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4FB" w:rsidRPr="005D3A63" w:rsidRDefault="00CB3240" w:rsidP="005D3A63">
      <w:pPr>
        <w:pStyle w:val="NoSpacing"/>
        <w:jc w:val="right"/>
        <w:rPr>
          <w:b/>
          <w:lang w:val="en-US"/>
        </w:rPr>
      </w:pPr>
      <w:r w:rsidRPr="005D3A63">
        <w:rPr>
          <w:b/>
          <w:lang w:val="en-US"/>
        </w:rPr>
        <w:t>September 10, 2013</w:t>
      </w:r>
    </w:p>
    <w:p w:rsidR="00CE5322" w:rsidRPr="005D3A63" w:rsidRDefault="0094300B" w:rsidP="005D3A63">
      <w:pPr>
        <w:pStyle w:val="NoSpacing"/>
        <w:jc w:val="center"/>
        <w:rPr>
          <w:b/>
          <w:lang w:val="en-US"/>
        </w:rPr>
      </w:pPr>
      <w:r>
        <w:rPr>
          <w:b/>
          <w:lang w:val="en-US"/>
        </w:rPr>
        <w:t xml:space="preserve">Kin2222: </w:t>
      </w:r>
      <w:r w:rsidR="00CE5322" w:rsidRPr="005D3A63">
        <w:rPr>
          <w:b/>
          <w:lang w:val="en-US"/>
        </w:rPr>
        <w:t>What is Systemic and Functional Anatomy?</w:t>
      </w:r>
    </w:p>
    <w:p w:rsidR="00CE5322" w:rsidRPr="00CE5322" w:rsidRDefault="00CE5322" w:rsidP="00420A90">
      <w:pPr>
        <w:pStyle w:val="NoSpacing"/>
        <w:ind w:firstLine="720"/>
        <w:rPr>
          <w:lang w:val="en-US"/>
        </w:rPr>
      </w:pPr>
      <w:r w:rsidRPr="00CE5322">
        <w:rPr>
          <w:lang w:val="en-US"/>
        </w:rPr>
        <w:t>Golden rule of Anatomy:</w:t>
      </w:r>
    </w:p>
    <w:p w:rsidR="00CE5322" w:rsidRPr="00CE5322" w:rsidRDefault="00CE5322" w:rsidP="00CE5322">
      <w:pPr>
        <w:pStyle w:val="NoSpacing"/>
        <w:rPr>
          <w:lang w:val="en-US"/>
        </w:rPr>
      </w:pPr>
      <w:r w:rsidRPr="005D3A63">
        <w:rPr>
          <w:b/>
          <w:lang w:val="en-US"/>
        </w:rPr>
        <w:t>“Structure without a function i</w:t>
      </w:r>
      <w:r w:rsidR="005D3A63" w:rsidRPr="005D3A63">
        <w:rPr>
          <w:b/>
          <w:lang w:val="en-US"/>
        </w:rPr>
        <w:t xml:space="preserve">s a corpse; function without a </w:t>
      </w:r>
      <w:r w:rsidRPr="005D3A63">
        <w:rPr>
          <w:b/>
          <w:lang w:val="en-US"/>
        </w:rPr>
        <w:t>structure is a ghost.”</w:t>
      </w:r>
      <w:r w:rsidRPr="00CE5322">
        <w:rPr>
          <w:lang w:val="en-US"/>
        </w:rPr>
        <w:t xml:space="preserve"> </w:t>
      </w:r>
    </w:p>
    <w:p w:rsidR="00CE5322" w:rsidRDefault="00CE5322" w:rsidP="005D3A63">
      <w:pPr>
        <w:pStyle w:val="NoSpacing"/>
        <w:rPr>
          <w:lang w:val="en-US"/>
        </w:rPr>
      </w:pPr>
      <w:proofErr w:type="gramStart"/>
      <w:r w:rsidRPr="00CE5322">
        <w:rPr>
          <w:lang w:val="en-US"/>
        </w:rPr>
        <w:t>i.e</w:t>
      </w:r>
      <w:proofErr w:type="gramEnd"/>
      <w:r w:rsidRPr="00CE5322">
        <w:rPr>
          <w:lang w:val="en-US"/>
        </w:rPr>
        <w:t>. Systemic Approach to Functional Gross Anatom</w:t>
      </w:r>
      <w:bookmarkStart w:id="0" w:name="_GoBack"/>
      <w:bookmarkEnd w:id="0"/>
      <w:r w:rsidRPr="00CE5322">
        <w:rPr>
          <w:lang w:val="en-US"/>
        </w:rPr>
        <w:t>y</w:t>
      </w:r>
    </w:p>
    <w:p w:rsidR="00DD68CD" w:rsidRDefault="00DD68CD" w:rsidP="001E4E9B">
      <w:pPr>
        <w:pStyle w:val="NoSpacing"/>
        <w:jc w:val="center"/>
        <w:rPr>
          <w:b/>
          <w:lang w:val="en-US"/>
        </w:rPr>
      </w:pPr>
    </w:p>
    <w:p w:rsidR="005A0FF3" w:rsidRPr="001E4E9B" w:rsidRDefault="005A0FF3" w:rsidP="001E4E9B">
      <w:pPr>
        <w:pStyle w:val="NoSpacing"/>
        <w:jc w:val="center"/>
        <w:rPr>
          <w:b/>
          <w:lang w:val="en-US"/>
        </w:rPr>
      </w:pPr>
      <w:r w:rsidRPr="001E4E9B">
        <w:rPr>
          <w:b/>
          <w:lang w:val="en-US"/>
        </w:rPr>
        <w:t>Regional Anatomy vs. Systemic Anatomy</w:t>
      </w:r>
    </w:p>
    <w:p w:rsidR="005A0FF3" w:rsidRDefault="0052635B" w:rsidP="0052635B">
      <w:pPr>
        <w:pStyle w:val="NoSpacing"/>
        <w:numPr>
          <w:ilvl w:val="0"/>
          <w:numId w:val="2"/>
        </w:numPr>
        <w:rPr>
          <w:lang w:val="en-US"/>
        </w:rPr>
      </w:pPr>
      <w:r w:rsidRPr="001E4E9B">
        <w:rPr>
          <w:b/>
          <w:color w:val="FF0000"/>
          <w:lang w:val="en-US"/>
        </w:rPr>
        <w:t>Regional anatomy</w:t>
      </w:r>
      <w:r w:rsidRPr="001E4E9B">
        <w:rPr>
          <w:color w:val="FF0000"/>
          <w:lang w:val="en-US"/>
        </w:rPr>
        <w:t xml:space="preserve"> </w:t>
      </w:r>
      <w:r w:rsidRPr="0052635B">
        <w:rPr>
          <w:lang w:val="en-US"/>
        </w:rPr>
        <w:t xml:space="preserve">is the study of anatomy by regions, e.g. the study of the entire arm, the chest cavity, </w:t>
      </w:r>
      <w:r w:rsidR="001E4E9B">
        <w:rPr>
          <w:lang w:val="en-US"/>
        </w:rPr>
        <w:t>etc.</w:t>
      </w:r>
      <w:r w:rsidRPr="0052635B">
        <w:rPr>
          <w:lang w:val="en-US"/>
        </w:rPr>
        <w:t xml:space="preserve"> in which all systems present in that region are learned concurrently.</w:t>
      </w:r>
    </w:p>
    <w:p w:rsidR="0052635B" w:rsidRDefault="0052635B" w:rsidP="0052635B">
      <w:pPr>
        <w:pStyle w:val="NoSpacing"/>
        <w:numPr>
          <w:ilvl w:val="0"/>
          <w:numId w:val="2"/>
        </w:numPr>
        <w:rPr>
          <w:lang w:val="en-US"/>
        </w:rPr>
      </w:pPr>
      <w:r w:rsidRPr="001E4E9B">
        <w:rPr>
          <w:b/>
          <w:color w:val="FF0000"/>
          <w:lang w:val="en-US"/>
        </w:rPr>
        <w:t>Systemic anatomy</w:t>
      </w:r>
      <w:r w:rsidRPr="001E4E9B">
        <w:rPr>
          <w:color w:val="FF0000"/>
          <w:lang w:val="en-US"/>
        </w:rPr>
        <w:t xml:space="preserve"> </w:t>
      </w:r>
      <w:r w:rsidRPr="0052635B">
        <w:rPr>
          <w:lang w:val="en-US"/>
        </w:rPr>
        <w:t>is the study of anatomy by systems</w:t>
      </w:r>
      <w:r>
        <w:rPr>
          <w:lang w:val="en-US"/>
        </w:rPr>
        <w:t xml:space="preserve">: 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The cardiovascular, the nervous, </w:t>
      </w:r>
      <w:proofErr w:type="spellStart"/>
      <w:r>
        <w:rPr>
          <w:lang w:val="en-US"/>
        </w:rPr>
        <w:t>etc</w:t>
      </w:r>
      <w:proofErr w:type="spellEnd"/>
    </w:p>
    <w:p w:rsidR="00A23666" w:rsidRPr="00A23666" w:rsidRDefault="00A23666" w:rsidP="00A23666">
      <w:pPr>
        <w:pStyle w:val="NoSpacing"/>
        <w:jc w:val="center"/>
        <w:rPr>
          <w:b/>
          <w:lang w:val="en-US"/>
        </w:rPr>
      </w:pPr>
      <w:r w:rsidRPr="00A23666">
        <w:rPr>
          <w:b/>
          <w:lang w:val="en-US"/>
        </w:rPr>
        <w:t>Anatomical Nomenclature</w:t>
      </w:r>
    </w:p>
    <w:p w:rsidR="00A23666" w:rsidRDefault="00A23666" w:rsidP="00A23666">
      <w:pPr>
        <w:pStyle w:val="NoSpacing"/>
        <w:numPr>
          <w:ilvl w:val="0"/>
          <w:numId w:val="2"/>
        </w:numPr>
        <w:rPr>
          <w:lang w:val="en-US"/>
        </w:rPr>
      </w:pPr>
      <w:r w:rsidRPr="00A23666">
        <w:rPr>
          <w:lang w:val="en-US"/>
        </w:rPr>
        <w:t>Clear communication and consistency.</w:t>
      </w:r>
    </w:p>
    <w:p w:rsidR="00DD68CD" w:rsidRPr="001D4CBC" w:rsidRDefault="00A23666" w:rsidP="001D4CBC">
      <w:pPr>
        <w:pStyle w:val="NoSpacing"/>
        <w:numPr>
          <w:ilvl w:val="0"/>
          <w:numId w:val="2"/>
        </w:numPr>
        <w:rPr>
          <w:lang w:val="en-US"/>
        </w:rPr>
      </w:pPr>
      <w:r w:rsidRPr="00A23666">
        <w:rPr>
          <w:lang w:val="en-US"/>
        </w:rPr>
        <w:t>Using anatomical directions, regions, and landmarks</w:t>
      </w:r>
    </w:p>
    <w:p w:rsidR="00CB3240" w:rsidRPr="005D3A63" w:rsidRDefault="00F1729C" w:rsidP="005D3A63">
      <w:pPr>
        <w:pStyle w:val="NoSpacing"/>
        <w:jc w:val="center"/>
        <w:rPr>
          <w:b/>
          <w:lang w:val="en-US"/>
        </w:rPr>
      </w:pPr>
      <w:r w:rsidRPr="005D3A63">
        <w:rPr>
          <w:b/>
          <w:lang w:val="en-US"/>
        </w:rPr>
        <w:t>The Anatomical Position</w:t>
      </w:r>
    </w:p>
    <w:p w:rsidR="003F4587" w:rsidRDefault="000760E3" w:rsidP="00A23666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A23666">
        <w:rPr>
          <w:b/>
          <w:lang w:val="en-US"/>
        </w:rPr>
        <w:t>Def’n</w:t>
      </w:r>
      <w:proofErr w:type="spellEnd"/>
      <w:r>
        <w:rPr>
          <w:lang w:val="en-US"/>
        </w:rPr>
        <w:t xml:space="preserve">: </w:t>
      </w:r>
      <w:r w:rsidR="003F4587">
        <w:rPr>
          <w:lang w:val="en-US"/>
        </w:rPr>
        <w:t>Standing upright &amp; arms spread out and palm facing anteriorly</w:t>
      </w:r>
      <w:r w:rsidR="009767DA">
        <w:rPr>
          <w:lang w:val="en-US"/>
        </w:rPr>
        <w:t xml:space="preserve"> (forward)</w:t>
      </w:r>
      <w:r w:rsidR="00A23666">
        <w:rPr>
          <w:lang w:val="en-US"/>
        </w:rPr>
        <w:t>. The anatomical position is used to indicate d</w:t>
      </w:r>
      <w:r w:rsidR="00A23666" w:rsidRPr="00A23666">
        <w:rPr>
          <w:lang w:val="en-US"/>
        </w:rPr>
        <w:t>irections, movements, and relationships</w:t>
      </w:r>
    </w:p>
    <w:p w:rsidR="00F1729C" w:rsidRDefault="00F1729C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Medial: close to midline</w:t>
      </w:r>
    </w:p>
    <w:p w:rsidR="00F1729C" w:rsidRDefault="00F1729C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Lateral: away from midline</w:t>
      </w:r>
    </w:p>
    <w:p w:rsidR="00F1729C" w:rsidRDefault="00F1729C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Distal: further away from attachment of extremity</w:t>
      </w:r>
    </w:p>
    <w:p w:rsidR="00F1729C" w:rsidRDefault="00F1729C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Proximal: closer to attachment </w:t>
      </w:r>
      <w:r w:rsidRPr="00F1729C">
        <w:rPr>
          <w:lang w:val="en-US"/>
        </w:rPr>
        <w:t>of extremity</w:t>
      </w:r>
    </w:p>
    <w:p w:rsidR="00F1729C" w:rsidRDefault="00F1729C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Superior: higher body (head, neck)</w:t>
      </w:r>
    </w:p>
    <w:p w:rsidR="00F1729C" w:rsidRDefault="00F1729C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Inferior: lower body (feet, leg)</w:t>
      </w:r>
    </w:p>
    <w:p w:rsidR="00F1729C" w:rsidRDefault="00F1729C" w:rsidP="00F1729C">
      <w:pPr>
        <w:pStyle w:val="NoSpacing"/>
        <w:rPr>
          <w:lang w:val="en-US"/>
        </w:rPr>
      </w:pPr>
    </w:p>
    <w:p w:rsidR="00F1729C" w:rsidRPr="00513783" w:rsidRDefault="00F1729C" w:rsidP="00513783">
      <w:pPr>
        <w:pStyle w:val="NoSpacing"/>
        <w:jc w:val="center"/>
        <w:rPr>
          <w:b/>
          <w:lang w:val="en-US"/>
        </w:rPr>
      </w:pPr>
      <w:r w:rsidRPr="00513783">
        <w:rPr>
          <w:b/>
          <w:lang w:val="en-US"/>
        </w:rPr>
        <w:t>Planes of Reference</w:t>
      </w:r>
    </w:p>
    <w:p w:rsidR="00F1729C" w:rsidRDefault="00F1729C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Sagittal: </w:t>
      </w:r>
      <w:r w:rsidR="00D60CE6">
        <w:rPr>
          <w:lang w:val="en-US"/>
        </w:rPr>
        <w:t>split left &amp; right</w:t>
      </w:r>
    </w:p>
    <w:p w:rsidR="00D60CE6" w:rsidRDefault="00D60CE6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Frontal or Coronal: split front &amp; back</w:t>
      </w:r>
    </w:p>
    <w:p w:rsidR="00D60CE6" w:rsidRDefault="00D60CE6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Transverse: split superior &amp; inferior</w:t>
      </w:r>
    </w:p>
    <w:p w:rsidR="00D60CE6" w:rsidRDefault="00D60CE6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Mid-sagittal plane: sagittal cut at midline</w:t>
      </w:r>
    </w:p>
    <w:p w:rsidR="00D60CE6" w:rsidRDefault="00D60CE6" w:rsidP="00F1729C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Para</w:t>
      </w:r>
      <w:r w:rsidR="00A523D5">
        <w:rPr>
          <w:lang w:val="en-US"/>
        </w:rPr>
        <w:t>-</w:t>
      </w:r>
      <w:r>
        <w:rPr>
          <w:lang w:val="en-US"/>
        </w:rPr>
        <w:t>sagittal plane: any plane parallel to the sagittal plane</w:t>
      </w:r>
    </w:p>
    <w:p w:rsidR="006F6084" w:rsidRDefault="006F6084" w:rsidP="006F6084">
      <w:pPr>
        <w:pStyle w:val="NoSpacing"/>
        <w:rPr>
          <w:lang w:val="en-US"/>
        </w:rPr>
      </w:pPr>
    </w:p>
    <w:p w:rsidR="006F6084" w:rsidRPr="00513783" w:rsidRDefault="006F6084" w:rsidP="00513783">
      <w:pPr>
        <w:pStyle w:val="NoSpacing"/>
        <w:jc w:val="right"/>
        <w:rPr>
          <w:b/>
          <w:lang w:val="en-US"/>
        </w:rPr>
      </w:pPr>
      <w:r w:rsidRPr="00513783">
        <w:rPr>
          <w:b/>
          <w:lang w:val="en-US"/>
        </w:rPr>
        <w:t>September 12, 2013</w:t>
      </w:r>
    </w:p>
    <w:p w:rsidR="006F6084" w:rsidRPr="008735C7" w:rsidRDefault="003F4587" w:rsidP="008735C7">
      <w:pPr>
        <w:pStyle w:val="NoSpacing"/>
        <w:jc w:val="center"/>
        <w:rPr>
          <w:b/>
          <w:lang w:val="en-US"/>
        </w:rPr>
      </w:pPr>
      <w:r w:rsidRPr="008735C7">
        <w:rPr>
          <w:b/>
          <w:lang w:val="en-US"/>
        </w:rPr>
        <w:t xml:space="preserve">Regions of </w:t>
      </w:r>
      <w:proofErr w:type="gramStart"/>
      <w:r w:rsidRPr="008735C7">
        <w:rPr>
          <w:b/>
          <w:lang w:val="en-US"/>
        </w:rPr>
        <w:t>The</w:t>
      </w:r>
      <w:proofErr w:type="gramEnd"/>
      <w:r w:rsidRPr="008735C7">
        <w:rPr>
          <w:b/>
          <w:lang w:val="en-US"/>
        </w:rPr>
        <w:t xml:space="preserve"> Body</w:t>
      </w:r>
    </w:p>
    <w:p w:rsidR="008735C7" w:rsidRDefault="008735C7" w:rsidP="008735C7">
      <w:pPr>
        <w:pStyle w:val="NoSpacing"/>
        <w:numPr>
          <w:ilvl w:val="0"/>
          <w:numId w:val="1"/>
        </w:numPr>
        <w:rPr>
          <w:lang w:val="en-US"/>
        </w:rPr>
      </w:pPr>
      <w:r w:rsidRPr="008735C7">
        <w:rPr>
          <w:lang w:val="en-US"/>
        </w:rPr>
        <w:t>Related to nomenclature</w:t>
      </w:r>
    </w:p>
    <w:p w:rsidR="003F4587" w:rsidRDefault="008735C7" w:rsidP="008735C7">
      <w:pPr>
        <w:pStyle w:val="NoSpacing"/>
        <w:numPr>
          <w:ilvl w:val="0"/>
          <w:numId w:val="1"/>
        </w:numPr>
        <w:rPr>
          <w:lang w:val="en-US"/>
        </w:rPr>
      </w:pPr>
      <w:r w:rsidRPr="008735C7">
        <w:rPr>
          <w:lang w:val="en-US"/>
        </w:rPr>
        <w:t xml:space="preserve">Regions are sometimes </w:t>
      </w:r>
      <w:r w:rsidRPr="00BD2D98">
        <w:rPr>
          <w:b/>
          <w:lang w:val="en-US"/>
        </w:rPr>
        <w:t>not clearly</w:t>
      </w:r>
      <w:r w:rsidRPr="008735C7">
        <w:rPr>
          <w:lang w:val="en-US"/>
        </w:rPr>
        <w:t xml:space="preserve"> </w:t>
      </w:r>
      <w:r w:rsidRPr="00BD2D98">
        <w:rPr>
          <w:b/>
          <w:lang w:val="en-US"/>
        </w:rPr>
        <w:t>defined</w:t>
      </w:r>
      <w:r>
        <w:rPr>
          <w:lang w:val="en-US"/>
        </w:rPr>
        <w:t>, more general areas</w:t>
      </w:r>
    </w:p>
    <w:p w:rsidR="008735C7" w:rsidRDefault="008735C7" w:rsidP="008735C7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 lot of muscles are named after these areas</w:t>
      </w:r>
      <w:r w:rsidR="00372692">
        <w:rPr>
          <w:lang w:val="en-US"/>
        </w:rPr>
        <w:t>: cranial, facial, pectoral, gluteal, tarsal, etc.</w:t>
      </w:r>
    </w:p>
    <w:p w:rsidR="001D4CBC" w:rsidRDefault="001D4CBC" w:rsidP="00372692">
      <w:pPr>
        <w:pStyle w:val="NoSpacing"/>
        <w:jc w:val="center"/>
        <w:rPr>
          <w:b/>
          <w:lang w:val="en-US"/>
        </w:rPr>
      </w:pPr>
    </w:p>
    <w:p w:rsidR="00961B54" w:rsidRPr="00372692" w:rsidRDefault="00961B54" w:rsidP="00372692">
      <w:pPr>
        <w:pStyle w:val="NoSpacing"/>
        <w:jc w:val="center"/>
        <w:rPr>
          <w:b/>
          <w:lang w:val="en-US"/>
        </w:rPr>
      </w:pPr>
      <w:r w:rsidRPr="00372692">
        <w:rPr>
          <w:b/>
          <w:lang w:val="en-US"/>
        </w:rPr>
        <w:t>Body Cavities</w:t>
      </w:r>
    </w:p>
    <w:p w:rsidR="00961B54" w:rsidRPr="00961B54" w:rsidRDefault="009C2D25" w:rsidP="00961B54">
      <w:pPr>
        <w:pStyle w:val="NoSpacing"/>
        <w:numPr>
          <w:ilvl w:val="0"/>
          <w:numId w:val="1"/>
        </w:numPr>
        <w:rPr>
          <w:lang w:val="en-US"/>
        </w:rPr>
      </w:pPr>
      <w:r w:rsidRPr="009C2D25">
        <w:rPr>
          <w:b/>
          <w:lang w:val="en-US"/>
        </w:rPr>
        <w:t>Function</w:t>
      </w:r>
      <w:r>
        <w:rPr>
          <w:lang w:val="en-US"/>
        </w:rPr>
        <w:t xml:space="preserve">: </w:t>
      </w:r>
      <w:r w:rsidR="00961B54" w:rsidRPr="009C2D25">
        <w:rPr>
          <w:color w:val="FF0000"/>
          <w:lang w:val="en-US"/>
        </w:rPr>
        <w:t>Protect vital organs</w:t>
      </w:r>
    </w:p>
    <w:p w:rsidR="00961B54" w:rsidRDefault="00961B54" w:rsidP="00961B54">
      <w:pPr>
        <w:pStyle w:val="NoSpacing"/>
        <w:numPr>
          <w:ilvl w:val="0"/>
          <w:numId w:val="1"/>
        </w:numPr>
        <w:rPr>
          <w:lang w:val="en-US"/>
        </w:rPr>
      </w:pPr>
      <w:r w:rsidRPr="00961B54">
        <w:rPr>
          <w:lang w:val="en-US"/>
        </w:rPr>
        <w:t xml:space="preserve">Help to regionally organize the human body  </w:t>
      </w:r>
    </w:p>
    <w:p w:rsidR="000C5706" w:rsidRDefault="000C5706" w:rsidP="00961B5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Body cavities are </w:t>
      </w:r>
      <w:r w:rsidRPr="00BD2D98">
        <w:rPr>
          <w:b/>
          <w:lang w:val="en-US"/>
        </w:rPr>
        <w:t>defined spaces</w:t>
      </w:r>
      <w:r>
        <w:rPr>
          <w:lang w:val="en-US"/>
        </w:rPr>
        <w:t xml:space="preserve"> where one cavity begins &amp; ends</w:t>
      </w:r>
    </w:p>
    <w:p w:rsidR="000C5706" w:rsidRDefault="000C5706" w:rsidP="00961B5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Divided into dorsal &amp; ventral cavities</w:t>
      </w:r>
      <w:r w:rsidR="00B028A5">
        <w:rPr>
          <w:lang w:val="en-US"/>
        </w:rPr>
        <w:t>:</w:t>
      </w:r>
    </w:p>
    <w:p w:rsidR="000C5706" w:rsidRDefault="000C5706" w:rsidP="000C5706">
      <w:pPr>
        <w:pStyle w:val="NoSpacing"/>
        <w:numPr>
          <w:ilvl w:val="1"/>
          <w:numId w:val="1"/>
        </w:numPr>
        <w:rPr>
          <w:lang w:val="en-US"/>
        </w:rPr>
      </w:pPr>
      <w:r w:rsidRPr="003B48B3">
        <w:rPr>
          <w:b/>
          <w:lang w:val="en-US"/>
        </w:rPr>
        <w:t>Dorsal</w:t>
      </w:r>
      <w:r w:rsidR="00D05230" w:rsidRPr="003B48B3">
        <w:rPr>
          <w:b/>
          <w:lang w:val="en-US"/>
        </w:rPr>
        <w:t xml:space="preserve"> </w:t>
      </w:r>
      <w:r w:rsidR="00D05230">
        <w:rPr>
          <w:lang w:val="en-US"/>
        </w:rPr>
        <w:t xml:space="preserve">(back) </w:t>
      </w:r>
      <w:r w:rsidR="00D0135B">
        <w:rPr>
          <w:lang w:val="en-US"/>
        </w:rPr>
        <w:t>body cavity:</w:t>
      </w:r>
      <w:r>
        <w:rPr>
          <w:lang w:val="en-US"/>
        </w:rPr>
        <w:t xml:space="preserve"> </w:t>
      </w:r>
      <w:r w:rsidRPr="003B48B3">
        <w:rPr>
          <w:b/>
          <w:lang w:val="en-US"/>
        </w:rPr>
        <w:t xml:space="preserve">cranial </w:t>
      </w:r>
      <w:r w:rsidR="00D05230">
        <w:rPr>
          <w:lang w:val="en-US"/>
        </w:rPr>
        <w:t xml:space="preserve">cavity </w:t>
      </w:r>
      <w:r w:rsidR="00823CA8">
        <w:rPr>
          <w:lang w:val="en-US"/>
        </w:rPr>
        <w:t xml:space="preserve">(brain) </w:t>
      </w:r>
      <w:r w:rsidR="00D05230">
        <w:rPr>
          <w:lang w:val="en-US"/>
        </w:rPr>
        <w:t xml:space="preserve">&amp; </w:t>
      </w:r>
      <w:r w:rsidR="00D05230" w:rsidRPr="003B48B3">
        <w:rPr>
          <w:b/>
          <w:lang w:val="en-US"/>
        </w:rPr>
        <w:t xml:space="preserve">vertebral </w:t>
      </w:r>
      <w:r w:rsidR="00D05230">
        <w:rPr>
          <w:lang w:val="en-US"/>
        </w:rPr>
        <w:t>c</w:t>
      </w:r>
      <w:r w:rsidR="00891EC3">
        <w:rPr>
          <w:lang w:val="en-US"/>
        </w:rPr>
        <w:t>anal</w:t>
      </w:r>
      <w:r w:rsidR="00823CA8">
        <w:rPr>
          <w:lang w:val="en-US"/>
        </w:rPr>
        <w:t xml:space="preserve"> (spinal cord)</w:t>
      </w:r>
    </w:p>
    <w:p w:rsidR="000C5706" w:rsidRDefault="000C5706" w:rsidP="000C5706">
      <w:pPr>
        <w:pStyle w:val="NoSpacing"/>
        <w:numPr>
          <w:ilvl w:val="1"/>
          <w:numId w:val="1"/>
        </w:numPr>
        <w:rPr>
          <w:lang w:val="en-US"/>
        </w:rPr>
      </w:pPr>
      <w:r w:rsidRPr="003B48B3">
        <w:rPr>
          <w:b/>
          <w:lang w:val="en-US"/>
        </w:rPr>
        <w:t>Ventral</w:t>
      </w:r>
      <w:r w:rsidR="00D05230" w:rsidRPr="003B48B3">
        <w:rPr>
          <w:b/>
          <w:lang w:val="en-US"/>
        </w:rPr>
        <w:t xml:space="preserve"> </w:t>
      </w:r>
      <w:r w:rsidR="00D05230">
        <w:rPr>
          <w:lang w:val="en-US"/>
        </w:rPr>
        <w:t xml:space="preserve">(front) </w:t>
      </w:r>
      <w:r>
        <w:rPr>
          <w:lang w:val="en-US"/>
        </w:rPr>
        <w:t>body cavity: thora</w:t>
      </w:r>
      <w:r w:rsidR="00D05230">
        <w:rPr>
          <w:lang w:val="en-US"/>
        </w:rPr>
        <w:t xml:space="preserve">cic cavity &amp; abdominopelvic </w:t>
      </w:r>
      <w:r>
        <w:rPr>
          <w:lang w:val="en-US"/>
        </w:rPr>
        <w:t>cavity</w:t>
      </w:r>
    </w:p>
    <w:p w:rsidR="00891EC3" w:rsidRDefault="00891EC3" w:rsidP="00891EC3">
      <w:pPr>
        <w:pStyle w:val="NoSpacing"/>
        <w:numPr>
          <w:ilvl w:val="2"/>
          <w:numId w:val="1"/>
        </w:numPr>
        <w:rPr>
          <w:lang w:val="en-US"/>
        </w:rPr>
      </w:pPr>
      <w:r w:rsidRPr="003B48B3">
        <w:rPr>
          <w:b/>
          <w:lang w:val="en-US"/>
        </w:rPr>
        <w:t>Thoracic</w:t>
      </w:r>
      <w:r>
        <w:rPr>
          <w:lang w:val="en-US"/>
        </w:rPr>
        <w:t xml:space="preserve">: right &amp; left pleural cavities (surrounding the lungs) &amp; mediastinum (trachea, major vessels) also contains </w:t>
      </w:r>
      <w:r w:rsidRPr="00891EC3">
        <w:rPr>
          <w:b/>
          <w:lang w:val="en-US"/>
        </w:rPr>
        <w:t>pericardial cavity</w:t>
      </w:r>
      <w:r>
        <w:rPr>
          <w:lang w:val="en-US"/>
        </w:rPr>
        <w:t xml:space="preserve"> (surrounds heart)</w:t>
      </w:r>
    </w:p>
    <w:p w:rsidR="00EA665B" w:rsidRDefault="00891EC3" w:rsidP="00EA665B">
      <w:pPr>
        <w:pStyle w:val="NoSpacing"/>
        <w:numPr>
          <w:ilvl w:val="2"/>
          <w:numId w:val="1"/>
        </w:numPr>
        <w:rPr>
          <w:lang w:val="en-US"/>
        </w:rPr>
      </w:pPr>
      <w:r w:rsidRPr="003B48B3">
        <w:rPr>
          <w:b/>
          <w:lang w:val="en-US"/>
        </w:rPr>
        <w:t>Abdominopelvic</w:t>
      </w:r>
      <w:r>
        <w:rPr>
          <w:lang w:val="en-US"/>
        </w:rPr>
        <w:t xml:space="preserve">: </w:t>
      </w:r>
      <w:r w:rsidR="003B48B3">
        <w:rPr>
          <w:lang w:val="en-US"/>
        </w:rPr>
        <w:t xml:space="preserve">abdominal (stomach, liver, intestine) &amp; pelvic (bladder, </w:t>
      </w:r>
      <w:proofErr w:type="spellStart"/>
      <w:r w:rsidR="003B48B3">
        <w:rPr>
          <w:lang w:val="en-US"/>
        </w:rPr>
        <w:t>rep’n</w:t>
      </w:r>
      <w:proofErr w:type="spellEnd"/>
      <w:r w:rsidR="003B48B3">
        <w:rPr>
          <w:lang w:val="en-US"/>
        </w:rPr>
        <w:t>)</w:t>
      </w:r>
    </w:p>
    <w:p w:rsidR="00EA665B" w:rsidRDefault="00EA665B" w:rsidP="00EA665B">
      <w:pPr>
        <w:pStyle w:val="NoSpacing"/>
        <w:rPr>
          <w:b/>
          <w:lang w:val="en-US"/>
        </w:rPr>
      </w:pPr>
    </w:p>
    <w:p w:rsidR="00EA665B" w:rsidRDefault="00EA665B" w:rsidP="00DD68CD">
      <w:pPr>
        <w:pStyle w:val="NoSpacing"/>
        <w:jc w:val="center"/>
        <w:rPr>
          <w:b/>
          <w:lang w:val="en-US"/>
        </w:rPr>
      </w:pPr>
      <w:r>
        <w:rPr>
          <w:b/>
          <w:lang w:val="en-US"/>
        </w:rPr>
        <w:lastRenderedPageBreak/>
        <w:t>Body Compartments</w:t>
      </w:r>
    </w:p>
    <w:p w:rsidR="00EA665B" w:rsidRDefault="00130ACA" w:rsidP="00130AC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Body compartments are used for </w:t>
      </w:r>
      <w:r w:rsidRPr="00B028A5">
        <w:rPr>
          <w:b/>
          <w:color w:val="FF0000"/>
          <w:lang w:val="en-US"/>
        </w:rPr>
        <w:t>extremities</w:t>
      </w:r>
    </w:p>
    <w:p w:rsidR="00130ACA" w:rsidRDefault="00130ACA" w:rsidP="00130AC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Similar to body cavities with </w:t>
      </w:r>
      <w:r w:rsidRPr="00BD2D98">
        <w:rPr>
          <w:b/>
          <w:lang w:val="en-US"/>
        </w:rPr>
        <w:t>defined spaces</w:t>
      </w:r>
    </w:p>
    <w:p w:rsidR="00130ACA" w:rsidRDefault="00DD68CD" w:rsidP="00DD68CD">
      <w:pPr>
        <w:pStyle w:val="NoSpacing"/>
        <w:numPr>
          <w:ilvl w:val="0"/>
          <w:numId w:val="1"/>
        </w:numPr>
        <w:rPr>
          <w:lang w:val="en-US"/>
        </w:rPr>
      </w:pPr>
      <w:r w:rsidRPr="00DD68CD">
        <w:rPr>
          <w:lang w:val="en-US"/>
        </w:rPr>
        <w:t>Separated by joints and fascia</w:t>
      </w:r>
    </w:p>
    <w:p w:rsidR="00DD68CD" w:rsidRDefault="00DD68CD" w:rsidP="00DD68CD">
      <w:pPr>
        <w:pStyle w:val="NoSpacing"/>
        <w:numPr>
          <w:ilvl w:val="0"/>
          <w:numId w:val="1"/>
        </w:numPr>
        <w:rPr>
          <w:lang w:val="en-US"/>
        </w:rPr>
      </w:pPr>
      <w:r w:rsidRPr="00D3701F">
        <w:rPr>
          <w:b/>
          <w:color w:val="FF0000"/>
          <w:lang w:val="en-US"/>
        </w:rPr>
        <w:t>Fascia</w:t>
      </w:r>
      <w:r>
        <w:rPr>
          <w:lang w:val="en-US"/>
        </w:rPr>
        <w:t>: a connective tissue that bundles muscles together (grouping)</w:t>
      </w:r>
    </w:p>
    <w:p w:rsidR="00DD68CD" w:rsidRDefault="00DD68CD" w:rsidP="00DD68CD">
      <w:pPr>
        <w:pStyle w:val="NoSpacing"/>
        <w:numPr>
          <w:ilvl w:val="0"/>
          <w:numId w:val="1"/>
        </w:numPr>
        <w:rPr>
          <w:lang w:val="en-US"/>
        </w:rPr>
      </w:pPr>
      <w:r w:rsidRPr="00DD68CD">
        <w:rPr>
          <w:lang w:val="en-US"/>
        </w:rPr>
        <w:t xml:space="preserve">Share </w:t>
      </w:r>
      <w:r w:rsidRPr="001016B3">
        <w:rPr>
          <w:b/>
          <w:lang w:val="en-US"/>
        </w:rPr>
        <w:t>developmental origin</w:t>
      </w:r>
    </w:p>
    <w:p w:rsidR="00DD68CD" w:rsidRDefault="00DD68CD" w:rsidP="00DD68CD">
      <w:pPr>
        <w:pStyle w:val="NoSpacing"/>
        <w:numPr>
          <w:ilvl w:val="0"/>
          <w:numId w:val="1"/>
        </w:numPr>
        <w:rPr>
          <w:lang w:val="en-US"/>
        </w:rPr>
      </w:pPr>
      <w:r w:rsidRPr="00DD68CD">
        <w:rPr>
          <w:lang w:val="en-US"/>
        </w:rPr>
        <w:t xml:space="preserve">Share </w:t>
      </w:r>
      <w:r w:rsidRPr="001016B3">
        <w:rPr>
          <w:b/>
          <w:lang w:val="en-US"/>
        </w:rPr>
        <w:t>similar function and innervation</w:t>
      </w:r>
    </w:p>
    <w:p w:rsidR="00C17033" w:rsidRPr="00BD2D98" w:rsidRDefault="00C17033" w:rsidP="00BD2D98">
      <w:pPr>
        <w:pStyle w:val="NoSpacing"/>
        <w:jc w:val="center"/>
        <w:rPr>
          <w:b/>
          <w:lang w:val="en-US"/>
        </w:rPr>
      </w:pPr>
      <w:r w:rsidRPr="00BD2D98">
        <w:rPr>
          <w:b/>
          <w:lang w:val="en-US"/>
        </w:rPr>
        <w:t>Body Organization</w:t>
      </w:r>
    </w:p>
    <w:p w:rsidR="00C17033" w:rsidRDefault="00C17033" w:rsidP="00C17033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Chemical level: atoms (C, H, O), molecules (DNA)</w:t>
      </w:r>
    </w:p>
    <w:p w:rsidR="00C17033" w:rsidRDefault="00C17033" w:rsidP="00C17033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Cellular level: smooth muscle cell</w:t>
      </w:r>
    </w:p>
    <w:p w:rsidR="00C17033" w:rsidRDefault="00C17033" w:rsidP="00C17033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Tissue level: smooth muscle tissue</w:t>
      </w:r>
    </w:p>
    <w:p w:rsidR="00C17033" w:rsidRDefault="00C17033" w:rsidP="00C17033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Organ level: stomach</w:t>
      </w:r>
    </w:p>
    <w:p w:rsidR="00C17033" w:rsidRDefault="00C17033" w:rsidP="00C17033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System level: digestive system</w:t>
      </w:r>
    </w:p>
    <w:p w:rsidR="00C17033" w:rsidRDefault="00C17033" w:rsidP="00C17033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Organism level: human being</w:t>
      </w:r>
    </w:p>
    <w:p w:rsidR="00C17033" w:rsidRPr="00BD2D98" w:rsidRDefault="00C17033" w:rsidP="00BD2D98">
      <w:pPr>
        <w:pStyle w:val="NoSpacing"/>
        <w:jc w:val="center"/>
        <w:rPr>
          <w:b/>
          <w:lang w:val="en-US"/>
        </w:rPr>
      </w:pPr>
      <w:r w:rsidRPr="00BD2D98">
        <w:rPr>
          <w:b/>
          <w:lang w:val="en-US"/>
        </w:rPr>
        <w:t>Body Organization: Cells Make Tissues – 4 types of tissues</w:t>
      </w:r>
    </w:p>
    <w:p w:rsidR="00C17033" w:rsidRDefault="00C17033" w:rsidP="00C17033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Nervous tissue: made up of neurons – firing AP’s</w:t>
      </w:r>
    </w:p>
    <w:p w:rsidR="00C17033" w:rsidRDefault="00C17033" w:rsidP="00C17033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Muscle tissue: muscular cells – moving</w:t>
      </w:r>
    </w:p>
    <w:p w:rsidR="00C17033" w:rsidRDefault="00C17033" w:rsidP="00C17033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Connective tissue: bone, fat, blood – connecting structures together</w:t>
      </w:r>
    </w:p>
    <w:p w:rsidR="00C17033" w:rsidRDefault="00C17033" w:rsidP="00C17033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Epithelial tissue: epithelial cells – a diffusion barrier </w:t>
      </w:r>
    </w:p>
    <w:p w:rsidR="00140F99" w:rsidRDefault="00140F99" w:rsidP="00140F99">
      <w:pPr>
        <w:pStyle w:val="NoSpacing"/>
        <w:numPr>
          <w:ilvl w:val="0"/>
          <w:numId w:val="1"/>
        </w:numPr>
        <w:rPr>
          <w:lang w:val="en-US"/>
        </w:rPr>
      </w:pPr>
      <w:r w:rsidRPr="00D80956">
        <w:rPr>
          <w:b/>
          <w:color w:val="FF0000"/>
          <w:lang w:val="en-US"/>
        </w:rPr>
        <w:t>ALL</w:t>
      </w:r>
      <w:r>
        <w:rPr>
          <w:lang w:val="en-US"/>
        </w:rPr>
        <w:t xml:space="preserve"> organs consist of 4 tissues together</w:t>
      </w:r>
    </w:p>
    <w:p w:rsidR="00BD2D98" w:rsidRDefault="00BD2D98" w:rsidP="00140F99">
      <w:pPr>
        <w:pStyle w:val="NoSpacing"/>
        <w:numPr>
          <w:ilvl w:val="0"/>
          <w:numId w:val="1"/>
        </w:numPr>
        <w:rPr>
          <w:lang w:val="en-US"/>
        </w:rPr>
      </w:pPr>
      <w:r w:rsidRPr="00D80956">
        <w:rPr>
          <w:b/>
          <w:color w:val="FF0000"/>
          <w:lang w:val="en-US"/>
        </w:rPr>
        <w:t>11 systems</w:t>
      </w:r>
      <w:r w:rsidRPr="00D80956">
        <w:rPr>
          <w:color w:val="FF0000"/>
          <w:lang w:val="en-US"/>
        </w:rPr>
        <w:t xml:space="preserve"> </w:t>
      </w:r>
      <w:r>
        <w:rPr>
          <w:lang w:val="en-US"/>
        </w:rPr>
        <w:t>in the body working together for functional activity</w:t>
      </w:r>
    </w:p>
    <w:p w:rsidR="00C17033" w:rsidRPr="00D80956" w:rsidRDefault="00F307E2" w:rsidP="00D80956">
      <w:pPr>
        <w:pStyle w:val="NoSpacing"/>
        <w:jc w:val="center"/>
        <w:rPr>
          <w:b/>
          <w:lang w:val="en-US"/>
        </w:rPr>
      </w:pPr>
      <w:r>
        <w:rPr>
          <w:b/>
          <w:lang w:val="en-US"/>
        </w:rPr>
        <w:t>EPITHELIA</w:t>
      </w:r>
    </w:p>
    <w:p w:rsidR="00406875" w:rsidRDefault="00406875" w:rsidP="00406875">
      <w:pPr>
        <w:pStyle w:val="NoSpacing"/>
        <w:numPr>
          <w:ilvl w:val="0"/>
          <w:numId w:val="1"/>
        </w:numPr>
        <w:rPr>
          <w:lang w:val="en-US"/>
        </w:rPr>
      </w:pPr>
      <w:r w:rsidRPr="00406875">
        <w:rPr>
          <w:lang w:val="en-US"/>
        </w:rPr>
        <w:t>Classification uses a 2 name system</w:t>
      </w:r>
      <w:r>
        <w:rPr>
          <w:lang w:val="en-US"/>
        </w:rPr>
        <w:t>:</w:t>
      </w:r>
    </w:p>
    <w:p w:rsidR="00406875" w:rsidRDefault="00406875" w:rsidP="00406875">
      <w:pPr>
        <w:pStyle w:val="NoSpacing"/>
        <w:numPr>
          <w:ilvl w:val="1"/>
          <w:numId w:val="1"/>
        </w:numPr>
        <w:rPr>
          <w:lang w:val="en-US"/>
        </w:rPr>
      </w:pPr>
      <w:r w:rsidRPr="00406875">
        <w:rPr>
          <w:lang w:val="en-US"/>
        </w:rPr>
        <w:t xml:space="preserve">First name indicates </w:t>
      </w:r>
      <w:r w:rsidRPr="00FC3364">
        <w:rPr>
          <w:b/>
          <w:lang w:val="en-US"/>
        </w:rPr>
        <w:t>layering</w:t>
      </w:r>
    </w:p>
    <w:p w:rsidR="00406875" w:rsidRDefault="00406875" w:rsidP="00406875">
      <w:pPr>
        <w:pStyle w:val="NoSpacing"/>
        <w:numPr>
          <w:ilvl w:val="1"/>
          <w:numId w:val="1"/>
        </w:numPr>
        <w:rPr>
          <w:lang w:val="en-US"/>
        </w:rPr>
      </w:pPr>
      <w:r w:rsidRPr="00406875">
        <w:rPr>
          <w:lang w:val="en-US"/>
        </w:rPr>
        <w:t xml:space="preserve">Second names indicates </w:t>
      </w:r>
      <w:r w:rsidRPr="00FC3364">
        <w:rPr>
          <w:b/>
          <w:lang w:val="en-US"/>
        </w:rPr>
        <w:t>shape</w:t>
      </w:r>
    </w:p>
    <w:p w:rsidR="00406875" w:rsidRPr="006B2392" w:rsidRDefault="008A32BD" w:rsidP="008A32BD">
      <w:pPr>
        <w:pStyle w:val="NoSpacing"/>
        <w:numPr>
          <w:ilvl w:val="0"/>
          <w:numId w:val="1"/>
        </w:numPr>
        <w:rPr>
          <w:b/>
          <w:lang w:val="en-US"/>
        </w:rPr>
      </w:pPr>
      <w:r w:rsidRPr="006B2392">
        <w:rPr>
          <w:b/>
          <w:lang w:val="en-US"/>
        </w:rPr>
        <w:t>Layers:</w:t>
      </w:r>
    </w:p>
    <w:p w:rsidR="008A32BD" w:rsidRDefault="008A32BD" w:rsidP="008A32BD">
      <w:pPr>
        <w:pStyle w:val="NoSpacing"/>
        <w:numPr>
          <w:ilvl w:val="1"/>
          <w:numId w:val="1"/>
        </w:numPr>
        <w:rPr>
          <w:lang w:val="en-US"/>
        </w:rPr>
      </w:pPr>
      <w:r w:rsidRPr="008A32BD">
        <w:rPr>
          <w:lang w:val="en-US"/>
        </w:rPr>
        <w:t>Simple = 1 layer</w:t>
      </w:r>
    </w:p>
    <w:p w:rsidR="008A32BD" w:rsidRDefault="008A32BD" w:rsidP="008A32BD">
      <w:pPr>
        <w:pStyle w:val="NoSpacing"/>
        <w:numPr>
          <w:ilvl w:val="1"/>
          <w:numId w:val="1"/>
        </w:numPr>
        <w:rPr>
          <w:lang w:val="en-US"/>
        </w:rPr>
      </w:pPr>
      <w:r w:rsidRPr="008A32BD">
        <w:rPr>
          <w:lang w:val="en-US"/>
        </w:rPr>
        <w:t>Stratified = multilayers</w:t>
      </w:r>
    </w:p>
    <w:p w:rsidR="008A32BD" w:rsidRDefault="008A32BD" w:rsidP="008A32BD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8A32BD">
        <w:rPr>
          <w:lang w:val="en-US"/>
        </w:rPr>
        <w:t>Pseudostratified</w:t>
      </w:r>
      <w:proofErr w:type="spellEnd"/>
      <w:r>
        <w:rPr>
          <w:lang w:val="en-US"/>
        </w:rPr>
        <w:t xml:space="preserve">: cells all over the place, </w:t>
      </w:r>
      <w:r w:rsidR="00DE468F">
        <w:rPr>
          <w:lang w:val="en-US"/>
        </w:rPr>
        <w:t xml:space="preserve">nuclei at different levels </w:t>
      </w:r>
    </w:p>
    <w:p w:rsidR="00354067" w:rsidRPr="006B2392" w:rsidRDefault="00354067" w:rsidP="00354067">
      <w:pPr>
        <w:pStyle w:val="NoSpacing"/>
        <w:numPr>
          <w:ilvl w:val="0"/>
          <w:numId w:val="1"/>
        </w:numPr>
        <w:rPr>
          <w:b/>
          <w:lang w:val="en-US"/>
        </w:rPr>
      </w:pPr>
      <w:r w:rsidRPr="006B2392">
        <w:rPr>
          <w:b/>
          <w:lang w:val="en-US"/>
        </w:rPr>
        <w:t>Shape:</w:t>
      </w:r>
    </w:p>
    <w:p w:rsidR="00354067" w:rsidRDefault="00354067" w:rsidP="00354067">
      <w:pPr>
        <w:pStyle w:val="NoSpacing"/>
        <w:numPr>
          <w:ilvl w:val="1"/>
          <w:numId w:val="1"/>
        </w:numPr>
        <w:rPr>
          <w:lang w:val="en-US"/>
        </w:rPr>
      </w:pPr>
      <w:r w:rsidRPr="00354067">
        <w:rPr>
          <w:lang w:val="en-US"/>
        </w:rPr>
        <w:t xml:space="preserve">Squamous = </w:t>
      </w:r>
      <w:proofErr w:type="spellStart"/>
      <w:r w:rsidRPr="00354067">
        <w:rPr>
          <w:lang w:val="en-US"/>
        </w:rPr>
        <w:t>squashed</w:t>
      </w:r>
      <w:proofErr w:type="gramStart"/>
      <w:r w:rsidRPr="00354067">
        <w:rPr>
          <w:lang w:val="en-US"/>
        </w:rPr>
        <w:t>..</w:t>
      </w:r>
      <w:proofErr w:type="gramEnd"/>
      <w:r w:rsidRPr="00354067">
        <w:rPr>
          <w:lang w:val="en-US"/>
        </w:rPr>
        <w:t>wider</w:t>
      </w:r>
      <w:proofErr w:type="spellEnd"/>
      <w:r w:rsidRPr="00354067">
        <w:rPr>
          <w:lang w:val="en-US"/>
        </w:rPr>
        <w:t xml:space="preserve"> than they are tall</w:t>
      </w:r>
      <w:r w:rsidR="00CA5903">
        <w:rPr>
          <w:lang w:val="en-US"/>
        </w:rPr>
        <w:t xml:space="preserve"> – </w:t>
      </w:r>
      <w:r w:rsidR="00CA5903" w:rsidRPr="00A129D5">
        <w:rPr>
          <w:b/>
          <w:lang w:val="en-US"/>
        </w:rPr>
        <w:t>endothelium</w:t>
      </w:r>
      <w:r w:rsidR="00CA5903">
        <w:rPr>
          <w:lang w:val="en-US"/>
        </w:rPr>
        <w:t xml:space="preserve"> of blood vessels</w:t>
      </w:r>
    </w:p>
    <w:p w:rsidR="00354067" w:rsidRDefault="00354067" w:rsidP="00354067">
      <w:pPr>
        <w:pStyle w:val="NoSpacing"/>
        <w:numPr>
          <w:ilvl w:val="1"/>
          <w:numId w:val="1"/>
        </w:numPr>
        <w:rPr>
          <w:lang w:val="en-US"/>
        </w:rPr>
      </w:pPr>
      <w:r w:rsidRPr="00354067">
        <w:rPr>
          <w:lang w:val="en-US"/>
        </w:rPr>
        <w:t>Cuboidal = cube…as wide as they are tall</w:t>
      </w:r>
      <w:r w:rsidR="009E137D">
        <w:rPr>
          <w:lang w:val="en-US"/>
        </w:rPr>
        <w:t xml:space="preserve"> – kidney tubules, secretory glands</w:t>
      </w:r>
    </w:p>
    <w:p w:rsidR="00354067" w:rsidRDefault="00354067" w:rsidP="00354067">
      <w:pPr>
        <w:pStyle w:val="NoSpacing"/>
        <w:numPr>
          <w:ilvl w:val="1"/>
          <w:numId w:val="1"/>
        </w:numPr>
        <w:rPr>
          <w:lang w:val="en-US"/>
        </w:rPr>
      </w:pPr>
      <w:r w:rsidRPr="00354067">
        <w:rPr>
          <w:lang w:val="en-US"/>
        </w:rPr>
        <w:t xml:space="preserve">Columnar = </w:t>
      </w:r>
      <w:proofErr w:type="spellStart"/>
      <w:r w:rsidRPr="00354067">
        <w:rPr>
          <w:lang w:val="en-US"/>
        </w:rPr>
        <w:t>column</w:t>
      </w:r>
      <w:proofErr w:type="gramStart"/>
      <w:r w:rsidRPr="00354067">
        <w:rPr>
          <w:lang w:val="en-US"/>
        </w:rPr>
        <w:t>..</w:t>
      </w:r>
      <w:proofErr w:type="gramEnd"/>
      <w:r w:rsidRPr="00354067">
        <w:rPr>
          <w:lang w:val="en-US"/>
        </w:rPr>
        <w:t>taller</w:t>
      </w:r>
      <w:proofErr w:type="spellEnd"/>
      <w:r w:rsidRPr="00354067">
        <w:rPr>
          <w:lang w:val="en-US"/>
        </w:rPr>
        <w:t xml:space="preserve"> than they are wide</w:t>
      </w:r>
      <w:r w:rsidR="000C4B3B">
        <w:rPr>
          <w:lang w:val="en-US"/>
        </w:rPr>
        <w:t xml:space="preserve"> – GI tract, gall bladder, ducts of glands</w:t>
      </w:r>
    </w:p>
    <w:p w:rsidR="00354067" w:rsidRDefault="003D4B54" w:rsidP="00354067">
      <w:pPr>
        <w:pStyle w:val="NoSpacing"/>
        <w:numPr>
          <w:ilvl w:val="0"/>
          <w:numId w:val="1"/>
        </w:numPr>
        <w:rPr>
          <w:lang w:val="en-US"/>
        </w:rPr>
      </w:pPr>
      <w:r w:rsidRPr="00366C88">
        <w:rPr>
          <w:b/>
          <w:lang w:val="en-US"/>
        </w:rPr>
        <w:t>Squamous</w:t>
      </w:r>
      <w:r>
        <w:rPr>
          <w:lang w:val="en-US"/>
        </w:rPr>
        <w:t xml:space="preserve">: </w:t>
      </w:r>
      <w:r w:rsidR="00740485">
        <w:rPr>
          <w:lang w:val="en-US"/>
        </w:rPr>
        <w:t xml:space="preserve">function in </w:t>
      </w:r>
      <w:r w:rsidR="00740485" w:rsidRPr="00740485">
        <w:rPr>
          <w:b/>
          <w:lang w:val="en-US"/>
        </w:rPr>
        <w:t>diffusion</w:t>
      </w:r>
      <w:r w:rsidR="00740485">
        <w:rPr>
          <w:lang w:val="en-US"/>
        </w:rPr>
        <w:t xml:space="preserve">. </w:t>
      </w:r>
      <w:proofErr w:type="spellStart"/>
      <w:r w:rsidR="00740485">
        <w:rPr>
          <w:lang w:val="en-US"/>
        </w:rPr>
        <w:t>Eg</w:t>
      </w:r>
      <w:proofErr w:type="spellEnd"/>
      <w:r w:rsidR="00740485">
        <w:rPr>
          <w:lang w:val="en-US"/>
        </w:rPr>
        <w:t xml:space="preserve">: </w:t>
      </w:r>
      <w:r>
        <w:rPr>
          <w:lang w:val="en-US"/>
        </w:rPr>
        <w:t>a single layer lining the walls of the lungs</w:t>
      </w:r>
      <w:r w:rsidR="00DA0777">
        <w:rPr>
          <w:lang w:val="en-US"/>
        </w:rPr>
        <w:t xml:space="preserve"> (alveolar walls) </w:t>
      </w:r>
      <w:r>
        <w:rPr>
          <w:lang w:val="en-US"/>
        </w:rPr>
        <w:t xml:space="preserve"> – readily diffuse O</w:t>
      </w:r>
      <w:r w:rsidRPr="003D4B54">
        <w:rPr>
          <w:vertAlign w:val="subscript"/>
          <w:lang w:val="en-US"/>
        </w:rPr>
        <w:t>2</w:t>
      </w:r>
      <w:r>
        <w:rPr>
          <w:lang w:val="en-US"/>
        </w:rPr>
        <w:t xml:space="preserve"> &amp; CO</w:t>
      </w:r>
      <w:r w:rsidRPr="003D4B54">
        <w:rPr>
          <w:vertAlign w:val="subscript"/>
          <w:lang w:val="en-US"/>
        </w:rPr>
        <w:t>2</w:t>
      </w:r>
      <w:r>
        <w:rPr>
          <w:lang w:val="en-US"/>
        </w:rPr>
        <w:t>, slow down/stop diffusion of toxins</w:t>
      </w:r>
    </w:p>
    <w:p w:rsidR="00E34F1A" w:rsidRDefault="00E34F1A" w:rsidP="00354067">
      <w:pPr>
        <w:pStyle w:val="NoSpacing"/>
        <w:numPr>
          <w:ilvl w:val="0"/>
          <w:numId w:val="1"/>
        </w:numPr>
        <w:rPr>
          <w:lang w:val="en-US"/>
        </w:rPr>
      </w:pPr>
      <w:r w:rsidRPr="00366C88">
        <w:rPr>
          <w:b/>
          <w:lang w:val="en-US"/>
        </w:rPr>
        <w:t>Cuboidal &amp; Columnar</w:t>
      </w:r>
      <w:r>
        <w:rPr>
          <w:lang w:val="en-US"/>
        </w:rPr>
        <w:t xml:space="preserve">: function in </w:t>
      </w:r>
      <w:r w:rsidRPr="00740485">
        <w:rPr>
          <w:b/>
          <w:lang w:val="en-US"/>
        </w:rPr>
        <w:t>secretion &amp; absorption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: </w:t>
      </w:r>
      <w:r w:rsidRPr="00D21AC0">
        <w:rPr>
          <w:b/>
          <w:lang w:val="en-US"/>
        </w:rPr>
        <w:t>cuboidal</w:t>
      </w:r>
      <w:r>
        <w:rPr>
          <w:lang w:val="en-US"/>
        </w:rPr>
        <w:t xml:space="preserve"> cells in the </w:t>
      </w:r>
      <w:r w:rsidRPr="00D21AC0">
        <w:rPr>
          <w:b/>
          <w:color w:val="FF0000"/>
          <w:lang w:val="en-US"/>
        </w:rPr>
        <w:t>kidney</w:t>
      </w:r>
      <w:r w:rsidRPr="00575968">
        <w:rPr>
          <w:b/>
          <w:lang w:val="en-US"/>
        </w:rPr>
        <w:t xml:space="preserve"> </w:t>
      </w:r>
      <w:r w:rsidRPr="00D21AC0">
        <w:rPr>
          <w:b/>
          <w:color w:val="FF0000"/>
          <w:lang w:val="en-US"/>
        </w:rPr>
        <w:t>tubules</w:t>
      </w:r>
      <w:r>
        <w:rPr>
          <w:lang w:val="en-US"/>
        </w:rPr>
        <w:t xml:space="preserve"> &amp; </w:t>
      </w:r>
      <w:r w:rsidRPr="00D21AC0">
        <w:rPr>
          <w:b/>
          <w:lang w:val="en-US"/>
        </w:rPr>
        <w:t>columnar</w:t>
      </w:r>
      <w:r>
        <w:rPr>
          <w:lang w:val="en-US"/>
        </w:rPr>
        <w:t xml:space="preserve"> cells in the </w:t>
      </w:r>
      <w:r w:rsidRPr="00D21AC0">
        <w:rPr>
          <w:b/>
          <w:color w:val="FF0000"/>
          <w:lang w:val="en-US"/>
        </w:rPr>
        <w:t>intestine</w:t>
      </w:r>
      <w:r>
        <w:rPr>
          <w:lang w:val="en-US"/>
        </w:rPr>
        <w:t xml:space="preserve"> (secretion of waste)</w:t>
      </w:r>
    </w:p>
    <w:p w:rsidR="00153571" w:rsidRDefault="00153571" w:rsidP="00354067">
      <w:pPr>
        <w:pStyle w:val="NoSpacing"/>
        <w:numPr>
          <w:ilvl w:val="0"/>
          <w:numId w:val="1"/>
        </w:numPr>
        <w:rPr>
          <w:lang w:val="en-US"/>
        </w:rPr>
      </w:pPr>
      <w:r w:rsidRPr="00CF1E19">
        <w:rPr>
          <w:b/>
          <w:lang w:val="en-US"/>
        </w:rPr>
        <w:t>Stratified squamous cells</w:t>
      </w:r>
      <w:r>
        <w:rPr>
          <w:lang w:val="en-US"/>
        </w:rPr>
        <w:t>: halt skin development, protect the skin</w:t>
      </w:r>
    </w:p>
    <w:p w:rsidR="00153571" w:rsidRDefault="00153571" w:rsidP="00354067">
      <w:pPr>
        <w:pStyle w:val="NoSpacing"/>
        <w:numPr>
          <w:ilvl w:val="0"/>
          <w:numId w:val="1"/>
        </w:numPr>
        <w:rPr>
          <w:lang w:val="en-US"/>
        </w:rPr>
      </w:pPr>
      <w:r w:rsidRPr="00CF1E19">
        <w:rPr>
          <w:b/>
          <w:lang w:val="en-US"/>
        </w:rPr>
        <w:t>Stratified cuboidal cells</w:t>
      </w:r>
      <w:r>
        <w:rPr>
          <w:lang w:val="en-US"/>
        </w:rPr>
        <w:t xml:space="preserve">: lining </w:t>
      </w:r>
      <w:r w:rsidRPr="00D21AC0">
        <w:rPr>
          <w:b/>
          <w:color w:val="FF0000"/>
          <w:lang w:val="en-US"/>
        </w:rPr>
        <w:t>esophagus</w:t>
      </w:r>
      <w:r>
        <w:rPr>
          <w:lang w:val="en-US"/>
        </w:rPr>
        <w:t xml:space="preserve"> to protect against the acid</w:t>
      </w:r>
      <w:r w:rsidR="00826189">
        <w:rPr>
          <w:lang w:val="en-US"/>
        </w:rPr>
        <w:t xml:space="preserve"> reflex</w:t>
      </w:r>
    </w:p>
    <w:p w:rsidR="00153571" w:rsidRDefault="00153571" w:rsidP="00354067">
      <w:pPr>
        <w:pStyle w:val="NoSpacing"/>
        <w:numPr>
          <w:ilvl w:val="0"/>
          <w:numId w:val="1"/>
        </w:numPr>
        <w:rPr>
          <w:lang w:val="en-US"/>
        </w:rPr>
      </w:pPr>
      <w:r w:rsidRPr="00CF1E19">
        <w:rPr>
          <w:b/>
          <w:lang w:val="en-US"/>
        </w:rPr>
        <w:t>Stratified columnar cells</w:t>
      </w:r>
      <w:r>
        <w:rPr>
          <w:lang w:val="en-US"/>
        </w:rPr>
        <w:t xml:space="preserve">: in </w:t>
      </w:r>
      <w:r w:rsidRPr="00D21AC0">
        <w:rPr>
          <w:b/>
          <w:color w:val="FF0000"/>
          <w:lang w:val="en-US"/>
        </w:rPr>
        <w:t>stomach</w:t>
      </w:r>
      <w:r>
        <w:rPr>
          <w:lang w:val="en-US"/>
        </w:rPr>
        <w:t xml:space="preserve"> to protect cells from the acid</w:t>
      </w:r>
    </w:p>
    <w:p w:rsidR="000434B8" w:rsidRPr="000434B8" w:rsidRDefault="008B0332" w:rsidP="000434B8">
      <w:pPr>
        <w:pStyle w:val="NoSpacing"/>
        <w:jc w:val="center"/>
        <w:rPr>
          <w:b/>
          <w:lang w:val="en-US"/>
        </w:rPr>
      </w:pPr>
      <w:r>
        <w:rPr>
          <w:b/>
          <w:lang w:val="en-US"/>
        </w:rPr>
        <w:t>Basic Tissues 1:</w:t>
      </w:r>
      <w:r w:rsidR="000434B8" w:rsidRPr="000434B8">
        <w:rPr>
          <w:b/>
          <w:lang w:val="en-US"/>
        </w:rPr>
        <w:t xml:space="preserve"> Epithelia</w:t>
      </w:r>
    </w:p>
    <w:p w:rsidR="00115398" w:rsidRDefault="0074042F" w:rsidP="00115398">
      <w:pPr>
        <w:pStyle w:val="ListParagraph"/>
        <w:numPr>
          <w:ilvl w:val="0"/>
          <w:numId w:val="1"/>
        </w:numPr>
        <w:rPr>
          <w:lang w:val="en-US"/>
        </w:rPr>
      </w:pPr>
      <w:r w:rsidRPr="0074042F">
        <w:rPr>
          <w:lang w:val="en-US"/>
        </w:rPr>
        <w:t>Cells are joined together so that substances can</w:t>
      </w:r>
      <w:r w:rsidR="0099446F">
        <w:rPr>
          <w:lang w:val="en-US"/>
        </w:rPr>
        <w:t>’</w:t>
      </w:r>
      <w:r w:rsidRPr="0074042F">
        <w:rPr>
          <w:lang w:val="en-US"/>
        </w:rPr>
        <w:t>t go between them and make their way into the cell (this is very different from connective tissue that ha</w:t>
      </w:r>
      <w:r w:rsidR="00115398">
        <w:rPr>
          <w:lang w:val="en-US"/>
        </w:rPr>
        <w:t>s few cells and lots of spaces)</w:t>
      </w:r>
    </w:p>
    <w:p w:rsidR="000434B8" w:rsidRPr="00115398" w:rsidRDefault="000434B8" w:rsidP="00115398">
      <w:pPr>
        <w:pStyle w:val="ListParagraph"/>
        <w:numPr>
          <w:ilvl w:val="0"/>
          <w:numId w:val="1"/>
        </w:numPr>
        <w:rPr>
          <w:lang w:val="en-US"/>
        </w:rPr>
      </w:pPr>
      <w:r w:rsidRPr="00115398">
        <w:rPr>
          <w:lang w:val="en-US"/>
        </w:rPr>
        <w:t>Cells are closely opposed (</w:t>
      </w:r>
      <w:r w:rsidRPr="00115398">
        <w:rPr>
          <w:b/>
          <w:color w:val="FF0000"/>
          <w:lang w:val="en-US"/>
        </w:rPr>
        <w:t>cell junctions</w:t>
      </w:r>
      <w:r w:rsidRPr="00115398">
        <w:rPr>
          <w:lang w:val="en-US"/>
        </w:rPr>
        <w:t>)</w:t>
      </w:r>
      <w:r w:rsidR="00796EF9">
        <w:rPr>
          <w:lang w:val="en-US"/>
        </w:rPr>
        <w:t xml:space="preserve">: </w:t>
      </w:r>
      <w:r w:rsidR="00796EF9" w:rsidRPr="00BE77DA">
        <w:rPr>
          <w:b/>
          <w:lang w:val="en-US"/>
        </w:rPr>
        <w:t>gap junction</w:t>
      </w:r>
      <w:r w:rsidR="00796EF9">
        <w:rPr>
          <w:lang w:val="en-US"/>
        </w:rPr>
        <w:t xml:space="preserve"> allows communication b/w cells</w:t>
      </w:r>
    </w:p>
    <w:p w:rsidR="00B82742" w:rsidRDefault="00B82742" w:rsidP="00B827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Covers the surface li</w:t>
      </w:r>
      <w:r w:rsidRPr="00B82742">
        <w:rPr>
          <w:lang w:val="en-US"/>
        </w:rPr>
        <w:t>ning of most organs, in between systems and glands (pancreas’ secretion of insulin is monitored by epith</w:t>
      </w:r>
      <w:r>
        <w:rPr>
          <w:lang w:val="en-US"/>
        </w:rPr>
        <w:t>elial</w:t>
      </w:r>
      <w:r w:rsidRPr="00B82742">
        <w:rPr>
          <w:lang w:val="en-US"/>
        </w:rPr>
        <w:t xml:space="preserve"> cells)</w:t>
      </w:r>
    </w:p>
    <w:p w:rsidR="00106494" w:rsidRPr="00106494" w:rsidRDefault="000434B8" w:rsidP="00106494">
      <w:pPr>
        <w:pStyle w:val="ListParagraph"/>
        <w:numPr>
          <w:ilvl w:val="0"/>
          <w:numId w:val="1"/>
        </w:numPr>
        <w:rPr>
          <w:lang w:val="en-US"/>
        </w:rPr>
      </w:pPr>
      <w:r w:rsidRPr="000434B8">
        <w:rPr>
          <w:lang w:val="en-US"/>
        </w:rPr>
        <w:t xml:space="preserve">Epithelial tissue is </w:t>
      </w:r>
      <w:r w:rsidRPr="001D2BD5">
        <w:rPr>
          <w:b/>
          <w:color w:val="FF0000"/>
          <w:lang w:val="en-US"/>
        </w:rPr>
        <w:t>avascular</w:t>
      </w:r>
      <w:r w:rsidR="00DD4D52">
        <w:rPr>
          <w:b/>
          <w:color w:val="FF0000"/>
          <w:lang w:val="en-US"/>
        </w:rPr>
        <w:t>:</w:t>
      </w:r>
      <w:r w:rsidRPr="000434B8">
        <w:rPr>
          <w:lang w:val="en-US"/>
        </w:rPr>
        <w:t xml:space="preserve"> </w:t>
      </w:r>
      <w:r w:rsidR="00DD4D52" w:rsidRPr="00DD4D52">
        <w:rPr>
          <w:lang w:val="en-US"/>
        </w:rPr>
        <w:t xml:space="preserve">no direct contact with blood vessel </w:t>
      </w:r>
      <w:r w:rsidR="00DD4D52">
        <w:rPr>
          <w:lang w:val="en-US"/>
        </w:rPr>
        <w:t>so O</w:t>
      </w:r>
      <w:r w:rsidR="00DD4D52" w:rsidRPr="00DD4D52">
        <w:rPr>
          <w:vertAlign w:val="subscript"/>
          <w:lang w:val="en-US"/>
        </w:rPr>
        <w:t>2</w:t>
      </w:r>
      <w:r w:rsidR="00DD4D52" w:rsidRPr="00DD4D52">
        <w:rPr>
          <w:lang w:val="en-US"/>
        </w:rPr>
        <w:t xml:space="preserve"> has to diffuse from the blood into the cell to reach epith</w:t>
      </w:r>
      <w:r w:rsidR="00DD4D52">
        <w:rPr>
          <w:lang w:val="en-US"/>
        </w:rPr>
        <w:t>elia. BUT</w:t>
      </w:r>
      <w:r w:rsidRPr="000434B8">
        <w:rPr>
          <w:lang w:val="en-US"/>
        </w:rPr>
        <w:t xml:space="preserve"> </w:t>
      </w:r>
      <w:r w:rsidRPr="001D2BD5">
        <w:rPr>
          <w:b/>
          <w:color w:val="FF0000"/>
          <w:lang w:val="en-US"/>
        </w:rPr>
        <w:t>innervated</w:t>
      </w:r>
      <w:r w:rsidR="00106494">
        <w:rPr>
          <w:b/>
          <w:color w:val="FF0000"/>
          <w:lang w:val="en-US"/>
        </w:rPr>
        <w:t xml:space="preserve">: </w:t>
      </w:r>
      <w:r w:rsidR="00106494" w:rsidRPr="00106494">
        <w:rPr>
          <w:lang w:val="en-US"/>
        </w:rPr>
        <w:t>ne</w:t>
      </w:r>
      <w:r w:rsidR="007E22C3">
        <w:rPr>
          <w:lang w:val="en-US"/>
        </w:rPr>
        <w:t>ed to be signaled when to secrete</w:t>
      </w:r>
      <w:r w:rsidR="00106494" w:rsidRPr="00106494">
        <w:rPr>
          <w:lang w:val="en-US"/>
        </w:rPr>
        <w:t xml:space="preserve"> </w:t>
      </w:r>
    </w:p>
    <w:p w:rsidR="005D6DF3" w:rsidRDefault="000434B8" w:rsidP="005D6DF3">
      <w:pPr>
        <w:pStyle w:val="ListParagraph"/>
        <w:numPr>
          <w:ilvl w:val="0"/>
          <w:numId w:val="1"/>
        </w:numPr>
        <w:rPr>
          <w:lang w:val="en-US"/>
        </w:rPr>
      </w:pPr>
      <w:r w:rsidRPr="005D6DF3">
        <w:rPr>
          <w:lang w:val="en-US"/>
        </w:rPr>
        <w:t xml:space="preserve">Cells are </w:t>
      </w:r>
      <w:r w:rsidRPr="005D6DF3">
        <w:rPr>
          <w:b/>
          <w:lang w:val="en-US"/>
        </w:rPr>
        <w:t>polarized</w:t>
      </w:r>
      <w:r w:rsidR="005D6DF3" w:rsidRPr="005D6DF3">
        <w:rPr>
          <w:lang w:val="en-US"/>
        </w:rPr>
        <w:t xml:space="preserve">: the organelles of the cell are not evenly distributed throughout the cell </w:t>
      </w:r>
    </w:p>
    <w:p w:rsidR="005D6DF3" w:rsidRPr="005D6DF3" w:rsidRDefault="005D6DF3" w:rsidP="005D6DF3">
      <w:pPr>
        <w:pStyle w:val="ListParagraph"/>
        <w:numPr>
          <w:ilvl w:val="1"/>
          <w:numId w:val="1"/>
        </w:numPr>
        <w:rPr>
          <w:lang w:val="en-US"/>
        </w:rPr>
      </w:pPr>
      <w:r w:rsidRPr="007A2326">
        <w:rPr>
          <w:b/>
          <w:lang w:val="en-US"/>
        </w:rPr>
        <w:t>Apical</w:t>
      </w:r>
      <w:r w:rsidRPr="005D6DF3">
        <w:rPr>
          <w:lang w:val="en-US"/>
        </w:rPr>
        <w:t xml:space="preserve"> (top or point of cell) </w:t>
      </w:r>
    </w:p>
    <w:p w:rsidR="005D6DF3" w:rsidRPr="005D6DF3" w:rsidRDefault="005D6DF3" w:rsidP="005D6DF3">
      <w:pPr>
        <w:pStyle w:val="ListParagraph"/>
        <w:numPr>
          <w:ilvl w:val="1"/>
          <w:numId w:val="1"/>
        </w:numPr>
        <w:rPr>
          <w:lang w:val="en-US"/>
        </w:rPr>
      </w:pPr>
      <w:r w:rsidRPr="007A2326">
        <w:rPr>
          <w:b/>
          <w:lang w:val="en-US"/>
        </w:rPr>
        <w:t xml:space="preserve">Basal </w:t>
      </w:r>
      <w:r>
        <w:rPr>
          <w:lang w:val="en-US"/>
        </w:rPr>
        <w:t>(bottom):</w:t>
      </w:r>
      <w:r w:rsidRPr="005D6DF3">
        <w:rPr>
          <w:lang w:val="en-US"/>
        </w:rPr>
        <w:t xml:space="preserve"> nucleolus is usually located here </w:t>
      </w:r>
    </w:p>
    <w:p w:rsidR="008E7D83" w:rsidRPr="008E7D83" w:rsidRDefault="008E7D83" w:rsidP="008E7D8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</w:t>
      </w:r>
      <w:r w:rsidRPr="008E7D83">
        <w:rPr>
          <w:lang w:val="en-US"/>
        </w:rPr>
        <w:t>oxins can alter the DNA of the nucleolus and spark uncontrollable replication (aka cancer)</w:t>
      </w:r>
    </w:p>
    <w:p w:rsidR="000434B8" w:rsidRPr="008E7D83" w:rsidRDefault="008E7D83" w:rsidP="008E7D83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 w:rsidRPr="008E7D83">
        <w:rPr>
          <w:lang w:val="en-US"/>
        </w:rPr>
        <w:t>Epith</w:t>
      </w:r>
      <w:proofErr w:type="spellEnd"/>
      <w:r w:rsidRPr="008E7D83">
        <w:rPr>
          <w:lang w:val="en-US"/>
        </w:rPr>
        <w:t xml:space="preserve"> cells </w:t>
      </w:r>
      <w:r w:rsidRPr="00393FBE">
        <w:rPr>
          <w:b/>
          <w:lang w:val="en-US"/>
        </w:rPr>
        <w:t>resist toxins by locating the nucleolus at the bottom of the cell</w:t>
      </w:r>
      <w:r w:rsidRPr="008E7D83">
        <w:rPr>
          <w:lang w:val="en-US"/>
        </w:rPr>
        <w:t xml:space="preserve"> to keep it as far from the surface as possible (think of skin combating sun radiation) </w:t>
      </w:r>
    </w:p>
    <w:p w:rsidR="004D7A6F" w:rsidRPr="000B7A0D" w:rsidRDefault="004D7A6F" w:rsidP="004D7A6F">
      <w:pPr>
        <w:pStyle w:val="ListParagraph"/>
        <w:numPr>
          <w:ilvl w:val="0"/>
          <w:numId w:val="1"/>
        </w:numPr>
        <w:rPr>
          <w:b/>
          <w:color w:val="FF0000"/>
          <w:lang w:val="en-US"/>
        </w:rPr>
      </w:pPr>
      <w:r>
        <w:rPr>
          <w:lang w:val="en-US"/>
        </w:rPr>
        <w:t>Many ep</w:t>
      </w:r>
      <w:r w:rsidRPr="004D7A6F">
        <w:rPr>
          <w:lang w:val="en-US"/>
        </w:rPr>
        <w:t>i</w:t>
      </w:r>
      <w:r>
        <w:rPr>
          <w:lang w:val="en-US"/>
        </w:rPr>
        <w:t>t</w:t>
      </w:r>
      <w:r w:rsidRPr="004D7A6F">
        <w:rPr>
          <w:lang w:val="en-US"/>
        </w:rPr>
        <w:t>h</w:t>
      </w:r>
      <w:r>
        <w:rPr>
          <w:lang w:val="en-US"/>
        </w:rPr>
        <w:t>elial</w:t>
      </w:r>
      <w:r w:rsidRPr="004D7A6F">
        <w:rPr>
          <w:lang w:val="en-US"/>
        </w:rPr>
        <w:t xml:space="preserve"> cells die b/c of t</w:t>
      </w:r>
      <w:r>
        <w:rPr>
          <w:lang w:val="en-US"/>
        </w:rPr>
        <w:t xml:space="preserve">oxins </w:t>
      </w:r>
      <w:r w:rsidRPr="004D7A6F">
        <w:rPr>
          <w:lang w:val="en-US"/>
        </w:rPr>
        <w:t xml:space="preserve">but they have </w:t>
      </w:r>
      <w:r w:rsidRPr="000B7A0D">
        <w:rPr>
          <w:b/>
          <w:color w:val="FF0000"/>
          <w:lang w:val="en-US"/>
        </w:rPr>
        <w:t xml:space="preserve">high regenerative capacity </w:t>
      </w:r>
    </w:p>
    <w:p w:rsidR="000434B8" w:rsidRPr="00A14237" w:rsidRDefault="000434B8" w:rsidP="004D7A6F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A14237">
        <w:rPr>
          <w:b/>
          <w:lang w:val="en-US"/>
        </w:rPr>
        <w:t>Specialized cells:</w:t>
      </w:r>
    </w:p>
    <w:p w:rsidR="000434B8" w:rsidRPr="000434B8" w:rsidRDefault="000434B8" w:rsidP="000434B8">
      <w:pPr>
        <w:pStyle w:val="ListParagraph"/>
        <w:rPr>
          <w:lang w:val="en-US"/>
        </w:rPr>
      </w:pPr>
      <w:r w:rsidRPr="000434B8">
        <w:rPr>
          <w:lang w:val="en-US"/>
        </w:rPr>
        <w:t xml:space="preserve">1. </w:t>
      </w:r>
      <w:r w:rsidRPr="00836CE0">
        <w:rPr>
          <w:b/>
          <w:lang w:val="en-US"/>
        </w:rPr>
        <w:t>Secrete</w:t>
      </w:r>
      <w:r w:rsidRPr="000434B8">
        <w:rPr>
          <w:lang w:val="en-US"/>
        </w:rPr>
        <w:t>.</w:t>
      </w:r>
      <w:r w:rsidR="001D4BA7">
        <w:rPr>
          <w:lang w:val="en-US"/>
        </w:rPr>
        <w:t xml:space="preserve">  </w:t>
      </w:r>
      <w:proofErr w:type="spellStart"/>
      <w:r w:rsidR="001D4BA7">
        <w:rPr>
          <w:lang w:val="en-US"/>
        </w:rPr>
        <w:t>Eg</w:t>
      </w:r>
      <w:proofErr w:type="spellEnd"/>
      <w:r w:rsidR="001D4BA7">
        <w:rPr>
          <w:lang w:val="en-US"/>
        </w:rPr>
        <w:t>: mucus</w:t>
      </w:r>
    </w:p>
    <w:p w:rsidR="000434B8" w:rsidRPr="001D4BA7" w:rsidRDefault="001D4BA7" w:rsidP="001D4BA7">
      <w:pPr>
        <w:pStyle w:val="ListParagraph"/>
        <w:rPr>
          <w:lang w:val="en-US"/>
        </w:rPr>
      </w:pPr>
      <w:r>
        <w:rPr>
          <w:lang w:val="en-US"/>
        </w:rPr>
        <w:t xml:space="preserve">2. </w:t>
      </w:r>
      <w:r w:rsidRPr="00836CE0">
        <w:rPr>
          <w:b/>
          <w:lang w:val="en-US"/>
        </w:rPr>
        <w:t>Move fluids across</w:t>
      </w:r>
      <w:r>
        <w:rPr>
          <w:lang w:val="en-US"/>
        </w:rPr>
        <w:t xml:space="preserve"> with the hair-like </w:t>
      </w:r>
      <w:r w:rsidRPr="001D4BA7">
        <w:rPr>
          <w:lang w:val="en-US"/>
        </w:rPr>
        <w:t>projection</w:t>
      </w:r>
      <w:r>
        <w:rPr>
          <w:lang w:val="en-US"/>
        </w:rPr>
        <w:t>s (</w:t>
      </w:r>
      <w:r w:rsidRPr="00A909E7">
        <w:rPr>
          <w:b/>
          <w:lang w:val="en-US"/>
        </w:rPr>
        <w:t>cilia</w:t>
      </w:r>
      <w:r>
        <w:rPr>
          <w:lang w:val="en-US"/>
        </w:rPr>
        <w:t xml:space="preserve">) on the apical of the </w:t>
      </w:r>
      <w:r w:rsidRPr="001D4BA7">
        <w:rPr>
          <w:lang w:val="en-US"/>
        </w:rPr>
        <w:t>cell</w:t>
      </w:r>
      <w:r w:rsidR="00A14237">
        <w:rPr>
          <w:lang w:val="en-US"/>
        </w:rPr>
        <w:t>: used for movement of phle</w:t>
      </w:r>
      <w:r w:rsidR="00A14237" w:rsidRPr="00A14237">
        <w:rPr>
          <w:lang w:val="en-US"/>
        </w:rPr>
        <w:t>gm to the mouth</w:t>
      </w:r>
    </w:p>
    <w:p w:rsidR="000434B8" w:rsidRDefault="00A909E7" w:rsidP="000434B8">
      <w:pPr>
        <w:pStyle w:val="ListParagraph"/>
        <w:rPr>
          <w:lang w:val="en-US"/>
        </w:rPr>
      </w:pPr>
      <w:r>
        <w:rPr>
          <w:lang w:val="en-US"/>
        </w:rPr>
        <w:t xml:space="preserve">3. </w:t>
      </w:r>
      <w:r w:rsidRPr="00836CE0">
        <w:rPr>
          <w:b/>
          <w:lang w:val="en-US"/>
        </w:rPr>
        <w:t>Move fluids through</w:t>
      </w:r>
      <w:r>
        <w:rPr>
          <w:lang w:val="en-US"/>
        </w:rPr>
        <w:t>:</w:t>
      </w:r>
    </w:p>
    <w:p w:rsidR="007002DB" w:rsidRPr="007002DB" w:rsidRDefault="00B8604F" w:rsidP="007002DB">
      <w:pPr>
        <w:pStyle w:val="ListParagraph"/>
        <w:numPr>
          <w:ilvl w:val="1"/>
          <w:numId w:val="13"/>
        </w:numPr>
        <w:rPr>
          <w:lang w:val="en-US"/>
        </w:rPr>
      </w:pPr>
      <w:r>
        <w:rPr>
          <w:lang w:val="en-US"/>
        </w:rPr>
        <w:t>L</w:t>
      </w:r>
      <w:r w:rsidR="007002DB" w:rsidRPr="007002DB">
        <w:rPr>
          <w:lang w:val="en-US"/>
        </w:rPr>
        <w:t xml:space="preserve">ast barrier before the blood to stop agents from entering into the body </w:t>
      </w:r>
    </w:p>
    <w:p w:rsidR="007002DB" w:rsidRPr="007002DB" w:rsidRDefault="00B8604F" w:rsidP="007002DB">
      <w:pPr>
        <w:pStyle w:val="ListParagraph"/>
        <w:numPr>
          <w:ilvl w:val="1"/>
          <w:numId w:val="13"/>
        </w:numPr>
        <w:rPr>
          <w:lang w:val="en-US"/>
        </w:rPr>
      </w:pPr>
      <w:r>
        <w:rPr>
          <w:lang w:val="en-US"/>
        </w:rPr>
        <w:t>M</w:t>
      </w:r>
      <w:r w:rsidR="007002DB" w:rsidRPr="007002DB">
        <w:rPr>
          <w:lang w:val="en-US"/>
        </w:rPr>
        <w:t>any epith</w:t>
      </w:r>
      <w:r>
        <w:rPr>
          <w:lang w:val="en-US"/>
        </w:rPr>
        <w:t>elia</w:t>
      </w:r>
      <w:r w:rsidR="007002DB" w:rsidRPr="007002DB">
        <w:rPr>
          <w:lang w:val="en-US"/>
        </w:rPr>
        <w:t xml:space="preserve"> can</w:t>
      </w:r>
      <w:r>
        <w:rPr>
          <w:lang w:val="en-US"/>
        </w:rPr>
        <w:t>’</w:t>
      </w:r>
      <w:r w:rsidR="007002DB" w:rsidRPr="007002DB">
        <w:rPr>
          <w:lang w:val="en-US"/>
        </w:rPr>
        <w:t>t deal with toxins so they die which would lead to sun burn or heat burn if it gets to</w:t>
      </w:r>
      <w:r w:rsidR="00BA1A06">
        <w:rPr>
          <w:lang w:val="en-US"/>
        </w:rPr>
        <w:t>o</w:t>
      </w:r>
      <w:r w:rsidR="007002DB" w:rsidRPr="007002DB">
        <w:rPr>
          <w:lang w:val="en-US"/>
        </w:rPr>
        <w:t xml:space="preserve"> bad </w:t>
      </w:r>
    </w:p>
    <w:p w:rsidR="00A909E7" w:rsidRPr="00D77D48" w:rsidRDefault="00BA1A06" w:rsidP="00D77D48">
      <w:pPr>
        <w:pStyle w:val="ListParagraph"/>
        <w:numPr>
          <w:ilvl w:val="1"/>
          <w:numId w:val="13"/>
        </w:numPr>
        <w:rPr>
          <w:lang w:val="en-US"/>
        </w:rPr>
      </w:pPr>
      <w:r>
        <w:rPr>
          <w:lang w:val="en-US"/>
        </w:rPr>
        <w:t>T</w:t>
      </w:r>
      <w:r w:rsidR="007002DB" w:rsidRPr="007002DB">
        <w:rPr>
          <w:lang w:val="en-US"/>
        </w:rPr>
        <w:t xml:space="preserve">his is the reason there is no vascularization to keep toxins </w:t>
      </w:r>
      <w:r w:rsidR="00D77D48">
        <w:rPr>
          <w:lang w:val="en-US"/>
        </w:rPr>
        <w:t>inside</w:t>
      </w:r>
      <w:r w:rsidR="007002DB" w:rsidRPr="007002DB">
        <w:rPr>
          <w:lang w:val="en-US"/>
        </w:rPr>
        <w:t xml:space="preserve"> blood but </w:t>
      </w:r>
      <w:proofErr w:type="spellStart"/>
      <w:r w:rsidR="007002DB" w:rsidRPr="007002DB">
        <w:rPr>
          <w:lang w:val="en-US"/>
        </w:rPr>
        <w:t>avasculaarization</w:t>
      </w:r>
      <w:proofErr w:type="spellEnd"/>
      <w:r w:rsidR="007002DB" w:rsidRPr="007002DB">
        <w:rPr>
          <w:lang w:val="en-US"/>
        </w:rPr>
        <w:t xml:space="preserve"> leads to </w:t>
      </w:r>
      <w:proofErr w:type="spellStart"/>
      <w:r w:rsidR="007002DB" w:rsidRPr="007002DB">
        <w:rPr>
          <w:lang w:val="en-US"/>
        </w:rPr>
        <w:t>suffacation</w:t>
      </w:r>
      <w:proofErr w:type="spellEnd"/>
      <w:r w:rsidR="007002DB" w:rsidRPr="007002DB">
        <w:rPr>
          <w:lang w:val="en-US"/>
        </w:rPr>
        <w:t xml:space="preserve"> of the </w:t>
      </w:r>
      <w:proofErr w:type="spellStart"/>
      <w:r w:rsidR="007002DB" w:rsidRPr="007002DB">
        <w:rPr>
          <w:lang w:val="en-US"/>
        </w:rPr>
        <w:t>epith</w:t>
      </w:r>
      <w:proofErr w:type="spellEnd"/>
      <w:r w:rsidR="007002DB" w:rsidRPr="007002DB">
        <w:rPr>
          <w:lang w:val="en-US"/>
        </w:rPr>
        <w:t xml:space="preserve"> cells </w:t>
      </w:r>
      <w:r w:rsidR="00D77D48">
        <w:rPr>
          <w:lang w:val="en-US"/>
        </w:rPr>
        <w:t xml:space="preserve">= no macrophages </w:t>
      </w:r>
      <w:r w:rsidR="007002DB" w:rsidRPr="007002DB">
        <w:rPr>
          <w:lang w:val="en-US"/>
        </w:rPr>
        <w:t xml:space="preserve">(pros </w:t>
      </w:r>
      <w:r w:rsidR="00D77D48">
        <w:rPr>
          <w:lang w:val="en-US"/>
        </w:rPr>
        <w:t xml:space="preserve">&amp; </w:t>
      </w:r>
      <w:r w:rsidR="007002DB" w:rsidRPr="007002DB">
        <w:rPr>
          <w:lang w:val="en-US"/>
        </w:rPr>
        <w:t xml:space="preserve">cons) </w:t>
      </w:r>
    </w:p>
    <w:p w:rsidR="00E729E5" w:rsidRDefault="00E729E5" w:rsidP="00E729E5">
      <w:pPr>
        <w:pStyle w:val="NoSpacing"/>
        <w:jc w:val="right"/>
        <w:rPr>
          <w:b/>
          <w:lang w:val="en-US"/>
        </w:rPr>
      </w:pPr>
      <w:r>
        <w:rPr>
          <w:b/>
          <w:lang w:val="en-US"/>
        </w:rPr>
        <w:t>September 17, 2013</w:t>
      </w:r>
    </w:p>
    <w:p w:rsidR="008B0332" w:rsidRPr="00B71301" w:rsidRDefault="008B0332" w:rsidP="00B71301">
      <w:pPr>
        <w:pStyle w:val="NoSpacing"/>
        <w:jc w:val="center"/>
        <w:rPr>
          <w:b/>
          <w:lang w:val="en-US"/>
        </w:rPr>
      </w:pPr>
      <w:r w:rsidRPr="00B71301">
        <w:rPr>
          <w:b/>
          <w:lang w:val="en-US"/>
        </w:rPr>
        <w:t>Basic Tissues 2: Connective Tissues</w:t>
      </w:r>
    </w:p>
    <w:p w:rsidR="00147CFA" w:rsidRPr="00056C72" w:rsidRDefault="00147CFA" w:rsidP="00056C72">
      <w:pPr>
        <w:pStyle w:val="NoSpacing"/>
        <w:numPr>
          <w:ilvl w:val="0"/>
          <w:numId w:val="1"/>
        </w:numPr>
        <w:rPr>
          <w:lang w:val="en-US"/>
        </w:rPr>
      </w:pPr>
      <w:r w:rsidRPr="00147CFA">
        <w:rPr>
          <w:lang w:val="en-US"/>
        </w:rPr>
        <w:t>Most diverse and abundant tissue in the body</w:t>
      </w:r>
    </w:p>
    <w:p w:rsidR="00915332" w:rsidRPr="00C25F2A" w:rsidRDefault="00915332" w:rsidP="00147CFA">
      <w:pPr>
        <w:pStyle w:val="NoSpacing"/>
        <w:numPr>
          <w:ilvl w:val="0"/>
          <w:numId w:val="1"/>
        </w:numPr>
        <w:rPr>
          <w:b/>
          <w:lang w:val="en-US"/>
        </w:rPr>
      </w:pPr>
      <w:r w:rsidRPr="00C25F2A">
        <w:rPr>
          <w:b/>
          <w:lang w:val="en-US"/>
        </w:rPr>
        <w:t>“Packing tissue of the body”</w:t>
      </w:r>
    </w:p>
    <w:p w:rsidR="00147CFA" w:rsidRDefault="00147CFA" w:rsidP="00147CFA">
      <w:pPr>
        <w:pStyle w:val="NoSpacing"/>
        <w:numPr>
          <w:ilvl w:val="0"/>
          <w:numId w:val="1"/>
        </w:numPr>
        <w:rPr>
          <w:lang w:val="en-US"/>
        </w:rPr>
      </w:pPr>
      <w:r w:rsidRPr="00147CFA">
        <w:rPr>
          <w:lang w:val="en-US"/>
        </w:rPr>
        <w:t xml:space="preserve">Surrounds, protects, connects structures such as blood vessels and nerves, </w:t>
      </w:r>
      <w:r>
        <w:rPr>
          <w:lang w:val="en-US"/>
        </w:rPr>
        <w:t>&amp;</w:t>
      </w:r>
      <w:r w:rsidRPr="00147CFA">
        <w:rPr>
          <w:lang w:val="en-US"/>
        </w:rPr>
        <w:t xml:space="preserve"> other tissues.</w:t>
      </w:r>
    </w:p>
    <w:p w:rsidR="00056C72" w:rsidRPr="00147CFA" w:rsidRDefault="00056C72" w:rsidP="00056C72">
      <w:pPr>
        <w:pStyle w:val="NoSpacing"/>
        <w:numPr>
          <w:ilvl w:val="0"/>
          <w:numId w:val="1"/>
        </w:numPr>
        <w:rPr>
          <w:lang w:val="en-US"/>
        </w:rPr>
      </w:pPr>
      <w:r w:rsidRPr="00056C72">
        <w:rPr>
          <w:lang w:val="en-US"/>
        </w:rPr>
        <w:t>All connective tissues have 3 elements: fibers, cells, and non-cellular matrix material.</w:t>
      </w:r>
    </w:p>
    <w:p w:rsidR="00654CCF" w:rsidRDefault="00FC2962" w:rsidP="00FC2962">
      <w:pPr>
        <w:pStyle w:val="NoSpacing"/>
        <w:numPr>
          <w:ilvl w:val="0"/>
          <w:numId w:val="1"/>
        </w:numPr>
        <w:rPr>
          <w:lang w:val="en-US"/>
        </w:rPr>
      </w:pPr>
      <w:r w:rsidRPr="00654CCF">
        <w:rPr>
          <w:lang w:val="en-US"/>
        </w:rPr>
        <w:t xml:space="preserve">Tissue made of many </w:t>
      </w:r>
      <w:r w:rsidRPr="00654CCF">
        <w:rPr>
          <w:b/>
          <w:lang w:val="en-US"/>
        </w:rPr>
        <w:t>fibers</w:t>
      </w:r>
      <w:r w:rsidRPr="00654CCF">
        <w:rPr>
          <w:lang w:val="en-US"/>
        </w:rPr>
        <w:t xml:space="preserve"> (</w:t>
      </w:r>
      <w:r w:rsidRPr="00654CCF">
        <w:rPr>
          <w:b/>
          <w:lang w:val="en-US"/>
        </w:rPr>
        <w:t>extracellular matrix</w:t>
      </w:r>
      <w:r w:rsidRPr="00654CCF">
        <w:rPr>
          <w:lang w:val="en-US"/>
        </w:rPr>
        <w:t xml:space="preserve">) but relatively few cells </w:t>
      </w:r>
    </w:p>
    <w:p w:rsidR="008B0332" w:rsidRPr="00557509" w:rsidRDefault="00557509" w:rsidP="00FC2962">
      <w:pPr>
        <w:pStyle w:val="NoSpacing"/>
        <w:numPr>
          <w:ilvl w:val="0"/>
          <w:numId w:val="1"/>
        </w:numPr>
        <w:rPr>
          <w:b/>
          <w:lang w:val="en-US"/>
        </w:rPr>
      </w:pPr>
      <w:r w:rsidRPr="00557509">
        <w:rPr>
          <w:b/>
          <w:color w:val="FF0000"/>
          <w:lang w:val="en-US"/>
        </w:rPr>
        <w:t>FUNCTION</w:t>
      </w:r>
      <w:r>
        <w:rPr>
          <w:b/>
          <w:lang w:val="en-US"/>
        </w:rPr>
        <w:t xml:space="preserve">: </w:t>
      </w:r>
      <w:r w:rsidR="00147CFA" w:rsidRPr="00557509">
        <w:rPr>
          <w:b/>
          <w:lang w:val="en-US"/>
        </w:rPr>
        <w:t>Stores and carries nutrients</w:t>
      </w:r>
    </w:p>
    <w:p w:rsidR="00185FE3" w:rsidRDefault="002B2160" w:rsidP="007E07A0">
      <w:pPr>
        <w:pStyle w:val="NoSpacing"/>
        <w:numPr>
          <w:ilvl w:val="0"/>
          <w:numId w:val="15"/>
        </w:numPr>
        <w:rPr>
          <w:lang w:val="en-US"/>
        </w:rPr>
      </w:pPr>
      <w:r w:rsidRPr="002B2160">
        <w:rPr>
          <w:b/>
          <w:lang w:val="en-US"/>
        </w:rPr>
        <w:t>Connective tissue proper</w:t>
      </w:r>
      <w:r w:rsidRPr="002B2160">
        <w:rPr>
          <w:lang w:val="en-US"/>
        </w:rPr>
        <w:t xml:space="preserve">: </w:t>
      </w:r>
      <w:r w:rsidR="007E07A0" w:rsidRPr="007E07A0">
        <w:rPr>
          <w:lang w:val="en-US"/>
        </w:rPr>
        <w:t>Table 3.4</w:t>
      </w:r>
      <w:r w:rsidR="00BD56FE">
        <w:rPr>
          <w:lang w:val="en-US"/>
        </w:rPr>
        <w:t xml:space="preserve"> – </w:t>
      </w:r>
      <w:r w:rsidR="00BD56FE" w:rsidRPr="006F467B">
        <w:rPr>
          <w:b/>
          <w:color w:val="FF0000"/>
          <w:lang w:val="en-US"/>
        </w:rPr>
        <w:t>fibrous</w:t>
      </w:r>
      <w:r w:rsidR="00BD56FE">
        <w:rPr>
          <w:lang w:val="en-US"/>
        </w:rPr>
        <w:t xml:space="preserve"> component </w:t>
      </w:r>
      <w:r w:rsidR="00E549FD">
        <w:rPr>
          <w:lang w:val="en-US"/>
        </w:rPr>
        <w:t>(</w:t>
      </w:r>
      <w:proofErr w:type="spellStart"/>
      <w:r w:rsidR="00E549FD">
        <w:rPr>
          <w:lang w:val="en-US"/>
        </w:rPr>
        <w:t>eg</w:t>
      </w:r>
      <w:proofErr w:type="spellEnd"/>
      <w:r w:rsidR="00E549FD">
        <w:rPr>
          <w:lang w:val="en-US"/>
        </w:rPr>
        <w:t xml:space="preserve">. </w:t>
      </w:r>
      <w:r w:rsidR="00E549FD" w:rsidRPr="00E14550">
        <w:rPr>
          <w:b/>
          <w:color w:val="FF0000"/>
          <w:lang w:val="en-US"/>
        </w:rPr>
        <w:t>Collagen</w:t>
      </w:r>
      <w:r w:rsidR="00E549FD">
        <w:rPr>
          <w:lang w:val="en-US"/>
        </w:rPr>
        <w:t xml:space="preserve">) </w:t>
      </w:r>
      <w:r w:rsidR="00BD56FE">
        <w:rPr>
          <w:lang w:val="en-US"/>
        </w:rPr>
        <w:t>is the predominant feature</w:t>
      </w:r>
    </w:p>
    <w:p w:rsidR="00185FE3" w:rsidRDefault="00185FE3" w:rsidP="00185FE3">
      <w:pPr>
        <w:pStyle w:val="NoSpacing"/>
        <w:numPr>
          <w:ilvl w:val="1"/>
          <w:numId w:val="1"/>
        </w:numPr>
        <w:rPr>
          <w:lang w:val="en-US"/>
        </w:rPr>
      </w:pPr>
      <w:r>
        <w:rPr>
          <w:b/>
          <w:color w:val="FF0000"/>
          <w:lang w:val="en-US"/>
        </w:rPr>
        <w:t>L</w:t>
      </w:r>
      <w:r w:rsidR="002B2160" w:rsidRPr="00C928B5">
        <w:rPr>
          <w:b/>
          <w:color w:val="FF0000"/>
          <w:lang w:val="en-US"/>
        </w:rPr>
        <w:t>oose</w:t>
      </w:r>
      <w:r w:rsidR="002B2160" w:rsidRPr="002B2160">
        <w:rPr>
          <w:lang w:val="en-US"/>
        </w:rPr>
        <w:t xml:space="preserve"> </w:t>
      </w:r>
      <w:r>
        <w:rPr>
          <w:lang w:val="en-US"/>
        </w:rPr>
        <w:t>connective tissue proper</w:t>
      </w:r>
      <w:r w:rsidR="0001746D">
        <w:rPr>
          <w:lang w:val="en-US"/>
        </w:rPr>
        <w:t>: few fibers</w:t>
      </w:r>
      <w:r w:rsidR="005717FF">
        <w:rPr>
          <w:lang w:val="en-US"/>
        </w:rPr>
        <w:t>; most common type</w:t>
      </w:r>
      <w:r w:rsidR="00290490">
        <w:rPr>
          <w:lang w:val="en-US"/>
        </w:rPr>
        <w:t xml:space="preserve"> of CT in vertebrae</w:t>
      </w:r>
    </w:p>
    <w:p w:rsidR="00696BEE" w:rsidRDefault="00696BEE" w:rsidP="00696BEE">
      <w:pPr>
        <w:pStyle w:val="NoSpacing"/>
        <w:numPr>
          <w:ilvl w:val="2"/>
          <w:numId w:val="1"/>
        </w:numPr>
        <w:rPr>
          <w:lang w:val="en-US"/>
        </w:rPr>
      </w:pPr>
      <w:r>
        <w:rPr>
          <w:lang w:val="en-US"/>
        </w:rPr>
        <w:t>T</w:t>
      </w:r>
      <w:r w:rsidR="00AB7035">
        <w:rPr>
          <w:lang w:val="en-US"/>
        </w:rPr>
        <w:t>issue</w:t>
      </w:r>
      <w:r w:rsidR="001078D2">
        <w:rPr>
          <w:lang w:val="en-US"/>
        </w:rPr>
        <w:t xml:space="preserve"> is j</w:t>
      </w:r>
      <w:r w:rsidR="009769BA">
        <w:rPr>
          <w:lang w:val="en-US"/>
        </w:rPr>
        <w:t>elly-</w:t>
      </w:r>
      <w:r w:rsidRPr="00696BEE">
        <w:rPr>
          <w:lang w:val="en-US"/>
        </w:rPr>
        <w:t xml:space="preserve">like because it has </w:t>
      </w:r>
      <w:r w:rsidRPr="003B2AAF">
        <w:rPr>
          <w:b/>
          <w:lang w:val="en-US"/>
        </w:rPr>
        <w:t>few connective fibers</w:t>
      </w:r>
      <w:r w:rsidRPr="00696BEE">
        <w:rPr>
          <w:lang w:val="en-US"/>
        </w:rPr>
        <w:t xml:space="preserve"> in the extracellular matrix (</w:t>
      </w:r>
      <w:proofErr w:type="spellStart"/>
      <w:r w:rsidRPr="00696BEE">
        <w:rPr>
          <w:lang w:val="en-US"/>
        </w:rPr>
        <w:t>ie</w:t>
      </w:r>
      <w:proofErr w:type="spellEnd"/>
      <w:r w:rsidRPr="00696BEE">
        <w:rPr>
          <w:lang w:val="en-US"/>
        </w:rPr>
        <w:t xml:space="preserve"> collagen, elastin)</w:t>
      </w:r>
      <w:r w:rsidR="003E3627">
        <w:rPr>
          <w:lang w:val="en-US"/>
        </w:rPr>
        <w:t xml:space="preserve">; </w:t>
      </w:r>
      <w:r w:rsidR="003E3627" w:rsidRPr="00246932">
        <w:rPr>
          <w:b/>
          <w:lang w:val="en-US"/>
        </w:rPr>
        <w:t>contain many cells</w:t>
      </w:r>
      <w:r w:rsidR="00464C44">
        <w:rPr>
          <w:b/>
          <w:lang w:val="en-US"/>
        </w:rPr>
        <w:t xml:space="preserve"> - </w:t>
      </w:r>
      <w:r w:rsidR="00464C44" w:rsidRPr="002A62B4">
        <w:rPr>
          <w:b/>
          <w:color w:val="FF0000"/>
          <w:lang w:val="en-US"/>
        </w:rPr>
        <w:t>fibroblasts</w:t>
      </w:r>
    </w:p>
    <w:p w:rsidR="00DE0E83" w:rsidRPr="00DE0E83" w:rsidRDefault="00DE0E83" w:rsidP="004D22BA">
      <w:pPr>
        <w:pStyle w:val="ListParagraph"/>
        <w:numPr>
          <w:ilvl w:val="0"/>
          <w:numId w:val="16"/>
        </w:numPr>
        <w:rPr>
          <w:lang w:val="en-US"/>
        </w:rPr>
      </w:pPr>
      <w:r w:rsidRPr="00295029">
        <w:rPr>
          <w:b/>
          <w:lang w:val="en-US"/>
        </w:rPr>
        <w:t xml:space="preserve">Adipose tissue </w:t>
      </w:r>
      <w:r w:rsidRPr="00DE0E83">
        <w:rPr>
          <w:lang w:val="en-US"/>
        </w:rPr>
        <w:t>(fat c</w:t>
      </w:r>
      <w:r w:rsidR="006D417D">
        <w:rPr>
          <w:lang w:val="en-US"/>
        </w:rPr>
        <w:t xml:space="preserve">ell) – used as an </w:t>
      </w:r>
      <w:r w:rsidR="006D417D" w:rsidRPr="00BD4091">
        <w:rPr>
          <w:b/>
          <w:lang w:val="en-US"/>
        </w:rPr>
        <w:t>energy source</w:t>
      </w:r>
      <w:r w:rsidR="006D417D">
        <w:rPr>
          <w:lang w:val="en-US"/>
        </w:rPr>
        <w:t>; reduce heat loss</w:t>
      </w:r>
      <w:r w:rsidR="00654CCF">
        <w:rPr>
          <w:lang w:val="en-US"/>
        </w:rPr>
        <w:t xml:space="preserve">. </w:t>
      </w:r>
    </w:p>
    <w:p w:rsidR="006B2D39" w:rsidRPr="006B2D39" w:rsidRDefault="00DE0E83" w:rsidP="009156EE">
      <w:pPr>
        <w:pStyle w:val="ListParagraph"/>
        <w:numPr>
          <w:ilvl w:val="0"/>
          <w:numId w:val="16"/>
        </w:numPr>
        <w:rPr>
          <w:lang w:val="en-US"/>
        </w:rPr>
      </w:pPr>
      <w:r w:rsidRPr="00295029">
        <w:rPr>
          <w:b/>
          <w:lang w:val="en-US"/>
        </w:rPr>
        <w:t>Areo</w:t>
      </w:r>
      <w:r w:rsidR="006B2D39" w:rsidRPr="00295029">
        <w:rPr>
          <w:b/>
          <w:lang w:val="en-US"/>
        </w:rPr>
        <w:t xml:space="preserve">lar </w:t>
      </w:r>
      <w:r w:rsidR="006B2D39" w:rsidRPr="006B2D39">
        <w:rPr>
          <w:lang w:val="en-US"/>
        </w:rPr>
        <w:t xml:space="preserve">– </w:t>
      </w:r>
      <w:r w:rsidR="006B2D39" w:rsidRPr="00E66CD3">
        <w:rPr>
          <w:b/>
          <w:lang w:val="en-US"/>
        </w:rPr>
        <w:t>most abundant</w:t>
      </w:r>
      <w:r w:rsidR="006B2D39" w:rsidRPr="006B2D39">
        <w:rPr>
          <w:lang w:val="en-US"/>
        </w:rPr>
        <w:t xml:space="preserve"> in the body: </w:t>
      </w:r>
      <w:r w:rsidR="006B2D39" w:rsidRPr="00366D08">
        <w:rPr>
          <w:b/>
          <w:lang w:val="en-US"/>
        </w:rPr>
        <w:t>packing material</w:t>
      </w:r>
      <w:r w:rsidR="006B2D39" w:rsidRPr="006B2D39">
        <w:rPr>
          <w:lang w:val="en-US"/>
        </w:rPr>
        <w:t xml:space="preserve">; </w:t>
      </w:r>
      <w:r w:rsidR="006B2D39">
        <w:rPr>
          <w:lang w:val="en-US"/>
        </w:rPr>
        <w:t>m</w:t>
      </w:r>
      <w:r w:rsidR="006B2D39" w:rsidRPr="006B2D39">
        <w:rPr>
          <w:lang w:val="en-US"/>
        </w:rPr>
        <w:t>ade</w:t>
      </w:r>
      <w:r w:rsidR="009156EE">
        <w:rPr>
          <w:lang w:val="en-US"/>
        </w:rPr>
        <w:t xml:space="preserve"> of fat and fiber like material. </w:t>
      </w:r>
      <w:r w:rsidR="009156EE" w:rsidRPr="009156EE">
        <w:rPr>
          <w:lang w:val="en-US"/>
        </w:rPr>
        <w:t>Found in subcutaneous layer deep in skin, around blood vessels, nerves, etc.</w:t>
      </w:r>
      <w:r w:rsidR="002163B3">
        <w:rPr>
          <w:lang w:val="en-US"/>
        </w:rPr>
        <w:t xml:space="preserve"> </w:t>
      </w:r>
      <w:r w:rsidR="002163B3" w:rsidRPr="002163B3">
        <w:rPr>
          <w:b/>
          <w:color w:val="FF0000"/>
          <w:lang w:val="en-US"/>
        </w:rPr>
        <w:t>Function</w:t>
      </w:r>
      <w:r w:rsidR="002163B3">
        <w:rPr>
          <w:lang w:val="en-US"/>
        </w:rPr>
        <w:t>: attach skin to underlying tissue</w:t>
      </w:r>
    </w:p>
    <w:p w:rsidR="00DE0E83" w:rsidRDefault="006B2D39" w:rsidP="004D22BA">
      <w:pPr>
        <w:pStyle w:val="ListParagraph"/>
        <w:numPr>
          <w:ilvl w:val="0"/>
          <w:numId w:val="16"/>
        </w:numPr>
        <w:rPr>
          <w:lang w:val="en-US"/>
        </w:rPr>
      </w:pPr>
      <w:r w:rsidRPr="00295029">
        <w:rPr>
          <w:b/>
          <w:lang w:val="en-US"/>
        </w:rPr>
        <w:t>Reticular</w:t>
      </w:r>
      <w:r w:rsidRPr="006B2D39">
        <w:rPr>
          <w:lang w:val="en-US"/>
        </w:rPr>
        <w:t xml:space="preserve"> (aka </w:t>
      </w:r>
      <w:proofErr w:type="spellStart"/>
      <w:r w:rsidRPr="00F12412">
        <w:rPr>
          <w:b/>
          <w:lang w:val="en-US"/>
        </w:rPr>
        <w:t>Stroma</w:t>
      </w:r>
      <w:proofErr w:type="spellEnd"/>
      <w:r w:rsidRPr="00F12412">
        <w:rPr>
          <w:lang w:val="en-US"/>
        </w:rPr>
        <w:t>)</w:t>
      </w:r>
      <w:r w:rsidRPr="006B2D39">
        <w:rPr>
          <w:lang w:val="en-US"/>
        </w:rPr>
        <w:t xml:space="preserve"> – </w:t>
      </w:r>
      <w:r w:rsidR="00E7619C" w:rsidRPr="00E7619C">
        <w:rPr>
          <w:b/>
          <w:lang w:val="en-US"/>
        </w:rPr>
        <w:t>reticular fibers</w:t>
      </w:r>
      <w:r w:rsidR="00E7619C">
        <w:rPr>
          <w:lang w:val="en-US"/>
        </w:rPr>
        <w:t xml:space="preserve"> (</w:t>
      </w:r>
      <w:r w:rsidR="00344F29">
        <w:rPr>
          <w:lang w:val="en-US"/>
        </w:rPr>
        <w:t>very thin collagen fibers</w:t>
      </w:r>
      <w:r w:rsidR="00E7619C">
        <w:rPr>
          <w:lang w:val="en-US"/>
        </w:rPr>
        <w:t>)</w:t>
      </w:r>
      <w:r w:rsidR="00344F29">
        <w:rPr>
          <w:lang w:val="en-US"/>
        </w:rPr>
        <w:t xml:space="preserve">; </w:t>
      </w:r>
      <w:r w:rsidR="00344F29" w:rsidRPr="00BB4958">
        <w:rPr>
          <w:b/>
          <w:lang w:val="en-US"/>
        </w:rPr>
        <w:t>join CTs to other tissues</w:t>
      </w:r>
      <w:r w:rsidR="009756B1">
        <w:rPr>
          <w:lang w:val="en-US"/>
        </w:rPr>
        <w:t>.</w:t>
      </w:r>
      <w:r w:rsidRPr="006B2D39">
        <w:rPr>
          <w:lang w:val="en-US"/>
        </w:rPr>
        <w:t xml:space="preserve"> </w:t>
      </w:r>
      <w:r w:rsidR="00CC6A12">
        <w:rPr>
          <w:lang w:val="en-US"/>
        </w:rPr>
        <w:t>F</w:t>
      </w:r>
      <w:r w:rsidR="002404F1">
        <w:rPr>
          <w:lang w:val="en-US"/>
        </w:rPr>
        <w:t xml:space="preserve">orm </w:t>
      </w:r>
      <w:proofErr w:type="spellStart"/>
      <w:r w:rsidR="00CC6A12">
        <w:rPr>
          <w:lang w:val="en-US"/>
        </w:rPr>
        <w:t>stroma</w:t>
      </w:r>
      <w:proofErr w:type="spellEnd"/>
      <w:r w:rsidR="00CC6A12">
        <w:rPr>
          <w:lang w:val="en-US"/>
        </w:rPr>
        <w:t xml:space="preserve"> of liver, spleen, etc. </w:t>
      </w:r>
      <w:r w:rsidRPr="006B2D39">
        <w:rPr>
          <w:lang w:val="en-US"/>
        </w:rPr>
        <w:t xml:space="preserve">Make design </w:t>
      </w:r>
      <w:r w:rsidR="00344F29">
        <w:rPr>
          <w:lang w:val="en-US"/>
        </w:rPr>
        <w:t>&amp;</w:t>
      </w:r>
      <w:r w:rsidRPr="006B2D39">
        <w:rPr>
          <w:lang w:val="en-US"/>
        </w:rPr>
        <w:t xml:space="preserve"> structure of organs together and gives appearance and feel </w:t>
      </w:r>
    </w:p>
    <w:p w:rsidR="00E67541" w:rsidRDefault="00BC144F" w:rsidP="00BC144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b/>
          <w:color w:val="FF0000"/>
          <w:lang w:val="en-US"/>
        </w:rPr>
        <w:lastRenderedPageBreak/>
        <w:t>D</w:t>
      </w:r>
      <w:r w:rsidR="002B2160" w:rsidRPr="00BC144F">
        <w:rPr>
          <w:b/>
          <w:color w:val="FF0000"/>
          <w:lang w:val="en-US"/>
        </w:rPr>
        <w:t>ense</w:t>
      </w:r>
      <w:r w:rsidR="002B2160" w:rsidRPr="00BC144F">
        <w:rPr>
          <w:lang w:val="en-US"/>
        </w:rPr>
        <w:t xml:space="preserve"> </w:t>
      </w:r>
      <w:r w:rsidRPr="00BC144F">
        <w:rPr>
          <w:lang w:val="en-US"/>
        </w:rPr>
        <w:t>connective tissue proper</w:t>
      </w:r>
      <w:r w:rsidR="00E67541">
        <w:rPr>
          <w:lang w:val="en-US"/>
        </w:rPr>
        <w:t xml:space="preserve">: </w:t>
      </w:r>
      <w:r w:rsidR="00E67541" w:rsidRPr="006B4957">
        <w:rPr>
          <w:b/>
          <w:lang w:val="en-US"/>
        </w:rPr>
        <w:t>lots of fibers</w:t>
      </w:r>
    </w:p>
    <w:p w:rsidR="00B6575F" w:rsidRDefault="00B6575F" w:rsidP="00E67541">
      <w:pPr>
        <w:pStyle w:val="ListParagraph"/>
        <w:numPr>
          <w:ilvl w:val="2"/>
          <w:numId w:val="1"/>
        </w:numPr>
        <w:rPr>
          <w:lang w:val="en-US"/>
        </w:rPr>
      </w:pPr>
      <w:r w:rsidRPr="000F1A10">
        <w:rPr>
          <w:b/>
          <w:lang w:val="en-US"/>
        </w:rPr>
        <w:t>Regular</w:t>
      </w:r>
      <w:r>
        <w:rPr>
          <w:lang w:val="en-US"/>
        </w:rPr>
        <w:t>:</w:t>
      </w:r>
    </w:p>
    <w:p w:rsidR="00B6575F" w:rsidRPr="00B6575F" w:rsidRDefault="00B6575F" w:rsidP="00B6575F">
      <w:pPr>
        <w:pStyle w:val="ListParagraph"/>
        <w:numPr>
          <w:ilvl w:val="3"/>
          <w:numId w:val="1"/>
        </w:numPr>
        <w:rPr>
          <w:lang w:val="en-US"/>
        </w:rPr>
      </w:pPr>
      <w:r w:rsidRPr="00B24F62">
        <w:rPr>
          <w:b/>
          <w:lang w:val="en-US"/>
        </w:rPr>
        <w:t>Collagen fibers</w:t>
      </w:r>
      <w:r w:rsidRPr="00B6575F">
        <w:rPr>
          <w:lang w:val="en-US"/>
        </w:rPr>
        <w:t xml:space="preserve"> are </w:t>
      </w:r>
      <w:r w:rsidR="00E928FA" w:rsidRPr="00E928FA">
        <w:rPr>
          <w:b/>
          <w:lang w:val="en-US"/>
        </w:rPr>
        <w:t>densely packed</w:t>
      </w:r>
      <w:r w:rsidR="00E928FA">
        <w:rPr>
          <w:lang w:val="en-US"/>
        </w:rPr>
        <w:t xml:space="preserve"> &amp; arranged in</w:t>
      </w:r>
      <w:r w:rsidRPr="00B6575F">
        <w:rPr>
          <w:lang w:val="en-US"/>
        </w:rPr>
        <w:t xml:space="preserve"> </w:t>
      </w:r>
      <w:r w:rsidR="00E84D15" w:rsidRPr="00E84D15">
        <w:rPr>
          <w:b/>
          <w:lang w:val="en-US"/>
        </w:rPr>
        <w:t>parallel</w:t>
      </w:r>
      <w:r w:rsidR="00E84D15">
        <w:rPr>
          <w:lang w:val="en-US"/>
        </w:rPr>
        <w:t xml:space="preserve"> to</w:t>
      </w:r>
      <w:r w:rsidRPr="00B6575F">
        <w:rPr>
          <w:lang w:val="en-US"/>
        </w:rPr>
        <w:t xml:space="preserve"> each other</w:t>
      </w:r>
      <w:r w:rsidR="00E84D15">
        <w:rPr>
          <w:lang w:val="en-US"/>
        </w:rPr>
        <w:t xml:space="preserve"> </w:t>
      </w:r>
    </w:p>
    <w:p w:rsidR="00B6575F" w:rsidRDefault="0093629C" w:rsidP="00B6575F">
      <w:pPr>
        <w:pStyle w:val="ListParagraph"/>
        <w:numPr>
          <w:ilvl w:val="3"/>
          <w:numId w:val="1"/>
        </w:numPr>
        <w:rPr>
          <w:lang w:val="en-US"/>
        </w:rPr>
      </w:pPr>
      <w:proofErr w:type="spellStart"/>
      <w:r>
        <w:rPr>
          <w:b/>
          <w:lang w:val="en-US"/>
        </w:rPr>
        <w:t>Eg</w:t>
      </w:r>
      <w:proofErr w:type="spellEnd"/>
      <w:r>
        <w:rPr>
          <w:b/>
          <w:lang w:val="en-US"/>
        </w:rPr>
        <w:t xml:space="preserve">: </w:t>
      </w:r>
      <w:r w:rsidR="00B6575F" w:rsidRPr="003F4426">
        <w:rPr>
          <w:b/>
          <w:color w:val="FF0000"/>
          <w:lang w:val="en-US"/>
        </w:rPr>
        <w:t>Tendons</w:t>
      </w:r>
      <w:r w:rsidR="00B6575F" w:rsidRPr="00B6575F">
        <w:rPr>
          <w:lang w:val="en-US"/>
        </w:rPr>
        <w:t xml:space="preserve"> </w:t>
      </w:r>
      <w:r>
        <w:rPr>
          <w:lang w:val="en-US"/>
        </w:rPr>
        <w:t xml:space="preserve">and </w:t>
      </w:r>
      <w:r w:rsidRPr="003F4426">
        <w:rPr>
          <w:b/>
          <w:color w:val="FF0000"/>
          <w:lang w:val="en-US"/>
        </w:rPr>
        <w:t>ligaments</w:t>
      </w:r>
      <w:r>
        <w:rPr>
          <w:lang w:val="en-US"/>
        </w:rPr>
        <w:t xml:space="preserve"> </w:t>
      </w:r>
      <w:r w:rsidR="00B6575F" w:rsidRPr="00B6575F">
        <w:rPr>
          <w:lang w:val="en-US"/>
        </w:rPr>
        <w:t>are always pull</w:t>
      </w:r>
      <w:r w:rsidR="00772560">
        <w:rPr>
          <w:lang w:val="en-US"/>
        </w:rPr>
        <w:t>ed in one direction therefore it</w:t>
      </w:r>
      <w:r w:rsidR="00B6575F" w:rsidRPr="00B6575F">
        <w:rPr>
          <w:lang w:val="en-US"/>
        </w:rPr>
        <w:t xml:space="preserve"> makes sense for the fibers to be oriented in that way </w:t>
      </w:r>
    </w:p>
    <w:p w:rsidR="009947B4" w:rsidRPr="00B6575F" w:rsidRDefault="00A067BE" w:rsidP="00A067BE">
      <w:pPr>
        <w:pStyle w:val="ListParagraph"/>
        <w:numPr>
          <w:ilvl w:val="3"/>
          <w:numId w:val="1"/>
        </w:numPr>
        <w:rPr>
          <w:lang w:val="en-US"/>
        </w:rPr>
      </w:pPr>
      <w:r w:rsidRPr="00A067BE">
        <w:rPr>
          <w:lang w:val="en-US"/>
        </w:rPr>
        <w:t xml:space="preserve">Provides </w:t>
      </w:r>
      <w:r w:rsidRPr="00A067BE">
        <w:rPr>
          <w:b/>
          <w:lang w:val="en-US"/>
        </w:rPr>
        <w:t>strong attachment</w:t>
      </w:r>
      <w:r w:rsidRPr="00A067BE">
        <w:rPr>
          <w:lang w:val="en-US"/>
        </w:rPr>
        <w:t xml:space="preserve"> between various structures. The tissue structure </w:t>
      </w:r>
      <w:r w:rsidRPr="00C66934">
        <w:rPr>
          <w:b/>
          <w:lang w:val="en-US"/>
        </w:rPr>
        <w:t>withstands p</w:t>
      </w:r>
      <w:r w:rsidRPr="00A067BE">
        <w:rPr>
          <w:b/>
          <w:lang w:val="en-US"/>
        </w:rPr>
        <w:t>ulling (tension</w:t>
      </w:r>
      <w:r w:rsidRPr="00A067BE">
        <w:rPr>
          <w:lang w:val="en-US"/>
        </w:rPr>
        <w:t>) along the long axis of the fibers</w:t>
      </w:r>
      <w:r w:rsidR="009947B4" w:rsidRPr="009947B4">
        <w:rPr>
          <w:lang w:val="en-US"/>
        </w:rPr>
        <w:t>.</w:t>
      </w:r>
    </w:p>
    <w:p w:rsidR="00B6575F" w:rsidRPr="000F1A10" w:rsidRDefault="00B24F62" w:rsidP="00B24F62">
      <w:pPr>
        <w:pStyle w:val="ListParagraph"/>
        <w:numPr>
          <w:ilvl w:val="2"/>
          <w:numId w:val="1"/>
        </w:numPr>
        <w:rPr>
          <w:b/>
          <w:lang w:val="en-US"/>
        </w:rPr>
      </w:pPr>
      <w:r w:rsidRPr="000F1A10">
        <w:rPr>
          <w:b/>
          <w:lang w:val="en-US"/>
        </w:rPr>
        <w:t>Irregular:</w:t>
      </w:r>
      <w:r w:rsidR="006D6739">
        <w:rPr>
          <w:b/>
          <w:lang w:val="en-US"/>
        </w:rPr>
        <w:t xml:space="preserve"> </w:t>
      </w:r>
      <w:r w:rsidR="006D6739">
        <w:rPr>
          <w:lang w:val="en-US"/>
        </w:rPr>
        <w:t xml:space="preserve">found in </w:t>
      </w:r>
      <w:r w:rsidR="006D6739" w:rsidRPr="00CE57CE">
        <w:rPr>
          <w:b/>
          <w:color w:val="FF0000"/>
          <w:lang w:val="en-US"/>
        </w:rPr>
        <w:t>joint capsules</w:t>
      </w:r>
      <w:r w:rsidR="00AD59B2">
        <w:rPr>
          <w:lang w:val="en-US"/>
        </w:rPr>
        <w:t xml:space="preserve">; forms </w:t>
      </w:r>
      <w:r w:rsidR="00AD59B2" w:rsidRPr="00CE57CE">
        <w:rPr>
          <w:b/>
          <w:color w:val="FF0000"/>
          <w:lang w:val="en-US"/>
        </w:rPr>
        <w:t>dermis</w:t>
      </w:r>
      <w:r w:rsidR="00AD59B2">
        <w:rPr>
          <w:lang w:val="en-US"/>
        </w:rPr>
        <w:t xml:space="preserve"> of skin</w:t>
      </w:r>
    </w:p>
    <w:p w:rsidR="00B24F62" w:rsidRPr="00E11CA4" w:rsidRDefault="001F7B3C" w:rsidP="00FD595F">
      <w:pPr>
        <w:pStyle w:val="ListParagraph"/>
        <w:numPr>
          <w:ilvl w:val="3"/>
          <w:numId w:val="1"/>
        </w:numPr>
        <w:rPr>
          <w:b/>
          <w:lang w:val="en-US"/>
        </w:rPr>
      </w:pPr>
      <w:r>
        <w:rPr>
          <w:b/>
          <w:lang w:val="en-US"/>
        </w:rPr>
        <w:t xml:space="preserve">Lots of collagenous fibers </w:t>
      </w:r>
      <w:r>
        <w:rPr>
          <w:lang w:val="en-US"/>
        </w:rPr>
        <w:t xml:space="preserve">that are </w:t>
      </w:r>
      <w:r w:rsidRPr="00B12056">
        <w:rPr>
          <w:b/>
          <w:lang w:val="en-US"/>
        </w:rPr>
        <w:t>irregularly</w:t>
      </w:r>
      <w:r>
        <w:rPr>
          <w:lang w:val="en-US"/>
        </w:rPr>
        <w:t xml:space="preserve"> arranged</w:t>
      </w:r>
    </w:p>
    <w:p w:rsidR="00B24F62" w:rsidRDefault="00B24F62" w:rsidP="00B24F62">
      <w:pPr>
        <w:pStyle w:val="ListParagraph"/>
        <w:numPr>
          <w:ilvl w:val="3"/>
          <w:numId w:val="1"/>
        </w:numPr>
        <w:rPr>
          <w:lang w:val="en-US"/>
        </w:rPr>
      </w:pPr>
      <w:r w:rsidRPr="00CE57CE">
        <w:rPr>
          <w:b/>
          <w:color w:val="FF0000"/>
          <w:lang w:val="en-US"/>
        </w:rPr>
        <w:t>Fascia</w:t>
      </w:r>
      <w:r w:rsidRPr="00B24F62">
        <w:rPr>
          <w:lang w:val="en-US"/>
        </w:rPr>
        <w:t xml:space="preserve"> surrounds muscles and is pulled and stretched in every which way and therefore has unorganized fibers</w:t>
      </w:r>
    </w:p>
    <w:p w:rsidR="00944AAE" w:rsidRPr="00B24F62" w:rsidRDefault="00944AAE" w:rsidP="00B24F62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b/>
          <w:lang w:val="en-US"/>
        </w:rPr>
        <w:t>It is impact resistant</w:t>
      </w:r>
      <w:r w:rsidR="00F1678A">
        <w:rPr>
          <w:b/>
          <w:lang w:val="en-US"/>
        </w:rPr>
        <w:t xml:space="preserve"> – provide tensile (pulling) strength </w:t>
      </w:r>
    </w:p>
    <w:p w:rsidR="00B6575F" w:rsidRPr="00F14962" w:rsidRDefault="007E07A0" w:rsidP="007E07A0">
      <w:pPr>
        <w:pStyle w:val="ListParagraph"/>
        <w:numPr>
          <w:ilvl w:val="2"/>
          <w:numId w:val="1"/>
        </w:numPr>
        <w:rPr>
          <w:b/>
          <w:lang w:val="en-US"/>
        </w:rPr>
      </w:pPr>
      <w:r w:rsidRPr="00F14962">
        <w:rPr>
          <w:b/>
          <w:lang w:val="en-US"/>
        </w:rPr>
        <w:t>Elastic:</w:t>
      </w:r>
    </w:p>
    <w:p w:rsidR="007E07A0" w:rsidRPr="007E07A0" w:rsidRDefault="007E07A0" w:rsidP="007E07A0">
      <w:pPr>
        <w:pStyle w:val="ListParagraph"/>
        <w:numPr>
          <w:ilvl w:val="3"/>
          <w:numId w:val="1"/>
        </w:numPr>
        <w:rPr>
          <w:lang w:val="en-US"/>
        </w:rPr>
      </w:pPr>
      <w:r w:rsidRPr="007E07A0">
        <w:rPr>
          <w:lang w:val="en-US"/>
        </w:rPr>
        <w:t xml:space="preserve">In </w:t>
      </w:r>
      <w:r w:rsidRPr="00F14962">
        <w:rPr>
          <w:b/>
          <w:lang w:val="en-US"/>
        </w:rPr>
        <w:t xml:space="preserve">connective tissue of </w:t>
      </w:r>
      <w:r w:rsidR="003D4265" w:rsidRPr="003D4265">
        <w:rPr>
          <w:b/>
          <w:color w:val="FF0000"/>
          <w:lang w:val="en-US"/>
        </w:rPr>
        <w:t xml:space="preserve">blood </w:t>
      </w:r>
      <w:r w:rsidRPr="003D4265">
        <w:rPr>
          <w:b/>
          <w:color w:val="FF0000"/>
          <w:lang w:val="en-US"/>
        </w:rPr>
        <w:t>vessels</w:t>
      </w:r>
      <w:r w:rsidRPr="003D4265">
        <w:rPr>
          <w:color w:val="FF0000"/>
          <w:lang w:val="en-US"/>
        </w:rPr>
        <w:t xml:space="preserve"> </w:t>
      </w:r>
      <w:r w:rsidR="0077200B" w:rsidRPr="0077200B">
        <w:rPr>
          <w:b/>
          <w:color w:val="FF0000"/>
          <w:lang w:val="en-US"/>
        </w:rPr>
        <w:t>&amp; lungs</w:t>
      </w:r>
    </w:p>
    <w:p w:rsidR="007E07A0" w:rsidRPr="007E07A0" w:rsidRDefault="007E07A0" w:rsidP="007E07A0">
      <w:pPr>
        <w:pStyle w:val="ListParagraph"/>
        <w:numPr>
          <w:ilvl w:val="3"/>
          <w:numId w:val="1"/>
        </w:numPr>
        <w:rPr>
          <w:lang w:val="en-US"/>
        </w:rPr>
      </w:pPr>
      <w:r w:rsidRPr="007E07A0">
        <w:rPr>
          <w:lang w:val="en-US"/>
        </w:rPr>
        <w:t xml:space="preserve">Has </w:t>
      </w:r>
      <w:r w:rsidRPr="00D90039">
        <w:rPr>
          <w:b/>
          <w:lang w:val="en-US"/>
        </w:rPr>
        <w:t>coil</w:t>
      </w:r>
      <w:r w:rsidRPr="007E07A0">
        <w:rPr>
          <w:lang w:val="en-US"/>
        </w:rPr>
        <w:t xml:space="preserve"> to it </w:t>
      </w:r>
      <w:r w:rsidR="00982A77">
        <w:rPr>
          <w:lang w:val="en-US"/>
        </w:rPr>
        <w:t>–</w:t>
      </w:r>
      <w:r w:rsidR="0037786F">
        <w:rPr>
          <w:lang w:val="en-US"/>
        </w:rPr>
        <w:t xml:space="preserve"> </w:t>
      </w:r>
      <w:r w:rsidR="00982A77">
        <w:rPr>
          <w:lang w:val="en-US"/>
        </w:rPr>
        <w:t xml:space="preserve">allow </w:t>
      </w:r>
      <w:r w:rsidR="00982A77" w:rsidRPr="00982A77">
        <w:rPr>
          <w:b/>
          <w:lang w:val="en-US"/>
        </w:rPr>
        <w:t>stretching</w:t>
      </w:r>
      <w:r w:rsidR="00982A77">
        <w:rPr>
          <w:lang w:val="en-US"/>
        </w:rPr>
        <w:t xml:space="preserve"> of various organs</w:t>
      </w:r>
      <w:r w:rsidR="006E155D">
        <w:rPr>
          <w:lang w:val="en-US"/>
        </w:rPr>
        <w:t xml:space="preserve"> (</w:t>
      </w:r>
      <w:r w:rsidR="006E155D" w:rsidRPr="006E155D">
        <w:rPr>
          <w:b/>
          <w:color w:val="FF0000"/>
          <w:lang w:val="en-US"/>
        </w:rPr>
        <w:t>ability to recoil</w:t>
      </w:r>
      <w:r w:rsidR="006E155D">
        <w:rPr>
          <w:lang w:val="en-US"/>
        </w:rPr>
        <w:t>)</w:t>
      </w:r>
    </w:p>
    <w:p w:rsidR="007E07A0" w:rsidRPr="007E07A0" w:rsidRDefault="00A24419" w:rsidP="007E07A0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Allow b</w:t>
      </w:r>
      <w:r w:rsidR="007E07A0" w:rsidRPr="007E07A0">
        <w:rPr>
          <w:lang w:val="en-US"/>
        </w:rPr>
        <w:t xml:space="preserve">lood vessels </w:t>
      </w:r>
      <w:r>
        <w:rPr>
          <w:lang w:val="en-US"/>
        </w:rPr>
        <w:t xml:space="preserve">to </w:t>
      </w:r>
      <w:r w:rsidR="007E07A0" w:rsidRPr="007E07A0">
        <w:rPr>
          <w:lang w:val="en-US"/>
        </w:rPr>
        <w:t xml:space="preserve">expand and </w:t>
      </w:r>
      <w:r>
        <w:rPr>
          <w:lang w:val="en-US"/>
        </w:rPr>
        <w:t>contract</w:t>
      </w:r>
      <w:r w:rsidR="00F277D1">
        <w:rPr>
          <w:lang w:val="en-US"/>
        </w:rPr>
        <w:t xml:space="preserve"> to maintain </w:t>
      </w:r>
      <w:r>
        <w:rPr>
          <w:lang w:val="en-US"/>
        </w:rPr>
        <w:t xml:space="preserve">blood </w:t>
      </w:r>
      <w:r w:rsidR="00F277D1">
        <w:rPr>
          <w:lang w:val="en-US"/>
        </w:rPr>
        <w:t>pressure</w:t>
      </w:r>
      <w:r w:rsidR="007E07A0" w:rsidRPr="007E07A0">
        <w:rPr>
          <w:lang w:val="en-US"/>
        </w:rPr>
        <w:t xml:space="preserve"> </w:t>
      </w:r>
    </w:p>
    <w:p w:rsidR="002B2160" w:rsidRDefault="002B2160" w:rsidP="0081439F">
      <w:pPr>
        <w:pStyle w:val="NoSpacing"/>
        <w:numPr>
          <w:ilvl w:val="0"/>
          <w:numId w:val="1"/>
        </w:numPr>
        <w:rPr>
          <w:lang w:val="en-US"/>
        </w:rPr>
      </w:pPr>
      <w:r w:rsidRPr="002B2160">
        <w:rPr>
          <w:b/>
          <w:lang w:val="en-US"/>
        </w:rPr>
        <w:t>Specialized connective tissue</w:t>
      </w:r>
      <w:r w:rsidRPr="002B2160">
        <w:rPr>
          <w:lang w:val="en-US"/>
        </w:rPr>
        <w:t>:</w:t>
      </w:r>
      <w:r w:rsidR="006F467B">
        <w:rPr>
          <w:lang w:val="en-US"/>
        </w:rPr>
        <w:t xml:space="preserve"> found in specific places, have specific functions</w:t>
      </w:r>
    </w:p>
    <w:p w:rsidR="002B2160" w:rsidRDefault="002B2160" w:rsidP="002B2160">
      <w:pPr>
        <w:pStyle w:val="NoSpacing"/>
        <w:numPr>
          <w:ilvl w:val="1"/>
          <w:numId w:val="1"/>
        </w:numPr>
        <w:rPr>
          <w:lang w:val="en-US"/>
        </w:rPr>
      </w:pPr>
      <w:r w:rsidRPr="002B2160">
        <w:rPr>
          <w:lang w:val="en-US"/>
        </w:rPr>
        <w:t>Cartilage (</w:t>
      </w:r>
      <w:r w:rsidRPr="002B2160">
        <w:rPr>
          <w:b/>
          <w:color w:val="FF0000"/>
          <w:lang w:val="en-US"/>
        </w:rPr>
        <w:t>avascular, lacking innervation</w:t>
      </w:r>
      <w:r w:rsidRPr="002B2160">
        <w:rPr>
          <w:lang w:val="en-US"/>
        </w:rPr>
        <w:t>)</w:t>
      </w:r>
    </w:p>
    <w:p w:rsidR="002B2160" w:rsidRDefault="002B2160" w:rsidP="002B2160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Bone</w:t>
      </w:r>
    </w:p>
    <w:p w:rsidR="002B2160" w:rsidRDefault="002B2160" w:rsidP="002B2160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Blood</w:t>
      </w:r>
    </w:p>
    <w:p w:rsidR="002B2160" w:rsidRPr="00240A05" w:rsidRDefault="005E7B7A" w:rsidP="00240A05">
      <w:pPr>
        <w:pStyle w:val="NoSpacing"/>
        <w:jc w:val="center"/>
        <w:rPr>
          <w:b/>
          <w:lang w:val="en-US"/>
        </w:rPr>
      </w:pPr>
      <w:r w:rsidRPr="00240A05">
        <w:rPr>
          <w:b/>
          <w:lang w:val="en-US"/>
        </w:rPr>
        <w:t>Connective Tissue – Cartilage</w:t>
      </w:r>
    </w:p>
    <w:p w:rsidR="005E7B7A" w:rsidRPr="00AF2F09" w:rsidRDefault="00240A05" w:rsidP="00240A05">
      <w:pPr>
        <w:pStyle w:val="NoSpacing"/>
        <w:numPr>
          <w:ilvl w:val="0"/>
          <w:numId w:val="5"/>
        </w:numPr>
        <w:rPr>
          <w:b/>
          <w:lang w:val="en-US"/>
        </w:rPr>
      </w:pPr>
      <w:r w:rsidRPr="00AF2F09">
        <w:rPr>
          <w:b/>
          <w:lang w:val="en-US"/>
        </w:rPr>
        <w:t>Hyaline</w:t>
      </w:r>
    </w:p>
    <w:p w:rsidR="007B4714" w:rsidRDefault="007B4714" w:rsidP="007B471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W</w:t>
      </w:r>
      <w:r w:rsidR="00511755">
        <w:rPr>
          <w:lang w:val="en-US"/>
        </w:rPr>
        <w:t>eaker and more flexible tha</w:t>
      </w:r>
      <w:r w:rsidRPr="007B4714">
        <w:rPr>
          <w:lang w:val="en-US"/>
        </w:rPr>
        <w:t>n bone</w:t>
      </w:r>
    </w:p>
    <w:p w:rsidR="00240A05" w:rsidRPr="00240A05" w:rsidRDefault="00240A05" w:rsidP="00240A0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S</w:t>
      </w:r>
      <w:r w:rsidRPr="00240A05">
        <w:rPr>
          <w:lang w:val="en-US"/>
        </w:rPr>
        <w:t>upports, reinforces</w:t>
      </w:r>
    </w:p>
    <w:p w:rsidR="00240A05" w:rsidRPr="00240A05" w:rsidRDefault="00240A05" w:rsidP="00240A0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R</w:t>
      </w:r>
      <w:r w:rsidRPr="00240A05">
        <w:rPr>
          <w:lang w:val="en-US"/>
        </w:rPr>
        <w:t>esilient cushioning</w:t>
      </w:r>
    </w:p>
    <w:p w:rsidR="00240A05" w:rsidRDefault="00240A05" w:rsidP="00240A0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R</w:t>
      </w:r>
      <w:r w:rsidRPr="00240A05">
        <w:rPr>
          <w:lang w:val="en-US"/>
        </w:rPr>
        <w:t>esists compressive stress and friction.</w:t>
      </w:r>
    </w:p>
    <w:p w:rsidR="002F0C5F" w:rsidRDefault="002F0C5F" w:rsidP="00621052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Most of our bodies w</w:t>
      </w:r>
      <w:r w:rsidRPr="002F0C5F">
        <w:rPr>
          <w:lang w:val="en-US"/>
        </w:rPr>
        <w:t xml:space="preserve">ere made of hyaline cartilage as babies </w:t>
      </w:r>
    </w:p>
    <w:p w:rsidR="002F0C5F" w:rsidRPr="002F0C5F" w:rsidRDefault="002F0C5F" w:rsidP="00621052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W</w:t>
      </w:r>
      <w:r w:rsidRPr="002F0C5F">
        <w:rPr>
          <w:lang w:val="en-US"/>
        </w:rPr>
        <w:t xml:space="preserve">here there is a lot of movement and growth you still see hyaline cartilage (example in </w:t>
      </w:r>
      <w:r w:rsidRPr="00F04588">
        <w:rPr>
          <w:b/>
          <w:lang w:val="en-US"/>
        </w:rPr>
        <w:t>ribs, growth plates and joints</w:t>
      </w:r>
      <w:r w:rsidRPr="002F0C5F">
        <w:rPr>
          <w:lang w:val="en-US"/>
        </w:rPr>
        <w:t xml:space="preserve">) </w:t>
      </w:r>
    </w:p>
    <w:p w:rsidR="00240A05" w:rsidRPr="00AF2F09" w:rsidRDefault="00240A05" w:rsidP="00621052">
      <w:pPr>
        <w:pStyle w:val="NoSpacing"/>
        <w:numPr>
          <w:ilvl w:val="0"/>
          <w:numId w:val="5"/>
        </w:numPr>
        <w:rPr>
          <w:b/>
          <w:lang w:val="en-US"/>
        </w:rPr>
      </w:pPr>
      <w:r w:rsidRPr="00AF2F09">
        <w:rPr>
          <w:b/>
          <w:lang w:val="en-US"/>
        </w:rPr>
        <w:t>Elastic</w:t>
      </w:r>
    </w:p>
    <w:p w:rsidR="00240A05" w:rsidRPr="00240A05" w:rsidRDefault="00240A05" w:rsidP="00240A0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</w:t>
      </w:r>
      <w:r w:rsidRPr="00240A05">
        <w:rPr>
          <w:lang w:val="en-US"/>
        </w:rPr>
        <w:t>ore elastic than hyaline</w:t>
      </w:r>
    </w:p>
    <w:p w:rsidR="00240A05" w:rsidRDefault="00240A05" w:rsidP="00240A0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F</w:t>
      </w:r>
      <w:r w:rsidRPr="00240A05">
        <w:rPr>
          <w:lang w:val="en-US"/>
        </w:rPr>
        <w:t>lexible but maintains shape</w:t>
      </w:r>
    </w:p>
    <w:p w:rsidR="00306956" w:rsidRDefault="00306956" w:rsidP="004A386D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S</w:t>
      </w:r>
      <w:r w:rsidRPr="00306956">
        <w:rPr>
          <w:lang w:val="en-US"/>
        </w:rPr>
        <w:t xml:space="preserve">imilar ability to recoil </w:t>
      </w:r>
    </w:p>
    <w:p w:rsidR="00306956" w:rsidRPr="00306956" w:rsidRDefault="00306956" w:rsidP="004A386D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F</w:t>
      </w:r>
      <w:r w:rsidRPr="00306956">
        <w:rPr>
          <w:lang w:val="en-US"/>
        </w:rPr>
        <w:t xml:space="preserve">ound in the </w:t>
      </w:r>
      <w:r w:rsidRPr="007B19F2">
        <w:rPr>
          <w:b/>
          <w:lang w:val="en-US"/>
        </w:rPr>
        <w:t>ear and epiglottis</w:t>
      </w:r>
      <w:r w:rsidRPr="00306956">
        <w:rPr>
          <w:lang w:val="en-US"/>
        </w:rPr>
        <w:t xml:space="preserve"> </w:t>
      </w:r>
    </w:p>
    <w:p w:rsidR="00306956" w:rsidRPr="004A386D" w:rsidRDefault="00306956" w:rsidP="004A386D">
      <w:pPr>
        <w:pStyle w:val="NoSpacing"/>
        <w:numPr>
          <w:ilvl w:val="0"/>
          <w:numId w:val="1"/>
        </w:numPr>
        <w:rPr>
          <w:lang w:val="en-US"/>
        </w:rPr>
      </w:pPr>
      <w:r w:rsidRPr="004A386D">
        <w:rPr>
          <w:lang w:val="en-US"/>
        </w:rPr>
        <w:t>Connective tissue proper has a variety of different cells while elastic cart</w:t>
      </w:r>
      <w:r w:rsidR="004A386D">
        <w:rPr>
          <w:lang w:val="en-US"/>
        </w:rPr>
        <w:t xml:space="preserve">ilage ONLY has one cell called </w:t>
      </w:r>
      <w:r w:rsidR="004A386D" w:rsidRPr="007B19F2">
        <w:rPr>
          <w:b/>
          <w:color w:val="FF0000"/>
          <w:lang w:val="en-US"/>
        </w:rPr>
        <w:t>Chondrocyte</w:t>
      </w:r>
      <w:r w:rsidR="004A386D" w:rsidRPr="004A386D">
        <w:rPr>
          <w:lang w:val="en-US"/>
        </w:rPr>
        <w:t xml:space="preserve"> - very active cell and can regenerate really quickly </w:t>
      </w:r>
    </w:p>
    <w:p w:rsidR="00240A05" w:rsidRPr="00AF2F09" w:rsidRDefault="00240A05" w:rsidP="00240A05">
      <w:pPr>
        <w:pStyle w:val="NoSpacing"/>
        <w:numPr>
          <w:ilvl w:val="0"/>
          <w:numId w:val="5"/>
        </w:numPr>
        <w:rPr>
          <w:b/>
          <w:lang w:val="en-US"/>
        </w:rPr>
      </w:pPr>
      <w:r w:rsidRPr="00AF2F09">
        <w:rPr>
          <w:b/>
          <w:lang w:val="en-US"/>
        </w:rPr>
        <w:t>Fibrocartilage</w:t>
      </w:r>
    </w:p>
    <w:p w:rsidR="00240A05" w:rsidRPr="00240A05" w:rsidRDefault="00240A05" w:rsidP="00B752E2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G</w:t>
      </w:r>
      <w:r w:rsidRPr="00240A05">
        <w:rPr>
          <w:lang w:val="en-US"/>
        </w:rPr>
        <w:t>reat tensile strength</w:t>
      </w:r>
      <w:r w:rsidR="00B752E2">
        <w:rPr>
          <w:lang w:val="en-US"/>
        </w:rPr>
        <w:t xml:space="preserve">: </w:t>
      </w:r>
      <w:r w:rsidR="00B752E2" w:rsidRPr="00B752E2">
        <w:rPr>
          <w:lang w:val="en-US"/>
        </w:rPr>
        <w:t>resists a tremendous amount of force</w:t>
      </w:r>
    </w:p>
    <w:p w:rsidR="00240A05" w:rsidRPr="00240A05" w:rsidRDefault="00240A05" w:rsidP="00EA092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</w:t>
      </w:r>
      <w:r w:rsidRPr="00240A05">
        <w:rPr>
          <w:lang w:val="en-US"/>
        </w:rPr>
        <w:t>bsorbs compressive</w:t>
      </w:r>
      <w:r>
        <w:rPr>
          <w:lang w:val="en-US"/>
        </w:rPr>
        <w:t xml:space="preserve"> </w:t>
      </w:r>
      <w:r w:rsidRPr="00240A05">
        <w:rPr>
          <w:lang w:val="en-US"/>
        </w:rPr>
        <w:t>shock</w:t>
      </w:r>
    </w:p>
    <w:p w:rsidR="00240A05" w:rsidRDefault="00102377" w:rsidP="00240A0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Orientated fibers</w:t>
      </w:r>
    </w:p>
    <w:p w:rsidR="00E71020" w:rsidRDefault="00E71020" w:rsidP="00E7102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</w:t>
      </w:r>
      <w:r w:rsidRPr="00E71020">
        <w:rPr>
          <w:lang w:val="en-US"/>
        </w:rPr>
        <w:t xml:space="preserve">as a </w:t>
      </w:r>
      <w:proofErr w:type="spellStart"/>
      <w:r w:rsidRPr="00E71020">
        <w:rPr>
          <w:lang w:val="en-US"/>
        </w:rPr>
        <w:t>fiberous</w:t>
      </w:r>
      <w:proofErr w:type="spellEnd"/>
      <w:r w:rsidRPr="00E71020">
        <w:rPr>
          <w:lang w:val="en-US"/>
        </w:rPr>
        <w:t xml:space="preserve"> material around the hyaline cartilage </w:t>
      </w:r>
    </w:p>
    <w:p w:rsidR="00A24419" w:rsidRPr="006A4D6E" w:rsidRDefault="006A5947" w:rsidP="006A4D6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 the vertebrate </w:t>
      </w:r>
      <w:r w:rsidR="00412DCB">
        <w:rPr>
          <w:lang w:val="en-US"/>
        </w:rPr>
        <w:t xml:space="preserve">disc </w:t>
      </w:r>
      <w:r>
        <w:rPr>
          <w:lang w:val="en-US"/>
        </w:rPr>
        <w:t>&amp; men</w:t>
      </w:r>
      <w:r w:rsidR="00084325">
        <w:rPr>
          <w:lang w:val="en-US"/>
        </w:rPr>
        <w:t>i</w:t>
      </w:r>
      <w:r>
        <w:rPr>
          <w:lang w:val="en-US"/>
        </w:rPr>
        <w:t>sci</w:t>
      </w:r>
    </w:p>
    <w:p w:rsidR="00EA665B" w:rsidRPr="00096752" w:rsidRDefault="00AF2F09" w:rsidP="00096752">
      <w:pPr>
        <w:pStyle w:val="NoSpacing"/>
        <w:jc w:val="center"/>
        <w:rPr>
          <w:b/>
          <w:lang w:val="en-US"/>
        </w:rPr>
      </w:pPr>
      <w:r w:rsidRPr="00096752">
        <w:rPr>
          <w:b/>
          <w:lang w:val="en-US"/>
        </w:rPr>
        <w:lastRenderedPageBreak/>
        <w:t>Connective Tissue – Bone</w:t>
      </w:r>
    </w:p>
    <w:p w:rsidR="007924A2" w:rsidRPr="007924A2" w:rsidRDefault="007924A2" w:rsidP="007924A2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R</w:t>
      </w:r>
      <w:r w:rsidRPr="007924A2">
        <w:rPr>
          <w:lang w:val="en-US"/>
        </w:rPr>
        <w:t>ock like compared to other tissues</w:t>
      </w:r>
    </w:p>
    <w:p w:rsidR="007924A2" w:rsidRPr="007924A2" w:rsidRDefault="007924A2" w:rsidP="007924A2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</w:t>
      </w:r>
      <w:r w:rsidRPr="007924A2">
        <w:rPr>
          <w:lang w:val="en-US"/>
        </w:rPr>
        <w:t xml:space="preserve">bundant collagen </w:t>
      </w:r>
      <w:proofErr w:type="spellStart"/>
      <w:r w:rsidRPr="007924A2">
        <w:rPr>
          <w:lang w:val="en-US"/>
        </w:rPr>
        <w:t>fibres</w:t>
      </w:r>
      <w:proofErr w:type="spellEnd"/>
      <w:r w:rsidRPr="007924A2">
        <w:rPr>
          <w:lang w:val="en-US"/>
        </w:rPr>
        <w:t>, resists tension</w:t>
      </w:r>
    </w:p>
    <w:p w:rsidR="007924A2" w:rsidRDefault="007924A2" w:rsidP="00096752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C</w:t>
      </w:r>
      <w:r w:rsidRPr="007924A2">
        <w:rPr>
          <w:lang w:val="en-US"/>
        </w:rPr>
        <w:t xml:space="preserve">ontains inorganic calcium salts that form a </w:t>
      </w:r>
      <w:r w:rsidR="00096752" w:rsidRPr="00096752">
        <w:rPr>
          <w:lang w:val="en-US"/>
        </w:rPr>
        <w:t>i</w:t>
      </w:r>
      <w:r w:rsidRPr="00096752">
        <w:rPr>
          <w:lang w:val="en-US"/>
        </w:rPr>
        <w:t>ncompressible matrix</w:t>
      </w:r>
    </w:p>
    <w:p w:rsidR="007924A2" w:rsidRDefault="00304730" w:rsidP="00F36B3B">
      <w:pPr>
        <w:pStyle w:val="NoSpacing"/>
        <w:numPr>
          <w:ilvl w:val="0"/>
          <w:numId w:val="1"/>
        </w:numPr>
        <w:rPr>
          <w:lang w:val="en-US"/>
        </w:rPr>
      </w:pPr>
      <w:r w:rsidRPr="00304730">
        <w:rPr>
          <w:lang w:val="en-US"/>
        </w:rPr>
        <w:t>Immature bone cells invade hyaline cartilage</w:t>
      </w:r>
      <w:r>
        <w:rPr>
          <w:lang w:val="en-US"/>
        </w:rPr>
        <w:t xml:space="preserve">. </w:t>
      </w:r>
      <w:r w:rsidR="007924A2" w:rsidRPr="00304730">
        <w:rPr>
          <w:b/>
          <w:color w:val="FF0000"/>
          <w:lang w:val="en-US"/>
        </w:rPr>
        <w:t>Osteoblasts</w:t>
      </w:r>
      <w:r w:rsidR="007924A2" w:rsidRPr="00304730">
        <w:rPr>
          <w:lang w:val="en-US"/>
        </w:rPr>
        <w:t xml:space="preserve"> (immature bone</w:t>
      </w:r>
      <w:r w:rsidR="004F5E91">
        <w:rPr>
          <w:lang w:val="en-US"/>
        </w:rPr>
        <w:t xml:space="preserve"> cells</w:t>
      </w:r>
      <w:r w:rsidR="007924A2" w:rsidRPr="00304730">
        <w:rPr>
          <w:lang w:val="en-US"/>
        </w:rPr>
        <w:t xml:space="preserve">) secrete collagen into matrix where Ca2+ salts precipitate forming a hardening matrix. </w:t>
      </w:r>
      <w:r w:rsidR="007924A2" w:rsidRPr="00304730">
        <w:rPr>
          <w:b/>
          <w:color w:val="FF0000"/>
          <w:lang w:val="en-US"/>
        </w:rPr>
        <w:t xml:space="preserve">Osteocytes </w:t>
      </w:r>
      <w:r w:rsidR="007924A2" w:rsidRPr="00304730">
        <w:rPr>
          <w:lang w:val="en-US"/>
        </w:rPr>
        <w:t>(mature bone)</w:t>
      </w:r>
      <w:r w:rsidR="00F36B3B">
        <w:rPr>
          <w:lang w:val="en-US"/>
        </w:rPr>
        <w:t xml:space="preserve"> </w:t>
      </w:r>
      <w:r w:rsidR="00F36B3B" w:rsidRPr="00F36B3B">
        <w:rPr>
          <w:lang w:val="en-US"/>
        </w:rPr>
        <w:t>are a result of osteoblast being stuck inside the b</w:t>
      </w:r>
      <w:r w:rsidR="00CF4ADD">
        <w:rPr>
          <w:lang w:val="en-US"/>
        </w:rPr>
        <w:t xml:space="preserve">one in cavities called lacunae </w:t>
      </w:r>
      <w:r w:rsidR="00CF4ADD" w:rsidRPr="00CF4ADD">
        <w:rPr>
          <w:lang w:val="en-US"/>
        </w:rPr>
        <w:sym w:font="Wingdings" w:char="F0E0"/>
      </w:r>
      <w:r w:rsidR="00F36B3B" w:rsidRPr="00F36B3B">
        <w:rPr>
          <w:lang w:val="en-US"/>
        </w:rPr>
        <w:t xml:space="preserve"> maintains the environment of bone</w:t>
      </w:r>
      <w:r w:rsidR="007924A2" w:rsidRPr="00304730">
        <w:rPr>
          <w:lang w:val="en-US"/>
        </w:rPr>
        <w:t>.</w:t>
      </w:r>
    </w:p>
    <w:p w:rsidR="00855158" w:rsidRDefault="00855158" w:rsidP="00855158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Ca2+ </w:t>
      </w:r>
      <w:r w:rsidRPr="00855158">
        <w:rPr>
          <w:lang w:val="en-US"/>
        </w:rPr>
        <w:t>acts like a rock inside the bone and adds strength</w:t>
      </w:r>
    </w:p>
    <w:p w:rsidR="00855158" w:rsidRDefault="00855158" w:rsidP="00855158">
      <w:pPr>
        <w:pStyle w:val="NoSpacing"/>
        <w:numPr>
          <w:ilvl w:val="0"/>
          <w:numId w:val="1"/>
        </w:numPr>
        <w:rPr>
          <w:lang w:val="en-US"/>
        </w:rPr>
      </w:pPr>
      <w:r w:rsidRPr="0023114D">
        <w:rPr>
          <w:b/>
          <w:lang w:val="en-US"/>
        </w:rPr>
        <w:t>Bone in acid</w:t>
      </w:r>
      <w:r w:rsidRPr="00855158">
        <w:rPr>
          <w:lang w:val="en-US"/>
        </w:rPr>
        <w:t xml:space="preserve"> = no more </w:t>
      </w:r>
      <w:r w:rsidRPr="000404A8">
        <w:rPr>
          <w:b/>
          <w:lang w:val="en-US"/>
        </w:rPr>
        <w:t>Ca2+</w:t>
      </w:r>
      <w:r w:rsidRPr="00855158">
        <w:rPr>
          <w:lang w:val="en-US"/>
        </w:rPr>
        <w:t xml:space="preserve"> which makes it like rubber</w:t>
      </w:r>
    </w:p>
    <w:p w:rsidR="00855158" w:rsidRPr="00304730" w:rsidRDefault="00855158" w:rsidP="00855158">
      <w:pPr>
        <w:pStyle w:val="NoSpacing"/>
        <w:numPr>
          <w:ilvl w:val="0"/>
          <w:numId w:val="1"/>
        </w:numPr>
        <w:rPr>
          <w:lang w:val="en-US"/>
        </w:rPr>
      </w:pPr>
      <w:r w:rsidRPr="0023114D">
        <w:rPr>
          <w:b/>
          <w:lang w:val="en-US"/>
        </w:rPr>
        <w:t>Baking a bone</w:t>
      </w:r>
      <w:r w:rsidRPr="00855158">
        <w:rPr>
          <w:lang w:val="en-US"/>
        </w:rPr>
        <w:t xml:space="preserve"> = no more </w:t>
      </w:r>
      <w:r w:rsidRPr="000404A8">
        <w:rPr>
          <w:b/>
          <w:lang w:val="en-US"/>
        </w:rPr>
        <w:t>fiber</w:t>
      </w:r>
      <w:r w:rsidR="000404A8">
        <w:rPr>
          <w:b/>
          <w:lang w:val="en-US"/>
        </w:rPr>
        <w:t>s</w:t>
      </w:r>
      <w:r w:rsidRPr="00855158">
        <w:rPr>
          <w:lang w:val="en-US"/>
        </w:rPr>
        <w:t xml:space="preserve"> therefore you can smash it</w:t>
      </w:r>
    </w:p>
    <w:p w:rsidR="00AF2F09" w:rsidRDefault="007924A2" w:rsidP="007924A2">
      <w:pPr>
        <w:pStyle w:val="NoSpacing"/>
        <w:numPr>
          <w:ilvl w:val="0"/>
          <w:numId w:val="1"/>
        </w:numPr>
        <w:rPr>
          <w:lang w:val="en-US"/>
        </w:rPr>
      </w:pPr>
      <w:r w:rsidRPr="009417E1">
        <w:rPr>
          <w:b/>
          <w:lang w:val="en-US"/>
        </w:rPr>
        <w:t>Bone is al</w:t>
      </w:r>
      <w:r w:rsidR="00D056CE" w:rsidRPr="009417E1">
        <w:rPr>
          <w:b/>
          <w:lang w:val="en-US"/>
        </w:rPr>
        <w:t>ive</w:t>
      </w:r>
      <w:r w:rsidR="00D056CE">
        <w:rPr>
          <w:lang w:val="en-US"/>
        </w:rPr>
        <w:t xml:space="preserve"> with rich capillary network – </w:t>
      </w:r>
      <w:proofErr w:type="spellStart"/>
      <w:r w:rsidR="00D056CE">
        <w:rPr>
          <w:lang w:val="en-US"/>
        </w:rPr>
        <w:t>ie</w:t>
      </w:r>
      <w:proofErr w:type="spellEnd"/>
      <w:r w:rsidR="00D056CE">
        <w:rPr>
          <w:lang w:val="en-US"/>
        </w:rPr>
        <w:t xml:space="preserve">. </w:t>
      </w:r>
      <w:proofErr w:type="spellStart"/>
      <w:r w:rsidR="00D056CE" w:rsidRPr="00D056CE">
        <w:rPr>
          <w:b/>
          <w:color w:val="FF0000"/>
          <w:lang w:val="en-US"/>
        </w:rPr>
        <w:t>Higly</w:t>
      </w:r>
      <w:proofErr w:type="spellEnd"/>
      <w:r w:rsidR="00D056CE" w:rsidRPr="00D056CE">
        <w:rPr>
          <w:b/>
          <w:color w:val="FF0000"/>
          <w:lang w:val="en-US"/>
        </w:rPr>
        <w:t xml:space="preserve"> Vascularized</w:t>
      </w:r>
    </w:p>
    <w:p w:rsidR="00D056CE" w:rsidRPr="008109D1" w:rsidRDefault="00D056CE" w:rsidP="008109D1">
      <w:pPr>
        <w:pStyle w:val="NoSpacing"/>
        <w:jc w:val="center"/>
        <w:rPr>
          <w:b/>
          <w:lang w:val="en-US"/>
        </w:rPr>
      </w:pPr>
      <w:r w:rsidRPr="008109D1">
        <w:rPr>
          <w:b/>
          <w:lang w:val="en-US"/>
        </w:rPr>
        <w:t>Connective Tissue – Blood</w:t>
      </w:r>
    </w:p>
    <w:p w:rsidR="008109D1" w:rsidRPr="008109D1" w:rsidRDefault="008109D1" w:rsidP="008109D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C</w:t>
      </w:r>
      <w:r w:rsidRPr="008109D1">
        <w:rPr>
          <w:lang w:val="en-US"/>
        </w:rPr>
        <w:t>onnects organs through the</w:t>
      </w:r>
      <w:r>
        <w:rPr>
          <w:lang w:val="en-US"/>
        </w:rPr>
        <w:t xml:space="preserve"> </w:t>
      </w:r>
      <w:r w:rsidRPr="008109D1">
        <w:rPr>
          <w:lang w:val="en-US"/>
        </w:rPr>
        <w:t>cardiovascular system</w:t>
      </w:r>
    </w:p>
    <w:p w:rsidR="008109D1" w:rsidRPr="008109D1" w:rsidRDefault="008109D1" w:rsidP="008109D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T</w:t>
      </w:r>
      <w:r w:rsidRPr="008109D1">
        <w:rPr>
          <w:lang w:val="en-US"/>
        </w:rPr>
        <w:t xml:space="preserve">ermed connective due to </w:t>
      </w:r>
      <w:r w:rsidRPr="000C639B">
        <w:rPr>
          <w:b/>
          <w:lang w:val="en-US"/>
        </w:rPr>
        <w:t>embryonic origin</w:t>
      </w:r>
      <w:r w:rsidRPr="008109D1">
        <w:rPr>
          <w:lang w:val="en-US"/>
        </w:rPr>
        <w:t xml:space="preserve">…just like the other connective tissues: </w:t>
      </w:r>
      <w:r w:rsidR="0042046A">
        <w:rPr>
          <w:lang w:val="en-US"/>
        </w:rPr>
        <w:t xml:space="preserve">all connective tissues originate from </w:t>
      </w:r>
      <w:r w:rsidRPr="000C639B">
        <w:rPr>
          <w:b/>
          <w:color w:val="FF0000"/>
          <w:lang w:val="en-US"/>
        </w:rPr>
        <w:t>mesenchyme</w:t>
      </w:r>
      <w:r w:rsidR="00593CD0">
        <w:rPr>
          <w:b/>
          <w:color w:val="FF0000"/>
          <w:lang w:val="en-US"/>
        </w:rPr>
        <w:t xml:space="preserve"> tissue</w:t>
      </w:r>
    </w:p>
    <w:p w:rsidR="008109D1" w:rsidRPr="008109D1" w:rsidRDefault="009A0DE7" w:rsidP="008109D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Blood cells </w:t>
      </w:r>
      <w:r w:rsidR="008109D1" w:rsidRPr="008109D1">
        <w:rPr>
          <w:lang w:val="en-US"/>
        </w:rPr>
        <w:t>are surrounded by nonliving matrix (the plasma).</w:t>
      </w:r>
    </w:p>
    <w:p w:rsidR="00F64A8E" w:rsidRDefault="00A921DF" w:rsidP="00A921DF">
      <w:pPr>
        <w:pStyle w:val="NoSpacing"/>
        <w:numPr>
          <w:ilvl w:val="0"/>
          <w:numId w:val="1"/>
        </w:numPr>
        <w:rPr>
          <w:lang w:val="en-US"/>
        </w:rPr>
      </w:pPr>
      <w:r w:rsidRPr="001D6FD0">
        <w:rPr>
          <w:b/>
          <w:color w:val="FF0000"/>
          <w:lang w:val="en-US"/>
        </w:rPr>
        <w:t>Lymph</w:t>
      </w:r>
      <w:r w:rsidRPr="00A921DF">
        <w:rPr>
          <w:lang w:val="en-US"/>
        </w:rPr>
        <w:t xml:space="preserve"> runs </w:t>
      </w:r>
      <w:proofErr w:type="spellStart"/>
      <w:r w:rsidRPr="00A921DF">
        <w:rPr>
          <w:lang w:val="en-US"/>
        </w:rPr>
        <w:t>along side</w:t>
      </w:r>
      <w:proofErr w:type="spellEnd"/>
      <w:r w:rsidRPr="00A921DF">
        <w:rPr>
          <w:lang w:val="en-US"/>
        </w:rPr>
        <w:t xml:space="preserve"> the vessels of the body</w:t>
      </w:r>
    </w:p>
    <w:p w:rsidR="0086717D" w:rsidRDefault="0086717D" w:rsidP="004C4A52">
      <w:pPr>
        <w:pStyle w:val="NoSpacing"/>
        <w:jc w:val="center"/>
        <w:rPr>
          <w:b/>
          <w:lang w:val="en-US"/>
        </w:rPr>
      </w:pPr>
    </w:p>
    <w:p w:rsidR="000C639B" w:rsidRPr="004C4A52" w:rsidRDefault="000C639B" w:rsidP="004C4A52">
      <w:pPr>
        <w:pStyle w:val="NoSpacing"/>
        <w:jc w:val="center"/>
        <w:rPr>
          <w:b/>
          <w:lang w:val="en-US"/>
        </w:rPr>
      </w:pPr>
      <w:r w:rsidRPr="004C4A52">
        <w:rPr>
          <w:b/>
          <w:lang w:val="en-US"/>
        </w:rPr>
        <w:t>Basic Tissues 3 – Muscles</w:t>
      </w:r>
    </w:p>
    <w:p w:rsidR="00D80A8E" w:rsidRDefault="00D80A8E" w:rsidP="00547C5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Muscles are heat source</w:t>
      </w:r>
    </w:p>
    <w:p w:rsidR="000C639B" w:rsidRDefault="00547C50" w:rsidP="00547C50">
      <w:pPr>
        <w:pStyle w:val="NoSpacing"/>
        <w:numPr>
          <w:ilvl w:val="0"/>
          <w:numId w:val="1"/>
        </w:numPr>
        <w:rPr>
          <w:lang w:val="en-US"/>
        </w:rPr>
      </w:pPr>
      <w:r w:rsidRPr="00547C50">
        <w:rPr>
          <w:lang w:val="en-US"/>
        </w:rPr>
        <w:t>Main cell line:</w:t>
      </w:r>
      <w:r>
        <w:rPr>
          <w:lang w:val="en-US"/>
        </w:rPr>
        <w:t xml:space="preserve"> </w:t>
      </w:r>
      <w:r w:rsidRPr="00547C50">
        <w:rPr>
          <w:lang w:val="en-US"/>
        </w:rPr>
        <w:t xml:space="preserve">Muscle </w:t>
      </w:r>
      <w:proofErr w:type="spellStart"/>
      <w:r w:rsidRPr="00547C50">
        <w:rPr>
          <w:lang w:val="en-US"/>
        </w:rPr>
        <w:t>fibres</w:t>
      </w:r>
      <w:proofErr w:type="spellEnd"/>
      <w:r w:rsidRPr="00547C50">
        <w:rPr>
          <w:lang w:val="en-US"/>
        </w:rPr>
        <w:t xml:space="preserve"> or </w:t>
      </w:r>
      <w:proofErr w:type="spellStart"/>
      <w:r w:rsidRPr="00547C50">
        <w:rPr>
          <w:lang w:val="en-US"/>
        </w:rPr>
        <w:t>myocytes</w:t>
      </w:r>
      <w:proofErr w:type="spellEnd"/>
    </w:p>
    <w:p w:rsidR="00547C50" w:rsidRDefault="00547C50" w:rsidP="00547C5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Main function: movement</w:t>
      </w:r>
    </w:p>
    <w:p w:rsidR="00547C50" w:rsidRDefault="00547C50" w:rsidP="00547C50">
      <w:pPr>
        <w:pStyle w:val="NoSpacing"/>
        <w:numPr>
          <w:ilvl w:val="0"/>
          <w:numId w:val="1"/>
        </w:numPr>
        <w:rPr>
          <w:lang w:val="en-US"/>
        </w:rPr>
      </w:pPr>
      <w:r w:rsidRPr="00547C50">
        <w:rPr>
          <w:lang w:val="en-US"/>
        </w:rPr>
        <w:t>Three Types of Muscle Tissue</w:t>
      </w:r>
    </w:p>
    <w:p w:rsidR="00547C50" w:rsidRDefault="00245A44" w:rsidP="00245A44">
      <w:pPr>
        <w:pStyle w:val="NoSpacing"/>
        <w:numPr>
          <w:ilvl w:val="1"/>
          <w:numId w:val="1"/>
        </w:numPr>
        <w:rPr>
          <w:lang w:val="en-US"/>
        </w:rPr>
      </w:pPr>
      <w:r w:rsidRPr="00245A44">
        <w:rPr>
          <w:lang w:val="en-US"/>
        </w:rPr>
        <w:t xml:space="preserve">Skeletal </w:t>
      </w:r>
      <w:r w:rsidR="00BD6E3C">
        <w:rPr>
          <w:lang w:val="en-US"/>
        </w:rPr>
        <w:t>–</w:t>
      </w:r>
      <w:r w:rsidRPr="00245A44">
        <w:rPr>
          <w:lang w:val="en-US"/>
        </w:rPr>
        <w:t xml:space="preserve"> movement</w:t>
      </w:r>
      <w:r w:rsidR="00BD6E3C">
        <w:rPr>
          <w:lang w:val="en-US"/>
        </w:rPr>
        <w:t xml:space="preserve"> of skeleton</w:t>
      </w:r>
      <w:r w:rsidRPr="00245A44">
        <w:rPr>
          <w:lang w:val="en-US"/>
        </w:rPr>
        <w:t>,</w:t>
      </w:r>
      <w:r w:rsidR="00BD6E3C">
        <w:rPr>
          <w:lang w:val="en-US"/>
        </w:rPr>
        <w:t xml:space="preserve"> voluntary control,</w:t>
      </w:r>
      <w:r w:rsidRPr="00245A44">
        <w:rPr>
          <w:lang w:val="en-US"/>
        </w:rPr>
        <w:t xml:space="preserve"> support</w:t>
      </w:r>
    </w:p>
    <w:p w:rsidR="00245A44" w:rsidRDefault="004D5F96" w:rsidP="00245A44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Cardiac – expels blood through circulatory system </w:t>
      </w:r>
      <w:r w:rsidRPr="004D5F96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245A44" w:rsidRPr="00245A44">
        <w:rPr>
          <w:lang w:val="en-US"/>
        </w:rPr>
        <w:t>create blood pressure</w:t>
      </w:r>
      <w:r>
        <w:rPr>
          <w:lang w:val="en-US"/>
        </w:rPr>
        <w:t>, involuntary movement</w:t>
      </w:r>
    </w:p>
    <w:p w:rsidR="00245A44" w:rsidRPr="00245A44" w:rsidRDefault="00245A44" w:rsidP="00245A44">
      <w:pPr>
        <w:pStyle w:val="NoSpacing"/>
        <w:numPr>
          <w:ilvl w:val="1"/>
          <w:numId w:val="1"/>
        </w:numPr>
        <w:rPr>
          <w:lang w:val="en-US"/>
        </w:rPr>
      </w:pPr>
      <w:r w:rsidRPr="00245A44">
        <w:rPr>
          <w:lang w:val="en-US"/>
        </w:rPr>
        <w:t>Smooth - autonomic slave, from bowels to blood pressure</w:t>
      </w:r>
      <w:r w:rsidR="004D5F96">
        <w:rPr>
          <w:lang w:val="en-US"/>
        </w:rPr>
        <w:t>, lines organs, involuntary</w:t>
      </w:r>
    </w:p>
    <w:p w:rsidR="00D05230" w:rsidRDefault="00D05230" w:rsidP="007C49F8">
      <w:pPr>
        <w:pStyle w:val="NoSpacing"/>
        <w:rPr>
          <w:lang w:val="en-US"/>
        </w:rPr>
      </w:pPr>
    </w:p>
    <w:p w:rsidR="007C49F8" w:rsidRPr="007C49F8" w:rsidRDefault="007C49F8" w:rsidP="007C49F8">
      <w:pPr>
        <w:pStyle w:val="NoSpacing"/>
        <w:jc w:val="center"/>
        <w:rPr>
          <w:b/>
          <w:lang w:val="en-US"/>
        </w:rPr>
      </w:pPr>
      <w:r w:rsidRPr="007C49F8">
        <w:rPr>
          <w:b/>
          <w:lang w:val="en-US"/>
        </w:rPr>
        <w:t>Basic Tissues 4 – Nervous</w:t>
      </w:r>
    </w:p>
    <w:p w:rsidR="007C49F8" w:rsidRPr="007C49F8" w:rsidRDefault="007C49F8" w:rsidP="007C49F8">
      <w:pPr>
        <w:pStyle w:val="NoSpacing"/>
        <w:numPr>
          <w:ilvl w:val="0"/>
          <w:numId w:val="1"/>
        </w:numPr>
        <w:rPr>
          <w:lang w:val="en-US"/>
        </w:rPr>
      </w:pPr>
      <w:r w:rsidRPr="007C49F8">
        <w:rPr>
          <w:lang w:val="en-US"/>
        </w:rPr>
        <w:t>Main component of nervous organs</w:t>
      </w:r>
    </w:p>
    <w:p w:rsidR="007C49F8" w:rsidRPr="007C49F8" w:rsidRDefault="007C49F8" w:rsidP="007C49F8">
      <w:pPr>
        <w:pStyle w:val="NoSpacing"/>
        <w:ind w:firstLine="720"/>
        <w:rPr>
          <w:lang w:val="en-US"/>
        </w:rPr>
      </w:pPr>
      <w:r w:rsidRPr="007C49F8">
        <w:rPr>
          <w:lang w:val="en-US"/>
        </w:rPr>
        <w:t>• Brain, spinal cord, nerves</w:t>
      </w:r>
    </w:p>
    <w:p w:rsidR="007C49F8" w:rsidRPr="007C49F8" w:rsidRDefault="00631414" w:rsidP="007C49F8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Neurons:</w:t>
      </w:r>
      <w:r w:rsidR="007C49F8" w:rsidRPr="007C49F8">
        <w:rPr>
          <w:lang w:val="en-US"/>
        </w:rPr>
        <w:t xml:space="preserve"> highly specialized, generate, conduct electrical impulses over long distance</w:t>
      </w:r>
    </w:p>
    <w:p w:rsidR="007C49F8" w:rsidRPr="007C49F8" w:rsidRDefault="00667472" w:rsidP="007C49F8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Longest cells in body: </w:t>
      </w:r>
      <w:r w:rsidR="00045E3B">
        <w:rPr>
          <w:lang w:val="en-US"/>
        </w:rPr>
        <w:t xml:space="preserve">a </w:t>
      </w:r>
      <w:r>
        <w:rPr>
          <w:lang w:val="en-US"/>
        </w:rPr>
        <w:t>single neuron can stretch from spinal cord to toe</w:t>
      </w:r>
    </w:p>
    <w:p w:rsidR="007C49F8" w:rsidRPr="007C49F8" w:rsidRDefault="007C49F8" w:rsidP="007C49F8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7C49F8">
        <w:rPr>
          <w:b/>
          <w:color w:val="FF0000"/>
          <w:lang w:val="en-US"/>
        </w:rPr>
        <w:t>Neuroganglia</w:t>
      </w:r>
      <w:proofErr w:type="spellEnd"/>
      <w:r w:rsidRPr="007C49F8">
        <w:rPr>
          <w:b/>
          <w:color w:val="FF0000"/>
          <w:lang w:val="en-US"/>
        </w:rPr>
        <w:t xml:space="preserve"> </w:t>
      </w:r>
      <w:r w:rsidRPr="007C49F8">
        <w:rPr>
          <w:lang w:val="en-US"/>
        </w:rPr>
        <w:t xml:space="preserve">are the supporting cells that nourish, insulate, and protect the neurons </w:t>
      </w:r>
    </w:p>
    <w:p w:rsidR="007C49F8" w:rsidRDefault="007C49F8" w:rsidP="007C49F8">
      <w:pPr>
        <w:pStyle w:val="NoSpacing"/>
        <w:rPr>
          <w:lang w:val="en-US"/>
        </w:rPr>
      </w:pPr>
    </w:p>
    <w:p w:rsidR="008A51A0" w:rsidRPr="00C97460" w:rsidRDefault="00266251" w:rsidP="0086717D">
      <w:pPr>
        <w:pStyle w:val="NoSpacing"/>
        <w:jc w:val="center"/>
        <w:rPr>
          <w:b/>
          <w:sz w:val="30"/>
          <w:szCs w:val="30"/>
          <w:lang w:val="en-US"/>
        </w:rPr>
      </w:pPr>
      <w:r w:rsidRPr="00C97460">
        <w:rPr>
          <w:b/>
          <w:sz w:val="30"/>
          <w:szCs w:val="30"/>
          <w:lang w:val="en-US"/>
        </w:rPr>
        <w:t>The Integumentary System</w:t>
      </w:r>
    </w:p>
    <w:p w:rsidR="00266251" w:rsidRPr="00C97460" w:rsidRDefault="00566CC3" w:rsidP="00C97460">
      <w:pPr>
        <w:pStyle w:val="NoSpacing"/>
        <w:jc w:val="center"/>
        <w:rPr>
          <w:b/>
          <w:lang w:val="en-US"/>
        </w:rPr>
      </w:pPr>
      <w:r>
        <w:rPr>
          <w:b/>
          <w:lang w:val="en-US"/>
        </w:rPr>
        <w:t>SKIN</w:t>
      </w:r>
    </w:p>
    <w:p w:rsidR="007556A8" w:rsidRDefault="007556A8" w:rsidP="007556A8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3 layers: epidermis, dermis, &amp; hypodermis</w:t>
      </w:r>
    </w:p>
    <w:p w:rsidR="007556A8" w:rsidRPr="004A2F87" w:rsidRDefault="007556A8" w:rsidP="004A2F87">
      <w:pPr>
        <w:pStyle w:val="NoSpacing"/>
        <w:jc w:val="center"/>
        <w:rPr>
          <w:b/>
          <w:lang w:val="en-US"/>
        </w:rPr>
      </w:pPr>
      <w:r w:rsidRPr="004A2F87">
        <w:rPr>
          <w:b/>
          <w:lang w:val="en-US"/>
        </w:rPr>
        <w:t>Layers – Epidermis</w:t>
      </w:r>
    </w:p>
    <w:p w:rsidR="00C97460" w:rsidRPr="00304287" w:rsidRDefault="00C97460" w:rsidP="00C97460">
      <w:pPr>
        <w:pStyle w:val="NoSpacing"/>
        <w:numPr>
          <w:ilvl w:val="0"/>
          <w:numId w:val="1"/>
        </w:numPr>
        <w:rPr>
          <w:b/>
          <w:lang w:val="en-US"/>
        </w:rPr>
      </w:pPr>
      <w:r w:rsidRPr="008A3921">
        <w:rPr>
          <w:b/>
          <w:color w:val="FF0000"/>
          <w:lang w:val="en-US"/>
        </w:rPr>
        <w:t xml:space="preserve">Keratinized </w:t>
      </w:r>
      <w:r w:rsidR="00713129" w:rsidRPr="008A3921">
        <w:rPr>
          <w:b/>
          <w:color w:val="FF0000"/>
          <w:lang w:val="en-US"/>
        </w:rPr>
        <w:t xml:space="preserve">stratified </w:t>
      </w:r>
      <w:r w:rsidRPr="008A3921">
        <w:rPr>
          <w:b/>
          <w:color w:val="FF0000"/>
          <w:lang w:val="en-US"/>
        </w:rPr>
        <w:t xml:space="preserve">squamous </w:t>
      </w:r>
      <w:r w:rsidRPr="00304287">
        <w:rPr>
          <w:b/>
          <w:lang w:val="en-US"/>
        </w:rPr>
        <w:t>epithelium</w:t>
      </w:r>
      <w:r w:rsidR="00154D28">
        <w:rPr>
          <w:b/>
          <w:lang w:val="en-US"/>
        </w:rPr>
        <w:t xml:space="preserve">: </w:t>
      </w:r>
      <w:r w:rsidR="00154D28">
        <w:rPr>
          <w:lang w:val="en-US"/>
        </w:rPr>
        <w:t>4 types</w:t>
      </w:r>
    </w:p>
    <w:p w:rsidR="00C97460" w:rsidRDefault="00D76655" w:rsidP="00D76655">
      <w:pPr>
        <w:pStyle w:val="NoSpacing"/>
        <w:numPr>
          <w:ilvl w:val="1"/>
          <w:numId w:val="1"/>
        </w:numPr>
        <w:rPr>
          <w:lang w:val="en-US"/>
        </w:rPr>
      </w:pPr>
      <w:r w:rsidRPr="00ED4BB4">
        <w:rPr>
          <w:b/>
          <w:lang w:val="en-US"/>
        </w:rPr>
        <w:t>Keratinocytes</w:t>
      </w:r>
      <w:r w:rsidRPr="00D76655">
        <w:rPr>
          <w:lang w:val="en-US"/>
        </w:rPr>
        <w:t xml:space="preserve"> (tough, </w:t>
      </w:r>
      <w:r w:rsidRPr="00E8295C">
        <w:rPr>
          <w:b/>
          <w:lang w:val="en-US"/>
        </w:rPr>
        <w:t>carry</w:t>
      </w:r>
      <w:r w:rsidRPr="00D76655">
        <w:rPr>
          <w:lang w:val="en-US"/>
        </w:rPr>
        <w:t xml:space="preserve"> melanin)</w:t>
      </w:r>
      <w:r w:rsidR="00154D28">
        <w:rPr>
          <w:lang w:val="en-US"/>
        </w:rPr>
        <w:t xml:space="preserve">: </w:t>
      </w:r>
      <w:r w:rsidR="00F96277">
        <w:rPr>
          <w:lang w:val="en-US"/>
        </w:rPr>
        <w:t xml:space="preserve">produce </w:t>
      </w:r>
      <w:r w:rsidR="00F96277" w:rsidRPr="00F96277">
        <w:rPr>
          <w:b/>
          <w:lang w:val="en-US"/>
        </w:rPr>
        <w:t>keratin</w:t>
      </w:r>
      <w:r w:rsidR="00F96277">
        <w:rPr>
          <w:lang w:val="en-US"/>
        </w:rPr>
        <w:t xml:space="preserve"> protein</w:t>
      </w:r>
      <w:r w:rsidR="009F7A4A">
        <w:rPr>
          <w:lang w:val="en-US"/>
        </w:rPr>
        <w:t xml:space="preserve"> – </w:t>
      </w:r>
      <w:r w:rsidR="0094600C">
        <w:rPr>
          <w:lang w:val="en-US"/>
        </w:rPr>
        <w:t xml:space="preserve">against </w:t>
      </w:r>
      <w:r w:rsidR="009F7A4A">
        <w:rPr>
          <w:lang w:val="en-US"/>
        </w:rPr>
        <w:t>heat, abrasion</w:t>
      </w:r>
    </w:p>
    <w:p w:rsidR="00C97460" w:rsidRDefault="00C97460" w:rsidP="00034058">
      <w:pPr>
        <w:pStyle w:val="NoSpacing"/>
        <w:numPr>
          <w:ilvl w:val="1"/>
          <w:numId w:val="1"/>
        </w:numPr>
        <w:rPr>
          <w:lang w:val="en-US"/>
        </w:rPr>
      </w:pPr>
      <w:r w:rsidRPr="00ED4BB4">
        <w:rPr>
          <w:b/>
          <w:lang w:val="en-US"/>
        </w:rPr>
        <w:t>Mel</w:t>
      </w:r>
      <w:r w:rsidR="00034058" w:rsidRPr="00ED4BB4">
        <w:rPr>
          <w:b/>
          <w:lang w:val="en-US"/>
        </w:rPr>
        <w:t>anocytes</w:t>
      </w:r>
      <w:r w:rsidR="00331E64">
        <w:rPr>
          <w:lang w:val="en-US"/>
        </w:rPr>
        <w:t xml:space="preserve">: </w:t>
      </w:r>
      <w:r w:rsidR="00331E64" w:rsidRPr="00E8295C">
        <w:rPr>
          <w:b/>
          <w:lang w:val="en-US"/>
        </w:rPr>
        <w:t>produce</w:t>
      </w:r>
      <w:r w:rsidR="00331E64">
        <w:rPr>
          <w:lang w:val="en-US"/>
        </w:rPr>
        <w:t xml:space="preserve"> pigment </w:t>
      </w:r>
      <w:r w:rsidR="00331E64" w:rsidRPr="00034058">
        <w:rPr>
          <w:b/>
          <w:lang w:val="en-US"/>
        </w:rPr>
        <w:t>melanin</w:t>
      </w:r>
      <w:r w:rsidR="00034058">
        <w:rPr>
          <w:lang w:val="en-US"/>
        </w:rPr>
        <w:t xml:space="preserve"> (provides </w:t>
      </w:r>
      <w:r w:rsidR="00034058" w:rsidRPr="00034058">
        <w:rPr>
          <w:lang w:val="en-US"/>
        </w:rPr>
        <w:t>UV protection for keratinocytes</w:t>
      </w:r>
      <w:r w:rsidR="00034058">
        <w:rPr>
          <w:lang w:val="en-US"/>
        </w:rPr>
        <w:t>)</w:t>
      </w:r>
    </w:p>
    <w:p w:rsidR="00C97460" w:rsidRDefault="00C97460" w:rsidP="00CD4783">
      <w:pPr>
        <w:pStyle w:val="NoSpacing"/>
        <w:numPr>
          <w:ilvl w:val="1"/>
          <w:numId w:val="1"/>
        </w:numPr>
        <w:rPr>
          <w:lang w:val="en-US"/>
        </w:rPr>
      </w:pPr>
      <w:r w:rsidRPr="00ED4BB4">
        <w:rPr>
          <w:b/>
          <w:lang w:val="en-US"/>
        </w:rPr>
        <w:t>Merkel cells</w:t>
      </w:r>
      <w:r w:rsidR="00B85D51">
        <w:rPr>
          <w:lang w:val="en-US"/>
        </w:rPr>
        <w:t xml:space="preserve">: contact a sensory neuron – </w:t>
      </w:r>
      <w:r w:rsidR="00B85D51" w:rsidRPr="00494DEF">
        <w:rPr>
          <w:b/>
          <w:color w:val="FF0000"/>
          <w:lang w:val="en-US"/>
        </w:rPr>
        <w:t>Merkel disc</w:t>
      </w:r>
      <w:r w:rsidR="00B85D51">
        <w:rPr>
          <w:lang w:val="en-US"/>
        </w:rPr>
        <w:t xml:space="preserve">; together detect </w:t>
      </w:r>
      <w:r w:rsidR="00CD4783" w:rsidRPr="00494DEF">
        <w:rPr>
          <w:b/>
          <w:color w:val="FF0000"/>
          <w:lang w:val="en-US"/>
        </w:rPr>
        <w:t>touch</w:t>
      </w:r>
      <w:r w:rsidR="00CD4783" w:rsidRPr="00CD4783">
        <w:rPr>
          <w:b/>
          <w:lang w:val="en-US"/>
        </w:rPr>
        <w:t xml:space="preserve"> </w:t>
      </w:r>
      <w:proofErr w:type="spellStart"/>
      <w:r w:rsidR="00B85D51" w:rsidRPr="00CD4783">
        <w:rPr>
          <w:b/>
          <w:lang w:val="en-US"/>
        </w:rPr>
        <w:t>sensat’n</w:t>
      </w:r>
      <w:r w:rsidR="00CD4783">
        <w:rPr>
          <w:b/>
          <w:lang w:val="en-US"/>
        </w:rPr>
        <w:t>s</w:t>
      </w:r>
      <w:proofErr w:type="spellEnd"/>
    </w:p>
    <w:p w:rsidR="00C97460" w:rsidRDefault="00C97460" w:rsidP="00C97460">
      <w:pPr>
        <w:pStyle w:val="NoSpacing"/>
        <w:numPr>
          <w:ilvl w:val="1"/>
          <w:numId w:val="1"/>
        </w:numPr>
        <w:rPr>
          <w:lang w:val="en-US"/>
        </w:rPr>
      </w:pPr>
      <w:r w:rsidRPr="00ED4BB4">
        <w:rPr>
          <w:b/>
          <w:lang w:val="en-US"/>
        </w:rPr>
        <w:t xml:space="preserve">Langerhans cell </w:t>
      </w:r>
      <w:r w:rsidRPr="00D76655">
        <w:rPr>
          <w:lang w:val="en-US"/>
        </w:rPr>
        <w:t>(</w:t>
      </w:r>
      <w:r w:rsidRPr="00ED4BB4">
        <w:rPr>
          <w:b/>
          <w:lang w:val="en-US"/>
        </w:rPr>
        <w:t>macrophages</w:t>
      </w:r>
      <w:r w:rsidRPr="00D76655">
        <w:rPr>
          <w:lang w:val="en-US"/>
        </w:rPr>
        <w:t>)</w:t>
      </w:r>
      <w:r w:rsidR="00C970D2">
        <w:rPr>
          <w:lang w:val="en-US"/>
        </w:rPr>
        <w:t>: immune responses against microbes on skin</w:t>
      </w:r>
    </w:p>
    <w:p w:rsidR="00C97460" w:rsidRPr="00304287" w:rsidRDefault="00C97460" w:rsidP="00D76655">
      <w:pPr>
        <w:pStyle w:val="NoSpacing"/>
        <w:numPr>
          <w:ilvl w:val="0"/>
          <w:numId w:val="1"/>
        </w:numPr>
        <w:rPr>
          <w:b/>
          <w:lang w:val="en-US"/>
        </w:rPr>
      </w:pPr>
      <w:r w:rsidRPr="00304287">
        <w:rPr>
          <w:b/>
          <w:lang w:val="en-US"/>
        </w:rPr>
        <w:lastRenderedPageBreak/>
        <w:t>5 layers (stratum)</w:t>
      </w:r>
      <w:r w:rsidR="003C19EA">
        <w:rPr>
          <w:b/>
          <w:lang w:val="en-US"/>
        </w:rPr>
        <w:t>:</w:t>
      </w:r>
    </w:p>
    <w:p w:rsidR="00C97460" w:rsidRDefault="00C97460" w:rsidP="00C97460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881410">
        <w:rPr>
          <w:b/>
          <w:lang w:val="en-US"/>
        </w:rPr>
        <w:t>Basale</w:t>
      </w:r>
      <w:proofErr w:type="spellEnd"/>
      <w:r w:rsidRPr="00D76655">
        <w:rPr>
          <w:lang w:val="en-US"/>
        </w:rPr>
        <w:t xml:space="preserve"> (deep)</w:t>
      </w:r>
      <w:r w:rsidR="009328C8">
        <w:rPr>
          <w:lang w:val="en-US"/>
        </w:rPr>
        <w:t xml:space="preserve">: composed of keratinocytes; some are stems cells to </w:t>
      </w:r>
      <w:r w:rsidR="009328C8" w:rsidRPr="003917EB">
        <w:rPr>
          <w:b/>
          <w:lang w:val="en-US"/>
        </w:rPr>
        <w:t xml:space="preserve">produce new </w:t>
      </w:r>
      <w:proofErr w:type="spellStart"/>
      <w:r w:rsidR="009328C8" w:rsidRPr="003917EB">
        <w:rPr>
          <w:b/>
          <w:lang w:val="en-US"/>
        </w:rPr>
        <w:t>ke’cyte</w:t>
      </w:r>
      <w:proofErr w:type="spellEnd"/>
    </w:p>
    <w:p w:rsidR="00C97460" w:rsidRDefault="00C97460" w:rsidP="00C97460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881410">
        <w:rPr>
          <w:b/>
          <w:lang w:val="en-US"/>
        </w:rPr>
        <w:t>Spinosum</w:t>
      </w:r>
      <w:proofErr w:type="spellEnd"/>
      <w:r w:rsidRPr="00D76655">
        <w:rPr>
          <w:lang w:val="en-US"/>
        </w:rPr>
        <w:t xml:space="preserve"> (spider)</w:t>
      </w:r>
      <w:r w:rsidR="003E79F7">
        <w:rPr>
          <w:lang w:val="en-US"/>
        </w:rPr>
        <w:t>: keratin filaments to join cells together – allow strength &amp; flexibility</w:t>
      </w:r>
    </w:p>
    <w:p w:rsidR="00C97460" w:rsidRDefault="00C97460" w:rsidP="00C97460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881410">
        <w:rPr>
          <w:b/>
          <w:lang w:val="en-US"/>
        </w:rPr>
        <w:t>Granulosum</w:t>
      </w:r>
      <w:proofErr w:type="spellEnd"/>
      <w:r w:rsidR="00881410">
        <w:rPr>
          <w:lang w:val="en-US"/>
        </w:rPr>
        <w:t xml:space="preserve"> </w:t>
      </w:r>
      <w:r w:rsidRPr="00D76655">
        <w:rPr>
          <w:lang w:val="en-US"/>
        </w:rPr>
        <w:t>(water pro</w:t>
      </w:r>
      <w:r w:rsidR="001238F5">
        <w:rPr>
          <w:lang w:val="en-US"/>
        </w:rPr>
        <w:t>ofing, last area of oxygenation): contain lamellar granules – release lipid-rich secretion – acts as water-repellant sealant</w:t>
      </w:r>
    </w:p>
    <w:p w:rsidR="00C97460" w:rsidRDefault="00C97460" w:rsidP="00C97460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881410">
        <w:rPr>
          <w:b/>
          <w:lang w:val="en-US"/>
        </w:rPr>
        <w:t>Lucidum</w:t>
      </w:r>
      <w:proofErr w:type="spellEnd"/>
      <w:r w:rsidRPr="00D76655">
        <w:rPr>
          <w:lang w:val="en-US"/>
        </w:rPr>
        <w:t xml:space="preserve"> (thick skin, dead)</w:t>
      </w:r>
      <w:r w:rsidR="00E40A71">
        <w:rPr>
          <w:lang w:val="en-US"/>
        </w:rPr>
        <w:t>: provide toughness to regions of thick skin – palms, soles</w:t>
      </w:r>
    </w:p>
    <w:p w:rsidR="007556A8" w:rsidRDefault="00C97460" w:rsidP="00C97460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881410">
        <w:rPr>
          <w:b/>
          <w:lang w:val="en-US"/>
        </w:rPr>
        <w:t>Corneum</w:t>
      </w:r>
      <w:proofErr w:type="spellEnd"/>
      <w:r w:rsidR="00881410">
        <w:rPr>
          <w:lang w:val="en-US"/>
        </w:rPr>
        <w:t xml:space="preserve"> </w:t>
      </w:r>
      <w:r w:rsidRPr="00D76655">
        <w:rPr>
          <w:lang w:val="en-US"/>
        </w:rPr>
        <w:t>(dead but horny (</w:t>
      </w:r>
      <w:proofErr w:type="spellStart"/>
      <w:r w:rsidRPr="00D76655">
        <w:rPr>
          <w:lang w:val="en-US"/>
        </w:rPr>
        <w:t>cornified</w:t>
      </w:r>
      <w:proofErr w:type="spellEnd"/>
      <w:r w:rsidRPr="00D76655">
        <w:rPr>
          <w:lang w:val="en-US"/>
        </w:rPr>
        <w:t xml:space="preserve">) cells) </w:t>
      </w:r>
      <w:proofErr w:type="gramStart"/>
      <w:r w:rsidRPr="00D76655">
        <w:rPr>
          <w:lang w:val="en-US"/>
        </w:rPr>
        <w:t>You</w:t>
      </w:r>
      <w:proofErr w:type="gramEnd"/>
      <w:r w:rsidRPr="00D76655">
        <w:rPr>
          <w:lang w:val="en-US"/>
        </w:rPr>
        <w:t xml:space="preserve"> will </w:t>
      </w:r>
      <w:proofErr w:type="spellStart"/>
      <w:r w:rsidRPr="00D76655">
        <w:rPr>
          <w:lang w:val="en-US"/>
        </w:rPr>
        <w:t>sluff</w:t>
      </w:r>
      <w:proofErr w:type="spellEnd"/>
      <w:r w:rsidRPr="00D76655">
        <w:rPr>
          <w:lang w:val="en-US"/>
        </w:rPr>
        <w:t xml:space="preserve"> off lots during your lifetime!</w:t>
      </w:r>
    </w:p>
    <w:p w:rsidR="00BD51EC" w:rsidRDefault="00BD51EC" w:rsidP="003C19EA">
      <w:pPr>
        <w:pStyle w:val="NoSpacing"/>
        <w:jc w:val="center"/>
        <w:rPr>
          <w:b/>
          <w:lang w:val="en-US"/>
        </w:rPr>
      </w:pPr>
    </w:p>
    <w:p w:rsidR="00304287" w:rsidRPr="003C19EA" w:rsidRDefault="00304287" w:rsidP="003C19EA">
      <w:pPr>
        <w:pStyle w:val="NoSpacing"/>
        <w:jc w:val="center"/>
        <w:rPr>
          <w:b/>
          <w:lang w:val="en-US"/>
        </w:rPr>
      </w:pPr>
      <w:r w:rsidRPr="003C19EA">
        <w:rPr>
          <w:b/>
          <w:lang w:val="en-US"/>
        </w:rPr>
        <w:t>Layers – Dermis</w:t>
      </w:r>
    </w:p>
    <w:p w:rsidR="003C19EA" w:rsidRPr="0071415E" w:rsidRDefault="002728D3" w:rsidP="003C19EA">
      <w:pPr>
        <w:pStyle w:val="NoSpacing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>D</w:t>
      </w:r>
      <w:r w:rsidR="00083EB1">
        <w:rPr>
          <w:b/>
          <w:lang w:val="en-US"/>
        </w:rPr>
        <w:t xml:space="preserve">ense irregular CTs </w:t>
      </w:r>
      <w:r w:rsidR="00310EB5">
        <w:rPr>
          <w:b/>
          <w:lang w:val="en-US"/>
        </w:rPr>
        <w:t>–</w:t>
      </w:r>
      <w:r w:rsidR="00083EB1">
        <w:rPr>
          <w:b/>
          <w:lang w:val="en-US"/>
        </w:rPr>
        <w:t xml:space="preserve"> </w:t>
      </w:r>
      <w:r w:rsidR="00BC33AB">
        <w:rPr>
          <w:b/>
          <w:lang w:val="en-US"/>
        </w:rPr>
        <w:t>very strong</w:t>
      </w:r>
      <w:r w:rsidR="00F86F90">
        <w:rPr>
          <w:b/>
          <w:lang w:val="en-US"/>
        </w:rPr>
        <w:t xml:space="preserve">: </w:t>
      </w:r>
      <w:r w:rsidR="00F86F90" w:rsidRPr="00F86F90">
        <w:rPr>
          <w:lang w:val="en-US"/>
        </w:rPr>
        <w:t>great tensile strength</w:t>
      </w:r>
      <w:r w:rsidR="00B6051E">
        <w:rPr>
          <w:lang w:val="en-US"/>
        </w:rPr>
        <w:t xml:space="preserve"> &amp; recoil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>: leather used for belts</w:t>
      </w:r>
    </w:p>
    <w:p w:rsidR="003C19EA" w:rsidRPr="003C19EA" w:rsidRDefault="003C19EA" w:rsidP="003C19EA">
      <w:pPr>
        <w:pStyle w:val="NoSpacing"/>
        <w:numPr>
          <w:ilvl w:val="0"/>
          <w:numId w:val="1"/>
        </w:numPr>
        <w:rPr>
          <w:lang w:val="en-US"/>
        </w:rPr>
      </w:pPr>
      <w:r w:rsidRPr="003C19EA">
        <w:rPr>
          <w:lang w:val="en-US"/>
        </w:rPr>
        <w:t>Nerve fibers</w:t>
      </w:r>
    </w:p>
    <w:p w:rsidR="003C19EA" w:rsidRPr="003C19EA" w:rsidRDefault="003C19EA" w:rsidP="003C19EA">
      <w:pPr>
        <w:pStyle w:val="NoSpacing"/>
        <w:numPr>
          <w:ilvl w:val="0"/>
          <w:numId w:val="1"/>
        </w:numPr>
        <w:rPr>
          <w:lang w:val="en-US"/>
        </w:rPr>
      </w:pPr>
      <w:r w:rsidRPr="003C19EA">
        <w:rPr>
          <w:lang w:val="en-US"/>
        </w:rPr>
        <w:t>Blood vessels</w:t>
      </w:r>
    </w:p>
    <w:p w:rsidR="003C19EA" w:rsidRPr="003C19EA" w:rsidRDefault="003C19EA" w:rsidP="003C19EA">
      <w:pPr>
        <w:pStyle w:val="NoSpacing"/>
        <w:numPr>
          <w:ilvl w:val="0"/>
          <w:numId w:val="1"/>
        </w:numPr>
        <w:rPr>
          <w:b/>
          <w:lang w:val="en-US"/>
        </w:rPr>
      </w:pPr>
      <w:r w:rsidRPr="003C19EA">
        <w:rPr>
          <w:b/>
          <w:lang w:val="en-US"/>
        </w:rPr>
        <w:t>2 layers</w:t>
      </w:r>
      <w:r>
        <w:rPr>
          <w:b/>
          <w:lang w:val="en-US"/>
        </w:rPr>
        <w:t>:</w:t>
      </w:r>
    </w:p>
    <w:p w:rsidR="003C19EA" w:rsidRDefault="003C19EA" w:rsidP="003C19EA">
      <w:pPr>
        <w:pStyle w:val="NoSpacing"/>
        <w:numPr>
          <w:ilvl w:val="1"/>
          <w:numId w:val="1"/>
        </w:numPr>
        <w:rPr>
          <w:lang w:val="en-US"/>
        </w:rPr>
      </w:pPr>
      <w:r w:rsidRPr="00C37563">
        <w:rPr>
          <w:b/>
          <w:lang w:val="en-US"/>
        </w:rPr>
        <w:t>Papillary</w:t>
      </w:r>
      <w:r w:rsidRPr="003C19EA">
        <w:rPr>
          <w:lang w:val="en-US"/>
        </w:rPr>
        <w:t xml:space="preserve"> 20%</w:t>
      </w:r>
      <w:r w:rsidR="003A63BE">
        <w:rPr>
          <w:lang w:val="en-US"/>
        </w:rPr>
        <w:t xml:space="preserve">: contains </w:t>
      </w:r>
      <w:proofErr w:type="spellStart"/>
      <w:r w:rsidR="003A63BE" w:rsidRPr="00492684">
        <w:rPr>
          <w:b/>
          <w:color w:val="FF0000"/>
          <w:lang w:val="en-US"/>
        </w:rPr>
        <w:t>Meissner</w:t>
      </w:r>
      <w:proofErr w:type="spellEnd"/>
      <w:r w:rsidR="003A63BE" w:rsidRPr="00492684">
        <w:rPr>
          <w:b/>
          <w:color w:val="FF0000"/>
          <w:lang w:val="en-US"/>
        </w:rPr>
        <w:t xml:space="preserve"> corpuscles</w:t>
      </w:r>
      <w:r w:rsidR="003A63BE" w:rsidRPr="00492684">
        <w:rPr>
          <w:color w:val="FF0000"/>
          <w:lang w:val="en-US"/>
        </w:rPr>
        <w:t xml:space="preserve"> </w:t>
      </w:r>
      <w:r w:rsidR="003A63BE">
        <w:rPr>
          <w:lang w:val="en-US"/>
        </w:rPr>
        <w:t xml:space="preserve">– nerve endings that detect </w:t>
      </w:r>
      <w:r w:rsidR="003A63BE" w:rsidRPr="00492684">
        <w:rPr>
          <w:b/>
          <w:color w:val="FF0000"/>
          <w:lang w:val="en-US"/>
        </w:rPr>
        <w:t>touch</w:t>
      </w:r>
      <w:r w:rsidR="003A63BE">
        <w:rPr>
          <w:lang w:val="en-US"/>
        </w:rPr>
        <w:t xml:space="preserve"> </w:t>
      </w:r>
    </w:p>
    <w:p w:rsidR="00304287" w:rsidRDefault="003C19EA" w:rsidP="003C19EA">
      <w:pPr>
        <w:pStyle w:val="NoSpacing"/>
        <w:numPr>
          <w:ilvl w:val="1"/>
          <w:numId w:val="1"/>
        </w:numPr>
        <w:rPr>
          <w:lang w:val="en-US"/>
        </w:rPr>
      </w:pPr>
      <w:r w:rsidRPr="00C37563">
        <w:rPr>
          <w:b/>
          <w:lang w:val="en-US"/>
        </w:rPr>
        <w:t>Reticular</w:t>
      </w:r>
      <w:r w:rsidRPr="003C19EA">
        <w:rPr>
          <w:lang w:val="en-US"/>
        </w:rPr>
        <w:t xml:space="preserve"> 80%</w:t>
      </w:r>
      <w:r w:rsidR="001B7C2C">
        <w:rPr>
          <w:lang w:val="en-US"/>
        </w:rPr>
        <w:t xml:space="preserve">: collagen </w:t>
      </w:r>
      <w:r w:rsidR="00F008A6">
        <w:rPr>
          <w:lang w:val="en-US"/>
        </w:rPr>
        <w:t xml:space="preserve">&amp; elastic </w:t>
      </w:r>
      <w:r w:rsidR="001B7C2C">
        <w:rPr>
          <w:lang w:val="en-US"/>
        </w:rPr>
        <w:t xml:space="preserve">fibers – </w:t>
      </w:r>
      <w:r w:rsidR="00F008A6">
        <w:rPr>
          <w:lang w:val="en-US"/>
        </w:rPr>
        <w:t xml:space="preserve">provide skin </w:t>
      </w:r>
      <w:r w:rsidR="00F008A6" w:rsidRPr="00F008A6">
        <w:rPr>
          <w:b/>
          <w:lang w:val="en-US"/>
        </w:rPr>
        <w:t>strength, extensibility, elasticity</w:t>
      </w:r>
    </w:p>
    <w:p w:rsidR="00B26652" w:rsidRPr="00B26652" w:rsidRDefault="00B26652" w:rsidP="00B26652">
      <w:pPr>
        <w:pStyle w:val="NoSpacing"/>
        <w:jc w:val="center"/>
        <w:rPr>
          <w:b/>
          <w:lang w:val="en-US"/>
        </w:rPr>
      </w:pPr>
      <w:r w:rsidRPr="00B26652">
        <w:rPr>
          <w:b/>
          <w:lang w:val="en-US"/>
        </w:rPr>
        <w:t>Layers – Hypodermis</w:t>
      </w:r>
    </w:p>
    <w:p w:rsidR="00B26652" w:rsidRDefault="00B26652" w:rsidP="00B26652">
      <w:pPr>
        <w:pStyle w:val="NoSpacing"/>
        <w:numPr>
          <w:ilvl w:val="0"/>
          <w:numId w:val="1"/>
        </w:numPr>
        <w:rPr>
          <w:lang w:val="en-US"/>
        </w:rPr>
      </w:pPr>
      <w:r w:rsidRPr="00B26652">
        <w:rPr>
          <w:lang w:val="en-US"/>
        </w:rPr>
        <w:t xml:space="preserve">Sometime called </w:t>
      </w:r>
      <w:r w:rsidRPr="007734DC">
        <w:rPr>
          <w:b/>
          <w:lang w:val="en-US"/>
        </w:rPr>
        <w:t>subcutaneous layer</w:t>
      </w:r>
      <w:r w:rsidR="00390742">
        <w:rPr>
          <w:b/>
          <w:lang w:val="en-US"/>
        </w:rPr>
        <w:t>; CT layer – NOT PART OF THE SKIN</w:t>
      </w:r>
    </w:p>
    <w:p w:rsidR="00B26652" w:rsidRPr="00B26652" w:rsidRDefault="00B26652" w:rsidP="00B26652">
      <w:pPr>
        <w:pStyle w:val="NoSpacing"/>
        <w:numPr>
          <w:ilvl w:val="0"/>
          <w:numId w:val="1"/>
        </w:numPr>
        <w:rPr>
          <w:lang w:val="en-US"/>
        </w:rPr>
      </w:pPr>
      <w:r w:rsidRPr="00B26652">
        <w:rPr>
          <w:lang w:val="en-US"/>
        </w:rPr>
        <w:t xml:space="preserve">Formed by </w:t>
      </w:r>
      <w:r w:rsidRPr="0071415E">
        <w:rPr>
          <w:b/>
          <w:lang w:val="en-US"/>
        </w:rPr>
        <w:t>areolar and adipose tissue</w:t>
      </w:r>
    </w:p>
    <w:p w:rsidR="00B26652" w:rsidRDefault="00B26652" w:rsidP="00B26652">
      <w:pPr>
        <w:pStyle w:val="NoSpacing"/>
        <w:numPr>
          <w:ilvl w:val="1"/>
          <w:numId w:val="1"/>
        </w:numPr>
        <w:rPr>
          <w:lang w:val="en-US"/>
        </w:rPr>
      </w:pPr>
      <w:r w:rsidRPr="00B26652">
        <w:rPr>
          <w:lang w:val="en-US"/>
        </w:rPr>
        <w:t>Adipose predominates</w:t>
      </w:r>
      <w:r w:rsidR="00C37563">
        <w:rPr>
          <w:lang w:val="en-US"/>
        </w:rPr>
        <w:t xml:space="preserve"> – energy store</w:t>
      </w:r>
    </w:p>
    <w:p w:rsidR="00B26652" w:rsidRPr="00C74D21" w:rsidRDefault="00B26652" w:rsidP="00B26652">
      <w:pPr>
        <w:pStyle w:val="NoSpacing"/>
        <w:numPr>
          <w:ilvl w:val="1"/>
          <w:numId w:val="1"/>
        </w:numPr>
        <w:rPr>
          <w:b/>
          <w:lang w:val="en-US"/>
        </w:rPr>
      </w:pPr>
      <w:r w:rsidRPr="00C74D21">
        <w:rPr>
          <w:b/>
          <w:lang w:val="en-US"/>
        </w:rPr>
        <w:t>Allows movement of muscle tissue below</w:t>
      </w:r>
    </w:p>
    <w:p w:rsidR="00F845B7" w:rsidRDefault="00B26652" w:rsidP="00F845B7">
      <w:pPr>
        <w:pStyle w:val="NoSpacing"/>
        <w:numPr>
          <w:ilvl w:val="1"/>
          <w:numId w:val="1"/>
        </w:numPr>
        <w:rPr>
          <w:lang w:val="en-US"/>
        </w:rPr>
      </w:pPr>
      <w:r w:rsidRPr="00B26652">
        <w:rPr>
          <w:lang w:val="en-US"/>
        </w:rPr>
        <w:t>The site of subcutaneous FAT (different b/w sexes)</w:t>
      </w:r>
    </w:p>
    <w:p w:rsidR="00483230" w:rsidRPr="001A7510" w:rsidRDefault="00483230" w:rsidP="00F845B7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Contain </w:t>
      </w:r>
      <w:proofErr w:type="spellStart"/>
      <w:r w:rsidRPr="00492684">
        <w:rPr>
          <w:b/>
          <w:color w:val="FF0000"/>
          <w:lang w:val="en-US"/>
        </w:rPr>
        <w:t>Pacinian</w:t>
      </w:r>
      <w:proofErr w:type="spellEnd"/>
      <w:r w:rsidRPr="00492684">
        <w:rPr>
          <w:b/>
          <w:color w:val="FF0000"/>
          <w:lang w:val="en-US"/>
        </w:rPr>
        <w:t xml:space="preserve"> corpuscles</w:t>
      </w:r>
      <w:r>
        <w:rPr>
          <w:lang w:val="en-US"/>
        </w:rPr>
        <w:t xml:space="preserve">: nerve endings that are </w:t>
      </w:r>
      <w:r w:rsidRPr="004A0D52">
        <w:rPr>
          <w:b/>
          <w:lang w:val="en-US"/>
        </w:rPr>
        <w:t xml:space="preserve">sensitive to </w:t>
      </w:r>
      <w:r w:rsidRPr="00492684">
        <w:rPr>
          <w:b/>
          <w:color w:val="FF0000"/>
          <w:lang w:val="en-US"/>
        </w:rPr>
        <w:t>pressure</w:t>
      </w:r>
    </w:p>
    <w:p w:rsidR="00F845B7" w:rsidRPr="00AF0E7E" w:rsidRDefault="00F845B7" w:rsidP="00AF0E7E">
      <w:pPr>
        <w:pStyle w:val="NoSpacing"/>
        <w:jc w:val="center"/>
        <w:rPr>
          <w:b/>
          <w:lang w:val="en-US"/>
        </w:rPr>
      </w:pPr>
      <w:r w:rsidRPr="00AF0E7E">
        <w:rPr>
          <w:b/>
          <w:lang w:val="en-US"/>
        </w:rPr>
        <w:t xml:space="preserve">Skin </w:t>
      </w:r>
      <w:proofErr w:type="spellStart"/>
      <w:r w:rsidRPr="00AF0E7E">
        <w:rPr>
          <w:b/>
          <w:lang w:val="en-US"/>
        </w:rPr>
        <w:t>Colour</w:t>
      </w:r>
      <w:proofErr w:type="spellEnd"/>
    </w:p>
    <w:p w:rsidR="00003457" w:rsidRPr="00003457" w:rsidRDefault="00F845B7" w:rsidP="00003457">
      <w:pPr>
        <w:pStyle w:val="NoSpacing"/>
        <w:numPr>
          <w:ilvl w:val="0"/>
          <w:numId w:val="1"/>
        </w:numPr>
        <w:rPr>
          <w:lang w:val="en-US"/>
        </w:rPr>
      </w:pPr>
      <w:r w:rsidRPr="00F845B7">
        <w:rPr>
          <w:lang w:val="en-US"/>
        </w:rPr>
        <w:t xml:space="preserve">Pigments from </w:t>
      </w:r>
      <w:r w:rsidRPr="00AF0E7E">
        <w:rPr>
          <w:b/>
          <w:lang w:val="en-US"/>
        </w:rPr>
        <w:t>melanin</w:t>
      </w:r>
      <w:r w:rsidRPr="00F845B7">
        <w:rPr>
          <w:lang w:val="en-US"/>
        </w:rPr>
        <w:t xml:space="preserve">, </w:t>
      </w:r>
      <w:r w:rsidRPr="00AF0E7E">
        <w:rPr>
          <w:b/>
          <w:color w:val="E36C0A" w:themeColor="accent6" w:themeShade="BF"/>
          <w:lang w:val="en-US"/>
        </w:rPr>
        <w:t>carotene</w:t>
      </w:r>
      <w:r w:rsidRPr="00AF0E7E">
        <w:rPr>
          <w:b/>
          <w:lang w:val="en-US"/>
        </w:rPr>
        <w:t xml:space="preserve"> and </w:t>
      </w:r>
      <w:r w:rsidRPr="00AF0E7E">
        <w:rPr>
          <w:b/>
          <w:color w:val="FF0000"/>
          <w:lang w:val="en-US"/>
        </w:rPr>
        <w:t>hemoglobin</w:t>
      </w:r>
      <w:r w:rsidR="00003457">
        <w:rPr>
          <w:b/>
          <w:color w:val="FF0000"/>
          <w:lang w:val="en-US"/>
        </w:rPr>
        <w:t xml:space="preserve">: </w:t>
      </w:r>
      <w:r w:rsidR="00003457" w:rsidRPr="00003457">
        <w:rPr>
          <w:rFonts w:cs="Segoe Print"/>
          <w:lang w:val="en-US"/>
        </w:rPr>
        <w:t xml:space="preserve">impart a variety of </w:t>
      </w:r>
      <w:proofErr w:type="spellStart"/>
      <w:r w:rsidR="00003457" w:rsidRPr="00003457">
        <w:rPr>
          <w:rFonts w:cs="Segoe Print"/>
          <w:lang w:val="en-US"/>
        </w:rPr>
        <w:t>colour</w:t>
      </w:r>
      <w:r w:rsidR="00511A98">
        <w:rPr>
          <w:rFonts w:cs="Segoe Print"/>
          <w:lang w:val="en-US"/>
        </w:rPr>
        <w:t>s</w:t>
      </w:r>
      <w:proofErr w:type="spellEnd"/>
      <w:r w:rsidR="00003457" w:rsidRPr="00003457">
        <w:rPr>
          <w:rFonts w:cs="Segoe Print"/>
          <w:lang w:val="en-US"/>
        </w:rPr>
        <w:t xml:space="preserve"> to the skin</w:t>
      </w:r>
    </w:p>
    <w:p w:rsidR="00F845B7" w:rsidRPr="00AF0E7E" w:rsidRDefault="00F845B7" w:rsidP="00F845B7">
      <w:pPr>
        <w:pStyle w:val="NoSpacing"/>
        <w:numPr>
          <w:ilvl w:val="0"/>
          <w:numId w:val="1"/>
        </w:numPr>
        <w:rPr>
          <w:b/>
          <w:lang w:val="en-US"/>
        </w:rPr>
      </w:pPr>
      <w:r w:rsidRPr="00AF0E7E">
        <w:rPr>
          <w:b/>
          <w:lang w:val="en-US"/>
        </w:rPr>
        <w:t>Melanin</w:t>
      </w:r>
    </w:p>
    <w:p w:rsidR="00F845B7" w:rsidRDefault="00F845B7" w:rsidP="00F845B7">
      <w:pPr>
        <w:pStyle w:val="NoSpacing"/>
        <w:numPr>
          <w:ilvl w:val="1"/>
          <w:numId w:val="1"/>
        </w:numPr>
        <w:rPr>
          <w:lang w:val="en-US"/>
        </w:rPr>
      </w:pPr>
      <w:r w:rsidRPr="00F845B7">
        <w:rPr>
          <w:lang w:val="en-US"/>
        </w:rPr>
        <w:t xml:space="preserve">Precursor: </w:t>
      </w:r>
      <w:r w:rsidRPr="004C6DC4">
        <w:rPr>
          <w:b/>
          <w:color w:val="FF0000"/>
          <w:lang w:val="en-US"/>
        </w:rPr>
        <w:t>tyrosine</w:t>
      </w:r>
    </w:p>
    <w:p w:rsidR="00F845B7" w:rsidRDefault="00F845B7" w:rsidP="00F845B7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R</w:t>
      </w:r>
      <w:r w:rsidRPr="00F845B7">
        <w:rPr>
          <w:lang w:val="en-US"/>
        </w:rPr>
        <w:t xml:space="preserve">anges from </w:t>
      </w:r>
      <w:r w:rsidRPr="007350F9">
        <w:rPr>
          <w:b/>
          <w:lang w:val="en-US"/>
        </w:rPr>
        <w:t>yellow-red-brown-black</w:t>
      </w:r>
    </w:p>
    <w:p w:rsidR="00F845B7" w:rsidRDefault="00F845B7" w:rsidP="00F845B7">
      <w:pPr>
        <w:pStyle w:val="NoSpacing"/>
        <w:numPr>
          <w:ilvl w:val="1"/>
          <w:numId w:val="1"/>
        </w:numPr>
        <w:rPr>
          <w:lang w:val="en-US"/>
        </w:rPr>
      </w:pPr>
      <w:r w:rsidRPr="002131AF">
        <w:rPr>
          <w:b/>
          <w:lang w:val="en-US"/>
        </w:rPr>
        <w:t>Freckles</w:t>
      </w:r>
      <w:r w:rsidR="002131AF">
        <w:rPr>
          <w:lang w:val="en-US"/>
        </w:rPr>
        <w:t xml:space="preserve">: </w:t>
      </w:r>
      <w:r w:rsidR="00F06AD2">
        <w:rPr>
          <w:lang w:val="en-US"/>
        </w:rPr>
        <w:t>melanin accumulates in patches</w:t>
      </w:r>
      <w:r w:rsidR="002131AF">
        <w:rPr>
          <w:lang w:val="en-US"/>
        </w:rPr>
        <w:t xml:space="preserve">; </w:t>
      </w:r>
      <w:r w:rsidR="002131AF" w:rsidRPr="002131AF">
        <w:rPr>
          <w:b/>
          <w:lang w:val="en-US"/>
        </w:rPr>
        <w:t>moles</w:t>
      </w:r>
      <w:r w:rsidR="002131AF">
        <w:rPr>
          <w:lang w:val="en-US"/>
        </w:rPr>
        <w:t>: localized overgrowth of melanocytes</w:t>
      </w:r>
    </w:p>
    <w:p w:rsidR="005F0B13" w:rsidRDefault="005F0B13" w:rsidP="00F845B7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Pr="00A04AB3">
        <w:rPr>
          <w:b/>
          <w:lang w:val="en-US"/>
        </w:rPr>
        <w:t>number of melanocytes</w:t>
      </w:r>
      <w:r>
        <w:rPr>
          <w:lang w:val="en-US"/>
        </w:rPr>
        <w:t xml:space="preserve"> is the </w:t>
      </w:r>
      <w:r w:rsidRPr="00A04AB3">
        <w:rPr>
          <w:b/>
          <w:lang w:val="en-US"/>
        </w:rPr>
        <w:t>same</w:t>
      </w:r>
      <w:r>
        <w:rPr>
          <w:lang w:val="en-US"/>
        </w:rPr>
        <w:t xml:space="preserve"> in all people; </w:t>
      </w:r>
      <w:r w:rsidRPr="00A04AB3">
        <w:rPr>
          <w:b/>
          <w:lang w:val="en-US"/>
        </w:rPr>
        <w:t xml:space="preserve">differences in </w:t>
      </w:r>
      <w:proofErr w:type="spellStart"/>
      <w:r w:rsidRPr="00A04AB3">
        <w:rPr>
          <w:b/>
          <w:lang w:val="en-US"/>
        </w:rPr>
        <w:t>colour</w:t>
      </w:r>
      <w:proofErr w:type="spellEnd"/>
      <w:r>
        <w:rPr>
          <w:lang w:val="en-US"/>
        </w:rPr>
        <w:t xml:space="preserve"> are due to the </w:t>
      </w:r>
      <w:r w:rsidRPr="00A04AB3">
        <w:rPr>
          <w:b/>
          <w:lang w:val="en-US"/>
        </w:rPr>
        <w:t>amount of pigments</w:t>
      </w:r>
      <w:r>
        <w:rPr>
          <w:lang w:val="en-US"/>
        </w:rPr>
        <w:t xml:space="preserve"> the melanocytes produce and transfer to keratinocytes.</w:t>
      </w:r>
    </w:p>
    <w:p w:rsidR="00F845B7" w:rsidRPr="00F845B7" w:rsidRDefault="00F845B7" w:rsidP="00F845B7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626C0C">
        <w:rPr>
          <w:b/>
          <w:color w:val="FF0000"/>
          <w:lang w:val="en-US"/>
        </w:rPr>
        <w:t>Vitiligo</w:t>
      </w:r>
      <w:proofErr w:type="spellEnd"/>
      <w:r w:rsidR="00AD5208">
        <w:rPr>
          <w:lang w:val="en-US"/>
        </w:rPr>
        <w:t xml:space="preserve">: </w:t>
      </w:r>
      <w:r w:rsidR="00AD5208" w:rsidRPr="00C17137">
        <w:rPr>
          <w:b/>
          <w:lang w:val="en-US"/>
        </w:rPr>
        <w:t>d</w:t>
      </w:r>
      <w:r w:rsidR="00AD5208" w:rsidRPr="00847280">
        <w:rPr>
          <w:b/>
          <w:lang w:val="en-US"/>
        </w:rPr>
        <w:t>epigmentation of parts of the skin</w:t>
      </w:r>
      <w:r w:rsidR="0002587E">
        <w:rPr>
          <w:lang w:val="en-US"/>
        </w:rPr>
        <w:t xml:space="preserve"> – </w:t>
      </w:r>
      <w:r w:rsidR="0002587E" w:rsidRPr="00847280">
        <w:rPr>
          <w:b/>
          <w:lang w:val="en-US"/>
        </w:rPr>
        <w:t>melanocytes</w:t>
      </w:r>
      <w:r w:rsidR="0002587E">
        <w:rPr>
          <w:lang w:val="en-US"/>
        </w:rPr>
        <w:t xml:space="preserve"> die or unable to function</w:t>
      </w:r>
    </w:p>
    <w:p w:rsidR="00F845B7" w:rsidRPr="00AF0E7E" w:rsidRDefault="00F845B7" w:rsidP="00F845B7">
      <w:pPr>
        <w:pStyle w:val="NoSpacing"/>
        <w:numPr>
          <w:ilvl w:val="0"/>
          <w:numId w:val="1"/>
        </w:numPr>
        <w:rPr>
          <w:b/>
          <w:color w:val="E36C0A" w:themeColor="accent6" w:themeShade="BF"/>
          <w:lang w:val="en-US"/>
        </w:rPr>
      </w:pPr>
      <w:r w:rsidRPr="00AF0E7E">
        <w:rPr>
          <w:b/>
          <w:color w:val="E36C0A" w:themeColor="accent6" w:themeShade="BF"/>
          <w:lang w:val="en-US"/>
        </w:rPr>
        <w:t>Carotene</w:t>
      </w:r>
    </w:p>
    <w:p w:rsidR="00F845B7" w:rsidRDefault="00F845B7" w:rsidP="00F845B7">
      <w:pPr>
        <w:pStyle w:val="NoSpacing"/>
        <w:numPr>
          <w:ilvl w:val="1"/>
          <w:numId w:val="1"/>
        </w:numPr>
        <w:rPr>
          <w:lang w:val="en-US"/>
        </w:rPr>
      </w:pPr>
      <w:r w:rsidRPr="000A0CD8">
        <w:rPr>
          <w:color w:val="E36C0A" w:themeColor="accent6" w:themeShade="BF"/>
          <w:lang w:val="en-US"/>
        </w:rPr>
        <w:t xml:space="preserve">Yellow-orange </w:t>
      </w:r>
      <w:r w:rsidRPr="00F845B7">
        <w:rPr>
          <w:lang w:val="en-US"/>
        </w:rPr>
        <w:t xml:space="preserve">from veggies </w:t>
      </w:r>
    </w:p>
    <w:p w:rsidR="00F845B7" w:rsidRPr="009756F1" w:rsidRDefault="00F845B7" w:rsidP="00F845B7">
      <w:pPr>
        <w:pStyle w:val="NoSpacing"/>
        <w:numPr>
          <w:ilvl w:val="1"/>
          <w:numId w:val="1"/>
        </w:numPr>
        <w:rPr>
          <w:lang w:val="en-US"/>
        </w:rPr>
      </w:pPr>
      <w:r w:rsidRPr="00F845B7">
        <w:rPr>
          <w:lang w:val="en-US"/>
        </w:rPr>
        <w:t xml:space="preserve">Accumulates in </w:t>
      </w:r>
      <w:r w:rsidRPr="00A91959">
        <w:rPr>
          <w:b/>
          <w:lang w:val="en-US"/>
        </w:rPr>
        <w:t xml:space="preserve">stratum </w:t>
      </w:r>
      <w:proofErr w:type="spellStart"/>
      <w:r w:rsidRPr="00A91959">
        <w:rPr>
          <w:b/>
          <w:lang w:val="en-US"/>
        </w:rPr>
        <w:t>corneum</w:t>
      </w:r>
      <w:proofErr w:type="spellEnd"/>
      <w:r w:rsidRPr="00F845B7">
        <w:rPr>
          <w:lang w:val="en-US"/>
        </w:rPr>
        <w:t xml:space="preserve"> and</w:t>
      </w:r>
      <w:r>
        <w:rPr>
          <w:lang w:val="en-US"/>
        </w:rPr>
        <w:t xml:space="preserve"> </w:t>
      </w:r>
      <w:r w:rsidRPr="00A91959">
        <w:rPr>
          <w:b/>
          <w:lang w:val="en-US"/>
        </w:rPr>
        <w:t>fat of hypodermis</w:t>
      </w:r>
      <w:r w:rsidR="00DE48F0">
        <w:rPr>
          <w:b/>
          <w:lang w:val="en-US"/>
        </w:rPr>
        <w:t xml:space="preserve"> </w:t>
      </w:r>
      <w:r w:rsidR="00DE48F0">
        <w:rPr>
          <w:lang w:val="en-US"/>
        </w:rPr>
        <w:t>in response to excess</w:t>
      </w:r>
      <w:r w:rsidR="00DE1CEE">
        <w:rPr>
          <w:lang w:val="en-US"/>
        </w:rPr>
        <w:t>ive</w:t>
      </w:r>
      <w:r w:rsidR="00DE48F0">
        <w:rPr>
          <w:lang w:val="en-US"/>
        </w:rPr>
        <w:t xml:space="preserve"> intake</w:t>
      </w:r>
    </w:p>
    <w:p w:rsidR="009756F1" w:rsidRPr="00F845B7" w:rsidRDefault="009756F1" w:rsidP="00F845B7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Precursor of vitamin A – used to synthesize pigments needed for vision</w:t>
      </w:r>
    </w:p>
    <w:p w:rsidR="00F845B7" w:rsidRPr="00AF0E7E" w:rsidRDefault="00F845B7" w:rsidP="00F845B7">
      <w:pPr>
        <w:pStyle w:val="NoSpacing"/>
        <w:numPr>
          <w:ilvl w:val="0"/>
          <w:numId w:val="1"/>
        </w:numPr>
        <w:rPr>
          <w:b/>
          <w:color w:val="FF0000"/>
          <w:lang w:val="en-US"/>
        </w:rPr>
      </w:pPr>
      <w:r w:rsidRPr="00AF0E7E">
        <w:rPr>
          <w:b/>
          <w:color w:val="FF0000"/>
          <w:lang w:val="en-US"/>
        </w:rPr>
        <w:t>Hemoglobin</w:t>
      </w:r>
    </w:p>
    <w:p w:rsidR="00F845B7" w:rsidRDefault="00F845B7" w:rsidP="009B59EE">
      <w:pPr>
        <w:pStyle w:val="NoSpacing"/>
        <w:numPr>
          <w:ilvl w:val="1"/>
          <w:numId w:val="1"/>
        </w:numPr>
        <w:rPr>
          <w:lang w:val="en-US"/>
        </w:rPr>
      </w:pPr>
      <w:r w:rsidRPr="00F845B7">
        <w:rPr>
          <w:lang w:val="en-US"/>
        </w:rPr>
        <w:t>O</w:t>
      </w:r>
      <w:r w:rsidRPr="00192E20">
        <w:rPr>
          <w:vertAlign w:val="subscript"/>
          <w:lang w:val="en-US"/>
        </w:rPr>
        <w:t>2</w:t>
      </w:r>
      <w:r w:rsidRPr="00F845B7">
        <w:rPr>
          <w:lang w:val="en-US"/>
        </w:rPr>
        <w:t xml:space="preserve"> carrying part of RBC</w:t>
      </w:r>
      <w:r w:rsidR="009B59EE">
        <w:rPr>
          <w:lang w:val="en-US"/>
        </w:rPr>
        <w:t xml:space="preserve"> - </w:t>
      </w:r>
      <w:r w:rsidR="009B59EE" w:rsidRPr="009B59EE">
        <w:rPr>
          <w:lang w:val="en-US"/>
        </w:rPr>
        <w:t>Where ever there are capillaries there’s hemoglobin</w:t>
      </w:r>
    </w:p>
    <w:p w:rsidR="00DA5ED9" w:rsidRDefault="00F845B7" w:rsidP="00F845B7">
      <w:pPr>
        <w:pStyle w:val="NoSpacing"/>
        <w:numPr>
          <w:ilvl w:val="1"/>
          <w:numId w:val="1"/>
        </w:numPr>
        <w:rPr>
          <w:lang w:val="en-US"/>
        </w:rPr>
      </w:pPr>
      <w:r w:rsidRPr="00DA5ED9">
        <w:rPr>
          <w:lang w:val="en-US"/>
        </w:rPr>
        <w:t xml:space="preserve">Gives skin </w:t>
      </w:r>
      <w:r w:rsidRPr="000A0CD8">
        <w:rPr>
          <w:color w:val="FF0000"/>
          <w:lang w:val="en-US"/>
        </w:rPr>
        <w:t>pinkish</w:t>
      </w:r>
      <w:r w:rsidRPr="00DA5ED9">
        <w:rPr>
          <w:lang w:val="en-US"/>
        </w:rPr>
        <w:t xml:space="preserve"> hue when you blush</w:t>
      </w:r>
    </w:p>
    <w:p w:rsidR="009F3208" w:rsidRDefault="009F3208" w:rsidP="00156038">
      <w:pPr>
        <w:pStyle w:val="NoSpacing"/>
        <w:ind w:left="1440"/>
        <w:jc w:val="right"/>
        <w:rPr>
          <w:b/>
          <w:lang w:val="en-US"/>
        </w:rPr>
      </w:pPr>
    </w:p>
    <w:p w:rsidR="00B54047" w:rsidRDefault="00B54047" w:rsidP="00156038">
      <w:pPr>
        <w:pStyle w:val="NoSpacing"/>
        <w:ind w:left="1440"/>
        <w:jc w:val="right"/>
        <w:rPr>
          <w:b/>
          <w:lang w:val="en-US"/>
        </w:rPr>
      </w:pPr>
    </w:p>
    <w:p w:rsidR="00B54047" w:rsidRDefault="00B54047" w:rsidP="00156038">
      <w:pPr>
        <w:pStyle w:val="NoSpacing"/>
        <w:ind w:left="1440"/>
        <w:jc w:val="right"/>
        <w:rPr>
          <w:b/>
          <w:lang w:val="en-US"/>
        </w:rPr>
      </w:pPr>
    </w:p>
    <w:p w:rsidR="00156038" w:rsidRPr="00156038" w:rsidRDefault="00156038" w:rsidP="00156038">
      <w:pPr>
        <w:pStyle w:val="NoSpacing"/>
        <w:ind w:left="1440"/>
        <w:jc w:val="right"/>
        <w:rPr>
          <w:b/>
          <w:lang w:val="en-US"/>
        </w:rPr>
      </w:pPr>
      <w:r w:rsidRPr="00156038">
        <w:rPr>
          <w:b/>
          <w:lang w:val="en-US"/>
        </w:rPr>
        <w:lastRenderedPageBreak/>
        <w:t>September 19, 2013</w:t>
      </w:r>
    </w:p>
    <w:p w:rsidR="00BC33AB" w:rsidRPr="00FD516B" w:rsidRDefault="00BC33AB" w:rsidP="00FD516B">
      <w:pPr>
        <w:pStyle w:val="NoSpacing"/>
        <w:jc w:val="center"/>
        <w:rPr>
          <w:b/>
          <w:lang w:val="en-US"/>
        </w:rPr>
      </w:pPr>
      <w:r w:rsidRPr="00FD516B">
        <w:rPr>
          <w:b/>
          <w:lang w:val="en-US"/>
        </w:rPr>
        <w:t>Skin Appendages</w:t>
      </w:r>
    </w:p>
    <w:p w:rsidR="00BC33AB" w:rsidRDefault="001F4911" w:rsidP="001F491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Inside the </w:t>
      </w:r>
      <w:r w:rsidRPr="00FC7481">
        <w:rPr>
          <w:b/>
          <w:lang w:val="en-US"/>
        </w:rPr>
        <w:t>dermis layer</w:t>
      </w:r>
      <w:r>
        <w:rPr>
          <w:lang w:val="en-US"/>
        </w:rPr>
        <w:t>, there are many skin appendages</w:t>
      </w:r>
    </w:p>
    <w:p w:rsidR="001F4911" w:rsidRPr="00FD516B" w:rsidRDefault="0093152F" w:rsidP="001F4911">
      <w:pPr>
        <w:pStyle w:val="NoSpacing"/>
        <w:numPr>
          <w:ilvl w:val="0"/>
          <w:numId w:val="1"/>
        </w:numPr>
        <w:rPr>
          <w:b/>
          <w:lang w:val="en-US"/>
        </w:rPr>
      </w:pPr>
      <w:r w:rsidRPr="00FD516B">
        <w:rPr>
          <w:b/>
          <w:lang w:val="en-US"/>
        </w:rPr>
        <w:t>Hair</w:t>
      </w:r>
    </w:p>
    <w:p w:rsidR="0093152F" w:rsidRDefault="0093152F" w:rsidP="0093152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D</w:t>
      </w:r>
      <w:r w:rsidRPr="0093152F">
        <w:rPr>
          <w:lang w:val="en-US"/>
        </w:rPr>
        <w:t>ead keratinized cells secreted from the living hair follicle</w:t>
      </w:r>
    </w:p>
    <w:p w:rsidR="0093152F" w:rsidRDefault="0093152F" w:rsidP="0093152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Hair root </w:t>
      </w:r>
      <w:r w:rsidR="0094339B">
        <w:rPr>
          <w:lang w:val="en-US"/>
        </w:rPr>
        <w:t>–</w:t>
      </w:r>
      <w:r>
        <w:rPr>
          <w:lang w:val="en-US"/>
        </w:rPr>
        <w:t xml:space="preserve"> </w:t>
      </w:r>
      <w:r w:rsidR="0094339B">
        <w:rPr>
          <w:lang w:val="en-US"/>
        </w:rPr>
        <w:t xml:space="preserve">in the dermis: closer to oxygen supply </w:t>
      </w:r>
      <w:r w:rsidR="0094339B" w:rsidRPr="0094339B">
        <w:rPr>
          <w:lang w:val="en-US"/>
        </w:rPr>
        <w:sym w:font="Wingdings" w:char="F0E0"/>
      </w:r>
      <w:r w:rsidR="0094339B">
        <w:rPr>
          <w:lang w:val="en-US"/>
        </w:rPr>
        <w:t xml:space="preserve"> more active</w:t>
      </w:r>
    </w:p>
    <w:p w:rsidR="0094339B" w:rsidRDefault="0094339B" w:rsidP="0093152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Outer layer = dead keratinized cells: further from O2 supply</w:t>
      </w:r>
    </w:p>
    <w:p w:rsidR="0094339B" w:rsidRDefault="0094339B" w:rsidP="0093152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Inside the root of hair = </w:t>
      </w:r>
      <w:r w:rsidRPr="00B4636C">
        <w:rPr>
          <w:b/>
          <w:lang w:val="en-US"/>
        </w:rPr>
        <w:t>melanocytes</w:t>
      </w:r>
      <w:r>
        <w:rPr>
          <w:lang w:val="en-US"/>
        </w:rPr>
        <w:t>: melanin-producing cells – SIMILAR TO SKIN</w:t>
      </w:r>
    </w:p>
    <w:p w:rsidR="0094339B" w:rsidRDefault="0094339B" w:rsidP="0093152F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D976E6">
        <w:rPr>
          <w:b/>
          <w:lang w:val="en-US"/>
        </w:rPr>
        <w:t>Colour</w:t>
      </w:r>
      <w:proofErr w:type="spellEnd"/>
      <w:r w:rsidRPr="00D976E6">
        <w:rPr>
          <w:b/>
          <w:lang w:val="en-US"/>
        </w:rPr>
        <w:t xml:space="preserve"> of hair is </w:t>
      </w:r>
      <w:r w:rsidR="00EC4EC1">
        <w:rPr>
          <w:b/>
          <w:lang w:val="en-US"/>
        </w:rPr>
        <w:t>similar to skin</w:t>
      </w:r>
      <w:r>
        <w:rPr>
          <w:lang w:val="en-US"/>
        </w:rPr>
        <w:t xml:space="preserve">: </w:t>
      </w:r>
      <w:r w:rsidR="00EC4EC1">
        <w:rPr>
          <w:lang w:val="en-US"/>
        </w:rPr>
        <w:t xml:space="preserve">melanocyte activity in the </w:t>
      </w:r>
      <w:proofErr w:type="spellStart"/>
      <w:r w:rsidR="00EC4EC1">
        <w:rPr>
          <w:lang w:val="en-US"/>
        </w:rPr>
        <w:t>basale</w:t>
      </w:r>
      <w:proofErr w:type="spellEnd"/>
      <w:r w:rsidR="00EC4EC1">
        <w:rPr>
          <w:lang w:val="en-US"/>
        </w:rPr>
        <w:t xml:space="preserve"> – base of hair follicle</w:t>
      </w:r>
    </w:p>
    <w:p w:rsidR="0094339B" w:rsidRDefault="0094339B" w:rsidP="0093152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Hair loss is linked to hormone, diet</w:t>
      </w:r>
    </w:p>
    <w:p w:rsidR="0094339B" w:rsidRDefault="0094339B" w:rsidP="0093152F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Provide protection from UV radiation</w:t>
      </w:r>
    </w:p>
    <w:p w:rsidR="0094339B" w:rsidRPr="00FD516B" w:rsidRDefault="00CA2EB7" w:rsidP="00CA2EB7">
      <w:pPr>
        <w:pStyle w:val="NoSpacing"/>
        <w:numPr>
          <w:ilvl w:val="0"/>
          <w:numId w:val="1"/>
        </w:numPr>
        <w:rPr>
          <w:b/>
          <w:lang w:val="en-US"/>
        </w:rPr>
      </w:pPr>
      <w:r w:rsidRPr="00FD516B">
        <w:rPr>
          <w:b/>
          <w:lang w:val="en-US"/>
        </w:rPr>
        <w:t>Sebaceous glands (grease)</w:t>
      </w:r>
    </w:p>
    <w:p w:rsidR="00CA2EB7" w:rsidRDefault="00CA2EB7" w:rsidP="00CA2EB7">
      <w:pPr>
        <w:pStyle w:val="NoSpacing"/>
        <w:numPr>
          <w:ilvl w:val="1"/>
          <w:numId w:val="1"/>
        </w:numPr>
        <w:rPr>
          <w:lang w:val="en-US"/>
        </w:rPr>
      </w:pPr>
      <w:r w:rsidRPr="00CA2EB7">
        <w:rPr>
          <w:lang w:val="en-US"/>
        </w:rPr>
        <w:t xml:space="preserve">secrete </w:t>
      </w:r>
      <w:r w:rsidRPr="00CA2EB7">
        <w:rPr>
          <w:b/>
          <w:color w:val="FF0000"/>
          <w:lang w:val="en-US"/>
        </w:rPr>
        <w:t>sebum</w:t>
      </w:r>
      <w:r w:rsidRPr="00CA2EB7">
        <w:rPr>
          <w:lang w:val="en-US"/>
        </w:rPr>
        <w:t xml:space="preserve"> which protects and conditions the skin</w:t>
      </w:r>
      <w:r w:rsidR="001A7510">
        <w:rPr>
          <w:lang w:val="en-US"/>
        </w:rPr>
        <w:t xml:space="preserve"> – gives skin the oily composition</w:t>
      </w:r>
    </w:p>
    <w:p w:rsidR="001A7510" w:rsidRDefault="001A7510" w:rsidP="00CA2EB7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made up mostly of epithelial cells</w:t>
      </w:r>
    </w:p>
    <w:p w:rsidR="001A7510" w:rsidRPr="00101BE1" w:rsidRDefault="001A7510" w:rsidP="001A7510">
      <w:pPr>
        <w:pStyle w:val="NoSpacing"/>
        <w:numPr>
          <w:ilvl w:val="0"/>
          <w:numId w:val="1"/>
        </w:numPr>
        <w:rPr>
          <w:b/>
          <w:lang w:val="en-US"/>
        </w:rPr>
      </w:pPr>
      <w:r w:rsidRPr="00101BE1">
        <w:rPr>
          <w:b/>
          <w:lang w:val="en-US"/>
        </w:rPr>
        <w:t>Sweat glands</w:t>
      </w:r>
    </w:p>
    <w:p w:rsidR="001A7510" w:rsidRDefault="001A7510" w:rsidP="001A7510">
      <w:pPr>
        <w:pStyle w:val="NoSpacing"/>
        <w:numPr>
          <w:ilvl w:val="1"/>
          <w:numId w:val="1"/>
        </w:numPr>
        <w:rPr>
          <w:lang w:val="en-US"/>
        </w:rPr>
      </w:pPr>
      <w:proofErr w:type="gramStart"/>
      <w:r w:rsidRPr="001A7510">
        <w:rPr>
          <w:lang w:val="en-US"/>
        </w:rPr>
        <w:t>secrete</w:t>
      </w:r>
      <w:proofErr w:type="gramEnd"/>
      <w:r w:rsidRPr="001A7510">
        <w:rPr>
          <w:lang w:val="en-US"/>
        </w:rPr>
        <w:t xml:space="preserve"> sweat (a blood filtrate) which is mostly water (99%)</w:t>
      </w:r>
    </w:p>
    <w:p w:rsidR="001A7510" w:rsidRDefault="001A7510" w:rsidP="001A7510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hot </w:t>
      </w:r>
      <w:r w:rsidRPr="001A7510">
        <w:rPr>
          <w:lang w:val="en-US"/>
        </w:rPr>
        <w:sym w:font="Wingdings" w:char="F0E0"/>
      </w:r>
      <w:r>
        <w:rPr>
          <w:lang w:val="en-US"/>
        </w:rPr>
        <w:t xml:space="preserve"> sweat </w:t>
      </w:r>
      <w:r w:rsidRPr="001A7510">
        <w:rPr>
          <w:lang w:val="en-US"/>
        </w:rPr>
        <w:sym w:font="Wingdings" w:char="F0E0"/>
      </w:r>
      <w:r>
        <w:rPr>
          <w:lang w:val="en-US"/>
        </w:rPr>
        <w:t xml:space="preserve"> evaporation </w:t>
      </w:r>
      <w:r w:rsidRPr="001A7510">
        <w:rPr>
          <w:lang w:val="en-US"/>
        </w:rPr>
        <w:sym w:font="Wingdings" w:char="F0E0"/>
      </w:r>
      <w:r>
        <w:rPr>
          <w:lang w:val="en-US"/>
        </w:rPr>
        <w:t xml:space="preserve"> cool off the body</w:t>
      </w:r>
    </w:p>
    <w:p w:rsidR="001A7510" w:rsidRPr="00101BE1" w:rsidRDefault="001A7510" w:rsidP="001A7510">
      <w:pPr>
        <w:pStyle w:val="NoSpacing"/>
        <w:numPr>
          <w:ilvl w:val="0"/>
          <w:numId w:val="1"/>
        </w:numPr>
        <w:rPr>
          <w:b/>
          <w:lang w:val="en-US"/>
        </w:rPr>
      </w:pPr>
      <w:r w:rsidRPr="00101BE1">
        <w:rPr>
          <w:b/>
          <w:lang w:val="en-US"/>
        </w:rPr>
        <w:t>Nails</w:t>
      </w:r>
    </w:p>
    <w:p w:rsidR="001A7510" w:rsidRPr="005332DC" w:rsidRDefault="001A7510" w:rsidP="001A7510">
      <w:pPr>
        <w:pStyle w:val="NoSpacing"/>
        <w:numPr>
          <w:ilvl w:val="1"/>
          <w:numId w:val="1"/>
        </w:numPr>
        <w:rPr>
          <w:b/>
          <w:lang w:val="en-US"/>
        </w:rPr>
      </w:pPr>
      <w:r w:rsidRPr="001A7510">
        <w:rPr>
          <w:lang w:val="en-US"/>
        </w:rPr>
        <w:t xml:space="preserve">scale-like modification of the </w:t>
      </w:r>
      <w:r w:rsidRPr="005332DC">
        <w:rPr>
          <w:b/>
          <w:lang w:val="en-US"/>
        </w:rPr>
        <w:t>epidermis</w:t>
      </w:r>
    </w:p>
    <w:p w:rsidR="001A7510" w:rsidRDefault="001A7510" w:rsidP="001A7510">
      <w:pPr>
        <w:pStyle w:val="NoSpacing"/>
        <w:numPr>
          <w:ilvl w:val="1"/>
          <w:numId w:val="1"/>
        </w:numPr>
        <w:rPr>
          <w:lang w:val="en-US"/>
        </w:rPr>
      </w:pPr>
      <w:r w:rsidRPr="001A7510">
        <w:rPr>
          <w:lang w:val="en-US"/>
        </w:rPr>
        <w:t>the human equivalent to a hoof</w:t>
      </w:r>
    </w:p>
    <w:p w:rsidR="001A7510" w:rsidRPr="009D7DD3" w:rsidRDefault="001A7510" w:rsidP="009D7DD3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root of nails = active cells</w:t>
      </w:r>
      <w:r w:rsidR="009D7DD3">
        <w:rPr>
          <w:lang w:val="en-US"/>
        </w:rPr>
        <w:t xml:space="preserve">; </w:t>
      </w:r>
      <w:r w:rsidR="009D7DD3" w:rsidRPr="009D7DD3">
        <w:rPr>
          <w:lang w:val="en-US"/>
        </w:rPr>
        <w:t>most of nails are dead cells</w:t>
      </w:r>
    </w:p>
    <w:p w:rsidR="001A3D19" w:rsidRPr="00811806" w:rsidRDefault="001A3D19" w:rsidP="00811806">
      <w:pPr>
        <w:pStyle w:val="NoSpacing"/>
        <w:jc w:val="center"/>
        <w:rPr>
          <w:b/>
          <w:lang w:val="en-US"/>
        </w:rPr>
      </w:pPr>
      <w:r w:rsidRPr="00811806">
        <w:rPr>
          <w:b/>
          <w:lang w:val="en-US"/>
        </w:rPr>
        <w:t>Burns</w:t>
      </w:r>
    </w:p>
    <w:p w:rsidR="001A3D19" w:rsidRDefault="001A3D19" w:rsidP="001A3D19">
      <w:pPr>
        <w:pStyle w:val="NoSpacing"/>
        <w:numPr>
          <w:ilvl w:val="0"/>
          <w:numId w:val="1"/>
        </w:numPr>
        <w:rPr>
          <w:lang w:val="en-US"/>
        </w:rPr>
      </w:pPr>
      <w:r w:rsidRPr="001A3D19">
        <w:rPr>
          <w:lang w:val="en-US"/>
        </w:rPr>
        <w:t>Causes rapid fluid loss and reduced blood flow</w:t>
      </w:r>
    </w:p>
    <w:p w:rsidR="001A3D19" w:rsidRPr="001A3D19" w:rsidRDefault="001A3D19" w:rsidP="001A3D19">
      <w:pPr>
        <w:pStyle w:val="NoSpacing"/>
        <w:numPr>
          <w:ilvl w:val="0"/>
          <w:numId w:val="1"/>
        </w:numPr>
        <w:rPr>
          <w:lang w:val="en-US"/>
        </w:rPr>
      </w:pPr>
      <w:r w:rsidRPr="001A3D19">
        <w:rPr>
          <w:lang w:val="en-US"/>
        </w:rPr>
        <w:t>Infection risk is high</w:t>
      </w:r>
    </w:p>
    <w:p w:rsidR="001A3D19" w:rsidRPr="00665465" w:rsidRDefault="001A3D19" w:rsidP="001A3D19">
      <w:pPr>
        <w:pStyle w:val="NoSpacing"/>
        <w:numPr>
          <w:ilvl w:val="0"/>
          <w:numId w:val="1"/>
        </w:numPr>
        <w:rPr>
          <w:b/>
          <w:lang w:val="en-US"/>
        </w:rPr>
      </w:pPr>
      <w:r w:rsidRPr="00665465">
        <w:rPr>
          <w:b/>
          <w:lang w:val="en-US"/>
        </w:rPr>
        <w:t>Classified by severity</w:t>
      </w:r>
    </w:p>
    <w:p w:rsidR="001A3D19" w:rsidRDefault="001A3D19" w:rsidP="001A3D19">
      <w:pPr>
        <w:pStyle w:val="NoSpacing"/>
        <w:numPr>
          <w:ilvl w:val="0"/>
          <w:numId w:val="1"/>
        </w:numPr>
        <w:rPr>
          <w:lang w:val="en-US"/>
        </w:rPr>
      </w:pPr>
      <w:r w:rsidRPr="007F7CB2">
        <w:rPr>
          <w:b/>
          <w:color w:val="FF0000"/>
          <w:lang w:val="en-US"/>
        </w:rPr>
        <w:t>1</w:t>
      </w:r>
      <w:r w:rsidRPr="007F7CB2">
        <w:rPr>
          <w:b/>
          <w:color w:val="FF0000"/>
          <w:vertAlign w:val="superscript"/>
          <w:lang w:val="en-US"/>
        </w:rPr>
        <w:t>0</w:t>
      </w:r>
      <w:r w:rsidRPr="007F7CB2">
        <w:rPr>
          <w:b/>
          <w:color w:val="FF0000"/>
          <w:lang w:val="en-US"/>
        </w:rPr>
        <w:t xml:space="preserve"> burn</w:t>
      </w:r>
      <w:r>
        <w:rPr>
          <w:lang w:val="en-US"/>
        </w:rPr>
        <w:t>: Sunburn: epidermis destroyed from UV radiation</w:t>
      </w:r>
    </w:p>
    <w:p w:rsidR="001A3D19" w:rsidRDefault="001A3D19" w:rsidP="001A3D19">
      <w:pPr>
        <w:pStyle w:val="NoSpacing"/>
        <w:numPr>
          <w:ilvl w:val="0"/>
          <w:numId w:val="1"/>
        </w:numPr>
        <w:rPr>
          <w:lang w:val="en-US"/>
        </w:rPr>
      </w:pPr>
      <w:r w:rsidRPr="007F7CB2">
        <w:rPr>
          <w:b/>
          <w:color w:val="FF0000"/>
          <w:lang w:val="en-US"/>
        </w:rPr>
        <w:t>2</w:t>
      </w:r>
      <w:r w:rsidRPr="007F7CB2">
        <w:rPr>
          <w:b/>
          <w:color w:val="FF0000"/>
          <w:vertAlign w:val="superscript"/>
          <w:lang w:val="en-US"/>
        </w:rPr>
        <w:t xml:space="preserve">0 </w:t>
      </w:r>
      <w:r w:rsidRPr="007F7CB2">
        <w:rPr>
          <w:b/>
          <w:color w:val="FF0000"/>
          <w:lang w:val="en-US"/>
        </w:rPr>
        <w:t>burn</w:t>
      </w:r>
      <w:r>
        <w:rPr>
          <w:lang w:val="en-US"/>
        </w:rPr>
        <w:t xml:space="preserve">: epidermis &amp; dermis destroyed: lots of fluid loss due to damage to </w:t>
      </w:r>
      <w:r w:rsidR="00254DA3">
        <w:rPr>
          <w:lang w:val="en-US"/>
        </w:rPr>
        <w:t>tissues; associated structures such as hair follicles, sebaceous glands, sweat glands are usually not injured.</w:t>
      </w:r>
    </w:p>
    <w:p w:rsidR="001A3D19" w:rsidRDefault="001A3D19" w:rsidP="001A3D19">
      <w:pPr>
        <w:pStyle w:val="NoSpacing"/>
        <w:numPr>
          <w:ilvl w:val="0"/>
          <w:numId w:val="1"/>
        </w:numPr>
        <w:rPr>
          <w:lang w:val="en-US"/>
        </w:rPr>
      </w:pPr>
      <w:r w:rsidRPr="007F7CB2">
        <w:rPr>
          <w:b/>
          <w:color w:val="FF0000"/>
          <w:lang w:val="en-US"/>
        </w:rPr>
        <w:t>3</w:t>
      </w:r>
      <w:r w:rsidRPr="007F7CB2">
        <w:rPr>
          <w:b/>
          <w:color w:val="FF0000"/>
          <w:vertAlign w:val="superscript"/>
          <w:lang w:val="en-US"/>
        </w:rPr>
        <w:t>0</w:t>
      </w:r>
      <w:r w:rsidRPr="007F7CB2">
        <w:rPr>
          <w:b/>
          <w:color w:val="FF0000"/>
          <w:lang w:val="en-US"/>
        </w:rPr>
        <w:t xml:space="preserve"> burn</w:t>
      </w:r>
      <w:r>
        <w:rPr>
          <w:lang w:val="en-US"/>
        </w:rPr>
        <w:t xml:space="preserve">: heat burn, chemical burn: epidermis, dermis &amp; hypodermis </w:t>
      </w:r>
      <w:r w:rsidRPr="001A3D19">
        <w:rPr>
          <w:lang w:val="en-US"/>
        </w:rPr>
        <w:sym w:font="Wingdings" w:char="F0E0"/>
      </w:r>
      <w:r>
        <w:rPr>
          <w:lang w:val="en-US"/>
        </w:rPr>
        <w:t xml:space="preserve"> rapid fluid loss &amp; lose the ability to recuperate due to detrimental damage to the </w:t>
      </w:r>
      <w:r w:rsidR="00A83DB7">
        <w:rPr>
          <w:lang w:val="en-US"/>
        </w:rPr>
        <w:t>tissues and associated structures</w:t>
      </w:r>
    </w:p>
    <w:p w:rsidR="001A3D19" w:rsidRPr="00A10F31" w:rsidRDefault="001A3D19" w:rsidP="00A10F31">
      <w:pPr>
        <w:pStyle w:val="NoSpacing"/>
        <w:jc w:val="center"/>
        <w:rPr>
          <w:b/>
          <w:lang w:val="en-US"/>
        </w:rPr>
      </w:pPr>
      <w:r w:rsidRPr="00A10F31">
        <w:rPr>
          <w:b/>
          <w:lang w:val="en-US"/>
        </w:rPr>
        <w:t>Cancer of Epithelia</w:t>
      </w:r>
      <w:r w:rsidR="007F68B6" w:rsidRPr="00A10F31">
        <w:rPr>
          <w:b/>
          <w:lang w:val="en-US"/>
        </w:rPr>
        <w:t xml:space="preserve"> – Carcinoma</w:t>
      </w:r>
    </w:p>
    <w:p w:rsidR="007F68B6" w:rsidRDefault="007F68B6" w:rsidP="007F68B6">
      <w:pPr>
        <w:pStyle w:val="NoSpacing"/>
        <w:numPr>
          <w:ilvl w:val="0"/>
          <w:numId w:val="1"/>
        </w:numPr>
        <w:rPr>
          <w:lang w:val="en-US"/>
        </w:rPr>
      </w:pPr>
      <w:r w:rsidRPr="007F68B6">
        <w:rPr>
          <w:lang w:val="en-US"/>
        </w:rPr>
        <w:t>Fastest growing cancer in western hemisphere</w:t>
      </w:r>
    </w:p>
    <w:p w:rsidR="007F68B6" w:rsidRDefault="007F68B6" w:rsidP="007F68B6">
      <w:pPr>
        <w:pStyle w:val="NoSpacing"/>
        <w:numPr>
          <w:ilvl w:val="0"/>
          <w:numId w:val="1"/>
        </w:numPr>
        <w:rPr>
          <w:lang w:val="en-US"/>
        </w:rPr>
      </w:pPr>
      <w:r w:rsidRPr="007F68B6">
        <w:rPr>
          <w:lang w:val="en-US"/>
        </w:rPr>
        <w:t>Name of carcinoma refers to “where” abnormal cell growth occurs</w:t>
      </w:r>
    </w:p>
    <w:p w:rsidR="008D4D24" w:rsidRDefault="008D4D24" w:rsidP="008D4D24">
      <w:pPr>
        <w:pStyle w:val="NoSpacing"/>
        <w:numPr>
          <w:ilvl w:val="1"/>
          <w:numId w:val="1"/>
        </w:numPr>
        <w:rPr>
          <w:lang w:val="en-US"/>
        </w:rPr>
      </w:pPr>
      <w:r w:rsidRPr="00A10F31">
        <w:rPr>
          <w:b/>
          <w:lang w:val="en-US"/>
        </w:rPr>
        <w:t>Basal cell carcinoma</w:t>
      </w:r>
      <w:r>
        <w:rPr>
          <w:lang w:val="en-US"/>
        </w:rPr>
        <w:t>: benign growth of basal cells</w:t>
      </w:r>
    </w:p>
    <w:p w:rsidR="008D4D24" w:rsidRDefault="008D4D24" w:rsidP="008D4D24">
      <w:pPr>
        <w:pStyle w:val="NoSpacing"/>
        <w:numPr>
          <w:ilvl w:val="1"/>
          <w:numId w:val="1"/>
        </w:numPr>
        <w:rPr>
          <w:lang w:val="en-US"/>
        </w:rPr>
      </w:pPr>
      <w:r w:rsidRPr="00A10F31">
        <w:rPr>
          <w:b/>
          <w:lang w:val="en-US"/>
        </w:rPr>
        <w:t xml:space="preserve">Squamous cell </w:t>
      </w:r>
      <w:proofErr w:type="spellStart"/>
      <w:r>
        <w:rPr>
          <w:lang w:val="en-US"/>
        </w:rPr>
        <w:t>Kytocytes</w:t>
      </w:r>
      <w:proofErr w:type="spellEnd"/>
      <w:r>
        <w:rPr>
          <w:lang w:val="en-US"/>
        </w:rPr>
        <w:t xml:space="preserve"> in Stratus </w:t>
      </w:r>
      <w:proofErr w:type="spellStart"/>
      <w:r>
        <w:rPr>
          <w:lang w:val="en-US"/>
        </w:rPr>
        <w:t>Spinosum</w:t>
      </w:r>
      <w:proofErr w:type="spellEnd"/>
      <w:r>
        <w:rPr>
          <w:lang w:val="en-US"/>
        </w:rPr>
        <w:t>: alive but near death cells, benign growth</w:t>
      </w:r>
    </w:p>
    <w:p w:rsidR="008D4D24" w:rsidRPr="007F68B6" w:rsidRDefault="008D4D24" w:rsidP="008D4D24">
      <w:pPr>
        <w:pStyle w:val="NoSpacing"/>
        <w:numPr>
          <w:ilvl w:val="1"/>
          <w:numId w:val="1"/>
        </w:numPr>
        <w:rPr>
          <w:lang w:val="en-US"/>
        </w:rPr>
      </w:pPr>
      <w:r w:rsidRPr="00A10F31">
        <w:rPr>
          <w:b/>
          <w:lang w:val="en-US"/>
        </w:rPr>
        <w:t>Melanoma</w:t>
      </w:r>
      <w:r>
        <w:rPr>
          <w:lang w:val="en-US"/>
        </w:rPr>
        <w:t xml:space="preserve">: produce a lot of melanin very quickly; very able to become malignant; ≥ 4mm in diameter </w:t>
      </w:r>
      <w:r w:rsidRPr="008D4D24">
        <w:rPr>
          <w:lang w:val="en-US"/>
        </w:rPr>
        <w:sym w:font="Wingdings" w:char="F0E0"/>
      </w:r>
      <w:r>
        <w:rPr>
          <w:lang w:val="en-US"/>
        </w:rPr>
        <w:t xml:space="preserve"> too late of cancer stage</w:t>
      </w:r>
    </w:p>
    <w:p w:rsidR="008C73D3" w:rsidRDefault="008C73D3" w:rsidP="000B0E1F">
      <w:pPr>
        <w:pStyle w:val="NoSpacing"/>
        <w:rPr>
          <w:b/>
          <w:lang w:val="en-US"/>
        </w:rPr>
      </w:pPr>
    </w:p>
    <w:p w:rsidR="00B5190A" w:rsidRDefault="00B5190A" w:rsidP="0088572D">
      <w:pPr>
        <w:pStyle w:val="NoSpacing"/>
        <w:jc w:val="center"/>
        <w:rPr>
          <w:b/>
          <w:lang w:val="en-US"/>
        </w:rPr>
      </w:pPr>
    </w:p>
    <w:p w:rsidR="001A3D19" w:rsidRPr="000B0E1F" w:rsidRDefault="00467982" w:rsidP="0088572D">
      <w:pPr>
        <w:pStyle w:val="NoSpacing"/>
        <w:jc w:val="center"/>
        <w:rPr>
          <w:b/>
          <w:sz w:val="30"/>
          <w:szCs w:val="30"/>
          <w:lang w:val="en-US"/>
        </w:rPr>
      </w:pPr>
      <w:r w:rsidRPr="000B0E1F">
        <w:rPr>
          <w:b/>
          <w:sz w:val="30"/>
          <w:szCs w:val="30"/>
          <w:lang w:val="en-US"/>
        </w:rPr>
        <w:t>The Bony Skeleton – Chapter 7 &amp; 8</w:t>
      </w:r>
    </w:p>
    <w:p w:rsidR="00467982" w:rsidRDefault="007B514B" w:rsidP="007B514B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2 types: </w:t>
      </w:r>
      <w:r w:rsidRPr="0088572D">
        <w:rPr>
          <w:b/>
          <w:color w:val="FF0000"/>
          <w:lang w:val="en-US"/>
        </w:rPr>
        <w:t>Appendicular</w:t>
      </w:r>
      <w:r>
        <w:rPr>
          <w:lang w:val="en-US"/>
        </w:rPr>
        <w:t xml:space="preserve"> in yellow/brown (appendages) &amp; </w:t>
      </w:r>
      <w:r w:rsidRPr="0088572D">
        <w:rPr>
          <w:b/>
          <w:color w:val="FF0000"/>
          <w:lang w:val="en-US"/>
        </w:rPr>
        <w:t>Axial</w:t>
      </w:r>
      <w:r>
        <w:rPr>
          <w:lang w:val="en-US"/>
        </w:rPr>
        <w:t xml:space="preserve"> in blue (head, chest, pelvis)</w:t>
      </w:r>
    </w:p>
    <w:p w:rsidR="000B0E1F" w:rsidRDefault="000B0E1F" w:rsidP="0088572D">
      <w:pPr>
        <w:pStyle w:val="NoSpacing"/>
        <w:jc w:val="center"/>
        <w:rPr>
          <w:b/>
          <w:lang w:val="en-US"/>
        </w:rPr>
      </w:pPr>
    </w:p>
    <w:p w:rsidR="007B514B" w:rsidRPr="0088572D" w:rsidRDefault="007B514B" w:rsidP="0088572D">
      <w:pPr>
        <w:pStyle w:val="NoSpacing"/>
        <w:jc w:val="center"/>
        <w:rPr>
          <w:b/>
          <w:lang w:val="en-US"/>
        </w:rPr>
      </w:pPr>
      <w:r w:rsidRPr="0088572D">
        <w:rPr>
          <w:b/>
          <w:lang w:val="en-US"/>
        </w:rPr>
        <w:lastRenderedPageBreak/>
        <w:t>Bone Density Changes Over Time</w:t>
      </w:r>
    </w:p>
    <w:p w:rsidR="007B514B" w:rsidRDefault="00E61313" w:rsidP="00E61313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Men typically have higher bone health (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. Higher bone density)</w:t>
      </w:r>
    </w:p>
    <w:p w:rsidR="00E61313" w:rsidRDefault="00E61313" w:rsidP="00E61313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0-20 years: rapid increase for male &amp; female: male ~ 100%, female ~ 80%</w:t>
      </w:r>
    </w:p>
    <w:p w:rsidR="00E61313" w:rsidRDefault="00E61313" w:rsidP="00E61313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20-35: slow increase for both male &amp; female</w:t>
      </w:r>
    </w:p>
    <w:p w:rsidR="00E61313" w:rsidRDefault="00757504" w:rsidP="00E61313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35-50: slow decrease for both male &amp; female. Female: </w:t>
      </w:r>
      <w:r w:rsidRPr="0088572D">
        <w:rPr>
          <w:b/>
          <w:lang w:val="en-US"/>
        </w:rPr>
        <w:t>menopause</w:t>
      </w:r>
    </w:p>
    <w:p w:rsidR="00757504" w:rsidRDefault="00757504" w:rsidP="00E61313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50-70: slow decrease for male vs. </w:t>
      </w:r>
      <w:r w:rsidRPr="0093637A">
        <w:rPr>
          <w:b/>
          <w:lang w:val="en-US"/>
        </w:rPr>
        <w:t>rapid decrease for female</w:t>
      </w:r>
      <w:r>
        <w:rPr>
          <w:lang w:val="en-US"/>
        </w:rPr>
        <w:t xml:space="preserve"> – less mobility &amp; change in diet</w:t>
      </w:r>
    </w:p>
    <w:p w:rsidR="00BF72CF" w:rsidRPr="00595E56" w:rsidRDefault="00BF72CF" w:rsidP="00595E56">
      <w:pPr>
        <w:pStyle w:val="NoSpacing"/>
        <w:jc w:val="center"/>
        <w:rPr>
          <w:b/>
          <w:lang w:val="en-US"/>
        </w:rPr>
      </w:pPr>
      <w:r w:rsidRPr="00595E56">
        <w:rPr>
          <w:b/>
          <w:lang w:val="en-US"/>
        </w:rPr>
        <w:t>Bone Density Changes: Females at Risk</w:t>
      </w:r>
    </w:p>
    <w:p w:rsidR="00BF72CF" w:rsidRDefault="00A65FF5" w:rsidP="00A65FF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Females with predisposing factors (lack of exercise, nutrition,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 are at a h</w:t>
      </w:r>
      <w:r w:rsidR="00751DB7">
        <w:rPr>
          <w:lang w:val="en-US"/>
        </w:rPr>
        <w:t>igher risk of bone health post-</w:t>
      </w:r>
      <w:r>
        <w:rPr>
          <w:lang w:val="en-US"/>
        </w:rPr>
        <w:t>menopause</w:t>
      </w:r>
    </w:p>
    <w:p w:rsidR="00BC2962" w:rsidRDefault="00BC2962" w:rsidP="00A65FF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However, with </w:t>
      </w:r>
      <w:r w:rsidRPr="00595E56">
        <w:rPr>
          <w:b/>
          <w:lang w:val="en-US"/>
        </w:rPr>
        <w:t>post-menopausal intervention</w:t>
      </w:r>
      <w:r>
        <w:rPr>
          <w:lang w:val="en-US"/>
        </w:rPr>
        <w:t xml:space="preserve"> – take exercise &amp; better nutrition </w:t>
      </w:r>
      <w:r w:rsidRPr="00BC2962">
        <w:rPr>
          <w:lang w:val="en-US"/>
        </w:rPr>
        <w:sym w:font="Wingdings" w:char="F0E0"/>
      </w:r>
      <w:r>
        <w:rPr>
          <w:lang w:val="en-US"/>
        </w:rPr>
        <w:t xml:space="preserve"> change the rate of bone health &amp; at </w:t>
      </w:r>
      <w:r w:rsidRPr="00595E56">
        <w:rPr>
          <w:b/>
          <w:lang w:val="en-US"/>
        </w:rPr>
        <w:t>similar rate to the males</w:t>
      </w:r>
    </w:p>
    <w:p w:rsidR="00BC2962" w:rsidRDefault="00BC2962" w:rsidP="00A65FF5">
      <w:pPr>
        <w:pStyle w:val="NoSpacing"/>
        <w:numPr>
          <w:ilvl w:val="0"/>
          <w:numId w:val="1"/>
        </w:numPr>
        <w:rPr>
          <w:lang w:val="en-US"/>
        </w:rPr>
      </w:pPr>
      <w:r w:rsidRPr="00595E56">
        <w:rPr>
          <w:b/>
          <w:lang w:val="en-US"/>
        </w:rPr>
        <w:t>Pre-menopausal intervention</w:t>
      </w:r>
      <w:r>
        <w:rPr>
          <w:lang w:val="en-US"/>
        </w:rPr>
        <w:t xml:space="preserve">: females have even </w:t>
      </w:r>
      <w:r w:rsidRPr="00595E56">
        <w:rPr>
          <w:b/>
          <w:lang w:val="en-US"/>
        </w:rPr>
        <w:t>better rate than the males</w:t>
      </w:r>
    </w:p>
    <w:p w:rsidR="00915D1A" w:rsidRDefault="00915D1A" w:rsidP="008D4F32">
      <w:pPr>
        <w:pStyle w:val="NoSpacing"/>
        <w:ind w:left="360"/>
        <w:rPr>
          <w:lang w:val="en-US"/>
        </w:rPr>
      </w:pPr>
    </w:p>
    <w:p w:rsidR="00915D1A" w:rsidRDefault="00915D1A" w:rsidP="008D4F32">
      <w:pPr>
        <w:pStyle w:val="NoSpacing"/>
        <w:ind w:left="2160"/>
        <w:rPr>
          <w:lang w:val="en-US"/>
        </w:rPr>
      </w:pPr>
      <w:r>
        <w:rPr>
          <w:noProof/>
        </w:rPr>
        <w:drawing>
          <wp:inline distT="0" distB="0" distL="0" distR="0" wp14:anchorId="00616CCE" wp14:editId="3497CE03">
            <wp:extent cx="3093720" cy="197992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402" cy="198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F32" w:rsidRDefault="008D4F32" w:rsidP="008D4F32">
      <w:pPr>
        <w:pStyle w:val="NoSpacing"/>
        <w:ind w:left="2160"/>
        <w:rPr>
          <w:lang w:val="en-US"/>
        </w:rPr>
      </w:pPr>
    </w:p>
    <w:p w:rsidR="008D4F32" w:rsidRPr="000F5966" w:rsidRDefault="004E52E6" w:rsidP="000F5966">
      <w:pPr>
        <w:pStyle w:val="NoSpacing"/>
        <w:jc w:val="center"/>
        <w:rPr>
          <w:b/>
          <w:lang w:val="en-US"/>
        </w:rPr>
      </w:pPr>
      <w:r w:rsidRPr="000F5966">
        <w:rPr>
          <w:b/>
          <w:lang w:val="en-US"/>
        </w:rPr>
        <w:t>The Role Bones Play</w:t>
      </w:r>
    </w:p>
    <w:p w:rsidR="006779FE" w:rsidRPr="006779FE" w:rsidRDefault="006779FE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6779FE">
        <w:rPr>
          <w:lang w:val="en-US"/>
        </w:rPr>
        <w:t xml:space="preserve">Provide a framework that supports the body </w:t>
      </w:r>
    </w:p>
    <w:p w:rsidR="006779FE" w:rsidRPr="006779FE" w:rsidRDefault="006779FE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6779FE">
        <w:rPr>
          <w:lang w:val="en-US"/>
        </w:rPr>
        <w:t>Provides sites for muscle attachment</w:t>
      </w:r>
    </w:p>
    <w:p w:rsidR="006779FE" w:rsidRPr="006779FE" w:rsidRDefault="006779FE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6779FE">
        <w:rPr>
          <w:lang w:val="en-US"/>
        </w:rPr>
        <w:t>Protective c</w:t>
      </w:r>
      <w:r>
        <w:rPr>
          <w:lang w:val="en-US"/>
        </w:rPr>
        <w:t xml:space="preserve">overing for certain organs and </w:t>
      </w:r>
      <w:r w:rsidRPr="006779FE">
        <w:rPr>
          <w:lang w:val="en-US"/>
        </w:rPr>
        <w:t>regions of the body</w:t>
      </w:r>
    </w:p>
    <w:p w:rsidR="006779FE" w:rsidRDefault="006779FE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6779FE">
        <w:rPr>
          <w:lang w:val="en-US"/>
        </w:rPr>
        <w:t>Certain</w:t>
      </w:r>
      <w:r>
        <w:rPr>
          <w:lang w:val="en-US"/>
        </w:rPr>
        <w:t xml:space="preserve"> bones contain red bone marrow </w:t>
      </w:r>
      <w:r w:rsidRPr="006779FE">
        <w:rPr>
          <w:lang w:val="en-US"/>
        </w:rPr>
        <w:t>whic</w:t>
      </w:r>
      <w:r>
        <w:rPr>
          <w:lang w:val="en-US"/>
        </w:rPr>
        <w:t xml:space="preserve">h produces new red blood cells </w:t>
      </w:r>
      <w:r w:rsidRPr="006779FE">
        <w:rPr>
          <w:lang w:val="en-US"/>
        </w:rPr>
        <w:t>(</w:t>
      </w:r>
      <w:proofErr w:type="spellStart"/>
      <w:r w:rsidRPr="006779FE">
        <w:rPr>
          <w:lang w:val="en-US"/>
        </w:rPr>
        <w:t>hemopoietic</w:t>
      </w:r>
      <w:proofErr w:type="spellEnd"/>
      <w:r w:rsidRPr="006779FE">
        <w:rPr>
          <w:lang w:val="en-US"/>
        </w:rPr>
        <w:t xml:space="preserve"> tissue)</w:t>
      </w:r>
    </w:p>
    <w:p w:rsidR="006779FE" w:rsidRDefault="006779FE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F22376">
        <w:rPr>
          <w:b/>
          <w:lang w:val="en-US"/>
        </w:rPr>
        <w:t xml:space="preserve">Flat bones </w:t>
      </w:r>
      <w:r>
        <w:rPr>
          <w:lang w:val="en-US"/>
        </w:rPr>
        <w:t xml:space="preserve">contain </w:t>
      </w:r>
      <w:r w:rsidRPr="00F22376">
        <w:rPr>
          <w:b/>
          <w:lang w:val="en-US"/>
        </w:rPr>
        <w:t xml:space="preserve">red </w:t>
      </w:r>
      <w:r>
        <w:rPr>
          <w:lang w:val="en-US"/>
        </w:rPr>
        <w:t xml:space="preserve">bone marrow </w:t>
      </w:r>
      <w:r w:rsidRPr="006779FE">
        <w:rPr>
          <w:lang w:val="en-US"/>
        </w:rPr>
        <w:sym w:font="Wingdings" w:char="F0E0"/>
      </w:r>
      <w:r>
        <w:rPr>
          <w:lang w:val="en-US"/>
        </w:rPr>
        <w:t xml:space="preserve"> produce RBCs</w:t>
      </w:r>
    </w:p>
    <w:p w:rsidR="006779FE" w:rsidRPr="006779FE" w:rsidRDefault="006779FE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F22376">
        <w:rPr>
          <w:b/>
          <w:lang w:val="en-US"/>
        </w:rPr>
        <w:t xml:space="preserve">Long bones </w:t>
      </w:r>
      <w:r>
        <w:rPr>
          <w:lang w:val="en-US"/>
        </w:rPr>
        <w:t xml:space="preserve">(femur) contain </w:t>
      </w:r>
      <w:r w:rsidRPr="00F22376">
        <w:rPr>
          <w:b/>
          <w:lang w:val="en-US"/>
        </w:rPr>
        <w:t>yellow</w:t>
      </w:r>
      <w:r>
        <w:rPr>
          <w:lang w:val="en-US"/>
        </w:rPr>
        <w:t xml:space="preserve"> bone marrow: made up mostly of fats</w:t>
      </w:r>
    </w:p>
    <w:p w:rsidR="004E52E6" w:rsidRDefault="006779FE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6779FE">
        <w:rPr>
          <w:lang w:val="en-US"/>
        </w:rPr>
        <w:t>Bon</w:t>
      </w:r>
      <w:r>
        <w:rPr>
          <w:lang w:val="en-US"/>
        </w:rPr>
        <w:t xml:space="preserve">e acts as a storage medium and </w:t>
      </w:r>
      <w:r w:rsidRPr="006779FE">
        <w:rPr>
          <w:lang w:val="en-US"/>
        </w:rPr>
        <w:t>“buf</w:t>
      </w:r>
      <w:r>
        <w:rPr>
          <w:lang w:val="en-US"/>
        </w:rPr>
        <w:t xml:space="preserve">fer” for calcium in the blood. </w:t>
      </w:r>
      <w:r w:rsidRPr="006779FE">
        <w:rPr>
          <w:lang w:val="en-US"/>
        </w:rPr>
        <w:t>(</w:t>
      </w:r>
      <w:r w:rsidRPr="00AB5467">
        <w:rPr>
          <w:b/>
          <w:lang w:val="en-US"/>
        </w:rPr>
        <w:t>Homeostasis</w:t>
      </w:r>
      <w:r w:rsidRPr="006779FE">
        <w:rPr>
          <w:lang w:val="en-US"/>
        </w:rPr>
        <w:t>!)</w:t>
      </w:r>
    </w:p>
    <w:p w:rsidR="006779FE" w:rsidRDefault="008A07EB" w:rsidP="006779FE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9B1D21">
        <w:rPr>
          <w:b/>
          <w:color w:val="FF0000"/>
          <w:lang w:val="en-US"/>
        </w:rPr>
        <w:t>Calcium phosphate</w:t>
      </w:r>
      <w:r w:rsidRPr="009B1D21">
        <w:rPr>
          <w:color w:val="FF0000"/>
          <w:lang w:val="en-US"/>
        </w:rPr>
        <w:t xml:space="preserve"> </w:t>
      </w:r>
      <w:r>
        <w:rPr>
          <w:lang w:val="en-US"/>
        </w:rPr>
        <w:t>(salt in the bone):</w:t>
      </w:r>
    </w:p>
    <w:p w:rsidR="008A07EB" w:rsidRDefault="008A07EB" w:rsidP="008A07EB">
      <w:pPr>
        <w:pStyle w:val="NoSpacing"/>
        <w:numPr>
          <w:ilvl w:val="1"/>
          <w:numId w:val="1"/>
        </w:numPr>
        <w:jc w:val="both"/>
        <w:rPr>
          <w:lang w:val="en-US"/>
        </w:rPr>
      </w:pPr>
      <w:r>
        <w:rPr>
          <w:lang w:val="en-US"/>
        </w:rPr>
        <w:t xml:space="preserve">Works as a </w:t>
      </w:r>
      <w:r w:rsidRPr="0007247B">
        <w:rPr>
          <w:b/>
          <w:lang w:val="en-US"/>
        </w:rPr>
        <w:t>buffer</w:t>
      </w:r>
      <w:r>
        <w:rPr>
          <w:lang w:val="en-US"/>
        </w:rPr>
        <w:t xml:space="preserve"> in the body</w:t>
      </w:r>
    </w:p>
    <w:p w:rsidR="008A07EB" w:rsidRDefault="008A07EB" w:rsidP="008A07EB">
      <w:pPr>
        <w:pStyle w:val="NoSpacing"/>
        <w:numPr>
          <w:ilvl w:val="1"/>
          <w:numId w:val="1"/>
        </w:numPr>
        <w:jc w:val="both"/>
        <w:rPr>
          <w:lang w:val="en-US"/>
        </w:rPr>
      </w:pPr>
      <w:r>
        <w:rPr>
          <w:lang w:val="en-US"/>
        </w:rPr>
        <w:t xml:space="preserve">When blood becomes acidic, bone will leak </w:t>
      </w:r>
      <w:proofErr w:type="gramStart"/>
      <w:r>
        <w:rPr>
          <w:lang w:val="en-US"/>
        </w:rPr>
        <w:t>Ca</w:t>
      </w:r>
      <w:r w:rsidRPr="008973A2">
        <w:rPr>
          <w:vertAlign w:val="subscript"/>
          <w:lang w:val="en-US"/>
        </w:rPr>
        <w:t>3</w:t>
      </w:r>
      <w:r>
        <w:rPr>
          <w:lang w:val="en-US"/>
        </w:rPr>
        <w:t>(</w:t>
      </w:r>
      <w:proofErr w:type="gramEnd"/>
      <w:r>
        <w:rPr>
          <w:lang w:val="en-US"/>
        </w:rPr>
        <w:t>PO</w:t>
      </w:r>
      <w:r w:rsidRPr="008973A2">
        <w:rPr>
          <w:vertAlign w:val="subscript"/>
          <w:lang w:val="en-US"/>
        </w:rPr>
        <w:t>4</w:t>
      </w:r>
      <w:r>
        <w:rPr>
          <w:lang w:val="en-US"/>
        </w:rPr>
        <w:t>)</w:t>
      </w:r>
      <w:r w:rsidRPr="008973A2">
        <w:rPr>
          <w:vertAlign w:val="subscript"/>
          <w:lang w:val="en-US"/>
        </w:rPr>
        <w:t>2</w:t>
      </w:r>
      <w:r>
        <w:rPr>
          <w:lang w:val="en-US"/>
        </w:rPr>
        <w:t xml:space="preserve"> out. Ca2+ will react with Cl- </w:t>
      </w:r>
      <w:r w:rsidRPr="008A07EB">
        <w:rPr>
          <w:lang w:val="en-US"/>
        </w:rPr>
        <w:sym w:font="Wingdings" w:char="F0E0"/>
      </w:r>
      <w:r w:rsidR="008C73D3">
        <w:rPr>
          <w:lang w:val="en-US"/>
        </w:rPr>
        <w:t xml:space="preserve"> keep</w:t>
      </w:r>
      <w:r>
        <w:rPr>
          <w:lang w:val="en-US"/>
        </w:rPr>
        <w:t xml:space="preserve"> the pH at a stable number</w:t>
      </w:r>
    </w:p>
    <w:p w:rsidR="008A07EB" w:rsidRDefault="008A07EB" w:rsidP="008A07EB">
      <w:pPr>
        <w:pStyle w:val="NoSpacing"/>
        <w:numPr>
          <w:ilvl w:val="1"/>
          <w:numId w:val="1"/>
        </w:numPr>
        <w:jc w:val="both"/>
        <w:rPr>
          <w:lang w:val="en-US"/>
        </w:rPr>
      </w:pPr>
      <w:r>
        <w:rPr>
          <w:lang w:val="en-US"/>
        </w:rPr>
        <w:t>If blood becomes acidic, it hinders hemoglobin from carrying O</w:t>
      </w:r>
      <w:r w:rsidRPr="008973A2">
        <w:rPr>
          <w:vertAlign w:val="subscript"/>
          <w:lang w:val="en-US"/>
        </w:rPr>
        <w:t>2</w:t>
      </w:r>
    </w:p>
    <w:p w:rsidR="0006340D" w:rsidRDefault="0006340D" w:rsidP="00F42B1E">
      <w:pPr>
        <w:pStyle w:val="NoSpacing"/>
        <w:jc w:val="center"/>
        <w:rPr>
          <w:b/>
          <w:lang w:val="en-US"/>
        </w:rPr>
      </w:pPr>
    </w:p>
    <w:p w:rsidR="00DC5F74" w:rsidRDefault="00DC5F74" w:rsidP="00DC5F74">
      <w:pPr>
        <w:pStyle w:val="NoSpacing"/>
        <w:jc w:val="right"/>
        <w:rPr>
          <w:b/>
          <w:lang w:val="en-US"/>
        </w:rPr>
      </w:pPr>
      <w:r>
        <w:rPr>
          <w:b/>
          <w:lang w:val="en-US"/>
        </w:rPr>
        <w:t>September 24, 2013</w:t>
      </w:r>
    </w:p>
    <w:p w:rsidR="008A07EB" w:rsidRPr="00F42B1E" w:rsidRDefault="008A07EB" w:rsidP="00F42B1E">
      <w:pPr>
        <w:pStyle w:val="NoSpacing"/>
        <w:jc w:val="center"/>
        <w:rPr>
          <w:b/>
          <w:lang w:val="en-US"/>
        </w:rPr>
      </w:pPr>
      <w:r w:rsidRPr="00F42B1E">
        <w:rPr>
          <w:b/>
          <w:lang w:val="en-US"/>
        </w:rPr>
        <w:t>Types of Bone</w:t>
      </w:r>
    </w:p>
    <w:p w:rsidR="008D79E6" w:rsidRDefault="008D79E6" w:rsidP="008D79E6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F42B1E">
        <w:rPr>
          <w:b/>
          <w:lang w:val="en-US"/>
        </w:rPr>
        <w:t>2 classification</w:t>
      </w:r>
      <w:r>
        <w:rPr>
          <w:lang w:val="en-US"/>
        </w:rPr>
        <w:t>: by type or morphology</w:t>
      </w:r>
    </w:p>
    <w:p w:rsidR="008A07EB" w:rsidRDefault="00AA2D5D" w:rsidP="00AA2D5D">
      <w:pPr>
        <w:pStyle w:val="NoSpacing"/>
        <w:numPr>
          <w:ilvl w:val="0"/>
          <w:numId w:val="1"/>
        </w:numPr>
        <w:jc w:val="both"/>
        <w:rPr>
          <w:lang w:val="en-US"/>
        </w:rPr>
      </w:pPr>
      <w:r w:rsidRPr="00AA2D5D">
        <w:rPr>
          <w:lang w:val="en-US"/>
        </w:rPr>
        <w:t>Bones can be classified a</w:t>
      </w:r>
      <w:r>
        <w:rPr>
          <w:lang w:val="en-US"/>
        </w:rPr>
        <w:t xml:space="preserve">ccording to either the </w:t>
      </w:r>
      <w:r w:rsidRPr="00F42B1E">
        <w:rPr>
          <w:b/>
          <w:lang w:val="en-US"/>
        </w:rPr>
        <w:t>type of bone tissue</w:t>
      </w:r>
      <w:r w:rsidRPr="00AA2D5D">
        <w:rPr>
          <w:lang w:val="en-US"/>
        </w:rPr>
        <w:t>:</w:t>
      </w:r>
    </w:p>
    <w:p w:rsidR="00AA2D5D" w:rsidRPr="00AA2D5D" w:rsidRDefault="00AA2D5D" w:rsidP="00AA2D5D">
      <w:pPr>
        <w:pStyle w:val="NoSpacing"/>
        <w:numPr>
          <w:ilvl w:val="1"/>
          <w:numId w:val="1"/>
        </w:numPr>
        <w:jc w:val="both"/>
        <w:rPr>
          <w:lang w:val="en-US"/>
        </w:rPr>
      </w:pPr>
      <w:r w:rsidRPr="00AA2D5D">
        <w:rPr>
          <w:lang w:val="en-US"/>
        </w:rPr>
        <w:t>compact bone</w:t>
      </w:r>
      <w:r w:rsidR="00A5127F">
        <w:rPr>
          <w:lang w:val="en-US"/>
        </w:rPr>
        <w:t xml:space="preserve"> – on the OUTSIDE</w:t>
      </w:r>
    </w:p>
    <w:p w:rsidR="00AA2D5D" w:rsidRDefault="00AA2D5D" w:rsidP="00AA2D5D">
      <w:pPr>
        <w:pStyle w:val="NoSpacing"/>
        <w:numPr>
          <w:ilvl w:val="1"/>
          <w:numId w:val="1"/>
        </w:numPr>
        <w:jc w:val="both"/>
        <w:rPr>
          <w:lang w:val="en-US"/>
        </w:rPr>
      </w:pPr>
      <w:r w:rsidRPr="00AA2D5D">
        <w:rPr>
          <w:lang w:val="en-US"/>
        </w:rPr>
        <w:t>spongy bone (</w:t>
      </w:r>
      <w:r>
        <w:rPr>
          <w:lang w:val="en-US"/>
        </w:rPr>
        <w:t xml:space="preserve">or </w:t>
      </w:r>
      <w:r w:rsidRPr="00AA2D5D">
        <w:rPr>
          <w:lang w:val="en-US"/>
        </w:rPr>
        <w:t>trabecular</w:t>
      </w:r>
      <w:r>
        <w:rPr>
          <w:lang w:val="en-US"/>
        </w:rPr>
        <w:t xml:space="preserve"> = web-like</w:t>
      </w:r>
      <w:r w:rsidRPr="00AA2D5D">
        <w:rPr>
          <w:lang w:val="en-US"/>
        </w:rPr>
        <w:t>)</w:t>
      </w:r>
      <w:r w:rsidR="00A5127F">
        <w:rPr>
          <w:lang w:val="en-US"/>
        </w:rPr>
        <w:t xml:space="preserve"> – on the INSIDE</w:t>
      </w:r>
    </w:p>
    <w:p w:rsidR="00AA2D5D" w:rsidRDefault="008D79E6" w:rsidP="008D79E6">
      <w:pPr>
        <w:pStyle w:val="NoSpacing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lastRenderedPageBreak/>
        <w:t xml:space="preserve">The </w:t>
      </w:r>
      <w:r w:rsidRPr="00F42B1E">
        <w:rPr>
          <w:b/>
          <w:lang w:val="en-US"/>
        </w:rPr>
        <w:t>general morphology of the bone</w:t>
      </w:r>
      <w:r w:rsidRPr="008D79E6">
        <w:rPr>
          <w:lang w:val="en-US"/>
        </w:rPr>
        <w:t>:</w:t>
      </w:r>
    </w:p>
    <w:p w:rsidR="008D79E6" w:rsidRPr="008D79E6" w:rsidRDefault="008D79E6" w:rsidP="008D79E6">
      <w:pPr>
        <w:pStyle w:val="NoSpacing"/>
        <w:numPr>
          <w:ilvl w:val="1"/>
          <w:numId w:val="1"/>
        </w:numPr>
        <w:jc w:val="both"/>
        <w:rPr>
          <w:lang w:val="en-US"/>
        </w:rPr>
      </w:pPr>
      <w:r w:rsidRPr="008D79E6">
        <w:rPr>
          <w:lang w:val="en-US"/>
        </w:rPr>
        <w:t>long bones</w:t>
      </w:r>
      <w:r w:rsidR="00A97A31">
        <w:rPr>
          <w:lang w:val="en-US"/>
        </w:rPr>
        <w:t xml:space="preserve">: </w:t>
      </w:r>
      <w:proofErr w:type="spellStart"/>
      <w:r w:rsidR="00A97A31">
        <w:rPr>
          <w:lang w:val="en-US"/>
        </w:rPr>
        <w:t>humerus</w:t>
      </w:r>
      <w:proofErr w:type="spellEnd"/>
      <w:r w:rsidR="00A97A31">
        <w:rPr>
          <w:lang w:val="en-US"/>
        </w:rPr>
        <w:t xml:space="preserve"> (arm), femur (leg), hand</w:t>
      </w:r>
    </w:p>
    <w:p w:rsidR="008D79E6" w:rsidRPr="008D79E6" w:rsidRDefault="008D79E6" w:rsidP="008D79E6">
      <w:pPr>
        <w:pStyle w:val="NoSpacing"/>
        <w:numPr>
          <w:ilvl w:val="1"/>
          <w:numId w:val="1"/>
        </w:numPr>
        <w:jc w:val="both"/>
        <w:rPr>
          <w:lang w:val="en-US"/>
        </w:rPr>
      </w:pPr>
      <w:proofErr w:type="gramStart"/>
      <w:r w:rsidRPr="008D79E6">
        <w:rPr>
          <w:lang w:val="en-US"/>
        </w:rPr>
        <w:t>short</w:t>
      </w:r>
      <w:proofErr w:type="gramEnd"/>
      <w:r w:rsidRPr="008D79E6">
        <w:rPr>
          <w:lang w:val="en-US"/>
        </w:rPr>
        <w:t xml:space="preserve"> bones</w:t>
      </w:r>
      <w:r w:rsidR="00A97A31">
        <w:rPr>
          <w:lang w:val="en-US"/>
        </w:rPr>
        <w:t xml:space="preserve">: oddly shaped. </w:t>
      </w:r>
      <w:proofErr w:type="spellStart"/>
      <w:r w:rsidR="00A97A31">
        <w:rPr>
          <w:lang w:val="en-US"/>
        </w:rPr>
        <w:t>Eg</w:t>
      </w:r>
      <w:proofErr w:type="spellEnd"/>
      <w:r w:rsidR="00A97A31">
        <w:rPr>
          <w:lang w:val="en-US"/>
        </w:rPr>
        <w:t>: bones at pelvis</w:t>
      </w:r>
    </w:p>
    <w:p w:rsidR="008D79E6" w:rsidRPr="008D79E6" w:rsidRDefault="008D79E6" w:rsidP="008D79E6">
      <w:pPr>
        <w:pStyle w:val="NoSpacing"/>
        <w:numPr>
          <w:ilvl w:val="1"/>
          <w:numId w:val="1"/>
        </w:numPr>
        <w:jc w:val="both"/>
        <w:rPr>
          <w:lang w:val="en-US"/>
        </w:rPr>
      </w:pPr>
      <w:r w:rsidRPr="008D79E6">
        <w:rPr>
          <w:lang w:val="en-US"/>
        </w:rPr>
        <w:t>flat bones</w:t>
      </w:r>
    </w:p>
    <w:p w:rsidR="008D79E6" w:rsidRPr="008D79E6" w:rsidRDefault="008D79E6" w:rsidP="008D79E6">
      <w:pPr>
        <w:pStyle w:val="NoSpacing"/>
        <w:numPr>
          <w:ilvl w:val="1"/>
          <w:numId w:val="1"/>
        </w:numPr>
        <w:jc w:val="both"/>
        <w:rPr>
          <w:lang w:val="en-US"/>
        </w:rPr>
      </w:pPr>
      <w:r w:rsidRPr="008D79E6">
        <w:rPr>
          <w:lang w:val="en-US"/>
        </w:rPr>
        <w:t>irregular bones</w:t>
      </w:r>
      <w:r w:rsidR="0047229A">
        <w:rPr>
          <w:lang w:val="en-US"/>
        </w:rPr>
        <w:t xml:space="preserve"> &amp;</w:t>
      </w:r>
    </w:p>
    <w:p w:rsidR="008D79E6" w:rsidRPr="00032E2A" w:rsidRDefault="008D79E6" w:rsidP="008D79E6">
      <w:pPr>
        <w:pStyle w:val="NoSpacing"/>
        <w:numPr>
          <w:ilvl w:val="1"/>
          <w:numId w:val="1"/>
        </w:numPr>
        <w:jc w:val="both"/>
        <w:rPr>
          <w:b/>
          <w:lang w:val="en-US"/>
        </w:rPr>
      </w:pPr>
      <w:proofErr w:type="spellStart"/>
      <w:r w:rsidRPr="0047229A">
        <w:rPr>
          <w:b/>
          <w:color w:val="FF0000"/>
          <w:lang w:val="en-US"/>
        </w:rPr>
        <w:t>Sesamoid</w:t>
      </w:r>
      <w:proofErr w:type="spellEnd"/>
      <w:r w:rsidR="0047229A">
        <w:rPr>
          <w:b/>
          <w:lang w:val="en-US"/>
        </w:rPr>
        <w:t xml:space="preserve">: </w:t>
      </w:r>
      <w:r w:rsidR="0047229A">
        <w:rPr>
          <w:lang w:val="en-US"/>
        </w:rPr>
        <w:t xml:space="preserve">a bone embedded within a tendon. </w:t>
      </w:r>
      <w:proofErr w:type="spellStart"/>
      <w:r w:rsidR="0047229A">
        <w:rPr>
          <w:lang w:val="en-US"/>
        </w:rPr>
        <w:t>Eg</w:t>
      </w:r>
      <w:proofErr w:type="spellEnd"/>
      <w:r w:rsidR="0047229A">
        <w:rPr>
          <w:lang w:val="en-US"/>
        </w:rPr>
        <w:t xml:space="preserve">: </w:t>
      </w:r>
      <w:r w:rsidR="0047229A" w:rsidRPr="00E934D3">
        <w:rPr>
          <w:b/>
          <w:lang w:val="en-US"/>
        </w:rPr>
        <w:t>patella bone</w:t>
      </w:r>
      <w:r w:rsidR="004E2C5C">
        <w:rPr>
          <w:lang w:val="en-US"/>
        </w:rPr>
        <w:t xml:space="preserve">. Typically, bones are articulated with one another forming joints, but </w:t>
      </w:r>
      <w:proofErr w:type="spellStart"/>
      <w:r w:rsidR="004E2C5C">
        <w:rPr>
          <w:lang w:val="en-US"/>
        </w:rPr>
        <w:t>sesamoid</w:t>
      </w:r>
      <w:proofErr w:type="spellEnd"/>
      <w:r w:rsidR="004E2C5C">
        <w:rPr>
          <w:lang w:val="en-US"/>
        </w:rPr>
        <w:t xml:space="preserve"> bones </w:t>
      </w:r>
      <w:r w:rsidR="004E2C5C" w:rsidRPr="00CA0C0D">
        <w:rPr>
          <w:b/>
          <w:lang w:val="en-US"/>
        </w:rPr>
        <w:t>lack articulations</w:t>
      </w:r>
      <w:r w:rsidR="004E2C5C">
        <w:rPr>
          <w:lang w:val="en-US"/>
        </w:rPr>
        <w:t>.</w:t>
      </w:r>
    </w:p>
    <w:p w:rsidR="00BE49FC" w:rsidRDefault="00BE49FC" w:rsidP="00BE49FC">
      <w:pPr>
        <w:pStyle w:val="NoSpacing"/>
        <w:numPr>
          <w:ilvl w:val="0"/>
          <w:numId w:val="1"/>
        </w:numPr>
        <w:rPr>
          <w:lang w:val="en-US"/>
        </w:rPr>
      </w:pPr>
      <w:r w:rsidRPr="009E49C8">
        <w:rPr>
          <w:b/>
          <w:lang w:val="en-US"/>
        </w:rPr>
        <w:t>WHY center of the bone is hollow</w:t>
      </w:r>
      <w:r w:rsidRPr="00BE49FC">
        <w:rPr>
          <w:lang w:val="en-US"/>
        </w:rPr>
        <w:t>: bone would be too heavy if inside</w:t>
      </w:r>
      <w:r>
        <w:rPr>
          <w:lang w:val="en-US"/>
        </w:rPr>
        <w:t xml:space="preserve"> was solid, so by being spongy </w:t>
      </w:r>
      <w:r w:rsidRPr="00BE49FC">
        <w:rPr>
          <w:lang w:val="en-US"/>
        </w:rPr>
        <w:sym w:font="Wingdings" w:char="F0E0"/>
      </w:r>
      <w:r w:rsidRPr="00BE49FC">
        <w:rPr>
          <w:lang w:val="en-US"/>
        </w:rPr>
        <w:t xml:space="preserve"> easier to carry (</w:t>
      </w:r>
      <w:r w:rsidRPr="009E49C8">
        <w:rPr>
          <w:b/>
          <w:lang w:val="en-US"/>
        </w:rPr>
        <w:t>mobility</w:t>
      </w:r>
      <w:r w:rsidRPr="00BE49FC">
        <w:rPr>
          <w:lang w:val="en-US"/>
        </w:rPr>
        <w:t>)</w:t>
      </w:r>
    </w:p>
    <w:p w:rsidR="00BE49FC" w:rsidRPr="009E49C8" w:rsidRDefault="00BE49FC" w:rsidP="00BE49FC">
      <w:pPr>
        <w:pStyle w:val="NoSpacing"/>
        <w:numPr>
          <w:ilvl w:val="0"/>
          <w:numId w:val="1"/>
        </w:numPr>
        <w:rPr>
          <w:b/>
          <w:lang w:val="en-US"/>
        </w:rPr>
      </w:pPr>
      <w:r w:rsidRPr="009E49C8">
        <w:rPr>
          <w:b/>
          <w:lang w:val="en-US"/>
        </w:rPr>
        <w:t>Compensation of hollow bone:</w:t>
      </w:r>
    </w:p>
    <w:p w:rsidR="00BE49FC" w:rsidRDefault="00BE49FC" w:rsidP="00BE49FC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Compact area is made up of </w:t>
      </w:r>
      <w:r w:rsidRPr="009E49C8">
        <w:rPr>
          <w:b/>
          <w:lang w:val="en-US"/>
        </w:rPr>
        <w:t>rings/layers of bone</w:t>
      </w:r>
      <w:r w:rsidR="005B013A">
        <w:rPr>
          <w:b/>
          <w:lang w:val="en-US"/>
        </w:rPr>
        <w:t xml:space="preserve"> – called lamellae</w:t>
      </w:r>
    </w:p>
    <w:p w:rsidR="00176BD3" w:rsidRPr="0006340D" w:rsidRDefault="00BE49FC" w:rsidP="0006340D">
      <w:pPr>
        <w:pStyle w:val="NoSpacing"/>
        <w:numPr>
          <w:ilvl w:val="1"/>
          <w:numId w:val="1"/>
        </w:numPr>
        <w:rPr>
          <w:lang w:val="en-US"/>
        </w:rPr>
      </w:pPr>
      <w:r w:rsidRPr="009E49C8">
        <w:rPr>
          <w:b/>
          <w:lang w:val="en-US"/>
        </w:rPr>
        <w:t xml:space="preserve">Collagen layers </w:t>
      </w:r>
      <w:r>
        <w:rPr>
          <w:lang w:val="en-US"/>
        </w:rPr>
        <w:t xml:space="preserve">are orientated </w:t>
      </w:r>
      <w:r w:rsidRPr="009E49C8">
        <w:rPr>
          <w:b/>
          <w:lang w:val="en-US"/>
        </w:rPr>
        <w:t>perpendicular</w:t>
      </w:r>
      <w:r>
        <w:rPr>
          <w:lang w:val="en-US"/>
        </w:rPr>
        <w:t xml:space="preserve"> to each other in the lamella</w:t>
      </w:r>
      <w:r w:rsidR="00A67DE0">
        <w:rPr>
          <w:lang w:val="en-US"/>
        </w:rPr>
        <w:t>e</w:t>
      </w:r>
      <w:r>
        <w:rPr>
          <w:lang w:val="en-US"/>
        </w:rPr>
        <w:t xml:space="preserve"> </w:t>
      </w:r>
      <w:r w:rsidRPr="00BE49FC">
        <w:rPr>
          <w:lang w:val="en-US"/>
        </w:rPr>
        <w:sym w:font="Wingdings" w:char="F0E0"/>
      </w:r>
      <w:r>
        <w:rPr>
          <w:lang w:val="en-US"/>
        </w:rPr>
        <w:t xml:space="preserve"> help with propagation of the crack of bone. The crack of bone has to reach a new direction </w:t>
      </w:r>
      <w:r w:rsidR="004F3B7B">
        <w:rPr>
          <w:lang w:val="en-US"/>
        </w:rPr>
        <w:t xml:space="preserve">with every layer </w:t>
      </w:r>
      <w:r w:rsidR="004F3B7B" w:rsidRPr="004F3B7B">
        <w:rPr>
          <w:lang w:val="en-US"/>
        </w:rPr>
        <w:sym w:font="Wingdings" w:char="F0E0"/>
      </w:r>
      <w:r w:rsidR="004F3B7B">
        <w:rPr>
          <w:lang w:val="en-US"/>
        </w:rPr>
        <w:t xml:space="preserve"> difficult to break/twist the bone.</w:t>
      </w:r>
    </w:p>
    <w:p w:rsidR="0006340D" w:rsidRDefault="0006340D" w:rsidP="00581076">
      <w:pPr>
        <w:pStyle w:val="NoSpacing"/>
        <w:jc w:val="center"/>
        <w:rPr>
          <w:b/>
          <w:sz w:val="30"/>
          <w:szCs w:val="30"/>
          <w:lang w:val="en-US"/>
        </w:rPr>
      </w:pPr>
    </w:p>
    <w:p w:rsidR="004B7EAB" w:rsidRPr="0092453B" w:rsidRDefault="0092453B" w:rsidP="00581076">
      <w:pPr>
        <w:pStyle w:val="NoSpacing"/>
        <w:jc w:val="center"/>
        <w:rPr>
          <w:b/>
          <w:lang w:val="en-US"/>
        </w:rPr>
      </w:pPr>
      <w:r>
        <w:rPr>
          <w:b/>
          <w:lang w:val="en-US"/>
        </w:rPr>
        <w:t>THE AXIAL SKELETON</w:t>
      </w:r>
    </w:p>
    <w:p w:rsidR="004B7EAB" w:rsidRDefault="004B7EAB" w:rsidP="004B7EAB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Groups of bones that lie in the trunk of the body</w:t>
      </w:r>
    </w:p>
    <w:p w:rsidR="004B7EAB" w:rsidRDefault="004B7EAB" w:rsidP="004B7EAB">
      <w:pPr>
        <w:pStyle w:val="NoSpacing"/>
        <w:numPr>
          <w:ilvl w:val="0"/>
          <w:numId w:val="1"/>
        </w:numPr>
        <w:rPr>
          <w:lang w:val="en-US"/>
        </w:rPr>
      </w:pPr>
      <w:r w:rsidRPr="009A79FD">
        <w:rPr>
          <w:b/>
          <w:lang w:val="en-US"/>
        </w:rPr>
        <w:t>3 components</w:t>
      </w:r>
      <w:r>
        <w:rPr>
          <w:lang w:val="en-US"/>
        </w:rPr>
        <w:t xml:space="preserve">: </w:t>
      </w:r>
      <w:r w:rsidRPr="003D7B56">
        <w:rPr>
          <w:b/>
          <w:lang w:val="en-US"/>
        </w:rPr>
        <w:t>skull, vertebral column, &amp; bony thorax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. Rib cage)</w:t>
      </w:r>
    </w:p>
    <w:p w:rsidR="004B7EAB" w:rsidRDefault="00960479" w:rsidP="004B7EAB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Axial: akin to the axis of the body that centerlines the body</w:t>
      </w:r>
    </w:p>
    <w:p w:rsidR="00677C56" w:rsidRPr="00E147AA" w:rsidRDefault="00677C56" w:rsidP="00E147AA">
      <w:pPr>
        <w:pStyle w:val="NoSpacing"/>
        <w:jc w:val="center"/>
        <w:rPr>
          <w:b/>
          <w:lang w:val="en-US"/>
        </w:rPr>
      </w:pPr>
      <w:r w:rsidRPr="00E147AA">
        <w:rPr>
          <w:b/>
          <w:lang w:val="en-US"/>
        </w:rPr>
        <w:t>Skull</w:t>
      </w:r>
    </w:p>
    <w:p w:rsidR="00387D51" w:rsidRDefault="00387D51" w:rsidP="00387D5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2 categories: </w:t>
      </w:r>
    </w:p>
    <w:p w:rsidR="00387D51" w:rsidRDefault="00387D51" w:rsidP="00387D51">
      <w:pPr>
        <w:pStyle w:val="NoSpacing"/>
        <w:numPr>
          <w:ilvl w:val="1"/>
          <w:numId w:val="1"/>
        </w:numPr>
        <w:rPr>
          <w:lang w:val="en-US"/>
        </w:rPr>
      </w:pPr>
      <w:r w:rsidRPr="00E147AA">
        <w:rPr>
          <w:b/>
          <w:lang w:val="en-US"/>
        </w:rPr>
        <w:t>Cranial bones</w:t>
      </w:r>
      <w:r>
        <w:rPr>
          <w:lang w:val="en-US"/>
        </w:rPr>
        <w:t xml:space="preserve">: create the cranial cavity </w:t>
      </w:r>
      <w:r w:rsidRPr="00387D51">
        <w:rPr>
          <w:lang w:val="en-US"/>
        </w:rPr>
        <w:sym w:font="Wingdings" w:char="F0E0"/>
      </w:r>
      <w:r>
        <w:rPr>
          <w:lang w:val="en-US"/>
        </w:rPr>
        <w:t xml:space="preserve"> provide protection of the brain</w:t>
      </w:r>
    </w:p>
    <w:p w:rsidR="00387D51" w:rsidRDefault="00387D51" w:rsidP="00387D51">
      <w:pPr>
        <w:pStyle w:val="NoSpacing"/>
        <w:numPr>
          <w:ilvl w:val="1"/>
          <w:numId w:val="1"/>
        </w:numPr>
        <w:rPr>
          <w:lang w:val="en-US"/>
        </w:rPr>
      </w:pPr>
      <w:r w:rsidRPr="00E147AA">
        <w:rPr>
          <w:b/>
          <w:lang w:val="en-US"/>
        </w:rPr>
        <w:t>Facial bones</w:t>
      </w:r>
      <w:r>
        <w:rPr>
          <w:lang w:val="en-US"/>
        </w:rPr>
        <w:t>: bones on the face</w:t>
      </w:r>
    </w:p>
    <w:p w:rsidR="001A7EAA" w:rsidRDefault="001A7EAA" w:rsidP="001A7EA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B</w:t>
      </w:r>
      <w:r w:rsidRPr="001A7EAA">
        <w:rPr>
          <w:lang w:val="en-US"/>
        </w:rPr>
        <w:t>rain’s protective shell</w:t>
      </w:r>
    </w:p>
    <w:p w:rsidR="00B867F2" w:rsidRDefault="00B867F2" w:rsidP="00B867F2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Cranial bones are very thin but provide good protection b/c of how they </w:t>
      </w:r>
      <w:r w:rsidRPr="007F59AA">
        <w:rPr>
          <w:b/>
          <w:lang w:val="en-US"/>
        </w:rPr>
        <w:t>articulate</w:t>
      </w:r>
      <w:r>
        <w:rPr>
          <w:lang w:val="en-US"/>
        </w:rPr>
        <w:t xml:space="preserve"> with each other</w:t>
      </w:r>
    </w:p>
    <w:p w:rsidR="00B867F2" w:rsidRPr="001A7EAA" w:rsidRDefault="00B867F2" w:rsidP="00B867F2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skull is very </w:t>
      </w:r>
      <w:r w:rsidRPr="007F59AA">
        <w:rPr>
          <w:b/>
          <w:lang w:val="en-US"/>
        </w:rPr>
        <w:t>round</w:t>
      </w:r>
      <w:r>
        <w:rPr>
          <w:lang w:val="en-US"/>
        </w:rPr>
        <w:t xml:space="preserve"> so any trauma to the brain is distributed evenly around the skull </w:t>
      </w:r>
      <w:r w:rsidRPr="00B867F2">
        <w:rPr>
          <w:lang w:val="en-US"/>
        </w:rPr>
        <w:sym w:font="Wingdings" w:char="F0E0"/>
      </w:r>
      <w:r>
        <w:rPr>
          <w:lang w:val="en-US"/>
        </w:rPr>
        <w:t xml:space="preserve"> similar to how eggshells can be strong</w:t>
      </w:r>
    </w:p>
    <w:p w:rsidR="001A7EAA" w:rsidRPr="00B33959" w:rsidRDefault="001A7EAA" w:rsidP="00B33959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J</w:t>
      </w:r>
      <w:r w:rsidRPr="001A7EAA">
        <w:rPr>
          <w:lang w:val="en-US"/>
        </w:rPr>
        <w:t xml:space="preserve">oined by </w:t>
      </w:r>
      <w:r w:rsidRPr="001A6917">
        <w:rPr>
          <w:b/>
          <w:color w:val="FF0000"/>
          <w:lang w:val="en-US"/>
        </w:rPr>
        <w:t>sutures</w:t>
      </w:r>
      <w:r w:rsidR="00B33959">
        <w:rPr>
          <w:lang w:val="en-US"/>
        </w:rPr>
        <w:t>: they are n</w:t>
      </w:r>
      <w:r w:rsidRPr="00B33959">
        <w:rPr>
          <w:lang w:val="en-US"/>
        </w:rPr>
        <w:t xml:space="preserve">ot stitches but </w:t>
      </w:r>
      <w:r w:rsidRPr="001A6917">
        <w:rPr>
          <w:b/>
          <w:color w:val="FF0000"/>
          <w:lang w:val="en-US"/>
        </w:rPr>
        <w:t>fibrous joints</w:t>
      </w:r>
      <w:r w:rsidR="00B33959" w:rsidRPr="001A6917">
        <w:rPr>
          <w:color w:val="FF0000"/>
          <w:lang w:val="en-US"/>
        </w:rPr>
        <w:t xml:space="preserve"> </w:t>
      </w:r>
      <w:r w:rsidR="00976328">
        <w:rPr>
          <w:b/>
          <w:color w:val="FF0000"/>
          <w:lang w:val="en-US"/>
        </w:rPr>
        <w:t>(</w:t>
      </w:r>
      <w:proofErr w:type="spellStart"/>
      <w:r w:rsidR="00976328">
        <w:rPr>
          <w:b/>
          <w:color w:val="FF0000"/>
          <w:lang w:val="en-US"/>
        </w:rPr>
        <w:t>synarthrodial</w:t>
      </w:r>
      <w:proofErr w:type="spellEnd"/>
      <w:r w:rsidR="00976328">
        <w:rPr>
          <w:b/>
          <w:color w:val="FF0000"/>
          <w:lang w:val="en-US"/>
        </w:rPr>
        <w:t xml:space="preserve">) </w:t>
      </w:r>
      <w:r w:rsidR="00B33959">
        <w:rPr>
          <w:lang w:val="en-US"/>
        </w:rPr>
        <w:t xml:space="preserve">that attach the bones together </w:t>
      </w:r>
      <w:r w:rsidR="00B33959" w:rsidRPr="00B33959">
        <w:rPr>
          <w:lang w:val="en-US"/>
        </w:rPr>
        <w:sym w:font="Wingdings" w:char="F0E0"/>
      </w:r>
      <w:r w:rsidR="00B33959">
        <w:rPr>
          <w:lang w:val="en-US"/>
        </w:rPr>
        <w:t xml:space="preserve"> allow </w:t>
      </w:r>
      <w:r w:rsidR="00B2737E">
        <w:rPr>
          <w:lang w:val="en-US"/>
        </w:rPr>
        <w:t xml:space="preserve">very </w:t>
      </w:r>
      <w:r w:rsidR="00B33959">
        <w:rPr>
          <w:lang w:val="en-US"/>
        </w:rPr>
        <w:t>small movement</w:t>
      </w:r>
    </w:p>
    <w:p w:rsidR="001A7EAA" w:rsidRDefault="00835FE3" w:rsidP="001A7EA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Different types of joints based on movement:</w:t>
      </w:r>
    </w:p>
    <w:p w:rsidR="00835FE3" w:rsidRDefault="006B58CE" w:rsidP="006B58CE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1B1CEA">
        <w:rPr>
          <w:b/>
          <w:color w:val="FF0000"/>
          <w:lang w:val="en-US"/>
        </w:rPr>
        <w:t>Synarthrodial</w:t>
      </w:r>
      <w:proofErr w:type="spellEnd"/>
      <w:r>
        <w:rPr>
          <w:lang w:val="en-US"/>
        </w:rPr>
        <w:t xml:space="preserve"> joint: joint designed for little movement (suture</w:t>
      </w:r>
      <w:r w:rsidR="001B1CEA">
        <w:rPr>
          <w:lang w:val="en-US"/>
        </w:rPr>
        <w:t xml:space="preserve"> in the skull</w:t>
      </w:r>
      <w:r>
        <w:rPr>
          <w:lang w:val="en-US"/>
        </w:rPr>
        <w:t>)</w:t>
      </w:r>
    </w:p>
    <w:p w:rsidR="006B58CE" w:rsidRDefault="006B58CE" w:rsidP="006B58CE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1B1CEA">
        <w:rPr>
          <w:b/>
          <w:color w:val="FF0000"/>
          <w:lang w:val="en-US"/>
        </w:rPr>
        <w:t>Diarthrodial</w:t>
      </w:r>
      <w:proofErr w:type="spellEnd"/>
      <w:r>
        <w:rPr>
          <w:lang w:val="en-US"/>
        </w:rPr>
        <w:t xml:space="preserve"> joint: joint designed for lots of movement (shoulder)</w:t>
      </w:r>
    </w:p>
    <w:p w:rsidR="006B58CE" w:rsidRPr="001A7EAA" w:rsidRDefault="006B58CE" w:rsidP="006B58CE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1B1CEA">
        <w:rPr>
          <w:b/>
          <w:color w:val="FF0000"/>
          <w:lang w:val="en-US"/>
        </w:rPr>
        <w:t>Am</w:t>
      </w:r>
      <w:r w:rsidR="001B1CEA">
        <w:rPr>
          <w:b/>
          <w:color w:val="FF0000"/>
          <w:lang w:val="en-US"/>
        </w:rPr>
        <w:t>p</w:t>
      </w:r>
      <w:r w:rsidRPr="001B1CEA">
        <w:rPr>
          <w:b/>
          <w:color w:val="FF0000"/>
          <w:lang w:val="en-US"/>
        </w:rPr>
        <w:t>hiarthrodial</w:t>
      </w:r>
      <w:proofErr w:type="spellEnd"/>
      <w:r>
        <w:rPr>
          <w:lang w:val="en-US"/>
        </w:rPr>
        <w:t xml:space="preserve"> joint: joint designed for few/controlled movement (ribs &amp; sternum)</w:t>
      </w:r>
    </w:p>
    <w:p w:rsidR="00677C56" w:rsidRDefault="001A7EAA" w:rsidP="001A7EA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Contain </w:t>
      </w:r>
      <w:r w:rsidRPr="00C56A5D">
        <w:rPr>
          <w:b/>
          <w:lang w:val="en-US"/>
        </w:rPr>
        <w:t>foramina</w:t>
      </w:r>
      <w:r>
        <w:rPr>
          <w:lang w:val="en-US"/>
        </w:rPr>
        <w:t xml:space="preserve"> for </w:t>
      </w:r>
      <w:r w:rsidRPr="00C56A5D">
        <w:rPr>
          <w:b/>
          <w:lang w:val="en-US"/>
        </w:rPr>
        <w:t>passage of nerves and vessels</w:t>
      </w:r>
      <w:r w:rsidR="00C56A5D">
        <w:rPr>
          <w:lang w:val="en-US"/>
        </w:rPr>
        <w:t xml:space="preserve">. A </w:t>
      </w:r>
      <w:r w:rsidR="00C56A5D" w:rsidRPr="00C56A5D">
        <w:rPr>
          <w:b/>
          <w:color w:val="FF0000"/>
          <w:lang w:val="en-US"/>
        </w:rPr>
        <w:t>foramen</w:t>
      </w:r>
      <w:r w:rsidR="00C56A5D">
        <w:rPr>
          <w:lang w:val="en-US"/>
        </w:rPr>
        <w:t xml:space="preserve"> (plural: foramina) is a hole that surrounds the bones – a true foramen. A </w:t>
      </w:r>
      <w:r w:rsidR="00C56A5D" w:rsidRPr="007C74C7">
        <w:rPr>
          <w:b/>
          <w:lang w:val="en-US"/>
        </w:rPr>
        <w:t>false foramen</w:t>
      </w:r>
      <w:r w:rsidR="00C56A5D">
        <w:rPr>
          <w:lang w:val="en-US"/>
        </w:rPr>
        <w:t xml:space="preserve"> is when there is a hole with ligament that surrounds the bone.  </w:t>
      </w:r>
      <w:proofErr w:type="spellStart"/>
      <w:r w:rsidR="00C56A5D">
        <w:rPr>
          <w:lang w:val="en-US"/>
        </w:rPr>
        <w:t>Eg</w:t>
      </w:r>
      <w:proofErr w:type="spellEnd"/>
      <w:r w:rsidR="00C56A5D">
        <w:rPr>
          <w:lang w:val="en-US"/>
        </w:rPr>
        <w:t xml:space="preserve">: a </w:t>
      </w:r>
      <w:r w:rsidR="00C56A5D" w:rsidRPr="00260D8C">
        <w:rPr>
          <w:b/>
          <w:color w:val="FF0000"/>
          <w:lang w:val="en-US"/>
        </w:rPr>
        <w:t>cranial foramen</w:t>
      </w:r>
      <w:r w:rsidR="00C56A5D" w:rsidRPr="00260D8C">
        <w:rPr>
          <w:color w:val="FF0000"/>
          <w:lang w:val="en-US"/>
        </w:rPr>
        <w:t xml:space="preserve"> </w:t>
      </w:r>
      <w:r w:rsidR="00C56A5D">
        <w:rPr>
          <w:lang w:val="en-US"/>
        </w:rPr>
        <w:t>allows passage way of nerves &amp; vessels b/w within the skull to the outside of the skull</w:t>
      </w:r>
    </w:p>
    <w:p w:rsidR="00AB2F08" w:rsidRPr="00577161" w:rsidRDefault="00AB2F08" w:rsidP="00AB2F08">
      <w:pPr>
        <w:pStyle w:val="NoSpacing"/>
        <w:numPr>
          <w:ilvl w:val="0"/>
          <w:numId w:val="6"/>
        </w:numPr>
        <w:rPr>
          <w:b/>
          <w:color w:val="FF0000"/>
          <w:lang w:val="en-US"/>
        </w:rPr>
      </w:pPr>
      <w:r w:rsidRPr="00577161">
        <w:rPr>
          <w:b/>
          <w:color w:val="FF0000"/>
          <w:lang w:val="en-US"/>
        </w:rPr>
        <w:t>Need to know 16 FORAMINA for this course</w:t>
      </w:r>
    </w:p>
    <w:p w:rsidR="00A703A0" w:rsidRPr="00577161" w:rsidRDefault="00A703A0" w:rsidP="00577161">
      <w:pPr>
        <w:pStyle w:val="NoSpacing"/>
        <w:jc w:val="center"/>
        <w:rPr>
          <w:b/>
          <w:lang w:val="en-US"/>
        </w:rPr>
      </w:pPr>
      <w:r w:rsidRPr="00577161">
        <w:rPr>
          <w:b/>
          <w:lang w:val="en-US"/>
        </w:rPr>
        <w:t xml:space="preserve">Bones of </w:t>
      </w:r>
      <w:proofErr w:type="gramStart"/>
      <w:r w:rsidRPr="00577161">
        <w:rPr>
          <w:b/>
          <w:lang w:val="en-US"/>
        </w:rPr>
        <w:t>The</w:t>
      </w:r>
      <w:proofErr w:type="gramEnd"/>
      <w:r w:rsidRPr="00577161">
        <w:rPr>
          <w:b/>
          <w:lang w:val="en-US"/>
        </w:rPr>
        <w:t xml:space="preserve"> Skull</w:t>
      </w:r>
    </w:p>
    <w:p w:rsidR="00A703A0" w:rsidRDefault="00A703A0" w:rsidP="00A703A0">
      <w:pPr>
        <w:pStyle w:val="NoSpacing"/>
        <w:numPr>
          <w:ilvl w:val="0"/>
          <w:numId w:val="1"/>
        </w:numPr>
        <w:rPr>
          <w:lang w:val="en-US"/>
        </w:rPr>
      </w:pPr>
      <w:r w:rsidRPr="00A703A0">
        <w:rPr>
          <w:lang w:val="en-US"/>
        </w:rPr>
        <w:t>Cranium and facial bones</w:t>
      </w:r>
    </w:p>
    <w:p w:rsidR="002F0045" w:rsidRPr="00AE7DB0" w:rsidRDefault="002F0045" w:rsidP="002F0045">
      <w:pPr>
        <w:pStyle w:val="NoSpacing"/>
        <w:numPr>
          <w:ilvl w:val="0"/>
          <w:numId w:val="1"/>
        </w:numPr>
        <w:rPr>
          <w:b/>
          <w:lang w:val="en-US"/>
        </w:rPr>
      </w:pPr>
      <w:r w:rsidRPr="00AE7DB0">
        <w:rPr>
          <w:b/>
          <w:lang w:val="en-US"/>
        </w:rPr>
        <w:t>Cranium: 8 large bones</w:t>
      </w:r>
    </w:p>
    <w:p w:rsidR="009909E1" w:rsidRPr="00082C1F" w:rsidRDefault="002F0045" w:rsidP="00082C1F">
      <w:pPr>
        <w:pStyle w:val="NoSpacing"/>
        <w:numPr>
          <w:ilvl w:val="0"/>
          <w:numId w:val="7"/>
        </w:numPr>
        <w:rPr>
          <w:lang w:val="en-US"/>
        </w:rPr>
      </w:pPr>
      <w:r>
        <w:rPr>
          <w:lang w:val="en-US"/>
        </w:rPr>
        <w:t>1</w:t>
      </w:r>
      <w:r w:rsidRPr="002F0045">
        <w:rPr>
          <w:lang w:val="en-US"/>
        </w:rPr>
        <w:t xml:space="preserve"> frontal</w:t>
      </w:r>
      <w:r w:rsidR="009909E1">
        <w:rPr>
          <w:lang w:val="en-US"/>
        </w:rPr>
        <w:t xml:space="preserve">; </w:t>
      </w:r>
      <w:r w:rsidRPr="009909E1">
        <w:rPr>
          <w:lang w:val="en-US"/>
        </w:rPr>
        <w:t>2 parietal</w:t>
      </w:r>
      <w:r w:rsidR="009909E1">
        <w:rPr>
          <w:lang w:val="en-US"/>
        </w:rPr>
        <w:t xml:space="preserve">; </w:t>
      </w:r>
      <w:r w:rsidRPr="009909E1">
        <w:rPr>
          <w:lang w:val="en-US"/>
        </w:rPr>
        <w:t>2 temporal</w:t>
      </w:r>
      <w:r w:rsidR="009909E1">
        <w:rPr>
          <w:lang w:val="en-US"/>
        </w:rPr>
        <w:t xml:space="preserve">; </w:t>
      </w:r>
      <w:r w:rsidRPr="009909E1">
        <w:rPr>
          <w:lang w:val="en-US"/>
        </w:rPr>
        <w:t>1 occipital</w:t>
      </w:r>
      <w:r w:rsidR="009909E1">
        <w:rPr>
          <w:lang w:val="en-US"/>
        </w:rPr>
        <w:t xml:space="preserve">; </w:t>
      </w:r>
      <w:r w:rsidRPr="009909E1">
        <w:rPr>
          <w:lang w:val="en-US"/>
        </w:rPr>
        <w:t xml:space="preserve">1 </w:t>
      </w:r>
      <w:r w:rsidRPr="00C42786">
        <w:rPr>
          <w:b/>
          <w:lang w:val="en-US"/>
        </w:rPr>
        <w:t>sphenoid</w:t>
      </w:r>
      <w:r w:rsidR="009909E1">
        <w:rPr>
          <w:lang w:val="en-US"/>
        </w:rPr>
        <w:t xml:space="preserve">; </w:t>
      </w:r>
      <w:r w:rsidRPr="009909E1">
        <w:rPr>
          <w:lang w:val="en-US"/>
        </w:rPr>
        <w:t xml:space="preserve">1 </w:t>
      </w:r>
      <w:proofErr w:type="spellStart"/>
      <w:r w:rsidRPr="00C42786">
        <w:rPr>
          <w:b/>
          <w:lang w:val="en-US"/>
        </w:rPr>
        <w:t>ethmoid</w:t>
      </w:r>
      <w:proofErr w:type="spellEnd"/>
    </w:p>
    <w:p w:rsidR="0049787D" w:rsidRPr="00346DAB" w:rsidRDefault="0049787D" w:rsidP="00346DAB">
      <w:pPr>
        <w:pStyle w:val="NoSpacing"/>
        <w:ind w:left="1080"/>
        <w:jc w:val="center"/>
        <w:rPr>
          <w:b/>
          <w:lang w:val="en-US"/>
        </w:rPr>
      </w:pPr>
      <w:r w:rsidRPr="00346DAB">
        <w:rPr>
          <w:b/>
          <w:lang w:val="en-US"/>
        </w:rPr>
        <w:lastRenderedPageBreak/>
        <w:t>Bones of Cranium</w:t>
      </w:r>
    </w:p>
    <w:p w:rsidR="0049787D" w:rsidRDefault="0049787D" w:rsidP="0049787D">
      <w:pPr>
        <w:pStyle w:val="NoSpacing"/>
        <w:numPr>
          <w:ilvl w:val="0"/>
          <w:numId w:val="1"/>
        </w:numPr>
        <w:rPr>
          <w:lang w:val="en-US"/>
        </w:rPr>
      </w:pPr>
      <w:r w:rsidRPr="00E60D04">
        <w:rPr>
          <w:b/>
          <w:lang w:val="en-US"/>
        </w:rPr>
        <w:t>Sagittal suture</w:t>
      </w:r>
      <w:r>
        <w:rPr>
          <w:lang w:val="en-US"/>
        </w:rPr>
        <w:t>:</w:t>
      </w:r>
      <w:r w:rsidRPr="0049787D">
        <w:rPr>
          <w:lang w:val="en-US"/>
        </w:rPr>
        <w:t xml:space="preserve"> </w:t>
      </w:r>
      <w:r>
        <w:rPr>
          <w:lang w:val="en-US"/>
        </w:rPr>
        <w:t>separates</w:t>
      </w:r>
      <w:r w:rsidRPr="0049787D">
        <w:rPr>
          <w:lang w:val="en-US"/>
        </w:rPr>
        <w:t xml:space="preserve"> the </w:t>
      </w:r>
      <w:r>
        <w:rPr>
          <w:lang w:val="en-US"/>
        </w:rPr>
        <w:t xml:space="preserve">Parietal bones </w:t>
      </w:r>
    </w:p>
    <w:p w:rsidR="0049787D" w:rsidRDefault="0049787D" w:rsidP="0049787D">
      <w:pPr>
        <w:pStyle w:val="NoSpacing"/>
        <w:numPr>
          <w:ilvl w:val="0"/>
          <w:numId w:val="1"/>
        </w:numPr>
        <w:rPr>
          <w:lang w:val="en-US"/>
        </w:rPr>
      </w:pPr>
      <w:r w:rsidRPr="00E60D04">
        <w:rPr>
          <w:b/>
          <w:lang w:val="en-US"/>
        </w:rPr>
        <w:t>Frontal suture</w:t>
      </w:r>
      <w:r>
        <w:rPr>
          <w:lang w:val="en-US"/>
        </w:rPr>
        <w:t>: separates the frontal &amp; parietal bones</w:t>
      </w:r>
    </w:p>
    <w:p w:rsidR="0049787D" w:rsidRDefault="0049787D" w:rsidP="0049787D">
      <w:pPr>
        <w:pStyle w:val="NoSpacing"/>
        <w:numPr>
          <w:ilvl w:val="0"/>
          <w:numId w:val="1"/>
        </w:numPr>
        <w:rPr>
          <w:lang w:val="en-US"/>
        </w:rPr>
      </w:pPr>
      <w:r w:rsidRPr="00E60D04">
        <w:rPr>
          <w:b/>
          <w:lang w:val="en-US"/>
        </w:rPr>
        <w:t>Occipital-temporal suture</w:t>
      </w:r>
      <w:r>
        <w:rPr>
          <w:lang w:val="en-US"/>
        </w:rPr>
        <w:t>: separates occipital &amp; temporal bones</w:t>
      </w:r>
    </w:p>
    <w:p w:rsidR="00275DAC" w:rsidRDefault="00275DAC" w:rsidP="0049787D">
      <w:pPr>
        <w:pStyle w:val="NoSpacing"/>
        <w:numPr>
          <w:ilvl w:val="0"/>
          <w:numId w:val="1"/>
        </w:numPr>
        <w:rPr>
          <w:lang w:val="en-US"/>
        </w:rPr>
      </w:pPr>
      <w:r w:rsidRPr="00E60D04">
        <w:rPr>
          <w:b/>
          <w:lang w:val="en-US"/>
        </w:rPr>
        <w:t>Squamous suture</w:t>
      </w:r>
      <w:r>
        <w:rPr>
          <w:lang w:val="en-US"/>
        </w:rPr>
        <w:t>: separates temporal &amp; parietal bones (squamous = scale-like)</w:t>
      </w:r>
    </w:p>
    <w:p w:rsidR="00275DAC" w:rsidRDefault="00275DAC" w:rsidP="0049787D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E60D04">
        <w:rPr>
          <w:b/>
          <w:lang w:val="en-US"/>
        </w:rPr>
        <w:t>Lamdoid</w:t>
      </w:r>
      <w:proofErr w:type="spellEnd"/>
      <w:r w:rsidRPr="00E60D04">
        <w:rPr>
          <w:b/>
          <w:lang w:val="en-US"/>
        </w:rPr>
        <w:t xml:space="preserve"> suture</w:t>
      </w:r>
      <w:r>
        <w:rPr>
          <w:lang w:val="en-US"/>
        </w:rPr>
        <w:t>: separates occipital &amp; parietal bones (1/2 moon suture)</w:t>
      </w:r>
    </w:p>
    <w:p w:rsidR="00275DAC" w:rsidRDefault="00275DAC" w:rsidP="0049787D">
      <w:pPr>
        <w:pStyle w:val="NoSpacing"/>
        <w:numPr>
          <w:ilvl w:val="0"/>
          <w:numId w:val="1"/>
        </w:numPr>
        <w:rPr>
          <w:lang w:val="en-US"/>
        </w:rPr>
      </w:pPr>
      <w:r w:rsidRPr="00E60D04">
        <w:rPr>
          <w:b/>
          <w:lang w:val="en-US"/>
        </w:rPr>
        <w:t>Temporal bone</w:t>
      </w:r>
      <w:r>
        <w:rPr>
          <w:lang w:val="en-US"/>
        </w:rPr>
        <w:t>:</w:t>
      </w:r>
    </w:p>
    <w:p w:rsidR="00275DAC" w:rsidRDefault="00275DAC" w:rsidP="00275DAC">
      <w:pPr>
        <w:pStyle w:val="NoSpacing"/>
        <w:numPr>
          <w:ilvl w:val="1"/>
          <w:numId w:val="1"/>
        </w:numPr>
        <w:rPr>
          <w:lang w:val="en-US"/>
        </w:rPr>
      </w:pPr>
      <w:r w:rsidRPr="00E60D04">
        <w:rPr>
          <w:b/>
          <w:lang w:val="en-US"/>
        </w:rPr>
        <w:t>Mastoid process</w:t>
      </w:r>
      <w:r>
        <w:rPr>
          <w:lang w:val="en-US"/>
        </w:rPr>
        <w:t>: behind the ear (mastoid = breast-like)</w:t>
      </w:r>
    </w:p>
    <w:p w:rsidR="005440B5" w:rsidRDefault="005440B5" w:rsidP="00275DAC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E60D04">
        <w:rPr>
          <w:b/>
          <w:lang w:val="en-US"/>
        </w:rPr>
        <w:t>Styloid</w:t>
      </w:r>
      <w:proofErr w:type="spellEnd"/>
      <w:r w:rsidRPr="00E60D04">
        <w:rPr>
          <w:b/>
          <w:lang w:val="en-US"/>
        </w:rPr>
        <w:t xml:space="preserve"> process</w:t>
      </w:r>
      <w:r>
        <w:rPr>
          <w:lang w:val="en-US"/>
        </w:rPr>
        <w:t xml:space="preserve">: small bone; </w:t>
      </w:r>
      <w:proofErr w:type="spellStart"/>
      <w:r>
        <w:rPr>
          <w:lang w:val="en-US"/>
        </w:rPr>
        <w:t>styloid</w:t>
      </w:r>
      <w:proofErr w:type="spellEnd"/>
      <w:r>
        <w:rPr>
          <w:lang w:val="en-US"/>
        </w:rPr>
        <w:t xml:space="preserve"> = column-like</w:t>
      </w:r>
    </w:p>
    <w:p w:rsidR="00E05E82" w:rsidRDefault="00E05E82" w:rsidP="00E05E82">
      <w:pPr>
        <w:pStyle w:val="NoSpacing"/>
        <w:numPr>
          <w:ilvl w:val="0"/>
          <w:numId w:val="1"/>
        </w:numPr>
        <w:rPr>
          <w:lang w:val="en-US"/>
        </w:rPr>
      </w:pPr>
      <w:r w:rsidRPr="00E60D04">
        <w:rPr>
          <w:b/>
          <w:lang w:val="en-US"/>
        </w:rPr>
        <w:t>Sphenoid</w:t>
      </w:r>
      <w:r>
        <w:rPr>
          <w:lang w:val="en-US"/>
        </w:rPr>
        <w:t xml:space="preserve">: unpaired; runs along the width of the skull from left to right – below frontal and adjacent to temporal bones; </w:t>
      </w:r>
      <w:r w:rsidRPr="00A4486A">
        <w:rPr>
          <w:b/>
          <w:color w:val="FF0000"/>
          <w:lang w:val="en-US"/>
        </w:rPr>
        <w:t>looks like a bat</w:t>
      </w:r>
    </w:p>
    <w:p w:rsidR="00E05E82" w:rsidRDefault="00E05E82" w:rsidP="00E05E82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E60D04">
        <w:rPr>
          <w:b/>
          <w:lang w:val="en-US"/>
        </w:rPr>
        <w:t>Ethmoid</w:t>
      </w:r>
      <w:proofErr w:type="spellEnd"/>
      <w:r>
        <w:rPr>
          <w:lang w:val="en-US"/>
        </w:rPr>
        <w:t>: unpaired, sits on top of nasal cavity</w:t>
      </w:r>
    </w:p>
    <w:p w:rsidR="00E05E82" w:rsidRDefault="00E05E82" w:rsidP="00E05E82">
      <w:pPr>
        <w:pStyle w:val="NoSpacing"/>
        <w:numPr>
          <w:ilvl w:val="0"/>
          <w:numId w:val="1"/>
        </w:numPr>
        <w:rPr>
          <w:lang w:val="en-US"/>
        </w:rPr>
      </w:pPr>
      <w:r w:rsidRPr="00E60D04">
        <w:rPr>
          <w:b/>
          <w:lang w:val="en-US"/>
        </w:rPr>
        <w:t>Pterion</w:t>
      </w:r>
      <w:r>
        <w:rPr>
          <w:lang w:val="en-US"/>
        </w:rPr>
        <w:t xml:space="preserve">: </w:t>
      </w:r>
      <w:r w:rsidR="00733C1A">
        <w:rPr>
          <w:lang w:val="en-US"/>
        </w:rPr>
        <w:t xml:space="preserve">the </w:t>
      </w:r>
      <w:r>
        <w:rPr>
          <w:lang w:val="en-US"/>
        </w:rPr>
        <w:t>point where many cranial bones meet</w:t>
      </w:r>
    </w:p>
    <w:p w:rsidR="006328C0" w:rsidRPr="00630FF7" w:rsidRDefault="006328C0" w:rsidP="006328C0">
      <w:pPr>
        <w:pStyle w:val="NoSpacing"/>
        <w:numPr>
          <w:ilvl w:val="1"/>
          <w:numId w:val="1"/>
        </w:numPr>
        <w:rPr>
          <w:b/>
          <w:lang w:val="en-US"/>
        </w:rPr>
      </w:pPr>
      <w:r w:rsidRPr="00630FF7">
        <w:rPr>
          <w:b/>
          <w:lang w:val="en-US"/>
        </w:rPr>
        <w:t>Weakest part of the skull</w:t>
      </w:r>
    </w:p>
    <w:p w:rsidR="006328C0" w:rsidRDefault="00526C81" w:rsidP="006328C0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="006B760A">
        <w:rPr>
          <w:lang w:val="en-US"/>
        </w:rPr>
        <w:t>anterior</w:t>
      </w:r>
      <w:r>
        <w:rPr>
          <w:lang w:val="en-US"/>
        </w:rPr>
        <w:t xml:space="preserve"> of </w:t>
      </w:r>
      <w:r w:rsidR="006B760A">
        <w:rPr>
          <w:lang w:val="en-US"/>
        </w:rPr>
        <w:t xml:space="preserve">the </w:t>
      </w:r>
      <w:r w:rsidRPr="00E60D04">
        <w:rPr>
          <w:b/>
          <w:color w:val="FF0000"/>
          <w:lang w:val="en-US"/>
        </w:rPr>
        <w:t xml:space="preserve">middle meningeal artery </w:t>
      </w:r>
      <w:r>
        <w:rPr>
          <w:lang w:val="en-US"/>
        </w:rPr>
        <w:t xml:space="preserve">(an important artery) runs </w:t>
      </w:r>
      <w:r w:rsidRPr="00E60D04">
        <w:rPr>
          <w:b/>
          <w:lang w:val="en-US"/>
        </w:rPr>
        <w:t>underneath</w:t>
      </w:r>
      <w:r>
        <w:rPr>
          <w:lang w:val="en-US"/>
        </w:rPr>
        <w:t xml:space="preserve"> the pterion</w:t>
      </w:r>
      <w:r w:rsidR="006B760A">
        <w:rPr>
          <w:lang w:val="en-US"/>
        </w:rPr>
        <w:t xml:space="preserve">. So a traumatic blow to the pterion may rupture the artery. You don’t see the bleeding outside of the skull </w:t>
      </w:r>
      <w:r w:rsidR="006B760A" w:rsidRPr="006B760A">
        <w:rPr>
          <w:lang w:val="en-US"/>
        </w:rPr>
        <w:sym w:font="Wingdings" w:char="F0E0"/>
      </w:r>
      <w:r w:rsidR="006B760A">
        <w:rPr>
          <w:lang w:val="en-US"/>
        </w:rPr>
        <w:t xml:space="preserve"> very dangerous</w:t>
      </w:r>
      <w:r w:rsidR="004F2F6B">
        <w:rPr>
          <w:lang w:val="en-US"/>
        </w:rPr>
        <w:t xml:space="preserve"> (internal bleeding)</w:t>
      </w:r>
    </w:p>
    <w:p w:rsidR="00BE1E7D" w:rsidRDefault="00BE1E7D" w:rsidP="000E181B">
      <w:pPr>
        <w:pStyle w:val="NoSpacing"/>
        <w:jc w:val="center"/>
        <w:rPr>
          <w:b/>
          <w:lang w:val="en-US"/>
        </w:rPr>
      </w:pPr>
    </w:p>
    <w:p w:rsidR="006B760A" w:rsidRPr="000E181B" w:rsidRDefault="006B760A" w:rsidP="000E181B">
      <w:pPr>
        <w:pStyle w:val="NoSpacing"/>
        <w:jc w:val="center"/>
        <w:rPr>
          <w:b/>
          <w:lang w:val="en-US"/>
        </w:rPr>
      </w:pPr>
      <w:r w:rsidRPr="000E181B">
        <w:rPr>
          <w:b/>
          <w:lang w:val="en-US"/>
        </w:rPr>
        <w:t>Facial Bones: 14 bones</w:t>
      </w:r>
    </w:p>
    <w:p w:rsidR="006B760A" w:rsidRDefault="00413250" w:rsidP="00413250">
      <w:pPr>
        <w:pStyle w:val="NoSpacing"/>
        <w:numPr>
          <w:ilvl w:val="0"/>
          <w:numId w:val="1"/>
        </w:numPr>
        <w:rPr>
          <w:lang w:val="en-US"/>
        </w:rPr>
      </w:pPr>
      <w:r w:rsidRPr="000E181B">
        <w:rPr>
          <w:b/>
          <w:lang w:val="en-US"/>
        </w:rPr>
        <w:t>1 Mandible</w:t>
      </w:r>
      <w:r>
        <w:rPr>
          <w:lang w:val="en-US"/>
        </w:rPr>
        <w:t>: jaw bone, houses the lower teeth</w:t>
      </w:r>
    </w:p>
    <w:p w:rsidR="00413250" w:rsidRDefault="00413250" w:rsidP="00413250">
      <w:pPr>
        <w:pStyle w:val="NoSpacing"/>
        <w:numPr>
          <w:ilvl w:val="0"/>
          <w:numId w:val="1"/>
        </w:numPr>
        <w:rPr>
          <w:lang w:val="en-US"/>
        </w:rPr>
      </w:pPr>
      <w:r w:rsidRPr="000E181B">
        <w:rPr>
          <w:b/>
          <w:lang w:val="en-US"/>
        </w:rPr>
        <w:t>2 Maxillae</w:t>
      </w:r>
      <w:r w:rsidR="00C81281">
        <w:rPr>
          <w:lang w:val="en-US"/>
        </w:rPr>
        <w:t>: house</w:t>
      </w:r>
      <w:r>
        <w:rPr>
          <w:lang w:val="en-US"/>
        </w:rPr>
        <w:t xml:space="preserve"> upper teeth</w:t>
      </w:r>
    </w:p>
    <w:p w:rsidR="00413250" w:rsidRDefault="00413250" w:rsidP="00413250">
      <w:pPr>
        <w:pStyle w:val="NoSpacing"/>
        <w:numPr>
          <w:ilvl w:val="0"/>
          <w:numId w:val="1"/>
        </w:numPr>
        <w:rPr>
          <w:lang w:val="en-US"/>
        </w:rPr>
      </w:pPr>
      <w:r w:rsidRPr="000E181B">
        <w:rPr>
          <w:b/>
          <w:lang w:val="en-US"/>
        </w:rPr>
        <w:t>2 Palatine</w:t>
      </w:r>
      <w:r>
        <w:rPr>
          <w:lang w:val="en-US"/>
        </w:rPr>
        <w:t>: posterior to maxillae that forms the hard palate – hard portion of the roof of mouth</w:t>
      </w:r>
    </w:p>
    <w:p w:rsidR="00692AFF" w:rsidRDefault="00692AFF" w:rsidP="00413250">
      <w:pPr>
        <w:pStyle w:val="NoSpacing"/>
        <w:numPr>
          <w:ilvl w:val="0"/>
          <w:numId w:val="1"/>
        </w:numPr>
        <w:rPr>
          <w:lang w:val="en-US"/>
        </w:rPr>
      </w:pPr>
      <w:r w:rsidRPr="00AD5426">
        <w:rPr>
          <w:b/>
          <w:lang w:val="en-US"/>
        </w:rPr>
        <w:t>2 Lacrimal bones</w:t>
      </w:r>
      <w:r>
        <w:rPr>
          <w:lang w:val="en-US"/>
        </w:rPr>
        <w:t xml:space="preserve">: on the inside of the eye orbit. The </w:t>
      </w:r>
      <w:r w:rsidRPr="00541BBE">
        <w:rPr>
          <w:b/>
          <w:lang w:val="en-US"/>
        </w:rPr>
        <w:t>smallest &amp; most fragile bone of the face</w:t>
      </w:r>
      <w:r>
        <w:rPr>
          <w:lang w:val="en-US"/>
        </w:rPr>
        <w:t xml:space="preserve">. </w:t>
      </w:r>
      <w:r w:rsidR="003434AC" w:rsidRPr="00AD5426">
        <w:rPr>
          <w:b/>
          <w:color w:val="FF0000"/>
          <w:lang w:val="en-US"/>
        </w:rPr>
        <w:t>Lacrimal fossa</w:t>
      </w:r>
      <w:r w:rsidR="003434AC">
        <w:rPr>
          <w:lang w:val="en-US"/>
        </w:rPr>
        <w:t xml:space="preserve">: located on the inferior surface of </w:t>
      </w:r>
      <w:r w:rsidR="002041DC">
        <w:rPr>
          <w:lang w:val="en-US"/>
        </w:rPr>
        <w:t>the lacrimal bone which forms the medial wall of the orbital cavity:</w:t>
      </w:r>
    </w:p>
    <w:p w:rsidR="003434AC" w:rsidRDefault="003434AC" w:rsidP="003434AC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upper part of this fossa lodges the </w:t>
      </w:r>
      <w:r w:rsidRPr="00E260AA">
        <w:rPr>
          <w:b/>
          <w:color w:val="FF0000"/>
          <w:lang w:val="en-US"/>
        </w:rPr>
        <w:t>lacrimal gland</w:t>
      </w:r>
      <w:r w:rsidRPr="00E260AA">
        <w:rPr>
          <w:color w:val="FF0000"/>
          <w:lang w:val="en-US"/>
        </w:rPr>
        <w:t xml:space="preserve"> </w:t>
      </w:r>
      <w:r>
        <w:rPr>
          <w:lang w:val="en-US"/>
        </w:rPr>
        <w:t>(or sac)</w:t>
      </w:r>
      <w:r w:rsidR="00524995">
        <w:rPr>
          <w:lang w:val="en-US"/>
        </w:rPr>
        <w:t>: carries tears from eye ducts to nasolacrimal duct</w:t>
      </w:r>
    </w:p>
    <w:p w:rsidR="003434AC" w:rsidRDefault="003434AC" w:rsidP="003434AC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lower part contains the </w:t>
      </w:r>
      <w:r w:rsidR="00896798" w:rsidRPr="00E260AA">
        <w:rPr>
          <w:b/>
          <w:color w:val="FF0000"/>
          <w:lang w:val="en-US"/>
        </w:rPr>
        <w:t>nasolacrimal duct</w:t>
      </w:r>
      <w:r w:rsidR="00896798" w:rsidRPr="00E260AA">
        <w:rPr>
          <w:color w:val="FF0000"/>
          <w:lang w:val="en-US"/>
        </w:rPr>
        <w:t xml:space="preserve"> </w:t>
      </w:r>
      <w:r w:rsidR="00896798">
        <w:rPr>
          <w:lang w:val="en-US"/>
        </w:rPr>
        <w:t xml:space="preserve">(or </w:t>
      </w:r>
      <w:r>
        <w:rPr>
          <w:lang w:val="en-US"/>
        </w:rPr>
        <w:t>tear duct</w:t>
      </w:r>
      <w:r w:rsidR="00896798">
        <w:rPr>
          <w:lang w:val="en-US"/>
        </w:rPr>
        <w:t>)</w:t>
      </w:r>
      <w:r>
        <w:rPr>
          <w:lang w:val="en-US"/>
        </w:rPr>
        <w:t xml:space="preserve"> which </w:t>
      </w:r>
      <w:r w:rsidR="00023557">
        <w:rPr>
          <w:lang w:val="en-US"/>
        </w:rPr>
        <w:t>carries tears from the lacrimal sac</w:t>
      </w:r>
      <w:r>
        <w:rPr>
          <w:lang w:val="en-US"/>
        </w:rPr>
        <w:t xml:space="preserve"> </w:t>
      </w:r>
      <w:r w:rsidR="00023557">
        <w:rPr>
          <w:lang w:val="en-US"/>
        </w:rPr>
        <w:t>in</w:t>
      </w:r>
      <w:r>
        <w:rPr>
          <w:lang w:val="en-US"/>
        </w:rPr>
        <w:t>to the nasal cavity</w:t>
      </w:r>
    </w:p>
    <w:p w:rsidR="00B66A38" w:rsidRDefault="00B66A38" w:rsidP="00B66A38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This explains why when we cry, we have </w:t>
      </w:r>
      <w:r w:rsidRPr="00A95ABE">
        <w:rPr>
          <w:b/>
          <w:lang w:val="en-US"/>
        </w:rPr>
        <w:t xml:space="preserve">tears in the eyes </w:t>
      </w:r>
      <w:r>
        <w:rPr>
          <w:lang w:val="en-US"/>
        </w:rPr>
        <w:t xml:space="preserve">and we also experience </w:t>
      </w:r>
      <w:r w:rsidRPr="00A95ABE">
        <w:rPr>
          <w:b/>
          <w:lang w:val="en-US"/>
        </w:rPr>
        <w:t>running nose</w:t>
      </w:r>
    </w:p>
    <w:p w:rsidR="00B66A38" w:rsidRDefault="008A2820" w:rsidP="00B66A38">
      <w:pPr>
        <w:pStyle w:val="NoSpacing"/>
        <w:numPr>
          <w:ilvl w:val="0"/>
          <w:numId w:val="1"/>
        </w:numPr>
        <w:rPr>
          <w:lang w:val="en-US"/>
        </w:rPr>
      </w:pPr>
      <w:r w:rsidRPr="00435897">
        <w:rPr>
          <w:b/>
          <w:lang w:val="en-US"/>
        </w:rPr>
        <w:t>2 Nasal bones</w:t>
      </w:r>
      <w:r>
        <w:rPr>
          <w:lang w:val="en-US"/>
        </w:rPr>
        <w:t xml:space="preserve">: make up </w:t>
      </w:r>
      <w:r w:rsidRPr="00435897">
        <w:rPr>
          <w:b/>
          <w:lang w:val="en-US"/>
        </w:rPr>
        <w:t>superior</w:t>
      </w:r>
      <w:r>
        <w:rPr>
          <w:lang w:val="en-US"/>
        </w:rPr>
        <w:t xml:space="preserve"> part of the nose. The </w:t>
      </w:r>
      <w:r w:rsidR="00435897">
        <w:rPr>
          <w:lang w:val="en-US"/>
        </w:rPr>
        <w:t>inferior</w:t>
      </w:r>
      <w:r>
        <w:rPr>
          <w:lang w:val="en-US"/>
        </w:rPr>
        <w:t xml:space="preserve"> part of the nose is made up of cartilage, not bone</w:t>
      </w:r>
    </w:p>
    <w:p w:rsidR="008A2820" w:rsidRDefault="008A2820" w:rsidP="00B66A38">
      <w:pPr>
        <w:pStyle w:val="NoSpacing"/>
        <w:numPr>
          <w:ilvl w:val="0"/>
          <w:numId w:val="1"/>
        </w:numPr>
        <w:rPr>
          <w:lang w:val="en-US"/>
        </w:rPr>
      </w:pPr>
      <w:r w:rsidRPr="00435897">
        <w:rPr>
          <w:b/>
          <w:lang w:val="en-US"/>
        </w:rPr>
        <w:t>2 Concha</w:t>
      </w:r>
      <w:r w:rsidR="00435897">
        <w:rPr>
          <w:b/>
          <w:lang w:val="en-US"/>
        </w:rPr>
        <w:t>e</w:t>
      </w:r>
      <w:r>
        <w:rPr>
          <w:lang w:val="en-US"/>
        </w:rPr>
        <w:t>: protrudes into the nasal cavity</w:t>
      </w:r>
      <w:r w:rsidR="00EB57D6">
        <w:rPr>
          <w:lang w:val="en-US"/>
        </w:rPr>
        <w:t xml:space="preserve"> – also called </w:t>
      </w:r>
      <w:r w:rsidR="00EB57D6" w:rsidRPr="004A02C5">
        <w:rPr>
          <w:b/>
          <w:lang w:val="en-US"/>
        </w:rPr>
        <w:t>Inferior Nasal Conchae</w:t>
      </w:r>
    </w:p>
    <w:p w:rsidR="00E958EA" w:rsidRDefault="00E958EA" w:rsidP="00B66A38">
      <w:pPr>
        <w:pStyle w:val="NoSpacing"/>
        <w:numPr>
          <w:ilvl w:val="0"/>
          <w:numId w:val="1"/>
        </w:numPr>
        <w:rPr>
          <w:lang w:val="en-US"/>
        </w:rPr>
      </w:pPr>
      <w:r w:rsidRPr="00435897">
        <w:rPr>
          <w:b/>
          <w:lang w:val="en-US"/>
        </w:rPr>
        <w:t xml:space="preserve">2 </w:t>
      </w:r>
      <w:proofErr w:type="spellStart"/>
      <w:r w:rsidRPr="00435897">
        <w:rPr>
          <w:b/>
          <w:lang w:val="en-US"/>
        </w:rPr>
        <w:t>Zygomatic</w:t>
      </w:r>
      <w:proofErr w:type="spellEnd"/>
      <w:r w:rsidRPr="00435897">
        <w:rPr>
          <w:b/>
          <w:lang w:val="en-US"/>
        </w:rPr>
        <w:t xml:space="preserve"> bones</w:t>
      </w:r>
      <w:r>
        <w:rPr>
          <w:lang w:val="en-US"/>
        </w:rPr>
        <w:t>: make up majority of cheeks &amp; eye orbit</w:t>
      </w:r>
    </w:p>
    <w:p w:rsidR="00800E7D" w:rsidRDefault="00800E7D" w:rsidP="00B66A38">
      <w:pPr>
        <w:pStyle w:val="NoSpacing"/>
        <w:numPr>
          <w:ilvl w:val="0"/>
          <w:numId w:val="1"/>
        </w:numPr>
        <w:rPr>
          <w:lang w:val="en-US"/>
        </w:rPr>
      </w:pPr>
      <w:r w:rsidRPr="00435897">
        <w:rPr>
          <w:b/>
          <w:lang w:val="en-US"/>
        </w:rPr>
        <w:t xml:space="preserve">1 </w:t>
      </w:r>
      <w:proofErr w:type="spellStart"/>
      <w:r w:rsidRPr="00435897">
        <w:rPr>
          <w:b/>
          <w:lang w:val="en-US"/>
        </w:rPr>
        <w:t>Vomer</w:t>
      </w:r>
      <w:proofErr w:type="spellEnd"/>
      <w:r>
        <w:rPr>
          <w:lang w:val="en-US"/>
        </w:rPr>
        <w:t xml:space="preserve">: at mid-sagittal line of the body, articulates w/ sphenoid, </w:t>
      </w:r>
      <w:proofErr w:type="spellStart"/>
      <w:r>
        <w:rPr>
          <w:lang w:val="en-US"/>
        </w:rPr>
        <w:t>ethmoid</w:t>
      </w:r>
      <w:proofErr w:type="spellEnd"/>
      <w:r>
        <w:rPr>
          <w:lang w:val="en-US"/>
        </w:rPr>
        <w:t>, palatine, &amp; maxillae</w:t>
      </w:r>
    </w:p>
    <w:p w:rsidR="00211984" w:rsidRPr="00186B59" w:rsidRDefault="00A94172" w:rsidP="00186B59">
      <w:pPr>
        <w:pStyle w:val="NoSpacing"/>
        <w:jc w:val="center"/>
        <w:rPr>
          <w:b/>
          <w:lang w:val="en-US"/>
        </w:rPr>
      </w:pPr>
      <w:r w:rsidRPr="00186B59">
        <w:rPr>
          <w:b/>
          <w:lang w:val="en-US"/>
        </w:rPr>
        <w:t>Skull – Mid-sagittal View</w:t>
      </w:r>
    </w:p>
    <w:p w:rsidR="00A94172" w:rsidRDefault="004948C6" w:rsidP="004948C6">
      <w:pPr>
        <w:pStyle w:val="NoSpacing"/>
        <w:numPr>
          <w:ilvl w:val="0"/>
          <w:numId w:val="1"/>
        </w:numPr>
        <w:rPr>
          <w:lang w:val="en-US"/>
        </w:rPr>
      </w:pPr>
      <w:r w:rsidRPr="004A02C5">
        <w:rPr>
          <w:b/>
          <w:lang w:val="en-US"/>
        </w:rPr>
        <w:t>Conchae</w:t>
      </w:r>
      <w:r>
        <w:rPr>
          <w:lang w:val="en-US"/>
        </w:rPr>
        <w:t xml:space="preserve">: </w:t>
      </w:r>
      <w:r w:rsidRPr="004A02C5">
        <w:rPr>
          <w:b/>
          <w:lang w:val="en-US"/>
        </w:rPr>
        <w:t>snail-like structures</w:t>
      </w:r>
      <w:r>
        <w:rPr>
          <w:lang w:val="en-US"/>
        </w:rPr>
        <w:t xml:space="preserve"> that penetrate into the nasal cavity. </w:t>
      </w:r>
      <w:r w:rsidRPr="004A02C5">
        <w:rPr>
          <w:b/>
          <w:color w:val="FF0000"/>
          <w:lang w:val="en-US"/>
        </w:rPr>
        <w:t>Function</w:t>
      </w:r>
      <w:r>
        <w:rPr>
          <w:lang w:val="en-US"/>
        </w:rPr>
        <w:t xml:space="preserve">: to </w:t>
      </w:r>
      <w:r w:rsidRPr="00CF70F4">
        <w:rPr>
          <w:b/>
          <w:lang w:val="en-US"/>
        </w:rPr>
        <w:t>decrease dead spaces</w:t>
      </w:r>
      <w:r>
        <w:rPr>
          <w:lang w:val="en-US"/>
        </w:rPr>
        <w:t xml:space="preserve"> for mucous membrane to pick up foreign objects when we inhale</w:t>
      </w:r>
    </w:p>
    <w:p w:rsidR="001B08C7" w:rsidRDefault="001B08C7" w:rsidP="004948C6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If we only had membranes without the concha bones, very little air would run across the membrane </w:t>
      </w:r>
      <w:r w:rsidRPr="001B08C7">
        <w:rPr>
          <w:lang w:val="en-US"/>
        </w:rPr>
        <w:sym w:font="Wingdings" w:char="F0E0"/>
      </w:r>
      <w:r>
        <w:rPr>
          <w:lang w:val="en-US"/>
        </w:rPr>
        <w:t xml:space="preserve"> less infiltration of air as we inhale</w:t>
      </w:r>
    </w:p>
    <w:p w:rsidR="001B08C7" w:rsidRDefault="007F0292" w:rsidP="004948C6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4A02C5">
        <w:rPr>
          <w:b/>
          <w:lang w:val="en-US"/>
        </w:rPr>
        <w:t>Ethmoid</w:t>
      </w:r>
      <w:proofErr w:type="spellEnd"/>
      <w:r w:rsidRPr="004A02C5">
        <w:rPr>
          <w:b/>
          <w:lang w:val="en-US"/>
        </w:rPr>
        <w:t xml:space="preserve"> bone</w:t>
      </w:r>
      <w:r>
        <w:rPr>
          <w:lang w:val="en-US"/>
        </w:rPr>
        <w:t xml:space="preserve">: has </w:t>
      </w:r>
      <w:r w:rsidRPr="004A02C5">
        <w:rPr>
          <w:b/>
          <w:lang w:val="en-US"/>
        </w:rPr>
        <w:t>Superior Concha</w:t>
      </w:r>
      <w:r>
        <w:rPr>
          <w:lang w:val="en-US"/>
        </w:rPr>
        <w:t xml:space="preserve"> &amp; </w:t>
      </w:r>
      <w:r w:rsidRPr="004A02C5">
        <w:rPr>
          <w:b/>
          <w:lang w:val="en-US"/>
        </w:rPr>
        <w:t>Middle Concha</w:t>
      </w:r>
      <w:r>
        <w:rPr>
          <w:lang w:val="en-US"/>
        </w:rPr>
        <w:t xml:space="preserve"> lying on both sides of t</w:t>
      </w:r>
      <w:r w:rsidR="004A02C5">
        <w:rPr>
          <w:lang w:val="en-US"/>
        </w:rPr>
        <w:t xml:space="preserve">he nasal bone &amp; </w:t>
      </w:r>
      <w:r w:rsidR="004A02C5" w:rsidRPr="004A02C5">
        <w:rPr>
          <w:b/>
          <w:lang w:val="en-US"/>
        </w:rPr>
        <w:t>Perpendicular P</w:t>
      </w:r>
      <w:r w:rsidRPr="004A02C5">
        <w:rPr>
          <w:b/>
          <w:lang w:val="en-US"/>
        </w:rPr>
        <w:t>late</w:t>
      </w:r>
      <w:r>
        <w:rPr>
          <w:lang w:val="en-US"/>
        </w:rPr>
        <w:t xml:space="preserve"> underneath the nasal bone</w:t>
      </w:r>
      <w:r w:rsidR="004B5879">
        <w:rPr>
          <w:lang w:val="en-US"/>
        </w:rPr>
        <w:t xml:space="preserve"> at the mid-sagittal line</w:t>
      </w:r>
    </w:p>
    <w:p w:rsidR="007F0292" w:rsidRPr="009A6217" w:rsidRDefault="007F0292" w:rsidP="004948C6">
      <w:pPr>
        <w:pStyle w:val="NoSpacing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Collectively, </w:t>
      </w:r>
      <w:proofErr w:type="spellStart"/>
      <w:r>
        <w:rPr>
          <w:lang w:val="en-US"/>
        </w:rPr>
        <w:t>ethmoid</w:t>
      </w:r>
      <w:proofErr w:type="spellEnd"/>
      <w:r>
        <w:rPr>
          <w:lang w:val="en-US"/>
        </w:rPr>
        <w:t xml:space="preserve"> &amp; conchae bones have mucous membrane to </w:t>
      </w:r>
      <w:r w:rsidRPr="009A6217">
        <w:rPr>
          <w:b/>
          <w:lang w:val="en-US"/>
        </w:rPr>
        <w:t>decrease dead space &amp; increase air filtration.</w:t>
      </w:r>
    </w:p>
    <w:p w:rsidR="0086075E" w:rsidRDefault="0086075E" w:rsidP="00AB4C5E">
      <w:pPr>
        <w:pStyle w:val="NoSpacing"/>
        <w:jc w:val="center"/>
        <w:rPr>
          <w:b/>
          <w:lang w:val="en-US"/>
        </w:rPr>
      </w:pPr>
    </w:p>
    <w:p w:rsidR="00BE1E7D" w:rsidRDefault="00BE1E7D" w:rsidP="00AB4C5E">
      <w:pPr>
        <w:pStyle w:val="NoSpacing"/>
        <w:jc w:val="center"/>
        <w:rPr>
          <w:b/>
          <w:lang w:val="en-US"/>
        </w:rPr>
      </w:pPr>
    </w:p>
    <w:p w:rsidR="00662AD9" w:rsidRDefault="00662AD9" w:rsidP="00AB4C5E">
      <w:pPr>
        <w:pStyle w:val="NoSpacing"/>
        <w:jc w:val="center"/>
        <w:rPr>
          <w:lang w:val="en-US"/>
        </w:rPr>
      </w:pPr>
      <w:r w:rsidRPr="00AB4C5E">
        <w:rPr>
          <w:b/>
          <w:lang w:val="en-US"/>
        </w:rPr>
        <w:lastRenderedPageBreak/>
        <w:t>Facial &amp; Associated Bones</w:t>
      </w:r>
      <w:r w:rsidR="00541536">
        <w:rPr>
          <w:lang w:val="en-US"/>
        </w:rPr>
        <w:t xml:space="preserve">: not true facial bones </w:t>
      </w:r>
    </w:p>
    <w:p w:rsidR="00662AD9" w:rsidRPr="00776292" w:rsidRDefault="00541536" w:rsidP="00541536">
      <w:pPr>
        <w:pStyle w:val="NoSpacing"/>
        <w:numPr>
          <w:ilvl w:val="0"/>
          <w:numId w:val="1"/>
        </w:numPr>
        <w:rPr>
          <w:b/>
          <w:color w:val="FF0000"/>
          <w:lang w:val="en-US"/>
        </w:rPr>
      </w:pPr>
      <w:r w:rsidRPr="00541536">
        <w:rPr>
          <w:lang w:val="en-US"/>
        </w:rPr>
        <w:t xml:space="preserve">A little lower is the </w:t>
      </w:r>
      <w:r w:rsidRPr="00776292">
        <w:rPr>
          <w:b/>
          <w:color w:val="FF0000"/>
          <w:lang w:val="en-US"/>
        </w:rPr>
        <w:t>hyoid bone</w:t>
      </w:r>
    </w:p>
    <w:p w:rsidR="002B777E" w:rsidRDefault="002B777E" w:rsidP="002B777E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Looks like a </w:t>
      </w:r>
      <w:r w:rsidRPr="002D5BDE">
        <w:rPr>
          <w:b/>
          <w:lang w:val="en-US"/>
        </w:rPr>
        <w:t>boomerang, or a horse-shoe</w:t>
      </w:r>
    </w:p>
    <w:p w:rsidR="002B777E" w:rsidRDefault="002B777E" w:rsidP="002B777E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A small bone that sits behind the jaw – b/w the chin &amp; the thyroid cartilage</w:t>
      </w:r>
    </w:p>
    <w:p w:rsidR="00065E0A" w:rsidRDefault="00065E0A" w:rsidP="002B777E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Only distantly articulated with other bones by muscles or ligaments</w:t>
      </w:r>
    </w:p>
    <w:p w:rsidR="00065E0A" w:rsidRDefault="00065E0A" w:rsidP="002B777E">
      <w:pPr>
        <w:pStyle w:val="NoSpacing"/>
        <w:numPr>
          <w:ilvl w:val="1"/>
          <w:numId w:val="1"/>
        </w:numPr>
        <w:rPr>
          <w:lang w:val="en-US"/>
        </w:rPr>
      </w:pPr>
      <w:r w:rsidRPr="00776292">
        <w:rPr>
          <w:b/>
          <w:lang w:val="en-US"/>
        </w:rPr>
        <w:t>Function</w:t>
      </w:r>
      <w:r>
        <w:rPr>
          <w:lang w:val="en-US"/>
        </w:rPr>
        <w:t xml:space="preserve">: </w:t>
      </w:r>
      <w:r w:rsidRPr="0008676B">
        <w:rPr>
          <w:b/>
          <w:color w:val="FF0000"/>
          <w:lang w:val="en-US"/>
        </w:rPr>
        <w:t>Allows the ability to talk &amp; swallow</w:t>
      </w:r>
    </w:p>
    <w:p w:rsidR="00065E0A" w:rsidRDefault="00065E0A" w:rsidP="00065E0A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776292">
        <w:rPr>
          <w:b/>
          <w:lang w:val="en-US"/>
        </w:rPr>
        <w:t>Ossicles</w:t>
      </w:r>
      <w:proofErr w:type="spellEnd"/>
      <w:r>
        <w:rPr>
          <w:lang w:val="en-US"/>
        </w:rPr>
        <w:t xml:space="preserve">: 3 paired </w:t>
      </w:r>
      <w:proofErr w:type="spellStart"/>
      <w:r>
        <w:rPr>
          <w:lang w:val="en-US"/>
        </w:rPr>
        <w:t>ossicles</w:t>
      </w:r>
      <w:proofErr w:type="spellEnd"/>
      <w:r>
        <w:rPr>
          <w:lang w:val="en-US"/>
        </w:rPr>
        <w:t xml:space="preserve"> in middle ear</w:t>
      </w:r>
    </w:p>
    <w:p w:rsidR="00065E0A" w:rsidRDefault="00B14607" w:rsidP="00065E0A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Malleus: hammer – articulates with incus and attached to tympanic membrane</w:t>
      </w:r>
    </w:p>
    <w:p w:rsidR="00B14607" w:rsidRDefault="00B14607" w:rsidP="00065E0A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Incus: anvil, connected to malleus &amp; stapes</w:t>
      </w:r>
    </w:p>
    <w:p w:rsidR="00B14607" w:rsidRDefault="00B14607" w:rsidP="00065E0A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Stapes: stirrup, attached to cochlea</w:t>
      </w:r>
    </w:p>
    <w:p w:rsidR="00B14607" w:rsidRPr="00CF0716" w:rsidRDefault="00776292" w:rsidP="00CF0716">
      <w:pPr>
        <w:pStyle w:val="NoSpacing"/>
        <w:jc w:val="center"/>
        <w:rPr>
          <w:b/>
          <w:lang w:val="en-US"/>
        </w:rPr>
      </w:pPr>
      <w:r w:rsidRPr="00CF0716">
        <w:rPr>
          <w:b/>
          <w:lang w:val="en-US"/>
        </w:rPr>
        <w:t>Cranial Fossa</w:t>
      </w:r>
    </w:p>
    <w:p w:rsidR="00776292" w:rsidRDefault="00674009" w:rsidP="00674009">
      <w:pPr>
        <w:pStyle w:val="NoSpacing"/>
        <w:numPr>
          <w:ilvl w:val="0"/>
          <w:numId w:val="1"/>
        </w:numPr>
        <w:rPr>
          <w:lang w:val="en-US"/>
        </w:rPr>
      </w:pPr>
      <w:r w:rsidRPr="00A53950">
        <w:rPr>
          <w:b/>
          <w:color w:val="FF0000"/>
          <w:lang w:val="en-US"/>
        </w:rPr>
        <w:t>Fossa</w:t>
      </w:r>
      <w:r w:rsidRPr="00CF0716">
        <w:rPr>
          <w:b/>
          <w:lang w:val="en-US"/>
        </w:rPr>
        <w:t>:</w:t>
      </w:r>
      <w:r>
        <w:rPr>
          <w:lang w:val="en-US"/>
        </w:rPr>
        <w:t xml:space="preserve"> a depression or hollow area in a bone in which a structure lies</w:t>
      </w:r>
    </w:p>
    <w:p w:rsidR="00674009" w:rsidRDefault="00674009" w:rsidP="00674009">
      <w:pPr>
        <w:pStyle w:val="NoSpacing"/>
        <w:numPr>
          <w:ilvl w:val="0"/>
          <w:numId w:val="1"/>
        </w:numPr>
        <w:rPr>
          <w:lang w:val="en-US"/>
        </w:rPr>
      </w:pPr>
      <w:r w:rsidRPr="00CF0716">
        <w:rPr>
          <w:b/>
          <w:lang w:val="en-US"/>
        </w:rPr>
        <w:t>Cranial fossa</w:t>
      </w:r>
      <w:r>
        <w:rPr>
          <w:lang w:val="en-US"/>
        </w:rPr>
        <w:t>: the floor in which the brain lies; has 3 layers</w:t>
      </w:r>
    </w:p>
    <w:p w:rsidR="00674009" w:rsidRPr="000C5EEE" w:rsidRDefault="00674009" w:rsidP="00674009">
      <w:pPr>
        <w:pStyle w:val="NoSpacing"/>
        <w:numPr>
          <w:ilvl w:val="1"/>
          <w:numId w:val="1"/>
        </w:numPr>
        <w:rPr>
          <w:b/>
          <w:lang w:val="en-US"/>
        </w:rPr>
      </w:pPr>
      <w:r w:rsidRPr="00CF0716">
        <w:rPr>
          <w:b/>
          <w:lang w:val="en-US"/>
        </w:rPr>
        <w:t>Anterior</w:t>
      </w:r>
      <w:r>
        <w:rPr>
          <w:lang w:val="en-US"/>
        </w:rPr>
        <w:t xml:space="preserve">: top part, includes </w:t>
      </w:r>
      <w:r w:rsidRPr="000C5EEE">
        <w:rPr>
          <w:b/>
          <w:lang w:val="en-US"/>
        </w:rPr>
        <w:t>frontal lobe</w:t>
      </w:r>
    </w:p>
    <w:p w:rsidR="00674009" w:rsidRDefault="00674009" w:rsidP="00674009">
      <w:pPr>
        <w:pStyle w:val="NoSpacing"/>
        <w:numPr>
          <w:ilvl w:val="1"/>
          <w:numId w:val="1"/>
        </w:numPr>
        <w:rPr>
          <w:lang w:val="en-US"/>
        </w:rPr>
      </w:pPr>
      <w:r w:rsidRPr="00CF0716">
        <w:rPr>
          <w:b/>
          <w:lang w:val="en-US"/>
        </w:rPr>
        <w:t>Middle</w:t>
      </w:r>
      <w:r>
        <w:rPr>
          <w:lang w:val="en-US"/>
        </w:rPr>
        <w:t xml:space="preserve">: includes </w:t>
      </w:r>
      <w:r w:rsidRPr="000C5EEE">
        <w:rPr>
          <w:b/>
          <w:lang w:val="en-US"/>
        </w:rPr>
        <w:t>temporal lobe</w:t>
      </w:r>
    </w:p>
    <w:p w:rsidR="00674009" w:rsidRDefault="00674009" w:rsidP="00674009">
      <w:pPr>
        <w:pStyle w:val="NoSpacing"/>
        <w:numPr>
          <w:ilvl w:val="1"/>
          <w:numId w:val="1"/>
        </w:numPr>
        <w:rPr>
          <w:lang w:val="en-US"/>
        </w:rPr>
      </w:pPr>
      <w:r w:rsidRPr="00CF0716">
        <w:rPr>
          <w:b/>
          <w:lang w:val="en-US"/>
        </w:rPr>
        <w:t>Posterior</w:t>
      </w:r>
      <w:r>
        <w:rPr>
          <w:lang w:val="en-US"/>
        </w:rPr>
        <w:t xml:space="preserve">: bottom part, includes </w:t>
      </w:r>
      <w:r w:rsidRPr="00CF0716">
        <w:rPr>
          <w:b/>
          <w:lang w:val="en-US"/>
        </w:rPr>
        <w:t>cerebellum</w:t>
      </w:r>
      <w:r>
        <w:rPr>
          <w:lang w:val="en-US"/>
        </w:rPr>
        <w:t xml:space="preserve"> (NOT OCCIPITAL)</w:t>
      </w:r>
    </w:p>
    <w:p w:rsidR="000C5EEE" w:rsidRDefault="000C5EEE" w:rsidP="00413B74">
      <w:pPr>
        <w:pStyle w:val="NoSpacing"/>
        <w:ind w:left="1440"/>
        <w:jc w:val="center"/>
        <w:rPr>
          <w:b/>
          <w:lang w:val="en-US"/>
        </w:rPr>
      </w:pPr>
      <w:r>
        <w:rPr>
          <w:b/>
          <w:lang w:val="en-US"/>
        </w:rPr>
        <w:t xml:space="preserve">Foramen of </w:t>
      </w:r>
      <w:proofErr w:type="gramStart"/>
      <w:r>
        <w:rPr>
          <w:b/>
          <w:lang w:val="en-US"/>
        </w:rPr>
        <w:t>The</w:t>
      </w:r>
      <w:proofErr w:type="gramEnd"/>
      <w:r>
        <w:rPr>
          <w:b/>
          <w:lang w:val="en-US"/>
        </w:rPr>
        <w:t xml:space="preserve"> Skull</w:t>
      </w:r>
    </w:p>
    <w:p w:rsidR="000C5EEE" w:rsidRPr="00413B74" w:rsidRDefault="00CE3777" w:rsidP="00CE3777">
      <w:pPr>
        <w:pStyle w:val="NoSpacing"/>
        <w:numPr>
          <w:ilvl w:val="0"/>
          <w:numId w:val="1"/>
        </w:numPr>
        <w:rPr>
          <w:b/>
          <w:lang w:val="en-US"/>
        </w:rPr>
      </w:pPr>
      <w:r w:rsidRPr="00413B74">
        <w:rPr>
          <w:b/>
          <w:lang w:val="en-US"/>
        </w:rPr>
        <w:t xml:space="preserve">Cribriform plate </w:t>
      </w:r>
    </w:p>
    <w:p w:rsidR="00CE3777" w:rsidRDefault="00CE3777" w:rsidP="00CE3777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Have holes that are </w:t>
      </w:r>
      <w:r w:rsidRPr="009F6BC7">
        <w:rPr>
          <w:b/>
          <w:lang w:val="en-US"/>
        </w:rPr>
        <w:t>foramen</w:t>
      </w:r>
      <w:r>
        <w:rPr>
          <w:lang w:val="en-US"/>
        </w:rPr>
        <w:t xml:space="preserve"> that have passages down to the nasal cavity</w:t>
      </w:r>
    </w:p>
    <w:p w:rsidR="00CE3777" w:rsidRDefault="00CE3777" w:rsidP="00CE3777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Butterfly bone is part of the </w:t>
      </w:r>
      <w:proofErr w:type="spellStart"/>
      <w:r>
        <w:rPr>
          <w:lang w:val="en-US"/>
        </w:rPr>
        <w:t>ethmoid</w:t>
      </w:r>
      <w:proofErr w:type="spellEnd"/>
      <w:r>
        <w:rPr>
          <w:lang w:val="en-US"/>
        </w:rPr>
        <w:t xml:space="preserve"> bone</w:t>
      </w:r>
    </w:p>
    <w:p w:rsidR="00CE3777" w:rsidRDefault="00CE3777" w:rsidP="00CE3777">
      <w:pPr>
        <w:pStyle w:val="NoSpacing"/>
        <w:numPr>
          <w:ilvl w:val="1"/>
          <w:numId w:val="1"/>
        </w:numPr>
        <w:rPr>
          <w:lang w:val="en-US"/>
        </w:rPr>
      </w:pPr>
      <w:r w:rsidRPr="004E6519">
        <w:rPr>
          <w:b/>
          <w:color w:val="FF0000"/>
          <w:lang w:val="en-US"/>
        </w:rPr>
        <w:t>Olfactory nerve</w:t>
      </w:r>
      <w:r w:rsidRPr="004E6519">
        <w:rPr>
          <w:color w:val="FF0000"/>
          <w:lang w:val="en-US"/>
        </w:rPr>
        <w:t xml:space="preserve"> </w:t>
      </w:r>
      <w:r>
        <w:rPr>
          <w:lang w:val="en-US"/>
        </w:rPr>
        <w:t xml:space="preserve">sits on top of cribriform plate that penetrates through the passage </w:t>
      </w:r>
      <w:r w:rsidR="00413B74">
        <w:rPr>
          <w:lang w:val="en-US"/>
        </w:rPr>
        <w:t xml:space="preserve">(foramen) </w:t>
      </w:r>
      <w:r>
        <w:rPr>
          <w:lang w:val="en-US"/>
        </w:rPr>
        <w:t>&amp; enters the nasal cavity to pick up chemicals that are perceived as smell</w:t>
      </w:r>
    </w:p>
    <w:p w:rsidR="00CE3777" w:rsidRDefault="00CE3777" w:rsidP="00CE3777">
      <w:pPr>
        <w:pStyle w:val="NoSpacing"/>
        <w:numPr>
          <w:ilvl w:val="0"/>
          <w:numId w:val="1"/>
        </w:numPr>
        <w:rPr>
          <w:lang w:val="en-US"/>
        </w:rPr>
      </w:pPr>
      <w:r w:rsidRPr="00413B74">
        <w:rPr>
          <w:b/>
          <w:lang w:val="en-US"/>
        </w:rPr>
        <w:t xml:space="preserve">Crista </w:t>
      </w:r>
      <w:proofErr w:type="spellStart"/>
      <w:r w:rsidRPr="00413B74">
        <w:rPr>
          <w:b/>
          <w:lang w:val="en-US"/>
        </w:rPr>
        <w:t>galli</w:t>
      </w:r>
      <w:proofErr w:type="spellEnd"/>
      <w:r>
        <w:rPr>
          <w:lang w:val="en-US"/>
        </w:rPr>
        <w:t xml:space="preserve">: known as the </w:t>
      </w:r>
      <w:r w:rsidRPr="00413B74">
        <w:rPr>
          <w:b/>
          <w:lang w:val="en-US"/>
        </w:rPr>
        <w:t>rooster</w:t>
      </w:r>
      <w:r w:rsidR="00245C2F" w:rsidRPr="00413B74">
        <w:rPr>
          <w:b/>
          <w:lang w:val="en-US"/>
        </w:rPr>
        <w:t xml:space="preserve">’s comb </w:t>
      </w:r>
      <w:r w:rsidR="00245C2F">
        <w:rPr>
          <w:lang w:val="en-US"/>
        </w:rPr>
        <w:t>(</w:t>
      </w:r>
      <w:proofErr w:type="spellStart"/>
      <w:r w:rsidR="00245C2F">
        <w:rPr>
          <w:lang w:val="en-US"/>
        </w:rPr>
        <w:t>mào</w:t>
      </w:r>
      <w:proofErr w:type="spellEnd"/>
      <w:r w:rsidR="00245C2F">
        <w:rPr>
          <w:lang w:val="en-US"/>
        </w:rPr>
        <w:t xml:space="preserve"> </w:t>
      </w:r>
      <w:proofErr w:type="spellStart"/>
      <w:r w:rsidR="00245C2F">
        <w:rPr>
          <w:lang w:val="en-US"/>
        </w:rPr>
        <w:t>gà</w:t>
      </w:r>
      <w:proofErr w:type="spellEnd"/>
      <w:r w:rsidR="00245C2F">
        <w:rPr>
          <w:lang w:val="en-US"/>
        </w:rPr>
        <w:t>)</w:t>
      </w:r>
      <w:r>
        <w:rPr>
          <w:lang w:val="en-US"/>
        </w:rPr>
        <w:t>; lying between the cribriform plates</w:t>
      </w:r>
    </w:p>
    <w:p w:rsidR="00CE3777" w:rsidRDefault="00CE3777" w:rsidP="00CE3777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285F71">
        <w:rPr>
          <w:b/>
          <w:color w:val="FF0000"/>
          <w:lang w:val="en-US"/>
        </w:rPr>
        <w:t>Falx</w:t>
      </w:r>
      <w:proofErr w:type="spellEnd"/>
      <w:r w:rsidRPr="00285F71">
        <w:rPr>
          <w:b/>
          <w:color w:val="FF0000"/>
          <w:lang w:val="en-US"/>
        </w:rPr>
        <w:t xml:space="preserve"> </w:t>
      </w:r>
      <w:proofErr w:type="spellStart"/>
      <w:r w:rsidRPr="00285F71">
        <w:rPr>
          <w:b/>
          <w:color w:val="FF0000"/>
          <w:lang w:val="en-US"/>
        </w:rPr>
        <w:t>cerebri</w:t>
      </w:r>
      <w:proofErr w:type="spellEnd"/>
      <w:r>
        <w:rPr>
          <w:lang w:val="en-US"/>
        </w:rPr>
        <w:t xml:space="preserve">: </w:t>
      </w:r>
      <w:r w:rsidRPr="00413B74">
        <w:rPr>
          <w:b/>
          <w:lang w:val="en-US"/>
        </w:rPr>
        <w:t>ligament</w:t>
      </w:r>
      <w:r>
        <w:rPr>
          <w:lang w:val="en-US"/>
        </w:rPr>
        <w:t xml:space="preserve"> that attaches </w:t>
      </w:r>
      <w:r w:rsidR="009E0233">
        <w:rPr>
          <w:lang w:val="en-US"/>
        </w:rPr>
        <w:t xml:space="preserve">lower </w:t>
      </w:r>
      <w:r>
        <w:rPr>
          <w:lang w:val="en-US"/>
        </w:rPr>
        <w:t xml:space="preserve">brain to crista </w:t>
      </w:r>
      <w:proofErr w:type="spellStart"/>
      <w:r>
        <w:rPr>
          <w:lang w:val="en-US"/>
        </w:rPr>
        <w:t>galli</w:t>
      </w:r>
      <w:proofErr w:type="spellEnd"/>
    </w:p>
    <w:p w:rsidR="00851344" w:rsidRDefault="00851344" w:rsidP="00851344">
      <w:pPr>
        <w:pStyle w:val="NoSpacing"/>
        <w:numPr>
          <w:ilvl w:val="0"/>
          <w:numId w:val="1"/>
        </w:numPr>
        <w:rPr>
          <w:lang w:val="en-US"/>
        </w:rPr>
      </w:pPr>
      <w:r>
        <w:rPr>
          <w:b/>
          <w:lang w:val="en-US"/>
        </w:rPr>
        <w:t>S</w:t>
      </w:r>
      <w:r w:rsidR="00763962">
        <w:rPr>
          <w:b/>
          <w:lang w:val="en-US"/>
        </w:rPr>
        <w:t>phe</w:t>
      </w:r>
      <w:r>
        <w:rPr>
          <w:b/>
          <w:lang w:val="en-US"/>
        </w:rPr>
        <w:t>noid bone</w:t>
      </w:r>
      <w:r w:rsidRPr="00851344">
        <w:rPr>
          <w:lang w:val="en-US"/>
        </w:rPr>
        <w:t>:</w:t>
      </w:r>
      <w:r>
        <w:rPr>
          <w:lang w:val="en-US"/>
        </w:rPr>
        <w:t xml:space="preserve"> underneath the frontal bone, </w:t>
      </w:r>
      <w:r w:rsidRPr="00555304">
        <w:rPr>
          <w:b/>
          <w:lang w:val="en-US"/>
        </w:rPr>
        <w:t>bat-like shape</w:t>
      </w:r>
    </w:p>
    <w:p w:rsidR="00851344" w:rsidRPr="00851344" w:rsidRDefault="00851344" w:rsidP="00851344">
      <w:pPr>
        <w:pStyle w:val="NoSpacing"/>
        <w:numPr>
          <w:ilvl w:val="1"/>
          <w:numId w:val="1"/>
        </w:numPr>
        <w:rPr>
          <w:lang w:val="en-US"/>
        </w:rPr>
      </w:pPr>
      <w:r>
        <w:rPr>
          <w:b/>
          <w:lang w:val="en-US"/>
        </w:rPr>
        <w:t xml:space="preserve">Lesser wing: </w:t>
      </w:r>
      <w:r w:rsidRPr="00851344">
        <w:rPr>
          <w:lang w:val="en-US"/>
        </w:rPr>
        <w:t>contributes to anterior fossa – frontal lobe</w:t>
      </w:r>
    </w:p>
    <w:p w:rsidR="00851344" w:rsidRDefault="00851344" w:rsidP="00851344">
      <w:pPr>
        <w:pStyle w:val="NoSpacing"/>
        <w:numPr>
          <w:ilvl w:val="1"/>
          <w:numId w:val="1"/>
        </w:numPr>
        <w:rPr>
          <w:lang w:val="en-US"/>
        </w:rPr>
      </w:pPr>
      <w:r>
        <w:rPr>
          <w:b/>
          <w:lang w:val="en-US"/>
        </w:rPr>
        <w:t xml:space="preserve">Greater wing: </w:t>
      </w:r>
      <w:r>
        <w:rPr>
          <w:lang w:val="en-US"/>
        </w:rPr>
        <w:t>contributes to middle fossa – temporal lobe</w:t>
      </w:r>
    </w:p>
    <w:p w:rsidR="00F73511" w:rsidRDefault="00F73511" w:rsidP="00851344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Each wing has particular foramen</w:t>
      </w:r>
    </w:p>
    <w:p w:rsidR="00F73511" w:rsidRPr="00555304" w:rsidRDefault="00F73511" w:rsidP="00F73511">
      <w:pPr>
        <w:pStyle w:val="NoSpacing"/>
        <w:numPr>
          <w:ilvl w:val="0"/>
          <w:numId w:val="1"/>
        </w:numPr>
        <w:rPr>
          <w:b/>
          <w:lang w:val="en-US"/>
        </w:rPr>
      </w:pPr>
      <w:r w:rsidRPr="00555304">
        <w:rPr>
          <w:b/>
          <w:lang w:val="en-US"/>
        </w:rPr>
        <w:t>Lesser wing:</w:t>
      </w:r>
    </w:p>
    <w:p w:rsidR="00F73511" w:rsidRDefault="00623521" w:rsidP="00F73511">
      <w:pPr>
        <w:pStyle w:val="NoSpacing"/>
        <w:numPr>
          <w:ilvl w:val="1"/>
          <w:numId w:val="1"/>
        </w:numPr>
        <w:rPr>
          <w:lang w:val="en-US"/>
        </w:rPr>
      </w:pPr>
      <w:r w:rsidRPr="00B964CA">
        <w:rPr>
          <w:b/>
          <w:lang w:val="en-US"/>
        </w:rPr>
        <w:t>Optic foramen/canal</w:t>
      </w:r>
      <w:r>
        <w:rPr>
          <w:lang w:val="en-US"/>
        </w:rPr>
        <w:t xml:space="preserve">: where </w:t>
      </w:r>
      <w:r w:rsidRPr="009A6E4B">
        <w:rPr>
          <w:b/>
          <w:color w:val="FF0000"/>
          <w:lang w:val="en-US"/>
        </w:rPr>
        <w:t>optic nerve</w:t>
      </w:r>
      <w:r w:rsidRPr="009A6E4B">
        <w:rPr>
          <w:color w:val="FF0000"/>
          <w:lang w:val="en-US"/>
        </w:rPr>
        <w:t xml:space="preserve"> </w:t>
      </w:r>
      <w:r>
        <w:rPr>
          <w:lang w:val="en-US"/>
        </w:rPr>
        <w:t>runs through</w:t>
      </w:r>
      <w:r w:rsidR="004F7F41">
        <w:rPr>
          <w:lang w:val="en-US"/>
        </w:rPr>
        <w:t xml:space="preserve">. Foramen: shallow hole, can see light through it. Canal: passage way, </w:t>
      </w:r>
      <w:r w:rsidR="00560DCB">
        <w:rPr>
          <w:lang w:val="en-US"/>
        </w:rPr>
        <w:t>light may not be seen through</w:t>
      </w:r>
      <w:r w:rsidR="004F7F41">
        <w:rPr>
          <w:lang w:val="en-US"/>
        </w:rPr>
        <w:t xml:space="preserve"> b/c of twisting</w:t>
      </w:r>
    </w:p>
    <w:p w:rsidR="00B964CA" w:rsidRDefault="00B964CA" w:rsidP="00F73511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B964CA">
        <w:rPr>
          <w:b/>
          <w:lang w:val="en-US"/>
        </w:rPr>
        <w:t>Sella</w:t>
      </w:r>
      <w:proofErr w:type="spellEnd"/>
      <w:r w:rsidRPr="00B964CA">
        <w:rPr>
          <w:b/>
          <w:lang w:val="en-US"/>
        </w:rPr>
        <w:t xml:space="preserve"> </w:t>
      </w:r>
      <w:proofErr w:type="spellStart"/>
      <w:r w:rsidRPr="00B964CA">
        <w:rPr>
          <w:b/>
          <w:lang w:val="en-US"/>
        </w:rPr>
        <w:t>turnica</w:t>
      </w:r>
      <w:proofErr w:type="spellEnd"/>
      <w:r>
        <w:rPr>
          <w:lang w:val="en-US"/>
        </w:rPr>
        <w:t xml:space="preserve">: space in lesser wing where </w:t>
      </w:r>
      <w:r w:rsidRPr="005255A8">
        <w:rPr>
          <w:b/>
          <w:color w:val="FF0000"/>
          <w:lang w:val="en-US"/>
        </w:rPr>
        <w:t>pituitary gland</w:t>
      </w:r>
      <w:r w:rsidRPr="005255A8">
        <w:rPr>
          <w:color w:val="FF0000"/>
          <w:lang w:val="en-US"/>
        </w:rPr>
        <w:t xml:space="preserve"> </w:t>
      </w:r>
      <w:r>
        <w:rPr>
          <w:lang w:val="en-US"/>
        </w:rPr>
        <w:t xml:space="preserve">sits </w:t>
      </w:r>
      <w:r w:rsidRPr="00B964CA">
        <w:rPr>
          <w:lang w:val="en-US"/>
        </w:rPr>
        <w:sym w:font="Wingdings" w:char="F0E0"/>
      </w:r>
      <w:r>
        <w:rPr>
          <w:lang w:val="en-US"/>
        </w:rPr>
        <w:t xml:space="preserve"> protects pituitary gland</w:t>
      </w:r>
    </w:p>
    <w:p w:rsidR="00B964CA" w:rsidRPr="00555304" w:rsidRDefault="00B964CA" w:rsidP="00B964CA">
      <w:pPr>
        <w:pStyle w:val="NoSpacing"/>
        <w:numPr>
          <w:ilvl w:val="0"/>
          <w:numId w:val="1"/>
        </w:numPr>
        <w:rPr>
          <w:b/>
          <w:lang w:val="en-US"/>
        </w:rPr>
      </w:pPr>
      <w:r w:rsidRPr="00555304">
        <w:rPr>
          <w:b/>
          <w:lang w:val="en-US"/>
        </w:rPr>
        <w:t>Greater wing:</w:t>
      </w:r>
    </w:p>
    <w:p w:rsidR="00B964CA" w:rsidRDefault="003068E2" w:rsidP="00B964CA">
      <w:pPr>
        <w:pStyle w:val="NoSpacing"/>
        <w:numPr>
          <w:ilvl w:val="1"/>
          <w:numId w:val="1"/>
        </w:numPr>
        <w:rPr>
          <w:lang w:val="en-US"/>
        </w:rPr>
      </w:pPr>
      <w:r w:rsidRPr="00657C86">
        <w:rPr>
          <w:b/>
          <w:lang w:val="en-US"/>
        </w:rPr>
        <w:t xml:space="preserve">Foramen </w:t>
      </w:r>
      <w:proofErr w:type="spellStart"/>
      <w:r w:rsidRPr="00657C86">
        <w:rPr>
          <w:b/>
          <w:lang w:val="en-US"/>
        </w:rPr>
        <w:t>Rotundum</w:t>
      </w:r>
      <w:proofErr w:type="spellEnd"/>
      <w:r>
        <w:rPr>
          <w:lang w:val="en-US"/>
        </w:rPr>
        <w:t xml:space="preserve">: passage way for </w:t>
      </w:r>
      <w:r w:rsidRPr="005255A8">
        <w:rPr>
          <w:b/>
          <w:color w:val="FF0000"/>
          <w:lang w:val="en-US"/>
        </w:rPr>
        <w:t>maxillary nerve</w:t>
      </w:r>
      <w:r w:rsidRPr="005255A8">
        <w:rPr>
          <w:color w:val="FF0000"/>
          <w:lang w:val="en-US"/>
        </w:rPr>
        <w:t xml:space="preserve"> </w:t>
      </w:r>
      <w:r>
        <w:rPr>
          <w:lang w:val="en-US"/>
        </w:rPr>
        <w:t xml:space="preserve">– a </w:t>
      </w:r>
      <w:r w:rsidRPr="00657C86">
        <w:rPr>
          <w:b/>
          <w:lang w:val="en-US"/>
        </w:rPr>
        <w:t>sensory</w:t>
      </w:r>
      <w:r>
        <w:rPr>
          <w:lang w:val="en-US"/>
        </w:rPr>
        <w:t xml:space="preserve"> nerve that picks up any sensation above the jaw</w:t>
      </w:r>
    </w:p>
    <w:p w:rsidR="00763962" w:rsidRDefault="00763962" w:rsidP="00B964CA">
      <w:pPr>
        <w:pStyle w:val="NoSpacing"/>
        <w:numPr>
          <w:ilvl w:val="1"/>
          <w:numId w:val="1"/>
        </w:numPr>
        <w:rPr>
          <w:lang w:val="en-US"/>
        </w:rPr>
      </w:pPr>
      <w:r w:rsidRPr="00657C86">
        <w:rPr>
          <w:b/>
          <w:lang w:val="en-US"/>
        </w:rPr>
        <w:t xml:space="preserve">Foramen </w:t>
      </w:r>
      <w:proofErr w:type="spellStart"/>
      <w:r w:rsidRPr="00657C86">
        <w:rPr>
          <w:b/>
          <w:lang w:val="en-US"/>
        </w:rPr>
        <w:t>Ovale</w:t>
      </w:r>
      <w:proofErr w:type="spellEnd"/>
      <w:r>
        <w:rPr>
          <w:lang w:val="en-US"/>
        </w:rPr>
        <w:t xml:space="preserve">: oval shape, way for </w:t>
      </w:r>
      <w:r w:rsidRPr="005255A8">
        <w:rPr>
          <w:b/>
          <w:color w:val="FF0000"/>
          <w:lang w:val="en-US"/>
        </w:rPr>
        <w:t>mandibular nerve</w:t>
      </w:r>
      <w:r w:rsidRPr="005255A8">
        <w:rPr>
          <w:color w:val="FF0000"/>
          <w:lang w:val="en-US"/>
        </w:rPr>
        <w:t xml:space="preserve"> </w:t>
      </w:r>
      <w:r>
        <w:rPr>
          <w:lang w:val="en-US"/>
        </w:rPr>
        <w:t xml:space="preserve">– has </w:t>
      </w:r>
      <w:r w:rsidRPr="00A452DE">
        <w:rPr>
          <w:b/>
          <w:color w:val="FF0000"/>
          <w:lang w:val="en-US"/>
        </w:rPr>
        <w:t>motor function</w:t>
      </w:r>
      <w:r>
        <w:rPr>
          <w:lang w:val="en-US"/>
        </w:rPr>
        <w:t xml:space="preserve">, primary nerve involved in </w:t>
      </w:r>
      <w:r w:rsidRPr="00A452DE">
        <w:rPr>
          <w:b/>
          <w:color w:val="FF0000"/>
          <w:lang w:val="en-US"/>
        </w:rPr>
        <w:t>chewing</w:t>
      </w:r>
    </w:p>
    <w:p w:rsidR="00763962" w:rsidRDefault="00763962" w:rsidP="006C6F03">
      <w:pPr>
        <w:pStyle w:val="NoSpacing"/>
        <w:numPr>
          <w:ilvl w:val="1"/>
          <w:numId w:val="1"/>
        </w:numPr>
        <w:rPr>
          <w:lang w:val="en-US"/>
        </w:rPr>
      </w:pPr>
      <w:r w:rsidRPr="00657C86">
        <w:rPr>
          <w:b/>
          <w:lang w:val="en-US"/>
        </w:rPr>
        <w:t xml:space="preserve">Foramen </w:t>
      </w:r>
      <w:proofErr w:type="spellStart"/>
      <w:r w:rsidRPr="00657C86">
        <w:rPr>
          <w:b/>
          <w:lang w:val="en-US"/>
        </w:rPr>
        <w:t>Spinosum</w:t>
      </w:r>
      <w:proofErr w:type="spellEnd"/>
      <w:r>
        <w:rPr>
          <w:lang w:val="en-US"/>
        </w:rPr>
        <w:t xml:space="preserve">: way for </w:t>
      </w:r>
      <w:r w:rsidRPr="00857D19">
        <w:rPr>
          <w:b/>
          <w:color w:val="FF0000"/>
          <w:lang w:val="en-US"/>
        </w:rPr>
        <w:t xml:space="preserve">middle </w:t>
      </w:r>
      <w:r w:rsidRPr="005255A8">
        <w:rPr>
          <w:b/>
          <w:color w:val="FF0000"/>
          <w:lang w:val="en-US"/>
        </w:rPr>
        <w:t>meningeal artery/vein</w:t>
      </w:r>
      <w:r w:rsidRPr="005255A8">
        <w:rPr>
          <w:color w:val="FF0000"/>
          <w:lang w:val="en-US"/>
        </w:rPr>
        <w:t xml:space="preserve"> </w:t>
      </w:r>
      <w:r>
        <w:rPr>
          <w:lang w:val="en-US"/>
        </w:rPr>
        <w:t xml:space="preserve">&amp; </w:t>
      </w:r>
      <w:r w:rsidRPr="005708BC">
        <w:rPr>
          <w:b/>
          <w:color w:val="FF0000"/>
          <w:lang w:val="en-US"/>
        </w:rPr>
        <w:t>middle meningeal nerve</w:t>
      </w:r>
    </w:p>
    <w:p w:rsidR="006C6F03" w:rsidRDefault="006C6F03" w:rsidP="006C6F03">
      <w:pPr>
        <w:pStyle w:val="NoSpacing"/>
        <w:numPr>
          <w:ilvl w:val="1"/>
          <w:numId w:val="1"/>
        </w:numPr>
        <w:rPr>
          <w:lang w:val="en-US"/>
        </w:rPr>
      </w:pPr>
      <w:r w:rsidRPr="00657C86">
        <w:rPr>
          <w:b/>
          <w:lang w:val="en-US"/>
        </w:rPr>
        <w:t xml:space="preserve">Foramen </w:t>
      </w:r>
      <w:proofErr w:type="spellStart"/>
      <w:r w:rsidRPr="00657C86">
        <w:rPr>
          <w:b/>
          <w:lang w:val="en-US"/>
        </w:rPr>
        <w:t>Lacerum</w:t>
      </w:r>
      <w:proofErr w:type="spellEnd"/>
      <w:r>
        <w:rPr>
          <w:lang w:val="en-US"/>
        </w:rPr>
        <w:t xml:space="preserve">: </w:t>
      </w:r>
      <w:r w:rsidRPr="00F65075">
        <w:rPr>
          <w:b/>
          <w:lang w:val="en-US"/>
        </w:rPr>
        <w:t>most posterior foramen</w:t>
      </w:r>
      <w:r>
        <w:rPr>
          <w:lang w:val="en-US"/>
        </w:rPr>
        <w:t xml:space="preserve">; passage way for ascending meningeal artery, </w:t>
      </w:r>
      <w:r w:rsidRPr="005255A8">
        <w:rPr>
          <w:b/>
          <w:color w:val="FF0000"/>
          <w:lang w:val="en-US"/>
        </w:rPr>
        <w:t>carotid artery</w:t>
      </w:r>
      <w:r w:rsidRPr="005255A8">
        <w:rPr>
          <w:color w:val="FF0000"/>
          <w:lang w:val="en-US"/>
        </w:rPr>
        <w:t xml:space="preserve"> </w:t>
      </w:r>
      <w:r w:rsidR="009958C7">
        <w:rPr>
          <w:lang w:val="en-US"/>
        </w:rPr>
        <w:t>(big artery i</w:t>
      </w:r>
      <w:r w:rsidR="002C78F6">
        <w:rPr>
          <w:lang w:val="en-US"/>
        </w:rPr>
        <w:t xml:space="preserve">n head &amp; neck) </w:t>
      </w:r>
      <w:r>
        <w:rPr>
          <w:lang w:val="en-US"/>
        </w:rPr>
        <w:t xml:space="preserve">and artery &amp; nerve of </w:t>
      </w:r>
      <w:proofErr w:type="spellStart"/>
      <w:r>
        <w:rPr>
          <w:lang w:val="en-US"/>
        </w:rPr>
        <w:t>pterygoid</w:t>
      </w:r>
      <w:proofErr w:type="spellEnd"/>
      <w:r>
        <w:rPr>
          <w:lang w:val="en-US"/>
        </w:rPr>
        <w:t xml:space="preserve"> canal</w:t>
      </w:r>
    </w:p>
    <w:p w:rsidR="002C78F6" w:rsidRDefault="002C78F6" w:rsidP="00F65075">
      <w:pPr>
        <w:pStyle w:val="NoSpacing"/>
        <w:numPr>
          <w:ilvl w:val="0"/>
          <w:numId w:val="1"/>
        </w:numPr>
        <w:rPr>
          <w:lang w:val="en-US"/>
        </w:rPr>
      </w:pPr>
      <w:r w:rsidRPr="00657C86">
        <w:rPr>
          <w:b/>
          <w:lang w:val="en-US"/>
        </w:rPr>
        <w:lastRenderedPageBreak/>
        <w:t>Jugular foramen</w:t>
      </w:r>
      <w:r>
        <w:rPr>
          <w:lang w:val="en-US"/>
        </w:rPr>
        <w:t xml:space="preserve">: way for </w:t>
      </w:r>
      <w:r w:rsidRPr="00F24FA9">
        <w:rPr>
          <w:b/>
          <w:color w:val="FF0000"/>
          <w:lang w:val="en-US"/>
        </w:rPr>
        <w:t>jugular vein</w:t>
      </w:r>
      <w:r>
        <w:rPr>
          <w:lang w:val="en-US"/>
        </w:rPr>
        <w:t xml:space="preserve">, </w:t>
      </w:r>
      <w:r w:rsidRPr="005255A8">
        <w:rPr>
          <w:b/>
          <w:color w:val="FF0000"/>
          <w:lang w:val="en-US"/>
        </w:rPr>
        <w:t>cranial nerve 9, 10, 11</w:t>
      </w:r>
      <w:r>
        <w:rPr>
          <w:lang w:val="en-US"/>
        </w:rPr>
        <w:t xml:space="preserve">; </w:t>
      </w:r>
      <w:proofErr w:type="spellStart"/>
      <w:r w:rsidRPr="008C6255">
        <w:rPr>
          <w:b/>
          <w:color w:val="FF0000"/>
          <w:lang w:val="en-US"/>
        </w:rPr>
        <w:t>vagus</w:t>
      </w:r>
      <w:proofErr w:type="spellEnd"/>
      <w:r w:rsidRPr="008C6255">
        <w:rPr>
          <w:b/>
          <w:color w:val="FF0000"/>
          <w:lang w:val="en-US"/>
        </w:rPr>
        <w:t xml:space="preserve"> nerve &amp; accessory nerve</w:t>
      </w:r>
    </w:p>
    <w:p w:rsidR="002C78F6" w:rsidRDefault="002C78F6" w:rsidP="00F65075">
      <w:pPr>
        <w:pStyle w:val="NoSpacing"/>
        <w:numPr>
          <w:ilvl w:val="0"/>
          <w:numId w:val="1"/>
        </w:numPr>
        <w:rPr>
          <w:lang w:val="en-US"/>
        </w:rPr>
      </w:pPr>
      <w:r w:rsidRPr="00657C86">
        <w:rPr>
          <w:b/>
          <w:lang w:val="en-US"/>
        </w:rPr>
        <w:t>Foramen Magnum</w:t>
      </w:r>
      <w:r>
        <w:rPr>
          <w:lang w:val="en-US"/>
        </w:rPr>
        <w:t>: la</w:t>
      </w:r>
      <w:r w:rsidR="00004CAA">
        <w:rPr>
          <w:lang w:val="en-US"/>
        </w:rPr>
        <w:t>rge opening in the occipital</w:t>
      </w:r>
      <w:r>
        <w:rPr>
          <w:lang w:val="en-US"/>
        </w:rPr>
        <w:t xml:space="preserve">, way for </w:t>
      </w:r>
      <w:r w:rsidRPr="001E47BB">
        <w:rPr>
          <w:b/>
          <w:color w:val="FF0000"/>
          <w:lang w:val="en-US"/>
        </w:rPr>
        <w:t>medulla oblongata</w:t>
      </w:r>
      <w:r w:rsidRPr="001E47BB">
        <w:rPr>
          <w:color w:val="FF0000"/>
          <w:lang w:val="en-US"/>
        </w:rPr>
        <w:t xml:space="preserve"> </w:t>
      </w:r>
      <w:r>
        <w:rPr>
          <w:lang w:val="en-US"/>
        </w:rPr>
        <w:t>(extension of the spinal cord)</w:t>
      </w:r>
    </w:p>
    <w:p w:rsidR="002C78F6" w:rsidRPr="00041BE5" w:rsidRDefault="002C78F6" w:rsidP="002C78F6">
      <w:pPr>
        <w:pStyle w:val="NoSpacing"/>
        <w:numPr>
          <w:ilvl w:val="0"/>
          <w:numId w:val="1"/>
        </w:numPr>
        <w:rPr>
          <w:b/>
          <w:lang w:val="en-US"/>
        </w:rPr>
      </w:pPr>
      <w:r w:rsidRPr="00041BE5">
        <w:rPr>
          <w:b/>
          <w:lang w:val="en-US"/>
        </w:rPr>
        <w:t>12 Cranial Nerves: KNOW THEM ALL!!!</w:t>
      </w:r>
    </w:p>
    <w:p w:rsidR="002C78F6" w:rsidRDefault="002C78F6" w:rsidP="002C78F6">
      <w:pPr>
        <w:pStyle w:val="NoSpacing"/>
        <w:rPr>
          <w:lang w:val="en-US"/>
        </w:rPr>
      </w:pPr>
    </w:p>
    <w:p w:rsidR="003F7996" w:rsidRPr="003F7996" w:rsidRDefault="003F7996" w:rsidP="003F7996">
      <w:pPr>
        <w:pStyle w:val="NoSpacing"/>
        <w:jc w:val="right"/>
        <w:rPr>
          <w:b/>
          <w:lang w:val="en-US"/>
        </w:rPr>
      </w:pPr>
      <w:r w:rsidRPr="003F7996">
        <w:rPr>
          <w:b/>
          <w:lang w:val="en-US"/>
        </w:rPr>
        <w:t>September 26, 2013</w:t>
      </w:r>
    </w:p>
    <w:p w:rsidR="002C78F6" w:rsidRPr="00785A1D" w:rsidRDefault="002C78F6" w:rsidP="00785A1D">
      <w:pPr>
        <w:pStyle w:val="NoSpacing"/>
        <w:jc w:val="center"/>
        <w:rPr>
          <w:b/>
          <w:lang w:val="en-US"/>
        </w:rPr>
      </w:pPr>
      <w:r w:rsidRPr="00785A1D">
        <w:rPr>
          <w:b/>
          <w:lang w:val="en-US"/>
        </w:rPr>
        <w:t>Fissures</w:t>
      </w:r>
    </w:p>
    <w:p w:rsidR="002C78F6" w:rsidRDefault="00CE0AB5" w:rsidP="00CE0AB5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785A1D">
        <w:rPr>
          <w:b/>
          <w:color w:val="FF0000"/>
          <w:lang w:val="en-US"/>
        </w:rPr>
        <w:t>Def’n</w:t>
      </w:r>
      <w:proofErr w:type="spellEnd"/>
      <w:r>
        <w:rPr>
          <w:lang w:val="en-US"/>
        </w:rPr>
        <w:t xml:space="preserve">: </w:t>
      </w:r>
      <w:r w:rsidRPr="00205596">
        <w:rPr>
          <w:b/>
          <w:color w:val="FF0000"/>
          <w:lang w:val="en-US"/>
        </w:rPr>
        <w:t>fissures</w:t>
      </w:r>
      <w:r>
        <w:rPr>
          <w:lang w:val="en-US"/>
        </w:rPr>
        <w:t xml:space="preserve"> = </w:t>
      </w:r>
      <w:r w:rsidRPr="00FD7D65">
        <w:rPr>
          <w:color w:val="FF0000"/>
          <w:lang w:val="en-US"/>
        </w:rPr>
        <w:t>where bones meet together, but not fused together</w:t>
      </w:r>
    </w:p>
    <w:p w:rsidR="00CE0AB5" w:rsidRDefault="0002087A" w:rsidP="00CE0AB5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785A1D">
        <w:rPr>
          <w:b/>
          <w:lang w:val="en-US"/>
        </w:rPr>
        <w:t>Occulomotor</w:t>
      </w:r>
      <w:proofErr w:type="spellEnd"/>
      <w:r w:rsidRPr="00785A1D">
        <w:rPr>
          <w:b/>
          <w:lang w:val="en-US"/>
        </w:rPr>
        <w:t xml:space="preserve"> nerve &amp; </w:t>
      </w:r>
      <w:proofErr w:type="spellStart"/>
      <w:r w:rsidRPr="00785A1D">
        <w:rPr>
          <w:b/>
          <w:lang w:val="en-US"/>
        </w:rPr>
        <w:t>abducens</w:t>
      </w:r>
      <w:proofErr w:type="spellEnd"/>
      <w:r w:rsidRPr="00785A1D">
        <w:rPr>
          <w:b/>
          <w:lang w:val="en-US"/>
        </w:rPr>
        <w:t xml:space="preserve"> nerve</w:t>
      </w:r>
      <w:r>
        <w:rPr>
          <w:lang w:val="en-US"/>
        </w:rPr>
        <w:t xml:space="preserve"> get through fissures to get to the eye &amp; serve as movement of the eyes</w:t>
      </w:r>
    </w:p>
    <w:p w:rsidR="00785A1D" w:rsidRDefault="00785A1D" w:rsidP="00CE0AB5">
      <w:pPr>
        <w:pStyle w:val="NoSpacing"/>
        <w:numPr>
          <w:ilvl w:val="0"/>
          <w:numId w:val="1"/>
        </w:numPr>
        <w:rPr>
          <w:lang w:val="en-US"/>
        </w:rPr>
      </w:pPr>
      <w:r w:rsidRPr="007950C4">
        <w:rPr>
          <w:b/>
          <w:lang w:val="en-US"/>
        </w:rPr>
        <w:t>Superior &amp; inferior orbital fissures</w:t>
      </w:r>
      <w:r>
        <w:rPr>
          <w:lang w:val="en-US"/>
        </w:rPr>
        <w:t xml:space="preserve"> are continuous with one another</w:t>
      </w:r>
    </w:p>
    <w:p w:rsidR="00785A1D" w:rsidRDefault="00785A1D" w:rsidP="00CE0AB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Optic nerve moves through the optic foramen, not fissure</w:t>
      </w:r>
    </w:p>
    <w:p w:rsidR="006F45DA" w:rsidRDefault="006F45DA" w:rsidP="00F611E7">
      <w:pPr>
        <w:pStyle w:val="NoSpacing"/>
        <w:ind w:left="720"/>
        <w:jc w:val="center"/>
        <w:rPr>
          <w:b/>
          <w:lang w:val="en-US"/>
        </w:rPr>
      </w:pPr>
    </w:p>
    <w:p w:rsidR="00382B35" w:rsidRPr="00700461" w:rsidRDefault="00382B35" w:rsidP="00F611E7">
      <w:pPr>
        <w:pStyle w:val="NoSpacing"/>
        <w:ind w:left="720"/>
        <w:jc w:val="center"/>
        <w:rPr>
          <w:b/>
          <w:sz w:val="28"/>
          <w:szCs w:val="28"/>
          <w:lang w:val="en-US"/>
        </w:rPr>
      </w:pPr>
      <w:r w:rsidRPr="00700461">
        <w:rPr>
          <w:b/>
          <w:sz w:val="28"/>
          <w:szCs w:val="28"/>
          <w:lang w:val="en-US"/>
        </w:rPr>
        <w:t>The Vertebrae Column</w:t>
      </w:r>
    </w:p>
    <w:p w:rsidR="00382B35" w:rsidRDefault="00382B35" w:rsidP="00382B3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Protective bones to protect the CNS: the spine</w:t>
      </w:r>
    </w:p>
    <w:p w:rsidR="00382B35" w:rsidRDefault="00382B35" w:rsidP="00382B3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Coronal view: </w:t>
      </w:r>
      <w:r w:rsidRPr="005A1837">
        <w:rPr>
          <w:b/>
          <w:lang w:val="en-US"/>
        </w:rPr>
        <w:t>straight looking</w:t>
      </w:r>
      <w:r>
        <w:rPr>
          <w:lang w:val="en-US"/>
        </w:rPr>
        <w:t xml:space="preserve">; Mid-sagittal view: </w:t>
      </w:r>
      <w:r w:rsidRPr="005A1837">
        <w:rPr>
          <w:b/>
          <w:lang w:val="en-US"/>
        </w:rPr>
        <w:t>curve-looking</w:t>
      </w:r>
    </w:p>
    <w:p w:rsidR="00382B35" w:rsidRDefault="00382B35" w:rsidP="00382B3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Spine is designed for both stability &amp; mobility</w:t>
      </w:r>
    </w:p>
    <w:p w:rsidR="00382B35" w:rsidRDefault="00382B35" w:rsidP="00382B35">
      <w:pPr>
        <w:pStyle w:val="NoSpacing"/>
        <w:numPr>
          <w:ilvl w:val="1"/>
          <w:numId w:val="1"/>
        </w:numPr>
        <w:rPr>
          <w:lang w:val="en-US"/>
        </w:rPr>
      </w:pPr>
      <w:r w:rsidRPr="007334E7">
        <w:rPr>
          <w:b/>
          <w:lang w:val="en-US"/>
        </w:rPr>
        <w:t>Stability</w:t>
      </w:r>
      <w:r>
        <w:rPr>
          <w:lang w:val="en-US"/>
        </w:rPr>
        <w:t xml:space="preserve">: the bones are stacked neatly on top of another like a stack of books </w:t>
      </w:r>
      <w:r w:rsidRPr="00382B35">
        <w:rPr>
          <w:lang w:val="en-US"/>
        </w:rPr>
        <w:sym w:font="Wingdings" w:char="F0E0"/>
      </w:r>
      <w:r>
        <w:rPr>
          <w:lang w:val="en-US"/>
        </w:rPr>
        <w:t xml:space="preserve"> stable</w:t>
      </w:r>
    </w:p>
    <w:p w:rsidR="00382B35" w:rsidRDefault="00382B35" w:rsidP="00382B35">
      <w:pPr>
        <w:pStyle w:val="NoSpacing"/>
        <w:numPr>
          <w:ilvl w:val="1"/>
          <w:numId w:val="1"/>
        </w:numPr>
        <w:rPr>
          <w:lang w:val="en-US"/>
        </w:rPr>
      </w:pPr>
      <w:r w:rsidRPr="007334E7">
        <w:rPr>
          <w:b/>
          <w:lang w:val="en-US"/>
        </w:rPr>
        <w:t>Mobility</w:t>
      </w:r>
      <w:r>
        <w:rPr>
          <w:lang w:val="en-US"/>
        </w:rPr>
        <w:t>: the curvature of the spine allows mobility</w:t>
      </w:r>
    </w:p>
    <w:p w:rsidR="00382B35" w:rsidRPr="007334E7" w:rsidRDefault="00037086" w:rsidP="00382B35">
      <w:pPr>
        <w:pStyle w:val="NoSpacing"/>
        <w:numPr>
          <w:ilvl w:val="0"/>
          <w:numId w:val="1"/>
        </w:numPr>
        <w:rPr>
          <w:b/>
          <w:lang w:val="en-US"/>
        </w:rPr>
      </w:pPr>
      <w:r w:rsidRPr="007334E7">
        <w:rPr>
          <w:b/>
          <w:lang w:val="en-US"/>
        </w:rPr>
        <w:t>Sacral bones:</w:t>
      </w:r>
    </w:p>
    <w:p w:rsidR="00037086" w:rsidRDefault="00037086" w:rsidP="00037086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Pre-adolescence: sacral bones are not fused – 5 of them</w:t>
      </w:r>
    </w:p>
    <w:p w:rsidR="00037086" w:rsidRDefault="00037086" w:rsidP="00037086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Post-adolescence: they fuse together to become a single </w:t>
      </w:r>
      <w:r w:rsidRPr="007334E7">
        <w:rPr>
          <w:b/>
          <w:lang w:val="en-US"/>
        </w:rPr>
        <w:t>sacrum</w:t>
      </w:r>
    </w:p>
    <w:p w:rsidR="00037086" w:rsidRPr="006F45DA" w:rsidRDefault="00037086" w:rsidP="00037086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same thing happens with the </w:t>
      </w:r>
      <w:r w:rsidRPr="007334E7">
        <w:rPr>
          <w:b/>
          <w:lang w:val="en-US"/>
        </w:rPr>
        <w:t>coccyx</w:t>
      </w:r>
    </w:p>
    <w:p w:rsidR="002E1164" w:rsidRPr="002E1164" w:rsidRDefault="002E1164" w:rsidP="002E1164">
      <w:pPr>
        <w:pStyle w:val="NoSpacing"/>
        <w:jc w:val="center"/>
        <w:rPr>
          <w:b/>
          <w:lang w:val="en-US"/>
        </w:rPr>
      </w:pPr>
      <w:r w:rsidRPr="002E1164">
        <w:rPr>
          <w:b/>
          <w:lang w:val="en-US"/>
        </w:rPr>
        <w:t>Nice Curves</w:t>
      </w:r>
    </w:p>
    <w:p w:rsidR="00037086" w:rsidRDefault="00037086" w:rsidP="00037086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Looking at the spine from the back (</w:t>
      </w:r>
      <w:r w:rsidRPr="005276B1">
        <w:rPr>
          <w:b/>
          <w:lang w:val="en-US"/>
        </w:rPr>
        <w:t>posteriorly</w:t>
      </w:r>
      <w:r>
        <w:rPr>
          <w:lang w:val="en-US"/>
        </w:rPr>
        <w:t>)</w:t>
      </w:r>
    </w:p>
    <w:p w:rsidR="00037086" w:rsidRDefault="00037086" w:rsidP="00037086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Lumbar &amp; cervical: concave </w:t>
      </w:r>
    </w:p>
    <w:p w:rsidR="00037086" w:rsidRDefault="00037086" w:rsidP="00037086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Thoracic: convex</w:t>
      </w:r>
    </w:p>
    <w:p w:rsidR="00382B35" w:rsidRDefault="00C65810" w:rsidP="00C65810">
      <w:pPr>
        <w:pStyle w:val="NoSpacing"/>
        <w:numPr>
          <w:ilvl w:val="0"/>
          <w:numId w:val="1"/>
        </w:numPr>
        <w:rPr>
          <w:lang w:val="en-US"/>
        </w:rPr>
      </w:pPr>
      <w:r w:rsidRPr="00C65810">
        <w:rPr>
          <w:lang w:val="en-US"/>
        </w:rPr>
        <w:t>Looking at the spine from the</w:t>
      </w:r>
      <w:r>
        <w:rPr>
          <w:lang w:val="en-US"/>
        </w:rPr>
        <w:t xml:space="preserve"> front (</w:t>
      </w:r>
      <w:r w:rsidRPr="005276B1">
        <w:rPr>
          <w:b/>
          <w:lang w:val="en-US"/>
        </w:rPr>
        <w:t>anteriorly</w:t>
      </w:r>
      <w:r>
        <w:rPr>
          <w:lang w:val="en-US"/>
        </w:rPr>
        <w:t>)</w:t>
      </w:r>
    </w:p>
    <w:p w:rsidR="00C65810" w:rsidRDefault="00C65810" w:rsidP="00C65810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Lumbar &amp; cervical: convex</w:t>
      </w:r>
    </w:p>
    <w:p w:rsidR="00C65810" w:rsidRDefault="00C65810" w:rsidP="00C65810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Thoracic: concave</w:t>
      </w:r>
    </w:p>
    <w:p w:rsidR="00C65810" w:rsidRDefault="00564CBB" w:rsidP="00C65810">
      <w:pPr>
        <w:pStyle w:val="NoSpacing"/>
        <w:numPr>
          <w:ilvl w:val="0"/>
          <w:numId w:val="1"/>
        </w:numPr>
        <w:rPr>
          <w:lang w:val="en-US"/>
        </w:rPr>
      </w:pPr>
      <w:r w:rsidRPr="00D8043D">
        <w:rPr>
          <w:b/>
          <w:color w:val="FF0000"/>
          <w:lang w:val="en-US"/>
        </w:rPr>
        <w:t>Kyphosis – hunchback</w:t>
      </w:r>
      <w:r>
        <w:rPr>
          <w:lang w:val="en-US"/>
        </w:rPr>
        <w:t xml:space="preserve">: when the </w:t>
      </w:r>
      <w:r w:rsidRPr="005276B1">
        <w:rPr>
          <w:b/>
          <w:lang w:val="en-US"/>
        </w:rPr>
        <w:t>thoracic</w:t>
      </w:r>
      <w:r>
        <w:rPr>
          <w:lang w:val="en-US"/>
        </w:rPr>
        <w:t xml:space="preserve"> is overly </w:t>
      </w:r>
      <w:proofErr w:type="spellStart"/>
      <w:r w:rsidRPr="005276B1">
        <w:rPr>
          <w:b/>
          <w:lang w:val="en-US"/>
        </w:rPr>
        <w:t>convexed</w:t>
      </w:r>
      <w:proofErr w:type="spellEnd"/>
      <w:r>
        <w:rPr>
          <w:lang w:val="en-US"/>
        </w:rPr>
        <w:t xml:space="preserve"> posteriorly (red curve)</w:t>
      </w:r>
    </w:p>
    <w:p w:rsidR="00564CBB" w:rsidRDefault="00564CBB" w:rsidP="00C65810">
      <w:pPr>
        <w:pStyle w:val="NoSpacing"/>
        <w:numPr>
          <w:ilvl w:val="0"/>
          <w:numId w:val="1"/>
        </w:numPr>
        <w:rPr>
          <w:lang w:val="en-US"/>
        </w:rPr>
      </w:pPr>
      <w:r w:rsidRPr="00D8043D">
        <w:rPr>
          <w:b/>
          <w:color w:val="FF0000"/>
          <w:lang w:val="en-US"/>
        </w:rPr>
        <w:t>Lordosis</w:t>
      </w:r>
      <w:r>
        <w:rPr>
          <w:lang w:val="en-US"/>
        </w:rPr>
        <w:t xml:space="preserve">: exaggeratedly/overly </w:t>
      </w:r>
      <w:r w:rsidRPr="005276B1">
        <w:rPr>
          <w:b/>
          <w:lang w:val="en-US"/>
        </w:rPr>
        <w:t>concaved</w:t>
      </w:r>
      <w:r>
        <w:rPr>
          <w:lang w:val="en-US"/>
        </w:rPr>
        <w:t xml:space="preserve"> </w:t>
      </w:r>
      <w:r w:rsidRPr="005276B1">
        <w:rPr>
          <w:b/>
          <w:lang w:val="en-US"/>
        </w:rPr>
        <w:t xml:space="preserve">lumbar </w:t>
      </w:r>
      <w:r w:rsidR="0040540D" w:rsidRPr="005276B1">
        <w:rPr>
          <w:b/>
          <w:lang w:val="en-US"/>
        </w:rPr>
        <w:t>&amp; cervical</w:t>
      </w:r>
      <w:r w:rsidR="0040540D">
        <w:rPr>
          <w:lang w:val="en-US"/>
        </w:rPr>
        <w:t xml:space="preserve"> </w:t>
      </w:r>
      <w:r>
        <w:rPr>
          <w:lang w:val="en-US"/>
        </w:rPr>
        <w:t xml:space="preserve">posteriorly. </w:t>
      </w:r>
      <w:r w:rsidR="003B5491">
        <w:rPr>
          <w:lang w:val="en-US"/>
        </w:rPr>
        <w:t xml:space="preserve">Often diagnosed in young children, especially </w:t>
      </w:r>
      <w:r w:rsidR="003B5491" w:rsidRPr="00CB44A0">
        <w:rPr>
          <w:b/>
          <w:lang w:val="en-US"/>
        </w:rPr>
        <w:t>young females</w:t>
      </w:r>
      <w:r w:rsidR="003B5491">
        <w:rPr>
          <w:lang w:val="en-US"/>
        </w:rPr>
        <w:t xml:space="preserve">. Usually can correct </w:t>
      </w:r>
      <w:proofErr w:type="gramStart"/>
      <w:r w:rsidR="003B5491">
        <w:rPr>
          <w:lang w:val="en-US"/>
        </w:rPr>
        <w:t>themselves</w:t>
      </w:r>
      <w:proofErr w:type="gramEnd"/>
      <w:r w:rsidR="003B5491">
        <w:rPr>
          <w:lang w:val="en-US"/>
        </w:rPr>
        <w:t xml:space="preserve">. </w:t>
      </w:r>
      <w:r w:rsidR="003B5491" w:rsidRPr="00442057">
        <w:rPr>
          <w:b/>
          <w:color w:val="FF0000"/>
          <w:lang w:val="en-US"/>
        </w:rPr>
        <w:t>Result</w:t>
      </w:r>
      <w:r w:rsidR="003B5491">
        <w:rPr>
          <w:lang w:val="en-US"/>
        </w:rPr>
        <w:t xml:space="preserve">: look like having a big belly. </w:t>
      </w:r>
      <w:r w:rsidR="003B5491" w:rsidRPr="00442057">
        <w:rPr>
          <w:b/>
          <w:color w:val="FF0000"/>
          <w:lang w:val="en-US"/>
        </w:rPr>
        <w:t>Reason</w:t>
      </w:r>
      <w:r w:rsidR="003B5491">
        <w:rPr>
          <w:lang w:val="en-US"/>
        </w:rPr>
        <w:t>: when children start to walk, they utilize the muscles in the lumbar region</w:t>
      </w:r>
      <w:r w:rsidR="00083677">
        <w:rPr>
          <w:lang w:val="en-US"/>
        </w:rPr>
        <w:t xml:space="preserve"> </w:t>
      </w:r>
      <w:r w:rsidR="00083677" w:rsidRPr="00083677">
        <w:rPr>
          <w:lang w:val="en-US"/>
        </w:rPr>
        <w:sym w:font="Wingdings" w:char="F0E0"/>
      </w:r>
      <w:r w:rsidR="00083677">
        <w:rPr>
          <w:lang w:val="en-US"/>
        </w:rPr>
        <w:t xml:space="preserve"> curvature</w:t>
      </w:r>
      <w:r w:rsidR="003B5491">
        <w:rPr>
          <w:lang w:val="en-US"/>
        </w:rPr>
        <w:t xml:space="preserve">. This curvature develops after birth, thus called </w:t>
      </w:r>
      <w:r w:rsidR="003B5491" w:rsidRPr="00442057">
        <w:rPr>
          <w:b/>
          <w:color w:val="FF0000"/>
          <w:lang w:val="en-US"/>
        </w:rPr>
        <w:t>secondary curvature</w:t>
      </w:r>
      <w:r w:rsidR="003B5491">
        <w:rPr>
          <w:lang w:val="en-US"/>
        </w:rPr>
        <w:t>.</w:t>
      </w:r>
    </w:p>
    <w:p w:rsidR="00083677" w:rsidRDefault="00083677" w:rsidP="00C65810">
      <w:pPr>
        <w:pStyle w:val="NoSpacing"/>
        <w:numPr>
          <w:ilvl w:val="0"/>
          <w:numId w:val="1"/>
        </w:numPr>
        <w:rPr>
          <w:lang w:val="en-US"/>
        </w:rPr>
      </w:pPr>
      <w:r w:rsidRPr="00D8043D">
        <w:rPr>
          <w:b/>
          <w:color w:val="FF0000"/>
          <w:lang w:val="en-US"/>
        </w:rPr>
        <w:t>Scoliosis</w:t>
      </w:r>
      <w:r>
        <w:rPr>
          <w:lang w:val="en-US"/>
        </w:rPr>
        <w:t xml:space="preserve">: exaggerated thoracic or lumbar regions anteriorly. </w:t>
      </w:r>
      <w:r w:rsidRPr="00F837FC">
        <w:rPr>
          <w:b/>
          <w:lang w:val="en-US"/>
        </w:rPr>
        <w:t>Lateral displacement</w:t>
      </w:r>
      <w:r>
        <w:rPr>
          <w:lang w:val="en-US"/>
        </w:rPr>
        <w:t xml:space="preserve"> – the spine is curved from side to side (red left curve)</w:t>
      </w:r>
    </w:p>
    <w:p w:rsidR="00083677" w:rsidRDefault="00083677" w:rsidP="00C65810">
      <w:pPr>
        <w:pStyle w:val="NoSpacing"/>
        <w:numPr>
          <w:ilvl w:val="0"/>
          <w:numId w:val="1"/>
        </w:numPr>
        <w:rPr>
          <w:lang w:val="en-US"/>
        </w:rPr>
      </w:pPr>
      <w:r w:rsidRPr="00F837FC">
        <w:rPr>
          <w:b/>
          <w:lang w:val="en-US"/>
        </w:rPr>
        <w:t>Thoracic &amp; sacral-</w:t>
      </w:r>
      <w:proofErr w:type="spellStart"/>
      <w:r w:rsidRPr="00F837FC">
        <w:rPr>
          <w:b/>
          <w:lang w:val="en-US"/>
        </w:rPr>
        <w:t>coccial</w:t>
      </w:r>
      <w:proofErr w:type="spellEnd"/>
      <w:r>
        <w:rPr>
          <w:lang w:val="en-US"/>
        </w:rPr>
        <w:t xml:space="preserve"> curvatures are called </w:t>
      </w:r>
      <w:r w:rsidRPr="00442057">
        <w:rPr>
          <w:b/>
          <w:color w:val="FF0000"/>
          <w:lang w:val="en-US"/>
        </w:rPr>
        <w:t>primary curvatures</w:t>
      </w:r>
      <w:r w:rsidRPr="00442057">
        <w:rPr>
          <w:color w:val="FF0000"/>
          <w:lang w:val="en-US"/>
        </w:rPr>
        <w:t xml:space="preserve"> </w:t>
      </w:r>
      <w:r>
        <w:rPr>
          <w:lang w:val="en-US"/>
        </w:rPr>
        <w:t xml:space="preserve">– formation at birth. </w:t>
      </w:r>
      <w:r w:rsidRPr="00F837FC">
        <w:rPr>
          <w:b/>
          <w:lang w:val="en-US"/>
        </w:rPr>
        <w:t>Cervical and lumbar</w:t>
      </w:r>
      <w:r>
        <w:rPr>
          <w:lang w:val="en-US"/>
        </w:rPr>
        <w:t xml:space="preserve"> curvatures are called </w:t>
      </w:r>
      <w:r w:rsidRPr="00F837FC">
        <w:rPr>
          <w:b/>
          <w:lang w:val="en-US"/>
        </w:rPr>
        <w:t>secondary curvatures</w:t>
      </w:r>
      <w:r>
        <w:rPr>
          <w:lang w:val="en-US"/>
        </w:rPr>
        <w:t xml:space="preserve">. When the baby is able to lift its head, it uses the muscle in the cervical area (neck) </w:t>
      </w:r>
      <w:r w:rsidRPr="00083677">
        <w:rPr>
          <w:lang w:val="en-US"/>
        </w:rPr>
        <w:sym w:font="Wingdings" w:char="F0E0"/>
      </w:r>
      <w:r>
        <w:rPr>
          <w:lang w:val="en-US"/>
        </w:rPr>
        <w:t xml:space="preserve"> curvature.</w:t>
      </w:r>
    </w:p>
    <w:p w:rsidR="00C905E9" w:rsidRDefault="00C905E9" w:rsidP="00B371F6">
      <w:pPr>
        <w:pStyle w:val="NoSpacing"/>
        <w:ind w:left="720"/>
        <w:jc w:val="center"/>
        <w:rPr>
          <w:b/>
          <w:lang w:val="en-US"/>
        </w:rPr>
      </w:pPr>
      <w:r>
        <w:rPr>
          <w:b/>
          <w:lang w:val="en-US"/>
        </w:rPr>
        <w:t>Typical Vertebra</w:t>
      </w:r>
    </w:p>
    <w:p w:rsidR="00C905E9" w:rsidRDefault="00C905E9" w:rsidP="00C905E9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Typical vertebrae: share common features</w:t>
      </w:r>
    </w:p>
    <w:p w:rsidR="00C905E9" w:rsidRDefault="00C905E9" w:rsidP="00C905E9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Atypical vertebrae: have some special features that separate them from others</w:t>
      </w:r>
    </w:p>
    <w:p w:rsidR="00E83531" w:rsidRDefault="00E83531" w:rsidP="00B371F6">
      <w:pPr>
        <w:pStyle w:val="NoSpacing"/>
        <w:ind w:left="720"/>
        <w:jc w:val="center"/>
        <w:rPr>
          <w:b/>
          <w:lang w:val="en-US"/>
        </w:rPr>
      </w:pPr>
    </w:p>
    <w:p w:rsidR="00E83531" w:rsidRDefault="00E83531" w:rsidP="00B371F6">
      <w:pPr>
        <w:pStyle w:val="NoSpacing"/>
        <w:ind w:left="720"/>
        <w:jc w:val="center"/>
        <w:rPr>
          <w:b/>
          <w:lang w:val="en-US"/>
        </w:rPr>
      </w:pPr>
    </w:p>
    <w:p w:rsidR="00C905E9" w:rsidRPr="00B371F6" w:rsidRDefault="00C905E9" w:rsidP="00B371F6">
      <w:pPr>
        <w:pStyle w:val="NoSpacing"/>
        <w:ind w:left="720"/>
        <w:jc w:val="center"/>
        <w:rPr>
          <w:b/>
          <w:lang w:val="en-US"/>
        </w:rPr>
      </w:pPr>
      <w:r w:rsidRPr="00B371F6">
        <w:rPr>
          <w:b/>
          <w:lang w:val="en-US"/>
        </w:rPr>
        <w:lastRenderedPageBreak/>
        <w:t>Typical Features of typical vertebrae</w:t>
      </w:r>
    </w:p>
    <w:p w:rsidR="00C905E9" w:rsidRDefault="001A38F0" w:rsidP="001A38F0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Body</w:t>
      </w:r>
      <w:r>
        <w:rPr>
          <w:lang w:val="en-US"/>
        </w:rPr>
        <w:t>: large mass that lies anteriorly. Weight-bearing region of the vertebra. This is where we see the intervertebral disc lying b/w them</w:t>
      </w:r>
    </w:p>
    <w:p w:rsidR="001A38F0" w:rsidRDefault="001A38F0" w:rsidP="001A38F0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Vertebral Arch</w:t>
      </w:r>
      <w:r>
        <w:rPr>
          <w:lang w:val="en-US"/>
        </w:rPr>
        <w:t>: structure that surrounds the superior portion of the body. Creates the vertebral foramen/vertebral column where the spine sits</w:t>
      </w:r>
    </w:p>
    <w:p w:rsidR="001A38F0" w:rsidRDefault="001A38F0" w:rsidP="001A38F0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Pedicle</w:t>
      </w:r>
      <w:r>
        <w:rPr>
          <w:lang w:val="en-US"/>
        </w:rPr>
        <w:t>: little feet</w:t>
      </w:r>
    </w:p>
    <w:p w:rsidR="001A38F0" w:rsidRDefault="009C1757" w:rsidP="001A38F0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Lamina</w:t>
      </w:r>
      <w:r>
        <w:rPr>
          <w:lang w:val="en-US"/>
        </w:rPr>
        <w:t>: where ligaments &amp; muscles attach</w:t>
      </w:r>
    </w:p>
    <w:p w:rsidR="009C1757" w:rsidRDefault="009C1757" w:rsidP="001A38F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Each vertebral arch consists of 2 laminas &amp; 2 pedicles</w:t>
      </w:r>
    </w:p>
    <w:p w:rsidR="009C1757" w:rsidRDefault="009C1757" w:rsidP="001A38F0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B371F6">
        <w:rPr>
          <w:b/>
          <w:lang w:val="en-US"/>
        </w:rPr>
        <w:t>Spinous</w:t>
      </w:r>
      <w:proofErr w:type="spellEnd"/>
      <w:r w:rsidRPr="00B371F6">
        <w:rPr>
          <w:b/>
          <w:lang w:val="en-US"/>
        </w:rPr>
        <w:t xml:space="preserve"> process</w:t>
      </w:r>
      <w:r>
        <w:rPr>
          <w:lang w:val="en-US"/>
        </w:rPr>
        <w:t>: where many ligaments &amp; muscles attach. We can feel on the back by touch</w:t>
      </w:r>
    </w:p>
    <w:p w:rsidR="009C1757" w:rsidRDefault="009C1757" w:rsidP="00346DD6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Transverse process</w:t>
      </w:r>
      <w:r>
        <w:rPr>
          <w:lang w:val="en-US"/>
        </w:rPr>
        <w:t xml:space="preserve">: </w:t>
      </w:r>
      <w:r w:rsidR="00346DD6">
        <w:rPr>
          <w:lang w:val="en-US"/>
        </w:rPr>
        <w:t xml:space="preserve">where many </w:t>
      </w:r>
      <w:r w:rsidR="00346DD6" w:rsidRPr="00346DD6">
        <w:rPr>
          <w:lang w:val="en-US"/>
        </w:rPr>
        <w:t>ligaments &amp; muscles attach</w:t>
      </w:r>
      <w:r w:rsidR="00346DD6">
        <w:rPr>
          <w:lang w:val="en-US"/>
        </w:rPr>
        <w:t>. Also attachment for the ribs</w:t>
      </w:r>
    </w:p>
    <w:p w:rsidR="004F68CB" w:rsidRDefault="00B02F62" w:rsidP="00346DD6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Superior articular process</w:t>
      </w:r>
      <w:r>
        <w:rPr>
          <w:lang w:val="en-US"/>
        </w:rPr>
        <w:t>: articulates to the vertebra above it</w:t>
      </w:r>
    </w:p>
    <w:p w:rsidR="00B02F62" w:rsidRDefault="00B02F62" w:rsidP="00346DD6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Inferior articular process</w:t>
      </w:r>
      <w:r>
        <w:rPr>
          <w:lang w:val="en-US"/>
        </w:rPr>
        <w:t>: articulates to the vertebra below it</w:t>
      </w:r>
    </w:p>
    <w:p w:rsidR="00B02F62" w:rsidRDefault="00B02F62" w:rsidP="00346DD6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Facet</w:t>
      </w:r>
      <w:r>
        <w:rPr>
          <w:lang w:val="en-US"/>
        </w:rPr>
        <w:t>: little face – where the actual articulation happens. Glossy surface – hyaline cartilage</w:t>
      </w:r>
    </w:p>
    <w:p w:rsidR="00B02F62" w:rsidRPr="00B371F6" w:rsidRDefault="00B02F62" w:rsidP="00B371F6">
      <w:pPr>
        <w:pStyle w:val="NoSpacing"/>
        <w:ind w:left="720"/>
        <w:jc w:val="center"/>
        <w:rPr>
          <w:b/>
          <w:lang w:val="en-US"/>
        </w:rPr>
      </w:pPr>
      <w:r w:rsidRPr="00B371F6">
        <w:rPr>
          <w:b/>
          <w:lang w:val="en-US"/>
        </w:rPr>
        <w:t>Associated Structures</w:t>
      </w:r>
    </w:p>
    <w:p w:rsidR="00B02F62" w:rsidRDefault="00AE55D4" w:rsidP="00AE55D4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Spinal nerve</w:t>
      </w:r>
      <w:r>
        <w:rPr>
          <w:lang w:val="en-US"/>
        </w:rPr>
        <w:t xml:space="preserve"> comes off the spinal column – exits out from the vertebral foramen</w:t>
      </w:r>
    </w:p>
    <w:p w:rsidR="00AE55D4" w:rsidRDefault="00AE55D4" w:rsidP="00AE55D4">
      <w:pPr>
        <w:pStyle w:val="NoSpacing"/>
        <w:numPr>
          <w:ilvl w:val="0"/>
          <w:numId w:val="1"/>
        </w:numPr>
        <w:rPr>
          <w:lang w:val="en-US"/>
        </w:rPr>
      </w:pPr>
      <w:r w:rsidRPr="00B371F6">
        <w:rPr>
          <w:b/>
          <w:lang w:val="en-US"/>
        </w:rPr>
        <w:t>Spinal cord</w:t>
      </w:r>
      <w:r>
        <w:rPr>
          <w:lang w:val="en-US"/>
        </w:rPr>
        <w:t>: sits in the vertebral foramen</w:t>
      </w:r>
    </w:p>
    <w:p w:rsidR="00AE55D4" w:rsidRDefault="00AE55D4" w:rsidP="00AE55D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Fibrocartilage is the strongest cartilage. </w:t>
      </w:r>
      <w:proofErr w:type="spellStart"/>
      <w:r>
        <w:rPr>
          <w:lang w:val="en-US"/>
        </w:rPr>
        <w:t>Hyelin</w:t>
      </w:r>
      <w:proofErr w:type="spellEnd"/>
      <w:r>
        <w:rPr>
          <w:lang w:val="en-US"/>
        </w:rPr>
        <w:t xml:space="preserve"> cartilage is the second strongest</w:t>
      </w:r>
    </w:p>
    <w:p w:rsidR="00376749" w:rsidRDefault="00376749" w:rsidP="00376749">
      <w:pPr>
        <w:pStyle w:val="NoSpacing"/>
        <w:numPr>
          <w:ilvl w:val="1"/>
          <w:numId w:val="1"/>
        </w:numPr>
        <w:rPr>
          <w:lang w:val="en-US"/>
        </w:rPr>
      </w:pPr>
      <w:r w:rsidRPr="00B371F6">
        <w:rPr>
          <w:b/>
          <w:lang w:val="en-US"/>
        </w:rPr>
        <w:t>Fibrocartilage</w:t>
      </w:r>
      <w:r>
        <w:rPr>
          <w:lang w:val="en-US"/>
        </w:rPr>
        <w:t xml:space="preserve">: has </w:t>
      </w:r>
      <w:proofErr w:type="spellStart"/>
      <w:r>
        <w:rPr>
          <w:lang w:val="en-US"/>
        </w:rPr>
        <w:t>hyelin</w:t>
      </w:r>
      <w:proofErr w:type="spellEnd"/>
      <w:r>
        <w:rPr>
          <w:lang w:val="en-US"/>
        </w:rPr>
        <w:t xml:space="preserve"> in the </w:t>
      </w:r>
      <w:proofErr w:type="spellStart"/>
      <w:r>
        <w:rPr>
          <w:lang w:val="en-US"/>
        </w:rPr>
        <w:t>centre</w:t>
      </w:r>
      <w:proofErr w:type="spellEnd"/>
      <w:r>
        <w:rPr>
          <w:lang w:val="en-US"/>
        </w:rPr>
        <w:t xml:space="preserve"> &amp; fibrous material around it. Absorbs the compressive forces acting on the discs when we move</w:t>
      </w:r>
    </w:p>
    <w:p w:rsidR="00376749" w:rsidRDefault="00376749" w:rsidP="00376749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B371F6">
        <w:rPr>
          <w:b/>
          <w:lang w:val="en-US"/>
        </w:rPr>
        <w:t>Hyelin</w:t>
      </w:r>
      <w:proofErr w:type="spellEnd"/>
      <w:r>
        <w:rPr>
          <w:lang w:val="en-US"/>
        </w:rPr>
        <w:t>: doesn’t have the strong fibrous material around it</w:t>
      </w:r>
    </w:p>
    <w:p w:rsidR="00376749" w:rsidRDefault="00376749" w:rsidP="00376749">
      <w:pPr>
        <w:pStyle w:val="NoSpacing"/>
        <w:numPr>
          <w:ilvl w:val="0"/>
          <w:numId w:val="1"/>
        </w:numPr>
        <w:rPr>
          <w:lang w:val="en-US"/>
        </w:rPr>
      </w:pPr>
      <w:r w:rsidRPr="00811F76">
        <w:rPr>
          <w:b/>
          <w:color w:val="FF0000"/>
          <w:lang w:val="en-US"/>
        </w:rPr>
        <w:t>IVD</w:t>
      </w:r>
      <w:r w:rsidRPr="00811F76">
        <w:rPr>
          <w:color w:val="FF0000"/>
          <w:lang w:val="en-US"/>
        </w:rPr>
        <w:t xml:space="preserve">: </w:t>
      </w:r>
      <w:r w:rsidR="008B69F9">
        <w:rPr>
          <w:b/>
          <w:color w:val="FF0000"/>
          <w:lang w:val="en-US"/>
        </w:rPr>
        <w:t>inter</w:t>
      </w:r>
      <w:r w:rsidRPr="00811F76">
        <w:rPr>
          <w:b/>
          <w:color w:val="FF0000"/>
          <w:lang w:val="en-US"/>
        </w:rPr>
        <w:t>vertebral disc</w:t>
      </w:r>
      <w:r w:rsidRPr="00811F76">
        <w:rPr>
          <w:color w:val="FF0000"/>
          <w:lang w:val="en-US"/>
        </w:rPr>
        <w:t xml:space="preserve"> </w:t>
      </w:r>
      <w:r>
        <w:rPr>
          <w:lang w:val="en-US"/>
        </w:rPr>
        <w:t xml:space="preserve">– </w:t>
      </w:r>
      <w:r w:rsidR="00A54C98">
        <w:rPr>
          <w:lang w:val="en-US"/>
        </w:rPr>
        <w:t>within the disc</w:t>
      </w:r>
      <w:r>
        <w:rPr>
          <w:lang w:val="en-US"/>
        </w:rPr>
        <w:t>: 2 components</w:t>
      </w:r>
    </w:p>
    <w:p w:rsidR="00376749" w:rsidRDefault="00376749" w:rsidP="00376749">
      <w:pPr>
        <w:pStyle w:val="NoSpacing"/>
        <w:numPr>
          <w:ilvl w:val="1"/>
          <w:numId w:val="1"/>
        </w:numPr>
        <w:rPr>
          <w:lang w:val="en-US"/>
        </w:rPr>
      </w:pPr>
      <w:r w:rsidRPr="009D2A31">
        <w:rPr>
          <w:b/>
          <w:lang w:val="en-US"/>
        </w:rPr>
        <w:t xml:space="preserve">Nucleus </w:t>
      </w:r>
      <w:proofErr w:type="spellStart"/>
      <w:r w:rsidRPr="009D2A31">
        <w:rPr>
          <w:b/>
          <w:lang w:val="en-US"/>
        </w:rPr>
        <w:t>Pulposus</w:t>
      </w:r>
      <w:proofErr w:type="spellEnd"/>
      <w:r>
        <w:rPr>
          <w:lang w:val="en-US"/>
        </w:rPr>
        <w:t xml:space="preserve">: the </w:t>
      </w:r>
      <w:proofErr w:type="spellStart"/>
      <w:r>
        <w:rPr>
          <w:lang w:val="en-US"/>
        </w:rPr>
        <w:t>centre</w:t>
      </w:r>
      <w:proofErr w:type="spellEnd"/>
      <w:r>
        <w:rPr>
          <w:lang w:val="en-US"/>
        </w:rPr>
        <w:t>; gelatinous material</w:t>
      </w:r>
    </w:p>
    <w:p w:rsidR="00376749" w:rsidRDefault="00376749" w:rsidP="00376749">
      <w:pPr>
        <w:pStyle w:val="NoSpacing"/>
        <w:numPr>
          <w:ilvl w:val="1"/>
          <w:numId w:val="1"/>
        </w:numPr>
        <w:rPr>
          <w:lang w:val="en-US"/>
        </w:rPr>
      </w:pPr>
      <w:r w:rsidRPr="009D2A31">
        <w:rPr>
          <w:b/>
          <w:lang w:val="en-US"/>
        </w:rPr>
        <w:t xml:space="preserve">Annulus </w:t>
      </w:r>
      <w:proofErr w:type="spellStart"/>
      <w:r w:rsidRPr="009D2A31">
        <w:rPr>
          <w:b/>
          <w:lang w:val="en-US"/>
        </w:rPr>
        <w:t>Fibrosus</w:t>
      </w:r>
      <w:proofErr w:type="spellEnd"/>
      <w:r>
        <w:rPr>
          <w:lang w:val="en-US"/>
        </w:rPr>
        <w:t>: concentric ring on the outside; fibrous material</w:t>
      </w:r>
    </w:p>
    <w:p w:rsidR="00376749" w:rsidRDefault="00376749" w:rsidP="00376749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If too much force is applied, the gelatinous material can break through the fibrous material known as </w:t>
      </w:r>
      <w:r w:rsidRPr="00420A58">
        <w:rPr>
          <w:b/>
          <w:color w:val="FF0000"/>
          <w:lang w:val="en-US"/>
        </w:rPr>
        <w:t>herniated disc</w:t>
      </w:r>
      <w:r>
        <w:rPr>
          <w:lang w:val="en-US"/>
        </w:rPr>
        <w:t xml:space="preserve">. The gelatinous material will push up against the spinal nerve. The spinal nerve will grow fibers into the nucleus </w:t>
      </w:r>
      <w:proofErr w:type="spellStart"/>
      <w:r>
        <w:rPr>
          <w:lang w:val="en-US"/>
        </w:rPr>
        <w:t>pulposus</w:t>
      </w:r>
      <w:proofErr w:type="spellEnd"/>
      <w:r>
        <w:rPr>
          <w:lang w:val="en-US"/>
        </w:rPr>
        <w:t xml:space="preserve">. They can be </w:t>
      </w:r>
      <w:r w:rsidRPr="00B677E1">
        <w:rPr>
          <w:b/>
          <w:color w:val="FF0000"/>
          <w:lang w:val="en-US"/>
        </w:rPr>
        <w:t xml:space="preserve">sensory fibers </w:t>
      </w:r>
      <w:r>
        <w:rPr>
          <w:lang w:val="en-US"/>
        </w:rPr>
        <w:t>which</w:t>
      </w:r>
      <w:r w:rsidR="002C7127">
        <w:rPr>
          <w:lang w:val="en-US"/>
        </w:rPr>
        <w:t xml:space="preserve"> will pick up sen</w:t>
      </w:r>
      <w:r w:rsidR="00FF6C74">
        <w:rPr>
          <w:lang w:val="en-US"/>
        </w:rPr>
        <w:t xml:space="preserve">sory info from applied forces and send to the brain </w:t>
      </w:r>
      <w:r w:rsidR="00FF6C74" w:rsidRPr="00FF6C74">
        <w:rPr>
          <w:lang w:val="en-US"/>
        </w:rPr>
        <w:sym w:font="Wingdings" w:char="F0E0"/>
      </w:r>
      <w:r w:rsidR="00FF6C74">
        <w:rPr>
          <w:lang w:val="en-US"/>
        </w:rPr>
        <w:t xml:space="preserve"> experience </w:t>
      </w:r>
      <w:r w:rsidR="00FF6C74" w:rsidRPr="009D2A31">
        <w:rPr>
          <w:b/>
          <w:lang w:val="en-US"/>
        </w:rPr>
        <w:t>pain</w:t>
      </w:r>
      <w:r w:rsidR="00FF6C74">
        <w:rPr>
          <w:lang w:val="en-US"/>
        </w:rPr>
        <w:t xml:space="preserve">. </w:t>
      </w:r>
      <w:r w:rsidR="00FF6C74" w:rsidRPr="00B677E1">
        <w:rPr>
          <w:b/>
          <w:color w:val="FF0000"/>
          <w:lang w:val="en-US"/>
        </w:rPr>
        <w:t>Solution</w:t>
      </w:r>
      <w:r w:rsidR="00FF6C74">
        <w:rPr>
          <w:lang w:val="en-US"/>
        </w:rPr>
        <w:t xml:space="preserve">: </w:t>
      </w:r>
      <w:proofErr w:type="gramStart"/>
      <w:r w:rsidR="00FF6C74">
        <w:rPr>
          <w:lang w:val="en-US"/>
        </w:rPr>
        <w:t xml:space="preserve">surgery to remove the fibers from the nucleus </w:t>
      </w:r>
      <w:proofErr w:type="spellStart"/>
      <w:r w:rsidR="00FF6C74">
        <w:rPr>
          <w:lang w:val="en-US"/>
        </w:rPr>
        <w:t>pulposus</w:t>
      </w:r>
      <w:proofErr w:type="spellEnd"/>
      <w:r w:rsidR="00FF6C74">
        <w:rPr>
          <w:lang w:val="en-US"/>
        </w:rPr>
        <w:t xml:space="preserve"> </w:t>
      </w:r>
      <w:r w:rsidR="00FF6C74" w:rsidRPr="00FF6C74">
        <w:rPr>
          <w:lang w:val="en-US"/>
        </w:rPr>
        <w:sym w:font="Wingdings" w:char="F0E0"/>
      </w:r>
      <w:r w:rsidR="00FF6C74">
        <w:rPr>
          <w:lang w:val="en-US"/>
        </w:rPr>
        <w:t xml:space="preserve"> stop</w:t>
      </w:r>
      <w:proofErr w:type="gramEnd"/>
      <w:r w:rsidR="00FF6C74">
        <w:rPr>
          <w:lang w:val="en-US"/>
        </w:rPr>
        <w:t xml:space="preserve"> pain.</w:t>
      </w:r>
    </w:p>
    <w:p w:rsidR="00F840CD" w:rsidRDefault="00F840CD" w:rsidP="00F840CD">
      <w:pPr>
        <w:pStyle w:val="NoSpacing"/>
        <w:ind w:left="720"/>
        <w:rPr>
          <w:lang w:val="en-US"/>
        </w:rPr>
      </w:pPr>
    </w:p>
    <w:p w:rsidR="002120C2" w:rsidRPr="002120C2" w:rsidRDefault="002120C2" w:rsidP="002120C2">
      <w:pPr>
        <w:pStyle w:val="NoSpacing"/>
        <w:ind w:left="720"/>
        <w:jc w:val="right"/>
        <w:rPr>
          <w:b/>
          <w:lang w:val="en-US"/>
        </w:rPr>
      </w:pPr>
      <w:r w:rsidRPr="002120C2">
        <w:rPr>
          <w:b/>
          <w:lang w:val="en-US"/>
        </w:rPr>
        <w:t>October 1, 2013</w:t>
      </w:r>
    </w:p>
    <w:p w:rsidR="00040144" w:rsidRPr="00926E23" w:rsidRDefault="00040144" w:rsidP="00926E23">
      <w:pPr>
        <w:pStyle w:val="NoSpacing"/>
        <w:ind w:left="720"/>
        <w:jc w:val="center"/>
        <w:rPr>
          <w:b/>
          <w:lang w:val="en-US"/>
        </w:rPr>
      </w:pPr>
      <w:r w:rsidRPr="00926E23">
        <w:rPr>
          <w:b/>
          <w:lang w:val="en-US"/>
        </w:rPr>
        <w:t>Cervical</w:t>
      </w:r>
      <w:r w:rsidR="009A2B91">
        <w:rPr>
          <w:b/>
          <w:lang w:val="en-US"/>
        </w:rPr>
        <w:t xml:space="preserve"> Vertebrae</w:t>
      </w:r>
    </w:p>
    <w:p w:rsidR="00040144" w:rsidRDefault="00040144" w:rsidP="0004014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Typical cervical vertebrae</w:t>
      </w:r>
      <w:r w:rsidR="00F4479F">
        <w:rPr>
          <w:lang w:val="en-US"/>
        </w:rPr>
        <w:t>:</w:t>
      </w:r>
    </w:p>
    <w:p w:rsidR="00F4479F" w:rsidRDefault="00F4479F" w:rsidP="00F4479F">
      <w:pPr>
        <w:pStyle w:val="NoSpacing"/>
        <w:numPr>
          <w:ilvl w:val="1"/>
          <w:numId w:val="1"/>
        </w:numPr>
        <w:rPr>
          <w:lang w:val="en-US"/>
        </w:rPr>
      </w:pPr>
      <w:r w:rsidRPr="00926E23">
        <w:rPr>
          <w:b/>
          <w:lang w:val="en-US"/>
        </w:rPr>
        <w:t>Small body</w:t>
      </w:r>
      <w:r>
        <w:rPr>
          <w:lang w:val="en-US"/>
        </w:rPr>
        <w:t xml:space="preserve">: only supports the head – light mass </w:t>
      </w:r>
      <w:r w:rsidRPr="00F4479F">
        <w:rPr>
          <w:lang w:val="en-US"/>
        </w:rPr>
        <w:sym w:font="Wingdings" w:char="F0E0"/>
      </w:r>
      <w:r>
        <w:rPr>
          <w:lang w:val="en-US"/>
        </w:rPr>
        <w:t xml:space="preserve"> minimize weight</w:t>
      </w:r>
    </w:p>
    <w:p w:rsidR="00F4479F" w:rsidRDefault="00F4479F" w:rsidP="00F4479F">
      <w:pPr>
        <w:pStyle w:val="NoSpacing"/>
        <w:numPr>
          <w:ilvl w:val="1"/>
          <w:numId w:val="1"/>
        </w:numPr>
        <w:rPr>
          <w:lang w:val="en-US"/>
        </w:rPr>
      </w:pPr>
      <w:r w:rsidRPr="00926E23">
        <w:rPr>
          <w:b/>
          <w:lang w:val="en-US"/>
        </w:rPr>
        <w:t>Bifurcated spine</w:t>
      </w:r>
      <w:r>
        <w:rPr>
          <w:lang w:val="en-US"/>
        </w:rPr>
        <w:t xml:space="preserve">: </w:t>
      </w:r>
      <w:r w:rsidR="00BC4FEE">
        <w:rPr>
          <w:lang w:val="en-US"/>
        </w:rPr>
        <w:t>unique characteristic – different from other vertebrae</w:t>
      </w:r>
    </w:p>
    <w:p w:rsidR="00BC4FEE" w:rsidRDefault="00BC4FEE" w:rsidP="00F4479F">
      <w:pPr>
        <w:pStyle w:val="NoSpacing"/>
        <w:numPr>
          <w:ilvl w:val="1"/>
          <w:numId w:val="1"/>
        </w:numPr>
        <w:rPr>
          <w:lang w:val="en-US"/>
        </w:rPr>
      </w:pPr>
      <w:r w:rsidRPr="00926E23">
        <w:rPr>
          <w:b/>
          <w:lang w:val="en-US"/>
        </w:rPr>
        <w:t>Transverse foramen</w:t>
      </w:r>
      <w:r>
        <w:rPr>
          <w:lang w:val="en-US"/>
        </w:rPr>
        <w:t xml:space="preserve">: located </w:t>
      </w:r>
      <w:r w:rsidR="00AC7866">
        <w:rPr>
          <w:lang w:val="en-US"/>
        </w:rPr>
        <w:t xml:space="preserve">in </w:t>
      </w:r>
      <w:r>
        <w:rPr>
          <w:lang w:val="en-US"/>
        </w:rPr>
        <w:t>transverse processes; whe</w:t>
      </w:r>
      <w:r w:rsidR="00AC7866">
        <w:rPr>
          <w:lang w:val="en-US"/>
        </w:rPr>
        <w:t>re vertebral vessels run thru</w:t>
      </w:r>
    </w:p>
    <w:p w:rsidR="00AC7866" w:rsidRDefault="002C2592" w:rsidP="002C2592">
      <w:pPr>
        <w:pStyle w:val="NoSpacing"/>
        <w:numPr>
          <w:ilvl w:val="2"/>
          <w:numId w:val="1"/>
        </w:numPr>
        <w:rPr>
          <w:lang w:val="en-US"/>
        </w:rPr>
      </w:pPr>
      <w:r w:rsidRPr="00926E23">
        <w:rPr>
          <w:b/>
          <w:color w:val="FF0000"/>
          <w:lang w:val="en-US"/>
        </w:rPr>
        <w:t>2 vertebral arteries</w:t>
      </w:r>
      <w:r w:rsidRPr="00926E23">
        <w:rPr>
          <w:color w:val="FF0000"/>
          <w:lang w:val="en-US"/>
        </w:rPr>
        <w:t xml:space="preserve"> </w:t>
      </w:r>
      <w:r>
        <w:rPr>
          <w:lang w:val="en-US"/>
        </w:rPr>
        <w:t xml:space="preserve">&amp; </w:t>
      </w:r>
      <w:r w:rsidRPr="00926E23">
        <w:rPr>
          <w:b/>
          <w:color w:val="FF0000"/>
          <w:lang w:val="en-US"/>
        </w:rPr>
        <w:t>2 carotid arteries</w:t>
      </w:r>
      <w:r w:rsidRPr="00926E23">
        <w:rPr>
          <w:color w:val="FF0000"/>
          <w:lang w:val="en-US"/>
        </w:rPr>
        <w:t xml:space="preserve"> </w:t>
      </w:r>
      <w:r>
        <w:rPr>
          <w:lang w:val="en-US"/>
        </w:rPr>
        <w:t xml:space="preserve">provide circulation to the lower area of the brain called the </w:t>
      </w:r>
      <w:r w:rsidRPr="00926E23">
        <w:rPr>
          <w:b/>
          <w:color w:val="FF0000"/>
          <w:lang w:val="en-US"/>
        </w:rPr>
        <w:t>Circle of Willis</w:t>
      </w:r>
      <w:r w:rsidRPr="00926E23">
        <w:rPr>
          <w:color w:val="FF0000"/>
          <w:lang w:val="en-US"/>
        </w:rPr>
        <w:t xml:space="preserve"> </w:t>
      </w:r>
      <w:r>
        <w:rPr>
          <w:lang w:val="en-US"/>
        </w:rPr>
        <w:t>which ensures continuous and adequate blood flow to the brain</w:t>
      </w:r>
    </w:p>
    <w:p w:rsidR="002C2592" w:rsidRDefault="002C2592" w:rsidP="002C2592">
      <w:pPr>
        <w:pStyle w:val="NoSpacing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As long of the </w:t>
      </w:r>
      <w:proofErr w:type="spellStart"/>
      <w:r>
        <w:rPr>
          <w:lang w:val="en-US"/>
        </w:rPr>
        <w:t>CoW</w:t>
      </w:r>
      <w:proofErr w:type="spellEnd"/>
      <w:r>
        <w:rPr>
          <w:lang w:val="en-US"/>
        </w:rPr>
        <w:t xml:space="preserve"> still receives the blood, the brain can function – 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 xml:space="preserve">. One of the vertebral arteries or 1 of the carotid arteries can be blocked/severed, </w:t>
      </w:r>
      <w:proofErr w:type="spellStart"/>
      <w:r>
        <w:rPr>
          <w:lang w:val="en-US"/>
        </w:rPr>
        <w:t>CoW</w:t>
      </w:r>
      <w:proofErr w:type="spellEnd"/>
      <w:r>
        <w:rPr>
          <w:lang w:val="en-US"/>
        </w:rPr>
        <w:t xml:space="preserve"> can still function</w:t>
      </w:r>
    </w:p>
    <w:p w:rsidR="00E74A10" w:rsidRDefault="00E74A10" w:rsidP="00E74A10">
      <w:pPr>
        <w:pStyle w:val="NoSpacing"/>
        <w:numPr>
          <w:ilvl w:val="1"/>
          <w:numId w:val="1"/>
        </w:numPr>
        <w:rPr>
          <w:lang w:val="en-US"/>
        </w:rPr>
      </w:pPr>
      <w:r w:rsidRPr="00B677E1">
        <w:rPr>
          <w:b/>
          <w:lang w:val="en-US"/>
        </w:rPr>
        <w:t>Facet of SAP</w:t>
      </w:r>
      <w:r>
        <w:rPr>
          <w:lang w:val="en-US"/>
        </w:rPr>
        <w:t>: always faces posteriorly</w:t>
      </w:r>
    </w:p>
    <w:p w:rsidR="00143998" w:rsidRDefault="00143998" w:rsidP="00CC2547">
      <w:pPr>
        <w:pStyle w:val="NoSpacing"/>
        <w:ind w:left="1440"/>
        <w:jc w:val="center"/>
        <w:rPr>
          <w:b/>
          <w:lang w:val="en-US"/>
        </w:rPr>
      </w:pPr>
    </w:p>
    <w:p w:rsidR="003E6643" w:rsidRPr="00CC2547" w:rsidRDefault="003E6643" w:rsidP="00CC2547">
      <w:pPr>
        <w:pStyle w:val="NoSpacing"/>
        <w:ind w:left="1440"/>
        <w:jc w:val="center"/>
        <w:rPr>
          <w:b/>
          <w:lang w:val="en-US"/>
        </w:rPr>
      </w:pPr>
      <w:r w:rsidRPr="00CC2547">
        <w:rPr>
          <w:b/>
          <w:lang w:val="en-US"/>
        </w:rPr>
        <w:t>Special Cervical Vertebrae</w:t>
      </w:r>
    </w:p>
    <w:p w:rsidR="003E6643" w:rsidRDefault="009B0164" w:rsidP="009B0164">
      <w:pPr>
        <w:pStyle w:val="NoSpacing"/>
        <w:numPr>
          <w:ilvl w:val="0"/>
          <w:numId w:val="1"/>
        </w:numPr>
        <w:rPr>
          <w:lang w:val="en-US"/>
        </w:rPr>
      </w:pPr>
      <w:r w:rsidRPr="00CC2547">
        <w:rPr>
          <w:b/>
          <w:lang w:val="en-US"/>
        </w:rPr>
        <w:t>Atypical cervical vertebrae</w:t>
      </w:r>
      <w:r>
        <w:rPr>
          <w:lang w:val="en-US"/>
        </w:rPr>
        <w:t>: C1 &amp; C2</w:t>
      </w:r>
    </w:p>
    <w:p w:rsidR="00073802" w:rsidRDefault="00073802" w:rsidP="009B0164">
      <w:pPr>
        <w:pStyle w:val="NoSpacing"/>
        <w:numPr>
          <w:ilvl w:val="0"/>
          <w:numId w:val="1"/>
        </w:numPr>
        <w:rPr>
          <w:lang w:val="en-US"/>
        </w:rPr>
      </w:pPr>
      <w:r w:rsidRPr="00CC2547">
        <w:rPr>
          <w:b/>
          <w:lang w:val="en-US"/>
        </w:rPr>
        <w:lastRenderedPageBreak/>
        <w:t>Atypical characteristics</w:t>
      </w:r>
      <w:r>
        <w:rPr>
          <w:lang w:val="en-US"/>
        </w:rPr>
        <w:t>:</w:t>
      </w:r>
    </w:p>
    <w:p w:rsidR="00073802" w:rsidRPr="000E7366" w:rsidRDefault="00073802" w:rsidP="00073802">
      <w:pPr>
        <w:pStyle w:val="NoSpacing"/>
        <w:numPr>
          <w:ilvl w:val="1"/>
          <w:numId w:val="1"/>
        </w:numPr>
        <w:rPr>
          <w:b/>
          <w:lang w:val="en-US"/>
        </w:rPr>
      </w:pPr>
      <w:r w:rsidRPr="000E7366">
        <w:rPr>
          <w:b/>
          <w:lang w:val="en-US"/>
        </w:rPr>
        <w:t>Lack of body</w:t>
      </w:r>
    </w:p>
    <w:p w:rsidR="00073802" w:rsidRDefault="00073802" w:rsidP="00073802">
      <w:pPr>
        <w:pStyle w:val="NoSpacing"/>
        <w:numPr>
          <w:ilvl w:val="1"/>
          <w:numId w:val="1"/>
        </w:numPr>
        <w:rPr>
          <w:lang w:val="en-US"/>
        </w:rPr>
      </w:pPr>
      <w:r w:rsidRPr="00CC2547">
        <w:rPr>
          <w:b/>
          <w:color w:val="FF0000"/>
          <w:lang w:val="en-US"/>
        </w:rPr>
        <w:t>C2 (Axis):</w:t>
      </w:r>
      <w:r w:rsidRPr="00CC2547">
        <w:rPr>
          <w:color w:val="FF0000"/>
          <w:lang w:val="en-US"/>
        </w:rPr>
        <w:t xml:space="preserve"> </w:t>
      </w:r>
      <w:r w:rsidR="003246BE">
        <w:rPr>
          <w:lang w:val="en-US"/>
        </w:rPr>
        <w:t xml:space="preserve">has </w:t>
      </w:r>
      <w:proofErr w:type="gramStart"/>
      <w:r w:rsidR="003246BE">
        <w:rPr>
          <w:lang w:val="en-US"/>
        </w:rPr>
        <w:t>a dens</w:t>
      </w:r>
      <w:proofErr w:type="gramEnd"/>
      <w:r w:rsidR="003246BE">
        <w:rPr>
          <w:lang w:val="en-US"/>
        </w:rPr>
        <w:t xml:space="preserve"> instead of a body. Dens = stolen body from C1.</w:t>
      </w:r>
      <w:r w:rsidR="00D25B8C">
        <w:rPr>
          <w:lang w:val="en-US"/>
        </w:rPr>
        <w:t xml:space="preserve"> C2 is often referred to as the ‘</w:t>
      </w:r>
      <w:r w:rsidR="00D25B8C" w:rsidRPr="00124DE9">
        <w:rPr>
          <w:b/>
          <w:lang w:val="en-US"/>
        </w:rPr>
        <w:t>NO</w:t>
      </w:r>
      <w:r w:rsidR="00D25B8C">
        <w:rPr>
          <w:lang w:val="en-US"/>
        </w:rPr>
        <w:t xml:space="preserve">’ bone b/c of </w:t>
      </w:r>
      <w:r w:rsidR="00D25B8C" w:rsidRPr="00124DE9">
        <w:rPr>
          <w:b/>
          <w:lang w:val="en-US"/>
        </w:rPr>
        <w:t>lateral rotation</w:t>
      </w:r>
      <w:r w:rsidR="00D25B8C">
        <w:rPr>
          <w:lang w:val="en-US"/>
        </w:rPr>
        <w:t xml:space="preserve"> of atlas on axis (shaking head </w:t>
      </w:r>
      <w:r w:rsidR="00F84C5A">
        <w:rPr>
          <w:lang w:val="en-US"/>
        </w:rPr>
        <w:t xml:space="preserve">in </w:t>
      </w:r>
      <w:r w:rsidR="00F84C5A" w:rsidRPr="00F84C5A">
        <w:rPr>
          <w:b/>
          <w:lang w:val="en-US"/>
        </w:rPr>
        <w:t>NO</w:t>
      </w:r>
      <w:r w:rsidR="00D25B8C">
        <w:rPr>
          <w:lang w:val="en-US"/>
        </w:rPr>
        <w:t xml:space="preserve"> </w:t>
      </w:r>
      <w:proofErr w:type="spellStart"/>
      <w:r w:rsidR="00D25B8C">
        <w:rPr>
          <w:lang w:val="en-US"/>
        </w:rPr>
        <w:t>movemt</w:t>
      </w:r>
      <w:proofErr w:type="spellEnd"/>
      <w:r w:rsidR="00D25B8C">
        <w:rPr>
          <w:lang w:val="en-US"/>
        </w:rPr>
        <w:t>)</w:t>
      </w:r>
    </w:p>
    <w:p w:rsidR="003246BE" w:rsidRDefault="003246BE" w:rsidP="00073802">
      <w:pPr>
        <w:pStyle w:val="NoSpacing"/>
        <w:numPr>
          <w:ilvl w:val="1"/>
          <w:numId w:val="1"/>
        </w:numPr>
        <w:rPr>
          <w:lang w:val="en-US"/>
        </w:rPr>
      </w:pPr>
      <w:r w:rsidRPr="00CC2547">
        <w:rPr>
          <w:b/>
          <w:color w:val="FF0000"/>
          <w:lang w:val="en-US"/>
        </w:rPr>
        <w:t>Transverse vertebral ligament</w:t>
      </w:r>
      <w:r>
        <w:rPr>
          <w:lang w:val="en-US"/>
        </w:rPr>
        <w:t>: located on C1 – holds the dens of C2 inside the vertebral foramen of C1</w:t>
      </w:r>
      <w:r w:rsidR="007F245E">
        <w:rPr>
          <w:lang w:val="en-US"/>
        </w:rPr>
        <w:t xml:space="preserve"> </w:t>
      </w:r>
      <w:r w:rsidR="007F245E" w:rsidRPr="007F245E">
        <w:rPr>
          <w:lang w:val="en-US"/>
        </w:rPr>
        <w:sym w:font="Wingdings" w:char="F0E0"/>
      </w:r>
      <w:r w:rsidR="007F245E">
        <w:rPr>
          <w:lang w:val="en-US"/>
        </w:rPr>
        <w:t xml:space="preserve"> allows C1 to </w:t>
      </w:r>
      <w:r w:rsidR="00D25B8C">
        <w:rPr>
          <w:lang w:val="en-US"/>
        </w:rPr>
        <w:t>pivot</w:t>
      </w:r>
      <w:r w:rsidR="007F245E">
        <w:rPr>
          <w:lang w:val="en-US"/>
        </w:rPr>
        <w:t xml:space="preserve"> around this dense</w:t>
      </w:r>
      <w:r w:rsidR="00D25B8C">
        <w:rPr>
          <w:lang w:val="en-US"/>
        </w:rPr>
        <w:t xml:space="preserve"> – </w:t>
      </w:r>
      <w:r w:rsidR="00D25B8C" w:rsidRPr="00124DE9">
        <w:rPr>
          <w:b/>
          <w:lang w:val="en-US"/>
        </w:rPr>
        <w:t>moves side to side</w:t>
      </w:r>
    </w:p>
    <w:p w:rsidR="00655B27" w:rsidRDefault="00655B27" w:rsidP="00073802">
      <w:pPr>
        <w:pStyle w:val="NoSpacing"/>
        <w:numPr>
          <w:ilvl w:val="1"/>
          <w:numId w:val="1"/>
        </w:numPr>
        <w:rPr>
          <w:lang w:val="en-US"/>
        </w:rPr>
      </w:pPr>
      <w:r w:rsidRPr="00CC2547">
        <w:rPr>
          <w:b/>
          <w:color w:val="FF0000"/>
          <w:lang w:val="en-US"/>
        </w:rPr>
        <w:t>C1 (Atlas):</w:t>
      </w:r>
      <w:r w:rsidRPr="00CC2547">
        <w:rPr>
          <w:color w:val="FF0000"/>
          <w:lang w:val="en-US"/>
        </w:rPr>
        <w:t xml:space="preserve"> </w:t>
      </w:r>
      <w:r>
        <w:rPr>
          <w:lang w:val="en-US"/>
        </w:rPr>
        <w:t xml:space="preserve">the facet of SAP has a depression to articulate with the occipital condyle </w:t>
      </w:r>
      <w:r w:rsidR="00124DE9">
        <w:rPr>
          <w:lang w:val="en-US"/>
        </w:rPr>
        <w:t>– allows the skull to rock</w:t>
      </w:r>
      <w:r w:rsidR="00F84C5A">
        <w:rPr>
          <w:lang w:val="en-US"/>
        </w:rPr>
        <w:t xml:space="preserve"> back &amp; forth inside the SAP. C1 is often referred to as the ‘</w:t>
      </w:r>
      <w:r w:rsidR="00F84C5A" w:rsidRPr="00F84C5A">
        <w:rPr>
          <w:b/>
          <w:lang w:val="en-US"/>
        </w:rPr>
        <w:t>YES</w:t>
      </w:r>
      <w:r w:rsidR="00F84C5A">
        <w:rPr>
          <w:lang w:val="en-US"/>
        </w:rPr>
        <w:t xml:space="preserve">’ bone b/c of </w:t>
      </w:r>
      <w:r w:rsidR="00F84C5A" w:rsidRPr="00F84C5A">
        <w:rPr>
          <w:b/>
          <w:lang w:val="en-US"/>
        </w:rPr>
        <w:t>extension &amp; flexion</w:t>
      </w:r>
      <w:r w:rsidR="00F84C5A">
        <w:rPr>
          <w:lang w:val="en-US"/>
        </w:rPr>
        <w:t xml:space="preserve"> of the neck (nodding head in </w:t>
      </w:r>
      <w:r w:rsidR="00F84C5A" w:rsidRPr="00F84C5A">
        <w:rPr>
          <w:b/>
          <w:lang w:val="en-US"/>
        </w:rPr>
        <w:t>YES</w:t>
      </w:r>
      <w:r w:rsidR="00F84C5A">
        <w:rPr>
          <w:lang w:val="en-US"/>
        </w:rPr>
        <w:t xml:space="preserve"> movement)</w:t>
      </w:r>
    </w:p>
    <w:p w:rsidR="00623FF7" w:rsidRDefault="00623FF7" w:rsidP="00E55541">
      <w:pPr>
        <w:pStyle w:val="NoSpacing"/>
        <w:ind w:left="1440"/>
        <w:jc w:val="center"/>
        <w:rPr>
          <w:b/>
          <w:lang w:val="en-US"/>
        </w:rPr>
      </w:pPr>
    </w:p>
    <w:p w:rsidR="009A2B91" w:rsidRPr="00E55541" w:rsidRDefault="009A2B91" w:rsidP="00E55541">
      <w:pPr>
        <w:pStyle w:val="NoSpacing"/>
        <w:ind w:left="1440"/>
        <w:jc w:val="center"/>
        <w:rPr>
          <w:b/>
          <w:lang w:val="en-US"/>
        </w:rPr>
      </w:pPr>
      <w:r w:rsidRPr="00E55541">
        <w:rPr>
          <w:b/>
          <w:lang w:val="en-US"/>
        </w:rPr>
        <w:t>Thoracic Vertebrae</w:t>
      </w:r>
    </w:p>
    <w:p w:rsidR="009A2B91" w:rsidRDefault="00FC14EF" w:rsidP="00FC14EF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All thoracic vertebrae have typical features</w:t>
      </w:r>
    </w:p>
    <w:p w:rsidR="00FC14EF" w:rsidRDefault="0006059B" w:rsidP="00FC14EF">
      <w:pPr>
        <w:pStyle w:val="NoSpacing"/>
        <w:numPr>
          <w:ilvl w:val="0"/>
          <w:numId w:val="1"/>
        </w:numPr>
        <w:rPr>
          <w:lang w:val="en-US"/>
        </w:rPr>
      </w:pPr>
      <w:r w:rsidRPr="00D86897">
        <w:rPr>
          <w:b/>
          <w:lang w:val="en-US"/>
        </w:rPr>
        <w:t>Body</w:t>
      </w:r>
      <w:r>
        <w:rPr>
          <w:lang w:val="en-US"/>
        </w:rPr>
        <w:t xml:space="preserve">: has a </w:t>
      </w:r>
      <w:r w:rsidRPr="00D86897">
        <w:rPr>
          <w:b/>
          <w:color w:val="FF0000"/>
          <w:lang w:val="en-US"/>
        </w:rPr>
        <w:t>heart shape</w:t>
      </w:r>
      <w:r w:rsidRPr="00D86897">
        <w:rPr>
          <w:color w:val="FF0000"/>
          <w:lang w:val="en-US"/>
        </w:rPr>
        <w:t xml:space="preserve"> </w:t>
      </w:r>
      <w:r>
        <w:rPr>
          <w:lang w:val="en-US"/>
        </w:rPr>
        <w:t xml:space="preserve">– creates a </w:t>
      </w:r>
      <w:r w:rsidRPr="00D86897">
        <w:rPr>
          <w:b/>
          <w:lang w:val="en-US"/>
        </w:rPr>
        <w:t>circular</w:t>
      </w:r>
      <w:r>
        <w:rPr>
          <w:lang w:val="en-US"/>
        </w:rPr>
        <w:t xml:space="preserve"> vertebral foramen</w:t>
      </w:r>
    </w:p>
    <w:p w:rsidR="0006059B" w:rsidRDefault="0006059B" w:rsidP="00FC14EF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9D74B5">
        <w:rPr>
          <w:b/>
          <w:color w:val="FF0000"/>
          <w:lang w:val="en-US"/>
        </w:rPr>
        <w:t>Demifacets</w:t>
      </w:r>
      <w:proofErr w:type="spellEnd"/>
      <w:r w:rsidRPr="00E55541">
        <w:rPr>
          <w:b/>
          <w:lang w:val="en-US"/>
        </w:rPr>
        <w:t>:</w:t>
      </w:r>
      <w:r>
        <w:rPr>
          <w:lang w:val="en-US"/>
        </w:rPr>
        <w:t xml:space="preserve"> </w:t>
      </w:r>
      <w:r w:rsidR="00DB26DB">
        <w:rPr>
          <w:lang w:val="en-US"/>
        </w:rPr>
        <w:t xml:space="preserve">½ </w:t>
      </w:r>
      <w:r w:rsidR="00E13334">
        <w:rPr>
          <w:lang w:val="en-US"/>
        </w:rPr>
        <w:t>f</w:t>
      </w:r>
      <w:r w:rsidR="00DB26DB">
        <w:rPr>
          <w:lang w:val="en-US"/>
        </w:rPr>
        <w:t xml:space="preserve">acets b/c a portion articulates to the ribs (or </w:t>
      </w:r>
      <w:r w:rsidR="00E13334" w:rsidRPr="008F6D25">
        <w:rPr>
          <w:b/>
          <w:lang w:val="en-US"/>
        </w:rPr>
        <w:t xml:space="preserve">transverse </w:t>
      </w:r>
      <w:r w:rsidR="00DB26DB" w:rsidRPr="008F6D25">
        <w:rPr>
          <w:b/>
          <w:lang w:val="en-US"/>
        </w:rPr>
        <w:t>costal facets</w:t>
      </w:r>
      <w:r w:rsidR="008F6D25">
        <w:rPr>
          <w:lang w:val="en-US"/>
        </w:rPr>
        <w:t>/</w:t>
      </w:r>
      <w:r w:rsidR="0029286B">
        <w:rPr>
          <w:lang w:val="en-US"/>
        </w:rPr>
        <w:t xml:space="preserve"> </w:t>
      </w:r>
      <w:r w:rsidR="0029286B" w:rsidRPr="008F6D25">
        <w:rPr>
          <w:b/>
          <w:lang w:val="en-US"/>
        </w:rPr>
        <w:t>rib facet</w:t>
      </w:r>
      <w:r w:rsidR="008F6D25" w:rsidRPr="008F6D25">
        <w:rPr>
          <w:b/>
          <w:lang w:val="en-US"/>
        </w:rPr>
        <w:t>s</w:t>
      </w:r>
      <w:r w:rsidR="00DB26DB">
        <w:rPr>
          <w:lang w:val="en-US"/>
        </w:rPr>
        <w:t>)</w:t>
      </w:r>
    </w:p>
    <w:p w:rsidR="00FF73B8" w:rsidRDefault="00FF73B8" w:rsidP="00FC14EF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A rib has multiple articulations, thus a thoracic vertebra has multiple articulations with the ribs</w:t>
      </w:r>
    </w:p>
    <w:p w:rsidR="00FF73B8" w:rsidRDefault="00FF73B8" w:rsidP="00FC14EF">
      <w:pPr>
        <w:pStyle w:val="NoSpacing"/>
        <w:numPr>
          <w:ilvl w:val="0"/>
          <w:numId w:val="1"/>
        </w:numPr>
        <w:rPr>
          <w:lang w:val="en-US"/>
        </w:rPr>
      </w:pPr>
      <w:r w:rsidRPr="00E55541">
        <w:rPr>
          <w:b/>
          <w:lang w:val="en-US"/>
        </w:rPr>
        <w:t>Inferior vertebral notch</w:t>
      </w:r>
      <w:r>
        <w:rPr>
          <w:lang w:val="en-US"/>
        </w:rPr>
        <w:t xml:space="preserve">: when many vertebrae stack up together, they create an </w:t>
      </w:r>
      <w:r w:rsidRPr="00E55541">
        <w:rPr>
          <w:b/>
          <w:color w:val="FF0000"/>
          <w:lang w:val="en-US"/>
        </w:rPr>
        <w:t>intervertebral foramen</w:t>
      </w:r>
      <w:r>
        <w:rPr>
          <w:lang w:val="en-US"/>
        </w:rPr>
        <w:t xml:space="preserve"> (not true foramen b/c a disc in b/w) where nerves can enter &amp; exit</w:t>
      </w:r>
    </w:p>
    <w:p w:rsidR="00EA2844" w:rsidRPr="00E55541" w:rsidRDefault="00EA2844" w:rsidP="00E55541">
      <w:pPr>
        <w:pStyle w:val="NoSpacing"/>
        <w:ind w:left="720"/>
        <w:jc w:val="center"/>
        <w:rPr>
          <w:b/>
          <w:lang w:val="en-US"/>
        </w:rPr>
      </w:pPr>
      <w:r w:rsidRPr="00E55541">
        <w:rPr>
          <w:b/>
          <w:lang w:val="en-US"/>
        </w:rPr>
        <w:t>Rib Orientation on Thoracic Vertebrae</w:t>
      </w:r>
    </w:p>
    <w:p w:rsidR="00EA2844" w:rsidRDefault="00EA2844" w:rsidP="00EA284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Head of the rib articulates to multiple thoracic vertebrae. </w:t>
      </w:r>
      <w:proofErr w:type="spellStart"/>
      <w:r w:rsidRPr="00CD43D4">
        <w:rPr>
          <w:b/>
          <w:color w:val="FF0000"/>
          <w:lang w:val="en-US"/>
        </w:rPr>
        <w:t>Eg</w:t>
      </w:r>
      <w:proofErr w:type="spellEnd"/>
      <w:r>
        <w:rPr>
          <w:lang w:val="en-US"/>
        </w:rPr>
        <w:t xml:space="preserve">: R3 articulates to inferior </w:t>
      </w:r>
      <w:proofErr w:type="spellStart"/>
      <w:r>
        <w:rPr>
          <w:lang w:val="en-US"/>
        </w:rPr>
        <w:t>demifacet</w:t>
      </w:r>
      <w:proofErr w:type="spellEnd"/>
      <w:r>
        <w:rPr>
          <w:lang w:val="en-US"/>
        </w:rPr>
        <w:t xml:space="preserve"> of T2 and superior </w:t>
      </w:r>
      <w:proofErr w:type="spellStart"/>
      <w:r>
        <w:rPr>
          <w:lang w:val="en-US"/>
        </w:rPr>
        <w:t>demifacet</w:t>
      </w:r>
      <w:proofErr w:type="spellEnd"/>
      <w:r>
        <w:rPr>
          <w:lang w:val="en-US"/>
        </w:rPr>
        <w:t xml:space="preserve"> of T3</w:t>
      </w:r>
    </w:p>
    <w:p w:rsidR="00EA2844" w:rsidRDefault="00EA2844" w:rsidP="00EA284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# of rib will articulate to the same # of the vertebrae &amp; will use the same # of the vertebral transverse process &amp; will only articulate with the inferior </w:t>
      </w:r>
      <w:proofErr w:type="spellStart"/>
      <w:r w:rsidR="00060F33">
        <w:rPr>
          <w:lang w:val="en-US"/>
        </w:rPr>
        <w:t>demifacet</w:t>
      </w:r>
      <w:proofErr w:type="spellEnd"/>
      <w:r w:rsidR="00060F33">
        <w:rPr>
          <w:lang w:val="en-US"/>
        </w:rPr>
        <w:t xml:space="preserve"> of the vertebrae above it</w:t>
      </w:r>
    </w:p>
    <w:p w:rsidR="00EC5002" w:rsidRDefault="00EC5002" w:rsidP="00EC5002">
      <w:pPr>
        <w:pStyle w:val="NoSpacing"/>
        <w:numPr>
          <w:ilvl w:val="1"/>
          <w:numId w:val="1"/>
        </w:numPr>
        <w:rPr>
          <w:lang w:val="en-US"/>
        </w:rPr>
      </w:pPr>
      <w:r w:rsidRPr="00CD43D4">
        <w:rPr>
          <w:b/>
          <w:lang w:val="en-US"/>
        </w:rPr>
        <w:t>Ribs #2-9</w:t>
      </w:r>
      <w:r>
        <w:rPr>
          <w:lang w:val="en-US"/>
        </w:rPr>
        <w:t>: follow this same principle</w:t>
      </w:r>
    </w:p>
    <w:p w:rsidR="00EC5002" w:rsidRDefault="00EC5002" w:rsidP="00EC5002">
      <w:pPr>
        <w:pStyle w:val="NoSpacing"/>
        <w:numPr>
          <w:ilvl w:val="1"/>
          <w:numId w:val="1"/>
        </w:numPr>
        <w:rPr>
          <w:lang w:val="en-US"/>
        </w:rPr>
      </w:pPr>
      <w:r w:rsidRPr="00CD43D4">
        <w:rPr>
          <w:b/>
          <w:lang w:val="en-US"/>
        </w:rPr>
        <w:t>Ribs #1, 10, 11 &amp; 12</w:t>
      </w:r>
      <w:r>
        <w:rPr>
          <w:lang w:val="en-US"/>
        </w:rPr>
        <w:t xml:space="preserve">: do NOT share vertebrae – directly articulate with the corresponding vertebrae, thus the surface is called facet instead of </w:t>
      </w:r>
      <w:proofErr w:type="spellStart"/>
      <w:r>
        <w:rPr>
          <w:lang w:val="en-US"/>
        </w:rPr>
        <w:t>demifacet</w:t>
      </w:r>
      <w:proofErr w:type="spellEnd"/>
    </w:p>
    <w:p w:rsidR="00623FF7" w:rsidRDefault="00623FF7" w:rsidP="00CD43D4">
      <w:pPr>
        <w:pStyle w:val="NoSpacing"/>
        <w:ind w:left="1440"/>
        <w:jc w:val="center"/>
        <w:rPr>
          <w:b/>
          <w:lang w:val="en-US"/>
        </w:rPr>
      </w:pPr>
    </w:p>
    <w:p w:rsidR="00E55541" w:rsidRPr="00CD43D4" w:rsidRDefault="00E55541" w:rsidP="00CD43D4">
      <w:pPr>
        <w:pStyle w:val="NoSpacing"/>
        <w:ind w:left="1440"/>
        <w:jc w:val="center"/>
        <w:rPr>
          <w:b/>
          <w:lang w:val="en-US"/>
        </w:rPr>
      </w:pPr>
      <w:r w:rsidRPr="00CD43D4">
        <w:rPr>
          <w:b/>
          <w:lang w:val="en-US"/>
        </w:rPr>
        <w:t>Lumbar Vertebrae</w:t>
      </w:r>
    </w:p>
    <w:p w:rsidR="00E55541" w:rsidRDefault="00E55541" w:rsidP="00E55541">
      <w:pPr>
        <w:pStyle w:val="NoSpacing"/>
        <w:numPr>
          <w:ilvl w:val="0"/>
          <w:numId w:val="1"/>
        </w:numPr>
        <w:rPr>
          <w:lang w:val="en-US"/>
        </w:rPr>
      </w:pPr>
      <w:r w:rsidRPr="00D86897">
        <w:rPr>
          <w:b/>
          <w:lang w:val="en-US"/>
        </w:rPr>
        <w:t>Body</w:t>
      </w:r>
      <w:r>
        <w:rPr>
          <w:lang w:val="en-US"/>
        </w:rPr>
        <w:t xml:space="preserve">: </w:t>
      </w:r>
      <w:r w:rsidRPr="00D86897">
        <w:rPr>
          <w:b/>
          <w:lang w:val="en-US"/>
        </w:rPr>
        <w:t>large</w:t>
      </w:r>
      <w:r>
        <w:rPr>
          <w:lang w:val="en-US"/>
        </w:rPr>
        <w:t xml:space="preserve"> to support heavy weight; weight-bearing region</w:t>
      </w:r>
    </w:p>
    <w:p w:rsidR="00E55541" w:rsidRDefault="004436B0" w:rsidP="00E55541">
      <w:pPr>
        <w:pStyle w:val="NoSpacing"/>
        <w:numPr>
          <w:ilvl w:val="0"/>
          <w:numId w:val="1"/>
        </w:numPr>
        <w:rPr>
          <w:lang w:val="en-US"/>
        </w:rPr>
      </w:pPr>
      <w:r w:rsidRPr="00D86897">
        <w:rPr>
          <w:b/>
          <w:lang w:val="en-US"/>
        </w:rPr>
        <w:t>Vertebral arch</w:t>
      </w:r>
      <w:r>
        <w:rPr>
          <w:lang w:val="en-US"/>
        </w:rPr>
        <w:t xml:space="preserve">: very </w:t>
      </w:r>
      <w:r w:rsidRPr="00D86897">
        <w:rPr>
          <w:b/>
          <w:lang w:val="en-US"/>
        </w:rPr>
        <w:t>thick</w:t>
      </w:r>
      <w:r>
        <w:rPr>
          <w:lang w:val="en-US"/>
        </w:rPr>
        <w:t xml:space="preserve"> b/c many muscles attach to the arch</w:t>
      </w:r>
    </w:p>
    <w:p w:rsidR="004436B0" w:rsidRDefault="004436B0" w:rsidP="00E55541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D86897">
        <w:rPr>
          <w:b/>
          <w:lang w:val="en-US"/>
        </w:rPr>
        <w:t>Spinous</w:t>
      </w:r>
      <w:proofErr w:type="spellEnd"/>
      <w:r w:rsidRPr="00D86897">
        <w:rPr>
          <w:b/>
          <w:lang w:val="en-US"/>
        </w:rPr>
        <w:t xml:space="preserve"> process</w:t>
      </w:r>
      <w:r>
        <w:rPr>
          <w:lang w:val="en-US"/>
        </w:rPr>
        <w:t xml:space="preserve">: has a </w:t>
      </w:r>
      <w:r w:rsidRPr="00D86897">
        <w:rPr>
          <w:b/>
          <w:lang w:val="en-US"/>
        </w:rPr>
        <w:t>hatchet-like</w:t>
      </w:r>
      <w:r>
        <w:rPr>
          <w:lang w:val="en-US"/>
        </w:rPr>
        <w:t xml:space="preserve"> shape &amp; </w:t>
      </w:r>
      <w:r w:rsidRPr="00D86897">
        <w:rPr>
          <w:b/>
          <w:lang w:val="en-US"/>
        </w:rPr>
        <w:t>thick</w:t>
      </w:r>
      <w:r>
        <w:rPr>
          <w:lang w:val="en-US"/>
        </w:rPr>
        <w:t xml:space="preserve"> for attachment of muscles &amp; ligaments</w:t>
      </w:r>
    </w:p>
    <w:p w:rsidR="004436B0" w:rsidRDefault="004436B0" w:rsidP="00E55541">
      <w:pPr>
        <w:pStyle w:val="NoSpacing"/>
        <w:numPr>
          <w:ilvl w:val="0"/>
          <w:numId w:val="1"/>
        </w:numPr>
        <w:rPr>
          <w:lang w:val="en-US"/>
        </w:rPr>
      </w:pPr>
      <w:r w:rsidRPr="00D86897">
        <w:rPr>
          <w:b/>
          <w:lang w:val="en-US"/>
        </w:rPr>
        <w:t>Vertebral foramen</w:t>
      </w:r>
      <w:r>
        <w:rPr>
          <w:lang w:val="en-US"/>
        </w:rPr>
        <w:t xml:space="preserve">: is more </w:t>
      </w:r>
      <w:r w:rsidRPr="00D86897">
        <w:rPr>
          <w:b/>
          <w:lang w:val="en-US"/>
        </w:rPr>
        <w:t>triangular</w:t>
      </w:r>
      <w:r>
        <w:rPr>
          <w:lang w:val="en-US"/>
        </w:rPr>
        <w:t xml:space="preserve"> instead of circular</w:t>
      </w:r>
    </w:p>
    <w:p w:rsidR="004436B0" w:rsidRDefault="00D40CEF" w:rsidP="00E5554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No ribs in the lumbar but the transverse processes serve as attachment for muscles &amp; </w:t>
      </w:r>
      <w:proofErr w:type="spellStart"/>
      <w:r>
        <w:rPr>
          <w:lang w:val="en-US"/>
        </w:rPr>
        <w:t>ligmts</w:t>
      </w:r>
      <w:proofErr w:type="spellEnd"/>
    </w:p>
    <w:p w:rsidR="00D40CEF" w:rsidRDefault="00D40CEF" w:rsidP="00E55541">
      <w:pPr>
        <w:pStyle w:val="NoSpacing"/>
        <w:numPr>
          <w:ilvl w:val="0"/>
          <w:numId w:val="1"/>
        </w:numPr>
        <w:rPr>
          <w:lang w:val="en-US"/>
        </w:rPr>
      </w:pPr>
      <w:r w:rsidRPr="00D86897">
        <w:rPr>
          <w:b/>
          <w:lang w:val="en-US"/>
        </w:rPr>
        <w:t>Intervertebral foramen</w:t>
      </w:r>
      <w:r>
        <w:rPr>
          <w:lang w:val="en-US"/>
        </w:rPr>
        <w:t xml:space="preserve"> created from inferior vertebral notch: </w:t>
      </w:r>
      <w:r w:rsidR="00665D90">
        <w:rPr>
          <w:lang w:val="en-US"/>
        </w:rPr>
        <w:t xml:space="preserve">serves as </w:t>
      </w:r>
      <w:r>
        <w:rPr>
          <w:lang w:val="en-US"/>
        </w:rPr>
        <w:t>exit route for nerves</w:t>
      </w:r>
    </w:p>
    <w:p w:rsidR="00665D90" w:rsidRDefault="00C00156" w:rsidP="00E5554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As we move from cervical </w:t>
      </w:r>
      <w:r w:rsidR="0009704E">
        <w:rPr>
          <w:lang w:val="en-US"/>
        </w:rPr>
        <w:t>to</w:t>
      </w:r>
      <w:r>
        <w:rPr>
          <w:lang w:val="en-US"/>
        </w:rPr>
        <w:t xml:space="preserve"> lumbar, the </w:t>
      </w:r>
      <w:r w:rsidRPr="00D86897">
        <w:rPr>
          <w:b/>
          <w:lang w:val="en-US"/>
        </w:rPr>
        <w:t>facet of the SAP shift</w:t>
      </w:r>
      <w:r w:rsidR="0009704E" w:rsidRPr="00D86897">
        <w:rPr>
          <w:b/>
          <w:lang w:val="en-US"/>
        </w:rPr>
        <w:t>s gradually</w:t>
      </w:r>
      <w:r w:rsidR="0009704E">
        <w:rPr>
          <w:lang w:val="en-US"/>
        </w:rPr>
        <w:t xml:space="preserve"> in the coronal plane. </w:t>
      </w:r>
    </w:p>
    <w:p w:rsidR="0009704E" w:rsidRDefault="0009704E" w:rsidP="0009704E">
      <w:pPr>
        <w:pStyle w:val="NoSpacing"/>
        <w:numPr>
          <w:ilvl w:val="1"/>
          <w:numId w:val="1"/>
        </w:numPr>
        <w:rPr>
          <w:lang w:val="en-US"/>
        </w:rPr>
      </w:pPr>
      <w:r w:rsidRPr="00D86897">
        <w:rPr>
          <w:b/>
          <w:lang w:val="en-US"/>
        </w:rPr>
        <w:t>Cervical:</w:t>
      </w:r>
      <w:r>
        <w:rPr>
          <w:lang w:val="en-US"/>
        </w:rPr>
        <w:t xml:space="preserve"> </w:t>
      </w:r>
      <w:r w:rsidR="00C24815">
        <w:rPr>
          <w:lang w:val="en-US"/>
        </w:rPr>
        <w:t>entire facet faces posteriorly – sits in coronal plane</w:t>
      </w:r>
    </w:p>
    <w:p w:rsidR="00C24815" w:rsidRDefault="00C24815" w:rsidP="0009704E">
      <w:pPr>
        <w:pStyle w:val="NoSpacing"/>
        <w:numPr>
          <w:ilvl w:val="1"/>
          <w:numId w:val="1"/>
        </w:numPr>
        <w:rPr>
          <w:lang w:val="en-US"/>
        </w:rPr>
      </w:pPr>
      <w:r w:rsidRPr="00D86897">
        <w:rPr>
          <w:b/>
          <w:lang w:val="en-US"/>
        </w:rPr>
        <w:t>Thoracic</w:t>
      </w:r>
      <w:r>
        <w:rPr>
          <w:lang w:val="en-US"/>
        </w:rPr>
        <w:t xml:space="preserve">: facet sits in coronal plane </w:t>
      </w:r>
      <w:r w:rsidRPr="00C24815">
        <w:rPr>
          <w:lang w:val="en-US"/>
        </w:rPr>
        <w:sym w:font="Wingdings" w:char="F0E0"/>
      </w:r>
      <w:r>
        <w:rPr>
          <w:lang w:val="en-US"/>
        </w:rPr>
        <w:t xml:space="preserve"> ability to move spine </w:t>
      </w:r>
      <w:r w:rsidRPr="00D86897">
        <w:rPr>
          <w:b/>
          <w:lang w:val="en-US"/>
        </w:rPr>
        <w:t>laterally</w:t>
      </w:r>
      <w:r>
        <w:rPr>
          <w:lang w:val="en-US"/>
        </w:rPr>
        <w:t xml:space="preserve"> but can’t flex</w:t>
      </w:r>
    </w:p>
    <w:p w:rsidR="00C24815" w:rsidRDefault="00C24815" w:rsidP="0009704E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D86897">
        <w:rPr>
          <w:b/>
          <w:lang w:val="en-US"/>
        </w:rPr>
        <w:t>Lumbar</w:t>
      </w:r>
      <w:proofErr w:type="spellEnd"/>
      <w:r>
        <w:rPr>
          <w:lang w:val="en-US"/>
        </w:rPr>
        <w:t xml:space="preserve">: facet sits at an oblique position in the sagittal plane </w:t>
      </w:r>
      <w:r w:rsidRPr="00C24815">
        <w:rPr>
          <w:lang w:val="en-US"/>
        </w:rPr>
        <w:sym w:font="Wingdings" w:char="F0E0"/>
      </w:r>
      <w:r>
        <w:rPr>
          <w:lang w:val="en-US"/>
        </w:rPr>
        <w:t xml:space="preserve"> ability to </w:t>
      </w:r>
      <w:r w:rsidRPr="00D86897">
        <w:rPr>
          <w:b/>
          <w:lang w:val="en-US"/>
        </w:rPr>
        <w:t>flex &amp; extend</w:t>
      </w:r>
      <w:r>
        <w:rPr>
          <w:lang w:val="en-US"/>
        </w:rPr>
        <w:t xml:space="preserve"> the spine easily but can’t move laterally</w:t>
      </w:r>
    </w:p>
    <w:p w:rsidR="00CB2461" w:rsidRPr="00C130FB" w:rsidRDefault="00F1544D" w:rsidP="00C130FB">
      <w:pPr>
        <w:pStyle w:val="NoSpacing"/>
        <w:ind w:left="1440"/>
        <w:jc w:val="center"/>
        <w:rPr>
          <w:b/>
          <w:lang w:val="en-US"/>
        </w:rPr>
      </w:pPr>
      <w:r w:rsidRPr="00C130FB">
        <w:rPr>
          <w:b/>
          <w:lang w:val="en-US"/>
        </w:rPr>
        <w:t>Fused vertebrae</w:t>
      </w:r>
    </w:p>
    <w:p w:rsidR="00F1544D" w:rsidRDefault="00F1544D" w:rsidP="00F1544D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On the sacrum, the </w:t>
      </w:r>
      <w:r w:rsidRPr="003D3A5A">
        <w:rPr>
          <w:b/>
          <w:lang w:val="en-US"/>
        </w:rPr>
        <w:t>SAP’s</w:t>
      </w:r>
      <w:r>
        <w:rPr>
          <w:lang w:val="en-US"/>
        </w:rPr>
        <w:t xml:space="preserve"> face </w:t>
      </w:r>
      <w:r w:rsidRPr="003D3A5A">
        <w:rPr>
          <w:b/>
          <w:lang w:val="en-US"/>
        </w:rPr>
        <w:t>posteriorly</w:t>
      </w:r>
    </w:p>
    <w:p w:rsidR="00F1544D" w:rsidRDefault="00F1544D" w:rsidP="00F1544D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Transverse processes make </w:t>
      </w:r>
      <w:r w:rsidRPr="003D3A5A">
        <w:rPr>
          <w:b/>
          <w:lang w:val="en-US"/>
        </w:rPr>
        <w:t>TRUE intervertebral foramen</w:t>
      </w:r>
      <w:r>
        <w:rPr>
          <w:lang w:val="en-US"/>
        </w:rPr>
        <w:t xml:space="preserve"> (no intervertebral disc b/w bones)</w:t>
      </w:r>
    </w:p>
    <w:p w:rsidR="006516C7" w:rsidRDefault="006516C7" w:rsidP="00F1544D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5 vertebrae fused into 1 Sacrum</w:t>
      </w:r>
    </w:p>
    <w:p w:rsidR="006516C7" w:rsidRDefault="006516C7" w:rsidP="00F1544D">
      <w:pPr>
        <w:pStyle w:val="NoSpacing"/>
        <w:numPr>
          <w:ilvl w:val="0"/>
          <w:numId w:val="1"/>
        </w:numPr>
        <w:rPr>
          <w:lang w:val="en-US"/>
        </w:rPr>
      </w:pPr>
      <w:r w:rsidRPr="003D3A5A">
        <w:rPr>
          <w:b/>
          <w:lang w:val="en-US"/>
        </w:rPr>
        <w:t>Coccyx</w:t>
      </w:r>
      <w:r>
        <w:rPr>
          <w:lang w:val="en-US"/>
        </w:rPr>
        <w:t xml:space="preserve">: tail bone – 5 bones fused into 1. There is a </w:t>
      </w:r>
      <w:r w:rsidRPr="003D3A5A">
        <w:rPr>
          <w:b/>
          <w:lang w:val="en-US"/>
        </w:rPr>
        <w:t>nerve in the tail bone</w:t>
      </w:r>
      <w:r>
        <w:rPr>
          <w:lang w:val="en-US"/>
        </w:rPr>
        <w:t xml:space="preserve">, so when we fall on the tail bone </w:t>
      </w:r>
      <w:r w:rsidRPr="006516C7">
        <w:rPr>
          <w:lang w:val="en-US"/>
        </w:rPr>
        <w:sym w:font="Wingdings" w:char="F0E0"/>
      </w:r>
      <w:r>
        <w:rPr>
          <w:lang w:val="en-US"/>
        </w:rPr>
        <w:t xml:space="preserve"> very painful</w:t>
      </w:r>
    </w:p>
    <w:p w:rsidR="006516C7" w:rsidRDefault="006516C7" w:rsidP="006516C7">
      <w:pPr>
        <w:pStyle w:val="NoSpacing"/>
        <w:ind w:left="720"/>
        <w:rPr>
          <w:lang w:val="en-US"/>
        </w:rPr>
      </w:pPr>
    </w:p>
    <w:p w:rsidR="006516C7" w:rsidRPr="003B4223" w:rsidRDefault="006516C7" w:rsidP="00C12558">
      <w:pPr>
        <w:pStyle w:val="NoSpacing"/>
        <w:ind w:left="720"/>
        <w:jc w:val="center"/>
        <w:rPr>
          <w:b/>
          <w:lang w:val="en-US"/>
        </w:rPr>
      </w:pPr>
      <w:r w:rsidRPr="003B4223">
        <w:rPr>
          <w:b/>
          <w:lang w:val="en-US"/>
        </w:rPr>
        <w:lastRenderedPageBreak/>
        <w:t xml:space="preserve">Associated Structures: </w:t>
      </w:r>
      <w:proofErr w:type="spellStart"/>
      <w:r w:rsidRPr="003B4223">
        <w:rPr>
          <w:b/>
          <w:lang w:val="en-US"/>
        </w:rPr>
        <w:t>Ligamentum</w:t>
      </w:r>
      <w:proofErr w:type="spellEnd"/>
    </w:p>
    <w:p w:rsidR="006516C7" w:rsidRDefault="00486D75" w:rsidP="00486D75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3B4223">
        <w:rPr>
          <w:b/>
          <w:lang w:val="en-US"/>
        </w:rPr>
        <w:t>Supraspinous</w:t>
      </w:r>
      <w:proofErr w:type="spellEnd"/>
      <w:r w:rsidRPr="003B4223">
        <w:rPr>
          <w:b/>
          <w:lang w:val="en-US"/>
        </w:rPr>
        <w:t xml:space="preserve"> Ligament</w:t>
      </w:r>
      <w:r>
        <w:rPr>
          <w:lang w:val="en-US"/>
        </w:rPr>
        <w:t xml:space="preserve">: runs down the </w:t>
      </w:r>
      <w:proofErr w:type="spellStart"/>
      <w:r>
        <w:rPr>
          <w:lang w:val="en-US"/>
        </w:rPr>
        <w:t>spinous</w:t>
      </w:r>
      <w:proofErr w:type="spellEnd"/>
      <w:r>
        <w:rPr>
          <w:lang w:val="en-US"/>
        </w:rPr>
        <w:t xml:space="preserve"> processes &amp; attaches each of them together. </w:t>
      </w:r>
      <w:r w:rsidRPr="003B4223">
        <w:rPr>
          <w:b/>
          <w:lang w:val="en-US"/>
        </w:rPr>
        <w:t>Function</w:t>
      </w:r>
      <w:r>
        <w:rPr>
          <w:lang w:val="en-US"/>
        </w:rPr>
        <w:t xml:space="preserve">: keeps the </w:t>
      </w:r>
      <w:proofErr w:type="spellStart"/>
      <w:r w:rsidRPr="00F50927">
        <w:rPr>
          <w:b/>
          <w:color w:val="FF0000"/>
          <w:lang w:val="en-US"/>
        </w:rPr>
        <w:t>spinous</w:t>
      </w:r>
      <w:proofErr w:type="spellEnd"/>
      <w:r w:rsidRPr="00F50927">
        <w:rPr>
          <w:b/>
          <w:color w:val="FF0000"/>
          <w:lang w:val="en-US"/>
        </w:rPr>
        <w:t xml:space="preserve"> processes</w:t>
      </w:r>
      <w:r w:rsidRPr="00F50927">
        <w:rPr>
          <w:color w:val="FF0000"/>
          <w:lang w:val="en-US"/>
        </w:rPr>
        <w:t xml:space="preserve"> </w:t>
      </w:r>
      <w:r>
        <w:rPr>
          <w:lang w:val="en-US"/>
        </w:rPr>
        <w:t>aligned (</w:t>
      </w:r>
      <w:proofErr w:type="spellStart"/>
      <w:r>
        <w:rPr>
          <w:lang w:val="en-US"/>
        </w:rPr>
        <w:t>ie</w:t>
      </w:r>
      <w:proofErr w:type="spellEnd"/>
      <w:r>
        <w:rPr>
          <w:lang w:val="en-US"/>
        </w:rPr>
        <w:t>. Prevents from fish-tailing)</w:t>
      </w:r>
    </w:p>
    <w:p w:rsidR="00486D75" w:rsidRDefault="00486D75" w:rsidP="00486D75">
      <w:pPr>
        <w:pStyle w:val="NoSpacing"/>
        <w:numPr>
          <w:ilvl w:val="0"/>
          <w:numId w:val="1"/>
        </w:numPr>
        <w:rPr>
          <w:lang w:val="en-US"/>
        </w:rPr>
      </w:pPr>
      <w:r w:rsidRPr="003B4223">
        <w:rPr>
          <w:b/>
          <w:lang w:val="en-US"/>
        </w:rPr>
        <w:t>Anterior Longitudinal Ligament</w:t>
      </w:r>
      <w:r>
        <w:rPr>
          <w:lang w:val="en-US"/>
        </w:rPr>
        <w:t xml:space="preserve">: attaches the bodies together. </w:t>
      </w:r>
      <w:r w:rsidRPr="003B4223">
        <w:rPr>
          <w:b/>
          <w:lang w:val="en-US"/>
        </w:rPr>
        <w:t>Function</w:t>
      </w:r>
      <w:r>
        <w:rPr>
          <w:lang w:val="en-US"/>
        </w:rPr>
        <w:t xml:space="preserve">: prevents the </w:t>
      </w:r>
      <w:r w:rsidRPr="00F50927">
        <w:rPr>
          <w:b/>
          <w:color w:val="FF0000"/>
          <w:lang w:val="en-US"/>
        </w:rPr>
        <w:t>bodies</w:t>
      </w:r>
      <w:r>
        <w:rPr>
          <w:lang w:val="en-US"/>
        </w:rPr>
        <w:t xml:space="preserve"> from misalignment</w:t>
      </w:r>
    </w:p>
    <w:p w:rsidR="00486D75" w:rsidRDefault="00486D75" w:rsidP="00486D7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Posterior Longitudinal Ligament: </w:t>
      </w:r>
      <w:r w:rsidR="00C35BCC">
        <w:rPr>
          <w:lang w:val="en-US"/>
        </w:rPr>
        <w:t xml:space="preserve">resists </w:t>
      </w:r>
      <w:proofErr w:type="spellStart"/>
      <w:r w:rsidR="00C35BCC" w:rsidRPr="003B4223">
        <w:rPr>
          <w:b/>
          <w:color w:val="FF0000"/>
          <w:lang w:val="en-US"/>
        </w:rPr>
        <w:t>hyperflexion</w:t>
      </w:r>
      <w:proofErr w:type="spellEnd"/>
      <w:r w:rsidR="00C35BCC">
        <w:rPr>
          <w:lang w:val="en-US"/>
        </w:rPr>
        <w:t xml:space="preserve"> of the spine</w:t>
      </w:r>
    </w:p>
    <w:p w:rsidR="00C35BCC" w:rsidRDefault="00C35BCC" w:rsidP="00486D75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3B4223">
        <w:rPr>
          <w:b/>
          <w:lang w:val="en-US"/>
        </w:rPr>
        <w:t>Interspinous</w:t>
      </w:r>
      <w:proofErr w:type="spellEnd"/>
      <w:r w:rsidRPr="003B4223">
        <w:rPr>
          <w:b/>
          <w:lang w:val="en-US"/>
        </w:rPr>
        <w:t xml:space="preserve"> Ligament</w:t>
      </w:r>
      <w:r>
        <w:rPr>
          <w:lang w:val="en-US"/>
        </w:rPr>
        <w:t xml:space="preserve">: located b/w vertebrae &amp; functions similar to </w:t>
      </w:r>
      <w:proofErr w:type="spellStart"/>
      <w:r>
        <w:rPr>
          <w:lang w:val="en-US"/>
        </w:rPr>
        <w:t>Supraspinous</w:t>
      </w:r>
      <w:proofErr w:type="spellEnd"/>
      <w:r>
        <w:rPr>
          <w:lang w:val="en-US"/>
        </w:rPr>
        <w:t xml:space="preserve"> Ligament – keeps the </w:t>
      </w:r>
      <w:proofErr w:type="spellStart"/>
      <w:r w:rsidRPr="00F50927">
        <w:rPr>
          <w:b/>
          <w:color w:val="FF0000"/>
          <w:lang w:val="en-US"/>
        </w:rPr>
        <w:t>spinous</w:t>
      </w:r>
      <w:proofErr w:type="spellEnd"/>
      <w:r w:rsidRPr="00F50927">
        <w:rPr>
          <w:b/>
          <w:color w:val="FF0000"/>
          <w:lang w:val="en-US"/>
        </w:rPr>
        <w:t xml:space="preserve"> processes</w:t>
      </w:r>
      <w:r w:rsidRPr="00F50927">
        <w:rPr>
          <w:color w:val="FF0000"/>
          <w:lang w:val="en-US"/>
        </w:rPr>
        <w:t xml:space="preserve"> </w:t>
      </w:r>
      <w:r>
        <w:rPr>
          <w:lang w:val="en-US"/>
        </w:rPr>
        <w:t>aligned</w:t>
      </w:r>
    </w:p>
    <w:p w:rsidR="00C35BCC" w:rsidRDefault="00C35BCC" w:rsidP="00486D75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3B4223">
        <w:rPr>
          <w:b/>
          <w:lang w:val="en-US"/>
        </w:rPr>
        <w:t>Ligamentum</w:t>
      </w:r>
      <w:proofErr w:type="spellEnd"/>
      <w:r w:rsidRPr="003B4223">
        <w:rPr>
          <w:b/>
          <w:lang w:val="en-US"/>
        </w:rPr>
        <w:t xml:space="preserve"> </w:t>
      </w:r>
      <w:proofErr w:type="spellStart"/>
      <w:r w:rsidRPr="003B4223">
        <w:rPr>
          <w:b/>
          <w:lang w:val="en-US"/>
        </w:rPr>
        <w:t>Flavum</w:t>
      </w:r>
      <w:proofErr w:type="spellEnd"/>
      <w:r>
        <w:rPr>
          <w:lang w:val="en-US"/>
        </w:rPr>
        <w:t xml:space="preserve">: has yellow appearance; attaches the </w:t>
      </w:r>
      <w:r w:rsidRPr="00F50927">
        <w:rPr>
          <w:b/>
          <w:color w:val="FF0000"/>
          <w:lang w:val="en-US"/>
        </w:rPr>
        <w:t>lamina</w:t>
      </w:r>
      <w:r>
        <w:rPr>
          <w:lang w:val="en-US"/>
        </w:rPr>
        <w:t xml:space="preserve"> together</w:t>
      </w:r>
    </w:p>
    <w:p w:rsidR="00C35BCC" w:rsidRDefault="00C35BCC" w:rsidP="00486D75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Pr="003B4223">
        <w:rPr>
          <w:b/>
          <w:lang w:val="en-US"/>
        </w:rPr>
        <w:t>Anterior &amp; Posterior Longitudinal Ligaments</w:t>
      </w:r>
      <w:r>
        <w:rPr>
          <w:lang w:val="en-US"/>
        </w:rPr>
        <w:t xml:space="preserve">: both attach to the Annulus </w:t>
      </w:r>
      <w:proofErr w:type="spellStart"/>
      <w:r>
        <w:rPr>
          <w:lang w:val="en-US"/>
        </w:rPr>
        <w:t>Fibrosus</w:t>
      </w:r>
      <w:proofErr w:type="spellEnd"/>
      <w:r>
        <w:rPr>
          <w:lang w:val="en-US"/>
        </w:rPr>
        <w:t xml:space="preserve"> to ensure the discs do what they’re supposed to do – stand up straight</w:t>
      </w:r>
    </w:p>
    <w:p w:rsidR="009C3BE3" w:rsidRDefault="009C3BE3" w:rsidP="009C3BE3">
      <w:pPr>
        <w:pStyle w:val="NoSpacing"/>
        <w:ind w:left="720"/>
        <w:jc w:val="center"/>
        <w:rPr>
          <w:b/>
          <w:lang w:val="en-US"/>
        </w:rPr>
      </w:pPr>
    </w:p>
    <w:p w:rsidR="00E07E93" w:rsidRPr="009C3BE3" w:rsidRDefault="00E07E93" w:rsidP="009C3BE3">
      <w:pPr>
        <w:pStyle w:val="NoSpacing"/>
        <w:ind w:left="720"/>
        <w:jc w:val="center"/>
        <w:rPr>
          <w:b/>
          <w:lang w:val="en-US"/>
        </w:rPr>
      </w:pPr>
      <w:r w:rsidRPr="009C3BE3">
        <w:rPr>
          <w:b/>
          <w:lang w:val="en-US"/>
        </w:rPr>
        <w:t>The Axial Skeleton: THE RIB CAGE</w:t>
      </w:r>
    </w:p>
    <w:p w:rsidR="00E07E93" w:rsidRDefault="00DB1605" w:rsidP="00DB1605">
      <w:pPr>
        <w:pStyle w:val="NoSpacing"/>
        <w:numPr>
          <w:ilvl w:val="0"/>
          <w:numId w:val="1"/>
        </w:numPr>
        <w:rPr>
          <w:lang w:val="en-US"/>
        </w:rPr>
      </w:pPr>
      <w:r w:rsidRPr="00293236">
        <w:rPr>
          <w:b/>
          <w:lang w:val="en-US"/>
        </w:rPr>
        <w:t>Rib cage</w:t>
      </w:r>
      <w:r>
        <w:rPr>
          <w:lang w:val="en-US"/>
        </w:rPr>
        <w:t xml:space="preserve">: composed of sternum, ribs and costal </w:t>
      </w:r>
      <w:r w:rsidRPr="00DB1605">
        <w:rPr>
          <w:lang w:val="en-US"/>
        </w:rPr>
        <w:t>cartilages</w:t>
      </w:r>
    </w:p>
    <w:p w:rsidR="00FF0904" w:rsidRDefault="00FF0904" w:rsidP="00FF0904">
      <w:pPr>
        <w:pStyle w:val="NoSpacing"/>
        <w:numPr>
          <w:ilvl w:val="0"/>
          <w:numId w:val="1"/>
        </w:numPr>
        <w:rPr>
          <w:lang w:val="en-US"/>
        </w:rPr>
      </w:pPr>
      <w:r w:rsidRPr="00293236">
        <w:rPr>
          <w:b/>
          <w:lang w:val="en-US"/>
        </w:rPr>
        <w:t>Sternum</w:t>
      </w:r>
      <w:r w:rsidRPr="00FF0904">
        <w:rPr>
          <w:lang w:val="en-US"/>
        </w:rPr>
        <w:t>: manubrium, body, xiphoid process</w:t>
      </w:r>
    </w:p>
    <w:p w:rsidR="00FF0904" w:rsidRDefault="00DB1466" w:rsidP="00FF0904">
      <w:pPr>
        <w:pStyle w:val="NoSpacing"/>
        <w:numPr>
          <w:ilvl w:val="0"/>
          <w:numId w:val="1"/>
        </w:numPr>
        <w:rPr>
          <w:lang w:val="en-US"/>
        </w:rPr>
      </w:pPr>
      <w:r w:rsidRPr="00293236">
        <w:rPr>
          <w:b/>
          <w:lang w:val="en-US"/>
        </w:rPr>
        <w:t>12 pairs of ribs</w:t>
      </w:r>
      <w:r>
        <w:rPr>
          <w:lang w:val="en-US"/>
        </w:rPr>
        <w:t xml:space="preserve"> – 24 ribs in total:</w:t>
      </w:r>
    </w:p>
    <w:p w:rsidR="00DB1466" w:rsidRDefault="00DB1466" w:rsidP="00DB1466">
      <w:pPr>
        <w:pStyle w:val="NoSpacing"/>
        <w:numPr>
          <w:ilvl w:val="1"/>
          <w:numId w:val="1"/>
        </w:numPr>
        <w:rPr>
          <w:lang w:val="en-US"/>
        </w:rPr>
      </w:pPr>
      <w:r w:rsidRPr="00293236">
        <w:rPr>
          <w:b/>
          <w:lang w:val="en-US"/>
        </w:rPr>
        <w:t>Ribs #1-7</w:t>
      </w:r>
      <w:r>
        <w:rPr>
          <w:lang w:val="en-US"/>
        </w:rPr>
        <w:t xml:space="preserve">: are </w:t>
      </w:r>
      <w:r w:rsidRPr="00293236">
        <w:rPr>
          <w:b/>
          <w:lang w:val="en-US"/>
        </w:rPr>
        <w:t>TRUE</w:t>
      </w:r>
      <w:r>
        <w:rPr>
          <w:lang w:val="en-US"/>
        </w:rPr>
        <w:t xml:space="preserve"> ribs </w:t>
      </w:r>
      <w:r w:rsidRPr="00DB1466">
        <w:rPr>
          <w:lang w:val="en-US"/>
        </w:rPr>
        <w:t>b/c they connect to sternum by costal cartilage</w:t>
      </w:r>
    </w:p>
    <w:p w:rsidR="00DB1466" w:rsidRDefault="00DB1466" w:rsidP="00DB1466">
      <w:pPr>
        <w:pStyle w:val="NoSpacing"/>
        <w:numPr>
          <w:ilvl w:val="1"/>
          <w:numId w:val="1"/>
        </w:numPr>
        <w:rPr>
          <w:lang w:val="en-US"/>
        </w:rPr>
      </w:pPr>
      <w:r w:rsidRPr="00293236">
        <w:rPr>
          <w:b/>
          <w:lang w:val="en-US"/>
        </w:rPr>
        <w:t>Ribs #8-12</w:t>
      </w:r>
      <w:r>
        <w:rPr>
          <w:lang w:val="en-US"/>
        </w:rPr>
        <w:t xml:space="preserve">: are </w:t>
      </w:r>
      <w:r w:rsidRPr="00293236">
        <w:rPr>
          <w:b/>
          <w:lang w:val="en-US"/>
        </w:rPr>
        <w:t>FALSE</w:t>
      </w:r>
      <w:r>
        <w:rPr>
          <w:lang w:val="en-US"/>
        </w:rPr>
        <w:t xml:space="preserve"> ribs </w:t>
      </w:r>
      <w:r w:rsidR="00293236">
        <w:rPr>
          <w:lang w:val="en-US"/>
        </w:rPr>
        <w:t>b/c don’t have cartilage that directly connects to sternum</w:t>
      </w:r>
    </w:p>
    <w:p w:rsidR="00DB1466" w:rsidRDefault="00DB1466" w:rsidP="00DB1466">
      <w:pPr>
        <w:pStyle w:val="NoSpacing"/>
        <w:numPr>
          <w:ilvl w:val="2"/>
          <w:numId w:val="1"/>
        </w:numPr>
        <w:rPr>
          <w:lang w:val="en-US"/>
        </w:rPr>
      </w:pPr>
      <w:r w:rsidRPr="00293236">
        <w:rPr>
          <w:b/>
          <w:lang w:val="en-US"/>
        </w:rPr>
        <w:t>Ribs # 8, 9, 10</w:t>
      </w:r>
      <w:r>
        <w:rPr>
          <w:lang w:val="en-US"/>
        </w:rPr>
        <w:t>: attach to the costal cartilage of #7</w:t>
      </w:r>
    </w:p>
    <w:p w:rsidR="00DB1466" w:rsidRDefault="00DB1466" w:rsidP="00DB1466">
      <w:pPr>
        <w:pStyle w:val="NoSpacing"/>
        <w:numPr>
          <w:ilvl w:val="2"/>
          <w:numId w:val="1"/>
        </w:numPr>
        <w:rPr>
          <w:lang w:val="en-US"/>
        </w:rPr>
      </w:pPr>
      <w:r w:rsidRPr="00293236">
        <w:rPr>
          <w:b/>
          <w:lang w:val="en-US"/>
        </w:rPr>
        <w:t>Ribs # 11, 12</w:t>
      </w:r>
      <w:r>
        <w:rPr>
          <w:lang w:val="en-US"/>
        </w:rPr>
        <w:t xml:space="preserve">: </w:t>
      </w:r>
      <w:r w:rsidRPr="005D15BD">
        <w:rPr>
          <w:b/>
          <w:lang w:val="en-US"/>
        </w:rPr>
        <w:t>float</w:t>
      </w:r>
      <w:r w:rsidR="00B7397E" w:rsidRPr="005D15BD">
        <w:rPr>
          <w:b/>
          <w:lang w:val="en-US"/>
        </w:rPr>
        <w:t>ing</w:t>
      </w:r>
      <w:r w:rsidR="00B7397E">
        <w:rPr>
          <w:lang w:val="en-US"/>
        </w:rPr>
        <w:t xml:space="preserve"> ribs</w:t>
      </w:r>
      <w:r>
        <w:rPr>
          <w:lang w:val="en-US"/>
        </w:rPr>
        <w:t xml:space="preserve"> – do</w:t>
      </w:r>
      <w:r w:rsidR="00B7397E">
        <w:rPr>
          <w:lang w:val="en-US"/>
        </w:rPr>
        <w:t>n’t</w:t>
      </w:r>
      <w:r>
        <w:rPr>
          <w:lang w:val="en-US"/>
        </w:rPr>
        <w:t xml:space="preserve"> connect to cartilage</w:t>
      </w:r>
      <w:r w:rsidR="00B7397E">
        <w:rPr>
          <w:lang w:val="en-US"/>
        </w:rPr>
        <w:t xml:space="preserve"> – allow </w:t>
      </w:r>
      <w:r w:rsidR="00B7397E" w:rsidRPr="00B7397E">
        <w:rPr>
          <w:b/>
          <w:lang w:val="en-US"/>
        </w:rPr>
        <w:t>chest expansion</w:t>
      </w:r>
    </w:p>
    <w:p w:rsidR="00D37ED0" w:rsidRDefault="00D37ED0" w:rsidP="00084E7B">
      <w:pPr>
        <w:pStyle w:val="NoSpacing"/>
        <w:ind w:left="2160"/>
        <w:jc w:val="center"/>
        <w:rPr>
          <w:b/>
          <w:lang w:val="en-US"/>
        </w:rPr>
      </w:pPr>
      <w:r>
        <w:rPr>
          <w:b/>
          <w:lang w:val="en-US"/>
        </w:rPr>
        <w:t>S</w:t>
      </w:r>
      <w:r w:rsidR="00E32E56">
        <w:rPr>
          <w:b/>
          <w:lang w:val="en-US"/>
        </w:rPr>
        <w:t>TERNUM</w:t>
      </w:r>
    </w:p>
    <w:p w:rsidR="00D37ED0" w:rsidRDefault="00D37ED0" w:rsidP="00D37ED0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Jugular notch</w:t>
      </w:r>
      <w:r>
        <w:rPr>
          <w:lang w:val="en-US"/>
        </w:rPr>
        <w:t>: a large visible dip at the midline b/w the clavicles; sitting on top of manubrium</w:t>
      </w:r>
    </w:p>
    <w:p w:rsidR="00904DB8" w:rsidRDefault="00904DB8" w:rsidP="00D37ED0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Posterior to the </w:t>
      </w:r>
      <w:r w:rsidRPr="00084E7B">
        <w:rPr>
          <w:b/>
          <w:lang w:val="en-US"/>
        </w:rPr>
        <w:t>jugular notch</w:t>
      </w:r>
      <w:r>
        <w:rPr>
          <w:lang w:val="en-US"/>
        </w:rPr>
        <w:t xml:space="preserve"> is </w:t>
      </w:r>
      <w:r w:rsidR="001F43D6">
        <w:rPr>
          <w:lang w:val="en-US"/>
        </w:rPr>
        <w:t xml:space="preserve">at </w:t>
      </w:r>
      <w:r>
        <w:rPr>
          <w:lang w:val="en-US"/>
        </w:rPr>
        <w:t xml:space="preserve">b/w </w:t>
      </w:r>
      <w:r w:rsidRPr="00084E7B">
        <w:rPr>
          <w:b/>
          <w:lang w:val="en-US"/>
        </w:rPr>
        <w:t>T2 &amp; T3</w:t>
      </w:r>
    </w:p>
    <w:p w:rsidR="00904DB8" w:rsidRDefault="001F43D6" w:rsidP="00D37ED0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Sternal Angle</w:t>
      </w:r>
      <w:r>
        <w:rPr>
          <w:lang w:val="en-US"/>
        </w:rPr>
        <w:t xml:space="preserve">: b/w manubrium &amp; body of the sternum – at </w:t>
      </w:r>
      <w:r w:rsidRPr="00084E7B">
        <w:rPr>
          <w:b/>
          <w:lang w:val="en-US"/>
        </w:rPr>
        <w:t>b/w T3 &amp; T4</w:t>
      </w:r>
      <w:r w:rsidR="00FB1C06">
        <w:rPr>
          <w:b/>
          <w:lang w:val="en-US"/>
        </w:rPr>
        <w:t xml:space="preserve"> (location of rib #2)</w:t>
      </w:r>
      <w:r>
        <w:rPr>
          <w:lang w:val="en-US"/>
        </w:rPr>
        <w:t>. This is used to measure how much the rib cage moves as we inhale/exhale</w:t>
      </w:r>
    </w:p>
    <w:p w:rsidR="001F43D6" w:rsidRPr="00D37ED0" w:rsidRDefault="001F43D6" w:rsidP="00D37ED0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084E7B">
        <w:rPr>
          <w:b/>
          <w:lang w:val="en-US"/>
        </w:rPr>
        <w:t>Xiphisternal</w:t>
      </w:r>
      <w:proofErr w:type="spellEnd"/>
      <w:r w:rsidRPr="00084E7B">
        <w:rPr>
          <w:b/>
          <w:lang w:val="en-US"/>
        </w:rPr>
        <w:t xml:space="preserve"> Junction</w:t>
      </w:r>
      <w:r w:rsidR="00C36FF0">
        <w:rPr>
          <w:lang w:val="en-US"/>
        </w:rPr>
        <w:t>: b/w body &amp;</w:t>
      </w:r>
      <w:r>
        <w:rPr>
          <w:lang w:val="en-US"/>
        </w:rPr>
        <w:t xml:space="preserve"> xiphoid process of the sternum – at </w:t>
      </w:r>
      <w:r w:rsidRPr="00084E7B">
        <w:rPr>
          <w:b/>
          <w:lang w:val="en-US"/>
        </w:rPr>
        <w:t>T9</w:t>
      </w:r>
    </w:p>
    <w:p w:rsidR="009A2B91" w:rsidRDefault="001F43D6" w:rsidP="001F43D6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Xiphoid Process</w:t>
      </w:r>
      <w:r>
        <w:rPr>
          <w:lang w:val="en-US"/>
        </w:rPr>
        <w:t xml:space="preserve">: </w:t>
      </w:r>
      <w:r w:rsidR="00D62363">
        <w:rPr>
          <w:lang w:val="en-US"/>
        </w:rPr>
        <w:t xml:space="preserve">made of </w:t>
      </w:r>
      <w:r w:rsidR="00D62363" w:rsidRPr="00084E7B">
        <w:rPr>
          <w:b/>
          <w:lang w:val="en-US"/>
        </w:rPr>
        <w:t>hyaline</w:t>
      </w:r>
      <w:r w:rsidR="00D62363">
        <w:rPr>
          <w:lang w:val="en-US"/>
        </w:rPr>
        <w:t xml:space="preserve"> cartilage &amp; not turned into bone until 40. So it’s a </w:t>
      </w:r>
      <w:r w:rsidR="00D62363" w:rsidRPr="00084E7B">
        <w:rPr>
          <w:b/>
          <w:lang w:val="en-US"/>
        </w:rPr>
        <w:t>weak</w:t>
      </w:r>
      <w:r w:rsidR="00D62363">
        <w:rPr>
          <w:lang w:val="en-US"/>
        </w:rPr>
        <w:t xml:space="preserve"> region. If broken, it can puncture he heart</w:t>
      </w:r>
    </w:p>
    <w:p w:rsidR="00D62363" w:rsidRPr="00084E7B" w:rsidRDefault="00D62363" w:rsidP="00084E7B">
      <w:pPr>
        <w:pStyle w:val="NoSpacing"/>
        <w:ind w:left="720"/>
        <w:jc w:val="center"/>
        <w:rPr>
          <w:b/>
          <w:lang w:val="en-US"/>
        </w:rPr>
      </w:pPr>
      <w:r w:rsidRPr="00084E7B">
        <w:rPr>
          <w:b/>
          <w:lang w:val="en-US"/>
        </w:rPr>
        <w:t>Typical Rib Structure</w:t>
      </w:r>
    </w:p>
    <w:p w:rsidR="00D62363" w:rsidRDefault="00F46AEA" w:rsidP="00D62363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Head</w:t>
      </w:r>
      <w:r>
        <w:rPr>
          <w:lang w:val="en-US"/>
        </w:rPr>
        <w:t>: articulates with the vertebrae</w:t>
      </w:r>
    </w:p>
    <w:p w:rsidR="00F46AEA" w:rsidRDefault="00F46AEA" w:rsidP="00D62363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Ribs #2-9</w:t>
      </w:r>
      <w:r>
        <w:rPr>
          <w:lang w:val="en-US"/>
        </w:rPr>
        <w:t xml:space="preserve">: have neck &amp; tubercle. </w:t>
      </w:r>
      <w:r w:rsidRPr="00084E7B">
        <w:rPr>
          <w:b/>
          <w:lang w:val="en-US"/>
        </w:rPr>
        <w:t>Tubercle</w:t>
      </w:r>
      <w:r>
        <w:rPr>
          <w:lang w:val="en-US"/>
        </w:rPr>
        <w:t xml:space="preserve">: articulates to the </w:t>
      </w:r>
      <w:r w:rsidRPr="00084E7B">
        <w:rPr>
          <w:b/>
          <w:lang w:val="en-US"/>
        </w:rPr>
        <w:t>transverse process</w:t>
      </w:r>
    </w:p>
    <w:p w:rsidR="00F46AEA" w:rsidRDefault="00F46AEA" w:rsidP="00D62363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Angle of the rib</w:t>
      </w:r>
      <w:r>
        <w:rPr>
          <w:lang w:val="en-US"/>
        </w:rPr>
        <w:t>: sharp turn of the rib towards the body</w:t>
      </w:r>
    </w:p>
    <w:p w:rsidR="00F46AEA" w:rsidRDefault="00F46AEA" w:rsidP="00D62363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Body/Shaft</w:t>
      </w:r>
      <w:r>
        <w:rPr>
          <w:lang w:val="en-US"/>
        </w:rPr>
        <w:t>: flat region of the rib</w:t>
      </w:r>
    </w:p>
    <w:p w:rsidR="00F46AEA" w:rsidRDefault="00F46AEA" w:rsidP="00D62363">
      <w:pPr>
        <w:pStyle w:val="NoSpacing"/>
        <w:numPr>
          <w:ilvl w:val="0"/>
          <w:numId w:val="1"/>
        </w:numPr>
        <w:rPr>
          <w:lang w:val="en-US"/>
        </w:rPr>
      </w:pPr>
      <w:r w:rsidRPr="00084E7B">
        <w:rPr>
          <w:b/>
          <w:lang w:val="en-US"/>
        </w:rPr>
        <w:t>Costal groove</w:t>
      </w:r>
      <w:r>
        <w:rPr>
          <w:lang w:val="en-US"/>
        </w:rPr>
        <w:t xml:space="preserve">: on the internal surface (on the </w:t>
      </w:r>
      <w:r w:rsidRPr="00084E7B">
        <w:rPr>
          <w:b/>
          <w:lang w:val="en-US"/>
        </w:rPr>
        <w:t>inferior</w:t>
      </w:r>
      <w:r>
        <w:rPr>
          <w:lang w:val="en-US"/>
        </w:rPr>
        <w:t xml:space="preserve"> side); where nerves &amp; arteries run thr</w:t>
      </w:r>
      <w:r w:rsidR="00084E7B">
        <w:rPr>
          <w:lang w:val="en-US"/>
        </w:rPr>
        <w:t>u</w:t>
      </w:r>
    </w:p>
    <w:p w:rsidR="00F46AEA" w:rsidRDefault="00F46AEA" w:rsidP="00D62363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084E7B">
        <w:rPr>
          <w:b/>
          <w:lang w:val="en-US"/>
        </w:rPr>
        <w:t>Costochondral</w:t>
      </w:r>
      <w:proofErr w:type="spellEnd"/>
      <w:r w:rsidRPr="00084E7B">
        <w:rPr>
          <w:b/>
          <w:lang w:val="en-US"/>
        </w:rPr>
        <w:t xml:space="preserve"> Joint</w:t>
      </w:r>
      <w:r>
        <w:rPr>
          <w:lang w:val="en-US"/>
        </w:rPr>
        <w:t xml:space="preserve">: articulation b/w the costal </w:t>
      </w:r>
      <w:r w:rsidR="0010147C">
        <w:rPr>
          <w:lang w:val="en-US"/>
        </w:rPr>
        <w:t>bone &amp; costal cartilage (hyaline cartilage)</w:t>
      </w:r>
    </w:p>
    <w:p w:rsidR="0010147C" w:rsidRDefault="0010147C" w:rsidP="0010147C">
      <w:pPr>
        <w:pStyle w:val="NoSpacing"/>
        <w:ind w:left="720"/>
        <w:rPr>
          <w:lang w:val="en-US"/>
        </w:rPr>
      </w:pPr>
    </w:p>
    <w:p w:rsidR="0010147C" w:rsidRPr="006F50E3" w:rsidRDefault="0010147C" w:rsidP="006F50E3">
      <w:pPr>
        <w:pStyle w:val="NoSpacing"/>
        <w:ind w:left="720"/>
        <w:jc w:val="right"/>
        <w:rPr>
          <w:b/>
          <w:lang w:val="en-US"/>
        </w:rPr>
      </w:pPr>
      <w:r w:rsidRPr="006F50E3">
        <w:rPr>
          <w:b/>
          <w:lang w:val="en-US"/>
        </w:rPr>
        <w:t>October 3, 2013</w:t>
      </w:r>
    </w:p>
    <w:p w:rsidR="0010147C" w:rsidRPr="006F50E3" w:rsidRDefault="0010147C" w:rsidP="006F50E3">
      <w:pPr>
        <w:pStyle w:val="NoSpacing"/>
        <w:ind w:left="720"/>
        <w:jc w:val="center"/>
        <w:rPr>
          <w:b/>
          <w:lang w:val="en-US"/>
        </w:rPr>
      </w:pPr>
      <w:r w:rsidRPr="006F50E3">
        <w:rPr>
          <w:b/>
          <w:lang w:val="en-US"/>
        </w:rPr>
        <w:t xml:space="preserve">The Appendicular Skeleton – Chapter </w:t>
      </w:r>
      <w:r w:rsidR="007C678D">
        <w:rPr>
          <w:b/>
          <w:lang w:val="en-US"/>
        </w:rPr>
        <w:t>8</w:t>
      </w:r>
    </w:p>
    <w:p w:rsidR="0010147C" w:rsidRDefault="009D1811" w:rsidP="009D181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Includes the </w:t>
      </w:r>
      <w:r w:rsidRPr="00236DAC">
        <w:rPr>
          <w:b/>
          <w:lang w:val="en-US"/>
        </w:rPr>
        <w:t>girdles</w:t>
      </w:r>
      <w:r w:rsidR="00F139E4">
        <w:rPr>
          <w:lang w:val="en-US"/>
        </w:rPr>
        <w:t xml:space="preserve"> (pectoral &amp; pelvic)</w:t>
      </w:r>
      <w:r>
        <w:rPr>
          <w:lang w:val="en-US"/>
        </w:rPr>
        <w:t>: serve as attachment for the axial skeleton</w:t>
      </w:r>
    </w:p>
    <w:p w:rsidR="009D1811" w:rsidRPr="009B2790" w:rsidRDefault="009D1811" w:rsidP="009B2790">
      <w:pPr>
        <w:pStyle w:val="NoSpacing"/>
        <w:numPr>
          <w:ilvl w:val="0"/>
          <w:numId w:val="1"/>
        </w:numPr>
        <w:rPr>
          <w:lang w:val="en-US"/>
        </w:rPr>
      </w:pPr>
      <w:r w:rsidRPr="00236DAC">
        <w:rPr>
          <w:b/>
          <w:lang w:val="en-US"/>
        </w:rPr>
        <w:t>Upper</w:t>
      </w:r>
      <w:r>
        <w:rPr>
          <w:lang w:val="en-US"/>
        </w:rPr>
        <w:t xml:space="preserve">: </w:t>
      </w:r>
      <w:r w:rsidR="009B2790">
        <w:rPr>
          <w:lang w:val="en-US"/>
        </w:rPr>
        <w:t>Pectoral (</w:t>
      </w:r>
      <w:r w:rsidR="009B2790">
        <w:t xml:space="preserve">Clavicle &amp; Scapula), </w:t>
      </w:r>
      <w:proofErr w:type="spellStart"/>
      <w:r w:rsidR="009B2790">
        <w:t>Humerus</w:t>
      </w:r>
      <w:proofErr w:type="spellEnd"/>
      <w:r w:rsidR="009B2790">
        <w:t xml:space="preserve">, </w:t>
      </w:r>
      <w:r w:rsidR="009B2790" w:rsidRPr="009B2790">
        <w:t>Radius and Ulna</w:t>
      </w:r>
      <w:r w:rsidR="009B2790">
        <w:t xml:space="preserve">, </w:t>
      </w:r>
      <w:r w:rsidR="009B2790" w:rsidRPr="009B2790">
        <w:t>Carpal bones</w:t>
      </w:r>
      <w:r w:rsidR="009B2790">
        <w:t xml:space="preserve"> &amp; Metacarpals</w:t>
      </w:r>
    </w:p>
    <w:p w:rsidR="009B2790" w:rsidRDefault="009B2790" w:rsidP="009B2790">
      <w:pPr>
        <w:pStyle w:val="NoSpacing"/>
        <w:numPr>
          <w:ilvl w:val="0"/>
          <w:numId w:val="1"/>
        </w:numPr>
        <w:rPr>
          <w:lang w:val="en-US"/>
        </w:rPr>
      </w:pPr>
      <w:r w:rsidRPr="00236DAC">
        <w:rPr>
          <w:b/>
          <w:lang w:val="en-US"/>
        </w:rPr>
        <w:t>Lower</w:t>
      </w:r>
      <w:r>
        <w:rPr>
          <w:lang w:val="en-US"/>
        </w:rPr>
        <w:t xml:space="preserve">: Pelvis (Pubis, Ilium, Ischium), Femur, </w:t>
      </w:r>
      <w:r w:rsidRPr="009B2790">
        <w:rPr>
          <w:lang w:val="en-US"/>
        </w:rPr>
        <w:t>Tibia and Fibula</w:t>
      </w:r>
      <w:r>
        <w:rPr>
          <w:lang w:val="en-US"/>
        </w:rPr>
        <w:t>, Tarsal bones &amp; Metatarsals</w:t>
      </w:r>
    </w:p>
    <w:p w:rsidR="009B2790" w:rsidRPr="00ED173E" w:rsidRDefault="00F139E4" w:rsidP="00ED173E">
      <w:pPr>
        <w:pStyle w:val="NoSpacing"/>
        <w:ind w:left="720"/>
        <w:jc w:val="center"/>
        <w:rPr>
          <w:b/>
          <w:lang w:val="en-US"/>
        </w:rPr>
      </w:pPr>
      <w:r w:rsidRPr="00ED173E">
        <w:rPr>
          <w:b/>
          <w:lang w:val="en-US"/>
        </w:rPr>
        <w:t>Pectoral Girdle</w:t>
      </w:r>
    </w:p>
    <w:p w:rsidR="00387C3B" w:rsidRPr="00866FDB" w:rsidRDefault="00387C3B" w:rsidP="00866FDB">
      <w:pPr>
        <w:pStyle w:val="NoSpacing"/>
        <w:numPr>
          <w:ilvl w:val="0"/>
          <w:numId w:val="1"/>
        </w:numPr>
        <w:rPr>
          <w:b/>
          <w:lang w:val="en-US"/>
        </w:rPr>
      </w:pPr>
      <w:r>
        <w:rPr>
          <w:lang w:val="en-US"/>
        </w:rPr>
        <w:t xml:space="preserve">Includes </w:t>
      </w:r>
      <w:r w:rsidRPr="00236DAC">
        <w:rPr>
          <w:b/>
          <w:lang w:val="en-US"/>
        </w:rPr>
        <w:t>Scapula &amp; Clavicle</w:t>
      </w:r>
      <w:r w:rsidR="00866FDB">
        <w:rPr>
          <w:b/>
          <w:lang w:val="en-US"/>
        </w:rPr>
        <w:t xml:space="preserve">. </w:t>
      </w:r>
      <w:r w:rsidR="00866FDB" w:rsidRPr="00866FDB">
        <w:rPr>
          <w:lang w:val="en-US"/>
        </w:rPr>
        <w:t>Connects upper extremity to the axial skeleton</w:t>
      </w:r>
    </w:p>
    <w:p w:rsidR="00BE729C" w:rsidRDefault="003C136B" w:rsidP="003C136B">
      <w:pPr>
        <w:pStyle w:val="NoSpacing"/>
        <w:numPr>
          <w:ilvl w:val="0"/>
          <w:numId w:val="1"/>
        </w:numPr>
        <w:rPr>
          <w:lang w:val="en-US"/>
        </w:rPr>
      </w:pPr>
      <w:r w:rsidRPr="00236DAC">
        <w:rPr>
          <w:b/>
          <w:lang w:val="en-US"/>
        </w:rPr>
        <w:t>Acromion</w:t>
      </w:r>
      <w:r>
        <w:rPr>
          <w:lang w:val="en-US"/>
        </w:rPr>
        <w:t xml:space="preserve"> process of Scapula:</w:t>
      </w:r>
    </w:p>
    <w:p w:rsidR="003C136B" w:rsidRDefault="003C136B" w:rsidP="003C136B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Main process that sticks up posteriorly &amp; </w:t>
      </w:r>
      <w:r w:rsidRPr="00236DAC">
        <w:rPr>
          <w:b/>
          <w:lang w:val="en-US"/>
        </w:rPr>
        <w:t>articulates to the Clavicle</w:t>
      </w:r>
    </w:p>
    <w:p w:rsidR="003C136B" w:rsidRDefault="003C136B" w:rsidP="003C136B">
      <w:pPr>
        <w:pStyle w:val="NoSpacing"/>
        <w:numPr>
          <w:ilvl w:val="1"/>
          <w:numId w:val="1"/>
        </w:numPr>
        <w:rPr>
          <w:lang w:val="en-US"/>
        </w:rPr>
      </w:pPr>
      <w:r w:rsidRPr="000B2D83">
        <w:rPr>
          <w:b/>
          <w:lang w:val="en-US"/>
        </w:rPr>
        <w:t>Weak joint</w:t>
      </w:r>
      <w:r>
        <w:rPr>
          <w:lang w:val="en-US"/>
        </w:rPr>
        <w:t xml:space="preserve"> b/c mobile – allows the scapula to move freely</w:t>
      </w:r>
    </w:p>
    <w:p w:rsidR="00A01F70" w:rsidRDefault="00387C3B" w:rsidP="004160FA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0B2D83">
        <w:rPr>
          <w:b/>
          <w:lang w:val="en-US"/>
        </w:rPr>
        <w:lastRenderedPageBreak/>
        <w:t>Sternoclavicular</w:t>
      </w:r>
      <w:proofErr w:type="spellEnd"/>
      <w:r w:rsidRPr="000B2D83">
        <w:rPr>
          <w:b/>
          <w:lang w:val="en-US"/>
        </w:rPr>
        <w:t xml:space="preserve"> Joint</w:t>
      </w:r>
      <w:r w:rsidRPr="00A01F70">
        <w:rPr>
          <w:lang w:val="en-US"/>
        </w:rPr>
        <w:t xml:space="preserve">: </w:t>
      </w:r>
      <w:r w:rsidR="00793646" w:rsidRPr="00A01F70">
        <w:rPr>
          <w:lang w:val="en-US"/>
        </w:rPr>
        <w:t>is the only joint that connects th</w:t>
      </w:r>
      <w:r w:rsidR="00A01F70">
        <w:rPr>
          <w:lang w:val="en-US"/>
        </w:rPr>
        <w:t>e girdle to the axial skeleton</w:t>
      </w:r>
    </w:p>
    <w:p w:rsidR="004160FA" w:rsidRPr="00A01F70" w:rsidRDefault="004160FA" w:rsidP="00A01F70">
      <w:pPr>
        <w:pStyle w:val="NoSpacing"/>
        <w:ind w:left="720"/>
        <w:jc w:val="center"/>
        <w:rPr>
          <w:b/>
          <w:lang w:val="en-US"/>
        </w:rPr>
      </w:pPr>
      <w:proofErr w:type="spellStart"/>
      <w:r w:rsidRPr="00A01F70">
        <w:rPr>
          <w:b/>
          <w:lang w:val="en-US"/>
        </w:rPr>
        <w:t>Sternoclavicular</w:t>
      </w:r>
      <w:proofErr w:type="spellEnd"/>
      <w:r w:rsidRPr="00A01F70">
        <w:rPr>
          <w:b/>
          <w:lang w:val="en-US"/>
        </w:rPr>
        <w:t xml:space="preserve"> Joint</w:t>
      </w:r>
    </w:p>
    <w:p w:rsidR="004160FA" w:rsidRDefault="004160FA" w:rsidP="004160FA">
      <w:pPr>
        <w:pStyle w:val="NoSpacing"/>
        <w:numPr>
          <w:ilvl w:val="0"/>
          <w:numId w:val="1"/>
        </w:numPr>
        <w:rPr>
          <w:lang w:val="en-US"/>
        </w:rPr>
      </w:pPr>
      <w:r w:rsidRPr="00FB2351">
        <w:rPr>
          <w:b/>
          <w:lang w:val="en-US"/>
        </w:rPr>
        <w:t>2 Synovial Joints</w:t>
      </w:r>
      <w:r w:rsidR="00A56402">
        <w:rPr>
          <w:b/>
          <w:lang w:val="en-US"/>
        </w:rPr>
        <w:t xml:space="preserve"> </w:t>
      </w:r>
      <w:r w:rsidR="00A56402">
        <w:rPr>
          <w:lang w:val="en-US"/>
        </w:rPr>
        <w:t>(one on each side)</w:t>
      </w:r>
      <w:r>
        <w:rPr>
          <w:lang w:val="en-US"/>
        </w:rPr>
        <w:t>: strong joints for holding the upper limbs in place</w:t>
      </w:r>
    </w:p>
    <w:p w:rsidR="004160FA" w:rsidRDefault="004160FA" w:rsidP="004160F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There is a </w:t>
      </w:r>
      <w:r w:rsidRPr="00FB2351">
        <w:rPr>
          <w:b/>
          <w:lang w:val="en-US"/>
        </w:rPr>
        <w:t>fibrocartilage disc</w:t>
      </w:r>
      <w:r>
        <w:rPr>
          <w:lang w:val="en-US"/>
        </w:rPr>
        <w:t xml:space="preserve"> lying b/w the manubrium &amp; clavicle: due to the heavy weight that the synovial joint supports</w:t>
      </w:r>
    </w:p>
    <w:p w:rsidR="00A01F70" w:rsidRDefault="00A01F70" w:rsidP="004160FA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B2961">
        <w:rPr>
          <w:b/>
          <w:lang w:val="en-US"/>
        </w:rPr>
        <w:t>Sternoclavicular</w:t>
      </w:r>
      <w:proofErr w:type="spellEnd"/>
      <w:r w:rsidRPr="00FB2961">
        <w:rPr>
          <w:b/>
          <w:lang w:val="en-US"/>
        </w:rPr>
        <w:t xml:space="preserve"> ligament</w:t>
      </w:r>
      <w:r>
        <w:rPr>
          <w:lang w:val="en-US"/>
        </w:rPr>
        <w:t>: surrounds the synovial joint</w:t>
      </w:r>
    </w:p>
    <w:p w:rsidR="00A01F70" w:rsidRDefault="00A01F70" w:rsidP="004160FA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B2961">
        <w:rPr>
          <w:b/>
          <w:lang w:val="en-US"/>
        </w:rPr>
        <w:t>Interclavicular</w:t>
      </w:r>
      <w:proofErr w:type="spellEnd"/>
      <w:r w:rsidRPr="00FB2961">
        <w:rPr>
          <w:b/>
          <w:lang w:val="en-US"/>
        </w:rPr>
        <w:t xml:space="preserve"> ligament</w:t>
      </w:r>
      <w:r>
        <w:rPr>
          <w:lang w:val="en-US"/>
        </w:rPr>
        <w:t xml:space="preserve">: attaches b/w the </w:t>
      </w:r>
      <w:r w:rsidRPr="00FB2961">
        <w:rPr>
          <w:b/>
          <w:lang w:val="en-US"/>
        </w:rPr>
        <w:t>clavicles</w:t>
      </w:r>
    </w:p>
    <w:p w:rsidR="00A01F70" w:rsidRDefault="00A01F70" w:rsidP="004160FA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B2961">
        <w:rPr>
          <w:b/>
          <w:lang w:val="en-US"/>
        </w:rPr>
        <w:t>Costoclavicular</w:t>
      </w:r>
      <w:proofErr w:type="spellEnd"/>
      <w:r w:rsidRPr="00FB2961">
        <w:rPr>
          <w:b/>
          <w:lang w:val="en-US"/>
        </w:rPr>
        <w:t xml:space="preserve"> ligament</w:t>
      </w:r>
      <w:r>
        <w:rPr>
          <w:lang w:val="en-US"/>
        </w:rPr>
        <w:t>: attaches the 1</w:t>
      </w:r>
      <w:r w:rsidRPr="00A01F70">
        <w:rPr>
          <w:vertAlign w:val="superscript"/>
          <w:lang w:val="en-US"/>
        </w:rPr>
        <w:t>st</w:t>
      </w:r>
      <w:r>
        <w:rPr>
          <w:lang w:val="en-US"/>
        </w:rPr>
        <w:t xml:space="preserve"> rib to the clavicle</w:t>
      </w:r>
    </w:p>
    <w:p w:rsidR="001E399D" w:rsidRPr="007721BD" w:rsidRDefault="001E399D" w:rsidP="007721BD">
      <w:pPr>
        <w:pStyle w:val="NoSpacing"/>
        <w:ind w:left="720"/>
        <w:jc w:val="center"/>
        <w:rPr>
          <w:b/>
          <w:lang w:val="en-US"/>
        </w:rPr>
      </w:pPr>
      <w:r w:rsidRPr="007721BD">
        <w:rPr>
          <w:b/>
          <w:lang w:val="en-US"/>
        </w:rPr>
        <w:t>Right Clavicle</w:t>
      </w:r>
    </w:p>
    <w:p w:rsidR="001E399D" w:rsidRDefault="001E399D" w:rsidP="001E399D">
      <w:pPr>
        <w:pStyle w:val="NoSpacing"/>
        <w:numPr>
          <w:ilvl w:val="0"/>
          <w:numId w:val="1"/>
        </w:numPr>
        <w:rPr>
          <w:lang w:val="en-US"/>
        </w:rPr>
      </w:pPr>
      <w:r w:rsidRPr="007721BD">
        <w:rPr>
          <w:b/>
          <w:lang w:val="en-US"/>
        </w:rPr>
        <w:t>Superior view</w:t>
      </w:r>
      <w:r>
        <w:rPr>
          <w:lang w:val="en-US"/>
        </w:rPr>
        <w:t xml:space="preserve">: the top portion is </w:t>
      </w:r>
      <w:r w:rsidRPr="007721BD">
        <w:rPr>
          <w:b/>
          <w:lang w:val="en-US"/>
        </w:rPr>
        <w:t>smooth</w:t>
      </w:r>
      <w:r>
        <w:rPr>
          <w:lang w:val="en-US"/>
        </w:rPr>
        <w:t xml:space="preserve"> – attachment to </w:t>
      </w:r>
      <w:r w:rsidRPr="007721BD">
        <w:rPr>
          <w:b/>
          <w:lang w:val="en-US"/>
        </w:rPr>
        <w:t>skin</w:t>
      </w:r>
    </w:p>
    <w:p w:rsidR="001E399D" w:rsidRDefault="001E399D" w:rsidP="001E399D">
      <w:pPr>
        <w:pStyle w:val="NoSpacing"/>
        <w:numPr>
          <w:ilvl w:val="0"/>
          <w:numId w:val="1"/>
        </w:numPr>
        <w:rPr>
          <w:lang w:val="en-US"/>
        </w:rPr>
      </w:pPr>
      <w:r w:rsidRPr="007721BD">
        <w:rPr>
          <w:b/>
          <w:lang w:val="en-US"/>
        </w:rPr>
        <w:t>Inferior view</w:t>
      </w:r>
      <w:r>
        <w:rPr>
          <w:lang w:val="en-US"/>
        </w:rPr>
        <w:t xml:space="preserve">: bottom portion is </w:t>
      </w:r>
      <w:r w:rsidRPr="007721BD">
        <w:rPr>
          <w:b/>
          <w:lang w:val="en-US"/>
        </w:rPr>
        <w:t>coarse</w:t>
      </w:r>
      <w:r>
        <w:rPr>
          <w:lang w:val="en-US"/>
        </w:rPr>
        <w:t xml:space="preserve"> – has </w:t>
      </w:r>
      <w:r w:rsidRPr="007721BD">
        <w:rPr>
          <w:b/>
          <w:lang w:val="en-US"/>
        </w:rPr>
        <w:t>tubercles</w:t>
      </w:r>
    </w:p>
    <w:p w:rsidR="00FA4AB8" w:rsidRDefault="00FA4AB8" w:rsidP="001E399D">
      <w:pPr>
        <w:pStyle w:val="NoSpacing"/>
        <w:numPr>
          <w:ilvl w:val="0"/>
          <w:numId w:val="1"/>
        </w:numPr>
        <w:rPr>
          <w:lang w:val="en-US"/>
        </w:rPr>
      </w:pPr>
      <w:r w:rsidRPr="007857D0">
        <w:rPr>
          <w:b/>
          <w:lang w:val="en-US"/>
        </w:rPr>
        <w:t>Medial side</w:t>
      </w:r>
      <w:r>
        <w:rPr>
          <w:lang w:val="en-US"/>
        </w:rPr>
        <w:t xml:space="preserve">: called the </w:t>
      </w:r>
      <w:r w:rsidRPr="007857D0">
        <w:rPr>
          <w:b/>
          <w:lang w:val="en-US"/>
        </w:rPr>
        <w:t>sternal</w:t>
      </w:r>
      <w:r>
        <w:rPr>
          <w:lang w:val="en-US"/>
        </w:rPr>
        <w:t xml:space="preserve"> end – attaches to the </w:t>
      </w:r>
      <w:r w:rsidRPr="007857D0">
        <w:rPr>
          <w:b/>
          <w:lang w:val="en-US"/>
        </w:rPr>
        <w:t>sternum</w:t>
      </w:r>
    </w:p>
    <w:p w:rsidR="00FA4AB8" w:rsidRDefault="00FA4AB8" w:rsidP="00FA4AB8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Pr="007857D0">
        <w:rPr>
          <w:b/>
          <w:lang w:val="en-US"/>
        </w:rPr>
        <w:t>inferior</w:t>
      </w:r>
      <w:r>
        <w:rPr>
          <w:lang w:val="en-US"/>
        </w:rPr>
        <w:t xml:space="preserve"> side has rough portions for attachment to the </w:t>
      </w:r>
      <w:proofErr w:type="spellStart"/>
      <w:r w:rsidRPr="007857D0">
        <w:rPr>
          <w:b/>
          <w:lang w:val="en-US"/>
        </w:rPr>
        <w:t>costoclavicular</w:t>
      </w:r>
      <w:proofErr w:type="spellEnd"/>
      <w:r w:rsidRPr="007857D0">
        <w:rPr>
          <w:b/>
          <w:lang w:val="en-US"/>
        </w:rPr>
        <w:t xml:space="preserve"> ligament</w:t>
      </w:r>
    </w:p>
    <w:p w:rsidR="00FA4AB8" w:rsidRDefault="00FA4AB8" w:rsidP="00FA4AB8">
      <w:pPr>
        <w:pStyle w:val="NoSpacing"/>
        <w:numPr>
          <w:ilvl w:val="0"/>
          <w:numId w:val="1"/>
        </w:numPr>
        <w:rPr>
          <w:lang w:val="en-US"/>
        </w:rPr>
      </w:pPr>
      <w:r w:rsidRPr="007857D0">
        <w:rPr>
          <w:b/>
          <w:lang w:val="en-US"/>
        </w:rPr>
        <w:t>Lateral side</w:t>
      </w:r>
      <w:r>
        <w:rPr>
          <w:lang w:val="en-US"/>
        </w:rPr>
        <w:t xml:space="preserve">: called </w:t>
      </w:r>
      <w:r w:rsidRPr="007857D0">
        <w:rPr>
          <w:b/>
          <w:lang w:val="en-US"/>
        </w:rPr>
        <w:t>acromial</w:t>
      </w:r>
      <w:r>
        <w:rPr>
          <w:lang w:val="en-US"/>
        </w:rPr>
        <w:t xml:space="preserve"> end; flat horizontally in the transverse plane</w:t>
      </w:r>
    </w:p>
    <w:p w:rsidR="00FA4AB8" w:rsidRDefault="00FA4AB8" w:rsidP="00FA4AB8">
      <w:pPr>
        <w:pStyle w:val="NoSpacing"/>
        <w:numPr>
          <w:ilvl w:val="1"/>
          <w:numId w:val="1"/>
        </w:numPr>
        <w:rPr>
          <w:lang w:val="en-US"/>
        </w:rPr>
      </w:pPr>
      <w:proofErr w:type="spellStart"/>
      <w:r w:rsidRPr="007857D0">
        <w:rPr>
          <w:b/>
          <w:lang w:val="en-US"/>
        </w:rPr>
        <w:t>Conoid</w:t>
      </w:r>
      <w:proofErr w:type="spellEnd"/>
      <w:r w:rsidRPr="007857D0">
        <w:rPr>
          <w:b/>
          <w:lang w:val="en-US"/>
        </w:rPr>
        <w:t xml:space="preserve"> tubercle</w:t>
      </w:r>
      <w:r>
        <w:rPr>
          <w:lang w:val="en-US"/>
        </w:rPr>
        <w:t>: on the inferior side</w:t>
      </w:r>
      <w:r w:rsidR="002F3E8F">
        <w:rPr>
          <w:lang w:val="en-US"/>
        </w:rPr>
        <w:t xml:space="preserve">; attachment for the </w:t>
      </w:r>
      <w:proofErr w:type="spellStart"/>
      <w:r w:rsidR="002F3E8F" w:rsidRPr="007857D0">
        <w:rPr>
          <w:b/>
          <w:lang w:val="en-US"/>
        </w:rPr>
        <w:t>conoid</w:t>
      </w:r>
      <w:proofErr w:type="spellEnd"/>
      <w:r w:rsidR="002F3E8F" w:rsidRPr="007857D0">
        <w:rPr>
          <w:b/>
          <w:lang w:val="en-US"/>
        </w:rPr>
        <w:t xml:space="preserve"> ligament</w:t>
      </w:r>
    </w:p>
    <w:p w:rsidR="002F3E8F" w:rsidRPr="007857D0" w:rsidRDefault="002F3E8F" w:rsidP="007857D0">
      <w:pPr>
        <w:pStyle w:val="NoSpacing"/>
        <w:ind w:left="1440"/>
        <w:jc w:val="center"/>
        <w:rPr>
          <w:b/>
          <w:lang w:val="en-US"/>
        </w:rPr>
      </w:pPr>
      <w:r w:rsidRPr="007857D0">
        <w:rPr>
          <w:b/>
          <w:lang w:val="en-US"/>
        </w:rPr>
        <w:t>Vascular Orientation</w:t>
      </w:r>
    </w:p>
    <w:p w:rsidR="002F3E8F" w:rsidRDefault="00D71AB8" w:rsidP="00D71AB8">
      <w:pPr>
        <w:pStyle w:val="NoSpacing"/>
        <w:numPr>
          <w:ilvl w:val="0"/>
          <w:numId w:val="1"/>
        </w:numPr>
        <w:rPr>
          <w:lang w:val="en-US"/>
        </w:rPr>
      </w:pPr>
      <w:r w:rsidRPr="007857D0">
        <w:rPr>
          <w:b/>
          <w:lang w:val="en-US"/>
        </w:rPr>
        <w:t>Clavicle</w:t>
      </w:r>
      <w:r>
        <w:rPr>
          <w:lang w:val="en-US"/>
        </w:rPr>
        <w:t xml:space="preserve">: provides protection to the </w:t>
      </w:r>
      <w:r w:rsidR="00BE4FEA" w:rsidRPr="007857D0">
        <w:rPr>
          <w:b/>
          <w:color w:val="FF0000"/>
          <w:lang w:val="en-US"/>
        </w:rPr>
        <w:t>subclavian</w:t>
      </w:r>
      <w:r w:rsidRPr="007857D0">
        <w:rPr>
          <w:b/>
          <w:color w:val="FF0000"/>
          <w:lang w:val="en-US"/>
        </w:rPr>
        <w:t xml:space="preserve"> arteries</w:t>
      </w:r>
      <w:r w:rsidRPr="007857D0">
        <w:rPr>
          <w:color w:val="FF0000"/>
          <w:lang w:val="en-US"/>
        </w:rPr>
        <w:t xml:space="preserve"> </w:t>
      </w:r>
      <w:r>
        <w:rPr>
          <w:lang w:val="en-US"/>
        </w:rPr>
        <w:t>which supply blood to the thorax (neck) &amp; upper extremity</w:t>
      </w:r>
    </w:p>
    <w:p w:rsidR="00BE4FEA" w:rsidRDefault="00BE4FEA" w:rsidP="00D71AB8">
      <w:pPr>
        <w:pStyle w:val="NoSpacing"/>
        <w:numPr>
          <w:ilvl w:val="0"/>
          <w:numId w:val="1"/>
        </w:numPr>
        <w:rPr>
          <w:lang w:val="en-US"/>
        </w:rPr>
      </w:pPr>
      <w:r w:rsidRPr="007857D0">
        <w:rPr>
          <w:b/>
          <w:lang w:val="en-US"/>
        </w:rPr>
        <w:t>Subclavian space</w:t>
      </w:r>
      <w:r>
        <w:rPr>
          <w:lang w:val="en-US"/>
        </w:rPr>
        <w:t>: space b/w the clavicle &amp; the 1</w:t>
      </w:r>
      <w:r w:rsidRPr="00BE4FEA">
        <w:rPr>
          <w:vertAlign w:val="superscript"/>
          <w:lang w:val="en-US"/>
        </w:rPr>
        <w:t>st</w:t>
      </w:r>
      <w:r>
        <w:rPr>
          <w:lang w:val="en-US"/>
        </w:rPr>
        <w:t xml:space="preserve"> rib where subclavian arteries lie</w:t>
      </w:r>
    </w:p>
    <w:p w:rsidR="00C571E3" w:rsidRDefault="00C571E3" w:rsidP="00D71AB8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If the clavicle is broken, make sure the person doesn’t move too much b/c broken bone can puncture the arteries/veins located in the subclavian space</w:t>
      </w:r>
    </w:p>
    <w:p w:rsidR="00DE1F39" w:rsidRPr="007857D0" w:rsidRDefault="00DE1F39" w:rsidP="007857D0">
      <w:pPr>
        <w:pStyle w:val="NoSpacing"/>
        <w:ind w:left="720"/>
        <w:jc w:val="center"/>
        <w:rPr>
          <w:b/>
          <w:lang w:val="en-US"/>
        </w:rPr>
      </w:pPr>
      <w:r w:rsidRPr="007857D0">
        <w:rPr>
          <w:b/>
          <w:lang w:val="en-US"/>
        </w:rPr>
        <w:t>Broken Collar Bone</w:t>
      </w:r>
    </w:p>
    <w:p w:rsidR="00DE1F39" w:rsidRPr="007857D0" w:rsidRDefault="0091552A" w:rsidP="0091552A">
      <w:pPr>
        <w:pStyle w:val="NoSpacing"/>
        <w:numPr>
          <w:ilvl w:val="0"/>
          <w:numId w:val="1"/>
        </w:numPr>
        <w:rPr>
          <w:b/>
          <w:lang w:val="en-US"/>
        </w:rPr>
      </w:pPr>
      <w:r w:rsidRPr="007857D0">
        <w:rPr>
          <w:b/>
          <w:lang w:val="en-US"/>
        </w:rPr>
        <w:t>Most frequently broken bone</w:t>
      </w:r>
    </w:p>
    <w:p w:rsidR="0091552A" w:rsidRDefault="0091552A" w:rsidP="0091552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Usually fractures at the lateral (distal) third</w:t>
      </w:r>
    </w:p>
    <w:p w:rsidR="0091552A" w:rsidRDefault="0091552A" w:rsidP="0091552A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Solution: put screws along the bone to make sure the joints are intact</w:t>
      </w:r>
    </w:p>
    <w:p w:rsidR="0091552A" w:rsidRPr="00BC1E78" w:rsidRDefault="0091552A" w:rsidP="00BC1E78">
      <w:pPr>
        <w:pStyle w:val="NoSpacing"/>
        <w:ind w:left="720"/>
        <w:jc w:val="center"/>
        <w:rPr>
          <w:b/>
          <w:lang w:val="en-US"/>
        </w:rPr>
      </w:pPr>
      <w:r w:rsidRPr="00BC1E78">
        <w:rPr>
          <w:b/>
          <w:lang w:val="en-US"/>
        </w:rPr>
        <w:t>S</w:t>
      </w:r>
      <w:r w:rsidR="00BC1E78">
        <w:rPr>
          <w:b/>
          <w:lang w:val="en-US"/>
        </w:rPr>
        <w:t>CAPULA</w:t>
      </w:r>
    </w:p>
    <w:p w:rsidR="0095208C" w:rsidRPr="0095208C" w:rsidRDefault="0095208C" w:rsidP="0079263D">
      <w:pPr>
        <w:pStyle w:val="NoSpacing"/>
        <w:numPr>
          <w:ilvl w:val="0"/>
          <w:numId w:val="1"/>
        </w:numPr>
        <w:rPr>
          <w:lang w:val="en-US"/>
        </w:rPr>
      </w:pPr>
      <w:r w:rsidRPr="004D0BEE">
        <w:rPr>
          <w:b/>
          <w:lang w:val="en-US"/>
        </w:rPr>
        <w:t>Acromion:</w:t>
      </w:r>
      <w:r>
        <w:rPr>
          <w:lang w:val="en-US"/>
        </w:rPr>
        <w:t xml:space="preserve"> continuation of the scapular spine; articulates with clavicle &amp; </w:t>
      </w:r>
      <w:r w:rsidRPr="00F1210B">
        <w:rPr>
          <w:b/>
          <w:lang w:val="en-US"/>
        </w:rPr>
        <w:t>stabilize shoulder joint</w:t>
      </w:r>
    </w:p>
    <w:p w:rsidR="0091552A" w:rsidRDefault="0079263D" w:rsidP="0079263D">
      <w:pPr>
        <w:pStyle w:val="NoSpacing"/>
        <w:numPr>
          <w:ilvl w:val="0"/>
          <w:numId w:val="1"/>
        </w:numPr>
        <w:rPr>
          <w:lang w:val="en-US"/>
        </w:rPr>
      </w:pPr>
      <w:r w:rsidRPr="00094C38">
        <w:rPr>
          <w:b/>
          <w:lang w:val="en-US"/>
        </w:rPr>
        <w:t>Coracoid Process</w:t>
      </w:r>
      <w:r>
        <w:rPr>
          <w:lang w:val="en-US"/>
        </w:rPr>
        <w:t xml:space="preserve">: medial to acromion </w:t>
      </w:r>
    </w:p>
    <w:p w:rsidR="0079263D" w:rsidRDefault="0079263D" w:rsidP="0079263D">
      <w:pPr>
        <w:pStyle w:val="NoSpacing"/>
        <w:numPr>
          <w:ilvl w:val="1"/>
          <w:numId w:val="1"/>
        </w:numPr>
        <w:rPr>
          <w:lang w:val="en-US"/>
        </w:rPr>
      </w:pPr>
      <w:r w:rsidRPr="00441830">
        <w:rPr>
          <w:b/>
          <w:lang w:val="en-US"/>
        </w:rPr>
        <w:t>No bony attachment</w:t>
      </w:r>
      <w:r>
        <w:rPr>
          <w:lang w:val="en-US"/>
        </w:rPr>
        <w:t>. Only the acromion has bony articulation (to the clavicle)</w:t>
      </w:r>
    </w:p>
    <w:p w:rsidR="0079263D" w:rsidRDefault="0079263D" w:rsidP="0079263D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Serves as attachment for muscles &amp; ligaments</w:t>
      </w:r>
      <w:r w:rsidR="00094C38">
        <w:rPr>
          <w:lang w:val="en-US"/>
        </w:rPr>
        <w:t xml:space="preserve"> – </w:t>
      </w:r>
      <w:r w:rsidR="00094C38" w:rsidRPr="00CF4E7B">
        <w:rPr>
          <w:b/>
          <w:lang w:val="en-US"/>
        </w:rPr>
        <w:t>stabilize shoulder joint</w:t>
      </w:r>
    </w:p>
    <w:p w:rsidR="0079263D" w:rsidRDefault="0079263D" w:rsidP="0079263D">
      <w:pPr>
        <w:pStyle w:val="NoSpacing"/>
        <w:numPr>
          <w:ilvl w:val="0"/>
          <w:numId w:val="1"/>
        </w:numPr>
        <w:rPr>
          <w:lang w:val="en-US"/>
        </w:rPr>
      </w:pPr>
      <w:r w:rsidRPr="00F1210B">
        <w:rPr>
          <w:b/>
          <w:lang w:val="en-US"/>
        </w:rPr>
        <w:t>Glenoid fossa</w:t>
      </w:r>
      <w:r>
        <w:rPr>
          <w:lang w:val="en-US"/>
        </w:rPr>
        <w:t xml:space="preserve">: </w:t>
      </w:r>
      <w:r w:rsidR="005277C0">
        <w:rPr>
          <w:lang w:val="en-US"/>
        </w:rPr>
        <w:t xml:space="preserve">has hyaline cartilage &amp; </w:t>
      </w:r>
      <w:r w:rsidR="0015735C">
        <w:rPr>
          <w:lang w:val="en-US"/>
        </w:rPr>
        <w:t xml:space="preserve">articulates to the </w:t>
      </w:r>
      <w:proofErr w:type="spellStart"/>
      <w:r w:rsidR="0015735C" w:rsidRPr="00CF4E7B">
        <w:rPr>
          <w:b/>
          <w:color w:val="FF0000"/>
          <w:lang w:val="en-US"/>
        </w:rPr>
        <w:t>humerus</w:t>
      </w:r>
      <w:proofErr w:type="spellEnd"/>
      <w:r w:rsidR="0015735C">
        <w:rPr>
          <w:lang w:val="en-US"/>
        </w:rPr>
        <w:t xml:space="preserve"> </w:t>
      </w:r>
      <w:r w:rsidR="0015735C" w:rsidRPr="0015735C">
        <w:rPr>
          <w:lang w:val="en-US"/>
        </w:rPr>
        <w:sym w:font="Wingdings" w:char="F0E0"/>
      </w:r>
      <w:r w:rsidR="0015735C">
        <w:rPr>
          <w:lang w:val="en-US"/>
        </w:rPr>
        <w:t xml:space="preserve"> forming the shoulder joint</w:t>
      </w:r>
    </w:p>
    <w:p w:rsidR="00187B77" w:rsidRDefault="00187B77" w:rsidP="0079263D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1210B">
        <w:rPr>
          <w:b/>
          <w:lang w:val="en-US"/>
        </w:rPr>
        <w:t>Infraglenoid</w:t>
      </w:r>
      <w:proofErr w:type="spellEnd"/>
      <w:r w:rsidRPr="00F1210B">
        <w:rPr>
          <w:b/>
          <w:lang w:val="en-US"/>
        </w:rPr>
        <w:t xml:space="preserve"> tubercle</w:t>
      </w:r>
      <w:r>
        <w:rPr>
          <w:lang w:val="en-US"/>
        </w:rPr>
        <w:t xml:space="preserve">: located below the glenoid fossa; attachment for </w:t>
      </w:r>
      <w:r w:rsidRPr="00CF4E7B">
        <w:rPr>
          <w:b/>
          <w:color w:val="FF0000"/>
          <w:lang w:val="en-US"/>
        </w:rPr>
        <w:t xml:space="preserve">1 of the </w:t>
      </w:r>
      <w:proofErr w:type="spellStart"/>
      <w:r w:rsidRPr="00CF4E7B">
        <w:rPr>
          <w:b/>
          <w:color w:val="FF0000"/>
          <w:lang w:val="en-US"/>
        </w:rPr>
        <w:t>tricep</w:t>
      </w:r>
      <w:proofErr w:type="spellEnd"/>
      <w:r w:rsidRPr="00CF4E7B">
        <w:rPr>
          <w:b/>
          <w:color w:val="FF0000"/>
          <w:lang w:val="en-US"/>
        </w:rPr>
        <w:t xml:space="preserve"> muscles</w:t>
      </w:r>
    </w:p>
    <w:p w:rsidR="00187B77" w:rsidRDefault="00187B77" w:rsidP="0079263D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1210B">
        <w:rPr>
          <w:b/>
          <w:lang w:val="en-US"/>
        </w:rPr>
        <w:t>Supraglenoid</w:t>
      </w:r>
      <w:proofErr w:type="spellEnd"/>
      <w:r w:rsidRPr="00F1210B">
        <w:rPr>
          <w:b/>
          <w:lang w:val="en-US"/>
        </w:rPr>
        <w:t xml:space="preserve"> tubercle</w:t>
      </w:r>
      <w:r>
        <w:rPr>
          <w:lang w:val="en-US"/>
        </w:rPr>
        <w:t xml:space="preserve">: above the glenoid fossa; attachment for </w:t>
      </w:r>
      <w:r w:rsidRPr="00CF4E7B">
        <w:rPr>
          <w:b/>
          <w:color w:val="FF0000"/>
          <w:lang w:val="en-US"/>
        </w:rPr>
        <w:t>1 of the bicep muscles</w:t>
      </w:r>
    </w:p>
    <w:p w:rsidR="004E221B" w:rsidRDefault="004E221B" w:rsidP="0079263D">
      <w:pPr>
        <w:pStyle w:val="NoSpacing"/>
        <w:numPr>
          <w:ilvl w:val="0"/>
          <w:numId w:val="1"/>
        </w:numPr>
        <w:rPr>
          <w:lang w:val="en-US"/>
        </w:rPr>
      </w:pPr>
      <w:r w:rsidRPr="00F1210B">
        <w:rPr>
          <w:b/>
          <w:lang w:val="en-US"/>
        </w:rPr>
        <w:t>Spine</w:t>
      </w:r>
      <w:r>
        <w:rPr>
          <w:lang w:val="en-US"/>
        </w:rPr>
        <w:t>:</w:t>
      </w:r>
      <w:r w:rsidR="00FC6634">
        <w:rPr>
          <w:lang w:val="en-US"/>
        </w:rPr>
        <w:t xml:space="preserve"> extending to form</w:t>
      </w:r>
      <w:r>
        <w:rPr>
          <w:lang w:val="en-US"/>
        </w:rPr>
        <w:t xml:space="preserve"> the acromion</w:t>
      </w:r>
    </w:p>
    <w:p w:rsidR="00187B77" w:rsidRDefault="00187B77" w:rsidP="0079263D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1210B">
        <w:rPr>
          <w:b/>
          <w:lang w:val="en-US"/>
        </w:rPr>
        <w:t>Infraspinous</w:t>
      </w:r>
      <w:proofErr w:type="spellEnd"/>
      <w:r w:rsidRPr="00F1210B">
        <w:rPr>
          <w:b/>
          <w:lang w:val="en-US"/>
        </w:rPr>
        <w:t xml:space="preserve"> fossa</w:t>
      </w:r>
      <w:r>
        <w:rPr>
          <w:lang w:val="en-US"/>
        </w:rPr>
        <w:t xml:space="preserve">: </w:t>
      </w:r>
      <w:r w:rsidR="002A7773">
        <w:rPr>
          <w:lang w:val="en-US"/>
        </w:rPr>
        <w:t>below the spine; attachment for muscles</w:t>
      </w:r>
    </w:p>
    <w:p w:rsidR="002A7773" w:rsidRDefault="002A7773" w:rsidP="002A7773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1210B">
        <w:rPr>
          <w:b/>
          <w:lang w:val="en-US"/>
        </w:rPr>
        <w:t>Supraspinous</w:t>
      </w:r>
      <w:proofErr w:type="spellEnd"/>
      <w:r w:rsidRPr="00F1210B">
        <w:rPr>
          <w:b/>
          <w:lang w:val="en-US"/>
        </w:rPr>
        <w:t xml:space="preserve"> </w:t>
      </w:r>
      <w:proofErr w:type="spellStart"/>
      <w:r w:rsidRPr="00F1210B">
        <w:rPr>
          <w:b/>
          <w:lang w:val="en-US"/>
        </w:rPr>
        <w:t>foss</w:t>
      </w:r>
      <w:proofErr w:type="spellEnd"/>
      <w:r>
        <w:rPr>
          <w:lang w:val="en-US"/>
        </w:rPr>
        <w:t xml:space="preserve">: above </w:t>
      </w:r>
      <w:r w:rsidRPr="002A7773">
        <w:rPr>
          <w:lang w:val="en-US"/>
        </w:rPr>
        <w:t>the spine; attachment for muscles</w:t>
      </w:r>
    </w:p>
    <w:p w:rsidR="002A7773" w:rsidRDefault="002A7773" w:rsidP="002A7773">
      <w:pPr>
        <w:pStyle w:val="NoSpacing"/>
        <w:numPr>
          <w:ilvl w:val="0"/>
          <w:numId w:val="1"/>
        </w:numPr>
        <w:rPr>
          <w:lang w:val="en-US"/>
        </w:rPr>
      </w:pPr>
      <w:r w:rsidRPr="00F1210B">
        <w:rPr>
          <w:b/>
          <w:lang w:val="en-US"/>
        </w:rPr>
        <w:t>Medial border</w:t>
      </w:r>
      <w:r>
        <w:rPr>
          <w:lang w:val="en-US"/>
        </w:rPr>
        <w:t xml:space="preserve">: </w:t>
      </w:r>
      <w:r w:rsidR="003A38CB">
        <w:rPr>
          <w:lang w:val="en-US"/>
        </w:rPr>
        <w:t>adjacent to the spine</w:t>
      </w:r>
    </w:p>
    <w:p w:rsidR="003A38CB" w:rsidRDefault="003A38CB" w:rsidP="002A7773">
      <w:pPr>
        <w:pStyle w:val="NoSpacing"/>
        <w:numPr>
          <w:ilvl w:val="0"/>
          <w:numId w:val="1"/>
        </w:numPr>
        <w:rPr>
          <w:lang w:val="en-US"/>
        </w:rPr>
      </w:pPr>
      <w:r w:rsidRPr="00F1210B">
        <w:rPr>
          <w:b/>
          <w:lang w:val="en-US"/>
        </w:rPr>
        <w:t>Superior angle</w:t>
      </w:r>
      <w:r>
        <w:rPr>
          <w:lang w:val="en-US"/>
        </w:rPr>
        <w:t xml:space="preserve">: point at which the </w:t>
      </w:r>
      <w:r w:rsidR="0015735C">
        <w:rPr>
          <w:lang w:val="en-US"/>
        </w:rPr>
        <w:t>superior &amp; medial borders meet</w:t>
      </w:r>
    </w:p>
    <w:p w:rsidR="0015735C" w:rsidRDefault="0015735C" w:rsidP="0015735C">
      <w:pPr>
        <w:pStyle w:val="NoSpacing"/>
        <w:numPr>
          <w:ilvl w:val="0"/>
          <w:numId w:val="1"/>
        </w:numPr>
        <w:rPr>
          <w:lang w:val="en-US"/>
        </w:rPr>
      </w:pPr>
      <w:r w:rsidRPr="00F1210B">
        <w:rPr>
          <w:b/>
          <w:lang w:val="en-US"/>
        </w:rPr>
        <w:t>Inferior angle</w:t>
      </w:r>
      <w:r>
        <w:rPr>
          <w:lang w:val="en-US"/>
        </w:rPr>
        <w:t xml:space="preserve">: </w:t>
      </w:r>
      <w:r w:rsidRPr="0015735C">
        <w:rPr>
          <w:lang w:val="en-US"/>
        </w:rPr>
        <w:t xml:space="preserve">point at which the </w:t>
      </w:r>
      <w:r>
        <w:rPr>
          <w:lang w:val="en-US"/>
        </w:rPr>
        <w:t>lateral</w:t>
      </w:r>
      <w:r w:rsidRPr="0015735C">
        <w:rPr>
          <w:lang w:val="en-US"/>
        </w:rPr>
        <w:t xml:space="preserve"> &amp; medial borders meet</w:t>
      </w:r>
    </w:p>
    <w:p w:rsidR="00324CB6" w:rsidRDefault="00CB31A3" w:rsidP="0015735C">
      <w:pPr>
        <w:pStyle w:val="NoSpacing"/>
        <w:numPr>
          <w:ilvl w:val="0"/>
          <w:numId w:val="1"/>
        </w:numPr>
        <w:rPr>
          <w:lang w:val="en-US"/>
        </w:rPr>
      </w:pPr>
      <w:r w:rsidRPr="00F1210B">
        <w:rPr>
          <w:b/>
          <w:lang w:val="en-US"/>
        </w:rPr>
        <w:t>Subscapular fossa</w:t>
      </w:r>
      <w:r>
        <w:rPr>
          <w:lang w:val="en-US"/>
        </w:rPr>
        <w:t>: lying against the ribs (can only be seen on the anterior view)</w:t>
      </w:r>
    </w:p>
    <w:p w:rsidR="00236CC6" w:rsidRPr="00236CC6" w:rsidRDefault="00236CC6" w:rsidP="00236CC6">
      <w:pPr>
        <w:pStyle w:val="NoSpacing"/>
        <w:numPr>
          <w:ilvl w:val="0"/>
          <w:numId w:val="1"/>
        </w:numPr>
        <w:rPr>
          <w:lang w:val="en-US"/>
        </w:rPr>
      </w:pPr>
      <w:proofErr w:type="spellStart"/>
      <w:r w:rsidRPr="00F1210B">
        <w:rPr>
          <w:b/>
          <w:lang w:val="en-US"/>
        </w:rPr>
        <w:t>Suprascapular</w:t>
      </w:r>
      <w:proofErr w:type="spellEnd"/>
      <w:r w:rsidRPr="00F1210B">
        <w:rPr>
          <w:b/>
          <w:lang w:val="en-US"/>
        </w:rPr>
        <w:t xml:space="preserve"> notch</w:t>
      </w:r>
      <w:r>
        <w:rPr>
          <w:lang w:val="en-US"/>
        </w:rPr>
        <w:t xml:space="preserve">: b/w superior border &amp; coracoid process; where </w:t>
      </w:r>
      <w:proofErr w:type="spellStart"/>
      <w:r w:rsidRPr="00F1210B">
        <w:rPr>
          <w:b/>
          <w:lang w:val="en-US"/>
        </w:rPr>
        <w:t>suprascap</w:t>
      </w:r>
      <w:proofErr w:type="spellEnd"/>
      <w:r w:rsidRPr="00F1210B">
        <w:rPr>
          <w:b/>
          <w:lang w:val="en-US"/>
        </w:rPr>
        <w:t xml:space="preserve"> nerve</w:t>
      </w:r>
      <w:r w:rsidRPr="00236CC6">
        <w:rPr>
          <w:lang w:val="en-US"/>
        </w:rPr>
        <w:t xml:space="preserve"> runs thru</w:t>
      </w:r>
    </w:p>
    <w:p w:rsidR="00387C3B" w:rsidRDefault="00387C3B" w:rsidP="00387C3B">
      <w:pPr>
        <w:pStyle w:val="NoSpacing"/>
        <w:ind w:left="1440"/>
        <w:rPr>
          <w:lang w:val="en-US"/>
        </w:rPr>
      </w:pPr>
    </w:p>
    <w:p w:rsidR="0083745F" w:rsidRPr="0083745F" w:rsidRDefault="0083745F" w:rsidP="0083745F">
      <w:pPr>
        <w:spacing w:after="0" w:line="240" w:lineRule="auto"/>
        <w:jc w:val="right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October 8, 2013</w:t>
      </w:r>
    </w:p>
    <w:p w:rsidR="0083745F" w:rsidRPr="0083745F" w:rsidRDefault="0083745F" w:rsidP="0083745F">
      <w:pPr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Humerus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– Proximal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A long bone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Head/Condyle: rounded end of the bone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lastRenderedPageBreak/>
        <w:t>Deltoid tuberosity</w:t>
      </w:r>
      <w:r w:rsidRPr="0083745F">
        <w:rPr>
          <w:rFonts w:ascii="Calibri" w:eastAsia="Calibri" w:hAnsi="Calibri" w:cs="Times New Roman"/>
          <w:lang w:val="en-US" w:eastAsia="en-US"/>
        </w:rPr>
        <w:t>: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Tuberosity: like a tubercle – a bump on the bone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Located on the lower part of the shaft of the bone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 xml:space="preserve">Attachment for </w:t>
      </w:r>
      <w:r w:rsidRPr="0083745F">
        <w:rPr>
          <w:rFonts w:ascii="Calibri" w:eastAsia="Calibri" w:hAnsi="Calibri" w:cs="Times New Roman"/>
          <w:b/>
          <w:color w:val="FF0000"/>
          <w:lang w:val="en-US" w:eastAsia="en-US"/>
        </w:rPr>
        <w:t>deltoid muscle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 xml:space="preserve">Tubercle/tuberosity: usually exists on the growth plate of the bone. Muscles pulling away the developing bone tissue 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bump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Two tubercles</w:t>
      </w:r>
      <w:r w:rsidRPr="0083745F">
        <w:rPr>
          <w:rFonts w:ascii="Calibri" w:eastAsia="Calibri" w:hAnsi="Calibri" w:cs="Times New Roman"/>
          <w:lang w:val="en-US" w:eastAsia="en-US"/>
        </w:rPr>
        <w:t>: attachment for muscles – rotary muscles on the shoulder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Greater tubercle</w:t>
      </w:r>
      <w:r w:rsidRPr="0083745F">
        <w:rPr>
          <w:rFonts w:ascii="Calibri" w:eastAsia="Calibri" w:hAnsi="Calibri" w:cs="Times New Roman"/>
          <w:lang w:val="en-US" w:eastAsia="en-US"/>
        </w:rPr>
        <w:t>: lateral to medial lesser tubercle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Lesser tubercle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Bicipital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groove</w:t>
      </w:r>
      <w:r w:rsidRPr="0083745F">
        <w:rPr>
          <w:rFonts w:ascii="Calibri" w:eastAsia="Calibri" w:hAnsi="Calibri" w:cs="Times New Roman"/>
          <w:lang w:val="en-US" w:eastAsia="en-US"/>
        </w:rPr>
        <w:t xml:space="preserve"> (</w:t>
      </w: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intertubercular</w:t>
      </w:r>
      <w:proofErr w:type="spellEnd"/>
      <w:r w:rsidRPr="0083745F">
        <w:rPr>
          <w:rFonts w:ascii="Calibri" w:eastAsia="Calibri" w:hAnsi="Calibri" w:cs="Times New Roman"/>
          <w:lang w:val="en-US" w:eastAsia="en-US"/>
        </w:rPr>
        <w:t>):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Created b/w the two tubercles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Bicep tendon</w:t>
      </w:r>
      <w:r w:rsidRPr="0083745F">
        <w:rPr>
          <w:rFonts w:ascii="Calibri" w:eastAsia="Calibri" w:hAnsi="Calibri" w:cs="Times New Roman"/>
          <w:lang w:val="en-US" w:eastAsia="en-US"/>
        </w:rPr>
        <w:t xml:space="preserve"> of the bicep muscle runs in the </w:t>
      </w:r>
      <w:proofErr w:type="spellStart"/>
      <w:r w:rsidRPr="0083745F">
        <w:rPr>
          <w:rFonts w:ascii="Calibri" w:eastAsia="Calibri" w:hAnsi="Calibri" w:cs="Times New Roman"/>
          <w:lang w:val="en-US" w:eastAsia="en-US"/>
        </w:rPr>
        <w:t>centre</w:t>
      </w:r>
      <w:proofErr w:type="spellEnd"/>
      <w:r w:rsidRPr="0083745F">
        <w:rPr>
          <w:rFonts w:ascii="Calibri" w:eastAsia="Calibri" w:hAnsi="Calibri" w:cs="Times New Roman"/>
          <w:lang w:val="en-US" w:eastAsia="en-US"/>
        </w:rPr>
        <w:t xml:space="preserve"> of the groove.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Surgical neck</w:t>
      </w:r>
      <w:r w:rsidRPr="0083745F">
        <w:rPr>
          <w:rFonts w:ascii="Calibri" w:eastAsia="Calibri" w:hAnsi="Calibri" w:cs="Times New Roman"/>
          <w:lang w:val="en-US" w:eastAsia="en-US"/>
        </w:rPr>
        <w:t xml:space="preserve">: the </w:t>
      </w:r>
      <w:r w:rsidRPr="0083745F">
        <w:rPr>
          <w:rFonts w:ascii="Calibri" w:eastAsia="Calibri" w:hAnsi="Calibri" w:cs="Times New Roman"/>
          <w:b/>
          <w:lang w:val="en-US" w:eastAsia="en-US"/>
        </w:rPr>
        <w:t>weakest point</w:t>
      </w:r>
      <w:r w:rsidRPr="0083745F">
        <w:rPr>
          <w:rFonts w:ascii="Calibri" w:eastAsia="Calibri" w:hAnsi="Calibri" w:cs="Times New Roman"/>
          <w:lang w:val="en-US" w:eastAsia="en-US"/>
        </w:rPr>
        <w:t xml:space="preserve"> on the </w:t>
      </w:r>
      <w:proofErr w:type="spellStart"/>
      <w:r w:rsidRPr="0083745F">
        <w:rPr>
          <w:rFonts w:ascii="Calibri" w:eastAsia="Calibri" w:hAnsi="Calibri" w:cs="Times New Roman"/>
          <w:lang w:val="en-US" w:eastAsia="en-US"/>
        </w:rPr>
        <w:t>humerus</w:t>
      </w:r>
      <w:proofErr w:type="spellEnd"/>
      <w:r w:rsidRPr="0083745F">
        <w:rPr>
          <w:rFonts w:ascii="Calibri" w:eastAsia="Calibri" w:hAnsi="Calibri" w:cs="Times New Roman"/>
          <w:lang w:val="en-US" w:eastAsia="en-US"/>
        </w:rPr>
        <w:t xml:space="preserve"> where most breakages happen. This is where surgeons perform the most surgeries on 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referred to as the surgical neck (not true neck)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Anatomical neck</w:t>
      </w:r>
      <w:r w:rsidRPr="0083745F">
        <w:rPr>
          <w:rFonts w:ascii="Calibri" w:eastAsia="Calibri" w:hAnsi="Calibri" w:cs="Times New Roman"/>
          <w:lang w:val="en-US" w:eastAsia="en-US"/>
        </w:rPr>
        <w:t xml:space="preserve">: true neck of the bone – right below the head </w:t>
      </w:r>
    </w:p>
    <w:p w:rsidR="00D64FEB" w:rsidRDefault="00D64FEB" w:rsidP="0083745F">
      <w:pPr>
        <w:spacing w:after="0" w:line="240" w:lineRule="auto"/>
        <w:ind w:left="720"/>
        <w:jc w:val="center"/>
        <w:rPr>
          <w:rFonts w:ascii="Calibri" w:eastAsia="Calibri" w:hAnsi="Calibri" w:cs="Times New Roman"/>
          <w:b/>
          <w:lang w:val="en-US" w:eastAsia="en-US"/>
        </w:rPr>
      </w:pPr>
    </w:p>
    <w:p w:rsidR="0083745F" w:rsidRPr="0083745F" w:rsidRDefault="0083745F" w:rsidP="0083745F">
      <w:pPr>
        <w:spacing w:after="0" w:line="240" w:lineRule="auto"/>
        <w:ind w:left="720"/>
        <w:jc w:val="center"/>
        <w:rPr>
          <w:rFonts w:ascii="Calibri" w:eastAsia="Calibri" w:hAnsi="Calibri" w:cs="Times New Roman"/>
          <w:b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Humerus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Distal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 xml:space="preserve">Look at the distal end of the </w:t>
      </w:r>
      <w:proofErr w:type="spellStart"/>
      <w:r w:rsidRPr="0083745F">
        <w:rPr>
          <w:rFonts w:ascii="Calibri" w:eastAsia="Calibri" w:hAnsi="Calibri" w:cs="Times New Roman"/>
          <w:lang w:val="en-US" w:eastAsia="en-US"/>
        </w:rPr>
        <w:t>humerus</w:t>
      </w:r>
      <w:proofErr w:type="spellEnd"/>
      <w:r w:rsidRPr="0083745F">
        <w:rPr>
          <w:rFonts w:ascii="Calibri" w:eastAsia="Calibri" w:hAnsi="Calibri" w:cs="Times New Roman"/>
          <w:lang w:val="en-US" w:eastAsia="en-US"/>
        </w:rPr>
        <w:t xml:space="preserve"> to differentiate posterior vs. anterior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Posterior side: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Olecranon fossa</w:t>
      </w:r>
      <w:r w:rsidRPr="0083745F">
        <w:rPr>
          <w:rFonts w:ascii="Calibri" w:eastAsia="Calibri" w:hAnsi="Calibri" w:cs="Times New Roman"/>
          <w:lang w:val="en-US" w:eastAsia="en-US"/>
        </w:rPr>
        <w:t>: deep  depression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Anterior side</w:t>
      </w:r>
      <w:r w:rsidRPr="0083745F">
        <w:rPr>
          <w:rFonts w:ascii="Calibri" w:eastAsia="Calibri" w:hAnsi="Calibri" w:cs="Times New Roman"/>
          <w:lang w:val="en-US" w:eastAsia="en-US"/>
        </w:rPr>
        <w:t>: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Radial fossa</w:t>
      </w:r>
      <w:r w:rsidRPr="0083745F">
        <w:rPr>
          <w:rFonts w:ascii="Calibri" w:eastAsia="Calibri" w:hAnsi="Calibri" w:cs="Times New Roman"/>
          <w:lang w:val="en-US" w:eastAsia="en-US"/>
        </w:rPr>
        <w:t>: shallow depression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Has rounded ends or condyles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Trochlea</w:t>
      </w:r>
      <w:r w:rsidRPr="0083745F">
        <w:rPr>
          <w:rFonts w:ascii="Calibri" w:eastAsia="Calibri" w:hAnsi="Calibri" w:cs="Times New Roman"/>
          <w:lang w:val="en-US" w:eastAsia="en-US"/>
        </w:rPr>
        <w:t xml:space="preserve">: looks like owl-glasses on the medial side. Articulation point for the </w:t>
      </w:r>
      <w:r w:rsidRPr="0083745F">
        <w:rPr>
          <w:rFonts w:ascii="Calibri" w:eastAsia="Calibri" w:hAnsi="Calibri" w:cs="Times New Roman"/>
          <w:b/>
          <w:lang w:val="en-US" w:eastAsia="en-US"/>
        </w:rPr>
        <w:t>Ulna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Capitulum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>:</w:t>
      </w:r>
      <w:r w:rsidRPr="0083745F">
        <w:rPr>
          <w:rFonts w:ascii="Calibri" w:eastAsia="Calibri" w:hAnsi="Calibri" w:cs="Times New Roman"/>
          <w:lang w:val="en-US" w:eastAsia="en-US"/>
        </w:rPr>
        <w:t xml:space="preserve"> looks like a small head (cap) – rounded on the lateral side. Articulation point for the </w:t>
      </w:r>
      <w:r w:rsidRPr="0083745F">
        <w:rPr>
          <w:rFonts w:ascii="Calibri" w:eastAsia="Calibri" w:hAnsi="Calibri" w:cs="Times New Roman"/>
          <w:b/>
          <w:lang w:val="en-US" w:eastAsia="en-US"/>
        </w:rPr>
        <w:t>Radiu</w:t>
      </w:r>
      <w:r w:rsidRPr="0083745F">
        <w:rPr>
          <w:rFonts w:ascii="Calibri" w:eastAsia="Calibri" w:hAnsi="Calibri" w:cs="Times New Roman"/>
          <w:lang w:val="en-US" w:eastAsia="en-US"/>
        </w:rPr>
        <w:t>s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Coronoid fossa</w:t>
      </w:r>
      <w:r w:rsidRPr="0083745F">
        <w:rPr>
          <w:rFonts w:ascii="Calibri" w:eastAsia="Calibri" w:hAnsi="Calibri" w:cs="Times New Roman"/>
          <w:lang w:val="en-US" w:eastAsia="en-US"/>
        </w:rPr>
        <w:t xml:space="preserve">: </w:t>
      </w:r>
      <w:r w:rsidRPr="0083745F">
        <w:rPr>
          <w:rFonts w:ascii="Calibri" w:eastAsia="Calibri" w:hAnsi="Calibri" w:cs="Times New Roman"/>
          <w:b/>
          <w:lang w:val="en-US" w:eastAsia="en-US"/>
        </w:rPr>
        <w:t xml:space="preserve">deep </w:t>
      </w: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depres’n</w:t>
      </w:r>
      <w:proofErr w:type="spellEnd"/>
      <w:r w:rsidRPr="0083745F">
        <w:rPr>
          <w:rFonts w:ascii="Calibri" w:eastAsia="Calibri" w:hAnsi="Calibri" w:cs="Times New Roman"/>
          <w:lang w:val="en-US" w:eastAsia="en-US"/>
        </w:rPr>
        <w:t xml:space="preserve"> on the medial side above the trochlea, articulates with the </w:t>
      </w:r>
      <w:r w:rsidRPr="0083745F">
        <w:rPr>
          <w:rFonts w:ascii="Calibri" w:eastAsia="Calibri" w:hAnsi="Calibri" w:cs="Times New Roman"/>
          <w:b/>
          <w:lang w:val="en-US" w:eastAsia="en-US"/>
        </w:rPr>
        <w:t>coronoid process</w:t>
      </w:r>
      <w:r w:rsidRPr="0083745F">
        <w:rPr>
          <w:rFonts w:ascii="Calibri" w:eastAsia="Calibri" w:hAnsi="Calibri" w:cs="Times New Roman"/>
          <w:lang w:val="en-US" w:eastAsia="en-US"/>
        </w:rPr>
        <w:t xml:space="preserve"> of the </w:t>
      </w:r>
      <w:r w:rsidRPr="0083745F">
        <w:rPr>
          <w:rFonts w:ascii="Calibri" w:eastAsia="Calibri" w:hAnsi="Calibri" w:cs="Times New Roman"/>
          <w:b/>
          <w:lang w:val="en-US" w:eastAsia="en-US"/>
        </w:rPr>
        <w:t>ulna</w:t>
      </w:r>
      <w:r w:rsidRPr="0083745F">
        <w:rPr>
          <w:rFonts w:ascii="Calibri" w:eastAsia="Calibri" w:hAnsi="Calibri" w:cs="Times New Roman"/>
          <w:lang w:val="en-US" w:eastAsia="en-US"/>
        </w:rPr>
        <w:t xml:space="preserve"> during forearm flexion 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limit flexion of the ulna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Radial fossa</w:t>
      </w:r>
      <w:r w:rsidRPr="0083745F">
        <w:rPr>
          <w:rFonts w:ascii="Calibri" w:eastAsia="Calibri" w:hAnsi="Calibri" w:cs="Times New Roman"/>
          <w:lang w:val="en-US" w:eastAsia="en-US"/>
        </w:rPr>
        <w:t xml:space="preserve">: on the lateral side above the </w:t>
      </w:r>
      <w:proofErr w:type="spellStart"/>
      <w:r w:rsidRPr="0083745F">
        <w:rPr>
          <w:rFonts w:ascii="Calibri" w:eastAsia="Calibri" w:hAnsi="Calibri" w:cs="Times New Roman"/>
          <w:lang w:val="en-US" w:eastAsia="en-US"/>
        </w:rPr>
        <w:t>capitulum</w:t>
      </w:r>
      <w:proofErr w:type="spellEnd"/>
      <w:r w:rsidRPr="0083745F">
        <w:rPr>
          <w:rFonts w:ascii="Calibri" w:eastAsia="Calibri" w:hAnsi="Calibri" w:cs="Times New Roman"/>
          <w:lang w:val="en-US" w:eastAsia="en-US"/>
        </w:rPr>
        <w:t xml:space="preserve">, articulates with the anterior border of the head of the </w:t>
      </w:r>
      <w:r w:rsidRPr="0083745F">
        <w:rPr>
          <w:rFonts w:ascii="Calibri" w:eastAsia="Calibri" w:hAnsi="Calibri" w:cs="Times New Roman"/>
          <w:b/>
          <w:lang w:val="en-US" w:eastAsia="en-US"/>
        </w:rPr>
        <w:t>radius</w:t>
      </w:r>
      <w:r w:rsidRPr="0083745F">
        <w:rPr>
          <w:rFonts w:ascii="Calibri" w:eastAsia="Calibri" w:hAnsi="Calibri" w:cs="Times New Roman"/>
          <w:lang w:val="en-US" w:eastAsia="en-US"/>
        </w:rPr>
        <w:t xml:space="preserve"> during forearm flexion 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limit flexion of the radius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Medial Epicondyle</w:t>
      </w:r>
      <w:r w:rsidRPr="0083745F">
        <w:rPr>
          <w:rFonts w:ascii="Calibri" w:eastAsia="Calibri" w:hAnsi="Calibri" w:cs="Times New Roman"/>
          <w:lang w:val="en-US" w:eastAsia="en-US"/>
        </w:rPr>
        <w:t xml:space="preserve">: referred to as the </w:t>
      </w:r>
      <w:r w:rsidRPr="0083745F">
        <w:rPr>
          <w:rFonts w:ascii="Calibri" w:eastAsia="Calibri" w:hAnsi="Calibri" w:cs="Times New Roman"/>
          <w:b/>
          <w:lang w:val="en-US" w:eastAsia="en-US"/>
        </w:rPr>
        <w:t>funny bone</w:t>
      </w:r>
      <w:r w:rsidRPr="0083745F">
        <w:rPr>
          <w:rFonts w:ascii="Calibri" w:eastAsia="Calibri" w:hAnsi="Calibri" w:cs="Times New Roman"/>
          <w:lang w:val="en-US" w:eastAsia="en-US"/>
        </w:rPr>
        <w:t>. The reason: the ulnar nerve is behind it. When the bone is hit, the force tingles the nerve &amp; all the structures that it innervates</w:t>
      </w:r>
    </w:p>
    <w:p w:rsidR="0083745F" w:rsidRPr="0083745F" w:rsidRDefault="0083745F" w:rsidP="0083745F">
      <w:pPr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Ulna &amp; Radius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Radius</w:t>
      </w:r>
      <w:r w:rsidRPr="0083745F">
        <w:rPr>
          <w:rFonts w:ascii="Calibri" w:eastAsia="Calibri" w:hAnsi="Calibri" w:cs="Times New Roman"/>
          <w:lang w:val="en-US" w:eastAsia="en-US"/>
        </w:rPr>
        <w:t xml:space="preserve">: on the lateral side; goes from small 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big as it goes from proximal 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distal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Ulna</w:t>
      </w:r>
      <w:r w:rsidRPr="0083745F">
        <w:rPr>
          <w:rFonts w:ascii="Calibri" w:eastAsia="Calibri" w:hAnsi="Calibri" w:cs="Times New Roman"/>
          <w:lang w:val="en-US" w:eastAsia="en-US"/>
        </w:rPr>
        <w:t>: on the medial side; goes from big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small as it goes from proximal </w:t>
      </w:r>
      <w:r w:rsidRPr="0083745F">
        <w:rPr>
          <w:rFonts w:ascii="Calibri" w:eastAsia="Calibri" w:hAnsi="Calibri" w:cs="Times New Roman"/>
          <w:lang w:val="en-US" w:eastAsia="en-US"/>
        </w:rPr>
        <w:t> distal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They are long bones with prominent head and neck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Radial tuberosity</w:t>
      </w:r>
      <w:r w:rsidRPr="0083745F">
        <w:rPr>
          <w:rFonts w:ascii="Calibri" w:eastAsia="Calibri" w:hAnsi="Calibri" w:cs="Times New Roman"/>
          <w:lang w:val="en-US" w:eastAsia="en-US"/>
        </w:rPr>
        <w:t xml:space="preserve"> (</w:t>
      </w: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bicipital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tuberosity</w:t>
      </w:r>
      <w:r w:rsidRPr="0083745F">
        <w:rPr>
          <w:rFonts w:ascii="Calibri" w:eastAsia="Calibri" w:hAnsi="Calibri" w:cs="Times New Roman"/>
          <w:lang w:val="en-US" w:eastAsia="en-US"/>
        </w:rPr>
        <w:t xml:space="preserve">): on the medial side of the radius. The posterior portion is the insertion of the tendon of the </w:t>
      </w:r>
      <w:r w:rsidRPr="0083745F">
        <w:rPr>
          <w:rFonts w:ascii="Calibri" w:eastAsia="Calibri" w:hAnsi="Calibri" w:cs="Times New Roman"/>
          <w:b/>
          <w:color w:val="FF0000"/>
          <w:lang w:val="en-US" w:eastAsia="en-US"/>
        </w:rPr>
        <w:t xml:space="preserve">biceps </w:t>
      </w:r>
      <w:proofErr w:type="spellStart"/>
      <w:r w:rsidRPr="0083745F">
        <w:rPr>
          <w:rFonts w:ascii="Calibri" w:eastAsia="Calibri" w:hAnsi="Calibri" w:cs="Times New Roman"/>
          <w:b/>
          <w:color w:val="FF0000"/>
          <w:lang w:val="en-US" w:eastAsia="en-US"/>
        </w:rPr>
        <w:t>brachii</w:t>
      </w:r>
      <w:proofErr w:type="spellEnd"/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Ulnar tuberosity</w:t>
      </w:r>
      <w:r w:rsidRPr="0083745F">
        <w:rPr>
          <w:rFonts w:ascii="Calibri" w:eastAsia="Calibri" w:hAnsi="Calibri" w:cs="Times New Roman"/>
          <w:lang w:val="en-US" w:eastAsia="en-US"/>
        </w:rPr>
        <w:t xml:space="preserve">: below the coronoid process on the anterior side. Articulation point for </w:t>
      </w:r>
      <w:r w:rsidRPr="0083745F">
        <w:rPr>
          <w:rFonts w:ascii="Calibri" w:eastAsia="Calibri" w:hAnsi="Calibri" w:cs="Times New Roman"/>
          <w:b/>
          <w:color w:val="FF0000"/>
          <w:lang w:val="en-US" w:eastAsia="en-US"/>
        </w:rPr>
        <w:t>brachialis muscle</w:t>
      </w:r>
      <w:r w:rsidRPr="0083745F">
        <w:rPr>
          <w:rFonts w:ascii="Calibri" w:eastAsia="Calibri" w:hAnsi="Calibri" w:cs="Times New Roman"/>
          <w:lang w:val="en-US" w:eastAsia="en-US"/>
        </w:rPr>
        <w:t xml:space="preserve"> – the most powerful flexor of the elbow.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Styloid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process</w:t>
      </w:r>
      <w:r w:rsidRPr="0083745F"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 w:rsidRPr="0083745F">
        <w:rPr>
          <w:rFonts w:ascii="Calibri" w:eastAsia="Calibri" w:hAnsi="Calibri" w:cs="Times New Roman"/>
          <w:lang w:val="en-US" w:eastAsia="en-US"/>
        </w:rPr>
        <w:t>styloid</w:t>
      </w:r>
      <w:proofErr w:type="spellEnd"/>
      <w:r w:rsidRPr="0083745F">
        <w:rPr>
          <w:rFonts w:ascii="Calibri" w:eastAsia="Calibri" w:hAnsi="Calibri" w:cs="Times New Roman"/>
          <w:lang w:val="en-US" w:eastAsia="en-US"/>
        </w:rPr>
        <w:t xml:space="preserve"> = column-like; attachment for ligaments to support the wrist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Styloid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process of Radius</w:t>
      </w:r>
      <w:r w:rsidRPr="0083745F">
        <w:rPr>
          <w:rFonts w:ascii="Calibri" w:eastAsia="Calibri" w:hAnsi="Calibri" w:cs="Times New Roman"/>
          <w:lang w:val="en-US" w:eastAsia="en-US"/>
        </w:rPr>
        <w:t>: on the lateral side of the radius (toward the thumb0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Styloid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process of Ulna</w:t>
      </w:r>
      <w:r w:rsidRPr="0083745F">
        <w:rPr>
          <w:rFonts w:ascii="Calibri" w:eastAsia="Calibri" w:hAnsi="Calibri" w:cs="Times New Roman"/>
          <w:lang w:val="en-US" w:eastAsia="en-US"/>
        </w:rPr>
        <w:t>: on the medial side of the ulna (toward the pinky)</w:t>
      </w:r>
    </w:p>
    <w:p w:rsidR="00D16481" w:rsidRDefault="00D16481" w:rsidP="00721D29">
      <w:p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</w:p>
    <w:p w:rsidR="0083745F" w:rsidRPr="0083745F" w:rsidRDefault="0083745F" w:rsidP="0083745F">
      <w:pPr>
        <w:spacing w:after="0" w:line="240" w:lineRule="auto"/>
        <w:ind w:left="72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Radial &amp; Ulnar Details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 xml:space="preserve">On the lateral view, the proximal </w:t>
      </w:r>
      <w:r w:rsidRPr="0083745F">
        <w:rPr>
          <w:rFonts w:ascii="Calibri" w:eastAsia="Calibri" w:hAnsi="Calibri" w:cs="Times New Roman"/>
          <w:b/>
          <w:lang w:val="en-US" w:eastAsia="en-US"/>
        </w:rPr>
        <w:t>ulnar head</w:t>
      </w:r>
      <w:r w:rsidRPr="0083745F">
        <w:rPr>
          <w:rFonts w:ascii="Calibri" w:eastAsia="Calibri" w:hAnsi="Calibri" w:cs="Times New Roman"/>
          <w:lang w:val="en-US" w:eastAsia="en-US"/>
        </w:rPr>
        <w:t xml:space="preserve"> looks like a </w:t>
      </w:r>
      <w:r w:rsidRPr="0083745F">
        <w:rPr>
          <w:rFonts w:ascii="Calibri" w:eastAsia="Calibri" w:hAnsi="Calibri" w:cs="Times New Roman"/>
          <w:b/>
          <w:color w:val="FF0000"/>
          <w:lang w:val="en-US" w:eastAsia="en-US"/>
        </w:rPr>
        <w:t>monkey wrench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Radial notch</w:t>
      </w:r>
      <w:r w:rsidRPr="0083745F">
        <w:rPr>
          <w:rFonts w:ascii="Calibri" w:eastAsia="Calibri" w:hAnsi="Calibri" w:cs="Times New Roman"/>
          <w:lang w:val="en-US" w:eastAsia="en-US"/>
        </w:rPr>
        <w:t>: on the lateral side of the ulna – connects with the radius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lastRenderedPageBreak/>
        <w:t>Trochlear notch</w:t>
      </w:r>
      <w:r w:rsidRPr="0083745F">
        <w:rPr>
          <w:rFonts w:ascii="Calibri" w:eastAsia="Calibri" w:hAnsi="Calibri" w:cs="Times New Roman"/>
          <w:lang w:val="en-US" w:eastAsia="en-US"/>
        </w:rPr>
        <w:t>: articulates with the trochlea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Olecranon</w:t>
      </w:r>
      <w:r w:rsidRPr="0083745F">
        <w:rPr>
          <w:rFonts w:ascii="Calibri" w:eastAsia="Calibri" w:hAnsi="Calibri" w:cs="Times New Roman"/>
          <w:lang w:val="en-US" w:eastAsia="en-US"/>
        </w:rPr>
        <w:t>: on top of the head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Interosseous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membrane</w:t>
      </w:r>
      <w:r w:rsidRPr="0083745F">
        <w:rPr>
          <w:rFonts w:ascii="Calibri" w:eastAsia="Calibri" w:hAnsi="Calibri" w:cs="Times New Roman"/>
          <w:lang w:val="en-US" w:eastAsia="en-US"/>
        </w:rPr>
        <w:t xml:space="preserve">: </w:t>
      </w:r>
      <w:r w:rsidRPr="0083745F">
        <w:rPr>
          <w:rFonts w:ascii="Calibri" w:eastAsia="Calibri" w:hAnsi="Calibri" w:cs="Times New Roman"/>
          <w:b/>
          <w:lang w:val="en-US" w:eastAsia="en-US"/>
        </w:rPr>
        <w:t>ligament</w:t>
      </w:r>
      <w:r w:rsidRPr="0083745F">
        <w:rPr>
          <w:rFonts w:ascii="Calibri" w:eastAsia="Calibri" w:hAnsi="Calibri" w:cs="Times New Roman"/>
          <w:lang w:val="en-US" w:eastAsia="en-US"/>
        </w:rPr>
        <w:t xml:space="preserve"> that extends along the shafts of the ulna &amp; radius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83745F">
        <w:rPr>
          <w:rFonts w:ascii="Calibri" w:eastAsia="Calibri" w:hAnsi="Calibri" w:cs="Times New Roman"/>
          <w:b/>
          <w:lang w:val="en-US" w:eastAsia="en-US"/>
        </w:rPr>
        <w:t>Radioulnar</w:t>
      </w:r>
      <w:proofErr w:type="spellEnd"/>
      <w:r w:rsidRPr="0083745F">
        <w:rPr>
          <w:rFonts w:ascii="Calibri" w:eastAsia="Calibri" w:hAnsi="Calibri" w:cs="Times New Roman"/>
          <w:b/>
          <w:lang w:val="en-US" w:eastAsia="en-US"/>
        </w:rPr>
        <w:t xml:space="preserve"> joints</w:t>
      </w:r>
      <w:r w:rsidRPr="0083745F">
        <w:rPr>
          <w:rFonts w:ascii="Calibri" w:eastAsia="Calibri" w:hAnsi="Calibri" w:cs="Times New Roman"/>
          <w:lang w:val="en-US" w:eastAsia="en-US"/>
        </w:rPr>
        <w:t xml:space="preserve"> on the distal &amp; proximal ends: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Ulnar notch</w:t>
      </w:r>
      <w:r w:rsidRPr="0083745F">
        <w:rPr>
          <w:rFonts w:ascii="Calibri" w:eastAsia="Calibri" w:hAnsi="Calibri" w:cs="Times New Roman"/>
          <w:lang w:val="en-US" w:eastAsia="en-US"/>
        </w:rPr>
        <w:t xml:space="preserve"> on the distal end on the medial side of the radius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Radial notch</w:t>
      </w:r>
      <w:r w:rsidRPr="0083745F">
        <w:rPr>
          <w:rFonts w:ascii="Calibri" w:eastAsia="Calibri" w:hAnsi="Calibri" w:cs="Times New Roman"/>
          <w:lang w:val="en-US" w:eastAsia="en-US"/>
        </w:rPr>
        <w:t xml:space="preserve"> on the proximal end on the lateral side of the ulna</w:t>
      </w:r>
    </w:p>
    <w:p w:rsidR="0083745F" w:rsidRPr="0083745F" w:rsidRDefault="0083745F" w:rsidP="0083745F">
      <w:pPr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Supination &amp; Pronation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Supination</w:t>
      </w:r>
      <w:r w:rsidRPr="0083745F">
        <w:rPr>
          <w:rFonts w:ascii="Calibri" w:eastAsia="Calibri" w:hAnsi="Calibri" w:cs="Times New Roman"/>
          <w:lang w:val="en-US" w:eastAsia="en-US"/>
        </w:rPr>
        <w:t xml:space="preserve">: hand in the anatomical position – radius &amp; ulna do not cross over. Use </w:t>
      </w:r>
      <w:r w:rsidRPr="0083745F">
        <w:rPr>
          <w:rFonts w:ascii="Calibri" w:eastAsia="Calibri" w:hAnsi="Calibri" w:cs="Times New Roman"/>
          <w:b/>
          <w:lang w:val="en-US" w:eastAsia="en-US"/>
        </w:rPr>
        <w:t>brachialis muscle</w:t>
      </w:r>
      <w:r w:rsidRPr="0083745F">
        <w:rPr>
          <w:rFonts w:ascii="Calibri" w:eastAsia="Calibri" w:hAnsi="Calibri" w:cs="Times New Roman"/>
          <w:lang w:val="en-US" w:eastAsia="en-US"/>
        </w:rPr>
        <w:t xml:space="preserve"> more than the biceps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Pronation</w:t>
      </w:r>
      <w:r w:rsidRPr="0083745F">
        <w:rPr>
          <w:rFonts w:ascii="Calibri" w:eastAsia="Calibri" w:hAnsi="Calibri" w:cs="Times New Roman"/>
          <w:lang w:val="en-US" w:eastAsia="en-US"/>
        </w:rPr>
        <w:t xml:space="preserve">: palm facing downward – </w:t>
      </w:r>
      <w:r w:rsidRPr="0083745F">
        <w:rPr>
          <w:rFonts w:ascii="Calibri" w:eastAsia="Calibri" w:hAnsi="Calibri" w:cs="Times New Roman"/>
          <w:b/>
          <w:lang w:val="en-US" w:eastAsia="en-US"/>
        </w:rPr>
        <w:t>radius crosses over the ulna</w:t>
      </w:r>
      <w:r w:rsidRPr="0083745F">
        <w:rPr>
          <w:rFonts w:ascii="Calibri" w:eastAsia="Calibri" w:hAnsi="Calibri" w:cs="Times New Roman"/>
          <w:lang w:val="en-US" w:eastAsia="en-US"/>
        </w:rPr>
        <w:t xml:space="preserve">. Only use the </w:t>
      </w:r>
      <w:r w:rsidRPr="0083745F">
        <w:rPr>
          <w:rFonts w:ascii="Calibri" w:eastAsia="Calibri" w:hAnsi="Calibri" w:cs="Times New Roman"/>
          <w:b/>
          <w:lang w:val="en-US" w:eastAsia="en-US"/>
        </w:rPr>
        <w:t>brachialis muscle</w:t>
      </w:r>
      <w:r w:rsidRPr="0083745F">
        <w:rPr>
          <w:rFonts w:ascii="Calibri" w:eastAsia="Calibri" w:hAnsi="Calibri" w:cs="Times New Roman"/>
          <w:lang w:val="en-US" w:eastAsia="en-US"/>
        </w:rPr>
        <w:t>, biceps muscle is relaxed.</w:t>
      </w:r>
    </w:p>
    <w:p w:rsidR="00D64FEB" w:rsidRPr="00FE4881" w:rsidRDefault="0083745F" w:rsidP="00FE4881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 xml:space="preserve">This is why the </w:t>
      </w:r>
      <w:r w:rsidRPr="0083745F">
        <w:rPr>
          <w:rFonts w:ascii="Calibri" w:eastAsia="Calibri" w:hAnsi="Calibri" w:cs="Times New Roman"/>
          <w:b/>
          <w:color w:val="FF0000"/>
          <w:lang w:val="en-US" w:eastAsia="en-US"/>
        </w:rPr>
        <w:t xml:space="preserve">brachialis muscle </w:t>
      </w:r>
      <w:r w:rsidRPr="0083745F">
        <w:rPr>
          <w:rFonts w:ascii="Calibri" w:eastAsia="Calibri" w:hAnsi="Calibri" w:cs="Times New Roman"/>
          <w:b/>
          <w:lang w:val="en-US" w:eastAsia="en-US"/>
        </w:rPr>
        <w:t>is the most powerful flexor.</w:t>
      </w:r>
    </w:p>
    <w:p w:rsidR="00D64FEB" w:rsidRDefault="00D64FEB" w:rsidP="00CC0538">
      <w:pPr>
        <w:spacing w:after="0" w:line="240" w:lineRule="auto"/>
        <w:ind w:left="720"/>
        <w:jc w:val="center"/>
        <w:rPr>
          <w:rFonts w:ascii="Calibri" w:eastAsia="Calibri" w:hAnsi="Calibri" w:cs="Times New Roman"/>
          <w:b/>
          <w:lang w:val="en-US" w:eastAsia="en-US"/>
        </w:rPr>
      </w:pPr>
    </w:p>
    <w:p w:rsidR="0083745F" w:rsidRPr="0083745F" w:rsidRDefault="0083745F" w:rsidP="00CC0538">
      <w:pPr>
        <w:spacing w:after="0" w:line="240" w:lineRule="auto"/>
        <w:ind w:left="72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Right Wrist &amp; Hand (Palmar)</w:t>
      </w:r>
    </w:p>
    <w:p w:rsidR="0083745F" w:rsidRPr="0083745F" w:rsidRDefault="00AE48D7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20C51">
        <w:rPr>
          <w:rFonts w:ascii="Calibri" w:eastAsia="Calibri" w:hAnsi="Calibri" w:cs="Times New Roman"/>
          <w:b/>
          <w:lang w:val="en-US" w:eastAsia="en-US"/>
        </w:rPr>
        <w:t>Pinky</w:t>
      </w:r>
      <w:r w:rsidR="0083745F" w:rsidRPr="0083745F">
        <w:rPr>
          <w:rFonts w:ascii="Calibri" w:eastAsia="Calibri" w:hAnsi="Calibri" w:cs="Times New Roman"/>
          <w:b/>
          <w:lang w:val="en-US" w:eastAsia="en-US"/>
        </w:rPr>
        <w:t xml:space="preserve"> finger </w:t>
      </w:r>
      <w:r w:rsidR="0083745F" w:rsidRPr="0083745F">
        <w:rPr>
          <w:rFonts w:ascii="Calibri" w:eastAsia="Calibri" w:hAnsi="Calibri" w:cs="Times New Roman"/>
          <w:lang w:val="en-US" w:eastAsia="en-US"/>
        </w:rPr>
        <w:t xml:space="preserve">= </w:t>
      </w:r>
      <w:r w:rsidR="0083745F" w:rsidRPr="0083745F">
        <w:rPr>
          <w:rFonts w:ascii="Calibri" w:eastAsia="Calibri" w:hAnsi="Calibri" w:cs="Times New Roman"/>
          <w:b/>
          <w:lang w:val="en-US" w:eastAsia="en-US"/>
        </w:rPr>
        <w:t>medial</w:t>
      </w:r>
      <w:r w:rsidR="0083745F" w:rsidRPr="0083745F">
        <w:rPr>
          <w:rFonts w:ascii="Calibri" w:eastAsia="Calibri" w:hAnsi="Calibri" w:cs="Times New Roman"/>
          <w:lang w:val="en-US" w:eastAsia="en-US"/>
        </w:rPr>
        <w:t xml:space="preserve"> region of the hand</w:t>
      </w:r>
      <w:r>
        <w:rPr>
          <w:rFonts w:ascii="Calibri" w:eastAsia="Calibri" w:hAnsi="Calibri" w:cs="Times New Roman"/>
          <w:lang w:val="en-US" w:eastAsia="en-US"/>
        </w:rPr>
        <w:t xml:space="preserve">, </w:t>
      </w:r>
      <w:r w:rsidRPr="00C20C51">
        <w:rPr>
          <w:rFonts w:ascii="Calibri" w:eastAsia="Calibri" w:hAnsi="Calibri" w:cs="Times New Roman"/>
          <w:b/>
          <w:lang w:val="en-US" w:eastAsia="en-US"/>
        </w:rPr>
        <w:t>thumb</w:t>
      </w:r>
      <w:r>
        <w:rPr>
          <w:rFonts w:ascii="Calibri" w:eastAsia="Calibri" w:hAnsi="Calibri" w:cs="Times New Roman"/>
          <w:lang w:val="en-US" w:eastAsia="en-US"/>
        </w:rPr>
        <w:t xml:space="preserve"> = </w:t>
      </w:r>
      <w:r w:rsidRPr="00C20C51">
        <w:rPr>
          <w:rFonts w:ascii="Calibri" w:eastAsia="Calibri" w:hAnsi="Calibri" w:cs="Times New Roman"/>
          <w:b/>
          <w:lang w:val="en-US" w:eastAsia="en-US"/>
        </w:rPr>
        <w:t>lateral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 xml:space="preserve">When describing/naming the fingers, move from </w:t>
      </w:r>
      <w:r w:rsidRPr="0083745F">
        <w:rPr>
          <w:rFonts w:ascii="Calibri" w:eastAsia="Calibri" w:hAnsi="Calibri" w:cs="Times New Roman"/>
          <w:b/>
          <w:lang w:val="en-US" w:eastAsia="en-US"/>
        </w:rPr>
        <w:t xml:space="preserve">lateral </w:t>
      </w:r>
      <w:r w:rsidRPr="0083745F">
        <w:rPr>
          <w:rFonts w:ascii="Calibri" w:eastAsia="Calibri" w:hAnsi="Calibri" w:cs="Times New Roman"/>
          <w:b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b/>
          <w:lang w:val="en-US" w:eastAsia="en-US"/>
        </w:rPr>
        <w:t>medial</w:t>
      </w:r>
      <w:r w:rsidRPr="0083745F">
        <w:rPr>
          <w:rFonts w:ascii="Calibri" w:eastAsia="Calibri" w:hAnsi="Calibri" w:cs="Times New Roman"/>
          <w:lang w:val="en-US" w:eastAsia="en-US"/>
        </w:rPr>
        <w:t xml:space="preserve">: thumb </w:t>
      </w:r>
      <w:r w:rsidRPr="0083745F">
        <w:rPr>
          <w:rFonts w:ascii="Calibri" w:eastAsia="Calibri" w:hAnsi="Calibri" w:cs="Times New Roman"/>
          <w:lang w:val="en-US" w:eastAsia="en-US"/>
        </w:rPr>
        <w:sym w:font="Wingdings" w:char="F0E0"/>
      </w:r>
      <w:r w:rsidRPr="0083745F">
        <w:rPr>
          <w:rFonts w:ascii="Calibri" w:eastAsia="Calibri" w:hAnsi="Calibri" w:cs="Times New Roman"/>
          <w:lang w:val="en-US" w:eastAsia="en-US"/>
        </w:rPr>
        <w:t xml:space="preserve"> pinky</w:t>
      </w:r>
    </w:p>
    <w:p w:rsidR="0083745F" w:rsidRP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Phalanges</w:t>
      </w:r>
      <w:r w:rsidRPr="0083745F">
        <w:rPr>
          <w:rFonts w:ascii="Calibri" w:eastAsia="Calibri" w:hAnsi="Calibri" w:cs="Times New Roman"/>
          <w:lang w:val="en-US" w:eastAsia="en-US"/>
        </w:rPr>
        <w:t xml:space="preserve">: small bones in the digits – </w:t>
      </w:r>
      <w:r w:rsidRPr="0083745F">
        <w:rPr>
          <w:rFonts w:ascii="Calibri" w:eastAsia="Calibri" w:hAnsi="Calibri" w:cs="Times New Roman"/>
          <w:b/>
          <w:lang w:val="en-US" w:eastAsia="en-US"/>
        </w:rPr>
        <w:t>14 bones</w:t>
      </w:r>
      <w:r w:rsidRPr="0083745F">
        <w:rPr>
          <w:rFonts w:ascii="Calibri" w:eastAsia="Calibri" w:hAnsi="Calibri" w:cs="Times New Roman"/>
          <w:lang w:val="en-US" w:eastAsia="en-US"/>
        </w:rPr>
        <w:t xml:space="preserve"> in total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2 phalanges in digit #1 (thumb): distal phalanx &amp; proximal phalanx</w:t>
      </w:r>
    </w:p>
    <w:p w:rsidR="0083745F" w:rsidRPr="0083745F" w:rsidRDefault="0083745F" w:rsidP="0083745F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lang w:val="en-US" w:eastAsia="en-US"/>
        </w:rPr>
        <w:t>3 phalanges in digits #2-5: distal phalanx (1</w:t>
      </w:r>
      <w:r w:rsidRPr="0083745F">
        <w:rPr>
          <w:rFonts w:ascii="Calibri" w:eastAsia="Calibri" w:hAnsi="Calibri" w:cs="Times New Roman"/>
          <w:vertAlign w:val="superscript"/>
          <w:lang w:val="en-US" w:eastAsia="en-US"/>
        </w:rPr>
        <w:t>st</w:t>
      </w:r>
      <w:r w:rsidRPr="0083745F">
        <w:rPr>
          <w:rFonts w:ascii="Calibri" w:eastAsia="Calibri" w:hAnsi="Calibri" w:cs="Times New Roman"/>
          <w:lang w:val="en-US" w:eastAsia="en-US"/>
        </w:rPr>
        <w:t xml:space="preserve"> knuckle), middle phalanx, proximal phalanx</w:t>
      </w:r>
    </w:p>
    <w:p w:rsidR="0083745F" w:rsidRDefault="0083745F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3745F">
        <w:rPr>
          <w:rFonts w:ascii="Calibri" w:eastAsia="Calibri" w:hAnsi="Calibri" w:cs="Times New Roman"/>
          <w:b/>
          <w:lang w:val="en-US" w:eastAsia="en-US"/>
        </w:rPr>
        <w:t>Metacarpal bones</w:t>
      </w:r>
      <w:r w:rsidRPr="0083745F">
        <w:rPr>
          <w:rFonts w:ascii="Calibri" w:eastAsia="Calibri" w:hAnsi="Calibri" w:cs="Times New Roman"/>
          <w:lang w:val="en-US" w:eastAsia="en-US"/>
        </w:rPr>
        <w:t>:</w:t>
      </w:r>
      <w:r w:rsidR="005868D0">
        <w:rPr>
          <w:rFonts w:ascii="Calibri" w:eastAsia="Calibri" w:hAnsi="Calibri" w:cs="Times New Roman"/>
          <w:lang w:val="en-US" w:eastAsia="en-US"/>
        </w:rPr>
        <w:t xml:space="preserve"> </w:t>
      </w:r>
      <w:r w:rsidR="005868D0" w:rsidRPr="007952E5">
        <w:rPr>
          <w:rFonts w:ascii="Calibri" w:eastAsia="Calibri" w:hAnsi="Calibri" w:cs="Times New Roman"/>
          <w:b/>
          <w:lang w:val="en-US" w:eastAsia="en-US"/>
        </w:rPr>
        <w:t>5 of them</w:t>
      </w:r>
      <w:r w:rsidR="005868D0">
        <w:rPr>
          <w:rFonts w:ascii="Calibri" w:eastAsia="Calibri" w:hAnsi="Calibri" w:cs="Times New Roman"/>
          <w:lang w:val="en-US" w:eastAsia="en-US"/>
        </w:rPr>
        <w:t>, 1 extends to each finger. Below the phalanges (knuckles)</w:t>
      </w:r>
    </w:p>
    <w:p w:rsidR="005868D0" w:rsidRDefault="009D25A8" w:rsidP="0083745F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7952E5">
        <w:rPr>
          <w:rFonts w:ascii="Calibri" w:eastAsia="Calibri" w:hAnsi="Calibri" w:cs="Times New Roman"/>
          <w:b/>
          <w:lang w:val="en-US" w:eastAsia="en-US"/>
        </w:rPr>
        <w:t>Carpal bones/wrist bones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182F26">
        <w:rPr>
          <w:rFonts w:ascii="Calibri" w:eastAsia="Calibri" w:hAnsi="Calibri" w:cs="Times New Roman"/>
          <w:lang w:val="en-US" w:eastAsia="en-US"/>
        </w:rPr>
        <w:t xml:space="preserve">at the base of the hand – </w:t>
      </w:r>
      <w:r w:rsidR="00182F26" w:rsidRPr="007952E5">
        <w:rPr>
          <w:rFonts w:ascii="Calibri" w:eastAsia="Calibri" w:hAnsi="Calibri" w:cs="Times New Roman"/>
          <w:b/>
          <w:lang w:val="en-US" w:eastAsia="en-US"/>
        </w:rPr>
        <w:t>8 small bones</w:t>
      </w:r>
      <w:r w:rsidR="00182F26">
        <w:rPr>
          <w:rFonts w:ascii="Calibri" w:eastAsia="Calibri" w:hAnsi="Calibri" w:cs="Times New Roman"/>
          <w:lang w:val="en-US" w:eastAsia="en-US"/>
        </w:rPr>
        <w:t xml:space="preserve"> that can glide over each other </w:t>
      </w:r>
      <w:r w:rsidR="00182F26" w:rsidRPr="00182F26">
        <w:rPr>
          <w:rFonts w:ascii="Calibri" w:eastAsia="Calibri" w:hAnsi="Calibri" w:cs="Times New Roman"/>
          <w:lang w:val="en-US" w:eastAsia="en-US"/>
        </w:rPr>
        <w:sym w:font="Wingdings" w:char="F0E0"/>
      </w:r>
      <w:r w:rsidR="00182F26">
        <w:rPr>
          <w:rFonts w:ascii="Calibri" w:eastAsia="Calibri" w:hAnsi="Calibri" w:cs="Times New Roman"/>
          <w:lang w:val="en-US" w:eastAsia="en-US"/>
        </w:rPr>
        <w:t xml:space="preserve"> allows lots of movements</w:t>
      </w:r>
    </w:p>
    <w:p w:rsidR="00182F26" w:rsidRDefault="00B46B27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Aligned in 2 rows of 4 bones. Mnemonics: </w:t>
      </w:r>
      <w:r w:rsidRPr="007952E5">
        <w:rPr>
          <w:rFonts w:ascii="Calibri" w:eastAsia="Calibri" w:hAnsi="Calibri" w:cs="Times New Roman"/>
          <w:b/>
          <w:lang w:val="en-US" w:eastAsia="en-US"/>
        </w:rPr>
        <w:t>Sally Left The Party To Take Carmen Home</w:t>
      </w:r>
    </w:p>
    <w:p w:rsidR="00B46B27" w:rsidRDefault="00632B05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85998">
        <w:rPr>
          <w:rFonts w:ascii="Calibri" w:eastAsia="Calibri" w:hAnsi="Calibri" w:cs="Times New Roman"/>
          <w:b/>
          <w:lang w:val="en-US" w:eastAsia="en-US"/>
        </w:rPr>
        <w:t>Scaphoid = Sally</w:t>
      </w:r>
      <w:r>
        <w:rPr>
          <w:rFonts w:ascii="Calibri" w:eastAsia="Calibri" w:hAnsi="Calibri" w:cs="Times New Roman"/>
          <w:lang w:val="en-US" w:eastAsia="en-US"/>
        </w:rPr>
        <w:t>: like a small jelly bean; articulates with the radius</w:t>
      </w:r>
    </w:p>
    <w:p w:rsidR="00632B05" w:rsidRDefault="00632B05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85998">
        <w:rPr>
          <w:rFonts w:ascii="Calibri" w:eastAsia="Calibri" w:hAnsi="Calibri" w:cs="Times New Roman"/>
          <w:b/>
          <w:lang w:val="en-US" w:eastAsia="en-US"/>
        </w:rPr>
        <w:t>Lunate = Left</w:t>
      </w:r>
      <w:r>
        <w:rPr>
          <w:rFonts w:ascii="Calibri" w:eastAsia="Calibri" w:hAnsi="Calibri" w:cs="Times New Roman"/>
          <w:lang w:val="en-US" w:eastAsia="en-US"/>
        </w:rPr>
        <w:t xml:space="preserve">: lunar shape; weak </w:t>
      </w:r>
      <w:proofErr w:type="spellStart"/>
      <w:r>
        <w:rPr>
          <w:rFonts w:ascii="Calibri" w:eastAsia="Calibri" w:hAnsi="Calibri" w:cs="Times New Roman"/>
          <w:lang w:val="en-US" w:eastAsia="en-US"/>
        </w:rPr>
        <w:t>centre</w:t>
      </w:r>
      <w:proofErr w:type="spellEnd"/>
      <w:r>
        <w:rPr>
          <w:rFonts w:ascii="Calibri" w:eastAsia="Calibri" w:hAnsi="Calibri" w:cs="Times New Roman"/>
          <w:lang w:val="en-US" w:eastAsia="en-US"/>
        </w:rPr>
        <w:t>; when we break our wrist, we typically break this bone; articulates with the radius</w:t>
      </w:r>
    </w:p>
    <w:p w:rsidR="00333F02" w:rsidRDefault="0056645C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685998">
        <w:rPr>
          <w:rFonts w:ascii="Calibri" w:eastAsia="Calibri" w:hAnsi="Calibri" w:cs="Times New Roman"/>
          <w:b/>
          <w:lang w:val="en-US" w:eastAsia="en-US"/>
        </w:rPr>
        <w:t>Triquetral</w:t>
      </w:r>
      <w:proofErr w:type="spellEnd"/>
      <w:r w:rsidRPr="00685998">
        <w:rPr>
          <w:rFonts w:ascii="Calibri" w:eastAsia="Calibri" w:hAnsi="Calibri" w:cs="Times New Roman"/>
          <w:b/>
          <w:lang w:val="en-US" w:eastAsia="en-US"/>
        </w:rPr>
        <w:t xml:space="preserve"> = The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D57D94">
        <w:rPr>
          <w:rFonts w:ascii="Calibri" w:eastAsia="Calibri" w:hAnsi="Calibri" w:cs="Times New Roman"/>
          <w:lang w:val="en-US" w:eastAsia="en-US"/>
        </w:rPr>
        <w:t>3 sides, lateral to pisiform</w:t>
      </w:r>
    </w:p>
    <w:p w:rsidR="00D57D94" w:rsidRDefault="00D57D94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85998">
        <w:rPr>
          <w:rFonts w:ascii="Calibri" w:eastAsia="Calibri" w:hAnsi="Calibri" w:cs="Times New Roman"/>
          <w:b/>
          <w:lang w:val="en-US" w:eastAsia="en-US"/>
        </w:rPr>
        <w:t>Pisiform = Party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 w:rsidR="00181885">
        <w:rPr>
          <w:rFonts w:ascii="Calibri" w:eastAsia="Calibri" w:hAnsi="Calibri" w:cs="Times New Roman"/>
          <w:lang w:val="en-US" w:eastAsia="en-US"/>
        </w:rPr>
        <w:t>sesamoid</w:t>
      </w:r>
      <w:proofErr w:type="spellEnd"/>
      <w:r w:rsidR="00181885">
        <w:rPr>
          <w:rFonts w:ascii="Calibri" w:eastAsia="Calibri" w:hAnsi="Calibri" w:cs="Times New Roman"/>
          <w:lang w:val="en-US" w:eastAsia="en-US"/>
        </w:rPr>
        <w:t xml:space="preserve"> bone – bone lies in the tendon; a bone that can only be seen from the anterior view, lying on top of the </w:t>
      </w:r>
      <w:proofErr w:type="spellStart"/>
      <w:r w:rsidR="00181885">
        <w:rPr>
          <w:rFonts w:ascii="Calibri" w:eastAsia="Calibri" w:hAnsi="Calibri" w:cs="Times New Roman"/>
          <w:lang w:val="en-US" w:eastAsia="en-US"/>
        </w:rPr>
        <w:t>triquetral</w:t>
      </w:r>
      <w:proofErr w:type="spellEnd"/>
      <w:r w:rsidR="00181885">
        <w:rPr>
          <w:rFonts w:ascii="Calibri" w:eastAsia="Calibri" w:hAnsi="Calibri" w:cs="Times New Roman"/>
          <w:lang w:val="en-US" w:eastAsia="en-US"/>
        </w:rPr>
        <w:t xml:space="preserve"> bone.</w:t>
      </w:r>
    </w:p>
    <w:p w:rsidR="0073004A" w:rsidRDefault="0073004A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85998">
        <w:rPr>
          <w:rFonts w:ascii="Calibri" w:eastAsia="Calibri" w:hAnsi="Calibri" w:cs="Times New Roman"/>
          <w:b/>
          <w:lang w:val="en-US" w:eastAsia="en-US"/>
        </w:rPr>
        <w:t>Trapezium = To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BB2EA2">
        <w:rPr>
          <w:rFonts w:ascii="Calibri" w:eastAsia="Calibri" w:hAnsi="Calibri" w:cs="Times New Roman"/>
          <w:lang w:val="en-US" w:eastAsia="en-US"/>
        </w:rPr>
        <w:t>lateral to the trapezoid</w:t>
      </w:r>
    </w:p>
    <w:p w:rsidR="00BB2EA2" w:rsidRDefault="00BB2EA2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85998">
        <w:rPr>
          <w:rFonts w:ascii="Calibri" w:eastAsia="Calibri" w:hAnsi="Calibri" w:cs="Times New Roman"/>
          <w:b/>
          <w:lang w:val="en-US" w:eastAsia="en-US"/>
        </w:rPr>
        <w:t>Trapezoid = Take</w:t>
      </w:r>
      <w:r w:rsidR="0028431C">
        <w:rPr>
          <w:rFonts w:ascii="Calibri" w:eastAsia="Calibri" w:hAnsi="Calibri" w:cs="Times New Roman"/>
          <w:lang w:val="en-US" w:eastAsia="en-US"/>
        </w:rPr>
        <w:t>: 2 parallel lines</w:t>
      </w:r>
    </w:p>
    <w:p w:rsidR="00BB2EA2" w:rsidRDefault="00BB2EA2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685998">
        <w:rPr>
          <w:rFonts w:ascii="Calibri" w:eastAsia="Calibri" w:hAnsi="Calibri" w:cs="Times New Roman"/>
          <w:b/>
          <w:lang w:val="en-US" w:eastAsia="en-US"/>
        </w:rPr>
        <w:t>Capitate</w:t>
      </w:r>
      <w:proofErr w:type="spellEnd"/>
      <w:r w:rsidRPr="00685998">
        <w:rPr>
          <w:rFonts w:ascii="Calibri" w:eastAsia="Calibri" w:hAnsi="Calibri" w:cs="Times New Roman"/>
          <w:b/>
          <w:lang w:val="en-US" w:eastAsia="en-US"/>
        </w:rPr>
        <w:t xml:space="preserve"> = Carmen</w:t>
      </w:r>
      <w:r>
        <w:rPr>
          <w:rFonts w:ascii="Calibri" w:eastAsia="Calibri" w:hAnsi="Calibri" w:cs="Times New Roman"/>
          <w:lang w:val="en-US" w:eastAsia="en-US"/>
        </w:rPr>
        <w:t>: large bone</w:t>
      </w:r>
    </w:p>
    <w:p w:rsidR="00BB2544" w:rsidRDefault="00BB2544" w:rsidP="00B46B27">
      <w:pPr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85998">
        <w:rPr>
          <w:rFonts w:ascii="Calibri" w:eastAsia="Calibri" w:hAnsi="Calibri" w:cs="Times New Roman"/>
          <w:b/>
          <w:lang w:val="en-US" w:eastAsia="en-US"/>
        </w:rPr>
        <w:t>Hamate = Home</w:t>
      </w:r>
      <w:r>
        <w:rPr>
          <w:rFonts w:ascii="Calibri" w:eastAsia="Calibri" w:hAnsi="Calibri" w:cs="Times New Roman"/>
          <w:lang w:val="en-US" w:eastAsia="en-US"/>
        </w:rPr>
        <w:t xml:space="preserve">: hook-shape bone; hook is used </w:t>
      </w:r>
      <w:r w:rsidR="000A24BA">
        <w:rPr>
          <w:rFonts w:ascii="Calibri" w:eastAsia="Calibri" w:hAnsi="Calibri" w:cs="Times New Roman"/>
          <w:lang w:val="en-US" w:eastAsia="en-US"/>
        </w:rPr>
        <w:t>to create carpal tunnel</w:t>
      </w:r>
      <w:r w:rsidR="00E07E2F">
        <w:rPr>
          <w:rFonts w:ascii="Calibri" w:eastAsia="Calibri" w:hAnsi="Calibri" w:cs="Times New Roman"/>
          <w:lang w:val="en-US" w:eastAsia="en-US"/>
        </w:rPr>
        <w:t xml:space="preserve"> (</w:t>
      </w:r>
      <w:proofErr w:type="spellStart"/>
      <w:r w:rsidR="00E07E2F">
        <w:rPr>
          <w:rFonts w:ascii="Calibri" w:eastAsia="Calibri" w:hAnsi="Calibri" w:cs="Times New Roman"/>
          <w:lang w:val="en-US" w:eastAsia="en-US"/>
        </w:rPr>
        <w:t>CPSyndrome</w:t>
      </w:r>
      <w:proofErr w:type="spellEnd"/>
      <w:r w:rsidR="00E07E2F">
        <w:rPr>
          <w:rFonts w:ascii="Calibri" w:eastAsia="Calibri" w:hAnsi="Calibri" w:cs="Times New Roman"/>
          <w:lang w:val="en-US" w:eastAsia="en-US"/>
        </w:rPr>
        <w:t>)</w:t>
      </w:r>
    </w:p>
    <w:p w:rsidR="004C0D01" w:rsidRPr="00112410" w:rsidRDefault="004C0D01" w:rsidP="00112410">
      <w:pPr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112410">
        <w:rPr>
          <w:rFonts w:ascii="Calibri" w:eastAsia="Calibri" w:hAnsi="Calibri" w:cs="Times New Roman"/>
          <w:b/>
          <w:lang w:val="en-US" w:eastAsia="en-US"/>
        </w:rPr>
        <w:t>The Pelvis Girdle: Prominent Bony Features</w:t>
      </w:r>
    </w:p>
    <w:p w:rsidR="004C0D01" w:rsidRDefault="003C3461" w:rsidP="004C0D0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Acetabulum</w:t>
      </w:r>
      <w:r>
        <w:rPr>
          <w:rFonts w:ascii="Calibri" w:eastAsia="Calibri" w:hAnsi="Calibri" w:cs="Times New Roman"/>
          <w:lang w:val="en-US" w:eastAsia="en-US"/>
        </w:rPr>
        <w:t xml:space="preserve">: deep depression where head of </w:t>
      </w:r>
      <w:r w:rsidRPr="00A3415D">
        <w:rPr>
          <w:rFonts w:ascii="Calibri" w:eastAsia="Calibri" w:hAnsi="Calibri" w:cs="Times New Roman"/>
          <w:b/>
          <w:lang w:val="en-US" w:eastAsia="en-US"/>
        </w:rPr>
        <w:t>femur</w:t>
      </w:r>
      <w:r>
        <w:rPr>
          <w:rFonts w:ascii="Calibri" w:eastAsia="Calibri" w:hAnsi="Calibri" w:cs="Times New Roman"/>
          <w:lang w:val="en-US" w:eastAsia="en-US"/>
        </w:rPr>
        <w:t xml:space="preserve"> articulates into </w:t>
      </w:r>
      <w:r w:rsidRPr="003C3461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good fit allows limited movement due to more stable joint</w:t>
      </w:r>
    </w:p>
    <w:p w:rsidR="003C3461" w:rsidRDefault="00117232" w:rsidP="004C0D0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Glenoid fossa</w:t>
      </w:r>
      <w:r w:rsidR="00FC30A0">
        <w:rPr>
          <w:rFonts w:ascii="Calibri" w:eastAsia="Calibri" w:hAnsi="Calibri" w:cs="Times New Roman"/>
          <w:lang w:val="en-US" w:eastAsia="en-US"/>
        </w:rPr>
        <w:t xml:space="preserve"> on </w:t>
      </w:r>
      <w:r w:rsidR="00563F35">
        <w:rPr>
          <w:rFonts w:ascii="Calibri" w:eastAsia="Calibri" w:hAnsi="Calibri" w:cs="Times New Roman"/>
          <w:lang w:val="en-US" w:eastAsia="en-US"/>
        </w:rPr>
        <w:t>scapula</w:t>
      </w:r>
      <w:r>
        <w:rPr>
          <w:rFonts w:ascii="Calibri" w:eastAsia="Calibri" w:hAnsi="Calibri" w:cs="Times New Roman"/>
          <w:lang w:val="en-US" w:eastAsia="en-US"/>
        </w:rPr>
        <w:t xml:space="preserve">: shallow depression where head of </w:t>
      </w:r>
      <w:proofErr w:type="spellStart"/>
      <w:r w:rsidRPr="00A3415D">
        <w:rPr>
          <w:rFonts w:ascii="Calibri" w:eastAsia="Calibri" w:hAnsi="Calibri" w:cs="Times New Roman"/>
          <w:b/>
          <w:lang w:val="en-US" w:eastAsia="en-US"/>
        </w:rPr>
        <w:t>humerus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articulates into </w:t>
      </w:r>
      <w:r w:rsidRPr="00117232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less stable joint allows a greater range of motion</w:t>
      </w:r>
    </w:p>
    <w:p w:rsidR="00112410" w:rsidRDefault="00045FC6" w:rsidP="004C0D0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Iliac crest</w:t>
      </w:r>
      <w:r>
        <w:rPr>
          <w:rFonts w:ascii="Calibri" w:eastAsia="Calibri" w:hAnsi="Calibri" w:cs="Times New Roman"/>
          <w:lang w:val="en-US" w:eastAsia="en-US"/>
        </w:rPr>
        <w:t>: the most outer part of the pelvis girdle; can feel on the hip</w:t>
      </w:r>
    </w:p>
    <w:p w:rsidR="00045FC6" w:rsidRDefault="00045FC6" w:rsidP="004C0D0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Iliac fossa</w:t>
      </w:r>
      <w:r>
        <w:rPr>
          <w:rFonts w:ascii="Calibri" w:eastAsia="Calibri" w:hAnsi="Calibri" w:cs="Times New Roman"/>
          <w:lang w:val="en-US" w:eastAsia="en-US"/>
        </w:rPr>
        <w:t>:</w:t>
      </w:r>
      <w:r w:rsidR="00D93EDA">
        <w:rPr>
          <w:rFonts w:ascii="Calibri" w:eastAsia="Calibri" w:hAnsi="Calibri" w:cs="Times New Roman"/>
          <w:lang w:val="en-US" w:eastAsia="en-US"/>
        </w:rPr>
        <w:t xml:space="preserve"> located on internal surface of ilium; attachment for </w:t>
      </w:r>
      <w:proofErr w:type="spellStart"/>
      <w:r w:rsidR="00D93EDA">
        <w:rPr>
          <w:rFonts w:ascii="Calibri" w:eastAsia="Calibri" w:hAnsi="Calibri" w:cs="Times New Roman"/>
          <w:lang w:val="en-US" w:eastAsia="en-US"/>
        </w:rPr>
        <w:t>iliacus</w:t>
      </w:r>
      <w:proofErr w:type="spellEnd"/>
      <w:r w:rsidR="00D93EDA">
        <w:rPr>
          <w:rFonts w:ascii="Calibri" w:eastAsia="Calibri" w:hAnsi="Calibri" w:cs="Times New Roman"/>
          <w:lang w:val="en-US" w:eastAsia="en-US"/>
        </w:rPr>
        <w:t xml:space="preserve"> muscle</w:t>
      </w:r>
    </w:p>
    <w:p w:rsidR="00045FC6" w:rsidRDefault="00AA729E" w:rsidP="004C0D0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ASIS – Anterior Superi</w:t>
      </w:r>
      <w:r w:rsidR="000E12F0" w:rsidRPr="00A3415D">
        <w:rPr>
          <w:rFonts w:ascii="Calibri" w:eastAsia="Calibri" w:hAnsi="Calibri" w:cs="Times New Roman"/>
          <w:b/>
          <w:lang w:val="en-US" w:eastAsia="en-US"/>
        </w:rPr>
        <w:t>or Iliac Spine</w:t>
      </w:r>
      <w:r w:rsidR="000E12F0">
        <w:rPr>
          <w:rFonts w:ascii="Calibri" w:eastAsia="Calibri" w:hAnsi="Calibri" w:cs="Times New Roman"/>
          <w:lang w:val="en-US" w:eastAsia="en-US"/>
        </w:rPr>
        <w:t xml:space="preserve">: attachment for </w:t>
      </w:r>
      <w:proofErr w:type="spellStart"/>
      <w:r w:rsidR="000E12F0" w:rsidRPr="002F63BC">
        <w:rPr>
          <w:rFonts w:ascii="Calibri" w:eastAsia="Calibri" w:hAnsi="Calibri" w:cs="Times New Roman"/>
          <w:b/>
          <w:color w:val="FF0000"/>
          <w:lang w:val="en-US" w:eastAsia="en-US"/>
        </w:rPr>
        <w:t>S</w:t>
      </w:r>
      <w:r w:rsidRPr="002F63BC">
        <w:rPr>
          <w:rFonts w:ascii="Calibri" w:eastAsia="Calibri" w:hAnsi="Calibri" w:cs="Times New Roman"/>
          <w:b/>
          <w:color w:val="FF0000"/>
          <w:lang w:val="en-US" w:eastAsia="en-US"/>
        </w:rPr>
        <w:t>atorius</w:t>
      </w:r>
      <w:proofErr w:type="spellEnd"/>
      <w:r w:rsidRPr="002F63BC">
        <w:rPr>
          <w:rFonts w:ascii="Calibri" w:eastAsia="Calibri" w:hAnsi="Calibri" w:cs="Times New Roman"/>
          <w:b/>
          <w:color w:val="FF0000"/>
          <w:lang w:val="en-US" w:eastAsia="en-US"/>
        </w:rPr>
        <w:t xml:space="preserve"> muscle</w:t>
      </w:r>
      <w:r w:rsidRPr="002F63BC">
        <w:rPr>
          <w:rFonts w:ascii="Calibri" w:eastAsia="Calibri" w:hAnsi="Calibri" w:cs="Times New Roman"/>
          <w:color w:val="FF0000"/>
          <w:lang w:val="en-US" w:eastAsia="en-US"/>
        </w:rPr>
        <w:t xml:space="preserve"> </w:t>
      </w:r>
      <w:r w:rsidR="000E12F0" w:rsidRPr="002F63BC">
        <w:rPr>
          <w:rFonts w:ascii="Calibri" w:eastAsia="Calibri" w:hAnsi="Calibri" w:cs="Times New Roman"/>
          <w:color w:val="FF0000"/>
          <w:lang w:val="en-US" w:eastAsia="en-US"/>
        </w:rPr>
        <w:t xml:space="preserve">&amp; </w:t>
      </w:r>
      <w:proofErr w:type="spellStart"/>
      <w:r w:rsidR="000E12F0" w:rsidRPr="002F63BC">
        <w:rPr>
          <w:rFonts w:ascii="Calibri" w:eastAsia="Calibri" w:hAnsi="Calibri" w:cs="Times New Roman"/>
          <w:b/>
          <w:color w:val="FF0000"/>
          <w:lang w:val="en-US" w:eastAsia="en-US"/>
        </w:rPr>
        <w:t>Ilial</w:t>
      </w:r>
      <w:proofErr w:type="spellEnd"/>
      <w:r w:rsidRPr="002F63BC">
        <w:rPr>
          <w:rFonts w:ascii="Calibri" w:eastAsia="Calibri" w:hAnsi="Calibri" w:cs="Times New Roman"/>
          <w:b/>
          <w:color w:val="FF0000"/>
          <w:lang w:val="en-US" w:eastAsia="en-US"/>
        </w:rPr>
        <w:t xml:space="preserve"> ligament</w:t>
      </w:r>
    </w:p>
    <w:p w:rsidR="00CD0A65" w:rsidRDefault="00CD0A65" w:rsidP="004C0D0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ASIS &amp;  Pubic tubercle</w:t>
      </w:r>
      <w:r>
        <w:rPr>
          <w:rFonts w:ascii="Calibri" w:eastAsia="Calibri" w:hAnsi="Calibri" w:cs="Times New Roman"/>
          <w:lang w:val="en-US" w:eastAsia="en-US"/>
        </w:rPr>
        <w:t xml:space="preserve">: serve as attachment for </w:t>
      </w:r>
      <w:proofErr w:type="spellStart"/>
      <w:r w:rsidR="000E12F0" w:rsidRPr="002F63BC">
        <w:rPr>
          <w:rFonts w:ascii="Calibri" w:eastAsia="Calibri" w:hAnsi="Calibri" w:cs="Times New Roman"/>
          <w:b/>
          <w:color w:val="FF0000"/>
          <w:lang w:val="en-US" w:eastAsia="en-US"/>
        </w:rPr>
        <w:t>Ilial</w:t>
      </w:r>
      <w:proofErr w:type="spellEnd"/>
      <w:r w:rsidRPr="002F63BC">
        <w:rPr>
          <w:rFonts w:ascii="Calibri" w:eastAsia="Calibri" w:hAnsi="Calibri" w:cs="Times New Roman"/>
          <w:b/>
          <w:color w:val="FF0000"/>
          <w:lang w:val="en-US" w:eastAsia="en-US"/>
        </w:rPr>
        <w:t xml:space="preserve"> ligament</w:t>
      </w:r>
    </w:p>
    <w:p w:rsidR="00CD0A65" w:rsidRDefault="00CD0A65" w:rsidP="004C0D0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A3415D">
        <w:rPr>
          <w:rFonts w:ascii="Calibri" w:eastAsia="Calibri" w:hAnsi="Calibri" w:cs="Times New Roman"/>
          <w:b/>
          <w:lang w:val="en-US" w:eastAsia="en-US"/>
        </w:rPr>
        <w:t>Il</w:t>
      </w:r>
      <w:r w:rsidR="000E12F0" w:rsidRPr="00A3415D">
        <w:rPr>
          <w:rFonts w:ascii="Calibri" w:eastAsia="Calibri" w:hAnsi="Calibri" w:cs="Times New Roman"/>
          <w:b/>
          <w:lang w:val="en-US" w:eastAsia="en-US"/>
        </w:rPr>
        <w:t>ial</w:t>
      </w:r>
      <w:proofErr w:type="spellEnd"/>
      <w:r w:rsidRPr="00A3415D">
        <w:rPr>
          <w:rFonts w:ascii="Calibri" w:eastAsia="Calibri" w:hAnsi="Calibri" w:cs="Times New Roman"/>
          <w:b/>
          <w:lang w:val="en-US" w:eastAsia="en-US"/>
        </w:rPr>
        <w:t xml:space="preserve"> canal</w:t>
      </w:r>
      <w:r>
        <w:rPr>
          <w:rFonts w:ascii="Calibri" w:eastAsia="Calibri" w:hAnsi="Calibri" w:cs="Times New Roman"/>
          <w:lang w:val="en-US" w:eastAsia="en-US"/>
        </w:rPr>
        <w:t xml:space="preserve">: where testes </w:t>
      </w:r>
      <w:r w:rsidR="00E33AD5">
        <w:rPr>
          <w:rFonts w:ascii="Calibri" w:eastAsia="Calibri" w:hAnsi="Calibri" w:cs="Times New Roman"/>
          <w:lang w:val="en-US" w:eastAsia="en-US"/>
        </w:rPr>
        <w:t>used to travel from the back (near kidneys) down to the scrotum for lower temperature</w:t>
      </w:r>
    </w:p>
    <w:p w:rsidR="00C2061F" w:rsidRDefault="00C2061F" w:rsidP="00C2061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AIIS – Anterior Inferior Iliac Spine</w:t>
      </w:r>
      <w:r w:rsidR="00351F2E"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 w:rsidR="00351F2E">
        <w:rPr>
          <w:rFonts w:ascii="Calibri" w:eastAsia="Calibri" w:hAnsi="Calibri" w:cs="Times New Roman"/>
          <w:lang w:val="en-US" w:eastAsia="en-US"/>
        </w:rPr>
        <w:t>attachmt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for </w:t>
      </w:r>
      <w:r w:rsidR="00351F2E" w:rsidRPr="00351F2E">
        <w:rPr>
          <w:rFonts w:ascii="Calibri" w:eastAsia="Calibri" w:hAnsi="Calibri" w:cs="Times New Roman"/>
          <w:b/>
          <w:color w:val="FF0000"/>
          <w:lang w:val="en-US" w:eastAsia="en-US"/>
        </w:rPr>
        <w:t xml:space="preserve">Rectus </w:t>
      </w:r>
      <w:proofErr w:type="spellStart"/>
      <w:r w:rsidR="00351F2E" w:rsidRPr="00351F2E">
        <w:rPr>
          <w:rFonts w:ascii="Calibri" w:eastAsia="Calibri" w:hAnsi="Calibri" w:cs="Times New Roman"/>
          <w:b/>
          <w:color w:val="FF0000"/>
          <w:lang w:val="en-US" w:eastAsia="en-US"/>
        </w:rPr>
        <w:t>femoris</w:t>
      </w:r>
      <w:proofErr w:type="spellEnd"/>
      <w:r w:rsidR="00351F2E" w:rsidRPr="00351F2E">
        <w:rPr>
          <w:rFonts w:ascii="Calibri" w:eastAsia="Calibri" w:hAnsi="Calibri" w:cs="Times New Roman"/>
          <w:b/>
          <w:color w:val="FF0000"/>
          <w:lang w:val="en-US" w:eastAsia="en-US"/>
        </w:rPr>
        <w:t xml:space="preserve"> muscle &amp; </w:t>
      </w:r>
      <w:proofErr w:type="spellStart"/>
      <w:r w:rsidR="00351F2E" w:rsidRPr="00351F2E">
        <w:rPr>
          <w:rFonts w:ascii="Calibri" w:eastAsia="Calibri" w:hAnsi="Calibri" w:cs="Times New Roman"/>
          <w:b/>
          <w:color w:val="FF0000"/>
          <w:lang w:val="en-US" w:eastAsia="en-US"/>
        </w:rPr>
        <w:t>iliofemoral</w:t>
      </w:r>
      <w:proofErr w:type="spellEnd"/>
      <w:r w:rsidR="00351F2E" w:rsidRPr="00351F2E">
        <w:rPr>
          <w:rFonts w:ascii="Calibri" w:eastAsia="Calibri" w:hAnsi="Calibri" w:cs="Times New Roman"/>
          <w:b/>
          <w:color w:val="FF0000"/>
          <w:lang w:val="en-US" w:eastAsia="en-US"/>
        </w:rPr>
        <w:t xml:space="preserve"> ligament</w:t>
      </w:r>
    </w:p>
    <w:p w:rsidR="00C2061F" w:rsidRDefault="00C2061F" w:rsidP="00C2061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 xml:space="preserve">Pubic </w:t>
      </w:r>
      <w:r w:rsidR="00D80571" w:rsidRPr="00A3415D">
        <w:rPr>
          <w:rFonts w:ascii="Calibri" w:eastAsia="Calibri" w:hAnsi="Calibri" w:cs="Times New Roman"/>
          <w:b/>
          <w:lang w:val="en-US" w:eastAsia="en-US"/>
        </w:rPr>
        <w:t>Symphy</w:t>
      </w:r>
      <w:r w:rsidRPr="00A3415D">
        <w:rPr>
          <w:rFonts w:ascii="Calibri" w:eastAsia="Calibri" w:hAnsi="Calibri" w:cs="Times New Roman"/>
          <w:b/>
          <w:lang w:val="en-US" w:eastAsia="en-US"/>
        </w:rPr>
        <w:t>sis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D80571">
        <w:rPr>
          <w:rFonts w:ascii="Calibri" w:eastAsia="Calibri" w:hAnsi="Calibri" w:cs="Times New Roman"/>
          <w:lang w:val="en-US" w:eastAsia="en-US"/>
        </w:rPr>
        <w:t>fibrocartilage disc between the two pubic bones</w:t>
      </w:r>
      <w:r w:rsidR="007E28AB">
        <w:rPr>
          <w:rFonts w:ascii="Calibri" w:eastAsia="Calibri" w:hAnsi="Calibri" w:cs="Times New Roman"/>
          <w:lang w:val="en-US" w:eastAsia="en-US"/>
        </w:rPr>
        <w:t xml:space="preserve"> (pubic tubercles)</w:t>
      </w:r>
    </w:p>
    <w:p w:rsidR="00087894" w:rsidRDefault="00087894" w:rsidP="00C2061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Rami of pubis: rami</w:t>
      </w:r>
      <w:r>
        <w:rPr>
          <w:rFonts w:ascii="Calibri" w:eastAsia="Calibri" w:hAnsi="Calibri" w:cs="Times New Roman"/>
          <w:lang w:val="en-US" w:eastAsia="en-US"/>
        </w:rPr>
        <w:t xml:space="preserve"> = branching of the bone/where bones branch – branch to </w:t>
      </w:r>
      <w:r w:rsidRPr="00A3415D">
        <w:rPr>
          <w:rFonts w:ascii="Calibri" w:eastAsia="Calibri" w:hAnsi="Calibri" w:cs="Times New Roman"/>
          <w:b/>
          <w:lang w:val="en-US" w:eastAsia="en-US"/>
        </w:rPr>
        <w:t>ileum &amp; ischium</w:t>
      </w:r>
    </w:p>
    <w:p w:rsidR="00087894" w:rsidRDefault="00087894" w:rsidP="00C2061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0A0083">
        <w:rPr>
          <w:rFonts w:ascii="Calibri" w:eastAsia="Calibri" w:hAnsi="Calibri" w:cs="Times New Roman"/>
          <w:b/>
          <w:color w:val="FF0000"/>
          <w:lang w:val="en-US" w:eastAsia="en-US"/>
        </w:rPr>
        <w:lastRenderedPageBreak/>
        <w:t>Obturator</w:t>
      </w:r>
      <w:proofErr w:type="spellEnd"/>
      <w:r w:rsidRPr="000A0083">
        <w:rPr>
          <w:rFonts w:ascii="Calibri" w:eastAsia="Calibri" w:hAnsi="Calibri" w:cs="Times New Roman"/>
          <w:b/>
          <w:color w:val="FF0000"/>
          <w:lang w:val="en-US" w:eastAsia="en-US"/>
        </w:rPr>
        <w:t xml:space="preserve"> Foramen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513B81">
        <w:rPr>
          <w:rFonts w:ascii="Calibri" w:eastAsia="Calibri" w:hAnsi="Calibri" w:cs="Times New Roman"/>
          <w:lang w:val="en-US" w:eastAsia="en-US"/>
        </w:rPr>
        <w:t xml:space="preserve">created by the 2 rami – passage way for small vessels &amp; nerve. </w:t>
      </w:r>
      <w:r w:rsidR="008D3006">
        <w:rPr>
          <w:rFonts w:ascii="Calibri" w:eastAsia="Calibri" w:hAnsi="Calibri" w:cs="Times New Roman"/>
          <w:lang w:val="en-US" w:eastAsia="en-US"/>
        </w:rPr>
        <w:t>Most of t</w:t>
      </w:r>
      <w:r w:rsidR="00513B81">
        <w:rPr>
          <w:rFonts w:ascii="Calibri" w:eastAsia="Calibri" w:hAnsi="Calibri" w:cs="Times New Roman"/>
          <w:lang w:val="en-US" w:eastAsia="en-US"/>
        </w:rPr>
        <w:t xml:space="preserve">he foramen is </w:t>
      </w:r>
      <w:r w:rsidR="00513B81" w:rsidRPr="00A359B4">
        <w:rPr>
          <w:rFonts w:ascii="Calibri" w:eastAsia="Calibri" w:hAnsi="Calibri" w:cs="Times New Roman"/>
          <w:b/>
          <w:lang w:val="en-US" w:eastAsia="en-US"/>
        </w:rPr>
        <w:t xml:space="preserve">obstructed </w:t>
      </w:r>
      <w:r w:rsidR="008D3006" w:rsidRPr="00A359B4">
        <w:rPr>
          <w:rFonts w:ascii="Calibri" w:eastAsia="Calibri" w:hAnsi="Calibri" w:cs="Times New Roman"/>
          <w:b/>
          <w:lang w:val="en-US" w:eastAsia="en-US"/>
        </w:rPr>
        <w:t>by a membrane</w:t>
      </w:r>
      <w:r w:rsidR="008D3006">
        <w:rPr>
          <w:rFonts w:ascii="Calibri" w:eastAsia="Calibri" w:hAnsi="Calibri" w:cs="Times New Roman"/>
          <w:lang w:val="en-US" w:eastAsia="en-US"/>
        </w:rPr>
        <w:t xml:space="preserve"> so only small vessels can pass through.</w:t>
      </w:r>
    </w:p>
    <w:p w:rsidR="008D3006" w:rsidRDefault="00851EA0" w:rsidP="00C2061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Pubic arch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</w:p>
    <w:p w:rsidR="00851EA0" w:rsidRDefault="00851EA0" w:rsidP="00851EA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Made up of 2 inferior pubic rami</w:t>
      </w:r>
    </w:p>
    <w:p w:rsidR="00851EA0" w:rsidRDefault="00851EA0" w:rsidP="00851EA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Narrow arch = male, wide arch = female</w:t>
      </w:r>
    </w:p>
    <w:p w:rsidR="00851EA0" w:rsidRPr="00A3415D" w:rsidRDefault="00851EA0" w:rsidP="00A3415D">
      <w:pPr>
        <w:pStyle w:val="ListParagraph"/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A3415D">
        <w:rPr>
          <w:rFonts w:ascii="Calibri" w:eastAsia="Calibri" w:hAnsi="Calibri" w:cs="Times New Roman"/>
          <w:b/>
          <w:lang w:val="en-US" w:eastAsia="en-US"/>
        </w:rPr>
        <w:t>Lateral View</w:t>
      </w:r>
      <w:r w:rsidR="00A3415D" w:rsidRPr="00A3415D">
        <w:rPr>
          <w:rFonts w:ascii="Calibri" w:eastAsia="Calibri" w:hAnsi="Calibri" w:cs="Times New Roman"/>
          <w:b/>
          <w:lang w:val="en-US" w:eastAsia="en-US"/>
        </w:rPr>
        <w:t xml:space="preserve"> of Pubic Girdle</w:t>
      </w:r>
    </w:p>
    <w:p w:rsidR="00851EA0" w:rsidRDefault="00162D2E" w:rsidP="00162D2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Hip bones start </w:t>
      </w:r>
      <w:r w:rsidR="0050383D">
        <w:rPr>
          <w:rFonts w:ascii="Calibri" w:eastAsia="Calibri" w:hAnsi="Calibri" w:cs="Times New Roman"/>
          <w:lang w:val="en-US" w:eastAsia="en-US"/>
        </w:rPr>
        <w:t>to fuse at an early age to become a single bone</w:t>
      </w:r>
    </w:p>
    <w:p w:rsidR="0050383D" w:rsidRDefault="0050383D" w:rsidP="00162D2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53062">
        <w:rPr>
          <w:rFonts w:ascii="Calibri" w:eastAsia="Calibri" w:hAnsi="Calibri" w:cs="Times New Roman"/>
          <w:b/>
          <w:lang w:val="en-US" w:eastAsia="en-US"/>
        </w:rPr>
        <w:t>Ischial</w:t>
      </w:r>
      <w:proofErr w:type="spellEnd"/>
      <w:r w:rsidRPr="00953062">
        <w:rPr>
          <w:rFonts w:ascii="Calibri" w:eastAsia="Calibri" w:hAnsi="Calibri" w:cs="Times New Roman"/>
          <w:b/>
          <w:lang w:val="en-US" w:eastAsia="en-US"/>
        </w:rPr>
        <w:t xml:space="preserve"> Tuberosity</w:t>
      </w:r>
      <w:r>
        <w:rPr>
          <w:rFonts w:ascii="Calibri" w:eastAsia="Calibri" w:hAnsi="Calibri" w:cs="Times New Roman"/>
          <w:lang w:val="en-US" w:eastAsia="en-US"/>
        </w:rPr>
        <w:t xml:space="preserve">: rough portion of the </w:t>
      </w:r>
      <w:proofErr w:type="spellStart"/>
      <w:r>
        <w:rPr>
          <w:rFonts w:ascii="Calibri" w:eastAsia="Calibri" w:hAnsi="Calibri" w:cs="Times New Roman"/>
          <w:lang w:val="en-US" w:eastAsia="en-US"/>
        </w:rPr>
        <w:t>ischial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bone – where we sit on</w:t>
      </w:r>
    </w:p>
    <w:p w:rsidR="0050383D" w:rsidRDefault="0050383D" w:rsidP="00162D2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53062">
        <w:rPr>
          <w:rFonts w:ascii="Calibri" w:eastAsia="Calibri" w:hAnsi="Calibri" w:cs="Times New Roman"/>
          <w:b/>
          <w:lang w:val="en-US" w:eastAsia="en-US"/>
        </w:rPr>
        <w:t>Ischial</w:t>
      </w:r>
      <w:proofErr w:type="spellEnd"/>
      <w:r w:rsidRPr="00953062">
        <w:rPr>
          <w:rFonts w:ascii="Calibri" w:eastAsia="Calibri" w:hAnsi="Calibri" w:cs="Times New Roman"/>
          <w:b/>
          <w:lang w:val="en-US" w:eastAsia="en-US"/>
        </w:rPr>
        <w:t xml:space="preserve"> spine</w:t>
      </w:r>
      <w:r>
        <w:rPr>
          <w:rFonts w:ascii="Calibri" w:eastAsia="Calibri" w:hAnsi="Calibri" w:cs="Times New Roman"/>
          <w:lang w:val="en-US" w:eastAsia="en-US"/>
        </w:rPr>
        <w:t>: prominent spine – creates 2 notches</w:t>
      </w:r>
    </w:p>
    <w:p w:rsidR="0050383D" w:rsidRDefault="0050383D" w:rsidP="0050383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953062">
        <w:rPr>
          <w:rFonts w:ascii="Calibri" w:eastAsia="Calibri" w:hAnsi="Calibri" w:cs="Times New Roman"/>
          <w:b/>
          <w:lang w:val="en-US" w:eastAsia="en-US"/>
        </w:rPr>
        <w:t>Greater sciatic notch</w:t>
      </w:r>
      <w:r>
        <w:rPr>
          <w:rFonts w:ascii="Calibri" w:eastAsia="Calibri" w:hAnsi="Calibri" w:cs="Times New Roman"/>
          <w:lang w:val="en-US" w:eastAsia="en-US"/>
        </w:rPr>
        <w:t>: superior side</w:t>
      </w:r>
    </w:p>
    <w:p w:rsidR="00D64FEB" w:rsidRPr="00721D29" w:rsidRDefault="0050383D" w:rsidP="00721D2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953062">
        <w:rPr>
          <w:rFonts w:ascii="Calibri" w:eastAsia="Calibri" w:hAnsi="Calibri" w:cs="Times New Roman"/>
          <w:b/>
          <w:lang w:val="en-US" w:eastAsia="en-US"/>
        </w:rPr>
        <w:t>Lesser sciatic notch</w:t>
      </w:r>
      <w:r>
        <w:rPr>
          <w:rFonts w:ascii="Calibri" w:eastAsia="Calibri" w:hAnsi="Calibri" w:cs="Times New Roman"/>
          <w:lang w:val="en-US" w:eastAsia="en-US"/>
        </w:rPr>
        <w:t>: inferior side</w:t>
      </w:r>
    </w:p>
    <w:p w:rsidR="00572D65" w:rsidRPr="00953062" w:rsidRDefault="00184A47" w:rsidP="00953062">
      <w:pPr>
        <w:pStyle w:val="ListParagraph"/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953062">
        <w:rPr>
          <w:rFonts w:ascii="Calibri" w:eastAsia="Calibri" w:hAnsi="Calibri" w:cs="Times New Roman"/>
          <w:b/>
          <w:lang w:val="en-US" w:eastAsia="en-US"/>
        </w:rPr>
        <w:t>Proximal Femur</w:t>
      </w:r>
    </w:p>
    <w:p w:rsidR="00184A47" w:rsidRDefault="00FA5906" w:rsidP="00FA590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After the neck, there are 2 bumps – trochanters: attachment for muscles &amp; ligaments</w:t>
      </w:r>
    </w:p>
    <w:p w:rsidR="00FA5906" w:rsidRDefault="00FA5906" w:rsidP="00FA5906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Greater trochanter</w:t>
      </w:r>
      <w:r>
        <w:rPr>
          <w:rFonts w:ascii="Calibri" w:eastAsia="Calibri" w:hAnsi="Calibri" w:cs="Times New Roman"/>
          <w:lang w:val="en-US" w:eastAsia="en-US"/>
        </w:rPr>
        <w:t>: lateral</w:t>
      </w:r>
    </w:p>
    <w:p w:rsidR="00FA5906" w:rsidRDefault="00FA5906" w:rsidP="00FA5906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Lesser trochanter</w:t>
      </w:r>
      <w:r>
        <w:rPr>
          <w:rFonts w:ascii="Calibri" w:eastAsia="Calibri" w:hAnsi="Calibri" w:cs="Times New Roman"/>
          <w:lang w:val="en-US" w:eastAsia="en-US"/>
        </w:rPr>
        <w:t>: medial</w:t>
      </w:r>
    </w:p>
    <w:p w:rsidR="00FA5906" w:rsidRDefault="00FA5906" w:rsidP="00FA590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Head of femur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040DF8">
        <w:rPr>
          <w:rFonts w:ascii="Calibri" w:eastAsia="Calibri" w:hAnsi="Calibri" w:cs="Times New Roman"/>
          <w:lang w:val="en-US" w:eastAsia="en-US"/>
        </w:rPr>
        <w:t xml:space="preserve">comes off the shaft at the </w:t>
      </w:r>
      <w:r w:rsidR="00040DF8" w:rsidRPr="00C408BE">
        <w:rPr>
          <w:rFonts w:ascii="Calibri" w:eastAsia="Calibri" w:hAnsi="Calibri" w:cs="Times New Roman"/>
          <w:b/>
          <w:lang w:val="en-US" w:eastAsia="en-US"/>
        </w:rPr>
        <w:t>right angle</w:t>
      </w:r>
      <w:r w:rsidR="00040DF8">
        <w:rPr>
          <w:rFonts w:ascii="Calibri" w:eastAsia="Calibri" w:hAnsi="Calibri" w:cs="Times New Roman"/>
          <w:lang w:val="en-US" w:eastAsia="en-US"/>
        </w:rPr>
        <w:t xml:space="preserve"> vs. head of </w:t>
      </w:r>
      <w:proofErr w:type="spellStart"/>
      <w:r w:rsidR="00040DF8">
        <w:rPr>
          <w:rFonts w:ascii="Calibri" w:eastAsia="Calibri" w:hAnsi="Calibri" w:cs="Times New Roman"/>
          <w:lang w:val="en-US" w:eastAsia="en-US"/>
        </w:rPr>
        <w:t>humerus</w:t>
      </w:r>
      <w:proofErr w:type="spellEnd"/>
      <w:r w:rsidR="00040DF8">
        <w:rPr>
          <w:rFonts w:ascii="Calibri" w:eastAsia="Calibri" w:hAnsi="Calibri" w:cs="Times New Roman"/>
          <w:lang w:val="en-US" w:eastAsia="en-US"/>
        </w:rPr>
        <w:t xml:space="preserve"> sits right on top</w:t>
      </w:r>
    </w:p>
    <w:p w:rsidR="00040DF8" w:rsidRDefault="00040DF8" w:rsidP="00FA590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Neck</w:t>
      </w:r>
      <w:r>
        <w:rPr>
          <w:rFonts w:ascii="Calibri" w:eastAsia="Calibri" w:hAnsi="Calibri" w:cs="Times New Roman"/>
          <w:lang w:val="en-US" w:eastAsia="en-US"/>
        </w:rPr>
        <w:t>: endures lots of pressure. So as we get older, the neck becomes weaker. This is where the hip most likely breaks in elders.</w:t>
      </w:r>
    </w:p>
    <w:p w:rsidR="00040DF8" w:rsidRDefault="00040DF8" w:rsidP="00FA590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 xml:space="preserve">Fovea </w:t>
      </w:r>
      <w:proofErr w:type="spellStart"/>
      <w:r w:rsidR="0055532D" w:rsidRPr="00C408BE">
        <w:rPr>
          <w:rFonts w:ascii="Calibri" w:eastAsia="Calibri" w:hAnsi="Calibri" w:cs="Times New Roman"/>
          <w:b/>
          <w:lang w:val="en-US" w:eastAsia="en-US"/>
        </w:rPr>
        <w:t>c</w:t>
      </w:r>
      <w:r w:rsidRPr="00C408BE">
        <w:rPr>
          <w:rFonts w:ascii="Calibri" w:eastAsia="Calibri" w:hAnsi="Calibri" w:cs="Times New Roman"/>
          <w:b/>
          <w:lang w:val="en-US" w:eastAsia="en-US"/>
        </w:rPr>
        <w:t>apitis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55532D">
        <w:rPr>
          <w:rFonts w:ascii="Calibri" w:eastAsia="Calibri" w:hAnsi="Calibri" w:cs="Times New Roman"/>
          <w:lang w:val="en-US" w:eastAsia="en-US"/>
        </w:rPr>
        <w:t>small depress</w:t>
      </w:r>
      <w:r w:rsidR="002D182A">
        <w:rPr>
          <w:rFonts w:ascii="Calibri" w:eastAsia="Calibri" w:hAnsi="Calibri" w:cs="Times New Roman"/>
          <w:lang w:val="en-US" w:eastAsia="en-US"/>
        </w:rPr>
        <w:t xml:space="preserve">ion in </w:t>
      </w:r>
      <w:r w:rsidR="0055532D">
        <w:rPr>
          <w:rFonts w:ascii="Calibri" w:eastAsia="Calibri" w:hAnsi="Calibri" w:cs="Times New Roman"/>
          <w:lang w:val="en-US" w:eastAsia="en-US"/>
        </w:rPr>
        <w:t>head of femur where a small capillary enters to provide blood</w:t>
      </w:r>
    </w:p>
    <w:p w:rsidR="007C2646" w:rsidRPr="00C408BE" w:rsidRDefault="00A160A5" w:rsidP="00C408BE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Distal Femur</w:t>
      </w:r>
    </w:p>
    <w:p w:rsidR="00A160A5" w:rsidRDefault="007713B0" w:rsidP="007713B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On </w:t>
      </w:r>
      <w:r w:rsidR="003722CC">
        <w:rPr>
          <w:rFonts w:ascii="Calibri" w:eastAsia="Calibri" w:hAnsi="Calibri" w:cs="Times New Roman"/>
          <w:lang w:val="en-US" w:eastAsia="en-US"/>
        </w:rPr>
        <w:t xml:space="preserve">the </w:t>
      </w:r>
      <w:r w:rsidR="003722CC" w:rsidRPr="00C408BE">
        <w:rPr>
          <w:rFonts w:ascii="Calibri" w:eastAsia="Calibri" w:hAnsi="Calibri" w:cs="Times New Roman"/>
          <w:b/>
          <w:lang w:val="en-US" w:eastAsia="en-US"/>
        </w:rPr>
        <w:t>P</w:t>
      </w:r>
      <w:r w:rsidR="007F22A3" w:rsidRPr="00C408BE">
        <w:rPr>
          <w:rFonts w:ascii="Calibri" w:eastAsia="Calibri" w:hAnsi="Calibri" w:cs="Times New Roman"/>
          <w:b/>
          <w:lang w:val="en-US" w:eastAsia="en-US"/>
        </w:rPr>
        <w:t>osterior</w:t>
      </w:r>
      <w:r w:rsidR="007F22A3">
        <w:rPr>
          <w:rFonts w:ascii="Calibri" w:eastAsia="Calibri" w:hAnsi="Calibri" w:cs="Times New Roman"/>
          <w:lang w:val="en-US" w:eastAsia="en-US"/>
        </w:rPr>
        <w:t xml:space="preserve"> view</w:t>
      </w:r>
      <w:r>
        <w:rPr>
          <w:rFonts w:ascii="Calibri" w:eastAsia="Calibri" w:hAnsi="Calibri" w:cs="Times New Roman"/>
          <w:lang w:val="en-US" w:eastAsia="en-US"/>
        </w:rPr>
        <w:t>:</w:t>
      </w:r>
      <w:r w:rsidR="00AE4206">
        <w:rPr>
          <w:rFonts w:ascii="Calibri" w:eastAsia="Calibri" w:hAnsi="Calibri" w:cs="Times New Roman"/>
          <w:lang w:val="en-US" w:eastAsia="en-US"/>
        </w:rPr>
        <w:t xml:space="preserve"> rough surface</w:t>
      </w:r>
    </w:p>
    <w:p w:rsidR="007713B0" w:rsidRDefault="007713B0" w:rsidP="007713B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Gluteal tuberosity</w:t>
      </w:r>
      <w:r>
        <w:rPr>
          <w:rFonts w:ascii="Calibri" w:eastAsia="Calibri" w:hAnsi="Calibri" w:cs="Times New Roman"/>
          <w:lang w:val="en-US" w:eastAsia="en-US"/>
        </w:rPr>
        <w:t xml:space="preserve">: attachment for Gluteal </w:t>
      </w:r>
      <w:proofErr w:type="spellStart"/>
      <w:r>
        <w:rPr>
          <w:rFonts w:ascii="Calibri" w:eastAsia="Calibri" w:hAnsi="Calibri" w:cs="Times New Roman"/>
          <w:lang w:val="en-US" w:eastAsia="en-US"/>
        </w:rPr>
        <w:t>maximus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– rough surface</w:t>
      </w:r>
    </w:p>
    <w:p w:rsidR="007713B0" w:rsidRDefault="007713B0" w:rsidP="007713B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 xml:space="preserve">Linea </w:t>
      </w:r>
      <w:proofErr w:type="spellStart"/>
      <w:r w:rsidRPr="00C408BE">
        <w:rPr>
          <w:rFonts w:ascii="Calibri" w:eastAsia="Calibri" w:hAnsi="Calibri" w:cs="Times New Roman"/>
          <w:b/>
          <w:lang w:val="en-US" w:eastAsia="en-US"/>
        </w:rPr>
        <w:t>aspera</w:t>
      </w:r>
      <w:proofErr w:type="spellEnd"/>
      <w:r>
        <w:rPr>
          <w:rFonts w:ascii="Calibri" w:eastAsia="Calibri" w:hAnsi="Calibri" w:cs="Times New Roman"/>
          <w:lang w:val="en-US" w:eastAsia="en-US"/>
        </w:rPr>
        <w:t>: runs alo</w:t>
      </w:r>
      <w:r w:rsidR="00151E0E">
        <w:rPr>
          <w:rFonts w:ascii="Calibri" w:eastAsia="Calibri" w:hAnsi="Calibri" w:cs="Times New Roman"/>
          <w:lang w:val="en-US" w:eastAsia="en-US"/>
        </w:rPr>
        <w:t xml:space="preserve">ng shaft; extending from </w:t>
      </w:r>
      <w:r>
        <w:rPr>
          <w:rFonts w:ascii="Calibri" w:eastAsia="Calibri" w:hAnsi="Calibri" w:cs="Times New Roman"/>
          <w:lang w:val="en-US" w:eastAsia="en-US"/>
        </w:rPr>
        <w:t>gluteal tuberosity</w:t>
      </w:r>
      <w:r w:rsidR="00151E0E">
        <w:rPr>
          <w:rFonts w:ascii="Calibri" w:eastAsia="Calibri" w:hAnsi="Calibri" w:cs="Times New Roman"/>
          <w:lang w:val="en-US" w:eastAsia="en-US"/>
        </w:rPr>
        <w:t xml:space="preserve"> to adductor tubercle</w:t>
      </w:r>
    </w:p>
    <w:p w:rsidR="00C2599D" w:rsidRDefault="00B23A31" w:rsidP="007713B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Condyles</w:t>
      </w:r>
      <w:r>
        <w:rPr>
          <w:rFonts w:ascii="Calibri" w:eastAsia="Calibri" w:hAnsi="Calibri" w:cs="Times New Roman"/>
          <w:lang w:val="en-US" w:eastAsia="en-US"/>
        </w:rPr>
        <w:t>: 2 round surfaces</w:t>
      </w:r>
    </w:p>
    <w:p w:rsidR="003722CC" w:rsidRDefault="003722CC" w:rsidP="003722C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On </w:t>
      </w:r>
      <w:r w:rsidR="007F22A3">
        <w:rPr>
          <w:rFonts w:ascii="Calibri" w:eastAsia="Calibri" w:hAnsi="Calibri" w:cs="Times New Roman"/>
          <w:lang w:val="en-US" w:eastAsia="en-US"/>
        </w:rPr>
        <w:t xml:space="preserve">the </w:t>
      </w:r>
      <w:r w:rsidR="007F22A3" w:rsidRPr="00C408BE">
        <w:rPr>
          <w:rFonts w:ascii="Calibri" w:eastAsia="Calibri" w:hAnsi="Calibri" w:cs="Times New Roman"/>
          <w:b/>
          <w:lang w:val="en-US" w:eastAsia="en-US"/>
        </w:rPr>
        <w:t>Anterior</w:t>
      </w:r>
      <w:r w:rsidR="007F22A3">
        <w:rPr>
          <w:rFonts w:ascii="Calibri" w:eastAsia="Calibri" w:hAnsi="Calibri" w:cs="Times New Roman"/>
          <w:lang w:val="en-US" w:eastAsia="en-US"/>
        </w:rPr>
        <w:t xml:space="preserve"> view</w:t>
      </w:r>
      <w:r>
        <w:rPr>
          <w:rFonts w:ascii="Calibri" w:eastAsia="Calibri" w:hAnsi="Calibri" w:cs="Times New Roman"/>
          <w:lang w:val="en-US" w:eastAsia="en-US"/>
        </w:rPr>
        <w:t>: smooth surface</w:t>
      </w:r>
    </w:p>
    <w:p w:rsidR="007F22A3" w:rsidRDefault="007F22A3" w:rsidP="007F22A3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Distal side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C2599D">
        <w:rPr>
          <w:rFonts w:ascii="Calibri" w:eastAsia="Calibri" w:hAnsi="Calibri" w:cs="Times New Roman"/>
          <w:lang w:val="en-US" w:eastAsia="en-US"/>
        </w:rPr>
        <w:t xml:space="preserve">smooth </w:t>
      </w:r>
      <w:r w:rsidR="00C2599D" w:rsidRPr="00C408BE">
        <w:rPr>
          <w:rFonts w:ascii="Calibri" w:eastAsia="Calibri" w:hAnsi="Calibri" w:cs="Times New Roman"/>
          <w:b/>
          <w:lang w:val="en-US" w:eastAsia="en-US"/>
        </w:rPr>
        <w:t>Patellar surface</w:t>
      </w:r>
      <w:r w:rsidR="00C2599D">
        <w:rPr>
          <w:rFonts w:ascii="Calibri" w:eastAsia="Calibri" w:hAnsi="Calibri" w:cs="Times New Roman"/>
          <w:lang w:val="en-US" w:eastAsia="en-US"/>
        </w:rPr>
        <w:t xml:space="preserve"> for attachment to Patella bone</w:t>
      </w:r>
    </w:p>
    <w:p w:rsidR="00151E0E" w:rsidRDefault="00151E0E" w:rsidP="00151E0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C408BE">
        <w:rPr>
          <w:rFonts w:ascii="Calibri" w:eastAsia="Calibri" w:hAnsi="Calibri" w:cs="Times New Roman"/>
          <w:b/>
          <w:lang w:val="en-US" w:eastAsia="en-US"/>
        </w:rPr>
        <w:t>Adductor tubercle</w:t>
      </w:r>
      <w:r>
        <w:rPr>
          <w:rFonts w:ascii="Calibri" w:eastAsia="Calibri" w:hAnsi="Calibri" w:cs="Times New Roman"/>
          <w:lang w:val="en-US" w:eastAsia="en-US"/>
        </w:rPr>
        <w:t xml:space="preserve">: end point for the </w:t>
      </w:r>
      <w:proofErr w:type="spellStart"/>
      <w:r>
        <w:rPr>
          <w:rFonts w:ascii="Calibri" w:eastAsia="Calibri" w:hAnsi="Calibri" w:cs="Times New Roman"/>
          <w:lang w:val="en-US" w:eastAsia="en-US"/>
        </w:rPr>
        <w:t>linea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</w:t>
      </w:r>
      <w:proofErr w:type="spellStart"/>
      <w:r>
        <w:rPr>
          <w:rFonts w:ascii="Calibri" w:eastAsia="Calibri" w:hAnsi="Calibri" w:cs="Times New Roman"/>
          <w:lang w:val="en-US" w:eastAsia="en-US"/>
        </w:rPr>
        <w:t>aspera</w:t>
      </w:r>
      <w:proofErr w:type="spellEnd"/>
    </w:p>
    <w:p w:rsidR="003722CC" w:rsidRDefault="003E1220" w:rsidP="003E122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Similar to the funny bone of the elbow, but no nerve behind it </w:t>
      </w:r>
      <w:r w:rsidRPr="003E1220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="00356BCC">
        <w:rPr>
          <w:rFonts w:ascii="Calibri" w:eastAsia="Calibri" w:hAnsi="Calibri" w:cs="Times New Roman"/>
          <w:lang w:val="en-US" w:eastAsia="en-US"/>
        </w:rPr>
        <w:t>no tingling</w:t>
      </w:r>
    </w:p>
    <w:p w:rsidR="00356BCC" w:rsidRDefault="00356BCC" w:rsidP="003E122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Many big muscles that attach from the Pelvis down </w:t>
      </w:r>
      <w:proofErr w:type="spellStart"/>
      <w:r>
        <w:rPr>
          <w:rFonts w:ascii="Calibri" w:eastAsia="Calibri" w:hAnsi="Calibri" w:cs="Times New Roman"/>
          <w:lang w:val="en-US" w:eastAsia="en-US"/>
        </w:rPr>
        <w:t>linea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</w:t>
      </w:r>
      <w:proofErr w:type="spellStart"/>
      <w:r>
        <w:rPr>
          <w:rFonts w:ascii="Calibri" w:eastAsia="Calibri" w:hAnsi="Calibri" w:cs="Times New Roman"/>
          <w:lang w:val="en-US" w:eastAsia="en-US"/>
        </w:rPr>
        <w:t>aspera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&amp; stops at adductor tubercle </w:t>
      </w:r>
      <w:r w:rsidRPr="00356BCC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end point of </w:t>
      </w:r>
      <w:r w:rsidRPr="00C408BE">
        <w:rPr>
          <w:rFonts w:ascii="Calibri" w:eastAsia="Calibri" w:hAnsi="Calibri" w:cs="Times New Roman"/>
          <w:b/>
          <w:color w:val="FF0000"/>
          <w:lang w:val="en-US" w:eastAsia="en-US"/>
        </w:rPr>
        <w:t>Adductor muscles</w:t>
      </w:r>
      <w:r w:rsidRPr="00C408BE">
        <w:rPr>
          <w:rFonts w:ascii="Calibri" w:eastAsia="Calibri" w:hAnsi="Calibri" w:cs="Times New Roman"/>
          <w:color w:val="FF0000"/>
          <w:lang w:val="en-US" w:eastAsia="en-US"/>
        </w:rPr>
        <w:t xml:space="preserve"> </w:t>
      </w:r>
      <w:r>
        <w:rPr>
          <w:rFonts w:ascii="Calibri" w:eastAsia="Calibri" w:hAnsi="Calibri" w:cs="Times New Roman"/>
          <w:lang w:val="en-US" w:eastAsia="en-US"/>
        </w:rPr>
        <w:t>on the femur</w:t>
      </w:r>
    </w:p>
    <w:p w:rsidR="00D30793" w:rsidRPr="00EB5FF8" w:rsidRDefault="00D30793" w:rsidP="00EB5FF8">
      <w:pPr>
        <w:pStyle w:val="ListParagraph"/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EB5FF8">
        <w:rPr>
          <w:rFonts w:ascii="Calibri" w:eastAsia="Calibri" w:hAnsi="Calibri" w:cs="Times New Roman"/>
          <w:b/>
          <w:lang w:val="en-US" w:eastAsia="en-US"/>
        </w:rPr>
        <w:t>Distal Femur &amp; Proximal Tibia/Fibula</w:t>
      </w:r>
      <w:r w:rsidR="00D662FD" w:rsidRPr="00EB5FF8">
        <w:rPr>
          <w:rFonts w:ascii="Calibri" w:eastAsia="Calibri" w:hAnsi="Calibri" w:cs="Times New Roman"/>
          <w:b/>
          <w:lang w:val="en-US" w:eastAsia="en-US"/>
        </w:rPr>
        <w:t xml:space="preserve"> – Right Knee</w:t>
      </w:r>
    </w:p>
    <w:p w:rsidR="00D30793" w:rsidRDefault="00D30793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B5FF8">
        <w:rPr>
          <w:rFonts w:ascii="Calibri" w:eastAsia="Calibri" w:hAnsi="Calibri" w:cs="Times New Roman"/>
          <w:b/>
          <w:lang w:val="en-US" w:eastAsia="en-US"/>
        </w:rPr>
        <w:t>Patella</w:t>
      </w:r>
      <w:r>
        <w:rPr>
          <w:rFonts w:ascii="Calibri" w:eastAsia="Calibri" w:hAnsi="Calibri" w:cs="Times New Roman"/>
          <w:lang w:val="en-US" w:eastAsia="en-US"/>
        </w:rPr>
        <w:t>: protect knee joint</w:t>
      </w:r>
    </w:p>
    <w:p w:rsidR="00D30793" w:rsidRDefault="00D30793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B5FF8">
        <w:rPr>
          <w:rFonts w:ascii="Calibri" w:eastAsia="Calibri" w:hAnsi="Calibri" w:cs="Times New Roman"/>
          <w:b/>
          <w:lang w:val="en-US" w:eastAsia="en-US"/>
        </w:rPr>
        <w:t>Tibia:</w:t>
      </w:r>
      <w:r>
        <w:rPr>
          <w:rFonts w:ascii="Calibri" w:eastAsia="Calibri" w:hAnsi="Calibri" w:cs="Times New Roman"/>
          <w:lang w:val="en-US" w:eastAsia="en-US"/>
        </w:rPr>
        <w:t xml:space="preserve"> always medial</w:t>
      </w:r>
    </w:p>
    <w:p w:rsidR="00D30793" w:rsidRDefault="00D30793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B5FF8">
        <w:rPr>
          <w:rFonts w:ascii="Calibri" w:eastAsia="Calibri" w:hAnsi="Calibri" w:cs="Times New Roman"/>
          <w:b/>
          <w:lang w:val="en-US" w:eastAsia="en-US"/>
        </w:rPr>
        <w:t>Fibula</w:t>
      </w:r>
      <w:r>
        <w:rPr>
          <w:rFonts w:ascii="Calibri" w:eastAsia="Calibri" w:hAnsi="Calibri" w:cs="Times New Roman"/>
          <w:lang w:val="en-US" w:eastAsia="en-US"/>
        </w:rPr>
        <w:t>: always lateral</w:t>
      </w:r>
    </w:p>
    <w:p w:rsidR="00D30793" w:rsidRDefault="00D30793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Tibia &amp; fibula never cross like ulna &amp; radius</w:t>
      </w:r>
    </w:p>
    <w:p w:rsidR="00D30793" w:rsidRDefault="009C7FC8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B5FF8">
        <w:rPr>
          <w:rFonts w:ascii="Calibri" w:eastAsia="Calibri" w:hAnsi="Calibri" w:cs="Times New Roman"/>
          <w:b/>
          <w:lang w:val="en-US" w:eastAsia="en-US"/>
        </w:rPr>
        <w:t>Epicondyle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>
        <w:rPr>
          <w:rFonts w:ascii="Calibri" w:eastAsia="Calibri" w:hAnsi="Calibri" w:cs="Times New Roman"/>
          <w:lang w:val="en-US" w:eastAsia="en-US"/>
        </w:rPr>
        <w:t>epi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= above: just above the condyle of the femur</w:t>
      </w:r>
    </w:p>
    <w:p w:rsidR="009C7FC8" w:rsidRDefault="009C7FC8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B5FF8">
        <w:rPr>
          <w:rFonts w:ascii="Calibri" w:eastAsia="Calibri" w:hAnsi="Calibri" w:cs="Times New Roman"/>
          <w:b/>
          <w:lang w:val="en-US" w:eastAsia="en-US"/>
        </w:rPr>
        <w:t>Condyles of the femur</w:t>
      </w:r>
      <w:r>
        <w:rPr>
          <w:rFonts w:ascii="Calibri" w:eastAsia="Calibri" w:hAnsi="Calibri" w:cs="Times New Roman"/>
          <w:lang w:val="en-US" w:eastAsia="en-US"/>
        </w:rPr>
        <w:t>: ONLY articulate to the tibia</w:t>
      </w:r>
      <w:r w:rsidR="00E160DC">
        <w:rPr>
          <w:rFonts w:ascii="Calibri" w:eastAsia="Calibri" w:hAnsi="Calibri" w:cs="Times New Roman"/>
          <w:lang w:val="en-US" w:eastAsia="en-US"/>
        </w:rPr>
        <w:t>; NO articulation to the fibula</w:t>
      </w:r>
    </w:p>
    <w:p w:rsidR="00E160DC" w:rsidRDefault="00FF726C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Fibula does NOT articulate at the knee joint: why we </w:t>
      </w:r>
      <w:r w:rsidRPr="00EB5FF8">
        <w:rPr>
          <w:rFonts w:ascii="Calibri" w:eastAsia="Calibri" w:hAnsi="Calibri" w:cs="Times New Roman"/>
          <w:b/>
          <w:lang w:val="en-US" w:eastAsia="en-US"/>
        </w:rPr>
        <w:t>can’t supinate &amp; pronate the foot</w:t>
      </w:r>
    </w:p>
    <w:p w:rsidR="00FF726C" w:rsidRDefault="00FF726C" w:rsidP="00D30793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B5FF8">
        <w:rPr>
          <w:rFonts w:ascii="Calibri" w:eastAsia="Calibri" w:hAnsi="Calibri" w:cs="Times New Roman"/>
          <w:b/>
          <w:lang w:val="en-US" w:eastAsia="en-US"/>
        </w:rPr>
        <w:t>Tibial</w:t>
      </w:r>
      <w:proofErr w:type="spellEnd"/>
      <w:r w:rsidRPr="00EB5FF8">
        <w:rPr>
          <w:rFonts w:ascii="Calibri" w:eastAsia="Calibri" w:hAnsi="Calibri" w:cs="Times New Roman"/>
          <w:b/>
          <w:lang w:val="en-US" w:eastAsia="en-US"/>
        </w:rPr>
        <w:t xml:space="preserve"> tuberosity</w:t>
      </w:r>
      <w:r>
        <w:rPr>
          <w:rFonts w:ascii="Calibri" w:eastAsia="Calibri" w:hAnsi="Calibri" w:cs="Times New Roman"/>
          <w:lang w:val="en-US" w:eastAsia="en-US"/>
        </w:rPr>
        <w:t xml:space="preserve">: on the anterior view; prominent bump due to pulling of </w:t>
      </w:r>
      <w:r w:rsidR="00EB5FF8">
        <w:rPr>
          <w:rFonts w:ascii="Calibri" w:eastAsia="Calibri" w:hAnsi="Calibri" w:cs="Times New Roman"/>
          <w:b/>
          <w:color w:val="FF0000"/>
          <w:lang w:val="en-US" w:eastAsia="en-US"/>
        </w:rPr>
        <w:t>Q</w:t>
      </w:r>
      <w:r w:rsidRPr="00EB5FF8">
        <w:rPr>
          <w:rFonts w:ascii="Calibri" w:eastAsia="Calibri" w:hAnsi="Calibri" w:cs="Times New Roman"/>
          <w:b/>
          <w:color w:val="FF0000"/>
          <w:lang w:val="en-US" w:eastAsia="en-US"/>
        </w:rPr>
        <w:t>uadriceps muscles</w:t>
      </w:r>
    </w:p>
    <w:p w:rsidR="00FF726C" w:rsidRPr="005152B3" w:rsidRDefault="00EA76FC" w:rsidP="005152B3">
      <w:pPr>
        <w:pStyle w:val="ListParagraph"/>
        <w:spacing w:after="0" w:line="240" w:lineRule="auto"/>
        <w:jc w:val="right"/>
        <w:rPr>
          <w:rFonts w:ascii="Calibri" w:eastAsia="Calibri" w:hAnsi="Calibri" w:cs="Times New Roman"/>
          <w:b/>
          <w:lang w:val="en-US" w:eastAsia="en-US"/>
        </w:rPr>
      </w:pPr>
      <w:r w:rsidRPr="005152B3">
        <w:rPr>
          <w:rFonts w:ascii="Calibri" w:eastAsia="Calibri" w:hAnsi="Calibri" w:cs="Times New Roman"/>
          <w:b/>
          <w:lang w:val="en-US" w:eastAsia="en-US"/>
        </w:rPr>
        <w:t>October 10, 2013</w:t>
      </w:r>
    </w:p>
    <w:p w:rsidR="00EA76FC" w:rsidRPr="005152B3" w:rsidRDefault="00EB5FF8" w:rsidP="005152B3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5152B3">
        <w:rPr>
          <w:rFonts w:ascii="Calibri" w:eastAsia="Calibri" w:hAnsi="Calibri" w:cs="Times New Roman"/>
          <w:b/>
          <w:lang w:val="en-US" w:eastAsia="en-US"/>
        </w:rPr>
        <w:t>Tibia &amp; Fibula</w:t>
      </w:r>
    </w:p>
    <w:p w:rsidR="00EB5FF8" w:rsidRDefault="00FB08B0" w:rsidP="00FB08B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152B3">
        <w:rPr>
          <w:rFonts w:ascii="Calibri" w:eastAsia="Calibri" w:hAnsi="Calibri" w:cs="Times New Roman"/>
          <w:b/>
          <w:lang w:val="en-US" w:eastAsia="en-US"/>
        </w:rPr>
        <w:t>Knee joint</w:t>
      </w:r>
      <w:r>
        <w:rPr>
          <w:rFonts w:ascii="Calibri" w:eastAsia="Calibri" w:hAnsi="Calibri" w:cs="Times New Roman"/>
          <w:lang w:val="en-US" w:eastAsia="en-US"/>
        </w:rPr>
        <w:t xml:space="preserve">: less movable parts at the joint </w:t>
      </w:r>
      <w:r w:rsidRPr="00FB08B0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limited mobility</w:t>
      </w:r>
    </w:p>
    <w:p w:rsidR="00FB08B0" w:rsidRDefault="00FB08B0" w:rsidP="00FB08B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152B3">
        <w:rPr>
          <w:rFonts w:ascii="Calibri" w:eastAsia="Calibri" w:hAnsi="Calibri" w:cs="Times New Roman"/>
          <w:b/>
          <w:lang w:val="en-US" w:eastAsia="en-US"/>
        </w:rPr>
        <w:t>Elbow joint</w:t>
      </w:r>
      <w:r>
        <w:rPr>
          <w:rFonts w:ascii="Calibri" w:eastAsia="Calibri" w:hAnsi="Calibri" w:cs="Times New Roman"/>
          <w:lang w:val="en-US" w:eastAsia="en-US"/>
        </w:rPr>
        <w:t xml:space="preserve">: more movable parts at the joint </w:t>
      </w:r>
      <w:r w:rsidRPr="00FB08B0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more mobility</w:t>
      </w:r>
    </w:p>
    <w:p w:rsidR="00FB08B0" w:rsidRDefault="00FB08B0" w:rsidP="00FB08B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5152B3">
        <w:rPr>
          <w:rFonts w:ascii="Calibri" w:eastAsia="Calibri" w:hAnsi="Calibri" w:cs="Times New Roman"/>
          <w:b/>
          <w:lang w:val="en-US" w:eastAsia="en-US"/>
        </w:rPr>
        <w:t>Tibial</w:t>
      </w:r>
      <w:proofErr w:type="spellEnd"/>
      <w:r w:rsidRPr="005152B3">
        <w:rPr>
          <w:rFonts w:ascii="Calibri" w:eastAsia="Calibri" w:hAnsi="Calibri" w:cs="Times New Roman"/>
          <w:b/>
          <w:lang w:val="en-US" w:eastAsia="en-US"/>
        </w:rPr>
        <w:t xml:space="preserve"> Plateau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BC4567">
        <w:rPr>
          <w:rFonts w:ascii="Calibri" w:eastAsia="Calibri" w:hAnsi="Calibri" w:cs="Times New Roman"/>
          <w:lang w:val="en-US" w:eastAsia="en-US"/>
        </w:rPr>
        <w:t>(condyles) – flat proximal end of the tibia</w:t>
      </w:r>
    </w:p>
    <w:p w:rsidR="00704920" w:rsidRDefault="00704920" w:rsidP="00FB08B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5152B3">
        <w:rPr>
          <w:rFonts w:ascii="Calibri" w:eastAsia="Calibri" w:hAnsi="Calibri" w:cs="Times New Roman"/>
          <w:b/>
          <w:lang w:val="en-US" w:eastAsia="en-US"/>
        </w:rPr>
        <w:t>Intercondylar</w:t>
      </w:r>
      <w:proofErr w:type="spellEnd"/>
      <w:r w:rsidRPr="005152B3">
        <w:rPr>
          <w:rFonts w:ascii="Calibri" w:eastAsia="Calibri" w:hAnsi="Calibri" w:cs="Times New Roman"/>
          <w:b/>
          <w:lang w:val="en-US" w:eastAsia="en-US"/>
        </w:rPr>
        <w:t xml:space="preserve"> eminence</w:t>
      </w:r>
      <w:r>
        <w:rPr>
          <w:rFonts w:ascii="Calibri" w:eastAsia="Calibri" w:hAnsi="Calibri" w:cs="Times New Roman"/>
          <w:lang w:val="en-US" w:eastAsia="en-US"/>
        </w:rPr>
        <w:t xml:space="preserve">: small portion of the bone in the </w:t>
      </w:r>
      <w:proofErr w:type="spellStart"/>
      <w:r>
        <w:rPr>
          <w:rFonts w:ascii="Calibri" w:eastAsia="Calibri" w:hAnsi="Calibri" w:cs="Times New Roman"/>
          <w:lang w:val="en-US" w:eastAsia="en-US"/>
        </w:rPr>
        <w:t>centre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of the </w:t>
      </w:r>
      <w:proofErr w:type="spellStart"/>
      <w:r>
        <w:rPr>
          <w:rFonts w:ascii="Calibri" w:eastAsia="Calibri" w:hAnsi="Calibri" w:cs="Times New Roman"/>
          <w:lang w:val="en-US" w:eastAsia="en-US"/>
        </w:rPr>
        <w:t>Tibial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plateau that sticks up to prevent the condyles of the femur to slide side to side </w:t>
      </w:r>
      <w:r w:rsidRPr="00704920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5152B3">
        <w:rPr>
          <w:rFonts w:ascii="Calibri" w:eastAsia="Calibri" w:hAnsi="Calibri" w:cs="Times New Roman"/>
          <w:b/>
          <w:lang w:val="en-US" w:eastAsia="en-US"/>
        </w:rPr>
        <w:t>limit mobility</w:t>
      </w:r>
    </w:p>
    <w:p w:rsidR="00704920" w:rsidRDefault="00F84BB0" w:rsidP="00FB08B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152B3">
        <w:rPr>
          <w:rFonts w:ascii="Calibri" w:eastAsia="Calibri" w:hAnsi="Calibri" w:cs="Times New Roman"/>
          <w:b/>
          <w:lang w:val="en-US" w:eastAsia="en-US"/>
        </w:rPr>
        <w:t>Head &amp; neck of fibula</w:t>
      </w:r>
      <w:r>
        <w:rPr>
          <w:rFonts w:ascii="Calibri" w:eastAsia="Calibri" w:hAnsi="Calibri" w:cs="Times New Roman"/>
          <w:lang w:val="en-US" w:eastAsia="en-US"/>
        </w:rPr>
        <w:t>: head connects with the lateral side of the tibia. No special features</w:t>
      </w:r>
    </w:p>
    <w:p w:rsidR="00F84BB0" w:rsidRDefault="0009148D" w:rsidP="00FB08B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152B3">
        <w:rPr>
          <w:rFonts w:ascii="Calibri" w:eastAsia="Calibri" w:hAnsi="Calibri" w:cs="Times New Roman"/>
          <w:b/>
          <w:lang w:val="en-US" w:eastAsia="en-US"/>
        </w:rPr>
        <w:lastRenderedPageBreak/>
        <w:t>Malleolus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FD1FC0">
        <w:rPr>
          <w:rFonts w:ascii="Calibri" w:eastAsia="Calibri" w:hAnsi="Calibri" w:cs="Times New Roman"/>
          <w:lang w:val="en-US" w:eastAsia="en-US"/>
        </w:rPr>
        <w:t xml:space="preserve">on the </w:t>
      </w:r>
      <w:r w:rsidR="00E904B3">
        <w:rPr>
          <w:rFonts w:ascii="Calibri" w:eastAsia="Calibri" w:hAnsi="Calibri" w:cs="Times New Roman"/>
          <w:lang w:val="en-US" w:eastAsia="en-US"/>
        </w:rPr>
        <w:t xml:space="preserve">distal ends of the tibia &amp; fibula - </w:t>
      </w:r>
      <w:r>
        <w:rPr>
          <w:rFonts w:ascii="Calibri" w:eastAsia="Calibri" w:hAnsi="Calibri" w:cs="Times New Roman"/>
          <w:lang w:val="en-US" w:eastAsia="en-US"/>
        </w:rPr>
        <w:t xml:space="preserve">allow </w:t>
      </w:r>
      <w:r w:rsidRPr="005152B3">
        <w:rPr>
          <w:rFonts w:ascii="Calibri" w:eastAsia="Calibri" w:hAnsi="Calibri" w:cs="Times New Roman"/>
          <w:b/>
          <w:lang w:val="en-US" w:eastAsia="en-US"/>
        </w:rPr>
        <w:t>movement of the foot</w:t>
      </w:r>
    </w:p>
    <w:p w:rsidR="0009148D" w:rsidRDefault="0009148D" w:rsidP="0009148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Medial malleolus on the tibia</w:t>
      </w:r>
    </w:p>
    <w:p w:rsidR="0009148D" w:rsidRDefault="0009148D" w:rsidP="0009148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Lateral malleolus on the fibula</w:t>
      </w:r>
    </w:p>
    <w:p w:rsidR="008472FA" w:rsidRPr="005152B3" w:rsidRDefault="008472FA" w:rsidP="008472F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5152B3">
        <w:rPr>
          <w:rFonts w:ascii="Calibri" w:eastAsia="Calibri" w:hAnsi="Calibri" w:cs="Times New Roman"/>
          <w:b/>
          <w:lang w:val="en-US" w:eastAsia="en-US"/>
        </w:rPr>
        <w:t xml:space="preserve">Tibia is the weight-bearing bone </w:t>
      </w:r>
    </w:p>
    <w:p w:rsidR="00E904B3" w:rsidRDefault="00E904B3" w:rsidP="008472F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Fibula just articulates with the ankle </w:t>
      </w:r>
      <w:r w:rsidRPr="00E904B3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ability to move the foot</w:t>
      </w:r>
    </w:p>
    <w:p w:rsidR="008A0AE2" w:rsidRDefault="008A0AE2" w:rsidP="008472F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5152B3">
        <w:rPr>
          <w:rFonts w:ascii="Calibri" w:eastAsia="Calibri" w:hAnsi="Calibri" w:cs="Times New Roman"/>
          <w:b/>
          <w:lang w:val="en-US" w:eastAsia="en-US"/>
        </w:rPr>
        <w:t>Sydesmoses</w:t>
      </w:r>
      <w:proofErr w:type="spellEnd"/>
      <w:r>
        <w:rPr>
          <w:rFonts w:ascii="Calibri" w:eastAsia="Calibri" w:hAnsi="Calibri" w:cs="Times New Roman"/>
          <w:lang w:val="en-US" w:eastAsia="en-US"/>
        </w:rPr>
        <w:t>: ligament that keeps the tibia &amp; fibula together</w:t>
      </w:r>
    </w:p>
    <w:p w:rsidR="008A0AE2" w:rsidRPr="00AC5962" w:rsidRDefault="008A0AE2" w:rsidP="00AC5962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AC5962">
        <w:rPr>
          <w:rFonts w:ascii="Calibri" w:eastAsia="Calibri" w:hAnsi="Calibri" w:cs="Times New Roman"/>
          <w:b/>
          <w:lang w:val="en-US" w:eastAsia="en-US"/>
        </w:rPr>
        <w:t>Distal Shank &amp; Ankle</w:t>
      </w:r>
    </w:p>
    <w:p w:rsidR="008A0AE2" w:rsidRDefault="008B35A9" w:rsidP="008B35A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Bones of ankles larger than carpals because small bones allow flexibility; larger bones to support the weight of the body</w:t>
      </w:r>
    </w:p>
    <w:p w:rsidR="008B35A9" w:rsidRDefault="008B35A9" w:rsidP="008B35A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AC5962">
        <w:rPr>
          <w:rFonts w:ascii="Calibri" w:eastAsia="Calibri" w:hAnsi="Calibri" w:cs="Times New Roman"/>
          <w:b/>
          <w:lang w:val="en-US" w:eastAsia="en-US"/>
        </w:rPr>
        <w:t>Ca</w:t>
      </w:r>
      <w:r w:rsidR="00AC5962" w:rsidRPr="00AC5962">
        <w:rPr>
          <w:rFonts w:ascii="Calibri" w:eastAsia="Calibri" w:hAnsi="Calibri" w:cs="Times New Roman"/>
          <w:b/>
          <w:lang w:val="en-US" w:eastAsia="en-US"/>
        </w:rPr>
        <w:t>l</w:t>
      </w:r>
      <w:r w:rsidRPr="00AC5962">
        <w:rPr>
          <w:rFonts w:ascii="Calibri" w:eastAsia="Calibri" w:hAnsi="Calibri" w:cs="Times New Roman"/>
          <w:b/>
          <w:lang w:val="en-US" w:eastAsia="en-US"/>
        </w:rPr>
        <w:t>caneous</w:t>
      </w:r>
      <w:proofErr w:type="spellEnd"/>
      <w:r w:rsidRPr="00AC5962">
        <w:rPr>
          <w:rFonts w:ascii="Calibri" w:eastAsia="Calibri" w:hAnsi="Calibri" w:cs="Times New Roman"/>
          <w:b/>
          <w:lang w:val="en-US" w:eastAsia="en-US"/>
        </w:rPr>
        <w:t xml:space="preserve"> bone (heel bone</w:t>
      </w:r>
      <w:r>
        <w:rPr>
          <w:rFonts w:ascii="Calibri" w:eastAsia="Calibri" w:hAnsi="Calibri" w:cs="Times New Roman"/>
          <w:lang w:val="en-US" w:eastAsia="en-US"/>
        </w:rPr>
        <w:t xml:space="preserve">): very big – </w:t>
      </w:r>
      <w:r w:rsidRPr="00AC5962">
        <w:rPr>
          <w:rFonts w:ascii="Calibri" w:eastAsia="Calibri" w:hAnsi="Calibri" w:cs="Times New Roman"/>
          <w:b/>
          <w:lang w:val="en-US" w:eastAsia="en-US"/>
        </w:rPr>
        <w:t>support weight</w:t>
      </w:r>
    </w:p>
    <w:p w:rsidR="008B35A9" w:rsidRDefault="008B35A9" w:rsidP="008B35A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Tibia &amp; fibula articulate with the </w:t>
      </w:r>
      <w:r w:rsidRPr="00AC5962">
        <w:rPr>
          <w:rFonts w:ascii="Calibri" w:eastAsia="Calibri" w:hAnsi="Calibri" w:cs="Times New Roman"/>
          <w:b/>
          <w:lang w:val="en-US" w:eastAsia="en-US"/>
        </w:rPr>
        <w:t xml:space="preserve">Talus </w:t>
      </w:r>
      <w:r w:rsidR="00AE14B5" w:rsidRPr="00AC5962">
        <w:rPr>
          <w:rFonts w:ascii="Calibri" w:eastAsia="Calibri" w:hAnsi="Calibri" w:cs="Times New Roman"/>
          <w:b/>
          <w:lang w:val="en-US" w:eastAsia="en-US"/>
        </w:rPr>
        <w:t>–</w:t>
      </w:r>
      <w:r w:rsidRPr="00AC5962">
        <w:rPr>
          <w:rFonts w:ascii="Calibri" w:eastAsia="Calibri" w:hAnsi="Calibri" w:cs="Times New Roman"/>
          <w:b/>
          <w:lang w:val="en-US" w:eastAsia="en-US"/>
        </w:rPr>
        <w:t xml:space="preserve"> saddle</w:t>
      </w:r>
    </w:p>
    <w:p w:rsidR="00AE14B5" w:rsidRPr="00AC5962" w:rsidRDefault="00EC6628" w:rsidP="00AC5962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AC5962">
        <w:rPr>
          <w:rFonts w:ascii="Calibri" w:eastAsia="Calibri" w:hAnsi="Calibri" w:cs="Times New Roman"/>
          <w:b/>
          <w:lang w:val="en-US" w:eastAsia="en-US"/>
        </w:rPr>
        <w:t>Bones of Ankle &amp; Foot</w:t>
      </w:r>
      <w:r w:rsidR="00011962" w:rsidRPr="00AC5962">
        <w:rPr>
          <w:rFonts w:ascii="Calibri" w:eastAsia="Calibri" w:hAnsi="Calibri" w:cs="Times New Roman"/>
          <w:b/>
          <w:lang w:val="en-US" w:eastAsia="en-US"/>
        </w:rPr>
        <w:t xml:space="preserve"> – Superior View</w:t>
      </w:r>
    </w:p>
    <w:p w:rsidR="00011962" w:rsidRDefault="00011962" w:rsidP="00011962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On the </w:t>
      </w:r>
      <w:r w:rsidRPr="00AC5962">
        <w:rPr>
          <w:rFonts w:ascii="Calibri" w:eastAsia="Calibri" w:hAnsi="Calibri" w:cs="Times New Roman"/>
          <w:b/>
          <w:lang w:val="en-US" w:eastAsia="en-US"/>
        </w:rPr>
        <w:t>superior</w:t>
      </w:r>
      <w:r>
        <w:rPr>
          <w:rFonts w:ascii="Calibri" w:eastAsia="Calibri" w:hAnsi="Calibri" w:cs="Times New Roman"/>
          <w:lang w:val="en-US" w:eastAsia="en-US"/>
        </w:rPr>
        <w:t xml:space="preserve"> view, we can clearly see the </w:t>
      </w:r>
      <w:r w:rsidRPr="00AC5962">
        <w:rPr>
          <w:rFonts w:ascii="Calibri" w:eastAsia="Calibri" w:hAnsi="Calibri" w:cs="Times New Roman"/>
          <w:b/>
          <w:lang w:val="en-US" w:eastAsia="en-US"/>
        </w:rPr>
        <w:t>Talus</w:t>
      </w:r>
      <w:r>
        <w:rPr>
          <w:rFonts w:ascii="Calibri" w:eastAsia="Calibri" w:hAnsi="Calibri" w:cs="Times New Roman"/>
          <w:lang w:val="en-US" w:eastAsia="en-US"/>
        </w:rPr>
        <w:t xml:space="preserve">. On </w:t>
      </w:r>
      <w:r w:rsidRPr="00AC5962">
        <w:rPr>
          <w:rFonts w:ascii="Calibri" w:eastAsia="Calibri" w:hAnsi="Calibri" w:cs="Times New Roman"/>
          <w:b/>
          <w:lang w:val="en-US" w:eastAsia="en-US"/>
        </w:rPr>
        <w:t xml:space="preserve">inferior </w:t>
      </w:r>
      <w:r>
        <w:rPr>
          <w:rFonts w:ascii="Calibri" w:eastAsia="Calibri" w:hAnsi="Calibri" w:cs="Times New Roman"/>
          <w:lang w:val="en-US" w:eastAsia="en-US"/>
        </w:rPr>
        <w:t xml:space="preserve">view, we can see the </w:t>
      </w:r>
      <w:proofErr w:type="spellStart"/>
      <w:r w:rsidRPr="00AC5962">
        <w:rPr>
          <w:rFonts w:ascii="Calibri" w:eastAsia="Calibri" w:hAnsi="Calibri" w:cs="Times New Roman"/>
          <w:b/>
          <w:lang w:val="en-US" w:eastAsia="en-US"/>
        </w:rPr>
        <w:t>Cacaneous</w:t>
      </w:r>
      <w:proofErr w:type="spellEnd"/>
    </w:p>
    <w:p w:rsidR="000E7D87" w:rsidRDefault="000E7D87" w:rsidP="00011962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C5962">
        <w:rPr>
          <w:rFonts w:ascii="Calibri" w:eastAsia="Calibri" w:hAnsi="Calibri" w:cs="Times New Roman"/>
          <w:b/>
          <w:lang w:val="en-US" w:eastAsia="en-US"/>
        </w:rPr>
        <w:t>Phalanges:</w:t>
      </w:r>
      <w:r>
        <w:rPr>
          <w:rFonts w:ascii="Calibri" w:eastAsia="Calibri" w:hAnsi="Calibri" w:cs="Times New Roman"/>
          <w:lang w:val="en-US" w:eastAsia="en-US"/>
        </w:rPr>
        <w:t xml:space="preserve"> 2 in the great toe (digit #1); 3 in digits #2-5</w:t>
      </w:r>
    </w:p>
    <w:p w:rsidR="000E7D87" w:rsidRDefault="000E7D87" w:rsidP="00011962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C5962">
        <w:rPr>
          <w:rFonts w:ascii="Calibri" w:eastAsia="Calibri" w:hAnsi="Calibri" w:cs="Times New Roman"/>
          <w:b/>
          <w:lang w:val="en-US" w:eastAsia="en-US"/>
        </w:rPr>
        <w:t>Metatarsals</w:t>
      </w:r>
      <w:r>
        <w:rPr>
          <w:rFonts w:ascii="Calibri" w:eastAsia="Calibri" w:hAnsi="Calibri" w:cs="Times New Roman"/>
          <w:lang w:val="en-US" w:eastAsia="en-US"/>
        </w:rPr>
        <w:t xml:space="preserve">: larger than metacarpals – </w:t>
      </w:r>
      <w:r w:rsidR="00625FD3">
        <w:rPr>
          <w:rFonts w:ascii="Calibri" w:eastAsia="Calibri" w:hAnsi="Calibri" w:cs="Times New Roman"/>
          <w:lang w:val="en-US" w:eastAsia="en-US"/>
        </w:rPr>
        <w:t xml:space="preserve">5 in total, 1 </w:t>
      </w:r>
      <w:r>
        <w:rPr>
          <w:rFonts w:ascii="Calibri" w:eastAsia="Calibri" w:hAnsi="Calibri" w:cs="Times New Roman"/>
          <w:lang w:val="en-US" w:eastAsia="en-US"/>
        </w:rPr>
        <w:t>extend</w:t>
      </w:r>
      <w:r w:rsidR="00625FD3">
        <w:rPr>
          <w:rFonts w:ascii="Calibri" w:eastAsia="Calibri" w:hAnsi="Calibri" w:cs="Times New Roman"/>
          <w:lang w:val="en-US" w:eastAsia="en-US"/>
        </w:rPr>
        <w:t>s</w:t>
      </w:r>
      <w:r>
        <w:rPr>
          <w:rFonts w:ascii="Calibri" w:eastAsia="Calibri" w:hAnsi="Calibri" w:cs="Times New Roman"/>
          <w:lang w:val="en-US" w:eastAsia="en-US"/>
        </w:rPr>
        <w:t xml:space="preserve"> to each toe</w:t>
      </w:r>
    </w:p>
    <w:p w:rsidR="000E7D87" w:rsidRDefault="009C11E9" w:rsidP="00011962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C5962">
        <w:rPr>
          <w:rFonts w:ascii="Calibri" w:eastAsia="Calibri" w:hAnsi="Calibri" w:cs="Times New Roman"/>
          <w:b/>
          <w:lang w:val="en-US" w:eastAsia="en-US"/>
        </w:rPr>
        <w:t>Tarsals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</w:p>
    <w:p w:rsidR="009C11E9" w:rsidRDefault="009C11E9" w:rsidP="009C11E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Facet of </w:t>
      </w:r>
      <w:r w:rsidRPr="0001078D">
        <w:rPr>
          <w:rFonts w:ascii="Calibri" w:eastAsia="Calibri" w:hAnsi="Calibri" w:cs="Times New Roman"/>
          <w:b/>
          <w:lang w:val="en-US" w:eastAsia="en-US"/>
        </w:rPr>
        <w:t>Talus</w:t>
      </w:r>
      <w:r>
        <w:rPr>
          <w:rFonts w:ascii="Calibri" w:eastAsia="Calibri" w:hAnsi="Calibri" w:cs="Times New Roman"/>
          <w:lang w:val="en-US" w:eastAsia="en-US"/>
        </w:rPr>
        <w:t>: smooth surface where the malleolus connects</w:t>
      </w:r>
    </w:p>
    <w:p w:rsidR="004245E2" w:rsidRDefault="004245E2" w:rsidP="009C11E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01078D">
        <w:rPr>
          <w:rFonts w:ascii="Calibri" w:eastAsia="Calibri" w:hAnsi="Calibri" w:cs="Times New Roman"/>
          <w:b/>
          <w:lang w:val="en-US" w:eastAsia="en-US"/>
        </w:rPr>
        <w:t>Ca</w:t>
      </w:r>
      <w:r w:rsidR="00AC5962" w:rsidRPr="0001078D">
        <w:rPr>
          <w:rFonts w:ascii="Calibri" w:eastAsia="Calibri" w:hAnsi="Calibri" w:cs="Times New Roman"/>
          <w:b/>
          <w:lang w:val="en-US" w:eastAsia="en-US"/>
        </w:rPr>
        <w:t>l</w:t>
      </w:r>
      <w:r w:rsidRPr="0001078D">
        <w:rPr>
          <w:rFonts w:ascii="Calibri" w:eastAsia="Calibri" w:hAnsi="Calibri" w:cs="Times New Roman"/>
          <w:b/>
          <w:lang w:val="en-US" w:eastAsia="en-US"/>
        </w:rPr>
        <w:t>caneous</w:t>
      </w:r>
      <w:proofErr w:type="spellEnd"/>
      <w:r w:rsidRPr="0001078D">
        <w:rPr>
          <w:rFonts w:ascii="Calibri" w:eastAsia="Calibri" w:hAnsi="Calibri" w:cs="Times New Roman"/>
          <w:b/>
          <w:lang w:val="en-US" w:eastAsia="en-US"/>
        </w:rPr>
        <w:t>:</w:t>
      </w:r>
      <w:r>
        <w:rPr>
          <w:rFonts w:ascii="Calibri" w:eastAsia="Calibri" w:hAnsi="Calibri" w:cs="Times New Roman"/>
          <w:lang w:val="en-US" w:eastAsia="en-US"/>
        </w:rPr>
        <w:t xml:space="preserve"> on the bottom of the foot</w:t>
      </w:r>
    </w:p>
    <w:p w:rsidR="00AC5962" w:rsidRDefault="000E521F" w:rsidP="009C11E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01078D">
        <w:rPr>
          <w:rFonts w:ascii="Calibri" w:eastAsia="Calibri" w:hAnsi="Calibri" w:cs="Times New Roman"/>
          <w:b/>
          <w:lang w:val="en-US" w:eastAsia="en-US"/>
        </w:rPr>
        <w:t>Navicular</w:t>
      </w:r>
      <w:proofErr w:type="spellEnd"/>
      <w:r>
        <w:rPr>
          <w:rFonts w:ascii="Calibri" w:eastAsia="Calibri" w:hAnsi="Calibri" w:cs="Times New Roman"/>
          <w:lang w:val="en-US" w:eastAsia="en-US"/>
        </w:rPr>
        <w:t>: medial bone on the tarsal region; boat shape</w:t>
      </w:r>
    </w:p>
    <w:p w:rsidR="000E521F" w:rsidRDefault="0093208F" w:rsidP="009C11E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01078D">
        <w:rPr>
          <w:rFonts w:ascii="Calibri" w:eastAsia="Calibri" w:hAnsi="Calibri" w:cs="Times New Roman"/>
          <w:b/>
          <w:lang w:val="en-US" w:eastAsia="en-US"/>
        </w:rPr>
        <w:t>3 C</w:t>
      </w:r>
      <w:r w:rsidR="000E521F" w:rsidRPr="0001078D">
        <w:rPr>
          <w:rFonts w:ascii="Calibri" w:eastAsia="Calibri" w:hAnsi="Calibri" w:cs="Times New Roman"/>
          <w:b/>
          <w:lang w:val="en-US" w:eastAsia="en-US"/>
        </w:rPr>
        <w:t xml:space="preserve">uneiform </w:t>
      </w:r>
      <w:r w:rsidR="000E521F">
        <w:rPr>
          <w:rFonts w:ascii="Calibri" w:eastAsia="Calibri" w:hAnsi="Calibri" w:cs="Times New Roman"/>
          <w:lang w:val="en-US" w:eastAsia="en-US"/>
        </w:rPr>
        <w:t xml:space="preserve">bones: </w:t>
      </w:r>
      <w:r w:rsidR="005F4A7F">
        <w:rPr>
          <w:rFonts w:ascii="Calibri" w:eastAsia="Calibri" w:hAnsi="Calibri" w:cs="Times New Roman"/>
          <w:lang w:val="en-US" w:eastAsia="en-US"/>
        </w:rPr>
        <w:t>medial, intermediate &amp; lateral cuneiforms; wedge-like shape</w:t>
      </w:r>
    </w:p>
    <w:p w:rsidR="005F4A7F" w:rsidRDefault="005F4A7F" w:rsidP="009C11E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01078D">
        <w:rPr>
          <w:rFonts w:ascii="Calibri" w:eastAsia="Calibri" w:hAnsi="Calibri" w:cs="Times New Roman"/>
          <w:b/>
          <w:lang w:val="en-US" w:eastAsia="en-US"/>
        </w:rPr>
        <w:t>Cuboid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5C43C9">
        <w:rPr>
          <w:rFonts w:ascii="Calibri" w:eastAsia="Calibri" w:hAnsi="Calibri" w:cs="Times New Roman"/>
          <w:lang w:val="en-US" w:eastAsia="en-US"/>
        </w:rPr>
        <w:t>lateral bone on the tarsal region; cube shape</w:t>
      </w:r>
    </w:p>
    <w:p w:rsidR="00EB3DFC" w:rsidRDefault="00EB3DFC" w:rsidP="009C11E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01078D">
        <w:rPr>
          <w:rFonts w:ascii="Calibri" w:eastAsia="Calibri" w:hAnsi="Calibri" w:cs="Times New Roman"/>
          <w:b/>
          <w:lang w:val="en-US" w:eastAsia="en-US"/>
        </w:rPr>
        <w:t>Sustentaculum</w:t>
      </w:r>
      <w:proofErr w:type="spellEnd"/>
      <w:r w:rsidRPr="0001078D">
        <w:rPr>
          <w:rFonts w:ascii="Calibri" w:eastAsia="Calibri" w:hAnsi="Calibri" w:cs="Times New Roman"/>
          <w:b/>
          <w:lang w:val="en-US" w:eastAsia="en-US"/>
        </w:rPr>
        <w:t xml:space="preserve"> </w:t>
      </w:r>
      <w:proofErr w:type="spellStart"/>
      <w:r w:rsidRPr="0001078D">
        <w:rPr>
          <w:rFonts w:ascii="Calibri" w:eastAsia="Calibri" w:hAnsi="Calibri" w:cs="Times New Roman"/>
          <w:b/>
          <w:lang w:val="en-US" w:eastAsia="en-US"/>
        </w:rPr>
        <w:t>tali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: also called the </w:t>
      </w:r>
      <w:proofErr w:type="spellStart"/>
      <w:r>
        <w:rPr>
          <w:rFonts w:ascii="Calibri" w:eastAsia="Calibri" w:hAnsi="Calibri" w:cs="Times New Roman"/>
          <w:lang w:val="en-US" w:eastAsia="en-US"/>
        </w:rPr>
        <w:t>talar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shelf where many </w:t>
      </w:r>
      <w:r w:rsidR="00A93654">
        <w:rPr>
          <w:rFonts w:ascii="Calibri" w:eastAsia="Calibri" w:hAnsi="Calibri" w:cs="Times New Roman"/>
          <w:lang w:val="en-US" w:eastAsia="en-US"/>
        </w:rPr>
        <w:t xml:space="preserve">tendons come off the calf &amp; attach to the shelf </w:t>
      </w:r>
      <w:r w:rsidR="00A93654" w:rsidRPr="00A93654">
        <w:rPr>
          <w:rFonts w:ascii="Calibri" w:eastAsia="Calibri" w:hAnsi="Calibri" w:cs="Times New Roman"/>
          <w:lang w:val="en-US" w:eastAsia="en-US"/>
        </w:rPr>
        <w:sym w:font="Wingdings" w:char="F0E0"/>
      </w:r>
      <w:r w:rsidR="00A93654">
        <w:rPr>
          <w:rFonts w:ascii="Calibri" w:eastAsia="Calibri" w:hAnsi="Calibri" w:cs="Times New Roman"/>
          <w:lang w:val="en-US" w:eastAsia="en-US"/>
        </w:rPr>
        <w:t xml:space="preserve"> </w:t>
      </w:r>
      <w:r w:rsidR="00A93654" w:rsidRPr="000D6098">
        <w:rPr>
          <w:rFonts w:ascii="Calibri" w:eastAsia="Calibri" w:hAnsi="Calibri" w:cs="Times New Roman"/>
          <w:b/>
          <w:lang w:val="en-US" w:eastAsia="en-US"/>
        </w:rPr>
        <w:t>ability to flex &amp; plantar reflex the toes</w:t>
      </w:r>
    </w:p>
    <w:p w:rsidR="00A93654" w:rsidRPr="0019302B" w:rsidRDefault="00A93654" w:rsidP="0019302B">
      <w:pPr>
        <w:pStyle w:val="ListParagraph"/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19302B">
        <w:rPr>
          <w:rFonts w:ascii="Calibri" w:eastAsia="Calibri" w:hAnsi="Calibri" w:cs="Times New Roman"/>
          <w:b/>
          <w:lang w:val="en-US" w:eastAsia="en-US"/>
        </w:rPr>
        <w:t>Arches</w:t>
      </w:r>
    </w:p>
    <w:p w:rsidR="00A93654" w:rsidRDefault="00BC776E" w:rsidP="00BC77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The manners in which the bones are aligned </w:t>
      </w:r>
      <w:r w:rsidRPr="00BC776E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create arches</w:t>
      </w:r>
    </w:p>
    <w:p w:rsidR="00BC776E" w:rsidRDefault="00BC776E" w:rsidP="00BC77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Arches: function is to distribute the weight like skull bone </w:t>
      </w:r>
      <w:r w:rsidR="00B6549C">
        <w:rPr>
          <w:rFonts w:ascii="Calibri" w:eastAsia="Calibri" w:hAnsi="Calibri" w:cs="Times New Roman"/>
          <w:lang w:val="en-US" w:eastAsia="en-US"/>
        </w:rPr>
        <w:t xml:space="preserve">– oval shape </w:t>
      </w:r>
      <w:r w:rsidR="00B6549C" w:rsidRPr="00B6549C">
        <w:rPr>
          <w:rFonts w:ascii="Calibri" w:eastAsia="Calibri" w:hAnsi="Calibri" w:cs="Times New Roman"/>
          <w:lang w:val="en-US" w:eastAsia="en-US"/>
        </w:rPr>
        <w:sym w:font="Wingdings" w:char="F0E0"/>
      </w:r>
      <w:r w:rsidR="00B6549C">
        <w:rPr>
          <w:rFonts w:ascii="Calibri" w:eastAsia="Calibri" w:hAnsi="Calibri" w:cs="Times New Roman"/>
          <w:lang w:val="en-US" w:eastAsia="en-US"/>
        </w:rPr>
        <w:t xml:space="preserve"> distribution of force</w:t>
      </w:r>
    </w:p>
    <w:p w:rsidR="00B6549C" w:rsidRDefault="00B6549C" w:rsidP="00BC77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47871">
        <w:rPr>
          <w:rFonts w:ascii="Calibri" w:eastAsia="Calibri" w:hAnsi="Calibri" w:cs="Times New Roman"/>
          <w:b/>
          <w:lang w:val="en-US" w:eastAsia="en-US"/>
        </w:rPr>
        <w:t>3 arches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B6549C" w:rsidRDefault="00B6549C" w:rsidP="00B6549C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47871">
        <w:rPr>
          <w:rFonts w:ascii="Calibri" w:eastAsia="Calibri" w:hAnsi="Calibri" w:cs="Times New Roman"/>
          <w:b/>
          <w:lang w:val="en-US" w:eastAsia="en-US"/>
        </w:rPr>
        <w:t>1 Transverse</w:t>
      </w:r>
      <w:r>
        <w:rPr>
          <w:rFonts w:ascii="Calibri" w:eastAsia="Calibri" w:hAnsi="Calibri" w:cs="Times New Roman"/>
          <w:lang w:val="en-US" w:eastAsia="en-US"/>
        </w:rPr>
        <w:t xml:space="preserve"> arch: connect 2 longitudinal arches together</w:t>
      </w:r>
    </w:p>
    <w:p w:rsidR="00B6549C" w:rsidRDefault="00B6549C" w:rsidP="00B6549C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47871">
        <w:rPr>
          <w:rFonts w:ascii="Calibri" w:eastAsia="Calibri" w:hAnsi="Calibri" w:cs="Times New Roman"/>
          <w:b/>
          <w:lang w:val="en-US" w:eastAsia="en-US"/>
        </w:rPr>
        <w:t>2 Longitudinal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F06275">
        <w:rPr>
          <w:rFonts w:ascii="Calibri" w:eastAsia="Calibri" w:hAnsi="Calibri" w:cs="Times New Roman"/>
          <w:lang w:val="en-US" w:eastAsia="en-US"/>
        </w:rPr>
        <w:t>medial (high) &amp; lateral (low) – attachment for ligaments &amp; tendons</w:t>
      </w:r>
    </w:p>
    <w:p w:rsidR="00E85411" w:rsidRDefault="00E85411" w:rsidP="00E8541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Create a </w:t>
      </w:r>
      <w:r w:rsidRPr="00A47871">
        <w:rPr>
          <w:rFonts w:ascii="Calibri" w:eastAsia="Calibri" w:hAnsi="Calibri" w:cs="Times New Roman"/>
          <w:b/>
          <w:lang w:val="en-US" w:eastAsia="en-US"/>
        </w:rPr>
        <w:t>half-dome arch</w:t>
      </w:r>
    </w:p>
    <w:p w:rsidR="00E85411" w:rsidRDefault="00E85411" w:rsidP="00E85411">
      <w:pPr>
        <w:pStyle w:val="ListParagraph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Weight of the body is concentrated at the heel &amp; contributes throughout the toes</w:t>
      </w:r>
    </w:p>
    <w:p w:rsidR="00E85411" w:rsidRDefault="00E85411" w:rsidP="00E85411">
      <w:pPr>
        <w:pStyle w:val="ListParagraph"/>
        <w:spacing w:after="0" w:line="240" w:lineRule="auto"/>
        <w:rPr>
          <w:rFonts w:ascii="Calibri" w:eastAsia="Calibri" w:hAnsi="Calibri" w:cs="Times New Roman"/>
          <w:lang w:val="en-US" w:eastAsia="en-US"/>
        </w:rPr>
      </w:pPr>
    </w:p>
    <w:p w:rsidR="00A47871" w:rsidRPr="00D36A10" w:rsidRDefault="00A47871" w:rsidP="00D36A10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D36A10">
        <w:rPr>
          <w:rFonts w:ascii="Calibri" w:eastAsia="Calibri" w:hAnsi="Calibri" w:cs="Times New Roman"/>
          <w:b/>
          <w:lang w:val="en-US" w:eastAsia="en-US"/>
        </w:rPr>
        <w:t>Articulations</w:t>
      </w:r>
    </w:p>
    <w:p w:rsidR="00A47871" w:rsidRDefault="00252208" w:rsidP="00252208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Joint/articulation: where a bone is joined with another bone</w:t>
      </w:r>
    </w:p>
    <w:p w:rsidR="00D36A10" w:rsidRPr="00D36A10" w:rsidRDefault="00D36A10" w:rsidP="00D36A10">
      <w:pPr>
        <w:pStyle w:val="ListParagraph"/>
        <w:numPr>
          <w:ilvl w:val="0"/>
          <w:numId w:val="8"/>
        </w:numPr>
        <w:rPr>
          <w:rFonts w:ascii="Calibri" w:eastAsia="Calibri" w:hAnsi="Calibri" w:cs="Times New Roman"/>
          <w:lang w:val="en-US" w:eastAsia="en-US"/>
        </w:rPr>
      </w:pPr>
      <w:r w:rsidRPr="00603C97">
        <w:rPr>
          <w:rFonts w:ascii="Calibri" w:eastAsia="Calibri" w:hAnsi="Calibri" w:cs="Times New Roman"/>
          <w:b/>
          <w:lang w:val="en-US" w:eastAsia="en-US"/>
        </w:rPr>
        <w:t>2 ways to classify</w:t>
      </w:r>
      <w:r w:rsidRPr="00D36A10">
        <w:rPr>
          <w:rFonts w:ascii="Calibri" w:eastAsia="Calibri" w:hAnsi="Calibri" w:cs="Times New Roman"/>
          <w:lang w:val="en-US" w:eastAsia="en-US"/>
        </w:rPr>
        <w:t>: functionally and structurally</w:t>
      </w:r>
    </w:p>
    <w:p w:rsidR="00252208" w:rsidRPr="00603C97" w:rsidRDefault="00252208" w:rsidP="00603C97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603C97">
        <w:rPr>
          <w:rFonts w:ascii="Calibri" w:eastAsia="Calibri" w:hAnsi="Calibri" w:cs="Times New Roman"/>
          <w:b/>
          <w:lang w:val="en-US" w:eastAsia="en-US"/>
        </w:rPr>
        <w:t>Functional Classification</w:t>
      </w:r>
    </w:p>
    <w:p w:rsidR="00252208" w:rsidRDefault="00255B3D" w:rsidP="00252208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03C97">
        <w:rPr>
          <w:rFonts w:ascii="Calibri" w:eastAsia="Calibri" w:hAnsi="Calibri" w:cs="Times New Roman"/>
          <w:b/>
          <w:lang w:val="en-US" w:eastAsia="en-US"/>
        </w:rPr>
        <w:t>Axial skeleton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255B3D" w:rsidRDefault="009547D8" w:rsidP="009547D8">
      <w:pPr>
        <w:pStyle w:val="ListParagraph"/>
        <w:numPr>
          <w:ilvl w:val="0"/>
          <w:numId w:val="1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603C97">
        <w:rPr>
          <w:rFonts w:ascii="Calibri" w:eastAsia="Calibri" w:hAnsi="Calibri" w:cs="Times New Roman"/>
          <w:b/>
          <w:lang w:val="en-US" w:eastAsia="en-US"/>
        </w:rPr>
        <w:t>Synarthroses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: immovable. </w:t>
      </w:r>
      <w:proofErr w:type="spellStart"/>
      <w:r>
        <w:rPr>
          <w:rFonts w:ascii="Calibri" w:eastAsia="Calibri" w:hAnsi="Calibri" w:cs="Times New Roman"/>
          <w:lang w:val="en-US" w:eastAsia="en-US"/>
        </w:rPr>
        <w:t>Eg</w:t>
      </w:r>
      <w:proofErr w:type="spellEnd"/>
      <w:r>
        <w:rPr>
          <w:rFonts w:ascii="Calibri" w:eastAsia="Calibri" w:hAnsi="Calibri" w:cs="Times New Roman"/>
          <w:lang w:val="en-US" w:eastAsia="en-US"/>
        </w:rPr>
        <w:t>: sutures in skull</w:t>
      </w:r>
    </w:p>
    <w:p w:rsidR="009547D8" w:rsidRDefault="009547D8" w:rsidP="009547D8">
      <w:pPr>
        <w:pStyle w:val="ListParagraph"/>
        <w:numPr>
          <w:ilvl w:val="0"/>
          <w:numId w:val="1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603C97">
        <w:rPr>
          <w:rFonts w:ascii="Calibri" w:eastAsia="Calibri" w:hAnsi="Calibri" w:cs="Times New Roman"/>
          <w:b/>
          <w:lang w:val="en-US" w:eastAsia="en-US"/>
        </w:rPr>
        <w:t>Amphiarthroses</w:t>
      </w:r>
      <w:proofErr w:type="spellEnd"/>
      <w:r>
        <w:rPr>
          <w:rFonts w:ascii="Calibri" w:eastAsia="Calibri" w:hAnsi="Calibri" w:cs="Times New Roman"/>
          <w:lang w:val="en-US" w:eastAsia="en-US"/>
        </w:rPr>
        <w:t>: slightly mov</w:t>
      </w:r>
      <w:r w:rsidR="00A469AA">
        <w:rPr>
          <w:rFonts w:ascii="Calibri" w:eastAsia="Calibri" w:hAnsi="Calibri" w:cs="Times New Roman"/>
          <w:lang w:val="en-US" w:eastAsia="en-US"/>
        </w:rPr>
        <w:t>e</w:t>
      </w:r>
      <w:r>
        <w:rPr>
          <w:rFonts w:ascii="Calibri" w:eastAsia="Calibri" w:hAnsi="Calibri" w:cs="Times New Roman"/>
          <w:lang w:val="en-US" w:eastAsia="en-US"/>
        </w:rPr>
        <w:t xml:space="preserve">able. </w:t>
      </w:r>
      <w:r w:rsidR="00BD7233">
        <w:rPr>
          <w:rFonts w:ascii="Calibri" w:eastAsia="Calibri" w:hAnsi="Calibri" w:cs="Times New Roman"/>
          <w:lang w:val="en-US" w:eastAsia="en-US"/>
        </w:rPr>
        <w:t>Articulation at the ribs &amp; sternum.  Occurs when we take a deep breath.</w:t>
      </w:r>
    </w:p>
    <w:p w:rsidR="00E73CA9" w:rsidRDefault="00E73CA9" w:rsidP="00E73CA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603C97">
        <w:rPr>
          <w:rFonts w:ascii="Calibri" w:eastAsia="Calibri" w:hAnsi="Calibri" w:cs="Times New Roman"/>
          <w:b/>
          <w:lang w:val="en-US" w:eastAsia="en-US"/>
        </w:rPr>
        <w:t>Appendicular skeleton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E73CA9" w:rsidRDefault="00E73CA9" w:rsidP="00E73CA9">
      <w:pPr>
        <w:pStyle w:val="ListParagraph"/>
        <w:numPr>
          <w:ilvl w:val="0"/>
          <w:numId w:val="1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603C97">
        <w:rPr>
          <w:rFonts w:ascii="Calibri" w:eastAsia="Calibri" w:hAnsi="Calibri" w:cs="Times New Roman"/>
          <w:b/>
          <w:lang w:val="en-US" w:eastAsia="en-US"/>
        </w:rPr>
        <w:t>Diarthroses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: freely moveable. </w:t>
      </w:r>
      <w:r w:rsidR="00110C8D">
        <w:rPr>
          <w:rFonts w:ascii="Calibri" w:eastAsia="Calibri" w:hAnsi="Calibri" w:cs="Times New Roman"/>
          <w:lang w:val="en-US" w:eastAsia="en-US"/>
        </w:rPr>
        <w:t>Articulation is designed for mobility</w:t>
      </w:r>
    </w:p>
    <w:p w:rsidR="00456A09" w:rsidRPr="00603C97" w:rsidRDefault="00456A09" w:rsidP="00603C97">
      <w:pPr>
        <w:pStyle w:val="ListParagraph"/>
        <w:spacing w:after="0" w:line="240" w:lineRule="auto"/>
        <w:ind w:left="180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603C97">
        <w:rPr>
          <w:rFonts w:ascii="Calibri" w:eastAsia="Calibri" w:hAnsi="Calibri" w:cs="Times New Roman"/>
          <w:b/>
          <w:lang w:val="en-US" w:eastAsia="en-US"/>
        </w:rPr>
        <w:t>Structural Classification</w:t>
      </w:r>
    </w:p>
    <w:p w:rsidR="00456A09" w:rsidRPr="000164E3" w:rsidRDefault="00456A09" w:rsidP="00456A09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0164E3">
        <w:rPr>
          <w:rFonts w:ascii="Calibri" w:eastAsia="Calibri" w:hAnsi="Calibri" w:cs="Times New Roman"/>
          <w:b/>
          <w:lang w:val="en-US" w:eastAsia="en-US"/>
        </w:rPr>
        <w:t>Fibrous Joints:</w:t>
      </w:r>
    </w:p>
    <w:p w:rsidR="00BD1E0B" w:rsidRDefault="00BD1E0B" w:rsidP="00456A0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Bones that have fibrous materials that hold them together</w:t>
      </w:r>
    </w:p>
    <w:p w:rsidR="00456A09" w:rsidRDefault="00456A09" w:rsidP="00456A0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456A09">
        <w:rPr>
          <w:rFonts w:ascii="Calibri" w:eastAsia="Calibri" w:hAnsi="Calibri" w:cs="Times New Roman"/>
          <w:lang w:val="en-US" w:eastAsia="en-US"/>
        </w:rPr>
        <w:t>“tight”, no joint cavity, no hyaline</w:t>
      </w:r>
    </w:p>
    <w:p w:rsidR="00456A09" w:rsidRDefault="00456A09" w:rsidP="00456A0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L</w:t>
      </w:r>
      <w:r w:rsidRPr="00456A09">
        <w:rPr>
          <w:rFonts w:ascii="Calibri" w:eastAsia="Calibri" w:hAnsi="Calibri" w:cs="Times New Roman"/>
          <w:lang w:val="en-US" w:eastAsia="en-US"/>
        </w:rPr>
        <w:t xml:space="preserve">ittle to no movement – </w:t>
      </w:r>
      <w:r w:rsidRPr="00781D77">
        <w:rPr>
          <w:rFonts w:ascii="Calibri" w:eastAsia="Calibri" w:hAnsi="Calibri" w:cs="Times New Roman"/>
          <w:b/>
          <w:lang w:val="en-US" w:eastAsia="en-US"/>
        </w:rPr>
        <w:t>dense connective tissue</w:t>
      </w:r>
    </w:p>
    <w:p w:rsidR="00456A09" w:rsidRDefault="00456A09" w:rsidP="00456A0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0164E3">
        <w:rPr>
          <w:rFonts w:ascii="Calibri" w:eastAsia="Calibri" w:hAnsi="Calibri" w:cs="Times New Roman"/>
          <w:b/>
          <w:lang w:val="en-US" w:eastAsia="en-US"/>
        </w:rPr>
        <w:lastRenderedPageBreak/>
        <w:t xml:space="preserve">Sutures, </w:t>
      </w:r>
      <w:proofErr w:type="spellStart"/>
      <w:r w:rsidRPr="000164E3">
        <w:rPr>
          <w:rFonts w:ascii="Calibri" w:eastAsia="Calibri" w:hAnsi="Calibri" w:cs="Times New Roman"/>
          <w:b/>
          <w:lang w:val="en-US" w:eastAsia="en-US"/>
        </w:rPr>
        <w:t>Sydesmoses</w:t>
      </w:r>
      <w:proofErr w:type="spellEnd"/>
      <w:r w:rsidR="00C527FE">
        <w:rPr>
          <w:rFonts w:ascii="Calibri" w:eastAsia="Calibri" w:hAnsi="Calibri" w:cs="Times New Roman"/>
          <w:lang w:val="en-US" w:eastAsia="en-US"/>
        </w:rPr>
        <w:t xml:space="preserve"> (ligaments)</w:t>
      </w:r>
      <w:r w:rsidRPr="00456A09">
        <w:rPr>
          <w:rFonts w:ascii="Calibri" w:eastAsia="Calibri" w:hAnsi="Calibri" w:cs="Times New Roman"/>
          <w:lang w:val="en-US" w:eastAsia="en-US"/>
        </w:rPr>
        <w:t xml:space="preserve">, </w:t>
      </w:r>
      <w:proofErr w:type="spellStart"/>
      <w:r w:rsidRPr="00456A09">
        <w:rPr>
          <w:rFonts w:ascii="Calibri" w:eastAsia="Calibri" w:hAnsi="Calibri" w:cs="Times New Roman"/>
          <w:lang w:val="en-US" w:eastAsia="en-US"/>
        </w:rPr>
        <w:t>Gomphoses</w:t>
      </w:r>
      <w:proofErr w:type="spellEnd"/>
      <w:r w:rsidR="00C527FE">
        <w:rPr>
          <w:rFonts w:ascii="Calibri" w:eastAsia="Calibri" w:hAnsi="Calibri" w:cs="Times New Roman"/>
          <w:lang w:val="en-US" w:eastAsia="en-US"/>
        </w:rPr>
        <w:t xml:space="preserve">. </w:t>
      </w:r>
      <w:proofErr w:type="spellStart"/>
      <w:r w:rsidR="00C527FE">
        <w:rPr>
          <w:rFonts w:ascii="Calibri" w:eastAsia="Calibri" w:hAnsi="Calibri" w:cs="Times New Roman"/>
          <w:lang w:val="en-US" w:eastAsia="en-US"/>
        </w:rPr>
        <w:t>Eg</w:t>
      </w:r>
      <w:proofErr w:type="spellEnd"/>
      <w:r w:rsidR="00C527FE">
        <w:rPr>
          <w:rFonts w:ascii="Calibri" w:eastAsia="Calibri" w:hAnsi="Calibri" w:cs="Times New Roman"/>
          <w:lang w:val="en-US" w:eastAsia="en-US"/>
        </w:rPr>
        <w:t xml:space="preserve">: </w:t>
      </w:r>
      <w:r w:rsidRPr="00456A09">
        <w:rPr>
          <w:rFonts w:ascii="Calibri" w:eastAsia="Calibri" w:hAnsi="Calibri" w:cs="Times New Roman"/>
          <w:lang w:val="en-US" w:eastAsia="en-US"/>
        </w:rPr>
        <w:t xml:space="preserve">skull, </w:t>
      </w:r>
      <w:proofErr w:type="spellStart"/>
      <w:r w:rsidRPr="00456A09">
        <w:rPr>
          <w:rFonts w:ascii="Calibri" w:eastAsia="Calibri" w:hAnsi="Calibri" w:cs="Times New Roman"/>
          <w:lang w:val="en-US" w:eastAsia="en-US"/>
        </w:rPr>
        <w:t>inteross</w:t>
      </w:r>
      <w:r w:rsidR="00C527FE">
        <w:rPr>
          <w:rFonts w:ascii="Calibri" w:eastAsia="Calibri" w:hAnsi="Calibri" w:cs="Times New Roman"/>
          <w:lang w:val="en-US" w:eastAsia="en-US"/>
        </w:rPr>
        <w:t>esus</w:t>
      </w:r>
      <w:proofErr w:type="spellEnd"/>
      <w:r w:rsidR="00C527FE">
        <w:rPr>
          <w:rFonts w:ascii="Calibri" w:eastAsia="Calibri" w:hAnsi="Calibri" w:cs="Times New Roman"/>
          <w:lang w:val="en-US" w:eastAsia="en-US"/>
        </w:rPr>
        <w:t xml:space="preserve"> </w:t>
      </w:r>
      <w:r w:rsidRPr="00456A09">
        <w:rPr>
          <w:rFonts w:ascii="Calibri" w:eastAsia="Calibri" w:hAnsi="Calibri" w:cs="Times New Roman"/>
          <w:lang w:val="en-US" w:eastAsia="en-US"/>
        </w:rPr>
        <w:t>membranes, teeth</w:t>
      </w:r>
      <w:r w:rsidR="00C527FE">
        <w:rPr>
          <w:rFonts w:ascii="Calibri" w:eastAsia="Calibri" w:hAnsi="Calibri" w:cs="Times New Roman"/>
          <w:lang w:val="en-US" w:eastAsia="en-US"/>
        </w:rPr>
        <w:t xml:space="preserve">. </w:t>
      </w:r>
      <w:proofErr w:type="spellStart"/>
      <w:r w:rsidR="00C527FE" w:rsidRPr="001346BD">
        <w:rPr>
          <w:rFonts w:ascii="Calibri" w:eastAsia="Calibri" w:hAnsi="Calibri" w:cs="Times New Roman"/>
          <w:b/>
          <w:lang w:val="en-US" w:eastAsia="en-US"/>
        </w:rPr>
        <w:t>Gomphoses</w:t>
      </w:r>
      <w:proofErr w:type="spellEnd"/>
      <w:r w:rsidR="00C527FE">
        <w:rPr>
          <w:rFonts w:ascii="Calibri" w:eastAsia="Calibri" w:hAnsi="Calibri" w:cs="Times New Roman"/>
          <w:lang w:val="en-US" w:eastAsia="en-US"/>
        </w:rPr>
        <w:t>: where there is a pocket bone – teeth</w:t>
      </w:r>
    </w:p>
    <w:p w:rsidR="00C527FE" w:rsidRPr="000164E3" w:rsidRDefault="00D9300A" w:rsidP="00C527FE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0164E3">
        <w:rPr>
          <w:rFonts w:ascii="Calibri" w:eastAsia="Calibri" w:hAnsi="Calibri" w:cs="Times New Roman"/>
          <w:b/>
          <w:lang w:val="en-US" w:eastAsia="en-US"/>
        </w:rPr>
        <w:t>Cartilaginous Joints:</w:t>
      </w:r>
    </w:p>
    <w:p w:rsidR="00D9300A" w:rsidRDefault="00947632" w:rsidP="00D9300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</w:t>
      </w:r>
      <w:r w:rsidR="00D9300A" w:rsidRPr="00D9300A">
        <w:rPr>
          <w:rFonts w:ascii="Calibri" w:eastAsia="Calibri" w:hAnsi="Calibri" w:cs="Times New Roman"/>
          <w:lang w:val="en-US" w:eastAsia="en-US"/>
        </w:rPr>
        <w:t xml:space="preserve">till no joint </w:t>
      </w:r>
      <w:proofErr w:type="gramStart"/>
      <w:r w:rsidR="00D9300A" w:rsidRPr="00D9300A">
        <w:rPr>
          <w:rFonts w:ascii="Calibri" w:eastAsia="Calibri" w:hAnsi="Calibri" w:cs="Times New Roman"/>
          <w:lang w:val="en-US" w:eastAsia="en-US"/>
        </w:rPr>
        <w:t>cavity,</w:t>
      </w:r>
      <w:proofErr w:type="gramEnd"/>
      <w:r w:rsidR="00D9300A" w:rsidRPr="00D9300A">
        <w:rPr>
          <w:rFonts w:ascii="Calibri" w:eastAsia="Calibri" w:hAnsi="Calibri" w:cs="Times New Roman"/>
          <w:lang w:val="en-US" w:eastAsia="en-US"/>
        </w:rPr>
        <w:t xml:space="preserve"> might have hyaline</w:t>
      </w:r>
      <w:r>
        <w:rPr>
          <w:rFonts w:ascii="Calibri" w:eastAsia="Calibri" w:hAnsi="Calibri" w:cs="Times New Roman"/>
          <w:lang w:val="en-US" w:eastAsia="en-US"/>
        </w:rPr>
        <w:t xml:space="preserve">. </w:t>
      </w:r>
      <w:r w:rsidRPr="000164E3">
        <w:rPr>
          <w:rFonts w:ascii="Calibri" w:eastAsia="Calibri" w:hAnsi="Calibri" w:cs="Times New Roman"/>
          <w:b/>
          <w:lang w:val="en-US" w:eastAsia="en-US"/>
        </w:rPr>
        <w:t>Joint cavity</w:t>
      </w:r>
      <w:r>
        <w:rPr>
          <w:rFonts w:ascii="Calibri" w:eastAsia="Calibri" w:hAnsi="Calibri" w:cs="Times New Roman"/>
          <w:lang w:val="en-US" w:eastAsia="en-US"/>
        </w:rPr>
        <w:t xml:space="preserve">: allows more mobility due to more moveable parts. </w:t>
      </w:r>
      <w:proofErr w:type="spellStart"/>
      <w:r>
        <w:rPr>
          <w:rFonts w:ascii="Calibri" w:eastAsia="Calibri" w:hAnsi="Calibri" w:cs="Times New Roman"/>
          <w:lang w:val="en-US" w:eastAsia="en-US"/>
        </w:rPr>
        <w:t>Eg</w:t>
      </w:r>
      <w:proofErr w:type="spellEnd"/>
      <w:r>
        <w:rPr>
          <w:rFonts w:ascii="Calibri" w:eastAsia="Calibri" w:hAnsi="Calibri" w:cs="Times New Roman"/>
          <w:lang w:val="en-US" w:eastAsia="en-US"/>
        </w:rPr>
        <w:t>: costal cartilage</w:t>
      </w:r>
    </w:p>
    <w:p w:rsidR="00D9300A" w:rsidRDefault="00947632" w:rsidP="00D9300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A</w:t>
      </w:r>
      <w:r w:rsidR="00D9300A" w:rsidRPr="00D9300A">
        <w:rPr>
          <w:rFonts w:ascii="Calibri" w:eastAsia="Calibri" w:hAnsi="Calibri" w:cs="Times New Roman"/>
          <w:lang w:val="en-US" w:eastAsia="en-US"/>
        </w:rPr>
        <w:t xml:space="preserve">rticulation bones are </w:t>
      </w:r>
      <w:r>
        <w:rPr>
          <w:rFonts w:ascii="Calibri" w:eastAsia="Calibri" w:hAnsi="Calibri" w:cs="Times New Roman"/>
          <w:lang w:val="en-US" w:eastAsia="en-US"/>
        </w:rPr>
        <w:t>joined</w:t>
      </w:r>
      <w:r w:rsidR="00D9300A" w:rsidRPr="00D9300A">
        <w:rPr>
          <w:rFonts w:ascii="Calibri" w:eastAsia="Calibri" w:hAnsi="Calibri" w:cs="Times New Roman"/>
          <w:lang w:val="en-US" w:eastAsia="en-US"/>
        </w:rPr>
        <w:t xml:space="preserve"> with cartilage</w:t>
      </w:r>
      <w:r>
        <w:rPr>
          <w:rFonts w:ascii="Calibri" w:eastAsia="Calibri" w:hAnsi="Calibri" w:cs="Times New Roman"/>
          <w:lang w:val="en-US" w:eastAsia="en-US"/>
        </w:rPr>
        <w:t xml:space="preserve"> – no ligaments</w:t>
      </w:r>
    </w:p>
    <w:p w:rsidR="00D9300A" w:rsidRPr="00781D77" w:rsidRDefault="00781D77" w:rsidP="00D9300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781D77">
        <w:rPr>
          <w:rFonts w:ascii="Calibri" w:eastAsia="Calibri" w:hAnsi="Calibri" w:cs="Times New Roman"/>
          <w:b/>
          <w:lang w:val="en-US" w:eastAsia="en-US"/>
        </w:rPr>
        <w:t>N</w:t>
      </w:r>
      <w:r w:rsidR="00D9300A" w:rsidRPr="00781D77">
        <w:rPr>
          <w:rFonts w:ascii="Calibri" w:eastAsia="Calibri" w:hAnsi="Calibri" w:cs="Times New Roman"/>
          <w:b/>
          <w:lang w:val="en-US" w:eastAsia="en-US"/>
        </w:rPr>
        <w:t>ot very moveable</w:t>
      </w:r>
    </w:p>
    <w:p w:rsidR="00D9300A" w:rsidRDefault="00781D77" w:rsidP="00D9300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0164E3">
        <w:rPr>
          <w:rFonts w:ascii="Calibri" w:eastAsia="Calibri" w:hAnsi="Calibri" w:cs="Times New Roman"/>
          <w:b/>
          <w:lang w:val="en-US" w:eastAsia="en-US"/>
        </w:rPr>
        <w:t>2 types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 w:rsidR="00D9300A" w:rsidRPr="00D9300A">
        <w:rPr>
          <w:rFonts w:ascii="Calibri" w:eastAsia="Calibri" w:hAnsi="Calibri" w:cs="Times New Roman"/>
          <w:lang w:val="en-US" w:eastAsia="en-US"/>
        </w:rPr>
        <w:t>Synchondroses</w:t>
      </w:r>
      <w:proofErr w:type="spellEnd"/>
      <w:r w:rsidR="00D9300A" w:rsidRPr="00D9300A">
        <w:rPr>
          <w:rFonts w:ascii="Calibri" w:eastAsia="Calibri" w:hAnsi="Calibri" w:cs="Times New Roman"/>
          <w:lang w:val="en-US" w:eastAsia="en-US"/>
        </w:rPr>
        <w:t>, Symphyses</w:t>
      </w:r>
    </w:p>
    <w:p w:rsidR="00175064" w:rsidRDefault="00175064" w:rsidP="00175064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125584">
        <w:rPr>
          <w:rFonts w:ascii="Calibri" w:eastAsia="Calibri" w:hAnsi="Calibri" w:cs="Times New Roman"/>
          <w:b/>
          <w:color w:val="FF0000"/>
          <w:lang w:val="en-US" w:eastAsia="en-US"/>
        </w:rPr>
        <w:t>Synchondroses</w:t>
      </w:r>
      <w:proofErr w:type="spellEnd"/>
      <w:r>
        <w:rPr>
          <w:rFonts w:ascii="Calibri" w:eastAsia="Calibri" w:hAnsi="Calibri" w:cs="Times New Roman"/>
          <w:lang w:val="en-US" w:eastAsia="en-US"/>
        </w:rPr>
        <w:t>: direct articulation between 2 bones</w:t>
      </w:r>
      <w:r w:rsidR="007276B1">
        <w:rPr>
          <w:rFonts w:ascii="Calibri" w:eastAsia="Calibri" w:hAnsi="Calibri" w:cs="Times New Roman"/>
          <w:lang w:val="en-US" w:eastAsia="en-US"/>
        </w:rPr>
        <w:t xml:space="preserve"> </w:t>
      </w:r>
      <w:r w:rsidR="007276B1" w:rsidRPr="00EF7092">
        <w:rPr>
          <w:rFonts w:ascii="Calibri" w:eastAsia="Calibri" w:hAnsi="Calibri" w:cs="Times New Roman"/>
          <w:b/>
          <w:lang w:val="en-US" w:eastAsia="en-US"/>
        </w:rPr>
        <w:t xml:space="preserve">with </w:t>
      </w:r>
      <w:proofErr w:type="spellStart"/>
      <w:r w:rsidR="00E16C51">
        <w:rPr>
          <w:rFonts w:ascii="Calibri" w:eastAsia="Calibri" w:hAnsi="Calibri" w:cs="Times New Roman"/>
          <w:b/>
          <w:lang w:val="en-US" w:eastAsia="en-US"/>
        </w:rPr>
        <w:t>hyelin</w:t>
      </w:r>
      <w:proofErr w:type="spellEnd"/>
      <w:r w:rsidR="00E16C51">
        <w:rPr>
          <w:rFonts w:ascii="Calibri" w:eastAsia="Calibri" w:hAnsi="Calibri" w:cs="Times New Roman"/>
          <w:b/>
          <w:lang w:val="en-US" w:eastAsia="en-US"/>
        </w:rPr>
        <w:t xml:space="preserve"> </w:t>
      </w:r>
      <w:r w:rsidR="007276B1" w:rsidRPr="00EF7092">
        <w:rPr>
          <w:rFonts w:ascii="Calibri" w:eastAsia="Calibri" w:hAnsi="Calibri" w:cs="Times New Roman"/>
          <w:b/>
          <w:lang w:val="en-US" w:eastAsia="en-US"/>
        </w:rPr>
        <w:t>cartilage</w:t>
      </w:r>
      <w:r w:rsidR="007276B1">
        <w:rPr>
          <w:rFonts w:ascii="Calibri" w:eastAsia="Calibri" w:hAnsi="Calibri" w:cs="Times New Roman"/>
          <w:lang w:val="en-US" w:eastAsia="en-US"/>
        </w:rPr>
        <w:t xml:space="preserve"> in between – at the growth plate (Epiphyseal line)</w:t>
      </w:r>
      <w:r w:rsidR="00BA099A">
        <w:rPr>
          <w:rFonts w:ascii="Calibri" w:eastAsia="Calibri" w:hAnsi="Calibri" w:cs="Times New Roman"/>
          <w:lang w:val="en-US" w:eastAsia="en-US"/>
        </w:rPr>
        <w:t xml:space="preserve">. </w:t>
      </w:r>
      <w:proofErr w:type="spellStart"/>
      <w:r w:rsidR="00BA099A" w:rsidRPr="00993F37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 w:rsidR="00BA099A">
        <w:rPr>
          <w:rFonts w:ascii="Calibri" w:eastAsia="Calibri" w:hAnsi="Calibri" w:cs="Times New Roman"/>
          <w:lang w:val="en-US" w:eastAsia="en-US"/>
        </w:rPr>
        <w:t xml:space="preserve">: proximal </w:t>
      </w:r>
      <w:proofErr w:type="spellStart"/>
      <w:r w:rsidR="00BA099A" w:rsidRPr="00A900CC">
        <w:rPr>
          <w:rFonts w:ascii="Calibri" w:eastAsia="Calibri" w:hAnsi="Calibri" w:cs="Times New Roman"/>
          <w:b/>
          <w:lang w:val="en-US" w:eastAsia="en-US"/>
        </w:rPr>
        <w:t>humerus</w:t>
      </w:r>
      <w:proofErr w:type="spellEnd"/>
      <w:r w:rsidR="00BA099A" w:rsidRPr="00A900CC">
        <w:rPr>
          <w:rFonts w:ascii="Calibri" w:eastAsia="Calibri" w:hAnsi="Calibri" w:cs="Times New Roman"/>
          <w:b/>
          <w:lang w:val="en-US" w:eastAsia="en-US"/>
        </w:rPr>
        <w:t>-scapula</w:t>
      </w:r>
      <w:r w:rsidR="00BA099A">
        <w:rPr>
          <w:rFonts w:ascii="Calibri" w:eastAsia="Calibri" w:hAnsi="Calibri" w:cs="Times New Roman"/>
          <w:lang w:val="en-US" w:eastAsia="en-US"/>
        </w:rPr>
        <w:t xml:space="preserve">, </w:t>
      </w:r>
      <w:r w:rsidR="00BA099A" w:rsidRPr="00A900CC">
        <w:rPr>
          <w:rFonts w:ascii="Calibri" w:eastAsia="Calibri" w:hAnsi="Calibri" w:cs="Times New Roman"/>
          <w:b/>
          <w:lang w:val="en-US" w:eastAsia="en-US"/>
        </w:rPr>
        <w:t>clavicle-sternum</w:t>
      </w:r>
    </w:p>
    <w:p w:rsidR="007276B1" w:rsidRDefault="007276B1" w:rsidP="00175064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125584">
        <w:rPr>
          <w:rFonts w:ascii="Calibri" w:eastAsia="Calibri" w:hAnsi="Calibri" w:cs="Times New Roman"/>
          <w:b/>
          <w:color w:val="FF0000"/>
          <w:lang w:val="en-US" w:eastAsia="en-US"/>
        </w:rPr>
        <w:t>Symphyses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EF7092">
        <w:rPr>
          <w:rFonts w:ascii="Calibri" w:eastAsia="Calibri" w:hAnsi="Calibri" w:cs="Times New Roman"/>
          <w:lang w:val="en-US" w:eastAsia="en-US"/>
        </w:rPr>
        <w:t xml:space="preserve">there is a disc between the two bones </w:t>
      </w:r>
      <w:r w:rsidR="00EF7092" w:rsidRPr="00900E64">
        <w:rPr>
          <w:rFonts w:ascii="Calibri" w:eastAsia="Calibri" w:hAnsi="Calibri" w:cs="Times New Roman"/>
          <w:b/>
          <w:lang w:val="en-US" w:eastAsia="en-US"/>
        </w:rPr>
        <w:t xml:space="preserve">without connecting </w:t>
      </w:r>
      <w:proofErr w:type="spellStart"/>
      <w:r w:rsidR="00EF7092" w:rsidRPr="00900E64">
        <w:rPr>
          <w:rFonts w:ascii="Calibri" w:eastAsia="Calibri" w:hAnsi="Calibri" w:cs="Times New Roman"/>
          <w:b/>
          <w:lang w:val="en-US" w:eastAsia="en-US"/>
        </w:rPr>
        <w:t>hyelin</w:t>
      </w:r>
      <w:proofErr w:type="spellEnd"/>
      <w:r w:rsidR="00EF7092" w:rsidRPr="00900E64">
        <w:rPr>
          <w:rFonts w:ascii="Calibri" w:eastAsia="Calibri" w:hAnsi="Calibri" w:cs="Times New Roman"/>
          <w:b/>
          <w:lang w:val="en-US" w:eastAsia="en-US"/>
        </w:rPr>
        <w:t xml:space="preserve"> cartilage</w:t>
      </w:r>
      <w:r w:rsidR="00EF7092">
        <w:rPr>
          <w:rFonts w:ascii="Calibri" w:eastAsia="Calibri" w:hAnsi="Calibri" w:cs="Times New Roman"/>
          <w:lang w:val="en-US" w:eastAsia="en-US"/>
        </w:rPr>
        <w:t xml:space="preserve">. </w:t>
      </w:r>
      <w:proofErr w:type="spellStart"/>
      <w:r w:rsidR="00EF7092" w:rsidRPr="000164E3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 w:rsidR="00EF7092">
        <w:rPr>
          <w:rFonts w:ascii="Calibri" w:eastAsia="Calibri" w:hAnsi="Calibri" w:cs="Times New Roman"/>
          <w:lang w:val="en-US" w:eastAsia="en-US"/>
        </w:rPr>
        <w:t xml:space="preserve">: </w:t>
      </w:r>
      <w:r w:rsidR="00EF7092" w:rsidRPr="00C516F3">
        <w:rPr>
          <w:rFonts w:ascii="Calibri" w:eastAsia="Calibri" w:hAnsi="Calibri" w:cs="Times New Roman"/>
          <w:b/>
          <w:lang w:val="en-US" w:eastAsia="en-US"/>
        </w:rPr>
        <w:t>pubic symphysis</w:t>
      </w:r>
      <w:r w:rsidR="00EF7092">
        <w:rPr>
          <w:rFonts w:ascii="Calibri" w:eastAsia="Calibri" w:hAnsi="Calibri" w:cs="Times New Roman"/>
          <w:lang w:val="en-US" w:eastAsia="en-US"/>
        </w:rPr>
        <w:t xml:space="preserve"> in the girdle &amp; </w:t>
      </w:r>
      <w:r w:rsidR="00EF7092" w:rsidRPr="00C516F3">
        <w:rPr>
          <w:rFonts w:ascii="Calibri" w:eastAsia="Calibri" w:hAnsi="Calibri" w:cs="Times New Roman"/>
          <w:b/>
          <w:lang w:val="en-US" w:eastAsia="en-US"/>
        </w:rPr>
        <w:t>intervertebral disc</w:t>
      </w:r>
    </w:p>
    <w:p w:rsidR="004C4A51" w:rsidRPr="000164E3" w:rsidRDefault="004C4A51" w:rsidP="004C4A51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0164E3">
        <w:rPr>
          <w:rFonts w:ascii="Calibri" w:eastAsia="Calibri" w:hAnsi="Calibri" w:cs="Times New Roman"/>
          <w:b/>
          <w:lang w:val="en-US" w:eastAsia="en-US"/>
        </w:rPr>
        <w:t>Synovial Joints:</w:t>
      </w:r>
    </w:p>
    <w:p w:rsidR="004C4A51" w:rsidRDefault="00AC3F7D" w:rsidP="00E16C51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Have </w:t>
      </w:r>
      <w:r w:rsidR="00E16C51" w:rsidRPr="00E16C51">
        <w:rPr>
          <w:rFonts w:ascii="Calibri" w:eastAsia="Calibri" w:hAnsi="Calibri" w:cs="Times New Roman"/>
          <w:lang w:val="en-US" w:eastAsia="en-US"/>
        </w:rPr>
        <w:t>joint cavity, hyaline, movement</w:t>
      </w:r>
    </w:p>
    <w:p w:rsidR="00AC3F7D" w:rsidRDefault="00AC3F7D" w:rsidP="00AC3F7D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AC3F7D">
        <w:rPr>
          <w:rFonts w:ascii="Calibri" w:eastAsia="Calibri" w:hAnsi="Calibri" w:cs="Times New Roman"/>
          <w:lang w:val="en-US" w:eastAsia="en-US"/>
        </w:rPr>
        <w:t>Most joints in the body are synovial joints</w:t>
      </w:r>
    </w:p>
    <w:p w:rsidR="00AC3F7D" w:rsidRDefault="007E2F2B" w:rsidP="00FC395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490619">
        <w:rPr>
          <w:rFonts w:ascii="Calibri" w:eastAsia="Calibri" w:hAnsi="Calibri" w:cs="Times New Roman"/>
          <w:b/>
          <w:lang w:val="en-US" w:eastAsia="en-US"/>
        </w:rPr>
        <w:t>Articular capsule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7E2F2B">
        <w:rPr>
          <w:rFonts w:ascii="Calibri" w:eastAsia="Calibri" w:hAnsi="Calibri" w:cs="Times New Roman"/>
          <w:lang w:val="en-US" w:eastAsia="en-US"/>
        </w:rPr>
        <w:t>outer fibrous capsule (</w:t>
      </w:r>
      <w:r w:rsidRPr="00C037DF">
        <w:rPr>
          <w:rFonts w:ascii="Calibri" w:eastAsia="Calibri" w:hAnsi="Calibri" w:cs="Times New Roman"/>
          <w:b/>
          <w:lang w:val="en-US" w:eastAsia="en-US"/>
        </w:rPr>
        <w:t>irregular dense</w:t>
      </w:r>
      <w:r w:rsidRPr="007E2F2B">
        <w:rPr>
          <w:rFonts w:ascii="Calibri" w:eastAsia="Calibri" w:hAnsi="Calibri" w:cs="Times New Roman"/>
          <w:lang w:val="en-US" w:eastAsia="en-US"/>
        </w:rPr>
        <w:t xml:space="preserve">) </w:t>
      </w:r>
      <w:r w:rsidRPr="00FC3950">
        <w:rPr>
          <w:rFonts w:ascii="Calibri" w:eastAsia="Calibri" w:hAnsi="Calibri" w:cs="Times New Roman"/>
          <w:lang w:val="en-US" w:eastAsia="en-US"/>
        </w:rPr>
        <w:t xml:space="preserve">and inner </w:t>
      </w:r>
      <w:r w:rsidRPr="00C037DF">
        <w:rPr>
          <w:rFonts w:ascii="Calibri" w:eastAsia="Calibri" w:hAnsi="Calibri" w:cs="Times New Roman"/>
          <w:b/>
          <w:lang w:val="en-US" w:eastAsia="en-US"/>
        </w:rPr>
        <w:t>synovial membrane</w:t>
      </w:r>
      <w:r w:rsidR="00AC3F7D" w:rsidRPr="00FC3950">
        <w:rPr>
          <w:rFonts w:ascii="Calibri" w:eastAsia="Calibri" w:hAnsi="Calibri" w:cs="Times New Roman"/>
          <w:lang w:val="en-US" w:eastAsia="en-US"/>
        </w:rPr>
        <w:t>. Capsule creates a cavity inside</w:t>
      </w:r>
      <w:r w:rsidR="00C037DF">
        <w:rPr>
          <w:rFonts w:ascii="Calibri" w:eastAsia="Calibri" w:hAnsi="Calibri" w:cs="Times New Roman"/>
          <w:lang w:val="en-US" w:eastAsia="en-US"/>
        </w:rPr>
        <w:t xml:space="preserve"> and </w:t>
      </w:r>
      <w:r w:rsidR="00FC5F21">
        <w:rPr>
          <w:rFonts w:ascii="Calibri" w:eastAsia="Calibri" w:hAnsi="Calibri" w:cs="Times New Roman"/>
          <w:lang w:val="en-US" w:eastAsia="en-US"/>
        </w:rPr>
        <w:t>provides strength to articulation of 2 bones together</w:t>
      </w:r>
    </w:p>
    <w:p w:rsidR="00715AE5" w:rsidRDefault="00715AE5" w:rsidP="00FC395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>Vessels</w:t>
      </w:r>
      <w:r w:rsidRPr="00715AE5">
        <w:rPr>
          <w:rFonts w:ascii="Calibri" w:eastAsia="Calibri" w:hAnsi="Calibri" w:cs="Times New Roman"/>
          <w:lang w:val="en-US" w:eastAsia="en-US"/>
        </w:rPr>
        <w:t>:</w:t>
      </w:r>
      <w:r>
        <w:rPr>
          <w:rFonts w:ascii="Calibri" w:eastAsia="Calibri" w:hAnsi="Calibri" w:cs="Times New Roman"/>
          <w:lang w:val="en-US" w:eastAsia="en-US"/>
        </w:rPr>
        <w:t xml:space="preserve"> are embedded in the capsule, not inside the cavity</w:t>
      </w:r>
    </w:p>
    <w:p w:rsidR="001F2650" w:rsidRDefault="001F2650" w:rsidP="00FC395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>Synovial Membrane</w:t>
      </w:r>
      <w:r w:rsidRPr="001F2650">
        <w:rPr>
          <w:rFonts w:ascii="Calibri" w:eastAsia="Calibri" w:hAnsi="Calibri" w:cs="Times New Roman"/>
          <w:lang w:val="en-US" w:eastAsia="en-US"/>
        </w:rPr>
        <w:t>:</w:t>
      </w:r>
      <w:r>
        <w:rPr>
          <w:rFonts w:ascii="Calibri" w:eastAsia="Calibri" w:hAnsi="Calibri" w:cs="Times New Roman"/>
          <w:lang w:val="en-US" w:eastAsia="en-US"/>
        </w:rPr>
        <w:t xml:space="preserve"> has glossy appearance – a layer of epithelia that </w:t>
      </w:r>
      <w:r w:rsidR="00164A0E">
        <w:rPr>
          <w:rFonts w:ascii="Calibri" w:eastAsia="Calibri" w:hAnsi="Calibri" w:cs="Times New Roman"/>
          <w:lang w:val="en-US" w:eastAsia="en-US"/>
        </w:rPr>
        <w:t>takes fluid out from the vessel and monitors</w:t>
      </w:r>
      <w:r>
        <w:rPr>
          <w:rFonts w:ascii="Calibri" w:eastAsia="Calibri" w:hAnsi="Calibri" w:cs="Times New Roman"/>
          <w:lang w:val="en-US" w:eastAsia="en-US"/>
        </w:rPr>
        <w:t xml:space="preserve"> the diffusion of synovial fluid into the cavity</w:t>
      </w:r>
    </w:p>
    <w:p w:rsidR="006374DA" w:rsidRDefault="006374DA" w:rsidP="006374D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490619">
        <w:rPr>
          <w:rFonts w:ascii="Calibri" w:eastAsia="Calibri" w:hAnsi="Calibri" w:cs="Times New Roman"/>
          <w:b/>
          <w:lang w:val="en-US" w:eastAsia="en-US"/>
        </w:rPr>
        <w:t>Joint Cavity</w:t>
      </w:r>
      <w:r>
        <w:rPr>
          <w:rFonts w:ascii="Calibri" w:eastAsia="Calibri" w:hAnsi="Calibri" w:cs="Times New Roman"/>
          <w:lang w:val="en-US" w:eastAsia="en-US"/>
        </w:rPr>
        <w:t xml:space="preserve"> (aka Synovial cavity): </w:t>
      </w:r>
      <w:r w:rsidRPr="006374DA">
        <w:rPr>
          <w:rFonts w:ascii="Calibri" w:eastAsia="Calibri" w:hAnsi="Calibri" w:cs="Times New Roman"/>
          <w:lang w:val="en-US" w:eastAsia="en-US"/>
        </w:rPr>
        <w:t>unique potential space holding fluid</w:t>
      </w:r>
    </w:p>
    <w:p w:rsidR="00343F77" w:rsidRDefault="00343F77" w:rsidP="00343F77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490619">
        <w:rPr>
          <w:rFonts w:ascii="Calibri" w:eastAsia="Calibri" w:hAnsi="Calibri" w:cs="Times New Roman"/>
          <w:b/>
          <w:lang w:val="en-US" w:eastAsia="en-US"/>
        </w:rPr>
        <w:t>Synovial Fluid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343F77">
        <w:rPr>
          <w:rFonts w:ascii="Calibri" w:eastAsia="Calibri" w:hAnsi="Calibri" w:cs="Times New Roman"/>
          <w:lang w:val="en-US" w:eastAsia="en-US"/>
        </w:rPr>
        <w:t>egg white type fluid</w:t>
      </w:r>
      <w:r w:rsidR="00715AE5">
        <w:rPr>
          <w:rFonts w:ascii="Calibri" w:eastAsia="Calibri" w:hAnsi="Calibri" w:cs="Times New Roman"/>
          <w:lang w:val="en-US" w:eastAsia="en-US"/>
        </w:rPr>
        <w:t xml:space="preserve"> – filtrate of blood</w:t>
      </w:r>
    </w:p>
    <w:p w:rsidR="00715AE5" w:rsidRDefault="00715AE5" w:rsidP="00715AE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3B5C80">
        <w:rPr>
          <w:rFonts w:ascii="Calibri" w:eastAsia="Calibri" w:hAnsi="Calibri" w:cs="Times New Roman"/>
          <w:b/>
          <w:color w:val="FF0000"/>
          <w:lang w:val="en-US" w:eastAsia="en-US"/>
        </w:rPr>
        <w:t>Glycoprotein</w:t>
      </w:r>
      <w:r>
        <w:rPr>
          <w:rFonts w:ascii="Calibri" w:eastAsia="Calibri" w:hAnsi="Calibri" w:cs="Times New Roman"/>
          <w:b/>
          <w:lang w:val="en-US" w:eastAsia="en-US"/>
        </w:rPr>
        <w:t xml:space="preserve">: </w:t>
      </w:r>
      <w:r>
        <w:rPr>
          <w:rFonts w:ascii="Calibri" w:eastAsia="Calibri" w:hAnsi="Calibri" w:cs="Times New Roman"/>
          <w:lang w:val="en-US" w:eastAsia="en-US"/>
        </w:rPr>
        <w:t>acts as a lubricant</w:t>
      </w:r>
    </w:p>
    <w:p w:rsidR="00715AE5" w:rsidRDefault="00715AE5" w:rsidP="00715AE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3B5C80">
        <w:rPr>
          <w:rFonts w:ascii="Calibri" w:eastAsia="Calibri" w:hAnsi="Calibri" w:cs="Times New Roman"/>
          <w:b/>
          <w:color w:val="FF0000"/>
          <w:lang w:val="en-US" w:eastAsia="en-US"/>
        </w:rPr>
        <w:t>Gases &amp; nutrients</w:t>
      </w:r>
      <w:r>
        <w:rPr>
          <w:rFonts w:ascii="Calibri" w:eastAsia="Calibri" w:hAnsi="Calibri" w:cs="Times New Roman"/>
          <w:b/>
          <w:lang w:val="en-US" w:eastAsia="en-US"/>
        </w:rPr>
        <w:t>:</w:t>
      </w:r>
      <w:r>
        <w:rPr>
          <w:rFonts w:ascii="Calibri" w:eastAsia="Calibri" w:hAnsi="Calibri" w:cs="Times New Roman"/>
          <w:lang w:val="en-US" w:eastAsia="en-US"/>
        </w:rPr>
        <w:t xml:space="preserve"> nourish the articular surface</w:t>
      </w:r>
      <w:r w:rsidR="007E0C3B">
        <w:rPr>
          <w:rFonts w:ascii="Calibri" w:eastAsia="Calibri" w:hAnsi="Calibri" w:cs="Times New Roman"/>
          <w:lang w:val="en-US" w:eastAsia="en-US"/>
        </w:rPr>
        <w:t>s</w:t>
      </w:r>
    </w:p>
    <w:p w:rsidR="00DD35A0" w:rsidRPr="00DD35A0" w:rsidRDefault="00DD35A0" w:rsidP="00DD35A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 xml:space="preserve">At rest, </w:t>
      </w:r>
      <w:r w:rsidRPr="00DD35A0">
        <w:rPr>
          <w:rFonts w:ascii="Calibri" w:eastAsia="Calibri" w:hAnsi="Calibri" w:cs="Times New Roman"/>
          <w:lang w:val="en-US" w:eastAsia="en-US"/>
        </w:rPr>
        <w:t>Synovial Fluid</w:t>
      </w:r>
      <w:r w:rsidRPr="00DD35A0">
        <w:rPr>
          <w:rFonts w:ascii="Calibri" w:eastAsia="Calibri" w:hAnsi="Calibri" w:cs="Times New Roman"/>
          <w:b/>
          <w:lang w:val="en-US" w:eastAsia="en-US"/>
        </w:rPr>
        <w:t>:</w:t>
      </w:r>
      <w:r w:rsidRPr="00DD35A0">
        <w:rPr>
          <w:rFonts w:ascii="Calibri" w:eastAsia="Calibri" w:hAnsi="Calibri" w:cs="Times New Roman"/>
          <w:lang w:val="en-US" w:eastAsia="en-US"/>
        </w:rPr>
        <w:t xml:space="preserve"> provides </w:t>
      </w:r>
      <w:r w:rsidRPr="003B5C80">
        <w:rPr>
          <w:rFonts w:ascii="Calibri" w:eastAsia="Calibri" w:hAnsi="Calibri" w:cs="Times New Roman"/>
          <w:b/>
          <w:color w:val="FF0000"/>
          <w:lang w:val="en-US" w:eastAsia="en-US"/>
        </w:rPr>
        <w:t>nourishment</w:t>
      </w:r>
      <w:r w:rsidRPr="003B5C80">
        <w:rPr>
          <w:rFonts w:ascii="Calibri" w:eastAsia="Calibri" w:hAnsi="Calibri" w:cs="Times New Roman"/>
          <w:color w:val="FF0000"/>
          <w:lang w:val="en-US" w:eastAsia="en-US"/>
        </w:rPr>
        <w:t xml:space="preserve"> </w:t>
      </w:r>
      <w:r w:rsidRPr="00DD35A0">
        <w:rPr>
          <w:rFonts w:ascii="Calibri" w:eastAsia="Calibri" w:hAnsi="Calibri" w:cs="Times New Roman"/>
          <w:lang w:val="en-US" w:eastAsia="en-US"/>
        </w:rPr>
        <w:t xml:space="preserve">for cartilage and ligaments </w:t>
      </w:r>
      <w:r>
        <w:rPr>
          <w:rFonts w:ascii="Calibri" w:eastAsia="Calibri" w:hAnsi="Calibri" w:cs="Times New Roman"/>
          <w:lang w:val="en-US" w:eastAsia="en-US"/>
        </w:rPr>
        <w:t>f</w:t>
      </w:r>
      <w:r w:rsidRPr="00DD35A0">
        <w:rPr>
          <w:rFonts w:ascii="Calibri" w:eastAsia="Calibri" w:hAnsi="Calibri" w:cs="Times New Roman"/>
          <w:lang w:val="en-US" w:eastAsia="en-US"/>
        </w:rPr>
        <w:t xml:space="preserve">or repairing of wear and tear </w:t>
      </w:r>
      <w:r w:rsidRPr="00DD35A0">
        <w:rPr>
          <w:lang w:val="en-US" w:eastAsia="en-US"/>
        </w:rPr>
        <w:sym w:font="Wingdings" w:char="F0E0"/>
      </w:r>
      <w:r w:rsidRPr="00DD35A0">
        <w:rPr>
          <w:rFonts w:ascii="Calibri" w:eastAsia="Calibri" w:hAnsi="Calibri" w:cs="Times New Roman"/>
          <w:lang w:val="en-US" w:eastAsia="en-US"/>
        </w:rPr>
        <w:t xml:space="preserve"> allowing the joint to be functionally for a long time</w:t>
      </w:r>
    </w:p>
    <w:p w:rsidR="00DD35A0" w:rsidRPr="00343F77" w:rsidRDefault="00DD35A0" w:rsidP="00DD35A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 xml:space="preserve">When active </w:t>
      </w:r>
      <w:r>
        <w:rPr>
          <w:rFonts w:ascii="Calibri" w:eastAsia="Calibri" w:hAnsi="Calibri" w:cs="Times New Roman"/>
          <w:lang w:val="en-US" w:eastAsia="en-US"/>
        </w:rPr>
        <w:t xml:space="preserve">(running/walking), the bones at the knee joint will squeeze the s. fluid out of the cavity – s. fluid acts as a </w:t>
      </w:r>
      <w:r w:rsidRPr="003B5C80">
        <w:rPr>
          <w:rFonts w:ascii="Calibri" w:eastAsia="Calibri" w:hAnsi="Calibri" w:cs="Times New Roman"/>
          <w:b/>
          <w:color w:val="FF0000"/>
          <w:lang w:val="en-US" w:eastAsia="en-US"/>
        </w:rPr>
        <w:t>lubricant</w:t>
      </w:r>
      <w:r>
        <w:rPr>
          <w:rFonts w:ascii="Calibri" w:eastAsia="Calibri" w:hAnsi="Calibri" w:cs="Times New Roman"/>
          <w:lang w:val="en-US" w:eastAsia="en-US"/>
        </w:rPr>
        <w:t xml:space="preserve"> at this point (called a </w:t>
      </w:r>
      <w:r w:rsidRPr="00DD35A0">
        <w:rPr>
          <w:rFonts w:ascii="Calibri" w:eastAsia="Calibri" w:hAnsi="Calibri" w:cs="Times New Roman"/>
          <w:b/>
          <w:lang w:val="en-US" w:eastAsia="en-US"/>
        </w:rPr>
        <w:t>weeping lubricant</w:t>
      </w:r>
      <w:r>
        <w:rPr>
          <w:rFonts w:ascii="Calibri" w:eastAsia="Calibri" w:hAnsi="Calibri" w:cs="Times New Roman"/>
          <w:lang w:val="en-US" w:eastAsia="en-US"/>
        </w:rPr>
        <w:t>)</w:t>
      </w:r>
    </w:p>
    <w:p w:rsidR="00FC3950" w:rsidRDefault="00FC3950" w:rsidP="00FC395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490619">
        <w:rPr>
          <w:rFonts w:ascii="Calibri" w:eastAsia="Calibri" w:hAnsi="Calibri" w:cs="Times New Roman"/>
          <w:b/>
          <w:lang w:val="en-US" w:eastAsia="en-US"/>
        </w:rPr>
        <w:t>Articular cartilage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 w:rsidRPr="00490619">
        <w:rPr>
          <w:rFonts w:ascii="Calibri" w:eastAsia="Calibri" w:hAnsi="Calibri" w:cs="Times New Roman"/>
          <w:b/>
          <w:lang w:val="en-US" w:eastAsia="en-US"/>
        </w:rPr>
        <w:t>hyelin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cartilage. </w:t>
      </w:r>
      <w:r w:rsidR="00162C44">
        <w:rPr>
          <w:rFonts w:ascii="Calibri" w:eastAsia="Calibri" w:hAnsi="Calibri" w:cs="Times New Roman"/>
          <w:lang w:val="en-US" w:eastAsia="en-US"/>
        </w:rPr>
        <w:t>Need lots of nourishment which comes from s. fluid</w:t>
      </w:r>
    </w:p>
    <w:p w:rsidR="004D418F" w:rsidRPr="00FC3950" w:rsidRDefault="004D418F" w:rsidP="00FC395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>Articular Disc</w:t>
      </w:r>
      <w:r w:rsidRPr="004D418F">
        <w:rPr>
          <w:rFonts w:ascii="Calibri" w:eastAsia="Calibri" w:hAnsi="Calibri" w:cs="Times New Roman"/>
          <w:lang w:val="en-US" w:eastAsia="en-US"/>
        </w:rPr>
        <w:t>:</w:t>
      </w:r>
      <w:r>
        <w:rPr>
          <w:rFonts w:ascii="Calibri" w:eastAsia="Calibri" w:hAnsi="Calibri" w:cs="Times New Roman"/>
          <w:lang w:val="en-US" w:eastAsia="en-US"/>
        </w:rPr>
        <w:t xml:space="preserve"> fibrous material; located where there’s a high tendency of friction across the joint</w:t>
      </w:r>
    </w:p>
    <w:p w:rsidR="001C7822" w:rsidRDefault="001C7822" w:rsidP="00CD132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490619">
        <w:rPr>
          <w:rFonts w:ascii="Calibri" w:eastAsia="Calibri" w:hAnsi="Calibri" w:cs="Times New Roman"/>
          <w:b/>
          <w:lang w:val="en-US" w:eastAsia="en-US"/>
        </w:rPr>
        <w:t>Sternoclavicular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has a disc – called </w:t>
      </w:r>
      <w:proofErr w:type="gramStart"/>
      <w:r>
        <w:rPr>
          <w:rFonts w:ascii="Calibri" w:eastAsia="Calibri" w:hAnsi="Calibri" w:cs="Times New Roman"/>
          <w:lang w:val="en-US" w:eastAsia="en-US"/>
        </w:rPr>
        <w:t>a menisci</w:t>
      </w:r>
      <w:proofErr w:type="gramEnd"/>
      <w:r w:rsidR="00CD1320">
        <w:rPr>
          <w:rFonts w:ascii="Calibri" w:eastAsia="Calibri" w:hAnsi="Calibri" w:cs="Times New Roman"/>
          <w:lang w:val="en-US" w:eastAsia="en-US"/>
        </w:rPr>
        <w:t xml:space="preserve">. </w:t>
      </w:r>
      <w:r w:rsidRPr="00490619">
        <w:rPr>
          <w:rFonts w:ascii="Calibri" w:eastAsia="Calibri" w:hAnsi="Calibri" w:cs="Times New Roman"/>
          <w:b/>
          <w:lang w:val="en-US" w:eastAsia="en-US"/>
        </w:rPr>
        <w:t>Knee</w:t>
      </w:r>
      <w:r w:rsidRPr="00CD1320">
        <w:rPr>
          <w:rFonts w:ascii="Calibri" w:eastAsia="Calibri" w:hAnsi="Calibri" w:cs="Times New Roman"/>
          <w:lang w:val="en-US" w:eastAsia="en-US"/>
        </w:rPr>
        <w:t xml:space="preserve"> also has </w:t>
      </w:r>
      <w:r w:rsidR="00FE2C0C">
        <w:rPr>
          <w:rFonts w:ascii="Calibri" w:eastAsia="Calibri" w:hAnsi="Calibri" w:cs="Times New Roman"/>
          <w:lang w:val="en-US" w:eastAsia="en-US"/>
        </w:rPr>
        <w:t>menisci</w:t>
      </w:r>
    </w:p>
    <w:p w:rsidR="00FE2C0C" w:rsidRDefault="00FE2C0C" w:rsidP="00FE2C0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490619">
        <w:rPr>
          <w:rFonts w:ascii="Calibri" w:eastAsia="Calibri" w:hAnsi="Calibri" w:cs="Times New Roman"/>
          <w:b/>
          <w:lang w:val="en-US" w:eastAsia="en-US"/>
        </w:rPr>
        <w:t xml:space="preserve">Reinforcing </w:t>
      </w:r>
      <w:proofErr w:type="spellStart"/>
      <w:r w:rsidRPr="00490619">
        <w:rPr>
          <w:rFonts w:ascii="Calibri" w:eastAsia="Calibri" w:hAnsi="Calibri" w:cs="Times New Roman"/>
          <w:b/>
          <w:lang w:val="en-US" w:eastAsia="en-US"/>
        </w:rPr>
        <w:t>Ligamentum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FE2C0C">
        <w:rPr>
          <w:rFonts w:ascii="Calibri" w:eastAsia="Calibri" w:hAnsi="Calibri" w:cs="Times New Roman"/>
          <w:lang w:val="en-US" w:eastAsia="en-US"/>
        </w:rPr>
        <w:t xml:space="preserve">intra or </w:t>
      </w:r>
      <w:proofErr w:type="spellStart"/>
      <w:r w:rsidRPr="00FE2C0C">
        <w:rPr>
          <w:rFonts w:ascii="Calibri" w:eastAsia="Calibri" w:hAnsi="Calibri" w:cs="Times New Roman"/>
          <w:lang w:val="en-US" w:eastAsia="en-US"/>
        </w:rPr>
        <w:t>extracapsular</w:t>
      </w:r>
      <w:proofErr w:type="spellEnd"/>
    </w:p>
    <w:p w:rsidR="006A11AD" w:rsidRDefault="00047DFA" w:rsidP="006A11A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>
        <w:rPr>
          <w:rFonts w:ascii="Calibri" w:eastAsia="Calibri" w:hAnsi="Calibri" w:cs="Times New Roman"/>
          <w:b/>
          <w:lang w:val="en-US" w:eastAsia="en-US"/>
        </w:rPr>
        <w:t>Intracapsular</w:t>
      </w:r>
      <w:proofErr w:type="spellEnd"/>
      <w:r>
        <w:rPr>
          <w:rFonts w:ascii="Calibri" w:eastAsia="Calibri" w:hAnsi="Calibri" w:cs="Times New Roman"/>
          <w:b/>
          <w:lang w:val="en-US" w:eastAsia="en-US"/>
        </w:rPr>
        <w:t xml:space="preserve"> Ligament: </w:t>
      </w:r>
      <w:r>
        <w:rPr>
          <w:rFonts w:ascii="Calibri" w:eastAsia="Calibri" w:hAnsi="Calibri" w:cs="Times New Roman"/>
          <w:lang w:val="en-US" w:eastAsia="en-US"/>
        </w:rPr>
        <w:t>inside the cavity – can’t be seen from outside of the capsule</w:t>
      </w:r>
    </w:p>
    <w:p w:rsidR="00047DFA" w:rsidRDefault="00047DFA" w:rsidP="006A11A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>
        <w:rPr>
          <w:rFonts w:ascii="Calibri" w:eastAsia="Calibri" w:hAnsi="Calibri" w:cs="Times New Roman"/>
          <w:b/>
          <w:lang w:val="en-US" w:eastAsia="en-US"/>
        </w:rPr>
        <w:t>Intercapsular</w:t>
      </w:r>
      <w:proofErr w:type="spellEnd"/>
      <w:r>
        <w:rPr>
          <w:rFonts w:ascii="Calibri" w:eastAsia="Calibri" w:hAnsi="Calibri" w:cs="Times New Roman"/>
          <w:b/>
          <w:lang w:val="en-US" w:eastAsia="en-US"/>
        </w:rPr>
        <w:t xml:space="preserve"> Ligament:</w:t>
      </w:r>
      <w:r>
        <w:rPr>
          <w:rFonts w:ascii="Calibri" w:eastAsia="Calibri" w:hAnsi="Calibri" w:cs="Times New Roman"/>
          <w:lang w:val="en-US" w:eastAsia="en-US"/>
        </w:rPr>
        <w:t xml:space="preserve"> outside the cavity – can be seen outside of the joint</w:t>
      </w:r>
    </w:p>
    <w:p w:rsidR="00002367" w:rsidRDefault="00FE2C0C" w:rsidP="00002367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490619">
        <w:rPr>
          <w:rFonts w:ascii="Calibri" w:eastAsia="Calibri" w:hAnsi="Calibri" w:cs="Times New Roman"/>
          <w:b/>
          <w:lang w:val="en-US" w:eastAsia="en-US"/>
        </w:rPr>
        <w:t>Nerves and Vessels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</w:p>
    <w:p w:rsidR="00FA7396" w:rsidRDefault="00FA7396" w:rsidP="00002367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Nerves do not penetrate into the s. cavity – exist in the periphery around the capsule b/c do not want nerves in an area with lots of forces happening</w:t>
      </w:r>
    </w:p>
    <w:p w:rsidR="00FE2C0C" w:rsidRDefault="00002367" w:rsidP="00002367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gramStart"/>
      <w:r>
        <w:rPr>
          <w:rFonts w:ascii="Calibri" w:eastAsia="Calibri" w:hAnsi="Calibri" w:cs="Times New Roman"/>
          <w:lang w:val="en-US" w:eastAsia="en-US"/>
        </w:rPr>
        <w:t>F</w:t>
      </w:r>
      <w:r w:rsidRPr="00002367">
        <w:rPr>
          <w:rFonts w:ascii="Calibri" w:eastAsia="Calibri" w:hAnsi="Calibri" w:cs="Times New Roman"/>
          <w:lang w:val="en-US" w:eastAsia="en-US"/>
        </w:rPr>
        <w:t xml:space="preserve">eedback about stretch </w:t>
      </w:r>
      <w:r w:rsidR="00FA7396" w:rsidRPr="00FA7396">
        <w:rPr>
          <w:rFonts w:ascii="Calibri" w:eastAsia="Calibri" w:hAnsi="Calibri" w:cs="Times New Roman"/>
          <w:lang w:val="en-US" w:eastAsia="en-US"/>
        </w:rPr>
        <w:sym w:font="Wingdings" w:char="F0E0"/>
      </w:r>
      <w:r w:rsidR="00FA7396">
        <w:rPr>
          <w:rFonts w:ascii="Calibri" w:eastAsia="Calibri" w:hAnsi="Calibri" w:cs="Times New Roman"/>
          <w:lang w:val="en-US" w:eastAsia="en-US"/>
        </w:rPr>
        <w:t xml:space="preserve"> </w:t>
      </w:r>
      <w:r w:rsidRPr="00002367">
        <w:rPr>
          <w:rFonts w:ascii="Calibri" w:eastAsia="Calibri" w:hAnsi="Calibri" w:cs="Times New Roman"/>
          <w:lang w:val="en-US" w:eastAsia="en-US"/>
        </w:rPr>
        <w:t>allow</w:t>
      </w:r>
      <w:proofErr w:type="gramEnd"/>
      <w:r w:rsidRPr="00002367">
        <w:rPr>
          <w:rFonts w:ascii="Calibri" w:eastAsia="Calibri" w:hAnsi="Calibri" w:cs="Times New Roman"/>
          <w:lang w:val="en-US" w:eastAsia="en-US"/>
        </w:rPr>
        <w:t xml:space="preserve"> proprioception</w:t>
      </w:r>
      <w:r w:rsidR="00FA7396">
        <w:rPr>
          <w:rFonts w:ascii="Calibri" w:eastAsia="Calibri" w:hAnsi="Calibri" w:cs="Times New Roman"/>
          <w:lang w:val="en-US" w:eastAsia="en-US"/>
        </w:rPr>
        <w:t xml:space="preserve"> (sensory nerve): give </w:t>
      </w:r>
      <w:r w:rsidR="00FA7396" w:rsidRPr="006A33C0">
        <w:rPr>
          <w:rFonts w:ascii="Calibri" w:eastAsia="Calibri" w:hAnsi="Calibri" w:cs="Times New Roman"/>
          <w:b/>
          <w:lang w:val="en-US" w:eastAsia="en-US"/>
        </w:rPr>
        <w:t>sense of balance &amp; position of the body</w:t>
      </w:r>
      <w:r w:rsidR="00FA7396">
        <w:rPr>
          <w:rFonts w:ascii="Calibri" w:eastAsia="Calibri" w:hAnsi="Calibri" w:cs="Times New Roman"/>
          <w:lang w:val="en-US" w:eastAsia="en-US"/>
        </w:rPr>
        <w:t xml:space="preserve">. Therefore, once the joint is damaged, the proprioception can’t send feedback to the brain. So the joint can heal but the connection is lost forever </w:t>
      </w:r>
      <w:r w:rsidR="00FA7396" w:rsidRPr="00FA7396">
        <w:rPr>
          <w:rFonts w:ascii="Calibri" w:eastAsia="Calibri" w:hAnsi="Calibri" w:cs="Times New Roman"/>
          <w:lang w:val="en-US" w:eastAsia="en-US"/>
        </w:rPr>
        <w:sym w:font="Wingdings" w:char="F0E0"/>
      </w:r>
      <w:r w:rsidR="00FA7396">
        <w:rPr>
          <w:rFonts w:ascii="Calibri" w:eastAsia="Calibri" w:hAnsi="Calibri" w:cs="Times New Roman"/>
          <w:lang w:val="en-US" w:eastAsia="en-US"/>
        </w:rPr>
        <w:t xml:space="preserve"> lose balance when you trip</w:t>
      </w:r>
    </w:p>
    <w:p w:rsidR="00002367" w:rsidRDefault="00002367" w:rsidP="00002367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V</w:t>
      </w:r>
      <w:r w:rsidRPr="00002367">
        <w:rPr>
          <w:rFonts w:ascii="Calibri" w:eastAsia="Calibri" w:hAnsi="Calibri" w:cs="Times New Roman"/>
          <w:lang w:val="en-US" w:eastAsia="en-US"/>
        </w:rPr>
        <w:t xml:space="preserve">essels in synovial membrane allow fluid production – </w:t>
      </w:r>
      <w:r w:rsidRPr="00490619">
        <w:rPr>
          <w:rFonts w:ascii="Calibri" w:eastAsia="Calibri" w:hAnsi="Calibri" w:cs="Times New Roman"/>
          <w:b/>
          <w:lang w:val="en-US" w:eastAsia="en-US"/>
        </w:rPr>
        <w:t>weeping lubrication</w:t>
      </w:r>
    </w:p>
    <w:p w:rsidR="00490619" w:rsidRDefault="00490619" w:rsidP="00490619">
      <w:pPr>
        <w:pStyle w:val="ListParagraph"/>
        <w:spacing w:after="0" w:line="240" w:lineRule="auto"/>
        <w:ind w:left="1440"/>
        <w:rPr>
          <w:rFonts w:ascii="Calibri" w:eastAsia="Calibri" w:hAnsi="Calibri" w:cs="Times New Roman"/>
          <w:lang w:val="en-US" w:eastAsia="en-US"/>
        </w:rPr>
      </w:pPr>
    </w:p>
    <w:p w:rsidR="00EC402E" w:rsidRPr="007B56D6" w:rsidRDefault="00EC402E" w:rsidP="007B56D6">
      <w:pPr>
        <w:pStyle w:val="ListParagraph"/>
        <w:spacing w:after="0" w:line="240" w:lineRule="auto"/>
        <w:ind w:left="1440"/>
        <w:jc w:val="right"/>
        <w:rPr>
          <w:rFonts w:ascii="Calibri" w:eastAsia="Calibri" w:hAnsi="Calibri" w:cs="Times New Roman"/>
          <w:b/>
          <w:lang w:val="en-US" w:eastAsia="en-US"/>
        </w:rPr>
      </w:pPr>
      <w:r w:rsidRPr="007B56D6">
        <w:rPr>
          <w:rFonts w:ascii="Calibri" w:eastAsia="Calibri" w:hAnsi="Calibri" w:cs="Times New Roman"/>
          <w:b/>
          <w:lang w:val="en-US" w:eastAsia="en-US"/>
        </w:rPr>
        <w:t>October 15, 2013</w:t>
      </w:r>
    </w:p>
    <w:p w:rsidR="00490619" w:rsidRPr="001A3884" w:rsidRDefault="00490619" w:rsidP="001A3884">
      <w:pPr>
        <w:pStyle w:val="ListParagraph"/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proofErr w:type="spellStart"/>
      <w:r w:rsidRPr="001A3884">
        <w:rPr>
          <w:rFonts w:ascii="Calibri" w:eastAsia="Calibri" w:hAnsi="Calibri" w:cs="Times New Roman"/>
          <w:b/>
          <w:lang w:val="en-US" w:eastAsia="en-US"/>
        </w:rPr>
        <w:t>Bursae</w:t>
      </w:r>
      <w:proofErr w:type="spellEnd"/>
      <w:r w:rsidRPr="001A3884">
        <w:rPr>
          <w:rFonts w:ascii="Calibri" w:eastAsia="Calibri" w:hAnsi="Calibri" w:cs="Times New Roman"/>
          <w:b/>
          <w:lang w:val="en-US" w:eastAsia="en-US"/>
        </w:rPr>
        <w:t xml:space="preserve"> &amp; Tendon Sheaths</w:t>
      </w:r>
    </w:p>
    <w:p w:rsidR="00EC6628" w:rsidRDefault="00C37D0D" w:rsidP="00C37D0D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Look and function similar to the synovial joint</w:t>
      </w:r>
    </w:p>
    <w:p w:rsidR="00C37D0D" w:rsidRDefault="001A3884" w:rsidP="00C37D0D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1A3884">
        <w:rPr>
          <w:rFonts w:ascii="Calibri" w:eastAsia="Calibri" w:hAnsi="Calibri" w:cs="Times New Roman"/>
          <w:b/>
          <w:color w:val="FF0000"/>
          <w:lang w:val="en-US" w:eastAsia="en-US"/>
        </w:rPr>
        <w:t>Function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C37D0D">
        <w:rPr>
          <w:rFonts w:ascii="Calibri" w:eastAsia="Calibri" w:hAnsi="Calibri" w:cs="Times New Roman"/>
          <w:lang w:val="en-US" w:eastAsia="en-US"/>
        </w:rPr>
        <w:t>Allow mobility &amp; reduce friction</w:t>
      </w:r>
    </w:p>
    <w:p w:rsidR="00C37D0D" w:rsidRDefault="00C37D0D" w:rsidP="00C37D0D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F67A32">
        <w:rPr>
          <w:rFonts w:ascii="Calibri" w:eastAsia="Calibri" w:hAnsi="Calibri" w:cs="Times New Roman"/>
          <w:b/>
          <w:lang w:val="en-US" w:eastAsia="en-US"/>
        </w:rPr>
        <w:lastRenderedPageBreak/>
        <w:t>Bursa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C37D0D">
        <w:rPr>
          <w:rFonts w:ascii="Calibri" w:eastAsia="Calibri" w:hAnsi="Calibri" w:cs="Times New Roman"/>
          <w:lang w:val="en-US" w:eastAsia="en-US"/>
        </w:rPr>
        <w:t>is a small fluid-filled sac lined by synovial membrane</w:t>
      </w:r>
      <w:r>
        <w:rPr>
          <w:rFonts w:ascii="Calibri" w:eastAsia="Calibri" w:hAnsi="Calibri" w:cs="Times New Roman"/>
          <w:lang w:val="en-US" w:eastAsia="en-US"/>
        </w:rPr>
        <w:t xml:space="preserve">. Function: </w:t>
      </w:r>
      <w:r w:rsidRPr="00C37D0D">
        <w:rPr>
          <w:rFonts w:ascii="Calibri" w:eastAsia="Calibri" w:hAnsi="Calibri" w:cs="Times New Roman"/>
          <w:lang w:val="en-US" w:eastAsia="en-US"/>
        </w:rPr>
        <w:t xml:space="preserve">It provides a cushion between bones and tendons and/or muscles </w:t>
      </w:r>
      <w:r w:rsidR="00F74A1D">
        <w:rPr>
          <w:rFonts w:ascii="Calibri" w:eastAsia="Calibri" w:hAnsi="Calibri" w:cs="Times New Roman"/>
          <w:lang w:val="en-US" w:eastAsia="en-US"/>
        </w:rPr>
        <w:t xml:space="preserve">&amp; skin </w:t>
      </w:r>
      <w:r w:rsidRPr="00C37D0D">
        <w:rPr>
          <w:rFonts w:ascii="Calibri" w:eastAsia="Calibri" w:hAnsi="Calibri" w:cs="Times New Roman"/>
          <w:lang w:val="en-US" w:eastAsia="en-US"/>
        </w:rPr>
        <w:t xml:space="preserve">around a joint. This helps to </w:t>
      </w:r>
      <w:r w:rsidRPr="00F67A32">
        <w:rPr>
          <w:rFonts w:ascii="Calibri" w:eastAsia="Calibri" w:hAnsi="Calibri" w:cs="Times New Roman"/>
          <w:b/>
          <w:lang w:val="en-US" w:eastAsia="en-US"/>
        </w:rPr>
        <w:t>reduce friction</w:t>
      </w:r>
      <w:r w:rsidRPr="00C37D0D">
        <w:rPr>
          <w:rFonts w:ascii="Calibri" w:eastAsia="Calibri" w:hAnsi="Calibri" w:cs="Times New Roman"/>
          <w:lang w:val="en-US" w:eastAsia="en-US"/>
        </w:rPr>
        <w:t xml:space="preserve"> between the bones and </w:t>
      </w:r>
      <w:r w:rsidRPr="00F67A32">
        <w:rPr>
          <w:rFonts w:ascii="Calibri" w:eastAsia="Calibri" w:hAnsi="Calibri" w:cs="Times New Roman"/>
          <w:b/>
          <w:lang w:val="en-US" w:eastAsia="en-US"/>
        </w:rPr>
        <w:t>allows free movement</w:t>
      </w:r>
      <w:r>
        <w:rPr>
          <w:rFonts w:ascii="Calibri" w:eastAsia="Calibri" w:hAnsi="Calibri" w:cs="Times New Roman"/>
          <w:lang w:val="en-US" w:eastAsia="en-US"/>
        </w:rPr>
        <w:t xml:space="preserve">. Filled with s. fluid </w:t>
      </w:r>
      <w:r w:rsidRPr="00C37D0D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F67A32">
        <w:rPr>
          <w:rFonts w:ascii="Calibri" w:eastAsia="Calibri" w:hAnsi="Calibri" w:cs="Times New Roman"/>
          <w:b/>
          <w:lang w:val="en-US" w:eastAsia="en-US"/>
        </w:rPr>
        <w:t>lubrication</w:t>
      </w:r>
    </w:p>
    <w:p w:rsidR="0091008C" w:rsidRDefault="0091008C" w:rsidP="00C37D0D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>
        <w:rPr>
          <w:rFonts w:ascii="Calibri" w:eastAsia="Calibri" w:hAnsi="Calibri" w:cs="Times New Roman"/>
          <w:lang w:val="en-US" w:eastAsia="en-US"/>
        </w:rPr>
        <w:t>Bursae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are different from the articular discs: they are </w:t>
      </w:r>
      <w:r w:rsidRPr="006E2CB8">
        <w:rPr>
          <w:rFonts w:ascii="Calibri" w:eastAsia="Calibri" w:hAnsi="Calibri" w:cs="Times New Roman"/>
          <w:b/>
          <w:lang w:val="en-US" w:eastAsia="en-US"/>
        </w:rPr>
        <w:t>NOT located b/c bones</w:t>
      </w:r>
      <w:r>
        <w:rPr>
          <w:rFonts w:ascii="Calibri" w:eastAsia="Calibri" w:hAnsi="Calibri" w:cs="Times New Roman"/>
          <w:lang w:val="en-US" w:eastAsia="en-US"/>
        </w:rPr>
        <w:t xml:space="preserve"> but located where there is high friction across the 2 surfaces. </w:t>
      </w:r>
      <w:proofErr w:type="spellStart"/>
      <w:r>
        <w:rPr>
          <w:rFonts w:ascii="Calibri" w:eastAsia="Calibri" w:hAnsi="Calibri" w:cs="Times New Roman"/>
          <w:lang w:val="en-US" w:eastAsia="en-US"/>
        </w:rPr>
        <w:t>Eg</w:t>
      </w:r>
      <w:proofErr w:type="spellEnd"/>
      <w:r>
        <w:rPr>
          <w:rFonts w:ascii="Calibri" w:eastAsia="Calibri" w:hAnsi="Calibri" w:cs="Times New Roman"/>
          <w:lang w:val="en-US" w:eastAsia="en-US"/>
        </w:rPr>
        <w:t>:</w:t>
      </w:r>
    </w:p>
    <w:p w:rsidR="0091008C" w:rsidRDefault="0091008C" w:rsidP="0091008C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>
        <w:rPr>
          <w:rFonts w:ascii="Calibri" w:eastAsia="Calibri" w:hAnsi="Calibri" w:cs="Times New Roman"/>
          <w:lang w:val="en-US" w:eastAsia="en-US"/>
        </w:rPr>
        <w:t>Bursae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underneath skin at the </w:t>
      </w:r>
      <w:proofErr w:type="spellStart"/>
      <w:r>
        <w:rPr>
          <w:rFonts w:ascii="Calibri" w:eastAsia="Calibri" w:hAnsi="Calibri" w:cs="Times New Roman"/>
          <w:lang w:val="en-US" w:eastAsia="en-US"/>
        </w:rPr>
        <w:t>humerus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&amp; clavicle joint: lubricate skin &amp; bone</w:t>
      </w:r>
    </w:p>
    <w:p w:rsidR="0091008C" w:rsidRDefault="0091008C" w:rsidP="0091008C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>
        <w:rPr>
          <w:rFonts w:ascii="Calibri" w:eastAsia="Calibri" w:hAnsi="Calibri" w:cs="Times New Roman"/>
          <w:lang w:val="en-US" w:eastAsia="en-US"/>
        </w:rPr>
        <w:t>Bursae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on patella: lubricate tendon &amp; patellar bone</w:t>
      </w:r>
    </w:p>
    <w:p w:rsidR="0091008C" w:rsidRDefault="0091008C" w:rsidP="0091008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F67A32">
        <w:rPr>
          <w:rFonts w:ascii="Calibri" w:eastAsia="Calibri" w:hAnsi="Calibri" w:cs="Times New Roman"/>
          <w:b/>
          <w:lang w:val="en-US" w:eastAsia="en-US"/>
        </w:rPr>
        <w:t xml:space="preserve">Tendon </w:t>
      </w:r>
      <w:r w:rsidR="00E968FB" w:rsidRPr="00F67A32">
        <w:rPr>
          <w:rFonts w:ascii="Calibri" w:eastAsia="Calibri" w:hAnsi="Calibri" w:cs="Times New Roman"/>
          <w:b/>
          <w:lang w:val="en-US" w:eastAsia="en-US"/>
        </w:rPr>
        <w:t>Sheath Bursa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E968FB">
        <w:rPr>
          <w:rFonts w:ascii="Calibri" w:eastAsia="Calibri" w:hAnsi="Calibri" w:cs="Times New Roman"/>
          <w:lang w:val="en-US" w:eastAsia="en-US"/>
        </w:rPr>
        <w:t>is a layer of membrane around a tendon like “Pigs in a blanket” food. It permits the tendon to move and reduces the tension of the structure in which the tendon lies</w:t>
      </w:r>
    </w:p>
    <w:p w:rsidR="00C22801" w:rsidRDefault="00C22801" w:rsidP="0091008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F67A32">
        <w:rPr>
          <w:rFonts w:ascii="Calibri" w:eastAsia="Calibri" w:hAnsi="Calibri" w:cs="Times New Roman"/>
          <w:b/>
          <w:lang w:val="en-US" w:eastAsia="en-US"/>
        </w:rPr>
        <w:t xml:space="preserve">Risk of having </w:t>
      </w:r>
      <w:proofErr w:type="spellStart"/>
      <w:r w:rsidRPr="00F67A32">
        <w:rPr>
          <w:rFonts w:ascii="Calibri" w:eastAsia="Calibri" w:hAnsi="Calibri" w:cs="Times New Roman"/>
          <w:b/>
          <w:lang w:val="en-US" w:eastAsia="en-US"/>
        </w:rPr>
        <w:t>bursae</w:t>
      </w:r>
      <w:proofErr w:type="spellEnd"/>
      <w:r w:rsidRPr="00F67A32">
        <w:rPr>
          <w:rFonts w:ascii="Calibri" w:eastAsia="Calibri" w:hAnsi="Calibri" w:cs="Times New Roman"/>
          <w:b/>
          <w:lang w:val="en-US" w:eastAsia="en-US"/>
        </w:rPr>
        <w:t xml:space="preserve"> &amp; tendon sheaths</w:t>
      </w:r>
      <w:r>
        <w:rPr>
          <w:rFonts w:ascii="Calibri" w:eastAsia="Calibri" w:hAnsi="Calibri" w:cs="Times New Roman"/>
          <w:lang w:val="en-US" w:eastAsia="en-US"/>
        </w:rPr>
        <w:t xml:space="preserve">: if they are infected, they become inflamed </w:t>
      </w:r>
      <w:r w:rsidRPr="00C22801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F67A32">
        <w:rPr>
          <w:rFonts w:ascii="Calibri" w:eastAsia="Calibri" w:hAnsi="Calibri" w:cs="Times New Roman"/>
          <w:b/>
          <w:color w:val="FF0000"/>
          <w:lang w:val="en-US" w:eastAsia="en-US"/>
        </w:rPr>
        <w:t>bursitis</w:t>
      </w:r>
      <w:r>
        <w:rPr>
          <w:rFonts w:ascii="Calibri" w:eastAsia="Calibri" w:hAnsi="Calibri" w:cs="Times New Roman"/>
          <w:lang w:val="en-US" w:eastAsia="en-US"/>
        </w:rPr>
        <w:t>: the joint swells due to fluid build-up</w:t>
      </w:r>
    </w:p>
    <w:p w:rsidR="00B45B38" w:rsidRPr="001A3884" w:rsidRDefault="00B45B38" w:rsidP="001A3884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1A3884">
        <w:rPr>
          <w:rFonts w:ascii="Calibri" w:eastAsia="Calibri" w:hAnsi="Calibri" w:cs="Times New Roman"/>
          <w:b/>
          <w:lang w:val="en-US" w:eastAsia="en-US"/>
        </w:rPr>
        <w:t>Synovial Joints: Examples</w:t>
      </w:r>
    </w:p>
    <w:p w:rsidR="00B45B38" w:rsidRDefault="00E337BE" w:rsidP="00E337BE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96FC6">
        <w:rPr>
          <w:rFonts w:ascii="Calibri" w:eastAsia="Calibri" w:hAnsi="Calibri" w:cs="Times New Roman"/>
          <w:b/>
          <w:lang w:val="en-US" w:eastAsia="en-US"/>
        </w:rPr>
        <w:t>Plane Joint</w:t>
      </w:r>
      <w:r>
        <w:rPr>
          <w:rFonts w:ascii="Calibri" w:eastAsia="Calibri" w:hAnsi="Calibri" w:cs="Times New Roman"/>
          <w:lang w:val="en-US" w:eastAsia="en-US"/>
        </w:rPr>
        <w:t>: multi-directional movement</w:t>
      </w:r>
    </w:p>
    <w:p w:rsidR="00E337BE" w:rsidRDefault="00E337BE" w:rsidP="00E337B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Bones that have 2 flat surfaces articulate together</w:t>
      </w:r>
    </w:p>
    <w:p w:rsidR="00E337BE" w:rsidRDefault="00E337BE" w:rsidP="0075572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Most freely moveable joint in the body</w:t>
      </w:r>
      <w:r w:rsidR="009F7F3E">
        <w:rPr>
          <w:rFonts w:ascii="Calibri" w:eastAsia="Calibri" w:hAnsi="Calibri" w:cs="Times New Roman"/>
          <w:lang w:val="en-US" w:eastAsia="en-US"/>
        </w:rPr>
        <w:t xml:space="preserve"> (can twist the joint)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755729" w:rsidRPr="00930743">
        <w:rPr>
          <w:rFonts w:ascii="Calibri" w:eastAsia="Calibri" w:hAnsi="Calibri" w:cs="Times New Roman"/>
          <w:b/>
          <w:lang w:val="en-US" w:eastAsia="en-US"/>
        </w:rPr>
        <w:t xml:space="preserve">sliding or gliding </w:t>
      </w:r>
      <w:r w:rsidR="00755729" w:rsidRPr="00755729">
        <w:rPr>
          <w:rFonts w:ascii="Calibri" w:eastAsia="Calibri" w:hAnsi="Calibri" w:cs="Times New Roman"/>
          <w:lang w:val="en-US" w:eastAsia="en-US"/>
        </w:rPr>
        <w:t>movements</w:t>
      </w:r>
    </w:p>
    <w:p w:rsidR="00E337BE" w:rsidRDefault="00E337BE" w:rsidP="00E337B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Often located in small bones. </w:t>
      </w:r>
      <w:proofErr w:type="spellStart"/>
      <w:r w:rsidRPr="00930743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>
        <w:rPr>
          <w:rFonts w:ascii="Calibri" w:eastAsia="Calibri" w:hAnsi="Calibri" w:cs="Times New Roman"/>
          <w:lang w:val="en-US" w:eastAsia="en-US"/>
        </w:rPr>
        <w:t>: carpals</w:t>
      </w:r>
      <w:r w:rsidR="00FC709C">
        <w:rPr>
          <w:rFonts w:ascii="Calibri" w:eastAsia="Calibri" w:hAnsi="Calibri" w:cs="Times New Roman"/>
          <w:lang w:val="en-US" w:eastAsia="en-US"/>
        </w:rPr>
        <w:t xml:space="preserve"> of the wrist</w:t>
      </w:r>
      <w:r>
        <w:rPr>
          <w:rFonts w:ascii="Calibri" w:eastAsia="Calibri" w:hAnsi="Calibri" w:cs="Times New Roman"/>
          <w:lang w:val="en-US" w:eastAsia="en-US"/>
        </w:rPr>
        <w:t xml:space="preserve">, </w:t>
      </w:r>
      <w:proofErr w:type="spellStart"/>
      <w:r>
        <w:rPr>
          <w:rFonts w:ascii="Calibri" w:eastAsia="Calibri" w:hAnsi="Calibri" w:cs="Times New Roman"/>
          <w:lang w:val="en-US" w:eastAsia="en-US"/>
        </w:rPr>
        <w:t>acromioclavicular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joint</w:t>
      </w:r>
    </w:p>
    <w:p w:rsidR="005856BA" w:rsidRDefault="005856BA" w:rsidP="005856B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930743">
        <w:rPr>
          <w:rFonts w:ascii="Calibri" w:eastAsia="Calibri" w:hAnsi="Calibri" w:cs="Times New Roman"/>
          <w:b/>
          <w:lang w:val="en-US" w:eastAsia="en-US"/>
        </w:rPr>
        <w:t>Hinge Joint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>
        <w:rPr>
          <w:rFonts w:ascii="Calibri" w:eastAsia="Calibri" w:hAnsi="Calibri" w:cs="Times New Roman"/>
          <w:lang w:val="en-US" w:eastAsia="en-US"/>
        </w:rPr>
        <w:t>uni</w:t>
      </w:r>
      <w:proofErr w:type="spellEnd"/>
      <w:r>
        <w:rPr>
          <w:rFonts w:ascii="Calibri" w:eastAsia="Calibri" w:hAnsi="Calibri" w:cs="Times New Roman"/>
          <w:lang w:val="en-US" w:eastAsia="en-US"/>
        </w:rPr>
        <w:t>-directional movement</w:t>
      </w:r>
    </w:p>
    <w:p w:rsidR="005856BA" w:rsidRDefault="00837E62" w:rsidP="005856B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Act as a door hinge; </w:t>
      </w:r>
      <w:r w:rsidR="005856BA">
        <w:rPr>
          <w:rFonts w:ascii="Calibri" w:eastAsia="Calibri" w:hAnsi="Calibri" w:cs="Times New Roman"/>
          <w:lang w:val="en-US" w:eastAsia="en-US"/>
        </w:rPr>
        <w:t xml:space="preserve">1 directional movement: </w:t>
      </w:r>
      <w:r w:rsidR="005856BA" w:rsidRPr="00930743">
        <w:rPr>
          <w:rFonts w:ascii="Calibri" w:eastAsia="Calibri" w:hAnsi="Calibri" w:cs="Times New Roman"/>
          <w:b/>
          <w:lang w:val="en-US" w:eastAsia="en-US"/>
        </w:rPr>
        <w:t>flexion &amp; extension</w:t>
      </w:r>
      <w:r w:rsidRPr="00930743">
        <w:rPr>
          <w:rFonts w:ascii="Calibri" w:eastAsia="Calibri" w:hAnsi="Calibri" w:cs="Times New Roman"/>
          <w:b/>
          <w:lang w:val="en-US" w:eastAsia="en-US"/>
        </w:rPr>
        <w:t xml:space="preserve"> </w:t>
      </w:r>
      <w:r>
        <w:rPr>
          <w:rFonts w:ascii="Calibri" w:eastAsia="Calibri" w:hAnsi="Calibri" w:cs="Times New Roman"/>
          <w:lang w:val="en-US" w:eastAsia="en-US"/>
        </w:rPr>
        <w:t>in just 1 plane</w:t>
      </w:r>
    </w:p>
    <w:p w:rsidR="005856BA" w:rsidRDefault="005856BA" w:rsidP="005856B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Cylinder joined with a trough</w:t>
      </w:r>
    </w:p>
    <w:p w:rsidR="005856BA" w:rsidRDefault="005856BA" w:rsidP="005856B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30743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 w:rsidRPr="00930743">
        <w:rPr>
          <w:rFonts w:ascii="Calibri" w:eastAsia="Calibri" w:hAnsi="Calibri" w:cs="Times New Roman"/>
          <w:b/>
          <w:lang w:val="en-US" w:eastAsia="en-US"/>
        </w:rPr>
        <w:t>:</w:t>
      </w:r>
      <w:r>
        <w:rPr>
          <w:rFonts w:ascii="Calibri" w:eastAsia="Calibri" w:hAnsi="Calibri" w:cs="Times New Roman"/>
          <w:lang w:val="en-US" w:eastAsia="en-US"/>
        </w:rPr>
        <w:t xml:space="preserve"> ulna &amp; </w:t>
      </w:r>
      <w:proofErr w:type="spellStart"/>
      <w:r>
        <w:rPr>
          <w:rFonts w:ascii="Calibri" w:eastAsia="Calibri" w:hAnsi="Calibri" w:cs="Times New Roman"/>
          <w:lang w:val="en-US" w:eastAsia="en-US"/>
        </w:rPr>
        <w:t>humerus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joint, jaw joint</w:t>
      </w:r>
    </w:p>
    <w:p w:rsidR="005856BA" w:rsidRDefault="005856BA" w:rsidP="005856BA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930743">
        <w:rPr>
          <w:rFonts w:ascii="Calibri" w:eastAsia="Calibri" w:hAnsi="Calibri" w:cs="Times New Roman"/>
          <w:b/>
          <w:lang w:val="en-US" w:eastAsia="en-US"/>
        </w:rPr>
        <w:t>Pivot Joint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>
        <w:rPr>
          <w:rFonts w:ascii="Calibri" w:eastAsia="Calibri" w:hAnsi="Calibri" w:cs="Times New Roman"/>
          <w:lang w:val="en-US" w:eastAsia="en-US"/>
        </w:rPr>
        <w:t>uni</w:t>
      </w:r>
      <w:proofErr w:type="spellEnd"/>
      <w:r>
        <w:rPr>
          <w:rFonts w:ascii="Calibri" w:eastAsia="Calibri" w:hAnsi="Calibri" w:cs="Times New Roman"/>
          <w:lang w:val="en-US" w:eastAsia="en-US"/>
        </w:rPr>
        <w:t>-directional</w:t>
      </w:r>
    </w:p>
    <w:p w:rsidR="005856BA" w:rsidRDefault="005856BA" w:rsidP="005856B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A cylinder fits into the ring structure</w:t>
      </w:r>
    </w:p>
    <w:p w:rsidR="006A0FDC" w:rsidRDefault="006A0FDC" w:rsidP="005856B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Movement: one bone </w:t>
      </w:r>
      <w:r w:rsidRPr="00930743">
        <w:rPr>
          <w:rFonts w:ascii="Calibri" w:eastAsia="Calibri" w:hAnsi="Calibri" w:cs="Times New Roman"/>
          <w:b/>
          <w:lang w:val="en-US" w:eastAsia="en-US"/>
        </w:rPr>
        <w:t>rotates</w:t>
      </w:r>
      <w:r>
        <w:rPr>
          <w:rFonts w:ascii="Calibri" w:eastAsia="Calibri" w:hAnsi="Calibri" w:cs="Times New Roman"/>
          <w:lang w:val="en-US" w:eastAsia="en-US"/>
        </w:rPr>
        <w:t xml:space="preserve"> around another</w:t>
      </w:r>
    </w:p>
    <w:p w:rsidR="005856BA" w:rsidRDefault="005856BA" w:rsidP="005856B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30743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>
        <w:rPr>
          <w:rFonts w:ascii="Calibri" w:eastAsia="Calibri" w:hAnsi="Calibri" w:cs="Times New Roman"/>
          <w:lang w:val="en-US" w:eastAsia="en-US"/>
        </w:rPr>
        <w:t>: C1 &amp; C2 articulation, ulna &amp; radius</w:t>
      </w:r>
      <w:r w:rsidR="00406626">
        <w:rPr>
          <w:rFonts w:ascii="Calibri" w:eastAsia="Calibri" w:hAnsi="Calibri" w:cs="Times New Roman"/>
          <w:lang w:val="en-US" w:eastAsia="en-US"/>
        </w:rPr>
        <w:t xml:space="preserve"> – proximal &amp; distal </w:t>
      </w:r>
      <w:proofErr w:type="spellStart"/>
      <w:r w:rsidR="00406626">
        <w:rPr>
          <w:rFonts w:ascii="Calibri" w:eastAsia="Calibri" w:hAnsi="Calibri" w:cs="Times New Roman"/>
          <w:lang w:val="en-US" w:eastAsia="en-US"/>
        </w:rPr>
        <w:t>radioulnar</w:t>
      </w:r>
      <w:proofErr w:type="spellEnd"/>
      <w:r w:rsidR="00406626">
        <w:rPr>
          <w:rFonts w:ascii="Calibri" w:eastAsia="Calibri" w:hAnsi="Calibri" w:cs="Times New Roman"/>
          <w:lang w:val="en-US" w:eastAsia="en-US"/>
        </w:rPr>
        <w:t xml:space="preserve"> joints</w:t>
      </w:r>
    </w:p>
    <w:p w:rsidR="0006015E" w:rsidRDefault="0006015E" w:rsidP="0006015E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930743">
        <w:rPr>
          <w:rFonts w:ascii="Calibri" w:eastAsia="Calibri" w:hAnsi="Calibri" w:cs="Times New Roman"/>
          <w:b/>
          <w:lang w:val="en-US" w:eastAsia="en-US"/>
        </w:rPr>
        <w:t>Saddle Joint</w:t>
      </w:r>
      <w:r>
        <w:rPr>
          <w:rFonts w:ascii="Calibri" w:eastAsia="Calibri" w:hAnsi="Calibri" w:cs="Times New Roman"/>
          <w:lang w:val="en-US" w:eastAsia="en-US"/>
        </w:rPr>
        <w:t xml:space="preserve">: bi-axial </w:t>
      </w:r>
      <w:r w:rsidR="00FC709C">
        <w:rPr>
          <w:rFonts w:ascii="Calibri" w:eastAsia="Calibri" w:hAnsi="Calibri" w:cs="Times New Roman"/>
          <w:lang w:val="en-US" w:eastAsia="en-US"/>
        </w:rPr>
        <w:t>movement</w:t>
      </w:r>
    </w:p>
    <w:p w:rsidR="0006015E" w:rsidRDefault="0006015E" w:rsidP="0006015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2 saddles fit together</w:t>
      </w:r>
    </w:p>
    <w:p w:rsidR="0006015E" w:rsidRDefault="0006015E" w:rsidP="0006015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Ability to move forward &amp; backward, side to side</w:t>
      </w:r>
      <w:r w:rsidR="00DC55AB">
        <w:rPr>
          <w:rFonts w:ascii="Calibri" w:eastAsia="Calibri" w:hAnsi="Calibri" w:cs="Times New Roman"/>
          <w:lang w:val="en-US" w:eastAsia="en-US"/>
        </w:rPr>
        <w:t xml:space="preserve"> – similar to </w:t>
      </w:r>
      <w:proofErr w:type="spellStart"/>
      <w:r w:rsidR="00DC55AB">
        <w:rPr>
          <w:rFonts w:ascii="Calibri" w:eastAsia="Calibri" w:hAnsi="Calibri" w:cs="Times New Roman"/>
          <w:lang w:val="en-US" w:eastAsia="en-US"/>
        </w:rPr>
        <w:t>condyloid</w:t>
      </w:r>
      <w:proofErr w:type="spellEnd"/>
      <w:r w:rsidR="00DC55AB">
        <w:rPr>
          <w:rFonts w:ascii="Calibri" w:eastAsia="Calibri" w:hAnsi="Calibri" w:cs="Times New Roman"/>
          <w:lang w:val="en-US" w:eastAsia="en-US"/>
        </w:rPr>
        <w:t xml:space="preserve"> but greater movements</w:t>
      </w:r>
    </w:p>
    <w:p w:rsidR="0006015E" w:rsidRDefault="0006015E" w:rsidP="0006015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30743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>
        <w:rPr>
          <w:rFonts w:ascii="Calibri" w:eastAsia="Calibri" w:hAnsi="Calibri" w:cs="Times New Roman"/>
          <w:lang w:val="en-US" w:eastAsia="en-US"/>
        </w:rPr>
        <w:t>: carpal &amp; metacarpal joint</w:t>
      </w:r>
      <w:r w:rsidR="009C1C52">
        <w:rPr>
          <w:rFonts w:ascii="Calibri" w:eastAsia="Calibri" w:hAnsi="Calibri" w:cs="Times New Roman"/>
          <w:lang w:val="en-US" w:eastAsia="en-US"/>
        </w:rPr>
        <w:t xml:space="preserve">; </w:t>
      </w:r>
      <w:proofErr w:type="spellStart"/>
      <w:r w:rsidR="009C1C52">
        <w:rPr>
          <w:rFonts w:ascii="Calibri" w:eastAsia="Calibri" w:hAnsi="Calibri" w:cs="Times New Roman"/>
          <w:lang w:val="en-US" w:eastAsia="en-US"/>
        </w:rPr>
        <w:t>sternoclavicular</w:t>
      </w:r>
      <w:proofErr w:type="spellEnd"/>
      <w:r w:rsidR="009C1C52">
        <w:rPr>
          <w:rFonts w:ascii="Calibri" w:eastAsia="Calibri" w:hAnsi="Calibri" w:cs="Times New Roman"/>
          <w:lang w:val="en-US" w:eastAsia="en-US"/>
        </w:rPr>
        <w:t xml:space="preserve"> joint</w:t>
      </w:r>
    </w:p>
    <w:p w:rsidR="0006015E" w:rsidRDefault="0006015E" w:rsidP="0006015E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30743">
        <w:rPr>
          <w:rFonts w:ascii="Calibri" w:eastAsia="Calibri" w:hAnsi="Calibri" w:cs="Times New Roman"/>
          <w:b/>
          <w:lang w:val="en-US" w:eastAsia="en-US"/>
        </w:rPr>
        <w:t>Condyloid</w:t>
      </w:r>
      <w:proofErr w:type="spellEnd"/>
      <w:r w:rsidRPr="00930743">
        <w:rPr>
          <w:rFonts w:ascii="Calibri" w:eastAsia="Calibri" w:hAnsi="Calibri" w:cs="Times New Roman"/>
          <w:b/>
          <w:lang w:val="en-US" w:eastAsia="en-US"/>
        </w:rPr>
        <w:t xml:space="preserve"> Joint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FC709C">
        <w:rPr>
          <w:rFonts w:ascii="Calibri" w:eastAsia="Calibri" w:hAnsi="Calibri" w:cs="Times New Roman"/>
          <w:lang w:val="en-US" w:eastAsia="en-US"/>
        </w:rPr>
        <w:t>bi-axial movement</w:t>
      </w:r>
    </w:p>
    <w:p w:rsidR="003722CC" w:rsidRDefault="00FC709C" w:rsidP="00FC709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Oval end fits with an oval depression</w:t>
      </w:r>
      <w:r w:rsidR="00AE711B">
        <w:rPr>
          <w:rFonts w:ascii="Calibri" w:eastAsia="Calibri" w:hAnsi="Calibri" w:cs="Times New Roman"/>
          <w:lang w:val="en-US" w:eastAsia="en-US"/>
        </w:rPr>
        <w:t xml:space="preserve"> (one end i</w:t>
      </w:r>
      <w:r w:rsidR="00FC3F4E">
        <w:rPr>
          <w:rFonts w:ascii="Calibri" w:eastAsia="Calibri" w:hAnsi="Calibri" w:cs="Times New Roman"/>
          <w:lang w:val="en-US" w:eastAsia="en-US"/>
        </w:rPr>
        <w:t>s concave, other end is convex</w:t>
      </w:r>
      <w:r w:rsidR="0044061F">
        <w:rPr>
          <w:rFonts w:ascii="Calibri" w:eastAsia="Calibri" w:hAnsi="Calibri" w:cs="Times New Roman"/>
          <w:lang w:val="en-US" w:eastAsia="en-US"/>
        </w:rPr>
        <w:t>)</w:t>
      </w:r>
    </w:p>
    <w:p w:rsidR="00AE711B" w:rsidRDefault="00AF3A1A" w:rsidP="00FC709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Allow flexion, extension, abduction, adduction</w:t>
      </w:r>
      <w:r w:rsidR="00515463">
        <w:rPr>
          <w:rFonts w:ascii="Calibri" w:eastAsia="Calibri" w:hAnsi="Calibri" w:cs="Times New Roman"/>
          <w:lang w:val="en-US" w:eastAsia="en-US"/>
        </w:rPr>
        <w:t xml:space="preserve"> movements</w:t>
      </w:r>
    </w:p>
    <w:p w:rsidR="00FC709C" w:rsidRDefault="00FC709C" w:rsidP="00FC709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30743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>
        <w:rPr>
          <w:rFonts w:ascii="Calibri" w:eastAsia="Calibri" w:hAnsi="Calibri" w:cs="Times New Roman"/>
          <w:lang w:val="en-US" w:eastAsia="en-US"/>
        </w:rPr>
        <w:t>: metacarpal &amp; phalanx joint</w:t>
      </w:r>
      <w:r w:rsidR="007860C1">
        <w:rPr>
          <w:rFonts w:ascii="Calibri" w:eastAsia="Calibri" w:hAnsi="Calibri" w:cs="Times New Roman"/>
          <w:lang w:val="en-US" w:eastAsia="en-US"/>
        </w:rPr>
        <w:t xml:space="preserve">, </w:t>
      </w:r>
      <w:proofErr w:type="spellStart"/>
      <w:r w:rsidR="007860C1">
        <w:rPr>
          <w:rFonts w:ascii="Calibri" w:eastAsia="Calibri" w:hAnsi="Calibri" w:cs="Times New Roman"/>
          <w:lang w:val="en-US" w:eastAsia="en-US"/>
        </w:rPr>
        <w:t>temporomandibular</w:t>
      </w:r>
      <w:proofErr w:type="spellEnd"/>
      <w:r w:rsidR="007860C1">
        <w:rPr>
          <w:rFonts w:ascii="Calibri" w:eastAsia="Calibri" w:hAnsi="Calibri" w:cs="Times New Roman"/>
          <w:lang w:val="en-US" w:eastAsia="en-US"/>
        </w:rPr>
        <w:t xml:space="preserve"> joint</w:t>
      </w:r>
    </w:p>
    <w:p w:rsidR="00FC709C" w:rsidRDefault="00FC709C" w:rsidP="00FC709C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930743">
        <w:rPr>
          <w:rFonts w:ascii="Calibri" w:eastAsia="Calibri" w:hAnsi="Calibri" w:cs="Times New Roman"/>
          <w:b/>
          <w:lang w:val="en-US" w:eastAsia="en-US"/>
        </w:rPr>
        <w:t>Ball &amp; Socket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8D3C0E">
        <w:rPr>
          <w:rFonts w:ascii="Calibri" w:eastAsia="Calibri" w:hAnsi="Calibri" w:cs="Times New Roman"/>
          <w:lang w:val="en-US" w:eastAsia="en-US"/>
        </w:rPr>
        <w:t>allows all movements except gliding</w:t>
      </w:r>
    </w:p>
    <w:p w:rsidR="008D3C0E" w:rsidRDefault="008D3C0E" w:rsidP="008D3C0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A cylinder end fits into a circular depression</w:t>
      </w:r>
    </w:p>
    <w:p w:rsidR="008D3C0E" w:rsidRDefault="008D3C0E" w:rsidP="008D3C0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Forward &amp; backward, side to side, and can </w:t>
      </w:r>
      <w:r w:rsidRPr="00930743">
        <w:rPr>
          <w:rFonts w:ascii="Calibri" w:eastAsia="Calibri" w:hAnsi="Calibri" w:cs="Times New Roman"/>
          <w:b/>
          <w:lang w:val="en-US" w:eastAsia="en-US"/>
        </w:rPr>
        <w:t>TWIST</w:t>
      </w:r>
      <w:r>
        <w:rPr>
          <w:rFonts w:ascii="Calibri" w:eastAsia="Calibri" w:hAnsi="Calibri" w:cs="Times New Roman"/>
          <w:lang w:val="en-US" w:eastAsia="en-US"/>
        </w:rPr>
        <w:t xml:space="preserve"> along the axis of the bone – medial or lateral rotation of the bone</w:t>
      </w:r>
    </w:p>
    <w:p w:rsidR="008D3C0E" w:rsidRDefault="008D3C0E" w:rsidP="008D3C0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930743">
        <w:rPr>
          <w:rFonts w:ascii="Calibri" w:eastAsia="Calibri" w:hAnsi="Calibri" w:cs="Times New Roman"/>
          <w:b/>
          <w:lang w:val="en-US" w:eastAsia="en-US"/>
        </w:rPr>
        <w:t>Eg</w:t>
      </w:r>
      <w:proofErr w:type="spellEnd"/>
      <w:r w:rsidRPr="00930743">
        <w:rPr>
          <w:rFonts w:ascii="Calibri" w:eastAsia="Calibri" w:hAnsi="Calibri" w:cs="Times New Roman"/>
          <w:b/>
          <w:lang w:val="en-US" w:eastAsia="en-US"/>
        </w:rPr>
        <w:t>:</w:t>
      </w:r>
      <w:r>
        <w:rPr>
          <w:rFonts w:ascii="Calibri" w:eastAsia="Calibri" w:hAnsi="Calibri" w:cs="Times New Roman"/>
          <w:lang w:val="en-US" w:eastAsia="en-US"/>
        </w:rPr>
        <w:t xml:space="preserve"> </w:t>
      </w:r>
      <w:proofErr w:type="spellStart"/>
      <w:r>
        <w:rPr>
          <w:rFonts w:ascii="Calibri" w:eastAsia="Calibri" w:hAnsi="Calibri" w:cs="Times New Roman"/>
          <w:lang w:val="en-US" w:eastAsia="en-US"/>
        </w:rPr>
        <w:t>humerus</w:t>
      </w:r>
      <w:proofErr w:type="spellEnd"/>
      <w:r>
        <w:rPr>
          <w:rFonts w:ascii="Calibri" w:eastAsia="Calibri" w:hAnsi="Calibri" w:cs="Times New Roman"/>
          <w:lang w:val="en-US" w:eastAsia="en-US"/>
        </w:rPr>
        <w:t>-scapula joint (glenoid fossa)</w:t>
      </w:r>
      <w:r w:rsidR="006268F4">
        <w:rPr>
          <w:rFonts w:ascii="Calibri" w:eastAsia="Calibri" w:hAnsi="Calibri" w:cs="Times New Roman"/>
          <w:lang w:val="en-US" w:eastAsia="en-US"/>
        </w:rPr>
        <w:t xml:space="preserve"> &amp; hip joints</w:t>
      </w:r>
    </w:p>
    <w:p w:rsidR="00467551" w:rsidRDefault="00BE4A82" w:rsidP="00776D34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>Major Synovial Joints</w:t>
      </w:r>
    </w:p>
    <w:p w:rsidR="007844DA" w:rsidRDefault="000229E0" w:rsidP="007844DA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E12D6">
        <w:rPr>
          <w:rFonts w:ascii="Calibri" w:eastAsia="Calibri" w:hAnsi="Calibri" w:cs="Times New Roman"/>
          <w:b/>
          <w:color w:val="FF0000"/>
          <w:lang w:val="en-US" w:eastAsia="en-US"/>
        </w:rPr>
        <w:t>Temporomandibular</w:t>
      </w:r>
      <w:proofErr w:type="spellEnd"/>
      <w:r w:rsidRPr="00EE12D6">
        <w:rPr>
          <w:rFonts w:ascii="Calibri" w:eastAsia="Calibri" w:hAnsi="Calibri" w:cs="Times New Roman"/>
          <w:b/>
          <w:color w:val="FF0000"/>
          <w:lang w:val="en-US" w:eastAsia="en-US"/>
        </w:rPr>
        <w:t xml:space="preserve"> Joint (TMJ):</w:t>
      </w:r>
      <w:r w:rsidR="007844DA" w:rsidRPr="00EE12D6">
        <w:rPr>
          <w:rFonts w:ascii="Calibri" w:eastAsia="Calibri" w:hAnsi="Calibri" w:cs="Times New Roman"/>
          <w:color w:val="FF0000"/>
          <w:lang w:val="en-US" w:eastAsia="en-US"/>
        </w:rPr>
        <w:t xml:space="preserve"> </w:t>
      </w:r>
      <w:r w:rsidR="00D85602">
        <w:rPr>
          <w:rFonts w:ascii="Calibri" w:eastAsia="Calibri" w:hAnsi="Calibri" w:cs="Times New Roman"/>
          <w:lang w:val="en-US" w:eastAsia="en-US"/>
        </w:rPr>
        <w:t>2 of them – one on each side</w:t>
      </w:r>
    </w:p>
    <w:p w:rsidR="00BE4A82" w:rsidRDefault="007844DA" w:rsidP="007844D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</w:t>
      </w:r>
      <w:r w:rsidR="00AD6BE3">
        <w:rPr>
          <w:rFonts w:ascii="Calibri" w:eastAsia="Calibri" w:hAnsi="Calibri" w:cs="Times New Roman"/>
          <w:lang w:val="en-US" w:eastAsia="en-US"/>
        </w:rPr>
        <w:t>andible articulates with temporal bone</w:t>
      </w:r>
    </w:p>
    <w:p w:rsidR="000229E0" w:rsidRDefault="0028212F" w:rsidP="007844D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28212F">
        <w:rPr>
          <w:rFonts w:ascii="Calibri" w:eastAsia="Calibri" w:hAnsi="Calibri" w:cs="Times New Roman"/>
          <w:b/>
          <w:lang w:val="en-US" w:eastAsia="en-US"/>
        </w:rPr>
        <w:t>Function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AD6BE3">
        <w:rPr>
          <w:rFonts w:ascii="Calibri" w:eastAsia="Calibri" w:hAnsi="Calibri" w:cs="Times New Roman"/>
          <w:lang w:val="en-US" w:eastAsia="en-US"/>
        </w:rPr>
        <w:t>Allows chewing &amp; talking: backward &amp; forward, up &amp; down, side to side</w:t>
      </w:r>
    </w:p>
    <w:p w:rsidR="007844DA" w:rsidRDefault="000A469A" w:rsidP="007844D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28212F">
        <w:rPr>
          <w:rFonts w:ascii="Calibri" w:eastAsia="Calibri" w:hAnsi="Calibri" w:cs="Times New Roman"/>
          <w:b/>
          <w:lang w:val="en-US" w:eastAsia="en-US"/>
        </w:rPr>
        <w:t>Mandible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0A469A" w:rsidRPr="0028212F" w:rsidRDefault="000A469A" w:rsidP="000A469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28212F">
        <w:rPr>
          <w:rFonts w:ascii="Calibri" w:eastAsia="Calibri" w:hAnsi="Calibri" w:cs="Times New Roman"/>
          <w:b/>
          <w:lang w:val="en-US" w:eastAsia="en-US"/>
        </w:rPr>
        <w:t>Coronoid process</w:t>
      </w:r>
      <w:r>
        <w:rPr>
          <w:rFonts w:ascii="Calibri" w:eastAsia="Calibri" w:hAnsi="Calibri" w:cs="Times New Roman"/>
          <w:lang w:val="en-US" w:eastAsia="en-US"/>
        </w:rPr>
        <w:t xml:space="preserve"> of mandible: articulates to the temporal bone; </w:t>
      </w:r>
      <w:r w:rsidRPr="0028212F">
        <w:rPr>
          <w:rFonts w:ascii="Calibri" w:eastAsia="Calibri" w:hAnsi="Calibri" w:cs="Times New Roman"/>
          <w:b/>
          <w:lang w:val="en-US" w:eastAsia="en-US"/>
        </w:rPr>
        <w:t xml:space="preserve">attachment to </w:t>
      </w:r>
      <w:r w:rsidRPr="00987248">
        <w:rPr>
          <w:rFonts w:ascii="Calibri" w:eastAsia="Calibri" w:hAnsi="Calibri" w:cs="Times New Roman"/>
          <w:b/>
          <w:color w:val="FF0000"/>
          <w:lang w:val="en-US" w:eastAsia="en-US"/>
        </w:rPr>
        <w:t xml:space="preserve">muscles </w:t>
      </w:r>
      <w:r w:rsidRPr="0028212F">
        <w:rPr>
          <w:rFonts w:ascii="Calibri" w:eastAsia="Calibri" w:hAnsi="Calibri" w:cs="Times New Roman"/>
          <w:b/>
          <w:lang w:val="en-US" w:eastAsia="en-US"/>
        </w:rPr>
        <w:t>to close the jaw</w:t>
      </w:r>
    </w:p>
    <w:p w:rsidR="000A469A" w:rsidRDefault="000A469A" w:rsidP="00E21CF3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28212F">
        <w:rPr>
          <w:rFonts w:ascii="Calibri" w:eastAsia="Calibri" w:hAnsi="Calibri" w:cs="Times New Roman"/>
          <w:b/>
          <w:lang w:val="en-US" w:eastAsia="en-US"/>
        </w:rPr>
        <w:t>Condyloid</w:t>
      </w:r>
      <w:proofErr w:type="spellEnd"/>
      <w:r w:rsidRPr="0028212F">
        <w:rPr>
          <w:rFonts w:ascii="Calibri" w:eastAsia="Calibri" w:hAnsi="Calibri" w:cs="Times New Roman"/>
          <w:b/>
          <w:lang w:val="en-US" w:eastAsia="en-US"/>
        </w:rPr>
        <w:t xml:space="preserve"> process</w:t>
      </w:r>
      <w:r>
        <w:rPr>
          <w:rFonts w:ascii="Calibri" w:eastAsia="Calibri" w:hAnsi="Calibri" w:cs="Times New Roman"/>
          <w:lang w:val="en-US" w:eastAsia="en-US"/>
        </w:rPr>
        <w:t xml:space="preserve"> of mandible: thicker &amp; posterior to coronoid process from the anterior view; consists of the condyle &amp; the neck</w:t>
      </w:r>
      <w:r w:rsidR="0030723C">
        <w:rPr>
          <w:rFonts w:ascii="Calibri" w:eastAsia="Calibri" w:hAnsi="Calibri" w:cs="Times New Roman"/>
          <w:lang w:val="en-US" w:eastAsia="en-US"/>
        </w:rPr>
        <w:t xml:space="preserve">. </w:t>
      </w:r>
      <w:r w:rsidR="0030723C" w:rsidRPr="0028212F">
        <w:rPr>
          <w:rFonts w:ascii="Calibri" w:eastAsia="Calibri" w:hAnsi="Calibri" w:cs="Times New Roman"/>
          <w:b/>
          <w:lang w:val="en-US" w:eastAsia="en-US"/>
        </w:rPr>
        <w:t>Condyle</w:t>
      </w:r>
      <w:r w:rsidR="0030723C">
        <w:rPr>
          <w:rFonts w:ascii="Calibri" w:eastAsia="Calibri" w:hAnsi="Calibri" w:cs="Times New Roman"/>
          <w:lang w:val="en-US" w:eastAsia="en-US"/>
        </w:rPr>
        <w:t xml:space="preserve">: has articular surface for </w:t>
      </w:r>
      <w:r w:rsidR="0030723C" w:rsidRPr="0028212F">
        <w:rPr>
          <w:rFonts w:ascii="Calibri" w:eastAsia="Calibri" w:hAnsi="Calibri" w:cs="Times New Roman"/>
          <w:b/>
          <w:lang w:val="en-US" w:eastAsia="en-US"/>
        </w:rPr>
        <w:t xml:space="preserve">articulation with the </w:t>
      </w:r>
      <w:r w:rsidR="0030723C" w:rsidRPr="00987248">
        <w:rPr>
          <w:rFonts w:ascii="Calibri" w:eastAsia="Calibri" w:hAnsi="Calibri" w:cs="Times New Roman"/>
          <w:b/>
          <w:color w:val="FF0000"/>
          <w:lang w:val="en-US" w:eastAsia="en-US"/>
        </w:rPr>
        <w:t>articular disc</w:t>
      </w:r>
      <w:r w:rsidR="003D4949">
        <w:rPr>
          <w:rFonts w:ascii="Calibri" w:eastAsia="Calibri" w:hAnsi="Calibri" w:cs="Times New Roman"/>
          <w:lang w:val="en-US" w:eastAsia="en-US"/>
        </w:rPr>
        <w:t>.</w:t>
      </w:r>
      <w:r w:rsidR="00E21CF3">
        <w:rPr>
          <w:rFonts w:ascii="Calibri" w:eastAsia="Calibri" w:hAnsi="Calibri" w:cs="Times New Roman"/>
          <w:lang w:val="en-US" w:eastAsia="en-US"/>
        </w:rPr>
        <w:t xml:space="preserve"> At the lateral </w:t>
      </w:r>
      <w:r w:rsidR="00E21CF3" w:rsidRPr="00E21CF3">
        <w:rPr>
          <w:rFonts w:ascii="Calibri" w:eastAsia="Calibri" w:hAnsi="Calibri" w:cs="Times New Roman"/>
          <w:lang w:val="en-US" w:eastAsia="en-US"/>
        </w:rPr>
        <w:t xml:space="preserve">extremity of the condyle is a small </w:t>
      </w:r>
      <w:r w:rsidR="00E21CF3" w:rsidRPr="0028212F">
        <w:rPr>
          <w:rFonts w:ascii="Calibri" w:eastAsia="Calibri" w:hAnsi="Calibri" w:cs="Times New Roman"/>
          <w:b/>
          <w:lang w:val="en-US" w:eastAsia="en-US"/>
        </w:rPr>
        <w:t>tubercle</w:t>
      </w:r>
      <w:r w:rsidR="00E21CF3" w:rsidRPr="00E21CF3">
        <w:rPr>
          <w:rFonts w:ascii="Calibri" w:eastAsia="Calibri" w:hAnsi="Calibri" w:cs="Times New Roman"/>
          <w:lang w:val="en-US" w:eastAsia="en-US"/>
        </w:rPr>
        <w:t xml:space="preserve"> for the attachment of the </w:t>
      </w:r>
      <w:proofErr w:type="spellStart"/>
      <w:r w:rsidR="00E21CF3" w:rsidRPr="0028212F">
        <w:rPr>
          <w:rFonts w:ascii="Calibri" w:eastAsia="Calibri" w:hAnsi="Calibri" w:cs="Times New Roman"/>
          <w:b/>
          <w:lang w:val="en-US" w:eastAsia="en-US"/>
        </w:rPr>
        <w:t>temporomandibular</w:t>
      </w:r>
      <w:proofErr w:type="spellEnd"/>
      <w:r w:rsidR="00E21CF3" w:rsidRPr="0028212F">
        <w:rPr>
          <w:rFonts w:ascii="Calibri" w:eastAsia="Calibri" w:hAnsi="Calibri" w:cs="Times New Roman"/>
          <w:b/>
          <w:lang w:val="en-US" w:eastAsia="en-US"/>
        </w:rPr>
        <w:t xml:space="preserve"> ligament</w:t>
      </w:r>
    </w:p>
    <w:p w:rsidR="00151D78" w:rsidRDefault="00151D78" w:rsidP="00151D78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E4E5A">
        <w:rPr>
          <w:rFonts w:ascii="Calibri" w:eastAsia="Calibri" w:hAnsi="Calibri" w:cs="Times New Roman"/>
          <w:b/>
          <w:lang w:val="en-US" w:eastAsia="en-US"/>
        </w:rPr>
        <w:lastRenderedPageBreak/>
        <w:t>Temporal bone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151D78" w:rsidRDefault="00151D78" w:rsidP="00151D78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E4E5A">
        <w:rPr>
          <w:rFonts w:ascii="Calibri" w:eastAsia="Calibri" w:hAnsi="Calibri" w:cs="Times New Roman"/>
          <w:b/>
          <w:lang w:val="en-US" w:eastAsia="en-US"/>
        </w:rPr>
        <w:t>Mandibular fossa</w:t>
      </w:r>
      <w:r>
        <w:rPr>
          <w:rFonts w:ascii="Calibri" w:eastAsia="Calibri" w:hAnsi="Calibri" w:cs="Times New Roman"/>
          <w:lang w:val="en-US" w:eastAsia="en-US"/>
        </w:rPr>
        <w:t xml:space="preserve">: depression that articulates with the </w:t>
      </w:r>
      <w:r w:rsidRPr="00DE4E5A">
        <w:rPr>
          <w:rFonts w:ascii="Calibri" w:eastAsia="Calibri" w:hAnsi="Calibri" w:cs="Times New Roman"/>
          <w:b/>
          <w:lang w:val="en-US" w:eastAsia="en-US"/>
        </w:rPr>
        <w:t>mandibular condyle</w:t>
      </w:r>
      <w:r w:rsidR="00E24445">
        <w:rPr>
          <w:rFonts w:ascii="Calibri" w:eastAsia="Calibri" w:hAnsi="Calibri" w:cs="Times New Roman"/>
          <w:lang w:val="en-US" w:eastAsia="en-US"/>
        </w:rPr>
        <w:t xml:space="preserve">. This is a weak region, so when there is a great force applied to the jaw, the condyle process will break through the mandibular fossa </w:t>
      </w:r>
      <w:r w:rsidR="00E24445" w:rsidRPr="00E24445">
        <w:rPr>
          <w:rFonts w:ascii="Calibri" w:eastAsia="Calibri" w:hAnsi="Calibri" w:cs="Times New Roman"/>
          <w:lang w:val="en-US" w:eastAsia="en-US"/>
        </w:rPr>
        <w:sym w:font="Wingdings" w:char="F0E0"/>
      </w:r>
      <w:r w:rsidR="00E24445">
        <w:rPr>
          <w:rFonts w:ascii="Calibri" w:eastAsia="Calibri" w:hAnsi="Calibri" w:cs="Times New Roman"/>
          <w:lang w:val="en-US" w:eastAsia="en-US"/>
        </w:rPr>
        <w:t xml:space="preserve"> injury</w:t>
      </w:r>
    </w:p>
    <w:p w:rsidR="00863FBC" w:rsidRDefault="00863FBC" w:rsidP="00863FB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E4E5A">
        <w:rPr>
          <w:rFonts w:ascii="Calibri" w:eastAsia="Calibri" w:hAnsi="Calibri" w:cs="Times New Roman"/>
          <w:b/>
          <w:lang w:val="en-US" w:eastAsia="en-US"/>
        </w:rPr>
        <w:t>Articular disc</w:t>
      </w:r>
      <w:r>
        <w:rPr>
          <w:rFonts w:ascii="Calibri" w:eastAsia="Calibri" w:hAnsi="Calibri" w:cs="Times New Roman"/>
          <w:lang w:val="en-US" w:eastAsia="en-US"/>
        </w:rPr>
        <w:t>: resists some of the forces distributed to the jaw when talking/chewing</w:t>
      </w:r>
    </w:p>
    <w:p w:rsidR="00893618" w:rsidRDefault="00D10005" w:rsidP="00863FB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E4E5A">
        <w:rPr>
          <w:rFonts w:ascii="Calibri" w:eastAsia="Calibri" w:hAnsi="Calibri" w:cs="Times New Roman"/>
          <w:b/>
          <w:lang w:val="en-US" w:eastAsia="en-US"/>
        </w:rPr>
        <w:t>Mechanism of opening/closing mouth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D10005" w:rsidRDefault="00D10005" w:rsidP="00D1000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987248">
        <w:rPr>
          <w:rFonts w:ascii="Calibri" w:eastAsia="Calibri" w:hAnsi="Calibri" w:cs="Times New Roman"/>
          <w:b/>
          <w:lang w:val="en-US" w:eastAsia="en-US"/>
        </w:rPr>
        <w:t>Mouth = closed</w:t>
      </w:r>
      <w:r>
        <w:rPr>
          <w:rFonts w:ascii="Calibri" w:eastAsia="Calibri" w:hAnsi="Calibri" w:cs="Times New Roman"/>
          <w:lang w:val="en-US" w:eastAsia="en-US"/>
        </w:rPr>
        <w:t>, muscle (</w:t>
      </w:r>
      <w:r w:rsidRPr="00987248">
        <w:rPr>
          <w:rFonts w:ascii="Calibri" w:eastAsia="Calibri" w:hAnsi="Calibri" w:cs="Times New Roman"/>
          <w:b/>
          <w:color w:val="FF0000"/>
          <w:lang w:val="en-US" w:eastAsia="en-US"/>
        </w:rPr>
        <w:t>temporalis</w:t>
      </w:r>
      <w:r>
        <w:rPr>
          <w:rFonts w:ascii="Calibri" w:eastAsia="Calibri" w:hAnsi="Calibri" w:cs="Times New Roman"/>
          <w:lang w:val="en-US" w:eastAsia="en-US"/>
        </w:rPr>
        <w:t xml:space="preserve">) attached to the coronoid process = </w:t>
      </w:r>
      <w:r w:rsidRPr="00987248">
        <w:rPr>
          <w:rFonts w:ascii="Calibri" w:eastAsia="Calibri" w:hAnsi="Calibri" w:cs="Times New Roman"/>
          <w:b/>
          <w:lang w:val="en-US" w:eastAsia="en-US"/>
        </w:rPr>
        <w:t>tensed</w:t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="00865B21">
        <w:rPr>
          <w:rFonts w:ascii="Calibri" w:eastAsia="Calibri" w:hAnsi="Calibri" w:cs="Times New Roman"/>
          <w:lang w:val="en-US" w:eastAsia="en-US"/>
        </w:rPr>
        <w:t>(</w:t>
      </w:r>
      <w:proofErr w:type="spellStart"/>
      <w:r w:rsidR="00865B21">
        <w:rPr>
          <w:rFonts w:ascii="Calibri" w:eastAsia="Calibri" w:hAnsi="Calibri" w:cs="Times New Roman"/>
          <w:lang w:val="en-US" w:eastAsia="en-US"/>
        </w:rPr>
        <w:t>ie</w:t>
      </w:r>
      <w:proofErr w:type="spellEnd"/>
      <w:r w:rsidR="00865B21">
        <w:rPr>
          <w:rFonts w:ascii="Calibri" w:eastAsia="Calibri" w:hAnsi="Calibri" w:cs="Times New Roman"/>
          <w:lang w:val="en-US" w:eastAsia="en-US"/>
        </w:rPr>
        <w:t xml:space="preserve">. Contraction to close jaw) </w:t>
      </w:r>
      <w:r w:rsidRPr="00D10005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less fore acting to the mandibular fossa</w:t>
      </w:r>
      <w:r w:rsidR="00295205">
        <w:rPr>
          <w:rFonts w:ascii="Calibri" w:eastAsia="Calibri" w:hAnsi="Calibri" w:cs="Times New Roman"/>
          <w:lang w:val="en-US" w:eastAsia="en-US"/>
        </w:rPr>
        <w:t xml:space="preserve"> (</w:t>
      </w:r>
      <w:proofErr w:type="spellStart"/>
      <w:r w:rsidR="00295205">
        <w:rPr>
          <w:rFonts w:ascii="Calibri" w:eastAsia="Calibri" w:hAnsi="Calibri" w:cs="Times New Roman"/>
          <w:lang w:val="en-US" w:eastAsia="en-US"/>
        </w:rPr>
        <w:t>m.f</w:t>
      </w:r>
      <w:proofErr w:type="spellEnd"/>
      <w:r w:rsidR="00295205">
        <w:rPr>
          <w:rFonts w:ascii="Calibri" w:eastAsia="Calibri" w:hAnsi="Calibri" w:cs="Times New Roman"/>
          <w:lang w:val="en-US" w:eastAsia="en-US"/>
        </w:rPr>
        <w:t>.)</w:t>
      </w:r>
    </w:p>
    <w:p w:rsidR="00D10005" w:rsidRDefault="00D10005" w:rsidP="00D1000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8A57D0">
        <w:rPr>
          <w:rFonts w:ascii="Calibri" w:eastAsia="Calibri" w:hAnsi="Calibri" w:cs="Times New Roman"/>
          <w:b/>
          <w:lang w:val="en-US" w:eastAsia="en-US"/>
        </w:rPr>
        <w:t>Mouth = open</w:t>
      </w:r>
      <w:r>
        <w:rPr>
          <w:rFonts w:ascii="Calibri" w:eastAsia="Calibri" w:hAnsi="Calibri" w:cs="Times New Roman"/>
          <w:lang w:val="en-US" w:eastAsia="en-US"/>
        </w:rPr>
        <w:t xml:space="preserve">, muscle = </w:t>
      </w:r>
      <w:r w:rsidRPr="008A57D0">
        <w:rPr>
          <w:rFonts w:ascii="Calibri" w:eastAsia="Calibri" w:hAnsi="Calibri" w:cs="Times New Roman"/>
          <w:b/>
          <w:lang w:val="en-US" w:eastAsia="en-US"/>
        </w:rPr>
        <w:t>relaxed</w:t>
      </w:r>
      <w:r w:rsidR="000470E9">
        <w:rPr>
          <w:rFonts w:ascii="Calibri" w:eastAsia="Calibri" w:hAnsi="Calibri" w:cs="Times New Roman"/>
          <w:lang w:val="en-US" w:eastAsia="en-US"/>
        </w:rPr>
        <w:t xml:space="preserve"> </w:t>
      </w:r>
      <w:r w:rsidR="000470E9" w:rsidRPr="000470E9">
        <w:rPr>
          <w:rFonts w:ascii="Calibri" w:eastAsia="Calibri" w:hAnsi="Calibri" w:cs="Times New Roman"/>
          <w:lang w:val="en-US" w:eastAsia="en-US"/>
        </w:rPr>
        <w:sym w:font="Wingdings" w:char="F0E0"/>
      </w:r>
      <w:r w:rsidR="000470E9">
        <w:rPr>
          <w:rFonts w:ascii="Calibri" w:eastAsia="Calibri" w:hAnsi="Calibri" w:cs="Times New Roman"/>
          <w:lang w:val="en-US" w:eastAsia="en-US"/>
        </w:rPr>
        <w:t xml:space="preserve"> most of the forces applied to the jaw go to the </w:t>
      </w:r>
      <w:proofErr w:type="spellStart"/>
      <w:r w:rsidR="000470E9">
        <w:rPr>
          <w:rFonts w:ascii="Calibri" w:eastAsia="Calibri" w:hAnsi="Calibri" w:cs="Times New Roman"/>
          <w:lang w:val="en-US" w:eastAsia="en-US"/>
        </w:rPr>
        <w:t>m.f</w:t>
      </w:r>
      <w:proofErr w:type="spellEnd"/>
      <w:r w:rsidR="000470E9">
        <w:rPr>
          <w:rFonts w:ascii="Calibri" w:eastAsia="Calibri" w:hAnsi="Calibri" w:cs="Times New Roman"/>
          <w:lang w:val="en-US" w:eastAsia="en-US"/>
        </w:rPr>
        <w:t>.</w:t>
      </w:r>
      <w:r w:rsidR="00295205">
        <w:rPr>
          <w:rFonts w:ascii="Calibri" w:eastAsia="Calibri" w:hAnsi="Calibri" w:cs="Times New Roman"/>
          <w:lang w:val="en-US" w:eastAsia="en-US"/>
        </w:rPr>
        <w:t xml:space="preserve"> </w:t>
      </w:r>
      <w:r w:rsidR="00295205" w:rsidRPr="008A57D0">
        <w:rPr>
          <w:rFonts w:ascii="Calibri" w:eastAsia="Calibri" w:hAnsi="Calibri" w:cs="Times New Roman"/>
          <w:b/>
          <w:lang w:val="en-US" w:eastAsia="en-US"/>
        </w:rPr>
        <w:t>Compensation</w:t>
      </w:r>
      <w:r w:rsidR="00295205">
        <w:rPr>
          <w:rFonts w:ascii="Calibri" w:eastAsia="Calibri" w:hAnsi="Calibri" w:cs="Times New Roman"/>
          <w:lang w:val="en-US" w:eastAsia="en-US"/>
        </w:rPr>
        <w:t>: when we open jaw wide; our jaw shifts forward (</w:t>
      </w:r>
      <w:r w:rsidR="00295205" w:rsidRPr="008A57D0">
        <w:rPr>
          <w:rFonts w:ascii="Calibri" w:eastAsia="Calibri" w:hAnsi="Calibri" w:cs="Times New Roman"/>
          <w:b/>
          <w:lang w:val="en-US" w:eastAsia="en-US"/>
        </w:rPr>
        <w:t>protraction</w:t>
      </w:r>
      <w:r w:rsidR="00295205">
        <w:rPr>
          <w:rFonts w:ascii="Calibri" w:eastAsia="Calibri" w:hAnsi="Calibri" w:cs="Times New Roman"/>
          <w:lang w:val="en-US" w:eastAsia="en-US"/>
        </w:rPr>
        <w:t>)</w:t>
      </w:r>
      <w:r w:rsidR="0092255A">
        <w:rPr>
          <w:rFonts w:ascii="Calibri" w:eastAsia="Calibri" w:hAnsi="Calibri" w:cs="Times New Roman"/>
          <w:lang w:val="en-US" w:eastAsia="en-US"/>
        </w:rPr>
        <w:t xml:space="preserve">. </w:t>
      </w:r>
      <w:r w:rsidR="00680E60">
        <w:rPr>
          <w:rFonts w:ascii="Calibri" w:eastAsia="Calibri" w:hAnsi="Calibri" w:cs="Times New Roman"/>
          <w:lang w:val="en-US" w:eastAsia="en-US"/>
        </w:rPr>
        <w:t>The condyle moving around a transverse axis on the disc (</w:t>
      </w:r>
      <w:r w:rsidR="00680E60" w:rsidRPr="008A57D0">
        <w:rPr>
          <w:rFonts w:ascii="Calibri" w:eastAsia="Calibri" w:hAnsi="Calibri" w:cs="Times New Roman"/>
          <w:b/>
          <w:lang w:val="en-US" w:eastAsia="en-US"/>
        </w:rPr>
        <w:t>hinge joint</w:t>
      </w:r>
      <w:r w:rsidR="00680E60">
        <w:rPr>
          <w:rFonts w:ascii="Calibri" w:eastAsia="Calibri" w:hAnsi="Calibri" w:cs="Times New Roman"/>
          <w:lang w:val="en-US" w:eastAsia="en-US"/>
        </w:rPr>
        <w:t>) &amp; the disc + condyle gliding forward on to the articular tubercle (</w:t>
      </w:r>
      <w:r w:rsidR="00680E60" w:rsidRPr="008A57D0">
        <w:rPr>
          <w:rFonts w:ascii="Calibri" w:eastAsia="Calibri" w:hAnsi="Calibri" w:cs="Times New Roman"/>
          <w:b/>
          <w:lang w:val="en-US" w:eastAsia="en-US"/>
        </w:rPr>
        <w:t>plane joint</w:t>
      </w:r>
      <w:r w:rsidR="00680E60">
        <w:rPr>
          <w:rFonts w:ascii="Calibri" w:eastAsia="Calibri" w:hAnsi="Calibri" w:cs="Times New Roman"/>
          <w:lang w:val="en-US" w:eastAsia="en-US"/>
        </w:rPr>
        <w:t xml:space="preserve">) </w:t>
      </w:r>
      <w:r w:rsidR="0092255A">
        <w:rPr>
          <w:rFonts w:ascii="Calibri" w:eastAsia="Calibri" w:hAnsi="Calibri" w:cs="Times New Roman"/>
          <w:lang w:val="en-US" w:eastAsia="en-US"/>
        </w:rPr>
        <w:t>When we close the jaw, our jaw moves backward (</w:t>
      </w:r>
      <w:r w:rsidR="0092255A" w:rsidRPr="008A57D0">
        <w:rPr>
          <w:rFonts w:ascii="Calibri" w:eastAsia="Calibri" w:hAnsi="Calibri" w:cs="Times New Roman"/>
          <w:b/>
          <w:lang w:val="en-US" w:eastAsia="en-US"/>
        </w:rPr>
        <w:t>retraction</w:t>
      </w:r>
      <w:r w:rsidR="0092255A">
        <w:rPr>
          <w:rFonts w:ascii="Calibri" w:eastAsia="Calibri" w:hAnsi="Calibri" w:cs="Times New Roman"/>
          <w:lang w:val="en-US" w:eastAsia="en-US"/>
        </w:rPr>
        <w:t>)</w:t>
      </w:r>
      <w:r w:rsidR="00DA753F">
        <w:rPr>
          <w:rFonts w:ascii="Calibri" w:eastAsia="Calibri" w:hAnsi="Calibri" w:cs="Times New Roman"/>
          <w:lang w:val="en-US" w:eastAsia="en-US"/>
        </w:rPr>
        <w:t>. The 2 joints reverse the action</w:t>
      </w:r>
    </w:p>
    <w:p w:rsidR="008D6009" w:rsidRDefault="008D6009" w:rsidP="00D1000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When the mouth is just </w:t>
      </w:r>
      <w:r w:rsidRPr="008A57D0">
        <w:rPr>
          <w:rFonts w:ascii="Calibri" w:eastAsia="Calibri" w:hAnsi="Calibri" w:cs="Times New Roman"/>
          <w:b/>
          <w:lang w:val="en-US" w:eastAsia="en-US"/>
        </w:rPr>
        <w:t>slightly open</w:t>
      </w:r>
      <w:r w:rsidR="00B97CEB">
        <w:rPr>
          <w:rFonts w:ascii="Calibri" w:eastAsia="Calibri" w:hAnsi="Calibri" w:cs="Times New Roman"/>
          <w:lang w:val="en-US" w:eastAsia="en-US"/>
        </w:rPr>
        <w:t xml:space="preserve"> (conversing)</w:t>
      </w:r>
      <w:r>
        <w:rPr>
          <w:rFonts w:ascii="Calibri" w:eastAsia="Calibri" w:hAnsi="Calibri" w:cs="Times New Roman"/>
          <w:lang w:val="en-US" w:eastAsia="en-US"/>
        </w:rPr>
        <w:t xml:space="preserve">, our jaw does not shift forward </w:t>
      </w:r>
      <w:r w:rsidRPr="008D6009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="00B97CEB">
        <w:rPr>
          <w:rFonts w:ascii="Calibri" w:eastAsia="Calibri" w:hAnsi="Calibri" w:cs="Times New Roman"/>
          <w:lang w:val="en-US" w:eastAsia="en-US"/>
        </w:rPr>
        <w:t xml:space="preserve">the movement is </w:t>
      </w:r>
      <w:r w:rsidR="00B97CEB" w:rsidRPr="008A57D0">
        <w:rPr>
          <w:rFonts w:ascii="Calibri" w:eastAsia="Calibri" w:hAnsi="Calibri" w:cs="Times New Roman"/>
          <w:b/>
          <w:lang w:val="en-US" w:eastAsia="en-US"/>
        </w:rPr>
        <w:t>confined to the hinge joint</w:t>
      </w:r>
      <w:r w:rsidR="00B97CEB">
        <w:rPr>
          <w:rFonts w:ascii="Calibri" w:eastAsia="Calibri" w:hAnsi="Calibri" w:cs="Times New Roman"/>
          <w:lang w:val="en-US" w:eastAsia="en-US"/>
        </w:rPr>
        <w:t xml:space="preserve"> (condyle &amp; articular disc)</w:t>
      </w:r>
    </w:p>
    <w:p w:rsidR="00570BF6" w:rsidRDefault="00570BF6" w:rsidP="00570BF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E12D6">
        <w:rPr>
          <w:rFonts w:ascii="Calibri" w:eastAsia="Calibri" w:hAnsi="Calibri" w:cs="Times New Roman"/>
          <w:b/>
          <w:lang w:val="en-US" w:eastAsia="en-US"/>
        </w:rPr>
        <w:t>Articular tubercle</w:t>
      </w:r>
      <w:r>
        <w:rPr>
          <w:rFonts w:ascii="Calibri" w:eastAsia="Calibri" w:hAnsi="Calibri" w:cs="Times New Roman"/>
          <w:lang w:val="en-US" w:eastAsia="en-US"/>
        </w:rPr>
        <w:t xml:space="preserve"> of temp. bone: thickening of mandibular fossa to prevent the condyle process from moving into the thin area of the </w:t>
      </w:r>
      <w:proofErr w:type="spellStart"/>
      <w:r>
        <w:rPr>
          <w:rFonts w:ascii="Calibri" w:eastAsia="Calibri" w:hAnsi="Calibri" w:cs="Times New Roman"/>
          <w:lang w:val="en-US" w:eastAsia="en-US"/>
        </w:rPr>
        <w:t>m.f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. </w:t>
      </w:r>
      <w:r w:rsidRPr="00570BF6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prevent fracture</w:t>
      </w:r>
    </w:p>
    <w:p w:rsidR="00F10F64" w:rsidRDefault="00F10F64" w:rsidP="00570BF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E12D6">
        <w:rPr>
          <w:rFonts w:ascii="Calibri" w:eastAsia="Calibri" w:hAnsi="Calibri" w:cs="Times New Roman"/>
          <w:b/>
          <w:lang w:val="en-US" w:eastAsia="en-US"/>
        </w:rPr>
        <w:t>Sphenomandibular</w:t>
      </w:r>
      <w:proofErr w:type="spellEnd"/>
      <w:r w:rsidRPr="00EE12D6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</w:p>
    <w:p w:rsidR="00835982" w:rsidRDefault="00835982" w:rsidP="00835982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Runs from the sphenoid bone </w:t>
      </w:r>
      <w:r w:rsidRPr="00835982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mandible</w:t>
      </w:r>
    </w:p>
    <w:p w:rsidR="00835982" w:rsidRDefault="0085345B" w:rsidP="00835982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Located on the </w:t>
      </w:r>
      <w:r w:rsidRPr="00EE12D6">
        <w:rPr>
          <w:rFonts w:ascii="Calibri" w:eastAsia="Calibri" w:hAnsi="Calibri" w:cs="Times New Roman"/>
          <w:b/>
          <w:lang w:val="en-US" w:eastAsia="en-US"/>
        </w:rPr>
        <w:t>posterior</w:t>
      </w:r>
      <w:r>
        <w:rPr>
          <w:rFonts w:ascii="Calibri" w:eastAsia="Calibri" w:hAnsi="Calibri" w:cs="Times New Roman"/>
          <w:lang w:val="en-US" w:eastAsia="en-US"/>
        </w:rPr>
        <w:t xml:space="preserve"> side of the mandible</w:t>
      </w:r>
    </w:p>
    <w:p w:rsidR="003F16F9" w:rsidRDefault="003F16F9" w:rsidP="003F16F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E12D6">
        <w:rPr>
          <w:rFonts w:ascii="Calibri" w:eastAsia="Calibri" w:hAnsi="Calibri" w:cs="Times New Roman"/>
          <w:b/>
          <w:lang w:val="en-US" w:eastAsia="en-US"/>
        </w:rPr>
        <w:t>Stylomandibular</w:t>
      </w:r>
      <w:proofErr w:type="spellEnd"/>
      <w:r w:rsidRPr="00EE12D6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3F16F9" w:rsidRDefault="003F16F9" w:rsidP="003F16F9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Runs from </w:t>
      </w:r>
      <w:proofErr w:type="spellStart"/>
      <w:r>
        <w:rPr>
          <w:rFonts w:ascii="Calibri" w:eastAsia="Calibri" w:hAnsi="Calibri" w:cs="Times New Roman"/>
          <w:lang w:val="en-US" w:eastAsia="en-US"/>
        </w:rPr>
        <w:t>styloid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process of the temp. bone </w:t>
      </w:r>
      <w:r w:rsidRPr="003F16F9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inferior side of the mandible</w:t>
      </w:r>
    </w:p>
    <w:p w:rsidR="00B743B8" w:rsidRDefault="00B743B8" w:rsidP="00B743B8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E12D6">
        <w:rPr>
          <w:rFonts w:ascii="Calibri" w:eastAsia="Calibri" w:hAnsi="Calibri" w:cs="Times New Roman"/>
          <w:b/>
          <w:lang w:val="en-US" w:eastAsia="en-US"/>
        </w:rPr>
        <w:t xml:space="preserve">Lateral </w:t>
      </w:r>
      <w:proofErr w:type="spellStart"/>
      <w:r w:rsidRPr="00EE12D6">
        <w:rPr>
          <w:rFonts w:ascii="Calibri" w:eastAsia="Calibri" w:hAnsi="Calibri" w:cs="Times New Roman"/>
          <w:b/>
          <w:lang w:val="en-US" w:eastAsia="en-US"/>
        </w:rPr>
        <w:t>Temporomandibular</w:t>
      </w:r>
      <w:proofErr w:type="spellEnd"/>
      <w:r w:rsidRPr="00EE12D6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B743B8" w:rsidRDefault="00B743B8" w:rsidP="00B743B8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Runs from the </w:t>
      </w:r>
      <w:proofErr w:type="spellStart"/>
      <w:r w:rsidRPr="00EE12D6">
        <w:rPr>
          <w:rFonts w:ascii="Calibri" w:eastAsia="Calibri" w:hAnsi="Calibri" w:cs="Times New Roman"/>
          <w:b/>
          <w:lang w:val="en-US" w:eastAsia="en-US"/>
        </w:rPr>
        <w:t>zygomatic</w:t>
      </w:r>
      <w:proofErr w:type="spellEnd"/>
      <w:r w:rsidRPr="00EE12D6">
        <w:rPr>
          <w:rFonts w:ascii="Calibri" w:eastAsia="Calibri" w:hAnsi="Calibri" w:cs="Times New Roman"/>
          <w:b/>
          <w:lang w:val="en-US" w:eastAsia="en-US"/>
        </w:rPr>
        <w:t xml:space="preserve"> process</w:t>
      </w:r>
      <w:r>
        <w:rPr>
          <w:rFonts w:ascii="Calibri" w:eastAsia="Calibri" w:hAnsi="Calibri" w:cs="Times New Roman"/>
          <w:lang w:val="en-US" w:eastAsia="en-US"/>
        </w:rPr>
        <w:t xml:space="preserve"> of temporal bone to the neck of the mandible</w:t>
      </w:r>
    </w:p>
    <w:p w:rsidR="009A4DCA" w:rsidRDefault="009A4DCA" w:rsidP="00B743B8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Located on the external surface – lateral side of the articular capsule</w:t>
      </w:r>
    </w:p>
    <w:p w:rsidR="009A4DCA" w:rsidRDefault="009A4DCA" w:rsidP="009A4DC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E12D6">
        <w:rPr>
          <w:rFonts w:ascii="Calibri" w:eastAsia="Calibri" w:hAnsi="Calibri" w:cs="Times New Roman"/>
          <w:b/>
          <w:lang w:val="en-US" w:eastAsia="en-US"/>
        </w:rPr>
        <w:t>Function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9A4DCA">
        <w:rPr>
          <w:rFonts w:ascii="Calibri" w:eastAsia="Calibri" w:hAnsi="Calibri" w:cs="Times New Roman"/>
          <w:lang w:val="en-US" w:eastAsia="en-US"/>
        </w:rPr>
        <w:t>prevents the excessive retraction or moving backward of the mandible</w:t>
      </w:r>
    </w:p>
    <w:p w:rsidR="002E570A" w:rsidRPr="00EE12D6" w:rsidRDefault="00644BFF" w:rsidP="002E570A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b/>
          <w:color w:val="FF0000"/>
          <w:lang w:val="en-US" w:eastAsia="en-US"/>
        </w:rPr>
      </w:pPr>
      <w:proofErr w:type="spellStart"/>
      <w:r w:rsidRPr="00EE12D6">
        <w:rPr>
          <w:rFonts w:ascii="Calibri" w:eastAsia="Calibri" w:hAnsi="Calibri" w:cs="Times New Roman"/>
          <w:b/>
          <w:color w:val="FF0000"/>
          <w:lang w:val="en-US" w:eastAsia="en-US"/>
        </w:rPr>
        <w:t>Glenohumeral</w:t>
      </w:r>
      <w:proofErr w:type="spellEnd"/>
      <w:r w:rsidRPr="00EE12D6">
        <w:rPr>
          <w:rFonts w:ascii="Calibri" w:eastAsia="Calibri" w:hAnsi="Calibri" w:cs="Times New Roman"/>
          <w:b/>
          <w:color w:val="FF0000"/>
          <w:lang w:val="en-US" w:eastAsia="en-US"/>
        </w:rPr>
        <w:t xml:space="preserve"> Joint</w:t>
      </w:r>
    </w:p>
    <w:p w:rsidR="00644BFF" w:rsidRDefault="00C41906" w:rsidP="00644BF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Very moveable joint – allows hand to grasp</w:t>
      </w:r>
    </w:p>
    <w:p w:rsidR="00C41906" w:rsidRDefault="00C41906" w:rsidP="00644BF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Designed for high mobility </w:t>
      </w:r>
      <w:r w:rsidRPr="00C41906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results in low stability</w:t>
      </w:r>
    </w:p>
    <w:p w:rsidR="0028174F" w:rsidRPr="0028174F" w:rsidRDefault="0028174F" w:rsidP="0028174F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182D01">
        <w:rPr>
          <w:rFonts w:ascii="Calibri" w:eastAsia="Calibri" w:hAnsi="Calibri" w:cs="Times New Roman"/>
          <w:b/>
          <w:lang w:val="en-US" w:eastAsia="en-US"/>
        </w:rPr>
        <w:t>Coracohumeral</w:t>
      </w:r>
      <w:proofErr w:type="spellEnd"/>
      <w:r w:rsidRPr="00182D01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28174F" w:rsidRDefault="0028174F" w:rsidP="0028174F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The only </w:t>
      </w:r>
      <w:proofErr w:type="spellStart"/>
      <w:r>
        <w:rPr>
          <w:rFonts w:ascii="Calibri" w:eastAsia="Calibri" w:hAnsi="Calibri" w:cs="Times New Roman"/>
          <w:lang w:val="en-US" w:eastAsia="en-US"/>
        </w:rPr>
        <w:t>intracapsule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ligament dedicated to support this joint</w:t>
      </w:r>
    </w:p>
    <w:p w:rsidR="0028174F" w:rsidRDefault="0028174F" w:rsidP="0028174F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Runs from the </w:t>
      </w:r>
      <w:r w:rsidRPr="00182D01">
        <w:rPr>
          <w:rFonts w:ascii="Calibri" w:eastAsia="Calibri" w:hAnsi="Calibri" w:cs="Times New Roman"/>
          <w:b/>
          <w:lang w:val="en-US" w:eastAsia="en-US"/>
        </w:rPr>
        <w:t>coracoid process</w:t>
      </w:r>
      <w:r>
        <w:rPr>
          <w:rFonts w:ascii="Calibri" w:eastAsia="Calibri" w:hAnsi="Calibri" w:cs="Times New Roman"/>
          <w:lang w:val="en-US" w:eastAsia="en-US"/>
        </w:rPr>
        <w:t xml:space="preserve"> of scapula to the front of </w:t>
      </w:r>
      <w:r w:rsidRPr="00182D01">
        <w:rPr>
          <w:rFonts w:ascii="Calibri" w:eastAsia="Calibri" w:hAnsi="Calibri" w:cs="Times New Roman"/>
          <w:b/>
          <w:lang w:val="en-US" w:eastAsia="en-US"/>
        </w:rPr>
        <w:t>greater tubercle</w:t>
      </w:r>
      <w:r>
        <w:rPr>
          <w:rFonts w:ascii="Calibri" w:eastAsia="Calibri" w:hAnsi="Calibri" w:cs="Times New Roman"/>
          <w:lang w:val="en-US" w:eastAsia="en-US"/>
        </w:rPr>
        <w:t xml:space="preserve"> of </w:t>
      </w:r>
      <w:proofErr w:type="spellStart"/>
      <w:r>
        <w:rPr>
          <w:rFonts w:ascii="Calibri" w:eastAsia="Calibri" w:hAnsi="Calibri" w:cs="Times New Roman"/>
          <w:lang w:val="en-US" w:eastAsia="en-US"/>
        </w:rPr>
        <w:t>humerus</w:t>
      </w:r>
      <w:proofErr w:type="spellEnd"/>
    </w:p>
    <w:p w:rsidR="009032FE" w:rsidRDefault="009032FE" w:rsidP="009032F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Extrinsic Ligaments, muscles &amp; tendons: help to support the joint - stabilize</w:t>
      </w:r>
    </w:p>
    <w:p w:rsidR="009032FE" w:rsidRDefault="009032FE" w:rsidP="009032F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182D01">
        <w:rPr>
          <w:rFonts w:ascii="Calibri" w:eastAsia="Calibri" w:hAnsi="Calibri" w:cs="Times New Roman"/>
          <w:b/>
          <w:lang w:val="en-US" w:eastAsia="en-US"/>
        </w:rPr>
        <w:t>Extrinsic Ligaments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proofErr w:type="spellStart"/>
      <w:r w:rsidRPr="009032FE">
        <w:rPr>
          <w:rFonts w:ascii="Calibri" w:eastAsia="Calibri" w:hAnsi="Calibri" w:cs="Times New Roman"/>
          <w:lang w:val="en-US" w:eastAsia="en-US"/>
        </w:rPr>
        <w:t>coracoclavicular</w:t>
      </w:r>
      <w:proofErr w:type="spellEnd"/>
      <w:r w:rsidRPr="009032FE">
        <w:rPr>
          <w:rFonts w:ascii="Calibri" w:eastAsia="Calibri" w:hAnsi="Calibri" w:cs="Times New Roman"/>
          <w:lang w:val="en-US" w:eastAsia="en-US"/>
        </w:rPr>
        <w:t xml:space="preserve">, </w:t>
      </w:r>
      <w:proofErr w:type="spellStart"/>
      <w:r w:rsidRPr="009032FE">
        <w:rPr>
          <w:rFonts w:ascii="Calibri" w:eastAsia="Calibri" w:hAnsi="Calibri" w:cs="Times New Roman"/>
          <w:lang w:val="en-US" w:eastAsia="en-US"/>
        </w:rPr>
        <w:t>acromioclavicular</w:t>
      </w:r>
      <w:proofErr w:type="spellEnd"/>
      <w:r w:rsidRPr="009032FE">
        <w:rPr>
          <w:rFonts w:ascii="Calibri" w:eastAsia="Calibri" w:hAnsi="Calibri" w:cs="Times New Roman"/>
          <w:lang w:val="en-US" w:eastAsia="en-US"/>
        </w:rPr>
        <w:t xml:space="preserve">, </w:t>
      </w:r>
      <w:proofErr w:type="spellStart"/>
      <w:r w:rsidRPr="009032FE">
        <w:rPr>
          <w:rFonts w:ascii="Calibri" w:eastAsia="Calibri" w:hAnsi="Calibri" w:cs="Times New Roman"/>
          <w:lang w:val="en-US" w:eastAsia="en-US"/>
        </w:rPr>
        <w:t>coracoacromial</w:t>
      </w:r>
      <w:proofErr w:type="spellEnd"/>
    </w:p>
    <w:p w:rsidR="009032FE" w:rsidRDefault="009032FE" w:rsidP="009032F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182D01">
        <w:rPr>
          <w:rFonts w:ascii="Calibri" w:eastAsia="Calibri" w:hAnsi="Calibri" w:cs="Times New Roman"/>
          <w:b/>
          <w:lang w:val="en-US" w:eastAsia="en-US"/>
        </w:rPr>
        <w:t>Rotator cuff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9E2C42">
        <w:rPr>
          <w:rFonts w:ascii="Calibri" w:eastAsia="Calibri" w:hAnsi="Calibri" w:cs="Times New Roman"/>
          <w:lang w:val="en-US" w:eastAsia="en-US"/>
        </w:rPr>
        <w:t>a group of muscles and tendons tha</w:t>
      </w:r>
      <w:r w:rsidR="0058613A">
        <w:rPr>
          <w:rFonts w:ascii="Calibri" w:eastAsia="Calibri" w:hAnsi="Calibri" w:cs="Times New Roman"/>
          <w:lang w:val="en-US" w:eastAsia="en-US"/>
        </w:rPr>
        <w:t>t act to stabilize the shoulder – muscles cuffing around the joint – provide major stability</w:t>
      </w:r>
    </w:p>
    <w:p w:rsidR="0058613A" w:rsidRDefault="0058613A" w:rsidP="0058613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182D01">
        <w:rPr>
          <w:rFonts w:ascii="Calibri" w:eastAsia="Calibri" w:hAnsi="Calibri" w:cs="Times New Roman"/>
          <w:b/>
          <w:lang w:val="en-US" w:eastAsia="en-US"/>
        </w:rPr>
        <w:t>Glenoid facts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58613A" w:rsidRDefault="00432198" w:rsidP="0058613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Joint designed for maximal mobility, sacrifices stability </w:t>
      </w:r>
      <w:r w:rsidRPr="00432198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often injured</w:t>
      </w:r>
    </w:p>
    <w:p w:rsidR="00432198" w:rsidRDefault="00432198" w:rsidP="00432198">
      <w:pPr>
        <w:pStyle w:val="ListParagraph"/>
        <w:numPr>
          <w:ilvl w:val="2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182D01">
        <w:rPr>
          <w:rFonts w:ascii="Calibri" w:eastAsia="Calibri" w:hAnsi="Calibri" w:cs="Times New Roman"/>
          <w:b/>
          <w:lang w:val="en-US" w:eastAsia="en-US"/>
        </w:rPr>
        <w:t>Separation of joint</w:t>
      </w:r>
      <w:r>
        <w:rPr>
          <w:rFonts w:ascii="Calibri" w:eastAsia="Calibri" w:hAnsi="Calibri" w:cs="Times New Roman"/>
          <w:lang w:val="en-US" w:eastAsia="en-US"/>
        </w:rPr>
        <w:t xml:space="preserve"> = tearing of ligaments</w:t>
      </w:r>
    </w:p>
    <w:p w:rsidR="00432198" w:rsidRDefault="00432198" w:rsidP="00432198">
      <w:pPr>
        <w:pStyle w:val="ListParagraph"/>
        <w:numPr>
          <w:ilvl w:val="2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182D01">
        <w:rPr>
          <w:rFonts w:ascii="Calibri" w:eastAsia="Calibri" w:hAnsi="Calibri" w:cs="Times New Roman"/>
          <w:b/>
          <w:lang w:val="en-US" w:eastAsia="en-US"/>
        </w:rPr>
        <w:t>Disc dislocation</w:t>
      </w:r>
      <w:r>
        <w:rPr>
          <w:rFonts w:ascii="Calibri" w:eastAsia="Calibri" w:hAnsi="Calibri" w:cs="Times New Roman"/>
          <w:lang w:val="en-US" w:eastAsia="en-US"/>
        </w:rPr>
        <w:t xml:space="preserve"> = head of </w:t>
      </w:r>
      <w:proofErr w:type="spellStart"/>
      <w:r>
        <w:rPr>
          <w:rFonts w:ascii="Calibri" w:eastAsia="Calibri" w:hAnsi="Calibri" w:cs="Times New Roman"/>
          <w:lang w:val="en-US" w:eastAsia="en-US"/>
        </w:rPr>
        <w:t>humerus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displaces inferiorly </w:t>
      </w:r>
      <w:r w:rsidR="00B25C71">
        <w:rPr>
          <w:rFonts w:ascii="Calibri" w:eastAsia="Calibri" w:hAnsi="Calibri" w:cs="Times New Roman"/>
          <w:lang w:val="en-US" w:eastAsia="en-US"/>
        </w:rPr>
        <w:t>(not attached to scapula)</w:t>
      </w:r>
    </w:p>
    <w:p w:rsidR="00432198" w:rsidRDefault="00432198" w:rsidP="00432198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</w:t>
      </w:r>
      <w:r w:rsidRPr="00432198">
        <w:rPr>
          <w:rFonts w:ascii="Calibri" w:eastAsia="Calibri" w:hAnsi="Calibri" w:cs="Times New Roman"/>
          <w:lang w:val="en-US" w:eastAsia="en-US"/>
        </w:rPr>
        <w:t xml:space="preserve">tabilized </w:t>
      </w:r>
      <w:r w:rsidRPr="00182D01">
        <w:rPr>
          <w:rFonts w:ascii="Calibri" w:eastAsia="Calibri" w:hAnsi="Calibri" w:cs="Times New Roman"/>
          <w:b/>
          <w:lang w:val="en-US" w:eastAsia="en-US"/>
        </w:rPr>
        <w:t>superiorly</w:t>
      </w:r>
      <w:r w:rsidRPr="00432198">
        <w:rPr>
          <w:rFonts w:ascii="Calibri" w:eastAsia="Calibri" w:hAnsi="Calibri" w:cs="Times New Roman"/>
          <w:lang w:val="en-US" w:eastAsia="en-US"/>
        </w:rPr>
        <w:t xml:space="preserve"> by bones and associated ligaments</w:t>
      </w:r>
      <w:r>
        <w:rPr>
          <w:rFonts w:ascii="Calibri" w:eastAsia="Calibri" w:hAnsi="Calibri" w:cs="Times New Roman"/>
          <w:lang w:val="en-US" w:eastAsia="en-US"/>
        </w:rPr>
        <w:t xml:space="preserve"> (extrinsic)</w:t>
      </w:r>
    </w:p>
    <w:p w:rsidR="00432198" w:rsidRDefault="002D3A29" w:rsidP="00432198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Nothing to support the joint </w:t>
      </w:r>
      <w:r w:rsidRPr="00182D01">
        <w:rPr>
          <w:rFonts w:ascii="Calibri" w:eastAsia="Calibri" w:hAnsi="Calibri" w:cs="Times New Roman"/>
          <w:b/>
          <w:lang w:val="en-US" w:eastAsia="en-US"/>
        </w:rPr>
        <w:t>inferiorly</w:t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2D3A29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where dislocation occurs</w:t>
      </w:r>
    </w:p>
    <w:p w:rsidR="00C70F89" w:rsidRPr="002221D1" w:rsidRDefault="00C70F89" w:rsidP="00C70F89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b/>
          <w:color w:val="FF0000"/>
          <w:lang w:val="en-US" w:eastAsia="en-US"/>
        </w:rPr>
      </w:pPr>
      <w:r w:rsidRPr="002221D1">
        <w:rPr>
          <w:rFonts w:ascii="Calibri" w:eastAsia="Calibri" w:hAnsi="Calibri" w:cs="Times New Roman"/>
          <w:b/>
          <w:color w:val="FF0000"/>
          <w:lang w:val="en-US" w:eastAsia="en-US"/>
        </w:rPr>
        <w:t>The Elbow</w:t>
      </w:r>
    </w:p>
    <w:p w:rsidR="00C70F89" w:rsidRDefault="00AA0C65" w:rsidP="00C70F8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Synovial membrane</w:t>
      </w:r>
      <w:r>
        <w:rPr>
          <w:rFonts w:ascii="Calibri" w:eastAsia="Calibri" w:hAnsi="Calibri" w:cs="Times New Roman"/>
          <w:lang w:val="en-US" w:eastAsia="en-US"/>
        </w:rPr>
        <w:t>: filtrates the blood leaking from the bone &amp; creates the s. fluid for s. cavity</w:t>
      </w:r>
    </w:p>
    <w:p w:rsidR="00AA0C65" w:rsidRDefault="00454BB5" w:rsidP="00C70F8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2 Collateral Ligaments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454BB5" w:rsidRDefault="00454BB5" w:rsidP="00454BB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Ulna Collateral Ligament</w:t>
      </w:r>
      <w:r w:rsidR="00B57AE9" w:rsidRPr="005E1E6D">
        <w:rPr>
          <w:rFonts w:ascii="Calibri" w:eastAsia="Calibri" w:hAnsi="Calibri" w:cs="Times New Roman"/>
          <w:b/>
          <w:lang w:val="en-US" w:eastAsia="en-US"/>
        </w:rPr>
        <w:t xml:space="preserve"> of the elbow</w:t>
      </w:r>
      <w:r>
        <w:rPr>
          <w:rFonts w:ascii="Calibri" w:eastAsia="Calibri" w:hAnsi="Calibri" w:cs="Times New Roman"/>
          <w:lang w:val="en-US" w:eastAsia="en-US"/>
        </w:rPr>
        <w:t xml:space="preserve">: on medial side, connects </w:t>
      </w:r>
      <w:proofErr w:type="spellStart"/>
      <w:r>
        <w:rPr>
          <w:rFonts w:ascii="Calibri" w:eastAsia="Calibri" w:hAnsi="Calibri" w:cs="Times New Roman"/>
          <w:lang w:val="en-US" w:eastAsia="en-US"/>
        </w:rPr>
        <w:t>humerus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to ulna</w:t>
      </w:r>
    </w:p>
    <w:p w:rsidR="00454BB5" w:rsidRDefault="00454BB5" w:rsidP="00454BB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Radial Collateral Ligament</w:t>
      </w:r>
      <w:r w:rsidR="00B57AE9" w:rsidRPr="005E1E6D">
        <w:rPr>
          <w:rFonts w:ascii="Calibri" w:eastAsia="Calibri" w:hAnsi="Calibri" w:cs="Times New Roman"/>
          <w:b/>
          <w:lang w:val="en-US" w:eastAsia="en-US"/>
        </w:rPr>
        <w:t xml:space="preserve"> of the elbow</w:t>
      </w:r>
      <w:r w:rsidRPr="00454BB5">
        <w:rPr>
          <w:rFonts w:ascii="Calibri" w:eastAsia="Calibri" w:hAnsi="Calibri" w:cs="Times New Roman"/>
          <w:lang w:val="en-US" w:eastAsia="en-US"/>
        </w:rPr>
        <w:t xml:space="preserve">: on </w:t>
      </w:r>
      <w:r>
        <w:rPr>
          <w:rFonts w:ascii="Calibri" w:eastAsia="Calibri" w:hAnsi="Calibri" w:cs="Times New Roman"/>
          <w:lang w:val="en-US" w:eastAsia="en-US"/>
        </w:rPr>
        <w:t xml:space="preserve">lateral side, connects </w:t>
      </w:r>
      <w:proofErr w:type="spellStart"/>
      <w:r>
        <w:rPr>
          <w:rFonts w:ascii="Calibri" w:eastAsia="Calibri" w:hAnsi="Calibri" w:cs="Times New Roman"/>
          <w:lang w:val="en-US" w:eastAsia="en-US"/>
        </w:rPr>
        <w:t>humerus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to radius</w:t>
      </w:r>
    </w:p>
    <w:p w:rsidR="009B22A4" w:rsidRDefault="009B22A4" w:rsidP="009B22A4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lastRenderedPageBreak/>
        <w:t>Annular Ligament</w:t>
      </w:r>
      <w:r>
        <w:rPr>
          <w:rFonts w:ascii="Calibri" w:eastAsia="Calibri" w:hAnsi="Calibri" w:cs="Times New Roman"/>
          <w:lang w:val="en-US" w:eastAsia="en-US"/>
        </w:rPr>
        <w:t xml:space="preserve">: covers around the head &amp; neck of </w:t>
      </w:r>
      <w:r w:rsidRPr="005E1E6D">
        <w:rPr>
          <w:rFonts w:ascii="Calibri" w:eastAsia="Calibri" w:hAnsi="Calibri" w:cs="Times New Roman"/>
          <w:b/>
          <w:lang w:val="en-US" w:eastAsia="en-US"/>
        </w:rPr>
        <w:t>the radius</w:t>
      </w:r>
      <w:r>
        <w:rPr>
          <w:rFonts w:ascii="Calibri" w:eastAsia="Calibri" w:hAnsi="Calibri" w:cs="Times New Roman"/>
          <w:lang w:val="en-US" w:eastAsia="en-US"/>
        </w:rPr>
        <w:t xml:space="preserve"> – keeps radius in contact with the radial notch of the ulna</w:t>
      </w:r>
    </w:p>
    <w:p w:rsidR="00520F23" w:rsidRDefault="003151C4" w:rsidP="009B22A4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Ligament vs. articular capsule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3151C4" w:rsidRDefault="003151C4" w:rsidP="003151C4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Ligament: densely </w:t>
      </w:r>
      <w:r w:rsidRPr="00952054">
        <w:rPr>
          <w:rFonts w:ascii="Calibri" w:eastAsia="Calibri" w:hAnsi="Calibri" w:cs="Times New Roman"/>
          <w:b/>
          <w:lang w:val="en-US" w:eastAsia="en-US"/>
        </w:rPr>
        <w:t>defined</w:t>
      </w:r>
      <w:r w:rsidR="00952054" w:rsidRPr="00952054">
        <w:rPr>
          <w:rFonts w:ascii="Calibri" w:eastAsia="Calibri" w:hAnsi="Calibri" w:cs="Times New Roman"/>
          <w:b/>
          <w:lang w:val="en-US" w:eastAsia="en-US"/>
        </w:rPr>
        <w:t>/regular</w:t>
      </w:r>
      <w:r>
        <w:rPr>
          <w:rFonts w:ascii="Calibri" w:eastAsia="Calibri" w:hAnsi="Calibri" w:cs="Times New Roman"/>
          <w:lang w:val="en-US" w:eastAsia="en-US"/>
        </w:rPr>
        <w:t xml:space="preserve"> fibers running in 1 direction</w:t>
      </w:r>
    </w:p>
    <w:p w:rsidR="003151C4" w:rsidRDefault="003151C4" w:rsidP="003151C4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Capsule: </w:t>
      </w:r>
      <w:r w:rsidRPr="00952054">
        <w:rPr>
          <w:rFonts w:ascii="Calibri" w:eastAsia="Calibri" w:hAnsi="Calibri" w:cs="Times New Roman"/>
          <w:b/>
          <w:lang w:val="en-US" w:eastAsia="en-US"/>
        </w:rPr>
        <w:t>irregular fibers</w:t>
      </w:r>
      <w:r>
        <w:rPr>
          <w:rFonts w:ascii="Calibri" w:eastAsia="Calibri" w:hAnsi="Calibri" w:cs="Times New Roman"/>
          <w:lang w:val="en-US" w:eastAsia="en-US"/>
        </w:rPr>
        <w:t xml:space="preserve"> running in multiple directions</w:t>
      </w:r>
    </w:p>
    <w:p w:rsidR="008A095A" w:rsidRPr="005E1E6D" w:rsidRDefault="008A095A" w:rsidP="008A095A">
      <w:pPr>
        <w:pStyle w:val="ListParagraph"/>
        <w:spacing w:after="0" w:line="240" w:lineRule="auto"/>
        <w:ind w:left="1440"/>
        <w:rPr>
          <w:rFonts w:ascii="Calibri" w:eastAsia="Calibri" w:hAnsi="Calibri" w:cs="Times New Roman"/>
          <w:b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Hinge &amp; Pivot Joint</w:t>
      </w:r>
    </w:p>
    <w:p w:rsidR="008A095A" w:rsidRDefault="008A095A" w:rsidP="008A095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Hinge joint</w:t>
      </w:r>
      <w:r>
        <w:rPr>
          <w:rFonts w:ascii="Calibri" w:eastAsia="Calibri" w:hAnsi="Calibri" w:cs="Times New Roman"/>
          <w:lang w:val="en-US" w:eastAsia="en-US"/>
        </w:rPr>
        <w:t>: at the trochlear notch</w:t>
      </w:r>
    </w:p>
    <w:p w:rsidR="008A095A" w:rsidRDefault="00322B70" w:rsidP="008A095A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Pivot joint</w:t>
      </w:r>
      <w:r>
        <w:rPr>
          <w:rFonts w:ascii="Calibri" w:eastAsia="Calibri" w:hAnsi="Calibri" w:cs="Times New Roman"/>
          <w:lang w:val="en-US" w:eastAsia="en-US"/>
        </w:rPr>
        <w:t xml:space="preserve">: ulna &amp; radius – the annular ligament wraps around the radius </w:t>
      </w:r>
      <w:r w:rsidRPr="00322B70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allow </w:t>
      </w:r>
      <w:proofErr w:type="spellStart"/>
      <w:r>
        <w:rPr>
          <w:rFonts w:ascii="Calibri" w:eastAsia="Calibri" w:hAnsi="Calibri" w:cs="Times New Roman"/>
          <w:lang w:val="en-US" w:eastAsia="en-US"/>
        </w:rPr>
        <w:t>sup’n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&amp; </w:t>
      </w:r>
      <w:proofErr w:type="spellStart"/>
      <w:r>
        <w:rPr>
          <w:rFonts w:ascii="Calibri" w:eastAsia="Calibri" w:hAnsi="Calibri" w:cs="Times New Roman"/>
          <w:lang w:val="en-US" w:eastAsia="en-US"/>
        </w:rPr>
        <w:t>pro’n</w:t>
      </w:r>
      <w:proofErr w:type="spellEnd"/>
    </w:p>
    <w:p w:rsidR="00322B70" w:rsidRPr="008F2DAB" w:rsidRDefault="00E9689B" w:rsidP="00322B70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b/>
          <w:color w:val="FF0000"/>
          <w:lang w:val="en-US" w:eastAsia="en-US"/>
        </w:rPr>
      </w:pPr>
      <w:r w:rsidRPr="008F2DAB">
        <w:rPr>
          <w:rFonts w:ascii="Calibri" w:eastAsia="Calibri" w:hAnsi="Calibri" w:cs="Times New Roman"/>
          <w:b/>
          <w:color w:val="FF0000"/>
          <w:lang w:val="en-US" w:eastAsia="en-US"/>
        </w:rPr>
        <w:t>The Wrist</w:t>
      </w:r>
    </w:p>
    <w:p w:rsidR="00E9689B" w:rsidRDefault="0094599D" w:rsidP="00E9689B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2 major ligaments where many injuries happen:</w:t>
      </w:r>
    </w:p>
    <w:p w:rsidR="0094599D" w:rsidRDefault="0094599D" w:rsidP="0094599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>Radial Collateral Ligament of the wrist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8356F3">
        <w:rPr>
          <w:rFonts w:ascii="Calibri" w:eastAsia="Calibri" w:hAnsi="Calibri" w:cs="Times New Roman"/>
          <w:lang w:val="en-US" w:eastAsia="en-US"/>
        </w:rPr>
        <w:t xml:space="preserve">from </w:t>
      </w:r>
      <w:proofErr w:type="spellStart"/>
      <w:r w:rsidR="008356F3" w:rsidRPr="005E1E6D">
        <w:rPr>
          <w:rFonts w:ascii="Calibri" w:eastAsia="Calibri" w:hAnsi="Calibri" w:cs="Times New Roman"/>
          <w:b/>
          <w:lang w:val="en-US" w:eastAsia="en-US"/>
        </w:rPr>
        <w:t>styloid</w:t>
      </w:r>
      <w:proofErr w:type="spellEnd"/>
      <w:r w:rsidR="008356F3" w:rsidRPr="005E1E6D">
        <w:rPr>
          <w:rFonts w:ascii="Calibri" w:eastAsia="Calibri" w:hAnsi="Calibri" w:cs="Times New Roman"/>
          <w:b/>
          <w:lang w:val="en-US" w:eastAsia="en-US"/>
        </w:rPr>
        <w:t xml:space="preserve"> process of distal radial bone</w:t>
      </w:r>
      <w:r w:rsidR="008356F3">
        <w:rPr>
          <w:rFonts w:ascii="Calibri" w:eastAsia="Calibri" w:hAnsi="Calibri" w:cs="Times New Roman"/>
          <w:lang w:val="en-US" w:eastAsia="en-US"/>
        </w:rPr>
        <w:t xml:space="preserve"> to the base of </w:t>
      </w:r>
      <w:r w:rsidR="008356F3" w:rsidRPr="005E1E6D">
        <w:rPr>
          <w:rFonts w:ascii="Calibri" w:eastAsia="Calibri" w:hAnsi="Calibri" w:cs="Times New Roman"/>
          <w:b/>
          <w:lang w:val="en-US" w:eastAsia="en-US"/>
        </w:rPr>
        <w:t>1</w:t>
      </w:r>
      <w:r w:rsidR="008356F3" w:rsidRPr="005E1E6D">
        <w:rPr>
          <w:rFonts w:ascii="Calibri" w:eastAsia="Calibri" w:hAnsi="Calibri" w:cs="Times New Roman"/>
          <w:b/>
          <w:vertAlign w:val="superscript"/>
          <w:lang w:val="en-US" w:eastAsia="en-US"/>
        </w:rPr>
        <w:t>st</w:t>
      </w:r>
      <w:r w:rsidR="008356F3" w:rsidRPr="005E1E6D">
        <w:rPr>
          <w:rFonts w:ascii="Calibri" w:eastAsia="Calibri" w:hAnsi="Calibri" w:cs="Times New Roman"/>
          <w:b/>
          <w:lang w:val="en-US" w:eastAsia="en-US"/>
        </w:rPr>
        <w:t xml:space="preserve"> metacarpal</w:t>
      </w:r>
      <w:r w:rsidR="008356F3">
        <w:rPr>
          <w:rFonts w:ascii="Calibri" w:eastAsia="Calibri" w:hAnsi="Calibri" w:cs="Times New Roman"/>
          <w:lang w:val="en-US" w:eastAsia="en-US"/>
        </w:rPr>
        <w:t xml:space="preserve"> (thumb)</w:t>
      </w:r>
      <w:r w:rsidR="00520FAE">
        <w:rPr>
          <w:rFonts w:ascii="Calibri" w:eastAsia="Calibri" w:hAnsi="Calibri" w:cs="Times New Roman"/>
          <w:lang w:val="en-US" w:eastAsia="en-US"/>
        </w:rPr>
        <w:t xml:space="preserve"> – attaches to many carpals</w:t>
      </w:r>
    </w:p>
    <w:p w:rsidR="00520FAE" w:rsidRDefault="00520FAE" w:rsidP="0094599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E1E6D">
        <w:rPr>
          <w:rFonts w:ascii="Calibri" w:eastAsia="Calibri" w:hAnsi="Calibri" w:cs="Times New Roman"/>
          <w:b/>
          <w:lang w:val="en-US" w:eastAsia="en-US"/>
        </w:rPr>
        <w:t xml:space="preserve">Ulna </w:t>
      </w:r>
      <w:r w:rsidR="00CD63D8" w:rsidRPr="005E1E6D">
        <w:rPr>
          <w:rFonts w:ascii="Calibri" w:eastAsia="Calibri" w:hAnsi="Calibri" w:cs="Times New Roman"/>
          <w:b/>
          <w:lang w:val="en-US" w:eastAsia="en-US"/>
        </w:rPr>
        <w:t>Collateral Ligament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CD63D8">
        <w:rPr>
          <w:rFonts w:ascii="Calibri" w:eastAsia="Calibri" w:hAnsi="Calibri" w:cs="Times New Roman"/>
          <w:lang w:val="en-US" w:eastAsia="en-US"/>
        </w:rPr>
        <w:t xml:space="preserve">from </w:t>
      </w:r>
      <w:proofErr w:type="spellStart"/>
      <w:r w:rsidR="00CD63D8">
        <w:rPr>
          <w:rFonts w:ascii="Calibri" w:eastAsia="Calibri" w:hAnsi="Calibri" w:cs="Times New Roman"/>
          <w:lang w:val="en-US" w:eastAsia="en-US"/>
        </w:rPr>
        <w:t>styloid</w:t>
      </w:r>
      <w:proofErr w:type="spellEnd"/>
      <w:r w:rsidR="00CD63D8">
        <w:rPr>
          <w:rFonts w:ascii="Calibri" w:eastAsia="Calibri" w:hAnsi="Calibri" w:cs="Times New Roman"/>
          <w:lang w:val="en-US" w:eastAsia="en-US"/>
        </w:rPr>
        <w:t xml:space="preserve"> process of distal ulna to the 5</w:t>
      </w:r>
      <w:r w:rsidR="00CD63D8" w:rsidRPr="00CD63D8">
        <w:rPr>
          <w:rFonts w:ascii="Calibri" w:eastAsia="Calibri" w:hAnsi="Calibri" w:cs="Times New Roman"/>
          <w:vertAlign w:val="superscript"/>
          <w:lang w:val="en-US" w:eastAsia="en-US"/>
        </w:rPr>
        <w:t>th</w:t>
      </w:r>
      <w:r w:rsidR="00CD63D8">
        <w:rPr>
          <w:rFonts w:ascii="Calibri" w:eastAsia="Calibri" w:hAnsi="Calibri" w:cs="Times New Roman"/>
          <w:lang w:val="en-US" w:eastAsia="en-US"/>
        </w:rPr>
        <w:t xml:space="preserve"> metacarpal</w:t>
      </w:r>
    </w:p>
    <w:p w:rsidR="00111575" w:rsidRPr="008F2DAB" w:rsidRDefault="00A865A9" w:rsidP="00A865A9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b/>
          <w:color w:val="FF0000"/>
          <w:lang w:val="en-US" w:eastAsia="en-US"/>
        </w:rPr>
      </w:pPr>
      <w:r w:rsidRPr="008F2DAB">
        <w:rPr>
          <w:rFonts w:ascii="Calibri" w:eastAsia="Calibri" w:hAnsi="Calibri" w:cs="Times New Roman"/>
          <w:b/>
          <w:color w:val="FF0000"/>
          <w:lang w:val="en-US" w:eastAsia="en-US"/>
        </w:rPr>
        <w:t>The Hip</w:t>
      </w:r>
    </w:p>
    <w:p w:rsidR="00A865A9" w:rsidRPr="008F2DAB" w:rsidRDefault="00E70461" w:rsidP="00A865A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8F2DAB">
        <w:rPr>
          <w:rFonts w:ascii="Calibri" w:eastAsia="Calibri" w:hAnsi="Calibri" w:cs="Times New Roman"/>
          <w:b/>
          <w:lang w:val="en-US" w:eastAsia="en-US"/>
        </w:rPr>
        <w:t>Anterior view</w:t>
      </w:r>
    </w:p>
    <w:p w:rsidR="00E70461" w:rsidRDefault="00E70461" w:rsidP="00E70461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A44075">
        <w:rPr>
          <w:rFonts w:ascii="Calibri" w:eastAsia="Calibri" w:hAnsi="Calibri" w:cs="Times New Roman"/>
          <w:b/>
          <w:lang w:val="en-US" w:eastAsia="en-US"/>
        </w:rPr>
        <w:t>Pubofemoral</w:t>
      </w:r>
      <w:proofErr w:type="spellEnd"/>
      <w:r w:rsidRPr="00A44075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 xml:space="preserve">: runs from </w:t>
      </w:r>
      <w:r w:rsidR="00EE48CC">
        <w:rPr>
          <w:rFonts w:ascii="Calibri" w:eastAsia="Calibri" w:hAnsi="Calibri" w:cs="Times New Roman"/>
          <w:lang w:val="en-US" w:eastAsia="en-US"/>
        </w:rPr>
        <w:t>pubis to femur</w:t>
      </w:r>
    </w:p>
    <w:p w:rsidR="00E70461" w:rsidRDefault="00601A30" w:rsidP="00E70461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A44075">
        <w:rPr>
          <w:rFonts w:ascii="Calibri" w:eastAsia="Calibri" w:hAnsi="Calibri" w:cs="Times New Roman"/>
          <w:b/>
          <w:lang w:val="en-US" w:eastAsia="en-US"/>
        </w:rPr>
        <w:t>Iliofemoral</w:t>
      </w:r>
      <w:proofErr w:type="spellEnd"/>
      <w:r w:rsidRPr="00A44075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>: runs from ilium to femur – divided into 2 parts on the femur</w:t>
      </w:r>
    </w:p>
    <w:p w:rsidR="00601A30" w:rsidRPr="008F2DAB" w:rsidRDefault="00601A30" w:rsidP="00601A3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8F2DAB">
        <w:rPr>
          <w:rFonts w:ascii="Calibri" w:eastAsia="Calibri" w:hAnsi="Calibri" w:cs="Times New Roman"/>
          <w:b/>
          <w:lang w:val="en-US" w:eastAsia="en-US"/>
        </w:rPr>
        <w:t>Posterior view:</w:t>
      </w:r>
    </w:p>
    <w:p w:rsidR="00601A30" w:rsidRPr="00601A30" w:rsidRDefault="00601A30" w:rsidP="00601A3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A44075">
        <w:rPr>
          <w:rFonts w:ascii="Calibri" w:eastAsia="Calibri" w:hAnsi="Calibri" w:cs="Times New Roman"/>
          <w:b/>
          <w:lang w:val="en-US" w:eastAsia="en-US"/>
        </w:rPr>
        <w:t>Isch</w:t>
      </w:r>
      <w:r w:rsidR="00685839">
        <w:rPr>
          <w:rFonts w:ascii="Calibri" w:eastAsia="Calibri" w:hAnsi="Calibri" w:cs="Times New Roman"/>
          <w:b/>
          <w:lang w:val="en-US" w:eastAsia="en-US"/>
        </w:rPr>
        <w:t>io</w:t>
      </w:r>
      <w:r w:rsidRPr="00A44075">
        <w:rPr>
          <w:rFonts w:ascii="Calibri" w:eastAsia="Calibri" w:hAnsi="Calibri" w:cs="Times New Roman"/>
          <w:b/>
          <w:lang w:val="en-US" w:eastAsia="en-US"/>
        </w:rPr>
        <w:t>femoral</w:t>
      </w:r>
      <w:proofErr w:type="spellEnd"/>
      <w:r w:rsidRPr="00A44075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 w:rsidRPr="00601A30">
        <w:rPr>
          <w:rFonts w:ascii="Calibri" w:eastAsia="Calibri" w:hAnsi="Calibri" w:cs="Times New Roman"/>
          <w:lang w:val="en-US" w:eastAsia="en-US"/>
        </w:rPr>
        <w:t xml:space="preserve">: </w:t>
      </w:r>
      <w:r>
        <w:rPr>
          <w:rFonts w:ascii="Calibri" w:eastAsia="Calibri" w:hAnsi="Calibri" w:cs="Times New Roman"/>
          <w:lang w:val="en-US" w:eastAsia="en-US"/>
        </w:rPr>
        <w:t>runs from ischium to femur</w:t>
      </w:r>
    </w:p>
    <w:p w:rsidR="00E70461" w:rsidRDefault="00EB5E17" w:rsidP="00A865A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These ligaments are referred to as </w:t>
      </w:r>
      <w:r w:rsidRPr="000F0123">
        <w:rPr>
          <w:rFonts w:ascii="Calibri" w:eastAsia="Calibri" w:hAnsi="Calibri" w:cs="Times New Roman"/>
          <w:b/>
          <w:lang w:val="en-US" w:eastAsia="en-US"/>
        </w:rPr>
        <w:t>cork-screw ligaments</w:t>
      </w:r>
      <w:r>
        <w:rPr>
          <w:rFonts w:ascii="Calibri" w:eastAsia="Calibri" w:hAnsi="Calibri" w:cs="Times New Roman"/>
          <w:lang w:val="en-US" w:eastAsia="en-US"/>
        </w:rPr>
        <w:t xml:space="preserve"> b/c of how they are articulated and ability to twist </w:t>
      </w:r>
      <w:r w:rsidRPr="00EB5E17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reinforce attachment of femur to the pelvis</w:t>
      </w:r>
    </w:p>
    <w:p w:rsidR="00EB5E17" w:rsidRDefault="00EB5E17" w:rsidP="00AD05D8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When </w:t>
      </w:r>
      <w:r w:rsidRPr="006D7970">
        <w:rPr>
          <w:rFonts w:ascii="Calibri" w:eastAsia="Calibri" w:hAnsi="Calibri" w:cs="Times New Roman"/>
          <w:b/>
          <w:lang w:val="en-US" w:eastAsia="en-US"/>
        </w:rPr>
        <w:t>standing</w:t>
      </w:r>
      <w:r w:rsidR="00AD05D8">
        <w:rPr>
          <w:rFonts w:ascii="Calibri" w:eastAsia="Calibri" w:hAnsi="Calibri" w:cs="Times New Roman"/>
          <w:lang w:val="en-US" w:eastAsia="en-US"/>
        </w:rPr>
        <w:t xml:space="preserve">, the </w:t>
      </w:r>
      <w:r w:rsidR="00AD05D8" w:rsidRPr="006D7970">
        <w:rPr>
          <w:rFonts w:ascii="Calibri" w:eastAsia="Calibri" w:hAnsi="Calibri" w:cs="Times New Roman"/>
          <w:b/>
          <w:lang w:val="en-US" w:eastAsia="en-US"/>
        </w:rPr>
        <w:t>pelvis</w:t>
      </w:r>
      <w:r w:rsidR="00AD05D8">
        <w:rPr>
          <w:rFonts w:ascii="Calibri" w:eastAsia="Calibri" w:hAnsi="Calibri" w:cs="Times New Roman"/>
          <w:lang w:val="en-US" w:eastAsia="en-US"/>
        </w:rPr>
        <w:t xml:space="preserve"> </w:t>
      </w:r>
      <w:r w:rsidR="00AD05D8" w:rsidRPr="00AD05D8">
        <w:rPr>
          <w:rFonts w:ascii="Calibri" w:eastAsia="Calibri" w:hAnsi="Calibri" w:cs="Times New Roman"/>
          <w:lang w:val="en-US" w:eastAsia="en-US"/>
        </w:rPr>
        <w:t xml:space="preserve">is tilted </w:t>
      </w:r>
      <w:r w:rsidR="00AD05D8" w:rsidRPr="006D7970">
        <w:rPr>
          <w:rFonts w:ascii="Calibri" w:eastAsia="Calibri" w:hAnsi="Calibri" w:cs="Times New Roman"/>
          <w:b/>
          <w:lang w:val="en-US" w:eastAsia="en-US"/>
        </w:rPr>
        <w:t>posteriorly</w:t>
      </w:r>
      <w:r w:rsidR="00AD05D8" w:rsidRPr="00AD05D8">
        <w:rPr>
          <w:rFonts w:ascii="Calibri" w:eastAsia="Calibri" w:hAnsi="Calibri" w:cs="Times New Roman"/>
          <w:lang w:val="en-US" w:eastAsia="en-US"/>
        </w:rPr>
        <w:t>, the</w:t>
      </w:r>
      <w:r w:rsidR="00D43252">
        <w:rPr>
          <w:rFonts w:ascii="Calibri" w:eastAsia="Calibri" w:hAnsi="Calibri" w:cs="Times New Roman"/>
          <w:lang w:val="en-US" w:eastAsia="en-US"/>
        </w:rPr>
        <w:t xml:space="preserve"> </w:t>
      </w:r>
      <w:proofErr w:type="spellStart"/>
      <w:r w:rsidR="00D43252" w:rsidRPr="000F0123">
        <w:rPr>
          <w:rFonts w:ascii="Calibri" w:eastAsia="Calibri" w:hAnsi="Calibri" w:cs="Times New Roman"/>
          <w:b/>
          <w:color w:val="FF0000"/>
          <w:lang w:val="en-US" w:eastAsia="en-US"/>
        </w:rPr>
        <w:t>iliofemoral</w:t>
      </w:r>
      <w:proofErr w:type="spellEnd"/>
      <w:r w:rsidR="00AD05D8" w:rsidRPr="000F0123">
        <w:rPr>
          <w:rFonts w:ascii="Calibri" w:eastAsia="Calibri" w:hAnsi="Calibri" w:cs="Times New Roman"/>
          <w:b/>
          <w:color w:val="FF0000"/>
          <w:lang w:val="en-US" w:eastAsia="en-US"/>
        </w:rPr>
        <w:t xml:space="preserve"> ligament </w:t>
      </w:r>
      <w:r w:rsidR="00AD05D8" w:rsidRPr="00AD05D8">
        <w:rPr>
          <w:rFonts w:ascii="Calibri" w:eastAsia="Calibri" w:hAnsi="Calibri" w:cs="Times New Roman"/>
          <w:lang w:val="en-US" w:eastAsia="en-US"/>
        </w:rPr>
        <w:t xml:space="preserve">is </w:t>
      </w:r>
      <w:r w:rsidR="00AD05D8" w:rsidRPr="006D7970">
        <w:rPr>
          <w:rFonts w:ascii="Calibri" w:eastAsia="Calibri" w:hAnsi="Calibri" w:cs="Times New Roman"/>
          <w:b/>
          <w:lang w:val="en-US" w:eastAsia="en-US"/>
        </w:rPr>
        <w:t>twisted and tense</w:t>
      </w:r>
      <w:r w:rsidR="00AD05D8" w:rsidRPr="00AD05D8">
        <w:rPr>
          <w:rFonts w:ascii="Calibri" w:eastAsia="Calibri" w:hAnsi="Calibri" w:cs="Times New Roman"/>
          <w:lang w:val="en-US" w:eastAsia="en-US"/>
        </w:rPr>
        <w:t>, which prevents th</w:t>
      </w:r>
      <w:r w:rsidR="00273DEC">
        <w:rPr>
          <w:rFonts w:ascii="Calibri" w:eastAsia="Calibri" w:hAnsi="Calibri" w:cs="Times New Roman"/>
          <w:lang w:val="en-US" w:eastAsia="en-US"/>
        </w:rPr>
        <w:t>e trunk from falling backwards</w:t>
      </w:r>
      <w:r w:rsidR="00AD05D8" w:rsidRPr="00AD05D8">
        <w:rPr>
          <w:rFonts w:ascii="Calibri" w:eastAsia="Calibri" w:hAnsi="Calibri" w:cs="Times New Roman"/>
          <w:lang w:val="en-US" w:eastAsia="en-US"/>
        </w:rPr>
        <w:t xml:space="preserve">. In this position the ligament also keeps the femoral head pressed into the </w:t>
      </w:r>
      <w:r w:rsidR="00AD05D8" w:rsidRPr="006D2133">
        <w:rPr>
          <w:rFonts w:ascii="Calibri" w:eastAsia="Calibri" w:hAnsi="Calibri" w:cs="Times New Roman"/>
          <w:b/>
          <w:lang w:val="en-US" w:eastAsia="en-US"/>
        </w:rPr>
        <w:t>acetabulum</w:t>
      </w:r>
    </w:p>
    <w:p w:rsidR="006D7970" w:rsidRDefault="006D7970" w:rsidP="006D797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When </w:t>
      </w:r>
      <w:r w:rsidRPr="006D7970">
        <w:rPr>
          <w:rFonts w:ascii="Calibri" w:eastAsia="Calibri" w:hAnsi="Calibri" w:cs="Times New Roman"/>
          <w:b/>
          <w:lang w:val="en-US" w:eastAsia="en-US"/>
        </w:rPr>
        <w:t>sitting</w:t>
      </w:r>
      <w:r>
        <w:rPr>
          <w:rFonts w:ascii="Calibri" w:eastAsia="Calibri" w:hAnsi="Calibri" w:cs="Times New Roman"/>
          <w:lang w:val="en-US" w:eastAsia="en-US"/>
        </w:rPr>
        <w:t xml:space="preserve">, ligament is </w:t>
      </w:r>
      <w:r w:rsidRPr="006D7970">
        <w:rPr>
          <w:rFonts w:ascii="Calibri" w:eastAsia="Calibri" w:hAnsi="Calibri" w:cs="Times New Roman"/>
          <w:b/>
          <w:lang w:val="en-US" w:eastAsia="en-US"/>
        </w:rPr>
        <w:t>relaxed</w:t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6D7970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6D7970">
        <w:rPr>
          <w:rFonts w:ascii="Calibri" w:eastAsia="Calibri" w:hAnsi="Calibri" w:cs="Times New Roman"/>
          <w:lang w:val="en-US" w:eastAsia="en-US"/>
        </w:rPr>
        <w:t xml:space="preserve">amount of possible rotations in the hip joint is increased, which permits the pelvis to tilt </w:t>
      </w:r>
      <w:r w:rsidRPr="00752CB3">
        <w:rPr>
          <w:rFonts w:ascii="Calibri" w:eastAsia="Calibri" w:hAnsi="Calibri" w:cs="Times New Roman"/>
          <w:b/>
          <w:lang w:val="en-US" w:eastAsia="en-US"/>
        </w:rPr>
        <w:t>backwards</w:t>
      </w:r>
      <w:r w:rsidRPr="006D7970">
        <w:rPr>
          <w:rFonts w:ascii="Calibri" w:eastAsia="Calibri" w:hAnsi="Calibri" w:cs="Times New Roman"/>
          <w:lang w:val="en-US" w:eastAsia="en-US"/>
        </w:rPr>
        <w:t xml:space="preserve"> into its sitting angle</w:t>
      </w:r>
    </w:p>
    <w:p w:rsidR="00D603E7" w:rsidRDefault="00D603E7" w:rsidP="006D797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476AD">
        <w:rPr>
          <w:rFonts w:ascii="Calibri" w:eastAsia="Calibri" w:hAnsi="Calibri" w:cs="Times New Roman"/>
          <w:b/>
          <w:lang w:val="en-US" w:eastAsia="en-US"/>
        </w:rPr>
        <w:t>Ligament of the head of the femur</w:t>
      </w:r>
      <w:r>
        <w:rPr>
          <w:rFonts w:ascii="Calibri" w:eastAsia="Calibri" w:hAnsi="Calibri" w:cs="Times New Roman"/>
          <w:lang w:val="en-US" w:eastAsia="en-US"/>
        </w:rPr>
        <w:t xml:space="preserve">: intrinsic ligament that runs from the </w:t>
      </w:r>
      <w:proofErr w:type="spellStart"/>
      <w:r w:rsidRPr="005476AD">
        <w:rPr>
          <w:rFonts w:ascii="Calibri" w:eastAsia="Calibri" w:hAnsi="Calibri" w:cs="Times New Roman"/>
          <w:b/>
          <w:lang w:val="en-US" w:eastAsia="en-US"/>
        </w:rPr>
        <w:t>fovia</w:t>
      </w:r>
      <w:proofErr w:type="spellEnd"/>
      <w:r w:rsidRPr="005476AD">
        <w:rPr>
          <w:rFonts w:ascii="Calibri" w:eastAsia="Calibri" w:hAnsi="Calibri" w:cs="Times New Roman"/>
          <w:b/>
          <w:lang w:val="en-US" w:eastAsia="en-US"/>
        </w:rPr>
        <w:t xml:space="preserve"> </w:t>
      </w:r>
      <w:proofErr w:type="spellStart"/>
      <w:r w:rsidRPr="005476AD">
        <w:rPr>
          <w:rFonts w:ascii="Calibri" w:eastAsia="Calibri" w:hAnsi="Calibri" w:cs="Times New Roman"/>
          <w:b/>
          <w:lang w:val="en-US" w:eastAsia="en-US"/>
        </w:rPr>
        <w:t>capitis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through the inner side of the capsule</w:t>
      </w:r>
    </w:p>
    <w:p w:rsidR="00A92C28" w:rsidRDefault="00A92C28" w:rsidP="00A92C28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Stabilize the joint</w:t>
      </w:r>
    </w:p>
    <w:p w:rsidR="00A92C28" w:rsidRDefault="00A92C28" w:rsidP="00A92C28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5476AD">
        <w:rPr>
          <w:rFonts w:ascii="Calibri" w:eastAsia="Calibri" w:hAnsi="Calibri" w:cs="Times New Roman"/>
          <w:b/>
          <w:lang w:val="en-US" w:eastAsia="en-US"/>
        </w:rPr>
        <w:t>Primary function</w:t>
      </w:r>
      <w:r>
        <w:rPr>
          <w:rFonts w:ascii="Calibri" w:eastAsia="Calibri" w:hAnsi="Calibri" w:cs="Times New Roman"/>
          <w:lang w:val="en-US" w:eastAsia="en-US"/>
        </w:rPr>
        <w:t xml:space="preserve">: to protect the </w:t>
      </w:r>
      <w:r w:rsidRPr="00583579">
        <w:rPr>
          <w:rFonts w:ascii="Calibri" w:eastAsia="Calibri" w:hAnsi="Calibri" w:cs="Times New Roman"/>
          <w:b/>
          <w:color w:val="FF0000"/>
          <w:lang w:val="en-US" w:eastAsia="en-US"/>
        </w:rPr>
        <w:t>artery to the he</w:t>
      </w:r>
      <w:r w:rsidR="006A17A1" w:rsidRPr="00583579">
        <w:rPr>
          <w:rFonts w:ascii="Calibri" w:eastAsia="Calibri" w:hAnsi="Calibri" w:cs="Times New Roman"/>
          <w:b/>
          <w:color w:val="FF0000"/>
          <w:lang w:val="en-US" w:eastAsia="en-US"/>
        </w:rPr>
        <w:t>ad of the femur</w:t>
      </w:r>
      <w:r w:rsidR="006A17A1" w:rsidRPr="00583579">
        <w:rPr>
          <w:rFonts w:ascii="Calibri" w:eastAsia="Calibri" w:hAnsi="Calibri" w:cs="Times New Roman"/>
          <w:color w:val="FF0000"/>
          <w:lang w:val="en-US" w:eastAsia="en-US"/>
        </w:rPr>
        <w:t xml:space="preserve"> </w:t>
      </w:r>
      <w:r w:rsidR="006A17A1">
        <w:rPr>
          <w:rFonts w:ascii="Calibri" w:eastAsia="Calibri" w:hAnsi="Calibri" w:cs="Times New Roman"/>
          <w:lang w:val="en-US" w:eastAsia="en-US"/>
        </w:rPr>
        <w:t>running through</w:t>
      </w:r>
      <w:r>
        <w:rPr>
          <w:rFonts w:ascii="Calibri" w:eastAsia="Calibri" w:hAnsi="Calibri" w:cs="Times New Roman"/>
          <w:lang w:val="en-US" w:eastAsia="en-US"/>
        </w:rPr>
        <w:t xml:space="preserve"> the </w:t>
      </w:r>
      <w:proofErr w:type="spellStart"/>
      <w:r w:rsidRPr="00583579">
        <w:rPr>
          <w:rFonts w:ascii="Calibri" w:eastAsia="Calibri" w:hAnsi="Calibri" w:cs="Times New Roman"/>
          <w:b/>
          <w:lang w:val="en-US" w:eastAsia="en-US"/>
        </w:rPr>
        <w:t>fovia</w:t>
      </w:r>
      <w:proofErr w:type="spellEnd"/>
      <w:r w:rsidRPr="00583579">
        <w:rPr>
          <w:rFonts w:ascii="Calibri" w:eastAsia="Calibri" w:hAnsi="Calibri" w:cs="Times New Roman"/>
          <w:b/>
          <w:lang w:val="en-US" w:eastAsia="en-US"/>
        </w:rPr>
        <w:t xml:space="preserve"> </w:t>
      </w:r>
      <w:proofErr w:type="spellStart"/>
      <w:r w:rsidRPr="00583579">
        <w:rPr>
          <w:rFonts w:ascii="Calibri" w:eastAsia="Calibri" w:hAnsi="Calibri" w:cs="Times New Roman"/>
          <w:b/>
          <w:lang w:val="en-US" w:eastAsia="en-US"/>
        </w:rPr>
        <w:t>capitis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</w:t>
      </w:r>
      <w:proofErr w:type="gramStart"/>
      <w:r>
        <w:rPr>
          <w:rFonts w:ascii="Calibri" w:eastAsia="Calibri" w:hAnsi="Calibri" w:cs="Times New Roman"/>
          <w:lang w:val="en-US" w:eastAsia="en-US"/>
        </w:rPr>
        <w:t>which provides blood to the femur.</w:t>
      </w:r>
      <w:proofErr w:type="gramEnd"/>
    </w:p>
    <w:p w:rsidR="00236E41" w:rsidRPr="00E836FB" w:rsidRDefault="00236E41" w:rsidP="00E836FB">
      <w:pPr>
        <w:pStyle w:val="ListParagraph"/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E836FB">
        <w:rPr>
          <w:rFonts w:ascii="Calibri" w:eastAsia="Calibri" w:hAnsi="Calibri" w:cs="Times New Roman"/>
          <w:b/>
          <w:lang w:val="en-US" w:eastAsia="en-US"/>
        </w:rPr>
        <w:t>Hip Dislocations</w:t>
      </w:r>
    </w:p>
    <w:p w:rsidR="00236E41" w:rsidRDefault="00E64FC0" w:rsidP="00E64FC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836FB">
        <w:rPr>
          <w:rFonts w:ascii="Calibri" w:eastAsia="Calibri" w:hAnsi="Calibri" w:cs="Times New Roman"/>
          <w:b/>
          <w:lang w:val="en-US" w:eastAsia="en-US"/>
        </w:rPr>
        <w:t xml:space="preserve">90% happens </w:t>
      </w:r>
      <w:r w:rsidRPr="00C0056F">
        <w:rPr>
          <w:rFonts w:ascii="Calibri" w:eastAsia="Calibri" w:hAnsi="Calibri" w:cs="Times New Roman"/>
          <w:b/>
          <w:color w:val="FF0000"/>
          <w:lang w:val="en-US" w:eastAsia="en-US"/>
        </w:rPr>
        <w:t>posteriorly</w:t>
      </w:r>
      <w:r>
        <w:rPr>
          <w:rFonts w:ascii="Calibri" w:eastAsia="Calibri" w:hAnsi="Calibri" w:cs="Times New Roman"/>
          <w:lang w:val="en-US" w:eastAsia="en-US"/>
        </w:rPr>
        <w:t xml:space="preserve">: pop head of femur </w:t>
      </w:r>
      <w:r w:rsidR="006A17A1">
        <w:rPr>
          <w:rFonts w:ascii="Calibri" w:eastAsia="Calibri" w:hAnsi="Calibri" w:cs="Times New Roman"/>
          <w:lang w:val="en-US" w:eastAsia="en-US"/>
        </w:rPr>
        <w:t>out of acetabulum posteriorly when force transmitted along the shaft of the femur</w:t>
      </w:r>
    </w:p>
    <w:p w:rsidR="006A17A1" w:rsidRDefault="006A17A1" w:rsidP="00E64FC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Surgery can pop the femur back but </w:t>
      </w:r>
      <w:r w:rsidRPr="00E836FB">
        <w:rPr>
          <w:rFonts w:ascii="Calibri" w:eastAsia="Calibri" w:hAnsi="Calibri" w:cs="Times New Roman"/>
          <w:b/>
          <w:lang w:val="en-US" w:eastAsia="en-US"/>
        </w:rPr>
        <w:t>blood supply to head of femur is always disrupted</w:t>
      </w:r>
      <w:r>
        <w:rPr>
          <w:rFonts w:ascii="Calibri" w:eastAsia="Calibri" w:hAnsi="Calibri" w:cs="Times New Roman"/>
          <w:lang w:val="en-US" w:eastAsia="en-US"/>
        </w:rPr>
        <w:t xml:space="preserve"> due to the damage of the artery to the head </w:t>
      </w:r>
      <w:r w:rsidRPr="006A17A1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blood supply to femur becomes insufficient </w:t>
      </w:r>
      <w:r w:rsidRPr="006A17A1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over time, hip becomes damaged</w:t>
      </w:r>
    </w:p>
    <w:p w:rsidR="00DE1639" w:rsidRPr="00DE1639" w:rsidRDefault="00DE1639" w:rsidP="00DE1639">
      <w:pPr>
        <w:pStyle w:val="ListParagraph"/>
        <w:spacing w:after="0" w:line="240" w:lineRule="auto"/>
        <w:jc w:val="right"/>
        <w:rPr>
          <w:rFonts w:ascii="Calibri" w:eastAsia="Calibri" w:hAnsi="Calibri" w:cs="Times New Roman"/>
          <w:b/>
          <w:lang w:val="en-US" w:eastAsia="en-US"/>
        </w:rPr>
      </w:pPr>
      <w:r w:rsidRPr="00DE1639">
        <w:rPr>
          <w:rFonts w:ascii="Calibri" w:eastAsia="Calibri" w:hAnsi="Calibri" w:cs="Times New Roman"/>
          <w:b/>
          <w:lang w:val="en-US" w:eastAsia="en-US"/>
        </w:rPr>
        <w:t>October 17, 2013</w:t>
      </w:r>
    </w:p>
    <w:p w:rsidR="007D155B" w:rsidRPr="00C0056F" w:rsidRDefault="007D155B" w:rsidP="007D155B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b/>
          <w:color w:val="FF0000"/>
          <w:lang w:val="en-US" w:eastAsia="en-US"/>
        </w:rPr>
      </w:pPr>
      <w:r w:rsidRPr="00C0056F">
        <w:rPr>
          <w:rFonts w:ascii="Calibri" w:eastAsia="Calibri" w:hAnsi="Calibri" w:cs="Times New Roman"/>
          <w:b/>
          <w:color w:val="FF0000"/>
          <w:lang w:val="en-US" w:eastAsia="en-US"/>
        </w:rPr>
        <w:t>The Knee Joint</w:t>
      </w:r>
    </w:p>
    <w:p w:rsidR="007D155B" w:rsidRPr="00D6402D" w:rsidRDefault="00D83F6E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D6402D">
        <w:rPr>
          <w:rFonts w:ascii="Calibri" w:eastAsia="Calibri" w:hAnsi="Calibri" w:cs="Times New Roman"/>
          <w:b/>
          <w:lang w:val="en-US" w:eastAsia="en-US"/>
        </w:rPr>
        <w:t>Largest and most complex joint in the body</w:t>
      </w:r>
    </w:p>
    <w:p w:rsidR="00F948C4" w:rsidRDefault="00F948C4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402D">
        <w:rPr>
          <w:rFonts w:ascii="Calibri" w:eastAsia="Calibri" w:hAnsi="Calibri" w:cs="Times New Roman"/>
          <w:b/>
          <w:lang w:val="en-US" w:eastAsia="en-US"/>
        </w:rPr>
        <w:t>Function</w:t>
      </w:r>
      <w:r>
        <w:rPr>
          <w:rFonts w:ascii="Calibri" w:eastAsia="Calibri" w:hAnsi="Calibri" w:cs="Times New Roman"/>
          <w:lang w:val="en-US" w:eastAsia="en-US"/>
        </w:rPr>
        <w:t>: stability &amp; mobility</w:t>
      </w:r>
    </w:p>
    <w:p w:rsidR="00F948C4" w:rsidRDefault="00736E0B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Major </w:t>
      </w:r>
      <w:r w:rsidRPr="00D6402D">
        <w:rPr>
          <w:rFonts w:ascii="Calibri" w:eastAsia="Calibri" w:hAnsi="Calibri" w:cs="Times New Roman"/>
          <w:b/>
          <w:lang w:val="en-US" w:eastAsia="en-US"/>
        </w:rPr>
        <w:t>hinge joint</w:t>
      </w:r>
      <w:r>
        <w:rPr>
          <w:rFonts w:ascii="Calibri" w:eastAsia="Calibri" w:hAnsi="Calibri" w:cs="Times New Roman"/>
          <w:lang w:val="en-US" w:eastAsia="en-US"/>
        </w:rPr>
        <w:t xml:space="preserve"> (flexion &amp; extension) but also </w:t>
      </w:r>
      <w:r w:rsidRPr="00D6402D">
        <w:rPr>
          <w:rFonts w:ascii="Calibri" w:eastAsia="Calibri" w:hAnsi="Calibri" w:cs="Times New Roman"/>
          <w:b/>
          <w:lang w:val="en-US" w:eastAsia="en-US"/>
        </w:rPr>
        <w:t>pivot joint</w:t>
      </w:r>
      <w:r>
        <w:rPr>
          <w:rFonts w:ascii="Calibri" w:eastAsia="Calibri" w:hAnsi="Calibri" w:cs="Times New Roman"/>
          <w:lang w:val="en-US" w:eastAsia="en-US"/>
        </w:rPr>
        <w:t xml:space="preserve"> (rotational</w:t>
      </w:r>
      <w:r w:rsidR="00BA790A">
        <w:rPr>
          <w:rFonts w:ascii="Calibri" w:eastAsia="Calibri" w:hAnsi="Calibri" w:cs="Times New Roman"/>
          <w:lang w:val="en-US" w:eastAsia="en-US"/>
        </w:rPr>
        <w:t xml:space="preserve"> – more likely to injure</w:t>
      </w:r>
      <w:r>
        <w:rPr>
          <w:rFonts w:ascii="Calibri" w:eastAsia="Calibri" w:hAnsi="Calibri" w:cs="Times New Roman"/>
          <w:lang w:val="en-US" w:eastAsia="en-US"/>
        </w:rPr>
        <w:t>)</w:t>
      </w:r>
    </w:p>
    <w:p w:rsidR="00BA790A" w:rsidRDefault="006C7F84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There is an </w:t>
      </w:r>
      <w:r w:rsidRPr="00D6402D">
        <w:rPr>
          <w:rFonts w:ascii="Calibri" w:eastAsia="Calibri" w:hAnsi="Calibri" w:cs="Times New Roman"/>
          <w:b/>
          <w:lang w:val="en-US" w:eastAsia="en-US"/>
        </w:rPr>
        <w:t>articular disc</w:t>
      </w:r>
      <w:r>
        <w:rPr>
          <w:rFonts w:ascii="Calibri" w:eastAsia="Calibri" w:hAnsi="Calibri" w:cs="Times New Roman"/>
          <w:lang w:val="en-US" w:eastAsia="en-US"/>
        </w:rPr>
        <w:t xml:space="preserve"> at the joint to support the body weight</w:t>
      </w:r>
    </w:p>
    <w:p w:rsidR="006C7F84" w:rsidRDefault="00297616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402D">
        <w:rPr>
          <w:rFonts w:ascii="Calibri" w:eastAsia="Calibri" w:hAnsi="Calibri" w:cs="Times New Roman"/>
          <w:b/>
          <w:lang w:val="en-US" w:eastAsia="en-US"/>
        </w:rPr>
        <w:t>Tendon of quadriceps muscle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6C7F84">
        <w:rPr>
          <w:rFonts w:ascii="Calibri" w:eastAsia="Calibri" w:hAnsi="Calibri" w:cs="Times New Roman"/>
          <w:lang w:val="en-US" w:eastAsia="en-US"/>
        </w:rPr>
        <w:t>4 tendons from 4 quadriceps muscles</w:t>
      </w:r>
      <w:r>
        <w:rPr>
          <w:rFonts w:ascii="Calibri" w:eastAsia="Calibri" w:hAnsi="Calibri" w:cs="Times New Roman"/>
          <w:lang w:val="en-US" w:eastAsia="en-US"/>
        </w:rPr>
        <w:t xml:space="preserve"> joined together &amp; attaches the quadriceps to the patella &amp; </w:t>
      </w:r>
      <w:proofErr w:type="spellStart"/>
      <w:r>
        <w:rPr>
          <w:rFonts w:ascii="Calibri" w:eastAsia="Calibri" w:hAnsi="Calibri" w:cs="Times New Roman"/>
          <w:lang w:val="en-US" w:eastAsia="en-US"/>
        </w:rPr>
        <w:t>tibial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tuberosity</w:t>
      </w:r>
    </w:p>
    <w:p w:rsidR="00297616" w:rsidRDefault="00297616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402D">
        <w:rPr>
          <w:rFonts w:ascii="Calibri" w:eastAsia="Calibri" w:hAnsi="Calibri" w:cs="Times New Roman"/>
          <w:b/>
          <w:lang w:val="en-US" w:eastAsia="en-US"/>
        </w:rPr>
        <w:t>Patellar ligament</w:t>
      </w:r>
      <w:r>
        <w:rPr>
          <w:rFonts w:ascii="Calibri" w:eastAsia="Calibri" w:hAnsi="Calibri" w:cs="Times New Roman"/>
          <w:lang w:val="en-US" w:eastAsia="en-US"/>
        </w:rPr>
        <w:t xml:space="preserve">: the lower part of the tendon of quadriceps muscle which extends from the patella to the </w:t>
      </w:r>
      <w:proofErr w:type="spellStart"/>
      <w:r>
        <w:rPr>
          <w:rFonts w:ascii="Calibri" w:eastAsia="Calibri" w:hAnsi="Calibri" w:cs="Times New Roman"/>
          <w:lang w:val="en-US" w:eastAsia="en-US"/>
        </w:rPr>
        <w:t>tibial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tuberosity</w:t>
      </w:r>
    </w:p>
    <w:p w:rsidR="008576EF" w:rsidRDefault="008576EF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402D">
        <w:rPr>
          <w:rFonts w:ascii="Calibri" w:eastAsia="Calibri" w:hAnsi="Calibri" w:cs="Times New Roman"/>
          <w:b/>
          <w:lang w:val="en-US" w:eastAsia="en-US"/>
        </w:rPr>
        <w:lastRenderedPageBreak/>
        <w:t>Patella</w:t>
      </w:r>
      <w:r>
        <w:rPr>
          <w:rFonts w:ascii="Calibri" w:eastAsia="Calibri" w:hAnsi="Calibri" w:cs="Times New Roman"/>
          <w:lang w:val="en-US" w:eastAsia="en-US"/>
        </w:rPr>
        <w:t>: provides leverage for the quadriceps muscle</w:t>
      </w:r>
    </w:p>
    <w:p w:rsidR="0029034B" w:rsidRDefault="0029034B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Only </w:t>
      </w:r>
      <w:r w:rsidRPr="00D6402D">
        <w:rPr>
          <w:rFonts w:ascii="Calibri" w:eastAsia="Calibri" w:hAnsi="Calibri" w:cs="Times New Roman"/>
          <w:b/>
          <w:lang w:val="en-US" w:eastAsia="en-US"/>
        </w:rPr>
        <w:t>ligaments</w:t>
      </w:r>
      <w:r>
        <w:rPr>
          <w:rFonts w:ascii="Calibri" w:eastAsia="Calibri" w:hAnsi="Calibri" w:cs="Times New Roman"/>
          <w:lang w:val="en-US" w:eastAsia="en-US"/>
        </w:rPr>
        <w:t xml:space="preserve"> stabilize the knee </w:t>
      </w:r>
      <w:r w:rsidRPr="00D6402D">
        <w:rPr>
          <w:rFonts w:ascii="Calibri" w:eastAsia="Calibri" w:hAnsi="Calibri" w:cs="Times New Roman"/>
          <w:b/>
          <w:lang w:val="en-US" w:eastAsia="en-US"/>
        </w:rPr>
        <w:t>anteriorly</w:t>
      </w:r>
    </w:p>
    <w:p w:rsidR="0029034B" w:rsidRDefault="0029034B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Medial &amp; Lateral Patellar Retinaculum: banding of tissues, not ligaments that attach the muscles to bone – stabilize joint</w:t>
      </w:r>
    </w:p>
    <w:p w:rsidR="0029034B" w:rsidRDefault="0029034B" w:rsidP="00D83F6E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2 Collateral Ligaments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29034B" w:rsidRDefault="0029034B" w:rsidP="0029034B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D04860">
        <w:rPr>
          <w:rFonts w:ascii="Calibri" w:eastAsia="Calibri" w:hAnsi="Calibri" w:cs="Times New Roman"/>
          <w:b/>
          <w:lang w:val="en-US" w:eastAsia="en-US"/>
        </w:rPr>
        <w:t>Tibial</w:t>
      </w:r>
      <w:proofErr w:type="spellEnd"/>
      <w:r w:rsidRPr="00D04860">
        <w:rPr>
          <w:rFonts w:ascii="Calibri" w:eastAsia="Calibri" w:hAnsi="Calibri" w:cs="Times New Roman"/>
          <w:b/>
          <w:lang w:val="en-US" w:eastAsia="en-US"/>
        </w:rPr>
        <w:t xml:space="preserve"> Collateral </w:t>
      </w:r>
      <w:r w:rsidR="00726139" w:rsidRPr="00D04860">
        <w:rPr>
          <w:rFonts w:ascii="Calibri" w:eastAsia="Calibri" w:hAnsi="Calibri" w:cs="Times New Roman"/>
          <w:b/>
          <w:lang w:val="en-US" w:eastAsia="en-US"/>
        </w:rPr>
        <w:t>Ligament</w:t>
      </w:r>
      <w:r w:rsidR="00726139">
        <w:rPr>
          <w:rFonts w:ascii="Calibri" w:eastAsia="Calibri" w:hAnsi="Calibri" w:cs="Times New Roman"/>
          <w:lang w:val="en-US" w:eastAsia="en-US"/>
        </w:rPr>
        <w:t>: runs from epicondyle of femur to the medial side of the tibia</w:t>
      </w:r>
    </w:p>
    <w:p w:rsidR="00726139" w:rsidRDefault="00726139" w:rsidP="0029034B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Fibular Collateral Ligament</w:t>
      </w:r>
      <w:r>
        <w:rPr>
          <w:rFonts w:ascii="Calibri" w:eastAsia="Calibri" w:hAnsi="Calibri" w:cs="Times New Roman"/>
          <w:lang w:val="en-US" w:eastAsia="en-US"/>
        </w:rPr>
        <w:t>: runs from epicondyle of femur to the lateral side of fibula</w:t>
      </w:r>
    </w:p>
    <w:p w:rsidR="00E300D0" w:rsidRPr="00F77C6A" w:rsidRDefault="00F77C6A" w:rsidP="00F77C6A">
      <w:pPr>
        <w:pStyle w:val="ListParagraph"/>
        <w:spacing w:after="0" w:line="240" w:lineRule="auto"/>
        <w:ind w:left="1440"/>
        <w:jc w:val="center"/>
        <w:rPr>
          <w:rFonts w:ascii="Calibri" w:eastAsia="Calibri" w:hAnsi="Calibri" w:cs="Times New Roman"/>
          <w:b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>KNEE</w:t>
      </w:r>
    </w:p>
    <w:p w:rsidR="00E300D0" w:rsidRDefault="00E300D0" w:rsidP="00E300D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Menisci:</w:t>
      </w:r>
      <w:r>
        <w:rPr>
          <w:rFonts w:ascii="Calibri" w:eastAsia="Calibri" w:hAnsi="Calibri" w:cs="Times New Roman"/>
          <w:lang w:val="en-US" w:eastAsia="en-US"/>
        </w:rPr>
        <w:t xml:space="preserve"> on top of the </w:t>
      </w:r>
      <w:proofErr w:type="spellStart"/>
      <w:r>
        <w:rPr>
          <w:rFonts w:ascii="Calibri" w:eastAsia="Calibri" w:hAnsi="Calibri" w:cs="Times New Roman"/>
          <w:lang w:val="en-US" w:eastAsia="en-US"/>
        </w:rPr>
        <w:t>tibial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plateau; medial and lateral menisci; medial &gt; lateral</w:t>
      </w:r>
    </w:p>
    <w:p w:rsidR="00AD4A6D" w:rsidRDefault="00AD4A6D" w:rsidP="00AD4A6D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Function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AD4A6D">
        <w:rPr>
          <w:rFonts w:ascii="Calibri" w:eastAsia="Calibri" w:hAnsi="Calibri" w:cs="Times New Roman"/>
          <w:lang w:val="en-US" w:eastAsia="en-US"/>
        </w:rPr>
        <w:t xml:space="preserve">decrease the contact area </w:t>
      </w:r>
      <w:r>
        <w:rPr>
          <w:rFonts w:ascii="Calibri" w:eastAsia="Calibri" w:hAnsi="Calibri" w:cs="Times New Roman"/>
          <w:lang w:val="en-US" w:eastAsia="en-US"/>
        </w:rPr>
        <w:t>b/w tibia &amp; femur</w:t>
      </w:r>
      <w:r w:rsidRPr="00AD4A6D">
        <w:rPr>
          <w:rFonts w:ascii="Calibri" w:eastAsia="Calibri" w:hAnsi="Calibri" w:cs="Times New Roman"/>
          <w:lang w:val="en-US" w:eastAsia="en-US"/>
        </w:rPr>
        <w:t>, and serves as a shock absorber reducing the peak contact force experienced</w:t>
      </w:r>
      <w:r w:rsidR="00532E2E">
        <w:rPr>
          <w:rFonts w:ascii="Calibri" w:eastAsia="Calibri" w:hAnsi="Calibri" w:cs="Times New Roman"/>
          <w:lang w:val="en-US" w:eastAsia="en-US"/>
        </w:rPr>
        <w:t xml:space="preserve">; reduces friction </w:t>
      </w:r>
      <w:r w:rsidR="00532E2E" w:rsidRPr="00532E2E">
        <w:rPr>
          <w:rFonts w:ascii="Calibri" w:eastAsia="Calibri" w:hAnsi="Calibri" w:cs="Times New Roman"/>
          <w:lang w:val="en-US" w:eastAsia="en-US"/>
        </w:rPr>
        <w:sym w:font="Wingdings" w:char="F0E0"/>
      </w:r>
      <w:r w:rsidR="00532E2E">
        <w:rPr>
          <w:rFonts w:ascii="Calibri" w:eastAsia="Calibri" w:hAnsi="Calibri" w:cs="Times New Roman"/>
          <w:lang w:val="en-US" w:eastAsia="en-US"/>
        </w:rPr>
        <w:t xml:space="preserve"> smooth </w:t>
      </w:r>
      <w:proofErr w:type="spellStart"/>
      <w:r w:rsidR="00532E2E">
        <w:rPr>
          <w:rFonts w:ascii="Calibri" w:eastAsia="Calibri" w:hAnsi="Calibri" w:cs="Times New Roman"/>
          <w:lang w:val="en-US" w:eastAsia="en-US"/>
        </w:rPr>
        <w:t>movemt</w:t>
      </w:r>
      <w:proofErr w:type="spellEnd"/>
    </w:p>
    <w:p w:rsidR="00E300D0" w:rsidRDefault="008C7680" w:rsidP="00E300D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2 Collateral Ligaments: medial (tibia) &amp; lateral (fibula)</w:t>
      </w:r>
      <w:r w:rsidR="00F77C6A">
        <w:rPr>
          <w:rFonts w:ascii="Calibri" w:eastAsia="Calibri" w:hAnsi="Calibri" w:cs="Times New Roman"/>
          <w:lang w:val="en-US" w:eastAsia="en-US"/>
        </w:rPr>
        <w:t xml:space="preserve"> &amp; Patellar Ligament</w:t>
      </w:r>
    </w:p>
    <w:p w:rsidR="008C7680" w:rsidRDefault="008C7680" w:rsidP="00E300D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2 Cruciate Ligaments</w:t>
      </w:r>
      <w:r>
        <w:rPr>
          <w:rFonts w:ascii="Calibri" w:eastAsia="Calibri" w:hAnsi="Calibri" w:cs="Times New Roman"/>
          <w:lang w:val="en-US" w:eastAsia="en-US"/>
        </w:rPr>
        <w:t>: inside the capsule; together make a cross shape</w:t>
      </w:r>
    </w:p>
    <w:p w:rsidR="008C7680" w:rsidRDefault="008C7680" w:rsidP="008C7680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Anterior Cruciate Ligament</w:t>
      </w:r>
      <w:r>
        <w:rPr>
          <w:rFonts w:ascii="Calibri" w:eastAsia="Calibri" w:hAnsi="Calibri" w:cs="Times New Roman"/>
          <w:lang w:val="en-US" w:eastAsia="en-US"/>
        </w:rPr>
        <w:t xml:space="preserve">: attaches </w:t>
      </w:r>
      <w:r w:rsidR="00DE1A81">
        <w:rPr>
          <w:rFonts w:ascii="Calibri" w:eastAsia="Calibri" w:hAnsi="Calibri" w:cs="Times New Roman"/>
          <w:lang w:val="en-US" w:eastAsia="en-US"/>
        </w:rPr>
        <w:t xml:space="preserve">lateral epicondyle of femur </w:t>
      </w:r>
      <w:r>
        <w:rPr>
          <w:rFonts w:ascii="Calibri" w:eastAsia="Calibri" w:hAnsi="Calibri" w:cs="Times New Roman"/>
          <w:lang w:val="en-US" w:eastAsia="en-US"/>
        </w:rPr>
        <w:t>anteriorly to the tibia</w:t>
      </w:r>
    </w:p>
    <w:p w:rsidR="008C7680" w:rsidRDefault="008C7680" w:rsidP="00DE1A81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Posterior Cruciate Ligament</w:t>
      </w:r>
      <w:r>
        <w:rPr>
          <w:rFonts w:ascii="Calibri" w:eastAsia="Calibri" w:hAnsi="Calibri" w:cs="Times New Roman"/>
          <w:lang w:val="en-US" w:eastAsia="en-US"/>
        </w:rPr>
        <w:t xml:space="preserve">: attaches </w:t>
      </w:r>
      <w:r w:rsidR="00DE1A81">
        <w:rPr>
          <w:rFonts w:ascii="Calibri" w:eastAsia="Calibri" w:hAnsi="Calibri" w:cs="Times New Roman"/>
          <w:lang w:val="en-US" w:eastAsia="en-US"/>
        </w:rPr>
        <w:t xml:space="preserve">medial </w:t>
      </w:r>
      <w:r w:rsidR="00DE1A81" w:rsidRPr="00DE1A81">
        <w:rPr>
          <w:rFonts w:ascii="Calibri" w:eastAsia="Calibri" w:hAnsi="Calibri" w:cs="Times New Roman"/>
          <w:lang w:val="en-US" w:eastAsia="en-US"/>
        </w:rPr>
        <w:t xml:space="preserve">epicondyle of femur </w:t>
      </w:r>
      <w:r>
        <w:rPr>
          <w:rFonts w:ascii="Calibri" w:eastAsia="Calibri" w:hAnsi="Calibri" w:cs="Times New Roman"/>
          <w:lang w:val="en-US" w:eastAsia="en-US"/>
        </w:rPr>
        <w:t>pos</w:t>
      </w:r>
      <w:r w:rsidR="00DE1A81">
        <w:rPr>
          <w:rFonts w:ascii="Calibri" w:eastAsia="Calibri" w:hAnsi="Calibri" w:cs="Times New Roman"/>
          <w:lang w:val="en-US" w:eastAsia="en-US"/>
        </w:rPr>
        <w:t>teriorly to</w:t>
      </w:r>
      <w:r w:rsidRPr="008C7680">
        <w:rPr>
          <w:rFonts w:ascii="Calibri" w:eastAsia="Calibri" w:hAnsi="Calibri" w:cs="Times New Roman"/>
          <w:lang w:val="en-US" w:eastAsia="en-US"/>
        </w:rPr>
        <w:t xml:space="preserve"> tibia</w:t>
      </w:r>
    </w:p>
    <w:p w:rsidR="00E025CA" w:rsidRDefault="00E025CA" w:rsidP="00DE1A81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They are isolated from the s. cavity with the s. membrane wrapped around them</w:t>
      </w:r>
    </w:p>
    <w:p w:rsidR="00946410" w:rsidRPr="00D04860" w:rsidRDefault="00946410" w:rsidP="00D04860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Deep &amp; Shallow Posterior Knee</w:t>
      </w:r>
    </w:p>
    <w:p w:rsidR="00946410" w:rsidRDefault="008705E0" w:rsidP="008705E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Oblique Popliteal Ligament</w:t>
      </w:r>
      <w:r>
        <w:rPr>
          <w:rFonts w:ascii="Calibri" w:eastAsia="Calibri" w:hAnsi="Calibri" w:cs="Times New Roman"/>
          <w:lang w:val="en-US" w:eastAsia="en-US"/>
        </w:rPr>
        <w:t>: runs at an oblique angle from tibia to epicondyle of femur over the popliteal muscle</w:t>
      </w:r>
      <w:r w:rsidR="0080153A">
        <w:rPr>
          <w:rFonts w:ascii="Calibri" w:eastAsia="Calibri" w:hAnsi="Calibri" w:cs="Times New Roman"/>
          <w:lang w:val="en-US" w:eastAsia="en-US"/>
        </w:rPr>
        <w:t xml:space="preserve"> </w:t>
      </w:r>
      <w:r w:rsidR="0080153A" w:rsidRPr="0080153A">
        <w:rPr>
          <w:rFonts w:ascii="Calibri" w:eastAsia="Calibri" w:hAnsi="Calibri" w:cs="Times New Roman"/>
          <w:lang w:val="en-US" w:eastAsia="en-US"/>
        </w:rPr>
        <w:sym w:font="Wingdings" w:char="F0E0"/>
      </w:r>
      <w:r w:rsidR="0080153A">
        <w:rPr>
          <w:rFonts w:ascii="Calibri" w:eastAsia="Calibri" w:hAnsi="Calibri" w:cs="Times New Roman"/>
          <w:lang w:val="en-US" w:eastAsia="en-US"/>
        </w:rPr>
        <w:t xml:space="preserve"> </w:t>
      </w:r>
      <w:r w:rsidR="0080153A" w:rsidRPr="00D04860">
        <w:rPr>
          <w:rFonts w:ascii="Calibri" w:eastAsia="Calibri" w:hAnsi="Calibri" w:cs="Times New Roman"/>
          <w:b/>
          <w:lang w:val="en-US" w:eastAsia="en-US"/>
        </w:rPr>
        <w:t>supports the knee posteriorly</w:t>
      </w:r>
    </w:p>
    <w:p w:rsidR="0080153A" w:rsidRDefault="0080153A" w:rsidP="008705E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Muscles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80153A" w:rsidRDefault="0080153A" w:rsidP="0080153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Stabilize joint</w:t>
      </w:r>
    </w:p>
    <w:p w:rsidR="0080153A" w:rsidRDefault="0080153A" w:rsidP="0080153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Allow flexion, extension, rotation of the knee</w:t>
      </w:r>
    </w:p>
    <w:p w:rsidR="0080153A" w:rsidRDefault="0080153A" w:rsidP="0080153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D04860">
        <w:rPr>
          <w:rFonts w:ascii="Calibri" w:eastAsia="Calibri" w:hAnsi="Calibri" w:cs="Times New Roman"/>
          <w:b/>
          <w:lang w:val="en-US" w:eastAsia="en-US"/>
        </w:rPr>
        <w:t>Popliteus</w:t>
      </w:r>
      <w:proofErr w:type="spellEnd"/>
      <w:r w:rsidRPr="00D04860">
        <w:rPr>
          <w:rFonts w:ascii="Calibri" w:eastAsia="Calibri" w:hAnsi="Calibri" w:cs="Times New Roman"/>
          <w:b/>
          <w:lang w:val="en-US" w:eastAsia="en-US"/>
        </w:rPr>
        <w:t xml:space="preserve"> muscle</w:t>
      </w:r>
      <w:r>
        <w:rPr>
          <w:rFonts w:ascii="Calibri" w:eastAsia="Calibri" w:hAnsi="Calibri" w:cs="Times New Roman"/>
          <w:lang w:val="en-US" w:eastAsia="en-US"/>
        </w:rPr>
        <w:t>: runs from lateral epicondyle of femur to the tibia</w:t>
      </w:r>
    </w:p>
    <w:p w:rsidR="00B0735D" w:rsidRDefault="00B0735D" w:rsidP="00B0735D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Semimembranosus Tendon</w:t>
      </w:r>
      <w:r w:rsidR="008B5BA4">
        <w:rPr>
          <w:rFonts w:ascii="Calibri" w:eastAsia="Calibri" w:hAnsi="Calibri" w:cs="Times New Roman"/>
          <w:lang w:val="en-US" w:eastAsia="en-US"/>
        </w:rPr>
        <w:t xml:space="preserve"> (? on slide)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="008B5BA4">
        <w:rPr>
          <w:rFonts w:ascii="Calibri" w:eastAsia="Calibri" w:hAnsi="Calibri" w:cs="Times New Roman"/>
          <w:lang w:val="en-US" w:eastAsia="en-US"/>
        </w:rPr>
        <w:t>connects tibia to semimembranosus muscle</w:t>
      </w:r>
    </w:p>
    <w:p w:rsidR="008B5BA4" w:rsidRPr="00D04860" w:rsidRDefault="00B317EC" w:rsidP="00D04860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>How It Works</w:t>
      </w:r>
    </w:p>
    <w:p w:rsidR="00B317EC" w:rsidRDefault="00DE1A81" w:rsidP="00961767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04860">
        <w:rPr>
          <w:rFonts w:ascii="Calibri" w:eastAsia="Calibri" w:hAnsi="Calibri" w:cs="Times New Roman"/>
          <w:b/>
          <w:lang w:val="en-US" w:eastAsia="en-US"/>
        </w:rPr>
        <w:t xml:space="preserve">Posterior </w:t>
      </w:r>
      <w:r w:rsidR="00961767" w:rsidRPr="00D04860">
        <w:rPr>
          <w:rFonts w:ascii="Calibri" w:eastAsia="Calibri" w:hAnsi="Calibri" w:cs="Times New Roman"/>
          <w:b/>
          <w:lang w:val="en-US" w:eastAsia="en-US"/>
        </w:rPr>
        <w:t>Cruciate Ligament</w:t>
      </w:r>
      <w:r w:rsidR="00961767">
        <w:rPr>
          <w:rFonts w:ascii="Calibri" w:eastAsia="Calibri" w:hAnsi="Calibri" w:cs="Times New Roman"/>
          <w:lang w:val="en-US" w:eastAsia="en-US"/>
        </w:rPr>
        <w:t xml:space="preserve">: prevents movement of </w:t>
      </w:r>
      <w:r w:rsidR="00961767" w:rsidRPr="00961767">
        <w:rPr>
          <w:rFonts w:ascii="Calibri" w:eastAsia="Calibri" w:hAnsi="Calibri" w:cs="Times New Roman"/>
          <w:lang w:val="en-US" w:eastAsia="en-US"/>
        </w:rPr>
        <w:t xml:space="preserve">the </w:t>
      </w:r>
      <w:r w:rsidR="00961767" w:rsidRPr="00D04860">
        <w:rPr>
          <w:rFonts w:ascii="Calibri" w:eastAsia="Calibri" w:hAnsi="Calibri" w:cs="Times New Roman"/>
          <w:b/>
          <w:lang w:val="en-US" w:eastAsia="en-US"/>
        </w:rPr>
        <w:t>tibia</w:t>
      </w:r>
      <w:r w:rsidR="00961767" w:rsidRPr="00961767">
        <w:rPr>
          <w:rFonts w:ascii="Calibri" w:eastAsia="Calibri" w:hAnsi="Calibri" w:cs="Times New Roman"/>
          <w:lang w:val="en-US" w:eastAsia="en-US"/>
        </w:rPr>
        <w:t xml:space="preserve"> in the </w:t>
      </w:r>
      <w:r w:rsidR="00961767" w:rsidRPr="00D04860">
        <w:rPr>
          <w:rFonts w:ascii="Calibri" w:eastAsia="Calibri" w:hAnsi="Calibri" w:cs="Times New Roman"/>
          <w:b/>
          <w:lang w:val="en-US" w:eastAsia="en-US"/>
        </w:rPr>
        <w:t>posterior</w:t>
      </w:r>
      <w:r w:rsidR="00961767" w:rsidRPr="00961767">
        <w:rPr>
          <w:rFonts w:ascii="Calibri" w:eastAsia="Calibri" w:hAnsi="Calibri" w:cs="Times New Roman"/>
          <w:lang w:val="en-US" w:eastAsia="en-US"/>
        </w:rPr>
        <w:t xml:space="preserve"> direction </w:t>
      </w:r>
      <w:r w:rsidR="0034540B">
        <w:rPr>
          <w:rFonts w:ascii="Calibri" w:eastAsia="Calibri" w:hAnsi="Calibri" w:cs="Times New Roman"/>
          <w:lang w:val="en-US" w:eastAsia="en-US"/>
        </w:rPr>
        <w:t xml:space="preserve">OR conversely prevents movement of the </w:t>
      </w:r>
      <w:r w:rsidR="0034540B" w:rsidRPr="00D04860">
        <w:rPr>
          <w:rFonts w:ascii="Calibri" w:eastAsia="Calibri" w:hAnsi="Calibri" w:cs="Times New Roman"/>
          <w:b/>
          <w:lang w:val="en-US" w:eastAsia="en-US"/>
        </w:rPr>
        <w:t>femur</w:t>
      </w:r>
      <w:r w:rsidR="0034540B">
        <w:rPr>
          <w:rFonts w:ascii="Calibri" w:eastAsia="Calibri" w:hAnsi="Calibri" w:cs="Times New Roman"/>
          <w:lang w:val="en-US" w:eastAsia="en-US"/>
        </w:rPr>
        <w:t xml:space="preserve"> in the </w:t>
      </w:r>
      <w:r w:rsidR="0034540B" w:rsidRPr="00D04860">
        <w:rPr>
          <w:rFonts w:ascii="Calibri" w:eastAsia="Calibri" w:hAnsi="Calibri" w:cs="Times New Roman"/>
          <w:b/>
          <w:lang w:val="en-US" w:eastAsia="en-US"/>
        </w:rPr>
        <w:t>anterior</w:t>
      </w:r>
      <w:r w:rsidR="0034540B">
        <w:rPr>
          <w:rFonts w:ascii="Calibri" w:eastAsia="Calibri" w:hAnsi="Calibri" w:cs="Times New Roman"/>
          <w:lang w:val="en-US" w:eastAsia="en-US"/>
        </w:rPr>
        <w:t xml:space="preserve"> direction</w:t>
      </w:r>
    </w:p>
    <w:p w:rsidR="008A4709" w:rsidRDefault="008A4709" w:rsidP="008A470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Direct blows to the flexed knee</w:t>
      </w:r>
      <w:r>
        <w:rPr>
          <w:rFonts w:ascii="Calibri" w:eastAsia="Calibri" w:hAnsi="Calibri" w:cs="Times New Roman"/>
          <w:lang w:val="en-US" w:eastAsia="en-US"/>
        </w:rPr>
        <w:t>,</w:t>
      </w:r>
      <w:r w:rsidRPr="008A4709">
        <w:t xml:space="preserve"> </w:t>
      </w:r>
      <w:r w:rsidRPr="008A4709">
        <w:rPr>
          <w:rFonts w:ascii="Calibri" w:eastAsia="Calibri" w:hAnsi="Calibri" w:cs="Times New Roman"/>
          <w:lang w:val="en-US" w:eastAsia="en-US"/>
        </w:rPr>
        <w:t xml:space="preserve">such as the knee hitting the dashboard in a car accident or falling hard on the knee, both instances </w:t>
      </w:r>
      <w:r w:rsidRPr="00D65053">
        <w:rPr>
          <w:rFonts w:ascii="Calibri" w:eastAsia="Calibri" w:hAnsi="Calibri" w:cs="Times New Roman"/>
          <w:b/>
          <w:lang w:val="en-US" w:eastAsia="en-US"/>
        </w:rPr>
        <w:t xml:space="preserve">displacing </w:t>
      </w:r>
      <w:r w:rsidRPr="008A4709">
        <w:rPr>
          <w:rFonts w:ascii="Calibri" w:eastAsia="Calibri" w:hAnsi="Calibri" w:cs="Times New Roman"/>
          <w:lang w:val="en-US" w:eastAsia="en-US"/>
        </w:rPr>
        <w:t xml:space="preserve">the </w:t>
      </w:r>
      <w:r w:rsidRPr="00D65053">
        <w:rPr>
          <w:rFonts w:ascii="Calibri" w:eastAsia="Calibri" w:hAnsi="Calibri" w:cs="Times New Roman"/>
          <w:b/>
          <w:lang w:val="en-US" w:eastAsia="en-US"/>
        </w:rPr>
        <w:t>tibia</w:t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D65053">
        <w:rPr>
          <w:rFonts w:ascii="Calibri" w:eastAsia="Calibri" w:hAnsi="Calibri" w:cs="Times New Roman"/>
          <w:b/>
          <w:lang w:val="en-US" w:eastAsia="en-US"/>
        </w:rPr>
        <w:t>posterior</w:t>
      </w:r>
      <w:r>
        <w:rPr>
          <w:rFonts w:ascii="Calibri" w:eastAsia="Calibri" w:hAnsi="Calibri" w:cs="Times New Roman"/>
          <w:lang w:val="en-US" w:eastAsia="en-US"/>
        </w:rPr>
        <w:t xml:space="preserve"> to the femur.</w:t>
      </w:r>
    </w:p>
    <w:p w:rsidR="00DE1639" w:rsidRDefault="00334C6A" w:rsidP="008A470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Attack from behind knee </w:t>
      </w:r>
      <w:r w:rsidRPr="00334C6A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displaces the femur anteriorly to the tibia</w:t>
      </w:r>
    </w:p>
    <w:p w:rsidR="00334C6A" w:rsidRPr="00D65053" w:rsidRDefault="000843A0" w:rsidP="00D65053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View of the Plateau</w:t>
      </w:r>
    </w:p>
    <w:p w:rsidR="000843A0" w:rsidRDefault="000843A0" w:rsidP="00DE1639">
      <w:pPr>
        <w:pStyle w:val="ListParagraph"/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Rotational forces</w:t>
      </w:r>
      <w:r>
        <w:rPr>
          <w:rFonts w:ascii="Calibri" w:eastAsia="Calibri" w:hAnsi="Calibri" w:cs="Times New Roman"/>
          <w:lang w:val="en-US" w:eastAsia="en-US"/>
        </w:rPr>
        <w:t>:</w:t>
      </w:r>
    </w:p>
    <w:p w:rsidR="000843A0" w:rsidRDefault="000843A0" w:rsidP="000843A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When </w:t>
      </w:r>
      <w:r w:rsidRPr="00D65053">
        <w:rPr>
          <w:rFonts w:ascii="Calibri" w:eastAsia="Calibri" w:hAnsi="Calibri" w:cs="Times New Roman"/>
          <w:b/>
          <w:lang w:val="en-US" w:eastAsia="en-US"/>
        </w:rPr>
        <w:t>knee is extended</w:t>
      </w:r>
      <w:r>
        <w:rPr>
          <w:rFonts w:ascii="Calibri" w:eastAsia="Calibri" w:hAnsi="Calibri" w:cs="Times New Roman"/>
          <w:lang w:val="en-US" w:eastAsia="en-US"/>
        </w:rPr>
        <w:t xml:space="preserve"> (standing), femoral condyle is rotated medially</w:t>
      </w:r>
      <w:r w:rsidR="00E4311F">
        <w:rPr>
          <w:rFonts w:ascii="Calibri" w:eastAsia="Calibri" w:hAnsi="Calibri" w:cs="Times New Roman"/>
          <w:lang w:val="en-US" w:eastAsia="en-US"/>
        </w:rPr>
        <w:t xml:space="preserve">, the </w:t>
      </w:r>
      <w:r w:rsidR="00E4311F" w:rsidRPr="00D65053">
        <w:rPr>
          <w:rFonts w:ascii="Calibri" w:eastAsia="Calibri" w:hAnsi="Calibri" w:cs="Times New Roman"/>
          <w:b/>
          <w:lang w:val="en-US" w:eastAsia="en-US"/>
        </w:rPr>
        <w:t>small (lateral) meniscus</w:t>
      </w:r>
      <w:r w:rsidR="00E4311F">
        <w:rPr>
          <w:rFonts w:ascii="Calibri" w:eastAsia="Calibri" w:hAnsi="Calibri" w:cs="Times New Roman"/>
          <w:lang w:val="en-US" w:eastAsia="en-US"/>
        </w:rPr>
        <w:t xml:space="preserve"> limits the movement of the lateral condyle of the femur </w:t>
      </w:r>
      <w:r w:rsidR="00E4311F" w:rsidRPr="00E4311F">
        <w:rPr>
          <w:rFonts w:ascii="Calibri" w:eastAsia="Calibri" w:hAnsi="Calibri" w:cs="Times New Roman"/>
          <w:lang w:val="en-US" w:eastAsia="en-US"/>
        </w:rPr>
        <w:sym w:font="Wingdings" w:char="F0E0"/>
      </w:r>
      <w:r w:rsidR="00E4311F">
        <w:rPr>
          <w:rFonts w:ascii="Calibri" w:eastAsia="Calibri" w:hAnsi="Calibri" w:cs="Times New Roman"/>
          <w:lang w:val="en-US" w:eastAsia="en-US"/>
        </w:rPr>
        <w:t xml:space="preserve"> allows rotation of the femur. A tear in the meniscus </w:t>
      </w:r>
      <w:r w:rsidR="00E4311F" w:rsidRPr="00E4311F">
        <w:rPr>
          <w:rFonts w:ascii="Calibri" w:eastAsia="Calibri" w:hAnsi="Calibri" w:cs="Times New Roman"/>
          <w:lang w:val="en-US" w:eastAsia="en-US"/>
        </w:rPr>
        <w:sym w:font="Wingdings" w:char="F0E0"/>
      </w:r>
      <w:r w:rsidR="00E4311F">
        <w:rPr>
          <w:rFonts w:ascii="Calibri" w:eastAsia="Calibri" w:hAnsi="Calibri" w:cs="Times New Roman"/>
          <w:lang w:val="en-US" w:eastAsia="en-US"/>
        </w:rPr>
        <w:t xml:space="preserve"> knee can get </w:t>
      </w:r>
      <w:r w:rsidR="00E4311F" w:rsidRPr="00D65053">
        <w:rPr>
          <w:rFonts w:ascii="Calibri" w:eastAsia="Calibri" w:hAnsi="Calibri" w:cs="Times New Roman"/>
          <w:b/>
          <w:lang w:val="en-US" w:eastAsia="en-US"/>
        </w:rPr>
        <w:t>locked up (can’t flex your knee)</w:t>
      </w:r>
    </w:p>
    <w:p w:rsidR="00E4311F" w:rsidRDefault="00E4311F" w:rsidP="000843A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In order to </w:t>
      </w:r>
      <w:r w:rsidRPr="00D65053">
        <w:rPr>
          <w:rFonts w:ascii="Calibri" w:eastAsia="Calibri" w:hAnsi="Calibri" w:cs="Times New Roman"/>
          <w:b/>
          <w:lang w:val="en-US" w:eastAsia="en-US"/>
        </w:rPr>
        <w:t>unlock the knee</w:t>
      </w:r>
      <w:r>
        <w:rPr>
          <w:rFonts w:ascii="Calibri" w:eastAsia="Calibri" w:hAnsi="Calibri" w:cs="Times New Roman"/>
          <w:lang w:val="en-US" w:eastAsia="en-US"/>
        </w:rPr>
        <w:t>, you must relax muscles that ar</w:t>
      </w:r>
      <w:r w:rsidR="00553B2C">
        <w:rPr>
          <w:rFonts w:ascii="Calibri" w:eastAsia="Calibri" w:hAnsi="Calibri" w:cs="Times New Roman"/>
          <w:lang w:val="en-US" w:eastAsia="en-US"/>
        </w:rPr>
        <w:t xml:space="preserve">e extending your knee via </w:t>
      </w:r>
      <w:r w:rsidR="00553B2C" w:rsidRPr="00D65053">
        <w:rPr>
          <w:rFonts w:ascii="Calibri" w:eastAsia="Calibri" w:hAnsi="Calibri" w:cs="Times New Roman"/>
          <w:b/>
          <w:lang w:val="en-US" w:eastAsia="en-US"/>
        </w:rPr>
        <w:t>popliteal muscle</w:t>
      </w:r>
      <w:r w:rsidR="00553B2C">
        <w:rPr>
          <w:rFonts w:ascii="Calibri" w:eastAsia="Calibri" w:hAnsi="Calibri" w:cs="Times New Roman"/>
          <w:lang w:val="en-US" w:eastAsia="en-US"/>
        </w:rPr>
        <w:t xml:space="preserve"> </w:t>
      </w:r>
      <w:r w:rsidR="00553B2C" w:rsidRPr="00553B2C">
        <w:rPr>
          <w:rFonts w:ascii="Calibri" w:eastAsia="Calibri" w:hAnsi="Calibri" w:cs="Times New Roman"/>
          <w:lang w:val="en-US" w:eastAsia="en-US"/>
        </w:rPr>
        <w:sym w:font="Wingdings" w:char="F0E0"/>
      </w:r>
      <w:r w:rsidR="00553B2C">
        <w:rPr>
          <w:rFonts w:ascii="Calibri" w:eastAsia="Calibri" w:hAnsi="Calibri" w:cs="Times New Roman"/>
          <w:lang w:val="en-US" w:eastAsia="en-US"/>
        </w:rPr>
        <w:t xml:space="preserve"> lateral rotation of the femur </w:t>
      </w:r>
      <w:r w:rsidR="00553B2C" w:rsidRPr="00553B2C">
        <w:rPr>
          <w:rFonts w:ascii="Calibri" w:eastAsia="Calibri" w:hAnsi="Calibri" w:cs="Times New Roman"/>
          <w:lang w:val="en-US" w:eastAsia="en-US"/>
        </w:rPr>
        <w:sym w:font="Wingdings" w:char="F0E0"/>
      </w:r>
      <w:r w:rsidR="00553B2C">
        <w:rPr>
          <w:rFonts w:ascii="Calibri" w:eastAsia="Calibri" w:hAnsi="Calibri" w:cs="Times New Roman"/>
          <w:lang w:val="en-US" w:eastAsia="en-US"/>
        </w:rPr>
        <w:t xml:space="preserve"> unlocking</w:t>
      </w:r>
    </w:p>
    <w:p w:rsidR="00553B2C" w:rsidRDefault="00553B2C" w:rsidP="000843A0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>
        <w:rPr>
          <w:rFonts w:ascii="Calibri" w:eastAsia="Calibri" w:hAnsi="Calibri" w:cs="Times New Roman"/>
          <w:lang w:val="en-US" w:eastAsia="en-US"/>
        </w:rPr>
        <w:t>Tibial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collateral ligament, the capsule &amp; the medial meniscus are attached tightly together</w:t>
      </w:r>
    </w:p>
    <w:p w:rsidR="00553B2C" w:rsidRPr="00D65053" w:rsidRDefault="004A56BC" w:rsidP="00D65053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Unhappy Triad</w:t>
      </w:r>
    </w:p>
    <w:p w:rsidR="004A56BC" w:rsidRDefault="004A56BC" w:rsidP="004A56B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 xml:space="preserve">Hockey </w:t>
      </w:r>
      <w:r w:rsidR="00FD6443">
        <w:rPr>
          <w:rFonts w:ascii="Calibri" w:eastAsia="Calibri" w:hAnsi="Calibri" w:cs="Times New Roman"/>
          <w:lang w:val="en-US" w:eastAsia="en-US"/>
        </w:rPr>
        <w:t>puck hits the knee lateral</w:t>
      </w:r>
      <w:r>
        <w:rPr>
          <w:rFonts w:ascii="Calibri" w:eastAsia="Calibri" w:hAnsi="Calibri" w:cs="Times New Roman"/>
          <w:lang w:val="en-US" w:eastAsia="en-US"/>
        </w:rPr>
        <w:t>ly</w:t>
      </w:r>
      <w:r w:rsidR="008D2B9F">
        <w:rPr>
          <w:rFonts w:ascii="Calibri" w:eastAsia="Calibri" w:hAnsi="Calibri" w:cs="Times New Roman"/>
          <w:lang w:val="en-US" w:eastAsia="en-US"/>
        </w:rPr>
        <w:t xml:space="preserve"> results in complete tear of the knee</w:t>
      </w:r>
    </w:p>
    <w:p w:rsidR="008D2B9F" w:rsidRDefault="008D2B9F" w:rsidP="004A56BC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Lateral pressure to the knee</w:t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8D2B9F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stress on fibular collateral ligament </w:t>
      </w:r>
      <w:r w:rsidRPr="008D2B9F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pressure &amp; tear on medial meniscus </w:t>
      </w:r>
      <w:r w:rsidRPr="008D2B9F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tear of </w:t>
      </w:r>
      <w:proofErr w:type="spellStart"/>
      <w:r>
        <w:rPr>
          <w:rFonts w:ascii="Calibri" w:eastAsia="Calibri" w:hAnsi="Calibri" w:cs="Times New Roman"/>
          <w:lang w:val="en-US" w:eastAsia="en-US"/>
        </w:rPr>
        <w:t>tibial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collateral ligament </w:t>
      </w:r>
      <w:r w:rsidRPr="008D2B9F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tear of anterior cruciate ligament</w:t>
      </w:r>
    </w:p>
    <w:p w:rsidR="00E16AED" w:rsidRPr="00C0056F" w:rsidRDefault="00E16AED" w:rsidP="00E16AED">
      <w:pPr>
        <w:pStyle w:val="ListParagraph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b/>
          <w:color w:val="FF0000"/>
          <w:lang w:val="en-US" w:eastAsia="en-US"/>
        </w:rPr>
      </w:pPr>
      <w:r w:rsidRPr="00C0056F">
        <w:rPr>
          <w:rFonts w:ascii="Calibri" w:eastAsia="Calibri" w:hAnsi="Calibri" w:cs="Times New Roman"/>
          <w:b/>
          <w:color w:val="FF0000"/>
          <w:lang w:val="en-US" w:eastAsia="en-US"/>
        </w:rPr>
        <w:t>Ankle Joint</w:t>
      </w:r>
    </w:p>
    <w:p w:rsidR="00E16AED" w:rsidRDefault="00FC3DAA" w:rsidP="00E16AED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Medial side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D65053">
        <w:rPr>
          <w:rFonts w:ascii="Calibri" w:eastAsia="Calibri" w:hAnsi="Calibri" w:cs="Times New Roman"/>
          <w:b/>
          <w:lang w:val="en-US" w:eastAsia="en-US"/>
        </w:rPr>
        <w:t>Deltoid ligament</w:t>
      </w:r>
      <w:r>
        <w:rPr>
          <w:rFonts w:ascii="Calibri" w:eastAsia="Calibri" w:hAnsi="Calibri" w:cs="Times New Roman"/>
          <w:lang w:val="en-US" w:eastAsia="en-US"/>
        </w:rPr>
        <w:t xml:space="preserve"> – has 3 components</w:t>
      </w:r>
      <w:r w:rsidR="004F1FE6">
        <w:rPr>
          <w:rFonts w:ascii="Calibri" w:eastAsia="Calibri" w:hAnsi="Calibri" w:cs="Times New Roman"/>
          <w:lang w:val="en-US" w:eastAsia="en-US"/>
        </w:rPr>
        <w:t>; attached to the medial malleolus</w:t>
      </w:r>
    </w:p>
    <w:p w:rsidR="00FC3DAA" w:rsidRPr="00D65053" w:rsidRDefault="00FC3DAA" w:rsidP="00FC3DA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proofErr w:type="spellStart"/>
      <w:r w:rsidRPr="00D65053">
        <w:rPr>
          <w:rFonts w:ascii="Calibri" w:eastAsia="Calibri" w:hAnsi="Calibri" w:cs="Times New Roman"/>
          <w:b/>
          <w:lang w:val="en-US" w:eastAsia="en-US"/>
        </w:rPr>
        <w:t>Tibionavicular</w:t>
      </w:r>
      <w:proofErr w:type="spellEnd"/>
      <w:r w:rsidRPr="00D65053">
        <w:rPr>
          <w:rFonts w:ascii="Calibri" w:eastAsia="Calibri" w:hAnsi="Calibri" w:cs="Times New Roman"/>
          <w:b/>
          <w:lang w:val="en-US" w:eastAsia="en-US"/>
        </w:rPr>
        <w:t xml:space="preserve"> ligament</w:t>
      </w:r>
    </w:p>
    <w:p w:rsidR="00FC3DAA" w:rsidRPr="00D65053" w:rsidRDefault="00FC3DAA" w:rsidP="00FC3DA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proofErr w:type="spellStart"/>
      <w:r w:rsidRPr="00D65053">
        <w:rPr>
          <w:rFonts w:ascii="Calibri" w:eastAsia="Calibri" w:hAnsi="Calibri" w:cs="Times New Roman"/>
          <w:b/>
          <w:lang w:val="en-US" w:eastAsia="en-US"/>
        </w:rPr>
        <w:t>Tibiocalcaneal</w:t>
      </w:r>
      <w:proofErr w:type="spellEnd"/>
      <w:r w:rsidRPr="00D65053">
        <w:rPr>
          <w:rFonts w:ascii="Calibri" w:eastAsia="Calibri" w:hAnsi="Calibri" w:cs="Times New Roman"/>
          <w:b/>
          <w:lang w:val="en-US" w:eastAsia="en-US"/>
        </w:rPr>
        <w:t xml:space="preserve"> ligament</w:t>
      </w:r>
    </w:p>
    <w:p w:rsidR="00FC3DAA" w:rsidRPr="00D65053" w:rsidRDefault="00FC3DAA" w:rsidP="00FC3DAA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proofErr w:type="spellStart"/>
      <w:r w:rsidRPr="00D65053">
        <w:rPr>
          <w:rFonts w:ascii="Calibri" w:eastAsia="Calibri" w:hAnsi="Calibri" w:cs="Times New Roman"/>
          <w:b/>
          <w:lang w:val="en-US" w:eastAsia="en-US"/>
        </w:rPr>
        <w:t>Tibiotalar</w:t>
      </w:r>
      <w:proofErr w:type="spellEnd"/>
      <w:r w:rsidRPr="00D65053">
        <w:rPr>
          <w:rFonts w:ascii="Calibri" w:eastAsia="Calibri" w:hAnsi="Calibri" w:cs="Times New Roman"/>
          <w:b/>
          <w:lang w:val="en-US" w:eastAsia="en-US"/>
        </w:rPr>
        <w:t xml:space="preserve"> ligament</w:t>
      </w:r>
    </w:p>
    <w:p w:rsidR="004F1FE6" w:rsidRDefault="004F1FE6" w:rsidP="004F1FE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D65053">
        <w:rPr>
          <w:rFonts w:ascii="Calibri" w:eastAsia="Calibri" w:hAnsi="Calibri" w:cs="Times New Roman"/>
          <w:b/>
          <w:lang w:val="en-US" w:eastAsia="en-US"/>
        </w:rPr>
        <w:lastRenderedPageBreak/>
        <w:t>Everted</w:t>
      </w:r>
      <w:proofErr w:type="spellEnd"/>
      <w:r w:rsidRPr="00D65053">
        <w:rPr>
          <w:rFonts w:ascii="Calibri" w:eastAsia="Calibri" w:hAnsi="Calibri" w:cs="Times New Roman"/>
          <w:b/>
          <w:lang w:val="en-US" w:eastAsia="en-US"/>
        </w:rPr>
        <w:t xml:space="preserve"> sprain</w:t>
      </w:r>
      <w:r>
        <w:rPr>
          <w:rFonts w:ascii="Calibri" w:eastAsia="Calibri" w:hAnsi="Calibri" w:cs="Times New Roman"/>
          <w:lang w:val="en-US" w:eastAsia="en-US"/>
        </w:rPr>
        <w:t xml:space="preserve"> </w:t>
      </w:r>
      <w:r w:rsidRPr="004F1FE6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proofErr w:type="spellStart"/>
      <w:r>
        <w:rPr>
          <w:rFonts w:ascii="Calibri" w:eastAsia="Calibri" w:hAnsi="Calibri" w:cs="Times New Roman"/>
          <w:lang w:val="en-US" w:eastAsia="en-US"/>
        </w:rPr>
        <w:t>sprain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the medial ankle ligament </w:t>
      </w:r>
    </w:p>
    <w:p w:rsidR="004F1FE6" w:rsidRDefault="007D1CF9" w:rsidP="007D1CF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D65053">
        <w:rPr>
          <w:rFonts w:ascii="Calibri" w:eastAsia="Calibri" w:hAnsi="Calibri" w:cs="Times New Roman"/>
          <w:b/>
          <w:lang w:val="en-US" w:eastAsia="en-US"/>
        </w:rPr>
        <w:t>Calcaneonavicular</w:t>
      </w:r>
      <w:proofErr w:type="spellEnd"/>
      <w:r w:rsidRPr="00D65053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>: i</w:t>
      </w:r>
      <w:r w:rsidRPr="007D1CF9">
        <w:rPr>
          <w:rFonts w:ascii="Calibri" w:eastAsia="Calibri" w:hAnsi="Calibri" w:cs="Times New Roman"/>
          <w:lang w:val="en-US" w:eastAsia="en-US"/>
        </w:rPr>
        <w:t xml:space="preserve">s a ligament on the underside of the foot that connects the calcaneus with the </w:t>
      </w:r>
      <w:proofErr w:type="spellStart"/>
      <w:r w:rsidRPr="007D1CF9">
        <w:rPr>
          <w:rFonts w:ascii="Calibri" w:eastAsia="Calibri" w:hAnsi="Calibri" w:cs="Times New Roman"/>
          <w:lang w:val="en-US" w:eastAsia="en-US"/>
        </w:rPr>
        <w:t>navicular</w:t>
      </w:r>
      <w:proofErr w:type="spellEnd"/>
      <w:r w:rsidRPr="007D1CF9">
        <w:rPr>
          <w:rFonts w:ascii="Calibri" w:eastAsia="Calibri" w:hAnsi="Calibri" w:cs="Times New Roman"/>
          <w:lang w:val="en-US" w:eastAsia="en-US"/>
        </w:rPr>
        <w:t xml:space="preserve"> bone.</w:t>
      </w:r>
    </w:p>
    <w:p w:rsidR="007D1CF9" w:rsidRDefault="007D1CF9" w:rsidP="007D1CF9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Long plantar ligament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  <w:r w:rsidRPr="007D1CF9">
        <w:rPr>
          <w:rFonts w:ascii="Calibri" w:eastAsia="Calibri" w:hAnsi="Calibri" w:cs="Times New Roman"/>
          <w:lang w:val="en-US" w:eastAsia="en-US"/>
        </w:rPr>
        <w:t>is a long ligament on the underside of the foot that connects the calcaneus with the cuboid bone.</w:t>
      </w:r>
      <w:r w:rsidR="00383B5F">
        <w:rPr>
          <w:rFonts w:ascii="Calibri" w:eastAsia="Calibri" w:hAnsi="Calibri" w:cs="Times New Roman"/>
          <w:lang w:val="en-US" w:eastAsia="en-US"/>
        </w:rPr>
        <w:t xml:space="preserve"> Bone spur </w:t>
      </w:r>
      <w:r w:rsidR="00383B5F" w:rsidRPr="00383B5F">
        <w:rPr>
          <w:rFonts w:ascii="Calibri" w:eastAsia="Calibri" w:hAnsi="Calibri" w:cs="Times New Roman"/>
          <w:lang w:val="en-US" w:eastAsia="en-US"/>
        </w:rPr>
        <w:sym w:font="Wingdings" w:char="F0E0"/>
      </w:r>
      <w:r w:rsidR="00383B5F">
        <w:rPr>
          <w:rFonts w:ascii="Calibri" w:eastAsia="Calibri" w:hAnsi="Calibri" w:cs="Times New Roman"/>
          <w:lang w:val="en-US" w:eastAsia="en-US"/>
        </w:rPr>
        <w:t xml:space="preserve"> painful</w:t>
      </w:r>
    </w:p>
    <w:p w:rsidR="00383B5F" w:rsidRDefault="00033F96" w:rsidP="00033F96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D65053">
        <w:rPr>
          <w:rFonts w:ascii="Calibri" w:eastAsia="Calibri" w:hAnsi="Calibri" w:cs="Times New Roman"/>
          <w:b/>
          <w:lang w:val="en-US" w:eastAsia="en-US"/>
        </w:rPr>
        <w:t>Lateral ligaments</w:t>
      </w:r>
      <w:r>
        <w:rPr>
          <w:rFonts w:ascii="Calibri" w:eastAsia="Calibri" w:hAnsi="Calibri" w:cs="Times New Roman"/>
          <w:lang w:val="en-US" w:eastAsia="en-US"/>
        </w:rPr>
        <w:t xml:space="preserve">: </w:t>
      </w:r>
    </w:p>
    <w:p w:rsidR="003939A5" w:rsidRPr="00066266" w:rsidRDefault="003939A5" w:rsidP="003939A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proofErr w:type="spellStart"/>
      <w:r w:rsidRPr="00066266">
        <w:rPr>
          <w:rFonts w:ascii="Calibri" w:eastAsia="Calibri" w:hAnsi="Calibri" w:cs="Times New Roman"/>
          <w:b/>
          <w:lang w:val="en-US" w:eastAsia="en-US"/>
        </w:rPr>
        <w:t>Calcaneofibular</w:t>
      </w:r>
      <w:proofErr w:type="spellEnd"/>
      <w:r w:rsidRPr="00066266">
        <w:rPr>
          <w:rFonts w:ascii="Calibri" w:eastAsia="Calibri" w:hAnsi="Calibri" w:cs="Times New Roman"/>
          <w:b/>
          <w:lang w:val="en-US" w:eastAsia="en-US"/>
        </w:rPr>
        <w:t xml:space="preserve"> ligament</w:t>
      </w:r>
    </w:p>
    <w:p w:rsidR="003939A5" w:rsidRDefault="003939A5" w:rsidP="003939A5">
      <w:pPr>
        <w:pStyle w:val="ListParagraph"/>
        <w:numPr>
          <w:ilvl w:val="1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066266">
        <w:rPr>
          <w:rFonts w:ascii="Calibri" w:eastAsia="Calibri" w:hAnsi="Calibri" w:cs="Times New Roman"/>
          <w:b/>
          <w:lang w:val="en-US" w:eastAsia="en-US"/>
        </w:rPr>
        <w:t>Talofibular</w:t>
      </w:r>
      <w:proofErr w:type="spellEnd"/>
      <w:r w:rsidRPr="00066266">
        <w:rPr>
          <w:rFonts w:ascii="Calibri" w:eastAsia="Calibri" w:hAnsi="Calibri" w:cs="Times New Roman"/>
          <w:b/>
          <w:lang w:val="en-US" w:eastAsia="en-US"/>
        </w:rPr>
        <w:t xml:space="preserve"> ligament</w:t>
      </w:r>
      <w:r>
        <w:rPr>
          <w:rFonts w:ascii="Calibri" w:eastAsia="Calibri" w:hAnsi="Calibri" w:cs="Times New Roman"/>
          <w:lang w:val="en-US" w:eastAsia="en-US"/>
        </w:rPr>
        <w:t>: anterior &amp; posterior</w:t>
      </w:r>
    </w:p>
    <w:p w:rsidR="003939A5" w:rsidRDefault="003939A5" w:rsidP="003939A5">
      <w:pPr>
        <w:pStyle w:val="ListParagraph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066266">
        <w:rPr>
          <w:rFonts w:ascii="Calibri" w:eastAsia="Calibri" w:hAnsi="Calibri" w:cs="Times New Roman"/>
          <w:b/>
          <w:lang w:val="en-US" w:eastAsia="en-US"/>
        </w:rPr>
        <w:t xml:space="preserve">Inverted </w:t>
      </w:r>
      <w:r>
        <w:rPr>
          <w:rFonts w:ascii="Calibri" w:eastAsia="Calibri" w:hAnsi="Calibri" w:cs="Times New Roman"/>
          <w:lang w:val="en-US" w:eastAsia="en-US"/>
        </w:rPr>
        <w:t xml:space="preserve">sprain </w:t>
      </w:r>
      <w:r w:rsidRPr="003939A5">
        <w:rPr>
          <w:rFonts w:ascii="Calibri" w:eastAsia="Calibri" w:hAnsi="Calibri" w:cs="Times New Roman"/>
          <w:lang w:val="en-US" w:eastAsia="en-US"/>
        </w:rPr>
        <w:sym w:font="Wingdings" w:char="F0E0"/>
      </w:r>
      <w:r>
        <w:rPr>
          <w:rFonts w:ascii="Calibri" w:eastAsia="Calibri" w:hAnsi="Calibri" w:cs="Times New Roman"/>
          <w:lang w:val="en-US" w:eastAsia="en-US"/>
        </w:rPr>
        <w:t xml:space="preserve"> </w:t>
      </w:r>
      <w:proofErr w:type="spellStart"/>
      <w:r>
        <w:rPr>
          <w:rFonts w:ascii="Calibri" w:eastAsia="Calibri" w:hAnsi="Calibri" w:cs="Times New Roman"/>
          <w:lang w:val="en-US" w:eastAsia="en-US"/>
        </w:rPr>
        <w:t>sprain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the lateral ankle ligaments</w:t>
      </w:r>
    </w:p>
    <w:p w:rsidR="002F4E5D" w:rsidRDefault="002F4E5D" w:rsidP="002F4E5D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color w:val="FF0000"/>
          <w:lang w:val="en-US" w:eastAsia="en-US"/>
        </w:rPr>
      </w:pPr>
    </w:p>
    <w:p w:rsidR="002B0DAB" w:rsidRPr="002F4E5D" w:rsidRDefault="002B0DAB" w:rsidP="002F4E5D">
      <w:pPr>
        <w:pStyle w:val="ListParagraph"/>
        <w:spacing w:after="0" w:line="240" w:lineRule="auto"/>
        <w:jc w:val="center"/>
        <w:rPr>
          <w:rFonts w:ascii="Calibri" w:eastAsia="Calibri" w:hAnsi="Calibri" w:cs="Times New Roman"/>
          <w:b/>
          <w:color w:val="FF0000"/>
          <w:lang w:val="en-US" w:eastAsia="en-US"/>
        </w:rPr>
      </w:pPr>
      <w:r w:rsidRPr="002F4E5D">
        <w:rPr>
          <w:rFonts w:ascii="Calibri" w:eastAsia="Calibri" w:hAnsi="Calibri" w:cs="Times New Roman"/>
          <w:b/>
          <w:color w:val="FF0000"/>
          <w:lang w:val="en-US" w:eastAsia="en-US"/>
        </w:rPr>
        <w:t>12 Cranial Nerves</w:t>
      </w:r>
    </w:p>
    <w:p w:rsidR="002B0DAB" w:rsidRDefault="00E0113F" w:rsidP="002B0DAB">
      <w:pPr>
        <w:pStyle w:val="ListParagraph"/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>
        <w:rPr>
          <w:rFonts w:ascii="Calibri" w:eastAsia="Calibri" w:hAnsi="Calibri" w:cs="Times New Roman"/>
          <w:b/>
          <w:lang w:val="en-US" w:eastAsia="en-US"/>
        </w:rPr>
        <w:t>Mnemonic:</w:t>
      </w:r>
    </w:p>
    <w:p w:rsidR="00E0113F" w:rsidRPr="002F4E5D" w:rsidRDefault="00E0113F" w:rsidP="002B0DAB">
      <w:pPr>
        <w:pStyle w:val="ListParagraph"/>
        <w:spacing w:after="0" w:line="240" w:lineRule="auto"/>
        <w:rPr>
          <w:rFonts w:ascii="Calibri" w:eastAsia="Calibri" w:hAnsi="Calibri" w:cs="Times New Roman"/>
          <w:b/>
          <w:lang w:val="en-US" w:eastAsia="en-US"/>
        </w:rPr>
      </w:pPr>
      <w:r w:rsidRPr="002F4E5D">
        <w:rPr>
          <w:rFonts w:ascii="Calibri" w:eastAsia="Calibri" w:hAnsi="Calibri" w:cs="Times New Roman"/>
          <w:b/>
          <w:lang w:val="en-US" w:eastAsia="en-US"/>
        </w:rPr>
        <w:t xml:space="preserve">Oh, Oh, Oh, To Touch </w:t>
      </w:r>
      <w:proofErr w:type="gramStart"/>
      <w:r w:rsidRPr="002F4E5D">
        <w:rPr>
          <w:rFonts w:ascii="Calibri" w:eastAsia="Calibri" w:hAnsi="Calibri" w:cs="Times New Roman"/>
          <w:b/>
          <w:lang w:val="en-US" w:eastAsia="en-US"/>
        </w:rPr>
        <w:t>And</w:t>
      </w:r>
      <w:proofErr w:type="gramEnd"/>
      <w:r w:rsidRPr="002F4E5D">
        <w:rPr>
          <w:rFonts w:ascii="Calibri" w:eastAsia="Calibri" w:hAnsi="Calibri" w:cs="Times New Roman"/>
          <w:b/>
          <w:lang w:val="en-US" w:eastAsia="en-US"/>
        </w:rPr>
        <w:t xml:space="preserve"> Feel Various Guys Veins And Hotdogs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Olfactory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Optic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0113F">
        <w:rPr>
          <w:rFonts w:ascii="Calibri" w:eastAsia="Calibri" w:hAnsi="Calibri" w:cs="Times New Roman"/>
          <w:lang w:val="en-US" w:eastAsia="en-US"/>
        </w:rPr>
        <w:t>Oculomotor</w:t>
      </w:r>
      <w:proofErr w:type="spellEnd"/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Trochlear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Trigeminal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0113F">
        <w:rPr>
          <w:rFonts w:ascii="Calibri" w:eastAsia="Calibri" w:hAnsi="Calibri" w:cs="Times New Roman"/>
          <w:lang w:val="en-US" w:eastAsia="en-US"/>
        </w:rPr>
        <w:t>Abducens</w:t>
      </w:r>
      <w:proofErr w:type="spellEnd"/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Facial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0113F">
        <w:rPr>
          <w:rFonts w:ascii="Calibri" w:eastAsia="Calibri" w:hAnsi="Calibri" w:cs="Times New Roman"/>
          <w:lang w:val="en-US" w:eastAsia="en-US"/>
        </w:rPr>
        <w:t>Vestibulocochlear</w:t>
      </w:r>
      <w:proofErr w:type="spellEnd"/>
      <w:r>
        <w:rPr>
          <w:rFonts w:ascii="Calibri" w:eastAsia="Calibri" w:hAnsi="Calibri" w:cs="Times New Roman"/>
          <w:lang w:val="en-US" w:eastAsia="en-US"/>
        </w:rPr>
        <w:t xml:space="preserve"> or Acoustic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Glossopharyngeal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proofErr w:type="spellStart"/>
      <w:r w:rsidRPr="00E0113F">
        <w:rPr>
          <w:rFonts w:ascii="Calibri" w:eastAsia="Calibri" w:hAnsi="Calibri" w:cs="Times New Roman"/>
          <w:lang w:val="en-US" w:eastAsia="en-US"/>
        </w:rPr>
        <w:t>Vagus</w:t>
      </w:r>
      <w:proofErr w:type="spellEnd"/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Accessory or spinal-accessory</w:t>
      </w:r>
    </w:p>
    <w:p w:rsidR="00E0113F" w:rsidRDefault="00E0113F" w:rsidP="00E0113F">
      <w:pPr>
        <w:pStyle w:val="ListParagraph"/>
        <w:numPr>
          <w:ilvl w:val="0"/>
          <w:numId w:val="19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 w:rsidRPr="00E0113F">
        <w:rPr>
          <w:rFonts w:ascii="Calibri" w:eastAsia="Calibri" w:hAnsi="Calibri" w:cs="Times New Roman"/>
          <w:lang w:val="en-US" w:eastAsia="en-US"/>
        </w:rPr>
        <w:t>Hypoglossal</w:t>
      </w:r>
    </w:p>
    <w:p w:rsidR="002F4E5D" w:rsidRPr="002F4E5D" w:rsidRDefault="002F4E5D" w:rsidP="002F4E5D">
      <w:pPr>
        <w:pStyle w:val="ListParagraph"/>
        <w:spacing w:after="0" w:line="240" w:lineRule="auto"/>
        <w:ind w:left="1080"/>
        <w:jc w:val="center"/>
        <w:rPr>
          <w:rFonts w:ascii="Calibri" w:eastAsia="Calibri" w:hAnsi="Calibri" w:cs="Times New Roman"/>
          <w:b/>
          <w:lang w:val="en-US" w:eastAsia="en-US"/>
        </w:rPr>
      </w:pPr>
      <w:r w:rsidRPr="002F4E5D">
        <w:rPr>
          <w:rFonts w:ascii="Calibri" w:eastAsia="Calibri" w:hAnsi="Calibri" w:cs="Times New Roman"/>
          <w:b/>
          <w:lang w:val="en-US" w:eastAsia="en-US"/>
        </w:rPr>
        <w:t>Sensory vs. Motor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Some (Sensory)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Say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Marry (Motor)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Money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But (Both)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My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Brother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Says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Big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Brains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Matter</w:t>
      </w:r>
    </w:p>
    <w:p w:rsidR="002F4E5D" w:rsidRDefault="002F4E5D" w:rsidP="002F4E5D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More</w:t>
      </w:r>
    </w:p>
    <w:p w:rsidR="002F4E5D" w:rsidRPr="00E0113F" w:rsidRDefault="00FA1EB5" w:rsidP="002F4E5D">
      <w:pPr>
        <w:pStyle w:val="ListParagraph"/>
        <w:spacing w:after="0" w:line="240" w:lineRule="auto"/>
        <w:ind w:left="1080"/>
        <w:rPr>
          <w:rFonts w:ascii="Calibri" w:eastAsia="Calibri" w:hAnsi="Calibri" w:cs="Times New Roman"/>
          <w:lang w:val="en-US" w:eastAsia="en-US"/>
        </w:rPr>
      </w:pPr>
      <w:r>
        <w:rPr>
          <w:rFonts w:ascii="Calibri" w:eastAsia="Calibri" w:hAnsi="Calibri" w:cs="Times New Roman"/>
          <w:lang w:val="en-US" w:eastAsia="en-US"/>
        </w:rPr>
        <w:t>S = Sensory, M = Motor, B = Both</w:t>
      </w:r>
    </w:p>
    <w:sectPr w:rsidR="002F4E5D" w:rsidRPr="00E011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BFA"/>
    <w:multiLevelType w:val="hybridMultilevel"/>
    <w:tmpl w:val="A906E23E"/>
    <w:lvl w:ilvl="0" w:tplc="B8B0B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505E30"/>
    <w:multiLevelType w:val="hybridMultilevel"/>
    <w:tmpl w:val="7CEE3D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15E69"/>
    <w:multiLevelType w:val="hybridMultilevel"/>
    <w:tmpl w:val="40C64534"/>
    <w:lvl w:ilvl="0" w:tplc="FA9E29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241C88"/>
    <w:multiLevelType w:val="hybridMultilevel"/>
    <w:tmpl w:val="204422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51DB3"/>
    <w:multiLevelType w:val="hybridMultilevel"/>
    <w:tmpl w:val="4E1C16DE"/>
    <w:lvl w:ilvl="0" w:tplc="D960CC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6733D8"/>
    <w:multiLevelType w:val="hybridMultilevel"/>
    <w:tmpl w:val="FDEA946C"/>
    <w:lvl w:ilvl="0" w:tplc="92B4793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92B479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F93667"/>
    <w:multiLevelType w:val="hybridMultilevel"/>
    <w:tmpl w:val="5F384CB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523C4"/>
    <w:multiLevelType w:val="hybridMultilevel"/>
    <w:tmpl w:val="0088B32C"/>
    <w:lvl w:ilvl="0" w:tplc="6540DB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DB504D"/>
    <w:multiLevelType w:val="hybridMultilevel"/>
    <w:tmpl w:val="897A9928"/>
    <w:lvl w:ilvl="0" w:tplc="16E6DCE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9BFA38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30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64B94"/>
    <w:multiLevelType w:val="hybridMultilevel"/>
    <w:tmpl w:val="2CCCEA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467DD"/>
    <w:multiLevelType w:val="hybridMultilevel"/>
    <w:tmpl w:val="8BFEF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DF48AB"/>
    <w:multiLevelType w:val="hybridMultilevel"/>
    <w:tmpl w:val="947E155E"/>
    <w:lvl w:ilvl="0" w:tplc="C302B8F2">
      <w:start w:val="1"/>
      <w:numFmt w:val="decimal"/>
      <w:lvlText w:val="%1."/>
      <w:lvlJc w:val="left"/>
      <w:pPr>
        <w:ind w:left="25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4F536C6D"/>
    <w:multiLevelType w:val="hybridMultilevel"/>
    <w:tmpl w:val="3BA6C1FA"/>
    <w:lvl w:ilvl="0" w:tplc="0D74572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F069E7"/>
    <w:multiLevelType w:val="hybridMultilevel"/>
    <w:tmpl w:val="722EBAB6"/>
    <w:lvl w:ilvl="0" w:tplc="82BCDD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D39221B"/>
    <w:multiLevelType w:val="hybridMultilevel"/>
    <w:tmpl w:val="631E04EC"/>
    <w:lvl w:ilvl="0" w:tplc="1924FB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166171"/>
    <w:multiLevelType w:val="hybridMultilevel"/>
    <w:tmpl w:val="0D0A75E6"/>
    <w:lvl w:ilvl="0" w:tplc="ED20AB88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0A49BF"/>
    <w:multiLevelType w:val="hybridMultilevel"/>
    <w:tmpl w:val="6032C4F8"/>
    <w:lvl w:ilvl="0" w:tplc="3E0A83CA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E155C4"/>
    <w:multiLevelType w:val="hybridMultilevel"/>
    <w:tmpl w:val="19B8E646"/>
    <w:lvl w:ilvl="0" w:tplc="979EEF1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76240C85"/>
    <w:multiLevelType w:val="hybridMultilevel"/>
    <w:tmpl w:val="82C441A8"/>
    <w:lvl w:ilvl="0" w:tplc="17B25F7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FF000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901938"/>
    <w:multiLevelType w:val="hybridMultilevel"/>
    <w:tmpl w:val="F2A8C5C2"/>
    <w:lvl w:ilvl="0" w:tplc="5372D424">
      <w:numFmt w:val="bullet"/>
      <w:lvlText w:val="•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9"/>
  </w:num>
  <w:num w:numId="4">
    <w:abstractNumId w:val="3"/>
  </w:num>
  <w:num w:numId="5">
    <w:abstractNumId w:val="6"/>
  </w:num>
  <w:num w:numId="6">
    <w:abstractNumId w:val="16"/>
  </w:num>
  <w:num w:numId="7">
    <w:abstractNumId w:val="19"/>
  </w:num>
  <w:num w:numId="8">
    <w:abstractNumId w:val="4"/>
  </w:num>
  <w:num w:numId="9">
    <w:abstractNumId w:val="10"/>
  </w:num>
  <w:num w:numId="10">
    <w:abstractNumId w:val="13"/>
  </w:num>
  <w:num w:numId="11">
    <w:abstractNumId w:val="17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11"/>
  </w:num>
  <w:num w:numId="17">
    <w:abstractNumId w:val="12"/>
  </w:num>
  <w:num w:numId="18">
    <w:abstractNumId w:val="18"/>
  </w:num>
  <w:num w:numId="19">
    <w:abstractNumId w:val="0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2E2"/>
    <w:rsid w:val="00002367"/>
    <w:rsid w:val="00003457"/>
    <w:rsid w:val="00004CAA"/>
    <w:rsid w:val="0001078D"/>
    <w:rsid w:val="00011962"/>
    <w:rsid w:val="000164E3"/>
    <w:rsid w:val="0001746D"/>
    <w:rsid w:val="0002087A"/>
    <w:rsid w:val="0002238D"/>
    <w:rsid w:val="000229E0"/>
    <w:rsid w:val="00023557"/>
    <w:rsid w:val="0002587E"/>
    <w:rsid w:val="0002763F"/>
    <w:rsid w:val="00032E2A"/>
    <w:rsid w:val="00033F96"/>
    <w:rsid w:val="00034058"/>
    <w:rsid w:val="00037086"/>
    <w:rsid w:val="00040144"/>
    <w:rsid w:val="000404A8"/>
    <w:rsid w:val="00040DF8"/>
    <w:rsid w:val="00041BE5"/>
    <w:rsid w:val="000434B8"/>
    <w:rsid w:val="00045E3B"/>
    <w:rsid w:val="00045FC6"/>
    <w:rsid w:val="000470E9"/>
    <w:rsid w:val="00047DFA"/>
    <w:rsid w:val="00056745"/>
    <w:rsid w:val="00056C72"/>
    <w:rsid w:val="0006015E"/>
    <w:rsid w:val="0006059B"/>
    <w:rsid w:val="00060F33"/>
    <w:rsid w:val="0006340D"/>
    <w:rsid w:val="00065E0A"/>
    <w:rsid w:val="00066266"/>
    <w:rsid w:val="0007247B"/>
    <w:rsid w:val="0007337E"/>
    <w:rsid w:val="00073802"/>
    <w:rsid w:val="000760E3"/>
    <w:rsid w:val="00082C1F"/>
    <w:rsid w:val="00083677"/>
    <w:rsid w:val="00083EB1"/>
    <w:rsid w:val="00084325"/>
    <w:rsid w:val="000843A0"/>
    <w:rsid w:val="00084E7B"/>
    <w:rsid w:val="00086603"/>
    <w:rsid w:val="0008676B"/>
    <w:rsid w:val="00087894"/>
    <w:rsid w:val="0009148D"/>
    <w:rsid w:val="00094C38"/>
    <w:rsid w:val="00096752"/>
    <w:rsid w:val="0009704E"/>
    <w:rsid w:val="000A0083"/>
    <w:rsid w:val="000A0CD8"/>
    <w:rsid w:val="000A24BA"/>
    <w:rsid w:val="000A469A"/>
    <w:rsid w:val="000B0E1F"/>
    <w:rsid w:val="000B2458"/>
    <w:rsid w:val="000B2D83"/>
    <w:rsid w:val="000B7A0D"/>
    <w:rsid w:val="000C4B3B"/>
    <w:rsid w:val="000C5706"/>
    <w:rsid w:val="000C5EEE"/>
    <w:rsid w:val="000C639B"/>
    <w:rsid w:val="000D6098"/>
    <w:rsid w:val="000E12F0"/>
    <w:rsid w:val="000E181B"/>
    <w:rsid w:val="000E1912"/>
    <w:rsid w:val="000E521F"/>
    <w:rsid w:val="000E7366"/>
    <w:rsid w:val="000E7D87"/>
    <w:rsid w:val="000F0123"/>
    <w:rsid w:val="000F1A10"/>
    <w:rsid w:val="000F5966"/>
    <w:rsid w:val="0010060F"/>
    <w:rsid w:val="0010147C"/>
    <w:rsid w:val="001016B3"/>
    <w:rsid w:val="00101BE1"/>
    <w:rsid w:val="00102377"/>
    <w:rsid w:val="00106494"/>
    <w:rsid w:val="001078D2"/>
    <w:rsid w:val="00110C8D"/>
    <w:rsid w:val="00111575"/>
    <w:rsid w:val="00112410"/>
    <w:rsid w:val="00115398"/>
    <w:rsid w:val="00117232"/>
    <w:rsid w:val="001238F5"/>
    <w:rsid w:val="00124DE9"/>
    <w:rsid w:val="00124F61"/>
    <w:rsid w:val="00125584"/>
    <w:rsid w:val="00130ACA"/>
    <w:rsid w:val="001346BD"/>
    <w:rsid w:val="00140F99"/>
    <w:rsid w:val="00143998"/>
    <w:rsid w:val="001441DE"/>
    <w:rsid w:val="00147342"/>
    <w:rsid w:val="00147CFA"/>
    <w:rsid w:val="00151D78"/>
    <w:rsid w:val="00151E0E"/>
    <w:rsid w:val="00153571"/>
    <w:rsid w:val="00154D28"/>
    <w:rsid w:val="00156038"/>
    <w:rsid w:val="0015735C"/>
    <w:rsid w:val="00162C44"/>
    <w:rsid w:val="00162D2E"/>
    <w:rsid w:val="00164A0E"/>
    <w:rsid w:val="00175064"/>
    <w:rsid w:val="00176BD3"/>
    <w:rsid w:val="00181885"/>
    <w:rsid w:val="00182D01"/>
    <w:rsid w:val="00182F26"/>
    <w:rsid w:val="00184A47"/>
    <w:rsid w:val="00185FE3"/>
    <w:rsid w:val="00186B59"/>
    <w:rsid w:val="00187B77"/>
    <w:rsid w:val="00192E20"/>
    <w:rsid w:val="0019302B"/>
    <w:rsid w:val="001A3884"/>
    <w:rsid w:val="001A38F0"/>
    <w:rsid w:val="001A3D19"/>
    <w:rsid w:val="001A6917"/>
    <w:rsid w:val="001A7510"/>
    <w:rsid w:val="001A7EAA"/>
    <w:rsid w:val="001B08C7"/>
    <w:rsid w:val="001B1CEA"/>
    <w:rsid w:val="001B7C2C"/>
    <w:rsid w:val="001C2C6F"/>
    <w:rsid w:val="001C7822"/>
    <w:rsid w:val="001D2BD5"/>
    <w:rsid w:val="001D4BA7"/>
    <w:rsid w:val="001D4CBC"/>
    <w:rsid w:val="001D6FD0"/>
    <w:rsid w:val="001E399D"/>
    <w:rsid w:val="001E47BB"/>
    <w:rsid w:val="001E4E9B"/>
    <w:rsid w:val="001F2650"/>
    <w:rsid w:val="001F43D6"/>
    <w:rsid w:val="001F4911"/>
    <w:rsid w:val="001F7B3C"/>
    <w:rsid w:val="002041DC"/>
    <w:rsid w:val="00205596"/>
    <w:rsid w:val="00211984"/>
    <w:rsid w:val="002120C2"/>
    <w:rsid w:val="002131AF"/>
    <w:rsid w:val="002163B3"/>
    <w:rsid w:val="002221D1"/>
    <w:rsid w:val="0023114D"/>
    <w:rsid w:val="00236CC6"/>
    <w:rsid w:val="00236DAC"/>
    <w:rsid w:val="00236E41"/>
    <w:rsid w:val="002404F1"/>
    <w:rsid w:val="00240A05"/>
    <w:rsid w:val="00241E5C"/>
    <w:rsid w:val="00245A44"/>
    <w:rsid w:val="00245C2F"/>
    <w:rsid w:val="00246932"/>
    <w:rsid w:val="00251FFD"/>
    <w:rsid w:val="00252208"/>
    <w:rsid w:val="00254DA3"/>
    <w:rsid w:val="00255B3D"/>
    <w:rsid w:val="00260D8C"/>
    <w:rsid w:val="00262C1F"/>
    <w:rsid w:val="00266251"/>
    <w:rsid w:val="002728D3"/>
    <w:rsid w:val="00273DEC"/>
    <w:rsid w:val="00275DAC"/>
    <w:rsid w:val="0028174F"/>
    <w:rsid w:val="0028212F"/>
    <w:rsid w:val="0028431C"/>
    <w:rsid w:val="00285F71"/>
    <w:rsid w:val="0029034B"/>
    <w:rsid w:val="00290490"/>
    <w:rsid w:val="0029286B"/>
    <w:rsid w:val="00293236"/>
    <w:rsid w:val="00295029"/>
    <w:rsid w:val="00295205"/>
    <w:rsid w:val="00297616"/>
    <w:rsid w:val="002A62B4"/>
    <w:rsid w:val="002A7773"/>
    <w:rsid w:val="002B0DAB"/>
    <w:rsid w:val="002B2160"/>
    <w:rsid w:val="002B777E"/>
    <w:rsid w:val="002C2592"/>
    <w:rsid w:val="002C7127"/>
    <w:rsid w:val="002C78F6"/>
    <w:rsid w:val="002D182A"/>
    <w:rsid w:val="002D2797"/>
    <w:rsid w:val="002D3A29"/>
    <w:rsid w:val="002D5BDE"/>
    <w:rsid w:val="002E1164"/>
    <w:rsid w:val="002E2CF3"/>
    <w:rsid w:val="002E570A"/>
    <w:rsid w:val="002F0045"/>
    <w:rsid w:val="002F0C5F"/>
    <w:rsid w:val="002F3E8F"/>
    <w:rsid w:val="002F4E5D"/>
    <w:rsid w:val="002F63BC"/>
    <w:rsid w:val="002F73D2"/>
    <w:rsid w:val="00304287"/>
    <w:rsid w:val="00304730"/>
    <w:rsid w:val="003068E2"/>
    <w:rsid w:val="00306956"/>
    <w:rsid w:val="0030723C"/>
    <w:rsid w:val="00310EB5"/>
    <w:rsid w:val="003151C4"/>
    <w:rsid w:val="00322B70"/>
    <w:rsid w:val="003246BE"/>
    <w:rsid w:val="00324CB6"/>
    <w:rsid w:val="00331E64"/>
    <w:rsid w:val="003336DF"/>
    <w:rsid w:val="00333F02"/>
    <w:rsid w:val="00334C6A"/>
    <w:rsid w:val="003434AC"/>
    <w:rsid w:val="00343F77"/>
    <w:rsid w:val="00344F29"/>
    <w:rsid w:val="0034540B"/>
    <w:rsid w:val="00346DAB"/>
    <w:rsid w:val="00346DD6"/>
    <w:rsid w:val="00351F2E"/>
    <w:rsid w:val="00354067"/>
    <w:rsid w:val="00356BCC"/>
    <w:rsid w:val="00366C88"/>
    <w:rsid w:val="00366D08"/>
    <w:rsid w:val="003722CC"/>
    <w:rsid w:val="00372692"/>
    <w:rsid w:val="00376749"/>
    <w:rsid w:val="0037786F"/>
    <w:rsid w:val="00382B35"/>
    <w:rsid w:val="00383B5F"/>
    <w:rsid w:val="00387C3B"/>
    <w:rsid w:val="00387D51"/>
    <w:rsid w:val="00390742"/>
    <w:rsid w:val="003917EB"/>
    <w:rsid w:val="003939A5"/>
    <w:rsid w:val="00393FBE"/>
    <w:rsid w:val="003A38CB"/>
    <w:rsid w:val="003A63BE"/>
    <w:rsid w:val="003A7D32"/>
    <w:rsid w:val="003B2AAF"/>
    <w:rsid w:val="003B4223"/>
    <w:rsid w:val="003B48B3"/>
    <w:rsid w:val="003B5491"/>
    <w:rsid w:val="003B5C80"/>
    <w:rsid w:val="003C136B"/>
    <w:rsid w:val="003C19EA"/>
    <w:rsid w:val="003C3461"/>
    <w:rsid w:val="003D3A5A"/>
    <w:rsid w:val="003D4265"/>
    <w:rsid w:val="003D4949"/>
    <w:rsid w:val="003D4B54"/>
    <w:rsid w:val="003D7B56"/>
    <w:rsid w:val="003E1220"/>
    <w:rsid w:val="003E3627"/>
    <w:rsid w:val="003E6643"/>
    <w:rsid w:val="003E79F7"/>
    <w:rsid w:val="003F16F9"/>
    <w:rsid w:val="003F3DE0"/>
    <w:rsid w:val="003F4426"/>
    <w:rsid w:val="003F4587"/>
    <w:rsid w:val="003F7996"/>
    <w:rsid w:val="00402A85"/>
    <w:rsid w:val="0040540D"/>
    <w:rsid w:val="00406626"/>
    <w:rsid w:val="00406875"/>
    <w:rsid w:val="0040771E"/>
    <w:rsid w:val="004124B4"/>
    <w:rsid w:val="00412DCB"/>
    <w:rsid w:val="00413250"/>
    <w:rsid w:val="00413B74"/>
    <w:rsid w:val="004160FA"/>
    <w:rsid w:val="0042046A"/>
    <w:rsid w:val="00420A58"/>
    <w:rsid w:val="00420A90"/>
    <w:rsid w:val="004245E2"/>
    <w:rsid w:val="00432198"/>
    <w:rsid w:val="00435897"/>
    <w:rsid w:val="0044061F"/>
    <w:rsid w:val="00441830"/>
    <w:rsid w:val="00442057"/>
    <w:rsid w:val="004436B0"/>
    <w:rsid w:val="00453DDB"/>
    <w:rsid w:val="00454BB5"/>
    <w:rsid w:val="00456A09"/>
    <w:rsid w:val="00464C44"/>
    <w:rsid w:val="004650AD"/>
    <w:rsid w:val="00467551"/>
    <w:rsid w:val="00467982"/>
    <w:rsid w:val="0047229A"/>
    <w:rsid w:val="00483230"/>
    <w:rsid w:val="00486D75"/>
    <w:rsid w:val="00490619"/>
    <w:rsid w:val="00492684"/>
    <w:rsid w:val="004937D7"/>
    <w:rsid w:val="004948C6"/>
    <w:rsid w:val="00494DEF"/>
    <w:rsid w:val="0049787D"/>
    <w:rsid w:val="004A02C5"/>
    <w:rsid w:val="004A0D52"/>
    <w:rsid w:val="004A2F87"/>
    <w:rsid w:val="004A386D"/>
    <w:rsid w:val="004A56BC"/>
    <w:rsid w:val="004B1D62"/>
    <w:rsid w:val="004B5879"/>
    <w:rsid w:val="004B7EAB"/>
    <w:rsid w:val="004C0D01"/>
    <w:rsid w:val="004C4A51"/>
    <w:rsid w:val="004C4A52"/>
    <w:rsid w:val="004C6DC4"/>
    <w:rsid w:val="004D0BEE"/>
    <w:rsid w:val="004D22BA"/>
    <w:rsid w:val="004D418F"/>
    <w:rsid w:val="004D5F96"/>
    <w:rsid w:val="004D7A6F"/>
    <w:rsid w:val="004E221B"/>
    <w:rsid w:val="004E2C5C"/>
    <w:rsid w:val="004E3A06"/>
    <w:rsid w:val="004E52E6"/>
    <w:rsid w:val="004E6519"/>
    <w:rsid w:val="004F1FE6"/>
    <w:rsid w:val="004F2F6B"/>
    <w:rsid w:val="004F30C4"/>
    <w:rsid w:val="004F3B7B"/>
    <w:rsid w:val="004F5E91"/>
    <w:rsid w:val="004F68CB"/>
    <w:rsid w:val="004F7F41"/>
    <w:rsid w:val="00503075"/>
    <w:rsid w:val="0050383D"/>
    <w:rsid w:val="00511755"/>
    <w:rsid w:val="00511A98"/>
    <w:rsid w:val="00513783"/>
    <w:rsid w:val="00513B81"/>
    <w:rsid w:val="005152B3"/>
    <w:rsid w:val="00515463"/>
    <w:rsid w:val="00520F23"/>
    <w:rsid w:val="00520FAE"/>
    <w:rsid w:val="0052411A"/>
    <w:rsid w:val="00524995"/>
    <w:rsid w:val="005255A8"/>
    <w:rsid w:val="0052635B"/>
    <w:rsid w:val="00526C81"/>
    <w:rsid w:val="005276B1"/>
    <w:rsid w:val="005277C0"/>
    <w:rsid w:val="00532E2E"/>
    <w:rsid w:val="005332DC"/>
    <w:rsid w:val="00541536"/>
    <w:rsid w:val="00541BBE"/>
    <w:rsid w:val="005440B5"/>
    <w:rsid w:val="00544BA2"/>
    <w:rsid w:val="005476AD"/>
    <w:rsid w:val="00547C50"/>
    <w:rsid w:val="00553B2C"/>
    <w:rsid w:val="00555304"/>
    <w:rsid w:val="0055532D"/>
    <w:rsid w:val="00557509"/>
    <w:rsid w:val="00557E7D"/>
    <w:rsid w:val="00560DCB"/>
    <w:rsid w:val="00563F35"/>
    <w:rsid w:val="00564CBB"/>
    <w:rsid w:val="0056645C"/>
    <w:rsid w:val="00566CC3"/>
    <w:rsid w:val="005708BC"/>
    <w:rsid w:val="00570BF6"/>
    <w:rsid w:val="005717FF"/>
    <w:rsid w:val="00572D65"/>
    <w:rsid w:val="00575968"/>
    <w:rsid w:val="00577161"/>
    <w:rsid w:val="00581076"/>
    <w:rsid w:val="00583579"/>
    <w:rsid w:val="005856BA"/>
    <w:rsid w:val="0058613A"/>
    <w:rsid w:val="005868D0"/>
    <w:rsid w:val="00593CD0"/>
    <w:rsid w:val="00595E56"/>
    <w:rsid w:val="005A0FF3"/>
    <w:rsid w:val="005A1837"/>
    <w:rsid w:val="005B013A"/>
    <w:rsid w:val="005B25EC"/>
    <w:rsid w:val="005B3D05"/>
    <w:rsid w:val="005C43C9"/>
    <w:rsid w:val="005C464D"/>
    <w:rsid w:val="005D0480"/>
    <w:rsid w:val="005D15BD"/>
    <w:rsid w:val="005D3A63"/>
    <w:rsid w:val="005D4F5B"/>
    <w:rsid w:val="005D6DF3"/>
    <w:rsid w:val="005E1E6D"/>
    <w:rsid w:val="005E7B7A"/>
    <w:rsid w:val="005F0B13"/>
    <w:rsid w:val="005F4A7F"/>
    <w:rsid w:val="00601A30"/>
    <w:rsid w:val="00603C97"/>
    <w:rsid w:val="00621052"/>
    <w:rsid w:val="00623521"/>
    <w:rsid w:val="00623FF7"/>
    <w:rsid w:val="00625FD3"/>
    <w:rsid w:val="006268F4"/>
    <w:rsid w:val="00626C0C"/>
    <w:rsid w:val="00630FF7"/>
    <w:rsid w:val="00631414"/>
    <w:rsid w:val="006328C0"/>
    <w:rsid w:val="00632B05"/>
    <w:rsid w:val="00635BC4"/>
    <w:rsid w:val="006374DA"/>
    <w:rsid w:val="00644BFF"/>
    <w:rsid w:val="006516C7"/>
    <w:rsid w:val="00654CCF"/>
    <w:rsid w:val="00655B27"/>
    <w:rsid w:val="00657C86"/>
    <w:rsid w:val="006616D7"/>
    <w:rsid w:val="00662AD9"/>
    <w:rsid w:val="00665465"/>
    <w:rsid w:val="00665D90"/>
    <w:rsid w:val="00667472"/>
    <w:rsid w:val="00674009"/>
    <w:rsid w:val="006779FE"/>
    <w:rsid w:val="00677C56"/>
    <w:rsid w:val="00680E60"/>
    <w:rsid w:val="00685839"/>
    <w:rsid w:val="00685998"/>
    <w:rsid w:val="00692AFF"/>
    <w:rsid w:val="00696BEE"/>
    <w:rsid w:val="006A0FDC"/>
    <w:rsid w:val="006A11AD"/>
    <w:rsid w:val="006A17A1"/>
    <w:rsid w:val="006A33C0"/>
    <w:rsid w:val="006A4D6E"/>
    <w:rsid w:val="006A5947"/>
    <w:rsid w:val="006B2392"/>
    <w:rsid w:val="006B2D39"/>
    <w:rsid w:val="006B4957"/>
    <w:rsid w:val="006B58CE"/>
    <w:rsid w:val="006B760A"/>
    <w:rsid w:val="006C6F03"/>
    <w:rsid w:val="006C7F84"/>
    <w:rsid w:val="006D2133"/>
    <w:rsid w:val="006D417D"/>
    <w:rsid w:val="006D6739"/>
    <w:rsid w:val="006D7970"/>
    <w:rsid w:val="006E155D"/>
    <w:rsid w:val="006E2CB8"/>
    <w:rsid w:val="006F45DA"/>
    <w:rsid w:val="006F467B"/>
    <w:rsid w:val="006F50E3"/>
    <w:rsid w:val="006F6084"/>
    <w:rsid w:val="007002DB"/>
    <w:rsid w:val="00700461"/>
    <w:rsid w:val="00704920"/>
    <w:rsid w:val="00713129"/>
    <w:rsid w:val="0071415E"/>
    <w:rsid w:val="00715AE5"/>
    <w:rsid w:val="00721D1B"/>
    <w:rsid w:val="00721D29"/>
    <w:rsid w:val="00726139"/>
    <w:rsid w:val="007276B1"/>
    <w:rsid w:val="0073004A"/>
    <w:rsid w:val="00732D34"/>
    <w:rsid w:val="007334E7"/>
    <w:rsid w:val="00733C1A"/>
    <w:rsid w:val="007350F9"/>
    <w:rsid w:val="00736E0B"/>
    <w:rsid w:val="0074042F"/>
    <w:rsid w:val="00740485"/>
    <w:rsid w:val="007452D5"/>
    <w:rsid w:val="00751DB7"/>
    <w:rsid w:val="00752CB3"/>
    <w:rsid w:val="007556A8"/>
    <w:rsid w:val="00755729"/>
    <w:rsid w:val="00757504"/>
    <w:rsid w:val="00757C0C"/>
    <w:rsid w:val="00761BDE"/>
    <w:rsid w:val="00763962"/>
    <w:rsid w:val="00767ADC"/>
    <w:rsid w:val="007713B0"/>
    <w:rsid w:val="0077200B"/>
    <w:rsid w:val="007721BD"/>
    <w:rsid w:val="00772560"/>
    <w:rsid w:val="007734DC"/>
    <w:rsid w:val="00776292"/>
    <w:rsid w:val="00776D34"/>
    <w:rsid w:val="00781D77"/>
    <w:rsid w:val="007844DA"/>
    <w:rsid w:val="007857D0"/>
    <w:rsid w:val="00785A1D"/>
    <w:rsid w:val="007860C1"/>
    <w:rsid w:val="007924A2"/>
    <w:rsid w:val="0079263D"/>
    <w:rsid w:val="00793646"/>
    <w:rsid w:val="007950C4"/>
    <w:rsid w:val="007952E5"/>
    <w:rsid w:val="00796EF9"/>
    <w:rsid w:val="007A2326"/>
    <w:rsid w:val="007B13FA"/>
    <w:rsid w:val="007B19F2"/>
    <w:rsid w:val="007B4714"/>
    <w:rsid w:val="007B514B"/>
    <w:rsid w:val="007B56D6"/>
    <w:rsid w:val="007C2646"/>
    <w:rsid w:val="007C49F8"/>
    <w:rsid w:val="007C678D"/>
    <w:rsid w:val="007C74C7"/>
    <w:rsid w:val="007D155B"/>
    <w:rsid w:val="007D1CF9"/>
    <w:rsid w:val="007E07A0"/>
    <w:rsid w:val="007E0C3B"/>
    <w:rsid w:val="007E22C3"/>
    <w:rsid w:val="007E28AB"/>
    <w:rsid w:val="007E2F2B"/>
    <w:rsid w:val="007F0292"/>
    <w:rsid w:val="007F22A3"/>
    <w:rsid w:val="007F245E"/>
    <w:rsid w:val="007F59AA"/>
    <w:rsid w:val="007F68B6"/>
    <w:rsid w:val="007F7B34"/>
    <w:rsid w:val="007F7CB2"/>
    <w:rsid w:val="00800E7D"/>
    <w:rsid w:val="0080153A"/>
    <w:rsid w:val="008109D1"/>
    <w:rsid w:val="00811806"/>
    <w:rsid w:val="00811F76"/>
    <w:rsid w:val="0081439F"/>
    <w:rsid w:val="00823CA8"/>
    <w:rsid w:val="008250DC"/>
    <w:rsid w:val="00826189"/>
    <w:rsid w:val="008356F3"/>
    <w:rsid w:val="00835982"/>
    <w:rsid w:val="00835FE3"/>
    <w:rsid w:val="00836CE0"/>
    <w:rsid w:val="0083745F"/>
    <w:rsid w:val="00837E62"/>
    <w:rsid w:val="00847280"/>
    <w:rsid w:val="008472FA"/>
    <w:rsid w:val="00851344"/>
    <w:rsid w:val="00851EA0"/>
    <w:rsid w:val="0085345B"/>
    <w:rsid w:val="00855158"/>
    <w:rsid w:val="00856694"/>
    <w:rsid w:val="008576EF"/>
    <w:rsid w:val="00857D19"/>
    <w:rsid w:val="0086075E"/>
    <w:rsid w:val="00863FBC"/>
    <w:rsid w:val="00865B21"/>
    <w:rsid w:val="00866FDB"/>
    <w:rsid w:val="0086717D"/>
    <w:rsid w:val="008705E0"/>
    <w:rsid w:val="008735C7"/>
    <w:rsid w:val="00881410"/>
    <w:rsid w:val="008840FE"/>
    <w:rsid w:val="0088572D"/>
    <w:rsid w:val="00891EC3"/>
    <w:rsid w:val="00893618"/>
    <w:rsid w:val="00896798"/>
    <w:rsid w:val="00896F06"/>
    <w:rsid w:val="00896FC6"/>
    <w:rsid w:val="008973A2"/>
    <w:rsid w:val="008A07EB"/>
    <w:rsid w:val="008A095A"/>
    <w:rsid w:val="008A0AE2"/>
    <w:rsid w:val="008A2820"/>
    <w:rsid w:val="008A32BD"/>
    <w:rsid w:val="008A3921"/>
    <w:rsid w:val="008A4709"/>
    <w:rsid w:val="008A51A0"/>
    <w:rsid w:val="008A57D0"/>
    <w:rsid w:val="008B0332"/>
    <w:rsid w:val="008B35A9"/>
    <w:rsid w:val="008B5BA4"/>
    <w:rsid w:val="008B69F9"/>
    <w:rsid w:val="008C6255"/>
    <w:rsid w:val="008C73D3"/>
    <w:rsid w:val="008C7680"/>
    <w:rsid w:val="008D2B9F"/>
    <w:rsid w:val="008D3006"/>
    <w:rsid w:val="008D3C0E"/>
    <w:rsid w:val="008D4D24"/>
    <w:rsid w:val="008D4F32"/>
    <w:rsid w:val="008D6009"/>
    <w:rsid w:val="008D79E6"/>
    <w:rsid w:val="008E4BC2"/>
    <w:rsid w:val="008E7D83"/>
    <w:rsid w:val="008F2DAB"/>
    <w:rsid w:val="008F6760"/>
    <w:rsid w:val="008F6D25"/>
    <w:rsid w:val="00900E64"/>
    <w:rsid w:val="009032FE"/>
    <w:rsid w:val="00904DB8"/>
    <w:rsid w:val="0091008C"/>
    <w:rsid w:val="00915332"/>
    <w:rsid w:val="0091552A"/>
    <w:rsid w:val="009156EE"/>
    <w:rsid w:val="00915D1A"/>
    <w:rsid w:val="0092255A"/>
    <w:rsid w:val="0092453B"/>
    <w:rsid w:val="00926E23"/>
    <w:rsid w:val="00930743"/>
    <w:rsid w:val="0093152F"/>
    <w:rsid w:val="0093208F"/>
    <w:rsid w:val="009328C8"/>
    <w:rsid w:val="0093629C"/>
    <w:rsid w:val="0093637A"/>
    <w:rsid w:val="009417E1"/>
    <w:rsid w:val="0094300B"/>
    <w:rsid w:val="0094339B"/>
    <w:rsid w:val="00944AAE"/>
    <w:rsid w:val="0094599D"/>
    <w:rsid w:val="0094600C"/>
    <w:rsid w:val="00946410"/>
    <w:rsid w:val="00947632"/>
    <w:rsid w:val="00952054"/>
    <w:rsid w:val="0095208C"/>
    <w:rsid w:val="00953062"/>
    <w:rsid w:val="009547D8"/>
    <w:rsid w:val="00960479"/>
    <w:rsid w:val="00961767"/>
    <w:rsid w:val="00961B54"/>
    <w:rsid w:val="009756B1"/>
    <w:rsid w:val="009756F1"/>
    <w:rsid w:val="00976328"/>
    <w:rsid w:val="009767DA"/>
    <w:rsid w:val="009769BA"/>
    <w:rsid w:val="00982A77"/>
    <w:rsid w:val="009863AD"/>
    <w:rsid w:val="00987248"/>
    <w:rsid w:val="009909E1"/>
    <w:rsid w:val="00993F37"/>
    <w:rsid w:val="0099446F"/>
    <w:rsid w:val="009947B4"/>
    <w:rsid w:val="009958C7"/>
    <w:rsid w:val="009A0DE7"/>
    <w:rsid w:val="009A2B91"/>
    <w:rsid w:val="009A2CC5"/>
    <w:rsid w:val="009A4DCA"/>
    <w:rsid w:val="009A6217"/>
    <w:rsid w:val="009A6E4B"/>
    <w:rsid w:val="009A79FD"/>
    <w:rsid w:val="009B0164"/>
    <w:rsid w:val="009B1D21"/>
    <w:rsid w:val="009B22A4"/>
    <w:rsid w:val="009B2790"/>
    <w:rsid w:val="009B59EE"/>
    <w:rsid w:val="009C11E9"/>
    <w:rsid w:val="009C1757"/>
    <w:rsid w:val="009C1C52"/>
    <w:rsid w:val="009C2D25"/>
    <w:rsid w:val="009C3BE3"/>
    <w:rsid w:val="009C7FC8"/>
    <w:rsid w:val="009D1811"/>
    <w:rsid w:val="009D25A8"/>
    <w:rsid w:val="009D2A31"/>
    <w:rsid w:val="009D74B5"/>
    <w:rsid w:val="009D7DD3"/>
    <w:rsid w:val="009E0233"/>
    <w:rsid w:val="009E137D"/>
    <w:rsid w:val="009E2C42"/>
    <w:rsid w:val="009E49C8"/>
    <w:rsid w:val="009F3208"/>
    <w:rsid w:val="009F6BC7"/>
    <w:rsid w:val="009F786D"/>
    <w:rsid w:val="009F7A4A"/>
    <w:rsid w:val="009F7F3E"/>
    <w:rsid w:val="00A009C0"/>
    <w:rsid w:val="00A01F70"/>
    <w:rsid w:val="00A04AB3"/>
    <w:rsid w:val="00A067BE"/>
    <w:rsid w:val="00A10F31"/>
    <w:rsid w:val="00A129D5"/>
    <w:rsid w:val="00A14237"/>
    <w:rsid w:val="00A160A5"/>
    <w:rsid w:val="00A23666"/>
    <w:rsid w:val="00A24419"/>
    <w:rsid w:val="00A3415D"/>
    <w:rsid w:val="00A359B4"/>
    <w:rsid w:val="00A416D0"/>
    <w:rsid w:val="00A44075"/>
    <w:rsid w:val="00A4486A"/>
    <w:rsid w:val="00A452DE"/>
    <w:rsid w:val="00A469AA"/>
    <w:rsid w:val="00A47871"/>
    <w:rsid w:val="00A5127F"/>
    <w:rsid w:val="00A523D5"/>
    <w:rsid w:val="00A53950"/>
    <w:rsid w:val="00A54C98"/>
    <w:rsid w:val="00A56402"/>
    <w:rsid w:val="00A65FF5"/>
    <w:rsid w:val="00A67DE0"/>
    <w:rsid w:val="00A703A0"/>
    <w:rsid w:val="00A76D81"/>
    <w:rsid w:val="00A83DB7"/>
    <w:rsid w:val="00A865A9"/>
    <w:rsid w:val="00A900CC"/>
    <w:rsid w:val="00A909E7"/>
    <w:rsid w:val="00A91959"/>
    <w:rsid w:val="00A921DF"/>
    <w:rsid w:val="00A92C28"/>
    <w:rsid w:val="00A93654"/>
    <w:rsid w:val="00A94172"/>
    <w:rsid w:val="00A95ABE"/>
    <w:rsid w:val="00A97A31"/>
    <w:rsid w:val="00AA0C65"/>
    <w:rsid w:val="00AA2D5D"/>
    <w:rsid w:val="00AA729E"/>
    <w:rsid w:val="00AB2F08"/>
    <w:rsid w:val="00AB4C5E"/>
    <w:rsid w:val="00AB5467"/>
    <w:rsid w:val="00AB7035"/>
    <w:rsid w:val="00AC3F7D"/>
    <w:rsid w:val="00AC5962"/>
    <w:rsid w:val="00AC7866"/>
    <w:rsid w:val="00AD05D8"/>
    <w:rsid w:val="00AD4A6D"/>
    <w:rsid w:val="00AD5208"/>
    <w:rsid w:val="00AD5426"/>
    <w:rsid w:val="00AD59B2"/>
    <w:rsid w:val="00AD6BE3"/>
    <w:rsid w:val="00AE14B5"/>
    <w:rsid w:val="00AE4206"/>
    <w:rsid w:val="00AE48D7"/>
    <w:rsid w:val="00AE48F5"/>
    <w:rsid w:val="00AE55D4"/>
    <w:rsid w:val="00AE711B"/>
    <w:rsid w:val="00AE7DB0"/>
    <w:rsid w:val="00AF0E7E"/>
    <w:rsid w:val="00AF22E2"/>
    <w:rsid w:val="00AF2F09"/>
    <w:rsid w:val="00AF3A1A"/>
    <w:rsid w:val="00B028A5"/>
    <w:rsid w:val="00B02F62"/>
    <w:rsid w:val="00B0735D"/>
    <w:rsid w:val="00B1064E"/>
    <w:rsid w:val="00B11D9F"/>
    <w:rsid w:val="00B12056"/>
    <w:rsid w:val="00B14607"/>
    <w:rsid w:val="00B23A31"/>
    <w:rsid w:val="00B24F62"/>
    <w:rsid w:val="00B25C71"/>
    <w:rsid w:val="00B26652"/>
    <w:rsid w:val="00B2699A"/>
    <w:rsid w:val="00B2737E"/>
    <w:rsid w:val="00B317EC"/>
    <w:rsid w:val="00B33959"/>
    <w:rsid w:val="00B371F6"/>
    <w:rsid w:val="00B4329C"/>
    <w:rsid w:val="00B45B38"/>
    <w:rsid w:val="00B4636C"/>
    <w:rsid w:val="00B46B27"/>
    <w:rsid w:val="00B5190A"/>
    <w:rsid w:val="00B54047"/>
    <w:rsid w:val="00B555AE"/>
    <w:rsid w:val="00B57AE9"/>
    <w:rsid w:val="00B6051E"/>
    <w:rsid w:val="00B64F5C"/>
    <w:rsid w:val="00B6549C"/>
    <w:rsid w:val="00B6575F"/>
    <w:rsid w:val="00B66A38"/>
    <w:rsid w:val="00B677E1"/>
    <w:rsid w:val="00B71301"/>
    <w:rsid w:val="00B7397E"/>
    <w:rsid w:val="00B743B8"/>
    <w:rsid w:val="00B752E2"/>
    <w:rsid w:val="00B76B27"/>
    <w:rsid w:val="00B82742"/>
    <w:rsid w:val="00B85D51"/>
    <w:rsid w:val="00B8604F"/>
    <w:rsid w:val="00B867F2"/>
    <w:rsid w:val="00B964CA"/>
    <w:rsid w:val="00B97CEB"/>
    <w:rsid w:val="00BA099A"/>
    <w:rsid w:val="00BA1A06"/>
    <w:rsid w:val="00BA790A"/>
    <w:rsid w:val="00BA79B3"/>
    <w:rsid w:val="00BB2544"/>
    <w:rsid w:val="00BB2EA2"/>
    <w:rsid w:val="00BB4958"/>
    <w:rsid w:val="00BC144F"/>
    <w:rsid w:val="00BC1E78"/>
    <w:rsid w:val="00BC260C"/>
    <w:rsid w:val="00BC2962"/>
    <w:rsid w:val="00BC33AB"/>
    <w:rsid w:val="00BC4567"/>
    <w:rsid w:val="00BC4FEE"/>
    <w:rsid w:val="00BC776E"/>
    <w:rsid w:val="00BD0058"/>
    <w:rsid w:val="00BD1E0B"/>
    <w:rsid w:val="00BD2D98"/>
    <w:rsid w:val="00BD4091"/>
    <w:rsid w:val="00BD51EC"/>
    <w:rsid w:val="00BD56FE"/>
    <w:rsid w:val="00BD6E3C"/>
    <w:rsid w:val="00BD7233"/>
    <w:rsid w:val="00BE1E7D"/>
    <w:rsid w:val="00BE49FC"/>
    <w:rsid w:val="00BE4A82"/>
    <w:rsid w:val="00BE4FEA"/>
    <w:rsid w:val="00BE729C"/>
    <w:rsid w:val="00BE77DA"/>
    <w:rsid w:val="00BF72CF"/>
    <w:rsid w:val="00C00156"/>
    <w:rsid w:val="00C0056F"/>
    <w:rsid w:val="00C037DF"/>
    <w:rsid w:val="00C12558"/>
    <w:rsid w:val="00C130FB"/>
    <w:rsid w:val="00C17033"/>
    <w:rsid w:val="00C17137"/>
    <w:rsid w:val="00C2061F"/>
    <w:rsid w:val="00C20C51"/>
    <w:rsid w:val="00C22801"/>
    <w:rsid w:val="00C24815"/>
    <w:rsid w:val="00C2599D"/>
    <w:rsid w:val="00C25CD7"/>
    <w:rsid w:val="00C25F2A"/>
    <w:rsid w:val="00C35BCC"/>
    <w:rsid w:val="00C36FF0"/>
    <w:rsid w:val="00C37563"/>
    <w:rsid w:val="00C37D0D"/>
    <w:rsid w:val="00C4033F"/>
    <w:rsid w:val="00C408BE"/>
    <w:rsid w:val="00C41906"/>
    <w:rsid w:val="00C42786"/>
    <w:rsid w:val="00C516F3"/>
    <w:rsid w:val="00C527FE"/>
    <w:rsid w:val="00C56A5D"/>
    <w:rsid w:val="00C571E3"/>
    <w:rsid w:val="00C61D9A"/>
    <w:rsid w:val="00C65810"/>
    <w:rsid w:val="00C66367"/>
    <w:rsid w:val="00C66934"/>
    <w:rsid w:val="00C70F89"/>
    <w:rsid w:val="00C74D21"/>
    <w:rsid w:val="00C81281"/>
    <w:rsid w:val="00C905E9"/>
    <w:rsid w:val="00C928B5"/>
    <w:rsid w:val="00C970D2"/>
    <w:rsid w:val="00C97460"/>
    <w:rsid w:val="00CA0C0D"/>
    <w:rsid w:val="00CA2EB7"/>
    <w:rsid w:val="00CA5903"/>
    <w:rsid w:val="00CB2461"/>
    <w:rsid w:val="00CB31A3"/>
    <w:rsid w:val="00CB3240"/>
    <w:rsid w:val="00CB44A0"/>
    <w:rsid w:val="00CC0538"/>
    <w:rsid w:val="00CC2547"/>
    <w:rsid w:val="00CC5E1F"/>
    <w:rsid w:val="00CC6A12"/>
    <w:rsid w:val="00CC74B6"/>
    <w:rsid w:val="00CD0A65"/>
    <w:rsid w:val="00CD1320"/>
    <w:rsid w:val="00CD43D4"/>
    <w:rsid w:val="00CD4783"/>
    <w:rsid w:val="00CD63D8"/>
    <w:rsid w:val="00CE0AB5"/>
    <w:rsid w:val="00CE3777"/>
    <w:rsid w:val="00CE5322"/>
    <w:rsid w:val="00CE57CE"/>
    <w:rsid w:val="00CF0716"/>
    <w:rsid w:val="00CF1E19"/>
    <w:rsid w:val="00CF4ADD"/>
    <w:rsid w:val="00CF4E7B"/>
    <w:rsid w:val="00CF70F4"/>
    <w:rsid w:val="00D0135B"/>
    <w:rsid w:val="00D04860"/>
    <w:rsid w:val="00D05230"/>
    <w:rsid w:val="00D056CE"/>
    <w:rsid w:val="00D10005"/>
    <w:rsid w:val="00D14CA9"/>
    <w:rsid w:val="00D16481"/>
    <w:rsid w:val="00D21AC0"/>
    <w:rsid w:val="00D25B8C"/>
    <w:rsid w:val="00D30793"/>
    <w:rsid w:val="00D36A10"/>
    <w:rsid w:val="00D3701F"/>
    <w:rsid w:val="00D37ED0"/>
    <w:rsid w:val="00D40CEF"/>
    <w:rsid w:val="00D43252"/>
    <w:rsid w:val="00D57D94"/>
    <w:rsid w:val="00D603E7"/>
    <w:rsid w:val="00D60CE6"/>
    <w:rsid w:val="00D62363"/>
    <w:rsid w:val="00D6402D"/>
    <w:rsid w:val="00D64FEB"/>
    <w:rsid w:val="00D65053"/>
    <w:rsid w:val="00D662FD"/>
    <w:rsid w:val="00D71AB8"/>
    <w:rsid w:val="00D76655"/>
    <w:rsid w:val="00D77D48"/>
    <w:rsid w:val="00D8043D"/>
    <w:rsid w:val="00D80571"/>
    <w:rsid w:val="00D80956"/>
    <w:rsid w:val="00D80A8E"/>
    <w:rsid w:val="00D83F6E"/>
    <w:rsid w:val="00D85602"/>
    <w:rsid w:val="00D86897"/>
    <w:rsid w:val="00D90039"/>
    <w:rsid w:val="00D9300A"/>
    <w:rsid w:val="00D93EDA"/>
    <w:rsid w:val="00D976E6"/>
    <w:rsid w:val="00DA0777"/>
    <w:rsid w:val="00DA5ED9"/>
    <w:rsid w:val="00DA753F"/>
    <w:rsid w:val="00DB1466"/>
    <w:rsid w:val="00DB1605"/>
    <w:rsid w:val="00DB26DB"/>
    <w:rsid w:val="00DC55AB"/>
    <w:rsid w:val="00DC5F74"/>
    <w:rsid w:val="00DD35A0"/>
    <w:rsid w:val="00DD4D52"/>
    <w:rsid w:val="00DD68CD"/>
    <w:rsid w:val="00DE0E83"/>
    <w:rsid w:val="00DE1639"/>
    <w:rsid w:val="00DE1A81"/>
    <w:rsid w:val="00DE1CEE"/>
    <w:rsid w:val="00DE1F39"/>
    <w:rsid w:val="00DE468F"/>
    <w:rsid w:val="00DE48F0"/>
    <w:rsid w:val="00DE4E5A"/>
    <w:rsid w:val="00E0113F"/>
    <w:rsid w:val="00E025CA"/>
    <w:rsid w:val="00E05E82"/>
    <w:rsid w:val="00E07E2F"/>
    <w:rsid w:val="00E07E93"/>
    <w:rsid w:val="00E11CA4"/>
    <w:rsid w:val="00E13334"/>
    <w:rsid w:val="00E14550"/>
    <w:rsid w:val="00E147AA"/>
    <w:rsid w:val="00E160DC"/>
    <w:rsid w:val="00E16AED"/>
    <w:rsid w:val="00E16C51"/>
    <w:rsid w:val="00E174EF"/>
    <w:rsid w:val="00E21CF3"/>
    <w:rsid w:val="00E24445"/>
    <w:rsid w:val="00E260AA"/>
    <w:rsid w:val="00E300D0"/>
    <w:rsid w:val="00E32E56"/>
    <w:rsid w:val="00E337BE"/>
    <w:rsid w:val="00E33AD5"/>
    <w:rsid w:val="00E34F1A"/>
    <w:rsid w:val="00E36EA9"/>
    <w:rsid w:val="00E40A71"/>
    <w:rsid w:val="00E4311F"/>
    <w:rsid w:val="00E549FD"/>
    <w:rsid w:val="00E55541"/>
    <w:rsid w:val="00E60D04"/>
    <w:rsid w:val="00E61313"/>
    <w:rsid w:val="00E646FA"/>
    <w:rsid w:val="00E64FC0"/>
    <w:rsid w:val="00E66CD3"/>
    <w:rsid w:val="00E67541"/>
    <w:rsid w:val="00E70461"/>
    <w:rsid w:val="00E71020"/>
    <w:rsid w:val="00E729E5"/>
    <w:rsid w:val="00E73CA9"/>
    <w:rsid w:val="00E74A10"/>
    <w:rsid w:val="00E7619C"/>
    <w:rsid w:val="00E8295C"/>
    <w:rsid w:val="00E83531"/>
    <w:rsid w:val="00E836FB"/>
    <w:rsid w:val="00E84D15"/>
    <w:rsid w:val="00E85411"/>
    <w:rsid w:val="00E904B3"/>
    <w:rsid w:val="00E928FA"/>
    <w:rsid w:val="00E934D3"/>
    <w:rsid w:val="00E958EA"/>
    <w:rsid w:val="00E9689B"/>
    <w:rsid w:val="00E968FB"/>
    <w:rsid w:val="00E973A8"/>
    <w:rsid w:val="00EA0921"/>
    <w:rsid w:val="00EA2844"/>
    <w:rsid w:val="00EA665B"/>
    <w:rsid w:val="00EA76FC"/>
    <w:rsid w:val="00EB3DFC"/>
    <w:rsid w:val="00EB57D6"/>
    <w:rsid w:val="00EB5E17"/>
    <w:rsid w:val="00EB5FF8"/>
    <w:rsid w:val="00EC402E"/>
    <w:rsid w:val="00EC4EC1"/>
    <w:rsid w:val="00EC5002"/>
    <w:rsid w:val="00EC6628"/>
    <w:rsid w:val="00ED0C56"/>
    <w:rsid w:val="00ED173E"/>
    <w:rsid w:val="00ED4BB4"/>
    <w:rsid w:val="00EE12D6"/>
    <w:rsid w:val="00EE48CC"/>
    <w:rsid w:val="00EF7092"/>
    <w:rsid w:val="00F008A6"/>
    <w:rsid w:val="00F04588"/>
    <w:rsid w:val="00F06275"/>
    <w:rsid w:val="00F069E0"/>
    <w:rsid w:val="00F06AD2"/>
    <w:rsid w:val="00F10F64"/>
    <w:rsid w:val="00F1210B"/>
    <w:rsid w:val="00F12412"/>
    <w:rsid w:val="00F139E4"/>
    <w:rsid w:val="00F14962"/>
    <w:rsid w:val="00F1544D"/>
    <w:rsid w:val="00F1678A"/>
    <w:rsid w:val="00F1729C"/>
    <w:rsid w:val="00F22376"/>
    <w:rsid w:val="00F236B4"/>
    <w:rsid w:val="00F24FA9"/>
    <w:rsid w:val="00F277D1"/>
    <w:rsid w:val="00F307E2"/>
    <w:rsid w:val="00F36B3B"/>
    <w:rsid w:val="00F42B1E"/>
    <w:rsid w:val="00F4479F"/>
    <w:rsid w:val="00F46AEA"/>
    <w:rsid w:val="00F50927"/>
    <w:rsid w:val="00F611E7"/>
    <w:rsid w:val="00F64A8E"/>
    <w:rsid w:val="00F65075"/>
    <w:rsid w:val="00F67A32"/>
    <w:rsid w:val="00F73511"/>
    <w:rsid w:val="00F73E62"/>
    <w:rsid w:val="00F74A1D"/>
    <w:rsid w:val="00F77C6A"/>
    <w:rsid w:val="00F837FC"/>
    <w:rsid w:val="00F840CD"/>
    <w:rsid w:val="00F845B7"/>
    <w:rsid w:val="00F84BB0"/>
    <w:rsid w:val="00F84C5A"/>
    <w:rsid w:val="00F86F90"/>
    <w:rsid w:val="00F948C4"/>
    <w:rsid w:val="00F96277"/>
    <w:rsid w:val="00FA1EB5"/>
    <w:rsid w:val="00FA4AB8"/>
    <w:rsid w:val="00FA5906"/>
    <w:rsid w:val="00FA7396"/>
    <w:rsid w:val="00FB08B0"/>
    <w:rsid w:val="00FB1C06"/>
    <w:rsid w:val="00FB2351"/>
    <w:rsid w:val="00FB2961"/>
    <w:rsid w:val="00FC14EF"/>
    <w:rsid w:val="00FC24FB"/>
    <w:rsid w:val="00FC2962"/>
    <w:rsid w:val="00FC30A0"/>
    <w:rsid w:val="00FC3364"/>
    <w:rsid w:val="00FC3950"/>
    <w:rsid w:val="00FC3DAA"/>
    <w:rsid w:val="00FC3F4E"/>
    <w:rsid w:val="00FC5F21"/>
    <w:rsid w:val="00FC6634"/>
    <w:rsid w:val="00FC709C"/>
    <w:rsid w:val="00FC7481"/>
    <w:rsid w:val="00FD1FC0"/>
    <w:rsid w:val="00FD516B"/>
    <w:rsid w:val="00FD595F"/>
    <w:rsid w:val="00FD6443"/>
    <w:rsid w:val="00FD7D65"/>
    <w:rsid w:val="00FE2C0C"/>
    <w:rsid w:val="00FE4881"/>
    <w:rsid w:val="00FF0904"/>
    <w:rsid w:val="00FF6C74"/>
    <w:rsid w:val="00FF726C"/>
    <w:rsid w:val="00FF73B8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22E2"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B3240"/>
  </w:style>
  <w:style w:type="character" w:customStyle="1" w:styleId="DateChar">
    <w:name w:val="Date Char"/>
    <w:basedOn w:val="DefaultParagraphFont"/>
    <w:link w:val="Date"/>
    <w:uiPriority w:val="99"/>
    <w:semiHidden/>
    <w:rsid w:val="00CB3240"/>
  </w:style>
  <w:style w:type="paragraph" w:styleId="BalloonText">
    <w:name w:val="Balloon Text"/>
    <w:basedOn w:val="Normal"/>
    <w:link w:val="BalloonTextChar"/>
    <w:uiPriority w:val="99"/>
    <w:semiHidden/>
    <w:unhideWhenUsed/>
    <w:rsid w:val="00D05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2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34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22E2"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B3240"/>
  </w:style>
  <w:style w:type="character" w:customStyle="1" w:styleId="DateChar">
    <w:name w:val="Date Char"/>
    <w:basedOn w:val="DefaultParagraphFont"/>
    <w:link w:val="Date"/>
    <w:uiPriority w:val="99"/>
    <w:semiHidden/>
    <w:rsid w:val="00CB3240"/>
  </w:style>
  <w:style w:type="paragraph" w:styleId="BalloonText">
    <w:name w:val="Balloon Text"/>
    <w:basedOn w:val="Normal"/>
    <w:link w:val="BalloonTextChar"/>
    <w:uiPriority w:val="99"/>
    <w:semiHidden/>
    <w:unhideWhenUsed/>
    <w:rsid w:val="00D05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2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3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1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10484</TotalTime>
  <Pages>26</Pages>
  <Words>9304</Words>
  <Characters>53037</Characters>
  <Application>Microsoft Office Word</Application>
  <DocSecurity>0</DocSecurity>
  <Lines>441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Luon</dc:creator>
  <cp:lastModifiedBy>Luon</cp:lastModifiedBy>
  <cp:revision>1093</cp:revision>
  <cp:lastPrinted>2013-10-22T06:58:00Z</cp:lastPrinted>
  <dcterms:created xsi:type="dcterms:W3CDTF">2013-10-06T01:09:00Z</dcterms:created>
  <dcterms:modified xsi:type="dcterms:W3CDTF">2014-03-13T15:44:00Z</dcterms:modified>
</cp:coreProperties>
</file>