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50D" w:rsidRPr="00E60473" w:rsidRDefault="009E650D">
      <w:pPr>
        <w:rPr>
          <w:rFonts w:ascii="Times New Roman" w:hAnsi="Times New Roman" w:cs="Times New Roman"/>
          <w:b/>
        </w:rPr>
      </w:pPr>
      <w:r w:rsidRPr="00E60473">
        <w:rPr>
          <w:rFonts w:ascii="Times New Roman" w:hAnsi="Times New Roman" w:cs="Times New Roman"/>
          <w:b/>
        </w:rPr>
        <w:t>Procedure</w:t>
      </w:r>
      <w:r w:rsidR="00C8604A" w:rsidRPr="00E60473">
        <w:rPr>
          <w:rFonts w:ascii="Times New Roman" w:hAnsi="Times New Roman" w:cs="Times New Roman"/>
          <w:b/>
        </w:rPr>
        <w:t>:</w:t>
      </w:r>
    </w:p>
    <w:p w:rsidR="00C8604A" w:rsidRPr="00E60473" w:rsidRDefault="004F33B0" w:rsidP="004F33B0">
      <w:pPr>
        <w:pStyle w:val="ListParagraph"/>
        <w:numPr>
          <w:ilvl w:val="0"/>
          <w:numId w:val="3"/>
        </w:numPr>
        <w:rPr>
          <w:rFonts w:ascii="Times New Roman" w:hAnsi="Times New Roman" w:cs="Times New Roman"/>
        </w:rPr>
      </w:pPr>
      <w:r w:rsidRPr="00E60473">
        <w:rPr>
          <w:rFonts w:ascii="Times New Roman" w:hAnsi="Times New Roman" w:cs="Times New Roman"/>
        </w:rPr>
        <w:t>Stir plate set up with heating pad on top</w:t>
      </w:r>
    </w:p>
    <w:p w:rsidR="004F33B0" w:rsidRPr="00E60473" w:rsidRDefault="004F33B0" w:rsidP="004F33B0">
      <w:pPr>
        <w:pStyle w:val="ListParagraph"/>
        <w:numPr>
          <w:ilvl w:val="0"/>
          <w:numId w:val="3"/>
        </w:numPr>
        <w:rPr>
          <w:rFonts w:ascii="Times New Roman" w:hAnsi="Times New Roman" w:cs="Times New Roman"/>
        </w:rPr>
      </w:pPr>
      <w:r w:rsidRPr="00E60473">
        <w:rPr>
          <w:rFonts w:ascii="Times New Roman" w:hAnsi="Times New Roman" w:cs="Times New Roman"/>
        </w:rPr>
        <w:t>Stir rod and solution added to flask on heating pad, clamped into place</w:t>
      </w:r>
    </w:p>
    <w:p w:rsidR="004F33B0" w:rsidRPr="00E60473" w:rsidRDefault="004F33B0" w:rsidP="004F33B0">
      <w:pPr>
        <w:pStyle w:val="ListParagraph"/>
        <w:numPr>
          <w:ilvl w:val="0"/>
          <w:numId w:val="3"/>
        </w:numPr>
        <w:rPr>
          <w:rFonts w:ascii="Times New Roman" w:hAnsi="Times New Roman" w:cs="Times New Roman"/>
        </w:rPr>
      </w:pPr>
      <w:r w:rsidRPr="00E60473">
        <w:rPr>
          <w:rFonts w:ascii="Times New Roman" w:hAnsi="Times New Roman" w:cs="Times New Roman"/>
        </w:rPr>
        <w:t>Distillation head added and condenser is attached and clipped on</w:t>
      </w:r>
    </w:p>
    <w:p w:rsidR="004F33B0" w:rsidRPr="00E60473" w:rsidRDefault="004F33B0" w:rsidP="004F33B0">
      <w:pPr>
        <w:pStyle w:val="ListParagraph"/>
        <w:numPr>
          <w:ilvl w:val="0"/>
          <w:numId w:val="3"/>
        </w:numPr>
        <w:rPr>
          <w:rFonts w:ascii="Times New Roman" w:hAnsi="Times New Roman" w:cs="Times New Roman"/>
        </w:rPr>
      </w:pPr>
      <w:r w:rsidRPr="00E60473">
        <w:rPr>
          <w:rFonts w:ascii="Times New Roman" w:hAnsi="Times New Roman" w:cs="Times New Roman"/>
        </w:rPr>
        <w:t>Final end condenser piece added and clamped on, graduated cylinder used as receiving flask</w:t>
      </w:r>
    </w:p>
    <w:p w:rsidR="00F00EF1" w:rsidRPr="00E60473" w:rsidRDefault="00F00EF1" w:rsidP="004F33B0">
      <w:pPr>
        <w:pStyle w:val="ListParagraph"/>
        <w:numPr>
          <w:ilvl w:val="0"/>
          <w:numId w:val="3"/>
        </w:numPr>
        <w:rPr>
          <w:rFonts w:ascii="Times New Roman" w:hAnsi="Times New Roman" w:cs="Times New Roman"/>
        </w:rPr>
      </w:pPr>
      <w:r w:rsidRPr="00E60473">
        <w:rPr>
          <w:rFonts w:ascii="Times New Roman" w:hAnsi="Times New Roman" w:cs="Times New Roman"/>
        </w:rPr>
        <w:t>Thermometer added to top of distillation head and a clamp is used to hold it in place to not touch the inside glass walls of apparatus</w:t>
      </w:r>
    </w:p>
    <w:p w:rsidR="004F33B0" w:rsidRPr="00E60473" w:rsidRDefault="004F33B0" w:rsidP="004F33B0">
      <w:pPr>
        <w:pStyle w:val="ListParagraph"/>
        <w:numPr>
          <w:ilvl w:val="0"/>
          <w:numId w:val="3"/>
        </w:numPr>
        <w:rPr>
          <w:rFonts w:ascii="Times New Roman" w:hAnsi="Times New Roman" w:cs="Times New Roman"/>
        </w:rPr>
      </w:pPr>
      <w:r w:rsidRPr="00E60473">
        <w:rPr>
          <w:rFonts w:ascii="Times New Roman" w:hAnsi="Times New Roman" w:cs="Times New Roman"/>
        </w:rPr>
        <w:t xml:space="preserve">Heater turned on to 40% for majority of time, with stir </w:t>
      </w:r>
      <w:r w:rsidR="00F00EF1" w:rsidRPr="00E60473">
        <w:rPr>
          <w:rFonts w:ascii="Times New Roman" w:hAnsi="Times New Roman" w:cs="Times New Roman"/>
        </w:rPr>
        <w:t>rod speed set to 5/10</w:t>
      </w:r>
    </w:p>
    <w:p w:rsidR="00F00EF1" w:rsidRPr="00E60473" w:rsidRDefault="00F00EF1" w:rsidP="004F33B0">
      <w:pPr>
        <w:pStyle w:val="ListParagraph"/>
        <w:numPr>
          <w:ilvl w:val="0"/>
          <w:numId w:val="3"/>
        </w:numPr>
        <w:rPr>
          <w:rFonts w:ascii="Times New Roman" w:hAnsi="Times New Roman" w:cs="Times New Roman"/>
        </w:rPr>
      </w:pPr>
      <w:r w:rsidRPr="00E60473">
        <w:rPr>
          <w:rFonts w:ascii="Times New Roman" w:hAnsi="Times New Roman" w:cs="Times New Roman"/>
        </w:rPr>
        <w:t>Heater turned up throughout distillation</w:t>
      </w:r>
    </w:p>
    <w:p w:rsidR="00F00EF1" w:rsidRPr="00E60473" w:rsidRDefault="00F00EF1" w:rsidP="004F33B0">
      <w:pPr>
        <w:pStyle w:val="ListParagraph"/>
        <w:numPr>
          <w:ilvl w:val="0"/>
          <w:numId w:val="3"/>
        </w:numPr>
        <w:rPr>
          <w:rFonts w:ascii="Times New Roman" w:hAnsi="Times New Roman" w:cs="Times New Roman"/>
        </w:rPr>
      </w:pPr>
      <w:r w:rsidRPr="00E60473">
        <w:rPr>
          <w:rFonts w:ascii="Times New Roman" w:hAnsi="Times New Roman" w:cs="Times New Roman"/>
        </w:rPr>
        <w:t>Measurements of temperature taken every 2mL of solution added to the receiving flask</w:t>
      </w:r>
    </w:p>
    <w:p w:rsidR="00E60473" w:rsidRPr="00E60473" w:rsidRDefault="00F171E2" w:rsidP="00E60473">
      <w:pPr>
        <w:pStyle w:val="ListParagraph"/>
        <w:numPr>
          <w:ilvl w:val="0"/>
          <w:numId w:val="3"/>
        </w:numPr>
        <w:rPr>
          <w:rFonts w:ascii="Times New Roman" w:hAnsi="Times New Roman" w:cs="Times New Roman"/>
          <w:b/>
        </w:rPr>
      </w:pPr>
      <w:r w:rsidRPr="00E60473">
        <w:rPr>
          <w:rFonts w:ascii="Times New Roman" w:hAnsi="Times New Roman" w:cs="Times New Roman"/>
        </w:rPr>
        <w:t>Distillation with fractioning column was not completed due to time restraints, but the procedure would have been the same, but with the addition of the fractioning column in the set up</w:t>
      </w:r>
    </w:p>
    <w:p w:rsidR="00540A26" w:rsidRPr="00D749CA" w:rsidRDefault="00540A26" w:rsidP="00D749CA">
      <w:pPr>
        <w:rPr>
          <w:rFonts w:ascii="Times New Roman" w:hAnsi="Times New Roman" w:cs="Times New Roman"/>
          <w:b/>
        </w:rPr>
      </w:pPr>
      <w:r w:rsidRPr="00D749CA">
        <w:rPr>
          <w:rFonts w:ascii="Times New Roman" w:hAnsi="Times New Roman" w:cs="Times New Roman"/>
          <w:b/>
        </w:rPr>
        <w:t>Observations:</w:t>
      </w:r>
    </w:p>
    <w:p w:rsidR="00540A26" w:rsidRPr="00E60473" w:rsidRDefault="00540A26" w:rsidP="00540A26">
      <w:pPr>
        <w:pStyle w:val="ListParagraph"/>
        <w:numPr>
          <w:ilvl w:val="0"/>
          <w:numId w:val="2"/>
        </w:numPr>
        <w:rPr>
          <w:rFonts w:ascii="Times New Roman" w:hAnsi="Times New Roman" w:cs="Times New Roman"/>
        </w:rPr>
      </w:pPr>
      <w:r w:rsidRPr="00E60473">
        <w:rPr>
          <w:rFonts w:ascii="Times New Roman" w:hAnsi="Times New Roman" w:cs="Times New Roman"/>
        </w:rPr>
        <w:t>Solution heats very slowly on the heating pad, but eventually starts to bubble and boil.</w:t>
      </w:r>
    </w:p>
    <w:p w:rsidR="00540A26" w:rsidRPr="00E60473" w:rsidRDefault="00540A26" w:rsidP="00540A26">
      <w:pPr>
        <w:pStyle w:val="ListParagraph"/>
        <w:numPr>
          <w:ilvl w:val="0"/>
          <w:numId w:val="2"/>
        </w:numPr>
        <w:rPr>
          <w:rFonts w:ascii="Times New Roman" w:hAnsi="Times New Roman" w:cs="Times New Roman"/>
        </w:rPr>
      </w:pPr>
      <w:r w:rsidRPr="00E60473">
        <w:rPr>
          <w:rFonts w:ascii="Times New Roman" w:hAnsi="Times New Roman" w:cs="Times New Roman"/>
        </w:rPr>
        <w:t>After a few minutes of boiling, there is a temperature spike at the top of the column where the condensing tube is</w:t>
      </w:r>
    </w:p>
    <w:p w:rsidR="00540A26" w:rsidRPr="00E60473" w:rsidRDefault="00540A26" w:rsidP="00540A26">
      <w:pPr>
        <w:pStyle w:val="ListParagraph"/>
        <w:numPr>
          <w:ilvl w:val="0"/>
          <w:numId w:val="2"/>
        </w:numPr>
        <w:rPr>
          <w:rFonts w:ascii="Times New Roman" w:hAnsi="Times New Roman" w:cs="Times New Roman"/>
        </w:rPr>
      </w:pPr>
      <w:r w:rsidRPr="00E60473">
        <w:rPr>
          <w:rFonts w:ascii="Times New Roman" w:hAnsi="Times New Roman" w:cs="Times New Roman"/>
        </w:rPr>
        <w:t>Within seconds of the temperature increase, dripping in the final product container starts to occur</w:t>
      </w:r>
    </w:p>
    <w:p w:rsidR="00540A26" w:rsidRPr="00E60473" w:rsidRDefault="00540A26" w:rsidP="00540A26">
      <w:pPr>
        <w:pStyle w:val="ListParagraph"/>
        <w:numPr>
          <w:ilvl w:val="0"/>
          <w:numId w:val="2"/>
        </w:numPr>
        <w:rPr>
          <w:rFonts w:ascii="Times New Roman" w:hAnsi="Times New Roman" w:cs="Times New Roman"/>
        </w:rPr>
      </w:pPr>
      <w:r w:rsidRPr="00E60473">
        <w:rPr>
          <w:rFonts w:ascii="Times New Roman" w:hAnsi="Times New Roman" w:cs="Times New Roman"/>
        </w:rPr>
        <w:t>When the drops start hitting the distilled solution at the end of the apparatus at around 25mL, it looks like oil dripping into water, with a noticeable difference in solutions being mixed</w:t>
      </w:r>
    </w:p>
    <w:p w:rsidR="00540A26" w:rsidRPr="00E60473" w:rsidRDefault="00540A26" w:rsidP="00540A26">
      <w:pPr>
        <w:pStyle w:val="ListParagraph"/>
        <w:numPr>
          <w:ilvl w:val="0"/>
          <w:numId w:val="2"/>
        </w:numPr>
        <w:rPr>
          <w:rFonts w:ascii="Times New Roman" w:hAnsi="Times New Roman" w:cs="Times New Roman"/>
        </w:rPr>
      </w:pPr>
      <w:r w:rsidRPr="00E60473">
        <w:rPr>
          <w:rFonts w:ascii="Times New Roman" w:hAnsi="Times New Roman" w:cs="Times New Roman"/>
        </w:rPr>
        <w:t>Amount of drops starts to decrease rapidly</w:t>
      </w:r>
    </w:p>
    <w:p w:rsidR="00E60473" w:rsidRPr="00E60473" w:rsidRDefault="00540A26" w:rsidP="00E60473">
      <w:pPr>
        <w:pStyle w:val="ListParagraph"/>
        <w:numPr>
          <w:ilvl w:val="0"/>
          <w:numId w:val="2"/>
        </w:numPr>
        <w:rPr>
          <w:rFonts w:ascii="Times New Roman" w:hAnsi="Times New Roman" w:cs="Times New Roman"/>
          <w:b/>
        </w:rPr>
      </w:pPr>
      <w:r w:rsidRPr="00E60473">
        <w:rPr>
          <w:rFonts w:ascii="Times New Roman" w:hAnsi="Times New Roman" w:cs="Times New Roman"/>
        </w:rPr>
        <w:t xml:space="preserve">Drops to get from 28mL-30mL takes longer than the first 24mL, very slow dropping </w:t>
      </w:r>
      <w:r w:rsidR="004F33B0" w:rsidRPr="00E60473">
        <w:rPr>
          <w:rFonts w:ascii="Times New Roman" w:hAnsi="Times New Roman" w:cs="Times New Roman"/>
        </w:rPr>
        <w:t>needing a higher temperature increase</w:t>
      </w:r>
    </w:p>
    <w:p w:rsidR="00C8604A" w:rsidRPr="00E60473" w:rsidRDefault="00C8604A" w:rsidP="00E60473">
      <w:pPr>
        <w:rPr>
          <w:rFonts w:ascii="Times New Roman" w:hAnsi="Times New Roman" w:cs="Times New Roman"/>
          <w:b/>
        </w:rPr>
      </w:pPr>
      <w:r w:rsidRPr="00E60473">
        <w:rPr>
          <w:rFonts w:ascii="Times New Roman" w:hAnsi="Times New Roman" w:cs="Times New Roman"/>
          <w:b/>
        </w:rPr>
        <w:t>Numerical Data:</w:t>
      </w:r>
    </w:p>
    <w:p w:rsidR="00C8604A" w:rsidRPr="00E60473" w:rsidRDefault="00C8604A">
      <w:pPr>
        <w:rPr>
          <w:rFonts w:ascii="Times New Roman" w:hAnsi="Times New Roman" w:cs="Times New Roman"/>
          <w:b/>
        </w:rPr>
      </w:pPr>
      <w:r w:rsidRPr="00E60473">
        <w:rPr>
          <w:rFonts w:ascii="Times New Roman" w:hAnsi="Times New Roman" w:cs="Times New Roman"/>
          <w:b/>
        </w:rPr>
        <w:t xml:space="preserve">Simple </w:t>
      </w:r>
      <w:r w:rsidR="00D76DA6" w:rsidRPr="00E60473">
        <w:rPr>
          <w:rFonts w:ascii="Times New Roman" w:hAnsi="Times New Roman" w:cs="Times New Roman"/>
          <w:b/>
        </w:rPr>
        <w:t>Distillation</w:t>
      </w:r>
      <w:r w:rsidRPr="00E60473">
        <w:rPr>
          <w:rFonts w:ascii="Times New Roman" w:hAnsi="Times New Roman" w:cs="Times New Roman"/>
          <w:b/>
        </w:rPr>
        <w:t>:</w:t>
      </w:r>
    </w:p>
    <w:tbl>
      <w:tblPr>
        <w:tblStyle w:val="TableGrid"/>
        <w:tblW w:w="0" w:type="auto"/>
        <w:tblLook w:val="04A0" w:firstRow="1" w:lastRow="0" w:firstColumn="1" w:lastColumn="0" w:noHBand="0" w:noVBand="1"/>
      </w:tblPr>
      <w:tblGrid>
        <w:gridCol w:w="4788"/>
        <w:gridCol w:w="4788"/>
      </w:tblGrid>
      <w:tr w:rsidR="00C8604A" w:rsidRPr="00E60473" w:rsidTr="00C8604A">
        <w:tc>
          <w:tcPr>
            <w:tcW w:w="4788" w:type="dxa"/>
          </w:tcPr>
          <w:p w:rsidR="00C8604A" w:rsidRPr="00E60473" w:rsidRDefault="00C8604A">
            <w:pPr>
              <w:rPr>
                <w:rFonts w:ascii="Times New Roman" w:hAnsi="Times New Roman" w:cs="Times New Roman"/>
                <w:b/>
              </w:rPr>
            </w:pPr>
            <w:r w:rsidRPr="00E60473">
              <w:rPr>
                <w:rFonts w:ascii="Times New Roman" w:hAnsi="Times New Roman" w:cs="Times New Roman"/>
                <w:b/>
              </w:rPr>
              <w:t>Volume of Distilled Solution Collected (mL)</w:t>
            </w:r>
          </w:p>
        </w:tc>
        <w:tc>
          <w:tcPr>
            <w:tcW w:w="4788" w:type="dxa"/>
          </w:tcPr>
          <w:p w:rsidR="00C8604A" w:rsidRPr="00E60473" w:rsidRDefault="00C8604A" w:rsidP="00C8604A">
            <w:pPr>
              <w:jc w:val="center"/>
              <w:rPr>
                <w:rFonts w:ascii="Times New Roman" w:hAnsi="Times New Roman" w:cs="Times New Roman"/>
                <w:b/>
              </w:rPr>
            </w:pPr>
            <w:r w:rsidRPr="00E60473">
              <w:rPr>
                <w:rFonts w:ascii="Times New Roman" w:hAnsi="Times New Roman" w:cs="Times New Roman"/>
                <w:b/>
              </w:rPr>
              <w:t>Temperature (</w:t>
            </w:r>
            <w:r w:rsidRPr="00E60473">
              <w:rPr>
                <w:rFonts w:ascii="Times New Roman" w:hAnsi="Times New Roman" w:cs="Times New Roman"/>
                <w:b/>
                <w:color w:val="222222"/>
                <w:shd w:val="clear" w:color="auto" w:fill="FFFFFF"/>
              </w:rPr>
              <w:t>°C</w:t>
            </w:r>
            <w:r w:rsidRPr="00E60473">
              <w:rPr>
                <w:rFonts w:ascii="Times New Roman" w:hAnsi="Times New Roman" w:cs="Times New Roman"/>
                <w:b/>
                <w:color w:val="222222"/>
                <w:shd w:val="clear" w:color="auto" w:fill="FFFFFF"/>
              </w:rPr>
              <w:t>)</w:t>
            </w:r>
          </w:p>
        </w:tc>
      </w:tr>
      <w:tr w:rsidR="00C8604A" w:rsidRPr="00E60473" w:rsidTr="00C8604A">
        <w:tc>
          <w:tcPr>
            <w:tcW w:w="4788" w:type="dxa"/>
          </w:tcPr>
          <w:p w:rsidR="00C8604A" w:rsidRPr="00E60473" w:rsidRDefault="00655C6B" w:rsidP="00C8604A">
            <w:pPr>
              <w:jc w:val="center"/>
              <w:rPr>
                <w:rFonts w:ascii="Times New Roman" w:hAnsi="Times New Roman" w:cs="Times New Roman"/>
                <w:b/>
              </w:rPr>
            </w:pPr>
            <w:r w:rsidRPr="00E60473">
              <w:rPr>
                <w:rFonts w:ascii="Times New Roman" w:hAnsi="Times New Roman" w:cs="Times New Roman"/>
                <w:b/>
              </w:rPr>
              <w:t>0</w:t>
            </w:r>
          </w:p>
        </w:tc>
        <w:tc>
          <w:tcPr>
            <w:tcW w:w="4788" w:type="dxa"/>
          </w:tcPr>
          <w:p w:rsidR="00C8604A" w:rsidRPr="00E60473" w:rsidRDefault="00655C6B" w:rsidP="00655C6B">
            <w:pPr>
              <w:jc w:val="center"/>
              <w:rPr>
                <w:rFonts w:ascii="Times New Roman" w:hAnsi="Times New Roman" w:cs="Times New Roman"/>
                <w:b/>
              </w:rPr>
            </w:pPr>
            <w:r w:rsidRPr="00E60473">
              <w:rPr>
                <w:rFonts w:ascii="Times New Roman" w:hAnsi="Times New Roman" w:cs="Times New Roman"/>
                <w:b/>
              </w:rPr>
              <w:t>22.0</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82.2</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4</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86.1</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6</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87.6</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8</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88.6</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10</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89.1</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12</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89.9</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14</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90.5</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16</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91.4</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18</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92.3</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20</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93.0</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22</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94.0</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24</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94.3</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26</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95.8</w:t>
            </w:r>
          </w:p>
        </w:tc>
      </w:tr>
      <w:tr w:rsidR="00655C6B" w:rsidRPr="00E60473" w:rsidTr="00C8604A">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28</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98.6</w:t>
            </w:r>
          </w:p>
        </w:tc>
      </w:tr>
    </w:tbl>
    <w:p w:rsidR="00E60473" w:rsidRDefault="00E60473">
      <w:pPr>
        <w:rPr>
          <w:rFonts w:ascii="Times New Roman" w:hAnsi="Times New Roman" w:cs="Times New Roman"/>
          <w:b/>
        </w:rPr>
      </w:pPr>
    </w:p>
    <w:p w:rsidR="00E60473" w:rsidRDefault="00E60473">
      <w:pPr>
        <w:rPr>
          <w:rFonts w:ascii="Times New Roman" w:hAnsi="Times New Roman" w:cs="Times New Roman"/>
          <w:b/>
        </w:rPr>
      </w:pPr>
      <w:r w:rsidRPr="00E60473">
        <w:rPr>
          <w:rFonts w:ascii="Times New Roman" w:hAnsi="Times New Roman" w:cs="Times New Roman"/>
          <w:b/>
        </w:rPr>
        <w:lastRenderedPageBreak/>
        <w:t>Data placed on a graph:</w:t>
      </w:r>
    </w:p>
    <w:p w:rsidR="00E60473" w:rsidRPr="00E60473" w:rsidRDefault="008B10AC">
      <w:pPr>
        <w:rPr>
          <w:rFonts w:ascii="Times New Roman" w:hAnsi="Times New Roman" w:cs="Times New Roman"/>
          <w:b/>
        </w:rPr>
      </w:pPr>
      <w:proofErr w:type="gramStart"/>
      <w:r>
        <w:rPr>
          <w:rFonts w:ascii="Times New Roman" w:hAnsi="Times New Roman" w:cs="Times New Roman"/>
          <w:b/>
        </w:rPr>
        <w:t>Graph 1.</w:t>
      </w:r>
      <w:proofErr w:type="gramEnd"/>
    </w:p>
    <w:p w:rsidR="00C8604A" w:rsidRPr="00E60473" w:rsidRDefault="00E60473">
      <w:pPr>
        <w:rPr>
          <w:rFonts w:ascii="Times New Roman" w:hAnsi="Times New Roman" w:cs="Times New Roman"/>
          <w:b/>
        </w:rPr>
      </w:pPr>
      <w:r w:rsidRPr="00E60473">
        <w:rPr>
          <w:rFonts w:ascii="Times New Roman" w:hAnsi="Times New Roman" w:cs="Times New Roman"/>
          <w:noProof/>
          <w:lang w:eastAsia="en-CA"/>
        </w:rPr>
        <w:drawing>
          <wp:inline distT="0" distB="0" distL="0" distR="0" wp14:anchorId="3E82037A" wp14:editId="1CCC356A">
            <wp:extent cx="6507678" cy="2363189"/>
            <wp:effectExtent l="0" t="0" r="26670" b="184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BA1491" w:rsidRDefault="00BA1491">
      <w:pPr>
        <w:rPr>
          <w:rFonts w:ascii="Times New Roman" w:hAnsi="Times New Roman" w:cs="Times New Roman"/>
          <w:b/>
        </w:rPr>
      </w:pPr>
    </w:p>
    <w:p w:rsidR="00C8604A" w:rsidRPr="00E60473" w:rsidRDefault="00C8604A">
      <w:pPr>
        <w:rPr>
          <w:rFonts w:ascii="Times New Roman" w:hAnsi="Times New Roman" w:cs="Times New Roman"/>
          <w:b/>
        </w:rPr>
      </w:pPr>
      <w:r w:rsidRPr="00E60473">
        <w:rPr>
          <w:rFonts w:ascii="Times New Roman" w:hAnsi="Times New Roman" w:cs="Times New Roman"/>
          <w:b/>
        </w:rPr>
        <w:t xml:space="preserve">Fractional </w:t>
      </w:r>
      <w:r w:rsidR="00D76DA6" w:rsidRPr="00E60473">
        <w:rPr>
          <w:rFonts w:ascii="Times New Roman" w:hAnsi="Times New Roman" w:cs="Times New Roman"/>
          <w:b/>
        </w:rPr>
        <w:t>Distillation</w:t>
      </w:r>
      <w:r w:rsidRPr="00E60473">
        <w:rPr>
          <w:rFonts w:ascii="Times New Roman" w:hAnsi="Times New Roman" w:cs="Times New Roman"/>
          <w:b/>
        </w:rPr>
        <w:t>:</w:t>
      </w:r>
    </w:p>
    <w:tbl>
      <w:tblPr>
        <w:tblStyle w:val="TableGrid"/>
        <w:tblW w:w="0" w:type="auto"/>
        <w:tblLook w:val="04A0" w:firstRow="1" w:lastRow="0" w:firstColumn="1" w:lastColumn="0" w:noHBand="0" w:noVBand="1"/>
      </w:tblPr>
      <w:tblGrid>
        <w:gridCol w:w="4788"/>
        <w:gridCol w:w="4788"/>
      </w:tblGrid>
      <w:tr w:rsidR="00C8604A" w:rsidRPr="00E60473" w:rsidTr="00F715DB">
        <w:tc>
          <w:tcPr>
            <w:tcW w:w="4788" w:type="dxa"/>
          </w:tcPr>
          <w:p w:rsidR="00C8604A" w:rsidRPr="00E60473" w:rsidRDefault="00C8604A" w:rsidP="00C8604A">
            <w:pPr>
              <w:rPr>
                <w:rFonts w:ascii="Times New Roman" w:hAnsi="Times New Roman" w:cs="Times New Roman"/>
                <w:b/>
              </w:rPr>
            </w:pPr>
            <w:r w:rsidRPr="00E60473">
              <w:rPr>
                <w:rFonts w:ascii="Times New Roman" w:hAnsi="Times New Roman" w:cs="Times New Roman"/>
                <w:b/>
              </w:rPr>
              <w:t>Volume of Distilled Solution Collected (mL)</w:t>
            </w:r>
          </w:p>
        </w:tc>
        <w:tc>
          <w:tcPr>
            <w:tcW w:w="4788" w:type="dxa"/>
          </w:tcPr>
          <w:p w:rsidR="00C8604A" w:rsidRPr="00E60473" w:rsidRDefault="00C8604A" w:rsidP="00F715DB">
            <w:pPr>
              <w:jc w:val="center"/>
              <w:rPr>
                <w:rFonts w:ascii="Times New Roman" w:hAnsi="Times New Roman" w:cs="Times New Roman"/>
                <w:b/>
              </w:rPr>
            </w:pPr>
            <w:r w:rsidRPr="00E60473">
              <w:rPr>
                <w:rFonts w:ascii="Times New Roman" w:hAnsi="Times New Roman" w:cs="Times New Roman"/>
                <w:b/>
              </w:rPr>
              <w:t>Temperature (</w:t>
            </w:r>
            <w:r w:rsidRPr="00E60473">
              <w:rPr>
                <w:rFonts w:ascii="Times New Roman" w:hAnsi="Times New Roman" w:cs="Times New Roman"/>
                <w:b/>
                <w:color w:val="222222"/>
                <w:shd w:val="clear" w:color="auto" w:fill="FFFFFF"/>
              </w:rPr>
              <w:t>°C</w:t>
            </w:r>
            <w:r w:rsidRPr="00E60473">
              <w:rPr>
                <w:rFonts w:ascii="Times New Roman" w:hAnsi="Times New Roman" w:cs="Times New Roman"/>
                <w:b/>
                <w:color w:val="222222"/>
                <w:shd w:val="clear" w:color="auto" w:fill="FFFFFF"/>
              </w:rPr>
              <w:t>)</w:t>
            </w:r>
          </w:p>
        </w:tc>
      </w:tr>
      <w:tr w:rsidR="00C8604A" w:rsidRPr="00E60473" w:rsidTr="00F715DB">
        <w:tc>
          <w:tcPr>
            <w:tcW w:w="4788" w:type="dxa"/>
          </w:tcPr>
          <w:p w:rsidR="00C8604A" w:rsidRPr="00E60473" w:rsidRDefault="00655C6B" w:rsidP="00F715DB">
            <w:pPr>
              <w:jc w:val="center"/>
              <w:rPr>
                <w:rFonts w:ascii="Times New Roman" w:hAnsi="Times New Roman" w:cs="Times New Roman"/>
                <w:b/>
              </w:rPr>
            </w:pPr>
            <w:r w:rsidRPr="00E60473">
              <w:rPr>
                <w:rFonts w:ascii="Times New Roman" w:hAnsi="Times New Roman" w:cs="Times New Roman"/>
                <w:b/>
              </w:rPr>
              <w:t>0</w:t>
            </w:r>
          </w:p>
        </w:tc>
        <w:tc>
          <w:tcPr>
            <w:tcW w:w="4788" w:type="dxa"/>
          </w:tcPr>
          <w:p w:rsidR="00C8604A" w:rsidRPr="00E60473" w:rsidRDefault="00655C6B" w:rsidP="00655C6B">
            <w:pPr>
              <w:jc w:val="center"/>
              <w:rPr>
                <w:rFonts w:ascii="Times New Roman" w:hAnsi="Times New Roman" w:cs="Times New Roman"/>
                <w:b/>
              </w:rPr>
            </w:pPr>
            <w:r w:rsidRPr="00E60473">
              <w:rPr>
                <w:rFonts w:ascii="Times New Roman" w:hAnsi="Times New Roman" w:cs="Times New Roman"/>
                <w:b/>
              </w:rPr>
              <w:t>78.1</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82.2</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4</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83.4</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6</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83.9</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8</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84.2</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10</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84.8</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12</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85.1</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14</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85.6</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16</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86.3</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18</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87.0</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20</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88.1</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22</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89.8</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24</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93.8</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26</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100.5</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28</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106.6</w:t>
            </w:r>
          </w:p>
        </w:tc>
      </w:tr>
      <w:tr w:rsidR="00655C6B" w:rsidRPr="00E60473" w:rsidTr="00F715DB">
        <w:tc>
          <w:tcPr>
            <w:tcW w:w="4788" w:type="dxa"/>
          </w:tcPr>
          <w:p w:rsidR="00655C6B" w:rsidRPr="00E60473" w:rsidRDefault="00655C6B" w:rsidP="00F715DB">
            <w:pPr>
              <w:jc w:val="center"/>
              <w:rPr>
                <w:rFonts w:ascii="Times New Roman" w:hAnsi="Times New Roman" w:cs="Times New Roman"/>
                <w:b/>
              </w:rPr>
            </w:pPr>
            <w:r w:rsidRPr="00E60473">
              <w:rPr>
                <w:rFonts w:ascii="Times New Roman" w:hAnsi="Times New Roman" w:cs="Times New Roman"/>
                <w:b/>
              </w:rPr>
              <w:t>30</w:t>
            </w:r>
          </w:p>
        </w:tc>
        <w:tc>
          <w:tcPr>
            <w:tcW w:w="4788" w:type="dxa"/>
          </w:tcPr>
          <w:p w:rsidR="00655C6B" w:rsidRPr="00E60473" w:rsidRDefault="00655C6B" w:rsidP="00655C6B">
            <w:pPr>
              <w:jc w:val="center"/>
              <w:rPr>
                <w:rFonts w:ascii="Times New Roman" w:hAnsi="Times New Roman" w:cs="Times New Roman"/>
                <w:b/>
              </w:rPr>
            </w:pPr>
            <w:r w:rsidRPr="00E60473">
              <w:rPr>
                <w:rFonts w:ascii="Times New Roman" w:hAnsi="Times New Roman" w:cs="Times New Roman"/>
                <w:b/>
              </w:rPr>
              <w:t>115.5</w:t>
            </w:r>
          </w:p>
        </w:tc>
      </w:tr>
    </w:tbl>
    <w:p w:rsidR="00E60473" w:rsidRPr="00E60473" w:rsidRDefault="00E60473">
      <w:pPr>
        <w:rPr>
          <w:rFonts w:ascii="Times New Roman" w:hAnsi="Times New Roman" w:cs="Times New Roman"/>
          <w:b/>
        </w:rPr>
      </w:pPr>
    </w:p>
    <w:p w:rsidR="00E60473" w:rsidRPr="00E60473" w:rsidRDefault="00E60473">
      <w:pPr>
        <w:rPr>
          <w:rFonts w:ascii="Times New Roman" w:hAnsi="Times New Roman" w:cs="Times New Roman"/>
          <w:b/>
        </w:rPr>
      </w:pPr>
    </w:p>
    <w:p w:rsidR="00E60473" w:rsidRPr="00E60473" w:rsidRDefault="00E60473">
      <w:pPr>
        <w:rPr>
          <w:rFonts w:ascii="Times New Roman" w:hAnsi="Times New Roman" w:cs="Times New Roman"/>
          <w:b/>
        </w:rPr>
      </w:pPr>
    </w:p>
    <w:p w:rsidR="00E60473" w:rsidRDefault="00E60473">
      <w:pPr>
        <w:rPr>
          <w:rFonts w:ascii="Times New Roman" w:hAnsi="Times New Roman" w:cs="Times New Roman"/>
          <w:b/>
        </w:rPr>
      </w:pPr>
    </w:p>
    <w:p w:rsidR="00BA1491" w:rsidRDefault="00BA1491">
      <w:pPr>
        <w:rPr>
          <w:rFonts w:ascii="Times New Roman" w:hAnsi="Times New Roman" w:cs="Times New Roman"/>
          <w:b/>
        </w:rPr>
      </w:pPr>
    </w:p>
    <w:p w:rsidR="00E60473" w:rsidRDefault="00E60473">
      <w:pPr>
        <w:rPr>
          <w:rFonts w:ascii="Times New Roman" w:hAnsi="Times New Roman" w:cs="Times New Roman"/>
          <w:b/>
        </w:rPr>
      </w:pPr>
      <w:r w:rsidRPr="00E60473">
        <w:rPr>
          <w:rFonts w:ascii="Times New Roman" w:hAnsi="Times New Roman" w:cs="Times New Roman"/>
          <w:b/>
        </w:rPr>
        <w:lastRenderedPageBreak/>
        <w:t>Data placed on a graph:</w:t>
      </w:r>
    </w:p>
    <w:p w:rsidR="008B10AC" w:rsidRDefault="008B10AC">
      <w:pPr>
        <w:rPr>
          <w:rFonts w:ascii="Times New Roman" w:hAnsi="Times New Roman" w:cs="Times New Roman"/>
          <w:b/>
        </w:rPr>
      </w:pPr>
      <w:proofErr w:type="gramStart"/>
      <w:r>
        <w:rPr>
          <w:rFonts w:ascii="Times New Roman" w:hAnsi="Times New Roman" w:cs="Times New Roman"/>
          <w:b/>
        </w:rPr>
        <w:t>Graph 2.</w:t>
      </w:r>
      <w:proofErr w:type="gramEnd"/>
    </w:p>
    <w:p w:rsidR="00E60473" w:rsidRPr="00E60473" w:rsidRDefault="00E60473">
      <w:pPr>
        <w:rPr>
          <w:rFonts w:ascii="Times New Roman" w:hAnsi="Times New Roman" w:cs="Times New Roman"/>
          <w:b/>
        </w:rPr>
      </w:pPr>
      <w:r w:rsidRPr="00E60473">
        <w:rPr>
          <w:rFonts w:ascii="Times New Roman" w:hAnsi="Times New Roman" w:cs="Times New Roman"/>
          <w:noProof/>
          <w:lang w:eastAsia="en-CA"/>
        </w:rPr>
        <w:drawing>
          <wp:inline distT="0" distB="0" distL="0" distR="0" wp14:anchorId="6129F208" wp14:editId="21370489">
            <wp:extent cx="6757060" cy="2303813"/>
            <wp:effectExtent l="0" t="0" r="24765" b="203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A1491" w:rsidRDefault="00BA1491">
      <w:pPr>
        <w:rPr>
          <w:rFonts w:ascii="Times New Roman" w:hAnsi="Times New Roman" w:cs="Times New Roman"/>
          <w:b/>
        </w:rPr>
      </w:pPr>
    </w:p>
    <w:p w:rsidR="00C8604A" w:rsidRPr="00E60473" w:rsidRDefault="00655C6B">
      <w:pPr>
        <w:rPr>
          <w:rFonts w:ascii="Times New Roman" w:hAnsi="Times New Roman" w:cs="Times New Roman"/>
          <w:b/>
        </w:rPr>
      </w:pPr>
      <w:r w:rsidRPr="00E60473">
        <w:rPr>
          <w:rFonts w:ascii="Times New Roman" w:hAnsi="Times New Roman" w:cs="Times New Roman"/>
          <w:b/>
        </w:rPr>
        <w:t>(Data above for fractional distillation given from student Alexander Forest-Quail                           student number: 7944656, e-mail: afore061@uottawa.ca)</w:t>
      </w:r>
    </w:p>
    <w:p w:rsidR="004A5962" w:rsidRPr="00E60473" w:rsidRDefault="00452D9B">
      <w:pPr>
        <w:rPr>
          <w:rFonts w:ascii="Times New Roman" w:hAnsi="Times New Roman" w:cs="Times New Roman"/>
          <w:b/>
        </w:rPr>
      </w:pPr>
      <w:r w:rsidRPr="00E60473">
        <w:rPr>
          <w:rFonts w:ascii="Times New Roman" w:hAnsi="Times New Roman" w:cs="Times New Roman"/>
          <w:b/>
        </w:rPr>
        <w:t>Discussion:</w:t>
      </w:r>
    </w:p>
    <w:p w:rsidR="00E60473" w:rsidRDefault="00061032">
      <w:pPr>
        <w:rPr>
          <w:rFonts w:ascii="Times New Roman" w:hAnsi="Times New Roman" w:cs="Times New Roman"/>
        </w:rPr>
      </w:pPr>
      <w:r w:rsidRPr="00E60473">
        <w:rPr>
          <w:rFonts w:ascii="Times New Roman" w:hAnsi="Times New Roman" w:cs="Times New Roman"/>
        </w:rPr>
        <w:tab/>
      </w:r>
      <w:r w:rsidR="00D05DB2">
        <w:rPr>
          <w:rFonts w:ascii="Times New Roman" w:hAnsi="Times New Roman" w:cs="Times New Roman"/>
        </w:rPr>
        <w:t xml:space="preserve">Graph </w:t>
      </w:r>
      <w:r w:rsidR="008B10AC">
        <w:rPr>
          <w:rFonts w:ascii="Times New Roman" w:hAnsi="Times New Roman" w:cs="Times New Roman"/>
        </w:rPr>
        <w:t>1</w:t>
      </w:r>
      <w:r w:rsidR="00D05DB2">
        <w:rPr>
          <w:rFonts w:ascii="Times New Roman" w:hAnsi="Times New Roman" w:cs="Times New Roman"/>
        </w:rPr>
        <w:t xml:space="preserve"> is a representation of the simple distillation performed in the lab. The solution being heated and separated is a 1:1 ratio of 2-propanol and 1-butanol. The graph shows a linear pattern for the temperature increase in relation to the amount of distilled solution received. The graph looks like this because a simple distillation </w:t>
      </w:r>
      <w:r w:rsidR="002E7013">
        <w:rPr>
          <w:rFonts w:ascii="Times New Roman" w:hAnsi="Times New Roman" w:cs="Times New Roman"/>
        </w:rPr>
        <w:t xml:space="preserve">does not involve the vapour heating the distillation column in stages, like a </w:t>
      </w:r>
      <w:r w:rsidR="008B10AC">
        <w:rPr>
          <w:rFonts w:ascii="Times New Roman" w:hAnsi="Times New Roman" w:cs="Times New Roman"/>
        </w:rPr>
        <w:t>fractioning distillation would; instead, the simple distillation heats the entire column in a uniform manner. Since the solution has two compounds in it, the temperature will always be increasing due to the fact there are two different boiling points present. If there was only one compound present, the temperature would plateau once it hit the boiling point as the vapour pressure and temperature are directly proportionate. Once the receiving flask reached 25mL, the distillation was much slower because the temperature for the second compound in the solution had not been reached yet.</w:t>
      </w:r>
    </w:p>
    <w:p w:rsidR="00CC6856" w:rsidRDefault="00CC6856">
      <w:pPr>
        <w:rPr>
          <w:rFonts w:ascii="Times New Roman" w:hAnsi="Times New Roman" w:cs="Times New Roman"/>
        </w:rPr>
      </w:pPr>
      <w:r>
        <w:rPr>
          <w:rFonts w:ascii="Times New Roman" w:hAnsi="Times New Roman" w:cs="Times New Roman"/>
        </w:rPr>
        <w:tab/>
        <w:t>Fractioning distillations are a much more effective way of separating mixtures with complex molecules that have close boiling points than simple distillations are. This is due to the smooth temperature gradient in the fractioning column that allows dripping to help get a more clean separation of the compounds being separated. When the vapour being heated rises up the column</w:t>
      </w:r>
      <w:r w:rsidR="00D749CA">
        <w:rPr>
          <w:rFonts w:ascii="Times New Roman" w:hAnsi="Times New Roman" w:cs="Times New Roman"/>
        </w:rPr>
        <w:t xml:space="preserve"> heats it, and eventually the bottom is hotter than the top. This works with the insulation that is packed in the column to increase surface area for the dripping process to take place.</w:t>
      </w:r>
      <w:r w:rsidR="004A1C78">
        <w:rPr>
          <w:rFonts w:ascii="Times New Roman" w:hAnsi="Times New Roman" w:cs="Times New Roman"/>
        </w:rPr>
        <w:t xml:space="preserve"> When the compound with the lower boiling point reaches its boiling point, it will start to rise up the column, heating it up and condensing on the insulation that hasn’t been heated yet. Eventually enough heat allows the vapour to rise to the top where the first compound can be distilled down into the receiving flask. The fractional column is still heating in stages, slowly vaporizing the lower boiling point compound out and leaving the higher boiling point compound condensed on the insulation. This allows for a more clean separation of the solution than a </w:t>
      </w:r>
      <w:r w:rsidR="004A1C78">
        <w:rPr>
          <w:rFonts w:ascii="Times New Roman" w:hAnsi="Times New Roman" w:cs="Times New Roman"/>
        </w:rPr>
        <w:lastRenderedPageBreak/>
        <w:t>simple distillation, which wouldn’t separate the vapour like the fractional column does. Eventually, once the column heats up enough the rest of the second compound will reach the top and condense just like the first compound.</w:t>
      </w:r>
    </w:p>
    <w:p w:rsidR="008B10AC" w:rsidRDefault="008B10AC">
      <w:pPr>
        <w:rPr>
          <w:rFonts w:ascii="Times New Roman" w:hAnsi="Times New Roman" w:cs="Times New Roman"/>
        </w:rPr>
      </w:pPr>
      <w:r>
        <w:rPr>
          <w:rFonts w:ascii="Times New Roman" w:hAnsi="Times New Roman" w:cs="Times New Roman"/>
        </w:rPr>
        <w:tab/>
        <w:t>Graph 2 is a representation of the data gathered by another group in the lab while using a fractioning column</w:t>
      </w:r>
      <w:r w:rsidR="00DC319F">
        <w:rPr>
          <w:rFonts w:ascii="Times New Roman" w:hAnsi="Times New Roman" w:cs="Times New Roman"/>
        </w:rPr>
        <w:t xml:space="preserve"> for the same solution. The graph has, and should have, a linear pattern until the first compound in the mixture </w:t>
      </w:r>
      <w:r w:rsidR="00CC6856">
        <w:rPr>
          <w:rFonts w:ascii="Times New Roman" w:hAnsi="Times New Roman" w:cs="Times New Roman"/>
        </w:rPr>
        <w:t xml:space="preserve">is completely distilled. </w:t>
      </w:r>
      <w:r w:rsidR="004A1C78">
        <w:rPr>
          <w:rFonts w:ascii="Times New Roman" w:hAnsi="Times New Roman" w:cs="Times New Roman"/>
        </w:rPr>
        <w:t>Once the first 25mL have been separated out, there is only the higher boiling point compound left in the flask and fractioning column. This means the temperature must increase all the way up the fractioning column to have the second compound start condensing down the distillation tube. That is why there is a huge spike in temperature to increase t</w:t>
      </w:r>
      <w:r w:rsidR="00893887">
        <w:rPr>
          <w:rFonts w:ascii="Times New Roman" w:hAnsi="Times New Roman" w:cs="Times New Roman"/>
        </w:rPr>
        <w:t>he amount of solution collected right at 25mL.</w:t>
      </w:r>
    </w:p>
    <w:p w:rsidR="00452D9B" w:rsidRPr="00E60473" w:rsidRDefault="00061032" w:rsidP="00B51444">
      <w:pPr>
        <w:ind w:firstLine="720"/>
        <w:rPr>
          <w:rFonts w:ascii="Times New Roman" w:hAnsi="Times New Roman" w:cs="Times New Roman"/>
        </w:rPr>
      </w:pPr>
      <w:r w:rsidRPr="00E60473">
        <w:rPr>
          <w:rFonts w:ascii="Times New Roman" w:hAnsi="Times New Roman" w:cs="Times New Roman"/>
        </w:rPr>
        <w:t>Sources of error were, without question, present in this laboratory.</w:t>
      </w:r>
      <w:r w:rsidR="00893887">
        <w:rPr>
          <w:rFonts w:ascii="Times New Roman" w:hAnsi="Times New Roman" w:cs="Times New Roman"/>
        </w:rPr>
        <w:t xml:space="preserve"> One source of error could be an error in measuring the volume collected in the receiving cylinder and matching it with the temperature. This would lead to skewed results and possible outliers on the graphs. A second source off error that happened in the lab was the materials used for the distillation. The heating pad used in this lab was too small (only a 50mL flask heating pad was used) to heat the solution quick enough to finish the lab in the time allotted. </w:t>
      </w:r>
      <w:r w:rsidR="003D08BE">
        <w:rPr>
          <w:rFonts w:ascii="Times New Roman" w:hAnsi="Times New Roman" w:cs="Times New Roman"/>
        </w:rPr>
        <w:t xml:space="preserve">This could easily be fixed with the use of the right heating pad. </w:t>
      </w:r>
      <w:r w:rsidR="00893887">
        <w:rPr>
          <w:rFonts w:ascii="Times New Roman" w:hAnsi="Times New Roman" w:cs="Times New Roman"/>
        </w:rPr>
        <w:t xml:space="preserve"> </w:t>
      </w:r>
    </w:p>
    <w:p w:rsidR="00452D9B" w:rsidRPr="00E60473" w:rsidRDefault="00452D9B">
      <w:pPr>
        <w:rPr>
          <w:rFonts w:ascii="Times New Roman" w:hAnsi="Times New Roman" w:cs="Times New Roman"/>
          <w:b/>
        </w:rPr>
      </w:pPr>
      <w:r w:rsidRPr="00E60473">
        <w:rPr>
          <w:rFonts w:ascii="Times New Roman" w:hAnsi="Times New Roman" w:cs="Times New Roman"/>
          <w:b/>
        </w:rPr>
        <w:t>Questions:</w:t>
      </w:r>
    </w:p>
    <w:p w:rsidR="00452D9B" w:rsidRPr="00BA1491" w:rsidRDefault="00452D9B" w:rsidP="00452D9B">
      <w:pPr>
        <w:pStyle w:val="ListParagraph"/>
        <w:numPr>
          <w:ilvl w:val="0"/>
          <w:numId w:val="1"/>
        </w:numPr>
        <w:rPr>
          <w:rFonts w:ascii="Times New Roman" w:hAnsi="Times New Roman" w:cs="Times New Roman"/>
        </w:rPr>
      </w:pPr>
      <w:r w:rsidRPr="00BA1491">
        <w:rPr>
          <w:rFonts w:ascii="Times New Roman" w:hAnsi="Times New Roman" w:cs="Times New Roman"/>
          <w:b/>
        </w:rPr>
        <w:t>Explain why you must have liquid flowing back through the fractionating column in order to get separation of the components during a fractional distillation.</w:t>
      </w:r>
    </w:p>
    <w:p w:rsidR="00452D9B" w:rsidRDefault="00452D9B" w:rsidP="00452D9B">
      <w:pPr>
        <w:pStyle w:val="ListParagraph"/>
        <w:rPr>
          <w:rFonts w:ascii="Times New Roman" w:hAnsi="Times New Roman" w:cs="Times New Roman"/>
        </w:rPr>
      </w:pPr>
      <w:r w:rsidRPr="00E60473">
        <w:rPr>
          <w:rFonts w:ascii="Times New Roman" w:hAnsi="Times New Roman" w:cs="Times New Roman"/>
        </w:rPr>
        <w:t>When performing a distillation with a fractioning column, it is important that there is drip that falls back down after condensing on the insulation to get a good separation of products. The point of liquid flowing back through the column (dripping) is to get a more accurate separation of the solution being distilled by the temperature gradient in the column allowing the molecules with a higher boiling point to re-condense and drip down while the lower boiling point molecules are still able to rise up to be distilled by the warm vapour rising up. Once the temperature reaches the boiling point of the higher boiling point molecules, they will continue to rise, but all the lower boiling point molecules will already be fully distilled. Without any drip, the separation won’t be as clean at the end of the distillation.</w:t>
      </w:r>
    </w:p>
    <w:p w:rsidR="00BA1491" w:rsidRPr="00E60473" w:rsidRDefault="00BA1491" w:rsidP="00452D9B">
      <w:pPr>
        <w:pStyle w:val="ListParagraph"/>
        <w:rPr>
          <w:rFonts w:ascii="Times New Roman" w:hAnsi="Times New Roman" w:cs="Times New Roman"/>
        </w:rPr>
      </w:pPr>
    </w:p>
    <w:p w:rsidR="003C3665" w:rsidRPr="00E60473" w:rsidRDefault="003C3665" w:rsidP="003C3665">
      <w:pPr>
        <w:pStyle w:val="ListParagraph"/>
        <w:numPr>
          <w:ilvl w:val="0"/>
          <w:numId w:val="1"/>
        </w:numPr>
        <w:rPr>
          <w:rFonts w:ascii="Times New Roman" w:hAnsi="Times New Roman" w:cs="Times New Roman"/>
          <w:b/>
        </w:rPr>
      </w:pPr>
      <w:r w:rsidRPr="00E60473">
        <w:rPr>
          <w:rFonts w:ascii="Times New Roman" w:hAnsi="Times New Roman" w:cs="Times New Roman"/>
          <w:b/>
        </w:rPr>
        <w:t>Fractionating columns normally work better if they are insulated in order to maintain a smooth temperature gradient in the column. Why is it important to maintain a uniform temperature gradient in a fractionating column?</w:t>
      </w:r>
    </w:p>
    <w:p w:rsidR="003C3665" w:rsidRPr="00E60473" w:rsidRDefault="003C3665" w:rsidP="00820C71">
      <w:pPr>
        <w:pStyle w:val="ListParagraph"/>
        <w:rPr>
          <w:rFonts w:ascii="Times New Roman" w:hAnsi="Times New Roman" w:cs="Times New Roman"/>
        </w:rPr>
      </w:pPr>
      <w:r w:rsidRPr="00E60473">
        <w:rPr>
          <w:rFonts w:ascii="Times New Roman" w:hAnsi="Times New Roman" w:cs="Times New Roman"/>
        </w:rPr>
        <w:t>Maintaining a smooth temperature gradient is important while doing a distillation with a fractioning column due to the concept of dripping to get a more clean separation of the solution being distilled. If the temperature gradient doesn’t allow dripping to occur with the top being more cool than the bottom, than there could be condensing of the lower boiling point molecule too low, there could be too much of it condensed on the insulation making a ‘wall’ not allowing any more vapour through. This would also cause a huge temperature spike on the thermometer, giving inaccurate results.</w:t>
      </w:r>
      <w:r w:rsidR="00820C71" w:rsidRPr="00E60473">
        <w:rPr>
          <w:rFonts w:ascii="Times New Roman" w:hAnsi="Times New Roman" w:cs="Times New Roman"/>
        </w:rPr>
        <w:br/>
      </w:r>
    </w:p>
    <w:p w:rsidR="00820C71" w:rsidRPr="00E60473" w:rsidRDefault="00820C71" w:rsidP="00820C71">
      <w:pPr>
        <w:pStyle w:val="ListParagraph"/>
        <w:numPr>
          <w:ilvl w:val="0"/>
          <w:numId w:val="1"/>
        </w:numPr>
        <w:rPr>
          <w:rFonts w:ascii="Times New Roman" w:hAnsi="Times New Roman" w:cs="Times New Roman"/>
          <w:b/>
        </w:rPr>
      </w:pPr>
      <w:r w:rsidRPr="00E60473">
        <w:rPr>
          <w:rFonts w:ascii="Times New Roman" w:hAnsi="Times New Roman" w:cs="Times New Roman"/>
          <w:b/>
        </w:rPr>
        <w:lastRenderedPageBreak/>
        <w:t>The boiling point of benzene is 81 °C. What is the vapor pressure of benzene at this temperature?</w:t>
      </w:r>
    </w:p>
    <w:p w:rsidR="00FC2072" w:rsidRDefault="00820C71" w:rsidP="00BA1491">
      <w:pPr>
        <w:pStyle w:val="ListParagraph"/>
        <w:rPr>
          <w:rFonts w:ascii="Times New Roman" w:hAnsi="Times New Roman" w:cs="Times New Roman"/>
          <w:color w:val="222222"/>
          <w:shd w:val="clear" w:color="auto" w:fill="FFFFFF"/>
        </w:rPr>
      </w:pPr>
      <w:r w:rsidRPr="00E60473">
        <w:rPr>
          <w:rFonts w:ascii="Times New Roman" w:hAnsi="Times New Roman" w:cs="Times New Roman"/>
        </w:rPr>
        <w:t xml:space="preserve">When a boiling point is determined, it will be reached when the </w:t>
      </w:r>
      <w:r w:rsidR="00FC2072" w:rsidRPr="00E60473">
        <w:rPr>
          <w:rFonts w:ascii="Times New Roman" w:hAnsi="Times New Roman" w:cs="Times New Roman"/>
        </w:rPr>
        <w:t xml:space="preserve">pressure reaches atmospheric pressure. Liquids will start to boil when the pressure inside the container reaches 1 atm. </w:t>
      </w:r>
      <w:r w:rsidR="00FC2072" w:rsidRPr="00E60473">
        <w:rPr>
          <w:rFonts w:ascii="Times New Roman" w:hAnsi="Times New Roman" w:cs="Times New Roman"/>
          <w:color w:val="222222"/>
          <w:shd w:val="clear" w:color="auto" w:fill="FFFFFF"/>
        </w:rPr>
        <w:t>As the temperature increases, the pressure will also start to increase, as they are directly proportional.</w:t>
      </w:r>
      <w:r w:rsidR="00FC2072" w:rsidRPr="00E60473">
        <w:rPr>
          <w:rFonts w:ascii="Times New Roman" w:hAnsi="Times New Roman" w:cs="Times New Roman"/>
        </w:rPr>
        <w:t xml:space="preserve"> With that being said, if the boiling point of benzene is </w:t>
      </w:r>
      <w:r w:rsidR="00FC2072" w:rsidRPr="00E60473">
        <w:rPr>
          <w:rFonts w:ascii="Times New Roman" w:hAnsi="Times New Roman" w:cs="Times New Roman"/>
          <w:color w:val="222222"/>
          <w:shd w:val="clear" w:color="auto" w:fill="FFFFFF"/>
        </w:rPr>
        <w:t>81°C</w:t>
      </w:r>
      <w:r w:rsidR="00FC2072" w:rsidRPr="00E60473">
        <w:rPr>
          <w:rFonts w:ascii="Times New Roman" w:hAnsi="Times New Roman" w:cs="Times New Roman"/>
          <w:color w:val="222222"/>
          <w:shd w:val="clear" w:color="auto" w:fill="FFFFFF"/>
        </w:rPr>
        <w:t xml:space="preserve">, than the pressure of that would be 1 </w:t>
      </w:r>
      <w:proofErr w:type="spellStart"/>
      <w:r w:rsidR="00FC2072" w:rsidRPr="00E60473">
        <w:rPr>
          <w:rFonts w:ascii="Times New Roman" w:hAnsi="Times New Roman" w:cs="Times New Roman"/>
          <w:color w:val="222222"/>
          <w:shd w:val="clear" w:color="auto" w:fill="FFFFFF"/>
        </w:rPr>
        <w:t>atm</w:t>
      </w:r>
      <w:proofErr w:type="spellEnd"/>
      <w:r w:rsidR="00FC2072" w:rsidRPr="00E60473">
        <w:rPr>
          <w:rFonts w:ascii="Times New Roman" w:hAnsi="Times New Roman" w:cs="Times New Roman"/>
          <w:color w:val="222222"/>
          <w:shd w:val="clear" w:color="auto" w:fill="FFFFFF"/>
        </w:rPr>
        <w:t xml:space="preserve"> (or 760mmHg). </w:t>
      </w:r>
    </w:p>
    <w:p w:rsidR="00BA1491" w:rsidRPr="00BA1491" w:rsidRDefault="00BA1491" w:rsidP="00BA1491">
      <w:pPr>
        <w:pStyle w:val="ListParagraph"/>
        <w:rPr>
          <w:rFonts w:ascii="Times New Roman" w:hAnsi="Times New Roman" w:cs="Times New Roman"/>
        </w:rPr>
      </w:pPr>
      <w:bookmarkStart w:id="0" w:name="_GoBack"/>
      <w:bookmarkEnd w:id="0"/>
    </w:p>
    <w:p w:rsidR="00820C71" w:rsidRPr="00E60473" w:rsidRDefault="00820C71" w:rsidP="00820C71">
      <w:pPr>
        <w:pStyle w:val="ListParagraph"/>
        <w:numPr>
          <w:ilvl w:val="0"/>
          <w:numId w:val="1"/>
        </w:numPr>
        <w:rPr>
          <w:rFonts w:ascii="Times New Roman" w:hAnsi="Times New Roman" w:cs="Times New Roman"/>
          <w:b/>
        </w:rPr>
      </w:pPr>
      <w:r w:rsidRPr="00E60473">
        <w:rPr>
          <w:rFonts w:ascii="Times New Roman" w:hAnsi="Times New Roman" w:cs="Times New Roman"/>
          <w:b/>
        </w:rPr>
        <w:t>What effect does an increase in atmospheric pressure have on the boiling point of a liquid?</w:t>
      </w:r>
    </w:p>
    <w:p w:rsidR="00820C71" w:rsidRPr="00E60473" w:rsidRDefault="00FC2072" w:rsidP="00820C71">
      <w:pPr>
        <w:pStyle w:val="ListParagraph"/>
        <w:rPr>
          <w:rFonts w:ascii="Times New Roman" w:hAnsi="Times New Roman" w:cs="Times New Roman"/>
        </w:rPr>
      </w:pPr>
      <w:r w:rsidRPr="00E60473">
        <w:rPr>
          <w:rFonts w:ascii="Times New Roman" w:hAnsi="Times New Roman" w:cs="Times New Roman"/>
        </w:rPr>
        <w:t>If the atmospheric p</w:t>
      </w:r>
      <w:r w:rsidR="00677556" w:rsidRPr="00E60473">
        <w:rPr>
          <w:rFonts w:ascii="Times New Roman" w:hAnsi="Times New Roman" w:cs="Times New Roman"/>
        </w:rPr>
        <w:t>ressure is increased, the boiling point of the liquid being affected will increase as well. When looking at the ideal gas law, you can see there is a direct relationship between temperature and pressure when moles and volume are kept constant. If the atmospheric pressure increases, the boiling point and the vapour pressure will increase to compensate.</w:t>
      </w:r>
    </w:p>
    <w:p w:rsidR="00820C71" w:rsidRPr="00E60473" w:rsidRDefault="00820C71" w:rsidP="00820C71">
      <w:pPr>
        <w:pStyle w:val="ListParagraph"/>
        <w:rPr>
          <w:rFonts w:ascii="Times New Roman" w:hAnsi="Times New Roman" w:cs="Times New Roman"/>
          <w:b/>
        </w:rPr>
      </w:pPr>
    </w:p>
    <w:p w:rsidR="00820C71" w:rsidRPr="00E60473" w:rsidRDefault="00820C71" w:rsidP="00820C71">
      <w:pPr>
        <w:pStyle w:val="ListParagraph"/>
        <w:numPr>
          <w:ilvl w:val="0"/>
          <w:numId w:val="1"/>
        </w:numPr>
        <w:rPr>
          <w:rFonts w:ascii="Times New Roman" w:hAnsi="Times New Roman" w:cs="Times New Roman"/>
          <w:b/>
        </w:rPr>
      </w:pPr>
      <w:r w:rsidRPr="00E60473">
        <w:rPr>
          <w:rFonts w:ascii="Times New Roman" w:hAnsi="Times New Roman" w:cs="Times New Roman"/>
          <w:b/>
        </w:rPr>
        <w:t>Why is it important to have cooling water enter the bottom of the condenser and not the top?</w:t>
      </w:r>
    </w:p>
    <w:p w:rsidR="00820C71" w:rsidRPr="00E60473" w:rsidRDefault="00E71E2C" w:rsidP="00820C71">
      <w:pPr>
        <w:pStyle w:val="ListParagraph"/>
        <w:rPr>
          <w:rFonts w:ascii="Times New Roman" w:hAnsi="Times New Roman" w:cs="Times New Roman"/>
        </w:rPr>
      </w:pPr>
      <w:r w:rsidRPr="00E60473">
        <w:rPr>
          <w:rFonts w:ascii="Times New Roman" w:hAnsi="Times New Roman" w:cs="Times New Roman"/>
        </w:rPr>
        <w:t>It is important to connect the cooling water intake to the bottom because the pressure to fill the water jacket and have it exit through the top is not very high. If the water were to try to exit through the bottom, much more pressure would be needed to fill the water jacket. This is due to the help of gravity that would be involved in having the water exit through the bottom. Gravity would allow the water to be pulled through and exit much more quickly and the top would never be filled. The only way to compensate would be to increase the pressure, which is not safe or practical.</w:t>
      </w:r>
    </w:p>
    <w:p w:rsidR="00820C71" w:rsidRPr="00E60473" w:rsidRDefault="00820C71" w:rsidP="00820C71">
      <w:pPr>
        <w:pStyle w:val="ListParagraph"/>
        <w:rPr>
          <w:rFonts w:ascii="Times New Roman" w:hAnsi="Times New Roman" w:cs="Times New Roman"/>
          <w:b/>
        </w:rPr>
      </w:pPr>
    </w:p>
    <w:p w:rsidR="00820C71" w:rsidRPr="00E60473" w:rsidRDefault="00820C71" w:rsidP="00820C71">
      <w:pPr>
        <w:pStyle w:val="ListParagraph"/>
        <w:numPr>
          <w:ilvl w:val="0"/>
          <w:numId w:val="1"/>
        </w:numPr>
        <w:rPr>
          <w:rFonts w:ascii="Times New Roman" w:hAnsi="Times New Roman" w:cs="Times New Roman"/>
          <w:b/>
        </w:rPr>
      </w:pPr>
      <w:r w:rsidRPr="00E60473">
        <w:rPr>
          <w:rFonts w:ascii="Times New Roman" w:hAnsi="Times New Roman" w:cs="Times New Roman"/>
          <w:b/>
        </w:rPr>
        <w:t xml:space="preserve">Compound A has a vapor pressure of 350 mm Hg at 95 °C whereas compound B has a vapor pressure of 150 mm Hg at the same temperature. If </w:t>
      </w:r>
      <w:proofErr w:type="gramStart"/>
      <w:r w:rsidRPr="00E60473">
        <w:rPr>
          <w:rFonts w:ascii="Times New Roman" w:hAnsi="Times New Roman" w:cs="Times New Roman"/>
          <w:b/>
        </w:rPr>
        <w:t>A and</w:t>
      </w:r>
      <w:proofErr w:type="gramEnd"/>
      <w:r w:rsidRPr="00E60473">
        <w:rPr>
          <w:rFonts w:ascii="Times New Roman" w:hAnsi="Times New Roman" w:cs="Times New Roman"/>
          <w:b/>
        </w:rPr>
        <w:t xml:space="preserve"> B are miscible, what is the vapor pressure of a 3:1 mixture of A and B at 95 °C?</w:t>
      </w:r>
    </w:p>
    <w:p w:rsidR="00820C71" w:rsidRPr="00E60473" w:rsidRDefault="00DA5B7C" w:rsidP="00820C71">
      <w:pPr>
        <w:pStyle w:val="ListParagraph"/>
        <w:rPr>
          <w:rFonts w:ascii="Times New Roman" w:hAnsi="Times New Roman" w:cs="Times New Roman"/>
        </w:rPr>
      </w:pPr>
      <w:r w:rsidRPr="00E60473">
        <w:rPr>
          <w:rFonts w:ascii="Times New Roman" w:hAnsi="Times New Roman" w:cs="Times New Roman"/>
        </w:rPr>
        <w:t xml:space="preserve">A 3:1 ratio </w:t>
      </w:r>
      <w:r w:rsidR="00201660" w:rsidRPr="00E60473">
        <w:rPr>
          <w:rFonts w:ascii="Times New Roman" w:hAnsi="Times New Roman" w:cs="Times New Roman"/>
        </w:rPr>
        <w:t>means that compound A has a mole fraction on 0.75 (N</w:t>
      </w:r>
      <w:r w:rsidR="00201660" w:rsidRPr="00E60473">
        <w:rPr>
          <w:rFonts w:ascii="Times New Roman" w:hAnsi="Times New Roman" w:cs="Times New Roman"/>
          <w:vertAlign w:val="subscript"/>
        </w:rPr>
        <w:t>A</w:t>
      </w:r>
      <w:r w:rsidR="00201660" w:rsidRPr="00E60473">
        <w:rPr>
          <w:rFonts w:ascii="Times New Roman" w:hAnsi="Times New Roman" w:cs="Times New Roman"/>
        </w:rPr>
        <w:t>) and compound B has a mole fraction of 0.25 (N</w:t>
      </w:r>
      <w:r w:rsidR="00201660" w:rsidRPr="00E60473">
        <w:rPr>
          <w:rFonts w:ascii="Times New Roman" w:hAnsi="Times New Roman" w:cs="Times New Roman"/>
          <w:vertAlign w:val="subscript"/>
        </w:rPr>
        <w:t>B</w:t>
      </w:r>
      <w:r w:rsidR="00201660" w:rsidRPr="00E60473">
        <w:rPr>
          <w:rFonts w:ascii="Times New Roman" w:hAnsi="Times New Roman" w:cs="Times New Roman"/>
        </w:rPr>
        <w:t xml:space="preserve">). Using </w:t>
      </w:r>
      <w:proofErr w:type="spellStart"/>
      <w:r w:rsidR="00201660" w:rsidRPr="00E60473">
        <w:rPr>
          <w:rFonts w:ascii="Times New Roman" w:hAnsi="Times New Roman" w:cs="Times New Roman"/>
        </w:rPr>
        <w:t>Raoult’s</w:t>
      </w:r>
      <w:proofErr w:type="spellEnd"/>
      <w:r w:rsidR="00201660" w:rsidRPr="00E60473">
        <w:rPr>
          <w:rFonts w:ascii="Times New Roman" w:hAnsi="Times New Roman" w:cs="Times New Roman"/>
        </w:rPr>
        <w:t xml:space="preserve"> law, </w:t>
      </w:r>
      <w:proofErr w:type="spellStart"/>
      <w:r w:rsidR="00201660" w:rsidRPr="00E60473">
        <w:rPr>
          <w:rFonts w:ascii="Times New Roman" w:hAnsi="Times New Roman" w:cs="Times New Roman"/>
          <w:color w:val="222222"/>
          <w:shd w:val="clear" w:color="auto" w:fill="FFFFFF"/>
        </w:rPr>
        <w:t>P</w:t>
      </w:r>
      <w:r w:rsidR="00201660" w:rsidRPr="00E60473">
        <w:rPr>
          <w:rFonts w:ascii="Times New Roman" w:hAnsi="Times New Roman" w:cs="Times New Roman"/>
          <w:color w:val="222222"/>
          <w:shd w:val="clear" w:color="auto" w:fill="FFFFFF"/>
          <w:vertAlign w:val="subscript"/>
        </w:rPr>
        <w:t>total</w:t>
      </w:r>
      <w:proofErr w:type="spellEnd"/>
      <w:r w:rsidR="00201660" w:rsidRPr="00E60473">
        <w:rPr>
          <w:rStyle w:val="apple-converted-space"/>
          <w:rFonts w:ascii="Times New Roman" w:hAnsi="Times New Roman" w:cs="Times New Roman"/>
          <w:color w:val="222222"/>
          <w:shd w:val="clear" w:color="auto" w:fill="FFFFFF"/>
        </w:rPr>
        <w:t> </w:t>
      </w:r>
      <w:r w:rsidR="00201660" w:rsidRPr="00E60473">
        <w:rPr>
          <w:rFonts w:ascii="Times New Roman" w:hAnsi="Times New Roman" w:cs="Times New Roman"/>
          <w:color w:val="222222"/>
          <w:shd w:val="clear" w:color="auto" w:fill="FFFFFF"/>
        </w:rPr>
        <w:t xml:space="preserve">= </w:t>
      </w:r>
      <w:proofErr w:type="spellStart"/>
      <w:r w:rsidR="00201660" w:rsidRPr="00E60473">
        <w:rPr>
          <w:rFonts w:ascii="Times New Roman" w:hAnsi="Times New Roman" w:cs="Times New Roman"/>
          <w:color w:val="222222"/>
          <w:shd w:val="clear" w:color="auto" w:fill="FFFFFF"/>
        </w:rPr>
        <w:t>P</w:t>
      </w:r>
      <w:r w:rsidR="00201660" w:rsidRPr="00E60473">
        <w:rPr>
          <w:rFonts w:ascii="Times New Roman" w:hAnsi="Times New Roman" w:cs="Times New Roman"/>
          <w:color w:val="222222"/>
          <w:shd w:val="clear" w:color="auto" w:fill="FFFFFF"/>
          <w:vertAlign w:val="subscript"/>
        </w:rPr>
        <w:t>A</w:t>
      </w:r>
      <w:r w:rsidR="00201660" w:rsidRPr="00E60473">
        <w:rPr>
          <w:rFonts w:ascii="Times New Roman" w:hAnsi="Times New Roman" w:cs="Times New Roman"/>
          <w:color w:val="222222"/>
          <w:shd w:val="clear" w:color="auto" w:fill="FFFFFF"/>
        </w:rPr>
        <w:t>•N</w:t>
      </w:r>
      <w:r w:rsidR="00201660" w:rsidRPr="00E60473">
        <w:rPr>
          <w:rFonts w:ascii="Times New Roman" w:hAnsi="Times New Roman" w:cs="Times New Roman"/>
          <w:color w:val="222222"/>
          <w:shd w:val="clear" w:color="auto" w:fill="FFFFFF"/>
          <w:vertAlign w:val="subscript"/>
        </w:rPr>
        <w:t>a</w:t>
      </w:r>
      <w:r w:rsidR="00201660" w:rsidRPr="00E60473">
        <w:rPr>
          <w:rFonts w:ascii="Times New Roman" w:hAnsi="Times New Roman" w:cs="Times New Roman"/>
          <w:color w:val="222222"/>
          <w:shd w:val="clear" w:color="auto" w:fill="FFFFFF"/>
        </w:rPr>
        <w:t>+P</w:t>
      </w:r>
      <w:r w:rsidR="00201660" w:rsidRPr="00E60473">
        <w:rPr>
          <w:rFonts w:ascii="Times New Roman" w:hAnsi="Times New Roman" w:cs="Times New Roman"/>
          <w:color w:val="222222"/>
          <w:shd w:val="clear" w:color="auto" w:fill="FFFFFF"/>
          <w:vertAlign w:val="subscript"/>
        </w:rPr>
        <w:t>B</w:t>
      </w:r>
      <w:r w:rsidR="00201660" w:rsidRPr="00E60473">
        <w:rPr>
          <w:rFonts w:ascii="Times New Roman" w:hAnsi="Times New Roman" w:cs="Times New Roman"/>
          <w:color w:val="222222"/>
          <w:shd w:val="clear" w:color="auto" w:fill="FFFFFF"/>
        </w:rPr>
        <w:t>•</w:t>
      </w:r>
      <w:proofErr w:type="gramStart"/>
      <w:r w:rsidR="00201660" w:rsidRPr="00E60473">
        <w:rPr>
          <w:rFonts w:ascii="Times New Roman" w:hAnsi="Times New Roman" w:cs="Times New Roman"/>
          <w:color w:val="222222"/>
          <w:shd w:val="clear" w:color="auto" w:fill="FFFFFF"/>
        </w:rPr>
        <w:t>N</w:t>
      </w:r>
      <w:r w:rsidR="00201660" w:rsidRPr="00E60473">
        <w:rPr>
          <w:rFonts w:ascii="Times New Roman" w:hAnsi="Times New Roman" w:cs="Times New Roman"/>
          <w:color w:val="222222"/>
          <w:shd w:val="clear" w:color="auto" w:fill="FFFFFF"/>
          <w:vertAlign w:val="subscript"/>
        </w:rPr>
        <w:t>B</w:t>
      </w:r>
      <w:proofErr w:type="spellEnd"/>
      <w:r w:rsidR="00201660" w:rsidRPr="00E60473">
        <w:rPr>
          <w:rFonts w:ascii="Times New Roman" w:hAnsi="Times New Roman" w:cs="Times New Roman"/>
          <w:color w:val="222222"/>
          <w:shd w:val="clear" w:color="auto" w:fill="FFFFFF"/>
          <w:vertAlign w:val="subscript"/>
        </w:rPr>
        <w:t xml:space="preserve"> </w:t>
      </w:r>
      <w:r w:rsidR="00201660" w:rsidRPr="00E60473">
        <w:rPr>
          <w:rFonts w:ascii="Times New Roman" w:hAnsi="Times New Roman" w:cs="Times New Roman"/>
          <w:color w:val="222222"/>
          <w:shd w:val="clear" w:color="auto" w:fill="FFFFFF"/>
        </w:rPr>
        <w:t>,</w:t>
      </w:r>
      <w:proofErr w:type="gramEnd"/>
      <w:r w:rsidR="00201660" w:rsidRPr="00E60473">
        <w:rPr>
          <w:rFonts w:ascii="Times New Roman" w:hAnsi="Times New Roman" w:cs="Times New Roman"/>
        </w:rPr>
        <w:t xml:space="preserve"> we can determine the vapour pressure when the solution reaches its boiling point. When all the pressures and mole fractions are added to the equation, there is a total pressure of 300mmHg.</w:t>
      </w:r>
    </w:p>
    <w:p w:rsidR="00452D9B" w:rsidRPr="00E60473" w:rsidRDefault="00452D9B" w:rsidP="00452D9B">
      <w:pPr>
        <w:ind w:left="360"/>
        <w:rPr>
          <w:rFonts w:ascii="Times New Roman" w:hAnsi="Times New Roman" w:cs="Times New Roman"/>
        </w:rPr>
      </w:pPr>
    </w:p>
    <w:sectPr w:rsidR="00452D9B" w:rsidRPr="00E604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3E1291"/>
    <w:multiLevelType w:val="hybridMultilevel"/>
    <w:tmpl w:val="3F34174E"/>
    <w:lvl w:ilvl="0" w:tplc="50D44BEE">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CEB5FAC"/>
    <w:multiLevelType w:val="hybridMultilevel"/>
    <w:tmpl w:val="CF86CF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EF268AE"/>
    <w:multiLevelType w:val="hybridMultilevel"/>
    <w:tmpl w:val="E5627522"/>
    <w:lvl w:ilvl="0" w:tplc="A8CAB69A">
      <w:start w:val="11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D9B"/>
    <w:rsid w:val="00061032"/>
    <w:rsid w:val="00201660"/>
    <w:rsid w:val="002E7013"/>
    <w:rsid w:val="003C3665"/>
    <w:rsid w:val="003D08BE"/>
    <w:rsid w:val="00452D9B"/>
    <w:rsid w:val="004A1C78"/>
    <w:rsid w:val="004A5962"/>
    <w:rsid w:val="004F33B0"/>
    <w:rsid w:val="00540A26"/>
    <w:rsid w:val="00655C6B"/>
    <w:rsid w:val="00677556"/>
    <w:rsid w:val="00820C71"/>
    <w:rsid w:val="00893887"/>
    <w:rsid w:val="008B10AC"/>
    <w:rsid w:val="008B3077"/>
    <w:rsid w:val="0097285D"/>
    <w:rsid w:val="009E650D"/>
    <w:rsid w:val="00B51444"/>
    <w:rsid w:val="00BA1491"/>
    <w:rsid w:val="00C8604A"/>
    <w:rsid w:val="00CC6856"/>
    <w:rsid w:val="00D05DB2"/>
    <w:rsid w:val="00D749CA"/>
    <w:rsid w:val="00D76DA6"/>
    <w:rsid w:val="00DA5B7C"/>
    <w:rsid w:val="00DC319F"/>
    <w:rsid w:val="00E60473"/>
    <w:rsid w:val="00E71E2C"/>
    <w:rsid w:val="00F00EF1"/>
    <w:rsid w:val="00F171E2"/>
    <w:rsid w:val="00FC20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D9B"/>
    <w:pPr>
      <w:ind w:left="720"/>
      <w:contextualSpacing/>
    </w:pPr>
  </w:style>
  <w:style w:type="character" w:customStyle="1" w:styleId="apple-converted-space">
    <w:name w:val="apple-converted-space"/>
    <w:basedOn w:val="DefaultParagraphFont"/>
    <w:rsid w:val="00201660"/>
  </w:style>
  <w:style w:type="table" w:styleId="TableGrid">
    <w:name w:val="Table Grid"/>
    <w:basedOn w:val="TableNormal"/>
    <w:uiPriority w:val="59"/>
    <w:rsid w:val="00C8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04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4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D9B"/>
    <w:pPr>
      <w:ind w:left="720"/>
      <w:contextualSpacing/>
    </w:pPr>
  </w:style>
  <w:style w:type="character" w:customStyle="1" w:styleId="apple-converted-space">
    <w:name w:val="apple-converted-space"/>
    <w:basedOn w:val="DefaultParagraphFont"/>
    <w:rsid w:val="00201660"/>
  </w:style>
  <w:style w:type="table" w:styleId="TableGrid">
    <w:name w:val="Table Grid"/>
    <w:basedOn w:val="TableNormal"/>
    <w:uiPriority w:val="59"/>
    <w:rsid w:val="00C8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04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4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ark\AppData\Roaming\Microsoft\Excel\Book1%20(version%201).xlsb"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k\AppData\Roaming\Microsoft\Excel\Book1%20(version%201).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a:lstStyle/>
          <a:p>
            <a:pPr>
              <a:defRPr/>
            </a:pPr>
            <a:r>
              <a:rPr lang="en-US"/>
              <a:t>Simple</a:t>
            </a:r>
            <a:r>
              <a:rPr lang="en-US" baseline="0"/>
              <a:t> Distillation</a:t>
            </a:r>
            <a:endParaRPr lang="en-US"/>
          </a:p>
        </c:rich>
      </c:tx>
      <c:overlay val="0"/>
    </c:title>
    <c:autoTitleDeleted val="0"/>
    <c:plotArea>
      <c:layout/>
      <c:scatterChart>
        <c:scatterStyle val="lineMarker"/>
        <c:varyColors val="0"/>
        <c:ser>
          <c:idx val="0"/>
          <c:order val="0"/>
          <c:tx>
            <c:strRef>
              <c:f>Sheet1!$C$1</c:f>
              <c:strCache>
                <c:ptCount val="1"/>
                <c:pt idx="0">
                  <c:v>Temperature </c:v>
                </c:pt>
              </c:strCache>
            </c:strRef>
          </c:tx>
          <c:xVal>
            <c:numRef>
              <c:f>Sheet1!$B$2:$B$16</c:f>
              <c:numCache>
                <c:formatCode>General</c:formatCode>
                <c:ptCount val="15"/>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numCache>
            </c:numRef>
          </c:xVal>
          <c:yVal>
            <c:numRef>
              <c:f>Sheet1!$C$2:$C$16</c:f>
              <c:numCache>
                <c:formatCode>General</c:formatCode>
                <c:ptCount val="15"/>
                <c:pt idx="0">
                  <c:v>22</c:v>
                </c:pt>
                <c:pt idx="1">
                  <c:v>82.2</c:v>
                </c:pt>
                <c:pt idx="2">
                  <c:v>86.1</c:v>
                </c:pt>
                <c:pt idx="3">
                  <c:v>87.6</c:v>
                </c:pt>
                <c:pt idx="4">
                  <c:v>88.6</c:v>
                </c:pt>
                <c:pt idx="5">
                  <c:v>89.1</c:v>
                </c:pt>
                <c:pt idx="6">
                  <c:v>89.9</c:v>
                </c:pt>
                <c:pt idx="7">
                  <c:v>90.5</c:v>
                </c:pt>
                <c:pt idx="8">
                  <c:v>91.4</c:v>
                </c:pt>
                <c:pt idx="9">
                  <c:v>92.3</c:v>
                </c:pt>
                <c:pt idx="10">
                  <c:v>93</c:v>
                </c:pt>
                <c:pt idx="11">
                  <c:v>94</c:v>
                </c:pt>
                <c:pt idx="12">
                  <c:v>94.3</c:v>
                </c:pt>
                <c:pt idx="13">
                  <c:v>95.8</c:v>
                </c:pt>
                <c:pt idx="14">
                  <c:v>98.6</c:v>
                </c:pt>
              </c:numCache>
            </c:numRef>
          </c:yVal>
          <c:smooth val="0"/>
        </c:ser>
        <c:dLbls>
          <c:showLegendKey val="0"/>
          <c:showVal val="0"/>
          <c:showCatName val="0"/>
          <c:showSerName val="0"/>
          <c:showPercent val="0"/>
          <c:showBubbleSize val="0"/>
        </c:dLbls>
        <c:axId val="187971456"/>
        <c:axId val="189897728"/>
      </c:scatterChart>
      <c:valAx>
        <c:axId val="187971456"/>
        <c:scaling>
          <c:orientation val="minMax"/>
        </c:scaling>
        <c:delete val="0"/>
        <c:axPos val="b"/>
        <c:numFmt formatCode="General" sourceLinked="1"/>
        <c:majorTickMark val="out"/>
        <c:minorTickMark val="none"/>
        <c:tickLblPos val="nextTo"/>
        <c:crossAx val="189897728"/>
        <c:crosses val="autoZero"/>
        <c:crossBetween val="midCat"/>
      </c:valAx>
      <c:valAx>
        <c:axId val="189897728"/>
        <c:scaling>
          <c:orientation val="minMax"/>
        </c:scaling>
        <c:delete val="0"/>
        <c:axPos val="l"/>
        <c:majorGridlines/>
        <c:numFmt formatCode="General" sourceLinked="1"/>
        <c:majorTickMark val="out"/>
        <c:minorTickMark val="none"/>
        <c:tickLblPos val="nextTo"/>
        <c:crossAx val="187971456"/>
        <c:crosses val="autoZero"/>
        <c:crossBetween val="midCat"/>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Fractional Distillation</a:t>
            </a:r>
          </a:p>
        </c:rich>
      </c:tx>
      <c:layout>
        <c:manualLayout>
          <c:xMode val="edge"/>
          <c:yMode val="edge"/>
          <c:x val="0.32894905332479651"/>
          <c:y val="0"/>
        </c:manualLayout>
      </c:layout>
      <c:overlay val="0"/>
    </c:title>
    <c:autoTitleDeleted val="0"/>
    <c:plotArea>
      <c:layout>
        <c:manualLayout>
          <c:layoutTarget val="inner"/>
          <c:xMode val="edge"/>
          <c:yMode val="edge"/>
          <c:x val="0.11183978714989394"/>
          <c:y val="0.11172933354512242"/>
          <c:w val="0.64952935677560852"/>
          <c:h val="0.74205874121642579"/>
        </c:manualLayout>
      </c:layout>
      <c:scatterChart>
        <c:scatterStyle val="lineMarker"/>
        <c:varyColors val="0"/>
        <c:ser>
          <c:idx val="0"/>
          <c:order val="0"/>
          <c:tx>
            <c:strRef>
              <c:f>Sheet1!$G$1</c:f>
              <c:strCache>
                <c:ptCount val="1"/>
                <c:pt idx="0">
                  <c:v>Temperature (°C)</c:v>
                </c:pt>
              </c:strCache>
            </c:strRef>
          </c:tx>
          <c:xVal>
            <c:numRef>
              <c:f>Sheet1!$F$2:$F$17</c:f>
              <c:numCache>
                <c:formatCode>General</c:formatCode>
                <c:ptCount val="16"/>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numCache>
            </c:numRef>
          </c:xVal>
          <c:yVal>
            <c:numRef>
              <c:f>Sheet1!$G$2:$G$17</c:f>
              <c:numCache>
                <c:formatCode>General</c:formatCode>
                <c:ptCount val="16"/>
                <c:pt idx="0">
                  <c:v>78.099999999999994</c:v>
                </c:pt>
                <c:pt idx="1">
                  <c:v>82.2</c:v>
                </c:pt>
                <c:pt idx="2">
                  <c:v>83.4</c:v>
                </c:pt>
                <c:pt idx="3">
                  <c:v>83.9</c:v>
                </c:pt>
                <c:pt idx="4">
                  <c:v>84.2</c:v>
                </c:pt>
                <c:pt idx="5">
                  <c:v>84.8</c:v>
                </c:pt>
                <c:pt idx="6">
                  <c:v>85.1</c:v>
                </c:pt>
                <c:pt idx="7">
                  <c:v>85.6</c:v>
                </c:pt>
                <c:pt idx="8">
                  <c:v>86.3</c:v>
                </c:pt>
                <c:pt idx="9">
                  <c:v>87</c:v>
                </c:pt>
                <c:pt idx="10">
                  <c:v>88.1</c:v>
                </c:pt>
                <c:pt idx="11">
                  <c:v>89.8</c:v>
                </c:pt>
                <c:pt idx="12">
                  <c:v>93.8</c:v>
                </c:pt>
                <c:pt idx="13">
                  <c:v>100.5</c:v>
                </c:pt>
                <c:pt idx="14">
                  <c:v>106.6</c:v>
                </c:pt>
                <c:pt idx="15">
                  <c:v>115.5</c:v>
                </c:pt>
              </c:numCache>
            </c:numRef>
          </c:yVal>
          <c:smooth val="0"/>
        </c:ser>
        <c:dLbls>
          <c:showLegendKey val="0"/>
          <c:showVal val="0"/>
          <c:showCatName val="0"/>
          <c:showSerName val="0"/>
          <c:showPercent val="0"/>
          <c:showBubbleSize val="0"/>
        </c:dLbls>
        <c:axId val="238852736"/>
        <c:axId val="82907904"/>
      </c:scatterChart>
      <c:valAx>
        <c:axId val="238852736"/>
        <c:scaling>
          <c:orientation val="minMax"/>
        </c:scaling>
        <c:delete val="0"/>
        <c:axPos val="b"/>
        <c:numFmt formatCode="General" sourceLinked="1"/>
        <c:majorTickMark val="out"/>
        <c:minorTickMark val="none"/>
        <c:tickLblPos val="nextTo"/>
        <c:crossAx val="82907904"/>
        <c:crosses val="autoZero"/>
        <c:crossBetween val="midCat"/>
      </c:valAx>
      <c:valAx>
        <c:axId val="82907904"/>
        <c:scaling>
          <c:orientation val="minMax"/>
        </c:scaling>
        <c:delete val="0"/>
        <c:axPos val="l"/>
        <c:majorGridlines/>
        <c:numFmt formatCode="General" sourceLinked="1"/>
        <c:majorTickMark val="out"/>
        <c:minorTickMark val="none"/>
        <c:tickLblPos val="nextTo"/>
        <c:crossAx val="238852736"/>
        <c:crosses val="autoZero"/>
        <c:crossBetween val="midCat"/>
      </c:valAx>
    </c:plotArea>
    <c:legend>
      <c:legendPos val="r"/>
      <c:layout>
        <c:manualLayout>
          <c:xMode val="edge"/>
          <c:yMode val="edge"/>
          <c:x val="0.77066138136842488"/>
          <c:y val="0.49787136838442747"/>
          <c:w val="0.21158570818458119"/>
          <c:h val="5.9976495475379012E-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5</Pages>
  <Words>1466</Words>
  <Characters>8358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Viani</dc:creator>
  <cp:lastModifiedBy>Mark Viani</cp:lastModifiedBy>
  <cp:revision>21</cp:revision>
  <dcterms:created xsi:type="dcterms:W3CDTF">2015-02-04T18:49:00Z</dcterms:created>
  <dcterms:modified xsi:type="dcterms:W3CDTF">2015-02-04T23:56:00Z</dcterms:modified>
</cp:coreProperties>
</file>