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37252E83" w14:textId="77777777" w:rsidR="007533EE" w:rsidRDefault="007533EE" w:rsidP="00F47D25">
      <w:pPr>
        <w:pStyle w:val="NoteLevel1"/>
        <w:rPr>
          <w:b/>
          <w:u w:val="single"/>
        </w:rPr>
      </w:pPr>
    </w:p>
    <w:p w14:paraId="28761E79" w14:textId="77777777" w:rsidR="007533EE" w:rsidRPr="00EB09C8" w:rsidRDefault="007533EE" w:rsidP="00F47D25">
      <w:pPr>
        <w:pStyle w:val="NoteLevel1"/>
        <w:rPr>
          <w:b/>
          <w:u w:val="single"/>
        </w:rPr>
      </w:pPr>
      <w:r w:rsidRPr="00EB09C8">
        <w:rPr>
          <w:b/>
          <w:u w:val="single"/>
        </w:rPr>
        <w:t>Human Resource Management (HRM)</w:t>
      </w:r>
    </w:p>
    <w:p w14:paraId="567BDB5A" w14:textId="77777777" w:rsidR="007533EE" w:rsidRPr="00EB09C8" w:rsidRDefault="007533EE" w:rsidP="00EB09C8">
      <w:pPr>
        <w:pStyle w:val="NoteLevel1"/>
        <w:rPr>
          <w:i/>
        </w:rPr>
      </w:pPr>
      <w:r w:rsidRPr="00EB09C8">
        <w:rPr>
          <w:i/>
        </w:rPr>
        <w:t xml:space="preserve">The process of managing human talent to achieve </w:t>
      </w:r>
      <w:proofErr w:type="gramStart"/>
      <w:r w:rsidRPr="00EB09C8">
        <w:rPr>
          <w:i/>
        </w:rPr>
        <w:t>an organizations objectives</w:t>
      </w:r>
      <w:proofErr w:type="gramEnd"/>
      <w:r w:rsidRPr="00EB09C8">
        <w:rPr>
          <w:i/>
        </w:rPr>
        <w:t>.</w:t>
      </w:r>
    </w:p>
    <w:p w14:paraId="689AEBE7" w14:textId="77777777" w:rsidR="007533EE" w:rsidRDefault="007533EE" w:rsidP="00F47D25">
      <w:pPr>
        <w:pStyle w:val="NoteLevel2"/>
      </w:pPr>
      <w:r w:rsidRPr="00EB09C8">
        <w:rPr>
          <w:b/>
          <w:i/>
          <w:color w:val="4F81BD" w:themeColor="accent1"/>
        </w:rPr>
        <w:t>Human Capital</w:t>
      </w:r>
      <w:r>
        <w:t xml:space="preserve">; The knowledge, skills and capabilities of individuals that have economic value to an organization. </w:t>
      </w:r>
    </w:p>
    <w:p w14:paraId="1A58DF74" w14:textId="77777777" w:rsidR="007533EE" w:rsidRPr="00EB09C8" w:rsidRDefault="007533EE" w:rsidP="00F47D25">
      <w:pPr>
        <w:pStyle w:val="NoteLevel1"/>
        <w:rPr>
          <w:u w:val="single"/>
        </w:rPr>
      </w:pPr>
    </w:p>
    <w:p w14:paraId="5E811325" w14:textId="77777777" w:rsidR="007533EE" w:rsidRPr="009D0D8E" w:rsidRDefault="007533EE" w:rsidP="009D0D8E">
      <w:pPr>
        <w:pStyle w:val="NoteLevel1"/>
        <w:rPr>
          <w:b/>
          <w:u w:val="single"/>
        </w:rPr>
      </w:pPr>
      <w:r w:rsidRPr="00EB09C8">
        <w:rPr>
          <w:b/>
          <w:u w:val="single"/>
        </w:rPr>
        <w:t>Why Study HRM?</w:t>
      </w:r>
    </w:p>
    <w:p w14:paraId="18C86084" w14:textId="77777777" w:rsidR="007533EE" w:rsidRDefault="007533EE" w:rsidP="0086061A">
      <w:pPr>
        <w:pStyle w:val="NoteLevel2"/>
      </w:pPr>
      <w:r>
        <w:t xml:space="preserve">Having a good understanding of HRM is important for managers and entrepreneurs of all types- not just HR personnel. </w:t>
      </w:r>
    </w:p>
    <w:p w14:paraId="5A2B54E9" w14:textId="77777777" w:rsidR="007533EE" w:rsidRDefault="007533EE" w:rsidP="0086061A">
      <w:pPr>
        <w:pStyle w:val="NoteLevel2"/>
      </w:pPr>
      <w:r>
        <w:t>All managers are responsible for at least some of the activities that fall into the category of HRM.</w:t>
      </w:r>
    </w:p>
    <w:p w14:paraId="4B6547E2" w14:textId="77777777" w:rsidR="007533EE" w:rsidRDefault="007533EE" w:rsidP="0086061A">
      <w:pPr>
        <w:pStyle w:val="NoteLevel2"/>
      </w:pPr>
      <w:r>
        <w:t>Managers play a key role in selecting, training, and motivating, appraising and promoting employees.</w:t>
      </w:r>
    </w:p>
    <w:p w14:paraId="07838FC2" w14:textId="77777777" w:rsidR="007533EE" w:rsidRDefault="007533EE" w:rsidP="0086061A">
      <w:pPr>
        <w:pStyle w:val="NoteLevel2"/>
      </w:pPr>
      <w:r>
        <w:t>Great business plans and products and services can easily be coped by competitors. Great personnel cannot; their knowledge and abilities are among the most distinctive and renewable resources upon which a company can draw.</w:t>
      </w:r>
    </w:p>
    <w:p w14:paraId="5D2EB31B" w14:textId="77777777" w:rsidR="007533EE" w:rsidRPr="004A30D7" w:rsidRDefault="007533EE" w:rsidP="004A30D7">
      <w:pPr>
        <w:pStyle w:val="NoteLevel1"/>
        <w:rPr>
          <w:b/>
          <w:i/>
          <w:color w:val="4F81BD" w:themeColor="accent1"/>
        </w:rPr>
      </w:pPr>
    </w:p>
    <w:p w14:paraId="639A0466" w14:textId="77777777" w:rsidR="007533EE" w:rsidRPr="004A30D7" w:rsidRDefault="007533EE" w:rsidP="004A30D7">
      <w:pPr>
        <w:pStyle w:val="NoteLevel1"/>
        <w:rPr>
          <w:b/>
          <w:u w:val="single"/>
        </w:rPr>
      </w:pPr>
      <w:r w:rsidRPr="004A30D7">
        <w:rPr>
          <w:b/>
          <w:u w:val="single"/>
        </w:rPr>
        <w:t>Human Capital and HRM</w:t>
      </w:r>
    </w:p>
    <w:p w14:paraId="26A7A4FB" w14:textId="77777777" w:rsidR="007533EE" w:rsidRDefault="007533EE" w:rsidP="004A30D7">
      <w:pPr>
        <w:pStyle w:val="NoteLevel2"/>
      </w:pPr>
      <w:r>
        <w:t xml:space="preserve">Human capital is intangible and cannot be managed the way organizations manage jobs, products, and technologies. </w:t>
      </w:r>
    </w:p>
    <w:p w14:paraId="0871088E" w14:textId="77777777" w:rsidR="007533EE" w:rsidRDefault="007533EE" w:rsidP="004A30D7">
      <w:pPr>
        <w:pStyle w:val="NoteLevel2"/>
      </w:pPr>
      <w:r>
        <w:t>One reason is because employees, not the organization, own their own human capital. (If a valued employee were to leave the company, they take their human capital with them and any investments that the company has made in training and developing these people is lost.)</w:t>
      </w:r>
    </w:p>
    <w:p w14:paraId="7361DB1E" w14:textId="77777777" w:rsidR="007533EE" w:rsidRDefault="007533EE" w:rsidP="004A30D7">
      <w:pPr>
        <w:pStyle w:val="NoteLevel2"/>
      </w:pPr>
      <w:r>
        <w:t xml:space="preserve">To build human capital in organizations, mangers must continue to develop superior knowledge, skills and experience within their workforces and retain and promote top performers. </w:t>
      </w:r>
    </w:p>
    <w:p w14:paraId="0C1FFC32" w14:textId="77777777" w:rsidR="007533EE" w:rsidRDefault="007533EE" w:rsidP="004A30D7">
      <w:pPr>
        <w:pStyle w:val="NoteLevel2"/>
      </w:pPr>
      <w:r>
        <w:t>Beyond the need to invest in employees, organizations also have to find ways to better utilize the knowledge of their workers. (Too often employees have knowledge that goes unused.)</w:t>
      </w:r>
    </w:p>
    <w:p w14:paraId="421ACC07" w14:textId="77777777" w:rsidR="007533EE" w:rsidRDefault="007533EE" w:rsidP="004A30D7">
      <w:pPr>
        <w:pStyle w:val="NoteLevel2"/>
        <w:numPr>
          <w:ilvl w:val="0"/>
          <w:numId w:val="0"/>
        </w:numPr>
        <w:ind w:left="1080"/>
      </w:pPr>
    </w:p>
    <w:p w14:paraId="1911F56C" w14:textId="77777777" w:rsidR="007533EE" w:rsidRPr="009D0D8E" w:rsidRDefault="007533EE" w:rsidP="009D0D8E">
      <w:pPr>
        <w:pStyle w:val="NoteLevel1"/>
        <w:rPr>
          <w:i/>
          <w:color w:val="1F497D" w:themeColor="text2"/>
        </w:rPr>
      </w:pPr>
      <w:r w:rsidRPr="009D0D8E">
        <w:rPr>
          <w:i/>
          <w:color w:val="1F497D" w:themeColor="text2"/>
        </w:rPr>
        <w:t>Explain how human resource managers can help their organizations gain a sustainable competitive advantage through the strategic utilization of people</w:t>
      </w:r>
    </w:p>
    <w:p w14:paraId="6100F1A5" w14:textId="77777777" w:rsidR="007533EE" w:rsidRDefault="007533EE" w:rsidP="009D0D8E">
      <w:pPr>
        <w:pStyle w:val="NoteLevel2"/>
      </w:pPr>
      <w:r>
        <w:lastRenderedPageBreak/>
        <w:t xml:space="preserve">HR managers who have a good understanding of their firm’s business can help it achieve its strategies through utilization of people and their talents. </w:t>
      </w:r>
    </w:p>
    <w:p w14:paraId="7C4336BB" w14:textId="77777777" w:rsidR="007533EE" w:rsidRDefault="007533EE" w:rsidP="009D0D8E">
      <w:pPr>
        <w:pStyle w:val="NoteLevel2"/>
      </w:pPr>
      <w:r>
        <w:t>An organization’s success increasingly depends on the knowledge, skills and abilities of its employees.</w:t>
      </w:r>
    </w:p>
    <w:p w14:paraId="3997A470" w14:textId="77777777" w:rsidR="007533EE" w:rsidRDefault="007533EE" w:rsidP="009D0D8E">
      <w:pPr>
        <w:pStyle w:val="NoteLevel2"/>
      </w:pPr>
      <w:r>
        <w:t>To “compete through people”, organizations have to do a good job at managing human capital.</w:t>
      </w:r>
    </w:p>
    <w:p w14:paraId="098C23F3" w14:textId="77777777" w:rsidR="007533EE" w:rsidRDefault="007533EE" w:rsidP="009D0D8E">
      <w:pPr>
        <w:pStyle w:val="NoteLevel2"/>
      </w:pPr>
      <w:r>
        <w:t xml:space="preserve">Managers must develop strategies for identifying, recruiting and hiring the best talent available; developing these employees in ways that are firm specific helping them generate new ideas and generalize them throughout the company; encouraging information sharing and rewarding collaboration and teamwork among employees. </w:t>
      </w:r>
    </w:p>
    <w:p w14:paraId="604BCAC9" w14:textId="77777777" w:rsidR="007533EE" w:rsidRDefault="007533EE" w:rsidP="009D0D8E">
      <w:pPr>
        <w:pStyle w:val="NoteLevel2"/>
        <w:numPr>
          <w:ilvl w:val="0"/>
          <w:numId w:val="0"/>
        </w:numPr>
        <w:ind w:left="1080"/>
      </w:pPr>
    </w:p>
    <w:p w14:paraId="56AF72FC" w14:textId="77777777" w:rsidR="007533EE" w:rsidRPr="004A30D7" w:rsidRDefault="007533EE" w:rsidP="00F47D25">
      <w:pPr>
        <w:pStyle w:val="NoteLevel1"/>
        <w:rPr>
          <w:b/>
          <w:u w:val="single"/>
        </w:rPr>
      </w:pPr>
      <w:r w:rsidRPr="004A30D7">
        <w:rPr>
          <w:b/>
          <w:u w:val="single"/>
        </w:rPr>
        <w:t>Competitive Challenges and HRM</w:t>
      </w:r>
    </w:p>
    <w:p w14:paraId="23DB11F4" w14:textId="77777777" w:rsidR="007533EE" w:rsidRPr="004C6455" w:rsidRDefault="007533EE" w:rsidP="00F47D25">
      <w:pPr>
        <w:pStyle w:val="NoteLevel1"/>
        <w:rPr>
          <w:b/>
          <w:i/>
        </w:rPr>
      </w:pPr>
    </w:p>
    <w:p w14:paraId="264C8067" w14:textId="77777777" w:rsidR="007533EE" w:rsidRPr="004C6455" w:rsidRDefault="007533EE" w:rsidP="00F47D25">
      <w:pPr>
        <w:pStyle w:val="NoteLevel1"/>
        <w:rPr>
          <w:b/>
          <w:i/>
        </w:rPr>
      </w:pPr>
      <w:r w:rsidRPr="004C6455">
        <w:rPr>
          <w:b/>
          <w:i/>
        </w:rPr>
        <w:t>Major Challenges Facing HRM</w:t>
      </w:r>
    </w:p>
    <w:p w14:paraId="5FE6C330" w14:textId="77777777" w:rsidR="007533EE" w:rsidRPr="00384E03" w:rsidRDefault="007533EE" w:rsidP="004C6455">
      <w:pPr>
        <w:pStyle w:val="NoteLevel2"/>
        <w:numPr>
          <w:ilvl w:val="0"/>
          <w:numId w:val="4"/>
        </w:numPr>
        <w:rPr>
          <w:b/>
          <w:i/>
          <w:color w:val="4F81BD" w:themeColor="accent1"/>
        </w:rPr>
      </w:pPr>
      <w:r w:rsidRPr="00384E03">
        <w:rPr>
          <w:b/>
          <w:i/>
          <w:color w:val="4F81BD" w:themeColor="accent1"/>
        </w:rPr>
        <w:t>Responding Strategically to Changes in the Marketplace</w:t>
      </w:r>
    </w:p>
    <w:p w14:paraId="32DAE520" w14:textId="77777777" w:rsidR="007533EE" w:rsidRPr="00384E03" w:rsidRDefault="007533EE" w:rsidP="00384E03">
      <w:pPr>
        <w:pStyle w:val="NoteLevel2"/>
        <w:numPr>
          <w:ilvl w:val="0"/>
          <w:numId w:val="0"/>
        </w:numPr>
        <w:ind w:left="1800"/>
        <w:rPr>
          <w:b/>
          <w:i/>
        </w:rPr>
      </w:pPr>
      <w:r w:rsidRPr="00384E03">
        <w:rPr>
          <w:b/>
          <w:i/>
        </w:rPr>
        <w:t>Terms:</w:t>
      </w:r>
    </w:p>
    <w:p w14:paraId="1294CA8E" w14:textId="77777777" w:rsidR="007533EE" w:rsidRDefault="007533EE" w:rsidP="00384E03">
      <w:pPr>
        <w:pStyle w:val="NoteLevel3"/>
      </w:pPr>
      <w:r w:rsidRPr="00384E03">
        <w:rPr>
          <w:b/>
          <w:i/>
          <w:color w:val="8064A2" w:themeColor="accent4"/>
        </w:rPr>
        <w:t>Six Sigma</w:t>
      </w:r>
      <w:r>
        <w:t xml:space="preserve">; A set of principles and practices whose core ideas include understanding customers needs, doing things right the first time, and striving for continuous improvement. </w:t>
      </w:r>
    </w:p>
    <w:p w14:paraId="712B5976" w14:textId="77777777" w:rsidR="007533EE" w:rsidRDefault="007533EE" w:rsidP="00384E03">
      <w:pPr>
        <w:pStyle w:val="NoteLevel3"/>
      </w:pPr>
      <w:r w:rsidRPr="00384E03">
        <w:rPr>
          <w:b/>
          <w:i/>
          <w:color w:val="8064A2" w:themeColor="accent4"/>
        </w:rPr>
        <w:t>Reengineering</w:t>
      </w:r>
      <w:r>
        <w:t xml:space="preserve">; </w:t>
      </w:r>
      <w:proofErr w:type="gramStart"/>
      <w:r>
        <w:t>The</w:t>
      </w:r>
      <w:proofErr w:type="gramEnd"/>
      <w:r>
        <w:t xml:space="preserve"> fundamental rethinking and radical redesign of business processes to achieve dramatic improvements in cost, quality, service and speed.</w:t>
      </w:r>
    </w:p>
    <w:p w14:paraId="271406B2" w14:textId="77777777" w:rsidR="007533EE" w:rsidRDefault="007533EE" w:rsidP="00384E03">
      <w:pPr>
        <w:pStyle w:val="NoteLevel3"/>
      </w:pPr>
      <w:r w:rsidRPr="00384E03">
        <w:rPr>
          <w:b/>
          <w:i/>
          <w:color w:val="8064A2" w:themeColor="accent4"/>
        </w:rPr>
        <w:t>Downsizing</w:t>
      </w:r>
      <w:r>
        <w:t xml:space="preserve">; </w:t>
      </w:r>
      <w:proofErr w:type="gramStart"/>
      <w:r>
        <w:t>Planned</w:t>
      </w:r>
      <w:proofErr w:type="gramEnd"/>
      <w:r>
        <w:t xml:space="preserve"> elimination of jobs.</w:t>
      </w:r>
    </w:p>
    <w:p w14:paraId="465193D6" w14:textId="77777777" w:rsidR="007533EE" w:rsidRDefault="007533EE" w:rsidP="00384E03">
      <w:pPr>
        <w:pStyle w:val="NoteLevel3"/>
      </w:pPr>
      <w:r w:rsidRPr="00384E03">
        <w:rPr>
          <w:b/>
          <w:i/>
          <w:color w:val="8064A2" w:themeColor="accent4"/>
        </w:rPr>
        <w:t>Change Management</w:t>
      </w:r>
      <w:proofErr w:type="gramStart"/>
      <w:r>
        <w:t>;</w:t>
      </w:r>
      <w:proofErr w:type="gramEnd"/>
      <w:r>
        <w:t xml:space="preserve"> Change management is a systematic way of bringing about and managing both organizational changes and changes on the individual level. </w:t>
      </w:r>
    </w:p>
    <w:p w14:paraId="42A142EC" w14:textId="77777777" w:rsidR="007533EE" w:rsidRDefault="007533EE" w:rsidP="00384E03">
      <w:pPr>
        <w:pStyle w:val="NoteLevel3"/>
      </w:pPr>
      <w:r>
        <w:rPr>
          <w:b/>
          <w:i/>
          <w:color w:val="8064A2" w:themeColor="accent4"/>
        </w:rPr>
        <w:t>Reactive Change</w:t>
      </w:r>
      <w:r w:rsidRPr="00384E03">
        <w:t>;</w:t>
      </w:r>
      <w:r>
        <w:t xml:space="preserve"> Changes that occurs after external forces have already affected performance </w:t>
      </w:r>
    </w:p>
    <w:p w14:paraId="3F912AD5" w14:textId="77777777" w:rsidR="007533EE" w:rsidRDefault="007533EE" w:rsidP="00384E03">
      <w:pPr>
        <w:pStyle w:val="NoteLevel3"/>
      </w:pPr>
      <w:r>
        <w:rPr>
          <w:b/>
          <w:i/>
          <w:color w:val="8064A2" w:themeColor="accent4"/>
        </w:rPr>
        <w:t>Proactive Changes</w:t>
      </w:r>
      <w:r w:rsidRPr="00384E03">
        <w:t>;</w:t>
      </w:r>
      <w:r>
        <w:t xml:space="preserve"> Changes initiated to take advantage of targeted opportunities </w:t>
      </w:r>
    </w:p>
    <w:p w14:paraId="3F24F1B7" w14:textId="77777777" w:rsidR="007533EE" w:rsidRDefault="007533EE" w:rsidP="00384E03">
      <w:pPr>
        <w:pStyle w:val="NoteLevel1"/>
        <w:numPr>
          <w:ilvl w:val="0"/>
          <w:numId w:val="0"/>
        </w:numPr>
      </w:pPr>
    </w:p>
    <w:p w14:paraId="0759C623" w14:textId="77777777" w:rsidR="007533EE" w:rsidRPr="0096458D" w:rsidRDefault="007533EE" w:rsidP="004C6455">
      <w:pPr>
        <w:pStyle w:val="NoteLevel2"/>
        <w:numPr>
          <w:ilvl w:val="0"/>
          <w:numId w:val="4"/>
        </w:numPr>
        <w:rPr>
          <w:b/>
          <w:i/>
          <w:color w:val="4F81BD" w:themeColor="accent1"/>
        </w:rPr>
      </w:pPr>
      <w:r w:rsidRPr="0096458D">
        <w:rPr>
          <w:b/>
          <w:i/>
          <w:color w:val="4F81BD" w:themeColor="accent1"/>
        </w:rPr>
        <w:t>Competing, Recruiting and Staffing Globally</w:t>
      </w:r>
    </w:p>
    <w:p w14:paraId="1A12D93A" w14:textId="77777777" w:rsidR="007533EE" w:rsidRPr="007533EE" w:rsidRDefault="007533EE" w:rsidP="0096458D">
      <w:pPr>
        <w:pStyle w:val="NoteLevel3"/>
        <w:numPr>
          <w:ilvl w:val="0"/>
          <w:numId w:val="0"/>
        </w:numPr>
        <w:ind w:left="1080"/>
        <w:rPr>
          <w:i/>
          <w:color w:val="1F497D" w:themeColor="text2"/>
        </w:rPr>
      </w:pPr>
      <w:r w:rsidRPr="007533EE">
        <w:rPr>
          <w:i/>
          <w:color w:val="1F497D" w:themeColor="text2"/>
        </w:rPr>
        <w:t>Explain how globalization is influencing HRM</w:t>
      </w:r>
    </w:p>
    <w:p w14:paraId="60243580" w14:textId="77777777" w:rsidR="007533EE" w:rsidRDefault="007533EE" w:rsidP="0096458D">
      <w:pPr>
        <w:pStyle w:val="NoteLevel4"/>
      </w:pPr>
      <w:r>
        <w:lastRenderedPageBreak/>
        <w:t>Globalization has become pervasive the number of kinds of jobs that are available and requires that organizations balance a complicated set of issues related to managing people working under different business conditions in different geographies, cultures and legal environments.</w:t>
      </w:r>
    </w:p>
    <w:p w14:paraId="68254883" w14:textId="77777777" w:rsidR="007533EE" w:rsidRPr="0096458D" w:rsidRDefault="007533EE" w:rsidP="0096458D">
      <w:pPr>
        <w:pStyle w:val="NoteLevel4"/>
      </w:pPr>
      <w:r>
        <w:t xml:space="preserve">HR strategies and functions have to be adjusted to take into account these differences. </w:t>
      </w:r>
    </w:p>
    <w:p w14:paraId="795BC1B2" w14:textId="77777777" w:rsidR="007533EE" w:rsidRDefault="007533EE" w:rsidP="0096458D">
      <w:pPr>
        <w:pStyle w:val="NoteLevel3"/>
        <w:numPr>
          <w:ilvl w:val="0"/>
          <w:numId w:val="0"/>
        </w:numPr>
        <w:ind w:left="1800"/>
      </w:pPr>
    </w:p>
    <w:p w14:paraId="5022D062" w14:textId="77777777" w:rsidR="007533EE" w:rsidRPr="0096458D" w:rsidRDefault="007533EE" w:rsidP="004C6455">
      <w:pPr>
        <w:pStyle w:val="NoteLevel2"/>
        <w:numPr>
          <w:ilvl w:val="0"/>
          <w:numId w:val="4"/>
        </w:numPr>
        <w:rPr>
          <w:b/>
          <w:i/>
          <w:color w:val="4F81BD" w:themeColor="accent1"/>
        </w:rPr>
      </w:pPr>
      <w:r w:rsidRPr="0096458D">
        <w:rPr>
          <w:b/>
          <w:i/>
          <w:color w:val="4F81BD" w:themeColor="accent1"/>
        </w:rPr>
        <w:t>Setting and Achieving Corporate Social Responsibilities and Sustainability Goals</w:t>
      </w:r>
    </w:p>
    <w:p w14:paraId="62A13038" w14:textId="77777777" w:rsidR="007533EE" w:rsidRDefault="007533EE" w:rsidP="0096458D">
      <w:pPr>
        <w:pStyle w:val="NoteLevel3"/>
      </w:pPr>
      <w:r w:rsidRPr="0096458D">
        <w:rPr>
          <w:b/>
          <w:i/>
          <w:color w:val="8064A2" w:themeColor="accent4"/>
        </w:rPr>
        <w:t>CSR</w:t>
      </w:r>
      <w:r>
        <w:t>; The responsibility of the firm to act in the best interest of the people and communities affected by its activities</w:t>
      </w:r>
    </w:p>
    <w:p w14:paraId="5CC3AE68" w14:textId="77777777" w:rsidR="007533EE" w:rsidRPr="007533EE" w:rsidRDefault="007533EE" w:rsidP="007533EE">
      <w:pPr>
        <w:pStyle w:val="NoteLevel3"/>
        <w:rPr>
          <w:b/>
          <w:i/>
          <w:color w:val="8064A2" w:themeColor="accent4"/>
        </w:rPr>
      </w:pPr>
      <w:r w:rsidRPr="007533EE">
        <w:rPr>
          <w:b/>
          <w:i/>
          <w:color w:val="8064A2" w:themeColor="accent4"/>
        </w:rPr>
        <w:t>Sustainability</w:t>
      </w:r>
      <w:proofErr w:type="gramStart"/>
      <w:r w:rsidRPr="007533EE">
        <w:t>;</w:t>
      </w:r>
      <w:proofErr w:type="gramEnd"/>
      <w:r w:rsidRPr="007533EE">
        <w:t xml:space="preserve"> Closely related to CSR, it refers to a company’s ability to produce a good or service without damaging the environment or draining a resource.</w:t>
      </w:r>
      <w:r w:rsidRPr="007533EE">
        <w:rPr>
          <w:b/>
          <w:i/>
          <w:color w:val="8064A2" w:themeColor="accent4"/>
        </w:rPr>
        <w:t xml:space="preserve"> </w:t>
      </w:r>
    </w:p>
    <w:p w14:paraId="5A06B25B" w14:textId="77777777" w:rsidR="007533EE" w:rsidRDefault="007533EE" w:rsidP="007533EE">
      <w:pPr>
        <w:pStyle w:val="NoteLevel2"/>
        <w:numPr>
          <w:ilvl w:val="0"/>
          <w:numId w:val="0"/>
        </w:numPr>
        <w:ind w:left="1080"/>
        <w:rPr>
          <w:i/>
        </w:rPr>
      </w:pPr>
    </w:p>
    <w:p w14:paraId="4DF54073" w14:textId="77777777" w:rsidR="007533EE" w:rsidRPr="00D259C0" w:rsidRDefault="007533EE" w:rsidP="007533EE">
      <w:pPr>
        <w:pStyle w:val="NoteLevel2"/>
        <w:numPr>
          <w:ilvl w:val="0"/>
          <w:numId w:val="0"/>
        </w:numPr>
        <w:ind w:left="1080"/>
        <w:rPr>
          <w:i/>
          <w:color w:val="1F497D" w:themeColor="text2"/>
        </w:rPr>
      </w:pPr>
      <w:r w:rsidRPr="00D259C0">
        <w:rPr>
          <w:i/>
          <w:color w:val="1F497D" w:themeColor="text2"/>
        </w:rPr>
        <w:t>Explain how good HR practices can help firms achieve its corporate social responsibility and sustainability goals</w:t>
      </w:r>
    </w:p>
    <w:p w14:paraId="54B64B20" w14:textId="376902E8" w:rsidR="007533EE" w:rsidRDefault="007533EE" w:rsidP="007533EE">
      <w:pPr>
        <w:pStyle w:val="NoteLevel3"/>
      </w:pPr>
      <w:r>
        <w:t xml:space="preserve">The face pace of globalization and corporate scandals over the years have led to anew focus on corporate social </w:t>
      </w:r>
      <w:r w:rsidR="00D259C0">
        <w:t>responsibility (good citizenship) and sustainability.</w:t>
      </w:r>
    </w:p>
    <w:p w14:paraId="78B79F59" w14:textId="5829E9A9" w:rsidR="00D259C0" w:rsidRDefault="00D259C0" w:rsidP="007533EE">
      <w:pPr>
        <w:pStyle w:val="NoteLevel3"/>
      </w:pPr>
      <w:r>
        <w:t>Companies are finding out that having a good reputation of pursuing these efforts can enhance their revenues and improve the capability of talent they are able to attract.</w:t>
      </w:r>
    </w:p>
    <w:p w14:paraId="5AF5CB30" w14:textId="5639718E" w:rsidR="00D259C0" w:rsidRPr="007533EE" w:rsidRDefault="00D259C0" w:rsidP="007533EE">
      <w:pPr>
        <w:pStyle w:val="NoteLevel3"/>
      </w:pPr>
      <w:r>
        <w:t xml:space="preserve">One of HR’s leadership roles is to spearhead the development and implementation of corporate citizenship throughout their organizations, especially the fair treatment of workers. </w:t>
      </w:r>
    </w:p>
    <w:p w14:paraId="706CF22C" w14:textId="77777777" w:rsidR="007533EE" w:rsidRDefault="007533EE" w:rsidP="007533EE">
      <w:pPr>
        <w:pStyle w:val="NoteLevel2"/>
        <w:numPr>
          <w:ilvl w:val="0"/>
          <w:numId w:val="0"/>
        </w:numPr>
        <w:ind w:left="1080"/>
      </w:pPr>
    </w:p>
    <w:p w14:paraId="1E93833D" w14:textId="77777777" w:rsidR="007533EE" w:rsidRPr="00D259C0" w:rsidRDefault="007533EE" w:rsidP="004C6455">
      <w:pPr>
        <w:pStyle w:val="NoteLevel2"/>
        <w:numPr>
          <w:ilvl w:val="0"/>
          <w:numId w:val="4"/>
        </w:numPr>
        <w:rPr>
          <w:b/>
          <w:i/>
          <w:color w:val="4F81BD" w:themeColor="accent1"/>
        </w:rPr>
      </w:pPr>
      <w:r w:rsidRPr="00D259C0">
        <w:rPr>
          <w:b/>
          <w:i/>
          <w:color w:val="4F81BD" w:themeColor="accent1"/>
        </w:rPr>
        <w:t>Advancing HRM with Technology</w:t>
      </w:r>
    </w:p>
    <w:p w14:paraId="1C1E7B60" w14:textId="77777777" w:rsidR="007533EE" w:rsidRPr="007533EE" w:rsidRDefault="007533EE" w:rsidP="007533EE">
      <w:pPr>
        <w:pStyle w:val="NoteLevel2"/>
        <w:numPr>
          <w:ilvl w:val="2"/>
          <w:numId w:val="3"/>
        </w:numPr>
      </w:pPr>
      <w:r w:rsidRPr="007533EE">
        <w:rPr>
          <w:b/>
          <w:i/>
          <w:color w:val="8064A2" w:themeColor="accent4"/>
        </w:rPr>
        <w:t>Collaborative Software</w:t>
      </w:r>
      <w:r w:rsidRPr="007533EE">
        <w:t xml:space="preserve">; Software that allows workers to interface and share information with one another electronically. </w:t>
      </w:r>
    </w:p>
    <w:p w14:paraId="2146C7F3" w14:textId="6C5FEBDD" w:rsidR="00C573D7" w:rsidRDefault="007533EE" w:rsidP="00C573D7">
      <w:pPr>
        <w:pStyle w:val="NoteLevel2"/>
        <w:numPr>
          <w:ilvl w:val="2"/>
          <w:numId w:val="3"/>
        </w:numPr>
      </w:pPr>
      <w:r w:rsidRPr="00C573D7">
        <w:rPr>
          <w:b/>
          <w:i/>
          <w:color w:val="8064A2" w:themeColor="accent4"/>
        </w:rPr>
        <w:t>Knowledge Workers</w:t>
      </w:r>
      <w:r w:rsidRPr="007533EE">
        <w:t xml:space="preserve">; Workers whose responsibilities extend beyond the physical execution of work to include </w:t>
      </w:r>
      <w:proofErr w:type="gramStart"/>
      <w:r w:rsidRPr="007533EE">
        <w:t>planning ,</w:t>
      </w:r>
      <w:proofErr w:type="gramEnd"/>
      <w:r w:rsidRPr="007533EE">
        <w:t xml:space="preserve"> decision making and problem solving</w:t>
      </w:r>
    </w:p>
    <w:p w14:paraId="0D34B7FD" w14:textId="3CAFF647" w:rsidR="00C573D7" w:rsidRDefault="00C573D7" w:rsidP="00C573D7">
      <w:pPr>
        <w:pStyle w:val="NoteLevel2"/>
        <w:numPr>
          <w:ilvl w:val="2"/>
          <w:numId w:val="3"/>
        </w:numPr>
      </w:pPr>
      <w:r>
        <w:rPr>
          <w:b/>
          <w:i/>
          <w:color w:val="8064A2" w:themeColor="accent4"/>
        </w:rPr>
        <w:lastRenderedPageBreak/>
        <w:t>Human Resource Information System (HRIS)</w:t>
      </w:r>
      <w:r w:rsidRPr="00C573D7">
        <w:t>;</w:t>
      </w:r>
      <w:r>
        <w:t xml:space="preserve"> A computerized system that provides current and accurate data for purposes of control and decision making</w:t>
      </w:r>
    </w:p>
    <w:p w14:paraId="36E869EF" w14:textId="77777777" w:rsidR="00C573D7" w:rsidRPr="00C573D7" w:rsidRDefault="00C573D7" w:rsidP="00C573D7">
      <w:pPr>
        <w:pStyle w:val="NoteLevel2"/>
        <w:numPr>
          <w:ilvl w:val="2"/>
          <w:numId w:val="3"/>
        </w:numPr>
      </w:pPr>
    </w:p>
    <w:p w14:paraId="33716F20" w14:textId="77777777" w:rsidR="00C573D7" w:rsidRPr="008706E7" w:rsidRDefault="00C573D7" w:rsidP="00C573D7">
      <w:pPr>
        <w:pStyle w:val="NoteLevel2"/>
        <w:numPr>
          <w:ilvl w:val="0"/>
          <w:numId w:val="0"/>
        </w:numPr>
        <w:ind w:left="1080"/>
        <w:rPr>
          <w:i/>
          <w:color w:val="1F497D" w:themeColor="text2"/>
        </w:rPr>
      </w:pPr>
      <w:r w:rsidRPr="008706E7">
        <w:rPr>
          <w:i/>
          <w:color w:val="1F497D" w:themeColor="text2"/>
        </w:rPr>
        <w:t>Describe how technology can improve how people perform and are managed</w:t>
      </w:r>
    </w:p>
    <w:p w14:paraId="0B900FCA" w14:textId="7C64CCDD" w:rsidR="008706E7" w:rsidRPr="008706E7" w:rsidRDefault="008706E7" w:rsidP="008706E7">
      <w:pPr>
        <w:pStyle w:val="NoteLevel3"/>
      </w:pPr>
      <w:r w:rsidRPr="008706E7">
        <w:t xml:space="preserve">Technology has tended to reduce the number of jobs that require little skill and to increase the number of jobs that require considerable skill, a shift we refer to as moving from touch labor to knowledge work. </w:t>
      </w:r>
    </w:p>
    <w:p w14:paraId="794A59CA" w14:textId="2DAB29E2" w:rsidR="008706E7" w:rsidRPr="008706E7" w:rsidRDefault="008706E7" w:rsidP="008706E7">
      <w:pPr>
        <w:pStyle w:val="NoteLevel3"/>
      </w:pPr>
      <w:r w:rsidRPr="008706E7">
        <w:t xml:space="preserve">This displaces some employees and requires that others be retrained. </w:t>
      </w:r>
    </w:p>
    <w:p w14:paraId="6DC38BED" w14:textId="1D457CE3" w:rsidR="008706E7" w:rsidRPr="008706E7" w:rsidRDefault="008706E7" w:rsidP="008706E7">
      <w:pPr>
        <w:pStyle w:val="NoteLevel3"/>
      </w:pPr>
      <w:r w:rsidRPr="008706E7">
        <w:t>In addition, information technology has influenced HRM through HRISs that streamline HR processes, making information more readily available to managers and employees and enable HR departments to focus on the firm’s strategies.</w:t>
      </w:r>
    </w:p>
    <w:p w14:paraId="270F3831" w14:textId="375C5B7D" w:rsidR="008706E7" w:rsidRPr="008706E7" w:rsidRDefault="008706E7" w:rsidP="008706E7">
      <w:pPr>
        <w:pStyle w:val="NoteLevel3"/>
      </w:pPr>
      <w:r w:rsidRPr="008706E7">
        <w:t xml:space="preserve">The </w:t>
      </w:r>
      <w:proofErr w:type="gramStart"/>
      <w:r w:rsidRPr="008706E7">
        <w:t>internet</w:t>
      </w:r>
      <w:proofErr w:type="gramEnd"/>
      <w:r w:rsidRPr="008706E7">
        <w:t xml:space="preserve"> and social media are also affecting how employees are hired, work and are managed. </w:t>
      </w:r>
    </w:p>
    <w:p w14:paraId="56C71344" w14:textId="77777777" w:rsidR="007533EE" w:rsidRDefault="007533EE" w:rsidP="007533EE">
      <w:pPr>
        <w:pStyle w:val="NoteLevel2"/>
        <w:numPr>
          <w:ilvl w:val="0"/>
          <w:numId w:val="0"/>
        </w:numPr>
        <w:ind w:left="1800"/>
      </w:pPr>
    </w:p>
    <w:p w14:paraId="2E3AFF41" w14:textId="77777777" w:rsidR="007533EE" w:rsidRPr="008706E7" w:rsidRDefault="007533EE" w:rsidP="004C6455">
      <w:pPr>
        <w:pStyle w:val="NoteLevel2"/>
        <w:numPr>
          <w:ilvl w:val="0"/>
          <w:numId w:val="4"/>
        </w:numPr>
        <w:rPr>
          <w:b/>
          <w:i/>
          <w:color w:val="4F81BD" w:themeColor="accent1"/>
        </w:rPr>
      </w:pPr>
      <w:r w:rsidRPr="008706E7">
        <w:rPr>
          <w:b/>
          <w:i/>
          <w:color w:val="4F81BD" w:themeColor="accent1"/>
        </w:rPr>
        <w:t>Containing Cost while Retaining Top Talent and Maximizing Productivity</w:t>
      </w:r>
    </w:p>
    <w:p w14:paraId="6D2EA705" w14:textId="03187EEF" w:rsidR="008706E7" w:rsidRDefault="008706E7" w:rsidP="008706E7">
      <w:pPr>
        <w:pStyle w:val="NoteLevel3"/>
      </w:pPr>
      <w:r w:rsidRPr="008706E7">
        <w:rPr>
          <w:b/>
          <w:i/>
        </w:rPr>
        <w:t>Approaches to lowering labor related cost</w:t>
      </w:r>
      <w:r>
        <w:t>:</w:t>
      </w:r>
    </w:p>
    <w:p w14:paraId="31CA5823" w14:textId="1303B17F" w:rsidR="008706E7" w:rsidRPr="00264B0B" w:rsidRDefault="008706E7" w:rsidP="008706E7">
      <w:pPr>
        <w:pStyle w:val="NoteLevel4"/>
        <w:rPr>
          <w:b/>
          <w:i/>
          <w:color w:val="8064A2" w:themeColor="accent4"/>
        </w:rPr>
      </w:pPr>
      <w:r w:rsidRPr="00264B0B">
        <w:rPr>
          <w:b/>
          <w:i/>
          <w:color w:val="8064A2" w:themeColor="accent4"/>
        </w:rPr>
        <w:t>Downsizing</w:t>
      </w:r>
    </w:p>
    <w:p w14:paraId="4332E839" w14:textId="60B5AF94" w:rsidR="008706E7" w:rsidRPr="00264B0B" w:rsidRDefault="008706E7" w:rsidP="008706E7">
      <w:pPr>
        <w:pStyle w:val="NoteLevel4"/>
        <w:rPr>
          <w:b/>
          <w:i/>
          <w:color w:val="8064A2" w:themeColor="accent4"/>
        </w:rPr>
      </w:pPr>
      <w:r w:rsidRPr="00264B0B">
        <w:rPr>
          <w:b/>
          <w:i/>
          <w:color w:val="8064A2" w:themeColor="accent4"/>
        </w:rPr>
        <w:t>Outsourcing</w:t>
      </w:r>
    </w:p>
    <w:p w14:paraId="0FBD0000" w14:textId="10522C68" w:rsidR="008706E7" w:rsidRDefault="008706E7" w:rsidP="008706E7">
      <w:pPr>
        <w:pStyle w:val="NoteLevel4"/>
      </w:pPr>
      <w:r w:rsidRPr="00264B0B">
        <w:rPr>
          <w:b/>
          <w:i/>
          <w:color w:val="8064A2" w:themeColor="accent4"/>
        </w:rPr>
        <w:t>Offshoring</w:t>
      </w:r>
      <w:r>
        <w:t>; The business practice of sending jobs to other countries</w:t>
      </w:r>
    </w:p>
    <w:p w14:paraId="6202610D" w14:textId="6BAF2BF5" w:rsidR="008706E7" w:rsidRDefault="008706E7" w:rsidP="008706E7">
      <w:pPr>
        <w:pStyle w:val="NoteLevel4"/>
      </w:pPr>
      <w:r w:rsidRPr="00264B0B">
        <w:rPr>
          <w:b/>
          <w:i/>
          <w:color w:val="8064A2" w:themeColor="accent4"/>
        </w:rPr>
        <w:t>Near-shoring</w:t>
      </w:r>
      <w:r>
        <w:t>; The process of moving jobs closer to one’s home country</w:t>
      </w:r>
    </w:p>
    <w:p w14:paraId="351DA7B8" w14:textId="0F343C85" w:rsidR="008706E7" w:rsidRDefault="008706E7" w:rsidP="008706E7">
      <w:pPr>
        <w:pStyle w:val="NoteLevel4"/>
      </w:pPr>
      <w:r w:rsidRPr="00264B0B">
        <w:rPr>
          <w:b/>
          <w:i/>
          <w:color w:val="8064A2" w:themeColor="accent4"/>
        </w:rPr>
        <w:t>Furloughing</w:t>
      </w:r>
      <w:r>
        <w:t>; A situation in which an organization asks or requires employees to take time off for either no pay or reduced pay</w:t>
      </w:r>
    </w:p>
    <w:p w14:paraId="27FEC271" w14:textId="7572A56E" w:rsidR="008706E7" w:rsidRDefault="008706E7" w:rsidP="008706E7">
      <w:pPr>
        <w:pStyle w:val="NoteLevel4"/>
      </w:pPr>
      <w:r w:rsidRPr="00264B0B">
        <w:rPr>
          <w:b/>
          <w:i/>
          <w:color w:val="8064A2" w:themeColor="accent4"/>
        </w:rPr>
        <w:t>Employee Leasing</w:t>
      </w:r>
      <w:r>
        <w:t>; The process of diminishing employees who are then hired by a leasing company (which handles all HR related activities) and c</w:t>
      </w:r>
      <w:r w:rsidR="00264B0B">
        <w:t>ontacting with that company to lease back the employees.</w:t>
      </w:r>
      <w:r>
        <w:t xml:space="preserve"> </w:t>
      </w:r>
    </w:p>
    <w:p w14:paraId="17871DD1" w14:textId="63112C27" w:rsidR="008706E7" w:rsidRDefault="008706E7" w:rsidP="008706E7">
      <w:pPr>
        <w:pStyle w:val="NoteLevel4"/>
        <w:rPr>
          <w:b/>
          <w:i/>
          <w:color w:val="8064A2" w:themeColor="accent4"/>
        </w:rPr>
      </w:pPr>
      <w:r w:rsidRPr="00264B0B">
        <w:rPr>
          <w:b/>
          <w:i/>
          <w:color w:val="8064A2" w:themeColor="accent4"/>
        </w:rPr>
        <w:lastRenderedPageBreak/>
        <w:t>Productivity Enhancement</w:t>
      </w:r>
    </w:p>
    <w:p w14:paraId="2274096B" w14:textId="77777777" w:rsidR="00264B0B" w:rsidRDefault="00264B0B" w:rsidP="00264B0B">
      <w:pPr>
        <w:pStyle w:val="NoteLevel2"/>
        <w:numPr>
          <w:ilvl w:val="0"/>
          <w:numId w:val="0"/>
        </w:numPr>
        <w:ind w:left="1080"/>
        <w:rPr>
          <w:i/>
          <w:color w:val="1F497D" w:themeColor="text2"/>
        </w:rPr>
      </w:pPr>
    </w:p>
    <w:p w14:paraId="4A4175C8" w14:textId="17D699DE" w:rsidR="00264B0B" w:rsidRDefault="00264B0B" w:rsidP="00264B0B">
      <w:pPr>
        <w:pStyle w:val="NoteLevel2"/>
        <w:numPr>
          <w:ilvl w:val="0"/>
          <w:numId w:val="0"/>
        </w:numPr>
        <w:ind w:left="1080"/>
        <w:rPr>
          <w:i/>
          <w:color w:val="1F497D" w:themeColor="text2"/>
        </w:rPr>
      </w:pPr>
      <w:r w:rsidRPr="00264B0B">
        <w:rPr>
          <w:i/>
          <w:color w:val="1F497D" w:themeColor="text2"/>
        </w:rPr>
        <w:t>Discuss how cost pressures affect HRM policies</w:t>
      </w:r>
    </w:p>
    <w:p w14:paraId="589A0F48" w14:textId="04B0387E" w:rsidR="00264B0B" w:rsidRPr="00264B0B" w:rsidRDefault="00264B0B" w:rsidP="00264B0B">
      <w:pPr>
        <w:pStyle w:val="NoteLevel3"/>
      </w:pPr>
      <w:r w:rsidRPr="00264B0B">
        <w:t xml:space="preserve">To contain cost, organizations have shoring, furloughing and leasing employees, as well as enhancing productivity. </w:t>
      </w:r>
    </w:p>
    <w:p w14:paraId="6D16B223" w14:textId="5A18C112" w:rsidR="00264B0B" w:rsidRDefault="00264B0B" w:rsidP="00264B0B">
      <w:pPr>
        <w:pStyle w:val="NoteLevel3"/>
      </w:pPr>
      <w:r w:rsidRPr="00264B0B">
        <w:t xml:space="preserve">HR’s role is not only to implement these programs but also to consider the pros and cons of programs such as these and how they might affect a company’s ability to compete, especially if they lead to the loss of talented staff members. </w:t>
      </w:r>
    </w:p>
    <w:p w14:paraId="7773FA82" w14:textId="77777777" w:rsidR="00264B0B" w:rsidRPr="00B607FC" w:rsidRDefault="00264B0B" w:rsidP="00264B0B">
      <w:pPr>
        <w:pStyle w:val="NoteLevel3"/>
        <w:numPr>
          <w:ilvl w:val="0"/>
          <w:numId w:val="0"/>
        </w:numPr>
        <w:ind w:left="1800"/>
        <w:rPr>
          <w:color w:val="4F81BD" w:themeColor="accent1"/>
        </w:rPr>
      </w:pPr>
    </w:p>
    <w:p w14:paraId="285F3B81" w14:textId="77777777" w:rsidR="007533EE" w:rsidRPr="00B607FC" w:rsidRDefault="007533EE" w:rsidP="004C6455">
      <w:pPr>
        <w:pStyle w:val="NoteLevel2"/>
        <w:numPr>
          <w:ilvl w:val="0"/>
          <w:numId w:val="4"/>
        </w:numPr>
        <w:rPr>
          <w:b/>
          <w:i/>
          <w:color w:val="4F81BD" w:themeColor="accent1"/>
        </w:rPr>
      </w:pPr>
      <w:r w:rsidRPr="00B607FC">
        <w:rPr>
          <w:b/>
          <w:i/>
          <w:color w:val="4F81BD" w:themeColor="accent1"/>
        </w:rPr>
        <w:t>Responding to the Demographic and Diversity Challenges of the Workplace</w:t>
      </w:r>
    </w:p>
    <w:p w14:paraId="7AE635F3" w14:textId="4E5F3A12" w:rsidR="00696922" w:rsidRPr="00B607FC" w:rsidRDefault="00696922" w:rsidP="00696922">
      <w:pPr>
        <w:pStyle w:val="NoteLevel3"/>
        <w:rPr>
          <w:b/>
          <w:i/>
          <w:color w:val="8064A2" w:themeColor="accent4"/>
        </w:rPr>
      </w:pPr>
      <w:r w:rsidRPr="00B607FC">
        <w:rPr>
          <w:b/>
          <w:i/>
          <w:color w:val="8064A2" w:themeColor="accent4"/>
        </w:rPr>
        <w:t>Demographic Changes</w:t>
      </w:r>
    </w:p>
    <w:p w14:paraId="6CB09C0B" w14:textId="5CDA6CFE" w:rsidR="00696922" w:rsidRPr="00B607FC" w:rsidRDefault="00696922" w:rsidP="00696922">
      <w:pPr>
        <w:pStyle w:val="NoteLevel3"/>
        <w:rPr>
          <w:b/>
          <w:i/>
          <w:color w:val="8064A2" w:themeColor="accent4"/>
        </w:rPr>
      </w:pPr>
      <w:r w:rsidRPr="00B607FC">
        <w:rPr>
          <w:b/>
          <w:i/>
          <w:color w:val="8064A2" w:themeColor="accent4"/>
        </w:rPr>
        <w:t>The Diversity/Immigration Challenge</w:t>
      </w:r>
    </w:p>
    <w:p w14:paraId="3643A9EB" w14:textId="4B165AB8" w:rsidR="00696922" w:rsidRPr="00B607FC" w:rsidRDefault="00696922" w:rsidP="00696922">
      <w:pPr>
        <w:pStyle w:val="NoteLevel3"/>
        <w:rPr>
          <w:b/>
          <w:i/>
          <w:color w:val="8064A2" w:themeColor="accent4"/>
        </w:rPr>
      </w:pPr>
      <w:r w:rsidRPr="00B607FC">
        <w:rPr>
          <w:b/>
          <w:i/>
          <w:color w:val="8064A2" w:themeColor="accent4"/>
        </w:rPr>
        <w:t>Age Distribution of Employees</w:t>
      </w:r>
    </w:p>
    <w:p w14:paraId="42943732" w14:textId="33A331B7" w:rsidR="00696922" w:rsidRDefault="00696922" w:rsidP="00696922">
      <w:pPr>
        <w:pStyle w:val="NoteLevel3"/>
        <w:rPr>
          <w:b/>
          <w:i/>
          <w:color w:val="8064A2" w:themeColor="accent4"/>
        </w:rPr>
      </w:pPr>
      <w:r w:rsidRPr="00B607FC">
        <w:rPr>
          <w:b/>
          <w:i/>
          <w:color w:val="8064A2" w:themeColor="accent4"/>
        </w:rPr>
        <w:t>Gender Distribution of the Workforce</w:t>
      </w:r>
    </w:p>
    <w:p w14:paraId="1B8E553A" w14:textId="77777777" w:rsidR="00B607FC" w:rsidRDefault="00B607FC" w:rsidP="00B607FC">
      <w:pPr>
        <w:pStyle w:val="NoteLevel2"/>
        <w:numPr>
          <w:ilvl w:val="0"/>
          <w:numId w:val="0"/>
        </w:numPr>
        <w:ind w:left="1080"/>
        <w:rPr>
          <w:i/>
          <w:color w:val="1F497D" w:themeColor="text2"/>
        </w:rPr>
      </w:pPr>
    </w:p>
    <w:p w14:paraId="4330DE91" w14:textId="77777777" w:rsidR="00B607FC" w:rsidRDefault="00B607FC" w:rsidP="00B607FC">
      <w:pPr>
        <w:pStyle w:val="NoteLevel2"/>
        <w:numPr>
          <w:ilvl w:val="0"/>
          <w:numId w:val="0"/>
        </w:numPr>
        <w:ind w:left="1080"/>
        <w:rPr>
          <w:i/>
          <w:color w:val="1F497D" w:themeColor="text2"/>
        </w:rPr>
      </w:pPr>
      <w:r w:rsidRPr="00B607FC">
        <w:rPr>
          <w:i/>
          <w:color w:val="1F497D" w:themeColor="text2"/>
        </w:rPr>
        <w:t>Discuss how firms can leverage employee differences to their strategic advantage</w:t>
      </w:r>
    </w:p>
    <w:p w14:paraId="3E684E3D" w14:textId="68677F1C" w:rsidR="00B607FC" w:rsidRPr="00B607FC" w:rsidRDefault="00B607FC" w:rsidP="00B607FC">
      <w:pPr>
        <w:pStyle w:val="NoteLevel3"/>
        <w:rPr>
          <w:color w:val="000000" w:themeColor="text1"/>
        </w:rPr>
      </w:pPr>
      <w:r w:rsidRPr="00B607FC">
        <w:rPr>
          <w:color w:val="000000" w:themeColor="text1"/>
        </w:rPr>
        <w:t>The workforce is becoming increasingly diverse, and organizations are doing more to address employee concerns and to maximize the benefit of different kinds of employees.</w:t>
      </w:r>
    </w:p>
    <w:p w14:paraId="428E4E88" w14:textId="1FD200CD" w:rsidR="00B607FC" w:rsidRPr="00B607FC" w:rsidRDefault="00B607FC" w:rsidP="00B607FC">
      <w:pPr>
        <w:pStyle w:val="NoteLevel3"/>
        <w:rPr>
          <w:color w:val="000000" w:themeColor="text1"/>
        </w:rPr>
      </w:pPr>
      <w:r w:rsidRPr="00B607FC">
        <w:rPr>
          <w:color w:val="000000" w:themeColor="text1"/>
        </w:rPr>
        <w:t>But to benefit from those differences, managers need to look past the obvious differences between employees and see not so obvious differences, such as how they think, learn, work, solve problems, manage their time, and deal with other people.</w:t>
      </w:r>
    </w:p>
    <w:p w14:paraId="65844EDA" w14:textId="21F0112F" w:rsidR="00B607FC" w:rsidRPr="00B607FC" w:rsidRDefault="00B607FC" w:rsidP="00B607FC">
      <w:pPr>
        <w:pStyle w:val="NoteLevel3"/>
        <w:rPr>
          <w:color w:val="000000" w:themeColor="text1"/>
        </w:rPr>
      </w:pPr>
      <w:r w:rsidRPr="00B607FC">
        <w:rPr>
          <w:color w:val="000000" w:themeColor="text1"/>
        </w:rPr>
        <w:t xml:space="preserve">By first seeing the differences, exploring them, and then discovering how they can provide value to the organization, HR managers can leverage those differences. </w:t>
      </w:r>
    </w:p>
    <w:p w14:paraId="0C4A2086" w14:textId="77777777" w:rsidR="00B607FC" w:rsidRPr="00B607FC" w:rsidRDefault="00B607FC" w:rsidP="00B607FC">
      <w:pPr>
        <w:pStyle w:val="NoteLevel2"/>
        <w:rPr>
          <w:b/>
          <w:i/>
          <w:color w:val="8064A2" w:themeColor="accent4"/>
        </w:rPr>
      </w:pPr>
    </w:p>
    <w:p w14:paraId="687A8400" w14:textId="77777777" w:rsidR="007533EE" w:rsidRPr="00B607FC" w:rsidRDefault="007533EE" w:rsidP="004C6455">
      <w:pPr>
        <w:pStyle w:val="NoteLevel2"/>
        <w:numPr>
          <w:ilvl w:val="0"/>
          <w:numId w:val="4"/>
        </w:numPr>
        <w:rPr>
          <w:b/>
          <w:i/>
          <w:color w:val="4F81BD" w:themeColor="accent1"/>
        </w:rPr>
      </w:pPr>
      <w:r w:rsidRPr="00B607FC">
        <w:rPr>
          <w:b/>
          <w:i/>
          <w:color w:val="4F81BD" w:themeColor="accent1"/>
        </w:rPr>
        <w:t>Adapting to Educational and Cultural Shifts Affecting the Workplace</w:t>
      </w:r>
    </w:p>
    <w:p w14:paraId="11D009F9" w14:textId="35DA8731" w:rsidR="00B607FC" w:rsidRPr="004040AB" w:rsidRDefault="00B607FC" w:rsidP="00B607FC">
      <w:pPr>
        <w:pStyle w:val="NoteLevel3"/>
        <w:rPr>
          <w:b/>
          <w:i/>
          <w:color w:val="8064A2" w:themeColor="accent4"/>
        </w:rPr>
      </w:pPr>
      <w:r w:rsidRPr="004040AB">
        <w:rPr>
          <w:b/>
          <w:i/>
          <w:color w:val="8064A2" w:themeColor="accent4"/>
        </w:rPr>
        <w:t>Education of the Workforce</w:t>
      </w:r>
    </w:p>
    <w:p w14:paraId="751B5D63" w14:textId="4611C77E" w:rsidR="00B607FC" w:rsidRPr="004040AB" w:rsidRDefault="00B607FC" w:rsidP="00B607FC">
      <w:pPr>
        <w:pStyle w:val="NoteLevel3"/>
        <w:rPr>
          <w:b/>
          <w:i/>
          <w:color w:val="8064A2" w:themeColor="accent4"/>
        </w:rPr>
      </w:pPr>
      <w:r w:rsidRPr="004040AB">
        <w:rPr>
          <w:b/>
          <w:i/>
          <w:color w:val="8064A2" w:themeColor="accent4"/>
        </w:rPr>
        <w:t>Cultural Changes</w:t>
      </w:r>
    </w:p>
    <w:p w14:paraId="1B812FC1" w14:textId="4AF9A7ED" w:rsidR="00B607FC" w:rsidRPr="004040AB" w:rsidRDefault="00B607FC" w:rsidP="00B607FC">
      <w:pPr>
        <w:pStyle w:val="NoteLevel3"/>
        <w:rPr>
          <w:b/>
          <w:i/>
          <w:color w:val="8064A2" w:themeColor="accent4"/>
        </w:rPr>
      </w:pPr>
      <w:r w:rsidRPr="004040AB">
        <w:rPr>
          <w:b/>
          <w:i/>
          <w:color w:val="8064A2" w:themeColor="accent4"/>
        </w:rPr>
        <w:t>Employee Rights</w:t>
      </w:r>
    </w:p>
    <w:p w14:paraId="331F1872" w14:textId="734C94EC" w:rsidR="00B607FC" w:rsidRPr="004040AB" w:rsidRDefault="00B607FC" w:rsidP="00B607FC">
      <w:pPr>
        <w:pStyle w:val="NoteLevel3"/>
        <w:rPr>
          <w:b/>
          <w:i/>
          <w:color w:val="8064A2" w:themeColor="accent4"/>
        </w:rPr>
      </w:pPr>
      <w:r w:rsidRPr="004040AB">
        <w:rPr>
          <w:b/>
          <w:i/>
          <w:color w:val="8064A2" w:themeColor="accent4"/>
        </w:rPr>
        <w:lastRenderedPageBreak/>
        <w:t>Concern for Privacy</w:t>
      </w:r>
    </w:p>
    <w:p w14:paraId="66AC191F" w14:textId="24B89429" w:rsidR="00B607FC" w:rsidRPr="004040AB" w:rsidRDefault="00B607FC" w:rsidP="00B607FC">
      <w:pPr>
        <w:pStyle w:val="NoteLevel3"/>
        <w:rPr>
          <w:b/>
          <w:i/>
          <w:color w:val="8064A2" w:themeColor="accent4"/>
        </w:rPr>
      </w:pPr>
      <w:r w:rsidRPr="004040AB">
        <w:rPr>
          <w:b/>
          <w:i/>
          <w:color w:val="8064A2" w:themeColor="accent4"/>
        </w:rPr>
        <w:t>The Changing Nature of the Job</w:t>
      </w:r>
    </w:p>
    <w:p w14:paraId="5BFA19B1" w14:textId="48DF58E0" w:rsidR="00B607FC" w:rsidRPr="004040AB" w:rsidRDefault="00B607FC" w:rsidP="00B607FC">
      <w:pPr>
        <w:pStyle w:val="NoteLevel3"/>
        <w:rPr>
          <w:b/>
          <w:i/>
          <w:color w:val="8064A2" w:themeColor="accent4"/>
        </w:rPr>
      </w:pPr>
      <w:r w:rsidRPr="004040AB">
        <w:rPr>
          <w:b/>
          <w:i/>
          <w:color w:val="8064A2" w:themeColor="accent4"/>
        </w:rPr>
        <w:t>Changing Attitudes toward Work</w:t>
      </w:r>
    </w:p>
    <w:p w14:paraId="5818C235" w14:textId="29FF0A9A" w:rsidR="00B607FC" w:rsidRPr="004040AB" w:rsidRDefault="00B607FC" w:rsidP="00B607FC">
      <w:pPr>
        <w:pStyle w:val="NoteLevel3"/>
        <w:rPr>
          <w:b/>
          <w:i/>
          <w:color w:val="8064A2" w:themeColor="accent4"/>
        </w:rPr>
      </w:pPr>
      <w:r w:rsidRPr="004040AB">
        <w:rPr>
          <w:b/>
          <w:i/>
          <w:color w:val="8064A2" w:themeColor="accent4"/>
        </w:rPr>
        <w:t>Balancing Work and Family</w:t>
      </w:r>
    </w:p>
    <w:p w14:paraId="1353EE0D" w14:textId="77777777" w:rsidR="007533EE" w:rsidRPr="00B607FC" w:rsidRDefault="007533EE" w:rsidP="00B607FC">
      <w:pPr>
        <w:pStyle w:val="NoteLevel1"/>
      </w:pPr>
    </w:p>
    <w:p w14:paraId="15E01E60" w14:textId="77777777" w:rsidR="007533EE" w:rsidRDefault="007533EE" w:rsidP="00B607FC">
      <w:pPr>
        <w:pStyle w:val="NoteLevel2"/>
        <w:numPr>
          <w:ilvl w:val="0"/>
          <w:numId w:val="0"/>
        </w:numPr>
        <w:ind w:left="1080"/>
        <w:rPr>
          <w:i/>
          <w:color w:val="1F497D" w:themeColor="text2"/>
        </w:rPr>
      </w:pPr>
      <w:r w:rsidRPr="007533EE">
        <w:rPr>
          <w:i/>
          <w:color w:val="1F497D" w:themeColor="text2"/>
        </w:rPr>
        <w:t xml:space="preserve">Explain how educational and cultural changes in the workforce are </w:t>
      </w:r>
      <w:proofErr w:type="gramStart"/>
      <w:r w:rsidRPr="007533EE">
        <w:rPr>
          <w:i/>
          <w:color w:val="1F497D" w:themeColor="text2"/>
        </w:rPr>
        <w:t>affect</w:t>
      </w:r>
      <w:proofErr w:type="gramEnd"/>
      <w:r w:rsidRPr="007533EE">
        <w:rPr>
          <w:i/>
          <w:color w:val="1F497D" w:themeColor="text2"/>
        </w:rPr>
        <w:t xml:space="preserve"> HRM</w:t>
      </w:r>
    </w:p>
    <w:p w14:paraId="344CF70C" w14:textId="2515E976" w:rsidR="00B607FC" w:rsidRPr="004040AB" w:rsidRDefault="00B61C0E" w:rsidP="00B607FC">
      <w:pPr>
        <w:pStyle w:val="NoteLevel3"/>
      </w:pPr>
      <w:r w:rsidRPr="004040AB">
        <w:t>HR managers must keep up-to-date</w:t>
      </w:r>
      <w:r w:rsidR="00B607FC" w:rsidRPr="004040AB">
        <w:t xml:space="preserve"> of the educational abilities of the talent available to their organization.</w:t>
      </w:r>
    </w:p>
    <w:p w14:paraId="07AE6759" w14:textId="47FFAA39" w:rsidR="00B607FC" w:rsidRPr="004040AB" w:rsidRDefault="00B607FC" w:rsidP="00B607FC">
      <w:pPr>
        <w:pStyle w:val="NoteLevel3"/>
      </w:pPr>
      <w:r w:rsidRPr="004040AB">
        <w:t>Despite the fact that the educational attainment of the labor force has risen in general, many firms are finding it difficult to find workers with the basic skills they need.</w:t>
      </w:r>
    </w:p>
    <w:p w14:paraId="721C6FF3" w14:textId="5F688482" w:rsidR="00B607FC" w:rsidRPr="004040AB" w:rsidRDefault="00B607FC" w:rsidP="00B607FC">
      <w:pPr>
        <w:pStyle w:val="NoteLevel3"/>
      </w:pPr>
      <w:r w:rsidRPr="004040AB">
        <w:t xml:space="preserve">As a baby boomer retire, HR departments may have to offer higher compensation </w:t>
      </w:r>
      <w:r w:rsidR="00B61C0E" w:rsidRPr="004040AB">
        <w:t>packages</w:t>
      </w:r>
      <w:r w:rsidRPr="004040AB">
        <w:t xml:space="preserve"> to attract qualified </w:t>
      </w:r>
      <w:r w:rsidR="00B61C0E" w:rsidRPr="004040AB">
        <w:t>candidates</w:t>
      </w:r>
      <w:r w:rsidRPr="004040AB">
        <w:t xml:space="preserve">, and recruiting and selection </w:t>
      </w:r>
      <w:r w:rsidR="00B61C0E" w:rsidRPr="004040AB">
        <w:t>system</w:t>
      </w:r>
      <w:r w:rsidRPr="004040AB">
        <w:t xml:space="preserve"> will have to </w:t>
      </w:r>
      <w:r w:rsidR="00B61C0E" w:rsidRPr="004040AB">
        <w:t>function much</w:t>
      </w:r>
      <w:r w:rsidRPr="004040AB">
        <w:t xml:space="preserve"> more competitively.</w:t>
      </w:r>
    </w:p>
    <w:p w14:paraId="215AE7B1" w14:textId="33DD7B88" w:rsidR="00B607FC" w:rsidRPr="004040AB" w:rsidRDefault="00B607FC" w:rsidP="00B607FC">
      <w:pPr>
        <w:pStyle w:val="NoteLevel3"/>
      </w:pPr>
      <w:r w:rsidRPr="004040AB">
        <w:t xml:space="preserve">Employee rights, privacy concerns, attitudes toward work, and </w:t>
      </w:r>
      <w:r w:rsidR="00B61C0E" w:rsidRPr="004040AB">
        <w:t>efforts</w:t>
      </w:r>
      <w:r w:rsidRPr="004040AB">
        <w:t xml:space="preserve"> to </w:t>
      </w:r>
      <w:r w:rsidR="00B61C0E" w:rsidRPr="004040AB">
        <w:t>balance</w:t>
      </w:r>
      <w:r w:rsidRPr="004040AB">
        <w:t xml:space="preserve"> work and family are becoming more important to workers as the cultural dynamics of the labor force shifts.</w:t>
      </w:r>
    </w:p>
    <w:p w14:paraId="739F175F" w14:textId="2A3DD155" w:rsidR="00B607FC" w:rsidRPr="004040AB" w:rsidRDefault="00B607FC" w:rsidP="00B607FC">
      <w:pPr>
        <w:pStyle w:val="NoteLevel3"/>
      </w:pPr>
      <w:r w:rsidRPr="004040AB">
        <w:t xml:space="preserve">Companies are finding that </w:t>
      </w:r>
      <w:r w:rsidR="00B61C0E" w:rsidRPr="004040AB">
        <w:t>accommodating</w:t>
      </w:r>
      <w:r w:rsidRPr="004040AB">
        <w:t xml:space="preserve"> employees’ individual needs as a </w:t>
      </w:r>
      <w:r w:rsidR="00B61C0E" w:rsidRPr="004040AB">
        <w:t>result</w:t>
      </w:r>
      <w:r w:rsidRPr="004040AB">
        <w:t xml:space="preserve"> of these shifts is a powerful way to attract and retain top- </w:t>
      </w:r>
      <w:r w:rsidR="00B61C0E" w:rsidRPr="004040AB">
        <w:t>quality</w:t>
      </w:r>
      <w:r w:rsidRPr="004040AB">
        <w:t xml:space="preserve"> people. </w:t>
      </w:r>
    </w:p>
    <w:p w14:paraId="51F9FE73" w14:textId="77777777" w:rsidR="007533EE" w:rsidRDefault="007533EE" w:rsidP="00F47D25">
      <w:pPr>
        <w:pStyle w:val="NoteLevel1"/>
        <w:rPr>
          <w:i/>
          <w:color w:val="1F497D" w:themeColor="text2"/>
        </w:rPr>
      </w:pPr>
    </w:p>
    <w:p w14:paraId="3003FADA" w14:textId="77777777" w:rsidR="00F827E5" w:rsidRPr="00984164" w:rsidRDefault="00F827E5" w:rsidP="00F47D25">
      <w:pPr>
        <w:pStyle w:val="NoteLevel1"/>
        <w:rPr>
          <w:i/>
        </w:rPr>
      </w:pPr>
    </w:p>
    <w:p w14:paraId="23BB37F1" w14:textId="0BBEDF52" w:rsidR="00F827E5" w:rsidRPr="00984164" w:rsidRDefault="00F827E5" w:rsidP="00F47D25">
      <w:pPr>
        <w:pStyle w:val="NoteLevel1"/>
        <w:rPr>
          <w:b/>
          <w:u w:val="single"/>
        </w:rPr>
      </w:pPr>
      <w:r w:rsidRPr="00984164">
        <w:rPr>
          <w:b/>
          <w:u w:val="single"/>
        </w:rPr>
        <w:t>The Partnership of Line Managers and HR Departments</w:t>
      </w:r>
    </w:p>
    <w:p w14:paraId="605DDB9C" w14:textId="419CC7B5" w:rsidR="00F827E5" w:rsidRPr="00984164" w:rsidRDefault="00F827E5" w:rsidP="00F827E5">
      <w:pPr>
        <w:pStyle w:val="NoteLevel2"/>
      </w:pPr>
      <w:r w:rsidRPr="00984164">
        <w:rPr>
          <w:b/>
          <w:i/>
          <w:color w:val="4F81BD" w:themeColor="accent1"/>
        </w:rPr>
        <w:t>Line Mangers</w:t>
      </w:r>
      <w:r w:rsidRPr="00984164">
        <w:t xml:space="preserve">; Non-HR managers who are responsible for overseeing the work of other </w:t>
      </w:r>
      <w:r w:rsidR="00984164" w:rsidRPr="00984164">
        <w:t>employees</w:t>
      </w:r>
      <w:r w:rsidRPr="00984164">
        <w:t xml:space="preserve">. </w:t>
      </w:r>
    </w:p>
    <w:p w14:paraId="3489F2A1" w14:textId="77777777" w:rsidR="00F827E5" w:rsidRDefault="00F827E5" w:rsidP="00F827E5">
      <w:pPr>
        <w:pStyle w:val="NoteLevel1"/>
        <w:rPr>
          <w:i/>
          <w:color w:val="1F497D" w:themeColor="text2"/>
        </w:rPr>
      </w:pPr>
    </w:p>
    <w:p w14:paraId="190DAE2B" w14:textId="5F40C50E" w:rsidR="00F827E5" w:rsidRPr="00A52509" w:rsidRDefault="00F827E5" w:rsidP="00F827E5">
      <w:pPr>
        <w:pStyle w:val="NoteLevel1"/>
        <w:rPr>
          <w:b/>
          <w:i/>
        </w:rPr>
      </w:pPr>
      <w:r w:rsidRPr="00A52509">
        <w:rPr>
          <w:b/>
          <w:i/>
        </w:rPr>
        <w:t>Responsibilities of the HR Manager</w:t>
      </w:r>
    </w:p>
    <w:p w14:paraId="3CDF5806" w14:textId="4017B2C6" w:rsidR="00F827E5" w:rsidRPr="00A52509" w:rsidRDefault="00F827E5" w:rsidP="00F827E5">
      <w:pPr>
        <w:pStyle w:val="NoteLevel1"/>
        <w:rPr>
          <w:i/>
        </w:rPr>
      </w:pPr>
      <w:r w:rsidRPr="00A52509">
        <w:rPr>
          <w:i/>
        </w:rPr>
        <w:t>The major activities for which an HR Manager is typically responsible for is as follows:</w:t>
      </w:r>
    </w:p>
    <w:p w14:paraId="52D492FC" w14:textId="15A88B7F" w:rsidR="00F827E5" w:rsidRPr="00A52509" w:rsidRDefault="00F827E5" w:rsidP="00F827E5">
      <w:pPr>
        <w:pStyle w:val="NoteLevel2"/>
        <w:numPr>
          <w:ilvl w:val="0"/>
          <w:numId w:val="5"/>
        </w:numPr>
        <w:rPr>
          <w:b/>
          <w:i/>
          <w:color w:val="4F81BD" w:themeColor="accent1"/>
        </w:rPr>
      </w:pPr>
      <w:r w:rsidRPr="00A52509">
        <w:rPr>
          <w:b/>
          <w:i/>
          <w:color w:val="4F81BD" w:themeColor="accent1"/>
        </w:rPr>
        <w:t>Advice and Counsel</w:t>
      </w:r>
      <w:r w:rsidR="00756468">
        <w:rPr>
          <w:b/>
          <w:i/>
          <w:color w:val="4F81BD" w:themeColor="accent1"/>
        </w:rPr>
        <w:t xml:space="preserve"> </w:t>
      </w:r>
      <w:r w:rsidR="00756468" w:rsidRPr="00756468">
        <w:t>(Serve as an in-house consultant to supervisors, managers and executives given their knowledge on internal employment issues.)</w:t>
      </w:r>
    </w:p>
    <w:p w14:paraId="68323EFA" w14:textId="0D9DE245" w:rsidR="00F827E5" w:rsidRPr="00A52509" w:rsidRDefault="00F827E5" w:rsidP="00F827E5">
      <w:pPr>
        <w:pStyle w:val="NoteLevel2"/>
        <w:numPr>
          <w:ilvl w:val="0"/>
          <w:numId w:val="5"/>
        </w:numPr>
        <w:rPr>
          <w:b/>
          <w:i/>
          <w:color w:val="4F81BD" w:themeColor="accent1"/>
        </w:rPr>
      </w:pPr>
      <w:r w:rsidRPr="00A52509">
        <w:rPr>
          <w:b/>
          <w:i/>
          <w:color w:val="4F81BD" w:themeColor="accent1"/>
        </w:rPr>
        <w:lastRenderedPageBreak/>
        <w:t>Service</w:t>
      </w:r>
      <w:r w:rsidR="00756468">
        <w:rPr>
          <w:b/>
          <w:i/>
          <w:color w:val="4F81BD" w:themeColor="accent1"/>
        </w:rPr>
        <w:t xml:space="preserve"> </w:t>
      </w:r>
      <w:r w:rsidR="00756468" w:rsidRPr="00756468">
        <w:t>(Perform a host of service activities such as recruiting, selecting, testing, planning and conducting training programs, and hearing employee concerns and complaints.)</w:t>
      </w:r>
    </w:p>
    <w:p w14:paraId="465D8823" w14:textId="7CFE3A31" w:rsidR="00F827E5" w:rsidRPr="00A52509" w:rsidRDefault="00F827E5" w:rsidP="00F827E5">
      <w:pPr>
        <w:pStyle w:val="NoteLevel2"/>
        <w:numPr>
          <w:ilvl w:val="0"/>
          <w:numId w:val="5"/>
        </w:numPr>
        <w:rPr>
          <w:b/>
          <w:i/>
          <w:color w:val="4F81BD" w:themeColor="accent1"/>
        </w:rPr>
      </w:pPr>
      <w:r w:rsidRPr="00A52509">
        <w:rPr>
          <w:b/>
          <w:i/>
          <w:color w:val="4F81BD" w:themeColor="accent1"/>
        </w:rPr>
        <w:t>Policy Formulation and Implementation</w:t>
      </w:r>
      <w:r w:rsidR="00756468">
        <w:rPr>
          <w:b/>
          <w:i/>
          <w:color w:val="4F81BD" w:themeColor="accent1"/>
        </w:rPr>
        <w:t xml:space="preserve"> </w:t>
      </w:r>
      <w:r w:rsidR="00756468" w:rsidRPr="00756468">
        <w:t>(Propose and draft new policies or policy revisions.)</w:t>
      </w:r>
    </w:p>
    <w:p w14:paraId="62F4B216" w14:textId="5912F325" w:rsidR="00F827E5" w:rsidRDefault="00F827E5" w:rsidP="00F827E5">
      <w:pPr>
        <w:pStyle w:val="NoteLevel2"/>
        <w:numPr>
          <w:ilvl w:val="0"/>
          <w:numId w:val="5"/>
        </w:numPr>
        <w:rPr>
          <w:b/>
          <w:i/>
          <w:color w:val="4F81BD" w:themeColor="accent1"/>
        </w:rPr>
      </w:pPr>
      <w:r w:rsidRPr="00A52509">
        <w:rPr>
          <w:b/>
          <w:i/>
          <w:color w:val="4F81BD" w:themeColor="accent1"/>
        </w:rPr>
        <w:t>Employee Advocacy</w:t>
      </w:r>
      <w:r w:rsidR="00FB4F52">
        <w:rPr>
          <w:b/>
          <w:i/>
          <w:color w:val="4F81BD" w:themeColor="accent1"/>
        </w:rPr>
        <w:t xml:space="preserve"> </w:t>
      </w:r>
      <w:r w:rsidR="00FB4F52" w:rsidRPr="00FB4F52">
        <w:t xml:space="preserve">(Listening </w:t>
      </w:r>
      <w:proofErr w:type="gramStart"/>
      <w:r w:rsidR="00FB4F52" w:rsidRPr="00FB4F52">
        <w:t>to  employee’s</w:t>
      </w:r>
      <w:proofErr w:type="gramEnd"/>
      <w:r w:rsidR="00FB4F52" w:rsidRPr="00FB4F52">
        <w:t xml:space="preserve"> concerns and representing their needs to managers- to ensure that the interest of employees and the interest of the organization are aligned with one another.)</w:t>
      </w:r>
    </w:p>
    <w:p w14:paraId="7CCE548C" w14:textId="77777777" w:rsidR="00A52509" w:rsidRDefault="00A52509" w:rsidP="00A52509">
      <w:pPr>
        <w:pStyle w:val="NoteLevel1"/>
        <w:rPr>
          <w:b/>
          <w:i/>
          <w:color w:val="4F81BD" w:themeColor="accent1"/>
        </w:rPr>
      </w:pPr>
    </w:p>
    <w:p w14:paraId="128E7BEB" w14:textId="6DE6F754" w:rsidR="00A52509" w:rsidRPr="00A52509" w:rsidRDefault="00A52509" w:rsidP="00A52509">
      <w:pPr>
        <w:pStyle w:val="NoteLevel1"/>
        <w:rPr>
          <w:b/>
          <w:i/>
        </w:rPr>
      </w:pPr>
      <w:r w:rsidRPr="00A52509">
        <w:rPr>
          <w:b/>
          <w:i/>
        </w:rPr>
        <w:t>Competencies of the HR Manager</w:t>
      </w:r>
    </w:p>
    <w:p w14:paraId="7F349FFD" w14:textId="45F2C03F" w:rsidR="00A52509" w:rsidRDefault="00A52509" w:rsidP="00A52509">
      <w:pPr>
        <w:pStyle w:val="NoteLevel2"/>
        <w:numPr>
          <w:ilvl w:val="0"/>
          <w:numId w:val="6"/>
        </w:numPr>
        <w:rPr>
          <w:b/>
          <w:i/>
          <w:color w:val="4F81BD" w:themeColor="accent1"/>
        </w:rPr>
      </w:pPr>
      <w:r>
        <w:rPr>
          <w:b/>
          <w:i/>
          <w:color w:val="4F81BD" w:themeColor="accent1"/>
        </w:rPr>
        <w:t>Business Mastery</w:t>
      </w:r>
      <w:r w:rsidR="00FB4F52">
        <w:rPr>
          <w:b/>
          <w:i/>
          <w:color w:val="4F81BD" w:themeColor="accent1"/>
        </w:rPr>
        <w:t xml:space="preserve"> </w:t>
      </w:r>
      <w:r w:rsidR="00FB4F52" w:rsidRPr="00FB4F52">
        <w:t>(Need to know the business of their organization thoroughly.)</w:t>
      </w:r>
    </w:p>
    <w:p w14:paraId="642B7849" w14:textId="45641FFF" w:rsidR="00A52509" w:rsidRDefault="00A52509" w:rsidP="00A52509">
      <w:pPr>
        <w:pStyle w:val="NoteLevel2"/>
        <w:numPr>
          <w:ilvl w:val="0"/>
          <w:numId w:val="6"/>
        </w:numPr>
        <w:rPr>
          <w:b/>
          <w:i/>
          <w:color w:val="4F81BD" w:themeColor="accent1"/>
        </w:rPr>
      </w:pPr>
      <w:r>
        <w:rPr>
          <w:b/>
          <w:i/>
          <w:color w:val="4F81BD" w:themeColor="accent1"/>
        </w:rPr>
        <w:t>HR Mastery</w:t>
      </w:r>
      <w:r w:rsidR="00FB4F52">
        <w:rPr>
          <w:b/>
          <w:i/>
          <w:color w:val="4F81BD" w:themeColor="accent1"/>
        </w:rPr>
        <w:t xml:space="preserve"> </w:t>
      </w:r>
      <w:r w:rsidR="00FB4F52" w:rsidRPr="00FB4F52">
        <w:t>(Organization’s behavioral science experts.)</w:t>
      </w:r>
    </w:p>
    <w:p w14:paraId="0A4D84F0" w14:textId="18D13E09" w:rsidR="00A52509" w:rsidRDefault="00A52509" w:rsidP="00A52509">
      <w:pPr>
        <w:pStyle w:val="NoteLevel2"/>
        <w:numPr>
          <w:ilvl w:val="0"/>
          <w:numId w:val="6"/>
        </w:numPr>
        <w:rPr>
          <w:b/>
          <w:i/>
          <w:color w:val="4F81BD" w:themeColor="accent1"/>
        </w:rPr>
      </w:pPr>
      <w:r>
        <w:rPr>
          <w:b/>
          <w:i/>
          <w:color w:val="4F81BD" w:themeColor="accent1"/>
        </w:rPr>
        <w:t>Change Mastery</w:t>
      </w:r>
      <w:r w:rsidR="00FB4F52">
        <w:rPr>
          <w:b/>
          <w:i/>
          <w:color w:val="4F81BD" w:themeColor="accent1"/>
        </w:rPr>
        <w:t xml:space="preserve"> </w:t>
      </w:r>
      <w:r w:rsidR="00FB4F52" w:rsidRPr="00FB4F52">
        <w:t>(Must be able to manage change processes so that their firms’ HR activities are effectively merged with business needs of their organization.)</w:t>
      </w:r>
    </w:p>
    <w:p w14:paraId="043AFC18" w14:textId="2004D9DA" w:rsidR="00A52509" w:rsidRPr="00FB4F52" w:rsidRDefault="00A52509" w:rsidP="00A52509">
      <w:pPr>
        <w:pStyle w:val="NoteLevel2"/>
        <w:numPr>
          <w:ilvl w:val="0"/>
          <w:numId w:val="6"/>
        </w:numPr>
      </w:pPr>
      <w:r>
        <w:rPr>
          <w:b/>
          <w:i/>
          <w:color w:val="4F81BD" w:themeColor="accent1"/>
        </w:rPr>
        <w:t>Personal Credibility</w:t>
      </w:r>
      <w:r w:rsidR="00FB4F52">
        <w:rPr>
          <w:b/>
          <w:i/>
          <w:color w:val="4F81BD" w:themeColor="accent1"/>
        </w:rPr>
        <w:t xml:space="preserve"> </w:t>
      </w:r>
      <w:r w:rsidR="00FB4F52" w:rsidRPr="00FB4F52">
        <w:t>(Must establish personal creditability in the eyes of their internal and external customers</w:t>
      </w:r>
      <w:proofErr w:type="gramStart"/>
      <w:r w:rsidR="00FB4F52" w:rsidRPr="00FB4F52">
        <w:t>.-</w:t>
      </w:r>
      <w:proofErr w:type="gramEnd"/>
      <w:r w:rsidR="00FB4F52" w:rsidRPr="00FB4F52">
        <w:t xml:space="preserve"> personal relationships w/customers, demonstrating the values of the firm, standing up for one’s own beliefs, and being fair-minded when dealing with others.)</w:t>
      </w:r>
    </w:p>
    <w:p w14:paraId="3F27D661" w14:textId="19078069" w:rsidR="00A52509" w:rsidRPr="00A52509" w:rsidRDefault="00A52509" w:rsidP="00A52509">
      <w:pPr>
        <w:pStyle w:val="NoteLevel1"/>
        <w:rPr>
          <w:b/>
          <w:i/>
          <w:color w:val="4F81BD" w:themeColor="accent1"/>
        </w:rPr>
      </w:pPr>
      <w:r>
        <w:rPr>
          <w:b/>
          <w:i/>
          <w:noProof/>
          <w:color w:val="4F81BD" w:themeColor="accent1"/>
        </w:rPr>
        <w:lastRenderedPageBreak/>
        <w:drawing>
          <wp:inline distT="0" distB="0" distL="0" distR="0" wp14:anchorId="4FD5FB89" wp14:editId="2AABAC2E">
            <wp:extent cx="4249378" cy="341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09 at 10.23.29 PM.png"/>
                    <pic:cNvPicPr/>
                  </pic:nvPicPr>
                  <pic:blipFill>
                    <a:blip r:embed="rId8">
                      <a:extLst>
                        <a:ext uri="{28A0092B-C50C-407E-A947-70E740481C1C}">
                          <a14:useLocalDpi xmlns:a14="http://schemas.microsoft.com/office/drawing/2010/main" val="0"/>
                        </a:ext>
                      </a:extLst>
                    </a:blip>
                    <a:stretch>
                      <a:fillRect/>
                    </a:stretch>
                  </pic:blipFill>
                  <pic:spPr>
                    <a:xfrm>
                      <a:off x="0" y="0"/>
                      <a:ext cx="4249378" cy="3416300"/>
                    </a:xfrm>
                    <a:prstGeom prst="rect">
                      <a:avLst/>
                    </a:prstGeom>
                  </pic:spPr>
                </pic:pic>
              </a:graphicData>
            </a:graphic>
          </wp:inline>
        </w:drawing>
      </w:r>
    </w:p>
    <w:p w14:paraId="00988772" w14:textId="77777777" w:rsidR="00F827E5" w:rsidRPr="007533EE" w:rsidRDefault="00F827E5" w:rsidP="00F827E5">
      <w:pPr>
        <w:pStyle w:val="NoteLevel2"/>
        <w:numPr>
          <w:ilvl w:val="0"/>
          <w:numId w:val="0"/>
        </w:numPr>
        <w:ind w:left="1080"/>
        <w:rPr>
          <w:i/>
          <w:color w:val="1F497D" w:themeColor="text2"/>
        </w:rPr>
      </w:pPr>
    </w:p>
    <w:p w14:paraId="7EA356BE" w14:textId="77777777" w:rsidR="007533EE" w:rsidRDefault="007533EE" w:rsidP="00F47D25">
      <w:pPr>
        <w:pStyle w:val="NoteLevel1"/>
        <w:rPr>
          <w:i/>
          <w:color w:val="1F497D" w:themeColor="text2"/>
        </w:rPr>
      </w:pPr>
      <w:r w:rsidRPr="007533EE">
        <w:rPr>
          <w:i/>
          <w:color w:val="1F497D" w:themeColor="text2"/>
        </w:rPr>
        <w:t>Provide examples of the roles and competencies of today’s HR managers.</w:t>
      </w:r>
    </w:p>
    <w:p w14:paraId="3856EC17" w14:textId="028BF9EE" w:rsidR="00C23000" w:rsidRPr="00C23000" w:rsidRDefault="00C23000" w:rsidP="00C23000">
      <w:pPr>
        <w:pStyle w:val="NoteLevel2"/>
      </w:pPr>
      <w:r w:rsidRPr="00C23000">
        <w:t>In work</w:t>
      </w:r>
      <w:r w:rsidR="004743AC">
        <w:t>ing with line managers to address their organization’s challenges</w:t>
      </w:r>
      <w:r w:rsidRPr="00C23000">
        <w:t xml:space="preserve">, HR managers play a number of important roles; </w:t>
      </w:r>
    </w:p>
    <w:p w14:paraId="79AC0EB6" w14:textId="477730EC" w:rsidR="00C23000" w:rsidRPr="00C23000" w:rsidRDefault="004743AC" w:rsidP="00C23000">
      <w:pPr>
        <w:pStyle w:val="NoteLevel3"/>
      </w:pPr>
      <w:r>
        <w:t>They</w:t>
      </w:r>
      <w:r w:rsidR="00C23000" w:rsidRPr="00C23000">
        <w:t xml:space="preserve"> are called on for strategic advice and ethics counsel,</w:t>
      </w:r>
    </w:p>
    <w:p w14:paraId="167A42AE" w14:textId="7A49DFBF" w:rsidR="00C23000" w:rsidRPr="00C23000" w:rsidRDefault="00C23000" w:rsidP="00C23000">
      <w:pPr>
        <w:pStyle w:val="NoteLevel3"/>
      </w:pPr>
      <w:r w:rsidRPr="00C23000">
        <w:t>Various service activities,</w:t>
      </w:r>
    </w:p>
    <w:p w14:paraId="57F8AE77" w14:textId="79706A67" w:rsidR="00C23000" w:rsidRPr="00C23000" w:rsidRDefault="00C23000" w:rsidP="00C23000">
      <w:pPr>
        <w:pStyle w:val="NoteLevel3"/>
      </w:pPr>
      <w:r w:rsidRPr="00C23000">
        <w:t>Policy formulation and implementation,</w:t>
      </w:r>
    </w:p>
    <w:p w14:paraId="24C01EF5" w14:textId="0E413883" w:rsidR="00C23000" w:rsidRPr="00C23000" w:rsidRDefault="00C23000" w:rsidP="00C23000">
      <w:pPr>
        <w:pStyle w:val="NoteLevel3"/>
      </w:pPr>
      <w:r w:rsidRPr="00C23000">
        <w:t>And employee advocacy.</w:t>
      </w:r>
    </w:p>
    <w:p w14:paraId="3FAA95CA" w14:textId="2CE76D65" w:rsidR="00C23000" w:rsidRPr="00C23000" w:rsidRDefault="00C23000" w:rsidP="00C23000">
      <w:pPr>
        <w:pStyle w:val="NoteLevel2"/>
      </w:pPr>
      <w:r w:rsidRPr="00C23000">
        <w:t>To perform these roles effectively, HR managers mist have a deep understanding of their firm’s operational, financial, and personal capabilities.</w:t>
      </w:r>
    </w:p>
    <w:p w14:paraId="52D0BCCA" w14:textId="6FABA90F" w:rsidR="00C23000" w:rsidRPr="00C23000" w:rsidRDefault="00C23000" w:rsidP="00C23000">
      <w:pPr>
        <w:pStyle w:val="NoteLevel2"/>
      </w:pPr>
      <w:r w:rsidRPr="00C23000">
        <w:t>HR managers who do and are creative and innovative can help shape a firm’s strategies so as the respond successfully changes in the marketplace.</w:t>
      </w:r>
    </w:p>
    <w:p w14:paraId="013F2CF0" w14:textId="31493264" w:rsidR="00C23000" w:rsidRPr="00C23000" w:rsidRDefault="00C23000" w:rsidP="00C23000">
      <w:pPr>
        <w:pStyle w:val="NoteLevel2"/>
      </w:pPr>
      <w:r w:rsidRPr="00C23000">
        <w:t>Ultimately, managing people is rarely the excusive responsibility of the HR function.</w:t>
      </w:r>
    </w:p>
    <w:p w14:paraId="2781954B" w14:textId="7F0B1546" w:rsidR="00C23000" w:rsidRPr="00C23000" w:rsidRDefault="00C23000" w:rsidP="00C23000">
      <w:pPr>
        <w:pStyle w:val="NoteLevel2"/>
      </w:pPr>
      <w:r w:rsidRPr="00C23000">
        <w:t>Every manager’s job involves managing people.</w:t>
      </w:r>
    </w:p>
    <w:p w14:paraId="459EFADF" w14:textId="673C1D95" w:rsidR="00C23000" w:rsidRPr="00C23000" w:rsidRDefault="00C23000" w:rsidP="00C23000">
      <w:pPr>
        <w:pStyle w:val="NoteLevel2"/>
      </w:pPr>
      <w:r w:rsidRPr="00C23000">
        <w:t>Consequently, successful companies combine the expertise of HR Specialists with the experience of line managers and executives to develop and use the talents of employees to their greatest potential.</w:t>
      </w:r>
    </w:p>
    <w:p w14:paraId="5B43B67A" w14:textId="77777777" w:rsidR="007533EE" w:rsidRDefault="007533EE" w:rsidP="00F47D25">
      <w:pPr>
        <w:pStyle w:val="NoteLevel1"/>
        <w:rPr>
          <w:i/>
          <w:color w:val="1F497D" w:themeColor="text2"/>
        </w:rPr>
        <w:sectPr w:rsidR="007533EE" w:rsidSect="00F47D25">
          <w:headerReference w:type="first" r:id="rId9"/>
          <w:pgSz w:w="12240" w:h="15840"/>
          <w:pgMar w:top="1440" w:right="1440" w:bottom="1440" w:left="1440" w:header="708" w:footer="708" w:gutter="0"/>
          <w:cols w:space="708"/>
          <w:titlePg/>
          <w:docGrid w:type="lines" w:linePitch="360"/>
        </w:sectPr>
      </w:pPr>
    </w:p>
    <w:p w14:paraId="42543E35" w14:textId="77777777" w:rsidR="00CB2485" w:rsidRDefault="00CB2485" w:rsidP="00EB60BB">
      <w:pPr>
        <w:pStyle w:val="NoteLevel1"/>
        <w:rPr>
          <w:i/>
          <w:color w:val="1F497D" w:themeColor="text2"/>
        </w:rPr>
      </w:pPr>
    </w:p>
    <w:p w14:paraId="3E0DD954" w14:textId="678D186A" w:rsidR="00CB2485" w:rsidRPr="00D179FE" w:rsidRDefault="00CB2485" w:rsidP="00EB60BB">
      <w:pPr>
        <w:pStyle w:val="NoteLevel1"/>
        <w:rPr>
          <w:b/>
          <w:u w:val="single"/>
        </w:rPr>
      </w:pPr>
      <w:r w:rsidRPr="00D179FE">
        <w:rPr>
          <w:b/>
          <w:u w:val="single"/>
        </w:rPr>
        <w:t xml:space="preserve">Strategic </w:t>
      </w:r>
      <w:r w:rsidR="00D179FE" w:rsidRPr="00D179FE">
        <w:rPr>
          <w:b/>
          <w:u w:val="single"/>
        </w:rPr>
        <w:t>Planning</w:t>
      </w:r>
    </w:p>
    <w:p w14:paraId="345730AD" w14:textId="1AADBC30" w:rsidR="00CB2485" w:rsidRPr="00D179FE" w:rsidRDefault="00CB2485" w:rsidP="00CB2485">
      <w:pPr>
        <w:pStyle w:val="NoteLevel2"/>
        <w:rPr>
          <w:i/>
        </w:rPr>
      </w:pPr>
      <w:r w:rsidRPr="00D179FE">
        <w:rPr>
          <w:i/>
        </w:rPr>
        <w:t>Procedures for making decisions about the organizations long-term goals and strategies</w:t>
      </w:r>
    </w:p>
    <w:p w14:paraId="009CCE94" w14:textId="63EB8AD6" w:rsidR="00CB2485" w:rsidRPr="00D179FE" w:rsidRDefault="00CB2485" w:rsidP="00CB2485">
      <w:pPr>
        <w:pStyle w:val="NoteLevel1"/>
        <w:rPr>
          <w:b/>
          <w:u w:val="single"/>
        </w:rPr>
      </w:pPr>
      <w:r w:rsidRPr="00D179FE">
        <w:rPr>
          <w:b/>
          <w:u w:val="single"/>
        </w:rPr>
        <w:t>Human Resource Planning (HRP)</w:t>
      </w:r>
    </w:p>
    <w:p w14:paraId="16194EAA" w14:textId="7850DED8" w:rsidR="00CB2485" w:rsidRPr="00D179FE" w:rsidRDefault="00CB2485" w:rsidP="00CB2485">
      <w:pPr>
        <w:pStyle w:val="NoteLevel2"/>
        <w:rPr>
          <w:i/>
        </w:rPr>
      </w:pPr>
      <w:r w:rsidRPr="00D179FE">
        <w:rPr>
          <w:i/>
        </w:rPr>
        <w:t>Process of anticipation and providing for the movement of people into, within, and out of the organization.</w:t>
      </w:r>
    </w:p>
    <w:p w14:paraId="5E3A2957" w14:textId="77777777" w:rsidR="00CB2485" w:rsidRDefault="00CB2485" w:rsidP="00CB2485">
      <w:pPr>
        <w:pStyle w:val="NoteLevel1"/>
        <w:rPr>
          <w:i/>
          <w:color w:val="1F497D" w:themeColor="text2"/>
        </w:rPr>
      </w:pPr>
    </w:p>
    <w:p w14:paraId="5182086B" w14:textId="3474C253" w:rsidR="00CB2485" w:rsidRPr="00D179FE" w:rsidRDefault="00CB2485" w:rsidP="00CB2485">
      <w:pPr>
        <w:pStyle w:val="NoteLevel1"/>
        <w:rPr>
          <w:b/>
          <w:u w:val="single"/>
        </w:rPr>
      </w:pPr>
      <w:r w:rsidRPr="00D179FE">
        <w:rPr>
          <w:b/>
          <w:u w:val="single"/>
        </w:rPr>
        <w:t>Step 3 Internal Analysis</w:t>
      </w:r>
    </w:p>
    <w:p w14:paraId="0489C5C5" w14:textId="0BBCFD9C" w:rsidR="00CB2485" w:rsidRPr="00D179FE" w:rsidRDefault="00CB2485" w:rsidP="00D179FE">
      <w:pPr>
        <w:pStyle w:val="NoteLevel1"/>
        <w:rPr>
          <w:b/>
          <w:i/>
        </w:rPr>
      </w:pPr>
      <w:r w:rsidRPr="00D179FE">
        <w:rPr>
          <w:b/>
          <w:i/>
        </w:rPr>
        <w:t>The 3 C’s</w:t>
      </w:r>
    </w:p>
    <w:p w14:paraId="1526C76B" w14:textId="545140F7" w:rsidR="00CB2485" w:rsidRPr="00D179FE" w:rsidRDefault="00CB2485" w:rsidP="00D179FE">
      <w:pPr>
        <w:pStyle w:val="NoteLevel2"/>
        <w:rPr>
          <w:b/>
          <w:i/>
          <w:color w:val="4F81BD" w:themeColor="accent1"/>
        </w:rPr>
      </w:pPr>
      <w:r w:rsidRPr="00D179FE">
        <w:rPr>
          <w:b/>
          <w:i/>
          <w:color w:val="4F81BD" w:themeColor="accent1"/>
        </w:rPr>
        <w:t>Capabilities</w:t>
      </w:r>
    </w:p>
    <w:p w14:paraId="70BD7767" w14:textId="4D4FB628" w:rsidR="00D179FE" w:rsidRDefault="00D179FE" w:rsidP="00D179FE">
      <w:pPr>
        <w:pStyle w:val="NoteLevel3"/>
      </w:pPr>
      <w:r w:rsidRPr="00D179FE">
        <w:t>People that distinguish an organization</w:t>
      </w:r>
      <w:r w:rsidR="004F09B3">
        <w:t xml:space="preserve"> fro</w:t>
      </w:r>
      <w:r w:rsidRPr="00D179FE">
        <w:t>m its competitors</w:t>
      </w:r>
    </w:p>
    <w:p w14:paraId="1C4DC557" w14:textId="3F2D9E0D" w:rsidR="00D179FE" w:rsidRDefault="00D179FE" w:rsidP="00D179FE">
      <w:pPr>
        <w:pStyle w:val="NoteLevel3"/>
      </w:pPr>
      <w:r>
        <w:t>The resources must be:</w:t>
      </w:r>
    </w:p>
    <w:p w14:paraId="3476732F" w14:textId="4D4FC3D4" w:rsidR="00D179FE" w:rsidRDefault="00D179FE" w:rsidP="00D179FE">
      <w:pPr>
        <w:pStyle w:val="NoteLevel4"/>
      </w:pPr>
      <w:r>
        <w:t>Valuables</w:t>
      </w:r>
    </w:p>
    <w:p w14:paraId="5415399B" w14:textId="2CCD2B79" w:rsidR="00D179FE" w:rsidRDefault="00D179FE" w:rsidP="00D179FE">
      <w:pPr>
        <w:pStyle w:val="NoteLevel4"/>
      </w:pPr>
      <w:r>
        <w:t>Rare</w:t>
      </w:r>
    </w:p>
    <w:p w14:paraId="081871AA" w14:textId="498A1586" w:rsidR="00D179FE" w:rsidRDefault="00D179FE" w:rsidP="00D179FE">
      <w:pPr>
        <w:pStyle w:val="NoteLevel4"/>
      </w:pPr>
      <w:r>
        <w:t>Difficult to imitate</w:t>
      </w:r>
    </w:p>
    <w:p w14:paraId="56099AF2" w14:textId="516886D4" w:rsidR="00D179FE" w:rsidRPr="00D179FE" w:rsidRDefault="00D179FE" w:rsidP="00D179FE">
      <w:pPr>
        <w:pStyle w:val="NoteLevel4"/>
      </w:pPr>
      <w:r>
        <w:t>Organized</w:t>
      </w:r>
    </w:p>
    <w:p w14:paraId="6C5A03D0" w14:textId="55919F42" w:rsidR="00CB2485" w:rsidRDefault="00CB2485" w:rsidP="00D179FE">
      <w:pPr>
        <w:pStyle w:val="NoteLevel2"/>
        <w:rPr>
          <w:b/>
          <w:i/>
          <w:color w:val="4F81BD" w:themeColor="accent1"/>
        </w:rPr>
      </w:pPr>
      <w:r w:rsidRPr="00D179FE">
        <w:rPr>
          <w:b/>
          <w:i/>
          <w:color w:val="4F81BD" w:themeColor="accent1"/>
        </w:rPr>
        <w:t>Culture</w:t>
      </w:r>
    </w:p>
    <w:p w14:paraId="77CB30DE" w14:textId="77777777" w:rsidR="004F09B3" w:rsidRPr="004F09B3" w:rsidRDefault="004F09B3" w:rsidP="004F09B3">
      <w:pPr>
        <w:pStyle w:val="NoteLevel3"/>
        <w:rPr>
          <w:b/>
          <w:i/>
          <w:color w:val="8064A2" w:themeColor="accent4"/>
        </w:rPr>
      </w:pPr>
      <w:r w:rsidRPr="004F09B3">
        <w:rPr>
          <w:b/>
          <w:i/>
          <w:color w:val="8064A2" w:themeColor="accent4"/>
        </w:rPr>
        <w:t>Cultural Audits</w:t>
      </w:r>
    </w:p>
    <w:p w14:paraId="5102E9AB" w14:textId="2B646DC8" w:rsidR="004F09B3" w:rsidRPr="004F09B3" w:rsidRDefault="004F09B3" w:rsidP="004F09B3">
      <w:pPr>
        <w:pStyle w:val="NoteLevel4"/>
      </w:pPr>
      <w:r w:rsidRPr="004F09B3">
        <w:t>Audits of the culture and quality of work life in an organization (values, assumptions, beliefs, and expectations VABEs)</w:t>
      </w:r>
    </w:p>
    <w:p w14:paraId="4C362E0E" w14:textId="0C4A0C97" w:rsidR="00CB2485" w:rsidRPr="00D179FE" w:rsidRDefault="00CB2485" w:rsidP="00D179FE">
      <w:pPr>
        <w:pStyle w:val="NoteLevel2"/>
        <w:rPr>
          <w:b/>
          <w:i/>
          <w:color w:val="4F81BD" w:themeColor="accent1"/>
        </w:rPr>
      </w:pPr>
      <w:r w:rsidRPr="00D179FE">
        <w:rPr>
          <w:b/>
          <w:i/>
          <w:color w:val="4F81BD" w:themeColor="accent1"/>
        </w:rPr>
        <w:t>Composition</w:t>
      </w:r>
    </w:p>
    <w:p w14:paraId="472ADC8C" w14:textId="1B7A6585" w:rsidR="00D179FE" w:rsidRPr="00D179FE" w:rsidRDefault="00D179FE" w:rsidP="00D179FE">
      <w:pPr>
        <w:pStyle w:val="NoteLevel3"/>
      </w:pPr>
      <w:r w:rsidRPr="00D179FE">
        <w:t>Value- Able to accomplish the organization’s goals</w:t>
      </w:r>
    </w:p>
    <w:p w14:paraId="231C9B31" w14:textId="18C6E539" w:rsidR="00D179FE" w:rsidRPr="00D179FE" w:rsidRDefault="00D179FE" w:rsidP="00D179FE">
      <w:pPr>
        <w:pStyle w:val="NoteLevel3"/>
      </w:pPr>
      <w:r w:rsidRPr="00D179FE">
        <w:t>Unique- How difficult is it to imitate their skills</w:t>
      </w:r>
    </w:p>
    <w:p w14:paraId="41955411" w14:textId="3D903C67" w:rsidR="00D179FE" w:rsidRPr="00D179FE" w:rsidRDefault="00D179FE" w:rsidP="00D179FE">
      <w:pPr>
        <w:pStyle w:val="NoteLevel3"/>
        <w:numPr>
          <w:ilvl w:val="0"/>
          <w:numId w:val="0"/>
        </w:numPr>
        <w:ind w:left="1800"/>
      </w:pPr>
      <w:r w:rsidRPr="00D179FE">
        <w:rPr>
          <w:noProof/>
        </w:rPr>
        <w:drawing>
          <wp:inline distT="0" distB="0" distL="0" distR="0" wp14:anchorId="3449F89F" wp14:editId="7B711DC6">
            <wp:extent cx="2692400" cy="977900"/>
            <wp:effectExtent l="0" t="0" r="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92400" cy="977900"/>
                    </a:xfrm>
                    <a:prstGeom prst="rect">
                      <a:avLst/>
                    </a:prstGeom>
                    <a:noFill/>
                    <a:ln>
                      <a:noFill/>
                    </a:ln>
                  </pic:spPr>
                </pic:pic>
              </a:graphicData>
            </a:graphic>
          </wp:inline>
        </w:drawing>
      </w:r>
    </w:p>
    <w:p w14:paraId="50A1F83F" w14:textId="77777777" w:rsidR="00D179FE" w:rsidRDefault="00D179FE" w:rsidP="00D179FE">
      <w:pPr>
        <w:pStyle w:val="NoteLevel1"/>
        <w:rPr>
          <w:i/>
          <w:color w:val="1F497D" w:themeColor="text2"/>
        </w:rPr>
      </w:pPr>
    </w:p>
    <w:p w14:paraId="52AE667A" w14:textId="77777777" w:rsidR="00D179FE" w:rsidRPr="00C36FBA" w:rsidRDefault="00D179FE" w:rsidP="00D179FE">
      <w:pPr>
        <w:pStyle w:val="NoteLevel1"/>
      </w:pPr>
    </w:p>
    <w:p w14:paraId="5A570A51" w14:textId="10232517" w:rsidR="00D179FE" w:rsidRDefault="00C36FBA" w:rsidP="00D179FE">
      <w:pPr>
        <w:pStyle w:val="NoteLevel1"/>
        <w:rPr>
          <w:b/>
          <w:u w:val="single"/>
        </w:rPr>
      </w:pPr>
      <w:r>
        <w:rPr>
          <w:b/>
          <w:u w:val="single"/>
        </w:rPr>
        <w:t xml:space="preserve">Model of HR </w:t>
      </w:r>
      <w:r w:rsidR="00D179FE" w:rsidRPr="00C36FBA">
        <w:rPr>
          <w:b/>
          <w:u w:val="single"/>
        </w:rPr>
        <w:t>Forecasting</w:t>
      </w:r>
    </w:p>
    <w:p w14:paraId="52174442" w14:textId="77777777" w:rsidR="00D06BEB" w:rsidRDefault="00D06BEB" w:rsidP="00D179FE">
      <w:pPr>
        <w:pStyle w:val="NoteLevel1"/>
        <w:rPr>
          <w:b/>
          <w:u w:val="single"/>
        </w:rPr>
      </w:pPr>
    </w:p>
    <w:p w14:paraId="61A28765" w14:textId="7861F713" w:rsidR="00D06BEB" w:rsidRDefault="00D06BEB" w:rsidP="00D179FE">
      <w:pPr>
        <w:pStyle w:val="NoteLevel1"/>
        <w:rPr>
          <w:b/>
          <w:u w:val="single"/>
        </w:rPr>
      </w:pPr>
      <w:r>
        <w:rPr>
          <w:b/>
          <w:noProof/>
          <w:u w:val="single"/>
        </w:rPr>
        <w:drawing>
          <wp:inline distT="0" distB="0" distL="0" distR="0" wp14:anchorId="61509B99" wp14:editId="0F34D375">
            <wp:extent cx="5143500" cy="3447134"/>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10 at 8.40.03 PM.png"/>
                    <pic:cNvPicPr/>
                  </pic:nvPicPr>
                  <pic:blipFill>
                    <a:blip r:embed="rId11">
                      <a:extLst>
                        <a:ext uri="{28A0092B-C50C-407E-A947-70E740481C1C}">
                          <a14:useLocalDpi xmlns:a14="http://schemas.microsoft.com/office/drawing/2010/main" val="0"/>
                        </a:ext>
                      </a:extLst>
                    </a:blip>
                    <a:stretch>
                      <a:fillRect/>
                    </a:stretch>
                  </pic:blipFill>
                  <pic:spPr>
                    <a:xfrm>
                      <a:off x="0" y="0"/>
                      <a:ext cx="5143678" cy="3447253"/>
                    </a:xfrm>
                    <a:prstGeom prst="rect">
                      <a:avLst/>
                    </a:prstGeom>
                  </pic:spPr>
                </pic:pic>
              </a:graphicData>
            </a:graphic>
          </wp:inline>
        </w:drawing>
      </w:r>
    </w:p>
    <w:p w14:paraId="33310B5A" w14:textId="77777777" w:rsidR="00D06BEB" w:rsidRPr="00C36FBA" w:rsidRDefault="00D06BEB" w:rsidP="00D179FE">
      <w:pPr>
        <w:pStyle w:val="NoteLevel1"/>
        <w:rPr>
          <w:b/>
          <w:u w:val="single"/>
        </w:rPr>
      </w:pPr>
    </w:p>
    <w:p w14:paraId="5833A33C" w14:textId="2F41B979" w:rsidR="00D179FE" w:rsidRPr="00C36FBA" w:rsidRDefault="00D179FE" w:rsidP="00D179FE">
      <w:pPr>
        <w:pStyle w:val="NoteLevel2"/>
      </w:pPr>
      <w:r w:rsidRPr="00C36FBA">
        <w:rPr>
          <w:i/>
          <w:color w:val="4F81BD" w:themeColor="accent1"/>
        </w:rPr>
        <w:t>Involves</w:t>
      </w:r>
      <w:r w:rsidRPr="00C36FBA">
        <w:t>:</w:t>
      </w:r>
    </w:p>
    <w:p w14:paraId="077512AE" w14:textId="73614BEC" w:rsidR="00D179FE" w:rsidRPr="00C36FBA" w:rsidRDefault="00D179FE" w:rsidP="00D179FE">
      <w:pPr>
        <w:pStyle w:val="NoteLevel3"/>
      </w:pPr>
      <w:r w:rsidRPr="00C36FBA">
        <w:t>Forecasting the demand for labor</w:t>
      </w:r>
    </w:p>
    <w:p w14:paraId="315A47C5" w14:textId="4A9FA211" w:rsidR="00D179FE" w:rsidRPr="00C36FBA" w:rsidRDefault="00D179FE" w:rsidP="00D179FE">
      <w:pPr>
        <w:pStyle w:val="NoteLevel3"/>
      </w:pPr>
      <w:r w:rsidRPr="00C36FBA">
        <w:t>Forecasting the supply of labor</w:t>
      </w:r>
    </w:p>
    <w:p w14:paraId="23E49E13" w14:textId="1DDDA1DC" w:rsidR="00D179FE" w:rsidRPr="00C36FBA" w:rsidRDefault="00D179FE" w:rsidP="00D179FE">
      <w:pPr>
        <w:pStyle w:val="NoteLevel3"/>
      </w:pPr>
      <w:r w:rsidRPr="00C36FBA">
        <w:t>Balancing Supply and Demand</w:t>
      </w:r>
    </w:p>
    <w:p w14:paraId="1AC8A138" w14:textId="77777777" w:rsidR="00D179FE" w:rsidRDefault="00D179FE" w:rsidP="00D179FE">
      <w:pPr>
        <w:pStyle w:val="NoteLevel1"/>
        <w:rPr>
          <w:b/>
          <w:i/>
        </w:rPr>
      </w:pPr>
    </w:p>
    <w:p w14:paraId="78A0DF9B" w14:textId="405154DA" w:rsidR="00D06BEB" w:rsidRPr="00D06BEB" w:rsidRDefault="00D06BEB" w:rsidP="00D179FE">
      <w:pPr>
        <w:pStyle w:val="NoteLevel1"/>
        <w:rPr>
          <w:b/>
          <w:u w:val="single"/>
        </w:rPr>
      </w:pPr>
      <w:r w:rsidRPr="00D06BEB">
        <w:rPr>
          <w:b/>
          <w:u w:val="single"/>
        </w:rPr>
        <w:t xml:space="preserve">Forecasting </w:t>
      </w:r>
      <w:r>
        <w:rPr>
          <w:b/>
          <w:u w:val="single"/>
        </w:rPr>
        <w:t xml:space="preserve">the </w:t>
      </w:r>
      <w:r w:rsidRPr="00D06BEB">
        <w:rPr>
          <w:b/>
          <w:u w:val="single"/>
        </w:rPr>
        <w:t>Demand</w:t>
      </w:r>
      <w:r>
        <w:rPr>
          <w:b/>
          <w:u w:val="single"/>
        </w:rPr>
        <w:t xml:space="preserve"> for Labor</w:t>
      </w:r>
    </w:p>
    <w:p w14:paraId="5A973775" w14:textId="763768BB" w:rsidR="00D179FE" w:rsidRPr="00C36FBA" w:rsidRDefault="00D179FE" w:rsidP="00D179FE">
      <w:pPr>
        <w:pStyle w:val="NoteLevel1"/>
        <w:rPr>
          <w:b/>
          <w:i/>
        </w:rPr>
      </w:pPr>
      <w:r w:rsidRPr="00C36FBA">
        <w:rPr>
          <w:b/>
          <w:i/>
        </w:rPr>
        <w:t>Demand Techniques</w:t>
      </w:r>
    </w:p>
    <w:p w14:paraId="380926E2" w14:textId="0126678B" w:rsidR="00180AB0" w:rsidRPr="00C36FBA" w:rsidRDefault="00180AB0" w:rsidP="00D06BEB">
      <w:pPr>
        <w:pStyle w:val="NoteLevel2"/>
      </w:pPr>
      <w:r w:rsidRPr="00C36FBA">
        <w:t>Quantitative</w:t>
      </w:r>
    </w:p>
    <w:p w14:paraId="52256F29" w14:textId="0890E3AC" w:rsidR="00180AB0" w:rsidRDefault="00180AB0" w:rsidP="00D06BEB">
      <w:pPr>
        <w:pStyle w:val="NoteLevel3"/>
        <w:rPr>
          <w:b/>
          <w:i/>
          <w:color w:val="4F81BD" w:themeColor="accent1"/>
        </w:rPr>
      </w:pPr>
      <w:r w:rsidRPr="00C36FBA">
        <w:rPr>
          <w:b/>
          <w:i/>
          <w:color w:val="4F81BD" w:themeColor="accent1"/>
        </w:rPr>
        <w:t>Trend Analysis</w:t>
      </w:r>
    </w:p>
    <w:p w14:paraId="04BCBF7D" w14:textId="580AD2C9" w:rsidR="00D06BEB" w:rsidRPr="00D06BEB" w:rsidRDefault="00D06BEB" w:rsidP="00D06BEB">
      <w:pPr>
        <w:pStyle w:val="NoteLevel4"/>
      </w:pPr>
      <w:r w:rsidRPr="00D06BEB">
        <w:t>A quantitative approach to forecasting labor demand based on an organizational index such as sales.</w:t>
      </w:r>
    </w:p>
    <w:p w14:paraId="395EE556" w14:textId="7CB02372" w:rsidR="00180AB0" w:rsidRPr="00C36FBA" w:rsidRDefault="00180AB0" w:rsidP="00D06BEB">
      <w:pPr>
        <w:pStyle w:val="NoteLevel2"/>
      </w:pPr>
      <w:r w:rsidRPr="00C36FBA">
        <w:t>And/or Qualitative</w:t>
      </w:r>
    </w:p>
    <w:p w14:paraId="397AEABE" w14:textId="7709A134" w:rsidR="00180AB0" w:rsidRPr="00C36FBA" w:rsidRDefault="00180AB0" w:rsidP="00D06BEB">
      <w:pPr>
        <w:pStyle w:val="NoteLevel3"/>
        <w:rPr>
          <w:b/>
          <w:i/>
          <w:color w:val="4F81BD" w:themeColor="accent1"/>
        </w:rPr>
      </w:pPr>
      <w:r w:rsidRPr="00C36FBA">
        <w:rPr>
          <w:b/>
          <w:i/>
          <w:color w:val="4F81BD" w:themeColor="accent1"/>
        </w:rPr>
        <w:t>Managerial Estimates</w:t>
      </w:r>
    </w:p>
    <w:p w14:paraId="0FF7071A" w14:textId="3594BBDA" w:rsidR="00180AB0" w:rsidRDefault="00180AB0" w:rsidP="00D06BEB">
      <w:pPr>
        <w:pStyle w:val="NoteLevel3"/>
        <w:rPr>
          <w:b/>
          <w:i/>
          <w:color w:val="4F81BD" w:themeColor="accent1"/>
        </w:rPr>
      </w:pPr>
      <w:r w:rsidRPr="00C36FBA">
        <w:rPr>
          <w:b/>
          <w:i/>
          <w:color w:val="4F81BD" w:themeColor="accent1"/>
        </w:rPr>
        <w:t>Delphi Techniques</w:t>
      </w:r>
    </w:p>
    <w:p w14:paraId="46D46B58" w14:textId="751E7BA4" w:rsidR="004F09B3" w:rsidRPr="004F09B3" w:rsidRDefault="004F09B3" w:rsidP="004F09B3">
      <w:pPr>
        <w:pStyle w:val="NoteLevel4"/>
      </w:pPr>
      <w:r w:rsidRPr="004F09B3">
        <w:t>Decreases the subjectivity of for</w:t>
      </w:r>
      <w:r>
        <w:t>e</w:t>
      </w:r>
      <w:r w:rsidRPr="004F09B3">
        <w:t>cast by soliciting and summarizing judgments of preselected groups of individuals</w:t>
      </w:r>
    </w:p>
    <w:p w14:paraId="477A301E" w14:textId="1E8D8D14" w:rsidR="00180AB0" w:rsidRPr="00C36FBA" w:rsidRDefault="00180AB0" w:rsidP="004F09B3">
      <w:pPr>
        <w:pStyle w:val="NoteLevel5"/>
      </w:pPr>
      <w:r w:rsidRPr="00C36FBA">
        <w:t>A group of decision making tools</w:t>
      </w:r>
    </w:p>
    <w:p w14:paraId="25F76294" w14:textId="77777777" w:rsidR="00180AB0" w:rsidRPr="00C36FBA" w:rsidRDefault="00180AB0" w:rsidP="00180AB0">
      <w:pPr>
        <w:pStyle w:val="NoteLevel1"/>
      </w:pPr>
    </w:p>
    <w:p w14:paraId="3769EC6B" w14:textId="7BEAF8C9" w:rsidR="00180AB0" w:rsidRPr="00C36FBA" w:rsidRDefault="00D06BEB" w:rsidP="00180AB0">
      <w:pPr>
        <w:pStyle w:val="NoteLevel1"/>
        <w:rPr>
          <w:b/>
          <w:i/>
        </w:rPr>
      </w:pPr>
      <w:r>
        <w:rPr>
          <w:b/>
          <w:i/>
        </w:rPr>
        <w:t>Demand Considerations</w:t>
      </w:r>
    </w:p>
    <w:p w14:paraId="759F8887" w14:textId="5E1488E0" w:rsidR="00180AB0" w:rsidRPr="00C36FBA" w:rsidRDefault="00180AB0" w:rsidP="00180AB0">
      <w:pPr>
        <w:pStyle w:val="NoteLevel2"/>
        <w:rPr>
          <w:b/>
          <w:i/>
          <w:color w:val="4F81BD" w:themeColor="accent1"/>
        </w:rPr>
      </w:pPr>
      <w:r w:rsidRPr="00C36FBA">
        <w:rPr>
          <w:b/>
          <w:i/>
          <w:color w:val="4F81BD" w:themeColor="accent1"/>
        </w:rPr>
        <w:t>Product/Service Demands</w:t>
      </w:r>
    </w:p>
    <w:p w14:paraId="10479152" w14:textId="7464567A" w:rsidR="00C36FBA" w:rsidRDefault="00C36FBA" w:rsidP="00180AB0">
      <w:pPr>
        <w:pStyle w:val="NoteLevel2"/>
        <w:rPr>
          <w:b/>
          <w:i/>
          <w:color w:val="4F81BD" w:themeColor="accent1"/>
        </w:rPr>
      </w:pPr>
      <w:r w:rsidRPr="00C36FBA">
        <w:rPr>
          <w:b/>
          <w:i/>
          <w:color w:val="4F81BD" w:themeColor="accent1"/>
        </w:rPr>
        <w:t>Economics</w:t>
      </w:r>
    </w:p>
    <w:p w14:paraId="22778FED" w14:textId="7474D571" w:rsidR="007944B9" w:rsidRPr="007944B9" w:rsidRDefault="007944B9" w:rsidP="007944B9">
      <w:pPr>
        <w:pStyle w:val="NoteLevel2"/>
        <w:rPr>
          <w:b/>
          <w:i/>
          <w:color w:val="4F81BD" w:themeColor="accent1"/>
        </w:rPr>
      </w:pPr>
      <w:r w:rsidRPr="007944B9">
        <w:rPr>
          <w:b/>
          <w:i/>
          <w:color w:val="4F81BD" w:themeColor="accent1"/>
        </w:rPr>
        <w:t xml:space="preserve">Technology </w:t>
      </w:r>
    </w:p>
    <w:p w14:paraId="249E9FC7" w14:textId="3A9BD29E" w:rsidR="00C36FBA" w:rsidRPr="00C36FBA" w:rsidRDefault="00C36FBA" w:rsidP="00180AB0">
      <w:pPr>
        <w:pStyle w:val="NoteLevel2"/>
        <w:rPr>
          <w:b/>
          <w:i/>
          <w:color w:val="4F81BD" w:themeColor="accent1"/>
        </w:rPr>
      </w:pPr>
      <w:r w:rsidRPr="00C36FBA">
        <w:rPr>
          <w:b/>
          <w:i/>
          <w:color w:val="4F81BD" w:themeColor="accent1"/>
        </w:rPr>
        <w:t>Financial Resources</w:t>
      </w:r>
    </w:p>
    <w:p w14:paraId="48568792" w14:textId="412D4145" w:rsidR="00C36FBA" w:rsidRPr="00C36FBA" w:rsidRDefault="007944B9" w:rsidP="00180AB0">
      <w:pPr>
        <w:pStyle w:val="NoteLevel2"/>
        <w:rPr>
          <w:b/>
          <w:i/>
          <w:color w:val="4F81BD" w:themeColor="accent1"/>
        </w:rPr>
      </w:pPr>
      <w:r>
        <w:rPr>
          <w:b/>
          <w:i/>
          <w:color w:val="4F81BD" w:themeColor="accent1"/>
        </w:rPr>
        <w:t xml:space="preserve">Absenteeism/ </w:t>
      </w:r>
      <w:r w:rsidR="00C36FBA" w:rsidRPr="00C36FBA">
        <w:rPr>
          <w:b/>
          <w:i/>
          <w:color w:val="4F81BD" w:themeColor="accent1"/>
        </w:rPr>
        <w:t>Turnover</w:t>
      </w:r>
    </w:p>
    <w:p w14:paraId="06EBC46E" w14:textId="02F02378" w:rsidR="00C36FBA" w:rsidRDefault="00C36FBA" w:rsidP="00180AB0">
      <w:pPr>
        <w:pStyle w:val="NoteLevel2"/>
        <w:rPr>
          <w:b/>
          <w:i/>
          <w:color w:val="4F81BD" w:themeColor="accent1"/>
        </w:rPr>
      </w:pPr>
      <w:r w:rsidRPr="00C36FBA">
        <w:rPr>
          <w:b/>
          <w:i/>
          <w:color w:val="4F81BD" w:themeColor="accent1"/>
        </w:rPr>
        <w:t>Organizational Growth</w:t>
      </w:r>
    </w:p>
    <w:p w14:paraId="002DB93B" w14:textId="0154564E" w:rsidR="007944B9" w:rsidRDefault="007944B9" w:rsidP="00180AB0">
      <w:pPr>
        <w:pStyle w:val="NoteLevel2"/>
        <w:rPr>
          <w:b/>
          <w:i/>
          <w:color w:val="4F81BD" w:themeColor="accent1"/>
        </w:rPr>
      </w:pPr>
      <w:r>
        <w:rPr>
          <w:b/>
          <w:i/>
          <w:color w:val="4F81BD" w:themeColor="accent1"/>
        </w:rPr>
        <w:t>Management Philosophy</w:t>
      </w:r>
    </w:p>
    <w:p w14:paraId="2F52A4FE" w14:textId="77777777" w:rsidR="00C36FBA" w:rsidRDefault="00C36FBA" w:rsidP="00C36FBA">
      <w:pPr>
        <w:pStyle w:val="NoteLevel1"/>
        <w:rPr>
          <w:b/>
          <w:i/>
          <w:color w:val="4F81BD" w:themeColor="accent1"/>
        </w:rPr>
      </w:pPr>
    </w:p>
    <w:p w14:paraId="00573354" w14:textId="726E18DD" w:rsidR="00D06BEB" w:rsidRPr="00D06BEB" w:rsidRDefault="00D06BEB" w:rsidP="00C36FBA">
      <w:pPr>
        <w:pStyle w:val="NoteLevel1"/>
        <w:rPr>
          <w:b/>
          <w:u w:val="single"/>
        </w:rPr>
      </w:pPr>
      <w:r w:rsidRPr="00D06BEB">
        <w:rPr>
          <w:b/>
          <w:u w:val="single"/>
        </w:rPr>
        <w:t xml:space="preserve">Forecasting </w:t>
      </w:r>
      <w:r>
        <w:rPr>
          <w:b/>
          <w:u w:val="single"/>
        </w:rPr>
        <w:t xml:space="preserve">the </w:t>
      </w:r>
      <w:r w:rsidRPr="00D06BEB">
        <w:rPr>
          <w:b/>
          <w:u w:val="single"/>
        </w:rPr>
        <w:t>Supply</w:t>
      </w:r>
      <w:r>
        <w:rPr>
          <w:b/>
          <w:u w:val="single"/>
        </w:rPr>
        <w:t xml:space="preserve"> of Labor</w:t>
      </w:r>
    </w:p>
    <w:p w14:paraId="1090829D" w14:textId="0586CC16" w:rsidR="00C36FBA" w:rsidRPr="00C36FBA" w:rsidRDefault="00C36FBA" w:rsidP="00C36FBA">
      <w:pPr>
        <w:pStyle w:val="NoteLevel1"/>
        <w:rPr>
          <w:b/>
          <w:i/>
        </w:rPr>
      </w:pPr>
      <w:r w:rsidRPr="00C36FBA">
        <w:rPr>
          <w:b/>
          <w:i/>
        </w:rPr>
        <w:t>Supply Techniques</w:t>
      </w:r>
    </w:p>
    <w:p w14:paraId="12EF6873" w14:textId="60DB6983" w:rsidR="00C36FBA" w:rsidRPr="00C36FBA" w:rsidRDefault="00C36FBA" w:rsidP="00C36FBA">
      <w:pPr>
        <w:pStyle w:val="NoteLevel2"/>
        <w:rPr>
          <w:b/>
          <w:i/>
          <w:color w:val="4F81BD" w:themeColor="accent1"/>
        </w:rPr>
      </w:pPr>
      <w:r w:rsidRPr="00C36FBA">
        <w:rPr>
          <w:b/>
          <w:i/>
          <w:color w:val="4F81BD" w:themeColor="accent1"/>
        </w:rPr>
        <w:t>Staffing Tables</w:t>
      </w:r>
    </w:p>
    <w:p w14:paraId="1F502656" w14:textId="07361D3A" w:rsidR="00C36FBA" w:rsidRPr="00C36FBA" w:rsidRDefault="00C36FBA" w:rsidP="00C36FBA">
      <w:pPr>
        <w:pStyle w:val="NoteLevel3"/>
      </w:pPr>
      <w:r w:rsidRPr="00C36FBA">
        <w:t>Graphic represent</w:t>
      </w:r>
      <w:r w:rsidR="004425F1">
        <w:t>ation of all jobs organizational jobs, along with the number of employees currently occupying these jobs and future (monthly or yearly) employment requirements.</w:t>
      </w:r>
    </w:p>
    <w:p w14:paraId="5C6BB03D" w14:textId="542D6888" w:rsidR="00C36FBA" w:rsidRPr="00D06BEB" w:rsidRDefault="00C36FBA" w:rsidP="00C36FBA">
      <w:pPr>
        <w:pStyle w:val="NoteLevel2"/>
        <w:rPr>
          <w:b/>
          <w:i/>
          <w:color w:val="4F81BD" w:themeColor="accent1"/>
        </w:rPr>
      </w:pPr>
      <w:r w:rsidRPr="00D06BEB">
        <w:rPr>
          <w:b/>
          <w:i/>
          <w:color w:val="4F81BD" w:themeColor="accent1"/>
        </w:rPr>
        <w:t>Markov Analysis</w:t>
      </w:r>
    </w:p>
    <w:p w14:paraId="17E2002C" w14:textId="60934F49" w:rsidR="00C36FBA" w:rsidRPr="00C36FBA" w:rsidRDefault="004425F1" w:rsidP="00C36FBA">
      <w:pPr>
        <w:pStyle w:val="NoteLevel3"/>
      </w:pPr>
      <w:proofErr w:type="gramStart"/>
      <w:r>
        <w:t xml:space="preserve">A method for tracking the pattern of employee movements through various jobs- </w:t>
      </w:r>
      <w:r w:rsidR="00C36FBA" w:rsidRPr="00C36FBA">
        <w:t>% of people who remain, transfer, quit or are</w:t>
      </w:r>
      <w:proofErr w:type="gramEnd"/>
      <w:r w:rsidR="00C36FBA" w:rsidRPr="00C36FBA">
        <w:t xml:space="preserve"> promoted</w:t>
      </w:r>
      <w:r>
        <w:t>.</w:t>
      </w:r>
    </w:p>
    <w:p w14:paraId="6D100D5C" w14:textId="5834AF13" w:rsidR="00C36FBA" w:rsidRPr="00D06BEB" w:rsidRDefault="00C36FBA" w:rsidP="00C36FBA">
      <w:pPr>
        <w:pStyle w:val="NoteLevel2"/>
        <w:rPr>
          <w:b/>
          <w:i/>
          <w:color w:val="4F81BD" w:themeColor="accent1"/>
        </w:rPr>
      </w:pPr>
      <w:r w:rsidRPr="00D06BEB">
        <w:rPr>
          <w:b/>
          <w:i/>
          <w:color w:val="4F81BD" w:themeColor="accent1"/>
        </w:rPr>
        <w:t>Skills Inventories</w:t>
      </w:r>
    </w:p>
    <w:p w14:paraId="17EF73A8" w14:textId="03A82237" w:rsidR="00C36FBA" w:rsidRDefault="004425F1" w:rsidP="00C36FBA">
      <w:pPr>
        <w:pStyle w:val="NoteLevel3"/>
      </w:pPr>
      <w:r>
        <w:t>Files of personnel</w:t>
      </w:r>
      <w:r w:rsidR="00C36FBA" w:rsidRPr="00C36FBA">
        <w:t xml:space="preserve"> education, experience, interests, skills, etc. that allow managers to quickly match job openings with employee backgrounds</w:t>
      </w:r>
    </w:p>
    <w:p w14:paraId="1B7FA782" w14:textId="0B49F069" w:rsidR="007944B9" w:rsidRPr="007944B9" w:rsidRDefault="007944B9" w:rsidP="007944B9">
      <w:pPr>
        <w:pStyle w:val="NoteLevel2"/>
        <w:rPr>
          <w:b/>
          <w:i/>
          <w:color w:val="4F81BD" w:themeColor="accent1"/>
        </w:rPr>
      </w:pPr>
      <w:r w:rsidRPr="007944B9">
        <w:rPr>
          <w:b/>
          <w:i/>
          <w:color w:val="4F81BD" w:themeColor="accent1"/>
        </w:rPr>
        <w:t>Management Inventories</w:t>
      </w:r>
    </w:p>
    <w:p w14:paraId="7C9CD2E6" w14:textId="7A62998E" w:rsidR="00C36FBA" w:rsidRPr="00D06BEB" w:rsidRDefault="00C36FBA" w:rsidP="00C36FBA">
      <w:pPr>
        <w:pStyle w:val="NoteLevel2"/>
        <w:rPr>
          <w:b/>
          <w:i/>
          <w:color w:val="4F81BD" w:themeColor="accent1"/>
        </w:rPr>
      </w:pPr>
      <w:r w:rsidRPr="00D06BEB">
        <w:rPr>
          <w:b/>
          <w:i/>
          <w:color w:val="4F81BD" w:themeColor="accent1"/>
        </w:rPr>
        <w:t>Replacement Charts</w:t>
      </w:r>
    </w:p>
    <w:p w14:paraId="517115EA" w14:textId="64354576" w:rsidR="00C36FBA" w:rsidRPr="00C36FBA" w:rsidRDefault="00C36FBA" w:rsidP="00C36FBA">
      <w:pPr>
        <w:pStyle w:val="NoteLevel3"/>
      </w:pPr>
      <w:r w:rsidRPr="00C36FBA">
        <w:t>Listing of current jobholders and people who are potential replacements</w:t>
      </w:r>
      <w:r w:rsidR="004425F1">
        <w:t xml:space="preserve"> if an opening occurs.</w:t>
      </w:r>
    </w:p>
    <w:p w14:paraId="33A9DDD7" w14:textId="1BED2847" w:rsidR="00C36FBA" w:rsidRPr="00D06BEB" w:rsidRDefault="00C36FBA" w:rsidP="00C36FBA">
      <w:pPr>
        <w:pStyle w:val="NoteLevel2"/>
        <w:rPr>
          <w:b/>
          <w:i/>
          <w:color w:val="4F81BD" w:themeColor="accent1"/>
        </w:rPr>
      </w:pPr>
      <w:r w:rsidRPr="00D06BEB">
        <w:rPr>
          <w:b/>
          <w:i/>
          <w:color w:val="4F81BD" w:themeColor="accent1"/>
        </w:rPr>
        <w:t>Succession Planning</w:t>
      </w:r>
    </w:p>
    <w:p w14:paraId="02C6B3D2" w14:textId="6AB6A385" w:rsidR="00C36FBA" w:rsidRPr="00C36FBA" w:rsidRDefault="00C36FBA" w:rsidP="00C36FBA">
      <w:pPr>
        <w:pStyle w:val="NoteLevel3"/>
      </w:pPr>
      <w:r w:rsidRPr="00C36FBA">
        <w:t xml:space="preserve">The process of identifying, developing, and tracking key individuals for </w:t>
      </w:r>
      <w:proofErr w:type="gramStart"/>
      <w:r w:rsidRPr="00C36FBA">
        <w:t>executives</w:t>
      </w:r>
      <w:proofErr w:type="gramEnd"/>
      <w:r w:rsidRPr="00C36FBA">
        <w:t xml:space="preserve"> positions</w:t>
      </w:r>
      <w:r w:rsidR="004425F1">
        <w:t>.</w:t>
      </w:r>
    </w:p>
    <w:p w14:paraId="742EECFB" w14:textId="77777777" w:rsidR="00C36FBA" w:rsidRPr="00C36FBA" w:rsidRDefault="00C36FBA" w:rsidP="00C36FBA">
      <w:pPr>
        <w:pStyle w:val="NoteLevel1"/>
      </w:pPr>
    </w:p>
    <w:p w14:paraId="6EBAF556" w14:textId="2E98A461" w:rsidR="00C36FBA" w:rsidRPr="00D06BEB" w:rsidRDefault="007944B9" w:rsidP="00C36FBA">
      <w:pPr>
        <w:pStyle w:val="NoteLevel1"/>
        <w:rPr>
          <w:b/>
          <w:i/>
        </w:rPr>
      </w:pPr>
      <w:r>
        <w:rPr>
          <w:b/>
          <w:i/>
        </w:rPr>
        <w:t xml:space="preserve">External </w:t>
      </w:r>
      <w:r w:rsidR="00C36FBA" w:rsidRPr="00D06BEB">
        <w:rPr>
          <w:b/>
          <w:i/>
        </w:rPr>
        <w:t>Supply</w:t>
      </w:r>
      <w:r w:rsidR="00D06BEB">
        <w:rPr>
          <w:b/>
          <w:i/>
        </w:rPr>
        <w:t xml:space="preserve"> Considerations</w:t>
      </w:r>
    </w:p>
    <w:p w14:paraId="1562D17E" w14:textId="109C961E" w:rsidR="00C36FBA" w:rsidRDefault="00C36FBA" w:rsidP="00C36FBA">
      <w:pPr>
        <w:pStyle w:val="NoteLevel2"/>
        <w:rPr>
          <w:b/>
          <w:i/>
          <w:color w:val="4F81BD" w:themeColor="accent1"/>
        </w:rPr>
      </w:pPr>
      <w:r w:rsidRPr="00D06BEB">
        <w:rPr>
          <w:b/>
          <w:i/>
          <w:color w:val="4F81BD" w:themeColor="accent1"/>
        </w:rPr>
        <w:t>Demographic Changes</w:t>
      </w:r>
    </w:p>
    <w:p w14:paraId="30E6F039" w14:textId="636D0470" w:rsidR="007944B9" w:rsidRPr="00D06BEB" w:rsidRDefault="007944B9" w:rsidP="007944B9">
      <w:pPr>
        <w:pStyle w:val="NoteLevel2"/>
        <w:rPr>
          <w:b/>
          <w:i/>
          <w:color w:val="4F81BD" w:themeColor="accent1"/>
        </w:rPr>
      </w:pPr>
      <w:r>
        <w:rPr>
          <w:b/>
          <w:i/>
          <w:color w:val="4F81BD" w:themeColor="accent1"/>
        </w:rPr>
        <w:t>Education of Workforce</w:t>
      </w:r>
    </w:p>
    <w:p w14:paraId="015AB9F5" w14:textId="0DEEEA9F" w:rsidR="00C36FBA" w:rsidRPr="00D06BEB" w:rsidRDefault="00C36FBA" w:rsidP="00C36FBA">
      <w:pPr>
        <w:pStyle w:val="NoteLevel2"/>
        <w:rPr>
          <w:b/>
          <w:i/>
          <w:color w:val="4F81BD" w:themeColor="accent1"/>
        </w:rPr>
      </w:pPr>
      <w:r w:rsidRPr="00D06BEB">
        <w:rPr>
          <w:b/>
          <w:i/>
          <w:color w:val="4F81BD" w:themeColor="accent1"/>
        </w:rPr>
        <w:t>Labor Mobility</w:t>
      </w:r>
    </w:p>
    <w:p w14:paraId="21AB83C5" w14:textId="0A42B2FE" w:rsidR="00C36FBA" w:rsidRDefault="00C36FBA" w:rsidP="00C36FBA">
      <w:pPr>
        <w:pStyle w:val="NoteLevel2"/>
        <w:rPr>
          <w:b/>
          <w:i/>
          <w:color w:val="4F81BD" w:themeColor="accent1"/>
        </w:rPr>
      </w:pPr>
      <w:r w:rsidRPr="00D06BEB">
        <w:rPr>
          <w:b/>
          <w:i/>
          <w:color w:val="4F81BD" w:themeColor="accent1"/>
        </w:rPr>
        <w:t>Government Policies</w:t>
      </w:r>
    </w:p>
    <w:p w14:paraId="6A994B21" w14:textId="45EC2023" w:rsidR="007944B9" w:rsidRPr="007944B9" w:rsidRDefault="007944B9" w:rsidP="007944B9">
      <w:pPr>
        <w:pStyle w:val="NoteLevel2"/>
        <w:rPr>
          <w:b/>
          <w:i/>
          <w:color w:val="4F81BD" w:themeColor="accent1"/>
        </w:rPr>
      </w:pPr>
      <w:r w:rsidRPr="007944B9">
        <w:rPr>
          <w:b/>
          <w:i/>
          <w:color w:val="4F81BD" w:themeColor="accent1"/>
        </w:rPr>
        <w:t>Unemployment rate</w:t>
      </w:r>
    </w:p>
    <w:p w14:paraId="0D4424C1" w14:textId="77777777" w:rsidR="00C36FBA" w:rsidRPr="00C36FBA" w:rsidRDefault="00C36FBA" w:rsidP="00D06BEB">
      <w:pPr>
        <w:pStyle w:val="NoteLevel2"/>
        <w:numPr>
          <w:ilvl w:val="0"/>
          <w:numId w:val="0"/>
        </w:numPr>
        <w:ind w:left="1080"/>
      </w:pPr>
    </w:p>
    <w:p w14:paraId="3BD97A90" w14:textId="77777777" w:rsidR="00C36FBA" w:rsidRPr="00C36FBA" w:rsidRDefault="00C36FBA" w:rsidP="00C36FBA">
      <w:pPr>
        <w:pStyle w:val="NoteLevel1"/>
      </w:pPr>
    </w:p>
    <w:p w14:paraId="213FBA4F" w14:textId="2276B37F" w:rsidR="00C36FBA" w:rsidRPr="00D06BEB" w:rsidRDefault="00C36FBA" w:rsidP="00C36FBA">
      <w:pPr>
        <w:pStyle w:val="NoteLevel1"/>
        <w:rPr>
          <w:b/>
          <w:u w:val="single"/>
        </w:rPr>
      </w:pPr>
      <w:r w:rsidRPr="00D06BEB">
        <w:rPr>
          <w:b/>
          <w:u w:val="single"/>
        </w:rPr>
        <w:t>Balancing Supply and Demand</w:t>
      </w:r>
    </w:p>
    <w:p w14:paraId="24DB33EE" w14:textId="270E40C2" w:rsidR="00C36FBA" w:rsidRDefault="00C36FBA" w:rsidP="00C36FBA">
      <w:pPr>
        <w:pStyle w:val="NoteLevel2"/>
        <w:rPr>
          <w:b/>
          <w:i/>
          <w:color w:val="4F81BD" w:themeColor="accent1"/>
        </w:rPr>
      </w:pPr>
      <w:r w:rsidRPr="00D06BEB">
        <w:rPr>
          <w:b/>
          <w:i/>
          <w:color w:val="4F81BD" w:themeColor="accent1"/>
        </w:rPr>
        <w:t>Shortage (Recruitment)</w:t>
      </w:r>
    </w:p>
    <w:p w14:paraId="0728CB6C" w14:textId="6F3E1E9E" w:rsidR="00D06BEB" w:rsidRPr="00D06BEB" w:rsidRDefault="00D06BEB" w:rsidP="00D06BEB">
      <w:pPr>
        <w:pStyle w:val="NoteLevel3"/>
        <w:rPr>
          <w:i/>
          <w:color w:val="8064A2" w:themeColor="accent4"/>
        </w:rPr>
      </w:pPr>
      <w:r w:rsidRPr="00D06BEB">
        <w:rPr>
          <w:i/>
          <w:color w:val="8064A2" w:themeColor="accent4"/>
        </w:rPr>
        <w:t>Full-time</w:t>
      </w:r>
    </w:p>
    <w:p w14:paraId="43109C04" w14:textId="7A30C4D1" w:rsidR="00D06BEB" w:rsidRPr="00D06BEB" w:rsidRDefault="00D06BEB" w:rsidP="00D06BEB">
      <w:pPr>
        <w:pStyle w:val="NoteLevel3"/>
        <w:rPr>
          <w:i/>
          <w:color w:val="8064A2" w:themeColor="accent4"/>
        </w:rPr>
      </w:pPr>
      <w:r w:rsidRPr="00D06BEB">
        <w:rPr>
          <w:i/>
          <w:color w:val="8064A2" w:themeColor="accent4"/>
        </w:rPr>
        <w:t>Part-time</w:t>
      </w:r>
    </w:p>
    <w:p w14:paraId="3D297315" w14:textId="3BFB7E1D" w:rsidR="00D06BEB" w:rsidRPr="00D06BEB" w:rsidRDefault="00D06BEB" w:rsidP="00D06BEB">
      <w:pPr>
        <w:pStyle w:val="NoteLevel3"/>
        <w:rPr>
          <w:i/>
          <w:color w:val="8064A2" w:themeColor="accent4"/>
        </w:rPr>
      </w:pPr>
      <w:r w:rsidRPr="00D06BEB">
        <w:rPr>
          <w:i/>
          <w:color w:val="8064A2" w:themeColor="accent4"/>
        </w:rPr>
        <w:t>Recalls</w:t>
      </w:r>
    </w:p>
    <w:p w14:paraId="7D6F048B" w14:textId="68D71A7B" w:rsidR="00C36FBA" w:rsidRDefault="00C36FBA" w:rsidP="00C36FBA">
      <w:pPr>
        <w:pStyle w:val="NoteLevel2"/>
        <w:rPr>
          <w:b/>
          <w:i/>
          <w:color w:val="4F81BD" w:themeColor="accent1"/>
        </w:rPr>
      </w:pPr>
      <w:r w:rsidRPr="00D06BEB">
        <w:rPr>
          <w:b/>
          <w:i/>
          <w:color w:val="4F81BD" w:themeColor="accent1"/>
        </w:rPr>
        <w:t>Surplus (Reductions)</w:t>
      </w:r>
    </w:p>
    <w:p w14:paraId="3A21DF80" w14:textId="3B2E1C8D" w:rsidR="00D06BEB" w:rsidRPr="00D06BEB" w:rsidRDefault="00D06BEB" w:rsidP="00D06BEB">
      <w:pPr>
        <w:pStyle w:val="NoteLevel3"/>
        <w:rPr>
          <w:i/>
          <w:color w:val="8064A2" w:themeColor="accent4"/>
        </w:rPr>
      </w:pPr>
      <w:r w:rsidRPr="00D06BEB">
        <w:rPr>
          <w:i/>
          <w:color w:val="8064A2" w:themeColor="accent4"/>
        </w:rPr>
        <w:t>Layoff</w:t>
      </w:r>
    </w:p>
    <w:p w14:paraId="4087F77C" w14:textId="64676690" w:rsidR="00D06BEB" w:rsidRDefault="00D06BEB" w:rsidP="00D06BEB">
      <w:pPr>
        <w:pStyle w:val="NoteLevel3"/>
        <w:rPr>
          <w:i/>
          <w:color w:val="8064A2" w:themeColor="accent4"/>
        </w:rPr>
      </w:pPr>
      <w:r w:rsidRPr="00D06BEB">
        <w:rPr>
          <w:i/>
          <w:color w:val="8064A2" w:themeColor="accent4"/>
        </w:rPr>
        <w:t>Attrition</w:t>
      </w:r>
    </w:p>
    <w:p w14:paraId="7BAC157B" w14:textId="13C10CAB" w:rsidR="004425F1" w:rsidRPr="004425F1" w:rsidRDefault="004425F1" w:rsidP="004425F1">
      <w:pPr>
        <w:pStyle w:val="NoteLevel4"/>
      </w:pPr>
      <w:r w:rsidRPr="004425F1">
        <w:t>A natural departure of employees from organizations through quits, retirements, and deaths.</w:t>
      </w:r>
    </w:p>
    <w:p w14:paraId="730A1227" w14:textId="6DD6A104" w:rsidR="00D06BEB" w:rsidRDefault="00D06BEB" w:rsidP="00D06BEB">
      <w:pPr>
        <w:pStyle w:val="NoteLevel3"/>
        <w:rPr>
          <w:i/>
          <w:color w:val="8064A2" w:themeColor="accent4"/>
        </w:rPr>
      </w:pPr>
      <w:r w:rsidRPr="00D06BEB">
        <w:rPr>
          <w:i/>
          <w:color w:val="8064A2" w:themeColor="accent4"/>
        </w:rPr>
        <w:t>Termination</w:t>
      </w:r>
    </w:p>
    <w:p w14:paraId="700FAEB2" w14:textId="24ADD3CF" w:rsidR="004425F1" w:rsidRPr="004425F1" w:rsidRDefault="004425F1" w:rsidP="004425F1">
      <w:pPr>
        <w:pStyle w:val="NoteLevel4"/>
      </w:pPr>
      <w:r w:rsidRPr="004425F1">
        <w:t xml:space="preserve">Practice initiated by an employer to separate an employee form the organization permanently. </w:t>
      </w:r>
    </w:p>
    <w:p w14:paraId="34E3536B" w14:textId="77777777" w:rsidR="00CB2485" w:rsidRPr="00CB2485" w:rsidRDefault="00CB2485" w:rsidP="00EB60BB">
      <w:pPr>
        <w:pStyle w:val="NoteLevel1"/>
        <w:rPr>
          <w:i/>
          <w:color w:val="1F497D" w:themeColor="text2"/>
        </w:rPr>
      </w:pPr>
    </w:p>
    <w:p w14:paraId="1003F362" w14:textId="3BFA36C5" w:rsidR="00CB2485" w:rsidRPr="006B75A0" w:rsidRDefault="006B75A0" w:rsidP="00EB60BB">
      <w:pPr>
        <w:pStyle w:val="NoteLevel1"/>
        <w:rPr>
          <w:b/>
          <w:i/>
          <w:u w:val="single"/>
        </w:rPr>
      </w:pPr>
      <w:r w:rsidRPr="006B75A0">
        <w:rPr>
          <w:b/>
          <w:i/>
          <w:u w:val="single"/>
        </w:rPr>
        <w:t>Terms:</w:t>
      </w:r>
    </w:p>
    <w:p w14:paraId="4ACD2B12" w14:textId="5B75186A" w:rsidR="006B75A0" w:rsidRPr="006B75A0" w:rsidRDefault="006B75A0" w:rsidP="006B75A0">
      <w:pPr>
        <w:pStyle w:val="NoteLevel2"/>
        <w:rPr>
          <w:b/>
          <w:i/>
          <w:color w:val="4F81BD" w:themeColor="accent1"/>
        </w:rPr>
      </w:pPr>
      <w:r w:rsidRPr="006B75A0">
        <w:rPr>
          <w:b/>
          <w:i/>
          <w:color w:val="4F81BD" w:themeColor="accent1"/>
        </w:rPr>
        <w:t>Strategic Planning</w:t>
      </w:r>
    </w:p>
    <w:p w14:paraId="0913E642" w14:textId="43A757AD" w:rsidR="006B75A0" w:rsidRPr="006B75A0" w:rsidRDefault="006B75A0" w:rsidP="006B75A0">
      <w:pPr>
        <w:pStyle w:val="NoteLevel3"/>
      </w:pPr>
      <w:r w:rsidRPr="006B75A0">
        <w:t>Procedures for making decisions about the organization’s long-term goals and strategies</w:t>
      </w:r>
    </w:p>
    <w:p w14:paraId="34372C32" w14:textId="4A73834D" w:rsidR="006B75A0" w:rsidRPr="006B75A0" w:rsidRDefault="006B75A0" w:rsidP="006B75A0">
      <w:pPr>
        <w:pStyle w:val="NoteLevel2"/>
        <w:rPr>
          <w:b/>
          <w:i/>
          <w:color w:val="4F81BD" w:themeColor="accent1"/>
        </w:rPr>
      </w:pPr>
      <w:r w:rsidRPr="006B75A0">
        <w:rPr>
          <w:b/>
          <w:i/>
          <w:color w:val="4F81BD" w:themeColor="accent1"/>
        </w:rPr>
        <w:t>Human Resource Planning (HRP)</w:t>
      </w:r>
    </w:p>
    <w:p w14:paraId="05DB55B4" w14:textId="0C258399" w:rsidR="006B75A0" w:rsidRPr="006B75A0" w:rsidRDefault="006B75A0" w:rsidP="006B75A0">
      <w:pPr>
        <w:pStyle w:val="NoteLevel3"/>
      </w:pPr>
      <w:r w:rsidRPr="006B75A0">
        <w:t>The process of anticipating and providing for the movement of people into, within, and out of an organization.</w:t>
      </w:r>
    </w:p>
    <w:p w14:paraId="4C81018E" w14:textId="3AE8D3EA" w:rsidR="006B75A0" w:rsidRPr="006B75A0" w:rsidRDefault="006B75A0" w:rsidP="006B75A0">
      <w:pPr>
        <w:pStyle w:val="NoteLevel2"/>
        <w:rPr>
          <w:b/>
          <w:i/>
          <w:color w:val="4F81BD" w:themeColor="accent1"/>
        </w:rPr>
      </w:pPr>
      <w:r w:rsidRPr="006B75A0">
        <w:rPr>
          <w:b/>
          <w:i/>
          <w:color w:val="4F81BD" w:themeColor="accent1"/>
        </w:rPr>
        <w:t>Strategic Human Resources Management (SHRM)</w:t>
      </w:r>
    </w:p>
    <w:p w14:paraId="16364459" w14:textId="096DBB8D" w:rsidR="006B75A0" w:rsidRPr="006B75A0" w:rsidRDefault="006B75A0" w:rsidP="006B75A0">
      <w:pPr>
        <w:pStyle w:val="NoteLevel3"/>
      </w:pPr>
      <w:r w:rsidRPr="006B75A0">
        <w:t>The pattern of human resources deployments and activities that enable an organization to achieve its strategic goals</w:t>
      </w:r>
    </w:p>
    <w:p w14:paraId="029CC355" w14:textId="77777777" w:rsidR="00CB2485" w:rsidRPr="00CB2485" w:rsidRDefault="00CB2485" w:rsidP="00EB60BB">
      <w:pPr>
        <w:pStyle w:val="NoteLevel1"/>
        <w:rPr>
          <w:i/>
          <w:color w:val="1F497D" w:themeColor="text2"/>
        </w:rPr>
      </w:pPr>
    </w:p>
    <w:p w14:paraId="52FE475B" w14:textId="77777777" w:rsidR="00CB2485" w:rsidRPr="00CB2485" w:rsidRDefault="00CB2485" w:rsidP="00EB60BB">
      <w:pPr>
        <w:pStyle w:val="NoteLevel1"/>
        <w:rPr>
          <w:i/>
          <w:color w:val="1F497D" w:themeColor="text2"/>
        </w:rPr>
      </w:pPr>
    </w:p>
    <w:p w14:paraId="00043FBD" w14:textId="77777777" w:rsidR="00CB2485" w:rsidRPr="00CB2485" w:rsidRDefault="00CB2485" w:rsidP="00EB60BB">
      <w:pPr>
        <w:pStyle w:val="NoteLevel1"/>
        <w:rPr>
          <w:i/>
          <w:color w:val="1F497D" w:themeColor="text2"/>
        </w:rPr>
      </w:pPr>
    </w:p>
    <w:p w14:paraId="16B014F2" w14:textId="7D244CB4" w:rsidR="00EB60BB" w:rsidRPr="00EB60BB" w:rsidRDefault="00EB60BB" w:rsidP="00EB60BB">
      <w:pPr>
        <w:pStyle w:val="NoteLevel1"/>
        <w:rPr>
          <w:i/>
          <w:color w:val="1F497D" w:themeColor="text2"/>
        </w:rPr>
      </w:pPr>
      <w:r>
        <w:rPr>
          <w:color w:val="1F497D" w:themeColor="text2"/>
        </w:rPr>
        <w:t>1. Identify the advantages of integrating HR planning and strategic planning</w:t>
      </w:r>
    </w:p>
    <w:p w14:paraId="688D483F" w14:textId="77777777" w:rsidR="00993AB9" w:rsidRDefault="00993AB9" w:rsidP="00993AB9">
      <w:pPr>
        <w:pStyle w:val="NoteLevel2"/>
      </w:pPr>
      <w:r>
        <w:t xml:space="preserve">SHRM integrates strategic planning and HRP. </w:t>
      </w:r>
    </w:p>
    <w:p w14:paraId="11728535" w14:textId="0F19974B" w:rsidR="00EB60BB" w:rsidRPr="00993AB9" w:rsidRDefault="00993AB9" w:rsidP="00993AB9">
      <w:pPr>
        <w:pStyle w:val="NoteLevel2"/>
      </w:pPr>
      <w:r>
        <w:t xml:space="preserve">HRP and strategies become especially critical when organizations consider global strategies, including mergers, joint ventures offshoring, the relocation of plants, product innovations, and </w:t>
      </w:r>
      <w:proofErr w:type="gramStart"/>
      <w:r>
        <w:t>down-sizing</w:t>
      </w:r>
      <w:proofErr w:type="gramEnd"/>
      <w:r>
        <w:t xml:space="preserve"> or when dramatic shifts occur in the composition of the labor and type of people needed to meet organizational objectives. </w:t>
      </w:r>
    </w:p>
    <w:p w14:paraId="0E736C1B" w14:textId="77777777" w:rsidR="00993AB9" w:rsidRPr="00EB60BB" w:rsidRDefault="00993AB9" w:rsidP="00EB60BB">
      <w:pPr>
        <w:pStyle w:val="NoteLevel1"/>
        <w:rPr>
          <w:i/>
          <w:color w:val="1F497D" w:themeColor="text2"/>
        </w:rPr>
      </w:pPr>
    </w:p>
    <w:p w14:paraId="151FA10D" w14:textId="4EE4DE52" w:rsidR="00EB60BB" w:rsidRPr="00993AB9" w:rsidRDefault="00EB60BB" w:rsidP="00EB60BB">
      <w:pPr>
        <w:pStyle w:val="NoteLevel1"/>
        <w:rPr>
          <w:i/>
          <w:color w:val="1F497D" w:themeColor="text2"/>
        </w:rPr>
      </w:pPr>
      <w:r>
        <w:rPr>
          <w:color w:val="1F497D" w:themeColor="text2"/>
        </w:rPr>
        <w:t>2. Understand how an organization’s competitive environment influences its strategic planning</w:t>
      </w:r>
    </w:p>
    <w:p w14:paraId="63CDDC21" w14:textId="1EE5FE37" w:rsidR="00993AB9" w:rsidRPr="00993AB9" w:rsidRDefault="00993AB9" w:rsidP="00993AB9">
      <w:pPr>
        <w:pStyle w:val="NoteLevel2"/>
      </w:pPr>
      <w:r w:rsidRPr="00993AB9">
        <w:t>Analyzing the firm’s competitive environment is central to strategic planning.</w:t>
      </w:r>
    </w:p>
    <w:p w14:paraId="1C25BC86" w14:textId="72FE1EF2" w:rsidR="00993AB9" w:rsidRPr="00993AB9" w:rsidRDefault="00993AB9" w:rsidP="00993AB9">
      <w:pPr>
        <w:pStyle w:val="NoteLevel2"/>
      </w:pPr>
      <w:r w:rsidRPr="00993AB9">
        <w:t>The competitive environment includes the specific organizations with which the firm interacts.</w:t>
      </w:r>
    </w:p>
    <w:p w14:paraId="118D40DD" w14:textId="6C95B67B" w:rsidR="00993AB9" w:rsidRPr="00993AB9" w:rsidRDefault="00993AB9" w:rsidP="00993AB9">
      <w:pPr>
        <w:pStyle w:val="NoteLevel2"/>
      </w:pPr>
      <w:r w:rsidRPr="00993AB9">
        <w:t xml:space="preserve">Firms analyze the competitive environment to adapt to or influence the nature of composition. </w:t>
      </w:r>
    </w:p>
    <w:p w14:paraId="73E774A3" w14:textId="77777777" w:rsidR="00EB60BB" w:rsidRPr="00EB60BB" w:rsidRDefault="00EB60BB" w:rsidP="00EB60BB">
      <w:pPr>
        <w:pStyle w:val="NoteLevel1"/>
        <w:rPr>
          <w:i/>
          <w:color w:val="1F497D" w:themeColor="text2"/>
        </w:rPr>
      </w:pPr>
    </w:p>
    <w:p w14:paraId="30DAA47B" w14:textId="5B2D4CC8" w:rsidR="00EB60BB" w:rsidRPr="00993AB9" w:rsidRDefault="00EB60BB" w:rsidP="00EB60BB">
      <w:pPr>
        <w:pStyle w:val="NoteLevel1"/>
        <w:rPr>
          <w:i/>
          <w:color w:val="1F497D" w:themeColor="text2"/>
        </w:rPr>
      </w:pPr>
      <w:r>
        <w:rPr>
          <w:color w:val="1F497D" w:themeColor="text2"/>
        </w:rPr>
        <w:t xml:space="preserve">3. </w:t>
      </w:r>
      <w:r w:rsidRPr="00EB60BB">
        <w:rPr>
          <w:color w:val="1F497D" w:themeColor="text2"/>
        </w:rPr>
        <w:t>Understand why it is so important for an organization to do an internal resource analysis</w:t>
      </w:r>
    </w:p>
    <w:p w14:paraId="4686895D" w14:textId="0BACD618" w:rsidR="00993AB9" w:rsidRPr="00993AB9" w:rsidRDefault="00993AB9" w:rsidP="00993AB9">
      <w:pPr>
        <w:pStyle w:val="NoteLevel2"/>
      </w:pPr>
      <w:r w:rsidRPr="00993AB9">
        <w:t>Conducting an internal analysis to gauge the firm’s strengths and weaknesses involves looking at a firm’s “Three C’s”- its Capabilities, Composition, and culture.</w:t>
      </w:r>
    </w:p>
    <w:p w14:paraId="6994C740" w14:textId="0CE7BA46" w:rsidR="00993AB9" w:rsidRPr="00993AB9" w:rsidRDefault="00993AB9" w:rsidP="00993AB9">
      <w:pPr>
        <w:pStyle w:val="NoteLevel2"/>
      </w:pPr>
      <w:r w:rsidRPr="00993AB9">
        <w:t>An internal analysis enables strategic decision makers to inventory the organization’s skills and resources as well as employee’s performances levels.</w:t>
      </w:r>
    </w:p>
    <w:p w14:paraId="6DAEC208" w14:textId="3FA8DCA6" w:rsidR="00993AB9" w:rsidRPr="00993AB9" w:rsidRDefault="00993AB9" w:rsidP="00993AB9">
      <w:pPr>
        <w:pStyle w:val="NoteLevel2"/>
      </w:pPr>
      <w:r w:rsidRPr="00993AB9">
        <w:t xml:space="preserve">An organization’s success increasingly depends on the knowledge, skills, and abilities of employees, particularly as they help establish a set of core capabilities that distinguish an organization from its competitors. </w:t>
      </w:r>
    </w:p>
    <w:p w14:paraId="1D271584" w14:textId="2C983887" w:rsidR="00993AB9" w:rsidRPr="00993AB9" w:rsidRDefault="00993AB9" w:rsidP="00993AB9">
      <w:pPr>
        <w:pStyle w:val="NoteLevel2"/>
      </w:pPr>
      <w:r w:rsidRPr="00993AB9">
        <w:t xml:space="preserve">When employees’ talents are valuable, rare, difficult to imitate, and organized, a firm can achieve a sustained competitive advantage through its people. </w:t>
      </w:r>
    </w:p>
    <w:p w14:paraId="2D009D18" w14:textId="77777777" w:rsidR="00EB60BB" w:rsidRPr="00EB60BB" w:rsidRDefault="00EB60BB" w:rsidP="00EB60BB">
      <w:pPr>
        <w:pStyle w:val="NoteLevel1"/>
        <w:rPr>
          <w:i/>
          <w:color w:val="1F497D" w:themeColor="text2"/>
        </w:rPr>
      </w:pPr>
    </w:p>
    <w:p w14:paraId="3D31CF40" w14:textId="6C64430A" w:rsidR="00EB60BB" w:rsidRPr="00993AB9" w:rsidRDefault="00EB60BB" w:rsidP="00EB60BB">
      <w:pPr>
        <w:pStyle w:val="NoteLevel1"/>
        <w:rPr>
          <w:i/>
          <w:color w:val="1F497D" w:themeColor="text2"/>
        </w:rPr>
      </w:pPr>
      <w:r>
        <w:rPr>
          <w:color w:val="1F497D" w:themeColor="text2"/>
        </w:rPr>
        <w:t>4. Describe the basic tools used for human resource forecasting</w:t>
      </w:r>
    </w:p>
    <w:p w14:paraId="4C25A88A" w14:textId="61284E43" w:rsidR="00993AB9" w:rsidRPr="00B153C7" w:rsidRDefault="00993AB9" w:rsidP="00993AB9">
      <w:pPr>
        <w:pStyle w:val="NoteLevel2"/>
      </w:pPr>
      <w:r w:rsidRPr="00B153C7">
        <w:t>HRP is a systematic process that involves forecasting the demand for labor, performing supply analysis, and balancing supply and demand considerations.</w:t>
      </w:r>
    </w:p>
    <w:p w14:paraId="1424C1B7" w14:textId="45A61ABD" w:rsidR="00993AB9" w:rsidRPr="00B153C7" w:rsidRDefault="00993AB9" w:rsidP="00993AB9">
      <w:pPr>
        <w:pStyle w:val="NoteLevel2"/>
      </w:pPr>
      <w:r w:rsidRPr="00B153C7">
        <w:t xml:space="preserve">Forecasting demand requires using either quantitative or qualitative methods to identify the number by HR functions. </w:t>
      </w:r>
      <w:proofErr w:type="gramStart"/>
      <w:r w:rsidRPr="00B153C7">
        <w:t>( Supp</w:t>
      </w:r>
      <w:r w:rsidR="00B153C7" w:rsidRPr="00B153C7">
        <w:t>l</w:t>
      </w:r>
      <w:r w:rsidRPr="00B153C7">
        <w:t>y</w:t>
      </w:r>
      <w:proofErr w:type="gramEnd"/>
      <w:r w:rsidRPr="00B153C7">
        <w:t xml:space="preserve"> analysis </w:t>
      </w:r>
      <w:r w:rsidR="00B153C7" w:rsidRPr="00B153C7">
        <w:t>involves</w:t>
      </w:r>
      <w:r w:rsidRPr="00B153C7">
        <w:t xml:space="preserve"> determining wh</w:t>
      </w:r>
      <w:r w:rsidR="00B153C7" w:rsidRPr="00B153C7">
        <w:t>e</w:t>
      </w:r>
      <w:r w:rsidRPr="00B153C7">
        <w:t xml:space="preserve">ther sufficient employees are available within the organization </w:t>
      </w:r>
      <w:r w:rsidR="00B153C7" w:rsidRPr="00B153C7">
        <w:t xml:space="preserve">to meet demand and whether potential employees are available on the job market.) </w:t>
      </w:r>
    </w:p>
    <w:p w14:paraId="00E90666" w14:textId="77777777" w:rsidR="00EB60BB" w:rsidRPr="00EB60BB" w:rsidRDefault="00EB60BB" w:rsidP="00EB60BB">
      <w:pPr>
        <w:pStyle w:val="NoteLevel1"/>
        <w:rPr>
          <w:i/>
          <w:color w:val="1F497D" w:themeColor="text2"/>
        </w:rPr>
      </w:pPr>
    </w:p>
    <w:p w14:paraId="0687BF16" w14:textId="57427EA0" w:rsidR="00EB60BB" w:rsidRPr="00B153C7" w:rsidRDefault="00EB60BB" w:rsidP="00EB60BB">
      <w:pPr>
        <w:pStyle w:val="NoteLevel1"/>
        <w:rPr>
          <w:i/>
          <w:color w:val="1F497D" w:themeColor="text2"/>
        </w:rPr>
      </w:pPr>
      <w:r>
        <w:rPr>
          <w:color w:val="1F497D" w:themeColor="text2"/>
        </w:rPr>
        <w:t>5. Explain the linkages between competitive strategies and human resources</w:t>
      </w:r>
    </w:p>
    <w:p w14:paraId="105C906A" w14:textId="555BBBEE" w:rsidR="00B153C7" w:rsidRPr="00195C21" w:rsidRDefault="00B153C7" w:rsidP="00B153C7">
      <w:pPr>
        <w:pStyle w:val="NoteLevel2"/>
      </w:pPr>
      <w:r w:rsidRPr="00195C21">
        <w:t>As organizations plan for their future, top management and strategic planers must recognize that strategic planning decisions affect- and are affected by- HR functions.</w:t>
      </w:r>
    </w:p>
    <w:p w14:paraId="4A1CFE7C" w14:textId="71990BD3" w:rsidR="00B153C7" w:rsidRPr="00195C21" w:rsidRDefault="00B153C7" w:rsidP="00B153C7">
      <w:pPr>
        <w:pStyle w:val="NoteLevel2"/>
      </w:pPr>
      <w:r w:rsidRPr="00195C21">
        <w:t>On the one hand, HRP plays a reactive role in ensuring that the right number and type of employees are available to implement a chosen business plan.</w:t>
      </w:r>
    </w:p>
    <w:p w14:paraId="06A73254" w14:textId="0AB32825" w:rsidR="00EB60BB" w:rsidRPr="00195C21" w:rsidRDefault="00B153C7" w:rsidP="00B153C7">
      <w:pPr>
        <w:pStyle w:val="NoteLevel2"/>
      </w:pPr>
      <w:r w:rsidRPr="00195C21">
        <w:t>On the other hand, HRP can proactively identify and initiate programs needed to</w:t>
      </w:r>
      <w:r w:rsidR="00195C21" w:rsidRPr="00195C21">
        <w:t xml:space="preserve"> develop organizational capabilities on which future strategies can be built.</w:t>
      </w:r>
    </w:p>
    <w:p w14:paraId="68226615" w14:textId="1617D83A" w:rsidR="00195C21" w:rsidRPr="00195C21" w:rsidRDefault="00195C21" w:rsidP="00B153C7">
      <w:pPr>
        <w:pStyle w:val="NoteLevel2"/>
      </w:pPr>
      <w:r w:rsidRPr="00195C21">
        <w:t xml:space="preserve">HRP and strategic planning tend to be most effective when there is a reciprocal relationship between two </w:t>
      </w:r>
      <w:proofErr w:type="gramStart"/>
      <w:r w:rsidRPr="00195C21">
        <w:t>process</w:t>
      </w:r>
      <w:proofErr w:type="gramEnd"/>
      <w:r w:rsidRPr="00195C21">
        <w:t xml:space="preserve">. </w:t>
      </w:r>
    </w:p>
    <w:p w14:paraId="1B5D5F6C" w14:textId="77777777" w:rsidR="00195C21" w:rsidRPr="00EB60BB" w:rsidRDefault="00195C21" w:rsidP="00195C21">
      <w:pPr>
        <w:pStyle w:val="NoteLevel2"/>
        <w:numPr>
          <w:ilvl w:val="0"/>
          <w:numId w:val="0"/>
        </w:numPr>
        <w:ind w:left="1080"/>
        <w:rPr>
          <w:i/>
          <w:color w:val="1F497D" w:themeColor="text2"/>
        </w:rPr>
      </w:pPr>
    </w:p>
    <w:p w14:paraId="2BD8CAD1" w14:textId="02E0B0BD" w:rsidR="00EB60BB" w:rsidRPr="00195C21" w:rsidRDefault="00EB60BB" w:rsidP="00EB60BB">
      <w:pPr>
        <w:pStyle w:val="NoteLevel1"/>
        <w:rPr>
          <w:i/>
          <w:color w:val="1F497D" w:themeColor="text2"/>
        </w:rPr>
      </w:pPr>
      <w:r>
        <w:rPr>
          <w:color w:val="1F497D" w:themeColor="text2"/>
        </w:rPr>
        <w:t>6. Understand what is required for a firm to successfully implement a strategy</w:t>
      </w:r>
    </w:p>
    <w:p w14:paraId="2BCEF92C" w14:textId="7B5B8183" w:rsidR="00195C21" w:rsidRPr="00195C21" w:rsidRDefault="00195C21" w:rsidP="00195C21">
      <w:pPr>
        <w:pStyle w:val="NoteLevel2"/>
      </w:pPr>
      <w:r w:rsidRPr="00195C21">
        <w:t>Formulating a HR strategy is only half of the HR battle; the strategy must also be implemented.</w:t>
      </w:r>
    </w:p>
    <w:p w14:paraId="53EB0CEB" w14:textId="15D95388" w:rsidR="00195C21" w:rsidRPr="00195C21" w:rsidRDefault="00195C21" w:rsidP="00195C21">
      <w:pPr>
        <w:pStyle w:val="NoteLevel2"/>
      </w:pPr>
      <w:r w:rsidRPr="00195C21">
        <w:t>Employment forecasts must be reconciled against the internal and the external supplies of labor the firm faces.</w:t>
      </w:r>
    </w:p>
    <w:p w14:paraId="3596547A" w14:textId="18FB903A" w:rsidR="00195C21" w:rsidRPr="00195C21" w:rsidRDefault="00195C21" w:rsidP="00195C21">
      <w:pPr>
        <w:pStyle w:val="NoteLevel2"/>
      </w:pPr>
      <w:r w:rsidRPr="00195C21">
        <w:t>This can include having current employees work overtime or hiring full-time, or contract employees.</w:t>
      </w:r>
    </w:p>
    <w:p w14:paraId="34CC3434" w14:textId="05D8B2AD" w:rsidR="00195C21" w:rsidRPr="00195C21" w:rsidRDefault="00195C21" w:rsidP="00195C21">
      <w:pPr>
        <w:pStyle w:val="NoteLevel2"/>
      </w:pPr>
      <w:r w:rsidRPr="00195C21">
        <w:t xml:space="preserve">Id there is an employee surplus, the organization can consider layoffs, attrition and termination strategies. </w:t>
      </w:r>
    </w:p>
    <w:p w14:paraId="71A361DC" w14:textId="77777777" w:rsidR="00EB60BB" w:rsidRPr="00EB60BB" w:rsidRDefault="00EB60BB" w:rsidP="00EB60BB">
      <w:pPr>
        <w:pStyle w:val="NoteLevel1"/>
        <w:rPr>
          <w:i/>
          <w:color w:val="1F497D" w:themeColor="text2"/>
        </w:rPr>
      </w:pPr>
    </w:p>
    <w:p w14:paraId="353BD48E" w14:textId="23EE2A7D" w:rsidR="00EB60BB" w:rsidRPr="00195C21" w:rsidRDefault="00EB60BB" w:rsidP="00EB60BB">
      <w:pPr>
        <w:pStyle w:val="NoteLevel1"/>
        <w:rPr>
          <w:i/>
          <w:color w:val="1F497D" w:themeColor="text2"/>
        </w:rPr>
      </w:pPr>
      <w:r>
        <w:rPr>
          <w:color w:val="1F497D" w:themeColor="text2"/>
        </w:rPr>
        <w:t>7. Recognize the methods for assessing and measuring the effectiveness of a firm’s strategy</w:t>
      </w:r>
    </w:p>
    <w:p w14:paraId="4D664D44" w14:textId="219F5EA8" w:rsidR="00195C21" w:rsidRPr="00195C21" w:rsidRDefault="00195C21" w:rsidP="00195C21">
      <w:pPr>
        <w:pStyle w:val="NoteLevel2"/>
      </w:pPr>
      <w:r w:rsidRPr="00195C21">
        <w:t xml:space="preserve">Firms need to establish a set of parameters that focus on the “desired outcomes” of strategic planning, as </w:t>
      </w:r>
      <w:proofErr w:type="spellStart"/>
      <w:r w:rsidRPr="00195C21">
        <w:t>erll</w:t>
      </w:r>
      <w:proofErr w:type="spellEnd"/>
      <w:r w:rsidRPr="00195C21">
        <w:t xml:space="preserve"> as the metrics they will use to monitor how well the firm delivers against those outcomes.</w:t>
      </w:r>
    </w:p>
    <w:p w14:paraId="69028B1A" w14:textId="68FB8C0F" w:rsidR="00195C21" w:rsidRPr="00195C21" w:rsidRDefault="00195C21" w:rsidP="00195C21">
      <w:pPr>
        <w:pStyle w:val="NoteLevel2"/>
      </w:pPr>
      <w:r w:rsidRPr="00195C21">
        <w:t>Issues of measurement, benchmarking, alignment, fit, and flexibility are central to the evaluation process.</w:t>
      </w:r>
    </w:p>
    <w:p w14:paraId="79FF1052" w14:textId="6B21015A" w:rsidR="00195C21" w:rsidRPr="00195C21" w:rsidRDefault="00195C21" w:rsidP="00195C21">
      <w:pPr>
        <w:pStyle w:val="NoteLevel2"/>
      </w:pPr>
      <w:r w:rsidRPr="00195C21">
        <w:t xml:space="preserve">Firms use benchmarking, strategy mapping, and the balanced </w:t>
      </w:r>
      <w:proofErr w:type="gramStart"/>
      <w:r w:rsidRPr="00195C21">
        <w:t>scoreboard(</w:t>
      </w:r>
      <w:proofErr w:type="gramEnd"/>
      <w:r w:rsidRPr="00195C21">
        <w:t xml:space="preserve">BSC) as tools to gauge their outcomes. </w:t>
      </w:r>
    </w:p>
    <w:p w14:paraId="7C2051A4" w14:textId="77777777" w:rsidR="00EB60BB" w:rsidRDefault="00EB60BB" w:rsidP="00EB60BB">
      <w:pPr>
        <w:pStyle w:val="NoteLevel1"/>
        <w:rPr>
          <w:i/>
          <w:color w:val="1F497D" w:themeColor="text2"/>
        </w:rPr>
        <w:sectPr w:rsidR="00EB60BB" w:rsidSect="00EB60BB">
          <w:headerReference w:type="first" r:id="rId12"/>
          <w:pgSz w:w="12240" w:h="15840"/>
          <w:pgMar w:top="1440" w:right="1440" w:bottom="1440" w:left="1440" w:header="708" w:footer="708" w:gutter="0"/>
          <w:cols w:space="708"/>
          <w:titlePg/>
          <w:docGrid w:type="lines" w:linePitch="360"/>
        </w:sectPr>
      </w:pPr>
    </w:p>
    <w:p w14:paraId="2C0C8861" w14:textId="7F244447" w:rsidR="009B0CDE" w:rsidRDefault="009B0CDE" w:rsidP="00860B35">
      <w:pPr>
        <w:pStyle w:val="NoteLevel1"/>
        <w:rPr>
          <w:b/>
          <w:u w:val="single"/>
        </w:rPr>
      </w:pPr>
      <w:r>
        <w:rPr>
          <w:b/>
          <w:u w:val="single"/>
        </w:rPr>
        <w:t>Employee Equity</w:t>
      </w:r>
    </w:p>
    <w:p w14:paraId="4F154C7D" w14:textId="4A38885A" w:rsidR="009B0CDE" w:rsidRPr="009B0CDE" w:rsidRDefault="009B0CDE" w:rsidP="009B0CDE">
      <w:pPr>
        <w:pStyle w:val="NoteLevel2"/>
      </w:pPr>
      <w:r w:rsidRPr="009B0CDE">
        <w:t>The employment of individuals in a fair and nonbiased manner.</w:t>
      </w:r>
    </w:p>
    <w:p w14:paraId="77D8B143" w14:textId="77777777" w:rsidR="009B0CDE" w:rsidRDefault="009B0CDE" w:rsidP="009B0CDE">
      <w:pPr>
        <w:pStyle w:val="NoteLevel1"/>
        <w:numPr>
          <w:ilvl w:val="0"/>
          <w:numId w:val="0"/>
        </w:numPr>
        <w:rPr>
          <w:b/>
          <w:u w:val="single"/>
        </w:rPr>
      </w:pPr>
    </w:p>
    <w:p w14:paraId="2E65CDCD" w14:textId="3CC857CB" w:rsidR="006F12DD" w:rsidRDefault="004C1DFC" w:rsidP="00860B35">
      <w:pPr>
        <w:pStyle w:val="NoteLevel1"/>
        <w:rPr>
          <w:b/>
          <w:u w:val="single"/>
        </w:rPr>
      </w:pPr>
      <w:r>
        <w:rPr>
          <w:b/>
          <w:u w:val="single"/>
        </w:rPr>
        <w:t>Major Forms of Employment Legislation</w:t>
      </w:r>
    </w:p>
    <w:p w14:paraId="17D8AC73" w14:textId="7FCE8499" w:rsidR="004C1DFC" w:rsidRPr="004C1DFC" w:rsidRDefault="004C1DFC" w:rsidP="004C1DFC">
      <w:pPr>
        <w:pStyle w:val="NoteLevel2"/>
      </w:pPr>
      <w:r w:rsidRPr="004C1DFC">
        <w:t>Employment standards legislation</w:t>
      </w:r>
    </w:p>
    <w:p w14:paraId="6C5479B8" w14:textId="15BE1346" w:rsidR="004C1DFC" w:rsidRPr="004C1DFC" w:rsidRDefault="004C1DFC" w:rsidP="004C1DFC">
      <w:pPr>
        <w:pStyle w:val="NoteLevel2"/>
      </w:pPr>
      <w:r w:rsidRPr="004C1DFC">
        <w:t>Human rights codes</w:t>
      </w:r>
    </w:p>
    <w:p w14:paraId="30C1CC0E" w14:textId="78DA3B9C" w:rsidR="004C1DFC" w:rsidRPr="004C1DFC" w:rsidRDefault="004C1DFC" w:rsidP="004C1DFC">
      <w:pPr>
        <w:pStyle w:val="NoteLevel2"/>
      </w:pPr>
      <w:r w:rsidRPr="004C1DFC">
        <w:t>Legislation to advance the employment circumstances of designated groups</w:t>
      </w:r>
    </w:p>
    <w:p w14:paraId="37F62445" w14:textId="6510A4BC" w:rsidR="004C1DFC" w:rsidRPr="004C1DFC" w:rsidRDefault="004C1DFC" w:rsidP="004C1DFC">
      <w:pPr>
        <w:pStyle w:val="NoteLevel3"/>
      </w:pPr>
      <w:r w:rsidRPr="004C1DFC">
        <w:t>Employment Equity</w:t>
      </w:r>
    </w:p>
    <w:p w14:paraId="672DD9FD" w14:textId="4A8CBABB" w:rsidR="004C1DFC" w:rsidRDefault="004C1DFC" w:rsidP="004C1DFC">
      <w:pPr>
        <w:pStyle w:val="NoteLevel3"/>
      </w:pPr>
      <w:r w:rsidRPr="004C1DFC">
        <w:t>Pay Equity</w:t>
      </w:r>
    </w:p>
    <w:p w14:paraId="6CDCDE7C" w14:textId="77777777" w:rsidR="004C1DFC" w:rsidRPr="00780A04" w:rsidRDefault="004C1DFC" w:rsidP="004C1DFC">
      <w:pPr>
        <w:pStyle w:val="NoteLevel1"/>
        <w:rPr>
          <w:b/>
          <w:u w:val="single"/>
        </w:rPr>
      </w:pPr>
    </w:p>
    <w:p w14:paraId="70502FC8" w14:textId="4D41C8AB" w:rsidR="004C1DFC" w:rsidRPr="00780A04" w:rsidRDefault="004C1DFC" w:rsidP="004C1DFC">
      <w:pPr>
        <w:pStyle w:val="NoteLevel1"/>
        <w:rPr>
          <w:b/>
          <w:u w:val="single"/>
        </w:rPr>
      </w:pPr>
      <w:r w:rsidRPr="00780A04">
        <w:rPr>
          <w:b/>
          <w:u w:val="single"/>
        </w:rPr>
        <w:t>Disparate/ Adverse Impact</w:t>
      </w:r>
    </w:p>
    <w:p w14:paraId="4F460BDC" w14:textId="241636EB" w:rsidR="004C1DFC" w:rsidRDefault="004C1DFC" w:rsidP="004C1DFC">
      <w:pPr>
        <w:pStyle w:val="NoteLevel2"/>
      </w:pPr>
      <w:r>
        <w:t>Griggs VS. Duke Power (1971)</w:t>
      </w:r>
    </w:p>
    <w:p w14:paraId="1415D197" w14:textId="77777777" w:rsidR="004C1DFC" w:rsidRDefault="004C1DFC" w:rsidP="00CD22F6">
      <w:pPr>
        <w:pStyle w:val="NoteLevel2"/>
        <w:numPr>
          <w:ilvl w:val="0"/>
          <w:numId w:val="0"/>
        </w:numPr>
        <w:ind w:left="1080"/>
      </w:pPr>
    </w:p>
    <w:p w14:paraId="7E841C33" w14:textId="24961D46" w:rsidR="00CD22F6" w:rsidRDefault="003A434C" w:rsidP="004C1DFC">
      <w:pPr>
        <w:pStyle w:val="NoteLevel2"/>
      </w:pPr>
      <w:r>
        <w:t>Is it ok to ask a candidate is married when you are just curious and have no intention to discriminate?</w:t>
      </w:r>
    </w:p>
    <w:p w14:paraId="70AFD548" w14:textId="5619BCF7" w:rsidR="003A434C" w:rsidRDefault="003A434C" w:rsidP="004C1DFC">
      <w:pPr>
        <w:pStyle w:val="NoteLevel2"/>
      </w:pPr>
      <w:r>
        <w:t>Is it ok to ask a candidate for his/her age because if the candidate is hired this information will be needed to fill out forms?</w:t>
      </w:r>
    </w:p>
    <w:p w14:paraId="111190E8" w14:textId="77777777" w:rsidR="00CA5A41" w:rsidRDefault="00CA5A41" w:rsidP="00CA5A41">
      <w:pPr>
        <w:pStyle w:val="NoteLevel2"/>
        <w:numPr>
          <w:ilvl w:val="0"/>
          <w:numId w:val="0"/>
        </w:numPr>
        <w:ind w:left="1080"/>
      </w:pPr>
    </w:p>
    <w:p w14:paraId="7D6ACAA4" w14:textId="77777777" w:rsidR="00CA5A41" w:rsidRPr="000713BD" w:rsidRDefault="00CA5A41" w:rsidP="00CA5A41">
      <w:pPr>
        <w:pStyle w:val="NoteLevel1"/>
        <w:rPr>
          <w:b/>
          <w:highlight w:val="yellow"/>
          <w:u w:val="single"/>
        </w:rPr>
      </w:pPr>
      <w:r w:rsidRPr="000713BD">
        <w:rPr>
          <w:b/>
          <w:highlight w:val="yellow"/>
          <w:u w:val="single"/>
        </w:rPr>
        <w:t>Prima Facie</w:t>
      </w:r>
    </w:p>
    <w:p w14:paraId="04ECFE54" w14:textId="77777777" w:rsidR="00CA5A41" w:rsidRPr="00CA5A41" w:rsidRDefault="00CA5A41" w:rsidP="00CA5A41">
      <w:pPr>
        <w:pStyle w:val="NoteLevel1"/>
      </w:pPr>
      <w:r w:rsidRPr="00CA5A41">
        <w:t xml:space="preserve">The supreme court that in proving prima facie case of discrimination, Griggs did not have to show that Duke Power intend to discriminate against blacks, but simply that the policies of the company had an </w:t>
      </w:r>
      <w:r w:rsidRPr="004A5655">
        <w:rPr>
          <w:highlight w:val="yellow"/>
        </w:rPr>
        <w:t>adverse impact</w:t>
      </w:r>
      <w:r w:rsidRPr="00CA5A41">
        <w:t xml:space="preserve"> on them.</w:t>
      </w:r>
    </w:p>
    <w:p w14:paraId="12E57CAA" w14:textId="77777777" w:rsidR="00CA5A41" w:rsidRPr="00CA5A41" w:rsidRDefault="00CA5A41" w:rsidP="00CA5A41">
      <w:pPr>
        <w:pStyle w:val="NoteLevel1"/>
      </w:pPr>
      <w:r w:rsidRPr="00CA5A41">
        <w:t xml:space="preserve">You don’t have to prove </w:t>
      </w:r>
      <w:proofErr w:type="gramStart"/>
      <w:r w:rsidRPr="00CA5A41">
        <w:t>it,</w:t>
      </w:r>
      <w:proofErr w:type="gramEnd"/>
      <w:r w:rsidRPr="00CA5A41">
        <w:t xml:space="preserve"> the company have to prove that they did not discriminate.</w:t>
      </w:r>
    </w:p>
    <w:p w14:paraId="42E4944A" w14:textId="0DB12D39" w:rsidR="003A434C" w:rsidRDefault="003A434C" w:rsidP="003A434C">
      <w:pPr>
        <w:pStyle w:val="NoteLevel1"/>
      </w:pPr>
    </w:p>
    <w:p w14:paraId="4D602B52" w14:textId="77777777" w:rsidR="00CA5A41" w:rsidRDefault="00CA5A41" w:rsidP="003A434C">
      <w:pPr>
        <w:pStyle w:val="NoteLevel1"/>
      </w:pPr>
    </w:p>
    <w:p w14:paraId="347320A7" w14:textId="2523C185" w:rsidR="003A434C" w:rsidRPr="00507E2D" w:rsidRDefault="003A434C" w:rsidP="003A434C">
      <w:pPr>
        <w:pStyle w:val="NoteLevel1"/>
        <w:rPr>
          <w:b/>
          <w:u w:val="single"/>
        </w:rPr>
      </w:pPr>
      <w:r w:rsidRPr="00507E2D">
        <w:rPr>
          <w:b/>
          <w:u w:val="single"/>
        </w:rPr>
        <w:t>Systematic VS. Intentional</w:t>
      </w:r>
    </w:p>
    <w:p w14:paraId="3FB8871A" w14:textId="5E8EDFFB" w:rsidR="003A434C" w:rsidRDefault="003A434C" w:rsidP="003A434C">
      <w:pPr>
        <w:pStyle w:val="NoteLevel2"/>
      </w:pPr>
      <w:r w:rsidRPr="00507E2D">
        <w:rPr>
          <w:b/>
          <w:i/>
          <w:color w:val="4F81BD" w:themeColor="accent1"/>
        </w:rPr>
        <w:t>Systematic</w:t>
      </w:r>
      <w:r>
        <w:t>; Employment criteria that have the effect of discriminating on prohibited grounds but are not used with the intent to discriminate. (E.g. Height requirement)</w:t>
      </w:r>
    </w:p>
    <w:p w14:paraId="67C3D352" w14:textId="170D6520" w:rsidR="003A434C" w:rsidRDefault="003A434C" w:rsidP="003A434C">
      <w:pPr>
        <w:pStyle w:val="NoteLevel2"/>
      </w:pPr>
      <w:r w:rsidRPr="00507E2D">
        <w:rPr>
          <w:b/>
          <w:i/>
          <w:color w:val="4F81BD" w:themeColor="accent1"/>
        </w:rPr>
        <w:t>Intentional</w:t>
      </w:r>
      <w:proofErr w:type="gramStart"/>
      <w:r>
        <w:t>;</w:t>
      </w:r>
      <w:proofErr w:type="gramEnd"/>
      <w:r>
        <w:t xml:space="preserve"> Deliberate use of race, religion, or other prohibited criteria in employment decisions.</w:t>
      </w:r>
    </w:p>
    <w:p w14:paraId="2A338F4E" w14:textId="77777777" w:rsidR="003A434C" w:rsidRDefault="003A434C" w:rsidP="003A434C">
      <w:pPr>
        <w:pStyle w:val="NoteLevel1"/>
      </w:pPr>
    </w:p>
    <w:p w14:paraId="77ED4288" w14:textId="6F201B27" w:rsidR="003A434C" w:rsidRPr="00265621" w:rsidRDefault="003A434C" w:rsidP="003A434C">
      <w:pPr>
        <w:pStyle w:val="NoteLevel1"/>
        <w:rPr>
          <w:b/>
          <w:u w:val="single"/>
        </w:rPr>
      </w:pPr>
      <w:r w:rsidRPr="00265621">
        <w:rPr>
          <w:b/>
          <w:u w:val="single"/>
        </w:rPr>
        <w:t>Equity in the Workplace</w:t>
      </w:r>
      <w:r w:rsidR="004A5655" w:rsidRPr="004A5655">
        <w:rPr>
          <w:b/>
          <w:highlight w:val="yellow"/>
          <w:u w:val="single"/>
        </w:rPr>
        <w:t>***</w:t>
      </w:r>
    </w:p>
    <w:p w14:paraId="641E474D" w14:textId="7111548F" w:rsidR="003A434C" w:rsidRPr="00265621" w:rsidRDefault="00265621" w:rsidP="00265621">
      <w:pPr>
        <w:pStyle w:val="NoteLevel2"/>
        <w:rPr>
          <w:b/>
          <w:i/>
          <w:color w:val="4F81BD" w:themeColor="accent1"/>
        </w:rPr>
      </w:pPr>
      <w:r w:rsidRPr="00265621">
        <w:rPr>
          <w:b/>
          <w:i/>
          <w:color w:val="4F81BD" w:themeColor="accent1"/>
        </w:rPr>
        <w:t>Employment Equity</w:t>
      </w:r>
    </w:p>
    <w:p w14:paraId="713A9FCC" w14:textId="505F55BA" w:rsidR="00265621" w:rsidRDefault="00265621" w:rsidP="00265621">
      <w:pPr>
        <w:pStyle w:val="NoteLevel3"/>
      </w:pPr>
      <w:r>
        <w:t>Federal employment equity act</w:t>
      </w:r>
    </w:p>
    <w:p w14:paraId="40E5F11A" w14:textId="05183B8C" w:rsidR="00265621" w:rsidRDefault="00265621" w:rsidP="00265621">
      <w:pPr>
        <w:pStyle w:val="NoteLevel3"/>
      </w:pPr>
      <w:r>
        <w:t>F</w:t>
      </w:r>
      <w:r w:rsidR="001E72FD">
        <w:t>ederal contractors program (reverse</w:t>
      </w:r>
      <w:r>
        <w:t xml:space="preserve"> discrimination)</w:t>
      </w:r>
    </w:p>
    <w:p w14:paraId="74688DE5" w14:textId="588CAF0A" w:rsidR="00265621" w:rsidRPr="00265621" w:rsidRDefault="00265621" w:rsidP="00265621">
      <w:pPr>
        <w:pStyle w:val="NoteLevel2"/>
        <w:rPr>
          <w:b/>
          <w:i/>
          <w:color w:val="4F81BD" w:themeColor="accent1"/>
        </w:rPr>
      </w:pPr>
      <w:r w:rsidRPr="00265621">
        <w:rPr>
          <w:b/>
          <w:i/>
          <w:color w:val="4F81BD" w:themeColor="accent1"/>
        </w:rPr>
        <w:t>Pay and Equity</w:t>
      </w:r>
    </w:p>
    <w:p w14:paraId="34D488B1" w14:textId="04D7B3C5" w:rsidR="00265621" w:rsidRDefault="00265621" w:rsidP="00265621">
      <w:pPr>
        <w:pStyle w:val="NoteLevel3"/>
      </w:pPr>
      <w:r>
        <w:t>Equal pay for equal work</w:t>
      </w:r>
    </w:p>
    <w:p w14:paraId="2823EA13" w14:textId="59D05B79" w:rsidR="00265621" w:rsidRDefault="00265621" w:rsidP="00265621">
      <w:pPr>
        <w:pStyle w:val="NoteLevel3"/>
      </w:pPr>
      <w:r>
        <w:t>Equal pay for work of equal value</w:t>
      </w:r>
    </w:p>
    <w:p w14:paraId="3671359F" w14:textId="1CEE080D" w:rsidR="00934B6E" w:rsidRPr="000713BD" w:rsidRDefault="00934B6E" w:rsidP="00934B6E">
      <w:pPr>
        <w:pStyle w:val="NoteLevel2"/>
        <w:rPr>
          <w:b/>
          <w:color w:val="4F81BD" w:themeColor="accent1"/>
          <w:highlight w:val="yellow"/>
        </w:rPr>
      </w:pPr>
      <w:r w:rsidRPr="000713BD">
        <w:rPr>
          <w:b/>
          <w:i/>
          <w:color w:val="4F81BD" w:themeColor="accent1"/>
          <w:highlight w:val="yellow"/>
        </w:rPr>
        <w:t>Systematic Discrimination</w:t>
      </w:r>
    </w:p>
    <w:p w14:paraId="78BB6BF7" w14:textId="6FACE6EB" w:rsidR="00934B6E" w:rsidRDefault="00934B6E" w:rsidP="00934B6E">
      <w:pPr>
        <w:pStyle w:val="NoteLevel3"/>
      </w:pPr>
      <w:r w:rsidRPr="00934B6E">
        <w:t xml:space="preserve">The exclusion of members of certain groups through the application of employment policies or practices based on criteria that are not job related. </w:t>
      </w:r>
    </w:p>
    <w:p w14:paraId="4205282D" w14:textId="5AE3232F" w:rsidR="00CA5A41" w:rsidRDefault="00CA5A41" w:rsidP="00CA5A41">
      <w:pPr>
        <w:pStyle w:val="NoteLevel3"/>
        <w:numPr>
          <w:ilvl w:val="0"/>
          <w:numId w:val="0"/>
        </w:numPr>
        <w:ind w:left="1800"/>
      </w:pPr>
      <w:r w:rsidRPr="00CA5A41">
        <w:rPr>
          <w:noProof/>
        </w:rPr>
        <w:drawing>
          <wp:inline distT="0" distB="0" distL="0" distR="0" wp14:anchorId="56C99DEF" wp14:editId="093E6A87">
            <wp:extent cx="3429000" cy="2336188"/>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432968" cy="2338891"/>
                    </a:xfrm>
                    <a:prstGeom prst="rect">
                      <a:avLst/>
                    </a:prstGeom>
                  </pic:spPr>
                </pic:pic>
              </a:graphicData>
            </a:graphic>
          </wp:inline>
        </w:drawing>
      </w:r>
    </w:p>
    <w:p w14:paraId="62185060" w14:textId="2BBC6B1F" w:rsidR="00265621" w:rsidRPr="000713BD" w:rsidRDefault="00265621" w:rsidP="00265621">
      <w:pPr>
        <w:pStyle w:val="NoteLevel2"/>
        <w:rPr>
          <w:b/>
          <w:i/>
          <w:color w:val="4F81BD" w:themeColor="accent1"/>
          <w:highlight w:val="yellow"/>
        </w:rPr>
      </w:pPr>
      <w:r w:rsidRPr="000713BD">
        <w:rPr>
          <w:b/>
          <w:i/>
          <w:color w:val="4F81BD" w:themeColor="accent1"/>
          <w:highlight w:val="yellow"/>
        </w:rPr>
        <w:t>Reasonable Accommodation</w:t>
      </w:r>
    </w:p>
    <w:p w14:paraId="4EBC6004" w14:textId="4D9CDAFE" w:rsidR="00265621" w:rsidRDefault="00265621" w:rsidP="00265621">
      <w:pPr>
        <w:pStyle w:val="NoteLevel3"/>
      </w:pPr>
      <w:r>
        <w:t xml:space="preserve">Adjustments in job content and working conditions that an employer may be expected to make in order to accommodate a person </w:t>
      </w:r>
      <w:r w:rsidRPr="000713BD">
        <w:rPr>
          <w:highlight w:val="yellow"/>
        </w:rPr>
        <w:t>protected</w:t>
      </w:r>
      <w:r>
        <w:t xml:space="preserve"> by human rights provisions.</w:t>
      </w:r>
    </w:p>
    <w:p w14:paraId="7E9FEA27" w14:textId="7800502C" w:rsidR="00396DF3" w:rsidRDefault="00396DF3" w:rsidP="00265621">
      <w:pPr>
        <w:pStyle w:val="NoteLevel3"/>
      </w:pPr>
      <w:r>
        <w:t>(Attempts by employers to adjust the working conditions or schedules of employees with disabilities or religious preferences.)</w:t>
      </w:r>
    </w:p>
    <w:p w14:paraId="76664CCA" w14:textId="3CB1220E" w:rsidR="00265621" w:rsidRPr="00265621" w:rsidRDefault="00265621" w:rsidP="00265621">
      <w:pPr>
        <w:pStyle w:val="NoteLevel2"/>
        <w:rPr>
          <w:b/>
          <w:i/>
          <w:color w:val="4F81BD" w:themeColor="accent1"/>
        </w:rPr>
      </w:pPr>
      <w:r w:rsidRPr="000713BD">
        <w:rPr>
          <w:b/>
          <w:i/>
          <w:color w:val="4F81BD" w:themeColor="accent1"/>
          <w:highlight w:val="yellow"/>
        </w:rPr>
        <w:t>Employment Equity</w:t>
      </w:r>
      <w:r w:rsidR="004A5655">
        <w:rPr>
          <w:b/>
          <w:i/>
          <w:color w:val="4F81BD" w:themeColor="accent1"/>
        </w:rPr>
        <w:t>:</w:t>
      </w:r>
      <w:r w:rsidRPr="00265621">
        <w:rPr>
          <w:b/>
          <w:i/>
          <w:color w:val="4F81BD" w:themeColor="accent1"/>
        </w:rPr>
        <w:t xml:space="preserve"> </w:t>
      </w:r>
      <w:r w:rsidRPr="004A5655">
        <w:rPr>
          <w:b/>
          <w:i/>
          <w:color w:val="4F81BD" w:themeColor="accent1"/>
          <w:highlight w:val="yellow"/>
        </w:rPr>
        <w:t>Designated Groups</w:t>
      </w:r>
    </w:p>
    <w:p w14:paraId="158A149F" w14:textId="2D27AB94" w:rsidR="00265621" w:rsidRDefault="00265621" w:rsidP="00265621">
      <w:pPr>
        <w:pStyle w:val="NoteLevel3"/>
      </w:pPr>
      <w:r>
        <w:t>Women</w:t>
      </w:r>
    </w:p>
    <w:p w14:paraId="65EE1BF6" w14:textId="59E78F19" w:rsidR="00265621" w:rsidRDefault="00265621" w:rsidP="00265621">
      <w:pPr>
        <w:pStyle w:val="NoteLevel3"/>
      </w:pPr>
      <w:r>
        <w:t>Visible Minority</w:t>
      </w:r>
    </w:p>
    <w:p w14:paraId="7AB3AC57" w14:textId="24F599B7" w:rsidR="00265621" w:rsidRDefault="00265621" w:rsidP="00265621">
      <w:pPr>
        <w:pStyle w:val="NoteLevel3"/>
      </w:pPr>
      <w:r>
        <w:t>People with disabilities</w:t>
      </w:r>
    </w:p>
    <w:p w14:paraId="236997E9" w14:textId="38D21969" w:rsidR="00265621" w:rsidRDefault="00265621" w:rsidP="00265621">
      <w:pPr>
        <w:pStyle w:val="NoteLevel3"/>
      </w:pPr>
      <w:r>
        <w:t xml:space="preserve">Aboriginals </w:t>
      </w:r>
    </w:p>
    <w:p w14:paraId="6AA26944" w14:textId="77777777" w:rsidR="001F3C06" w:rsidRPr="004C1DFC" w:rsidRDefault="001F3C06" w:rsidP="00265621">
      <w:pPr>
        <w:pStyle w:val="NoteLevel1"/>
      </w:pPr>
    </w:p>
    <w:p w14:paraId="0F039786" w14:textId="1BD5E60D" w:rsidR="004C1DFC" w:rsidRPr="000713BD" w:rsidRDefault="00241168" w:rsidP="00860B35">
      <w:pPr>
        <w:pStyle w:val="NoteLevel1"/>
        <w:rPr>
          <w:b/>
          <w:u w:val="single"/>
        </w:rPr>
      </w:pPr>
      <w:r w:rsidRPr="004A5655">
        <w:rPr>
          <w:b/>
          <w:highlight w:val="yellow"/>
          <w:u w:val="single"/>
        </w:rPr>
        <w:t xml:space="preserve">Bona Fide </w:t>
      </w:r>
      <w:r w:rsidRPr="000713BD">
        <w:rPr>
          <w:b/>
          <w:u w:val="single"/>
        </w:rPr>
        <w:t>Occupational Requirement/ Qualifications</w:t>
      </w:r>
    </w:p>
    <w:p w14:paraId="6DD8F980" w14:textId="29B78037" w:rsidR="00241168" w:rsidRDefault="00241168" w:rsidP="00241168">
      <w:pPr>
        <w:pStyle w:val="NoteLevel2"/>
      </w:pPr>
      <w:r w:rsidRPr="00241168">
        <w:t xml:space="preserve">A justified business reason for discriminating against a member of a </w:t>
      </w:r>
      <w:r w:rsidRPr="000713BD">
        <w:rPr>
          <w:highlight w:val="yellow"/>
        </w:rPr>
        <w:t>protected class</w:t>
      </w:r>
      <w:r w:rsidR="009B0CDE">
        <w:t xml:space="preserve"> based on business reasons of safety or effectiveness.</w:t>
      </w:r>
    </w:p>
    <w:p w14:paraId="65DF8999" w14:textId="77777777" w:rsidR="00E67B6A" w:rsidRDefault="00E67B6A" w:rsidP="00E67B6A">
      <w:pPr>
        <w:pStyle w:val="NoteLevel1"/>
      </w:pPr>
    </w:p>
    <w:p w14:paraId="4BAEA1DA" w14:textId="41517EF7" w:rsidR="00E67B6A" w:rsidRPr="009D13DD" w:rsidRDefault="00E67B6A" w:rsidP="00E67B6A">
      <w:pPr>
        <w:pStyle w:val="NoteLevel1"/>
        <w:rPr>
          <w:b/>
          <w:u w:val="single"/>
        </w:rPr>
      </w:pPr>
      <w:r w:rsidRPr="009D13DD">
        <w:rPr>
          <w:b/>
          <w:u w:val="single"/>
        </w:rPr>
        <w:t xml:space="preserve">What is Sexual </w:t>
      </w:r>
      <w:r w:rsidR="009D13DD" w:rsidRPr="009D13DD">
        <w:rPr>
          <w:b/>
          <w:u w:val="single"/>
        </w:rPr>
        <w:t>Harassment</w:t>
      </w:r>
      <w:r w:rsidRPr="009D13DD">
        <w:rPr>
          <w:b/>
          <w:u w:val="single"/>
        </w:rPr>
        <w:t>?</w:t>
      </w:r>
    </w:p>
    <w:p w14:paraId="0583F7EC" w14:textId="7602D6E3" w:rsidR="00E67B6A" w:rsidRDefault="00E67B6A" w:rsidP="00E67B6A">
      <w:pPr>
        <w:pStyle w:val="NoteLevel1"/>
      </w:pPr>
      <w:r w:rsidRPr="009D13DD">
        <w:rPr>
          <w:i/>
          <w:color w:val="4F81BD" w:themeColor="accent1"/>
        </w:rPr>
        <w:t>The Federal government’s Equal Employment Opportunity Commission’s guidelines define sexual harassment as</w:t>
      </w:r>
      <w:r>
        <w:t>:</w:t>
      </w:r>
    </w:p>
    <w:p w14:paraId="3AEB7561" w14:textId="30A02FAE" w:rsidR="00E67B6A" w:rsidRDefault="00E67B6A" w:rsidP="00E67B6A">
      <w:pPr>
        <w:pStyle w:val="NoteLevel2"/>
      </w:pPr>
      <w:r>
        <w:t>“</w:t>
      </w:r>
      <w:r w:rsidRPr="00396DF3">
        <w:rPr>
          <w:i/>
          <w:color w:val="8064A2" w:themeColor="accent4"/>
        </w:rPr>
        <w:t>Unwelcome sexual advances, request for sexual favors, and other physical and verbal contact of a sexual nature</w:t>
      </w:r>
      <w:r>
        <w:t xml:space="preserve"> when it affects the terms of </w:t>
      </w:r>
      <w:r w:rsidR="009D13DD">
        <w:t>employment</w:t>
      </w:r>
      <w:r>
        <w:t xml:space="preserve"> under one or more of the following conditions: such an activity is a condition for employment such an activity is a condition of employment consequences such as promotions, dismissal, or salary increase; such an activity creates a hostile working environment.”</w:t>
      </w:r>
    </w:p>
    <w:p w14:paraId="6F872138" w14:textId="77777777" w:rsidR="004A5655" w:rsidRPr="00241168" w:rsidRDefault="004A5655" w:rsidP="00951FB0">
      <w:pPr>
        <w:pStyle w:val="NoteLevel1"/>
        <w:numPr>
          <w:ilvl w:val="0"/>
          <w:numId w:val="0"/>
        </w:numPr>
      </w:pPr>
    </w:p>
    <w:p w14:paraId="1334C512" w14:textId="77777777" w:rsidR="006F12DD" w:rsidRDefault="006F12DD" w:rsidP="004A5655">
      <w:pPr>
        <w:pStyle w:val="NoteLevel1"/>
      </w:pPr>
    </w:p>
    <w:p w14:paraId="48F28DD5" w14:textId="2D903FF4" w:rsidR="009B0CDE" w:rsidRDefault="009B0CDE" w:rsidP="00860B35">
      <w:pPr>
        <w:pStyle w:val="NoteLevel1"/>
        <w:rPr>
          <w:i/>
          <w:color w:val="1F497D" w:themeColor="text2"/>
        </w:rPr>
      </w:pPr>
      <w:r w:rsidRPr="009B0CDE">
        <w:rPr>
          <w:i/>
          <w:color w:val="1F497D" w:themeColor="text2"/>
        </w:rPr>
        <w:t>1. Explain the reasons for equity legislations</w:t>
      </w:r>
    </w:p>
    <w:p w14:paraId="78A0D075" w14:textId="1AC48637" w:rsidR="000713BD" w:rsidRPr="00D45FD4" w:rsidRDefault="000713BD" w:rsidP="000713BD">
      <w:pPr>
        <w:pStyle w:val="NoteLevel2"/>
      </w:pPr>
      <w:r w:rsidRPr="00D45FD4">
        <w:t>Employment equity refers to the employment of individuals in a fair and nonbiased matter.</w:t>
      </w:r>
    </w:p>
    <w:p w14:paraId="4C6A0812" w14:textId="76DB09B4" w:rsidR="000713BD" w:rsidRPr="00D45FD4" w:rsidRDefault="000713BD" w:rsidP="000713BD">
      <w:pPr>
        <w:pStyle w:val="NoteLevel2"/>
      </w:pPr>
      <w:r w:rsidRPr="00D45FD4">
        <w:t xml:space="preserve">Four groups in Canada- women, visible minorities, Aboriginals people, and persons with disabilities- tend to be </w:t>
      </w:r>
      <w:r w:rsidR="00D45FD4" w:rsidRPr="00D45FD4">
        <w:t>concentrated</w:t>
      </w:r>
      <w:r w:rsidRPr="00D45FD4">
        <w:t xml:space="preserve"> in a few occupations that are accorded lower status and pay.</w:t>
      </w:r>
    </w:p>
    <w:p w14:paraId="4C10457C" w14:textId="77777777" w:rsidR="00D45FD4" w:rsidRPr="009B0CDE" w:rsidRDefault="00D45FD4" w:rsidP="00D45FD4">
      <w:pPr>
        <w:pStyle w:val="NoteLevel2"/>
        <w:numPr>
          <w:ilvl w:val="0"/>
          <w:numId w:val="0"/>
        </w:numPr>
        <w:ind w:left="1080"/>
        <w:rPr>
          <w:i/>
          <w:color w:val="1F497D" w:themeColor="text2"/>
        </w:rPr>
      </w:pPr>
    </w:p>
    <w:p w14:paraId="1C380E7B" w14:textId="15B8EEB2" w:rsidR="009B0CDE" w:rsidRDefault="009B0CDE" w:rsidP="00860B35">
      <w:pPr>
        <w:pStyle w:val="NoteLevel1"/>
        <w:rPr>
          <w:i/>
          <w:color w:val="1F497D" w:themeColor="text2"/>
        </w:rPr>
      </w:pPr>
      <w:r w:rsidRPr="009B0CDE">
        <w:rPr>
          <w:i/>
          <w:color w:val="1F497D" w:themeColor="text2"/>
        </w:rPr>
        <w:t>2. Identify the legal framework, including the charter and human rights legislation</w:t>
      </w:r>
    </w:p>
    <w:p w14:paraId="5EB1EF08" w14:textId="77777777" w:rsidR="00111A1F" w:rsidRDefault="00D45FD4" w:rsidP="00D45FD4">
      <w:pPr>
        <w:pStyle w:val="NoteLevel2"/>
      </w:pPr>
      <w:r w:rsidRPr="00D45FD4">
        <w:t xml:space="preserve">The Canadian Human Rights Act applies to all federally governed departments and agencies and all organizations incorporated under federal jurisdiction. </w:t>
      </w:r>
    </w:p>
    <w:p w14:paraId="10D3EA4A" w14:textId="2242EA25" w:rsidR="00111A1F" w:rsidRDefault="00D45FD4" w:rsidP="00111A1F">
      <w:pPr>
        <w:pStyle w:val="NoteLevel2"/>
      </w:pPr>
      <w:r w:rsidRPr="00D45FD4">
        <w:t>The act prohibits discrimination on the basis of groups such as race, religion, sex, age, national or ethic origin, physical handicap, and marital status.</w:t>
      </w:r>
    </w:p>
    <w:p w14:paraId="691828E4" w14:textId="34B74206" w:rsidR="009261B0" w:rsidRDefault="009261B0" w:rsidP="00111A1F">
      <w:pPr>
        <w:pStyle w:val="NoteLevel2"/>
      </w:pPr>
      <w:r>
        <w:t xml:space="preserve">The charter of Rights and Freedom </w:t>
      </w:r>
      <w:r w:rsidR="005229DE">
        <w:t>guarantees</w:t>
      </w:r>
      <w:r>
        <w:t xml:space="preserve"> some fundamental rights every Canadian, including </w:t>
      </w:r>
      <w:r w:rsidR="005229DE">
        <w:t>freedom</w:t>
      </w:r>
      <w:r>
        <w:t xml:space="preserve"> from discrimination.</w:t>
      </w:r>
    </w:p>
    <w:p w14:paraId="3611C605" w14:textId="79108873" w:rsidR="009261B0" w:rsidRDefault="009261B0" w:rsidP="00111A1F">
      <w:pPr>
        <w:pStyle w:val="NoteLevel2"/>
      </w:pPr>
      <w:r>
        <w:t xml:space="preserve">The Canadian Human Rights </w:t>
      </w:r>
      <w:r w:rsidR="005229DE">
        <w:t>Commission</w:t>
      </w:r>
      <w:r>
        <w:t xml:space="preserve"> (CHRC) </w:t>
      </w:r>
      <w:proofErr w:type="gramStart"/>
      <w:r>
        <w:t>enforce</w:t>
      </w:r>
      <w:proofErr w:type="gramEnd"/>
      <w:r>
        <w:t xml:space="preserve"> the act through a formal complaint procedure. </w:t>
      </w:r>
    </w:p>
    <w:p w14:paraId="128E2BDD" w14:textId="77777777" w:rsidR="00D45FD4" w:rsidRPr="00D45FD4" w:rsidRDefault="00D45FD4" w:rsidP="00D45FD4">
      <w:pPr>
        <w:pStyle w:val="NoteLevel1"/>
        <w:numPr>
          <w:ilvl w:val="0"/>
          <w:numId w:val="0"/>
        </w:numPr>
      </w:pPr>
    </w:p>
    <w:p w14:paraId="11F2411F" w14:textId="34EE10F0" w:rsidR="009B0CDE" w:rsidRDefault="009B0CDE" w:rsidP="00860B35">
      <w:pPr>
        <w:pStyle w:val="NoteLevel1"/>
        <w:rPr>
          <w:i/>
          <w:color w:val="1F497D" w:themeColor="text2"/>
        </w:rPr>
      </w:pPr>
      <w:r w:rsidRPr="009B0CDE">
        <w:rPr>
          <w:i/>
          <w:color w:val="1F497D" w:themeColor="text2"/>
        </w:rPr>
        <w:t>3. Describe pay equity and strategies to implementing it</w:t>
      </w:r>
    </w:p>
    <w:p w14:paraId="7C1D5465" w14:textId="4F02F2CC" w:rsidR="00111A1F" w:rsidRPr="00C646B0" w:rsidRDefault="00111A1F" w:rsidP="00111A1F">
      <w:pPr>
        <w:pStyle w:val="NoteLevel2"/>
      </w:pPr>
      <w:r w:rsidRPr="00C646B0">
        <w:t>Pay equity is an amendment to the Canadian Human Rights Act that makes</w:t>
      </w:r>
      <w:r w:rsidR="005229DE" w:rsidRPr="00C646B0">
        <w:t xml:space="preserve"> </w:t>
      </w:r>
      <w:r w:rsidR="00B7336C" w:rsidRPr="00C646B0">
        <w:t>it illegal for employers to discriminate against individuals on the basis</w:t>
      </w:r>
      <w:r w:rsidR="00622585" w:rsidRPr="00C646B0">
        <w:t xml:space="preserve"> of job content.</w:t>
      </w:r>
    </w:p>
    <w:p w14:paraId="1A51CBC5" w14:textId="303D782A" w:rsidR="00622585" w:rsidRPr="00C646B0" w:rsidRDefault="00622585" w:rsidP="00622585">
      <w:pPr>
        <w:pStyle w:val="NoteLevel2"/>
      </w:pPr>
      <w:r w:rsidRPr="00C646B0">
        <w:t>By definition pay equity means equal pay for work of equal value.</w:t>
      </w:r>
    </w:p>
    <w:p w14:paraId="60E58B00" w14:textId="77777777" w:rsidR="00D45FD4" w:rsidRPr="009B0CDE" w:rsidRDefault="00D45FD4" w:rsidP="00860B35">
      <w:pPr>
        <w:pStyle w:val="NoteLevel1"/>
        <w:rPr>
          <w:i/>
          <w:color w:val="1F497D" w:themeColor="text2"/>
        </w:rPr>
      </w:pPr>
    </w:p>
    <w:p w14:paraId="72A9F17C" w14:textId="0108428F" w:rsidR="009B0CDE" w:rsidRDefault="009B0CDE" w:rsidP="00860B35">
      <w:pPr>
        <w:pStyle w:val="NoteLevel1"/>
        <w:rPr>
          <w:i/>
          <w:color w:val="1F497D" w:themeColor="text2"/>
        </w:rPr>
      </w:pPr>
      <w:r w:rsidRPr="009B0CDE">
        <w:rPr>
          <w:i/>
          <w:color w:val="1F497D" w:themeColor="text2"/>
        </w:rPr>
        <w:t>4. Discuss the Employee Equity Act with respect to its origins, its purpose, and its continued enforcements</w:t>
      </w:r>
    </w:p>
    <w:p w14:paraId="4137BD9F" w14:textId="337851A3" w:rsidR="00622585" w:rsidRPr="00C646B0" w:rsidRDefault="00C646B0" w:rsidP="00622585">
      <w:pPr>
        <w:pStyle w:val="NoteLevel2"/>
      </w:pPr>
      <w:r w:rsidRPr="00C646B0">
        <w:t>The Employment Equity Act requires all federally regulated employers to prepare an employment equity plan that identifies areas in which members are the designated groups are over- or underrepresented and established plans to promote an equitable workplace.</w:t>
      </w:r>
    </w:p>
    <w:p w14:paraId="66672129" w14:textId="77777777" w:rsidR="00D45FD4" w:rsidRPr="009B0CDE" w:rsidRDefault="00D45FD4" w:rsidP="00860B35">
      <w:pPr>
        <w:pStyle w:val="NoteLevel1"/>
        <w:rPr>
          <w:i/>
          <w:color w:val="1F497D" w:themeColor="text2"/>
        </w:rPr>
      </w:pPr>
    </w:p>
    <w:p w14:paraId="73873D4E" w14:textId="19B4A327" w:rsidR="009B0CDE" w:rsidRDefault="009B0CDE" w:rsidP="00860B35">
      <w:pPr>
        <w:pStyle w:val="NoteLevel1"/>
        <w:rPr>
          <w:i/>
          <w:color w:val="1F497D" w:themeColor="text2"/>
        </w:rPr>
      </w:pPr>
      <w:r w:rsidRPr="009B0CDE">
        <w:rPr>
          <w:i/>
          <w:color w:val="1F497D" w:themeColor="text2"/>
        </w:rPr>
        <w:t>5. Describe how employment equity is implemented in organizations</w:t>
      </w:r>
    </w:p>
    <w:p w14:paraId="5DFC5226" w14:textId="3A221986" w:rsidR="00E02CC9" w:rsidRPr="00E02CC9" w:rsidRDefault="00E02CC9" w:rsidP="00E02CC9">
      <w:pPr>
        <w:pStyle w:val="NoteLevel2"/>
      </w:pPr>
      <w:r w:rsidRPr="00E02CC9">
        <w:t>The implementation of employment equity involves six steps:</w:t>
      </w:r>
    </w:p>
    <w:p w14:paraId="4A3A5029" w14:textId="32B9EF25" w:rsidR="00E02CC9" w:rsidRPr="00E02CC9" w:rsidRDefault="00E02CC9" w:rsidP="00E02CC9">
      <w:pPr>
        <w:pStyle w:val="NoteLevel3"/>
        <w:numPr>
          <w:ilvl w:val="0"/>
          <w:numId w:val="8"/>
        </w:numPr>
      </w:pPr>
      <w:r w:rsidRPr="00E02CC9">
        <w:t>Senior Management Support</w:t>
      </w:r>
    </w:p>
    <w:p w14:paraId="493A0158" w14:textId="2DE701D5" w:rsidR="00E02CC9" w:rsidRPr="00E02CC9" w:rsidRDefault="00E02CC9" w:rsidP="00E02CC9">
      <w:pPr>
        <w:pStyle w:val="NoteLevel3"/>
        <w:numPr>
          <w:ilvl w:val="0"/>
          <w:numId w:val="8"/>
        </w:numPr>
      </w:pPr>
      <w:r w:rsidRPr="00E02CC9">
        <w:t>Data Collection and Analysis</w:t>
      </w:r>
    </w:p>
    <w:p w14:paraId="2E487CC3" w14:textId="73DED995" w:rsidR="00E02CC9" w:rsidRPr="00E02CC9" w:rsidRDefault="00E02CC9" w:rsidP="00E02CC9">
      <w:pPr>
        <w:pStyle w:val="NoteLevel3"/>
        <w:numPr>
          <w:ilvl w:val="0"/>
          <w:numId w:val="8"/>
        </w:numPr>
      </w:pPr>
      <w:r w:rsidRPr="00E02CC9">
        <w:t>An Employment Systems Review</w:t>
      </w:r>
    </w:p>
    <w:p w14:paraId="123E1CAD" w14:textId="5E6F3A62" w:rsidR="00E02CC9" w:rsidRPr="00E02CC9" w:rsidRDefault="00E02CC9" w:rsidP="00E02CC9">
      <w:pPr>
        <w:pStyle w:val="NoteLevel3"/>
        <w:numPr>
          <w:ilvl w:val="0"/>
          <w:numId w:val="8"/>
        </w:numPr>
      </w:pPr>
      <w:r w:rsidRPr="00E02CC9">
        <w:t>Establishment of a Work plan</w:t>
      </w:r>
    </w:p>
    <w:p w14:paraId="474E26EF" w14:textId="5CC9D5A9" w:rsidR="00E02CC9" w:rsidRPr="00E02CC9" w:rsidRDefault="00E02CC9" w:rsidP="00E02CC9">
      <w:pPr>
        <w:pStyle w:val="NoteLevel3"/>
        <w:numPr>
          <w:ilvl w:val="0"/>
          <w:numId w:val="8"/>
        </w:numPr>
      </w:pPr>
      <w:r w:rsidRPr="00E02CC9">
        <w:t>Implementation</w:t>
      </w:r>
    </w:p>
    <w:p w14:paraId="3D5764FB" w14:textId="4616A47D" w:rsidR="00E02CC9" w:rsidRPr="00E02CC9" w:rsidRDefault="00E02CC9" w:rsidP="00E02CC9">
      <w:pPr>
        <w:pStyle w:val="NoteLevel3"/>
        <w:numPr>
          <w:ilvl w:val="0"/>
          <w:numId w:val="8"/>
        </w:numPr>
      </w:pPr>
      <w:r w:rsidRPr="00E02CC9">
        <w:t>Follow up Process (includes monitoring, reviewing and revision)</w:t>
      </w:r>
    </w:p>
    <w:p w14:paraId="1D701FB4" w14:textId="77777777" w:rsidR="00D45FD4" w:rsidRPr="009B0CDE" w:rsidRDefault="00D45FD4" w:rsidP="00860B35">
      <w:pPr>
        <w:pStyle w:val="NoteLevel1"/>
        <w:rPr>
          <w:i/>
          <w:color w:val="1F497D" w:themeColor="text2"/>
        </w:rPr>
      </w:pPr>
    </w:p>
    <w:p w14:paraId="2A40F99C" w14:textId="3A6E912C" w:rsidR="009B0CDE" w:rsidRDefault="009B0CDE" w:rsidP="00860B35">
      <w:pPr>
        <w:pStyle w:val="NoteLevel1"/>
        <w:rPr>
          <w:i/>
          <w:color w:val="1F497D" w:themeColor="text2"/>
        </w:rPr>
      </w:pPr>
      <w:r w:rsidRPr="009B0CDE">
        <w:rPr>
          <w:i/>
          <w:color w:val="1F497D" w:themeColor="text2"/>
        </w:rPr>
        <w:t>6. Discuss sexual harassment as an employment equity issue</w:t>
      </w:r>
    </w:p>
    <w:p w14:paraId="6C1FA93A" w14:textId="7C744CA0" w:rsidR="00E02CC9" w:rsidRPr="00E02CC9" w:rsidRDefault="00E02CC9" w:rsidP="00E02CC9">
      <w:pPr>
        <w:pStyle w:val="NoteLevel2"/>
      </w:pPr>
      <w:r w:rsidRPr="00E02CC9">
        <w:t>Sexual harassment is an employment equity issue undergoing continued debate.</w:t>
      </w:r>
    </w:p>
    <w:p w14:paraId="717CEEE4" w14:textId="77777777" w:rsidR="00D45FD4" w:rsidRPr="009B0CDE" w:rsidRDefault="00D45FD4" w:rsidP="00860B35">
      <w:pPr>
        <w:pStyle w:val="NoteLevel1"/>
        <w:rPr>
          <w:i/>
          <w:color w:val="1F497D" w:themeColor="text2"/>
        </w:rPr>
      </w:pPr>
    </w:p>
    <w:p w14:paraId="13518BD8" w14:textId="3EC40533" w:rsidR="009B0CDE" w:rsidRDefault="009B0CDE" w:rsidP="00860B35">
      <w:pPr>
        <w:pStyle w:val="NoteLevel1"/>
        <w:rPr>
          <w:i/>
          <w:color w:val="1F497D" w:themeColor="text2"/>
        </w:rPr>
      </w:pPr>
      <w:r w:rsidRPr="009B0CDE">
        <w:rPr>
          <w:i/>
          <w:color w:val="1F497D" w:themeColor="text2"/>
        </w:rPr>
        <w:t>7. Explain and give examples of diversity management</w:t>
      </w:r>
    </w:p>
    <w:p w14:paraId="14AC9B6D" w14:textId="13B59944" w:rsidR="00E02CC9" w:rsidRPr="00E02CC9" w:rsidRDefault="00E02CC9" w:rsidP="00E02CC9">
      <w:pPr>
        <w:pStyle w:val="NoteLevel2"/>
      </w:pPr>
      <w:r w:rsidRPr="00E02CC9">
        <w:t>Managing diversity does more than incorporate employment equity.</w:t>
      </w:r>
    </w:p>
    <w:p w14:paraId="3CD35D78" w14:textId="4A734A1D" w:rsidR="00E02CC9" w:rsidRPr="00E02CC9" w:rsidRDefault="00E02CC9" w:rsidP="00E02CC9">
      <w:pPr>
        <w:pStyle w:val="NoteLevel2"/>
      </w:pPr>
      <w:r w:rsidRPr="00E02CC9">
        <w:t xml:space="preserve">The goal of diversity management is to optimize the utilization of an organization’s multicultural workforce with the goals of realizing strategic advantage. </w:t>
      </w:r>
    </w:p>
    <w:p w14:paraId="6A790998" w14:textId="77777777" w:rsidR="006F12DD" w:rsidRDefault="006F12DD" w:rsidP="00860B35">
      <w:pPr>
        <w:pStyle w:val="NoteLevel1"/>
        <w:sectPr w:rsidR="006F12DD" w:rsidSect="006F12DD">
          <w:headerReference w:type="first" r:id="rId14"/>
          <w:pgSz w:w="12240" w:h="15840"/>
          <w:pgMar w:top="1440" w:right="1440" w:bottom="1440" w:left="1440" w:header="708" w:footer="708" w:gutter="0"/>
          <w:cols w:space="708"/>
          <w:titlePg/>
          <w:docGrid w:type="lines" w:linePitch="360"/>
        </w:sectPr>
      </w:pPr>
    </w:p>
    <w:p w14:paraId="44D9A25D" w14:textId="77777777" w:rsidR="004C1DFC" w:rsidRPr="004C1DFC" w:rsidRDefault="004C1DFC" w:rsidP="004C1DFC">
      <w:pPr>
        <w:pStyle w:val="NoteLevel1"/>
        <w:rPr>
          <w:b/>
          <w:u w:val="single"/>
        </w:rPr>
      </w:pPr>
    </w:p>
    <w:p w14:paraId="6C3694C9" w14:textId="77777777" w:rsidR="004C1DFC" w:rsidRPr="004C1DFC" w:rsidRDefault="004C1DFC" w:rsidP="004C1DFC">
      <w:pPr>
        <w:pStyle w:val="NoteLevel1"/>
      </w:pPr>
      <w:r w:rsidRPr="004C1DFC">
        <w:t>Does anything surprise you about the case?</w:t>
      </w:r>
    </w:p>
    <w:p w14:paraId="04F6DC68" w14:textId="77777777" w:rsidR="004C1DFC" w:rsidRPr="004C1DFC" w:rsidRDefault="004C1DFC" w:rsidP="004C1DFC">
      <w:pPr>
        <w:pStyle w:val="NoteLevel1"/>
      </w:pPr>
      <w:r w:rsidRPr="004C1DFC">
        <w:t>- It was in 1993, which was not very long ago</w:t>
      </w:r>
    </w:p>
    <w:p w14:paraId="0D723F27" w14:textId="77777777" w:rsidR="004C1DFC" w:rsidRPr="004C1DFC" w:rsidRDefault="004C1DFC" w:rsidP="004C1DFC">
      <w:pPr>
        <w:pStyle w:val="NoteLevel1"/>
      </w:pPr>
      <w:r w:rsidRPr="004C1DFC">
        <w:t>If you were Denny’s would you admit guilt? Why or Why not?</w:t>
      </w:r>
    </w:p>
    <w:p w14:paraId="72ED6593" w14:textId="77777777" w:rsidR="004C1DFC" w:rsidRPr="004C1DFC" w:rsidRDefault="004C1DFC" w:rsidP="004C1DFC">
      <w:pPr>
        <w:pStyle w:val="NoteLevel1"/>
      </w:pPr>
      <w:r w:rsidRPr="004C1DFC">
        <w:t>Admit it because it was wrong, and it was too obvious to fighting to be innocent.</w:t>
      </w:r>
    </w:p>
    <w:p w14:paraId="185EB144" w14:textId="77777777" w:rsidR="004C1DFC" w:rsidRPr="004C1DFC" w:rsidRDefault="004C1DFC" w:rsidP="004C1DFC">
      <w:pPr>
        <w:pStyle w:val="NoteLevel1"/>
      </w:pPr>
      <w:r w:rsidRPr="004C1DFC">
        <w:t>Potential law suits</w:t>
      </w:r>
    </w:p>
    <w:p w14:paraId="03C330BC" w14:textId="77777777" w:rsidR="004C1DFC" w:rsidRPr="004C1DFC" w:rsidRDefault="004C1DFC" w:rsidP="004C1DFC">
      <w:pPr>
        <w:pStyle w:val="NoteLevel1"/>
      </w:pPr>
    </w:p>
    <w:p w14:paraId="72314428" w14:textId="77777777" w:rsidR="004C1DFC" w:rsidRPr="004C1DFC" w:rsidRDefault="004C1DFC" w:rsidP="004C1DFC">
      <w:pPr>
        <w:pStyle w:val="NoteLevel1"/>
      </w:pPr>
      <w:r w:rsidRPr="004C1DFC">
        <w:t>As a consultant, what would you recommend Denny’s do in the short term and long term?</w:t>
      </w:r>
    </w:p>
    <w:p w14:paraId="6710A4A5" w14:textId="77777777" w:rsidR="004C1DFC" w:rsidRPr="004C1DFC" w:rsidRDefault="004C1DFC" w:rsidP="004C1DFC">
      <w:pPr>
        <w:pStyle w:val="NoteLevel1"/>
      </w:pPr>
      <w:r w:rsidRPr="004C1DFC">
        <w:t>Having someone accountable</w:t>
      </w:r>
    </w:p>
    <w:p w14:paraId="0489405C" w14:textId="77777777" w:rsidR="004C1DFC" w:rsidRPr="004C1DFC" w:rsidRDefault="004C1DFC" w:rsidP="004C1DFC">
      <w:pPr>
        <w:pStyle w:val="NoteLevel1"/>
      </w:pPr>
      <w:r w:rsidRPr="004C1DFC">
        <w:t>Increase Public Relation</w:t>
      </w:r>
    </w:p>
    <w:p w14:paraId="2076CAE9" w14:textId="77777777" w:rsidR="004C1DFC" w:rsidRPr="004C1DFC" w:rsidRDefault="004C1DFC" w:rsidP="004C1DFC">
      <w:pPr>
        <w:pStyle w:val="NoteLevel1"/>
      </w:pPr>
      <w:r w:rsidRPr="004C1DFC">
        <w:t>Hiring new diverse staff</w:t>
      </w:r>
    </w:p>
    <w:p w14:paraId="08531D0C" w14:textId="77777777" w:rsidR="004C1DFC" w:rsidRPr="004C1DFC" w:rsidRDefault="004C1DFC" w:rsidP="004C1DFC">
      <w:pPr>
        <w:pStyle w:val="NoteLevel1"/>
      </w:pPr>
      <w:r w:rsidRPr="004C1DFC">
        <w:t>Advertising can be more diverse in people</w:t>
      </w:r>
    </w:p>
    <w:p w14:paraId="778E0503" w14:textId="77777777" w:rsidR="004C1DFC" w:rsidRPr="004C1DFC" w:rsidRDefault="004C1DFC" w:rsidP="004C1DFC">
      <w:pPr>
        <w:pStyle w:val="NoteLevel1"/>
      </w:pPr>
      <w:r w:rsidRPr="004C1DFC">
        <w:t xml:space="preserve">Sensibility training </w:t>
      </w:r>
    </w:p>
    <w:p w14:paraId="1E633203" w14:textId="77777777" w:rsidR="004C1DFC" w:rsidRPr="004C1DFC" w:rsidRDefault="004C1DFC" w:rsidP="004C1DFC">
      <w:pPr>
        <w:pStyle w:val="NoteLevel1"/>
      </w:pPr>
      <w:r w:rsidRPr="004C1DFC">
        <w:t xml:space="preserve">Public apology (ASAP)- the CEO+ Staff (team apology instead of a single apology) </w:t>
      </w:r>
    </w:p>
    <w:p w14:paraId="5E82628C" w14:textId="77777777" w:rsidR="004C1DFC" w:rsidRPr="004C1DFC" w:rsidRDefault="004C1DFC" w:rsidP="004C1DFC">
      <w:pPr>
        <w:pStyle w:val="NoteLevel1"/>
      </w:pPr>
      <w:r w:rsidRPr="004C1DFC">
        <w:t xml:space="preserve"> Review Hiring Policies</w:t>
      </w:r>
    </w:p>
    <w:p w14:paraId="4B0B7D4F" w14:textId="77777777" w:rsidR="004C1DFC" w:rsidRPr="004C1DFC" w:rsidRDefault="004C1DFC" w:rsidP="004C1DFC">
      <w:pPr>
        <w:pStyle w:val="NoteLevel1"/>
      </w:pPr>
      <w:r w:rsidRPr="004C1DFC">
        <w:t>Audit</w:t>
      </w:r>
    </w:p>
    <w:p w14:paraId="12D3217C" w14:textId="77777777" w:rsidR="004C1DFC" w:rsidRPr="004C1DFC" w:rsidRDefault="004C1DFC" w:rsidP="004C1DFC">
      <w:pPr>
        <w:pStyle w:val="NoteLevel1"/>
      </w:pPr>
    </w:p>
    <w:p w14:paraId="48B84719" w14:textId="77777777" w:rsidR="004C1DFC" w:rsidRPr="004C1DFC" w:rsidRDefault="004C1DFC" w:rsidP="004C1DFC">
      <w:pPr>
        <w:pStyle w:val="NoteLevel1"/>
      </w:pPr>
      <w:r w:rsidRPr="004C1DFC">
        <w:t xml:space="preserve">- Denny’s chose to acknowledge that they had a serious problem. Through a series of diversity initiatives to ensure the company’s survivals to change the public’s perception. </w:t>
      </w:r>
    </w:p>
    <w:p w14:paraId="608C54A2" w14:textId="77777777" w:rsidR="004C1DFC" w:rsidRPr="004C1DFC" w:rsidRDefault="004C1DFC" w:rsidP="004C1DFC">
      <w:pPr>
        <w:pStyle w:val="NoteLevel1"/>
      </w:pPr>
      <w:r w:rsidRPr="004C1DFC">
        <w:t>- Provided intensive diversity training to all employees, starting with front line employees.</w:t>
      </w:r>
    </w:p>
    <w:p w14:paraId="0297C0CB" w14:textId="77777777" w:rsidR="004C1DFC" w:rsidRPr="004C1DFC" w:rsidRDefault="004C1DFC" w:rsidP="004C1DFC">
      <w:pPr>
        <w:pStyle w:val="NoteLevel1"/>
      </w:pPr>
      <w:r w:rsidRPr="004C1DFC">
        <w:t>- Fired people who refused to participate in training programs.</w:t>
      </w:r>
    </w:p>
    <w:p w14:paraId="12CBDB7A" w14:textId="77777777" w:rsidR="004C1DFC" w:rsidRPr="004C1DFC" w:rsidRDefault="004C1DFC" w:rsidP="004C1DFC">
      <w:pPr>
        <w:pStyle w:val="NoteLevel1"/>
      </w:pPr>
      <w:r w:rsidRPr="004C1DFC">
        <w:t>- Trained new recruits before being allowed to assume their position.</w:t>
      </w:r>
    </w:p>
    <w:p w14:paraId="31AFA5D9" w14:textId="77777777" w:rsidR="004C1DFC" w:rsidRPr="004C1DFC" w:rsidRDefault="004C1DFC" w:rsidP="004C1DFC">
      <w:pPr>
        <w:pStyle w:val="NoteLevel1"/>
      </w:pPr>
      <w:r w:rsidRPr="004C1DFC">
        <w:t xml:space="preserve">- Featured African-American and other minorities in their advertising. </w:t>
      </w:r>
    </w:p>
    <w:p w14:paraId="3A7A4E19" w14:textId="77777777" w:rsidR="004C1DFC" w:rsidRPr="004C1DFC" w:rsidRDefault="004C1DFC" w:rsidP="004C1DFC">
      <w:pPr>
        <w:pStyle w:val="NoteLevel1"/>
      </w:pPr>
      <w:r w:rsidRPr="004C1DFC">
        <w:t>-Set up a customer complaint hotline and investigation procedure.</w:t>
      </w:r>
    </w:p>
    <w:p w14:paraId="0112EDE0" w14:textId="77777777" w:rsidR="004C1DFC" w:rsidRPr="004C1DFC" w:rsidRDefault="004C1DFC" w:rsidP="004C1DFC">
      <w:pPr>
        <w:pStyle w:val="NoteLevel1"/>
      </w:pPr>
      <w:r w:rsidRPr="004C1DFC">
        <w:t xml:space="preserve">- Hired a Chief of Diversity </w:t>
      </w:r>
    </w:p>
    <w:p w14:paraId="4E3C6737" w14:textId="77777777" w:rsidR="004C1DFC" w:rsidRPr="004C1DFC" w:rsidRDefault="004C1DFC" w:rsidP="004C1DFC">
      <w:pPr>
        <w:pStyle w:val="NoteLevel1"/>
      </w:pPr>
      <w:r w:rsidRPr="004C1DFC">
        <w:t>- Retained an African-American to the board of directors</w:t>
      </w:r>
    </w:p>
    <w:p w14:paraId="7E5095B3" w14:textId="77777777" w:rsidR="004C1DFC" w:rsidRPr="004C1DFC" w:rsidRDefault="004C1DFC" w:rsidP="004C1DFC">
      <w:pPr>
        <w:pStyle w:val="NoteLevel1"/>
      </w:pPr>
      <w:r w:rsidRPr="004C1DFC">
        <w:t>- Donated over million dollars to civil rights associations and organizations.</w:t>
      </w:r>
    </w:p>
    <w:p w14:paraId="748BEED5" w14:textId="77777777" w:rsidR="004C1DFC" w:rsidRPr="004C1DFC" w:rsidRDefault="004C1DFC" w:rsidP="004C1DFC">
      <w:pPr>
        <w:pStyle w:val="NoteLevel1"/>
      </w:pPr>
      <w:r w:rsidRPr="004C1DFC">
        <w:t xml:space="preserve">- Extended diversity initiatives to customers as well. </w:t>
      </w:r>
    </w:p>
    <w:p w14:paraId="34EA5DD6" w14:textId="77777777" w:rsidR="004C1DFC" w:rsidRPr="00926516" w:rsidRDefault="004C1DFC" w:rsidP="004C1DFC">
      <w:pPr>
        <w:pStyle w:val="NoteLevel1"/>
      </w:pPr>
    </w:p>
    <w:p w14:paraId="1E1EBAE1" w14:textId="77777777" w:rsidR="004C1DFC" w:rsidRDefault="004C1DFC" w:rsidP="004C1DFC">
      <w:pPr>
        <w:pStyle w:val="NoteLevel1"/>
        <w:sectPr w:rsidR="004C1DFC" w:rsidSect="004C1DFC">
          <w:headerReference w:type="first" r:id="rId15"/>
          <w:pgSz w:w="12240" w:h="15840"/>
          <w:pgMar w:top="1440" w:right="1440" w:bottom="1440" w:left="1440" w:header="708" w:footer="708" w:gutter="0"/>
          <w:cols w:space="708"/>
          <w:titlePg/>
          <w:docGrid w:type="lines" w:linePitch="360"/>
        </w:sectPr>
      </w:pPr>
    </w:p>
    <w:p w14:paraId="715F07E5" w14:textId="77777777" w:rsidR="006F12DD" w:rsidRPr="002B0D11" w:rsidRDefault="006F12DD" w:rsidP="002B0D11">
      <w:pPr>
        <w:pStyle w:val="NoteLevel1"/>
        <w:numPr>
          <w:ilvl w:val="0"/>
          <w:numId w:val="0"/>
        </w:numPr>
        <w:rPr>
          <w:sz w:val="22"/>
          <w:szCs w:val="22"/>
        </w:rPr>
      </w:pPr>
      <w:proofErr w:type="gramStart"/>
      <w:r w:rsidRPr="002B0D11">
        <w:rPr>
          <w:b/>
          <w:i/>
          <w:color w:val="4F81BD" w:themeColor="accent1"/>
          <w:sz w:val="22"/>
          <w:szCs w:val="22"/>
        </w:rPr>
        <w:t>Job Design</w:t>
      </w:r>
      <w:r w:rsidRPr="002B0D11">
        <w:rPr>
          <w:sz w:val="22"/>
          <w:szCs w:val="22"/>
        </w:rPr>
        <w:t>; The Process of systematically organizing work into task required to perform a job.</w:t>
      </w:r>
      <w:proofErr w:type="gramEnd"/>
      <w:r w:rsidRPr="002B0D11">
        <w:rPr>
          <w:sz w:val="22"/>
          <w:szCs w:val="22"/>
        </w:rPr>
        <w:t xml:space="preserve"> </w:t>
      </w:r>
    </w:p>
    <w:p w14:paraId="7C7A352C" w14:textId="7756D3B7" w:rsidR="009C712E" w:rsidRPr="002B0D11" w:rsidRDefault="009C712E" w:rsidP="009C712E">
      <w:pPr>
        <w:pStyle w:val="NoteLevel2"/>
        <w:rPr>
          <w:sz w:val="22"/>
          <w:szCs w:val="22"/>
        </w:rPr>
      </w:pPr>
      <w:r w:rsidRPr="002B0D11">
        <w:rPr>
          <w:sz w:val="22"/>
          <w:szCs w:val="22"/>
        </w:rPr>
        <w:t>An outgrowth of job analysis that improves jobs through technological and human considerations to enhance organization efficiency and employee job satisfaction.</w:t>
      </w:r>
    </w:p>
    <w:p w14:paraId="65BEE0F6" w14:textId="77777777" w:rsidR="006F12DD" w:rsidRPr="002B0D11" w:rsidRDefault="006F12DD" w:rsidP="006F12DD">
      <w:pPr>
        <w:pStyle w:val="NoteLevel1"/>
        <w:rPr>
          <w:sz w:val="22"/>
          <w:szCs w:val="22"/>
        </w:rPr>
      </w:pPr>
    </w:p>
    <w:p w14:paraId="66C93879" w14:textId="77777777" w:rsidR="006F12DD" w:rsidRPr="002B0D11" w:rsidRDefault="006F12DD" w:rsidP="006F12DD">
      <w:pPr>
        <w:pStyle w:val="NoteLevel1"/>
        <w:rPr>
          <w:b/>
          <w:sz w:val="22"/>
          <w:szCs w:val="22"/>
          <w:u w:val="single"/>
        </w:rPr>
      </w:pPr>
      <w:r w:rsidRPr="002B0D11">
        <w:rPr>
          <w:b/>
          <w:sz w:val="22"/>
          <w:szCs w:val="22"/>
          <w:u w:val="single"/>
        </w:rPr>
        <w:t>Job Design Considerations</w:t>
      </w:r>
    </w:p>
    <w:p w14:paraId="50886481" w14:textId="77777777" w:rsidR="00EA1F1B" w:rsidRPr="002B0D11" w:rsidRDefault="006F12DD" w:rsidP="006F12DD">
      <w:pPr>
        <w:pStyle w:val="NoteLevel2"/>
        <w:rPr>
          <w:sz w:val="22"/>
          <w:szCs w:val="22"/>
        </w:rPr>
      </w:pPr>
      <w:r w:rsidRPr="002B0D11">
        <w:rPr>
          <w:b/>
          <w:i/>
          <w:color w:val="4F81BD" w:themeColor="accent1"/>
          <w:sz w:val="22"/>
          <w:szCs w:val="22"/>
        </w:rPr>
        <w:t>Job Specialization</w:t>
      </w:r>
      <w:r w:rsidRPr="002B0D11">
        <w:rPr>
          <w:sz w:val="22"/>
          <w:szCs w:val="22"/>
        </w:rPr>
        <w:t xml:space="preserve"> (Industrial Engineering)</w:t>
      </w:r>
    </w:p>
    <w:p w14:paraId="1B848DF2" w14:textId="77777777" w:rsidR="006F12DD" w:rsidRPr="002B0D11" w:rsidRDefault="006F12DD" w:rsidP="00EA1F1B">
      <w:pPr>
        <w:pStyle w:val="NoteLevel3"/>
        <w:rPr>
          <w:sz w:val="22"/>
          <w:szCs w:val="22"/>
        </w:rPr>
      </w:pPr>
      <w:r w:rsidRPr="002B0D11">
        <w:rPr>
          <w:sz w:val="22"/>
          <w:szCs w:val="22"/>
        </w:rPr>
        <w:t>Work Implications</w:t>
      </w:r>
    </w:p>
    <w:p w14:paraId="590501B3" w14:textId="102D422D" w:rsidR="009C712E" w:rsidRPr="002B0D11" w:rsidRDefault="009C712E" w:rsidP="009C712E">
      <w:pPr>
        <w:pStyle w:val="NoteLevel3"/>
        <w:rPr>
          <w:sz w:val="22"/>
          <w:szCs w:val="22"/>
        </w:rPr>
      </w:pPr>
      <w:proofErr w:type="gramStart"/>
      <w:r w:rsidRPr="002B0D11">
        <w:rPr>
          <w:sz w:val="22"/>
          <w:szCs w:val="22"/>
        </w:rPr>
        <w:t>A field of study concerned with analyzing work</w:t>
      </w:r>
      <w:proofErr w:type="gramEnd"/>
      <w:r w:rsidRPr="002B0D11">
        <w:rPr>
          <w:sz w:val="22"/>
          <w:szCs w:val="22"/>
        </w:rPr>
        <w:t xml:space="preserve"> methods and establishing time standards.</w:t>
      </w:r>
    </w:p>
    <w:p w14:paraId="474631AA" w14:textId="77777777" w:rsidR="00EA1F1B" w:rsidRPr="002B0D11" w:rsidRDefault="00EA1F1B" w:rsidP="00EA1F1B">
      <w:pPr>
        <w:pStyle w:val="NoteLevel2"/>
        <w:rPr>
          <w:b/>
          <w:i/>
          <w:color w:val="4F81BD" w:themeColor="accent1"/>
          <w:sz w:val="22"/>
          <w:szCs w:val="22"/>
        </w:rPr>
      </w:pPr>
      <w:r w:rsidRPr="002B0D11">
        <w:rPr>
          <w:b/>
          <w:i/>
          <w:color w:val="4F81BD" w:themeColor="accent1"/>
          <w:sz w:val="22"/>
          <w:szCs w:val="22"/>
        </w:rPr>
        <w:t>Behavioral Aspects</w:t>
      </w:r>
    </w:p>
    <w:p w14:paraId="6AEC1BCD" w14:textId="77777777" w:rsidR="00EA1F1B" w:rsidRPr="002B0D11" w:rsidRDefault="00EA1F1B" w:rsidP="00EA1F1B">
      <w:pPr>
        <w:pStyle w:val="NoteLevel3"/>
        <w:rPr>
          <w:sz w:val="22"/>
          <w:szCs w:val="22"/>
        </w:rPr>
      </w:pPr>
      <w:r w:rsidRPr="002B0D11">
        <w:rPr>
          <w:sz w:val="22"/>
          <w:szCs w:val="22"/>
        </w:rPr>
        <w:t xml:space="preserve">Job enlargement, job ration, job enrichment, </w:t>
      </w:r>
      <w:proofErr w:type="gramStart"/>
      <w:r w:rsidRPr="002B0D11">
        <w:rPr>
          <w:sz w:val="22"/>
          <w:szCs w:val="22"/>
        </w:rPr>
        <w:t>team</w:t>
      </w:r>
      <w:proofErr w:type="gramEnd"/>
      <w:r w:rsidRPr="002B0D11">
        <w:rPr>
          <w:sz w:val="22"/>
          <w:szCs w:val="22"/>
        </w:rPr>
        <w:t xml:space="preserve"> based job design. </w:t>
      </w:r>
    </w:p>
    <w:p w14:paraId="7EF36787" w14:textId="77777777" w:rsidR="00EA1F1B" w:rsidRPr="002B0D11" w:rsidRDefault="00EA1F1B" w:rsidP="00EA1F1B">
      <w:pPr>
        <w:pStyle w:val="NoteLevel2"/>
        <w:rPr>
          <w:b/>
          <w:i/>
          <w:color w:val="4F81BD" w:themeColor="accent1"/>
          <w:sz w:val="22"/>
          <w:szCs w:val="22"/>
        </w:rPr>
      </w:pPr>
      <w:r w:rsidRPr="002B0D11">
        <w:rPr>
          <w:b/>
          <w:i/>
          <w:color w:val="4F81BD" w:themeColor="accent1"/>
          <w:sz w:val="22"/>
          <w:szCs w:val="22"/>
        </w:rPr>
        <w:t>Ergonomic Aspects</w:t>
      </w:r>
    </w:p>
    <w:p w14:paraId="5AD7A126" w14:textId="77777777" w:rsidR="00EA1F1B" w:rsidRPr="002B0D11" w:rsidRDefault="00EA1F1B" w:rsidP="00EA1F1B">
      <w:pPr>
        <w:pStyle w:val="NoteLevel3"/>
        <w:rPr>
          <w:sz w:val="22"/>
          <w:szCs w:val="22"/>
        </w:rPr>
      </w:pPr>
      <w:r w:rsidRPr="002B0D11">
        <w:rPr>
          <w:sz w:val="22"/>
          <w:szCs w:val="22"/>
        </w:rPr>
        <w:t>Psychical needs of workers</w:t>
      </w:r>
    </w:p>
    <w:p w14:paraId="33506E86" w14:textId="2D277860" w:rsidR="009C712E" w:rsidRPr="002B0D11" w:rsidRDefault="009C712E" w:rsidP="00EA1F1B">
      <w:pPr>
        <w:pStyle w:val="NoteLevel3"/>
        <w:rPr>
          <w:sz w:val="22"/>
          <w:szCs w:val="22"/>
        </w:rPr>
      </w:pPr>
      <w:r w:rsidRPr="002B0D11">
        <w:rPr>
          <w:sz w:val="22"/>
          <w:szCs w:val="22"/>
        </w:rPr>
        <w:t>An interdisciplinary approach to designing equipment and systems that can be easily and efficiently used by human beings.</w:t>
      </w:r>
    </w:p>
    <w:p w14:paraId="1D4E196E" w14:textId="77777777" w:rsidR="00EA1F1B" w:rsidRPr="002B0D11" w:rsidRDefault="00EA1F1B" w:rsidP="00EA1F1B">
      <w:pPr>
        <w:pStyle w:val="NoteLevel2"/>
        <w:rPr>
          <w:b/>
          <w:i/>
          <w:color w:val="4F81BD" w:themeColor="accent1"/>
          <w:sz w:val="22"/>
          <w:szCs w:val="22"/>
        </w:rPr>
      </w:pPr>
      <w:r w:rsidRPr="002B0D11">
        <w:rPr>
          <w:b/>
          <w:i/>
          <w:color w:val="4F81BD" w:themeColor="accent1"/>
          <w:sz w:val="22"/>
          <w:szCs w:val="22"/>
        </w:rPr>
        <w:t>Increasing Job Flexibility</w:t>
      </w:r>
    </w:p>
    <w:p w14:paraId="5453C75A" w14:textId="20CCC0B3" w:rsidR="00CE33F1" w:rsidRPr="002B0D11" w:rsidRDefault="00EA1F1B" w:rsidP="00CE33F1">
      <w:pPr>
        <w:pStyle w:val="NoteLevel3"/>
        <w:rPr>
          <w:sz w:val="22"/>
          <w:szCs w:val="22"/>
        </w:rPr>
      </w:pPr>
      <w:r w:rsidRPr="002B0D11">
        <w:rPr>
          <w:sz w:val="22"/>
          <w:szCs w:val="22"/>
        </w:rPr>
        <w:t xml:space="preserve">Compressed </w:t>
      </w:r>
      <w:r w:rsidR="00CE33F1" w:rsidRPr="002B0D11">
        <w:rPr>
          <w:sz w:val="22"/>
          <w:szCs w:val="22"/>
        </w:rPr>
        <w:t>workweeks (4 days a week, longer hours)</w:t>
      </w:r>
    </w:p>
    <w:p w14:paraId="6695E604" w14:textId="5D11016B" w:rsidR="00CE33F1" w:rsidRPr="002B0D11" w:rsidRDefault="00CE33F1" w:rsidP="00CE33F1">
      <w:pPr>
        <w:pStyle w:val="NoteLevel3"/>
        <w:rPr>
          <w:sz w:val="22"/>
          <w:szCs w:val="22"/>
        </w:rPr>
      </w:pPr>
      <w:r w:rsidRPr="002B0D11">
        <w:rPr>
          <w:sz w:val="22"/>
          <w:szCs w:val="22"/>
        </w:rPr>
        <w:t>Flextime (Start at different times, example 10-6 instead of 9-5)</w:t>
      </w:r>
    </w:p>
    <w:p w14:paraId="40893507" w14:textId="1F8646B3" w:rsidR="00CE33F1" w:rsidRPr="002B0D11" w:rsidRDefault="00CE33F1" w:rsidP="00CE33F1">
      <w:pPr>
        <w:pStyle w:val="NoteLevel3"/>
        <w:rPr>
          <w:sz w:val="22"/>
          <w:szCs w:val="22"/>
        </w:rPr>
      </w:pPr>
      <w:proofErr w:type="gramStart"/>
      <w:r w:rsidRPr="002B0D11">
        <w:rPr>
          <w:sz w:val="22"/>
          <w:szCs w:val="22"/>
        </w:rPr>
        <w:t>job</w:t>
      </w:r>
      <w:proofErr w:type="gramEnd"/>
      <w:r w:rsidRPr="002B0D11">
        <w:rPr>
          <w:sz w:val="22"/>
          <w:szCs w:val="22"/>
        </w:rPr>
        <w:t>-sharing (Two part time jobs instead of one full time)</w:t>
      </w:r>
      <w:r w:rsidR="00EA1F1B" w:rsidRPr="002B0D11">
        <w:rPr>
          <w:sz w:val="22"/>
          <w:szCs w:val="22"/>
        </w:rPr>
        <w:t xml:space="preserve"> </w:t>
      </w:r>
    </w:p>
    <w:p w14:paraId="583256A5" w14:textId="02024DF5" w:rsidR="00EA1F1B" w:rsidRPr="002B0D11" w:rsidRDefault="00EA1F1B" w:rsidP="00CE33F1">
      <w:pPr>
        <w:pStyle w:val="NoteLevel3"/>
        <w:rPr>
          <w:sz w:val="22"/>
          <w:szCs w:val="22"/>
        </w:rPr>
      </w:pPr>
      <w:proofErr w:type="gramStart"/>
      <w:r w:rsidRPr="002B0D11">
        <w:rPr>
          <w:sz w:val="22"/>
          <w:szCs w:val="22"/>
        </w:rPr>
        <w:t>telecommuting</w:t>
      </w:r>
      <w:proofErr w:type="gramEnd"/>
      <w:r w:rsidRPr="002B0D11">
        <w:rPr>
          <w:sz w:val="22"/>
          <w:szCs w:val="22"/>
        </w:rPr>
        <w:t xml:space="preserve"> </w:t>
      </w:r>
      <w:r w:rsidR="00CE33F1" w:rsidRPr="002B0D11">
        <w:rPr>
          <w:sz w:val="22"/>
          <w:szCs w:val="22"/>
        </w:rPr>
        <w:t>(Working from home)</w:t>
      </w:r>
    </w:p>
    <w:p w14:paraId="1E32CEEF" w14:textId="77777777" w:rsidR="0070442F" w:rsidRPr="002B0D11" w:rsidRDefault="0070442F" w:rsidP="0070442F">
      <w:pPr>
        <w:pStyle w:val="NoteLevel1"/>
        <w:rPr>
          <w:b/>
          <w:sz w:val="22"/>
          <w:szCs w:val="22"/>
          <w:u w:val="single"/>
        </w:rPr>
      </w:pPr>
    </w:p>
    <w:p w14:paraId="1E397C3F" w14:textId="77777777" w:rsidR="0070442F" w:rsidRPr="002B0D11" w:rsidRDefault="00320F51" w:rsidP="0070442F">
      <w:pPr>
        <w:pStyle w:val="NoteLevel1"/>
        <w:rPr>
          <w:b/>
          <w:sz w:val="22"/>
          <w:szCs w:val="22"/>
          <w:u w:val="single"/>
        </w:rPr>
      </w:pPr>
      <w:r w:rsidRPr="002B0D11">
        <w:rPr>
          <w:b/>
          <w:sz w:val="22"/>
          <w:szCs w:val="22"/>
          <w:u w:val="single"/>
        </w:rPr>
        <w:t>Motivating Potential Score (MPS)</w:t>
      </w:r>
    </w:p>
    <w:p w14:paraId="1E603310" w14:textId="77777777" w:rsidR="00320F51" w:rsidRPr="002B0D11" w:rsidRDefault="00320F51" w:rsidP="00320F51">
      <w:pPr>
        <w:pStyle w:val="NoteLevel2"/>
        <w:rPr>
          <w:sz w:val="22"/>
          <w:szCs w:val="22"/>
        </w:rPr>
      </w:pPr>
      <w:r w:rsidRPr="002B0D11">
        <w:rPr>
          <w:sz w:val="22"/>
          <w:szCs w:val="22"/>
        </w:rPr>
        <w:t>Job Enrichment involves increasing the motivating potential of jobs</w:t>
      </w:r>
    </w:p>
    <w:p w14:paraId="6B93ACCD" w14:textId="77777777" w:rsidR="00320F51" w:rsidRPr="002B0D11" w:rsidRDefault="00320F51" w:rsidP="00320F51">
      <w:pPr>
        <w:pStyle w:val="NoteLevel2"/>
        <w:rPr>
          <w:sz w:val="22"/>
          <w:szCs w:val="22"/>
        </w:rPr>
      </w:pPr>
      <w:r w:rsidRPr="002B0D11">
        <w:rPr>
          <w:b/>
          <w:i/>
          <w:color w:val="4F81BD" w:themeColor="accent1"/>
          <w:sz w:val="22"/>
          <w:szCs w:val="22"/>
        </w:rPr>
        <w:t>MPS</w:t>
      </w:r>
      <w:r w:rsidRPr="002B0D11">
        <w:rPr>
          <w:sz w:val="22"/>
          <w:szCs w:val="22"/>
        </w:rPr>
        <w:t>=</w:t>
      </w:r>
      <w:r w:rsidRPr="002B0D11">
        <w:rPr>
          <w:sz w:val="22"/>
          <w:szCs w:val="22"/>
          <w:u w:val="single"/>
        </w:rPr>
        <w:t>Variety+Identity+Significance</w:t>
      </w:r>
      <w:r w:rsidRPr="002B0D11">
        <w:rPr>
          <w:sz w:val="22"/>
          <w:szCs w:val="22"/>
        </w:rPr>
        <w:t xml:space="preserve"> X Autonomy X Feedback</w:t>
      </w:r>
    </w:p>
    <w:p w14:paraId="1B5912F6" w14:textId="6A094FCB" w:rsidR="006F12DD" w:rsidRPr="002B0D11" w:rsidRDefault="00CE33F1" w:rsidP="00320F51">
      <w:pPr>
        <w:pStyle w:val="NoteLevel3"/>
        <w:numPr>
          <w:ilvl w:val="0"/>
          <w:numId w:val="0"/>
        </w:numPr>
        <w:ind w:left="1800"/>
        <w:rPr>
          <w:sz w:val="22"/>
          <w:szCs w:val="22"/>
        </w:rPr>
      </w:pPr>
      <w:r w:rsidRPr="002B0D11">
        <w:rPr>
          <w:sz w:val="22"/>
          <w:szCs w:val="22"/>
        </w:rPr>
        <w:t xml:space="preserve">   </w:t>
      </w:r>
      <w:r w:rsidR="00320F51" w:rsidRPr="002B0D11">
        <w:rPr>
          <w:sz w:val="22"/>
          <w:szCs w:val="22"/>
        </w:rPr>
        <w:t>Skill       Task         Task</w:t>
      </w:r>
    </w:p>
    <w:p w14:paraId="43391CCB" w14:textId="02470481" w:rsidR="00320F51" w:rsidRPr="002B0D11" w:rsidRDefault="00320F51" w:rsidP="00320F51">
      <w:pPr>
        <w:pStyle w:val="NoteLevel4"/>
        <w:numPr>
          <w:ilvl w:val="0"/>
          <w:numId w:val="0"/>
        </w:numPr>
        <w:ind w:left="2520"/>
        <w:rPr>
          <w:sz w:val="22"/>
          <w:szCs w:val="22"/>
        </w:rPr>
      </w:pPr>
      <w:r w:rsidRPr="002B0D11">
        <w:rPr>
          <w:sz w:val="22"/>
          <w:szCs w:val="22"/>
        </w:rPr>
        <w:t xml:space="preserve">     </w:t>
      </w:r>
      <w:r w:rsidR="00CE33F1" w:rsidRPr="002B0D11">
        <w:rPr>
          <w:sz w:val="22"/>
          <w:szCs w:val="22"/>
        </w:rPr>
        <w:t xml:space="preserve">   </w:t>
      </w:r>
      <w:r w:rsidRPr="002B0D11">
        <w:rPr>
          <w:sz w:val="22"/>
          <w:szCs w:val="22"/>
        </w:rPr>
        <w:t xml:space="preserve"> 3</w:t>
      </w:r>
    </w:p>
    <w:p w14:paraId="01125EC8" w14:textId="77777777" w:rsidR="00320F51" w:rsidRPr="002B0D11" w:rsidRDefault="00320F51" w:rsidP="00320F51">
      <w:pPr>
        <w:pStyle w:val="NoteLevel1"/>
        <w:rPr>
          <w:b/>
          <w:sz w:val="22"/>
          <w:szCs w:val="22"/>
          <w:u w:val="single"/>
        </w:rPr>
      </w:pPr>
    </w:p>
    <w:p w14:paraId="38CAD9A0" w14:textId="77777777" w:rsidR="00320F51" w:rsidRPr="002B0D11" w:rsidRDefault="00320F51" w:rsidP="00320F51">
      <w:pPr>
        <w:pStyle w:val="NoteLevel1"/>
        <w:rPr>
          <w:b/>
          <w:sz w:val="22"/>
          <w:szCs w:val="22"/>
          <w:u w:val="single"/>
        </w:rPr>
      </w:pPr>
      <w:r w:rsidRPr="002B0D11">
        <w:rPr>
          <w:b/>
          <w:sz w:val="22"/>
          <w:szCs w:val="22"/>
          <w:u w:val="single"/>
        </w:rPr>
        <w:t>The Nature of Job Analysis</w:t>
      </w:r>
    </w:p>
    <w:p w14:paraId="590BA717" w14:textId="77777777" w:rsidR="00320F51" w:rsidRPr="002B0D11" w:rsidRDefault="00320F51" w:rsidP="00320F51">
      <w:pPr>
        <w:pStyle w:val="NoteLevel2"/>
        <w:rPr>
          <w:sz w:val="22"/>
          <w:szCs w:val="22"/>
        </w:rPr>
      </w:pPr>
      <w:r w:rsidRPr="002B0D11">
        <w:rPr>
          <w:sz w:val="22"/>
          <w:szCs w:val="22"/>
        </w:rPr>
        <w:t xml:space="preserve">Procedure of determining tasks, duties, and responsibilities of each job and the human attributes (knowledge, skills, abilities, others- </w:t>
      </w:r>
      <w:r w:rsidRPr="002B0D11">
        <w:rPr>
          <w:b/>
          <w:i/>
          <w:color w:val="4F81BD" w:themeColor="accent1"/>
          <w:sz w:val="22"/>
          <w:szCs w:val="22"/>
        </w:rPr>
        <w:t>KSAO</w:t>
      </w:r>
      <w:r w:rsidRPr="002B0D11">
        <w:rPr>
          <w:sz w:val="22"/>
          <w:szCs w:val="22"/>
        </w:rPr>
        <w:t xml:space="preserve">) required to perform it. </w:t>
      </w:r>
    </w:p>
    <w:p w14:paraId="2F160C1A" w14:textId="77777777" w:rsidR="00320F51" w:rsidRDefault="00320F51" w:rsidP="00320F51">
      <w:pPr>
        <w:pStyle w:val="NoteLevel1"/>
        <w:rPr>
          <w:sz w:val="22"/>
          <w:szCs w:val="22"/>
        </w:rPr>
      </w:pPr>
    </w:p>
    <w:p w14:paraId="5DD7C8C9" w14:textId="77777777" w:rsidR="002B0D11" w:rsidRPr="002B0D11" w:rsidRDefault="002B0D11" w:rsidP="00320F51">
      <w:pPr>
        <w:pStyle w:val="NoteLevel1"/>
        <w:rPr>
          <w:sz w:val="22"/>
          <w:szCs w:val="22"/>
        </w:rPr>
      </w:pPr>
    </w:p>
    <w:p w14:paraId="7BDB06C0" w14:textId="77777777" w:rsidR="00320F51" w:rsidRPr="002B0D11" w:rsidRDefault="00320F51" w:rsidP="00320F51">
      <w:pPr>
        <w:pStyle w:val="NoteLevel1"/>
        <w:rPr>
          <w:b/>
          <w:sz w:val="22"/>
          <w:szCs w:val="22"/>
          <w:u w:val="single"/>
        </w:rPr>
      </w:pPr>
      <w:r w:rsidRPr="002B0D11">
        <w:rPr>
          <w:b/>
          <w:sz w:val="22"/>
          <w:szCs w:val="22"/>
          <w:u w:val="single"/>
        </w:rPr>
        <w:t>Job Analysis Tool</w:t>
      </w:r>
    </w:p>
    <w:p w14:paraId="1C9EF4A1" w14:textId="77777777" w:rsidR="00320F51" w:rsidRPr="002B0D11" w:rsidRDefault="00320F51" w:rsidP="00320F51">
      <w:pPr>
        <w:pStyle w:val="NoteLevel2"/>
        <w:rPr>
          <w:b/>
          <w:i/>
          <w:color w:val="4F81BD" w:themeColor="accent1"/>
          <w:sz w:val="22"/>
          <w:szCs w:val="22"/>
        </w:rPr>
      </w:pPr>
      <w:r w:rsidRPr="002B0D11">
        <w:rPr>
          <w:b/>
          <w:i/>
          <w:color w:val="4F81BD" w:themeColor="accent1"/>
          <w:sz w:val="22"/>
          <w:szCs w:val="22"/>
        </w:rPr>
        <w:t>Position Analysis Questionnaire (PAQ)</w:t>
      </w:r>
    </w:p>
    <w:p w14:paraId="191B8827" w14:textId="77777777" w:rsidR="00320F51" w:rsidRPr="002B0D11" w:rsidRDefault="00320F51" w:rsidP="00320F51">
      <w:pPr>
        <w:pStyle w:val="NoteLevel3"/>
        <w:rPr>
          <w:sz w:val="22"/>
          <w:szCs w:val="22"/>
        </w:rPr>
      </w:pPr>
      <w:r w:rsidRPr="002B0D11">
        <w:rPr>
          <w:sz w:val="22"/>
          <w:szCs w:val="22"/>
        </w:rPr>
        <w:t xml:space="preserve">Very structured job analysis </w:t>
      </w:r>
      <w:proofErr w:type="gramStart"/>
      <w:r w:rsidRPr="002B0D11">
        <w:rPr>
          <w:sz w:val="22"/>
          <w:szCs w:val="22"/>
        </w:rPr>
        <w:t>questionnaire which</w:t>
      </w:r>
      <w:proofErr w:type="gramEnd"/>
      <w:r w:rsidRPr="002B0D11">
        <w:rPr>
          <w:sz w:val="22"/>
          <w:szCs w:val="22"/>
        </w:rPr>
        <w:t xml:space="preserve"> contains 194 items. </w:t>
      </w:r>
    </w:p>
    <w:p w14:paraId="5042F478" w14:textId="77777777" w:rsidR="00320F51" w:rsidRPr="002B0D11" w:rsidRDefault="00320F51" w:rsidP="00320F51">
      <w:pPr>
        <w:pStyle w:val="NoteLevel2"/>
        <w:rPr>
          <w:b/>
          <w:i/>
          <w:color w:val="4F81BD" w:themeColor="accent1"/>
          <w:sz w:val="22"/>
          <w:szCs w:val="22"/>
        </w:rPr>
      </w:pPr>
      <w:r w:rsidRPr="002B0D11">
        <w:rPr>
          <w:b/>
          <w:i/>
          <w:color w:val="4F81BD" w:themeColor="accent1"/>
          <w:sz w:val="22"/>
          <w:szCs w:val="22"/>
        </w:rPr>
        <w:t>Competency Based</w:t>
      </w:r>
    </w:p>
    <w:p w14:paraId="2D5F40CB" w14:textId="61C8DA2D" w:rsidR="002C7C98" w:rsidRPr="002B0D11" w:rsidRDefault="00320F51" w:rsidP="002B0D11">
      <w:pPr>
        <w:pStyle w:val="NoteLevel3"/>
        <w:rPr>
          <w:sz w:val="22"/>
          <w:szCs w:val="22"/>
        </w:rPr>
      </w:pPr>
      <w:r w:rsidRPr="002B0D11">
        <w:rPr>
          <w:sz w:val="22"/>
          <w:szCs w:val="22"/>
        </w:rPr>
        <w:t xml:space="preserve">Describing a job in terms of the measurable, observerable behavioral competencies an employee must exhibit to do a job well, instead of a list of specific duties. </w:t>
      </w:r>
    </w:p>
    <w:p w14:paraId="16F0DF26" w14:textId="77777777" w:rsidR="00305F3C" w:rsidRPr="002B0D11" w:rsidRDefault="00305F3C" w:rsidP="002C7C98">
      <w:pPr>
        <w:pStyle w:val="NoteLevel1"/>
        <w:numPr>
          <w:ilvl w:val="0"/>
          <w:numId w:val="0"/>
        </w:numPr>
        <w:rPr>
          <w:b/>
          <w:sz w:val="22"/>
          <w:szCs w:val="22"/>
          <w:u w:val="single"/>
        </w:rPr>
      </w:pPr>
    </w:p>
    <w:p w14:paraId="3A4572B4" w14:textId="75A3F132" w:rsidR="002C7C98" w:rsidRPr="002B0D11" w:rsidRDefault="002C7C98" w:rsidP="002C7C98">
      <w:pPr>
        <w:pStyle w:val="NoteLevel1"/>
        <w:numPr>
          <w:ilvl w:val="0"/>
          <w:numId w:val="0"/>
        </w:numPr>
        <w:rPr>
          <w:b/>
          <w:sz w:val="22"/>
          <w:szCs w:val="22"/>
          <w:u w:val="single"/>
        </w:rPr>
      </w:pPr>
      <w:proofErr w:type="gramStart"/>
      <w:r w:rsidRPr="002B0D11">
        <w:rPr>
          <w:b/>
          <w:sz w:val="22"/>
          <w:szCs w:val="22"/>
          <w:u w:val="single"/>
        </w:rPr>
        <w:t>Job Description VS.</w:t>
      </w:r>
      <w:proofErr w:type="gramEnd"/>
      <w:r w:rsidRPr="002B0D11">
        <w:rPr>
          <w:b/>
          <w:sz w:val="22"/>
          <w:szCs w:val="22"/>
          <w:u w:val="single"/>
        </w:rPr>
        <w:t xml:space="preserve"> Specifications</w:t>
      </w:r>
    </w:p>
    <w:p w14:paraId="154E3DC2" w14:textId="77777777" w:rsidR="002C7C98" w:rsidRPr="002B0D11" w:rsidRDefault="002C7C98" w:rsidP="002C7C98">
      <w:pPr>
        <w:pStyle w:val="NoteLevel1"/>
        <w:numPr>
          <w:ilvl w:val="0"/>
          <w:numId w:val="0"/>
        </w:numPr>
        <w:rPr>
          <w:sz w:val="22"/>
          <w:szCs w:val="22"/>
        </w:rPr>
      </w:pPr>
    </w:p>
    <w:p w14:paraId="2D69146F" w14:textId="55F0EE40" w:rsidR="002C7C98" w:rsidRPr="002B0D11" w:rsidRDefault="002C7C98" w:rsidP="002C7C98">
      <w:pPr>
        <w:pStyle w:val="NoteLevel1"/>
        <w:numPr>
          <w:ilvl w:val="0"/>
          <w:numId w:val="0"/>
        </w:numPr>
        <w:rPr>
          <w:sz w:val="22"/>
          <w:szCs w:val="22"/>
        </w:rPr>
      </w:pPr>
      <w:r w:rsidRPr="002B0D11">
        <w:rPr>
          <w:b/>
          <w:i/>
          <w:color w:val="4F81BD" w:themeColor="accent1"/>
          <w:sz w:val="22"/>
          <w:szCs w:val="22"/>
        </w:rPr>
        <w:t>Job Description</w:t>
      </w:r>
      <w:r w:rsidRPr="002B0D11">
        <w:rPr>
          <w:sz w:val="22"/>
          <w:szCs w:val="22"/>
        </w:rPr>
        <w:t xml:space="preserve"> is a list of the tasks, duties, and </w:t>
      </w:r>
      <w:r w:rsidR="00305F3C" w:rsidRPr="002B0D11">
        <w:rPr>
          <w:sz w:val="22"/>
          <w:szCs w:val="22"/>
        </w:rPr>
        <w:t>responsibly</w:t>
      </w:r>
      <w:r w:rsidRPr="002B0D11">
        <w:rPr>
          <w:sz w:val="22"/>
          <w:szCs w:val="22"/>
        </w:rPr>
        <w:t xml:space="preserve"> that a particular job entails. Focuses on activities. </w:t>
      </w:r>
    </w:p>
    <w:p w14:paraId="7D930A1B" w14:textId="4D167D0D" w:rsidR="006103F3" w:rsidRPr="002B0D11" w:rsidRDefault="009C712E" w:rsidP="006103F3">
      <w:pPr>
        <w:pStyle w:val="NoteLevel2"/>
        <w:rPr>
          <w:sz w:val="22"/>
          <w:szCs w:val="22"/>
        </w:rPr>
      </w:pPr>
      <w:r w:rsidRPr="002B0D11">
        <w:rPr>
          <w:sz w:val="22"/>
          <w:szCs w:val="22"/>
        </w:rPr>
        <w:t>A format of job descriptions varies widely often reflecting the needs of the organization and the expertise of the writer.</w:t>
      </w:r>
    </w:p>
    <w:p w14:paraId="1CBE56D9" w14:textId="624CD61E" w:rsidR="009C712E" w:rsidRPr="002B0D11" w:rsidRDefault="009C712E" w:rsidP="006103F3">
      <w:pPr>
        <w:pStyle w:val="NoteLevel2"/>
        <w:rPr>
          <w:sz w:val="22"/>
          <w:szCs w:val="22"/>
        </w:rPr>
      </w:pPr>
      <w:r w:rsidRPr="002B0D11">
        <w:rPr>
          <w:sz w:val="22"/>
          <w:szCs w:val="22"/>
        </w:rPr>
        <w:t>At a minimum, job descriptions should contain a job title, a job section, and a job duties, or essential functions, section.</w:t>
      </w:r>
    </w:p>
    <w:p w14:paraId="72C83ABB" w14:textId="24E4A0BE" w:rsidR="009C712E" w:rsidRPr="002B0D11" w:rsidRDefault="009C712E" w:rsidP="006103F3">
      <w:pPr>
        <w:pStyle w:val="NoteLevel2"/>
        <w:rPr>
          <w:sz w:val="22"/>
          <w:szCs w:val="22"/>
        </w:rPr>
      </w:pPr>
      <w:r w:rsidRPr="002B0D11">
        <w:rPr>
          <w:sz w:val="22"/>
          <w:szCs w:val="22"/>
        </w:rPr>
        <w:t>A job specification may also be included.</w:t>
      </w:r>
    </w:p>
    <w:p w14:paraId="26C7A411" w14:textId="3AB55670" w:rsidR="009C712E" w:rsidRPr="002B0D11" w:rsidRDefault="009C712E" w:rsidP="006103F3">
      <w:pPr>
        <w:pStyle w:val="NoteLevel2"/>
        <w:rPr>
          <w:sz w:val="22"/>
          <w:szCs w:val="22"/>
        </w:rPr>
      </w:pPr>
      <w:r w:rsidRPr="002B0D11">
        <w:rPr>
          <w:sz w:val="22"/>
          <w:szCs w:val="22"/>
        </w:rPr>
        <w:t xml:space="preserve">Job descriptions should be written in clear and specific terms with considerations given to their legal implications. </w:t>
      </w:r>
    </w:p>
    <w:p w14:paraId="3341B72C" w14:textId="77777777" w:rsidR="002C7C98" w:rsidRPr="002B0D11" w:rsidRDefault="002C7C98" w:rsidP="002C7C98">
      <w:pPr>
        <w:pStyle w:val="NoteLevel1"/>
        <w:numPr>
          <w:ilvl w:val="0"/>
          <w:numId w:val="0"/>
        </w:numPr>
        <w:rPr>
          <w:b/>
          <w:i/>
          <w:color w:val="4F81BD" w:themeColor="accent1"/>
          <w:sz w:val="22"/>
          <w:szCs w:val="22"/>
        </w:rPr>
      </w:pPr>
    </w:p>
    <w:p w14:paraId="1FA7CCF9" w14:textId="65FC9A01" w:rsidR="002C7C98" w:rsidRPr="002B0D11" w:rsidRDefault="002C7C98" w:rsidP="002C7C98">
      <w:pPr>
        <w:pStyle w:val="NoteLevel1"/>
        <w:numPr>
          <w:ilvl w:val="0"/>
          <w:numId w:val="0"/>
        </w:numPr>
        <w:rPr>
          <w:sz w:val="22"/>
          <w:szCs w:val="22"/>
        </w:rPr>
      </w:pPr>
      <w:r w:rsidRPr="002B0D11">
        <w:rPr>
          <w:b/>
          <w:i/>
          <w:color w:val="4F81BD" w:themeColor="accent1"/>
          <w:sz w:val="22"/>
          <w:szCs w:val="22"/>
        </w:rPr>
        <w:t>Job Specifications</w:t>
      </w:r>
      <w:r w:rsidRPr="002B0D11">
        <w:rPr>
          <w:sz w:val="22"/>
          <w:szCs w:val="22"/>
        </w:rPr>
        <w:t xml:space="preserve"> is a list of competencies that an individual must have to perform</w:t>
      </w:r>
      <w:r w:rsidR="00305F3C" w:rsidRPr="002B0D11">
        <w:rPr>
          <w:sz w:val="22"/>
          <w:szCs w:val="22"/>
        </w:rPr>
        <w:t xml:space="preserve"> a particular task. Focuses of KSAOs required </w:t>
      </w:r>
      <w:proofErr w:type="gramStart"/>
      <w:r w:rsidR="00305F3C" w:rsidRPr="002B0D11">
        <w:rPr>
          <w:sz w:val="22"/>
          <w:szCs w:val="22"/>
        </w:rPr>
        <w:t>to do</w:t>
      </w:r>
      <w:proofErr w:type="gramEnd"/>
      <w:r w:rsidR="00305F3C" w:rsidRPr="002B0D11">
        <w:rPr>
          <w:sz w:val="22"/>
          <w:szCs w:val="22"/>
        </w:rPr>
        <w:t xml:space="preserve"> the job. </w:t>
      </w:r>
    </w:p>
    <w:p w14:paraId="63BCD22C" w14:textId="77777777" w:rsidR="002B0D11" w:rsidRPr="002B0D11" w:rsidRDefault="002B0D11" w:rsidP="002C7C98">
      <w:pPr>
        <w:pStyle w:val="NoteLevel1"/>
        <w:numPr>
          <w:ilvl w:val="0"/>
          <w:numId w:val="0"/>
        </w:numPr>
        <w:rPr>
          <w:sz w:val="22"/>
          <w:szCs w:val="22"/>
        </w:rPr>
      </w:pPr>
    </w:p>
    <w:p w14:paraId="5DCAF9B1" w14:textId="77777777" w:rsidR="006103F3" w:rsidRPr="002B0D11" w:rsidRDefault="006103F3" w:rsidP="006103F3">
      <w:pPr>
        <w:pStyle w:val="NoteLevel1"/>
        <w:rPr>
          <w:b/>
          <w:i/>
          <w:sz w:val="22"/>
          <w:szCs w:val="22"/>
          <w:u w:val="single"/>
        </w:rPr>
      </w:pPr>
      <w:r w:rsidRPr="002B0D11">
        <w:rPr>
          <w:b/>
          <w:i/>
          <w:sz w:val="22"/>
          <w:szCs w:val="22"/>
        </w:rPr>
        <w:t xml:space="preserve">Technique Questions </w:t>
      </w:r>
    </w:p>
    <w:p w14:paraId="4ED9F668" w14:textId="77777777" w:rsidR="006103F3" w:rsidRPr="002B0D11" w:rsidRDefault="006103F3" w:rsidP="002B1DA4">
      <w:pPr>
        <w:pStyle w:val="NoteLevel1"/>
        <w:numPr>
          <w:ilvl w:val="0"/>
          <w:numId w:val="0"/>
        </w:numPr>
        <w:rPr>
          <w:b/>
          <w:i/>
          <w:color w:val="4F81BD" w:themeColor="accent1"/>
          <w:sz w:val="22"/>
          <w:szCs w:val="22"/>
        </w:rPr>
      </w:pPr>
      <w:r w:rsidRPr="002B0D11">
        <w:rPr>
          <w:b/>
          <w:i/>
          <w:color w:val="4F81BD" w:themeColor="accent1"/>
          <w:sz w:val="22"/>
          <w:szCs w:val="22"/>
        </w:rPr>
        <w:t>How does one conduct a job analysis? (</w:t>
      </w:r>
      <w:proofErr w:type="gramStart"/>
      <w:r w:rsidRPr="002B0D11">
        <w:rPr>
          <w:b/>
          <w:i/>
          <w:color w:val="4F81BD" w:themeColor="accent1"/>
          <w:sz w:val="22"/>
          <w:szCs w:val="22"/>
        </w:rPr>
        <w:t>the</w:t>
      </w:r>
      <w:proofErr w:type="gramEnd"/>
      <w:r w:rsidRPr="002B0D11">
        <w:rPr>
          <w:b/>
          <w:i/>
          <w:color w:val="4F81BD" w:themeColor="accent1"/>
          <w:sz w:val="22"/>
          <w:szCs w:val="22"/>
        </w:rPr>
        <w:t xml:space="preserve"> steps)</w:t>
      </w:r>
    </w:p>
    <w:p w14:paraId="42FBD893" w14:textId="51C6F7EB" w:rsidR="002B0D11" w:rsidRPr="002B0D11" w:rsidRDefault="002B0D11" w:rsidP="002B1DA4">
      <w:pPr>
        <w:pStyle w:val="NoteLevel1"/>
        <w:numPr>
          <w:ilvl w:val="0"/>
          <w:numId w:val="0"/>
        </w:numPr>
        <w:rPr>
          <w:b/>
          <w:i/>
          <w:color w:val="4F81BD" w:themeColor="accent1"/>
          <w:sz w:val="22"/>
          <w:szCs w:val="22"/>
        </w:rPr>
      </w:pPr>
      <w:r w:rsidRPr="002B0D11">
        <w:rPr>
          <w:b/>
          <w:i/>
          <w:noProof/>
          <w:color w:val="4F81BD" w:themeColor="accent1"/>
          <w:sz w:val="22"/>
          <w:szCs w:val="22"/>
        </w:rPr>
        <w:drawing>
          <wp:inline distT="0" distB="0" distL="0" distR="0" wp14:anchorId="5921E23D" wp14:editId="239BF1CD">
            <wp:extent cx="2818140" cy="22733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12 at 12.23.14 AM.png"/>
                    <pic:cNvPicPr/>
                  </pic:nvPicPr>
                  <pic:blipFill>
                    <a:blip r:embed="rId16">
                      <a:extLst>
                        <a:ext uri="{28A0092B-C50C-407E-A947-70E740481C1C}">
                          <a14:useLocalDpi xmlns:a14="http://schemas.microsoft.com/office/drawing/2010/main" val="0"/>
                        </a:ext>
                      </a:extLst>
                    </a:blip>
                    <a:stretch>
                      <a:fillRect/>
                    </a:stretch>
                  </pic:blipFill>
                  <pic:spPr>
                    <a:xfrm>
                      <a:off x="0" y="0"/>
                      <a:ext cx="2819059" cy="2274042"/>
                    </a:xfrm>
                    <a:prstGeom prst="rect">
                      <a:avLst/>
                    </a:prstGeom>
                  </pic:spPr>
                </pic:pic>
              </a:graphicData>
            </a:graphic>
          </wp:inline>
        </w:drawing>
      </w:r>
    </w:p>
    <w:p w14:paraId="1ACEDE55" w14:textId="6BA58A08" w:rsidR="006103F3" w:rsidRPr="002B0D11" w:rsidRDefault="006103F3" w:rsidP="002B1DA4">
      <w:pPr>
        <w:pStyle w:val="NoteLevel2"/>
        <w:rPr>
          <w:sz w:val="22"/>
          <w:szCs w:val="22"/>
        </w:rPr>
      </w:pPr>
      <w:r w:rsidRPr="002B0D11">
        <w:rPr>
          <w:sz w:val="22"/>
          <w:szCs w:val="22"/>
        </w:rPr>
        <w:t xml:space="preserve">Job analysis data may be gathered using </w:t>
      </w:r>
      <w:r w:rsidR="002B1DA4" w:rsidRPr="002B0D11">
        <w:rPr>
          <w:sz w:val="22"/>
          <w:szCs w:val="22"/>
        </w:rPr>
        <w:t>several</w:t>
      </w:r>
      <w:r w:rsidRPr="002B0D11">
        <w:rPr>
          <w:sz w:val="22"/>
          <w:szCs w:val="22"/>
        </w:rPr>
        <w:t xml:space="preserve"> collection methods</w:t>
      </w:r>
      <w:r w:rsidR="002B1DA4" w:rsidRPr="002B0D11">
        <w:rPr>
          <w:sz w:val="22"/>
          <w:szCs w:val="22"/>
        </w:rPr>
        <w:t>;</w:t>
      </w:r>
    </w:p>
    <w:p w14:paraId="0D342199" w14:textId="77777777" w:rsidR="006103F3" w:rsidRPr="002B0D11" w:rsidRDefault="006103F3" w:rsidP="002B1DA4">
      <w:pPr>
        <w:pStyle w:val="NoteLevel3"/>
        <w:rPr>
          <w:sz w:val="22"/>
          <w:szCs w:val="22"/>
        </w:rPr>
      </w:pPr>
      <w:r w:rsidRPr="002B0D11">
        <w:rPr>
          <w:sz w:val="22"/>
          <w:szCs w:val="22"/>
        </w:rPr>
        <w:t>Interviews</w:t>
      </w:r>
    </w:p>
    <w:p w14:paraId="23F99F55" w14:textId="72A1F476" w:rsidR="006103F3" w:rsidRPr="002B0D11" w:rsidRDefault="00890139" w:rsidP="002B1DA4">
      <w:pPr>
        <w:pStyle w:val="NoteLevel3"/>
        <w:rPr>
          <w:sz w:val="22"/>
          <w:szCs w:val="22"/>
        </w:rPr>
      </w:pPr>
      <w:r w:rsidRPr="002B0D11">
        <w:rPr>
          <w:sz w:val="22"/>
          <w:szCs w:val="22"/>
        </w:rPr>
        <w:t>Questionaries’</w:t>
      </w:r>
    </w:p>
    <w:p w14:paraId="3A6254EC" w14:textId="77777777" w:rsidR="006103F3" w:rsidRPr="002B0D11" w:rsidRDefault="006103F3" w:rsidP="002B1DA4">
      <w:pPr>
        <w:pStyle w:val="NoteLevel3"/>
        <w:rPr>
          <w:sz w:val="22"/>
          <w:szCs w:val="22"/>
        </w:rPr>
      </w:pPr>
      <w:r w:rsidRPr="002B0D11">
        <w:rPr>
          <w:sz w:val="22"/>
          <w:szCs w:val="22"/>
        </w:rPr>
        <w:t>Observations</w:t>
      </w:r>
    </w:p>
    <w:p w14:paraId="6960C1CA" w14:textId="77777777" w:rsidR="006103F3" w:rsidRPr="002B0D11" w:rsidRDefault="006103F3" w:rsidP="002B1DA4">
      <w:pPr>
        <w:pStyle w:val="NoteLevel3"/>
        <w:rPr>
          <w:sz w:val="22"/>
          <w:szCs w:val="22"/>
        </w:rPr>
      </w:pPr>
      <w:r w:rsidRPr="002B0D11">
        <w:rPr>
          <w:sz w:val="22"/>
          <w:szCs w:val="22"/>
        </w:rPr>
        <w:t>Diaries</w:t>
      </w:r>
    </w:p>
    <w:p w14:paraId="3FF75D57" w14:textId="3C594856" w:rsidR="006103F3" w:rsidRPr="002B0D11" w:rsidRDefault="006103F3" w:rsidP="002B1DA4">
      <w:pPr>
        <w:pStyle w:val="NoteLevel2"/>
        <w:rPr>
          <w:sz w:val="22"/>
          <w:szCs w:val="22"/>
        </w:rPr>
      </w:pPr>
      <w:r w:rsidRPr="002B0D11">
        <w:rPr>
          <w:sz w:val="22"/>
          <w:szCs w:val="22"/>
        </w:rPr>
        <w:t xml:space="preserve">More </w:t>
      </w:r>
      <w:r w:rsidR="00890139" w:rsidRPr="002B0D11">
        <w:rPr>
          <w:sz w:val="22"/>
          <w:szCs w:val="22"/>
        </w:rPr>
        <w:t>Quantities</w:t>
      </w:r>
      <w:r w:rsidR="002B1DA4" w:rsidRPr="002B0D11">
        <w:rPr>
          <w:sz w:val="22"/>
          <w:szCs w:val="22"/>
        </w:rPr>
        <w:t xml:space="preserve"> approaches include;</w:t>
      </w:r>
    </w:p>
    <w:p w14:paraId="0FC4AF38" w14:textId="77777777" w:rsidR="006103F3" w:rsidRPr="002B0D11" w:rsidRDefault="006103F3" w:rsidP="002B1DA4">
      <w:pPr>
        <w:pStyle w:val="NoteLevel3"/>
        <w:rPr>
          <w:sz w:val="22"/>
          <w:szCs w:val="22"/>
        </w:rPr>
      </w:pPr>
      <w:r w:rsidRPr="002B0D11">
        <w:rPr>
          <w:sz w:val="22"/>
          <w:szCs w:val="22"/>
        </w:rPr>
        <w:t>PAQ system</w:t>
      </w:r>
    </w:p>
    <w:p w14:paraId="4437CA5A" w14:textId="6EE0D943" w:rsidR="0089066E" w:rsidRPr="002B0D11" w:rsidRDefault="0089066E" w:rsidP="0089066E">
      <w:pPr>
        <w:pStyle w:val="NoteLevel4"/>
        <w:rPr>
          <w:sz w:val="22"/>
          <w:szCs w:val="22"/>
        </w:rPr>
      </w:pPr>
      <w:r w:rsidRPr="002B0D11">
        <w:rPr>
          <w:sz w:val="22"/>
          <w:szCs w:val="22"/>
        </w:rPr>
        <w:t xml:space="preserve">A </w:t>
      </w:r>
      <w:r w:rsidR="002B0D11" w:rsidRPr="002B0D11">
        <w:rPr>
          <w:sz w:val="22"/>
          <w:szCs w:val="22"/>
        </w:rPr>
        <w:t>questionnaire</w:t>
      </w:r>
      <w:r w:rsidRPr="002B0D11">
        <w:rPr>
          <w:sz w:val="22"/>
          <w:szCs w:val="22"/>
        </w:rPr>
        <w:t xml:space="preserve"> covering 194 different </w:t>
      </w:r>
      <w:proofErr w:type="gramStart"/>
      <w:r w:rsidRPr="002B0D11">
        <w:rPr>
          <w:sz w:val="22"/>
          <w:szCs w:val="22"/>
        </w:rPr>
        <w:t>task</w:t>
      </w:r>
      <w:proofErr w:type="gramEnd"/>
      <w:r w:rsidRPr="002B0D11">
        <w:rPr>
          <w:sz w:val="22"/>
          <w:szCs w:val="22"/>
        </w:rPr>
        <w:t xml:space="preserve"> that, by means of a 5-point scale, seeks to determine the degree to which different tasks are involved in performing a particular job.</w:t>
      </w:r>
    </w:p>
    <w:p w14:paraId="287CF5BD" w14:textId="77777777" w:rsidR="002B1DA4" w:rsidRPr="002B0D11" w:rsidRDefault="006103F3" w:rsidP="002B1DA4">
      <w:pPr>
        <w:pStyle w:val="NoteLevel3"/>
        <w:rPr>
          <w:sz w:val="22"/>
          <w:szCs w:val="22"/>
        </w:rPr>
      </w:pPr>
      <w:r w:rsidRPr="002B0D11">
        <w:rPr>
          <w:sz w:val="22"/>
          <w:szCs w:val="22"/>
        </w:rPr>
        <w:t>Critical Incident Method</w:t>
      </w:r>
    </w:p>
    <w:p w14:paraId="443500DC" w14:textId="406ED6A2" w:rsidR="0089066E" w:rsidRPr="002B0D11" w:rsidRDefault="0089066E" w:rsidP="0089066E">
      <w:pPr>
        <w:pStyle w:val="NoteLevel4"/>
        <w:rPr>
          <w:sz w:val="22"/>
          <w:szCs w:val="22"/>
        </w:rPr>
      </w:pPr>
      <w:r w:rsidRPr="002B0D11">
        <w:rPr>
          <w:sz w:val="22"/>
          <w:szCs w:val="22"/>
        </w:rPr>
        <w:t xml:space="preserve">A job analysis method by which important job task are identified for job success. </w:t>
      </w:r>
    </w:p>
    <w:p w14:paraId="3DCB6A56" w14:textId="5CEC1C0A" w:rsidR="006103F3" w:rsidRPr="002B0D11" w:rsidRDefault="006103F3" w:rsidP="002B1DA4">
      <w:pPr>
        <w:pStyle w:val="NoteLevel3"/>
        <w:rPr>
          <w:sz w:val="22"/>
          <w:szCs w:val="22"/>
        </w:rPr>
      </w:pPr>
      <w:r w:rsidRPr="002B0D11">
        <w:rPr>
          <w:sz w:val="22"/>
          <w:szCs w:val="22"/>
        </w:rPr>
        <w:t>Task Inventory Analysis</w:t>
      </w:r>
    </w:p>
    <w:p w14:paraId="0A5109BE" w14:textId="425FF41A" w:rsidR="002B0D11" w:rsidRPr="002B0D11" w:rsidRDefault="002B0D11" w:rsidP="002B0D11">
      <w:pPr>
        <w:pStyle w:val="NoteLevel4"/>
        <w:rPr>
          <w:sz w:val="22"/>
          <w:szCs w:val="22"/>
        </w:rPr>
      </w:pPr>
      <w:r w:rsidRPr="002B0D11">
        <w:rPr>
          <w:sz w:val="22"/>
          <w:szCs w:val="22"/>
        </w:rPr>
        <w:t>An organization-specific list of task and their descriptions used as a basis to identify components of jobs.</w:t>
      </w:r>
    </w:p>
    <w:p w14:paraId="3FBB4154" w14:textId="42934174" w:rsidR="006103F3" w:rsidRPr="002B0D11" w:rsidRDefault="00890139" w:rsidP="002B1DA4">
      <w:pPr>
        <w:pStyle w:val="NoteLevel3"/>
        <w:rPr>
          <w:sz w:val="22"/>
          <w:szCs w:val="22"/>
        </w:rPr>
      </w:pPr>
      <w:r w:rsidRPr="002B0D11">
        <w:rPr>
          <w:sz w:val="22"/>
          <w:szCs w:val="22"/>
        </w:rPr>
        <w:t>Competency</w:t>
      </w:r>
      <w:r w:rsidR="002B1DA4" w:rsidRPr="002B0D11">
        <w:rPr>
          <w:sz w:val="22"/>
          <w:szCs w:val="22"/>
        </w:rPr>
        <w:t>-Based Analysis</w:t>
      </w:r>
    </w:p>
    <w:p w14:paraId="519E5798" w14:textId="77777777" w:rsidR="002B1DA4" w:rsidRPr="002B0D11" w:rsidRDefault="002B1DA4" w:rsidP="002B1DA4">
      <w:pPr>
        <w:pStyle w:val="NoteLevel2"/>
        <w:numPr>
          <w:ilvl w:val="0"/>
          <w:numId w:val="0"/>
        </w:numPr>
        <w:ind w:left="1080"/>
        <w:rPr>
          <w:sz w:val="22"/>
          <w:szCs w:val="22"/>
        </w:rPr>
      </w:pPr>
    </w:p>
    <w:p w14:paraId="2642D3D0" w14:textId="3D33C19C" w:rsidR="002B1DA4" w:rsidRPr="002B0D11" w:rsidRDefault="002B1DA4" w:rsidP="002B1DA4">
      <w:pPr>
        <w:pStyle w:val="NoteLevel2"/>
        <w:rPr>
          <w:sz w:val="22"/>
          <w:szCs w:val="22"/>
        </w:rPr>
      </w:pPr>
      <w:r w:rsidRPr="002B0D11">
        <w:rPr>
          <w:sz w:val="22"/>
          <w:szCs w:val="22"/>
        </w:rPr>
        <w:t>It is the prevailing opinion of the courts that HRM decisions on employment, performance appraisals, and promotions must be based on specific criteria that are job related.</w:t>
      </w:r>
    </w:p>
    <w:p w14:paraId="4838E0CF" w14:textId="15658E3D" w:rsidR="002B1DA4" w:rsidRPr="00240DB0" w:rsidRDefault="002B1DA4" w:rsidP="00240DB0">
      <w:pPr>
        <w:pStyle w:val="NoteLevel2"/>
        <w:rPr>
          <w:sz w:val="22"/>
          <w:szCs w:val="22"/>
        </w:rPr>
      </w:pPr>
      <w:r w:rsidRPr="002B0D11">
        <w:rPr>
          <w:sz w:val="22"/>
          <w:szCs w:val="22"/>
        </w:rPr>
        <w:t>Theses criteria can be determined objectively only my analyzing the requirements of each job.</w:t>
      </w:r>
    </w:p>
    <w:p w14:paraId="07B2719A" w14:textId="77777777" w:rsidR="002B0D11" w:rsidRPr="002B0D11" w:rsidRDefault="002B0D11" w:rsidP="002B1DA4">
      <w:pPr>
        <w:pStyle w:val="NoteLevel2"/>
        <w:numPr>
          <w:ilvl w:val="0"/>
          <w:numId w:val="0"/>
        </w:numPr>
        <w:ind w:left="1080"/>
        <w:rPr>
          <w:sz w:val="22"/>
          <w:szCs w:val="22"/>
        </w:rPr>
      </w:pPr>
    </w:p>
    <w:p w14:paraId="0DC6166D" w14:textId="77777777" w:rsidR="006103F3" w:rsidRPr="002B0D11" w:rsidRDefault="006103F3" w:rsidP="002B1DA4">
      <w:pPr>
        <w:pStyle w:val="NoteLevel1"/>
        <w:rPr>
          <w:b/>
          <w:i/>
          <w:color w:val="4F81BD" w:themeColor="accent1"/>
          <w:sz w:val="22"/>
          <w:szCs w:val="22"/>
        </w:rPr>
      </w:pPr>
      <w:r w:rsidRPr="002B0D11">
        <w:rPr>
          <w:b/>
          <w:i/>
          <w:color w:val="4F81BD" w:themeColor="accent1"/>
          <w:sz w:val="22"/>
          <w:szCs w:val="22"/>
        </w:rPr>
        <w:t>How does one “design” or “redesign” a job? (</w:t>
      </w:r>
      <w:proofErr w:type="gramStart"/>
      <w:r w:rsidRPr="002B0D11">
        <w:rPr>
          <w:b/>
          <w:i/>
          <w:color w:val="4F81BD" w:themeColor="accent1"/>
          <w:sz w:val="22"/>
          <w:szCs w:val="22"/>
        </w:rPr>
        <w:t>the</w:t>
      </w:r>
      <w:proofErr w:type="gramEnd"/>
      <w:r w:rsidRPr="002B0D11">
        <w:rPr>
          <w:b/>
          <w:i/>
          <w:color w:val="4F81BD" w:themeColor="accent1"/>
          <w:sz w:val="22"/>
          <w:szCs w:val="22"/>
        </w:rPr>
        <w:t xml:space="preserve"> considerations needed to be taken into account)</w:t>
      </w:r>
    </w:p>
    <w:p w14:paraId="6EC2DC6E" w14:textId="4AA7BB82" w:rsidR="002B0D11" w:rsidRPr="002B0D11" w:rsidRDefault="002B0D11" w:rsidP="002B1DA4">
      <w:pPr>
        <w:pStyle w:val="NoteLevel1"/>
        <w:rPr>
          <w:b/>
          <w:i/>
          <w:color w:val="4F81BD" w:themeColor="accent1"/>
          <w:sz w:val="22"/>
          <w:szCs w:val="22"/>
        </w:rPr>
      </w:pPr>
      <w:r w:rsidRPr="002B0D11">
        <w:rPr>
          <w:b/>
          <w:i/>
          <w:noProof/>
          <w:color w:val="4F81BD" w:themeColor="accent1"/>
          <w:sz w:val="22"/>
          <w:szCs w:val="22"/>
        </w:rPr>
        <w:drawing>
          <wp:inline distT="0" distB="0" distL="0" distR="0" wp14:anchorId="1FD13EBF" wp14:editId="0FF0106A">
            <wp:extent cx="3900708" cy="2171700"/>
            <wp:effectExtent l="0" t="0" r="1143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12 at 12.27.33 AM.png"/>
                    <pic:cNvPicPr/>
                  </pic:nvPicPr>
                  <pic:blipFill>
                    <a:blip r:embed="rId17">
                      <a:extLst>
                        <a:ext uri="{28A0092B-C50C-407E-A947-70E740481C1C}">
                          <a14:useLocalDpi xmlns:a14="http://schemas.microsoft.com/office/drawing/2010/main" val="0"/>
                        </a:ext>
                      </a:extLst>
                    </a:blip>
                    <a:stretch>
                      <a:fillRect/>
                    </a:stretch>
                  </pic:blipFill>
                  <pic:spPr>
                    <a:xfrm>
                      <a:off x="0" y="0"/>
                      <a:ext cx="3901474" cy="2172127"/>
                    </a:xfrm>
                    <a:prstGeom prst="rect">
                      <a:avLst/>
                    </a:prstGeom>
                  </pic:spPr>
                </pic:pic>
              </a:graphicData>
            </a:graphic>
          </wp:inline>
        </w:drawing>
      </w:r>
    </w:p>
    <w:p w14:paraId="0356FE16" w14:textId="3FFD88E9" w:rsidR="006103F3" w:rsidRPr="002B0D11" w:rsidRDefault="002B1DA4" w:rsidP="002B1DA4">
      <w:pPr>
        <w:pStyle w:val="NoteLevel2"/>
        <w:rPr>
          <w:sz w:val="22"/>
          <w:szCs w:val="22"/>
        </w:rPr>
      </w:pPr>
      <w:r w:rsidRPr="002B0D11">
        <w:rPr>
          <w:sz w:val="22"/>
          <w:szCs w:val="22"/>
        </w:rPr>
        <w:t>Job design is a combination of 4 basic organizational considerations;</w:t>
      </w:r>
    </w:p>
    <w:p w14:paraId="76BE6280" w14:textId="5F042C6A" w:rsidR="002B1DA4" w:rsidRPr="002B0D11" w:rsidRDefault="002B1DA4" w:rsidP="002B1DA4">
      <w:pPr>
        <w:pStyle w:val="NoteLevel3"/>
        <w:numPr>
          <w:ilvl w:val="0"/>
          <w:numId w:val="0"/>
        </w:numPr>
        <w:ind w:left="1800"/>
        <w:rPr>
          <w:sz w:val="22"/>
          <w:szCs w:val="22"/>
        </w:rPr>
      </w:pPr>
      <w:r w:rsidRPr="002B0D11">
        <w:rPr>
          <w:sz w:val="22"/>
          <w:szCs w:val="22"/>
        </w:rPr>
        <w:t xml:space="preserve">1. </w:t>
      </w:r>
      <w:r w:rsidR="009C712E" w:rsidRPr="002B0D11">
        <w:rPr>
          <w:sz w:val="22"/>
          <w:szCs w:val="22"/>
        </w:rPr>
        <w:t>Industrial</w:t>
      </w:r>
      <w:r w:rsidRPr="002B0D11">
        <w:rPr>
          <w:sz w:val="22"/>
          <w:szCs w:val="22"/>
        </w:rPr>
        <w:t xml:space="preserve"> Engineering Concerns of Analyzing Work Methods</w:t>
      </w:r>
    </w:p>
    <w:p w14:paraId="0CEA45FA" w14:textId="0F4E4DCE" w:rsidR="002B1DA4" w:rsidRPr="002B0D11" w:rsidRDefault="002B1DA4" w:rsidP="002B1DA4">
      <w:pPr>
        <w:pStyle w:val="NoteLevel3"/>
        <w:numPr>
          <w:ilvl w:val="0"/>
          <w:numId w:val="0"/>
        </w:numPr>
        <w:ind w:left="1800"/>
        <w:rPr>
          <w:sz w:val="22"/>
          <w:szCs w:val="22"/>
        </w:rPr>
      </w:pPr>
      <w:r w:rsidRPr="002B0D11">
        <w:rPr>
          <w:sz w:val="22"/>
          <w:szCs w:val="22"/>
        </w:rPr>
        <w:t>2. Establishing Time Standards</w:t>
      </w:r>
    </w:p>
    <w:p w14:paraId="53473EF4" w14:textId="77777777" w:rsidR="009C712E" w:rsidRPr="002B0D11" w:rsidRDefault="009C712E" w:rsidP="009C712E">
      <w:pPr>
        <w:pStyle w:val="NoteLevel3"/>
        <w:rPr>
          <w:sz w:val="22"/>
          <w:szCs w:val="22"/>
        </w:rPr>
      </w:pPr>
      <w:r w:rsidRPr="002B0D11">
        <w:rPr>
          <w:sz w:val="22"/>
          <w:szCs w:val="22"/>
        </w:rPr>
        <w:t xml:space="preserve">3. </w:t>
      </w:r>
      <w:r w:rsidR="002B1DA4" w:rsidRPr="002B0D11">
        <w:rPr>
          <w:sz w:val="22"/>
          <w:szCs w:val="22"/>
        </w:rPr>
        <w:t xml:space="preserve">Ergonomics Considerations; </w:t>
      </w:r>
    </w:p>
    <w:p w14:paraId="4A0B90B5" w14:textId="6F4704A2" w:rsidR="002B1DA4" w:rsidRPr="002B0D11" w:rsidRDefault="002B1DA4" w:rsidP="009C712E">
      <w:pPr>
        <w:pStyle w:val="NoteLevel4"/>
        <w:rPr>
          <w:sz w:val="22"/>
          <w:szCs w:val="22"/>
        </w:rPr>
      </w:pPr>
      <w:proofErr w:type="gramStart"/>
      <w:r w:rsidRPr="002B0D11">
        <w:rPr>
          <w:sz w:val="22"/>
          <w:szCs w:val="22"/>
        </w:rPr>
        <w:t>which</w:t>
      </w:r>
      <w:proofErr w:type="gramEnd"/>
      <w:r w:rsidRPr="002B0D11">
        <w:rPr>
          <w:sz w:val="22"/>
          <w:szCs w:val="22"/>
        </w:rPr>
        <w:t xml:space="preserve"> </w:t>
      </w:r>
      <w:r w:rsidR="009C712E" w:rsidRPr="002B0D11">
        <w:rPr>
          <w:sz w:val="22"/>
          <w:szCs w:val="22"/>
        </w:rPr>
        <w:t>accommodates</w:t>
      </w:r>
      <w:r w:rsidRPr="002B0D11">
        <w:rPr>
          <w:sz w:val="22"/>
          <w:szCs w:val="22"/>
        </w:rPr>
        <w:t xml:space="preserve"> human capabilities and limitations to job task</w:t>
      </w:r>
    </w:p>
    <w:p w14:paraId="4B9B342D" w14:textId="1289AD92" w:rsidR="009C712E" w:rsidRPr="002B0D11" w:rsidRDefault="009C712E" w:rsidP="009C712E">
      <w:pPr>
        <w:pStyle w:val="NoteLevel3"/>
        <w:numPr>
          <w:ilvl w:val="0"/>
          <w:numId w:val="0"/>
        </w:numPr>
        <w:ind w:left="1800"/>
        <w:rPr>
          <w:sz w:val="22"/>
          <w:szCs w:val="22"/>
        </w:rPr>
      </w:pPr>
      <w:r w:rsidRPr="002B0D11">
        <w:rPr>
          <w:sz w:val="22"/>
          <w:szCs w:val="22"/>
        </w:rPr>
        <w:t>4. Employee Contributions.</w:t>
      </w:r>
    </w:p>
    <w:p w14:paraId="23A721DE" w14:textId="77777777" w:rsidR="006103F3" w:rsidRPr="0089066E" w:rsidRDefault="006103F3" w:rsidP="002C7C98">
      <w:pPr>
        <w:pStyle w:val="NoteLevel1"/>
        <w:numPr>
          <w:ilvl w:val="0"/>
          <w:numId w:val="0"/>
        </w:numPr>
        <w:rPr>
          <w:sz w:val="22"/>
          <w:szCs w:val="22"/>
        </w:rPr>
      </w:pPr>
    </w:p>
    <w:p w14:paraId="31AD7CBD" w14:textId="77777777" w:rsidR="00305F3C" w:rsidRPr="0089066E" w:rsidRDefault="00305F3C" w:rsidP="002C7C98">
      <w:pPr>
        <w:pStyle w:val="NoteLevel1"/>
        <w:numPr>
          <w:ilvl w:val="0"/>
          <w:numId w:val="0"/>
        </w:numPr>
        <w:rPr>
          <w:sz w:val="22"/>
          <w:szCs w:val="22"/>
        </w:rPr>
      </w:pPr>
    </w:p>
    <w:p w14:paraId="0119ABB6" w14:textId="77777777" w:rsidR="00824DEE" w:rsidRDefault="00824DEE" w:rsidP="002C7C98">
      <w:pPr>
        <w:pStyle w:val="NoteLevel1"/>
        <w:numPr>
          <w:ilvl w:val="0"/>
          <w:numId w:val="0"/>
        </w:numPr>
        <w:sectPr w:rsidR="00824DEE" w:rsidSect="006F12DD">
          <w:headerReference w:type="first" r:id="rId18"/>
          <w:pgSz w:w="12240" w:h="15840"/>
          <w:pgMar w:top="1440" w:right="1440" w:bottom="1440" w:left="1440" w:header="708" w:footer="708" w:gutter="0"/>
          <w:cols w:space="708"/>
          <w:titlePg/>
          <w:docGrid w:type="lines" w:linePitch="360"/>
        </w:sectPr>
      </w:pPr>
    </w:p>
    <w:p w14:paraId="740E6BC3" w14:textId="77777777" w:rsidR="00240DB0" w:rsidRPr="00240DB0" w:rsidRDefault="00240DB0" w:rsidP="00240DB0">
      <w:pPr>
        <w:pStyle w:val="NoteLevel1"/>
        <w:numPr>
          <w:ilvl w:val="0"/>
          <w:numId w:val="0"/>
        </w:numPr>
        <w:rPr>
          <w:sz w:val="22"/>
          <w:szCs w:val="22"/>
        </w:rPr>
      </w:pPr>
    </w:p>
    <w:p w14:paraId="51675E43" w14:textId="77777777" w:rsidR="00BF6714" w:rsidRPr="00240DB0" w:rsidRDefault="00BF6714" w:rsidP="00240DB0">
      <w:pPr>
        <w:pStyle w:val="NoteLevel2"/>
        <w:rPr>
          <w:sz w:val="22"/>
          <w:szCs w:val="22"/>
        </w:rPr>
      </w:pPr>
      <w:r w:rsidRPr="00240DB0">
        <w:rPr>
          <w:sz w:val="22"/>
          <w:szCs w:val="22"/>
        </w:rPr>
        <w:t xml:space="preserve">The process of searching out and attracting qualified job </w:t>
      </w:r>
      <w:proofErr w:type="gramStart"/>
      <w:r w:rsidRPr="00240DB0">
        <w:rPr>
          <w:sz w:val="22"/>
          <w:szCs w:val="22"/>
        </w:rPr>
        <w:t>applicants which begins with the identification of a position</w:t>
      </w:r>
      <w:proofErr w:type="gramEnd"/>
      <w:r w:rsidRPr="00240DB0">
        <w:rPr>
          <w:sz w:val="22"/>
          <w:szCs w:val="22"/>
        </w:rPr>
        <w:t xml:space="preserve"> that requires staffing and is completed when applications are received from an adequate number of applicants. </w:t>
      </w:r>
    </w:p>
    <w:p w14:paraId="059819C5" w14:textId="77777777" w:rsidR="00BF6714" w:rsidRPr="00240DB0" w:rsidRDefault="00BF6714" w:rsidP="00751C88">
      <w:pPr>
        <w:pStyle w:val="NoteLevel1"/>
        <w:rPr>
          <w:b/>
          <w:sz w:val="22"/>
          <w:szCs w:val="22"/>
          <w:u w:val="single"/>
        </w:rPr>
      </w:pPr>
    </w:p>
    <w:p w14:paraId="37213D7C" w14:textId="77777777" w:rsidR="00BF6714" w:rsidRPr="00240DB0" w:rsidRDefault="00BF6714" w:rsidP="00751C88">
      <w:pPr>
        <w:pStyle w:val="NoteLevel1"/>
        <w:rPr>
          <w:b/>
          <w:sz w:val="22"/>
          <w:szCs w:val="22"/>
          <w:u w:val="single"/>
        </w:rPr>
      </w:pPr>
      <w:r w:rsidRPr="00240DB0">
        <w:rPr>
          <w:b/>
          <w:sz w:val="22"/>
          <w:szCs w:val="22"/>
          <w:u w:val="single"/>
        </w:rPr>
        <w:t>The Recruitment Process</w:t>
      </w:r>
    </w:p>
    <w:p w14:paraId="11408A41" w14:textId="77777777" w:rsidR="00BF6714" w:rsidRPr="00240DB0" w:rsidRDefault="00BF6714" w:rsidP="00751C88">
      <w:pPr>
        <w:pStyle w:val="NoteLevel1"/>
        <w:rPr>
          <w:sz w:val="22"/>
          <w:szCs w:val="22"/>
        </w:rPr>
      </w:pPr>
    </w:p>
    <w:p w14:paraId="740488AC" w14:textId="77777777" w:rsidR="00BF6714" w:rsidRPr="00240DB0" w:rsidRDefault="00BF6714" w:rsidP="00751C88">
      <w:pPr>
        <w:pStyle w:val="NoteLevel1"/>
        <w:rPr>
          <w:b/>
          <w:i/>
          <w:color w:val="4F81BD" w:themeColor="accent1"/>
          <w:sz w:val="22"/>
          <w:szCs w:val="22"/>
          <w:u w:val="single"/>
        </w:rPr>
      </w:pPr>
      <w:r w:rsidRPr="00240DB0">
        <w:rPr>
          <w:b/>
          <w:sz w:val="22"/>
          <w:szCs w:val="22"/>
          <w:u w:val="single"/>
        </w:rPr>
        <w:t xml:space="preserve">Recruiting Within the Organization (Internal): </w:t>
      </w:r>
      <w:r w:rsidRPr="00240DB0">
        <w:rPr>
          <w:b/>
          <w:i/>
          <w:color w:val="4F81BD" w:themeColor="accent1"/>
          <w:sz w:val="22"/>
          <w:szCs w:val="22"/>
          <w:u w:val="single"/>
        </w:rPr>
        <w:t>Advantages</w:t>
      </w:r>
    </w:p>
    <w:p w14:paraId="6CFC1D00" w14:textId="77777777" w:rsidR="00BF6714" w:rsidRPr="00240DB0" w:rsidRDefault="00BF6714" w:rsidP="00775A31">
      <w:pPr>
        <w:pStyle w:val="NoteLevel2"/>
        <w:rPr>
          <w:sz w:val="22"/>
          <w:szCs w:val="22"/>
        </w:rPr>
      </w:pPr>
      <w:r w:rsidRPr="00240DB0">
        <w:rPr>
          <w:sz w:val="22"/>
          <w:szCs w:val="22"/>
        </w:rPr>
        <w:t>Employees see that competence is rewarded thus enhancing commitment, morale and performance</w:t>
      </w:r>
    </w:p>
    <w:p w14:paraId="1EF18635" w14:textId="77777777" w:rsidR="00BF6714" w:rsidRPr="00240DB0" w:rsidRDefault="00BF6714" w:rsidP="00775A31">
      <w:pPr>
        <w:pStyle w:val="NoteLevel2"/>
        <w:rPr>
          <w:sz w:val="22"/>
          <w:szCs w:val="22"/>
        </w:rPr>
      </w:pPr>
      <w:r w:rsidRPr="00240DB0">
        <w:rPr>
          <w:sz w:val="22"/>
          <w:szCs w:val="22"/>
        </w:rPr>
        <w:t>Insiders are less likely to leave</w:t>
      </w:r>
    </w:p>
    <w:p w14:paraId="32B666D0" w14:textId="77777777" w:rsidR="00BF6714" w:rsidRPr="00240DB0" w:rsidRDefault="00BF6714" w:rsidP="00775A31">
      <w:pPr>
        <w:pStyle w:val="NoteLevel2"/>
        <w:rPr>
          <w:sz w:val="22"/>
          <w:szCs w:val="22"/>
        </w:rPr>
      </w:pPr>
      <w:r w:rsidRPr="00240DB0">
        <w:rPr>
          <w:sz w:val="22"/>
          <w:szCs w:val="22"/>
        </w:rPr>
        <w:t>More accurate assessment of person’s skills and performance level</w:t>
      </w:r>
    </w:p>
    <w:p w14:paraId="1A92FEF3" w14:textId="77777777" w:rsidR="00BF6714" w:rsidRPr="00240DB0" w:rsidRDefault="00BF6714" w:rsidP="00775A31">
      <w:pPr>
        <w:pStyle w:val="NoteLevel2"/>
        <w:rPr>
          <w:sz w:val="22"/>
          <w:szCs w:val="22"/>
        </w:rPr>
      </w:pPr>
      <w:r w:rsidRPr="00240DB0">
        <w:rPr>
          <w:sz w:val="22"/>
          <w:szCs w:val="22"/>
        </w:rPr>
        <w:t>Inside candidates require less orientation</w:t>
      </w:r>
    </w:p>
    <w:p w14:paraId="144B6B66" w14:textId="77777777" w:rsidR="00BF6714" w:rsidRPr="00240DB0" w:rsidRDefault="00BF6714" w:rsidP="00775A31">
      <w:pPr>
        <w:pStyle w:val="NoteLevel1"/>
        <w:rPr>
          <w:sz w:val="22"/>
          <w:szCs w:val="22"/>
        </w:rPr>
      </w:pPr>
    </w:p>
    <w:p w14:paraId="2C63E798" w14:textId="77777777" w:rsidR="00BF6714" w:rsidRPr="00240DB0" w:rsidRDefault="00BF6714" w:rsidP="00775A31">
      <w:pPr>
        <w:pStyle w:val="NoteLevel1"/>
        <w:rPr>
          <w:b/>
          <w:i/>
          <w:sz w:val="22"/>
          <w:szCs w:val="22"/>
          <w:u w:val="single"/>
        </w:rPr>
      </w:pPr>
      <w:r w:rsidRPr="00240DB0">
        <w:rPr>
          <w:b/>
          <w:sz w:val="22"/>
          <w:szCs w:val="22"/>
          <w:u w:val="single"/>
        </w:rPr>
        <w:t xml:space="preserve">Recruiting Within the Organization (Internal): </w:t>
      </w:r>
      <w:r w:rsidRPr="00240DB0">
        <w:rPr>
          <w:b/>
          <w:i/>
          <w:color w:val="4F81BD" w:themeColor="accent1"/>
          <w:sz w:val="22"/>
          <w:szCs w:val="22"/>
          <w:u w:val="single"/>
        </w:rPr>
        <w:t>Disadvantages</w:t>
      </w:r>
    </w:p>
    <w:p w14:paraId="0FB88D43" w14:textId="77777777" w:rsidR="00BF6714" w:rsidRPr="00240DB0" w:rsidRDefault="00BF6714" w:rsidP="00775A31">
      <w:pPr>
        <w:pStyle w:val="NoteLevel2"/>
        <w:rPr>
          <w:sz w:val="22"/>
          <w:szCs w:val="22"/>
        </w:rPr>
      </w:pPr>
      <w:r w:rsidRPr="00240DB0">
        <w:rPr>
          <w:sz w:val="22"/>
          <w:szCs w:val="22"/>
        </w:rPr>
        <w:t xml:space="preserve">Discontent of unsuccessful candidates. </w:t>
      </w:r>
    </w:p>
    <w:p w14:paraId="360FEB0E" w14:textId="77777777" w:rsidR="00BF6714" w:rsidRPr="00240DB0" w:rsidRDefault="00BF6714" w:rsidP="00775A31">
      <w:pPr>
        <w:pStyle w:val="NoteLevel2"/>
        <w:rPr>
          <w:sz w:val="22"/>
          <w:szCs w:val="22"/>
        </w:rPr>
      </w:pPr>
      <w:r w:rsidRPr="00240DB0">
        <w:rPr>
          <w:sz w:val="22"/>
          <w:szCs w:val="22"/>
        </w:rPr>
        <w:t>Time consuming to post and interview all candidates if one is already preferred</w:t>
      </w:r>
    </w:p>
    <w:p w14:paraId="1BB935E8" w14:textId="77777777" w:rsidR="00BF6714" w:rsidRPr="00240DB0" w:rsidRDefault="00BF6714" w:rsidP="00775A31">
      <w:pPr>
        <w:pStyle w:val="NoteLevel2"/>
        <w:rPr>
          <w:sz w:val="22"/>
          <w:szCs w:val="22"/>
        </w:rPr>
      </w:pPr>
      <w:r w:rsidRPr="00240DB0">
        <w:rPr>
          <w:sz w:val="22"/>
          <w:szCs w:val="22"/>
        </w:rPr>
        <w:t>Employees dissatisfaction with insider as new boss</w:t>
      </w:r>
    </w:p>
    <w:p w14:paraId="2B55B324" w14:textId="77777777" w:rsidR="00BF6714" w:rsidRPr="00240DB0" w:rsidRDefault="00BF6714" w:rsidP="00775A31">
      <w:pPr>
        <w:pStyle w:val="NoteLevel2"/>
        <w:rPr>
          <w:sz w:val="22"/>
          <w:szCs w:val="22"/>
        </w:rPr>
      </w:pPr>
      <w:r w:rsidRPr="00240DB0">
        <w:rPr>
          <w:sz w:val="22"/>
          <w:szCs w:val="22"/>
        </w:rPr>
        <w:t>Possibility of “inbreeding”</w:t>
      </w:r>
    </w:p>
    <w:p w14:paraId="11C625DA" w14:textId="77777777" w:rsidR="00BF6714" w:rsidRPr="00240DB0" w:rsidRDefault="00BF6714" w:rsidP="00514655">
      <w:pPr>
        <w:pStyle w:val="NoteLevel1"/>
        <w:rPr>
          <w:sz w:val="22"/>
          <w:szCs w:val="22"/>
        </w:rPr>
      </w:pPr>
    </w:p>
    <w:p w14:paraId="79A6D164" w14:textId="77777777" w:rsidR="00BF6714" w:rsidRPr="00240DB0" w:rsidRDefault="00BF6714" w:rsidP="00514655">
      <w:pPr>
        <w:pStyle w:val="NoteLevel1"/>
        <w:rPr>
          <w:b/>
          <w:i/>
          <w:color w:val="8064A2" w:themeColor="accent4"/>
          <w:sz w:val="22"/>
          <w:szCs w:val="22"/>
          <w:u w:val="single"/>
        </w:rPr>
      </w:pPr>
      <w:r w:rsidRPr="00240DB0">
        <w:rPr>
          <w:b/>
          <w:sz w:val="22"/>
          <w:szCs w:val="22"/>
          <w:u w:val="single"/>
        </w:rPr>
        <w:t xml:space="preserve">Recruiting Outside the Organization (External): </w:t>
      </w:r>
      <w:r w:rsidRPr="00240DB0">
        <w:rPr>
          <w:b/>
          <w:i/>
          <w:color w:val="8064A2" w:themeColor="accent4"/>
          <w:sz w:val="22"/>
          <w:szCs w:val="22"/>
          <w:u w:val="single"/>
        </w:rPr>
        <w:t>Advantages</w:t>
      </w:r>
    </w:p>
    <w:p w14:paraId="0FBBE82F" w14:textId="77777777" w:rsidR="00BF6714" w:rsidRPr="00240DB0" w:rsidRDefault="00BF6714" w:rsidP="00514655">
      <w:pPr>
        <w:pStyle w:val="NoteLevel2"/>
        <w:rPr>
          <w:sz w:val="22"/>
          <w:szCs w:val="22"/>
        </w:rPr>
      </w:pPr>
      <w:r w:rsidRPr="00240DB0">
        <w:rPr>
          <w:sz w:val="22"/>
          <w:szCs w:val="22"/>
        </w:rPr>
        <w:t>Larger pool of qualified candidates</w:t>
      </w:r>
    </w:p>
    <w:p w14:paraId="36C71A7B" w14:textId="77777777" w:rsidR="00BF6714" w:rsidRPr="00240DB0" w:rsidRDefault="00BF6714" w:rsidP="00514655">
      <w:pPr>
        <w:pStyle w:val="NoteLevel2"/>
        <w:rPr>
          <w:sz w:val="22"/>
          <w:szCs w:val="22"/>
        </w:rPr>
      </w:pPr>
      <w:r w:rsidRPr="00240DB0">
        <w:rPr>
          <w:sz w:val="22"/>
          <w:szCs w:val="22"/>
        </w:rPr>
        <w:t>More diverse applicant pool</w:t>
      </w:r>
    </w:p>
    <w:p w14:paraId="0F4FBE7F" w14:textId="77777777" w:rsidR="00BF6714" w:rsidRPr="00240DB0" w:rsidRDefault="00BF6714" w:rsidP="00514655">
      <w:pPr>
        <w:pStyle w:val="NoteLevel2"/>
        <w:rPr>
          <w:sz w:val="22"/>
          <w:szCs w:val="22"/>
        </w:rPr>
      </w:pPr>
      <w:r w:rsidRPr="00240DB0">
        <w:rPr>
          <w:sz w:val="22"/>
          <w:szCs w:val="22"/>
        </w:rPr>
        <w:t>Acquisition of skills or knowledge not currently available within the organization</w:t>
      </w:r>
    </w:p>
    <w:p w14:paraId="014BD180" w14:textId="77777777" w:rsidR="00BF6714" w:rsidRPr="00240DB0" w:rsidRDefault="00BF6714" w:rsidP="00514655">
      <w:pPr>
        <w:pStyle w:val="NoteLevel2"/>
        <w:rPr>
          <w:sz w:val="22"/>
          <w:szCs w:val="22"/>
        </w:rPr>
      </w:pPr>
      <w:r w:rsidRPr="00240DB0">
        <w:rPr>
          <w:sz w:val="22"/>
          <w:szCs w:val="22"/>
        </w:rPr>
        <w:t>Elimination of employee rivalry and competition</w:t>
      </w:r>
    </w:p>
    <w:p w14:paraId="54B0DA4A" w14:textId="77777777" w:rsidR="00BF6714" w:rsidRPr="00240DB0" w:rsidRDefault="00BF6714" w:rsidP="00514655">
      <w:pPr>
        <w:pStyle w:val="NoteLevel2"/>
        <w:rPr>
          <w:sz w:val="22"/>
          <w:szCs w:val="22"/>
        </w:rPr>
      </w:pPr>
      <w:r w:rsidRPr="00240DB0">
        <w:rPr>
          <w:sz w:val="22"/>
          <w:szCs w:val="22"/>
        </w:rPr>
        <w:t xml:space="preserve">Cost savings resulting from hiring individuals who already have the skills, rather than providing training </w:t>
      </w:r>
    </w:p>
    <w:p w14:paraId="1FB32AF8" w14:textId="77777777" w:rsidR="00BF6714" w:rsidRPr="00240DB0" w:rsidRDefault="00BF6714" w:rsidP="00514655">
      <w:pPr>
        <w:pStyle w:val="NoteLevel1"/>
        <w:rPr>
          <w:sz w:val="22"/>
          <w:szCs w:val="22"/>
        </w:rPr>
      </w:pPr>
    </w:p>
    <w:p w14:paraId="3784221E" w14:textId="77777777" w:rsidR="00BF6714" w:rsidRPr="00240DB0" w:rsidRDefault="00BF6714" w:rsidP="00514655">
      <w:pPr>
        <w:pStyle w:val="NoteLevel1"/>
        <w:rPr>
          <w:b/>
          <w:i/>
          <w:sz w:val="22"/>
          <w:szCs w:val="22"/>
          <w:u w:val="single"/>
        </w:rPr>
      </w:pPr>
      <w:r w:rsidRPr="00240DB0">
        <w:rPr>
          <w:b/>
          <w:sz w:val="22"/>
          <w:szCs w:val="22"/>
          <w:u w:val="single"/>
        </w:rPr>
        <w:t xml:space="preserve">Recruiting Outside the Organization (External): </w:t>
      </w:r>
      <w:r w:rsidRPr="00240DB0">
        <w:rPr>
          <w:b/>
          <w:i/>
          <w:color w:val="8064A2" w:themeColor="accent4"/>
          <w:sz w:val="22"/>
          <w:szCs w:val="22"/>
          <w:u w:val="single"/>
        </w:rPr>
        <w:t>Disadvantages</w:t>
      </w:r>
    </w:p>
    <w:p w14:paraId="631DB150" w14:textId="77777777" w:rsidR="00BF6714" w:rsidRPr="00240DB0" w:rsidRDefault="00BF6714" w:rsidP="0067781A">
      <w:pPr>
        <w:pStyle w:val="NoteLevel2"/>
        <w:rPr>
          <w:sz w:val="22"/>
          <w:szCs w:val="22"/>
        </w:rPr>
      </w:pPr>
      <w:r w:rsidRPr="00240DB0">
        <w:rPr>
          <w:sz w:val="22"/>
          <w:szCs w:val="22"/>
        </w:rPr>
        <w:t xml:space="preserve">Unknown entities </w:t>
      </w:r>
    </w:p>
    <w:p w14:paraId="052830CB" w14:textId="77777777" w:rsidR="00BF6714" w:rsidRPr="00240DB0" w:rsidRDefault="00BF6714" w:rsidP="0067781A">
      <w:pPr>
        <w:pStyle w:val="NoteLevel2"/>
        <w:rPr>
          <w:sz w:val="22"/>
          <w:szCs w:val="22"/>
        </w:rPr>
      </w:pPr>
      <w:r w:rsidRPr="00240DB0">
        <w:rPr>
          <w:sz w:val="22"/>
          <w:szCs w:val="22"/>
        </w:rPr>
        <w:t>Resentment from current staff</w:t>
      </w:r>
    </w:p>
    <w:p w14:paraId="71E49058" w14:textId="77777777" w:rsidR="00BF6714" w:rsidRPr="00240DB0" w:rsidRDefault="00BF6714" w:rsidP="0067781A">
      <w:pPr>
        <w:pStyle w:val="NoteLevel2"/>
        <w:rPr>
          <w:sz w:val="22"/>
          <w:szCs w:val="22"/>
        </w:rPr>
      </w:pPr>
      <w:r w:rsidRPr="00240DB0">
        <w:rPr>
          <w:sz w:val="22"/>
          <w:szCs w:val="22"/>
        </w:rPr>
        <w:t>Selection process costly</w:t>
      </w:r>
    </w:p>
    <w:p w14:paraId="68826D70" w14:textId="77777777" w:rsidR="00BF6714" w:rsidRPr="00240DB0" w:rsidRDefault="00BF6714" w:rsidP="007533EE">
      <w:pPr>
        <w:pStyle w:val="NoteLevel2"/>
        <w:rPr>
          <w:i/>
          <w:color w:val="1F497D" w:themeColor="text2"/>
          <w:sz w:val="22"/>
          <w:szCs w:val="22"/>
        </w:rPr>
      </w:pPr>
      <w:r w:rsidRPr="00240DB0">
        <w:rPr>
          <w:sz w:val="22"/>
          <w:szCs w:val="22"/>
        </w:rPr>
        <w:t>Takes time to “learn the ropes”</w:t>
      </w:r>
    </w:p>
    <w:p w14:paraId="6EAD4A0F" w14:textId="77777777" w:rsidR="00BF6714" w:rsidRDefault="00BF6714" w:rsidP="007533EE">
      <w:pPr>
        <w:pStyle w:val="NoteLevel2"/>
        <w:rPr>
          <w:i/>
          <w:color w:val="1F497D" w:themeColor="text2"/>
        </w:rPr>
        <w:sectPr w:rsidR="00BF6714" w:rsidSect="00F47D25">
          <w:headerReference w:type="first" r:id="rId19"/>
          <w:pgSz w:w="12240" w:h="15840"/>
          <w:pgMar w:top="1440" w:right="1440" w:bottom="1440" w:left="1440" w:header="708" w:footer="708" w:gutter="0"/>
          <w:cols w:space="708"/>
          <w:titlePg/>
          <w:docGrid w:type="lines" w:linePitch="360"/>
        </w:sectPr>
      </w:pPr>
    </w:p>
    <w:p w14:paraId="0B968AAE" w14:textId="77777777" w:rsidR="004C1DFC" w:rsidRPr="0089066E" w:rsidRDefault="004C1DFC" w:rsidP="00824DEE">
      <w:pPr>
        <w:pStyle w:val="NoteLevel1"/>
        <w:rPr>
          <w:sz w:val="22"/>
          <w:szCs w:val="22"/>
        </w:rPr>
      </w:pPr>
    </w:p>
    <w:p w14:paraId="2952D9A1" w14:textId="77777777" w:rsidR="004C1DFC" w:rsidRPr="0089066E" w:rsidRDefault="004C1DFC" w:rsidP="00824DEE">
      <w:pPr>
        <w:pStyle w:val="NoteLevel1"/>
        <w:rPr>
          <w:b/>
          <w:sz w:val="22"/>
          <w:szCs w:val="22"/>
        </w:rPr>
      </w:pPr>
      <w:r w:rsidRPr="0089066E">
        <w:rPr>
          <w:b/>
          <w:sz w:val="22"/>
          <w:szCs w:val="22"/>
        </w:rPr>
        <w:t>Formal Definition</w:t>
      </w:r>
    </w:p>
    <w:p w14:paraId="6A73B39A" w14:textId="77777777" w:rsidR="004C1DFC" w:rsidRPr="0089066E" w:rsidRDefault="004C1DFC" w:rsidP="00824DEE">
      <w:pPr>
        <w:pStyle w:val="NoteLevel2"/>
        <w:rPr>
          <w:sz w:val="22"/>
          <w:szCs w:val="22"/>
        </w:rPr>
      </w:pPr>
      <w:r w:rsidRPr="0089066E">
        <w:rPr>
          <w:sz w:val="22"/>
          <w:szCs w:val="22"/>
        </w:rPr>
        <w:t xml:space="preserve">A </w:t>
      </w:r>
      <w:r w:rsidRPr="0089066E">
        <w:rPr>
          <w:b/>
          <w:i/>
          <w:color w:val="4F81BD" w:themeColor="accent1"/>
          <w:sz w:val="22"/>
          <w:szCs w:val="22"/>
        </w:rPr>
        <w:t>job interview</w:t>
      </w:r>
      <w:r w:rsidRPr="0089066E">
        <w:rPr>
          <w:sz w:val="22"/>
          <w:szCs w:val="22"/>
        </w:rPr>
        <w:t xml:space="preserve"> is a process in which </w:t>
      </w:r>
      <w:proofErr w:type="gramStart"/>
      <w:r w:rsidRPr="0089066E">
        <w:rPr>
          <w:sz w:val="22"/>
          <w:szCs w:val="22"/>
        </w:rPr>
        <w:t>a potential employee is evaluated by an employer for prospective employment in their company or organization</w:t>
      </w:r>
      <w:proofErr w:type="gramEnd"/>
      <w:r w:rsidRPr="0089066E">
        <w:rPr>
          <w:sz w:val="22"/>
          <w:szCs w:val="22"/>
        </w:rPr>
        <w:t xml:space="preserve">. During this process, the employer hopes to determine whether or not the applicant is suitable for the role. </w:t>
      </w:r>
    </w:p>
    <w:p w14:paraId="73BE0B09" w14:textId="77777777" w:rsidR="004C1DFC" w:rsidRPr="0089066E" w:rsidRDefault="004C1DFC" w:rsidP="00824DEE">
      <w:pPr>
        <w:pStyle w:val="NoteLevel1"/>
        <w:rPr>
          <w:b/>
          <w:sz w:val="22"/>
          <w:szCs w:val="22"/>
          <w:u w:val="single"/>
        </w:rPr>
      </w:pPr>
    </w:p>
    <w:p w14:paraId="5CBA4E48" w14:textId="77777777" w:rsidR="004C1DFC" w:rsidRPr="0089066E" w:rsidRDefault="004C1DFC" w:rsidP="00824DEE">
      <w:pPr>
        <w:pStyle w:val="NoteLevel1"/>
        <w:rPr>
          <w:b/>
          <w:sz w:val="22"/>
          <w:szCs w:val="22"/>
          <w:u w:val="single"/>
        </w:rPr>
      </w:pPr>
      <w:r w:rsidRPr="0089066E">
        <w:rPr>
          <w:b/>
          <w:sz w:val="22"/>
          <w:szCs w:val="22"/>
          <w:u w:val="single"/>
        </w:rPr>
        <w:t>Securing the Interview</w:t>
      </w:r>
    </w:p>
    <w:p w14:paraId="7259FD4A" w14:textId="77777777" w:rsidR="004C1DFC" w:rsidRPr="0089066E" w:rsidRDefault="004C1DFC" w:rsidP="00824DEE">
      <w:pPr>
        <w:pStyle w:val="NoteLevel1"/>
        <w:rPr>
          <w:b/>
          <w:i/>
          <w:sz w:val="22"/>
          <w:szCs w:val="22"/>
        </w:rPr>
      </w:pPr>
      <w:r w:rsidRPr="0089066E">
        <w:rPr>
          <w:b/>
          <w:i/>
          <w:sz w:val="22"/>
          <w:szCs w:val="22"/>
        </w:rPr>
        <w:t>Reflect on your personal brand</w:t>
      </w:r>
    </w:p>
    <w:p w14:paraId="0156F79F" w14:textId="3F424903" w:rsidR="004C1DFC" w:rsidRPr="0089066E" w:rsidRDefault="004C1DFC" w:rsidP="00824DEE">
      <w:pPr>
        <w:pStyle w:val="NoteLevel2"/>
        <w:rPr>
          <w:sz w:val="22"/>
          <w:szCs w:val="22"/>
        </w:rPr>
      </w:pPr>
      <w:r w:rsidRPr="0089066E">
        <w:rPr>
          <w:sz w:val="22"/>
          <w:szCs w:val="22"/>
        </w:rPr>
        <w:t>Branding; The marketing practice of creating a name or an image that identifies</w:t>
      </w:r>
      <w:r w:rsidR="000B26F7">
        <w:rPr>
          <w:sz w:val="22"/>
          <w:szCs w:val="22"/>
        </w:rPr>
        <w:t xml:space="preserve"> and differentiates a product from other products</w:t>
      </w:r>
    </w:p>
    <w:p w14:paraId="00664C6F" w14:textId="2099BF7F" w:rsidR="004C1DFC" w:rsidRDefault="000B26F7" w:rsidP="000B26F7">
      <w:pPr>
        <w:pStyle w:val="NoteLevel2"/>
        <w:rPr>
          <w:sz w:val="22"/>
          <w:szCs w:val="22"/>
        </w:rPr>
      </w:pPr>
      <w:r>
        <w:rPr>
          <w:sz w:val="22"/>
          <w:szCs w:val="22"/>
        </w:rPr>
        <w:t>In this case the product is you!</w:t>
      </w:r>
    </w:p>
    <w:p w14:paraId="7C6DEFE9" w14:textId="4BAACAB8" w:rsidR="000B26F7" w:rsidRDefault="000B26F7" w:rsidP="000B26F7">
      <w:pPr>
        <w:pStyle w:val="NoteLevel3"/>
        <w:rPr>
          <w:sz w:val="22"/>
          <w:szCs w:val="22"/>
        </w:rPr>
      </w:pPr>
      <w:r>
        <w:rPr>
          <w:sz w:val="22"/>
          <w:szCs w:val="22"/>
        </w:rPr>
        <w:t>What benefits do you offer?</w:t>
      </w:r>
    </w:p>
    <w:p w14:paraId="45543CBC" w14:textId="722FC730" w:rsidR="000B26F7" w:rsidRDefault="000B26F7" w:rsidP="000B26F7">
      <w:pPr>
        <w:pStyle w:val="NoteLevel3"/>
        <w:rPr>
          <w:sz w:val="22"/>
          <w:szCs w:val="22"/>
        </w:rPr>
      </w:pPr>
      <w:r>
        <w:rPr>
          <w:sz w:val="22"/>
          <w:szCs w:val="22"/>
        </w:rPr>
        <w:t>What qualities do you want your audience to associate with you?</w:t>
      </w:r>
    </w:p>
    <w:p w14:paraId="2DF96E2E" w14:textId="2F08687C" w:rsidR="000B26F7" w:rsidRDefault="000B26F7" w:rsidP="000B26F7">
      <w:pPr>
        <w:pStyle w:val="NoteLevel3"/>
        <w:rPr>
          <w:sz w:val="22"/>
          <w:szCs w:val="22"/>
        </w:rPr>
      </w:pPr>
      <w:r>
        <w:rPr>
          <w:sz w:val="22"/>
          <w:szCs w:val="22"/>
        </w:rPr>
        <w:t>Who are you?</w:t>
      </w:r>
    </w:p>
    <w:p w14:paraId="5504AA5C" w14:textId="57FF4EC7" w:rsidR="000B26F7" w:rsidRDefault="000B26F7" w:rsidP="000B26F7">
      <w:pPr>
        <w:pStyle w:val="NoteLevel3"/>
        <w:rPr>
          <w:sz w:val="22"/>
          <w:szCs w:val="22"/>
        </w:rPr>
      </w:pPr>
      <w:r>
        <w:rPr>
          <w:sz w:val="22"/>
          <w:szCs w:val="22"/>
        </w:rPr>
        <w:t>Why are you different?</w:t>
      </w:r>
    </w:p>
    <w:p w14:paraId="709D2773" w14:textId="7A9B2AB8" w:rsidR="000B26F7" w:rsidRDefault="000B26F7" w:rsidP="000B26F7">
      <w:pPr>
        <w:pStyle w:val="NoteLevel3"/>
        <w:rPr>
          <w:sz w:val="22"/>
          <w:szCs w:val="22"/>
        </w:rPr>
      </w:pPr>
      <w:r>
        <w:rPr>
          <w:sz w:val="22"/>
          <w:szCs w:val="22"/>
        </w:rPr>
        <w:t>What is your “brand promise”?</w:t>
      </w:r>
    </w:p>
    <w:p w14:paraId="10E6A02A" w14:textId="2596A924" w:rsidR="000B26F7" w:rsidRDefault="000B26F7" w:rsidP="000B26F7">
      <w:pPr>
        <w:pStyle w:val="NoteLevel3"/>
        <w:rPr>
          <w:sz w:val="22"/>
          <w:szCs w:val="22"/>
        </w:rPr>
      </w:pPr>
      <w:r>
        <w:rPr>
          <w:sz w:val="22"/>
          <w:szCs w:val="22"/>
        </w:rPr>
        <w:t>Why should an employer choose you?</w:t>
      </w:r>
    </w:p>
    <w:p w14:paraId="2DC2CF47" w14:textId="60B4DC20" w:rsidR="000B26F7" w:rsidRDefault="000B26F7" w:rsidP="000B26F7">
      <w:pPr>
        <w:pStyle w:val="NoteLevel2"/>
        <w:rPr>
          <w:sz w:val="22"/>
          <w:szCs w:val="22"/>
        </w:rPr>
      </w:pPr>
      <w:r>
        <w:rPr>
          <w:sz w:val="22"/>
          <w:szCs w:val="22"/>
        </w:rPr>
        <w:t>You need to be able to identify and eventually articulate how you meet the employer’s needs.</w:t>
      </w:r>
    </w:p>
    <w:p w14:paraId="3C7E6D68" w14:textId="77777777" w:rsidR="000B26F7" w:rsidRPr="000B26F7" w:rsidRDefault="000B26F7" w:rsidP="000B26F7">
      <w:pPr>
        <w:pStyle w:val="NoteLevel2"/>
        <w:numPr>
          <w:ilvl w:val="0"/>
          <w:numId w:val="0"/>
        </w:numPr>
        <w:ind w:left="1080"/>
        <w:rPr>
          <w:b/>
          <w:i/>
          <w:sz w:val="22"/>
          <w:szCs w:val="22"/>
        </w:rPr>
      </w:pPr>
    </w:p>
    <w:p w14:paraId="156D9A4F" w14:textId="28C584A5" w:rsidR="000B26F7" w:rsidRDefault="000B26F7" w:rsidP="000B26F7">
      <w:pPr>
        <w:pStyle w:val="NoteLevel1"/>
        <w:rPr>
          <w:b/>
          <w:i/>
          <w:sz w:val="22"/>
          <w:szCs w:val="22"/>
        </w:rPr>
      </w:pPr>
      <w:r w:rsidRPr="000B26F7">
        <w:rPr>
          <w:b/>
          <w:i/>
          <w:sz w:val="22"/>
          <w:szCs w:val="22"/>
        </w:rPr>
        <w:t>Creating a solid marketing package</w:t>
      </w:r>
    </w:p>
    <w:p w14:paraId="593802D9" w14:textId="1FA3DB23" w:rsidR="000B26F7" w:rsidRPr="000B26F7" w:rsidRDefault="000B26F7" w:rsidP="000B26F7">
      <w:pPr>
        <w:pStyle w:val="NoteLevel2"/>
        <w:rPr>
          <w:sz w:val="22"/>
          <w:szCs w:val="22"/>
        </w:rPr>
      </w:pPr>
      <w:r w:rsidRPr="000B26F7">
        <w:rPr>
          <w:sz w:val="22"/>
          <w:szCs w:val="22"/>
        </w:rPr>
        <w:t>A winning resume and cover letter</w:t>
      </w:r>
    </w:p>
    <w:p w14:paraId="54D23764" w14:textId="4F8A8A18" w:rsidR="000B26F7" w:rsidRPr="000B26F7" w:rsidRDefault="000B26F7" w:rsidP="000B26F7">
      <w:pPr>
        <w:pStyle w:val="NoteLevel3"/>
        <w:rPr>
          <w:sz w:val="22"/>
          <w:szCs w:val="22"/>
        </w:rPr>
      </w:pPr>
      <w:r w:rsidRPr="000B26F7">
        <w:rPr>
          <w:sz w:val="22"/>
          <w:szCs w:val="22"/>
        </w:rPr>
        <w:t>Attend workshops/ use online resources</w:t>
      </w:r>
    </w:p>
    <w:p w14:paraId="6C1A7F17" w14:textId="12B003A0" w:rsidR="000B26F7" w:rsidRPr="000B26F7" w:rsidRDefault="000B26F7" w:rsidP="000B26F7">
      <w:pPr>
        <w:pStyle w:val="NoteLevel2"/>
        <w:rPr>
          <w:sz w:val="22"/>
          <w:szCs w:val="22"/>
        </w:rPr>
      </w:pPr>
      <w:r w:rsidRPr="000B26F7">
        <w:rPr>
          <w:sz w:val="22"/>
          <w:szCs w:val="22"/>
        </w:rPr>
        <w:t>A professional online presence</w:t>
      </w:r>
    </w:p>
    <w:p w14:paraId="10E09490" w14:textId="0587C428" w:rsidR="000B26F7" w:rsidRDefault="000B26F7" w:rsidP="000B26F7">
      <w:pPr>
        <w:pStyle w:val="NoteLevel3"/>
        <w:rPr>
          <w:sz w:val="22"/>
          <w:szCs w:val="22"/>
        </w:rPr>
      </w:pPr>
      <w:r w:rsidRPr="000B26F7">
        <w:rPr>
          <w:sz w:val="22"/>
          <w:szCs w:val="22"/>
        </w:rPr>
        <w:t>LinkedIn, Twitter, Website, blogs, etc</w:t>
      </w:r>
      <w:proofErr w:type="gramStart"/>
      <w:r w:rsidRPr="000B26F7">
        <w:rPr>
          <w:sz w:val="22"/>
          <w:szCs w:val="22"/>
        </w:rPr>
        <w:t>..</w:t>
      </w:r>
      <w:proofErr w:type="gramEnd"/>
    </w:p>
    <w:p w14:paraId="447CDA65" w14:textId="77777777" w:rsidR="000B26F7" w:rsidRPr="000B26F7" w:rsidRDefault="000B26F7" w:rsidP="000B26F7">
      <w:pPr>
        <w:pStyle w:val="NoteLevel1"/>
        <w:rPr>
          <w:b/>
          <w:i/>
          <w:sz w:val="22"/>
          <w:szCs w:val="22"/>
        </w:rPr>
      </w:pPr>
    </w:p>
    <w:p w14:paraId="04D32073" w14:textId="6CC0BA35" w:rsidR="000B26F7" w:rsidRPr="000B26F7" w:rsidRDefault="000B26F7" w:rsidP="000B26F7">
      <w:pPr>
        <w:pStyle w:val="NoteLevel1"/>
        <w:rPr>
          <w:b/>
          <w:i/>
          <w:sz w:val="22"/>
          <w:szCs w:val="22"/>
        </w:rPr>
      </w:pPr>
      <w:r w:rsidRPr="000B26F7">
        <w:rPr>
          <w:b/>
          <w:i/>
          <w:sz w:val="22"/>
          <w:szCs w:val="22"/>
        </w:rPr>
        <w:t>Use active job search techniques</w:t>
      </w:r>
    </w:p>
    <w:p w14:paraId="32908164" w14:textId="7F57DA5B" w:rsidR="000B26F7" w:rsidRDefault="000B26F7" w:rsidP="000B26F7">
      <w:pPr>
        <w:pStyle w:val="NoteLevel2"/>
        <w:rPr>
          <w:sz w:val="22"/>
          <w:szCs w:val="22"/>
        </w:rPr>
      </w:pPr>
      <w:r>
        <w:rPr>
          <w:sz w:val="22"/>
          <w:szCs w:val="22"/>
        </w:rPr>
        <w:t>Join student and professional association</w:t>
      </w:r>
    </w:p>
    <w:p w14:paraId="38B47E23" w14:textId="4BE3441C" w:rsidR="000B26F7" w:rsidRDefault="000B26F7" w:rsidP="000B26F7">
      <w:pPr>
        <w:pStyle w:val="NoteLevel2"/>
        <w:rPr>
          <w:sz w:val="22"/>
          <w:szCs w:val="22"/>
        </w:rPr>
      </w:pPr>
      <w:r>
        <w:rPr>
          <w:sz w:val="22"/>
          <w:szCs w:val="22"/>
        </w:rPr>
        <w:t>Attend multiple networking events</w:t>
      </w:r>
    </w:p>
    <w:p w14:paraId="43B9D9BF" w14:textId="43BCB055" w:rsidR="000B26F7" w:rsidRDefault="000B26F7" w:rsidP="000B26F7">
      <w:pPr>
        <w:pStyle w:val="NoteLevel2"/>
        <w:rPr>
          <w:sz w:val="22"/>
          <w:szCs w:val="22"/>
        </w:rPr>
      </w:pPr>
      <w:r>
        <w:rPr>
          <w:sz w:val="22"/>
          <w:szCs w:val="22"/>
        </w:rPr>
        <w:t>Set up information meetings</w:t>
      </w:r>
    </w:p>
    <w:p w14:paraId="5ECEEF3C" w14:textId="0A754D8C" w:rsidR="000B26F7" w:rsidRDefault="000B26F7" w:rsidP="000B26F7">
      <w:pPr>
        <w:pStyle w:val="NoteLevel2"/>
        <w:rPr>
          <w:sz w:val="22"/>
          <w:szCs w:val="22"/>
        </w:rPr>
      </w:pPr>
      <w:r>
        <w:rPr>
          <w:sz w:val="22"/>
          <w:szCs w:val="22"/>
        </w:rPr>
        <w:t>Use social media</w:t>
      </w:r>
    </w:p>
    <w:p w14:paraId="38C5770F" w14:textId="512CB831" w:rsidR="000B26F7" w:rsidRPr="000B26F7" w:rsidRDefault="000B26F7" w:rsidP="000B26F7">
      <w:pPr>
        <w:pStyle w:val="NoteLevel2"/>
        <w:rPr>
          <w:sz w:val="22"/>
          <w:szCs w:val="22"/>
        </w:rPr>
      </w:pPr>
      <w:r>
        <w:rPr>
          <w:sz w:val="22"/>
          <w:szCs w:val="22"/>
        </w:rPr>
        <w:t>Volunteer</w:t>
      </w:r>
    </w:p>
    <w:p w14:paraId="74568C49" w14:textId="77777777" w:rsidR="000B26F7" w:rsidRPr="000B26F7" w:rsidRDefault="000B26F7" w:rsidP="000B26F7">
      <w:pPr>
        <w:pStyle w:val="NoteLevel1"/>
        <w:rPr>
          <w:sz w:val="22"/>
          <w:szCs w:val="22"/>
        </w:rPr>
      </w:pPr>
    </w:p>
    <w:p w14:paraId="776BB9F2" w14:textId="77777777" w:rsidR="004C1DFC" w:rsidRPr="0089066E" w:rsidRDefault="004C1DFC" w:rsidP="00824DEE">
      <w:pPr>
        <w:pStyle w:val="NoteLevel1"/>
        <w:rPr>
          <w:b/>
          <w:sz w:val="22"/>
          <w:szCs w:val="22"/>
          <w:u w:val="single"/>
        </w:rPr>
      </w:pPr>
      <w:r w:rsidRPr="0089066E">
        <w:rPr>
          <w:b/>
          <w:sz w:val="22"/>
          <w:szCs w:val="22"/>
          <w:u w:val="single"/>
        </w:rPr>
        <w:t>The Preparation Process</w:t>
      </w:r>
    </w:p>
    <w:p w14:paraId="7AC98181" w14:textId="77777777" w:rsidR="004C1DFC" w:rsidRPr="0089066E" w:rsidRDefault="004C1DFC" w:rsidP="00824DEE">
      <w:pPr>
        <w:pStyle w:val="NoteLevel2"/>
        <w:rPr>
          <w:sz w:val="22"/>
          <w:szCs w:val="22"/>
        </w:rPr>
      </w:pPr>
      <w:r w:rsidRPr="0089066E">
        <w:rPr>
          <w:sz w:val="22"/>
          <w:szCs w:val="22"/>
        </w:rPr>
        <w:t>Research the company</w:t>
      </w:r>
    </w:p>
    <w:p w14:paraId="1F7A372A" w14:textId="77777777" w:rsidR="004C1DFC" w:rsidRPr="0089066E" w:rsidRDefault="004C1DFC" w:rsidP="00824DEE">
      <w:pPr>
        <w:pStyle w:val="NoteLevel3"/>
        <w:rPr>
          <w:sz w:val="22"/>
          <w:szCs w:val="22"/>
        </w:rPr>
      </w:pPr>
      <w:r w:rsidRPr="0089066E">
        <w:rPr>
          <w:sz w:val="22"/>
          <w:szCs w:val="22"/>
        </w:rPr>
        <w:t>Mandate/focus/services/clients/news</w:t>
      </w:r>
    </w:p>
    <w:p w14:paraId="2EA2FF21" w14:textId="77777777" w:rsidR="004C1DFC" w:rsidRPr="0089066E" w:rsidRDefault="004C1DFC" w:rsidP="00824DEE">
      <w:pPr>
        <w:pStyle w:val="NoteLevel2"/>
        <w:rPr>
          <w:sz w:val="22"/>
          <w:szCs w:val="22"/>
        </w:rPr>
      </w:pPr>
      <w:r w:rsidRPr="0089066E">
        <w:rPr>
          <w:sz w:val="22"/>
          <w:szCs w:val="22"/>
        </w:rPr>
        <w:t>Understand the job you are applying for</w:t>
      </w:r>
    </w:p>
    <w:p w14:paraId="3E2269A8" w14:textId="77777777" w:rsidR="004C1DFC" w:rsidRPr="0089066E" w:rsidRDefault="004C1DFC" w:rsidP="00824DEE">
      <w:pPr>
        <w:pStyle w:val="NoteLevel3"/>
        <w:rPr>
          <w:sz w:val="22"/>
          <w:szCs w:val="22"/>
        </w:rPr>
      </w:pPr>
      <w:r w:rsidRPr="0089066E">
        <w:rPr>
          <w:sz w:val="22"/>
          <w:szCs w:val="22"/>
        </w:rPr>
        <w:t>Key responsibilities/qualifications/traits</w:t>
      </w:r>
    </w:p>
    <w:p w14:paraId="493C359C" w14:textId="77777777" w:rsidR="004C1DFC" w:rsidRPr="0089066E" w:rsidRDefault="004C1DFC" w:rsidP="00824DEE">
      <w:pPr>
        <w:pStyle w:val="NoteLevel2"/>
        <w:rPr>
          <w:sz w:val="22"/>
          <w:szCs w:val="22"/>
        </w:rPr>
      </w:pPr>
      <w:r w:rsidRPr="0089066E">
        <w:rPr>
          <w:sz w:val="22"/>
          <w:szCs w:val="22"/>
        </w:rPr>
        <w:t>Know yourself and what you have to offer</w:t>
      </w:r>
    </w:p>
    <w:p w14:paraId="25E18AE0" w14:textId="77777777" w:rsidR="004C1DFC" w:rsidRPr="0089066E" w:rsidRDefault="004C1DFC" w:rsidP="00824DEE">
      <w:pPr>
        <w:pStyle w:val="NoteLevel3"/>
        <w:rPr>
          <w:sz w:val="22"/>
          <w:szCs w:val="22"/>
        </w:rPr>
      </w:pPr>
      <w:r w:rsidRPr="0089066E">
        <w:rPr>
          <w:sz w:val="22"/>
          <w:szCs w:val="22"/>
        </w:rPr>
        <w:t>Reflect on your skills and experience</w:t>
      </w:r>
    </w:p>
    <w:p w14:paraId="589967C0" w14:textId="77777777" w:rsidR="004C1DFC" w:rsidRPr="0089066E" w:rsidRDefault="004C1DFC" w:rsidP="00824DEE">
      <w:pPr>
        <w:pStyle w:val="NoteLevel2"/>
        <w:rPr>
          <w:sz w:val="22"/>
          <w:szCs w:val="22"/>
        </w:rPr>
      </w:pPr>
      <w:r w:rsidRPr="0089066E">
        <w:rPr>
          <w:sz w:val="22"/>
          <w:szCs w:val="22"/>
        </w:rPr>
        <w:t>Review you resume and know its content</w:t>
      </w:r>
    </w:p>
    <w:p w14:paraId="102E0952" w14:textId="77777777" w:rsidR="004C1DFC" w:rsidRPr="0089066E" w:rsidRDefault="004C1DFC" w:rsidP="00824DEE">
      <w:pPr>
        <w:pStyle w:val="NoteLevel3"/>
        <w:rPr>
          <w:sz w:val="22"/>
          <w:szCs w:val="22"/>
        </w:rPr>
      </w:pPr>
      <w:r w:rsidRPr="0089066E">
        <w:rPr>
          <w:sz w:val="22"/>
          <w:szCs w:val="22"/>
        </w:rPr>
        <w:t>Be prepared to elaborate and provide examples</w:t>
      </w:r>
    </w:p>
    <w:p w14:paraId="512836BA" w14:textId="77777777" w:rsidR="004C1DFC" w:rsidRPr="0089066E" w:rsidRDefault="004C1DFC" w:rsidP="00824DEE">
      <w:pPr>
        <w:pStyle w:val="NoteLevel2"/>
        <w:rPr>
          <w:sz w:val="22"/>
          <w:szCs w:val="22"/>
        </w:rPr>
      </w:pPr>
      <w:r w:rsidRPr="0089066E">
        <w:rPr>
          <w:sz w:val="22"/>
          <w:szCs w:val="22"/>
        </w:rPr>
        <w:t>Anticipate questions and practice answers</w:t>
      </w:r>
    </w:p>
    <w:p w14:paraId="0EC8504B" w14:textId="77777777" w:rsidR="004C1DFC" w:rsidRPr="0089066E" w:rsidRDefault="004C1DFC" w:rsidP="00824DEE">
      <w:pPr>
        <w:pStyle w:val="NoteLevel3"/>
        <w:rPr>
          <w:sz w:val="22"/>
          <w:szCs w:val="22"/>
        </w:rPr>
      </w:pPr>
      <w:r w:rsidRPr="0089066E">
        <w:rPr>
          <w:sz w:val="22"/>
          <w:szCs w:val="22"/>
        </w:rPr>
        <w:t>Family, friends, Career Centre: Practice Interview</w:t>
      </w:r>
    </w:p>
    <w:p w14:paraId="35BD151A" w14:textId="77777777" w:rsidR="004C1DFC" w:rsidRPr="0089066E" w:rsidRDefault="004C1DFC" w:rsidP="00824DEE">
      <w:pPr>
        <w:pStyle w:val="NoteLevel2"/>
        <w:rPr>
          <w:sz w:val="22"/>
          <w:szCs w:val="22"/>
        </w:rPr>
      </w:pPr>
      <w:r w:rsidRPr="0089066E">
        <w:rPr>
          <w:sz w:val="22"/>
          <w:szCs w:val="22"/>
        </w:rPr>
        <w:t>Prepare any documentations you want to bring</w:t>
      </w:r>
    </w:p>
    <w:p w14:paraId="31DF67B4" w14:textId="77777777" w:rsidR="004C1DFC" w:rsidRPr="0089066E" w:rsidRDefault="004C1DFC" w:rsidP="00824DEE">
      <w:pPr>
        <w:pStyle w:val="NoteLevel3"/>
        <w:rPr>
          <w:sz w:val="22"/>
          <w:szCs w:val="22"/>
        </w:rPr>
      </w:pPr>
      <w:r w:rsidRPr="0089066E">
        <w:rPr>
          <w:sz w:val="22"/>
          <w:szCs w:val="22"/>
        </w:rPr>
        <w:t>Portfolio, letters of reference, transcripts, projects</w:t>
      </w:r>
    </w:p>
    <w:p w14:paraId="629A3563" w14:textId="77777777" w:rsidR="004C1DFC" w:rsidRPr="0089066E" w:rsidRDefault="004C1DFC" w:rsidP="00824DEE">
      <w:pPr>
        <w:pStyle w:val="NoteLevel2"/>
        <w:rPr>
          <w:sz w:val="22"/>
          <w:szCs w:val="22"/>
        </w:rPr>
      </w:pPr>
      <w:r w:rsidRPr="0089066E">
        <w:rPr>
          <w:sz w:val="22"/>
          <w:szCs w:val="22"/>
        </w:rPr>
        <w:t>Plan your route/map out your day</w:t>
      </w:r>
    </w:p>
    <w:p w14:paraId="50FEFE5D" w14:textId="77777777" w:rsidR="004C1DFC" w:rsidRPr="0089066E" w:rsidRDefault="004C1DFC" w:rsidP="00824DEE">
      <w:pPr>
        <w:pStyle w:val="NoteLevel3"/>
        <w:rPr>
          <w:sz w:val="22"/>
          <w:szCs w:val="22"/>
        </w:rPr>
      </w:pPr>
      <w:r w:rsidRPr="0089066E">
        <w:rPr>
          <w:sz w:val="22"/>
          <w:szCs w:val="22"/>
        </w:rPr>
        <w:t>Directions, timeframe, leave room for error/ traffic</w:t>
      </w:r>
    </w:p>
    <w:p w14:paraId="61712919" w14:textId="77777777" w:rsidR="004C1DFC" w:rsidRPr="0089066E" w:rsidRDefault="004C1DFC" w:rsidP="00824DEE">
      <w:pPr>
        <w:pStyle w:val="NoteLevel2"/>
        <w:rPr>
          <w:sz w:val="22"/>
          <w:szCs w:val="22"/>
        </w:rPr>
      </w:pPr>
      <w:r w:rsidRPr="0089066E">
        <w:rPr>
          <w:sz w:val="22"/>
          <w:szCs w:val="22"/>
        </w:rPr>
        <w:t xml:space="preserve">Give yourself a pep talk. </w:t>
      </w:r>
    </w:p>
    <w:p w14:paraId="767A4F05" w14:textId="77777777" w:rsidR="000B26F7" w:rsidRPr="000B26F7" w:rsidRDefault="000B26F7" w:rsidP="000B26F7">
      <w:pPr>
        <w:pStyle w:val="NoteLevel1"/>
        <w:rPr>
          <w:sz w:val="22"/>
          <w:szCs w:val="22"/>
        </w:rPr>
      </w:pPr>
    </w:p>
    <w:p w14:paraId="0E079454" w14:textId="77777777" w:rsidR="004C1DFC" w:rsidRPr="0089066E" w:rsidRDefault="004C1DFC" w:rsidP="00FC4255">
      <w:pPr>
        <w:pStyle w:val="NoteLevel1"/>
        <w:rPr>
          <w:b/>
          <w:sz w:val="22"/>
          <w:szCs w:val="22"/>
          <w:u w:val="single"/>
        </w:rPr>
      </w:pPr>
      <w:r w:rsidRPr="0089066E">
        <w:rPr>
          <w:b/>
          <w:sz w:val="22"/>
          <w:szCs w:val="22"/>
          <w:u w:val="single"/>
        </w:rPr>
        <w:t>Interview Etiquette</w:t>
      </w:r>
    </w:p>
    <w:p w14:paraId="53D20EAA" w14:textId="77777777" w:rsidR="004C1DFC" w:rsidRPr="0089066E" w:rsidRDefault="004C1DFC" w:rsidP="006E2327">
      <w:pPr>
        <w:pStyle w:val="NoteLevel2"/>
        <w:rPr>
          <w:sz w:val="22"/>
          <w:szCs w:val="22"/>
        </w:rPr>
      </w:pPr>
      <w:r w:rsidRPr="0089066E">
        <w:rPr>
          <w:sz w:val="22"/>
          <w:szCs w:val="22"/>
        </w:rPr>
        <w:t>Listen carefully, ask questions and take time to reflect when needed.</w:t>
      </w:r>
    </w:p>
    <w:p w14:paraId="3C8979C8" w14:textId="77777777" w:rsidR="004C1DFC" w:rsidRPr="0089066E" w:rsidRDefault="004C1DFC" w:rsidP="006E2327">
      <w:pPr>
        <w:pStyle w:val="NoteLevel2"/>
        <w:rPr>
          <w:sz w:val="22"/>
          <w:szCs w:val="22"/>
        </w:rPr>
      </w:pPr>
      <w:r w:rsidRPr="0089066E">
        <w:rPr>
          <w:sz w:val="22"/>
          <w:szCs w:val="22"/>
        </w:rPr>
        <w:t>Be cool and confident without coming across as being arrogant</w:t>
      </w:r>
    </w:p>
    <w:p w14:paraId="0111C853" w14:textId="77777777" w:rsidR="004C1DFC" w:rsidRPr="0089066E" w:rsidRDefault="004C1DFC" w:rsidP="006E2327">
      <w:pPr>
        <w:pStyle w:val="NoteLevel2"/>
        <w:rPr>
          <w:sz w:val="22"/>
          <w:szCs w:val="22"/>
        </w:rPr>
      </w:pPr>
      <w:r w:rsidRPr="0089066E">
        <w:rPr>
          <w:sz w:val="22"/>
          <w:szCs w:val="22"/>
        </w:rPr>
        <w:t>Don’t bring up salary, benefits or holidays at the first interview</w:t>
      </w:r>
    </w:p>
    <w:p w14:paraId="223EC363" w14:textId="77777777" w:rsidR="004C1DFC" w:rsidRPr="0089066E" w:rsidRDefault="004C1DFC" w:rsidP="006E2327">
      <w:pPr>
        <w:pStyle w:val="NoteLevel2"/>
        <w:rPr>
          <w:sz w:val="22"/>
          <w:szCs w:val="22"/>
        </w:rPr>
      </w:pPr>
      <w:r w:rsidRPr="0089066E">
        <w:rPr>
          <w:sz w:val="22"/>
          <w:szCs w:val="22"/>
        </w:rPr>
        <w:t xml:space="preserve">Thanks the interviewer for their time. </w:t>
      </w:r>
    </w:p>
    <w:p w14:paraId="5CDA7F63" w14:textId="77777777" w:rsidR="004C1DFC" w:rsidRPr="0089066E" w:rsidRDefault="004C1DFC" w:rsidP="006E2327">
      <w:pPr>
        <w:pStyle w:val="NoteLevel1"/>
        <w:rPr>
          <w:sz w:val="22"/>
          <w:szCs w:val="22"/>
        </w:rPr>
      </w:pPr>
    </w:p>
    <w:p w14:paraId="4555D6D0" w14:textId="77777777" w:rsidR="004C1DFC" w:rsidRPr="0089066E" w:rsidRDefault="004C1DFC" w:rsidP="006E2327">
      <w:pPr>
        <w:pStyle w:val="NoteLevel1"/>
        <w:rPr>
          <w:b/>
          <w:sz w:val="22"/>
          <w:szCs w:val="22"/>
          <w:u w:val="single"/>
        </w:rPr>
      </w:pPr>
      <w:r w:rsidRPr="0089066E">
        <w:rPr>
          <w:b/>
          <w:sz w:val="22"/>
          <w:szCs w:val="22"/>
          <w:u w:val="single"/>
        </w:rPr>
        <w:t>Types of Interview Questions</w:t>
      </w:r>
    </w:p>
    <w:p w14:paraId="091EC3A1" w14:textId="77777777" w:rsidR="004C1DFC" w:rsidRPr="0089066E" w:rsidRDefault="004C1DFC" w:rsidP="006E2327">
      <w:pPr>
        <w:pStyle w:val="NoteLevel2"/>
        <w:rPr>
          <w:b/>
          <w:i/>
          <w:color w:val="4F81BD" w:themeColor="accent1"/>
          <w:sz w:val="22"/>
          <w:szCs w:val="22"/>
        </w:rPr>
      </w:pPr>
      <w:r w:rsidRPr="0089066E">
        <w:rPr>
          <w:b/>
          <w:i/>
          <w:color w:val="4F81BD" w:themeColor="accent1"/>
          <w:sz w:val="22"/>
          <w:szCs w:val="22"/>
        </w:rPr>
        <w:t>Traditional/General</w:t>
      </w:r>
    </w:p>
    <w:p w14:paraId="7C43B7B3" w14:textId="77777777" w:rsidR="004C1DFC" w:rsidRPr="0089066E" w:rsidRDefault="004C1DFC" w:rsidP="006E2327">
      <w:pPr>
        <w:pStyle w:val="NoteLevel3"/>
        <w:rPr>
          <w:sz w:val="22"/>
          <w:szCs w:val="22"/>
        </w:rPr>
      </w:pPr>
      <w:r w:rsidRPr="0089066E">
        <w:rPr>
          <w:sz w:val="22"/>
          <w:szCs w:val="22"/>
        </w:rPr>
        <w:t>Getting to know you questions, icebreakers, understanding your personality questions.</w:t>
      </w:r>
    </w:p>
    <w:p w14:paraId="4CEB416B" w14:textId="77777777" w:rsidR="004C1DFC" w:rsidRDefault="004C1DFC" w:rsidP="006E2327">
      <w:pPr>
        <w:pStyle w:val="NoteLevel3"/>
        <w:rPr>
          <w:sz w:val="22"/>
          <w:szCs w:val="22"/>
        </w:rPr>
      </w:pPr>
      <w:r w:rsidRPr="0089066E">
        <w:rPr>
          <w:sz w:val="22"/>
          <w:szCs w:val="22"/>
        </w:rPr>
        <w:t xml:space="preserve">Success depends on your responses as well as on the report you build with the interviewer. </w:t>
      </w:r>
    </w:p>
    <w:p w14:paraId="3750BD5D" w14:textId="2DD599CE" w:rsidR="000B26F7" w:rsidRPr="000B26F7" w:rsidRDefault="000B26F7" w:rsidP="000B26F7">
      <w:pPr>
        <w:pStyle w:val="NoteLevel2"/>
        <w:rPr>
          <w:b/>
          <w:i/>
          <w:color w:val="4F81BD" w:themeColor="accent1"/>
          <w:sz w:val="22"/>
          <w:szCs w:val="22"/>
        </w:rPr>
      </w:pPr>
      <w:r w:rsidRPr="000B26F7">
        <w:rPr>
          <w:b/>
          <w:i/>
          <w:color w:val="4F81BD" w:themeColor="accent1"/>
          <w:sz w:val="22"/>
          <w:szCs w:val="22"/>
        </w:rPr>
        <w:t>Behavioral</w:t>
      </w:r>
    </w:p>
    <w:p w14:paraId="2F7D7878" w14:textId="199ED96E" w:rsidR="000B26F7" w:rsidRDefault="000B26F7" w:rsidP="000B26F7">
      <w:pPr>
        <w:pStyle w:val="NoteLevel3"/>
        <w:rPr>
          <w:sz w:val="22"/>
          <w:szCs w:val="22"/>
        </w:rPr>
      </w:pPr>
      <w:r>
        <w:rPr>
          <w:sz w:val="22"/>
          <w:szCs w:val="22"/>
        </w:rPr>
        <w:t>Based on the premise that past behavior is the nest predictor of future behavior</w:t>
      </w:r>
    </w:p>
    <w:p w14:paraId="7ADE3F97" w14:textId="3550BDE0" w:rsidR="000B26F7" w:rsidRDefault="000B26F7" w:rsidP="000B26F7">
      <w:pPr>
        <w:pStyle w:val="NoteLevel3"/>
        <w:rPr>
          <w:sz w:val="22"/>
          <w:szCs w:val="22"/>
        </w:rPr>
      </w:pPr>
      <w:r>
        <w:rPr>
          <w:sz w:val="22"/>
          <w:szCs w:val="22"/>
        </w:rPr>
        <w:t>Success depends on the relevance of the example you choose and you ability to clear describe the;</w:t>
      </w:r>
    </w:p>
    <w:p w14:paraId="61AC9804" w14:textId="58CCFEA5" w:rsidR="000B26F7" w:rsidRDefault="000B26F7" w:rsidP="000B26F7">
      <w:pPr>
        <w:pStyle w:val="NoteLevel4"/>
        <w:rPr>
          <w:sz w:val="22"/>
          <w:szCs w:val="22"/>
        </w:rPr>
      </w:pPr>
      <w:r w:rsidRPr="000B26F7">
        <w:rPr>
          <w:b/>
          <w:color w:val="4F81BD" w:themeColor="accent1"/>
          <w:sz w:val="22"/>
          <w:szCs w:val="22"/>
        </w:rPr>
        <w:t>S</w:t>
      </w:r>
      <w:r>
        <w:rPr>
          <w:sz w:val="22"/>
          <w:szCs w:val="22"/>
        </w:rPr>
        <w:t>ituation</w:t>
      </w:r>
    </w:p>
    <w:p w14:paraId="75910DD8" w14:textId="1ECED750" w:rsidR="000B26F7" w:rsidRDefault="000B26F7" w:rsidP="000B26F7">
      <w:pPr>
        <w:pStyle w:val="NoteLevel4"/>
        <w:rPr>
          <w:sz w:val="22"/>
          <w:szCs w:val="22"/>
        </w:rPr>
      </w:pPr>
      <w:r w:rsidRPr="000B26F7">
        <w:rPr>
          <w:b/>
          <w:color w:val="4F81BD" w:themeColor="accent1"/>
          <w:sz w:val="22"/>
          <w:szCs w:val="22"/>
        </w:rPr>
        <w:t>T</w:t>
      </w:r>
      <w:r>
        <w:rPr>
          <w:sz w:val="22"/>
          <w:szCs w:val="22"/>
        </w:rPr>
        <w:t>ask</w:t>
      </w:r>
    </w:p>
    <w:p w14:paraId="4B51DE6D" w14:textId="6D3E2913" w:rsidR="000B26F7" w:rsidRDefault="000B26F7" w:rsidP="000B26F7">
      <w:pPr>
        <w:pStyle w:val="NoteLevel4"/>
        <w:rPr>
          <w:sz w:val="22"/>
          <w:szCs w:val="22"/>
        </w:rPr>
      </w:pPr>
      <w:r w:rsidRPr="000B26F7">
        <w:rPr>
          <w:b/>
          <w:color w:val="4F81BD" w:themeColor="accent1"/>
          <w:sz w:val="22"/>
          <w:szCs w:val="22"/>
        </w:rPr>
        <w:t>A</w:t>
      </w:r>
      <w:r>
        <w:rPr>
          <w:sz w:val="22"/>
          <w:szCs w:val="22"/>
        </w:rPr>
        <w:t>ction</w:t>
      </w:r>
    </w:p>
    <w:p w14:paraId="0026D821" w14:textId="0AC5B5D3" w:rsidR="000B26F7" w:rsidRDefault="000B26F7" w:rsidP="000B26F7">
      <w:pPr>
        <w:pStyle w:val="NoteLevel4"/>
        <w:rPr>
          <w:sz w:val="22"/>
          <w:szCs w:val="22"/>
        </w:rPr>
      </w:pPr>
      <w:r w:rsidRPr="000B26F7">
        <w:rPr>
          <w:b/>
          <w:color w:val="4F81BD" w:themeColor="accent1"/>
          <w:sz w:val="22"/>
          <w:szCs w:val="22"/>
        </w:rPr>
        <w:t>R</w:t>
      </w:r>
      <w:r>
        <w:rPr>
          <w:sz w:val="22"/>
          <w:szCs w:val="22"/>
        </w:rPr>
        <w:t>esult</w:t>
      </w:r>
    </w:p>
    <w:p w14:paraId="04BABBDD" w14:textId="5DDD1D64" w:rsidR="000B26F7" w:rsidRDefault="000B26F7" w:rsidP="000B26F7">
      <w:pPr>
        <w:pStyle w:val="NoteLevel5"/>
        <w:rPr>
          <w:sz w:val="22"/>
          <w:szCs w:val="22"/>
        </w:rPr>
      </w:pPr>
      <w:r>
        <w:rPr>
          <w:sz w:val="22"/>
          <w:szCs w:val="22"/>
        </w:rPr>
        <w:t xml:space="preserve">Provide a </w:t>
      </w:r>
      <w:r w:rsidRPr="000B26F7">
        <w:rPr>
          <w:b/>
          <w:color w:val="4F81BD" w:themeColor="accent1"/>
          <w:sz w:val="22"/>
          <w:szCs w:val="22"/>
        </w:rPr>
        <w:t xml:space="preserve">STAR </w:t>
      </w:r>
      <w:r>
        <w:rPr>
          <w:sz w:val="22"/>
          <w:szCs w:val="22"/>
        </w:rPr>
        <w:t>answer!</w:t>
      </w:r>
    </w:p>
    <w:p w14:paraId="0C87EC79" w14:textId="475F366C" w:rsidR="000B26F7" w:rsidRPr="000B26F7" w:rsidRDefault="000B26F7" w:rsidP="000B26F7">
      <w:pPr>
        <w:pStyle w:val="NoteLevel2"/>
        <w:rPr>
          <w:b/>
          <w:i/>
          <w:sz w:val="22"/>
          <w:szCs w:val="22"/>
        </w:rPr>
      </w:pPr>
      <w:r w:rsidRPr="000B26F7">
        <w:rPr>
          <w:b/>
          <w:i/>
          <w:sz w:val="22"/>
          <w:szCs w:val="22"/>
        </w:rPr>
        <w:t>Situational</w:t>
      </w:r>
    </w:p>
    <w:p w14:paraId="5587A703" w14:textId="4538A0C4" w:rsidR="000B26F7" w:rsidRDefault="000B26F7" w:rsidP="000B26F7">
      <w:pPr>
        <w:pStyle w:val="NoteLevel3"/>
        <w:rPr>
          <w:sz w:val="22"/>
          <w:szCs w:val="22"/>
        </w:rPr>
      </w:pPr>
      <w:r>
        <w:rPr>
          <w:sz w:val="22"/>
          <w:szCs w:val="22"/>
        </w:rPr>
        <w:t>The interviewer gives you a hypothetical situation and ask how you would react</w:t>
      </w:r>
    </w:p>
    <w:p w14:paraId="4FACD089" w14:textId="041C6903" w:rsidR="000B26F7" w:rsidRDefault="000B26F7" w:rsidP="000B26F7">
      <w:pPr>
        <w:pStyle w:val="NoteLevel3"/>
        <w:rPr>
          <w:sz w:val="22"/>
          <w:szCs w:val="22"/>
        </w:rPr>
      </w:pPr>
      <w:r>
        <w:rPr>
          <w:sz w:val="22"/>
          <w:szCs w:val="22"/>
        </w:rPr>
        <w:t>Success depends on the appropriateness of your anticipated actions (in connection with company values) and on your ability to articulate your thought process and you problem solving skills</w:t>
      </w:r>
    </w:p>
    <w:p w14:paraId="41D7FD97" w14:textId="263D9892" w:rsidR="000B26F7" w:rsidRDefault="000B26F7" w:rsidP="000B26F7">
      <w:pPr>
        <w:pStyle w:val="NoteLevel3"/>
        <w:rPr>
          <w:sz w:val="22"/>
          <w:szCs w:val="22"/>
        </w:rPr>
      </w:pPr>
      <w:r>
        <w:rPr>
          <w:sz w:val="22"/>
          <w:szCs w:val="22"/>
        </w:rPr>
        <w:t xml:space="preserve">You can draw parallels from your past experiences </w:t>
      </w:r>
    </w:p>
    <w:p w14:paraId="2AB7BAB5" w14:textId="77777777" w:rsidR="000B26F7" w:rsidRDefault="000B26F7" w:rsidP="000B26F7">
      <w:pPr>
        <w:pStyle w:val="NoteLevel1"/>
        <w:rPr>
          <w:sz w:val="22"/>
          <w:szCs w:val="22"/>
        </w:rPr>
      </w:pPr>
    </w:p>
    <w:p w14:paraId="658273B0" w14:textId="1F0D6C19" w:rsidR="000B26F7" w:rsidRDefault="000B26F7" w:rsidP="000B26F7">
      <w:pPr>
        <w:pStyle w:val="NoteLevel1"/>
        <w:rPr>
          <w:sz w:val="22"/>
          <w:szCs w:val="22"/>
        </w:rPr>
      </w:pPr>
      <w:r>
        <w:rPr>
          <w:sz w:val="22"/>
          <w:szCs w:val="22"/>
        </w:rPr>
        <w:t>Types of Interviews</w:t>
      </w:r>
    </w:p>
    <w:p w14:paraId="589D2125" w14:textId="42A60F15" w:rsidR="000B26F7" w:rsidRDefault="000B26F7" w:rsidP="000B26F7">
      <w:pPr>
        <w:pStyle w:val="NoteLevel2"/>
        <w:rPr>
          <w:sz w:val="22"/>
          <w:szCs w:val="22"/>
        </w:rPr>
      </w:pPr>
      <w:r w:rsidRPr="00925BED">
        <w:rPr>
          <w:b/>
          <w:i/>
          <w:color w:val="4F81BD" w:themeColor="accent1"/>
          <w:sz w:val="22"/>
          <w:szCs w:val="22"/>
        </w:rPr>
        <w:t>Phone Interview</w:t>
      </w:r>
      <w:r>
        <w:rPr>
          <w:sz w:val="22"/>
          <w:szCs w:val="22"/>
        </w:rPr>
        <w:t xml:space="preserve"> Tips</w:t>
      </w:r>
    </w:p>
    <w:p w14:paraId="60F8C4E2" w14:textId="3FF41FB7" w:rsidR="000B26F7" w:rsidRDefault="000B26F7" w:rsidP="000B26F7">
      <w:pPr>
        <w:pStyle w:val="NoteLevel3"/>
        <w:rPr>
          <w:sz w:val="22"/>
          <w:szCs w:val="22"/>
        </w:rPr>
      </w:pPr>
      <w:r>
        <w:rPr>
          <w:sz w:val="22"/>
          <w:szCs w:val="22"/>
        </w:rPr>
        <w:t xml:space="preserve">Keep paper and pens, a copy of your </w:t>
      </w:r>
      <w:r w:rsidR="00925BED">
        <w:rPr>
          <w:sz w:val="22"/>
          <w:szCs w:val="22"/>
        </w:rPr>
        <w:t>resume</w:t>
      </w:r>
      <w:r>
        <w:rPr>
          <w:sz w:val="22"/>
          <w:szCs w:val="22"/>
        </w:rPr>
        <w:t>, and a list of the jobs you have recently applied for near the phone.</w:t>
      </w:r>
    </w:p>
    <w:p w14:paraId="779D7191" w14:textId="637109D4" w:rsidR="000B26F7" w:rsidRDefault="000B26F7" w:rsidP="000B26F7">
      <w:pPr>
        <w:pStyle w:val="NoteLevel3"/>
        <w:rPr>
          <w:sz w:val="22"/>
          <w:szCs w:val="22"/>
        </w:rPr>
      </w:pPr>
      <w:r>
        <w:rPr>
          <w:sz w:val="22"/>
          <w:szCs w:val="22"/>
        </w:rPr>
        <w:t>Be conscious of your tone of voice and try to avoid long pauses (let them know if you need a minute to think- remember they can’t see you)</w:t>
      </w:r>
    </w:p>
    <w:p w14:paraId="4D4538DA" w14:textId="4CF4B230" w:rsidR="00925BED" w:rsidRDefault="00925BED" w:rsidP="00925BED">
      <w:pPr>
        <w:pStyle w:val="NoteLevel2"/>
        <w:rPr>
          <w:sz w:val="22"/>
          <w:szCs w:val="22"/>
        </w:rPr>
      </w:pPr>
      <w:r w:rsidRPr="00925BED">
        <w:rPr>
          <w:b/>
          <w:i/>
          <w:color w:val="4F81BD" w:themeColor="accent1"/>
          <w:sz w:val="22"/>
          <w:szCs w:val="22"/>
        </w:rPr>
        <w:t>Skype Interview</w:t>
      </w:r>
      <w:r>
        <w:rPr>
          <w:sz w:val="22"/>
          <w:szCs w:val="22"/>
        </w:rPr>
        <w:t xml:space="preserve"> Tips</w:t>
      </w:r>
    </w:p>
    <w:p w14:paraId="73A2F096" w14:textId="1E4E22EE" w:rsidR="00925BED" w:rsidRDefault="00925BED" w:rsidP="00925BED">
      <w:pPr>
        <w:pStyle w:val="NoteLevel3"/>
        <w:rPr>
          <w:sz w:val="22"/>
          <w:szCs w:val="22"/>
        </w:rPr>
      </w:pPr>
      <w:r>
        <w:rPr>
          <w:sz w:val="22"/>
          <w:szCs w:val="22"/>
        </w:rPr>
        <w:t>Dress professionally and prepare your surroundings, as employers will be paying attention to the details that are available.</w:t>
      </w:r>
    </w:p>
    <w:p w14:paraId="6264B37A" w14:textId="5E21B91E" w:rsidR="00925BED" w:rsidRDefault="00925BED" w:rsidP="00925BED">
      <w:pPr>
        <w:pStyle w:val="NoteLevel3"/>
        <w:rPr>
          <w:sz w:val="22"/>
          <w:szCs w:val="22"/>
        </w:rPr>
      </w:pPr>
      <w:r>
        <w:rPr>
          <w:sz w:val="22"/>
          <w:szCs w:val="22"/>
        </w:rPr>
        <w:t>Practice the process with someone in advance</w:t>
      </w:r>
    </w:p>
    <w:p w14:paraId="3D1B5F3F" w14:textId="5D63A5FB" w:rsidR="00925BED" w:rsidRDefault="00925BED" w:rsidP="00925BED">
      <w:pPr>
        <w:pStyle w:val="NoteLevel3"/>
        <w:rPr>
          <w:sz w:val="22"/>
          <w:szCs w:val="22"/>
        </w:rPr>
      </w:pPr>
      <w:r>
        <w:rPr>
          <w:sz w:val="22"/>
          <w:szCs w:val="22"/>
        </w:rPr>
        <w:t>Use active listening cues in your conversation</w:t>
      </w:r>
    </w:p>
    <w:p w14:paraId="4EC7ADCE" w14:textId="52E36879" w:rsidR="00925BED" w:rsidRDefault="00925BED" w:rsidP="00925BED">
      <w:pPr>
        <w:pStyle w:val="NoteLevel3"/>
        <w:rPr>
          <w:sz w:val="22"/>
          <w:szCs w:val="22"/>
        </w:rPr>
      </w:pPr>
      <w:r>
        <w:rPr>
          <w:sz w:val="22"/>
          <w:szCs w:val="22"/>
        </w:rPr>
        <w:t xml:space="preserve">Address technical problems immediately </w:t>
      </w:r>
    </w:p>
    <w:p w14:paraId="369ED502" w14:textId="7507A5E3" w:rsidR="00925BED" w:rsidRDefault="00925BED" w:rsidP="00925BED">
      <w:pPr>
        <w:pStyle w:val="NoteLevel2"/>
        <w:rPr>
          <w:sz w:val="22"/>
          <w:szCs w:val="22"/>
        </w:rPr>
      </w:pPr>
      <w:r w:rsidRPr="00925BED">
        <w:rPr>
          <w:b/>
          <w:i/>
          <w:color w:val="4F81BD" w:themeColor="accent1"/>
          <w:sz w:val="22"/>
          <w:szCs w:val="22"/>
        </w:rPr>
        <w:t>Panel Interview</w:t>
      </w:r>
      <w:r>
        <w:rPr>
          <w:sz w:val="22"/>
          <w:szCs w:val="22"/>
        </w:rPr>
        <w:t xml:space="preserve"> Tops</w:t>
      </w:r>
    </w:p>
    <w:p w14:paraId="065E91AF" w14:textId="7185A717" w:rsidR="00925BED" w:rsidRDefault="00925BED" w:rsidP="00925BED">
      <w:pPr>
        <w:pStyle w:val="NoteLevel3"/>
        <w:rPr>
          <w:sz w:val="22"/>
          <w:szCs w:val="22"/>
        </w:rPr>
      </w:pPr>
      <w:r>
        <w:rPr>
          <w:sz w:val="22"/>
          <w:szCs w:val="22"/>
        </w:rPr>
        <w:t>Focus primarily on the person who asked you the question; however, you also need to make eye contact with the other interviewers.</w:t>
      </w:r>
    </w:p>
    <w:p w14:paraId="4173E1F6" w14:textId="15B074CF" w:rsidR="00925BED" w:rsidRDefault="00925BED" w:rsidP="00925BED">
      <w:pPr>
        <w:pStyle w:val="NoteLevel3"/>
        <w:rPr>
          <w:sz w:val="22"/>
          <w:szCs w:val="22"/>
        </w:rPr>
      </w:pPr>
      <w:r>
        <w:rPr>
          <w:sz w:val="22"/>
          <w:szCs w:val="22"/>
        </w:rPr>
        <w:t>Try not to be intimidated by the number of people (this is probably their way of speeding up the process)</w:t>
      </w:r>
    </w:p>
    <w:p w14:paraId="2D7DE5E5" w14:textId="7B7A6A41" w:rsidR="00925BED" w:rsidRDefault="00925BED" w:rsidP="00925BED">
      <w:pPr>
        <w:pStyle w:val="NoteLevel2"/>
        <w:rPr>
          <w:sz w:val="22"/>
          <w:szCs w:val="22"/>
        </w:rPr>
      </w:pPr>
      <w:r w:rsidRPr="00925BED">
        <w:rPr>
          <w:b/>
          <w:i/>
          <w:color w:val="4F81BD" w:themeColor="accent1"/>
          <w:sz w:val="22"/>
          <w:szCs w:val="22"/>
        </w:rPr>
        <w:t>Group Interview</w:t>
      </w:r>
      <w:r>
        <w:rPr>
          <w:sz w:val="22"/>
          <w:szCs w:val="22"/>
        </w:rPr>
        <w:t xml:space="preserve"> Tips</w:t>
      </w:r>
    </w:p>
    <w:p w14:paraId="51E93A9D" w14:textId="43B97CF2" w:rsidR="00925BED" w:rsidRDefault="00925BED" w:rsidP="00925BED">
      <w:pPr>
        <w:pStyle w:val="NoteLevel3"/>
        <w:rPr>
          <w:sz w:val="22"/>
          <w:szCs w:val="22"/>
        </w:rPr>
      </w:pPr>
      <w:r>
        <w:rPr>
          <w:sz w:val="22"/>
          <w:szCs w:val="22"/>
        </w:rPr>
        <w:t>Try to stand out from the crowd without stealing the spotlight and over powering the group</w:t>
      </w:r>
    </w:p>
    <w:p w14:paraId="7389E207" w14:textId="65025F5D" w:rsidR="00925BED" w:rsidRDefault="00925BED" w:rsidP="00925BED">
      <w:pPr>
        <w:pStyle w:val="NoteLevel3"/>
        <w:rPr>
          <w:sz w:val="22"/>
          <w:szCs w:val="22"/>
        </w:rPr>
      </w:pPr>
      <w:r>
        <w:rPr>
          <w:sz w:val="22"/>
          <w:szCs w:val="22"/>
        </w:rPr>
        <w:t>Be conscious of how you are interacting with the other members of the group</w:t>
      </w:r>
    </w:p>
    <w:p w14:paraId="54103E4D" w14:textId="47C63B3C" w:rsidR="00925BED" w:rsidRDefault="00925BED" w:rsidP="00925BED">
      <w:pPr>
        <w:pStyle w:val="NoteLevel2"/>
        <w:rPr>
          <w:sz w:val="22"/>
          <w:szCs w:val="22"/>
        </w:rPr>
      </w:pPr>
      <w:r w:rsidRPr="00925BED">
        <w:rPr>
          <w:b/>
          <w:i/>
          <w:color w:val="4F81BD" w:themeColor="accent1"/>
          <w:sz w:val="22"/>
          <w:szCs w:val="22"/>
        </w:rPr>
        <w:t>Stress Interview</w:t>
      </w:r>
      <w:r>
        <w:rPr>
          <w:sz w:val="22"/>
          <w:szCs w:val="22"/>
        </w:rPr>
        <w:t xml:space="preserve"> Tips</w:t>
      </w:r>
    </w:p>
    <w:p w14:paraId="5399A11A" w14:textId="24411E22" w:rsidR="00925BED" w:rsidRDefault="00925BED" w:rsidP="00925BED">
      <w:pPr>
        <w:pStyle w:val="NoteLevel3"/>
        <w:rPr>
          <w:sz w:val="22"/>
          <w:szCs w:val="22"/>
        </w:rPr>
      </w:pPr>
      <w:r>
        <w:rPr>
          <w:sz w:val="22"/>
          <w:szCs w:val="22"/>
        </w:rPr>
        <w:t>Try to stay focused and calm (they want to see how you react under pressure)</w:t>
      </w:r>
    </w:p>
    <w:p w14:paraId="712DB7E5" w14:textId="2472318C" w:rsidR="00925BED" w:rsidRPr="00925BED" w:rsidRDefault="00925BED" w:rsidP="00925BED">
      <w:pPr>
        <w:pStyle w:val="NoteLevel2"/>
        <w:rPr>
          <w:b/>
          <w:i/>
          <w:color w:val="4F81BD" w:themeColor="accent1"/>
          <w:sz w:val="22"/>
          <w:szCs w:val="22"/>
        </w:rPr>
      </w:pPr>
      <w:r w:rsidRPr="00925BED">
        <w:rPr>
          <w:b/>
          <w:i/>
          <w:color w:val="4F81BD" w:themeColor="accent1"/>
          <w:sz w:val="22"/>
          <w:szCs w:val="22"/>
        </w:rPr>
        <w:t>Case Interviews</w:t>
      </w:r>
    </w:p>
    <w:p w14:paraId="01F4B937" w14:textId="17733799" w:rsidR="00925BED" w:rsidRDefault="00925BED" w:rsidP="00925BED">
      <w:pPr>
        <w:pStyle w:val="NoteLevel3"/>
        <w:rPr>
          <w:sz w:val="22"/>
          <w:szCs w:val="22"/>
        </w:rPr>
      </w:pPr>
      <w:r>
        <w:rPr>
          <w:sz w:val="22"/>
          <w:szCs w:val="22"/>
        </w:rPr>
        <w:t>The employer wants to see how you approach a problem and how you break down a complex situation into logical components</w:t>
      </w:r>
    </w:p>
    <w:p w14:paraId="638C4656" w14:textId="43A9F51A" w:rsidR="00925BED" w:rsidRDefault="00925BED" w:rsidP="00925BED">
      <w:pPr>
        <w:pStyle w:val="NoteLevel3"/>
        <w:rPr>
          <w:sz w:val="22"/>
          <w:szCs w:val="22"/>
        </w:rPr>
      </w:pPr>
      <w:r>
        <w:rPr>
          <w:sz w:val="22"/>
          <w:szCs w:val="22"/>
        </w:rPr>
        <w:t>There are be more than one answer to the case</w:t>
      </w:r>
    </w:p>
    <w:p w14:paraId="3A28A0B4" w14:textId="6A2CCCDF" w:rsidR="00925BED" w:rsidRDefault="00925BED" w:rsidP="00925BED">
      <w:pPr>
        <w:pStyle w:val="NoteLevel3"/>
        <w:rPr>
          <w:sz w:val="22"/>
          <w:szCs w:val="22"/>
        </w:rPr>
      </w:pPr>
      <w:r>
        <w:rPr>
          <w:sz w:val="22"/>
          <w:szCs w:val="22"/>
        </w:rPr>
        <w:t xml:space="preserve">Your objective is to demonstrate an understanding of the main issue, to structure your thinking effectively, to use data and calculations appropriately, and to communicate you recommendations clearly. </w:t>
      </w:r>
    </w:p>
    <w:p w14:paraId="1371965C" w14:textId="77777777" w:rsidR="00925BED" w:rsidRDefault="00925BED" w:rsidP="00925BED">
      <w:pPr>
        <w:pStyle w:val="NoteLevel1"/>
        <w:rPr>
          <w:sz w:val="22"/>
          <w:szCs w:val="22"/>
        </w:rPr>
      </w:pPr>
    </w:p>
    <w:p w14:paraId="07A209F6" w14:textId="2F217D7C" w:rsidR="00925BED" w:rsidRPr="00925BED" w:rsidRDefault="00925BED" w:rsidP="00925BED">
      <w:pPr>
        <w:pStyle w:val="NoteLevel1"/>
        <w:rPr>
          <w:b/>
          <w:sz w:val="22"/>
          <w:szCs w:val="22"/>
          <w:u w:val="single"/>
        </w:rPr>
      </w:pPr>
      <w:r w:rsidRPr="00925BED">
        <w:rPr>
          <w:b/>
          <w:sz w:val="22"/>
          <w:szCs w:val="22"/>
          <w:u w:val="single"/>
        </w:rPr>
        <w:t>Tips for Making a Good Impression</w:t>
      </w:r>
    </w:p>
    <w:p w14:paraId="6E64E13B" w14:textId="1B938762" w:rsidR="00925BED" w:rsidRDefault="00925BED" w:rsidP="00925BED">
      <w:pPr>
        <w:pStyle w:val="NoteLevel2"/>
        <w:rPr>
          <w:sz w:val="22"/>
          <w:szCs w:val="22"/>
        </w:rPr>
      </w:pPr>
      <w:r>
        <w:rPr>
          <w:sz w:val="22"/>
          <w:szCs w:val="22"/>
        </w:rPr>
        <w:t>Your interview actually starts before you meet</w:t>
      </w:r>
    </w:p>
    <w:p w14:paraId="32D7CB00" w14:textId="51E0E828" w:rsidR="00925BED" w:rsidRDefault="00925BED" w:rsidP="00925BED">
      <w:pPr>
        <w:pStyle w:val="NoteLevel2"/>
        <w:rPr>
          <w:sz w:val="22"/>
          <w:szCs w:val="22"/>
        </w:rPr>
      </w:pPr>
      <w:r>
        <w:rPr>
          <w:sz w:val="22"/>
          <w:szCs w:val="22"/>
        </w:rPr>
        <w:t>Be prepared: practice out loud beforehand</w:t>
      </w:r>
    </w:p>
    <w:p w14:paraId="05BD7FEA" w14:textId="2C4E9240" w:rsidR="00925BED" w:rsidRDefault="00925BED" w:rsidP="00925BED">
      <w:pPr>
        <w:pStyle w:val="NoteLevel2"/>
        <w:rPr>
          <w:sz w:val="22"/>
          <w:szCs w:val="22"/>
        </w:rPr>
      </w:pPr>
      <w:r>
        <w:rPr>
          <w:sz w:val="22"/>
          <w:szCs w:val="22"/>
        </w:rPr>
        <w:t>Be yourself/natural; talking vs. scripting</w:t>
      </w:r>
    </w:p>
    <w:p w14:paraId="3C37308E" w14:textId="3271ACF6" w:rsidR="00925BED" w:rsidRDefault="00925BED" w:rsidP="00925BED">
      <w:pPr>
        <w:pStyle w:val="NoteLevel2"/>
        <w:rPr>
          <w:sz w:val="22"/>
          <w:szCs w:val="22"/>
        </w:rPr>
      </w:pPr>
      <w:r>
        <w:rPr>
          <w:sz w:val="22"/>
          <w:szCs w:val="22"/>
        </w:rPr>
        <w:t>Stay focused, take your time, avoid umm…</w:t>
      </w:r>
    </w:p>
    <w:p w14:paraId="4E0524D2" w14:textId="7773777A" w:rsidR="00925BED" w:rsidRDefault="00925BED" w:rsidP="00925BED">
      <w:pPr>
        <w:pStyle w:val="NoteLevel2"/>
        <w:rPr>
          <w:sz w:val="22"/>
          <w:szCs w:val="22"/>
        </w:rPr>
      </w:pPr>
      <w:r>
        <w:rPr>
          <w:sz w:val="22"/>
          <w:szCs w:val="22"/>
        </w:rPr>
        <w:t>Try to use different examples</w:t>
      </w:r>
    </w:p>
    <w:p w14:paraId="366262C2" w14:textId="0AE8FAC5" w:rsidR="00925BED" w:rsidRDefault="00925BED" w:rsidP="00925BED">
      <w:pPr>
        <w:pStyle w:val="NoteLevel2"/>
        <w:rPr>
          <w:sz w:val="22"/>
          <w:szCs w:val="22"/>
        </w:rPr>
      </w:pPr>
      <w:r>
        <w:rPr>
          <w:sz w:val="22"/>
          <w:szCs w:val="22"/>
        </w:rPr>
        <w:t>Be confident and enthusiastic</w:t>
      </w:r>
    </w:p>
    <w:p w14:paraId="23BB7CB5" w14:textId="77777777" w:rsidR="00925BED" w:rsidRDefault="00925BED" w:rsidP="00925BED">
      <w:pPr>
        <w:pStyle w:val="NoteLevel1"/>
        <w:rPr>
          <w:sz w:val="22"/>
          <w:szCs w:val="22"/>
        </w:rPr>
      </w:pPr>
    </w:p>
    <w:p w14:paraId="26E90A85" w14:textId="603D7246" w:rsidR="00925BED" w:rsidRPr="00925BED" w:rsidRDefault="00925BED" w:rsidP="00925BED">
      <w:pPr>
        <w:pStyle w:val="NoteLevel1"/>
        <w:rPr>
          <w:b/>
          <w:sz w:val="22"/>
          <w:szCs w:val="22"/>
          <w:u w:val="single"/>
        </w:rPr>
      </w:pPr>
      <w:r w:rsidRPr="00925BED">
        <w:rPr>
          <w:b/>
          <w:sz w:val="22"/>
          <w:szCs w:val="22"/>
          <w:u w:val="single"/>
        </w:rPr>
        <w:t>Final Steps</w:t>
      </w:r>
    </w:p>
    <w:p w14:paraId="55455792" w14:textId="5B17DD8A" w:rsidR="00925BED" w:rsidRDefault="00925BED" w:rsidP="00925BED">
      <w:pPr>
        <w:pStyle w:val="NoteLevel2"/>
        <w:rPr>
          <w:sz w:val="22"/>
          <w:szCs w:val="22"/>
        </w:rPr>
      </w:pPr>
      <w:r>
        <w:rPr>
          <w:sz w:val="22"/>
          <w:szCs w:val="22"/>
        </w:rPr>
        <w:t>Ask about “next steps” or “the process” at the end of your interview</w:t>
      </w:r>
    </w:p>
    <w:p w14:paraId="715B6AAA" w14:textId="195B9B51" w:rsidR="00925BED" w:rsidRDefault="00925BED" w:rsidP="00925BED">
      <w:pPr>
        <w:pStyle w:val="NoteLevel2"/>
        <w:rPr>
          <w:sz w:val="22"/>
          <w:szCs w:val="22"/>
        </w:rPr>
      </w:pPr>
      <w:r>
        <w:rPr>
          <w:sz w:val="22"/>
          <w:szCs w:val="22"/>
        </w:rPr>
        <w:t>Thank the interviewers and ask for their cards</w:t>
      </w:r>
    </w:p>
    <w:p w14:paraId="2F3FBD00" w14:textId="0E2D942B" w:rsidR="00925BED" w:rsidRDefault="00925BED" w:rsidP="00925BED">
      <w:pPr>
        <w:pStyle w:val="NoteLevel2"/>
        <w:rPr>
          <w:sz w:val="22"/>
          <w:szCs w:val="22"/>
        </w:rPr>
      </w:pPr>
      <w:r>
        <w:rPr>
          <w:sz w:val="22"/>
          <w:szCs w:val="22"/>
        </w:rPr>
        <w:t>Send a follow-up thank you letter (24-48 hours)</w:t>
      </w:r>
    </w:p>
    <w:p w14:paraId="0074715C" w14:textId="7AAD56FB" w:rsidR="00925BED" w:rsidRDefault="00925BED" w:rsidP="00925BED">
      <w:pPr>
        <w:pStyle w:val="NoteLevel2"/>
        <w:rPr>
          <w:sz w:val="22"/>
          <w:szCs w:val="22"/>
        </w:rPr>
      </w:pPr>
      <w:r>
        <w:rPr>
          <w:sz w:val="22"/>
          <w:szCs w:val="22"/>
        </w:rPr>
        <w:t>Be patient; however, keep track of where you are in the process.</w:t>
      </w:r>
    </w:p>
    <w:p w14:paraId="0599DC84" w14:textId="77C3F6FE" w:rsidR="00925BED" w:rsidRPr="0089066E" w:rsidRDefault="00925BED" w:rsidP="00925BED">
      <w:pPr>
        <w:pStyle w:val="NoteLevel2"/>
        <w:rPr>
          <w:sz w:val="22"/>
          <w:szCs w:val="22"/>
        </w:rPr>
      </w:pPr>
      <w:r>
        <w:rPr>
          <w:sz w:val="22"/>
          <w:szCs w:val="22"/>
        </w:rPr>
        <w:t>Reflect on how you did/ areas to improve</w:t>
      </w:r>
    </w:p>
    <w:p w14:paraId="78397538" w14:textId="77777777" w:rsidR="004C1DFC" w:rsidRDefault="004C1DFC" w:rsidP="00EB60BB">
      <w:pPr>
        <w:pStyle w:val="NoteLevel1"/>
        <w:rPr>
          <w:i/>
          <w:color w:val="1F497D" w:themeColor="text2"/>
        </w:rPr>
        <w:sectPr w:rsidR="004C1DFC" w:rsidSect="00EB60BB">
          <w:headerReference w:type="first" r:id="rId20"/>
          <w:pgSz w:w="12240" w:h="15840"/>
          <w:pgMar w:top="1440" w:right="1440" w:bottom="1440" w:left="1440" w:header="708" w:footer="708" w:gutter="0"/>
          <w:cols w:space="708"/>
          <w:titlePg/>
          <w:docGrid w:type="lines" w:linePitch="360"/>
        </w:sectPr>
      </w:pPr>
    </w:p>
    <w:p w14:paraId="7A16417F" w14:textId="77777777" w:rsidR="00240DB0" w:rsidRPr="00AF3DF8" w:rsidRDefault="00240DB0" w:rsidP="00B176A0">
      <w:pPr>
        <w:pStyle w:val="NoteLevel1"/>
        <w:rPr>
          <w:b/>
          <w:sz w:val="22"/>
          <w:szCs w:val="22"/>
          <w:u w:val="single"/>
        </w:rPr>
      </w:pPr>
      <w:r w:rsidRPr="00AF3DF8">
        <w:rPr>
          <w:b/>
          <w:sz w:val="22"/>
          <w:szCs w:val="22"/>
          <w:u w:val="single"/>
        </w:rPr>
        <w:t>Chapter 1- The World of HRM</w:t>
      </w:r>
    </w:p>
    <w:p w14:paraId="42DB8E43" w14:textId="77777777" w:rsidR="00240DB0" w:rsidRPr="00AF3DF8" w:rsidRDefault="00240DB0" w:rsidP="00B176A0">
      <w:pPr>
        <w:pStyle w:val="NoteLevel2"/>
        <w:rPr>
          <w:sz w:val="22"/>
          <w:szCs w:val="22"/>
        </w:rPr>
      </w:pPr>
      <w:r w:rsidRPr="00AF3DF8">
        <w:rPr>
          <w:sz w:val="22"/>
          <w:szCs w:val="22"/>
        </w:rPr>
        <w:t>7 Competitive Challenges and HRM (p. 5-25)</w:t>
      </w:r>
    </w:p>
    <w:p w14:paraId="7BED742E" w14:textId="77777777" w:rsidR="00240DB0" w:rsidRPr="00AF3DF8" w:rsidRDefault="00240DB0" w:rsidP="009C63B4">
      <w:pPr>
        <w:pStyle w:val="NoteLevel2"/>
        <w:numPr>
          <w:ilvl w:val="0"/>
          <w:numId w:val="0"/>
        </w:numPr>
        <w:ind w:left="1080"/>
        <w:rPr>
          <w:sz w:val="22"/>
          <w:szCs w:val="22"/>
        </w:rPr>
      </w:pPr>
    </w:p>
    <w:p w14:paraId="5F8F12BA" w14:textId="77777777" w:rsidR="00240DB0" w:rsidRPr="00AF3DF8" w:rsidRDefault="00240DB0" w:rsidP="00B176A0">
      <w:pPr>
        <w:pStyle w:val="NoteLevel2"/>
        <w:numPr>
          <w:ilvl w:val="0"/>
          <w:numId w:val="7"/>
        </w:numPr>
        <w:rPr>
          <w:sz w:val="22"/>
          <w:szCs w:val="22"/>
        </w:rPr>
      </w:pPr>
      <w:r w:rsidRPr="00AF3DF8">
        <w:rPr>
          <w:sz w:val="22"/>
          <w:szCs w:val="22"/>
        </w:rPr>
        <w:t>Changes in the marketplace and economy</w:t>
      </w:r>
    </w:p>
    <w:p w14:paraId="0ECE59E4" w14:textId="77777777" w:rsidR="00240DB0" w:rsidRPr="00AF3DF8" w:rsidRDefault="00240DB0" w:rsidP="00B176A0">
      <w:pPr>
        <w:pStyle w:val="NoteLevel2"/>
        <w:numPr>
          <w:ilvl w:val="0"/>
          <w:numId w:val="7"/>
        </w:numPr>
        <w:rPr>
          <w:sz w:val="22"/>
          <w:szCs w:val="22"/>
        </w:rPr>
      </w:pPr>
      <w:r w:rsidRPr="00AF3DF8">
        <w:rPr>
          <w:sz w:val="22"/>
          <w:szCs w:val="22"/>
        </w:rPr>
        <w:t>Globalization</w:t>
      </w:r>
    </w:p>
    <w:p w14:paraId="1D5B3E05" w14:textId="77777777" w:rsidR="00240DB0" w:rsidRPr="00AF3DF8" w:rsidRDefault="00240DB0" w:rsidP="00B176A0">
      <w:pPr>
        <w:pStyle w:val="NoteLevel2"/>
        <w:numPr>
          <w:ilvl w:val="0"/>
          <w:numId w:val="7"/>
        </w:numPr>
        <w:rPr>
          <w:sz w:val="22"/>
          <w:szCs w:val="22"/>
        </w:rPr>
      </w:pPr>
      <w:r w:rsidRPr="00AF3DF8">
        <w:rPr>
          <w:sz w:val="22"/>
          <w:szCs w:val="22"/>
        </w:rPr>
        <w:t>Corporate Social Responsibility and Sustainability</w:t>
      </w:r>
    </w:p>
    <w:p w14:paraId="50671683" w14:textId="77777777" w:rsidR="00240DB0" w:rsidRPr="00AF3DF8" w:rsidRDefault="00240DB0" w:rsidP="00B176A0">
      <w:pPr>
        <w:pStyle w:val="NoteLevel2"/>
        <w:numPr>
          <w:ilvl w:val="0"/>
          <w:numId w:val="7"/>
        </w:numPr>
        <w:rPr>
          <w:sz w:val="22"/>
          <w:szCs w:val="22"/>
        </w:rPr>
      </w:pPr>
      <w:r w:rsidRPr="00AF3DF8">
        <w:rPr>
          <w:sz w:val="22"/>
          <w:szCs w:val="22"/>
        </w:rPr>
        <w:t>Technology</w:t>
      </w:r>
    </w:p>
    <w:p w14:paraId="1DD7917C" w14:textId="77777777" w:rsidR="00240DB0" w:rsidRPr="00AF3DF8" w:rsidRDefault="00240DB0" w:rsidP="00B176A0">
      <w:pPr>
        <w:pStyle w:val="NoteLevel2"/>
        <w:numPr>
          <w:ilvl w:val="0"/>
          <w:numId w:val="7"/>
        </w:numPr>
        <w:rPr>
          <w:sz w:val="22"/>
          <w:szCs w:val="22"/>
        </w:rPr>
      </w:pPr>
      <w:r w:rsidRPr="00AF3DF8">
        <w:rPr>
          <w:sz w:val="22"/>
          <w:szCs w:val="22"/>
        </w:rPr>
        <w:t>Containing Cost while Maintaining Productivity</w:t>
      </w:r>
    </w:p>
    <w:p w14:paraId="71F4F91E" w14:textId="77777777" w:rsidR="00240DB0" w:rsidRPr="00AF3DF8" w:rsidRDefault="00240DB0" w:rsidP="00B176A0">
      <w:pPr>
        <w:pStyle w:val="NoteLevel2"/>
        <w:numPr>
          <w:ilvl w:val="0"/>
          <w:numId w:val="7"/>
        </w:numPr>
        <w:rPr>
          <w:sz w:val="22"/>
          <w:szCs w:val="22"/>
        </w:rPr>
      </w:pPr>
      <w:r w:rsidRPr="00AF3DF8">
        <w:rPr>
          <w:sz w:val="22"/>
          <w:szCs w:val="22"/>
        </w:rPr>
        <w:t>Demographic changes</w:t>
      </w:r>
    </w:p>
    <w:p w14:paraId="5E05E124" w14:textId="77777777" w:rsidR="00240DB0" w:rsidRPr="00AF3DF8" w:rsidRDefault="00240DB0" w:rsidP="00B176A0">
      <w:pPr>
        <w:pStyle w:val="NoteLevel2"/>
        <w:numPr>
          <w:ilvl w:val="0"/>
          <w:numId w:val="7"/>
        </w:numPr>
        <w:rPr>
          <w:sz w:val="22"/>
          <w:szCs w:val="22"/>
        </w:rPr>
      </w:pPr>
      <w:r w:rsidRPr="00AF3DF8">
        <w:rPr>
          <w:sz w:val="22"/>
          <w:szCs w:val="22"/>
        </w:rPr>
        <w:t>Educational and Cultural shifts</w:t>
      </w:r>
    </w:p>
    <w:p w14:paraId="229B1BFD" w14:textId="77777777" w:rsidR="00240DB0" w:rsidRPr="00AF3DF8" w:rsidRDefault="00240DB0" w:rsidP="00B176A0">
      <w:pPr>
        <w:pStyle w:val="NoteLevel1"/>
        <w:rPr>
          <w:sz w:val="22"/>
          <w:szCs w:val="22"/>
        </w:rPr>
      </w:pPr>
    </w:p>
    <w:p w14:paraId="338D80B1" w14:textId="77777777" w:rsidR="00240DB0" w:rsidRPr="00AF3DF8" w:rsidRDefault="00240DB0" w:rsidP="00B176A0">
      <w:pPr>
        <w:pStyle w:val="NoteLevel1"/>
        <w:rPr>
          <w:b/>
          <w:sz w:val="22"/>
          <w:szCs w:val="22"/>
          <w:u w:val="single"/>
        </w:rPr>
      </w:pPr>
      <w:r w:rsidRPr="00AF3DF8">
        <w:rPr>
          <w:b/>
          <w:sz w:val="22"/>
          <w:szCs w:val="22"/>
          <w:u w:val="single"/>
        </w:rPr>
        <w:t>Chapter 2- Strategy and HRP</w:t>
      </w:r>
    </w:p>
    <w:p w14:paraId="568EE097" w14:textId="77777777" w:rsidR="00240DB0" w:rsidRPr="00AF3DF8" w:rsidRDefault="00240DB0" w:rsidP="00B176A0">
      <w:pPr>
        <w:pStyle w:val="NoteLevel2"/>
        <w:rPr>
          <w:sz w:val="22"/>
          <w:szCs w:val="22"/>
        </w:rPr>
      </w:pPr>
      <w:r w:rsidRPr="00AF3DF8">
        <w:rPr>
          <w:sz w:val="22"/>
          <w:szCs w:val="22"/>
        </w:rPr>
        <w:t>Figure 2.4 Model of HR Forecasting</w:t>
      </w:r>
    </w:p>
    <w:p w14:paraId="424AD5F9" w14:textId="77777777" w:rsidR="00240DB0" w:rsidRPr="00AF3DF8" w:rsidRDefault="00240DB0" w:rsidP="00B176A0">
      <w:pPr>
        <w:pStyle w:val="NoteLevel3"/>
        <w:rPr>
          <w:sz w:val="22"/>
          <w:szCs w:val="22"/>
        </w:rPr>
      </w:pPr>
      <w:r w:rsidRPr="00AF3DF8">
        <w:rPr>
          <w:sz w:val="22"/>
          <w:szCs w:val="22"/>
        </w:rPr>
        <w:t>Forecasting Demand</w:t>
      </w:r>
    </w:p>
    <w:p w14:paraId="4BFF987C" w14:textId="77777777" w:rsidR="00240DB0" w:rsidRPr="00AF3DF8" w:rsidRDefault="00240DB0" w:rsidP="00B176A0">
      <w:pPr>
        <w:pStyle w:val="NoteLevel3"/>
        <w:rPr>
          <w:sz w:val="22"/>
          <w:szCs w:val="22"/>
        </w:rPr>
      </w:pPr>
      <w:r w:rsidRPr="00AF3DF8">
        <w:rPr>
          <w:sz w:val="22"/>
          <w:szCs w:val="22"/>
        </w:rPr>
        <w:t>Forecasting Supply</w:t>
      </w:r>
      <w:bookmarkStart w:id="14" w:name="_GoBack"/>
      <w:bookmarkEnd w:id="14"/>
    </w:p>
    <w:p w14:paraId="27899D86" w14:textId="77777777" w:rsidR="00240DB0" w:rsidRPr="00AF3DF8" w:rsidRDefault="00240DB0" w:rsidP="00B176A0">
      <w:pPr>
        <w:pStyle w:val="NoteLevel3"/>
        <w:rPr>
          <w:sz w:val="22"/>
          <w:szCs w:val="22"/>
        </w:rPr>
      </w:pPr>
      <w:r w:rsidRPr="00AF3DF8">
        <w:rPr>
          <w:sz w:val="22"/>
          <w:szCs w:val="22"/>
        </w:rPr>
        <w:t>Balancing Supply and Demand</w:t>
      </w:r>
    </w:p>
    <w:p w14:paraId="656CD44D" w14:textId="77777777" w:rsidR="00240DB0" w:rsidRPr="00AF3DF8" w:rsidRDefault="00240DB0" w:rsidP="00B176A0">
      <w:pPr>
        <w:pStyle w:val="NoteLevel1"/>
        <w:rPr>
          <w:sz w:val="22"/>
          <w:szCs w:val="22"/>
        </w:rPr>
      </w:pPr>
    </w:p>
    <w:p w14:paraId="1B1977C6" w14:textId="77777777" w:rsidR="00240DB0" w:rsidRPr="00AF3DF8" w:rsidRDefault="00240DB0" w:rsidP="00B176A0">
      <w:pPr>
        <w:pStyle w:val="NoteLevel1"/>
        <w:rPr>
          <w:b/>
          <w:sz w:val="22"/>
          <w:szCs w:val="22"/>
          <w:u w:val="single"/>
        </w:rPr>
      </w:pPr>
      <w:r w:rsidRPr="00AF3DF8">
        <w:rPr>
          <w:b/>
          <w:sz w:val="22"/>
          <w:szCs w:val="22"/>
          <w:u w:val="single"/>
        </w:rPr>
        <w:t>Chapter 3- Equity and Diversity in HRM</w:t>
      </w:r>
    </w:p>
    <w:p w14:paraId="3B14ACB0" w14:textId="77777777" w:rsidR="00240DB0" w:rsidRPr="00AF3DF8" w:rsidRDefault="00240DB0" w:rsidP="00B176A0">
      <w:pPr>
        <w:pStyle w:val="NoteLevel2"/>
        <w:rPr>
          <w:sz w:val="22"/>
          <w:szCs w:val="22"/>
        </w:rPr>
      </w:pPr>
      <w:r w:rsidRPr="00AF3DF8">
        <w:rPr>
          <w:sz w:val="22"/>
          <w:szCs w:val="22"/>
        </w:rPr>
        <w:t>Make sure you understand the key terms in the presentation. For example;</w:t>
      </w:r>
    </w:p>
    <w:p w14:paraId="2331B9E6" w14:textId="77777777" w:rsidR="00240DB0" w:rsidRPr="00AF3DF8" w:rsidRDefault="00240DB0" w:rsidP="00B176A0">
      <w:pPr>
        <w:pStyle w:val="NoteLevel3"/>
        <w:rPr>
          <w:sz w:val="22"/>
          <w:szCs w:val="22"/>
        </w:rPr>
      </w:pPr>
      <w:r w:rsidRPr="00AF3DF8">
        <w:rPr>
          <w:sz w:val="22"/>
          <w:szCs w:val="22"/>
        </w:rPr>
        <w:t>Protected groups</w:t>
      </w:r>
    </w:p>
    <w:p w14:paraId="45B57DDA" w14:textId="77777777" w:rsidR="00240DB0" w:rsidRPr="00AF3DF8" w:rsidRDefault="00240DB0" w:rsidP="00B176A0">
      <w:pPr>
        <w:pStyle w:val="NoteLevel3"/>
        <w:rPr>
          <w:sz w:val="22"/>
          <w:szCs w:val="22"/>
        </w:rPr>
      </w:pPr>
      <w:r w:rsidRPr="00AF3DF8">
        <w:rPr>
          <w:sz w:val="22"/>
          <w:szCs w:val="22"/>
        </w:rPr>
        <w:t>Designated groups</w:t>
      </w:r>
    </w:p>
    <w:p w14:paraId="5EA9F11B" w14:textId="77777777" w:rsidR="00240DB0" w:rsidRPr="00AF3DF8" w:rsidRDefault="00240DB0" w:rsidP="00B176A0">
      <w:pPr>
        <w:pStyle w:val="NoteLevel3"/>
        <w:rPr>
          <w:sz w:val="22"/>
          <w:szCs w:val="22"/>
        </w:rPr>
      </w:pPr>
      <w:r w:rsidRPr="00AF3DF8">
        <w:rPr>
          <w:sz w:val="22"/>
          <w:szCs w:val="22"/>
        </w:rPr>
        <w:t>Adverse impact</w:t>
      </w:r>
    </w:p>
    <w:p w14:paraId="38937BA4" w14:textId="77777777" w:rsidR="00240DB0" w:rsidRPr="00AF3DF8" w:rsidRDefault="00240DB0" w:rsidP="00B176A0">
      <w:pPr>
        <w:pStyle w:val="NoteLevel3"/>
        <w:rPr>
          <w:sz w:val="22"/>
          <w:szCs w:val="22"/>
        </w:rPr>
      </w:pPr>
      <w:r w:rsidRPr="00AF3DF8">
        <w:rPr>
          <w:sz w:val="22"/>
          <w:szCs w:val="22"/>
        </w:rPr>
        <w:t>Systematic Discrimination</w:t>
      </w:r>
    </w:p>
    <w:p w14:paraId="0CFB0C76" w14:textId="77777777" w:rsidR="00240DB0" w:rsidRPr="00AF3DF8" w:rsidRDefault="00240DB0" w:rsidP="00B176A0">
      <w:pPr>
        <w:pStyle w:val="NoteLevel3"/>
        <w:rPr>
          <w:sz w:val="22"/>
          <w:szCs w:val="22"/>
        </w:rPr>
      </w:pPr>
      <w:r w:rsidRPr="00AF3DF8">
        <w:rPr>
          <w:sz w:val="22"/>
          <w:szCs w:val="22"/>
        </w:rPr>
        <w:t>Prima Facie</w:t>
      </w:r>
    </w:p>
    <w:p w14:paraId="1619C218" w14:textId="77777777" w:rsidR="00240DB0" w:rsidRPr="00AF3DF8" w:rsidRDefault="00240DB0" w:rsidP="00B176A0">
      <w:pPr>
        <w:pStyle w:val="NoteLevel3"/>
        <w:rPr>
          <w:sz w:val="22"/>
          <w:szCs w:val="22"/>
        </w:rPr>
      </w:pPr>
      <w:r w:rsidRPr="00AF3DF8">
        <w:rPr>
          <w:sz w:val="22"/>
          <w:szCs w:val="22"/>
        </w:rPr>
        <w:t>Reasonable Accommodation</w:t>
      </w:r>
    </w:p>
    <w:p w14:paraId="7537C12C" w14:textId="77777777" w:rsidR="00240DB0" w:rsidRPr="00AF3DF8" w:rsidRDefault="00240DB0" w:rsidP="00B176A0">
      <w:pPr>
        <w:pStyle w:val="NoteLevel3"/>
        <w:rPr>
          <w:sz w:val="22"/>
          <w:szCs w:val="22"/>
        </w:rPr>
      </w:pPr>
      <w:r w:rsidRPr="00AF3DF8">
        <w:rPr>
          <w:sz w:val="22"/>
          <w:szCs w:val="22"/>
        </w:rPr>
        <w:t>Bona Fide Occupational Qualification (or Requirement)</w:t>
      </w:r>
    </w:p>
    <w:p w14:paraId="76FAA67F" w14:textId="77777777" w:rsidR="00240DB0" w:rsidRPr="00AF3DF8" w:rsidRDefault="00240DB0" w:rsidP="00B176A0">
      <w:pPr>
        <w:pStyle w:val="NoteLevel3"/>
        <w:rPr>
          <w:sz w:val="22"/>
          <w:szCs w:val="22"/>
        </w:rPr>
      </w:pPr>
      <w:r w:rsidRPr="00AF3DF8">
        <w:rPr>
          <w:sz w:val="22"/>
          <w:szCs w:val="22"/>
        </w:rPr>
        <w:t xml:space="preserve">Employment Equity </w:t>
      </w:r>
    </w:p>
    <w:p w14:paraId="08D25D89" w14:textId="77777777" w:rsidR="00240DB0" w:rsidRPr="00AF3DF8" w:rsidRDefault="00240DB0" w:rsidP="00B176A0">
      <w:pPr>
        <w:pStyle w:val="NoteLevel1"/>
        <w:rPr>
          <w:sz w:val="22"/>
          <w:szCs w:val="22"/>
        </w:rPr>
      </w:pPr>
    </w:p>
    <w:p w14:paraId="095B0CF1" w14:textId="77777777" w:rsidR="00240DB0" w:rsidRPr="00AF3DF8" w:rsidRDefault="00240DB0" w:rsidP="00B176A0">
      <w:pPr>
        <w:pStyle w:val="NoteLevel1"/>
        <w:rPr>
          <w:b/>
          <w:sz w:val="22"/>
          <w:szCs w:val="22"/>
          <w:u w:val="single"/>
        </w:rPr>
      </w:pPr>
      <w:r w:rsidRPr="00AF3DF8">
        <w:rPr>
          <w:b/>
          <w:sz w:val="22"/>
          <w:szCs w:val="22"/>
          <w:u w:val="single"/>
        </w:rPr>
        <w:t>Chapter 4- Job Analysis and Work Design</w:t>
      </w:r>
    </w:p>
    <w:p w14:paraId="050C2790" w14:textId="77777777" w:rsidR="00240DB0" w:rsidRPr="00AF3DF8" w:rsidRDefault="00240DB0" w:rsidP="00B176A0">
      <w:pPr>
        <w:pStyle w:val="NoteLevel2"/>
        <w:rPr>
          <w:sz w:val="22"/>
          <w:szCs w:val="22"/>
        </w:rPr>
      </w:pPr>
      <w:r w:rsidRPr="00AF3DF8">
        <w:rPr>
          <w:sz w:val="22"/>
          <w:szCs w:val="22"/>
        </w:rPr>
        <w:t>Understand the difference between job analysis and job (work) design</w:t>
      </w:r>
    </w:p>
    <w:p w14:paraId="3E5660A8" w14:textId="77777777" w:rsidR="00240DB0" w:rsidRPr="00AF3DF8" w:rsidRDefault="00240DB0" w:rsidP="00B176A0">
      <w:pPr>
        <w:pStyle w:val="NoteLevel2"/>
        <w:rPr>
          <w:sz w:val="22"/>
          <w:szCs w:val="22"/>
        </w:rPr>
      </w:pPr>
      <w:r w:rsidRPr="00AF3DF8">
        <w:rPr>
          <w:sz w:val="22"/>
          <w:szCs w:val="22"/>
        </w:rPr>
        <w:t>Understand the difference between a job specification and job description</w:t>
      </w:r>
    </w:p>
    <w:p w14:paraId="12C6E05B" w14:textId="77777777" w:rsidR="00240DB0" w:rsidRPr="00AF3DF8" w:rsidRDefault="00240DB0" w:rsidP="00B176A0">
      <w:pPr>
        <w:pStyle w:val="NoteLevel2"/>
        <w:rPr>
          <w:sz w:val="22"/>
          <w:szCs w:val="22"/>
        </w:rPr>
      </w:pPr>
      <w:r w:rsidRPr="00AF3DF8">
        <w:rPr>
          <w:sz w:val="22"/>
          <w:szCs w:val="22"/>
        </w:rPr>
        <w:t xml:space="preserve">Technique Questions </w:t>
      </w:r>
    </w:p>
    <w:p w14:paraId="7299B5EF" w14:textId="77777777" w:rsidR="00240DB0" w:rsidRPr="00AF3DF8" w:rsidRDefault="00240DB0" w:rsidP="00BB0F85">
      <w:pPr>
        <w:pStyle w:val="NoteLevel3"/>
        <w:rPr>
          <w:sz w:val="22"/>
          <w:szCs w:val="22"/>
        </w:rPr>
      </w:pPr>
      <w:r w:rsidRPr="00AF3DF8">
        <w:rPr>
          <w:sz w:val="22"/>
          <w:szCs w:val="22"/>
        </w:rPr>
        <w:t>How does one conduct a job analysis? (</w:t>
      </w:r>
      <w:proofErr w:type="gramStart"/>
      <w:r w:rsidRPr="00AF3DF8">
        <w:rPr>
          <w:sz w:val="22"/>
          <w:szCs w:val="22"/>
        </w:rPr>
        <w:t>the</w:t>
      </w:r>
      <w:proofErr w:type="gramEnd"/>
      <w:r w:rsidRPr="00AF3DF8">
        <w:rPr>
          <w:sz w:val="22"/>
          <w:szCs w:val="22"/>
        </w:rPr>
        <w:t xml:space="preserve"> steps)</w:t>
      </w:r>
    </w:p>
    <w:p w14:paraId="0DE5787B" w14:textId="77777777" w:rsidR="00240DB0" w:rsidRPr="00AF3DF8" w:rsidRDefault="00240DB0" w:rsidP="00BB0F85">
      <w:pPr>
        <w:pStyle w:val="NoteLevel3"/>
        <w:rPr>
          <w:sz w:val="22"/>
          <w:szCs w:val="22"/>
        </w:rPr>
      </w:pPr>
      <w:r w:rsidRPr="00AF3DF8">
        <w:rPr>
          <w:sz w:val="22"/>
          <w:szCs w:val="22"/>
        </w:rPr>
        <w:t>How does one “design” or “redesign” a job? (</w:t>
      </w:r>
      <w:proofErr w:type="gramStart"/>
      <w:r w:rsidRPr="00AF3DF8">
        <w:rPr>
          <w:sz w:val="22"/>
          <w:szCs w:val="22"/>
        </w:rPr>
        <w:t>the</w:t>
      </w:r>
      <w:proofErr w:type="gramEnd"/>
      <w:r w:rsidRPr="00AF3DF8">
        <w:rPr>
          <w:sz w:val="22"/>
          <w:szCs w:val="22"/>
        </w:rPr>
        <w:t xml:space="preserve"> considerations needed to be taken into account)</w:t>
      </w:r>
    </w:p>
    <w:p w14:paraId="374BB477" w14:textId="77777777" w:rsidR="00240DB0" w:rsidRPr="00AF3DF8" w:rsidRDefault="00240DB0" w:rsidP="00AE4B9F">
      <w:pPr>
        <w:pStyle w:val="NoteLevel1"/>
        <w:rPr>
          <w:sz w:val="22"/>
          <w:szCs w:val="22"/>
        </w:rPr>
      </w:pPr>
    </w:p>
    <w:p w14:paraId="6E571265" w14:textId="77777777" w:rsidR="00240DB0" w:rsidRPr="00AF3DF8" w:rsidRDefault="00240DB0" w:rsidP="00AE4B9F">
      <w:pPr>
        <w:pStyle w:val="NoteLevel1"/>
        <w:rPr>
          <w:b/>
          <w:sz w:val="22"/>
          <w:szCs w:val="22"/>
          <w:u w:val="single"/>
        </w:rPr>
      </w:pPr>
      <w:r w:rsidRPr="00AF3DF8">
        <w:rPr>
          <w:b/>
          <w:sz w:val="22"/>
          <w:szCs w:val="22"/>
          <w:u w:val="single"/>
        </w:rPr>
        <w:t>Chapter 5- Recruitment</w:t>
      </w:r>
    </w:p>
    <w:p w14:paraId="1D698C61" w14:textId="77777777" w:rsidR="00240DB0" w:rsidRPr="00AF3DF8" w:rsidRDefault="00240DB0" w:rsidP="00AE4B9F">
      <w:pPr>
        <w:pStyle w:val="NoteLevel2"/>
        <w:rPr>
          <w:sz w:val="22"/>
          <w:szCs w:val="22"/>
        </w:rPr>
      </w:pPr>
      <w:r w:rsidRPr="00AF3DF8">
        <w:rPr>
          <w:sz w:val="22"/>
          <w:szCs w:val="22"/>
        </w:rPr>
        <w:t xml:space="preserve">Be able to discuss the different types of interviews and interview formats (see Marion </w:t>
      </w:r>
      <w:proofErr w:type="spellStart"/>
      <w:r w:rsidRPr="00AF3DF8">
        <w:rPr>
          <w:sz w:val="22"/>
          <w:szCs w:val="22"/>
        </w:rPr>
        <w:t>Lajoie’s</w:t>
      </w:r>
      <w:proofErr w:type="spellEnd"/>
      <w:r w:rsidRPr="00AF3DF8">
        <w:rPr>
          <w:sz w:val="22"/>
          <w:szCs w:val="22"/>
        </w:rPr>
        <w:t xml:space="preserve"> presentation)</w:t>
      </w:r>
    </w:p>
    <w:p w14:paraId="753B1710" w14:textId="77777777" w:rsidR="00240DB0" w:rsidRPr="00AF3DF8" w:rsidRDefault="00240DB0" w:rsidP="00AE4B9F">
      <w:pPr>
        <w:pStyle w:val="NoteLevel2"/>
        <w:rPr>
          <w:sz w:val="22"/>
          <w:szCs w:val="22"/>
        </w:rPr>
      </w:pPr>
      <w:r w:rsidRPr="00AF3DF8">
        <w:rPr>
          <w:sz w:val="22"/>
          <w:szCs w:val="22"/>
        </w:rPr>
        <w:t>See PowerPoint slides for recruitment</w:t>
      </w:r>
    </w:p>
    <w:p w14:paraId="76F0B8FF" w14:textId="77777777" w:rsidR="00240DB0" w:rsidRPr="00AF3DF8" w:rsidRDefault="00240DB0" w:rsidP="00AE4B9F">
      <w:pPr>
        <w:pStyle w:val="NoteLevel1"/>
        <w:numPr>
          <w:ilvl w:val="0"/>
          <w:numId w:val="0"/>
        </w:numPr>
        <w:rPr>
          <w:sz w:val="22"/>
          <w:szCs w:val="22"/>
        </w:rPr>
      </w:pPr>
    </w:p>
    <w:p w14:paraId="0BF5F5F7" w14:textId="77777777" w:rsidR="00240DB0" w:rsidRPr="00AF3DF8" w:rsidRDefault="00240DB0" w:rsidP="00AE4B9F">
      <w:pPr>
        <w:pStyle w:val="NoteLevel1"/>
        <w:numPr>
          <w:ilvl w:val="0"/>
          <w:numId w:val="0"/>
        </w:numPr>
        <w:rPr>
          <w:sz w:val="22"/>
          <w:szCs w:val="22"/>
        </w:rPr>
      </w:pPr>
      <w:r w:rsidRPr="00AF3DF8">
        <w:rPr>
          <w:sz w:val="22"/>
          <w:szCs w:val="22"/>
        </w:rPr>
        <w:t>In General…</w:t>
      </w:r>
    </w:p>
    <w:p w14:paraId="75E9CAC9" w14:textId="77777777" w:rsidR="00240DB0" w:rsidRPr="00AF3DF8" w:rsidRDefault="00240DB0" w:rsidP="00AE4B9F">
      <w:pPr>
        <w:pStyle w:val="NoteLevel2"/>
        <w:rPr>
          <w:sz w:val="22"/>
          <w:szCs w:val="22"/>
        </w:rPr>
      </w:pPr>
      <w:r w:rsidRPr="00AF3DF8">
        <w:rPr>
          <w:sz w:val="22"/>
          <w:szCs w:val="22"/>
        </w:rPr>
        <w:t>Only answer what is asked…more is often less</w:t>
      </w:r>
    </w:p>
    <w:p w14:paraId="25157ADB" w14:textId="77777777" w:rsidR="00240DB0" w:rsidRPr="00AF3DF8" w:rsidRDefault="00240DB0" w:rsidP="00AE4B9F">
      <w:pPr>
        <w:pStyle w:val="NoteLevel2"/>
        <w:rPr>
          <w:sz w:val="22"/>
          <w:szCs w:val="22"/>
        </w:rPr>
      </w:pPr>
      <w:r w:rsidRPr="00AF3DF8">
        <w:rPr>
          <w:sz w:val="22"/>
          <w:szCs w:val="22"/>
        </w:rPr>
        <w:t>Make sure you answer all parts of the question</w:t>
      </w:r>
    </w:p>
    <w:p w14:paraId="4416E486" w14:textId="77777777" w:rsidR="00240DB0" w:rsidRPr="00AF3DF8" w:rsidRDefault="00240DB0" w:rsidP="00AE4B9F">
      <w:pPr>
        <w:pStyle w:val="NoteLevel2"/>
        <w:rPr>
          <w:sz w:val="22"/>
          <w:szCs w:val="22"/>
        </w:rPr>
      </w:pPr>
      <w:r w:rsidRPr="00AF3DF8">
        <w:rPr>
          <w:sz w:val="22"/>
          <w:szCs w:val="22"/>
        </w:rPr>
        <w:t>Look at the way points are allocated- this often gives you a clue as to what answers are expected</w:t>
      </w:r>
    </w:p>
    <w:p w14:paraId="3D49AEAA" w14:textId="77777777" w:rsidR="00240DB0" w:rsidRDefault="00240DB0" w:rsidP="004C1DFC">
      <w:pPr>
        <w:pStyle w:val="NoteLevel2"/>
        <w:sectPr w:rsidR="00240DB0" w:rsidSect="004C1DFC">
          <w:headerReference w:type="first" r:id="rId21"/>
          <w:pgSz w:w="12240" w:h="15840"/>
          <w:pgMar w:top="1440" w:right="1440" w:bottom="1440" w:left="1440" w:header="708" w:footer="708" w:gutter="0"/>
          <w:cols w:space="708"/>
          <w:titlePg/>
          <w:docGrid w:type="lines" w:linePitch="360"/>
        </w:sectPr>
      </w:pPr>
      <w:r w:rsidRPr="00AF3DF8">
        <w:rPr>
          <w:sz w:val="22"/>
          <w:szCs w:val="22"/>
        </w:rPr>
        <w:t>Remember that the grader will be grading 200 exams—make his job easy.</w:t>
      </w:r>
      <w:r>
        <w:cr/>
      </w:r>
    </w:p>
    <w:p w14:paraId="237971E0" w14:textId="7EC1DCE7" w:rsidR="00F47D25" w:rsidRPr="00925BED" w:rsidRDefault="00926516" w:rsidP="00B26CF3">
      <w:pPr>
        <w:pStyle w:val="NoteLevel1"/>
        <w:rPr>
          <w:b/>
          <w:sz w:val="22"/>
          <w:szCs w:val="22"/>
          <w:u w:val="single"/>
        </w:rPr>
      </w:pPr>
      <w:r w:rsidRPr="00925BED">
        <w:rPr>
          <w:b/>
          <w:sz w:val="22"/>
          <w:szCs w:val="22"/>
          <w:u w:val="single"/>
        </w:rPr>
        <w:t>Overview of the Selection Process</w:t>
      </w:r>
    </w:p>
    <w:p w14:paraId="4A10BA24" w14:textId="5596430A" w:rsidR="00926516" w:rsidRPr="00925BED" w:rsidRDefault="00926516" w:rsidP="00926516">
      <w:pPr>
        <w:pStyle w:val="NoteLevel2"/>
        <w:rPr>
          <w:b/>
          <w:i/>
          <w:color w:val="4F81BD" w:themeColor="accent1"/>
          <w:sz w:val="22"/>
          <w:szCs w:val="22"/>
        </w:rPr>
      </w:pPr>
      <w:r w:rsidRPr="00925BED">
        <w:rPr>
          <w:b/>
          <w:i/>
          <w:color w:val="4F81BD" w:themeColor="accent1"/>
          <w:sz w:val="22"/>
          <w:szCs w:val="22"/>
        </w:rPr>
        <w:t>Selection</w:t>
      </w:r>
    </w:p>
    <w:p w14:paraId="6E448459" w14:textId="482D9F84" w:rsidR="00926516" w:rsidRPr="00925BED" w:rsidRDefault="00926516" w:rsidP="00926516">
      <w:pPr>
        <w:pStyle w:val="NoteLevel3"/>
        <w:rPr>
          <w:sz w:val="22"/>
          <w:szCs w:val="22"/>
        </w:rPr>
      </w:pPr>
      <w:r w:rsidRPr="00925BED">
        <w:rPr>
          <w:sz w:val="22"/>
          <w:szCs w:val="22"/>
        </w:rPr>
        <w:t>The process of choosing individuals who have relevant qualifications to fill existing or projected job openings</w:t>
      </w:r>
    </w:p>
    <w:p w14:paraId="0096C874" w14:textId="521C8259" w:rsidR="00926516" w:rsidRPr="00925BED" w:rsidRDefault="00926516" w:rsidP="00926516">
      <w:pPr>
        <w:pStyle w:val="NoteLevel2"/>
        <w:rPr>
          <w:b/>
          <w:i/>
          <w:color w:val="4F81BD" w:themeColor="accent1"/>
          <w:sz w:val="22"/>
          <w:szCs w:val="22"/>
        </w:rPr>
      </w:pPr>
      <w:r w:rsidRPr="00925BED">
        <w:rPr>
          <w:b/>
          <w:i/>
          <w:color w:val="4F81BD" w:themeColor="accent1"/>
          <w:sz w:val="22"/>
          <w:szCs w:val="22"/>
        </w:rPr>
        <w:t>Selection Considerations</w:t>
      </w:r>
    </w:p>
    <w:p w14:paraId="6BB9CDE4" w14:textId="5CC1C13C" w:rsidR="00926516" w:rsidRPr="00925BED" w:rsidRDefault="00926516" w:rsidP="00926516">
      <w:pPr>
        <w:pStyle w:val="NoteLevel3"/>
        <w:rPr>
          <w:sz w:val="22"/>
          <w:szCs w:val="22"/>
        </w:rPr>
      </w:pPr>
      <w:r w:rsidRPr="00925BED">
        <w:rPr>
          <w:sz w:val="22"/>
          <w:szCs w:val="22"/>
        </w:rPr>
        <w:t>Person-job fit</w:t>
      </w:r>
    </w:p>
    <w:p w14:paraId="2AC182C0" w14:textId="101F1190" w:rsidR="00926516" w:rsidRPr="00925BED" w:rsidRDefault="00926516" w:rsidP="00926516">
      <w:pPr>
        <w:pStyle w:val="NoteLevel3"/>
        <w:rPr>
          <w:sz w:val="22"/>
          <w:szCs w:val="22"/>
        </w:rPr>
      </w:pPr>
      <w:r w:rsidRPr="00925BED">
        <w:rPr>
          <w:sz w:val="22"/>
          <w:szCs w:val="22"/>
        </w:rPr>
        <w:t>Person-organization fit</w:t>
      </w:r>
    </w:p>
    <w:p w14:paraId="194D62D9" w14:textId="77777777" w:rsidR="00926516" w:rsidRPr="00925BED" w:rsidRDefault="00926516" w:rsidP="00926516">
      <w:pPr>
        <w:pStyle w:val="NoteLevel1"/>
        <w:rPr>
          <w:sz w:val="22"/>
          <w:szCs w:val="22"/>
        </w:rPr>
      </w:pPr>
    </w:p>
    <w:p w14:paraId="4E50CE1A" w14:textId="469B65D6" w:rsidR="00926516" w:rsidRPr="00925BED" w:rsidRDefault="00926516" w:rsidP="00926516">
      <w:pPr>
        <w:pStyle w:val="NoteLevel1"/>
        <w:rPr>
          <w:b/>
          <w:sz w:val="22"/>
          <w:szCs w:val="22"/>
          <w:u w:val="single"/>
        </w:rPr>
      </w:pPr>
      <w:r w:rsidRPr="00925BED">
        <w:rPr>
          <w:b/>
          <w:sz w:val="22"/>
          <w:szCs w:val="22"/>
          <w:u w:val="single"/>
        </w:rPr>
        <w:t>Begin with a Job Analysis</w:t>
      </w:r>
    </w:p>
    <w:p w14:paraId="0CFFA64C" w14:textId="27A24C0E" w:rsidR="00926516" w:rsidRPr="00925BED" w:rsidRDefault="00926516" w:rsidP="00926516">
      <w:pPr>
        <w:pStyle w:val="NoteLevel2"/>
        <w:rPr>
          <w:sz w:val="22"/>
          <w:szCs w:val="22"/>
        </w:rPr>
      </w:pPr>
      <w:r w:rsidRPr="00925BED">
        <w:rPr>
          <w:i/>
          <w:sz w:val="22"/>
          <w:szCs w:val="22"/>
        </w:rPr>
        <w:t>Results of a job analysis</w:t>
      </w:r>
      <w:r w:rsidRPr="00925BED">
        <w:rPr>
          <w:sz w:val="22"/>
          <w:szCs w:val="22"/>
        </w:rPr>
        <w:t>:</w:t>
      </w:r>
    </w:p>
    <w:p w14:paraId="529E8D5F" w14:textId="4AE61959" w:rsidR="00926516" w:rsidRPr="00925BED" w:rsidRDefault="00926516" w:rsidP="00926516">
      <w:pPr>
        <w:pStyle w:val="NoteLevel3"/>
        <w:rPr>
          <w:b/>
          <w:i/>
          <w:color w:val="4F81BD" w:themeColor="accent1"/>
          <w:sz w:val="22"/>
          <w:szCs w:val="22"/>
        </w:rPr>
      </w:pPr>
      <w:r w:rsidRPr="00925BED">
        <w:rPr>
          <w:b/>
          <w:i/>
          <w:color w:val="4F81BD" w:themeColor="accent1"/>
          <w:sz w:val="22"/>
          <w:szCs w:val="22"/>
        </w:rPr>
        <w:t>Job Description</w:t>
      </w:r>
    </w:p>
    <w:p w14:paraId="184C870F" w14:textId="2E5F48F1" w:rsidR="00926516" w:rsidRPr="00925BED" w:rsidRDefault="00926516" w:rsidP="00926516">
      <w:pPr>
        <w:pStyle w:val="NoteLevel3"/>
        <w:rPr>
          <w:b/>
          <w:i/>
          <w:color w:val="4F81BD" w:themeColor="accent1"/>
          <w:sz w:val="22"/>
          <w:szCs w:val="22"/>
        </w:rPr>
      </w:pPr>
      <w:r w:rsidRPr="00925BED">
        <w:rPr>
          <w:b/>
          <w:i/>
          <w:color w:val="4F81BD" w:themeColor="accent1"/>
          <w:sz w:val="22"/>
          <w:szCs w:val="22"/>
        </w:rPr>
        <w:t>Job Specifications</w:t>
      </w:r>
    </w:p>
    <w:p w14:paraId="3559C11C" w14:textId="77777777" w:rsidR="00926516" w:rsidRPr="00925BED" w:rsidRDefault="00926516" w:rsidP="00926516">
      <w:pPr>
        <w:pStyle w:val="NoteLevel3"/>
        <w:numPr>
          <w:ilvl w:val="0"/>
          <w:numId w:val="0"/>
        </w:numPr>
        <w:ind w:left="1800"/>
        <w:rPr>
          <w:b/>
          <w:i/>
          <w:color w:val="4F81BD" w:themeColor="accent1"/>
          <w:sz w:val="22"/>
          <w:szCs w:val="22"/>
        </w:rPr>
      </w:pPr>
    </w:p>
    <w:p w14:paraId="4F522710" w14:textId="2BEAC8AC" w:rsidR="00926516" w:rsidRPr="00925BED" w:rsidRDefault="00926516" w:rsidP="00926516">
      <w:pPr>
        <w:pStyle w:val="NoteLevel1"/>
        <w:rPr>
          <w:sz w:val="22"/>
          <w:szCs w:val="22"/>
        </w:rPr>
      </w:pPr>
      <w:r w:rsidRPr="00925BED">
        <w:rPr>
          <w:sz w:val="22"/>
          <w:szCs w:val="22"/>
        </w:rPr>
        <w:t>Must accurately measure KSAOs</w:t>
      </w:r>
    </w:p>
    <w:p w14:paraId="69213C1C" w14:textId="77777777" w:rsidR="00926516" w:rsidRPr="00925BED" w:rsidRDefault="00926516" w:rsidP="00926516">
      <w:pPr>
        <w:pStyle w:val="NoteLevel1"/>
        <w:rPr>
          <w:sz w:val="22"/>
          <w:szCs w:val="22"/>
        </w:rPr>
      </w:pPr>
    </w:p>
    <w:p w14:paraId="3B0BDEE8" w14:textId="59B41C4F" w:rsidR="00926516" w:rsidRPr="00925BED" w:rsidRDefault="00926516" w:rsidP="00926516">
      <w:pPr>
        <w:pStyle w:val="NoteLevel1"/>
        <w:rPr>
          <w:b/>
          <w:sz w:val="22"/>
          <w:szCs w:val="22"/>
          <w:u w:val="single"/>
        </w:rPr>
      </w:pPr>
      <w:r w:rsidRPr="00925BED">
        <w:rPr>
          <w:b/>
          <w:sz w:val="22"/>
          <w:szCs w:val="22"/>
          <w:u w:val="single"/>
        </w:rPr>
        <w:t xml:space="preserve">Reliability and Validity </w:t>
      </w:r>
      <w:r w:rsidRPr="00925BED">
        <w:rPr>
          <w:b/>
          <w:sz w:val="22"/>
          <w:szCs w:val="22"/>
          <w:highlight w:val="yellow"/>
          <w:u w:val="single"/>
        </w:rPr>
        <w:t>***</w:t>
      </w:r>
      <w:proofErr w:type="gramStart"/>
      <w:r w:rsidRPr="00925BED">
        <w:rPr>
          <w:b/>
          <w:sz w:val="22"/>
          <w:szCs w:val="22"/>
          <w:highlight w:val="yellow"/>
          <w:u w:val="single"/>
        </w:rPr>
        <w:t>( on</w:t>
      </w:r>
      <w:proofErr w:type="gramEnd"/>
      <w:r w:rsidRPr="00925BED">
        <w:rPr>
          <w:b/>
          <w:sz w:val="22"/>
          <w:szCs w:val="22"/>
          <w:highlight w:val="yellow"/>
          <w:u w:val="single"/>
        </w:rPr>
        <w:t xml:space="preserve"> midterm #2)</w:t>
      </w:r>
    </w:p>
    <w:p w14:paraId="517330DD" w14:textId="5A9A4BB8" w:rsidR="00926516" w:rsidRPr="00925BED" w:rsidRDefault="00926516" w:rsidP="00926516">
      <w:pPr>
        <w:pStyle w:val="NoteLevel2"/>
        <w:rPr>
          <w:b/>
          <w:i/>
          <w:color w:val="4F81BD" w:themeColor="accent1"/>
          <w:sz w:val="22"/>
          <w:szCs w:val="22"/>
        </w:rPr>
      </w:pPr>
      <w:r w:rsidRPr="00925BED">
        <w:rPr>
          <w:b/>
          <w:i/>
          <w:color w:val="4F81BD" w:themeColor="accent1"/>
          <w:sz w:val="22"/>
          <w:szCs w:val="22"/>
        </w:rPr>
        <w:t>Reliability</w:t>
      </w:r>
    </w:p>
    <w:p w14:paraId="44964418" w14:textId="638711E0" w:rsidR="00926516" w:rsidRPr="00925BED" w:rsidRDefault="00926516" w:rsidP="00926516">
      <w:pPr>
        <w:pStyle w:val="NoteLevel3"/>
        <w:rPr>
          <w:sz w:val="22"/>
          <w:szCs w:val="22"/>
        </w:rPr>
      </w:pPr>
      <w:r w:rsidRPr="00925BED">
        <w:rPr>
          <w:sz w:val="22"/>
          <w:szCs w:val="22"/>
        </w:rPr>
        <w:t>The extent to which a measurement generates consistent results i.e. free from random error.</w:t>
      </w:r>
    </w:p>
    <w:p w14:paraId="462DBBB6" w14:textId="6F6F4DF8" w:rsidR="00926516" w:rsidRPr="00925BED" w:rsidRDefault="00926516" w:rsidP="00926516">
      <w:pPr>
        <w:pStyle w:val="NoteLevel2"/>
        <w:rPr>
          <w:b/>
          <w:i/>
          <w:color w:val="4F81BD" w:themeColor="accent1"/>
          <w:sz w:val="22"/>
          <w:szCs w:val="22"/>
        </w:rPr>
      </w:pPr>
      <w:r w:rsidRPr="00925BED">
        <w:rPr>
          <w:b/>
          <w:i/>
          <w:color w:val="4F81BD" w:themeColor="accent1"/>
          <w:sz w:val="22"/>
          <w:szCs w:val="22"/>
        </w:rPr>
        <w:t>Validity</w:t>
      </w:r>
    </w:p>
    <w:p w14:paraId="4FC5B9A2" w14:textId="7A708999" w:rsidR="00926516" w:rsidRPr="00925BED" w:rsidRDefault="00926516" w:rsidP="00926516">
      <w:pPr>
        <w:pStyle w:val="NoteLevel3"/>
        <w:rPr>
          <w:sz w:val="22"/>
          <w:szCs w:val="22"/>
        </w:rPr>
      </w:pPr>
      <w:r w:rsidRPr="00925BED">
        <w:rPr>
          <w:sz w:val="22"/>
          <w:szCs w:val="22"/>
        </w:rPr>
        <w:t>The extent to which performance on a measure (e.g. test score) is related to what the measure is designed to assess (such as job performance)</w:t>
      </w:r>
    </w:p>
    <w:p w14:paraId="1C0F264C" w14:textId="77777777" w:rsidR="00926516" w:rsidRPr="00925BED" w:rsidRDefault="00926516" w:rsidP="00926516">
      <w:pPr>
        <w:pStyle w:val="NoteLevel1"/>
        <w:rPr>
          <w:sz w:val="22"/>
          <w:szCs w:val="22"/>
        </w:rPr>
      </w:pPr>
    </w:p>
    <w:p w14:paraId="177DCB0C" w14:textId="1320E4AF" w:rsidR="00926516" w:rsidRPr="00925BED" w:rsidRDefault="00926516" w:rsidP="00926516">
      <w:pPr>
        <w:pStyle w:val="NoteLevel1"/>
        <w:rPr>
          <w:sz w:val="22"/>
          <w:szCs w:val="22"/>
        </w:rPr>
      </w:pPr>
      <w:r w:rsidRPr="00925BED">
        <w:rPr>
          <w:sz w:val="22"/>
          <w:szCs w:val="22"/>
        </w:rPr>
        <w:t>Often uses correlation coefficients.</w:t>
      </w:r>
    </w:p>
    <w:p w14:paraId="081E72A5" w14:textId="77777777" w:rsidR="00926516" w:rsidRPr="00925BED" w:rsidRDefault="00926516" w:rsidP="00926516">
      <w:pPr>
        <w:pStyle w:val="NoteLevel1"/>
        <w:rPr>
          <w:sz w:val="22"/>
          <w:szCs w:val="22"/>
        </w:rPr>
      </w:pPr>
    </w:p>
    <w:p w14:paraId="6FF1BEA6" w14:textId="78D592F5" w:rsidR="00926516" w:rsidRPr="00925BED" w:rsidRDefault="00926516" w:rsidP="00926516">
      <w:pPr>
        <w:pStyle w:val="NoteLevel1"/>
        <w:rPr>
          <w:b/>
          <w:sz w:val="22"/>
          <w:szCs w:val="22"/>
          <w:u w:val="single"/>
        </w:rPr>
      </w:pPr>
      <w:r w:rsidRPr="00925BED">
        <w:rPr>
          <w:b/>
          <w:sz w:val="22"/>
          <w:szCs w:val="22"/>
          <w:u w:val="single"/>
        </w:rPr>
        <w:t>Measuring Validity</w:t>
      </w:r>
      <w:r w:rsidR="00D142A7" w:rsidRPr="00925BED">
        <w:rPr>
          <w:b/>
          <w:sz w:val="22"/>
          <w:szCs w:val="22"/>
          <w:highlight w:val="yellow"/>
          <w:u w:val="single"/>
        </w:rPr>
        <w:t>***</w:t>
      </w:r>
    </w:p>
    <w:p w14:paraId="282BE589" w14:textId="31F10D49" w:rsidR="00926516" w:rsidRPr="00925BED" w:rsidRDefault="00926516" w:rsidP="00926516">
      <w:pPr>
        <w:pStyle w:val="NoteLevel1"/>
        <w:rPr>
          <w:sz w:val="22"/>
          <w:szCs w:val="22"/>
        </w:rPr>
      </w:pPr>
      <w:r w:rsidRPr="00925BED">
        <w:rPr>
          <w:sz w:val="22"/>
          <w:szCs w:val="22"/>
        </w:rPr>
        <w:t xml:space="preserve">1. </w:t>
      </w:r>
      <w:r w:rsidRPr="00925BED">
        <w:rPr>
          <w:b/>
          <w:i/>
          <w:color w:val="4F81BD" w:themeColor="accent1"/>
          <w:sz w:val="22"/>
          <w:szCs w:val="22"/>
        </w:rPr>
        <w:t>Criterion-Related Validity</w:t>
      </w:r>
    </w:p>
    <w:p w14:paraId="34EAE21C" w14:textId="6B09EC60" w:rsidR="00926516" w:rsidRPr="00925BED" w:rsidRDefault="00926516" w:rsidP="00926516">
      <w:pPr>
        <w:pStyle w:val="NoteLevel2"/>
        <w:rPr>
          <w:sz w:val="22"/>
          <w:szCs w:val="22"/>
        </w:rPr>
      </w:pPr>
      <w:r w:rsidRPr="00925BED">
        <w:rPr>
          <w:sz w:val="22"/>
          <w:szCs w:val="22"/>
        </w:rPr>
        <w:t>Substantial correlation between test scores and job performance scores</w:t>
      </w:r>
    </w:p>
    <w:p w14:paraId="6DAEEEBE" w14:textId="68F9AA68" w:rsidR="00926516" w:rsidRPr="00925BED" w:rsidRDefault="00926516" w:rsidP="00926516">
      <w:pPr>
        <w:pStyle w:val="NoteLevel3"/>
        <w:rPr>
          <w:sz w:val="22"/>
          <w:szCs w:val="22"/>
        </w:rPr>
      </w:pPr>
      <w:r w:rsidRPr="00925BED">
        <w:rPr>
          <w:i/>
          <w:color w:val="8064A2" w:themeColor="accent4"/>
          <w:sz w:val="22"/>
          <w:szCs w:val="22"/>
        </w:rPr>
        <w:t>Predictive validation</w:t>
      </w:r>
      <w:r w:rsidR="00D142A7" w:rsidRPr="00925BED">
        <w:rPr>
          <w:sz w:val="22"/>
          <w:szCs w:val="22"/>
        </w:rPr>
        <w:t>; if I hire you today in the future I will look at the test you took 5 years ago and compare it to your current job performance.</w:t>
      </w:r>
    </w:p>
    <w:p w14:paraId="76BE1ABA" w14:textId="44303344" w:rsidR="00926516" w:rsidRPr="00925BED" w:rsidRDefault="00926516" w:rsidP="00926516">
      <w:pPr>
        <w:pStyle w:val="NoteLevel3"/>
        <w:rPr>
          <w:sz w:val="22"/>
          <w:szCs w:val="22"/>
        </w:rPr>
      </w:pPr>
      <w:r w:rsidRPr="00925BED">
        <w:rPr>
          <w:i/>
          <w:color w:val="8064A2" w:themeColor="accent4"/>
          <w:sz w:val="22"/>
          <w:szCs w:val="22"/>
        </w:rPr>
        <w:t>Concurrent validation</w:t>
      </w:r>
      <w:r w:rsidR="00D142A7" w:rsidRPr="00925BED">
        <w:rPr>
          <w:sz w:val="22"/>
          <w:szCs w:val="22"/>
        </w:rPr>
        <w:t xml:space="preserve">; good workers should have good test scores and vise </w:t>
      </w:r>
      <w:proofErr w:type="gramStart"/>
      <w:r w:rsidR="00D142A7" w:rsidRPr="00925BED">
        <w:rPr>
          <w:sz w:val="22"/>
          <w:szCs w:val="22"/>
        </w:rPr>
        <w:t>versa,</w:t>
      </w:r>
      <w:proofErr w:type="gramEnd"/>
      <w:r w:rsidR="00D142A7" w:rsidRPr="00925BED">
        <w:rPr>
          <w:sz w:val="22"/>
          <w:szCs w:val="22"/>
        </w:rPr>
        <w:t xml:space="preserve"> test is taken and compare when given at that time. </w:t>
      </w:r>
    </w:p>
    <w:p w14:paraId="082B955E" w14:textId="77777777" w:rsidR="00D142A7" w:rsidRPr="00925BED" w:rsidRDefault="00D142A7" w:rsidP="00D142A7">
      <w:pPr>
        <w:pStyle w:val="NoteLevel1"/>
        <w:rPr>
          <w:sz w:val="22"/>
          <w:szCs w:val="22"/>
        </w:rPr>
      </w:pPr>
    </w:p>
    <w:p w14:paraId="44AE76B2" w14:textId="77777777" w:rsidR="00D142A7" w:rsidRPr="00925BED" w:rsidRDefault="00926516" w:rsidP="00926516">
      <w:pPr>
        <w:pStyle w:val="NoteLevel1"/>
        <w:rPr>
          <w:sz w:val="22"/>
          <w:szCs w:val="22"/>
        </w:rPr>
      </w:pPr>
      <w:r w:rsidRPr="00925BED">
        <w:rPr>
          <w:sz w:val="22"/>
          <w:szCs w:val="22"/>
        </w:rPr>
        <w:t>2.</w:t>
      </w:r>
      <w:r w:rsidR="00D142A7" w:rsidRPr="00925BED">
        <w:rPr>
          <w:sz w:val="22"/>
          <w:szCs w:val="22"/>
        </w:rPr>
        <w:t xml:space="preserve"> </w:t>
      </w:r>
      <w:r w:rsidR="00D142A7" w:rsidRPr="00925BED">
        <w:rPr>
          <w:b/>
          <w:i/>
          <w:color w:val="4F81BD" w:themeColor="accent1"/>
          <w:sz w:val="22"/>
          <w:szCs w:val="22"/>
        </w:rPr>
        <w:t>Content Validity</w:t>
      </w:r>
    </w:p>
    <w:p w14:paraId="1D135C89" w14:textId="77777777" w:rsidR="00D142A7" w:rsidRPr="00925BED" w:rsidRDefault="00D142A7" w:rsidP="00D142A7">
      <w:pPr>
        <w:pStyle w:val="NoteLevel2"/>
        <w:rPr>
          <w:sz w:val="22"/>
          <w:szCs w:val="22"/>
        </w:rPr>
      </w:pPr>
      <w:r w:rsidRPr="00925BED">
        <w:rPr>
          <w:sz w:val="22"/>
          <w:szCs w:val="22"/>
        </w:rPr>
        <w:t>Consistency between the test items and situations that occur on-the-job</w:t>
      </w:r>
    </w:p>
    <w:p w14:paraId="287168E8" w14:textId="77777777" w:rsidR="00D142A7" w:rsidRPr="00925BED" w:rsidRDefault="00D142A7" w:rsidP="00D142A7">
      <w:pPr>
        <w:pStyle w:val="NoteLevel1"/>
        <w:numPr>
          <w:ilvl w:val="0"/>
          <w:numId w:val="0"/>
        </w:numPr>
        <w:rPr>
          <w:sz w:val="22"/>
          <w:szCs w:val="22"/>
        </w:rPr>
      </w:pPr>
    </w:p>
    <w:p w14:paraId="21D24468" w14:textId="2DC67B6B" w:rsidR="00D142A7" w:rsidRPr="00925BED" w:rsidRDefault="00D142A7" w:rsidP="00D142A7">
      <w:pPr>
        <w:pStyle w:val="NoteLevel1"/>
        <w:numPr>
          <w:ilvl w:val="0"/>
          <w:numId w:val="0"/>
        </w:numPr>
        <w:rPr>
          <w:sz w:val="22"/>
          <w:szCs w:val="22"/>
        </w:rPr>
      </w:pPr>
      <w:r w:rsidRPr="00925BED">
        <w:rPr>
          <w:sz w:val="22"/>
          <w:szCs w:val="22"/>
        </w:rPr>
        <w:t xml:space="preserve">3. </w:t>
      </w:r>
      <w:r w:rsidRPr="00925BED">
        <w:rPr>
          <w:b/>
          <w:i/>
          <w:color w:val="4F81BD" w:themeColor="accent1"/>
          <w:sz w:val="22"/>
          <w:szCs w:val="22"/>
        </w:rPr>
        <w:t>Construct Validity</w:t>
      </w:r>
    </w:p>
    <w:p w14:paraId="1A96FF22" w14:textId="327976F6" w:rsidR="00D142A7" w:rsidRPr="00925BED" w:rsidRDefault="00D142A7" w:rsidP="00D142A7">
      <w:pPr>
        <w:pStyle w:val="NoteLevel2"/>
        <w:rPr>
          <w:sz w:val="22"/>
          <w:szCs w:val="22"/>
        </w:rPr>
      </w:pPr>
      <w:r w:rsidRPr="00925BED">
        <w:rPr>
          <w:sz w:val="22"/>
          <w:szCs w:val="22"/>
        </w:rPr>
        <w:t xml:space="preserve">Establishing that test measure intelligence, leadership, or other such constructs, and NOT something else. </w:t>
      </w:r>
    </w:p>
    <w:p w14:paraId="060799DE" w14:textId="3473A7CE" w:rsidR="00926516" w:rsidRPr="00925BED" w:rsidRDefault="00926516" w:rsidP="00D142A7">
      <w:pPr>
        <w:pStyle w:val="NoteLevel1"/>
        <w:rPr>
          <w:sz w:val="22"/>
          <w:szCs w:val="22"/>
        </w:rPr>
      </w:pPr>
    </w:p>
    <w:p w14:paraId="1B947844" w14:textId="29D68745" w:rsidR="00D142A7" w:rsidRPr="00925BED" w:rsidRDefault="00D142A7" w:rsidP="00D142A7">
      <w:pPr>
        <w:pStyle w:val="NoteLevel1"/>
        <w:rPr>
          <w:b/>
          <w:sz w:val="22"/>
          <w:szCs w:val="22"/>
          <w:u w:val="single"/>
        </w:rPr>
      </w:pPr>
      <w:r w:rsidRPr="00925BED">
        <w:rPr>
          <w:b/>
          <w:sz w:val="22"/>
          <w:szCs w:val="22"/>
          <w:u w:val="single"/>
        </w:rPr>
        <w:t>Bulls Eye methods</w:t>
      </w:r>
    </w:p>
    <w:p w14:paraId="53F96BC4" w14:textId="1F97F4BD" w:rsidR="00D142A7" w:rsidRPr="00925BED" w:rsidRDefault="00D142A7" w:rsidP="00D142A7">
      <w:pPr>
        <w:pStyle w:val="NoteLevel1"/>
        <w:rPr>
          <w:b/>
          <w:i/>
          <w:color w:val="943634" w:themeColor="accent2" w:themeShade="BF"/>
          <w:sz w:val="22"/>
          <w:szCs w:val="22"/>
        </w:rPr>
      </w:pPr>
      <w:r w:rsidRPr="00925BED">
        <w:rPr>
          <w:b/>
          <w:i/>
          <w:color w:val="943634" w:themeColor="accent2" w:themeShade="BF"/>
          <w:sz w:val="22"/>
          <w:szCs w:val="22"/>
        </w:rPr>
        <w:t>Unreliable</w:t>
      </w:r>
    </w:p>
    <w:p w14:paraId="22A8278E" w14:textId="129C6123" w:rsidR="00D142A7" w:rsidRPr="00925BED" w:rsidRDefault="00D142A7" w:rsidP="00D142A7">
      <w:pPr>
        <w:pStyle w:val="NoteLevel1"/>
        <w:rPr>
          <w:b/>
          <w:i/>
          <w:color w:val="943634" w:themeColor="accent2" w:themeShade="BF"/>
          <w:sz w:val="22"/>
          <w:szCs w:val="22"/>
        </w:rPr>
      </w:pPr>
      <w:r w:rsidRPr="00925BED">
        <w:rPr>
          <w:b/>
          <w:i/>
          <w:color w:val="943634" w:themeColor="accent2" w:themeShade="BF"/>
          <w:sz w:val="22"/>
          <w:szCs w:val="22"/>
        </w:rPr>
        <w:t>Invalid</w:t>
      </w:r>
    </w:p>
    <w:p w14:paraId="12CA68FE" w14:textId="0C8161BF" w:rsidR="00D142A7" w:rsidRPr="00925BED" w:rsidRDefault="00D142A7" w:rsidP="00D142A7">
      <w:pPr>
        <w:pStyle w:val="NoteLevel1"/>
        <w:rPr>
          <w:sz w:val="22"/>
          <w:szCs w:val="22"/>
        </w:rPr>
      </w:pPr>
      <w:r w:rsidRPr="00925BED">
        <w:rPr>
          <w:sz w:val="22"/>
          <w:szCs w:val="22"/>
        </w:rPr>
        <w:t>(</w:t>
      </w:r>
      <w:proofErr w:type="gramStart"/>
      <w:r w:rsidRPr="00925BED">
        <w:rPr>
          <w:sz w:val="22"/>
          <w:szCs w:val="22"/>
        </w:rPr>
        <w:t>hitting</w:t>
      </w:r>
      <w:proofErr w:type="gramEnd"/>
      <w:r w:rsidRPr="00925BED">
        <w:rPr>
          <w:sz w:val="22"/>
          <w:szCs w:val="22"/>
        </w:rPr>
        <w:t xml:space="preserve"> everywhere else but the bulls eye and outside the target, therefore invalid)</w:t>
      </w:r>
    </w:p>
    <w:p w14:paraId="5A8F9F99" w14:textId="77777777" w:rsidR="00D142A7" w:rsidRPr="00925BED" w:rsidRDefault="00D142A7" w:rsidP="00D142A7">
      <w:pPr>
        <w:pStyle w:val="NoteLevel1"/>
        <w:rPr>
          <w:color w:val="E36C0A" w:themeColor="accent6" w:themeShade="BF"/>
          <w:sz w:val="22"/>
          <w:szCs w:val="22"/>
        </w:rPr>
      </w:pPr>
    </w:p>
    <w:p w14:paraId="7A2A8CDF" w14:textId="24C93B10" w:rsidR="00D142A7" w:rsidRPr="00925BED" w:rsidRDefault="00D142A7" w:rsidP="00D142A7">
      <w:pPr>
        <w:pStyle w:val="NoteLevel1"/>
        <w:rPr>
          <w:b/>
          <w:i/>
          <w:color w:val="E36C0A" w:themeColor="accent6" w:themeShade="BF"/>
          <w:sz w:val="22"/>
          <w:szCs w:val="22"/>
        </w:rPr>
      </w:pPr>
      <w:r w:rsidRPr="00925BED">
        <w:rPr>
          <w:b/>
          <w:i/>
          <w:color w:val="E36C0A" w:themeColor="accent6" w:themeShade="BF"/>
          <w:sz w:val="22"/>
          <w:szCs w:val="22"/>
        </w:rPr>
        <w:t>Reliable</w:t>
      </w:r>
    </w:p>
    <w:p w14:paraId="4D6B347B" w14:textId="7C8F71C5" w:rsidR="00D142A7" w:rsidRPr="00925BED" w:rsidRDefault="00D142A7" w:rsidP="00D142A7">
      <w:pPr>
        <w:pStyle w:val="NoteLevel1"/>
        <w:rPr>
          <w:b/>
          <w:i/>
          <w:color w:val="E36C0A" w:themeColor="accent6" w:themeShade="BF"/>
          <w:sz w:val="22"/>
          <w:szCs w:val="22"/>
        </w:rPr>
      </w:pPr>
      <w:r w:rsidRPr="00925BED">
        <w:rPr>
          <w:b/>
          <w:i/>
          <w:color w:val="E36C0A" w:themeColor="accent6" w:themeShade="BF"/>
          <w:sz w:val="22"/>
          <w:szCs w:val="22"/>
        </w:rPr>
        <w:t>Invalid</w:t>
      </w:r>
    </w:p>
    <w:p w14:paraId="56EB8943" w14:textId="46C317E7" w:rsidR="00D142A7" w:rsidRPr="00925BED" w:rsidRDefault="00D142A7" w:rsidP="00D142A7">
      <w:pPr>
        <w:pStyle w:val="NoteLevel1"/>
        <w:rPr>
          <w:sz w:val="22"/>
          <w:szCs w:val="22"/>
        </w:rPr>
      </w:pPr>
      <w:r w:rsidRPr="00925BED">
        <w:rPr>
          <w:sz w:val="22"/>
          <w:szCs w:val="22"/>
        </w:rPr>
        <w:t>(Focusing on one part of the target only and not the bulls eye therefore still invalid)</w:t>
      </w:r>
    </w:p>
    <w:p w14:paraId="52EA87CC" w14:textId="77777777" w:rsidR="00D142A7" w:rsidRPr="00925BED" w:rsidRDefault="00D142A7" w:rsidP="00D142A7">
      <w:pPr>
        <w:pStyle w:val="NoteLevel1"/>
        <w:rPr>
          <w:sz w:val="22"/>
          <w:szCs w:val="22"/>
        </w:rPr>
      </w:pPr>
    </w:p>
    <w:p w14:paraId="332A918E" w14:textId="4EDF48E9" w:rsidR="00D142A7" w:rsidRPr="00925BED" w:rsidRDefault="00D142A7" w:rsidP="00D142A7">
      <w:pPr>
        <w:pStyle w:val="NoteLevel1"/>
        <w:rPr>
          <w:b/>
          <w:i/>
          <w:color w:val="76923C" w:themeColor="accent3" w:themeShade="BF"/>
          <w:sz w:val="22"/>
          <w:szCs w:val="22"/>
        </w:rPr>
      </w:pPr>
      <w:r w:rsidRPr="00925BED">
        <w:rPr>
          <w:b/>
          <w:i/>
          <w:color w:val="76923C" w:themeColor="accent3" w:themeShade="BF"/>
          <w:sz w:val="22"/>
          <w:szCs w:val="22"/>
        </w:rPr>
        <w:t>Reliable</w:t>
      </w:r>
    </w:p>
    <w:p w14:paraId="031EC7AF" w14:textId="66FCDF4C" w:rsidR="00D142A7" w:rsidRPr="00925BED" w:rsidRDefault="00D142A7" w:rsidP="00D142A7">
      <w:pPr>
        <w:pStyle w:val="NoteLevel1"/>
        <w:rPr>
          <w:b/>
          <w:i/>
          <w:color w:val="76923C" w:themeColor="accent3" w:themeShade="BF"/>
          <w:sz w:val="22"/>
          <w:szCs w:val="22"/>
        </w:rPr>
      </w:pPr>
      <w:r w:rsidRPr="00925BED">
        <w:rPr>
          <w:b/>
          <w:i/>
          <w:color w:val="76923C" w:themeColor="accent3" w:themeShade="BF"/>
          <w:sz w:val="22"/>
          <w:szCs w:val="22"/>
        </w:rPr>
        <w:t>Valid</w:t>
      </w:r>
    </w:p>
    <w:p w14:paraId="67207D7F" w14:textId="1AC17637" w:rsidR="00D142A7" w:rsidRPr="00925BED" w:rsidRDefault="00D142A7" w:rsidP="00D142A7">
      <w:pPr>
        <w:pStyle w:val="NoteLevel1"/>
        <w:rPr>
          <w:sz w:val="22"/>
          <w:szCs w:val="22"/>
        </w:rPr>
      </w:pPr>
      <w:r w:rsidRPr="00925BED">
        <w:rPr>
          <w:sz w:val="22"/>
          <w:szCs w:val="22"/>
        </w:rPr>
        <w:t xml:space="preserve">(Hitting the </w:t>
      </w:r>
      <w:proofErr w:type="gramStart"/>
      <w:r w:rsidRPr="00925BED">
        <w:rPr>
          <w:sz w:val="22"/>
          <w:szCs w:val="22"/>
        </w:rPr>
        <w:t>bulls</w:t>
      </w:r>
      <w:proofErr w:type="gramEnd"/>
      <w:r w:rsidRPr="00925BED">
        <w:rPr>
          <w:sz w:val="22"/>
          <w:szCs w:val="22"/>
        </w:rPr>
        <w:t xml:space="preserve"> eye on the target therefore valid.)</w:t>
      </w:r>
    </w:p>
    <w:p w14:paraId="0AE0E125" w14:textId="77777777" w:rsidR="00D142A7" w:rsidRPr="00925BED" w:rsidRDefault="00D142A7" w:rsidP="00D142A7">
      <w:pPr>
        <w:pStyle w:val="NoteLevel1"/>
        <w:rPr>
          <w:sz w:val="22"/>
          <w:szCs w:val="22"/>
        </w:rPr>
      </w:pPr>
    </w:p>
    <w:p w14:paraId="7029EEA7" w14:textId="4EFA8E60" w:rsidR="00D142A7" w:rsidRPr="00925BED" w:rsidRDefault="00BE6AE7" w:rsidP="00D142A7">
      <w:pPr>
        <w:pStyle w:val="NoteLevel1"/>
        <w:rPr>
          <w:b/>
          <w:sz w:val="22"/>
          <w:szCs w:val="22"/>
          <w:u w:val="single"/>
        </w:rPr>
      </w:pPr>
      <w:r w:rsidRPr="00925BED">
        <w:rPr>
          <w:b/>
          <w:sz w:val="22"/>
          <w:szCs w:val="22"/>
          <w:u w:val="single"/>
        </w:rPr>
        <w:t>Selection Tools</w:t>
      </w:r>
    </w:p>
    <w:p w14:paraId="628CCF53" w14:textId="63E9026C" w:rsidR="00BE6AE7" w:rsidRPr="00925BED" w:rsidRDefault="00BE6AE7" w:rsidP="00BE6AE7">
      <w:pPr>
        <w:pStyle w:val="NoteLevel2"/>
        <w:rPr>
          <w:sz w:val="22"/>
          <w:szCs w:val="22"/>
        </w:rPr>
      </w:pPr>
      <w:r w:rsidRPr="00925BED">
        <w:rPr>
          <w:sz w:val="22"/>
          <w:szCs w:val="22"/>
        </w:rPr>
        <w:t>Some tools are better than others (</w:t>
      </w:r>
      <w:r w:rsidR="00A53C30" w:rsidRPr="00925BED">
        <w:rPr>
          <w:sz w:val="22"/>
          <w:szCs w:val="22"/>
        </w:rPr>
        <w:t xml:space="preserve">IQ Test is better than an Personality </w:t>
      </w:r>
      <w:r w:rsidRPr="00925BED">
        <w:rPr>
          <w:sz w:val="22"/>
          <w:szCs w:val="22"/>
        </w:rPr>
        <w:t>Test)</w:t>
      </w:r>
    </w:p>
    <w:p w14:paraId="7D34CFF0" w14:textId="1618FEC6" w:rsidR="00BE6AE7" w:rsidRPr="00925BED" w:rsidRDefault="00BE6AE7" w:rsidP="00BE6AE7">
      <w:pPr>
        <w:pStyle w:val="NoteLevel2"/>
        <w:rPr>
          <w:sz w:val="22"/>
          <w:szCs w:val="22"/>
        </w:rPr>
      </w:pPr>
      <w:r w:rsidRPr="00925BED">
        <w:rPr>
          <w:sz w:val="22"/>
          <w:szCs w:val="22"/>
        </w:rPr>
        <w:t>Some tools cost</w:t>
      </w:r>
      <w:r w:rsidR="00A53C30" w:rsidRPr="00925BED">
        <w:rPr>
          <w:sz w:val="22"/>
          <w:szCs w:val="22"/>
        </w:rPr>
        <w:t xml:space="preserve"> more than others (Assessment Centers)</w:t>
      </w:r>
    </w:p>
    <w:p w14:paraId="7D0EE28A" w14:textId="58EF74B6" w:rsidR="00A53C30" w:rsidRPr="00925BED" w:rsidRDefault="00A53C30" w:rsidP="00BE6AE7">
      <w:pPr>
        <w:pStyle w:val="NoteLevel2"/>
        <w:rPr>
          <w:sz w:val="22"/>
          <w:szCs w:val="22"/>
        </w:rPr>
      </w:pPr>
      <w:r w:rsidRPr="00925BED">
        <w:rPr>
          <w:sz w:val="22"/>
          <w:szCs w:val="22"/>
        </w:rPr>
        <w:t xml:space="preserve">The more tools you have, the better the decision. </w:t>
      </w:r>
    </w:p>
    <w:p w14:paraId="1FFFE4FC" w14:textId="40EC7695" w:rsidR="00A53C30" w:rsidRPr="00925BED" w:rsidRDefault="00890139" w:rsidP="00A53C30">
      <w:pPr>
        <w:pStyle w:val="NoteLevel2"/>
        <w:numPr>
          <w:ilvl w:val="0"/>
          <w:numId w:val="0"/>
        </w:numPr>
        <w:ind w:left="1080"/>
        <w:rPr>
          <w:sz w:val="22"/>
          <w:szCs w:val="22"/>
        </w:rPr>
      </w:pPr>
      <w:r w:rsidRPr="00925BED">
        <w:rPr>
          <w:noProof/>
          <w:sz w:val="22"/>
          <w:szCs w:val="22"/>
        </w:rPr>
        <w:pict w14:anchorId="4A8E158F">
          <v:shape id="_x0000_s1033" style="position:absolute;left:0;text-align:left;margin-left:110pt;margin-top:17.05pt;width:112pt;height:53.85pt;z-index:251659264" coordsize="2240,1077" o:spt="100" adj="0,,0" path="m0,1039hdc80,1045,159,1059,240,1059,287,1059,352,1077,380,1039,419,984,342,872,400,839,504,778,640,825,760,819,773,799,800,783,800,759,800,716,760,639,760,639,766,605,755,563,780,539,794,524,819,554,840,559,886,568,933,572,980,579,1200,534,1115,560,1240,519,1279,39,1166,441,1740,259,1780,246,1700,139,1700,139,1706,99,1688,44,1720,19,1743,,1770,57,1800,59,1886,64,1973,45,2060,39,2172,10,2112,19,2240,19hae" filled="f" strokecolor="#4f81bd" strokeweight="2pt">
            <v:fill o:detectmouseclick="t"/>
            <v:stroke joinstyle="round"/>
            <v:shadow on="t" opacity="22938f" mv:blur="38100f" offset="0,2pt"/>
            <v:formulas/>
            <v:path arrowok="t" o:connecttype="segments"/>
            <v:textbox inset=",7.2pt,,7.2pt"/>
          </v:shape>
        </w:pict>
      </w:r>
    </w:p>
    <w:p w14:paraId="57F2AE8C" w14:textId="6DCF3335" w:rsidR="00A53C30" w:rsidRPr="00925BED" w:rsidRDefault="00890139" w:rsidP="00A53C30">
      <w:pPr>
        <w:pStyle w:val="NoteLevel2"/>
        <w:numPr>
          <w:ilvl w:val="0"/>
          <w:numId w:val="0"/>
        </w:numPr>
        <w:ind w:left="1080"/>
        <w:rPr>
          <w:sz w:val="22"/>
          <w:szCs w:val="22"/>
        </w:rPr>
      </w:pPr>
      <w:r w:rsidRPr="00925BED">
        <w:rPr>
          <w:noProof/>
          <w:sz w:val="22"/>
          <w:szCs w:val="22"/>
        </w:rPr>
        <w:pict w14:anchorId="2EA20E2B">
          <v:shape id="_x0000_s1027" style="position:absolute;left:0;text-align:left;margin-left:108pt;margin-top:0;width:142.35pt;height:69.1pt;z-index:251658240" coordsize="2847,1382" o:spt="100" adj="0,,0" path="m47,0hdc21,491,,569,47,1140,48,1161,61,1179,67,1200,75,1232,53,1294,87,1300,303,1338,527,1313,747,1320,1042,1356,1330,1361,1627,1340,1694,1328,1873,1301,1967,1280,2020,1267,2127,1240,2127,1240,2240,1246,2354,1245,2467,1260,2591,1276,2724,1382,2847,1260hae" filled="f" strokeweight="2pt">
            <v:fill o:detectmouseclick="t"/>
            <v:stroke joinstyle="round"/>
            <v:shadow on="t" opacity="22938f" mv:blur="38100f" offset="0,2pt"/>
            <v:formulas/>
            <v:path arrowok="t" o:connecttype="segments"/>
            <v:textbox inset=",7.2pt,,7.2pt"/>
          </v:shape>
        </w:pict>
      </w:r>
    </w:p>
    <w:p w14:paraId="141F08AE" w14:textId="39021582" w:rsidR="00A53C30" w:rsidRPr="00925BED" w:rsidRDefault="00A53C30" w:rsidP="00A53C30">
      <w:pPr>
        <w:pStyle w:val="NoteLevel2"/>
        <w:numPr>
          <w:ilvl w:val="0"/>
          <w:numId w:val="0"/>
        </w:numPr>
        <w:ind w:left="1080"/>
        <w:rPr>
          <w:sz w:val="22"/>
          <w:szCs w:val="22"/>
        </w:rPr>
      </w:pPr>
    </w:p>
    <w:p w14:paraId="059CAA32" w14:textId="37005956" w:rsidR="00A53C30" w:rsidRPr="00925BED" w:rsidRDefault="00A53C30" w:rsidP="00A53C30">
      <w:pPr>
        <w:pStyle w:val="NoteLevel2"/>
        <w:numPr>
          <w:ilvl w:val="0"/>
          <w:numId w:val="0"/>
        </w:numPr>
        <w:ind w:left="1080"/>
        <w:rPr>
          <w:sz w:val="22"/>
          <w:szCs w:val="22"/>
        </w:rPr>
      </w:pPr>
      <w:r w:rsidRPr="00925BED">
        <w:rPr>
          <w:sz w:val="22"/>
          <w:szCs w:val="22"/>
        </w:rPr>
        <w:t>Validity</w:t>
      </w:r>
    </w:p>
    <w:p w14:paraId="6639EF5E" w14:textId="77777777" w:rsidR="00A53C30" w:rsidRPr="00925BED" w:rsidRDefault="00A53C30" w:rsidP="00A53C30">
      <w:pPr>
        <w:pStyle w:val="NoteLevel2"/>
        <w:numPr>
          <w:ilvl w:val="0"/>
          <w:numId w:val="0"/>
        </w:numPr>
        <w:ind w:left="1080"/>
        <w:rPr>
          <w:sz w:val="22"/>
          <w:szCs w:val="22"/>
        </w:rPr>
      </w:pPr>
    </w:p>
    <w:p w14:paraId="236FFE27" w14:textId="0B81A814" w:rsidR="00A53C30" w:rsidRPr="00925BED" w:rsidRDefault="00A53C30" w:rsidP="00A53C30">
      <w:pPr>
        <w:pStyle w:val="NoteLevel3"/>
        <w:numPr>
          <w:ilvl w:val="0"/>
          <w:numId w:val="0"/>
        </w:numPr>
        <w:ind w:left="1800"/>
        <w:rPr>
          <w:sz w:val="22"/>
          <w:szCs w:val="22"/>
        </w:rPr>
      </w:pPr>
      <w:r w:rsidRPr="00925BED">
        <w:rPr>
          <w:sz w:val="22"/>
          <w:szCs w:val="22"/>
        </w:rPr>
        <w:t xml:space="preserve">                 Tools</w:t>
      </w:r>
    </w:p>
    <w:p w14:paraId="1A75E3B4" w14:textId="77777777" w:rsidR="00A53C30" w:rsidRPr="00925BED" w:rsidRDefault="00A53C30" w:rsidP="00A53C30">
      <w:pPr>
        <w:pStyle w:val="NoteLevel2"/>
        <w:numPr>
          <w:ilvl w:val="0"/>
          <w:numId w:val="0"/>
        </w:numPr>
        <w:ind w:left="1080"/>
        <w:rPr>
          <w:sz w:val="22"/>
          <w:szCs w:val="22"/>
        </w:rPr>
      </w:pPr>
    </w:p>
    <w:p w14:paraId="42237805" w14:textId="1A2C60F9" w:rsidR="00A53C30" w:rsidRPr="00925BED" w:rsidRDefault="00A53C30" w:rsidP="00BE6AE7">
      <w:pPr>
        <w:pStyle w:val="NoteLevel2"/>
        <w:rPr>
          <w:sz w:val="22"/>
          <w:szCs w:val="22"/>
        </w:rPr>
      </w:pPr>
      <w:r w:rsidRPr="00925BED">
        <w:rPr>
          <w:sz w:val="22"/>
          <w:szCs w:val="22"/>
        </w:rPr>
        <w:t>Each tool adds some value</w:t>
      </w:r>
    </w:p>
    <w:p w14:paraId="4B40B3D6" w14:textId="77777777" w:rsidR="00A53C30" w:rsidRPr="00925BED" w:rsidRDefault="00A53C30" w:rsidP="00A53C30">
      <w:pPr>
        <w:pStyle w:val="NoteLevel1"/>
        <w:rPr>
          <w:sz w:val="22"/>
          <w:szCs w:val="22"/>
        </w:rPr>
      </w:pPr>
    </w:p>
    <w:p w14:paraId="634D0292" w14:textId="77777777" w:rsidR="00A53C30" w:rsidRPr="00925BED" w:rsidRDefault="00A53C30" w:rsidP="00A53C30">
      <w:pPr>
        <w:pStyle w:val="NoteLevel1"/>
        <w:rPr>
          <w:sz w:val="22"/>
          <w:szCs w:val="22"/>
        </w:rPr>
      </w:pPr>
    </w:p>
    <w:p w14:paraId="7359EF64" w14:textId="77777777" w:rsidR="00A53C30" w:rsidRPr="00925BED" w:rsidRDefault="00A53C30" w:rsidP="00A53C30">
      <w:pPr>
        <w:pStyle w:val="NoteLevel1"/>
        <w:rPr>
          <w:b/>
          <w:i/>
          <w:sz w:val="22"/>
          <w:szCs w:val="22"/>
          <w:u w:val="single"/>
        </w:rPr>
      </w:pPr>
      <w:r w:rsidRPr="00925BED">
        <w:rPr>
          <w:b/>
          <w:i/>
          <w:sz w:val="22"/>
          <w:szCs w:val="22"/>
          <w:u w:val="single"/>
        </w:rPr>
        <w:t>Background Information</w:t>
      </w:r>
    </w:p>
    <w:p w14:paraId="5C41B9BA" w14:textId="77777777" w:rsidR="00A53C30" w:rsidRPr="00925BED" w:rsidRDefault="00A53C30" w:rsidP="00A53C30">
      <w:pPr>
        <w:pStyle w:val="NoteLevel1"/>
        <w:rPr>
          <w:sz w:val="22"/>
          <w:szCs w:val="22"/>
        </w:rPr>
      </w:pPr>
      <w:r w:rsidRPr="00925BED">
        <w:rPr>
          <w:sz w:val="22"/>
          <w:szCs w:val="22"/>
        </w:rPr>
        <w:t xml:space="preserve">- </w:t>
      </w:r>
      <w:r w:rsidRPr="00925BED">
        <w:rPr>
          <w:b/>
          <w:i/>
          <w:color w:val="4F81BD" w:themeColor="accent1"/>
          <w:sz w:val="22"/>
          <w:szCs w:val="22"/>
        </w:rPr>
        <w:t>Resumes and Job Applications</w:t>
      </w:r>
    </w:p>
    <w:p w14:paraId="607EEBB6" w14:textId="56FA1B03" w:rsidR="00A53C30" w:rsidRPr="00925BED" w:rsidRDefault="00A53C30" w:rsidP="00A53C30">
      <w:pPr>
        <w:pStyle w:val="NoteLevel1"/>
        <w:rPr>
          <w:sz w:val="22"/>
          <w:szCs w:val="22"/>
        </w:rPr>
      </w:pPr>
      <w:r w:rsidRPr="00925BED">
        <w:rPr>
          <w:sz w:val="22"/>
          <w:szCs w:val="22"/>
        </w:rPr>
        <w:t xml:space="preserve">- </w:t>
      </w:r>
      <w:r w:rsidRPr="00925BED">
        <w:rPr>
          <w:b/>
          <w:i/>
          <w:color w:val="4F81BD" w:themeColor="accent1"/>
          <w:sz w:val="22"/>
          <w:szCs w:val="22"/>
        </w:rPr>
        <w:t>Biographical Information Blanks or Bio data</w:t>
      </w:r>
    </w:p>
    <w:p w14:paraId="0025887A" w14:textId="2051B050" w:rsidR="00A53C30" w:rsidRPr="00925BED" w:rsidRDefault="00A53C30" w:rsidP="00A53C30">
      <w:pPr>
        <w:pStyle w:val="NoteLevel2"/>
        <w:rPr>
          <w:sz w:val="22"/>
          <w:szCs w:val="22"/>
        </w:rPr>
      </w:pPr>
      <w:proofErr w:type="gramStart"/>
      <w:r w:rsidRPr="00925BED">
        <w:rPr>
          <w:sz w:val="22"/>
          <w:szCs w:val="22"/>
        </w:rPr>
        <w:t>how</w:t>
      </w:r>
      <w:proofErr w:type="gramEnd"/>
      <w:r w:rsidRPr="00925BED">
        <w:rPr>
          <w:sz w:val="22"/>
          <w:szCs w:val="22"/>
        </w:rPr>
        <w:t xml:space="preserve"> much did you enjoy high school?</w:t>
      </w:r>
    </w:p>
    <w:p w14:paraId="3AF15E41" w14:textId="78E5ABD9" w:rsidR="00A53C30" w:rsidRPr="00925BED" w:rsidRDefault="00A53C30" w:rsidP="00A53C30">
      <w:pPr>
        <w:pStyle w:val="NoteLevel2"/>
        <w:rPr>
          <w:sz w:val="22"/>
          <w:szCs w:val="22"/>
        </w:rPr>
      </w:pPr>
      <w:proofErr w:type="gramStart"/>
      <w:r w:rsidRPr="00925BED">
        <w:rPr>
          <w:sz w:val="22"/>
          <w:szCs w:val="22"/>
        </w:rPr>
        <w:t>if</w:t>
      </w:r>
      <w:proofErr w:type="gramEnd"/>
      <w:r w:rsidRPr="00925BED">
        <w:rPr>
          <w:sz w:val="22"/>
          <w:szCs w:val="22"/>
        </w:rPr>
        <w:t xml:space="preserve"> you were to go through university again, what major would you choose?</w:t>
      </w:r>
    </w:p>
    <w:p w14:paraId="58B9A45A" w14:textId="1DFEAC47" w:rsidR="00A53C30" w:rsidRPr="00925BED" w:rsidRDefault="00A53C30" w:rsidP="00A53C30">
      <w:pPr>
        <w:pStyle w:val="NoteLevel2"/>
        <w:rPr>
          <w:sz w:val="22"/>
          <w:szCs w:val="22"/>
        </w:rPr>
      </w:pPr>
      <w:proofErr w:type="gramStart"/>
      <w:r w:rsidRPr="00925BED">
        <w:rPr>
          <w:sz w:val="22"/>
          <w:szCs w:val="22"/>
        </w:rPr>
        <w:t>when</w:t>
      </w:r>
      <w:proofErr w:type="gramEnd"/>
      <w:r w:rsidRPr="00925BED">
        <w:rPr>
          <w:sz w:val="22"/>
          <w:szCs w:val="22"/>
        </w:rPr>
        <w:t xml:space="preserve"> you have a problem on your job, to whom do you turn for assistance?</w:t>
      </w:r>
    </w:p>
    <w:p w14:paraId="64E2F685" w14:textId="4E23F0CA" w:rsidR="00A53C30" w:rsidRPr="00925BED" w:rsidRDefault="00A53C30" w:rsidP="00A53C30">
      <w:pPr>
        <w:pStyle w:val="NoteLevel2"/>
        <w:rPr>
          <w:sz w:val="22"/>
          <w:szCs w:val="22"/>
        </w:rPr>
      </w:pPr>
      <w:proofErr w:type="gramStart"/>
      <w:r w:rsidRPr="00925BED">
        <w:rPr>
          <w:sz w:val="22"/>
          <w:szCs w:val="22"/>
        </w:rPr>
        <w:t>how</w:t>
      </w:r>
      <w:proofErr w:type="gramEnd"/>
      <w:r w:rsidRPr="00925BED">
        <w:rPr>
          <w:sz w:val="22"/>
          <w:szCs w:val="22"/>
        </w:rPr>
        <w:t xml:space="preserve"> many jobs have you held in the past five years?</w:t>
      </w:r>
    </w:p>
    <w:p w14:paraId="18FD890F" w14:textId="300D28AE" w:rsidR="00A53C30" w:rsidRPr="00925BED" w:rsidRDefault="00A53C30" w:rsidP="00A53C30">
      <w:pPr>
        <w:pStyle w:val="NoteLevel2"/>
        <w:rPr>
          <w:sz w:val="22"/>
          <w:szCs w:val="22"/>
        </w:rPr>
      </w:pPr>
      <w:proofErr w:type="gramStart"/>
      <w:r w:rsidRPr="00925BED">
        <w:rPr>
          <w:sz w:val="22"/>
          <w:szCs w:val="22"/>
        </w:rPr>
        <w:t>how</w:t>
      </w:r>
      <w:proofErr w:type="gramEnd"/>
      <w:r w:rsidRPr="00925BED">
        <w:rPr>
          <w:sz w:val="22"/>
          <w:szCs w:val="22"/>
        </w:rPr>
        <w:t xml:space="preserve"> would you describe your life at home while growing up?</w:t>
      </w:r>
    </w:p>
    <w:p w14:paraId="03DE6D90" w14:textId="77777777" w:rsidR="00A53C30" w:rsidRPr="00925BED" w:rsidRDefault="00A53C30" w:rsidP="00A53C30">
      <w:pPr>
        <w:pStyle w:val="NoteLevel2"/>
        <w:numPr>
          <w:ilvl w:val="0"/>
          <w:numId w:val="0"/>
        </w:numPr>
        <w:ind w:left="1080"/>
        <w:rPr>
          <w:sz w:val="22"/>
          <w:szCs w:val="22"/>
        </w:rPr>
      </w:pPr>
    </w:p>
    <w:p w14:paraId="54C957F8" w14:textId="77777777" w:rsidR="00A53C30" w:rsidRPr="00925BED" w:rsidRDefault="00A53C30" w:rsidP="00A53C30">
      <w:pPr>
        <w:pStyle w:val="NoteLevel1"/>
        <w:rPr>
          <w:sz w:val="22"/>
          <w:szCs w:val="22"/>
        </w:rPr>
      </w:pPr>
    </w:p>
    <w:p w14:paraId="276EFC99" w14:textId="30888B66" w:rsidR="00A53C30" w:rsidRPr="00925BED" w:rsidRDefault="00A53C30" w:rsidP="00A53C30">
      <w:pPr>
        <w:pStyle w:val="NoteLevel1"/>
        <w:rPr>
          <w:b/>
          <w:sz w:val="22"/>
          <w:szCs w:val="22"/>
          <w:u w:val="single"/>
        </w:rPr>
      </w:pPr>
      <w:r w:rsidRPr="00925BED">
        <w:rPr>
          <w:b/>
          <w:sz w:val="22"/>
          <w:szCs w:val="22"/>
          <w:u w:val="single"/>
        </w:rPr>
        <w:t>Employee Tests</w:t>
      </w:r>
    </w:p>
    <w:p w14:paraId="67DD5165" w14:textId="30F3EDFB" w:rsidR="00A53C30" w:rsidRPr="00925BED" w:rsidRDefault="00A53C30" w:rsidP="00A53C30">
      <w:pPr>
        <w:pStyle w:val="NoteLevel2"/>
        <w:rPr>
          <w:b/>
          <w:i/>
          <w:color w:val="4F81BD" w:themeColor="accent1"/>
          <w:sz w:val="22"/>
          <w:szCs w:val="22"/>
        </w:rPr>
      </w:pPr>
      <w:r w:rsidRPr="00925BED">
        <w:rPr>
          <w:b/>
          <w:i/>
          <w:color w:val="4F81BD" w:themeColor="accent1"/>
          <w:sz w:val="22"/>
          <w:szCs w:val="22"/>
        </w:rPr>
        <w:t>Cognitive Ability Test</w:t>
      </w:r>
    </w:p>
    <w:p w14:paraId="01589DA0" w14:textId="6792AA06" w:rsidR="00A53C30" w:rsidRPr="00925BED" w:rsidRDefault="00A53C30" w:rsidP="00A53C30">
      <w:pPr>
        <w:pStyle w:val="NoteLevel3"/>
        <w:rPr>
          <w:sz w:val="22"/>
          <w:szCs w:val="22"/>
        </w:rPr>
      </w:pPr>
      <w:r w:rsidRPr="00925BED">
        <w:rPr>
          <w:sz w:val="22"/>
          <w:szCs w:val="22"/>
        </w:rPr>
        <w:t>“</w:t>
      </w:r>
      <w:proofErr w:type="gramStart"/>
      <w:r w:rsidRPr="00925BED">
        <w:rPr>
          <w:sz w:val="22"/>
          <w:szCs w:val="22"/>
        </w:rPr>
        <w:t>g</w:t>
      </w:r>
      <w:proofErr w:type="gramEnd"/>
      <w:r w:rsidRPr="00925BED">
        <w:rPr>
          <w:sz w:val="22"/>
          <w:szCs w:val="22"/>
        </w:rPr>
        <w:t>” general mental ability</w:t>
      </w:r>
    </w:p>
    <w:p w14:paraId="6B6D9FA7" w14:textId="6C9FA42C" w:rsidR="00A53C30" w:rsidRPr="00925BED" w:rsidRDefault="00A53C30" w:rsidP="00A53C30">
      <w:pPr>
        <w:pStyle w:val="NoteLevel2"/>
        <w:rPr>
          <w:b/>
          <w:i/>
          <w:color w:val="4F81BD" w:themeColor="accent1"/>
          <w:sz w:val="22"/>
          <w:szCs w:val="22"/>
        </w:rPr>
      </w:pPr>
      <w:r w:rsidRPr="00925BED">
        <w:rPr>
          <w:b/>
          <w:i/>
          <w:color w:val="4F81BD" w:themeColor="accent1"/>
          <w:sz w:val="22"/>
          <w:szCs w:val="22"/>
        </w:rPr>
        <w:t>Physical Ability Test</w:t>
      </w:r>
    </w:p>
    <w:p w14:paraId="009198CD" w14:textId="5756F6F4" w:rsidR="00A53C30" w:rsidRPr="00925BED" w:rsidRDefault="00A53C30" w:rsidP="00A53C30">
      <w:pPr>
        <w:pStyle w:val="NoteLevel2"/>
        <w:rPr>
          <w:b/>
          <w:i/>
          <w:color w:val="4F81BD" w:themeColor="accent1"/>
          <w:sz w:val="22"/>
          <w:szCs w:val="22"/>
        </w:rPr>
      </w:pPr>
      <w:r w:rsidRPr="00925BED">
        <w:rPr>
          <w:b/>
          <w:i/>
          <w:color w:val="4F81BD" w:themeColor="accent1"/>
          <w:sz w:val="22"/>
          <w:szCs w:val="22"/>
        </w:rPr>
        <w:t>Personality Test</w:t>
      </w:r>
    </w:p>
    <w:p w14:paraId="436A1290" w14:textId="223A269C" w:rsidR="00A53C30" w:rsidRPr="00925BED" w:rsidRDefault="00A53C30" w:rsidP="00A53C30">
      <w:pPr>
        <w:pStyle w:val="NoteLevel2"/>
        <w:rPr>
          <w:b/>
          <w:i/>
          <w:color w:val="4F81BD" w:themeColor="accent1"/>
          <w:sz w:val="22"/>
          <w:szCs w:val="22"/>
        </w:rPr>
      </w:pPr>
      <w:r w:rsidRPr="00925BED">
        <w:rPr>
          <w:b/>
          <w:i/>
          <w:color w:val="4F81BD" w:themeColor="accent1"/>
          <w:sz w:val="22"/>
          <w:szCs w:val="22"/>
        </w:rPr>
        <w:t>Job Knowledge Test</w:t>
      </w:r>
    </w:p>
    <w:p w14:paraId="427F21A2" w14:textId="7C2BC2D5" w:rsidR="00A53C30" w:rsidRPr="00925BED" w:rsidRDefault="00A53C30" w:rsidP="00A53C30">
      <w:pPr>
        <w:pStyle w:val="NoteLevel3"/>
        <w:rPr>
          <w:sz w:val="22"/>
          <w:szCs w:val="22"/>
        </w:rPr>
      </w:pPr>
      <w:r w:rsidRPr="00925BED">
        <w:rPr>
          <w:sz w:val="22"/>
          <w:szCs w:val="22"/>
        </w:rPr>
        <w:t>Asking HOW the job should be done</w:t>
      </w:r>
    </w:p>
    <w:p w14:paraId="2BE7F196" w14:textId="2F1CE030" w:rsidR="00A53C30" w:rsidRPr="00925BED" w:rsidRDefault="00A53C30" w:rsidP="00A53C30">
      <w:pPr>
        <w:pStyle w:val="NoteLevel2"/>
        <w:rPr>
          <w:b/>
          <w:i/>
          <w:color w:val="4F81BD" w:themeColor="accent1"/>
          <w:sz w:val="22"/>
          <w:szCs w:val="22"/>
        </w:rPr>
      </w:pPr>
      <w:r w:rsidRPr="00925BED">
        <w:rPr>
          <w:b/>
          <w:i/>
          <w:color w:val="4F81BD" w:themeColor="accent1"/>
          <w:sz w:val="22"/>
          <w:szCs w:val="22"/>
        </w:rPr>
        <w:t>Work Sample Test</w:t>
      </w:r>
    </w:p>
    <w:p w14:paraId="35DE6030" w14:textId="4D15A08D" w:rsidR="00A53C30" w:rsidRPr="00925BED" w:rsidRDefault="00A53C30" w:rsidP="00A53C30">
      <w:pPr>
        <w:pStyle w:val="NoteLevel3"/>
        <w:rPr>
          <w:sz w:val="22"/>
          <w:szCs w:val="22"/>
        </w:rPr>
      </w:pPr>
      <w:r w:rsidRPr="00925BED">
        <w:rPr>
          <w:sz w:val="22"/>
          <w:szCs w:val="22"/>
        </w:rPr>
        <w:t>Asking candidates to do the job.</w:t>
      </w:r>
    </w:p>
    <w:p w14:paraId="6F2A83F7" w14:textId="77777777" w:rsidR="00A53C30" w:rsidRPr="00925BED" w:rsidRDefault="00A53C30" w:rsidP="00A53C30">
      <w:pPr>
        <w:pStyle w:val="NoteLevel1"/>
        <w:rPr>
          <w:sz w:val="22"/>
          <w:szCs w:val="22"/>
        </w:rPr>
      </w:pPr>
    </w:p>
    <w:p w14:paraId="51BD2AF2" w14:textId="3C6B7FF1" w:rsidR="00A53C30" w:rsidRPr="00925BED" w:rsidRDefault="00A53C30" w:rsidP="00A53C30">
      <w:pPr>
        <w:pStyle w:val="NoteLevel1"/>
        <w:rPr>
          <w:b/>
          <w:sz w:val="22"/>
          <w:szCs w:val="22"/>
          <w:u w:val="single"/>
        </w:rPr>
      </w:pPr>
      <w:r w:rsidRPr="00925BED">
        <w:rPr>
          <w:b/>
          <w:sz w:val="22"/>
          <w:szCs w:val="22"/>
          <w:u w:val="single"/>
        </w:rPr>
        <w:t>Honesty (Integrity) Tests</w:t>
      </w:r>
    </w:p>
    <w:p w14:paraId="61256B11" w14:textId="58CD30FC" w:rsidR="00A53C30" w:rsidRPr="00925BED" w:rsidRDefault="00A53C30" w:rsidP="00A53C30">
      <w:pPr>
        <w:pStyle w:val="NoteLevel1"/>
        <w:rPr>
          <w:b/>
          <w:i/>
          <w:color w:val="4F81BD" w:themeColor="accent1"/>
          <w:sz w:val="22"/>
          <w:szCs w:val="22"/>
        </w:rPr>
      </w:pPr>
      <w:r w:rsidRPr="00925BED">
        <w:rPr>
          <w:b/>
          <w:i/>
          <w:color w:val="4F81BD" w:themeColor="accent1"/>
          <w:sz w:val="22"/>
          <w:szCs w:val="22"/>
        </w:rPr>
        <w:t>Overt Test Questions</w:t>
      </w:r>
    </w:p>
    <w:p w14:paraId="7565ADE5" w14:textId="09C9AD6D" w:rsidR="00A53C30" w:rsidRPr="00925BED" w:rsidRDefault="00A53C30" w:rsidP="00A53C30">
      <w:pPr>
        <w:pStyle w:val="NoteLevel1"/>
        <w:rPr>
          <w:sz w:val="22"/>
          <w:szCs w:val="22"/>
        </w:rPr>
      </w:pPr>
      <w:r w:rsidRPr="00925BED">
        <w:rPr>
          <w:sz w:val="22"/>
          <w:szCs w:val="22"/>
        </w:rPr>
        <w:t xml:space="preserve">1. What % of people </w:t>
      </w:r>
      <w:proofErr w:type="gramStart"/>
      <w:r w:rsidRPr="00925BED">
        <w:rPr>
          <w:sz w:val="22"/>
          <w:szCs w:val="22"/>
        </w:rPr>
        <w:t>take</w:t>
      </w:r>
      <w:proofErr w:type="gramEnd"/>
      <w:r w:rsidRPr="00925BED">
        <w:rPr>
          <w:sz w:val="22"/>
          <w:szCs w:val="22"/>
        </w:rPr>
        <w:t xml:space="preserve"> more than $5.00/week (in cash and supplies) from their employers?</w:t>
      </w:r>
    </w:p>
    <w:p w14:paraId="52DD2B0F" w14:textId="65C67FD4" w:rsidR="00A53C30" w:rsidRPr="00925BED" w:rsidRDefault="00A53C30" w:rsidP="00A53C30">
      <w:pPr>
        <w:pStyle w:val="NoteLevel1"/>
        <w:rPr>
          <w:sz w:val="22"/>
          <w:szCs w:val="22"/>
        </w:rPr>
      </w:pPr>
      <w:r w:rsidRPr="00925BED">
        <w:rPr>
          <w:sz w:val="22"/>
          <w:szCs w:val="22"/>
        </w:rPr>
        <w:t>2. Do you think most people would cheat if they get away with it?</w:t>
      </w:r>
    </w:p>
    <w:p w14:paraId="7439BAF7" w14:textId="77777777" w:rsidR="00A53C30" w:rsidRPr="00925BED" w:rsidRDefault="00A53C30" w:rsidP="00A53C30">
      <w:pPr>
        <w:pStyle w:val="NoteLevel1"/>
        <w:rPr>
          <w:sz w:val="22"/>
          <w:szCs w:val="22"/>
        </w:rPr>
      </w:pPr>
    </w:p>
    <w:p w14:paraId="0B22C9A7" w14:textId="733D7573" w:rsidR="00A53C30" w:rsidRPr="00925BED" w:rsidRDefault="00A53C30" w:rsidP="00A53C30">
      <w:pPr>
        <w:pStyle w:val="NoteLevel1"/>
        <w:rPr>
          <w:b/>
          <w:i/>
          <w:color w:val="4F81BD" w:themeColor="accent1"/>
          <w:sz w:val="22"/>
          <w:szCs w:val="22"/>
        </w:rPr>
      </w:pPr>
      <w:r w:rsidRPr="00925BED">
        <w:rPr>
          <w:b/>
          <w:i/>
          <w:color w:val="4F81BD" w:themeColor="accent1"/>
          <w:sz w:val="22"/>
          <w:szCs w:val="22"/>
        </w:rPr>
        <w:t>Veiled Purpose Questions</w:t>
      </w:r>
    </w:p>
    <w:p w14:paraId="509EB2C8" w14:textId="15EB2DDF" w:rsidR="00A53C30" w:rsidRPr="00925BED" w:rsidRDefault="00A53C30" w:rsidP="00A53C30">
      <w:pPr>
        <w:pStyle w:val="NoteLevel1"/>
        <w:rPr>
          <w:sz w:val="22"/>
          <w:szCs w:val="22"/>
        </w:rPr>
      </w:pPr>
      <w:r w:rsidRPr="00925BED">
        <w:rPr>
          <w:sz w:val="22"/>
          <w:szCs w:val="22"/>
        </w:rPr>
        <w:t>1. Are you more sensible than adventurous?</w:t>
      </w:r>
    </w:p>
    <w:p w14:paraId="17CFB1F8" w14:textId="3AEEF6B2" w:rsidR="00A53C30" w:rsidRPr="00925BED" w:rsidRDefault="00A53C30" w:rsidP="00A53C30">
      <w:pPr>
        <w:pStyle w:val="NoteLevel1"/>
        <w:numPr>
          <w:ilvl w:val="0"/>
          <w:numId w:val="0"/>
        </w:numPr>
        <w:rPr>
          <w:sz w:val="22"/>
          <w:szCs w:val="22"/>
        </w:rPr>
      </w:pPr>
      <w:r w:rsidRPr="00925BED">
        <w:rPr>
          <w:sz w:val="22"/>
          <w:szCs w:val="22"/>
        </w:rPr>
        <w:t>2. Do you almost always make your bed?</w:t>
      </w:r>
    </w:p>
    <w:p w14:paraId="7A4B6F04" w14:textId="7C7AE972" w:rsidR="00A53C30" w:rsidRPr="00925BED" w:rsidRDefault="00A53C30" w:rsidP="00A53C30">
      <w:pPr>
        <w:pStyle w:val="NoteLevel1"/>
        <w:numPr>
          <w:ilvl w:val="0"/>
          <w:numId w:val="0"/>
        </w:numPr>
        <w:rPr>
          <w:sz w:val="22"/>
          <w:szCs w:val="22"/>
        </w:rPr>
      </w:pPr>
      <w:r w:rsidRPr="00925BED">
        <w:rPr>
          <w:sz w:val="22"/>
          <w:szCs w:val="22"/>
        </w:rPr>
        <w:t>3. How often do you blush?</w:t>
      </w:r>
    </w:p>
    <w:p w14:paraId="0C49452A" w14:textId="77777777" w:rsidR="00857E5D" w:rsidRPr="00925BED" w:rsidRDefault="00857E5D" w:rsidP="00A53C30">
      <w:pPr>
        <w:pStyle w:val="NoteLevel1"/>
        <w:numPr>
          <w:ilvl w:val="0"/>
          <w:numId w:val="0"/>
        </w:numPr>
        <w:rPr>
          <w:sz w:val="22"/>
          <w:szCs w:val="22"/>
        </w:rPr>
      </w:pPr>
    </w:p>
    <w:p w14:paraId="71EF1952" w14:textId="559EA5A3" w:rsidR="00857E5D" w:rsidRPr="00925BED" w:rsidRDefault="00857E5D" w:rsidP="00A53C30">
      <w:pPr>
        <w:pStyle w:val="NoteLevel1"/>
        <w:numPr>
          <w:ilvl w:val="0"/>
          <w:numId w:val="0"/>
        </w:numPr>
        <w:rPr>
          <w:b/>
          <w:sz w:val="22"/>
          <w:szCs w:val="22"/>
          <w:u w:val="single"/>
        </w:rPr>
      </w:pPr>
      <w:r w:rsidRPr="00925BED">
        <w:rPr>
          <w:b/>
          <w:sz w:val="22"/>
          <w:szCs w:val="22"/>
          <w:u w:val="single"/>
        </w:rPr>
        <w:t>Beating a Lie Detector Test</w:t>
      </w:r>
    </w:p>
    <w:p w14:paraId="7CAB6069" w14:textId="11AE2F1E" w:rsidR="00857E5D" w:rsidRPr="00925BED" w:rsidRDefault="00857E5D" w:rsidP="00857E5D">
      <w:pPr>
        <w:pStyle w:val="NoteLevel2"/>
        <w:rPr>
          <w:sz w:val="22"/>
          <w:szCs w:val="22"/>
        </w:rPr>
      </w:pPr>
      <w:r w:rsidRPr="00925BED">
        <w:rPr>
          <w:sz w:val="22"/>
          <w:szCs w:val="22"/>
        </w:rPr>
        <w:t>Prepare, study, and anticipate questions</w:t>
      </w:r>
    </w:p>
    <w:p w14:paraId="208E6465" w14:textId="07F1B46C" w:rsidR="00857E5D" w:rsidRPr="00925BED" w:rsidRDefault="00857E5D" w:rsidP="00857E5D">
      <w:pPr>
        <w:pStyle w:val="NoteLevel2"/>
        <w:rPr>
          <w:sz w:val="22"/>
          <w:szCs w:val="22"/>
        </w:rPr>
      </w:pPr>
      <w:r w:rsidRPr="00925BED">
        <w:rPr>
          <w:sz w:val="22"/>
          <w:szCs w:val="22"/>
        </w:rPr>
        <w:t>Do math in your head</w:t>
      </w:r>
    </w:p>
    <w:p w14:paraId="62523CC1" w14:textId="7AF62B0C" w:rsidR="00857E5D" w:rsidRPr="00925BED" w:rsidRDefault="00857E5D" w:rsidP="00857E5D">
      <w:pPr>
        <w:pStyle w:val="NoteLevel2"/>
        <w:rPr>
          <w:sz w:val="22"/>
          <w:szCs w:val="22"/>
        </w:rPr>
      </w:pPr>
      <w:r w:rsidRPr="00925BED">
        <w:rPr>
          <w:sz w:val="22"/>
          <w:szCs w:val="22"/>
        </w:rPr>
        <w:t>Thinking about something exciting or frightening</w:t>
      </w:r>
    </w:p>
    <w:p w14:paraId="5EA353D2" w14:textId="4FC8A0A3" w:rsidR="00857E5D" w:rsidRPr="00925BED" w:rsidRDefault="00857E5D" w:rsidP="00857E5D">
      <w:pPr>
        <w:pStyle w:val="NoteLevel2"/>
        <w:rPr>
          <w:sz w:val="22"/>
          <w:szCs w:val="22"/>
        </w:rPr>
      </w:pPr>
      <w:r w:rsidRPr="00925BED">
        <w:rPr>
          <w:sz w:val="22"/>
          <w:szCs w:val="22"/>
        </w:rPr>
        <w:t>Bite you tongue</w:t>
      </w:r>
    </w:p>
    <w:p w14:paraId="5EC77CDB" w14:textId="260DD020" w:rsidR="00857E5D" w:rsidRPr="00925BED" w:rsidRDefault="00857E5D" w:rsidP="00857E5D">
      <w:pPr>
        <w:pStyle w:val="NoteLevel2"/>
        <w:rPr>
          <w:sz w:val="22"/>
          <w:szCs w:val="22"/>
        </w:rPr>
      </w:pPr>
      <w:r w:rsidRPr="00925BED">
        <w:rPr>
          <w:sz w:val="22"/>
          <w:szCs w:val="22"/>
        </w:rPr>
        <w:t xml:space="preserve">Insert a small tack in your show </w:t>
      </w:r>
    </w:p>
    <w:p w14:paraId="50DE59E1" w14:textId="77777777" w:rsidR="00857E5D" w:rsidRPr="00925BED" w:rsidRDefault="00857E5D" w:rsidP="00857E5D">
      <w:pPr>
        <w:pStyle w:val="NoteLevel1"/>
        <w:rPr>
          <w:sz w:val="22"/>
          <w:szCs w:val="22"/>
        </w:rPr>
      </w:pPr>
    </w:p>
    <w:p w14:paraId="4F9734D5" w14:textId="0ACF59BA" w:rsidR="00857E5D" w:rsidRPr="00925BED" w:rsidRDefault="00857E5D" w:rsidP="00857E5D">
      <w:pPr>
        <w:pStyle w:val="NoteLevel1"/>
        <w:rPr>
          <w:b/>
          <w:sz w:val="22"/>
          <w:szCs w:val="22"/>
          <w:u w:val="single"/>
        </w:rPr>
      </w:pPr>
      <w:r w:rsidRPr="00925BED">
        <w:rPr>
          <w:b/>
          <w:sz w:val="22"/>
          <w:szCs w:val="22"/>
          <w:u w:val="single"/>
        </w:rPr>
        <w:t>Hand Writing Test</w:t>
      </w:r>
    </w:p>
    <w:p w14:paraId="76D2A9F7" w14:textId="22B65AFD" w:rsidR="00857E5D" w:rsidRPr="00925BED" w:rsidRDefault="00B176A0" w:rsidP="00B176A0">
      <w:pPr>
        <w:pStyle w:val="NoteLevel2"/>
        <w:rPr>
          <w:sz w:val="22"/>
          <w:szCs w:val="22"/>
        </w:rPr>
      </w:pPr>
      <w:r w:rsidRPr="00925BED">
        <w:rPr>
          <w:sz w:val="22"/>
          <w:szCs w:val="22"/>
        </w:rPr>
        <w:t xml:space="preserve">Judging a type of person based on their </w:t>
      </w:r>
      <w:proofErr w:type="gramStart"/>
      <w:r w:rsidRPr="00925BED">
        <w:rPr>
          <w:sz w:val="22"/>
          <w:szCs w:val="22"/>
        </w:rPr>
        <w:t>hand writing</w:t>
      </w:r>
      <w:proofErr w:type="gramEnd"/>
      <w:r w:rsidRPr="00925BED">
        <w:rPr>
          <w:sz w:val="22"/>
          <w:szCs w:val="22"/>
        </w:rPr>
        <w:t>.</w:t>
      </w:r>
    </w:p>
    <w:p w14:paraId="29AE671C" w14:textId="77777777" w:rsidR="00B176A0" w:rsidRPr="00925BED" w:rsidRDefault="00B176A0" w:rsidP="00857E5D">
      <w:pPr>
        <w:pStyle w:val="NoteLevel1"/>
        <w:rPr>
          <w:sz w:val="22"/>
          <w:szCs w:val="22"/>
        </w:rPr>
      </w:pPr>
    </w:p>
    <w:p w14:paraId="7D2AE394" w14:textId="7A2A4F99" w:rsidR="00857E5D" w:rsidRPr="00925BED" w:rsidRDefault="00857E5D" w:rsidP="00857E5D">
      <w:pPr>
        <w:pStyle w:val="NoteLevel1"/>
        <w:rPr>
          <w:b/>
          <w:sz w:val="22"/>
          <w:szCs w:val="22"/>
          <w:u w:val="single"/>
        </w:rPr>
      </w:pPr>
      <w:r w:rsidRPr="00925BED">
        <w:rPr>
          <w:b/>
          <w:sz w:val="22"/>
          <w:szCs w:val="22"/>
          <w:u w:val="single"/>
        </w:rPr>
        <w:t>Emotional Intelligence Test</w:t>
      </w:r>
    </w:p>
    <w:p w14:paraId="0C538220" w14:textId="7AB3BAD2" w:rsidR="00B176A0" w:rsidRDefault="00857E5D" w:rsidP="00857E5D">
      <w:pPr>
        <w:pStyle w:val="NoteLevel2"/>
        <w:sectPr w:rsidR="00B176A0" w:rsidSect="00B26CF3">
          <w:headerReference w:type="first" r:id="rId22"/>
          <w:pgSz w:w="12240" w:h="15840"/>
          <w:pgMar w:top="1440" w:right="1440" w:bottom="1440" w:left="1440" w:header="708" w:footer="708" w:gutter="0"/>
          <w:cols w:space="708"/>
          <w:titlePg/>
          <w:docGrid w:type="lines" w:linePitch="360"/>
        </w:sectPr>
      </w:pPr>
      <w:r w:rsidRPr="00925BED">
        <w:rPr>
          <w:sz w:val="22"/>
          <w:szCs w:val="22"/>
        </w:rPr>
        <w:t>An individual’s ability to be self aware, detect emotions in others and manage emotional cues and information.</w:t>
      </w:r>
      <w:r w:rsidR="00B176A0" w:rsidRPr="00925BED">
        <w:rPr>
          <w:sz w:val="22"/>
          <w:szCs w:val="22"/>
        </w:rPr>
        <w:cr/>
      </w:r>
    </w:p>
    <w:p w14:paraId="12FE1F67" w14:textId="3A07770E" w:rsidR="005D5CA9" w:rsidRDefault="005D5CA9" w:rsidP="004C1DFC">
      <w:pPr>
        <w:pStyle w:val="NoteLevel1"/>
        <w:sectPr w:rsidR="005D5CA9" w:rsidSect="004C1DFC">
          <w:headerReference w:type="first" r:id="rId23"/>
          <w:pgSz w:w="12240" w:h="15840"/>
          <w:pgMar w:top="1440" w:right="1440" w:bottom="1440" w:left="1440" w:header="708" w:footer="708" w:gutter="0"/>
          <w:cols w:space="708"/>
          <w:titlePg/>
          <w:docGrid w:type="lines" w:linePitch="360"/>
        </w:sectPr>
      </w:pPr>
      <w:r>
        <w:cr/>
      </w:r>
    </w:p>
    <w:p w14:paraId="61BE03F4" w14:textId="51AA9A21" w:rsidR="005D5CA9" w:rsidRDefault="005D5CA9" w:rsidP="005D5CA9">
      <w:pPr>
        <w:pStyle w:val="NoteLevel1"/>
        <w:sectPr w:rsidR="005D5CA9" w:rsidSect="005D5CA9">
          <w:headerReference w:type="first" r:id="rId24"/>
          <w:pgSz w:w="12240" w:h="15840"/>
          <w:pgMar w:top="1440" w:right="1440" w:bottom="1440" w:left="1440" w:header="708" w:footer="708" w:gutter="0"/>
          <w:cols w:space="708"/>
          <w:titlePg/>
          <w:docGrid w:type="lines" w:linePitch="360"/>
        </w:sectPr>
      </w:pPr>
      <w:r>
        <w:cr/>
      </w:r>
    </w:p>
    <w:p w14:paraId="45ECA163" w14:textId="21F81E45" w:rsidR="004A5655" w:rsidRDefault="004A5655" w:rsidP="005D5CA9">
      <w:pPr>
        <w:pStyle w:val="NoteLevel1"/>
        <w:sectPr w:rsidR="004A5655" w:rsidSect="005D5CA9">
          <w:headerReference w:type="first" r:id="rId25"/>
          <w:pgSz w:w="12240" w:h="15840"/>
          <w:pgMar w:top="1440" w:right="1440" w:bottom="1440" w:left="1440" w:header="708" w:footer="708" w:gutter="0"/>
          <w:cols w:space="708"/>
          <w:titlePg/>
          <w:docGrid w:type="lines" w:linePitch="360"/>
        </w:sectPr>
      </w:pPr>
      <w:r>
        <w:cr/>
      </w:r>
    </w:p>
    <w:p w14:paraId="5A661F68" w14:textId="508CD5A3" w:rsidR="00AE4B9F" w:rsidRPr="00926516" w:rsidRDefault="00AE4B9F" w:rsidP="004A5655">
      <w:pPr>
        <w:pStyle w:val="NoteLevel1"/>
      </w:pPr>
    </w:p>
    <w:sectPr w:rsidR="00AE4B9F" w:rsidRPr="00926516" w:rsidSect="004A5655">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42F0250F" w14:textId="77777777" w:rsidR="00AF3DF8" w:rsidRDefault="00AF3DF8" w:rsidP="006F12DD">
      <w:r>
        <w:separator/>
      </w:r>
    </w:p>
  </w:endnote>
  <w:endnote w:type="continuationSeparator" w:id="0">
    <w:p w14:paraId="211416F9" w14:textId="77777777" w:rsidR="00AF3DF8" w:rsidRDefault="00AF3DF8" w:rsidP="006F1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506D6306" w14:textId="77777777" w:rsidR="00AF3DF8" w:rsidRDefault="00AF3DF8">
      <w:pPr>
        <w:pStyle w:val="Header"/>
      </w:pPr>
    </w:p>
    <w:p w14:paraId="763E55C5" w14:textId="77777777" w:rsidR="00AF3DF8" w:rsidRDefault="00AF3DF8"/>
    <w:p w14:paraId="031275D0" w14:textId="77777777" w:rsidR="00AF3DF8" w:rsidRDefault="00AF3DF8">
      <w:pPr>
        <w:pStyle w:val="Header"/>
      </w:pPr>
    </w:p>
    <w:p w14:paraId="09650236" w14:textId="77777777" w:rsidR="00AF3DF8" w:rsidRDefault="00AF3DF8"/>
    <w:p w14:paraId="7A1B6E57" w14:textId="77777777" w:rsidR="00AF3DF8" w:rsidRDefault="00AF3DF8">
      <w:pPr>
        <w:pStyle w:val="Header"/>
      </w:pPr>
    </w:p>
    <w:p w14:paraId="7F4E4E36" w14:textId="77777777" w:rsidR="00AF3DF8" w:rsidRDefault="00AF3DF8"/>
    <w:p w14:paraId="4B7C6C29" w14:textId="77777777" w:rsidR="00AF3DF8" w:rsidRDefault="00AF3DF8">
      <w:pPr>
        <w:pStyle w:val="Header"/>
      </w:pPr>
    </w:p>
    <w:p w14:paraId="0B9E1AF2" w14:textId="77777777" w:rsidR="00AF3DF8" w:rsidRDefault="00AF3DF8"/>
    <w:p w14:paraId="53FC282D" w14:textId="77777777" w:rsidR="00AF3DF8" w:rsidRDefault="00AF3DF8">
      <w:pPr>
        <w:pStyle w:val="Header"/>
      </w:pPr>
    </w:p>
    <w:p w14:paraId="2A9FEAB7" w14:textId="77777777" w:rsidR="00AF3DF8" w:rsidRDefault="00AF3DF8"/>
    <w:p w14:paraId="5DC35BA6" w14:textId="77777777" w:rsidR="00AF3DF8" w:rsidRDefault="00AF3DF8">
      <w:pPr>
        <w:pStyle w:val="Header"/>
      </w:pPr>
    </w:p>
    <w:p w14:paraId="1CEA2613" w14:textId="77777777" w:rsidR="00AF3DF8" w:rsidRDefault="00AF3DF8"/>
    <w:p w14:paraId="7CC37E9F" w14:textId="77777777" w:rsidR="00AF3DF8" w:rsidRDefault="00AF3DF8">
      <w:pPr>
        <w:pStyle w:val="Header"/>
      </w:pPr>
    </w:p>
    <w:p w14:paraId="19340C2B" w14:textId="77777777" w:rsidR="00AF3DF8" w:rsidRDefault="00AF3DF8"/>
    <w:p w14:paraId="265B5762" w14:textId="77777777" w:rsidR="00AF3DF8" w:rsidRDefault="00AF3DF8">
      <w:pPr>
        <w:pStyle w:val="Header"/>
      </w:pPr>
    </w:p>
    <w:p w14:paraId="7470CC52" w14:textId="77777777" w:rsidR="00AF3DF8" w:rsidRDefault="00AF3DF8"/>
    <w:p w14:paraId="57E12C64" w14:textId="77777777" w:rsidR="00AF3DF8" w:rsidRDefault="00AF3DF8">
      <w:pPr>
        <w:pStyle w:val="Header"/>
      </w:pPr>
    </w:p>
    <w:p w14:paraId="0977E6E2" w14:textId="77777777" w:rsidR="00AF3DF8" w:rsidRDefault="00AF3DF8"/>
    <w:p w14:paraId="0BA8399E" w14:textId="77777777" w:rsidR="00AF3DF8" w:rsidRDefault="00AF3DF8">
      <w:pPr>
        <w:pStyle w:val="Header"/>
      </w:pPr>
    </w:p>
    <w:p w14:paraId="40F82B77" w14:textId="77777777" w:rsidR="00AF3DF8" w:rsidRDefault="00AF3DF8"/>
    <w:p w14:paraId="066DE509" w14:textId="77777777" w:rsidR="00AF3DF8" w:rsidRDefault="00AF3DF8">
      <w:pPr>
        <w:pStyle w:val="Header"/>
      </w:pPr>
    </w:p>
    <w:p w14:paraId="72281300" w14:textId="77777777" w:rsidR="00AF3DF8" w:rsidRDefault="00AF3DF8"/>
    <w:p w14:paraId="366C41E1" w14:textId="77777777" w:rsidR="00AF3DF8" w:rsidRDefault="00AF3DF8">
      <w:pPr>
        <w:pStyle w:val="Header"/>
      </w:pPr>
    </w:p>
    <w:p w14:paraId="2A7A71CB" w14:textId="77777777" w:rsidR="00AF3DF8" w:rsidRDefault="00AF3DF8"/>
    <w:p w14:paraId="7D52E1A0" w14:textId="77777777" w:rsidR="00AF3DF8" w:rsidRDefault="00AF3DF8">
      <w:pPr>
        <w:pStyle w:val="Header"/>
      </w:pPr>
    </w:p>
    <w:p w14:paraId="79D1B67D" w14:textId="77777777" w:rsidR="00AF3DF8" w:rsidRDefault="00AF3DF8"/>
    <w:p w14:paraId="640DA076" w14:textId="77777777" w:rsidR="00AF3DF8" w:rsidRDefault="00AF3DF8">
      <w:pPr>
        <w:pStyle w:val="Header"/>
      </w:pPr>
    </w:p>
    <w:p w14:paraId="66F51AAF" w14:textId="77777777" w:rsidR="00AF3DF8" w:rsidRDefault="00AF3DF8"/>
    <w:p w14:paraId="3A18DD78" w14:textId="77777777" w:rsidR="00AF3DF8" w:rsidRDefault="00AF3DF8">
      <w:pPr>
        <w:pStyle w:val="Header"/>
      </w:pPr>
    </w:p>
    <w:p w14:paraId="70A30C39" w14:textId="77777777" w:rsidR="00AF3DF8" w:rsidRDefault="00AF3DF8"/>
    <w:p w14:paraId="56914D95" w14:textId="77777777" w:rsidR="00AF3DF8" w:rsidRDefault="00AF3DF8">
      <w:pPr>
        <w:pStyle w:val="Header"/>
      </w:pPr>
    </w:p>
    <w:p w14:paraId="500B24D8" w14:textId="77777777" w:rsidR="00AF3DF8" w:rsidRDefault="00AF3DF8"/>
    <w:p w14:paraId="4BA33A94" w14:textId="77777777" w:rsidR="00AF3DF8" w:rsidRDefault="00AF3DF8">
      <w:pPr>
        <w:pStyle w:val="Header"/>
      </w:pPr>
    </w:p>
    <w:p w14:paraId="31F97FA9" w14:textId="77777777" w:rsidR="00AF3DF8" w:rsidRDefault="00AF3DF8"/>
    <w:p w14:paraId="55B593F2" w14:textId="77777777" w:rsidR="00AF3DF8" w:rsidRDefault="00AF3DF8">
      <w:pPr>
        <w:pStyle w:val="Header"/>
      </w:pPr>
    </w:p>
    <w:p w14:paraId="4096011D" w14:textId="77777777" w:rsidR="00AF3DF8" w:rsidRDefault="00AF3DF8"/>
    <w:p w14:paraId="65783F2C" w14:textId="77777777" w:rsidR="00AF3DF8" w:rsidRDefault="00AF3DF8">
      <w:pPr>
        <w:pStyle w:val="Header"/>
      </w:pPr>
    </w:p>
    <w:p w14:paraId="7CE12C95" w14:textId="77777777" w:rsidR="00AF3DF8" w:rsidRDefault="00AF3DF8"/>
    <w:p w14:paraId="16D823C6" w14:textId="77777777" w:rsidR="00AF3DF8" w:rsidRDefault="00AF3DF8">
      <w:pPr>
        <w:pStyle w:val="Header"/>
      </w:pPr>
    </w:p>
    <w:p w14:paraId="3DE860D8" w14:textId="77777777" w:rsidR="00AF3DF8" w:rsidRDefault="00AF3DF8"/>
    <w:p w14:paraId="5771A589" w14:textId="77777777" w:rsidR="00AF3DF8" w:rsidRDefault="00AF3DF8">
      <w:pPr>
        <w:pStyle w:val="Header"/>
      </w:pPr>
    </w:p>
    <w:p w14:paraId="1FBE0279" w14:textId="77777777" w:rsidR="00AF3DF8" w:rsidRDefault="00AF3DF8"/>
    <w:p w14:paraId="0668373A" w14:textId="77777777" w:rsidR="00AF3DF8" w:rsidRDefault="00AF3DF8" w:rsidP="006F12DD">
      <w:r>
        <w:separator/>
      </w:r>
    </w:p>
  </w:footnote>
  <w:footnote w:type="continuationSeparator" w:id="0">
    <w:p w14:paraId="1F0DDC77" w14:textId="77777777" w:rsidR="00AF3DF8" w:rsidRDefault="00AF3DF8" w:rsidP="006F12D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C3F1C" w14:textId="77777777"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0" w:name="_WNSectionTitle_5"/>
    <w:bookmarkStart w:id="1" w:name="_WNTabType_4"/>
    <w:r w:rsidRPr="00F47D25">
      <w:rPr>
        <w:rFonts w:ascii="Verdana" w:eastAsia="ＭＳ ゴシック" w:hAnsi="Verdana"/>
        <w:b/>
        <w:u w:val="single"/>
      </w:rPr>
      <w:t>Chapter 1- The World of HRM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E8F696" w14:textId="682C70B8"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2" w:name="_WNSectionTitle_6"/>
    <w:bookmarkStart w:id="3" w:name="_WNTabType_5"/>
    <w:r w:rsidRPr="00EB60BB">
      <w:rPr>
        <w:rFonts w:ascii="Verdana" w:eastAsia="ＭＳ ゴシック" w:hAnsi="Verdana"/>
        <w:b/>
        <w:u w:val="single"/>
      </w:rPr>
      <w:t>Chapter 2- Strategy and HR Planning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8BAB95" w14:textId="1615C715"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4" w:name="_WNSectionTitle"/>
    <w:bookmarkStart w:id="5" w:name="_WNTabType_0"/>
    <w:r w:rsidRPr="00F827E5">
      <w:rPr>
        <w:rFonts w:ascii="Verdana" w:eastAsia="ＭＳ ゴシック" w:hAnsi="Verdana"/>
        <w:b/>
        <w:u w:val="single"/>
      </w:rPr>
      <w:t>Chapter 3- Diversity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F3FEF1" w14:textId="138357E9"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6" w:name="_WNSectionTitle_9"/>
    <w:bookmarkStart w:id="7" w:name="_WNTabType_8"/>
    <w:r w:rsidRPr="004C1DFC">
      <w:rPr>
        <w:rFonts w:ascii="Verdana" w:eastAsia="ＭＳ ゴシック" w:hAnsi="Verdana"/>
        <w:b/>
        <w:u w:val="single"/>
      </w:rPr>
      <w:t>Blackout at Denny’s CASE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5F3C7F" w14:textId="5C833137"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8" w:name="_WNSectionTitle_2"/>
    <w:bookmarkStart w:id="9" w:name="_WNTabType_1"/>
    <w:r>
      <w:rPr>
        <w:rFonts w:ascii="Verdana" w:eastAsia="ＭＳ ゴシック" w:hAnsi="Verdana"/>
        <w:b/>
        <w:u w:val="single"/>
      </w:rPr>
      <w:t xml:space="preserve">Chapter 4- </w:t>
    </w:r>
    <w:r w:rsidRPr="006F12DD">
      <w:rPr>
        <w:rFonts w:ascii="Verdana" w:eastAsia="ＭＳ ゴシック" w:hAnsi="Verdana"/>
        <w:b/>
        <w:u w:val="single"/>
      </w:rPr>
      <w:t>Job Design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FF22A1" w14:textId="3A2AA493"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10" w:name="_WNSectionTitle_4"/>
    <w:bookmarkStart w:id="11" w:name="_WNTabType_3"/>
    <w:r>
      <w:rPr>
        <w:rFonts w:ascii="Verdana" w:eastAsia="ＭＳ ゴシック" w:hAnsi="Verdana"/>
        <w:b/>
        <w:u w:val="single"/>
      </w:rPr>
      <w:t xml:space="preserve">Chapter 5- </w:t>
    </w:r>
    <w:r w:rsidRPr="00751C88">
      <w:rPr>
        <w:rFonts w:ascii="Verdana" w:eastAsia="ＭＳ ゴシック" w:hAnsi="Verdana"/>
        <w:b/>
        <w:u w:val="single"/>
      </w:rPr>
      <w:t>Recruitment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2CCE5" w14:textId="77777777"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12" w:name="_WNSectionTitle_3"/>
    <w:bookmarkStart w:id="13" w:name="_WNTabType_2"/>
    <w:r w:rsidRPr="00824DEE">
      <w:rPr>
        <w:rFonts w:ascii="Verdana" w:eastAsia="ＭＳ ゴシック" w:hAnsi="Verdana"/>
        <w:b/>
        <w:u w:val="single"/>
      </w:rPr>
      <w:t>Effective Interviewing</w:t>
    </w:r>
    <w:r>
      <w:rPr>
        <w:rFonts w:ascii="Verdana" w:eastAsia="ＭＳ ゴシック" w:hAnsi="Verdana"/>
        <w:b/>
        <w:u w:val="single"/>
      </w:rPr>
      <w:t xml:space="preserve"> (Speaker from Career Centre)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BE7C42" w14:textId="77777777"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r w:rsidRPr="00B176A0">
      <w:rPr>
        <w:rFonts w:ascii="Verdana" w:eastAsia="ＭＳ ゴシック" w:hAnsi="Verdana"/>
        <w:b/>
        <w:u w:val="single"/>
      </w:rPr>
      <w:t>Midterm Review (Chapt</w:t>
    </w:r>
    <w:r>
      <w:rPr>
        <w:rFonts w:ascii="Verdana" w:eastAsia="ＭＳ ゴシック" w:hAnsi="Verdana"/>
        <w:b/>
        <w:u w:val="single"/>
      </w:rPr>
      <w:t>er</w:t>
    </w:r>
    <w:r w:rsidRPr="00B176A0">
      <w:rPr>
        <w:rFonts w:ascii="Verdana" w:eastAsia="ＭＳ ゴシック" w:hAnsi="Verdana"/>
        <w:b/>
        <w:u w:val="single"/>
      </w:rPr>
      <w:t xml:space="preserve"> 1-5)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AF5AF6" w14:textId="48D5D4C8"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17" w:name="_WNSectionTitle_7"/>
    <w:bookmarkStart w:id="18" w:name="_WNTabType_6"/>
    <w:r w:rsidRPr="00926516">
      <w:rPr>
        <w:rFonts w:ascii="Verdana" w:eastAsia="ＭＳ ゴシック" w:hAnsi="Verdana"/>
        <w:b/>
        <w:u w:val="single"/>
      </w:rPr>
      <w:t>Chapter 6- Employee Selection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AC5E9" w14:textId="4B71E57E"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7AFBE" w14:textId="78353B0E"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21" w:name="_WNSectionTitle_11"/>
    <w:bookmarkStart w:id="22"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F1B7B" w14:textId="1286FD5A"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23" w:name="_WNSectionTitle_12"/>
    <w:bookmarkStart w:id="24" w:name="_WNTabType_1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1991D4" w14:textId="2A84D6A7" w:rsidR="00AF3DF8" w:rsidRDefault="00AF3DF8">
    <w:pPr>
      <w:pStyle w:val="Header"/>
      <w:tabs>
        <w:tab w:val="clear" w:pos="4320"/>
        <w:tab w:val="clear" w:pos="8640"/>
        <w:tab w:val="right" w:pos="9720"/>
      </w:tabs>
      <w:ind w:left="-360"/>
      <w:rPr>
        <w:rFonts w:ascii="Verdana" w:eastAsia="ＭＳ ゴシック" w:hAnsi="Verdana"/>
        <w:sz w:val="36"/>
        <w:szCs w:val="36"/>
      </w:rPr>
    </w:pPr>
    <w:bookmarkStart w:id="25" w:name="_WNSectionTitle_13"/>
    <w:bookmarkStart w:id="26" w:name="_WNTabType_1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2015-01-27 2:44 PM</w:t>
    </w:r>
    <w:r>
      <w:rPr>
        <w:rFonts w:ascii="Verdana" w:eastAsia="ＭＳ ゴシック" w:hAnsi="Verdana"/>
        <w:sz w:val="36"/>
        <w:szCs w:val="36"/>
      </w:rPr>
      <w:fldChar w:fldCharType="end"/>
    </w:r>
  </w:p>
  <w:bookmarkEnd w:id="25"/>
  <w:bookmarkEnd w:id="2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70FC0D1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6FF20C2"/>
    <w:multiLevelType w:val="hybridMultilevel"/>
    <w:tmpl w:val="5BDC718A"/>
    <w:lvl w:ilvl="0" w:tplc="C6E23F50">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D481B5B"/>
    <w:multiLevelType w:val="hybridMultilevel"/>
    <w:tmpl w:val="51A22F26"/>
    <w:lvl w:ilvl="0" w:tplc="B2808BDE">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09F369C"/>
    <w:multiLevelType w:val="hybridMultilevel"/>
    <w:tmpl w:val="31002498"/>
    <w:lvl w:ilvl="0" w:tplc="C0144A78">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D5C772F"/>
    <w:multiLevelType w:val="hybridMultilevel"/>
    <w:tmpl w:val="179411C2"/>
    <w:lvl w:ilvl="0" w:tplc="AF7808AC">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A082B02"/>
    <w:multiLevelType w:val="hybridMultilevel"/>
    <w:tmpl w:val="72325FD8"/>
    <w:lvl w:ilvl="0" w:tplc="A302006C">
      <w:start w:val="1"/>
      <w:numFmt w:val="decimal"/>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5C4F1614"/>
    <w:multiLevelType w:val="hybridMultilevel"/>
    <w:tmpl w:val="8C66BF52"/>
    <w:lvl w:ilvl="0" w:tplc="ACE6987E">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CDB69C7"/>
    <w:multiLevelType w:val="hybridMultilevel"/>
    <w:tmpl w:val="2D6A8B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0"/>
  </w:num>
  <w:num w:numId="4">
    <w:abstractNumId w:val="3"/>
  </w:num>
  <w:num w:numId="5">
    <w:abstractNumId w:val="4"/>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4f81bd"/>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3"/>
    <w:docVar w:name="_WNSectionTitle" w:val="Chapter 3"/>
    <w:docVar w:name="_WNSectionTitle_2" w:val="Chapter 4"/>
    <w:docVar w:name="_WNSectionTitle_3" w:val="Speaker"/>
    <w:docVar w:name="_WNSectionTitle_4" w:val="Chapter 5"/>
    <w:docVar w:name="_WNSectionTitle_5" w:val="Chapter 1"/>
    <w:docVar w:name="_WNSectionTitle_6" w:val="Chapter 2"/>
    <w:docVar w:name="_WNSectionTitle_7" w:val="Chapter 6"/>
    <w:docVar w:name="_WNSectionTitle_8" w:val="Midterm Review"/>
    <w:docVar w:name="_WNSectionTitle_9" w:val="Denny's Case"/>
    <w:docVar w:name="_WNTabType_0" w:val="3"/>
    <w:docVar w:name="_WNTabType_1" w:val="5"/>
    <w:docVar w:name="_WNTabType_10" w:val="2"/>
    <w:docVar w:name="_WNTabType_11" w:val="2"/>
    <w:docVar w:name="_WNTabType_12" w:val="0"/>
    <w:docVar w:name="_WNTabType_2" w:val="0"/>
    <w:docVar w:name="_WNTabType_3" w:val="6"/>
    <w:docVar w:name="_WNTabType_4" w:val="0"/>
    <w:docVar w:name="_WNTabType_5" w:val="1"/>
    <w:docVar w:name="_WNTabType_6" w:val="1"/>
    <w:docVar w:name="_WNTabType_7" w:val="3"/>
    <w:docVar w:name="_WNTabType_8" w:val="4"/>
    <w:docVar w:name="_WNTabType_9" w:val="4"/>
    <w:docVar w:name="EnableWordNotes" w:val="0"/>
  </w:docVars>
  <w:rsids>
    <w:rsidRoot w:val="00860B35"/>
    <w:rsid w:val="000648CF"/>
    <w:rsid w:val="000713BD"/>
    <w:rsid w:val="000B26F7"/>
    <w:rsid w:val="000F4A9F"/>
    <w:rsid w:val="00111A1F"/>
    <w:rsid w:val="00173C2A"/>
    <w:rsid w:val="00180AB0"/>
    <w:rsid w:val="001850AF"/>
    <w:rsid w:val="00195C21"/>
    <w:rsid w:val="001C2DB5"/>
    <w:rsid w:val="001D5A24"/>
    <w:rsid w:val="001E72FD"/>
    <w:rsid w:val="001F3C06"/>
    <w:rsid w:val="0022165D"/>
    <w:rsid w:val="00240DB0"/>
    <w:rsid w:val="00241168"/>
    <w:rsid w:val="00264B0B"/>
    <w:rsid w:val="00265621"/>
    <w:rsid w:val="0028794D"/>
    <w:rsid w:val="002B0D11"/>
    <w:rsid w:val="002B1DA4"/>
    <w:rsid w:val="002C7C98"/>
    <w:rsid w:val="00305F3C"/>
    <w:rsid w:val="00320F51"/>
    <w:rsid w:val="00350570"/>
    <w:rsid w:val="00384E03"/>
    <w:rsid w:val="00396DF3"/>
    <w:rsid w:val="003A434C"/>
    <w:rsid w:val="004040AB"/>
    <w:rsid w:val="004425F1"/>
    <w:rsid w:val="004743AC"/>
    <w:rsid w:val="004A30D7"/>
    <w:rsid w:val="004A5655"/>
    <w:rsid w:val="004B07A8"/>
    <w:rsid w:val="004C1DFC"/>
    <w:rsid w:val="004C6455"/>
    <w:rsid w:val="004F09B3"/>
    <w:rsid w:val="005036E7"/>
    <w:rsid w:val="00507E2D"/>
    <w:rsid w:val="00514655"/>
    <w:rsid w:val="00522118"/>
    <w:rsid w:val="005229DE"/>
    <w:rsid w:val="005D05AA"/>
    <w:rsid w:val="005D5CA9"/>
    <w:rsid w:val="006103F3"/>
    <w:rsid w:val="00613D1F"/>
    <w:rsid w:val="00622585"/>
    <w:rsid w:val="0067781A"/>
    <w:rsid w:val="006915C1"/>
    <w:rsid w:val="00696922"/>
    <w:rsid w:val="006B75A0"/>
    <w:rsid w:val="006C2F8F"/>
    <w:rsid w:val="006E2327"/>
    <w:rsid w:val="006F12DD"/>
    <w:rsid w:val="0070442F"/>
    <w:rsid w:val="00751C88"/>
    <w:rsid w:val="007533EE"/>
    <w:rsid w:val="00756468"/>
    <w:rsid w:val="00770A2B"/>
    <w:rsid w:val="00775A31"/>
    <w:rsid w:val="00780A04"/>
    <w:rsid w:val="007944B9"/>
    <w:rsid w:val="00824DEE"/>
    <w:rsid w:val="008368B9"/>
    <w:rsid w:val="00857E5D"/>
    <w:rsid w:val="0086061A"/>
    <w:rsid w:val="00860B35"/>
    <w:rsid w:val="008706E7"/>
    <w:rsid w:val="00890139"/>
    <w:rsid w:val="0089066E"/>
    <w:rsid w:val="00925BED"/>
    <w:rsid w:val="009261B0"/>
    <w:rsid w:val="00926516"/>
    <w:rsid w:val="00934B6E"/>
    <w:rsid w:val="00951FB0"/>
    <w:rsid w:val="0096458D"/>
    <w:rsid w:val="00984164"/>
    <w:rsid w:val="00993AB9"/>
    <w:rsid w:val="009B0CDE"/>
    <w:rsid w:val="009C63B4"/>
    <w:rsid w:val="009C712E"/>
    <w:rsid w:val="009D0D8E"/>
    <w:rsid w:val="009D13DD"/>
    <w:rsid w:val="00A016F6"/>
    <w:rsid w:val="00A52509"/>
    <w:rsid w:val="00A53C30"/>
    <w:rsid w:val="00A8565D"/>
    <w:rsid w:val="00A87144"/>
    <w:rsid w:val="00AE4B9F"/>
    <w:rsid w:val="00AF3DF8"/>
    <w:rsid w:val="00B153C7"/>
    <w:rsid w:val="00B176A0"/>
    <w:rsid w:val="00B26CF3"/>
    <w:rsid w:val="00B27E2F"/>
    <w:rsid w:val="00B607FC"/>
    <w:rsid w:val="00B61C0E"/>
    <w:rsid w:val="00B7114C"/>
    <w:rsid w:val="00B7336C"/>
    <w:rsid w:val="00BB0F85"/>
    <w:rsid w:val="00BD4999"/>
    <w:rsid w:val="00BE6AE7"/>
    <w:rsid w:val="00BF5334"/>
    <w:rsid w:val="00BF6714"/>
    <w:rsid w:val="00C23000"/>
    <w:rsid w:val="00C36FBA"/>
    <w:rsid w:val="00C37EE5"/>
    <w:rsid w:val="00C573D7"/>
    <w:rsid w:val="00C646B0"/>
    <w:rsid w:val="00CA5A41"/>
    <w:rsid w:val="00CB2485"/>
    <w:rsid w:val="00CC265C"/>
    <w:rsid w:val="00CD22F6"/>
    <w:rsid w:val="00CE2434"/>
    <w:rsid w:val="00CE33F1"/>
    <w:rsid w:val="00D06BEB"/>
    <w:rsid w:val="00D07773"/>
    <w:rsid w:val="00D142A7"/>
    <w:rsid w:val="00D179FE"/>
    <w:rsid w:val="00D259C0"/>
    <w:rsid w:val="00D45FD4"/>
    <w:rsid w:val="00E02CC9"/>
    <w:rsid w:val="00E67B6A"/>
    <w:rsid w:val="00EA1F1B"/>
    <w:rsid w:val="00EB09C8"/>
    <w:rsid w:val="00EB60BB"/>
    <w:rsid w:val="00F47D25"/>
    <w:rsid w:val="00F827E5"/>
    <w:rsid w:val="00FB4F52"/>
    <w:rsid w:val="00FC42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4f81bd"/>
    </o:shapedefaults>
    <o:shapelayout v:ext="edit">
      <o:idmap v:ext="edit" data="1"/>
    </o:shapelayout>
  </w:shapeDefaults>
  <w:decimalSymbol w:val="."/>
  <w:listSeparator w:val=","/>
  <w14:docId w14:val="50611D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B35"/>
    <w:pPr>
      <w:ind w:left="720"/>
      <w:contextualSpacing/>
    </w:pPr>
  </w:style>
  <w:style w:type="paragraph" w:styleId="NoteLevel1">
    <w:name w:val="Note Level 1"/>
    <w:basedOn w:val="Normal"/>
    <w:uiPriority w:val="99"/>
    <w:unhideWhenUsed/>
    <w:rsid w:val="006F12DD"/>
    <w:pPr>
      <w:keepNext/>
      <w:numPr>
        <w:numId w:val="3"/>
      </w:numPr>
      <w:contextualSpacing/>
      <w:outlineLvl w:val="0"/>
    </w:pPr>
    <w:rPr>
      <w:rFonts w:ascii="Verdana" w:eastAsia="ＭＳ ゴシック" w:hAnsi="Verdana"/>
    </w:rPr>
  </w:style>
  <w:style w:type="paragraph" w:styleId="NoteLevel2">
    <w:name w:val="Note Level 2"/>
    <w:basedOn w:val="Normal"/>
    <w:uiPriority w:val="99"/>
    <w:unhideWhenUsed/>
    <w:rsid w:val="006F12DD"/>
    <w:pPr>
      <w:keepNext/>
      <w:numPr>
        <w:ilvl w:val="1"/>
        <w:numId w:val="3"/>
      </w:numPr>
      <w:contextualSpacing/>
      <w:outlineLvl w:val="1"/>
    </w:pPr>
    <w:rPr>
      <w:rFonts w:ascii="Verdana" w:eastAsia="ＭＳ ゴシック" w:hAnsi="Verdana"/>
    </w:rPr>
  </w:style>
  <w:style w:type="paragraph" w:styleId="NoteLevel3">
    <w:name w:val="Note Level 3"/>
    <w:basedOn w:val="Normal"/>
    <w:uiPriority w:val="99"/>
    <w:unhideWhenUsed/>
    <w:rsid w:val="006F12DD"/>
    <w:pPr>
      <w:keepNext/>
      <w:numPr>
        <w:ilvl w:val="2"/>
        <w:numId w:val="3"/>
      </w:numPr>
      <w:contextualSpacing/>
      <w:outlineLvl w:val="2"/>
    </w:pPr>
    <w:rPr>
      <w:rFonts w:ascii="Verdana" w:eastAsia="ＭＳ ゴシック" w:hAnsi="Verdana"/>
    </w:rPr>
  </w:style>
  <w:style w:type="paragraph" w:styleId="NoteLevel4">
    <w:name w:val="Note Level 4"/>
    <w:basedOn w:val="Normal"/>
    <w:uiPriority w:val="99"/>
    <w:unhideWhenUsed/>
    <w:rsid w:val="006F12DD"/>
    <w:pPr>
      <w:keepNext/>
      <w:numPr>
        <w:ilvl w:val="3"/>
        <w:numId w:val="3"/>
      </w:numPr>
      <w:contextualSpacing/>
      <w:outlineLvl w:val="3"/>
    </w:pPr>
    <w:rPr>
      <w:rFonts w:ascii="Verdana" w:eastAsia="ＭＳ ゴシック" w:hAnsi="Verdana"/>
    </w:rPr>
  </w:style>
  <w:style w:type="paragraph" w:styleId="NoteLevel5">
    <w:name w:val="Note Level 5"/>
    <w:basedOn w:val="Normal"/>
    <w:uiPriority w:val="99"/>
    <w:unhideWhenUsed/>
    <w:rsid w:val="006F12DD"/>
    <w:pPr>
      <w:keepNext/>
      <w:numPr>
        <w:ilvl w:val="4"/>
        <w:numId w:val="3"/>
      </w:numPr>
      <w:contextualSpacing/>
      <w:outlineLvl w:val="4"/>
    </w:pPr>
    <w:rPr>
      <w:rFonts w:ascii="Verdana" w:eastAsia="ＭＳ ゴシック" w:hAnsi="Verdana"/>
    </w:rPr>
  </w:style>
  <w:style w:type="paragraph" w:styleId="NoteLevel6">
    <w:name w:val="Note Level 6"/>
    <w:basedOn w:val="Normal"/>
    <w:uiPriority w:val="99"/>
    <w:semiHidden/>
    <w:unhideWhenUsed/>
    <w:rsid w:val="006F12DD"/>
    <w:pPr>
      <w:keepNext/>
      <w:numPr>
        <w:ilvl w:val="5"/>
        <w:numId w:val="3"/>
      </w:numPr>
      <w:contextualSpacing/>
      <w:outlineLvl w:val="5"/>
    </w:pPr>
    <w:rPr>
      <w:rFonts w:ascii="Verdana" w:eastAsia="ＭＳ ゴシック" w:hAnsi="Verdana"/>
    </w:rPr>
  </w:style>
  <w:style w:type="paragraph" w:styleId="NoteLevel7">
    <w:name w:val="Note Level 7"/>
    <w:basedOn w:val="Normal"/>
    <w:uiPriority w:val="99"/>
    <w:semiHidden/>
    <w:unhideWhenUsed/>
    <w:rsid w:val="006F12DD"/>
    <w:pPr>
      <w:keepNext/>
      <w:numPr>
        <w:ilvl w:val="6"/>
        <w:numId w:val="3"/>
      </w:numPr>
      <w:contextualSpacing/>
      <w:outlineLvl w:val="6"/>
    </w:pPr>
    <w:rPr>
      <w:rFonts w:ascii="Verdana" w:eastAsia="ＭＳ ゴシック" w:hAnsi="Verdana"/>
    </w:rPr>
  </w:style>
  <w:style w:type="paragraph" w:styleId="NoteLevel8">
    <w:name w:val="Note Level 8"/>
    <w:basedOn w:val="Normal"/>
    <w:uiPriority w:val="99"/>
    <w:semiHidden/>
    <w:unhideWhenUsed/>
    <w:rsid w:val="006F12DD"/>
    <w:pPr>
      <w:keepNext/>
      <w:numPr>
        <w:ilvl w:val="7"/>
        <w:numId w:val="3"/>
      </w:numPr>
      <w:contextualSpacing/>
      <w:outlineLvl w:val="7"/>
    </w:pPr>
    <w:rPr>
      <w:rFonts w:ascii="Verdana" w:eastAsia="ＭＳ ゴシック" w:hAnsi="Verdana"/>
    </w:rPr>
  </w:style>
  <w:style w:type="paragraph" w:styleId="NoteLevel9">
    <w:name w:val="Note Level 9"/>
    <w:basedOn w:val="Normal"/>
    <w:uiPriority w:val="99"/>
    <w:semiHidden/>
    <w:unhideWhenUsed/>
    <w:rsid w:val="006F12DD"/>
    <w:pPr>
      <w:keepNext/>
      <w:numPr>
        <w:ilvl w:val="8"/>
        <w:numId w:val="3"/>
      </w:numPr>
      <w:contextualSpacing/>
      <w:outlineLvl w:val="8"/>
    </w:pPr>
    <w:rPr>
      <w:rFonts w:ascii="Verdana" w:eastAsia="ＭＳ ゴシック" w:hAnsi="Verdana"/>
    </w:rPr>
  </w:style>
  <w:style w:type="paragraph" w:styleId="Header">
    <w:name w:val="header"/>
    <w:basedOn w:val="Normal"/>
    <w:link w:val="HeaderChar"/>
    <w:uiPriority w:val="99"/>
    <w:unhideWhenUsed/>
    <w:rsid w:val="006F12DD"/>
    <w:pPr>
      <w:tabs>
        <w:tab w:val="center" w:pos="4320"/>
        <w:tab w:val="right" w:pos="8640"/>
      </w:tabs>
    </w:pPr>
  </w:style>
  <w:style w:type="character" w:customStyle="1" w:styleId="HeaderChar">
    <w:name w:val="Header Char"/>
    <w:basedOn w:val="DefaultParagraphFont"/>
    <w:link w:val="Header"/>
    <w:uiPriority w:val="99"/>
    <w:rsid w:val="006F12D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B35"/>
    <w:pPr>
      <w:ind w:left="720"/>
      <w:contextualSpacing/>
    </w:pPr>
  </w:style>
  <w:style w:type="paragraph" w:styleId="NoteLevel1">
    <w:name w:val="Note Level 1"/>
    <w:basedOn w:val="Normal"/>
    <w:uiPriority w:val="99"/>
    <w:unhideWhenUsed/>
    <w:rsid w:val="006F12DD"/>
    <w:pPr>
      <w:keepNext/>
      <w:numPr>
        <w:numId w:val="3"/>
      </w:numPr>
      <w:contextualSpacing/>
      <w:outlineLvl w:val="0"/>
    </w:pPr>
    <w:rPr>
      <w:rFonts w:ascii="Verdana" w:eastAsia="ＭＳ ゴシック" w:hAnsi="Verdana"/>
    </w:rPr>
  </w:style>
  <w:style w:type="paragraph" w:styleId="NoteLevel2">
    <w:name w:val="Note Level 2"/>
    <w:basedOn w:val="Normal"/>
    <w:uiPriority w:val="99"/>
    <w:unhideWhenUsed/>
    <w:rsid w:val="006F12DD"/>
    <w:pPr>
      <w:keepNext/>
      <w:numPr>
        <w:ilvl w:val="1"/>
        <w:numId w:val="3"/>
      </w:numPr>
      <w:contextualSpacing/>
      <w:outlineLvl w:val="1"/>
    </w:pPr>
    <w:rPr>
      <w:rFonts w:ascii="Verdana" w:eastAsia="ＭＳ ゴシック" w:hAnsi="Verdana"/>
    </w:rPr>
  </w:style>
  <w:style w:type="paragraph" w:styleId="NoteLevel3">
    <w:name w:val="Note Level 3"/>
    <w:basedOn w:val="Normal"/>
    <w:uiPriority w:val="99"/>
    <w:unhideWhenUsed/>
    <w:rsid w:val="006F12DD"/>
    <w:pPr>
      <w:keepNext/>
      <w:numPr>
        <w:ilvl w:val="2"/>
        <w:numId w:val="3"/>
      </w:numPr>
      <w:contextualSpacing/>
      <w:outlineLvl w:val="2"/>
    </w:pPr>
    <w:rPr>
      <w:rFonts w:ascii="Verdana" w:eastAsia="ＭＳ ゴシック" w:hAnsi="Verdana"/>
    </w:rPr>
  </w:style>
  <w:style w:type="paragraph" w:styleId="NoteLevel4">
    <w:name w:val="Note Level 4"/>
    <w:basedOn w:val="Normal"/>
    <w:uiPriority w:val="99"/>
    <w:unhideWhenUsed/>
    <w:rsid w:val="006F12DD"/>
    <w:pPr>
      <w:keepNext/>
      <w:numPr>
        <w:ilvl w:val="3"/>
        <w:numId w:val="3"/>
      </w:numPr>
      <w:contextualSpacing/>
      <w:outlineLvl w:val="3"/>
    </w:pPr>
    <w:rPr>
      <w:rFonts w:ascii="Verdana" w:eastAsia="ＭＳ ゴシック" w:hAnsi="Verdana"/>
    </w:rPr>
  </w:style>
  <w:style w:type="paragraph" w:styleId="NoteLevel5">
    <w:name w:val="Note Level 5"/>
    <w:basedOn w:val="Normal"/>
    <w:uiPriority w:val="99"/>
    <w:unhideWhenUsed/>
    <w:rsid w:val="006F12DD"/>
    <w:pPr>
      <w:keepNext/>
      <w:numPr>
        <w:ilvl w:val="4"/>
        <w:numId w:val="3"/>
      </w:numPr>
      <w:contextualSpacing/>
      <w:outlineLvl w:val="4"/>
    </w:pPr>
    <w:rPr>
      <w:rFonts w:ascii="Verdana" w:eastAsia="ＭＳ ゴシック" w:hAnsi="Verdana"/>
    </w:rPr>
  </w:style>
  <w:style w:type="paragraph" w:styleId="NoteLevel6">
    <w:name w:val="Note Level 6"/>
    <w:basedOn w:val="Normal"/>
    <w:uiPriority w:val="99"/>
    <w:semiHidden/>
    <w:unhideWhenUsed/>
    <w:rsid w:val="006F12DD"/>
    <w:pPr>
      <w:keepNext/>
      <w:numPr>
        <w:ilvl w:val="5"/>
        <w:numId w:val="3"/>
      </w:numPr>
      <w:contextualSpacing/>
      <w:outlineLvl w:val="5"/>
    </w:pPr>
    <w:rPr>
      <w:rFonts w:ascii="Verdana" w:eastAsia="ＭＳ ゴシック" w:hAnsi="Verdana"/>
    </w:rPr>
  </w:style>
  <w:style w:type="paragraph" w:styleId="NoteLevel7">
    <w:name w:val="Note Level 7"/>
    <w:basedOn w:val="Normal"/>
    <w:uiPriority w:val="99"/>
    <w:semiHidden/>
    <w:unhideWhenUsed/>
    <w:rsid w:val="006F12DD"/>
    <w:pPr>
      <w:keepNext/>
      <w:numPr>
        <w:ilvl w:val="6"/>
        <w:numId w:val="3"/>
      </w:numPr>
      <w:contextualSpacing/>
      <w:outlineLvl w:val="6"/>
    </w:pPr>
    <w:rPr>
      <w:rFonts w:ascii="Verdana" w:eastAsia="ＭＳ ゴシック" w:hAnsi="Verdana"/>
    </w:rPr>
  </w:style>
  <w:style w:type="paragraph" w:styleId="NoteLevel8">
    <w:name w:val="Note Level 8"/>
    <w:basedOn w:val="Normal"/>
    <w:uiPriority w:val="99"/>
    <w:semiHidden/>
    <w:unhideWhenUsed/>
    <w:rsid w:val="006F12DD"/>
    <w:pPr>
      <w:keepNext/>
      <w:numPr>
        <w:ilvl w:val="7"/>
        <w:numId w:val="3"/>
      </w:numPr>
      <w:contextualSpacing/>
      <w:outlineLvl w:val="7"/>
    </w:pPr>
    <w:rPr>
      <w:rFonts w:ascii="Verdana" w:eastAsia="ＭＳ ゴシック" w:hAnsi="Verdana"/>
    </w:rPr>
  </w:style>
  <w:style w:type="paragraph" w:styleId="NoteLevel9">
    <w:name w:val="Note Level 9"/>
    <w:basedOn w:val="Normal"/>
    <w:uiPriority w:val="99"/>
    <w:semiHidden/>
    <w:unhideWhenUsed/>
    <w:rsid w:val="006F12DD"/>
    <w:pPr>
      <w:keepNext/>
      <w:numPr>
        <w:ilvl w:val="8"/>
        <w:numId w:val="3"/>
      </w:numPr>
      <w:contextualSpacing/>
      <w:outlineLvl w:val="8"/>
    </w:pPr>
    <w:rPr>
      <w:rFonts w:ascii="Verdana" w:eastAsia="ＭＳ ゴシック" w:hAnsi="Verdana"/>
    </w:rPr>
  </w:style>
  <w:style w:type="paragraph" w:styleId="Header">
    <w:name w:val="header"/>
    <w:basedOn w:val="Normal"/>
    <w:link w:val="HeaderChar"/>
    <w:uiPriority w:val="99"/>
    <w:unhideWhenUsed/>
    <w:rsid w:val="006F12DD"/>
    <w:pPr>
      <w:tabs>
        <w:tab w:val="center" w:pos="4320"/>
        <w:tab w:val="right" w:pos="8640"/>
      </w:tabs>
    </w:pPr>
  </w:style>
  <w:style w:type="character" w:customStyle="1" w:styleId="HeaderChar">
    <w:name w:val="Header Char"/>
    <w:basedOn w:val="DefaultParagraphFont"/>
    <w:link w:val="Header"/>
    <w:uiPriority w:val="99"/>
    <w:rsid w:val="006F1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header" Target="header7.xml"/><Relationship Id="rId21" Type="http://schemas.openxmlformats.org/officeDocument/2006/relationships/header" Target="header8.xml"/><Relationship Id="rId22" Type="http://schemas.openxmlformats.org/officeDocument/2006/relationships/header" Target="header9.xml"/><Relationship Id="rId23" Type="http://schemas.openxmlformats.org/officeDocument/2006/relationships/header" Target="header10.xml"/><Relationship Id="rId24" Type="http://schemas.openxmlformats.org/officeDocument/2006/relationships/header" Target="header11.xml"/><Relationship Id="rId25" Type="http://schemas.openxmlformats.org/officeDocument/2006/relationships/header" Target="header12.xml"/><Relationship Id="rId26" Type="http://schemas.openxmlformats.org/officeDocument/2006/relationships/header" Target="header13.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2.xml"/><Relationship Id="rId13" Type="http://schemas.openxmlformats.org/officeDocument/2006/relationships/image" Target="media/image4.png"/><Relationship Id="rId14" Type="http://schemas.openxmlformats.org/officeDocument/2006/relationships/header" Target="header3.xml"/><Relationship Id="rId15" Type="http://schemas.openxmlformats.org/officeDocument/2006/relationships/header" Target="header4.xml"/><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header" Target="header5.xml"/><Relationship Id="rId19" Type="http://schemas.openxmlformats.org/officeDocument/2006/relationships/header" Target="header6.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612</TotalTime>
  <Pages>2</Pages>
  <Words>5844</Words>
  <Characters>33314</Characters>
  <Application>Microsoft Macintosh Word</Application>
  <DocSecurity>0</DocSecurity>
  <Lines>277</Lines>
  <Paragraphs>78</Paragraphs>
  <ScaleCrop>false</ScaleCrop>
  <Company/>
  <LinksUpToDate>false</LinksUpToDate>
  <CharactersWithSpaces>39080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dc:creator>
  <cp:keywords/>
  <dc:description/>
  <cp:lastModifiedBy>Vicky</cp:lastModifiedBy>
  <cp:revision>52</cp:revision>
  <cp:lastPrinted>2015-02-12T06:05:00Z</cp:lastPrinted>
  <dcterms:created xsi:type="dcterms:W3CDTF">2015-01-27T19:44:00Z</dcterms:created>
  <dcterms:modified xsi:type="dcterms:W3CDTF">2015-02-12T16:37:00Z</dcterms:modified>
</cp:coreProperties>
</file>