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D049F23" w14:textId="77777777" w:rsidR="006F7548" w:rsidRDefault="00034F59" w:rsidP="00034F59">
      <w:pPr>
        <w:pStyle w:val="ListParagraph"/>
        <w:numPr>
          <w:ilvl w:val="0"/>
          <w:numId w:val="1"/>
        </w:numPr>
        <w:rPr>
          <w:sz w:val="20"/>
          <w:szCs w:val="20"/>
        </w:rPr>
      </w:pPr>
      <w:r>
        <w:rPr>
          <w:sz w:val="20"/>
          <w:szCs w:val="20"/>
        </w:rPr>
        <w:t>What is decision making?</w:t>
      </w:r>
    </w:p>
    <w:p w14:paraId="7559C440" w14:textId="77777777" w:rsidR="00034F59" w:rsidRDefault="00034F59" w:rsidP="00034F59">
      <w:pPr>
        <w:rPr>
          <w:sz w:val="20"/>
          <w:szCs w:val="20"/>
        </w:rPr>
      </w:pPr>
      <w:r>
        <w:rPr>
          <w:sz w:val="20"/>
          <w:szCs w:val="20"/>
          <w:u w:val="single"/>
        </w:rPr>
        <w:t>Decision-making</w:t>
      </w:r>
      <w:r>
        <w:rPr>
          <w:sz w:val="20"/>
          <w:szCs w:val="20"/>
        </w:rPr>
        <w:t xml:space="preserve"> – The process of developing a commitment to some course of action -&gt; choice, process, commitment of resources</w:t>
      </w:r>
    </w:p>
    <w:p w14:paraId="0FCAB07B" w14:textId="77777777" w:rsidR="00034F59" w:rsidRDefault="00034F59" w:rsidP="00034F59">
      <w:pPr>
        <w:rPr>
          <w:sz w:val="20"/>
          <w:szCs w:val="20"/>
        </w:rPr>
      </w:pPr>
      <w:r>
        <w:rPr>
          <w:sz w:val="20"/>
          <w:szCs w:val="20"/>
          <w:u w:val="single"/>
        </w:rPr>
        <w:t>Problem</w:t>
      </w:r>
      <w:r>
        <w:rPr>
          <w:sz w:val="20"/>
          <w:szCs w:val="20"/>
        </w:rPr>
        <w:t xml:space="preserve"> – A perceived gap between an existing state and a desired state</w:t>
      </w:r>
    </w:p>
    <w:p w14:paraId="6DE12171" w14:textId="77777777" w:rsidR="00034F59" w:rsidRDefault="00034F59" w:rsidP="00034F59">
      <w:pPr>
        <w:pStyle w:val="ListParagraph"/>
        <w:numPr>
          <w:ilvl w:val="0"/>
          <w:numId w:val="2"/>
        </w:numPr>
        <w:rPr>
          <w:sz w:val="20"/>
          <w:szCs w:val="20"/>
        </w:rPr>
      </w:pPr>
      <w:r>
        <w:rPr>
          <w:sz w:val="20"/>
          <w:szCs w:val="20"/>
        </w:rPr>
        <w:t>Well-structured problems – A problem for which the existing state is clear, the desired state is clear, and how to get from one state to the other is fairly obvious</w:t>
      </w:r>
    </w:p>
    <w:p w14:paraId="70CCE62E" w14:textId="77777777" w:rsidR="00034F59" w:rsidRDefault="00034F59" w:rsidP="00034F59">
      <w:pPr>
        <w:rPr>
          <w:sz w:val="20"/>
          <w:szCs w:val="20"/>
        </w:rPr>
      </w:pPr>
      <w:r>
        <w:rPr>
          <w:sz w:val="20"/>
          <w:szCs w:val="20"/>
        </w:rPr>
        <w:t>“Because decision making takes time and is prone to error, organizations (and individuals) attempt to program the decision making for well-structured problems.”</w:t>
      </w:r>
    </w:p>
    <w:p w14:paraId="7FA775E8" w14:textId="77777777" w:rsidR="00034F59" w:rsidRDefault="00034F59" w:rsidP="00034F59">
      <w:pPr>
        <w:rPr>
          <w:sz w:val="20"/>
          <w:szCs w:val="20"/>
        </w:rPr>
      </w:pPr>
      <w:r>
        <w:rPr>
          <w:sz w:val="20"/>
          <w:szCs w:val="20"/>
          <w:u w:val="single"/>
        </w:rPr>
        <w:t>Program</w:t>
      </w:r>
      <w:r>
        <w:rPr>
          <w:sz w:val="20"/>
          <w:szCs w:val="20"/>
        </w:rPr>
        <w:t xml:space="preserve"> – A standardized way of solving a problem -&gt; Programs short-circuit the decision-making process by enabling the decision maker to go directly from problem identification to solution</w:t>
      </w:r>
    </w:p>
    <w:p w14:paraId="56634795" w14:textId="77777777" w:rsidR="00034F59" w:rsidRDefault="00034F59" w:rsidP="00034F59">
      <w:pPr>
        <w:rPr>
          <w:sz w:val="20"/>
          <w:szCs w:val="20"/>
        </w:rPr>
      </w:pPr>
      <w:r>
        <w:rPr>
          <w:sz w:val="20"/>
          <w:szCs w:val="20"/>
        </w:rPr>
        <w:t>“Many of the problems faced by organizations are well structured, and programmed decision making provides a useful means of solving these problems.”</w:t>
      </w:r>
    </w:p>
    <w:p w14:paraId="39BDF42C" w14:textId="77777777" w:rsidR="00034F59" w:rsidRDefault="00034F59" w:rsidP="00034F59">
      <w:pPr>
        <w:pStyle w:val="ListParagraph"/>
        <w:numPr>
          <w:ilvl w:val="0"/>
          <w:numId w:val="2"/>
        </w:numPr>
        <w:rPr>
          <w:sz w:val="20"/>
          <w:szCs w:val="20"/>
        </w:rPr>
      </w:pPr>
      <w:r>
        <w:rPr>
          <w:sz w:val="20"/>
          <w:szCs w:val="20"/>
        </w:rPr>
        <w:t>Ill-structured problems – A problem for which the existing and desired states are unclear and the method of getting to the desired state (even if clarified) is unknown</w:t>
      </w:r>
    </w:p>
    <w:p w14:paraId="474D1C0B" w14:textId="77777777" w:rsidR="00034F59" w:rsidRDefault="00034F59" w:rsidP="00034F59">
      <w:pPr>
        <w:rPr>
          <w:sz w:val="20"/>
          <w:szCs w:val="20"/>
        </w:rPr>
      </w:pPr>
      <w:r>
        <w:rPr>
          <w:sz w:val="20"/>
          <w:szCs w:val="20"/>
        </w:rPr>
        <w:t>“Ill-structured problems are generally unique; they also tend to be complex and involved a high degree of uncertainty.”</w:t>
      </w:r>
    </w:p>
    <w:p w14:paraId="7439A696" w14:textId="77777777" w:rsidR="00034F59" w:rsidRDefault="00034F59" w:rsidP="00034F59">
      <w:pPr>
        <w:rPr>
          <w:sz w:val="20"/>
          <w:szCs w:val="20"/>
        </w:rPr>
      </w:pPr>
      <w:r>
        <w:rPr>
          <w:sz w:val="20"/>
          <w:szCs w:val="20"/>
        </w:rPr>
        <w:t>“They are likely to try to gather more information and be more self-consciously analytical in their approach.”</w:t>
      </w:r>
    </w:p>
    <w:p w14:paraId="62B8CB77" w14:textId="77777777" w:rsidR="00034F59" w:rsidRDefault="00034F59" w:rsidP="00034F59">
      <w:pPr>
        <w:rPr>
          <w:sz w:val="20"/>
          <w:szCs w:val="20"/>
        </w:rPr>
      </w:pPr>
      <w:r>
        <w:rPr>
          <w:sz w:val="20"/>
          <w:szCs w:val="20"/>
        </w:rPr>
        <w:t>“Ill-structured problems can entail high risk and stimulate strong political considerations.”</w:t>
      </w:r>
    </w:p>
    <w:p w14:paraId="6662818C" w14:textId="77777777" w:rsidR="00034F59" w:rsidRDefault="0079493F" w:rsidP="00034F59">
      <w:pPr>
        <w:pStyle w:val="ListParagraph"/>
        <w:numPr>
          <w:ilvl w:val="0"/>
          <w:numId w:val="1"/>
        </w:numPr>
        <w:rPr>
          <w:sz w:val="20"/>
          <w:szCs w:val="20"/>
        </w:rPr>
      </w:pPr>
      <w:r>
        <w:rPr>
          <w:sz w:val="20"/>
          <w:szCs w:val="20"/>
        </w:rPr>
        <w:t xml:space="preserve">The </w:t>
      </w:r>
      <w:proofErr w:type="spellStart"/>
      <w:r>
        <w:rPr>
          <w:sz w:val="20"/>
          <w:szCs w:val="20"/>
        </w:rPr>
        <w:t>compleat</w:t>
      </w:r>
      <w:proofErr w:type="spellEnd"/>
      <w:r>
        <w:rPr>
          <w:sz w:val="20"/>
          <w:szCs w:val="20"/>
        </w:rPr>
        <w:t xml:space="preserve"> decision maker – A rational decision-making model</w:t>
      </w:r>
    </w:p>
    <w:p w14:paraId="6C10D895" w14:textId="77777777" w:rsidR="006638CA" w:rsidRDefault="006638CA" w:rsidP="006638CA">
      <w:pPr>
        <w:rPr>
          <w:sz w:val="20"/>
          <w:szCs w:val="20"/>
        </w:rPr>
      </w:pPr>
      <w:r>
        <w:rPr>
          <w:b/>
          <w:sz w:val="20"/>
          <w:szCs w:val="20"/>
        </w:rPr>
        <w:t>The rational decision making process</w:t>
      </w:r>
    </w:p>
    <w:p w14:paraId="5D51CE94" w14:textId="77777777" w:rsidR="006638CA" w:rsidRPr="006638CA" w:rsidRDefault="006638CA" w:rsidP="006638CA">
      <w:pPr>
        <w:rPr>
          <w:sz w:val="18"/>
          <w:szCs w:val="18"/>
        </w:rPr>
      </w:pPr>
      <w:r w:rsidRPr="006638CA">
        <w:rPr>
          <w:sz w:val="18"/>
          <w:szCs w:val="18"/>
        </w:rPr>
        <w:t xml:space="preserve">Identify problem </w:t>
      </w:r>
      <w:r w:rsidRPr="006638CA">
        <w:rPr>
          <w:sz w:val="18"/>
          <w:szCs w:val="18"/>
        </w:rPr>
        <w:sym w:font="Wingdings" w:char="F0E0"/>
      </w:r>
      <w:r w:rsidRPr="006638CA">
        <w:rPr>
          <w:sz w:val="18"/>
          <w:szCs w:val="18"/>
        </w:rPr>
        <w:t xml:space="preserve"> </w:t>
      </w:r>
    </w:p>
    <w:p w14:paraId="266EE6BF" w14:textId="77777777" w:rsidR="006638CA" w:rsidRPr="006638CA" w:rsidRDefault="006638CA" w:rsidP="006638CA">
      <w:pPr>
        <w:rPr>
          <w:sz w:val="18"/>
          <w:szCs w:val="18"/>
        </w:rPr>
      </w:pPr>
      <w:r w:rsidRPr="006638CA">
        <w:rPr>
          <w:sz w:val="18"/>
          <w:szCs w:val="18"/>
        </w:rPr>
        <w:t xml:space="preserve">Search for relevant information </w:t>
      </w:r>
      <w:r w:rsidRPr="006638CA">
        <w:rPr>
          <w:sz w:val="18"/>
          <w:szCs w:val="18"/>
        </w:rPr>
        <w:sym w:font="Wingdings" w:char="F0E0"/>
      </w:r>
      <w:r w:rsidRPr="006638CA">
        <w:rPr>
          <w:sz w:val="18"/>
          <w:szCs w:val="18"/>
        </w:rPr>
        <w:t xml:space="preserve"> </w:t>
      </w:r>
    </w:p>
    <w:p w14:paraId="07970535" w14:textId="77777777" w:rsidR="006638CA" w:rsidRDefault="006638CA" w:rsidP="006638CA">
      <w:pPr>
        <w:rPr>
          <w:sz w:val="18"/>
          <w:szCs w:val="18"/>
        </w:rPr>
      </w:pPr>
      <w:r w:rsidRPr="006638CA">
        <w:rPr>
          <w:sz w:val="18"/>
          <w:szCs w:val="18"/>
        </w:rPr>
        <w:t xml:space="preserve">Develop alternative solutions to the problems </w:t>
      </w:r>
      <w:r w:rsidRPr="006638CA">
        <w:rPr>
          <w:sz w:val="18"/>
          <w:szCs w:val="18"/>
        </w:rPr>
        <w:sym w:font="Wingdings" w:char="F0E0"/>
      </w:r>
      <w:r w:rsidRPr="006638CA">
        <w:rPr>
          <w:sz w:val="18"/>
          <w:szCs w:val="18"/>
        </w:rPr>
        <w:t xml:space="preserve"> Evaluate alternative solutions </w:t>
      </w:r>
      <w:r w:rsidRPr="006638CA">
        <w:rPr>
          <w:sz w:val="18"/>
          <w:szCs w:val="18"/>
        </w:rPr>
        <w:sym w:font="Wingdings" w:char="F0E0"/>
      </w:r>
      <w:r w:rsidRPr="006638CA">
        <w:rPr>
          <w:sz w:val="18"/>
          <w:szCs w:val="18"/>
        </w:rPr>
        <w:t xml:space="preserve"> </w:t>
      </w:r>
    </w:p>
    <w:p w14:paraId="47AF713C" w14:textId="77777777" w:rsidR="006638CA" w:rsidRDefault="006638CA" w:rsidP="006638CA">
      <w:pPr>
        <w:rPr>
          <w:sz w:val="18"/>
          <w:szCs w:val="18"/>
        </w:rPr>
      </w:pPr>
      <w:r w:rsidRPr="006638CA">
        <w:rPr>
          <w:sz w:val="18"/>
          <w:szCs w:val="18"/>
        </w:rPr>
        <w:t xml:space="preserve">Choose best solution </w:t>
      </w:r>
      <w:r w:rsidRPr="006638CA">
        <w:rPr>
          <w:sz w:val="18"/>
          <w:szCs w:val="18"/>
        </w:rPr>
        <w:sym w:font="Wingdings" w:char="F0E0"/>
      </w:r>
      <w:r w:rsidRPr="006638CA">
        <w:rPr>
          <w:sz w:val="18"/>
          <w:szCs w:val="18"/>
        </w:rPr>
        <w:t xml:space="preserve"> </w:t>
      </w:r>
    </w:p>
    <w:p w14:paraId="3097E05E" w14:textId="77777777" w:rsidR="006638CA" w:rsidRDefault="006638CA" w:rsidP="006638CA">
      <w:pPr>
        <w:rPr>
          <w:sz w:val="18"/>
          <w:szCs w:val="18"/>
        </w:rPr>
      </w:pPr>
      <w:r w:rsidRPr="006638CA">
        <w:rPr>
          <w:sz w:val="18"/>
          <w:szCs w:val="18"/>
        </w:rPr>
        <w:t xml:space="preserve">Implement chosen solution </w:t>
      </w:r>
      <w:r w:rsidRPr="006638CA">
        <w:rPr>
          <w:sz w:val="18"/>
          <w:szCs w:val="18"/>
        </w:rPr>
        <w:sym w:font="Wingdings" w:char="F0E0"/>
      </w:r>
      <w:r w:rsidRPr="006638CA">
        <w:rPr>
          <w:sz w:val="18"/>
          <w:szCs w:val="18"/>
        </w:rPr>
        <w:t xml:space="preserve"> </w:t>
      </w:r>
    </w:p>
    <w:p w14:paraId="4D873A42" w14:textId="77777777" w:rsidR="006638CA" w:rsidRPr="006638CA" w:rsidRDefault="006638CA" w:rsidP="006638CA">
      <w:pPr>
        <w:rPr>
          <w:sz w:val="18"/>
          <w:szCs w:val="18"/>
        </w:rPr>
      </w:pPr>
      <w:r w:rsidRPr="006638CA">
        <w:rPr>
          <w:sz w:val="18"/>
          <w:szCs w:val="18"/>
        </w:rPr>
        <w:t>Monitor and evaluate chosen solution</w:t>
      </w:r>
    </w:p>
    <w:p w14:paraId="57D2D416" w14:textId="77777777" w:rsidR="006638CA" w:rsidRDefault="006638CA" w:rsidP="00034F59">
      <w:pPr>
        <w:rPr>
          <w:sz w:val="20"/>
          <w:szCs w:val="20"/>
        </w:rPr>
      </w:pPr>
      <w:r>
        <w:rPr>
          <w:sz w:val="20"/>
          <w:szCs w:val="20"/>
        </w:rPr>
        <w:t>[RECYCLE throughout]</w:t>
      </w:r>
    </w:p>
    <w:p w14:paraId="4E1F2F3A" w14:textId="06D3F172" w:rsidR="006638CA" w:rsidRDefault="00763459" w:rsidP="00034F59">
      <w:pPr>
        <w:rPr>
          <w:sz w:val="20"/>
          <w:szCs w:val="20"/>
        </w:rPr>
      </w:pPr>
      <w:r>
        <w:rPr>
          <w:sz w:val="20"/>
          <w:szCs w:val="20"/>
          <w:u w:val="single"/>
        </w:rPr>
        <w:t>Perfection rationality</w:t>
      </w:r>
      <w:r>
        <w:rPr>
          <w:sz w:val="20"/>
          <w:szCs w:val="20"/>
        </w:rPr>
        <w:t xml:space="preserve"> – A decision strategy that is completely informed, perfectly logical, and oriented toward economic gain -&gt; gather information about problems and solutions without cost, perfectly logical, only criterion for decision making is economic gain</w:t>
      </w:r>
    </w:p>
    <w:p w14:paraId="10B83B9F" w14:textId="77777777" w:rsidR="00763459" w:rsidRDefault="00763459" w:rsidP="00034F59">
      <w:pPr>
        <w:rPr>
          <w:sz w:val="20"/>
          <w:szCs w:val="20"/>
        </w:rPr>
      </w:pPr>
    </w:p>
    <w:p w14:paraId="0BE25C1D" w14:textId="71EAB812" w:rsidR="00763459" w:rsidRDefault="00763459" w:rsidP="00034F59">
      <w:pPr>
        <w:rPr>
          <w:sz w:val="20"/>
          <w:szCs w:val="20"/>
        </w:rPr>
      </w:pPr>
      <w:r>
        <w:rPr>
          <w:sz w:val="20"/>
          <w:szCs w:val="20"/>
          <w:u w:val="single"/>
        </w:rPr>
        <w:lastRenderedPageBreak/>
        <w:t>Bounded rationality</w:t>
      </w:r>
      <w:r>
        <w:rPr>
          <w:sz w:val="20"/>
          <w:szCs w:val="20"/>
        </w:rPr>
        <w:t xml:space="preserve"> – A decision strategy that relies on limited information and that reflects time constraints and political considerations</w:t>
      </w:r>
    </w:p>
    <w:p w14:paraId="53189A77" w14:textId="4677FBA9" w:rsidR="00763459" w:rsidRDefault="00763459" w:rsidP="00034F59">
      <w:pPr>
        <w:rPr>
          <w:sz w:val="20"/>
          <w:szCs w:val="20"/>
        </w:rPr>
      </w:pPr>
      <w:r>
        <w:rPr>
          <w:sz w:val="20"/>
          <w:szCs w:val="20"/>
          <w:u w:val="single"/>
        </w:rPr>
        <w:t>Framing</w:t>
      </w:r>
      <w:r>
        <w:rPr>
          <w:sz w:val="20"/>
          <w:szCs w:val="20"/>
        </w:rPr>
        <w:t xml:space="preserve"> – Aspects of the presentation of information about a problem that are assumed by decision makers -&gt; boundaries of a problem, the possible outcomes of a decision, or the reference points used to decide if a decision is successful</w:t>
      </w:r>
    </w:p>
    <w:p w14:paraId="0406D73A" w14:textId="02E953CD" w:rsidR="00763459" w:rsidRDefault="00763459" w:rsidP="00034F59">
      <w:pPr>
        <w:rPr>
          <w:sz w:val="20"/>
          <w:szCs w:val="20"/>
        </w:rPr>
      </w:pPr>
      <w:r>
        <w:rPr>
          <w:sz w:val="20"/>
          <w:szCs w:val="20"/>
          <w:u w:val="single"/>
        </w:rPr>
        <w:t>Cognitive biases</w:t>
      </w:r>
      <w:r>
        <w:rPr>
          <w:sz w:val="20"/>
          <w:szCs w:val="20"/>
        </w:rPr>
        <w:t xml:space="preserve"> – Tendencies to acquire and process information in an error-prone way -&gt; these biases constitute assumptions and shortcuts that can improve decision-making efficiency, but they frequently lead to serious errors in judgement</w:t>
      </w:r>
    </w:p>
    <w:p w14:paraId="0FC49087" w14:textId="0D59E4D5" w:rsidR="00763459" w:rsidRDefault="00763459" w:rsidP="00763459">
      <w:pPr>
        <w:pStyle w:val="ListParagraph"/>
        <w:numPr>
          <w:ilvl w:val="0"/>
          <w:numId w:val="2"/>
        </w:numPr>
        <w:rPr>
          <w:sz w:val="20"/>
          <w:szCs w:val="20"/>
        </w:rPr>
      </w:pPr>
      <w:r>
        <w:rPr>
          <w:sz w:val="20"/>
          <w:szCs w:val="20"/>
        </w:rPr>
        <w:t>Problem identification and framing</w:t>
      </w:r>
    </w:p>
    <w:p w14:paraId="0A5F840F" w14:textId="585FCD09" w:rsidR="00763459" w:rsidRDefault="00763459" w:rsidP="00763459">
      <w:pPr>
        <w:rPr>
          <w:sz w:val="20"/>
          <w:szCs w:val="20"/>
        </w:rPr>
      </w:pPr>
      <w:r>
        <w:rPr>
          <w:sz w:val="20"/>
          <w:szCs w:val="20"/>
        </w:rPr>
        <w:t>“Gaps might be signalled by dissatisfied customer or vigilant employees.”</w:t>
      </w:r>
    </w:p>
    <w:p w14:paraId="6E49B134" w14:textId="2D0B5EB1" w:rsidR="00763459" w:rsidRDefault="0036132F" w:rsidP="0036132F">
      <w:pPr>
        <w:pStyle w:val="ListParagraph"/>
        <w:numPr>
          <w:ilvl w:val="0"/>
          <w:numId w:val="4"/>
        </w:numPr>
        <w:rPr>
          <w:sz w:val="20"/>
          <w:szCs w:val="20"/>
        </w:rPr>
      </w:pPr>
      <w:r>
        <w:rPr>
          <w:sz w:val="20"/>
          <w:szCs w:val="20"/>
        </w:rPr>
        <w:t>Perceptual defence -&gt; the perceptual system acting to defend the perceiver against unpleasant emotions</w:t>
      </w:r>
    </w:p>
    <w:p w14:paraId="751409DE" w14:textId="1513E099" w:rsidR="0036132F" w:rsidRDefault="0036132F" w:rsidP="0036132F">
      <w:pPr>
        <w:pStyle w:val="ListParagraph"/>
        <w:numPr>
          <w:ilvl w:val="0"/>
          <w:numId w:val="4"/>
        </w:numPr>
        <w:rPr>
          <w:sz w:val="20"/>
          <w:szCs w:val="20"/>
        </w:rPr>
      </w:pPr>
      <w:r>
        <w:rPr>
          <w:sz w:val="20"/>
          <w:szCs w:val="20"/>
        </w:rPr>
        <w:t>Problem defined in terms of functional speciality -&gt; mkt. employees looking to solve bad sales through better marketing even though the problem is bad design</w:t>
      </w:r>
    </w:p>
    <w:p w14:paraId="477721BD" w14:textId="56CCF798" w:rsidR="0036132F" w:rsidRDefault="0036132F" w:rsidP="0036132F">
      <w:pPr>
        <w:pStyle w:val="ListParagraph"/>
        <w:numPr>
          <w:ilvl w:val="0"/>
          <w:numId w:val="4"/>
        </w:numPr>
        <w:rPr>
          <w:sz w:val="20"/>
          <w:szCs w:val="20"/>
        </w:rPr>
      </w:pPr>
      <w:r>
        <w:rPr>
          <w:sz w:val="20"/>
          <w:szCs w:val="20"/>
        </w:rPr>
        <w:t>Problem defined in terms of solution -&gt; ‘New’ coke meant the problem in market share was assumed to be the product itself</w:t>
      </w:r>
    </w:p>
    <w:p w14:paraId="43D38D10" w14:textId="02C801C8" w:rsidR="0036132F" w:rsidRDefault="0036132F" w:rsidP="0036132F">
      <w:pPr>
        <w:pStyle w:val="ListParagraph"/>
        <w:numPr>
          <w:ilvl w:val="0"/>
          <w:numId w:val="4"/>
        </w:numPr>
        <w:rPr>
          <w:sz w:val="20"/>
          <w:szCs w:val="20"/>
        </w:rPr>
      </w:pPr>
      <w:r>
        <w:rPr>
          <w:sz w:val="20"/>
          <w:szCs w:val="20"/>
        </w:rPr>
        <w:t>Problem diagnosed in terms of symptoms -&gt; solvers need to go beyond surface problems</w:t>
      </w:r>
    </w:p>
    <w:p w14:paraId="1043595D" w14:textId="5E41A9F8" w:rsidR="0036132F" w:rsidRDefault="0036132F" w:rsidP="0036132F">
      <w:pPr>
        <w:pStyle w:val="ListParagraph"/>
        <w:numPr>
          <w:ilvl w:val="0"/>
          <w:numId w:val="2"/>
        </w:numPr>
        <w:rPr>
          <w:sz w:val="20"/>
          <w:szCs w:val="20"/>
        </w:rPr>
      </w:pPr>
      <w:r>
        <w:rPr>
          <w:sz w:val="20"/>
          <w:szCs w:val="20"/>
        </w:rPr>
        <w:t xml:space="preserve">Information search </w:t>
      </w:r>
    </w:p>
    <w:p w14:paraId="6188F591" w14:textId="44D59FF7" w:rsidR="0036132F" w:rsidRDefault="0036132F" w:rsidP="0036132F">
      <w:pPr>
        <w:rPr>
          <w:sz w:val="20"/>
          <w:szCs w:val="20"/>
        </w:rPr>
      </w:pPr>
      <w:r>
        <w:rPr>
          <w:sz w:val="20"/>
          <w:szCs w:val="20"/>
        </w:rPr>
        <w:t>“The information search for the bounded-rationality man might be slow and costly.”</w:t>
      </w:r>
    </w:p>
    <w:p w14:paraId="5266AD9B" w14:textId="6F7C2EF4" w:rsidR="0036132F" w:rsidRDefault="0036132F" w:rsidP="0036132F">
      <w:pPr>
        <w:pStyle w:val="ListParagraph"/>
        <w:numPr>
          <w:ilvl w:val="0"/>
          <w:numId w:val="5"/>
        </w:numPr>
        <w:rPr>
          <w:sz w:val="20"/>
          <w:szCs w:val="20"/>
        </w:rPr>
      </w:pPr>
      <w:r>
        <w:rPr>
          <w:sz w:val="20"/>
          <w:szCs w:val="20"/>
        </w:rPr>
        <w:t>Too little information</w:t>
      </w:r>
    </w:p>
    <w:p w14:paraId="700E4BBB" w14:textId="06E08786" w:rsidR="0036132F" w:rsidRDefault="0036132F" w:rsidP="0036132F">
      <w:pPr>
        <w:rPr>
          <w:sz w:val="20"/>
          <w:szCs w:val="20"/>
        </w:rPr>
      </w:pPr>
      <w:r>
        <w:rPr>
          <w:sz w:val="20"/>
          <w:szCs w:val="20"/>
        </w:rPr>
        <w:t>Most people get lazy and just use the information they have in their head, which happen to be vivid memories</w:t>
      </w:r>
    </w:p>
    <w:p w14:paraId="6EBBC3DE" w14:textId="127A7E2D" w:rsidR="0036132F" w:rsidRDefault="0036132F" w:rsidP="0036132F">
      <w:pPr>
        <w:rPr>
          <w:sz w:val="20"/>
          <w:szCs w:val="20"/>
        </w:rPr>
      </w:pPr>
      <w:r>
        <w:rPr>
          <w:sz w:val="20"/>
          <w:szCs w:val="20"/>
          <w:u w:val="single"/>
        </w:rPr>
        <w:t>Confirmation bias</w:t>
      </w:r>
      <w:r>
        <w:rPr>
          <w:sz w:val="20"/>
          <w:szCs w:val="20"/>
        </w:rPr>
        <w:t xml:space="preserve"> – The tendency to seek out information that conforms to one’s own definition of or solution to a problem -&gt; leads to ‘decision-based evidence making’ rather than evidence-based decision making’</w:t>
      </w:r>
    </w:p>
    <w:p w14:paraId="004742EB" w14:textId="65B4FEEE" w:rsidR="0036132F" w:rsidRDefault="0036132F" w:rsidP="0036132F">
      <w:pPr>
        <w:pStyle w:val="ListParagraph"/>
        <w:numPr>
          <w:ilvl w:val="0"/>
          <w:numId w:val="5"/>
        </w:numPr>
        <w:rPr>
          <w:sz w:val="20"/>
          <w:szCs w:val="20"/>
        </w:rPr>
      </w:pPr>
      <w:r>
        <w:rPr>
          <w:sz w:val="20"/>
          <w:szCs w:val="20"/>
        </w:rPr>
        <w:t>Too much information</w:t>
      </w:r>
    </w:p>
    <w:p w14:paraId="09B0FBB5" w14:textId="2D1F51F9" w:rsidR="0036132F" w:rsidRDefault="0036132F" w:rsidP="0036132F">
      <w:pPr>
        <w:rPr>
          <w:sz w:val="20"/>
          <w:szCs w:val="20"/>
        </w:rPr>
      </w:pPr>
      <w:r>
        <w:rPr>
          <w:sz w:val="20"/>
          <w:szCs w:val="20"/>
          <w:u w:val="single"/>
        </w:rPr>
        <w:t>Information overload</w:t>
      </w:r>
      <w:r>
        <w:rPr>
          <w:sz w:val="20"/>
          <w:szCs w:val="20"/>
        </w:rPr>
        <w:t xml:space="preserve"> – The reception of more information than is necessary to make effective decisions</w:t>
      </w:r>
    </w:p>
    <w:p w14:paraId="1F7458D6" w14:textId="6ECCACC1" w:rsidR="0098678B" w:rsidRDefault="0098678B" w:rsidP="0036132F">
      <w:pPr>
        <w:rPr>
          <w:sz w:val="20"/>
          <w:szCs w:val="20"/>
        </w:rPr>
      </w:pPr>
      <w:r>
        <w:rPr>
          <w:sz w:val="20"/>
          <w:szCs w:val="20"/>
        </w:rPr>
        <w:t>“…get confused and permit low-quality information or irrelevant information to influence their decisions.”</w:t>
      </w:r>
    </w:p>
    <w:p w14:paraId="3D0C5F40" w14:textId="77777777" w:rsidR="0098678B" w:rsidRDefault="0098678B" w:rsidP="0036132F">
      <w:pPr>
        <w:rPr>
          <w:sz w:val="20"/>
          <w:szCs w:val="20"/>
        </w:rPr>
      </w:pPr>
    </w:p>
    <w:p w14:paraId="1EAEECE6" w14:textId="77777777" w:rsidR="0098678B" w:rsidRDefault="0098678B" w:rsidP="0036132F">
      <w:pPr>
        <w:rPr>
          <w:sz w:val="20"/>
          <w:szCs w:val="20"/>
        </w:rPr>
      </w:pPr>
    </w:p>
    <w:p w14:paraId="37C2F472" w14:textId="77777777" w:rsidR="0098678B" w:rsidRDefault="0098678B" w:rsidP="0036132F">
      <w:pPr>
        <w:rPr>
          <w:sz w:val="20"/>
          <w:szCs w:val="20"/>
        </w:rPr>
      </w:pPr>
    </w:p>
    <w:p w14:paraId="74BAFADB" w14:textId="77777777" w:rsidR="0024120B" w:rsidRDefault="0024120B" w:rsidP="0024120B">
      <w:pPr>
        <w:pStyle w:val="ListParagraph"/>
        <w:numPr>
          <w:ilvl w:val="0"/>
          <w:numId w:val="2"/>
        </w:numPr>
        <w:rPr>
          <w:sz w:val="20"/>
          <w:szCs w:val="20"/>
        </w:rPr>
      </w:pPr>
      <w:r>
        <w:rPr>
          <w:sz w:val="20"/>
          <w:szCs w:val="20"/>
        </w:rPr>
        <w:lastRenderedPageBreak/>
        <w:t>Alternative development, evaluation, and choice</w:t>
      </w:r>
    </w:p>
    <w:p w14:paraId="5E0209DC" w14:textId="4CF4A423" w:rsidR="0024120B" w:rsidRDefault="0024120B" w:rsidP="0024120B">
      <w:pPr>
        <w:rPr>
          <w:sz w:val="20"/>
          <w:szCs w:val="20"/>
        </w:rPr>
      </w:pPr>
      <w:r w:rsidRPr="0024120B">
        <w:rPr>
          <w:sz w:val="20"/>
          <w:szCs w:val="20"/>
        </w:rPr>
        <w:t xml:space="preserve">The choice of the decision alternative with the greatest expected value - </w:t>
      </w:r>
      <w:r>
        <w:rPr>
          <w:sz w:val="20"/>
          <w:szCs w:val="20"/>
        </w:rPr>
        <w:t>&gt; made by the perfectly rational economic person</w:t>
      </w:r>
    </w:p>
    <w:p w14:paraId="75C2CB0D" w14:textId="2601D8BA" w:rsidR="0024120B" w:rsidRDefault="0024120B" w:rsidP="0024120B">
      <w:pPr>
        <w:rPr>
          <w:sz w:val="20"/>
          <w:szCs w:val="20"/>
        </w:rPr>
      </w:pPr>
      <w:r>
        <w:rPr>
          <w:sz w:val="20"/>
          <w:szCs w:val="20"/>
        </w:rPr>
        <w:t>“The bounded-rationality decision maker may not know all the alternatives, and he may be ignorant of the ultimate values and probabilities of success of those solutions that he knows.” -&gt; cognitive biases come into play</w:t>
      </w:r>
      <w:r w:rsidR="00B10FB7">
        <w:rPr>
          <w:sz w:val="20"/>
          <w:szCs w:val="20"/>
        </w:rPr>
        <w:t xml:space="preserve"> -&gt; People are especially weak intuitive statisticians</w:t>
      </w:r>
    </w:p>
    <w:p w14:paraId="621D7134" w14:textId="1B3CB57C" w:rsidR="0024120B" w:rsidRDefault="0024120B" w:rsidP="0024120B">
      <w:pPr>
        <w:pStyle w:val="ListParagraph"/>
        <w:numPr>
          <w:ilvl w:val="0"/>
          <w:numId w:val="7"/>
        </w:numPr>
        <w:rPr>
          <w:sz w:val="20"/>
          <w:szCs w:val="20"/>
        </w:rPr>
      </w:pPr>
      <w:r w:rsidRPr="0024120B">
        <w:rPr>
          <w:sz w:val="20"/>
          <w:szCs w:val="20"/>
        </w:rPr>
        <w:t>People are poor at revising estimates of probabilities and values as they acquire additional information (e.g., anchoring effect)</w:t>
      </w:r>
    </w:p>
    <w:p w14:paraId="030B0A6D" w14:textId="75ADDD56" w:rsidR="0024120B" w:rsidRDefault="0024120B" w:rsidP="0024120B">
      <w:pPr>
        <w:rPr>
          <w:sz w:val="20"/>
          <w:szCs w:val="20"/>
        </w:rPr>
      </w:pPr>
      <w:r>
        <w:rPr>
          <w:sz w:val="20"/>
          <w:szCs w:val="20"/>
          <w:u w:val="single"/>
        </w:rPr>
        <w:t>Anchoring effect</w:t>
      </w:r>
      <w:r>
        <w:rPr>
          <w:sz w:val="20"/>
          <w:szCs w:val="20"/>
        </w:rPr>
        <w:t xml:space="preserve"> – The inadequate adjustment of subsequent estimates from an initial estimate that serves as an anchor -&gt; e.g., real estate agents allowing the asking price of a house to influence their professional evaluation of a house</w:t>
      </w:r>
    </w:p>
    <w:p w14:paraId="11636A70" w14:textId="0E8F4446" w:rsidR="0024120B" w:rsidRDefault="0024120B" w:rsidP="0024120B">
      <w:pPr>
        <w:rPr>
          <w:sz w:val="20"/>
          <w:szCs w:val="20"/>
        </w:rPr>
      </w:pPr>
      <w:r>
        <w:rPr>
          <w:sz w:val="20"/>
          <w:szCs w:val="20"/>
        </w:rPr>
        <w:t>“It is possible to reduce some of these basics cognitive biases by making people more accountable for their decision.” -&gt; accountability should be in place before a decision is reached, this is critical</w:t>
      </w:r>
    </w:p>
    <w:p w14:paraId="76A40CE2" w14:textId="12EAF9C6" w:rsidR="0024120B" w:rsidRDefault="0024120B" w:rsidP="0024120B">
      <w:pPr>
        <w:rPr>
          <w:sz w:val="20"/>
          <w:szCs w:val="20"/>
        </w:rPr>
      </w:pPr>
      <w:r>
        <w:rPr>
          <w:sz w:val="20"/>
          <w:szCs w:val="20"/>
          <w:u w:val="single"/>
        </w:rPr>
        <w:t>Satisficing</w:t>
      </w:r>
      <w:r>
        <w:rPr>
          <w:sz w:val="20"/>
          <w:szCs w:val="20"/>
        </w:rPr>
        <w:t xml:space="preserve"> – Establishing an adequate level of acceptability for a solution to a problem and then screening solutions until one that exceeds this level is found</w:t>
      </w:r>
    </w:p>
    <w:p w14:paraId="07B77CA6" w14:textId="307224FD" w:rsidR="00B10FB7" w:rsidRDefault="00B10FB7" w:rsidP="00B10FB7">
      <w:pPr>
        <w:pStyle w:val="ListParagraph"/>
        <w:numPr>
          <w:ilvl w:val="0"/>
          <w:numId w:val="2"/>
        </w:numPr>
        <w:rPr>
          <w:sz w:val="20"/>
          <w:szCs w:val="20"/>
        </w:rPr>
      </w:pPr>
      <w:r>
        <w:rPr>
          <w:sz w:val="20"/>
          <w:szCs w:val="20"/>
        </w:rPr>
        <w:t>Risky business</w:t>
      </w:r>
    </w:p>
    <w:p w14:paraId="7933178A" w14:textId="799105B9" w:rsidR="00E413CE" w:rsidRDefault="00E413CE" w:rsidP="00E413CE">
      <w:pPr>
        <w:rPr>
          <w:sz w:val="20"/>
          <w:szCs w:val="20"/>
        </w:rPr>
      </w:pPr>
      <w:r>
        <w:rPr>
          <w:sz w:val="20"/>
          <w:szCs w:val="20"/>
        </w:rPr>
        <w:t>“When people view a problems as a choice between losses, they tend to make risky decisions, rolling the dice in the face of a sure loss.”</w:t>
      </w:r>
    </w:p>
    <w:p w14:paraId="4B957188" w14:textId="06D246A5" w:rsidR="00E413CE" w:rsidRDefault="00E413CE" w:rsidP="00E413CE">
      <w:pPr>
        <w:rPr>
          <w:sz w:val="20"/>
          <w:szCs w:val="20"/>
        </w:rPr>
      </w:pPr>
      <w:r>
        <w:rPr>
          <w:sz w:val="20"/>
          <w:szCs w:val="20"/>
        </w:rPr>
        <w:t>“When people frame the alternatives as a choice between gains they tend to make conservative decisions, protecting the sure win.”</w:t>
      </w:r>
    </w:p>
    <w:p w14:paraId="4BECEC20" w14:textId="705D34F0" w:rsidR="00E413CE" w:rsidRDefault="00E413CE" w:rsidP="00E413CE">
      <w:pPr>
        <w:rPr>
          <w:sz w:val="20"/>
          <w:szCs w:val="20"/>
        </w:rPr>
      </w:pPr>
      <w:r>
        <w:rPr>
          <w:sz w:val="20"/>
          <w:szCs w:val="20"/>
        </w:rPr>
        <w:t>“It is not necessarily wrong to frame a problem as a choice between losses, but this can contribute to a foolish level of risk taking.”</w:t>
      </w:r>
    </w:p>
    <w:p w14:paraId="7F3C0DF5" w14:textId="23B25E3E" w:rsidR="001D591C" w:rsidRDefault="001D591C" w:rsidP="00E413CE">
      <w:pPr>
        <w:rPr>
          <w:sz w:val="20"/>
          <w:szCs w:val="20"/>
        </w:rPr>
      </w:pPr>
      <w:r>
        <w:rPr>
          <w:sz w:val="20"/>
          <w:szCs w:val="20"/>
        </w:rPr>
        <w:t xml:space="preserve">“Learning history can modify these general preferences for or against risk.” -&gt; e.g., a firm who always makes risky decisions could be tempted to choose the riskier </w:t>
      </w:r>
      <w:r w:rsidR="00F62A05">
        <w:rPr>
          <w:sz w:val="20"/>
          <w:szCs w:val="20"/>
        </w:rPr>
        <w:t xml:space="preserve">course of action </w:t>
      </w:r>
    </w:p>
    <w:p w14:paraId="4A640624" w14:textId="2990ACFC" w:rsidR="001D591C" w:rsidRDefault="001D591C" w:rsidP="001D591C">
      <w:pPr>
        <w:pStyle w:val="ListParagraph"/>
        <w:numPr>
          <w:ilvl w:val="0"/>
          <w:numId w:val="2"/>
        </w:numPr>
        <w:rPr>
          <w:sz w:val="20"/>
          <w:szCs w:val="20"/>
        </w:rPr>
      </w:pPr>
      <w:r>
        <w:rPr>
          <w:sz w:val="20"/>
          <w:szCs w:val="20"/>
        </w:rPr>
        <w:t>Solution implementation</w:t>
      </w:r>
    </w:p>
    <w:p w14:paraId="767CB74B" w14:textId="13124D6B" w:rsidR="001D591C" w:rsidRDefault="00F62A05" w:rsidP="001D591C">
      <w:pPr>
        <w:rPr>
          <w:sz w:val="20"/>
          <w:szCs w:val="20"/>
        </w:rPr>
      </w:pPr>
      <w:r>
        <w:rPr>
          <w:sz w:val="20"/>
          <w:szCs w:val="20"/>
        </w:rPr>
        <w:t>“In organizations, decision makers are often dependant on others to implement their decisions, and it might be difficult to anticipate their ability or motivation to do so.” -&gt; e.g. cars; engineers dependant on designers, production dependant on engineers</w:t>
      </w:r>
    </w:p>
    <w:p w14:paraId="0CD64499" w14:textId="0F5B01DB" w:rsidR="00F62A05" w:rsidRDefault="00571646" w:rsidP="00571646">
      <w:pPr>
        <w:pStyle w:val="ListParagraph"/>
        <w:numPr>
          <w:ilvl w:val="0"/>
          <w:numId w:val="2"/>
        </w:numPr>
        <w:rPr>
          <w:sz w:val="20"/>
          <w:szCs w:val="20"/>
        </w:rPr>
      </w:pPr>
      <w:r>
        <w:rPr>
          <w:sz w:val="20"/>
          <w:szCs w:val="20"/>
        </w:rPr>
        <w:t>Solution evaluation</w:t>
      </w:r>
    </w:p>
    <w:p w14:paraId="25A3936A" w14:textId="2C125464" w:rsidR="00571646" w:rsidRDefault="00571646" w:rsidP="00571646">
      <w:pPr>
        <w:rPr>
          <w:sz w:val="20"/>
          <w:szCs w:val="20"/>
        </w:rPr>
      </w:pPr>
      <w:r>
        <w:rPr>
          <w:sz w:val="20"/>
          <w:szCs w:val="20"/>
        </w:rPr>
        <w:t>“The perfectly rational decision maker should be able to evaluate the effectiveness of the decision with calm, objective detachment.”</w:t>
      </w:r>
    </w:p>
    <w:p w14:paraId="563C4663" w14:textId="0439C6D8" w:rsidR="00571646" w:rsidRDefault="00571646" w:rsidP="00571646">
      <w:pPr>
        <w:pStyle w:val="ListParagraph"/>
        <w:numPr>
          <w:ilvl w:val="0"/>
          <w:numId w:val="5"/>
        </w:numPr>
        <w:rPr>
          <w:sz w:val="20"/>
          <w:szCs w:val="20"/>
        </w:rPr>
      </w:pPr>
      <w:r>
        <w:rPr>
          <w:sz w:val="20"/>
          <w:szCs w:val="20"/>
        </w:rPr>
        <w:t>Justification</w:t>
      </w:r>
    </w:p>
    <w:p w14:paraId="378E062A" w14:textId="2F1AC4A9" w:rsidR="00571646" w:rsidRDefault="00571646" w:rsidP="00571646">
      <w:pPr>
        <w:rPr>
          <w:sz w:val="20"/>
          <w:szCs w:val="20"/>
        </w:rPr>
      </w:pPr>
      <w:r>
        <w:rPr>
          <w:sz w:val="20"/>
          <w:szCs w:val="20"/>
          <w:u w:val="single"/>
        </w:rPr>
        <w:t>Sunk costs</w:t>
      </w:r>
      <w:r>
        <w:rPr>
          <w:sz w:val="20"/>
          <w:szCs w:val="20"/>
        </w:rPr>
        <w:t xml:space="preserve"> – Permanent losses of resources incurred as a result of a decision</w:t>
      </w:r>
    </w:p>
    <w:p w14:paraId="5FF78E5D" w14:textId="09C822CF" w:rsidR="00571646" w:rsidRDefault="00571646" w:rsidP="00571646">
      <w:pPr>
        <w:rPr>
          <w:sz w:val="20"/>
          <w:szCs w:val="20"/>
        </w:rPr>
      </w:pPr>
      <w:r>
        <w:rPr>
          <w:sz w:val="20"/>
          <w:szCs w:val="20"/>
          <w:u w:val="single"/>
        </w:rPr>
        <w:t>Escalation of commitment</w:t>
      </w:r>
      <w:r>
        <w:rPr>
          <w:sz w:val="20"/>
          <w:szCs w:val="20"/>
        </w:rPr>
        <w:t xml:space="preserve"> – The tendency to invest additional resources in an apparently failing course of action</w:t>
      </w:r>
    </w:p>
    <w:p w14:paraId="157377D0" w14:textId="07AE4F0E" w:rsidR="00571646" w:rsidRDefault="00571646" w:rsidP="00571646">
      <w:pPr>
        <w:rPr>
          <w:sz w:val="20"/>
          <w:szCs w:val="20"/>
        </w:rPr>
      </w:pPr>
      <w:r>
        <w:rPr>
          <w:sz w:val="20"/>
          <w:szCs w:val="20"/>
        </w:rPr>
        <w:t>“Changing one’s mind and reversing previous decisions might be perceived as a sign of weakness, a fate to be avoided at all costs.”</w:t>
      </w:r>
    </w:p>
    <w:p w14:paraId="451B8E8C" w14:textId="1CA0B600" w:rsidR="00571646" w:rsidRDefault="00571646" w:rsidP="00571646">
      <w:pPr>
        <w:rPr>
          <w:sz w:val="20"/>
          <w:szCs w:val="20"/>
        </w:rPr>
      </w:pPr>
      <w:r>
        <w:rPr>
          <w:sz w:val="20"/>
          <w:szCs w:val="20"/>
        </w:rPr>
        <w:t>“Escalation of commitment sometimes happens even when the current decision maker is not responsible for previous sunk costs.”</w:t>
      </w:r>
    </w:p>
    <w:p w14:paraId="74BE3A7F" w14:textId="0637475A" w:rsidR="00571646" w:rsidRDefault="00571646" w:rsidP="00571646">
      <w:pPr>
        <w:rPr>
          <w:sz w:val="20"/>
          <w:szCs w:val="20"/>
        </w:rPr>
      </w:pPr>
      <w:r>
        <w:rPr>
          <w:sz w:val="20"/>
          <w:szCs w:val="20"/>
        </w:rPr>
        <w:t>“Also, escalation of commitment might be due to the way in which decision makers frame the problems once some resources have been sunk.” -&gt; lose a sure (x)$ or a possible (</w:t>
      </w:r>
      <w:proofErr w:type="spellStart"/>
      <w:r>
        <w:rPr>
          <w:sz w:val="20"/>
          <w:szCs w:val="20"/>
        </w:rPr>
        <w:t>x+y</w:t>
      </w:r>
      <w:proofErr w:type="spellEnd"/>
      <w:r>
        <w:rPr>
          <w:sz w:val="20"/>
          <w:szCs w:val="20"/>
        </w:rPr>
        <w:t>)$</w:t>
      </w:r>
    </w:p>
    <w:p w14:paraId="11B909A3" w14:textId="1A83B5FB" w:rsidR="00571646" w:rsidRDefault="00571646" w:rsidP="00571646">
      <w:pPr>
        <w:rPr>
          <w:sz w:val="20"/>
          <w:szCs w:val="20"/>
        </w:rPr>
      </w:pPr>
      <w:r>
        <w:rPr>
          <w:sz w:val="20"/>
          <w:szCs w:val="20"/>
        </w:rPr>
        <w:t>“People high on neuroticism and negative affectivity are less likely to escalate since they try to avoid stressful predicaments.”</w:t>
      </w:r>
    </w:p>
    <w:p w14:paraId="49E929C9" w14:textId="41B51CA6" w:rsidR="00571646" w:rsidRDefault="00F41E85" w:rsidP="00571646">
      <w:pPr>
        <w:rPr>
          <w:sz w:val="20"/>
          <w:szCs w:val="20"/>
        </w:rPr>
      </w:pPr>
      <w:r>
        <w:rPr>
          <w:sz w:val="20"/>
          <w:szCs w:val="20"/>
        </w:rPr>
        <w:t>“Escalation can occur in both competitive and non-competitive situations.”</w:t>
      </w:r>
    </w:p>
    <w:p w14:paraId="5C18EE9C" w14:textId="5B4DAAB3" w:rsidR="00F41E85" w:rsidRDefault="00F41E85" w:rsidP="00571646">
      <w:pPr>
        <w:rPr>
          <w:sz w:val="20"/>
          <w:szCs w:val="20"/>
        </w:rPr>
      </w:pPr>
      <w:r>
        <w:rPr>
          <w:sz w:val="20"/>
          <w:szCs w:val="20"/>
        </w:rPr>
        <w:t>Preventing the tendency to escalate commitment to a failing course of action: encourage continuous experimentation with reframing the problem to avoid the decision trap of feeling that more resources have to be invested (shift frame to saving rather than spending), set specific goals to be met if more resources are to be invested, place more emphasis when evaluating managers on how they make decisions and less on decision outcomes, separate initial and subsequent decision making so that individuals who make the initial decision to embark on a course of action are assisted or replace by other who decide if a course of action should be continued</w:t>
      </w:r>
    </w:p>
    <w:p w14:paraId="3B44F355" w14:textId="35207706" w:rsidR="004B4A68" w:rsidRDefault="004B4A68" w:rsidP="00571646">
      <w:pPr>
        <w:rPr>
          <w:sz w:val="20"/>
          <w:szCs w:val="20"/>
        </w:rPr>
      </w:pPr>
      <w:r>
        <w:rPr>
          <w:sz w:val="20"/>
          <w:szCs w:val="20"/>
        </w:rPr>
        <w:t>“Groups are more prone than individuals to escalate commitment.”</w:t>
      </w:r>
    </w:p>
    <w:p w14:paraId="3982E703" w14:textId="56AEA880" w:rsidR="004B4A68" w:rsidRDefault="004B4A68" w:rsidP="004B4A68">
      <w:pPr>
        <w:pStyle w:val="ListParagraph"/>
        <w:numPr>
          <w:ilvl w:val="0"/>
          <w:numId w:val="5"/>
        </w:numPr>
        <w:rPr>
          <w:sz w:val="20"/>
          <w:szCs w:val="20"/>
        </w:rPr>
      </w:pPr>
      <w:r>
        <w:rPr>
          <w:sz w:val="20"/>
          <w:szCs w:val="20"/>
        </w:rPr>
        <w:t>Hindsight – The tendency to review the decision-making process to find what was done right or wrong</w:t>
      </w:r>
    </w:p>
    <w:p w14:paraId="2BA0E645" w14:textId="4CCCB94C" w:rsidR="004B4A68" w:rsidRDefault="004B4A68" w:rsidP="004B4A68">
      <w:pPr>
        <w:rPr>
          <w:sz w:val="20"/>
          <w:szCs w:val="20"/>
        </w:rPr>
      </w:pPr>
      <w:r>
        <w:rPr>
          <w:sz w:val="20"/>
          <w:szCs w:val="20"/>
        </w:rPr>
        <w:t>“While hindsight can prove useful, it often reflects cognitive bias.”</w:t>
      </w:r>
    </w:p>
    <w:p w14:paraId="64ED6D93" w14:textId="33659414" w:rsidR="004B4A68" w:rsidRDefault="004B4A68" w:rsidP="004B4A68">
      <w:pPr>
        <w:rPr>
          <w:sz w:val="20"/>
          <w:szCs w:val="20"/>
        </w:rPr>
      </w:pPr>
      <w:r>
        <w:rPr>
          <w:sz w:val="20"/>
          <w:szCs w:val="20"/>
        </w:rPr>
        <w:t>“When things work out well, it is because we made a careful, logical decision. When things go poorly, some unexpected external factor messed up our sensible decision.”</w:t>
      </w:r>
    </w:p>
    <w:p w14:paraId="5AEE8B58" w14:textId="77777777" w:rsidR="004B4A68" w:rsidRDefault="004B4A68" w:rsidP="004B4A68">
      <w:pPr>
        <w:rPr>
          <w:sz w:val="20"/>
          <w:szCs w:val="20"/>
        </w:rPr>
      </w:pPr>
    </w:p>
    <w:p w14:paraId="0C64A522" w14:textId="77777777" w:rsidR="004B4A68" w:rsidRDefault="004B4A68" w:rsidP="004B4A68">
      <w:pPr>
        <w:rPr>
          <w:sz w:val="20"/>
          <w:szCs w:val="20"/>
        </w:rPr>
      </w:pPr>
    </w:p>
    <w:p w14:paraId="0C1FCDFD" w14:textId="69B157FB" w:rsidR="004B4A68" w:rsidRDefault="00C83FF1" w:rsidP="00C83FF1">
      <w:pPr>
        <w:pStyle w:val="ListParagraph"/>
        <w:numPr>
          <w:ilvl w:val="0"/>
          <w:numId w:val="2"/>
        </w:numPr>
        <w:rPr>
          <w:sz w:val="20"/>
          <w:szCs w:val="20"/>
        </w:rPr>
      </w:pPr>
      <w:r>
        <w:rPr>
          <w:sz w:val="20"/>
          <w:szCs w:val="20"/>
        </w:rPr>
        <w:t>How emotion and mood affect decision making</w:t>
      </w:r>
    </w:p>
    <w:p w14:paraId="4C3D60A4" w14:textId="16608B9A" w:rsidR="00C83FF1" w:rsidRDefault="000E6C80" w:rsidP="00C83FF1">
      <w:pPr>
        <w:rPr>
          <w:sz w:val="20"/>
          <w:szCs w:val="20"/>
        </w:rPr>
      </w:pPr>
      <w:r>
        <w:rPr>
          <w:sz w:val="20"/>
          <w:szCs w:val="20"/>
        </w:rPr>
        <w:t>“It should be emphasized that emotionless decision making would be poor decision making, and the rational model is not meant to suggest otherwise.”</w:t>
      </w:r>
    </w:p>
    <w:p w14:paraId="712A7B57" w14:textId="0A3736D9" w:rsidR="000E6C80" w:rsidRDefault="000E6C80" w:rsidP="00C83FF1">
      <w:pPr>
        <w:rPr>
          <w:sz w:val="20"/>
          <w:szCs w:val="20"/>
        </w:rPr>
      </w:pPr>
      <w:r>
        <w:rPr>
          <w:sz w:val="20"/>
          <w:szCs w:val="20"/>
        </w:rPr>
        <w:t>“Strong emotions frequently figure in the decision-making process that corrects ethical errors, and so-called whistle-blowers often report that they were motivated by emotion to protest decision errors.”</w:t>
      </w:r>
    </w:p>
    <w:p w14:paraId="033FDD6E" w14:textId="4771A2E2" w:rsidR="000E6C80" w:rsidRDefault="000E6C80" w:rsidP="00C83FF1">
      <w:pPr>
        <w:rPr>
          <w:sz w:val="20"/>
          <w:szCs w:val="20"/>
        </w:rPr>
      </w:pPr>
      <w:r>
        <w:rPr>
          <w:sz w:val="20"/>
          <w:szCs w:val="20"/>
        </w:rPr>
        <w:t>“Strong (positive) emotion has also been implicated in creative decision making and the proper use of intuition to solve problems.”</w:t>
      </w:r>
    </w:p>
    <w:p w14:paraId="6D8294DC" w14:textId="1336E55F" w:rsidR="000E6C80" w:rsidRDefault="000E6C80" w:rsidP="00C83FF1">
      <w:pPr>
        <w:rPr>
          <w:sz w:val="20"/>
          <w:szCs w:val="20"/>
        </w:rPr>
      </w:pPr>
      <w:r>
        <w:rPr>
          <w:sz w:val="20"/>
          <w:szCs w:val="20"/>
        </w:rPr>
        <w:t>“Blinded by emotion…”</w:t>
      </w:r>
    </w:p>
    <w:p w14:paraId="3C0A2B07" w14:textId="7337B5DA" w:rsidR="000E6C80" w:rsidRDefault="000E6C80" w:rsidP="00C83FF1">
      <w:pPr>
        <w:rPr>
          <w:sz w:val="20"/>
          <w:szCs w:val="20"/>
        </w:rPr>
      </w:pPr>
      <w:r>
        <w:rPr>
          <w:sz w:val="20"/>
          <w:szCs w:val="20"/>
        </w:rPr>
        <w:t>“People experiencing strong emotions are often self-focused and distracted from the actual demands of the problem at hand.”</w:t>
      </w:r>
    </w:p>
    <w:p w14:paraId="3B48503A" w14:textId="556350D7" w:rsidR="000E6C80" w:rsidRDefault="000E6C80" w:rsidP="00C83FF1">
      <w:pPr>
        <w:rPr>
          <w:sz w:val="20"/>
          <w:szCs w:val="20"/>
        </w:rPr>
      </w:pPr>
      <w:r>
        <w:rPr>
          <w:sz w:val="20"/>
          <w:szCs w:val="20"/>
        </w:rPr>
        <w:t>“A common theme over the years has been how excessive emotional conflict between business partners or family business members provokes questionable business decisions.”</w:t>
      </w:r>
    </w:p>
    <w:p w14:paraId="6D06E3A4" w14:textId="22EE3BB7" w:rsidR="008D2450" w:rsidRDefault="000E6C80" w:rsidP="00C83FF1">
      <w:pPr>
        <w:rPr>
          <w:sz w:val="20"/>
          <w:szCs w:val="20"/>
        </w:rPr>
      </w:pPr>
      <w:r>
        <w:rPr>
          <w:sz w:val="20"/>
          <w:szCs w:val="20"/>
        </w:rPr>
        <w:t>“Moods affect what and how people think when making decisions. (Moods are relatively mild, unfocused states of positive or n</w:t>
      </w:r>
      <w:r w:rsidR="008D2450">
        <w:rPr>
          <w:sz w:val="20"/>
          <w:szCs w:val="20"/>
        </w:rPr>
        <w:t>egative feeling.” -&gt; positive mood results in remembering positive memories and vice versa; positive mood results in positive evaluations and vice versa; good mood leads to overestimating likelihoods of good events and underestimate those of bad events and vice versa; people in a good mood often violate the rational model whereas a negative mood can often result in decisions being more deliberate, systematic, and detailed; positive moods promote more creative, intuitive decision making</w:t>
      </w:r>
    </w:p>
    <w:p w14:paraId="4A791A2E" w14:textId="54DD2D07" w:rsidR="008D2450" w:rsidRDefault="008D2450" w:rsidP="00C83FF1">
      <w:pPr>
        <w:rPr>
          <w:sz w:val="20"/>
          <w:szCs w:val="20"/>
        </w:rPr>
      </w:pPr>
      <w:r>
        <w:rPr>
          <w:sz w:val="20"/>
          <w:szCs w:val="20"/>
        </w:rPr>
        <w:t>“If the excesses of optimism can be controlled, those in a good mood can make creative decisions.”</w:t>
      </w:r>
    </w:p>
    <w:p w14:paraId="44155184" w14:textId="4B49315B" w:rsidR="008D2450" w:rsidRDefault="008D2450" w:rsidP="00C83FF1">
      <w:pPr>
        <w:rPr>
          <w:sz w:val="20"/>
          <w:szCs w:val="20"/>
        </w:rPr>
      </w:pPr>
      <w:r>
        <w:rPr>
          <w:sz w:val="20"/>
          <w:szCs w:val="20"/>
        </w:rPr>
        <w:t>“If the excesses of pessimism can be controlled, those in a negative mood can actually process information more carefully and effectively.”</w:t>
      </w:r>
    </w:p>
    <w:p w14:paraId="51F75510" w14:textId="360DFCD1" w:rsidR="008D2450" w:rsidRDefault="008D2450" w:rsidP="00C83FF1">
      <w:pPr>
        <w:rPr>
          <w:sz w:val="20"/>
          <w:szCs w:val="20"/>
        </w:rPr>
      </w:pPr>
      <w:r>
        <w:rPr>
          <w:sz w:val="20"/>
          <w:szCs w:val="20"/>
        </w:rPr>
        <w:t>“The investment practitioners’ advice to remain calm during turbulent markets has some validity.”</w:t>
      </w:r>
    </w:p>
    <w:p w14:paraId="51A8BA16" w14:textId="4AF37F2D" w:rsidR="008D2450" w:rsidRDefault="008D2450" w:rsidP="00C83FF1">
      <w:pPr>
        <w:rPr>
          <w:sz w:val="20"/>
          <w:szCs w:val="20"/>
        </w:rPr>
      </w:pPr>
      <w:r>
        <w:rPr>
          <w:sz w:val="20"/>
          <w:szCs w:val="20"/>
        </w:rPr>
        <w:t>“The ensuing crash left the firms founded on careful decision-making principles to enjoy the spoils of the technology revolution.”</w:t>
      </w:r>
    </w:p>
    <w:p w14:paraId="7A62AD19" w14:textId="09F4CF5E" w:rsidR="008D2450" w:rsidRDefault="008D2450" w:rsidP="008D2450">
      <w:pPr>
        <w:pStyle w:val="ListParagraph"/>
        <w:numPr>
          <w:ilvl w:val="0"/>
          <w:numId w:val="2"/>
        </w:numPr>
        <w:rPr>
          <w:sz w:val="20"/>
          <w:szCs w:val="20"/>
        </w:rPr>
      </w:pPr>
      <w:r>
        <w:rPr>
          <w:sz w:val="20"/>
          <w:szCs w:val="20"/>
        </w:rPr>
        <w:t>Rational decision making summary – EXHIBIT 11.1 (Perfectly rational decision making contrasted with bounded rationality)</w:t>
      </w:r>
      <w:r w:rsidR="0075401F">
        <w:rPr>
          <w:sz w:val="20"/>
          <w:szCs w:val="20"/>
        </w:rPr>
        <w:t xml:space="preserve"> + EXH 11.3</w:t>
      </w:r>
    </w:p>
    <w:p w14:paraId="2DD2C5A3" w14:textId="5C686D34" w:rsidR="0075401F" w:rsidRDefault="0080730F" w:rsidP="0080730F">
      <w:pPr>
        <w:pStyle w:val="ListParagraph"/>
        <w:numPr>
          <w:ilvl w:val="0"/>
          <w:numId w:val="1"/>
        </w:numPr>
        <w:rPr>
          <w:sz w:val="20"/>
          <w:szCs w:val="20"/>
        </w:rPr>
      </w:pPr>
      <w:r>
        <w:rPr>
          <w:sz w:val="20"/>
          <w:szCs w:val="20"/>
        </w:rPr>
        <w:t>Group decision making</w:t>
      </w:r>
    </w:p>
    <w:p w14:paraId="51CDBA14" w14:textId="56A8988D" w:rsidR="0080730F" w:rsidRDefault="004E05D5" w:rsidP="004E05D5">
      <w:pPr>
        <w:pStyle w:val="ListParagraph"/>
        <w:numPr>
          <w:ilvl w:val="0"/>
          <w:numId w:val="2"/>
        </w:numPr>
        <w:rPr>
          <w:sz w:val="20"/>
          <w:szCs w:val="20"/>
        </w:rPr>
      </w:pPr>
      <w:r>
        <w:rPr>
          <w:sz w:val="20"/>
          <w:szCs w:val="20"/>
        </w:rPr>
        <w:t>Why use groups?</w:t>
      </w:r>
    </w:p>
    <w:p w14:paraId="714673C4" w14:textId="1547AD4F" w:rsidR="007307E4" w:rsidRDefault="007307E4" w:rsidP="007307E4">
      <w:pPr>
        <w:pStyle w:val="ListParagraph"/>
        <w:numPr>
          <w:ilvl w:val="0"/>
          <w:numId w:val="5"/>
        </w:numPr>
        <w:rPr>
          <w:sz w:val="20"/>
          <w:szCs w:val="20"/>
        </w:rPr>
      </w:pPr>
      <w:r>
        <w:rPr>
          <w:sz w:val="20"/>
          <w:szCs w:val="20"/>
        </w:rPr>
        <w:t>Decision quality -&gt; assumptions:</w:t>
      </w:r>
    </w:p>
    <w:p w14:paraId="4EFF5576" w14:textId="425B8483" w:rsidR="007307E4" w:rsidRDefault="007307E4" w:rsidP="007307E4">
      <w:pPr>
        <w:pStyle w:val="ListParagraph"/>
        <w:numPr>
          <w:ilvl w:val="0"/>
          <w:numId w:val="8"/>
        </w:numPr>
        <w:rPr>
          <w:sz w:val="20"/>
          <w:szCs w:val="20"/>
        </w:rPr>
      </w:pPr>
      <w:r>
        <w:rPr>
          <w:sz w:val="20"/>
          <w:szCs w:val="20"/>
        </w:rPr>
        <w:t>More vigilance</w:t>
      </w:r>
    </w:p>
    <w:p w14:paraId="0EDFFF8D" w14:textId="6D9A6AB8" w:rsidR="007307E4" w:rsidRDefault="007307E4" w:rsidP="007307E4">
      <w:pPr>
        <w:pStyle w:val="ListParagraph"/>
        <w:numPr>
          <w:ilvl w:val="0"/>
          <w:numId w:val="8"/>
        </w:numPr>
        <w:rPr>
          <w:sz w:val="20"/>
          <w:szCs w:val="20"/>
        </w:rPr>
      </w:pPr>
      <w:r>
        <w:rPr>
          <w:sz w:val="20"/>
          <w:szCs w:val="20"/>
        </w:rPr>
        <w:t>Generate more ideas</w:t>
      </w:r>
    </w:p>
    <w:p w14:paraId="4BF76996" w14:textId="1F79E903" w:rsidR="007307E4" w:rsidRDefault="007307E4" w:rsidP="007307E4">
      <w:pPr>
        <w:pStyle w:val="ListParagraph"/>
        <w:numPr>
          <w:ilvl w:val="0"/>
          <w:numId w:val="8"/>
        </w:numPr>
        <w:rPr>
          <w:sz w:val="20"/>
          <w:szCs w:val="20"/>
        </w:rPr>
      </w:pPr>
      <w:r>
        <w:rPr>
          <w:sz w:val="20"/>
          <w:szCs w:val="20"/>
        </w:rPr>
        <w:t>Evaluate ideas better</w:t>
      </w:r>
    </w:p>
    <w:p w14:paraId="57FCFCC5" w14:textId="0D466D0C" w:rsidR="007307E4" w:rsidRDefault="007307E4" w:rsidP="007307E4">
      <w:pPr>
        <w:rPr>
          <w:sz w:val="20"/>
          <w:szCs w:val="20"/>
        </w:rPr>
      </w:pPr>
      <w:r>
        <w:rPr>
          <w:sz w:val="20"/>
          <w:szCs w:val="20"/>
        </w:rPr>
        <w:t>“At the problem identification and information search stages, vigilance is especially advantageous.”</w:t>
      </w:r>
    </w:p>
    <w:p w14:paraId="61D2117E" w14:textId="3EC1C602" w:rsidR="007307E4" w:rsidRDefault="007307E4" w:rsidP="007307E4">
      <w:pPr>
        <w:rPr>
          <w:sz w:val="20"/>
          <w:szCs w:val="20"/>
        </w:rPr>
      </w:pPr>
      <w:r>
        <w:rPr>
          <w:sz w:val="20"/>
          <w:szCs w:val="20"/>
        </w:rPr>
        <w:t>“Extreme positions of correct or incorrect notions can be offset by the pooled judgements of the rest of the group.”</w:t>
      </w:r>
    </w:p>
    <w:p w14:paraId="2AD60E7F" w14:textId="4E537AA9" w:rsidR="007307E4" w:rsidRDefault="007307E4" w:rsidP="007307E4">
      <w:pPr>
        <w:pStyle w:val="ListParagraph"/>
        <w:numPr>
          <w:ilvl w:val="0"/>
          <w:numId w:val="5"/>
        </w:numPr>
        <w:rPr>
          <w:sz w:val="20"/>
          <w:szCs w:val="20"/>
        </w:rPr>
      </w:pPr>
      <w:r>
        <w:rPr>
          <w:sz w:val="20"/>
          <w:szCs w:val="20"/>
        </w:rPr>
        <w:t>Decision acceptance and commitment -&gt; assumptions:</w:t>
      </w:r>
    </w:p>
    <w:p w14:paraId="79D07CDF" w14:textId="10858E39" w:rsidR="007307E4" w:rsidRDefault="007307E4" w:rsidP="007307E4">
      <w:pPr>
        <w:pStyle w:val="ListParagraph"/>
        <w:numPr>
          <w:ilvl w:val="0"/>
          <w:numId w:val="9"/>
        </w:numPr>
        <w:rPr>
          <w:sz w:val="20"/>
          <w:szCs w:val="20"/>
        </w:rPr>
      </w:pPr>
      <w:r>
        <w:rPr>
          <w:sz w:val="20"/>
          <w:szCs w:val="20"/>
        </w:rPr>
        <w:t>People wish to be involved with decisions that affect them</w:t>
      </w:r>
    </w:p>
    <w:p w14:paraId="6EADC8DE" w14:textId="407F635C" w:rsidR="007307E4" w:rsidRDefault="007307E4" w:rsidP="007307E4">
      <w:pPr>
        <w:pStyle w:val="ListParagraph"/>
        <w:numPr>
          <w:ilvl w:val="0"/>
          <w:numId w:val="9"/>
        </w:numPr>
        <w:rPr>
          <w:sz w:val="20"/>
          <w:szCs w:val="20"/>
        </w:rPr>
      </w:pPr>
      <w:r>
        <w:rPr>
          <w:sz w:val="20"/>
          <w:szCs w:val="20"/>
        </w:rPr>
        <w:t>People will better understand a decision in which they participated</w:t>
      </w:r>
    </w:p>
    <w:p w14:paraId="1BFFD447" w14:textId="4FE97477" w:rsidR="007307E4" w:rsidRDefault="007307E4" w:rsidP="007307E4">
      <w:pPr>
        <w:pStyle w:val="ListParagraph"/>
        <w:numPr>
          <w:ilvl w:val="0"/>
          <w:numId w:val="9"/>
        </w:numPr>
        <w:rPr>
          <w:sz w:val="20"/>
          <w:szCs w:val="20"/>
        </w:rPr>
      </w:pPr>
      <w:r>
        <w:rPr>
          <w:sz w:val="20"/>
          <w:szCs w:val="20"/>
        </w:rPr>
        <w:t>People will be more committed to a decision in which they invested their personal time and energy</w:t>
      </w:r>
    </w:p>
    <w:p w14:paraId="4A25C7E8" w14:textId="486AF31D" w:rsidR="007307E4" w:rsidRDefault="007307E4" w:rsidP="007307E4">
      <w:pPr>
        <w:rPr>
          <w:sz w:val="20"/>
          <w:szCs w:val="20"/>
        </w:rPr>
      </w:pPr>
      <w:r>
        <w:rPr>
          <w:sz w:val="20"/>
          <w:szCs w:val="20"/>
        </w:rPr>
        <w:t>“If decision makers truly understand the decision and feel committed to it, they should be willing to follow through and see that it is carried out.”</w:t>
      </w:r>
    </w:p>
    <w:p w14:paraId="000C55FF" w14:textId="65C88CC0" w:rsidR="007307E4" w:rsidRPr="007307E4" w:rsidRDefault="007307E4" w:rsidP="007307E4">
      <w:pPr>
        <w:pStyle w:val="ListParagraph"/>
        <w:numPr>
          <w:ilvl w:val="0"/>
          <w:numId w:val="5"/>
        </w:numPr>
        <w:rPr>
          <w:sz w:val="20"/>
          <w:szCs w:val="20"/>
        </w:rPr>
      </w:pPr>
      <w:r>
        <w:rPr>
          <w:sz w:val="20"/>
          <w:szCs w:val="20"/>
        </w:rPr>
        <w:t>Diffusion of responsibility – The ability of group members to share the burden of the negative consequences of a poor decision -&gt; of course, certain group members might “abandon ship”” in hindsight</w:t>
      </w:r>
    </w:p>
    <w:p w14:paraId="6019BE5B" w14:textId="15325B95" w:rsidR="004E05D5" w:rsidRDefault="004E05D5" w:rsidP="004E05D5">
      <w:pPr>
        <w:pStyle w:val="ListParagraph"/>
        <w:numPr>
          <w:ilvl w:val="0"/>
          <w:numId w:val="2"/>
        </w:numPr>
        <w:rPr>
          <w:sz w:val="20"/>
          <w:szCs w:val="20"/>
        </w:rPr>
      </w:pPr>
      <w:r>
        <w:rPr>
          <w:sz w:val="20"/>
          <w:szCs w:val="20"/>
        </w:rPr>
        <w:t>Do groups actually make higher-quality decisions than individuals</w:t>
      </w:r>
      <w:r w:rsidR="007307E4">
        <w:rPr>
          <w:sz w:val="20"/>
          <w:szCs w:val="20"/>
        </w:rPr>
        <w:t xml:space="preserve"> -&gt; groups should perform better than individuals when:</w:t>
      </w:r>
    </w:p>
    <w:p w14:paraId="59CC7F09" w14:textId="3FEDBE25" w:rsidR="007307E4" w:rsidRDefault="00C150F7" w:rsidP="007307E4">
      <w:pPr>
        <w:pStyle w:val="ListParagraph"/>
        <w:numPr>
          <w:ilvl w:val="0"/>
          <w:numId w:val="5"/>
        </w:numPr>
        <w:rPr>
          <w:sz w:val="20"/>
          <w:szCs w:val="20"/>
        </w:rPr>
      </w:pPr>
      <w:r>
        <w:rPr>
          <w:sz w:val="20"/>
          <w:szCs w:val="20"/>
        </w:rPr>
        <w:t>Group</w:t>
      </w:r>
      <w:r w:rsidR="007307E4">
        <w:rPr>
          <w:sz w:val="20"/>
          <w:szCs w:val="20"/>
        </w:rPr>
        <w:t xml:space="preserve"> members differ in relevant skills and abilities, but no so much as to cause conflict</w:t>
      </w:r>
    </w:p>
    <w:p w14:paraId="4D9C35ED" w14:textId="0DE34FDF" w:rsidR="007307E4" w:rsidRDefault="00C150F7" w:rsidP="007307E4">
      <w:pPr>
        <w:pStyle w:val="ListParagraph"/>
        <w:numPr>
          <w:ilvl w:val="0"/>
          <w:numId w:val="5"/>
        </w:numPr>
        <w:rPr>
          <w:sz w:val="20"/>
          <w:szCs w:val="20"/>
        </w:rPr>
      </w:pPr>
      <w:r>
        <w:rPr>
          <w:sz w:val="20"/>
          <w:szCs w:val="20"/>
        </w:rPr>
        <w:t>Some</w:t>
      </w:r>
      <w:r w:rsidR="007307E4">
        <w:rPr>
          <w:sz w:val="20"/>
          <w:szCs w:val="20"/>
        </w:rPr>
        <w:t xml:space="preserve"> division of labour can occur</w:t>
      </w:r>
    </w:p>
    <w:p w14:paraId="765A3A3D" w14:textId="5631A150" w:rsidR="007307E4" w:rsidRDefault="00C150F7" w:rsidP="007307E4">
      <w:pPr>
        <w:pStyle w:val="ListParagraph"/>
        <w:numPr>
          <w:ilvl w:val="0"/>
          <w:numId w:val="5"/>
        </w:numPr>
        <w:rPr>
          <w:sz w:val="20"/>
          <w:szCs w:val="20"/>
        </w:rPr>
      </w:pPr>
      <w:r>
        <w:rPr>
          <w:sz w:val="20"/>
          <w:szCs w:val="20"/>
        </w:rPr>
        <w:t>Memory</w:t>
      </w:r>
      <w:r w:rsidR="007307E4">
        <w:rPr>
          <w:sz w:val="20"/>
          <w:szCs w:val="20"/>
        </w:rPr>
        <w:t xml:space="preserve"> for facts is an important issue</w:t>
      </w:r>
    </w:p>
    <w:p w14:paraId="07F70444" w14:textId="016734B2" w:rsidR="007307E4" w:rsidRDefault="00C150F7" w:rsidP="007307E4">
      <w:pPr>
        <w:pStyle w:val="ListParagraph"/>
        <w:numPr>
          <w:ilvl w:val="0"/>
          <w:numId w:val="5"/>
        </w:numPr>
        <w:rPr>
          <w:sz w:val="20"/>
          <w:szCs w:val="20"/>
        </w:rPr>
      </w:pPr>
      <w:r>
        <w:rPr>
          <w:sz w:val="20"/>
          <w:szCs w:val="20"/>
        </w:rPr>
        <w:t>Individual</w:t>
      </w:r>
      <w:r w:rsidR="007307E4">
        <w:rPr>
          <w:sz w:val="20"/>
          <w:szCs w:val="20"/>
        </w:rPr>
        <w:t xml:space="preserve"> ju</w:t>
      </w:r>
      <w:r w:rsidR="006C4030">
        <w:rPr>
          <w:sz w:val="20"/>
          <w:szCs w:val="20"/>
        </w:rPr>
        <w:t>dgments can be combined by weighting them to reflect the expertise of the various members</w:t>
      </w:r>
    </w:p>
    <w:p w14:paraId="4F67BD05" w14:textId="3BBFE17D" w:rsidR="006C4030" w:rsidRDefault="006C4030" w:rsidP="006C4030">
      <w:pPr>
        <w:rPr>
          <w:sz w:val="20"/>
          <w:szCs w:val="20"/>
        </w:rPr>
      </w:pPr>
      <w:r>
        <w:rPr>
          <w:sz w:val="20"/>
          <w:szCs w:val="20"/>
        </w:rPr>
        <w:t>“Equal weighting of opinions and averaging is inappropriate when some group members have more expertise concerning a particular problem.”</w:t>
      </w:r>
    </w:p>
    <w:p w14:paraId="4B3A474F" w14:textId="77777777" w:rsidR="006C4030" w:rsidRDefault="006C4030" w:rsidP="006C4030">
      <w:pPr>
        <w:rPr>
          <w:sz w:val="20"/>
          <w:szCs w:val="20"/>
        </w:rPr>
      </w:pPr>
    </w:p>
    <w:p w14:paraId="15CE85CE" w14:textId="77777777" w:rsidR="006C4030" w:rsidRDefault="006C4030" w:rsidP="006C4030">
      <w:pPr>
        <w:rPr>
          <w:sz w:val="20"/>
          <w:szCs w:val="20"/>
        </w:rPr>
      </w:pPr>
    </w:p>
    <w:p w14:paraId="2EEFFD17" w14:textId="77777777" w:rsidR="006C4030" w:rsidRDefault="006C4030" w:rsidP="006C4030">
      <w:pPr>
        <w:rPr>
          <w:sz w:val="20"/>
          <w:szCs w:val="20"/>
        </w:rPr>
      </w:pPr>
    </w:p>
    <w:p w14:paraId="47CD193F" w14:textId="77777777" w:rsidR="006C4030" w:rsidRDefault="006C4030" w:rsidP="006C4030">
      <w:pPr>
        <w:rPr>
          <w:sz w:val="20"/>
          <w:szCs w:val="20"/>
        </w:rPr>
      </w:pPr>
    </w:p>
    <w:p w14:paraId="224E6114" w14:textId="77777777" w:rsidR="006C4030" w:rsidRDefault="006C4030" w:rsidP="006C4030">
      <w:pPr>
        <w:rPr>
          <w:sz w:val="20"/>
          <w:szCs w:val="20"/>
        </w:rPr>
      </w:pPr>
    </w:p>
    <w:p w14:paraId="33EEF1EA" w14:textId="77777777" w:rsidR="006C4030" w:rsidRDefault="006C4030" w:rsidP="006C4030">
      <w:pPr>
        <w:rPr>
          <w:sz w:val="20"/>
          <w:szCs w:val="20"/>
        </w:rPr>
      </w:pPr>
    </w:p>
    <w:p w14:paraId="70C379F1" w14:textId="1CD26EA6" w:rsidR="006C4030" w:rsidRDefault="00C150F7" w:rsidP="00C150F7">
      <w:pPr>
        <w:pStyle w:val="ListParagraph"/>
        <w:numPr>
          <w:ilvl w:val="0"/>
          <w:numId w:val="2"/>
        </w:numPr>
        <w:rPr>
          <w:sz w:val="20"/>
          <w:szCs w:val="20"/>
        </w:rPr>
      </w:pPr>
      <w:r>
        <w:rPr>
          <w:sz w:val="20"/>
          <w:szCs w:val="20"/>
        </w:rPr>
        <w:t>Disadvantages of group decision making</w:t>
      </w:r>
    </w:p>
    <w:p w14:paraId="5C1E98A2" w14:textId="50A5AF13" w:rsidR="00C150F7" w:rsidRDefault="00C150F7" w:rsidP="00C150F7">
      <w:pPr>
        <w:pStyle w:val="ListParagraph"/>
        <w:numPr>
          <w:ilvl w:val="0"/>
          <w:numId w:val="10"/>
        </w:numPr>
        <w:rPr>
          <w:sz w:val="20"/>
          <w:szCs w:val="20"/>
        </w:rPr>
      </w:pPr>
      <w:r>
        <w:rPr>
          <w:sz w:val="20"/>
          <w:szCs w:val="20"/>
        </w:rPr>
        <w:t>Time -&gt; the time problem increases with group size</w:t>
      </w:r>
    </w:p>
    <w:p w14:paraId="054E704E" w14:textId="25225380" w:rsidR="00C150F7" w:rsidRDefault="00C150F7" w:rsidP="00C150F7">
      <w:pPr>
        <w:pStyle w:val="ListParagraph"/>
        <w:numPr>
          <w:ilvl w:val="0"/>
          <w:numId w:val="10"/>
        </w:numPr>
        <w:rPr>
          <w:sz w:val="20"/>
          <w:szCs w:val="20"/>
        </w:rPr>
      </w:pPr>
      <w:r>
        <w:rPr>
          <w:sz w:val="20"/>
          <w:szCs w:val="20"/>
        </w:rPr>
        <w:t>Conflict -&gt; in general, groups will make decision when its members feel psychologically safe</w:t>
      </w:r>
    </w:p>
    <w:p w14:paraId="34730A93" w14:textId="1B32D4EE" w:rsidR="00C150F7" w:rsidRDefault="00C150F7" w:rsidP="00C150F7">
      <w:pPr>
        <w:pStyle w:val="ListParagraph"/>
        <w:numPr>
          <w:ilvl w:val="0"/>
          <w:numId w:val="10"/>
        </w:numPr>
        <w:rPr>
          <w:sz w:val="20"/>
          <w:szCs w:val="20"/>
        </w:rPr>
      </w:pPr>
      <w:r>
        <w:rPr>
          <w:sz w:val="20"/>
          <w:szCs w:val="20"/>
        </w:rPr>
        <w:t>Domination -&gt; people working in groups don’t like feeling dominated by a single individual</w:t>
      </w:r>
    </w:p>
    <w:p w14:paraId="328FC4BA" w14:textId="65E9AE07" w:rsidR="00C150F7" w:rsidRDefault="00C150F7" w:rsidP="00C150F7">
      <w:pPr>
        <w:pStyle w:val="ListParagraph"/>
        <w:numPr>
          <w:ilvl w:val="0"/>
          <w:numId w:val="10"/>
        </w:numPr>
        <w:rPr>
          <w:sz w:val="20"/>
          <w:szCs w:val="20"/>
        </w:rPr>
      </w:pPr>
      <w:r>
        <w:rPr>
          <w:sz w:val="20"/>
          <w:szCs w:val="20"/>
        </w:rPr>
        <w:t>Groupthink – The capacity for group pressure to damage the mental efficiency, reality testing, ad moral judgement of decision-making groups</w:t>
      </w:r>
    </w:p>
    <w:p w14:paraId="46CA9CAF" w14:textId="081F62EA" w:rsidR="00C150F7" w:rsidRDefault="00C150F7" w:rsidP="00C150F7">
      <w:pPr>
        <w:pStyle w:val="ListParagraph"/>
        <w:numPr>
          <w:ilvl w:val="0"/>
          <w:numId w:val="11"/>
        </w:numPr>
        <w:rPr>
          <w:sz w:val="20"/>
          <w:szCs w:val="20"/>
        </w:rPr>
      </w:pPr>
      <w:r>
        <w:rPr>
          <w:sz w:val="20"/>
          <w:szCs w:val="20"/>
        </w:rPr>
        <w:t>Illusion of invulnerability -&gt; taking great risks due to overconfidence and thus avoiding obvious danger signals</w:t>
      </w:r>
    </w:p>
    <w:p w14:paraId="679E7CE8" w14:textId="66E4E3CC" w:rsidR="00C150F7" w:rsidRDefault="00C150F7" w:rsidP="00C150F7">
      <w:pPr>
        <w:pStyle w:val="ListParagraph"/>
        <w:numPr>
          <w:ilvl w:val="0"/>
          <w:numId w:val="11"/>
        </w:numPr>
        <w:rPr>
          <w:sz w:val="20"/>
          <w:szCs w:val="20"/>
        </w:rPr>
      </w:pPr>
      <w:r>
        <w:rPr>
          <w:sz w:val="20"/>
          <w:szCs w:val="20"/>
        </w:rPr>
        <w:t>Rationalization -&gt; facts that can’t be argued are ‘rationalized’ away</w:t>
      </w:r>
    </w:p>
    <w:p w14:paraId="47AAC65B" w14:textId="3805CACA" w:rsidR="00C150F7" w:rsidRDefault="00C150F7" w:rsidP="00C150F7">
      <w:pPr>
        <w:pStyle w:val="ListParagraph"/>
        <w:numPr>
          <w:ilvl w:val="0"/>
          <w:numId w:val="11"/>
        </w:numPr>
        <w:rPr>
          <w:sz w:val="20"/>
          <w:szCs w:val="20"/>
        </w:rPr>
      </w:pPr>
      <w:r>
        <w:rPr>
          <w:sz w:val="20"/>
          <w:szCs w:val="20"/>
        </w:rPr>
        <w:t>Illusion of mortality -&gt; decisions aren’t only perceived as sensible, but also morally correct</w:t>
      </w:r>
    </w:p>
    <w:p w14:paraId="745D3807" w14:textId="51417DED" w:rsidR="00C150F7" w:rsidRDefault="00C150F7" w:rsidP="00C150F7">
      <w:pPr>
        <w:pStyle w:val="ListParagraph"/>
        <w:numPr>
          <w:ilvl w:val="0"/>
          <w:numId w:val="11"/>
        </w:numPr>
        <w:rPr>
          <w:sz w:val="20"/>
          <w:szCs w:val="20"/>
        </w:rPr>
      </w:pPr>
      <w:r>
        <w:rPr>
          <w:sz w:val="20"/>
          <w:szCs w:val="20"/>
        </w:rPr>
        <w:t>Stereotypes of outsiders -&gt; negative stereotypes of those outside the group who are the target of their decisions</w:t>
      </w:r>
    </w:p>
    <w:p w14:paraId="7A6CDDF6" w14:textId="5888BF11" w:rsidR="00C150F7" w:rsidRDefault="00C150F7" w:rsidP="00C150F7">
      <w:pPr>
        <w:pStyle w:val="ListParagraph"/>
        <w:numPr>
          <w:ilvl w:val="0"/>
          <w:numId w:val="11"/>
        </w:numPr>
        <w:rPr>
          <w:sz w:val="20"/>
          <w:szCs w:val="20"/>
        </w:rPr>
      </w:pPr>
      <w:r>
        <w:rPr>
          <w:sz w:val="20"/>
          <w:szCs w:val="20"/>
        </w:rPr>
        <w:t xml:space="preserve">Pressure for conformity </w:t>
      </w:r>
    </w:p>
    <w:p w14:paraId="4382AE71" w14:textId="5C269EC4" w:rsidR="00C150F7" w:rsidRDefault="00C150F7" w:rsidP="00C150F7">
      <w:pPr>
        <w:pStyle w:val="ListParagraph"/>
        <w:numPr>
          <w:ilvl w:val="0"/>
          <w:numId w:val="11"/>
        </w:numPr>
        <w:rPr>
          <w:sz w:val="20"/>
          <w:szCs w:val="20"/>
        </w:rPr>
      </w:pPr>
      <w:r>
        <w:rPr>
          <w:sz w:val="20"/>
          <w:szCs w:val="20"/>
        </w:rPr>
        <w:t>Self-censorship</w:t>
      </w:r>
    </w:p>
    <w:p w14:paraId="2CA1FAF2" w14:textId="1116E471" w:rsidR="00C150F7" w:rsidRDefault="00C150F7" w:rsidP="00C150F7">
      <w:pPr>
        <w:pStyle w:val="ListParagraph"/>
        <w:numPr>
          <w:ilvl w:val="0"/>
          <w:numId w:val="11"/>
        </w:numPr>
        <w:rPr>
          <w:sz w:val="20"/>
          <w:szCs w:val="20"/>
        </w:rPr>
      </w:pPr>
      <w:r>
        <w:rPr>
          <w:sz w:val="20"/>
          <w:szCs w:val="20"/>
        </w:rPr>
        <w:t>Illusion of unanimity -&gt; members perceive that unanimous support exists for their chosen course of action</w:t>
      </w:r>
    </w:p>
    <w:p w14:paraId="68FB1FBA" w14:textId="5DF14264" w:rsidR="00C150F7" w:rsidRDefault="00C150F7" w:rsidP="00C150F7">
      <w:pPr>
        <w:pStyle w:val="ListParagraph"/>
        <w:numPr>
          <w:ilvl w:val="0"/>
          <w:numId w:val="11"/>
        </w:numPr>
        <w:rPr>
          <w:sz w:val="20"/>
          <w:szCs w:val="20"/>
        </w:rPr>
      </w:pPr>
      <w:proofErr w:type="spellStart"/>
      <w:r>
        <w:rPr>
          <w:sz w:val="20"/>
          <w:szCs w:val="20"/>
        </w:rPr>
        <w:t>Mindguards</w:t>
      </w:r>
      <w:proofErr w:type="spellEnd"/>
      <w:r>
        <w:rPr>
          <w:sz w:val="20"/>
          <w:szCs w:val="20"/>
        </w:rPr>
        <w:t xml:space="preserve"> -&gt; </w:t>
      </w:r>
      <w:r w:rsidR="00C70E10">
        <w:rPr>
          <w:sz w:val="20"/>
          <w:szCs w:val="20"/>
        </w:rPr>
        <w:t>group members intentionally ‘protecting’ the group members from information that goes against its decision</w:t>
      </w:r>
    </w:p>
    <w:p w14:paraId="6A713A89" w14:textId="5B32449B" w:rsidR="003F2E61" w:rsidRDefault="003F2E61" w:rsidP="003F2E61">
      <w:pPr>
        <w:rPr>
          <w:sz w:val="20"/>
          <w:szCs w:val="20"/>
        </w:rPr>
      </w:pPr>
      <w:r>
        <w:rPr>
          <w:sz w:val="20"/>
          <w:szCs w:val="20"/>
        </w:rPr>
        <w:t>“What can prevent groupthink? Leaders must be careful to avoid exerting undue pressure for a particular decision outcome and concentrate on good decision processes.”</w:t>
      </w:r>
    </w:p>
    <w:p w14:paraId="327EE153" w14:textId="3CAB89FD" w:rsidR="003F2E61" w:rsidRDefault="003F2E61" w:rsidP="003F2E61">
      <w:pPr>
        <w:pStyle w:val="ListParagraph"/>
        <w:numPr>
          <w:ilvl w:val="0"/>
          <w:numId w:val="2"/>
        </w:numPr>
        <w:rPr>
          <w:sz w:val="20"/>
          <w:szCs w:val="20"/>
        </w:rPr>
      </w:pPr>
      <w:r>
        <w:rPr>
          <w:sz w:val="20"/>
          <w:szCs w:val="20"/>
        </w:rPr>
        <w:t>How do groups handle risk?</w:t>
      </w:r>
    </w:p>
    <w:p w14:paraId="551C6069" w14:textId="518327B3" w:rsidR="003F2E61" w:rsidRDefault="003F2E61" w:rsidP="003F2E61">
      <w:pPr>
        <w:rPr>
          <w:sz w:val="20"/>
          <w:szCs w:val="20"/>
        </w:rPr>
      </w:pPr>
      <w:r>
        <w:rPr>
          <w:sz w:val="20"/>
          <w:szCs w:val="20"/>
          <w:u w:val="single"/>
        </w:rPr>
        <w:t>Risky shift</w:t>
      </w:r>
      <w:r>
        <w:rPr>
          <w:sz w:val="20"/>
          <w:szCs w:val="20"/>
        </w:rPr>
        <w:t xml:space="preserve"> – The tendency for groups to make riskier decisions than the average risk initially advocated by their individual members</w:t>
      </w:r>
    </w:p>
    <w:p w14:paraId="2B901505" w14:textId="2C0C8335" w:rsidR="003F2E61" w:rsidRDefault="003F2E61" w:rsidP="003F2E61">
      <w:pPr>
        <w:rPr>
          <w:sz w:val="20"/>
          <w:szCs w:val="20"/>
        </w:rPr>
      </w:pPr>
      <w:r>
        <w:rPr>
          <w:sz w:val="20"/>
          <w:szCs w:val="20"/>
          <w:u w:val="single"/>
        </w:rPr>
        <w:t>Conservative shift</w:t>
      </w:r>
      <w:r>
        <w:rPr>
          <w:sz w:val="20"/>
          <w:szCs w:val="20"/>
        </w:rPr>
        <w:t xml:space="preserve"> – The tendency for groups to make less risky decisions than the average risk initially advocated by their individual members</w:t>
      </w:r>
    </w:p>
    <w:p w14:paraId="786B4514" w14:textId="78C61684" w:rsidR="00A96106" w:rsidRPr="003F2E61" w:rsidRDefault="00C90939" w:rsidP="003F2E61">
      <w:pPr>
        <w:rPr>
          <w:sz w:val="20"/>
          <w:szCs w:val="20"/>
        </w:rPr>
      </w:pPr>
      <w:r>
        <w:rPr>
          <w:sz w:val="20"/>
          <w:szCs w:val="20"/>
        </w:rPr>
        <w:t>EXHIBIT 11.4 – The dynamics or risky and conservative shifts for two groups</w:t>
      </w:r>
    </w:p>
    <w:p w14:paraId="52C81B55" w14:textId="7E4C40EE" w:rsidR="008D2450" w:rsidRDefault="00F32E45" w:rsidP="008D2450">
      <w:pPr>
        <w:rPr>
          <w:sz w:val="20"/>
          <w:szCs w:val="20"/>
        </w:rPr>
      </w:pPr>
      <w:r>
        <w:rPr>
          <w:sz w:val="20"/>
          <w:szCs w:val="20"/>
        </w:rPr>
        <w:t>“Group discussion seems to polarize the initial position of the group.” -&gt; This happens because group members provide “better” reasons for their original tendency and this makes them more “sure”/ Group members also try to one-up one another by adopting a slightly more extreme version of the group’s initial stance</w:t>
      </w:r>
    </w:p>
    <w:p w14:paraId="1D206195" w14:textId="6EDD7048" w:rsidR="00F32E45" w:rsidRDefault="00F32E45" w:rsidP="008D2450">
      <w:pPr>
        <w:rPr>
          <w:sz w:val="20"/>
          <w:szCs w:val="20"/>
        </w:rPr>
      </w:pPr>
      <w:r>
        <w:rPr>
          <w:sz w:val="20"/>
          <w:szCs w:val="20"/>
        </w:rPr>
        <w:t xml:space="preserve">“A somewhat worrisome research finding is that groups that communicate via computer are inclined to polarize </w:t>
      </w:r>
      <w:r w:rsidR="006B1932">
        <w:rPr>
          <w:sz w:val="20"/>
          <w:szCs w:val="20"/>
        </w:rPr>
        <w:t>even more than face-to-face groups.”</w:t>
      </w:r>
    </w:p>
    <w:p w14:paraId="40296ADA" w14:textId="1A57DA72" w:rsidR="006B1932" w:rsidRDefault="006B1932" w:rsidP="008D2450">
      <w:pPr>
        <w:rPr>
          <w:sz w:val="20"/>
          <w:szCs w:val="20"/>
        </w:rPr>
      </w:pPr>
      <w:r>
        <w:rPr>
          <w:sz w:val="20"/>
          <w:szCs w:val="20"/>
        </w:rPr>
        <w:t>“Managers should be aware of the tendency for group interaction to polarize initial risk levels.”</w:t>
      </w:r>
    </w:p>
    <w:p w14:paraId="3763F772" w14:textId="17B61531" w:rsidR="006B1932" w:rsidRDefault="006B1932" w:rsidP="008D2450">
      <w:pPr>
        <w:rPr>
          <w:sz w:val="20"/>
          <w:szCs w:val="20"/>
        </w:rPr>
      </w:pPr>
      <w:r>
        <w:rPr>
          <w:sz w:val="20"/>
          <w:szCs w:val="20"/>
        </w:rPr>
        <w:t>Sensible exchange -&gt; polarization =&gt; might actually improve group’s decision</w:t>
      </w:r>
    </w:p>
    <w:p w14:paraId="11189474" w14:textId="6958D8B9" w:rsidR="006B1932" w:rsidRDefault="006B1932" w:rsidP="008D2450">
      <w:pPr>
        <w:rPr>
          <w:sz w:val="20"/>
          <w:szCs w:val="20"/>
        </w:rPr>
      </w:pPr>
      <w:r>
        <w:rPr>
          <w:sz w:val="20"/>
          <w:szCs w:val="20"/>
        </w:rPr>
        <w:t>One-upmanship -&gt; polarization =&gt; might lead to low quality decisions</w:t>
      </w:r>
    </w:p>
    <w:p w14:paraId="3F57AC21" w14:textId="0641D770" w:rsidR="006B1932" w:rsidRDefault="002D0E6F" w:rsidP="002D0E6F">
      <w:pPr>
        <w:pStyle w:val="ListParagraph"/>
        <w:numPr>
          <w:ilvl w:val="0"/>
          <w:numId w:val="1"/>
        </w:numPr>
        <w:rPr>
          <w:sz w:val="20"/>
          <w:szCs w:val="20"/>
        </w:rPr>
      </w:pPr>
      <w:r>
        <w:rPr>
          <w:sz w:val="20"/>
          <w:szCs w:val="20"/>
        </w:rPr>
        <w:t>Improving decision making in organizations</w:t>
      </w:r>
    </w:p>
    <w:p w14:paraId="69D407F3" w14:textId="71993B1C" w:rsidR="002D0E6F" w:rsidRDefault="002D0E6F" w:rsidP="002D0E6F">
      <w:pPr>
        <w:rPr>
          <w:sz w:val="20"/>
          <w:szCs w:val="20"/>
        </w:rPr>
      </w:pPr>
      <w:r>
        <w:rPr>
          <w:sz w:val="20"/>
          <w:szCs w:val="20"/>
        </w:rPr>
        <w:t>Each of the following techniques has the goal of encouraging decision makers to follow the rational decision-making model more closely</w:t>
      </w:r>
    </w:p>
    <w:p w14:paraId="2123B310" w14:textId="09EB6B00" w:rsidR="002D0E6F" w:rsidRDefault="002D0E6F" w:rsidP="002D0E6F">
      <w:pPr>
        <w:pStyle w:val="ListParagraph"/>
        <w:numPr>
          <w:ilvl w:val="0"/>
          <w:numId w:val="2"/>
        </w:numPr>
        <w:rPr>
          <w:sz w:val="20"/>
          <w:szCs w:val="20"/>
        </w:rPr>
      </w:pPr>
      <w:r>
        <w:rPr>
          <w:sz w:val="20"/>
          <w:szCs w:val="20"/>
        </w:rPr>
        <w:t>Training discussion leaders</w:t>
      </w:r>
    </w:p>
    <w:p w14:paraId="1DE5C9C7" w14:textId="414549B0" w:rsidR="002D0E6F" w:rsidRDefault="002D0E6F" w:rsidP="002D0E6F">
      <w:pPr>
        <w:rPr>
          <w:sz w:val="20"/>
          <w:szCs w:val="20"/>
        </w:rPr>
      </w:pPr>
      <w:r>
        <w:rPr>
          <w:sz w:val="20"/>
          <w:szCs w:val="20"/>
        </w:rPr>
        <w:t>Exert too much influence and he’ll completely control the group and eradicate most of the advantages of having a group</w:t>
      </w:r>
    </w:p>
    <w:p w14:paraId="76A55F48" w14:textId="78212175" w:rsidR="002D0E6F" w:rsidRDefault="002D0E6F" w:rsidP="002D0E6F">
      <w:pPr>
        <w:rPr>
          <w:sz w:val="20"/>
          <w:szCs w:val="20"/>
        </w:rPr>
      </w:pPr>
      <w:r>
        <w:rPr>
          <w:sz w:val="20"/>
          <w:szCs w:val="20"/>
        </w:rPr>
        <w:t>Exert too less and the decision might be one of low quality and not one that the organization wants</w:t>
      </w:r>
    </w:p>
    <w:p w14:paraId="0757E223" w14:textId="6461DBFA" w:rsidR="002D0E6F" w:rsidRDefault="002D0E6F" w:rsidP="002D0E6F">
      <w:pPr>
        <w:pStyle w:val="ListParagraph"/>
        <w:numPr>
          <w:ilvl w:val="0"/>
          <w:numId w:val="14"/>
        </w:numPr>
        <w:rPr>
          <w:sz w:val="20"/>
          <w:szCs w:val="20"/>
        </w:rPr>
      </w:pPr>
      <w:r>
        <w:rPr>
          <w:sz w:val="20"/>
          <w:szCs w:val="20"/>
        </w:rPr>
        <w:t>State the problem in a non-defensive, objective manner -&gt; do not suggest solutions or preferences</w:t>
      </w:r>
    </w:p>
    <w:p w14:paraId="2A0D8987" w14:textId="6DD60E41" w:rsidR="002D0E6F" w:rsidRDefault="002D0E6F" w:rsidP="002D0E6F">
      <w:pPr>
        <w:pStyle w:val="ListParagraph"/>
        <w:numPr>
          <w:ilvl w:val="0"/>
          <w:numId w:val="14"/>
        </w:numPr>
        <w:rPr>
          <w:sz w:val="20"/>
          <w:szCs w:val="20"/>
        </w:rPr>
      </w:pPr>
      <w:r>
        <w:rPr>
          <w:sz w:val="20"/>
          <w:szCs w:val="20"/>
        </w:rPr>
        <w:t>Supply essential facts and clarify any constraints on solutions</w:t>
      </w:r>
    </w:p>
    <w:p w14:paraId="19410128" w14:textId="68DCDE98" w:rsidR="002D0E6F" w:rsidRDefault="002D0E6F" w:rsidP="002D0E6F">
      <w:pPr>
        <w:pStyle w:val="ListParagraph"/>
        <w:numPr>
          <w:ilvl w:val="0"/>
          <w:numId w:val="14"/>
        </w:numPr>
        <w:rPr>
          <w:sz w:val="20"/>
          <w:szCs w:val="20"/>
        </w:rPr>
      </w:pPr>
      <w:r>
        <w:rPr>
          <w:sz w:val="20"/>
          <w:szCs w:val="20"/>
        </w:rPr>
        <w:t>Draw out all group members -&gt; prevent domination, and protect members from being attacked or severely criticized</w:t>
      </w:r>
    </w:p>
    <w:p w14:paraId="47EDD2B1" w14:textId="67269DE5" w:rsidR="002D0E6F" w:rsidRDefault="002D0E6F" w:rsidP="002D0E6F">
      <w:pPr>
        <w:pStyle w:val="ListParagraph"/>
        <w:numPr>
          <w:ilvl w:val="0"/>
          <w:numId w:val="14"/>
        </w:numPr>
        <w:rPr>
          <w:sz w:val="20"/>
          <w:szCs w:val="20"/>
        </w:rPr>
      </w:pPr>
      <w:r>
        <w:rPr>
          <w:sz w:val="20"/>
          <w:szCs w:val="20"/>
        </w:rPr>
        <w:t>Wait out pauses -&gt; don’t ask leading question</w:t>
      </w:r>
    </w:p>
    <w:p w14:paraId="7C545777" w14:textId="51E400C8" w:rsidR="002D0E6F" w:rsidRDefault="002D0E6F" w:rsidP="002D0E6F">
      <w:pPr>
        <w:pStyle w:val="ListParagraph"/>
        <w:numPr>
          <w:ilvl w:val="0"/>
          <w:numId w:val="14"/>
        </w:numPr>
        <w:rPr>
          <w:sz w:val="20"/>
          <w:szCs w:val="20"/>
        </w:rPr>
      </w:pPr>
      <w:r>
        <w:rPr>
          <w:sz w:val="20"/>
          <w:szCs w:val="20"/>
        </w:rPr>
        <w:t>Ask stimulating questions to move the discussion forward</w:t>
      </w:r>
    </w:p>
    <w:p w14:paraId="4AAC5FCC" w14:textId="32FED32C" w:rsidR="002D0E6F" w:rsidRDefault="002D0E6F" w:rsidP="002D0E6F">
      <w:pPr>
        <w:pStyle w:val="ListParagraph"/>
        <w:numPr>
          <w:ilvl w:val="0"/>
          <w:numId w:val="14"/>
        </w:numPr>
        <w:rPr>
          <w:sz w:val="20"/>
          <w:szCs w:val="20"/>
        </w:rPr>
      </w:pPr>
      <w:r>
        <w:rPr>
          <w:sz w:val="20"/>
          <w:szCs w:val="20"/>
        </w:rPr>
        <w:t>Summarize and clarify at several points to mark progress</w:t>
      </w:r>
    </w:p>
    <w:p w14:paraId="6F5146AA" w14:textId="2F2C4051" w:rsidR="00F57C1B" w:rsidRDefault="00F57C1B" w:rsidP="00F57C1B">
      <w:pPr>
        <w:pStyle w:val="ListParagraph"/>
        <w:numPr>
          <w:ilvl w:val="0"/>
          <w:numId w:val="2"/>
        </w:numPr>
        <w:rPr>
          <w:sz w:val="20"/>
          <w:szCs w:val="20"/>
        </w:rPr>
      </w:pPr>
      <w:r>
        <w:rPr>
          <w:sz w:val="20"/>
          <w:szCs w:val="20"/>
        </w:rPr>
        <w:t>Stimulating and managing controversy</w:t>
      </w:r>
    </w:p>
    <w:p w14:paraId="3270DF1E" w14:textId="59A25A98" w:rsidR="00F57C1B" w:rsidRDefault="00F57C1B" w:rsidP="00F57C1B">
      <w:pPr>
        <w:rPr>
          <w:sz w:val="20"/>
          <w:szCs w:val="20"/>
        </w:rPr>
      </w:pPr>
      <w:r>
        <w:rPr>
          <w:sz w:val="20"/>
          <w:szCs w:val="20"/>
          <w:u w:val="single"/>
        </w:rPr>
        <w:t>Devil’s advocate</w:t>
      </w:r>
      <w:r>
        <w:rPr>
          <w:sz w:val="20"/>
          <w:szCs w:val="20"/>
        </w:rPr>
        <w:t xml:space="preserve"> – A person appointed to identify and challenge the weaknesses of a proposed plan or strategy</w:t>
      </w:r>
      <w:r w:rsidR="00F65536">
        <w:rPr>
          <w:sz w:val="20"/>
          <w:szCs w:val="20"/>
        </w:rPr>
        <w:t xml:space="preserve"> -&gt; “the advocate must present his of her views in an objective, unemotional manner.”</w:t>
      </w:r>
    </w:p>
    <w:p w14:paraId="4A6C99BA" w14:textId="26210B0D" w:rsidR="00F65536" w:rsidRDefault="00F65536" w:rsidP="00F57C1B">
      <w:pPr>
        <w:rPr>
          <w:sz w:val="20"/>
          <w:szCs w:val="20"/>
        </w:rPr>
      </w:pPr>
      <w:r>
        <w:rPr>
          <w:sz w:val="20"/>
          <w:szCs w:val="20"/>
        </w:rPr>
        <w:t>“A lack of controversy can lead to the groupthink effect.”</w:t>
      </w:r>
    </w:p>
    <w:p w14:paraId="447A56E1" w14:textId="77777777" w:rsidR="00F65536" w:rsidRDefault="00F65536" w:rsidP="00F57C1B">
      <w:pPr>
        <w:rPr>
          <w:sz w:val="20"/>
          <w:szCs w:val="20"/>
        </w:rPr>
      </w:pPr>
    </w:p>
    <w:p w14:paraId="2463D187" w14:textId="77777777" w:rsidR="00F65536" w:rsidRDefault="00F65536" w:rsidP="00F57C1B">
      <w:pPr>
        <w:rPr>
          <w:sz w:val="20"/>
          <w:szCs w:val="20"/>
        </w:rPr>
      </w:pPr>
    </w:p>
    <w:p w14:paraId="2469EF14" w14:textId="77777777" w:rsidR="00F65536" w:rsidRDefault="00F65536" w:rsidP="00F57C1B">
      <w:pPr>
        <w:rPr>
          <w:sz w:val="20"/>
          <w:szCs w:val="20"/>
        </w:rPr>
      </w:pPr>
    </w:p>
    <w:p w14:paraId="0F058D3D" w14:textId="77777777" w:rsidR="00F65536" w:rsidRDefault="00F65536" w:rsidP="00F57C1B">
      <w:pPr>
        <w:rPr>
          <w:sz w:val="20"/>
          <w:szCs w:val="20"/>
        </w:rPr>
      </w:pPr>
    </w:p>
    <w:p w14:paraId="63080EC3" w14:textId="77777777" w:rsidR="00F65536" w:rsidRDefault="00F65536" w:rsidP="00F57C1B">
      <w:pPr>
        <w:rPr>
          <w:sz w:val="20"/>
          <w:szCs w:val="20"/>
        </w:rPr>
      </w:pPr>
    </w:p>
    <w:p w14:paraId="472B321F" w14:textId="4EB94461" w:rsidR="00F65536" w:rsidRDefault="00F65536" w:rsidP="00F65536">
      <w:pPr>
        <w:pStyle w:val="ListParagraph"/>
        <w:numPr>
          <w:ilvl w:val="0"/>
          <w:numId w:val="2"/>
        </w:numPr>
        <w:rPr>
          <w:sz w:val="20"/>
          <w:szCs w:val="20"/>
        </w:rPr>
      </w:pPr>
      <w:r>
        <w:rPr>
          <w:sz w:val="20"/>
          <w:szCs w:val="20"/>
        </w:rPr>
        <w:t>Traditional and electronic brainstorming</w:t>
      </w:r>
    </w:p>
    <w:p w14:paraId="39C3903E" w14:textId="004C701D" w:rsidR="003B28BE" w:rsidRDefault="003B28BE" w:rsidP="003B28BE">
      <w:pPr>
        <w:rPr>
          <w:sz w:val="20"/>
          <w:szCs w:val="20"/>
        </w:rPr>
      </w:pPr>
      <w:r>
        <w:rPr>
          <w:sz w:val="20"/>
          <w:szCs w:val="20"/>
          <w:u w:val="single"/>
        </w:rPr>
        <w:t>Brainstorming</w:t>
      </w:r>
      <w:r>
        <w:rPr>
          <w:sz w:val="20"/>
          <w:szCs w:val="20"/>
        </w:rPr>
        <w:t xml:space="preserve"> – An attempt to increase the number of creative solution alternatives to problems by focusing on idea generation rather than evaluation</w:t>
      </w:r>
    </w:p>
    <w:p w14:paraId="2B233246" w14:textId="5B9A61E9" w:rsidR="003B28BE" w:rsidRDefault="003B28BE" w:rsidP="003B28BE">
      <w:pPr>
        <w:rPr>
          <w:sz w:val="20"/>
          <w:szCs w:val="20"/>
        </w:rPr>
      </w:pPr>
      <w:r>
        <w:rPr>
          <w:sz w:val="20"/>
          <w:szCs w:val="20"/>
          <w:u w:val="single"/>
        </w:rPr>
        <w:t>Electronic brainstorming</w:t>
      </w:r>
      <w:r>
        <w:rPr>
          <w:sz w:val="20"/>
          <w:szCs w:val="20"/>
        </w:rPr>
        <w:t xml:space="preserve"> – The use of computer mediated technology to improve traditional brainstorming practices</w:t>
      </w:r>
    </w:p>
    <w:p w14:paraId="0AC8FCE4" w14:textId="3F064E58" w:rsidR="003B28BE" w:rsidRDefault="003B28BE" w:rsidP="003B28BE">
      <w:pPr>
        <w:rPr>
          <w:sz w:val="20"/>
          <w:szCs w:val="20"/>
        </w:rPr>
      </w:pPr>
      <w:r>
        <w:rPr>
          <w:sz w:val="20"/>
          <w:szCs w:val="20"/>
        </w:rPr>
        <w:t>IDEO -&gt; “Brainstorming shapes the organizational culture, helps retain good talent, and contributes to client confidence.”</w:t>
      </w:r>
    </w:p>
    <w:p w14:paraId="6FF85E9B" w14:textId="7F6D3FB9" w:rsidR="003B28BE" w:rsidRDefault="003B28BE" w:rsidP="003B28BE">
      <w:pPr>
        <w:rPr>
          <w:sz w:val="20"/>
          <w:szCs w:val="20"/>
        </w:rPr>
      </w:pPr>
      <w:r>
        <w:rPr>
          <w:sz w:val="20"/>
          <w:szCs w:val="20"/>
        </w:rPr>
        <w:t>“E-brainstorming is seen as more successful due to the reduced inhibition about participating and the ability got people to enter ideas simultaneously without waiting for others.”</w:t>
      </w:r>
    </w:p>
    <w:p w14:paraId="1D32A16F" w14:textId="7B8320D5" w:rsidR="003B28BE" w:rsidRDefault="003B28BE" w:rsidP="003B28BE">
      <w:pPr>
        <w:pStyle w:val="ListParagraph"/>
        <w:numPr>
          <w:ilvl w:val="0"/>
          <w:numId w:val="2"/>
        </w:numPr>
        <w:rPr>
          <w:sz w:val="20"/>
          <w:szCs w:val="20"/>
        </w:rPr>
      </w:pPr>
      <w:r>
        <w:rPr>
          <w:sz w:val="20"/>
          <w:szCs w:val="20"/>
        </w:rPr>
        <w:t>Nominal group technique (NGT) – A structured group decision-making technique in which ideas are generated without group interaction and then systematically evaluated by the group</w:t>
      </w:r>
    </w:p>
    <w:p w14:paraId="57606C6F" w14:textId="2A42A8BE" w:rsidR="003B28BE" w:rsidRDefault="003B28BE" w:rsidP="003B28BE">
      <w:pPr>
        <w:rPr>
          <w:sz w:val="20"/>
          <w:szCs w:val="20"/>
        </w:rPr>
      </w:pPr>
      <w:r>
        <w:rPr>
          <w:sz w:val="20"/>
          <w:szCs w:val="20"/>
        </w:rPr>
        <w:t>“NGT carefully separates the generation of ideas from their evaluations.”</w:t>
      </w:r>
    </w:p>
    <w:p w14:paraId="5A5052FE" w14:textId="45635AC5" w:rsidR="003B28BE" w:rsidRDefault="003B28BE" w:rsidP="003B28BE">
      <w:pPr>
        <w:pStyle w:val="ListParagraph"/>
        <w:numPr>
          <w:ilvl w:val="0"/>
          <w:numId w:val="2"/>
        </w:numPr>
        <w:rPr>
          <w:sz w:val="20"/>
          <w:szCs w:val="20"/>
        </w:rPr>
      </w:pPr>
      <w:r>
        <w:rPr>
          <w:sz w:val="20"/>
          <w:szCs w:val="20"/>
        </w:rPr>
        <w:t>Delphi technique – A method of pooling a large number of expert judgements by using a series of increasingly refined questionnaires</w:t>
      </w:r>
    </w:p>
    <w:p w14:paraId="7ECE24B6" w14:textId="467589B0" w:rsidR="003B28BE" w:rsidRDefault="003B28BE" w:rsidP="003B28BE">
      <w:pPr>
        <w:rPr>
          <w:sz w:val="20"/>
          <w:szCs w:val="20"/>
        </w:rPr>
      </w:pPr>
      <w:r>
        <w:rPr>
          <w:sz w:val="20"/>
          <w:szCs w:val="20"/>
        </w:rPr>
        <w:t>“participants do not engage in face-to-face interaction.”</w:t>
      </w:r>
    </w:p>
    <w:p w14:paraId="262FFB7B" w14:textId="7FD9BEEC" w:rsidR="00371571" w:rsidRDefault="00371571" w:rsidP="003B28BE">
      <w:pPr>
        <w:rPr>
          <w:sz w:val="20"/>
          <w:szCs w:val="20"/>
        </w:rPr>
      </w:pPr>
      <w:r>
        <w:rPr>
          <w:sz w:val="20"/>
          <w:szCs w:val="20"/>
        </w:rPr>
        <w:t>1</w:t>
      </w:r>
      <w:r w:rsidRPr="00371571">
        <w:rPr>
          <w:sz w:val="20"/>
          <w:szCs w:val="20"/>
          <w:vertAlign w:val="superscript"/>
        </w:rPr>
        <w:t>st</w:t>
      </w:r>
      <w:r>
        <w:rPr>
          <w:sz w:val="20"/>
          <w:szCs w:val="20"/>
        </w:rPr>
        <w:t xml:space="preserve"> questionnaire -&gt; usually general in nature and permits free responses to the problem</w:t>
      </w:r>
    </w:p>
    <w:p w14:paraId="6D696878" w14:textId="4B6065C4" w:rsidR="00371571" w:rsidRDefault="00371571" w:rsidP="003B28BE">
      <w:pPr>
        <w:rPr>
          <w:sz w:val="20"/>
          <w:szCs w:val="20"/>
        </w:rPr>
      </w:pPr>
      <w:r>
        <w:rPr>
          <w:sz w:val="20"/>
          <w:szCs w:val="20"/>
        </w:rPr>
        <w:t>2</w:t>
      </w:r>
      <w:r w:rsidRPr="00371571">
        <w:rPr>
          <w:sz w:val="20"/>
          <w:szCs w:val="20"/>
          <w:vertAlign w:val="superscript"/>
        </w:rPr>
        <w:t>nd</w:t>
      </w:r>
      <w:r>
        <w:rPr>
          <w:sz w:val="20"/>
          <w:szCs w:val="20"/>
        </w:rPr>
        <w:t>/Final questionnaire -&gt; gathering 1</w:t>
      </w:r>
      <w:r w:rsidRPr="00371571">
        <w:rPr>
          <w:sz w:val="20"/>
          <w:szCs w:val="20"/>
          <w:vertAlign w:val="superscript"/>
        </w:rPr>
        <w:t>st</w:t>
      </w:r>
      <w:r>
        <w:rPr>
          <w:sz w:val="20"/>
          <w:szCs w:val="20"/>
        </w:rPr>
        <w:t>’s responses and now asking respondents to rate or rank each improvement</w:t>
      </w:r>
    </w:p>
    <w:p w14:paraId="4C2CDCDB" w14:textId="5B1E0856" w:rsidR="00371571" w:rsidRDefault="00371571" w:rsidP="003B28BE">
      <w:pPr>
        <w:rPr>
          <w:sz w:val="20"/>
          <w:szCs w:val="20"/>
        </w:rPr>
      </w:pPr>
      <w:r>
        <w:rPr>
          <w:sz w:val="20"/>
          <w:szCs w:val="20"/>
        </w:rPr>
        <w:t>“A chief disadvantage of Delphi is the rather lengthy time frame involved in the questionnaire phases, although email and other web-based solutions can speed up sending and receiving.”</w:t>
      </w:r>
    </w:p>
    <w:p w14:paraId="2A32BA36" w14:textId="08F7330F" w:rsidR="00371571" w:rsidRDefault="00371571" w:rsidP="003B28BE">
      <w:pPr>
        <w:rPr>
          <w:sz w:val="20"/>
          <w:szCs w:val="20"/>
        </w:rPr>
      </w:pPr>
      <w:r>
        <w:rPr>
          <w:sz w:val="20"/>
          <w:szCs w:val="20"/>
        </w:rPr>
        <w:t>“In addition, its effectiveness depends on the writing skills of the respondents and their interest in the problem.”</w:t>
      </w:r>
    </w:p>
    <w:p w14:paraId="0E6E86D1" w14:textId="3DBF9AF5" w:rsidR="00371571" w:rsidRPr="003B28BE" w:rsidRDefault="00371571" w:rsidP="003B28BE">
      <w:pPr>
        <w:rPr>
          <w:sz w:val="20"/>
          <w:szCs w:val="20"/>
        </w:rPr>
      </w:pPr>
      <w:r>
        <w:rPr>
          <w:sz w:val="20"/>
          <w:szCs w:val="20"/>
        </w:rPr>
        <w:t>“Despite these problems, Delphi is an efficient method of pooling a large number of expert judgements while avoiding the problems of conformity and domination that can occur in interacting groups.”</w:t>
      </w:r>
      <w:bookmarkStart w:id="0" w:name="_GoBack"/>
      <w:bookmarkEnd w:id="0"/>
    </w:p>
    <w:p w14:paraId="5CB1A726" w14:textId="77777777" w:rsidR="00F65536" w:rsidRPr="00F57C1B" w:rsidRDefault="00F65536" w:rsidP="00F57C1B">
      <w:pPr>
        <w:rPr>
          <w:sz w:val="20"/>
          <w:szCs w:val="20"/>
        </w:rPr>
      </w:pPr>
    </w:p>
    <w:p w14:paraId="0F0F7D2C" w14:textId="77777777" w:rsidR="0024120B" w:rsidRPr="0024120B" w:rsidRDefault="0024120B" w:rsidP="0024120B">
      <w:pPr>
        <w:rPr>
          <w:sz w:val="20"/>
          <w:szCs w:val="20"/>
        </w:rPr>
      </w:pPr>
    </w:p>
    <w:p w14:paraId="09AB383D" w14:textId="77777777" w:rsidR="0024120B" w:rsidRPr="0024120B" w:rsidRDefault="0024120B" w:rsidP="0024120B">
      <w:pPr>
        <w:rPr>
          <w:sz w:val="20"/>
          <w:szCs w:val="20"/>
        </w:rPr>
      </w:pPr>
    </w:p>
    <w:sectPr w:rsidR="0024120B" w:rsidRPr="0024120B" w:rsidSect="00034F59">
      <w:pgSz w:w="12240" w:h="15840"/>
      <w:pgMar w:top="1440" w:right="1800" w:bottom="1440" w:left="1800" w:header="708" w:footer="708" w:gutter="0"/>
      <w:cols w:num="2"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CD1913"/>
    <w:multiLevelType w:val="hybridMultilevel"/>
    <w:tmpl w:val="279A90C8"/>
    <w:lvl w:ilvl="0" w:tplc="0409000B">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
    <w:nsid w:val="1C1F1155"/>
    <w:multiLevelType w:val="hybridMultilevel"/>
    <w:tmpl w:val="2EE43EF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D023A04"/>
    <w:multiLevelType w:val="hybridMultilevel"/>
    <w:tmpl w:val="BD46D4EE"/>
    <w:lvl w:ilvl="0" w:tplc="04090005">
      <w:start w:val="1"/>
      <w:numFmt w:val="bullet"/>
      <w:lvlText w:val=""/>
      <w:lvlJc w:val="left"/>
      <w:pPr>
        <w:ind w:left="928" w:hanging="360"/>
      </w:pPr>
      <w:rPr>
        <w:rFonts w:ascii="Wingdings" w:hAnsi="Wingdings"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3">
    <w:nsid w:val="40C0587C"/>
    <w:multiLevelType w:val="hybridMultilevel"/>
    <w:tmpl w:val="361AE768"/>
    <w:lvl w:ilvl="0" w:tplc="77A47162">
      <w:start w:val="1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81E67BD"/>
    <w:multiLevelType w:val="hybridMultilevel"/>
    <w:tmpl w:val="925422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C105563"/>
    <w:multiLevelType w:val="hybridMultilevel"/>
    <w:tmpl w:val="08EC80E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C8F4785"/>
    <w:multiLevelType w:val="hybridMultilevel"/>
    <w:tmpl w:val="D52CB4C2"/>
    <w:lvl w:ilvl="0" w:tplc="04090005">
      <w:start w:val="1"/>
      <w:numFmt w:val="bullet"/>
      <w:lvlText w:val=""/>
      <w:lvlJc w:val="left"/>
      <w:pPr>
        <w:ind w:left="928" w:hanging="360"/>
      </w:pPr>
      <w:rPr>
        <w:rFonts w:ascii="Wingdings" w:hAnsi="Wingdings"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7">
    <w:nsid w:val="520A1CFA"/>
    <w:multiLevelType w:val="hybridMultilevel"/>
    <w:tmpl w:val="83E6B1E8"/>
    <w:lvl w:ilvl="0" w:tplc="FB962C58">
      <w:start w:val="10"/>
      <w:numFmt w:val="bullet"/>
      <w:lvlText w:val="-"/>
      <w:lvlJc w:val="left"/>
      <w:pPr>
        <w:ind w:left="360" w:hanging="360"/>
      </w:pPr>
      <w:rPr>
        <w:rFonts w:ascii="Cambria" w:eastAsiaTheme="minorEastAsia" w:hAnsi="Cambria" w:cstheme="minorBidi"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5D1119A8"/>
    <w:multiLevelType w:val="hybridMultilevel"/>
    <w:tmpl w:val="D270B4F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F5344E5"/>
    <w:multiLevelType w:val="hybridMultilevel"/>
    <w:tmpl w:val="73644A88"/>
    <w:lvl w:ilvl="0" w:tplc="04090005">
      <w:start w:val="1"/>
      <w:numFmt w:val="bullet"/>
      <w:lvlText w:val=""/>
      <w:lvlJc w:val="left"/>
      <w:pPr>
        <w:ind w:left="928" w:hanging="360"/>
      </w:pPr>
      <w:rPr>
        <w:rFonts w:ascii="Wingdings" w:hAnsi="Wingdings"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10">
    <w:nsid w:val="63213B00"/>
    <w:multiLevelType w:val="hybridMultilevel"/>
    <w:tmpl w:val="600ADAC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429466F"/>
    <w:multiLevelType w:val="hybridMultilevel"/>
    <w:tmpl w:val="AD18E602"/>
    <w:lvl w:ilvl="0" w:tplc="88163A3E">
      <w:start w:val="1"/>
      <w:numFmt w:val="bullet"/>
      <w:lvlText w:val="o"/>
      <w:lvlJc w:val="left"/>
      <w:pPr>
        <w:ind w:left="502" w:hanging="360"/>
      </w:pPr>
      <w:rPr>
        <w:rFonts w:ascii="Courier New" w:hAnsi="Courier New" w:hint="default"/>
      </w:rPr>
    </w:lvl>
    <w:lvl w:ilvl="1" w:tplc="04090003" w:tentative="1">
      <w:start w:val="1"/>
      <w:numFmt w:val="bullet"/>
      <w:lvlText w:val="o"/>
      <w:lvlJc w:val="left"/>
      <w:pPr>
        <w:ind w:left="1222"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2">
    <w:nsid w:val="68F95BAE"/>
    <w:multiLevelType w:val="hybridMultilevel"/>
    <w:tmpl w:val="BACCC8A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6A6F00FF"/>
    <w:multiLevelType w:val="hybridMultilevel"/>
    <w:tmpl w:val="D3864AB8"/>
    <w:lvl w:ilvl="0" w:tplc="04090005">
      <w:start w:val="1"/>
      <w:numFmt w:val="bullet"/>
      <w:lvlText w:val=""/>
      <w:lvlJc w:val="left"/>
      <w:pPr>
        <w:ind w:left="928" w:hanging="360"/>
      </w:pPr>
      <w:rPr>
        <w:rFonts w:ascii="Wingdings" w:hAnsi="Wingdings"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num w:numId="1">
    <w:abstractNumId w:val="12"/>
  </w:num>
  <w:num w:numId="2">
    <w:abstractNumId w:val="11"/>
  </w:num>
  <w:num w:numId="3">
    <w:abstractNumId w:val="1"/>
  </w:num>
  <w:num w:numId="4">
    <w:abstractNumId w:val="0"/>
  </w:num>
  <w:num w:numId="5">
    <w:abstractNumId w:val="4"/>
  </w:num>
  <w:num w:numId="6">
    <w:abstractNumId w:val="3"/>
  </w:num>
  <w:num w:numId="7">
    <w:abstractNumId w:val="7"/>
  </w:num>
  <w:num w:numId="8">
    <w:abstractNumId w:val="9"/>
  </w:num>
  <w:num w:numId="9">
    <w:abstractNumId w:val="6"/>
  </w:num>
  <w:num w:numId="10">
    <w:abstractNumId w:val="10"/>
  </w:num>
  <w:num w:numId="11">
    <w:abstractNumId w:val="13"/>
  </w:num>
  <w:num w:numId="12">
    <w:abstractNumId w:val="8"/>
  </w:num>
  <w:num w:numId="13">
    <w:abstractNumId w:val="5"/>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4F59"/>
    <w:rsid w:val="00034F59"/>
    <w:rsid w:val="000E6C80"/>
    <w:rsid w:val="001D591C"/>
    <w:rsid w:val="0024120B"/>
    <w:rsid w:val="002D0E6F"/>
    <w:rsid w:val="0036132F"/>
    <w:rsid w:val="00371571"/>
    <w:rsid w:val="003B28BE"/>
    <w:rsid w:val="003F2E61"/>
    <w:rsid w:val="004B4A68"/>
    <w:rsid w:val="004E05D5"/>
    <w:rsid w:val="00571646"/>
    <w:rsid w:val="006638CA"/>
    <w:rsid w:val="006B1932"/>
    <w:rsid w:val="006C4030"/>
    <w:rsid w:val="006F7548"/>
    <w:rsid w:val="007307E4"/>
    <w:rsid w:val="0075401F"/>
    <w:rsid w:val="00763459"/>
    <w:rsid w:val="0079493F"/>
    <w:rsid w:val="0080730F"/>
    <w:rsid w:val="008D2450"/>
    <w:rsid w:val="0098678B"/>
    <w:rsid w:val="00A96106"/>
    <w:rsid w:val="00B10FB7"/>
    <w:rsid w:val="00C150F7"/>
    <w:rsid w:val="00C70E10"/>
    <w:rsid w:val="00C83FF1"/>
    <w:rsid w:val="00C90939"/>
    <w:rsid w:val="00E413CE"/>
    <w:rsid w:val="00F32E45"/>
    <w:rsid w:val="00F41E85"/>
    <w:rsid w:val="00F57C1B"/>
    <w:rsid w:val="00F62A05"/>
    <w:rsid w:val="00F65536"/>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0E76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4F59"/>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4F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155</TotalTime>
  <Pages>5</Pages>
  <Words>2505</Words>
  <Characters>14280</Characters>
  <Application>Microsoft Macintosh Word</Application>
  <DocSecurity>0</DocSecurity>
  <Lines>119</Lines>
  <Paragraphs>33</Paragraphs>
  <ScaleCrop>false</ScaleCrop>
  <Company>University of Ottawa</Company>
  <LinksUpToDate>false</LinksUpToDate>
  <CharactersWithSpaces>16752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 Rehman Kabani</dc:creator>
  <cp:keywords/>
  <dc:description/>
  <cp:lastModifiedBy>Abdul Rehman Kabani</cp:lastModifiedBy>
  <cp:revision>21</cp:revision>
  <dcterms:created xsi:type="dcterms:W3CDTF">2011-12-10T04:04:00Z</dcterms:created>
  <dcterms:modified xsi:type="dcterms:W3CDTF">2011-12-10T07:35:00Z</dcterms:modified>
</cp:coreProperties>
</file>