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FE3D46" w14:textId="77777777" w:rsidR="00B8489B" w:rsidRDefault="00A95078" w:rsidP="00A95078">
      <w:pPr>
        <w:pStyle w:val="Title"/>
      </w:pPr>
      <w:r>
        <w:t>Chapter 9: Sexual Response</w:t>
      </w:r>
    </w:p>
    <w:p w14:paraId="728182F7" w14:textId="77777777" w:rsidR="00A95078" w:rsidRDefault="00A95078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Sexual response progressed in 3 stages:</w:t>
      </w:r>
    </w:p>
    <w:p w14:paraId="6D8A2414" w14:textId="77777777" w:rsidR="00A95078" w:rsidRDefault="00A95078" w:rsidP="00A95078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Excitement, orgasm, resolution</w:t>
      </w:r>
    </w:p>
    <w:p w14:paraId="67971843" w14:textId="77777777" w:rsidR="00A95078" w:rsidRDefault="00A95078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The two basic physiological processes needed for sexual response </w:t>
      </w:r>
    </w:p>
    <w:p w14:paraId="2A8AAC11" w14:textId="77777777" w:rsidR="00A95078" w:rsidRPr="00A95078" w:rsidRDefault="00A95078" w:rsidP="00A95078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Vasocongestion and myotonia</w:t>
      </w:r>
    </w:p>
    <w:p w14:paraId="24F7C6F8" w14:textId="77777777" w:rsidR="00A95078" w:rsidRDefault="00A95078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Vasocongestion: </w:t>
      </w:r>
      <w:r>
        <w:rPr>
          <w:sz w:val="22"/>
        </w:rPr>
        <w:t xml:space="preserve">accumulation of blood in the blood vessels in a region of the body, especially the genitals, a swelling or erection results </w:t>
      </w:r>
    </w:p>
    <w:p w14:paraId="5098D3D0" w14:textId="77777777" w:rsidR="00A95078" w:rsidRDefault="00A95078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Myotonia:</w:t>
      </w:r>
      <w:r>
        <w:rPr>
          <w:sz w:val="22"/>
        </w:rPr>
        <w:t xml:space="preserve"> muscle contraction</w:t>
      </w:r>
    </w:p>
    <w:p w14:paraId="1202A37D" w14:textId="77777777" w:rsidR="00A95078" w:rsidRDefault="00A95078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Excitement:</w:t>
      </w:r>
      <w:r>
        <w:rPr>
          <w:sz w:val="22"/>
        </w:rPr>
        <w:t xml:space="preserve"> first stage in sexual response, during which erection occurs in the male and lubrication occurs in the female</w:t>
      </w:r>
    </w:p>
    <w:p w14:paraId="0A46AC7C" w14:textId="77777777" w:rsidR="00A95078" w:rsidRDefault="00A95078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Erection occurs from the corpora cavernosa and the corpus spongiosum fill with blood</w:t>
      </w:r>
    </w:p>
    <w:p w14:paraId="5453BBC1" w14:textId="77777777" w:rsidR="00A95078" w:rsidRDefault="00A95078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As a men gets closer to orgasm, a small amount of fluid from Cowper’s gland is released (alkaline)</w:t>
      </w:r>
    </w:p>
    <w:p w14:paraId="2B56C97C" w14:textId="77777777" w:rsidR="00A95078" w:rsidRDefault="00A95078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Arteries must dilate and veins must be pinched off in order for erection to happen</w:t>
      </w:r>
    </w:p>
    <w:p w14:paraId="3B7C62E1" w14:textId="77777777" w:rsidR="00A95078" w:rsidRDefault="00A95078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Vasoconstriction </w:t>
      </w:r>
      <w:r w:rsidRPr="00A95078">
        <w:rPr>
          <w:sz w:val="22"/>
        </w:rPr>
        <w:sym w:font="Wingdings" w:char="F0E0"/>
      </w:r>
      <w:r>
        <w:rPr>
          <w:sz w:val="22"/>
        </w:rPr>
        <w:t xml:space="preserve"> mechanism to get rid of an erection, involving norepinephrine and epinephrine</w:t>
      </w:r>
    </w:p>
    <w:p w14:paraId="2DEA1A7F" w14:textId="77777777" w:rsidR="00A95078" w:rsidRDefault="00A95078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During excitement for the female, capillaries in the wall of the vagina dilate and blood flow through them increases</w:t>
      </w:r>
    </w:p>
    <w:p w14:paraId="09073BED" w14:textId="77777777" w:rsidR="00A95078" w:rsidRDefault="00A95078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Vaginal lubrication is the result of fluid seeping through the semipermeable membranes of the vaginal walls </w:t>
      </w:r>
    </w:p>
    <w:p w14:paraId="7592B901" w14:textId="77777777" w:rsidR="00A95078" w:rsidRDefault="00A95078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Orgasmic </w:t>
      </w:r>
      <w:r w:rsidR="00AD40CB">
        <w:rPr>
          <w:b/>
          <w:sz w:val="22"/>
        </w:rPr>
        <w:t xml:space="preserve">Platform: </w:t>
      </w:r>
      <w:r w:rsidR="00AD40CB">
        <w:rPr>
          <w:sz w:val="22"/>
        </w:rPr>
        <w:t xml:space="preserve">a tightening to the entrance of the vagina caused by contractions of the bulbospongiosus muscle (which covers the vestibular bulbs) that occur late in arousal stage of sexual response </w:t>
      </w:r>
    </w:p>
    <w:p w14:paraId="18D04743" w14:textId="77777777" w:rsidR="00AD40CB" w:rsidRDefault="00AD40CB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During the excitement phase the glans of the clitoris swells, can be felt as larger and harder during arousal</w:t>
      </w:r>
    </w:p>
    <w:p w14:paraId="094A9E66" w14:textId="77777777" w:rsidR="00AD40CB" w:rsidRDefault="00AD40CB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The </w:t>
      </w:r>
      <w:proofErr w:type="spellStart"/>
      <w:r>
        <w:rPr>
          <w:sz w:val="22"/>
        </w:rPr>
        <w:t>crura</w:t>
      </w:r>
      <w:proofErr w:type="spellEnd"/>
      <w:r>
        <w:rPr>
          <w:sz w:val="22"/>
        </w:rPr>
        <w:t xml:space="preserve"> of the clitoris lying deeper in the body also swell</w:t>
      </w:r>
    </w:p>
    <w:p w14:paraId="0EAB665B" w14:textId="77777777" w:rsidR="000028EA" w:rsidRDefault="000028EA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The skin of the scrotum thickens, scrotal sac tenses and the scrotum is pulled closer to the body, the spermatic cords due this until there is enough tension for orgasm</w:t>
      </w:r>
    </w:p>
    <w:p w14:paraId="6082667B" w14:textId="77777777" w:rsidR="00AD40CB" w:rsidRDefault="00AD40CB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Late in the excitement phase elevation of the clitoris may occur, where it retracts into the body</w:t>
      </w:r>
    </w:p>
    <w:p w14:paraId="05A26A15" w14:textId="77777777" w:rsidR="00AD40CB" w:rsidRDefault="00AD40CB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During excitement the inner lips swell as well as a result of Vasocongestion</w:t>
      </w:r>
    </w:p>
    <w:p w14:paraId="42CC6299" w14:textId="77777777" w:rsidR="00AD40CB" w:rsidRDefault="00AD40CB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Under excitement the nipples become erect due to myotonia </w:t>
      </w:r>
    </w:p>
    <w:p w14:paraId="35EF5F8C" w14:textId="77777777" w:rsidR="00AD40CB" w:rsidRDefault="00AD40CB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The breasts also swell and enlarge due to vasocongestion</w:t>
      </w:r>
    </w:p>
    <w:p w14:paraId="3B316124" w14:textId="77777777" w:rsidR="00AD40CB" w:rsidRDefault="00AD40CB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In an unaroused state the walls of the vagina lay flat against each other</w:t>
      </w:r>
    </w:p>
    <w:p w14:paraId="70686F67" w14:textId="77777777" w:rsidR="00AD40CB" w:rsidRDefault="00AD40CB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During excitement phase the upper 2/3 of the vagina expands dramatically</w:t>
      </w:r>
    </w:p>
    <w:p w14:paraId="7186ADA3" w14:textId="77777777" w:rsidR="00AD40CB" w:rsidRDefault="00AD40CB" w:rsidP="00AD40CB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Ballooning</w:t>
      </w:r>
      <w:r w:rsidR="000028EA">
        <w:rPr>
          <w:sz w:val="22"/>
        </w:rPr>
        <w:t xml:space="preserve"> response, the cervix and uterus pull up to accommodate for penetration</w:t>
      </w:r>
    </w:p>
    <w:p w14:paraId="56C043B8" w14:textId="77777777" w:rsidR="00AD40CB" w:rsidRDefault="000028EA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Sex flush </w:t>
      </w:r>
      <w:r w:rsidRPr="000028EA">
        <w:rPr>
          <w:sz w:val="22"/>
        </w:rPr>
        <w:sym w:font="Wingdings" w:char="F0E0"/>
      </w:r>
      <w:r>
        <w:rPr>
          <w:sz w:val="22"/>
        </w:rPr>
        <w:t xml:space="preserve"> looks like a rash</w:t>
      </w:r>
    </w:p>
    <w:p w14:paraId="28F2CD46" w14:textId="77777777" w:rsidR="000028EA" w:rsidRDefault="000028EA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Orgasm: </w:t>
      </w:r>
      <w:r>
        <w:rPr>
          <w:sz w:val="22"/>
        </w:rPr>
        <w:t>second stage of sexual response, intense sensation that occurs at the peak of sexual arousal and followed by the release of sexual tensions</w:t>
      </w:r>
    </w:p>
    <w:p w14:paraId="05B9D1B2" w14:textId="77777777" w:rsidR="000028EA" w:rsidRDefault="000028EA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Male orgasm occurs in 2 stages</w:t>
      </w:r>
    </w:p>
    <w:p w14:paraId="44AE5648" w14:textId="77777777" w:rsidR="000028EA" w:rsidRDefault="000028EA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Preliminary stage </w:t>
      </w:r>
      <w:r w:rsidRPr="000028EA">
        <w:rPr>
          <w:sz w:val="22"/>
        </w:rPr>
        <w:sym w:font="Wingdings" w:char="F0E0"/>
      </w:r>
      <w:r>
        <w:rPr>
          <w:sz w:val="22"/>
        </w:rPr>
        <w:t xml:space="preserve"> the vas, seminal vesicles, prostate contract forcing the ejaculate into a bulb at the base of the urethra</w:t>
      </w:r>
    </w:p>
    <w:p w14:paraId="6F30DFF8" w14:textId="77777777" w:rsidR="000028EA" w:rsidRDefault="000028EA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There is a sensation that ejaculation is coming and it cannot be stopped</w:t>
      </w:r>
    </w:p>
    <w:p w14:paraId="410D28CD" w14:textId="77777777" w:rsidR="000028EA" w:rsidRDefault="000028EA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lastRenderedPageBreak/>
        <w:t xml:space="preserve">A man can delay ejaculation but once he reaches this spot there is no stopping it </w:t>
      </w:r>
    </w:p>
    <w:p w14:paraId="30E3161E" w14:textId="77777777" w:rsidR="000028EA" w:rsidRDefault="000028EA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Second stage </w:t>
      </w:r>
      <w:r w:rsidRPr="000028EA">
        <w:rPr>
          <w:sz w:val="22"/>
        </w:rPr>
        <w:sym w:font="Wingdings" w:char="F0E0"/>
      </w:r>
      <w:r>
        <w:rPr>
          <w:sz w:val="22"/>
        </w:rPr>
        <w:t xml:space="preserve"> urethral bulb, muscles at the base of the penis and urethra contract rhythmically, forcing the semen through the urethra </w:t>
      </w:r>
    </w:p>
    <w:p w14:paraId="12D447FB" w14:textId="77777777" w:rsidR="000028EA" w:rsidRDefault="000028EA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There might be a difference between ejaculation and sensations of orgasm</w:t>
      </w:r>
    </w:p>
    <w:p w14:paraId="74DA1BCE" w14:textId="77777777" w:rsidR="000028EA" w:rsidRDefault="008F66F5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Resolution: </w:t>
      </w:r>
      <w:r>
        <w:rPr>
          <w:sz w:val="22"/>
        </w:rPr>
        <w:t>final stage in sexual response, body returns to unaroused state</w:t>
      </w:r>
    </w:p>
    <w:p w14:paraId="6E69B3CE" w14:textId="77777777" w:rsidR="008F66F5" w:rsidRDefault="008F66F5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First change in women is the reduction of the swelling of the breasts, clitoris will go back to its normal position but it takes it longer to shrink</w:t>
      </w:r>
    </w:p>
    <w:p w14:paraId="6823DD58" w14:textId="77777777" w:rsidR="008F66F5" w:rsidRDefault="008F66F5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Orgasmic platform relaxes and begins to shrink</w:t>
      </w:r>
    </w:p>
    <w:p w14:paraId="42EF6E62" w14:textId="77777777" w:rsidR="008F66F5" w:rsidRDefault="008F66F5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In men the most obvious occurrence of </w:t>
      </w:r>
      <w:proofErr w:type="spellStart"/>
      <w:r w:rsidR="00934816">
        <w:rPr>
          <w:sz w:val="22"/>
        </w:rPr>
        <w:t>detumescence</w:t>
      </w:r>
      <w:proofErr w:type="spellEnd"/>
      <w:r w:rsidR="00934816">
        <w:rPr>
          <w:sz w:val="22"/>
        </w:rPr>
        <w:t xml:space="preserve"> </w:t>
      </w:r>
      <w:r w:rsidR="00934816" w:rsidRPr="00934816">
        <w:rPr>
          <w:sz w:val="22"/>
        </w:rPr>
        <w:sym w:font="Wingdings" w:char="F0E0"/>
      </w:r>
      <w:r w:rsidR="00934816">
        <w:rPr>
          <w:sz w:val="22"/>
        </w:rPr>
        <w:t xml:space="preserve"> loss of erection in the penis</w:t>
      </w:r>
    </w:p>
    <w:p w14:paraId="766A7147" w14:textId="77777777" w:rsidR="00934816" w:rsidRDefault="00934816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Occurs in 2 stages</w:t>
      </w:r>
      <w:r w:rsidR="00523587">
        <w:rPr>
          <w:sz w:val="22"/>
        </w:rPr>
        <w:t>: corpus cavernosa empties first, penis loses erection but is still enlarged, second corpus spongiosum slowly drain, penis goes back to regular size over time</w:t>
      </w:r>
    </w:p>
    <w:p w14:paraId="6C889C2A" w14:textId="77777777" w:rsidR="00523587" w:rsidRDefault="00523587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Refractory Period: </w:t>
      </w:r>
      <w:r>
        <w:rPr>
          <w:sz w:val="22"/>
        </w:rPr>
        <w:t>period following orgasm when a man cannot be sexually aroused</w:t>
      </w:r>
    </w:p>
    <w:p w14:paraId="4FDBDC56" w14:textId="77777777" w:rsidR="00523587" w:rsidRDefault="00523587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The refractory period could be 2 minutes or 24 hours, depends a lot on age</w:t>
      </w:r>
    </w:p>
    <w:p w14:paraId="40A0AA6E" w14:textId="77777777" w:rsidR="00523587" w:rsidRDefault="00523587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Surge of PROLACTIN happens in men and women at orgasm, believe to possibly be the switch to refractory period</w:t>
      </w:r>
    </w:p>
    <w:p w14:paraId="6EB719F8" w14:textId="77777777" w:rsidR="00523587" w:rsidRDefault="00523587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More prolactin is secreted during sex than in masturbation</w:t>
      </w:r>
    </w:p>
    <w:p w14:paraId="016C4166" w14:textId="77777777" w:rsidR="00523587" w:rsidRDefault="00523587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Clitoral Orgasm: </w:t>
      </w:r>
      <w:r>
        <w:rPr>
          <w:sz w:val="22"/>
        </w:rPr>
        <w:t>Freudian term, orgasm from clit stimulation</w:t>
      </w:r>
    </w:p>
    <w:p w14:paraId="311594BC" w14:textId="77777777" w:rsidR="00523587" w:rsidRDefault="00523587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Vaginal Orgasm:</w:t>
      </w:r>
      <w:r>
        <w:rPr>
          <w:sz w:val="22"/>
        </w:rPr>
        <w:t xml:space="preserve"> Freudian term, stimulation from heterosexual intercourse, believed to be a more mature orgasm</w:t>
      </w:r>
    </w:p>
    <w:p w14:paraId="23F7D05C" w14:textId="77777777" w:rsidR="00523587" w:rsidRDefault="00845E6E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Women can have between 5-20 orgasms in a row</w:t>
      </w:r>
    </w:p>
    <w:p w14:paraId="75011327" w14:textId="77777777" w:rsidR="00845E6E" w:rsidRDefault="00845E6E" w:rsidP="00A95078">
      <w:pPr>
        <w:pStyle w:val="ListParagraph"/>
        <w:numPr>
          <w:ilvl w:val="0"/>
          <w:numId w:val="1"/>
        </w:numPr>
        <w:rPr>
          <w:sz w:val="22"/>
        </w:rPr>
      </w:pPr>
      <w:proofErr w:type="spellStart"/>
      <w:r>
        <w:rPr>
          <w:sz w:val="22"/>
        </w:rPr>
        <w:t>M&amp;J</w:t>
      </w:r>
      <w:proofErr w:type="spellEnd"/>
      <w:r>
        <w:rPr>
          <w:sz w:val="22"/>
        </w:rPr>
        <w:t xml:space="preserve"> ignore the cognitive and subjective side of sexual response </w:t>
      </w:r>
    </w:p>
    <w:p w14:paraId="4548AA6E" w14:textId="77777777" w:rsidR="00845E6E" w:rsidRDefault="00845E6E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2 components to orgasm for men and women: sensory dimension (physical sensation) and cognitive-affective dimension (pleasure, satisfaction, emotional intimacy)</w:t>
      </w:r>
    </w:p>
    <w:p w14:paraId="0FBF055F" w14:textId="77777777" w:rsidR="00845E6E" w:rsidRDefault="00845E6E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Research participants of </w:t>
      </w:r>
      <w:proofErr w:type="spellStart"/>
      <w:r>
        <w:rPr>
          <w:sz w:val="22"/>
        </w:rPr>
        <w:t>M&amp;J</w:t>
      </w:r>
      <w:proofErr w:type="spellEnd"/>
      <w:r>
        <w:rPr>
          <w:sz w:val="22"/>
        </w:rPr>
        <w:t xml:space="preserve"> could have caused self fulfilling prophecy… people who could not reach orgasm consistently were excluded from the study </w:t>
      </w:r>
    </w:p>
    <w:p w14:paraId="2E3DC4F6" w14:textId="77777777" w:rsidR="00845E6E" w:rsidRDefault="00845E6E" w:rsidP="00A95078">
      <w:pPr>
        <w:pStyle w:val="ListParagraph"/>
        <w:numPr>
          <w:ilvl w:val="0"/>
          <w:numId w:val="1"/>
        </w:numPr>
        <w:rPr>
          <w:sz w:val="22"/>
        </w:rPr>
      </w:pPr>
      <w:proofErr w:type="spellStart"/>
      <w:r>
        <w:rPr>
          <w:b/>
          <w:sz w:val="22"/>
        </w:rPr>
        <w:t>Triphasic</w:t>
      </w:r>
      <w:proofErr w:type="spellEnd"/>
      <w:r>
        <w:rPr>
          <w:b/>
          <w:sz w:val="22"/>
        </w:rPr>
        <w:t xml:space="preserve"> Model: </w:t>
      </w:r>
      <w:r>
        <w:rPr>
          <w:sz w:val="22"/>
        </w:rPr>
        <w:t xml:space="preserve">(Kaplan) model of sexual response, 3 components </w:t>
      </w:r>
      <w:r w:rsidRPr="00845E6E">
        <w:rPr>
          <w:sz w:val="22"/>
        </w:rPr>
        <w:sym w:font="Wingdings" w:char="F0E0"/>
      </w:r>
      <w:r>
        <w:rPr>
          <w:sz w:val="22"/>
        </w:rPr>
        <w:t xml:space="preserve"> sexual desire, vasocongestion, muscular contractions</w:t>
      </w:r>
    </w:p>
    <w:p w14:paraId="12B9D4BB" w14:textId="77777777" w:rsidR="00845E6E" w:rsidRDefault="00845E6E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Vasocongestion </w:t>
      </w:r>
      <w:r w:rsidRPr="00845E6E">
        <w:rPr>
          <w:sz w:val="22"/>
        </w:rPr>
        <w:sym w:font="Wingdings" w:char="F0E0"/>
      </w:r>
      <w:r>
        <w:rPr>
          <w:sz w:val="22"/>
        </w:rPr>
        <w:t xml:space="preserve"> caused by parasympathetic nervous system (lube and erection)</w:t>
      </w:r>
    </w:p>
    <w:p w14:paraId="7E22C8B8" w14:textId="77777777" w:rsidR="00845E6E" w:rsidRDefault="00845E6E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Ejaculation </w:t>
      </w:r>
      <w:r w:rsidRPr="00845E6E">
        <w:rPr>
          <w:sz w:val="22"/>
        </w:rPr>
        <w:sym w:font="Wingdings" w:char="F0E0"/>
      </w:r>
      <w:r w:rsidR="001B2D7C">
        <w:rPr>
          <w:sz w:val="22"/>
        </w:rPr>
        <w:t xml:space="preserve"> controlled by </w:t>
      </w:r>
      <w:proofErr w:type="spellStart"/>
      <w:r w:rsidR="001B2D7C">
        <w:rPr>
          <w:sz w:val="22"/>
        </w:rPr>
        <w:t>SNS</w:t>
      </w:r>
      <w:proofErr w:type="spellEnd"/>
    </w:p>
    <w:p w14:paraId="177B434A" w14:textId="77777777" w:rsidR="001B2D7C" w:rsidRDefault="001B2D7C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Ejaculation can be brought under voluntary control but erection cannot</w:t>
      </w:r>
    </w:p>
    <w:p w14:paraId="6ED13EE1" w14:textId="77777777" w:rsidR="001B2D7C" w:rsidRDefault="001B2D7C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Kaplan’s model assumes desire comes before arousal </w:t>
      </w:r>
    </w:p>
    <w:p w14:paraId="6C662523" w14:textId="77777777" w:rsidR="001B2D7C" w:rsidRDefault="001B2D7C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Dual Control Model: </w:t>
      </w:r>
      <w:r>
        <w:rPr>
          <w:sz w:val="22"/>
        </w:rPr>
        <w:t>model that holds that sexual response is controlled by sexual excitation and by sexual inhibition</w:t>
      </w:r>
    </w:p>
    <w:p w14:paraId="25ABA308" w14:textId="77777777" w:rsidR="001B2D7C" w:rsidRDefault="00287649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When people have high positive emotions or high negative emotions, they </w:t>
      </w:r>
      <w:r w:rsidR="00FF51E5">
        <w:rPr>
          <w:sz w:val="22"/>
        </w:rPr>
        <w:t xml:space="preserve">correlate with reports of sexual arousal </w:t>
      </w:r>
    </w:p>
    <w:p w14:paraId="449A325D" w14:textId="77777777" w:rsidR="00FF51E5" w:rsidRDefault="00FF51E5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Erection and ejaculation are controlled by simple reflex mechanisms</w:t>
      </w:r>
    </w:p>
    <w:p w14:paraId="6A8AE60F" w14:textId="77777777" w:rsidR="00FF51E5" w:rsidRDefault="00FF51E5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Receptors, transmitters, effectors </w:t>
      </w:r>
    </w:p>
    <w:p w14:paraId="6DA8CA34" w14:textId="77777777" w:rsidR="00FF51E5" w:rsidRDefault="00FF51E5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Touching of the penis or area around it, information gets sent to the SACRAL (lowest part of the spinal cord) this send message to the </w:t>
      </w:r>
      <w:proofErr w:type="spellStart"/>
      <w:r>
        <w:rPr>
          <w:sz w:val="22"/>
        </w:rPr>
        <w:t>PNS</w:t>
      </w:r>
      <w:proofErr w:type="spellEnd"/>
      <w:r>
        <w:rPr>
          <w:sz w:val="22"/>
        </w:rPr>
        <w:t xml:space="preserve">, and sends message to muscles around the walls of the arteries in the penis, muscles relax, arteries expand, blood engorges </w:t>
      </w:r>
    </w:p>
    <w:p w14:paraId="7F621749" w14:textId="77777777" w:rsidR="00FF51E5" w:rsidRDefault="00FF51E5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Men with spinal cord injuries are still able to have erection and ejaculation, but cannot feel any pleasure from it </w:t>
      </w:r>
    </w:p>
    <w:p w14:paraId="71244906" w14:textId="77777777" w:rsidR="00FF51E5" w:rsidRDefault="00FF51E5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Retrograde Ejaculation: </w:t>
      </w:r>
      <w:r>
        <w:rPr>
          <w:sz w:val="22"/>
        </w:rPr>
        <w:t>condition in which the orgasm in the male is not accompanied by an external ejaculation, ejaculate goes into the urinary bladder</w:t>
      </w:r>
    </w:p>
    <w:p w14:paraId="18124E9D" w14:textId="77777777" w:rsidR="00FF51E5" w:rsidRDefault="00FF51E5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Two sphincters control ejaculation, the first one is supposed to close to cut off the entrance to the bladder, the second </w:t>
      </w:r>
      <w:r w:rsidR="00AC18DD">
        <w:rPr>
          <w:sz w:val="22"/>
        </w:rPr>
        <w:t>opens to allow semen out of the penis</w:t>
      </w:r>
    </w:p>
    <w:p w14:paraId="115E9203" w14:textId="77777777" w:rsidR="00AC18DD" w:rsidRDefault="00AC18DD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Retrograde </w:t>
      </w:r>
      <w:r w:rsidRPr="00AC18DD">
        <w:rPr>
          <w:sz w:val="22"/>
        </w:rPr>
        <w:sym w:font="Wingdings" w:char="F0E0"/>
      </w:r>
      <w:r>
        <w:rPr>
          <w:sz w:val="22"/>
        </w:rPr>
        <w:t xml:space="preserve"> these are backwards, external one closes and the internal one opens</w:t>
      </w:r>
    </w:p>
    <w:p w14:paraId="741440AC" w14:textId="77777777" w:rsidR="00AC18DD" w:rsidRDefault="00AC18DD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Limbic System: </w:t>
      </w:r>
      <w:r>
        <w:rPr>
          <w:sz w:val="22"/>
        </w:rPr>
        <w:t>set of structures in the inferior of the brain, amygdala, hippocampus, fornix, believed to be important for sexual behaviour</w:t>
      </w:r>
    </w:p>
    <w:p w14:paraId="4802008B" w14:textId="77777777" w:rsidR="00AC18DD" w:rsidRDefault="00AC18DD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If genitals are touched, the </w:t>
      </w:r>
      <w:proofErr w:type="spellStart"/>
      <w:r>
        <w:rPr>
          <w:sz w:val="22"/>
        </w:rPr>
        <w:t>PVN</w:t>
      </w:r>
      <w:proofErr w:type="spellEnd"/>
      <w:r>
        <w:rPr>
          <w:sz w:val="22"/>
        </w:rPr>
        <w:t xml:space="preserve"> fires </w:t>
      </w:r>
    </w:p>
    <w:p w14:paraId="0FDBAA4B" w14:textId="77777777" w:rsidR="00AC18DD" w:rsidRDefault="00AC18DD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Organizing Effects of Hormones: </w:t>
      </w:r>
      <w:r>
        <w:rPr>
          <w:sz w:val="22"/>
        </w:rPr>
        <w:t>effect</w:t>
      </w:r>
      <w:r w:rsidR="00ED561B">
        <w:rPr>
          <w:sz w:val="22"/>
        </w:rPr>
        <w:t>s of sex hormones in early development, resulting in a permanent change in the brain or reproductive system</w:t>
      </w:r>
    </w:p>
    <w:p w14:paraId="7920B1E5" w14:textId="77777777" w:rsidR="00ED561B" w:rsidRDefault="00ED561B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>Activating Effects of Hormones:</w:t>
      </w:r>
      <w:r>
        <w:rPr>
          <w:sz w:val="22"/>
        </w:rPr>
        <w:t xml:space="preserve"> effect of sex hormones in adulthood, resulting in the activation of behaviours, especially sexual behaviours and aggressive behaviours</w:t>
      </w:r>
    </w:p>
    <w:p w14:paraId="7655964C" w14:textId="77777777" w:rsidR="00ED561B" w:rsidRDefault="00ED561B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At puberty, testosterone directly influences sexual drive</w:t>
      </w:r>
    </w:p>
    <w:p w14:paraId="4C73E868" w14:textId="77777777" w:rsidR="00ED561B" w:rsidRDefault="0018551D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Pheromones </w:t>
      </w:r>
    </w:p>
    <w:p w14:paraId="15A7AEEE" w14:textId="77777777" w:rsidR="0018551D" w:rsidRDefault="00C72CE8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sz w:val="22"/>
        </w:rPr>
        <w:t xml:space="preserve">Sexual Fantasy: </w:t>
      </w:r>
      <w:r>
        <w:rPr>
          <w:sz w:val="22"/>
        </w:rPr>
        <w:t>sexual thoughts or images that alter the person’s emotions or physiological state</w:t>
      </w:r>
    </w:p>
    <w:p w14:paraId="5CEEAF6F" w14:textId="77777777" w:rsidR="00C72CE8" w:rsidRDefault="00C72CE8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Men are more likely to have fantasies about impersonal sex</w:t>
      </w:r>
    </w:p>
    <w:p w14:paraId="4BCD2065" w14:textId="77777777" w:rsidR="00C72CE8" w:rsidRDefault="001E7E9B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About half the women in one survey in the US said they had used a vibrator</w:t>
      </w:r>
    </w:p>
    <w:p w14:paraId="688A29A6" w14:textId="0064CD11" w:rsidR="007772E4" w:rsidRDefault="007772E4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2 women dry humping </w:t>
      </w:r>
      <w:r w:rsidRPr="007772E4">
        <w:rPr>
          <w:sz w:val="22"/>
        </w:rPr>
        <w:sym w:font="Wingdings" w:char="F0E0"/>
      </w:r>
      <w:r>
        <w:rPr>
          <w:sz w:val="22"/>
        </w:rPr>
        <w:t xml:space="preserve"> </w:t>
      </w:r>
      <w:proofErr w:type="spellStart"/>
      <w:r>
        <w:rPr>
          <w:sz w:val="22"/>
        </w:rPr>
        <w:t>tribadism</w:t>
      </w:r>
      <w:proofErr w:type="spellEnd"/>
    </w:p>
    <w:p w14:paraId="1BF4260F" w14:textId="58F9CB42" w:rsidR="007772E4" w:rsidRDefault="007772E4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Coitus </w:t>
      </w:r>
      <w:r w:rsidRPr="007772E4">
        <w:rPr>
          <w:sz w:val="22"/>
        </w:rPr>
        <w:sym w:font="Wingdings" w:char="F0E0"/>
      </w:r>
      <w:r>
        <w:rPr>
          <w:sz w:val="22"/>
        </w:rPr>
        <w:t xml:space="preserve"> penis and vagina sex</w:t>
      </w:r>
    </w:p>
    <w:p w14:paraId="01F79339" w14:textId="627327D7" w:rsidR="007772E4" w:rsidRDefault="007772E4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Missionary is the best position for conception, not good for controlling ejaculation</w:t>
      </w:r>
    </w:p>
    <w:p w14:paraId="0CBDA517" w14:textId="531FD7F5" w:rsidR="007772E4" w:rsidRDefault="007772E4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Side-to-side is good for leisurely, prolonged intercourse, good for pregnant or obese </w:t>
      </w:r>
    </w:p>
    <w:p w14:paraId="2A874FF4" w14:textId="2EE42AE5" w:rsidR="007772E4" w:rsidRDefault="00AC07D5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Cunnilingus </w:t>
      </w:r>
      <w:r w:rsidR="00181671">
        <w:rPr>
          <w:sz w:val="22"/>
        </w:rPr>
        <w:t>best way for orgasm</w:t>
      </w:r>
    </w:p>
    <w:p w14:paraId="024E57C1" w14:textId="0DB9BDCF" w:rsidR="00181671" w:rsidRDefault="00181671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Sodomy </w:t>
      </w:r>
      <w:r w:rsidRPr="00181671">
        <w:rPr>
          <w:sz w:val="22"/>
        </w:rPr>
        <w:sym w:font="Wingdings" w:char="F0E0"/>
      </w:r>
      <w:r>
        <w:rPr>
          <w:sz w:val="22"/>
        </w:rPr>
        <w:t xml:space="preserve"> anal sex</w:t>
      </w:r>
    </w:p>
    <w:p w14:paraId="5F755874" w14:textId="366C606F" w:rsidR="00B36188" w:rsidRDefault="00B36188" w:rsidP="00A95078">
      <w:pPr>
        <w:pStyle w:val="ListParagraph"/>
        <w:numPr>
          <w:ilvl w:val="0"/>
          <w:numId w:val="1"/>
        </w:numPr>
        <w:rPr>
          <w:sz w:val="22"/>
        </w:rPr>
      </w:pPr>
      <w:proofErr w:type="spellStart"/>
      <w:r>
        <w:rPr>
          <w:b/>
          <w:sz w:val="22"/>
        </w:rPr>
        <w:t>Anilingus</w:t>
      </w:r>
      <w:proofErr w:type="spellEnd"/>
      <w:r>
        <w:rPr>
          <w:b/>
          <w:sz w:val="22"/>
        </w:rPr>
        <w:t xml:space="preserve">: </w:t>
      </w:r>
      <w:r>
        <w:rPr>
          <w:sz w:val="22"/>
        </w:rPr>
        <w:t>mouth stimulation of the anus</w:t>
      </w:r>
    </w:p>
    <w:p w14:paraId="649EAD54" w14:textId="319EBAA6" w:rsidR="00B36188" w:rsidRDefault="00B36188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Homosexual couples seem to take their time and are not goal oriented </w:t>
      </w:r>
    </w:p>
    <w:p w14:paraId="76BC51E5" w14:textId="51750A6D" w:rsidR="00B36188" w:rsidRDefault="00B36188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Heterosexual couples seem to strive towards orgasm</w:t>
      </w:r>
    </w:p>
    <w:p w14:paraId="308AA1FC" w14:textId="1F71BE19" w:rsidR="00B36188" w:rsidRDefault="00B36188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Lesbians seemed to communicate more with each other during sex play</w:t>
      </w:r>
    </w:p>
    <w:p w14:paraId="3CD3ABC7" w14:textId="65AE03FC" w:rsidR="00B36188" w:rsidRDefault="00B36188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Heterosexual couples can learn from homosexual couples, because they stimulate a body like their own</w:t>
      </w:r>
    </w:p>
    <w:p w14:paraId="0A4DCC94" w14:textId="0C200355" w:rsidR="00B36188" w:rsidRDefault="00DA0B6A" w:rsidP="00A9507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Amyl Nitrite </w:t>
      </w:r>
      <w:r w:rsidRPr="00DA0B6A">
        <w:rPr>
          <w:sz w:val="22"/>
        </w:rPr>
        <w:sym w:font="Wingdings" w:char="F0E0"/>
      </w:r>
      <w:r>
        <w:rPr>
          <w:sz w:val="22"/>
        </w:rPr>
        <w:t xml:space="preserve"> relaxes the sphincter of the anus and enhances orgasm</w:t>
      </w:r>
    </w:p>
    <w:p w14:paraId="236603C9" w14:textId="00632606" w:rsidR="00181671" w:rsidRPr="002B1CA2" w:rsidRDefault="002B1CA2" w:rsidP="002B1CA2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SEX IS PLAY NOT WORK</w:t>
      </w:r>
      <w:bookmarkStart w:id="0" w:name="_GoBack"/>
      <w:bookmarkEnd w:id="0"/>
    </w:p>
    <w:p w14:paraId="73A099B3" w14:textId="77777777" w:rsidR="00845E6E" w:rsidRPr="00646E6A" w:rsidRDefault="00845E6E" w:rsidP="00646E6A">
      <w:pPr>
        <w:rPr>
          <w:sz w:val="22"/>
        </w:rPr>
      </w:pPr>
    </w:p>
    <w:sectPr w:rsidR="00845E6E" w:rsidRPr="00646E6A" w:rsidSect="00B8489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6C4C45"/>
    <w:multiLevelType w:val="hybridMultilevel"/>
    <w:tmpl w:val="66A07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078"/>
    <w:rsid w:val="000028EA"/>
    <w:rsid w:val="00181671"/>
    <w:rsid w:val="0018551D"/>
    <w:rsid w:val="001B2D7C"/>
    <w:rsid w:val="001E7E9B"/>
    <w:rsid w:val="00287649"/>
    <w:rsid w:val="002B1CA2"/>
    <w:rsid w:val="00523587"/>
    <w:rsid w:val="00646E6A"/>
    <w:rsid w:val="007772E4"/>
    <w:rsid w:val="00845E6E"/>
    <w:rsid w:val="008F66F5"/>
    <w:rsid w:val="00934816"/>
    <w:rsid w:val="00A95078"/>
    <w:rsid w:val="00AC07D5"/>
    <w:rsid w:val="00AC18DD"/>
    <w:rsid w:val="00AD40CB"/>
    <w:rsid w:val="00B36188"/>
    <w:rsid w:val="00B8489B"/>
    <w:rsid w:val="00C72CE8"/>
    <w:rsid w:val="00DA0B6A"/>
    <w:rsid w:val="00ED561B"/>
    <w:rsid w:val="00F40D2B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299150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9507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9507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A950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9507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9507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A950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3</Pages>
  <Words>1082</Words>
  <Characters>6171</Characters>
  <Application>Microsoft Macintosh Word</Application>
  <DocSecurity>0</DocSecurity>
  <Lines>51</Lines>
  <Paragraphs>14</Paragraphs>
  <ScaleCrop>false</ScaleCrop>
  <Company>University of Ottawa</Company>
  <LinksUpToDate>false</LinksUpToDate>
  <CharactersWithSpaces>7239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Arber</dc:creator>
  <cp:keywords/>
  <dc:description/>
  <cp:lastModifiedBy>Lauren Arber</cp:lastModifiedBy>
  <cp:revision>4</cp:revision>
  <dcterms:created xsi:type="dcterms:W3CDTF">2014-10-07T17:20:00Z</dcterms:created>
  <dcterms:modified xsi:type="dcterms:W3CDTF">2014-10-08T16:38:00Z</dcterms:modified>
</cp:coreProperties>
</file>