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16B19B" w14:textId="77777777" w:rsidR="0014139F" w:rsidRPr="00441A1F" w:rsidRDefault="005C44C6" w:rsidP="005C44C6">
      <w:pPr>
        <w:jc w:val="center"/>
        <w:rPr>
          <w:b/>
          <w:color w:val="31849B" w:themeColor="accent5" w:themeShade="BF"/>
          <w:sz w:val="32"/>
          <w:szCs w:val="32"/>
          <w:u w:val="single"/>
        </w:rPr>
      </w:pPr>
      <w:r w:rsidRPr="00441A1F">
        <w:rPr>
          <w:b/>
          <w:color w:val="31849B" w:themeColor="accent5" w:themeShade="BF"/>
          <w:sz w:val="32"/>
          <w:szCs w:val="32"/>
          <w:u w:val="single"/>
        </w:rPr>
        <w:t>COMM 315 Lecture 1</w:t>
      </w:r>
    </w:p>
    <w:p w14:paraId="52A83BAF" w14:textId="77777777" w:rsidR="005C44C6" w:rsidRDefault="005C44C6" w:rsidP="005C44C6">
      <w:pPr>
        <w:jc w:val="center"/>
        <w:rPr>
          <w:b/>
          <w:u w:val="single"/>
        </w:rPr>
      </w:pPr>
    </w:p>
    <w:p w14:paraId="1B068124" w14:textId="77777777" w:rsidR="005C44C6" w:rsidRDefault="005C44C6" w:rsidP="005C44C6"/>
    <w:p w14:paraId="79DAF686" w14:textId="77777777" w:rsidR="00B43D7C" w:rsidRDefault="00B43D7C" w:rsidP="005C44C6">
      <w:bookmarkStart w:id="0" w:name="_GoBack"/>
      <w:bookmarkEnd w:id="0"/>
      <w:r>
        <w:t>_________________________________________________________________________________________________</w:t>
      </w:r>
    </w:p>
    <w:p w14:paraId="60305E5A" w14:textId="77777777" w:rsidR="00B43D7C" w:rsidRDefault="00B43D7C" w:rsidP="005C44C6"/>
    <w:p w14:paraId="3AA07D49" w14:textId="77777777" w:rsidR="00B43D7C" w:rsidRDefault="00B43D7C" w:rsidP="005C44C6">
      <w:r w:rsidRPr="00B43D7C">
        <w:rPr>
          <w:b/>
        </w:rPr>
        <w:t xml:space="preserve">Good law: </w:t>
      </w:r>
      <w:r>
        <w:t xml:space="preserve">Should not be effected by changes in Government. Barely effected as time passes. </w:t>
      </w:r>
    </w:p>
    <w:p w14:paraId="39F32426" w14:textId="77777777" w:rsidR="00B43D7C" w:rsidRDefault="00B43D7C" w:rsidP="005C44C6">
      <w:r>
        <w:t xml:space="preserve">Ex) Civil Law goes back to the Roman Empire, saying you must compensate if you cause damages. </w:t>
      </w:r>
    </w:p>
    <w:p w14:paraId="3FBE9C59" w14:textId="77777777" w:rsidR="00B43D7C" w:rsidRDefault="00B43D7C" w:rsidP="005C44C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342A0F" w14:paraId="418078E7" w14:textId="77777777" w:rsidTr="00342A0F">
        <w:tc>
          <w:tcPr>
            <w:tcW w:w="4428" w:type="dxa"/>
          </w:tcPr>
          <w:p w14:paraId="0E80D44F" w14:textId="77777777" w:rsidR="00342A0F" w:rsidRPr="00342A0F" w:rsidRDefault="00342A0F" w:rsidP="00342A0F">
            <w:pPr>
              <w:jc w:val="center"/>
              <w:rPr>
                <w:b/>
              </w:rPr>
            </w:pPr>
            <w:r w:rsidRPr="00342A0F">
              <w:rPr>
                <w:b/>
              </w:rPr>
              <w:t>PRIVATE LAW</w:t>
            </w:r>
          </w:p>
        </w:tc>
        <w:tc>
          <w:tcPr>
            <w:tcW w:w="4428" w:type="dxa"/>
          </w:tcPr>
          <w:p w14:paraId="7F5D833B" w14:textId="77777777" w:rsidR="00342A0F" w:rsidRPr="00342A0F" w:rsidRDefault="00342A0F" w:rsidP="00342A0F">
            <w:pPr>
              <w:jc w:val="center"/>
              <w:rPr>
                <w:b/>
              </w:rPr>
            </w:pPr>
            <w:r w:rsidRPr="00342A0F">
              <w:rPr>
                <w:b/>
              </w:rPr>
              <w:t>PUBLIC LAW</w:t>
            </w:r>
          </w:p>
        </w:tc>
      </w:tr>
      <w:tr w:rsidR="00342A0F" w14:paraId="0C4EA8B7" w14:textId="77777777" w:rsidTr="00342A0F">
        <w:tc>
          <w:tcPr>
            <w:tcW w:w="4428" w:type="dxa"/>
          </w:tcPr>
          <w:p w14:paraId="78AB032A" w14:textId="77777777" w:rsidR="00342A0F" w:rsidRDefault="00342A0F" w:rsidP="005C44C6">
            <w:r>
              <w:t>- Family</w:t>
            </w:r>
          </w:p>
        </w:tc>
        <w:tc>
          <w:tcPr>
            <w:tcW w:w="4428" w:type="dxa"/>
          </w:tcPr>
          <w:p w14:paraId="53A56CE0" w14:textId="77777777" w:rsidR="00342A0F" w:rsidRDefault="00342A0F" w:rsidP="005C44C6">
            <w:r>
              <w:t>- Criminal</w:t>
            </w:r>
          </w:p>
        </w:tc>
      </w:tr>
      <w:tr w:rsidR="00342A0F" w14:paraId="2EA4BBBB" w14:textId="77777777" w:rsidTr="00342A0F">
        <w:tc>
          <w:tcPr>
            <w:tcW w:w="4428" w:type="dxa"/>
          </w:tcPr>
          <w:p w14:paraId="40AB3811" w14:textId="77777777" w:rsidR="00342A0F" w:rsidRDefault="00342A0F" w:rsidP="005C44C6">
            <w:r>
              <w:t>- Contract</w:t>
            </w:r>
          </w:p>
        </w:tc>
        <w:tc>
          <w:tcPr>
            <w:tcW w:w="4428" w:type="dxa"/>
          </w:tcPr>
          <w:p w14:paraId="0392B7E0" w14:textId="77777777" w:rsidR="00342A0F" w:rsidRDefault="00342A0F" w:rsidP="005C44C6">
            <w:r>
              <w:t>- Tax</w:t>
            </w:r>
          </w:p>
        </w:tc>
      </w:tr>
      <w:tr w:rsidR="00342A0F" w14:paraId="18900FB6" w14:textId="77777777" w:rsidTr="00342A0F">
        <w:tc>
          <w:tcPr>
            <w:tcW w:w="4428" w:type="dxa"/>
          </w:tcPr>
          <w:p w14:paraId="00C2C6FC" w14:textId="09675EC7" w:rsidR="00342A0F" w:rsidRDefault="00342A0F" w:rsidP="005C44C6">
            <w:r>
              <w:t xml:space="preserve">- </w:t>
            </w:r>
            <w:r w:rsidR="00E46BB1">
              <w:t>Labor</w:t>
            </w:r>
          </w:p>
        </w:tc>
        <w:tc>
          <w:tcPr>
            <w:tcW w:w="4428" w:type="dxa"/>
          </w:tcPr>
          <w:p w14:paraId="4B58610D" w14:textId="77777777" w:rsidR="00342A0F" w:rsidRDefault="00342A0F" w:rsidP="005C44C6">
            <w:r>
              <w:t>- Environment</w:t>
            </w:r>
          </w:p>
        </w:tc>
      </w:tr>
    </w:tbl>
    <w:p w14:paraId="69B76BD7" w14:textId="77777777" w:rsidR="00342A0F" w:rsidRDefault="00342A0F" w:rsidP="00342A0F">
      <w:pPr>
        <w:jc w:val="center"/>
      </w:pPr>
      <w:r>
        <w:t>** A few examples of different types of law **</w:t>
      </w:r>
    </w:p>
    <w:p w14:paraId="3CB1162F" w14:textId="77777777" w:rsidR="00342A0F" w:rsidRDefault="00342A0F" w:rsidP="00342A0F">
      <w:pPr>
        <w:jc w:val="center"/>
      </w:pPr>
    </w:p>
    <w:p w14:paraId="70ACE54F" w14:textId="77777777" w:rsidR="00342A0F" w:rsidRPr="00342A0F" w:rsidRDefault="00342A0F" w:rsidP="00342A0F">
      <w:pPr>
        <w:rPr>
          <w:b/>
        </w:rPr>
      </w:pPr>
      <w:r w:rsidRPr="00342A0F">
        <w:rPr>
          <w:b/>
        </w:rPr>
        <w:t>SOURCES OF LAW:</w:t>
      </w:r>
    </w:p>
    <w:p w14:paraId="33E5F88B" w14:textId="77777777" w:rsidR="00342A0F" w:rsidRDefault="00342A0F" w:rsidP="00342A0F">
      <w:pPr>
        <w:pStyle w:val="ListParagraph"/>
        <w:numPr>
          <w:ilvl w:val="0"/>
          <w:numId w:val="1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A88400" wp14:editId="2CDCAE5F">
                <wp:simplePos x="0" y="0"/>
                <wp:positionH relativeFrom="column">
                  <wp:posOffset>-914400</wp:posOffset>
                </wp:positionH>
                <wp:positionV relativeFrom="paragraph">
                  <wp:posOffset>59055</wp:posOffset>
                </wp:positionV>
                <wp:extent cx="1257300" cy="685800"/>
                <wp:effectExtent l="0" t="0" r="0" b="0"/>
                <wp:wrapTight wrapText="bothSides">
                  <wp:wrapPolygon edited="0">
                    <wp:start x="436" y="0"/>
                    <wp:lineTo x="436" y="20800"/>
                    <wp:lineTo x="20509" y="20800"/>
                    <wp:lineTo x="20509" y="0"/>
                    <wp:lineTo x="436" y="0"/>
                  </wp:wrapPolygon>
                </wp:wrapTight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1A3919" w14:textId="77777777" w:rsidR="00533BDB" w:rsidRDefault="00533BDB" w:rsidP="00342A0F">
                            <w:pPr>
                              <w:jc w:val="center"/>
                            </w:pPr>
                            <w:r>
                              <w:t>**Lawyers use to make their points**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71.95pt;margin-top:4.65pt;width:99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" filled="f" stroked="f">
                <v:textbox>
                  <w:txbxContent>
                    <w:p w14:paraId="291A3919" w14:textId="77777777" w:rsidR="00533BDB" w:rsidRDefault="00533BDB" w:rsidP="00342A0F">
                      <w:pPr>
                        <w:jc w:val="center"/>
                      </w:pPr>
                      <w:r>
                        <w:t>**Lawyers use to make their points**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t xml:space="preserve">Legislation (Laws &amp; Regulation) </w:t>
      </w:r>
    </w:p>
    <w:p w14:paraId="187CB541" w14:textId="77777777" w:rsidR="00342A0F" w:rsidRDefault="00342A0F" w:rsidP="00342A0F">
      <w:pPr>
        <w:pStyle w:val="ListParagraph"/>
        <w:numPr>
          <w:ilvl w:val="0"/>
          <w:numId w:val="1"/>
        </w:numPr>
      </w:pPr>
      <w:r>
        <w:t xml:space="preserve">Jurisprudence (Based on prior cases) </w:t>
      </w:r>
    </w:p>
    <w:p w14:paraId="03424068" w14:textId="77777777" w:rsidR="00342A0F" w:rsidRDefault="00342A0F" w:rsidP="00342A0F">
      <w:pPr>
        <w:pStyle w:val="ListParagraph"/>
        <w:numPr>
          <w:ilvl w:val="0"/>
          <w:numId w:val="1"/>
        </w:numPr>
      </w:pPr>
      <w:r>
        <w:t xml:space="preserve">Doctrine (Articles, Essays, books, </w:t>
      </w:r>
      <w:proofErr w:type="spellStart"/>
      <w:r>
        <w:t>etc</w:t>
      </w:r>
      <w:proofErr w:type="spellEnd"/>
      <w:r>
        <w:t>… Written by respected Scholars)</w:t>
      </w:r>
    </w:p>
    <w:p w14:paraId="1FAD7554" w14:textId="77777777" w:rsidR="00342A0F" w:rsidRDefault="00342A0F" w:rsidP="00342A0F">
      <w:pPr>
        <w:pStyle w:val="ListParagraph"/>
        <w:numPr>
          <w:ilvl w:val="0"/>
          <w:numId w:val="1"/>
        </w:numPr>
      </w:pPr>
      <w:r>
        <w:t>Customs and Usage</w:t>
      </w:r>
    </w:p>
    <w:p w14:paraId="5C7ADD0D" w14:textId="77777777" w:rsidR="005C44C6" w:rsidRDefault="005C44C6" w:rsidP="005C44C6"/>
    <w:p w14:paraId="707F1BC7" w14:textId="77777777" w:rsidR="00342A0F" w:rsidRDefault="00342A0F" w:rsidP="005C44C6"/>
    <w:tbl>
      <w:tblPr>
        <w:tblStyle w:val="TableGrid"/>
        <w:tblW w:w="9836" w:type="dxa"/>
        <w:tblLook w:val="04A0" w:firstRow="1" w:lastRow="0" w:firstColumn="1" w:lastColumn="0" w:noHBand="0" w:noVBand="1"/>
      </w:tblPr>
      <w:tblGrid>
        <w:gridCol w:w="4918"/>
        <w:gridCol w:w="4918"/>
      </w:tblGrid>
      <w:tr w:rsidR="00342A0F" w14:paraId="68F2081C" w14:textId="77777777" w:rsidTr="00441A1F">
        <w:trPr>
          <w:trHeight w:val="174"/>
        </w:trPr>
        <w:tc>
          <w:tcPr>
            <w:tcW w:w="4918" w:type="dxa"/>
          </w:tcPr>
          <w:p w14:paraId="57599C40" w14:textId="77777777" w:rsidR="00342A0F" w:rsidRPr="002A29F5" w:rsidRDefault="00342A0F" w:rsidP="002A29F5">
            <w:pPr>
              <w:jc w:val="center"/>
              <w:rPr>
                <w:b/>
              </w:rPr>
            </w:pPr>
            <w:r w:rsidRPr="002A29F5">
              <w:rPr>
                <w:b/>
              </w:rPr>
              <w:t>COMMON LAW</w:t>
            </w:r>
          </w:p>
        </w:tc>
        <w:tc>
          <w:tcPr>
            <w:tcW w:w="4918" w:type="dxa"/>
          </w:tcPr>
          <w:p w14:paraId="23CC1FF0" w14:textId="77777777" w:rsidR="00342A0F" w:rsidRPr="002A29F5" w:rsidRDefault="00342A0F" w:rsidP="002A29F5">
            <w:pPr>
              <w:jc w:val="center"/>
              <w:rPr>
                <w:b/>
              </w:rPr>
            </w:pPr>
            <w:r w:rsidRPr="002A29F5">
              <w:rPr>
                <w:b/>
              </w:rPr>
              <w:t>CIVIL LAW</w:t>
            </w:r>
          </w:p>
        </w:tc>
      </w:tr>
      <w:tr w:rsidR="00342A0F" w14:paraId="4BEC477F" w14:textId="77777777" w:rsidTr="00441A1F">
        <w:trPr>
          <w:trHeight w:val="188"/>
        </w:trPr>
        <w:tc>
          <w:tcPr>
            <w:tcW w:w="4918" w:type="dxa"/>
          </w:tcPr>
          <w:p w14:paraId="282E16C8" w14:textId="77777777" w:rsidR="00342A0F" w:rsidRDefault="00342A0F" w:rsidP="005C44C6">
            <w:r>
              <w:t>Origin: England</w:t>
            </w:r>
          </w:p>
        </w:tc>
        <w:tc>
          <w:tcPr>
            <w:tcW w:w="4918" w:type="dxa"/>
          </w:tcPr>
          <w:p w14:paraId="0B2CACC2" w14:textId="77777777" w:rsidR="00342A0F" w:rsidRDefault="00342A0F" w:rsidP="005C44C6">
            <w:r>
              <w:t>Origin: France</w:t>
            </w:r>
          </w:p>
        </w:tc>
      </w:tr>
      <w:tr w:rsidR="00342A0F" w14:paraId="257C545F" w14:textId="77777777" w:rsidTr="00441A1F">
        <w:trPr>
          <w:trHeight w:val="375"/>
        </w:trPr>
        <w:tc>
          <w:tcPr>
            <w:tcW w:w="4918" w:type="dxa"/>
          </w:tcPr>
          <w:p w14:paraId="427FB5BE" w14:textId="77777777" w:rsidR="00342A0F" w:rsidRDefault="00441A1F" w:rsidP="005C44C6">
            <w:r>
              <w:t>1066</w:t>
            </w:r>
          </w:p>
        </w:tc>
        <w:tc>
          <w:tcPr>
            <w:tcW w:w="4918" w:type="dxa"/>
          </w:tcPr>
          <w:p w14:paraId="386C155D" w14:textId="77777777" w:rsidR="00342A0F" w:rsidRPr="00441A1F" w:rsidRDefault="00441A1F" w:rsidP="00441A1F">
            <w:r>
              <w:t>Early 1800’s- Napoleon- French Civil Code</w:t>
            </w:r>
          </w:p>
        </w:tc>
      </w:tr>
      <w:tr w:rsidR="00342A0F" w14:paraId="533F4481" w14:textId="77777777" w:rsidTr="00441A1F">
        <w:trPr>
          <w:trHeight w:val="188"/>
        </w:trPr>
        <w:tc>
          <w:tcPr>
            <w:tcW w:w="4918" w:type="dxa"/>
          </w:tcPr>
          <w:p w14:paraId="2DBD9435" w14:textId="77777777" w:rsidR="00342A0F" w:rsidRDefault="00441A1F" w:rsidP="005C44C6">
            <w:r>
              <w:t xml:space="preserve">Statutes </w:t>
            </w:r>
          </w:p>
        </w:tc>
        <w:tc>
          <w:tcPr>
            <w:tcW w:w="4918" w:type="dxa"/>
          </w:tcPr>
          <w:p w14:paraId="5CEB8AF8" w14:textId="77777777" w:rsidR="00342A0F" w:rsidRDefault="00342A0F" w:rsidP="005C44C6"/>
        </w:tc>
      </w:tr>
    </w:tbl>
    <w:p w14:paraId="3D33DEBB" w14:textId="77777777" w:rsidR="00342A0F" w:rsidRDefault="00342A0F" w:rsidP="005C44C6"/>
    <w:p w14:paraId="09F48BEC" w14:textId="0A828173" w:rsidR="005C44C6" w:rsidRDefault="005C44C6" w:rsidP="005C44C6">
      <w:pPr>
        <w:rPr>
          <w:b/>
        </w:rPr>
      </w:pPr>
    </w:p>
    <w:p w14:paraId="3B559269" w14:textId="77777777" w:rsidR="00FA2150" w:rsidRDefault="00FA2150" w:rsidP="005C44C6">
      <w:pPr>
        <w:rPr>
          <w:b/>
        </w:rPr>
      </w:pPr>
    </w:p>
    <w:p w14:paraId="5CDE9425" w14:textId="77777777" w:rsidR="00FA2150" w:rsidRDefault="00FA2150" w:rsidP="005C44C6">
      <w:pPr>
        <w:rPr>
          <w:b/>
        </w:rPr>
      </w:pPr>
    </w:p>
    <w:p w14:paraId="61E63B09" w14:textId="77777777" w:rsidR="00FA2150" w:rsidRDefault="00FA2150" w:rsidP="005C44C6">
      <w:pPr>
        <w:rPr>
          <w:b/>
        </w:rPr>
      </w:pPr>
    </w:p>
    <w:p w14:paraId="03EA8A11" w14:textId="77777777" w:rsidR="00FA2150" w:rsidRDefault="00FA2150" w:rsidP="005C44C6">
      <w:pPr>
        <w:rPr>
          <w:b/>
        </w:rPr>
      </w:pPr>
    </w:p>
    <w:p w14:paraId="57BF5D01" w14:textId="77777777" w:rsidR="00FA2150" w:rsidRDefault="00FA2150" w:rsidP="005C44C6">
      <w:pPr>
        <w:rPr>
          <w:b/>
        </w:rPr>
      </w:pPr>
    </w:p>
    <w:p w14:paraId="5949104F" w14:textId="63038C26" w:rsidR="00FA2150" w:rsidRPr="00FA2150" w:rsidRDefault="00FA2150" w:rsidP="00FA2150">
      <w:pPr>
        <w:jc w:val="center"/>
        <w:rPr>
          <w:b/>
          <w:color w:val="31849B" w:themeColor="accent5" w:themeShade="BF"/>
          <w:sz w:val="32"/>
          <w:szCs w:val="32"/>
          <w:u w:val="single"/>
        </w:rPr>
      </w:pPr>
      <w:r w:rsidRPr="00FA2150">
        <w:rPr>
          <w:b/>
          <w:color w:val="31849B" w:themeColor="accent5" w:themeShade="BF"/>
          <w:sz w:val="32"/>
          <w:szCs w:val="32"/>
          <w:u w:val="single"/>
        </w:rPr>
        <w:t>COMM 315 Lecture 2</w:t>
      </w:r>
    </w:p>
    <w:p w14:paraId="5873C22D" w14:textId="77777777" w:rsidR="00FA2150" w:rsidRDefault="00FA2150" w:rsidP="005C44C6">
      <w:pPr>
        <w:rPr>
          <w:b/>
        </w:rPr>
      </w:pPr>
    </w:p>
    <w:p w14:paraId="6BED267D" w14:textId="77777777" w:rsidR="00FA2150" w:rsidRDefault="00FA2150" w:rsidP="005C44C6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2"/>
        <w:gridCol w:w="2940"/>
        <w:gridCol w:w="12"/>
        <w:gridCol w:w="1948"/>
        <w:gridCol w:w="1004"/>
      </w:tblGrid>
      <w:tr w:rsidR="00E46BB1" w14:paraId="0E5BE42B" w14:textId="77777777" w:rsidTr="00FA2150">
        <w:tc>
          <w:tcPr>
            <w:tcW w:w="2952" w:type="dxa"/>
          </w:tcPr>
          <w:p w14:paraId="6BEADED3" w14:textId="4BACCB5B" w:rsidR="00E46BB1" w:rsidRPr="00FA2150" w:rsidRDefault="00FA2150" w:rsidP="00FA2150">
            <w:pPr>
              <w:rPr>
                <w:b/>
                <w:sz w:val="32"/>
                <w:szCs w:val="32"/>
              </w:rPr>
            </w:pPr>
            <w:r w:rsidRPr="00FA2150">
              <w:rPr>
                <w:b/>
                <w:sz w:val="32"/>
                <w:szCs w:val="32"/>
              </w:rPr>
              <w:t>CANADA</w:t>
            </w:r>
          </w:p>
        </w:tc>
        <w:tc>
          <w:tcPr>
            <w:tcW w:w="2952" w:type="dxa"/>
            <w:gridSpan w:val="2"/>
          </w:tcPr>
          <w:p w14:paraId="2C733858" w14:textId="6978CABC" w:rsidR="00E46BB1" w:rsidRPr="00E46BB1" w:rsidRDefault="00E46BB1" w:rsidP="00FA2150">
            <w:pPr>
              <w:jc w:val="center"/>
              <w:rPr>
                <w:b/>
              </w:rPr>
            </w:pPr>
            <w:r w:rsidRPr="00E46BB1">
              <w:rPr>
                <w:b/>
              </w:rPr>
              <w:t>Criminal</w:t>
            </w:r>
          </w:p>
        </w:tc>
        <w:tc>
          <w:tcPr>
            <w:tcW w:w="2952" w:type="dxa"/>
            <w:gridSpan w:val="2"/>
          </w:tcPr>
          <w:p w14:paraId="5B45585E" w14:textId="5A067BD7" w:rsidR="00E46BB1" w:rsidRPr="00E46BB1" w:rsidRDefault="00E46BB1" w:rsidP="00FA2150">
            <w:pPr>
              <w:jc w:val="center"/>
              <w:rPr>
                <w:b/>
              </w:rPr>
            </w:pPr>
            <w:r w:rsidRPr="00E46BB1">
              <w:rPr>
                <w:b/>
              </w:rPr>
              <w:t>Civil</w:t>
            </w:r>
          </w:p>
        </w:tc>
      </w:tr>
      <w:tr w:rsidR="00E46BB1" w14:paraId="37CE572C" w14:textId="77777777" w:rsidTr="00FA2150">
        <w:tc>
          <w:tcPr>
            <w:tcW w:w="2952" w:type="dxa"/>
          </w:tcPr>
          <w:p w14:paraId="764D0D2D" w14:textId="45C9D660" w:rsidR="00E46BB1" w:rsidRDefault="00E46BB1" w:rsidP="00FA2150">
            <w:r>
              <w:t>1534-1760</w:t>
            </w:r>
          </w:p>
        </w:tc>
        <w:tc>
          <w:tcPr>
            <w:tcW w:w="2952" w:type="dxa"/>
            <w:gridSpan w:val="2"/>
          </w:tcPr>
          <w:p w14:paraId="04FF6319" w14:textId="75E8019C" w:rsidR="00E46BB1" w:rsidRDefault="00E46BB1" w:rsidP="00FA2150">
            <w:r>
              <w:t>Coutumes Paris</w:t>
            </w:r>
          </w:p>
        </w:tc>
        <w:tc>
          <w:tcPr>
            <w:tcW w:w="2952" w:type="dxa"/>
            <w:gridSpan w:val="2"/>
          </w:tcPr>
          <w:p w14:paraId="54897159" w14:textId="6092AA64" w:rsidR="00E46BB1" w:rsidRDefault="00E46BB1" w:rsidP="00FA2150">
            <w:r>
              <w:t>Coutumes Paris</w:t>
            </w:r>
          </w:p>
        </w:tc>
      </w:tr>
      <w:tr w:rsidR="00E46BB1" w14:paraId="01D4F7AB" w14:textId="77777777" w:rsidTr="00FA2150">
        <w:tc>
          <w:tcPr>
            <w:tcW w:w="2952" w:type="dxa"/>
          </w:tcPr>
          <w:p w14:paraId="01F305C9" w14:textId="6B31F099" w:rsidR="00E46BB1" w:rsidRDefault="00E46BB1" w:rsidP="00FA2150">
            <w:r>
              <w:t>1763 Royal Proclamation</w:t>
            </w:r>
          </w:p>
        </w:tc>
        <w:tc>
          <w:tcPr>
            <w:tcW w:w="2952" w:type="dxa"/>
            <w:gridSpan w:val="2"/>
          </w:tcPr>
          <w:p w14:paraId="6331987B" w14:textId="759FADBE" w:rsidR="00E46BB1" w:rsidRDefault="00E46BB1" w:rsidP="00FA2150">
            <w:r>
              <w:t>Common Law</w:t>
            </w:r>
          </w:p>
        </w:tc>
        <w:tc>
          <w:tcPr>
            <w:tcW w:w="2952" w:type="dxa"/>
            <w:gridSpan w:val="2"/>
          </w:tcPr>
          <w:p w14:paraId="00B383D3" w14:textId="09D9560D" w:rsidR="00E46BB1" w:rsidRDefault="00E46BB1" w:rsidP="00FA2150">
            <w:r>
              <w:t>Common Law</w:t>
            </w:r>
          </w:p>
        </w:tc>
      </w:tr>
      <w:tr w:rsidR="00E46BB1" w14:paraId="373D9515" w14:textId="77777777" w:rsidTr="00FA2150">
        <w:tc>
          <w:tcPr>
            <w:tcW w:w="2952" w:type="dxa"/>
          </w:tcPr>
          <w:p w14:paraId="622E0F92" w14:textId="381F360E" w:rsidR="00E46BB1" w:rsidRDefault="00FA2150" w:rsidP="00FA2150">
            <w:r>
              <w:t>1774 Quebec Act</w:t>
            </w:r>
          </w:p>
        </w:tc>
        <w:tc>
          <w:tcPr>
            <w:tcW w:w="2952" w:type="dxa"/>
            <w:gridSpan w:val="2"/>
          </w:tcPr>
          <w:p w14:paraId="1C183F13" w14:textId="206980E4" w:rsidR="00E46BB1" w:rsidRDefault="00FA2150" w:rsidP="00FA2150">
            <w:r>
              <w:t>Common Law</w:t>
            </w:r>
          </w:p>
        </w:tc>
        <w:tc>
          <w:tcPr>
            <w:tcW w:w="2952" w:type="dxa"/>
            <w:gridSpan w:val="2"/>
          </w:tcPr>
          <w:p w14:paraId="69387DC3" w14:textId="517EF238" w:rsidR="00E46BB1" w:rsidRDefault="00FA2150" w:rsidP="00FA2150">
            <w:r>
              <w:t>Coutumes Paris</w:t>
            </w:r>
          </w:p>
        </w:tc>
      </w:tr>
      <w:tr w:rsidR="00FA2150" w14:paraId="5394986C" w14:textId="4DE1D6B5" w:rsidTr="00FA2150">
        <w:tblPrEx>
          <w:tblLook w:val="0000" w:firstRow="0" w:lastRow="0" w:firstColumn="0" w:lastColumn="0" w:noHBand="0" w:noVBand="0"/>
        </w:tblPrEx>
        <w:trPr>
          <w:trHeight w:val="280"/>
        </w:trPr>
        <w:tc>
          <w:tcPr>
            <w:tcW w:w="2952" w:type="dxa"/>
          </w:tcPr>
          <w:p w14:paraId="7D0212B5" w14:textId="00398FFD" w:rsidR="00FA2150" w:rsidRDefault="00FA2150" w:rsidP="00FA2150">
            <w:r>
              <w:t>1791 Constitutional Act</w:t>
            </w:r>
          </w:p>
        </w:tc>
        <w:tc>
          <w:tcPr>
            <w:tcW w:w="2940" w:type="dxa"/>
            <w:shd w:val="clear" w:color="auto" w:fill="auto"/>
          </w:tcPr>
          <w:p w14:paraId="0178F4B2" w14:textId="1A248BC3" w:rsidR="00FA2150" w:rsidRDefault="00FA2150" w:rsidP="00FA2150">
            <w:r>
              <w:t>Common Law</w:t>
            </w:r>
          </w:p>
        </w:tc>
        <w:tc>
          <w:tcPr>
            <w:tcW w:w="2960" w:type="dxa"/>
            <w:gridSpan w:val="3"/>
            <w:shd w:val="clear" w:color="auto" w:fill="auto"/>
          </w:tcPr>
          <w:p w14:paraId="07127848" w14:textId="70378225" w:rsidR="00FA2150" w:rsidRDefault="00FA2150" w:rsidP="00FA2150">
            <w:r>
              <w:t>Upper Canada – Common Law</w:t>
            </w:r>
          </w:p>
          <w:p w14:paraId="288A2B8F" w14:textId="72E551BF" w:rsidR="00FA2150" w:rsidRDefault="00FA2150" w:rsidP="00FA2150">
            <w:r>
              <w:t xml:space="preserve">Lower Canada – Coutumes </w:t>
            </w:r>
            <w:r>
              <w:lastRenderedPageBreak/>
              <w:t>Paris</w:t>
            </w:r>
          </w:p>
          <w:p w14:paraId="6BF6AB27" w14:textId="77777777" w:rsidR="00FA2150" w:rsidRDefault="00FA2150"/>
        </w:tc>
      </w:tr>
      <w:tr w:rsidR="009727EB" w14:paraId="384DDA6F" w14:textId="77777777" w:rsidTr="00FA2150">
        <w:tblPrEx>
          <w:tblLook w:val="0000" w:firstRow="0" w:lastRow="0" w:firstColumn="0" w:lastColumn="0" w:noHBand="0" w:noVBand="0"/>
        </w:tblPrEx>
        <w:trPr>
          <w:trHeight w:val="280"/>
        </w:trPr>
        <w:tc>
          <w:tcPr>
            <w:tcW w:w="2952" w:type="dxa"/>
          </w:tcPr>
          <w:p w14:paraId="248086C6" w14:textId="1DC1B462" w:rsidR="009727EB" w:rsidRDefault="009727EB" w:rsidP="00FA2150">
            <w:r>
              <w:lastRenderedPageBreak/>
              <w:t>1840 Union Act</w:t>
            </w:r>
          </w:p>
        </w:tc>
        <w:tc>
          <w:tcPr>
            <w:tcW w:w="2940" w:type="dxa"/>
            <w:shd w:val="clear" w:color="auto" w:fill="auto"/>
          </w:tcPr>
          <w:p w14:paraId="71BF0F93" w14:textId="77777777" w:rsidR="009727EB" w:rsidRDefault="009727EB" w:rsidP="00FA2150"/>
        </w:tc>
        <w:tc>
          <w:tcPr>
            <w:tcW w:w="2960" w:type="dxa"/>
            <w:gridSpan w:val="3"/>
            <w:shd w:val="clear" w:color="auto" w:fill="auto"/>
          </w:tcPr>
          <w:p w14:paraId="49C57CB4" w14:textId="77777777" w:rsidR="009727EB" w:rsidRDefault="009727EB" w:rsidP="00FA2150"/>
        </w:tc>
      </w:tr>
      <w:tr w:rsidR="00AA0DFB" w14:paraId="18493E28" w14:textId="77777777" w:rsidTr="00FA2150">
        <w:tblPrEx>
          <w:tblLook w:val="0000" w:firstRow="0" w:lastRow="0" w:firstColumn="0" w:lastColumn="0" w:noHBand="0" w:noVBand="0"/>
        </w:tblPrEx>
        <w:trPr>
          <w:trHeight w:val="280"/>
        </w:trPr>
        <w:tc>
          <w:tcPr>
            <w:tcW w:w="2952" w:type="dxa"/>
          </w:tcPr>
          <w:p w14:paraId="1ACA1F4A" w14:textId="7017D452" w:rsidR="00AA0DFB" w:rsidRDefault="00AA0DFB" w:rsidP="00FA2150">
            <w:r>
              <w:t xml:space="preserve">1866 </w:t>
            </w:r>
            <w:proofErr w:type="spellStart"/>
            <w:r>
              <w:t>Covil</w:t>
            </w:r>
            <w:proofErr w:type="spellEnd"/>
            <w:r>
              <w:t xml:space="preserve"> Code – Lower Canada</w:t>
            </w:r>
          </w:p>
        </w:tc>
        <w:tc>
          <w:tcPr>
            <w:tcW w:w="2940" w:type="dxa"/>
            <w:shd w:val="clear" w:color="auto" w:fill="auto"/>
          </w:tcPr>
          <w:p w14:paraId="571F2B7B" w14:textId="77777777" w:rsidR="00AA0DFB" w:rsidRDefault="00AA0DFB" w:rsidP="00FA2150"/>
        </w:tc>
        <w:tc>
          <w:tcPr>
            <w:tcW w:w="2960" w:type="dxa"/>
            <w:gridSpan w:val="3"/>
            <w:shd w:val="clear" w:color="auto" w:fill="auto"/>
          </w:tcPr>
          <w:p w14:paraId="61D3E01A" w14:textId="77777777" w:rsidR="00AA0DFB" w:rsidRDefault="00AA0DFB" w:rsidP="00FA2150"/>
        </w:tc>
      </w:tr>
      <w:tr w:rsidR="009727EB" w14:paraId="34A77D78" w14:textId="77777777" w:rsidTr="00FA2150">
        <w:tblPrEx>
          <w:tblLook w:val="0000" w:firstRow="0" w:lastRow="0" w:firstColumn="0" w:lastColumn="0" w:noHBand="0" w:noVBand="0"/>
        </w:tblPrEx>
        <w:trPr>
          <w:trHeight w:val="280"/>
        </w:trPr>
        <w:tc>
          <w:tcPr>
            <w:tcW w:w="2952" w:type="dxa"/>
          </w:tcPr>
          <w:p w14:paraId="48EC389D" w14:textId="18853E10" w:rsidR="009727EB" w:rsidRDefault="009727EB" w:rsidP="00FA2150">
            <w:r>
              <w:t xml:space="preserve">1867 BNA Act (1867 </w:t>
            </w:r>
            <w:proofErr w:type="spellStart"/>
            <w:r>
              <w:t>Constistuion</w:t>
            </w:r>
            <w:proofErr w:type="spellEnd"/>
            <w:r>
              <w:t>)</w:t>
            </w:r>
          </w:p>
        </w:tc>
        <w:tc>
          <w:tcPr>
            <w:tcW w:w="2940" w:type="dxa"/>
            <w:shd w:val="clear" w:color="auto" w:fill="auto"/>
          </w:tcPr>
          <w:p w14:paraId="2944BB20" w14:textId="77777777" w:rsidR="009727EB" w:rsidRDefault="009727EB" w:rsidP="00FA2150"/>
        </w:tc>
        <w:tc>
          <w:tcPr>
            <w:tcW w:w="2960" w:type="dxa"/>
            <w:gridSpan w:val="3"/>
            <w:shd w:val="clear" w:color="auto" w:fill="auto"/>
          </w:tcPr>
          <w:p w14:paraId="4CCB772B" w14:textId="77777777" w:rsidR="009727EB" w:rsidRDefault="009727EB" w:rsidP="00FA2150"/>
        </w:tc>
      </w:tr>
      <w:tr w:rsidR="00AA0DFB" w14:paraId="611C1FF9" w14:textId="77777777" w:rsidTr="00FA2150">
        <w:tblPrEx>
          <w:tblLook w:val="0000" w:firstRow="0" w:lastRow="0" w:firstColumn="0" w:lastColumn="0" w:noHBand="0" w:noVBand="0"/>
        </w:tblPrEx>
        <w:trPr>
          <w:trHeight w:val="280"/>
        </w:trPr>
        <w:tc>
          <w:tcPr>
            <w:tcW w:w="2952" w:type="dxa"/>
          </w:tcPr>
          <w:p w14:paraId="44E29848" w14:textId="3D74DA74" w:rsidR="00AA0DFB" w:rsidRDefault="00AA0DFB" w:rsidP="00FA2150">
            <w:r>
              <w:t xml:space="preserve">1931 – </w:t>
            </w:r>
            <w:proofErr w:type="spellStart"/>
            <w:r>
              <w:t>Westminister</w:t>
            </w:r>
            <w:proofErr w:type="spellEnd"/>
            <w:r>
              <w:t xml:space="preserve"> Act</w:t>
            </w:r>
          </w:p>
        </w:tc>
        <w:tc>
          <w:tcPr>
            <w:tcW w:w="2940" w:type="dxa"/>
            <w:shd w:val="clear" w:color="auto" w:fill="auto"/>
          </w:tcPr>
          <w:p w14:paraId="43F8EE94" w14:textId="77777777" w:rsidR="00AA0DFB" w:rsidRDefault="00AA0DFB" w:rsidP="00FA2150"/>
        </w:tc>
        <w:tc>
          <w:tcPr>
            <w:tcW w:w="2960" w:type="dxa"/>
            <w:gridSpan w:val="3"/>
            <w:shd w:val="clear" w:color="auto" w:fill="auto"/>
          </w:tcPr>
          <w:p w14:paraId="3FE5773C" w14:textId="77777777" w:rsidR="00AA0DFB" w:rsidRDefault="00AA0DFB" w:rsidP="00FA2150"/>
        </w:tc>
      </w:tr>
      <w:tr w:rsidR="00AA0DFB" w14:paraId="513B3889" w14:textId="77777777" w:rsidTr="00FA2150">
        <w:tblPrEx>
          <w:tblLook w:val="0000" w:firstRow="0" w:lastRow="0" w:firstColumn="0" w:lastColumn="0" w:noHBand="0" w:noVBand="0"/>
        </w:tblPrEx>
        <w:trPr>
          <w:trHeight w:val="280"/>
        </w:trPr>
        <w:tc>
          <w:tcPr>
            <w:tcW w:w="2952" w:type="dxa"/>
          </w:tcPr>
          <w:p w14:paraId="5BFB1D27" w14:textId="67F4D0AF" w:rsidR="00AA0DFB" w:rsidRDefault="00AA0DFB" w:rsidP="00FA2150">
            <w:r>
              <w:t>1949- Supreme Court Act</w:t>
            </w:r>
          </w:p>
        </w:tc>
        <w:tc>
          <w:tcPr>
            <w:tcW w:w="2940" w:type="dxa"/>
            <w:shd w:val="clear" w:color="auto" w:fill="auto"/>
          </w:tcPr>
          <w:p w14:paraId="4B9A3A42" w14:textId="77777777" w:rsidR="00AA0DFB" w:rsidRDefault="00AA0DFB" w:rsidP="00FA2150"/>
        </w:tc>
        <w:tc>
          <w:tcPr>
            <w:tcW w:w="2960" w:type="dxa"/>
            <w:gridSpan w:val="3"/>
            <w:shd w:val="clear" w:color="auto" w:fill="auto"/>
          </w:tcPr>
          <w:p w14:paraId="76B9CEB0" w14:textId="77777777" w:rsidR="00AA0DFB" w:rsidRDefault="00AA0DFB" w:rsidP="00FA2150"/>
        </w:tc>
      </w:tr>
      <w:tr w:rsidR="00AA0DFB" w14:paraId="7F269784" w14:textId="77777777" w:rsidTr="00FA2150">
        <w:tblPrEx>
          <w:tblLook w:val="0000" w:firstRow="0" w:lastRow="0" w:firstColumn="0" w:lastColumn="0" w:noHBand="0" w:noVBand="0"/>
        </w:tblPrEx>
        <w:trPr>
          <w:trHeight w:val="280"/>
        </w:trPr>
        <w:tc>
          <w:tcPr>
            <w:tcW w:w="2952" w:type="dxa"/>
          </w:tcPr>
          <w:p w14:paraId="7A117DFD" w14:textId="77777777" w:rsidR="00AA0DFB" w:rsidRDefault="00AA0DFB" w:rsidP="00FA2150">
            <w:r>
              <w:t>1982 – Canada Act</w:t>
            </w:r>
          </w:p>
          <w:p w14:paraId="10D0B8B6" w14:textId="0C1B5045" w:rsidR="009A2B3D" w:rsidRDefault="009A2B3D" w:rsidP="00FA2150">
            <w:proofErr w:type="spellStart"/>
            <w:r>
              <w:t>Consitution</w:t>
            </w:r>
            <w:proofErr w:type="spellEnd"/>
          </w:p>
        </w:tc>
        <w:tc>
          <w:tcPr>
            <w:tcW w:w="2940" w:type="dxa"/>
            <w:shd w:val="clear" w:color="auto" w:fill="auto"/>
          </w:tcPr>
          <w:p w14:paraId="324AD99D" w14:textId="77777777" w:rsidR="00AA0DFB" w:rsidRDefault="00AA0DFB" w:rsidP="00FA2150"/>
        </w:tc>
        <w:tc>
          <w:tcPr>
            <w:tcW w:w="2960" w:type="dxa"/>
            <w:gridSpan w:val="3"/>
            <w:shd w:val="clear" w:color="auto" w:fill="auto"/>
          </w:tcPr>
          <w:p w14:paraId="7C8B180D" w14:textId="77777777" w:rsidR="00AA0DFB" w:rsidRDefault="00AA0DFB" w:rsidP="00FA2150"/>
        </w:tc>
      </w:tr>
      <w:tr w:rsidR="00AA0DFB" w14:paraId="3E7DE8BF" w14:textId="77777777" w:rsidTr="00FA2150">
        <w:tblPrEx>
          <w:tblLook w:val="0000" w:firstRow="0" w:lastRow="0" w:firstColumn="0" w:lastColumn="0" w:noHBand="0" w:noVBand="0"/>
        </w:tblPrEx>
        <w:trPr>
          <w:trHeight w:val="280"/>
        </w:trPr>
        <w:tc>
          <w:tcPr>
            <w:tcW w:w="2952" w:type="dxa"/>
          </w:tcPr>
          <w:p w14:paraId="4FD3A751" w14:textId="09F7B04C" w:rsidR="00AA0DFB" w:rsidRDefault="00AA0DFB" w:rsidP="00FA2150">
            <w:r>
              <w:t>1994 – Quebec Civil Code</w:t>
            </w:r>
          </w:p>
        </w:tc>
        <w:tc>
          <w:tcPr>
            <w:tcW w:w="2940" w:type="dxa"/>
            <w:shd w:val="clear" w:color="auto" w:fill="auto"/>
          </w:tcPr>
          <w:p w14:paraId="05C6A532" w14:textId="77777777" w:rsidR="00AA0DFB" w:rsidRDefault="00AA0DFB" w:rsidP="00FA2150"/>
        </w:tc>
        <w:tc>
          <w:tcPr>
            <w:tcW w:w="2960" w:type="dxa"/>
            <w:gridSpan w:val="3"/>
            <w:shd w:val="clear" w:color="auto" w:fill="auto"/>
          </w:tcPr>
          <w:p w14:paraId="30BC2FAE" w14:textId="77777777" w:rsidR="00AA0DFB" w:rsidRDefault="00AA0DFB" w:rsidP="00FA2150"/>
        </w:tc>
      </w:tr>
      <w:tr w:rsidR="00FA2150" w14:paraId="7D7AF395" w14:textId="77777777" w:rsidTr="00FA2150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2"/>
          <w:gridAfter w:val="1"/>
          <w:wBefore w:w="5892" w:type="dxa"/>
          <w:wAfter w:w="1004" w:type="dxa"/>
          <w:trHeight w:val="100"/>
        </w:trPr>
        <w:tc>
          <w:tcPr>
            <w:tcW w:w="1960" w:type="dxa"/>
            <w:gridSpan w:val="2"/>
          </w:tcPr>
          <w:p w14:paraId="527C1693" w14:textId="57B5CF42" w:rsidR="00FA2150" w:rsidRDefault="00FA2150" w:rsidP="00FA2150"/>
        </w:tc>
      </w:tr>
    </w:tbl>
    <w:p w14:paraId="48C0267B" w14:textId="179ACA7B" w:rsidR="008845D9" w:rsidRDefault="008845D9" w:rsidP="005C44C6">
      <w:r>
        <w:t>Legislative:</w:t>
      </w:r>
    </w:p>
    <w:p w14:paraId="52E9B7FF" w14:textId="4A436C33" w:rsidR="008845D9" w:rsidRDefault="008845D9" w:rsidP="005C44C6">
      <w:r>
        <w:t xml:space="preserve">Executive: </w:t>
      </w:r>
    </w:p>
    <w:p w14:paraId="28567E04" w14:textId="192D352C" w:rsidR="008845D9" w:rsidRDefault="008845D9" w:rsidP="005C44C6">
      <w:r>
        <w:t xml:space="preserve">Judiciary: </w:t>
      </w:r>
    </w:p>
    <w:p w14:paraId="765DAB07" w14:textId="7BEF0731" w:rsidR="008845D9" w:rsidRDefault="008845D9" w:rsidP="009727EB">
      <w:pPr>
        <w:jc w:val="center"/>
      </w:pPr>
      <w:r>
        <w:t xml:space="preserve">*** </w:t>
      </w:r>
      <w:r w:rsidRPr="008845D9">
        <w:rPr>
          <w:u w:val="single"/>
        </w:rPr>
        <w:t xml:space="preserve">Responsible Government </w:t>
      </w:r>
      <w:r>
        <w:t>**</w:t>
      </w:r>
      <w:r w:rsidR="009727EB">
        <w:t>*: 1848 Britain acknowledges responsible Government</w:t>
      </w:r>
    </w:p>
    <w:p w14:paraId="397E055A" w14:textId="77777777" w:rsidR="00E238D6" w:rsidRDefault="00E238D6" w:rsidP="009727EB">
      <w:pPr>
        <w:pBdr>
          <w:bottom w:val="single" w:sz="12" w:space="1" w:color="auto"/>
        </w:pBdr>
        <w:jc w:val="center"/>
      </w:pPr>
    </w:p>
    <w:p w14:paraId="45DA1BC7" w14:textId="77777777" w:rsidR="00E238D6" w:rsidRDefault="00E238D6" w:rsidP="009727EB">
      <w:pPr>
        <w:jc w:val="center"/>
      </w:pPr>
    </w:p>
    <w:p w14:paraId="511506DC" w14:textId="1C105E0B" w:rsidR="00E238D6" w:rsidRDefault="00B47389" w:rsidP="00E238D6">
      <w:r>
        <w:t xml:space="preserve">Prescription: The effect of time on a right. </w:t>
      </w:r>
    </w:p>
    <w:p w14:paraId="3AF47E6C" w14:textId="12562D69" w:rsidR="00B47389" w:rsidRDefault="00B47389" w:rsidP="00E238D6">
      <w:r>
        <w:t>Two types of Prescription;</w:t>
      </w:r>
    </w:p>
    <w:p w14:paraId="50A2D870" w14:textId="0C030125" w:rsidR="00B47389" w:rsidRDefault="00B47389" w:rsidP="00B47389">
      <w:pPr>
        <w:pStyle w:val="ListParagraph"/>
        <w:numPr>
          <w:ilvl w:val="0"/>
          <w:numId w:val="2"/>
        </w:numPr>
      </w:pPr>
      <w:r>
        <w:t xml:space="preserve">Acquisitive:  Amount of time it takes to </w:t>
      </w:r>
      <w:proofErr w:type="spellStart"/>
      <w:r>
        <w:t>aquire</w:t>
      </w:r>
      <w:proofErr w:type="spellEnd"/>
    </w:p>
    <w:p w14:paraId="0F18DE21" w14:textId="62900324" w:rsidR="00B47389" w:rsidRDefault="009C56A6" w:rsidP="00B47389">
      <w:pPr>
        <w:pStyle w:val="ListParagraph"/>
        <w:numPr>
          <w:ilvl w:val="0"/>
          <w:numId w:val="2"/>
        </w:numPr>
      </w:pPr>
      <w:r>
        <w:t>Extinctive:</w:t>
      </w:r>
      <w:r w:rsidR="00B47389">
        <w:t xml:space="preserve"> Amount of time before your right becomes extinct</w:t>
      </w:r>
    </w:p>
    <w:p w14:paraId="6A4F9A1E" w14:textId="77777777" w:rsidR="00B47389" w:rsidRDefault="00B47389" w:rsidP="00B47389"/>
    <w:p w14:paraId="63C74598" w14:textId="1F24B2ED" w:rsidR="009C56A6" w:rsidRDefault="009C56A6" w:rsidP="00B47389">
      <w:pPr>
        <w:rPr>
          <w:u w:val="single"/>
        </w:rPr>
      </w:pPr>
      <w:r>
        <w:rPr>
          <w:u w:val="single"/>
        </w:rPr>
        <w:t>Property Law:</w:t>
      </w:r>
    </w:p>
    <w:p w14:paraId="6EC5B1FB" w14:textId="796D03D5" w:rsidR="009C56A6" w:rsidRDefault="009C56A6" w:rsidP="00B47389">
      <w:r>
        <w:t>Movable</w:t>
      </w:r>
    </w:p>
    <w:p w14:paraId="3149DB40" w14:textId="6638FD8F" w:rsidR="009C56A6" w:rsidRDefault="009C56A6" w:rsidP="00B47389">
      <w:r>
        <w:t xml:space="preserve">Immovable </w:t>
      </w:r>
    </w:p>
    <w:p w14:paraId="33644877" w14:textId="293CDE30" w:rsidR="009C56A6" w:rsidRDefault="009C56A6" w:rsidP="00B47389">
      <w:r>
        <w:t>Hypothec: Basically a Mortgage</w:t>
      </w:r>
    </w:p>
    <w:p w14:paraId="49D557CA" w14:textId="77777777" w:rsidR="009C56A6" w:rsidRDefault="009C56A6" w:rsidP="00B47389">
      <w:pPr>
        <w:pBdr>
          <w:bottom w:val="single" w:sz="12" w:space="1" w:color="auto"/>
        </w:pBdr>
      </w:pPr>
    </w:p>
    <w:p w14:paraId="7A3D4A60" w14:textId="77777777" w:rsidR="00795B1C" w:rsidRDefault="00795B1C" w:rsidP="00B47389"/>
    <w:p w14:paraId="216FB5E2" w14:textId="77777777" w:rsidR="00CF5CC4" w:rsidRDefault="00CF5CC4" w:rsidP="00B47389"/>
    <w:p w14:paraId="55A1526D" w14:textId="77777777" w:rsidR="00CF5CC4" w:rsidRDefault="00CF5CC4" w:rsidP="00B47389"/>
    <w:p w14:paraId="28E409B3" w14:textId="77777777" w:rsidR="00CF5CC4" w:rsidRDefault="00CF5CC4" w:rsidP="00B47389"/>
    <w:p w14:paraId="254E2228" w14:textId="130C087B" w:rsidR="00AC284F" w:rsidRPr="00AC284F" w:rsidRDefault="00AC284F" w:rsidP="00B47389">
      <w:pPr>
        <w:rPr>
          <w:b/>
          <w:u w:val="single"/>
        </w:rPr>
      </w:pPr>
      <w:r w:rsidRPr="00AC284F">
        <w:rPr>
          <w:b/>
          <w:u w:val="single"/>
        </w:rPr>
        <w:t xml:space="preserve">Court Officers: </w:t>
      </w:r>
    </w:p>
    <w:p w14:paraId="418128EE" w14:textId="77777777" w:rsidR="00AC284F" w:rsidRDefault="00AC284F" w:rsidP="00B47389">
      <w:pPr>
        <w:rPr>
          <w:b/>
        </w:rPr>
      </w:pPr>
    </w:p>
    <w:p w14:paraId="13C1C80D" w14:textId="77777777" w:rsidR="00CF5CC4" w:rsidRPr="00947F35" w:rsidRDefault="00795B1C" w:rsidP="00B47389">
      <w:pPr>
        <w:rPr>
          <w:b/>
        </w:rPr>
      </w:pPr>
      <w:r w:rsidRPr="00947F35">
        <w:rPr>
          <w:b/>
        </w:rPr>
        <w:t xml:space="preserve">Special Clerk: </w:t>
      </w:r>
    </w:p>
    <w:p w14:paraId="277D77D1" w14:textId="6F24165A" w:rsidR="00CF5CC4" w:rsidRDefault="00CF5CC4" w:rsidP="00CF5CC4">
      <w:pPr>
        <w:pStyle w:val="ListParagraph"/>
        <w:numPr>
          <w:ilvl w:val="0"/>
          <w:numId w:val="2"/>
        </w:numPr>
      </w:pPr>
      <w:r>
        <w:t>Can make basic decisions.</w:t>
      </w:r>
    </w:p>
    <w:p w14:paraId="7291497B" w14:textId="77777777" w:rsidR="00CF5CC4" w:rsidRDefault="00CF5CC4" w:rsidP="00CF5CC4">
      <w:pPr>
        <w:pStyle w:val="ListParagraph"/>
        <w:numPr>
          <w:ilvl w:val="0"/>
          <w:numId w:val="2"/>
        </w:numPr>
      </w:pPr>
      <w:r>
        <w:t>Undisputed Cases.</w:t>
      </w:r>
    </w:p>
    <w:p w14:paraId="7156C5F6" w14:textId="4F54D34C" w:rsidR="00795B1C" w:rsidRDefault="00795B1C" w:rsidP="00CF5CC4">
      <w:pPr>
        <w:pStyle w:val="ListParagraph"/>
        <w:numPr>
          <w:ilvl w:val="0"/>
          <w:numId w:val="2"/>
        </w:numPr>
      </w:pPr>
      <w:r>
        <w:t xml:space="preserve">Does the sorting. </w:t>
      </w:r>
    </w:p>
    <w:p w14:paraId="7388FC96" w14:textId="77777777" w:rsidR="00947F35" w:rsidRDefault="00947F35" w:rsidP="00947F35"/>
    <w:p w14:paraId="37E36715" w14:textId="77777777" w:rsidR="00947F35" w:rsidRPr="00947F35" w:rsidRDefault="00947F35" w:rsidP="00947F35">
      <w:pPr>
        <w:rPr>
          <w:b/>
        </w:rPr>
      </w:pPr>
      <w:r w:rsidRPr="00947F35">
        <w:rPr>
          <w:b/>
        </w:rPr>
        <w:t xml:space="preserve">Notary: </w:t>
      </w:r>
    </w:p>
    <w:p w14:paraId="716F5528" w14:textId="2E15AA72" w:rsidR="00947F35" w:rsidRDefault="00947F35" w:rsidP="00947F35">
      <w:pPr>
        <w:pStyle w:val="ListParagraph"/>
        <w:numPr>
          <w:ilvl w:val="0"/>
          <w:numId w:val="2"/>
        </w:numPr>
      </w:pPr>
      <w:r>
        <w:t>Can give legal advice</w:t>
      </w:r>
    </w:p>
    <w:p w14:paraId="38DDBFD9" w14:textId="09603D6F" w:rsidR="00947F35" w:rsidRDefault="00947F35" w:rsidP="00947F35">
      <w:pPr>
        <w:pStyle w:val="ListParagraph"/>
        <w:numPr>
          <w:ilvl w:val="0"/>
          <w:numId w:val="2"/>
        </w:numPr>
      </w:pPr>
      <w:r>
        <w:t>Can only go to court in undisputed cases</w:t>
      </w:r>
    </w:p>
    <w:p w14:paraId="3A02078E" w14:textId="4752B942" w:rsidR="00947F35" w:rsidRDefault="00947F35" w:rsidP="00947F35">
      <w:pPr>
        <w:pStyle w:val="ListParagraph"/>
        <w:numPr>
          <w:ilvl w:val="0"/>
          <w:numId w:val="2"/>
        </w:numPr>
      </w:pPr>
      <w:r>
        <w:t xml:space="preserve">Can give the “ Authentic Act” Seal of approval on documents. </w:t>
      </w:r>
    </w:p>
    <w:p w14:paraId="4B99F164" w14:textId="6BCE700D" w:rsidR="00947F35" w:rsidRDefault="00947F35" w:rsidP="00947F35">
      <w:pPr>
        <w:pStyle w:val="ListParagraph"/>
        <w:numPr>
          <w:ilvl w:val="0"/>
          <w:numId w:val="2"/>
        </w:numPr>
      </w:pPr>
      <w:r>
        <w:t>Can marry people</w:t>
      </w:r>
    </w:p>
    <w:p w14:paraId="5722DDC9" w14:textId="77777777" w:rsidR="00947F35" w:rsidRDefault="00947F35" w:rsidP="00947F35"/>
    <w:p w14:paraId="18480BCB" w14:textId="77777777" w:rsidR="00947F35" w:rsidRPr="00947F35" w:rsidRDefault="00947F35" w:rsidP="00947F35">
      <w:pPr>
        <w:rPr>
          <w:b/>
        </w:rPr>
      </w:pPr>
      <w:r w:rsidRPr="00947F35">
        <w:rPr>
          <w:b/>
        </w:rPr>
        <w:t xml:space="preserve">Lawyer: </w:t>
      </w:r>
    </w:p>
    <w:p w14:paraId="65842232" w14:textId="05BC6FD8" w:rsidR="00947F35" w:rsidRDefault="00947F35" w:rsidP="00947F35">
      <w:pPr>
        <w:pStyle w:val="ListParagraph"/>
        <w:numPr>
          <w:ilvl w:val="0"/>
          <w:numId w:val="2"/>
        </w:numPr>
      </w:pPr>
      <w:r>
        <w:t>Can give legal advice</w:t>
      </w:r>
    </w:p>
    <w:p w14:paraId="1854BBFC" w14:textId="457B4DFB" w:rsidR="00947F35" w:rsidRDefault="00947F35" w:rsidP="00947F35">
      <w:pPr>
        <w:pStyle w:val="ListParagraph"/>
        <w:numPr>
          <w:ilvl w:val="0"/>
          <w:numId w:val="2"/>
        </w:numPr>
      </w:pPr>
      <w:r>
        <w:t xml:space="preserve">Can go in front of the court and litigate. </w:t>
      </w:r>
    </w:p>
    <w:p w14:paraId="266B660F" w14:textId="77777777" w:rsidR="00947F35" w:rsidRDefault="00947F35" w:rsidP="00947F35"/>
    <w:p w14:paraId="28C42D6F" w14:textId="2FD4B069" w:rsidR="00947F35" w:rsidRDefault="00947F35" w:rsidP="00947F35">
      <w:pPr>
        <w:rPr>
          <w:b/>
        </w:rPr>
      </w:pPr>
      <w:r w:rsidRPr="00947F35">
        <w:rPr>
          <w:b/>
        </w:rPr>
        <w:t>The Commissioner of Oath</w:t>
      </w:r>
      <w:r>
        <w:rPr>
          <w:b/>
        </w:rPr>
        <w:t>s</w:t>
      </w:r>
      <w:r w:rsidRPr="00947F35">
        <w:rPr>
          <w:b/>
        </w:rPr>
        <w:t xml:space="preserve">: </w:t>
      </w:r>
    </w:p>
    <w:p w14:paraId="0D8088C2" w14:textId="71E10561" w:rsidR="00947F35" w:rsidRDefault="00947F35" w:rsidP="00F31F05">
      <w:pPr>
        <w:pStyle w:val="ListParagraph"/>
        <w:numPr>
          <w:ilvl w:val="0"/>
          <w:numId w:val="2"/>
        </w:numPr>
      </w:pPr>
      <w:r>
        <w:t>There to certify documents “ Affidavit”</w:t>
      </w:r>
    </w:p>
    <w:p w14:paraId="41945080" w14:textId="0BAD8C36" w:rsidR="00F31F05" w:rsidRPr="00947F35" w:rsidRDefault="00F31F05" w:rsidP="00F31F05">
      <w:pPr>
        <w:pStyle w:val="ListParagraph"/>
        <w:numPr>
          <w:ilvl w:val="0"/>
          <w:numId w:val="2"/>
        </w:numPr>
      </w:pPr>
      <w:r>
        <w:t xml:space="preserve">Certify a true copy of original </w:t>
      </w:r>
    </w:p>
    <w:p w14:paraId="4C21713D" w14:textId="77777777" w:rsidR="00947F35" w:rsidRDefault="00947F35" w:rsidP="00947F35">
      <w:pPr>
        <w:pStyle w:val="ListParagraph"/>
        <w:pBdr>
          <w:bottom w:val="single" w:sz="12" w:space="1" w:color="auto"/>
        </w:pBdr>
      </w:pPr>
    </w:p>
    <w:p w14:paraId="65CAF5E8" w14:textId="77777777" w:rsidR="00AC284F" w:rsidRDefault="00AC284F" w:rsidP="00947F35">
      <w:pPr>
        <w:pStyle w:val="ListParagraph"/>
      </w:pPr>
    </w:p>
    <w:p w14:paraId="1C326CBF" w14:textId="77777777" w:rsidR="00AC284F" w:rsidRDefault="00AC284F" w:rsidP="00947F35">
      <w:pPr>
        <w:pStyle w:val="ListParagraph"/>
      </w:pPr>
    </w:p>
    <w:p w14:paraId="5DF0FF9E" w14:textId="77777777" w:rsidR="009C56A6" w:rsidRDefault="009C56A6" w:rsidP="00B47389"/>
    <w:p w14:paraId="018B4238" w14:textId="01346784" w:rsidR="009C56A6" w:rsidRDefault="00DB029B" w:rsidP="00DB029B">
      <w:pPr>
        <w:jc w:val="center"/>
        <w:rPr>
          <w:b/>
          <w:color w:val="31849B" w:themeColor="accent5" w:themeShade="BF"/>
          <w:sz w:val="32"/>
          <w:szCs w:val="32"/>
          <w:u w:val="single"/>
        </w:rPr>
      </w:pPr>
      <w:r w:rsidRPr="00DB029B">
        <w:rPr>
          <w:b/>
          <w:color w:val="31849B" w:themeColor="accent5" w:themeShade="BF"/>
          <w:sz w:val="32"/>
          <w:szCs w:val="32"/>
          <w:u w:val="single"/>
        </w:rPr>
        <w:t>COMM 315 LECTURE 3</w:t>
      </w:r>
    </w:p>
    <w:p w14:paraId="0B3FB168" w14:textId="77777777" w:rsidR="00B96590" w:rsidRDefault="00B96590" w:rsidP="00DB029B">
      <w:pPr>
        <w:jc w:val="center"/>
        <w:rPr>
          <w:b/>
          <w:color w:val="31849B" w:themeColor="accent5" w:themeShade="BF"/>
          <w:sz w:val="32"/>
          <w:szCs w:val="32"/>
          <w:u w:val="single"/>
        </w:rPr>
      </w:pPr>
    </w:p>
    <w:p w14:paraId="258591B1" w14:textId="65BF566A" w:rsidR="00B96590" w:rsidRPr="001039C7" w:rsidRDefault="00B96590" w:rsidP="001039C7">
      <w:pPr>
        <w:jc w:val="center"/>
        <w:rPr>
          <w:b/>
          <w:u w:val="double"/>
        </w:rPr>
      </w:pPr>
      <w:r w:rsidRPr="001039C7">
        <w:rPr>
          <w:b/>
          <w:u w:val="double"/>
        </w:rPr>
        <w:t>Supreme Court of Canada:</w:t>
      </w:r>
    </w:p>
    <w:p w14:paraId="0D8F21B1" w14:textId="1B1E08FD" w:rsidR="00B96590" w:rsidRPr="00B96590" w:rsidRDefault="00B96590" w:rsidP="00B96590">
      <w:pPr>
        <w:pStyle w:val="ListParagraph"/>
        <w:numPr>
          <w:ilvl w:val="0"/>
          <w:numId w:val="7"/>
        </w:numPr>
        <w:rPr>
          <w:b/>
        </w:rPr>
      </w:pPr>
      <w:r>
        <w:t>Last level of Appeals</w:t>
      </w:r>
    </w:p>
    <w:p w14:paraId="478D846C" w14:textId="4B69A197" w:rsidR="00B96590" w:rsidRPr="00B96590" w:rsidRDefault="00B96590" w:rsidP="00B96590">
      <w:pPr>
        <w:pStyle w:val="ListParagraph"/>
        <w:numPr>
          <w:ilvl w:val="0"/>
          <w:numId w:val="7"/>
        </w:numPr>
        <w:rPr>
          <w:b/>
        </w:rPr>
      </w:pPr>
      <w:r>
        <w:t xml:space="preserve">If you want to be heard, have to be asked permission. </w:t>
      </w:r>
    </w:p>
    <w:p w14:paraId="666853F4" w14:textId="2E68F18D" w:rsidR="00B96590" w:rsidRPr="002F4A0B" w:rsidRDefault="00B96590" w:rsidP="00B96590">
      <w:pPr>
        <w:pStyle w:val="ListParagraph"/>
        <w:numPr>
          <w:ilvl w:val="0"/>
          <w:numId w:val="7"/>
        </w:numPr>
        <w:rPr>
          <w:b/>
        </w:rPr>
      </w:pPr>
      <w:r>
        <w:t xml:space="preserve">Panel of 3/9 Judges who decide if you get permission to appeal to the Supreme Court. </w:t>
      </w:r>
    </w:p>
    <w:p w14:paraId="48CF4AD2" w14:textId="77777777" w:rsidR="00AD46A1" w:rsidRPr="00AD46A1" w:rsidRDefault="00AD46A1" w:rsidP="00B96590">
      <w:pPr>
        <w:pStyle w:val="ListParagraph"/>
        <w:numPr>
          <w:ilvl w:val="0"/>
          <w:numId w:val="7"/>
        </w:numPr>
        <w:rPr>
          <w:b/>
        </w:rPr>
      </w:pPr>
      <w:r>
        <w:t>Exception:</w:t>
      </w:r>
      <w:r w:rsidR="002F4A0B">
        <w:t xml:space="preserve"> </w:t>
      </w:r>
    </w:p>
    <w:p w14:paraId="56592A0F" w14:textId="3A46F684" w:rsidR="002F4A0B" w:rsidRDefault="002F4A0B" w:rsidP="00AD46A1">
      <w:pPr>
        <w:pStyle w:val="ListParagraph"/>
        <w:numPr>
          <w:ilvl w:val="0"/>
          <w:numId w:val="2"/>
        </w:numPr>
      </w:pPr>
      <w:r>
        <w:t xml:space="preserve">Cases that start right at Supreme Court </w:t>
      </w:r>
      <w:proofErr w:type="gramStart"/>
      <w:r>
        <w:t>( Federal</w:t>
      </w:r>
      <w:proofErr w:type="gramEnd"/>
      <w:r>
        <w:t xml:space="preserve"> Government ) </w:t>
      </w:r>
    </w:p>
    <w:p w14:paraId="52FFCC21" w14:textId="4F6BE857" w:rsidR="00AD46A1" w:rsidRPr="00B96590" w:rsidRDefault="00AD46A1" w:rsidP="00AD46A1">
      <w:pPr>
        <w:pStyle w:val="ListParagraph"/>
        <w:numPr>
          <w:ilvl w:val="0"/>
          <w:numId w:val="2"/>
        </w:numPr>
        <w:rPr>
          <w:b/>
        </w:rPr>
      </w:pPr>
      <w:r>
        <w:t>When there is a 2-1 debate between the 3 judges</w:t>
      </w:r>
    </w:p>
    <w:p w14:paraId="71907A8F" w14:textId="6DE8F057" w:rsidR="00DB029B" w:rsidRDefault="00DB029B" w:rsidP="00DB029B"/>
    <w:p w14:paraId="4EBABA62" w14:textId="77777777" w:rsidR="00DB029B" w:rsidRDefault="00DB029B" w:rsidP="00DB029B"/>
    <w:p w14:paraId="09703CF6" w14:textId="77777777" w:rsidR="00D07C36" w:rsidRDefault="00DB029B" w:rsidP="00DB029B">
      <w:pPr>
        <w:rPr>
          <w:b/>
        </w:rPr>
      </w:pPr>
      <w:r w:rsidRPr="00DB029B">
        <w:rPr>
          <w:b/>
        </w:rPr>
        <w:t xml:space="preserve">QcCourt Appeal: </w:t>
      </w:r>
    </w:p>
    <w:p w14:paraId="4583C2CE" w14:textId="7309CAEB" w:rsidR="00DB029B" w:rsidRDefault="00D07C36" w:rsidP="00D07C36">
      <w:pPr>
        <w:pStyle w:val="ListParagraph"/>
        <w:numPr>
          <w:ilvl w:val="0"/>
          <w:numId w:val="6"/>
        </w:numPr>
      </w:pPr>
      <w:r w:rsidRPr="00D07C36">
        <w:t xml:space="preserve">First level Appeal for Superior Court, and Civil (Quebec Court) </w:t>
      </w:r>
    </w:p>
    <w:p w14:paraId="14445CAF" w14:textId="43A5E8A8" w:rsidR="00B96590" w:rsidRDefault="00B96590" w:rsidP="00D07C36">
      <w:pPr>
        <w:pStyle w:val="ListParagraph"/>
        <w:numPr>
          <w:ilvl w:val="0"/>
          <w:numId w:val="6"/>
        </w:numPr>
      </w:pPr>
      <w:r>
        <w:t>Above 50 000: Can be appealed without permission</w:t>
      </w:r>
    </w:p>
    <w:p w14:paraId="1DA45036" w14:textId="749B1B14" w:rsidR="00B96590" w:rsidRDefault="00B96590" w:rsidP="00D07C36">
      <w:pPr>
        <w:pStyle w:val="ListParagraph"/>
        <w:numPr>
          <w:ilvl w:val="0"/>
          <w:numId w:val="6"/>
        </w:numPr>
      </w:pPr>
      <w:r>
        <w:t>Below 50 000:  Need permission from Court of Appeal</w:t>
      </w:r>
    </w:p>
    <w:p w14:paraId="7D6AB849" w14:textId="022CC9A0" w:rsidR="00B96590" w:rsidRPr="00D07C36" w:rsidRDefault="00B96590" w:rsidP="00D07C36">
      <w:pPr>
        <w:pStyle w:val="ListParagraph"/>
        <w:numPr>
          <w:ilvl w:val="0"/>
          <w:numId w:val="6"/>
        </w:numPr>
      </w:pPr>
      <w:r>
        <w:t xml:space="preserve">Can hear reference from provincial government. </w:t>
      </w:r>
    </w:p>
    <w:p w14:paraId="6AD525B6" w14:textId="77777777" w:rsidR="00DB029B" w:rsidRDefault="00DB029B" w:rsidP="00DB029B"/>
    <w:p w14:paraId="4BA21315" w14:textId="77777777" w:rsidR="00533BDB" w:rsidRDefault="00533BDB" w:rsidP="00DB029B">
      <w:pPr>
        <w:rPr>
          <w:b/>
        </w:rPr>
      </w:pPr>
    </w:p>
    <w:p w14:paraId="23C2F6E1" w14:textId="77777777" w:rsidR="00533BDB" w:rsidRDefault="00533BDB" w:rsidP="00DB029B">
      <w:pPr>
        <w:rPr>
          <w:b/>
        </w:rPr>
      </w:pPr>
    </w:p>
    <w:p w14:paraId="1875E323" w14:textId="77777777" w:rsidR="00C16FB0" w:rsidRDefault="00DB029B" w:rsidP="00DB029B">
      <w:r w:rsidRPr="00DB029B">
        <w:rPr>
          <w:b/>
        </w:rPr>
        <w:t>Superior Court</w:t>
      </w:r>
      <w:r>
        <w:t xml:space="preserve">: </w:t>
      </w:r>
    </w:p>
    <w:p w14:paraId="60003B7D" w14:textId="4B106585" w:rsidR="00C16FB0" w:rsidRDefault="00C16FB0" w:rsidP="00C16FB0">
      <w:pPr>
        <w:pStyle w:val="ListParagraph"/>
        <w:numPr>
          <w:ilvl w:val="0"/>
          <w:numId w:val="4"/>
        </w:numPr>
      </w:pPr>
      <w:r>
        <w:t xml:space="preserve">First level of appeal for Criminal/Penal and Youth from Quebec Court) and Municipal Court. </w:t>
      </w:r>
    </w:p>
    <w:p w14:paraId="3BFA8E0F" w14:textId="294DC6BF" w:rsidR="00C16FB0" w:rsidRDefault="00C16FB0" w:rsidP="00C16FB0">
      <w:pPr>
        <w:pStyle w:val="ListParagraph"/>
        <w:numPr>
          <w:ilvl w:val="0"/>
          <w:numId w:val="4"/>
        </w:numPr>
      </w:pPr>
      <w:r>
        <w:t>Surveillance Power (Oversees all bodies/ Can argue)</w:t>
      </w:r>
    </w:p>
    <w:p w14:paraId="2D671109" w14:textId="4314A0F9" w:rsidR="00D07C36" w:rsidRDefault="00D07C36" w:rsidP="00C16FB0">
      <w:pPr>
        <w:pStyle w:val="ListParagraph"/>
        <w:numPr>
          <w:ilvl w:val="0"/>
          <w:numId w:val="4"/>
        </w:numPr>
      </w:pPr>
      <w:r>
        <w:t>Power to Review (Ex, Appeals)</w:t>
      </w:r>
    </w:p>
    <w:p w14:paraId="66779316" w14:textId="77777777" w:rsidR="00C16FB0" w:rsidRDefault="00C16FB0" w:rsidP="00C16FB0">
      <w:pPr>
        <w:ind w:left="360"/>
      </w:pPr>
    </w:p>
    <w:p w14:paraId="12F27096" w14:textId="77777777" w:rsidR="00C16FB0" w:rsidRDefault="00C16FB0" w:rsidP="00C16FB0">
      <w:pPr>
        <w:ind w:left="3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C16FB0" w14:paraId="44D2D8C7" w14:textId="77777777" w:rsidTr="00C16FB0">
        <w:tc>
          <w:tcPr>
            <w:tcW w:w="4428" w:type="dxa"/>
          </w:tcPr>
          <w:p w14:paraId="18CB5383" w14:textId="1C88804D" w:rsidR="00C16FB0" w:rsidRPr="00C16FB0" w:rsidRDefault="00C16FB0" w:rsidP="00C16FB0">
            <w:pPr>
              <w:jc w:val="center"/>
              <w:rPr>
                <w:b/>
              </w:rPr>
            </w:pPr>
            <w:r w:rsidRPr="00C16FB0">
              <w:rPr>
                <w:b/>
              </w:rPr>
              <w:t>Judicial Review</w:t>
            </w:r>
          </w:p>
        </w:tc>
        <w:tc>
          <w:tcPr>
            <w:tcW w:w="4428" w:type="dxa"/>
          </w:tcPr>
          <w:p w14:paraId="4B4F85F5" w14:textId="3BAED99F" w:rsidR="00C16FB0" w:rsidRPr="00C16FB0" w:rsidRDefault="00C16FB0" w:rsidP="00C16FB0">
            <w:pPr>
              <w:jc w:val="center"/>
              <w:rPr>
                <w:b/>
              </w:rPr>
            </w:pPr>
            <w:r w:rsidRPr="00C16FB0">
              <w:rPr>
                <w:b/>
              </w:rPr>
              <w:t>Appeal</w:t>
            </w:r>
          </w:p>
        </w:tc>
      </w:tr>
      <w:tr w:rsidR="00C16FB0" w14:paraId="24B27C49" w14:textId="77777777" w:rsidTr="00C16FB0">
        <w:tc>
          <w:tcPr>
            <w:tcW w:w="4428" w:type="dxa"/>
          </w:tcPr>
          <w:p w14:paraId="67D31CC9" w14:textId="5FFBF992" w:rsidR="00C16FB0" w:rsidRDefault="00C16FB0" w:rsidP="00C16FB0">
            <w:pPr>
              <w:jc w:val="center"/>
            </w:pPr>
            <w:r>
              <w:t>You did not have jurisdiction to make the decision.</w:t>
            </w:r>
          </w:p>
        </w:tc>
        <w:tc>
          <w:tcPr>
            <w:tcW w:w="4428" w:type="dxa"/>
          </w:tcPr>
          <w:p w14:paraId="29044AB3" w14:textId="2614DD5A" w:rsidR="00C16FB0" w:rsidRDefault="00C16FB0" w:rsidP="00C16FB0">
            <w:pPr>
              <w:jc w:val="center"/>
            </w:pPr>
            <w:r>
              <w:t>Judge did not apply the law properly to the facts.</w:t>
            </w:r>
          </w:p>
        </w:tc>
      </w:tr>
      <w:tr w:rsidR="00C16FB0" w14:paraId="0453C3BB" w14:textId="77777777" w:rsidTr="00C16FB0">
        <w:tc>
          <w:tcPr>
            <w:tcW w:w="4428" w:type="dxa"/>
          </w:tcPr>
          <w:p w14:paraId="6E56CC64" w14:textId="48ACEF59" w:rsidR="00C16FB0" w:rsidRDefault="00D07C36" w:rsidP="00C16FB0">
            <w:r>
              <w:t xml:space="preserve">Have to show that decision is Manifestly unreasonable = Lost of Jurisdiction. </w:t>
            </w:r>
          </w:p>
        </w:tc>
        <w:tc>
          <w:tcPr>
            <w:tcW w:w="4428" w:type="dxa"/>
          </w:tcPr>
          <w:p w14:paraId="12EC0A4C" w14:textId="77777777" w:rsidR="00C16FB0" w:rsidRDefault="00C16FB0" w:rsidP="00C16FB0"/>
        </w:tc>
      </w:tr>
    </w:tbl>
    <w:p w14:paraId="44B60D0F" w14:textId="429B9E03" w:rsidR="00C16FB0" w:rsidRDefault="00C16FB0" w:rsidP="00C16FB0"/>
    <w:p w14:paraId="5C735B51" w14:textId="77777777" w:rsidR="00C16FB0" w:rsidRDefault="00C16FB0" w:rsidP="00DB029B"/>
    <w:p w14:paraId="381169E9" w14:textId="4EDC19FA" w:rsidR="00C16FB0" w:rsidRDefault="00C16FB0" w:rsidP="00DB029B">
      <w:r>
        <w:t>Civil Chamber: over 70 000</w:t>
      </w:r>
    </w:p>
    <w:p w14:paraId="4AE45EA8" w14:textId="3EF5A23D" w:rsidR="00C16FB0" w:rsidRDefault="00C16FB0" w:rsidP="00DB029B">
      <w:r>
        <w:t xml:space="preserve">Criminal Chamber: </w:t>
      </w:r>
    </w:p>
    <w:p w14:paraId="482080B2" w14:textId="3E78E4FD" w:rsidR="00DB029B" w:rsidRDefault="00C16FB0" w:rsidP="00DB029B">
      <w:r>
        <w:t xml:space="preserve">Family Chamber: Divorce, Custody, </w:t>
      </w:r>
      <w:proofErr w:type="spellStart"/>
      <w:proofErr w:type="gramStart"/>
      <w:r>
        <w:t>etc</w:t>
      </w:r>
      <w:proofErr w:type="spellEnd"/>
      <w:r>
        <w:t>…..</w:t>
      </w:r>
      <w:proofErr w:type="gramEnd"/>
      <w:r w:rsidR="00DB029B">
        <w:t xml:space="preserve">                                                                                 </w:t>
      </w:r>
    </w:p>
    <w:p w14:paraId="21F60DC6" w14:textId="77777777" w:rsidR="00DB029B" w:rsidRDefault="00DB029B" w:rsidP="00DB029B"/>
    <w:p w14:paraId="79D5E276" w14:textId="77777777" w:rsidR="00C16FB0" w:rsidRDefault="00C16FB0" w:rsidP="00DB029B">
      <w:pPr>
        <w:rPr>
          <w:b/>
        </w:rPr>
      </w:pPr>
    </w:p>
    <w:p w14:paraId="1D5DBD02" w14:textId="77777777" w:rsidR="00C16FB0" w:rsidRDefault="00C16FB0" w:rsidP="00DB029B">
      <w:pPr>
        <w:rPr>
          <w:b/>
        </w:rPr>
      </w:pPr>
    </w:p>
    <w:p w14:paraId="324DFA4E" w14:textId="77777777" w:rsidR="00DB029B" w:rsidRPr="00DB029B" w:rsidRDefault="00DB029B" w:rsidP="00DB029B">
      <w:pPr>
        <w:rPr>
          <w:b/>
        </w:rPr>
      </w:pPr>
      <w:r w:rsidRPr="00DB029B">
        <w:rPr>
          <w:b/>
        </w:rPr>
        <w:t xml:space="preserve">Quebec Court: </w:t>
      </w:r>
    </w:p>
    <w:p w14:paraId="55357489" w14:textId="33F1FE8E" w:rsidR="00DB029B" w:rsidRDefault="00DB029B" w:rsidP="00DB029B">
      <w:r>
        <w:t>Civil Chamber – Small Claim</w:t>
      </w:r>
      <w:r w:rsidR="001039C7">
        <w:t>, up</w:t>
      </w:r>
      <w:r>
        <w:t xml:space="preserve"> to 70 000 $ </w:t>
      </w:r>
      <w:proofErr w:type="gramStart"/>
      <w:r>
        <w:t>( No</w:t>
      </w:r>
      <w:proofErr w:type="gramEnd"/>
      <w:r>
        <w:t xml:space="preserve"> appeal, No lawyers can argue)</w:t>
      </w:r>
    </w:p>
    <w:p w14:paraId="08C98EFC" w14:textId="470EC21B" w:rsidR="00DB029B" w:rsidRDefault="00DB029B" w:rsidP="00DB029B">
      <w:r>
        <w:t>Criminal + Penal Chamber</w:t>
      </w:r>
      <w:r w:rsidR="00C16FB0">
        <w:t xml:space="preserve"> </w:t>
      </w:r>
    </w:p>
    <w:p w14:paraId="4ABA048E" w14:textId="670FB0D8" w:rsidR="00DB029B" w:rsidRDefault="00DB029B" w:rsidP="00DB029B">
      <w:r>
        <w:t>Youth Chamber</w:t>
      </w:r>
      <w:r w:rsidR="00C16FB0">
        <w:t xml:space="preserve"> – Under 18 at time of offence</w:t>
      </w:r>
    </w:p>
    <w:p w14:paraId="5D4D87F0" w14:textId="77777777" w:rsidR="00DB029B" w:rsidRDefault="00DB029B" w:rsidP="00DB029B"/>
    <w:p w14:paraId="50DEAEB3" w14:textId="2EF01ED0" w:rsidR="00DB029B" w:rsidRDefault="00DB029B" w:rsidP="00DB029B">
      <w:r w:rsidRPr="00DB029B">
        <w:rPr>
          <w:b/>
        </w:rPr>
        <w:t>Municipal:</w:t>
      </w:r>
      <w:r>
        <w:t xml:space="preserve"> </w:t>
      </w:r>
    </w:p>
    <w:p w14:paraId="72E0E422" w14:textId="33A11356" w:rsidR="00DB029B" w:rsidRDefault="00DB029B" w:rsidP="00DB029B">
      <w:pPr>
        <w:pStyle w:val="ListParagraph"/>
        <w:numPr>
          <w:ilvl w:val="0"/>
          <w:numId w:val="2"/>
        </w:numPr>
      </w:pPr>
      <w:r>
        <w:t>By-Laws</w:t>
      </w:r>
    </w:p>
    <w:p w14:paraId="7376E7A1" w14:textId="77777777" w:rsidR="00DB029B" w:rsidRDefault="00DB029B" w:rsidP="00DB029B"/>
    <w:p w14:paraId="22E08EF8" w14:textId="2FEB2009" w:rsidR="00DB029B" w:rsidRDefault="00DB029B" w:rsidP="00DB029B">
      <w:pPr>
        <w:jc w:val="center"/>
        <w:rPr>
          <w:b/>
          <w:sz w:val="32"/>
          <w:szCs w:val="32"/>
        </w:rPr>
      </w:pPr>
      <w:r w:rsidRPr="00DB029B">
        <w:rPr>
          <w:b/>
          <w:sz w:val="32"/>
          <w:szCs w:val="32"/>
        </w:rPr>
        <w:t xml:space="preserve">*** Maximum Claim you can get  $ 15 000, </w:t>
      </w:r>
      <w:r w:rsidRPr="00DB029B">
        <w:rPr>
          <w:b/>
          <w:sz w:val="32"/>
          <w:szCs w:val="32"/>
          <w:u w:val="double"/>
        </w:rPr>
        <w:t>NOT</w:t>
      </w:r>
      <w:r w:rsidRPr="00DB029B">
        <w:rPr>
          <w:b/>
          <w:sz w:val="32"/>
          <w:szCs w:val="32"/>
        </w:rPr>
        <w:t xml:space="preserve"> $ 7000***</w:t>
      </w:r>
    </w:p>
    <w:p w14:paraId="7970BFB2" w14:textId="77777777" w:rsidR="00DB029B" w:rsidRDefault="00DB029B" w:rsidP="00DB029B">
      <w:pPr>
        <w:jc w:val="center"/>
        <w:rPr>
          <w:b/>
          <w:sz w:val="32"/>
          <w:szCs w:val="32"/>
        </w:rPr>
      </w:pPr>
    </w:p>
    <w:p w14:paraId="757708E5" w14:textId="3818C55A" w:rsidR="00DB029B" w:rsidRDefault="00DB029B" w:rsidP="00DB029B">
      <w:r w:rsidRPr="00DB029B">
        <w:rPr>
          <w:b/>
        </w:rPr>
        <w:t>Penal:</w:t>
      </w:r>
      <w:r>
        <w:t xml:space="preserve"> Accused of something that’s not a crime, but you will get a penalty.</w:t>
      </w:r>
    </w:p>
    <w:p w14:paraId="6CDD728B" w14:textId="77777777" w:rsidR="00C16FB0" w:rsidRDefault="00C16FB0" w:rsidP="00DB029B"/>
    <w:p w14:paraId="06803FD3" w14:textId="10E76762" w:rsidR="00C16FB0" w:rsidRDefault="00C16FB0" w:rsidP="00DB029B">
      <w:r w:rsidRPr="00C16FB0">
        <w:rPr>
          <w:b/>
        </w:rPr>
        <w:t xml:space="preserve">Default Court: </w:t>
      </w:r>
      <w:proofErr w:type="gramStart"/>
      <w:r w:rsidRPr="00C16FB0">
        <w:rPr>
          <w:b/>
        </w:rPr>
        <w:t>(</w:t>
      </w:r>
      <w:r>
        <w:t xml:space="preserve"> Don’t</w:t>
      </w:r>
      <w:proofErr w:type="gramEnd"/>
      <w:r>
        <w:t xml:space="preserve"> know where it goes, no Jurisdiction) : Goes to Superior Court</w:t>
      </w:r>
    </w:p>
    <w:p w14:paraId="46F6C1FE" w14:textId="77777777" w:rsidR="001039C7" w:rsidRDefault="001039C7" w:rsidP="00DB029B"/>
    <w:p w14:paraId="037D132E" w14:textId="70558062" w:rsidR="001039C7" w:rsidRPr="001039C7" w:rsidRDefault="001039C7" w:rsidP="001039C7">
      <w:pPr>
        <w:jc w:val="center"/>
        <w:rPr>
          <w:b/>
          <w:u w:val="double"/>
        </w:rPr>
      </w:pPr>
      <w:r w:rsidRPr="001039C7">
        <w:rPr>
          <w:b/>
          <w:u w:val="double"/>
        </w:rPr>
        <w:t>Other Side of Supreme Court Canada</w:t>
      </w:r>
    </w:p>
    <w:p w14:paraId="1B2B240B" w14:textId="77777777" w:rsidR="001039C7" w:rsidRDefault="001039C7" w:rsidP="001039C7">
      <w:pPr>
        <w:jc w:val="center"/>
        <w:rPr>
          <w:b/>
        </w:rPr>
      </w:pPr>
    </w:p>
    <w:p w14:paraId="611277F6" w14:textId="00E7BE93" w:rsidR="001039C7" w:rsidRDefault="001039C7" w:rsidP="001039C7">
      <w:pPr>
        <w:rPr>
          <w:b/>
        </w:rPr>
      </w:pPr>
      <w:r>
        <w:rPr>
          <w:b/>
        </w:rPr>
        <w:t xml:space="preserve">Federal Court Appeal: </w:t>
      </w:r>
    </w:p>
    <w:p w14:paraId="1C90FA87" w14:textId="77777777" w:rsidR="001039C7" w:rsidRDefault="001039C7" w:rsidP="001039C7">
      <w:pPr>
        <w:rPr>
          <w:b/>
        </w:rPr>
      </w:pPr>
    </w:p>
    <w:p w14:paraId="5586C35A" w14:textId="77777777" w:rsidR="001039C7" w:rsidRDefault="001039C7" w:rsidP="001039C7">
      <w:pPr>
        <w:rPr>
          <w:b/>
        </w:rPr>
      </w:pPr>
    </w:p>
    <w:p w14:paraId="2E012525" w14:textId="3C7FEAE6" w:rsidR="001039C7" w:rsidRDefault="001039C7" w:rsidP="001039C7">
      <w:pPr>
        <w:rPr>
          <w:b/>
        </w:rPr>
      </w:pPr>
      <w:r>
        <w:rPr>
          <w:b/>
        </w:rPr>
        <w:t xml:space="preserve">Federal Court: </w:t>
      </w:r>
    </w:p>
    <w:p w14:paraId="7CFACC63" w14:textId="6EA65ABC" w:rsidR="001039C7" w:rsidRDefault="001039C7" w:rsidP="00680900">
      <w:pPr>
        <w:pStyle w:val="ListParagraph"/>
        <w:numPr>
          <w:ilvl w:val="0"/>
          <w:numId w:val="2"/>
        </w:numPr>
      </w:pPr>
      <w:r w:rsidRPr="001039C7">
        <w:t>Tax Court</w:t>
      </w:r>
    </w:p>
    <w:p w14:paraId="74AEBD70" w14:textId="77777777" w:rsidR="00680900" w:rsidRDefault="00680900" w:rsidP="00680900"/>
    <w:p w14:paraId="63E99871" w14:textId="77777777" w:rsidR="00680900" w:rsidRDefault="00680900" w:rsidP="00680900"/>
    <w:p w14:paraId="138A1439" w14:textId="77777777" w:rsidR="00680900" w:rsidRDefault="00680900" w:rsidP="00680900"/>
    <w:p w14:paraId="33369B23" w14:textId="77777777" w:rsidR="00680900" w:rsidRDefault="00680900" w:rsidP="00680900"/>
    <w:p w14:paraId="50EA4BAE" w14:textId="77777777" w:rsidR="00680900" w:rsidRDefault="00680900" w:rsidP="00680900"/>
    <w:p w14:paraId="4766345E" w14:textId="42CDA5F2" w:rsidR="00680900" w:rsidRPr="00347E43" w:rsidRDefault="00680900" w:rsidP="00680900">
      <w:pPr>
        <w:jc w:val="center"/>
        <w:rPr>
          <w:b/>
          <w:u w:val="single"/>
        </w:rPr>
      </w:pPr>
      <w:r w:rsidRPr="00347E43">
        <w:rPr>
          <w:b/>
          <w:u w:val="single"/>
        </w:rPr>
        <w:t>ETHICS</w:t>
      </w:r>
    </w:p>
    <w:p w14:paraId="2654E246" w14:textId="77777777" w:rsidR="00680900" w:rsidRDefault="00680900" w:rsidP="00680900">
      <w:pPr>
        <w:jc w:val="center"/>
        <w:rPr>
          <w:b/>
        </w:rPr>
      </w:pPr>
    </w:p>
    <w:p w14:paraId="21794BA8" w14:textId="455836A9" w:rsidR="00680900" w:rsidRDefault="00680900" w:rsidP="00680900">
      <w:pPr>
        <w:rPr>
          <w:b/>
        </w:rPr>
      </w:pPr>
      <w:r>
        <w:rPr>
          <w:b/>
        </w:rPr>
        <w:t xml:space="preserve">Conflict of Interest: </w:t>
      </w:r>
    </w:p>
    <w:p w14:paraId="14C637CC" w14:textId="77777777" w:rsidR="00347E43" w:rsidRDefault="00347E43" w:rsidP="00680900">
      <w:pPr>
        <w:rPr>
          <w:b/>
        </w:rPr>
      </w:pPr>
    </w:p>
    <w:p w14:paraId="13574AEE" w14:textId="7FE4158E" w:rsidR="00347E43" w:rsidRPr="00347E43" w:rsidRDefault="00347E43" w:rsidP="00680900">
      <w:r w:rsidRPr="00347E43">
        <w:t>Concept of the Reasonable Person</w:t>
      </w:r>
    </w:p>
    <w:p w14:paraId="36F3D20A" w14:textId="77777777" w:rsidR="00680900" w:rsidRDefault="00680900" w:rsidP="00680900">
      <w:pPr>
        <w:jc w:val="center"/>
      </w:pPr>
    </w:p>
    <w:p w14:paraId="6664065C" w14:textId="0730D1CE" w:rsidR="00680900" w:rsidRDefault="001B0600" w:rsidP="001B0600">
      <w:r>
        <w:rPr>
          <w:b/>
        </w:rPr>
        <w:t>Professional Standards</w:t>
      </w:r>
      <w:r w:rsidRPr="001B0600">
        <w:rPr>
          <w:b/>
        </w:rPr>
        <w:t xml:space="preserve">: </w:t>
      </w:r>
      <w:r>
        <w:t>Part of Ethics with the closest ties to the Law</w:t>
      </w:r>
    </w:p>
    <w:p w14:paraId="76ED84B4" w14:textId="77777777" w:rsidR="001B0600" w:rsidRDefault="001B0600" w:rsidP="001B0600"/>
    <w:p w14:paraId="1108E86D" w14:textId="1DC95AF7" w:rsidR="001B0600" w:rsidRDefault="001B0600" w:rsidP="001B0600">
      <w:r w:rsidRPr="001B0600">
        <w:rPr>
          <w:b/>
        </w:rPr>
        <w:t>Corporate Code of Conduct:</w:t>
      </w:r>
      <w:r>
        <w:t xml:space="preserve"> Not in the law, voluntarily done by the company</w:t>
      </w:r>
    </w:p>
    <w:p w14:paraId="1C7503BD" w14:textId="77777777" w:rsidR="00B2123B" w:rsidRDefault="00B2123B" w:rsidP="001B0600"/>
    <w:p w14:paraId="501D30EB" w14:textId="5FED777D" w:rsidR="00B2123B" w:rsidRPr="00B2123B" w:rsidRDefault="00B2123B" w:rsidP="001B0600">
      <w:pPr>
        <w:rPr>
          <w:b/>
        </w:rPr>
      </w:pPr>
      <w:r w:rsidRPr="00B2123B">
        <w:rPr>
          <w:b/>
        </w:rPr>
        <w:t>Whistle Blowing</w:t>
      </w:r>
    </w:p>
    <w:p w14:paraId="1AEC7971" w14:textId="77777777" w:rsidR="00B2123B" w:rsidRDefault="00B2123B" w:rsidP="001B0600"/>
    <w:p w14:paraId="0AEA7740" w14:textId="5EE79A10" w:rsidR="00B2123B" w:rsidRDefault="00B2123B" w:rsidP="001B0600">
      <w:r>
        <w:t>Internal Whistle Blowing: Alert your Supervisor</w:t>
      </w:r>
    </w:p>
    <w:p w14:paraId="760E3459" w14:textId="77777777" w:rsidR="00B2123B" w:rsidRDefault="00B2123B" w:rsidP="001B0600"/>
    <w:p w14:paraId="19FB20B0" w14:textId="5221B835" w:rsidR="00B2123B" w:rsidRDefault="00B2123B" w:rsidP="001B0600">
      <w:r>
        <w:t>External Whistle blowing: Authorities/media/ general public</w:t>
      </w:r>
    </w:p>
    <w:p w14:paraId="72A4B2E6" w14:textId="77777777" w:rsidR="00B2123B" w:rsidRDefault="00B2123B" w:rsidP="001B0600"/>
    <w:p w14:paraId="3370261B" w14:textId="22BB50AC" w:rsidR="00B2123B" w:rsidRPr="005E1F7B" w:rsidRDefault="00B2123B" w:rsidP="001B0600">
      <w:pPr>
        <w:rPr>
          <w:b/>
        </w:rPr>
      </w:pPr>
      <w:r w:rsidRPr="005E1F7B">
        <w:rPr>
          <w:b/>
        </w:rPr>
        <w:t xml:space="preserve">Responsible </w:t>
      </w:r>
      <w:r w:rsidR="005E1F7B" w:rsidRPr="005E1F7B">
        <w:rPr>
          <w:b/>
        </w:rPr>
        <w:t>Investing:</w:t>
      </w:r>
    </w:p>
    <w:p w14:paraId="0A340A0B" w14:textId="77777777" w:rsidR="00B2123B" w:rsidRDefault="00B2123B" w:rsidP="001B0600"/>
    <w:p w14:paraId="097207C4" w14:textId="7128E729" w:rsidR="00B2123B" w:rsidRDefault="00B2123B" w:rsidP="001B0600">
      <w:r>
        <w:t xml:space="preserve">Choose to </w:t>
      </w:r>
      <w:r w:rsidR="005E1F7B">
        <w:t>prioritize</w:t>
      </w:r>
      <w:r>
        <w:t xml:space="preserve"> certain </w:t>
      </w:r>
      <w:r w:rsidR="005E1F7B">
        <w:t xml:space="preserve">areas of the economy to invest. </w:t>
      </w:r>
    </w:p>
    <w:p w14:paraId="49390515" w14:textId="77777777" w:rsidR="005E1F7B" w:rsidRDefault="005E1F7B" w:rsidP="001B0600"/>
    <w:p w14:paraId="2B84D3C4" w14:textId="21BCD794" w:rsidR="005E1F7B" w:rsidRDefault="005E1F7B" w:rsidP="001B0600">
      <w:pPr>
        <w:rPr>
          <w:b/>
        </w:rPr>
      </w:pPr>
      <w:r w:rsidRPr="005E1F7B">
        <w:rPr>
          <w:b/>
        </w:rPr>
        <w:t>Corporate Governance: Not on FIRST Midterm</w:t>
      </w:r>
    </w:p>
    <w:p w14:paraId="359176ED" w14:textId="77777777" w:rsidR="00FF48BB" w:rsidRDefault="00FF48BB" w:rsidP="001B0600">
      <w:pPr>
        <w:rPr>
          <w:b/>
        </w:rPr>
      </w:pPr>
    </w:p>
    <w:p w14:paraId="288C3006" w14:textId="251B2C6D" w:rsidR="00FF48BB" w:rsidRPr="00FF48BB" w:rsidRDefault="00FF48BB" w:rsidP="00FF48BB">
      <w:pPr>
        <w:jc w:val="center"/>
        <w:rPr>
          <w:b/>
          <w:color w:val="31849B" w:themeColor="accent5" w:themeShade="BF"/>
          <w:sz w:val="28"/>
          <w:szCs w:val="28"/>
          <w:u w:val="double"/>
        </w:rPr>
      </w:pPr>
      <w:r w:rsidRPr="00FF48BB">
        <w:rPr>
          <w:b/>
          <w:color w:val="31849B" w:themeColor="accent5" w:themeShade="BF"/>
          <w:sz w:val="28"/>
          <w:szCs w:val="28"/>
          <w:u w:val="double"/>
        </w:rPr>
        <w:t>COMM 315 LECTURE 4</w:t>
      </w:r>
    </w:p>
    <w:p w14:paraId="1E8407B3" w14:textId="77777777" w:rsidR="00FF48BB" w:rsidRDefault="00FF48BB" w:rsidP="00FF48BB">
      <w:pPr>
        <w:jc w:val="center"/>
        <w:rPr>
          <w:b/>
          <w:color w:val="92CDDC" w:themeColor="accent5" w:themeTint="99"/>
          <w:sz w:val="28"/>
          <w:szCs w:val="28"/>
          <w:u w:val="double"/>
        </w:rPr>
      </w:pPr>
    </w:p>
    <w:p w14:paraId="4A28170C" w14:textId="77777777" w:rsidR="00FF48BB" w:rsidRDefault="00FF48BB" w:rsidP="00FF48BB">
      <w:pPr>
        <w:jc w:val="center"/>
        <w:rPr>
          <w:b/>
          <w:color w:val="92CDDC" w:themeColor="accent5" w:themeTint="99"/>
          <w:sz w:val="28"/>
          <w:szCs w:val="28"/>
          <w:u w:val="double"/>
        </w:rPr>
      </w:pPr>
    </w:p>
    <w:p w14:paraId="7F0909F6" w14:textId="73D2A665" w:rsidR="00FF48BB" w:rsidRPr="00FF48BB" w:rsidRDefault="00FF48BB" w:rsidP="00FF48BB">
      <w:pPr>
        <w:rPr>
          <w:b/>
        </w:rPr>
      </w:pPr>
      <w:r w:rsidRPr="00FF48BB">
        <w:rPr>
          <w:b/>
        </w:rPr>
        <w:t>Constitutional Docs: 1867-1982</w:t>
      </w:r>
    </w:p>
    <w:p w14:paraId="73466979" w14:textId="381421F3" w:rsidR="00FF48BB" w:rsidRDefault="00FF48BB" w:rsidP="00FF48BB">
      <w:r>
        <w:t>Laws: Has a relationship with a constitution. Have both federal and provincial.</w:t>
      </w:r>
    </w:p>
    <w:p w14:paraId="6F493FAA" w14:textId="20FF33F2" w:rsidR="00FF48BB" w:rsidRDefault="00FF48BB" w:rsidP="00FF48BB">
      <w:r>
        <w:t>Regulation: Has a relationship with a law</w:t>
      </w:r>
    </w:p>
    <w:p w14:paraId="426C001C" w14:textId="77777777" w:rsidR="00FF48BB" w:rsidRDefault="00FF48BB" w:rsidP="00FF48BB"/>
    <w:p w14:paraId="444D0977" w14:textId="5A70E528" w:rsidR="00FF48BB" w:rsidRDefault="00FF48BB" w:rsidP="00FF48BB">
      <w:r>
        <w:t>** Law gives Jurisdiction for a regulation **</w:t>
      </w:r>
    </w:p>
    <w:p w14:paraId="23277F5E" w14:textId="77777777" w:rsidR="00FF48BB" w:rsidRDefault="00FF48BB" w:rsidP="00FF48BB"/>
    <w:p w14:paraId="3D4DF6F7" w14:textId="1D0A8B6A" w:rsidR="00FF48BB" w:rsidRDefault="00FF48BB" w:rsidP="00FF48BB">
      <w:r w:rsidRPr="00FF48BB">
        <w:rPr>
          <w:b/>
        </w:rPr>
        <w:t>Ultra Vires</w:t>
      </w:r>
      <w:r>
        <w:t>: Making a law outside your Jurisdiction</w:t>
      </w:r>
    </w:p>
    <w:p w14:paraId="776728C3" w14:textId="77777777" w:rsidR="00FF48BB" w:rsidRDefault="00FF48BB" w:rsidP="00FF48BB"/>
    <w:p w14:paraId="4B93B79A" w14:textId="600206BD" w:rsidR="00FF48BB" w:rsidRDefault="00FF48BB" w:rsidP="00FF48BB">
      <w:pPr>
        <w:rPr>
          <w:b/>
        </w:rPr>
      </w:pPr>
      <w:r w:rsidRPr="00FF48BB">
        <w:rPr>
          <w:b/>
        </w:rPr>
        <w:t>Quebec Charter of Human Rights and Freedom</w:t>
      </w:r>
      <w:r>
        <w:rPr>
          <w:b/>
        </w:rPr>
        <w:t>:</w:t>
      </w:r>
    </w:p>
    <w:p w14:paraId="34DB62F3" w14:textId="5F6CF04E" w:rsidR="006637E3" w:rsidRDefault="006637E3" w:rsidP="00FF48BB">
      <w:r>
        <w:t>Quebec Laws</w:t>
      </w:r>
    </w:p>
    <w:p w14:paraId="5F6FCF34" w14:textId="714BC82F" w:rsidR="006637E3" w:rsidRDefault="006637E3" w:rsidP="00FF48BB">
      <w:r>
        <w:t>Quebec Regulations</w:t>
      </w:r>
    </w:p>
    <w:p w14:paraId="3E37A8B2" w14:textId="1DD8CB06" w:rsidR="006637E3" w:rsidRDefault="006637E3" w:rsidP="00FF48BB">
      <w:r>
        <w:t>It is a Quasi-Constitutional document</w:t>
      </w:r>
    </w:p>
    <w:p w14:paraId="0FD73ADB" w14:textId="77777777" w:rsidR="00516001" w:rsidRPr="006637E3" w:rsidRDefault="00516001" w:rsidP="00FF48BB"/>
    <w:p w14:paraId="37F33C8B" w14:textId="09D533FA" w:rsidR="00FF48BB" w:rsidRDefault="006637E3" w:rsidP="00FF48BB">
      <w:r>
        <w:rPr>
          <w:b/>
        </w:rPr>
        <w:t xml:space="preserve">Important </w:t>
      </w:r>
      <w:proofErr w:type="gramStart"/>
      <w:r>
        <w:rPr>
          <w:b/>
        </w:rPr>
        <w:t>Articles</w:t>
      </w:r>
      <w:r w:rsidR="00BD465C">
        <w:rPr>
          <w:b/>
        </w:rPr>
        <w:t xml:space="preserve">  </w:t>
      </w:r>
      <w:r>
        <w:rPr>
          <w:b/>
        </w:rPr>
        <w:t>:</w:t>
      </w:r>
      <w:proofErr w:type="gramEnd"/>
      <w:r>
        <w:rPr>
          <w:b/>
        </w:rPr>
        <w:t xml:space="preserve"> </w:t>
      </w:r>
    </w:p>
    <w:p w14:paraId="66057526" w14:textId="336143AB" w:rsidR="006637E3" w:rsidRDefault="006637E3" w:rsidP="00FF48BB">
      <w:r>
        <w:t xml:space="preserve">52: Doesn’t have to follow the laws of the Charter but must state that it does so. </w:t>
      </w:r>
      <w:r w:rsidR="00516001">
        <w:t>Non-withstanding</w:t>
      </w:r>
      <w:r>
        <w:t xml:space="preserve"> clause</w:t>
      </w:r>
      <w:r w:rsidR="00516001">
        <w:t>.</w:t>
      </w:r>
    </w:p>
    <w:p w14:paraId="3BAFA959" w14:textId="77777777" w:rsidR="00FF48BB" w:rsidRDefault="00FF48BB" w:rsidP="00FF48BB"/>
    <w:p w14:paraId="364CCF97" w14:textId="77777777" w:rsidR="00516001" w:rsidRDefault="00516001" w:rsidP="00FF48BB"/>
    <w:p w14:paraId="3BC4B5CA" w14:textId="77777777" w:rsidR="00516001" w:rsidRDefault="00516001" w:rsidP="00FF48BB"/>
    <w:p w14:paraId="047EC95F" w14:textId="77777777" w:rsidR="00516001" w:rsidRDefault="00516001" w:rsidP="00FF48BB"/>
    <w:p w14:paraId="356DD322" w14:textId="01C79696" w:rsidR="00516001" w:rsidRDefault="00516001" w:rsidP="00FF48BB">
      <w:r>
        <w:t xml:space="preserve">9.1: How to limit rights that are in the Charters. </w:t>
      </w:r>
    </w:p>
    <w:p w14:paraId="12239463" w14:textId="77777777" w:rsidR="009A7059" w:rsidRDefault="009A7059" w:rsidP="00FF48BB"/>
    <w:p w14:paraId="6276C745" w14:textId="28217C2A" w:rsidR="00516001" w:rsidRDefault="00516001" w:rsidP="00FF48BB">
      <w:r>
        <w:t>Ex) Oakes</w:t>
      </w:r>
      <w:r w:rsidR="005F116F">
        <w:t xml:space="preserve">: Caught with drugs. </w:t>
      </w:r>
    </w:p>
    <w:p w14:paraId="4F8478F7" w14:textId="06090CE4" w:rsidR="005F116F" w:rsidRDefault="005F116F" w:rsidP="00FF48BB">
      <w:r>
        <w:t xml:space="preserve">Law: If you are caught with drugs you are presumed to be trafficking. Up to you to prove that you are not trafficking. </w:t>
      </w:r>
    </w:p>
    <w:p w14:paraId="650D8D1B" w14:textId="77777777" w:rsidR="009A7059" w:rsidRDefault="009A7059" w:rsidP="00FF48BB"/>
    <w:p w14:paraId="78C6FD82" w14:textId="04F85539" w:rsidR="009A7059" w:rsidRPr="009A7059" w:rsidRDefault="009A7059" w:rsidP="00FF48BB">
      <w:pPr>
        <w:rPr>
          <w:b/>
        </w:rPr>
      </w:pPr>
      <w:r w:rsidRPr="009A7059">
        <w:rPr>
          <w:b/>
        </w:rPr>
        <w:t>OAKES TEST:</w:t>
      </w:r>
    </w:p>
    <w:p w14:paraId="53EB1E6C" w14:textId="2AA39463" w:rsidR="009A7059" w:rsidRDefault="009A7059" w:rsidP="009A7059">
      <w:pPr>
        <w:pStyle w:val="ListParagraph"/>
        <w:numPr>
          <w:ilvl w:val="0"/>
          <w:numId w:val="9"/>
        </w:numPr>
      </w:pPr>
      <w:r>
        <w:t>Objective Rational</w:t>
      </w:r>
    </w:p>
    <w:p w14:paraId="7DFAF85C" w14:textId="7A820461" w:rsidR="009A7059" w:rsidRDefault="009A7059" w:rsidP="009A7059">
      <w:pPr>
        <w:pStyle w:val="ListParagraph"/>
        <w:numPr>
          <w:ilvl w:val="0"/>
          <w:numId w:val="9"/>
        </w:numPr>
      </w:pPr>
      <w:r>
        <w:t>- Limit must be connected to your objective</w:t>
      </w:r>
    </w:p>
    <w:p w14:paraId="68EF07A1" w14:textId="18B527DD" w:rsidR="009A7059" w:rsidRDefault="009A7059" w:rsidP="009A7059">
      <w:pPr>
        <w:ind w:left="720"/>
      </w:pPr>
      <w:r>
        <w:t>- Minimal Impairment (choose the way that limits the right in the most minimal fashion. The right to a fair trial)</w:t>
      </w:r>
    </w:p>
    <w:p w14:paraId="35049836" w14:textId="62122913" w:rsidR="009A7059" w:rsidRDefault="009A7059" w:rsidP="009A7059">
      <w:pPr>
        <w:ind w:left="720"/>
      </w:pPr>
      <w:r>
        <w:t xml:space="preserve">-  Proportionality </w:t>
      </w:r>
      <w:proofErr w:type="gramStart"/>
      <w:r>
        <w:t>( Objective</w:t>
      </w:r>
      <w:proofErr w:type="gramEnd"/>
      <w:r>
        <w:t>(8/10)/Violation (3/10))</w:t>
      </w:r>
    </w:p>
    <w:p w14:paraId="29EB383E" w14:textId="77777777" w:rsidR="009A7059" w:rsidRDefault="009A7059" w:rsidP="00FF48BB">
      <w:pPr>
        <w:rPr>
          <w:b/>
        </w:rPr>
      </w:pPr>
    </w:p>
    <w:p w14:paraId="3FD965CF" w14:textId="77777777" w:rsidR="009A7059" w:rsidRDefault="009A7059" w:rsidP="00FF48BB">
      <w:pPr>
        <w:rPr>
          <w:b/>
        </w:rPr>
      </w:pPr>
    </w:p>
    <w:p w14:paraId="27A52855" w14:textId="178F0708" w:rsidR="005F116F" w:rsidRDefault="005F116F" w:rsidP="00FF48BB">
      <w:r w:rsidRPr="009A7059">
        <w:rPr>
          <w:b/>
        </w:rPr>
        <w:t>Presumed:</w:t>
      </w:r>
      <w:r w:rsidR="009A7059">
        <w:t xml:space="preserve"> Once you’ve proved “ A”, “B” is automatically proven but can be contested. </w:t>
      </w:r>
    </w:p>
    <w:p w14:paraId="2440294C" w14:textId="1E7B3E73" w:rsidR="005F116F" w:rsidRDefault="005F116F" w:rsidP="00FF48BB">
      <w:r w:rsidRPr="009A7059">
        <w:rPr>
          <w:b/>
        </w:rPr>
        <w:t>Deem:</w:t>
      </w:r>
      <w:r>
        <w:t xml:space="preserve"> </w:t>
      </w:r>
      <w:r w:rsidR="009A7059">
        <w:t xml:space="preserve"> The second you prove “A”, “B” is automatically proven but no one can say anything about it. </w:t>
      </w:r>
    </w:p>
    <w:p w14:paraId="7DD45BB5" w14:textId="77777777" w:rsidR="005F116F" w:rsidRDefault="005F116F" w:rsidP="00FF48BB"/>
    <w:p w14:paraId="56CF29B6" w14:textId="1EB837C4" w:rsidR="005F116F" w:rsidRDefault="005F116F" w:rsidP="005F116F">
      <w:pPr>
        <w:pStyle w:val="ListParagraph"/>
        <w:numPr>
          <w:ilvl w:val="0"/>
          <w:numId w:val="8"/>
        </w:numPr>
      </w:pPr>
      <w:r>
        <w:t>Judges Present</w:t>
      </w:r>
    </w:p>
    <w:p w14:paraId="648007CD" w14:textId="5FCFA417" w:rsidR="005F116F" w:rsidRDefault="005F116F" w:rsidP="005F116F">
      <w:pPr>
        <w:pStyle w:val="ListParagraph"/>
        <w:numPr>
          <w:ilvl w:val="0"/>
          <w:numId w:val="8"/>
        </w:numPr>
      </w:pPr>
      <w:r>
        <w:t>Facts</w:t>
      </w:r>
    </w:p>
    <w:p w14:paraId="1C400A16" w14:textId="3E386644" w:rsidR="005F116F" w:rsidRDefault="005F116F" w:rsidP="005F116F">
      <w:pPr>
        <w:pStyle w:val="ListParagraph"/>
        <w:numPr>
          <w:ilvl w:val="0"/>
          <w:numId w:val="8"/>
        </w:numPr>
      </w:pPr>
      <w:r>
        <w:t>Law Applicable</w:t>
      </w:r>
    </w:p>
    <w:p w14:paraId="3BD6E5BD" w14:textId="7FF3F86D" w:rsidR="005F116F" w:rsidRDefault="005F116F" w:rsidP="005F116F">
      <w:pPr>
        <w:pStyle w:val="ListParagraph"/>
        <w:numPr>
          <w:ilvl w:val="0"/>
          <w:numId w:val="8"/>
        </w:numPr>
      </w:pPr>
      <w:r>
        <w:t>Explanation of the law</w:t>
      </w:r>
    </w:p>
    <w:p w14:paraId="11799273" w14:textId="6AE0B12F" w:rsidR="005F116F" w:rsidRDefault="005F116F" w:rsidP="005F116F">
      <w:pPr>
        <w:pStyle w:val="ListParagraph"/>
        <w:numPr>
          <w:ilvl w:val="0"/>
          <w:numId w:val="8"/>
        </w:numPr>
      </w:pPr>
      <w:r>
        <w:t>Application of law to the facts</w:t>
      </w:r>
    </w:p>
    <w:p w14:paraId="4D8E65B5" w14:textId="48FA4F82" w:rsidR="005F116F" w:rsidRDefault="005F116F" w:rsidP="005F116F">
      <w:pPr>
        <w:pStyle w:val="ListParagraph"/>
        <w:numPr>
          <w:ilvl w:val="0"/>
          <w:numId w:val="8"/>
        </w:numPr>
      </w:pPr>
      <w:r>
        <w:t>Conclusion</w:t>
      </w:r>
    </w:p>
    <w:p w14:paraId="369C1B94" w14:textId="77777777" w:rsidR="00C40180" w:rsidRDefault="00C40180" w:rsidP="00C40180"/>
    <w:p w14:paraId="08B7534C" w14:textId="7C033D55" w:rsidR="00C40180" w:rsidRDefault="00C40180" w:rsidP="00C40180">
      <w:r>
        <w:t xml:space="preserve">Article: </w:t>
      </w:r>
    </w:p>
    <w:p w14:paraId="4EF99649" w14:textId="77777777" w:rsidR="00516001" w:rsidRDefault="00516001" w:rsidP="00FF48BB"/>
    <w:p w14:paraId="5807473C" w14:textId="77777777" w:rsidR="00516001" w:rsidRDefault="00516001" w:rsidP="00FF48BB">
      <w:pPr>
        <w:rPr>
          <w:b/>
        </w:rPr>
      </w:pPr>
    </w:p>
    <w:p w14:paraId="48C96118" w14:textId="77777777" w:rsidR="00FF48BB" w:rsidRDefault="00FF48BB" w:rsidP="00FF48BB">
      <w:pPr>
        <w:rPr>
          <w:b/>
        </w:rPr>
      </w:pPr>
      <w:r>
        <w:rPr>
          <w:b/>
        </w:rPr>
        <w:t>Canadian Charter of Rights and Freedom:</w:t>
      </w:r>
    </w:p>
    <w:p w14:paraId="39EBFF29" w14:textId="08BF4CD7" w:rsidR="00FF48BB" w:rsidRDefault="00FF48BB" w:rsidP="00FF48BB">
      <w:r>
        <w:rPr>
          <w:b/>
        </w:rPr>
        <w:t xml:space="preserve"> </w:t>
      </w:r>
      <w:r>
        <w:t xml:space="preserve">Constitutional document </w:t>
      </w:r>
      <w:r w:rsidR="006637E3">
        <w:t>(Most</w:t>
      </w:r>
      <w:r>
        <w:t xml:space="preserve"> important document) </w:t>
      </w:r>
    </w:p>
    <w:p w14:paraId="28464FB9" w14:textId="77777777" w:rsidR="00C40180" w:rsidRDefault="00C40180" w:rsidP="00FF48BB"/>
    <w:p w14:paraId="2C6D295A" w14:textId="0EF97A6F" w:rsidR="00C40180" w:rsidRDefault="00C40180" w:rsidP="00FF48BB">
      <w:r>
        <w:t xml:space="preserve">Civil Liability: Compensate someone for the damage that they have caused </w:t>
      </w:r>
    </w:p>
    <w:p w14:paraId="13DAA33B" w14:textId="45B4DD09" w:rsidR="00C40180" w:rsidRDefault="00C40180" w:rsidP="00FF48BB">
      <w:r>
        <w:t xml:space="preserve">Fault, Damage, Causal link. </w:t>
      </w:r>
    </w:p>
    <w:p w14:paraId="46906A80" w14:textId="77777777" w:rsidR="00C40180" w:rsidRDefault="00C40180" w:rsidP="00FF48BB"/>
    <w:p w14:paraId="2D528E3D" w14:textId="2B172AD5" w:rsidR="00C40180" w:rsidRDefault="00C40180" w:rsidP="00FF48BB">
      <w:r>
        <w:t xml:space="preserve">Punitive Damages: Main exception in civil law is article 49. Requires unlawful and intentional interference. </w:t>
      </w:r>
    </w:p>
    <w:p w14:paraId="5DE58000" w14:textId="77777777" w:rsidR="00540AE0" w:rsidRDefault="00540AE0" w:rsidP="00FF48BB"/>
    <w:p w14:paraId="486C6EF8" w14:textId="3E10355E" w:rsidR="00540AE0" w:rsidRDefault="00540AE0" w:rsidP="00FF48BB">
      <w:r>
        <w:t xml:space="preserve">**** No direct questions about articles </w:t>
      </w:r>
      <w:r w:rsidR="00430E0C">
        <w:t>in the</w:t>
      </w:r>
      <w:r>
        <w:t xml:space="preserve"> civil law or Quebec****</w:t>
      </w:r>
    </w:p>
    <w:p w14:paraId="1B66264F" w14:textId="77777777" w:rsidR="00540AE0" w:rsidRDefault="00540AE0" w:rsidP="00FF48BB"/>
    <w:p w14:paraId="38D86F7A" w14:textId="52E8A534" w:rsidR="00540AE0" w:rsidRDefault="00540AE0" w:rsidP="00FF48BB">
      <w:r>
        <w:t>CASES:</w:t>
      </w:r>
    </w:p>
    <w:p w14:paraId="62397FCC" w14:textId="42168B8A" w:rsidR="00540AE0" w:rsidRDefault="00540AE0" w:rsidP="00FF48BB">
      <w:r>
        <w:t xml:space="preserve">Oakes: Read article 62 TO 80. </w:t>
      </w:r>
    </w:p>
    <w:p w14:paraId="75F40A31" w14:textId="28A5987C" w:rsidR="00540AE0" w:rsidRDefault="00540AE0" w:rsidP="00FF48BB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D7999F" wp14:editId="7D1D4203">
                <wp:simplePos x="0" y="0"/>
                <wp:positionH relativeFrom="column">
                  <wp:posOffset>3218180</wp:posOffset>
                </wp:positionH>
                <wp:positionV relativeFrom="paragraph">
                  <wp:posOffset>146050</wp:posOffset>
                </wp:positionV>
                <wp:extent cx="114935" cy="459740"/>
                <wp:effectExtent l="50800" t="25400" r="88265" b="99060"/>
                <wp:wrapThrough wrapText="bothSides">
                  <wp:wrapPolygon edited="0">
                    <wp:start x="-4773" y="-1193"/>
                    <wp:lineTo x="-9547" y="-1193"/>
                    <wp:lineTo x="-9547" y="8354"/>
                    <wp:lineTo x="9547" y="17901"/>
                    <wp:lineTo x="-9547" y="17901"/>
                    <wp:lineTo x="-9547" y="25061"/>
                    <wp:lineTo x="33414" y="25061"/>
                    <wp:lineTo x="33414" y="15514"/>
                    <wp:lineTo x="23867" y="0"/>
                    <wp:lineTo x="19094" y="-1193"/>
                    <wp:lineTo x="-4773" y="-1193"/>
                  </wp:wrapPolygon>
                </wp:wrapThrough>
                <wp:docPr id="2" name="Right Bracke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935" cy="459740"/>
                        </a:xfrm>
                        <a:prstGeom prst="rightBracke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86" coordsize="21600,21600" o:spt="86" adj="1800" path="m0,0qx21600@0l21600@1qy0,21600e" filled="f">
                <v:formulas>
                  <v:f eqn="val #0"/>
                  <v:f eqn="sum 21600 0 #0"/>
                  <v:f eqn="prod #0 9598 32768"/>
                  <v:f eqn="sum 21600 0 @2"/>
                </v:formulas>
                <v:path arrowok="t" gradientshapeok="t" o:connecttype="custom" o:connectlocs="0,0;0,21600;21600,10800" textboxrect="0,@2,15274,@3"/>
                <v:handles>
                  <v:h position="bottomRight,#0" yrange="0,10800"/>
                </v:handles>
              </v:shapetype>
              <v:shape id="Right Bracket 2" o:spid="_x0000_s1026" type="#_x0000_t86" style="position:absolute;margin-left:253.4pt;margin-top:11.5pt;width:9.05pt;height:36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" adj="450" strokecolor="#4f81bd [3204]" strokeweight="2pt">
                <v:shadow on="t" opacity="24903f" mv:blur="40000f" origin=",.5" offset="0,20000emu"/>
                <w10:wrap type="through"/>
              </v:shape>
            </w:pict>
          </mc:Fallback>
        </mc:AlternateContent>
      </w:r>
    </w:p>
    <w:p w14:paraId="2E37EA92" w14:textId="6501B9C7" w:rsidR="00540AE0" w:rsidRDefault="00540AE0" w:rsidP="00FF48BB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40E9E7" wp14:editId="4AA8F772">
                <wp:simplePos x="0" y="0"/>
                <wp:positionH relativeFrom="column">
                  <wp:posOffset>3448050</wp:posOffset>
                </wp:positionH>
                <wp:positionV relativeFrom="paragraph">
                  <wp:posOffset>82550</wp:posOffset>
                </wp:positionV>
                <wp:extent cx="1494155" cy="229870"/>
                <wp:effectExtent l="0" t="0" r="0" b="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4155" cy="229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3AD922" w14:textId="0B1C60CF" w:rsidR="00533BDB" w:rsidRDefault="00533BDB">
                            <w:r>
                              <w:t>Obiter</w:t>
                            </w:r>
                          </w:p>
                          <w:p w14:paraId="4F29A143" w14:textId="77777777" w:rsidR="00533BDB" w:rsidRDefault="00533BD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27" type="#_x0000_t202" style="position:absolute;margin-left:271.5pt;margin-top:6.5pt;width:117.65pt;height:18.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" filled="f" stroked="f">
                <v:textbox>
                  <w:txbxContent>
                    <w:p w14:paraId="763AD922" w14:textId="0B1C60CF" w:rsidR="00533BDB" w:rsidRDefault="00533BDB">
                      <w:r>
                        <w:t>Obiter</w:t>
                      </w:r>
                    </w:p>
                    <w:p w14:paraId="4F29A143" w14:textId="77777777" w:rsidR="00533BDB" w:rsidRDefault="00533BDB"/>
                  </w:txbxContent>
                </v:textbox>
                <w10:wrap type="square"/>
              </v:shape>
            </w:pict>
          </mc:Fallback>
        </mc:AlternateContent>
      </w:r>
      <w:r>
        <w:t>Concurring Opinion: Go with the majority</w:t>
      </w:r>
    </w:p>
    <w:p w14:paraId="5327768D" w14:textId="6A13807C" w:rsidR="00C40180" w:rsidRDefault="00540AE0" w:rsidP="00FF48BB">
      <w:r>
        <w:t xml:space="preserve">Dissenting Opinion: Disagree with the majority       </w:t>
      </w:r>
    </w:p>
    <w:p w14:paraId="389316C8" w14:textId="3D854E6B" w:rsidR="00FF48BB" w:rsidRDefault="00430E0C" w:rsidP="00FF48BB">
      <w:proofErr w:type="spellStart"/>
      <w:r>
        <w:t>Melorin</w:t>
      </w:r>
      <w:proofErr w:type="spellEnd"/>
      <w:r>
        <w:t xml:space="preserve"> Test:</w:t>
      </w:r>
    </w:p>
    <w:p w14:paraId="5E13ED59" w14:textId="3E1E259B" w:rsidR="00430E0C" w:rsidRDefault="00430E0C" w:rsidP="00FF48BB">
      <w:r>
        <w:t>Discrimination case.</w:t>
      </w:r>
    </w:p>
    <w:p w14:paraId="18D02412" w14:textId="77777777" w:rsidR="00FF48BB" w:rsidRPr="00FF48BB" w:rsidRDefault="00FF48BB" w:rsidP="00FF48BB"/>
    <w:p w14:paraId="340DDAD1" w14:textId="77777777" w:rsidR="00B2123B" w:rsidRDefault="00B2123B" w:rsidP="001B0600"/>
    <w:p w14:paraId="43F4A1B5" w14:textId="77777777" w:rsidR="00B2123B" w:rsidRDefault="00B2123B" w:rsidP="001B0600"/>
    <w:p w14:paraId="3F7F7FDD" w14:textId="77777777" w:rsidR="001B0600" w:rsidRPr="001039C7" w:rsidRDefault="001B0600" w:rsidP="001B0600"/>
    <w:sectPr w:rsidR="001B0600" w:rsidRPr="001039C7" w:rsidSect="0014139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25F9"/>
    <w:multiLevelType w:val="hybridMultilevel"/>
    <w:tmpl w:val="A75C239E"/>
    <w:lvl w:ilvl="0" w:tplc="580AD1DE">
      <w:start w:val="198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6465ED"/>
    <w:multiLevelType w:val="hybridMultilevel"/>
    <w:tmpl w:val="15523E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AD42B9"/>
    <w:multiLevelType w:val="hybridMultilevel"/>
    <w:tmpl w:val="E2F8004C"/>
    <w:lvl w:ilvl="0" w:tplc="580AD1DE">
      <w:start w:val="198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C84F60"/>
    <w:multiLevelType w:val="hybridMultilevel"/>
    <w:tmpl w:val="A38469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0B38A8"/>
    <w:multiLevelType w:val="hybridMultilevel"/>
    <w:tmpl w:val="72AA7D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BF61FE"/>
    <w:multiLevelType w:val="hybridMultilevel"/>
    <w:tmpl w:val="576E8B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07F36B6"/>
    <w:multiLevelType w:val="hybridMultilevel"/>
    <w:tmpl w:val="406020A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9640FD"/>
    <w:multiLevelType w:val="hybridMultilevel"/>
    <w:tmpl w:val="ED1C0ADA"/>
    <w:lvl w:ilvl="0" w:tplc="04090001">
      <w:start w:val="1"/>
      <w:numFmt w:val="bullet"/>
      <w:lvlText w:val=""/>
      <w:lvlJc w:val="left"/>
      <w:pPr>
        <w:ind w:left="48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5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6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7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8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8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10600" w:hanging="360"/>
      </w:pPr>
      <w:rPr>
        <w:rFonts w:ascii="Wingdings" w:hAnsi="Wingdings" w:hint="default"/>
      </w:rPr>
    </w:lvl>
  </w:abstractNum>
  <w:abstractNum w:abstractNumId="8">
    <w:nsid w:val="705133A2"/>
    <w:multiLevelType w:val="hybridMultilevel"/>
    <w:tmpl w:val="BAAE2E2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2"/>
  </w:num>
  <w:num w:numId="4">
    <w:abstractNumId w:val="1"/>
  </w:num>
  <w:num w:numId="5">
    <w:abstractNumId w:val="7"/>
  </w:num>
  <w:num w:numId="6">
    <w:abstractNumId w:val="5"/>
  </w:num>
  <w:num w:numId="7">
    <w:abstractNumId w:val="4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81"/>
  <w:drawingGridVerticalSpacing w:val="181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4C6"/>
    <w:rsid w:val="001039C7"/>
    <w:rsid w:val="0014139F"/>
    <w:rsid w:val="001B0600"/>
    <w:rsid w:val="002A29F5"/>
    <w:rsid w:val="002F4A0B"/>
    <w:rsid w:val="00342A0F"/>
    <w:rsid w:val="00347E43"/>
    <w:rsid w:val="00430E0C"/>
    <w:rsid w:val="00441A1F"/>
    <w:rsid w:val="00516001"/>
    <w:rsid w:val="00530F4C"/>
    <w:rsid w:val="00533BDB"/>
    <w:rsid w:val="00540AE0"/>
    <w:rsid w:val="005C44C6"/>
    <w:rsid w:val="005E1F7B"/>
    <w:rsid w:val="005F116F"/>
    <w:rsid w:val="006637E3"/>
    <w:rsid w:val="00680900"/>
    <w:rsid w:val="00795B1C"/>
    <w:rsid w:val="00856FC5"/>
    <w:rsid w:val="008845D9"/>
    <w:rsid w:val="00947F35"/>
    <w:rsid w:val="009727EB"/>
    <w:rsid w:val="009A2B3D"/>
    <w:rsid w:val="009A7059"/>
    <w:rsid w:val="009C56A6"/>
    <w:rsid w:val="00AA0DFB"/>
    <w:rsid w:val="00AC284F"/>
    <w:rsid w:val="00AD46A1"/>
    <w:rsid w:val="00B2123B"/>
    <w:rsid w:val="00B43D7C"/>
    <w:rsid w:val="00B47389"/>
    <w:rsid w:val="00B96590"/>
    <w:rsid w:val="00BD465C"/>
    <w:rsid w:val="00C16FB0"/>
    <w:rsid w:val="00C40180"/>
    <w:rsid w:val="00C41E46"/>
    <w:rsid w:val="00C46F8B"/>
    <w:rsid w:val="00CF5CC4"/>
    <w:rsid w:val="00D07C36"/>
    <w:rsid w:val="00DB029B"/>
    <w:rsid w:val="00E238D6"/>
    <w:rsid w:val="00E46BB1"/>
    <w:rsid w:val="00F31F05"/>
    <w:rsid w:val="00F474E3"/>
    <w:rsid w:val="00F60C2D"/>
    <w:rsid w:val="00FA2150"/>
    <w:rsid w:val="00FF4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44CA45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2A0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42A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2A0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42A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333</TotalTime>
  <Pages>6</Pages>
  <Words>890</Words>
  <Characters>5074</Characters>
  <Application>Microsoft Macintosh Word</Application>
  <DocSecurity>0</DocSecurity>
  <Lines>42</Lines>
  <Paragraphs>11</Paragraphs>
  <ScaleCrop>false</ScaleCrop>
  <Company/>
  <LinksUpToDate>false</LinksUpToDate>
  <CharactersWithSpaces>5953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</dc:creator>
  <cp:keywords/>
  <dc:description/>
  <cp:lastModifiedBy>Amy</cp:lastModifiedBy>
  <cp:revision>19</cp:revision>
  <dcterms:created xsi:type="dcterms:W3CDTF">2015-01-12T23:54:00Z</dcterms:created>
  <dcterms:modified xsi:type="dcterms:W3CDTF">2015-02-15T12:44:00Z</dcterms:modified>
</cp:coreProperties>
</file>