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3D50E" w14:textId="2BFBB299" w:rsidR="004114AB" w:rsidRDefault="00C9307C">
      <w:r>
        <w:t xml:space="preserve">BIOL/FNH 436  </w:t>
      </w:r>
      <w:r w:rsidR="003B662A">
        <w:t xml:space="preserve">  </w:t>
      </w:r>
      <w:r>
        <w:t>examples of types of exam questions</w:t>
      </w:r>
    </w:p>
    <w:p w14:paraId="11416277" w14:textId="77777777" w:rsidR="00C9307C" w:rsidRDefault="00C9307C"/>
    <w:p w14:paraId="146B23AF" w14:textId="03C997A3" w:rsidR="00C9307C" w:rsidRDefault="00E747E1">
      <w:r>
        <w:t xml:space="preserve">1. </w:t>
      </w:r>
      <w:r w:rsidR="00264DF7">
        <w:t xml:space="preserve">George found a </w:t>
      </w:r>
      <w:proofErr w:type="spellStart"/>
      <w:r w:rsidR="00264DF7">
        <w:t>pseudogene</w:t>
      </w:r>
      <w:proofErr w:type="spellEnd"/>
      <w:r w:rsidR="00264DF7">
        <w:t xml:space="preserve"> in a region of the elephant genome that he is studying.  What are two possible features that would make it a </w:t>
      </w:r>
      <w:proofErr w:type="spellStart"/>
      <w:r w:rsidR="00264DF7">
        <w:t>pseudogene</w:t>
      </w:r>
      <w:proofErr w:type="spellEnd"/>
      <w:r w:rsidR="00264DF7">
        <w:t>?</w:t>
      </w:r>
    </w:p>
    <w:p w14:paraId="77EAF815" w14:textId="77777777" w:rsidR="00AC446C" w:rsidRDefault="00AC446C">
      <w:pPr>
        <w:rPr>
          <w:rFonts w:eastAsia="宋体" w:hint="eastAsia"/>
          <w:lang w:eastAsia="zh-CN"/>
        </w:rPr>
      </w:pPr>
    </w:p>
    <w:p w14:paraId="0FCEE142" w14:textId="44867992" w:rsidR="00264DF7" w:rsidRPr="00EC1172" w:rsidRDefault="00AC446C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-non-functional, unable to produce functional protein</w:t>
      </w:r>
    </w:p>
    <w:p w14:paraId="48717AF2" w14:textId="2F08631A" w:rsidR="00AC446C" w:rsidRPr="00EC1172" w:rsidRDefault="00AC446C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-reading frame disrupted, or promoter stop codon, not expressed</w:t>
      </w:r>
    </w:p>
    <w:p w14:paraId="4A5DF9D8" w14:textId="77777777" w:rsidR="005E33F7" w:rsidRDefault="005E33F7"/>
    <w:p w14:paraId="1246BB79" w14:textId="67CAF3D2" w:rsidR="005E33F7" w:rsidRDefault="00E747E1">
      <w:r>
        <w:t xml:space="preserve">2. </w:t>
      </w:r>
      <w:r w:rsidR="005E33F7">
        <w:t xml:space="preserve">Rebecca is studying </w:t>
      </w:r>
      <w:r w:rsidR="006A7BDA">
        <w:t>methylation</w:t>
      </w:r>
      <w:r w:rsidR="005E33F7">
        <w:t xml:space="preserve"> in the </w:t>
      </w:r>
      <w:proofErr w:type="spellStart"/>
      <w:r w:rsidR="005E33F7">
        <w:t>bHLH</w:t>
      </w:r>
      <w:proofErr w:type="spellEnd"/>
      <w:r w:rsidR="005E33F7">
        <w:t xml:space="preserve"> transcription factor in tomatoes.  How can she determine which </w:t>
      </w:r>
      <w:proofErr w:type="spellStart"/>
      <w:r w:rsidR="005E33F7">
        <w:t>cytosines</w:t>
      </w:r>
      <w:proofErr w:type="spellEnd"/>
      <w:r w:rsidR="005E33F7">
        <w:t xml:space="preserve"> are methylated?</w:t>
      </w:r>
    </w:p>
    <w:p w14:paraId="2033203D" w14:textId="77777777" w:rsidR="005E33F7" w:rsidRDefault="005E33F7"/>
    <w:p w14:paraId="0A723D8E" w14:textId="45665D4F" w:rsidR="00CA6BFE" w:rsidRPr="00EC1172" w:rsidRDefault="00D3552B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-bisulfite sequencing: convert methylated cytosine into thymine then use PCR and sequencing</w:t>
      </w:r>
    </w:p>
    <w:p w14:paraId="24E37759" w14:textId="114FA8A7" w:rsidR="00D3552B" w:rsidRPr="00EC1172" w:rsidRDefault="00D3552B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-southern blots using methylation sensitive and insensitive enzymes (enzymes with same recognition site but differ in methylation sensitivity)</w:t>
      </w:r>
    </w:p>
    <w:p w14:paraId="03168096" w14:textId="77777777" w:rsidR="00D3552B" w:rsidRPr="00D3552B" w:rsidRDefault="00D3552B">
      <w:pPr>
        <w:rPr>
          <w:rFonts w:eastAsia="宋体" w:hint="eastAsia"/>
          <w:lang w:eastAsia="zh-CN"/>
        </w:rPr>
      </w:pPr>
    </w:p>
    <w:p w14:paraId="19E195F0" w14:textId="6FF8B48D" w:rsidR="005E33F7" w:rsidRDefault="00E747E1">
      <w:r>
        <w:t xml:space="preserve">3. </w:t>
      </w:r>
      <w:r w:rsidR="00CA6BFE">
        <w:t xml:space="preserve">How can DNA methylation lead to histone </w:t>
      </w:r>
      <w:proofErr w:type="spellStart"/>
      <w:r w:rsidR="00CA6BFE">
        <w:t>deacetylation</w:t>
      </w:r>
      <w:proofErr w:type="spellEnd"/>
      <w:r w:rsidR="00CA6BFE">
        <w:t>?</w:t>
      </w:r>
    </w:p>
    <w:p w14:paraId="3E92C8EE" w14:textId="77777777" w:rsidR="005E33F7" w:rsidRDefault="005E33F7">
      <w:pPr>
        <w:rPr>
          <w:rFonts w:eastAsia="宋体" w:hint="eastAsia"/>
          <w:lang w:eastAsia="zh-CN"/>
        </w:rPr>
      </w:pPr>
    </w:p>
    <w:p w14:paraId="3805BDF3" w14:textId="393FB73F" w:rsidR="00D3552B" w:rsidRPr="00EC1172" w:rsidRDefault="00EC1172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 xml:space="preserve">-methyl C binding protein (MECP2) binds to methylated DNA and then recruit histone </w:t>
      </w:r>
      <w:proofErr w:type="spellStart"/>
      <w:r w:rsidRPr="00EC1172">
        <w:rPr>
          <w:rFonts w:eastAsia="宋体" w:hint="eastAsia"/>
          <w:b/>
          <w:lang w:eastAsia="zh-CN"/>
        </w:rPr>
        <w:t>deacetylases</w:t>
      </w:r>
      <w:proofErr w:type="spellEnd"/>
      <w:r w:rsidRPr="00EC1172">
        <w:rPr>
          <w:rFonts w:eastAsia="宋体" w:hint="eastAsia"/>
          <w:b/>
          <w:lang w:eastAsia="zh-CN"/>
        </w:rPr>
        <w:t xml:space="preserve"> -&gt; histone </w:t>
      </w:r>
      <w:proofErr w:type="spellStart"/>
      <w:r w:rsidRPr="00EC1172">
        <w:rPr>
          <w:rFonts w:eastAsia="宋体" w:hint="eastAsia"/>
          <w:b/>
          <w:lang w:eastAsia="zh-CN"/>
        </w:rPr>
        <w:t>deacetylation</w:t>
      </w:r>
      <w:proofErr w:type="spellEnd"/>
    </w:p>
    <w:p w14:paraId="5BB02E2D" w14:textId="77777777" w:rsidR="00CA6BFE" w:rsidRDefault="00CA6BFE"/>
    <w:p w14:paraId="6D44A9BE" w14:textId="33336954" w:rsidR="00C9307C" w:rsidRDefault="00E747E1">
      <w:r>
        <w:t xml:space="preserve">4. </w:t>
      </w:r>
      <w:r w:rsidR="008D1990">
        <w:t>Robert is identifying transposable elements in the horse genome.  He has found a TE with an endonuclease gene.  What kind of TE is it?</w:t>
      </w:r>
    </w:p>
    <w:p w14:paraId="7E30CE90" w14:textId="77777777" w:rsidR="00C9307C" w:rsidRDefault="00C9307C"/>
    <w:p w14:paraId="10E85A07" w14:textId="30B9E877" w:rsidR="00CA6BFE" w:rsidRDefault="00EC1172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 xml:space="preserve">-RNA elements class </w:t>
      </w:r>
      <w:proofErr w:type="gramStart"/>
      <w:r w:rsidRPr="00EC1172">
        <w:rPr>
          <w:rFonts w:eastAsia="宋体" w:hint="eastAsia"/>
          <w:b/>
          <w:lang w:eastAsia="zh-CN"/>
        </w:rPr>
        <w:t xml:space="preserve">1 transposons -&gt; non-LTR </w:t>
      </w:r>
      <w:proofErr w:type="spellStart"/>
      <w:r w:rsidRPr="00EC1172">
        <w:rPr>
          <w:rFonts w:eastAsia="宋体" w:hint="eastAsia"/>
          <w:b/>
          <w:lang w:eastAsia="zh-CN"/>
        </w:rPr>
        <w:t>retroelements</w:t>
      </w:r>
      <w:proofErr w:type="spellEnd"/>
      <w:r w:rsidRPr="00EC1172">
        <w:rPr>
          <w:rFonts w:eastAsia="宋体" w:hint="eastAsia"/>
          <w:b/>
          <w:lang w:eastAsia="zh-CN"/>
        </w:rPr>
        <w:t xml:space="preserve"> -&gt; LINES (long interspersed nuclear elements)</w:t>
      </w:r>
      <w:proofErr w:type="gramEnd"/>
    </w:p>
    <w:p w14:paraId="6717D979" w14:textId="77777777" w:rsidR="00EC1172" w:rsidRPr="00EC1172" w:rsidRDefault="00EC1172">
      <w:pPr>
        <w:rPr>
          <w:rFonts w:eastAsia="宋体" w:hint="eastAsia"/>
          <w:b/>
          <w:lang w:eastAsia="zh-CN"/>
        </w:rPr>
      </w:pPr>
    </w:p>
    <w:p w14:paraId="317163EC" w14:textId="565C88C4" w:rsidR="00C9307C" w:rsidRDefault="00E747E1">
      <w:r>
        <w:t xml:space="preserve">5. </w:t>
      </w:r>
      <w:r w:rsidR="008D1990">
        <w:t>What are two ways in which TEs that have inserted into genic regions can cause epigenetic regulation of the gene?</w:t>
      </w:r>
    </w:p>
    <w:p w14:paraId="0C3C3CF0" w14:textId="77777777" w:rsidR="00AC446C" w:rsidRDefault="00AC446C" w:rsidP="00111526">
      <w:pPr>
        <w:shd w:val="clear" w:color="auto" w:fill="FFFFFF"/>
        <w:rPr>
          <w:rFonts w:ascii="Helvetica" w:eastAsia="宋体" w:hAnsi="Helvetica" w:cs="Helvetica" w:hint="eastAsia"/>
          <w:color w:val="000000"/>
          <w:sz w:val="27"/>
          <w:szCs w:val="27"/>
          <w:lang w:eastAsia="zh-CN"/>
        </w:rPr>
      </w:pPr>
    </w:p>
    <w:p w14:paraId="24CEB4D1" w14:textId="77777777" w:rsidR="00111526" w:rsidRPr="00111526" w:rsidRDefault="00111526" w:rsidP="00111526">
      <w:pPr>
        <w:shd w:val="clear" w:color="auto" w:fill="FFFFFF"/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</w:pPr>
      <w:r w:rsidRPr="0011152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>- If the TE inserted into the 3’UTR, transcription of it would make antisense transcripts that would pair with transcripts from the gene, causing transcript degradation and down-regulation of the gene.</w:t>
      </w:r>
    </w:p>
    <w:p w14:paraId="28FB844D" w14:textId="77777777" w:rsidR="00111526" w:rsidRPr="00111526" w:rsidRDefault="00111526" w:rsidP="00111526">
      <w:pPr>
        <w:shd w:val="clear" w:color="auto" w:fill="FFFFFF"/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</w:pPr>
      <w:r w:rsidRPr="0011152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>- If the TE inserted into the regulatory region, methylation of it could prevent expression of the gene</w:t>
      </w:r>
    </w:p>
    <w:p w14:paraId="66132714" w14:textId="77777777" w:rsidR="008D1990" w:rsidRDefault="008D1990"/>
    <w:p w14:paraId="6DE961B4" w14:textId="36F7AB75" w:rsidR="00292191" w:rsidRDefault="00E747E1">
      <w:r>
        <w:t xml:space="preserve">6. </w:t>
      </w:r>
      <w:r w:rsidR="00292191">
        <w:t>Lisa</w:t>
      </w:r>
      <w:r w:rsidR="00C9307C">
        <w:t xml:space="preserve"> is studying mutation rates in microsatellites within the dog genome.  </w:t>
      </w:r>
    </w:p>
    <w:p w14:paraId="4E49A832" w14:textId="6036EE6E" w:rsidR="00C9307C" w:rsidRDefault="00292191">
      <w:r>
        <w:t xml:space="preserve">a. </w:t>
      </w:r>
      <w:r w:rsidR="00C9307C">
        <w:t>What are three factors that influence the mutation rate in the microsatellites?</w:t>
      </w:r>
    </w:p>
    <w:p w14:paraId="7BCDF54D" w14:textId="77777777" w:rsidR="00C9307C" w:rsidRDefault="00C9307C">
      <w:pPr>
        <w:rPr>
          <w:rFonts w:eastAsia="宋体" w:hint="eastAsia"/>
          <w:lang w:eastAsia="zh-CN"/>
        </w:rPr>
      </w:pPr>
    </w:p>
    <w:p w14:paraId="18FED24C" w14:textId="1FC216F7" w:rsidR="00EC1172" w:rsidRPr="00EC1172" w:rsidRDefault="00EC1172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-number of repeats</w:t>
      </w:r>
    </w:p>
    <w:p w14:paraId="02D67133" w14:textId="326FC38E" w:rsidR="00EC1172" w:rsidRPr="00EC1172" w:rsidRDefault="00EC1172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-unit repeat length</w:t>
      </w:r>
    </w:p>
    <w:p w14:paraId="5060F3A4" w14:textId="1E20C1CD" w:rsidR="00EC1172" w:rsidRPr="00EC1172" w:rsidRDefault="00EC1172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-sequence composition</w:t>
      </w:r>
    </w:p>
    <w:p w14:paraId="04ADE46C" w14:textId="44E79797" w:rsidR="00EC1172" w:rsidRPr="00EC1172" w:rsidRDefault="00EC1172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-genome location</w:t>
      </w:r>
    </w:p>
    <w:p w14:paraId="69B7A2A6" w14:textId="03AF5B2B" w:rsidR="00EC1172" w:rsidRPr="00EC1172" w:rsidRDefault="00EC1172">
      <w:pPr>
        <w:rPr>
          <w:rFonts w:eastAsia="宋体" w:hint="eastAsia"/>
          <w:b/>
          <w:lang w:eastAsia="zh-CN"/>
        </w:rPr>
      </w:pPr>
      <w:r w:rsidRPr="00EC1172">
        <w:rPr>
          <w:rFonts w:eastAsia="宋体" w:hint="eastAsia"/>
          <w:b/>
          <w:lang w:eastAsia="zh-CN"/>
        </w:rPr>
        <w:t>-secondary structure of repeats</w:t>
      </w:r>
    </w:p>
    <w:p w14:paraId="27488FE6" w14:textId="77777777" w:rsidR="00C9307C" w:rsidRDefault="00C9307C"/>
    <w:p w14:paraId="25C52706" w14:textId="706DD09A" w:rsidR="00C9307C" w:rsidRDefault="00710A92">
      <w:r>
        <w:lastRenderedPageBreak/>
        <w:t>b. She finds a microsatellite that has expanded from 11 repeats to 13 repeats.  Explain a mechanism for how the microsatellite likely expanded.</w:t>
      </w:r>
    </w:p>
    <w:p w14:paraId="407DBB0B" w14:textId="77777777" w:rsidR="00642763" w:rsidRDefault="00642763">
      <w:pPr>
        <w:rPr>
          <w:rFonts w:eastAsia="宋体" w:hint="eastAsia"/>
          <w:lang w:eastAsia="zh-CN"/>
        </w:rPr>
      </w:pPr>
    </w:p>
    <w:p w14:paraId="73F7D1E7" w14:textId="0C058ACA" w:rsidR="00EC1172" w:rsidRPr="00114D73" w:rsidRDefault="00114D73">
      <w:pPr>
        <w:rPr>
          <w:rFonts w:eastAsia="宋体" w:hint="eastAsia"/>
          <w:b/>
          <w:lang w:eastAsia="zh-CN"/>
        </w:rPr>
      </w:pPr>
      <w:r w:rsidRPr="00114D73">
        <w:rPr>
          <w:rFonts w:eastAsia="宋体" w:hint="eastAsia"/>
          <w:b/>
          <w:lang w:eastAsia="zh-CN"/>
        </w:rPr>
        <w:t xml:space="preserve">-as a result of replication slippage, the newly replicated strands form a looping region as a result of misalignment after dissociation and </w:t>
      </w:r>
      <w:proofErr w:type="spellStart"/>
      <w:r w:rsidRPr="00114D73">
        <w:rPr>
          <w:rFonts w:eastAsia="宋体" w:hint="eastAsia"/>
          <w:b/>
          <w:lang w:eastAsia="zh-CN"/>
        </w:rPr>
        <w:t>rehybridization</w:t>
      </w:r>
      <w:proofErr w:type="spellEnd"/>
      <w:r w:rsidRPr="00114D73">
        <w:rPr>
          <w:rFonts w:eastAsia="宋体" w:hint="eastAsia"/>
          <w:b/>
          <w:lang w:eastAsia="zh-CN"/>
        </w:rPr>
        <w:t>. Thus, the newly formed strand is in different length as template strand.</w:t>
      </w:r>
    </w:p>
    <w:p w14:paraId="4BAA2892" w14:textId="62AF3295" w:rsidR="00114D73" w:rsidRPr="00EC1172" w:rsidRDefault="00114D73">
      <w:pPr>
        <w:rPr>
          <w:rFonts w:eastAsia="宋体" w:hint="eastAsia"/>
          <w:lang w:eastAsia="zh-CN"/>
        </w:rPr>
      </w:pPr>
      <w:r>
        <w:rPr>
          <w:noProof/>
          <w:lang w:eastAsia="zh-CN"/>
        </w:rPr>
        <w:drawing>
          <wp:inline distT="0" distB="0" distL="0" distR="0" wp14:anchorId="76346527" wp14:editId="53198001">
            <wp:extent cx="5486400" cy="3942715"/>
            <wp:effectExtent l="0" t="0" r="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819BC" w14:textId="77777777" w:rsidR="00A9313F" w:rsidRDefault="00A9313F"/>
    <w:p w14:paraId="418208BE" w14:textId="567982B1" w:rsidR="0095573A" w:rsidRDefault="00E747E1">
      <w:r>
        <w:t xml:space="preserve">7. </w:t>
      </w:r>
      <w:r w:rsidR="0095573A">
        <w:t>Charles</w:t>
      </w:r>
      <w:r w:rsidR="00D76C32">
        <w:t xml:space="preserve"> has sequenced and assembled a portion of the centromere from a </w:t>
      </w:r>
      <w:proofErr w:type="spellStart"/>
      <w:r w:rsidR="00D76C32">
        <w:t>zebrafish</w:t>
      </w:r>
      <w:proofErr w:type="spellEnd"/>
      <w:r w:rsidR="00D76C32">
        <w:t xml:space="preserve"> chromosome.  </w:t>
      </w:r>
    </w:p>
    <w:p w14:paraId="6DE20246" w14:textId="038DB441" w:rsidR="00642763" w:rsidRDefault="0095573A">
      <w:r>
        <w:t xml:space="preserve">a. </w:t>
      </w:r>
      <w:r w:rsidR="00D76C32">
        <w:t>He is analyzing the satellite repeats.</w:t>
      </w:r>
      <w:r w:rsidR="00FD252D">
        <w:t xml:space="preserve">  Describe in words or draw how the satellite repeats are organized.</w:t>
      </w:r>
    </w:p>
    <w:p w14:paraId="127E35B0" w14:textId="77777777" w:rsidR="00642763" w:rsidRDefault="00642763">
      <w:pPr>
        <w:rPr>
          <w:rFonts w:eastAsia="宋体" w:hint="eastAsia"/>
          <w:lang w:eastAsia="zh-CN"/>
        </w:rPr>
      </w:pPr>
    </w:p>
    <w:p w14:paraId="1E1693B5" w14:textId="632D3848" w:rsidR="00323698" w:rsidRPr="004C17AE" w:rsidRDefault="00323698">
      <w:pPr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>-satellite repeats are arranged in 1-6 bp repeat units, usually 6-30 repeats long.</w:t>
      </w:r>
    </w:p>
    <w:p w14:paraId="58D4FE77" w14:textId="64C84ABA" w:rsidR="00323698" w:rsidRPr="004C17AE" w:rsidRDefault="00323698">
      <w:pPr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>-usually present in non-coding regions: 5</w:t>
      </w:r>
      <w:r w:rsidRPr="004C17AE">
        <w:rPr>
          <w:rFonts w:eastAsia="宋体"/>
          <w:b/>
          <w:lang w:eastAsia="zh-CN"/>
        </w:rPr>
        <w:t>’</w:t>
      </w:r>
      <w:r w:rsidRPr="004C17AE">
        <w:rPr>
          <w:rFonts w:eastAsia="宋体" w:hint="eastAsia"/>
          <w:b/>
          <w:lang w:eastAsia="zh-CN"/>
        </w:rPr>
        <w:t>LTR, 3</w:t>
      </w:r>
      <w:r w:rsidRPr="004C17AE">
        <w:rPr>
          <w:rFonts w:eastAsia="宋体"/>
          <w:b/>
          <w:lang w:eastAsia="zh-CN"/>
        </w:rPr>
        <w:t>’</w:t>
      </w:r>
      <w:r w:rsidRPr="004C17AE">
        <w:rPr>
          <w:rFonts w:eastAsia="宋体" w:hint="eastAsia"/>
          <w:b/>
          <w:lang w:eastAsia="zh-CN"/>
        </w:rPr>
        <w:t xml:space="preserve">LTR, </w:t>
      </w:r>
      <w:proofErr w:type="gramStart"/>
      <w:r w:rsidRPr="004C17AE">
        <w:rPr>
          <w:rFonts w:eastAsia="宋体" w:hint="eastAsia"/>
          <w:b/>
          <w:lang w:eastAsia="zh-CN"/>
        </w:rPr>
        <w:t>regulatory</w:t>
      </w:r>
      <w:proofErr w:type="gramEnd"/>
      <w:r w:rsidRPr="004C17AE">
        <w:rPr>
          <w:rFonts w:eastAsia="宋体" w:hint="eastAsia"/>
          <w:b/>
          <w:lang w:eastAsia="zh-CN"/>
        </w:rPr>
        <w:t xml:space="preserve"> regions</w:t>
      </w:r>
    </w:p>
    <w:p w14:paraId="2878F9A1" w14:textId="440D540E" w:rsidR="004C17AE" w:rsidRPr="004C17AE" w:rsidRDefault="004C17AE">
      <w:pPr>
        <w:rPr>
          <w:rFonts w:eastAsia="宋体" w:hint="eastAsia"/>
          <w:b/>
          <w:lang w:eastAsia="zh-CN"/>
        </w:rPr>
      </w:pPr>
      <w:proofErr w:type="gramStart"/>
      <w:r w:rsidRPr="004C17AE">
        <w:rPr>
          <w:rFonts w:eastAsia="宋体" w:hint="eastAsia"/>
          <w:b/>
          <w:lang w:eastAsia="zh-CN"/>
        </w:rPr>
        <w:t>i.e</w:t>
      </w:r>
      <w:proofErr w:type="gramEnd"/>
      <w:r w:rsidRPr="004C17AE">
        <w:rPr>
          <w:rFonts w:eastAsia="宋体" w:hint="eastAsia"/>
          <w:b/>
          <w:lang w:eastAsia="zh-CN"/>
        </w:rPr>
        <w:t xml:space="preserve">. </w:t>
      </w:r>
      <w:r w:rsidRPr="004C17AE">
        <w:rPr>
          <w:rFonts w:eastAsia="宋体" w:hint="eastAsia"/>
          <w:b/>
          <w:u w:val="single"/>
          <w:lang w:eastAsia="zh-CN"/>
        </w:rPr>
        <w:t>GTG</w:t>
      </w:r>
      <w:r w:rsidRPr="004C17AE">
        <w:rPr>
          <w:rFonts w:eastAsia="宋体" w:hint="eastAsia"/>
          <w:b/>
          <w:lang w:eastAsia="zh-CN"/>
        </w:rPr>
        <w:t>AC</w:t>
      </w:r>
      <w:r w:rsidRPr="004C17AE">
        <w:rPr>
          <w:rFonts w:eastAsia="宋体" w:hint="eastAsia"/>
          <w:b/>
          <w:u w:val="single"/>
          <w:lang w:eastAsia="zh-CN"/>
        </w:rPr>
        <w:t>GTG</w:t>
      </w:r>
      <w:r w:rsidRPr="004C17AE">
        <w:rPr>
          <w:rFonts w:eastAsia="宋体" w:hint="eastAsia"/>
          <w:b/>
          <w:lang w:eastAsia="zh-CN"/>
        </w:rPr>
        <w:t>TCA</w:t>
      </w:r>
      <w:r w:rsidRPr="004C17AE">
        <w:rPr>
          <w:rFonts w:eastAsia="宋体" w:hint="eastAsia"/>
          <w:b/>
          <w:u w:val="single"/>
          <w:lang w:eastAsia="zh-CN"/>
        </w:rPr>
        <w:t>GTG</w:t>
      </w:r>
      <w:r w:rsidRPr="004C17AE">
        <w:rPr>
          <w:rFonts w:eastAsia="宋体" w:hint="eastAsia"/>
          <w:b/>
          <w:lang w:eastAsia="zh-CN"/>
        </w:rPr>
        <w:t>ACTC</w:t>
      </w:r>
      <w:r w:rsidRPr="004C17AE">
        <w:rPr>
          <w:rFonts w:eastAsia="宋体" w:hint="eastAsia"/>
          <w:b/>
          <w:u w:val="single"/>
          <w:lang w:eastAsia="zh-CN"/>
        </w:rPr>
        <w:t>GTG</w:t>
      </w:r>
    </w:p>
    <w:p w14:paraId="425278FB" w14:textId="77777777" w:rsidR="00A9313F" w:rsidRDefault="00A9313F"/>
    <w:p w14:paraId="6E48C5CD" w14:textId="58694DC0" w:rsidR="0095573A" w:rsidRDefault="0095573A">
      <w:r>
        <w:t>b. Charles finds a 400 kb insertion of DNA from another chromosome in the centromere.  Would he expect it to disrupt the function of the centromere?  Why or why not?</w:t>
      </w:r>
    </w:p>
    <w:p w14:paraId="3DA825F1" w14:textId="77777777" w:rsidR="0095573A" w:rsidRDefault="0095573A"/>
    <w:p w14:paraId="57F08CB2" w14:textId="61DCDF1B" w:rsidR="00A9313F" w:rsidRPr="004C17AE" w:rsidRDefault="004C17AE">
      <w:pPr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 xml:space="preserve">No. Because centromere involve rapid rate of sequence evolution, with satellite repeats including tandem repeats within inner region. Thus the exact sequence not important for </w:t>
      </w:r>
      <w:proofErr w:type="gramStart"/>
      <w:r w:rsidRPr="004C17AE">
        <w:rPr>
          <w:rFonts w:eastAsia="宋体" w:hint="eastAsia"/>
          <w:b/>
          <w:lang w:eastAsia="zh-CN"/>
        </w:rPr>
        <w:t>function,</w:t>
      </w:r>
      <w:proofErr w:type="gramEnd"/>
      <w:r w:rsidRPr="004C17AE">
        <w:rPr>
          <w:rFonts w:eastAsia="宋体" w:hint="eastAsia"/>
          <w:b/>
          <w:lang w:eastAsia="zh-CN"/>
        </w:rPr>
        <w:t xml:space="preserve"> and large scale change typically do not disrupt centromere function.</w:t>
      </w:r>
    </w:p>
    <w:p w14:paraId="4E5E6A43" w14:textId="77777777" w:rsidR="004C17AE" w:rsidRPr="004C17AE" w:rsidRDefault="004C17AE">
      <w:pPr>
        <w:rPr>
          <w:rFonts w:eastAsia="宋体" w:hint="eastAsia"/>
          <w:lang w:eastAsia="zh-CN"/>
        </w:rPr>
      </w:pPr>
    </w:p>
    <w:p w14:paraId="69BFE0A9" w14:textId="0E979C51" w:rsidR="0095573A" w:rsidRDefault="00E747E1">
      <w:r>
        <w:t xml:space="preserve">8. </w:t>
      </w:r>
      <w:r w:rsidR="00A9313F">
        <w:t>How do the ancient and added regions on the X chromosome compare with those in the Y in humans?</w:t>
      </w:r>
    </w:p>
    <w:p w14:paraId="7DFA67AD" w14:textId="77777777" w:rsidR="00AC446C" w:rsidRDefault="00AC446C" w:rsidP="00F050E6">
      <w:pPr>
        <w:shd w:val="clear" w:color="auto" w:fill="FFFFFF"/>
        <w:rPr>
          <w:rFonts w:ascii="Helvetica" w:eastAsia="宋体" w:hAnsi="Helvetica" w:cs="Helvetica" w:hint="eastAsia"/>
          <w:color w:val="000000"/>
          <w:sz w:val="27"/>
          <w:szCs w:val="27"/>
          <w:lang w:eastAsia="zh-CN"/>
        </w:rPr>
      </w:pPr>
    </w:p>
    <w:p w14:paraId="6C35820B" w14:textId="77777777" w:rsidR="00F050E6" w:rsidRPr="00F050E6" w:rsidRDefault="00F050E6" w:rsidP="00F050E6">
      <w:pPr>
        <w:shd w:val="clear" w:color="auto" w:fill="FFFFFF"/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</w:pPr>
      <w:r w:rsidRPr="00F050E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 xml:space="preserve">- Ancient region on the X is large and takes up almost </w:t>
      </w:r>
      <w:proofErr w:type="gramStart"/>
      <w:r w:rsidRPr="00F050E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>all of the</w:t>
      </w:r>
      <w:proofErr w:type="gramEnd"/>
      <w:r w:rsidRPr="00F050E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 xml:space="preserve"> long arm, whereas the ancient region on the Y is in two small sections, 1 on each arm. </w:t>
      </w:r>
    </w:p>
    <w:p w14:paraId="5BCAC55F" w14:textId="77777777" w:rsidR="00F050E6" w:rsidRPr="00F050E6" w:rsidRDefault="00F050E6" w:rsidP="00F050E6">
      <w:pPr>
        <w:shd w:val="clear" w:color="auto" w:fill="FFFFFF"/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</w:pPr>
      <w:r w:rsidRPr="00F050E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>- Added region on the X is larger than on the Y and it has multiple layers</w:t>
      </w:r>
    </w:p>
    <w:p w14:paraId="0D02C494" w14:textId="77777777" w:rsidR="00F050E6" w:rsidRPr="00F050E6" w:rsidRDefault="00F050E6" w:rsidP="00F050E6">
      <w:pPr>
        <w:shd w:val="clear" w:color="auto" w:fill="FFFFFF"/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</w:pPr>
      <w:r w:rsidRPr="00F050E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 xml:space="preserve">- Both the X and Y contain the </w:t>
      </w:r>
      <w:proofErr w:type="spellStart"/>
      <w:r w:rsidRPr="00F050E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>pseudoautosomal</w:t>
      </w:r>
      <w:proofErr w:type="spellEnd"/>
      <w:r w:rsidRPr="00F050E6">
        <w:rPr>
          <w:rFonts w:ascii="Helvetica" w:eastAsia="宋体" w:hAnsi="Helvetica" w:cs="Helvetica"/>
          <w:b/>
          <w:color w:val="000000"/>
          <w:sz w:val="27"/>
          <w:szCs w:val="27"/>
          <w:lang w:eastAsia="zh-CN"/>
        </w:rPr>
        <w:t xml:space="preserve"> region in the added region</w:t>
      </w:r>
    </w:p>
    <w:p w14:paraId="3218DB20" w14:textId="77777777" w:rsidR="00573EC5" w:rsidRPr="00F050E6" w:rsidRDefault="00573EC5">
      <w:pPr>
        <w:rPr>
          <w:rFonts w:eastAsia="宋体" w:hint="eastAsia"/>
          <w:lang w:eastAsia="zh-CN"/>
        </w:rPr>
      </w:pPr>
    </w:p>
    <w:p w14:paraId="38CE2865" w14:textId="695484FF" w:rsidR="00A9313F" w:rsidRDefault="00E747E1">
      <w:r>
        <w:t xml:space="preserve">9. </w:t>
      </w:r>
      <w:r w:rsidR="00573EC5">
        <w:t xml:space="preserve">How does </w:t>
      </w:r>
      <w:proofErr w:type="spellStart"/>
      <w:r w:rsidR="00573EC5" w:rsidRPr="00292191">
        <w:rPr>
          <w:i/>
        </w:rPr>
        <w:t>Xist</w:t>
      </w:r>
      <w:proofErr w:type="spellEnd"/>
      <w:r w:rsidR="00573EC5">
        <w:t xml:space="preserve"> </w:t>
      </w:r>
      <w:r w:rsidR="00292191">
        <w:t xml:space="preserve">RNA </w:t>
      </w:r>
      <w:r w:rsidR="00573EC5">
        <w:t>function in X chromosome inactivation?</w:t>
      </w:r>
    </w:p>
    <w:p w14:paraId="78D93F68" w14:textId="77777777" w:rsidR="0095573A" w:rsidRDefault="0095573A">
      <w:pPr>
        <w:rPr>
          <w:rFonts w:eastAsia="宋体" w:hint="eastAsia"/>
          <w:lang w:eastAsia="zh-CN"/>
        </w:rPr>
      </w:pPr>
    </w:p>
    <w:p w14:paraId="630F422E" w14:textId="2A0875F2" w:rsidR="004C17AE" w:rsidRPr="004C17AE" w:rsidRDefault="004C17AE">
      <w:pPr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>-</w:t>
      </w:r>
      <w:proofErr w:type="spellStart"/>
      <w:r w:rsidRPr="004C17AE">
        <w:rPr>
          <w:rFonts w:eastAsia="宋体" w:hint="eastAsia"/>
          <w:b/>
          <w:lang w:eastAsia="zh-CN"/>
        </w:rPr>
        <w:t>Xist</w:t>
      </w:r>
      <w:proofErr w:type="spellEnd"/>
      <w:r w:rsidRPr="004C17AE">
        <w:rPr>
          <w:rFonts w:eastAsia="宋体" w:hint="eastAsia"/>
          <w:b/>
          <w:lang w:eastAsia="zh-CN"/>
        </w:rPr>
        <w:t xml:space="preserve"> RNA spread out to chromosome arms and coats chromosomes</w:t>
      </w:r>
    </w:p>
    <w:p w14:paraId="5B6AC4B0" w14:textId="749DFE96" w:rsidR="004C17AE" w:rsidRPr="004C17AE" w:rsidRDefault="004C17AE">
      <w:pPr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ab/>
        <w:t xml:space="preserve">-&gt;induce epigenetic changes and histone </w:t>
      </w:r>
      <w:proofErr w:type="spellStart"/>
      <w:r w:rsidRPr="004C17AE">
        <w:rPr>
          <w:rFonts w:eastAsia="宋体" w:hint="eastAsia"/>
          <w:b/>
          <w:lang w:eastAsia="zh-CN"/>
        </w:rPr>
        <w:t>hypoacetylation</w:t>
      </w:r>
      <w:proofErr w:type="spellEnd"/>
    </w:p>
    <w:p w14:paraId="3C11FC68" w14:textId="77777777" w:rsidR="004C17AE" w:rsidRPr="004C17AE" w:rsidRDefault="004C17AE">
      <w:pPr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ab/>
      </w:r>
      <w:r w:rsidRPr="004C17AE">
        <w:rPr>
          <w:rFonts w:eastAsia="宋体" w:hint="eastAsia"/>
          <w:b/>
          <w:lang w:eastAsia="zh-CN"/>
        </w:rPr>
        <w:tab/>
        <w:t>-&gt;heterochromatin forming</w:t>
      </w:r>
    </w:p>
    <w:p w14:paraId="6C3CB261" w14:textId="190CFF4B" w:rsidR="004C17AE" w:rsidRPr="004C17AE" w:rsidRDefault="004C17AE" w:rsidP="004C17AE">
      <w:pPr>
        <w:ind w:left="1440" w:firstLine="720"/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 xml:space="preserve"> -&gt; </w:t>
      </w:r>
      <w:proofErr w:type="gramStart"/>
      <w:r w:rsidRPr="004C17AE">
        <w:rPr>
          <w:rFonts w:eastAsia="宋体" w:hint="eastAsia"/>
          <w:b/>
          <w:lang w:eastAsia="zh-CN"/>
        </w:rPr>
        <w:t>formation</w:t>
      </w:r>
      <w:proofErr w:type="gramEnd"/>
      <w:r w:rsidRPr="004C17AE">
        <w:rPr>
          <w:rFonts w:eastAsia="宋体" w:hint="eastAsia"/>
          <w:b/>
          <w:lang w:eastAsia="zh-CN"/>
        </w:rPr>
        <w:t xml:space="preserve"> of Barr body</w:t>
      </w:r>
    </w:p>
    <w:p w14:paraId="793E3380" w14:textId="673F6929" w:rsidR="0095573A" w:rsidRDefault="004C17AE">
      <w:pPr>
        <w:rPr>
          <w:rFonts w:eastAsia="宋体" w:hint="eastAsia"/>
          <w:lang w:eastAsia="zh-CN"/>
        </w:rPr>
      </w:pPr>
      <w:r>
        <w:rPr>
          <w:noProof/>
          <w:lang w:eastAsia="zh-CN"/>
        </w:rPr>
        <w:drawing>
          <wp:inline distT="0" distB="0" distL="0" distR="0" wp14:anchorId="06B237D1" wp14:editId="7E14124E">
            <wp:extent cx="5486400" cy="413956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7EE44" w14:textId="77777777" w:rsidR="004C17AE" w:rsidRPr="004C17AE" w:rsidRDefault="004C17AE">
      <w:pPr>
        <w:rPr>
          <w:rFonts w:eastAsia="宋体" w:hint="eastAsia"/>
          <w:lang w:eastAsia="zh-CN"/>
        </w:rPr>
      </w:pPr>
    </w:p>
    <w:p w14:paraId="6B52A034" w14:textId="033BC3DD" w:rsidR="00D30E14" w:rsidRPr="009141F9" w:rsidRDefault="00E747E1" w:rsidP="00D30E14">
      <w:pPr>
        <w:widowControl w:val="0"/>
        <w:autoSpaceDE w:val="0"/>
        <w:autoSpaceDN w:val="0"/>
        <w:adjustRightInd w:val="0"/>
        <w:spacing w:line="240" w:lineRule="atLeast"/>
      </w:pPr>
      <w:r>
        <w:t xml:space="preserve">10. </w:t>
      </w:r>
      <w:r w:rsidR="00D30E14" w:rsidRPr="009141F9">
        <w:t xml:space="preserve">Shown below are two sections of a </w:t>
      </w:r>
      <w:proofErr w:type="spellStart"/>
      <w:r w:rsidR="00D30E14" w:rsidRPr="009141F9">
        <w:t>GenBank</w:t>
      </w:r>
      <w:proofErr w:type="spellEnd"/>
      <w:r w:rsidR="00D30E14" w:rsidRPr="009141F9">
        <w:t xml:space="preserve"> record from the alcohol dehydrogenase gene in </w:t>
      </w:r>
      <w:r w:rsidR="00D30E14" w:rsidRPr="009141F9">
        <w:rPr>
          <w:i/>
        </w:rPr>
        <w:t xml:space="preserve">Drosophila </w:t>
      </w:r>
      <w:proofErr w:type="spellStart"/>
      <w:proofErr w:type="gramStart"/>
      <w:r w:rsidR="00D30E14" w:rsidRPr="009141F9">
        <w:rPr>
          <w:i/>
        </w:rPr>
        <w:t>miranda</w:t>
      </w:r>
      <w:proofErr w:type="spellEnd"/>
      <w:proofErr w:type="gramEnd"/>
    </w:p>
    <w:p w14:paraId="5BD8E89E" w14:textId="52BA9566" w:rsidR="00D30E14" w:rsidRPr="009141F9" w:rsidRDefault="00D30E14" w:rsidP="00D30E14">
      <w:r>
        <w:rPr>
          <w:noProof/>
          <w:lang w:eastAsia="zh-CN"/>
        </w:rPr>
        <w:lastRenderedPageBreak/>
        <w:drawing>
          <wp:inline distT="0" distB="0" distL="0" distR="0" wp14:anchorId="354AB7FD" wp14:editId="35E2A401">
            <wp:extent cx="6400800" cy="584200"/>
            <wp:effectExtent l="0" t="0" r="0" b="0"/>
            <wp:docPr id="1" name="Picture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0EDCF" w14:textId="280BCF4E" w:rsidR="00D30E14" w:rsidRPr="009141F9" w:rsidRDefault="00D30E14" w:rsidP="00D30E14">
      <w:r>
        <w:rPr>
          <w:noProof/>
          <w:lang w:eastAsia="zh-CN"/>
        </w:rPr>
        <w:drawing>
          <wp:inline distT="0" distB="0" distL="0" distR="0" wp14:anchorId="0E812534" wp14:editId="4D509909">
            <wp:extent cx="4968240" cy="414655"/>
            <wp:effectExtent l="0" t="0" r="10160" b="0"/>
            <wp:docPr id="2" name="Picture 2" descr="Untitle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FF411" w14:textId="77777777" w:rsidR="00D30E14" w:rsidRDefault="00D30E14" w:rsidP="00D30E14">
      <w:pPr>
        <w:spacing w:line="360" w:lineRule="auto"/>
        <w:rPr>
          <w:rFonts w:eastAsia="宋体" w:hint="eastAsia"/>
          <w:lang w:eastAsia="zh-CN"/>
        </w:rPr>
      </w:pPr>
      <w:r w:rsidRPr="009141F9">
        <w:t>How many introns are present and what is the location(s) of the intron(s)?</w:t>
      </w:r>
    </w:p>
    <w:p w14:paraId="57CE799E" w14:textId="1F2727C5" w:rsidR="004C17AE" w:rsidRPr="004C17AE" w:rsidRDefault="004C17AE" w:rsidP="00D30E14">
      <w:pPr>
        <w:spacing w:line="360" w:lineRule="auto"/>
        <w:rPr>
          <w:rFonts w:eastAsia="宋体" w:hint="eastAsia"/>
          <w:b/>
          <w:lang w:eastAsia="zh-CN"/>
        </w:rPr>
      </w:pPr>
      <w:r w:rsidRPr="004C17AE">
        <w:rPr>
          <w:rFonts w:eastAsia="宋体" w:hint="eastAsia"/>
          <w:b/>
          <w:lang w:eastAsia="zh-CN"/>
        </w:rPr>
        <w:t>4</w:t>
      </w:r>
      <w:r>
        <w:rPr>
          <w:rFonts w:eastAsia="宋体" w:hint="eastAsia"/>
          <w:b/>
          <w:lang w:eastAsia="zh-CN"/>
        </w:rPr>
        <w:t xml:space="preserve"> introns:</w:t>
      </w:r>
      <w:bookmarkStart w:id="0" w:name="_GoBack"/>
      <w:bookmarkEnd w:id="0"/>
      <w:r w:rsidRPr="004C17AE">
        <w:rPr>
          <w:rFonts w:eastAsia="宋体" w:hint="eastAsia"/>
          <w:b/>
          <w:lang w:eastAsia="zh-CN"/>
        </w:rPr>
        <w:t xml:space="preserve"> 1-898, 992-1073, 1478-1537, 1805-3461</w:t>
      </w:r>
    </w:p>
    <w:p w14:paraId="6D931028" w14:textId="08E5C45C" w:rsidR="00D30E14" w:rsidRPr="004C17AE" w:rsidRDefault="00D30E14" w:rsidP="00D30E14">
      <w:pPr>
        <w:spacing w:line="360" w:lineRule="auto"/>
        <w:rPr>
          <w:rFonts w:eastAsia="宋体" w:hint="eastAsia"/>
          <w:lang w:eastAsia="zh-CN"/>
        </w:rPr>
      </w:pPr>
      <w:r w:rsidRPr="009141F9">
        <w:t>What is the 5’UTR region - start and stop?</w:t>
      </w:r>
      <w:r w:rsidR="004C17AE">
        <w:rPr>
          <w:rFonts w:eastAsia="宋体" w:hint="eastAsia"/>
          <w:lang w:eastAsia="zh-CN"/>
        </w:rPr>
        <w:t xml:space="preserve"> </w:t>
      </w:r>
      <w:r w:rsidR="004C17AE" w:rsidRPr="004C17AE">
        <w:rPr>
          <w:rFonts w:eastAsia="宋体" w:hint="eastAsia"/>
          <w:b/>
          <w:lang w:eastAsia="zh-CN"/>
        </w:rPr>
        <w:t>1-898</w:t>
      </w:r>
    </w:p>
    <w:p w14:paraId="3DDFC285" w14:textId="3D53ED96" w:rsidR="00D30E14" w:rsidRPr="004C17AE" w:rsidRDefault="00D30E14" w:rsidP="00D30E14">
      <w:pPr>
        <w:spacing w:line="360" w:lineRule="auto"/>
        <w:rPr>
          <w:rFonts w:eastAsia="宋体" w:hint="eastAsia"/>
          <w:lang w:eastAsia="zh-CN"/>
        </w:rPr>
      </w:pPr>
      <w:r w:rsidRPr="009141F9">
        <w:t>What is the 3’UTR region – start and stop?</w:t>
      </w:r>
      <w:r w:rsidR="004C17AE">
        <w:rPr>
          <w:rFonts w:eastAsia="宋体" w:hint="eastAsia"/>
          <w:lang w:eastAsia="zh-CN"/>
        </w:rPr>
        <w:t xml:space="preserve"> </w:t>
      </w:r>
      <w:r w:rsidR="004C17AE" w:rsidRPr="004C17AE">
        <w:rPr>
          <w:rFonts w:eastAsia="宋体" w:hint="eastAsia"/>
          <w:b/>
          <w:lang w:eastAsia="zh-CN"/>
        </w:rPr>
        <w:t>1805-3461</w:t>
      </w:r>
    </w:p>
    <w:p w14:paraId="1DE3A6C8" w14:textId="6A7F25F7" w:rsidR="0095573A" w:rsidRDefault="0095573A"/>
    <w:p w14:paraId="0E37BA44" w14:textId="598CA603" w:rsidR="00642763" w:rsidRDefault="00642763"/>
    <w:sectPr w:rsidR="00642763" w:rsidSect="00F47F1F">
      <w:pgSz w:w="12240" w:h="15840"/>
      <w:pgMar w:top="1440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07C"/>
    <w:rsid w:val="00111526"/>
    <w:rsid w:val="00114D73"/>
    <w:rsid w:val="00264DF7"/>
    <w:rsid w:val="00292191"/>
    <w:rsid w:val="00323698"/>
    <w:rsid w:val="003B662A"/>
    <w:rsid w:val="004114AB"/>
    <w:rsid w:val="0045305B"/>
    <w:rsid w:val="004C17AE"/>
    <w:rsid w:val="00573EC5"/>
    <w:rsid w:val="005E33F7"/>
    <w:rsid w:val="00642763"/>
    <w:rsid w:val="006A7BDA"/>
    <w:rsid w:val="00710A92"/>
    <w:rsid w:val="00745AB5"/>
    <w:rsid w:val="008D1990"/>
    <w:rsid w:val="0095573A"/>
    <w:rsid w:val="009B7140"/>
    <w:rsid w:val="00A9313F"/>
    <w:rsid w:val="00AC446C"/>
    <w:rsid w:val="00C260A8"/>
    <w:rsid w:val="00C9307C"/>
    <w:rsid w:val="00CA6BFE"/>
    <w:rsid w:val="00D30E14"/>
    <w:rsid w:val="00D3552B"/>
    <w:rsid w:val="00D76C32"/>
    <w:rsid w:val="00E747E1"/>
    <w:rsid w:val="00EC1172"/>
    <w:rsid w:val="00F050E6"/>
    <w:rsid w:val="00F47F1F"/>
    <w:rsid w:val="00FD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BEAC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30E14"/>
    <w:rPr>
      <w:rFonts w:ascii="Lucida Grande" w:hAnsi="Lucida Grande" w:cs="Lucida Grande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30E1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30E14"/>
    <w:rPr>
      <w:rFonts w:ascii="Lucida Grande" w:hAnsi="Lucida Grande" w:cs="Lucida Grande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30E1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597</Words>
  <Characters>3403</Characters>
  <Application>Microsoft Office Word</Application>
  <DocSecurity>0</DocSecurity>
  <Lines>28</Lines>
  <Paragraphs>7</Paragraphs>
  <ScaleCrop>false</ScaleCrop>
  <Company>UBC</Company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Adams</dc:creator>
  <cp:lastModifiedBy>dell</cp:lastModifiedBy>
  <cp:revision>2</cp:revision>
  <dcterms:created xsi:type="dcterms:W3CDTF">2015-01-28T07:42:00Z</dcterms:created>
  <dcterms:modified xsi:type="dcterms:W3CDTF">2015-01-28T07:42:00Z</dcterms:modified>
</cp:coreProperties>
</file>