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FFA" w:rsidRPr="009F41D9" w:rsidRDefault="00082FFA"/>
    <w:p w:rsidR="00082FFA" w:rsidRPr="009F41D9" w:rsidRDefault="00082FFA" w:rsidP="00082FFA">
      <w:pPr>
        <w:spacing w:after="0" w:line="240" w:lineRule="auto"/>
        <w:rPr>
          <w:b/>
          <w:u w:val="single"/>
        </w:rPr>
      </w:pPr>
      <w:r w:rsidRPr="009F41D9">
        <w:rPr>
          <w:b/>
          <w:u w:val="single"/>
        </w:rPr>
        <w:t>Chapter 3</w:t>
      </w:r>
    </w:p>
    <w:p w:rsidR="00082FFA" w:rsidRPr="009F41D9" w:rsidRDefault="00082FFA" w:rsidP="00082FFA">
      <w:pPr>
        <w:spacing w:after="0" w:line="240" w:lineRule="auto"/>
        <w:rPr>
          <w:b/>
        </w:rPr>
      </w:pPr>
      <w:r w:rsidRPr="009F41D9">
        <w:rPr>
          <w:b/>
        </w:rPr>
        <w:t xml:space="preserve">4 legal sources affecting Canadian </w:t>
      </w:r>
      <w:proofErr w:type="spellStart"/>
      <w:proofErr w:type="gramStart"/>
      <w:r w:rsidRPr="009F41D9">
        <w:rPr>
          <w:b/>
        </w:rPr>
        <w:t>emp</w:t>
      </w:r>
      <w:proofErr w:type="spellEnd"/>
      <w:proofErr w:type="gramEnd"/>
      <w:r w:rsidRPr="009F41D9">
        <w:rPr>
          <w:b/>
        </w:rPr>
        <w:t xml:space="preserve"> practices</w:t>
      </w:r>
    </w:p>
    <w:p w:rsidR="00975E4B" w:rsidRPr="009F41D9" w:rsidRDefault="0027287F" w:rsidP="0027287F">
      <w:pPr>
        <w:numPr>
          <w:ilvl w:val="0"/>
          <w:numId w:val="1"/>
        </w:numPr>
        <w:spacing w:after="0" w:line="240" w:lineRule="auto"/>
      </w:pPr>
      <w:r w:rsidRPr="009F41D9">
        <w:t>Constitutional law</w:t>
      </w:r>
      <w:r w:rsidR="00082FFA" w:rsidRPr="009F41D9">
        <w:t>;</w:t>
      </w:r>
      <w:r w:rsidR="00991AC7" w:rsidRPr="009F41D9">
        <w:t xml:space="preserve"> supreme law of Canada</w:t>
      </w:r>
    </w:p>
    <w:p w:rsidR="00975E4B" w:rsidRPr="009F41D9" w:rsidRDefault="0027287F" w:rsidP="0027287F">
      <w:pPr>
        <w:pStyle w:val="ListParagraph"/>
        <w:numPr>
          <w:ilvl w:val="0"/>
          <w:numId w:val="2"/>
        </w:numPr>
        <w:rPr>
          <w:rFonts w:asciiTheme="minorHAnsi" w:hAnsiTheme="minorHAnsi"/>
          <w:color w:val="000000" w:themeColor="text1"/>
          <w:sz w:val="22"/>
          <w:szCs w:val="22"/>
        </w:rPr>
      </w:pPr>
      <w:r w:rsidRPr="009F41D9">
        <w:rPr>
          <w:rFonts w:asciiTheme="minorHAnsi" w:hAnsiTheme="minorHAnsi"/>
          <w:color w:val="000000" w:themeColor="text1"/>
          <w:sz w:val="22"/>
          <w:szCs w:val="22"/>
        </w:rPr>
        <w:t>It has a pervasive impact on employment practices, as it does on all spheres of Canadian Society</w:t>
      </w:r>
      <w:r w:rsidR="001E7246" w:rsidRPr="009F41D9">
        <w:rPr>
          <w:rFonts w:asciiTheme="minorHAnsi" w:hAnsiTheme="minorHAnsi"/>
          <w:color w:val="000000" w:themeColor="text1"/>
          <w:sz w:val="22"/>
          <w:szCs w:val="22"/>
        </w:rPr>
        <w:t xml:space="preserve"> (</w:t>
      </w:r>
      <w:r w:rsidR="00A839F4" w:rsidRPr="009F41D9">
        <w:rPr>
          <w:rFonts w:asciiTheme="minorHAnsi" w:hAnsiTheme="minorHAnsi"/>
          <w:color w:val="000000" w:themeColor="text1"/>
          <w:sz w:val="22"/>
          <w:szCs w:val="22"/>
        </w:rPr>
        <w:t>influence all practice of HRM</w:t>
      </w:r>
      <w:r w:rsidR="001E7246" w:rsidRPr="009F41D9">
        <w:rPr>
          <w:rFonts w:asciiTheme="minorHAnsi" w:hAnsiTheme="minorHAnsi"/>
          <w:color w:val="000000" w:themeColor="text1"/>
          <w:sz w:val="22"/>
          <w:szCs w:val="22"/>
        </w:rPr>
        <w:t>)</w:t>
      </w:r>
    </w:p>
    <w:p w:rsidR="00975E4B" w:rsidRPr="009F41D9" w:rsidRDefault="0027287F" w:rsidP="0027287F">
      <w:pPr>
        <w:pStyle w:val="ListParagraph"/>
        <w:numPr>
          <w:ilvl w:val="0"/>
          <w:numId w:val="2"/>
        </w:numPr>
        <w:rPr>
          <w:rFonts w:asciiTheme="minorHAnsi" w:hAnsiTheme="minorHAnsi"/>
          <w:sz w:val="22"/>
          <w:szCs w:val="22"/>
        </w:rPr>
      </w:pPr>
      <w:r w:rsidRPr="009F41D9">
        <w:rPr>
          <w:rFonts w:asciiTheme="minorHAnsi" w:hAnsiTheme="minorHAnsi"/>
          <w:bCs/>
          <w:color w:val="000000" w:themeColor="text1"/>
          <w:sz w:val="22"/>
          <w:szCs w:val="22"/>
        </w:rPr>
        <w:t>Section 15 of the Canadian Charter of Rights and Freedoms</w:t>
      </w:r>
      <w:r w:rsidR="00A839F4" w:rsidRPr="009F41D9">
        <w:rPr>
          <w:rFonts w:asciiTheme="minorHAnsi" w:hAnsiTheme="minorHAnsi"/>
          <w:bCs/>
          <w:color w:val="000000" w:themeColor="text1"/>
          <w:sz w:val="22"/>
          <w:szCs w:val="22"/>
        </w:rPr>
        <w:t xml:space="preserve"> </w:t>
      </w:r>
    </w:p>
    <w:p w:rsidR="00975E4B" w:rsidRPr="009F41D9" w:rsidRDefault="0027287F" w:rsidP="0027287F">
      <w:pPr>
        <w:numPr>
          <w:ilvl w:val="0"/>
          <w:numId w:val="1"/>
        </w:numPr>
        <w:spacing w:after="0" w:line="240" w:lineRule="auto"/>
      </w:pPr>
      <w:r w:rsidRPr="009F41D9">
        <w:t>Human rights legislation</w:t>
      </w:r>
      <w:r w:rsidR="00082FFA" w:rsidRPr="009F41D9">
        <w:t xml:space="preserve">; </w:t>
      </w:r>
      <w:r w:rsidR="00991AC7" w:rsidRPr="009F41D9">
        <w:t xml:space="preserve">prohibits discrimination in employment </w:t>
      </w:r>
      <w:proofErr w:type="spellStart"/>
      <w:r w:rsidR="00991AC7" w:rsidRPr="009F41D9">
        <w:t>n</w:t>
      </w:r>
      <w:proofErr w:type="spellEnd"/>
      <w:r w:rsidR="00991AC7" w:rsidRPr="009F41D9">
        <w:t xml:space="preserve"> the provision of good/service</w:t>
      </w:r>
    </w:p>
    <w:p w:rsidR="00975E4B" w:rsidRPr="009F41D9" w:rsidRDefault="0027287F" w:rsidP="0027287F">
      <w:pPr>
        <w:pStyle w:val="ListParagraph"/>
        <w:numPr>
          <w:ilvl w:val="0"/>
          <w:numId w:val="3"/>
        </w:numPr>
        <w:rPr>
          <w:rFonts w:asciiTheme="minorHAnsi" w:hAnsiTheme="minorHAnsi"/>
          <w:sz w:val="22"/>
          <w:szCs w:val="22"/>
        </w:rPr>
      </w:pPr>
      <w:r w:rsidRPr="009F41D9">
        <w:rPr>
          <w:rFonts w:asciiTheme="minorHAnsi" w:hAnsiTheme="minorHAnsi"/>
          <w:sz w:val="22"/>
          <w:szCs w:val="22"/>
        </w:rPr>
        <w:t>Legislation generally establishes human rights commissions or tribunals to deal with complaints, including those involving employment discrimination</w:t>
      </w:r>
    </w:p>
    <w:p w:rsidR="00975E4B" w:rsidRPr="009F41D9" w:rsidRDefault="0027287F" w:rsidP="0027287F">
      <w:pPr>
        <w:pStyle w:val="ListParagraph"/>
        <w:numPr>
          <w:ilvl w:val="0"/>
          <w:numId w:val="3"/>
        </w:numPr>
        <w:rPr>
          <w:rFonts w:asciiTheme="minorHAnsi" w:hAnsiTheme="minorHAnsi"/>
          <w:sz w:val="22"/>
          <w:szCs w:val="22"/>
        </w:rPr>
      </w:pPr>
      <w:r w:rsidRPr="009F41D9">
        <w:rPr>
          <w:rFonts w:asciiTheme="minorHAnsi" w:hAnsiTheme="minorHAnsi"/>
          <w:b/>
          <w:bCs/>
          <w:sz w:val="22"/>
          <w:szCs w:val="22"/>
        </w:rPr>
        <w:t xml:space="preserve">Section 8 </w:t>
      </w:r>
      <w:r w:rsidRPr="009F41D9">
        <w:rPr>
          <w:rFonts w:asciiTheme="minorHAnsi" w:hAnsiTheme="minorHAnsi"/>
          <w:sz w:val="22"/>
          <w:szCs w:val="22"/>
        </w:rPr>
        <w:t xml:space="preserve">of the Canadian Human Rights Act refers to </w:t>
      </w:r>
      <w:proofErr w:type="gramStart"/>
      <w:r w:rsidRPr="009F41D9">
        <w:rPr>
          <w:rFonts w:asciiTheme="minorHAnsi" w:hAnsiTheme="minorHAnsi"/>
          <w:sz w:val="22"/>
          <w:szCs w:val="22"/>
        </w:rPr>
        <w:t>a</w:t>
      </w:r>
      <w:proofErr w:type="gramEnd"/>
      <w:r w:rsidRPr="009F41D9">
        <w:rPr>
          <w:rFonts w:asciiTheme="minorHAnsi" w:hAnsiTheme="minorHAnsi"/>
          <w:sz w:val="22"/>
          <w:szCs w:val="22"/>
        </w:rPr>
        <w:t xml:space="preserve"> “</w:t>
      </w:r>
      <w:r w:rsidRPr="009F41D9">
        <w:rPr>
          <w:rFonts w:asciiTheme="minorHAnsi" w:hAnsiTheme="minorHAnsi"/>
          <w:i/>
          <w:iCs/>
          <w:sz w:val="22"/>
          <w:szCs w:val="22"/>
        </w:rPr>
        <w:t>a prohibited ground of discrimination.</w:t>
      </w:r>
      <w:r w:rsidRPr="009F41D9">
        <w:rPr>
          <w:rFonts w:asciiTheme="minorHAnsi" w:hAnsiTheme="minorHAnsi"/>
          <w:sz w:val="22"/>
          <w:szCs w:val="22"/>
        </w:rPr>
        <w:t>”</w:t>
      </w:r>
      <w:r w:rsidRPr="009F41D9">
        <w:rPr>
          <w:rFonts w:asciiTheme="minorHAnsi" w:hAnsiTheme="minorHAnsi"/>
          <w:i/>
          <w:iCs/>
          <w:sz w:val="22"/>
          <w:szCs w:val="22"/>
        </w:rPr>
        <w:t xml:space="preserve"> </w:t>
      </w:r>
      <w:r w:rsidR="00A839F4" w:rsidRPr="009F41D9">
        <w:rPr>
          <w:rFonts w:asciiTheme="minorHAnsi" w:hAnsiTheme="minorHAnsi"/>
          <w:b/>
          <w:i/>
          <w:iCs/>
          <w:sz w:val="22"/>
          <w:szCs w:val="22"/>
          <w:u w:val="single"/>
        </w:rPr>
        <w:t xml:space="preserve"> </w:t>
      </w:r>
      <w:r w:rsidR="00A839F4" w:rsidRPr="009F41D9">
        <w:rPr>
          <w:rFonts w:asciiTheme="minorHAnsi" w:hAnsiTheme="minorHAnsi"/>
          <w:b/>
          <w:sz w:val="22"/>
          <w:szCs w:val="22"/>
          <w:u w:val="single"/>
        </w:rPr>
        <w:t xml:space="preserve">EX </w:t>
      </w:r>
      <w:r w:rsidR="00A839F4" w:rsidRPr="009F41D9">
        <w:rPr>
          <w:rFonts w:asciiTheme="minorHAnsi" w:hAnsiTheme="minorHAnsi"/>
          <w:sz w:val="22"/>
          <w:szCs w:val="22"/>
        </w:rPr>
        <w:t>R</w:t>
      </w:r>
      <w:r w:rsidRPr="009F41D9">
        <w:rPr>
          <w:rFonts w:asciiTheme="minorHAnsi" w:hAnsiTheme="minorHAnsi"/>
          <w:sz w:val="22"/>
          <w:szCs w:val="22"/>
        </w:rPr>
        <w:t>ace, national or ethnic origin, colour, religion, age, sex (including pregnancy and childbirth), marital status, family status, mental or physical disability, pardoned conviction, sexual orientation</w:t>
      </w:r>
    </w:p>
    <w:p w:rsidR="00975E4B" w:rsidRPr="009F41D9" w:rsidRDefault="0027287F" w:rsidP="0027287F">
      <w:pPr>
        <w:numPr>
          <w:ilvl w:val="0"/>
          <w:numId w:val="1"/>
        </w:numPr>
        <w:spacing w:after="0" w:line="240" w:lineRule="auto"/>
      </w:pPr>
      <w:r w:rsidRPr="009F41D9">
        <w:t>Employment equity</w:t>
      </w:r>
      <w:r w:rsidR="00991AC7" w:rsidRPr="009F41D9">
        <w:t xml:space="preserve">; program establish </w:t>
      </w:r>
      <w:r w:rsidR="00F2516D" w:rsidRPr="009F41D9">
        <w:t xml:space="preserve">in </w:t>
      </w:r>
      <w:r w:rsidR="00991AC7" w:rsidRPr="009F41D9">
        <w:t>many organization</w:t>
      </w:r>
    </w:p>
    <w:p w:rsidR="00715936" w:rsidRPr="00715936" w:rsidRDefault="0027287F" w:rsidP="0027287F">
      <w:pPr>
        <w:pStyle w:val="ListParagraph"/>
        <w:numPr>
          <w:ilvl w:val="0"/>
          <w:numId w:val="4"/>
        </w:numPr>
        <w:rPr>
          <w:rFonts w:asciiTheme="minorHAnsi" w:hAnsiTheme="minorHAnsi"/>
          <w:sz w:val="22"/>
          <w:szCs w:val="22"/>
        </w:rPr>
      </w:pPr>
      <w:r w:rsidRPr="009F41D9">
        <w:rPr>
          <w:rFonts w:asciiTheme="minorHAnsi" w:eastAsiaTheme="minorEastAsia" w:hAnsiTheme="minorHAnsi"/>
          <w:bCs/>
          <w:sz w:val="22"/>
          <w:szCs w:val="22"/>
          <w:highlight w:val="cyan"/>
        </w:rPr>
        <w:t>Employment equity</w:t>
      </w:r>
      <w:r w:rsidR="00F2516D" w:rsidRPr="009F41D9">
        <w:rPr>
          <w:rFonts w:asciiTheme="minorHAnsi" w:eastAsiaTheme="minorEastAsia" w:hAnsiTheme="minorHAnsi"/>
          <w:bCs/>
          <w:sz w:val="22"/>
          <w:szCs w:val="22"/>
          <w:highlight w:val="cyan"/>
        </w:rPr>
        <w:t xml:space="preserve"> </w:t>
      </w:r>
      <w:r w:rsidR="00F2516D" w:rsidRPr="009F41D9">
        <w:rPr>
          <w:rFonts w:asciiTheme="minorHAnsi" w:eastAsiaTheme="minorEastAsia" w:hAnsiTheme="minorHAnsi"/>
          <w:sz w:val="22"/>
          <w:szCs w:val="22"/>
          <w:highlight w:val="cyan"/>
        </w:rPr>
        <w:t>(EE);</w:t>
      </w:r>
      <w:r w:rsidRPr="009F41D9">
        <w:rPr>
          <w:rFonts w:asciiTheme="minorHAnsi" w:eastAsiaTheme="minorEastAsia" w:hAnsiTheme="minorHAnsi"/>
          <w:sz w:val="22"/>
          <w:szCs w:val="22"/>
        </w:rPr>
        <w:t xml:space="preserve"> </w:t>
      </w:r>
    </w:p>
    <w:p w:rsidR="00715936" w:rsidRPr="00715936" w:rsidRDefault="0027287F" w:rsidP="00715936">
      <w:pPr>
        <w:pStyle w:val="ListParagraph"/>
        <w:numPr>
          <w:ilvl w:val="1"/>
          <w:numId w:val="4"/>
        </w:numPr>
        <w:rPr>
          <w:rFonts w:asciiTheme="minorHAnsi" w:hAnsiTheme="minorHAnsi"/>
          <w:sz w:val="22"/>
          <w:szCs w:val="22"/>
        </w:rPr>
      </w:pPr>
      <w:r w:rsidRPr="009F41D9">
        <w:rPr>
          <w:rFonts w:asciiTheme="minorHAnsi" w:eastAsiaTheme="minorEastAsia" w:hAnsiTheme="minorHAnsi"/>
          <w:sz w:val="22"/>
          <w:szCs w:val="22"/>
        </w:rPr>
        <w:t xml:space="preserve">the elimination of discriminatory practices that prevent the entry or retention of members from designated groups in the workplace, </w:t>
      </w:r>
    </w:p>
    <w:p w:rsidR="00975E4B" w:rsidRPr="009F41D9" w:rsidRDefault="0027287F" w:rsidP="00715936">
      <w:pPr>
        <w:pStyle w:val="ListParagraph"/>
        <w:numPr>
          <w:ilvl w:val="1"/>
          <w:numId w:val="4"/>
        </w:numPr>
        <w:rPr>
          <w:rFonts w:asciiTheme="minorHAnsi" w:hAnsiTheme="minorHAnsi"/>
          <w:sz w:val="22"/>
          <w:szCs w:val="22"/>
        </w:rPr>
      </w:pPr>
      <w:r w:rsidRPr="009F41D9">
        <w:rPr>
          <w:rFonts w:asciiTheme="minorHAnsi" w:eastAsiaTheme="minorEastAsia" w:hAnsiTheme="minorHAnsi"/>
          <w:sz w:val="22"/>
          <w:szCs w:val="22"/>
        </w:rPr>
        <w:t>and the elimination of unequal treatment in the workplace related to membership in a designated group (</w:t>
      </w:r>
      <w:r w:rsidRPr="009F41D9">
        <w:rPr>
          <w:rFonts w:asciiTheme="minorHAnsi" w:eastAsiaTheme="minorEastAsia" w:hAnsiTheme="minorHAnsi"/>
          <w:i/>
          <w:iCs/>
          <w:sz w:val="22"/>
          <w:szCs w:val="22"/>
        </w:rPr>
        <w:t>e.g., women, visible minorities, Aboriginal peoples, and people with disabilities</w:t>
      </w:r>
      <w:r w:rsidRPr="009F41D9">
        <w:rPr>
          <w:rFonts w:asciiTheme="minorHAnsi" w:eastAsiaTheme="minorEastAsia" w:hAnsiTheme="minorHAnsi"/>
          <w:sz w:val="22"/>
          <w:szCs w:val="22"/>
        </w:rPr>
        <w:t>)</w:t>
      </w:r>
    </w:p>
    <w:p w:rsidR="00F2516D" w:rsidRPr="009F41D9" w:rsidRDefault="00F2516D" w:rsidP="0027287F">
      <w:pPr>
        <w:pStyle w:val="ListParagraph"/>
        <w:numPr>
          <w:ilvl w:val="0"/>
          <w:numId w:val="4"/>
        </w:numPr>
        <w:rPr>
          <w:rFonts w:asciiTheme="minorHAnsi" w:hAnsiTheme="minorHAnsi"/>
          <w:sz w:val="22"/>
          <w:szCs w:val="22"/>
        </w:rPr>
      </w:pPr>
      <w:r w:rsidRPr="009F41D9">
        <w:rPr>
          <w:rFonts w:asciiTheme="minorHAnsi" w:eastAsiaTheme="minorEastAsia" w:hAnsiTheme="minorHAnsi"/>
          <w:b/>
          <w:bCs/>
          <w:sz w:val="22"/>
          <w:szCs w:val="22"/>
        </w:rPr>
        <w:t>Dev/implement EE plan</w:t>
      </w:r>
      <w:r w:rsidR="001A1C9F">
        <w:rPr>
          <w:rFonts w:asciiTheme="minorHAnsi" w:eastAsiaTheme="minorEastAsia" w:hAnsiTheme="minorHAnsi"/>
          <w:b/>
          <w:bCs/>
          <w:sz w:val="22"/>
          <w:szCs w:val="22"/>
        </w:rPr>
        <w:t xml:space="preserve"> (6)</w:t>
      </w:r>
    </w:p>
    <w:p w:rsidR="00975E4B" w:rsidRPr="009F41D9" w:rsidRDefault="0027287F" w:rsidP="0027287F">
      <w:pPr>
        <w:pStyle w:val="ListParagraph"/>
        <w:numPr>
          <w:ilvl w:val="1"/>
          <w:numId w:val="4"/>
        </w:numPr>
        <w:rPr>
          <w:rFonts w:asciiTheme="minorHAnsi" w:hAnsiTheme="minorHAnsi"/>
          <w:sz w:val="22"/>
          <w:szCs w:val="22"/>
        </w:rPr>
      </w:pPr>
      <w:r w:rsidRPr="009F41D9">
        <w:rPr>
          <w:rFonts w:asciiTheme="minorHAnsi" w:hAnsiTheme="minorHAnsi"/>
          <w:sz w:val="22"/>
          <w:szCs w:val="22"/>
        </w:rPr>
        <w:t>Obtain support of senior management for the EE effort</w:t>
      </w:r>
    </w:p>
    <w:p w:rsidR="00975E4B" w:rsidRPr="009F41D9" w:rsidRDefault="0027287F" w:rsidP="0027287F">
      <w:pPr>
        <w:pStyle w:val="ListParagraph"/>
        <w:numPr>
          <w:ilvl w:val="1"/>
          <w:numId w:val="4"/>
        </w:numPr>
        <w:rPr>
          <w:rFonts w:asciiTheme="minorHAnsi" w:hAnsiTheme="minorHAnsi"/>
          <w:sz w:val="22"/>
          <w:szCs w:val="22"/>
        </w:rPr>
      </w:pPr>
      <w:r w:rsidRPr="009F41D9">
        <w:rPr>
          <w:rFonts w:asciiTheme="minorHAnsi" w:hAnsiTheme="minorHAnsi"/>
          <w:sz w:val="22"/>
          <w:szCs w:val="22"/>
        </w:rPr>
        <w:t>Conduct a survey to determine the present representation of designated groups in the organization’s internal work force</w:t>
      </w:r>
    </w:p>
    <w:p w:rsidR="00975E4B" w:rsidRPr="009F41D9" w:rsidRDefault="0027287F" w:rsidP="0027287F">
      <w:pPr>
        <w:pStyle w:val="ListParagraph"/>
        <w:numPr>
          <w:ilvl w:val="1"/>
          <w:numId w:val="4"/>
        </w:numPr>
        <w:rPr>
          <w:rFonts w:asciiTheme="minorHAnsi" w:hAnsiTheme="minorHAnsi"/>
          <w:sz w:val="22"/>
          <w:szCs w:val="22"/>
        </w:rPr>
      </w:pPr>
      <w:r w:rsidRPr="009F41D9">
        <w:rPr>
          <w:rFonts w:asciiTheme="minorHAnsi" w:hAnsiTheme="minorHAnsi"/>
          <w:sz w:val="22"/>
          <w:szCs w:val="22"/>
        </w:rPr>
        <w:t>Set future representation targets for designated groups based on availability of qualified workers in the labour market</w:t>
      </w:r>
    </w:p>
    <w:p w:rsidR="00975E4B" w:rsidRPr="009F41D9" w:rsidRDefault="0027287F" w:rsidP="0027287F">
      <w:pPr>
        <w:pStyle w:val="ListParagraph"/>
        <w:numPr>
          <w:ilvl w:val="1"/>
          <w:numId w:val="4"/>
        </w:numPr>
        <w:rPr>
          <w:rFonts w:asciiTheme="minorHAnsi" w:hAnsiTheme="minorHAnsi"/>
          <w:sz w:val="22"/>
          <w:szCs w:val="22"/>
        </w:rPr>
      </w:pPr>
      <w:r w:rsidRPr="009F41D9">
        <w:rPr>
          <w:rFonts w:asciiTheme="minorHAnsi" w:hAnsiTheme="minorHAnsi"/>
          <w:sz w:val="22"/>
          <w:szCs w:val="22"/>
        </w:rPr>
        <w:t>Remove systemic employment barriers to increase representation for designated groups in the internal work force</w:t>
      </w:r>
    </w:p>
    <w:p w:rsidR="00975E4B" w:rsidRPr="009F41D9" w:rsidRDefault="0027287F" w:rsidP="0027287F">
      <w:pPr>
        <w:pStyle w:val="ListParagraph"/>
        <w:numPr>
          <w:ilvl w:val="1"/>
          <w:numId w:val="4"/>
        </w:numPr>
        <w:rPr>
          <w:rFonts w:asciiTheme="minorHAnsi" w:hAnsiTheme="minorHAnsi"/>
          <w:sz w:val="22"/>
          <w:szCs w:val="22"/>
        </w:rPr>
      </w:pPr>
      <w:r w:rsidRPr="009F41D9">
        <w:rPr>
          <w:rFonts w:asciiTheme="minorHAnsi" w:hAnsiTheme="minorHAnsi"/>
          <w:sz w:val="22"/>
          <w:szCs w:val="22"/>
        </w:rPr>
        <w:t>Monitor the changing composition of the internal work force over time</w:t>
      </w:r>
    </w:p>
    <w:p w:rsidR="00975E4B" w:rsidRPr="009F41D9" w:rsidRDefault="0027287F" w:rsidP="0027287F">
      <w:pPr>
        <w:pStyle w:val="ListParagraph"/>
        <w:numPr>
          <w:ilvl w:val="1"/>
          <w:numId w:val="4"/>
        </w:numPr>
        <w:rPr>
          <w:rFonts w:asciiTheme="minorHAnsi" w:hAnsiTheme="minorHAnsi"/>
          <w:sz w:val="22"/>
          <w:szCs w:val="22"/>
        </w:rPr>
      </w:pPr>
      <w:r w:rsidRPr="009F41D9">
        <w:rPr>
          <w:rFonts w:asciiTheme="minorHAnsi" w:hAnsiTheme="minorHAnsi"/>
          <w:sz w:val="22"/>
          <w:szCs w:val="22"/>
        </w:rPr>
        <w:t>Make necessary changes to the EE intervention to bring designated group representation up to future targets</w:t>
      </w:r>
    </w:p>
    <w:p w:rsidR="00F2516D" w:rsidRPr="009F41D9" w:rsidRDefault="00F2516D" w:rsidP="0027287F">
      <w:pPr>
        <w:pStyle w:val="ListParagraph"/>
        <w:numPr>
          <w:ilvl w:val="0"/>
          <w:numId w:val="5"/>
        </w:numPr>
        <w:rPr>
          <w:rFonts w:asciiTheme="minorHAnsi" w:hAnsiTheme="minorHAnsi"/>
          <w:sz w:val="22"/>
          <w:szCs w:val="22"/>
        </w:rPr>
      </w:pPr>
      <w:r w:rsidRPr="009F41D9">
        <w:rPr>
          <w:rFonts w:asciiTheme="minorHAnsi" w:hAnsiTheme="minorHAnsi"/>
          <w:sz w:val="22"/>
          <w:szCs w:val="22"/>
        </w:rPr>
        <w:t>Benefits</w:t>
      </w:r>
    </w:p>
    <w:p w:rsidR="00975E4B" w:rsidRPr="009F41D9" w:rsidRDefault="0027287F" w:rsidP="0027287F">
      <w:pPr>
        <w:pStyle w:val="ListParagraph"/>
        <w:numPr>
          <w:ilvl w:val="1"/>
          <w:numId w:val="5"/>
        </w:numPr>
        <w:rPr>
          <w:rFonts w:asciiTheme="minorHAnsi" w:hAnsiTheme="minorHAnsi"/>
          <w:sz w:val="22"/>
          <w:szCs w:val="22"/>
        </w:rPr>
      </w:pPr>
      <w:r w:rsidRPr="009F41D9">
        <w:rPr>
          <w:rFonts w:asciiTheme="minorHAnsi" w:hAnsiTheme="minorHAnsi"/>
          <w:sz w:val="22"/>
          <w:szCs w:val="22"/>
        </w:rPr>
        <w:t>A work force representative of Canadian culture and diversity</w:t>
      </w:r>
    </w:p>
    <w:p w:rsidR="00975E4B" w:rsidRPr="009F41D9" w:rsidRDefault="0027287F" w:rsidP="0027287F">
      <w:pPr>
        <w:pStyle w:val="ListParagraph"/>
        <w:numPr>
          <w:ilvl w:val="1"/>
          <w:numId w:val="5"/>
        </w:numPr>
        <w:rPr>
          <w:rFonts w:asciiTheme="minorHAnsi" w:hAnsiTheme="minorHAnsi"/>
          <w:sz w:val="22"/>
          <w:szCs w:val="22"/>
        </w:rPr>
      </w:pPr>
      <w:r w:rsidRPr="009F41D9">
        <w:rPr>
          <w:rFonts w:asciiTheme="minorHAnsi" w:hAnsiTheme="minorHAnsi"/>
          <w:sz w:val="22"/>
          <w:szCs w:val="22"/>
        </w:rPr>
        <w:t>An increase in global competitiveness and productivity</w:t>
      </w:r>
    </w:p>
    <w:p w:rsidR="00975E4B" w:rsidRPr="009F41D9" w:rsidRDefault="0027287F" w:rsidP="0027287F">
      <w:pPr>
        <w:pStyle w:val="ListParagraph"/>
        <w:numPr>
          <w:ilvl w:val="1"/>
          <w:numId w:val="5"/>
        </w:numPr>
        <w:rPr>
          <w:rFonts w:asciiTheme="minorHAnsi" w:hAnsiTheme="minorHAnsi"/>
          <w:sz w:val="22"/>
          <w:szCs w:val="22"/>
        </w:rPr>
      </w:pPr>
      <w:r w:rsidRPr="009F41D9">
        <w:rPr>
          <w:rFonts w:asciiTheme="minorHAnsi" w:hAnsiTheme="minorHAnsi"/>
          <w:sz w:val="22"/>
          <w:szCs w:val="22"/>
        </w:rPr>
        <w:t>High employee morale and decreased absenteeism</w:t>
      </w:r>
    </w:p>
    <w:p w:rsidR="00975E4B" w:rsidRPr="009F41D9" w:rsidRDefault="0027287F" w:rsidP="0027287F">
      <w:pPr>
        <w:pStyle w:val="ListParagraph"/>
        <w:numPr>
          <w:ilvl w:val="1"/>
          <w:numId w:val="5"/>
        </w:numPr>
        <w:rPr>
          <w:rFonts w:asciiTheme="minorHAnsi" w:hAnsiTheme="minorHAnsi"/>
          <w:sz w:val="22"/>
          <w:szCs w:val="22"/>
        </w:rPr>
      </w:pPr>
      <w:r w:rsidRPr="009F41D9">
        <w:rPr>
          <w:rFonts w:asciiTheme="minorHAnsi" w:hAnsiTheme="minorHAnsi"/>
          <w:sz w:val="22"/>
          <w:szCs w:val="22"/>
        </w:rPr>
        <w:t>Amicable relationships with customers and clients</w:t>
      </w:r>
    </w:p>
    <w:p w:rsidR="00975E4B" w:rsidRPr="009F41D9" w:rsidRDefault="0027287F" w:rsidP="0027287F">
      <w:pPr>
        <w:pStyle w:val="ListParagraph"/>
        <w:numPr>
          <w:ilvl w:val="1"/>
          <w:numId w:val="5"/>
        </w:numPr>
        <w:rPr>
          <w:rFonts w:asciiTheme="minorHAnsi" w:hAnsiTheme="minorHAnsi"/>
          <w:sz w:val="22"/>
          <w:szCs w:val="22"/>
        </w:rPr>
      </w:pPr>
      <w:r w:rsidRPr="009F41D9">
        <w:rPr>
          <w:rFonts w:asciiTheme="minorHAnsi" w:hAnsiTheme="minorHAnsi"/>
          <w:sz w:val="22"/>
          <w:szCs w:val="22"/>
        </w:rPr>
        <w:t>Enhanced corporate reputation</w:t>
      </w:r>
    </w:p>
    <w:p w:rsidR="00975E4B" w:rsidRPr="009F41D9" w:rsidRDefault="0027287F" w:rsidP="0027287F">
      <w:pPr>
        <w:pStyle w:val="ListParagraph"/>
        <w:numPr>
          <w:ilvl w:val="1"/>
          <w:numId w:val="5"/>
        </w:numPr>
        <w:rPr>
          <w:rFonts w:asciiTheme="minorHAnsi" w:hAnsiTheme="minorHAnsi"/>
          <w:sz w:val="22"/>
          <w:szCs w:val="22"/>
        </w:rPr>
      </w:pPr>
      <w:r w:rsidRPr="009F41D9">
        <w:rPr>
          <w:rFonts w:asciiTheme="minorHAnsi" w:hAnsiTheme="minorHAnsi"/>
          <w:sz w:val="22"/>
          <w:szCs w:val="22"/>
        </w:rPr>
        <w:t>Increased profitability and a better bottom line</w:t>
      </w:r>
    </w:p>
    <w:p w:rsidR="00273C05" w:rsidRPr="009F41D9" w:rsidRDefault="0027287F" w:rsidP="0027287F">
      <w:pPr>
        <w:numPr>
          <w:ilvl w:val="0"/>
          <w:numId w:val="1"/>
        </w:numPr>
        <w:spacing w:after="0" w:line="240" w:lineRule="auto"/>
        <w:rPr>
          <w:b/>
        </w:rPr>
      </w:pPr>
      <w:r w:rsidRPr="009F41D9">
        <w:t xml:space="preserve">Labour law, employment standards, and related </w:t>
      </w:r>
      <w:r w:rsidR="00991AC7" w:rsidRPr="009F41D9">
        <w:t>legislation;</w:t>
      </w:r>
      <w:r w:rsidR="001E7246" w:rsidRPr="009F41D9">
        <w:t xml:space="preserve"> grant employment right, impose responsibility n obligation</w:t>
      </w:r>
    </w:p>
    <w:p w:rsidR="00273C05" w:rsidRPr="009F41D9" w:rsidRDefault="00273C05" w:rsidP="00273C05">
      <w:pPr>
        <w:spacing w:after="0" w:line="240" w:lineRule="auto"/>
        <w:rPr>
          <w:bCs/>
        </w:rPr>
      </w:pPr>
    </w:p>
    <w:p w:rsidR="00975E4B" w:rsidRPr="009F41D9" w:rsidRDefault="0027287F" w:rsidP="00273C05">
      <w:pPr>
        <w:spacing w:after="0" w:line="240" w:lineRule="auto"/>
      </w:pPr>
      <w:r w:rsidRPr="009F41D9">
        <w:rPr>
          <w:b/>
          <w:bCs/>
        </w:rPr>
        <w:t>Employment standards</w:t>
      </w:r>
      <w:r w:rsidRPr="009F41D9">
        <w:t>: federal/provincial laws to regulate minimum age of employment, hours of work, minimum wages, statutory holidays, vacations, work leaves, and termination of employment</w:t>
      </w:r>
    </w:p>
    <w:p w:rsidR="00975E4B" w:rsidRPr="009F41D9" w:rsidRDefault="0027287F" w:rsidP="00273C05">
      <w:pPr>
        <w:spacing w:after="0" w:line="240" w:lineRule="auto"/>
      </w:pPr>
      <w:r w:rsidRPr="009F41D9">
        <w:rPr>
          <w:b/>
          <w:bCs/>
          <w:highlight w:val="cyan"/>
        </w:rPr>
        <w:t>Direct discrimination</w:t>
      </w:r>
      <w:r w:rsidRPr="009F41D9">
        <w:rPr>
          <w:highlight w:val="cyan"/>
        </w:rPr>
        <w:t>:</w:t>
      </w:r>
      <w:r w:rsidRPr="009F41D9">
        <w:rPr>
          <w:b/>
          <w:bCs/>
        </w:rPr>
        <w:t xml:space="preserve"> </w:t>
      </w:r>
      <w:r w:rsidRPr="009F41D9">
        <w:t>occurs where an employer adopts a practice or rule that, on its face, discriminates on a prohibited ground</w:t>
      </w:r>
    </w:p>
    <w:p w:rsidR="00273C05" w:rsidRPr="009F41D9" w:rsidRDefault="00273C05" w:rsidP="00273C05">
      <w:pPr>
        <w:spacing w:after="0" w:line="240" w:lineRule="auto"/>
      </w:pPr>
      <w:r w:rsidRPr="009F41D9">
        <w:rPr>
          <w:b/>
          <w:bCs/>
        </w:rPr>
        <w:lastRenderedPageBreak/>
        <w:t>Indirect discrimination</w:t>
      </w:r>
      <w:r w:rsidRPr="009F41D9">
        <w:t>:</w:t>
      </w:r>
      <w:r w:rsidRPr="009F41D9">
        <w:rPr>
          <w:b/>
          <w:bCs/>
        </w:rPr>
        <w:t xml:space="preserve"> </w:t>
      </w:r>
      <w:r w:rsidRPr="009F41D9">
        <w:t>occurs when an employer, in good faith, adopts a policy or practice for sound economic, or business reasons, but when it is applied to all employees it has an unintended, negative impact on members</w:t>
      </w:r>
    </w:p>
    <w:p w:rsidR="00975E4B" w:rsidRPr="009F41D9" w:rsidRDefault="0027287F" w:rsidP="00273C05">
      <w:pPr>
        <w:spacing w:after="0" w:line="240" w:lineRule="auto"/>
      </w:pPr>
      <w:r w:rsidRPr="009F41D9">
        <w:rPr>
          <w:b/>
          <w:bCs/>
        </w:rPr>
        <w:t>Protected groups</w:t>
      </w:r>
      <w:r w:rsidRPr="009F41D9">
        <w:t>: those who have attributes that are defined as “</w:t>
      </w:r>
      <w:r w:rsidRPr="009F41D9">
        <w:rPr>
          <w:i/>
          <w:iCs/>
        </w:rPr>
        <w:t>prohibited grounds</w:t>
      </w:r>
      <w:r w:rsidRPr="009F41D9">
        <w:t>” for discrimination under the human rights act that applies to the employing organization</w:t>
      </w:r>
    </w:p>
    <w:p w:rsidR="00975E4B" w:rsidRPr="009F41D9" w:rsidRDefault="0027287F" w:rsidP="00273C05">
      <w:pPr>
        <w:spacing w:after="0" w:line="240" w:lineRule="auto"/>
      </w:pPr>
      <w:r w:rsidRPr="009F41D9">
        <w:rPr>
          <w:b/>
          <w:bCs/>
          <w:highlight w:val="cyan"/>
        </w:rPr>
        <w:t>Adverse impact</w:t>
      </w:r>
      <w:r w:rsidRPr="009F41D9">
        <w:rPr>
          <w:highlight w:val="cyan"/>
        </w:rPr>
        <w:t>:</w:t>
      </w:r>
      <w:r w:rsidRPr="009F41D9">
        <w:t xml:space="preserve"> occurs when the selection rate for a protected group is lower than that for the relevant comparison group</w:t>
      </w:r>
    </w:p>
    <w:p w:rsidR="00975E4B" w:rsidRPr="009F41D9" w:rsidRDefault="0027287F" w:rsidP="00273C05">
      <w:pPr>
        <w:spacing w:after="0" w:line="240" w:lineRule="auto"/>
      </w:pPr>
      <w:r w:rsidRPr="009F41D9">
        <w:rPr>
          <w:b/>
          <w:bCs/>
          <w:highlight w:val="cyan"/>
        </w:rPr>
        <w:t>Bona fide occupational requirement (BFOR)</w:t>
      </w:r>
      <w:r w:rsidRPr="009F41D9">
        <w:rPr>
          <w:highlight w:val="cyan"/>
        </w:rPr>
        <w:t>:</w:t>
      </w:r>
      <w:r w:rsidRPr="009F41D9">
        <w:t xml:space="preserve"> requirement(s) that a person must possess to perform the essential components of a job in a safe, efficient, and reliable manner</w:t>
      </w:r>
    </w:p>
    <w:p w:rsidR="00975E4B" w:rsidRPr="009F41D9" w:rsidRDefault="0027287F" w:rsidP="00273C05">
      <w:pPr>
        <w:spacing w:after="0" w:line="240" w:lineRule="auto"/>
      </w:pPr>
      <w:r w:rsidRPr="009F41D9">
        <w:rPr>
          <w:b/>
          <w:bCs/>
        </w:rPr>
        <w:t>Accommodation</w:t>
      </w:r>
      <w:r w:rsidRPr="009F41D9">
        <w:t>: the duty of an employer to put in place modifications to discriminatory employment practices or procedures to meet the needs of members of a protected group being affected by the employment practice or procedure</w:t>
      </w:r>
    </w:p>
    <w:p w:rsidR="00975E4B" w:rsidRPr="009F41D9" w:rsidRDefault="0027287F" w:rsidP="00273C05">
      <w:pPr>
        <w:spacing w:after="0" w:line="240" w:lineRule="auto"/>
      </w:pPr>
      <w:r w:rsidRPr="009F41D9">
        <w:rPr>
          <w:b/>
          <w:bCs/>
        </w:rPr>
        <w:t>Undue hardship</w:t>
      </w:r>
      <w:r w:rsidRPr="009F41D9">
        <w:t>: the limit beyond which employers and service providers are not expected to accommodate a member of a protected group</w:t>
      </w:r>
    </w:p>
    <w:p w:rsidR="00975E4B" w:rsidRPr="009F41D9" w:rsidRDefault="0027287F" w:rsidP="00273C05">
      <w:pPr>
        <w:spacing w:after="0" w:line="240" w:lineRule="auto"/>
      </w:pPr>
      <w:r w:rsidRPr="009F41D9">
        <w:rPr>
          <w:b/>
          <w:bCs/>
        </w:rPr>
        <w:t>Sufficient risk</w:t>
      </w:r>
      <w:r w:rsidRPr="009F41D9">
        <w:t>: an employer may argue that an occupational requirement that discriminates against a protected group is reasonably necessary to ensure that work will be performed successfully and in a manner that will not pose harm or danger to employees or the public.</w:t>
      </w:r>
      <w:r w:rsidR="009F41D9" w:rsidRPr="009F41D9">
        <w:t xml:space="preserve"> (</w:t>
      </w:r>
      <w:proofErr w:type="gramStart"/>
      <w:r w:rsidR="009F41D9" w:rsidRPr="009F41D9">
        <w:t>i.e</w:t>
      </w:r>
      <w:proofErr w:type="gramEnd"/>
      <w:r w:rsidR="009F41D9" w:rsidRPr="009F41D9">
        <w:t>. pilots)</w:t>
      </w:r>
    </w:p>
    <w:p w:rsidR="00975E4B" w:rsidRPr="009F41D9" w:rsidRDefault="0027287F" w:rsidP="009F41D9">
      <w:pPr>
        <w:spacing w:after="0" w:line="240" w:lineRule="auto"/>
      </w:pPr>
      <w:r w:rsidRPr="009F41D9">
        <w:rPr>
          <w:b/>
          <w:bCs/>
        </w:rPr>
        <w:t>Adverse effect discrimination</w:t>
      </w:r>
      <w:r w:rsidRPr="009F41D9">
        <w:t>: a situation where an employer, in good faith, adopts a policy or practice that has an unintended, negative impact on members of a protected group</w:t>
      </w:r>
    </w:p>
    <w:p w:rsidR="00975E4B" w:rsidRPr="009F41D9" w:rsidRDefault="0027287F" w:rsidP="009F41D9">
      <w:pPr>
        <w:spacing w:after="0" w:line="240" w:lineRule="auto"/>
      </w:pPr>
      <w:r w:rsidRPr="009F41D9">
        <w:rPr>
          <w:b/>
          <w:bCs/>
        </w:rPr>
        <w:t>Outreach recruiting</w:t>
      </w:r>
      <w:r w:rsidRPr="009F41D9">
        <w:t>: the employing organization makes a determined and persistent effort to make potential job applicants, including designated group members, aware of available positions within the employing organizations</w:t>
      </w:r>
    </w:p>
    <w:p w:rsidR="009F41D9" w:rsidRPr="009F41D9" w:rsidRDefault="009F41D9" w:rsidP="009F41D9">
      <w:pPr>
        <w:spacing w:after="0" w:line="240" w:lineRule="auto"/>
      </w:pPr>
    </w:p>
    <w:p w:rsidR="00273C05" w:rsidRPr="009F41D9" w:rsidRDefault="009F41D9" w:rsidP="00273C05">
      <w:pPr>
        <w:spacing w:after="0" w:line="240" w:lineRule="auto"/>
        <w:rPr>
          <w:b/>
        </w:rPr>
      </w:pPr>
      <w:r w:rsidRPr="009F41D9">
        <w:rPr>
          <w:b/>
          <w:highlight w:val="cyan"/>
        </w:rPr>
        <w:t>R&amp;S Notebook 3.5</w:t>
      </w:r>
    </w:p>
    <w:p w:rsidR="00975E4B" w:rsidRPr="00D01476" w:rsidRDefault="00D01476" w:rsidP="009F41D9">
      <w:pPr>
        <w:spacing w:after="0" w:line="240" w:lineRule="auto"/>
        <w:rPr>
          <w:b/>
          <w:bCs/>
        </w:rPr>
      </w:pPr>
      <w:proofErr w:type="spellStart"/>
      <w:r>
        <w:rPr>
          <w:b/>
          <w:bCs/>
        </w:rPr>
        <w:t>InEffective</w:t>
      </w:r>
      <w:proofErr w:type="spellEnd"/>
      <w:r>
        <w:rPr>
          <w:b/>
          <w:bCs/>
        </w:rPr>
        <w:t xml:space="preserve"> </w:t>
      </w:r>
      <w:r w:rsidR="0027287F" w:rsidRPr="009F41D9">
        <w:rPr>
          <w:b/>
          <w:bCs/>
        </w:rPr>
        <w:t xml:space="preserve">Practices for </w:t>
      </w:r>
      <w:r w:rsidR="009F41D9" w:rsidRPr="009F41D9">
        <w:rPr>
          <w:b/>
          <w:bCs/>
        </w:rPr>
        <w:t>Non-discriminatory</w:t>
      </w:r>
      <w:r w:rsidR="0027287F" w:rsidRPr="009F41D9">
        <w:rPr>
          <w:b/>
          <w:bCs/>
        </w:rPr>
        <w:t xml:space="preserve"> Recruiting</w:t>
      </w:r>
    </w:p>
    <w:p w:rsidR="00975E4B" w:rsidRPr="009F41D9" w:rsidRDefault="00D01476" w:rsidP="00D01476">
      <w:pPr>
        <w:numPr>
          <w:ilvl w:val="1"/>
          <w:numId w:val="6"/>
        </w:numPr>
        <w:spacing w:after="0" w:line="240" w:lineRule="auto"/>
      </w:pPr>
      <w:r w:rsidRPr="009F41D9">
        <w:t>Permit receptionists and recruiters in employment offices to “pre-screen” applicants on the basis of informal criteria (</w:t>
      </w:r>
      <w:r w:rsidRPr="009F41D9">
        <w:rPr>
          <w:i/>
          <w:iCs/>
        </w:rPr>
        <w:t>e.g., appearance, dress</w:t>
      </w:r>
      <w:r w:rsidRPr="009F41D9">
        <w:t>)</w:t>
      </w:r>
    </w:p>
    <w:p w:rsidR="00975E4B" w:rsidRPr="00D01476" w:rsidRDefault="0027287F" w:rsidP="00D01476">
      <w:pPr>
        <w:numPr>
          <w:ilvl w:val="1"/>
          <w:numId w:val="6"/>
        </w:numPr>
        <w:spacing w:after="0" w:line="240" w:lineRule="auto"/>
        <w:rPr>
          <w:b/>
        </w:rPr>
      </w:pPr>
      <w:r w:rsidRPr="009F41D9">
        <w:t>Categorize and stream job applicants based on stereotyped assumptions about protected or designated group membership (</w:t>
      </w:r>
      <w:r w:rsidRPr="009F41D9">
        <w:rPr>
          <w:i/>
          <w:iCs/>
        </w:rPr>
        <w:t>e.g., that women are not physically strong enough for certain work</w:t>
      </w:r>
      <w:r w:rsidRPr="009F41D9">
        <w:t>)</w:t>
      </w:r>
    </w:p>
    <w:p w:rsidR="00975E4B" w:rsidRPr="00D01476" w:rsidRDefault="0027287F" w:rsidP="0027287F">
      <w:pPr>
        <w:numPr>
          <w:ilvl w:val="1"/>
          <w:numId w:val="6"/>
        </w:numPr>
        <w:spacing w:after="0" w:line="240" w:lineRule="auto"/>
        <w:rPr>
          <w:b/>
        </w:rPr>
      </w:pPr>
      <w:r w:rsidRPr="009F41D9">
        <w:t xml:space="preserve">Rely solely on seniority when promoting employees without regard for meeting the qualifications need for the position </w:t>
      </w:r>
    </w:p>
    <w:p w:rsidR="00D01476" w:rsidRPr="00D01476" w:rsidRDefault="00D01476" w:rsidP="0027287F">
      <w:pPr>
        <w:numPr>
          <w:ilvl w:val="1"/>
          <w:numId w:val="6"/>
        </w:numPr>
        <w:spacing w:after="0" w:line="240" w:lineRule="auto"/>
        <w:rPr>
          <w:b/>
        </w:rPr>
      </w:pPr>
      <w:r w:rsidRPr="009F41D9">
        <w:t>Rely on word-of-mouth advertising</w:t>
      </w:r>
    </w:p>
    <w:p w:rsidR="00D01476" w:rsidRPr="009F41D9" w:rsidRDefault="00D01476" w:rsidP="0027287F">
      <w:pPr>
        <w:numPr>
          <w:ilvl w:val="1"/>
          <w:numId w:val="6"/>
        </w:numPr>
        <w:spacing w:after="0" w:line="240" w:lineRule="auto"/>
        <w:rPr>
          <w:b/>
        </w:rPr>
      </w:pPr>
      <w:r w:rsidRPr="009F41D9">
        <w:t>Post job advertisements only in-house</w:t>
      </w:r>
    </w:p>
    <w:p w:rsidR="00975E4B" w:rsidRDefault="0027287F" w:rsidP="009F41D9">
      <w:pPr>
        <w:spacing w:after="0" w:line="240" w:lineRule="auto"/>
        <w:rPr>
          <w:b/>
          <w:bCs/>
        </w:rPr>
      </w:pPr>
      <w:proofErr w:type="gramStart"/>
      <w:r w:rsidRPr="009F41D9">
        <w:rPr>
          <w:b/>
          <w:bCs/>
        </w:rPr>
        <w:t>effective</w:t>
      </w:r>
      <w:proofErr w:type="gramEnd"/>
      <w:r w:rsidRPr="009F41D9">
        <w:rPr>
          <w:b/>
          <w:bCs/>
        </w:rPr>
        <w:t xml:space="preserve"> Practices for </w:t>
      </w:r>
      <w:r w:rsidR="009F41D9" w:rsidRPr="009F41D9">
        <w:rPr>
          <w:b/>
          <w:bCs/>
        </w:rPr>
        <w:t>Non-discriminatory</w:t>
      </w:r>
      <w:r w:rsidRPr="009F41D9">
        <w:rPr>
          <w:b/>
          <w:bCs/>
        </w:rPr>
        <w:t xml:space="preserve"> Recruiting</w:t>
      </w:r>
    </w:p>
    <w:p w:rsidR="00975E4B" w:rsidRPr="00D01476" w:rsidRDefault="00D01476" w:rsidP="00D01476">
      <w:pPr>
        <w:pStyle w:val="ListParagraph"/>
        <w:numPr>
          <w:ilvl w:val="0"/>
          <w:numId w:val="21"/>
        </w:numPr>
        <w:rPr>
          <w:b/>
        </w:rPr>
      </w:pPr>
      <w:r w:rsidRPr="009F41D9">
        <w:t>Set and advertise objectively determined selection criteria for the job</w:t>
      </w:r>
    </w:p>
    <w:p w:rsidR="00D01476" w:rsidRPr="009F41D9" w:rsidRDefault="00D01476" w:rsidP="0027287F">
      <w:pPr>
        <w:numPr>
          <w:ilvl w:val="1"/>
          <w:numId w:val="6"/>
        </w:numPr>
        <w:spacing w:after="0" w:line="240" w:lineRule="auto"/>
      </w:pPr>
      <w:r w:rsidRPr="009F41D9">
        <w:t>Advertise job openings in media that are read, viewed, or listened to by protected or designated group members</w:t>
      </w:r>
    </w:p>
    <w:p w:rsidR="00975E4B" w:rsidRPr="00D01476" w:rsidRDefault="0027287F" w:rsidP="00D01476">
      <w:pPr>
        <w:numPr>
          <w:ilvl w:val="1"/>
          <w:numId w:val="6"/>
        </w:numPr>
        <w:spacing w:after="0" w:line="240" w:lineRule="auto"/>
        <w:rPr>
          <w:b/>
        </w:rPr>
      </w:pPr>
      <w:r w:rsidRPr="009F41D9">
        <w:t>Train employment clerical staff and recruitment officers in outreach recruiting</w:t>
      </w:r>
    </w:p>
    <w:p w:rsidR="00975E4B" w:rsidRPr="009F41D9" w:rsidRDefault="0027287F" w:rsidP="0027287F">
      <w:pPr>
        <w:numPr>
          <w:ilvl w:val="1"/>
          <w:numId w:val="6"/>
        </w:numPr>
        <w:spacing w:after="0" w:line="240" w:lineRule="auto"/>
      </w:pPr>
      <w:r w:rsidRPr="009F41D9">
        <w:t xml:space="preserve">Base selection criteria on bona fide occupational requirements </w:t>
      </w:r>
    </w:p>
    <w:p w:rsidR="00975E4B" w:rsidRDefault="0027287F" w:rsidP="0027287F">
      <w:pPr>
        <w:numPr>
          <w:ilvl w:val="1"/>
          <w:numId w:val="6"/>
        </w:numPr>
        <w:spacing w:after="0" w:line="240" w:lineRule="auto"/>
      </w:pPr>
      <w:r w:rsidRPr="009F41D9">
        <w:t>Use opportunities to visually present protected or designated group members in positive employment roles</w:t>
      </w:r>
    </w:p>
    <w:p w:rsidR="00D01476" w:rsidRPr="009F41D9" w:rsidRDefault="00D01476" w:rsidP="0027287F">
      <w:pPr>
        <w:numPr>
          <w:ilvl w:val="1"/>
          <w:numId w:val="6"/>
        </w:numPr>
        <w:spacing w:after="0" w:line="240" w:lineRule="auto"/>
      </w:pPr>
      <w:r w:rsidRPr="009F41D9">
        <w:t>Establish networks with community groups from which protected or designated group members are drawn</w:t>
      </w:r>
    </w:p>
    <w:p w:rsidR="00975E4B" w:rsidRPr="009F41D9" w:rsidRDefault="0027287F" w:rsidP="0027287F">
      <w:pPr>
        <w:numPr>
          <w:ilvl w:val="1"/>
          <w:numId w:val="6"/>
        </w:numPr>
        <w:spacing w:after="0" w:line="240" w:lineRule="auto"/>
        <w:rPr>
          <w:b/>
        </w:rPr>
      </w:pPr>
      <w:r w:rsidRPr="009F41D9">
        <w:t>Post complete, objective, and specific information on all available jobs in a conspicuous spot</w:t>
      </w:r>
    </w:p>
    <w:p w:rsidR="009F41D9" w:rsidRPr="009F41D9" w:rsidRDefault="009F41D9" w:rsidP="009F41D9">
      <w:pPr>
        <w:spacing w:after="0" w:line="240" w:lineRule="auto"/>
        <w:ind w:left="360"/>
        <w:rPr>
          <w:b/>
        </w:rPr>
      </w:pPr>
    </w:p>
    <w:p w:rsidR="009F41D9" w:rsidRPr="009F41D9" w:rsidRDefault="009F41D9" w:rsidP="009F41D9">
      <w:pPr>
        <w:spacing w:after="0" w:line="240" w:lineRule="auto"/>
        <w:rPr>
          <w:b/>
        </w:rPr>
      </w:pPr>
    </w:p>
    <w:p w:rsidR="00273C05" w:rsidRPr="00273C05" w:rsidRDefault="00273C05" w:rsidP="00273C05">
      <w:pPr>
        <w:spacing w:after="0" w:line="240" w:lineRule="auto"/>
      </w:pPr>
    </w:p>
    <w:p w:rsidR="00273C05" w:rsidRDefault="002200C6" w:rsidP="00273C05">
      <w:pPr>
        <w:spacing w:after="0" w:line="240" w:lineRule="auto"/>
        <w:rPr>
          <w:b/>
          <w:u w:val="single"/>
        </w:rPr>
      </w:pPr>
      <w:r w:rsidRPr="002200C6">
        <w:rPr>
          <w:noProof/>
          <w:lang w:eastAsia="en-CA"/>
        </w:rPr>
        <w:lastRenderedPageBreak/>
        <w:drawing>
          <wp:anchor distT="0" distB="0" distL="114300" distR="114300" simplePos="0" relativeHeight="251658240" behindDoc="1" locked="0" layoutInCell="1" allowOverlap="1" wp14:anchorId="136F43EC" wp14:editId="2E8D8057">
            <wp:simplePos x="0" y="0"/>
            <wp:positionH relativeFrom="column">
              <wp:posOffset>-723900</wp:posOffset>
            </wp:positionH>
            <wp:positionV relativeFrom="paragraph">
              <wp:posOffset>0</wp:posOffset>
            </wp:positionV>
            <wp:extent cx="2743200" cy="3785235"/>
            <wp:effectExtent l="0" t="0" r="0" b="5715"/>
            <wp:wrapTight wrapText="bothSides">
              <wp:wrapPolygon edited="0">
                <wp:start x="0" y="0"/>
                <wp:lineTo x="0" y="21524"/>
                <wp:lineTo x="21450" y="21524"/>
                <wp:lineTo x="21450" y="0"/>
                <wp:lineTo x="0" y="0"/>
              </wp:wrapPolygon>
            </wp:wrapTight>
            <wp:docPr id="36868" name="Picture 8" descr="C06_F01_pg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8" descr="C06_F01_pg2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3200" cy="37852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F41D9" w:rsidRPr="009F41D9">
        <w:rPr>
          <w:b/>
          <w:u w:val="single"/>
        </w:rPr>
        <w:t>Chapter 6</w:t>
      </w:r>
    </w:p>
    <w:p w:rsidR="009F41D9" w:rsidRDefault="009F41D9" w:rsidP="00273C05">
      <w:pPr>
        <w:spacing w:after="0" w:line="240" w:lineRule="auto"/>
        <w:rPr>
          <w:b/>
        </w:rPr>
      </w:pPr>
      <w:r>
        <w:rPr>
          <w:b/>
        </w:rPr>
        <w:t>Attracting Job Applicants</w:t>
      </w:r>
    </w:p>
    <w:p w:rsidR="00975E4B" w:rsidRPr="009F41D9" w:rsidRDefault="0027287F" w:rsidP="009F41D9">
      <w:pPr>
        <w:spacing w:after="0" w:line="240" w:lineRule="auto"/>
      </w:pPr>
      <w:r w:rsidRPr="009F41D9">
        <w:rPr>
          <w:b/>
          <w:bCs/>
        </w:rPr>
        <w:t>Recruitment</w:t>
      </w:r>
      <w:r w:rsidRPr="009F41D9">
        <w:rPr>
          <w:b/>
        </w:rPr>
        <w:t xml:space="preserve">: </w:t>
      </w:r>
      <w:r w:rsidRPr="009F41D9">
        <w:t>the generation of an applicant pool for a position or job in order to provide the required number of qualified candidates for a subsequent selection or promotion process</w:t>
      </w:r>
    </w:p>
    <w:p w:rsidR="00975E4B" w:rsidRDefault="0027287F" w:rsidP="009F41D9">
      <w:pPr>
        <w:spacing w:after="0" w:line="240" w:lineRule="auto"/>
      </w:pPr>
      <w:r w:rsidRPr="009F41D9">
        <w:rPr>
          <w:b/>
          <w:bCs/>
        </w:rPr>
        <w:t>Applicant pool</w:t>
      </w:r>
      <w:r w:rsidRPr="009F41D9">
        <w:rPr>
          <w:b/>
        </w:rPr>
        <w:t xml:space="preserve">: </w:t>
      </w:r>
      <w:r w:rsidRPr="009F41D9">
        <w:t>the set of potential candidates who may be interested in, and who are likely to apply for, a specific job</w:t>
      </w:r>
    </w:p>
    <w:p w:rsidR="00975E4B" w:rsidRPr="009F41D9" w:rsidRDefault="0027287F" w:rsidP="009F41D9">
      <w:pPr>
        <w:spacing w:after="0" w:line="240" w:lineRule="auto"/>
      </w:pPr>
      <w:r w:rsidRPr="009F41D9">
        <w:rPr>
          <w:b/>
          <w:bCs/>
        </w:rPr>
        <w:t>Self-selecting out</w:t>
      </w:r>
      <w:r w:rsidRPr="009F41D9">
        <w:rPr>
          <w:b/>
        </w:rPr>
        <w:t xml:space="preserve">: </w:t>
      </w:r>
      <w:r w:rsidRPr="009F41D9">
        <w:t>occurs during the recruitment and selection process when candidates form the opinion that they do not want to work in the organization for which they are being recruited</w:t>
      </w:r>
    </w:p>
    <w:p w:rsidR="009F41D9" w:rsidRDefault="002200C6" w:rsidP="009F41D9">
      <w:pPr>
        <w:spacing w:after="0" w:line="240" w:lineRule="auto"/>
        <w:rPr>
          <w:b/>
        </w:rPr>
      </w:pPr>
      <w:r>
        <w:rPr>
          <w:b/>
        </w:rPr>
        <w:t>The Original Context</w:t>
      </w:r>
    </w:p>
    <w:p w:rsidR="00975E4B" w:rsidRPr="002200C6" w:rsidRDefault="0027287F" w:rsidP="002200C6">
      <w:pPr>
        <w:spacing w:after="0" w:line="240" w:lineRule="auto"/>
      </w:pPr>
      <w:r w:rsidRPr="002200C6">
        <w:rPr>
          <w:b/>
          <w:bCs/>
        </w:rPr>
        <w:t>Interests and values</w:t>
      </w:r>
      <w:r w:rsidRPr="002200C6">
        <w:rPr>
          <w:b/>
        </w:rPr>
        <w:t xml:space="preserve">: </w:t>
      </w:r>
      <w:r w:rsidRPr="002200C6">
        <w:t>an individual’s likes and dislikes and the importance or priorities attached to those likes and dislikes</w:t>
      </w:r>
    </w:p>
    <w:p w:rsidR="00975E4B" w:rsidRPr="002200C6" w:rsidRDefault="0027287F" w:rsidP="002200C6">
      <w:pPr>
        <w:spacing w:after="0" w:line="240" w:lineRule="auto"/>
      </w:pPr>
      <w:r w:rsidRPr="002200C6">
        <w:rPr>
          <w:b/>
          <w:bCs/>
        </w:rPr>
        <w:t>Job search</w:t>
      </w:r>
      <w:r w:rsidRPr="002200C6">
        <w:rPr>
          <w:b/>
        </w:rPr>
        <w:t xml:space="preserve">: </w:t>
      </w:r>
      <w:r w:rsidRPr="002200C6">
        <w:t>the strategies, techniques, and practices an individual uses in looking for a job</w:t>
      </w:r>
    </w:p>
    <w:p w:rsidR="002200C6" w:rsidRPr="002200C6" w:rsidRDefault="002200C6" w:rsidP="009F41D9">
      <w:pPr>
        <w:spacing w:after="0" w:line="240" w:lineRule="auto"/>
        <w:rPr>
          <w:b/>
        </w:rPr>
      </w:pPr>
      <w:r>
        <w:rPr>
          <w:b/>
        </w:rPr>
        <w:t>Corporate Image n Applicant Attraction</w:t>
      </w:r>
    </w:p>
    <w:p w:rsidR="00975E4B" w:rsidRPr="002200C6" w:rsidRDefault="0027287F" w:rsidP="0027287F">
      <w:pPr>
        <w:numPr>
          <w:ilvl w:val="0"/>
          <w:numId w:val="7"/>
        </w:numPr>
        <w:spacing w:after="0" w:line="240" w:lineRule="auto"/>
      </w:pPr>
      <w:r w:rsidRPr="002200C6">
        <w:t>Reputation of an organization is an important concern to job applicants</w:t>
      </w:r>
      <w:r w:rsidR="00757968">
        <w:t xml:space="preserve"> (better the image= org</w:t>
      </w:r>
      <w:r w:rsidR="00C26A20">
        <w:t xml:space="preserve"> </w:t>
      </w:r>
      <w:r w:rsidR="00757968">
        <w:t>attractive, especially important in tight markets)</w:t>
      </w:r>
    </w:p>
    <w:p w:rsidR="00975E4B" w:rsidRPr="002200C6" w:rsidRDefault="0027287F" w:rsidP="0027287F">
      <w:pPr>
        <w:numPr>
          <w:ilvl w:val="0"/>
          <w:numId w:val="7"/>
        </w:numPr>
        <w:spacing w:after="0" w:line="240" w:lineRule="auto"/>
      </w:pPr>
      <w:r w:rsidRPr="002200C6">
        <w:t>Corporate image predicts the likelihood of interest on the part of a job seeker</w:t>
      </w:r>
    </w:p>
    <w:p w:rsidR="00975E4B" w:rsidRPr="002200C6" w:rsidRDefault="0027287F" w:rsidP="0027287F">
      <w:pPr>
        <w:numPr>
          <w:ilvl w:val="0"/>
          <w:numId w:val="7"/>
        </w:numPr>
        <w:spacing w:after="0" w:line="240" w:lineRule="auto"/>
      </w:pPr>
      <w:r w:rsidRPr="002200C6">
        <w:t>Familiarity with the company</w:t>
      </w:r>
      <w:r w:rsidR="00852253">
        <w:t xml:space="preserve"> (give more info bout org)</w:t>
      </w:r>
    </w:p>
    <w:p w:rsidR="00975E4B" w:rsidRPr="002200C6" w:rsidRDefault="0027287F" w:rsidP="0027287F">
      <w:pPr>
        <w:numPr>
          <w:ilvl w:val="0"/>
          <w:numId w:val="7"/>
        </w:numPr>
        <w:spacing w:after="0" w:line="240" w:lineRule="auto"/>
        <w:rPr>
          <w:b/>
        </w:rPr>
      </w:pPr>
      <w:r w:rsidRPr="002200C6">
        <w:t>Competitive compensation package</w:t>
      </w:r>
    </w:p>
    <w:p w:rsidR="00975E4B" w:rsidRPr="002200C6" w:rsidRDefault="0027287F" w:rsidP="002200C6">
      <w:pPr>
        <w:spacing w:after="0" w:line="240" w:lineRule="auto"/>
        <w:ind w:left="360"/>
      </w:pPr>
      <w:r w:rsidRPr="002200C6">
        <w:rPr>
          <w:bCs/>
        </w:rPr>
        <w:t>Image advertising</w:t>
      </w:r>
      <w:r w:rsidRPr="002200C6">
        <w:t>: advertising designed to raise an organization’s profile in a positive manner in order to attract job seekers’ interest</w:t>
      </w:r>
    </w:p>
    <w:p w:rsidR="002200C6" w:rsidRPr="00852253" w:rsidRDefault="00852253" w:rsidP="002200C6">
      <w:pPr>
        <w:spacing w:after="0" w:line="240" w:lineRule="auto"/>
        <w:rPr>
          <w:b/>
        </w:rPr>
      </w:pPr>
      <w:r>
        <w:rPr>
          <w:b/>
        </w:rPr>
        <w:t>The Person-Org fit</w:t>
      </w:r>
      <w:r w:rsidR="0006032F">
        <w:rPr>
          <w:b/>
        </w:rPr>
        <w:t xml:space="preserve"> (</w:t>
      </w:r>
      <w:r w:rsidR="00B84DFC">
        <w:t>they look at</w:t>
      </w:r>
      <w:r w:rsidR="0006032F">
        <w:t xml:space="preserve"> both</w:t>
      </w:r>
      <w:r w:rsidR="0006032F">
        <w:rPr>
          <w:b/>
        </w:rPr>
        <w:t>)</w:t>
      </w:r>
    </w:p>
    <w:p w:rsidR="00975E4B" w:rsidRPr="00852253" w:rsidRDefault="0027287F" w:rsidP="00852253">
      <w:pPr>
        <w:spacing w:after="0" w:line="240" w:lineRule="auto"/>
      </w:pPr>
      <w:r w:rsidRPr="00D01476">
        <w:rPr>
          <w:b/>
          <w:bCs/>
          <w:highlight w:val="cyan"/>
        </w:rPr>
        <w:t>Person-job fit</w:t>
      </w:r>
      <w:r w:rsidRPr="00D01476">
        <w:rPr>
          <w:b/>
          <w:highlight w:val="cyan"/>
        </w:rPr>
        <w:t>:</w:t>
      </w:r>
      <w:r w:rsidRPr="00852253">
        <w:rPr>
          <w:b/>
        </w:rPr>
        <w:t xml:space="preserve"> </w:t>
      </w:r>
      <w:r w:rsidRPr="00852253">
        <w:t>when a job candidate has the knowledge, skills, abilities, or other attributes and competencies required by the job in question</w:t>
      </w:r>
      <w:r w:rsidR="00B84DFC">
        <w:t xml:space="preserve"> (work experience/background)</w:t>
      </w:r>
    </w:p>
    <w:p w:rsidR="00975E4B" w:rsidRDefault="0027287F" w:rsidP="00852253">
      <w:pPr>
        <w:spacing w:after="0" w:line="240" w:lineRule="auto"/>
      </w:pPr>
      <w:r w:rsidRPr="00D01476">
        <w:rPr>
          <w:b/>
          <w:bCs/>
          <w:highlight w:val="cyan"/>
        </w:rPr>
        <w:t>Person-organization fi</w:t>
      </w:r>
      <w:r w:rsidRPr="00852253">
        <w:rPr>
          <w:b/>
          <w:bCs/>
        </w:rPr>
        <w:t>t</w:t>
      </w:r>
      <w:r w:rsidRPr="00852253">
        <w:rPr>
          <w:b/>
        </w:rPr>
        <w:t xml:space="preserve">: </w:t>
      </w:r>
      <w:r w:rsidRPr="00852253">
        <w:t>when a job candidate fits the organization’s values and culture and has the contextual attributes desired by the organization</w:t>
      </w:r>
      <w:r w:rsidR="00B84DFC">
        <w:t xml:space="preserve"> (work experience/extracurricular act)</w:t>
      </w:r>
    </w:p>
    <w:p w:rsidR="00B84DFC" w:rsidRPr="00852253" w:rsidRDefault="00B84DFC" w:rsidP="00852253">
      <w:pPr>
        <w:spacing w:after="0" w:line="240" w:lineRule="auto"/>
      </w:pPr>
      <w:r w:rsidRPr="00B84DFC">
        <w:rPr>
          <w:noProof/>
          <w:lang w:eastAsia="en-CA"/>
        </w:rPr>
        <w:drawing>
          <wp:anchor distT="0" distB="0" distL="114300" distR="114300" simplePos="0" relativeHeight="251659264" behindDoc="1" locked="0" layoutInCell="1" allowOverlap="1" wp14:anchorId="43881D60" wp14:editId="57DBB767">
            <wp:simplePos x="0" y="0"/>
            <wp:positionH relativeFrom="column">
              <wp:posOffset>-805218</wp:posOffset>
            </wp:positionH>
            <wp:positionV relativeFrom="paragraph">
              <wp:posOffset>97022</wp:posOffset>
            </wp:positionV>
            <wp:extent cx="3312860" cy="2340592"/>
            <wp:effectExtent l="0" t="0" r="1905" b="3175"/>
            <wp:wrapTight wrapText="bothSides">
              <wp:wrapPolygon edited="0">
                <wp:start x="0" y="0"/>
                <wp:lineTo x="0" y="21453"/>
                <wp:lineTo x="21488" y="21453"/>
                <wp:lineTo x="21488" y="0"/>
                <wp:lineTo x="0" y="0"/>
              </wp:wrapPolygon>
            </wp:wrapTight>
            <wp:docPr id="54276" name="Picture 7" descr="C06_F03_pg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6" name="Picture 7" descr="C06_F03_pg2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12860" cy="2340592"/>
                    </a:xfrm>
                    <a:prstGeom prst="rect">
                      <a:avLst/>
                    </a:prstGeom>
                    <a:noFill/>
                    <a:ln w="9525">
                      <a:noFill/>
                      <a:miter lim="800000"/>
                      <a:headEnd/>
                      <a:tailEnd/>
                    </a:ln>
                  </pic:spPr>
                </pic:pic>
              </a:graphicData>
            </a:graphic>
          </wp:anchor>
        </w:drawing>
      </w:r>
    </w:p>
    <w:p w:rsidR="009F41D9" w:rsidRDefault="009F41D9" w:rsidP="00273C05">
      <w:pPr>
        <w:spacing w:after="0" w:line="240" w:lineRule="auto"/>
      </w:pPr>
    </w:p>
    <w:p w:rsidR="00B84DFC" w:rsidRPr="0069347E" w:rsidRDefault="00B84DFC" w:rsidP="0027287F">
      <w:pPr>
        <w:pStyle w:val="ListParagraph"/>
        <w:numPr>
          <w:ilvl w:val="0"/>
          <w:numId w:val="8"/>
        </w:numPr>
        <w:rPr>
          <w:rFonts w:asciiTheme="minorHAnsi" w:hAnsiTheme="minorHAnsi"/>
          <w:sz w:val="22"/>
          <w:szCs w:val="22"/>
        </w:rPr>
      </w:pPr>
      <w:r w:rsidRPr="0069347E">
        <w:rPr>
          <w:rFonts w:asciiTheme="minorHAnsi" w:hAnsiTheme="minorHAnsi"/>
          <w:sz w:val="22"/>
          <w:szCs w:val="22"/>
        </w:rPr>
        <w:t>Perception based on from the recruitment process</w:t>
      </w:r>
    </w:p>
    <w:p w:rsidR="0069347E" w:rsidRPr="0069347E" w:rsidRDefault="0069347E" w:rsidP="0027287F">
      <w:pPr>
        <w:pStyle w:val="ListParagraph"/>
        <w:numPr>
          <w:ilvl w:val="0"/>
          <w:numId w:val="8"/>
        </w:numPr>
      </w:pPr>
      <w:r w:rsidRPr="0069347E">
        <w:rPr>
          <w:rFonts w:asciiTheme="minorHAnsi" w:hAnsiTheme="minorHAnsi"/>
          <w:sz w:val="22"/>
          <w:szCs w:val="22"/>
        </w:rPr>
        <w:t>Both might misrepresent their attributes/</w:t>
      </w:r>
      <w:proofErr w:type="spellStart"/>
      <w:r w:rsidRPr="0069347E">
        <w:rPr>
          <w:rFonts w:asciiTheme="minorHAnsi" w:hAnsiTheme="minorHAnsi"/>
          <w:sz w:val="22"/>
          <w:szCs w:val="22"/>
        </w:rPr>
        <w:t>charac</w:t>
      </w:r>
      <w:proofErr w:type="spellEnd"/>
    </w:p>
    <w:p w:rsidR="0069347E" w:rsidRDefault="0069347E" w:rsidP="0027287F">
      <w:pPr>
        <w:pStyle w:val="ListParagraph"/>
        <w:numPr>
          <w:ilvl w:val="0"/>
          <w:numId w:val="8"/>
        </w:numPr>
      </w:pPr>
      <w:r>
        <w:rPr>
          <w:rFonts w:asciiTheme="minorHAnsi" w:hAnsiTheme="minorHAnsi"/>
          <w:sz w:val="22"/>
          <w:szCs w:val="22"/>
        </w:rPr>
        <w:t xml:space="preserve">Candidates tend </w:t>
      </w:r>
      <w:proofErr w:type="spellStart"/>
      <w:r>
        <w:rPr>
          <w:rFonts w:asciiTheme="minorHAnsi" w:hAnsiTheme="minorHAnsi"/>
          <w:sz w:val="22"/>
          <w:szCs w:val="22"/>
        </w:rPr>
        <w:t>dev</w:t>
      </w:r>
      <w:proofErr w:type="spellEnd"/>
      <w:r>
        <w:rPr>
          <w:rFonts w:asciiTheme="minorHAnsi" w:hAnsiTheme="minorHAnsi"/>
          <w:sz w:val="22"/>
          <w:szCs w:val="22"/>
        </w:rPr>
        <w:t xml:space="preserve"> overly + perception bout </w:t>
      </w:r>
      <w:proofErr w:type="spellStart"/>
      <w:r>
        <w:rPr>
          <w:rFonts w:asciiTheme="minorHAnsi" w:hAnsiTheme="minorHAnsi"/>
          <w:sz w:val="22"/>
          <w:szCs w:val="22"/>
        </w:rPr>
        <w:t>orga</w:t>
      </w:r>
      <w:proofErr w:type="spellEnd"/>
    </w:p>
    <w:p w:rsidR="0069347E" w:rsidRPr="00852253" w:rsidRDefault="0069347E" w:rsidP="00273C05">
      <w:pPr>
        <w:spacing w:after="0" w:line="240" w:lineRule="auto"/>
      </w:pPr>
    </w:p>
    <w:p w:rsidR="00975E4B" w:rsidRPr="0069347E" w:rsidRDefault="0027287F" w:rsidP="0069347E">
      <w:pPr>
        <w:spacing w:after="0" w:line="240" w:lineRule="auto"/>
        <w:ind w:left="720"/>
      </w:pPr>
      <w:r w:rsidRPr="00D01476">
        <w:rPr>
          <w:b/>
          <w:bCs/>
          <w:highlight w:val="cyan"/>
        </w:rPr>
        <w:t>Realistic job preview</w:t>
      </w:r>
      <w:r w:rsidRPr="00D01476">
        <w:rPr>
          <w:highlight w:val="cyan"/>
        </w:rPr>
        <w:t>:</w:t>
      </w:r>
      <w:r w:rsidRPr="0069347E">
        <w:t xml:space="preserve"> a procedure designed to reduce turnover and increase satisfaction among newcomers to an organization by providing job candidates with accurate information about the job and the organization</w:t>
      </w:r>
    </w:p>
    <w:p w:rsidR="00273C05" w:rsidRPr="00273C05" w:rsidRDefault="00273C05" w:rsidP="00273C05">
      <w:pPr>
        <w:spacing w:after="0" w:line="240" w:lineRule="auto"/>
      </w:pPr>
    </w:p>
    <w:p w:rsidR="00273C05" w:rsidRPr="00273C05" w:rsidRDefault="00273C05" w:rsidP="00273C05">
      <w:pPr>
        <w:spacing w:after="0" w:line="240" w:lineRule="auto"/>
      </w:pPr>
    </w:p>
    <w:p w:rsidR="00273C05" w:rsidRPr="00273C05" w:rsidRDefault="00273C05" w:rsidP="00273C05">
      <w:pPr>
        <w:spacing w:after="0" w:line="240" w:lineRule="auto"/>
      </w:pPr>
    </w:p>
    <w:p w:rsidR="00273C05" w:rsidRPr="00273C05" w:rsidRDefault="00273C05" w:rsidP="00273C05">
      <w:pPr>
        <w:spacing w:after="0" w:line="240" w:lineRule="auto"/>
        <w:rPr>
          <w:b/>
        </w:rPr>
      </w:pPr>
    </w:p>
    <w:p w:rsidR="00082FFA" w:rsidRDefault="00082FFA"/>
    <w:p w:rsidR="00B84DFC" w:rsidRDefault="00B84DFC"/>
    <w:p w:rsidR="0069347E" w:rsidRDefault="0069347E" w:rsidP="0069347E">
      <w:pPr>
        <w:spacing w:after="0"/>
        <w:rPr>
          <w:b/>
        </w:rPr>
      </w:pPr>
      <w:r>
        <w:rPr>
          <w:b/>
        </w:rPr>
        <w:lastRenderedPageBreak/>
        <w:t>Recruitment strategy</w:t>
      </w:r>
    </w:p>
    <w:p w:rsidR="00975E4B" w:rsidRPr="00BF76A0" w:rsidRDefault="0027287F" w:rsidP="0069347E">
      <w:pPr>
        <w:spacing w:after="0"/>
        <w:rPr>
          <w:b/>
        </w:rPr>
      </w:pPr>
      <w:r w:rsidRPr="00D01476">
        <w:rPr>
          <w:b/>
          <w:bCs/>
          <w:highlight w:val="cyan"/>
        </w:rPr>
        <w:t>External Factors: T</w:t>
      </w:r>
      <w:r w:rsidRPr="00BF76A0">
        <w:rPr>
          <w:b/>
          <w:bCs/>
        </w:rPr>
        <w:t>he Labour Market</w:t>
      </w:r>
    </w:p>
    <w:p w:rsidR="00975E4B" w:rsidRPr="0069347E" w:rsidRDefault="0027287F" w:rsidP="0027287F">
      <w:pPr>
        <w:numPr>
          <w:ilvl w:val="1"/>
          <w:numId w:val="9"/>
        </w:numPr>
        <w:spacing w:after="0"/>
      </w:pPr>
      <w:r w:rsidRPr="0069347E">
        <w:t>Labour markets and recruiting</w:t>
      </w:r>
      <w:r w:rsidR="0069347E">
        <w:t>; labour market/</w:t>
      </w:r>
      <w:proofErr w:type="spellStart"/>
      <w:r w:rsidR="0069347E">
        <w:t>econo</w:t>
      </w:r>
      <w:proofErr w:type="spellEnd"/>
      <w:r w:rsidR="0069347E">
        <w:t xml:space="preserve"> conditions impose diff constraint</w:t>
      </w:r>
      <w:r w:rsidR="00BF76A0">
        <w:t xml:space="preserve"> (i.e. broaden R in unfavorable market)</w:t>
      </w:r>
    </w:p>
    <w:p w:rsidR="00975E4B" w:rsidRPr="00BF76A0" w:rsidRDefault="0027287F" w:rsidP="0027287F">
      <w:pPr>
        <w:numPr>
          <w:ilvl w:val="1"/>
          <w:numId w:val="9"/>
        </w:numPr>
        <w:spacing w:after="0"/>
        <w:rPr>
          <w:b/>
        </w:rPr>
      </w:pPr>
      <w:r w:rsidRPr="0069347E">
        <w:t>Part-time labour markets and recruiting</w:t>
      </w:r>
      <w:r w:rsidR="00BF76A0">
        <w:t xml:space="preserve">; hiring best part-time worker brings unique </w:t>
      </w:r>
      <w:proofErr w:type="spellStart"/>
      <w:r w:rsidR="00BF76A0">
        <w:t>probs</w:t>
      </w:r>
      <w:proofErr w:type="spellEnd"/>
      <w:r w:rsidR="00BF76A0">
        <w:t xml:space="preserve"> (i.e. not feel as committed, some </w:t>
      </w:r>
      <w:proofErr w:type="spellStart"/>
      <w:r w:rsidR="00BF76A0">
        <w:t>usu</w:t>
      </w:r>
      <w:proofErr w:type="spellEnd"/>
      <w:r w:rsidR="00BF76A0">
        <w:t xml:space="preserve"> unskilled/uneducated)</w:t>
      </w:r>
    </w:p>
    <w:p w:rsidR="0069347E" w:rsidRDefault="00BF76A0" w:rsidP="0027287F">
      <w:pPr>
        <w:numPr>
          <w:ilvl w:val="1"/>
          <w:numId w:val="9"/>
        </w:numPr>
        <w:spacing w:after="0"/>
      </w:pPr>
      <w:r w:rsidRPr="00D01476">
        <w:rPr>
          <w:highlight w:val="cyan"/>
        </w:rPr>
        <w:t>Outsourcing</w:t>
      </w:r>
      <w:r>
        <w:t xml:space="preserve"> (</w:t>
      </w:r>
      <w:r w:rsidR="0027287F" w:rsidRPr="00BF76A0">
        <w:t>contracting with an outside agent to take over specified HR functions</w:t>
      </w:r>
      <w:r>
        <w:t xml:space="preserve">); </w:t>
      </w:r>
      <w:r>
        <w:rPr>
          <w:b/>
          <w:u w:val="single"/>
        </w:rPr>
        <w:t xml:space="preserve">EX </w:t>
      </w:r>
      <w:r>
        <w:t xml:space="preserve">comp turn to </w:t>
      </w:r>
      <w:proofErr w:type="spellStart"/>
      <w:r>
        <w:t>emp</w:t>
      </w:r>
      <w:proofErr w:type="spellEnd"/>
      <w:r>
        <w:t xml:space="preserve"> agency (especially find part-time worker), payroll</w:t>
      </w:r>
    </w:p>
    <w:p w:rsidR="00975E4B" w:rsidRPr="00BF76A0" w:rsidRDefault="0027287F" w:rsidP="0027287F">
      <w:pPr>
        <w:numPr>
          <w:ilvl w:val="1"/>
          <w:numId w:val="9"/>
        </w:numPr>
        <w:spacing w:after="0"/>
      </w:pPr>
      <w:r w:rsidRPr="00BF76A0">
        <w:t>The Legal Environment</w:t>
      </w:r>
      <w:r w:rsidR="00BF76A0">
        <w:t>; comply w/ legal…</w:t>
      </w:r>
    </w:p>
    <w:p w:rsidR="00975E4B" w:rsidRPr="00BF76A0" w:rsidRDefault="0027287F" w:rsidP="0027287F">
      <w:pPr>
        <w:numPr>
          <w:ilvl w:val="1"/>
          <w:numId w:val="9"/>
        </w:numPr>
        <w:spacing w:after="0"/>
      </w:pPr>
      <w:r w:rsidRPr="00BF76A0">
        <w:t>Systemic Discrimination</w:t>
      </w:r>
      <w:r w:rsidR="00BF76A0">
        <w:t>; intentional/unintentional exclusion of members of groups…</w:t>
      </w:r>
    </w:p>
    <w:p w:rsidR="00BF76A0" w:rsidRDefault="0027287F" w:rsidP="0027287F">
      <w:pPr>
        <w:numPr>
          <w:ilvl w:val="1"/>
          <w:numId w:val="9"/>
        </w:numPr>
        <w:spacing w:after="0"/>
      </w:pPr>
      <w:r w:rsidRPr="00BF76A0">
        <w:t>Diversity Recruitment</w:t>
      </w:r>
      <w:r w:rsidR="00BF76A0">
        <w:t>; …diversity makes good business sense</w:t>
      </w:r>
    </w:p>
    <w:p w:rsidR="00BF76A0" w:rsidRPr="00BF76A0" w:rsidRDefault="00BF76A0" w:rsidP="00BF76A0">
      <w:pPr>
        <w:spacing w:after="0"/>
        <w:rPr>
          <w:b/>
        </w:rPr>
      </w:pPr>
      <w:r>
        <w:rPr>
          <w:b/>
        </w:rPr>
        <w:t>Internal Factors</w:t>
      </w:r>
    </w:p>
    <w:p w:rsidR="00975E4B" w:rsidRPr="00BF76A0" w:rsidRDefault="0027287F" w:rsidP="0027287F">
      <w:pPr>
        <w:numPr>
          <w:ilvl w:val="1"/>
          <w:numId w:val="10"/>
        </w:numPr>
        <w:spacing w:after="0"/>
      </w:pPr>
      <w:r w:rsidRPr="00BF76A0">
        <w:t>Business Plan</w:t>
      </w:r>
      <w:r w:rsidR="00BF76A0">
        <w:t>; addresses aspect of external factor, it also influences degree org fills vacancies in/external  applicants</w:t>
      </w:r>
    </w:p>
    <w:p w:rsidR="00975E4B" w:rsidRPr="00BF76A0" w:rsidRDefault="0027287F" w:rsidP="0027287F">
      <w:pPr>
        <w:numPr>
          <w:ilvl w:val="1"/>
          <w:numId w:val="10"/>
        </w:numPr>
        <w:spacing w:after="0"/>
      </w:pPr>
      <w:r w:rsidRPr="00BF76A0">
        <w:t>Job Level and Type</w:t>
      </w:r>
      <w:r w:rsidR="00BF76A0">
        <w:t xml:space="preserve">;  type of occupation/nature of industry may influence org R </w:t>
      </w:r>
      <w:proofErr w:type="spellStart"/>
      <w:r w:rsidR="00BF76A0">
        <w:t>strat</w:t>
      </w:r>
      <w:proofErr w:type="spellEnd"/>
      <w:r w:rsidR="00015C6C">
        <w:t xml:space="preserve"> (done in particular way)</w:t>
      </w:r>
    </w:p>
    <w:p w:rsidR="00975E4B" w:rsidRPr="00BF76A0" w:rsidRDefault="0027287F" w:rsidP="0027287F">
      <w:pPr>
        <w:numPr>
          <w:ilvl w:val="1"/>
          <w:numId w:val="10"/>
        </w:numPr>
        <w:spacing w:after="0"/>
      </w:pPr>
      <w:r w:rsidRPr="00BF76A0">
        <w:t>Describing the Job</w:t>
      </w:r>
      <w:r w:rsidR="00015C6C">
        <w:t>; duties n r3sponsibility n skills required for the job</w:t>
      </w:r>
    </w:p>
    <w:p w:rsidR="00015C6C" w:rsidRDefault="00015C6C" w:rsidP="00015C6C">
      <w:pPr>
        <w:spacing w:after="0"/>
        <w:rPr>
          <w:b/>
        </w:rPr>
      </w:pPr>
    </w:p>
    <w:p w:rsidR="0069347E" w:rsidRDefault="00015C6C" w:rsidP="00015C6C">
      <w:pPr>
        <w:spacing w:after="0"/>
        <w:rPr>
          <w:b/>
        </w:rPr>
      </w:pPr>
      <w:r>
        <w:rPr>
          <w:b/>
        </w:rPr>
        <w:t xml:space="preserve">HR planning </w:t>
      </w:r>
    </w:p>
    <w:p w:rsidR="00975E4B" w:rsidRPr="00015C6C" w:rsidRDefault="00015C6C" w:rsidP="00015C6C">
      <w:pPr>
        <w:spacing w:after="0"/>
      </w:pPr>
      <w:r w:rsidRPr="00015C6C">
        <w:t>T</w:t>
      </w:r>
      <w:r w:rsidR="0027287F" w:rsidRPr="00015C6C">
        <w:t>he process of anticipating and providing for the movement of employees into, within, and out of an organization</w:t>
      </w:r>
    </w:p>
    <w:p w:rsidR="00015C6C" w:rsidRDefault="00015C6C" w:rsidP="00015C6C">
      <w:pPr>
        <w:spacing w:after="0"/>
        <w:rPr>
          <w:b/>
        </w:rPr>
      </w:pPr>
    </w:p>
    <w:p w:rsidR="00015C6C" w:rsidRDefault="00015C6C" w:rsidP="00015C6C">
      <w:pPr>
        <w:spacing w:after="0"/>
        <w:rPr>
          <w:b/>
        </w:rPr>
      </w:pPr>
      <w:r w:rsidRPr="00D01476">
        <w:rPr>
          <w:b/>
          <w:highlight w:val="cyan"/>
        </w:rPr>
        <w:t>R action plan</w:t>
      </w:r>
    </w:p>
    <w:p w:rsidR="00975E4B" w:rsidRDefault="0027287F" w:rsidP="00015C6C">
      <w:pPr>
        <w:spacing w:after="0"/>
        <w:rPr>
          <w:b/>
        </w:rPr>
      </w:pPr>
      <w:r w:rsidRPr="00D01476">
        <w:rPr>
          <w:b/>
          <w:highlight w:val="cyan"/>
        </w:rPr>
        <w:t>Timing</w:t>
      </w:r>
      <w:r w:rsidRPr="00015C6C">
        <w:rPr>
          <w:b/>
        </w:rPr>
        <w:t xml:space="preserve"> of recruitment initiatives</w:t>
      </w:r>
    </w:p>
    <w:p w:rsidR="00975E4B" w:rsidRPr="00015C6C" w:rsidRDefault="00015C6C" w:rsidP="0027287F">
      <w:pPr>
        <w:numPr>
          <w:ilvl w:val="0"/>
          <w:numId w:val="11"/>
        </w:numPr>
        <w:spacing w:after="0"/>
      </w:pPr>
      <w:r>
        <w:t>R</w:t>
      </w:r>
      <w:r w:rsidR="0027287F" w:rsidRPr="00015C6C">
        <w:t>ecruiting occurs in response to need; an employee leaves for one reason or another and, if the position is retained, must be replaced either through internal or external hiring.</w:t>
      </w:r>
    </w:p>
    <w:p w:rsidR="00975E4B" w:rsidRPr="00015C6C" w:rsidRDefault="0027287F" w:rsidP="0027287F">
      <w:pPr>
        <w:numPr>
          <w:ilvl w:val="0"/>
          <w:numId w:val="11"/>
        </w:numPr>
        <w:spacing w:after="0"/>
      </w:pPr>
      <w:r w:rsidRPr="00015C6C">
        <w:t>Pattern occurs in large organizations which recruit from college/university graduates.</w:t>
      </w:r>
    </w:p>
    <w:p w:rsidR="00975E4B" w:rsidRPr="00015C6C" w:rsidRDefault="0027287F" w:rsidP="0027287F">
      <w:pPr>
        <w:numPr>
          <w:ilvl w:val="0"/>
          <w:numId w:val="11"/>
        </w:numPr>
        <w:spacing w:after="0"/>
        <w:rPr>
          <w:b/>
        </w:rPr>
      </w:pPr>
      <w:r w:rsidRPr="00015C6C">
        <w:t>The timing of the recruiting process can extend over a considerable period of time.</w:t>
      </w:r>
    </w:p>
    <w:p w:rsidR="00975E4B" w:rsidRPr="00015C6C" w:rsidRDefault="0027287F" w:rsidP="00015C6C">
      <w:pPr>
        <w:spacing w:after="0"/>
        <w:rPr>
          <w:b/>
        </w:rPr>
      </w:pPr>
      <w:r w:rsidRPr="00D01476">
        <w:rPr>
          <w:b/>
          <w:highlight w:val="cyan"/>
        </w:rPr>
        <w:t>Locating</w:t>
      </w:r>
      <w:r w:rsidRPr="00015C6C">
        <w:rPr>
          <w:b/>
        </w:rPr>
        <w:t xml:space="preserve"> and targeting the applicant pool</w:t>
      </w:r>
    </w:p>
    <w:p w:rsidR="00975E4B" w:rsidRDefault="00015C6C" w:rsidP="00015C6C">
      <w:r>
        <w:t>T</w:t>
      </w:r>
      <w:r w:rsidR="0027287F" w:rsidRPr="00015C6C">
        <w:t>arget recruiting efforts on a specific pool of job applicants who have the appropriate knowledge, skills, abilities, and competencies in order to perform the job. This applicant pool may be concentrated in one geographic area o</w:t>
      </w:r>
      <w:r w:rsidR="004B52CD">
        <w:t>r spread throughout the country (HR responsible known where to find them). Allows org to tailor their message to that specific group</w:t>
      </w:r>
    </w:p>
    <w:p w:rsidR="004B52CD" w:rsidRDefault="004B52CD" w:rsidP="004B52CD">
      <w:pPr>
        <w:spacing w:after="0"/>
        <w:rPr>
          <w:b/>
        </w:rPr>
      </w:pPr>
      <w:r>
        <w:rPr>
          <w:b/>
        </w:rPr>
        <w:t xml:space="preserve"> R sources for internal candidates</w:t>
      </w:r>
    </w:p>
    <w:p w:rsidR="00975E4B" w:rsidRPr="004B52CD" w:rsidRDefault="0027287F" w:rsidP="0027287F">
      <w:pPr>
        <w:numPr>
          <w:ilvl w:val="0"/>
          <w:numId w:val="12"/>
        </w:numPr>
        <w:spacing w:after="0"/>
      </w:pPr>
      <w:r w:rsidRPr="004B52CD">
        <w:t>Internal Job Postings</w:t>
      </w:r>
    </w:p>
    <w:p w:rsidR="00975E4B" w:rsidRPr="004B52CD" w:rsidRDefault="0027287F" w:rsidP="0027287F">
      <w:pPr>
        <w:numPr>
          <w:ilvl w:val="0"/>
          <w:numId w:val="12"/>
        </w:numPr>
        <w:spacing w:after="0"/>
      </w:pPr>
      <w:r w:rsidRPr="004B52CD">
        <w:t>Replacement Charts</w:t>
      </w:r>
      <w:r w:rsidR="004B52CD">
        <w:t xml:space="preserve"> (expect vacancies, </w:t>
      </w:r>
      <w:proofErr w:type="spellStart"/>
      <w:r w:rsidR="004B52CD">
        <w:t>dev</w:t>
      </w:r>
      <w:proofErr w:type="spellEnd"/>
      <w:r w:rsidR="004B52CD">
        <w:t xml:space="preserve"> succession plan to fill them)</w:t>
      </w:r>
    </w:p>
    <w:p w:rsidR="00975E4B" w:rsidRPr="004B52CD" w:rsidRDefault="0027287F" w:rsidP="0027287F">
      <w:pPr>
        <w:numPr>
          <w:ilvl w:val="0"/>
          <w:numId w:val="12"/>
        </w:numPr>
        <w:spacing w:after="0"/>
      </w:pPr>
      <w:r w:rsidRPr="004B52CD">
        <w:t>Human Resources Information Systems</w:t>
      </w:r>
      <w:r w:rsidR="004B52CD">
        <w:t xml:space="preserve"> (computerize database contains job analysis on each position)</w:t>
      </w:r>
    </w:p>
    <w:p w:rsidR="00975E4B" w:rsidRPr="004B52CD" w:rsidRDefault="0027287F" w:rsidP="0027287F">
      <w:pPr>
        <w:numPr>
          <w:ilvl w:val="0"/>
          <w:numId w:val="12"/>
        </w:numPr>
        <w:spacing w:after="0"/>
        <w:rPr>
          <w:b/>
        </w:rPr>
      </w:pPr>
      <w:r w:rsidRPr="004B52CD">
        <w:t>Nominations</w:t>
      </w:r>
      <w:r w:rsidR="004B52CD">
        <w:t xml:space="preserve"> (</w:t>
      </w:r>
      <w:proofErr w:type="spellStart"/>
      <w:r w:rsidR="00A33F11">
        <w:t>usu</w:t>
      </w:r>
      <w:proofErr w:type="spellEnd"/>
      <w:r w:rsidR="00A33F11">
        <w:t xml:space="preserve"> supervisor nominates</w:t>
      </w:r>
      <w:r w:rsidR="004B52CD">
        <w:t>)</w:t>
      </w:r>
    </w:p>
    <w:p w:rsidR="00A33F11" w:rsidRDefault="00A33F11" w:rsidP="00A33F11">
      <w:pPr>
        <w:spacing w:after="0"/>
        <w:rPr>
          <w:b/>
        </w:rPr>
      </w:pPr>
      <w:r>
        <w:rPr>
          <w:b/>
        </w:rPr>
        <w:t>“” External</w:t>
      </w:r>
    </w:p>
    <w:p w:rsidR="00975E4B" w:rsidRPr="00A33F11" w:rsidRDefault="0027287F" w:rsidP="0027287F">
      <w:pPr>
        <w:numPr>
          <w:ilvl w:val="0"/>
          <w:numId w:val="13"/>
        </w:numPr>
        <w:spacing w:after="0"/>
        <w:rPr>
          <w:b/>
        </w:rPr>
      </w:pPr>
      <w:r w:rsidRPr="00A33F11">
        <w:t>Job Advertisements</w:t>
      </w:r>
      <w:r w:rsidR="00A33F11">
        <w:t xml:space="preserve">, </w:t>
      </w:r>
      <w:r w:rsidRPr="00A33F11">
        <w:t>Newspapers</w:t>
      </w:r>
      <w:r w:rsidR="00A33F11">
        <w:t xml:space="preserve">, </w:t>
      </w:r>
      <w:r w:rsidRPr="00A33F11">
        <w:t>Professional Periodicals and Trade Journals</w:t>
      </w:r>
      <w:r w:rsidR="00A33F11">
        <w:t>, R</w:t>
      </w:r>
      <w:r w:rsidRPr="00A33F11">
        <w:t>adio and Television</w:t>
      </w:r>
      <w:r w:rsidR="00A33F11">
        <w:t xml:space="preserve">, </w:t>
      </w:r>
      <w:r w:rsidRPr="00A33F11">
        <w:t>Public Displays</w:t>
      </w:r>
      <w:r w:rsidR="00A33F11">
        <w:t xml:space="preserve">, </w:t>
      </w:r>
      <w:r w:rsidRPr="00A33F11">
        <w:t>Direct Mail</w:t>
      </w:r>
      <w:r w:rsidR="00A33F11">
        <w:t xml:space="preserve">, special R events, job fair, </w:t>
      </w:r>
      <w:proofErr w:type="spellStart"/>
      <w:r w:rsidR="00A33F11">
        <w:t>emp</w:t>
      </w:r>
      <w:proofErr w:type="spellEnd"/>
      <w:r w:rsidR="00A33F11">
        <w:t xml:space="preserve"> referral networking, walk ins, </w:t>
      </w:r>
      <w:proofErr w:type="spellStart"/>
      <w:r w:rsidR="00A33F11">
        <w:t>emp</w:t>
      </w:r>
      <w:proofErr w:type="spellEnd"/>
      <w:r w:rsidR="00A33F11">
        <w:t xml:space="preserve"> agencies…</w:t>
      </w:r>
    </w:p>
    <w:p w:rsidR="00975E4B" w:rsidRPr="00A33F11" w:rsidRDefault="00A33F11" w:rsidP="00A33F11">
      <w:r w:rsidRPr="00A33F11">
        <w:rPr>
          <w:b/>
          <w:bCs/>
          <w:noProof/>
          <w:lang w:eastAsia="en-CA"/>
        </w:rPr>
        <w:lastRenderedPageBreak/>
        <w:drawing>
          <wp:anchor distT="0" distB="0" distL="114300" distR="114300" simplePos="0" relativeHeight="251660288" behindDoc="1" locked="0" layoutInCell="1" allowOverlap="1">
            <wp:simplePos x="0" y="0"/>
            <wp:positionH relativeFrom="column">
              <wp:posOffset>-580390</wp:posOffset>
            </wp:positionH>
            <wp:positionV relativeFrom="paragraph">
              <wp:posOffset>578</wp:posOffset>
            </wp:positionV>
            <wp:extent cx="3275330" cy="2137410"/>
            <wp:effectExtent l="0" t="0" r="1270" b="0"/>
            <wp:wrapTight wrapText="bothSides">
              <wp:wrapPolygon edited="0">
                <wp:start x="0" y="0"/>
                <wp:lineTo x="0" y="21369"/>
                <wp:lineTo x="21483" y="21369"/>
                <wp:lineTo x="21483" y="0"/>
                <wp:lineTo x="0" y="0"/>
              </wp:wrapPolygon>
            </wp:wrapTight>
            <wp:docPr id="942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2"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5330" cy="21374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33F11">
        <w:rPr>
          <w:b/>
          <w:bCs/>
        </w:rPr>
        <w:t xml:space="preserve"> </w:t>
      </w:r>
      <w:r w:rsidR="0027287F" w:rsidRPr="00A33F11">
        <w:rPr>
          <w:b/>
          <w:bCs/>
        </w:rPr>
        <w:t>Internet recruiting</w:t>
      </w:r>
      <w:r w:rsidR="0027287F" w:rsidRPr="00A33F11">
        <w:rPr>
          <w:b/>
        </w:rPr>
        <w:t xml:space="preserve">: </w:t>
      </w:r>
      <w:r w:rsidR="0027287F" w:rsidRPr="00A33F11">
        <w:t>the use of the Internet to match candidates to jobs through electronic databases that store information on jobs and job candidates</w:t>
      </w:r>
    </w:p>
    <w:p w:rsidR="00975E4B" w:rsidRPr="00A33F11" w:rsidRDefault="0027287F" w:rsidP="00A33F11">
      <w:pPr>
        <w:rPr>
          <w:b/>
        </w:rPr>
      </w:pPr>
      <w:r w:rsidRPr="00A33F11">
        <w:rPr>
          <w:b/>
          <w:bCs/>
        </w:rPr>
        <w:t>Social networks</w:t>
      </w:r>
      <w:r w:rsidRPr="00A33F11">
        <w:rPr>
          <w:b/>
        </w:rPr>
        <w:t>:</w:t>
      </w:r>
      <w:r w:rsidRPr="00A33F11">
        <w:rPr>
          <w:b/>
          <w:bCs/>
        </w:rPr>
        <w:t xml:space="preserve"> </w:t>
      </w:r>
      <w:r w:rsidRPr="00A33F11">
        <w:t>Internet sites that allow users to post a profile with a certain amount of information that is visible to the public</w:t>
      </w:r>
    </w:p>
    <w:p w:rsidR="00A33F11" w:rsidRPr="00A33F11" w:rsidRDefault="00A33F11" w:rsidP="00A33F11">
      <w:pPr>
        <w:pStyle w:val="ListParagraph"/>
        <w:ind w:left="2160"/>
        <w:rPr>
          <w:b/>
        </w:rPr>
      </w:pPr>
      <w:r w:rsidRPr="00A33F11">
        <w:rPr>
          <w:noProof/>
        </w:rPr>
        <w:drawing>
          <wp:anchor distT="0" distB="0" distL="114300" distR="114300" simplePos="0" relativeHeight="251663360" behindDoc="1" locked="0" layoutInCell="1" allowOverlap="1" wp14:anchorId="5DAF0C7E" wp14:editId="1F7F2F71">
            <wp:simplePos x="0" y="0"/>
            <wp:positionH relativeFrom="margin">
              <wp:posOffset>3438525</wp:posOffset>
            </wp:positionH>
            <wp:positionV relativeFrom="paragraph">
              <wp:posOffset>111448</wp:posOffset>
            </wp:positionV>
            <wp:extent cx="3091180" cy="1901825"/>
            <wp:effectExtent l="0" t="0" r="0" b="3175"/>
            <wp:wrapTight wrapText="bothSides">
              <wp:wrapPolygon edited="0">
                <wp:start x="0" y="0"/>
                <wp:lineTo x="0" y="21420"/>
                <wp:lineTo x="21431" y="21420"/>
                <wp:lineTo x="21431" y="0"/>
                <wp:lineTo x="0" y="0"/>
              </wp:wrapPolygon>
            </wp:wrapTight>
            <wp:docPr id="983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8"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1180" cy="1901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33F11" w:rsidRDefault="00A33F11" w:rsidP="00015C6C">
      <w:pPr>
        <w:rPr>
          <w:b/>
        </w:rPr>
      </w:pPr>
    </w:p>
    <w:p w:rsidR="00A33F11" w:rsidRDefault="00A33F11">
      <w:pPr>
        <w:rPr>
          <w:b/>
        </w:rPr>
      </w:pPr>
    </w:p>
    <w:p w:rsidR="00A33F11" w:rsidRDefault="00A33F11">
      <w:pPr>
        <w:rPr>
          <w:b/>
        </w:rPr>
      </w:pPr>
      <w:r w:rsidRPr="00A33F11">
        <w:rPr>
          <w:b/>
          <w:noProof/>
          <w:lang w:eastAsia="en-CA"/>
        </w:rPr>
        <w:drawing>
          <wp:anchor distT="0" distB="0" distL="114300" distR="114300" simplePos="0" relativeHeight="251661312" behindDoc="1" locked="0" layoutInCell="1" allowOverlap="1" wp14:anchorId="40A92585" wp14:editId="34113243">
            <wp:simplePos x="0" y="0"/>
            <wp:positionH relativeFrom="page">
              <wp:posOffset>279779</wp:posOffset>
            </wp:positionH>
            <wp:positionV relativeFrom="paragraph">
              <wp:posOffset>102064</wp:posOffset>
            </wp:positionV>
            <wp:extent cx="3452512" cy="491319"/>
            <wp:effectExtent l="0" t="0" r="0" b="4445"/>
            <wp:wrapTight wrapText="bothSides">
              <wp:wrapPolygon edited="0">
                <wp:start x="0" y="0"/>
                <wp:lineTo x="0" y="20957"/>
                <wp:lineTo x="21453" y="20957"/>
                <wp:lineTo x="21453" y="0"/>
                <wp:lineTo x="0" y="0"/>
              </wp:wrapPolygon>
            </wp:wrapTight>
            <wp:docPr id="962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2512" cy="491319"/>
                    </a:xfrm>
                    <a:prstGeom prst="rect">
                      <a:avLst/>
                    </a:prstGeom>
                    <a:noFill/>
                    <a:ln w="9525">
                      <a:noFill/>
                      <a:miter lim="800000"/>
                      <a:headEnd/>
                      <a:tailEnd/>
                    </a:ln>
                  </pic:spPr>
                </pic:pic>
              </a:graphicData>
            </a:graphic>
          </wp:anchor>
        </w:drawing>
      </w:r>
    </w:p>
    <w:p w:rsidR="00A33F11" w:rsidRPr="0069347E" w:rsidRDefault="00A33F11">
      <w:pPr>
        <w:rPr>
          <w:b/>
        </w:rPr>
      </w:pPr>
      <w:r w:rsidRPr="00A33F11">
        <w:rPr>
          <w:noProof/>
          <w:lang w:eastAsia="en-CA"/>
        </w:rPr>
        <w:drawing>
          <wp:anchor distT="0" distB="0" distL="114300" distR="114300" simplePos="0" relativeHeight="251662336" behindDoc="1" locked="0" layoutInCell="1" allowOverlap="1" wp14:anchorId="6B887375" wp14:editId="6CC23B66">
            <wp:simplePos x="0" y="0"/>
            <wp:positionH relativeFrom="page">
              <wp:posOffset>231652</wp:posOffset>
            </wp:positionH>
            <wp:positionV relativeFrom="paragraph">
              <wp:posOffset>286982</wp:posOffset>
            </wp:positionV>
            <wp:extent cx="3603009" cy="1768015"/>
            <wp:effectExtent l="0" t="0" r="0" b="3810"/>
            <wp:wrapTight wrapText="bothSides">
              <wp:wrapPolygon edited="0">
                <wp:start x="0" y="0"/>
                <wp:lineTo x="0" y="21414"/>
                <wp:lineTo x="21471" y="21414"/>
                <wp:lineTo x="21471" y="0"/>
                <wp:lineTo x="0" y="0"/>
              </wp:wrapPolygon>
            </wp:wrapTight>
            <wp:docPr id="962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1"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3009" cy="1768015"/>
                    </a:xfrm>
                    <a:prstGeom prst="rect">
                      <a:avLst/>
                    </a:prstGeom>
                    <a:noFill/>
                    <a:ln w="9525">
                      <a:noFill/>
                      <a:miter lim="800000"/>
                      <a:headEnd/>
                      <a:tailEnd/>
                    </a:ln>
                  </pic:spPr>
                </pic:pic>
              </a:graphicData>
            </a:graphic>
          </wp:anchor>
        </w:drawing>
      </w:r>
    </w:p>
    <w:p w:rsidR="00B84DFC" w:rsidRDefault="00B84DFC"/>
    <w:p w:rsidR="00B84DFC" w:rsidRDefault="00B84DFC"/>
    <w:p w:rsidR="00B84DFC" w:rsidRDefault="00A33F11">
      <w:r w:rsidRPr="00A33F11">
        <w:rPr>
          <w:noProof/>
          <w:lang w:eastAsia="en-CA"/>
        </w:rPr>
        <w:drawing>
          <wp:anchor distT="0" distB="0" distL="114300" distR="114300" simplePos="0" relativeHeight="251664384" behindDoc="1" locked="0" layoutInCell="1" allowOverlap="1" wp14:anchorId="09F362DA" wp14:editId="59240110">
            <wp:simplePos x="0" y="0"/>
            <wp:positionH relativeFrom="column">
              <wp:posOffset>3500651</wp:posOffset>
            </wp:positionH>
            <wp:positionV relativeFrom="paragraph">
              <wp:posOffset>92103</wp:posOffset>
            </wp:positionV>
            <wp:extent cx="3043451" cy="1890126"/>
            <wp:effectExtent l="0" t="0" r="5080" b="0"/>
            <wp:wrapTight wrapText="bothSides">
              <wp:wrapPolygon edited="0">
                <wp:start x="0" y="0"/>
                <wp:lineTo x="0" y="21339"/>
                <wp:lineTo x="21501" y="21339"/>
                <wp:lineTo x="21501" y="0"/>
                <wp:lineTo x="0" y="0"/>
              </wp:wrapPolygon>
            </wp:wrapTight>
            <wp:docPr id="993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2"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3451" cy="1890126"/>
                    </a:xfrm>
                    <a:prstGeom prst="rect">
                      <a:avLst/>
                    </a:prstGeom>
                    <a:noFill/>
                    <a:ln w="9525">
                      <a:noFill/>
                      <a:miter lim="800000"/>
                      <a:headEnd/>
                      <a:tailEnd/>
                    </a:ln>
                  </pic:spPr>
                </pic:pic>
              </a:graphicData>
            </a:graphic>
          </wp:anchor>
        </w:drawing>
      </w:r>
    </w:p>
    <w:p w:rsidR="00A33F11" w:rsidRDefault="00A33F11"/>
    <w:p w:rsidR="00A33F11" w:rsidRDefault="00A33F11"/>
    <w:p w:rsidR="00A33F11" w:rsidRDefault="00A33F11"/>
    <w:p w:rsidR="00A33F11" w:rsidRDefault="00A33F11"/>
    <w:p w:rsidR="00A33F11" w:rsidRDefault="00A33F11"/>
    <w:p w:rsidR="00A33F11" w:rsidRDefault="00A33F11"/>
    <w:p w:rsidR="00A33F11" w:rsidRDefault="00A33F11"/>
    <w:p w:rsidR="00A33F11" w:rsidRPr="00A33F11" w:rsidRDefault="00A33F11">
      <w:pPr>
        <w:rPr>
          <w:b/>
        </w:rPr>
      </w:pPr>
      <w:r w:rsidRPr="00D01476">
        <w:rPr>
          <w:noProof/>
          <w:highlight w:val="cyan"/>
          <w:lang w:eastAsia="en-CA"/>
        </w:rPr>
        <mc:AlternateContent>
          <mc:Choice Requires="wps">
            <w:drawing>
              <wp:anchor distT="0" distB="0" distL="114300" distR="114300" simplePos="0" relativeHeight="251666432" behindDoc="0" locked="0" layoutInCell="1" allowOverlap="1" wp14:anchorId="65F1BDD9" wp14:editId="060D22A6">
                <wp:simplePos x="0" y="0"/>
                <wp:positionH relativeFrom="margin">
                  <wp:posOffset>2578726</wp:posOffset>
                </wp:positionH>
                <wp:positionV relativeFrom="paragraph">
                  <wp:posOffset>236457</wp:posOffset>
                </wp:positionV>
                <wp:extent cx="2374711" cy="1985750"/>
                <wp:effectExtent l="0" t="0" r="26035" b="14605"/>
                <wp:wrapNone/>
                <wp:docPr id="2" name="Text Box 2"/>
                <wp:cNvGraphicFramePr/>
                <a:graphic xmlns:a="http://schemas.openxmlformats.org/drawingml/2006/main">
                  <a:graphicData uri="http://schemas.microsoft.com/office/word/2010/wordprocessingShape">
                    <wps:wsp>
                      <wps:cNvSpPr txBox="1"/>
                      <wps:spPr>
                        <a:xfrm>
                          <a:off x="0" y="0"/>
                          <a:ext cx="2374711" cy="19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3F11" w:rsidRPr="00A33F11" w:rsidRDefault="00A33F11" w:rsidP="0027287F">
                            <w:pPr>
                              <w:numPr>
                                <w:ilvl w:val="0"/>
                                <w:numId w:val="14"/>
                              </w:numPr>
                              <w:spacing w:after="0"/>
                            </w:pPr>
                            <w:r w:rsidRPr="00A33F11">
                              <w:t>Attitudinal measures</w:t>
                            </w:r>
                          </w:p>
                          <w:p w:rsidR="00A33F11" w:rsidRPr="00A33F11" w:rsidRDefault="00A33F11" w:rsidP="0027287F">
                            <w:pPr>
                              <w:numPr>
                                <w:ilvl w:val="1"/>
                                <w:numId w:val="14"/>
                              </w:numPr>
                              <w:spacing w:after="0"/>
                            </w:pPr>
                            <w:r w:rsidRPr="00A33F11">
                              <w:t>Job satisfaction</w:t>
                            </w:r>
                          </w:p>
                          <w:p w:rsidR="00A33F11" w:rsidRPr="00A33F11" w:rsidRDefault="00A33F11" w:rsidP="0027287F">
                            <w:pPr>
                              <w:numPr>
                                <w:ilvl w:val="1"/>
                                <w:numId w:val="14"/>
                              </w:numPr>
                              <w:spacing w:after="0"/>
                            </w:pPr>
                            <w:r w:rsidRPr="00A33F11">
                              <w:t>Job involvement</w:t>
                            </w:r>
                          </w:p>
                          <w:p w:rsidR="00A33F11" w:rsidRPr="00A33F11" w:rsidRDefault="00A33F11" w:rsidP="0027287F">
                            <w:pPr>
                              <w:numPr>
                                <w:ilvl w:val="1"/>
                                <w:numId w:val="14"/>
                              </w:numPr>
                              <w:spacing w:after="0"/>
                            </w:pPr>
                            <w:r w:rsidRPr="00A33F11">
                              <w:t>Satisfaction with supervisor</w:t>
                            </w:r>
                          </w:p>
                          <w:p w:rsidR="00A33F11" w:rsidRPr="00A33F11" w:rsidRDefault="00A33F11" w:rsidP="0027287F">
                            <w:pPr>
                              <w:numPr>
                                <w:ilvl w:val="1"/>
                                <w:numId w:val="14"/>
                              </w:numPr>
                              <w:spacing w:after="0"/>
                            </w:pPr>
                            <w:r w:rsidRPr="00A33F11">
                              <w:t>Commitment to organization</w:t>
                            </w:r>
                          </w:p>
                          <w:p w:rsidR="00A33F11" w:rsidRPr="00A33F11" w:rsidRDefault="00A33F11" w:rsidP="0027287F">
                            <w:pPr>
                              <w:numPr>
                                <w:ilvl w:val="1"/>
                                <w:numId w:val="14"/>
                              </w:numPr>
                              <w:spacing w:after="0"/>
                              <w:rPr>
                                <w:b/>
                              </w:rPr>
                            </w:pPr>
                            <w:r w:rsidRPr="00A33F11">
                              <w:t>Perceived accuracy of job descriptions</w:t>
                            </w:r>
                          </w:p>
                          <w:p w:rsidR="00A33F11" w:rsidRDefault="00A33F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F1BDD9" id="_x0000_t202" coordsize="21600,21600" o:spt="202" path="m,l,21600r21600,l21600,xe">
                <v:stroke joinstyle="miter"/>
                <v:path gradientshapeok="t" o:connecttype="rect"/>
              </v:shapetype>
              <v:shape id="Text Box 2" o:spid="_x0000_s1026" type="#_x0000_t202" style="position:absolute;margin-left:203.05pt;margin-top:18.6pt;width:187pt;height:156.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LulAIAALMFAAAOAAAAZHJzL2Uyb0RvYy54bWysVN9PGzEMfp+0/yHK+7i2FApVr6gDMU1C&#10;gFYmntNc0kYkcZakvev+epzctZQfL0x7ubPjz479xfbkojGabIQPCmxJ+0c9SoTlUCm7LOnvh+tv&#10;Z5SEyGzFNFhR0q0I9GL69cukdmMxgBXoSniCQWwY166kqxjduCgCXwnDwhE4YdEowRsWUfXLovKs&#10;xuhGF4Ne77SowVfOAxch4OlVa6TTHF9KweOdlEFEokuKucX89fm7SN9iOmHjpWdupXiXBvuHLAxT&#10;Fi/dh7pikZG1V+9CGcU9BJDxiIMpQErFRa4Bq+n33lQzXzEnci1ITnB7msL/C8tvN/eeqKqkA0os&#10;M/hED6KJ5Ds0ZJDYqV0YI2juEBYbPMZX3p0HPExFN9Kb9MdyCNqR5+2e2xSM4+HgeDQc9fuUcLT1&#10;z89ORieZ/eLF3fkQfwgwJAkl9fh4mVO2uQkRU0HoDpJuC6BVda20zkpqGHGpPdkwfGodc5Lo8Qql&#10;LalLenqMV7+LkELv/Rea8adU5usIqGmbPEVurS6tRFFLRZbiVouE0faXkEhtZuSDHBnnwu7zzOiE&#10;kljRZxw7/EtWn3Fu60CPfDPYuHc2yoJvWXpNbfW0o1a2eCTpoO4kxmbRdK2zgGqLneOhnbzg+LVC&#10;om9YiPfM46hhs+D6iHf4kRrwdaCTKFmB//vRecLjBKCVkhpHt6Thz5p5QYn+aXE2zvvDYZr1rAxP&#10;RgNU/KFlcWixa3MJ2DLYmphdFhM+6p0oPZhH3DKzdCuamOV4d0njTryM7ULBLcXFbJZBON2OxRs7&#10;dzyFTvSmBntoHpl3XYNHnI1b2A05G7/p8xabPC3M1hGkykOQCG5Z7YjHzZD7tNtiafUc6hn1smun&#10;zwAAAP//AwBQSwMEFAAGAAgAAAAhAAJgBCfdAAAACgEAAA8AAABkcnMvZG93bnJldi54bWxMj8FO&#10;wzAMhu9IvENkJG4s2Zi2tms6ARpcODEQ56zxkmhNUjVZV94ec2JH//70+3O9nXzHRhySi0HCfCaA&#10;YWijdsFI+Pp8fSiApayCVl0MKOEHE2yb25taVTpewgeO+2wYlYRUKQk2577iPLUWvUqz2GOg3TEO&#10;XmUaB8P1oC5U7ju+EGLFvXKBLljV44vF9rQ/ewm7Z1OatlCD3RXauXH6Pr6bNynv76anDbCMU/6H&#10;4U+f1KEhp0M8B51YJ2EpVnNCJTyuF8AIWBeCggMFy7IE3tT8+oXmFwAA//8DAFBLAQItABQABgAI&#10;AAAAIQC2gziS/gAAAOEBAAATAAAAAAAAAAAAAAAAAAAAAABbQ29udGVudF9UeXBlc10ueG1sUEsB&#10;Ai0AFAAGAAgAAAAhADj9If/WAAAAlAEAAAsAAAAAAAAAAAAAAAAALwEAAF9yZWxzLy5yZWxzUEsB&#10;Ai0AFAAGAAgAAAAhAM7o8u6UAgAAswUAAA4AAAAAAAAAAAAAAAAALgIAAGRycy9lMm9Eb2MueG1s&#10;UEsBAi0AFAAGAAgAAAAhAAJgBCfdAAAACgEAAA8AAAAAAAAAAAAAAAAA7gQAAGRycy9kb3ducmV2&#10;LnhtbFBLBQYAAAAABAAEAPMAAAD4BQAAAAA=&#10;" fillcolor="white [3201]" strokeweight=".5pt">
                <v:textbox>
                  <w:txbxContent>
                    <w:p w:rsidR="00A33F11" w:rsidRPr="00A33F11" w:rsidRDefault="00A33F11" w:rsidP="0027287F">
                      <w:pPr>
                        <w:numPr>
                          <w:ilvl w:val="0"/>
                          <w:numId w:val="14"/>
                        </w:numPr>
                        <w:spacing w:after="0"/>
                      </w:pPr>
                      <w:r w:rsidRPr="00A33F11">
                        <w:t>Attitudinal measures</w:t>
                      </w:r>
                    </w:p>
                    <w:p w:rsidR="00A33F11" w:rsidRPr="00A33F11" w:rsidRDefault="00A33F11" w:rsidP="0027287F">
                      <w:pPr>
                        <w:numPr>
                          <w:ilvl w:val="1"/>
                          <w:numId w:val="14"/>
                        </w:numPr>
                        <w:spacing w:after="0"/>
                      </w:pPr>
                      <w:r w:rsidRPr="00A33F11">
                        <w:t>Job satisfaction</w:t>
                      </w:r>
                    </w:p>
                    <w:p w:rsidR="00A33F11" w:rsidRPr="00A33F11" w:rsidRDefault="00A33F11" w:rsidP="0027287F">
                      <w:pPr>
                        <w:numPr>
                          <w:ilvl w:val="1"/>
                          <w:numId w:val="14"/>
                        </w:numPr>
                        <w:spacing w:after="0"/>
                      </w:pPr>
                      <w:r w:rsidRPr="00A33F11">
                        <w:t>Job involvement</w:t>
                      </w:r>
                    </w:p>
                    <w:p w:rsidR="00A33F11" w:rsidRPr="00A33F11" w:rsidRDefault="00A33F11" w:rsidP="0027287F">
                      <w:pPr>
                        <w:numPr>
                          <w:ilvl w:val="1"/>
                          <w:numId w:val="14"/>
                        </w:numPr>
                        <w:spacing w:after="0"/>
                      </w:pPr>
                      <w:r w:rsidRPr="00A33F11">
                        <w:t>Satisfaction with supervisor</w:t>
                      </w:r>
                    </w:p>
                    <w:p w:rsidR="00A33F11" w:rsidRPr="00A33F11" w:rsidRDefault="00A33F11" w:rsidP="0027287F">
                      <w:pPr>
                        <w:numPr>
                          <w:ilvl w:val="1"/>
                          <w:numId w:val="14"/>
                        </w:numPr>
                        <w:spacing w:after="0"/>
                      </w:pPr>
                      <w:r w:rsidRPr="00A33F11">
                        <w:t>Commitment to organization</w:t>
                      </w:r>
                    </w:p>
                    <w:p w:rsidR="00A33F11" w:rsidRPr="00A33F11" w:rsidRDefault="00A33F11" w:rsidP="0027287F">
                      <w:pPr>
                        <w:numPr>
                          <w:ilvl w:val="1"/>
                          <w:numId w:val="14"/>
                        </w:numPr>
                        <w:spacing w:after="0"/>
                        <w:rPr>
                          <w:b/>
                        </w:rPr>
                      </w:pPr>
                      <w:r w:rsidRPr="00A33F11">
                        <w:t>Perceived accuracy of job descriptions</w:t>
                      </w:r>
                    </w:p>
                    <w:p w:rsidR="00A33F11" w:rsidRDefault="00A33F11"/>
                  </w:txbxContent>
                </v:textbox>
                <w10:wrap anchorx="margin"/>
              </v:shape>
            </w:pict>
          </mc:Fallback>
        </mc:AlternateContent>
      </w:r>
      <w:r w:rsidRPr="00D01476">
        <w:rPr>
          <w:b/>
          <w:highlight w:val="cyan"/>
        </w:rPr>
        <w:t>R&amp;S today 6.5</w:t>
      </w:r>
      <w:bookmarkStart w:id="0" w:name="_GoBack"/>
      <w:bookmarkEnd w:id="0"/>
    </w:p>
    <w:p w:rsidR="00975E4B" w:rsidRPr="00A33F11" w:rsidRDefault="0027287F" w:rsidP="0027287F">
      <w:pPr>
        <w:numPr>
          <w:ilvl w:val="0"/>
          <w:numId w:val="14"/>
        </w:numPr>
        <w:spacing w:after="0"/>
      </w:pPr>
      <w:r w:rsidRPr="00A33F11">
        <w:t>Behavioural measures</w:t>
      </w:r>
    </w:p>
    <w:p w:rsidR="00975E4B" w:rsidRPr="00A33F11" w:rsidRDefault="0027287F" w:rsidP="0027287F">
      <w:pPr>
        <w:numPr>
          <w:ilvl w:val="1"/>
          <w:numId w:val="14"/>
        </w:numPr>
        <w:spacing w:after="0"/>
      </w:pPr>
      <w:r w:rsidRPr="00A33F11">
        <w:t>Turnover</w:t>
      </w:r>
    </w:p>
    <w:p w:rsidR="00975E4B" w:rsidRPr="00A33F11" w:rsidRDefault="0027287F" w:rsidP="0027287F">
      <w:pPr>
        <w:numPr>
          <w:ilvl w:val="2"/>
          <w:numId w:val="14"/>
        </w:numPr>
        <w:spacing w:after="0"/>
      </w:pPr>
      <w:r w:rsidRPr="00A33F11">
        <w:t>Within 6 months</w:t>
      </w:r>
    </w:p>
    <w:p w:rsidR="00975E4B" w:rsidRPr="00A33F11" w:rsidRDefault="0027287F" w:rsidP="0027287F">
      <w:pPr>
        <w:numPr>
          <w:ilvl w:val="2"/>
          <w:numId w:val="14"/>
        </w:numPr>
        <w:spacing w:after="0"/>
      </w:pPr>
      <w:r w:rsidRPr="00A33F11">
        <w:t>Within 12 months</w:t>
      </w:r>
    </w:p>
    <w:p w:rsidR="00975E4B" w:rsidRPr="00A33F11" w:rsidRDefault="0027287F" w:rsidP="0027287F">
      <w:pPr>
        <w:numPr>
          <w:ilvl w:val="2"/>
          <w:numId w:val="14"/>
        </w:numPr>
        <w:spacing w:after="0"/>
      </w:pPr>
      <w:r w:rsidRPr="00A33F11">
        <w:t>Within 24 months</w:t>
      </w:r>
    </w:p>
    <w:p w:rsidR="00975E4B" w:rsidRPr="00A33F11" w:rsidRDefault="0027287F" w:rsidP="0027287F">
      <w:pPr>
        <w:numPr>
          <w:ilvl w:val="1"/>
          <w:numId w:val="14"/>
        </w:numPr>
        <w:spacing w:after="0"/>
      </w:pPr>
      <w:r w:rsidRPr="00A33F11">
        <w:t>Absenteeism</w:t>
      </w:r>
    </w:p>
    <w:p w:rsidR="00975E4B" w:rsidRPr="00A33F11" w:rsidRDefault="0027287F" w:rsidP="0027287F">
      <w:pPr>
        <w:numPr>
          <w:ilvl w:val="0"/>
          <w:numId w:val="14"/>
        </w:numPr>
        <w:spacing w:after="0"/>
      </w:pPr>
      <w:r w:rsidRPr="00A33F11">
        <w:t>Performance measures</w:t>
      </w:r>
    </w:p>
    <w:p w:rsidR="00975E4B" w:rsidRPr="00A33F11" w:rsidRDefault="0027287F" w:rsidP="0027287F">
      <w:pPr>
        <w:numPr>
          <w:ilvl w:val="1"/>
          <w:numId w:val="14"/>
        </w:numPr>
        <w:spacing w:after="0"/>
      </w:pPr>
      <w:r w:rsidRPr="00A33F11">
        <w:t>Performance ratings</w:t>
      </w:r>
    </w:p>
    <w:p w:rsidR="00975E4B" w:rsidRPr="00A33F11" w:rsidRDefault="0027287F" w:rsidP="0027287F">
      <w:pPr>
        <w:numPr>
          <w:ilvl w:val="1"/>
          <w:numId w:val="14"/>
        </w:numPr>
        <w:spacing w:after="0"/>
      </w:pPr>
      <w:r w:rsidRPr="00A33F11">
        <w:t>Sales quotas</w:t>
      </w:r>
    </w:p>
    <w:p w:rsidR="00975E4B" w:rsidRPr="00A33F11" w:rsidRDefault="0027287F" w:rsidP="0027287F">
      <w:pPr>
        <w:numPr>
          <w:ilvl w:val="1"/>
          <w:numId w:val="14"/>
        </w:numPr>
        <w:spacing w:after="0"/>
        <w:rPr>
          <w:b/>
        </w:rPr>
      </w:pPr>
      <w:r w:rsidRPr="00A33F11">
        <w:t>Performance potential</w:t>
      </w:r>
    </w:p>
    <w:p w:rsidR="00232D84" w:rsidRDefault="00232D84">
      <w:pPr>
        <w:rPr>
          <w:b/>
        </w:rPr>
      </w:pPr>
    </w:p>
    <w:p w:rsidR="00082FFA" w:rsidRDefault="00A33F11" w:rsidP="00987BA5">
      <w:r w:rsidRPr="00232D84">
        <w:t>*</w:t>
      </w:r>
      <w:r w:rsidR="00232D84" w:rsidRPr="00232D84">
        <w:t>diff measure that evaluate recruiting efforts</w:t>
      </w:r>
    </w:p>
    <w:p w:rsidR="00987BA5" w:rsidRPr="00987BA5" w:rsidRDefault="00987BA5" w:rsidP="00987BA5">
      <w:pPr>
        <w:spacing w:after="0"/>
        <w:rPr>
          <w:b/>
          <w:u w:val="single"/>
        </w:rPr>
      </w:pPr>
      <w:r w:rsidRPr="00987BA5">
        <w:rPr>
          <w:b/>
          <w:u w:val="single"/>
        </w:rPr>
        <w:lastRenderedPageBreak/>
        <w:t>Chapter 2</w:t>
      </w:r>
    </w:p>
    <w:p w:rsidR="00082FFA" w:rsidRDefault="00082FFA" w:rsidP="00082FFA">
      <w:pPr>
        <w:spacing w:after="0" w:line="240" w:lineRule="auto"/>
        <w:rPr>
          <w:b/>
        </w:rPr>
      </w:pPr>
      <w:r>
        <w:rPr>
          <w:b/>
        </w:rPr>
        <w:t>R&amp;S process</w:t>
      </w:r>
    </w:p>
    <w:p w:rsidR="00082FFA" w:rsidRDefault="00082FFA" w:rsidP="00082FFA">
      <w:pPr>
        <w:spacing w:after="0" w:line="240" w:lineRule="auto"/>
        <w:ind w:left="720"/>
      </w:pPr>
      <w:r w:rsidRPr="00082FFA">
        <w:t>An employer’s goal is to hire an applicant who possesses the knowledge, skills, abilities, or other attributes (KSAOs) required to perform the job</w:t>
      </w:r>
    </w:p>
    <w:p w:rsidR="00082FFA" w:rsidRDefault="00532E4C" w:rsidP="00532E4C">
      <w:pPr>
        <w:spacing w:after="0" w:line="240" w:lineRule="auto"/>
        <w:rPr>
          <w:b/>
        </w:rPr>
      </w:pPr>
      <w:r w:rsidRPr="00532E4C">
        <w:rPr>
          <w:noProof/>
          <w:lang w:eastAsia="en-CA"/>
        </w:rPr>
        <w:drawing>
          <wp:anchor distT="0" distB="0" distL="114300" distR="114300" simplePos="0" relativeHeight="251667456" behindDoc="1" locked="0" layoutInCell="1" allowOverlap="1" wp14:anchorId="1EAAD067" wp14:editId="1A09D1EB">
            <wp:simplePos x="0" y="0"/>
            <wp:positionH relativeFrom="page">
              <wp:posOffset>142875</wp:posOffset>
            </wp:positionH>
            <wp:positionV relativeFrom="paragraph">
              <wp:posOffset>211455</wp:posOffset>
            </wp:positionV>
            <wp:extent cx="4014470" cy="3256915"/>
            <wp:effectExtent l="0" t="0" r="5080" b="635"/>
            <wp:wrapTight wrapText="bothSides">
              <wp:wrapPolygon edited="0">
                <wp:start x="0" y="0"/>
                <wp:lineTo x="0" y="21478"/>
                <wp:lineTo x="21525" y="21478"/>
                <wp:lineTo x="21525" y="0"/>
                <wp:lineTo x="0" y="0"/>
              </wp:wrapPolygon>
            </wp:wrapTight>
            <wp:docPr id="39939"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9" name="Picture 6"/>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14470" cy="32569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82FFA">
        <w:rPr>
          <w:b/>
        </w:rPr>
        <w:t>R&amp;S Today</w:t>
      </w:r>
      <w:r>
        <w:rPr>
          <w:b/>
        </w:rPr>
        <w:t xml:space="preserve"> 2.1    </w:t>
      </w:r>
    </w:p>
    <w:p w:rsidR="00532E4C" w:rsidRDefault="00532E4C" w:rsidP="00532E4C">
      <w:pPr>
        <w:spacing w:after="0" w:line="240" w:lineRule="auto"/>
        <w:rPr>
          <w:b/>
        </w:rPr>
      </w:pPr>
    </w:p>
    <w:p w:rsidR="00532E4C" w:rsidRDefault="00532E4C" w:rsidP="00532E4C">
      <w:pPr>
        <w:spacing w:after="0" w:line="240" w:lineRule="auto"/>
        <w:rPr>
          <w:u w:val="single"/>
        </w:rPr>
      </w:pPr>
      <w:r w:rsidRPr="00532E4C">
        <w:rPr>
          <w:u w:val="single"/>
        </w:rPr>
        <w:t>EX</w:t>
      </w:r>
    </w:p>
    <w:p w:rsidR="00975E4B" w:rsidRPr="008B7086" w:rsidRDefault="0027287F" w:rsidP="008B7086">
      <w:pPr>
        <w:spacing w:after="0" w:line="240" w:lineRule="auto"/>
        <w:ind w:left="720"/>
      </w:pPr>
      <w:r w:rsidRPr="008B7086">
        <w:rPr>
          <w:b/>
          <w:bCs/>
        </w:rPr>
        <w:t>Selection Process for Winnipeg Police Constables: Minimum Qualifications</w:t>
      </w:r>
      <w:r w:rsidRPr="008B7086">
        <w:rPr>
          <w:b/>
          <w:bCs/>
        </w:rPr>
        <w:tab/>
      </w:r>
    </w:p>
    <w:p w:rsidR="00975E4B" w:rsidRPr="008B7086" w:rsidRDefault="0027287F" w:rsidP="0027287F">
      <w:pPr>
        <w:numPr>
          <w:ilvl w:val="1"/>
          <w:numId w:val="15"/>
        </w:numPr>
        <w:spacing w:after="0" w:line="240" w:lineRule="auto"/>
      </w:pPr>
      <w:r w:rsidRPr="008B7086">
        <w:t>Age 18 years or older</w:t>
      </w:r>
    </w:p>
    <w:p w:rsidR="00975E4B" w:rsidRPr="008B7086" w:rsidRDefault="0027287F" w:rsidP="0027287F">
      <w:pPr>
        <w:numPr>
          <w:ilvl w:val="1"/>
          <w:numId w:val="15"/>
        </w:numPr>
        <w:spacing w:after="0" w:line="240" w:lineRule="auto"/>
      </w:pPr>
      <w:r w:rsidRPr="008B7086">
        <w:t>Education (Manitoba Grade 12 or equivalency– e.g. GED)</w:t>
      </w:r>
    </w:p>
    <w:p w:rsidR="00975E4B" w:rsidRPr="008B7086" w:rsidRDefault="0027287F" w:rsidP="0027287F">
      <w:pPr>
        <w:numPr>
          <w:ilvl w:val="2"/>
          <w:numId w:val="15"/>
        </w:numPr>
        <w:spacing w:after="0" w:line="240" w:lineRule="auto"/>
      </w:pPr>
      <w:r w:rsidRPr="008B7086">
        <w:t xml:space="preserve">Foreign credentials require assessment by Manitoba Labour and Immigration prior to application </w:t>
      </w:r>
    </w:p>
    <w:p w:rsidR="00975E4B" w:rsidRPr="008B7086" w:rsidRDefault="0027287F" w:rsidP="0027287F">
      <w:pPr>
        <w:numPr>
          <w:ilvl w:val="2"/>
          <w:numId w:val="15"/>
        </w:numPr>
        <w:spacing w:after="0" w:line="240" w:lineRule="auto"/>
      </w:pPr>
      <w:r w:rsidRPr="008B7086">
        <w:t>Valid Full Class 5 driver’s licence with no more than four demerits on Driver’s abstract as assessed by the Winnipeg Police Service </w:t>
      </w:r>
    </w:p>
    <w:p w:rsidR="00975E4B" w:rsidRPr="008B7086" w:rsidRDefault="0027287F" w:rsidP="0027287F">
      <w:pPr>
        <w:numPr>
          <w:ilvl w:val="1"/>
          <w:numId w:val="15"/>
        </w:numPr>
        <w:spacing w:after="0" w:line="240" w:lineRule="auto"/>
      </w:pPr>
      <w:r w:rsidRPr="008B7086">
        <w:t>Canadian citizen or landed immigrant</w:t>
      </w:r>
    </w:p>
    <w:p w:rsidR="00975E4B" w:rsidRPr="008B7086" w:rsidRDefault="0027287F" w:rsidP="0027287F">
      <w:pPr>
        <w:numPr>
          <w:ilvl w:val="1"/>
          <w:numId w:val="15"/>
        </w:numPr>
        <w:spacing w:after="0" w:line="240" w:lineRule="auto"/>
      </w:pPr>
      <w:r w:rsidRPr="008B7086">
        <w:t xml:space="preserve">No involvement in any </w:t>
      </w:r>
      <w:r w:rsidRPr="008B7086">
        <w:rPr>
          <w:i/>
          <w:iCs/>
        </w:rPr>
        <w:t xml:space="preserve">criminal </w:t>
      </w:r>
      <w:r w:rsidRPr="008B7086">
        <w:t>activity within the last two years (including illegal drugs)</w:t>
      </w:r>
    </w:p>
    <w:p w:rsidR="00975E4B" w:rsidRPr="008B7086" w:rsidRDefault="0027287F" w:rsidP="0027287F">
      <w:pPr>
        <w:numPr>
          <w:ilvl w:val="1"/>
          <w:numId w:val="15"/>
        </w:numPr>
        <w:spacing w:after="0" w:line="240" w:lineRule="auto"/>
      </w:pPr>
      <w:r w:rsidRPr="008B7086">
        <w:t>No criminal record for which a pardon has not been granted</w:t>
      </w:r>
    </w:p>
    <w:p w:rsidR="00975E4B" w:rsidRPr="008B7086" w:rsidRDefault="004C7324" w:rsidP="0027287F">
      <w:pPr>
        <w:numPr>
          <w:ilvl w:val="1"/>
          <w:numId w:val="15"/>
        </w:numPr>
        <w:spacing w:after="0" w:line="240" w:lineRule="auto"/>
      </w:pPr>
      <w:r w:rsidRPr="004C7324">
        <w:rPr>
          <w:b/>
          <w:noProof/>
          <w:lang w:eastAsia="en-CA"/>
        </w:rPr>
        <w:drawing>
          <wp:anchor distT="0" distB="0" distL="114300" distR="114300" simplePos="0" relativeHeight="251668480" behindDoc="1" locked="0" layoutInCell="1" allowOverlap="1" wp14:anchorId="4B91EDA2" wp14:editId="3856381E">
            <wp:simplePos x="0" y="0"/>
            <wp:positionH relativeFrom="page">
              <wp:posOffset>200025</wp:posOffset>
            </wp:positionH>
            <wp:positionV relativeFrom="paragraph">
              <wp:posOffset>5715</wp:posOffset>
            </wp:positionV>
            <wp:extent cx="4057650" cy="2121535"/>
            <wp:effectExtent l="0" t="0" r="0" b="0"/>
            <wp:wrapTight wrapText="bothSides">
              <wp:wrapPolygon edited="0">
                <wp:start x="0" y="0"/>
                <wp:lineTo x="0" y="21335"/>
                <wp:lineTo x="21499" y="21335"/>
                <wp:lineTo x="21499" y="0"/>
                <wp:lineTo x="0" y="0"/>
              </wp:wrapPolygon>
            </wp:wrapTight>
            <wp:docPr id="419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57650" cy="21215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287F" w:rsidRPr="008B7086">
        <w:t>Must meet current Winnipeg Police Service vision standards</w:t>
      </w:r>
    </w:p>
    <w:p w:rsidR="00975E4B" w:rsidRPr="008B7086" w:rsidRDefault="0027287F" w:rsidP="0027287F">
      <w:pPr>
        <w:numPr>
          <w:ilvl w:val="1"/>
          <w:numId w:val="15"/>
        </w:numPr>
        <w:spacing w:after="0" w:line="240" w:lineRule="auto"/>
      </w:pPr>
      <w:r w:rsidRPr="008B7086">
        <w:t xml:space="preserve">Successful completion of job-related physical test </w:t>
      </w:r>
    </w:p>
    <w:p w:rsidR="00532E4C" w:rsidRDefault="008B7086" w:rsidP="008B7086">
      <w:pPr>
        <w:spacing w:after="0" w:line="240" w:lineRule="auto"/>
        <w:rPr>
          <w:b/>
        </w:rPr>
      </w:pPr>
      <w:r>
        <w:rPr>
          <w:b/>
        </w:rPr>
        <w:t>Selecting new recruits</w:t>
      </w:r>
    </w:p>
    <w:p w:rsidR="00975E4B" w:rsidRPr="008B7086" w:rsidRDefault="0027287F" w:rsidP="0027287F">
      <w:pPr>
        <w:numPr>
          <w:ilvl w:val="1"/>
          <w:numId w:val="16"/>
        </w:numPr>
        <w:spacing w:after="0" w:line="240" w:lineRule="auto"/>
      </w:pPr>
      <w:r w:rsidRPr="008B7086">
        <w:t>must provide evidence that they meet the vision standards needed to do the job</w:t>
      </w:r>
    </w:p>
    <w:p w:rsidR="00975E4B" w:rsidRPr="008B7086" w:rsidRDefault="0027287F" w:rsidP="0027287F">
      <w:pPr>
        <w:numPr>
          <w:ilvl w:val="1"/>
          <w:numId w:val="16"/>
        </w:numPr>
        <w:spacing w:after="0" w:line="240" w:lineRule="auto"/>
      </w:pPr>
      <w:r w:rsidRPr="008B7086">
        <w:t>only those candidates who pass the written examination are invited to a short, behavioural-based screening interview conducted by a panel</w:t>
      </w:r>
    </w:p>
    <w:p w:rsidR="00975E4B" w:rsidRPr="008B7086" w:rsidRDefault="0027287F" w:rsidP="0027287F">
      <w:pPr>
        <w:numPr>
          <w:ilvl w:val="1"/>
          <w:numId w:val="16"/>
        </w:numPr>
        <w:spacing w:after="0" w:line="240" w:lineRule="auto"/>
      </w:pPr>
      <w:r w:rsidRPr="008B7086">
        <w:t>a three hour background interview is completed</w:t>
      </w:r>
    </w:p>
    <w:p w:rsidR="00975E4B" w:rsidRPr="008B7086" w:rsidRDefault="0027287F" w:rsidP="0027287F">
      <w:pPr>
        <w:numPr>
          <w:ilvl w:val="1"/>
          <w:numId w:val="16"/>
        </w:numPr>
        <w:spacing w:after="0" w:line="240" w:lineRule="auto"/>
      </w:pPr>
      <w:r w:rsidRPr="008B7086">
        <w:t>candidates who are considered for employment undergo psychological and medical examinations, including testing for drug use</w:t>
      </w:r>
    </w:p>
    <w:p w:rsidR="00EC1457" w:rsidRDefault="0027287F" w:rsidP="0027287F">
      <w:pPr>
        <w:numPr>
          <w:ilvl w:val="1"/>
          <w:numId w:val="16"/>
        </w:numPr>
        <w:spacing w:after="0" w:line="240" w:lineRule="auto"/>
      </w:pPr>
      <w:r w:rsidRPr="008B7086">
        <w:t xml:space="preserve">a selection panel compares all of the qualified candidates and decides on whom to offer employment </w:t>
      </w:r>
    </w:p>
    <w:p w:rsidR="005D0E77" w:rsidRDefault="00AE1599" w:rsidP="00EC1457">
      <w:pPr>
        <w:spacing w:after="0" w:line="240" w:lineRule="auto"/>
        <w:rPr>
          <w:b/>
        </w:rPr>
      </w:pPr>
      <w:r>
        <w:rPr>
          <w:b/>
        </w:rPr>
        <w:t>Building a foundation</w:t>
      </w:r>
      <w:r w:rsidR="005E72D4">
        <w:rPr>
          <w:b/>
        </w:rPr>
        <w:t xml:space="preserve"> (reliability n validity)</w:t>
      </w:r>
    </w:p>
    <w:p w:rsidR="00975E4B" w:rsidRPr="00AE1599" w:rsidRDefault="0027287F" w:rsidP="00AE1599">
      <w:pPr>
        <w:spacing w:after="0" w:line="240" w:lineRule="auto"/>
      </w:pPr>
      <w:r w:rsidRPr="00AE1599">
        <w:rPr>
          <w:bCs/>
        </w:rPr>
        <w:t>Reliability</w:t>
      </w:r>
      <w:r w:rsidRPr="00AE1599">
        <w:t>: the degree to which observed scores are free from random measurement errors; an indication of the stability or dependability of a set of measurements over repeated applications of the measurement procedure</w:t>
      </w:r>
      <w:r w:rsidR="005E72D4">
        <w:t xml:space="preserve"> (test should provide about same info each time)</w:t>
      </w:r>
    </w:p>
    <w:p w:rsidR="004C7324" w:rsidRDefault="00AE1599" w:rsidP="008B7086">
      <w:pPr>
        <w:spacing w:after="0" w:line="240" w:lineRule="auto"/>
      </w:pPr>
      <w:r>
        <w:rPr>
          <w:b/>
          <w:u w:val="single"/>
        </w:rPr>
        <w:t>EX</w:t>
      </w:r>
      <w:r>
        <w:t xml:space="preserve"> time clock, stamps time everyday day for </w:t>
      </w:r>
      <w:proofErr w:type="spellStart"/>
      <w:r>
        <w:t>emps</w:t>
      </w:r>
      <w:proofErr w:type="spellEnd"/>
      <w:r>
        <w:t xml:space="preserve"> 855, 856 n 857</w:t>
      </w:r>
      <w:r w:rsidR="005E72D4">
        <w:t>, if the clock report time 5 min fast (900, 901, 902), still reliable, but not valid (systematic error)</w:t>
      </w:r>
    </w:p>
    <w:p w:rsidR="005E72D4" w:rsidRDefault="005E72D4" w:rsidP="008B7086">
      <w:pPr>
        <w:spacing w:after="0" w:line="240" w:lineRule="auto"/>
        <w:rPr>
          <w:b/>
        </w:rPr>
      </w:pPr>
      <w:r>
        <w:rPr>
          <w:b/>
        </w:rPr>
        <w:lastRenderedPageBreak/>
        <w:t>Factors Affecting Reliability</w:t>
      </w:r>
    </w:p>
    <w:p w:rsidR="00975E4B" w:rsidRPr="005E72D4" w:rsidRDefault="0027287F" w:rsidP="0027287F">
      <w:pPr>
        <w:numPr>
          <w:ilvl w:val="0"/>
          <w:numId w:val="17"/>
        </w:numPr>
        <w:spacing w:after="0" w:line="240" w:lineRule="auto"/>
      </w:pPr>
      <w:r w:rsidRPr="005E72D4">
        <w:rPr>
          <w:b/>
          <w:bCs/>
        </w:rPr>
        <w:t>Temporary Individual Characteristics</w:t>
      </w:r>
      <w:r w:rsidRPr="005E72D4">
        <w:t>:</w:t>
      </w:r>
      <w:r w:rsidRPr="005E72D4">
        <w:rPr>
          <w:b/>
          <w:bCs/>
        </w:rPr>
        <w:t xml:space="preserve"> </w:t>
      </w:r>
      <w:r w:rsidRPr="005E72D4">
        <w:t>factors such as health, motivation, fatigue, and emotional state introduce temporary, unsystematic errors into the measurement process.</w:t>
      </w:r>
    </w:p>
    <w:p w:rsidR="00975E4B" w:rsidRPr="005E72D4" w:rsidRDefault="0027287F" w:rsidP="0027287F">
      <w:pPr>
        <w:numPr>
          <w:ilvl w:val="0"/>
          <w:numId w:val="17"/>
        </w:numPr>
        <w:spacing w:after="0" w:line="240" w:lineRule="auto"/>
      </w:pPr>
      <w:r w:rsidRPr="005E72D4">
        <w:rPr>
          <w:b/>
          <w:bCs/>
        </w:rPr>
        <w:t>Lack of Standardization</w:t>
      </w:r>
      <w:r w:rsidRPr="005E72D4">
        <w:t>: changing the conditions under which measurements are made introduces error into the measurement process.</w:t>
      </w:r>
    </w:p>
    <w:p w:rsidR="00975E4B" w:rsidRPr="005E72D4" w:rsidRDefault="0027287F" w:rsidP="0027287F">
      <w:pPr>
        <w:numPr>
          <w:ilvl w:val="0"/>
          <w:numId w:val="17"/>
        </w:numPr>
        <w:spacing w:after="0" w:line="240" w:lineRule="auto"/>
      </w:pPr>
      <w:r w:rsidRPr="005E72D4">
        <w:rPr>
          <w:b/>
          <w:bCs/>
        </w:rPr>
        <w:t>Chance</w:t>
      </w:r>
      <w:r w:rsidRPr="005E72D4">
        <w:t>: factors unique to a specific procedure introduce error into the set of measurements.</w:t>
      </w:r>
    </w:p>
    <w:p w:rsidR="00975E4B" w:rsidRDefault="00765910" w:rsidP="00765910">
      <w:pPr>
        <w:spacing w:after="0" w:line="240" w:lineRule="auto"/>
        <w:rPr>
          <w:b/>
        </w:rPr>
      </w:pPr>
      <w:r>
        <w:rPr>
          <w:b/>
        </w:rPr>
        <w:t>Methods of Estimating Reliability</w:t>
      </w:r>
    </w:p>
    <w:p w:rsidR="00765910" w:rsidRPr="00765910" w:rsidRDefault="00765910" w:rsidP="00765910">
      <w:pPr>
        <w:spacing w:after="0" w:line="240" w:lineRule="auto"/>
      </w:pPr>
      <w:r>
        <w:t xml:space="preserve">Use 2 diff, but parallel, measures of characteristic or attributes, use same set of </w:t>
      </w:r>
      <w:proofErr w:type="spellStart"/>
      <w:r>
        <w:t>ppl</w:t>
      </w:r>
      <w:proofErr w:type="spellEnd"/>
      <w:r>
        <w:t xml:space="preserve">, both measure should report the same score for each </w:t>
      </w:r>
      <w:proofErr w:type="spellStart"/>
      <w:r>
        <w:t>indiv</w:t>
      </w:r>
      <w:proofErr w:type="spellEnd"/>
    </w:p>
    <w:p w:rsidR="00975E4B" w:rsidRPr="00765910" w:rsidRDefault="0027287F" w:rsidP="0027287F">
      <w:pPr>
        <w:numPr>
          <w:ilvl w:val="0"/>
          <w:numId w:val="18"/>
        </w:numPr>
        <w:spacing w:after="0" w:line="240" w:lineRule="auto"/>
      </w:pPr>
      <w:r w:rsidRPr="00765910">
        <w:rPr>
          <w:bCs/>
        </w:rPr>
        <w:t>Test and Retest</w:t>
      </w:r>
      <w:r w:rsidRPr="00765910">
        <w:t>:</w:t>
      </w:r>
      <w:r w:rsidRPr="00765910">
        <w:rPr>
          <w:bCs/>
        </w:rPr>
        <w:t xml:space="preserve"> </w:t>
      </w:r>
      <w:r w:rsidRPr="00765910">
        <w:t>the identical measurement procedure is used to assess the same characteristic over the same group of people on two different occasions.</w:t>
      </w:r>
    </w:p>
    <w:p w:rsidR="00975E4B" w:rsidRPr="00765910" w:rsidRDefault="0027287F" w:rsidP="0027287F">
      <w:pPr>
        <w:numPr>
          <w:ilvl w:val="0"/>
          <w:numId w:val="18"/>
        </w:numPr>
        <w:spacing w:after="0" w:line="240" w:lineRule="auto"/>
      </w:pPr>
      <w:r w:rsidRPr="00765910">
        <w:rPr>
          <w:bCs/>
        </w:rPr>
        <w:t>Alternate Forms</w:t>
      </w:r>
      <w:r w:rsidRPr="00765910">
        <w:t>:</w:t>
      </w:r>
      <w:r w:rsidRPr="00765910">
        <w:rPr>
          <w:bCs/>
        </w:rPr>
        <w:t xml:space="preserve"> </w:t>
      </w:r>
      <w:r w:rsidRPr="00765910">
        <w:t>having a person take the same interview twice may lead to a false estimate of the reliability of the interview process. To prevent the intrusion of effects from the first interview, the manager asks the applicants alternate questions during the second interview; the correlation between both experience scores again estimates reliability, with high correlations once more indicating strong reliability.</w:t>
      </w:r>
    </w:p>
    <w:p w:rsidR="00975E4B" w:rsidRPr="00765910" w:rsidRDefault="0027287F" w:rsidP="0027287F">
      <w:pPr>
        <w:numPr>
          <w:ilvl w:val="0"/>
          <w:numId w:val="18"/>
        </w:numPr>
        <w:spacing w:after="0" w:line="240" w:lineRule="auto"/>
      </w:pPr>
      <w:r w:rsidRPr="00765910">
        <w:rPr>
          <w:bCs/>
        </w:rPr>
        <w:t>Internal Consistency</w:t>
      </w:r>
      <w:r w:rsidRPr="00765910">
        <w:t>: consider any two questions in the interview to be an example of a test-retest situation, and determine the correlation between scores given to each item in that pair; logic behind establishing reliability through internal consistency. Rather than select any particular pair of items, the correlations between the scores of all possible pairs of items are calculated and then averaged; this average estimates the internal consistency, the degree to which all the questions in the set are measuring the same thing.</w:t>
      </w:r>
    </w:p>
    <w:p w:rsidR="00975E4B" w:rsidRPr="00765910" w:rsidRDefault="0027287F" w:rsidP="0027287F">
      <w:pPr>
        <w:numPr>
          <w:ilvl w:val="0"/>
          <w:numId w:val="18"/>
        </w:numPr>
        <w:spacing w:after="0" w:line="240" w:lineRule="auto"/>
      </w:pPr>
      <w:r w:rsidRPr="00765910">
        <w:rPr>
          <w:bCs/>
        </w:rPr>
        <w:t>Inter-Rater Reliability</w:t>
      </w:r>
      <w:r w:rsidRPr="00765910">
        <w:t>:</w:t>
      </w:r>
      <w:r w:rsidRPr="00765910">
        <w:rPr>
          <w:bCs/>
        </w:rPr>
        <w:t xml:space="preserve"> </w:t>
      </w:r>
      <w:r w:rsidRPr="00765910">
        <w:t>measurement in personnel selection is often based on the subjective assessment, or rating, of one individual by another.</w:t>
      </w:r>
    </w:p>
    <w:p w:rsidR="00975E4B" w:rsidRPr="00765910" w:rsidRDefault="0027287F" w:rsidP="0027287F">
      <w:pPr>
        <w:numPr>
          <w:ilvl w:val="0"/>
          <w:numId w:val="18"/>
        </w:numPr>
        <w:spacing w:after="0" w:line="240" w:lineRule="auto"/>
      </w:pPr>
      <w:r w:rsidRPr="00765910">
        <w:rPr>
          <w:bCs/>
        </w:rPr>
        <w:t>Choosing an Index of Reliability</w:t>
      </w:r>
      <w:r w:rsidRPr="00765910">
        <w:t>:</w:t>
      </w:r>
      <w:r w:rsidRPr="00765910">
        <w:rPr>
          <w:bCs/>
        </w:rPr>
        <w:t xml:space="preserve"> </w:t>
      </w:r>
      <w:r w:rsidRPr="00765910">
        <w:t>have to estimate the degree of variability in a set of scores that is caused by measurement error; obtain this estimate by Index of Reliability; the HR specialist chooses an appropriate index of reliability and determines the level of reliability that is acceptable for use of a specific measure.</w:t>
      </w:r>
    </w:p>
    <w:p w:rsidR="00975E4B" w:rsidRPr="00765910" w:rsidRDefault="0027287F" w:rsidP="0027287F">
      <w:pPr>
        <w:numPr>
          <w:ilvl w:val="0"/>
          <w:numId w:val="18"/>
        </w:numPr>
        <w:spacing w:after="0" w:line="240" w:lineRule="auto"/>
        <w:rPr>
          <w:b/>
        </w:rPr>
      </w:pPr>
      <w:r w:rsidRPr="00765910">
        <w:t xml:space="preserve">The </w:t>
      </w:r>
      <w:r w:rsidRPr="00765910">
        <w:rPr>
          <w:bCs/>
        </w:rPr>
        <w:t xml:space="preserve">HR Specialist </w:t>
      </w:r>
      <w:r w:rsidRPr="00765910">
        <w:t>must consider the consequences of the decisions based on the measure; the need for accuracy increases with the seriousness of the consequences for the employee.</w:t>
      </w:r>
    </w:p>
    <w:p w:rsidR="00975E4B" w:rsidRPr="00765910" w:rsidRDefault="0027287F" w:rsidP="00765910">
      <w:pPr>
        <w:spacing w:after="0" w:line="240" w:lineRule="auto"/>
      </w:pPr>
      <w:r w:rsidRPr="00765910">
        <w:rPr>
          <w:b/>
          <w:bCs/>
        </w:rPr>
        <w:t>Validity</w:t>
      </w:r>
      <w:r w:rsidRPr="00765910">
        <w:rPr>
          <w:b/>
        </w:rPr>
        <w:t xml:space="preserve">: </w:t>
      </w:r>
      <w:r w:rsidRPr="00765910">
        <w:t>the legitimacy or correctness of the inferences that are drawn from a set of measurements or other specified procedures; the degree to which accumulated evidence and theory support specific interpretations of test scores in the context of the test’s proposed use</w:t>
      </w:r>
    </w:p>
    <w:p w:rsidR="00765910" w:rsidRDefault="00765910" w:rsidP="005E72D4">
      <w:pPr>
        <w:spacing w:after="0" w:line="240" w:lineRule="auto"/>
        <w:rPr>
          <w:b/>
        </w:rPr>
      </w:pPr>
      <w:r>
        <w:rPr>
          <w:b/>
        </w:rPr>
        <w:t>Validity Strategies</w:t>
      </w:r>
    </w:p>
    <w:p w:rsidR="00975E4B" w:rsidRPr="00765910" w:rsidRDefault="0027287F" w:rsidP="0027287F">
      <w:pPr>
        <w:numPr>
          <w:ilvl w:val="0"/>
          <w:numId w:val="19"/>
        </w:numPr>
        <w:spacing w:after="0" w:line="240" w:lineRule="auto"/>
      </w:pPr>
      <w:r w:rsidRPr="00765910">
        <w:rPr>
          <w:b/>
          <w:bCs/>
        </w:rPr>
        <w:t>Construct and content validity</w:t>
      </w:r>
      <w:r w:rsidRPr="00765910">
        <w:t xml:space="preserve">: validation strategies that provide </w:t>
      </w:r>
      <w:r w:rsidRPr="00765910">
        <w:rPr>
          <w:i/>
          <w:iCs/>
        </w:rPr>
        <w:t>evidence based on test content</w:t>
      </w:r>
    </w:p>
    <w:p w:rsidR="00975E4B" w:rsidRPr="00765910" w:rsidRDefault="0027287F" w:rsidP="0027287F">
      <w:pPr>
        <w:numPr>
          <w:ilvl w:val="0"/>
          <w:numId w:val="19"/>
        </w:numPr>
        <w:spacing w:after="0" w:line="240" w:lineRule="auto"/>
      </w:pPr>
      <w:r w:rsidRPr="00765910">
        <w:rPr>
          <w:b/>
          <w:bCs/>
        </w:rPr>
        <w:t>Criterion validity</w:t>
      </w:r>
      <w:r w:rsidRPr="00765910">
        <w:t xml:space="preserve">: related validity provides </w:t>
      </w:r>
      <w:r w:rsidRPr="00765910">
        <w:rPr>
          <w:i/>
          <w:iCs/>
        </w:rPr>
        <w:t>evidence based on relationships to other variables</w:t>
      </w:r>
    </w:p>
    <w:p w:rsidR="00975E4B" w:rsidRDefault="0027287F" w:rsidP="00765910">
      <w:pPr>
        <w:spacing w:after="0" w:line="240" w:lineRule="auto"/>
      </w:pPr>
      <w:r w:rsidRPr="00765910">
        <w:rPr>
          <w:b/>
          <w:bCs/>
        </w:rPr>
        <w:t>Bias</w:t>
      </w:r>
      <w:r w:rsidRPr="00765910">
        <w:t xml:space="preserve">: systematic errors in measurement, or inferences made from those </w:t>
      </w:r>
      <w:proofErr w:type="gramStart"/>
      <w:r w:rsidRPr="00765910">
        <w:t>measurements, that</w:t>
      </w:r>
      <w:proofErr w:type="gramEnd"/>
      <w:r w:rsidRPr="00765910">
        <w:t xml:space="preserve"> are related to different identifiable group membership characteristic such as age, sex, or race</w:t>
      </w:r>
    </w:p>
    <w:p w:rsidR="00975E4B" w:rsidRPr="00765910" w:rsidRDefault="0027287F" w:rsidP="00765910">
      <w:pPr>
        <w:spacing w:after="0" w:line="240" w:lineRule="auto"/>
      </w:pPr>
      <w:r w:rsidRPr="00765910">
        <w:rPr>
          <w:b/>
          <w:bCs/>
        </w:rPr>
        <w:t>Fairness</w:t>
      </w:r>
      <w:r w:rsidRPr="00765910">
        <w:t>: the value judgments people make about the decisions or outcomes that are based on measurements</w:t>
      </w:r>
    </w:p>
    <w:p w:rsidR="00975E4B" w:rsidRPr="00765910" w:rsidRDefault="0027287F" w:rsidP="0027287F">
      <w:pPr>
        <w:numPr>
          <w:ilvl w:val="1"/>
          <w:numId w:val="20"/>
        </w:numPr>
        <w:spacing w:after="0" w:line="240" w:lineRule="auto"/>
      </w:pPr>
      <w:r w:rsidRPr="00765910">
        <w:t>Principle that every test taker should be assessed in an equitable manner</w:t>
      </w:r>
    </w:p>
    <w:p w:rsidR="00765910" w:rsidRPr="00765910" w:rsidRDefault="00765910" w:rsidP="00765910">
      <w:pPr>
        <w:spacing w:after="0" w:line="240" w:lineRule="auto"/>
      </w:pPr>
    </w:p>
    <w:p w:rsidR="00765910" w:rsidRPr="00765910" w:rsidRDefault="00765910" w:rsidP="005E72D4">
      <w:pPr>
        <w:spacing w:after="0" w:line="240" w:lineRule="auto"/>
      </w:pPr>
    </w:p>
    <w:sectPr w:rsidR="00765910" w:rsidRPr="007659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14794"/>
    <w:multiLevelType w:val="hybridMultilevel"/>
    <w:tmpl w:val="996ADC56"/>
    <w:lvl w:ilvl="0" w:tplc="7646CC8E">
      <w:start w:val="1"/>
      <w:numFmt w:val="bullet"/>
      <w:lvlText w:val=""/>
      <w:lvlJc w:val="left"/>
      <w:pPr>
        <w:tabs>
          <w:tab w:val="num" w:pos="720"/>
        </w:tabs>
        <w:ind w:left="720" w:hanging="360"/>
      </w:pPr>
      <w:rPr>
        <w:rFonts w:ascii="Wingdings 3" w:hAnsi="Wingdings 3" w:hint="default"/>
      </w:rPr>
    </w:lvl>
    <w:lvl w:ilvl="1" w:tplc="E82A38D0">
      <w:start w:val="191"/>
      <w:numFmt w:val="bullet"/>
      <w:lvlText w:val="◦"/>
      <w:lvlJc w:val="left"/>
      <w:pPr>
        <w:tabs>
          <w:tab w:val="num" w:pos="1440"/>
        </w:tabs>
        <w:ind w:left="1440" w:hanging="360"/>
      </w:pPr>
      <w:rPr>
        <w:rFonts w:ascii="Verdana" w:hAnsi="Verdana" w:hint="default"/>
      </w:rPr>
    </w:lvl>
    <w:lvl w:ilvl="2" w:tplc="E84682F6">
      <w:start w:val="40"/>
      <w:numFmt w:val="bullet"/>
      <w:lvlText w:val=""/>
      <w:lvlJc w:val="left"/>
      <w:pPr>
        <w:tabs>
          <w:tab w:val="num" w:pos="2160"/>
        </w:tabs>
        <w:ind w:left="2160" w:hanging="360"/>
      </w:pPr>
      <w:rPr>
        <w:rFonts w:ascii="Wingdings 2" w:hAnsi="Wingdings 2" w:hint="default"/>
      </w:rPr>
    </w:lvl>
    <w:lvl w:ilvl="3" w:tplc="9C586548" w:tentative="1">
      <w:start w:val="1"/>
      <w:numFmt w:val="bullet"/>
      <w:lvlText w:val=""/>
      <w:lvlJc w:val="left"/>
      <w:pPr>
        <w:tabs>
          <w:tab w:val="num" w:pos="2880"/>
        </w:tabs>
        <w:ind w:left="2880" w:hanging="360"/>
      </w:pPr>
      <w:rPr>
        <w:rFonts w:ascii="Wingdings 3" w:hAnsi="Wingdings 3" w:hint="default"/>
      </w:rPr>
    </w:lvl>
    <w:lvl w:ilvl="4" w:tplc="DEB09378" w:tentative="1">
      <w:start w:val="1"/>
      <w:numFmt w:val="bullet"/>
      <w:lvlText w:val=""/>
      <w:lvlJc w:val="left"/>
      <w:pPr>
        <w:tabs>
          <w:tab w:val="num" w:pos="3600"/>
        </w:tabs>
        <w:ind w:left="3600" w:hanging="360"/>
      </w:pPr>
      <w:rPr>
        <w:rFonts w:ascii="Wingdings 3" w:hAnsi="Wingdings 3" w:hint="default"/>
      </w:rPr>
    </w:lvl>
    <w:lvl w:ilvl="5" w:tplc="F74CDAA8" w:tentative="1">
      <w:start w:val="1"/>
      <w:numFmt w:val="bullet"/>
      <w:lvlText w:val=""/>
      <w:lvlJc w:val="left"/>
      <w:pPr>
        <w:tabs>
          <w:tab w:val="num" w:pos="4320"/>
        </w:tabs>
        <w:ind w:left="4320" w:hanging="360"/>
      </w:pPr>
      <w:rPr>
        <w:rFonts w:ascii="Wingdings 3" w:hAnsi="Wingdings 3" w:hint="default"/>
      </w:rPr>
    </w:lvl>
    <w:lvl w:ilvl="6" w:tplc="09ECF92A" w:tentative="1">
      <w:start w:val="1"/>
      <w:numFmt w:val="bullet"/>
      <w:lvlText w:val=""/>
      <w:lvlJc w:val="left"/>
      <w:pPr>
        <w:tabs>
          <w:tab w:val="num" w:pos="5040"/>
        </w:tabs>
        <w:ind w:left="5040" w:hanging="360"/>
      </w:pPr>
      <w:rPr>
        <w:rFonts w:ascii="Wingdings 3" w:hAnsi="Wingdings 3" w:hint="default"/>
      </w:rPr>
    </w:lvl>
    <w:lvl w:ilvl="7" w:tplc="680AC1C4" w:tentative="1">
      <w:start w:val="1"/>
      <w:numFmt w:val="bullet"/>
      <w:lvlText w:val=""/>
      <w:lvlJc w:val="left"/>
      <w:pPr>
        <w:tabs>
          <w:tab w:val="num" w:pos="5760"/>
        </w:tabs>
        <w:ind w:left="5760" w:hanging="360"/>
      </w:pPr>
      <w:rPr>
        <w:rFonts w:ascii="Wingdings 3" w:hAnsi="Wingdings 3" w:hint="default"/>
      </w:rPr>
    </w:lvl>
    <w:lvl w:ilvl="8" w:tplc="389078C0" w:tentative="1">
      <w:start w:val="1"/>
      <w:numFmt w:val="bullet"/>
      <w:lvlText w:val=""/>
      <w:lvlJc w:val="left"/>
      <w:pPr>
        <w:tabs>
          <w:tab w:val="num" w:pos="6480"/>
        </w:tabs>
        <w:ind w:left="6480" w:hanging="360"/>
      </w:pPr>
      <w:rPr>
        <w:rFonts w:ascii="Wingdings 3" w:hAnsi="Wingdings 3" w:hint="default"/>
      </w:rPr>
    </w:lvl>
  </w:abstractNum>
  <w:abstractNum w:abstractNumId="1">
    <w:nsid w:val="075A3240"/>
    <w:multiLevelType w:val="hybridMultilevel"/>
    <w:tmpl w:val="BD609C64"/>
    <w:lvl w:ilvl="0" w:tplc="49C472FE">
      <w:start w:val="1"/>
      <w:numFmt w:val="bullet"/>
      <w:lvlText w:val=""/>
      <w:lvlJc w:val="left"/>
      <w:pPr>
        <w:tabs>
          <w:tab w:val="num" w:pos="720"/>
        </w:tabs>
        <w:ind w:left="720" w:hanging="360"/>
      </w:pPr>
      <w:rPr>
        <w:rFonts w:ascii="Wingdings 3" w:hAnsi="Wingdings 3" w:hint="default"/>
      </w:rPr>
    </w:lvl>
    <w:lvl w:ilvl="1" w:tplc="10090001">
      <w:start w:val="1"/>
      <w:numFmt w:val="bullet"/>
      <w:lvlText w:val=""/>
      <w:lvlJc w:val="left"/>
      <w:pPr>
        <w:tabs>
          <w:tab w:val="num" w:pos="360"/>
        </w:tabs>
        <w:ind w:left="360" w:hanging="360"/>
      </w:pPr>
      <w:rPr>
        <w:rFonts w:ascii="Symbol" w:hAnsi="Symbol" w:hint="default"/>
      </w:rPr>
    </w:lvl>
    <w:lvl w:ilvl="2" w:tplc="18B400A2" w:tentative="1">
      <w:start w:val="1"/>
      <w:numFmt w:val="bullet"/>
      <w:lvlText w:val=""/>
      <w:lvlJc w:val="left"/>
      <w:pPr>
        <w:tabs>
          <w:tab w:val="num" w:pos="2160"/>
        </w:tabs>
        <w:ind w:left="2160" w:hanging="360"/>
      </w:pPr>
      <w:rPr>
        <w:rFonts w:ascii="Wingdings 3" w:hAnsi="Wingdings 3" w:hint="default"/>
      </w:rPr>
    </w:lvl>
    <w:lvl w:ilvl="3" w:tplc="B37C3C42" w:tentative="1">
      <w:start w:val="1"/>
      <w:numFmt w:val="bullet"/>
      <w:lvlText w:val=""/>
      <w:lvlJc w:val="left"/>
      <w:pPr>
        <w:tabs>
          <w:tab w:val="num" w:pos="2880"/>
        </w:tabs>
        <w:ind w:left="2880" w:hanging="360"/>
      </w:pPr>
      <w:rPr>
        <w:rFonts w:ascii="Wingdings 3" w:hAnsi="Wingdings 3" w:hint="default"/>
      </w:rPr>
    </w:lvl>
    <w:lvl w:ilvl="4" w:tplc="18365806" w:tentative="1">
      <w:start w:val="1"/>
      <w:numFmt w:val="bullet"/>
      <w:lvlText w:val=""/>
      <w:lvlJc w:val="left"/>
      <w:pPr>
        <w:tabs>
          <w:tab w:val="num" w:pos="3600"/>
        </w:tabs>
        <w:ind w:left="3600" w:hanging="360"/>
      </w:pPr>
      <w:rPr>
        <w:rFonts w:ascii="Wingdings 3" w:hAnsi="Wingdings 3" w:hint="default"/>
      </w:rPr>
    </w:lvl>
    <w:lvl w:ilvl="5" w:tplc="480437DE" w:tentative="1">
      <w:start w:val="1"/>
      <w:numFmt w:val="bullet"/>
      <w:lvlText w:val=""/>
      <w:lvlJc w:val="left"/>
      <w:pPr>
        <w:tabs>
          <w:tab w:val="num" w:pos="4320"/>
        </w:tabs>
        <w:ind w:left="4320" w:hanging="360"/>
      </w:pPr>
      <w:rPr>
        <w:rFonts w:ascii="Wingdings 3" w:hAnsi="Wingdings 3" w:hint="default"/>
      </w:rPr>
    </w:lvl>
    <w:lvl w:ilvl="6" w:tplc="C278F7E8" w:tentative="1">
      <w:start w:val="1"/>
      <w:numFmt w:val="bullet"/>
      <w:lvlText w:val=""/>
      <w:lvlJc w:val="left"/>
      <w:pPr>
        <w:tabs>
          <w:tab w:val="num" w:pos="5040"/>
        </w:tabs>
        <w:ind w:left="5040" w:hanging="360"/>
      </w:pPr>
      <w:rPr>
        <w:rFonts w:ascii="Wingdings 3" w:hAnsi="Wingdings 3" w:hint="default"/>
      </w:rPr>
    </w:lvl>
    <w:lvl w:ilvl="7" w:tplc="3B9659DC" w:tentative="1">
      <w:start w:val="1"/>
      <w:numFmt w:val="bullet"/>
      <w:lvlText w:val=""/>
      <w:lvlJc w:val="left"/>
      <w:pPr>
        <w:tabs>
          <w:tab w:val="num" w:pos="5760"/>
        </w:tabs>
        <w:ind w:left="5760" w:hanging="360"/>
      </w:pPr>
      <w:rPr>
        <w:rFonts w:ascii="Wingdings 3" w:hAnsi="Wingdings 3" w:hint="default"/>
      </w:rPr>
    </w:lvl>
    <w:lvl w:ilvl="8" w:tplc="D200E8AA" w:tentative="1">
      <w:start w:val="1"/>
      <w:numFmt w:val="bullet"/>
      <w:lvlText w:val=""/>
      <w:lvlJc w:val="left"/>
      <w:pPr>
        <w:tabs>
          <w:tab w:val="num" w:pos="6480"/>
        </w:tabs>
        <w:ind w:left="6480" w:hanging="360"/>
      </w:pPr>
      <w:rPr>
        <w:rFonts w:ascii="Wingdings 3" w:hAnsi="Wingdings 3" w:hint="default"/>
      </w:rPr>
    </w:lvl>
  </w:abstractNum>
  <w:abstractNum w:abstractNumId="2">
    <w:nsid w:val="0D0702BB"/>
    <w:multiLevelType w:val="hybridMultilevel"/>
    <w:tmpl w:val="D5FCDAB8"/>
    <w:lvl w:ilvl="0" w:tplc="6C544E7E">
      <w:start w:val="1"/>
      <w:numFmt w:val="bullet"/>
      <w:lvlText w:val=""/>
      <w:lvlJc w:val="left"/>
      <w:pPr>
        <w:tabs>
          <w:tab w:val="num" w:pos="360"/>
        </w:tabs>
        <w:ind w:left="360" w:hanging="360"/>
      </w:pPr>
      <w:rPr>
        <w:rFonts w:ascii="Wingdings 3" w:hAnsi="Wingdings 3" w:hint="default"/>
      </w:rPr>
    </w:lvl>
    <w:lvl w:ilvl="1" w:tplc="B48AB916" w:tentative="1">
      <w:start w:val="1"/>
      <w:numFmt w:val="bullet"/>
      <w:lvlText w:val=""/>
      <w:lvlJc w:val="left"/>
      <w:pPr>
        <w:tabs>
          <w:tab w:val="num" w:pos="1440"/>
        </w:tabs>
        <w:ind w:left="1440" w:hanging="360"/>
      </w:pPr>
      <w:rPr>
        <w:rFonts w:ascii="Wingdings 3" w:hAnsi="Wingdings 3" w:hint="default"/>
      </w:rPr>
    </w:lvl>
    <w:lvl w:ilvl="2" w:tplc="F61C4824" w:tentative="1">
      <w:start w:val="1"/>
      <w:numFmt w:val="bullet"/>
      <w:lvlText w:val=""/>
      <w:lvlJc w:val="left"/>
      <w:pPr>
        <w:tabs>
          <w:tab w:val="num" w:pos="2160"/>
        </w:tabs>
        <w:ind w:left="2160" w:hanging="360"/>
      </w:pPr>
      <w:rPr>
        <w:rFonts w:ascii="Wingdings 3" w:hAnsi="Wingdings 3" w:hint="default"/>
      </w:rPr>
    </w:lvl>
    <w:lvl w:ilvl="3" w:tplc="0B263576" w:tentative="1">
      <w:start w:val="1"/>
      <w:numFmt w:val="bullet"/>
      <w:lvlText w:val=""/>
      <w:lvlJc w:val="left"/>
      <w:pPr>
        <w:tabs>
          <w:tab w:val="num" w:pos="2880"/>
        </w:tabs>
        <w:ind w:left="2880" w:hanging="360"/>
      </w:pPr>
      <w:rPr>
        <w:rFonts w:ascii="Wingdings 3" w:hAnsi="Wingdings 3" w:hint="default"/>
      </w:rPr>
    </w:lvl>
    <w:lvl w:ilvl="4" w:tplc="5DBA1FEE" w:tentative="1">
      <w:start w:val="1"/>
      <w:numFmt w:val="bullet"/>
      <w:lvlText w:val=""/>
      <w:lvlJc w:val="left"/>
      <w:pPr>
        <w:tabs>
          <w:tab w:val="num" w:pos="3600"/>
        </w:tabs>
        <w:ind w:left="3600" w:hanging="360"/>
      </w:pPr>
      <w:rPr>
        <w:rFonts w:ascii="Wingdings 3" w:hAnsi="Wingdings 3" w:hint="default"/>
      </w:rPr>
    </w:lvl>
    <w:lvl w:ilvl="5" w:tplc="34262246" w:tentative="1">
      <w:start w:val="1"/>
      <w:numFmt w:val="bullet"/>
      <w:lvlText w:val=""/>
      <w:lvlJc w:val="left"/>
      <w:pPr>
        <w:tabs>
          <w:tab w:val="num" w:pos="4320"/>
        </w:tabs>
        <w:ind w:left="4320" w:hanging="360"/>
      </w:pPr>
      <w:rPr>
        <w:rFonts w:ascii="Wingdings 3" w:hAnsi="Wingdings 3" w:hint="default"/>
      </w:rPr>
    </w:lvl>
    <w:lvl w:ilvl="6" w:tplc="3E0230A6" w:tentative="1">
      <w:start w:val="1"/>
      <w:numFmt w:val="bullet"/>
      <w:lvlText w:val=""/>
      <w:lvlJc w:val="left"/>
      <w:pPr>
        <w:tabs>
          <w:tab w:val="num" w:pos="5040"/>
        </w:tabs>
        <w:ind w:left="5040" w:hanging="360"/>
      </w:pPr>
      <w:rPr>
        <w:rFonts w:ascii="Wingdings 3" w:hAnsi="Wingdings 3" w:hint="default"/>
      </w:rPr>
    </w:lvl>
    <w:lvl w:ilvl="7" w:tplc="CCAEC5E2" w:tentative="1">
      <w:start w:val="1"/>
      <w:numFmt w:val="bullet"/>
      <w:lvlText w:val=""/>
      <w:lvlJc w:val="left"/>
      <w:pPr>
        <w:tabs>
          <w:tab w:val="num" w:pos="5760"/>
        </w:tabs>
        <w:ind w:left="5760" w:hanging="360"/>
      </w:pPr>
      <w:rPr>
        <w:rFonts w:ascii="Wingdings 3" w:hAnsi="Wingdings 3" w:hint="default"/>
      </w:rPr>
    </w:lvl>
    <w:lvl w:ilvl="8" w:tplc="E75EA81E" w:tentative="1">
      <w:start w:val="1"/>
      <w:numFmt w:val="bullet"/>
      <w:lvlText w:val=""/>
      <w:lvlJc w:val="left"/>
      <w:pPr>
        <w:tabs>
          <w:tab w:val="num" w:pos="6480"/>
        </w:tabs>
        <w:ind w:left="6480" w:hanging="360"/>
      </w:pPr>
      <w:rPr>
        <w:rFonts w:ascii="Wingdings 3" w:hAnsi="Wingdings 3" w:hint="default"/>
      </w:rPr>
    </w:lvl>
  </w:abstractNum>
  <w:abstractNum w:abstractNumId="3">
    <w:nsid w:val="110A560C"/>
    <w:multiLevelType w:val="hybridMultilevel"/>
    <w:tmpl w:val="817AA9F0"/>
    <w:lvl w:ilvl="0" w:tplc="E18EAA0E">
      <w:start w:val="1"/>
      <w:numFmt w:val="bullet"/>
      <w:lvlText w:val=""/>
      <w:lvlJc w:val="left"/>
      <w:pPr>
        <w:tabs>
          <w:tab w:val="num" w:pos="720"/>
        </w:tabs>
        <w:ind w:left="720" w:hanging="360"/>
      </w:pPr>
      <w:rPr>
        <w:rFonts w:ascii="Wingdings 3" w:hAnsi="Wingdings 3" w:hint="default"/>
      </w:rPr>
    </w:lvl>
    <w:lvl w:ilvl="1" w:tplc="6A1AF7AE" w:tentative="1">
      <w:start w:val="1"/>
      <w:numFmt w:val="bullet"/>
      <w:lvlText w:val=""/>
      <w:lvlJc w:val="left"/>
      <w:pPr>
        <w:tabs>
          <w:tab w:val="num" w:pos="1440"/>
        </w:tabs>
        <w:ind w:left="1440" w:hanging="360"/>
      </w:pPr>
      <w:rPr>
        <w:rFonts w:ascii="Wingdings 3" w:hAnsi="Wingdings 3" w:hint="default"/>
      </w:rPr>
    </w:lvl>
    <w:lvl w:ilvl="2" w:tplc="79E01F12" w:tentative="1">
      <w:start w:val="1"/>
      <w:numFmt w:val="bullet"/>
      <w:lvlText w:val=""/>
      <w:lvlJc w:val="left"/>
      <w:pPr>
        <w:tabs>
          <w:tab w:val="num" w:pos="2160"/>
        </w:tabs>
        <w:ind w:left="2160" w:hanging="360"/>
      </w:pPr>
      <w:rPr>
        <w:rFonts w:ascii="Wingdings 3" w:hAnsi="Wingdings 3" w:hint="default"/>
      </w:rPr>
    </w:lvl>
    <w:lvl w:ilvl="3" w:tplc="6E3434B6" w:tentative="1">
      <w:start w:val="1"/>
      <w:numFmt w:val="bullet"/>
      <w:lvlText w:val=""/>
      <w:lvlJc w:val="left"/>
      <w:pPr>
        <w:tabs>
          <w:tab w:val="num" w:pos="2880"/>
        </w:tabs>
        <w:ind w:left="2880" w:hanging="360"/>
      </w:pPr>
      <w:rPr>
        <w:rFonts w:ascii="Wingdings 3" w:hAnsi="Wingdings 3" w:hint="default"/>
      </w:rPr>
    </w:lvl>
    <w:lvl w:ilvl="4" w:tplc="B616DEDC" w:tentative="1">
      <w:start w:val="1"/>
      <w:numFmt w:val="bullet"/>
      <w:lvlText w:val=""/>
      <w:lvlJc w:val="left"/>
      <w:pPr>
        <w:tabs>
          <w:tab w:val="num" w:pos="3600"/>
        </w:tabs>
        <w:ind w:left="3600" w:hanging="360"/>
      </w:pPr>
      <w:rPr>
        <w:rFonts w:ascii="Wingdings 3" w:hAnsi="Wingdings 3" w:hint="default"/>
      </w:rPr>
    </w:lvl>
    <w:lvl w:ilvl="5" w:tplc="19F073AA" w:tentative="1">
      <w:start w:val="1"/>
      <w:numFmt w:val="bullet"/>
      <w:lvlText w:val=""/>
      <w:lvlJc w:val="left"/>
      <w:pPr>
        <w:tabs>
          <w:tab w:val="num" w:pos="4320"/>
        </w:tabs>
        <w:ind w:left="4320" w:hanging="360"/>
      </w:pPr>
      <w:rPr>
        <w:rFonts w:ascii="Wingdings 3" w:hAnsi="Wingdings 3" w:hint="default"/>
      </w:rPr>
    </w:lvl>
    <w:lvl w:ilvl="6" w:tplc="E5B4ECCA" w:tentative="1">
      <w:start w:val="1"/>
      <w:numFmt w:val="bullet"/>
      <w:lvlText w:val=""/>
      <w:lvlJc w:val="left"/>
      <w:pPr>
        <w:tabs>
          <w:tab w:val="num" w:pos="5040"/>
        </w:tabs>
        <w:ind w:left="5040" w:hanging="360"/>
      </w:pPr>
      <w:rPr>
        <w:rFonts w:ascii="Wingdings 3" w:hAnsi="Wingdings 3" w:hint="default"/>
      </w:rPr>
    </w:lvl>
    <w:lvl w:ilvl="7" w:tplc="B6D804FA" w:tentative="1">
      <w:start w:val="1"/>
      <w:numFmt w:val="bullet"/>
      <w:lvlText w:val=""/>
      <w:lvlJc w:val="left"/>
      <w:pPr>
        <w:tabs>
          <w:tab w:val="num" w:pos="5760"/>
        </w:tabs>
        <w:ind w:left="5760" w:hanging="360"/>
      </w:pPr>
      <w:rPr>
        <w:rFonts w:ascii="Wingdings 3" w:hAnsi="Wingdings 3" w:hint="default"/>
      </w:rPr>
    </w:lvl>
    <w:lvl w:ilvl="8" w:tplc="60E0FDD2" w:tentative="1">
      <w:start w:val="1"/>
      <w:numFmt w:val="bullet"/>
      <w:lvlText w:val=""/>
      <w:lvlJc w:val="left"/>
      <w:pPr>
        <w:tabs>
          <w:tab w:val="num" w:pos="6480"/>
        </w:tabs>
        <w:ind w:left="6480" w:hanging="360"/>
      </w:pPr>
      <w:rPr>
        <w:rFonts w:ascii="Wingdings 3" w:hAnsi="Wingdings 3" w:hint="default"/>
      </w:rPr>
    </w:lvl>
  </w:abstractNum>
  <w:abstractNum w:abstractNumId="4">
    <w:nsid w:val="1BD028E5"/>
    <w:multiLevelType w:val="hybridMultilevel"/>
    <w:tmpl w:val="4CA0E6DC"/>
    <w:lvl w:ilvl="0" w:tplc="221CF400">
      <w:start w:val="1"/>
      <w:numFmt w:val="bullet"/>
      <w:lvlText w:val="•"/>
      <w:lvlJc w:val="left"/>
      <w:pPr>
        <w:tabs>
          <w:tab w:val="num" w:pos="720"/>
        </w:tabs>
        <w:ind w:left="720" w:hanging="360"/>
      </w:pPr>
      <w:rPr>
        <w:rFonts w:ascii="Times New Roman" w:hAnsi="Times New Roman" w:hint="default"/>
      </w:rPr>
    </w:lvl>
    <w:lvl w:ilvl="1" w:tplc="634CBC28">
      <w:start w:val="1"/>
      <w:numFmt w:val="bullet"/>
      <w:lvlText w:val="•"/>
      <w:lvlJc w:val="left"/>
      <w:pPr>
        <w:tabs>
          <w:tab w:val="num" w:pos="360"/>
        </w:tabs>
        <w:ind w:left="360" w:hanging="360"/>
      </w:pPr>
      <w:rPr>
        <w:rFonts w:ascii="Times New Roman" w:hAnsi="Times New Roman" w:hint="default"/>
      </w:rPr>
    </w:lvl>
    <w:lvl w:ilvl="2" w:tplc="D1BEEB00" w:tentative="1">
      <w:start w:val="1"/>
      <w:numFmt w:val="bullet"/>
      <w:lvlText w:val="•"/>
      <w:lvlJc w:val="left"/>
      <w:pPr>
        <w:tabs>
          <w:tab w:val="num" w:pos="2160"/>
        </w:tabs>
        <w:ind w:left="2160" w:hanging="360"/>
      </w:pPr>
      <w:rPr>
        <w:rFonts w:ascii="Times New Roman" w:hAnsi="Times New Roman" w:hint="default"/>
      </w:rPr>
    </w:lvl>
    <w:lvl w:ilvl="3" w:tplc="15FEFF82" w:tentative="1">
      <w:start w:val="1"/>
      <w:numFmt w:val="bullet"/>
      <w:lvlText w:val="•"/>
      <w:lvlJc w:val="left"/>
      <w:pPr>
        <w:tabs>
          <w:tab w:val="num" w:pos="2880"/>
        </w:tabs>
        <w:ind w:left="2880" w:hanging="360"/>
      </w:pPr>
      <w:rPr>
        <w:rFonts w:ascii="Times New Roman" w:hAnsi="Times New Roman" w:hint="default"/>
      </w:rPr>
    </w:lvl>
    <w:lvl w:ilvl="4" w:tplc="C56A1A54" w:tentative="1">
      <w:start w:val="1"/>
      <w:numFmt w:val="bullet"/>
      <w:lvlText w:val="•"/>
      <w:lvlJc w:val="left"/>
      <w:pPr>
        <w:tabs>
          <w:tab w:val="num" w:pos="3600"/>
        </w:tabs>
        <w:ind w:left="3600" w:hanging="360"/>
      </w:pPr>
      <w:rPr>
        <w:rFonts w:ascii="Times New Roman" w:hAnsi="Times New Roman" w:hint="default"/>
      </w:rPr>
    </w:lvl>
    <w:lvl w:ilvl="5" w:tplc="853CC72A" w:tentative="1">
      <w:start w:val="1"/>
      <w:numFmt w:val="bullet"/>
      <w:lvlText w:val="•"/>
      <w:lvlJc w:val="left"/>
      <w:pPr>
        <w:tabs>
          <w:tab w:val="num" w:pos="4320"/>
        </w:tabs>
        <w:ind w:left="4320" w:hanging="360"/>
      </w:pPr>
      <w:rPr>
        <w:rFonts w:ascii="Times New Roman" w:hAnsi="Times New Roman" w:hint="default"/>
      </w:rPr>
    </w:lvl>
    <w:lvl w:ilvl="6" w:tplc="1732254A" w:tentative="1">
      <w:start w:val="1"/>
      <w:numFmt w:val="bullet"/>
      <w:lvlText w:val="•"/>
      <w:lvlJc w:val="left"/>
      <w:pPr>
        <w:tabs>
          <w:tab w:val="num" w:pos="5040"/>
        </w:tabs>
        <w:ind w:left="5040" w:hanging="360"/>
      </w:pPr>
      <w:rPr>
        <w:rFonts w:ascii="Times New Roman" w:hAnsi="Times New Roman" w:hint="default"/>
      </w:rPr>
    </w:lvl>
    <w:lvl w:ilvl="7" w:tplc="F264AA96" w:tentative="1">
      <w:start w:val="1"/>
      <w:numFmt w:val="bullet"/>
      <w:lvlText w:val="•"/>
      <w:lvlJc w:val="left"/>
      <w:pPr>
        <w:tabs>
          <w:tab w:val="num" w:pos="5760"/>
        </w:tabs>
        <w:ind w:left="5760" w:hanging="360"/>
      </w:pPr>
      <w:rPr>
        <w:rFonts w:ascii="Times New Roman" w:hAnsi="Times New Roman" w:hint="default"/>
      </w:rPr>
    </w:lvl>
    <w:lvl w:ilvl="8" w:tplc="C42A1A6C" w:tentative="1">
      <w:start w:val="1"/>
      <w:numFmt w:val="bullet"/>
      <w:lvlText w:val="•"/>
      <w:lvlJc w:val="left"/>
      <w:pPr>
        <w:tabs>
          <w:tab w:val="num" w:pos="6480"/>
        </w:tabs>
        <w:ind w:left="6480" w:hanging="360"/>
      </w:pPr>
      <w:rPr>
        <w:rFonts w:ascii="Times New Roman" w:hAnsi="Times New Roman" w:hint="default"/>
      </w:rPr>
    </w:lvl>
  </w:abstractNum>
  <w:abstractNum w:abstractNumId="5">
    <w:nsid w:val="1E7D6B97"/>
    <w:multiLevelType w:val="hybridMultilevel"/>
    <w:tmpl w:val="98AC782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B8B3C00"/>
    <w:multiLevelType w:val="hybridMultilevel"/>
    <w:tmpl w:val="201C3EDC"/>
    <w:lvl w:ilvl="0" w:tplc="CFCC3B2C">
      <w:start w:val="1"/>
      <w:numFmt w:val="decimal"/>
      <w:lvlText w:val="%1."/>
      <w:lvlJc w:val="left"/>
      <w:pPr>
        <w:tabs>
          <w:tab w:val="num" w:pos="720"/>
        </w:tabs>
        <w:ind w:left="720" w:hanging="360"/>
      </w:pPr>
    </w:lvl>
    <w:lvl w:ilvl="1" w:tplc="77706F9A">
      <w:start w:val="1"/>
      <w:numFmt w:val="decimal"/>
      <w:lvlText w:val="%2."/>
      <w:lvlJc w:val="left"/>
      <w:pPr>
        <w:tabs>
          <w:tab w:val="num" w:pos="1440"/>
        </w:tabs>
        <w:ind w:left="1440" w:hanging="360"/>
      </w:pPr>
    </w:lvl>
    <w:lvl w:ilvl="2" w:tplc="F89403E2" w:tentative="1">
      <w:start w:val="1"/>
      <w:numFmt w:val="decimal"/>
      <w:lvlText w:val="%3."/>
      <w:lvlJc w:val="left"/>
      <w:pPr>
        <w:tabs>
          <w:tab w:val="num" w:pos="2160"/>
        </w:tabs>
        <w:ind w:left="2160" w:hanging="360"/>
      </w:pPr>
    </w:lvl>
    <w:lvl w:ilvl="3" w:tplc="67F494F4" w:tentative="1">
      <w:start w:val="1"/>
      <w:numFmt w:val="decimal"/>
      <w:lvlText w:val="%4."/>
      <w:lvlJc w:val="left"/>
      <w:pPr>
        <w:tabs>
          <w:tab w:val="num" w:pos="2880"/>
        </w:tabs>
        <w:ind w:left="2880" w:hanging="360"/>
      </w:pPr>
    </w:lvl>
    <w:lvl w:ilvl="4" w:tplc="00FE8026" w:tentative="1">
      <w:start w:val="1"/>
      <w:numFmt w:val="decimal"/>
      <w:lvlText w:val="%5."/>
      <w:lvlJc w:val="left"/>
      <w:pPr>
        <w:tabs>
          <w:tab w:val="num" w:pos="3600"/>
        </w:tabs>
        <w:ind w:left="3600" w:hanging="360"/>
      </w:pPr>
    </w:lvl>
    <w:lvl w:ilvl="5" w:tplc="900803CA" w:tentative="1">
      <w:start w:val="1"/>
      <w:numFmt w:val="decimal"/>
      <w:lvlText w:val="%6."/>
      <w:lvlJc w:val="left"/>
      <w:pPr>
        <w:tabs>
          <w:tab w:val="num" w:pos="4320"/>
        </w:tabs>
        <w:ind w:left="4320" w:hanging="360"/>
      </w:pPr>
    </w:lvl>
    <w:lvl w:ilvl="6" w:tplc="D6A2AC4E" w:tentative="1">
      <w:start w:val="1"/>
      <w:numFmt w:val="decimal"/>
      <w:lvlText w:val="%7."/>
      <w:lvlJc w:val="left"/>
      <w:pPr>
        <w:tabs>
          <w:tab w:val="num" w:pos="5040"/>
        </w:tabs>
        <w:ind w:left="5040" w:hanging="360"/>
      </w:pPr>
    </w:lvl>
    <w:lvl w:ilvl="7" w:tplc="ABC2B16A" w:tentative="1">
      <w:start w:val="1"/>
      <w:numFmt w:val="decimal"/>
      <w:lvlText w:val="%8."/>
      <w:lvlJc w:val="left"/>
      <w:pPr>
        <w:tabs>
          <w:tab w:val="num" w:pos="5760"/>
        </w:tabs>
        <w:ind w:left="5760" w:hanging="360"/>
      </w:pPr>
    </w:lvl>
    <w:lvl w:ilvl="8" w:tplc="D7962EB8" w:tentative="1">
      <w:start w:val="1"/>
      <w:numFmt w:val="decimal"/>
      <w:lvlText w:val="%9."/>
      <w:lvlJc w:val="left"/>
      <w:pPr>
        <w:tabs>
          <w:tab w:val="num" w:pos="6480"/>
        </w:tabs>
        <w:ind w:left="6480" w:hanging="360"/>
      </w:pPr>
    </w:lvl>
  </w:abstractNum>
  <w:abstractNum w:abstractNumId="7">
    <w:nsid w:val="2BEC34D1"/>
    <w:multiLevelType w:val="hybridMultilevel"/>
    <w:tmpl w:val="F8F68FD6"/>
    <w:lvl w:ilvl="0" w:tplc="79C2A410">
      <w:start w:val="1"/>
      <w:numFmt w:val="bullet"/>
      <w:lvlText w:val=""/>
      <w:lvlJc w:val="left"/>
      <w:pPr>
        <w:tabs>
          <w:tab w:val="num" w:pos="360"/>
        </w:tabs>
        <w:ind w:left="360" w:hanging="360"/>
      </w:pPr>
      <w:rPr>
        <w:rFonts w:ascii="Wingdings 3" w:hAnsi="Wingdings 3" w:hint="default"/>
      </w:rPr>
    </w:lvl>
    <w:lvl w:ilvl="1" w:tplc="98CAEEB4">
      <w:start w:val="191"/>
      <w:numFmt w:val="bullet"/>
      <w:lvlText w:val="◦"/>
      <w:lvlJc w:val="left"/>
      <w:pPr>
        <w:tabs>
          <w:tab w:val="num" w:pos="1080"/>
        </w:tabs>
        <w:ind w:left="1080" w:hanging="360"/>
      </w:pPr>
      <w:rPr>
        <w:rFonts w:ascii="Verdana" w:hAnsi="Verdana" w:hint="default"/>
      </w:rPr>
    </w:lvl>
    <w:lvl w:ilvl="2" w:tplc="2D3EF782">
      <w:start w:val="40"/>
      <w:numFmt w:val="bullet"/>
      <w:lvlText w:val=""/>
      <w:lvlJc w:val="left"/>
      <w:pPr>
        <w:tabs>
          <w:tab w:val="num" w:pos="1800"/>
        </w:tabs>
        <w:ind w:left="1800" w:hanging="360"/>
      </w:pPr>
      <w:rPr>
        <w:rFonts w:ascii="Wingdings 2" w:hAnsi="Wingdings 2" w:hint="default"/>
      </w:rPr>
    </w:lvl>
    <w:lvl w:ilvl="3" w:tplc="BC966618" w:tentative="1">
      <w:start w:val="1"/>
      <w:numFmt w:val="bullet"/>
      <w:lvlText w:val=""/>
      <w:lvlJc w:val="left"/>
      <w:pPr>
        <w:tabs>
          <w:tab w:val="num" w:pos="2520"/>
        </w:tabs>
        <w:ind w:left="2520" w:hanging="360"/>
      </w:pPr>
      <w:rPr>
        <w:rFonts w:ascii="Wingdings 3" w:hAnsi="Wingdings 3" w:hint="default"/>
      </w:rPr>
    </w:lvl>
    <w:lvl w:ilvl="4" w:tplc="3A0C483C" w:tentative="1">
      <w:start w:val="1"/>
      <w:numFmt w:val="bullet"/>
      <w:lvlText w:val=""/>
      <w:lvlJc w:val="left"/>
      <w:pPr>
        <w:tabs>
          <w:tab w:val="num" w:pos="3240"/>
        </w:tabs>
        <w:ind w:left="3240" w:hanging="360"/>
      </w:pPr>
      <w:rPr>
        <w:rFonts w:ascii="Wingdings 3" w:hAnsi="Wingdings 3" w:hint="default"/>
      </w:rPr>
    </w:lvl>
    <w:lvl w:ilvl="5" w:tplc="970C1F88" w:tentative="1">
      <w:start w:val="1"/>
      <w:numFmt w:val="bullet"/>
      <w:lvlText w:val=""/>
      <w:lvlJc w:val="left"/>
      <w:pPr>
        <w:tabs>
          <w:tab w:val="num" w:pos="3960"/>
        </w:tabs>
        <w:ind w:left="3960" w:hanging="360"/>
      </w:pPr>
      <w:rPr>
        <w:rFonts w:ascii="Wingdings 3" w:hAnsi="Wingdings 3" w:hint="default"/>
      </w:rPr>
    </w:lvl>
    <w:lvl w:ilvl="6" w:tplc="26889828" w:tentative="1">
      <w:start w:val="1"/>
      <w:numFmt w:val="bullet"/>
      <w:lvlText w:val=""/>
      <w:lvlJc w:val="left"/>
      <w:pPr>
        <w:tabs>
          <w:tab w:val="num" w:pos="4680"/>
        </w:tabs>
        <w:ind w:left="4680" w:hanging="360"/>
      </w:pPr>
      <w:rPr>
        <w:rFonts w:ascii="Wingdings 3" w:hAnsi="Wingdings 3" w:hint="default"/>
      </w:rPr>
    </w:lvl>
    <w:lvl w:ilvl="7" w:tplc="B496909A" w:tentative="1">
      <w:start w:val="1"/>
      <w:numFmt w:val="bullet"/>
      <w:lvlText w:val=""/>
      <w:lvlJc w:val="left"/>
      <w:pPr>
        <w:tabs>
          <w:tab w:val="num" w:pos="5400"/>
        </w:tabs>
        <w:ind w:left="5400" w:hanging="360"/>
      </w:pPr>
      <w:rPr>
        <w:rFonts w:ascii="Wingdings 3" w:hAnsi="Wingdings 3" w:hint="default"/>
      </w:rPr>
    </w:lvl>
    <w:lvl w:ilvl="8" w:tplc="FC562614" w:tentative="1">
      <w:start w:val="1"/>
      <w:numFmt w:val="bullet"/>
      <w:lvlText w:val=""/>
      <w:lvlJc w:val="left"/>
      <w:pPr>
        <w:tabs>
          <w:tab w:val="num" w:pos="6120"/>
        </w:tabs>
        <w:ind w:left="6120" w:hanging="360"/>
      </w:pPr>
      <w:rPr>
        <w:rFonts w:ascii="Wingdings 3" w:hAnsi="Wingdings 3" w:hint="default"/>
      </w:rPr>
    </w:lvl>
  </w:abstractNum>
  <w:abstractNum w:abstractNumId="8">
    <w:nsid w:val="3005659E"/>
    <w:multiLevelType w:val="hybridMultilevel"/>
    <w:tmpl w:val="59381B30"/>
    <w:lvl w:ilvl="0" w:tplc="4B1CEE68">
      <w:start w:val="1"/>
      <w:numFmt w:val="bullet"/>
      <w:lvlText w:val="•"/>
      <w:lvlJc w:val="left"/>
      <w:pPr>
        <w:tabs>
          <w:tab w:val="num" w:pos="360"/>
        </w:tabs>
        <w:ind w:left="360" w:hanging="360"/>
      </w:pPr>
      <w:rPr>
        <w:rFonts w:ascii="Times New Roman" w:hAnsi="Times New Roman" w:hint="default"/>
      </w:rPr>
    </w:lvl>
    <w:lvl w:ilvl="1" w:tplc="9F3E7958" w:tentative="1">
      <w:start w:val="1"/>
      <w:numFmt w:val="bullet"/>
      <w:lvlText w:val="•"/>
      <w:lvlJc w:val="left"/>
      <w:pPr>
        <w:tabs>
          <w:tab w:val="num" w:pos="1440"/>
        </w:tabs>
        <w:ind w:left="1440" w:hanging="360"/>
      </w:pPr>
      <w:rPr>
        <w:rFonts w:ascii="Times New Roman" w:hAnsi="Times New Roman" w:hint="default"/>
      </w:rPr>
    </w:lvl>
    <w:lvl w:ilvl="2" w:tplc="BBC6439E" w:tentative="1">
      <w:start w:val="1"/>
      <w:numFmt w:val="bullet"/>
      <w:lvlText w:val="•"/>
      <w:lvlJc w:val="left"/>
      <w:pPr>
        <w:tabs>
          <w:tab w:val="num" w:pos="2160"/>
        </w:tabs>
        <w:ind w:left="2160" w:hanging="360"/>
      </w:pPr>
      <w:rPr>
        <w:rFonts w:ascii="Times New Roman" w:hAnsi="Times New Roman" w:hint="default"/>
      </w:rPr>
    </w:lvl>
    <w:lvl w:ilvl="3" w:tplc="50C28D6A" w:tentative="1">
      <w:start w:val="1"/>
      <w:numFmt w:val="bullet"/>
      <w:lvlText w:val="•"/>
      <w:lvlJc w:val="left"/>
      <w:pPr>
        <w:tabs>
          <w:tab w:val="num" w:pos="2880"/>
        </w:tabs>
        <w:ind w:left="2880" w:hanging="360"/>
      </w:pPr>
      <w:rPr>
        <w:rFonts w:ascii="Times New Roman" w:hAnsi="Times New Roman" w:hint="default"/>
      </w:rPr>
    </w:lvl>
    <w:lvl w:ilvl="4" w:tplc="BFF6FABA" w:tentative="1">
      <w:start w:val="1"/>
      <w:numFmt w:val="bullet"/>
      <w:lvlText w:val="•"/>
      <w:lvlJc w:val="left"/>
      <w:pPr>
        <w:tabs>
          <w:tab w:val="num" w:pos="3600"/>
        </w:tabs>
        <w:ind w:left="3600" w:hanging="360"/>
      </w:pPr>
      <w:rPr>
        <w:rFonts w:ascii="Times New Roman" w:hAnsi="Times New Roman" w:hint="default"/>
      </w:rPr>
    </w:lvl>
    <w:lvl w:ilvl="5" w:tplc="3A6EF41C" w:tentative="1">
      <w:start w:val="1"/>
      <w:numFmt w:val="bullet"/>
      <w:lvlText w:val="•"/>
      <w:lvlJc w:val="left"/>
      <w:pPr>
        <w:tabs>
          <w:tab w:val="num" w:pos="4320"/>
        </w:tabs>
        <w:ind w:left="4320" w:hanging="360"/>
      </w:pPr>
      <w:rPr>
        <w:rFonts w:ascii="Times New Roman" w:hAnsi="Times New Roman" w:hint="default"/>
      </w:rPr>
    </w:lvl>
    <w:lvl w:ilvl="6" w:tplc="A0FC84C2" w:tentative="1">
      <w:start w:val="1"/>
      <w:numFmt w:val="bullet"/>
      <w:lvlText w:val="•"/>
      <w:lvlJc w:val="left"/>
      <w:pPr>
        <w:tabs>
          <w:tab w:val="num" w:pos="5040"/>
        </w:tabs>
        <w:ind w:left="5040" w:hanging="360"/>
      </w:pPr>
      <w:rPr>
        <w:rFonts w:ascii="Times New Roman" w:hAnsi="Times New Roman" w:hint="default"/>
      </w:rPr>
    </w:lvl>
    <w:lvl w:ilvl="7" w:tplc="B044AC4E" w:tentative="1">
      <w:start w:val="1"/>
      <w:numFmt w:val="bullet"/>
      <w:lvlText w:val="•"/>
      <w:lvlJc w:val="left"/>
      <w:pPr>
        <w:tabs>
          <w:tab w:val="num" w:pos="5760"/>
        </w:tabs>
        <w:ind w:left="5760" w:hanging="360"/>
      </w:pPr>
      <w:rPr>
        <w:rFonts w:ascii="Times New Roman" w:hAnsi="Times New Roman" w:hint="default"/>
      </w:rPr>
    </w:lvl>
    <w:lvl w:ilvl="8" w:tplc="C44E836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7736DEF"/>
    <w:multiLevelType w:val="hybridMultilevel"/>
    <w:tmpl w:val="4FD63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82642C8"/>
    <w:multiLevelType w:val="hybridMultilevel"/>
    <w:tmpl w:val="56464CB6"/>
    <w:lvl w:ilvl="0" w:tplc="7B060890">
      <w:start w:val="1"/>
      <w:numFmt w:val="bullet"/>
      <w:lvlText w:val=""/>
      <w:lvlJc w:val="left"/>
      <w:pPr>
        <w:tabs>
          <w:tab w:val="num" w:pos="720"/>
        </w:tabs>
        <w:ind w:left="720" w:hanging="360"/>
      </w:pPr>
      <w:rPr>
        <w:rFonts w:ascii="Wingdings 3" w:hAnsi="Wingdings 3" w:hint="default"/>
      </w:rPr>
    </w:lvl>
    <w:lvl w:ilvl="1" w:tplc="E7D8C8B8" w:tentative="1">
      <w:start w:val="1"/>
      <w:numFmt w:val="bullet"/>
      <w:lvlText w:val=""/>
      <w:lvlJc w:val="left"/>
      <w:pPr>
        <w:tabs>
          <w:tab w:val="num" w:pos="1440"/>
        </w:tabs>
        <w:ind w:left="1440" w:hanging="360"/>
      </w:pPr>
      <w:rPr>
        <w:rFonts w:ascii="Wingdings 3" w:hAnsi="Wingdings 3" w:hint="default"/>
      </w:rPr>
    </w:lvl>
    <w:lvl w:ilvl="2" w:tplc="F7FC0798" w:tentative="1">
      <w:start w:val="1"/>
      <w:numFmt w:val="bullet"/>
      <w:lvlText w:val=""/>
      <w:lvlJc w:val="left"/>
      <w:pPr>
        <w:tabs>
          <w:tab w:val="num" w:pos="2160"/>
        </w:tabs>
        <w:ind w:left="2160" w:hanging="360"/>
      </w:pPr>
      <w:rPr>
        <w:rFonts w:ascii="Wingdings 3" w:hAnsi="Wingdings 3" w:hint="default"/>
      </w:rPr>
    </w:lvl>
    <w:lvl w:ilvl="3" w:tplc="A860F746" w:tentative="1">
      <w:start w:val="1"/>
      <w:numFmt w:val="bullet"/>
      <w:lvlText w:val=""/>
      <w:lvlJc w:val="left"/>
      <w:pPr>
        <w:tabs>
          <w:tab w:val="num" w:pos="2880"/>
        </w:tabs>
        <w:ind w:left="2880" w:hanging="360"/>
      </w:pPr>
      <w:rPr>
        <w:rFonts w:ascii="Wingdings 3" w:hAnsi="Wingdings 3" w:hint="default"/>
      </w:rPr>
    </w:lvl>
    <w:lvl w:ilvl="4" w:tplc="0144F144" w:tentative="1">
      <w:start w:val="1"/>
      <w:numFmt w:val="bullet"/>
      <w:lvlText w:val=""/>
      <w:lvlJc w:val="left"/>
      <w:pPr>
        <w:tabs>
          <w:tab w:val="num" w:pos="3600"/>
        </w:tabs>
        <w:ind w:left="3600" w:hanging="360"/>
      </w:pPr>
      <w:rPr>
        <w:rFonts w:ascii="Wingdings 3" w:hAnsi="Wingdings 3" w:hint="default"/>
      </w:rPr>
    </w:lvl>
    <w:lvl w:ilvl="5" w:tplc="75F0174A" w:tentative="1">
      <w:start w:val="1"/>
      <w:numFmt w:val="bullet"/>
      <w:lvlText w:val=""/>
      <w:lvlJc w:val="left"/>
      <w:pPr>
        <w:tabs>
          <w:tab w:val="num" w:pos="4320"/>
        </w:tabs>
        <w:ind w:left="4320" w:hanging="360"/>
      </w:pPr>
      <w:rPr>
        <w:rFonts w:ascii="Wingdings 3" w:hAnsi="Wingdings 3" w:hint="default"/>
      </w:rPr>
    </w:lvl>
    <w:lvl w:ilvl="6" w:tplc="BC745940" w:tentative="1">
      <w:start w:val="1"/>
      <w:numFmt w:val="bullet"/>
      <w:lvlText w:val=""/>
      <w:lvlJc w:val="left"/>
      <w:pPr>
        <w:tabs>
          <w:tab w:val="num" w:pos="5040"/>
        </w:tabs>
        <w:ind w:left="5040" w:hanging="360"/>
      </w:pPr>
      <w:rPr>
        <w:rFonts w:ascii="Wingdings 3" w:hAnsi="Wingdings 3" w:hint="default"/>
      </w:rPr>
    </w:lvl>
    <w:lvl w:ilvl="7" w:tplc="8216F3E4" w:tentative="1">
      <w:start w:val="1"/>
      <w:numFmt w:val="bullet"/>
      <w:lvlText w:val=""/>
      <w:lvlJc w:val="left"/>
      <w:pPr>
        <w:tabs>
          <w:tab w:val="num" w:pos="5760"/>
        </w:tabs>
        <w:ind w:left="5760" w:hanging="360"/>
      </w:pPr>
      <w:rPr>
        <w:rFonts w:ascii="Wingdings 3" w:hAnsi="Wingdings 3" w:hint="default"/>
      </w:rPr>
    </w:lvl>
    <w:lvl w:ilvl="8" w:tplc="FF12191A" w:tentative="1">
      <w:start w:val="1"/>
      <w:numFmt w:val="bullet"/>
      <w:lvlText w:val=""/>
      <w:lvlJc w:val="left"/>
      <w:pPr>
        <w:tabs>
          <w:tab w:val="num" w:pos="6480"/>
        </w:tabs>
        <w:ind w:left="6480" w:hanging="360"/>
      </w:pPr>
      <w:rPr>
        <w:rFonts w:ascii="Wingdings 3" w:hAnsi="Wingdings 3" w:hint="default"/>
      </w:rPr>
    </w:lvl>
  </w:abstractNum>
  <w:abstractNum w:abstractNumId="11">
    <w:nsid w:val="404F64C3"/>
    <w:multiLevelType w:val="hybridMultilevel"/>
    <w:tmpl w:val="B0B0FBCA"/>
    <w:lvl w:ilvl="0" w:tplc="2E480876">
      <w:start w:val="1"/>
      <w:numFmt w:val="bullet"/>
      <w:lvlText w:val="•"/>
      <w:lvlJc w:val="left"/>
      <w:pPr>
        <w:tabs>
          <w:tab w:val="num" w:pos="720"/>
        </w:tabs>
        <w:ind w:left="720" w:hanging="360"/>
      </w:pPr>
      <w:rPr>
        <w:rFonts w:ascii="Times New Roman" w:hAnsi="Times New Roman" w:hint="default"/>
      </w:rPr>
    </w:lvl>
    <w:lvl w:ilvl="1" w:tplc="179C05CC" w:tentative="1">
      <w:start w:val="1"/>
      <w:numFmt w:val="bullet"/>
      <w:lvlText w:val="•"/>
      <w:lvlJc w:val="left"/>
      <w:pPr>
        <w:tabs>
          <w:tab w:val="num" w:pos="1440"/>
        </w:tabs>
        <w:ind w:left="1440" w:hanging="360"/>
      </w:pPr>
      <w:rPr>
        <w:rFonts w:ascii="Times New Roman" w:hAnsi="Times New Roman" w:hint="default"/>
      </w:rPr>
    </w:lvl>
    <w:lvl w:ilvl="2" w:tplc="DC926C5A" w:tentative="1">
      <w:start w:val="1"/>
      <w:numFmt w:val="bullet"/>
      <w:lvlText w:val="•"/>
      <w:lvlJc w:val="left"/>
      <w:pPr>
        <w:tabs>
          <w:tab w:val="num" w:pos="2160"/>
        </w:tabs>
        <w:ind w:left="2160" w:hanging="360"/>
      </w:pPr>
      <w:rPr>
        <w:rFonts w:ascii="Times New Roman" w:hAnsi="Times New Roman" w:hint="default"/>
      </w:rPr>
    </w:lvl>
    <w:lvl w:ilvl="3" w:tplc="558C6B20" w:tentative="1">
      <w:start w:val="1"/>
      <w:numFmt w:val="bullet"/>
      <w:lvlText w:val="•"/>
      <w:lvlJc w:val="left"/>
      <w:pPr>
        <w:tabs>
          <w:tab w:val="num" w:pos="2880"/>
        </w:tabs>
        <w:ind w:left="2880" w:hanging="360"/>
      </w:pPr>
      <w:rPr>
        <w:rFonts w:ascii="Times New Roman" w:hAnsi="Times New Roman" w:hint="default"/>
      </w:rPr>
    </w:lvl>
    <w:lvl w:ilvl="4" w:tplc="45BA814A" w:tentative="1">
      <w:start w:val="1"/>
      <w:numFmt w:val="bullet"/>
      <w:lvlText w:val="•"/>
      <w:lvlJc w:val="left"/>
      <w:pPr>
        <w:tabs>
          <w:tab w:val="num" w:pos="3600"/>
        </w:tabs>
        <w:ind w:left="3600" w:hanging="360"/>
      </w:pPr>
      <w:rPr>
        <w:rFonts w:ascii="Times New Roman" w:hAnsi="Times New Roman" w:hint="default"/>
      </w:rPr>
    </w:lvl>
    <w:lvl w:ilvl="5" w:tplc="5C605458" w:tentative="1">
      <w:start w:val="1"/>
      <w:numFmt w:val="bullet"/>
      <w:lvlText w:val="•"/>
      <w:lvlJc w:val="left"/>
      <w:pPr>
        <w:tabs>
          <w:tab w:val="num" w:pos="4320"/>
        </w:tabs>
        <w:ind w:left="4320" w:hanging="360"/>
      </w:pPr>
      <w:rPr>
        <w:rFonts w:ascii="Times New Roman" w:hAnsi="Times New Roman" w:hint="default"/>
      </w:rPr>
    </w:lvl>
    <w:lvl w:ilvl="6" w:tplc="1C868762" w:tentative="1">
      <w:start w:val="1"/>
      <w:numFmt w:val="bullet"/>
      <w:lvlText w:val="•"/>
      <w:lvlJc w:val="left"/>
      <w:pPr>
        <w:tabs>
          <w:tab w:val="num" w:pos="5040"/>
        </w:tabs>
        <w:ind w:left="5040" w:hanging="360"/>
      </w:pPr>
      <w:rPr>
        <w:rFonts w:ascii="Times New Roman" w:hAnsi="Times New Roman" w:hint="default"/>
      </w:rPr>
    </w:lvl>
    <w:lvl w:ilvl="7" w:tplc="3E4EB94E" w:tentative="1">
      <w:start w:val="1"/>
      <w:numFmt w:val="bullet"/>
      <w:lvlText w:val="•"/>
      <w:lvlJc w:val="left"/>
      <w:pPr>
        <w:tabs>
          <w:tab w:val="num" w:pos="5760"/>
        </w:tabs>
        <w:ind w:left="5760" w:hanging="360"/>
      </w:pPr>
      <w:rPr>
        <w:rFonts w:ascii="Times New Roman" w:hAnsi="Times New Roman" w:hint="default"/>
      </w:rPr>
    </w:lvl>
    <w:lvl w:ilvl="8" w:tplc="940AE97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6347639"/>
    <w:multiLevelType w:val="hybridMultilevel"/>
    <w:tmpl w:val="923A2D34"/>
    <w:lvl w:ilvl="0" w:tplc="A41647CE">
      <w:start w:val="1"/>
      <w:numFmt w:val="bullet"/>
      <w:lvlText w:val="◦"/>
      <w:lvlJc w:val="left"/>
      <w:pPr>
        <w:tabs>
          <w:tab w:val="num" w:pos="720"/>
        </w:tabs>
        <w:ind w:left="720" w:hanging="360"/>
      </w:pPr>
      <w:rPr>
        <w:rFonts w:ascii="Verdana" w:hAnsi="Verdana" w:hint="default"/>
      </w:rPr>
    </w:lvl>
    <w:lvl w:ilvl="1" w:tplc="2EF495D6">
      <w:start w:val="1"/>
      <w:numFmt w:val="bullet"/>
      <w:lvlText w:val="◦"/>
      <w:lvlJc w:val="left"/>
      <w:pPr>
        <w:tabs>
          <w:tab w:val="num" w:pos="360"/>
        </w:tabs>
        <w:ind w:left="360" w:hanging="360"/>
      </w:pPr>
      <w:rPr>
        <w:rFonts w:ascii="Verdana" w:hAnsi="Verdana" w:hint="default"/>
      </w:rPr>
    </w:lvl>
    <w:lvl w:ilvl="2" w:tplc="B23C1C6A" w:tentative="1">
      <w:start w:val="1"/>
      <w:numFmt w:val="bullet"/>
      <w:lvlText w:val="◦"/>
      <w:lvlJc w:val="left"/>
      <w:pPr>
        <w:tabs>
          <w:tab w:val="num" w:pos="2160"/>
        </w:tabs>
        <w:ind w:left="2160" w:hanging="360"/>
      </w:pPr>
      <w:rPr>
        <w:rFonts w:ascii="Verdana" w:hAnsi="Verdana" w:hint="default"/>
      </w:rPr>
    </w:lvl>
    <w:lvl w:ilvl="3" w:tplc="7138DCBE" w:tentative="1">
      <w:start w:val="1"/>
      <w:numFmt w:val="bullet"/>
      <w:lvlText w:val="◦"/>
      <w:lvlJc w:val="left"/>
      <w:pPr>
        <w:tabs>
          <w:tab w:val="num" w:pos="2880"/>
        </w:tabs>
        <w:ind w:left="2880" w:hanging="360"/>
      </w:pPr>
      <w:rPr>
        <w:rFonts w:ascii="Verdana" w:hAnsi="Verdana" w:hint="default"/>
      </w:rPr>
    </w:lvl>
    <w:lvl w:ilvl="4" w:tplc="EFF05D7C" w:tentative="1">
      <w:start w:val="1"/>
      <w:numFmt w:val="bullet"/>
      <w:lvlText w:val="◦"/>
      <w:lvlJc w:val="left"/>
      <w:pPr>
        <w:tabs>
          <w:tab w:val="num" w:pos="3600"/>
        </w:tabs>
        <w:ind w:left="3600" w:hanging="360"/>
      </w:pPr>
      <w:rPr>
        <w:rFonts w:ascii="Verdana" w:hAnsi="Verdana" w:hint="default"/>
      </w:rPr>
    </w:lvl>
    <w:lvl w:ilvl="5" w:tplc="DFCC3F4C" w:tentative="1">
      <w:start w:val="1"/>
      <w:numFmt w:val="bullet"/>
      <w:lvlText w:val="◦"/>
      <w:lvlJc w:val="left"/>
      <w:pPr>
        <w:tabs>
          <w:tab w:val="num" w:pos="4320"/>
        </w:tabs>
        <w:ind w:left="4320" w:hanging="360"/>
      </w:pPr>
      <w:rPr>
        <w:rFonts w:ascii="Verdana" w:hAnsi="Verdana" w:hint="default"/>
      </w:rPr>
    </w:lvl>
    <w:lvl w:ilvl="6" w:tplc="B18CC98E" w:tentative="1">
      <w:start w:val="1"/>
      <w:numFmt w:val="bullet"/>
      <w:lvlText w:val="◦"/>
      <w:lvlJc w:val="left"/>
      <w:pPr>
        <w:tabs>
          <w:tab w:val="num" w:pos="5040"/>
        </w:tabs>
        <w:ind w:left="5040" w:hanging="360"/>
      </w:pPr>
      <w:rPr>
        <w:rFonts w:ascii="Verdana" w:hAnsi="Verdana" w:hint="default"/>
      </w:rPr>
    </w:lvl>
    <w:lvl w:ilvl="7" w:tplc="CFDA9C2E" w:tentative="1">
      <w:start w:val="1"/>
      <w:numFmt w:val="bullet"/>
      <w:lvlText w:val="◦"/>
      <w:lvlJc w:val="left"/>
      <w:pPr>
        <w:tabs>
          <w:tab w:val="num" w:pos="5760"/>
        </w:tabs>
        <w:ind w:left="5760" w:hanging="360"/>
      </w:pPr>
      <w:rPr>
        <w:rFonts w:ascii="Verdana" w:hAnsi="Verdana" w:hint="default"/>
      </w:rPr>
    </w:lvl>
    <w:lvl w:ilvl="8" w:tplc="F8B277BE" w:tentative="1">
      <w:start w:val="1"/>
      <w:numFmt w:val="bullet"/>
      <w:lvlText w:val="◦"/>
      <w:lvlJc w:val="left"/>
      <w:pPr>
        <w:tabs>
          <w:tab w:val="num" w:pos="6480"/>
        </w:tabs>
        <w:ind w:left="6480" w:hanging="360"/>
      </w:pPr>
      <w:rPr>
        <w:rFonts w:ascii="Verdana" w:hAnsi="Verdana" w:hint="default"/>
      </w:rPr>
    </w:lvl>
  </w:abstractNum>
  <w:abstractNum w:abstractNumId="13">
    <w:nsid w:val="50DB2A40"/>
    <w:multiLevelType w:val="hybridMultilevel"/>
    <w:tmpl w:val="13D051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EEE0DD7"/>
    <w:multiLevelType w:val="hybridMultilevel"/>
    <w:tmpl w:val="5F164638"/>
    <w:lvl w:ilvl="0" w:tplc="23C6D0BA">
      <w:start w:val="1"/>
      <w:numFmt w:val="bullet"/>
      <w:lvlText w:val=""/>
      <w:lvlJc w:val="left"/>
      <w:pPr>
        <w:tabs>
          <w:tab w:val="num" w:pos="720"/>
        </w:tabs>
        <w:ind w:left="720" w:hanging="360"/>
      </w:pPr>
      <w:rPr>
        <w:rFonts w:ascii="Wingdings 3" w:hAnsi="Wingdings 3" w:hint="default"/>
      </w:rPr>
    </w:lvl>
    <w:lvl w:ilvl="1" w:tplc="1EC01338" w:tentative="1">
      <w:start w:val="1"/>
      <w:numFmt w:val="bullet"/>
      <w:lvlText w:val=""/>
      <w:lvlJc w:val="left"/>
      <w:pPr>
        <w:tabs>
          <w:tab w:val="num" w:pos="1440"/>
        </w:tabs>
        <w:ind w:left="1440" w:hanging="360"/>
      </w:pPr>
      <w:rPr>
        <w:rFonts w:ascii="Wingdings 3" w:hAnsi="Wingdings 3" w:hint="default"/>
      </w:rPr>
    </w:lvl>
    <w:lvl w:ilvl="2" w:tplc="A9DCF402" w:tentative="1">
      <w:start w:val="1"/>
      <w:numFmt w:val="bullet"/>
      <w:lvlText w:val=""/>
      <w:lvlJc w:val="left"/>
      <w:pPr>
        <w:tabs>
          <w:tab w:val="num" w:pos="2160"/>
        </w:tabs>
        <w:ind w:left="2160" w:hanging="360"/>
      </w:pPr>
      <w:rPr>
        <w:rFonts w:ascii="Wingdings 3" w:hAnsi="Wingdings 3" w:hint="default"/>
      </w:rPr>
    </w:lvl>
    <w:lvl w:ilvl="3" w:tplc="7BC6E332" w:tentative="1">
      <w:start w:val="1"/>
      <w:numFmt w:val="bullet"/>
      <w:lvlText w:val=""/>
      <w:lvlJc w:val="left"/>
      <w:pPr>
        <w:tabs>
          <w:tab w:val="num" w:pos="2880"/>
        </w:tabs>
        <w:ind w:left="2880" w:hanging="360"/>
      </w:pPr>
      <w:rPr>
        <w:rFonts w:ascii="Wingdings 3" w:hAnsi="Wingdings 3" w:hint="default"/>
      </w:rPr>
    </w:lvl>
    <w:lvl w:ilvl="4" w:tplc="79565FF4" w:tentative="1">
      <w:start w:val="1"/>
      <w:numFmt w:val="bullet"/>
      <w:lvlText w:val=""/>
      <w:lvlJc w:val="left"/>
      <w:pPr>
        <w:tabs>
          <w:tab w:val="num" w:pos="3600"/>
        </w:tabs>
        <w:ind w:left="3600" w:hanging="360"/>
      </w:pPr>
      <w:rPr>
        <w:rFonts w:ascii="Wingdings 3" w:hAnsi="Wingdings 3" w:hint="default"/>
      </w:rPr>
    </w:lvl>
    <w:lvl w:ilvl="5" w:tplc="98DCB954" w:tentative="1">
      <w:start w:val="1"/>
      <w:numFmt w:val="bullet"/>
      <w:lvlText w:val=""/>
      <w:lvlJc w:val="left"/>
      <w:pPr>
        <w:tabs>
          <w:tab w:val="num" w:pos="4320"/>
        </w:tabs>
        <w:ind w:left="4320" w:hanging="360"/>
      </w:pPr>
      <w:rPr>
        <w:rFonts w:ascii="Wingdings 3" w:hAnsi="Wingdings 3" w:hint="default"/>
      </w:rPr>
    </w:lvl>
    <w:lvl w:ilvl="6" w:tplc="5E62577E" w:tentative="1">
      <w:start w:val="1"/>
      <w:numFmt w:val="bullet"/>
      <w:lvlText w:val=""/>
      <w:lvlJc w:val="left"/>
      <w:pPr>
        <w:tabs>
          <w:tab w:val="num" w:pos="5040"/>
        </w:tabs>
        <w:ind w:left="5040" w:hanging="360"/>
      </w:pPr>
      <w:rPr>
        <w:rFonts w:ascii="Wingdings 3" w:hAnsi="Wingdings 3" w:hint="default"/>
      </w:rPr>
    </w:lvl>
    <w:lvl w:ilvl="7" w:tplc="F15ACBF0" w:tentative="1">
      <w:start w:val="1"/>
      <w:numFmt w:val="bullet"/>
      <w:lvlText w:val=""/>
      <w:lvlJc w:val="left"/>
      <w:pPr>
        <w:tabs>
          <w:tab w:val="num" w:pos="5760"/>
        </w:tabs>
        <w:ind w:left="5760" w:hanging="360"/>
      </w:pPr>
      <w:rPr>
        <w:rFonts w:ascii="Wingdings 3" w:hAnsi="Wingdings 3" w:hint="default"/>
      </w:rPr>
    </w:lvl>
    <w:lvl w:ilvl="8" w:tplc="29B8DA3A" w:tentative="1">
      <w:start w:val="1"/>
      <w:numFmt w:val="bullet"/>
      <w:lvlText w:val=""/>
      <w:lvlJc w:val="left"/>
      <w:pPr>
        <w:tabs>
          <w:tab w:val="num" w:pos="6480"/>
        </w:tabs>
        <w:ind w:left="6480" w:hanging="360"/>
      </w:pPr>
      <w:rPr>
        <w:rFonts w:ascii="Wingdings 3" w:hAnsi="Wingdings 3" w:hint="default"/>
      </w:rPr>
    </w:lvl>
  </w:abstractNum>
  <w:abstractNum w:abstractNumId="15">
    <w:nsid w:val="64240E6E"/>
    <w:multiLevelType w:val="hybridMultilevel"/>
    <w:tmpl w:val="92D8E01E"/>
    <w:lvl w:ilvl="0" w:tplc="8FB0FC46">
      <w:start w:val="1"/>
      <w:numFmt w:val="bullet"/>
      <w:lvlText w:val=""/>
      <w:lvlJc w:val="left"/>
      <w:pPr>
        <w:tabs>
          <w:tab w:val="num" w:pos="720"/>
        </w:tabs>
        <w:ind w:left="720" w:hanging="360"/>
      </w:pPr>
      <w:rPr>
        <w:rFonts w:ascii="Wingdings 3" w:hAnsi="Wingdings 3" w:hint="default"/>
      </w:rPr>
    </w:lvl>
    <w:lvl w:ilvl="1" w:tplc="A8403B16">
      <w:start w:val="191"/>
      <w:numFmt w:val="bullet"/>
      <w:lvlText w:val="◦"/>
      <w:lvlJc w:val="left"/>
      <w:pPr>
        <w:tabs>
          <w:tab w:val="num" w:pos="1440"/>
        </w:tabs>
        <w:ind w:left="1440" w:hanging="360"/>
      </w:pPr>
      <w:rPr>
        <w:rFonts w:ascii="Verdana" w:hAnsi="Verdana" w:hint="default"/>
      </w:rPr>
    </w:lvl>
    <w:lvl w:ilvl="2" w:tplc="4DD089EC" w:tentative="1">
      <w:start w:val="1"/>
      <w:numFmt w:val="bullet"/>
      <w:lvlText w:val=""/>
      <w:lvlJc w:val="left"/>
      <w:pPr>
        <w:tabs>
          <w:tab w:val="num" w:pos="2160"/>
        </w:tabs>
        <w:ind w:left="2160" w:hanging="360"/>
      </w:pPr>
      <w:rPr>
        <w:rFonts w:ascii="Wingdings 3" w:hAnsi="Wingdings 3" w:hint="default"/>
      </w:rPr>
    </w:lvl>
    <w:lvl w:ilvl="3" w:tplc="AA54DA18" w:tentative="1">
      <w:start w:val="1"/>
      <w:numFmt w:val="bullet"/>
      <w:lvlText w:val=""/>
      <w:lvlJc w:val="left"/>
      <w:pPr>
        <w:tabs>
          <w:tab w:val="num" w:pos="2880"/>
        </w:tabs>
        <w:ind w:left="2880" w:hanging="360"/>
      </w:pPr>
      <w:rPr>
        <w:rFonts w:ascii="Wingdings 3" w:hAnsi="Wingdings 3" w:hint="default"/>
      </w:rPr>
    </w:lvl>
    <w:lvl w:ilvl="4" w:tplc="6EBC95BA" w:tentative="1">
      <w:start w:val="1"/>
      <w:numFmt w:val="bullet"/>
      <w:lvlText w:val=""/>
      <w:lvlJc w:val="left"/>
      <w:pPr>
        <w:tabs>
          <w:tab w:val="num" w:pos="3600"/>
        </w:tabs>
        <w:ind w:left="3600" w:hanging="360"/>
      </w:pPr>
      <w:rPr>
        <w:rFonts w:ascii="Wingdings 3" w:hAnsi="Wingdings 3" w:hint="default"/>
      </w:rPr>
    </w:lvl>
    <w:lvl w:ilvl="5" w:tplc="9CC00800" w:tentative="1">
      <w:start w:val="1"/>
      <w:numFmt w:val="bullet"/>
      <w:lvlText w:val=""/>
      <w:lvlJc w:val="left"/>
      <w:pPr>
        <w:tabs>
          <w:tab w:val="num" w:pos="4320"/>
        </w:tabs>
        <w:ind w:left="4320" w:hanging="360"/>
      </w:pPr>
      <w:rPr>
        <w:rFonts w:ascii="Wingdings 3" w:hAnsi="Wingdings 3" w:hint="default"/>
      </w:rPr>
    </w:lvl>
    <w:lvl w:ilvl="6" w:tplc="2EFC088A" w:tentative="1">
      <w:start w:val="1"/>
      <w:numFmt w:val="bullet"/>
      <w:lvlText w:val=""/>
      <w:lvlJc w:val="left"/>
      <w:pPr>
        <w:tabs>
          <w:tab w:val="num" w:pos="5040"/>
        </w:tabs>
        <w:ind w:left="5040" w:hanging="360"/>
      </w:pPr>
      <w:rPr>
        <w:rFonts w:ascii="Wingdings 3" w:hAnsi="Wingdings 3" w:hint="default"/>
      </w:rPr>
    </w:lvl>
    <w:lvl w:ilvl="7" w:tplc="D4D80F0C" w:tentative="1">
      <w:start w:val="1"/>
      <w:numFmt w:val="bullet"/>
      <w:lvlText w:val=""/>
      <w:lvlJc w:val="left"/>
      <w:pPr>
        <w:tabs>
          <w:tab w:val="num" w:pos="5760"/>
        </w:tabs>
        <w:ind w:left="5760" w:hanging="360"/>
      </w:pPr>
      <w:rPr>
        <w:rFonts w:ascii="Wingdings 3" w:hAnsi="Wingdings 3" w:hint="default"/>
      </w:rPr>
    </w:lvl>
    <w:lvl w:ilvl="8" w:tplc="C426854A" w:tentative="1">
      <w:start w:val="1"/>
      <w:numFmt w:val="bullet"/>
      <w:lvlText w:val=""/>
      <w:lvlJc w:val="left"/>
      <w:pPr>
        <w:tabs>
          <w:tab w:val="num" w:pos="6480"/>
        </w:tabs>
        <w:ind w:left="6480" w:hanging="360"/>
      </w:pPr>
      <w:rPr>
        <w:rFonts w:ascii="Wingdings 3" w:hAnsi="Wingdings 3" w:hint="default"/>
      </w:rPr>
    </w:lvl>
  </w:abstractNum>
  <w:abstractNum w:abstractNumId="16">
    <w:nsid w:val="6586021B"/>
    <w:multiLevelType w:val="hybridMultilevel"/>
    <w:tmpl w:val="02BC42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7213094"/>
    <w:multiLevelType w:val="hybridMultilevel"/>
    <w:tmpl w:val="E638ADA6"/>
    <w:lvl w:ilvl="0" w:tplc="C5D2A290">
      <w:start w:val="1"/>
      <w:numFmt w:val="bullet"/>
      <w:lvlText w:val=""/>
      <w:lvlJc w:val="left"/>
      <w:pPr>
        <w:tabs>
          <w:tab w:val="num" w:pos="720"/>
        </w:tabs>
        <w:ind w:left="720" w:hanging="360"/>
      </w:pPr>
      <w:rPr>
        <w:rFonts w:ascii="Wingdings 3" w:hAnsi="Wingdings 3" w:hint="default"/>
      </w:rPr>
    </w:lvl>
    <w:lvl w:ilvl="1" w:tplc="D7BCFDCC">
      <w:start w:val="191"/>
      <w:numFmt w:val="bullet"/>
      <w:lvlText w:val="◦"/>
      <w:lvlJc w:val="left"/>
      <w:pPr>
        <w:tabs>
          <w:tab w:val="num" w:pos="360"/>
        </w:tabs>
        <w:ind w:left="360" w:hanging="360"/>
      </w:pPr>
      <w:rPr>
        <w:rFonts w:ascii="Verdana" w:hAnsi="Verdana" w:hint="default"/>
      </w:rPr>
    </w:lvl>
    <w:lvl w:ilvl="2" w:tplc="6972C88E">
      <w:start w:val="4"/>
      <w:numFmt w:val="bullet"/>
      <w:lvlText w:val=""/>
      <w:lvlJc w:val="left"/>
      <w:pPr>
        <w:ind w:left="2160" w:hanging="360"/>
      </w:pPr>
      <w:rPr>
        <w:rFonts w:ascii="Wingdings" w:eastAsiaTheme="minorHAnsi" w:hAnsi="Wingdings" w:cstheme="minorBidi" w:hint="default"/>
      </w:rPr>
    </w:lvl>
    <w:lvl w:ilvl="3" w:tplc="480450BC" w:tentative="1">
      <w:start w:val="1"/>
      <w:numFmt w:val="bullet"/>
      <w:lvlText w:val=""/>
      <w:lvlJc w:val="left"/>
      <w:pPr>
        <w:tabs>
          <w:tab w:val="num" w:pos="2880"/>
        </w:tabs>
        <w:ind w:left="2880" w:hanging="360"/>
      </w:pPr>
      <w:rPr>
        <w:rFonts w:ascii="Wingdings 3" w:hAnsi="Wingdings 3" w:hint="default"/>
      </w:rPr>
    </w:lvl>
    <w:lvl w:ilvl="4" w:tplc="B03A4920" w:tentative="1">
      <w:start w:val="1"/>
      <w:numFmt w:val="bullet"/>
      <w:lvlText w:val=""/>
      <w:lvlJc w:val="left"/>
      <w:pPr>
        <w:tabs>
          <w:tab w:val="num" w:pos="3600"/>
        </w:tabs>
        <w:ind w:left="3600" w:hanging="360"/>
      </w:pPr>
      <w:rPr>
        <w:rFonts w:ascii="Wingdings 3" w:hAnsi="Wingdings 3" w:hint="default"/>
      </w:rPr>
    </w:lvl>
    <w:lvl w:ilvl="5" w:tplc="B8647422" w:tentative="1">
      <w:start w:val="1"/>
      <w:numFmt w:val="bullet"/>
      <w:lvlText w:val=""/>
      <w:lvlJc w:val="left"/>
      <w:pPr>
        <w:tabs>
          <w:tab w:val="num" w:pos="4320"/>
        </w:tabs>
        <w:ind w:left="4320" w:hanging="360"/>
      </w:pPr>
      <w:rPr>
        <w:rFonts w:ascii="Wingdings 3" w:hAnsi="Wingdings 3" w:hint="default"/>
      </w:rPr>
    </w:lvl>
    <w:lvl w:ilvl="6" w:tplc="BBECE238" w:tentative="1">
      <w:start w:val="1"/>
      <w:numFmt w:val="bullet"/>
      <w:lvlText w:val=""/>
      <w:lvlJc w:val="left"/>
      <w:pPr>
        <w:tabs>
          <w:tab w:val="num" w:pos="5040"/>
        </w:tabs>
        <w:ind w:left="5040" w:hanging="360"/>
      </w:pPr>
      <w:rPr>
        <w:rFonts w:ascii="Wingdings 3" w:hAnsi="Wingdings 3" w:hint="default"/>
      </w:rPr>
    </w:lvl>
    <w:lvl w:ilvl="7" w:tplc="4100FB4E" w:tentative="1">
      <w:start w:val="1"/>
      <w:numFmt w:val="bullet"/>
      <w:lvlText w:val=""/>
      <w:lvlJc w:val="left"/>
      <w:pPr>
        <w:tabs>
          <w:tab w:val="num" w:pos="5760"/>
        </w:tabs>
        <w:ind w:left="5760" w:hanging="360"/>
      </w:pPr>
      <w:rPr>
        <w:rFonts w:ascii="Wingdings 3" w:hAnsi="Wingdings 3" w:hint="default"/>
      </w:rPr>
    </w:lvl>
    <w:lvl w:ilvl="8" w:tplc="97FAE450" w:tentative="1">
      <w:start w:val="1"/>
      <w:numFmt w:val="bullet"/>
      <w:lvlText w:val=""/>
      <w:lvlJc w:val="left"/>
      <w:pPr>
        <w:tabs>
          <w:tab w:val="num" w:pos="6480"/>
        </w:tabs>
        <w:ind w:left="6480" w:hanging="360"/>
      </w:pPr>
      <w:rPr>
        <w:rFonts w:ascii="Wingdings 3" w:hAnsi="Wingdings 3" w:hint="default"/>
      </w:rPr>
    </w:lvl>
  </w:abstractNum>
  <w:abstractNum w:abstractNumId="18">
    <w:nsid w:val="6E587B5D"/>
    <w:multiLevelType w:val="hybridMultilevel"/>
    <w:tmpl w:val="EF5411F8"/>
    <w:lvl w:ilvl="0" w:tplc="D8E673A6">
      <w:start w:val="1"/>
      <w:numFmt w:val="bullet"/>
      <w:lvlText w:val="•"/>
      <w:lvlJc w:val="left"/>
      <w:pPr>
        <w:tabs>
          <w:tab w:val="num" w:pos="720"/>
        </w:tabs>
        <w:ind w:left="720" w:hanging="360"/>
      </w:pPr>
      <w:rPr>
        <w:rFonts w:ascii="Times New Roman" w:hAnsi="Times New Roman" w:hint="default"/>
      </w:rPr>
    </w:lvl>
    <w:lvl w:ilvl="1" w:tplc="27568E4C" w:tentative="1">
      <w:start w:val="1"/>
      <w:numFmt w:val="bullet"/>
      <w:lvlText w:val="•"/>
      <w:lvlJc w:val="left"/>
      <w:pPr>
        <w:tabs>
          <w:tab w:val="num" w:pos="1440"/>
        </w:tabs>
        <w:ind w:left="1440" w:hanging="360"/>
      </w:pPr>
      <w:rPr>
        <w:rFonts w:ascii="Times New Roman" w:hAnsi="Times New Roman" w:hint="default"/>
      </w:rPr>
    </w:lvl>
    <w:lvl w:ilvl="2" w:tplc="97B21438" w:tentative="1">
      <w:start w:val="1"/>
      <w:numFmt w:val="bullet"/>
      <w:lvlText w:val="•"/>
      <w:lvlJc w:val="left"/>
      <w:pPr>
        <w:tabs>
          <w:tab w:val="num" w:pos="2160"/>
        </w:tabs>
        <w:ind w:left="2160" w:hanging="360"/>
      </w:pPr>
      <w:rPr>
        <w:rFonts w:ascii="Times New Roman" w:hAnsi="Times New Roman" w:hint="default"/>
      </w:rPr>
    </w:lvl>
    <w:lvl w:ilvl="3" w:tplc="250CC2E4" w:tentative="1">
      <w:start w:val="1"/>
      <w:numFmt w:val="bullet"/>
      <w:lvlText w:val="•"/>
      <w:lvlJc w:val="left"/>
      <w:pPr>
        <w:tabs>
          <w:tab w:val="num" w:pos="2880"/>
        </w:tabs>
        <w:ind w:left="2880" w:hanging="360"/>
      </w:pPr>
      <w:rPr>
        <w:rFonts w:ascii="Times New Roman" w:hAnsi="Times New Roman" w:hint="default"/>
      </w:rPr>
    </w:lvl>
    <w:lvl w:ilvl="4" w:tplc="2822EDFA" w:tentative="1">
      <w:start w:val="1"/>
      <w:numFmt w:val="bullet"/>
      <w:lvlText w:val="•"/>
      <w:lvlJc w:val="left"/>
      <w:pPr>
        <w:tabs>
          <w:tab w:val="num" w:pos="3600"/>
        </w:tabs>
        <w:ind w:left="3600" w:hanging="360"/>
      </w:pPr>
      <w:rPr>
        <w:rFonts w:ascii="Times New Roman" w:hAnsi="Times New Roman" w:hint="default"/>
      </w:rPr>
    </w:lvl>
    <w:lvl w:ilvl="5" w:tplc="3CACE304" w:tentative="1">
      <w:start w:val="1"/>
      <w:numFmt w:val="bullet"/>
      <w:lvlText w:val="•"/>
      <w:lvlJc w:val="left"/>
      <w:pPr>
        <w:tabs>
          <w:tab w:val="num" w:pos="4320"/>
        </w:tabs>
        <w:ind w:left="4320" w:hanging="360"/>
      </w:pPr>
      <w:rPr>
        <w:rFonts w:ascii="Times New Roman" w:hAnsi="Times New Roman" w:hint="default"/>
      </w:rPr>
    </w:lvl>
    <w:lvl w:ilvl="6" w:tplc="B12A284E" w:tentative="1">
      <w:start w:val="1"/>
      <w:numFmt w:val="bullet"/>
      <w:lvlText w:val="•"/>
      <w:lvlJc w:val="left"/>
      <w:pPr>
        <w:tabs>
          <w:tab w:val="num" w:pos="5040"/>
        </w:tabs>
        <w:ind w:left="5040" w:hanging="360"/>
      </w:pPr>
      <w:rPr>
        <w:rFonts w:ascii="Times New Roman" w:hAnsi="Times New Roman" w:hint="default"/>
      </w:rPr>
    </w:lvl>
    <w:lvl w:ilvl="7" w:tplc="8424EE56" w:tentative="1">
      <w:start w:val="1"/>
      <w:numFmt w:val="bullet"/>
      <w:lvlText w:val="•"/>
      <w:lvlJc w:val="left"/>
      <w:pPr>
        <w:tabs>
          <w:tab w:val="num" w:pos="5760"/>
        </w:tabs>
        <w:ind w:left="5760" w:hanging="360"/>
      </w:pPr>
      <w:rPr>
        <w:rFonts w:ascii="Times New Roman" w:hAnsi="Times New Roman" w:hint="default"/>
      </w:rPr>
    </w:lvl>
    <w:lvl w:ilvl="8" w:tplc="1812AD3A"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E877F28"/>
    <w:multiLevelType w:val="hybridMultilevel"/>
    <w:tmpl w:val="573E520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F646CBE"/>
    <w:multiLevelType w:val="hybridMultilevel"/>
    <w:tmpl w:val="2AE4D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6"/>
  </w:num>
  <w:num w:numId="4">
    <w:abstractNumId w:val="19"/>
  </w:num>
  <w:num w:numId="5">
    <w:abstractNumId w:val="13"/>
  </w:num>
  <w:num w:numId="6">
    <w:abstractNumId w:val="1"/>
  </w:num>
  <w:num w:numId="7">
    <w:abstractNumId w:val="3"/>
  </w:num>
  <w:num w:numId="8">
    <w:abstractNumId w:val="20"/>
  </w:num>
  <w:num w:numId="9">
    <w:abstractNumId w:val="17"/>
  </w:num>
  <w:num w:numId="10">
    <w:abstractNumId w:val="12"/>
  </w:num>
  <w:num w:numId="11">
    <w:abstractNumId w:val="8"/>
  </w:num>
  <w:num w:numId="12">
    <w:abstractNumId w:val="2"/>
  </w:num>
  <w:num w:numId="13">
    <w:abstractNumId w:val="14"/>
  </w:num>
  <w:num w:numId="14">
    <w:abstractNumId w:val="7"/>
  </w:num>
  <w:num w:numId="15">
    <w:abstractNumId w:val="0"/>
  </w:num>
  <w:num w:numId="16">
    <w:abstractNumId w:val="4"/>
  </w:num>
  <w:num w:numId="17">
    <w:abstractNumId w:val="18"/>
  </w:num>
  <w:num w:numId="18">
    <w:abstractNumId w:val="11"/>
  </w:num>
  <w:num w:numId="19">
    <w:abstractNumId w:val="10"/>
  </w:num>
  <w:num w:numId="20">
    <w:abstractNumId w:val="15"/>
  </w:num>
  <w:num w:numId="2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FFA"/>
    <w:rsid w:val="00015C6C"/>
    <w:rsid w:val="0006032F"/>
    <w:rsid w:val="00082FFA"/>
    <w:rsid w:val="001A1C9F"/>
    <w:rsid w:val="001E7246"/>
    <w:rsid w:val="002200C6"/>
    <w:rsid w:val="00232D84"/>
    <w:rsid w:val="00262B19"/>
    <w:rsid w:val="0027287F"/>
    <w:rsid w:val="00273C05"/>
    <w:rsid w:val="004B52CD"/>
    <w:rsid w:val="004C7324"/>
    <w:rsid w:val="00532E4C"/>
    <w:rsid w:val="005D0E77"/>
    <w:rsid w:val="005E72D4"/>
    <w:rsid w:val="0069347E"/>
    <w:rsid w:val="00715936"/>
    <w:rsid w:val="00757968"/>
    <w:rsid w:val="00765910"/>
    <w:rsid w:val="00852253"/>
    <w:rsid w:val="008B7086"/>
    <w:rsid w:val="00947706"/>
    <w:rsid w:val="00975E4B"/>
    <w:rsid w:val="00987BA5"/>
    <w:rsid w:val="00991AC7"/>
    <w:rsid w:val="009F41D9"/>
    <w:rsid w:val="00A33F11"/>
    <w:rsid w:val="00A839F4"/>
    <w:rsid w:val="00AE1599"/>
    <w:rsid w:val="00B84DFC"/>
    <w:rsid w:val="00BF76A0"/>
    <w:rsid w:val="00C26A20"/>
    <w:rsid w:val="00D01476"/>
    <w:rsid w:val="00EC1457"/>
    <w:rsid w:val="00F251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88436D-C72A-48D7-8E9F-0089FE4F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FFA"/>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32221">
      <w:bodyDiv w:val="1"/>
      <w:marLeft w:val="0"/>
      <w:marRight w:val="0"/>
      <w:marTop w:val="0"/>
      <w:marBottom w:val="0"/>
      <w:divBdr>
        <w:top w:val="none" w:sz="0" w:space="0" w:color="auto"/>
        <w:left w:val="none" w:sz="0" w:space="0" w:color="auto"/>
        <w:bottom w:val="none" w:sz="0" w:space="0" w:color="auto"/>
        <w:right w:val="none" w:sz="0" w:space="0" w:color="auto"/>
      </w:divBdr>
      <w:divsChild>
        <w:div w:id="2139298805">
          <w:marLeft w:val="576"/>
          <w:marRight w:val="0"/>
          <w:marTop w:val="80"/>
          <w:marBottom w:val="0"/>
          <w:divBdr>
            <w:top w:val="none" w:sz="0" w:space="0" w:color="auto"/>
            <w:left w:val="none" w:sz="0" w:space="0" w:color="auto"/>
            <w:bottom w:val="none" w:sz="0" w:space="0" w:color="auto"/>
            <w:right w:val="none" w:sz="0" w:space="0" w:color="auto"/>
          </w:divBdr>
        </w:div>
      </w:divsChild>
    </w:div>
    <w:div w:id="76875065">
      <w:bodyDiv w:val="1"/>
      <w:marLeft w:val="0"/>
      <w:marRight w:val="0"/>
      <w:marTop w:val="0"/>
      <w:marBottom w:val="0"/>
      <w:divBdr>
        <w:top w:val="none" w:sz="0" w:space="0" w:color="auto"/>
        <w:left w:val="none" w:sz="0" w:space="0" w:color="auto"/>
        <w:bottom w:val="none" w:sz="0" w:space="0" w:color="auto"/>
        <w:right w:val="none" w:sz="0" w:space="0" w:color="auto"/>
      </w:divBdr>
      <w:divsChild>
        <w:div w:id="307590719">
          <w:marLeft w:val="576"/>
          <w:marRight w:val="0"/>
          <w:marTop w:val="80"/>
          <w:marBottom w:val="0"/>
          <w:divBdr>
            <w:top w:val="none" w:sz="0" w:space="0" w:color="auto"/>
            <w:left w:val="none" w:sz="0" w:space="0" w:color="auto"/>
            <w:bottom w:val="none" w:sz="0" w:space="0" w:color="auto"/>
            <w:right w:val="none" w:sz="0" w:space="0" w:color="auto"/>
          </w:divBdr>
        </w:div>
      </w:divsChild>
    </w:div>
    <w:div w:id="187333965">
      <w:bodyDiv w:val="1"/>
      <w:marLeft w:val="0"/>
      <w:marRight w:val="0"/>
      <w:marTop w:val="0"/>
      <w:marBottom w:val="0"/>
      <w:divBdr>
        <w:top w:val="none" w:sz="0" w:space="0" w:color="auto"/>
        <w:left w:val="none" w:sz="0" w:space="0" w:color="auto"/>
        <w:bottom w:val="none" w:sz="0" w:space="0" w:color="auto"/>
        <w:right w:val="none" w:sz="0" w:space="0" w:color="auto"/>
      </w:divBdr>
      <w:divsChild>
        <w:div w:id="1081289832">
          <w:marLeft w:val="806"/>
          <w:marRight w:val="0"/>
          <w:marTop w:val="80"/>
          <w:marBottom w:val="0"/>
          <w:divBdr>
            <w:top w:val="none" w:sz="0" w:space="0" w:color="auto"/>
            <w:left w:val="none" w:sz="0" w:space="0" w:color="auto"/>
            <w:bottom w:val="none" w:sz="0" w:space="0" w:color="auto"/>
            <w:right w:val="none" w:sz="0" w:space="0" w:color="auto"/>
          </w:divBdr>
        </w:div>
        <w:div w:id="1638562104">
          <w:marLeft w:val="806"/>
          <w:marRight w:val="0"/>
          <w:marTop w:val="80"/>
          <w:marBottom w:val="0"/>
          <w:divBdr>
            <w:top w:val="none" w:sz="0" w:space="0" w:color="auto"/>
            <w:left w:val="none" w:sz="0" w:space="0" w:color="auto"/>
            <w:bottom w:val="none" w:sz="0" w:space="0" w:color="auto"/>
            <w:right w:val="none" w:sz="0" w:space="0" w:color="auto"/>
          </w:divBdr>
        </w:div>
        <w:div w:id="287132387">
          <w:marLeft w:val="806"/>
          <w:marRight w:val="0"/>
          <w:marTop w:val="80"/>
          <w:marBottom w:val="0"/>
          <w:divBdr>
            <w:top w:val="none" w:sz="0" w:space="0" w:color="auto"/>
            <w:left w:val="none" w:sz="0" w:space="0" w:color="auto"/>
            <w:bottom w:val="none" w:sz="0" w:space="0" w:color="auto"/>
            <w:right w:val="none" w:sz="0" w:space="0" w:color="auto"/>
          </w:divBdr>
        </w:div>
      </w:divsChild>
    </w:div>
    <w:div w:id="199899721">
      <w:bodyDiv w:val="1"/>
      <w:marLeft w:val="0"/>
      <w:marRight w:val="0"/>
      <w:marTop w:val="0"/>
      <w:marBottom w:val="0"/>
      <w:divBdr>
        <w:top w:val="none" w:sz="0" w:space="0" w:color="auto"/>
        <w:left w:val="none" w:sz="0" w:space="0" w:color="auto"/>
        <w:bottom w:val="none" w:sz="0" w:space="0" w:color="auto"/>
        <w:right w:val="none" w:sz="0" w:space="0" w:color="auto"/>
      </w:divBdr>
      <w:divsChild>
        <w:div w:id="750004329">
          <w:marLeft w:val="576"/>
          <w:marRight w:val="0"/>
          <w:marTop w:val="80"/>
          <w:marBottom w:val="0"/>
          <w:divBdr>
            <w:top w:val="none" w:sz="0" w:space="0" w:color="auto"/>
            <w:left w:val="none" w:sz="0" w:space="0" w:color="auto"/>
            <w:bottom w:val="none" w:sz="0" w:space="0" w:color="auto"/>
            <w:right w:val="none" w:sz="0" w:space="0" w:color="auto"/>
          </w:divBdr>
        </w:div>
        <w:div w:id="1193615755">
          <w:marLeft w:val="576"/>
          <w:marRight w:val="0"/>
          <w:marTop w:val="80"/>
          <w:marBottom w:val="0"/>
          <w:divBdr>
            <w:top w:val="none" w:sz="0" w:space="0" w:color="auto"/>
            <w:left w:val="none" w:sz="0" w:space="0" w:color="auto"/>
            <w:bottom w:val="none" w:sz="0" w:space="0" w:color="auto"/>
            <w:right w:val="none" w:sz="0" w:space="0" w:color="auto"/>
          </w:divBdr>
        </w:div>
        <w:div w:id="1529678443">
          <w:marLeft w:val="576"/>
          <w:marRight w:val="0"/>
          <w:marTop w:val="80"/>
          <w:marBottom w:val="0"/>
          <w:divBdr>
            <w:top w:val="none" w:sz="0" w:space="0" w:color="auto"/>
            <w:left w:val="none" w:sz="0" w:space="0" w:color="auto"/>
            <w:bottom w:val="none" w:sz="0" w:space="0" w:color="auto"/>
            <w:right w:val="none" w:sz="0" w:space="0" w:color="auto"/>
          </w:divBdr>
        </w:div>
        <w:div w:id="566452104">
          <w:marLeft w:val="576"/>
          <w:marRight w:val="0"/>
          <w:marTop w:val="80"/>
          <w:marBottom w:val="0"/>
          <w:divBdr>
            <w:top w:val="none" w:sz="0" w:space="0" w:color="auto"/>
            <w:left w:val="none" w:sz="0" w:space="0" w:color="auto"/>
            <w:bottom w:val="none" w:sz="0" w:space="0" w:color="auto"/>
            <w:right w:val="none" w:sz="0" w:space="0" w:color="auto"/>
          </w:divBdr>
        </w:div>
      </w:divsChild>
    </w:div>
    <w:div w:id="321978504">
      <w:bodyDiv w:val="1"/>
      <w:marLeft w:val="0"/>
      <w:marRight w:val="0"/>
      <w:marTop w:val="0"/>
      <w:marBottom w:val="0"/>
      <w:divBdr>
        <w:top w:val="none" w:sz="0" w:space="0" w:color="auto"/>
        <w:left w:val="none" w:sz="0" w:space="0" w:color="auto"/>
        <w:bottom w:val="none" w:sz="0" w:space="0" w:color="auto"/>
        <w:right w:val="none" w:sz="0" w:space="0" w:color="auto"/>
      </w:divBdr>
      <w:divsChild>
        <w:div w:id="1430157554">
          <w:marLeft w:val="576"/>
          <w:marRight w:val="0"/>
          <w:marTop w:val="80"/>
          <w:marBottom w:val="0"/>
          <w:divBdr>
            <w:top w:val="none" w:sz="0" w:space="0" w:color="auto"/>
            <w:left w:val="none" w:sz="0" w:space="0" w:color="auto"/>
            <w:bottom w:val="none" w:sz="0" w:space="0" w:color="auto"/>
            <w:right w:val="none" w:sz="0" w:space="0" w:color="auto"/>
          </w:divBdr>
        </w:div>
      </w:divsChild>
    </w:div>
    <w:div w:id="327447663">
      <w:bodyDiv w:val="1"/>
      <w:marLeft w:val="0"/>
      <w:marRight w:val="0"/>
      <w:marTop w:val="0"/>
      <w:marBottom w:val="0"/>
      <w:divBdr>
        <w:top w:val="none" w:sz="0" w:space="0" w:color="auto"/>
        <w:left w:val="none" w:sz="0" w:space="0" w:color="auto"/>
        <w:bottom w:val="none" w:sz="0" w:space="0" w:color="auto"/>
        <w:right w:val="none" w:sz="0" w:space="0" w:color="auto"/>
      </w:divBdr>
      <w:divsChild>
        <w:div w:id="920723892">
          <w:marLeft w:val="576"/>
          <w:marRight w:val="0"/>
          <w:marTop w:val="80"/>
          <w:marBottom w:val="0"/>
          <w:divBdr>
            <w:top w:val="none" w:sz="0" w:space="0" w:color="auto"/>
            <w:left w:val="none" w:sz="0" w:space="0" w:color="auto"/>
            <w:bottom w:val="none" w:sz="0" w:space="0" w:color="auto"/>
            <w:right w:val="none" w:sz="0" w:space="0" w:color="auto"/>
          </w:divBdr>
        </w:div>
      </w:divsChild>
    </w:div>
    <w:div w:id="346061475">
      <w:bodyDiv w:val="1"/>
      <w:marLeft w:val="0"/>
      <w:marRight w:val="0"/>
      <w:marTop w:val="0"/>
      <w:marBottom w:val="0"/>
      <w:divBdr>
        <w:top w:val="none" w:sz="0" w:space="0" w:color="auto"/>
        <w:left w:val="none" w:sz="0" w:space="0" w:color="auto"/>
        <w:bottom w:val="none" w:sz="0" w:space="0" w:color="auto"/>
        <w:right w:val="none" w:sz="0" w:space="0" w:color="auto"/>
      </w:divBdr>
      <w:divsChild>
        <w:div w:id="1671904110">
          <w:marLeft w:val="979"/>
          <w:marRight w:val="0"/>
          <w:marTop w:val="65"/>
          <w:marBottom w:val="0"/>
          <w:divBdr>
            <w:top w:val="none" w:sz="0" w:space="0" w:color="auto"/>
            <w:left w:val="none" w:sz="0" w:space="0" w:color="auto"/>
            <w:bottom w:val="none" w:sz="0" w:space="0" w:color="auto"/>
            <w:right w:val="none" w:sz="0" w:space="0" w:color="auto"/>
          </w:divBdr>
        </w:div>
        <w:div w:id="2090888363">
          <w:marLeft w:val="979"/>
          <w:marRight w:val="0"/>
          <w:marTop w:val="65"/>
          <w:marBottom w:val="0"/>
          <w:divBdr>
            <w:top w:val="none" w:sz="0" w:space="0" w:color="auto"/>
            <w:left w:val="none" w:sz="0" w:space="0" w:color="auto"/>
            <w:bottom w:val="none" w:sz="0" w:space="0" w:color="auto"/>
            <w:right w:val="none" w:sz="0" w:space="0" w:color="auto"/>
          </w:divBdr>
        </w:div>
      </w:divsChild>
    </w:div>
    <w:div w:id="370762049">
      <w:bodyDiv w:val="1"/>
      <w:marLeft w:val="0"/>
      <w:marRight w:val="0"/>
      <w:marTop w:val="0"/>
      <w:marBottom w:val="0"/>
      <w:divBdr>
        <w:top w:val="none" w:sz="0" w:space="0" w:color="auto"/>
        <w:left w:val="none" w:sz="0" w:space="0" w:color="auto"/>
        <w:bottom w:val="none" w:sz="0" w:space="0" w:color="auto"/>
        <w:right w:val="none" w:sz="0" w:space="0" w:color="auto"/>
      </w:divBdr>
      <w:divsChild>
        <w:div w:id="29648693">
          <w:marLeft w:val="576"/>
          <w:marRight w:val="0"/>
          <w:marTop w:val="80"/>
          <w:marBottom w:val="0"/>
          <w:divBdr>
            <w:top w:val="none" w:sz="0" w:space="0" w:color="auto"/>
            <w:left w:val="none" w:sz="0" w:space="0" w:color="auto"/>
            <w:bottom w:val="none" w:sz="0" w:space="0" w:color="auto"/>
            <w:right w:val="none" w:sz="0" w:space="0" w:color="auto"/>
          </w:divBdr>
        </w:div>
        <w:div w:id="1474323233">
          <w:marLeft w:val="576"/>
          <w:marRight w:val="0"/>
          <w:marTop w:val="80"/>
          <w:marBottom w:val="0"/>
          <w:divBdr>
            <w:top w:val="none" w:sz="0" w:space="0" w:color="auto"/>
            <w:left w:val="none" w:sz="0" w:space="0" w:color="auto"/>
            <w:bottom w:val="none" w:sz="0" w:space="0" w:color="auto"/>
            <w:right w:val="none" w:sz="0" w:space="0" w:color="auto"/>
          </w:divBdr>
        </w:div>
        <w:div w:id="589772938">
          <w:marLeft w:val="576"/>
          <w:marRight w:val="0"/>
          <w:marTop w:val="80"/>
          <w:marBottom w:val="0"/>
          <w:divBdr>
            <w:top w:val="none" w:sz="0" w:space="0" w:color="auto"/>
            <w:left w:val="none" w:sz="0" w:space="0" w:color="auto"/>
            <w:bottom w:val="none" w:sz="0" w:space="0" w:color="auto"/>
            <w:right w:val="none" w:sz="0" w:space="0" w:color="auto"/>
          </w:divBdr>
        </w:div>
      </w:divsChild>
    </w:div>
    <w:div w:id="373309837">
      <w:bodyDiv w:val="1"/>
      <w:marLeft w:val="0"/>
      <w:marRight w:val="0"/>
      <w:marTop w:val="0"/>
      <w:marBottom w:val="0"/>
      <w:divBdr>
        <w:top w:val="none" w:sz="0" w:space="0" w:color="auto"/>
        <w:left w:val="none" w:sz="0" w:space="0" w:color="auto"/>
        <w:bottom w:val="none" w:sz="0" w:space="0" w:color="auto"/>
        <w:right w:val="none" w:sz="0" w:space="0" w:color="auto"/>
      </w:divBdr>
      <w:divsChild>
        <w:div w:id="1372879998">
          <w:marLeft w:val="576"/>
          <w:marRight w:val="0"/>
          <w:marTop w:val="80"/>
          <w:marBottom w:val="0"/>
          <w:divBdr>
            <w:top w:val="none" w:sz="0" w:space="0" w:color="auto"/>
            <w:left w:val="none" w:sz="0" w:space="0" w:color="auto"/>
            <w:bottom w:val="none" w:sz="0" w:space="0" w:color="auto"/>
            <w:right w:val="none" w:sz="0" w:space="0" w:color="auto"/>
          </w:divBdr>
        </w:div>
      </w:divsChild>
    </w:div>
    <w:div w:id="492140026">
      <w:bodyDiv w:val="1"/>
      <w:marLeft w:val="0"/>
      <w:marRight w:val="0"/>
      <w:marTop w:val="0"/>
      <w:marBottom w:val="0"/>
      <w:divBdr>
        <w:top w:val="none" w:sz="0" w:space="0" w:color="auto"/>
        <w:left w:val="none" w:sz="0" w:space="0" w:color="auto"/>
        <w:bottom w:val="none" w:sz="0" w:space="0" w:color="auto"/>
        <w:right w:val="none" w:sz="0" w:space="0" w:color="auto"/>
      </w:divBdr>
      <w:divsChild>
        <w:div w:id="902640703">
          <w:marLeft w:val="979"/>
          <w:marRight w:val="0"/>
          <w:marTop w:val="65"/>
          <w:marBottom w:val="0"/>
          <w:divBdr>
            <w:top w:val="none" w:sz="0" w:space="0" w:color="auto"/>
            <w:left w:val="none" w:sz="0" w:space="0" w:color="auto"/>
            <w:bottom w:val="none" w:sz="0" w:space="0" w:color="auto"/>
            <w:right w:val="none" w:sz="0" w:space="0" w:color="auto"/>
          </w:divBdr>
        </w:div>
        <w:div w:id="915551947">
          <w:marLeft w:val="979"/>
          <w:marRight w:val="0"/>
          <w:marTop w:val="65"/>
          <w:marBottom w:val="0"/>
          <w:divBdr>
            <w:top w:val="none" w:sz="0" w:space="0" w:color="auto"/>
            <w:left w:val="none" w:sz="0" w:space="0" w:color="auto"/>
            <w:bottom w:val="none" w:sz="0" w:space="0" w:color="auto"/>
            <w:right w:val="none" w:sz="0" w:space="0" w:color="auto"/>
          </w:divBdr>
        </w:div>
        <w:div w:id="1268078959">
          <w:marLeft w:val="979"/>
          <w:marRight w:val="0"/>
          <w:marTop w:val="65"/>
          <w:marBottom w:val="0"/>
          <w:divBdr>
            <w:top w:val="none" w:sz="0" w:space="0" w:color="auto"/>
            <w:left w:val="none" w:sz="0" w:space="0" w:color="auto"/>
            <w:bottom w:val="none" w:sz="0" w:space="0" w:color="auto"/>
            <w:right w:val="none" w:sz="0" w:space="0" w:color="auto"/>
          </w:divBdr>
        </w:div>
      </w:divsChild>
    </w:div>
    <w:div w:id="576944462">
      <w:bodyDiv w:val="1"/>
      <w:marLeft w:val="0"/>
      <w:marRight w:val="0"/>
      <w:marTop w:val="0"/>
      <w:marBottom w:val="0"/>
      <w:divBdr>
        <w:top w:val="none" w:sz="0" w:space="0" w:color="auto"/>
        <w:left w:val="none" w:sz="0" w:space="0" w:color="auto"/>
        <w:bottom w:val="none" w:sz="0" w:space="0" w:color="auto"/>
        <w:right w:val="none" w:sz="0" w:space="0" w:color="auto"/>
      </w:divBdr>
      <w:divsChild>
        <w:div w:id="1914312032">
          <w:marLeft w:val="576"/>
          <w:marRight w:val="0"/>
          <w:marTop w:val="80"/>
          <w:marBottom w:val="0"/>
          <w:divBdr>
            <w:top w:val="none" w:sz="0" w:space="0" w:color="auto"/>
            <w:left w:val="none" w:sz="0" w:space="0" w:color="auto"/>
            <w:bottom w:val="none" w:sz="0" w:space="0" w:color="auto"/>
            <w:right w:val="none" w:sz="0" w:space="0" w:color="auto"/>
          </w:divBdr>
        </w:div>
      </w:divsChild>
    </w:div>
    <w:div w:id="607929081">
      <w:bodyDiv w:val="1"/>
      <w:marLeft w:val="0"/>
      <w:marRight w:val="0"/>
      <w:marTop w:val="0"/>
      <w:marBottom w:val="0"/>
      <w:divBdr>
        <w:top w:val="none" w:sz="0" w:space="0" w:color="auto"/>
        <w:left w:val="none" w:sz="0" w:space="0" w:color="auto"/>
        <w:bottom w:val="none" w:sz="0" w:space="0" w:color="auto"/>
        <w:right w:val="none" w:sz="0" w:space="0" w:color="auto"/>
      </w:divBdr>
      <w:divsChild>
        <w:div w:id="1944334241">
          <w:marLeft w:val="576"/>
          <w:marRight w:val="0"/>
          <w:marTop w:val="80"/>
          <w:marBottom w:val="0"/>
          <w:divBdr>
            <w:top w:val="none" w:sz="0" w:space="0" w:color="auto"/>
            <w:left w:val="none" w:sz="0" w:space="0" w:color="auto"/>
            <w:bottom w:val="none" w:sz="0" w:space="0" w:color="auto"/>
            <w:right w:val="none" w:sz="0" w:space="0" w:color="auto"/>
          </w:divBdr>
        </w:div>
        <w:div w:id="1287472140">
          <w:marLeft w:val="979"/>
          <w:marRight w:val="0"/>
          <w:marTop w:val="65"/>
          <w:marBottom w:val="0"/>
          <w:divBdr>
            <w:top w:val="none" w:sz="0" w:space="0" w:color="auto"/>
            <w:left w:val="none" w:sz="0" w:space="0" w:color="auto"/>
            <w:bottom w:val="none" w:sz="0" w:space="0" w:color="auto"/>
            <w:right w:val="none" w:sz="0" w:space="0" w:color="auto"/>
          </w:divBdr>
        </w:div>
      </w:divsChild>
    </w:div>
    <w:div w:id="635453341">
      <w:bodyDiv w:val="1"/>
      <w:marLeft w:val="0"/>
      <w:marRight w:val="0"/>
      <w:marTop w:val="0"/>
      <w:marBottom w:val="0"/>
      <w:divBdr>
        <w:top w:val="none" w:sz="0" w:space="0" w:color="auto"/>
        <w:left w:val="none" w:sz="0" w:space="0" w:color="auto"/>
        <w:bottom w:val="none" w:sz="0" w:space="0" w:color="auto"/>
        <w:right w:val="none" w:sz="0" w:space="0" w:color="auto"/>
      </w:divBdr>
    </w:div>
    <w:div w:id="680861365">
      <w:bodyDiv w:val="1"/>
      <w:marLeft w:val="0"/>
      <w:marRight w:val="0"/>
      <w:marTop w:val="0"/>
      <w:marBottom w:val="0"/>
      <w:divBdr>
        <w:top w:val="none" w:sz="0" w:space="0" w:color="auto"/>
        <w:left w:val="none" w:sz="0" w:space="0" w:color="auto"/>
        <w:bottom w:val="none" w:sz="0" w:space="0" w:color="auto"/>
        <w:right w:val="none" w:sz="0" w:space="0" w:color="auto"/>
      </w:divBdr>
      <w:divsChild>
        <w:div w:id="779684724">
          <w:marLeft w:val="979"/>
          <w:marRight w:val="0"/>
          <w:marTop w:val="65"/>
          <w:marBottom w:val="0"/>
          <w:divBdr>
            <w:top w:val="none" w:sz="0" w:space="0" w:color="auto"/>
            <w:left w:val="none" w:sz="0" w:space="0" w:color="auto"/>
            <w:bottom w:val="none" w:sz="0" w:space="0" w:color="auto"/>
            <w:right w:val="none" w:sz="0" w:space="0" w:color="auto"/>
          </w:divBdr>
        </w:div>
        <w:div w:id="118304425">
          <w:marLeft w:val="979"/>
          <w:marRight w:val="0"/>
          <w:marTop w:val="65"/>
          <w:marBottom w:val="0"/>
          <w:divBdr>
            <w:top w:val="none" w:sz="0" w:space="0" w:color="auto"/>
            <w:left w:val="none" w:sz="0" w:space="0" w:color="auto"/>
            <w:bottom w:val="none" w:sz="0" w:space="0" w:color="auto"/>
            <w:right w:val="none" w:sz="0" w:space="0" w:color="auto"/>
          </w:divBdr>
        </w:div>
        <w:div w:id="1269507745">
          <w:marLeft w:val="979"/>
          <w:marRight w:val="0"/>
          <w:marTop w:val="65"/>
          <w:marBottom w:val="0"/>
          <w:divBdr>
            <w:top w:val="none" w:sz="0" w:space="0" w:color="auto"/>
            <w:left w:val="none" w:sz="0" w:space="0" w:color="auto"/>
            <w:bottom w:val="none" w:sz="0" w:space="0" w:color="auto"/>
            <w:right w:val="none" w:sz="0" w:space="0" w:color="auto"/>
          </w:divBdr>
        </w:div>
        <w:div w:id="340353425">
          <w:marLeft w:val="979"/>
          <w:marRight w:val="0"/>
          <w:marTop w:val="65"/>
          <w:marBottom w:val="0"/>
          <w:divBdr>
            <w:top w:val="none" w:sz="0" w:space="0" w:color="auto"/>
            <w:left w:val="none" w:sz="0" w:space="0" w:color="auto"/>
            <w:bottom w:val="none" w:sz="0" w:space="0" w:color="auto"/>
            <w:right w:val="none" w:sz="0" w:space="0" w:color="auto"/>
          </w:divBdr>
        </w:div>
        <w:div w:id="404493488">
          <w:marLeft w:val="979"/>
          <w:marRight w:val="0"/>
          <w:marTop w:val="65"/>
          <w:marBottom w:val="0"/>
          <w:divBdr>
            <w:top w:val="none" w:sz="0" w:space="0" w:color="auto"/>
            <w:left w:val="none" w:sz="0" w:space="0" w:color="auto"/>
            <w:bottom w:val="none" w:sz="0" w:space="0" w:color="auto"/>
            <w:right w:val="none" w:sz="0" w:space="0" w:color="auto"/>
          </w:divBdr>
        </w:div>
      </w:divsChild>
    </w:div>
    <w:div w:id="692075787">
      <w:bodyDiv w:val="1"/>
      <w:marLeft w:val="0"/>
      <w:marRight w:val="0"/>
      <w:marTop w:val="0"/>
      <w:marBottom w:val="0"/>
      <w:divBdr>
        <w:top w:val="none" w:sz="0" w:space="0" w:color="auto"/>
        <w:left w:val="none" w:sz="0" w:space="0" w:color="auto"/>
        <w:bottom w:val="none" w:sz="0" w:space="0" w:color="auto"/>
        <w:right w:val="none" w:sz="0" w:space="0" w:color="auto"/>
      </w:divBdr>
      <w:divsChild>
        <w:div w:id="1451589217">
          <w:marLeft w:val="979"/>
          <w:marRight w:val="0"/>
          <w:marTop w:val="65"/>
          <w:marBottom w:val="0"/>
          <w:divBdr>
            <w:top w:val="none" w:sz="0" w:space="0" w:color="auto"/>
            <w:left w:val="none" w:sz="0" w:space="0" w:color="auto"/>
            <w:bottom w:val="none" w:sz="0" w:space="0" w:color="auto"/>
            <w:right w:val="none" w:sz="0" w:space="0" w:color="auto"/>
          </w:divBdr>
        </w:div>
        <w:div w:id="657881611">
          <w:marLeft w:val="979"/>
          <w:marRight w:val="0"/>
          <w:marTop w:val="65"/>
          <w:marBottom w:val="0"/>
          <w:divBdr>
            <w:top w:val="none" w:sz="0" w:space="0" w:color="auto"/>
            <w:left w:val="none" w:sz="0" w:space="0" w:color="auto"/>
            <w:bottom w:val="none" w:sz="0" w:space="0" w:color="auto"/>
            <w:right w:val="none" w:sz="0" w:space="0" w:color="auto"/>
          </w:divBdr>
        </w:div>
      </w:divsChild>
    </w:div>
    <w:div w:id="745302454">
      <w:bodyDiv w:val="1"/>
      <w:marLeft w:val="0"/>
      <w:marRight w:val="0"/>
      <w:marTop w:val="0"/>
      <w:marBottom w:val="0"/>
      <w:divBdr>
        <w:top w:val="none" w:sz="0" w:space="0" w:color="auto"/>
        <w:left w:val="none" w:sz="0" w:space="0" w:color="auto"/>
        <w:bottom w:val="none" w:sz="0" w:space="0" w:color="auto"/>
        <w:right w:val="none" w:sz="0" w:space="0" w:color="auto"/>
      </w:divBdr>
      <w:divsChild>
        <w:div w:id="2139372502">
          <w:marLeft w:val="576"/>
          <w:marRight w:val="0"/>
          <w:marTop w:val="80"/>
          <w:marBottom w:val="0"/>
          <w:divBdr>
            <w:top w:val="none" w:sz="0" w:space="0" w:color="auto"/>
            <w:left w:val="none" w:sz="0" w:space="0" w:color="auto"/>
            <w:bottom w:val="none" w:sz="0" w:space="0" w:color="auto"/>
            <w:right w:val="none" w:sz="0" w:space="0" w:color="auto"/>
          </w:divBdr>
        </w:div>
      </w:divsChild>
    </w:div>
    <w:div w:id="747531851">
      <w:bodyDiv w:val="1"/>
      <w:marLeft w:val="0"/>
      <w:marRight w:val="0"/>
      <w:marTop w:val="0"/>
      <w:marBottom w:val="0"/>
      <w:divBdr>
        <w:top w:val="none" w:sz="0" w:space="0" w:color="auto"/>
        <w:left w:val="none" w:sz="0" w:space="0" w:color="auto"/>
        <w:bottom w:val="none" w:sz="0" w:space="0" w:color="auto"/>
        <w:right w:val="none" w:sz="0" w:space="0" w:color="auto"/>
      </w:divBdr>
      <w:divsChild>
        <w:div w:id="275672259">
          <w:marLeft w:val="576"/>
          <w:marRight w:val="0"/>
          <w:marTop w:val="80"/>
          <w:marBottom w:val="0"/>
          <w:divBdr>
            <w:top w:val="none" w:sz="0" w:space="0" w:color="auto"/>
            <w:left w:val="none" w:sz="0" w:space="0" w:color="auto"/>
            <w:bottom w:val="none" w:sz="0" w:space="0" w:color="auto"/>
            <w:right w:val="none" w:sz="0" w:space="0" w:color="auto"/>
          </w:divBdr>
        </w:div>
      </w:divsChild>
    </w:div>
    <w:div w:id="766509135">
      <w:bodyDiv w:val="1"/>
      <w:marLeft w:val="0"/>
      <w:marRight w:val="0"/>
      <w:marTop w:val="0"/>
      <w:marBottom w:val="0"/>
      <w:divBdr>
        <w:top w:val="none" w:sz="0" w:space="0" w:color="auto"/>
        <w:left w:val="none" w:sz="0" w:space="0" w:color="auto"/>
        <w:bottom w:val="none" w:sz="0" w:space="0" w:color="auto"/>
        <w:right w:val="none" w:sz="0" w:space="0" w:color="auto"/>
      </w:divBdr>
      <w:divsChild>
        <w:div w:id="2102872410">
          <w:marLeft w:val="576"/>
          <w:marRight w:val="0"/>
          <w:marTop w:val="80"/>
          <w:marBottom w:val="0"/>
          <w:divBdr>
            <w:top w:val="none" w:sz="0" w:space="0" w:color="auto"/>
            <w:left w:val="none" w:sz="0" w:space="0" w:color="auto"/>
            <w:bottom w:val="none" w:sz="0" w:space="0" w:color="auto"/>
            <w:right w:val="none" w:sz="0" w:space="0" w:color="auto"/>
          </w:divBdr>
        </w:div>
      </w:divsChild>
    </w:div>
    <w:div w:id="844899030">
      <w:bodyDiv w:val="1"/>
      <w:marLeft w:val="0"/>
      <w:marRight w:val="0"/>
      <w:marTop w:val="0"/>
      <w:marBottom w:val="0"/>
      <w:divBdr>
        <w:top w:val="none" w:sz="0" w:space="0" w:color="auto"/>
        <w:left w:val="none" w:sz="0" w:space="0" w:color="auto"/>
        <w:bottom w:val="none" w:sz="0" w:space="0" w:color="auto"/>
        <w:right w:val="none" w:sz="0" w:space="0" w:color="auto"/>
      </w:divBdr>
      <w:divsChild>
        <w:div w:id="898177244">
          <w:marLeft w:val="576"/>
          <w:marRight w:val="0"/>
          <w:marTop w:val="80"/>
          <w:marBottom w:val="0"/>
          <w:divBdr>
            <w:top w:val="none" w:sz="0" w:space="0" w:color="auto"/>
            <w:left w:val="none" w:sz="0" w:space="0" w:color="auto"/>
            <w:bottom w:val="none" w:sz="0" w:space="0" w:color="auto"/>
            <w:right w:val="none" w:sz="0" w:space="0" w:color="auto"/>
          </w:divBdr>
        </w:div>
      </w:divsChild>
    </w:div>
    <w:div w:id="919556952">
      <w:bodyDiv w:val="1"/>
      <w:marLeft w:val="0"/>
      <w:marRight w:val="0"/>
      <w:marTop w:val="0"/>
      <w:marBottom w:val="0"/>
      <w:divBdr>
        <w:top w:val="none" w:sz="0" w:space="0" w:color="auto"/>
        <w:left w:val="none" w:sz="0" w:space="0" w:color="auto"/>
        <w:bottom w:val="none" w:sz="0" w:space="0" w:color="auto"/>
        <w:right w:val="none" w:sz="0" w:space="0" w:color="auto"/>
      </w:divBdr>
      <w:divsChild>
        <w:div w:id="1310137218">
          <w:marLeft w:val="979"/>
          <w:marRight w:val="0"/>
          <w:marTop w:val="65"/>
          <w:marBottom w:val="0"/>
          <w:divBdr>
            <w:top w:val="none" w:sz="0" w:space="0" w:color="auto"/>
            <w:left w:val="none" w:sz="0" w:space="0" w:color="auto"/>
            <w:bottom w:val="none" w:sz="0" w:space="0" w:color="auto"/>
            <w:right w:val="none" w:sz="0" w:space="0" w:color="auto"/>
          </w:divBdr>
        </w:div>
        <w:div w:id="628585830">
          <w:marLeft w:val="979"/>
          <w:marRight w:val="0"/>
          <w:marTop w:val="65"/>
          <w:marBottom w:val="0"/>
          <w:divBdr>
            <w:top w:val="none" w:sz="0" w:space="0" w:color="auto"/>
            <w:left w:val="none" w:sz="0" w:space="0" w:color="auto"/>
            <w:bottom w:val="none" w:sz="0" w:space="0" w:color="auto"/>
            <w:right w:val="none" w:sz="0" w:space="0" w:color="auto"/>
          </w:divBdr>
        </w:div>
        <w:div w:id="787119064">
          <w:marLeft w:val="979"/>
          <w:marRight w:val="0"/>
          <w:marTop w:val="65"/>
          <w:marBottom w:val="0"/>
          <w:divBdr>
            <w:top w:val="none" w:sz="0" w:space="0" w:color="auto"/>
            <w:left w:val="none" w:sz="0" w:space="0" w:color="auto"/>
            <w:bottom w:val="none" w:sz="0" w:space="0" w:color="auto"/>
            <w:right w:val="none" w:sz="0" w:space="0" w:color="auto"/>
          </w:divBdr>
        </w:div>
      </w:divsChild>
    </w:div>
    <w:div w:id="940450289">
      <w:bodyDiv w:val="1"/>
      <w:marLeft w:val="0"/>
      <w:marRight w:val="0"/>
      <w:marTop w:val="0"/>
      <w:marBottom w:val="0"/>
      <w:divBdr>
        <w:top w:val="none" w:sz="0" w:space="0" w:color="auto"/>
        <w:left w:val="none" w:sz="0" w:space="0" w:color="auto"/>
        <w:bottom w:val="none" w:sz="0" w:space="0" w:color="auto"/>
        <w:right w:val="none" w:sz="0" w:space="0" w:color="auto"/>
      </w:divBdr>
      <w:divsChild>
        <w:div w:id="1193230681">
          <w:marLeft w:val="576"/>
          <w:marRight w:val="0"/>
          <w:marTop w:val="80"/>
          <w:marBottom w:val="0"/>
          <w:divBdr>
            <w:top w:val="none" w:sz="0" w:space="0" w:color="auto"/>
            <w:left w:val="none" w:sz="0" w:space="0" w:color="auto"/>
            <w:bottom w:val="none" w:sz="0" w:space="0" w:color="auto"/>
            <w:right w:val="none" w:sz="0" w:space="0" w:color="auto"/>
          </w:divBdr>
        </w:div>
        <w:div w:id="350761737">
          <w:marLeft w:val="576"/>
          <w:marRight w:val="0"/>
          <w:marTop w:val="80"/>
          <w:marBottom w:val="0"/>
          <w:divBdr>
            <w:top w:val="none" w:sz="0" w:space="0" w:color="auto"/>
            <w:left w:val="none" w:sz="0" w:space="0" w:color="auto"/>
            <w:bottom w:val="none" w:sz="0" w:space="0" w:color="auto"/>
            <w:right w:val="none" w:sz="0" w:space="0" w:color="auto"/>
          </w:divBdr>
        </w:div>
        <w:div w:id="1733499018">
          <w:marLeft w:val="576"/>
          <w:marRight w:val="0"/>
          <w:marTop w:val="80"/>
          <w:marBottom w:val="0"/>
          <w:divBdr>
            <w:top w:val="none" w:sz="0" w:space="0" w:color="auto"/>
            <w:left w:val="none" w:sz="0" w:space="0" w:color="auto"/>
            <w:bottom w:val="none" w:sz="0" w:space="0" w:color="auto"/>
            <w:right w:val="none" w:sz="0" w:space="0" w:color="auto"/>
          </w:divBdr>
        </w:div>
        <w:div w:id="1217204997">
          <w:marLeft w:val="576"/>
          <w:marRight w:val="0"/>
          <w:marTop w:val="80"/>
          <w:marBottom w:val="0"/>
          <w:divBdr>
            <w:top w:val="none" w:sz="0" w:space="0" w:color="auto"/>
            <w:left w:val="none" w:sz="0" w:space="0" w:color="auto"/>
            <w:bottom w:val="none" w:sz="0" w:space="0" w:color="auto"/>
            <w:right w:val="none" w:sz="0" w:space="0" w:color="auto"/>
          </w:divBdr>
        </w:div>
      </w:divsChild>
    </w:div>
    <w:div w:id="997616419">
      <w:bodyDiv w:val="1"/>
      <w:marLeft w:val="0"/>
      <w:marRight w:val="0"/>
      <w:marTop w:val="0"/>
      <w:marBottom w:val="0"/>
      <w:divBdr>
        <w:top w:val="none" w:sz="0" w:space="0" w:color="auto"/>
        <w:left w:val="none" w:sz="0" w:space="0" w:color="auto"/>
        <w:bottom w:val="none" w:sz="0" w:space="0" w:color="auto"/>
        <w:right w:val="none" w:sz="0" w:space="0" w:color="auto"/>
      </w:divBdr>
      <w:divsChild>
        <w:div w:id="1552881076">
          <w:marLeft w:val="576"/>
          <w:marRight w:val="0"/>
          <w:marTop w:val="80"/>
          <w:marBottom w:val="0"/>
          <w:divBdr>
            <w:top w:val="none" w:sz="0" w:space="0" w:color="auto"/>
            <w:left w:val="none" w:sz="0" w:space="0" w:color="auto"/>
            <w:bottom w:val="none" w:sz="0" w:space="0" w:color="auto"/>
            <w:right w:val="none" w:sz="0" w:space="0" w:color="auto"/>
          </w:divBdr>
        </w:div>
      </w:divsChild>
    </w:div>
    <w:div w:id="1007976110">
      <w:bodyDiv w:val="1"/>
      <w:marLeft w:val="0"/>
      <w:marRight w:val="0"/>
      <w:marTop w:val="0"/>
      <w:marBottom w:val="0"/>
      <w:divBdr>
        <w:top w:val="none" w:sz="0" w:space="0" w:color="auto"/>
        <w:left w:val="none" w:sz="0" w:space="0" w:color="auto"/>
        <w:bottom w:val="none" w:sz="0" w:space="0" w:color="auto"/>
        <w:right w:val="none" w:sz="0" w:space="0" w:color="auto"/>
      </w:divBdr>
      <w:divsChild>
        <w:div w:id="499850422">
          <w:marLeft w:val="576"/>
          <w:marRight w:val="0"/>
          <w:marTop w:val="80"/>
          <w:marBottom w:val="0"/>
          <w:divBdr>
            <w:top w:val="none" w:sz="0" w:space="0" w:color="auto"/>
            <w:left w:val="none" w:sz="0" w:space="0" w:color="auto"/>
            <w:bottom w:val="none" w:sz="0" w:space="0" w:color="auto"/>
            <w:right w:val="none" w:sz="0" w:space="0" w:color="auto"/>
          </w:divBdr>
        </w:div>
        <w:div w:id="1491411261">
          <w:marLeft w:val="979"/>
          <w:marRight w:val="0"/>
          <w:marTop w:val="65"/>
          <w:marBottom w:val="0"/>
          <w:divBdr>
            <w:top w:val="none" w:sz="0" w:space="0" w:color="auto"/>
            <w:left w:val="none" w:sz="0" w:space="0" w:color="auto"/>
            <w:bottom w:val="none" w:sz="0" w:space="0" w:color="auto"/>
            <w:right w:val="none" w:sz="0" w:space="0" w:color="auto"/>
          </w:divBdr>
        </w:div>
        <w:div w:id="1920020080">
          <w:marLeft w:val="979"/>
          <w:marRight w:val="0"/>
          <w:marTop w:val="65"/>
          <w:marBottom w:val="0"/>
          <w:divBdr>
            <w:top w:val="none" w:sz="0" w:space="0" w:color="auto"/>
            <w:left w:val="none" w:sz="0" w:space="0" w:color="auto"/>
            <w:bottom w:val="none" w:sz="0" w:space="0" w:color="auto"/>
            <w:right w:val="none" w:sz="0" w:space="0" w:color="auto"/>
          </w:divBdr>
        </w:div>
        <w:div w:id="2124038440">
          <w:marLeft w:val="979"/>
          <w:marRight w:val="0"/>
          <w:marTop w:val="65"/>
          <w:marBottom w:val="0"/>
          <w:divBdr>
            <w:top w:val="none" w:sz="0" w:space="0" w:color="auto"/>
            <w:left w:val="none" w:sz="0" w:space="0" w:color="auto"/>
            <w:bottom w:val="none" w:sz="0" w:space="0" w:color="auto"/>
            <w:right w:val="none" w:sz="0" w:space="0" w:color="auto"/>
          </w:divBdr>
        </w:div>
      </w:divsChild>
    </w:div>
    <w:div w:id="1132215725">
      <w:bodyDiv w:val="1"/>
      <w:marLeft w:val="0"/>
      <w:marRight w:val="0"/>
      <w:marTop w:val="0"/>
      <w:marBottom w:val="0"/>
      <w:divBdr>
        <w:top w:val="none" w:sz="0" w:space="0" w:color="auto"/>
        <w:left w:val="none" w:sz="0" w:space="0" w:color="auto"/>
        <w:bottom w:val="none" w:sz="0" w:space="0" w:color="auto"/>
        <w:right w:val="none" w:sz="0" w:space="0" w:color="auto"/>
      </w:divBdr>
      <w:divsChild>
        <w:div w:id="1299339344">
          <w:marLeft w:val="576"/>
          <w:marRight w:val="0"/>
          <w:marTop w:val="80"/>
          <w:marBottom w:val="0"/>
          <w:divBdr>
            <w:top w:val="none" w:sz="0" w:space="0" w:color="auto"/>
            <w:left w:val="none" w:sz="0" w:space="0" w:color="auto"/>
            <w:bottom w:val="none" w:sz="0" w:space="0" w:color="auto"/>
            <w:right w:val="none" w:sz="0" w:space="0" w:color="auto"/>
          </w:divBdr>
        </w:div>
        <w:div w:id="1330522331">
          <w:marLeft w:val="576"/>
          <w:marRight w:val="0"/>
          <w:marTop w:val="80"/>
          <w:marBottom w:val="0"/>
          <w:divBdr>
            <w:top w:val="none" w:sz="0" w:space="0" w:color="auto"/>
            <w:left w:val="none" w:sz="0" w:space="0" w:color="auto"/>
            <w:bottom w:val="none" w:sz="0" w:space="0" w:color="auto"/>
            <w:right w:val="none" w:sz="0" w:space="0" w:color="auto"/>
          </w:divBdr>
        </w:div>
        <w:div w:id="1442186906">
          <w:marLeft w:val="576"/>
          <w:marRight w:val="0"/>
          <w:marTop w:val="80"/>
          <w:marBottom w:val="0"/>
          <w:divBdr>
            <w:top w:val="none" w:sz="0" w:space="0" w:color="auto"/>
            <w:left w:val="none" w:sz="0" w:space="0" w:color="auto"/>
            <w:bottom w:val="none" w:sz="0" w:space="0" w:color="auto"/>
            <w:right w:val="none" w:sz="0" w:space="0" w:color="auto"/>
          </w:divBdr>
        </w:div>
      </w:divsChild>
    </w:div>
    <w:div w:id="1195076974">
      <w:bodyDiv w:val="1"/>
      <w:marLeft w:val="0"/>
      <w:marRight w:val="0"/>
      <w:marTop w:val="0"/>
      <w:marBottom w:val="0"/>
      <w:divBdr>
        <w:top w:val="none" w:sz="0" w:space="0" w:color="auto"/>
        <w:left w:val="none" w:sz="0" w:space="0" w:color="auto"/>
        <w:bottom w:val="none" w:sz="0" w:space="0" w:color="auto"/>
        <w:right w:val="none" w:sz="0" w:space="0" w:color="auto"/>
      </w:divBdr>
      <w:divsChild>
        <w:div w:id="2094620214">
          <w:marLeft w:val="576"/>
          <w:marRight w:val="0"/>
          <w:marTop w:val="80"/>
          <w:marBottom w:val="0"/>
          <w:divBdr>
            <w:top w:val="none" w:sz="0" w:space="0" w:color="auto"/>
            <w:left w:val="none" w:sz="0" w:space="0" w:color="auto"/>
            <w:bottom w:val="none" w:sz="0" w:space="0" w:color="auto"/>
            <w:right w:val="none" w:sz="0" w:space="0" w:color="auto"/>
          </w:divBdr>
        </w:div>
        <w:div w:id="1217933114">
          <w:marLeft w:val="1166"/>
          <w:marRight w:val="0"/>
          <w:marTop w:val="65"/>
          <w:marBottom w:val="0"/>
          <w:divBdr>
            <w:top w:val="none" w:sz="0" w:space="0" w:color="auto"/>
            <w:left w:val="none" w:sz="0" w:space="0" w:color="auto"/>
            <w:bottom w:val="none" w:sz="0" w:space="0" w:color="auto"/>
            <w:right w:val="none" w:sz="0" w:space="0" w:color="auto"/>
          </w:divBdr>
        </w:div>
        <w:div w:id="1209144873">
          <w:marLeft w:val="1800"/>
          <w:marRight w:val="0"/>
          <w:marTop w:val="70"/>
          <w:marBottom w:val="0"/>
          <w:divBdr>
            <w:top w:val="none" w:sz="0" w:space="0" w:color="auto"/>
            <w:left w:val="none" w:sz="0" w:space="0" w:color="auto"/>
            <w:bottom w:val="none" w:sz="0" w:space="0" w:color="auto"/>
            <w:right w:val="none" w:sz="0" w:space="0" w:color="auto"/>
          </w:divBdr>
        </w:div>
        <w:div w:id="273051704">
          <w:marLeft w:val="1800"/>
          <w:marRight w:val="0"/>
          <w:marTop w:val="70"/>
          <w:marBottom w:val="0"/>
          <w:divBdr>
            <w:top w:val="none" w:sz="0" w:space="0" w:color="auto"/>
            <w:left w:val="none" w:sz="0" w:space="0" w:color="auto"/>
            <w:bottom w:val="none" w:sz="0" w:space="0" w:color="auto"/>
            <w:right w:val="none" w:sz="0" w:space="0" w:color="auto"/>
          </w:divBdr>
        </w:div>
        <w:div w:id="33701483">
          <w:marLeft w:val="1800"/>
          <w:marRight w:val="0"/>
          <w:marTop w:val="70"/>
          <w:marBottom w:val="0"/>
          <w:divBdr>
            <w:top w:val="none" w:sz="0" w:space="0" w:color="auto"/>
            <w:left w:val="none" w:sz="0" w:space="0" w:color="auto"/>
            <w:bottom w:val="none" w:sz="0" w:space="0" w:color="auto"/>
            <w:right w:val="none" w:sz="0" w:space="0" w:color="auto"/>
          </w:divBdr>
        </w:div>
        <w:div w:id="1130173561">
          <w:marLeft w:val="1166"/>
          <w:marRight w:val="0"/>
          <w:marTop w:val="65"/>
          <w:marBottom w:val="0"/>
          <w:divBdr>
            <w:top w:val="none" w:sz="0" w:space="0" w:color="auto"/>
            <w:left w:val="none" w:sz="0" w:space="0" w:color="auto"/>
            <w:bottom w:val="none" w:sz="0" w:space="0" w:color="auto"/>
            <w:right w:val="none" w:sz="0" w:space="0" w:color="auto"/>
          </w:divBdr>
        </w:div>
        <w:div w:id="559900771">
          <w:marLeft w:val="576"/>
          <w:marRight w:val="0"/>
          <w:marTop w:val="80"/>
          <w:marBottom w:val="0"/>
          <w:divBdr>
            <w:top w:val="none" w:sz="0" w:space="0" w:color="auto"/>
            <w:left w:val="none" w:sz="0" w:space="0" w:color="auto"/>
            <w:bottom w:val="none" w:sz="0" w:space="0" w:color="auto"/>
            <w:right w:val="none" w:sz="0" w:space="0" w:color="auto"/>
          </w:divBdr>
        </w:div>
        <w:div w:id="1988438553">
          <w:marLeft w:val="1166"/>
          <w:marRight w:val="0"/>
          <w:marTop w:val="65"/>
          <w:marBottom w:val="0"/>
          <w:divBdr>
            <w:top w:val="none" w:sz="0" w:space="0" w:color="auto"/>
            <w:left w:val="none" w:sz="0" w:space="0" w:color="auto"/>
            <w:bottom w:val="none" w:sz="0" w:space="0" w:color="auto"/>
            <w:right w:val="none" w:sz="0" w:space="0" w:color="auto"/>
          </w:divBdr>
        </w:div>
        <w:div w:id="685446214">
          <w:marLeft w:val="1166"/>
          <w:marRight w:val="0"/>
          <w:marTop w:val="65"/>
          <w:marBottom w:val="0"/>
          <w:divBdr>
            <w:top w:val="none" w:sz="0" w:space="0" w:color="auto"/>
            <w:left w:val="none" w:sz="0" w:space="0" w:color="auto"/>
            <w:bottom w:val="none" w:sz="0" w:space="0" w:color="auto"/>
            <w:right w:val="none" w:sz="0" w:space="0" w:color="auto"/>
          </w:divBdr>
        </w:div>
        <w:div w:id="238945939">
          <w:marLeft w:val="1166"/>
          <w:marRight w:val="0"/>
          <w:marTop w:val="65"/>
          <w:marBottom w:val="0"/>
          <w:divBdr>
            <w:top w:val="none" w:sz="0" w:space="0" w:color="auto"/>
            <w:left w:val="none" w:sz="0" w:space="0" w:color="auto"/>
            <w:bottom w:val="none" w:sz="0" w:space="0" w:color="auto"/>
            <w:right w:val="none" w:sz="0" w:space="0" w:color="auto"/>
          </w:divBdr>
        </w:div>
      </w:divsChild>
    </w:div>
    <w:div w:id="1216621462">
      <w:bodyDiv w:val="1"/>
      <w:marLeft w:val="0"/>
      <w:marRight w:val="0"/>
      <w:marTop w:val="0"/>
      <w:marBottom w:val="0"/>
      <w:divBdr>
        <w:top w:val="none" w:sz="0" w:space="0" w:color="auto"/>
        <w:left w:val="none" w:sz="0" w:space="0" w:color="auto"/>
        <w:bottom w:val="none" w:sz="0" w:space="0" w:color="auto"/>
        <w:right w:val="none" w:sz="0" w:space="0" w:color="auto"/>
      </w:divBdr>
      <w:divsChild>
        <w:div w:id="1395541836">
          <w:marLeft w:val="576"/>
          <w:marRight w:val="0"/>
          <w:marTop w:val="80"/>
          <w:marBottom w:val="0"/>
          <w:divBdr>
            <w:top w:val="none" w:sz="0" w:space="0" w:color="auto"/>
            <w:left w:val="none" w:sz="0" w:space="0" w:color="auto"/>
            <w:bottom w:val="none" w:sz="0" w:space="0" w:color="auto"/>
            <w:right w:val="none" w:sz="0" w:space="0" w:color="auto"/>
          </w:divBdr>
        </w:div>
      </w:divsChild>
    </w:div>
    <w:div w:id="1225794474">
      <w:bodyDiv w:val="1"/>
      <w:marLeft w:val="0"/>
      <w:marRight w:val="0"/>
      <w:marTop w:val="0"/>
      <w:marBottom w:val="0"/>
      <w:divBdr>
        <w:top w:val="none" w:sz="0" w:space="0" w:color="auto"/>
        <w:left w:val="none" w:sz="0" w:space="0" w:color="auto"/>
        <w:bottom w:val="none" w:sz="0" w:space="0" w:color="auto"/>
        <w:right w:val="none" w:sz="0" w:space="0" w:color="auto"/>
      </w:divBdr>
      <w:divsChild>
        <w:div w:id="156463037">
          <w:marLeft w:val="576"/>
          <w:marRight w:val="0"/>
          <w:marTop w:val="80"/>
          <w:marBottom w:val="0"/>
          <w:divBdr>
            <w:top w:val="none" w:sz="0" w:space="0" w:color="auto"/>
            <w:left w:val="none" w:sz="0" w:space="0" w:color="auto"/>
            <w:bottom w:val="none" w:sz="0" w:space="0" w:color="auto"/>
            <w:right w:val="none" w:sz="0" w:space="0" w:color="auto"/>
          </w:divBdr>
        </w:div>
      </w:divsChild>
    </w:div>
    <w:div w:id="1238058019">
      <w:bodyDiv w:val="1"/>
      <w:marLeft w:val="0"/>
      <w:marRight w:val="0"/>
      <w:marTop w:val="0"/>
      <w:marBottom w:val="0"/>
      <w:divBdr>
        <w:top w:val="none" w:sz="0" w:space="0" w:color="auto"/>
        <w:left w:val="none" w:sz="0" w:space="0" w:color="auto"/>
        <w:bottom w:val="none" w:sz="0" w:space="0" w:color="auto"/>
        <w:right w:val="none" w:sz="0" w:space="0" w:color="auto"/>
      </w:divBdr>
      <w:divsChild>
        <w:div w:id="813446653">
          <w:marLeft w:val="576"/>
          <w:marRight w:val="0"/>
          <w:marTop w:val="80"/>
          <w:marBottom w:val="0"/>
          <w:divBdr>
            <w:top w:val="none" w:sz="0" w:space="0" w:color="auto"/>
            <w:left w:val="none" w:sz="0" w:space="0" w:color="auto"/>
            <w:bottom w:val="none" w:sz="0" w:space="0" w:color="auto"/>
            <w:right w:val="none" w:sz="0" w:space="0" w:color="auto"/>
          </w:divBdr>
        </w:div>
        <w:div w:id="127015418">
          <w:marLeft w:val="979"/>
          <w:marRight w:val="0"/>
          <w:marTop w:val="65"/>
          <w:marBottom w:val="0"/>
          <w:divBdr>
            <w:top w:val="none" w:sz="0" w:space="0" w:color="auto"/>
            <w:left w:val="none" w:sz="0" w:space="0" w:color="auto"/>
            <w:bottom w:val="none" w:sz="0" w:space="0" w:color="auto"/>
            <w:right w:val="none" w:sz="0" w:space="0" w:color="auto"/>
          </w:divBdr>
        </w:div>
        <w:div w:id="1647272707">
          <w:marLeft w:val="979"/>
          <w:marRight w:val="0"/>
          <w:marTop w:val="65"/>
          <w:marBottom w:val="0"/>
          <w:divBdr>
            <w:top w:val="none" w:sz="0" w:space="0" w:color="auto"/>
            <w:left w:val="none" w:sz="0" w:space="0" w:color="auto"/>
            <w:bottom w:val="none" w:sz="0" w:space="0" w:color="auto"/>
            <w:right w:val="none" w:sz="0" w:space="0" w:color="auto"/>
          </w:divBdr>
        </w:div>
        <w:div w:id="1980450153">
          <w:marLeft w:val="1354"/>
          <w:marRight w:val="0"/>
          <w:marTop w:val="70"/>
          <w:marBottom w:val="0"/>
          <w:divBdr>
            <w:top w:val="none" w:sz="0" w:space="0" w:color="auto"/>
            <w:left w:val="none" w:sz="0" w:space="0" w:color="auto"/>
            <w:bottom w:val="none" w:sz="0" w:space="0" w:color="auto"/>
            <w:right w:val="none" w:sz="0" w:space="0" w:color="auto"/>
          </w:divBdr>
        </w:div>
        <w:div w:id="824321052">
          <w:marLeft w:val="1354"/>
          <w:marRight w:val="0"/>
          <w:marTop w:val="70"/>
          <w:marBottom w:val="0"/>
          <w:divBdr>
            <w:top w:val="none" w:sz="0" w:space="0" w:color="auto"/>
            <w:left w:val="none" w:sz="0" w:space="0" w:color="auto"/>
            <w:bottom w:val="none" w:sz="0" w:space="0" w:color="auto"/>
            <w:right w:val="none" w:sz="0" w:space="0" w:color="auto"/>
          </w:divBdr>
        </w:div>
      </w:divsChild>
    </w:div>
    <w:div w:id="1244294529">
      <w:bodyDiv w:val="1"/>
      <w:marLeft w:val="0"/>
      <w:marRight w:val="0"/>
      <w:marTop w:val="0"/>
      <w:marBottom w:val="0"/>
      <w:divBdr>
        <w:top w:val="none" w:sz="0" w:space="0" w:color="auto"/>
        <w:left w:val="none" w:sz="0" w:space="0" w:color="auto"/>
        <w:bottom w:val="none" w:sz="0" w:space="0" w:color="auto"/>
        <w:right w:val="none" w:sz="0" w:space="0" w:color="auto"/>
      </w:divBdr>
    </w:div>
    <w:div w:id="1336884393">
      <w:bodyDiv w:val="1"/>
      <w:marLeft w:val="0"/>
      <w:marRight w:val="0"/>
      <w:marTop w:val="0"/>
      <w:marBottom w:val="0"/>
      <w:divBdr>
        <w:top w:val="none" w:sz="0" w:space="0" w:color="auto"/>
        <w:left w:val="none" w:sz="0" w:space="0" w:color="auto"/>
        <w:bottom w:val="none" w:sz="0" w:space="0" w:color="auto"/>
        <w:right w:val="none" w:sz="0" w:space="0" w:color="auto"/>
      </w:divBdr>
      <w:divsChild>
        <w:div w:id="1092046078">
          <w:marLeft w:val="576"/>
          <w:marRight w:val="0"/>
          <w:marTop w:val="80"/>
          <w:marBottom w:val="0"/>
          <w:divBdr>
            <w:top w:val="none" w:sz="0" w:space="0" w:color="auto"/>
            <w:left w:val="none" w:sz="0" w:space="0" w:color="auto"/>
            <w:bottom w:val="none" w:sz="0" w:space="0" w:color="auto"/>
            <w:right w:val="none" w:sz="0" w:space="0" w:color="auto"/>
          </w:divBdr>
        </w:div>
        <w:div w:id="602761235">
          <w:marLeft w:val="576"/>
          <w:marRight w:val="0"/>
          <w:marTop w:val="80"/>
          <w:marBottom w:val="0"/>
          <w:divBdr>
            <w:top w:val="none" w:sz="0" w:space="0" w:color="auto"/>
            <w:left w:val="none" w:sz="0" w:space="0" w:color="auto"/>
            <w:bottom w:val="none" w:sz="0" w:space="0" w:color="auto"/>
            <w:right w:val="none" w:sz="0" w:space="0" w:color="auto"/>
          </w:divBdr>
        </w:div>
      </w:divsChild>
    </w:div>
    <w:div w:id="1339884939">
      <w:bodyDiv w:val="1"/>
      <w:marLeft w:val="0"/>
      <w:marRight w:val="0"/>
      <w:marTop w:val="0"/>
      <w:marBottom w:val="0"/>
      <w:divBdr>
        <w:top w:val="none" w:sz="0" w:space="0" w:color="auto"/>
        <w:left w:val="none" w:sz="0" w:space="0" w:color="auto"/>
        <w:bottom w:val="none" w:sz="0" w:space="0" w:color="auto"/>
        <w:right w:val="none" w:sz="0" w:space="0" w:color="auto"/>
      </w:divBdr>
      <w:divsChild>
        <w:div w:id="1659311600">
          <w:marLeft w:val="806"/>
          <w:marRight w:val="0"/>
          <w:marTop w:val="80"/>
          <w:marBottom w:val="0"/>
          <w:divBdr>
            <w:top w:val="none" w:sz="0" w:space="0" w:color="auto"/>
            <w:left w:val="none" w:sz="0" w:space="0" w:color="auto"/>
            <w:bottom w:val="none" w:sz="0" w:space="0" w:color="auto"/>
            <w:right w:val="none" w:sz="0" w:space="0" w:color="auto"/>
          </w:divBdr>
        </w:div>
        <w:div w:id="547685800">
          <w:marLeft w:val="806"/>
          <w:marRight w:val="0"/>
          <w:marTop w:val="80"/>
          <w:marBottom w:val="0"/>
          <w:divBdr>
            <w:top w:val="none" w:sz="0" w:space="0" w:color="auto"/>
            <w:left w:val="none" w:sz="0" w:space="0" w:color="auto"/>
            <w:bottom w:val="none" w:sz="0" w:space="0" w:color="auto"/>
            <w:right w:val="none" w:sz="0" w:space="0" w:color="auto"/>
          </w:divBdr>
        </w:div>
        <w:div w:id="1582374366">
          <w:marLeft w:val="806"/>
          <w:marRight w:val="0"/>
          <w:marTop w:val="80"/>
          <w:marBottom w:val="0"/>
          <w:divBdr>
            <w:top w:val="none" w:sz="0" w:space="0" w:color="auto"/>
            <w:left w:val="none" w:sz="0" w:space="0" w:color="auto"/>
            <w:bottom w:val="none" w:sz="0" w:space="0" w:color="auto"/>
            <w:right w:val="none" w:sz="0" w:space="0" w:color="auto"/>
          </w:divBdr>
        </w:div>
      </w:divsChild>
    </w:div>
    <w:div w:id="1357390832">
      <w:bodyDiv w:val="1"/>
      <w:marLeft w:val="0"/>
      <w:marRight w:val="0"/>
      <w:marTop w:val="0"/>
      <w:marBottom w:val="0"/>
      <w:divBdr>
        <w:top w:val="none" w:sz="0" w:space="0" w:color="auto"/>
        <w:left w:val="none" w:sz="0" w:space="0" w:color="auto"/>
        <w:bottom w:val="none" w:sz="0" w:space="0" w:color="auto"/>
        <w:right w:val="none" w:sz="0" w:space="0" w:color="auto"/>
      </w:divBdr>
      <w:divsChild>
        <w:div w:id="1030106998">
          <w:marLeft w:val="1008"/>
          <w:marRight w:val="0"/>
          <w:marTop w:val="80"/>
          <w:marBottom w:val="0"/>
          <w:divBdr>
            <w:top w:val="none" w:sz="0" w:space="0" w:color="auto"/>
            <w:left w:val="none" w:sz="0" w:space="0" w:color="auto"/>
            <w:bottom w:val="none" w:sz="0" w:space="0" w:color="auto"/>
            <w:right w:val="none" w:sz="0" w:space="0" w:color="auto"/>
          </w:divBdr>
        </w:div>
        <w:div w:id="2050033891">
          <w:marLeft w:val="1008"/>
          <w:marRight w:val="0"/>
          <w:marTop w:val="80"/>
          <w:marBottom w:val="0"/>
          <w:divBdr>
            <w:top w:val="none" w:sz="0" w:space="0" w:color="auto"/>
            <w:left w:val="none" w:sz="0" w:space="0" w:color="auto"/>
            <w:bottom w:val="none" w:sz="0" w:space="0" w:color="auto"/>
            <w:right w:val="none" w:sz="0" w:space="0" w:color="auto"/>
          </w:divBdr>
        </w:div>
        <w:div w:id="1965498124">
          <w:marLeft w:val="1008"/>
          <w:marRight w:val="0"/>
          <w:marTop w:val="80"/>
          <w:marBottom w:val="0"/>
          <w:divBdr>
            <w:top w:val="none" w:sz="0" w:space="0" w:color="auto"/>
            <w:left w:val="none" w:sz="0" w:space="0" w:color="auto"/>
            <w:bottom w:val="none" w:sz="0" w:space="0" w:color="auto"/>
            <w:right w:val="none" w:sz="0" w:space="0" w:color="auto"/>
          </w:divBdr>
        </w:div>
        <w:div w:id="628391466">
          <w:marLeft w:val="1008"/>
          <w:marRight w:val="0"/>
          <w:marTop w:val="80"/>
          <w:marBottom w:val="0"/>
          <w:divBdr>
            <w:top w:val="none" w:sz="0" w:space="0" w:color="auto"/>
            <w:left w:val="none" w:sz="0" w:space="0" w:color="auto"/>
            <w:bottom w:val="none" w:sz="0" w:space="0" w:color="auto"/>
            <w:right w:val="none" w:sz="0" w:space="0" w:color="auto"/>
          </w:divBdr>
        </w:div>
      </w:divsChild>
    </w:div>
    <w:div w:id="1416049777">
      <w:bodyDiv w:val="1"/>
      <w:marLeft w:val="0"/>
      <w:marRight w:val="0"/>
      <w:marTop w:val="0"/>
      <w:marBottom w:val="0"/>
      <w:divBdr>
        <w:top w:val="none" w:sz="0" w:space="0" w:color="auto"/>
        <w:left w:val="none" w:sz="0" w:space="0" w:color="auto"/>
        <w:bottom w:val="none" w:sz="0" w:space="0" w:color="auto"/>
        <w:right w:val="none" w:sz="0" w:space="0" w:color="auto"/>
      </w:divBdr>
      <w:divsChild>
        <w:div w:id="575821182">
          <w:marLeft w:val="979"/>
          <w:marRight w:val="0"/>
          <w:marTop w:val="65"/>
          <w:marBottom w:val="0"/>
          <w:divBdr>
            <w:top w:val="none" w:sz="0" w:space="0" w:color="auto"/>
            <w:left w:val="none" w:sz="0" w:space="0" w:color="auto"/>
            <w:bottom w:val="none" w:sz="0" w:space="0" w:color="auto"/>
            <w:right w:val="none" w:sz="0" w:space="0" w:color="auto"/>
          </w:divBdr>
        </w:div>
      </w:divsChild>
    </w:div>
    <w:div w:id="1442605795">
      <w:bodyDiv w:val="1"/>
      <w:marLeft w:val="0"/>
      <w:marRight w:val="0"/>
      <w:marTop w:val="0"/>
      <w:marBottom w:val="0"/>
      <w:divBdr>
        <w:top w:val="none" w:sz="0" w:space="0" w:color="auto"/>
        <w:left w:val="none" w:sz="0" w:space="0" w:color="auto"/>
        <w:bottom w:val="none" w:sz="0" w:space="0" w:color="auto"/>
        <w:right w:val="none" w:sz="0" w:space="0" w:color="auto"/>
      </w:divBdr>
      <w:divsChild>
        <w:div w:id="1856380965">
          <w:marLeft w:val="1166"/>
          <w:marRight w:val="0"/>
          <w:marTop w:val="0"/>
          <w:marBottom w:val="0"/>
          <w:divBdr>
            <w:top w:val="none" w:sz="0" w:space="0" w:color="auto"/>
            <w:left w:val="none" w:sz="0" w:space="0" w:color="auto"/>
            <w:bottom w:val="none" w:sz="0" w:space="0" w:color="auto"/>
            <w:right w:val="none" w:sz="0" w:space="0" w:color="auto"/>
          </w:divBdr>
        </w:div>
        <w:div w:id="1448236907">
          <w:marLeft w:val="1166"/>
          <w:marRight w:val="0"/>
          <w:marTop w:val="86"/>
          <w:marBottom w:val="0"/>
          <w:divBdr>
            <w:top w:val="none" w:sz="0" w:space="0" w:color="auto"/>
            <w:left w:val="none" w:sz="0" w:space="0" w:color="auto"/>
            <w:bottom w:val="none" w:sz="0" w:space="0" w:color="auto"/>
            <w:right w:val="none" w:sz="0" w:space="0" w:color="auto"/>
          </w:divBdr>
        </w:div>
        <w:div w:id="882986655">
          <w:marLeft w:val="1166"/>
          <w:marRight w:val="0"/>
          <w:marTop w:val="86"/>
          <w:marBottom w:val="0"/>
          <w:divBdr>
            <w:top w:val="none" w:sz="0" w:space="0" w:color="auto"/>
            <w:left w:val="none" w:sz="0" w:space="0" w:color="auto"/>
            <w:bottom w:val="none" w:sz="0" w:space="0" w:color="auto"/>
            <w:right w:val="none" w:sz="0" w:space="0" w:color="auto"/>
          </w:divBdr>
        </w:div>
        <w:div w:id="789326083">
          <w:marLeft w:val="1166"/>
          <w:marRight w:val="0"/>
          <w:marTop w:val="86"/>
          <w:marBottom w:val="0"/>
          <w:divBdr>
            <w:top w:val="none" w:sz="0" w:space="0" w:color="auto"/>
            <w:left w:val="none" w:sz="0" w:space="0" w:color="auto"/>
            <w:bottom w:val="none" w:sz="0" w:space="0" w:color="auto"/>
            <w:right w:val="none" w:sz="0" w:space="0" w:color="auto"/>
          </w:divBdr>
        </w:div>
        <w:div w:id="545870976">
          <w:marLeft w:val="1166"/>
          <w:marRight w:val="0"/>
          <w:marTop w:val="86"/>
          <w:marBottom w:val="0"/>
          <w:divBdr>
            <w:top w:val="none" w:sz="0" w:space="0" w:color="auto"/>
            <w:left w:val="none" w:sz="0" w:space="0" w:color="auto"/>
            <w:bottom w:val="none" w:sz="0" w:space="0" w:color="auto"/>
            <w:right w:val="none" w:sz="0" w:space="0" w:color="auto"/>
          </w:divBdr>
        </w:div>
      </w:divsChild>
    </w:div>
    <w:div w:id="1510557511">
      <w:bodyDiv w:val="1"/>
      <w:marLeft w:val="0"/>
      <w:marRight w:val="0"/>
      <w:marTop w:val="0"/>
      <w:marBottom w:val="0"/>
      <w:divBdr>
        <w:top w:val="none" w:sz="0" w:space="0" w:color="auto"/>
        <w:left w:val="none" w:sz="0" w:space="0" w:color="auto"/>
        <w:bottom w:val="none" w:sz="0" w:space="0" w:color="auto"/>
        <w:right w:val="none" w:sz="0" w:space="0" w:color="auto"/>
      </w:divBdr>
      <w:divsChild>
        <w:div w:id="268242564">
          <w:marLeft w:val="576"/>
          <w:marRight w:val="0"/>
          <w:marTop w:val="80"/>
          <w:marBottom w:val="0"/>
          <w:divBdr>
            <w:top w:val="none" w:sz="0" w:space="0" w:color="auto"/>
            <w:left w:val="none" w:sz="0" w:space="0" w:color="auto"/>
            <w:bottom w:val="none" w:sz="0" w:space="0" w:color="auto"/>
            <w:right w:val="none" w:sz="0" w:space="0" w:color="auto"/>
          </w:divBdr>
        </w:div>
      </w:divsChild>
    </w:div>
    <w:div w:id="1511143113">
      <w:bodyDiv w:val="1"/>
      <w:marLeft w:val="0"/>
      <w:marRight w:val="0"/>
      <w:marTop w:val="0"/>
      <w:marBottom w:val="0"/>
      <w:divBdr>
        <w:top w:val="none" w:sz="0" w:space="0" w:color="auto"/>
        <w:left w:val="none" w:sz="0" w:space="0" w:color="auto"/>
        <w:bottom w:val="none" w:sz="0" w:space="0" w:color="auto"/>
        <w:right w:val="none" w:sz="0" w:space="0" w:color="auto"/>
      </w:divBdr>
      <w:divsChild>
        <w:div w:id="922910501">
          <w:marLeft w:val="576"/>
          <w:marRight w:val="0"/>
          <w:marTop w:val="80"/>
          <w:marBottom w:val="0"/>
          <w:divBdr>
            <w:top w:val="none" w:sz="0" w:space="0" w:color="auto"/>
            <w:left w:val="none" w:sz="0" w:space="0" w:color="auto"/>
            <w:bottom w:val="none" w:sz="0" w:space="0" w:color="auto"/>
            <w:right w:val="none" w:sz="0" w:space="0" w:color="auto"/>
          </w:divBdr>
        </w:div>
      </w:divsChild>
    </w:div>
    <w:div w:id="1527333686">
      <w:bodyDiv w:val="1"/>
      <w:marLeft w:val="0"/>
      <w:marRight w:val="0"/>
      <w:marTop w:val="0"/>
      <w:marBottom w:val="0"/>
      <w:divBdr>
        <w:top w:val="none" w:sz="0" w:space="0" w:color="auto"/>
        <w:left w:val="none" w:sz="0" w:space="0" w:color="auto"/>
        <w:bottom w:val="none" w:sz="0" w:space="0" w:color="auto"/>
        <w:right w:val="none" w:sz="0" w:space="0" w:color="auto"/>
      </w:divBdr>
      <w:divsChild>
        <w:div w:id="186873843">
          <w:marLeft w:val="576"/>
          <w:marRight w:val="0"/>
          <w:marTop w:val="80"/>
          <w:marBottom w:val="0"/>
          <w:divBdr>
            <w:top w:val="none" w:sz="0" w:space="0" w:color="auto"/>
            <w:left w:val="none" w:sz="0" w:space="0" w:color="auto"/>
            <w:bottom w:val="none" w:sz="0" w:space="0" w:color="auto"/>
            <w:right w:val="none" w:sz="0" w:space="0" w:color="auto"/>
          </w:divBdr>
        </w:div>
      </w:divsChild>
    </w:div>
    <w:div w:id="1556353451">
      <w:bodyDiv w:val="1"/>
      <w:marLeft w:val="0"/>
      <w:marRight w:val="0"/>
      <w:marTop w:val="0"/>
      <w:marBottom w:val="0"/>
      <w:divBdr>
        <w:top w:val="none" w:sz="0" w:space="0" w:color="auto"/>
        <w:left w:val="none" w:sz="0" w:space="0" w:color="auto"/>
        <w:bottom w:val="none" w:sz="0" w:space="0" w:color="auto"/>
        <w:right w:val="none" w:sz="0" w:space="0" w:color="auto"/>
      </w:divBdr>
      <w:divsChild>
        <w:div w:id="69625860">
          <w:marLeft w:val="576"/>
          <w:marRight w:val="0"/>
          <w:marTop w:val="80"/>
          <w:marBottom w:val="0"/>
          <w:divBdr>
            <w:top w:val="none" w:sz="0" w:space="0" w:color="auto"/>
            <w:left w:val="none" w:sz="0" w:space="0" w:color="auto"/>
            <w:bottom w:val="none" w:sz="0" w:space="0" w:color="auto"/>
            <w:right w:val="none" w:sz="0" w:space="0" w:color="auto"/>
          </w:divBdr>
        </w:div>
        <w:div w:id="888106077">
          <w:marLeft w:val="576"/>
          <w:marRight w:val="0"/>
          <w:marTop w:val="80"/>
          <w:marBottom w:val="0"/>
          <w:divBdr>
            <w:top w:val="none" w:sz="0" w:space="0" w:color="auto"/>
            <w:left w:val="none" w:sz="0" w:space="0" w:color="auto"/>
            <w:bottom w:val="none" w:sz="0" w:space="0" w:color="auto"/>
            <w:right w:val="none" w:sz="0" w:space="0" w:color="auto"/>
          </w:divBdr>
        </w:div>
        <w:div w:id="1918442200">
          <w:marLeft w:val="1166"/>
          <w:marRight w:val="0"/>
          <w:marTop w:val="65"/>
          <w:marBottom w:val="0"/>
          <w:divBdr>
            <w:top w:val="none" w:sz="0" w:space="0" w:color="auto"/>
            <w:left w:val="none" w:sz="0" w:space="0" w:color="auto"/>
            <w:bottom w:val="none" w:sz="0" w:space="0" w:color="auto"/>
            <w:right w:val="none" w:sz="0" w:space="0" w:color="auto"/>
          </w:divBdr>
        </w:div>
      </w:divsChild>
    </w:div>
    <w:div w:id="1597858649">
      <w:bodyDiv w:val="1"/>
      <w:marLeft w:val="0"/>
      <w:marRight w:val="0"/>
      <w:marTop w:val="0"/>
      <w:marBottom w:val="0"/>
      <w:divBdr>
        <w:top w:val="none" w:sz="0" w:space="0" w:color="auto"/>
        <w:left w:val="none" w:sz="0" w:space="0" w:color="auto"/>
        <w:bottom w:val="none" w:sz="0" w:space="0" w:color="auto"/>
        <w:right w:val="none" w:sz="0" w:space="0" w:color="auto"/>
      </w:divBdr>
    </w:div>
    <w:div w:id="1598978216">
      <w:bodyDiv w:val="1"/>
      <w:marLeft w:val="0"/>
      <w:marRight w:val="0"/>
      <w:marTop w:val="0"/>
      <w:marBottom w:val="0"/>
      <w:divBdr>
        <w:top w:val="none" w:sz="0" w:space="0" w:color="auto"/>
        <w:left w:val="none" w:sz="0" w:space="0" w:color="auto"/>
        <w:bottom w:val="none" w:sz="0" w:space="0" w:color="auto"/>
        <w:right w:val="none" w:sz="0" w:space="0" w:color="auto"/>
      </w:divBdr>
    </w:div>
    <w:div w:id="1633442084">
      <w:bodyDiv w:val="1"/>
      <w:marLeft w:val="0"/>
      <w:marRight w:val="0"/>
      <w:marTop w:val="0"/>
      <w:marBottom w:val="0"/>
      <w:divBdr>
        <w:top w:val="none" w:sz="0" w:space="0" w:color="auto"/>
        <w:left w:val="none" w:sz="0" w:space="0" w:color="auto"/>
        <w:bottom w:val="none" w:sz="0" w:space="0" w:color="auto"/>
        <w:right w:val="none" w:sz="0" w:space="0" w:color="auto"/>
      </w:divBdr>
      <w:divsChild>
        <w:div w:id="493110430">
          <w:marLeft w:val="576"/>
          <w:marRight w:val="0"/>
          <w:marTop w:val="80"/>
          <w:marBottom w:val="0"/>
          <w:divBdr>
            <w:top w:val="none" w:sz="0" w:space="0" w:color="auto"/>
            <w:left w:val="none" w:sz="0" w:space="0" w:color="auto"/>
            <w:bottom w:val="none" w:sz="0" w:space="0" w:color="auto"/>
            <w:right w:val="none" w:sz="0" w:space="0" w:color="auto"/>
          </w:divBdr>
        </w:div>
        <w:div w:id="380134543">
          <w:marLeft w:val="576"/>
          <w:marRight w:val="0"/>
          <w:marTop w:val="80"/>
          <w:marBottom w:val="0"/>
          <w:divBdr>
            <w:top w:val="none" w:sz="0" w:space="0" w:color="auto"/>
            <w:left w:val="none" w:sz="0" w:space="0" w:color="auto"/>
            <w:bottom w:val="none" w:sz="0" w:space="0" w:color="auto"/>
            <w:right w:val="none" w:sz="0" w:space="0" w:color="auto"/>
          </w:divBdr>
        </w:div>
      </w:divsChild>
    </w:div>
    <w:div w:id="1682976151">
      <w:bodyDiv w:val="1"/>
      <w:marLeft w:val="0"/>
      <w:marRight w:val="0"/>
      <w:marTop w:val="0"/>
      <w:marBottom w:val="0"/>
      <w:divBdr>
        <w:top w:val="none" w:sz="0" w:space="0" w:color="auto"/>
        <w:left w:val="none" w:sz="0" w:space="0" w:color="auto"/>
        <w:bottom w:val="none" w:sz="0" w:space="0" w:color="auto"/>
        <w:right w:val="none" w:sz="0" w:space="0" w:color="auto"/>
      </w:divBdr>
      <w:divsChild>
        <w:div w:id="1536196322">
          <w:marLeft w:val="576"/>
          <w:marRight w:val="0"/>
          <w:marTop w:val="80"/>
          <w:marBottom w:val="0"/>
          <w:divBdr>
            <w:top w:val="none" w:sz="0" w:space="0" w:color="auto"/>
            <w:left w:val="none" w:sz="0" w:space="0" w:color="auto"/>
            <w:bottom w:val="none" w:sz="0" w:space="0" w:color="auto"/>
            <w:right w:val="none" w:sz="0" w:space="0" w:color="auto"/>
          </w:divBdr>
        </w:div>
        <w:div w:id="1642270927">
          <w:marLeft w:val="979"/>
          <w:marRight w:val="0"/>
          <w:marTop w:val="65"/>
          <w:marBottom w:val="0"/>
          <w:divBdr>
            <w:top w:val="none" w:sz="0" w:space="0" w:color="auto"/>
            <w:left w:val="none" w:sz="0" w:space="0" w:color="auto"/>
            <w:bottom w:val="none" w:sz="0" w:space="0" w:color="auto"/>
            <w:right w:val="none" w:sz="0" w:space="0" w:color="auto"/>
          </w:divBdr>
        </w:div>
        <w:div w:id="856888550">
          <w:marLeft w:val="979"/>
          <w:marRight w:val="0"/>
          <w:marTop w:val="65"/>
          <w:marBottom w:val="0"/>
          <w:divBdr>
            <w:top w:val="none" w:sz="0" w:space="0" w:color="auto"/>
            <w:left w:val="none" w:sz="0" w:space="0" w:color="auto"/>
            <w:bottom w:val="none" w:sz="0" w:space="0" w:color="auto"/>
            <w:right w:val="none" w:sz="0" w:space="0" w:color="auto"/>
          </w:divBdr>
        </w:div>
        <w:div w:id="375543368">
          <w:marLeft w:val="979"/>
          <w:marRight w:val="0"/>
          <w:marTop w:val="65"/>
          <w:marBottom w:val="0"/>
          <w:divBdr>
            <w:top w:val="none" w:sz="0" w:space="0" w:color="auto"/>
            <w:left w:val="none" w:sz="0" w:space="0" w:color="auto"/>
            <w:bottom w:val="none" w:sz="0" w:space="0" w:color="auto"/>
            <w:right w:val="none" w:sz="0" w:space="0" w:color="auto"/>
          </w:divBdr>
        </w:div>
        <w:div w:id="1617639047">
          <w:marLeft w:val="979"/>
          <w:marRight w:val="0"/>
          <w:marTop w:val="65"/>
          <w:marBottom w:val="0"/>
          <w:divBdr>
            <w:top w:val="none" w:sz="0" w:space="0" w:color="auto"/>
            <w:left w:val="none" w:sz="0" w:space="0" w:color="auto"/>
            <w:bottom w:val="none" w:sz="0" w:space="0" w:color="auto"/>
            <w:right w:val="none" w:sz="0" w:space="0" w:color="auto"/>
          </w:divBdr>
        </w:div>
        <w:div w:id="1163085371">
          <w:marLeft w:val="979"/>
          <w:marRight w:val="0"/>
          <w:marTop w:val="65"/>
          <w:marBottom w:val="0"/>
          <w:divBdr>
            <w:top w:val="none" w:sz="0" w:space="0" w:color="auto"/>
            <w:left w:val="none" w:sz="0" w:space="0" w:color="auto"/>
            <w:bottom w:val="none" w:sz="0" w:space="0" w:color="auto"/>
            <w:right w:val="none" w:sz="0" w:space="0" w:color="auto"/>
          </w:divBdr>
        </w:div>
      </w:divsChild>
    </w:div>
    <w:div w:id="1742368488">
      <w:bodyDiv w:val="1"/>
      <w:marLeft w:val="0"/>
      <w:marRight w:val="0"/>
      <w:marTop w:val="0"/>
      <w:marBottom w:val="0"/>
      <w:divBdr>
        <w:top w:val="none" w:sz="0" w:space="0" w:color="auto"/>
        <w:left w:val="none" w:sz="0" w:space="0" w:color="auto"/>
        <w:bottom w:val="none" w:sz="0" w:space="0" w:color="auto"/>
        <w:right w:val="none" w:sz="0" w:space="0" w:color="auto"/>
      </w:divBdr>
      <w:divsChild>
        <w:div w:id="397750238">
          <w:marLeft w:val="576"/>
          <w:marRight w:val="0"/>
          <w:marTop w:val="80"/>
          <w:marBottom w:val="0"/>
          <w:divBdr>
            <w:top w:val="none" w:sz="0" w:space="0" w:color="auto"/>
            <w:left w:val="none" w:sz="0" w:space="0" w:color="auto"/>
            <w:bottom w:val="none" w:sz="0" w:space="0" w:color="auto"/>
            <w:right w:val="none" w:sz="0" w:space="0" w:color="auto"/>
          </w:divBdr>
        </w:div>
        <w:div w:id="323902276">
          <w:marLeft w:val="576"/>
          <w:marRight w:val="0"/>
          <w:marTop w:val="80"/>
          <w:marBottom w:val="0"/>
          <w:divBdr>
            <w:top w:val="none" w:sz="0" w:space="0" w:color="auto"/>
            <w:left w:val="none" w:sz="0" w:space="0" w:color="auto"/>
            <w:bottom w:val="none" w:sz="0" w:space="0" w:color="auto"/>
            <w:right w:val="none" w:sz="0" w:space="0" w:color="auto"/>
          </w:divBdr>
        </w:div>
      </w:divsChild>
    </w:div>
    <w:div w:id="1749032649">
      <w:bodyDiv w:val="1"/>
      <w:marLeft w:val="0"/>
      <w:marRight w:val="0"/>
      <w:marTop w:val="0"/>
      <w:marBottom w:val="0"/>
      <w:divBdr>
        <w:top w:val="none" w:sz="0" w:space="0" w:color="auto"/>
        <w:left w:val="none" w:sz="0" w:space="0" w:color="auto"/>
        <w:bottom w:val="none" w:sz="0" w:space="0" w:color="auto"/>
        <w:right w:val="none" w:sz="0" w:space="0" w:color="auto"/>
      </w:divBdr>
      <w:divsChild>
        <w:div w:id="1139687839">
          <w:marLeft w:val="576"/>
          <w:marRight w:val="0"/>
          <w:marTop w:val="80"/>
          <w:marBottom w:val="0"/>
          <w:divBdr>
            <w:top w:val="none" w:sz="0" w:space="0" w:color="auto"/>
            <w:left w:val="none" w:sz="0" w:space="0" w:color="auto"/>
            <w:bottom w:val="none" w:sz="0" w:space="0" w:color="auto"/>
            <w:right w:val="none" w:sz="0" w:space="0" w:color="auto"/>
          </w:divBdr>
        </w:div>
        <w:div w:id="594674314">
          <w:marLeft w:val="576"/>
          <w:marRight w:val="0"/>
          <w:marTop w:val="80"/>
          <w:marBottom w:val="0"/>
          <w:divBdr>
            <w:top w:val="none" w:sz="0" w:space="0" w:color="auto"/>
            <w:left w:val="none" w:sz="0" w:space="0" w:color="auto"/>
            <w:bottom w:val="none" w:sz="0" w:space="0" w:color="auto"/>
            <w:right w:val="none" w:sz="0" w:space="0" w:color="auto"/>
          </w:divBdr>
        </w:div>
      </w:divsChild>
    </w:div>
    <w:div w:id="1751197690">
      <w:bodyDiv w:val="1"/>
      <w:marLeft w:val="0"/>
      <w:marRight w:val="0"/>
      <w:marTop w:val="0"/>
      <w:marBottom w:val="0"/>
      <w:divBdr>
        <w:top w:val="none" w:sz="0" w:space="0" w:color="auto"/>
        <w:left w:val="none" w:sz="0" w:space="0" w:color="auto"/>
        <w:bottom w:val="none" w:sz="0" w:space="0" w:color="auto"/>
        <w:right w:val="none" w:sz="0" w:space="0" w:color="auto"/>
      </w:divBdr>
      <w:divsChild>
        <w:div w:id="1771507833">
          <w:marLeft w:val="979"/>
          <w:marRight w:val="0"/>
          <w:marTop w:val="65"/>
          <w:marBottom w:val="0"/>
          <w:divBdr>
            <w:top w:val="none" w:sz="0" w:space="0" w:color="auto"/>
            <w:left w:val="none" w:sz="0" w:space="0" w:color="auto"/>
            <w:bottom w:val="none" w:sz="0" w:space="0" w:color="auto"/>
            <w:right w:val="none" w:sz="0" w:space="0" w:color="auto"/>
          </w:divBdr>
        </w:div>
        <w:div w:id="958339076">
          <w:marLeft w:val="979"/>
          <w:marRight w:val="0"/>
          <w:marTop w:val="65"/>
          <w:marBottom w:val="0"/>
          <w:divBdr>
            <w:top w:val="none" w:sz="0" w:space="0" w:color="auto"/>
            <w:left w:val="none" w:sz="0" w:space="0" w:color="auto"/>
            <w:bottom w:val="none" w:sz="0" w:space="0" w:color="auto"/>
            <w:right w:val="none" w:sz="0" w:space="0" w:color="auto"/>
          </w:divBdr>
        </w:div>
      </w:divsChild>
    </w:div>
    <w:div w:id="1776753358">
      <w:bodyDiv w:val="1"/>
      <w:marLeft w:val="0"/>
      <w:marRight w:val="0"/>
      <w:marTop w:val="0"/>
      <w:marBottom w:val="0"/>
      <w:divBdr>
        <w:top w:val="none" w:sz="0" w:space="0" w:color="auto"/>
        <w:left w:val="none" w:sz="0" w:space="0" w:color="auto"/>
        <w:bottom w:val="none" w:sz="0" w:space="0" w:color="auto"/>
        <w:right w:val="none" w:sz="0" w:space="0" w:color="auto"/>
      </w:divBdr>
      <w:divsChild>
        <w:div w:id="1946108133">
          <w:marLeft w:val="576"/>
          <w:marRight w:val="0"/>
          <w:marTop w:val="80"/>
          <w:marBottom w:val="0"/>
          <w:divBdr>
            <w:top w:val="none" w:sz="0" w:space="0" w:color="auto"/>
            <w:left w:val="none" w:sz="0" w:space="0" w:color="auto"/>
            <w:bottom w:val="none" w:sz="0" w:space="0" w:color="auto"/>
            <w:right w:val="none" w:sz="0" w:space="0" w:color="auto"/>
          </w:divBdr>
        </w:div>
        <w:div w:id="267271733">
          <w:marLeft w:val="979"/>
          <w:marRight w:val="0"/>
          <w:marTop w:val="65"/>
          <w:marBottom w:val="0"/>
          <w:divBdr>
            <w:top w:val="none" w:sz="0" w:space="0" w:color="auto"/>
            <w:left w:val="none" w:sz="0" w:space="0" w:color="auto"/>
            <w:bottom w:val="none" w:sz="0" w:space="0" w:color="auto"/>
            <w:right w:val="none" w:sz="0" w:space="0" w:color="auto"/>
          </w:divBdr>
        </w:div>
        <w:div w:id="240067909">
          <w:marLeft w:val="979"/>
          <w:marRight w:val="0"/>
          <w:marTop w:val="65"/>
          <w:marBottom w:val="0"/>
          <w:divBdr>
            <w:top w:val="none" w:sz="0" w:space="0" w:color="auto"/>
            <w:left w:val="none" w:sz="0" w:space="0" w:color="auto"/>
            <w:bottom w:val="none" w:sz="0" w:space="0" w:color="auto"/>
            <w:right w:val="none" w:sz="0" w:space="0" w:color="auto"/>
          </w:divBdr>
        </w:div>
      </w:divsChild>
    </w:div>
    <w:div w:id="1813713445">
      <w:bodyDiv w:val="1"/>
      <w:marLeft w:val="0"/>
      <w:marRight w:val="0"/>
      <w:marTop w:val="0"/>
      <w:marBottom w:val="0"/>
      <w:divBdr>
        <w:top w:val="none" w:sz="0" w:space="0" w:color="auto"/>
        <w:left w:val="none" w:sz="0" w:space="0" w:color="auto"/>
        <w:bottom w:val="none" w:sz="0" w:space="0" w:color="auto"/>
        <w:right w:val="none" w:sz="0" w:space="0" w:color="auto"/>
      </w:divBdr>
      <w:divsChild>
        <w:div w:id="1550142367">
          <w:marLeft w:val="576"/>
          <w:marRight w:val="0"/>
          <w:marTop w:val="80"/>
          <w:marBottom w:val="0"/>
          <w:divBdr>
            <w:top w:val="none" w:sz="0" w:space="0" w:color="auto"/>
            <w:left w:val="none" w:sz="0" w:space="0" w:color="auto"/>
            <w:bottom w:val="none" w:sz="0" w:space="0" w:color="auto"/>
            <w:right w:val="none" w:sz="0" w:space="0" w:color="auto"/>
          </w:divBdr>
        </w:div>
        <w:div w:id="2055884886">
          <w:marLeft w:val="979"/>
          <w:marRight w:val="0"/>
          <w:marTop w:val="65"/>
          <w:marBottom w:val="0"/>
          <w:divBdr>
            <w:top w:val="none" w:sz="0" w:space="0" w:color="auto"/>
            <w:left w:val="none" w:sz="0" w:space="0" w:color="auto"/>
            <w:bottom w:val="none" w:sz="0" w:space="0" w:color="auto"/>
            <w:right w:val="none" w:sz="0" w:space="0" w:color="auto"/>
          </w:divBdr>
        </w:div>
        <w:div w:id="1895311232">
          <w:marLeft w:val="979"/>
          <w:marRight w:val="0"/>
          <w:marTop w:val="65"/>
          <w:marBottom w:val="0"/>
          <w:divBdr>
            <w:top w:val="none" w:sz="0" w:space="0" w:color="auto"/>
            <w:left w:val="none" w:sz="0" w:space="0" w:color="auto"/>
            <w:bottom w:val="none" w:sz="0" w:space="0" w:color="auto"/>
            <w:right w:val="none" w:sz="0" w:space="0" w:color="auto"/>
          </w:divBdr>
        </w:div>
        <w:div w:id="1573659909">
          <w:marLeft w:val="1354"/>
          <w:marRight w:val="0"/>
          <w:marTop w:val="70"/>
          <w:marBottom w:val="0"/>
          <w:divBdr>
            <w:top w:val="none" w:sz="0" w:space="0" w:color="auto"/>
            <w:left w:val="none" w:sz="0" w:space="0" w:color="auto"/>
            <w:bottom w:val="none" w:sz="0" w:space="0" w:color="auto"/>
            <w:right w:val="none" w:sz="0" w:space="0" w:color="auto"/>
          </w:divBdr>
        </w:div>
        <w:div w:id="1604220442">
          <w:marLeft w:val="1354"/>
          <w:marRight w:val="0"/>
          <w:marTop w:val="70"/>
          <w:marBottom w:val="0"/>
          <w:divBdr>
            <w:top w:val="none" w:sz="0" w:space="0" w:color="auto"/>
            <w:left w:val="none" w:sz="0" w:space="0" w:color="auto"/>
            <w:bottom w:val="none" w:sz="0" w:space="0" w:color="auto"/>
            <w:right w:val="none" w:sz="0" w:space="0" w:color="auto"/>
          </w:divBdr>
        </w:div>
      </w:divsChild>
    </w:div>
    <w:div w:id="1815639140">
      <w:bodyDiv w:val="1"/>
      <w:marLeft w:val="0"/>
      <w:marRight w:val="0"/>
      <w:marTop w:val="0"/>
      <w:marBottom w:val="0"/>
      <w:divBdr>
        <w:top w:val="none" w:sz="0" w:space="0" w:color="auto"/>
        <w:left w:val="none" w:sz="0" w:space="0" w:color="auto"/>
        <w:bottom w:val="none" w:sz="0" w:space="0" w:color="auto"/>
        <w:right w:val="none" w:sz="0" w:space="0" w:color="auto"/>
      </w:divBdr>
      <w:divsChild>
        <w:div w:id="289672496">
          <w:marLeft w:val="576"/>
          <w:marRight w:val="0"/>
          <w:marTop w:val="80"/>
          <w:marBottom w:val="0"/>
          <w:divBdr>
            <w:top w:val="none" w:sz="0" w:space="0" w:color="auto"/>
            <w:left w:val="none" w:sz="0" w:space="0" w:color="auto"/>
            <w:bottom w:val="none" w:sz="0" w:space="0" w:color="auto"/>
            <w:right w:val="none" w:sz="0" w:space="0" w:color="auto"/>
          </w:divBdr>
        </w:div>
        <w:div w:id="1234704745">
          <w:marLeft w:val="576"/>
          <w:marRight w:val="0"/>
          <w:marTop w:val="80"/>
          <w:marBottom w:val="0"/>
          <w:divBdr>
            <w:top w:val="none" w:sz="0" w:space="0" w:color="auto"/>
            <w:left w:val="none" w:sz="0" w:space="0" w:color="auto"/>
            <w:bottom w:val="none" w:sz="0" w:space="0" w:color="auto"/>
            <w:right w:val="none" w:sz="0" w:space="0" w:color="auto"/>
          </w:divBdr>
        </w:div>
      </w:divsChild>
    </w:div>
    <w:div w:id="1845320661">
      <w:bodyDiv w:val="1"/>
      <w:marLeft w:val="0"/>
      <w:marRight w:val="0"/>
      <w:marTop w:val="0"/>
      <w:marBottom w:val="0"/>
      <w:divBdr>
        <w:top w:val="none" w:sz="0" w:space="0" w:color="auto"/>
        <w:left w:val="none" w:sz="0" w:space="0" w:color="auto"/>
        <w:bottom w:val="none" w:sz="0" w:space="0" w:color="auto"/>
        <w:right w:val="none" w:sz="0" w:space="0" w:color="auto"/>
      </w:divBdr>
    </w:div>
    <w:div w:id="1884366946">
      <w:bodyDiv w:val="1"/>
      <w:marLeft w:val="0"/>
      <w:marRight w:val="0"/>
      <w:marTop w:val="0"/>
      <w:marBottom w:val="0"/>
      <w:divBdr>
        <w:top w:val="none" w:sz="0" w:space="0" w:color="auto"/>
        <w:left w:val="none" w:sz="0" w:space="0" w:color="auto"/>
        <w:bottom w:val="none" w:sz="0" w:space="0" w:color="auto"/>
        <w:right w:val="none" w:sz="0" w:space="0" w:color="auto"/>
      </w:divBdr>
      <w:divsChild>
        <w:div w:id="1859660198">
          <w:marLeft w:val="576"/>
          <w:marRight w:val="0"/>
          <w:marTop w:val="80"/>
          <w:marBottom w:val="0"/>
          <w:divBdr>
            <w:top w:val="none" w:sz="0" w:space="0" w:color="auto"/>
            <w:left w:val="none" w:sz="0" w:space="0" w:color="auto"/>
            <w:bottom w:val="none" w:sz="0" w:space="0" w:color="auto"/>
            <w:right w:val="none" w:sz="0" w:space="0" w:color="auto"/>
          </w:divBdr>
        </w:div>
        <w:div w:id="1228034684">
          <w:marLeft w:val="576"/>
          <w:marRight w:val="0"/>
          <w:marTop w:val="80"/>
          <w:marBottom w:val="0"/>
          <w:divBdr>
            <w:top w:val="none" w:sz="0" w:space="0" w:color="auto"/>
            <w:left w:val="none" w:sz="0" w:space="0" w:color="auto"/>
            <w:bottom w:val="none" w:sz="0" w:space="0" w:color="auto"/>
            <w:right w:val="none" w:sz="0" w:space="0" w:color="auto"/>
          </w:divBdr>
        </w:div>
      </w:divsChild>
    </w:div>
    <w:div w:id="1898078862">
      <w:bodyDiv w:val="1"/>
      <w:marLeft w:val="0"/>
      <w:marRight w:val="0"/>
      <w:marTop w:val="0"/>
      <w:marBottom w:val="0"/>
      <w:divBdr>
        <w:top w:val="none" w:sz="0" w:space="0" w:color="auto"/>
        <w:left w:val="none" w:sz="0" w:space="0" w:color="auto"/>
        <w:bottom w:val="none" w:sz="0" w:space="0" w:color="auto"/>
        <w:right w:val="none" w:sz="0" w:space="0" w:color="auto"/>
      </w:divBdr>
      <w:divsChild>
        <w:div w:id="2002469681">
          <w:marLeft w:val="979"/>
          <w:marRight w:val="0"/>
          <w:marTop w:val="65"/>
          <w:marBottom w:val="0"/>
          <w:divBdr>
            <w:top w:val="none" w:sz="0" w:space="0" w:color="auto"/>
            <w:left w:val="none" w:sz="0" w:space="0" w:color="auto"/>
            <w:bottom w:val="none" w:sz="0" w:space="0" w:color="auto"/>
            <w:right w:val="none" w:sz="0" w:space="0" w:color="auto"/>
          </w:divBdr>
        </w:div>
        <w:div w:id="676736262">
          <w:marLeft w:val="979"/>
          <w:marRight w:val="0"/>
          <w:marTop w:val="65"/>
          <w:marBottom w:val="0"/>
          <w:divBdr>
            <w:top w:val="none" w:sz="0" w:space="0" w:color="auto"/>
            <w:left w:val="none" w:sz="0" w:space="0" w:color="auto"/>
            <w:bottom w:val="none" w:sz="0" w:space="0" w:color="auto"/>
            <w:right w:val="none" w:sz="0" w:space="0" w:color="auto"/>
          </w:divBdr>
        </w:div>
        <w:div w:id="1328247509">
          <w:marLeft w:val="979"/>
          <w:marRight w:val="0"/>
          <w:marTop w:val="65"/>
          <w:marBottom w:val="0"/>
          <w:divBdr>
            <w:top w:val="none" w:sz="0" w:space="0" w:color="auto"/>
            <w:left w:val="none" w:sz="0" w:space="0" w:color="auto"/>
            <w:bottom w:val="none" w:sz="0" w:space="0" w:color="auto"/>
            <w:right w:val="none" w:sz="0" w:space="0" w:color="auto"/>
          </w:divBdr>
        </w:div>
      </w:divsChild>
    </w:div>
    <w:div w:id="1919364796">
      <w:bodyDiv w:val="1"/>
      <w:marLeft w:val="0"/>
      <w:marRight w:val="0"/>
      <w:marTop w:val="0"/>
      <w:marBottom w:val="0"/>
      <w:divBdr>
        <w:top w:val="none" w:sz="0" w:space="0" w:color="auto"/>
        <w:left w:val="none" w:sz="0" w:space="0" w:color="auto"/>
        <w:bottom w:val="none" w:sz="0" w:space="0" w:color="auto"/>
        <w:right w:val="none" w:sz="0" w:space="0" w:color="auto"/>
      </w:divBdr>
      <w:divsChild>
        <w:div w:id="1717856843">
          <w:marLeft w:val="576"/>
          <w:marRight w:val="0"/>
          <w:marTop w:val="80"/>
          <w:marBottom w:val="0"/>
          <w:divBdr>
            <w:top w:val="none" w:sz="0" w:space="0" w:color="auto"/>
            <w:left w:val="none" w:sz="0" w:space="0" w:color="auto"/>
            <w:bottom w:val="none" w:sz="0" w:space="0" w:color="auto"/>
            <w:right w:val="none" w:sz="0" w:space="0" w:color="auto"/>
          </w:divBdr>
        </w:div>
      </w:divsChild>
    </w:div>
    <w:div w:id="1965036058">
      <w:bodyDiv w:val="1"/>
      <w:marLeft w:val="0"/>
      <w:marRight w:val="0"/>
      <w:marTop w:val="0"/>
      <w:marBottom w:val="0"/>
      <w:divBdr>
        <w:top w:val="none" w:sz="0" w:space="0" w:color="auto"/>
        <w:left w:val="none" w:sz="0" w:space="0" w:color="auto"/>
        <w:bottom w:val="none" w:sz="0" w:space="0" w:color="auto"/>
        <w:right w:val="none" w:sz="0" w:space="0" w:color="auto"/>
      </w:divBdr>
      <w:divsChild>
        <w:div w:id="1890410195">
          <w:marLeft w:val="576"/>
          <w:marRight w:val="0"/>
          <w:marTop w:val="80"/>
          <w:marBottom w:val="0"/>
          <w:divBdr>
            <w:top w:val="none" w:sz="0" w:space="0" w:color="auto"/>
            <w:left w:val="none" w:sz="0" w:space="0" w:color="auto"/>
            <w:bottom w:val="none" w:sz="0" w:space="0" w:color="auto"/>
            <w:right w:val="none" w:sz="0" w:space="0" w:color="auto"/>
          </w:divBdr>
        </w:div>
      </w:divsChild>
    </w:div>
    <w:div w:id="1989283453">
      <w:bodyDiv w:val="1"/>
      <w:marLeft w:val="0"/>
      <w:marRight w:val="0"/>
      <w:marTop w:val="0"/>
      <w:marBottom w:val="0"/>
      <w:divBdr>
        <w:top w:val="none" w:sz="0" w:space="0" w:color="auto"/>
        <w:left w:val="none" w:sz="0" w:space="0" w:color="auto"/>
        <w:bottom w:val="none" w:sz="0" w:space="0" w:color="auto"/>
        <w:right w:val="none" w:sz="0" w:space="0" w:color="auto"/>
      </w:divBdr>
      <w:divsChild>
        <w:div w:id="930546121">
          <w:marLeft w:val="576"/>
          <w:marRight w:val="0"/>
          <w:marTop w:val="80"/>
          <w:marBottom w:val="0"/>
          <w:divBdr>
            <w:top w:val="none" w:sz="0" w:space="0" w:color="auto"/>
            <w:left w:val="none" w:sz="0" w:space="0" w:color="auto"/>
            <w:bottom w:val="none" w:sz="0" w:space="0" w:color="auto"/>
            <w:right w:val="none" w:sz="0" w:space="0" w:color="auto"/>
          </w:divBdr>
        </w:div>
      </w:divsChild>
    </w:div>
    <w:div w:id="1991933471">
      <w:bodyDiv w:val="1"/>
      <w:marLeft w:val="0"/>
      <w:marRight w:val="0"/>
      <w:marTop w:val="0"/>
      <w:marBottom w:val="0"/>
      <w:divBdr>
        <w:top w:val="none" w:sz="0" w:space="0" w:color="auto"/>
        <w:left w:val="none" w:sz="0" w:space="0" w:color="auto"/>
        <w:bottom w:val="none" w:sz="0" w:space="0" w:color="auto"/>
        <w:right w:val="none" w:sz="0" w:space="0" w:color="auto"/>
      </w:divBdr>
      <w:divsChild>
        <w:div w:id="547497793">
          <w:marLeft w:val="576"/>
          <w:marRight w:val="0"/>
          <w:marTop w:val="80"/>
          <w:marBottom w:val="0"/>
          <w:divBdr>
            <w:top w:val="none" w:sz="0" w:space="0" w:color="auto"/>
            <w:left w:val="none" w:sz="0" w:space="0" w:color="auto"/>
            <w:bottom w:val="none" w:sz="0" w:space="0" w:color="auto"/>
            <w:right w:val="none" w:sz="0" w:space="0" w:color="auto"/>
          </w:divBdr>
        </w:div>
      </w:divsChild>
    </w:div>
    <w:div w:id="1995987403">
      <w:bodyDiv w:val="1"/>
      <w:marLeft w:val="0"/>
      <w:marRight w:val="0"/>
      <w:marTop w:val="0"/>
      <w:marBottom w:val="0"/>
      <w:divBdr>
        <w:top w:val="none" w:sz="0" w:space="0" w:color="auto"/>
        <w:left w:val="none" w:sz="0" w:space="0" w:color="auto"/>
        <w:bottom w:val="none" w:sz="0" w:space="0" w:color="auto"/>
        <w:right w:val="none" w:sz="0" w:space="0" w:color="auto"/>
      </w:divBdr>
      <w:divsChild>
        <w:div w:id="1381713402">
          <w:marLeft w:val="576"/>
          <w:marRight w:val="0"/>
          <w:marTop w:val="80"/>
          <w:marBottom w:val="0"/>
          <w:divBdr>
            <w:top w:val="none" w:sz="0" w:space="0" w:color="auto"/>
            <w:left w:val="none" w:sz="0" w:space="0" w:color="auto"/>
            <w:bottom w:val="none" w:sz="0" w:space="0" w:color="auto"/>
            <w:right w:val="none" w:sz="0" w:space="0" w:color="auto"/>
          </w:divBdr>
        </w:div>
        <w:div w:id="1150753887">
          <w:marLeft w:val="576"/>
          <w:marRight w:val="0"/>
          <w:marTop w:val="80"/>
          <w:marBottom w:val="0"/>
          <w:divBdr>
            <w:top w:val="none" w:sz="0" w:space="0" w:color="auto"/>
            <w:left w:val="none" w:sz="0" w:space="0" w:color="auto"/>
            <w:bottom w:val="none" w:sz="0" w:space="0" w:color="auto"/>
            <w:right w:val="none" w:sz="0" w:space="0" w:color="auto"/>
          </w:divBdr>
        </w:div>
      </w:divsChild>
    </w:div>
    <w:div w:id="2034181986">
      <w:bodyDiv w:val="1"/>
      <w:marLeft w:val="0"/>
      <w:marRight w:val="0"/>
      <w:marTop w:val="0"/>
      <w:marBottom w:val="0"/>
      <w:divBdr>
        <w:top w:val="none" w:sz="0" w:space="0" w:color="auto"/>
        <w:left w:val="none" w:sz="0" w:space="0" w:color="auto"/>
        <w:bottom w:val="none" w:sz="0" w:space="0" w:color="auto"/>
        <w:right w:val="none" w:sz="0" w:space="0" w:color="auto"/>
      </w:divBdr>
      <w:divsChild>
        <w:div w:id="1608542476">
          <w:marLeft w:val="576"/>
          <w:marRight w:val="0"/>
          <w:marTop w:val="80"/>
          <w:marBottom w:val="0"/>
          <w:divBdr>
            <w:top w:val="none" w:sz="0" w:space="0" w:color="auto"/>
            <w:left w:val="none" w:sz="0" w:space="0" w:color="auto"/>
            <w:bottom w:val="none" w:sz="0" w:space="0" w:color="auto"/>
            <w:right w:val="none" w:sz="0" w:space="0" w:color="auto"/>
          </w:divBdr>
        </w:div>
        <w:div w:id="860581957">
          <w:marLeft w:val="576"/>
          <w:marRight w:val="0"/>
          <w:marTop w:val="80"/>
          <w:marBottom w:val="0"/>
          <w:divBdr>
            <w:top w:val="none" w:sz="0" w:space="0" w:color="auto"/>
            <w:left w:val="none" w:sz="0" w:space="0" w:color="auto"/>
            <w:bottom w:val="none" w:sz="0" w:space="0" w:color="auto"/>
            <w:right w:val="none" w:sz="0" w:space="0" w:color="auto"/>
          </w:divBdr>
        </w:div>
        <w:div w:id="866989344">
          <w:marLeft w:val="576"/>
          <w:marRight w:val="0"/>
          <w:marTop w:val="80"/>
          <w:marBottom w:val="0"/>
          <w:divBdr>
            <w:top w:val="none" w:sz="0" w:space="0" w:color="auto"/>
            <w:left w:val="none" w:sz="0" w:space="0" w:color="auto"/>
            <w:bottom w:val="none" w:sz="0" w:space="0" w:color="auto"/>
            <w:right w:val="none" w:sz="0" w:space="0" w:color="auto"/>
          </w:divBdr>
        </w:div>
        <w:div w:id="184439966">
          <w:marLeft w:val="576"/>
          <w:marRight w:val="0"/>
          <w:marTop w:val="80"/>
          <w:marBottom w:val="0"/>
          <w:divBdr>
            <w:top w:val="none" w:sz="0" w:space="0" w:color="auto"/>
            <w:left w:val="none" w:sz="0" w:space="0" w:color="auto"/>
            <w:bottom w:val="none" w:sz="0" w:space="0" w:color="auto"/>
            <w:right w:val="none" w:sz="0" w:space="0" w:color="auto"/>
          </w:divBdr>
        </w:div>
        <w:div w:id="148526235">
          <w:marLeft w:val="576"/>
          <w:marRight w:val="0"/>
          <w:marTop w:val="80"/>
          <w:marBottom w:val="0"/>
          <w:divBdr>
            <w:top w:val="none" w:sz="0" w:space="0" w:color="auto"/>
            <w:left w:val="none" w:sz="0" w:space="0" w:color="auto"/>
            <w:bottom w:val="none" w:sz="0" w:space="0" w:color="auto"/>
            <w:right w:val="none" w:sz="0" w:space="0" w:color="auto"/>
          </w:divBdr>
        </w:div>
        <w:div w:id="1161627275">
          <w:marLeft w:val="576"/>
          <w:marRight w:val="0"/>
          <w:marTop w:val="80"/>
          <w:marBottom w:val="0"/>
          <w:divBdr>
            <w:top w:val="none" w:sz="0" w:space="0" w:color="auto"/>
            <w:left w:val="none" w:sz="0" w:space="0" w:color="auto"/>
            <w:bottom w:val="none" w:sz="0" w:space="0" w:color="auto"/>
            <w:right w:val="none" w:sz="0" w:space="0" w:color="auto"/>
          </w:divBdr>
        </w:div>
      </w:divsChild>
    </w:div>
    <w:div w:id="2094738556">
      <w:bodyDiv w:val="1"/>
      <w:marLeft w:val="0"/>
      <w:marRight w:val="0"/>
      <w:marTop w:val="0"/>
      <w:marBottom w:val="0"/>
      <w:divBdr>
        <w:top w:val="none" w:sz="0" w:space="0" w:color="auto"/>
        <w:left w:val="none" w:sz="0" w:space="0" w:color="auto"/>
        <w:bottom w:val="none" w:sz="0" w:space="0" w:color="auto"/>
        <w:right w:val="none" w:sz="0" w:space="0" w:color="auto"/>
      </w:divBdr>
      <w:divsChild>
        <w:div w:id="1029573432">
          <w:marLeft w:val="576"/>
          <w:marRight w:val="0"/>
          <w:marTop w:val="80"/>
          <w:marBottom w:val="0"/>
          <w:divBdr>
            <w:top w:val="none" w:sz="0" w:space="0" w:color="auto"/>
            <w:left w:val="none" w:sz="0" w:space="0" w:color="auto"/>
            <w:bottom w:val="none" w:sz="0" w:space="0" w:color="auto"/>
            <w:right w:val="none" w:sz="0" w:space="0" w:color="auto"/>
          </w:divBdr>
        </w:div>
        <w:div w:id="490949578">
          <w:marLeft w:val="979"/>
          <w:marRight w:val="0"/>
          <w:marTop w:val="65"/>
          <w:marBottom w:val="0"/>
          <w:divBdr>
            <w:top w:val="none" w:sz="0" w:space="0" w:color="auto"/>
            <w:left w:val="none" w:sz="0" w:space="0" w:color="auto"/>
            <w:bottom w:val="none" w:sz="0" w:space="0" w:color="auto"/>
            <w:right w:val="none" w:sz="0" w:space="0" w:color="auto"/>
          </w:divBdr>
        </w:div>
        <w:div w:id="184640492">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TotalTime>
  <Pages>7</Pages>
  <Words>2339</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Laura-Anne Tani</dc:creator>
  <cp:keywords/>
  <dc:description/>
  <cp:lastModifiedBy>Laura-Anne Tani</cp:lastModifiedBy>
  <cp:revision>4</cp:revision>
  <dcterms:created xsi:type="dcterms:W3CDTF">2014-10-16T03:59:00Z</dcterms:created>
  <dcterms:modified xsi:type="dcterms:W3CDTF">2014-10-21T11:33:00Z</dcterms:modified>
</cp:coreProperties>
</file>