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3C8A" w:rsidRPr="00283C8A" w:rsidRDefault="00283C8A">
      <w:pPr>
        <w:rPr>
          <w:b/>
          <w:u w:val="single"/>
        </w:rPr>
      </w:pPr>
      <w:r w:rsidRPr="00283C8A">
        <w:rPr>
          <w:b/>
          <w:u w:val="single"/>
        </w:rPr>
        <w:t>Definitions</w:t>
      </w:r>
    </w:p>
    <w:p w:rsidR="009C0F11" w:rsidRPr="005F47A7" w:rsidRDefault="005968C3">
      <w:pPr>
        <w:rPr>
          <w:b/>
        </w:rPr>
      </w:pPr>
      <w:r w:rsidRPr="005F47A7">
        <w:rPr>
          <w:b/>
          <w:color w:val="FF0000"/>
        </w:rPr>
        <w:t>*</w:t>
      </w:r>
      <w:r w:rsidR="00283C8A" w:rsidRPr="005F47A7">
        <w:rPr>
          <w:b/>
        </w:rPr>
        <w:t>Define and show the difference between racism and ethnocentrism</w:t>
      </w:r>
    </w:p>
    <w:p w:rsidR="005F47A7" w:rsidRDefault="005968C3">
      <w:pPr>
        <w:rPr>
          <w:color w:val="FF0000"/>
        </w:rPr>
      </w:pPr>
      <w:r>
        <w:rPr>
          <w:color w:val="FF0000"/>
        </w:rPr>
        <w:t xml:space="preserve">[ethno= </w:t>
      </w:r>
      <w:proofErr w:type="spellStart"/>
      <w:r>
        <w:rPr>
          <w:color w:val="FF0000"/>
        </w:rPr>
        <w:t>ppl</w:t>
      </w:r>
      <w:proofErr w:type="spellEnd"/>
      <w:r>
        <w:rPr>
          <w:color w:val="FF0000"/>
        </w:rPr>
        <w:t xml:space="preserve"> +</w:t>
      </w:r>
      <w:proofErr w:type="spellStart"/>
      <w:r>
        <w:rPr>
          <w:color w:val="FF0000"/>
        </w:rPr>
        <w:t>centred</w:t>
      </w:r>
      <w:proofErr w:type="spellEnd"/>
      <w:r>
        <w:rPr>
          <w:color w:val="FF0000"/>
        </w:rPr>
        <w:t xml:space="preserve"> --&gt;</w:t>
      </w:r>
      <w:proofErr w:type="spellStart"/>
      <w:r>
        <w:rPr>
          <w:color w:val="FF0000"/>
        </w:rPr>
        <w:t>greek</w:t>
      </w:r>
      <w:proofErr w:type="spellEnd"/>
      <w:r>
        <w:rPr>
          <w:color w:val="FF0000"/>
        </w:rPr>
        <w:t>]</w:t>
      </w:r>
      <w:r w:rsidR="00D81C1F">
        <w:rPr>
          <w:color w:val="FF0000"/>
        </w:rPr>
        <w:t xml:space="preserve"> =the practice of judging all other cultures by one's own culture. (use your own as the standard).</w:t>
      </w:r>
    </w:p>
    <w:p w:rsidR="00D81C1F" w:rsidRDefault="00EE5621">
      <w:pPr>
        <w:rPr>
          <w:color w:val="FF0000"/>
        </w:rPr>
      </w:pPr>
      <w:r>
        <w:rPr>
          <w:color w:val="FF0000"/>
        </w:rPr>
        <w:t>Rac</w:t>
      </w:r>
      <w:r w:rsidR="00D81C1F">
        <w:rPr>
          <w:color w:val="FF0000"/>
        </w:rPr>
        <w:t xml:space="preserve">ism= A set of idea that implies the superiority of one </w:t>
      </w:r>
      <w:r>
        <w:rPr>
          <w:color w:val="FF0000"/>
        </w:rPr>
        <w:t>social</w:t>
      </w:r>
      <w:r w:rsidR="00D81C1F">
        <w:rPr>
          <w:color w:val="FF0000"/>
        </w:rPr>
        <w:t xml:space="preserve"> group over a</w:t>
      </w:r>
      <w:r>
        <w:rPr>
          <w:color w:val="FF0000"/>
        </w:rPr>
        <w:t>nother on the basis of biological or cultural characteristics</w:t>
      </w:r>
      <w:r w:rsidRPr="00EE5621">
        <w:rPr>
          <w:b/>
          <w:color w:val="FF0000"/>
        </w:rPr>
        <w:t xml:space="preserve"> </w:t>
      </w:r>
      <w:r w:rsidRPr="00EE5621">
        <w:rPr>
          <w:b/>
          <w:color w:val="FF0000"/>
          <w:sz w:val="32"/>
          <w:szCs w:val="32"/>
        </w:rPr>
        <w:t>+</w:t>
      </w:r>
      <w:r>
        <w:rPr>
          <w:color w:val="FF0000"/>
        </w:rPr>
        <w:t xml:space="preserve"> the power to put these beliefs into practice in a way that denies or excludes minority rights.</w:t>
      </w:r>
    </w:p>
    <w:p w:rsidR="00EA75E5" w:rsidRPr="005F47A7" w:rsidRDefault="00232768">
      <w:pPr>
        <w:rPr>
          <w:color w:val="FF0000"/>
        </w:rPr>
      </w:pPr>
      <w:r>
        <w:rPr>
          <w:color w:val="FF0000"/>
        </w:rPr>
        <w:t xml:space="preserve">Racism </w:t>
      </w:r>
      <w:r w:rsidR="00A760C1">
        <w:rPr>
          <w:color w:val="FF0000"/>
        </w:rPr>
        <w:t xml:space="preserve">is practiced- </w:t>
      </w:r>
      <w:r>
        <w:rPr>
          <w:color w:val="FF0000"/>
        </w:rPr>
        <w:t>look</w:t>
      </w:r>
      <w:r w:rsidR="00A760C1">
        <w:rPr>
          <w:color w:val="FF0000"/>
        </w:rPr>
        <w:t xml:space="preserve">ing </w:t>
      </w:r>
      <w:r>
        <w:rPr>
          <w:color w:val="FF0000"/>
        </w:rPr>
        <w:t xml:space="preserve"> down on other social groups</w:t>
      </w:r>
      <w:r w:rsidR="00A760C1">
        <w:rPr>
          <w:color w:val="FF0000"/>
        </w:rPr>
        <w:t xml:space="preserve"> and has elements of </w:t>
      </w:r>
      <w:r w:rsidR="00A760C1" w:rsidRPr="00A760C1">
        <w:rPr>
          <w:color w:val="FF0000"/>
          <w:u w:val="single"/>
        </w:rPr>
        <w:t>prejudice,</w:t>
      </w:r>
      <w:r w:rsidR="00A760C1">
        <w:rPr>
          <w:color w:val="FF0000"/>
          <w:u w:val="single"/>
        </w:rPr>
        <w:t xml:space="preserve"> </w:t>
      </w:r>
      <w:r w:rsidR="00A760C1" w:rsidRPr="00A760C1">
        <w:rPr>
          <w:color w:val="FF0000"/>
          <w:u w:val="single"/>
        </w:rPr>
        <w:t>ethnocentrism, stereotyping and discrimination</w:t>
      </w:r>
      <w:r w:rsidR="00A760C1">
        <w:rPr>
          <w:color w:val="FF0000"/>
        </w:rPr>
        <w:t xml:space="preserve"> in it = </w:t>
      </w:r>
      <w:r w:rsidR="00EA75E5">
        <w:rPr>
          <w:color w:val="FF0000"/>
        </w:rPr>
        <w:t xml:space="preserve"> </w:t>
      </w:r>
      <w:r w:rsidR="00A760C1">
        <w:rPr>
          <w:color w:val="FF0000"/>
        </w:rPr>
        <w:t xml:space="preserve">result in </w:t>
      </w:r>
      <w:r w:rsidR="00EA75E5">
        <w:rPr>
          <w:color w:val="FF0000"/>
        </w:rPr>
        <w:t xml:space="preserve">inequality </w:t>
      </w:r>
    </w:p>
    <w:p w:rsidR="00283C8A" w:rsidRDefault="00CC186F" w:rsidP="00283C8A">
      <w:pPr>
        <w:rPr>
          <w:b/>
        </w:rPr>
      </w:pPr>
      <w:r>
        <w:rPr>
          <w:color w:val="FF0000"/>
        </w:rPr>
        <w:t>*</w:t>
      </w:r>
      <w:r w:rsidR="00283C8A" w:rsidRPr="005F47A7">
        <w:rPr>
          <w:b/>
        </w:rPr>
        <w:t>Define and show the difference between prejudice and discrimination</w:t>
      </w:r>
    </w:p>
    <w:p w:rsidR="00272A8D" w:rsidRDefault="00272A8D" w:rsidP="00283C8A">
      <w:pPr>
        <w:rPr>
          <w:color w:val="FF0000"/>
        </w:rPr>
      </w:pPr>
      <w:r>
        <w:rPr>
          <w:b/>
          <w:color w:val="FF0000"/>
        </w:rPr>
        <w:t>Prejudice =</w:t>
      </w:r>
      <w:r>
        <w:rPr>
          <w:color w:val="FF0000"/>
        </w:rPr>
        <w:t xml:space="preserve">a negative </w:t>
      </w:r>
      <w:r w:rsidRPr="00272A8D">
        <w:rPr>
          <w:b/>
          <w:color w:val="FF0000"/>
          <w:u w:val="single"/>
        </w:rPr>
        <w:t xml:space="preserve">attitude </w:t>
      </w:r>
      <w:r>
        <w:rPr>
          <w:color w:val="FF0000"/>
        </w:rPr>
        <w:t>based on preconceived notions about members of selected groups</w:t>
      </w:r>
    </w:p>
    <w:p w:rsidR="00272A8D" w:rsidRDefault="00272A8D" w:rsidP="00283C8A">
      <w:pPr>
        <w:rPr>
          <w:color w:val="FF0000"/>
        </w:rPr>
      </w:pPr>
      <w:r w:rsidRPr="00272A8D">
        <w:rPr>
          <w:b/>
          <w:color w:val="FF0000"/>
        </w:rPr>
        <w:t>Discrimination=</w:t>
      </w:r>
      <w:r>
        <w:rPr>
          <w:color w:val="FF0000"/>
        </w:rPr>
        <w:t xml:space="preserve"> </w:t>
      </w:r>
      <w:r w:rsidRPr="00272A8D">
        <w:rPr>
          <w:b/>
          <w:color w:val="FF0000"/>
          <w:u w:val="single"/>
        </w:rPr>
        <w:t>Actions or practices</w:t>
      </w:r>
      <w:r>
        <w:rPr>
          <w:color w:val="FF0000"/>
        </w:rPr>
        <w:t xml:space="preserve"> of dominant-group members(or their representatives)  that have a harmful impact on members of a subordi</w:t>
      </w:r>
      <w:r w:rsidR="00B63B6C">
        <w:rPr>
          <w:color w:val="FF0000"/>
        </w:rPr>
        <w:t>nate group</w:t>
      </w:r>
    </w:p>
    <w:p w:rsidR="00B63B6C" w:rsidRPr="00B63B6C" w:rsidRDefault="00B63B6C" w:rsidP="00283C8A">
      <w:pPr>
        <w:rPr>
          <w:color w:val="FF0000"/>
          <w:u w:val="single"/>
        </w:rPr>
      </w:pPr>
      <w:r w:rsidRPr="00B63B6C">
        <w:rPr>
          <w:color w:val="FF0000"/>
          <w:u w:val="single"/>
        </w:rPr>
        <w:t>discrimination is acting out the prejudice</w:t>
      </w:r>
      <w:r>
        <w:rPr>
          <w:color w:val="FF0000"/>
          <w:u w:val="single"/>
        </w:rPr>
        <w:t xml:space="preserve"> (not hiring </w:t>
      </w:r>
      <w:proofErr w:type="spellStart"/>
      <w:r>
        <w:rPr>
          <w:color w:val="FF0000"/>
          <w:u w:val="single"/>
        </w:rPr>
        <w:t>jews</w:t>
      </w:r>
      <w:proofErr w:type="spellEnd"/>
      <w:r>
        <w:rPr>
          <w:color w:val="FF0000"/>
          <w:u w:val="single"/>
        </w:rPr>
        <w:t>)</w:t>
      </w:r>
    </w:p>
    <w:p w:rsidR="00283C8A" w:rsidRDefault="00CC186F" w:rsidP="00283C8A">
      <w:r>
        <w:rPr>
          <w:color w:val="FF0000"/>
        </w:rPr>
        <w:t>*</w:t>
      </w:r>
      <w:r w:rsidR="00283C8A" w:rsidRPr="005F47A7">
        <w:rPr>
          <w:b/>
        </w:rPr>
        <w:t>Define and relate gender role and gender identity</w:t>
      </w:r>
    </w:p>
    <w:p w:rsidR="00846822" w:rsidRDefault="00846822" w:rsidP="00283C8A">
      <w:pPr>
        <w:rPr>
          <w:color w:val="FF0000"/>
        </w:rPr>
      </w:pPr>
      <w:r w:rsidRPr="005968C3">
        <w:rPr>
          <w:b/>
          <w:color w:val="FF0000"/>
        </w:rPr>
        <w:t>gender role=</w:t>
      </w:r>
      <w:r w:rsidRPr="005968C3">
        <w:rPr>
          <w:color w:val="FF0000"/>
        </w:rPr>
        <w:t xml:space="preserve"> the attitudes/</w:t>
      </w:r>
      <w:proofErr w:type="spellStart"/>
      <w:r w:rsidRPr="005968C3">
        <w:rPr>
          <w:color w:val="FF0000"/>
        </w:rPr>
        <w:t>behaviours</w:t>
      </w:r>
      <w:proofErr w:type="spellEnd"/>
      <w:r w:rsidRPr="005968C3">
        <w:rPr>
          <w:color w:val="FF0000"/>
        </w:rPr>
        <w:t xml:space="preserve"> </w:t>
      </w:r>
      <w:r w:rsidR="005968C3">
        <w:rPr>
          <w:color w:val="FF0000"/>
        </w:rPr>
        <w:t xml:space="preserve"> and activities that are socially defined as appropriate for each sex and are learned through the socialization process</w:t>
      </w:r>
    </w:p>
    <w:p w:rsidR="005968C3" w:rsidRPr="005968C3" w:rsidRDefault="005968C3" w:rsidP="00283C8A">
      <w:pPr>
        <w:rPr>
          <w:color w:val="FF0000"/>
        </w:rPr>
      </w:pPr>
      <w:r w:rsidRPr="005968C3">
        <w:rPr>
          <w:b/>
          <w:color w:val="FF0000"/>
        </w:rPr>
        <w:t>gender identity=</w:t>
      </w:r>
      <w:r>
        <w:rPr>
          <w:color w:val="FF0000"/>
        </w:rPr>
        <w:t xml:space="preserve"> is a person's perception of the self as female or male</w:t>
      </w:r>
    </w:p>
    <w:p w:rsidR="00283C8A" w:rsidRDefault="00283C8A" w:rsidP="00283C8A">
      <w:pPr>
        <w:rPr>
          <w:b/>
        </w:rPr>
      </w:pPr>
      <w:r w:rsidRPr="005F47A7">
        <w:rPr>
          <w:b/>
        </w:rPr>
        <w:t>Define second shift? And why is it more of a problem for women than men</w:t>
      </w:r>
    </w:p>
    <w:p w:rsidR="00AF2170" w:rsidRPr="00AF2170" w:rsidRDefault="00255ADA" w:rsidP="00283C8A">
      <w:pPr>
        <w:rPr>
          <w:color w:val="FF0000"/>
        </w:rPr>
      </w:pPr>
      <w:r>
        <w:rPr>
          <w:color w:val="FF0000"/>
        </w:rPr>
        <w:t xml:space="preserve">second shift= </w:t>
      </w:r>
      <w:r w:rsidR="00AF2170">
        <w:rPr>
          <w:color w:val="FF0000"/>
        </w:rPr>
        <w:t xml:space="preserve">Arlie </w:t>
      </w:r>
      <w:proofErr w:type="spellStart"/>
      <w:r w:rsidR="00AF2170">
        <w:rPr>
          <w:color w:val="FF0000"/>
        </w:rPr>
        <w:t>Hochschild's</w:t>
      </w:r>
      <w:proofErr w:type="spellEnd"/>
      <w:r w:rsidR="00AF2170">
        <w:rPr>
          <w:color w:val="FF0000"/>
        </w:rPr>
        <w:t xml:space="preserve"> term for the domestic work that employed women perform at home after they complete their workday on the job. </w:t>
      </w:r>
      <w:proofErr w:type="spellStart"/>
      <w:r w:rsidR="00AF2170">
        <w:rPr>
          <w:color w:val="FF0000"/>
        </w:rPr>
        <w:t>Problm</w:t>
      </w:r>
      <w:proofErr w:type="spellEnd"/>
      <w:r w:rsidR="00AF2170">
        <w:rPr>
          <w:color w:val="FF0000"/>
        </w:rPr>
        <w:t xml:space="preserve"> for women, </w:t>
      </w:r>
      <w:proofErr w:type="spellStart"/>
      <w:r w:rsidR="00AF2170">
        <w:rPr>
          <w:color w:val="FF0000"/>
        </w:rPr>
        <w:t>bc</w:t>
      </w:r>
      <w:proofErr w:type="spellEnd"/>
      <w:r w:rsidR="00AF2170">
        <w:rPr>
          <w:color w:val="FF0000"/>
        </w:rPr>
        <w:t xml:space="preserve"> they are the ones who are usually expected to complete the housework even though more have now entered the work force.</w:t>
      </w:r>
      <w:r w:rsidR="0014328E">
        <w:rPr>
          <w:color w:val="FF0000"/>
        </w:rPr>
        <w:t xml:space="preserve"> (dual </w:t>
      </w:r>
      <w:proofErr w:type="spellStart"/>
      <w:r w:rsidR="0014328E">
        <w:rPr>
          <w:color w:val="FF0000"/>
        </w:rPr>
        <w:t>responsibilities+childrearing</w:t>
      </w:r>
      <w:proofErr w:type="spellEnd"/>
      <w:r w:rsidR="0014328E">
        <w:rPr>
          <w:color w:val="FF0000"/>
        </w:rPr>
        <w:t xml:space="preserve"> etc. before some things just wouldn't get done </w:t>
      </w:r>
      <w:r>
        <w:rPr>
          <w:color w:val="FF0000"/>
        </w:rPr>
        <w:t xml:space="preserve">= but </w:t>
      </w:r>
      <w:r w:rsidR="0014328E">
        <w:rPr>
          <w:color w:val="FF0000"/>
        </w:rPr>
        <w:t>now male are transitioning a bit to take up some of the responsibilities)</w:t>
      </w:r>
    </w:p>
    <w:p w:rsidR="00283C8A" w:rsidRPr="005F47A7" w:rsidRDefault="00283C8A" w:rsidP="00283C8A">
      <w:pPr>
        <w:rPr>
          <w:b/>
        </w:rPr>
      </w:pPr>
      <w:r w:rsidRPr="005F47A7">
        <w:rPr>
          <w:b/>
        </w:rPr>
        <w:t>Define and show the difference between sex and gender</w:t>
      </w:r>
    </w:p>
    <w:p w:rsidR="002A707C" w:rsidRDefault="008C68C4" w:rsidP="002A707C">
      <w:pPr>
        <w:numPr>
          <w:ilvl w:val="0"/>
          <w:numId w:val="10"/>
        </w:numPr>
        <w:rPr>
          <w:color w:val="FF0000"/>
          <w:lang w:val="en-CA"/>
        </w:rPr>
      </w:pPr>
      <w:r w:rsidRPr="002A707C">
        <w:rPr>
          <w:color w:val="FF0000"/>
        </w:rPr>
        <w:t>Sex:</w:t>
      </w:r>
    </w:p>
    <w:p w:rsidR="00093672" w:rsidRPr="002A707C" w:rsidRDefault="008C68C4" w:rsidP="002A707C">
      <w:pPr>
        <w:ind w:left="720"/>
        <w:rPr>
          <w:color w:val="FF0000"/>
          <w:lang w:val="en-CA"/>
        </w:rPr>
      </w:pPr>
      <w:r w:rsidRPr="002A707C">
        <w:rPr>
          <w:color w:val="FF0000"/>
        </w:rPr>
        <w:t>the biological and anatomical differences between males and females</w:t>
      </w:r>
    </w:p>
    <w:p w:rsidR="00093672" w:rsidRPr="002A707C" w:rsidRDefault="008C68C4" w:rsidP="002A707C">
      <w:pPr>
        <w:numPr>
          <w:ilvl w:val="0"/>
          <w:numId w:val="10"/>
        </w:numPr>
        <w:rPr>
          <w:color w:val="FF0000"/>
          <w:lang w:val="en-CA"/>
        </w:rPr>
      </w:pPr>
      <w:r w:rsidRPr="002A707C">
        <w:rPr>
          <w:color w:val="FF0000"/>
        </w:rPr>
        <w:t>Gender:</w:t>
      </w:r>
    </w:p>
    <w:p w:rsidR="002A707C" w:rsidRDefault="002A707C" w:rsidP="002A707C">
      <w:pPr>
        <w:rPr>
          <w:color w:val="FF0000"/>
        </w:rPr>
      </w:pPr>
      <w:r>
        <w:rPr>
          <w:color w:val="FF0000"/>
        </w:rPr>
        <w:lastRenderedPageBreak/>
        <w:t xml:space="preserve">          </w:t>
      </w:r>
      <w:r w:rsidRPr="002A707C">
        <w:rPr>
          <w:color w:val="FF0000"/>
        </w:rPr>
        <w:t xml:space="preserve">the culturally and socially constructed differences between males and females found in the </w:t>
      </w:r>
      <w:r>
        <w:rPr>
          <w:color w:val="FF0000"/>
        </w:rPr>
        <w:t xml:space="preserve">        </w:t>
      </w:r>
      <w:r w:rsidRPr="002A707C">
        <w:rPr>
          <w:color w:val="FF0000"/>
        </w:rPr>
        <w:t>meanings, beliefs, and practices associated with femininity and masculinity</w:t>
      </w:r>
    </w:p>
    <w:p w:rsidR="002A707C" w:rsidRPr="002A707C" w:rsidRDefault="002A707C" w:rsidP="002A707C">
      <w:pPr>
        <w:rPr>
          <w:color w:val="FF0000"/>
          <w:u w:val="single"/>
        </w:rPr>
      </w:pPr>
      <w:r w:rsidRPr="002A707C">
        <w:rPr>
          <w:color w:val="FF0000"/>
          <w:u w:val="single"/>
        </w:rPr>
        <w:t>sex is biological, gender is culturally constructed roles associated with sex</w:t>
      </w:r>
    </w:p>
    <w:p w:rsidR="00283C8A" w:rsidRPr="005F47A7" w:rsidRDefault="00283C8A" w:rsidP="00283C8A">
      <w:pPr>
        <w:rPr>
          <w:b/>
        </w:rPr>
      </w:pPr>
      <w:r w:rsidRPr="005F47A7">
        <w:rPr>
          <w:b/>
        </w:rPr>
        <w:t>Define social group and social society (not sure exactly bout this one)</w:t>
      </w:r>
    </w:p>
    <w:p w:rsidR="00CC186F" w:rsidRDefault="00CC186F" w:rsidP="00283C8A">
      <w:pPr>
        <w:rPr>
          <w:color w:val="FF0000"/>
        </w:rPr>
      </w:pPr>
      <w:r w:rsidRPr="00CC186F">
        <w:rPr>
          <w:b/>
          <w:color w:val="FF0000"/>
        </w:rPr>
        <w:t>social group</w:t>
      </w:r>
      <w:r>
        <w:rPr>
          <w:color w:val="FF0000"/>
        </w:rPr>
        <w:t xml:space="preserve">=group that consists of two or more </w:t>
      </w:r>
      <w:proofErr w:type="spellStart"/>
      <w:r>
        <w:rPr>
          <w:color w:val="FF0000"/>
        </w:rPr>
        <w:t>ppl</w:t>
      </w:r>
      <w:proofErr w:type="spellEnd"/>
      <w:r>
        <w:rPr>
          <w:color w:val="FF0000"/>
        </w:rPr>
        <w:t xml:space="preserve"> who interact frequently and share a common identity and feeling of interdependence-----&gt; </w:t>
      </w:r>
      <w:r w:rsidRPr="00846822">
        <w:rPr>
          <w:color w:val="FF0000"/>
          <w:u w:val="single"/>
        </w:rPr>
        <w:t>concrete</w:t>
      </w:r>
      <w:r>
        <w:rPr>
          <w:color w:val="FF0000"/>
        </w:rPr>
        <w:t xml:space="preserve"> physical </w:t>
      </w:r>
      <w:proofErr w:type="spellStart"/>
      <w:r>
        <w:rPr>
          <w:color w:val="FF0000"/>
        </w:rPr>
        <w:t>ppl</w:t>
      </w:r>
      <w:proofErr w:type="spellEnd"/>
      <w:r>
        <w:rPr>
          <w:color w:val="FF0000"/>
        </w:rPr>
        <w:t xml:space="preserve"> names and faces</w:t>
      </w:r>
    </w:p>
    <w:p w:rsidR="00CC186F" w:rsidRDefault="00846822" w:rsidP="00283C8A">
      <w:pPr>
        <w:rPr>
          <w:color w:val="FF0000"/>
        </w:rPr>
      </w:pPr>
      <w:r w:rsidRPr="00846822">
        <w:rPr>
          <w:b/>
          <w:color w:val="FF0000"/>
        </w:rPr>
        <w:t>social institution</w:t>
      </w:r>
      <w:r>
        <w:rPr>
          <w:color w:val="FF0000"/>
        </w:rPr>
        <w:t xml:space="preserve">= a set of organized beliefs and rules that establish how a society will attempt to meet its basic social needs.-------&gt; </w:t>
      </w:r>
      <w:r w:rsidRPr="00846822">
        <w:rPr>
          <w:color w:val="FF0000"/>
          <w:u w:val="single"/>
        </w:rPr>
        <w:t>how to do</w:t>
      </w:r>
      <w:r>
        <w:rPr>
          <w:color w:val="FF0000"/>
        </w:rPr>
        <w:t xml:space="preserve"> things, organized statuses and relationships</w:t>
      </w:r>
    </w:p>
    <w:p w:rsidR="00CC186F" w:rsidRPr="00CC186F" w:rsidRDefault="00CC186F" w:rsidP="00283C8A">
      <w:pPr>
        <w:rPr>
          <w:color w:val="FF0000"/>
        </w:rPr>
      </w:pPr>
    </w:p>
    <w:p w:rsidR="00283C8A" w:rsidRDefault="00E65F33" w:rsidP="00E65F33">
      <w:pPr>
        <w:rPr>
          <w:b/>
        </w:rPr>
      </w:pPr>
      <w:r w:rsidRPr="005F47A7">
        <w:rPr>
          <w:b/>
        </w:rPr>
        <w:t>What do sociologist mean by the term racial and ethnic group? What is the difference between them?</w:t>
      </w:r>
    </w:p>
    <w:p w:rsidR="005F47A7" w:rsidRPr="005F47A7" w:rsidRDefault="005F47A7" w:rsidP="005F47A7">
      <w:pPr>
        <w:tabs>
          <w:tab w:val="num" w:pos="1440"/>
        </w:tabs>
        <w:rPr>
          <w:b/>
          <w:i/>
          <w:color w:val="FF0000"/>
          <w:lang w:val="en-CA"/>
        </w:rPr>
      </w:pPr>
      <w:r w:rsidRPr="005F47A7">
        <w:rPr>
          <w:b/>
          <w:i/>
          <w:color w:val="FF0000"/>
          <w:lang w:val="en-CA"/>
        </w:rPr>
        <w:t>Race:</w:t>
      </w:r>
    </w:p>
    <w:p w:rsidR="00BE6448" w:rsidRDefault="005F47A7" w:rsidP="005F47A7">
      <w:pPr>
        <w:tabs>
          <w:tab w:val="num" w:pos="1440"/>
        </w:tabs>
        <w:rPr>
          <w:i/>
          <w:color w:val="FF0000"/>
          <w:lang w:val="en-CA"/>
        </w:rPr>
      </w:pPr>
      <w:r w:rsidRPr="005F47A7">
        <w:rPr>
          <w:i/>
          <w:color w:val="FF0000"/>
          <w:lang w:val="en-CA"/>
        </w:rPr>
        <w:t xml:space="preserve">category of people singled out as different on the basis of real or alleged </w:t>
      </w:r>
      <w:r w:rsidRPr="005F47A7">
        <w:rPr>
          <w:i/>
          <w:color w:val="FF0000"/>
          <w:u w:val="single"/>
          <w:lang w:val="en-CA"/>
        </w:rPr>
        <w:t>inherited physical characteristics such as skin colour</w:t>
      </w:r>
      <w:r w:rsidRPr="005F47A7">
        <w:rPr>
          <w:i/>
          <w:color w:val="FF0000"/>
          <w:lang w:val="en-CA"/>
        </w:rPr>
        <w:t>, hair texture, eye shape, or other arbitrarily selected attributes</w:t>
      </w:r>
      <w:r w:rsidR="00BE6448">
        <w:rPr>
          <w:i/>
          <w:color w:val="FF0000"/>
          <w:lang w:val="en-CA"/>
        </w:rPr>
        <w:t xml:space="preserve"> </w:t>
      </w:r>
    </w:p>
    <w:p w:rsidR="005F47A7" w:rsidRPr="005F47A7" w:rsidRDefault="00BE6448" w:rsidP="00BE6448">
      <w:pPr>
        <w:tabs>
          <w:tab w:val="num" w:pos="1440"/>
        </w:tabs>
        <w:rPr>
          <w:i/>
          <w:color w:val="FF0000"/>
          <w:lang w:val="en-CA"/>
        </w:rPr>
      </w:pPr>
      <w:r>
        <w:rPr>
          <w:i/>
          <w:color w:val="FF0000"/>
          <w:lang w:val="en-CA"/>
        </w:rPr>
        <w:t xml:space="preserve">(innate and unalterable) a socially </w:t>
      </w:r>
      <w:r w:rsidR="005F47A7" w:rsidRPr="005F47A7">
        <w:rPr>
          <w:i/>
          <w:color w:val="FF0000"/>
          <w:lang w:val="en-CA"/>
        </w:rPr>
        <w:t xml:space="preserve">constructed reality, not a biological </w:t>
      </w:r>
      <w:r>
        <w:rPr>
          <w:i/>
          <w:color w:val="FF0000"/>
          <w:lang w:val="en-CA"/>
        </w:rPr>
        <w:t>(</w:t>
      </w:r>
      <w:r w:rsidR="005F47A7" w:rsidRPr="005F47A7">
        <w:rPr>
          <w:i/>
          <w:color w:val="FF0000"/>
          <w:lang w:val="en-CA"/>
        </w:rPr>
        <w:t>one</w:t>
      </w:r>
      <w:r>
        <w:rPr>
          <w:i/>
          <w:color w:val="FF0000"/>
          <w:lang w:val="en-CA"/>
        </w:rPr>
        <w:t xml:space="preserve"> species)</w:t>
      </w:r>
    </w:p>
    <w:p w:rsidR="005F47A7" w:rsidRPr="005F47A7" w:rsidRDefault="005F47A7" w:rsidP="005F47A7">
      <w:pPr>
        <w:ind w:left="1440"/>
        <w:rPr>
          <w:i/>
          <w:color w:val="FF0000"/>
          <w:lang w:val="en-CA"/>
        </w:rPr>
      </w:pPr>
      <w:r w:rsidRPr="005F47A7">
        <w:rPr>
          <w:b/>
          <w:i/>
          <w:color w:val="FF0000"/>
          <w:lang w:val="en-CA"/>
        </w:rPr>
        <w:t>Ethnic group</w:t>
      </w:r>
    </w:p>
    <w:p w:rsidR="005F47A7" w:rsidRPr="005F47A7" w:rsidRDefault="005F47A7" w:rsidP="005F47A7">
      <w:pPr>
        <w:ind w:left="1440"/>
        <w:rPr>
          <w:b/>
          <w:i/>
          <w:color w:val="FF0000"/>
          <w:u w:val="single"/>
          <w:lang w:val="en-CA"/>
        </w:rPr>
      </w:pPr>
      <w:r w:rsidRPr="005F47A7">
        <w:rPr>
          <w:i/>
          <w:color w:val="FF0000"/>
          <w:lang w:val="en-CA"/>
        </w:rPr>
        <w:t xml:space="preserve">group of people distinguished, by others or by themselves, on the basis of </w:t>
      </w:r>
      <w:r w:rsidRPr="00BE6448">
        <w:rPr>
          <w:b/>
          <w:i/>
          <w:color w:val="FF0000"/>
          <w:u w:val="single"/>
          <w:lang w:val="en-CA"/>
        </w:rPr>
        <w:t xml:space="preserve">cultural </w:t>
      </w:r>
      <w:r w:rsidRPr="005F47A7">
        <w:rPr>
          <w:i/>
          <w:color w:val="FF0000"/>
          <w:u w:val="single"/>
          <w:lang w:val="en-CA"/>
        </w:rPr>
        <w:t>or nationality characteristics</w:t>
      </w:r>
      <w:r w:rsidR="00BE6448">
        <w:rPr>
          <w:i/>
          <w:color w:val="FF0000"/>
          <w:u w:val="single"/>
          <w:lang w:val="en-CA"/>
        </w:rPr>
        <w:t>. (flexible )</w:t>
      </w:r>
    </w:p>
    <w:p w:rsidR="0074657F" w:rsidRDefault="005F47A7" w:rsidP="0074657F">
      <w:pPr>
        <w:numPr>
          <w:ilvl w:val="1"/>
          <w:numId w:val="11"/>
        </w:numPr>
        <w:rPr>
          <w:i/>
          <w:color w:val="FF0000"/>
          <w:lang w:val="en-CA"/>
        </w:rPr>
      </w:pPr>
      <w:r w:rsidRPr="005F47A7">
        <w:rPr>
          <w:i/>
          <w:color w:val="FF0000"/>
          <w:lang w:val="en-CA"/>
        </w:rPr>
        <w:t>ascribed membership from birth, characterized by cultural traits and a relative sense of community</w:t>
      </w:r>
    </w:p>
    <w:p w:rsidR="00BE6448" w:rsidRDefault="00BE6448" w:rsidP="00E65F33">
      <w:pPr>
        <w:rPr>
          <w:rFonts w:ascii="Trebuchet MS" w:hAnsi="Trebuchet MS"/>
          <w:color w:val="16437A"/>
          <w:shd w:val="clear" w:color="auto" w:fill="FFFFFF"/>
        </w:rPr>
      </w:pPr>
      <w:r>
        <w:rPr>
          <w:rFonts w:ascii="Trebuchet MS" w:hAnsi="Trebuchet MS"/>
          <w:color w:val="16437A"/>
          <w:shd w:val="clear" w:color="auto" w:fill="FFFFFF"/>
        </w:rPr>
        <w:t>Race is an invented, fictional form of identity= social invention;</w:t>
      </w:r>
    </w:p>
    <w:p w:rsidR="005F47A7" w:rsidRDefault="00BE6448" w:rsidP="00E65F33">
      <w:pPr>
        <w:rPr>
          <w:rFonts w:ascii="Trebuchet MS" w:hAnsi="Trebuchet MS"/>
          <w:color w:val="16437A"/>
          <w:shd w:val="clear" w:color="auto" w:fill="FFFFFF"/>
        </w:rPr>
      </w:pPr>
      <w:r>
        <w:rPr>
          <w:rFonts w:ascii="Trebuchet MS" w:hAnsi="Trebuchet MS"/>
          <w:color w:val="16437A"/>
          <w:shd w:val="clear" w:color="auto" w:fill="FFFFFF"/>
        </w:rPr>
        <w:t xml:space="preserve"> ethnicity is based on the reality of cultural similarities and differences and the interests that they represent. </w:t>
      </w:r>
    </w:p>
    <w:p w:rsidR="00A760C1" w:rsidRPr="0074657F" w:rsidRDefault="00A760C1" w:rsidP="00A760C1">
      <w:pPr>
        <w:numPr>
          <w:ilvl w:val="0"/>
          <w:numId w:val="11"/>
        </w:numPr>
        <w:rPr>
          <w:i/>
          <w:color w:val="FF0000"/>
          <w:lang w:val="en-CA"/>
        </w:rPr>
      </w:pPr>
      <w:r>
        <w:rPr>
          <w:i/>
          <w:color w:val="FF0000"/>
          <w:lang w:val="en-CA"/>
        </w:rPr>
        <w:t>both these are the  basis of  inequalities and how we interact with others= unequal influence/</w:t>
      </w:r>
      <w:proofErr w:type="spellStart"/>
      <w:r>
        <w:rPr>
          <w:i/>
          <w:color w:val="FF0000"/>
          <w:lang w:val="en-CA"/>
        </w:rPr>
        <w:t>priviledges</w:t>
      </w:r>
      <w:proofErr w:type="spellEnd"/>
    </w:p>
    <w:p w:rsidR="00A760C1" w:rsidRPr="005F47A7" w:rsidRDefault="00A760C1" w:rsidP="00E65F33">
      <w:pPr>
        <w:rPr>
          <w:b/>
        </w:rPr>
      </w:pPr>
    </w:p>
    <w:p w:rsidR="00E65F33" w:rsidRDefault="00E65F33" w:rsidP="00E65F33">
      <w:pPr>
        <w:rPr>
          <w:u w:val="single"/>
        </w:rPr>
      </w:pPr>
    </w:p>
    <w:p w:rsidR="00E65F33" w:rsidRDefault="00E65F33" w:rsidP="00E65F33">
      <w:pPr>
        <w:rPr>
          <w:u w:val="single"/>
        </w:rPr>
      </w:pPr>
    </w:p>
    <w:p w:rsidR="00EE5621" w:rsidRDefault="00EE5621">
      <w:pPr>
        <w:rPr>
          <w:u w:val="single"/>
        </w:rPr>
      </w:pPr>
      <w:r>
        <w:rPr>
          <w:u w:val="single"/>
        </w:rPr>
        <w:br w:type="page"/>
      </w:r>
    </w:p>
    <w:p w:rsidR="00A106F8" w:rsidRPr="00A106F8" w:rsidRDefault="00E65F33" w:rsidP="00A106F8">
      <w:pPr>
        <w:pStyle w:val="ListParagraph"/>
        <w:rPr>
          <w:rFonts w:ascii="Calibri" w:hAnsi="Calibri"/>
          <w:color w:val="4F6228" w:themeColor="accent3" w:themeShade="80"/>
        </w:rPr>
      </w:pPr>
      <w:r w:rsidRPr="00E65F33">
        <w:rPr>
          <w:u w:val="single"/>
        </w:rPr>
        <w:lastRenderedPageBreak/>
        <w:t>Long answer</w:t>
      </w:r>
      <w:r w:rsidR="00A106F8">
        <w:rPr>
          <w:u w:val="single"/>
        </w:rPr>
        <w:t xml:space="preserve">  </w:t>
      </w:r>
      <w:r w:rsidR="00A106F8" w:rsidRPr="00A106F8">
        <w:rPr>
          <w:rFonts w:ascii="Calibri" w:hAnsi="Calibri"/>
          <w:color w:val="4F6228" w:themeColor="accent3" w:themeShade="80"/>
        </w:rPr>
        <w:t xml:space="preserve">*************LOOKING BACK TIPS </w:t>
      </w:r>
    </w:p>
    <w:p w:rsidR="00E65F33" w:rsidRPr="00A106F8" w:rsidRDefault="00A106F8" w:rsidP="00E65F33">
      <w:pPr>
        <w:rPr>
          <w:color w:val="4F6228" w:themeColor="accent3" w:themeShade="80"/>
        </w:rPr>
      </w:pPr>
      <w:r w:rsidRPr="00A106F8">
        <w:rPr>
          <w:color w:val="4F6228" w:themeColor="accent3" w:themeShade="80"/>
        </w:rPr>
        <w:t>WRITE TILL YOUR BRAIN HURTS!!! THEY EXPECT REALLY LONG ANSWERS. CHANCES R IF YOU BLABBER ENOUGH YOU'D HIT WHATEVER THEY EXPECT (MENTION WHATEVER YOU REMEMBER THAT RELATES TO IT). I LOST A LOT BECAUSE MY ANSWERS WERE TOO  BRIEF :</w:t>
      </w:r>
      <w:proofErr w:type="spellStart"/>
      <w:r w:rsidRPr="00A106F8">
        <w:rPr>
          <w:color w:val="4F6228" w:themeColor="accent3" w:themeShade="80"/>
        </w:rPr>
        <w:t>pppp</w:t>
      </w:r>
      <w:proofErr w:type="spellEnd"/>
      <w:r w:rsidRPr="00A106F8">
        <w:rPr>
          <w:color w:val="4F6228" w:themeColor="accent3" w:themeShade="80"/>
        </w:rPr>
        <w:t xml:space="preserve"> </w:t>
      </w:r>
    </w:p>
    <w:p w:rsidR="00D54589" w:rsidRDefault="00E65F33" w:rsidP="00181233">
      <w:pPr>
        <w:pStyle w:val="ListParagraph"/>
        <w:numPr>
          <w:ilvl w:val="0"/>
          <w:numId w:val="4"/>
        </w:numPr>
        <w:rPr>
          <w:b/>
        </w:rPr>
      </w:pPr>
      <w:r>
        <w:rPr>
          <w:b/>
        </w:rPr>
        <w:t>Define and give an example of all the types of racism</w:t>
      </w:r>
    </w:p>
    <w:p w:rsidR="002E47BB" w:rsidRDefault="002E47BB" w:rsidP="002E47BB">
      <w:pPr>
        <w:pStyle w:val="ListParagraph"/>
        <w:spacing w:after="0" w:line="240" w:lineRule="auto"/>
        <w:rPr>
          <w:rFonts w:ascii="Calibri" w:hAnsi="Calibri"/>
        </w:rPr>
      </w:pPr>
      <w:r w:rsidRPr="00FF2F1C">
        <w:rPr>
          <w:rFonts w:ascii="Calibri" w:hAnsi="Calibri"/>
        </w:rPr>
        <w:t xml:space="preserve">Racism is a certain set of ideas that suggests that one social group is superior over another on the basis of cultural characteristics, biological characteristics (ex. Skin colour) and putting these beliefs of superiority over another group to exclude and/or deny the members of the minority. </w:t>
      </w:r>
    </w:p>
    <w:p w:rsidR="002E47BB" w:rsidRDefault="002E47BB" w:rsidP="002E47BB">
      <w:pPr>
        <w:pStyle w:val="ListParagraph"/>
        <w:spacing w:after="0" w:line="240" w:lineRule="auto"/>
        <w:rPr>
          <w:rFonts w:ascii="Calibri" w:hAnsi="Calibri"/>
        </w:rPr>
      </w:pPr>
    </w:p>
    <w:p w:rsidR="002E47BB" w:rsidRDefault="002E47BB" w:rsidP="002E47BB">
      <w:pPr>
        <w:pStyle w:val="ListParagraph"/>
        <w:spacing w:after="0" w:line="240" w:lineRule="auto"/>
        <w:rPr>
          <w:rFonts w:ascii="Calibri" w:hAnsi="Calibri"/>
        </w:rPr>
      </w:pPr>
      <w:r>
        <w:rPr>
          <w:rFonts w:ascii="Calibri" w:hAnsi="Calibri"/>
        </w:rPr>
        <w:t xml:space="preserve">The types of racism are </w:t>
      </w:r>
    </w:p>
    <w:p w:rsidR="002E47BB" w:rsidRDefault="002E47BB" w:rsidP="002E47BB">
      <w:pPr>
        <w:pStyle w:val="ListParagraph"/>
        <w:numPr>
          <w:ilvl w:val="0"/>
          <w:numId w:val="13"/>
        </w:numPr>
        <w:spacing w:after="0" w:line="240" w:lineRule="auto"/>
        <w:rPr>
          <w:rFonts w:ascii="Calibri" w:hAnsi="Calibri"/>
        </w:rPr>
      </w:pPr>
      <w:r>
        <w:rPr>
          <w:rFonts w:ascii="Calibri" w:hAnsi="Calibri"/>
          <w:b/>
        </w:rPr>
        <w:t>Overt racism:</w:t>
      </w:r>
      <w:r>
        <w:rPr>
          <w:rFonts w:ascii="Calibri" w:hAnsi="Calibri"/>
        </w:rPr>
        <w:t xml:space="preserve"> Can take the form of public statements about “the inferiority” of members of a racial and ethnic group. Aka “red-necked” racism or “hate racism”</w:t>
      </w:r>
    </w:p>
    <w:p w:rsidR="002E47BB" w:rsidRDefault="002E47BB" w:rsidP="002E47BB">
      <w:pPr>
        <w:pStyle w:val="ListParagraph"/>
        <w:numPr>
          <w:ilvl w:val="1"/>
          <w:numId w:val="13"/>
        </w:numPr>
        <w:spacing w:after="0" w:line="240" w:lineRule="auto"/>
        <w:rPr>
          <w:rFonts w:ascii="Calibri" w:hAnsi="Calibri"/>
        </w:rPr>
      </w:pPr>
      <w:r>
        <w:rPr>
          <w:rFonts w:ascii="Calibri" w:hAnsi="Calibri"/>
          <w:b/>
        </w:rPr>
        <w:t xml:space="preserve">Ex)  </w:t>
      </w:r>
      <w:r>
        <w:rPr>
          <w:rFonts w:ascii="Calibri" w:hAnsi="Calibri"/>
        </w:rPr>
        <w:t xml:space="preserve">Although a little rare overt racism was found in </w:t>
      </w:r>
      <w:proofErr w:type="spellStart"/>
      <w:r>
        <w:rPr>
          <w:rFonts w:ascii="Calibri" w:hAnsi="Calibri"/>
        </w:rPr>
        <w:t>winnepeg</w:t>
      </w:r>
      <w:proofErr w:type="spellEnd"/>
      <w:r>
        <w:rPr>
          <w:rFonts w:ascii="Calibri" w:hAnsi="Calibri"/>
        </w:rPr>
        <w:t xml:space="preserve"> 2009 when a girl came to school with white supremacist slogans all over her body. She told social workers that her parents were teaching racist views and discussed killing minorities. </w:t>
      </w:r>
    </w:p>
    <w:p w:rsidR="002E47BB" w:rsidRDefault="002E47BB" w:rsidP="002E47BB">
      <w:pPr>
        <w:pStyle w:val="ListParagraph"/>
        <w:numPr>
          <w:ilvl w:val="0"/>
          <w:numId w:val="13"/>
        </w:numPr>
        <w:spacing w:after="0" w:line="240" w:lineRule="auto"/>
        <w:rPr>
          <w:rFonts w:ascii="Calibri" w:hAnsi="Calibri"/>
        </w:rPr>
      </w:pPr>
      <w:r w:rsidRPr="0023192E">
        <w:rPr>
          <w:rFonts w:ascii="Calibri" w:hAnsi="Calibri"/>
          <w:b/>
        </w:rPr>
        <w:t>Polite Racism</w:t>
      </w:r>
      <w:r>
        <w:rPr>
          <w:rFonts w:ascii="Calibri" w:hAnsi="Calibri"/>
        </w:rPr>
        <w:t xml:space="preserve">: is an attempt to disguise a dislike of </w:t>
      </w:r>
      <w:proofErr w:type="spellStart"/>
      <w:r>
        <w:rPr>
          <w:rFonts w:ascii="Calibri" w:hAnsi="Calibri"/>
        </w:rPr>
        <w:t>anoher</w:t>
      </w:r>
      <w:proofErr w:type="spellEnd"/>
      <w:r>
        <w:rPr>
          <w:rFonts w:ascii="Calibri" w:hAnsi="Calibri"/>
        </w:rPr>
        <w:t xml:space="preserve"> group/minority through behavior that is not outwardly prejudicial. So they </w:t>
      </w:r>
      <w:proofErr w:type="spellStart"/>
      <w:r>
        <w:rPr>
          <w:rFonts w:ascii="Calibri" w:hAnsi="Calibri"/>
        </w:rPr>
        <w:t>wont</w:t>
      </w:r>
      <w:proofErr w:type="spellEnd"/>
      <w:r>
        <w:rPr>
          <w:rFonts w:ascii="Calibri" w:hAnsi="Calibri"/>
        </w:rPr>
        <w:t xml:space="preserve"> full on express their dislike of a group but would hide it through </w:t>
      </w:r>
    </w:p>
    <w:p w:rsidR="002E47BB" w:rsidRDefault="002E47BB" w:rsidP="002E47BB">
      <w:pPr>
        <w:pStyle w:val="ListParagraph"/>
        <w:numPr>
          <w:ilvl w:val="0"/>
          <w:numId w:val="13"/>
        </w:numPr>
        <w:spacing w:after="0" w:line="240" w:lineRule="auto"/>
        <w:rPr>
          <w:rFonts w:ascii="Calibri" w:hAnsi="Calibri"/>
        </w:rPr>
      </w:pPr>
      <w:r w:rsidRPr="00EE3E8F">
        <w:rPr>
          <w:rFonts w:ascii="Calibri" w:hAnsi="Calibri"/>
          <w:b/>
        </w:rPr>
        <w:t xml:space="preserve">ex) </w:t>
      </w:r>
      <w:r>
        <w:rPr>
          <w:rFonts w:ascii="Calibri" w:hAnsi="Calibri"/>
        </w:rPr>
        <w:t xml:space="preserve">ignoring a minority member, turning down jobs to  minority. It is subtle remarks, looks that are given to minority members to feel out of place in society. Once a man was called down for a interview, but once they saw he was black they said they already filled the position </w:t>
      </w:r>
    </w:p>
    <w:p w:rsidR="002E47BB" w:rsidRDefault="002E47BB" w:rsidP="002E47BB">
      <w:pPr>
        <w:pStyle w:val="ListParagraph"/>
        <w:numPr>
          <w:ilvl w:val="0"/>
          <w:numId w:val="13"/>
        </w:numPr>
        <w:spacing w:after="0" w:line="240" w:lineRule="auto"/>
        <w:rPr>
          <w:rFonts w:ascii="Calibri" w:hAnsi="Calibri"/>
        </w:rPr>
      </w:pPr>
      <w:r>
        <w:rPr>
          <w:rFonts w:ascii="Calibri" w:hAnsi="Calibri"/>
          <w:b/>
        </w:rPr>
        <w:t xml:space="preserve">Subliminal Racism:  </w:t>
      </w:r>
      <w:r>
        <w:rPr>
          <w:rFonts w:ascii="Calibri" w:hAnsi="Calibri"/>
        </w:rPr>
        <w:t xml:space="preserve">subconscious racism, occurs when there is conflict of </w:t>
      </w:r>
      <w:proofErr w:type="spellStart"/>
      <w:r>
        <w:rPr>
          <w:rFonts w:ascii="Calibri" w:hAnsi="Calibri"/>
        </w:rPr>
        <w:t>values.Shows</w:t>
      </w:r>
      <w:proofErr w:type="spellEnd"/>
      <w:r>
        <w:rPr>
          <w:rFonts w:ascii="Calibri" w:hAnsi="Calibri"/>
        </w:rPr>
        <w:t xml:space="preserve"> ambiguity concerning racism. </w:t>
      </w:r>
    </w:p>
    <w:p w:rsidR="002E47BB" w:rsidRDefault="002E47BB" w:rsidP="002E47BB">
      <w:pPr>
        <w:pStyle w:val="ListParagraph"/>
        <w:numPr>
          <w:ilvl w:val="0"/>
          <w:numId w:val="13"/>
        </w:numPr>
        <w:spacing w:after="0" w:line="240" w:lineRule="auto"/>
        <w:rPr>
          <w:rFonts w:ascii="Calibri" w:hAnsi="Calibri"/>
        </w:rPr>
      </w:pPr>
      <w:r>
        <w:rPr>
          <w:rFonts w:ascii="Calibri" w:hAnsi="Calibri"/>
          <w:b/>
        </w:rPr>
        <w:t xml:space="preserve">Ex) </w:t>
      </w:r>
      <w:r>
        <w:rPr>
          <w:rFonts w:ascii="Calibri" w:hAnsi="Calibri"/>
        </w:rPr>
        <w:t xml:space="preserve">opposition to employment equity act, Supporting values for racial equality are publicly affirmed, but resent making room for new comers to the country. </w:t>
      </w:r>
    </w:p>
    <w:p w:rsidR="002E47BB" w:rsidRDefault="002E47BB" w:rsidP="002E47BB">
      <w:pPr>
        <w:pStyle w:val="ListParagraph"/>
        <w:numPr>
          <w:ilvl w:val="0"/>
          <w:numId w:val="13"/>
        </w:numPr>
        <w:spacing w:after="0" w:line="240" w:lineRule="auto"/>
        <w:rPr>
          <w:rFonts w:ascii="Calibri" w:hAnsi="Calibri"/>
        </w:rPr>
      </w:pPr>
      <w:r>
        <w:rPr>
          <w:rFonts w:ascii="Calibri" w:hAnsi="Calibri"/>
          <w:b/>
        </w:rPr>
        <w:t xml:space="preserve">Institutionalized Racism: </w:t>
      </w:r>
      <w:r>
        <w:rPr>
          <w:rFonts w:ascii="Calibri" w:hAnsi="Calibri"/>
        </w:rPr>
        <w:t xml:space="preserve">made up of rules, procedures and practices that directly promote, sustain and establish advantage for dominant group members. </w:t>
      </w:r>
    </w:p>
    <w:p w:rsidR="002E47BB" w:rsidRDefault="002E47BB" w:rsidP="002E47BB">
      <w:pPr>
        <w:pStyle w:val="ListParagraph"/>
        <w:numPr>
          <w:ilvl w:val="0"/>
          <w:numId w:val="13"/>
        </w:numPr>
        <w:spacing w:after="0" w:line="240" w:lineRule="auto"/>
        <w:rPr>
          <w:rFonts w:ascii="Calibri" w:hAnsi="Calibri"/>
        </w:rPr>
      </w:pPr>
      <w:r>
        <w:rPr>
          <w:rFonts w:ascii="Calibri" w:hAnsi="Calibri"/>
          <w:b/>
        </w:rPr>
        <w:t xml:space="preserve">Ex) </w:t>
      </w:r>
      <w:r>
        <w:rPr>
          <w:rFonts w:ascii="Calibri" w:hAnsi="Calibri"/>
        </w:rPr>
        <w:t xml:space="preserve">jobs like firefighters have minimum weight and height requirements for applicants. Requirements  resulted in discrimination in that it favored white male applicants over other minorities. </w:t>
      </w:r>
    </w:p>
    <w:p w:rsidR="002E47BB" w:rsidRPr="00A106F8" w:rsidRDefault="00A106F8" w:rsidP="002E47BB">
      <w:pPr>
        <w:pStyle w:val="ListParagraph"/>
        <w:rPr>
          <w:b/>
          <w:color w:val="4F6228" w:themeColor="accent3" w:themeShade="80"/>
        </w:rPr>
      </w:pPr>
      <w:r>
        <w:rPr>
          <w:b/>
          <w:color w:val="4F6228" w:themeColor="accent3" w:themeShade="80"/>
        </w:rPr>
        <w:t>***</w:t>
      </w:r>
      <w:r w:rsidRPr="00A106F8">
        <w:rPr>
          <w:b/>
          <w:color w:val="4F6228" w:themeColor="accent3" w:themeShade="80"/>
        </w:rPr>
        <w:t xml:space="preserve">THERE IS A FIFTH ONE </w:t>
      </w:r>
      <w:r w:rsidRPr="00A106F8">
        <w:rPr>
          <w:b/>
          <w:color w:val="4F6228" w:themeColor="accent3" w:themeShade="80"/>
          <w:u w:val="single"/>
        </w:rPr>
        <w:t>SYSTEMIC!!!</w:t>
      </w:r>
    </w:p>
    <w:p w:rsidR="00286F1D" w:rsidRPr="00286F1D" w:rsidRDefault="00286F1D" w:rsidP="00286F1D">
      <w:pPr>
        <w:pStyle w:val="ListParagraph"/>
        <w:rPr>
          <w:b/>
          <w:color w:val="FF0000"/>
        </w:rPr>
      </w:pPr>
    </w:p>
    <w:p w:rsidR="00E65F33" w:rsidRDefault="00E65F33" w:rsidP="00E65F33">
      <w:pPr>
        <w:pStyle w:val="ListParagraph"/>
        <w:numPr>
          <w:ilvl w:val="0"/>
          <w:numId w:val="4"/>
        </w:numPr>
        <w:rPr>
          <w:b/>
        </w:rPr>
      </w:pPr>
      <w:r>
        <w:rPr>
          <w:b/>
        </w:rPr>
        <w:t>Why is it hard for sociologists to define a family in this day and age</w:t>
      </w:r>
    </w:p>
    <w:p w:rsidR="00181233" w:rsidRPr="00286F1D" w:rsidRDefault="00181233" w:rsidP="00181233">
      <w:pPr>
        <w:pStyle w:val="ListParagraph"/>
        <w:numPr>
          <w:ilvl w:val="0"/>
          <w:numId w:val="8"/>
        </w:numPr>
        <w:rPr>
          <w:b/>
          <w:color w:val="FF0000"/>
          <w:lang w:val="en-CA"/>
        </w:rPr>
      </w:pPr>
      <w:r>
        <w:rPr>
          <w:b/>
          <w:color w:val="FF0000"/>
        </w:rPr>
        <w:t xml:space="preserve">  </w:t>
      </w:r>
      <w:r w:rsidRPr="00286F1D">
        <w:rPr>
          <w:b/>
          <w:color w:val="FF0000"/>
        </w:rPr>
        <w:t>According to the text, families are:</w:t>
      </w:r>
    </w:p>
    <w:p w:rsidR="00181233" w:rsidRPr="00286F1D" w:rsidRDefault="00181233" w:rsidP="00181233">
      <w:pPr>
        <w:pStyle w:val="ListParagraph"/>
        <w:rPr>
          <w:b/>
          <w:color w:val="FF0000"/>
          <w:lang w:val="en-CA"/>
        </w:rPr>
      </w:pPr>
      <w:r w:rsidRPr="00286F1D">
        <w:rPr>
          <w:b/>
          <w:color w:val="FF0000"/>
        </w:rPr>
        <w:t xml:space="preserve">   “</w:t>
      </w:r>
      <w:r w:rsidRPr="00286F1D">
        <w:rPr>
          <w:b/>
          <w:i/>
          <w:iCs/>
          <w:color w:val="FF0000"/>
        </w:rPr>
        <w:t>relationships in which people live together with commitment, form an economic unit and care for any young, and consider their identity to be significantly attached to the group</w:t>
      </w:r>
      <w:r w:rsidRPr="00286F1D">
        <w:rPr>
          <w:b/>
          <w:color w:val="FF0000"/>
        </w:rPr>
        <w:t>.”</w:t>
      </w:r>
    </w:p>
    <w:p w:rsidR="00181233" w:rsidRPr="00181233" w:rsidRDefault="00181233" w:rsidP="00181233">
      <w:pPr>
        <w:pStyle w:val="ListParagraph"/>
        <w:numPr>
          <w:ilvl w:val="0"/>
          <w:numId w:val="9"/>
        </w:numPr>
        <w:rPr>
          <w:b/>
          <w:color w:val="FF0000"/>
          <w:lang w:val="en-CA"/>
        </w:rPr>
      </w:pPr>
      <w:r w:rsidRPr="00181233">
        <w:rPr>
          <w:b/>
          <w:color w:val="FF0000"/>
        </w:rPr>
        <w:t>Made of a mom and a dad?</w:t>
      </w:r>
    </w:p>
    <w:p w:rsidR="00181233" w:rsidRPr="00181233" w:rsidRDefault="00181233" w:rsidP="00181233">
      <w:pPr>
        <w:pStyle w:val="ListParagraph"/>
        <w:numPr>
          <w:ilvl w:val="0"/>
          <w:numId w:val="9"/>
        </w:numPr>
        <w:rPr>
          <w:b/>
          <w:color w:val="FF0000"/>
          <w:lang w:val="en-CA"/>
        </w:rPr>
      </w:pPr>
      <w:r w:rsidRPr="00181233">
        <w:rPr>
          <w:b/>
          <w:color w:val="FF0000"/>
        </w:rPr>
        <w:t xml:space="preserve">A nuclear or </w:t>
      </w:r>
      <w:proofErr w:type="spellStart"/>
      <w:r w:rsidRPr="00181233">
        <w:rPr>
          <w:b/>
          <w:color w:val="FF0000"/>
        </w:rPr>
        <w:t>subnuclear</w:t>
      </w:r>
      <w:proofErr w:type="spellEnd"/>
      <w:r w:rsidRPr="00181233">
        <w:rPr>
          <w:b/>
          <w:color w:val="FF0000"/>
        </w:rPr>
        <w:t xml:space="preserve"> unit?</w:t>
      </w:r>
      <w:r w:rsidR="00D81C1F">
        <w:rPr>
          <w:b/>
          <w:color w:val="FF0000"/>
        </w:rPr>
        <w:t>(live with relatives etc?)</w:t>
      </w:r>
    </w:p>
    <w:p w:rsidR="00181233" w:rsidRPr="00181233" w:rsidRDefault="00181233" w:rsidP="00181233">
      <w:pPr>
        <w:pStyle w:val="ListParagraph"/>
        <w:numPr>
          <w:ilvl w:val="0"/>
          <w:numId w:val="9"/>
        </w:numPr>
        <w:rPr>
          <w:b/>
          <w:color w:val="FF0000"/>
          <w:lang w:val="en-CA"/>
        </w:rPr>
      </w:pPr>
      <w:r w:rsidRPr="00181233">
        <w:rPr>
          <w:b/>
          <w:color w:val="FF0000"/>
        </w:rPr>
        <w:t>Related by bonds of blood and marriage?</w:t>
      </w:r>
    </w:p>
    <w:p w:rsidR="00181233" w:rsidRPr="00181233" w:rsidRDefault="00181233" w:rsidP="00181233">
      <w:pPr>
        <w:pStyle w:val="ListParagraph"/>
        <w:numPr>
          <w:ilvl w:val="0"/>
          <w:numId w:val="9"/>
        </w:numPr>
        <w:rPr>
          <w:b/>
          <w:color w:val="FF0000"/>
          <w:lang w:val="en-CA"/>
        </w:rPr>
      </w:pPr>
      <w:r w:rsidRPr="00181233">
        <w:rPr>
          <w:b/>
          <w:color w:val="FF0000"/>
        </w:rPr>
        <w:t>New reproductive technologies… How many ‘parents’ can one child have?</w:t>
      </w:r>
    </w:p>
    <w:p w:rsidR="00181233" w:rsidRDefault="00181233" w:rsidP="00181233">
      <w:pPr>
        <w:pStyle w:val="ListParagraph"/>
        <w:rPr>
          <w:b/>
          <w:color w:val="FF0000"/>
        </w:rPr>
      </w:pPr>
      <w:r w:rsidRPr="00181233">
        <w:rPr>
          <w:b/>
          <w:color w:val="FF0000"/>
        </w:rPr>
        <w:t>Egg donor, surrogate mother, sperm donor, adoptive parents</w:t>
      </w:r>
    </w:p>
    <w:p w:rsidR="002E47BB" w:rsidRDefault="002E47BB" w:rsidP="00181233">
      <w:pPr>
        <w:pStyle w:val="ListParagraph"/>
        <w:rPr>
          <w:b/>
          <w:color w:val="FF0000"/>
        </w:rPr>
      </w:pPr>
    </w:p>
    <w:p w:rsidR="002E47BB" w:rsidRDefault="00A106F8" w:rsidP="00181233">
      <w:pPr>
        <w:pStyle w:val="ListParagraph"/>
        <w:rPr>
          <w:rFonts w:ascii="Calibri" w:hAnsi="Calibri"/>
        </w:rPr>
      </w:pPr>
      <w:r w:rsidRPr="00EF76F6">
        <w:rPr>
          <w:rFonts w:ascii="Calibri" w:hAnsi="Calibri"/>
          <w:color w:val="4F6228" w:themeColor="accent3" w:themeShade="80"/>
        </w:rPr>
        <w:lastRenderedPageBreak/>
        <w:t>FAMILIES NO LONGER CONSIST OF THE CONVENTIONAL MOM+ DAD + CHILD AS THEY DID EVEN WITHIN THE LAST 2 GENERATIONS</w:t>
      </w:r>
      <w:r w:rsidR="002E47BB" w:rsidRPr="00492219">
        <w:rPr>
          <w:rFonts w:ascii="Calibri" w:hAnsi="Calibri"/>
        </w:rPr>
        <w:t>. As the nature of the family and work has changed. Family varies so much in terms of the gender of the parents, relatives caring for young and not related by the bonds of blood and marriage. Family is not just  the “nuclear family”.</w:t>
      </w:r>
    </w:p>
    <w:p w:rsidR="00A106F8" w:rsidRPr="00A106F8" w:rsidRDefault="00A106F8" w:rsidP="00181233">
      <w:pPr>
        <w:pStyle w:val="ListParagraph"/>
        <w:rPr>
          <w:rFonts w:ascii="Calibri" w:hAnsi="Calibri"/>
          <w:color w:val="4F6228" w:themeColor="accent3" w:themeShade="80"/>
        </w:rPr>
      </w:pPr>
      <w:r w:rsidRPr="00A106F8">
        <w:rPr>
          <w:rFonts w:ascii="Calibri" w:hAnsi="Calibri"/>
          <w:color w:val="4F6228" w:themeColor="accent3" w:themeShade="80"/>
        </w:rPr>
        <w:t xml:space="preserve">*************LOOKING BACK TIPS </w:t>
      </w:r>
    </w:p>
    <w:p w:rsidR="00A106F8" w:rsidRPr="00A106F8" w:rsidRDefault="00A106F8" w:rsidP="00181233">
      <w:pPr>
        <w:pStyle w:val="ListParagraph"/>
        <w:rPr>
          <w:rFonts w:ascii="Calibri" w:hAnsi="Calibri"/>
          <w:color w:val="4F6228" w:themeColor="accent3" w:themeShade="80"/>
        </w:rPr>
      </w:pPr>
      <w:r w:rsidRPr="00A106F8">
        <w:rPr>
          <w:rFonts w:ascii="Calibri" w:hAnsi="Calibri"/>
          <w:color w:val="4F6228" w:themeColor="accent3" w:themeShade="80"/>
        </w:rPr>
        <w:t xml:space="preserve">MENTION WHAT EXACTLY CAN DO = ENGINEER CCHILDREN, </w:t>
      </w:r>
      <w:r w:rsidR="00EF76F6">
        <w:rPr>
          <w:rFonts w:ascii="Calibri" w:hAnsi="Calibri"/>
          <w:color w:val="4F6228" w:themeColor="accent3" w:themeShade="80"/>
        </w:rPr>
        <w:t xml:space="preserve">CHOOSE TRAITS ETC. </w:t>
      </w:r>
      <w:r w:rsidRPr="00A106F8">
        <w:rPr>
          <w:rFonts w:ascii="Calibri" w:hAnsi="Calibri"/>
          <w:color w:val="4F6228" w:themeColor="accent3" w:themeShade="80"/>
        </w:rPr>
        <w:t xml:space="preserve">CAN </w:t>
      </w:r>
      <w:r w:rsidR="00EF76F6">
        <w:rPr>
          <w:rFonts w:ascii="Calibri" w:hAnsi="Calibri"/>
          <w:color w:val="4F6228" w:themeColor="accent3" w:themeShade="80"/>
        </w:rPr>
        <w:t xml:space="preserve">U </w:t>
      </w:r>
      <w:r w:rsidRPr="00A106F8">
        <w:rPr>
          <w:rFonts w:ascii="Calibri" w:hAnsi="Calibri"/>
          <w:color w:val="4F6228" w:themeColor="accent3" w:themeShade="80"/>
        </w:rPr>
        <w:t xml:space="preserve">RETURN IF NOT AS WANTED?? ALL THESE PROBLEMS </w:t>
      </w:r>
    </w:p>
    <w:p w:rsidR="002E47BB" w:rsidRDefault="002E47BB" w:rsidP="00181233">
      <w:pPr>
        <w:pStyle w:val="ListParagraph"/>
        <w:rPr>
          <w:b/>
        </w:rPr>
      </w:pPr>
    </w:p>
    <w:p w:rsidR="00E65F33" w:rsidRDefault="00E65F33" w:rsidP="00E65F33">
      <w:pPr>
        <w:pStyle w:val="ListParagraph"/>
        <w:numPr>
          <w:ilvl w:val="0"/>
          <w:numId w:val="4"/>
        </w:numPr>
        <w:rPr>
          <w:b/>
        </w:rPr>
      </w:pPr>
      <w:r>
        <w:rPr>
          <w:b/>
        </w:rPr>
        <w:t>Using an example, explain how new reproductive technology have affected the meaning of family and “parenthood”</w:t>
      </w:r>
    </w:p>
    <w:p w:rsidR="00181233" w:rsidRPr="00181233" w:rsidRDefault="00181233" w:rsidP="00181233">
      <w:pPr>
        <w:pStyle w:val="ListParagraph"/>
        <w:rPr>
          <w:b/>
          <w:color w:val="FF0000"/>
          <w:lang w:val="en-CA"/>
        </w:rPr>
      </w:pPr>
      <w:r w:rsidRPr="00181233">
        <w:rPr>
          <w:b/>
          <w:color w:val="FF0000"/>
        </w:rPr>
        <w:t>New reproductive technologies… How many ‘parents’ can one child have?</w:t>
      </w:r>
    </w:p>
    <w:p w:rsidR="00181233" w:rsidRDefault="00181233" w:rsidP="00181233">
      <w:pPr>
        <w:pStyle w:val="ListParagraph"/>
        <w:rPr>
          <w:b/>
          <w:color w:val="FF0000"/>
        </w:rPr>
      </w:pPr>
      <w:r w:rsidRPr="00181233">
        <w:rPr>
          <w:b/>
          <w:color w:val="FF0000"/>
        </w:rPr>
        <w:t>Egg donor, surrogate mother, sperm donor, adoptive parents</w:t>
      </w:r>
      <w:r w:rsidR="00255ADA">
        <w:rPr>
          <w:b/>
          <w:color w:val="FF0000"/>
        </w:rPr>
        <w:t>.......</w:t>
      </w:r>
    </w:p>
    <w:p w:rsidR="002E47BB" w:rsidRDefault="002E47BB" w:rsidP="00350ECC">
      <w:pPr>
        <w:pStyle w:val="ListParagraph"/>
        <w:spacing w:after="0" w:line="240" w:lineRule="auto"/>
        <w:rPr>
          <w:rFonts w:ascii="Calibri" w:hAnsi="Calibri"/>
        </w:rPr>
      </w:pPr>
      <w:r>
        <w:rPr>
          <w:rFonts w:ascii="Calibri" w:hAnsi="Calibri"/>
        </w:rPr>
        <w:t xml:space="preserve">Reproductive technologies have affected the meaning of family and “parenthood” in that egg donor; surrogate mother, sperm donor and adoptive parents change the traditional “parenthood”. For example a gay couple can get a surrogate mother, with egg and sperm donor and have a family, Or they can adopt. This means that through these technologies it does not mean that a married man and woman could create a family, but </w:t>
      </w:r>
      <w:proofErr w:type="spellStart"/>
      <w:r>
        <w:rPr>
          <w:rFonts w:ascii="Calibri" w:hAnsi="Calibri"/>
        </w:rPr>
        <w:t>any one</w:t>
      </w:r>
      <w:proofErr w:type="spellEnd"/>
      <w:r>
        <w:rPr>
          <w:rFonts w:ascii="Calibri" w:hAnsi="Calibri"/>
        </w:rPr>
        <w:t xml:space="preserve"> can. Also there is technology that can soon allow parents to choose some physical characteristics of their child. </w:t>
      </w:r>
    </w:p>
    <w:p w:rsidR="00EF76F6" w:rsidRPr="00A106F8" w:rsidRDefault="00EF76F6" w:rsidP="00EF76F6">
      <w:pPr>
        <w:pStyle w:val="ListParagraph"/>
        <w:rPr>
          <w:rFonts w:ascii="Calibri" w:hAnsi="Calibri"/>
          <w:color w:val="4F6228" w:themeColor="accent3" w:themeShade="80"/>
        </w:rPr>
      </w:pPr>
      <w:r w:rsidRPr="00A106F8">
        <w:rPr>
          <w:rFonts w:ascii="Calibri" w:hAnsi="Calibri"/>
          <w:color w:val="4F6228" w:themeColor="accent3" w:themeShade="80"/>
        </w:rPr>
        <w:t xml:space="preserve">*************LOOKING BACK TIPS </w:t>
      </w:r>
    </w:p>
    <w:p w:rsidR="00EF76F6" w:rsidRPr="00A106F8" w:rsidRDefault="00EF76F6" w:rsidP="00EF76F6">
      <w:pPr>
        <w:pStyle w:val="ListParagraph"/>
        <w:rPr>
          <w:rFonts w:ascii="Calibri" w:hAnsi="Calibri"/>
          <w:color w:val="4F6228" w:themeColor="accent3" w:themeShade="80"/>
        </w:rPr>
      </w:pPr>
      <w:r w:rsidRPr="00A106F8">
        <w:rPr>
          <w:rFonts w:ascii="Calibri" w:hAnsi="Calibri"/>
          <w:color w:val="4F6228" w:themeColor="accent3" w:themeShade="80"/>
        </w:rPr>
        <w:t xml:space="preserve">MENTION WHAT EXACTLY CAN DO = ENGINEER CCHILDREN, </w:t>
      </w:r>
      <w:r>
        <w:rPr>
          <w:rFonts w:ascii="Calibri" w:hAnsi="Calibri"/>
          <w:color w:val="4F6228" w:themeColor="accent3" w:themeShade="80"/>
        </w:rPr>
        <w:t xml:space="preserve">CHOOSE TRAITS ETC. </w:t>
      </w:r>
      <w:r w:rsidRPr="00A106F8">
        <w:rPr>
          <w:rFonts w:ascii="Calibri" w:hAnsi="Calibri"/>
          <w:color w:val="4F6228" w:themeColor="accent3" w:themeShade="80"/>
        </w:rPr>
        <w:t xml:space="preserve">CAN </w:t>
      </w:r>
      <w:r>
        <w:rPr>
          <w:rFonts w:ascii="Calibri" w:hAnsi="Calibri"/>
          <w:color w:val="4F6228" w:themeColor="accent3" w:themeShade="80"/>
        </w:rPr>
        <w:t xml:space="preserve">U </w:t>
      </w:r>
      <w:r w:rsidRPr="00A106F8">
        <w:rPr>
          <w:rFonts w:ascii="Calibri" w:hAnsi="Calibri"/>
          <w:color w:val="4F6228" w:themeColor="accent3" w:themeShade="80"/>
        </w:rPr>
        <w:t xml:space="preserve">RETURN IF NOT AS WANTED?? ALL THESE PROBLEMS </w:t>
      </w:r>
    </w:p>
    <w:p w:rsidR="00EF76F6" w:rsidRDefault="00EF76F6" w:rsidP="00EF76F6">
      <w:pPr>
        <w:pStyle w:val="ListParagraph"/>
        <w:rPr>
          <w:b/>
        </w:rPr>
      </w:pPr>
    </w:p>
    <w:p w:rsidR="00181233" w:rsidRDefault="00181233" w:rsidP="00350ECC">
      <w:pPr>
        <w:pStyle w:val="ListParagraph"/>
        <w:spacing w:after="0" w:line="240" w:lineRule="auto"/>
        <w:rPr>
          <w:b/>
        </w:rPr>
      </w:pPr>
    </w:p>
    <w:p w:rsidR="0028397C" w:rsidRPr="0028397C" w:rsidRDefault="0028397C" w:rsidP="0028397C">
      <w:pPr>
        <w:pStyle w:val="ListParagraph"/>
        <w:numPr>
          <w:ilvl w:val="0"/>
          <w:numId w:val="4"/>
        </w:numPr>
        <w:rPr>
          <w:b/>
        </w:rPr>
      </w:pPr>
      <w:r w:rsidRPr="0028397C">
        <w:rPr>
          <w:b/>
        </w:rPr>
        <w:t xml:space="preserve">What are the foreseen societal impacts of peak oil are as sketched in “the end of suburbia: oil depletion and the </w:t>
      </w:r>
      <w:proofErr w:type="spellStart"/>
      <w:r w:rsidRPr="0028397C">
        <w:rPr>
          <w:b/>
        </w:rPr>
        <w:t>collaspse</w:t>
      </w:r>
      <w:proofErr w:type="spellEnd"/>
      <w:r w:rsidRPr="0028397C">
        <w:rPr>
          <w:b/>
        </w:rPr>
        <w:t xml:space="preserve"> of American dream”? Do you agree with this pessimistic prognosis?</w:t>
      </w:r>
    </w:p>
    <w:p w:rsidR="00E65F33" w:rsidRPr="00E65F33" w:rsidRDefault="00E65F33" w:rsidP="0028397C">
      <w:pPr>
        <w:pStyle w:val="ListParagraph"/>
        <w:rPr>
          <w:b/>
        </w:rPr>
      </w:pPr>
    </w:p>
    <w:p w:rsidR="00D40446" w:rsidRPr="007E707D" w:rsidRDefault="00350ECC" w:rsidP="007E707D">
      <w:pPr>
        <w:pStyle w:val="ListParagraph"/>
        <w:numPr>
          <w:ilvl w:val="0"/>
          <w:numId w:val="12"/>
        </w:numPr>
        <w:spacing w:after="0" w:line="240" w:lineRule="auto"/>
        <w:rPr>
          <w:rFonts w:asciiTheme="majorHAnsi" w:hAnsiTheme="majorHAnsi"/>
        </w:rPr>
      </w:pPr>
      <w:r>
        <w:rPr>
          <w:rFonts w:asciiTheme="majorHAnsi" w:hAnsiTheme="majorHAnsi"/>
        </w:rPr>
        <w:t xml:space="preserve">Means the end of cheap oil </w:t>
      </w:r>
      <w:r>
        <w:rPr>
          <w:rFonts w:asciiTheme="majorHAnsi" w:hAnsiTheme="majorHAnsi"/>
          <w:b/>
          <w:u w:val="single"/>
        </w:rPr>
        <w:t>,</w:t>
      </w:r>
      <w:r>
        <w:rPr>
          <w:rFonts w:asciiTheme="majorHAnsi" w:hAnsiTheme="majorHAnsi"/>
        </w:rPr>
        <w:t>t</w:t>
      </w:r>
      <w:r w:rsidRPr="0021612C">
        <w:rPr>
          <w:rFonts w:asciiTheme="majorHAnsi" w:hAnsiTheme="majorHAnsi"/>
        </w:rPr>
        <w:t>he point of which of maximum extraction of oil supply has been reached</w:t>
      </w:r>
      <w:r w:rsidR="00D40446">
        <w:rPr>
          <w:rFonts w:asciiTheme="majorHAnsi" w:hAnsiTheme="majorHAnsi"/>
          <w:b/>
          <w:u w:val="single"/>
        </w:rPr>
        <w:t xml:space="preserve">; </w:t>
      </w:r>
      <w:r w:rsidR="00D40446" w:rsidRPr="00D40446">
        <w:rPr>
          <w:rFonts w:asciiTheme="majorHAnsi" w:hAnsiTheme="majorHAnsi"/>
        </w:rPr>
        <w:t>after which more and more energy will be required to extract it</w:t>
      </w:r>
      <w:r w:rsidR="007E707D">
        <w:rPr>
          <w:rFonts w:asciiTheme="majorHAnsi" w:hAnsiTheme="majorHAnsi"/>
        </w:rPr>
        <w:t>=bell curve graph</w:t>
      </w:r>
      <w:r w:rsidRPr="007E707D">
        <w:rPr>
          <w:rFonts w:asciiTheme="majorHAnsi" w:hAnsiTheme="majorHAnsi"/>
        </w:rPr>
        <w:t xml:space="preserve"> </w:t>
      </w:r>
      <w:r w:rsidR="00D40446" w:rsidRPr="007E707D">
        <w:rPr>
          <w:rFonts w:asciiTheme="majorHAnsi" w:hAnsiTheme="majorHAnsi"/>
        </w:rPr>
        <w:t xml:space="preserve">(oil at top light </w:t>
      </w:r>
      <w:proofErr w:type="spellStart"/>
      <w:r w:rsidR="00D40446" w:rsidRPr="007E707D">
        <w:rPr>
          <w:rFonts w:asciiTheme="majorHAnsi" w:hAnsiTheme="majorHAnsi"/>
        </w:rPr>
        <w:t>lowere</w:t>
      </w:r>
      <w:proofErr w:type="spellEnd"/>
      <w:r w:rsidR="00D40446" w:rsidRPr="007E707D">
        <w:rPr>
          <w:rFonts w:asciiTheme="majorHAnsi" w:hAnsiTheme="majorHAnsi"/>
        </w:rPr>
        <w:t xml:space="preserve"> and </w:t>
      </w:r>
      <w:proofErr w:type="spellStart"/>
      <w:r w:rsidR="00D40446" w:rsidRPr="007E707D">
        <w:rPr>
          <w:rFonts w:asciiTheme="majorHAnsi" w:hAnsiTheme="majorHAnsi"/>
        </w:rPr>
        <w:t>lowere</w:t>
      </w:r>
      <w:proofErr w:type="spellEnd"/>
      <w:r w:rsidR="00D40446" w:rsidRPr="007E707D">
        <w:rPr>
          <w:rFonts w:asciiTheme="majorHAnsi" w:hAnsiTheme="majorHAnsi"/>
        </w:rPr>
        <w:t xml:space="preserve"> requires more refining etc.) </w:t>
      </w:r>
    </w:p>
    <w:p w:rsidR="00D40446" w:rsidRDefault="00D40446" w:rsidP="00D40446">
      <w:pPr>
        <w:pStyle w:val="ListParagraph"/>
        <w:spacing w:after="0" w:line="240" w:lineRule="auto"/>
        <w:rPr>
          <w:rFonts w:asciiTheme="majorHAnsi" w:hAnsiTheme="majorHAnsi"/>
        </w:rPr>
      </w:pPr>
      <w:r>
        <w:rPr>
          <w:rFonts w:asciiTheme="majorHAnsi" w:hAnsiTheme="majorHAnsi"/>
        </w:rPr>
        <w:t xml:space="preserve">Hubert predicted </w:t>
      </w:r>
      <w:r w:rsidR="00350ECC" w:rsidRPr="00D40446">
        <w:rPr>
          <w:rFonts w:asciiTheme="majorHAnsi" w:hAnsiTheme="majorHAnsi"/>
        </w:rPr>
        <w:t>Peak oil for the US was 1971</w:t>
      </w:r>
      <w:r>
        <w:rPr>
          <w:rFonts w:asciiTheme="majorHAnsi" w:hAnsiTheme="majorHAnsi"/>
        </w:rPr>
        <w:t xml:space="preserve"> [was laughed at </w:t>
      </w:r>
      <w:proofErr w:type="spellStart"/>
      <w:r>
        <w:rPr>
          <w:rFonts w:asciiTheme="majorHAnsi" w:hAnsiTheme="majorHAnsi"/>
        </w:rPr>
        <w:t>at</w:t>
      </w:r>
      <w:proofErr w:type="spellEnd"/>
      <w:r>
        <w:rPr>
          <w:rFonts w:asciiTheme="majorHAnsi" w:hAnsiTheme="majorHAnsi"/>
        </w:rPr>
        <w:t xml:space="preserve"> the time]</w:t>
      </w:r>
      <w:r w:rsidR="00350ECC" w:rsidRPr="00D40446">
        <w:rPr>
          <w:rFonts w:asciiTheme="majorHAnsi" w:hAnsiTheme="majorHAnsi"/>
        </w:rPr>
        <w:t xml:space="preserve">. </w:t>
      </w:r>
      <w:r>
        <w:rPr>
          <w:rFonts w:asciiTheme="majorHAnsi" w:hAnsiTheme="majorHAnsi"/>
        </w:rPr>
        <w:t>The discovery of oil also peaked around~1960s= we r finding them less.</w:t>
      </w:r>
    </w:p>
    <w:p w:rsidR="00350ECC" w:rsidRDefault="00350ECC" w:rsidP="00D40446">
      <w:pPr>
        <w:pStyle w:val="ListParagraph"/>
        <w:spacing w:after="0" w:line="240" w:lineRule="auto"/>
        <w:rPr>
          <w:rFonts w:asciiTheme="majorHAnsi" w:hAnsiTheme="majorHAnsi"/>
        </w:rPr>
      </w:pPr>
      <w:r w:rsidRPr="00D40446">
        <w:rPr>
          <w:rFonts w:asciiTheme="majorHAnsi" w:hAnsiTheme="majorHAnsi"/>
        </w:rPr>
        <w:t xml:space="preserve">The societal impacts of peak oil </w:t>
      </w:r>
      <w:bookmarkStart w:id="0" w:name="_GoBack"/>
      <w:bookmarkEnd w:id="0"/>
      <w:r w:rsidR="00D40446">
        <w:rPr>
          <w:rFonts w:asciiTheme="majorHAnsi" w:hAnsiTheme="majorHAnsi"/>
        </w:rPr>
        <w:t>=</w:t>
      </w:r>
    </w:p>
    <w:p w:rsidR="007E707D" w:rsidRDefault="007E707D" w:rsidP="00D40446">
      <w:pPr>
        <w:pStyle w:val="ListParagraph"/>
        <w:spacing w:after="0" w:line="240" w:lineRule="auto"/>
        <w:rPr>
          <w:rFonts w:asciiTheme="majorHAnsi" w:hAnsiTheme="majorHAnsi"/>
        </w:rPr>
      </w:pPr>
      <w:r>
        <w:rPr>
          <w:rFonts w:asciiTheme="majorHAnsi" w:hAnsiTheme="majorHAnsi"/>
        </w:rPr>
        <w:t>we have never had energy like that available before and there is nothing that can replace it</w:t>
      </w:r>
    </w:p>
    <w:p w:rsidR="00D40446" w:rsidRDefault="00D40446" w:rsidP="00D40446">
      <w:pPr>
        <w:pStyle w:val="ListParagraph"/>
        <w:spacing w:after="0" w:line="240" w:lineRule="auto"/>
        <w:rPr>
          <w:rFonts w:asciiTheme="majorHAnsi" w:hAnsiTheme="majorHAnsi"/>
        </w:rPr>
      </w:pPr>
      <w:r>
        <w:rPr>
          <w:rFonts w:asciiTheme="majorHAnsi" w:hAnsiTheme="majorHAnsi"/>
        </w:rPr>
        <w:t>- product decrease; demand increase=</w:t>
      </w:r>
      <w:r w:rsidR="007E707D">
        <w:rPr>
          <w:rFonts w:asciiTheme="majorHAnsi" w:hAnsiTheme="majorHAnsi"/>
        </w:rPr>
        <w:t xml:space="preserve"> wars= eventually if continue to depend on  it </w:t>
      </w:r>
      <w:r>
        <w:rPr>
          <w:rFonts w:asciiTheme="majorHAnsi" w:hAnsiTheme="majorHAnsi"/>
        </w:rPr>
        <w:t>economies collapse</w:t>
      </w:r>
    </w:p>
    <w:p w:rsidR="00D40446" w:rsidRDefault="00D40446" w:rsidP="00D40446">
      <w:pPr>
        <w:pStyle w:val="ListParagraph"/>
        <w:spacing w:after="0" w:line="240" w:lineRule="auto"/>
        <w:rPr>
          <w:rFonts w:asciiTheme="majorHAnsi" w:hAnsiTheme="majorHAnsi"/>
        </w:rPr>
      </w:pPr>
      <w:r>
        <w:rPr>
          <w:rFonts w:asciiTheme="majorHAnsi" w:hAnsiTheme="majorHAnsi"/>
        </w:rPr>
        <w:t>- end of globalization</w:t>
      </w:r>
      <w:r w:rsidR="007E707D">
        <w:rPr>
          <w:rFonts w:asciiTheme="majorHAnsi" w:hAnsiTheme="majorHAnsi"/>
        </w:rPr>
        <w:t xml:space="preserve"> and the end of us all :P if we don't go back to small town productivity style etc</w:t>
      </w:r>
    </w:p>
    <w:p w:rsidR="007E707D" w:rsidRDefault="007E707D" w:rsidP="00D40446">
      <w:pPr>
        <w:pStyle w:val="ListParagraph"/>
        <w:spacing w:after="0" w:line="240" w:lineRule="auto"/>
        <w:rPr>
          <w:rFonts w:asciiTheme="majorHAnsi" w:hAnsiTheme="majorHAnsi"/>
        </w:rPr>
      </w:pPr>
      <w:r>
        <w:rPr>
          <w:rFonts w:asciiTheme="majorHAnsi" w:hAnsiTheme="majorHAnsi"/>
        </w:rPr>
        <w:t xml:space="preserve">have other energy sources etc. even though would never be able to have things running on large scale as they do now (a laptop has so much energy times its weight in fossil fuels spent on it in production. </w:t>
      </w:r>
    </w:p>
    <w:p w:rsidR="007E707D" w:rsidRPr="00EF76F6" w:rsidRDefault="00EF76F6" w:rsidP="00D40446">
      <w:pPr>
        <w:pStyle w:val="ListParagraph"/>
        <w:spacing w:after="0" w:line="240" w:lineRule="auto"/>
        <w:rPr>
          <w:rFonts w:asciiTheme="majorHAnsi" w:hAnsiTheme="majorHAnsi"/>
          <w:color w:val="4F6228" w:themeColor="accent3" w:themeShade="80"/>
        </w:rPr>
      </w:pPr>
      <w:r w:rsidRPr="00EF76F6">
        <w:rPr>
          <w:rFonts w:asciiTheme="majorHAnsi" w:hAnsiTheme="majorHAnsi"/>
          <w:color w:val="4F6228" w:themeColor="accent3" w:themeShade="80"/>
        </w:rPr>
        <w:t xml:space="preserve">***WE REQUIRE IT FOR SOO MANY THINGS = PHARMACEUTICALS, PESTICIDES, </w:t>
      </w:r>
      <w:proofErr w:type="spellStart"/>
      <w:r w:rsidRPr="00EF76F6">
        <w:rPr>
          <w:rFonts w:asciiTheme="majorHAnsi" w:hAnsiTheme="majorHAnsi"/>
          <w:color w:val="4F6228" w:themeColor="accent3" w:themeShade="80"/>
        </w:rPr>
        <w:t>tranpostation</w:t>
      </w:r>
      <w:proofErr w:type="spellEnd"/>
      <w:r w:rsidRPr="00EF76F6">
        <w:rPr>
          <w:rFonts w:asciiTheme="majorHAnsi" w:hAnsiTheme="majorHAnsi"/>
          <w:color w:val="4F6228" w:themeColor="accent3" w:themeShade="80"/>
        </w:rPr>
        <w:t xml:space="preserve"> etc!!</w:t>
      </w:r>
      <w:r>
        <w:rPr>
          <w:rFonts w:asciiTheme="majorHAnsi" w:hAnsiTheme="majorHAnsi"/>
          <w:color w:val="4F6228" w:themeColor="accent3" w:themeShade="80"/>
        </w:rPr>
        <w:t xml:space="preserve"> BLABBER.</w:t>
      </w:r>
    </w:p>
    <w:p w:rsidR="007E707D" w:rsidRPr="00D40446" w:rsidRDefault="007E707D" w:rsidP="00D40446">
      <w:pPr>
        <w:pStyle w:val="ListParagraph"/>
        <w:spacing w:after="0" w:line="240" w:lineRule="auto"/>
        <w:rPr>
          <w:rFonts w:asciiTheme="majorHAnsi" w:hAnsiTheme="majorHAnsi"/>
        </w:rPr>
      </w:pPr>
      <w:r>
        <w:rPr>
          <w:rFonts w:asciiTheme="majorHAnsi" w:hAnsiTheme="majorHAnsi"/>
        </w:rPr>
        <w:t>I guess I would agree</w:t>
      </w:r>
      <w:r w:rsidR="001A53F5">
        <w:rPr>
          <w:rFonts w:asciiTheme="majorHAnsi" w:hAnsiTheme="majorHAnsi"/>
        </w:rPr>
        <w:t>/disagree</w:t>
      </w:r>
      <w:r>
        <w:rPr>
          <w:rFonts w:asciiTheme="majorHAnsi" w:hAnsiTheme="majorHAnsi"/>
        </w:rPr>
        <w:t>.......</w:t>
      </w:r>
    </w:p>
    <w:p w:rsidR="00350ECC" w:rsidRDefault="00350ECC" w:rsidP="00350ECC">
      <w:pPr>
        <w:pStyle w:val="ListParagraph"/>
        <w:rPr>
          <w:b/>
          <w:color w:val="FF0000"/>
        </w:rPr>
      </w:pPr>
    </w:p>
    <w:p w:rsidR="00FD4C08" w:rsidRDefault="00FD4C08" w:rsidP="00350ECC">
      <w:pPr>
        <w:pStyle w:val="ListParagraph"/>
        <w:rPr>
          <w:b/>
          <w:color w:val="FF0000"/>
        </w:rPr>
      </w:pPr>
    </w:p>
    <w:p w:rsidR="00FD4C08" w:rsidRDefault="00FD4C08" w:rsidP="00350ECC">
      <w:pPr>
        <w:pStyle w:val="ListParagraph"/>
        <w:rPr>
          <w:b/>
          <w:color w:val="FF0000"/>
        </w:rPr>
      </w:pPr>
    </w:p>
    <w:p w:rsidR="00FD4C08" w:rsidRDefault="00FD4C08" w:rsidP="00350ECC">
      <w:pPr>
        <w:pStyle w:val="ListParagraph"/>
        <w:rPr>
          <w:b/>
          <w:color w:val="FF0000"/>
        </w:rPr>
      </w:pPr>
    </w:p>
    <w:p w:rsidR="00FD4C08" w:rsidRDefault="00FD4C08" w:rsidP="00350ECC">
      <w:pPr>
        <w:pStyle w:val="ListParagraph"/>
        <w:rPr>
          <w:b/>
          <w:color w:val="FF0000"/>
        </w:rPr>
      </w:pPr>
    </w:p>
    <w:p w:rsidR="00FD4C08" w:rsidRDefault="00FD4C08" w:rsidP="00350ECC">
      <w:pPr>
        <w:pStyle w:val="ListParagraph"/>
        <w:rPr>
          <w:b/>
          <w:color w:val="FF0000"/>
        </w:rPr>
      </w:pPr>
    </w:p>
    <w:p w:rsidR="00FD4C08" w:rsidRPr="002E47BB" w:rsidRDefault="00FD4C08" w:rsidP="00350ECC">
      <w:pPr>
        <w:pStyle w:val="ListParagraph"/>
        <w:rPr>
          <w:b/>
          <w:color w:val="FF0000"/>
        </w:rPr>
      </w:pPr>
      <w:r>
        <w:rPr>
          <w:rFonts w:ascii="Helvetica" w:hAnsi="Helvetica"/>
          <w:b/>
          <w:bCs/>
          <w:color w:val="252525"/>
          <w:sz w:val="21"/>
          <w:szCs w:val="21"/>
          <w:shd w:val="clear" w:color="auto" w:fill="FFFFFF"/>
        </w:rPr>
        <w:t>Critical race theory</w:t>
      </w:r>
      <w:r>
        <w:rPr>
          <w:rStyle w:val="apple-converted-space"/>
          <w:rFonts w:ascii="Helvetica" w:hAnsi="Helvetica"/>
          <w:color w:val="252525"/>
          <w:sz w:val="21"/>
          <w:szCs w:val="21"/>
          <w:shd w:val="clear" w:color="auto" w:fill="FFFFFF"/>
        </w:rPr>
        <w:t> </w:t>
      </w:r>
      <w:r>
        <w:rPr>
          <w:rFonts w:ascii="Helvetica" w:hAnsi="Helvetica"/>
          <w:color w:val="252525"/>
          <w:sz w:val="21"/>
          <w:szCs w:val="21"/>
          <w:shd w:val="clear" w:color="auto" w:fill="FFFFFF"/>
        </w:rPr>
        <w:t>(</w:t>
      </w:r>
      <w:r>
        <w:rPr>
          <w:rFonts w:ascii="Helvetica" w:hAnsi="Helvetica"/>
          <w:b/>
          <w:bCs/>
          <w:color w:val="252525"/>
          <w:sz w:val="21"/>
          <w:szCs w:val="21"/>
          <w:shd w:val="clear" w:color="auto" w:fill="FFFFFF"/>
        </w:rPr>
        <w:t>CRT</w:t>
      </w:r>
      <w:r>
        <w:rPr>
          <w:rFonts w:ascii="Helvetica" w:hAnsi="Helvetica"/>
          <w:color w:val="252525"/>
          <w:sz w:val="21"/>
          <w:szCs w:val="21"/>
          <w:shd w:val="clear" w:color="auto" w:fill="FFFFFF"/>
        </w:rPr>
        <w:t>) is an academic discipline focused upon the application of</w:t>
      </w:r>
      <w:r>
        <w:rPr>
          <w:rStyle w:val="apple-converted-space"/>
          <w:rFonts w:ascii="Helvetica" w:hAnsi="Helvetica"/>
          <w:color w:val="252525"/>
          <w:sz w:val="21"/>
          <w:szCs w:val="21"/>
          <w:shd w:val="clear" w:color="auto" w:fill="FFFFFF"/>
        </w:rPr>
        <w:t> </w:t>
      </w:r>
      <w:hyperlink r:id="rId6" w:tooltip="Critical theory" w:history="1">
        <w:r>
          <w:rPr>
            <w:rStyle w:val="Hyperlink"/>
            <w:rFonts w:ascii="Helvetica" w:hAnsi="Helvetica"/>
            <w:color w:val="0B0080"/>
            <w:sz w:val="21"/>
            <w:szCs w:val="21"/>
            <w:shd w:val="clear" w:color="auto" w:fill="FFFFFF"/>
          </w:rPr>
          <w:t>critical theory</w:t>
        </w:r>
      </w:hyperlink>
      <w:r>
        <w:rPr>
          <w:rFonts w:ascii="Helvetica" w:hAnsi="Helvetica"/>
          <w:color w:val="252525"/>
          <w:sz w:val="21"/>
          <w:szCs w:val="21"/>
          <w:shd w:val="clear" w:color="auto" w:fill="FFFFFF"/>
        </w:rPr>
        <w:t>,</w:t>
      </w:r>
      <w:hyperlink r:id="rId7" w:anchor="cite_note-Yosso-1" w:history="1">
        <w:r>
          <w:rPr>
            <w:rStyle w:val="Hyperlink"/>
            <w:rFonts w:ascii="Helvetica" w:hAnsi="Helvetica"/>
            <w:color w:val="0B0080"/>
            <w:shd w:val="clear" w:color="auto" w:fill="FFFFFF"/>
            <w:vertAlign w:val="superscript"/>
          </w:rPr>
          <w:t>[1]</w:t>
        </w:r>
      </w:hyperlink>
      <w:hyperlink r:id="rId8" w:anchor="cite_note-habermas.org-2" w:history="1">
        <w:r>
          <w:rPr>
            <w:rStyle w:val="Hyperlink"/>
            <w:rFonts w:ascii="Helvetica" w:hAnsi="Helvetica"/>
            <w:color w:val="0B0080"/>
            <w:shd w:val="clear" w:color="auto" w:fill="FFFFFF"/>
            <w:vertAlign w:val="superscript"/>
          </w:rPr>
          <w:t>[2]</w:t>
        </w:r>
      </w:hyperlink>
      <w:r>
        <w:rPr>
          <w:rStyle w:val="apple-converted-space"/>
          <w:rFonts w:ascii="Helvetica" w:hAnsi="Helvetica"/>
          <w:color w:val="252525"/>
          <w:sz w:val="21"/>
          <w:szCs w:val="21"/>
          <w:shd w:val="clear" w:color="auto" w:fill="FFFFFF"/>
        </w:rPr>
        <w:t> </w:t>
      </w:r>
      <w:r>
        <w:rPr>
          <w:rFonts w:ascii="Helvetica" w:hAnsi="Helvetica"/>
          <w:color w:val="252525"/>
          <w:sz w:val="21"/>
          <w:szCs w:val="21"/>
          <w:shd w:val="clear" w:color="auto" w:fill="FFFFFF"/>
        </w:rPr>
        <w:t>a critical examination of society and culture, to the intersection of</w:t>
      </w:r>
      <w:r>
        <w:rPr>
          <w:rStyle w:val="apple-converted-space"/>
          <w:rFonts w:ascii="Helvetica" w:hAnsi="Helvetica"/>
          <w:color w:val="252525"/>
          <w:sz w:val="21"/>
          <w:szCs w:val="21"/>
          <w:shd w:val="clear" w:color="auto" w:fill="FFFFFF"/>
        </w:rPr>
        <w:t> </w:t>
      </w:r>
      <w:proofErr w:type="spellStart"/>
      <w:r w:rsidR="007C5342">
        <w:fldChar w:fldCharType="begin"/>
      </w:r>
      <w:r>
        <w:instrText xml:space="preserve"> HYPERLINK "http://en.wikipedia.org/wiki/Race_(classification_of_humans)" \o "Race (classification of humans)" </w:instrText>
      </w:r>
      <w:r w:rsidR="007C5342">
        <w:fldChar w:fldCharType="separate"/>
      </w:r>
      <w:r>
        <w:rPr>
          <w:rStyle w:val="Hyperlink"/>
          <w:rFonts w:ascii="Helvetica" w:hAnsi="Helvetica"/>
          <w:color w:val="0B0080"/>
          <w:sz w:val="21"/>
          <w:szCs w:val="21"/>
          <w:shd w:val="clear" w:color="auto" w:fill="FFFFFF"/>
        </w:rPr>
        <w:t>race</w:t>
      </w:r>
      <w:r w:rsidR="007C5342">
        <w:fldChar w:fldCharType="end"/>
      </w:r>
      <w:r>
        <w:rPr>
          <w:rFonts w:ascii="Helvetica" w:hAnsi="Helvetica"/>
          <w:color w:val="252525"/>
          <w:sz w:val="21"/>
          <w:szCs w:val="21"/>
          <w:shd w:val="clear" w:color="auto" w:fill="FFFFFF"/>
        </w:rPr>
        <w:t>,</w:t>
      </w:r>
      <w:hyperlink r:id="rId9" w:tooltip="Law" w:history="1">
        <w:r>
          <w:rPr>
            <w:rStyle w:val="Hyperlink"/>
            <w:rFonts w:ascii="Helvetica" w:hAnsi="Helvetica"/>
            <w:color w:val="0B0080"/>
            <w:sz w:val="21"/>
            <w:szCs w:val="21"/>
            <w:shd w:val="clear" w:color="auto" w:fill="FFFFFF"/>
          </w:rPr>
          <w:t>law</w:t>
        </w:r>
        <w:proofErr w:type="spellEnd"/>
      </w:hyperlink>
      <w:r>
        <w:rPr>
          <w:rFonts w:ascii="Helvetica" w:hAnsi="Helvetica"/>
          <w:color w:val="252525"/>
          <w:sz w:val="21"/>
          <w:szCs w:val="21"/>
          <w:shd w:val="clear" w:color="auto" w:fill="FFFFFF"/>
        </w:rPr>
        <w:t>, and</w:t>
      </w:r>
      <w:r>
        <w:rPr>
          <w:rStyle w:val="apple-converted-space"/>
          <w:rFonts w:ascii="Helvetica" w:hAnsi="Helvetica"/>
          <w:color w:val="252525"/>
          <w:sz w:val="21"/>
          <w:szCs w:val="21"/>
          <w:shd w:val="clear" w:color="auto" w:fill="FFFFFF"/>
        </w:rPr>
        <w:t> </w:t>
      </w:r>
      <w:hyperlink r:id="rId10" w:tooltip="Power (philosophy)" w:history="1">
        <w:r>
          <w:rPr>
            <w:rStyle w:val="Hyperlink"/>
            <w:rFonts w:ascii="Helvetica" w:hAnsi="Helvetica"/>
            <w:color w:val="0B0080"/>
            <w:sz w:val="21"/>
            <w:szCs w:val="21"/>
            <w:shd w:val="clear" w:color="auto" w:fill="FFFFFF"/>
          </w:rPr>
          <w:t>power</w:t>
        </w:r>
      </w:hyperlink>
    </w:p>
    <w:p w:rsidR="00283C8A" w:rsidRDefault="00283C8A"/>
    <w:p w:rsidR="00F11BAA" w:rsidRDefault="00F11BAA">
      <w:r>
        <w:br w:type="page"/>
      </w:r>
    </w:p>
    <w:p w:rsidR="00EE5621" w:rsidRPr="00283C8A" w:rsidRDefault="00EE5621" w:rsidP="00EE5621">
      <w:pPr>
        <w:rPr>
          <w:b/>
          <w:u w:val="single"/>
        </w:rPr>
      </w:pPr>
      <w:r w:rsidRPr="00283C8A">
        <w:rPr>
          <w:b/>
          <w:u w:val="single"/>
        </w:rPr>
        <w:lastRenderedPageBreak/>
        <w:t>Multiple choice</w:t>
      </w:r>
    </w:p>
    <w:p w:rsidR="00EE5621" w:rsidRPr="00283C8A" w:rsidRDefault="00EE5621" w:rsidP="00EE5621">
      <w:pPr>
        <w:rPr>
          <w:b/>
        </w:rPr>
      </w:pPr>
      <w:r>
        <w:t xml:space="preserve">Q: Everything in society is </w:t>
      </w:r>
      <w:r w:rsidRPr="00283C8A">
        <w:rPr>
          <w:b/>
        </w:rPr>
        <w:t>Gendered</w:t>
      </w:r>
    </w:p>
    <w:p w:rsidR="00EE5621" w:rsidRDefault="00EE5621" w:rsidP="00EE5621">
      <w:r>
        <w:rPr>
          <w:b/>
        </w:rPr>
        <w:t xml:space="preserve">Q: </w:t>
      </w:r>
      <w:r w:rsidRPr="00283C8A">
        <w:rPr>
          <w:b/>
        </w:rPr>
        <w:t xml:space="preserve">Critical race theory </w:t>
      </w:r>
      <w:r>
        <w:t xml:space="preserve">on the basis of civil rights and writings of </w:t>
      </w:r>
      <w:proofErr w:type="spellStart"/>
      <w:r>
        <w:t>marthin</w:t>
      </w:r>
      <w:proofErr w:type="spellEnd"/>
      <w:r>
        <w:t xml:space="preserve"> </w:t>
      </w:r>
      <w:proofErr w:type="spellStart"/>
      <w:r>
        <w:t>luther</w:t>
      </w:r>
      <w:proofErr w:type="spellEnd"/>
      <w:r>
        <w:t xml:space="preserve"> </w:t>
      </w:r>
      <w:proofErr w:type="spellStart"/>
      <w:r>
        <w:t>king,Malcolm</w:t>
      </w:r>
      <w:proofErr w:type="spellEnd"/>
      <w:r>
        <w:t xml:space="preserve"> X</w:t>
      </w:r>
    </w:p>
    <w:p w:rsidR="00EE5621" w:rsidRDefault="00EE5621" w:rsidP="00EE5621">
      <w:r>
        <w:t>Q: which one is true</w:t>
      </w:r>
    </w:p>
    <w:p w:rsidR="00EE5621" w:rsidRPr="00E65F33" w:rsidRDefault="00EE5621" w:rsidP="00EE5621">
      <w:pPr>
        <w:pStyle w:val="ListParagraph"/>
        <w:numPr>
          <w:ilvl w:val="0"/>
          <w:numId w:val="1"/>
        </w:numPr>
        <w:rPr>
          <w:b/>
        </w:rPr>
      </w:pPr>
      <w:r w:rsidRPr="00E65F33">
        <w:rPr>
          <w:b/>
        </w:rPr>
        <w:t>Men are pressured more to be masculine than girl are pressured to feminine.</w:t>
      </w:r>
    </w:p>
    <w:p w:rsidR="00EE5621" w:rsidRDefault="00EE5621" w:rsidP="00EE5621">
      <w:pPr>
        <w:pStyle w:val="ListParagraph"/>
        <w:numPr>
          <w:ilvl w:val="0"/>
          <w:numId w:val="1"/>
        </w:numPr>
      </w:pPr>
      <w:r>
        <w:t>Female are more pressured than guy</w:t>
      </w:r>
    </w:p>
    <w:p w:rsidR="00EE5621" w:rsidRDefault="00EE5621" w:rsidP="00EE5621">
      <w:pPr>
        <w:pStyle w:val="ListParagraph"/>
        <w:numPr>
          <w:ilvl w:val="0"/>
          <w:numId w:val="1"/>
        </w:numPr>
      </w:pPr>
      <w:r>
        <w:t xml:space="preserve">Adults play a highly influential role more than peers even during school on masculinity and </w:t>
      </w:r>
      <w:proofErr w:type="spellStart"/>
      <w:r>
        <w:t>feminity</w:t>
      </w:r>
      <w:proofErr w:type="spellEnd"/>
    </w:p>
    <w:p w:rsidR="00EE5621" w:rsidRDefault="00EE5621" w:rsidP="00EE5621">
      <w:pPr>
        <w:pStyle w:val="ListParagraph"/>
        <w:numPr>
          <w:ilvl w:val="0"/>
          <w:numId w:val="2"/>
        </w:numPr>
      </w:pPr>
      <w:r>
        <w:t xml:space="preserve">Both  b and d </w:t>
      </w:r>
    </w:p>
    <w:p w:rsidR="00EE5621" w:rsidRDefault="00EE5621" w:rsidP="00EE5621">
      <w:r>
        <w:t>(choice d I don’t remember)</w:t>
      </w:r>
    </w:p>
    <w:p w:rsidR="00EE5621" w:rsidRDefault="00EE5621" w:rsidP="00EE5621">
      <w:r>
        <w:t xml:space="preserve"> Q: </w:t>
      </w:r>
      <w:r>
        <w:rPr>
          <w:u w:val="single"/>
        </w:rPr>
        <w:t xml:space="preserve">                </w:t>
      </w:r>
      <w:r>
        <w:t xml:space="preserve"> Are overgeneralization about the appearance behavior or other characteristics of members of particular groups.</w:t>
      </w:r>
    </w:p>
    <w:p w:rsidR="00EE5621" w:rsidRPr="00E65F33" w:rsidRDefault="00EE5621" w:rsidP="00EE5621">
      <w:r>
        <w:t xml:space="preserve">A: </w:t>
      </w:r>
      <w:r w:rsidRPr="00E65F33">
        <w:rPr>
          <w:b/>
        </w:rPr>
        <w:t>Stereotypes</w:t>
      </w:r>
    </w:p>
    <w:p w:rsidR="00EE5621" w:rsidRPr="00E65F33" w:rsidRDefault="00EE5621" w:rsidP="00EE5621">
      <w:r>
        <w:t xml:space="preserve">Q: Sexual </w:t>
      </w:r>
      <w:r w:rsidRPr="00283C8A">
        <w:rPr>
          <w:b/>
        </w:rPr>
        <w:t xml:space="preserve">Orientation </w:t>
      </w:r>
      <w:r w:rsidRPr="00E65F33">
        <w:t>(usually gives this one for free)</w:t>
      </w:r>
    </w:p>
    <w:p w:rsidR="00EE5621" w:rsidRDefault="00EE5621" w:rsidP="00EE5621">
      <w:r>
        <w:t>Q: Cohabitation, which one is true</w:t>
      </w:r>
    </w:p>
    <w:p w:rsidR="00EE5621" w:rsidRDefault="00EE5621" w:rsidP="00EE5621">
      <w:pPr>
        <w:pStyle w:val="ListParagraph"/>
        <w:numPr>
          <w:ilvl w:val="0"/>
          <w:numId w:val="3"/>
        </w:numPr>
      </w:pPr>
      <w:r>
        <w:t>People who cohabit usually will get married</w:t>
      </w:r>
    </w:p>
    <w:p w:rsidR="00EE5621" w:rsidRDefault="00EE5621" w:rsidP="00EE5621">
      <w:pPr>
        <w:pStyle w:val="ListParagraph"/>
        <w:numPr>
          <w:ilvl w:val="0"/>
          <w:numId w:val="3"/>
        </w:numPr>
      </w:pPr>
      <w:r>
        <w:t>People who cohabit are between the ages of 15-19</w:t>
      </w:r>
    </w:p>
    <w:p w:rsidR="00EE5621" w:rsidRDefault="00EE5621" w:rsidP="00EE5621">
      <w:pPr>
        <w:pStyle w:val="ListParagraph"/>
        <w:numPr>
          <w:ilvl w:val="0"/>
          <w:numId w:val="3"/>
        </w:numPr>
        <w:rPr>
          <w:b/>
        </w:rPr>
      </w:pPr>
      <w:r w:rsidRPr="00E65F33">
        <w:rPr>
          <w:b/>
        </w:rPr>
        <w:t>People who cohabit does not necessarily mean they will have a stable marriage</w:t>
      </w:r>
    </w:p>
    <w:p w:rsidR="00EE5621" w:rsidRPr="0028397C" w:rsidRDefault="00EE5621" w:rsidP="00EE5621">
      <w:pPr>
        <w:rPr>
          <w:b/>
        </w:rPr>
      </w:pPr>
    </w:p>
    <w:p w:rsidR="00EE5621" w:rsidRDefault="00EE5621" w:rsidP="00F11BAA"/>
    <w:p w:rsidR="00F11BAA" w:rsidRDefault="00F11BAA" w:rsidP="00F11BAA">
      <w:r>
        <w:t xml:space="preserve">Sexual </w:t>
      </w:r>
      <w:r>
        <w:rPr>
          <w:u w:val="single"/>
        </w:rPr>
        <w:t>               </w:t>
      </w:r>
      <w:r>
        <w:t xml:space="preserve"> refer(s) to a preference for emotional sexual relationships with members of the opposite sex (heterosexuality) the same sex (homosexuality), or both sexes (bisexual).</w:t>
      </w:r>
    </w:p>
    <w:p w:rsidR="00F11BAA" w:rsidRPr="00437A0B" w:rsidRDefault="00F11BAA" w:rsidP="00F11BAA">
      <w:pPr>
        <w:rPr>
          <w:b/>
        </w:rPr>
      </w:pPr>
      <w:r w:rsidRPr="00437A0B">
        <w:rPr>
          <w:b/>
          <w:highlight w:val="yellow"/>
        </w:rPr>
        <w:t>d) orientation</w:t>
      </w:r>
    </w:p>
    <w:p w:rsidR="00F11BAA" w:rsidRPr="00F63B0D" w:rsidRDefault="00F11BAA" w:rsidP="00F11BAA">
      <w:pPr>
        <w:rPr>
          <w:b/>
          <w:u w:val="single"/>
        </w:rPr>
      </w:pPr>
      <w:r w:rsidRPr="00F63B0D">
        <w:rPr>
          <w:b/>
          <w:u w:val="single"/>
        </w:rPr>
        <w:t>Definitions</w:t>
      </w:r>
    </w:p>
    <w:p w:rsidR="00F11BAA" w:rsidRPr="00F63B0D" w:rsidRDefault="00F11BAA" w:rsidP="00F11BAA">
      <w:pPr>
        <w:pStyle w:val="ListParagraph"/>
        <w:numPr>
          <w:ilvl w:val="0"/>
          <w:numId w:val="6"/>
        </w:numPr>
      </w:pPr>
      <w:r w:rsidRPr="00F63B0D">
        <w:t>Ethnicity: 3</w:t>
      </w:r>
    </w:p>
    <w:p w:rsidR="00F11BAA" w:rsidRPr="00F63B0D" w:rsidRDefault="00F11BAA" w:rsidP="00F11BAA">
      <w:pPr>
        <w:pStyle w:val="ListParagraph"/>
        <w:numPr>
          <w:ilvl w:val="0"/>
          <w:numId w:val="6"/>
        </w:numPr>
      </w:pPr>
      <w:r w:rsidRPr="00F63B0D">
        <w:t>Gender: 2</w:t>
      </w:r>
    </w:p>
    <w:p w:rsidR="00F11BAA" w:rsidRDefault="00F11BAA" w:rsidP="00F11BAA">
      <w:pPr>
        <w:pStyle w:val="ListParagraph"/>
        <w:numPr>
          <w:ilvl w:val="0"/>
          <w:numId w:val="6"/>
        </w:numPr>
      </w:pPr>
      <w:r w:rsidRPr="00F63B0D">
        <w:t>Family and Intimate Relationships: 2</w:t>
      </w:r>
    </w:p>
    <w:p w:rsidR="00F11BAA" w:rsidRPr="00437A0B" w:rsidRDefault="00F11BAA" w:rsidP="00F11BAA">
      <w:pPr>
        <w:rPr>
          <w:b/>
        </w:rPr>
      </w:pPr>
      <w:r w:rsidRPr="00437A0B">
        <w:rPr>
          <w:b/>
          <w:highlight w:val="yellow"/>
        </w:rPr>
        <w:t>What do sociologist mean by the term racial and ethnic group? What is the difference between them?</w:t>
      </w:r>
    </w:p>
    <w:p w:rsidR="00F11BAA" w:rsidRDefault="00F11BAA" w:rsidP="00F11BAA">
      <w:pPr>
        <w:pStyle w:val="ListParagraph"/>
        <w:numPr>
          <w:ilvl w:val="0"/>
          <w:numId w:val="5"/>
        </w:numPr>
      </w:pPr>
      <w:r>
        <w:t xml:space="preserve">Define racial group </w:t>
      </w:r>
    </w:p>
    <w:p w:rsidR="00F11BAA" w:rsidRDefault="00F11BAA" w:rsidP="00F11BAA">
      <w:pPr>
        <w:pStyle w:val="ListParagraph"/>
        <w:numPr>
          <w:ilvl w:val="0"/>
          <w:numId w:val="5"/>
        </w:numPr>
      </w:pPr>
      <w:r>
        <w:t>Define ethnic group</w:t>
      </w:r>
    </w:p>
    <w:p w:rsidR="00F11BAA" w:rsidRDefault="00F11BAA" w:rsidP="00F11BAA">
      <w:pPr>
        <w:pStyle w:val="ListParagraph"/>
        <w:numPr>
          <w:ilvl w:val="0"/>
          <w:numId w:val="5"/>
        </w:numPr>
      </w:pPr>
      <w:r>
        <w:lastRenderedPageBreak/>
        <w:t>Then show difference</w:t>
      </w:r>
    </w:p>
    <w:p w:rsidR="00F11BAA" w:rsidRDefault="00F11BAA" w:rsidP="00F11BAA">
      <w:r w:rsidRPr="00F63B0D">
        <w:rPr>
          <w:b/>
          <w:u w:val="single"/>
        </w:rPr>
        <w:t>Short answer</w:t>
      </w:r>
      <w:r>
        <w:t xml:space="preserve"> (1page double spaced)</w:t>
      </w:r>
    </w:p>
    <w:p w:rsidR="00F11BAA" w:rsidRPr="00437A0B" w:rsidRDefault="00F11BAA" w:rsidP="00F11BAA">
      <w:pPr>
        <w:pStyle w:val="ListParagraph"/>
        <w:numPr>
          <w:ilvl w:val="0"/>
          <w:numId w:val="7"/>
        </w:numPr>
      </w:pPr>
      <w:r w:rsidRPr="00437A0B">
        <w:t>Ethnicity: 1</w:t>
      </w:r>
    </w:p>
    <w:p w:rsidR="00F11BAA" w:rsidRPr="00437A0B" w:rsidRDefault="00F11BAA" w:rsidP="00F11BAA">
      <w:pPr>
        <w:pStyle w:val="ListParagraph"/>
        <w:numPr>
          <w:ilvl w:val="0"/>
          <w:numId w:val="7"/>
        </w:numPr>
      </w:pPr>
      <w:r w:rsidRPr="00437A0B">
        <w:t>Family and Intimate Relationships: 2</w:t>
      </w:r>
    </w:p>
    <w:p w:rsidR="00F11BAA" w:rsidRDefault="00F11BAA" w:rsidP="00F11BAA">
      <w:pPr>
        <w:pStyle w:val="ListParagraph"/>
        <w:numPr>
          <w:ilvl w:val="0"/>
          <w:numId w:val="7"/>
        </w:numPr>
      </w:pPr>
      <w:r w:rsidRPr="00437A0B">
        <w:rPr>
          <w:i/>
          <w:iCs/>
        </w:rPr>
        <w:t>End of Suburbia</w:t>
      </w:r>
      <w:r w:rsidRPr="00437A0B">
        <w:t>: 1</w:t>
      </w:r>
    </w:p>
    <w:p w:rsidR="00F11BAA" w:rsidRDefault="00F11BAA" w:rsidP="00F11BAA">
      <w:r>
        <w:t>Ethnicity (question will pertain to racism)</w:t>
      </w:r>
    </w:p>
    <w:p w:rsidR="00F11BAA" w:rsidRDefault="00F11BAA" w:rsidP="00F11BAA">
      <w:r>
        <w:t>Family &amp;intimate relationship (intimate relationship look specifically at sexual reproductive technology slides and textbook)</w:t>
      </w:r>
    </w:p>
    <w:p w:rsidR="00F11BAA" w:rsidRDefault="00F11BAA" w:rsidP="00F11BAA">
      <w:r>
        <w:t xml:space="preserve">Question for the end of </w:t>
      </w:r>
      <w:proofErr w:type="spellStart"/>
      <w:r>
        <w:t>surburbia</w:t>
      </w:r>
      <w:proofErr w:type="spellEnd"/>
      <w:r>
        <w:t xml:space="preserve"> </w:t>
      </w:r>
    </w:p>
    <w:p w:rsidR="00F11BAA" w:rsidRPr="00437A0B" w:rsidRDefault="00F11BAA" w:rsidP="00F11BAA">
      <w:pPr>
        <w:rPr>
          <w:b/>
        </w:rPr>
      </w:pPr>
      <w:r w:rsidRPr="00437A0B">
        <w:rPr>
          <w:b/>
          <w:highlight w:val="yellow"/>
        </w:rPr>
        <w:t xml:space="preserve">What are the foreseen societal impacts of peak oil are as sketched in “the end of suburbia: oil depletion and the </w:t>
      </w:r>
      <w:proofErr w:type="spellStart"/>
      <w:r w:rsidRPr="00437A0B">
        <w:rPr>
          <w:b/>
          <w:highlight w:val="yellow"/>
        </w:rPr>
        <w:t>collaspse</w:t>
      </w:r>
      <w:proofErr w:type="spellEnd"/>
      <w:r w:rsidRPr="00437A0B">
        <w:rPr>
          <w:b/>
          <w:highlight w:val="yellow"/>
        </w:rPr>
        <w:t xml:space="preserve"> of American dream”? Do you agree with this pessimistic prognosis?</w:t>
      </w:r>
    </w:p>
    <w:p w:rsidR="00F11BAA" w:rsidRDefault="00F11BAA" w:rsidP="00F11BAA">
      <w:pPr>
        <w:pStyle w:val="ListParagraph"/>
        <w:numPr>
          <w:ilvl w:val="0"/>
          <w:numId w:val="5"/>
        </w:numPr>
      </w:pPr>
      <w:r>
        <w:t>Define what peak oil is?</w:t>
      </w:r>
    </w:p>
    <w:p w:rsidR="00F11BAA" w:rsidRDefault="00F11BAA" w:rsidP="00F11BAA">
      <w:pPr>
        <w:pStyle w:val="ListParagraph"/>
        <w:numPr>
          <w:ilvl w:val="0"/>
          <w:numId w:val="5"/>
        </w:numPr>
      </w:pPr>
      <w:r>
        <w:t xml:space="preserve">The talk </w:t>
      </w:r>
      <w:proofErr w:type="spellStart"/>
      <w:r>
        <w:t>bout</w:t>
      </w:r>
      <w:proofErr w:type="spellEnd"/>
      <w:r>
        <w:t xml:space="preserve"> context of the movie</w:t>
      </w:r>
    </w:p>
    <w:p w:rsidR="00F11BAA" w:rsidRDefault="00F11BAA" w:rsidP="00F11BAA">
      <w:pPr>
        <w:pStyle w:val="ListParagraph"/>
        <w:numPr>
          <w:ilvl w:val="0"/>
          <w:numId w:val="5"/>
        </w:numPr>
        <w:tabs>
          <w:tab w:val="left" w:pos="6874"/>
        </w:tabs>
      </w:pPr>
      <w:r>
        <w:t>Then put in your opinion</w:t>
      </w:r>
      <w:r>
        <w:tab/>
        <w:t xml:space="preserve"> </w:t>
      </w:r>
    </w:p>
    <w:p w:rsidR="00F11BAA" w:rsidRPr="00437A0B" w:rsidRDefault="00F11BAA" w:rsidP="00F11BAA">
      <w:pPr>
        <w:rPr>
          <w:b/>
        </w:rPr>
      </w:pPr>
      <w:r w:rsidRPr="00437A0B">
        <w:t>**</w:t>
      </w:r>
      <w:r>
        <w:t xml:space="preserve">Chap. 9: </w:t>
      </w:r>
      <w:r w:rsidRPr="00437A0B">
        <w:t xml:space="preserve">Nothing on the Sociological Perspectives on Ethnic relations and Race, but one question on </w:t>
      </w:r>
      <w:r w:rsidRPr="00437A0B">
        <w:rPr>
          <w:b/>
        </w:rPr>
        <w:t>Critical Race Theory</w:t>
      </w:r>
    </w:p>
    <w:p w:rsidR="00F11BAA" w:rsidRPr="00437A0B" w:rsidRDefault="00F11BAA" w:rsidP="00F11BAA">
      <w:r w:rsidRPr="00437A0B">
        <w:t>**Chap. 13: Refer to the lecture notes (see slides) for relevant sections in the text</w:t>
      </w:r>
    </w:p>
    <w:p w:rsidR="00F11BAA" w:rsidRPr="00437A0B" w:rsidRDefault="00F11BAA" w:rsidP="00F11BAA">
      <w:pPr>
        <w:rPr>
          <w:b/>
        </w:rPr>
      </w:pPr>
      <w:r w:rsidRPr="00437A0B">
        <w:rPr>
          <w:b/>
        </w:rPr>
        <w:t>Why is it difficult to define a family?</w:t>
      </w:r>
    </w:p>
    <w:p w:rsidR="00283C8A" w:rsidRDefault="00283C8A"/>
    <w:sectPr w:rsidR="00283C8A" w:rsidSect="00E8181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0D501B"/>
    <w:multiLevelType w:val="hybridMultilevel"/>
    <w:tmpl w:val="2CE4B4E8"/>
    <w:lvl w:ilvl="0" w:tplc="5AD2BAD6">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B817D6"/>
    <w:multiLevelType w:val="hybridMultilevel"/>
    <w:tmpl w:val="54CA3E3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CD37ED"/>
    <w:multiLevelType w:val="hybridMultilevel"/>
    <w:tmpl w:val="81CCE990"/>
    <w:lvl w:ilvl="0" w:tplc="E85CC6CA">
      <w:start w:val="1"/>
      <w:numFmt w:val="bullet"/>
      <w:lvlText w:val="•"/>
      <w:lvlJc w:val="left"/>
      <w:pPr>
        <w:tabs>
          <w:tab w:val="num" w:pos="720"/>
        </w:tabs>
        <w:ind w:left="720" w:hanging="360"/>
      </w:pPr>
      <w:rPr>
        <w:rFonts w:ascii="Times New Roman" w:hAnsi="Times New Roman" w:hint="default"/>
      </w:rPr>
    </w:lvl>
    <w:lvl w:ilvl="1" w:tplc="EF1EDFB4">
      <w:start w:val="1243"/>
      <w:numFmt w:val="bullet"/>
      <w:lvlText w:val="–"/>
      <w:lvlJc w:val="left"/>
      <w:pPr>
        <w:tabs>
          <w:tab w:val="num" w:pos="1440"/>
        </w:tabs>
        <w:ind w:left="1440" w:hanging="360"/>
      </w:pPr>
      <w:rPr>
        <w:rFonts w:ascii="Times New Roman" w:hAnsi="Times New Roman" w:hint="default"/>
      </w:rPr>
    </w:lvl>
    <w:lvl w:ilvl="2" w:tplc="7E701202" w:tentative="1">
      <w:start w:val="1"/>
      <w:numFmt w:val="bullet"/>
      <w:lvlText w:val="•"/>
      <w:lvlJc w:val="left"/>
      <w:pPr>
        <w:tabs>
          <w:tab w:val="num" w:pos="2160"/>
        </w:tabs>
        <w:ind w:left="2160" w:hanging="360"/>
      </w:pPr>
      <w:rPr>
        <w:rFonts w:ascii="Times New Roman" w:hAnsi="Times New Roman" w:hint="default"/>
      </w:rPr>
    </w:lvl>
    <w:lvl w:ilvl="3" w:tplc="31502AB2" w:tentative="1">
      <w:start w:val="1"/>
      <w:numFmt w:val="bullet"/>
      <w:lvlText w:val="•"/>
      <w:lvlJc w:val="left"/>
      <w:pPr>
        <w:tabs>
          <w:tab w:val="num" w:pos="2880"/>
        </w:tabs>
        <w:ind w:left="2880" w:hanging="360"/>
      </w:pPr>
      <w:rPr>
        <w:rFonts w:ascii="Times New Roman" w:hAnsi="Times New Roman" w:hint="default"/>
      </w:rPr>
    </w:lvl>
    <w:lvl w:ilvl="4" w:tplc="4224D8F4" w:tentative="1">
      <w:start w:val="1"/>
      <w:numFmt w:val="bullet"/>
      <w:lvlText w:val="•"/>
      <w:lvlJc w:val="left"/>
      <w:pPr>
        <w:tabs>
          <w:tab w:val="num" w:pos="3600"/>
        </w:tabs>
        <w:ind w:left="3600" w:hanging="360"/>
      </w:pPr>
      <w:rPr>
        <w:rFonts w:ascii="Times New Roman" w:hAnsi="Times New Roman" w:hint="default"/>
      </w:rPr>
    </w:lvl>
    <w:lvl w:ilvl="5" w:tplc="9C645140" w:tentative="1">
      <w:start w:val="1"/>
      <w:numFmt w:val="bullet"/>
      <w:lvlText w:val="•"/>
      <w:lvlJc w:val="left"/>
      <w:pPr>
        <w:tabs>
          <w:tab w:val="num" w:pos="4320"/>
        </w:tabs>
        <w:ind w:left="4320" w:hanging="360"/>
      </w:pPr>
      <w:rPr>
        <w:rFonts w:ascii="Times New Roman" w:hAnsi="Times New Roman" w:hint="default"/>
      </w:rPr>
    </w:lvl>
    <w:lvl w:ilvl="6" w:tplc="928A4870" w:tentative="1">
      <w:start w:val="1"/>
      <w:numFmt w:val="bullet"/>
      <w:lvlText w:val="•"/>
      <w:lvlJc w:val="left"/>
      <w:pPr>
        <w:tabs>
          <w:tab w:val="num" w:pos="5040"/>
        </w:tabs>
        <w:ind w:left="5040" w:hanging="360"/>
      </w:pPr>
      <w:rPr>
        <w:rFonts w:ascii="Times New Roman" w:hAnsi="Times New Roman" w:hint="default"/>
      </w:rPr>
    </w:lvl>
    <w:lvl w:ilvl="7" w:tplc="5A76B278" w:tentative="1">
      <w:start w:val="1"/>
      <w:numFmt w:val="bullet"/>
      <w:lvlText w:val="•"/>
      <w:lvlJc w:val="left"/>
      <w:pPr>
        <w:tabs>
          <w:tab w:val="num" w:pos="5760"/>
        </w:tabs>
        <w:ind w:left="5760" w:hanging="360"/>
      </w:pPr>
      <w:rPr>
        <w:rFonts w:ascii="Times New Roman" w:hAnsi="Times New Roman" w:hint="default"/>
      </w:rPr>
    </w:lvl>
    <w:lvl w:ilvl="8" w:tplc="32DA636A" w:tentative="1">
      <w:start w:val="1"/>
      <w:numFmt w:val="bullet"/>
      <w:lvlText w:val="•"/>
      <w:lvlJc w:val="left"/>
      <w:pPr>
        <w:tabs>
          <w:tab w:val="num" w:pos="6480"/>
        </w:tabs>
        <w:ind w:left="6480" w:hanging="360"/>
      </w:pPr>
      <w:rPr>
        <w:rFonts w:ascii="Times New Roman" w:hAnsi="Times New Roman" w:hint="default"/>
      </w:rPr>
    </w:lvl>
  </w:abstractNum>
  <w:abstractNum w:abstractNumId="3">
    <w:nsid w:val="1F41274A"/>
    <w:multiLevelType w:val="hybridMultilevel"/>
    <w:tmpl w:val="CC8466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E0581F"/>
    <w:multiLevelType w:val="hybridMultilevel"/>
    <w:tmpl w:val="B4FEF1B0"/>
    <w:lvl w:ilvl="0" w:tplc="922AD65C">
      <w:start w:val="1"/>
      <w:numFmt w:val="bullet"/>
      <w:lvlText w:val="•"/>
      <w:lvlJc w:val="left"/>
      <w:pPr>
        <w:tabs>
          <w:tab w:val="num" w:pos="720"/>
        </w:tabs>
        <w:ind w:left="720" w:hanging="360"/>
      </w:pPr>
      <w:rPr>
        <w:rFonts w:ascii="Times New Roman" w:hAnsi="Times New Roman" w:hint="default"/>
      </w:rPr>
    </w:lvl>
    <w:lvl w:ilvl="1" w:tplc="43429B38" w:tentative="1">
      <w:start w:val="1"/>
      <w:numFmt w:val="bullet"/>
      <w:lvlText w:val="•"/>
      <w:lvlJc w:val="left"/>
      <w:pPr>
        <w:tabs>
          <w:tab w:val="num" w:pos="1440"/>
        </w:tabs>
        <w:ind w:left="1440" w:hanging="360"/>
      </w:pPr>
      <w:rPr>
        <w:rFonts w:ascii="Times New Roman" w:hAnsi="Times New Roman" w:hint="default"/>
      </w:rPr>
    </w:lvl>
    <w:lvl w:ilvl="2" w:tplc="45B46848" w:tentative="1">
      <w:start w:val="1"/>
      <w:numFmt w:val="bullet"/>
      <w:lvlText w:val="•"/>
      <w:lvlJc w:val="left"/>
      <w:pPr>
        <w:tabs>
          <w:tab w:val="num" w:pos="2160"/>
        </w:tabs>
        <w:ind w:left="2160" w:hanging="360"/>
      </w:pPr>
      <w:rPr>
        <w:rFonts w:ascii="Times New Roman" w:hAnsi="Times New Roman" w:hint="default"/>
      </w:rPr>
    </w:lvl>
    <w:lvl w:ilvl="3" w:tplc="19E27868" w:tentative="1">
      <w:start w:val="1"/>
      <w:numFmt w:val="bullet"/>
      <w:lvlText w:val="•"/>
      <w:lvlJc w:val="left"/>
      <w:pPr>
        <w:tabs>
          <w:tab w:val="num" w:pos="2880"/>
        </w:tabs>
        <w:ind w:left="2880" w:hanging="360"/>
      </w:pPr>
      <w:rPr>
        <w:rFonts w:ascii="Times New Roman" w:hAnsi="Times New Roman" w:hint="default"/>
      </w:rPr>
    </w:lvl>
    <w:lvl w:ilvl="4" w:tplc="B122FA26" w:tentative="1">
      <w:start w:val="1"/>
      <w:numFmt w:val="bullet"/>
      <w:lvlText w:val="•"/>
      <w:lvlJc w:val="left"/>
      <w:pPr>
        <w:tabs>
          <w:tab w:val="num" w:pos="3600"/>
        </w:tabs>
        <w:ind w:left="3600" w:hanging="360"/>
      </w:pPr>
      <w:rPr>
        <w:rFonts w:ascii="Times New Roman" w:hAnsi="Times New Roman" w:hint="default"/>
      </w:rPr>
    </w:lvl>
    <w:lvl w:ilvl="5" w:tplc="50B80D30" w:tentative="1">
      <w:start w:val="1"/>
      <w:numFmt w:val="bullet"/>
      <w:lvlText w:val="•"/>
      <w:lvlJc w:val="left"/>
      <w:pPr>
        <w:tabs>
          <w:tab w:val="num" w:pos="4320"/>
        </w:tabs>
        <w:ind w:left="4320" w:hanging="360"/>
      </w:pPr>
      <w:rPr>
        <w:rFonts w:ascii="Times New Roman" w:hAnsi="Times New Roman" w:hint="default"/>
      </w:rPr>
    </w:lvl>
    <w:lvl w:ilvl="6" w:tplc="562AF332" w:tentative="1">
      <w:start w:val="1"/>
      <w:numFmt w:val="bullet"/>
      <w:lvlText w:val="•"/>
      <w:lvlJc w:val="left"/>
      <w:pPr>
        <w:tabs>
          <w:tab w:val="num" w:pos="5040"/>
        </w:tabs>
        <w:ind w:left="5040" w:hanging="360"/>
      </w:pPr>
      <w:rPr>
        <w:rFonts w:ascii="Times New Roman" w:hAnsi="Times New Roman" w:hint="default"/>
      </w:rPr>
    </w:lvl>
    <w:lvl w:ilvl="7" w:tplc="8868909E" w:tentative="1">
      <w:start w:val="1"/>
      <w:numFmt w:val="bullet"/>
      <w:lvlText w:val="•"/>
      <w:lvlJc w:val="left"/>
      <w:pPr>
        <w:tabs>
          <w:tab w:val="num" w:pos="5760"/>
        </w:tabs>
        <w:ind w:left="5760" w:hanging="360"/>
      </w:pPr>
      <w:rPr>
        <w:rFonts w:ascii="Times New Roman" w:hAnsi="Times New Roman" w:hint="default"/>
      </w:rPr>
    </w:lvl>
    <w:lvl w:ilvl="8" w:tplc="859C1D94" w:tentative="1">
      <w:start w:val="1"/>
      <w:numFmt w:val="bullet"/>
      <w:lvlText w:val="•"/>
      <w:lvlJc w:val="left"/>
      <w:pPr>
        <w:tabs>
          <w:tab w:val="num" w:pos="6480"/>
        </w:tabs>
        <w:ind w:left="6480" w:hanging="360"/>
      </w:pPr>
      <w:rPr>
        <w:rFonts w:ascii="Times New Roman" w:hAnsi="Times New Roman" w:hint="default"/>
      </w:rPr>
    </w:lvl>
  </w:abstractNum>
  <w:abstractNum w:abstractNumId="5">
    <w:nsid w:val="316356AD"/>
    <w:multiLevelType w:val="hybridMultilevel"/>
    <w:tmpl w:val="E27C54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3445AE9"/>
    <w:multiLevelType w:val="hybridMultilevel"/>
    <w:tmpl w:val="AC0A8EEE"/>
    <w:lvl w:ilvl="0" w:tplc="A5B8F5B0">
      <w:start w:val="1"/>
      <w:numFmt w:val="bullet"/>
      <w:lvlText w:val="•"/>
      <w:lvlJc w:val="left"/>
      <w:pPr>
        <w:tabs>
          <w:tab w:val="num" w:pos="720"/>
        </w:tabs>
        <w:ind w:left="720" w:hanging="360"/>
      </w:pPr>
      <w:rPr>
        <w:rFonts w:ascii="Arial" w:hAnsi="Arial" w:hint="default"/>
      </w:rPr>
    </w:lvl>
    <w:lvl w:ilvl="1" w:tplc="29A64866">
      <w:start w:val="879"/>
      <w:numFmt w:val="bullet"/>
      <w:lvlText w:val="–"/>
      <w:lvlJc w:val="left"/>
      <w:pPr>
        <w:tabs>
          <w:tab w:val="num" w:pos="1440"/>
        </w:tabs>
        <w:ind w:left="1440" w:hanging="360"/>
      </w:pPr>
      <w:rPr>
        <w:rFonts w:ascii="Arial" w:hAnsi="Arial" w:hint="default"/>
      </w:rPr>
    </w:lvl>
    <w:lvl w:ilvl="2" w:tplc="C23C1326" w:tentative="1">
      <w:start w:val="1"/>
      <w:numFmt w:val="bullet"/>
      <w:lvlText w:val="•"/>
      <w:lvlJc w:val="left"/>
      <w:pPr>
        <w:tabs>
          <w:tab w:val="num" w:pos="2160"/>
        </w:tabs>
        <w:ind w:left="2160" w:hanging="360"/>
      </w:pPr>
      <w:rPr>
        <w:rFonts w:ascii="Arial" w:hAnsi="Arial" w:hint="default"/>
      </w:rPr>
    </w:lvl>
    <w:lvl w:ilvl="3" w:tplc="01928CFA" w:tentative="1">
      <w:start w:val="1"/>
      <w:numFmt w:val="bullet"/>
      <w:lvlText w:val="•"/>
      <w:lvlJc w:val="left"/>
      <w:pPr>
        <w:tabs>
          <w:tab w:val="num" w:pos="2880"/>
        </w:tabs>
        <w:ind w:left="2880" w:hanging="360"/>
      </w:pPr>
      <w:rPr>
        <w:rFonts w:ascii="Arial" w:hAnsi="Arial" w:hint="default"/>
      </w:rPr>
    </w:lvl>
    <w:lvl w:ilvl="4" w:tplc="F070BC54" w:tentative="1">
      <w:start w:val="1"/>
      <w:numFmt w:val="bullet"/>
      <w:lvlText w:val="•"/>
      <w:lvlJc w:val="left"/>
      <w:pPr>
        <w:tabs>
          <w:tab w:val="num" w:pos="3600"/>
        </w:tabs>
        <w:ind w:left="3600" w:hanging="360"/>
      </w:pPr>
      <w:rPr>
        <w:rFonts w:ascii="Arial" w:hAnsi="Arial" w:hint="default"/>
      </w:rPr>
    </w:lvl>
    <w:lvl w:ilvl="5" w:tplc="71A8B382" w:tentative="1">
      <w:start w:val="1"/>
      <w:numFmt w:val="bullet"/>
      <w:lvlText w:val="•"/>
      <w:lvlJc w:val="left"/>
      <w:pPr>
        <w:tabs>
          <w:tab w:val="num" w:pos="4320"/>
        </w:tabs>
        <w:ind w:left="4320" w:hanging="360"/>
      </w:pPr>
      <w:rPr>
        <w:rFonts w:ascii="Arial" w:hAnsi="Arial" w:hint="default"/>
      </w:rPr>
    </w:lvl>
    <w:lvl w:ilvl="6" w:tplc="FF8E9F68" w:tentative="1">
      <w:start w:val="1"/>
      <w:numFmt w:val="bullet"/>
      <w:lvlText w:val="•"/>
      <w:lvlJc w:val="left"/>
      <w:pPr>
        <w:tabs>
          <w:tab w:val="num" w:pos="5040"/>
        </w:tabs>
        <w:ind w:left="5040" w:hanging="360"/>
      </w:pPr>
      <w:rPr>
        <w:rFonts w:ascii="Arial" w:hAnsi="Arial" w:hint="default"/>
      </w:rPr>
    </w:lvl>
    <w:lvl w:ilvl="7" w:tplc="0A9EB07C" w:tentative="1">
      <w:start w:val="1"/>
      <w:numFmt w:val="bullet"/>
      <w:lvlText w:val="•"/>
      <w:lvlJc w:val="left"/>
      <w:pPr>
        <w:tabs>
          <w:tab w:val="num" w:pos="5760"/>
        </w:tabs>
        <w:ind w:left="5760" w:hanging="360"/>
      </w:pPr>
      <w:rPr>
        <w:rFonts w:ascii="Arial" w:hAnsi="Arial" w:hint="default"/>
      </w:rPr>
    </w:lvl>
    <w:lvl w:ilvl="8" w:tplc="FAF8C21A" w:tentative="1">
      <w:start w:val="1"/>
      <w:numFmt w:val="bullet"/>
      <w:lvlText w:val="•"/>
      <w:lvlJc w:val="left"/>
      <w:pPr>
        <w:tabs>
          <w:tab w:val="num" w:pos="6480"/>
        </w:tabs>
        <w:ind w:left="6480" w:hanging="360"/>
      </w:pPr>
      <w:rPr>
        <w:rFonts w:ascii="Arial" w:hAnsi="Arial" w:hint="default"/>
      </w:rPr>
    </w:lvl>
  </w:abstractNum>
  <w:abstractNum w:abstractNumId="7">
    <w:nsid w:val="44343C7E"/>
    <w:multiLevelType w:val="hybridMultilevel"/>
    <w:tmpl w:val="C9FAF846"/>
    <w:lvl w:ilvl="0" w:tplc="29D078D8">
      <w:start w:val="1"/>
      <w:numFmt w:val="bullet"/>
      <w:lvlText w:val="•"/>
      <w:lvlJc w:val="left"/>
      <w:pPr>
        <w:tabs>
          <w:tab w:val="num" w:pos="720"/>
        </w:tabs>
        <w:ind w:left="720" w:hanging="360"/>
      </w:pPr>
      <w:rPr>
        <w:rFonts w:ascii="Times New Roman" w:hAnsi="Times New Roman" w:hint="default"/>
      </w:rPr>
    </w:lvl>
    <w:lvl w:ilvl="1" w:tplc="5692A988">
      <w:start w:val="914"/>
      <w:numFmt w:val="bullet"/>
      <w:lvlText w:val="–"/>
      <w:lvlJc w:val="left"/>
      <w:pPr>
        <w:tabs>
          <w:tab w:val="num" w:pos="1440"/>
        </w:tabs>
        <w:ind w:left="1440" w:hanging="360"/>
      </w:pPr>
      <w:rPr>
        <w:rFonts w:ascii="Times New Roman" w:hAnsi="Times New Roman" w:hint="default"/>
      </w:rPr>
    </w:lvl>
    <w:lvl w:ilvl="2" w:tplc="40AC931E" w:tentative="1">
      <w:start w:val="1"/>
      <w:numFmt w:val="bullet"/>
      <w:lvlText w:val="•"/>
      <w:lvlJc w:val="left"/>
      <w:pPr>
        <w:tabs>
          <w:tab w:val="num" w:pos="2160"/>
        </w:tabs>
        <w:ind w:left="2160" w:hanging="360"/>
      </w:pPr>
      <w:rPr>
        <w:rFonts w:ascii="Times New Roman" w:hAnsi="Times New Roman" w:hint="default"/>
      </w:rPr>
    </w:lvl>
    <w:lvl w:ilvl="3" w:tplc="7A84B894" w:tentative="1">
      <w:start w:val="1"/>
      <w:numFmt w:val="bullet"/>
      <w:lvlText w:val="•"/>
      <w:lvlJc w:val="left"/>
      <w:pPr>
        <w:tabs>
          <w:tab w:val="num" w:pos="2880"/>
        </w:tabs>
        <w:ind w:left="2880" w:hanging="360"/>
      </w:pPr>
      <w:rPr>
        <w:rFonts w:ascii="Times New Roman" w:hAnsi="Times New Roman" w:hint="default"/>
      </w:rPr>
    </w:lvl>
    <w:lvl w:ilvl="4" w:tplc="78DE57BC" w:tentative="1">
      <w:start w:val="1"/>
      <w:numFmt w:val="bullet"/>
      <w:lvlText w:val="•"/>
      <w:lvlJc w:val="left"/>
      <w:pPr>
        <w:tabs>
          <w:tab w:val="num" w:pos="3600"/>
        </w:tabs>
        <w:ind w:left="3600" w:hanging="360"/>
      </w:pPr>
      <w:rPr>
        <w:rFonts w:ascii="Times New Roman" w:hAnsi="Times New Roman" w:hint="default"/>
      </w:rPr>
    </w:lvl>
    <w:lvl w:ilvl="5" w:tplc="3FB8FEF6" w:tentative="1">
      <w:start w:val="1"/>
      <w:numFmt w:val="bullet"/>
      <w:lvlText w:val="•"/>
      <w:lvlJc w:val="left"/>
      <w:pPr>
        <w:tabs>
          <w:tab w:val="num" w:pos="4320"/>
        </w:tabs>
        <w:ind w:left="4320" w:hanging="360"/>
      </w:pPr>
      <w:rPr>
        <w:rFonts w:ascii="Times New Roman" w:hAnsi="Times New Roman" w:hint="default"/>
      </w:rPr>
    </w:lvl>
    <w:lvl w:ilvl="6" w:tplc="EAECEF2A" w:tentative="1">
      <w:start w:val="1"/>
      <w:numFmt w:val="bullet"/>
      <w:lvlText w:val="•"/>
      <w:lvlJc w:val="left"/>
      <w:pPr>
        <w:tabs>
          <w:tab w:val="num" w:pos="5040"/>
        </w:tabs>
        <w:ind w:left="5040" w:hanging="360"/>
      </w:pPr>
      <w:rPr>
        <w:rFonts w:ascii="Times New Roman" w:hAnsi="Times New Roman" w:hint="default"/>
      </w:rPr>
    </w:lvl>
    <w:lvl w:ilvl="7" w:tplc="E5EC2930" w:tentative="1">
      <w:start w:val="1"/>
      <w:numFmt w:val="bullet"/>
      <w:lvlText w:val="•"/>
      <w:lvlJc w:val="left"/>
      <w:pPr>
        <w:tabs>
          <w:tab w:val="num" w:pos="5760"/>
        </w:tabs>
        <w:ind w:left="5760" w:hanging="360"/>
      </w:pPr>
      <w:rPr>
        <w:rFonts w:ascii="Times New Roman" w:hAnsi="Times New Roman" w:hint="default"/>
      </w:rPr>
    </w:lvl>
    <w:lvl w:ilvl="8" w:tplc="A1C22840" w:tentative="1">
      <w:start w:val="1"/>
      <w:numFmt w:val="bullet"/>
      <w:lvlText w:val="•"/>
      <w:lvlJc w:val="left"/>
      <w:pPr>
        <w:tabs>
          <w:tab w:val="num" w:pos="6480"/>
        </w:tabs>
        <w:ind w:left="6480" w:hanging="360"/>
      </w:pPr>
      <w:rPr>
        <w:rFonts w:ascii="Times New Roman" w:hAnsi="Times New Roman" w:hint="default"/>
      </w:rPr>
    </w:lvl>
  </w:abstractNum>
  <w:abstractNum w:abstractNumId="8">
    <w:nsid w:val="47CA6244"/>
    <w:multiLevelType w:val="hybridMultilevel"/>
    <w:tmpl w:val="4B0C8A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C1F5814"/>
    <w:multiLevelType w:val="hybridMultilevel"/>
    <w:tmpl w:val="6D20E2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0DC2CFD"/>
    <w:multiLevelType w:val="hybridMultilevel"/>
    <w:tmpl w:val="31109114"/>
    <w:lvl w:ilvl="0" w:tplc="04090017">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9D56FD3"/>
    <w:multiLevelType w:val="hybridMultilevel"/>
    <w:tmpl w:val="67C6B54C"/>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C0B7D2D"/>
    <w:multiLevelType w:val="hybridMultilevel"/>
    <w:tmpl w:val="77E4E9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0"/>
  </w:num>
  <w:num w:numId="3">
    <w:abstractNumId w:val="1"/>
  </w:num>
  <w:num w:numId="4">
    <w:abstractNumId w:val="3"/>
  </w:num>
  <w:num w:numId="5">
    <w:abstractNumId w:val="0"/>
  </w:num>
  <w:num w:numId="6">
    <w:abstractNumId w:val="5"/>
  </w:num>
  <w:num w:numId="7">
    <w:abstractNumId w:val="8"/>
  </w:num>
  <w:num w:numId="8">
    <w:abstractNumId w:val="4"/>
  </w:num>
  <w:num w:numId="9">
    <w:abstractNumId w:val="2"/>
  </w:num>
  <w:num w:numId="10">
    <w:abstractNumId w:val="7"/>
  </w:num>
  <w:num w:numId="11">
    <w:abstractNumId w:val="6"/>
  </w:num>
  <w:num w:numId="12">
    <w:abstractNumId w:val="12"/>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9C0F11"/>
    <w:rsid w:val="00093672"/>
    <w:rsid w:val="0014328E"/>
    <w:rsid w:val="00181233"/>
    <w:rsid w:val="001A53F5"/>
    <w:rsid w:val="00232768"/>
    <w:rsid w:val="00255ADA"/>
    <w:rsid w:val="00272A8D"/>
    <w:rsid w:val="0028397C"/>
    <w:rsid w:val="00283C8A"/>
    <w:rsid w:val="00286F1D"/>
    <w:rsid w:val="002A707C"/>
    <w:rsid w:val="002E47BB"/>
    <w:rsid w:val="00350ECC"/>
    <w:rsid w:val="00593976"/>
    <w:rsid w:val="005968C3"/>
    <w:rsid w:val="005F47A7"/>
    <w:rsid w:val="0074657F"/>
    <w:rsid w:val="00775FE0"/>
    <w:rsid w:val="007C5342"/>
    <w:rsid w:val="007E707D"/>
    <w:rsid w:val="00846822"/>
    <w:rsid w:val="008C68C4"/>
    <w:rsid w:val="009C0F11"/>
    <w:rsid w:val="00A106F8"/>
    <w:rsid w:val="00A760C1"/>
    <w:rsid w:val="00AF2170"/>
    <w:rsid w:val="00B63B6C"/>
    <w:rsid w:val="00BE6448"/>
    <w:rsid w:val="00CC186F"/>
    <w:rsid w:val="00D40446"/>
    <w:rsid w:val="00D54589"/>
    <w:rsid w:val="00D81C1F"/>
    <w:rsid w:val="00DE3CE8"/>
    <w:rsid w:val="00E65F33"/>
    <w:rsid w:val="00E81816"/>
    <w:rsid w:val="00EA75E5"/>
    <w:rsid w:val="00EE5621"/>
    <w:rsid w:val="00EF76F6"/>
    <w:rsid w:val="00F11BAA"/>
    <w:rsid w:val="00FD4C0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81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5F33"/>
    <w:pPr>
      <w:ind w:left="720"/>
      <w:contextualSpacing/>
    </w:pPr>
  </w:style>
  <w:style w:type="character" w:customStyle="1" w:styleId="apple-converted-space">
    <w:name w:val="apple-converted-space"/>
    <w:basedOn w:val="DefaultParagraphFont"/>
    <w:rsid w:val="00EA75E5"/>
  </w:style>
  <w:style w:type="character" w:styleId="Hyperlink">
    <w:name w:val="Hyperlink"/>
    <w:basedOn w:val="DefaultParagraphFont"/>
    <w:uiPriority w:val="99"/>
    <w:semiHidden/>
    <w:unhideWhenUsed/>
    <w:rsid w:val="00FD4C08"/>
    <w:rPr>
      <w:color w:val="0000FF"/>
      <w:u w:val="single"/>
    </w:rPr>
  </w:style>
</w:styles>
</file>

<file path=word/webSettings.xml><?xml version="1.0" encoding="utf-8"?>
<w:webSettings xmlns:r="http://schemas.openxmlformats.org/officeDocument/2006/relationships" xmlns:w="http://schemas.openxmlformats.org/wordprocessingml/2006/main">
  <w:divs>
    <w:div w:id="41560021">
      <w:bodyDiv w:val="1"/>
      <w:marLeft w:val="0"/>
      <w:marRight w:val="0"/>
      <w:marTop w:val="0"/>
      <w:marBottom w:val="0"/>
      <w:divBdr>
        <w:top w:val="none" w:sz="0" w:space="0" w:color="auto"/>
        <w:left w:val="none" w:sz="0" w:space="0" w:color="auto"/>
        <w:bottom w:val="none" w:sz="0" w:space="0" w:color="auto"/>
        <w:right w:val="none" w:sz="0" w:space="0" w:color="auto"/>
      </w:divBdr>
      <w:divsChild>
        <w:div w:id="807822592">
          <w:marLeft w:val="547"/>
          <w:marRight w:val="0"/>
          <w:marTop w:val="134"/>
          <w:marBottom w:val="0"/>
          <w:divBdr>
            <w:top w:val="none" w:sz="0" w:space="0" w:color="auto"/>
            <w:left w:val="none" w:sz="0" w:space="0" w:color="auto"/>
            <w:bottom w:val="none" w:sz="0" w:space="0" w:color="auto"/>
            <w:right w:val="none" w:sz="0" w:space="0" w:color="auto"/>
          </w:divBdr>
        </w:div>
        <w:div w:id="1341617061">
          <w:marLeft w:val="547"/>
          <w:marRight w:val="0"/>
          <w:marTop w:val="134"/>
          <w:marBottom w:val="0"/>
          <w:divBdr>
            <w:top w:val="none" w:sz="0" w:space="0" w:color="auto"/>
            <w:left w:val="none" w:sz="0" w:space="0" w:color="auto"/>
            <w:bottom w:val="none" w:sz="0" w:space="0" w:color="auto"/>
            <w:right w:val="none" w:sz="0" w:space="0" w:color="auto"/>
          </w:divBdr>
        </w:div>
        <w:div w:id="963194414">
          <w:marLeft w:val="547"/>
          <w:marRight w:val="0"/>
          <w:marTop w:val="134"/>
          <w:marBottom w:val="0"/>
          <w:divBdr>
            <w:top w:val="none" w:sz="0" w:space="0" w:color="auto"/>
            <w:left w:val="none" w:sz="0" w:space="0" w:color="auto"/>
            <w:bottom w:val="none" w:sz="0" w:space="0" w:color="auto"/>
            <w:right w:val="none" w:sz="0" w:space="0" w:color="auto"/>
          </w:divBdr>
        </w:div>
        <w:div w:id="572617718">
          <w:marLeft w:val="547"/>
          <w:marRight w:val="0"/>
          <w:marTop w:val="134"/>
          <w:marBottom w:val="0"/>
          <w:divBdr>
            <w:top w:val="none" w:sz="0" w:space="0" w:color="auto"/>
            <w:left w:val="none" w:sz="0" w:space="0" w:color="auto"/>
            <w:bottom w:val="none" w:sz="0" w:space="0" w:color="auto"/>
            <w:right w:val="none" w:sz="0" w:space="0" w:color="auto"/>
          </w:divBdr>
        </w:div>
        <w:div w:id="1391492725">
          <w:marLeft w:val="1166"/>
          <w:marRight w:val="0"/>
          <w:marTop w:val="115"/>
          <w:marBottom w:val="0"/>
          <w:divBdr>
            <w:top w:val="none" w:sz="0" w:space="0" w:color="auto"/>
            <w:left w:val="none" w:sz="0" w:space="0" w:color="auto"/>
            <w:bottom w:val="none" w:sz="0" w:space="0" w:color="auto"/>
            <w:right w:val="none" w:sz="0" w:space="0" w:color="auto"/>
          </w:divBdr>
        </w:div>
      </w:divsChild>
    </w:div>
    <w:div w:id="1054082019">
      <w:bodyDiv w:val="1"/>
      <w:marLeft w:val="0"/>
      <w:marRight w:val="0"/>
      <w:marTop w:val="0"/>
      <w:marBottom w:val="0"/>
      <w:divBdr>
        <w:top w:val="none" w:sz="0" w:space="0" w:color="auto"/>
        <w:left w:val="none" w:sz="0" w:space="0" w:color="auto"/>
        <w:bottom w:val="none" w:sz="0" w:space="0" w:color="auto"/>
        <w:right w:val="none" w:sz="0" w:space="0" w:color="auto"/>
      </w:divBdr>
      <w:divsChild>
        <w:div w:id="43333634">
          <w:marLeft w:val="547"/>
          <w:marRight w:val="0"/>
          <w:marTop w:val="134"/>
          <w:marBottom w:val="0"/>
          <w:divBdr>
            <w:top w:val="none" w:sz="0" w:space="0" w:color="auto"/>
            <w:left w:val="none" w:sz="0" w:space="0" w:color="auto"/>
            <w:bottom w:val="none" w:sz="0" w:space="0" w:color="auto"/>
            <w:right w:val="none" w:sz="0" w:space="0" w:color="auto"/>
          </w:divBdr>
        </w:div>
      </w:divsChild>
    </w:div>
    <w:div w:id="1233851635">
      <w:bodyDiv w:val="1"/>
      <w:marLeft w:val="0"/>
      <w:marRight w:val="0"/>
      <w:marTop w:val="0"/>
      <w:marBottom w:val="0"/>
      <w:divBdr>
        <w:top w:val="none" w:sz="0" w:space="0" w:color="auto"/>
        <w:left w:val="none" w:sz="0" w:space="0" w:color="auto"/>
        <w:bottom w:val="none" w:sz="0" w:space="0" w:color="auto"/>
        <w:right w:val="none" w:sz="0" w:space="0" w:color="auto"/>
      </w:divBdr>
      <w:divsChild>
        <w:div w:id="1189758474">
          <w:marLeft w:val="547"/>
          <w:marRight w:val="0"/>
          <w:marTop w:val="134"/>
          <w:marBottom w:val="0"/>
          <w:divBdr>
            <w:top w:val="none" w:sz="0" w:space="0" w:color="auto"/>
            <w:left w:val="none" w:sz="0" w:space="0" w:color="auto"/>
            <w:bottom w:val="none" w:sz="0" w:space="0" w:color="auto"/>
            <w:right w:val="none" w:sz="0" w:space="0" w:color="auto"/>
          </w:divBdr>
        </w:div>
        <w:div w:id="2076925817">
          <w:marLeft w:val="1166"/>
          <w:marRight w:val="0"/>
          <w:marTop w:val="115"/>
          <w:marBottom w:val="0"/>
          <w:divBdr>
            <w:top w:val="none" w:sz="0" w:space="0" w:color="auto"/>
            <w:left w:val="none" w:sz="0" w:space="0" w:color="auto"/>
            <w:bottom w:val="none" w:sz="0" w:space="0" w:color="auto"/>
            <w:right w:val="none" w:sz="0" w:space="0" w:color="auto"/>
          </w:divBdr>
        </w:div>
        <w:div w:id="1410031521">
          <w:marLeft w:val="547"/>
          <w:marRight w:val="0"/>
          <w:marTop w:val="134"/>
          <w:marBottom w:val="0"/>
          <w:divBdr>
            <w:top w:val="none" w:sz="0" w:space="0" w:color="auto"/>
            <w:left w:val="none" w:sz="0" w:space="0" w:color="auto"/>
            <w:bottom w:val="none" w:sz="0" w:space="0" w:color="auto"/>
            <w:right w:val="none" w:sz="0" w:space="0" w:color="auto"/>
          </w:divBdr>
        </w:div>
      </w:divsChild>
    </w:div>
    <w:div w:id="1365473407">
      <w:bodyDiv w:val="1"/>
      <w:marLeft w:val="0"/>
      <w:marRight w:val="0"/>
      <w:marTop w:val="0"/>
      <w:marBottom w:val="0"/>
      <w:divBdr>
        <w:top w:val="none" w:sz="0" w:space="0" w:color="auto"/>
        <w:left w:val="none" w:sz="0" w:space="0" w:color="auto"/>
        <w:bottom w:val="none" w:sz="0" w:space="0" w:color="auto"/>
        <w:right w:val="none" w:sz="0" w:space="0" w:color="auto"/>
      </w:divBdr>
      <w:divsChild>
        <w:div w:id="1878615070">
          <w:marLeft w:val="547"/>
          <w:marRight w:val="0"/>
          <w:marTop w:val="134"/>
          <w:marBottom w:val="0"/>
          <w:divBdr>
            <w:top w:val="none" w:sz="0" w:space="0" w:color="auto"/>
            <w:left w:val="none" w:sz="0" w:space="0" w:color="auto"/>
            <w:bottom w:val="none" w:sz="0" w:space="0" w:color="auto"/>
            <w:right w:val="none" w:sz="0" w:space="0" w:color="auto"/>
          </w:divBdr>
        </w:div>
        <w:div w:id="2016616510">
          <w:marLeft w:val="1166"/>
          <w:marRight w:val="0"/>
          <w:marTop w:val="115"/>
          <w:marBottom w:val="0"/>
          <w:divBdr>
            <w:top w:val="none" w:sz="0" w:space="0" w:color="auto"/>
            <w:left w:val="none" w:sz="0" w:space="0" w:color="auto"/>
            <w:bottom w:val="none" w:sz="0" w:space="0" w:color="auto"/>
            <w:right w:val="none" w:sz="0" w:space="0" w:color="auto"/>
          </w:divBdr>
        </w:div>
        <w:div w:id="2132816507">
          <w:marLeft w:val="1166"/>
          <w:marRight w:val="0"/>
          <w:marTop w:val="115"/>
          <w:marBottom w:val="0"/>
          <w:divBdr>
            <w:top w:val="none" w:sz="0" w:space="0" w:color="auto"/>
            <w:left w:val="none" w:sz="0" w:space="0" w:color="auto"/>
            <w:bottom w:val="none" w:sz="0" w:space="0" w:color="auto"/>
            <w:right w:val="none" w:sz="0" w:space="0" w:color="auto"/>
          </w:divBdr>
        </w:div>
        <w:div w:id="478808501">
          <w:marLeft w:val="547"/>
          <w:marRight w:val="0"/>
          <w:marTop w:val="134"/>
          <w:marBottom w:val="0"/>
          <w:divBdr>
            <w:top w:val="none" w:sz="0" w:space="0" w:color="auto"/>
            <w:left w:val="none" w:sz="0" w:space="0" w:color="auto"/>
            <w:bottom w:val="none" w:sz="0" w:space="0" w:color="auto"/>
            <w:right w:val="none" w:sz="0" w:space="0" w:color="auto"/>
          </w:divBdr>
        </w:div>
        <w:div w:id="1597009707">
          <w:marLeft w:val="1166"/>
          <w:marRight w:val="0"/>
          <w:marTop w:val="115"/>
          <w:marBottom w:val="0"/>
          <w:divBdr>
            <w:top w:val="none" w:sz="0" w:space="0" w:color="auto"/>
            <w:left w:val="none" w:sz="0" w:space="0" w:color="auto"/>
            <w:bottom w:val="none" w:sz="0" w:space="0" w:color="auto"/>
            <w:right w:val="none" w:sz="0" w:space="0" w:color="auto"/>
          </w:divBdr>
        </w:div>
        <w:div w:id="1925802327">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Critical_race_theory" TargetMode="External"/><Relationship Id="rId3" Type="http://schemas.openxmlformats.org/officeDocument/2006/relationships/styles" Target="styles.xml"/><Relationship Id="rId7" Type="http://schemas.openxmlformats.org/officeDocument/2006/relationships/hyperlink" Target="http://en.wikipedia.org/wiki/Critical_race_theory"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n.wikipedia.org/wiki/Critical_theory"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en.wikipedia.org/wiki/Power_(philosophy)" TargetMode="External"/><Relationship Id="rId4" Type="http://schemas.openxmlformats.org/officeDocument/2006/relationships/settings" Target="settings.xml"/><Relationship Id="rId9" Type="http://schemas.openxmlformats.org/officeDocument/2006/relationships/hyperlink" Target="http://en.wikipedia.org/wiki/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0A031-1CA7-4C29-AAAE-EBFEE5EA6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7</Pages>
  <Words>1767</Words>
  <Characters>10074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11818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Karim</dc:creator>
  <cp:lastModifiedBy>Khadeeja Hafizi</cp:lastModifiedBy>
  <cp:revision>11</cp:revision>
  <dcterms:created xsi:type="dcterms:W3CDTF">2014-04-07T05:40:00Z</dcterms:created>
  <dcterms:modified xsi:type="dcterms:W3CDTF">2015-02-05T23:41:00Z</dcterms:modified>
</cp:coreProperties>
</file>