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247" w:rsidRDefault="00933F1E">
      <w:pPr>
        <w:rPr>
          <w:rFonts w:ascii="Arial" w:hAnsi="Arial" w:cs="Arial"/>
          <w:b/>
          <w:u w:val="single"/>
        </w:rPr>
      </w:pPr>
      <w:r w:rsidRPr="00933F1E">
        <w:rPr>
          <w:rFonts w:ascii="Arial" w:hAnsi="Arial" w:cs="Arial"/>
          <w:b/>
          <w:u w:val="single"/>
        </w:rPr>
        <w:t>Muscles:</w:t>
      </w:r>
    </w:p>
    <w:p w:rsidR="00F014B9" w:rsidRDefault="00F014B9">
      <w:pPr>
        <w:rPr>
          <w:rFonts w:ascii="Arial" w:hAnsi="Arial" w:cs="Arial"/>
          <w:b/>
        </w:rPr>
      </w:pPr>
      <w:r>
        <w:rPr>
          <w:rFonts w:ascii="Arial" w:hAnsi="Arial" w:cs="Arial"/>
          <w:b/>
        </w:rPr>
        <w:t>Muscle Tissue:</w:t>
      </w:r>
    </w:p>
    <w:p w:rsidR="00F014B9" w:rsidRDefault="00F014B9" w:rsidP="00F014B9">
      <w:pPr>
        <w:pStyle w:val="ListParagraph"/>
        <w:numPr>
          <w:ilvl w:val="0"/>
          <w:numId w:val="14"/>
        </w:numPr>
        <w:rPr>
          <w:rFonts w:ascii="Arial" w:hAnsi="Arial" w:cs="Arial"/>
        </w:rPr>
      </w:pPr>
      <w:r>
        <w:rPr>
          <w:rFonts w:ascii="Arial" w:hAnsi="Arial" w:cs="Arial"/>
        </w:rPr>
        <w:t>50% of body mass</w:t>
      </w:r>
    </w:p>
    <w:p w:rsidR="00F014B9" w:rsidRDefault="00F014B9" w:rsidP="00F014B9">
      <w:pPr>
        <w:pStyle w:val="ListParagraph"/>
        <w:numPr>
          <w:ilvl w:val="0"/>
          <w:numId w:val="14"/>
        </w:numPr>
        <w:rPr>
          <w:rFonts w:ascii="Arial" w:hAnsi="Arial" w:cs="Arial"/>
        </w:rPr>
      </w:pPr>
      <w:r>
        <w:rPr>
          <w:rFonts w:ascii="Arial" w:hAnsi="Arial" w:cs="Arial"/>
        </w:rPr>
        <w:t>Transforms ATP to directed mechanical energy (exerts force)</w:t>
      </w:r>
    </w:p>
    <w:p w:rsidR="00F014B9" w:rsidRDefault="00F014B9" w:rsidP="00F014B9">
      <w:pPr>
        <w:pStyle w:val="ListParagraph"/>
        <w:numPr>
          <w:ilvl w:val="0"/>
          <w:numId w:val="14"/>
        </w:numPr>
        <w:rPr>
          <w:rFonts w:ascii="Arial" w:hAnsi="Arial" w:cs="Arial"/>
        </w:rPr>
      </w:pPr>
      <w:r>
        <w:rPr>
          <w:rFonts w:ascii="Arial" w:hAnsi="Arial" w:cs="Arial"/>
        </w:rPr>
        <w:t>Three types</w:t>
      </w:r>
    </w:p>
    <w:p w:rsidR="00F014B9" w:rsidRDefault="00F014B9" w:rsidP="00F014B9">
      <w:pPr>
        <w:pStyle w:val="ListParagraph"/>
        <w:numPr>
          <w:ilvl w:val="0"/>
          <w:numId w:val="15"/>
        </w:numPr>
        <w:rPr>
          <w:rFonts w:ascii="Arial" w:hAnsi="Arial" w:cs="Arial"/>
        </w:rPr>
      </w:pPr>
      <w:r>
        <w:rPr>
          <w:rFonts w:ascii="Arial" w:hAnsi="Arial" w:cs="Arial"/>
        </w:rPr>
        <w:t>Skeletal</w:t>
      </w:r>
    </w:p>
    <w:p w:rsidR="00F014B9" w:rsidRDefault="00F014B9" w:rsidP="00F014B9">
      <w:pPr>
        <w:pStyle w:val="ListParagraph"/>
        <w:numPr>
          <w:ilvl w:val="0"/>
          <w:numId w:val="15"/>
        </w:numPr>
        <w:rPr>
          <w:rFonts w:ascii="Arial" w:hAnsi="Arial" w:cs="Arial"/>
        </w:rPr>
      </w:pPr>
      <w:r>
        <w:rPr>
          <w:rFonts w:ascii="Arial" w:hAnsi="Arial" w:cs="Arial"/>
        </w:rPr>
        <w:t>Cardiac</w:t>
      </w:r>
    </w:p>
    <w:p w:rsidR="00F014B9" w:rsidRDefault="00F014B9" w:rsidP="00F014B9">
      <w:pPr>
        <w:pStyle w:val="ListParagraph"/>
        <w:numPr>
          <w:ilvl w:val="0"/>
          <w:numId w:val="15"/>
        </w:numPr>
        <w:rPr>
          <w:rFonts w:ascii="Arial" w:hAnsi="Arial" w:cs="Arial"/>
        </w:rPr>
      </w:pPr>
      <w:r>
        <w:rPr>
          <w:rFonts w:ascii="Arial" w:hAnsi="Arial" w:cs="Arial"/>
        </w:rPr>
        <w:t>Smooth</w:t>
      </w:r>
    </w:p>
    <w:p w:rsidR="00F014B9" w:rsidRDefault="00BD37DE" w:rsidP="00F014B9">
      <w:pPr>
        <w:pStyle w:val="ListParagraph"/>
        <w:numPr>
          <w:ilvl w:val="0"/>
          <w:numId w:val="14"/>
        </w:numPr>
        <w:rPr>
          <w:rFonts w:ascii="Arial" w:hAnsi="Arial" w:cs="Arial"/>
        </w:rPr>
      </w:pPr>
      <w:r>
        <w:rPr>
          <w:rFonts w:ascii="Arial" w:hAnsi="Arial" w:cs="Arial"/>
          <w:noProof/>
          <w:lang w:eastAsia="en-CA"/>
        </w:rPr>
        <w:drawing>
          <wp:anchor distT="0" distB="0" distL="114300" distR="114300" simplePos="0" relativeHeight="251658240" behindDoc="0" locked="0" layoutInCell="1" allowOverlap="1" wp14:anchorId="16301AF7" wp14:editId="4E8745FA">
            <wp:simplePos x="0" y="0"/>
            <wp:positionH relativeFrom="margin">
              <wp:align>right</wp:align>
            </wp:positionH>
            <wp:positionV relativeFrom="paragraph">
              <wp:posOffset>364455</wp:posOffset>
            </wp:positionV>
            <wp:extent cx="6820491" cy="4526672"/>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cture 4 - Pic.png"/>
                    <pic:cNvPicPr/>
                  </pic:nvPicPr>
                  <pic:blipFill>
                    <a:blip r:embed="rId5">
                      <a:extLst>
                        <a:ext uri="{28A0092B-C50C-407E-A947-70E740481C1C}">
                          <a14:useLocalDpi xmlns:a14="http://schemas.microsoft.com/office/drawing/2010/main" val="0"/>
                        </a:ext>
                      </a:extLst>
                    </a:blip>
                    <a:stretch>
                      <a:fillRect/>
                    </a:stretch>
                  </pic:blipFill>
                  <pic:spPr>
                    <a:xfrm>
                      <a:off x="0" y="0"/>
                      <a:ext cx="6820491" cy="4526672"/>
                    </a:xfrm>
                    <a:prstGeom prst="rect">
                      <a:avLst/>
                    </a:prstGeom>
                  </pic:spPr>
                </pic:pic>
              </a:graphicData>
            </a:graphic>
          </wp:anchor>
        </w:drawing>
      </w:r>
      <w:r w:rsidR="00F014B9" w:rsidRPr="00F014B9">
        <w:rPr>
          <w:rFonts w:ascii="Arial" w:hAnsi="Arial" w:cs="Arial"/>
          <w:i/>
        </w:rPr>
        <w:t>Myo, mys</w:t>
      </w:r>
      <w:r w:rsidR="00F014B9">
        <w:rPr>
          <w:rFonts w:ascii="Arial" w:hAnsi="Arial" w:cs="Arial"/>
        </w:rPr>
        <w:t xml:space="preserve">, and </w:t>
      </w:r>
      <w:r w:rsidR="00F014B9" w:rsidRPr="00F014B9">
        <w:rPr>
          <w:rFonts w:ascii="Arial" w:hAnsi="Arial" w:cs="Arial"/>
          <w:i/>
        </w:rPr>
        <w:t>sacro</w:t>
      </w:r>
      <w:r w:rsidR="00F014B9">
        <w:rPr>
          <w:rFonts w:ascii="Arial" w:hAnsi="Arial" w:cs="Arial"/>
        </w:rPr>
        <w:t xml:space="preserve"> are prefixes for muscle</w:t>
      </w:r>
    </w:p>
    <w:p w:rsidR="00640598" w:rsidRPr="00640598" w:rsidRDefault="00640598" w:rsidP="00640598">
      <w:pPr>
        <w:rPr>
          <w:rFonts w:ascii="Arial" w:hAnsi="Arial" w:cs="Arial"/>
        </w:rPr>
      </w:pPr>
    </w:p>
    <w:p w:rsidR="00933F1E" w:rsidRDefault="00933F1E">
      <w:pPr>
        <w:rPr>
          <w:rFonts w:ascii="Arial" w:hAnsi="Arial" w:cs="Arial"/>
        </w:rPr>
      </w:pPr>
      <w:r>
        <w:rPr>
          <w:rFonts w:ascii="Arial" w:hAnsi="Arial" w:cs="Arial"/>
          <w:b/>
        </w:rPr>
        <w:t>Skeletal Muscles:</w:t>
      </w:r>
    </w:p>
    <w:p w:rsidR="00933F1E" w:rsidRDefault="00933F1E" w:rsidP="00933F1E">
      <w:pPr>
        <w:pStyle w:val="ListParagraph"/>
        <w:numPr>
          <w:ilvl w:val="0"/>
          <w:numId w:val="1"/>
        </w:numPr>
        <w:rPr>
          <w:rFonts w:ascii="Arial" w:hAnsi="Arial" w:cs="Arial"/>
        </w:rPr>
      </w:pPr>
      <w:r>
        <w:rPr>
          <w:rFonts w:ascii="Arial" w:hAnsi="Arial" w:cs="Arial"/>
        </w:rPr>
        <w:t>Attached to bones and skin</w:t>
      </w:r>
    </w:p>
    <w:p w:rsidR="00933F1E" w:rsidRDefault="00933F1E" w:rsidP="00933F1E">
      <w:pPr>
        <w:pStyle w:val="ListParagraph"/>
        <w:numPr>
          <w:ilvl w:val="0"/>
          <w:numId w:val="1"/>
        </w:numPr>
        <w:rPr>
          <w:rFonts w:ascii="Arial" w:hAnsi="Arial" w:cs="Arial"/>
        </w:rPr>
      </w:pPr>
      <w:r>
        <w:rPr>
          <w:rFonts w:ascii="Arial" w:hAnsi="Arial" w:cs="Arial"/>
        </w:rPr>
        <w:t xml:space="preserve">Elongated cells called </w:t>
      </w:r>
      <w:r>
        <w:rPr>
          <w:rFonts w:ascii="Arial" w:hAnsi="Arial" w:cs="Arial"/>
          <w:b/>
        </w:rPr>
        <w:t>muscle fibers</w:t>
      </w:r>
    </w:p>
    <w:p w:rsidR="00933F1E" w:rsidRDefault="00933F1E" w:rsidP="00933F1E">
      <w:pPr>
        <w:pStyle w:val="ListParagraph"/>
        <w:numPr>
          <w:ilvl w:val="0"/>
          <w:numId w:val="1"/>
        </w:numPr>
        <w:rPr>
          <w:rFonts w:ascii="Arial" w:hAnsi="Arial" w:cs="Arial"/>
        </w:rPr>
      </w:pPr>
      <w:r>
        <w:rPr>
          <w:rFonts w:ascii="Arial" w:hAnsi="Arial" w:cs="Arial"/>
        </w:rPr>
        <w:t>Striated (stripped)</w:t>
      </w:r>
    </w:p>
    <w:p w:rsidR="00933F1E" w:rsidRDefault="00933F1E" w:rsidP="00933F1E">
      <w:pPr>
        <w:pStyle w:val="ListParagraph"/>
        <w:numPr>
          <w:ilvl w:val="0"/>
          <w:numId w:val="1"/>
        </w:numPr>
        <w:rPr>
          <w:rFonts w:ascii="Arial" w:hAnsi="Arial" w:cs="Arial"/>
        </w:rPr>
      </w:pPr>
      <w:r>
        <w:rPr>
          <w:rFonts w:ascii="Arial" w:hAnsi="Arial" w:cs="Arial"/>
        </w:rPr>
        <w:t>Voluntary (i.e. Conscious control)</w:t>
      </w:r>
    </w:p>
    <w:p w:rsidR="00933F1E" w:rsidRDefault="00933F1E" w:rsidP="00933F1E">
      <w:pPr>
        <w:pStyle w:val="ListParagraph"/>
        <w:numPr>
          <w:ilvl w:val="0"/>
          <w:numId w:val="1"/>
        </w:numPr>
        <w:rPr>
          <w:rFonts w:ascii="Arial" w:hAnsi="Arial" w:cs="Arial"/>
        </w:rPr>
      </w:pPr>
      <w:r>
        <w:rPr>
          <w:rFonts w:ascii="Arial" w:hAnsi="Arial" w:cs="Arial"/>
        </w:rPr>
        <w:t>Contact rapidly; tire easily; powerful</w:t>
      </w:r>
    </w:p>
    <w:p w:rsidR="00933F1E" w:rsidRDefault="00933F1E" w:rsidP="00933F1E">
      <w:pPr>
        <w:pStyle w:val="ListParagraph"/>
        <w:numPr>
          <w:ilvl w:val="0"/>
          <w:numId w:val="1"/>
        </w:numPr>
        <w:rPr>
          <w:rFonts w:ascii="Arial" w:hAnsi="Arial" w:cs="Arial"/>
        </w:rPr>
      </w:pPr>
      <w:r>
        <w:rPr>
          <w:rFonts w:ascii="Arial" w:hAnsi="Arial" w:cs="Arial"/>
        </w:rPr>
        <w:t>Require nerve stimulation</w:t>
      </w:r>
    </w:p>
    <w:p w:rsidR="00933F1E" w:rsidRDefault="00933F1E" w:rsidP="00933F1E">
      <w:pPr>
        <w:pStyle w:val="ListParagraph"/>
        <w:numPr>
          <w:ilvl w:val="0"/>
          <w:numId w:val="1"/>
        </w:numPr>
        <w:rPr>
          <w:rFonts w:ascii="Arial" w:hAnsi="Arial" w:cs="Arial"/>
        </w:rPr>
      </w:pPr>
      <w:r>
        <w:rPr>
          <w:rFonts w:ascii="Arial" w:hAnsi="Arial" w:cs="Arial"/>
        </w:rPr>
        <w:t>Each muscle is served by one artery, one nerve, and 1+ veins</w:t>
      </w:r>
    </w:p>
    <w:p w:rsidR="00933F1E" w:rsidRDefault="00933F1E" w:rsidP="00E8150F">
      <w:pPr>
        <w:pStyle w:val="ListParagraph"/>
        <w:numPr>
          <w:ilvl w:val="1"/>
          <w:numId w:val="4"/>
        </w:numPr>
        <w:rPr>
          <w:rFonts w:ascii="Arial" w:hAnsi="Arial" w:cs="Arial"/>
        </w:rPr>
      </w:pPr>
      <w:r>
        <w:rPr>
          <w:rFonts w:ascii="Arial" w:hAnsi="Arial" w:cs="Arial"/>
        </w:rPr>
        <w:t>Enter/exit near central part and branch through connective tissue sheaths</w:t>
      </w:r>
    </w:p>
    <w:p w:rsidR="00933F1E" w:rsidRDefault="00933F1E" w:rsidP="00E8150F">
      <w:pPr>
        <w:pStyle w:val="ListParagraph"/>
        <w:numPr>
          <w:ilvl w:val="1"/>
          <w:numId w:val="4"/>
        </w:numPr>
        <w:rPr>
          <w:rFonts w:ascii="Arial" w:hAnsi="Arial" w:cs="Arial"/>
        </w:rPr>
      </w:pPr>
      <w:r>
        <w:rPr>
          <w:rFonts w:ascii="Arial" w:hAnsi="Arial" w:cs="Arial"/>
        </w:rPr>
        <w:t>Every skeletal muscle fiber supplied by nerve ending that controls its activity</w:t>
      </w:r>
    </w:p>
    <w:p w:rsidR="00933F1E" w:rsidRDefault="00933F1E" w:rsidP="00E8150F">
      <w:pPr>
        <w:pStyle w:val="ListParagraph"/>
        <w:numPr>
          <w:ilvl w:val="1"/>
          <w:numId w:val="4"/>
        </w:numPr>
        <w:rPr>
          <w:rFonts w:ascii="Arial" w:hAnsi="Arial" w:cs="Arial"/>
        </w:rPr>
      </w:pPr>
      <w:r>
        <w:rPr>
          <w:rFonts w:ascii="Arial" w:hAnsi="Arial" w:cs="Arial"/>
        </w:rPr>
        <w:t>Huge nutrient and oxygen need; generates large amount of waste</w:t>
      </w:r>
    </w:p>
    <w:p w:rsidR="007E330D" w:rsidRDefault="007E330D" w:rsidP="007E330D">
      <w:pPr>
        <w:pStyle w:val="ListParagraph"/>
        <w:numPr>
          <w:ilvl w:val="0"/>
          <w:numId w:val="2"/>
        </w:numPr>
        <w:rPr>
          <w:rFonts w:ascii="Arial" w:hAnsi="Arial" w:cs="Arial"/>
        </w:rPr>
      </w:pPr>
      <w:r>
        <w:rPr>
          <w:rFonts w:ascii="Arial" w:hAnsi="Arial" w:cs="Arial"/>
        </w:rPr>
        <w:t>Connective tissu</w:t>
      </w:r>
      <w:r w:rsidR="001F5769">
        <w:rPr>
          <w:rFonts w:ascii="Arial" w:hAnsi="Arial" w:cs="Arial"/>
        </w:rPr>
        <w:t>e sheaths muscle</w:t>
      </w:r>
    </w:p>
    <w:p w:rsidR="001F5769" w:rsidRDefault="001F5769" w:rsidP="001F5769">
      <w:pPr>
        <w:pStyle w:val="ListParagraph"/>
        <w:numPr>
          <w:ilvl w:val="0"/>
          <w:numId w:val="16"/>
        </w:numPr>
        <w:rPr>
          <w:rFonts w:ascii="Arial" w:hAnsi="Arial" w:cs="Arial"/>
        </w:rPr>
      </w:pPr>
      <w:r>
        <w:rPr>
          <w:rFonts w:ascii="Arial" w:hAnsi="Arial" w:cs="Arial"/>
        </w:rPr>
        <w:t>Support cells; reinforce whole muscle</w:t>
      </w:r>
    </w:p>
    <w:p w:rsidR="001F5769" w:rsidRDefault="001F5769" w:rsidP="001F5769">
      <w:pPr>
        <w:pStyle w:val="ListParagraph"/>
        <w:numPr>
          <w:ilvl w:val="0"/>
          <w:numId w:val="16"/>
        </w:numPr>
        <w:rPr>
          <w:rFonts w:ascii="Arial" w:hAnsi="Arial" w:cs="Arial"/>
        </w:rPr>
      </w:pPr>
      <w:r>
        <w:rPr>
          <w:rFonts w:ascii="Arial" w:hAnsi="Arial" w:cs="Arial"/>
        </w:rPr>
        <w:lastRenderedPageBreak/>
        <w:t>External to internal</w:t>
      </w:r>
    </w:p>
    <w:p w:rsidR="001F5769" w:rsidRDefault="001F5769" w:rsidP="001F5769">
      <w:pPr>
        <w:pStyle w:val="ListParagraph"/>
        <w:numPr>
          <w:ilvl w:val="0"/>
          <w:numId w:val="18"/>
        </w:numPr>
        <w:rPr>
          <w:rFonts w:ascii="Arial" w:hAnsi="Arial" w:cs="Arial"/>
        </w:rPr>
      </w:pPr>
      <w:r>
        <w:rPr>
          <w:rFonts w:ascii="Arial" w:hAnsi="Arial" w:cs="Arial"/>
          <w:b/>
        </w:rPr>
        <w:t>Epimysium</w:t>
      </w:r>
      <w:r>
        <w:rPr>
          <w:rFonts w:ascii="Arial" w:hAnsi="Arial" w:cs="Arial"/>
        </w:rPr>
        <w:t>: dense irregular connective tissue surrounding entire muscle; may blend with fascia</w:t>
      </w:r>
    </w:p>
    <w:p w:rsidR="001F5769" w:rsidRDefault="001F5769" w:rsidP="001F5769">
      <w:pPr>
        <w:pStyle w:val="ListParagraph"/>
        <w:numPr>
          <w:ilvl w:val="0"/>
          <w:numId w:val="18"/>
        </w:numPr>
        <w:rPr>
          <w:rFonts w:ascii="Arial" w:hAnsi="Arial" w:cs="Arial"/>
        </w:rPr>
      </w:pPr>
      <w:r w:rsidRPr="001F5769">
        <w:rPr>
          <w:rFonts w:ascii="Arial" w:hAnsi="Arial" w:cs="Arial"/>
          <w:b/>
        </w:rPr>
        <w:t>Perimysium</w:t>
      </w:r>
      <w:r>
        <w:rPr>
          <w:rFonts w:ascii="Arial" w:hAnsi="Arial" w:cs="Arial"/>
        </w:rPr>
        <w:t xml:space="preserve">: fibrous connective tissue surrounding </w:t>
      </w:r>
      <w:r>
        <w:rPr>
          <w:rFonts w:ascii="Arial" w:hAnsi="Arial" w:cs="Arial"/>
          <w:b/>
        </w:rPr>
        <w:t>fascicles</w:t>
      </w:r>
      <w:r>
        <w:rPr>
          <w:rFonts w:ascii="Arial" w:hAnsi="Arial" w:cs="Arial"/>
        </w:rPr>
        <w:t xml:space="preserve"> (group of muscle fibers)</w:t>
      </w:r>
    </w:p>
    <w:p w:rsidR="001F5769" w:rsidRPr="001F5769" w:rsidRDefault="001F5769" w:rsidP="001F5769">
      <w:pPr>
        <w:pStyle w:val="ListParagraph"/>
        <w:numPr>
          <w:ilvl w:val="0"/>
          <w:numId w:val="18"/>
        </w:numPr>
        <w:rPr>
          <w:rFonts w:ascii="Arial" w:hAnsi="Arial" w:cs="Arial"/>
        </w:rPr>
      </w:pPr>
      <w:r>
        <w:rPr>
          <w:rFonts w:ascii="Arial" w:hAnsi="Arial" w:cs="Arial"/>
          <w:b/>
        </w:rPr>
        <w:t>Endomysium</w:t>
      </w:r>
      <w:r>
        <w:rPr>
          <w:rFonts w:ascii="Arial" w:hAnsi="Arial" w:cs="Arial"/>
        </w:rPr>
        <w:t>: fine areolar connective tissue surrounding each muscle fiber</w:t>
      </w:r>
    </w:p>
    <w:p w:rsidR="00FC6A1C" w:rsidRPr="00162F7E" w:rsidRDefault="00FC6A1C" w:rsidP="00FC6A1C">
      <w:pPr>
        <w:ind w:left="360"/>
        <w:rPr>
          <w:rFonts w:ascii="Arial" w:hAnsi="Arial" w:cs="Arial"/>
          <w:color w:val="FF0000"/>
        </w:rPr>
      </w:pPr>
      <w:r w:rsidRPr="00162F7E">
        <w:rPr>
          <w:rFonts w:ascii="Arial" w:hAnsi="Arial" w:cs="Arial"/>
          <w:color w:val="FF0000"/>
        </w:rPr>
        <w:t>ADD ON ATTACHEMENTS</w:t>
      </w:r>
      <w:r w:rsidR="00BD37DE" w:rsidRPr="00162F7E">
        <w:rPr>
          <w:rFonts w:ascii="Arial" w:hAnsi="Arial" w:cs="Arial"/>
          <w:color w:val="FF0000"/>
        </w:rPr>
        <w:t xml:space="preserve"> OF …</w:t>
      </w:r>
    </w:p>
    <w:p w:rsidR="007E330D" w:rsidRDefault="007E330D" w:rsidP="007E330D">
      <w:pPr>
        <w:rPr>
          <w:rFonts w:ascii="Arial" w:hAnsi="Arial" w:cs="Arial"/>
          <w:b/>
        </w:rPr>
      </w:pPr>
      <w:r>
        <w:rPr>
          <w:rFonts w:ascii="Arial" w:hAnsi="Arial" w:cs="Arial"/>
          <w:b/>
        </w:rPr>
        <w:t>Anatomy of a Skeletal Muscle Fiber</w:t>
      </w:r>
      <w:r w:rsidR="00C01C5E">
        <w:rPr>
          <w:rFonts w:ascii="Arial" w:hAnsi="Arial" w:cs="Arial"/>
          <w:b/>
        </w:rPr>
        <w:t>:</w:t>
      </w:r>
    </w:p>
    <w:p w:rsidR="007E330D" w:rsidRPr="007E330D" w:rsidRDefault="007E330D" w:rsidP="007E330D">
      <w:pPr>
        <w:pStyle w:val="ListParagraph"/>
        <w:numPr>
          <w:ilvl w:val="0"/>
          <w:numId w:val="2"/>
        </w:numPr>
        <w:rPr>
          <w:rFonts w:ascii="Arial" w:hAnsi="Arial" w:cs="Arial"/>
          <w:b/>
        </w:rPr>
      </w:pPr>
      <w:r>
        <w:rPr>
          <w:rFonts w:ascii="Arial" w:hAnsi="Arial" w:cs="Arial"/>
        </w:rPr>
        <w:t>Long, cylindrical</w:t>
      </w:r>
    </w:p>
    <w:p w:rsidR="007E330D" w:rsidRPr="007E330D" w:rsidRDefault="007E330D" w:rsidP="007E330D">
      <w:pPr>
        <w:pStyle w:val="ListParagraph"/>
        <w:numPr>
          <w:ilvl w:val="0"/>
          <w:numId w:val="2"/>
        </w:numPr>
        <w:rPr>
          <w:rFonts w:ascii="Arial" w:hAnsi="Arial" w:cs="Arial"/>
          <w:b/>
        </w:rPr>
      </w:pPr>
      <w:r>
        <w:rPr>
          <w:rFonts w:ascii="Arial" w:hAnsi="Arial" w:cs="Arial"/>
        </w:rPr>
        <w:t>10-100ym in diameter; up to 30cm long</w:t>
      </w:r>
    </w:p>
    <w:p w:rsidR="007E330D" w:rsidRPr="007E330D" w:rsidRDefault="007E330D" w:rsidP="007E330D">
      <w:pPr>
        <w:pStyle w:val="ListParagraph"/>
        <w:numPr>
          <w:ilvl w:val="0"/>
          <w:numId w:val="2"/>
        </w:numPr>
        <w:rPr>
          <w:rFonts w:ascii="Arial" w:hAnsi="Arial" w:cs="Arial"/>
          <w:b/>
        </w:rPr>
      </w:pPr>
      <w:r>
        <w:rPr>
          <w:rFonts w:ascii="Arial" w:hAnsi="Arial" w:cs="Arial"/>
        </w:rPr>
        <w:t>Multiple peripheral nuclei</w:t>
      </w:r>
    </w:p>
    <w:p w:rsidR="007E330D" w:rsidRPr="007E330D" w:rsidRDefault="007E330D" w:rsidP="007E330D">
      <w:pPr>
        <w:pStyle w:val="ListParagraph"/>
        <w:numPr>
          <w:ilvl w:val="0"/>
          <w:numId w:val="2"/>
        </w:numPr>
        <w:rPr>
          <w:rFonts w:ascii="Arial" w:hAnsi="Arial" w:cs="Arial"/>
          <w:b/>
        </w:rPr>
      </w:pPr>
      <w:r>
        <w:rPr>
          <w:rFonts w:ascii="Arial" w:hAnsi="Arial" w:cs="Arial"/>
          <w:b/>
        </w:rPr>
        <w:t>Sarcolemma</w:t>
      </w:r>
      <w:r>
        <w:rPr>
          <w:rFonts w:ascii="Arial" w:hAnsi="Arial" w:cs="Arial"/>
        </w:rPr>
        <w:t xml:space="preserve"> = plasma membrane</w:t>
      </w:r>
    </w:p>
    <w:p w:rsidR="007E330D" w:rsidRPr="007E330D" w:rsidRDefault="007E330D" w:rsidP="007E330D">
      <w:pPr>
        <w:pStyle w:val="ListParagraph"/>
        <w:numPr>
          <w:ilvl w:val="0"/>
          <w:numId w:val="2"/>
        </w:numPr>
        <w:rPr>
          <w:rFonts w:ascii="Arial" w:hAnsi="Arial" w:cs="Arial"/>
          <w:b/>
        </w:rPr>
      </w:pPr>
      <w:r w:rsidRPr="007E330D">
        <w:rPr>
          <w:rFonts w:ascii="Arial" w:hAnsi="Arial" w:cs="Arial"/>
          <w:b/>
        </w:rPr>
        <w:t>Modified</w:t>
      </w:r>
      <w:r w:rsidR="00BD37DE">
        <w:rPr>
          <w:rFonts w:ascii="Arial" w:hAnsi="Arial" w:cs="Arial"/>
        </w:rPr>
        <w:t xml:space="preserve"> Structures: </w:t>
      </w:r>
      <w:r w:rsidR="00BD37DE">
        <w:rPr>
          <w:rFonts w:ascii="Arial" w:hAnsi="Arial" w:cs="Arial"/>
          <w:b/>
        </w:rPr>
        <w:t>myofibrils, sarcoplasmic reticulum</w:t>
      </w:r>
      <w:r w:rsidR="00BD37DE">
        <w:rPr>
          <w:rFonts w:ascii="Arial" w:hAnsi="Arial" w:cs="Arial"/>
        </w:rPr>
        <w:t xml:space="preserve">, and </w:t>
      </w:r>
      <w:r w:rsidR="00BD37DE">
        <w:rPr>
          <w:rFonts w:ascii="Arial" w:hAnsi="Arial" w:cs="Arial"/>
          <w:b/>
        </w:rPr>
        <w:t>T tubules</w:t>
      </w:r>
    </w:p>
    <w:p w:rsidR="007E330D" w:rsidRPr="007E330D" w:rsidRDefault="007E330D" w:rsidP="007E330D">
      <w:pPr>
        <w:pStyle w:val="ListParagraph"/>
        <w:numPr>
          <w:ilvl w:val="0"/>
          <w:numId w:val="2"/>
        </w:numPr>
        <w:rPr>
          <w:rFonts w:ascii="Arial" w:hAnsi="Arial" w:cs="Arial"/>
          <w:b/>
        </w:rPr>
      </w:pPr>
      <w:r w:rsidRPr="007E330D">
        <w:rPr>
          <w:rFonts w:ascii="Arial" w:hAnsi="Arial" w:cs="Arial"/>
          <w:b/>
        </w:rPr>
        <w:t>Sarcoplasm</w:t>
      </w:r>
      <w:r>
        <w:rPr>
          <w:rFonts w:ascii="Arial" w:hAnsi="Arial" w:cs="Arial"/>
        </w:rPr>
        <w:t xml:space="preserve"> = cytoplasm</w:t>
      </w:r>
    </w:p>
    <w:p w:rsidR="007E330D" w:rsidRPr="00193564" w:rsidRDefault="007E330D" w:rsidP="007E330D">
      <w:pPr>
        <w:pStyle w:val="ListParagraph"/>
        <w:numPr>
          <w:ilvl w:val="1"/>
          <w:numId w:val="2"/>
        </w:numPr>
        <w:rPr>
          <w:rFonts w:ascii="Arial" w:hAnsi="Arial" w:cs="Arial"/>
          <w:b/>
        </w:rPr>
      </w:pPr>
      <w:r>
        <w:rPr>
          <w:rFonts w:ascii="Arial" w:hAnsi="Arial" w:cs="Arial"/>
          <w:b/>
        </w:rPr>
        <w:t>Glycosomes</w:t>
      </w:r>
      <w:r>
        <w:rPr>
          <w:rFonts w:ascii="Arial" w:hAnsi="Arial" w:cs="Arial"/>
        </w:rPr>
        <w:t xml:space="preserve"> for glycogen storage (excess of glucose is glycogen), </w:t>
      </w:r>
      <w:r>
        <w:rPr>
          <w:rFonts w:ascii="Arial" w:hAnsi="Arial" w:cs="Arial"/>
          <w:b/>
        </w:rPr>
        <w:t xml:space="preserve">myoglobin </w:t>
      </w:r>
      <w:r>
        <w:rPr>
          <w:rFonts w:ascii="Arial" w:hAnsi="Arial" w:cs="Arial"/>
        </w:rPr>
        <w:t>for O</w:t>
      </w:r>
      <w:r w:rsidRPr="00193564">
        <w:rPr>
          <w:rFonts w:ascii="Arial" w:hAnsi="Arial" w:cs="Arial"/>
          <w:sz w:val="16"/>
          <w:szCs w:val="16"/>
          <w:vertAlign w:val="subscript"/>
        </w:rPr>
        <w:t>2</w:t>
      </w:r>
      <w:r>
        <w:rPr>
          <w:rFonts w:ascii="Arial" w:hAnsi="Arial" w:cs="Arial"/>
        </w:rPr>
        <w:t xml:space="preserve"> storage</w:t>
      </w:r>
    </w:p>
    <w:p w:rsidR="007E330D" w:rsidRDefault="00193564" w:rsidP="007E330D">
      <w:pPr>
        <w:rPr>
          <w:rFonts w:ascii="Arial" w:hAnsi="Arial" w:cs="Arial"/>
        </w:rPr>
      </w:pPr>
      <w:r>
        <w:rPr>
          <w:rFonts w:ascii="Arial" w:hAnsi="Arial" w:cs="Arial"/>
        </w:rPr>
        <w:t xml:space="preserve">Note: </w:t>
      </w:r>
      <w:r w:rsidR="007E330D">
        <w:rPr>
          <w:rFonts w:ascii="Arial" w:hAnsi="Arial" w:cs="Arial"/>
        </w:rPr>
        <w:t>thin filaments overlap thick filaments</w:t>
      </w:r>
    </w:p>
    <w:p w:rsidR="007E330D" w:rsidRDefault="007E330D" w:rsidP="007E330D">
      <w:pPr>
        <w:rPr>
          <w:rFonts w:ascii="Arial" w:hAnsi="Arial" w:cs="Arial"/>
          <w:b/>
        </w:rPr>
      </w:pPr>
      <w:r>
        <w:rPr>
          <w:rFonts w:ascii="Arial" w:hAnsi="Arial" w:cs="Arial"/>
          <w:b/>
        </w:rPr>
        <w:t>Physiology of Skeletal Muscle</w:t>
      </w:r>
      <w:r w:rsidR="00C01C5E">
        <w:rPr>
          <w:rFonts w:ascii="Arial" w:hAnsi="Arial" w:cs="Arial"/>
          <w:b/>
        </w:rPr>
        <w:t>:</w:t>
      </w:r>
    </w:p>
    <w:p w:rsidR="007E330D" w:rsidRPr="00974AC1" w:rsidRDefault="007E330D" w:rsidP="00974AC1">
      <w:pPr>
        <w:pStyle w:val="ListParagraph"/>
        <w:numPr>
          <w:ilvl w:val="0"/>
          <w:numId w:val="3"/>
        </w:numPr>
        <w:rPr>
          <w:rFonts w:ascii="Arial" w:hAnsi="Arial" w:cs="Arial"/>
        </w:rPr>
      </w:pPr>
      <w:r w:rsidRPr="00974AC1">
        <w:rPr>
          <w:rFonts w:ascii="Arial" w:hAnsi="Arial" w:cs="Arial"/>
        </w:rPr>
        <w:t>For Skeletal muscle to contract</w:t>
      </w:r>
    </w:p>
    <w:p w:rsidR="007E330D" w:rsidRPr="00974AC1" w:rsidRDefault="007E330D" w:rsidP="00974AC1">
      <w:pPr>
        <w:pStyle w:val="ListParagraph"/>
        <w:numPr>
          <w:ilvl w:val="1"/>
          <w:numId w:val="3"/>
        </w:numPr>
        <w:rPr>
          <w:rFonts w:ascii="Arial" w:hAnsi="Arial" w:cs="Arial"/>
          <w:b/>
        </w:rPr>
      </w:pPr>
      <w:r w:rsidRPr="00974AC1">
        <w:rPr>
          <w:rFonts w:ascii="Arial" w:hAnsi="Arial" w:cs="Arial"/>
          <w:b/>
        </w:rPr>
        <w:t>Requires Activation</w:t>
      </w:r>
    </w:p>
    <w:p w:rsidR="007E330D" w:rsidRPr="00974AC1" w:rsidRDefault="007E330D" w:rsidP="00974AC1">
      <w:pPr>
        <w:pStyle w:val="ListParagraph"/>
        <w:numPr>
          <w:ilvl w:val="2"/>
          <w:numId w:val="3"/>
        </w:numPr>
        <w:rPr>
          <w:rFonts w:ascii="Arial" w:hAnsi="Arial" w:cs="Arial"/>
          <w:b/>
        </w:rPr>
      </w:pPr>
      <w:r w:rsidRPr="00974AC1">
        <w:rPr>
          <w:rFonts w:ascii="Arial" w:hAnsi="Arial" w:cs="Arial"/>
        </w:rPr>
        <w:t xml:space="preserve">stimulation at </w:t>
      </w:r>
      <w:r w:rsidR="00974AC1" w:rsidRPr="00974AC1">
        <w:rPr>
          <w:rFonts w:ascii="Arial" w:hAnsi="Arial" w:cs="Arial"/>
          <w:b/>
        </w:rPr>
        <w:t>neuromuscular</w:t>
      </w:r>
      <w:r w:rsidRPr="00974AC1">
        <w:rPr>
          <w:rFonts w:ascii="Arial" w:hAnsi="Arial" w:cs="Arial"/>
          <w:b/>
        </w:rPr>
        <w:t xml:space="preserve"> junction</w:t>
      </w:r>
    </w:p>
    <w:p w:rsidR="007E330D" w:rsidRPr="00974AC1" w:rsidRDefault="007E330D" w:rsidP="00974AC1">
      <w:pPr>
        <w:pStyle w:val="ListParagraph"/>
        <w:numPr>
          <w:ilvl w:val="1"/>
          <w:numId w:val="3"/>
        </w:numPr>
        <w:rPr>
          <w:rFonts w:ascii="Arial" w:hAnsi="Arial" w:cs="Arial"/>
        </w:rPr>
      </w:pPr>
      <w:r w:rsidRPr="00974AC1">
        <w:rPr>
          <w:rFonts w:ascii="Arial" w:hAnsi="Arial" w:cs="Arial"/>
        </w:rPr>
        <w:t xml:space="preserve">must generate </w:t>
      </w:r>
      <w:r w:rsidRPr="00974AC1">
        <w:rPr>
          <w:rFonts w:ascii="Arial" w:hAnsi="Arial" w:cs="Arial"/>
          <w:b/>
        </w:rPr>
        <w:t>action potential</w:t>
      </w:r>
      <w:r w:rsidRPr="00974AC1">
        <w:rPr>
          <w:rFonts w:ascii="Arial" w:hAnsi="Arial" w:cs="Arial"/>
        </w:rPr>
        <w:t xml:space="preserve"> in sarcolemma</w:t>
      </w:r>
    </w:p>
    <w:p w:rsidR="007E330D" w:rsidRPr="00974AC1" w:rsidRDefault="007E330D" w:rsidP="00974AC1">
      <w:pPr>
        <w:pStyle w:val="ListParagraph"/>
        <w:numPr>
          <w:ilvl w:val="1"/>
          <w:numId w:val="3"/>
        </w:numPr>
        <w:rPr>
          <w:rFonts w:ascii="Arial" w:hAnsi="Arial" w:cs="Arial"/>
          <w:b/>
        </w:rPr>
      </w:pPr>
      <w:r w:rsidRPr="00974AC1">
        <w:rPr>
          <w:rFonts w:ascii="Arial" w:hAnsi="Arial" w:cs="Arial"/>
          <w:b/>
        </w:rPr>
        <w:t>Excitation-contraction coupling</w:t>
      </w:r>
    </w:p>
    <w:p w:rsidR="007E330D" w:rsidRPr="00974AC1" w:rsidRDefault="007E330D" w:rsidP="00974AC1">
      <w:pPr>
        <w:pStyle w:val="ListParagraph"/>
        <w:numPr>
          <w:ilvl w:val="2"/>
          <w:numId w:val="3"/>
        </w:numPr>
        <w:rPr>
          <w:rFonts w:ascii="Arial" w:hAnsi="Arial" w:cs="Arial"/>
        </w:rPr>
      </w:pPr>
      <w:r w:rsidRPr="00974AC1">
        <w:rPr>
          <w:rFonts w:ascii="Arial" w:hAnsi="Arial" w:cs="Arial"/>
        </w:rPr>
        <w:t>AP propagated along sarcolemma</w:t>
      </w:r>
    </w:p>
    <w:p w:rsidR="007E330D" w:rsidRPr="00974AC1" w:rsidRDefault="007E330D" w:rsidP="00974AC1">
      <w:pPr>
        <w:pStyle w:val="ListParagraph"/>
        <w:numPr>
          <w:ilvl w:val="2"/>
          <w:numId w:val="3"/>
        </w:numPr>
        <w:rPr>
          <w:rFonts w:ascii="Arial" w:hAnsi="Arial" w:cs="Arial"/>
        </w:rPr>
      </w:pPr>
      <w:r w:rsidRPr="00974AC1">
        <w:rPr>
          <w:rFonts w:ascii="Arial" w:hAnsi="Arial" w:cs="Arial"/>
        </w:rPr>
        <w:t>intracellular Ca</w:t>
      </w:r>
      <w:r w:rsidRPr="00193564">
        <w:rPr>
          <w:rFonts w:ascii="Arial" w:hAnsi="Arial" w:cs="Arial"/>
          <w:vertAlign w:val="superscript"/>
        </w:rPr>
        <w:t>2+</w:t>
      </w:r>
      <w:r w:rsidRPr="00974AC1">
        <w:rPr>
          <w:rFonts w:ascii="Arial" w:hAnsi="Arial" w:cs="Arial"/>
        </w:rPr>
        <w:t xml:space="preserve"> levels must rise briefly</w:t>
      </w:r>
    </w:p>
    <w:p w:rsidR="007E330D" w:rsidRPr="00974AC1" w:rsidRDefault="007E330D" w:rsidP="00974AC1">
      <w:pPr>
        <w:pStyle w:val="ListParagraph"/>
        <w:numPr>
          <w:ilvl w:val="0"/>
          <w:numId w:val="3"/>
        </w:numPr>
        <w:rPr>
          <w:rFonts w:ascii="Arial" w:hAnsi="Arial" w:cs="Arial"/>
        </w:rPr>
      </w:pPr>
      <w:r w:rsidRPr="00974AC1">
        <w:rPr>
          <w:rFonts w:ascii="Arial" w:hAnsi="Arial" w:cs="Arial"/>
        </w:rPr>
        <w:t>Skeletal muscles stimulated by motor neurons</w:t>
      </w:r>
    </w:p>
    <w:p w:rsidR="007E330D" w:rsidRPr="00974AC1" w:rsidRDefault="007E330D" w:rsidP="00974AC1">
      <w:pPr>
        <w:pStyle w:val="ListParagraph"/>
        <w:numPr>
          <w:ilvl w:val="0"/>
          <w:numId w:val="3"/>
        </w:numPr>
        <w:rPr>
          <w:rFonts w:ascii="Arial" w:hAnsi="Arial" w:cs="Arial"/>
        </w:rPr>
      </w:pPr>
      <w:r w:rsidRPr="00974AC1">
        <w:rPr>
          <w:rFonts w:ascii="Arial" w:hAnsi="Arial" w:cs="Arial"/>
        </w:rPr>
        <w:t xml:space="preserve">Each axon </w:t>
      </w:r>
      <w:r w:rsidR="00974AC1" w:rsidRPr="00974AC1">
        <w:rPr>
          <w:rFonts w:ascii="Arial" w:hAnsi="Arial" w:cs="Arial"/>
        </w:rPr>
        <w:t>branches</w:t>
      </w:r>
      <w:r w:rsidRPr="00974AC1">
        <w:rPr>
          <w:rFonts w:ascii="Arial" w:hAnsi="Arial" w:cs="Arial"/>
        </w:rPr>
        <w:t xml:space="preserve"> as it enters muscle</w:t>
      </w:r>
    </w:p>
    <w:p w:rsidR="007E330D" w:rsidRPr="00974AC1" w:rsidRDefault="007E330D" w:rsidP="00974AC1">
      <w:pPr>
        <w:pStyle w:val="ListParagraph"/>
        <w:numPr>
          <w:ilvl w:val="0"/>
          <w:numId w:val="3"/>
        </w:numPr>
        <w:rPr>
          <w:rFonts w:ascii="Arial" w:hAnsi="Arial" w:cs="Arial"/>
        </w:rPr>
      </w:pPr>
      <w:r w:rsidRPr="00974AC1">
        <w:rPr>
          <w:rFonts w:ascii="Arial" w:hAnsi="Arial" w:cs="Arial"/>
        </w:rPr>
        <w:t xml:space="preserve">Each axon ending </w:t>
      </w:r>
      <w:r w:rsidR="00974AC1" w:rsidRPr="00974AC1">
        <w:rPr>
          <w:rFonts w:ascii="Arial" w:hAnsi="Arial" w:cs="Arial"/>
          <w:b/>
        </w:rPr>
        <w:t>neuromuscular</w:t>
      </w:r>
      <w:r w:rsidRPr="00974AC1">
        <w:rPr>
          <w:rFonts w:ascii="Arial" w:hAnsi="Arial" w:cs="Arial"/>
          <w:b/>
        </w:rPr>
        <w:t xml:space="preserve"> junction</w:t>
      </w:r>
      <w:r w:rsidRPr="00974AC1">
        <w:rPr>
          <w:rFonts w:ascii="Arial" w:hAnsi="Arial" w:cs="Arial"/>
        </w:rPr>
        <w:t xml:space="preserve"> with single muscle fiber</w:t>
      </w:r>
    </w:p>
    <w:p w:rsidR="007E330D" w:rsidRPr="00974AC1" w:rsidRDefault="00EE3860" w:rsidP="00974AC1">
      <w:pPr>
        <w:pStyle w:val="ListParagraph"/>
        <w:numPr>
          <w:ilvl w:val="1"/>
          <w:numId w:val="3"/>
        </w:numPr>
        <w:rPr>
          <w:rFonts w:ascii="Arial" w:hAnsi="Arial" w:cs="Arial"/>
        </w:rPr>
      </w:pPr>
      <w:r>
        <w:rPr>
          <w:rFonts w:ascii="Arial" w:hAnsi="Arial" w:cs="Arial"/>
        </w:rPr>
        <w:t xml:space="preserve">Usually 1 neuron : 1 muscle </w:t>
      </w:r>
      <w:r w:rsidR="007E330D" w:rsidRPr="00974AC1">
        <w:rPr>
          <w:rFonts w:ascii="Arial" w:hAnsi="Arial" w:cs="Arial"/>
        </w:rPr>
        <w:t>fiber</w:t>
      </w:r>
    </w:p>
    <w:p w:rsidR="00A36329" w:rsidRDefault="00A36329" w:rsidP="007E330D">
      <w:pPr>
        <w:rPr>
          <w:rFonts w:ascii="Arial" w:hAnsi="Arial" w:cs="Arial"/>
          <w:b/>
        </w:rPr>
      </w:pPr>
      <w:r>
        <w:rPr>
          <w:rFonts w:ascii="Arial" w:hAnsi="Arial" w:cs="Arial"/>
          <w:b/>
        </w:rPr>
        <w:t>Nerve Impulse with Neuromuscular Junction:</w:t>
      </w:r>
    </w:p>
    <w:p w:rsidR="00A36329" w:rsidRDefault="00A36329" w:rsidP="00A36329">
      <w:pPr>
        <w:pStyle w:val="ListParagraph"/>
        <w:numPr>
          <w:ilvl w:val="0"/>
          <w:numId w:val="19"/>
        </w:numPr>
        <w:rPr>
          <w:rFonts w:ascii="Arial" w:hAnsi="Arial" w:cs="Arial"/>
        </w:rPr>
      </w:pPr>
      <w:r>
        <w:rPr>
          <w:rFonts w:ascii="Arial" w:hAnsi="Arial" w:cs="Arial"/>
        </w:rPr>
        <w:t>AP arrives at axon terminal of motor neuron</w:t>
      </w:r>
    </w:p>
    <w:p w:rsidR="00A36329" w:rsidRDefault="00A36329" w:rsidP="00A36329">
      <w:pPr>
        <w:pStyle w:val="ListParagraph"/>
        <w:numPr>
          <w:ilvl w:val="0"/>
          <w:numId w:val="19"/>
        </w:numPr>
        <w:rPr>
          <w:rFonts w:ascii="Arial" w:hAnsi="Arial" w:cs="Arial"/>
        </w:rPr>
      </w:pPr>
      <w:r>
        <w:rPr>
          <w:rFonts w:ascii="Arial" w:hAnsi="Arial" w:cs="Arial"/>
        </w:rPr>
        <w:t>Voltage-gated Ca</w:t>
      </w:r>
      <w:r>
        <w:rPr>
          <w:rFonts w:ascii="Arial" w:hAnsi="Arial" w:cs="Arial"/>
          <w:vertAlign w:val="superscript"/>
        </w:rPr>
        <w:t>2+</w:t>
      </w:r>
      <w:r>
        <w:rPr>
          <w:rFonts w:ascii="Arial" w:hAnsi="Arial" w:cs="Arial"/>
        </w:rPr>
        <w:t xml:space="preserve"> channels open. Ca</w:t>
      </w:r>
      <w:r>
        <w:rPr>
          <w:rFonts w:ascii="Arial" w:hAnsi="Arial" w:cs="Arial"/>
          <w:vertAlign w:val="superscript"/>
        </w:rPr>
        <w:t xml:space="preserve">2+ </w:t>
      </w:r>
      <w:r>
        <w:rPr>
          <w:rFonts w:ascii="Arial" w:hAnsi="Arial" w:cs="Arial"/>
        </w:rPr>
        <w:t>enters the axon terminal moving down electrochemical gradient</w:t>
      </w:r>
      <w:r w:rsidR="007F1997">
        <w:rPr>
          <w:rFonts w:ascii="Arial" w:hAnsi="Arial" w:cs="Arial"/>
        </w:rPr>
        <w:t>.</w:t>
      </w:r>
    </w:p>
    <w:p w:rsidR="007F1997" w:rsidRDefault="007F1997" w:rsidP="00A36329">
      <w:pPr>
        <w:pStyle w:val="ListParagraph"/>
        <w:numPr>
          <w:ilvl w:val="0"/>
          <w:numId w:val="19"/>
        </w:numPr>
        <w:rPr>
          <w:rFonts w:ascii="Arial" w:hAnsi="Arial" w:cs="Arial"/>
        </w:rPr>
      </w:pPr>
      <w:r>
        <w:rPr>
          <w:rFonts w:ascii="Arial" w:hAnsi="Arial" w:cs="Arial"/>
        </w:rPr>
        <w:t>Ca</w:t>
      </w:r>
      <w:r>
        <w:rPr>
          <w:rFonts w:ascii="Arial" w:hAnsi="Arial" w:cs="Arial"/>
          <w:vertAlign w:val="superscript"/>
        </w:rPr>
        <w:t>2+</w:t>
      </w:r>
      <w:r>
        <w:rPr>
          <w:rFonts w:ascii="Arial" w:hAnsi="Arial" w:cs="Arial"/>
        </w:rPr>
        <w:t xml:space="preserve"> entry causes Ach to be released by exocytosis.</w:t>
      </w:r>
    </w:p>
    <w:p w:rsidR="007F1997" w:rsidRDefault="007F1997" w:rsidP="00A36329">
      <w:pPr>
        <w:pStyle w:val="ListParagraph"/>
        <w:numPr>
          <w:ilvl w:val="0"/>
          <w:numId w:val="19"/>
        </w:numPr>
        <w:rPr>
          <w:rFonts w:ascii="Arial" w:hAnsi="Arial" w:cs="Arial"/>
        </w:rPr>
      </w:pPr>
      <w:r>
        <w:rPr>
          <w:rFonts w:ascii="Arial" w:hAnsi="Arial" w:cs="Arial"/>
        </w:rPr>
        <w:t xml:space="preserve">Ach </w:t>
      </w:r>
      <w:r w:rsidR="000F0DB6">
        <w:rPr>
          <w:rFonts w:ascii="Arial" w:hAnsi="Arial" w:cs="Arial"/>
        </w:rPr>
        <w:t>diffuses</w:t>
      </w:r>
      <w:r>
        <w:rPr>
          <w:rFonts w:ascii="Arial" w:hAnsi="Arial" w:cs="Arial"/>
        </w:rPr>
        <w:t xml:space="preserve"> across the synaptic clef and binds to its receptors on the sarcolemma.</w:t>
      </w:r>
    </w:p>
    <w:p w:rsidR="00BA7214" w:rsidRDefault="00BA7214" w:rsidP="00A36329">
      <w:pPr>
        <w:pStyle w:val="ListParagraph"/>
        <w:numPr>
          <w:ilvl w:val="0"/>
          <w:numId w:val="19"/>
        </w:numPr>
        <w:rPr>
          <w:rFonts w:ascii="Arial" w:hAnsi="Arial" w:cs="Arial"/>
        </w:rPr>
      </w:pPr>
      <w:r>
        <w:rPr>
          <w:rFonts w:ascii="Arial" w:hAnsi="Arial" w:cs="Arial"/>
        </w:rPr>
        <w:t>Ach binding opens ion channels that allow Na</w:t>
      </w:r>
      <w:r>
        <w:rPr>
          <w:rFonts w:ascii="Arial" w:hAnsi="Arial" w:cs="Arial"/>
          <w:vertAlign w:val="superscript"/>
        </w:rPr>
        <w:t>+</w:t>
      </w:r>
      <w:r>
        <w:rPr>
          <w:rFonts w:ascii="Arial" w:hAnsi="Arial" w:cs="Arial"/>
        </w:rPr>
        <w:t xml:space="preserve"> into and K</w:t>
      </w:r>
      <w:r>
        <w:rPr>
          <w:rFonts w:ascii="Arial" w:hAnsi="Arial" w:cs="Arial"/>
          <w:vertAlign w:val="superscript"/>
        </w:rPr>
        <w:t>+</w:t>
      </w:r>
      <w:r>
        <w:rPr>
          <w:rFonts w:ascii="Arial" w:hAnsi="Arial" w:cs="Arial"/>
        </w:rPr>
        <w:t xml:space="preserve"> out of the muscle fiber.</w:t>
      </w:r>
      <w:r w:rsidR="000F0DB6">
        <w:rPr>
          <w:rFonts w:ascii="Arial" w:hAnsi="Arial" w:cs="Arial"/>
        </w:rPr>
        <w:t xml:space="preserve"> This </w:t>
      </w:r>
      <w:proofErr w:type="gramStart"/>
      <w:r w:rsidR="000F0DB6">
        <w:rPr>
          <w:rFonts w:ascii="Arial" w:hAnsi="Arial" w:cs="Arial"/>
        </w:rPr>
        <w:t>causes</w:t>
      </w:r>
      <w:proofErr w:type="gramEnd"/>
      <w:r w:rsidR="000F0DB6">
        <w:rPr>
          <w:rFonts w:ascii="Arial" w:hAnsi="Arial" w:cs="Arial"/>
        </w:rPr>
        <w:t xml:space="preserve"> local change in membrane potential called the </w:t>
      </w:r>
      <w:r w:rsidR="000F0DB6">
        <w:rPr>
          <w:rFonts w:ascii="Arial" w:hAnsi="Arial" w:cs="Arial"/>
          <w:b/>
        </w:rPr>
        <w:t>end plate potential</w:t>
      </w:r>
      <w:r w:rsidR="000F0DB6">
        <w:rPr>
          <w:rFonts w:ascii="Arial" w:hAnsi="Arial" w:cs="Arial"/>
        </w:rPr>
        <w:t>. It ignites AP in sarcolemma.</w:t>
      </w:r>
    </w:p>
    <w:p w:rsidR="00A80A54" w:rsidRDefault="0099697C" w:rsidP="00A80A54">
      <w:pPr>
        <w:pStyle w:val="ListParagraph"/>
        <w:numPr>
          <w:ilvl w:val="0"/>
          <w:numId w:val="19"/>
        </w:numPr>
        <w:rPr>
          <w:rFonts w:ascii="Arial" w:hAnsi="Arial" w:cs="Arial"/>
        </w:rPr>
      </w:pPr>
      <w:r>
        <w:rPr>
          <w:rFonts w:ascii="Arial" w:hAnsi="Arial" w:cs="Arial"/>
        </w:rPr>
        <w:t xml:space="preserve">Ach actions terminated by its breakdown in the synaptic clef by enzyme </w:t>
      </w:r>
      <w:r w:rsidR="00A80A54">
        <w:rPr>
          <w:rFonts w:ascii="Arial" w:hAnsi="Arial" w:cs="Arial"/>
        </w:rPr>
        <w:t>Acetylcholin</w:t>
      </w:r>
      <w:r w:rsidRPr="00A80A54">
        <w:rPr>
          <w:rFonts w:ascii="Arial" w:hAnsi="Arial" w:cs="Arial"/>
          <w:u w:val="single"/>
        </w:rPr>
        <w:t>esterase</w:t>
      </w:r>
      <w:r>
        <w:rPr>
          <w:rFonts w:ascii="Arial" w:hAnsi="Arial" w:cs="Arial"/>
        </w:rPr>
        <w:t xml:space="preserve"> and diffuses away from junction.</w:t>
      </w:r>
    </w:p>
    <w:p w:rsidR="00C01C5E" w:rsidRPr="00A80A54" w:rsidRDefault="00A80A54" w:rsidP="00A80A54">
      <w:pPr>
        <w:rPr>
          <w:rFonts w:ascii="Arial" w:hAnsi="Arial" w:cs="Arial"/>
        </w:rPr>
      </w:pPr>
      <w:r>
        <w:rPr>
          <w:rFonts w:ascii="Arial" w:hAnsi="Arial" w:cs="Arial"/>
        </w:rPr>
        <w:t>Note</w:t>
      </w:r>
      <w:r w:rsidRPr="00A80A54">
        <w:rPr>
          <w:rFonts w:ascii="Arial" w:hAnsi="Arial" w:cs="Arial"/>
        </w:rPr>
        <w:t xml:space="preserve">: </w:t>
      </w:r>
      <w:r w:rsidR="005C7422" w:rsidRPr="00A80A54">
        <w:rPr>
          <w:rFonts w:ascii="Arial" w:hAnsi="Arial" w:cs="Arial"/>
        </w:rPr>
        <w:t>action potential in muscle at rest is MUCH lower since it starts at -90 instead of a neurons at -17</w:t>
      </w:r>
    </w:p>
    <w:p w:rsidR="00424CCF" w:rsidRDefault="00A80A54" w:rsidP="007E330D">
      <w:pPr>
        <w:rPr>
          <w:rFonts w:ascii="Arial" w:hAnsi="Arial" w:cs="Arial"/>
        </w:rPr>
      </w:pPr>
      <w:r>
        <w:rPr>
          <w:rFonts w:ascii="Arial" w:hAnsi="Arial" w:cs="Arial"/>
        </w:rPr>
        <w:t xml:space="preserve">Note: </w:t>
      </w:r>
      <w:r w:rsidR="00424CCF">
        <w:rPr>
          <w:rFonts w:ascii="Arial" w:hAnsi="Arial" w:cs="Arial"/>
        </w:rPr>
        <w:t xml:space="preserve">proteins </w:t>
      </w:r>
      <w:r>
        <w:rPr>
          <w:rFonts w:ascii="Arial" w:hAnsi="Arial" w:cs="Arial"/>
        </w:rPr>
        <w:t>triggers</w:t>
      </w:r>
      <w:r w:rsidR="00424CCF">
        <w:rPr>
          <w:rFonts w:ascii="Arial" w:hAnsi="Arial" w:cs="Arial"/>
        </w:rPr>
        <w:t xml:space="preserve"> and open</w:t>
      </w:r>
      <w:r>
        <w:rPr>
          <w:rFonts w:ascii="Arial" w:hAnsi="Arial" w:cs="Arial"/>
        </w:rPr>
        <w:t>s</w:t>
      </w:r>
      <w:r w:rsidR="00424CCF">
        <w:rPr>
          <w:rFonts w:ascii="Arial" w:hAnsi="Arial" w:cs="Arial"/>
        </w:rPr>
        <w:t xml:space="preserve"> up the calcium over the muscle therefore</w:t>
      </w:r>
      <w:r>
        <w:rPr>
          <w:rFonts w:ascii="Arial" w:hAnsi="Arial" w:cs="Arial"/>
        </w:rPr>
        <w:t xml:space="preserve"> the</w:t>
      </w:r>
      <w:r w:rsidR="00424CCF">
        <w:rPr>
          <w:rFonts w:ascii="Arial" w:hAnsi="Arial" w:cs="Arial"/>
        </w:rPr>
        <w:t xml:space="preserve"> filaments are bathed in calcium</w:t>
      </w:r>
      <w:r>
        <w:rPr>
          <w:rFonts w:ascii="Arial" w:hAnsi="Arial" w:cs="Arial"/>
        </w:rPr>
        <w:t>.</w:t>
      </w:r>
    </w:p>
    <w:p w:rsidR="007B26FC" w:rsidRDefault="007B26FC" w:rsidP="007E330D">
      <w:pPr>
        <w:rPr>
          <w:rFonts w:ascii="Arial" w:hAnsi="Arial" w:cs="Arial"/>
        </w:rPr>
      </w:pPr>
      <w:r>
        <w:rPr>
          <w:rFonts w:ascii="Arial" w:hAnsi="Arial" w:cs="Arial"/>
          <w:noProof/>
          <w:lang w:eastAsia="en-CA"/>
        </w:rPr>
        <w:lastRenderedPageBreak/>
        <w:drawing>
          <wp:inline distT="0" distB="0" distL="0" distR="0">
            <wp:extent cx="5767754" cy="4262146"/>
            <wp:effectExtent l="0" t="0" r="444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cture 4 - Pic2.png"/>
                    <pic:cNvPicPr/>
                  </pic:nvPicPr>
                  <pic:blipFill>
                    <a:blip r:embed="rId6">
                      <a:extLst>
                        <a:ext uri="{28A0092B-C50C-407E-A947-70E740481C1C}">
                          <a14:useLocalDpi xmlns:a14="http://schemas.microsoft.com/office/drawing/2010/main" val="0"/>
                        </a:ext>
                      </a:extLst>
                    </a:blip>
                    <a:stretch>
                      <a:fillRect/>
                    </a:stretch>
                  </pic:blipFill>
                  <pic:spPr>
                    <a:xfrm>
                      <a:off x="0" y="0"/>
                      <a:ext cx="5770063" cy="4263852"/>
                    </a:xfrm>
                    <a:prstGeom prst="rect">
                      <a:avLst/>
                    </a:prstGeom>
                  </pic:spPr>
                </pic:pic>
              </a:graphicData>
            </a:graphic>
          </wp:inline>
        </w:drawing>
      </w:r>
    </w:p>
    <w:p w:rsidR="007B26FC" w:rsidRPr="00123B35" w:rsidRDefault="00123B35" w:rsidP="007E330D">
      <w:pPr>
        <w:rPr>
          <w:rFonts w:ascii="Arial" w:hAnsi="Arial" w:cs="Arial"/>
          <w:b/>
        </w:rPr>
      </w:pPr>
      <w:r>
        <w:rPr>
          <w:rFonts w:ascii="Arial" w:hAnsi="Arial" w:cs="Arial"/>
          <w:b/>
        </w:rPr>
        <w:t>Excitation-Contraction Coupling:</w:t>
      </w:r>
    </w:p>
    <w:p w:rsidR="007B26FC" w:rsidRDefault="005E2D31" w:rsidP="007E330D">
      <w:pPr>
        <w:rPr>
          <w:rFonts w:ascii="Arial" w:hAnsi="Arial" w:cs="Arial"/>
        </w:rPr>
      </w:pPr>
      <w:r>
        <w:rPr>
          <w:rFonts w:ascii="Arial" w:hAnsi="Arial" w:cs="Arial"/>
          <w:noProof/>
          <w:lang w:eastAsia="en-CA"/>
        </w:rPr>
        <w:drawing>
          <wp:inline distT="0" distB="0" distL="0" distR="0">
            <wp:extent cx="6170149" cy="439113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cture 4 - Pic3.png"/>
                    <pic:cNvPicPr/>
                  </pic:nvPicPr>
                  <pic:blipFill>
                    <a:blip r:embed="rId7">
                      <a:extLst>
                        <a:ext uri="{28A0092B-C50C-407E-A947-70E740481C1C}">
                          <a14:useLocalDpi xmlns:a14="http://schemas.microsoft.com/office/drawing/2010/main" val="0"/>
                        </a:ext>
                      </a:extLst>
                    </a:blip>
                    <a:stretch>
                      <a:fillRect/>
                    </a:stretch>
                  </pic:blipFill>
                  <pic:spPr>
                    <a:xfrm>
                      <a:off x="0" y="0"/>
                      <a:ext cx="6177011" cy="4396013"/>
                    </a:xfrm>
                    <a:prstGeom prst="rect">
                      <a:avLst/>
                    </a:prstGeom>
                  </pic:spPr>
                </pic:pic>
              </a:graphicData>
            </a:graphic>
          </wp:inline>
        </w:drawing>
      </w:r>
    </w:p>
    <w:p w:rsidR="00123B35" w:rsidRDefault="00123B35" w:rsidP="00123B35">
      <w:pPr>
        <w:pStyle w:val="ListParagraph"/>
        <w:numPr>
          <w:ilvl w:val="0"/>
          <w:numId w:val="21"/>
        </w:numPr>
        <w:rPr>
          <w:rFonts w:ascii="Arial" w:hAnsi="Arial" w:cs="Arial"/>
        </w:rPr>
      </w:pPr>
      <w:r w:rsidRPr="00123B35">
        <w:rPr>
          <w:rFonts w:ascii="Arial" w:hAnsi="Arial" w:cs="Arial"/>
        </w:rPr>
        <w:lastRenderedPageBreak/>
        <w:t>Actin binding sites for myosin are blocked.</w:t>
      </w:r>
    </w:p>
    <w:p w:rsidR="00123B35" w:rsidRDefault="00123B35" w:rsidP="00123B35">
      <w:pPr>
        <w:pStyle w:val="ListParagraph"/>
        <w:numPr>
          <w:ilvl w:val="0"/>
          <w:numId w:val="21"/>
        </w:numPr>
        <w:rPr>
          <w:rFonts w:ascii="Arial" w:hAnsi="Arial" w:cs="Arial"/>
        </w:rPr>
      </w:pPr>
      <w:r>
        <w:rPr>
          <w:rFonts w:ascii="Arial" w:hAnsi="Arial" w:cs="Arial"/>
        </w:rPr>
        <w:t>Tropomyosin blocking the active sites (therefore actin is not recognized by myosin)</w:t>
      </w:r>
    </w:p>
    <w:p w:rsidR="00123B35" w:rsidRDefault="00123B35" w:rsidP="00123B35">
      <w:pPr>
        <w:pStyle w:val="ListParagraph"/>
        <w:numPr>
          <w:ilvl w:val="0"/>
          <w:numId w:val="21"/>
        </w:numPr>
        <w:rPr>
          <w:rFonts w:ascii="Arial" w:hAnsi="Arial" w:cs="Arial"/>
        </w:rPr>
      </w:pPr>
      <w:r>
        <w:rPr>
          <w:rFonts w:ascii="Arial" w:hAnsi="Arial" w:cs="Arial"/>
        </w:rPr>
        <w:t>Calcium removes the blocking site, allowing actin to bind with myosin.</w:t>
      </w:r>
    </w:p>
    <w:p w:rsidR="00123B35" w:rsidRPr="00123B35" w:rsidRDefault="00123B35" w:rsidP="00123B35">
      <w:pPr>
        <w:pStyle w:val="ListParagraph"/>
        <w:numPr>
          <w:ilvl w:val="0"/>
          <w:numId w:val="21"/>
        </w:numPr>
        <w:rPr>
          <w:rFonts w:ascii="Arial" w:hAnsi="Arial" w:cs="Arial"/>
        </w:rPr>
      </w:pPr>
      <w:r>
        <w:rPr>
          <w:rFonts w:ascii="Arial" w:hAnsi="Arial" w:cs="Arial"/>
        </w:rPr>
        <w:t>The less the Ca</w:t>
      </w:r>
      <w:r>
        <w:rPr>
          <w:rFonts w:ascii="Arial" w:hAnsi="Arial" w:cs="Arial"/>
          <w:vertAlign w:val="superscript"/>
        </w:rPr>
        <w:t>2+</w:t>
      </w:r>
      <w:r>
        <w:rPr>
          <w:rFonts w:ascii="Arial" w:hAnsi="Arial" w:cs="Arial"/>
        </w:rPr>
        <w:t>, the less likely it will be able to bond with myosin.</w:t>
      </w:r>
    </w:p>
    <w:p w:rsidR="0057654B" w:rsidRPr="00F12784" w:rsidRDefault="00F12784" w:rsidP="007E330D">
      <w:pPr>
        <w:rPr>
          <w:rFonts w:ascii="Arial" w:hAnsi="Arial" w:cs="Arial"/>
          <w:color w:val="FF0000"/>
        </w:rPr>
      </w:pPr>
      <w:r>
        <w:rPr>
          <w:rFonts w:ascii="Arial" w:hAnsi="Arial" w:cs="Arial"/>
          <w:color w:val="FF0000"/>
        </w:rPr>
        <w:t xml:space="preserve">FIGURE OUT </w:t>
      </w:r>
      <w:r w:rsidRPr="00F12784">
        <w:rPr>
          <w:rFonts w:ascii="Arial" w:hAnsi="Arial" w:cs="Arial"/>
          <w:color w:val="FF0000"/>
        </w:rPr>
        <w:t>Relationship of the sarcoplasmic reticulum and T tubules to myofibrils of skeletal muscle</w:t>
      </w:r>
    </w:p>
    <w:p w:rsidR="0057654B" w:rsidRPr="0057654B" w:rsidRDefault="0057654B" w:rsidP="0057654B">
      <w:pPr>
        <w:pStyle w:val="ListParagraph"/>
        <w:numPr>
          <w:ilvl w:val="0"/>
          <w:numId w:val="5"/>
        </w:numPr>
        <w:rPr>
          <w:rFonts w:ascii="Arial" w:hAnsi="Arial" w:cs="Arial"/>
          <w:b/>
        </w:rPr>
      </w:pPr>
      <w:r w:rsidRPr="0057654B">
        <w:rPr>
          <w:rFonts w:ascii="Arial" w:hAnsi="Arial" w:cs="Arial"/>
          <w:b/>
        </w:rPr>
        <w:t>Cross Bridge Formation:</w:t>
      </w:r>
    </w:p>
    <w:p w:rsidR="0057654B" w:rsidRPr="0057654B" w:rsidRDefault="0057654B" w:rsidP="0057654B">
      <w:pPr>
        <w:pStyle w:val="ListParagraph"/>
        <w:numPr>
          <w:ilvl w:val="0"/>
          <w:numId w:val="7"/>
        </w:numPr>
        <w:rPr>
          <w:rFonts w:ascii="Arial" w:hAnsi="Arial" w:cs="Arial"/>
        </w:rPr>
      </w:pPr>
      <w:r w:rsidRPr="0057654B">
        <w:rPr>
          <w:rFonts w:ascii="Arial" w:hAnsi="Arial" w:cs="Arial"/>
        </w:rPr>
        <w:t>Calcium binds troponin, removes blocking action of tropomyosin</w:t>
      </w:r>
    </w:p>
    <w:p w:rsidR="0057654B" w:rsidRPr="0057654B" w:rsidRDefault="0057654B" w:rsidP="0057654B">
      <w:pPr>
        <w:pStyle w:val="ListParagraph"/>
        <w:numPr>
          <w:ilvl w:val="0"/>
          <w:numId w:val="7"/>
        </w:numPr>
        <w:rPr>
          <w:rFonts w:ascii="Arial" w:hAnsi="Arial" w:cs="Arial"/>
        </w:rPr>
      </w:pPr>
      <w:r w:rsidRPr="0057654B">
        <w:rPr>
          <w:rFonts w:ascii="Arial" w:hAnsi="Arial" w:cs="Arial"/>
        </w:rPr>
        <w:t>Energized myosin head can attach to actin myofilament, forming cross bridge</w:t>
      </w:r>
    </w:p>
    <w:p w:rsidR="0057654B" w:rsidRPr="0057654B" w:rsidRDefault="0057654B" w:rsidP="0057654B">
      <w:pPr>
        <w:pStyle w:val="ListParagraph"/>
        <w:numPr>
          <w:ilvl w:val="0"/>
          <w:numId w:val="5"/>
        </w:numPr>
        <w:rPr>
          <w:rFonts w:ascii="Arial" w:hAnsi="Arial" w:cs="Arial"/>
          <w:b/>
        </w:rPr>
      </w:pPr>
      <w:r w:rsidRPr="0057654B">
        <w:rPr>
          <w:rFonts w:ascii="Arial" w:hAnsi="Arial" w:cs="Arial"/>
          <w:b/>
        </w:rPr>
        <w:t>The Power (working) Stroke:</w:t>
      </w:r>
    </w:p>
    <w:p w:rsidR="0057654B" w:rsidRPr="00034EBB" w:rsidRDefault="00034EBB" w:rsidP="007A4560">
      <w:pPr>
        <w:pStyle w:val="ListParagraph"/>
        <w:numPr>
          <w:ilvl w:val="0"/>
          <w:numId w:val="12"/>
        </w:numPr>
        <w:rPr>
          <w:rFonts w:ascii="Arial" w:hAnsi="Arial" w:cs="Arial"/>
          <w:b/>
        </w:rPr>
      </w:pPr>
      <w:r>
        <w:rPr>
          <w:rFonts w:ascii="Arial" w:hAnsi="Arial" w:cs="Arial"/>
        </w:rPr>
        <w:t>ADP and P</w:t>
      </w:r>
      <w:r>
        <w:rPr>
          <w:rFonts w:ascii="Arial" w:hAnsi="Arial" w:cs="Arial"/>
          <w:vertAlign w:val="subscript"/>
        </w:rPr>
        <w:t>i</w:t>
      </w:r>
      <w:r>
        <w:rPr>
          <w:rFonts w:ascii="Arial" w:hAnsi="Arial" w:cs="Arial"/>
        </w:rPr>
        <w:t xml:space="preserve"> are released.</w:t>
      </w:r>
    </w:p>
    <w:p w:rsidR="00034EBB" w:rsidRPr="00034EBB" w:rsidRDefault="00034EBB" w:rsidP="007A4560">
      <w:pPr>
        <w:pStyle w:val="ListParagraph"/>
        <w:numPr>
          <w:ilvl w:val="0"/>
          <w:numId w:val="12"/>
        </w:numPr>
        <w:rPr>
          <w:rFonts w:ascii="Arial" w:hAnsi="Arial" w:cs="Arial"/>
          <w:b/>
        </w:rPr>
      </w:pPr>
      <w:r>
        <w:rPr>
          <w:rFonts w:ascii="Arial" w:hAnsi="Arial" w:cs="Arial"/>
        </w:rPr>
        <w:t xml:space="preserve">Myosin head pivots and bends, changing to its bent </w:t>
      </w:r>
      <w:r>
        <w:rPr>
          <w:rFonts w:ascii="Arial" w:hAnsi="Arial" w:cs="Arial"/>
          <w:i/>
        </w:rPr>
        <w:t xml:space="preserve">low-energy </w:t>
      </w:r>
      <w:r>
        <w:rPr>
          <w:rFonts w:ascii="Arial" w:hAnsi="Arial" w:cs="Arial"/>
        </w:rPr>
        <w:t>state.</w:t>
      </w:r>
    </w:p>
    <w:p w:rsidR="00034EBB" w:rsidRPr="00EF6388" w:rsidRDefault="00034EBB" w:rsidP="007A4560">
      <w:pPr>
        <w:pStyle w:val="ListParagraph"/>
        <w:numPr>
          <w:ilvl w:val="0"/>
          <w:numId w:val="12"/>
        </w:numPr>
        <w:rPr>
          <w:rFonts w:ascii="Arial" w:hAnsi="Arial" w:cs="Arial"/>
          <w:b/>
        </w:rPr>
      </w:pPr>
      <w:r>
        <w:rPr>
          <w:rFonts w:ascii="Arial" w:hAnsi="Arial" w:cs="Arial"/>
        </w:rPr>
        <w:t>As a result it pulls the actin filament toward the M line.</w:t>
      </w:r>
    </w:p>
    <w:p w:rsidR="00EF6388" w:rsidRPr="00EF6388" w:rsidRDefault="00EF6388" w:rsidP="00EF6388">
      <w:pPr>
        <w:pStyle w:val="ListParagraph"/>
        <w:ind w:left="1800"/>
        <w:rPr>
          <w:rFonts w:ascii="Arial" w:hAnsi="Arial" w:cs="Arial"/>
          <w:b/>
          <w:color w:val="FF0000"/>
        </w:rPr>
      </w:pPr>
      <w:r>
        <w:rPr>
          <w:rFonts w:ascii="Arial" w:hAnsi="Arial" w:cs="Arial"/>
          <w:color w:val="FF0000"/>
        </w:rPr>
        <w:t xml:space="preserve">What is the M </w:t>
      </w:r>
      <w:proofErr w:type="gramStart"/>
      <w:r>
        <w:rPr>
          <w:rFonts w:ascii="Arial" w:hAnsi="Arial" w:cs="Arial"/>
          <w:color w:val="FF0000"/>
        </w:rPr>
        <w:t>line</w:t>
      </w:r>
      <w:proofErr w:type="gramEnd"/>
    </w:p>
    <w:p w:rsidR="0057654B" w:rsidRDefault="0057654B" w:rsidP="0057654B">
      <w:pPr>
        <w:pStyle w:val="ListParagraph"/>
        <w:numPr>
          <w:ilvl w:val="0"/>
          <w:numId w:val="5"/>
        </w:numPr>
        <w:rPr>
          <w:rFonts w:ascii="Arial" w:hAnsi="Arial" w:cs="Arial"/>
          <w:b/>
        </w:rPr>
      </w:pPr>
      <w:r w:rsidRPr="0057654B">
        <w:rPr>
          <w:rFonts w:ascii="Arial" w:hAnsi="Arial" w:cs="Arial"/>
          <w:b/>
        </w:rPr>
        <w:t>Cross Bridge Detachment:</w:t>
      </w:r>
    </w:p>
    <w:p w:rsidR="0057654B" w:rsidRPr="00347733" w:rsidRDefault="000F451C" w:rsidP="007A4560">
      <w:pPr>
        <w:pStyle w:val="ListParagraph"/>
        <w:numPr>
          <w:ilvl w:val="0"/>
          <w:numId w:val="11"/>
        </w:numPr>
        <w:rPr>
          <w:rFonts w:ascii="Arial" w:hAnsi="Arial" w:cs="Arial"/>
          <w:b/>
        </w:rPr>
      </w:pPr>
      <w:r>
        <w:rPr>
          <w:rFonts w:ascii="Arial" w:hAnsi="Arial" w:cs="Arial"/>
        </w:rPr>
        <w:t>After ATP attaches to myosin, the link weakens.</w:t>
      </w:r>
    </w:p>
    <w:p w:rsidR="00347733" w:rsidRPr="0057654B" w:rsidRDefault="00347733" w:rsidP="007A4560">
      <w:pPr>
        <w:pStyle w:val="ListParagraph"/>
        <w:numPr>
          <w:ilvl w:val="0"/>
          <w:numId w:val="11"/>
        </w:numPr>
        <w:rPr>
          <w:rFonts w:ascii="Arial" w:hAnsi="Arial" w:cs="Arial"/>
          <w:b/>
        </w:rPr>
      </w:pPr>
      <w:r>
        <w:rPr>
          <w:rFonts w:ascii="Arial" w:hAnsi="Arial" w:cs="Arial"/>
        </w:rPr>
        <w:t>Myosin head detaches (cross bridge “breaks”).</w:t>
      </w:r>
    </w:p>
    <w:p w:rsidR="0057654B" w:rsidRDefault="0057654B" w:rsidP="0057654B">
      <w:pPr>
        <w:pStyle w:val="ListParagraph"/>
        <w:numPr>
          <w:ilvl w:val="0"/>
          <w:numId w:val="5"/>
        </w:numPr>
        <w:rPr>
          <w:rFonts w:ascii="Arial" w:hAnsi="Arial" w:cs="Arial"/>
          <w:b/>
        </w:rPr>
      </w:pPr>
      <w:r>
        <w:rPr>
          <w:rFonts w:ascii="Arial" w:hAnsi="Arial" w:cs="Arial"/>
          <w:b/>
        </w:rPr>
        <w:t>Cockin</w:t>
      </w:r>
      <w:r w:rsidR="000A5FF5">
        <w:rPr>
          <w:rFonts w:ascii="Arial" w:hAnsi="Arial" w:cs="Arial"/>
          <w:b/>
        </w:rPr>
        <w:t>g of the Myosin Head</w:t>
      </w:r>
    </w:p>
    <w:p w:rsidR="007A4560" w:rsidRPr="007F5AA6" w:rsidRDefault="000A5FF5" w:rsidP="007F5AA6">
      <w:pPr>
        <w:pStyle w:val="ListParagraph"/>
        <w:numPr>
          <w:ilvl w:val="0"/>
          <w:numId w:val="10"/>
        </w:numPr>
        <w:rPr>
          <w:rFonts w:ascii="Arial" w:hAnsi="Arial" w:cs="Arial"/>
        </w:rPr>
      </w:pPr>
      <w:r w:rsidRPr="000A5FF5">
        <w:rPr>
          <w:rFonts w:ascii="Arial" w:hAnsi="Arial" w:cs="Arial"/>
        </w:rPr>
        <w:t>As ATP is hydrolyzed to ADP and Pi, the myosin head returns to its prestrike high-energy, or “cocked” position.</w:t>
      </w:r>
    </w:p>
    <w:p w:rsidR="00BC424E" w:rsidRDefault="00BA5BBD" w:rsidP="0057654B">
      <w:pPr>
        <w:rPr>
          <w:rFonts w:ascii="Arial" w:hAnsi="Arial" w:cs="Arial"/>
        </w:rPr>
      </w:pPr>
      <w:r>
        <w:rPr>
          <w:rFonts w:ascii="Arial" w:hAnsi="Arial" w:cs="Arial"/>
        </w:rPr>
        <w:t xml:space="preserve">Note: </w:t>
      </w:r>
      <w:r w:rsidR="0057654B">
        <w:rPr>
          <w:rFonts w:ascii="Arial" w:hAnsi="Arial" w:cs="Arial"/>
        </w:rPr>
        <w:t>This cycle will continue as long as ATP is available and Ca</w:t>
      </w:r>
      <w:r w:rsidR="0057654B" w:rsidRPr="00193564">
        <w:rPr>
          <w:rFonts w:ascii="Arial" w:hAnsi="Arial" w:cs="Arial"/>
          <w:vertAlign w:val="superscript"/>
        </w:rPr>
        <w:t>2</w:t>
      </w:r>
      <w:r w:rsidR="00193564" w:rsidRPr="00193564">
        <w:rPr>
          <w:rFonts w:ascii="Arial" w:hAnsi="Arial" w:cs="Arial"/>
          <w:vertAlign w:val="superscript"/>
        </w:rPr>
        <w:t>+</w:t>
      </w:r>
      <w:r w:rsidR="0057654B">
        <w:rPr>
          <w:rFonts w:ascii="Arial" w:hAnsi="Arial" w:cs="Arial"/>
        </w:rPr>
        <w:t xml:space="preserve"> is bound to troponin</w:t>
      </w:r>
      <w:r w:rsidR="00450810">
        <w:rPr>
          <w:rFonts w:ascii="Arial" w:hAnsi="Arial" w:cs="Arial"/>
        </w:rPr>
        <w:t>.</w:t>
      </w:r>
    </w:p>
    <w:p w:rsidR="00450810" w:rsidRPr="00BC424E" w:rsidRDefault="00450810" w:rsidP="0057654B">
      <w:pPr>
        <w:rPr>
          <w:rFonts w:ascii="Arial" w:hAnsi="Arial" w:cs="Arial"/>
        </w:rPr>
      </w:pPr>
      <w:r>
        <w:rPr>
          <w:rFonts w:ascii="Arial" w:hAnsi="Arial" w:cs="Arial"/>
          <w:b/>
        </w:rPr>
        <w:t>Speed of Stimulation: Wave Summation &amp; Tetanus</w:t>
      </w:r>
    </w:p>
    <w:p w:rsidR="00450810" w:rsidRPr="00450810" w:rsidRDefault="00450810" w:rsidP="00450810">
      <w:pPr>
        <w:pStyle w:val="ListParagraph"/>
        <w:numPr>
          <w:ilvl w:val="0"/>
          <w:numId w:val="13"/>
        </w:numPr>
        <w:rPr>
          <w:rFonts w:ascii="Arial" w:hAnsi="Arial" w:cs="Arial"/>
          <w:b/>
        </w:rPr>
      </w:pPr>
      <w:r>
        <w:rPr>
          <w:rFonts w:ascii="Arial" w:hAnsi="Arial" w:cs="Arial"/>
        </w:rPr>
        <w:t xml:space="preserve">Rapid rate of stimuli; each contraction </w:t>
      </w:r>
      <w:r>
        <w:rPr>
          <w:rFonts w:ascii="Arial" w:hAnsi="Arial" w:cs="Arial"/>
          <w:i/>
        </w:rPr>
        <w:t>builds</w:t>
      </w:r>
      <w:r w:rsidR="00F71FB8">
        <w:rPr>
          <w:rFonts w:ascii="Arial" w:hAnsi="Arial" w:cs="Arial"/>
        </w:rPr>
        <w:t xml:space="preserve"> on the pr</w:t>
      </w:r>
      <w:r>
        <w:rPr>
          <w:rFonts w:ascii="Arial" w:hAnsi="Arial" w:cs="Arial"/>
        </w:rPr>
        <w:t>evious one</w:t>
      </w:r>
      <w:r w:rsidR="00F71FB8">
        <w:rPr>
          <w:rFonts w:ascii="Arial" w:hAnsi="Arial" w:cs="Arial"/>
        </w:rPr>
        <w:t>.</w:t>
      </w:r>
    </w:p>
    <w:p w:rsidR="00450810" w:rsidRPr="00450810" w:rsidRDefault="00450810" w:rsidP="00450810">
      <w:pPr>
        <w:pStyle w:val="ListParagraph"/>
        <w:numPr>
          <w:ilvl w:val="0"/>
          <w:numId w:val="13"/>
        </w:numPr>
        <w:rPr>
          <w:rFonts w:ascii="Arial" w:hAnsi="Arial" w:cs="Arial"/>
          <w:b/>
        </w:rPr>
      </w:pPr>
      <w:r>
        <w:rPr>
          <w:rFonts w:ascii="Arial" w:hAnsi="Arial" w:cs="Arial"/>
          <w:i/>
        </w:rPr>
        <w:t>AP</w:t>
      </w:r>
      <w:r>
        <w:rPr>
          <w:rFonts w:ascii="Arial" w:hAnsi="Arial" w:cs="Arial"/>
        </w:rPr>
        <w:t xml:space="preserve"> refractory period is always honored</w:t>
      </w:r>
      <w:r w:rsidR="00F71FB8">
        <w:rPr>
          <w:rFonts w:ascii="Arial" w:hAnsi="Arial" w:cs="Arial"/>
        </w:rPr>
        <w:t>.</w:t>
      </w:r>
    </w:p>
    <w:p w:rsidR="00F71FB8" w:rsidRPr="00F71FB8" w:rsidRDefault="00450810" w:rsidP="00450810">
      <w:pPr>
        <w:pStyle w:val="ListParagraph"/>
        <w:numPr>
          <w:ilvl w:val="0"/>
          <w:numId w:val="13"/>
        </w:numPr>
        <w:rPr>
          <w:rFonts w:ascii="Arial" w:hAnsi="Arial" w:cs="Arial"/>
          <w:b/>
        </w:rPr>
      </w:pPr>
      <w:r>
        <w:rPr>
          <w:rFonts w:ascii="Arial" w:hAnsi="Arial" w:cs="Arial"/>
          <w:b/>
        </w:rPr>
        <w:t>Tetanus:</w:t>
      </w:r>
      <w:r w:rsidR="001A54CE">
        <w:rPr>
          <w:rFonts w:ascii="Arial" w:hAnsi="Arial" w:cs="Arial"/>
        </w:rPr>
        <w:t xml:space="preserve"> fused contractions.</w:t>
      </w:r>
    </w:p>
    <w:p w:rsidR="00F71FB8" w:rsidRPr="00F71FB8" w:rsidRDefault="00F71FB8" w:rsidP="00F71FB8">
      <w:pPr>
        <w:pStyle w:val="ListParagraph"/>
        <w:numPr>
          <w:ilvl w:val="1"/>
          <w:numId w:val="13"/>
        </w:numPr>
        <w:rPr>
          <w:rFonts w:ascii="Arial" w:hAnsi="Arial" w:cs="Arial"/>
          <w:b/>
        </w:rPr>
      </w:pPr>
      <w:r>
        <w:rPr>
          <w:rFonts w:ascii="Arial" w:hAnsi="Arial" w:cs="Arial"/>
        </w:rPr>
        <w:t>I</w:t>
      </w:r>
      <w:r w:rsidR="00450810">
        <w:rPr>
          <w:rFonts w:ascii="Arial" w:hAnsi="Arial" w:cs="Arial"/>
        </w:rPr>
        <w:t>nter-stimulus interval too short to allow</w:t>
      </w:r>
      <w:r>
        <w:rPr>
          <w:rFonts w:ascii="Arial" w:hAnsi="Arial" w:cs="Arial"/>
        </w:rPr>
        <w:t xml:space="preserve"> inter-twitch muscle relaxation</w:t>
      </w:r>
      <w:r w:rsidR="001A54CE">
        <w:rPr>
          <w:rFonts w:ascii="Arial" w:hAnsi="Arial" w:cs="Arial"/>
        </w:rPr>
        <w:t>.</w:t>
      </w:r>
    </w:p>
    <w:p w:rsidR="00450810" w:rsidRPr="00450810" w:rsidRDefault="00F71FB8" w:rsidP="00F71FB8">
      <w:pPr>
        <w:pStyle w:val="ListParagraph"/>
        <w:numPr>
          <w:ilvl w:val="1"/>
          <w:numId w:val="13"/>
        </w:numPr>
        <w:rPr>
          <w:rFonts w:ascii="Arial" w:hAnsi="Arial" w:cs="Arial"/>
          <w:b/>
        </w:rPr>
      </w:pPr>
      <w:r>
        <w:rPr>
          <w:rFonts w:ascii="Arial" w:hAnsi="Arial" w:cs="Arial"/>
        </w:rPr>
        <w:t>E</w:t>
      </w:r>
      <w:r w:rsidR="00450810">
        <w:rPr>
          <w:rFonts w:ascii="Arial" w:hAnsi="Arial" w:cs="Arial"/>
        </w:rPr>
        <w:t xml:space="preserve">ventually followed by </w:t>
      </w:r>
      <w:r w:rsidR="00450810">
        <w:rPr>
          <w:rFonts w:ascii="Arial" w:hAnsi="Arial" w:cs="Arial"/>
          <w:i/>
        </w:rPr>
        <w:t>muscle fatigue</w:t>
      </w:r>
      <w:r>
        <w:rPr>
          <w:rFonts w:ascii="Arial" w:hAnsi="Arial" w:cs="Arial"/>
          <w:i/>
        </w:rPr>
        <w:t>.</w:t>
      </w:r>
    </w:p>
    <w:p w:rsidR="00F014B9" w:rsidRDefault="00450810" w:rsidP="00F014B9">
      <w:pPr>
        <w:pStyle w:val="ListParagraph"/>
        <w:numPr>
          <w:ilvl w:val="0"/>
          <w:numId w:val="13"/>
        </w:numPr>
        <w:rPr>
          <w:rFonts w:ascii="Arial" w:hAnsi="Arial" w:cs="Arial"/>
        </w:rPr>
      </w:pPr>
      <w:r w:rsidRPr="00450810">
        <w:rPr>
          <w:rFonts w:ascii="Arial" w:hAnsi="Arial" w:cs="Arial"/>
        </w:rPr>
        <w:t xml:space="preserve">Allows </w:t>
      </w:r>
      <w:r w:rsidRPr="00450810">
        <w:rPr>
          <w:rFonts w:ascii="Arial" w:hAnsi="Arial" w:cs="Arial"/>
          <w:i/>
        </w:rPr>
        <w:t>smooth, continuous</w:t>
      </w:r>
      <w:r w:rsidRPr="00450810">
        <w:rPr>
          <w:rFonts w:ascii="Arial" w:hAnsi="Arial" w:cs="Arial"/>
        </w:rPr>
        <w:t xml:space="preserve"> contractions</w:t>
      </w:r>
      <w:r w:rsidR="00F71FB8">
        <w:rPr>
          <w:rFonts w:ascii="Arial" w:hAnsi="Arial" w:cs="Arial"/>
        </w:rPr>
        <w:t>.</w:t>
      </w:r>
    </w:p>
    <w:p w:rsidR="00BC424E" w:rsidRPr="00BC424E" w:rsidRDefault="00BC424E" w:rsidP="00BC424E">
      <w:pPr>
        <w:spacing w:line="240" w:lineRule="auto"/>
        <w:rPr>
          <w:rFonts w:ascii="Arial" w:hAnsi="Arial" w:cs="Arial"/>
          <w:b/>
        </w:rPr>
      </w:pPr>
      <w:r>
        <w:rPr>
          <w:rFonts w:ascii="Arial" w:hAnsi="Arial" w:cs="Arial"/>
          <w:b/>
        </w:rPr>
        <w:t>Multiple Motor Unit Summation:</w:t>
      </w:r>
    </w:p>
    <w:p w:rsidR="00BC424E" w:rsidRDefault="00BC424E" w:rsidP="00BC424E">
      <w:pPr>
        <w:pStyle w:val="ListParagraph"/>
        <w:numPr>
          <w:ilvl w:val="0"/>
          <w:numId w:val="22"/>
        </w:numPr>
        <w:spacing w:line="240" w:lineRule="auto"/>
        <w:rPr>
          <w:rFonts w:ascii="Arial" w:hAnsi="Arial" w:cs="Arial"/>
        </w:rPr>
      </w:pPr>
      <w:r>
        <w:rPr>
          <w:rFonts w:ascii="Arial" w:hAnsi="Arial" w:cs="Arial"/>
        </w:rPr>
        <w:t xml:space="preserve">Allows </w:t>
      </w:r>
      <w:r>
        <w:rPr>
          <w:rFonts w:ascii="Arial" w:hAnsi="Arial" w:cs="Arial"/>
          <w:i/>
        </w:rPr>
        <w:t>increasing</w:t>
      </w:r>
      <w:r>
        <w:rPr>
          <w:rFonts w:ascii="Arial" w:hAnsi="Arial" w:cs="Arial"/>
        </w:rPr>
        <w:t xml:space="preserve"> strength of contraction.</w:t>
      </w:r>
    </w:p>
    <w:p w:rsidR="00BC424E" w:rsidRDefault="00BC424E" w:rsidP="00BC424E">
      <w:pPr>
        <w:pStyle w:val="ListParagraph"/>
        <w:numPr>
          <w:ilvl w:val="0"/>
          <w:numId w:val="22"/>
        </w:numPr>
        <w:spacing w:line="240" w:lineRule="auto"/>
        <w:rPr>
          <w:rFonts w:ascii="Arial" w:hAnsi="Arial" w:cs="Arial"/>
        </w:rPr>
      </w:pPr>
      <w:r>
        <w:rPr>
          <w:rFonts w:ascii="Arial" w:hAnsi="Arial" w:cs="Arial"/>
          <w:i/>
        </w:rPr>
        <w:t>Threshold stimulus</w:t>
      </w:r>
      <w:r>
        <w:rPr>
          <w:rFonts w:ascii="Arial" w:hAnsi="Arial" w:cs="Arial"/>
        </w:rPr>
        <w:t>: first observable response</w:t>
      </w:r>
    </w:p>
    <w:p w:rsidR="00BC424E" w:rsidRDefault="00BC424E" w:rsidP="00BC424E">
      <w:pPr>
        <w:pStyle w:val="ListParagraph"/>
        <w:numPr>
          <w:ilvl w:val="0"/>
          <w:numId w:val="22"/>
        </w:numPr>
        <w:spacing w:line="240" w:lineRule="auto"/>
        <w:rPr>
          <w:rFonts w:ascii="Arial" w:hAnsi="Arial" w:cs="Arial"/>
        </w:rPr>
      </w:pPr>
      <w:r>
        <w:rPr>
          <w:rFonts w:ascii="Arial" w:hAnsi="Arial" w:cs="Arial"/>
          <w:i/>
        </w:rPr>
        <w:t>Maxima</w:t>
      </w:r>
      <w:r w:rsidR="00B80E85">
        <w:rPr>
          <w:rFonts w:ascii="Arial" w:hAnsi="Arial" w:cs="Arial"/>
          <w:i/>
        </w:rPr>
        <w:t xml:space="preserve"> v </w:t>
      </w:r>
      <w:proofErr w:type="spellStart"/>
      <w:proofErr w:type="gramStart"/>
      <w:r w:rsidR="00B80E85">
        <w:rPr>
          <w:rFonts w:ascii="Arial" w:hAnsi="Arial" w:cs="Arial"/>
          <w:i/>
        </w:rPr>
        <w:t>v</w:t>
      </w:r>
      <w:r>
        <w:rPr>
          <w:rFonts w:ascii="Arial" w:hAnsi="Arial" w:cs="Arial"/>
          <w:i/>
        </w:rPr>
        <w:t>l</w:t>
      </w:r>
      <w:proofErr w:type="spellEnd"/>
      <w:proofErr w:type="gramEnd"/>
      <w:r>
        <w:rPr>
          <w:rFonts w:ascii="Arial" w:hAnsi="Arial" w:cs="Arial"/>
          <w:i/>
        </w:rPr>
        <w:t xml:space="preserve"> stimulus</w:t>
      </w:r>
      <w:r>
        <w:rPr>
          <w:rFonts w:ascii="Arial" w:hAnsi="Arial" w:cs="Arial"/>
        </w:rPr>
        <w:t>: strongest stimulus that produces an increase in contractile force (more motor units recruited).</w:t>
      </w:r>
    </w:p>
    <w:p w:rsidR="00BC424E" w:rsidRDefault="00BC424E" w:rsidP="00BC424E">
      <w:pPr>
        <w:pStyle w:val="ListParagraph"/>
        <w:numPr>
          <w:ilvl w:val="1"/>
          <w:numId w:val="22"/>
        </w:numPr>
        <w:spacing w:line="240" w:lineRule="auto"/>
        <w:rPr>
          <w:rFonts w:ascii="Arial" w:hAnsi="Arial" w:cs="Arial"/>
        </w:rPr>
      </w:pPr>
      <w:r>
        <w:rPr>
          <w:rFonts w:ascii="Arial" w:hAnsi="Arial" w:cs="Arial"/>
        </w:rPr>
        <w:t xml:space="preserve">Smallest motor units controlled by </w:t>
      </w:r>
      <w:r>
        <w:rPr>
          <w:rFonts w:ascii="Arial" w:hAnsi="Arial" w:cs="Arial"/>
          <w:i/>
        </w:rPr>
        <w:t>most excitable</w:t>
      </w:r>
      <w:r>
        <w:rPr>
          <w:rFonts w:ascii="Arial" w:hAnsi="Arial" w:cs="Arial"/>
        </w:rPr>
        <w:t xml:space="preserve"> neurons.</w:t>
      </w:r>
    </w:p>
    <w:p w:rsidR="00BC424E" w:rsidRDefault="00BC424E" w:rsidP="00BC424E">
      <w:pPr>
        <w:pStyle w:val="ListParagraph"/>
        <w:numPr>
          <w:ilvl w:val="1"/>
          <w:numId w:val="22"/>
        </w:numPr>
        <w:spacing w:line="240" w:lineRule="auto"/>
        <w:rPr>
          <w:rFonts w:ascii="Arial" w:hAnsi="Arial" w:cs="Arial"/>
        </w:rPr>
      </w:pPr>
      <w:r>
        <w:rPr>
          <w:rFonts w:ascii="Arial" w:hAnsi="Arial" w:cs="Arial"/>
        </w:rPr>
        <w:t>More intense stimulation recruits larger motor units.</w:t>
      </w:r>
    </w:p>
    <w:p w:rsidR="00BC424E" w:rsidRDefault="00BC424E" w:rsidP="00834436">
      <w:pPr>
        <w:pStyle w:val="ListParagraph"/>
        <w:numPr>
          <w:ilvl w:val="0"/>
          <w:numId w:val="22"/>
        </w:numPr>
        <w:spacing w:line="240" w:lineRule="auto"/>
        <w:rPr>
          <w:rFonts w:ascii="Arial" w:hAnsi="Arial" w:cs="Arial"/>
        </w:rPr>
      </w:pPr>
      <w:r>
        <w:rPr>
          <w:rFonts w:ascii="Arial" w:hAnsi="Arial" w:cs="Arial"/>
        </w:rPr>
        <w:t>All units can be recruited simultaneously, but usually staggered</w:t>
      </w:r>
    </w:p>
    <w:p w:rsidR="00CF32EF" w:rsidRDefault="00CF32EF" w:rsidP="00CF32EF">
      <w:pPr>
        <w:spacing w:line="240" w:lineRule="auto"/>
        <w:rPr>
          <w:rFonts w:ascii="Arial" w:hAnsi="Arial" w:cs="Arial"/>
        </w:rPr>
      </w:pPr>
      <w:r w:rsidRPr="00CF32EF">
        <w:rPr>
          <w:rFonts w:ascii="Arial" w:hAnsi="Arial" w:cs="Arial"/>
          <w:b/>
        </w:rPr>
        <w:t>Muscle Tone</w:t>
      </w:r>
      <w:r>
        <w:rPr>
          <w:rFonts w:ascii="Arial" w:hAnsi="Arial" w:cs="Arial"/>
          <w:b/>
        </w:rPr>
        <w:t xml:space="preserve">: </w:t>
      </w:r>
      <w:r>
        <w:rPr>
          <w:rFonts w:ascii="Arial" w:hAnsi="Arial" w:cs="Arial"/>
        </w:rPr>
        <w:t xml:space="preserve">even </w:t>
      </w:r>
      <w:r>
        <w:rPr>
          <w:rFonts w:ascii="Arial" w:hAnsi="Arial" w:cs="Arial"/>
          <w:i/>
        </w:rPr>
        <w:t>relaxed</w:t>
      </w:r>
      <w:r>
        <w:rPr>
          <w:rFonts w:ascii="Arial" w:hAnsi="Arial" w:cs="Arial"/>
        </w:rPr>
        <w:t xml:space="preserve"> muscle has a bit of contracted (tone) due to spinal reflexes activated by stretch receptors. Effects on muscles, joints and posture.</w:t>
      </w:r>
    </w:p>
    <w:p w:rsidR="00284E0D" w:rsidRDefault="00284E0D" w:rsidP="00CF32EF">
      <w:pPr>
        <w:spacing w:line="240" w:lineRule="auto"/>
        <w:rPr>
          <w:rFonts w:ascii="Arial" w:hAnsi="Arial" w:cs="Arial"/>
          <w:b/>
        </w:rPr>
      </w:pPr>
      <w:r>
        <w:rPr>
          <w:rFonts w:ascii="Arial" w:hAnsi="Arial" w:cs="Arial"/>
          <w:b/>
        </w:rPr>
        <w:t>Isotonic vs Isometric Contractions:</w:t>
      </w:r>
    </w:p>
    <w:p w:rsidR="00284E0D" w:rsidRDefault="00284E0D" w:rsidP="00284E0D">
      <w:pPr>
        <w:pStyle w:val="ListParagraph"/>
        <w:numPr>
          <w:ilvl w:val="0"/>
          <w:numId w:val="24"/>
        </w:numPr>
        <w:spacing w:line="240" w:lineRule="auto"/>
        <w:jc w:val="both"/>
        <w:rPr>
          <w:rFonts w:ascii="Arial" w:hAnsi="Arial" w:cs="Arial"/>
        </w:rPr>
      </w:pPr>
      <w:r w:rsidRPr="00284E0D">
        <w:rPr>
          <w:rFonts w:ascii="Arial" w:hAnsi="Arial" w:cs="Arial"/>
          <w:b/>
        </w:rPr>
        <w:t>Isotonic</w:t>
      </w:r>
      <w:r w:rsidRPr="00284E0D">
        <w:rPr>
          <w:rFonts w:ascii="Arial" w:hAnsi="Arial" w:cs="Arial"/>
        </w:rPr>
        <w:t xml:space="preserve">: change in length &amp; </w:t>
      </w:r>
      <w:r w:rsidRPr="00284E0D">
        <w:rPr>
          <w:rFonts w:ascii="Arial" w:hAnsi="Arial" w:cs="Arial"/>
          <w:i/>
        </w:rPr>
        <w:t>moves load</w:t>
      </w:r>
      <w:r w:rsidRPr="00284E0D">
        <w:rPr>
          <w:rFonts w:ascii="Arial" w:hAnsi="Arial" w:cs="Arial"/>
        </w:rPr>
        <w:t>.</w:t>
      </w:r>
    </w:p>
    <w:p w:rsidR="00284E0D" w:rsidRDefault="00284E0D" w:rsidP="00284E0D">
      <w:pPr>
        <w:pStyle w:val="ListParagraph"/>
        <w:numPr>
          <w:ilvl w:val="1"/>
          <w:numId w:val="24"/>
        </w:numPr>
        <w:spacing w:line="240" w:lineRule="auto"/>
        <w:jc w:val="both"/>
        <w:rPr>
          <w:rFonts w:ascii="Arial" w:hAnsi="Arial" w:cs="Arial"/>
        </w:rPr>
      </w:pPr>
      <w:r>
        <w:rPr>
          <w:rFonts w:ascii="Arial" w:hAnsi="Arial" w:cs="Arial"/>
          <w:i/>
        </w:rPr>
        <w:t>Concentric</w:t>
      </w:r>
      <w:r>
        <w:rPr>
          <w:rFonts w:ascii="Arial" w:hAnsi="Arial" w:cs="Arial"/>
        </w:rPr>
        <w:t xml:space="preserve"> vs </w:t>
      </w:r>
      <w:r>
        <w:rPr>
          <w:rFonts w:ascii="Arial" w:hAnsi="Arial" w:cs="Arial"/>
          <w:i/>
        </w:rPr>
        <w:t>eccentric</w:t>
      </w:r>
      <w:r>
        <w:rPr>
          <w:rFonts w:ascii="Arial" w:hAnsi="Arial" w:cs="Arial"/>
        </w:rPr>
        <w:t xml:space="preserve"> isotonic contractions. </w:t>
      </w:r>
    </w:p>
    <w:p w:rsidR="00284E0D" w:rsidRPr="00284E0D" w:rsidRDefault="00284E0D" w:rsidP="00284E0D">
      <w:pPr>
        <w:pStyle w:val="ListParagraph"/>
        <w:numPr>
          <w:ilvl w:val="2"/>
          <w:numId w:val="24"/>
        </w:numPr>
        <w:spacing w:line="240" w:lineRule="auto"/>
        <w:jc w:val="both"/>
        <w:rPr>
          <w:rFonts w:ascii="Arial" w:hAnsi="Arial" w:cs="Arial"/>
        </w:rPr>
      </w:pPr>
      <w:r w:rsidRPr="00284E0D">
        <w:rPr>
          <w:rFonts w:ascii="Arial" w:hAnsi="Arial" w:cs="Arial"/>
        </w:rPr>
        <w:t>Eccentric</w:t>
      </w:r>
      <w:r>
        <w:rPr>
          <w:rFonts w:ascii="Arial" w:hAnsi="Arial" w:cs="Arial"/>
        </w:rPr>
        <w:t xml:space="preserve"> are 50% more </w:t>
      </w:r>
      <w:r w:rsidR="001B161A">
        <w:rPr>
          <w:rFonts w:ascii="Arial" w:hAnsi="Arial" w:cs="Arial"/>
        </w:rPr>
        <w:t>forceful</w:t>
      </w:r>
      <w:r w:rsidR="00C824ED">
        <w:rPr>
          <w:rFonts w:ascii="Arial" w:hAnsi="Arial" w:cs="Arial"/>
        </w:rPr>
        <w:t>, use less ATP/O</w:t>
      </w:r>
      <w:r w:rsidR="00C824ED">
        <w:rPr>
          <w:rFonts w:ascii="Arial" w:hAnsi="Arial" w:cs="Arial"/>
          <w:vertAlign w:val="subscript"/>
        </w:rPr>
        <w:t>2</w:t>
      </w:r>
      <w:r w:rsidR="00C824ED">
        <w:rPr>
          <w:rFonts w:ascii="Arial" w:hAnsi="Arial" w:cs="Arial"/>
        </w:rPr>
        <w:t xml:space="preserve"> &amp; fewer muscle fibers but more prone to delayed-onset soreness than concentric contractions.</w:t>
      </w:r>
    </w:p>
    <w:p w:rsidR="00FB58EF" w:rsidRDefault="00FB58EF" w:rsidP="00FB58EF">
      <w:pPr>
        <w:pStyle w:val="ListParagraph"/>
        <w:numPr>
          <w:ilvl w:val="0"/>
          <w:numId w:val="24"/>
        </w:numPr>
        <w:spacing w:line="240" w:lineRule="auto"/>
        <w:jc w:val="both"/>
        <w:rPr>
          <w:rFonts w:ascii="Arial" w:hAnsi="Arial" w:cs="Arial"/>
        </w:rPr>
      </w:pPr>
      <w:r>
        <w:rPr>
          <w:rFonts w:ascii="Arial" w:hAnsi="Arial" w:cs="Arial"/>
          <w:b/>
        </w:rPr>
        <w:t>Isometric</w:t>
      </w:r>
      <w:r w:rsidRPr="00284E0D">
        <w:rPr>
          <w:rFonts w:ascii="Arial" w:hAnsi="Arial" w:cs="Arial"/>
        </w:rPr>
        <w:t xml:space="preserve">: </w:t>
      </w:r>
      <w:r>
        <w:rPr>
          <w:rFonts w:ascii="Arial" w:hAnsi="Arial" w:cs="Arial"/>
        </w:rPr>
        <w:t xml:space="preserve">tension </w:t>
      </w:r>
      <w:r>
        <w:rPr>
          <w:rFonts w:ascii="Arial" w:hAnsi="Arial" w:cs="Arial"/>
          <w:i/>
        </w:rPr>
        <w:t xml:space="preserve">increase </w:t>
      </w:r>
      <w:r w:rsidRPr="00FB58EF">
        <w:rPr>
          <w:rFonts w:ascii="Arial" w:hAnsi="Arial" w:cs="Arial"/>
        </w:rPr>
        <w:t>but muscle same length</w:t>
      </w:r>
      <w:r>
        <w:rPr>
          <w:rFonts w:ascii="Arial" w:hAnsi="Arial" w:cs="Arial"/>
        </w:rPr>
        <w:t>.</w:t>
      </w:r>
    </w:p>
    <w:p w:rsidR="00FB58EF" w:rsidRDefault="00FB58EF" w:rsidP="00FB58EF">
      <w:pPr>
        <w:pStyle w:val="ListParagraph"/>
        <w:numPr>
          <w:ilvl w:val="1"/>
          <w:numId w:val="24"/>
        </w:numPr>
        <w:spacing w:line="240" w:lineRule="auto"/>
        <w:jc w:val="both"/>
        <w:rPr>
          <w:rFonts w:ascii="Arial" w:hAnsi="Arial" w:cs="Arial"/>
        </w:rPr>
      </w:pPr>
      <w:r w:rsidRPr="00FB58EF">
        <w:rPr>
          <w:rFonts w:ascii="Arial" w:hAnsi="Arial" w:cs="Arial"/>
        </w:rPr>
        <w:t>Most body</w:t>
      </w:r>
      <w:r>
        <w:rPr>
          <w:rFonts w:ascii="Arial" w:hAnsi="Arial" w:cs="Arial"/>
        </w:rPr>
        <w:t xml:space="preserve"> movements are a </w:t>
      </w:r>
      <w:r>
        <w:rPr>
          <w:rFonts w:ascii="Arial" w:hAnsi="Arial" w:cs="Arial"/>
          <w:i/>
        </w:rPr>
        <w:t>mix</w:t>
      </w:r>
      <w:r>
        <w:rPr>
          <w:rFonts w:ascii="Arial" w:hAnsi="Arial" w:cs="Arial"/>
        </w:rPr>
        <w:t xml:space="preserve"> of isotonic – isometric.</w:t>
      </w:r>
    </w:p>
    <w:p w:rsidR="00FB58EF" w:rsidRPr="00FB58EF" w:rsidRDefault="00FB58EF" w:rsidP="00FB58EF">
      <w:pPr>
        <w:pStyle w:val="ListParagraph"/>
        <w:numPr>
          <w:ilvl w:val="1"/>
          <w:numId w:val="24"/>
        </w:numPr>
        <w:spacing w:line="240" w:lineRule="auto"/>
        <w:jc w:val="both"/>
        <w:rPr>
          <w:rFonts w:ascii="Arial" w:hAnsi="Arial" w:cs="Arial"/>
        </w:rPr>
      </w:pPr>
      <w:r>
        <w:rPr>
          <w:rFonts w:ascii="Arial" w:hAnsi="Arial" w:cs="Arial"/>
        </w:rPr>
        <w:t xml:space="preserve">In </w:t>
      </w:r>
      <w:r>
        <w:rPr>
          <w:rFonts w:ascii="Arial" w:hAnsi="Arial" w:cs="Arial"/>
          <w:i/>
        </w:rPr>
        <w:t>isotonic</w:t>
      </w:r>
      <w:r>
        <w:rPr>
          <w:rFonts w:ascii="Arial" w:hAnsi="Arial" w:cs="Arial"/>
        </w:rPr>
        <w:t xml:space="preserve"> contractions, the </w:t>
      </w:r>
      <w:r w:rsidRPr="00FB58EF">
        <w:rPr>
          <w:rFonts w:ascii="Arial" w:hAnsi="Arial" w:cs="Arial"/>
          <w:i/>
          <w:u w:val="single"/>
        </w:rPr>
        <w:t>thin filaments are sliding</w:t>
      </w:r>
    </w:p>
    <w:p w:rsidR="00FB58EF" w:rsidRPr="00FB58EF" w:rsidRDefault="00FB58EF" w:rsidP="00FB58EF">
      <w:pPr>
        <w:pStyle w:val="ListParagraph"/>
        <w:numPr>
          <w:ilvl w:val="1"/>
          <w:numId w:val="24"/>
        </w:numPr>
        <w:spacing w:line="240" w:lineRule="auto"/>
        <w:jc w:val="both"/>
        <w:rPr>
          <w:rFonts w:ascii="Arial" w:hAnsi="Arial" w:cs="Arial"/>
        </w:rPr>
      </w:pPr>
      <w:r>
        <w:rPr>
          <w:rFonts w:ascii="Arial" w:hAnsi="Arial" w:cs="Arial"/>
        </w:rPr>
        <w:t xml:space="preserve">In </w:t>
      </w:r>
      <w:r>
        <w:rPr>
          <w:rFonts w:ascii="Arial" w:hAnsi="Arial" w:cs="Arial"/>
          <w:i/>
        </w:rPr>
        <w:t xml:space="preserve">isometric </w:t>
      </w:r>
      <w:r>
        <w:rPr>
          <w:rFonts w:ascii="Arial" w:hAnsi="Arial" w:cs="Arial"/>
        </w:rPr>
        <w:t xml:space="preserve">contractions, cross bridges generating force, but </w:t>
      </w:r>
      <w:r w:rsidRPr="00FB58EF">
        <w:rPr>
          <w:rFonts w:ascii="Arial" w:hAnsi="Arial" w:cs="Arial"/>
          <w:i/>
          <w:u w:val="single"/>
        </w:rPr>
        <w:t>do not move</w:t>
      </w:r>
      <w:r w:rsidRPr="00FB58EF">
        <w:rPr>
          <w:rFonts w:ascii="Arial" w:hAnsi="Arial" w:cs="Arial"/>
        </w:rPr>
        <w:t xml:space="preserve"> </w:t>
      </w:r>
      <w:r>
        <w:rPr>
          <w:rFonts w:ascii="Arial" w:hAnsi="Arial" w:cs="Arial"/>
        </w:rPr>
        <w:t>thin filaments.</w:t>
      </w:r>
    </w:p>
    <w:p w:rsidR="00284E0D" w:rsidRPr="00284E0D" w:rsidRDefault="003771DB" w:rsidP="00284E0D">
      <w:pPr>
        <w:spacing w:line="240" w:lineRule="auto"/>
        <w:jc w:val="both"/>
        <w:rPr>
          <w:rFonts w:ascii="Arial" w:hAnsi="Arial" w:cs="Arial"/>
        </w:rPr>
      </w:pPr>
      <w:r>
        <w:rPr>
          <w:rFonts w:ascii="Arial" w:hAnsi="Arial" w:cs="Arial"/>
          <w:noProof/>
          <w:lang w:eastAsia="en-CA"/>
        </w:rPr>
        <w:lastRenderedPageBreak/>
        <w:drawing>
          <wp:inline distT="0" distB="0" distL="0" distR="0" wp14:anchorId="767CF183" wp14:editId="324A1C10">
            <wp:extent cx="5334462" cy="4778154"/>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cture 4 - Pic4.png"/>
                    <pic:cNvPicPr/>
                  </pic:nvPicPr>
                  <pic:blipFill>
                    <a:blip r:embed="rId8">
                      <a:extLst>
                        <a:ext uri="{28A0092B-C50C-407E-A947-70E740481C1C}">
                          <a14:useLocalDpi xmlns:a14="http://schemas.microsoft.com/office/drawing/2010/main" val="0"/>
                        </a:ext>
                      </a:extLst>
                    </a:blip>
                    <a:stretch>
                      <a:fillRect/>
                    </a:stretch>
                  </pic:blipFill>
                  <pic:spPr>
                    <a:xfrm>
                      <a:off x="0" y="0"/>
                      <a:ext cx="5334462" cy="4778154"/>
                    </a:xfrm>
                    <a:prstGeom prst="rect">
                      <a:avLst/>
                    </a:prstGeom>
                  </pic:spPr>
                </pic:pic>
              </a:graphicData>
            </a:graphic>
          </wp:inline>
        </w:drawing>
      </w:r>
    </w:p>
    <w:p w:rsidR="00F014B9" w:rsidRDefault="00F014B9" w:rsidP="00F014B9">
      <w:pPr>
        <w:rPr>
          <w:rFonts w:ascii="Arial" w:hAnsi="Arial" w:cs="Arial"/>
        </w:rPr>
      </w:pPr>
      <w:r w:rsidRPr="00BC424E">
        <w:rPr>
          <w:rFonts w:ascii="Arial" w:hAnsi="Arial" w:cs="Arial"/>
        </w:rPr>
        <w:t>Note: muscle fatigue prevents injury</w:t>
      </w:r>
      <w:r w:rsidR="00BC424E">
        <w:rPr>
          <w:rFonts w:ascii="Arial" w:hAnsi="Arial" w:cs="Arial"/>
        </w:rPr>
        <w:t>.</w:t>
      </w:r>
    </w:p>
    <w:p w:rsidR="00456062" w:rsidRDefault="00456062" w:rsidP="00F014B9">
      <w:pPr>
        <w:rPr>
          <w:rFonts w:ascii="Arial" w:hAnsi="Arial" w:cs="Arial"/>
        </w:rPr>
      </w:pPr>
      <w:r>
        <w:rPr>
          <w:rFonts w:ascii="Arial" w:hAnsi="Arial" w:cs="Arial"/>
          <w:b/>
        </w:rPr>
        <w:t>Optimal Length-Tension:</w:t>
      </w:r>
      <w:r>
        <w:rPr>
          <w:rFonts w:ascii="Arial" w:hAnsi="Arial" w:cs="Arial"/>
        </w:rPr>
        <w:t xml:space="preserve"> ideal when the muscle is slightly stretched and is supported by </w:t>
      </w:r>
      <w:r w:rsidR="009B5E78">
        <w:rPr>
          <w:rFonts w:ascii="Arial" w:hAnsi="Arial" w:cs="Arial"/>
        </w:rPr>
        <w:t>attachment</w:t>
      </w:r>
      <w:r>
        <w:rPr>
          <w:rFonts w:ascii="Arial" w:hAnsi="Arial" w:cs="Arial"/>
        </w:rPr>
        <w:t xml:space="preserve"> to bones.</w:t>
      </w:r>
    </w:p>
    <w:p w:rsidR="009B5E78" w:rsidRDefault="009B5E78" w:rsidP="00F014B9">
      <w:pPr>
        <w:rPr>
          <w:rFonts w:ascii="Arial" w:hAnsi="Arial" w:cs="Arial"/>
        </w:rPr>
      </w:pPr>
      <w:r>
        <w:rPr>
          <w:rFonts w:ascii="Arial" w:hAnsi="Arial" w:cs="Arial"/>
        </w:rPr>
        <w:t>Factors that contractile forces (more cross bridges attached):</w:t>
      </w:r>
    </w:p>
    <w:p w:rsidR="009B5E78" w:rsidRDefault="009B5E78" w:rsidP="009B5E78">
      <w:pPr>
        <w:pStyle w:val="ListParagraph"/>
        <w:numPr>
          <w:ilvl w:val="0"/>
          <w:numId w:val="25"/>
        </w:numPr>
        <w:rPr>
          <w:rFonts w:ascii="Arial" w:hAnsi="Arial" w:cs="Arial"/>
        </w:rPr>
      </w:pPr>
      <w:r>
        <w:rPr>
          <w:rFonts w:ascii="Arial" w:hAnsi="Arial" w:cs="Arial"/>
        </w:rPr>
        <w:t>Large # of muscle fibers recruited</w:t>
      </w:r>
      <w:r w:rsidR="00B5585E">
        <w:rPr>
          <w:rFonts w:ascii="Arial" w:hAnsi="Arial" w:cs="Arial"/>
        </w:rPr>
        <w:t>.</w:t>
      </w:r>
    </w:p>
    <w:p w:rsidR="009B5E78" w:rsidRDefault="009B5E78" w:rsidP="009B5E78">
      <w:pPr>
        <w:pStyle w:val="ListParagraph"/>
        <w:numPr>
          <w:ilvl w:val="0"/>
          <w:numId w:val="25"/>
        </w:numPr>
        <w:rPr>
          <w:rFonts w:ascii="Arial" w:hAnsi="Arial" w:cs="Arial"/>
        </w:rPr>
      </w:pPr>
      <w:r>
        <w:rPr>
          <w:rFonts w:ascii="Arial" w:hAnsi="Arial" w:cs="Arial"/>
        </w:rPr>
        <w:t>Large muscle fibers</w:t>
      </w:r>
      <w:r w:rsidR="00B5585E">
        <w:rPr>
          <w:rFonts w:ascii="Arial" w:hAnsi="Arial" w:cs="Arial"/>
        </w:rPr>
        <w:t>.</w:t>
      </w:r>
    </w:p>
    <w:p w:rsidR="009B5E78" w:rsidRDefault="009B5E78" w:rsidP="009B5E78">
      <w:pPr>
        <w:pStyle w:val="ListParagraph"/>
        <w:numPr>
          <w:ilvl w:val="0"/>
          <w:numId w:val="25"/>
        </w:numPr>
        <w:rPr>
          <w:rFonts w:ascii="Arial" w:hAnsi="Arial" w:cs="Arial"/>
        </w:rPr>
      </w:pPr>
      <w:r>
        <w:rPr>
          <w:rFonts w:ascii="Arial" w:hAnsi="Arial" w:cs="Arial"/>
        </w:rPr>
        <w:t>High frequency of stimulation (wave summation and tetanus)</w:t>
      </w:r>
      <w:r w:rsidR="00B5585E">
        <w:rPr>
          <w:rFonts w:ascii="Arial" w:hAnsi="Arial" w:cs="Arial"/>
        </w:rPr>
        <w:t>.</w:t>
      </w:r>
    </w:p>
    <w:p w:rsidR="009B5E78" w:rsidRDefault="009B5E78" w:rsidP="009B5E78">
      <w:pPr>
        <w:pStyle w:val="ListParagraph"/>
        <w:numPr>
          <w:ilvl w:val="0"/>
          <w:numId w:val="25"/>
        </w:numPr>
        <w:rPr>
          <w:rFonts w:ascii="Arial" w:hAnsi="Arial" w:cs="Arial"/>
        </w:rPr>
      </w:pPr>
      <w:r>
        <w:rPr>
          <w:rFonts w:ascii="Arial" w:hAnsi="Arial" w:cs="Arial"/>
        </w:rPr>
        <w:t xml:space="preserve">Muscle and sarcomere stretched to slightly over 100% of resting length. </w:t>
      </w:r>
    </w:p>
    <w:p w:rsidR="00376C31" w:rsidRDefault="00F90F69" w:rsidP="00376C31">
      <w:pPr>
        <w:spacing w:line="240" w:lineRule="auto"/>
        <w:rPr>
          <w:rFonts w:ascii="Arial" w:hAnsi="Arial" w:cs="Arial"/>
          <w:b/>
        </w:rPr>
      </w:pPr>
      <w:r>
        <w:rPr>
          <w:rFonts w:ascii="Arial" w:hAnsi="Arial" w:cs="Arial"/>
          <w:b/>
        </w:rPr>
        <w:t>Influence of Load on Velocity &amp; Duration of Skeletal Muscle Contraction:</w:t>
      </w:r>
      <w:r w:rsidR="00376C31">
        <w:rPr>
          <w:rFonts w:ascii="Arial" w:hAnsi="Arial" w:cs="Arial"/>
          <w:b/>
        </w:rPr>
        <w:t xml:space="preserve"> </w:t>
      </w:r>
    </w:p>
    <w:p w:rsidR="00F90F69" w:rsidRDefault="00376C31" w:rsidP="00376C31">
      <w:pPr>
        <w:pStyle w:val="ListParagraph"/>
        <w:numPr>
          <w:ilvl w:val="0"/>
          <w:numId w:val="27"/>
        </w:numPr>
        <w:spacing w:line="240" w:lineRule="auto"/>
        <w:rPr>
          <w:rFonts w:ascii="Arial" w:hAnsi="Arial" w:cs="Arial"/>
        </w:rPr>
      </w:pPr>
      <w:r w:rsidRPr="00376C31">
        <w:rPr>
          <w:rFonts w:ascii="Arial" w:hAnsi="Arial" w:cs="Arial"/>
        </w:rPr>
        <w:t xml:space="preserve">Depends on </w:t>
      </w:r>
      <w:r w:rsidRPr="00376C31">
        <w:rPr>
          <w:rFonts w:ascii="Arial" w:hAnsi="Arial" w:cs="Arial"/>
          <w:b/>
        </w:rPr>
        <w:t>Load</w:t>
      </w:r>
      <w:r w:rsidRPr="00376C31">
        <w:rPr>
          <w:rFonts w:ascii="Arial" w:hAnsi="Arial" w:cs="Arial"/>
        </w:rPr>
        <w:t xml:space="preserve">. The </w:t>
      </w:r>
      <w:r w:rsidR="00F90F69" w:rsidRPr="00376C31">
        <w:rPr>
          <w:rFonts w:ascii="Arial" w:hAnsi="Arial" w:cs="Arial"/>
        </w:rPr>
        <w:t>greater load = longer latent period = slower contraction = slower contraction duration</w:t>
      </w:r>
      <w:r w:rsidRPr="00376C31">
        <w:rPr>
          <w:rFonts w:ascii="Arial" w:hAnsi="Arial" w:cs="Arial"/>
        </w:rPr>
        <w:t>.</w:t>
      </w:r>
    </w:p>
    <w:p w:rsidR="00FE0B91" w:rsidRPr="00FE0B91" w:rsidRDefault="00FE0B91" w:rsidP="00FE0B91">
      <w:pPr>
        <w:spacing w:line="240" w:lineRule="auto"/>
        <w:ind w:left="60"/>
        <w:rPr>
          <w:rFonts w:ascii="Arial" w:hAnsi="Arial" w:cs="Arial"/>
          <w:b/>
        </w:rPr>
      </w:pPr>
      <w:r w:rsidRPr="00FE0B91">
        <w:rPr>
          <w:rFonts w:ascii="Arial" w:hAnsi="Arial" w:cs="Arial"/>
          <w:b/>
        </w:rPr>
        <w:t>Sources of Energy for Muscle Contraction:</w:t>
      </w:r>
    </w:p>
    <w:p w:rsidR="00FE0B91" w:rsidRPr="00FE0B91" w:rsidRDefault="00FE0B91" w:rsidP="00FE0B91">
      <w:pPr>
        <w:pStyle w:val="ListParagraph"/>
        <w:numPr>
          <w:ilvl w:val="0"/>
          <w:numId w:val="28"/>
        </w:numPr>
        <w:spacing w:line="240" w:lineRule="auto"/>
        <w:rPr>
          <w:rFonts w:ascii="Arial" w:hAnsi="Arial" w:cs="Arial"/>
        </w:rPr>
      </w:pPr>
      <w:r>
        <w:rPr>
          <w:rFonts w:ascii="Arial" w:hAnsi="Arial" w:cs="Arial"/>
          <w:b/>
        </w:rPr>
        <w:t>Stored ATP</w:t>
      </w:r>
    </w:p>
    <w:p w:rsidR="00FE0B91" w:rsidRDefault="00FE0B91" w:rsidP="00FE0B91">
      <w:pPr>
        <w:pStyle w:val="ListParagraph"/>
        <w:numPr>
          <w:ilvl w:val="1"/>
          <w:numId w:val="27"/>
        </w:numPr>
        <w:spacing w:line="240" w:lineRule="auto"/>
        <w:rPr>
          <w:rFonts w:ascii="Arial" w:hAnsi="Arial" w:cs="Arial"/>
        </w:rPr>
      </w:pPr>
      <w:r>
        <w:rPr>
          <w:rFonts w:ascii="Arial" w:hAnsi="Arial" w:cs="Arial"/>
        </w:rPr>
        <w:t>ATP for cross bridge movement &amp; detachment; Ca</w:t>
      </w:r>
      <w:r>
        <w:rPr>
          <w:rFonts w:ascii="Arial" w:hAnsi="Arial" w:cs="Arial"/>
          <w:vertAlign w:val="superscript"/>
        </w:rPr>
        <w:t>2+</w:t>
      </w:r>
      <w:r>
        <w:rPr>
          <w:rFonts w:ascii="Arial" w:hAnsi="Arial" w:cs="Arial"/>
        </w:rPr>
        <w:t xml:space="preserve"> pump</w:t>
      </w:r>
    </w:p>
    <w:p w:rsidR="00FE0B91" w:rsidRPr="00FE0B91" w:rsidRDefault="00FE0B91" w:rsidP="00FE0B91">
      <w:pPr>
        <w:pStyle w:val="ListParagraph"/>
        <w:numPr>
          <w:ilvl w:val="1"/>
          <w:numId w:val="27"/>
        </w:numPr>
        <w:spacing w:line="240" w:lineRule="auto"/>
        <w:rPr>
          <w:rFonts w:ascii="Arial" w:hAnsi="Arial" w:cs="Arial"/>
        </w:rPr>
      </w:pPr>
      <w:r>
        <w:rPr>
          <w:rFonts w:ascii="Arial" w:hAnsi="Arial" w:cs="Arial"/>
        </w:rPr>
        <w:t>Only 4-6 sec stored ATP; regenerated immediately &amp; continuously by (A2-A4)</w:t>
      </w:r>
    </w:p>
    <w:p w:rsidR="00FE0B91" w:rsidRPr="00FE0B91" w:rsidRDefault="00FE0B91" w:rsidP="00FE0B91">
      <w:pPr>
        <w:pStyle w:val="ListParagraph"/>
        <w:numPr>
          <w:ilvl w:val="0"/>
          <w:numId w:val="28"/>
        </w:numPr>
        <w:spacing w:line="240" w:lineRule="auto"/>
        <w:rPr>
          <w:rFonts w:ascii="Arial" w:hAnsi="Arial" w:cs="Arial"/>
        </w:rPr>
      </w:pPr>
      <w:r>
        <w:rPr>
          <w:rFonts w:ascii="Arial" w:hAnsi="Arial" w:cs="Arial"/>
          <w:b/>
        </w:rPr>
        <w:t xml:space="preserve">Direct Phosphorylation of ADP by </w:t>
      </w:r>
      <w:proofErr w:type="spellStart"/>
      <w:r>
        <w:rPr>
          <w:rFonts w:ascii="Arial" w:hAnsi="Arial" w:cs="Arial"/>
          <w:b/>
        </w:rPr>
        <w:t>Creatine</w:t>
      </w:r>
      <w:proofErr w:type="spellEnd"/>
      <w:r>
        <w:rPr>
          <w:rFonts w:ascii="Arial" w:hAnsi="Arial" w:cs="Arial"/>
          <w:b/>
        </w:rPr>
        <w:t xml:space="preserve"> Phosphate</w:t>
      </w:r>
    </w:p>
    <w:p w:rsidR="00FE0B91" w:rsidRDefault="00FE0B91" w:rsidP="00FE0B91">
      <w:pPr>
        <w:pStyle w:val="ListParagraph"/>
        <w:numPr>
          <w:ilvl w:val="1"/>
          <w:numId w:val="27"/>
        </w:numPr>
        <w:spacing w:line="240" w:lineRule="auto"/>
        <w:rPr>
          <w:rFonts w:ascii="Arial" w:hAnsi="Arial" w:cs="Arial"/>
        </w:rPr>
      </w:pPr>
      <w:r>
        <w:rPr>
          <w:rFonts w:ascii="Arial" w:hAnsi="Arial" w:cs="Arial"/>
        </w:rPr>
        <w:t>CP = unique high-energy molecule stored in muscles.</w:t>
      </w:r>
    </w:p>
    <w:p w:rsidR="00FE0B91" w:rsidRDefault="00FE0B91" w:rsidP="00FE0B91">
      <w:pPr>
        <w:pStyle w:val="ListParagraph"/>
        <w:spacing w:line="240" w:lineRule="auto"/>
        <w:ind w:left="1440"/>
        <w:rPr>
          <w:rFonts w:ascii="Arial" w:hAnsi="Arial" w:cs="Arial"/>
        </w:rPr>
      </w:pPr>
    </w:p>
    <w:p w:rsidR="00FE0B91" w:rsidRPr="00FE0B91" w:rsidRDefault="00FE0B91" w:rsidP="00FE0B91">
      <w:pPr>
        <w:pStyle w:val="ListParagraph"/>
        <w:spacing w:line="240" w:lineRule="auto"/>
        <w:ind w:left="1440"/>
        <w:rPr>
          <w:rFonts w:ascii="Arial" w:hAnsi="Arial" w:cs="Arial"/>
        </w:rPr>
      </w:pPr>
      <w:r>
        <w:rPr>
          <w:rFonts w:ascii="Arial" w:hAnsi="Arial" w:cs="Arial"/>
        </w:rPr>
        <w:t xml:space="preserve">CP + ADP </w:t>
      </w:r>
      <w:r w:rsidRPr="00FE0B91">
        <w:rPr>
          <w:rFonts w:ascii="Arial" w:hAnsi="Arial" w:cs="Arial"/>
        </w:rPr>
        <w:sym w:font="Wingdings" w:char="F0E0"/>
      </w:r>
      <w:r>
        <w:rPr>
          <w:rFonts w:ascii="Arial" w:hAnsi="Arial" w:cs="Arial"/>
        </w:rPr>
        <w:t xml:space="preserve"> </w:t>
      </w:r>
      <w:proofErr w:type="spellStart"/>
      <w:r>
        <w:rPr>
          <w:rFonts w:ascii="Arial" w:hAnsi="Arial" w:cs="Arial"/>
        </w:rPr>
        <w:t>Creatine</w:t>
      </w:r>
      <w:proofErr w:type="spellEnd"/>
      <w:r>
        <w:rPr>
          <w:rFonts w:ascii="Arial" w:hAnsi="Arial" w:cs="Arial"/>
        </w:rPr>
        <w:t xml:space="preserve"> + ATP</w:t>
      </w:r>
    </w:p>
    <w:p w:rsidR="00FE0B91" w:rsidRPr="00C80AD5" w:rsidRDefault="00FE0B91" w:rsidP="00FE0B91">
      <w:pPr>
        <w:pStyle w:val="ListParagraph"/>
        <w:numPr>
          <w:ilvl w:val="0"/>
          <w:numId w:val="28"/>
        </w:numPr>
        <w:spacing w:line="240" w:lineRule="auto"/>
        <w:rPr>
          <w:rFonts w:ascii="Arial" w:hAnsi="Arial" w:cs="Arial"/>
        </w:rPr>
      </w:pPr>
      <w:r>
        <w:rPr>
          <w:rFonts w:ascii="Arial" w:hAnsi="Arial" w:cs="Arial"/>
          <w:b/>
        </w:rPr>
        <w:t>Aerobic Respiration</w:t>
      </w:r>
    </w:p>
    <w:p w:rsidR="00EE35B6" w:rsidRDefault="00EE35B6" w:rsidP="00C80AD5">
      <w:pPr>
        <w:pStyle w:val="ListParagraph"/>
        <w:numPr>
          <w:ilvl w:val="0"/>
          <w:numId w:val="30"/>
        </w:numPr>
        <w:spacing w:line="240" w:lineRule="auto"/>
        <w:rPr>
          <w:rFonts w:ascii="Arial" w:hAnsi="Arial" w:cs="Arial"/>
        </w:rPr>
      </w:pPr>
      <w:r>
        <w:rPr>
          <w:rFonts w:ascii="Arial" w:hAnsi="Arial" w:cs="Arial"/>
        </w:rPr>
        <w:t>Most</w:t>
      </w:r>
      <w:r w:rsidR="00C80AD5">
        <w:rPr>
          <w:rFonts w:ascii="Arial" w:hAnsi="Arial" w:cs="Arial"/>
        </w:rPr>
        <w:t xml:space="preserve"> ATP </w:t>
      </w:r>
      <w:r>
        <w:rPr>
          <w:rFonts w:ascii="Arial" w:hAnsi="Arial" w:cs="Arial"/>
        </w:rPr>
        <w:t>made here.</w:t>
      </w:r>
    </w:p>
    <w:p w:rsidR="00BA1AED" w:rsidRDefault="00EE35B6" w:rsidP="00C80AD5">
      <w:pPr>
        <w:pStyle w:val="ListParagraph"/>
        <w:numPr>
          <w:ilvl w:val="0"/>
          <w:numId w:val="30"/>
        </w:numPr>
        <w:spacing w:line="240" w:lineRule="auto"/>
        <w:rPr>
          <w:rFonts w:ascii="Arial" w:hAnsi="Arial" w:cs="Arial"/>
        </w:rPr>
      </w:pPr>
      <w:r>
        <w:rPr>
          <w:rFonts w:ascii="Arial" w:hAnsi="Arial" w:cs="Arial"/>
        </w:rPr>
        <w:lastRenderedPageBreak/>
        <w:t>S</w:t>
      </w:r>
      <w:r w:rsidR="00BA1AED">
        <w:rPr>
          <w:rFonts w:ascii="Arial" w:hAnsi="Arial" w:cs="Arial"/>
        </w:rPr>
        <w:t>lower.</w:t>
      </w:r>
    </w:p>
    <w:p w:rsidR="00C80AD5" w:rsidRDefault="00BA1AED" w:rsidP="00C80AD5">
      <w:pPr>
        <w:pStyle w:val="ListParagraph"/>
        <w:numPr>
          <w:ilvl w:val="0"/>
          <w:numId w:val="30"/>
        </w:numPr>
        <w:spacing w:line="240" w:lineRule="auto"/>
        <w:rPr>
          <w:rFonts w:ascii="Arial" w:hAnsi="Arial" w:cs="Arial"/>
        </w:rPr>
      </w:pPr>
      <w:r>
        <w:rPr>
          <w:rFonts w:ascii="Arial" w:hAnsi="Arial" w:cs="Arial"/>
        </w:rPr>
        <w:t>R</w:t>
      </w:r>
      <w:r w:rsidR="00C80AD5">
        <w:rPr>
          <w:rFonts w:ascii="Arial" w:hAnsi="Arial" w:cs="Arial"/>
        </w:rPr>
        <w:t xml:space="preserve">equires continuous </w:t>
      </w:r>
      <w:r w:rsidR="00EE35B6">
        <w:rPr>
          <w:rFonts w:ascii="Arial" w:hAnsi="Arial" w:cs="Arial"/>
        </w:rPr>
        <w:t xml:space="preserve">supply of </w:t>
      </w:r>
      <w:r w:rsidR="00C80AD5">
        <w:rPr>
          <w:rFonts w:ascii="Arial" w:hAnsi="Arial" w:cs="Arial"/>
        </w:rPr>
        <w:t>O</w:t>
      </w:r>
      <w:r w:rsidR="00C80AD5">
        <w:rPr>
          <w:rFonts w:ascii="Arial" w:hAnsi="Arial" w:cs="Arial"/>
          <w:vertAlign w:val="subscript"/>
        </w:rPr>
        <w:t>2</w:t>
      </w:r>
      <w:r w:rsidR="00C80AD5">
        <w:rPr>
          <w:rFonts w:ascii="Arial" w:hAnsi="Arial" w:cs="Arial"/>
        </w:rPr>
        <w:t xml:space="preserve"> </w:t>
      </w:r>
      <w:r w:rsidR="00EE35B6">
        <w:rPr>
          <w:rFonts w:ascii="Arial" w:hAnsi="Arial" w:cs="Arial"/>
        </w:rPr>
        <w:t>+</w:t>
      </w:r>
      <w:r w:rsidR="00C80AD5">
        <w:rPr>
          <w:rFonts w:ascii="Arial" w:hAnsi="Arial" w:cs="Arial"/>
        </w:rPr>
        <w:t xml:space="preserve"> nutrients.</w:t>
      </w:r>
    </w:p>
    <w:p w:rsidR="00EE35B6" w:rsidRPr="00C80AD5" w:rsidRDefault="00EE35B6" w:rsidP="00C80AD5">
      <w:pPr>
        <w:pStyle w:val="ListParagraph"/>
        <w:numPr>
          <w:ilvl w:val="0"/>
          <w:numId w:val="30"/>
        </w:numPr>
        <w:spacing w:line="240" w:lineRule="auto"/>
        <w:rPr>
          <w:rFonts w:ascii="Arial" w:hAnsi="Arial" w:cs="Arial"/>
        </w:rPr>
      </w:pPr>
      <w:r>
        <w:rPr>
          <w:rFonts w:ascii="Arial" w:hAnsi="Arial" w:cs="Arial"/>
        </w:rPr>
        <w:t>Air is required.</w:t>
      </w:r>
    </w:p>
    <w:p w:rsidR="00BA1AED" w:rsidRPr="00BA1AED" w:rsidRDefault="00FE0B91" w:rsidP="00BA1AED">
      <w:pPr>
        <w:pStyle w:val="ListParagraph"/>
        <w:numPr>
          <w:ilvl w:val="0"/>
          <w:numId w:val="28"/>
        </w:numPr>
        <w:spacing w:line="240" w:lineRule="auto"/>
        <w:rPr>
          <w:rFonts w:ascii="Arial" w:hAnsi="Arial" w:cs="Arial"/>
        </w:rPr>
      </w:pPr>
      <w:r>
        <w:rPr>
          <w:rFonts w:ascii="Arial" w:hAnsi="Arial" w:cs="Arial"/>
          <w:b/>
        </w:rPr>
        <w:t>Anaerobic Glycolysis</w:t>
      </w:r>
      <w:r w:rsidR="00C55774">
        <w:rPr>
          <w:rFonts w:ascii="Arial" w:hAnsi="Arial" w:cs="Arial"/>
          <w:b/>
        </w:rPr>
        <w:t xml:space="preserve"> – Vigorous, Sharp, Fast &amp; Powerful Activities</w:t>
      </w:r>
    </w:p>
    <w:p w:rsidR="00C80AD5" w:rsidRDefault="00C80AD5" w:rsidP="00C80AD5">
      <w:pPr>
        <w:pStyle w:val="ListParagraph"/>
        <w:numPr>
          <w:ilvl w:val="0"/>
          <w:numId w:val="30"/>
        </w:numPr>
        <w:spacing w:line="240" w:lineRule="auto"/>
        <w:rPr>
          <w:rFonts w:ascii="Arial" w:hAnsi="Arial" w:cs="Arial"/>
        </w:rPr>
      </w:pPr>
      <w:r>
        <w:rPr>
          <w:rFonts w:ascii="Arial" w:hAnsi="Arial" w:cs="Arial"/>
        </w:rPr>
        <w:t xml:space="preserve">Only </w:t>
      </w:r>
      <w:r w:rsidR="007472DA">
        <w:rPr>
          <w:rFonts w:ascii="Arial" w:hAnsi="Arial" w:cs="Arial"/>
        </w:rPr>
        <w:t>2 ATP/glucose.</w:t>
      </w:r>
    </w:p>
    <w:p w:rsidR="007472DA" w:rsidRDefault="007472DA" w:rsidP="00C80AD5">
      <w:pPr>
        <w:pStyle w:val="ListParagraph"/>
        <w:numPr>
          <w:ilvl w:val="0"/>
          <w:numId w:val="30"/>
        </w:numPr>
        <w:spacing w:line="240" w:lineRule="auto"/>
        <w:rPr>
          <w:rFonts w:ascii="Arial" w:hAnsi="Arial" w:cs="Arial"/>
        </w:rPr>
      </w:pPr>
      <w:r>
        <w:rPr>
          <w:rFonts w:ascii="Arial" w:hAnsi="Arial" w:cs="Arial"/>
        </w:rPr>
        <w:t>Fast.</w:t>
      </w:r>
    </w:p>
    <w:p w:rsidR="00BA1AED" w:rsidRDefault="00BA1AED" w:rsidP="00C80AD5">
      <w:pPr>
        <w:pStyle w:val="ListParagraph"/>
        <w:numPr>
          <w:ilvl w:val="0"/>
          <w:numId w:val="30"/>
        </w:numPr>
        <w:spacing w:line="240" w:lineRule="auto"/>
        <w:rPr>
          <w:rFonts w:ascii="Arial" w:hAnsi="Arial" w:cs="Arial"/>
        </w:rPr>
      </w:pPr>
      <w:r>
        <w:rPr>
          <w:rFonts w:ascii="Arial" w:hAnsi="Arial" w:cs="Arial"/>
        </w:rPr>
        <w:t>No O</w:t>
      </w:r>
      <w:r>
        <w:rPr>
          <w:rFonts w:ascii="Arial" w:hAnsi="Arial" w:cs="Arial"/>
          <w:vertAlign w:val="subscript"/>
        </w:rPr>
        <w:t>2</w:t>
      </w:r>
      <w:r>
        <w:rPr>
          <w:rFonts w:ascii="Arial" w:hAnsi="Arial" w:cs="Arial"/>
        </w:rPr>
        <w:t xml:space="preserve"> required.</w:t>
      </w:r>
    </w:p>
    <w:p w:rsidR="00EA3F1D" w:rsidRDefault="00EA3F1D" w:rsidP="00C80AD5">
      <w:pPr>
        <w:pStyle w:val="ListParagraph"/>
        <w:numPr>
          <w:ilvl w:val="0"/>
          <w:numId w:val="30"/>
        </w:numPr>
        <w:spacing w:line="240" w:lineRule="auto"/>
        <w:rPr>
          <w:rFonts w:ascii="Arial" w:hAnsi="Arial" w:cs="Arial"/>
        </w:rPr>
      </w:pPr>
      <w:r>
        <w:rPr>
          <w:rFonts w:ascii="Arial" w:hAnsi="Arial" w:cs="Arial"/>
        </w:rPr>
        <w:t xml:space="preserve">Not useful </w:t>
      </w:r>
      <w:r w:rsidR="0061015F">
        <w:rPr>
          <w:rFonts w:ascii="Arial" w:hAnsi="Arial" w:cs="Arial"/>
        </w:rPr>
        <w:t>because</w:t>
      </w:r>
      <w:r>
        <w:rPr>
          <w:rFonts w:ascii="Arial" w:hAnsi="Arial" w:cs="Arial"/>
        </w:rPr>
        <w:t xml:space="preserve"> not enough O</w:t>
      </w:r>
      <w:r>
        <w:rPr>
          <w:rFonts w:ascii="Arial" w:hAnsi="Arial" w:cs="Arial"/>
          <w:vertAlign w:val="subscript"/>
        </w:rPr>
        <w:t>2</w:t>
      </w:r>
      <w:r>
        <w:rPr>
          <w:rFonts w:ascii="Arial" w:hAnsi="Arial" w:cs="Arial"/>
        </w:rPr>
        <w:t xml:space="preserve"> to be supplied so bad way of getting energy.</w:t>
      </w:r>
    </w:p>
    <w:p w:rsidR="0065515A" w:rsidRDefault="0065515A" w:rsidP="00C80AD5">
      <w:pPr>
        <w:pStyle w:val="ListParagraph"/>
        <w:numPr>
          <w:ilvl w:val="0"/>
          <w:numId w:val="30"/>
        </w:numPr>
        <w:spacing w:line="240" w:lineRule="auto"/>
        <w:rPr>
          <w:rFonts w:ascii="Arial" w:hAnsi="Arial" w:cs="Arial"/>
        </w:rPr>
      </w:pPr>
      <w:r>
        <w:rPr>
          <w:rFonts w:ascii="Arial" w:hAnsi="Arial" w:cs="Arial"/>
        </w:rPr>
        <w:t xml:space="preserve">Long term </w:t>
      </w:r>
      <w:r w:rsidR="0061015F">
        <w:rPr>
          <w:rFonts w:ascii="Arial" w:hAnsi="Arial" w:cs="Arial"/>
        </w:rPr>
        <w:t>a</w:t>
      </w:r>
      <w:r>
        <w:rPr>
          <w:rFonts w:ascii="Arial" w:hAnsi="Arial" w:cs="Arial"/>
        </w:rPr>
        <w:t>ctive tissue will be run down.</w:t>
      </w:r>
    </w:p>
    <w:p w:rsidR="009B42F5" w:rsidRDefault="00C80AD5" w:rsidP="00C80AD5">
      <w:pPr>
        <w:pStyle w:val="ListParagraph"/>
        <w:numPr>
          <w:ilvl w:val="0"/>
          <w:numId w:val="30"/>
        </w:numPr>
        <w:spacing w:line="240" w:lineRule="auto"/>
        <w:rPr>
          <w:rFonts w:ascii="Arial" w:hAnsi="Arial" w:cs="Arial"/>
        </w:rPr>
      </w:pPr>
      <w:r>
        <w:rPr>
          <w:rFonts w:ascii="Arial" w:hAnsi="Arial" w:cs="Arial"/>
        </w:rPr>
        <w:t xml:space="preserve">Usually </w:t>
      </w:r>
      <w:r>
        <w:rPr>
          <w:rFonts w:ascii="Arial" w:hAnsi="Arial" w:cs="Arial"/>
          <w:i/>
        </w:rPr>
        <w:t>pyruvic acid</w:t>
      </w:r>
      <w:r w:rsidR="009B42F5">
        <w:rPr>
          <w:rFonts w:ascii="Arial" w:hAnsi="Arial" w:cs="Arial"/>
        </w:rPr>
        <w:t xml:space="preserve"> then enters aerobic pathway.</w:t>
      </w:r>
    </w:p>
    <w:p w:rsidR="00C80AD5" w:rsidRPr="00B1674E" w:rsidRDefault="009B42F5" w:rsidP="009B42F5">
      <w:pPr>
        <w:pStyle w:val="ListParagraph"/>
        <w:numPr>
          <w:ilvl w:val="1"/>
          <w:numId w:val="30"/>
        </w:numPr>
        <w:spacing w:line="240" w:lineRule="auto"/>
        <w:rPr>
          <w:rFonts w:ascii="Arial" w:hAnsi="Arial" w:cs="Arial"/>
        </w:rPr>
      </w:pPr>
      <w:r>
        <w:rPr>
          <w:rFonts w:ascii="Arial" w:hAnsi="Arial" w:cs="Arial"/>
        </w:rPr>
        <w:t>I</w:t>
      </w:r>
      <w:r w:rsidR="00C80AD5">
        <w:rPr>
          <w:rFonts w:ascii="Arial" w:hAnsi="Arial" w:cs="Arial"/>
        </w:rPr>
        <w:t xml:space="preserve">f 70% activity for long period, blood vessels compressed by muscles &amp; aerobic respiration </w:t>
      </w:r>
      <w:r w:rsidR="00C80AD5">
        <w:rPr>
          <w:rFonts w:ascii="Arial" w:hAnsi="Arial" w:cs="Arial"/>
          <w:i/>
        </w:rPr>
        <w:t>too slow</w:t>
      </w:r>
      <w:r w:rsidR="00041AD7">
        <w:rPr>
          <w:rFonts w:ascii="Arial" w:hAnsi="Arial" w:cs="Arial"/>
        </w:rPr>
        <w:t>.</w:t>
      </w:r>
    </w:p>
    <w:p w:rsidR="008053B6" w:rsidRDefault="00B1674E" w:rsidP="00C80AD5">
      <w:pPr>
        <w:pStyle w:val="ListParagraph"/>
        <w:numPr>
          <w:ilvl w:val="0"/>
          <w:numId w:val="30"/>
        </w:numPr>
        <w:spacing w:line="240" w:lineRule="auto"/>
        <w:rPr>
          <w:rFonts w:ascii="Arial" w:hAnsi="Arial" w:cs="Arial"/>
        </w:rPr>
      </w:pPr>
      <w:r>
        <w:rPr>
          <w:rFonts w:ascii="Arial" w:hAnsi="Arial" w:cs="Arial"/>
          <w:i/>
        </w:rPr>
        <w:t>Pyruvic acid</w:t>
      </w:r>
      <w:r>
        <w:rPr>
          <w:rFonts w:ascii="Arial" w:hAnsi="Arial" w:cs="Arial"/>
        </w:rPr>
        <w:t xml:space="preserve"> converted to </w:t>
      </w:r>
      <w:r>
        <w:rPr>
          <w:rFonts w:ascii="Arial" w:hAnsi="Arial" w:cs="Arial"/>
          <w:i/>
        </w:rPr>
        <w:t>lactic</w:t>
      </w:r>
      <w:r>
        <w:rPr>
          <w:rFonts w:ascii="Arial" w:hAnsi="Arial" w:cs="Arial"/>
        </w:rPr>
        <w:t xml:space="preserve"> </w:t>
      </w:r>
      <w:r>
        <w:rPr>
          <w:rFonts w:ascii="Arial" w:hAnsi="Arial" w:cs="Arial"/>
          <w:i/>
        </w:rPr>
        <w:t>acid</w:t>
      </w:r>
      <w:r w:rsidR="008053B6">
        <w:rPr>
          <w:rFonts w:ascii="Arial" w:hAnsi="Arial" w:cs="Arial"/>
        </w:rPr>
        <w:t>.</w:t>
      </w:r>
    </w:p>
    <w:p w:rsidR="008053B6" w:rsidRDefault="008053B6" w:rsidP="00C80AD5">
      <w:pPr>
        <w:pStyle w:val="ListParagraph"/>
        <w:numPr>
          <w:ilvl w:val="0"/>
          <w:numId w:val="30"/>
        </w:numPr>
        <w:spacing w:line="240" w:lineRule="auto"/>
        <w:rPr>
          <w:rFonts w:ascii="Arial" w:hAnsi="Arial" w:cs="Arial"/>
        </w:rPr>
      </w:pPr>
      <w:r>
        <w:rPr>
          <w:rFonts w:ascii="Arial" w:hAnsi="Arial" w:cs="Arial"/>
        </w:rPr>
        <w:t>R</w:t>
      </w:r>
      <w:r w:rsidR="00B1674E">
        <w:rPr>
          <w:rFonts w:ascii="Arial" w:hAnsi="Arial" w:cs="Arial"/>
        </w:rPr>
        <w:t>econverted bac</w:t>
      </w:r>
      <w:r>
        <w:rPr>
          <w:rFonts w:ascii="Arial" w:hAnsi="Arial" w:cs="Arial"/>
        </w:rPr>
        <w:t xml:space="preserve">k to pyruvic acid post exercise. </w:t>
      </w:r>
    </w:p>
    <w:p w:rsidR="009B42F5" w:rsidRDefault="008053B6" w:rsidP="00C80AD5">
      <w:pPr>
        <w:pStyle w:val="ListParagraph"/>
        <w:numPr>
          <w:ilvl w:val="0"/>
          <w:numId w:val="30"/>
        </w:numPr>
        <w:spacing w:line="240" w:lineRule="auto"/>
        <w:rPr>
          <w:rFonts w:ascii="Arial" w:hAnsi="Arial" w:cs="Arial"/>
        </w:rPr>
      </w:pPr>
      <w:r>
        <w:rPr>
          <w:rFonts w:ascii="Arial" w:hAnsi="Arial" w:cs="Arial"/>
        </w:rPr>
        <w:t>A</w:t>
      </w:r>
      <w:r w:rsidR="00B1674E">
        <w:rPr>
          <w:rFonts w:ascii="Arial" w:hAnsi="Arial" w:cs="Arial"/>
        </w:rPr>
        <w:t>erobic respiration replenishes ATP.</w:t>
      </w:r>
      <w:r w:rsidR="004304FA">
        <w:rPr>
          <w:rFonts w:ascii="Arial" w:hAnsi="Arial" w:cs="Arial"/>
        </w:rPr>
        <w:t xml:space="preserve"> </w:t>
      </w:r>
    </w:p>
    <w:p w:rsidR="00B1674E" w:rsidRPr="00FE0B91" w:rsidRDefault="004304FA" w:rsidP="009B42F5">
      <w:pPr>
        <w:pStyle w:val="ListParagraph"/>
        <w:numPr>
          <w:ilvl w:val="1"/>
          <w:numId w:val="30"/>
        </w:numPr>
        <w:spacing w:line="240" w:lineRule="auto"/>
        <w:rPr>
          <w:rFonts w:ascii="Arial" w:hAnsi="Arial" w:cs="Arial"/>
        </w:rPr>
      </w:pPr>
      <w:r>
        <w:rPr>
          <w:rFonts w:ascii="Arial" w:hAnsi="Arial" w:cs="Arial"/>
          <w:i/>
        </w:rPr>
        <w:t>Anaerobic pathway</w:t>
      </w:r>
      <w:r>
        <w:rPr>
          <w:rFonts w:ascii="Arial" w:hAnsi="Arial" w:cs="Arial"/>
        </w:rPr>
        <w:t xml:space="preserve"> produces 5% ATP of </w:t>
      </w:r>
      <w:r>
        <w:rPr>
          <w:rFonts w:ascii="Arial" w:hAnsi="Arial" w:cs="Arial"/>
          <w:i/>
        </w:rPr>
        <w:t>aerobic</w:t>
      </w:r>
      <w:r>
        <w:rPr>
          <w:rFonts w:ascii="Arial" w:hAnsi="Arial" w:cs="Arial"/>
        </w:rPr>
        <w:t xml:space="preserve">, but is 2.5x faster. Important during </w:t>
      </w:r>
      <w:r>
        <w:rPr>
          <w:rFonts w:ascii="Arial" w:hAnsi="Arial" w:cs="Arial"/>
          <w:i/>
        </w:rPr>
        <w:t xml:space="preserve">vigorous </w:t>
      </w:r>
      <w:r>
        <w:rPr>
          <w:rFonts w:ascii="Arial" w:hAnsi="Arial" w:cs="Arial"/>
        </w:rPr>
        <w:t>muscle activity.</w:t>
      </w:r>
    </w:p>
    <w:p w:rsidR="00F100BA" w:rsidRPr="00F100BA" w:rsidRDefault="00B10713" w:rsidP="00376C31">
      <w:pPr>
        <w:spacing w:line="240" w:lineRule="auto"/>
        <w:rPr>
          <w:rFonts w:ascii="Arial" w:hAnsi="Arial" w:cs="Arial"/>
          <w:i/>
        </w:rPr>
      </w:pPr>
      <w:r>
        <w:rPr>
          <w:rFonts w:ascii="Arial" w:hAnsi="Arial" w:cs="Arial"/>
          <w:noProof/>
          <w:lang w:eastAsia="en-CA"/>
        </w:rPr>
        <w:drawing>
          <wp:anchor distT="0" distB="0" distL="114300" distR="114300" simplePos="0" relativeHeight="251659264" behindDoc="0" locked="0" layoutInCell="1" allowOverlap="1" wp14:anchorId="3273237D" wp14:editId="06254A01">
            <wp:simplePos x="0" y="0"/>
            <wp:positionH relativeFrom="margin">
              <wp:align>right</wp:align>
            </wp:positionH>
            <wp:positionV relativeFrom="paragraph">
              <wp:posOffset>-4361</wp:posOffset>
            </wp:positionV>
            <wp:extent cx="2545301" cy="1874682"/>
            <wp:effectExtent l="0" t="0" r="762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cture 4 - Pic5.png"/>
                    <pic:cNvPicPr/>
                  </pic:nvPicPr>
                  <pic:blipFill>
                    <a:blip r:embed="rId9">
                      <a:extLst>
                        <a:ext uri="{28A0092B-C50C-407E-A947-70E740481C1C}">
                          <a14:useLocalDpi xmlns:a14="http://schemas.microsoft.com/office/drawing/2010/main" val="0"/>
                        </a:ext>
                      </a:extLst>
                    </a:blip>
                    <a:stretch>
                      <a:fillRect/>
                    </a:stretch>
                  </pic:blipFill>
                  <pic:spPr>
                    <a:xfrm>
                      <a:off x="0" y="0"/>
                      <a:ext cx="2545301" cy="1874682"/>
                    </a:xfrm>
                    <a:prstGeom prst="rect">
                      <a:avLst/>
                    </a:prstGeom>
                  </pic:spPr>
                </pic:pic>
              </a:graphicData>
            </a:graphic>
          </wp:anchor>
        </w:drawing>
      </w:r>
      <w:r w:rsidR="008715B8" w:rsidRPr="00F100BA">
        <w:rPr>
          <w:rFonts w:ascii="Arial" w:hAnsi="Arial" w:cs="Arial"/>
          <w:i/>
        </w:rPr>
        <w:t xml:space="preserve">Note: </w:t>
      </w:r>
    </w:p>
    <w:p w:rsidR="00F100BA" w:rsidRPr="00F100BA" w:rsidRDefault="008715B8" w:rsidP="00F100BA">
      <w:pPr>
        <w:pStyle w:val="ListParagraph"/>
        <w:numPr>
          <w:ilvl w:val="0"/>
          <w:numId w:val="31"/>
        </w:numPr>
        <w:spacing w:line="240" w:lineRule="auto"/>
        <w:rPr>
          <w:rFonts w:ascii="Arial" w:hAnsi="Arial" w:cs="Arial"/>
        </w:rPr>
      </w:pPr>
      <w:r w:rsidRPr="00F100BA">
        <w:rPr>
          <w:rFonts w:ascii="Arial" w:hAnsi="Arial" w:cs="Arial"/>
        </w:rPr>
        <w:t xml:space="preserve">Glycose is a critical source for ATP, there is ATP already stored as ATP. </w:t>
      </w:r>
    </w:p>
    <w:p w:rsidR="00F100BA" w:rsidRPr="00F100BA" w:rsidRDefault="008715B8" w:rsidP="00F100BA">
      <w:pPr>
        <w:pStyle w:val="ListParagraph"/>
        <w:numPr>
          <w:ilvl w:val="0"/>
          <w:numId w:val="31"/>
        </w:numPr>
        <w:spacing w:line="240" w:lineRule="auto"/>
        <w:rPr>
          <w:rFonts w:ascii="Arial" w:hAnsi="Arial" w:cs="Arial"/>
        </w:rPr>
      </w:pPr>
      <w:r w:rsidRPr="00F100BA">
        <w:rPr>
          <w:rFonts w:ascii="Arial" w:hAnsi="Arial" w:cs="Arial"/>
        </w:rPr>
        <w:t xml:space="preserve">Glycogen is the storage form for glucose. </w:t>
      </w:r>
    </w:p>
    <w:p w:rsidR="00F100BA" w:rsidRPr="00F100BA" w:rsidRDefault="00B26F88" w:rsidP="00F100BA">
      <w:pPr>
        <w:pStyle w:val="ListParagraph"/>
        <w:numPr>
          <w:ilvl w:val="0"/>
          <w:numId w:val="31"/>
        </w:numPr>
        <w:spacing w:line="240" w:lineRule="auto"/>
        <w:rPr>
          <w:rFonts w:ascii="Arial" w:hAnsi="Arial" w:cs="Arial"/>
        </w:rPr>
      </w:pPr>
      <w:r w:rsidRPr="00F100BA">
        <w:rPr>
          <w:rFonts w:ascii="Arial" w:hAnsi="Arial" w:cs="Arial"/>
        </w:rPr>
        <w:t xml:space="preserve">ATP can cause the </w:t>
      </w:r>
      <w:r w:rsidRPr="00B10713">
        <w:rPr>
          <w:rFonts w:ascii="Arial" w:hAnsi="Arial" w:cs="Arial"/>
          <w:i/>
        </w:rPr>
        <w:t>formation</w:t>
      </w:r>
      <w:r w:rsidRPr="00F100BA">
        <w:rPr>
          <w:rFonts w:ascii="Arial" w:hAnsi="Arial" w:cs="Arial"/>
        </w:rPr>
        <w:t xml:space="preserve"> and </w:t>
      </w:r>
      <w:r w:rsidRPr="00B10713">
        <w:rPr>
          <w:rFonts w:ascii="Arial" w:hAnsi="Arial" w:cs="Arial"/>
          <w:i/>
        </w:rPr>
        <w:t>destruction</w:t>
      </w:r>
      <w:r w:rsidRPr="00F100BA">
        <w:rPr>
          <w:rFonts w:ascii="Arial" w:hAnsi="Arial" w:cs="Arial"/>
        </w:rPr>
        <w:t xml:space="preserve"> of the cross bridges. </w:t>
      </w:r>
    </w:p>
    <w:p w:rsidR="008715B8" w:rsidRPr="00F100BA" w:rsidRDefault="00832D99" w:rsidP="00F100BA">
      <w:pPr>
        <w:pStyle w:val="ListParagraph"/>
        <w:numPr>
          <w:ilvl w:val="0"/>
          <w:numId w:val="31"/>
        </w:numPr>
        <w:spacing w:line="240" w:lineRule="auto"/>
        <w:rPr>
          <w:rFonts w:ascii="Arial" w:hAnsi="Arial" w:cs="Arial"/>
        </w:rPr>
      </w:pPr>
      <w:r w:rsidRPr="00F100BA">
        <w:rPr>
          <w:rFonts w:ascii="Arial" w:hAnsi="Arial" w:cs="Arial"/>
        </w:rPr>
        <w:t>Blood brings it there, and takes it away. If there is no blood, the cells will die. Blood is necessary to keep the homeostatic mobility in the energy production.</w:t>
      </w:r>
    </w:p>
    <w:p w:rsidR="0065515A" w:rsidRDefault="0065515A" w:rsidP="00F100BA">
      <w:pPr>
        <w:pStyle w:val="ListParagraph"/>
        <w:numPr>
          <w:ilvl w:val="0"/>
          <w:numId w:val="31"/>
        </w:numPr>
        <w:spacing w:line="240" w:lineRule="auto"/>
        <w:rPr>
          <w:rFonts w:ascii="Arial" w:hAnsi="Arial" w:cs="Arial"/>
        </w:rPr>
      </w:pPr>
      <w:r w:rsidRPr="00F100BA">
        <w:rPr>
          <w:rFonts w:ascii="Arial" w:hAnsi="Arial" w:cs="Arial"/>
        </w:rPr>
        <w:t>Removal of metabolites is through blood.</w:t>
      </w:r>
    </w:p>
    <w:p w:rsidR="00991212" w:rsidRDefault="005E4707" w:rsidP="00991212">
      <w:pPr>
        <w:spacing w:line="240" w:lineRule="auto"/>
        <w:rPr>
          <w:rFonts w:ascii="Arial" w:hAnsi="Arial" w:cs="Arial"/>
          <w:color w:val="FF0000"/>
        </w:rPr>
      </w:pPr>
      <w:r>
        <w:rPr>
          <w:rFonts w:ascii="Arial" w:hAnsi="Arial" w:cs="Arial"/>
          <w:color w:val="FF0000"/>
        </w:rPr>
        <w:t>ADD PICTURE FROM SLIDES 36 AND 37</w:t>
      </w:r>
    </w:p>
    <w:p w:rsidR="005E4707" w:rsidRPr="00B10713" w:rsidRDefault="00B10713" w:rsidP="00991212">
      <w:pPr>
        <w:spacing w:line="240" w:lineRule="auto"/>
        <w:rPr>
          <w:rFonts w:ascii="Arial" w:hAnsi="Arial" w:cs="Arial"/>
          <w:b/>
        </w:rPr>
      </w:pPr>
      <w:r>
        <w:rPr>
          <w:rFonts w:ascii="Arial" w:hAnsi="Arial" w:cs="Arial"/>
          <w:b/>
        </w:rPr>
        <w:t>Energy Systems Used During Sports Activities</w:t>
      </w:r>
    </w:p>
    <w:p w:rsidR="00B10713" w:rsidRDefault="00B10713" w:rsidP="00376C31">
      <w:pPr>
        <w:spacing w:line="240" w:lineRule="auto"/>
        <w:rPr>
          <w:rFonts w:ascii="Arial" w:hAnsi="Arial" w:cs="Arial"/>
        </w:rPr>
      </w:pPr>
    </w:p>
    <w:p w:rsidR="00B10713" w:rsidRDefault="00B10713" w:rsidP="00376C31">
      <w:pPr>
        <w:spacing w:line="240" w:lineRule="auto"/>
        <w:rPr>
          <w:rFonts w:ascii="Arial" w:hAnsi="Arial" w:cs="Arial"/>
        </w:rPr>
      </w:pPr>
      <w:r>
        <w:rPr>
          <w:rFonts w:ascii="Arial" w:hAnsi="Arial" w:cs="Arial"/>
          <w:b/>
        </w:rPr>
        <w:t>Muscle Fatigue</w:t>
      </w:r>
      <w:r>
        <w:rPr>
          <w:rFonts w:ascii="Arial" w:hAnsi="Arial" w:cs="Arial"/>
        </w:rPr>
        <w:t>: physiological inability to contract</w:t>
      </w:r>
    </w:p>
    <w:p w:rsidR="00B10713" w:rsidRDefault="00B10713" w:rsidP="00B10713">
      <w:pPr>
        <w:pStyle w:val="ListParagraph"/>
        <w:numPr>
          <w:ilvl w:val="0"/>
          <w:numId w:val="32"/>
        </w:numPr>
        <w:spacing w:line="240" w:lineRule="auto"/>
        <w:rPr>
          <w:rFonts w:ascii="Arial" w:hAnsi="Arial" w:cs="Arial"/>
        </w:rPr>
      </w:pPr>
      <w:r>
        <w:rPr>
          <w:rFonts w:ascii="Arial" w:hAnsi="Arial" w:cs="Arial"/>
        </w:rPr>
        <w:t>Results from a relative deflict of ATP (total absence would cause contractures).</w:t>
      </w:r>
    </w:p>
    <w:p w:rsidR="00B10713" w:rsidRDefault="00B10713" w:rsidP="00B10713">
      <w:pPr>
        <w:pStyle w:val="ListParagraph"/>
        <w:numPr>
          <w:ilvl w:val="0"/>
          <w:numId w:val="32"/>
        </w:numPr>
        <w:spacing w:line="240" w:lineRule="auto"/>
        <w:rPr>
          <w:rFonts w:ascii="Arial" w:hAnsi="Arial" w:cs="Arial"/>
        </w:rPr>
      </w:pPr>
      <w:r>
        <w:rPr>
          <w:rFonts w:ascii="Arial" w:hAnsi="Arial" w:cs="Arial"/>
        </w:rPr>
        <w:t>Contributors: build-up of lactic acid, ion imbalance (Na</w:t>
      </w:r>
      <w:r>
        <w:rPr>
          <w:rFonts w:ascii="Arial" w:hAnsi="Arial" w:cs="Arial"/>
          <w:vertAlign w:val="superscript"/>
        </w:rPr>
        <w:t>+</w:t>
      </w:r>
      <w:r>
        <w:rPr>
          <w:rFonts w:ascii="Arial" w:hAnsi="Arial" w:cs="Arial"/>
        </w:rPr>
        <w:t>/K</w:t>
      </w:r>
      <w:r>
        <w:rPr>
          <w:rFonts w:ascii="Arial" w:hAnsi="Arial" w:cs="Arial"/>
          <w:vertAlign w:val="superscript"/>
        </w:rPr>
        <w:t>+</w:t>
      </w:r>
      <w:r>
        <w:rPr>
          <w:rFonts w:ascii="Arial" w:hAnsi="Arial" w:cs="Arial"/>
        </w:rPr>
        <w:t xml:space="preserve"> pump requires ATP).</w:t>
      </w:r>
    </w:p>
    <w:p w:rsidR="00326A18" w:rsidRDefault="00326A18" w:rsidP="00326A18">
      <w:pPr>
        <w:spacing w:line="240" w:lineRule="auto"/>
        <w:rPr>
          <w:rFonts w:ascii="Arial" w:hAnsi="Arial" w:cs="Arial"/>
          <w:b/>
        </w:rPr>
      </w:pPr>
      <w:r>
        <w:rPr>
          <w:rFonts w:ascii="Arial" w:hAnsi="Arial" w:cs="Arial"/>
          <w:b/>
        </w:rPr>
        <w:t xml:space="preserve">Oxygen Debt </w:t>
      </w:r>
    </w:p>
    <w:p w:rsidR="00326A18" w:rsidRDefault="00326A18" w:rsidP="00326A18">
      <w:pPr>
        <w:spacing w:line="240" w:lineRule="auto"/>
        <w:rPr>
          <w:rFonts w:ascii="Arial" w:hAnsi="Arial" w:cs="Arial"/>
          <w:b/>
        </w:rPr>
      </w:pPr>
      <w:r>
        <w:rPr>
          <w:rFonts w:ascii="Arial" w:hAnsi="Arial" w:cs="Arial"/>
        </w:rPr>
        <w:t>Post exercise:</w:t>
      </w:r>
    </w:p>
    <w:p w:rsidR="00326A18" w:rsidRDefault="00326A18" w:rsidP="00326A18">
      <w:pPr>
        <w:pStyle w:val="ListParagraph"/>
        <w:numPr>
          <w:ilvl w:val="0"/>
          <w:numId w:val="33"/>
        </w:numPr>
        <w:spacing w:line="240" w:lineRule="auto"/>
        <w:rPr>
          <w:rFonts w:ascii="Arial" w:hAnsi="Arial" w:cs="Arial"/>
        </w:rPr>
      </w:pPr>
      <w:r>
        <w:rPr>
          <w:rFonts w:ascii="Arial" w:hAnsi="Arial" w:cs="Arial"/>
        </w:rPr>
        <w:t>Replenish O</w:t>
      </w:r>
      <w:r>
        <w:rPr>
          <w:rFonts w:ascii="Arial" w:hAnsi="Arial" w:cs="Arial"/>
          <w:vertAlign w:val="subscript"/>
        </w:rPr>
        <w:t>2</w:t>
      </w:r>
      <w:r>
        <w:rPr>
          <w:rFonts w:ascii="Arial" w:hAnsi="Arial" w:cs="Arial"/>
        </w:rPr>
        <w:t xml:space="preserve"> reserves.</w:t>
      </w:r>
    </w:p>
    <w:p w:rsidR="00326A18" w:rsidRDefault="00326A18" w:rsidP="00326A18">
      <w:pPr>
        <w:pStyle w:val="ListParagraph"/>
        <w:numPr>
          <w:ilvl w:val="0"/>
          <w:numId w:val="33"/>
        </w:numPr>
        <w:spacing w:line="240" w:lineRule="auto"/>
        <w:rPr>
          <w:rFonts w:ascii="Arial" w:hAnsi="Arial" w:cs="Arial"/>
        </w:rPr>
      </w:pPr>
      <w:r>
        <w:rPr>
          <w:rFonts w:ascii="Arial" w:hAnsi="Arial" w:cs="Arial"/>
        </w:rPr>
        <w:t>Convert lactic acid to pyruvic acid.</w:t>
      </w:r>
    </w:p>
    <w:p w:rsidR="00326A18" w:rsidRDefault="00326A18" w:rsidP="00326A18">
      <w:pPr>
        <w:pStyle w:val="ListParagraph"/>
        <w:numPr>
          <w:ilvl w:val="0"/>
          <w:numId w:val="33"/>
        </w:numPr>
        <w:spacing w:line="240" w:lineRule="auto"/>
        <w:rPr>
          <w:rFonts w:ascii="Arial" w:hAnsi="Arial" w:cs="Arial"/>
        </w:rPr>
      </w:pPr>
      <w:r>
        <w:rPr>
          <w:rFonts w:ascii="Arial" w:hAnsi="Arial" w:cs="Arial"/>
        </w:rPr>
        <w:t>Replace glycogen stores.</w:t>
      </w:r>
    </w:p>
    <w:p w:rsidR="00326A18" w:rsidRDefault="00326A18" w:rsidP="00326A18">
      <w:pPr>
        <w:pStyle w:val="ListParagraph"/>
        <w:numPr>
          <w:ilvl w:val="0"/>
          <w:numId w:val="33"/>
        </w:numPr>
        <w:spacing w:line="240" w:lineRule="auto"/>
        <w:rPr>
          <w:rFonts w:ascii="Arial" w:hAnsi="Arial" w:cs="Arial"/>
        </w:rPr>
      </w:pPr>
      <w:r>
        <w:rPr>
          <w:rFonts w:ascii="Arial" w:hAnsi="Arial" w:cs="Arial"/>
        </w:rPr>
        <w:t>Restock ATP &amp; CP.</w:t>
      </w:r>
    </w:p>
    <w:p w:rsidR="00326A18" w:rsidRDefault="00326A18" w:rsidP="00326A18">
      <w:pPr>
        <w:pStyle w:val="ListParagraph"/>
        <w:numPr>
          <w:ilvl w:val="0"/>
          <w:numId w:val="33"/>
        </w:numPr>
        <w:spacing w:line="240" w:lineRule="auto"/>
        <w:rPr>
          <w:rFonts w:ascii="Arial" w:hAnsi="Arial" w:cs="Arial"/>
        </w:rPr>
      </w:pPr>
      <w:r>
        <w:rPr>
          <w:rFonts w:ascii="Arial" w:hAnsi="Arial" w:cs="Arial"/>
        </w:rPr>
        <w:t>Liver converts additional lactic acid to glucose/glycogen (Cori cycle).</w:t>
      </w:r>
    </w:p>
    <w:p w:rsidR="00326A18" w:rsidRDefault="00326A18" w:rsidP="00326A18">
      <w:pPr>
        <w:pStyle w:val="ListParagraph"/>
        <w:numPr>
          <w:ilvl w:val="0"/>
          <w:numId w:val="33"/>
        </w:numPr>
        <w:spacing w:line="240" w:lineRule="auto"/>
        <w:rPr>
          <w:rFonts w:ascii="Arial" w:hAnsi="Arial" w:cs="Arial"/>
        </w:rPr>
      </w:pPr>
      <w:r>
        <w:rPr>
          <w:rFonts w:ascii="Arial" w:hAnsi="Arial" w:cs="Arial"/>
        </w:rPr>
        <w:t>O</w:t>
      </w:r>
      <w:r>
        <w:rPr>
          <w:rFonts w:ascii="Arial" w:hAnsi="Arial" w:cs="Arial"/>
          <w:vertAlign w:val="subscript"/>
        </w:rPr>
        <w:t>2</w:t>
      </w:r>
      <w:r>
        <w:rPr>
          <w:rFonts w:ascii="Arial" w:hAnsi="Arial" w:cs="Arial"/>
        </w:rPr>
        <w:t xml:space="preserve"> debt: extra O</w:t>
      </w:r>
      <w:r>
        <w:rPr>
          <w:rFonts w:ascii="Arial" w:hAnsi="Arial" w:cs="Arial"/>
          <w:vertAlign w:val="subscript"/>
        </w:rPr>
        <w:t>2</w:t>
      </w:r>
      <w:r>
        <w:rPr>
          <w:rFonts w:ascii="Arial" w:hAnsi="Arial" w:cs="Arial"/>
        </w:rPr>
        <w:t xml:space="preserve"> needed to be taken in to accomplish the above (lactic acid indirectly stimulates respiratory center of brain)</w:t>
      </w:r>
    </w:p>
    <w:p w:rsidR="00326A18" w:rsidRDefault="00326A18" w:rsidP="00326A18">
      <w:pPr>
        <w:pStyle w:val="ListParagraph"/>
        <w:numPr>
          <w:ilvl w:val="0"/>
          <w:numId w:val="33"/>
        </w:numPr>
        <w:spacing w:line="240" w:lineRule="auto"/>
        <w:rPr>
          <w:rFonts w:ascii="Arial" w:hAnsi="Arial" w:cs="Arial"/>
        </w:rPr>
      </w:pPr>
      <w:r>
        <w:rPr>
          <w:rFonts w:ascii="Arial" w:hAnsi="Arial" w:cs="Arial"/>
        </w:rPr>
        <w:t>Controlled in the brainstem – open mouth and get oxygen.</w:t>
      </w:r>
    </w:p>
    <w:p w:rsidR="00326A18" w:rsidRPr="00326A18" w:rsidRDefault="00326A18" w:rsidP="00326A18">
      <w:pPr>
        <w:pStyle w:val="ListParagraph"/>
        <w:numPr>
          <w:ilvl w:val="0"/>
          <w:numId w:val="33"/>
        </w:numPr>
        <w:spacing w:line="240" w:lineRule="auto"/>
        <w:rPr>
          <w:rFonts w:ascii="Arial" w:hAnsi="Arial" w:cs="Arial"/>
        </w:rPr>
      </w:pPr>
      <w:r>
        <w:rPr>
          <w:rFonts w:ascii="Arial" w:hAnsi="Arial" w:cs="Arial"/>
        </w:rPr>
        <w:t xml:space="preserve">New term is </w:t>
      </w:r>
      <w:r>
        <w:rPr>
          <w:rFonts w:ascii="Arial" w:hAnsi="Arial" w:cs="Arial"/>
          <w:b/>
        </w:rPr>
        <w:t>excess post-exercise oxygen consumption (EPOC)</w:t>
      </w:r>
    </w:p>
    <w:p w:rsidR="008B04D0" w:rsidRDefault="008B04D0" w:rsidP="00326A18">
      <w:pPr>
        <w:spacing w:line="240" w:lineRule="auto"/>
        <w:rPr>
          <w:rFonts w:ascii="Arial" w:hAnsi="Arial" w:cs="Arial"/>
          <w:b/>
        </w:rPr>
      </w:pPr>
    </w:p>
    <w:p w:rsidR="00326A18" w:rsidRDefault="00326A18" w:rsidP="00326A18">
      <w:pPr>
        <w:spacing w:line="240" w:lineRule="auto"/>
        <w:rPr>
          <w:rFonts w:ascii="Arial" w:hAnsi="Arial" w:cs="Arial"/>
          <w:b/>
        </w:rPr>
      </w:pPr>
      <w:r>
        <w:rPr>
          <w:rFonts w:ascii="Arial" w:hAnsi="Arial" w:cs="Arial"/>
          <w:b/>
        </w:rPr>
        <w:t xml:space="preserve">Heat Production during Muscle </w:t>
      </w:r>
      <w:proofErr w:type="spellStart"/>
      <w:r>
        <w:rPr>
          <w:rFonts w:ascii="Arial" w:hAnsi="Arial" w:cs="Arial"/>
          <w:b/>
        </w:rPr>
        <w:t>Acitivity</w:t>
      </w:r>
      <w:proofErr w:type="spellEnd"/>
    </w:p>
    <w:p w:rsidR="00326A18" w:rsidRDefault="00326A18" w:rsidP="00326A18">
      <w:pPr>
        <w:spacing w:line="240" w:lineRule="auto"/>
        <w:rPr>
          <w:rFonts w:ascii="Arial" w:hAnsi="Arial" w:cs="Arial"/>
        </w:rPr>
      </w:pPr>
      <w:r>
        <w:rPr>
          <w:rFonts w:ascii="Arial" w:hAnsi="Arial" w:cs="Arial"/>
        </w:rPr>
        <w:t xml:space="preserve">ATP driven muscle contraction 20-25% efficient; heat dissipat4ed by body’s cooling mechanisms. </w:t>
      </w:r>
    </w:p>
    <w:p w:rsidR="008B04D0" w:rsidRDefault="008B04D0" w:rsidP="00326A18">
      <w:pPr>
        <w:spacing w:line="240" w:lineRule="auto"/>
        <w:rPr>
          <w:rFonts w:ascii="Arial" w:hAnsi="Arial" w:cs="Arial"/>
          <w:b/>
        </w:rPr>
      </w:pPr>
    </w:p>
    <w:p w:rsidR="008B04D0" w:rsidRDefault="008B04D0" w:rsidP="00326A18">
      <w:pPr>
        <w:spacing w:line="240" w:lineRule="auto"/>
        <w:rPr>
          <w:rFonts w:ascii="Arial" w:hAnsi="Arial" w:cs="Arial"/>
          <w:b/>
        </w:rPr>
      </w:pPr>
      <w:r>
        <w:rPr>
          <w:rFonts w:ascii="Arial" w:hAnsi="Arial" w:cs="Arial"/>
          <w:b/>
        </w:rPr>
        <w:t>Muscle Fiber Type</w:t>
      </w:r>
    </w:p>
    <w:p w:rsidR="008B04D0" w:rsidRDefault="008B04D0" w:rsidP="008B04D0">
      <w:pPr>
        <w:pStyle w:val="ListParagraph"/>
        <w:numPr>
          <w:ilvl w:val="0"/>
          <w:numId w:val="34"/>
        </w:numPr>
        <w:spacing w:line="240" w:lineRule="auto"/>
        <w:rPr>
          <w:rFonts w:ascii="Arial" w:hAnsi="Arial" w:cs="Arial"/>
        </w:rPr>
      </w:pPr>
      <w:r>
        <w:rPr>
          <w:rFonts w:ascii="Arial" w:hAnsi="Arial" w:cs="Arial"/>
          <w:b/>
        </w:rPr>
        <w:t>Slow oxidative fibers</w:t>
      </w:r>
      <w:r>
        <w:rPr>
          <w:rFonts w:ascii="Arial" w:hAnsi="Arial" w:cs="Arial"/>
        </w:rPr>
        <w:t>:</w:t>
      </w:r>
    </w:p>
    <w:p w:rsidR="008B04D0" w:rsidRDefault="008B04D0" w:rsidP="008C6767">
      <w:pPr>
        <w:pStyle w:val="ListParagraph"/>
        <w:numPr>
          <w:ilvl w:val="0"/>
          <w:numId w:val="39"/>
        </w:numPr>
        <w:spacing w:line="240" w:lineRule="auto"/>
        <w:rPr>
          <w:rFonts w:ascii="Arial" w:hAnsi="Arial" w:cs="Arial"/>
        </w:rPr>
      </w:pPr>
      <w:r>
        <w:rPr>
          <w:rFonts w:ascii="Arial" w:hAnsi="Arial" w:cs="Arial"/>
        </w:rPr>
        <w:t>Thin cells with slow-acting myosin ATPases (enzyme converting and producing ATP).</w:t>
      </w:r>
      <w:r w:rsidRPr="008B04D0">
        <w:rPr>
          <w:rFonts w:ascii="Arial" w:hAnsi="Arial" w:cs="Arial"/>
        </w:rPr>
        <w:t xml:space="preserve"> </w:t>
      </w:r>
    </w:p>
    <w:p w:rsidR="008B04D0" w:rsidRDefault="008B04D0" w:rsidP="008C6767">
      <w:pPr>
        <w:pStyle w:val="ListParagraph"/>
        <w:numPr>
          <w:ilvl w:val="0"/>
          <w:numId w:val="39"/>
        </w:numPr>
        <w:spacing w:line="240" w:lineRule="auto"/>
        <w:rPr>
          <w:rFonts w:ascii="Arial" w:hAnsi="Arial" w:cs="Arial"/>
        </w:rPr>
      </w:pPr>
      <w:r>
        <w:rPr>
          <w:rFonts w:ascii="Arial" w:hAnsi="Arial" w:cs="Arial"/>
        </w:rPr>
        <w:t xml:space="preserve">Primary energy is </w:t>
      </w:r>
      <w:r w:rsidRPr="008B04D0">
        <w:rPr>
          <w:rFonts w:ascii="Arial" w:hAnsi="Arial" w:cs="Arial"/>
          <w:i/>
        </w:rPr>
        <w:t>fat</w:t>
      </w:r>
      <w:r>
        <w:rPr>
          <w:rFonts w:ascii="Arial" w:hAnsi="Arial" w:cs="Arial"/>
        </w:rPr>
        <w:t>.</w:t>
      </w:r>
    </w:p>
    <w:p w:rsidR="008B04D0" w:rsidRDefault="008B04D0" w:rsidP="008C6767">
      <w:pPr>
        <w:pStyle w:val="ListParagraph"/>
        <w:numPr>
          <w:ilvl w:val="0"/>
          <w:numId w:val="39"/>
        </w:numPr>
        <w:spacing w:line="240" w:lineRule="auto"/>
        <w:rPr>
          <w:rFonts w:ascii="Arial" w:hAnsi="Arial" w:cs="Arial"/>
        </w:rPr>
      </w:pPr>
      <w:r>
        <w:rPr>
          <w:rFonts w:ascii="Arial" w:hAnsi="Arial" w:cs="Arial"/>
        </w:rPr>
        <w:t>Contract slowly (red = lots of myoglobin).</w:t>
      </w:r>
    </w:p>
    <w:p w:rsidR="008B04D0" w:rsidRPr="008B04D0" w:rsidRDefault="008B04D0" w:rsidP="008B04D0">
      <w:pPr>
        <w:pStyle w:val="ListParagraph"/>
        <w:numPr>
          <w:ilvl w:val="1"/>
          <w:numId w:val="36"/>
        </w:numPr>
        <w:spacing w:line="240" w:lineRule="auto"/>
        <w:rPr>
          <w:rFonts w:ascii="Arial" w:hAnsi="Arial" w:cs="Arial"/>
        </w:rPr>
      </w:pPr>
      <w:r w:rsidRPr="008B04D0">
        <w:rPr>
          <w:rFonts w:ascii="Arial" w:hAnsi="Arial" w:cs="Arial"/>
        </w:rPr>
        <w:t>Myoglobin is a protein equal to hemoglobin, and can bind to oxygen. Not present in blood, but in muscle.</w:t>
      </w:r>
    </w:p>
    <w:p w:rsidR="008B04D0" w:rsidRDefault="007C46AC" w:rsidP="007C46AC">
      <w:pPr>
        <w:pStyle w:val="ListParagraph"/>
        <w:numPr>
          <w:ilvl w:val="0"/>
          <w:numId w:val="34"/>
        </w:numPr>
        <w:spacing w:line="240" w:lineRule="auto"/>
        <w:rPr>
          <w:rFonts w:ascii="Arial" w:hAnsi="Arial" w:cs="Arial"/>
        </w:rPr>
      </w:pPr>
      <w:r>
        <w:rPr>
          <w:rFonts w:ascii="Arial" w:hAnsi="Arial" w:cs="Arial"/>
          <w:b/>
        </w:rPr>
        <w:t>Fast Glycolytic fibers</w:t>
      </w:r>
      <w:r>
        <w:rPr>
          <w:rFonts w:ascii="Arial" w:hAnsi="Arial" w:cs="Arial"/>
        </w:rPr>
        <w:t>:</w:t>
      </w:r>
    </w:p>
    <w:p w:rsidR="007C46AC" w:rsidRDefault="007C46AC" w:rsidP="007C46AC">
      <w:pPr>
        <w:pStyle w:val="ListParagraph"/>
        <w:numPr>
          <w:ilvl w:val="0"/>
          <w:numId w:val="40"/>
        </w:numPr>
        <w:spacing w:line="240" w:lineRule="auto"/>
        <w:rPr>
          <w:rFonts w:ascii="Arial" w:hAnsi="Arial" w:cs="Arial"/>
        </w:rPr>
      </w:pPr>
      <w:r>
        <w:rPr>
          <w:rFonts w:ascii="Arial" w:hAnsi="Arial" w:cs="Arial"/>
        </w:rPr>
        <w:t>Large &amp; pale.</w:t>
      </w:r>
    </w:p>
    <w:p w:rsidR="007C46AC" w:rsidRDefault="007C46AC" w:rsidP="007C46AC">
      <w:pPr>
        <w:pStyle w:val="ListParagraph"/>
        <w:numPr>
          <w:ilvl w:val="0"/>
          <w:numId w:val="40"/>
        </w:numPr>
        <w:spacing w:line="240" w:lineRule="auto"/>
        <w:rPr>
          <w:rFonts w:ascii="Arial" w:hAnsi="Arial" w:cs="Arial"/>
        </w:rPr>
      </w:pPr>
      <w:r>
        <w:rPr>
          <w:rFonts w:ascii="Arial" w:hAnsi="Arial" w:cs="Arial"/>
        </w:rPr>
        <w:t xml:space="preserve">Fast therefore fatigue fast. </w:t>
      </w:r>
    </w:p>
    <w:p w:rsidR="007C46AC" w:rsidRDefault="007C46AC" w:rsidP="007C46AC">
      <w:pPr>
        <w:pStyle w:val="ListParagraph"/>
        <w:numPr>
          <w:ilvl w:val="0"/>
          <w:numId w:val="40"/>
        </w:numPr>
        <w:spacing w:line="240" w:lineRule="auto"/>
        <w:rPr>
          <w:rFonts w:ascii="Arial" w:hAnsi="Arial" w:cs="Arial"/>
        </w:rPr>
      </w:pPr>
      <w:r>
        <w:rPr>
          <w:rFonts w:ascii="Arial" w:hAnsi="Arial" w:cs="Arial"/>
        </w:rPr>
        <w:t>Little myoglobin &amp; diameter 2x that of slow oxidative fibers</w:t>
      </w:r>
    </w:p>
    <w:p w:rsidR="007C46AC" w:rsidRPr="007C46AC" w:rsidRDefault="007C46AC" w:rsidP="007C46AC">
      <w:pPr>
        <w:pStyle w:val="ListParagraph"/>
        <w:numPr>
          <w:ilvl w:val="0"/>
          <w:numId w:val="34"/>
        </w:numPr>
        <w:spacing w:line="240" w:lineRule="auto"/>
        <w:rPr>
          <w:rFonts w:ascii="Arial" w:hAnsi="Arial" w:cs="Arial"/>
        </w:rPr>
      </w:pPr>
      <w:r>
        <w:rPr>
          <w:rFonts w:ascii="Arial" w:hAnsi="Arial" w:cs="Arial"/>
          <w:b/>
        </w:rPr>
        <w:t>S</w:t>
      </w:r>
    </w:p>
    <w:p w:rsidR="007C46AC" w:rsidRDefault="007C46AC" w:rsidP="007C46AC">
      <w:pPr>
        <w:pStyle w:val="ListParagraph"/>
        <w:numPr>
          <w:ilvl w:val="0"/>
          <w:numId w:val="41"/>
        </w:numPr>
        <w:spacing w:line="240" w:lineRule="auto"/>
        <w:rPr>
          <w:rFonts w:ascii="Arial" w:hAnsi="Arial" w:cs="Arial"/>
        </w:rPr>
      </w:pPr>
      <w:r>
        <w:rPr>
          <w:rFonts w:ascii="Arial" w:hAnsi="Arial" w:cs="Arial"/>
        </w:rPr>
        <w:t>Fatigue resistant.</w:t>
      </w:r>
    </w:p>
    <w:p w:rsidR="007C46AC" w:rsidRDefault="007C46AC" w:rsidP="007C46AC">
      <w:pPr>
        <w:pStyle w:val="ListParagraph"/>
        <w:numPr>
          <w:ilvl w:val="0"/>
          <w:numId w:val="41"/>
        </w:numPr>
        <w:spacing w:line="240" w:lineRule="auto"/>
        <w:rPr>
          <w:rFonts w:ascii="Arial" w:hAnsi="Arial" w:cs="Arial"/>
        </w:rPr>
      </w:pPr>
      <w:r>
        <w:rPr>
          <w:rFonts w:ascii="Arial" w:hAnsi="Arial" w:cs="Arial"/>
        </w:rPr>
        <w:t>Red or pink.</w:t>
      </w:r>
    </w:p>
    <w:p w:rsidR="007C46AC" w:rsidRPr="007C46AC" w:rsidRDefault="007C46AC" w:rsidP="007C46AC">
      <w:pPr>
        <w:pStyle w:val="ListParagraph"/>
        <w:numPr>
          <w:ilvl w:val="0"/>
          <w:numId w:val="41"/>
        </w:numPr>
        <w:spacing w:line="240" w:lineRule="auto"/>
        <w:rPr>
          <w:rFonts w:ascii="Arial" w:hAnsi="Arial" w:cs="Arial"/>
        </w:rPr>
      </w:pPr>
      <w:r>
        <w:rPr>
          <w:rFonts w:ascii="Arial" w:hAnsi="Arial" w:cs="Arial"/>
        </w:rPr>
        <w:t xml:space="preserve">Intermediate cell size. </w:t>
      </w:r>
    </w:p>
    <w:p w:rsidR="007C46AC" w:rsidRDefault="007C46AC" w:rsidP="00376C31">
      <w:pPr>
        <w:spacing w:line="240" w:lineRule="auto"/>
        <w:rPr>
          <w:rFonts w:ascii="Arial" w:hAnsi="Arial" w:cs="Arial"/>
        </w:rPr>
      </w:pPr>
      <w:r>
        <w:rPr>
          <w:rFonts w:ascii="Arial" w:hAnsi="Arial" w:cs="Arial"/>
        </w:rPr>
        <w:t>Note: you need a combination of all of these to be a good athlete. It is all about GENETICS.</w:t>
      </w:r>
    </w:p>
    <w:p w:rsidR="007C46AC" w:rsidRDefault="00E71CFF" w:rsidP="00376C31">
      <w:pPr>
        <w:spacing w:line="240" w:lineRule="auto"/>
        <w:rPr>
          <w:rFonts w:ascii="Arial" w:hAnsi="Arial" w:cs="Arial"/>
        </w:rPr>
      </w:pPr>
      <w:r>
        <w:rPr>
          <w:rFonts w:ascii="Arial" w:hAnsi="Arial" w:cs="Arial"/>
        </w:rPr>
        <w:t xml:space="preserve">Slide 41: </w:t>
      </w:r>
      <w:proofErr w:type="spellStart"/>
      <w:r>
        <w:rPr>
          <w:rFonts w:ascii="Arial" w:hAnsi="Arial" w:cs="Arial"/>
        </w:rPr>
        <w:t>bouton</w:t>
      </w:r>
      <w:proofErr w:type="spellEnd"/>
      <w:r>
        <w:rPr>
          <w:rFonts w:ascii="Arial" w:hAnsi="Arial" w:cs="Arial"/>
        </w:rPr>
        <w:t xml:space="preserve"> ends.</w:t>
      </w:r>
    </w:p>
    <w:p w:rsidR="00E71CFF" w:rsidRDefault="00E71CFF" w:rsidP="00376C31">
      <w:pPr>
        <w:spacing w:line="240" w:lineRule="auto"/>
        <w:rPr>
          <w:rFonts w:ascii="Arial" w:hAnsi="Arial" w:cs="Arial"/>
        </w:rPr>
      </w:pPr>
      <w:r>
        <w:rPr>
          <w:rFonts w:ascii="Arial" w:hAnsi="Arial" w:cs="Arial"/>
        </w:rPr>
        <w:t>SR: sarcoplasmic reticulum</w:t>
      </w:r>
    </w:p>
    <w:p w:rsidR="00E71CFF" w:rsidRDefault="00E71CFF" w:rsidP="00376C31">
      <w:pPr>
        <w:spacing w:line="240" w:lineRule="auto"/>
        <w:rPr>
          <w:rFonts w:ascii="Arial" w:hAnsi="Arial" w:cs="Arial"/>
        </w:rPr>
      </w:pPr>
      <w:r>
        <w:rPr>
          <w:rFonts w:ascii="Arial" w:hAnsi="Arial" w:cs="Arial"/>
        </w:rPr>
        <w:t xml:space="preserve">Skeletal </w:t>
      </w:r>
      <w:r w:rsidR="00EF4ADF">
        <w:rPr>
          <w:rFonts w:ascii="Arial" w:hAnsi="Arial" w:cs="Arial"/>
        </w:rPr>
        <w:t>muscle can only contract, it doesn’t rest.</w:t>
      </w:r>
    </w:p>
    <w:p w:rsidR="00EF4ADF" w:rsidRDefault="00EF4ADF" w:rsidP="00376C31">
      <w:pPr>
        <w:spacing w:line="240" w:lineRule="auto"/>
        <w:rPr>
          <w:rFonts w:ascii="Arial" w:hAnsi="Arial" w:cs="Arial"/>
        </w:rPr>
      </w:pPr>
      <w:r>
        <w:rPr>
          <w:rFonts w:ascii="Arial" w:hAnsi="Arial" w:cs="Arial"/>
        </w:rPr>
        <w:t>Smooth muscle can contract or (nitric oxide, ATP, or ____) can be stimulated to rest.</w:t>
      </w:r>
    </w:p>
    <w:p w:rsidR="007C46AC" w:rsidRDefault="00671C71" w:rsidP="00376C31">
      <w:pPr>
        <w:spacing w:line="240" w:lineRule="auto"/>
        <w:rPr>
          <w:rFonts w:ascii="Arial" w:hAnsi="Arial" w:cs="Arial"/>
        </w:rPr>
      </w:pPr>
      <w:r>
        <w:rPr>
          <w:rFonts w:ascii="Arial" w:hAnsi="Arial" w:cs="Arial"/>
        </w:rPr>
        <w:t xml:space="preserve">Contraction = </w:t>
      </w:r>
      <w:proofErr w:type="gramStart"/>
      <w:r>
        <w:rPr>
          <w:rFonts w:ascii="Arial" w:hAnsi="Arial" w:cs="Arial"/>
        </w:rPr>
        <w:t>depolarization(</w:t>
      </w:r>
      <w:proofErr w:type="gramEnd"/>
      <w:r>
        <w:rPr>
          <w:rFonts w:ascii="Arial" w:hAnsi="Arial" w:cs="Arial"/>
        </w:rPr>
        <w:t>iron/k). Hyperpolarization = controlled by transmitters.</w:t>
      </w:r>
    </w:p>
    <w:p w:rsidR="002611F8" w:rsidRDefault="002C0612" w:rsidP="00376C31">
      <w:pPr>
        <w:spacing w:line="240" w:lineRule="auto"/>
        <w:rPr>
          <w:rFonts w:ascii="Arial" w:hAnsi="Arial" w:cs="Arial"/>
        </w:rPr>
      </w:pPr>
      <w:r>
        <w:rPr>
          <w:rFonts w:ascii="Arial" w:hAnsi="Arial" w:cs="Arial"/>
        </w:rPr>
        <w:t xml:space="preserve">(Acetyl choline) </w:t>
      </w:r>
      <w:r w:rsidR="002611F8">
        <w:rPr>
          <w:rFonts w:ascii="Arial" w:hAnsi="Arial" w:cs="Arial"/>
        </w:rPr>
        <w:t xml:space="preserve">Contraction behind food, relaxation </w:t>
      </w:r>
      <w:proofErr w:type="spellStart"/>
      <w:r w:rsidR="002611F8">
        <w:rPr>
          <w:rFonts w:ascii="Arial" w:hAnsi="Arial" w:cs="Arial"/>
        </w:rPr>
        <w:t>infront</w:t>
      </w:r>
      <w:proofErr w:type="spellEnd"/>
      <w:r w:rsidR="002611F8">
        <w:rPr>
          <w:rFonts w:ascii="Arial" w:hAnsi="Arial" w:cs="Arial"/>
        </w:rPr>
        <w:t xml:space="preserve"> </w:t>
      </w:r>
      <w:r>
        <w:rPr>
          <w:rFonts w:ascii="Arial" w:hAnsi="Arial" w:cs="Arial"/>
        </w:rPr>
        <w:t xml:space="preserve">(nitric oxide, ATP, or </w:t>
      </w:r>
      <w:r>
        <w:rPr>
          <w:rFonts w:ascii="Arial" w:hAnsi="Arial" w:cs="Arial"/>
        </w:rPr>
        <w:t>VIP-V</w:t>
      </w:r>
      <w:bookmarkStart w:id="0" w:name="_GoBack"/>
      <w:bookmarkEnd w:id="0"/>
      <w:r>
        <w:rPr>
          <w:rFonts w:ascii="Arial" w:hAnsi="Arial" w:cs="Arial"/>
        </w:rPr>
        <w:t>P</w:t>
      </w:r>
      <w:r>
        <w:rPr>
          <w:rFonts w:ascii="Arial" w:hAnsi="Arial" w:cs="Arial"/>
        </w:rPr>
        <w:t xml:space="preserve">) </w:t>
      </w:r>
      <w:r w:rsidR="002611F8">
        <w:rPr>
          <w:rFonts w:ascii="Arial" w:hAnsi="Arial" w:cs="Arial"/>
        </w:rPr>
        <w:t xml:space="preserve">– smooth muscle occurs </w:t>
      </w:r>
      <w:proofErr w:type="spellStart"/>
      <w:proofErr w:type="gramStart"/>
      <w:r w:rsidR="002611F8">
        <w:rPr>
          <w:rFonts w:ascii="Arial" w:hAnsi="Arial" w:cs="Arial"/>
        </w:rPr>
        <w:t>bc</w:t>
      </w:r>
      <w:proofErr w:type="spellEnd"/>
      <w:proofErr w:type="gramEnd"/>
      <w:r w:rsidR="002611F8">
        <w:rPr>
          <w:rFonts w:ascii="Arial" w:hAnsi="Arial" w:cs="Arial"/>
        </w:rPr>
        <w:t xml:space="preserve"> controlled by </w:t>
      </w:r>
      <w:proofErr w:type="spellStart"/>
      <w:r w:rsidR="002611F8">
        <w:rPr>
          <w:rFonts w:ascii="Arial" w:hAnsi="Arial" w:cs="Arial"/>
        </w:rPr>
        <w:t>interic</w:t>
      </w:r>
      <w:proofErr w:type="spellEnd"/>
      <w:r w:rsidR="002611F8">
        <w:rPr>
          <w:rFonts w:ascii="Arial" w:hAnsi="Arial" w:cs="Arial"/>
        </w:rPr>
        <w:t xml:space="preserve"> nervous system.</w:t>
      </w:r>
      <w:r>
        <w:rPr>
          <w:rFonts w:ascii="Arial" w:hAnsi="Arial" w:cs="Arial"/>
        </w:rPr>
        <w:t xml:space="preserve"> Controlled by transmitters. </w:t>
      </w:r>
    </w:p>
    <w:p w:rsidR="007C46AC" w:rsidRDefault="007C46AC" w:rsidP="00376C31">
      <w:pPr>
        <w:spacing w:line="240" w:lineRule="auto"/>
        <w:rPr>
          <w:rFonts w:ascii="Arial" w:hAnsi="Arial" w:cs="Arial"/>
        </w:rPr>
      </w:pPr>
    </w:p>
    <w:p w:rsidR="007C46AC" w:rsidRDefault="007C46AC" w:rsidP="00376C31">
      <w:pPr>
        <w:spacing w:line="240" w:lineRule="auto"/>
        <w:rPr>
          <w:rFonts w:ascii="Arial" w:hAnsi="Arial" w:cs="Arial"/>
        </w:rPr>
      </w:pPr>
    </w:p>
    <w:p w:rsidR="00376C31" w:rsidRDefault="00991AC6" w:rsidP="00376C31">
      <w:pPr>
        <w:spacing w:line="240" w:lineRule="auto"/>
        <w:rPr>
          <w:rFonts w:ascii="Arial" w:hAnsi="Arial" w:cs="Arial"/>
        </w:rPr>
      </w:pPr>
      <w:r>
        <w:rPr>
          <w:rFonts w:ascii="Arial" w:hAnsi="Arial" w:cs="Arial"/>
        </w:rPr>
        <w:t>--------</w:t>
      </w:r>
    </w:p>
    <w:p w:rsidR="00991AC6" w:rsidRDefault="00991AC6" w:rsidP="00376C31">
      <w:pPr>
        <w:spacing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Cell 5 is a mast cell, which produces and secretes inflammation-triggering chemicals such as histamine. Note the secretory granules within the pictured cell.</w:t>
      </w:r>
    </w:p>
    <w:p w:rsidR="00C82B41" w:rsidRDefault="00C82B41" w:rsidP="00376C31">
      <w:pPr>
        <w:spacing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Most connective tissues (except cartilage) contain blood vessels. A capillary is observed in the figure of areolar connective tissue.</w:t>
      </w:r>
    </w:p>
    <w:p w:rsidR="00C82B41" w:rsidRDefault="00C82B41" w:rsidP="00376C31">
      <w:pPr>
        <w:spacing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Collagen fibers are extremely tough and provide high tensile strength (that is, the ability to resist being pulled apart) to the matrix. Stress tests show that collagen fibers are stronger than steel fibers of the same size!</w:t>
      </w:r>
    </w:p>
    <w:p w:rsidR="00C82B41" w:rsidRPr="00376C31" w:rsidRDefault="00C66201" w:rsidP="00376C31">
      <w:pPr>
        <w:spacing w:line="240" w:lineRule="auto"/>
        <w:rPr>
          <w:rFonts w:ascii="Arial" w:hAnsi="Arial" w:cs="Arial"/>
        </w:rPr>
      </w:pPr>
      <w:r>
        <w:rPr>
          <w:rFonts w:ascii="Arial" w:hAnsi="Arial" w:cs="Arial"/>
          <w:color w:val="000000"/>
          <w:sz w:val="20"/>
          <w:szCs w:val="20"/>
          <w:shd w:val="clear" w:color="auto" w:fill="FFFFFF"/>
        </w:rPr>
        <w:t>Macrophages, which are peppered throughout loose connective tissue, bone marrow, and lymphatic tissue, may be attached to connective tissue fibers (fixed) or may migrate freely through the matrix. They phagocytize a broad variety of foreign materials, ranging from foreign molecules to entire bacteria to dust particles. These "big eaters" also dispose of dead tissue cells, and they are central actors in the immune system.</w:t>
      </w:r>
    </w:p>
    <w:sectPr w:rsidR="00C82B41" w:rsidRPr="00376C31" w:rsidSect="00933F1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C137C"/>
    <w:multiLevelType w:val="hybridMultilevel"/>
    <w:tmpl w:val="71343BCA"/>
    <w:lvl w:ilvl="0" w:tplc="10090017">
      <w:start w:val="1"/>
      <w:numFmt w:val="lowerLetter"/>
      <w:lvlText w:val="%1)"/>
      <w:lvlJc w:val="left"/>
      <w:pPr>
        <w:ind w:left="720" w:hanging="360"/>
      </w:pPr>
    </w:lvl>
    <w:lvl w:ilvl="1" w:tplc="60DC2CF2">
      <w:numFmt w:val="bullet"/>
      <w:lvlText w:val="-"/>
      <w:lvlJc w:val="left"/>
      <w:pPr>
        <w:ind w:left="1440" w:hanging="360"/>
      </w:pPr>
      <w:rPr>
        <w:rFonts w:ascii="Calibri" w:eastAsiaTheme="minorHAnsi" w:hAnsi="Calibri" w:cstheme="minorBidi"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2730880"/>
    <w:multiLevelType w:val="hybridMultilevel"/>
    <w:tmpl w:val="6A5A9ACC"/>
    <w:lvl w:ilvl="0" w:tplc="10090003">
      <w:start w:val="1"/>
      <w:numFmt w:val="bullet"/>
      <w:lvlText w:val="o"/>
      <w:lvlJc w:val="left"/>
      <w:pPr>
        <w:ind w:left="1440" w:hanging="360"/>
      </w:pPr>
      <w:rPr>
        <w:rFonts w:ascii="Courier New" w:hAnsi="Courier New" w:cs="Courier New"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13F12BDE"/>
    <w:multiLevelType w:val="hybridMultilevel"/>
    <w:tmpl w:val="17EE5988"/>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
    <w:nsid w:val="1C1466D5"/>
    <w:multiLevelType w:val="hybridMultilevel"/>
    <w:tmpl w:val="0EB461D8"/>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
    <w:nsid w:val="1D63094F"/>
    <w:multiLevelType w:val="hybridMultilevel"/>
    <w:tmpl w:val="918AFD0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E462BD8"/>
    <w:multiLevelType w:val="hybridMultilevel"/>
    <w:tmpl w:val="6D76BC7C"/>
    <w:lvl w:ilvl="0" w:tplc="60DC2CF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FD14606"/>
    <w:multiLevelType w:val="hybridMultilevel"/>
    <w:tmpl w:val="4A4CD56A"/>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nsid w:val="21E57861"/>
    <w:multiLevelType w:val="hybridMultilevel"/>
    <w:tmpl w:val="FD1EF62C"/>
    <w:lvl w:ilvl="0" w:tplc="60DC2CF2">
      <w:numFmt w:val="bullet"/>
      <w:lvlText w:val="-"/>
      <w:lvlJc w:val="left"/>
      <w:pPr>
        <w:ind w:left="2160" w:hanging="360"/>
      </w:pPr>
      <w:rPr>
        <w:rFonts w:ascii="Calibri" w:eastAsiaTheme="minorHAnsi" w:hAnsi="Calibri" w:cstheme="minorBid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
    <w:nsid w:val="24B73B6F"/>
    <w:multiLevelType w:val="hybridMultilevel"/>
    <w:tmpl w:val="BB1E0112"/>
    <w:lvl w:ilvl="0" w:tplc="10090003">
      <w:start w:val="1"/>
      <w:numFmt w:val="bullet"/>
      <w:lvlText w:val="o"/>
      <w:lvlJc w:val="left"/>
      <w:pPr>
        <w:ind w:left="720" w:hanging="360"/>
      </w:pPr>
      <w:rPr>
        <w:rFonts w:ascii="Courier New" w:hAnsi="Courier New" w:cs="Courier New" w:hint="default"/>
      </w:rPr>
    </w:lvl>
    <w:lvl w:ilvl="1" w:tplc="10090005">
      <w:start w:val="1"/>
      <w:numFmt w:val="bullet"/>
      <w:lvlText w:val=""/>
      <w:lvlJc w:val="left"/>
      <w:pPr>
        <w:ind w:left="1440" w:hanging="360"/>
      </w:pPr>
      <w:rPr>
        <w:rFonts w:ascii="Wingdings" w:hAnsi="Wingdings" w:hint="default"/>
        <w:b w:val="0"/>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51B33A6"/>
    <w:multiLevelType w:val="hybridMultilevel"/>
    <w:tmpl w:val="4B9E720E"/>
    <w:lvl w:ilvl="0" w:tplc="10090017">
      <w:start w:val="1"/>
      <w:numFmt w:val="lowerLetter"/>
      <w:lvlText w:val="%1)"/>
      <w:lvlJc w:val="left"/>
      <w:pPr>
        <w:ind w:left="1440" w:hanging="360"/>
      </w:pPr>
      <w:rPr>
        <w:rFont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25670C3D"/>
    <w:multiLevelType w:val="hybridMultilevel"/>
    <w:tmpl w:val="4658252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B0D44E9"/>
    <w:multiLevelType w:val="hybridMultilevel"/>
    <w:tmpl w:val="2DDEF08A"/>
    <w:lvl w:ilvl="0" w:tplc="1009000F">
      <w:start w:val="1"/>
      <w:numFmt w:val="decimal"/>
      <w:lvlText w:val="%1."/>
      <w:lvlJc w:val="left"/>
      <w:pPr>
        <w:ind w:left="780" w:hanging="360"/>
      </w:p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12">
    <w:nsid w:val="2EAF2AA9"/>
    <w:multiLevelType w:val="hybridMultilevel"/>
    <w:tmpl w:val="A9FCB192"/>
    <w:lvl w:ilvl="0" w:tplc="60DC2CF2">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2F47732B"/>
    <w:multiLevelType w:val="hybridMultilevel"/>
    <w:tmpl w:val="2C5417A6"/>
    <w:lvl w:ilvl="0" w:tplc="60DC2CF2">
      <w:numFmt w:val="bullet"/>
      <w:lvlText w:val="-"/>
      <w:lvlJc w:val="left"/>
      <w:pPr>
        <w:ind w:left="1800" w:hanging="360"/>
      </w:pPr>
      <w:rPr>
        <w:rFonts w:ascii="Calibri" w:eastAsiaTheme="minorHAnsi" w:hAnsi="Calibri"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4">
    <w:nsid w:val="34765621"/>
    <w:multiLevelType w:val="hybridMultilevel"/>
    <w:tmpl w:val="DF0EA470"/>
    <w:lvl w:ilvl="0" w:tplc="10090003">
      <w:start w:val="1"/>
      <w:numFmt w:val="bullet"/>
      <w:lvlText w:val="o"/>
      <w:lvlJc w:val="left"/>
      <w:pPr>
        <w:ind w:left="720" w:hanging="360"/>
      </w:pPr>
      <w:rPr>
        <w:rFonts w:ascii="Courier New" w:hAnsi="Courier New" w:cs="Courier New"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5F35C7A"/>
    <w:multiLevelType w:val="hybridMultilevel"/>
    <w:tmpl w:val="212E6738"/>
    <w:lvl w:ilvl="0" w:tplc="60DC2CF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7E75300"/>
    <w:multiLevelType w:val="hybridMultilevel"/>
    <w:tmpl w:val="FE4443F6"/>
    <w:lvl w:ilvl="0" w:tplc="2CDE9A0A">
      <w:start w:val="1"/>
      <w:numFmt w:val="decimal"/>
      <w:lvlText w:val="%1."/>
      <w:lvlJc w:val="left"/>
      <w:pPr>
        <w:ind w:left="420" w:hanging="360"/>
      </w:pPr>
      <w:rPr>
        <w:rFonts w:hint="default"/>
      </w:rPr>
    </w:lvl>
    <w:lvl w:ilvl="1" w:tplc="10090019" w:tentative="1">
      <w:start w:val="1"/>
      <w:numFmt w:val="lowerLetter"/>
      <w:lvlText w:val="%2."/>
      <w:lvlJc w:val="left"/>
      <w:pPr>
        <w:ind w:left="1140" w:hanging="360"/>
      </w:pPr>
    </w:lvl>
    <w:lvl w:ilvl="2" w:tplc="1009001B" w:tentative="1">
      <w:start w:val="1"/>
      <w:numFmt w:val="lowerRoman"/>
      <w:lvlText w:val="%3."/>
      <w:lvlJc w:val="right"/>
      <w:pPr>
        <w:ind w:left="1860" w:hanging="180"/>
      </w:pPr>
    </w:lvl>
    <w:lvl w:ilvl="3" w:tplc="1009000F" w:tentative="1">
      <w:start w:val="1"/>
      <w:numFmt w:val="decimal"/>
      <w:lvlText w:val="%4."/>
      <w:lvlJc w:val="left"/>
      <w:pPr>
        <w:ind w:left="2580" w:hanging="360"/>
      </w:pPr>
    </w:lvl>
    <w:lvl w:ilvl="4" w:tplc="10090019" w:tentative="1">
      <w:start w:val="1"/>
      <w:numFmt w:val="lowerLetter"/>
      <w:lvlText w:val="%5."/>
      <w:lvlJc w:val="left"/>
      <w:pPr>
        <w:ind w:left="3300" w:hanging="360"/>
      </w:pPr>
    </w:lvl>
    <w:lvl w:ilvl="5" w:tplc="1009001B" w:tentative="1">
      <w:start w:val="1"/>
      <w:numFmt w:val="lowerRoman"/>
      <w:lvlText w:val="%6."/>
      <w:lvlJc w:val="right"/>
      <w:pPr>
        <w:ind w:left="4020" w:hanging="180"/>
      </w:pPr>
    </w:lvl>
    <w:lvl w:ilvl="6" w:tplc="1009000F" w:tentative="1">
      <w:start w:val="1"/>
      <w:numFmt w:val="decimal"/>
      <w:lvlText w:val="%7."/>
      <w:lvlJc w:val="left"/>
      <w:pPr>
        <w:ind w:left="4740" w:hanging="360"/>
      </w:pPr>
    </w:lvl>
    <w:lvl w:ilvl="7" w:tplc="10090019" w:tentative="1">
      <w:start w:val="1"/>
      <w:numFmt w:val="lowerLetter"/>
      <w:lvlText w:val="%8."/>
      <w:lvlJc w:val="left"/>
      <w:pPr>
        <w:ind w:left="5460" w:hanging="360"/>
      </w:pPr>
    </w:lvl>
    <w:lvl w:ilvl="8" w:tplc="1009001B" w:tentative="1">
      <w:start w:val="1"/>
      <w:numFmt w:val="lowerRoman"/>
      <w:lvlText w:val="%9."/>
      <w:lvlJc w:val="right"/>
      <w:pPr>
        <w:ind w:left="6180" w:hanging="180"/>
      </w:pPr>
    </w:lvl>
  </w:abstractNum>
  <w:abstractNum w:abstractNumId="17">
    <w:nsid w:val="437776B0"/>
    <w:multiLevelType w:val="hybridMultilevel"/>
    <w:tmpl w:val="8C4824E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60DC2CF2">
      <w:numFmt w:val="bullet"/>
      <w:lvlText w:val="-"/>
      <w:lvlJc w:val="left"/>
      <w:pPr>
        <w:ind w:left="2160" w:hanging="360"/>
      </w:pPr>
      <w:rPr>
        <w:rFonts w:ascii="Calibri" w:eastAsiaTheme="minorHAnsi" w:hAnsi="Calibri" w:cstheme="minorBidi"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7320127"/>
    <w:multiLevelType w:val="hybridMultilevel"/>
    <w:tmpl w:val="783059D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86F0422"/>
    <w:multiLevelType w:val="hybridMultilevel"/>
    <w:tmpl w:val="9BA8008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FA11F33"/>
    <w:multiLevelType w:val="hybridMultilevel"/>
    <w:tmpl w:val="3DA2DF0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08711D1"/>
    <w:multiLevelType w:val="hybridMultilevel"/>
    <w:tmpl w:val="450AE668"/>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22">
    <w:nsid w:val="5089556A"/>
    <w:multiLevelType w:val="hybridMultilevel"/>
    <w:tmpl w:val="23168810"/>
    <w:lvl w:ilvl="0" w:tplc="60DC2CF2">
      <w:numFmt w:val="bullet"/>
      <w:lvlText w:val="-"/>
      <w:lvlJc w:val="left"/>
      <w:pPr>
        <w:ind w:left="1440" w:hanging="360"/>
      </w:pPr>
      <w:rPr>
        <w:rFonts w:ascii="Calibri" w:eastAsiaTheme="minorHAnsi" w:hAnsi="Calibri"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523210B1"/>
    <w:multiLevelType w:val="hybridMultilevel"/>
    <w:tmpl w:val="F6A4AE10"/>
    <w:lvl w:ilvl="0" w:tplc="10090017">
      <w:start w:val="1"/>
      <w:numFmt w:val="lowerLetter"/>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24">
    <w:nsid w:val="568D1839"/>
    <w:multiLevelType w:val="hybridMultilevel"/>
    <w:tmpl w:val="FD6E2EA8"/>
    <w:lvl w:ilvl="0" w:tplc="10090003">
      <w:start w:val="1"/>
      <w:numFmt w:val="bullet"/>
      <w:lvlText w:val="o"/>
      <w:lvlJc w:val="left"/>
      <w:pPr>
        <w:ind w:left="720" w:hanging="360"/>
      </w:pPr>
      <w:rPr>
        <w:rFonts w:ascii="Courier New" w:hAnsi="Courier New" w:cs="Courier New"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9AA20C9"/>
    <w:multiLevelType w:val="hybridMultilevel"/>
    <w:tmpl w:val="EA2A050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9E57C2D"/>
    <w:multiLevelType w:val="hybridMultilevel"/>
    <w:tmpl w:val="27461D24"/>
    <w:lvl w:ilvl="0" w:tplc="60DC2CF2">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nsid w:val="5E122CD2"/>
    <w:multiLevelType w:val="hybridMultilevel"/>
    <w:tmpl w:val="1CEE279C"/>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8">
    <w:nsid w:val="5E4F5098"/>
    <w:multiLevelType w:val="hybridMultilevel"/>
    <w:tmpl w:val="AB2656C6"/>
    <w:lvl w:ilvl="0" w:tplc="10090003">
      <w:start w:val="1"/>
      <w:numFmt w:val="bullet"/>
      <w:lvlText w:val="o"/>
      <w:lvlJc w:val="left"/>
      <w:pPr>
        <w:ind w:left="720" w:hanging="360"/>
      </w:pPr>
      <w:rPr>
        <w:rFonts w:ascii="Courier New" w:hAnsi="Courier New" w:cs="Courier New" w:hint="default"/>
      </w:rPr>
    </w:lvl>
    <w:lvl w:ilvl="1" w:tplc="10090005">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F853B92"/>
    <w:multiLevelType w:val="hybridMultilevel"/>
    <w:tmpl w:val="BFD2644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2CF620D"/>
    <w:multiLevelType w:val="hybridMultilevel"/>
    <w:tmpl w:val="B38803F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73A7845"/>
    <w:multiLevelType w:val="hybridMultilevel"/>
    <w:tmpl w:val="A4723D0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6A533A16"/>
    <w:multiLevelType w:val="hybridMultilevel"/>
    <w:tmpl w:val="585E6114"/>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6C292FC0"/>
    <w:multiLevelType w:val="hybridMultilevel"/>
    <w:tmpl w:val="4B2A149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6F404322"/>
    <w:multiLevelType w:val="hybridMultilevel"/>
    <w:tmpl w:val="52B45E68"/>
    <w:lvl w:ilvl="0" w:tplc="60DC2CF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F8C26A5"/>
    <w:multiLevelType w:val="hybridMultilevel"/>
    <w:tmpl w:val="A0460964"/>
    <w:lvl w:ilvl="0" w:tplc="10090005">
      <w:start w:val="1"/>
      <w:numFmt w:val="bullet"/>
      <w:lvlText w:val=""/>
      <w:lvlJc w:val="left"/>
      <w:pPr>
        <w:ind w:left="780" w:hanging="360"/>
      </w:pPr>
      <w:rPr>
        <w:rFonts w:ascii="Wingdings" w:hAnsi="Wingdings"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36">
    <w:nsid w:val="7206246F"/>
    <w:multiLevelType w:val="hybridMultilevel"/>
    <w:tmpl w:val="F6B05D80"/>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7">
    <w:nsid w:val="77955563"/>
    <w:multiLevelType w:val="hybridMultilevel"/>
    <w:tmpl w:val="5F4665EC"/>
    <w:lvl w:ilvl="0" w:tplc="60DC2CF2">
      <w:numFmt w:val="bullet"/>
      <w:lvlText w:val="-"/>
      <w:lvlJc w:val="left"/>
      <w:pPr>
        <w:ind w:left="1440" w:hanging="360"/>
      </w:pPr>
      <w:rPr>
        <w:rFonts w:ascii="Calibri" w:eastAsiaTheme="minorHAnsi" w:hAnsi="Calibri"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nsid w:val="77E975E2"/>
    <w:multiLevelType w:val="hybridMultilevel"/>
    <w:tmpl w:val="7164843E"/>
    <w:lvl w:ilvl="0" w:tplc="60DC2CF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AFE3487"/>
    <w:multiLevelType w:val="hybridMultilevel"/>
    <w:tmpl w:val="C1C2BA2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0">
    <w:nsid w:val="7BD86BD0"/>
    <w:multiLevelType w:val="hybridMultilevel"/>
    <w:tmpl w:val="023059C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5"/>
  </w:num>
  <w:num w:numId="2">
    <w:abstractNumId w:val="28"/>
  </w:num>
  <w:num w:numId="3">
    <w:abstractNumId w:val="8"/>
  </w:num>
  <w:num w:numId="4">
    <w:abstractNumId w:val="24"/>
  </w:num>
  <w:num w:numId="5">
    <w:abstractNumId w:val="11"/>
  </w:num>
  <w:num w:numId="6">
    <w:abstractNumId w:val="35"/>
  </w:num>
  <w:num w:numId="7">
    <w:abstractNumId w:val="36"/>
  </w:num>
  <w:num w:numId="8">
    <w:abstractNumId w:val="3"/>
  </w:num>
  <w:num w:numId="9">
    <w:abstractNumId w:val="20"/>
  </w:num>
  <w:num w:numId="10">
    <w:abstractNumId w:val="27"/>
  </w:num>
  <w:num w:numId="11">
    <w:abstractNumId w:val="2"/>
  </w:num>
  <w:num w:numId="12">
    <w:abstractNumId w:val="6"/>
  </w:num>
  <w:num w:numId="13">
    <w:abstractNumId w:val="14"/>
  </w:num>
  <w:num w:numId="14">
    <w:abstractNumId w:val="30"/>
  </w:num>
  <w:num w:numId="15">
    <w:abstractNumId w:val="39"/>
  </w:num>
  <w:num w:numId="16">
    <w:abstractNumId w:val="32"/>
  </w:num>
  <w:num w:numId="17">
    <w:abstractNumId w:val="21"/>
  </w:num>
  <w:num w:numId="18">
    <w:abstractNumId w:val="7"/>
  </w:num>
  <w:num w:numId="19">
    <w:abstractNumId w:val="33"/>
  </w:num>
  <w:num w:numId="20">
    <w:abstractNumId w:val="38"/>
  </w:num>
  <w:num w:numId="21">
    <w:abstractNumId w:val="10"/>
  </w:num>
  <w:num w:numId="22">
    <w:abstractNumId w:val="18"/>
  </w:num>
  <w:num w:numId="23">
    <w:abstractNumId w:val="4"/>
  </w:num>
  <w:num w:numId="24">
    <w:abstractNumId w:val="17"/>
  </w:num>
  <w:num w:numId="25">
    <w:abstractNumId w:val="40"/>
  </w:num>
  <w:num w:numId="26">
    <w:abstractNumId w:val="19"/>
  </w:num>
  <w:num w:numId="27">
    <w:abstractNumId w:val="29"/>
  </w:num>
  <w:num w:numId="28">
    <w:abstractNumId w:val="16"/>
  </w:num>
  <w:num w:numId="29">
    <w:abstractNumId w:val="31"/>
  </w:num>
  <w:num w:numId="30">
    <w:abstractNumId w:val="1"/>
  </w:num>
  <w:num w:numId="31">
    <w:abstractNumId w:val="5"/>
  </w:num>
  <w:num w:numId="32">
    <w:abstractNumId w:val="15"/>
  </w:num>
  <w:num w:numId="33">
    <w:abstractNumId w:val="34"/>
  </w:num>
  <w:num w:numId="34">
    <w:abstractNumId w:val="0"/>
  </w:num>
  <w:num w:numId="35">
    <w:abstractNumId w:val="13"/>
  </w:num>
  <w:num w:numId="36">
    <w:abstractNumId w:val="37"/>
  </w:num>
  <w:num w:numId="37">
    <w:abstractNumId w:val="9"/>
  </w:num>
  <w:num w:numId="38">
    <w:abstractNumId w:val="23"/>
  </w:num>
  <w:num w:numId="39">
    <w:abstractNumId w:val="22"/>
  </w:num>
  <w:num w:numId="40">
    <w:abstractNumId w:val="26"/>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F1E"/>
    <w:rsid w:val="00034EBB"/>
    <w:rsid w:val="00041AD7"/>
    <w:rsid w:val="000A5FF5"/>
    <w:rsid w:val="000F0DB6"/>
    <w:rsid w:val="000F451C"/>
    <w:rsid w:val="00123B35"/>
    <w:rsid w:val="00162F7E"/>
    <w:rsid w:val="00193564"/>
    <w:rsid w:val="001A54CE"/>
    <w:rsid w:val="001B161A"/>
    <w:rsid w:val="001F5769"/>
    <w:rsid w:val="002611F8"/>
    <w:rsid w:val="00284E0D"/>
    <w:rsid w:val="00287B41"/>
    <w:rsid w:val="002C0612"/>
    <w:rsid w:val="00326A18"/>
    <w:rsid w:val="00347733"/>
    <w:rsid w:val="00376C31"/>
    <w:rsid w:val="003771DB"/>
    <w:rsid w:val="003A0423"/>
    <w:rsid w:val="00424CCF"/>
    <w:rsid w:val="004304FA"/>
    <w:rsid w:val="00450810"/>
    <w:rsid w:val="00456062"/>
    <w:rsid w:val="004E721E"/>
    <w:rsid w:val="0057654B"/>
    <w:rsid w:val="005C7422"/>
    <w:rsid w:val="005E2D31"/>
    <w:rsid w:val="005E4707"/>
    <w:rsid w:val="0061015F"/>
    <w:rsid w:val="00640598"/>
    <w:rsid w:val="0065515A"/>
    <w:rsid w:val="00671C71"/>
    <w:rsid w:val="007472DA"/>
    <w:rsid w:val="007A4560"/>
    <w:rsid w:val="007B26FC"/>
    <w:rsid w:val="007C46AC"/>
    <w:rsid w:val="007E330D"/>
    <w:rsid w:val="007F1997"/>
    <w:rsid w:val="007F5AA6"/>
    <w:rsid w:val="008053B6"/>
    <w:rsid w:val="00832D99"/>
    <w:rsid w:val="008715B8"/>
    <w:rsid w:val="008B04D0"/>
    <w:rsid w:val="008B75CE"/>
    <w:rsid w:val="008C6767"/>
    <w:rsid w:val="00933F1E"/>
    <w:rsid w:val="00974AC1"/>
    <w:rsid w:val="00991212"/>
    <w:rsid w:val="00991AC6"/>
    <w:rsid w:val="0099697C"/>
    <w:rsid w:val="009B42F5"/>
    <w:rsid w:val="009B5E78"/>
    <w:rsid w:val="00A36329"/>
    <w:rsid w:val="00A80A54"/>
    <w:rsid w:val="00B10713"/>
    <w:rsid w:val="00B1674E"/>
    <w:rsid w:val="00B26F88"/>
    <w:rsid w:val="00B5585E"/>
    <w:rsid w:val="00B80E85"/>
    <w:rsid w:val="00BA1AED"/>
    <w:rsid w:val="00BA5BBD"/>
    <w:rsid w:val="00BA7214"/>
    <w:rsid w:val="00BC424E"/>
    <w:rsid w:val="00BD37DE"/>
    <w:rsid w:val="00C01C5E"/>
    <w:rsid w:val="00C55774"/>
    <w:rsid w:val="00C66201"/>
    <w:rsid w:val="00C80AD5"/>
    <w:rsid w:val="00C824ED"/>
    <w:rsid w:val="00C82B41"/>
    <w:rsid w:val="00CC749E"/>
    <w:rsid w:val="00CF32EF"/>
    <w:rsid w:val="00D356F9"/>
    <w:rsid w:val="00E71CFF"/>
    <w:rsid w:val="00E8150F"/>
    <w:rsid w:val="00EA3F1D"/>
    <w:rsid w:val="00EE35B6"/>
    <w:rsid w:val="00EE3860"/>
    <w:rsid w:val="00EF4ADF"/>
    <w:rsid w:val="00EF6388"/>
    <w:rsid w:val="00F014B9"/>
    <w:rsid w:val="00F100BA"/>
    <w:rsid w:val="00F12784"/>
    <w:rsid w:val="00F71FB8"/>
    <w:rsid w:val="00F90F69"/>
    <w:rsid w:val="00FB58EF"/>
    <w:rsid w:val="00FC6A1C"/>
    <w:rsid w:val="00FE0B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26EFE7-5869-49ED-AD73-022007BAA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F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1805</TotalTime>
  <Pages>7</Pages>
  <Words>1517</Words>
  <Characters>8649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Radonjic</dc:creator>
  <cp:keywords/>
  <dc:description/>
  <cp:lastModifiedBy>Ivana Radonjic</cp:lastModifiedBy>
  <cp:revision>82</cp:revision>
  <dcterms:created xsi:type="dcterms:W3CDTF">2014-09-24T21:38:00Z</dcterms:created>
  <dcterms:modified xsi:type="dcterms:W3CDTF">2014-09-28T04:50:00Z</dcterms:modified>
</cp:coreProperties>
</file>