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38D86B" w14:textId="77777777" w:rsidR="001A0EE6" w:rsidRPr="006502F2" w:rsidRDefault="00D04B06" w:rsidP="00D04B06">
      <w:pPr>
        <w:jc w:val="center"/>
        <w:rPr>
          <w:rFonts w:ascii="Calibri" w:hAnsi="Calibri"/>
          <w:b/>
          <w:sz w:val="20"/>
          <w:szCs w:val="20"/>
        </w:rPr>
      </w:pPr>
      <w:r w:rsidRPr="006502F2">
        <w:rPr>
          <w:rFonts w:ascii="Calibri" w:hAnsi="Calibri"/>
          <w:b/>
          <w:sz w:val="20"/>
          <w:szCs w:val="20"/>
        </w:rPr>
        <w:t>Chapter 7</w:t>
      </w:r>
    </w:p>
    <w:p w14:paraId="7CD34487" w14:textId="77777777" w:rsidR="00D04B06" w:rsidRPr="00026B7B" w:rsidRDefault="00D04B06">
      <w:pPr>
        <w:rPr>
          <w:rFonts w:ascii="Calibri" w:hAnsi="Calibri"/>
          <w:sz w:val="20"/>
          <w:szCs w:val="20"/>
          <w:u w:val="single"/>
        </w:rPr>
      </w:pPr>
      <w:r w:rsidRPr="00026B7B">
        <w:rPr>
          <w:rFonts w:ascii="Calibri" w:hAnsi="Calibri"/>
          <w:sz w:val="20"/>
          <w:szCs w:val="20"/>
          <w:u w:val="single"/>
        </w:rPr>
        <w:t>What is a jailhouse informant?</w:t>
      </w:r>
    </w:p>
    <w:p w14:paraId="14A92228" w14:textId="3E273DFF" w:rsidR="00026B7B" w:rsidRDefault="00026B7B" w:rsidP="00026B7B">
      <w:pPr>
        <w:pStyle w:val="ListParagraph"/>
        <w:numPr>
          <w:ilvl w:val="0"/>
          <w:numId w:val="1"/>
        </w:numPr>
        <w:rPr>
          <w:rFonts w:ascii="Calibri" w:hAnsi="Calibri"/>
          <w:sz w:val="20"/>
          <w:szCs w:val="20"/>
        </w:rPr>
      </w:pPr>
      <w:r>
        <w:rPr>
          <w:rFonts w:ascii="Calibri" w:hAnsi="Calibri"/>
          <w:sz w:val="20"/>
          <w:szCs w:val="20"/>
        </w:rPr>
        <w:t>English Common Law</w:t>
      </w:r>
    </w:p>
    <w:p w14:paraId="451E8027" w14:textId="54BB9F96" w:rsidR="00026B7B" w:rsidRDefault="00026B7B" w:rsidP="00026B7B">
      <w:pPr>
        <w:pStyle w:val="ListParagraph"/>
        <w:numPr>
          <w:ilvl w:val="0"/>
          <w:numId w:val="1"/>
        </w:numPr>
        <w:rPr>
          <w:rFonts w:ascii="Calibri" w:hAnsi="Calibri"/>
          <w:sz w:val="20"/>
          <w:szCs w:val="20"/>
        </w:rPr>
      </w:pPr>
      <w:r>
        <w:rPr>
          <w:rFonts w:ascii="Calibri" w:hAnsi="Calibri"/>
          <w:sz w:val="20"/>
          <w:szCs w:val="20"/>
        </w:rPr>
        <w:t>“Approver system”</w:t>
      </w:r>
    </w:p>
    <w:p w14:paraId="2063C346" w14:textId="0ADD52D9" w:rsidR="003215EC" w:rsidRPr="003215EC" w:rsidRDefault="003215EC" w:rsidP="003215EC">
      <w:pPr>
        <w:pStyle w:val="ListParagraph"/>
        <w:numPr>
          <w:ilvl w:val="1"/>
          <w:numId w:val="1"/>
        </w:numPr>
        <w:rPr>
          <w:rFonts w:ascii="Calibri" w:hAnsi="Calibri"/>
          <w:color w:val="A6A6A6" w:themeColor="background1" w:themeShade="A6"/>
          <w:sz w:val="20"/>
          <w:szCs w:val="20"/>
        </w:rPr>
      </w:pPr>
      <w:r w:rsidRPr="003215EC">
        <w:rPr>
          <w:rFonts w:ascii="Calibri" w:hAnsi="Calibri"/>
          <w:color w:val="A6A6A6" w:themeColor="background1" w:themeShade="A6"/>
          <w:sz w:val="20"/>
          <w:szCs w:val="20"/>
        </w:rPr>
        <w:t>Individual could obtain a permit if they convince someone doing a crime…if it’s true, the individual would be released and the one who convinced them would have time in jail…if the accusation would be false, the accuser would die</w:t>
      </w:r>
    </w:p>
    <w:p w14:paraId="3CE62784" w14:textId="228AF7FF" w:rsidR="00026B7B" w:rsidRDefault="00026B7B" w:rsidP="00026B7B">
      <w:pPr>
        <w:pStyle w:val="ListParagraph"/>
        <w:numPr>
          <w:ilvl w:val="0"/>
          <w:numId w:val="1"/>
        </w:numPr>
        <w:rPr>
          <w:rFonts w:ascii="Calibri" w:hAnsi="Calibri"/>
          <w:sz w:val="20"/>
          <w:szCs w:val="20"/>
        </w:rPr>
      </w:pPr>
      <w:r>
        <w:rPr>
          <w:rFonts w:ascii="Calibri" w:hAnsi="Calibri"/>
          <w:sz w:val="20"/>
          <w:szCs w:val="20"/>
        </w:rPr>
        <w:t>Problems with informants?</w:t>
      </w:r>
    </w:p>
    <w:p w14:paraId="67BFFCE9" w14:textId="112767A1" w:rsidR="003215EC" w:rsidRDefault="003215EC" w:rsidP="003215EC">
      <w:pPr>
        <w:pStyle w:val="ListParagraph"/>
        <w:numPr>
          <w:ilvl w:val="1"/>
          <w:numId w:val="1"/>
        </w:numPr>
        <w:rPr>
          <w:rFonts w:ascii="Calibri" w:hAnsi="Calibri"/>
          <w:sz w:val="20"/>
          <w:szCs w:val="20"/>
        </w:rPr>
      </w:pPr>
      <w:r>
        <w:rPr>
          <w:rFonts w:ascii="Calibri" w:hAnsi="Calibri"/>
          <w:sz w:val="20"/>
          <w:szCs w:val="20"/>
        </w:rPr>
        <w:t>It could be a lie, criminals might not have the best intentions or tell the truth – poses a threat to the individual</w:t>
      </w:r>
    </w:p>
    <w:p w14:paraId="6486CD9D" w14:textId="106645CC" w:rsidR="00026B7B" w:rsidRDefault="00026B7B" w:rsidP="00026B7B">
      <w:pPr>
        <w:pStyle w:val="ListParagraph"/>
        <w:numPr>
          <w:ilvl w:val="0"/>
          <w:numId w:val="1"/>
        </w:numPr>
        <w:rPr>
          <w:rFonts w:ascii="Calibri" w:hAnsi="Calibri"/>
          <w:sz w:val="20"/>
          <w:szCs w:val="20"/>
        </w:rPr>
      </w:pPr>
      <w:r>
        <w:rPr>
          <w:rFonts w:ascii="Calibri" w:hAnsi="Calibri"/>
          <w:sz w:val="20"/>
          <w:szCs w:val="20"/>
        </w:rPr>
        <w:t>R. v. Brooks</w:t>
      </w:r>
    </w:p>
    <w:p w14:paraId="2FBF4AE1" w14:textId="476A9ADD" w:rsidR="003215EC" w:rsidRPr="003215EC" w:rsidRDefault="003215EC" w:rsidP="003215EC">
      <w:pPr>
        <w:pStyle w:val="ListParagraph"/>
        <w:numPr>
          <w:ilvl w:val="1"/>
          <w:numId w:val="1"/>
        </w:numPr>
        <w:rPr>
          <w:rFonts w:ascii="Calibri" w:hAnsi="Calibri"/>
          <w:color w:val="A6A6A6" w:themeColor="background1" w:themeShade="A6"/>
          <w:sz w:val="20"/>
          <w:szCs w:val="20"/>
        </w:rPr>
      </w:pPr>
      <w:r w:rsidRPr="003215EC">
        <w:rPr>
          <w:rFonts w:ascii="Calibri" w:hAnsi="Calibri"/>
          <w:color w:val="A6A6A6" w:themeColor="background1" w:themeShade="A6"/>
          <w:sz w:val="20"/>
          <w:szCs w:val="20"/>
        </w:rPr>
        <w:t>Brooks took a child shook her and made her die – the jury was not told that the people who provided the information were suffering from psychiatric and were known for lying…so that set another trial date when they figured this out</w:t>
      </w:r>
    </w:p>
    <w:p w14:paraId="4858C40F" w14:textId="45EB80E9" w:rsidR="00026B7B" w:rsidRDefault="00026B7B" w:rsidP="00026B7B">
      <w:pPr>
        <w:pStyle w:val="ListParagraph"/>
        <w:numPr>
          <w:ilvl w:val="0"/>
          <w:numId w:val="1"/>
        </w:numPr>
        <w:rPr>
          <w:rFonts w:ascii="Calibri" w:hAnsi="Calibri"/>
          <w:sz w:val="20"/>
          <w:szCs w:val="20"/>
        </w:rPr>
      </w:pPr>
      <w:r>
        <w:rPr>
          <w:rFonts w:ascii="Calibri" w:hAnsi="Calibri"/>
          <w:sz w:val="20"/>
          <w:szCs w:val="20"/>
        </w:rPr>
        <w:t>Thomas Sophonow case</w:t>
      </w:r>
    </w:p>
    <w:p w14:paraId="53CE9307" w14:textId="0653C1E9" w:rsidR="00063C91" w:rsidRPr="00063C91" w:rsidRDefault="00063C91" w:rsidP="00063C91">
      <w:pPr>
        <w:pStyle w:val="ListParagraph"/>
        <w:numPr>
          <w:ilvl w:val="1"/>
          <w:numId w:val="1"/>
        </w:numPr>
        <w:rPr>
          <w:rFonts w:ascii="Calibri" w:hAnsi="Calibri"/>
          <w:color w:val="A6A6A6" w:themeColor="background1" w:themeShade="A6"/>
          <w:sz w:val="20"/>
          <w:szCs w:val="20"/>
        </w:rPr>
      </w:pPr>
      <w:r w:rsidRPr="00063C91">
        <w:rPr>
          <w:rFonts w:ascii="Calibri" w:hAnsi="Calibri"/>
          <w:color w:val="A6A6A6" w:themeColor="background1" w:themeShade="A6"/>
          <w:sz w:val="20"/>
          <w:szCs w:val="20"/>
        </w:rPr>
        <w:t>He was wrongly convicted – a murder; he spent 4 years in prison for murder he did not commit and the information was based on jailhouse informant</w:t>
      </w:r>
    </w:p>
    <w:p w14:paraId="3E906E7D" w14:textId="77777777" w:rsidR="00026B7B" w:rsidRDefault="00026B7B" w:rsidP="00026B7B">
      <w:pPr>
        <w:rPr>
          <w:rFonts w:ascii="Calibri" w:hAnsi="Calibri"/>
          <w:sz w:val="20"/>
          <w:szCs w:val="20"/>
        </w:rPr>
      </w:pPr>
    </w:p>
    <w:p w14:paraId="63545C75" w14:textId="377D85B9" w:rsidR="00026B7B" w:rsidRPr="00026B7B" w:rsidRDefault="00026B7B" w:rsidP="00026B7B">
      <w:pPr>
        <w:rPr>
          <w:rFonts w:ascii="Calibri" w:hAnsi="Calibri"/>
          <w:sz w:val="20"/>
          <w:szCs w:val="20"/>
          <w:u w:val="single"/>
        </w:rPr>
      </w:pPr>
      <w:r w:rsidRPr="00026B7B">
        <w:rPr>
          <w:rFonts w:ascii="Calibri" w:hAnsi="Calibri"/>
          <w:sz w:val="20"/>
          <w:szCs w:val="20"/>
          <w:u w:val="single"/>
        </w:rPr>
        <w:t>The “Vetrovec Warning”</w:t>
      </w:r>
    </w:p>
    <w:p w14:paraId="657FDD73" w14:textId="23C9FEB0" w:rsidR="00026B7B" w:rsidRDefault="00026B7B" w:rsidP="00026B7B">
      <w:pPr>
        <w:pStyle w:val="ListParagraph"/>
        <w:numPr>
          <w:ilvl w:val="0"/>
          <w:numId w:val="2"/>
        </w:numPr>
        <w:rPr>
          <w:rFonts w:ascii="Calibri" w:hAnsi="Calibri"/>
          <w:sz w:val="20"/>
          <w:szCs w:val="20"/>
        </w:rPr>
      </w:pPr>
      <w:r>
        <w:rPr>
          <w:rFonts w:ascii="Calibri" w:hAnsi="Calibri"/>
          <w:sz w:val="20"/>
          <w:szCs w:val="20"/>
        </w:rPr>
        <w:t>In R. v. Vetrovec (1982), the Supreme Court of Canada stated that trial judges should give:</w:t>
      </w:r>
    </w:p>
    <w:p w14:paraId="621A3E04" w14:textId="0B0C1888" w:rsidR="00026B7B" w:rsidRDefault="00026B7B" w:rsidP="00026B7B">
      <w:pPr>
        <w:pStyle w:val="ListParagraph"/>
        <w:numPr>
          <w:ilvl w:val="1"/>
          <w:numId w:val="2"/>
        </w:numPr>
        <w:rPr>
          <w:rFonts w:ascii="Calibri" w:hAnsi="Calibri"/>
          <w:sz w:val="20"/>
          <w:szCs w:val="20"/>
        </w:rPr>
      </w:pPr>
      <w:r>
        <w:rPr>
          <w:rFonts w:ascii="Calibri" w:hAnsi="Calibri"/>
          <w:sz w:val="20"/>
          <w:szCs w:val="20"/>
        </w:rPr>
        <w:t>“A clear and sharp warning to attract the attention of the juror to the risks of adopting, without more information, the evidence of the witness.”</w:t>
      </w:r>
    </w:p>
    <w:p w14:paraId="6A15C430" w14:textId="6B464915" w:rsidR="00026B7B" w:rsidRPr="002111A5" w:rsidRDefault="00026B7B" w:rsidP="00026B7B">
      <w:pPr>
        <w:pStyle w:val="ListParagraph"/>
        <w:numPr>
          <w:ilvl w:val="1"/>
          <w:numId w:val="2"/>
        </w:numPr>
        <w:rPr>
          <w:rFonts w:ascii="Calibri" w:hAnsi="Calibri"/>
          <w:color w:val="A6A6A6" w:themeColor="background1" w:themeShade="A6"/>
          <w:sz w:val="20"/>
          <w:szCs w:val="20"/>
        </w:rPr>
      </w:pPr>
      <w:r w:rsidRPr="002111A5">
        <w:rPr>
          <w:rFonts w:ascii="Calibri" w:hAnsi="Calibri"/>
          <w:color w:val="A6A6A6" w:themeColor="background1" w:themeShade="A6"/>
          <w:sz w:val="20"/>
          <w:szCs w:val="20"/>
        </w:rPr>
        <w:t>This means that sometimes we can’t always believe the facts that are being put out there and need to be aware that there would be false information</w:t>
      </w:r>
    </w:p>
    <w:p w14:paraId="026E9867" w14:textId="77777777" w:rsidR="00026B7B" w:rsidRDefault="00026B7B" w:rsidP="00026B7B">
      <w:pPr>
        <w:rPr>
          <w:rFonts w:ascii="Calibri" w:hAnsi="Calibri"/>
          <w:sz w:val="20"/>
          <w:szCs w:val="20"/>
        </w:rPr>
      </w:pPr>
    </w:p>
    <w:p w14:paraId="47119235" w14:textId="39420351" w:rsidR="00026B7B" w:rsidRPr="00026B7B" w:rsidRDefault="00026B7B" w:rsidP="00026B7B">
      <w:pPr>
        <w:rPr>
          <w:rFonts w:ascii="Calibri" w:hAnsi="Calibri"/>
          <w:sz w:val="20"/>
          <w:szCs w:val="20"/>
          <w:u w:val="single"/>
        </w:rPr>
      </w:pPr>
      <w:r w:rsidRPr="00026B7B">
        <w:rPr>
          <w:rFonts w:ascii="Calibri" w:hAnsi="Calibri"/>
          <w:sz w:val="20"/>
          <w:szCs w:val="20"/>
          <w:u w:val="single"/>
        </w:rPr>
        <w:t>What is the Difference Between Search and Seizure?</w:t>
      </w:r>
    </w:p>
    <w:p w14:paraId="0822C73C" w14:textId="61FCECA6" w:rsidR="00026B7B" w:rsidRDefault="00026B7B" w:rsidP="00026B7B">
      <w:pPr>
        <w:pStyle w:val="ListParagraph"/>
        <w:numPr>
          <w:ilvl w:val="0"/>
          <w:numId w:val="2"/>
        </w:numPr>
        <w:rPr>
          <w:rFonts w:ascii="Calibri" w:hAnsi="Calibri"/>
          <w:sz w:val="20"/>
          <w:szCs w:val="20"/>
        </w:rPr>
      </w:pPr>
      <w:r w:rsidRPr="00A00F89">
        <w:rPr>
          <w:rFonts w:ascii="Calibri" w:hAnsi="Calibri"/>
          <w:b/>
          <w:sz w:val="20"/>
          <w:szCs w:val="20"/>
          <w:u w:val="dotted"/>
        </w:rPr>
        <w:t>Search</w:t>
      </w:r>
      <w:r>
        <w:rPr>
          <w:rFonts w:ascii="Calibri" w:hAnsi="Calibri"/>
          <w:sz w:val="20"/>
          <w:szCs w:val="20"/>
        </w:rPr>
        <w:t>: the intrusion of a government representative into an individual’s privacy</w:t>
      </w:r>
    </w:p>
    <w:p w14:paraId="579DD206" w14:textId="067B075F" w:rsidR="00582AEF" w:rsidRPr="001E2F04" w:rsidRDefault="00582AEF" w:rsidP="00582AEF">
      <w:pPr>
        <w:pStyle w:val="ListParagraph"/>
        <w:numPr>
          <w:ilvl w:val="1"/>
          <w:numId w:val="2"/>
        </w:numPr>
        <w:rPr>
          <w:rFonts w:ascii="Calibri" w:hAnsi="Calibri"/>
          <w:color w:val="A6A6A6" w:themeColor="background1" w:themeShade="A6"/>
          <w:sz w:val="20"/>
          <w:szCs w:val="20"/>
        </w:rPr>
      </w:pPr>
      <w:r w:rsidRPr="001E2F04">
        <w:rPr>
          <w:rFonts w:ascii="Calibri" w:hAnsi="Calibri"/>
          <w:color w:val="A6A6A6" w:themeColor="background1" w:themeShade="A6"/>
          <w:sz w:val="20"/>
          <w:szCs w:val="20"/>
        </w:rPr>
        <w:t>Gov. representation – police officer/search – could be an actual search o</w:t>
      </w:r>
      <w:r w:rsidR="001E2F04" w:rsidRPr="001E2F04">
        <w:rPr>
          <w:rFonts w:ascii="Calibri" w:hAnsi="Calibri"/>
          <w:color w:val="A6A6A6" w:themeColor="background1" w:themeShade="A6"/>
          <w:sz w:val="20"/>
          <w:szCs w:val="20"/>
        </w:rPr>
        <w:t>f the person, his car, his workplace, etc.</w:t>
      </w:r>
    </w:p>
    <w:p w14:paraId="6D153771" w14:textId="52A99348" w:rsidR="00026B7B" w:rsidRDefault="00026B7B" w:rsidP="00026B7B">
      <w:pPr>
        <w:pStyle w:val="ListParagraph"/>
        <w:numPr>
          <w:ilvl w:val="0"/>
          <w:numId w:val="2"/>
        </w:numPr>
        <w:rPr>
          <w:rFonts w:ascii="Calibri" w:hAnsi="Calibri"/>
          <w:sz w:val="20"/>
          <w:szCs w:val="20"/>
        </w:rPr>
      </w:pPr>
      <w:r w:rsidRPr="00A00F89">
        <w:rPr>
          <w:rFonts w:ascii="Calibri" w:hAnsi="Calibri"/>
          <w:b/>
          <w:sz w:val="20"/>
          <w:szCs w:val="20"/>
          <w:u w:val="dotted"/>
        </w:rPr>
        <w:t>Seizure</w:t>
      </w:r>
      <w:r>
        <w:rPr>
          <w:rFonts w:ascii="Calibri" w:hAnsi="Calibri"/>
          <w:sz w:val="20"/>
          <w:szCs w:val="20"/>
        </w:rPr>
        <w:t>: the exercise of control by a government representative over an individual and/or item</w:t>
      </w:r>
    </w:p>
    <w:p w14:paraId="1F6D4AB4" w14:textId="70540384" w:rsidR="00026B7B" w:rsidRDefault="00026B7B" w:rsidP="00026B7B">
      <w:pPr>
        <w:pStyle w:val="ListParagraph"/>
        <w:numPr>
          <w:ilvl w:val="1"/>
          <w:numId w:val="2"/>
        </w:numPr>
        <w:rPr>
          <w:rFonts w:ascii="Calibri" w:hAnsi="Calibri"/>
          <w:sz w:val="20"/>
          <w:szCs w:val="20"/>
        </w:rPr>
      </w:pPr>
      <w:r>
        <w:rPr>
          <w:rFonts w:ascii="Calibri" w:hAnsi="Calibri"/>
          <w:sz w:val="20"/>
          <w:szCs w:val="20"/>
        </w:rPr>
        <w:t xml:space="preserve">In Canada we have 3: </w:t>
      </w:r>
    </w:p>
    <w:p w14:paraId="3ED79AA2" w14:textId="369B2E29" w:rsidR="00026B7B" w:rsidRDefault="00026B7B" w:rsidP="00E66263">
      <w:pPr>
        <w:pStyle w:val="ListParagraph"/>
        <w:numPr>
          <w:ilvl w:val="0"/>
          <w:numId w:val="3"/>
        </w:numPr>
        <w:rPr>
          <w:rFonts w:ascii="Calibri" w:hAnsi="Calibri"/>
          <w:sz w:val="20"/>
          <w:szCs w:val="20"/>
        </w:rPr>
      </w:pPr>
      <w:r>
        <w:rPr>
          <w:rFonts w:ascii="Calibri" w:hAnsi="Calibri"/>
          <w:sz w:val="20"/>
          <w:szCs w:val="20"/>
        </w:rPr>
        <w:t>Common Law</w:t>
      </w:r>
    </w:p>
    <w:p w14:paraId="5DB9A927" w14:textId="0511E7AA" w:rsidR="00026B7B" w:rsidRDefault="00026B7B" w:rsidP="00E66263">
      <w:pPr>
        <w:pStyle w:val="ListParagraph"/>
        <w:numPr>
          <w:ilvl w:val="0"/>
          <w:numId w:val="3"/>
        </w:numPr>
        <w:rPr>
          <w:rFonts w:ascii="Calibri" w:hAnsi="Calibri"/>
          <w:sz w:val="20"/>
          <w:szCs w:val="20"/>
        </w:rPr>
      </w:pPr>
      <w:r>
        <w:rPr>
          <w:rFonts w:ascii="Calibri" w:hAnsi="Calibri"/>
          <w:sz w:val="20"/>
          <w:szCs w:val="20"/>
        </w:rPr>
        <w:t>The Criminal Code of Canada</w:t>
      </w:r>
    </w:p>
    <w:p w14:paraId="7A46B16F" w14:textId="1AF10D72" w:rsidR="00026B7B" w:rsidRDefault="00026B7B" w:rsidP="00E66263">
      <w:pPr>
        <w:pStyle w:val="ListParagraph"/>
        <w:numPr>
          <w:ilvl w:val="0"/>
          <w:numId w:val="3"/>
        </w:numPr>
        <w:rPr>
          <w:rFonts w:ascii="Calibri" w:hAnsi="Calibri"/>
          <w:sz w:val="20"/>
          <w:szCs w:val="20"/>
        </w:rPr>
      </w:pPr>
      <w:r>
        <w:rPr>
          <w:rFonts w:ascii="Calibri" w:hAnsi="Calibri"/>
          <w:sz w:val="20"/>
          <w:szCs w:val="20"/>
        </w:rPr>
        <w:t>The Charter</w:t>
      </w:r>
    </w:p>
    <w:p w14:paraId="3F0F8D39" w14:textId="3A16F0C7" w:rsidR="00026B7B" w:rsidRDefault="00026B7B" w:rsidP="00026B7B">
      <w:pPr>
        <w:pStyle w:val="ListParagraph"/>
        <w:numPr>
          <w:ilvl w:val="0"/>
          <w:numId w:val="2"/>
        </w:numPr>
        <w:rPr>
          <w:rFonts w:ascii="Calibri" w:hAnsi="Calibri"/>
          <w:sz w:val="20"/>
          <w:szCs w:val="20"/>
        </w:rPr>
      </w:pPr>
      <w:r>
        <w:rPr>
          <w:rFonts w:ascii="Calibri" w:hAnsi="Calibri"/>
          <w:sz w:val="20"/>
          <w:szCs w:val="20"/>
        </w:rPr>
        <w:t>Illegal search or seizure = inadmissible</w:t>
      </w:r>
    </w:p>
    <w:p w14:paraId="4E840740" w14:textId="00AA46DD" w:rsidR="00026B7B" w:rsidRPr="00026B7B" w:rsidRDefault="00026B7B" w:rsidP="00026B7B">
      <w:pPr>
        <w:pStyle w:val="ListParagraph"/>
        <w:numPr>
          <w:ilvl w:val="1"/>
          <w:numId w:val="2"/>
        </w:numPr>
        <w:rPr>
          <w:rFonts w:ascii="Calibri" w:hAnsi="Calibri"/>
          <w:color w:val="A6A6A6" w:themeColor="background1" w:themeShade="A6"/>
          <w:sz w:val="20"/>
          <w:szCs w:val="20"/>
        </w:rPr>
      </w:pPr>
      <w:r w:rsidRPr="00026B7B">
        <w:rPr>
          <w:rFonts w:ascii="Calibri" w:hAnsi="Calibri"/>
          <w:color w:val="A6A6A6" w:themeColor="background1" w:themeShade="A6"/>
          <w:sz w:val="20"/>
          <w:szCs w:val="20"/>
        </w:rPr>
        <w:t>Ex. Lawyer’s example of the police who searched a car and found crack…couldn’t be charged</w:t>
      </w:r>
    </w:p>
    <w:p w14:paraId="66C84D71" w14:textId="77777777" w:rsidR="00026B7B" w:rsidRDefault="00026B7B" w:rsidP="00026B7B">
      <w:pPr>
        <w:rPr>
          <w:rFonts w:ascii="Calibri" w:hAnsi="Calibri"/>
          <w:sz w:val="20"/>
          <w:szCs w:val="20"/>
        </w:rPr>
      </w:pPr>
    </w:p>
    <w:p w14:paraId="424CB07E" w14:textId="131B9C2E" w:rsidR="00026B7B" w:rsidRPr="00A00F89" w:rsidRDefault="00026B7B" w:rsidP="00026B7B">
      <w:pPr>
        <w:rPr>
          <w:rFonts w:ascii="Calibri" w:hAnsi="Calibri"/>
          <w:sz w:val="20"/>
          <w:szCs w:val="20"/>
          <w:u w:val="single"/>
        </w:rPr>
      </w:pPr>
      <w:r w:rsidRPr="00A00F89">
        <w:rPr>
          <w:rFonts w:ascii="Calibri" w:hAnsi="Calibri"/>
          <w:sz w:val="20"/>
          <w:szCs w:val="20"/>
          <w:u w:val="single"/>
        </w:rPr>
        <w:t>Crime Stoppers</w:t>
      </w:r>
    </w:p>
    <w:p w14:paraId="37287823" w14:textId="73507512" w:rsidR="00A00F89" w:rsidRDefault="00C45BC5" w:rsidP="00C45BC5">
      <w:pPr>
        <w:pStyle w:val="ListParagraph"/>
        <w:numPr>
          <w:ilvl w:val="0"/>
          <w:numId w:val="2"/>
        </w:numPr>
        <w:rPr>
          <w:rFonts w:ascii="Calibri" w:hAnsi="Calibri"/>
          <w:sz w:val="20"/>
          <w:szCs w:val="20"/>
        </w:rPr>
      </w:pPr>
      <w:r>
        <w:rPr>
          <w:rFonts w:ascii="Calibri" w:hAnsi="Calibri"/>
          <w:sz w:val="20"/>
          <w:szCs w:val="20"/>
        </w:rPr>
        <w:t>A couple who lives in your neighborhood feels that you match the description of a crime suspect in a bank robbery re-enacted on a televised Crime Stoppers program. They call the police and anonymously provide your name and address.</w:t>
      </w:r>
    </w:p>
    <w:p w14:paraId="4E5378DC" w14:textId="0112038C" w:rsidR="00C45BC5" w:rsidRDefault="00C45BC5" w:rsidP="00C45BC5">
      <w:pPr>
        <w:pStyle w:val="ListParagraph"/>
        <w:numPr>
          <w:ilvl w:val="0"/>
          <w:numId w:val="2"/>
        </w:numPr>
        <w:rPr>
          <w:rFonts w:ascii="Calibri" w:hAnsi="Calibri"/>
          <w:sz w:val="20"/>
          <w:szCs w:val="20"/>
        </w:rPr>
      </w:pPr>
      <w:r>
        <w:rPr>
          <w:rFonts w:ascii="Calibri" w:hAnsi="Calibri"/>
          <w:sz w:val="20"/>
          <w:szCs w:val="20"/>
        </w:rPr>
        <w:t>Can this tip be used to establish reasonable and probable grounds for a search of your home?</w:t>
      </w:r>
    </w:p>
    <w:p w14:paraId="70A83BFB" w14:textId="404B4344" w:rsidR="00C45BC5" w:rsidRDefault="00C45BC5" w:rsidP="00C45BC5">
      <w:pPr>
        <w:pStyle w:val="ListParagraph"/>
        <w:numPr>
          <w:ilvl w:val="0"/>
          <w:numId w:val="2"/>
        </w:numPr>
        <w:rPr>
          <w:rFonts w:ascii="Calibri" w:hAnsi="Calibri"/>
          <w:color w:val="A6A6A6" w:themeColor="background1" w:themeShade="A6"/>
          <w:sz w:val="20"/>
          <w:szCs w:val="20"/>
        </w:rPr>
      </w:pPr>
      <w:r w:rsidRPr="00C45BC5">
        <w:rPr>
          <w:rFonts w:ascii="Calibri" w:hAnsi="Calibri"/>
          <w:color w:val="A6A6A6" w:themeColor="background1" w:themeShade="A6"/>
          <w:sz w:val="20"/>
          <w:szCs w:val="20"/>
        </w:rPr>
        <w:t>It is anonymously provided, it’s an enactment – it’s way too broad/general – there’s not enough to go on. Here in Canada, we are protected against search and seizure</w:t>
      </w:r>
    </w:p>
    <w:p w14:paraId="0191B9A5" w14:textId="5D729996" w:rsidR="00C45BC5" w:rsidRPr="00C45BC5" w:rsidRDefault="00C45BC5" w:rsidP="00C45BC5">
      <w:pPr>
        <w:rPr>
          <w:rFonts w:ascii="Calibri" w:hAnsi="Calibri"/>
          <w:i/>
          <w:color w:val="A6A6A6" w:themeColor="background1" w:themeShade="A6"/>
          <w:sz w:val="20"/>
          <w:szCs w:val="20"/>
        </w:rPr>
      </w:pPr>
      <w:r w:rsidRPr="00C45BC5">
        <w:rPr>
          <w:rFonts w:ascii="Calibri" w:hAnsi="Calibri"/>
          <w:i/>
          <w:color w:val="A6A6A6" w:themeColor="background1" w:themeShade="A6"/>
          <w:sz w:val="20"/>
          <w:szCs w:val="20"/>
        </w:rPr>
        <w:t>Ex. Watched Breaking Bad clip about warrants</w:t>
      </w:r>
    </w:p>
    <w:p w14:paraId="3B0EC293" w14:textId="77777777" w:rsidR="00C45BC5" w:rsidRDefault="00C45BC5" w:rsidP="00C45BC5">
      <w:pPr>
        <w:rPr>
          <w:rFonts w:ascii="Calibri" w:hAnsi="Calibri"/>
          <w:sz w:val="20"/>
          <w:szCs w:val="20"/>
        </w:rPr>
      </w:pPr>
    </w:p>
    <w:p w14:paraId="2299FFD2" w14:textId="591393FE" w:rsidR="00C45BC5" w:rsidRDefault="00C45BC5" w:rsidP="00C45BC5">
      <w:pPr>
        <w:rPr>
          <w:rFonts w:ascii="Calibri" w:hAnsi="Calibri"/>
          <w:sz w:val="20"/>
          <w:szCs w:val="20"/>
          <w:u w:val="single"/>
        </w:rPr>
      </w:pPr>
      <w:r w:rsidRPr="00C45BC5">
        <w:rPr>
          <w:rFonts w:ascii="Calibri" w:hAnsi="Calibri"/>
          <w:sz w:val="20"/>
          <w:szCs w:val="20"/>
          <w:u w:val="single"/>
        </w:rPr>
        <w:t>R. v. Feeney (1997)</w:t>
      </w:r>
    </w:p>
    <w:p w14:paraId="36FC163C" w14:textId="11754F90" w:rsidR="00587476" w:rsidRPr="00766990" w:rsidRDefault="00766990" w:rsidP="00C45BC5">
      <w:pPr>
        <w:rPr>
          <w:rFonts w:ascii="Calibri" w:hAnsi="Calibri"/>
          <w:color w:val="A6A6A6" w:themeColor="background1" w:themeShade="A6"/>
          <w:sz w:val="20"/>
          <w:szCs w:val="20"/>
        </w:rPr>
      </w:pPr>
      <w:r w:rsidRPr="00766990">
        <w:rPr>
          <w:rFonts w:ascii="Calibri" w:hAnsi="Calibri"/>
          <w:color w:val="A6A6A6" w:themeColor="background1" w:themeShade="A6"/>
          <w:sz w:val="20"/>
          <w:szCs w:val="20"/>
        </w:rPr>
        <w:t>Canadian case: on June 8</w:t>
      </w:r>
      <w:r w:rsidRPr="00766990">
        <w:rPr>
          <w:rFonts w:ascii="Calibri" w:hAnsi="Calibri"/>
          <w:color w:val="A6A6A6" w:themeColor="background1" w:themeShade="A6"/>
          <w:sz w:val="20"/>
          <w:szCs w:val="20"/>
          <w:vertAlign w:val="superscript"/>
        </w:rPr>
        <w:t>th</w:t>
      </w:r>
      <w:r w:rsidRPr="00766990">
        <w:rPr>
          <w:rFonts w:ascii="Calibri" w:hAnsi="Calibri"/>
          <w:color w:val="A6A6A6" w:themeColor="background1" w:themeShade="A6"/>
          <w:sz w:val="20"/>
          <w:szCs w:val="20"/>
        </w:rPr>
        <w:t xml:space="preserve"> 1991 a body of a young men was found in his mobile home in B.C. Police bared in the murder’s home and woke him up – but it was complicated since they didn’t have a warrant</w:t>
      </w:r>
      <w:r w:rsidR="00104E21">
        <w:rPr>
          <w:rFonts w:ascii="Calibri" w:hAnsi="Calibri"/>
          <w:color w:val="A6A6A6" w:themeColor="background1" w:themeShade="A6"/>
          <w:sz w:val="20"/>
          <w:szCs w:val="20"/>
        </w:rPr>
        <w:t>.</w:t>
      </w:r>
    </w:p>
    <w:p w14:paraId="107AFB9E" w14:textId="646CA4D3" w:rsidR="00C45BC5" w:rsidRDefault="00587476" w:rsidP="00E66263">
      <w:pPr>
        <w:pStyle w:val="ListParagraph"/>
        <w:numPr>
          <w:ilvl w:val="0"/>
          <w:numId w:val="4"/>
        </w:numPr>
        <w:rPr>
          <w:rFonts w:ascii="Calibri" w:hAnsi="Calibri"/>
          <w:sz w:val="20"/>
          <w:szCs w:val="20"/>
        </w:rPr>
      </w:pPr>
      <w:r>
        <w:rPr>
          <w:rFonts w:ascii="Calibri" w:hAnsi="Calibri"/>
          <w:sz w:val="20"/>
          <w:szCs w:val="20"/>
        </w:rPr>
        <w:t>Why the Supreme Court ruled in defendant’s favour:</w:t>
      </w:r>
    </w:p>
    <w:p w14:paraId="268E5F9A" w14:textId="3EF65DD4" w:rsidR="00B55539" w:rsidRPr="00B55539" w:rsidRDefault="00B55539" w:rsidP="00E66263">
      <w:pPr>
        <w:pStyle w:val="ListParagraph"/>
        <w:numPr>
          <w:ilvl w:val="1"/>
          <w:numId w:val="4"/>
        </w:numPr>
        <w:rPr>
          <w:rFonts w:ascii="Calibri" w:hAnsi="Calibri"/>
          <w:color w:val="A6A6A6" w:themeColor="background1" w:themeShade="A6"/>
          <w:sz w:val="20"/>
          <w:szCs w:val="20"/>
        </w:rPr>
      </w:pPr>
      <w:r w:rsidRPr="00B55539">
        <w:rPr>
          <w:rFonts w:ascii="Calibri" w:hAnsi="Calibri"/>
          <w:color w:val="A6A6A6" w:themeColor="background1" w:themeShade="A6"/>
          <w:sz w:val="20"/>
          <w:szCs w:val="20"/>
        </w:rPr>
        <w:t>They felt they were violating the due process</w:t>
      </w:r>
    </w:p>
    <w:p w14:paraId="30B9D53D" w14:textId="120495E9" w:rsidR="00DC45F9" w:rsidRDefault="00DC45F9" w:rsidP="00E66263">
      <w:pPr>
        <w:pStyle w:val="ListParagraph"/>
        <w:numPr>
          <w:ilvl w:val="0"/>
          <w:numId w:val="4"/>
        </w:numPr>
        <w:rPr>
          <w:rFonts w:ascii="Calibri" w:hAnsi="Calibri"/>
          <w:sz w:val="20"/>
          <w:szCs w:val="20"/>
        </w:rPr>
      </w:pPr>
      <w:r>
        <w:rPr>
          <w:rFonts w:ascii="Calibri" w:hAnsi="Calibri"/>
          <w:sz w:val="20"/>
          <w:szCs w:val="20"/>
        </w:rPr>
        <w:t>Due process violations:</w:t>
      </w:r>
    </w:p>
    <w:p w14:paraId="42D8927D" w14:textId="74CCBD0C" w:rsidR="00DC45F9" w:rsidRDefault="00DC45F9" w:rsidP="00E66263">
      <w:pPr>
        <w:pStyle w:val="ListParagraph"/>
        <w:numPr>
          <w:ilvl w:val="1"/>
          <w:numId w:val="4"/>
        </w:numPr>
        <w:rPr>
          <w:rFonts w:ascii="Calibri" w:hAnsi="Calibri"/>
          <w:sz w:val="20"/>
          <w:szCs w:val="20"/>
        </w:rPr>
      </w:pPr>
      <w:r>
        <w:rPr>
          <w:rFonts w:ascii="Calibri" w:hAnsi="Calibri"/>
          <w:sz w:val="20"/>
          <w:szCs w:val="20"/>
        </w:rPr>
        <w:t>S. 8 of the Charter: Secure against unreasonable search or seizure dwelling of an invidiaul to gather evidence</w:t>
      </w:r>
    </w:p>
    <w:p w14:paraId="0978A7DF" w14:textId="7EFA5F2A" w:rsidR="00DC45F9" w:rsidRDefault="00DC45F9" w:rsidP="00E66263">
      <w:pPr>
        <w:pStyle w:val="ListParagraph"/>
        <w:numPr>
          <w:ilvl w:val="1"/>
          <w:numId w:val="4"/>
        </w:numPr>
        <w:rPr>
          <w:rFonts w:ascii="Calibri" w:hAnsi="Calibri"/>
          <w:sz w:val="20"/>
          <w:szCs w:val="20"/>
        </w:rPr>
      </w:pPr>
      <w:r>
        <w:rPr>
          <w:rFonts w:ascii="Calibri" w:hAnsi="Calibri"/>
          <w:sz w:val="20"/>
          <w:szCs w:val="20"/>
        </w:rPr>
        <w:t>Evidence seized from the location w/o search warrant</w:t>
      </w:r>
    </w:p>
    <w:p w14:paraId="6D7D678C" w14:textId="7FF44C29" w:rsidR="00DC45F9" w:rsidRDefault="00DC45F9" w:rsidP="00E66263">
      <w:pPr>
        <w:pStyle w:val="ListParagraph"/>
        <w:numPr>
          <w:ilvl w:val="1"/>
          <w:numId w:val="4"/>
        </w:numPr>
        <w:rPr>
          <w:rFonts w:ascii="Calibri" w:hAnsi="Calibri"/>
          <w:sz w:val="20"/>
          <w:szCs w:val="20"/>
        </w:rPr>
      </w:pPr>
      <w:r>
        <w:rPr>
          <w:rFonts w:ascii="Calibri" w:hAnsi="Calibri"/>
          <w:sz w:val="20"/>
          <w:szCs w:val="20"/>
        </w:rPr>
        <w:t xml:space="preserve">Police acted on a hunch </w:t>
      </w:r>
      <w:r w:rsidRPr="00DC45F9">
        <w:rPr>
          <w:rFonts w:ascii="Calibri" w:hAnsi="Calibri"/>
          <w:color w:val="A6A6A6" w:themeColor="background1" w:themeShade="A6"/>
          <w:sz w:val="20"/>
          <w:szCs w:val="20"/>
        </w:rPr>
        <w:t>– even though police found items, they talked to neighbors, etc.</w:t>
      </w:r>
    </w:p>
    <w:p w14:paraId="64364BBE" w14:textId="54F7D5F9" w:rsidR="00DC45F9" w:rsidRDefault="00DC45F9" w:rsidP="00E66263">
      <w:pPr>
        <w:pStyle w:val="ListParagraph"/>
        <w:numPr>
          <w:ilvl w:val="0"/>
          <w:numId w:val="4"/>
        </w:numPr>
        <w:rPr>
          <w:rFonts w:ascii="Calibri" w:hAnsi="Calibri"/>
          <w:sz w:val="20"/>
          <w:szCs w:val="20"/>
        </w:rPr>
      </w:pPr>
      <w:r>
        <w:rPr>
          <w:rFonts w:ascii="Calibri" w:hAnsi="Calibri"/>
          <w:sz w:val="20"/>
          <w:szCs w:val="20"/>
        </w:rPr>
        <w:t>Due process violations:</w:t>
      </w:r>
    </w:p>
    <w:p w14:paraId="0C7A616A" w14:textId="2E7274E0" w:rsidR="00B55539" w:rsidRDefault="00B55539" w:rsidP="00E66263">
      <w:pPr>
        <w:pStyle w:val="ListParagraph"/>
        <w:numPr>
          <w:ilvl w:val="1"/>
          <w:numId w:val="4"/>
        </w:numPr>
        <w:rPr>
          <w:rFonts w:ascii="Calibri" w:hAnsi="Calibri"/>
          <w:sz w:val="20"/>
          <w:szCs w:val="20"/>
        </w:rPr>
      </w:pPr>
      <w:r>
        <w:rPr>
          <w:rFonts w:ascii="Calibri" w:hAnsi="Calibri"/>
          <w:sz w:val="20"/>
          <w:szCs w:val="20"/>
        </w:rPr>
        <w:t>Arrested without a warrant</w:t>
      </w:r>
      <w:r w:rsidR="00597791">
        <w:rPr>
          <w:rFonts w:ascii="Calibri" w:hAnsi="Calibri"/>
          <w:sz w:val="20"/>
          <w:szCs w:val="20"/>
        </w:rPr>
        <w:t xml:space="preserve"> (only had reason after seeing the bloody clothes)</w:t>
      </w:r>
    </w:p>
    <w:p w14:paraId="46E3DBC2" w14:textId="5D8999DF" w:rsidR="00597791" w:rsidRDefault="00597791" w:rsidP="00E66263">
      <w:pPr>
        <w:pStyle w:val="ListParagraph"/>
        <w:numPr>
          <w:ilvl w:val="1"/>
          <w:numId w:val="4"/>
        </w:numPr>
        <w:rPr>
          <w:rFonts w:ascii="Calibri" w:hAnsi="Calibri"/>
          <w:sz w:val="20"/>
          <w:szCs w:val="20"/>
        </w:rPr>
      </w:pPr>
      <w:r>
        <w:rPr>
          <w:rFonts w:ascii="Calibri" w:hAnsi="Calibri"/>
          <w:sz w:val="20"/>
          <w:szCs w:val="20"/>
        </w:rPr>
        <w:t>S. 10 of Charter: To retain and instruct counsel without delay</w:t>
      </w:r>
    </w:p>
    <w:p w14:paraId="77FA6F37" w14:textId="0C0318F8" w:rsidR="00597791" w:rsidRDefault="00597791" w:rsidP="00E66263">
      <w:pPr>
        <w:pStyle w:val="ListParagraph"/>
        <w:numPr>
          <w:ilvl w:val="1"/>
          <w:numId w:val="4"/>
        </w:numPr>
        <w:rPr>
          <w:rFonts w:ascii="Calibri" w:hAnsi="Calibri"/>
          <w:sz w:val="20"/>
          <w:szCs w:val="20"/>
        </w:rPr>
      </w:pPr>
      <w:r>
        <w:rPr>
          <w:rFonts w:ascii="Calibri" w:hAnsi="Calibri"/>
          <w:sz w:val="20"/>
          <w:szCs w:val="20"/>
        </w:rPr>
        <w:t>Delay in reading suspect his rights</w:t>
      </w:r>
    </w:p>
    <w:p w14:paraId="02E0FAD3" w14:textId="009BBD13" w:rsidR="00597791" w:rsidRDefault="00597791" w:rsidP="00E66263">
      <w:pPr>
        <w:pStyle w:val="ListParagraph"/>
        <w:numPr>
          <w:ilvl w:val="1"/>
          <w:numId w:val="4"/>
        </w:numPr>
        <w:rPr>
          <w:rFonts w:ascii="Calibri" w:hAnsi="Calibri"/>
          <w:sz w:val="20"/>
          <w:szCs w:val="20"/>
        </w:rPr>
      </w:pPr>
      <w:r>
        <w:rPr>
          <w:rFonts w:ascii="Calibri" w:hAnsi="Calibri"/>
          <w:sz w:val="20"/>
          <w:szCs w:val="20"/>
        </w:rPr>
        <w:t>Suspect did not speak to legal counsel for 2 days</w:t>
      </w:r>
    </w:p>
    <w:p w14:paraId="6DE18AEE" w14:textId="71B12664" w:rsidR="00597791" w:rsidRDefault="00597791" w:rsidP="00E66263">
      <w:pPr>
        <w:pStyle w:val="ListParagraph"/>
        <w:numPr>
          <w:ilvl w:val="1"/>
          <w:numId w:val="4"/>
        </w:numPr>
        <w:rPr>
          <w:rFonts w:ascii="Calibri" w:hAnsi="Calibri"/>
          <w:sz w:val="20"/>
          <w:szCs w:val="20"/>
        </w:rPr>
      </w:pPr>
      <w:r>
        <w:rPr>
          <w:rFonts w:ascii="Calibri" w:hAnsi="Calibri"/>
          <w:sz w:val="20"/>
          <w:szCs w:val="20"/>
        </w:rPr>
        <w:t>Asked him incriminating questions in the meantime</w:t>
      </w:r>
    </w:p>
    <w:p w14:paraId="16955590" w14:textId="77777777" w:rsidR="00655BCD" w:rsidRDefault="00655BCD" w:rsidP="00655BCD">
      <w:pPr>
        <w:rPr>
          <w:rFonts w:ascii="Calibri" w:hAnsi="Calibri"/>
          <w:sz w:val="20"/>
          <w:szCs w:val="20"/>
        </w:rPr>
      </w:pPr>
    </w:p>
    <w:p w14:paraId="36A048E4" w14:textId="77777777" w:rsidR="00655BCD" w:rsidRDefault="00655BCD" w:rsidP="00655BCD">
      <w:pPr>
        <w:rPr>
          <w:rFonts w:ascii="Calibri" w:hAnsi="Calibri"/>
          <w:sz w:val="20"/>
          <w:szCs w:val="20"/>
        </w:rPr>
      </w:pPr>
    </w:p>
    <w:p w14:paraId="4D0FFB39" w14:textId="335A9F5C" w:rsidR="00655BCD" w:rsidRPr="00914E02" w:rsidRDefault="00655BCD" w:rsidP="00655BCD">
      <w:pPr>
        <w:rPr>
          <w:rFonts w:ascii="Calibri" w:hAnsi="Calibri"/>
          <w:sz w:val="20"/>
          <w:szCs w:val="20"/>
          <w:u w:val="single"/>
        </w:rPr>
      </w:pPr>
      <w:r w:rsidRPr="00914E02">
        <w:rPr>
          <w:rFonts w:ascii="Calibri" w:hAnsi="Calibri"/>
          <w:sz w:val="20"/>
          <w:szCs w:val="20"/>
          <w:u w:val="single"/>
        </w:rPr>
        <w:lastRenderedPageBreak/>
        <w:t>Exceptions to R. v. Feeney</w:t>
      </w:r>
    </w:p>
    <w:p w14:paraId="79259F3B" w14:textId="6007552A" w:rsidR="00655BCD" w:rsidRDefault="00914E02" w:rsidP="00E66263">
      <w:pPr>
        <w:pStyle w:val="ListParagraph"/>
        <w:numPr>
          <w:ilvl w:val="0"/>
          <w:numId w:val="5"/>
        </w:numPr>
        <w:rPr>
          <w:rFonts w:ascii="Calibri" w:hAnsi="Calibri"/>
          <w:sz w:val="20"/>
          <w:szCs w:val="20"/>
        </w:rPr>
      </w:pPr>
      <w:r>
        <w:rPr>
          <w:rFonts w:ascii="Calibri" w:hAnsi="Calibri"/>
          <w:sz w:val="20"/>
          <w:szCs w:val="20"/>
        </w:rPr>
        <w:t>Decision led to a restriction of police search powers</w:t>
      </w:r>
    </w:p>
    <w:p w14:paraId="276EC84F" w14:textId="068C5626" w:rsidR="00914E02" w:rsidRDefault="00914E02" w:rsidP="00E66263">
      <w:pPr>
        <w:pStyle w:val="ListParagraph"/>
        <w:numPr>
          <w:ilvl w:val="0"/>
          <w:numId w:val="5"/>
        </w:numPr>
        <w:rPr>
          <w:rFonts w:ascii="Calibri" w:hAnsi="Calibri"/>
          <w:sz w:val="20"/>
          <w:szCs w:val="20"/>
        </w:rPr>
      </w:pPr>
      <w:r>
        <w:rPr>
          <w:rFonts w:ascii="Calibri" w:hAnsi="Calibri"/>
          <w:sz w:val="20"/>
          <w:szCs w:val="20"/>
        </w:rPr>
        <w:t>Bill C-16: New legislation on warrants</w:t>
      </w:r>
    </w:p>
    <w:p w14:paraId="145B1DA1" w14:textId="16ED41C3" w:rsidR="00914E02" w:rsidRDefault="00914E02" w:rsidP="00E66263">
      <w:pPr>
        <w:pStyle w:val="ListParagraph"/>
        <w:numPr>
          <w:ilvl w:val="1"/>
          <w:numId w:val="5"/>
        </w:numPr>
        <w:rPr>
          <w:rFonts w:ascii="Calibri" w:hAnsi="Calibri"/>
          <w:sz w:val="20"/>
          <w:szCs w:val="20"/>
        </w:rPr>
      </w:pPr>
      <w:r>
        <w:rPr>
          <w:rFonts w:ascii="Calibri" w:hAnsi="Calibri"/>
          <w:sz w:val="20"/>
          <w:szCs w:val="20"/>
        </w:rPr>
        <w:t>Can enter without a warrant if exigent circumstances:</w:t>
      </w:r>
    </w:p>
    <w:p w14:paraId="50D1AD2C" w14:textId="598706C5" w:rsidR="00914E02" w:rsidRDefault="00914E02" w:rsidP="00E66263">
      <w:pPr>
        <w:pStyle w:val="ListParagraph"/>
        <w:numPr>
          <w:ilvl w:val="2"/>
          <w:numId w:val="5"/>
        </w:numPr>
        <w:rPr>
          <w:rFonts w:ascii="Calibri" w:hAnsi="Calibri"/>
          <w:sz w:val="20"/>
          <w:szCs w:val="20"/>
        </w:rPr>
      </w:pPr>
      <w:r>
        <w:rPr>
          <w:rFonts w:ascii="Calibri" w:hAnsi="Calibri"/>
          <w:sz w:val="20"/>
          <w:szCs w:val="20"/>
        </w:rPr>
        <w:t>Entry is necessary to prevent the loos of destruction of evidence</w:t>
      </w:r>
    </w:p>
    <w:p w14:paraId="270081F9" w14:textId="3B037E50" w:rsidR="00914E02" w:rsidRDefault="00914E02" w:rsidP="00E66263">
      <w:pPr>
        <w:pStyle w:val="ListParagraph"/>
        <w:numPr>
          <w:ilvl w:val="2"/>
          <w:numId w:val="5"/>
        </w:numPr>
        <w:rPr>
          <w:rFonts w:ascii="Calibri" w:hAnsi="Calibri"/>
          <w:sz w:val="20"/>
          <w:szCs w:val="20"/>
        </w:rPr>
      </w:pPr>
      <w:r>
        <w:rPr>
          <w:rFonts w:ascii="Calibri" w:hAnsi="Calibri"/>
          <w:sz w:val="20"/>
          <w:szCs w:val="20"/>
        </w:rPr>
        <w:t>Suspect that entry is necessary to prevent bodily harm of death to any person</w:t>
      </w:r>
    </w:p>
    <w:p w14:paraId="2C1BA130" w14:textId="7FF06DA8" w:rsidR="00914E02" w:rsidRDefault="00914E02" w:rsidP="00E66263">
      <w:pPr>
        <w:pStyle w:val="ListParagraph"/>
        <w:numPr>
          <w:ilvl w:val="2"/>
          <w:numId w:val="5"/>
        </w:numPr>
        <w:rPr>
          <w:rFonts w:ascii="Calibri" w:hAnsi="Calibri"/>
          <w:sz w:val="20"/>
          <w:szCs w:val="20"/>
        </w:rPr>
      </w:pPr>
      <w:r>
        <w:rPr>
          <w:rFonts w:ascii="Calibri" w:hAnsi="Calibri"/>
          <w:sz w:val="20"/>
          <w:szCs w:val="20"/>
        </w:rPr>
        <w:t>An urgent call for assistance having been made (Ex. In the context of domestic violence</w:t>
      </w:r>
      <w:r w:rsidR="00A257AA">
        <w:rPr>
          <w:rFonts w:ascii="Calibri" w:hAnsi="Calibri"/>
          <w:sz w:val="20"/>
          <w:szCs w:val="20"/>
        </w:rPr>
        <w:t xml:space="preserve"> – the case that illustrated this: R. v. Godoy (1997)) </w:t>
      </w:r>
      <w:r w:rsidR="00A257AA">
        <w:rPr>
          <w:rFonts w:ascii="Calibri" w:hAnsi="Calibri"/>
          <w:color w:val="A6A6A6" w:themeColor="background1" w:themeShade="A6"/>
          <w:sz w:val="20"/>
          <w:szCs w:val="20"/>
        </w:rPr>
        <w:t>W</w:t>
      </w:r>
      <w:r w:rsidR="00A257AA" w:rsidRPr="00A257AA">
        <w:rPr>
          <w:rFonts w:ascii="Calibri" w:hAnsi="Calibri"/>
          <w:color w:val="A6A6A6" w:themeColor="background1" w:themeShade="A6"/>
          <w:sz w:val="20"/>
          <w:szCs w:val="20"/>
        </w:rPr>
        <w:t>hen they call 911 the police have the right to enter</w:t>
      </w:r>
    </w:p>
    <w:p w14:paraId="05454CB9" w14:textId="77777777" w:rsidR="003B43BE" w:rsidRDefault="003B43BE" w:rsidP="00A257AA">
      <w:pPr>
        <w:rPr>
          <w:rFonts w:ascii="Calibri" w:hAnsi="Calibri"/>
          <w:sz w:val="20"/>
          <w:szCs w:val="20"/>
        </w:rPr>
      </w:pPr>
    </w:p>
    <w:p w14:paraId="3D095B75" w14:textId="23761D0D" w:rsidR="00A257AA" w:rsidRPr="003B43BE" w:rsidRDefault="003B43BE" w:rsidP="00A257AA">
      <w:pPr>
        <w:rPr>
          <w:rFonts w:ascii="Calibri" w:hAnsi="Calibri"/>
          <w:sz w:val="20"/>
          <w:szCs w:val="20"/>
          <w:u w:val="single"/>
        </w:rPr>
      </w:pPr>
      <w:r w:rsidRPr="003B43BE">
        <w:rPr>
          <w:rFonts w:ascii="Calibri" w:hAnsi="Calibri"/>
          <w:sz w:val="20"/>
          <w:szCs w:val="20"/>
          <w:u w:val="single"/>
        </w:rPr>
        <w:t>True of False?</w:t>
      </w:r>
    </w:p>
    <w:p w14:paraId="4E9D163F" w14:textId="59E9A4DD" w:rsidR="003B43BE" w:rsidRDefault="003B43BE" w:rsidP="00A257AA">
      <w:pPr>
        <w:rPr>
          <w:rFonts w:ascii="Calibri" w:hAnsi="Calibri"/>
          <w:sz w:val="20"/>
          <w:szCs w:val="20"/>
        </w:rPr>
      </w:pPr>
      <w:r>
        <w:rPr>
          <w:rFonts w:ascii="Calibri" w:hAnsi="Calibri"/>
          <w:sz w:val="20"/>
          <w:szCs w:val="20"/>
        </w:rPr>
        <w:t>A police officer can look through someone’s garbage (garbage that is placed at the end of our driveway)</w:t>
      </w:r>
    </w:p>
    <w:p w14:paraId="0224D41A" w14:textId="07E865A2" w:rsidR="003B43BE" w:rsidRPr="003B43BE" w:rsidRDefault="003B43BE" w:rsidP="009F55AB">
      <w:pPr>
        <w:rPr>
          <w:rFonts w:ascii="Calibri" w:hAnsi="Calibri"/>
          <w:color w:val="A6A6A6" w:themeColor="background1" w:themeShade="A6"/>
          <w:sz w:val="20"/>
          <w:szCs w:val="20"/>
        </w:rPr>
      </w:pPr>
      <w:r w:rsidRPr="003B43BE">
        <w:rPr>
          <w:rFonts w:ascii="Calibri" w:hAnsi="Calibri"/>
          <w:color w:val="A6A6A6" w:themeColor="background1" w:themeShade="A6"/>
          <w:sz w:val="20"/>
          <w:szCs w:val="20"/>
        </w:rPr>
        <w:t>True!</w:t>
      </w:r>
    </w:p>
    <w:p w14:paraId="73668DB2" w14:textId="621525C8" w:rsidR="003B43BE" w:rsidRPr="009F55AB" w:rsidRDefault="003B43BE" w:rsidP="00E66263">
      <w:pPr>
        <w:pStyle w:val="ListParagraph"/>
        <w:numPr>
          <w:ilvl w:val="0"/>
          <w:numId w:val="6"/>
        </w:numPr>
        <w:rPr>
          <w:rFonts w:ascii="Calibri" w:hAnsi="Calibri"/>
          <w:sz w:val="20"/>
          <w:szCs w:val="20"/>
        </w:rPr>
      </w:pPr>
      <w:r w:rsidRPr="009F55AB">
        <w:rPr>
          <w:rFonts w:ascii="Calibri" w:hAnsi="Calibri"/>
          <w:sz w:val="20"/>
          <w:szCs w:val="20"/>
        </w:rPr>
        <w:t>In Essence, once papers and other garbage have been thrown into a trash receptacle, it is considered “abandoned” property, and anyone, including governmental agencies may claim ownership. No expectation of privacy with trash</w:t>
      </w:r>
    </w:p>
    <w:p w14:paraId="3DF7AC7E" w14:textId="77777777" w:rsidR="009F55AB" w:rsidRDefault="009F55AB" w:rsidP="00A257AA">
      <w:pPr>
        <w:rPr>
          <w:rFonts w:ascii="Calibri" w:hAnsi="Calibri"/>
          <w:sz w:val="20"/>
          <w:szCs w:val="20"/>
        </w:rPr>
      </w:pPr>
    </w:p>
    <w:p w14:paraId="61A13D4E" w14:textId="5ED4C914" w:rsidR="009F55AB" w:rsidRPr="001A4795" w:rsidRDefault="009F55AB" w:rsidP="00A257AA">
      <w:pPr>
        <w:rPr>
          <w:rFonts w:ascii="Calibri" w:hAnsi="Calibri"/>
          <w:sz w:val="20"/>
          <w:szCs w:val="20"/>
          <w:u w:val="single"/>
        </w:rPr>
      </w:pPr>
      <w:r w:rsidRPr="001A4795">
        <w:rPr>
          <w:rFonts w:ascii="Calibri" w:hAnsi="Calibri"/>
          <w:sz w:val="20"/>
          <w:szCs w:val="20"/>
          <w:u w:val="single"/>
        </w:rPr>
        <w:t>HMMM…</w:t>
      </w:r>
    </w:p>
    <w:p w14:paraId="2432E7EC" w14:textId="4086FAE8" w:rsidR="009F55AB" w:rsidRDefault="00EC3F14" w:rsidP="00A257AA">
      <w:pPr>
        <w:rPr>
          <w:rFonts w:ascii="Calibri" w:hAnsi="Calibri"/>
          <w:sz w:val="20"/>
          <w:szCs w:val="20"/>
        </w:rPr>
      </w:pPr>
      <w:r>
        <w:rPr>
          <w:rFonts w:ascii="Calibri" w:hAnsi="Calibri"/>
          <w:sz w:val="20"/>
          <w:szCs w:val="20"/>
        </w:rPr>
        <w:t>Are teachers/principles permitted to search students and/or their belonging? (elementary/middle/high school only here)</w:t>
      </w:r>
    </w:p>
    <w:p w14:paraId="270D33BF" w14:textId="62BD2E2D" w:rsidR="00EC3F14" w:rsidRPr="00EC3F14" w:rsidRDefault="00EC3F14" w:rsidP="00A257AA">
      <w:pPr>
        <w:rPr>
          <w:rFonts w:ascii="Calibri" w:hAnsi="Calibri"/>
          <w:color w:val="A6A6A6" w:themeColor="background1" w:themeShade="A6"/>
          <w:sz w:val="20"/>
          <w:szCs w:val="20"/>
        </w:rPr>
      </w:pPr>
      <w:r w:rsidRPr="00EC3F14">
        <w:rPr>
          <w:rFonts w:ascii="Calibri" w:hAnsi="Calibri"/>
          <w:color w:val="A6A6A6" w:themeColor="background1" w:themeShade="A6"/>
          <w:sz w:val="20"/>
          <w:szCs w:val="20"/>
        </w:rPr>
        <w:t>Yes!</w:t>
      </w:r>
    </w:p>
    <w:p w14:paraId="15546BED" w14:textId="54357F50" w:rsidR="00EC3F14" w:rsidRDefault="00EC3F14" w:rsidP="00E66263">
      <w:pPr>
        <w:pStyle w:val="ListParagraph"/>
        <w:numPr>
          <w:ilvl w:val="0"/>
          <w:numId w:val="6"/>
        </w:numPr>
        <w:rPr>
          <w:rFonts w:ascii="Calibri" w:hAnsi="Calibri"/>
          <w:sz w:val="20"/>
          <w:szCs w:val="20"/>
        </w:rPr>
      </w:pPr>
      <w:r>
        <w:rPr>
          <w:rFonts w:ascii="Calibri" w:hAnsi="Calibri"/>
          <w:sz w:val="20"/>
          <w:szCs w:val="20"/>
        </w:rPr>
        <w:t>While the Charter upholds the right to be safe from unreasonable searches and seizures, the standard for school searches is less rigid. The search is lawful if the school has a “reasonable suspicion” that a school rule or law has been violated. Lockers, personal items, pockets, cars could be subject to a search</w:t>
      </w:r>
    </w:p>
    <w:p w14:paraId="68710E11" w14:textId="7F781333" w:rsidR="00EC3F14" w:rsidRDefault="00EC3F14" w:rsidP="00E66263">
      <w:pPr>
        <w:pStyle w:val="ListParagraph"/>
        <w:numPr>
          <w:ilvl w:val="0"/>
          <w:numId w:val="6"/>
        </w:numPr>
        <w:rPr>
          <w:rFonts w:ascii="Calibri" w:hAnsi="Calibri"/>
          <w:sz w:val="20"/>
          <w:szCs w:val="20"/>
        </w:rPr>
      </w:pPr>
      <w:r>
        <w:rPr>
          <w:rFonts w:ascii="Calibri" w:hAnsi="Calibri"/>
          <w:sz w:val="20"/>
          <w:szCs w:val="20"/>
        </w:rPr>
        <w:t>The school acts as a representative of the state</w:t>
      </w:r>
    </w:p>
    <w:p w14:paraId="2361F170" w14:textId="1F746B96" w:rsidR="00EC3F14" w:rsidRPr="00EC3F14" w:rsidRDefault="00EC3F14" w:rsidP="00E66263">
      <w:pPr>
        <w:pStyle w:val="ListParagraph"/>
        <w:numPr>
          <w:ilvl w:val="0"/>
          <w:numId w:val="6"/>
        </w:numPr>
        <w:rPr>
          <w:rFonts w:ascii="Calibri" w:hAnsi="Calibri"/>
          <w:color w:val="A6A6A6" w:themeColor="background1" w:themeShade="A6"/>
          <w:sz w:val="20"/>
          <w:szCs w:val="20"/>
        </w:rPr>
      </w:pPr>
      <w:r w:rsidRPr="00EC3F14">
        <w:rPr>
          <w:rFonts w:ascii="Calibri" w:hAnsi="Calibri"/>
          <w:color w:val="A6A6A6" w:themeColor="background1" w:themeShade="A6"/>
          <w:sz w:val="20"/>
          <w:szCs w:val="20"/>
        </w:rPr>
        <w:t>In university, you are viewed as an adult – professors cannot search your belongings or take your phone</w:t>
      </w:r>
    </w:p>
    <w:p w14:paraId="50500E17" w14:textId="77777777" w:rsidR="00EC3F14" w:rsidRDefault="00EC3F14" w:rsidP="00EC3F14">
      <w:pPr>
        <w:rPr>
          <w:rFonts w:ascii="Calibri" w:hAnsi="Calibri"/>
          <w:sz w:val="20"/>
          <w:szCs w:val="20"/>
        </w:rPr>
      </w:pPr>
    </w:p>
    <w:p w14:paraId="0F86588C" w14:textId="7CEACAEE" w:rsidR="00EC3F14" w:rsidRPr="00C65525" w:rsidRDefault="00EC3F14" w:rsidP="00EC3F14">
      <w:pPr>
        <w:rPr>
          <w:rFonts w:ascii="Calibri" w:hAnsi="Calibri"/>
          <w:sz w:val="20"/>
          <w:szCs w:val="20"/>
          <w:u w:val="single"/>
        </w:rPr>
      </w:pPr>
      <w:r w:rsidRPr="00C65525">
        <w:rPr>
          <w:rFonts w:ascii="Calibri" w:hAnsi="Calibri"/>
          <w:sz w:val="20"/>
          <w:szCs w:val="20"/>
          <w:u w:val="single"/>
        </w:rPr>
        <w:t>Search Warrants</w:t>
      </w:r>
    </w:p>
    <w:p w14:paraId="2FFFA1B1" w14:textId="23C6EAA2" w:rsidR="00EC3F14" w:rsidRPr="00F640C0" w:rsidRDefault="00F640C0" w:rsidP="00E66263">
      <w:pPr>
        <w:pStyle w:val="ListParagraph"/>
        <w:numPr>
          <w:ilvl w:val="0"/>
          <w:numId w:val="7"/>
        </w:numPr>
        <w:rPr>
          <w:rFonts w:ascii="Calibri" w:hAnsi="Calibri"/>
          <w:color w:val="A6A6A6" w:themeColor="background1" w:themeShade="A6"/>
          <w:sz w:val="20"/>
          <w:szCs w:val="20"/>
        </w:rPr>
      </w:pPr>
      <w:r>
        <w:rPr>
          <w:rFonts w:ascii="Calibri" w:hAnsi="Calibri"/>
          <w:sz w:val="20"/>
          <w:szCs w:val="20"/>
        </w:rPr>
        <w:t xml:space="preserve">Swear information before JP (S. 487 of CC-issue warrant) </w:t>
      </w:r>
      <w:r w:rsidRPr="00F640C0">
        <w:rPr>
          <w:rFonts w:ascii="Calibri" w:hAnsi="Calibri"/>
          <w:color w:val="A6A6A6" w:themeColor="background1" w:themeShade="A6"/>
          <w:sz w:val="20"/>
          <w:szCs w:val="20"/>
        </w:rPr>
        <w:t>– an information need to be layed before the justice of peace</w:t>
      </w:r>
    </w:p>
    <w:p w14:paraId="6969942D" w14:textId="7EEAEC93" w:rsidR="00F640C0" w:rsidRDefault="00F640C0" w:rsidP="00E66263">
      <w:pPr>
        <w:pStyle w:val="ListParagraph"/>
        <w:numPr>
          <w:ilvl w:val="0"/>
          <w:numId w:val="7"/>
        </w:numPr>
        <w:rPr>
          <w:rFonts w:ascii="Calibri" w:hAnsi="Calibri"/>
          <w:sz w:val="20"/>
          <w:szCs w:val="20"/>
        </w:rPr>
      </w:pPr>
      <w:r>
        <w:rPr>
          <w:rFonts w:ascii="Calibri" w:hAnsi="Calibri"/>
          <w:sz w:val="20"/>
          <w:szCs w:val="20"/>
        </w:rPr>
        <w:t>Purpose: collect evidence (physical or body samples)</w:t>
      </w:r>
    </w:p>
    <w:p w14:paraId="0950ED31" w14:textId="26B25AFE" w:rsidR="00F640C0" w:rsidRPr="00F640C0" w:rsidRDefault="00F640C0" w:rsidP="00E66263">
      <w:pPr>
        <w:pStyle w:val="ListParagraph"/>
        <w:numPr>
          <w:ilvl w:val="1"/>
          <w:numId w:val="7"/>
        </w:numPr>
        <w:rPr>
          <w:rFonts w:ascii="Calibri" w:hAnsi="Calibri"/>
          <w:color w:val="A6A6A6" w:themeColor="background1" w:themeShade="A6"/>
          <w:sz w:val="20"/>
          <w:szCs w:val="20"/>
        </w:rPr>
      </w:pPr>
      <w:r w:rsidRPr="00F640C0">
        <w:rPr>
          <w:rFonts w:ascii="Calibri" w:hAnsi="Calibri"/>
          <w:color w:val="A6A6A6" w:themeColor="background1" w:themeShade="A6"/>
          <w:sz w:val="20"/>
          <w:szCs w:val="20"/>
        </w:rPr>
        <w:t>Non evasive searches – police picking up hair or cigarette buts that I threw on the ground</w:t>
      </w:r>
    </w:p>
    <w:p w14:paraId="543977D6" w14:textId="3440A930" w:rsidR="00F640C0" w:rsidRPr="00F640C0" w:rsidRDefault="00F640C0" w:rsidP="00E66263">
      <w:pPr>
        <w:pStyle w:val="ListParagraph"/>
        <w:numPr>
          <w:ilvl w:val="1"/>
          <w:numId w:val="7"/>
        </w:numPr>
        <w:rPr>
          <w:rFonts w:ascii="Calibri" w:hAnsi="Calibri"/>
          <w:color w:val="A6A6A6" w:themeColor="background1" w:themeShade="A6"/>
          <w:sz w:val="20"/>
          <w:szCs w:val="20"/>
        </w:rPr>
      </w:pPr>
      <w:r w:rsidRPr="00F640C0">
        <w:rPr>
          <w:rFonts w:ascii="Calibri" w:hAnsi="Calibri"/>
          <w:color w:val="A6A6A6" w:themeColor="background1" w:themeShade="A6"/>
          <w:sz w:val="20"/>
          <w:szCs w:val="20"/>
        </w:rPr>
        <w:t>If they want blood or something else they need a search warrant</w:t>
      </w:r>
    </w:p>
    <w:p w14:paraId="7AD764BD" w14:textId="77777777" w:rsidR="00F640C0" w:rsidRDefault="00F640C0" w:rsidP="00F640C0">
      <w:pPr>
        <w:rPr>
          <w:rFonts w:ascii="Calibri" w:hAnsi="Calibri"/>
          <w:sz w:val="20"/>
          <w:szCs w:val="20"/>
        </w:rPr>
      </w:pPr>
    </w:p>
    <w:p w14:paraId="235994EC" w14:textId="6FACD323" w:rsidR="00F640C0" w:rsidRPr="00F640C0" w:rsidRDefault="00F640C0" w:rsidP="00F640C0">
      <w:pPr>
        <w:rPr>
          <w:rFonts w:ascii="Calibri" w:hAnsi="Calibri"/>
          <w:sz w:val="20"/>
          <w:szCs w:val="20"/>
          <w:u w:val="single"/>
        </w:rPr>
      </w:pPr>
      <w:r w:rsidRPr="00F640C0">
        <w:rPr>
          <w:rFonts w:ascii="Calibri" w:hAnsi="Calibri"/>
          <w:sz w:val="20"/>
          <w:szCs w:val="20"/>
          <w:u w:val="single"/>
        </w:rPr>
        <w:t>The Search Warrant</w:t>
      </w:r>
    </w:p>
    <w:p w14:paraId="3EB2E29F" w14:textId="18DB2DE9" w:rsidR="00F640C0" w:rsidRDefault="00537DB2" w:rsidP="00E66263">
      <w:pPr>
        <w:pStyle w:val="ListParagraph"/>
        <w:numPr>
          <w:ilvl w:val="0"/>
          <w:numId w:val="8"/>
        </w:numPr>
        <w:rPr>
          <w:rFonts w:ascii="Calibri" w:hAnsi="Calibri"/>
          <w:sz w:val="20"/>
          <w:szCs w:val="20"/>
        </w:rPr>
      </w:pPr>
      <w:r>
        <w:rPr>
          <w:rFonts w:ascii="Calibri" w:hAnsi="Calibri"/>
          <w:sz w:val="20"/>
          <w:szCs w:val="20"/>
        </w:rPr>
        <w:t>Reasonable tests:</w:t>
      </w:r>
    </w:p>
    <w:p w14:paraId="58AE7E07" w14:textId="745BC864" w:rsidR="007732A5" w:rsidRDefault="007732A5" w:rsidP="00E66263">
      <w:pPr>
        <w:pStyle w:val="ListParagraph"/>
        <w:numPr>
          <w:ilvl w:val="1"/>
          <w:numId w:val="8"/>
        </w:numPr>
        <w:rPr>
          <w:rFonts w:ascii="Calibri" w:hAnsi="Calibri"/>
          <w:sz w:val="20"/>
          <w:szCs w:val="20"/>
        </w:rPr>
      </w:pPr>
      <w:r>
        <w:rPr>
          <w:rFonts w:ascii="Calibri" w:hAnsi="Calibri"/>
          <w:sz w:val="20"/>
          <w:szCs w:val="20"/>
        </w:rPr>
        <w:t>Must provide reasonable ground for believing that the objects in question will be found at the location in question</w:t>
      </w:r>
    </w:p>
    <w:p w14:paraId="3925A5F0" w14:textId="0023AD3A" w:rsidR="007732A5" w:rsidRDefault="007732A5" w:rsidP="00E66263">
      <w:pPr>
        <w:pStyle w:val="ListParagraph"/>
        <w:numPr>
          <w:ilvl w:val="1"/>
          <w:numId w:val="8"/>
        </w:numPr>
        <w:rPr>
          <w:rFonts w:ascii="Calibri" w:hAnsi="Calibri"/>
          <w:sz w:val="20"/>
          <w:szCs w:val="20"/>
        </w:rPr>
      </w:pPr>
      <w:r>
        <w:rPr>
          <w:rFonts w:ascii="Calibri" w:hAnsi="Calibri"/>
          <w:sz w:val="20"/>
          <w:szCs w:val="20"/>
        </w:rPr>
        <w:t>Must provide reasonable grounds that these objects will prove to have been involved in the commission of an offence</w:t>
      </w:r>
    </w:p>
    <w:p w14:paraId="1519C65A" w14:textId="4DB77E1C" w:rsidR="00537DB2" w:rsidRDefault="00537DB2" w:rsidP="00E66263">
      <w:pPr>
        <w:pStyle w:val="ListParagraph"/>
        <w:numPr>
          <w:ilvl w:val="0"/>
          <w:numId w:val="8"/>
        </w:numPr>
        <w:rPr>
          <w:rFonts w:ascii="Calibri" w:hAnsi="Calibri"/>
          <w:sz w:val="20"/>
          <w:szCs w:val="20"/>
        </w:rPr>
      </w:pPr>
      <w:r>
        <w:rPr>
          <w:rFonts w:ascii="Calibri" w:hAnsi="Calibri"/>
          <w:sz w:val="20"/>
          <w:szCs w:val="20"/>
        </w:rPr>
        <w:t>Police must:</w:t>
      </w:r>
      <w:r w:rsidR="00726469">
        <w:rPr>
          <w:rFonts w:ascii="Calibri" w:hAnsi="Calibri"/>
          <w:sz w:val="20"/>
          <w:szCs w:val="20"/>
        </w:rPr>
        <w:t xml:space="preserve"> </w:t>
      </w:r>
      <w:r w:rsidR="00726469">
        <w:rPr>
          <w:rFonts w:ascii="Calibri" w:hAnsi="Calibri"/>
          <w:color w:val="A6A6A6" w:themeColor="background1" w:themeShade="A6"/>
          <w:sz w:val="20"/>
          <w:szCs w:val="20"/>
        </w:rPr>
        <w:t>(when trying to obtain the warrant)</w:t>
      </w:r>
    </w:p>
    <w:p w14:paraId="73B93826" w14:textId="7C78025F" w:rsidR="007732A5" w:rsidRDefault="007732A5" w:rsidP="00E66263">
      <w:pPr>
        <w:pStyle w:val="ListParagraph"/>
        <w:numPr>
          <w:ilvl w:val="1"/>
          <w:numId w:val="8"/>
        </w:numPr>
        <w:rPr>
          <w:rFonts w:ascii="Calibri" w:hAnsi="Calibri"/>
          <w:sz w:val="20"/>
          <w:szCs w:val="20"/>
        </w:rPr>
      </w:pPr>
      <w:r>
        <w:rPr>
          <w:rFonts w:ascii="Calibri" w:hAnsi="Calibri"/>
          <w:sz w:val="20"/>
          <w:szCs w:val="20"/>
        </w:rPr>
        <w:t>Specify the offence</w:t>
      </w:r>
      <w:r w:rsidR="00726469">
        <w:rPr>
          <w:rFonts w:ascii="Calibri" w:hAnsi="Calibri"/>
          <w:sz w:val="20"/>
          <w:szCs w:val="20"/>
        </w:rPr>
        <w:t xml:space="preserve"> </w:t>
      </w:r>
      <w:r w:rsidR="00726469">
        <w:rPr>
          <w:rFonts w:ascii="Calibri" w:hAnsi="Calibri"/>
          <w:color w:val="A6A6A6" w:themeColor="background1" w:themeShade="A6"/>
          <w:sz w:val="20"/>
          <w:szCs w:val="20"/>
        </w:rPr>
        <w:t>– stolen property? Child pornography? What are we talking about?</w:t>
      </w:r>
    </w:p>
    <w:p w14:paraId="23ABFED9" w14:textId="1165BA70" w:rsidR="007732A5" w:rsidRDefault="007732A5" w:rsidP="00E66263">
      <w:pPr>
        <w:pStyle w:val="ListParagraph"/>
        <w:numPr>
          <w:ilvl w:val="1"/>
          <w:numId w:val="8"/>
        </w:numPr>
        <w:rPr>
          <w:rFonts w:ascii="Calibri" w:hAnsi="Calibri"/>
          <w:sz w:val="20"/>
          <w:szCs w:val="20"/>
        </w:rPr>
      </w:pPr>
      <w:r>
        <w:rPr>
          <w:rFonts w:ascii="Calibri" w:hAnsi="Calibri"/>
          <w:sz w:val="20"/>
          <w:szCs w:val="20"/>
        </w:rPr>
        <w:t>Describe the items</w:t>
      </w:r>
    </w:p>
    <w:p w14:paraId="2FF627E8" w14:textId="0C3A4A91" w:rsidR="007732A5" w:rsidRDefault="007732A5" w:rsidP="00E66263">
      <w:pPr>
        <w:pStyle w:val="ListParagraph"/>
        <w:numPr>
          <w:ilvl w:val="1"/>
          <w:numId w:val="8"/>
        </w:numPr>
        <w:rPr>
          <w:rFonts w:ascii="Calibri" w:hAnsi="Calibri"/>
          <w:sz w:val="20"/>
          <w:szCs w:val="20"/>
        </w:rPr>
      </w:pPr>
      <w:r>
        <w:rPr>
          <w:rFonts w:ascii="Calibri" w:hAnsi="Calibri"/>
          <w:sz w:val="20"/>
          <w:szCs w:val="20"/>
        </w:rPr>
        <w:t>Describe the places to be searched (Rule of: Particularity</w:t>
      </w:r>
      <w:r w:rsidR="00726469" w:rsidRPr="00726469">
        <w:rPr>
          <w:rFonts w:ascii="Calibri" w:hAnsi="Calibri"/>
          <w:color w:val="A6A6A6" w:themeColor="background1" w:themeShade="A6"/>
          <w:sz w:val="20"/>
          <w:szCs w:val="20"/>
        </w:rPr>
        <w:t>) – the police can’t just go in looking and hoping to find smt</w:t>
      </w:r>
    </w:p>
    <w:p w14:paraId="2B7CF480" w14:textId="0D643769" w:rsidR="00537DB2" w:rsidRPr="00537DB2" w:rsidRDefault="00537DB2" w:rsidP="00E66263">
      <w:pPr>
        <w:pStyle w:val="ListParagraph"/>
        <w:numPr>
          <w:ilvl w:val="0"/>
          <w:numId w:val="8"/>
        </w:numPr>
        <w:rPr>
          <w:rFonts w:ascii="Calibri" w:hAnsi="Calibri"/>
          <w:sz w:val="20"/>
          <w:szCs w:val="20"/>
        </w:rPr>
      </w:pPr>
      <w:r>
        <w:rPr>
          <w:rFonts w:ascii="Calibri" w:hAnsi="Calibri"/>
          <w:sz w:val="20"/>
          <w:szCs w:val="20"/>
        </w:rPr>
        <w:t>May seize items not listed but related to the offence</w:t>
      </w:r>
      <w:r w:rsidR="007732A5">
        <w:rPr>
          <w:rFonts w:ascii="Calibri" w:hAnsi="Calibri"/>
          <w:sz w:val="20"/>
          <w:szCs w:val="20"/>
        </w:rPr>
        <w:t xml:space="preserve"> </w:t>
      </w:r>
      <w:r w:rsidR="007732A5" w:rsidRPr="007732A5">
        <w:rPr>
          <w:rFonts w:ascii="Calibri" w:hAnsi="Calibri"/>
          <w:color w:val="A6A6A6" w:themeColor="background1" w:themeShade="A6"/>
          <w:sz w:val="20"/>
          <w:szCs w:val="20"/>
        </w:rPr>
        <w:t>– the police won’t always know what to look for, but if police goes in for drugs and find private property…</w:t>
      </w:r>
    </w:p>
    <w:p w14:paraId="12D7AE6F" w14:textId="77777777" w:rsidR="00F640C0" w:rsidRDefault="00F640C0" w:rsidP="00F640C0">
      <w:pPr>
        <w:rPr>
          <w:rFonts w:ascii="Calibri" w:hAnsi="Calibri"/>
          <w:sz w:val="20"/>
          <w:szCs w:val="20"/>
        </w:rPr>
      </w:pPr>
    </w:p>
    <w:p w14:paraId="136DDE14" w14:textId="44A040A0" w:rsidR="00726469" w:rsidRPr="00726469" w:rsidRDefault="00726469" w:rsidP="00F640C0">
      <w:pPr>
        <w:rPr>
          <w:rFonts w:ascii="Calibri" w:hAnsi="Calibri"/>
          <w:sz w:val="20"/>
          <w:szCs w:val="20"/>
          <w:u w:val="single"/>
        </w:rPr>
      </w:pPr>
      <w:r w:rsidRPr="00726469">
        <w:rPr>
          <w:rFonts w:ascii="Calibri" w:hAnsi="Calibri"/>
          <w:sz w:val="20"/>
          <w:szCs w:val="20"/>
          <w:u w:val="single"/>
        </w:rPr>
        <w:t>Other Warrantless Searches</w:t>
      </w:r>
    </w:p>
    <w:p w14:paraId="78ED59F0" w14:textId="13C78A2E" w:rsidR="00726469" w:rsidRDefault="00726469" w:rsidP="00E66263">
      <w:pPr>
        <w:pStyle w:val="ListParagraph"/>
        <w:numPr>
          <w:ilvl w:val="0"/>
          <w:numId w:val="9"/>
        </w:numPr>
        <w:rPr>
          <w:rFonts w:ascii="Calibri" w:hAnsi="Calibri"/>
          <w:sz w:val="20"/>
          <w:szCs w:val="20"/>
        </w:rPr>
      </w:pPr>
      <w:r>
        <w:rPr>
          <w:rFonts w:ascii="Calibri" w:hAnsi="Calibri"/>
          <w:sz w:val="20"/>
          <w:szCs w:val="20"/>
        </w:rPr>
        <w:t>Incident to arrest</w:t>
      </w:r>
    </w:p>
    <w:p w14:paraId="1CA32792" w14:textId="22A3D015" w:rsidR="002A302B" w:rsidRDefault="002A302B" w:rsidP="00E66263">
      <w:pPr>
        <w:pStyle w:val="ListParagraph"/>
        <w:numPr>
          <w:ilvl w:val="0"/>
          <w:numId w:val="10"/>
        </w:numPr>
        <w:rPr>
          <w:rFonts w:ascii="Calibri" w:hAnsi="Calibri"/>
          <w:sz w:val="20"/>
          <w:szCs w:val="20"/>
        </w:rPr>
      </w:pPr>
      <w:r>
        <w:rPr>
          <w:rFonts w:ascii="Calibri" w:hAnsi="Calibri"/>
          <w:sz w:val="20"/>
          <w:szCs w:val="20"/>
        </w:rPr>
        <w:t>Search for weapons and evidence of crime</w:t>
      </w:r>
    </w:p>
    <w:p w14:paraId="3A31C6C9" w14:textId="648697A2" w:rsidR="002A302B" w:rsidRPr="002A302B" w:rsidRDefault="002A302B" w:rsidP="00E66263">
      <w:pPr>
        <w:pStyle w:val="ListParagraph"/>
        <w:numPr>
          <w:ilvl w:val="0"/>
          <w:numId w:val="11"/>
        </w:numPr>
        <w:rPr>
          <w:rFonts w:ascii="Calibri" w:hAnsi="Calibri"/>
          <w:color w:val="A6A6A6" w:themeColor="background1" w:themeShade="A6"/>
          <w:sz w:val="20"/>
          <w:szCs w:val="20"/>
        </w:rPr>
      </w:pPr>
      <w:r w:rsidRPr="002A302B">
        <w:rPr>
          <w:rFonts w:ascii="Calibri" w:hAnsi="Calibri"/>
          <w:color w:val="A6A6A6" w:themeColor="background1" w:themeShade="A6"/>
          <w:sz w:val="20"/>
          <w:szCs w:val="20"/>
        </w:rPr>
        <w:t>Police is searching the individual/car for their safety and it’s an opportunity to find evidence for the crime</w:t>
      </w:r>
    </w:p>
    <w:p w14:paraId="0B1084E9" w14:textId="2B6051CE" w:rsidR="00726469" w:rsidRDefault="00726469" w:rsidP="00E66263">
      <w:pPr>
        <w:pStyle w:val="ListParagraph"/>
        <w:numPr>
          <w:ilvl w:val="0"/>
          <w:numId w:val="9"/>
        </w:numPr>
        <w:rPr>
          <w:rFonts w:ascii="Calibri" w:hAnsi="Calibri"/>
          <w:sz w:val="20"/>
          <w:szCs w:val="20"/>
        </w:rPr>
      </w:pPr>
      <w:r>
        <w:rPr>
          <w:rFonts w:ascii="Calibri" w:hAnsi="Calibri"/>
          <w:sz w:val="20"/>
          <w:szCs w:val="20"/>
        </w:rPr>
        <w:t>Motor vehicles</w:t>
      </w:r>
    </w:p>
    <w:p w14:paraId="1A74074F" w14:textId="3E67F4E6" w:rsidR="002A302B" w:rsidRDefault="002A302B" w:rsidP="00E66263">
      <w:pPr>
        <w:pStyle w:val="ListParagraph"/>
        <w:numPr>
          <w:ilvl w:val="0"/>
          <w:numId w:val="12"/>
        </w:numPr>
        <w:rPr>
          <w:rFonts w:ascii="Calibri" w:hAnsi="Calibri"/>
          <w:sz w:val="20"/>
          <w:szCs w:val="20"/>
        </w:rPr>
      </w:pPr>
      <w:r>
        <w:rPr>
          <w:rFonts w:ascii="Calibri" w:hAnsi="Calibri"/>
          <w:sz w:val="20"/>
          <w:szCs w:val="20"/>
        </w:rPr>
        <w:t>Reduced expectation of privacy in your car</w:t>
      </w:r>
    </w:p>
    <w:p w14:paraId="704912ED" w14:textId="522BC479" w:rsidR="002A302B" w:rsidRPr="002A302B" w:rsidRDefault="002A302B" w:rsidP="00E66263">
      <w:pPr>
        <w:pStyle w:val="ListParagraph"/>
        <w:numPr>
          <w:ilvl w:val="0"/>
          <w:numId w:val="15"/>
        </w:numPr>
        <w:rPr>
          <w:rFonts w:ascii="Calibri" w:hAnsi="Calibri"/>
          <w:color w:val="A6A6A6" w:themeColor="background1" w:themeShade="A6"/>
          <w:sz w:val="20"/>
          <w:szCs w:val="20"/>
        </w:rPr>
      </w:pPr>
      <w:r w:rsidRPr="002A302B">
        <w:rPr>
          <w:rFonts w:ascii="Calibri" w:hAnsi="Calibri"/>
          <w:color w:val="A6A6A6" w:themeColor="background1" w:themeShade="A6"/>
          <w:sz w:val="20"/>
          <w:szCs w:val="20"/>
        </w:rPr>
        <w:t>If a police officer pulls you over for driving through a red light and the officer smells weed when the driver pulls down the window – based on these signs the officer can assume weed has been consumed and the officer has the right to search the vehicle</w:t>
      </w:r>
    </w:p>
    <w:p w14:paraId="741D2501" w14:textId="2AA11FF1" w:rsidR="002A302B" w:rsidRDefault="002A302B" w:rsidP="00E66263">
      <w:pPr>
        <w:pStyle w:val="ListParagraph"/>
        <w:numPr>
          <w:ilvl w:val="0"/>
          <w:numId w:val="12"/>
        </w:numPr>
        <w:rPr>
          <w:rFonts w:ascii="Calibri" w:hAnsi="Calibri"/>
          <w:sz w:val="20"/>
          <w:szCs w:val="20"/>
        </w:rPr>
      </w:pPr>
      <w:r>
        <w:rPr>
          <w:rFonts w:ascii="Calibri" w:hAnsi="Calibri"/>
          <w:sz w:val="20"/>
          <w:szCs w:val="20"/>
        </w:rPr>
        <w:t>Reasonable grounds/suspicion of illegal items/behaviour</w:t>
      </w:r>
    </w:p>
    <w:p w14:paraId="1D218968" w14:textId="66872ECA" w:rsidR="002A302B" w:rsidRPr="002A302B" w:rsidRDefault="002A302B" w:rsidP="00E66263">
      <w:pPr>
        <w:pStyle w:val="ListParagraph"/>
        <w:numPr>
          <w:ilvl w:val="0"/>
          <w:numId w:val="15"/>
        </w:numPr>
        <w:rPr>
          <w:rFonts w:ascii="Calibri" w:hAnsi="Calibri"/>
          <w:color w:val="A6A6A6" w:themeColor="background1" w:themeShade="A6"/>
          <w:sz w:val="20"/>
          <w:szCs w:val="20"/>
        </w:rPr>
      </w:pPr>
      <w:r w:rsidRPr="002A302B">
        <w:rPr>
          <w:rFonts w:ascii="Calibri" w:hAnsi="Calibri"/>
          <w:color w:val="A6A6A6" w:themeColor="background1" w:themeShade="A6"/>
          <w:sz w:val="20"/>
          <w:szCs w:val="20"/>
        </w:rPr>
        <w:t>Ex. If you go to a school dance/concert/event – they can search you. If you resist the search you’re not getting in. Same thing with airports/airplanes</w:t>
      </w:r>
    </w:p>
    <w:p w14:paraId="690CCEA4" w14:textId="0ED3E5E5" w:rsidR="00726469" w:rsidRDefault="00726469" w:rsidP="00E66263">
      <w:pPr>
        <w:pStyle w:val="ListParagraph"/>
        <w:numPr>
          <w:ilvl w:val="0"/>
          <w:numId w:val="9"/>
        </w:numPr>
        <w:rPr>
          <w:rFonts w:ascii="Calibri" w:hAnsi="Calibri"/>
          <w:sz w:val="20"/>
          <w:szCs w:val="20"/>
        </w:rPr>
      </w:pPr>
      <w:r>
        <w:rPr>
          <w:rFonts w:ascii="Calibri" w:hAnsi="Calibri"/>
          <w:sz w:val="20"/>
          <w:szCs w:val="20"/>
        </w:rPr>
        <w:t>The Doctrine of Plain View</w:t>
      </w:r>
    </w:p>
    <w:p w14:paraId="02C2E17B" w14:textId="000C485F" w:rsidR="004632B5" w:rsidRDefault="004632B5" w:rsidP="00E66263">
      <w:pPr>
        <w:pStyle w:val="ListParagraph"/>
        <w:numPr>
          <w:ilvl w:val="0"/>
          <w:numId w:val="13"/>
        </w:numPr>
        <w:rPr>
          <w:rFonts w:ascii="Calibri" w:hAnsi="Calibri"/>
          <w:sz w:val="20"/>
          <w:szCs w:val="20"/>
        </w:rPr>
      </w:pPr>
      <w:r>
        <w:rPr>
          <w:rFonts w:ascii="Calibri" w:hAnsi="Calibri"/>
          <w:sz w:val="20"/>
          <w:szCs w:val="20"/>
        </w:rPr>
        <w:t>Plain sight, smell and hearing</w:t>
      </w:r>
    </w:p>
    <w:p w14:paraId="0950E921" w14:textId="3B44750F" w:rsidR="004632B5" w:rsidRPr="004632B5" w:rsidRDefault="004632B5" w:rsidP="00E66263">
      <w:pPr>
        <w:pStyle w:val="ListParagraph"/>
        <w:numPr>
          <w:ilvl w:val="0"/>
          <w:numId w:val="16"/>
        </w:numPr>
        <w:rPr>
          <w:rFonts w:ascii="Calibri" w:hAnsi="Calibri"/>
          <w:color w:val="A6A6A6" w:themeColor="background1" w:themeShade="A6"/>
          <w:sz w:val="20"/>
          <w:szCs w:val="20"/>
        </w:rPr>
      </w:pPr>
      <w:r w:rsidRPr="004632B5">
        <w:rPr>
          <w:rFonts w:ascii="Calibri" w:hAnsi="Calibri"/>
          <w:color w:val="A6A6A6" w:themeColor="background1" w:themeShade="A6"/>
          <w:sz w:val="20"/>
          <w:szCs w:val="20"/>
        </w:rPr>
        <w:t>If police gets to house after a 911 call and there’s 20 lines of cocaine on the table they have the right/warrant to search you</w:t>
      </w:r>
    </w:p>
    <w:p w14:paraId="0CA14C97" w14:textId="77777777" w:rsidR="004632B5" w:rsidRPr="004632B5" w:rsidRDefault="004632B5" w:rsidP="004632B5">
      <w:pPr>
        <w:rPr>
          <w:rFonts w:ascii="Calibri" w:hAnsi="Calibri"/>
          <w:sz w:val="20"/>
          <w:szCs w:val="20"/>
        </w:rPr>
      </w:pPr>
    </w:p>
    <w:p w14:paraId="292F18B7" w14:textId="72274B9E" w:rsidR="00726469" w:rsidRDefault="00726469" w:rsidP="00E66263">
      <w:pPr>
        <w:pStyle w:val="ListParagraph"/>
        <w:numPr>
          <w:ilvl w:val="0"/>
          <w:numId w:val="9"/>
        </w:numPr>
        <w:rPr>
          <w:rFonts w:ascii="Calibri" w:hAnsi="Calibri"/>
          <w:sz w:val="20"/>
          <w:szCs w:val="20"/>
        </w:rPr>
      </w:pPr>
      <w:r>
        <w:rPr>
          <w:rFonts w:ascii="Calibri" w:hAnsi="Calibri"/>
          <w:sz w:val="20"/>
          <w:szCs w:val="20"/>
        </w:rPr>
        <w:lastRenderedPageBreak/>
        <w:t>Consent Searches</w:t>
      </w:r>
    </w:p>
    <w:p w14:paraId="4C4BA261" w14:textId="0642E93A" w:rsidR="004632B5" w:rsidRDefault="004632B5" w:rsidP="00E66263">
      <w:pPr>
        <w:pStyle w:val="ListParagraph"/>
        <w:numPr>
          <w:ilvl w:val="0"/>
          <w:numId w:val="14"/>
        </w:numPr>
        <w:rPr>
          <w:rFonts w:ascii="Calibri" w:hAnsi="Calibri"/>
          <w:sz w:val="20"/>
          <w:szCs w:val="20"/>
        </w:rPr>
      </w:pPr>
      <w:r>
        <w:rPr>
          <w:rFonts w:ascii="Calibri" w:hAnsi="Calibri"/>
          <w:sz w:val="20"/>
          <w:szCs w:val="20"/>
        </w:rPr>
        <w:t>Consent can transform an otherwise illegal search into a legal one</w:t>
      </w:r>
    </w:p>
    <w:p w14:paraId="08A6E8F0" w14:textId="45BA7820" w:rsidR="004632B5" w:rsidRPr="004632B5" w:rsidRDefault="004632B5" w:rsidP="00E66263">
      <w:pPr>
        <w:pStyle w:val="ListParagraph"/>
        <w:numPr>
          <w:ilvl w:val="0"/>
          <w:numId w:val="17"/>
        </w:numPr>
        <w:rPr>
          <w:rFonts w:ascii="Calibri" w:hAnsi="Calibri"/>
          <w:color w:val="A6A6A6" w:themeColor="background1" w:themeShade="A6"/>
          <w:sz w:val="20"/>
          <w:szCs w:val="20"/>
        </w:rPr>
      </w:pPr>
      <w:r w:rsidRPr="004632B5">
        <w:rPr>
          <w:rFonts w:ascii="Calibri" w:hAnsi="Calibri"/>
          <w:color w:val="A6A6A6" w:themeColor="background1" w:themeShade="A6"/>
          <w:sz w:val="20"/>
          <w:szCs w:val="20"/>
        </w:rPr>
        <w:t>As soon you tell a police officer they can search you/your belonging, you are providing consent and it can turn an illegal search into a legal search</w:t>
      </w:r>
    </w:p>
    <w:p w14:paraId="4FFA05B9" w14:textId="77777777" w:rsidR="004632B5" w:rsidRDefault="004632B5" w:rsidP="004632B5">
      <w:pPr>
        <w:rPr>
          <w:rFonts w:ascii="Calibri" w:hAnsi="Calibri"/>
          <w:sz w:val="20"/>
          <w:szCs w:val="20"/>
        </w:rPr>
      </w:pPr>
    </w:p>
    <w:p w14:paraId="3BCC2C2C" w14:textId="4C1CE4F0" w:rsidR="00A70DBD" w:rsidRDefault="005E147B" w:rsidP="005E147B">
      <w:pPr>
        <w:tabs>
          <w:tab w:val="left" w:pos="3326"/>
        </w:tabs>
        <w:rPr>
          <w:rFonts w:ascii="Calibri" w:hAnsi="Calibri"/>
          <w:sz w:val="20"/>
          <w:szCs w:val="20"/>
        </w:rPr>
      </w:pPr>
      <w:r>
        <w:rPr>
          <w:rFonts w:ascii="Calibri" w:hAnsi="Calibri"/>
          <w:sz w:val="20"/>
          <w:szCs w:val="20"/>
        </w:rPr>
        <w:tab/>
      </w:r>
    </w:p>
    <w:p w14:paraId="22C77475" w14:textId="77777777" w:rsidR="00A70DBD" w:rsidRDefault="00A70DBD" w:rsidP="004632B5">
      <w:pPr>
        <w:rPr>
          <w:rFonts w:ascii="Calibri" w:hAnsi="Calibri"/>
          <w:sz w:val="20"/>
          <w:szCs w:val="20"/>
        </w:rPr>
      </w:pPr>
    </w:p>
    <w:p w14:paraId="58CB6DD7" w14:textId="77777777" w:rsidR="00A70DBD" w:rsidRDefault="00A70DBD" w:rsidP="004632B5">
      <w:pPr>
        <w:rPr>
          <w:rFonts w:ascii="Calibri" w:hAnsi="Calibri"/>
          <w:sz w:val="20"/>
          <w:szCs w:val="20"/>
        </w:rPr>
      </w:pPr>
    </w:p>
    <w:p w14:paraId="0F41B9EF" w14:textId="77777777" w:rsidR="00A70DBD" w:rsidRDefault="00A70DBD" w:rsidP="004632B5">
      <w:pPr>
        <w:rPr>
          <w:rFonts w:ascii="Calibri" w:hAnsi="Calibri"/>
          <w:sz w:val="20"/>
          <w:szCs w:val="20"/>
        </w:rPr>
      </w:pPr>
    </w:p>
    <w:p w14:paraId="6786BDB8" w14:textId="77777777" w:rsidR="00A70DBD" w:rsidRDefault="00A70DBD" w:rsidP="004632B5">
      <w:pPr>
        <w:rPr>
          <w:rFonts w:ascii="Calibri" w:hAnsi="Calibri"/>
          <w:sz w:val="20"/>
          <w:szCs w:val="20"/>
        </w:rPr>
      </w:pPr>
    </w:p>
    <w:p w14:paraId="37292904" w14:textId="77777777" w:rsidR="00A70DBD" w:rsidRDefault="00A70DBD" w:rsidP="004632B5">
      <w:pPr>
        <w:rPr>
          <w:rFonts w:ascii="Calibri" w:hAnsi="Calibri"/>
          <w:sz w:val="20"/>
          <w:szCs w:val="20"/>
        </w:rPr>
      </w:pPr>
    </w:p>
    <w:p w14:paraId="41174AE1" w14:textId="77777777" w:rsidR="00A70DBD" w:rsidRDefault="00A70DBD" w:rsidP="004632B5">
      <w:pPr>
        <w:rPr>
          <w:rFonts w:ascii="Calibri" w:hAnsi="Calibri"/>
          <w:sz w:val="20"/>
          <w:szCs w:val="20"/>
        </w:rPr>
      </w:pPr>
    </w:p>
    <w:p w14:paraId="35A07E11" w14:textId="77777777" w:rsidR="00A70DBD" w:rsidRDefault="00A70DBD" w:rsidP="004632B5">
      <w:pPr>
        <w:rPr>
          <w:rFonts w:ascii="Calibri" w:hAnsi="Calibri"/>
          <w:sz w:val="20"/>
          <w:szCs w:val="20"/>
        </w:rPr>
      </w:pPr>
    </w:p>
    <w:p w14:paraId="69113454" w14:textId="77777777" w:rsidR="00A70DBD" w:rsidRDefault="00A70DBD" w:rsidP="004632B5">
      <w:pPr>
        <w:rPr>
          <w:rFonts w:ascii="Calibri" w:hAnsi="Calibri"/>
          <w:sz w:val="20"/>
          <w:szCs w:val="20"/>
        </w:rPr>
      </w:pPr>
    </w:p>
    <w:p w14:paraId="541178C5" w14:textId="77777777" w:rsidR="00A70DBD" w:rsidRDefault="00A70DBD" w:rsidP="004632B5">
      <w:pPr>
        <w:rPr>
          <w:rFonts w:ascii="Calibri" w:hAnsi="Calibri"/>
          <w:sz w:val="20"/>
          <w:szCs w:val="20"/>
        </w:rPr>
      </w:pPr>
    </w:p>
    <w:p w14:paraId="3D52F9E1" w14:textId="77777777" w:rsidR="00A70DBD" w:rsidRDefault="00A70DBD" w:rsidP="004632B5">
      <w:pPr>
        <w:rPr>
          <w:rFonts w:ascii="Calibri" w:hAnsi="Calibri"/>
          <w:sz w:val="20"/>
          <w:szCs w:val="20"/>
        </w:rPr>
      </w:pPr>
    </w:p>
    <w:p w14:paraId="3348FE30" w14:textId="77777777" w:rsidR="00A70DBD" w:rsidRDefault="00A70DBD" w:rsidP="004632B5">
      <w:pPr>
        <w:rPr>
          <w:rFonts w:ascii="Calibri" w:hAnsi="Calibri"/>
          <w:sz w:val="20"/>
          <w:szCs w:val="20"/>
        </w:rPr>
      </w:pPr>
    </w:p>
    <w:p w14:paraId="124C3BED" w14:textId="77777777" w:rsidR="00A70DBD" w:rsidRDefault="00A70DBD" w:rsidP="004632B5">
      <w:pPr>
        <w:rPr>
          <w:rFonts w:ascii="Calibri" w:hAnsi="Calibri"/>
          <w:sz w:val="20"/>
          <w:szCs w:val="20"/>
        </w:rPr>
      </w:pPr>
    </w:p>
    <w:p w14:paraId="11A3A753" w14:textId="77777777" w:rsidR="00A70DBD" w:rsidRDefault="00A70DBD" w:rsidP="004632B5">
      <w:pPr>
        <w:rPr>
          <w:rFonts w:ascii="Calibri" w:hAnsi="Calibri"/>
          <w:sz w:val="20"/>
          <w:szCs w:val="20"/>
        </w:rPr>
      </w:pPr>
    </w:p>
    <w:p w14:paraId="4E56E5C8" w14:textId="77777777" w:rsidR="00A70DBD" w:rsidRDefault="00A70DBD" w:rsidP="004632B5">
      <w:pPr>
        <w:rPr>
          <w:rFonts w:ascii="Calibri" w:hAnsi="Calibri"/>
          <w:sz w:val="20"/>
          <w:szCs w:val="20"/>
        </w:rPr>
      </w:pPr>
    </w:p>
    <w:p w14:paraId="76BA0032" w14:textId="77777777" w:rsidR="00A70DBD" w:rsidRDefault="00A70DBD" w:rsidP="004632B5">
      <w:pPr>
        <w:rPr>
          <w:rFonts w:ascii="Calibri" w:hAnsi="Calibri"/>
          <w:sz w:val="20"/>
          <w:szCs w:val="20"/>
        </w:rPr>
      </w:pPr>
    </w:p>
    <w:p w14:paraId="58A6767F" w14:textId="77777777" w:rsidR="00A70DBD" w:rsidRDefault="00A70DBD" w:rsidP="004632B5">
      <w:pPr>
        <w:rPr>
          <w:rFonts w:ascii="Calibri" w:hAnsi="Calibri"/>
          <w:sz w:val="20"/>
          <w:szCs w:val="20"/>
        </w:rPr>
      </w:pPr>
    </w:p>
    <w:p w14:paraId="051CDB8E" w14:textId="77777777" w:rsidR="00A70DBD" w:rsidRDefault="00A70DBD" w:rsidP="004632B5">
      <w:pPr>
        <w:rPr>
          <w:rFonts w:ascii="Calibri" w:hAnsi="Calibri"/>
          <w:sz w:val="20"/>
          <w:szCs w:val="20"/>
        </w:rPr>
      </w:pPr>
    </w:p>
    <w:p w14:paraId="3F1F7BE7" w14:textId="77777777" w:rsidR="00A70DBD" w:rsidRDefault="00A70DBD" w:rsidP="004632B5">
      <w:pPr>
        <w:rPr>
          <w:rFonts w:ascii="Calibri" w:hAnsi="Calibri"/>
          <w:sz w:val="20"/>
          <w:szCs w:val="20"/>
        </w:rPr>
      </w:pPr>
    </w:p>
    <w:p w14:paraId="35E111EE" w14:textId="77777777" w:rsidR="00A70DBD" w:rsidRDefault="00A70DBD" w:rsidP="004632B5">
      <w:pPr>
        <w:rPr>
          <w:rFonts w:ascii="Calibri" w:hAnsi="Calibri"/>
          <w:sz w:val="20"/>
          <w:szCs w:val="20"/>
        </w:rPr>
      </w:pPr>
    </w:p>
    <w:p w14:paraId="1679961B" w14:textId="77777777" w:rsidR="00A70DBD" w:rsidRDefault="00A70DBD" w:rsidP="004632B5">
      <w:pPr>
        <w:rPr>
          <w:rFonts w:ascii="Calibri" w:hAnsi="Calibri"/>
          <w:sz w:val="20"/>
          <w:szCs w:val="20"/>
        </w:rPr>
      </w:pPr>
    </w:p>
    <w:p w14:paraId="51803797" w14:textId="77777777" w:rsidR="00A70DBD" w:rsidRDefault="00A70DBD" w:rsidP="004632B5">
      <w:pPr>
        <w:rPr>
          <w:rFonts w:ascii="Calibri" w:hAnsi="Calibri"/>
          <w:sz w:val="20"/>
          <w:szCs w:val="20"/>
        </w:rPr>
      </w:pPr>
    </w:p>
    <w:p w14:paraId="3EE17505" w14:textId="77777777" w:rsidR="00A70DBD" w:rsidRDefault="00A70DBD" w:rsidP="004632B5">
      <w:pPr>
        <w:rPr>
          <w:rFonts w:ascii="Calibri" w:hAnsi="Calibri"/>
          <w:sz w:val="20"/>
          <w:szCs w:val="20"/>
        </w:rPr>
      </w:pPr>
    </w:p>
    <w:p w14:paraId="6A53207F" w14:textId="77777777" w:rsidR="00A70DBD" w:rsidRDefault="00A70DBD" w:rsidP="004632B5">
      <w:pPr>
        <w:rPr>
          <w:rFonts w:ascii="Calibri" w:hAnsi="Calibri"/>
          <w:sz w:val="20"/>
          <w:szCs w:val="20"/>
        </w:rPr>
      </w:pPr>
    </w:p>
    <w:p w14:paraId="1212A69E" w14:textId="77777777" w:rsidR="00A70DBD" w:rsidRDefault="00A70DBD" w:rsidP="004632B5">
      <w:pPr>
        <w:rPr>
          <w:rFonts w:ascii="Calibri" w:hAnsi="Calibri"/>
          <w:sz w:val="20"/>
          <w:szCs w:val="20"/>
        </w:rPr>
      </w:pPr>
    </w:p>
    <w:p w14:paraId="708EC640" w14:textId="77777777" w:rsidR="00A70DBD" w:rsidRDefault="00A70DBD" w:rsidP="004632B5">
      <w:pPr>
        <w:rPr>
          <w:rFonts w:ascii="Calibri" w:hAnsi="Calibri"/>
          <w:sz w:val="20"/>
          <w:szCs w:val="20"/>
        </w:rPr>
      </w:pPr>
    </w:p>
    <w:p w14:paraId="305870B3" w14:textId="77777777" w:rsidR="00A70DBD" w:rsidRDefault="00A70DBD" w:rsidP="004632B5">
      <w:pPr>
        <w:rPr>
          <w:rFonts w:ascii="Calibri" w:hAnsi="Calibri"/>
          <w:sz w:val="20"/>
          <w:szCs w:val="20"/>
        </w:rPr>
      </w:pPr>
    </w:p>
    <w:p w14:paraId="4BE848C9" w14:textId="77777777" w:rsidR="00A70DBD" w:rsidRDefault="00A70DBD" w:rsidP="004632B5">
      <w:pPr>
        <w:rPr>
          <w:rFonts w:ascii="Calibri" w:hAnsi="Calibri"/>
          <w:sz w:val="20"/>
          <w:szCs w:val="20"/>
        </w:rPr>
      </w:pPr>
    </w:p>
    <w:p w14:paraId="293D24FB" w14:textId="77777777" w:rsidR="00A70DBD" w:rsidRDefault="00A70DBD" w:rsidP="004632B5">
      <w:pPr>
        <w:rPr>
          <w:rFonts w:ascii="Calibri" w:hAnsi="Calibri"/>
          <w:sz w:val="20"/>
          <w:szCs w:val="20"/>
        </w:rPr>
      </w:pPr>
    </w:p>
    <w:p w14:paraId="29C0827C" w14:textId="77777777" w:rsidR="00A70DBD" w:rsidRDefault="00A70DBD" w:rsidP="004632B5">
      <w:pPr>
        <w:rPr>
          <w:rFonts w:ascii="Calibri" w:hAnsi="Calibri"/>
          <w:sz w:val="20"/>
          <w:szCs w:val="20"/>
        </w:rPr>
      </w:pPr>
    </w:p>
    <w:p w14:paraId="595A8598" w14:textId="77777777" w:rsidR="00A70DBD" w:rsidRDefault="00A70DBD" w:rsidP="004632B5">
      <w:pPr>
        <w:rPr>
          <w:rFonts w:ascii="Calibri" w:hAnsi="Calibri"/>
          <w:sz w:val="20"/>
          <w:szCs w:val="20"/>
        </w:rPr>
      </w:pPr>
    </w:p>
    <w:p w14:paraId="00C3FB0E" w14:textId="77777777" w:rsidR="00A70DBD" w:rsidRDefault="00A70DBD" w:rsidP="004632B5">
      <w:pPr>
        <w:rPr>
          <w:rFonts w:ascii="Calibri" w:hAnsi="Calibri"/>
          <w:sz w:val="20"/>
          <w:szCs w:val="20"/>
        </w:rPr>
      </w:pPr>
    </w:p>
    <w:p w14:paraId="7982EB99" w14:textId="77777777" w:rsidR="00A70DBD" w:rsidRDefault="00A70DBD" w:rsidP="004632B5">
      <w:pPr>
        <w:rPr>
          <w:rFonts w:ascii="Calibri" w:hAnsi="Calibri"/>
          <w:sz w:val="20"/>
          <w:szCs w:val="20"/>
        </w:rPr>
      </w:pPr>
    </w:p>
    <w:p w14:paraId="2E955089" w14:textId="77777777" w:rsidR="00A70DBD" w:rsidRDefault="00A70DBD" w:rsidP="004632B5">
      <w:pPr>
        <w:rPr>
          <w:rFonts w:ascii="Calibri" w:hAnsi="Calibri"/>
          <w:sz w:val="20"/>
          <w:szCs w:val="20"/>
        </w:rPr>
      </w:pPr>
    </w:p>
    <w:p w14:paraId="313F51D7" w14:textId="77777777" w:rsidR="00A70DBD" w:rsidRDefault="00A70DBD" w:rsidP="004632B5">
      <w:pPr>
        <w:rPr>
          <w:rFonts w:ascii="Calibri" w:hAnsi="Calibri"/>
          <w:sz w:val="20"/>
          <w:szCs w:val="20"/>
        </w:rPr>
      </w:pPr>
    </w:p>
    <w:p w14:paraId="6533762D" w14:textId="77777777" w:rsidR="00A70DBD" w:rsidRDefault="00A70DBD" w:rsidP="004632B5">
      <w:pPr>
        <w:rPr>
          <w:rFonts w:ascii="Calibri" w:hAnsi="Calibri"/>
          <w:sz w:val="20"/>
          <w:szCs w:val="20"/>
        </w:rPr>
      </w:pPr>
    </w:p>
    <w:p w14:paraId="02498AB9" w14:textId="77777777" w:rsidR="00A70DBD" w:rsidRDefault="00A70DBD" w:rsidP="004632B5">
      <w:pPr>
        <w:rPr>
          <w:rFonts w:ascii="Calibri" w:hAnsi="Calibri"/>
          <w:sz w:val="20"/>
          <w:szCs w:val="20"/>
        </w:rPr>
      </w:pPr>
    </w:p>
    <w:p w14:paraId="5A5B7DAC" w14:textId="77777777" w:rsidR="00A70DBD" w:rsidRDefault="00A70DBD" w:rsidP="004632B5">
      <w:pPr>
        <w:rPr>
          <w:rFonts w:ascii="Calibri" w:hAnsi="Calibri"/>
          <w:sz w:val="20"/>
          <w:szCs w:val="20"/>
        </w:rPr>
      </w:pPr>
    </w:p>
    <w:p w14:paraId="02F11E9C" w14:textId="77777777" w:rsidR="00A70DBD" w:rsidRDefault="00A70DBD" w:rsidP="004632B5">
      <w:pPr>
        <w:rPr>
          <w:rFonts w:ascii="Calibri" w:hAnsi="Calibri"/>
          <w:sz w:val="20"/>
          <w:szCs w:val="20"/>
        </w:rPr>
      </w:pPr>
    </w:p>
    <w:p w14:paraId="772FF918" w14:textId="77777777" w:rsidR="00A70DBD" w:rsidRDefault="00A70DBD" w:rsidP="004632B5">
      <w:pPr>
        <w:rPr>
          <w:rFonts w:ascii="Calibri" w:hAnsi="Calibri"/>
          <w:sz w:val="20"/>
          <w:szCs w:val="20"/>
        </w:rPr>
      </w:pPr>
    </w:p>
    <w:p w14:paraId="0674174B" w14:textId="77777777" w:rsidR="00A70DBD" w:rsidRDefault="00A70DBD" w:rsidP="004632B5">
      <w:pPr>
        <w:rPr>
          <w:rFonts w:ascii="Calibri" w:hAnsi="Calibri"/>
          <w:sz w:val="20"/>
          <w:szCs w:val="20"/>
        </w:rPr>
      </w:pPr>
    </w:p>
    <w:p w14:paraId="2EAE4F52" w14:textId="77777777" w:rsidR="00A70DBD" w:rsidRDefault="00A70DBD" w:rsidP="004632B5">
      <w:pPr>
        <w:rPr>
          <w:rFonts w:ascii="Calibri" w:hAnsi="Calibri"/>
          <w:sz w:val="20"/>
          <w:szCs w:val="20"/>
        </w:rPr>
      </w:pPr>
    </w:p>
    <w:p w14:paraId="7025C3AB" w14:textId="77777777" w:rsidR="00A70DBD" w:rsidRDefault="00A70DBD" w:rsidP="004632B5">
      <w:pPr>
        <w:rPr>
          <w:rFonts w:ascii="Calibri" w:hAnsi="Calibri"/>
          <w:sz w:val="20"/>
          <w:szCs w:val="20"/>
        </w:rPr>
      </w:pPr>
    </w:p>
    <w:p w14:paraId="73D070E0" w14:textId="77777777" w:rsidR="00A70DBD" w:rsidRDefault="00A70DBD" w:rsidP="004632B5">
      <w:pPr>
        <w:rPr>
          <w:rFonts w:ascii="Calibri" w:hAnsi="Calibri"/>
          <w:sz w:val="20"/>
          <w:szCs w:val="20"/>
        </w:rPr>
      </w:pPr>
    </w:p>
    <w:p w14:paraId="1E874806" w14:textId="77777777" w:rsidR="00A70DBD" w:rsidRDefault="00A70DBD" w:rsidP="004632B5">
      <w:pPr>
        <w:rPr>
          <w:rFonts w:ascii="Calibri" w:hAnsi="Calibri"/>
          <w:sz w:val="20"/>
          <w:szCs w:val="20"/>
        </w:rPr>
      </w:pPr>
    </w:p>
    <w:p w14:paraId="46E2D164" w14:textId="77777777" w:rsidR="00A70DBD" w:rsidRDefault="00A70DBD" w:rsidP="004632B5">
      <w:pPr>
        <w:rPr>
          <w:rFonts w:ascii="Calibri" w:hAnsi="Calibri"/>
          <w:sz w:val="20"/>
          <w:szCs w:val="20"/>
        </w:rPr>
      </w:pPr>
    </w:p>
    <w:p w14:paraId="0687C08C" w14:textId="77777777" w:rsidR="00A70DBD" w:rsidRDefault="00A70DBD" w:rsidP="004632B5">
      <w:pPr>
        <w:rPr>
          <w:rFonts w:ascii="Calibri" w:hAnsi="Calibri"/>
          <w:sz w:val="20"/>
          <w:szCs w:val="20"/>
        </w:rPr>
      </w:pPr>
    </w:p>
    <w:p w14:paraId="20F27ED2" w14:textId="77777777" w:rsidR="00A70DBD" w:rsidRDefault="00A70DBD" w:rsidP="004632B5">
      <w:pPr>
        <w:rPr>
          <w:rFonts w:ascii="Calibri" w:hAnsi="Calibri"/>
          <w:sz w:val="20"/>
          <w:szCs w:val="20"/>
        </w:rPr>
      </w:pPr>
    </w:p>
    <w:p w14:paraId="11F80E77" w14:textId="77777777" w:rsidR="00A70DBD" w:rsidRDefault="00A70DBD" w:rsidP="004632B5">
      <w:pPr>
        <w:rPr>
          <w:rFonts w:ascii="Calibri" w:hAnsi="Calibri"/>
          <w:sz w:val="20"/>
          <w:szCs w:val="20"/>
        </w:rPr>
      </w:pPr>
    </w:p>
    <w:p w14:paraId="744FAC57" w14:textId="77777777" w:rsidR="00A70DBD" w:rsidRDefault="00A70DBD" w:rsidP="004632B5">
      <w:pPr>
        <w:rPr>
          <w:rFonts w:ascii="Calibri" w:hAnsi="Calibri"/>
          <w:sz w:val="20"/>
          <w:szCs w:val="20"/>
        </w:rPr>
      </w:pPr>
    </w:p>
    <w:p w14:paraId="2F937FE4" w14:textId="77777777" w:rsidR="00A70DBD" w:rsidRDefault="00A70DBD" w:rsidP="004632B5">
      <w:pPr>
        <w:rPr>
          <w:rFonts w:ascii="Calibri" w:hAnsi="Calibri"/>
          <w:sz w:val="20"/>
          <w:szCs w:val="20"/>
        </w:rPr>
      </w:pPr>
    </w:p>
    <w:p w14:paraId="489E1216" w14:textId="77777777" w:rsidR="00A70DBD" w:rsidRDefault="00A70DBD" w:rsidP="004632B5">
      <w:pPr>
        <w:rPr>
          <w:rFonts w:ascii="Calibri" w:hAnsi="Calibri"/>
          <w:sz w:val="20"/>
          <w:szCs w:val="20"/>
        </w:rPr>
      </w:pPr>
    </w:p>
    <w:p w14:paraId="7328C209" w14:textId="77777777" w:rsidR="00A70DBD" w:rsidRDefault="00A70DBD" w:rsidP="004632B5">
      <w:pPr>
        <w:rPr>
          <w:rFonts w:ascii="Calibri" w:hAnsi="Calibri"/>
          <w:sz w:val="20"/>
          <w:szCs w:val="20"/>
        </w:rPr>
      </w:pPr>
    </w:p>
    <w:p w14:paraId="62893623" w14:textId="77777777" w:rsidR="00620F84" w:rsidRDefault="00620F84" w:rsidP="00A70DBD">
      <w:pPr>
        <w:jc w:val="center"/>
        <w:rPr>
          <w:rFonts w:ascii="Calibri" w:hAnsi="Calibri"/>
          <w:b/>
          <w:sz w:val="20"/>
          <w:szCs w:val="20"/>
        </w:rPr>
      </w:pPr>
      <w:r>
        <w:rPr>
          <w:rFonts w:ascii="Calibri" w:hAnsi="Calibri"/>
          <w:b/>
          <w:sz w:val="20"/>
          <w:szCs w:val="20"/>
        </w:rPr>
        <w:lastRenderedPageBreak/>
        <w:t>Chapter 8</w:t>
      </w:r>
    </w:p>
    <w:p w14:paraId="7DA8D09F" w14:textId="44EECF21" w:rsidR="00A70DBD" w:rsidRPr="00A70DBD" w:rsidRDefault="00A70DBD" w:rsidP="00620F84">
      <w:pPr>
        <w:rPr>
          <w:rFonts w:ascii="Calibri" w:hAnsi="Calibri"/>
          <w:b/>
          <w:sz w:val="20"/>
          <w:szCs w:val="20"/>
        </w:rPr>
      </w:pPr>
      <w:r w:rsidRPr="00A70DBD">
        <w:rPr>
          <w:rFonts w:ascii="Calibri" w:hAnsi="Calibri"/>
          <w:b/>
          <w:sz w:val="20"/>
          <w:szCs w:val="20"/>
        </w:rPr>
        <w:t>The Courts and Criminal Trial Procedures</w:t>
      </w:r>
    </w:p>
    <w:p w14:paraId="61F4F7C7" w14:textId="77777777" w:rsidR="0046597D" w:rsidRDefault="0046597D" w:rsidP="004632B5">
      <w:pPr>
        <w:rPr>
          <w:rFonts w:ascii="Calibri" w:hAnsi="Calibri"/>
          <w:sz w:val="20"/>
          <w:szCs w:val="20"/>
          <w:u w:val="single"/>
        </w:rPr>
      </w:pPr>
    </w:p>
    <w:p w14:paraId="50585F9E" w14:textId="3C140C3A" w:rsidR="00A70DBD" w:rsidRPr="005E147B" w:rsidRDefault="00F070F0" w:rsidP="004632B5">
      <w:pPr>
        <w:rPr>
          <w:rFonts w:ascii="Calibri" w:hAnsi="Calibri"/>
          <w:sz w:val="20"/>
          <w:szCs w:val="20"/>
          <w:u w:val="single"/>
        </w:rPr>
      </w:pPr>
      <w:r w:rsidRPr="005E147B">
        <w:rPr>
          <w:rFonts w:ascii="Calibri" w:hAnsi="Calibri"/>
          <w:sz w:val="20"/>
          <w:szCs w:val="20"/>
          <w:u w:val="single"/>
        </w:rPr>
        <w:t>Criminal Courts</w:t>
      </w:r>
    </w:p>
    <w:p w14:paraId="7EB33563" w14:textId="165D435C" w:rsidR="00F070F0" w:rsidRDefault="005E147B" w:rsidP="00E66263">
      <w:pPr>
        <w:pStyle w:val="ListParagraph"/>
        <w:numPr>
          <w:ilvl w:val="0"/>
          <w:numId w:val="18"/>
        </w:numPr>
        <w:rPr>
          <w:rFonts w:ascii="Calibri" w:hAnsi="Calibri"/>
          <w:sz w:val="20"/>
          <w:szCs w:val="20"/>
        </w:rPr>
      </w:pPr>
      <w:r>
        <w:rPr>
          <w:rFonts w:ascii="Calibri" w:hAnsi="Calibri"/>
          <w:sz w:val="20"/>
          <w:szCs w:val="20"/>
        </w:rPr>
        <w:t>What 2 fundamental decisions need to be made?</w:t>
      </w:r>
    </w:p>
    <w:p w14:paraId="4BD24E9A" w14:textId="3AA94919" w:rsidR="005E147B" w:rsidRDefault="005E147B" w:rsidP="00E66263">
      <w:pPr>
        <w:pStyle w:val="ListParagraph"/>
        <w:numPr>
          <w:ilvl w:val="0"/>
          <w:numId w:val="19"/>
        </w:numPr>
        <w:rPr>
          <w:rFonts w:ascii="Calibri" w:hAnsi="Calibri"/>
          <w:sz w:val="20"/>
          <w:szCs w:val="20"/>
        </w:rPr>
      </w:pPr>
      <w:r>
        <w:rPr>
          <w:rFonts w:ascii="Calibri" w:hAnsi="Calibri"/>
          <w:sz w:val="20"/>
          <w:szCs w:val="20"/>
        </w:rPr>
        <w:t>Determine guilt or non-guilt</w:t>
      </w:r>
      <w:r w:rsidRPr="005E147B">
        <w:rPr>
          <w:rFonts w:ascii="Calibri" w:hAnsi="Calibri"/>
          <w:color w:val="A6A6A6" w:themeColor="background1" w:themeShade="A6"/>
          <w:sz w:val="20"/>
          <w:szCs w:val="20"/>
        </w:rPr>
        <w:t xml:space="preserve"> (it’s not guilt or innocent)</w:t>
      </w:r>
    </w:p>
    <w:p w14:paraId="27A4E5F4" w14:textId="0507EC88" w:rsidR="005E147B" w:rsidRPr="005E147B" w:rsidRDefault="005E147B" w:rsidP="00E66263">
      <w:pPr>
        <w:pStyle w:val="ListParagraph"/>
        <w:numPr>
          <w:ilvl w:val="0"/>
          <w:numId w:val="19"/>
        </w:numPr>
        <w:rPr>
          <w:rFonts w:ascii="Calibri" w:hAnsi="Calibri"/>
          <w:sz w:val="20"/>
          <w:szCs w:val="20"/>
        </w:rPr>
      </w:pPr>
      <w:r>
        <w:rPr>
          <w:rFonts w:ascii="Calibri" w:hAnsi="Calibri"/>
          <w:sz w:val="20"/>
          <w:szCs w:val="20"/>
        </w:rPr>
        <w:t>Decide appropriate type and length of sanction</w:t>
      </w:r>
    </w:p>
    <w:p w14:paraId="278437CC" w14:textId="12EDE762" w:rsidR="005E147B" w:rsidRDefault="005E147B" w:rsidP="00E66263">
      <w:pPr>
        <w:pStyle w:val="ListParagraph"/>
        <w:numPr>
          <w:ilvl w:val="0"/>
          <w:numId w:val="18"/>
        </w:numPr>
        <w:rPr>
          <w:rFonts w:ascii="Calibri" w:hAnsi="Calibri"/>
          <w:sz w:val="20"/>
          <w:szCs w:val="20"/>
        </w:rPr>
      </w:pPr>
      <w:r>
        <w:rPr>
          <w:rFonts w:ascii="Calibri" w:hAnsi="Calibri"/>
          <w:sz w:val="20"/>
          <w:szCs w:val="20"/>
        </w:rPr>
        <w:t>3 functions:</w:t>
      </w:r>
    </w:p>
    <w:p w14:paraId="1C09C93E" w14:textId="53E71CFD" w:rsidR="005E147B" w:rsidRDefault="005E147B" w:rsidP="00E66263">
      <w:pPr>
        <w:pStyle w:val="ListParagraph"/>
        <w:numPr>
          <w:ilvl w:val="0"/>
          <w:numId w:val="20"/>
        </w:numPr>
        <w:rPr>
          <w:rFonts w:ascii="Calibri" w:hAnsi="Calibri"/>
          <w:sz w:val="20"/>
          <w:szCs w:val="20"/>
        </w:rPr>
      </w:pPr>
      <w:r>
        <w:rPr>
          <w:rFonts w:ascii="Calibri" w:hAnsi="Calibri"/>
          <w:sz w:val="20"/>
          <w:szCs w:val="20"/>
        </w:rPr>
        <w:t xml:space="preserve">Due Process </w:t>
      </w:r>
      <w:r w:rsidRPr="005E147B">
        <w:rPr>
          <w:rFonts w:ascii="Calibri" w:hAnsi="Calibri"/>
          <w:color w:val="A6A6A6" w:themeColor="background1" w:themeShade="A6"/>
          <w:sz w:val="20"/>
          <w:szCs w:val="20"/>
        </w:rPr>
        <w:t>– the idea of protecting individual rights and liberty</w:t>
      </w:r>
    </w:p>
    <w:p w14:paraId="0ABB6598" w14:textId="39F0003B" w:rsidR="005E147B" w:rsidRDefault="005E147B" w:rsidP="00E66263">
      <w:pPr>
        <w:pStyle w:val="ListParagraph"/>
        <w:numPr>
          <w:ilvl w:val="0"/>
          <w:numId w:val="20"/>
        </w:numPr>
        <w:rPr>
          <w:rFonts w:ascii="Calibri" w:hAnsi="Calibri"/>
          <w:sz w:val="20"/>
          <w:szCs w:val="20"/>
        </w:rPr>
      </w:pPr>
      <w:r>
        <w:rPr>
          <w:rFonts w:ascii="Calibri" w:hAnsi="Calibri"/>
          <w:sz w:val="20"/>
          <w:szCs w:val="20"/>
        </w:rPr>
        <w:t xml:space="preserve">Crime Control </w:t>
      </w:r>
      <w:r w:rsidRPr="005E147B">
        <w:rPr>
          <w:rFonts w:ascii="Calibri" w:hAnsi="Calibri"/>
          <w:color w:val="A6A6A6" w:themeColor="background1" w:themeShade="A6"/>
          <w:sz w:val="20"/>
          <w:szCs w:val="20"/>
        </w:rPr>
        <w:t>– protection of society, ensuring that those who have violated the social code are taken away and society is protected</w:t>
      </w:r>
    </w:p>
    <w:p w14:paraId="5DD43215" w14:textId="2D52A559" w:rsidR="005E147B" w:rsidRDefault="005E147B" w:rsidP="00E66263">
      <w:pPr>
        <w:pStyle w:val="ListParagraph"/>
        <w:numPr>
          <w:ilvl w:val="0"/>
          <w:numId w:val="20"/>
        </w:numPr>
        <w:rPr>
          <w:rFonts w:ascii="Calibri" w:hAnsi="Calibri"/>
          <w:sz w:val="20"/>
          <w:szCs w:val="20"/>
        </w:rPr>
      </w:pPr>
      <w:r>
        <w:rPr>
          <w:rFonts w:ascii="Calibri" w:hAnsi="Calibri"/>
          <w:sz w:val="20"/>
          <w:szCs w:val="20"/>
        </w:rPr>
        <w:t xml:space="preserve">Bureaucratic Function </w:t>
      </w:r>
      <w:r w:rsidRPr="005E147B">
        <w:rPr>
          <w:rFonts w:ascii="Calibri" w:hAnsi="Calibri"/>
          <w:color w:val="A6A6A6" w:themeColor="background1" w:themeShade="A6"/>
          <w:sz w:val="20"/>
          <w:szCs w:val="20"/>
        </w:rPr>
        <w:t>– the day to day operations, how speedy and efficient…sometimes it’s slowed down by the burden of the court</w:t>
      </w:r>
    </w:p>
    <w:p w14:paraId="2CB78796" w14:textId="06C6A4CE" w:rsidR="005E147B" w:rsidRPr="005E147B" w:rsidRDefault="005E147B" w:rsidP="00E66263">
      <w:pPr>
        <w:pStyle w:val="ListParagraph"/>
        <w:numPr>
          <w:ilvl w:val="1"/>
          <w:numId w:val="20"/>
        </w:numPr>
        <w:rPr>
          <w:rFonts w:ascii="Calibri" w:hAnsi="Calibri"/>
          <w:sz w:val="20"/>
          <w:szCs w:val="20"/>
        </w:rPr>
      </w:pPr>
      <w:r>
        <w:rPr>
          <w:rFonts w:ascii="Calibri" w:hAnsi="Calibri"/>
          <w:sz w:val="20"/>
          <w:szCs w:val="20"/>
        </w:rPr>
        <w:t xml:space="preserve">“Burden of the court” </w:t>
      </w:r>
      <w:r w:rsidRPr="005E147B">
        <w:rPr>
          <w:rFonts w:ascii="Calibri" w:hAnsi="Calibri"/>
          <w:color w:val="A6A6A6" w:themeColor="background1" w:themeShade="A6"/>
          <w:sz w:val="20"/>
          <w:szCs w:val="20"/>
        </w:rPr>
        <w:t>– when people self-represent so they don’t always know the rules and it slows down the process – this hinders the bureaucratic function</w:t>
      </w:r>
    </w:p>
    <w:p w14:paraId="4FB829B5" w14:textId="6724D706" w:rsidR="005E147B" w:rsidRDefault="005E147B" w:rsidP="005E147B">
      <w:pPr>
        <w:rPr>
          <w:rFonts w:ascii="Calibri" w:hAnsi="Calibri"/>
          <w:sz w:val="20"/>
          <w:szCs w:val="20"/>
        </w:rPr>
      </w:pPr>
    </w:p>
    <w:p w14:paraId="0B59EBF5" w14:textId="4740357E" w:rsidR="005E147B" w:rsidRPr="005E147B" w:rsidRDefault="005E147B" w:rsidP="005E147B">
      <w:pPr>
        <w:rPr>
          <w:rFonts w:ascii="Calibri" w:hAnsi="Calibri"/>
          <w:sz w:val="20"/>
          <w:szCs w:val="20"/>
          <w:u w:val="single"/>
        </w:rPr>
      </w:pPr>
      <w:r w:rsidRPr="005E147B">
        <w:rPr>
          <w:rFonts w:ascii="Calibri" w:hAnsi="Calibri"/>
          <w:sz w:val="20"/>
          <w:szCs w:val="20"/>
          <w:u w:val="single"/>
        </w:rPr>
        <w:t>What is an arraignment?</w:t>
      </w:r>
    </w:p>
    <w:p w14:paraId="1407D24C" w14:textId="2E3E0F65" w:rsidR="005E147B" w:rsidRDefault="005E147B" w:rsidP="00E66263">
      <w:pPr>
        <w:pStyle w:val="ListParagraph"/>
        <w:numPr>
          <w:ilvl w:val="0"/>
          <w:numId w:val="17"/>
        </w:numPr>
        <w:rPr>
          <w:rFonts w:ascii="Calibri" w:hAnsi="Calibri"/>
          <w:sz w:val="20"/>
          <w:szCs w:val="20"/>
        </w:rPr>
      </w:pPr>
      <w:r>
        <w:rPr>
          <w:rFonts w:ascii="Calibri" w:hAnsi="Calibri"/>
          <w:sz w:val="20"/>
          <w:szCs w:val="20"/>
        </w:rPr>
        <w:t>Informs individual of charges against him/her</w:t>
      </w:r>
    </w:p>
    <w:p w14:paraId="16F0C83A" w14:textId="4F441EED" w:rsidR="005E147B" w:rsidRDefault="005E147B" w:rsidP="00E66263">
      <w:pPr>
        <w:pStyle w:val="ListParagraph"/>
        <w:numPr>
          <w:ilvl w:val="0"/>
          <w:numId w:val="17"/>
        </w:numPr>
        <w:rPr>
          <w:rFonts w:ascii="Calibri" w:hAnsi="Calibri"/>
          <w:sz w:val="20"/>
          <w:szCs w:val="20"/>
        </w:rPr>
      </w:pPr>
      <w:r>
        <w:rPr>
          <w:rFonts w:ascii="Calibri" w:hAnsi="Calibri"/>
          <w:sz w:val="20"/>
          <w:szCs w:val="20"/>
        </w:rPr>
        <w:t>Accused enter a plea</w:t>
      </w:r>
      <w:r w:rsidR="00683382">
        <w:rPr>
          <w:rFonts w:ascii="Calibri" w:hAnsi="Calibri"/>
          <w:sz w:val="20"/>
          <w:szCs w:val="20"/>
        </w:rPr>
        <w:t xml:space="preserve"> </w:t>
      </w:r>
      <w:r w:rsidR="00683382" w:rsidRPr="00B32002">
        <w:rPr>
          <w:rFonts w:ascii="Calibri" w:hAnsi="Calibri"/>
          <w:color w:val="A6A6A6" w:themeColor="background1" w:themeShade="A6"/>
          <w:sz w:val="20"/>
          <w:szCs w:val="20"/>
        </w:rPr>
        <w:t>– upon hearing those charges they need to plea guilty or non-guilty</w:t>
      </w:r>
    </w:p>
    <w:p w14:paraId="1DE1639F" w14:textId="4B68D904" w:rsidR="005E147B" w:rsidRDefault="005E147B" w:rsidP="00E66263">
      <w:pPr>
        <w:pStyle w:val="ListParagraph"/>
        <w:numPr>
          <w:ilvl w:val="0"/>
          <w:numId w:val="17"/>
        </w:numPr>
        <w:rPr>
          <w:rFonts w:ascii="Calibri" w:hAnsi="Calibri"/>
          <w:sz w:val="20"/>
          <w:szCs w:val="20"/>
        </w:rPr>
      </w:pPr>
      <w:r>
        <w:rPr>
          <w:rFonts w:ascii="Calibri" w:hAnsi="Calibri"/>
          <w:sz w:val="20"/>
          <w:szCs w:val="20"/>
        </w:rPr>
        <w:t>How many defendants plead guilty?</w:t>
      </w:r>
    </w:p>
    <w:p w14:paraId="73E487C9" w14:textId="213A13F8" w:rsidR="005E147B" w:rsidRDefault="005E147B" w:rsidP="00E66263">
      <w:pPr>
        <w:pStyle w:val="ListParagraph"/>
        <w:numPr>
          <w:ilvl w:val="1"/>
          <w:numId w:val="17"/>
        </w:numPr>
        <w:rPr>
          <w:rFonts w:ascii="Calibri" w:hAnsi="Calibri"/>
          <w:sz w:val="20"/>
          <w:szCs w:val="20"/>
        </w:rPr>
      </w:pPr>
      <w:r>
        <w:rPr>
          <w:rFonts w:ascii="Calibri" w:hAnsi="Calibri"/>
          <w:sz w:val="20"/>
          <w:szCs w:val="20"/>
        </w:rPr>
        <w:t>90%</w:t>
      </w:r>
    </w:p>
    <w:p w14:paraId="1BE8C20B" w14:textId="33BFA23F" w:rsidR="00B32002" w:rsidRDefault="005E147B" w:rsidP="00E66263">
      <w:pPr>
        <w:pStyle w:val="ListParagraph"/>
        <w:numPr>
          <w:ilvl w:val="0"/>
          <w:numId w:val="17"/>
        </w:numPr>
        <w:rPr>
          <w:rFonts w:ascii="Calibri" w:hAnsi="Calibri"/>
          <w:sz w:val="20"/>
          <w:szCs w:val="20"/>
        </w:rPr>
      </w:pPr>
      <w:r>
        <w:rPr>
          <w:rFonts w:ascii="Calibri" w:hAnsi="Calibri"/>
          <w:sz w:val="20"/>
          <w:szCs w:val="20"/>
        </w:rPr>
        <w:t>Date for sentencing is set</w:t>
      </w:r>
    </w:p>
    <w:p w14:paraId="5F19A612" w14:textId="77777777" w:rsidR="00B32002" w:rsidRDefault="00B32002" w:rsidP="00B32002">
      <w:pPr>
        <w:rPr>
          <w:rFonts w:ascii="Calibri" w:hAnsi="Calibri"/>
          <w:sz w:val="20"/>
          <w:szCs w:val="20"/>
        </w:rPr>
      </w:pPr>
    </w:p>
    <w:p w14:paraId="1641E228" w14:textId="722042AC" w:rsidR="00B32002" w:rsidRPr="00B32002" w:rsidRDefault="00B32002" w:rsidP="00B32002">
      <w:pPr>
        <w:rPr>
          <w:rFonts w:ascii="Calibri" w:hAnsi="Calibri"/>
          <w:sz w:val="20"/>
          <w:szCs w:val="20"/>
          <w:u w:val="single"/>
        </w:rPr>
      </w:pPr>
      <w:r w:rsidRPr="00B32002">
        <w:rPr>
          <w:rFonts w:ascii="Calibri" w:hAnsi="Calibri"/>
          <w:sz w:val="20"/>
          <w:szCs w:val="20"/>
          <w:u w:val="single"/>
        </w:rPr>
        <w:t>When an individual pleas not guilty:</w:t>
      </w:r>
    </w:p>
    <w:p w14:paraId="788DC735" w14:textId="27D946BD" w:rsidR="00B32002" w:rsidRDefault="00B32002" w:rsidP="00E66263">
      <w:pPr>
        <w:pStyle w:val="ListParagraph"/>
        <w:numPr>
          <w:ilvl w:val="0"/>
          <w:numId w:val="21"/>
        </w:numPr>
        <w:rPr>
          <w:rFonts w:ascii="Calibri" w:hAnsi="Calibri"/>
          <w:sz w:val="20"/>
          <w:szCs w:val="20"/>
        </w:rPr>
      </w:pPr>
      <w:r>
        <w:rPr>
          <w:rFonts w:ascii="Calibri" w:hAnsi="Calibri"/>
          <w:sz w:val="20"/>
          <w:szCs w:val="20"/>
        </w:rPr>
        <w:t>Plea ‘not guilty’</w:t>
      </w:r>
    </w:p>
    <w:p w14:paraId="557B94CE" w14:textId="3D89EBAF" w:rsidR="00B32002" w:rsidRDefault="00B32002" w:rsidP="00E66263">
      <w:pPr>
        <w:pStyle w:val="ListParagraph"/>
        <w:numPr>
          <w:ilvl w:val="0"/>
          <w:numId w:val="21"/>
        </w:numPr>
        <w:rPr>
          <w:rFonts w:ascii="Calibri" w:hAnsi="Calibri"/>
          <w:sz w:val="20"/>
          <w:szCs w:val="20"/>
        </w:rPr>
      </w:pPr>
      <w:r>
        <w:rPr>
          <w:rFonts w:ascii="Calibri" w:hAnsi="Calibri"/>
          <w:sz w:val="20"/>
          <w:szCs w:val="20"/>
        </w:rPr>
        <w:t>Preliminary hearing or trial date is set</w:t>
      </w:r>
    </w:p>
    <w:p w14:paraId="01087C01" w14:textId="77777777" w:rsidR="00B32002" w:rsidRDefault="00B32002" w:rsidP="00B32002">
      <w:pPr>
        <w:rPr>
          <w:rFonts w:ascii="Calibri" w:hAnsi="Calibri"/>
          <w:sz w:val="20"/>
          <w:szCs w:val="20"/>
        </w:rPr>
      </w:pPr>
    </w:p>
    <w:p w14:paraId="6C2F6DBE" w14:textId="68259493" w:rsidR="00B32002" w:rsidRPr="00B32002" w:rsidRDefault="00B32002" w:rsidP="00B32002">
      <w:pPr>
        <w:rPr>
          <w:rFonts w:ascii="Calibri" w:hAnsi="Calibri"/>
          <w:sz w:val="20"/>
          <w:szCs w:val="20"/>
          <w:u w:val="single"/>
        </w:rPr>
      </w:pPr>
      <w:r w:rsidRPr="00B32002">
        <w:rPr>
          <w:rFonts w:ascii="Calibri" w:hAnsi="Calibri"/>
          <w:sz w:val="20"/>
          <w:szCs w:val="20"/>
          <w:u w:val="single"/>
        </w:rPr>
        <w:t>What is preliminary hearing?</w:t>
      </w:r>
    </w:p>
    <w:p w14:paraId="72920DBA" w14:textId="17796455" w:rsidR="00B32002" w:rsidRPr="00B32002" w:rsidRDefault="00B32002" w:rsidP="00B32002">
      <w:pPr>
        <w:rPr>
          <w:rFonts w:ascii="Calibri" w:hAnsi="Calibri"/>
          <w:color w:val="A6A6A6" w:themeColor="background1" w:themeShade="A6"/>
          <w:sz w:val="20"/>
          <w:szCs w:val="20"/>
        </w:rPr>
      </w:pPr>
      <w:r w:rsidRPr="00B32002">
        <w:rPr>
          <w:rFonts w:ascii="Calibri" w:hAnsi="Calibri"/>
          <w:color w:val="A6A6A6" w:themeColor="background1" w:themeShade="A6"/>
          <w:sz w:val="20"/>
          <w:szCs w:val="20"/>
        </w:rPr>
        <w:t>Purpose/reasons of the preliminary hearing:</w:t>
      </w:r>
    </w:p>
    <w:p w14:paraId="04C1BCEC" w14:textId="014C66E2" w:rsidR="00B32002" w:rsidRDefault="00A6007F" w:rsidP="00E66263">
      <w:pPr>
        <w:pStyle w:val="ListParagraph"/>
        <w:numPr>
          <w:ilvl w:val="0"/>
          <w:numId w:val="22"/>
        </w:numPr>
        <w:rPr>
          <w:rFonts w:ascii="Calibri" w:hAnsi="Calibri"/>
          <w:sz w:val="20"/>
          <w:szCs w:val="20"/>
        </w:rPr>
      </w:pPr>
      <w:r>
        <w:rPr>
          <w:rFonts w:ascii="Calibri" w:hAnsi="Calibri"/>
          <w:sz w:val="20"/>
          <w:szCs w:val="20"/>
        </w:rPr>
        <w:t>To review the evidence/present witnesses</w:t>
      </w:r>
    </w:p>
    <w:p w14:paraId="43F3F6B5" w14:textId="6BACB920" w:rsidR="00A6007F" w:rsidRDefault="00A6007F" w:rsidP="00E66263">
      <w:pPr>
        <w:pStyle w:val="ListParagraph"/>
        <w:numPr>
          <w:ilvl w:val="0"/>
          <w:numId w:val="22"/>
        </w:numPr>
        <w:rPr>
          <w:rFonts w:ascii="Calibri" w:hAnsi="Calibri"/>
          <w:sz w:val="20"/>
          <w:szCs w:val="20"/>
        </w:rPr>
      </w:pPr>
      <w:r>
        <w:rPr>
          <w:rFonts w:ascii="Calibri" w:hAnsi="Calibri"/>
          <w:sz w:val="20"/>
          <w:szCs w:val="20"/>
        </w:rPr>
        <w:t>WHY?</w:t>
      </w:r>
    </w:p>
    <w:p w14:paraId="28683440" w14:textId="40A94820" w:rsidR="00A6007F" w:rsidRDefault="00A6007F" w:rsidP="00E66263">
      <w:pPr>
        <w:pStyle w:val="ListParagraph"/>
        <w:numPr>
          <w:ilvl w:val="1"/>
          <w:numId w:val="22"/>
        </w:numPr>
        <w:rPr>
          <w:rFonts w:ascii="Calibri" w:hAnsi="Calibri"/>
          <w:sz w:val="20"/>
          <w:szCs w:val="20"/>
        </w:rPr>
      </w:pPr>
      <w:r>
        <w:rPr>
          <w:rFonts w:ascii="Calibri" w:hAnsi="Calibri"/>
          <w:sz w:val="20"/>
          <w:szCs w:val="20"/>
        </w:rPr>
        <w:t>To avoid being placed on trial unnecessarily</w:t>
      </w:r>
    </w:p>
    <w:p w14:paraId="6B13A4F8" w14:textId="5C46EFBE" w:rsidR="00A6007F" w:rsidRDefault="00A6007F" w:rsidP="00E66263">
      <w:pPr>
        <w:pStyle w:val="ListParagraph"/>
        <w:numPr>
          <w:ilvl w:val="0"/>
          <w:numId w:val="22"/>
        </w:numPr>
        <w:rPr>
          <w:rFonts w:ascii="Calibri" w:hAnsi="Calibri"/>
          <w:sz w:val="20"/>
          <w:szCs w:val="20"/>
        </w:rPr>
      </w:pPr>
      <w:r>
        <w:rPr>
          <w:rFonts w:ascii="Calibri" w:hAnsi="Calibri"/>
          <w:sz w:val="20"/>
          <w:szCs w:val="20"/>
        </w:rPr>
        <w:t>To determine probable grounds of guilt vs. beyond a reasonable doubt</w:t>
      </w:r>
    </w:p>
    <w:p w14:paraId="1457B0A3" w14:textId="2243DF54" w:rsidR="004178D3" w:rsidRPr="004178D3" w:rsidRDefault="004178D3" w:rsidP="00E66263">
      <w:pPr>
        <w:pStyle w:val="ListParagraph"/>
        <w:numPr>
          <w:ilvl w:val="1"/>
          <w:numId w:val="22"/>
        </w:numPr>
        <w:rPr>
          <w:rFonts w:ascii="Calibri" w:hAnsi="Calibri"/>
          <w:color w:val="A6A6A6" w:themeColor="background1" w:themeShade="A6"/>
          <w:sz w:val="20"/>
          <w:szCs w:val="20"/>
        </w:rPr>
      </w:pPr>
      <w:r w:rsidRPr="004178D3">
        <w:rPr>
          <w:rFonts w:ascii="Calibri" w:hAnsi="Calibri"/>
          <w:color w:val="A6A6A6" w:themeColor="background1" w:themeShade="A6"/>
          <w:sz w:val="20"/>
          <w:szCs w:val="20"/>
        </w:rPr>
        <w:t>At a preliminary hearing the standard that is being made is on whether “probably grounds” they could be found guilty</w:t>
      </w:r>
    </w:p>
    <w:p w14:paraId="3940DB67" w14:textId="5423687C" w:rsidR="00A6007F" w:rsidRDefault="00A6007F" w:rsidP="00E66263">
      <w:pPr>
        <w:pStyle w:val="ListParagraph"/>
        <w:numPr>
          <w:ilvl w:val="0"/>
          <w:numId w:val="22"/>
        </w:numPr>
        <w:rPr>
          <w:rFonts w:ascii="Calibri" w:hAnsi="Calibri"/>
          <w:sz w:val="20"/>
          <w:szCs w:val="20"/>
        </w:rPr>
      </w:pPr>
      <w:r>
        <w:rPr>
          <w:rFonts w:ascii="Calibri" w:hAnsi="Calibri"/>
          <w:sz w:val="20"/>
          <w:szCs w:val="20"/>
        </w:rPr>
        <w:t>Reserved for indictable offences</w:t>
      </w:r>
    </w:p>
    <w:p w14:paraId="677D7CA3" w14:textId="4E9B56EE" w:rsidR="00A6007F" w:rsidRDefault="00A6007F" w:rsidP="00E66263">
      <w:pPr>
        <w:pStyle w:val="ListParagraph"/>
        <w:numPr>
          <w:ilvl w:val="0"/>
          <w:numId w:val="22"/>
        </w:numPr>
        <w:rPr>
          <w:rFonts w:ascii="Calibri" w:hAnsi="Calibri"/>
          <w:sz w:val="20"/>
          <w:szCs w:val="20"/>
        </w:rPr>
      </w:pPr>
      <w:r>
        <w:rPr>
          <w:rFonts w:ascii="Calibri" w:hAnsi="Calibri"/>
          <w:sz w:val="20"/>
          <w:szCs w:val="20"/>
        </w:rPr>
        <w:t>B</w:t>
      </w:r>
      <w:r w:rsidR="00080517">
        <w:rPr>
          <w:rFonts w:ascii="Calibri" w:hAnsi="Calibri"/>
          <w:sz w:val="20"/>
          <w:szCs w:val="20"/>
        </w:rPr>
        <w:t>efore a provincial court judge/</w:t>
      </w:r>
      <w:r>
        <w:rPr>
          <w:rFonts w:ascii="Calibri" w:hAnsi="Calibri"/>
          <w:sz w:val="20"/>
          <w:szCs w:val="20"/>
        </w:rPr>
        <w:t>JP</w:t>
      </w:r>
    </w:p>
    <w:p w14:paraId="3862CD51" w14:textId="182136FB" w:rsidR="00080517" w:rsidRDefault="00080517" w:rsidP="00080517">
      <w:pPr>
        <w:rPr>
          <w:rFonts w:ascii="Calibri" w:hAnsi="Calibri"/>
          <w:sz w:val="20"/>
          <w:szCs w:val="20"/>
        </w:rPr>
      </w:pPr>
      <w:r>
        <w:rPr>
          <w:rFonts w:ascii="Calibri" w:hAnsi="Calibri"/>
          <w:sz w:val="20"/>
          <w:szCs w:val="20"/>
        </w:rPr>
        <w:t>In 2003 – Bill C – 15A was introduced</w:t>
      </w:r>
    </w:p>
    <w:p w14:paraId="7EEAFE0D" w14:textId="1B724B3C" w:rsidR="00080517" w:rsidRDefault="00080517" w:rsidP="00E66263">
      <w:pPr>
        <w:pStyle w:val="ListParagraph"/>
        <w:numPr>
          <w:ilvl w:val="0"/>
          <w:numId w:val="23"/>
        </w:numPr>
        <w:rPr>
          <w:rFonts w:ascii="Calibri" w:hAnsi="Calibri"/>
          <w:sz w:val="20"/>
          <w:szCs w:val="20"/>
        </w:rPr>
      </w:pPr>
      <w:r>
        <w:rPr>
          <w:rFonts w:ascii="Calibri" w:hAnsi="Calibri"/>
          <w:sz w:val="20"/>
          <w:szCs w:val="20"/>
        </w:rPr>
        <w:t xml:space="preserve">PH (preliminary hearing) no longer automatic but must be requested </w:t>
      </w:r>
    </w:p>
    <w:p w14:paraId="2BA95D70" w14:textId="103A5DFF" w:rsidR="00080517" w:rsidRDefault="00080517" w:rsidP="00E66263">
      <w:pPr>
        <w:pStyle w:val="ListParagraph"/>
        <w:numPr>
          <w:ilvl w:val="0"/>
          <w:numId w:val="23"/>
        </w:numPr>
        <w:rPr>
          <w:rFonts w:ascii="Calibri" w:hAnsi="Calibri"/>
          <w:sz w:val="20"/>
          <w:szCs w:val="20"/>
        </w:rPr>
      </w:pPr>
      <w:r>
        <w:rPr>
          <w:rFonts w:ascii="Calibri" w:hAnsi="Calibri"/>
          <w:sz w:val="20"/>
          <w:szCs w:val="20"/>
        </w:rPr>
        <w:t>The right to waive a preliminary hearing</w:t>
      </w:r>
    </w:p>
    <w:p w14:paraId="0ABD0375" w14:textId="4596D0E0" w:rsidR="00080517" w:rsidRDefault="00080517" w:rsidP="00E66263">
      <w:pPr>
        <w:pStyle w:val="ListParagraph"/>
        <w:numPr>
          <w:ilvl w:val="0"/>
          <w:numId w:val="23"/>
        </w:numPr>
        <w:rPr>
          <w:rFonts w:ascii="Calibri" w:hAnsi="Calibri"/>
          <w:sz w:val="20"/>
          <w:szCs w:val="20"/>
        </w:rPr>
      </w:pPr>
      <w:r>
        <w:rPr>
          <w:rFonts w:ascii="Calibri" w:hAnsi="Calibri"/>
          <w:sz w:val="20"/>
          <w:szCs w:val="20"/>
        </w:rPr>
        <w:t>WHY?</w:t>
      </w:r>
    </w:p>
    <w:p w14:paraId="2A34C5D9" w14:textId="45D8004F" w:rsidR="00080517" w:rsidRDefault="00080517" w:rsidP="00E66263">
      <w:pPr>
        <w:pStyle w:val="ListParagraph"/>
        <w:numPr>
          <w:ilvl w:val="1"/>
          <w:numId w:val="23"/>
        </w:numPr>
        <w:rPr>
          <w:rFonts w:ascii="Calibri" w:hAnsi="Calibri"/>
          <w:sz w:val="20"/>
          <w:szCs w:val="20"/>
        </w:rPr>
      </w:pPr>
      <w:r>
        <w:rPr>
          <w:rFonts w:ascii="Calibri" w:hAnsi="Calibri"/>
          <w:sz w:val="20"/>
          <w:szCs w:val="20"/>
        </w:rPr>
        <w:t>Plea guilty, efficiency or to avoid negative publicity</w:t>
      </w:r>
    </w:p>
    <w:p w14:paraId="0BAC2D30" w14:textId="77777777" w:rsidR="00635B0B" w:rsidRDefault="00635B0B" w:rsidP="00635B0B">
      <w:pPr>
        <w:rPr>
          <w:rFonts w:ascii="Calibri" w:hAnsi="Calibri"/>
          <w:sz w:val="20"/>
          <w:szCs w:val="20"/>
        </w:rPr>
      </w:pPr>
    </w:p>
    <w:p w14:paraId="49C1DBF7" w14:textId="4F035972" w:rsidR="00635B0B" w:rsidRPr="00635B0B" w:rsidRDefault="00635B0B" w:rsidP="00635B0B">
      <w:pPr>
        <w:rPr>
          <w:rFonts w:ascii="Calibri" w:hAnsi="Calibri"/>
          <w:sz w:val="20"/>
          <w:szCs w:val="20"/>
          <w:u w:val="single"/>
        </w:rPr>
      </w:pPr>
      <w:r w:rsidRPr="00635B0B">
        <w:rPr>
          <w:rFonts w:ascii="Calibri" w:hAnsi="Calibri"/>
          <w:sz w:val="20"/>
          <w:szCs w:val="20"/>
          <w:u w:val="single"/>
        </w:rPr>
        <w:t>Plea Bargaining</w:t>
      </w:r>
    </w:p>
    <w:p w14:paraId="2D20665A" w14:textId="554D8FEF" w:rsidR="00635B0B" w:rsidRDefault="00635B0B" w:rsidP="00635B0B">
      <w:pPr>
        <w:rPr>
          <w:rFonts w:ascii="Calibri" w:hAnsi="Calibri"/>
          <w:sz w:val="20"/>
          <w:szCs w:val="20"/>
        </w:rPr>
      </w:pPr>
      <w:r>
        <w:rPr>
          <w:rFonts w:ascii="Calibri" w:hAnsi="Calibri"/>
          <w:sz w:val="20"/>
          <w:szCs w:val="20"/>
        </w:rPr>
        <w:t xml:space="preserve">Any agreement by the accused to plead guilty in return for the promise of some benefit </w:t>
      </w:r>
      <w:r w:rsidRPr="00635B0B">
        <w:rPr>
          <w:rFonts w:ascii="Calibri" w:hAnsi="Calibri"/>
          <w:color w:val="A6A6A6" w:themeColor="background1" w:themeShade="A6"/>
          <w:sz w:val="20"/>
          <w:szCs w:val="20"/>
        </w:rPr>
        <w:t>– they’ll admit guilt &amp; get something in return</w:t>
      </w:r>
    </w:p>
    <w:p w14:paraId="4E8B4095" w14:textId="77777777" w:rsidR="00635B0B" w:rsidRDefault="00635B0B" w:rsidP="00635B0B">
      <w:pPr>
        <w:rPr>
          <w:rFonts w:ascii="Calibri" w:hAnsi="Calibri"/>
          <w:sz w:val="20"/>
          <w:szCs w:val="20"/>
        </w:rPr>
      </w:pPr>
    </w:p>
    <w:p w14:paraId="6895DC44" w14:textId="4453F5AF" w:rsidR="00635B0B" w:rsidRPr="00635B0B" w:rsidRDefault="00635B0B" w:rsidP="00635B0B">
      <w:pPr>
        <w:rPr>
          <w:rFonts w:ascii="Calibri" w:hAnsi="Calibri"/>
          <w:sz w:val="20"/>
          <w:szCs w:val="20"/>
          <w:u w:val="single"/>
        </w:rPr>
      </w:pPr>
      <w:r w:rsidRPr="00635B0B">
        <w:rPr>
          <w:rFonts w:ascii="Calibri" w:hAnsi="Calibri"/>
          <w:sz w:val="20"/>
          <w:szCs w:val="20"/>
          <w:u w:val="single"/>
        </w:rPr>
        <w:t>5 Types of Plea Bargaining</w:t>
      </w:r>
    </w:p>
    <w:p w14:paraId="582FFEEF" w14:textId="63457F6D" w:rsidR="00635B0B" w:rsidRDefault="001001A4" w:rsidP="00E66263">
      <w:pPr>
        <w:pStyle w:val="ListParagraph"/>
        <w:numPr>
          <w:ilvl w:val="0"/>
          <w:numId w:val="24"/>
        </w:numPr>
        <w:rPr>
          <w:rFonts w:ascii="Calibri" w:hAnsi="Calibri"/>
          <w:sz w:val="20"/>
          <w:szCs w:val="20"/>
        </w:rPr>
      </w:pPr>
      <w:r>
        <w:rPr>
          <w:rFonts w:ascii="Calibri" w:hAnsi="Calibri"/>
          <w:sz w:val="20"/>
          <w:szCs w:val="20"/>
        </w:rPr>
        <w:t>Charge Bargaining</w:t>
      </w:r>
    </w:p>
    <w:p w14:paraId="7C8FBA45" w14:textId="30E9EDC4" w:rsidR="001001A4" w:rsidRDefault="001001A4" w:rsidP="00E66263">
      <w:pPr>
        <w:pStyle w:val="ListParagraph"/>
        <w:numPr>
          <w:ilvl w:val="0"/>
          <w:numId w:val="25"/>
        </w:numPr>
        <w:rPr>
          <w:rFonts w:ascii="Calibri" w:hAnsi="Calibri"/>
          <w:sz w:val="20"/>
          <w:szCs w:val="20"/>
        </w:rPr>
      </w:pPr>
      <w:r>
        <w:rPr>
          <w:rFonts w:ascii="Calibri" w:hAnsi="Calibri"/>
          <w:sz w:val="20"/>
          <w:szCs w:val="20"/>
        </w:rPr>
        <w:t>Reduce the number of charges</w:t>
      </w:r>
    </w:p>
    <w:p w14:paraId="1229A902" w14:textId="4D192C6F" w:rsidR="001001A4" w:rsidRDefault="001001A4" w:rsidP="00E66263">
      <w:pPr>
        <w:pStyle w:val="ListParagraph"/>
        <w:numPr>
          <w:ilvl w:val="0"/>
          <w:numId w:val="24"/>
        </w:numPr>
        <w:rPr>
          <w:rFonts w:ascii="Calibri" w:hAnsi="Calibri"/>
          <w:sz w:val="20"/>
          <w:szCs w:val="20"/>
        </w:rPr>
      </w:pPr>
      <w:r>
        <w:rPr>
          <w:rFonts w:ascii="Calibri" w:hAnsi="Calibri"/>
          <w:sz w:val="20"/>
          <w:szCs w:val="20"/>
        </w:rPr>
        <w:t>Sentence Bargaining</w:t>
      </w:r>
    </w:p>
    <w:p w14:paraId="1953460E" w14:textId="2AB3565D" w:rsidR="001001A4" w:rsidRDefault="001001A4" w:rsidP="00E66263">
      <w:pPr>
        <w:pStyle w:val="ListParagraph"/>
        <w:numPr>
          <w:ilvl w:val="1"/>
          <w:numId w:val="24"/>
        </w:numPr>
        <w:rPr>
          <w:rFonts w:ascii="Calibri" w:hAnsi="Calibri"/>
          <w:sz w:val="20"/>
          <w:szCs w:val="20"/>
        </w:rPr>
      </w:pPr>
      <w:r>
        <w:rPr>
          <w:rFonts w:ascii="Calibri" w:hAnsi="Calibri"/>
          <w:sz w:val="20"/>
          <w:szCs w:val="20"/>
        </w:rPr>
        <w:t>Reduction of a sentence</w:t>
      </w:r>
    </w:p>
    <w:p w14:paraId="7C36604C" w14:textId="481D2D2C" w:rsidR="001001A4" w:rsidRDefault="001001A4" w:rsidP="00E66263">
      <w:pPr>
        <w:pStyle w:val="ListParagraph"/>
        <w:numPr>
          <w:ilvl w:val="0"/>
          <w:numId w:val="24"/>
        </w:numPr>
        <w:rPr>
          <w:rFonts w:ascii="Calibri" w:hAnsi="Calibri"/>
          <w:sz w:val="20"/>
          <w:szCs w:val="20"/>
        </w:rPr>
      </w:pPr>
      <w:r>
        <w:rPr>
          <w:rFonts w:ascii="Calibri" w:hAnsi="Calibri"/>
          <w:sz w:val="20"/>
          <w:szCs w:val="20"/>
        </w:rPr>
        <w:t>Procedural Bargaining</w:t>
      </w:r>
    </w:p>
    <w:p w14:paraId="3D04E801" w14:textId="00454D60" w:rsidR="001001A4" w:rsidRDefault="001001A4" w:rsidP="00E66263">
      <w:pPr>
        <w:pStyle w:val="ListParagraph"/>
        <w:numPr>
          <w:ilvl w:val="1"/>
          <w:numId w:val="24"/>
        </w:numPr>
        <w:rPr>
          <w:rFonts w:ascii="Calibri" w:hAnsi="Calibri"/>
          <w:sz w:val="20"/>
          <w:szCs w:val="20"/>
        </w:rPr>
      </w:pPr>
      <w:r>
        <w:rPr>
          <w:rFonts w:ascii="Calibri" w:hAnsi="Calibri"/>
          <w:sz w:val="20"/>
          <w:szCs w:val="20"/>
        </w:rPr>
        <w:t xml:space="preserve">Proceed by way of summary conviction instead of indictment </w:t>
      </w:r>
    </w:p>
    <w:p w14:paraId="59CA7CA8" w14:textId="0D833097" w:rsidR="001001A4" w:rsidRDefault="001001A4" w:rsidP="00E66263">
      <w:pPr>
        <w:pStyle w:val="ListParagraph"/>
        <w:numPr>
          <w:ilvl w:val="0"/>
          <w:numId w:val="24"/>
        </w:numPr>
        <w:rPr>
          <w:rFonts w:ascii="Calibri" w:hAnsi="Calibri"/>
          <w:sz w:val="20"/>
          <w:szCs w:val="20"/>
        </w:rPr>
      </w:pPr>
      <w:r>
        <w:rPr>
          <w:rFonts w:ascii="Calibri" w:hAnsi="Calibri"/>
          <w:sz w:val="20"/>
          <w:szCs w:val="20"/>
        </w:rPr>
        <w:t>Fact Bargaining</w:t>
      </w:r>
    </w:p>
    <w:p w14:paraId="7DB61BA3" w14:textId="161946EA" w:rsidR="001001A4" w:rsidRDefault="001001A4" w:rsidP="00E66263">
      <w:pPr>
        <w:pStyle w:val="ListParagraph"/>
        <w:numPr>
          <w:ilvl w:val="1"/>
          <w:numId w:val="24"/>
        </w:numPr>
        <w:rPr>
          <w:rFonts w:ascii="Calibri" w:hAnsi="Calibri"/>
          <w:sz w:val="20"/>
          <w:szCs w:val="20"/>
        </w:rPr>
      </w:pPr>
      <w:r>
        <w:rPr>
          <w:rFonts w:ascii="Calibri" w:hAnsi="Calibri"/>
          <w:sz w:val="20"/>
          <w:szCs w:val="20"/>
        </w:rPr>
        <w:t>Omit certain facts about the case of the background of the offence</w:t>
      </w:r>
    </w:p>
    <w:p w14:paraId="225AB94B" w14:textId="7CEBC920" w:rsidR="001001A4" w:rsidRDefault="001001A4" w:rsidP="00E66263">
      <w:pPr>
        <w:pStyle w:val="ListParagraph"/>
        <w:numPr>
          <w:ilvl w:val="0"/>
          <w:numId w:val="24"/>
        </w:numPr>
        <w:rPr>
          <w:rFonts w:ascii="Calibri" w:hAnsi="Calibri"/>
          <w:sz w:val="20"/>
          <w:szCs w:val="20"/>
        </w:rPr>
      </w:pPr>
      <w:r>
        <w:rPr>
          <w:rFonts w:ascii="Calibri" w:hAnsi="Calibri"/>
          <w:sz w:val="20"/>
          <w:szCs w:val="20"/>
        </w:rPr>
        <w:t>Label Bargaining</w:t>
      </w:r>
    </w:p>
    <w:p w14:paraId="4E5DF0FE" w14:textId="62C2485C" w:rsidR="001001A4" w:rsidRDefault="001001A4" w:rsidP="00E66263">
      <w:pPr>
        <w:pStyle w:val="ListParagraph"/>
        <w:numPr>
          <w:ilvl w:val="1"/>
          <w:numId w:val="24"/>
        </w:numPr>
        <w:jc w:val="both"/>
        <w:rPr>
          <w:rFonts w:ascii="Calibri" w:hAnsi="Calibri"/>
          <w:sz w:val="20"/>
          <w:szCs w:val="20"/>
        </w:rPr>
      </w:pPr>
      <w:r>
        <w:rPr>
          <w:rFonts w:ascii="Calibri" w:hAnsi="Calibri"/>
          <w:sz w:val="20"/>
          <w:szCs w:val="20"/>
        </w:rPr>
        <w:t>Prevent being charged with an offence that carries a negative label</w:t>
      </w:r>
    </w:p>
    <w:p w14:paraId="26B6919A" w14:textId="40BD0FF0" w:rsidR="00137292" w:rsidRPr="0046597D" w:rsidRDefault="001001A4" w:rsidP="00E66263">
      <w:pPr>
        <w:pStyle w:val="ListParagraph"/>
        <w:numPr>
          <w:ilvl w:val="1"/>
          <w:numId w:val="24"/>
        </w:numPr>
        <w:jc w:val="both"/>
        <w:rPr>
          <w:rFonts w:ascii="Calibri" w:hAnsi="Calibri"/>
          <w:color w:val="A6A6A6" w:themeColor="background1" w:themeShade="A6"/>
          <w:sz w:val="20"/>
          <w:szCs w:val="20"/>
        </w:rPr>
      </w:pPr>
      <w:r w:rsidRPr="001001A4">
        <w:rPr>
          <w:rFonts w:ascii="Calibri" w:hAnsi="Calibri"/>
          <w:color w:val="A6A6A6" w:themeColor="background1" w:themeShade="A6"/>
          <w:sz w:val="20"/>
          <w:szCs w:val="20"/>
        </w:rPr>
        <w:t>Ex. An individual who was charged as a child molester but will be charged with a less serious offence that has a less serious label</w:t>
      </w:r>
    </w:p>
    <w:p w14:paraId="59C025C6" w14:textId="0353759F" w:rsidR="00B32002" w:rsidRDefault="001001A4" w:rsidP="00137292">
      <w:pPr>
        <w:jc w:val="both"/>
        <w:rPr>
          <w:rFonts w:ascii="Calibri" w:hAnsi="Calibri"/>
          <w:sz w:val="20"/>
          <w:szCs w:val="20"/>
          <w:u w:val="single"/>
        </w:rPr>
      </w:pPr>
      <w:r w:rsidRPr="001001A4">
        <w:rPr>
          <w:rFonts w:ascii="Calibri" w:hAnsi="Calibri"/>
          <w:sz w:val="20"/>
          <w:szCs w:val="20"/>
          <w:u w:val="single"/>
        </w:rPr>
        <w:lastRenderedPageBreak/>
        <w:t>Plea Bargaining</w:t>
      </w:r>
    </w:p>
    <w:p w14:paraId="56B73286" w14:textId="77777777" w:rsidR="00137292" w:rsidRDefault="00137292" w:rsidP="00137292">
      <w:pPr>
        <w:jc w:val="both"/>
        <w:rPr>
          <w:rFonts w:ascii="Calibri" w:hAnsi="Calibri"/>
          <w:sz w:val="20"/>
          <w:szCs w:val="20"/>
          <w:u w:val="single"/>
        </w:rPr>
      </w:pPr>
    </w:p>
    <w:tbl>
      <w:tblPr>
        <w:tblStyle w:val="MediumGrid1-Accent1"/>
        <w:tblW w:w="0" w:type="auto"/>
        <w:tblLook w:val="04A0" w:firstRow="1" w:lastRow="0" w:firstColumn="1" w:lastColumn="0" w:noHBand="0" w:noVBand="1"/>
      </w:tblPr>
      <w:tblGrid>
        <w:gridCol w:w="5580"/>
        <w:gridCol w:w="5506"/>
      </w:tblGrid>
      <w:tr w:rsidR="00137292" w14:paraId="450875A3" w14:textId="77777777" w:rsidTr="00587E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1" w:type="dxa"/>
          </w:tcPr>
          <w:p w14:paraId="665C6942" w14:textId="354780CE" w:rsidR="00137292" w:rsidRPr="00587EF1" w:rsidRDefault="00587EF1" w:rsidP="00587EF1">
            <w:pPr>
              <w:tabs>
                <w:tab w:val="center" w:pos="2722"/>
                <w:tab w:val="left" w:pos="4491"/>
              </w:tabs>
              <w:rPr>
                <w:rFonts w:ascii="Calibri" w:hAnsi="Calibri"/>
                <w:sz w:val="20"/>
                <w:szCs w:val="20"/>
              </w:rPr>
            </w:pPr>
            <w:r w:rsidRPr="00587EF1">
              <w:rPr>
                <w:rFonts w:ascii="Calibri" w:hAnsi="Calibri"/>
                <w:sz w:val="20"/>
                <w:szCs w:val="20"/>
              </w:rPr>
              <w:tab/>
            </w:r>
            <w:r w:rsidR="00137292" w:rsidRPr="00587EF1">
              <w:rPr>
                <w:rFonts w:ascii="Calibri" w:hAnsi="Calibri"/>
                <w:sz w:val="20"/>
                <w:szCs w:val="20"/>
              </w:rPr>
              <w:t>Advantages</w:t>
            </w:r>
            <w:r w:rsidRPr="00587EF1">
              <w:rPr>
                <w:rFonts w:ascii="Calibri" w:hAnsi="Calibri"/>
                <w:sz w:val="20"/>
                <w:szCs w:val="20"/>
              </w:rPr>
              <w:tab/>
            </w:r>
          </w:p>
        </w:tc>
        <w:tc>
          <w:tcPr>
            <w:tcW w:w="5661" w:type="dxa"/>
          </w:tcPr>
          <w:p w14:paraId="023EF9F9" w14:textId="68544437" w:rsidR="00137292" w:rsidRPr="00587EF1" w:rsidRDefault="00137292" w:rsidP="00137292">
            <w:pPr>
              <w:jc w:val="center"/>
              <w:cnfStyle w:val="100000000000" w:firstRow="1" w:lastRow="0" w:firstColumn="0" w:lastColumn="0" w:oddVBand="0" w:evenVBand="0" w:oddHBand="0" w:evenHBand="0" w:firstRowFirstColumn="0" w:firstRowLastColumn="0" w:lastRowFirstColumn="0" w:lastRowLastColumn="0"/>
              <w:rPr>
                <w:rFonts w:ascii="Calibri" w:hAnsi="Calibri"/>
                <w:sz w:val="20"/>
                <w:szCs w:val="20"/>
              </w:rPr>
            </w:pPr>
            <w:r w:rsidRPr="00587EF1">
              <w:rPr>
                <w:rFonts w:ascii="Calibri" w:hAnsi="Calibri"/>
                <w:sz w:val="20"/>
                <w:szCs w:val="20"/>
              </w:rPr>
              <w:t>Disadvantages</w:t>
            </w:r>
          </w:p>
        </w:tc>
      </w:tr>
      <w:tr w:rsidR="00137292" w14:paraId="2123FFA5" w14:textId="77777777" w:rsidTr="00587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1" w:type="dxa"/>
          </w:tcPr>
          <w:p w14:paraId="7095C030" w14:textId="6E13BDBB" w:rsidR="00137292" w:rsidRPr="00137292" w:rsidRDefault="00137292" w:rsidP="00137292">
            <w:pPr>
              <w:jc w:val="both"/>
              <w:rPr>
                <w:rFonts w:ascii="Calibri" w:hAnsi="Calibri"/>
                <w:b w:val="0"/>
                <w:sz w:val="20"/>
                <w:szCs w:val="20"/>
              </w:rPr>
            </w:pPr>
            <w:r>
              <w:rPr>
                <w:rFonts w:ascii="Calibri" w:hAnsi="Calibri"/>
                <w:b w:val="0"/>
                <w:sz w:val="20"/>
                <w:szCs w:val="20"/>
              </w:rPr>
              <w:t xml:space="preserve">It secures a conviction </w:t>
            </w:r>
            <w:r w:rsidRPr="00137292">
              <w:rPr>
                <w:rFonts w:ascii="Calibri" w:hAnsi="Calibri"/>
                <w:b w:val="0"/>
                <w:color w:val="808080" w:themeColor="background1" w:themeShade="80"/>
                <w:sz w:val="20"/>
                <w:szCs w:val="20"/>
              </w:rPr>
              <w:t>(it guarantees if the accuse is guilty he’ll receive some sort of sanction)</w:t>
            </w:r>
          </w:p>
        </w:tc>
        <w:tc>
          <w:tcPr>
            <w:tcW w:w="5661" w:type="dxa"/>
          </w:tcPr>
          <w:p w14:paraId="3BFAD757" w14:textId="5629EDEC" w:rsidR="00137292" w:rsidRPr="00620F84" w:rsidRDefault="00620F84" w:rsidP="00137292">
            <w:pPr>
              <w:jc w:val="both"/>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Pr>
                <w:rFonts w:ascii="Calibri" w:hAnsi="Calibri"/>
                <w:sz w:val="20"/>
                <w:szCs w:val="20"/>
              </w:rPr>
              <w:t>No revoking of the deal</w:t>
            </w:r>
            <w:r w:rsidR="00377E9F">
              <w:rPr>
                <w:rFonts w:ascii="Calibri" w:hAnsi="Calibri"/>
                <w:sz w:val="20"/>
                <w:szCs w:val="20"/>
              </w:rPr>
              <w:t xml:space="preserve"> </w:t>
            </w:r>
            <w:r w:rsidR="00377E9F" w:rsidRPr="00377E9F">
              <w:rPr>
                <w:rFonts w:ascii="Calibri" w:hAnsi="Calibri"/>
                <w:color w:val="808080" w:themeColor="background1" w:themeShade="80"/>
                <w:sz w:val="20"/>
                <w:szCs w:val="20"/>
              </w:rPr>
              <w:t>(after the plea bargaining if you find new evidence you can’t revoke the deal – can’t change it)</w:t>
            </w:r>
          </w:p>
        </w:tc>
      </w:tr>
      <w:tr w:rsidR="00137292" w14:paraId="5F654725" w14:textId="77777777" w:rsidTr="00587EF1">
        <w:tc>
          <w:tcPr>
            <w:cnfStyle w:val="001000000000" w:firstRow="0" w:lastRow="0" w:firstColumn="1" w:lastColumn="0" w:oddVBand="0" w:evenVBand="0" w:oddHBand="0" w:evenHBand="0" w:firstRowFirstColumn="0" w:firstRowLastColumn="0" w:lastRowFirstColumn="0" w:lastRowLastColumn="0"/>
            <w:tcW w:w="5661" w:type="dxa"/>
          </w:tcPr>
          <w:p w14:paraId="7D132B03" w14:textId="7E50AACB" w:rsidR="00137292" w:rsidRPr="00137292" w:rsidRDefault="00137292" w:rsidP="00137292">
            <w:pPr>
              <w:jc w:val="both"/>
              <w:rPr>
                <w:rFonts w:ascii="Calibri" w:hAnsi="Calibri"/>
                <w:b w:val="0"/>
                <w:sz w:val="20"/>
                <w:szCs w:val="20"/>
              </w:rPr>
            </w:pPr>
            <w:r>
              <w:rPr>
                <w:rFonts w:ascii="Calibri" w:hAnsi="Calibri"/>
                <w:b w:val="0"/>
                <w:sz w:val="20"/>
                <w:szCs w:val="20"/>
              </w:rPr>
              <w:t>Get evidence to charge others</w:t>
            </w:r>
          </w:p>
        </w:tc>
        <w:tc>
          <w:tcPr>
            <w:tcW w:w="5661" w:type="dxa"/>
          </w:tcPr>
          <w:p w14:paraId="63661CA1" w14:textId="2B1346F4" w:rsidR="00137292" w:rsidRPr="00620F84" w:rsidRDefault="00620F84" w:rsidP="00137292">
            <w:pPr>
              <w:jc w:val="both"/>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r w:rsidRPr="00620F84">
              <w:rPr>
                <w:rFonts w:ascii="Calibri" w:hAnsi="Calibri"/>
                <w:sz w:val="20"/>
                <w:szCs w:val="20"/>
              </w:rPr>
              <w:t>Could potentially convict the innocent</w:t>
            </w:r>
            <w:r w:rsidR="00377E9F">
              <w:rPr>
                <w:rFonts w:ascii="Calibri" w:hAnsi="Calibri"/>
                <w:sz w:val="20"/>
                <w:szCs w:val="20"/>
              </w:rPr>
              <w:t xml:space="preserve"> </w:t>
            </w:r>
            <w:r w:rsidR="00377E9F" w:rsidRPr="00377E9F">
              <w:rPr>
                <w:rFonts w:ascii="Calibri" w:hAnsi="Calibri"/>
                <w:color w:val="808080" w:themeColor="background1" w:themeShade="80"/>
                <w:sz w:val="20"/>
                <w:szCs w:val="20"/>
              </w:rPr>
              <w:t>(If individual feels pressure they might commit guilt even it they didn’t do it)</w:t>
            </w:r>
          </w:p>
        </w:tc>
      </w:tr>
      <w:tr w:rsidR="00137292" w14:paraId="64E5D40D" w14:textId="77777777" w:rsidTr="00587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1" w:type="dxa"/>
          </w:tcPr>
          <w:p w14:paraId="4B673D8B" w14:textId="7C7C6864" w:rsidR="00137292" w:rsidRPr="00137292" w:rsidRDefault="00137292" w:rsidP="00137292">
            <w:pPr>
              <w:jc w:val="both"/>
              <w:rPr>
                <w:rFonts w:ascii="Calibri" w:hAnsi="Calibri"/>
                <w:b w:val="0"/>
                <w:sz w:val="20"/>
                <w:szCs w:val="20"/>
              </w:rPr>
            </w:pPr>
            <w:r>
              <w:rPr>
                <w:rFonts w:ascii="Calibri" w:hAnsi="Calibri"/>
                <w:b w:val="0"/>
                <w:sz w:val="20"/>
                <w:szCs w:val="20"/>
              </w:rPr>
              <w:t>It will save you a lot of money</w:t>
            </w:r>
            <w:r w:rsidRPr="00137292">
              <w:rPr>
                <w:rFonts w:ascii="Calibri" w:hAnsi="Calibri"/>
                <w:b w:val="0"/>
                <w:color w:val="808080" w:themeColor="background1" w:themeShade="80"/>
                <w:sz w:val="20"/>
                <w:szCs w:val="20"/>
              </w:rPr>
              <w:t xml:space="preserve"> (it you don’t go to trial)</w:t>
            </w:r>
          </w:p>
        </w:tc>
        <w:tc>
          <w:tcPr>
            <w:tcW w:w="5661" w:type="dxa"/>
          </w:tcPr>
          <w:p w14:paraId="52B0D4F0" w14:textId="597B4B4B" w:rsidR="00137292" w:rsidRPr="00620F84" w:rsidRDefault="00620F84" w:rsidP="00137292">
            <w:pPr>
              <w:jc w:val="both"/>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sidRPr="00620F84">
              <w:rPr>
                <w:rFonts w:ascii="Calibri" w:hAnsi="Calibri"/>
                <w:sz w:val="20"/>
                <w:szCs w:val="20"/>
              </w:rPr>
              <w:t>Public scrutiny – Plea Bargain are done behind closed doors, so we don’t know what pressure people are facing</w:t>
            </w:r>
          </w:p>
        </w:tc>
      </w:tr>
      <w:tr w:rsidR="00137292" w14:paraId="1AFCCA1A" w14:textId="77777777" w:rsidTr="00587EF1">
        <w:tc>
          <w:tcPr>
            <w:cnfStyle w:val="001000000000" w:firstRow="0" w:lastRow="0" w:firstColumn="1" w:lastColumn="0" w:oddVBand="0" w:evenVBand="0" w:oddHBand="0" w:evenHBand="0" w:firstRowFirstColumn="0" w:firstRowLastColumn="0" w:lastRowFirstColumn="0" w:lastRowLastColumn="0"/>
            <w:tcW w:w="5661" w:type="dxa"/>
          </w:tcPr>
          <w:p w14:paraId="6004E0E5" w14:textId="1C3EA6F5" w:rsidR="00137292" w:rsidRPr="00137292" w:rsidRDefault="00137292" w:rsidP="00137292">
            <w:pPr>
              <w:jc w:val="both"/>
              <w:rPr>
                <w:rFonts w:ascii="Calibri" w:hAnsi="Calibri"/>
                <w:b w:val="0"/>
                <w:sz w:val="20"/>
                <w:szCs w:val="20"/>
              </w:rPr>
            </w:pPr>
            <w:r>
              <w:rPr>
                <w:rFonts w:ascii="Calibri" w:hAnsi="Calibri"/>
                <w:b w:val="0"/>
                <w:sz w:val="20"/>
                <w:szCs w:val="20"/>
              </w:rPr>
              <w:t>It can increase efficiency</w:t>
            </w:r>
          </w:p>
        </w:tc>
        <w:tc>
          <w:tcPr>
            <w:tcW w:w="5661" w:type="dxa"/>
          </w:tcPr>
          <w:p w14:paraId="363499CB" w14:textId="4F86903C" w:rsidR="00137292" w:rsidRPr="00620F84" w:rsidRDefault="00620F84" w:rsidP="00137292">
            <w:pPr>
              <w:jc w:val="both"/>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r>
              <w:rPr>
                <w:rFonts w:ascii="Calibri" w:hAnsi="Calibri"/>
                <w:sz w:val="20"/>
                <w:szCs w:val="20"/>
              </w:rPr>
              <w:t>Plea bargain might poke hole in our justice system, that we can’t have faith…if they feel justice can’t be opelled they might take the law into their own hands</w:t>
            </w:r>
          </w:p>
        </w:tc>
      </w:tr>
      <w:tr w:rsidR="00137292" w14:paraId="43EFC3FF" w14:textId="77777777" w:rsidTr="00587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1" w:type="dxa"/>
          </w:tcPr>
          <w:p w14:paraId="6EE21A9D" w14:textId="5F556B73" w:rsidR="00137292" w:rsidRPr="00137292" w:rsidRDefault="00137292" w:rsidP="00137292">
            <w:pPr>
              <w:jc w:val="both"/>
              <w:rPr>
                <w:rFonts w:ascii="Calibri" w:hAnsi="Calibri"/>
                <w:b w:val="0"/>
                <w:sz w:val="20"/>
                <w:szCs w:val="20"/>
              </w:rPr>
            </w:pPr>
            <w:r>
              <w:rPr>
                <w:rFonts w:ascii="Calibri" w:hAnsi="Calibri"/>
                <w:b w:val="0"/>
                <w:sz w:val="20"/>
                <w:szCs w:val="20"/>
              </w:rPr>
              <w:t>Helps reduce the backlog</w:t>
            </w:r>
          </w:p>
        </w:tc>
        <w:tc>
          <w:tcPr>
            <w:tcW w:w="5661" w:type="dxa"/>
          </w:tcPr>
          <w:p w14:paraId="7323EAB3" w14:textId="1D95C30D" w:rsidR="00137292" w:rsidRPr="00620F84" w:rsidRDefault="00620F84" w:rsidP="00137292">
            <w:pPr>
              <w:jc w:val="both"/>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sidRPr="00620F84">
              <w:rPr>
                <w:rFonts w:ascii="Calibri" w:hAnsi="Calibri"/>
                <w:sz w:val="20"/>
                <w:szCs w:val="20"/>
              </w:rPr>
              <w:t>Might give the impression that our system is soft</w:t>
            </w:r>
            <w:r w:rsidR="00377E9F">
              <w:rPr>
                <w:rFonts w:ascii="Calibri" w:hAnsi="Calibri"/>
                <w:sz w:val="20"/>
                <w:szCs w:val="20"/>
              </w:rPr>
              <w:t xml:space="preserve"> </w:t>
            </w:r>
            <w:r w:rsidR="00377E9F" w:rsidRPr="00377E9F">
              <w:rPr>
                <w:rFonts w:ascii="Calibri" w:hAnsi="Calibri"/>
                <w:color w:val="808080" w:themeColor="background1" w:themeShade="80"/>
                <w:sz w:val="20"/>
                <w:szCs w:val="20"/>
              </w:rPr>
              <w:t>(if a person has to do community service instead of jail time)</w:t>
            </w:r>
          </w:p>
        </w:tc>
      </w:tr>
      <w:tr w:rsidR="00137292" w14:paraId="38DB1079" w14:textId="77777777" w:rsidTr="00587EF1">
        <w:tc>
          <w:tcPr>
            <w:cnfStyle w:val="001000000000" w:firstRow="0" w:lastRow="0" w:firstColumn="1" w:lastColumn="0" w:oddVBand="0" w:evenVBand="0" w:oddHBand="0" w:evenHBand="0" w:firstRowFirstColumn="0" w:firstRowLastColumn="0" w:lastRowFirstColumn="0" w:lastRowLastColumn="0"/>
            <w:tcW w:w="5661" w:type="dxa"/>
          </w:tcPr>
          <w:p w14:paraId="75B73297" w14:textId="4713CF9E" w:rsidR="00137292" w:rsidRDefault="00137292" w:rsidP="00137292">
            <w:pPr>
              <w:jc w:val="both"/>
              <w:rPr>
                <w:rFonts w:ascii="Calibri" w:hAnsi="Calibri"/>
                <w:b w:val="0"/>
                <w:sz w:val="20"/>
                <w:szCs w:val="20"/>
              </w:rPr>
            </w:pPr>
            <w:r>
              <w:rPr>
                <w:rFonts w:ascii="Calibri" w:hAnsi="Calibri"/>
                <w:b w:val="0"/>
                <w:sz w:val="20"/>
                <w:szCs w:val="20"/>
              </w:rPr>
              <w:t>Perspective of a victim: revictimization</w:t>
            </w:r>
          </w:p>
        </w:tc>
        <w:tc>
          <w:tcPr>
            <w:tcW w:w="5661" w:type="dxa"/>
          </w:tcPr>
          <w:p w14:paraId="101CB867" w14:textId="77777777" w:rsidR="00137292" w:rsidRDefault="00137292" w:rsidP="00137292">
            <w:pPr>
              <w:jc w:val="both"/>
              <w:cnfStyle w:val="000000000000" w:firstRow="0" w:lastRow="0" w:firstColumn="0" w:lastColumn="0" w:oddVBand="0" w:evenVBand="0" w:oddHBand="0" w:evenHBand="0" w:firstRowFirstColumn="0" w:firstRowLastColumn="0" w:lastRowFirstColumn="0" w:lastRowLastColumn="0"/>
              <w:rPr>
                <w:rFonts w:ascii="Calibri" w:hAnsi="Calibri"/>
                <w:sz w:val="20"/>
                <w:szCs w:val="20"/>
                <w:u w:val="single"/>
              </w:rPr>
            </w:pPr>
          </w:p>
        </w:tc>
      </w:tr>
      <w:tr w:rsidR="00137292" w14:paraId="7160C517" w14:textId="77777777" w:rsidTr="00587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1" w:type="dxa"/>
          </w:tcPr>
          <w:p w14:paraId="621F90ED" w14:textId="2875F71F" w:rsidR="00137292" w:rsidRDefault="00137292" w:rsidP="00137292">
            <w:pPr>
              <w:jc w:val="both"/>
              <w:rPr>
                <w:rFonts w:ascii="Calibri" w:hAnsi="Calibri"/>
                <w:b w:val="0"/>
                <w:sz w:val="20"/>
                <w:szCs w:val="20"/>
              </w:rPr>
            </w:pPr>
            <w:r>
              <w:rPr>
                <w:rFonts w:ascii="Calibri" w:hAnsi="Calibri"/>
                <w:b w:val="0"/>
                <w:sz w:val="20"/>
                <w:szCs w:val="20"/>
              </w:rPr>
              <w:t>Reduce workload of prosecutors to allow them to devote time to other cases</w:t>
            </w:r>
          </w:p>
        </w:tc>
        <w:tc>
          <w:tcPr>
            <w:tcW w:w="5661" w:type="dxa"/>
          </w:tcPr>
          <w:p w14:paraId="7007AC10" w14:textId="77777777" w:rsidR="00137292" w:rsidRDefault="00137292" w:rsidP="00137292">
            <w:pPr>
              <w:jc w:val="both"/>
              <w:cnfStyle w:val="000000100000" w:firstRow="0" w:lastRow="0" w:firstColumn="0" w:lastColumn="0" w:oddVBand="0" w:evenVBand="0" w:oddHBand="1" w:evenHBand="0" w:firstRowFirstColumn="0" w:firstRowLastColumn="0" w:lastRowFirstColumn="0" w:lastRowLastColumn="0"/>
              <w:rPr>
                <w:rFonts w:ascii="Calibri" w:hAnsi="Calibri"/>
                <w:sz w:val="20"/>
                <w:szCs w:val="20"/>
                <w:u w:val="single"/>
              </w:rPr>
            </w:pPr>
          </w:p>
        </w:tc>
      </w:tr>
    </w:tbl>
    <w:p w14:paraId="33D4065E" w14:textId="77777777" w:rsidR="00137292" w:rsidRDefault="00137292" w:rsidP="00137292">
      <w:pPr>
        <w:jc w:val="both"/>
        <w:rPr>
          <w:rFonts w:ascii="Calibri" w:hAnsi="Calibri"/>
          <w:sz w:val="20"/>
          <w:szCs w:val="20"/>
          <w:u w:val="single"/>
        </w:rPr>
      </w:pPr>
    </w:p>
    <w:p w14:paraId="2524E0AE" w14:textId="77777777" w:rsidR="00587EF1" w:rsidRDefault="00587EF1" w:rsidP="00137292">
      <w:pPr>
        <w:jc w:val="both"/>
        <w:rPr>
          <w:rFonts w:ascii="Calibri" w:hAnsi="Calibri"/>
          <w:sz w:val="20"/>
          <w:szCs w:val="20"/>
          <w:u w:val="single"/>
        </w:rPr>
      </w:pPr>
    </w:p>
    <w:p w14:paraId="12CC2FD5" w14:textId="77777777" w:rsidR="00587EF1" w:rsidRDefault="00587EF1" w:rsidP="00137292">
      <w:pPr>
        <w:jc w:val="both"/>
        <w:rPr>
          <w:rFonts w:ascii="Calibri" w:hAnsi="Calibri"/>
          <w:sz w:val="20"/>
          <w:szCs w:val="20"/>
          <w:u w:val="single"/>
        </w:rPr>
      </w:pPr>
    </w:p>
    <w:p w14:paraId="2D20E888" w14:textId="77777777" w:rsidR="00D07336" w:rsidRDefault="00D07336" w:rsidP="00137292">
      <w:pPr>
        <w:jc w:val="both"/>
        <w:rPr>
          <w:rFonts w:ascii="Calibri" w:hAnsi="Calibri"/>
          <w:sz w:val="20"/>
          <w:szCs w:val="20"/>
          <w:u w:val="single"/>
        </w:rPr>
      </w:pPr>
    </w:p>
    <w:p w14:paraId="68050111" w14:textId="12E08E60" w:rsidR="00137292" w:rsidRPr="00587EF1" w:rsidRDefault="00587EF1" w:rsidP="00137292">
      <w:pPr>
        <w:jc w:val="both"/>
        <w:rPr>
          <w:rFonts w:ascii="Calibri" w:hAnsi="Calibri"/>
          <w:b/>
          <w:sz w:val="20"/>
          <w:szCs w:val="20"/>
        </w:rPr>
      </w:pPr>
      <w:r w:rsidRPr="00587EF1">
        <w:rPr>
          <w:rFonts w:ascii="Calibri" w:hAnsi="Calibri"/>
          <w:b/>
          <w:sz w:val="20"/>
          <w:szCs w:val="20"/>
        </w:rPr>
        <w:t>The Jury</w:t>
      </w:r>
    </w:p>
    <w:p w14:paraId="38258809" w14:textId="77777777" w:rsidR="00587EF1" w:rsidRDefault="00587EF1" w:rsidP="00137292">
      <w:pPr>
        <w:jc w:val="both"/>
        <w:rPr>
          <w:rFonts w:ascii="Calibri" w:hAnsi="Calibri"/>
          <w:sz w:val="20"/>
          <w:szCs w:val="20"/>
        </w:rPr>
      </w:pPr>
    </w:p>
    <w:p w14:paraId="0478D6E1" w14:textId="07A25E39" w:rsidR="00D07336" w:rsidRPr="00D07336" w:rsidRDefault="00D07336" w:rsidP="00137292">
      <w:pPr>
        <w:jc w:val="both"/>
        <w:rPr>
          <w:rFonts w:ascii="Calibri" w:hAnsi="Calibri"/>
          <w:color w:val="808080" w:themeColor="background1" w:themeShade="80"/>
          <w:sz w:val="20"/>
          <w:szCs w:val="20"/>
        </w:rPr>
      </w:pPr>
      <w:r w:rsidRPr="00D07336">
        <w:rPr>
          <w:rFonts w:ascii="Calibri" w:hAnsi="Calibri"/>
          <w:color w:val="808080" w:themeColor="background1" w:themeShade="80"/>
          <w:sz w:val="20"/>
          <w:szCs w:val="20"/>
        </w:rPr>
        <w:t>Can’t be apart of the jury when/Individuals who are not qualified:</w:t>
      </w:r>
    </w:p>
    <w:p w14:paraId="205212A7" w14:textId="75DA0FDF" w:rsidR="00D07336" w:rsidRPr="00D07336" w:rsidRDefault="00D07336" w:rsidP="00E66263">
      <w:pPr>
        <w:pStyle w:val="ListParagraph"/>
        <w:numPr>
          <w:ilvl w:val="0"/>
          <w:numId w:val="27"/>
        </w:numPr>
        <w:jc w:val="both"/>
        <w:rPr>
          <w:rFonts w:ascii="Calibri" w:hAnsi="Calibri"/>
          <w:color w:val="808080" w:themeColor="background1" w:themeShade="80"/>
          <w:sz w:val="20"/>
          <w:szCs w:val="20"/>
        </w:rPr>
      </w:pPr>
      <w:r w:rsidRPr="00D07336">
        <w:rPr>
          <w:rFonts w:ascii="Calibri" w:hAnsi="Calibri"/>
          <w:color w:val="808080" w:themeColor="background1" w:themeShade="80"/>
          <w:sz w:val="20"/>
          <w:szCs w:val="20"/>
        </w:rPr>
        <w:t>If you are medical (doctors, dentists…) – it takes long and they have an important job</w:t>
      </w:r>
    </w:p>
    <w:p w14:paraId="594CE42A" w14:textId="1525556B" w:rsidR="00D07336" w:rsidRPr="00D07336" w:rsidRDefault="00D07336" w:rsidP="00E66263">
      <w:pPr>
        <w:pStyle w:val="ListParagraph"/>
        <w:numPr>
          <w:ilvl w:val="0"/>
          <w:numId w:val="27"/>
        </w:numPr>
        <w:jc w:val="both"/>
        <w:rPr>
          <w:rFonts w:ascii="Calibri" w:hAnsi="Calibri"/>
          <w:color w:val="808080" w:themeColor="background1" w:themeShade="80"/>
          <w:sz w:val="20"/>
          <w:szCs w:val="20"/>
        </w:rPr>
      </w:pPr>
      <w:r w:rsidRPr="00D07336">
        <w:rPr>
          <w:rFonts w:ascii="Calibri" w:hAnsi="Calibri"/>
          <w:color w:val="808080" w:themeColor="background1" w:themeShade="80"/>
          <w:sz w:val="20"/>
          <w:szCs w:val="20"/>
        </w:rPr>
        <w:t>People who have been charged in an indictable offence or other offences</w:t>
      </w:r>
    </w:p>
    <w:p w14:paraId="499FDE70" w14:textId="4DAE4F10" w:rsidR="00D07336" w:rsidRPr="00D07336" w:rsidRDefault="00D07336" w:rsidP="00E66263">
      <w:pPr>
        <w:pStyle w:val="ListParagraph"/>
        <w:numPr>
          <w:ilvl w:val="0"/>
          <w:numId w:val="27"/>
        </w:numPr>
        <w:jc w:val="both"/>
        <w:rPr>
          <w:rFonts w:ascii="Calibri" w:hAnsi="Calibri"/>
          <w:color w:val="808080" w:themeColor="background1" w:themeShade="80"/>
          <w:sz w:val="20"/>
          <w:szCs w:val="20"/>
        </w:rPr>
      </w:pPr>
      <w:r w:rsidRPr="00D07336">
        <w:rPr>
          <w:rFonts w:ascii="Calibri" w:hAnsi="Calibri"/>
          <w:color w:val="808080" w:themeColor="background1" w:themeShade="80"/>
          <w:sz w:val="20"/>
          <w:szCs w:val="20"/>
        </w:rPr>
        <w:t>If you are working/studying in law</w:t>
      </w:r>
    </w:p>
    <w:p w14:paraId="544A9E78" w14:textId="1E08AE8E" w:rsidR="00D07336" w:rsidRPr="00D07336" w:rsidRDefault="00D07336" w:rsidP="00E66263">
      <w:pPr>
        <w:pStyle w:val="ListParagraph"/>
        <w:numPr>
          <w:ilvl w:val="0"/>
          <w:numId w:val="27"/>
        </w:numPr>
        <w:jc w:val="both"/>
        <w:rPr>
          <w:rFonts w:ascii="Calibri" w:hAnsi="Calibri"/>
          <w:color w:val="808080" w:themeColor="background1" w:themeShade="80"/>
          <w:sz w:val="20"/>
          <w:szCs w:val="20"/>
        </w:rPr>
      </w:pPr>
      <w:r w:rsidRPr="00D07336">
        <w:rPr>
          <w:rFonts w:ascii="Calibri" w:hAnsi="Calibri"/>
          <w:color w:val="808080" w:themeColor="background1" w:themeShade="80"/>
          <w:sz w:val="20"/>
          <w:szCs w:val="20"/>
        </w:rPr>
        <w:t>Police officers/probation officers/correctional officers (or by affiliation – ex. Wife)</w:t>
      </w:r>
    </w:p>
    <w:p w14:paraId="4E1D485D" w14:textId="1A73866F" w:rsidR="00D07336" w:rsidRPr="00D07336" w:rsidRDefault="00D07336" w:rsidP="00E66263">
      <w:pPr>
        <w:pStyle w:val="ListParagraph"/>
        <w:numPr>
          <w:ilvl w:val="0"/>
          <w:numId w:val="27"/>
        </w:numPr>
        <w:jc w:val="both"/>
        <w:rPr>
          <w:rFonts w:ascii="Calibri" w:hAnsi="Calibri"/>
          <w:color w:val="808080" w:themeColor="background1" w:themeShade="80"/>
          <w:sz w:val="20"/>
          <w:szCs w:val="20"/>
        </w:rPr>
      </w:pPr>
      <w:r w:rsidRPr="00D07336">
        <w:rPr>
          <w:rFonts w:ascii="Calibri" w:hAnsi="Calibri"/>
          <w:color w:val="808080" w:themeColor="background1" w:themeShade="80"/>
          <w:sz w:val="20"/>
          <w:szCs w:val="20"/>
        </w:rPr>
        <w:t>Relatives or it you know anyone who is part of the case</w:t>
      </w:r>
    </w:p>
    <w:p w14:paraId="546DFC43" w14:textId="5C4C7084" w:rsidR="00D07336" w:rsidRPr="00D07336" w:rsidRDefault="00D07336" w:rsidP="00E66263">
      <w:pPr>
        <w:pStyle w:val="ListParagraph"/>
        <w:numPr>
          <w:ilvl w:val="0"/>
          <w:numId w:val="27"/>
        </w:numPr>
        <w:jc w:val="both"/>
        <w:rPr>
          <w:rFonts w:ascii="Calibri" w:hAnsi="Calibri"/>
          <w:color w:val="808080" w:themeColor="background1" w:themeShade="80"/>
          <w:sz w:val="20"/>
          <w:szCs w:val="20"/>
        </w:rPr>
      </w:pPr>
      <w:r w:rsidRPr="00D07336">
        <w:rPr>
          <w:rFonts w:ascii="Calibri" w:hAnsi="Calibri"/>
          <w:color w:val="808080" w:themeColor="background1" w:themeShade="80"/>
          <w:sz w:val="20"/>
          <w:szCs w:val="20"/>
        </w:rPr>
        <w:t xml:space="preserve">If you are a criminology student </w:t>
      </w:r>
    </w:p>
    <w:p w14:paraId="5CF91FF9" w14:textId="480F42D8" w:rsidR="00D07336" w:rsidRPr="00D07336" w:rsidRDefault="00D07336" w:rsidP="00E66263">
      <w:pPr>
        <w:pStyle w:val="ListParagraph"/>
        <w:numPr>
          <w:ilvl w:val="0"/>
          <w:numId w:val="27"/>
        </w:numPr>
        <w:jc w:val="both"/>
        <w:rPr>
          <w:rFonts w:ascii="Calibri" w:hAnsi="Calibri"/>
          <w:color w:val="808080" w:themeColor="background1" w:themeShade="80"/>
          <w:sz w:val="20"/>
          <w:szCs w:val="20"/>
        </w:rPr>
      </w:pPr>
      <w:r w:rsidRPr="00D07336">
        <w:rPr>
          <w:rFonts w:ascii="Calibri" w:hAnsi="Calibri"/>
          <w:color w:val="808080" w:themeColor="background1" w:themeShade="80"/>
          <w:sz w:val="20"/>
          <w:szCs w:val="20"/>
        </w:rPr>
        <w:t>If you family has gone through a similar trial, it would be too sensitive</w:t>
      </w:r>
    </w:p>
    <w:p w14:paraId="7B8568B8" w14:textId="47374A9D" w:rsidR="00D07336" w:rsidRPr="00D07336" w:rsidRDefault="00D07336" w:rsidP="00E66263">
      <w:pPr>
        <w:pStyle w:val="ListParagraph"/>
        <w:numPr>
          <w:ilvl w:val="0"/>
          <w:numId w:val="27"/>
        </w:numPr>
        <w:jc w:val="both"/>
        <w:rPr>
          <w:rFonts w:ascii="Calibri" w:hAnsi="Calibri"/>
          <w:color w:val="808080" w:themeColor="background1" w:themeShade="80"/>
          <w:sz w:val="20"/>
          <w:szCs w:val="20"/>
        </w:rPr>
      </w:pPr>
      <w:r w:rsidRPr="00D07336">
        <w:rPr>
          <w:rFonts w:ascii="Calibri" w:hAnsi="Calibri"/>
          <w:color w:val="808080" w:themeColor="background1" w:themeShade="80"/>
          <w:sz w:val="20"/>
          <w:szCs w:val="20"/>
        </w:rPr>
        <w:t>Mental handicaps, physical handicaps</w:t>
      </w:r>
    </w:p>
    <w:p w14:paraId="0C8436CF" w14:textId="415A3A87" w:rsidR="00D07336" w:rsidRPr="00D07336" w:rsidRDefault="00D07336" w:rsidP="00E66263">
      <w:pPr>
        <w:pStyle w:val="ListParagraph"/>
        <w:numPr>
          <w:ilvl w:val="0"/>
          <w:numId w:val="27"/>
        </w:numPr>
        <w:jc w:val="both"/>
        <w:rPr>
          <w:rFonts w:ascii="Calibri" w:hAnsi="Calibri"/>
          <w:color w:val="808080" w:themeColor="background1" w:themeShade="80"/>
          <w:sz w:val="20"/>
          <w:szCs w:val="20"/>
        </w:rPr>
      </w:pPr>
      <w:r w:rsidRPr="00D07336">
        <w:rPr>
          <w:rFonts w:ascii="Calibri" w:hAnsi="Calibri"/>
          <w:color w:val="808080" w:themeColor="background1" w:themeShade="80"/>
          <w:sz w:val="20"/>
          <w:szCs w:val="20"/>
        </w:rPr>
        <w:t>If you can’t speak/write the language</w:t>
      </w:r>
    </w:p>
    <w:p w14:paraId="3D842B61" w14:textId="786ABFC1" w:rsidR="00D07336" w:rsidRPr="00D07336" w:rsidRDefault="00D07336" w:rsidP="00E66263">
      <w:pPr>
        <w:pStyle w:val="ListParagraph"/>
        <w:numPr>
          <w:ilvl w:val="0"/>
          <w:numId w:val="27"/>
        </w:numPr>
        <w:jc w:val="both"/>
        <w:rPr>
          <w:rFonts w:ascii="Calibri" w:hAnsi="Calibri"/>
          <w:color w:val="808080" w:themeColor="background1" w:themeShade="80"/>
          <w:sz w:val="20"/>
          <w:szCs w:val="20"/>
        </w:rPr>
      </w:pPr>
      <w:r w:rsidRPr="00D07336">
        <w:rPr>
          <w:rFonts w:ascii="Calibri" w:hAnsi="Calibri"/>
          <w:color w:val="808080" w:themeColor="background1" w:themeShade="80"/>
          <w:sz w:val="20"/>
          <w:szCs w:val="20"/>
        </w:rPr>
        <w:t>If you are not a Canadian citizen *</w:t>
      </w:r>
    </w:p>
    <w:p w14:paraId="1280F604" w14:textId="324B5A2E" w:rsidR="00D07336" w:rsidRPr="00D07336" w:rsidRDefault="00D07336" w:rsidP="00E66263">
      <w:pPr>
        <w:pStyle w:val="ListParagraph"/>
        <w:numPr>
          <w:ilvl w:val="0"/>
          <w:numId w:val="27"/>
        </w:numPr>
        <w:jc w:val="both"/>
        <w:rPr>
          <w:rFonts w:ascii="Calibri" w:hAnsi="Calibri"/>
          <w:color w:val="808080" w:themeColor="background1" w:themeShade="80"/>
          <w:sz w:val="20"/>
          <w:szCs w:val="20"/>
        </w:rPr>
      </w:pPr>
      <w:r w:rsidRPr="00D07336">
        <w:rPr>
          <w:rFonts w:ascii="Calibri" w:hAnsi="Calibri"/>
          <w:color w:val="808080" w:themeColor="background1" w:themeShade="80"/>
          <w:sz w:val="20"/>
          <w:szCs w:val="20"/>
        </w:rPr>
        <w:t>Military, anyone affiliated with the world of politics</w:t>
      </w:r>
    </w:p>
    <w:p w14:paraId="627D8589" w14:textId="77777777" w:rsidR="00D07336" w:rsidRPr="00587EF1" w:rsidRDefault="00D07336" w:rsidP="00137292">
      <w:pPr>
        <w:jc w:val="both"/>
        <w:rPr>
          <w:rFonts w:ascii="Calibri" w:hAnsi="Calibri"/>
          <w:sz w:val="20"/>
          <w:szCs w:val="20"/>
        </w:rPr>
      </w:pPr>
    </w:p>
    <w:p w14:paraId="4BC2A8D4" w14:textId="05D3B073" w:rsidR="00587EF1" w:rsidRPr="001A31B5" w:rsidRDefault="00587EF1" w:rsidP="00137292">
      <w:pPr>
        <w:jc w:val="both"/>
        <w:rPr>
          <w:rFonts w:ascii="Calibri" w:hAnsi="Calibri"/>
          <w:sz w:val="20"/>
          <w:szCs w:val="20"/>
          <w:u w:val="single"/>
        </w:rPr>
      </w:pPr>
      <w:r w:rsidRPr="001A31B5">
        <w:rPr>
          <w:rFonts w:ascii="Calibri" w:hAnsi="Calibri"/>
          <w:sz w:val="20"/>
          <w:szCs w:val="20"/>
          <w:u w:val="single"/>
        </w:rPr>
        <w:t>They Jury</w:t>
      </w:r>
    </w:p>
    <w:p w14:paraId="62856246" w14:textId="0C52849A" w:rsidR="00D07336" w:rsidRDefault="00D07336" w:rsidP="00E66263">
      <w:pPr>
        <w:pStyle w:val="ListParagraph"/>
        <w:numPr>
          <w:ilvl w:val="0"/>
          <w:numId w:val="26"/>
        </w:numPr>
        <w:jc w:val="both"/>
        <w:rPr>
          <w:rFonts w:ascii="Calibri" w:hAnsi="Calibri"/>
          <w:sz w:val="20"/>
          <w:szCs w:val="20"/>
        </w:rPr>
      </w:pPr>
      <w:r>
        <w:rPr>
          <w:rFonts w:ascii="Calibri" w:hAnsi="Calibri"/>
          <w:sz w:val="20"/>
          <w:szCs w:val="20"/>
        </w:rPr>
        <w:t>Why do we have juries?</w:t>
      </w:r>
    </w:p>
    <w:p w14:paraId="222E7D17" w14:textId="41C16E02" w:rsidR="00D07336" w:rsidRDefault="00D07336" w:rsidP="00E66263">
      <w:pPr>
        <w:pStyle w:val="ListParagraph"/>
        <w:numPr>
          <w:ilvl w:val="1"/>
          <w:numId w:val="26"/>
        </w:numPr>
        <w:jc w:val="both"/>
        <w:rPr>
          <w:rFonts w:ascii="Calibri" w:hAnsi="Calibri"/>
          <w:sz w:val="20"/>
          <w:szCs w:val="20"/>
        </w:rPr>
      </w:pPr>
      <w:r>
        <w:rPr>
          <w:rFonts w:ascii="Calibri" w:hAnsi="Calibri"/>
          <w:sz w:val="20"/>
          <w:szCs w:val="20"/>
        </w:rPr>
        <w:t>Protect individual liberty</w:t>
      </w:r>
    </w:p>
    <w:p w14:paraId="6C8191C0" w14:textId="34A614ED" w:rsidR="00D07336" w:rsidRDefault="00D07336" w:rsidP="00E66263">
      <w:pPr>
        <w:pStyle w:val="ListParagraph"/>
        <w:numPr>
          <w:ilvl w:val="1"/>
          <w:numId w:val="26"/>
        </w:numPr>
        <w:jc w:val="both"/>
        <w:rPr>
          <w:rFonts w:ascii="Calibri" w:hAnsi="Calibri"/>
          <w:sz w:val="20"/>
          <w:szCs w:val="20"/>
        </w:rPr>
      </w:pPr>
      <w:r>
        <w:rPr>
          <w:rFonts w:ascii="Calibri" w:hAnsi="Calibri"/>
          <w:sz w:val="20"/>
          <w:szCs w:val="20"/>
        </w:rPr>
        <w:t>Serves as the conscience of the community</w:t>
      </w:r>
    </w:p>
    <w:p w14:paraId="1721F220" w14:textId="5D791229" w:rsidR="00D07336" w:rsidRDefault="00D07336" w:rsidP="00E66263">
      <w:pPr>
        <w:pStyle w:val="ListParagraph"/>
        <w:numPr>
          <w:ilvl w:val="0"/>
          <w:numId w:val="26"/>
        </w:numPr>
        <w:jc w:val="both"/>
        <w:rPr>
          <w:rFonts w:ascii="Calibri" w:hAnsi="Calibri"/>
          <w:sz w:val="20"/>
          <w:szCs w:val="20"/>
        </w:rPr>
      </w:pPr>
      <w:r>
        <w:rPr>
          <w:rFonts w:ascii="Calibri" w:hAnsi="Calibri"/>
          <w:sz w:val="20"/>
          <w:szCs w:val="20"/>
        </w:rPr>
        <w:t>Section of the Charter?</w:t>
      </w:r>
    </w:p>
    <w:p w14:paraId="5AE1851F" w14:textId="18BCE875" w:rsidR="00D07336" w:rsidRDefault="00D07336" w:rsidP="00E66263">
      <w:pPr>
        <w:pStyle w:val="ListParagraph"/>
        <w:numPr>
          <w:ilvl w:val="1"/>
          <w:numId w:val="26"/>
        </w:numPr>
        <w:jc w:val="both"/>
        <w:rPr>
          <w:rFonts w:ascii="Calibri" w:hAnsi="Calibri"/>
          <w:sz w:val="20"/>
          <w:szCs w:val="20"/>
        </w:rPr>
      </w:pPr>
      <w:r>
        <w:rPr>
          <w:rFonts w:ascii="Calibri" w:hAnsi="Calibri"/>
          <w:sz w:val="20"/>
          <w:szCs w:val="20"/>
        </w:rPr>
        <w:t>Section 11 (f)</w:t>
      </w:r>
    </w:p>
    <w:p w14:paraId="54B5CCA7" w14:textId="78BA5358" w:rsidR="00D07336" w:rsidRDefault="00D07336" w:rsidP="00E66263">
      <w:pPr>
        <w:pStyle w:val="ListParagraph"/>
        <w:numPr>
          <w:ilvl w:val="0"/>
          <w:numId w:val="26"/>
        </w:numPr>
        <w:jc w:val="both"/>
        <w:rPr>
          <w:rFonts w:ascii="Calibri" w:hAnsi="Calibri"/>
          <w:sz w:val="20"/>
          <w:szCs w:val="20"/>
        </w:rPr>
      </w:pPr>
      <w:r>
        <w:rPr>
          <w:rFonts w:ascii="Calibri" w:hAnsi="Calibri"/>
          <w:sz w:val="20"/>
          <w:szCs w:val="20"/>
        </w:rPr>
        <w:t>Limited to certain offences</w:t>
      </w:r>
    </w:p>
    <w:p w14:paraId="420AA778" w14:textId="2DC7890D" w:rsidR="00D07336" w:rsidRDefault="00D07336" w:rsidP="00E66263">
      <w:pPr>
        <w:pStyle w:val="ListParagraph"/>
        <w:numPr>
          <w:ilvl w:val="1"/>
          <w:numId w:val="26"/>
        </w:numPr>
        <w:jc w:val="both"/>
        <w:rPr>
          <w:rFonts w:ascii="Calibri" w:hAnsi="Calibri"/>
          <w:sz w:val="20"/>
          <w:szCs w:val="20"/>
        </w:rPr>
      </w:pPr>
      <w:r>
        <w:rPr>
          <w:rFonts w:ascii="Calibri" w:hAnsi="Calibri"/>
          <w:sz w:val="20"/>
          <w:szCs w:val="20"/>
        </w:rPr>
        <w:t>Supreme court exclusive indictable offence (e.g., murder) and election indictable offence where an individual is facing 5 years or more of imprisonment</w:t>
      </w:r>
    </w:p>
    <w:p w14:paraId="08BA9387" w14:textId="1A85E48C" w:rsidR="00D07336" w:rsidRDefault="00D07336" w:rsidP="00E66263">
      <w:pPr>
        <w:pStyle w:val="ListParagraph"/>
        <w:numPr>
          <w:ilvl w:val="0"/>
          <w:numId w:val="26"/>
        </w:numPr>
        <w:jc w:val="both"/>
        <w:rPr>
          <w:rFonts w:ascii="Calibri" w:hAnsi="Calibri"/>
          <w:sz w:val="20"/>
          <w:szCs w:val="20"/>
        </w:rPr>
      </w:pPr>
      <w:r>
        <w:rPr>
          <w:rFonts w:ascii="Calibri" w:hAnsi="Calibri"/>
          <w:sz w:val="20"/>
          <w:szCs w:val="20"/>
        </w:rPr>
        <w:t>Not available to youth</w:t>
      </w:r>
    </w:p>
    <w:p w14:paraId="1F1C44BE" w14:textId="1D9D9931" w:rsidR="00D07336" w:rsidRPr="00D07336" w:rsidRDefault="00D07336" w:rsidP="00E66263">
      <w:pPr>
        <w:pStyle w:val="ListParagraph"/>
        <w:numPr>
          <w:ilvl w:val="0"/>
          <w:numId w:val="26"/>
        </w:numPr>
        <w:jc w:val="both"/>
        <w:rPr>
          <w:rFonts w:ascii="Calibri" w:hAnsi="Calibri"/>
          <w:sz w:val="20"/>
          <w:szCs w:val="20"/>
        </w:rPr>
      </w:pPr>
      <w:r>
        <w:rPr>
          <w:rFonts w:ascii="Calibri" w:hAnsi="Calibri"/>
          <w:sz w:val="20"/>
          <w:szCs w:val="20"/>
        </w:rPr>
        <w:t>Qualifications to serve as juror</w:t>
      </w:r>
    </w:p>
    <w:p w14:paraId="2306CD82" w14:textId="77777777" w:rsidR="00137292" w:rsidRDefault="00137292" w:rsidP="00137292">
      <w:pPr>
        <w:jc w:val="both"/>
        <w:rPr>
          <w:rFonts w:ascii="Calibri" w:hAnsi="Calibri"/>
          <w:sz w:val="20"/>
          <w:szCs w:val="20"/>
        </w:rPr>
      </w:pPr>
    </w:p>
    <w:p w14:paraId="374DC46D" w14:textId="5CF89FE6" w:rsidR="00996872" w:rsidRPr="001A31B5" w:rsidRDefault="00996872" w:rsidP="00137292">
      <w:pPr>
        <w:jc w:val="both"/>
        <w:rPr>
          <w:rFonts w:ascii="Calibri" w:hAnsi="Calibri"/>
          <w:sz w:val="20"/>
          <w:szCs w:val="20"/>
          <w:u w:val="single"/>
        </w:rPr>
      </w:pPr>
      <w:r w:rsidRPr="001A31B5">
        <w:rPr>
          <w:rFonts w:ascii="Calibri" w:hAnsi="Calibri"/>
          <w:sz w:val="20"/>
          <w:szCs w:val="20"/>
          <w:u w:val="single"/>
        </w:rPr>
        <w:t>Jury Selection: 4-step process</w:t>
      </w:r>
    </w:p>
    <w:p w14:paraId="3D756D8D" w14:textId="215E4D1A" w:rsidR="00996872" w:rsidRDefault="001A31B5" w:rsidP="00E66263">
      <w:pPr>
        <w:pStyle w:val="ListParagraph"/>
        <w:numPr>
          <w:ilvl w:val="0"/>
          <w:numId w:val="28"/>
        </w:numPr>
        <w:jc w:val="both"/>
        <w:rPr>
          <w:rFonts w:ascii="Calibri" w:hAnsi="Calibri"/>
          <w:sz w:val="20"/>
          <w:szCs w:val="20"/>
        </w:rPr>
      </w:pPr>
      <w:r w:rsidRPr="001A31B5">
        <w:rPr>
          <w:rFonts w:ascii="Calibri" w:hAnsi="Calibri"/>
          <w:sz w:val="20"/>
          <w:szCs w:val="20"/>
        </w:rPr>
        <w:t>Assemble list of eligible jurors (or array)</w:t>
      </w:r>
    </w:p>
    <w:p w14:paraId="5AFEC827" w14:textId="4390F3AC" w:rsidR="008850C2" w:rsidRPr="008850C2" w:rsidRDefault="008850C2" w:rsidP="00E66263">
      <w:pPr>
        <w:pStyle w:val="ListParagraph"/>
        <w:numPr>
          <w:ilvl w:val="1"/>
          <w:numId w:val="29"/>
        </w:numPr>
        <w:jc w:val="both"/>
        <w:rPr>
          <w:rFonts w:ascii="Calibri" w:hAnsi="Calibri"/>
          <w:color w:val="808080" w:themeColor="background1" w:themeShade="80"/>
          <w:sz w:val="20"/>
          <w:szCs w:val="20"/>
        </w:rPr>
      </w:pPr>
      <w:r w:rsidRPr="008850C2">
        <w:rPr>
          <w:rFonts w:ascii="Calibri" w:hAnsi="Calibri"/>
          <w:color w:val="808080" w:themeColor="background1" w:themeShade="80"/>
          <w:sz w:val="20"/>
          <w:szCs w:val="20"/>
        </w:rPr>
        <w:t>Get a list of eligible jurors known as an array, this is just to get some names</w:t>
      </w:r>
    </w:p>
    <w:p w14:paraId="26065203" w14:textId="1B8B5D1C" w:rsidR="001A31B5" w:rsidRDefault="001A31B5" w:rsidP="00E66263">
      <w:pPr>
        <w:pStyle w:val="ListParagraph"/>
        <w:numPr>
          <w:ilvl w:val="0"/>
          <w:numId w:val="28"/>
        </w:numPr>
        <w:jc w:val="both"/>
        <w:rPr>
          <w:rFonts w:ascii="Calibri" w:hAnsi="Calibri"/>
          <w:sz w:val="20"/>
          <w:szCs w:val="20"/>
        </w:rPr>
      </w:pPr>
      <w:r>
        <w:rPr>
          <w:rFonts w:ascii="Calibri" w:hAnsi="Calibri"/>
          <w:sz w:val="20"/>
          <w:szCs w:val="20"/>
        </w:rPr>
        <w:t>Remove those not eligible</w:t>
      </w:r>
    </w:p>
    <w:p w14:paraId="5E9D0360" w14:textId="2226447A" w:rsidR="008850C2" w:rsidRPr="008850C2" w:rsidRDefault="008850C2" w:rsidP="00E66263">
      <w:pPr>
        <w:pStyle w:val="ListParagraph"/>
        <w:numPr>
          <w:ilvl w:val="0"/>
          <w:numId w:val="30"/>
        </w:numPr>
        <w:jc w:val="both"/>
        <w:rPr>
          <w:rFonts w:ascii="Calibri" w:hAnsi="Calibri"/>
          <w:color w:val="808080" w:themeColor="background1" w:themeShade="80"/>
          <w:sz w:val="20"/>
          <w:szCs w:val="20"/>
        </w:rPr>
      </w:pPr>
      <w:r w:rsidRPr="008850C2">
        <w:rPr>
          <w:rFonts w:ascii="Calibri" w:hAnsi="Calibri"/>
          <w:color w:val="808080" w:themeColor="background1" w:themeShade="80"/>
          <w:sz w:val="20"/>
          <w:szCs w:val="20"/>
        </w:rPr>
        <w:t>Anything that disqualifies people (younger than 18, not Canadian, etc.)</w:t>
      </w:r>
    </w:p>
    <w:p w14:paraId="5B851534" w14:textId="5BFF6995" w:rsidR="001A31B5" w:rsidRDefault="001A31B5" w:rsidP="00E66263">
      <w:pPr>
        <w:pStyle w:val="ListParagraph"/>
        <w:numPr>
          <w:ilvl w:val="0"/>
          <w:numId w:val="28"/>
        </w:numPr>
        <w:jc w:val="both"/>
        <w:rPr>
          <w:rFonts w:ascii="Calibri" w:hAnsi="Calibri"/>
          <w:sz w:val="20"/>
          <w:szCs w:val="20"/>
        </w:rPr>
      </w:pPr>
      <w:r>
        <w:rPr>
          <w:rFonts w:ascii="Calibri" w:hAnsi="Calibri"/>
          <w:sz w:val="20"/>
          <w:szCs w:val="20"/>
        </w:rPr>
        <w:t>Summons a jury panel from the list</w:t>
      </w:r>
    </w:p>
    <w:p w14:paraId="5E6D220D" w14:textId="009520F0" w:rsidR="00D55A5A" w:rsidRPr="00D55A5A" w:rsidRDefault="00D55A5A" w:rsidP="00E66263">
      <w:pPr>
        <w:pStyle w:val="ListParagraph"/>
        <w:numPr>
          <w:ilvl w:val="0"/>
          <w:numId w:val="31"/>
        </w:numPr>
        <w:jc w:val="both"/>
        <w:rPr>
          <w:rFonts w:ascii="Calibri" w:hAnsi="Calibri"/>
          <w:sz w:val="20"/>
          <w:szCs w:val="20"/>
        </w:rPr>
      </w:pPr>
      <w:r>
        <w:rPr>
          <w:rFonts w:ascii="Calibri" w:hAnsi="Calibri"/>
          <w:sz w:val="20"/>
          <w:szCs w:val="20"/>
        </w:rPr>
        <w:t>Ignoring jury summons is a criminal offence</w:t>
      </w:r>
      <w:r w:rsidRPr="00D55A5A">
        <w:rPr>
          <w:rFonts w:ascii="Calibri" w:hAnsi="Calibri"/>
          <w:color w:val="A6A6A6" w:themeColor="background1" w:themeShade="A6"/>
          <w:sz w:val="20"/>
          <w:szCs w:val="20"/>
        </w:rPr>
        <w:t xml:space="preserve"> – If you are chosen and you don’t show up to court it’s a criminal offence</w:t>
      </w:r>
    </w:p>
    <w:p w14:paraId="4C7FC041" w14:textId="70826F83" w:rsidR="001A31B5" w:rsidRDefault="001A31B5" w:rsidP="00E66263">
      <w:pPr>
        <w:pStyle w:val="ListParagraph"/>
        <w:numPr>
          <w:ilvl w:val="0"/>
          <w:numId w:val="28"/>
        </w:numPr>
        <w:jc w:val="both"/>
        <w:rPr>
          <w:rFonts w:ascii="Calibri" w:hAnsi="Calibri"/>
          <w:sz w:val="20"/>
          <w:szCs w:val="20"/>
        </w:rPr>
      </w:pPr>
      <w:r>
        <w:rPr>
          <w:rFonts w:ascii="Calibri" w:hAnsi="Calibri"/>
          <w:sz w:val="20"/>
          <w:szCs w:val="20"/>
        </w:rPr>
        <w:t>In-court selection process</w:t>
      </w:r>
    </w:p>
    <w:p w14:paraId="741D53BA" w14:textId="023C4976" w:rsidR="00D55A5A" w:rsidRDefault="00D55A5A" w:rsidP="00E66263">
      <w:pPr>
        <w:pStyle w:val="ListParagraph"/>
        <w:numPr>
          <w:ilvl w:val="0"/>
          <w:numId w:val="32"/>
        </w:numPr>
        <w:jc w:val="both"/>
        <w:rPr>
          <w:rFonts w:ascii="Calibri" w:hAnsi="Calibri"/>
          <w:sz w:val="20"/>
          <w:szCs w:val="20"/>
        </w:rPr>
      </w:pPr>
      <w:r>
        <w:rPr>
          <w:rFonts w:ascii="Calibri" w:hAnsi="Calibri"/>
          <w:sz w:val="20"/>
          <w:szCs w:val="20"/>
        </w:rPr>
        <w:t>Questioned under oath</w:t>
      </w:r>
    </w:p>
    <w:p w14:paraId="2910BD56" w14:textId="34373222" w:rsidR="00D55A5A" w:rsidRDefault="00D55A5A" w:rsidP="00E66263">
      <w:pPr>
        <w:pStyle w:val="ListParagraph"/>
        <w:numPr>
          <w:ilvl w:val="0"/>
          <w:numId w:val="32"/>
        </w:numPr>
        <w:jc w:val="both"/>
        <w:rPr>
          <w:rFonts w:ascii="Calibri" w:hAnsi="Calibri"/>
          <w:sz w:val="20"/>
          <w:szCs w:val="20"/>
        </w:rPr>
      </w:pPr>
      <w:r>
        <w:rPr>
          <w:rFonts w:ascii="Calibri" w:hAnsi="Calibri"/>
          <w:sz w:val="20"/>
          <w:szCs w:val="20"/>
        </w:rPr>
        <w:t>Question perspective jurors for impartiality</w:t>
      </w:r>
    </w:p>
    <w:p w14:paraId="5DDAF6B4" w14:textId="2547322F" w:rsidR="00D55A5A" w:rsidRDefault="00D55A5A" w:rsidP="00E66263">
      <w:pPr>
        <w:pStyle w:val="ListParagraph"/>
        <w:numPr>
          <w:ilvl w:val="0"/>
          <w:numId w:val="32"/>
        </w:numPr>
        <w:jc w:val="both"/>
        <w:rPr>
          <w:rFonts w:ascii="Calibri" w:hAnsi="Calibri"/>
          <w:sz w:val="20"/>
          <w:szCs w:val="20"/>
        </w:rPr>
      </w:pPr>
      <w:r>
        <w:rPr>
          <w:rFonts w:ascii="Calibri" w:hAnsi="Calibri"/>
          <w:sz w:val="20"/>
          <w:szCs w:val="20"/>
        </w:rPr>
        <w:lastRenderedPageBreak/>
        <w:t>Restricted in types of question</w:t>
      </w:r>
    </w:p>
    <w:p w14:paraId="448B0B8E" w14:textId="6A07DF0F" w:rsidR="00D55A5A" w:rsidRDefault="00D55A5A" w:rsidP="00E66263">
      <w:pPr>
        <w:pStyle w:val="ListParagraph"/>
        <w:numPr>
          <w:ilvl w:val="0"/>
          <w:numId w:val="32"/>
        </w:numPr>
        <w:jc w:val="both"/>
        <w:rPr>
          <w:rFonts w:ascii="Calibri" w:hAnsi="Calibri"/>
          <w:color w:val="808080" w:themeColor="background1" w:themeShade="80"/>
          <w:sz w:val="20"/>
          <w:szCs w:val="20"/>
        </w:rPr>
      </w:pPr>
      <w:r w:rsidRPr="00D55A5A">
        <w:rPr>
          <w:rFonts w:ascii="Calibri" w:hAnsi="Calibri"/>
          <w:color w:val="808080" w:themeColor="background1" w:themeShade="80"/>
          <w:sz w:val="20"/>
          <w:szCs w:val="20"/>
        </w:rPr>
        <w:t>If lawyers say “content” when calling out your name you are chosen for the jury</w:t>
      </w:r>
    </w:p>
    <w:p w14:paraId="2DED1E63" w14:textId="7B1D59EE" w:rsidR="00D55A5A" w:rsidRPr="00D55A5A" w:rsidRDefault="00D55A5A" w:rsidP="00E66263">
      <w:pPr>
        <w:pStyle w:val="ListParagraph"/>
        <w:numPr>
          <w:ilvl w:val="0"/>
          <w:numId w:val="32"/>
        </w:numPr>
        <w:jc w:val="both"/>
        <w:rPr>
          <w:rFonts w:ascii="Calibri" w:hAnsi="Calibri"/>
          <w:color w:val="808080" w:themeColor="background1" w:themeShade="80"/>
          <w:sz w:val="20"/>
          <w:szCs w:val="20"/>
        </w:rPr>
      </w:pPr>
      <w:r>
        <w:rPr>
          <w:rFonts w:ascii="Calibri" w:hAnsi="Calibri"/>
          <w:color w:val="808080" w:themeColor="background1" w:themeShade="80"/>
          <w:sz w:val="20"/>
          <w:szCs w:val="20"/>
        </w:rPr>
        <w:t>If lawyers say “challenge” the individual will not become apart of the jury</w:t>
      </w:r>
    </w:p>
    <w:p w14:paraId="04CA9020" w14:textId="116F4F8A" w:rsidR="00D55A5A" w:rsidRDefault="00D55A5A" w:rsidP="00E66263">
      <w:pPr>
        <w:pStyle w:val="ListParagraph"/>
        <w:numPr>
          <w:ilvl w:val="0"/>
          <w:numId w:val="33"/>
        </w:numPr>
        <w:jc w:val="both"/>
        <w:rPr>
          <w:rFonts w:ascii="Calibri" w:hAnsi="Calibri"/>
          <w:sz w:val="20"/>
          <w:szCs w:val="20"/>
        </w:rPr>
      </w:pPr>
      <w:r>
        <w:rPr>
          <w:rFonts w:ascii="Calibri" w:hAnsi="Calibri"/>
          <w:sz w:val="20"/>
          <w:szCs w:val="20"/>
        </w:rPr>
        <w:t xml:space="preserve">Minimum # of jurors?? </w:t>
      </w:r>
      <w:r>
        <w:rPr>
          <w:rFonts w:ascii="Calibri" w:hAnsi="Calibri"/>
          <w:i/>
          <w:color w:val="A6A6A6" w:themeColor="background1" w:themeShade="A6"/>
          <w:sz w:val="20"/>
          <w:szCs w:val="20"/>
        </w:rPr>
        <w:t>* N</w:t>
      </w:r>
      <w:r w:rsidRPr="00D55A5A">
        <w:rPr>
          <w:rFonts w:ascii="Calibri" w:hAnsi="Calibri"/>
          <w:i/>
          <w:color w:val="A6A6A6" w:themeColor="background1" w:themeShade="A6"/>
          <w:sz w:val="20"/>
          <w:szCs w:val="20"/>
        </w:rPr>
        <w:t>eed to know these numbers</w:t>
      </w:r>
    </w:p>
    <w:p w14:paraId="300FF972" w14:textId="659A093D" w:rsidR="00D55A5A" w:rsidRDefault="00D55A5A" w:rsidP="00E66263">
      <w:pPr>
        <w:pStyle w:val="ListParagraph"/>
        <w:numPr>
          <w:ilvl w:val="1"/>
          <w:numId w:val="33"/>
        </w:numPr>
        <w:jc w:val="both"/>
        <w:rPr>
          <w:rFonts w:ascii="Calibri" w:hAnsi="Calibri"/>
          <w:sz w:val="20"/>
          <w:szCs w:val="20"/>
        </w:rPr>
      </w:pPr>
      <w:r>
        <w:rPr>
          <w:rFonts w:ascii="Calibri" w:hAnsi="Calibri"/>
          <w:sz w:val="20"/>
          <w:szCs w:val="20"/>
        </w:rPr>
        <w:t>10</w:t>
      </w:r>
    </w:p>
    <w:p w14:paraId="3326766D" w14:textId="6EDD9FEF" w:rsidR="00D55A5A" w:rsidRDefault="00D55A5A" w:rsidP="00E66263">
      <w:pPr>
        <w:pStyle w:val="ListParagraph"/>
        <w:numPr>
          <w:ilvl w:val="1"/>
          <w:numId w:val="33"/>
        </w:numPr>
        <w:jc w:val="both"/>
        <w:rPr>
          <w:rFonts w:ascii="Calibri" w:hAnsi="Calibri"/>
          <w:sz w:val="20"/>
          <w:szCs w:val="20"/>
        </w:rPr>
      </w:pPr>
      <w:r>
        <w:rPr>
          <w:rFonts w:ascii="Calibri" w:hAnsi="Calibri"/>
          <w:sz w:val="20"/>
          <w:szCs w:val="20"/>
        </w:rPr>
        <w:t>We typically start out with 12</w:t>
      </w:r>
    </w:p>
    <w:p w14:paraId="61615A9A" w14:textId="5AC4EA3D" w:rsidR="00D55A5A" w:rsidRDefault="00D55A5A" w:rsidP="00E66263">
      <w:pPr>
        <w:pStyle w:val="ListParagraph"/>
        <w:numPr>
          <w:ilvl w:val="1"/>
          <w:numId w:val="33"/>
        </w:numPr>
        <w:jc w:val="both"/>
        <w:rPr>
          <w:rFonts w:ascii="Calibri" w:hAnsi="Calibri"/>
          <w:sz w:val="20"/>
          <w:szCs w:val="20"/>
        </w:rPr>
      </w:pPr>
      <w:r>
        <w:rPr>
          <w:rFonts w:ascii="Calibri" w:hAnsi="Calibri"/>
          <w:sz w:val="20"/>
          <w:szCs w:val="20"/>
        </w:rPr>
        <w:t>Lately there’s a new trend – most cases start out with 14 if someone is discharge or cannot make it, subs still need to sit in</w:t>
      </w:r>
    </w:p>
    <w:p w14:paraId="1D5180BF" w14:textId="77777777" w:rsidR="00D55A5A" w:rsidRDefault="00D55A5A" w:rsidP="00D55A5A">
      <w:pPr>
        <w:jc w:val="both"/>
        <w:rPr>
          <w:rFonts w:ascii="Calibri" w:hAnsi="Calibri"/>
          <w:sz w:val="20"/>
          <w:szCs w:val="20"/>
        </w:rPr>
      </w:pPr>
    </w:p>
    <w:p w14:paraId="1E7A6006" w14:textId="5C3D62A1" w:rsidR="00D55A5A" w:rsidRPr="00D55A5A" w:rsidRDefault="00D55A5A" w:rsidP="00D55A5A">
      <w:pPr>
        <w:jc w:val="both"/>
        <w:rPr>
          <w:rFonts w:ascii="Calibri" w:hAnsi="Calibri"/>
          <w:sz w:val="20"/>
          <w:szCs w:val="20"/>
          <w:u w:val="single"/>
        </w:rPr>
      </w:pPr>
      <w:r w:rsidRPr="00D55A5A">
        <w:rPr>
          <w:rFonts w:ascii="Calibri" w:hAnsi="Calibri"/>
          <w:sz w:val="20"/>
          <w:szCs w:val="20"/>
          <w:u w:val="single"/>
        </w:rPr>
        <w:t>Challenges</w:t>
      </w:r>
    </w:p>
    <w:p w14:paraId="57C2838B" w14:textId="54D636A5" w:rsidR="00D55A5A" w:rsidRDefault="00D55A5A" w:rsidP="00D55A5A">
      <w:pPr>
        <w:jc w:val="both"/>
        <w:rPr>
          <w:rFonts w:ascii="Calibri" w:hAnsi="Calibri"/>
          <w:sz w:val="20"/>
          <w:szCs w:val="20"/>
        </w:rPr>
      </w:pPr>
      <w:r>
        <w:rPr>
          <w:rFonts w:ascii="Calibri" w:hAnsi="Calibri"/>
          <w:sz w:val="20"/>
          <w:szCs w:val="20"/>
        </w:rPr>
        <w:t>There are 3 types of challenge:</w:t>
      </w:r>
    </w:p>
    <w:p w14:paraId="39FDB359" w14:textId="008E1F60" w:rsidR="00D55A5A" w:rsidRDefault="001A650B" w:rsidP="00E66263">
      <w:pPr>
        <w:pStyle w:val="ListParagraph"/>
        <w:numPr>
          <w:ilvl w:val="0"/>
          <w:numId w:val="34"/>
        </w:numPr>
        <w:jc w:val="both"/>
        <w:rPr>
          <w:rFonts w:ascii="Calibri" w:hAnsi="Calibri"/>
          <w:sz w:val="20"/>
          <w:szCs w:val="20"/>
        </w:rPr>
      </w:pPr>
      <w:r>
        <w:rPr>
          <w:rFonts w:ascii="Calibri" w:hAnsi="Calibri"/>
          <w:sz w:val="20"/>
          <w:szCs w:val="20"/>
        </w:rPr>
        <w:t>Peremptory Challenge</w:t>
      </w:r>
    </w:p>
    <w:p w14:paraId="2A641EA5" w14:textId="21C17EC2" w:rsidR="001A650B" w:rsidRDefault="001A650B" w:rsidP="00E66263">
      <w:pPr>
        <w:pStyle w:val="ListParagraph"/>
        <w:numPr>
          <w:ilvl w:val="0"/>
          <w:numId w:val="35"/>
        </w:numPr>
        <w:jc w:val="both"/>
        <w:rPr>
          <w:rFonts w:ascii="Calibri" w:hAnsi="Calibri"/>
          <w:sz w:val="20"/>
          <w:szCs w:val="20"/>
        </w:rPr>
      </w:pPr>
      <w:r>
        <w:rPr>
          <w:rFonts w:ascii="Calibri" w:hAnsi="Calibri"/>
          <w:sz w:val="20"/>
          <w:szCs w:val="20"/>
        </w:rPr>
        <w:t>No questioning, no reason</w:t>
      </w:r>
    </w:p>
    <w:p w14:paraId="119BD184" w14:textId="2A09922D" w:rsidR="001A650B" w:rsidRDefault="001A650B" w:rsidP="00E66263">
      <w:pPr>
        <w:pStyle w:val="ListParagraph"/>
        <w:numPr>
          <w:ilvl w:val="0"/>
          <w:numId w:val="35"/>
        </w:numPr>
        <w:jc w:val="both"/>
        <w:rPr>
          <w:rFonts w:ascii="Calibri" w:hAnsi="Calibri"/>
          <w:sz w:val="20"/>
          <w:szCs w:val="20"/>
        </w:rPr>
      </w:pPr>
      <w:r>
        <w:rPr>
          <w:rFonts w:ascii="Calibri" w:hAnsi="Calibri"/>
          <w:sz w:val="20"/>
          <w:szCs w:val="20"/>
        </w:rPr>
        <w:t>Maximum 20 for 1</w:t>
      </w:r>
      <w:r w:rsidRPr="001A650B">
        <w:rPr>
          <w:rFonts w:ascii="Calibri" w:hAnsi="Calibri"/>
          <w:sz w:val="20"/>
          <w:szCs w:val="20"/>
          <w:vertAlign w:val="superscript"/>
        </w:rPr>
        <w:t>st</w:t>
      </w:r>
      <w:r>
        <w:rPr>
          <w:rFonts w:ascii="Calibri" w:hAnsi="Calibri"/>
          <w:sz w:val="20"/>
          <w:szCs w:val="20"/>
        </w:rPr>
        <w:t xml:space="preserve"> degree murder</w:t>
      </w:r>
    </w:p>
    <w:p w14:paraId="0ED204A9" w14:textId="55E84CF5" w:rsidR="001A650B" w:rsidRDefault="001A650B" w:rsidP="00E66263">
      <w:pPr>
        <w:pStyle w:val="ListParagraph"/>
        <w:numPr>
          <w:ilvl w:val="0"/>
          <w:numId w:val="35"/>
        </w:numPr>
        <w:jc w:val="both"/>
        <w:rPr>
          <w:rFonts w:ascii="Calibri" w:hAnsi="Calibri"/>
          <w:sz w:val="20"/>
          <w:szCs w:val="20"/>
        </w:rPr>
      </w:pPr>
      <w:r>
        <w:rPr>
          <w:rFonts w:ascii="Calibri" w:hAnsi="Calibri"/>
          <w:sz w:val="20"/>
          <w:szCs w:val="20"/>
        </w:rPr>
        <w:t>12 for all other offences</w:t>
      </w:r>
    </w:p>
    <w:p w14:paraId="4C398676" w14:textId="3562A542" w:rsidR="001A650B" w:rsidRPr="004B207B" w:rsidRDefault="001A650B" w:rsidP="00E66263">
      <w:pPr>
        <w:pStyle w:val="ListParagraph"/>
        <w:numPr>
          <w:ilvl w:val="0"/>
          <w:numId w:val="35"/>
        </w:numPr>
        <w:jc w:val="both"/>
        <w:rPr>
          <w:rFonts w:ascii="Calibri" w:hAnsi="Calibri"/>
          <w:color w:val="A6A6A6" w:themeColor="background1" w:themeShade="A6"/>
          <w:sz w:val="20"/>
          <w:szCs w:val="20"/>
        </w:rPr>
      </w:pPr>
      <w:r w:rsidRPr="004B207B">
        <w:rPr>
          <w:rFonts w:ascii="Calibri" w:hAnsi="Calibri"/>
          <w:color w:val="A6A6A6" w:themeColor="background1" w:themeShade="A6"/>
          <w:sz w:val="20"/>
          <w:szCs w:val="20"/>
        </w:rPr>
        <w:t>This is when the lawyers doesn’t like how a person looks (physically) they can say no I don’t want you on the jury with no explanations (lawyers love this but rate to use)</w:t>
      </w:r>
    </w:p>
    <w:p w14:paraId="35CC7AC1" w14:textId="755B72A0" w:rsidR="001A650B" w:rsidRDefault="001A650B" w:rsidP="00E66263">
      <w:pPr>
        <w:pStyle w:val="ListParagraph"/>
        <w:numPr>
          <w:ilvl w:val="0"/>
          <w:numId w:val="34"/>
        </w:numPr>
        <w:jc w:val="both"/>
        <w:rPr>
          <w:rFonts w:ascii="Calibri" w:hAnsi="Calibri"/>
          <w:sz w:val="20"/>
          <w:szCs w:val="20"/>
        </w:rPr>
      </w:pPr>
      <w:r>
        <w:rPr>
          <w:rFonts w:ascii="Calibri" w:hAnsi="Calibri"/>
          <w:sz w:val="20"/>
          <w:szCs w:val="20"/>
        </w:rPr>
        <w:t>Challenge for Cause</w:t>
      </w:r>
    </w:p>
    <w:p w14:paraId="49936A1E" w14:textId="682B86EA" w:rsidR="004B207B" w:rsidRDefault="005A3699" w:rsidP="00E66263">
      <w:pPr>
        <w:pStyle w:val="ListParagraph"/>
        <w:numPr>
          <w:ilvl w:val="0"/>
          <w:numId w:val="36"/>
        </w:numPr>
        <w:jc w:val="both"/>
        <w:rPr>
          <w:rFonts w:ascii="Calibri" w:hAnsi="Calibri"/>
          <w:sz w:val="20"/>
          <w:szCs w:val="20"/>
        </w:rPr>
      </w:pPr>
      <w:r>
        <w:rPr>
          <w:rFonts w:ascii="Calibri" w:hAnsi="Calibri"/>
          <w:sz w:val="20"/>
          <w:szCs w:val="20"/>
        </w:rPr>
        <w:t>Reason must be provided and judge determined its merit</w:t>
      </w:r>
    </w:p>
    <w:p w14:paraId="61D29F06" w14:textId="615D07F7" w:rsidR="005A3699" w:rsidRPr="005A3699" w:rsidRDefault="005A3699" w:rsidP="00E66263">
      <w:pPr>
        <w:pStyle w:val="ListParagraph"/>
        <w:numPr>
          <w:ilvl w:val="0"/>
          <w:numId w:val="36"/>
        </w:numPr>
        <w:jc w:val="both"/>
        <w:rPr>
          <w:rFonts w:ascii="Calibri" w:hAnsi="Calibri"/>
          <w:color w:val="A6A6A6" w:themeColor="background1" w:themeShade="A6"/>
          <w:sz w:val="20"/>
          <w:szCs w:val="20"/>
        </w:rPr>
      </w:pPr>
      <w:r w:rsidRPr="005A3699">
        <w:rPr>
          <w:rFonts w:ascii="Calibri" w:hAnsi="Calibri"/>
          <w:color w:val="A6A6A6" w:themeColor="background1" w:themeShade="A6"/>
          <w:sz w:val="20"/>
          <w:szCs w:val="20"/>
        </w:rPr>
        <w:t>Lawyer must provide a reason as to why a possibly jury member must be excluded and it’s up to the judge to decide</w:t>
      </w:r>
    </w:p>
    <w:p w14:paraId="67565082" w14:textId="504962E7" w:rsidR="001A650B" w:rsidRDefault="001A650B" w:rsidP="00E66263">
      <w:pPr>
        <w:pStyle w:val="ListParagraph"/>
        <w:numPr>
          <w:ilvl w:val="0"/>
          <w:numId w:val="34"/>
        </w:numPr>
        <w:jc w:val="both"/>
        <w:rPr>
          <w:rFonts w:ascii="Calibri" w:hAnsi="Calibri"/>
          <w:sz w:val="20"/>
          <w:szCs w:val="20"/>
        </w:rPr>
      </w:pPr>
      <w:r>
        <w:rPr>
          <w:rFonts w:ascii="Calibri" w:hAnsi="Calibri"/>
          <w:sz w:val="20"/>
          <w:szCs w:val="20"/>
        </w:rPr>
        <w:t>Stand Aside</w:t>
      </w:r>
    </w:p>
    <w:p w14:paraId="490783C5" w14:textId="04C95693" w:rsidR="005A3699" w:rsidRDefault="005A3699" w:rsidP="00E66263">
      <w:pPr>
        <w:pStyle w:val="ListParagraph"/>
        <w:numPr>
          <w:ilvl w:val="0"/>
          <w:numId w:val="37"/>
        </w:numPr>
        <w:jc w:val="both"/>
        <w:rPr>
          <w:rFonts w:ascii="Calibri" w:hAnsi="Calibri"/>
          <w:sz w:val="20"/>
          <w:szCs w:val="20"/>
        </w:rPr>
      </w:pPr>
      <w:r>
        <w:rPr>
          <w:rFonts w:ascii="Calibri" w:hAnsi="Calibri"/>
          <w:sz w:val="20"/>
          <w:szCs w:val="20"/>
        </w:rPr>
        <w:t>Judge decides</w:t>
      </w:r>
    </w:p>
    <w:p w14:paraId="383FDB35" w14:textId="306A90DC" w:rsidR="005A3699" w:rsidRDefault="005A3699" w:rsidP="00E66263">
      <w:pPr>
        <w:pStyle w:val="ListParagraph"/>
        <w:numPr>
          <w:ilvl w:val="0"/>
          <w:numId w:val="37"/>
        </w:numPr>
        <w:jc w:val="both"/>
        <w:rPr>
          <w:rFonts w:ascii="Calibri" w:hAnsi="Calibri"/>
          <w:sz w:val="20"/>
          <w:szCs w:val="20"/>
        </w:rPr>
      </w:pPr>
      <w:r>
        <w:rPr>
          <w:rFonts w:ascii="Calibri" w:hAnsi="Calibri"/>
          <w:sz w:val="20"/>
          <w:szCs w:val="20"/>
        </w:rPr>
        <w:t>For personal hardship of juror</w:t>
      </w:r>
    </w:p>
    <w:p w14:paraId="3B0B0278" w14:textId="626227CA" w:rsidR="005A3699" w:rsidRPr="005A3699" w:rsidRDefault="005A3699" w:rsidP="00E66263">
      <w:pPr>
        <w:pStyle w:val="ListParagraph"/>
        <w:numPr>
          <w:ilvl w:val="0"/>
          <w:numId w:val="37"/>
        </w:numPr>
        <w:jc w:val="both"/>
        <w:rPr>
          <w:rFonts w:ascii="Calibri" w:hAnsi="Calibri"/>
          <w:color w:val="A6A6A6" w:themeColor="background1" w:themeShade="A6"/>
          <w:sz w:val="20"/>
          <w:szCs w:val="20"/>
        </w:rPr>
      </w:pPr>
      <w:r w:rsidRPr="005A3699">
        <w:rPr>
          <w:rFonts w:ascii="Calibri" w:hAnsi="Calibri"/>
          <w:color w:val="A6A6A6" w:themeColor="background1" w:themeShade="A6"/>
          <w:sz w:val="20"/>
          <w:szCs w:val="20"/>
        </w:rPr>
        <w:t xml:space="preserve">This is where a judge can exclude a potential juror; the decision is completely made by the judge – only made in limited circumstances. </w:t>
      </w:r>
    </w:p>
    <w:p w14:paraId="00D3B24A" w14:textId="62E1E127" w:rsidR="005A3699" w:rsidRPr="005A3699" w:rsidRDefault="005A3699" w:rsidP="00E66263">
      <w:pPr>
        <w:pStyle w:val="ListParagraph"/>
        <w:numPr>
          <w:ilvl w:val="1"/>
          <w:numId w:val="37"/>
        </w:numPr>
        <w:jc w:val="both"/>
        <w:rPr>
          <w:rFonts w:ascii="Calibri" w:hAnsi="Calibri"/>
          <w:color w:val="A6A6A6" w:themeColor="background1" w:themeShade="A6"/>
          <w:sz w:val="20"/>
          <w:szCs w:val="20"/>
        </w:rPr>
      </w:pPr>
      <w:r w:rsidRPr="005A3699">
        <w:rPr>
          <w:rFonts w:ascii="Calibri" w:hAnsi="Calibri"/>
          <w:color w:val="A6A6A6" w:themeColor="background1" w:themeShade="A6"/>
          <w:sz w:val="20"/>
          <w:szCs w:val="20"/>
        </w:rPr>
        <w:t>Ex. A new mother can’t be away from her infant and by you not being there can influence your breastfeeding and the judge could not take this person</w:t>
      </w:r>
    </w:p>
    <w:p w14:paraId="6705C19F" w14:textId="77777777" w:rsidR="005A3699" w:rsidRDefault="005A3699" w:rsidP="005A3699">
      <w:pPr>
        <w:jc w:val="both"/>
        <w:rPr>
          <w:rFonts w:ascii="Calibri" w:hAnsi="Calibri"/>
          <w:sz w:val="20"/>
          <w:szCs w:val="20"/>
        </w:rPr>
      </w:pPr>
    </w:p>
    <w:p w14:paraId="4F878473" w14:textId="1CF111DC" w:rsidR="005A3699" w:rsidRPr="005A3699" w:rsidRDefault="005A3699" w:rsidP="005A3699">
      <w:pPr>
        <w:jc w:val="both"/>
        <w:rPr>
          <w:rFonts w:ascii="Calibri" w:hAnsi="Calibri"/>
          <w:sz w:val="20"/>
          <w:szCs w:val="20"/>
          <w:u w:val="single"/>
        </w:rPr>
      </w:pPr>
      <w:r w:rsidRPr="005A3699">
        <w:rPr>
          <w:rFonts w:ascii="Calibri" w:hAnsi="Calibri"/>
          <w:sz w:val="20"/>
          <w:szCs w:val="20"/>
          <w:u w:val="single"/>
        </w:rPr>
        <w:t>The Rule of the Jury</w:t>
      </w:r>
    </w:p>
    <w:p w14:paraId="682B49AA" w14:textId="24CA32B1" w:rsidR="005A3699" w:rsidRDefault="006967D7" w:rsidP="00E66263">
      <w:pPr>
        <w:pStyle w:val="ListParagraph"/>
        <w:numPr>
          <w:ilvl w:val="0"/>
          <w:numId w:val="33"/>
        </w:numPr>
        <w:jc w:val="both"/>
        <w:rPr>
          <w:rFonts w:ascii="Calibri" w:hAnsi="Calibri"/>
          <w:sz w:val="20"/>
          <w:szCs w:val="20"/>
        </w:rPr>
      </w:pPr>
      <w:r>
        <w:rPr>
          <w:rFonts w:ascii="Calibri" w:hAnsi="Calibri"/>
          <w:sz w:val="20"/>
          <w:szCs w:val="20"/>
        </w:rPr>
        <w:t>Tries the facts and determines guilt</w:t>
      </w:r>
    </w:p>
    <w:p w14:paraId="25A77898" w14:textId="448B43F2" w:rsidR="006967D7" w:rsidRDefault="006967D7" w:rsidP="00E66263">
      <w:pPr>
        <w:pStyle w:val="ListParagraph"/>
        <w:numPr>
          <w:ilvl w:val="0"/>
          <w:numId w:val="33"/>
        </w:numPr>
        <w:jc w:val="both"/>
        <w:rPr>
          <w:rFonts w:ascii="Calibri" w:hAnsi="Calibri"/>
          <w:sz w:val="20"/>
          <w:szCs w:val="20"/>
        </w:rPr>
      </w:pPr>
      <w:r>
        <w:rPr>
          <w:rFonts w:ascii="Calibri" w:hAnsi="Calibri"/>
          <w:sz w:val="20"/>
          <w:szCs w:val="20"/>
        </w:rPr>
        <w:t>Can they ask witnesses questions?</w:t>
      </w:r>
    </w:p>
    <w:p w14:paraId="47DD3B6E" w14:textId="38E2A747" w:rsidR="006967D7" w:rsidRDefault="006967D7" w:rsidP="00E66263">
      <w:pPr>
        <w:pStyle w:val="ListParagraph"/>
        <w:numPr>
          <w:ilvl w:val="1"/>
          <w:numId w:val="33"/>
        </w:numPr>
        <w:jc w:val="both"/>
        <w:rPr>
          <w:rFonts w:ascii="Calibri" w:hAnsi="Calibri"/>
          <w:sz w:val="20"/>
          <w:szCs w:val="20"/>
        </w:rPr>
      </w:pPr>
      <w:r>
        <w:rPr>
          <w:rFonts w:ascii="Calibri" w:hAnsi="Calibri"/>
          <w:sz w:val="20"/>
          <w:szCs w:val="20"/>
        </w:rPr>
        <w:t>No!</w:t>
      </w:r>
    </w:p>
    <w:p w14:paraId="6A382EB3" w14:textId="19A7B668" w:rsidR="006967D7" w:rsidRPr="006967D7" w:rsidRDefault="006967D7" w:rsidP="00E66263">
      <w:pPr>
        <w:pStyle w:val="ListParagraph"/>
        <w:numPr>
          <w:ilvl w:val="1"/>
          <w:numId w:val="33"/>
        </w:numPr>
        <w:jc w:val="both"/>
        <w:rPr>
          <w:rFonts w:ascii="Calibri" w:hAnsi="Calibri"/>
          <w:color w:val="A6A6A6" w:themeColor="background1" w:themeShade="A6"/>
          <w:sz w:val="20"/>
          <w:szCs w:val="20"/>
        </w:rPr>
      </w:pPr>
      <w:r w:rsidRPr="006967D7">
        <w:rPr>
          <w:rFonts w:ascii="Calibri" w:hAnsi="Calibri"/>
          <w:color w:val="A6A6A6" w:themeColor="background1" w:themeShade="A6"/>
          <w:sz w:val="20"/>
          <w:szCs w:val="20"/>
        </w:rPr>
        <w:t>But they can write a note to the judge and the judge can assess this question whether its appropriate or not, but never can the jury interact with anyone – if an individual is known to interact with anyone outside of that jury they can be charge</w:t>
      </w:r>
    </w:p>
    <w:p w14:paraId="7C07711C" w14:textId="645A6A94" w:rsidR="006967D7" w:rsidRDefault="006967D7" w:rsidP="00E66263">
      <w:pPr>
        <w:pStyle w:val="ListParagraph"/>
        <w:numPr>
          <w:ilvl w:val="0"/>
          <w:numId w:val="33"/>
        </w:numPr>
        <w:jc w:val="both"/>
        <w:rPr>
          <w:rFonts w:ascii="Calibri" w:hAnsi="Calibri"/>
          <w:sz w:val="20"/>
          <w:szCs w:val="20"/>
        </w:rPr>
      </w:pPr>
      <w:r>
        <w:rPr>
          <w:rFonts w:ascii="Calibri" w:hAnsi="Calibri"/>
          <w:sz w:val="20"/>
          <w:szCs w:val="20"/>
        </w:rPr>
        <w:t>Must be unanimous</w:t>
      </w:r>
    </w:p>
    <w:p w14:paraId="520D6C93" w14:textId="115BB7EF" w:rsidR="006967D7" w:rsidRDefault="006967D7" w:rsidP="00E66263">
      <w:pPr>
        <w:pStyle w:val="ListParagraph"/>
        <w:numPr>
          <w:ilvl w:val="1"/>
          <w:numId w:val="33"/>
        </w:numPr>
        <w:jc w:val="both"/>
        <w:rPr>
          <w:rFonts w:ascii="Calibri" w:hAnsi="Calibri"/>
          <w:sz w:val="20"/>
          <w:szCs w:val="20"/>
        </w:rPr>
      </w:pPr>
      <w:r>
        <w:rPr>
          <w:rFonts w:ascii="Calibri" w:hAnsi="Calibri"/>
          <w:sz w:val="20"/>
          <w:szCs w:val="20"/>
        </w:rPr>
        <w:t>ALL of the jury members need to be convinced and have the same vote</w:t>
      </w:r>
    </w:p>
    <w:p w14:paraId="680B3777" w14:textId="06AC0E4A" w:rsidR="006967D7" w:rsidRPr="006967D7" w:rsidRDefault="006967D7" w:rsidP="00E66263">
      <w:pPr>
        <w:pStyle w:val="ListParagraph"/>
        <w:numPr>
          <w:ilvl w:val="1"/>
          <w:numId w:val="33"/>
        </w:numPr>
        <w:jc w:val="both"/>
        <w:rPr>
          <w:rFonts w:ascii="Calibri" w:hAnsi="Calibri"/>
          <w:color w:val="A6A6A6" w:themeColor="background1" w:themeShade="A6"/>
          <w:sz w:val="20"/>
          <w:szCs w:val="20"/>
        </w:rPr>
      </w:pPr>
      <w:r w:rsidRPr="006967D7">
        <w:rPr>
          <w:rFonts w:ascii="Calibri" w:hAnsi="Calibri"/>
          <w:color w:val="A6A6A6" w:themeColor="background1" w:themeShade="A6"/>
          <w:sz w:val="20"/>
          <w:szCs w:val="20"/>
        </w:rPr>
        <w:t>If the jury is not unanimous it could lead to a Hungary: results in a mistrial and then can lead into an entire new trial (jury selection starts all over again)</w:t>
      </w:r>
    </w:p>
    <w:p w14:paraId="2DBA6FA9" w14:textId="64A73497" w:rsidR="006967D7" w:rsidRDefault="006967D7" w:rsidP="00E66263">
      <w:pPr>
        <w:pStyle w:val="ListParagraph"/>
        <w:numPr>
          <w:ilvl w:val="0"/>
          <w:numId w:val="33"/>
        </w:numPr>
        <w:jc w:val="both"/>
        <w:rPr>
          <w:rFonts w:ascii="Calibri" w:hAnsi="Calibri"/>
          <w:sz w:val="20"/>
          <w:szCs w:val="20"/>
        </w:rPr>
      </w:pPr>
      <w:r>
        <w:rPr>
          <w:rFonts w:ascii="Calibri" w:hAnsi="Calibri"/>
          <w:sz w:val="20"/>
          <w:szCs w:val="20"/>
        </w:rPr>
        <w:t>Don’t give reasons for their verdict</w:t>
      </w:r>
    </w:p>
    <w:p w14:paraId="7D4E20A6" w14:textId="0DA41F82" w:rsidR="00123C3F" w:rsidRPr="00123C3F" w:rsidRDefault="00123C3F" w:rsidP="00E66263">
      <w:pPr>
        <w:pStyle w:val="ListParagraph"/>
        <w:numPr>
          <w:ilvl w:val="1"/>
          <w:numId w:val="33"/>
        </w:numPr>
        <w:jc w:val="both"/>
        <w:rPr>
          <w:rFonts w:ascii="Calibri" w:hAnsi="Calibri"/>
          <w:color w:val="A6A6A6" w:themeColor="background1" w:themeShade="A6"/>
          <w:sz w:val="20"/>
          <w:szCs w:val="20"/>
        </w:rPr>
      </w:pPr>
      <w:r w:rsidRPr="00123C3F">
        <w:rPr>
          <w:rFonts w:ascii="Calibri" w:hAnsi="Calibri"/>
          <w:color w:val="A6A6A6" w:themeColor="background1" w:themeShade="A6"/>
          <w:sz w:val="20"/>
          <w:szCs w:val="20"/>
        </w:rPr>
        <w:t>We never know what are the reasons for them thinking the accused I guilty or not guilty</w:t>
      </w:r>
    </w:p>
    <w:p w14:paraId="41BC020B" w14:textId="003CFF8E" w:rsidR="006967D7" w:rsidRDefault="006967D7" w:rsidP="00E66263">
      <w:pPr>
        <w:pStyle w:val="ListParagraph"/>
        <w:numPr>
          <w:ilvl w:val="0"/>
          <w:numId w:val="33"/>
        </w:numPr>
        <w:jc w:val="both"/>
        <w:rPr>
          <w:rFonts w:ascii="Calibri" w:hAnsi="Calibri"/>
          <w:sz w:val="20"/>
          <w:szCs w:val="20"/>
        </w:rPr>
      </w:pPr>
      <w:r>
        <w:rPr>
          <w:rFonts w:ascii="Calibri" w:hAnsi="Calibri"/>
          <w:sz w:val="20"/>
          <w:szCs w:val="20"/>
        </w:rPr>
        <w:t>Decide degree of the offence</w:t>
      </w:r>
    </w:p>
    <w:p w14:paraId="6C5984F5" w14:textId="414E96D3" w:rsidR="00123C3F" w:rsidRPr="00123C3F" w:rsidRDefault="00123C3F" w:rsidP="00E66263">
      <w:pPr>
        <w:pStyle w:val="ListParagraph"/>
        <w:numPr>
          <w:ilvl w:val="1"/>
          <w:numId w:val="33"/>
        </w:numPr>
        <w:jc w:val="both"/>
        <w:rPr>
          <w:rFonts w:ascii="Calibri" w:hAnsi="Calibri"/>
          <w:color w:val="A6A6A6" w:themeColor="background1" w:themeShade="A6"/>
          <w:sz w:val="20"/>
          <w:szCs w:val="20"/>
        </w:rPr>
      </w:pPr>
      <w:r w:rsidRPr="00123C3F">
        <w:rPr>
          <w:rFonts w:ascii="Calibri" w:hAnsi="Calibri"/>
          <w:color w:val="A6A6A6" w:themeColor="background1" w:themeShade="A6"/>
          <w:sz w:val="20"/>
          <w:szCs w:val="20"/>
        </w:rPr>
        <w:t>When dealing with a murder, they can determine the degree</w:t>
      </w:r>
    </w:p>
    <w:p w14:paraId="7D996177" w14:textId="18888183" w:rsidR="006967D7" w:rsidRDefault="006967D7" w:rsidP="00E66263">
      <w:pPr>
        <w:pStyle w:val="ListParagraph"/>
        <w:numPr>
          <w:ilvl w:val="0"/>
          <w:numId w:val="33"/>
        </w:numPr>
        <w:jc w:val="both"/>
        <w:rPr>
          <w:rFonts w:ascii="Calibri" w:hAnsi="Calibri"/>
          <w:sz w:val="20"/>
          <w:szCs w:val="20"/>
        </w:rPr>
      </w:pPr>
      <w:r>
        <w:rPr>
          <w:rFonts w:ascii="Calibri" w:hAnsi="Calibri"/>
          <w:sz w:val="20"/>
          <w:szCs w:val="20"/>
        </w:rPr>
        <w:t>No role in sentencing except:</w:t>
      </w:r>
    </w:p>
    <w:p w14:paraId="7EFD052C" w14:textId="1B9B8F98" w:rsidR="00123C3F" w:rsidRDefault="00123C3F" w:rsidP="00E66263">
      <w:pPr>
        <w:pStyle w:val="ListParagraph"/>
        <w:numPr>
          <w:ilvl w:val="1"/>
          <w:numId w:val="33"/>
        </w:numPr>
        <w:jc w:val="both"/>
        <w:rPr>
          <w:rFonts w:ascii="Calibri" w:hAnsi="Calibri"/>
          <w:sz w:val="20"/>
          <w:szCs w:val="20"/>
        </w:rPr>
      </w:pPr>
      <w:r>
        <w:rPr>
          <w:rFonts w:ascii="Calibri" w:hAnsi="Calibri"/>
          <w:sz w:val="20"/>
          <w:szCs w:val="20"/>
        </w:rPr>
        <w:t xml:space="preserve">Second degree murder </w:t>
      </w:r>
      <w:r w:rsidRPr="00123C3F">
        <w:rPr>
          <w:rFonts w:ascii="Calibri" w:hAnsi="Calibri"/>
          <w:color w:val="A6A6A6" w:themeColor="background1" w:themeShade="A6"/>
          <w:sz w:val="20"/>
          <w:szCs w:val="20"/>
        </w:rPr>
        <w:t xml:space="preserve">– how long the individual has to be eligible for parole (it can be 10-20 </w:t>
      </w:r>
      <w:r>
        <w:rPr>
          <w:rFonts w:ascii="Calibri" w:hAnsi="Calibri"/>
          <w:color w:val="A6A6A6" w:themeColor="background1" w:themeShade="A6"/>
          <w:sz w:val="20"/>
          <w:szCs w:val="20"/>
        </w:rPr>
        <w:t>something</w:t>
      </w:r>
      <w:r w:rsidRPr="00123C3F">
        <w:rPr>
          <w:rFonts w:ascii="Calibri" w:hAnsi="Calibri"/>
          <w:color w:val="A6A6A6" w:themeColor="background1" w:themeShade="A6"/>
          <w:sz w:val="20"/>
          <w:szCs w:val="20"/>
        </w:rPr>
        <w:t xml:space="preserve"> years…the judge will take this into consideration)</w:t>
      </w:r>
    </w:p>
    <w:p w14:paraId="4C338A59" w14:textId="77777777" w:rsidR="00123C3F" w:rsidRDefault="00123C3F" w:rsidP="00123C3F">
      <w:pPr>
        <w:jc w:val="both"/>
        <w:rPr>
          <w:rFonts w:ascii="Calibri" w:hAnsi="Calibri"/>
          <w:sz w:val="20"/>
          <w:szCs w:val="20"/>
        </w:rPr>
      </w:pPr>
    </w:p>
    <w:p w14:paraId="39E0726A" w14:textId="5EC02CD9" w:rsidR="00123C3F" w:rsidRPr="00123C3F" w:rsidRDefault="00123C3F" w:rsidP="00123C3F">
      <w:pPr>
        <w:jc w:val="both"/>
        <w:rPr>
          <w:rFonts w:ascii="Calibri" w:hAnsi="Calibri"/>
          <w:sz w:val="20"/>
          <w:szCs w:val="20"/>
          <w:u w:val="single"/>
        </w:rPr>
      </w:pPr>
      <w:r w:rsidRPr="00123C3F">
        <w:rPr>
          <w:rFonts w:ascii="Calibri" w:hAnsi="Calibri"/>
          <w:sz w:val="20"/>
          <w:szCs w:val="20"/>
          <w:u w:val="single"/>
        </w:rPr>
        <w:t>Before the Jury Decides…</w:t>
      </w:r>
    </w:p>
    <w:p w14:paraId="0AB8014E" w14:textId="650F8316" w:rsidR="005A671C" w:rsidRDefault="005A671C" w:rsidP="00E66263">
      <w:pPr>
        <w:pStyle w:val="ListParagraph"/>
        <w:numPr>
          <w:ilvl w:val="0"/>
          <w:numId w:val="38"/>
        </w:numPr>
        <w:jc w:val="both"/>
        <w:rPr>
          <w:rFonts w:ascii="Calibri" w:hAnsi="Calibri"/>
          <w:sz w:val="20"/>
          <w:szCs w:val="20"/>
        </w:rPr>
      </w:pPr>
      <w:r>
        <w:rPr>
          <w:rFonts w:ascii="Calibri" w:hAnsi="Calibri"/>
          <w:sz w:val="20"/>
          <w:szCs w:val="20"/>
        </w:rPr>
        <w:t>Charge to the jury:</w:t>
      </w:r>
    </w:p>
    <w:p w14:paraId="645AF046" w14:textId="684433FE" w:rsidR="005A671C" w:rsidRDefault="003D422D" w:rsidP="00E66263">
      <w:pPr>
        <w:pStyle w:val="ListParagraph"/>
        <w:numPr>
          <w:ilvl w:val="1"/>
          <w:numId w:val="38"/>
        </w:numPr>
        <w:jc w:val="both"/>
        <w:rPr>
          <w:rFonts w:ascii="Calibri" w:hAnsi="Calibri"/>
          <w:sz w:val="20"/>
          <w:szCs w:val="20"/>
        </w:rPr>
      </w:pPr>
      <w:r>
        <w:rPr>
          <w:rFonts w:ascii="Calibri" w:hAnsi="Calibri"/>
          <w:sz w:val="20"/>
          <w:szCs w:val="20"/>
        </w:rPr>
        <w:t>Instructs jury on the principles of the law, requirements for evidence, procedures to follow, possible verdicts</w:t>
      </w:r>
    </w:p>
    <w:p w14:paraId="13CE1BDC" w14:textId="1F24DDBA" w:rsidR="005A671C" w:rsidRDefault="005A671C" w:rsidP="00E66263">
      <w:pPr>
        <w:pStyle w:val="ListParagraph"/>
        <w:numPr>
          <w:ilvl w:val="0"/>
          <w:numId w:val="38"/>
        </w:numPr>
        <w:jc w:val="both"/>
        <w:rPr>
          <w:rFonts w:ascii="Calibri" w:hAnsi="Calibri"/>
          <w:sz w:val="20"/>
          <w:szCs w:val="20"/>
        </w:rPr>
      </w:pPr>
      <w:r>
        <w:rPr>
          <w:rFonts w:ascii="Calibri" w:hAnsi="Calibri"/>
          <w:sz w:val="20"/>
          <w:szCs w:val="20"/>
        </w:rPr>
        <w:t>Final instructions include:</w:t>
      </w:r>
    </w:p>
    <w:p w14:paraId="1B8B7E9A" w14:textId="67F839F6" w:rsidR="003D422D" w:rsidRDefault="003D422D" w:rsidP="00E66263">
      <w:pPr>
        <w:pStyle w:val="ListParagraph"/>
        <w:numPr>
          <w:ilvl w:val="1"/>
          <w:numId w:val="38"/>
        </w:numPr>
        <w:jc w:val="both"/>
        <w:rPr>
          <w:rFonts w:ascii="Calibri" w:hAnsi="Calibri"/>
          <w:sz w:val="20"/>
          <w:szCs w:val="20"/>
        </w:rPr>
      </w:pPr>
      <w:r>
        <w:rPr>
          <w:rFonts w:ascii="Calibri" w:hAnsi="Calibri"/>
          <w:sz w:val="20"/>
          <w:szCs w:val="20"/>
        </w:rPr>
        <w:t>The definition of the crime with which the defendant is charged</w:t>
      </w:r>
    </w:p>
    <w:p w14:paraId="51849FED" w14:textId="1ECDFE05" w:rsidR="003D422D" w:rsidRDefault="003D422D" w:rsidP="00E66263">
      <w:pPr>
        <w:pStyle w:val="ListParagraph"/>
        <w:numPr>
          <w:ilvl w:val="1"/>
          <w:numId w:val="38"/>
        </w:numPr>
        <w:jc w:val="both"/>
        <w:rPr>
          <w:rFonts w:ascii="Calibri" w:hAnsi="Calibri"/>
          <w:sz w:val="20"/>
          <w:szCs w:val="20"/>
        </w:rPr>
      </w:pPr>
      <w:r>
        <w:rPr>
          <w:rFonts w:ascii="Calibri" w:hAnsi="Calibri"/>
          <w:sz w:val="20"/>
          <w:szCs w:val="20"/>
        </w:rPr>
        <w:t>The presumption of the defendant’s innocence</w:t>
      </w:r>
    </w:p>
    <w:p w14:paraId="1300BFE2" w14:textId="382EF74D" w:rsidR="003D422D" w:rsidRDefault="003D422D" w:rsidP="00E66263">
      <w:pPr>
        <w:pStyle w:val="ListParagraph"/>
        <w:numPr>
          <w:ilvl w:val="1"/>
          <w:numId w:val="38"/>
        </w:numPr>
        <w:jc w:val="both"/>
        <w:rPr>
          <w:rFonts w:ascii="Calibri" w:hAnsi="Calibri"/>
          <w:sz w:val="20"/>
          <w:szCs w:val="20"/>
        </w:rPr>
      </w:pPr>
      <w:r>
        <w:rPr>
          <w:rFonts w:ascii="Calibri" w:hAnsi="Calibri"/>
          <w:sz w:val="20"/>
          <w:szCs w:val="20"/>
        </w:rPr>
        <w:t>The burden of proof that lies with the prosecution</w:t>
      </w:r>
    </w:p>
    <w:p w14:paraId="5F96D324" w14:textId="19C59E09" w:rsidR="003D422D" w:rsidRDefault="003D422D" w:rsidP="00E66263">
      <w:pPr>
        <w:pStyle w:val="ListParagraph"/>
        <w:numPr>
          <w:ilvl w:val="2"/>
          <w:numId w:val="38"/>
        </w:numPr>
        <w:jc w:val="both"/>
        <w:rPr>
          <w:rFonts w:ascii="Calibri" w:hAnsi="Calibri"/>
          <w:sz w:val="20"/>
          <w:szCs w:val="20"/>
        </w:rPr>
      </w:pPr>
      <w:r>
        <w:rPr>
          <w:rFonts w:ascii="Calibri" w:hAnsi="Calibri"/>
          <w:sz w:val="20"/>
          <w:szCs w:val="20"/>
        </w:rPr>
        <w:t>In order to be found guilty, the entire jury need to be convinced that you are guilty</w:t>
      </w:r>
    </w:p>
    <w:p w14:paraId="4D4C6FBF" w14:textId="0867E03C" w:rsidR="003D422D" w:rsidRDefault="003D422D" w:rsidP="00E66263">
      <w:pPr>
        <w:pStyle w:val="ListParagraph"/>
        <w:numPr>
          <w:ilvl w:val="2"/>
          <w:numId w:val="38"/>
        </w:numPr>
        <w:jc w:val="both"/>
        <w:rPr>
          <w:rFonts w:ascii="Calibri" w:hAnsi="Calibri"/>
          <w:sz w:val="20"/>
          <w:szCs w:val="20"/>
        </w:rPr>
      </w:pPr>
      <w:r>
        <w:rPr>
          <w:rFonts w:ascii="Calibri" w:hAnsi="Calibri"/>
          <w:sz w:val="20"/>
          <w:szCs w:val="20"/>
        </w:rPr>
        <w:t>Any doubt = acquittal</w:t>
      </w:r>
    </w:p>
    <w:p w14:paraId="14121C37" w14:textId="77777777" w:rsidR="003D422D" w:rsidRDefault="003D422D" w:rsidP="003D422D">
      <w:pPr>
        <w:jc w:val="both"/>
        <w:rPr>
          <w:rFonts w:ascii="Calibri" w:hAnsi="Calibri"/>
          <w:sz w:val="20"/>
          <w:szCs w:val="20"/>
        </w:rPr>
      </w:pPr>
    </w:p>
    <w:p w14:paraId="42D32EA2" w14:textId="77777777" w:rsidR="003D422D" w:rsidRDefault="003D422D" w:rsidP="003D422D">
      <w:pPr>
        <w:jc w:val="both"/>
        <w:rPr>
          <w:rFonts w:ascii="Calibri" w:hAnsi="Calibri"/>
          <w:sz w:val="20"/>
          <w:szCs w:val="20"/>
        </w:rPr>
      </w:pPr>
    </w:p>
    <w:p w14:paraId="3AB0D0EC" w14:textId="710EF143" w:rsidR="003D422D" w:rsidRPr="003D422D" w:rsidRDefault="003D422D" w:rsidP="003D422D">
      <w:pPr>
        <w:jc w:val="both"/>
        <w:rPr>
          <w:rFonts w:ascii="Calibri" w:hAnsi="Calibri"/>
          <w:sz w:val="20"/>
          <w:szCs w:val="20"/>
          <w:u w:val="single"/>
        </w:rPr>
      </w:pPr>
      <w:r w:rsidRPr="003D422D">
        <w:rPr>
          <w:rFonts w:ascii="Calibri" w:hAnsi="Calibri"/>
          <w:sz w:val="20"/>
          <w:szCs w:val="20"/>
          <w:u w:val="single"/>
        </w:rPr>
        <w:lastRenderedPageBreak/>
        <w:t>How is Jury Nullification?</w:t>
      </w:r>
    </w:p>
    <w:p w14:paraId="2C4BBFEF" w14:textId="115E42C6" w:rsidR="003D422D" w:rsidRPr="003D422D" w:rsidRDefault="003D422D" w:rsidP="003D422D">
      <w:pPr>
        <w:jc w:val="both"/>
        <w:rPr>
          <w:rFonts w:ascii="Calibri" w:hAnsi="Calibri"/>
          <w:color w:val="A6A6A6" w:themeColor="background1" w:themeShade="A6"/>
          <w:sz w:val="20"/>
          <w:szCs w:val="20"/>
        </w:rPr>
      </w:pPr>
      <w:r w:rsidRPr="003D422D">
        <w:rPr>
          <w:rFonts w:ascii="Calibri" w:hAnsi="Calibri"/>
          <w:color w:val="A6A6A6" w:themeColor="background1" w:themeShade="A6"/>
          <w:sz w:val="20"/>
          <w:szCs w:val="20"/>
        </w:rPr>
        <w:t>Jury Nullification = when a jury ignores the law</w:t>
      </w:r>
    </w:p>
    <w:p w14:paraId="6AA6858C" w14:textId="221862A8" w:rsidR="003D422D" w:rsidRPr="003D422D" w:rsidRDefault="003D422D" w:rsidP="003D422D">
      <w:pPr>
        <w:jc w:val="both"/>
        <w:rPr>
          <w:rFonts w:ascii="Calibri" w:hAnsi="Calibri"/>
          <w:color w:val="A6A6A6" w:themeColor="background1" w:themeShade="A6"/>
          <w:sz w:val="20"/>
          <w:szCs w:val="20"/>
        </w:rPr>
      </w:pPr>
      <w:r w:rsidRPr="003D422D">
        <w:rPr>
          <w:rFonts w:ascii="Calibri" w:hAnsi="Calibri"/>
          <w:color w:val="A6A6A6" w:themeColor="background1" w:themeShade="A6"/>
          <w:sz w:val="20"/>
          <w:szCs w:val="20"/>
        </w:rPr>
        <w:t>Maybe they simply don’t agree with the law</w:t>
      </w:r>
    </w:p>
    <w:p w14:paraId="13028602" w14:textId="71D9A975" w:rsidR="003D422D" w:rsidRDefault="003D422D" w:rsidP="00E66263">
      <w:pPr>
        <w:pStyle w:val="ListParagraph"/>
        <w:numPr>
          <w:ilvl w:val="0"/>
          <w:numId w:val="39"/>
        </w:numPr>
        <w:jc w:val="both"/>
        <w:rPr>
          <w:rFonts w:ascii="Calibri" w:hAnsi="Calibri"/>
          <w:sz w:val="20"/>
          <w:szCs w:val="20"/>
        </w:rPr>
      </w:pPr>
      <w:r>
        <w:rPr>
          <w:rFonts w:ascii="Calibri" w:hAnsi="Calibri"/>
          <w:sz w:val="20"/>
          <w:szCs w:val="20"/>
        </w:rPr>
        <w:t>A jury finds a defendant innocent because the law itself is unjust, or is unjust in a particular application, and so should not be applied</w:t>
      </w:r>
    </w:p>
    <w:p w14:paraId="4646E2EB" w14:textId="56B82669" w:rsidR="003D422D" w:rsidRDefault="003D422D" w:rsidP="00E66263">
      <w:pPr>
        <w:pStyle w:val="ListParagraph"/>
        <w:numPr>
          <w:ilvl w:val="0"/>
          <w:numId w:val="39"/>
        </w:numPr>
        <w:jc w:val="both"/>
        <w:rPr>
          <w:rFonts w:ascii="Calibri" w:hAnsi="Calibri"/>
          <w:sz w:val="20"/>
          <w:szCs w:val="20"/>
        </w:rPr>
      </w:pPr>
      <w:r>
        <w:rPr>
          <w:rFonts w:ascii="Calibri" w:hAnsi="Calibri"/>
          <w:sz w:val="20"/>
          <w:szCs w:val="20"/>
        </w:rPr>
        <w:t>Used when laws do not reflect the will (morals, values) of the people</w:t>
      </w:r>
    </w:p>
    <w:p w14:paraId="4417B0AD" w14:textId="77777777" w:rsidR="003D422D" w:rsidRDefault="003D422D" w:rsidP="003D422D">
      <w:pPr>
        <w:jc w:val="both"/>
        <w:rPr>
          <w:rFonts w:ascii="Calibri" w:hAnsi="Calibri"/>
          <w:sz w:val="20"/>
          <w:szCs w:val="20"/>
        </w:rPr>
      </w:pPr>
    </w:p>
    <w:p w14:paraId="5BD35D89" w14:textId="3164D3E1" w:rsidR="003D422D" w:rsidRDefault="003D422D" w:rsidP="003D422D">
      <w:pPr>
        <w:jc w:val="both"/>
        <w:rPr>
          <w:rFonts w:ascii="Calibri" w:hAnsi="Calibri"/>
          <w:sz w:val="20"/>
          <w:szCs w:val="20"/>
        </w:rPr>
      </w:pPr>
      <w:r>
        <w:rPr>
          <w:rFonts w:ascii="Calibri" w:hAnsi="Calibri"/>
          <w:sz w:val="20"/>
          <w:szCs w:val="20"/>
        </w:rPr>
        <w:t>Video: Henry Morgentaler</w:t>
      </w:r>
    </w:p>
    <w:p w14:paraId="503C3908" w14:textId="3C611860" w:rsidR="003D422D" w:rsidRPr="003D422D" w:rsidRDefault="003D422D" w:rsidP="00E66263">
      <w:pPr>
        <w:pStyle w:val="ListParagraph"/>
        <w:numPr>
          <w:ilvl w:val="0"/>
          <w:numId w:val="27"/>
        </w:numPr>
        <w:jc w:val="both"/>
        <w:rPr>
          <w:rFonts w:ascii="Calibri" w:hAnsi="Calibri"/>
          <w:color w:val="A6A6A6" w:themeColor="background1" w:themeShade="A6"/>
          <w:sz w:val="20"/>
          <w:szCs w:val="20"/>
        </w:rPr>
      </w:pPr>
      <w:r w:rsidRPr="003D422D">
        <w:rPr>
          <w:rFonts w:ascii="Calibri" w:hAnsi="Calibri"/>
          <w:color w:val="A6A6A6" w:themeColor="background1" w:themeShade="A6"/>
          <w:sz w:val="20"/>
          <w:szCs w:val="20"/>
        </w:rPr>
        <w:t xml:space="preserve">A doctor had opened up several clinics to perform abortions, but at the time it could only be performed on women with danger in a </w:t>
      </w:r>
      <w:r w:rsidR="00BB6F69" w:rsidRPr="003D422D">
        <w:rPr>
          <w:rFonts w:ascii="Calibri" w:hAnsi="Calibri"/>
          <w:color w:val="A6A6A6" w:themeColor="background1" w:themeShade="A6"/>
          <w:sz w:val="20"/>
          <w:szCs w:val="20"/>
        </w:rPr>
        <w:t>hospital</w:t>
      </w:r>
      <w:r w:rsidRPr="003D422D">
        <w:rPr>
          <w:rFonts w:ascii="Calibri" w:hAnsi="Calibri"/>
          <w:color w:val="A6A6A6" w:themeColor="background1" w:themeShade="A6"/>
          <w:sz w:val="20"/>
          <w:szCs w:val="20"/>
        </w:rPr>
        <w:t>. But he was performing abortion in a clinic on any women. He also changed the Criminal Law</w:t>
      </w:r>
    </w:p>
    <w:p w14:paraId="63D132A9" w14:textId="77777777" w:rsidR="003D422D" w:rsidRDefault="003D422D" w:rsidP="003D422D">
      <w:pPr>
        <w:jc w:val="both"/>
        <w:rPr>
          <w:rFonts w:ascii="Calibri" w:hAnsi="Calibri"/>
          <w:sz w:val="20"/>
          <w:szCs w:val="20"/>
        </w:rPr>
      </w:pPr>
    </w:p>
    <w:p w14:paraId="4604E024" w14:textId="7C38DA78" w:rsidR="003D422D" w:rsidRPr="003D422D" w:rsidRDefault="003D422D" w:rsidP="003D422D">
      <w:pPr>
        <w:jc w:val="both"/>
        <w:rPr>
          <w:rFonts w:ascii="Calibri" w:hAnsi="Calibri"/>
          <w:sz w:val="20"/>
          <w:szCs w:val="20"/>
          <w:u w:val="single"/>
        </w:rPr>
      </w:pPr>
      <w:r w:rsidRPr="003D422D">
        <w:rPr>
          <w:rFonts w:ascii="Calibri" w:hAnsi="Calibri"/>
          <w:sz w:val="20"/>
          <w:szCs w:val="20"/>
          <w:u w:val="single"/>
        </w:rPr>
        <w:t>Public Trials:</w:t>
      </w:r>
    </w:p>
    <w:p w14:paraId="5BE1B064" w14:textId="579F011C" w:rsidR="003D422D" w:rsidRDefault="003D422D" w:rsidP="00E66263">
      <w:pPr>
        <w:pStyle w:val="ListParagraph"/>
        <w:numPr>
          <w:ilvl w:val="0"/>
          <w:numId w:val="40"/>
        </w:numPr>
        <w:jc w:val="both"/>
        <w:rPr>
          <w:rFonts w:ascii="Calibri" w:hAnsi="Calibri"/>
          <w:sz w:val="20"/>
          <w:szCs w:val="20"/>
        </w:rPr>
      </w:pPr>
      <w:r>
        <w:rPr>
          <w:rFonts w:ascii="Calibri" w:hAnsi="Calibri"/>
          <w:sz w:val="20"/>
          <w:szCs w:val="20"/>
        </w:rPr>
        <w:t>Purpose:</w:t>
      </w:r>
    </w:p>
    <w:p w14:paraId="069117E6" w14:textId="1EA75E1B" w:rsidR="00E324B2" w:rsidRDefault="00E324B2" w:rsidP="00E66263">
      <w:pPr>
        <w:pStyle w:val="ListParagraph"/>
        <w:numPr>
          <w:ilvl w:val="1"/>
          <w:numId w:val="40"/>
        </w:numPr>
        <w:jc w:val="both"/>
        <w:rPr>
          <w:rFonts w:ascii="Calibri" w:hAnsi="Calibri"/>
          <w:sz w:val="20"/>
          <w:szCs w:val="20"/>
        </w:rPr>
      </w:pPr>
      <w:r>
        <w:rPr>
          <w:rFonts w:ascii="Calibri" w:hAnsi="Calibri"/>
          <w:sz w:val="20"/>
          <w:szCs w:val="20"/>
        </w:rPr>
        <w:t>“Open Court Principle”</w:t>
      </w:r>
    </w:p>
    <w:p w14:paraId="15D20488" w14:textId="0D11F49A" w:rsidR="00E324B2" w:rsidRDefault="00E324B2" w:rsidP="00E66263">
      <w:pPr>
        <w:pStyle w:val="ListParagraph"/>
        <w:numPr>
          <w:ilvl w:val="1"/>
          <w:numId w:val="40"/>
        </w:numPr>
        <w:jc w:val="both"/>
        <w:rPr>
          <w:rFonts w:ascii="Calibri" w:hAnsi="Calibri"/>
          <w:sz w:val="20"/>
          <w:szCs w:val="20"/>
        </w:rPr>
      </w:pPr>
      <w:r>
        <w:rPr>
          <w:rFonts w:ascii="Calibri" w:hAnsi="Calibri"/>
          <w:sz w:val="20"/>
          <w:szCs w:val="20"/>
        </w:rPr>
        <w:t>For the benefit of the accused</w:t>
      </w:r>
    </w:p>
    <w:p w14:paraId="35049D43" w14:textId="558FAF2A" w:rsidR="00E324B2" w:rsidRDefault="00E324B2" w:rsidP="00E66263">
      <w:pPr>
        <w:pStyle w:val="ListParagraph"/>
        <w:numPr>
          <w:ilvl w:val="1"/>
          <w:numId w:val="40"/>
        </w:numPr>
        <w:jc w:val="both"/>
        <w:rPr>
          <w:rFonts w:ascii="Calibri" w:hAnsi="Calibri"/>
          <w:sz w:val="20"/>
          <w:szCs w:val="20"/>
        </w:rPr>
      </w:pPr>
      <w:r>
        <w:rPr>
          <w:rFonts w:ascii="Calibri" w:hAnsi="Calibri"/>
          <w:sz w:val="20"/>
          <w:szCs w:val="20"/>
        </w:rPr>
        <w:t>Secret trials = no justice</w:t>
      </w:r>
    </w:p>
    <w:p w14:paraId="04E16295" w14:textId="043FD194" w:rsidR="00E324B2" w:rsidRDefault="00E324B2" w:rsidP="00E66263">
      <w:pPr>
        <w:pStyle w:val="ListParagraph"/>
        <w:numPr>
          <w:ilvl w:val="1"/>
          <w:numId w:val="40"/>
        </w:numPr>
        <w:jc w:val="both"/>
        <w:rPr>
          <w:rFonts w:ascii="Calibri" w:hAnsi="Calibri"/>
          <w:sz w:val="20"/>
          <w:szCs w:val="20"/>
        </w:rPr>
      </w:pPr>
      <w:r>
        <w:rPr>
          <w:rFonts w:ascii="Calibri" w:hAnsi="Calibri"/>
          <w:sz w:val="20"/>
          <w:szCs w:val="20"/>
        </w:rPr>
        <w:t>Not for public right to know or be entertained</w:t>
      </w:r>
    </w:p>
    <w:p w14:paraId="46A4CA93" w14:textId="7D5B7448" w:rsidR="005F397A" w:rsidRDefault="005F397A" w:rsidP="00E66263">
      <w:pPr>
        <w:pStyle w:val="ListParagraph"/>
        <w:numPr>
          <w:ilvl w:val="0"/>
          <w:numId w:val="40"/>
        </w:numPr>
        <w:jc w:val="both"/>
        <w:rPr>
          <w:rFonts w:ascii="Calibri" w:hAnsi="Calibri"/>
          <w:sz w:val="20"/>
          <w:szCs w:val="20"/>
        </w:rPr>
      </w:pPr>
      <w:r>
        <w:rPr>
          <w:rFonts w:ascii="Calibri" w:hAnsi="Calibri"/>
          <w:sz w:val="20"/>
          <w:szCs w:val="20"/>
        </w:rPr>
        <w:t>Publication Bans</w:t>
      </w:r>
    </w:p>
    <w:p w14:paraId="1F57BCC9" w14:textId="0994F214" w:rsidR="00E324B2" w:rsidRDefault="00E324B2" w:rsidP="00E66263">
      <w:pPr>
        <w:pStyle w:val="ListParagraph"/>
        <w:numPr>
          <w:ilvl w:val="1"/>
          <w:numId w:val="40"/>
        </w:numPr>
        <w:jc w:val="both"/>
        <w:rPr>
          <w:rFonts w:ascii="Calibri" w:hAnsi="Calibri"/>
          <w:sz w:val="20"/>
          <w:szCs w:val="20"/>
        </w:rPr>
      </w:pPr>
      <w:r>
        <w:rPr>
          <w:rFonts w:ascii="Calibri" w:hAnsi="Calibri"/>
          <w:sz w:val="20"/>
          <w:szCs w:val="20"/>
        </w:rPr>
        <w:t>Judge may order ban on publication or exclude certain members of the public</w:t>
      </w:r>
    </w:p>
    <w:p w14:paraId="395A9C6A" w14:textId="6A2D8677" w:rsidR="00E324B2" w:rsidRPr="00E324B2" w:rsidRDefault="00E324B2" w:rsidP="00E66263">
      <w:pPr>
        <w:pStyle w:val="ListParagraph"/>
        <w:numPr>
          <w:ilvl w:val="1"/>
          <w:numId w:val="40"/>
        </w:numPr>
        <w:jc w:val="both"/>
        <w:rPr>
          <w:rFonts w:ascii="Calibri" w:hAnsi="Calibri"/>
          <w:color w:val="A6A6A6" w:themeColor="background1" w:themeShade="A6"/>
          <w:sz w:val="20"/>
          <w:szCs w:val="20"/>
        </w:rPr>
      </w:pPr>
      <w:r w:rsidRPr="00E324B2">
        <w:rPr>
          <w:rFonts w:ascii="Calibri" w:hAnsi="Calibri"/>
          <w:color w:val="A6A6A6" w:themeColor="background1" w:themeShade="A6"/>
          <w:sz w:val="20"/>
          <w:szCs w:val="20"/>
        </w:rPr>
        <w:t>When journalists, media, university students, etc…cannot publish the names of the accused</w:t>
      </w:r>
    </w:p>
    <w:p w14:paraId="6CFABCE5" w14:textId="6F8C6502" w:rsidR="00E324B2" w:rsidRPr="00E324B2" w:rsidRDefault="00E324B2" w:rsidP="00E66263">
      <w:pPr>
        <w:pStyle w:val="ListParagraph"/>
        <w:numPr>
          <w:ilvl w:val="1"/>
          <w:numId w:val="40"/>
        </w:numPr>
        <w:jc w:val="both"/>
        <w:rPr>
          <w:rFonts w:ascii="Calibri" w:hAnsi="Calibri"/>
          <w:color w:val="A6A6A6" w:themeColor="background1" w:themeShade="A6"/>
          <w:sz w:val="20"/>
          <w:szCs w:val="20"/>
        </w:rPr>
      </w:pPr>
      <w:r w:rsidRPr="00E324B2">
        <w:rPr>
          <w:rFonts w:ascii="Calibri" w:hAnsi="Calibri"/>
          <w:color w:val="A6A6A6" w:themeColor="background1" w:themeShade="A6"/>
          <w:sz w:val="20"/>
          <w:szCs w:val="20"/>
        </w:rPr>
        <w:t>Anyone under the age of 18 is protected</w:t>
      </w:r>
    </w:p>
    <w:p w14:paraId="3AFC5526" w14:textId="3888FA6C" w:rsidR="005F397A" w:rsidRDefault="005F397A" w:rsidP="00E66263">
      <w:pPr>
        <w:pStyle w:val="ListParagraph"/>
        <w:numPr>
          <w:ilvl w:val="0"/>
          <w:numId w:val="40"/>
        </w:numPr>
        <w:jc w:val="both"/>
        <w:rPr>
          <w:rFonts w:ascii="Calibri" w:hAnsi="Calibri"/>
          <w:sz w:val="20"/>
          <w:szCs w:val="20"/>
        </w:rPr>
      </w:pPr>
      <w:r>
        <w:rPr>
          <w:rFonts w:ascii="Calibri" w:hAnsi="Calibri"/>
          <w:sz w:val="20"/>
          <w:szCs w:val="20"/>
        </w:rPr>
        <w:t>Why?</w:t>
      </w:r>
    </w:p>
    <w:p w14:paraId="18105286" w14:textId="7EF12539" w:rsidR="00E324B2" w:rsidRPr="00E324B2" w:rsidRDefault="00E324B2" w:rsidP="00E66263">
      <w:pPr>
        <w:pStyle w:val="ListParagraph"/>
        <w:numPr>
          <w:ilvl w:val="1"/>
          <w:numId w:val="40"/>
        </w:numPr>
        <w:jc w:val="both"/>
        <w:rPr>
          <w:rFonts w:ascii="Calibri" w:hAnsi="Calibri"/>
          <w:color w:val="A6A6A6" w:themeColor="background1" w:themeShade="A6"/>
          <w:sz w:val="20"/>
          <w:szCs w:val="20"/>
        </w:rPr>
      </w:pPr>
      <w:r w:rsidRPr="00E324B2">
        <w:rPr>
          <w:rFonts w:ascii="Calibri" w:hAnsi="Calibri"/>
          <w:color w:val="A6A6A6" w:themeColor="background1" w:themeShade="A6"/>
          <w:sz w:val="20"/>
          <w:szCs w:val="20"/>
        </w:rPr>
        <w:t>Witness protection (identity of victim and witness)</w:t>
      </w:r>
    </w:p>
    <w:p w14:paraId="780BFF80" w14:textId="7F55C26A" w:rsidR="00E324B2" w:rsidRDefault="00E324B2" w:rsidP="00E66263">
      <w:pPr>
        <w:pStyle w:val="ListParagraph"/>
        <w:numPr>
          <w:ilvl w:val="1"/>
          <w:numId w:val="40"/>
        </w:numPr>
        <w:jc w:val="both"/>
        <w:rPr>
          <w:rFonts w:ascii="Calibri" w:hAnsi="Calibri"/>
          <w:sz w:val="20"/>
          <w:szCs w:val="20"/>
        </w:rPr>
      </w:pPr>
      <w:r>
        <w:rPr>
          <w:rFonts w:ascii="Calibri" w:hAnsi="Calibri"/>
          <w:sz w:val="20"/>
          <w:szCs w:val="20"/>
        </w:rPr>
        <w:t>To Protect:</w:t>
      </w:r>
    </w:p>
    <w:p w14:paraId="042DF28C" w14:textId="1DEEEDF2" w:rsidR="00E324B2" w:rsidRDefault="00E324B2" w:rsidP="00E66263">
      <w:pPr>
        <w:pStyle w:val="ListParagraph"/>
        <w:numPr>
          <w:ilvl w:val="2"/>
          <w:numId w:val="40"/>
        </w:numPr>
        <w:jc w:val="both"/>
        <w:rPr>
          <w:rFonts w:ascii="Calibri" w:hAnsi="Calibri"/>
          <w:sz w:val="20"/>
          <w:szCs w:val="20"/>
        </w:rPr>
      </w:pPr>
      <w:r>
        <w:rPr>
          <w:rFonts w:ascii="Calibri" w:hAnsi="Calibri"/>
          <w:sz w:val="20"/>
          <w:szCs w:val="20"/>
        </w:rPr>
        <w:t>Young offenders</w:t>
      </w:r>
    </w:p>
    <w:p w14:paraId="2535D9BD" w14:textId="0300AF54" w:rsidR="00E324B2" w:rsidRDefault="00E324B2" w:rsidP="00E66263">
      <w:pPr>
        <w:pStyle w:val="ListParagraph"/>
        <w:numPr>
          <w:ilvl w:val="2"/>
          <w:numId w:val="40"/>
        </w:numPr>
        <w:jc w:val="both"/>
        <w:rPr>
          <w:rFonts w:ascii="Calibri" w:hAnsi="Calibri"/>
          <w:sz w:val="20"/>
          <w:szCs w:val="20"/>
        </w:rPr>
      </w:pPr>
      <w:r>
        <w:rPr>
          <w:rFonts w:ascii="Calibri" w:hAnsi="Calibri"/>
          <w:sz w:val="20"/>
          <w:szCs w:val="20"/>
        </w:rPr>
        <w:t>Jurors</w:t>
      </w:r>
    </w:p>
    <w:p w14:paraId="722B1EEC" w14:textId="20094411" w:rsidR="00E324B2" w:rsidRDefault="00E324B2" w:rsidP="00E66263">
      <w:pPr>
        <w:pStyle w:val="ListParagraph"/>
        <w:numPr>
          <w:ilvl w:val="2"/>
          <w:numId w:val="40"/>
        </w:numPr>
        <w:jc w:val="both"/>
        <w:rPr>
          <w:rFonts w:ascii="Calibri" w:hAnsi="Calibri"/>
          <w:sz w:val="20"/>
          <w:szCs w:val="20"/>
        </w:rPr>
      </w:pPr>
      <w:r>
        <w:rPr>
          <w:rFonts w:ascii="Calibri" w:hAnsi="Calibri"/>
          <w:sz w:val="20"/>
          <w:szCs w:val="20"/>
        </w:rPr>
        <w:t>Undercover police officers</w:t>
      </w:r>
    </w:p>
    <w:p w14:paraId="4C52D02E" w14:textId="6D44E22F" w:rsidR="00E324B2" w:rsidRDefault="00E324B2" w:rsidP="00E66263">
      <w:pPr>
        <w:pStyle w:val="ListParagraph"/>
        <w:numPr>
          <w:ilvl w:val="2"/>
          <w:numId w:val="40"/>
        </w:numPr>
        <w:jc w:val="both"/>
        <w:rPr>
          <w:rFonts w:ascii="Calibri" w:hAnsi="Calibri"/>
          <w:sz w:val="20"/>
          <w:szCs w:val="20"/>
        </w:rPr>
      </w:pPr>
      <w:r>
        <w:rPr>
          <w:rFonts w:ascii="Calibri" w:hAnsi="Calibri"/>
          <w:sz w:val="20"/>
          <w:szCs w:val="20"/>
        </w:rPr>
        <w:t>Witnesses</w:t>
      </w:r>
    </w:p>
    <w:p w14:paraId="1E84F201" w14:textId="2B36917A" w:rsidR="00E324B2" w:rsidRDefault="00E324B2" w:rsidP="00E66263">
      <w:pPr>
        <w:pStyle w:val="ListParagraph"/>
        <w:numPr>
          <w:ilvl w:val="2"/>
          <w:numId w:val="40"/>
        </w:numPr>
        <w:jc w:val="both"/>
        <w:rPr>
          <w:rFonts w:ascii="Calibri" w:hAnsi="Calibri"/>
          <w:sz w:val="20"/>
          <w:szCs w:val="20"/>
        </w:rPr>
      </w:pPr>
      <w:r>
        <w:rPr>
          <w:rFonts w:ascii="Calibri" w:hAnsi="Calibri"/>
          <w:sz w:val="20"/>
          <w:szCs w:val="20"/>
        </w:rPr>
        <w:t>Complainants in sexual offence cases</w:t>
      </w:r>
    </w:p>
    <w:p w14:paraId="06A60C67" w14:textId="795ED48E" w:rsidR="00E324B2" w:rsidRDefault="00E324B2" w:rsidP="00E66263">
      <w:pPr>
        <w:pStyle w:val="ListParagraph"/>
        <w:numPr>
          <w:ilvl w:val="2"/>
          <w:numId w:val="40"/>
        </w:numPr>
        <w:jc w:val="both"/>
        <w:rPr>
          <w:rFonts w:ascii="Calibri" w:hAnsi="Calibri"/>
          <w:sz w:val="20"/>
          <w:szCs w:val="20"/>
        </w:rPr>
      </w:pPr>
      <w:r>
        <w:rPr>
          <w:rFonts w:ascii="Calibri" w:hAnsi="Calibri"/>
          <w:sz w:val="20"/>
          <w:szCs w:val="20"/>
        </w:rPr>
        <w:t>Presents a risk to a fair trial</w:t>
      </w:r>
    </w:p>
    <w:p w14:paraId="6777C8CA" w14:textId="77777777" w:rsidR="00E324B2" w:rsidRDefault="00E324B2" w:rsidP="00E324B2">
      <w:pPr>
        <w:jc w:val="both"/>
        <w:rPr>
          <w:rFonts w:ascii="Calibri" w:hAnsi="Calibri"/>
          <w:sz w:val="20"/>
          <w:szCs w:val="20"/>
        </w:rPr>
      </w:pPr>
    </w:p>
    <w:p w14:paraId="0900482E" w14:textId="58733F7D" w:rsidR="00E324B2" w:rsidRPr="00E324B2" w:rsidRDefault="00E324B2" w:rsidP="00E324B2">
      <w:pPr>
        <w:jc w:val="both"/>
        <w:rPr>
          <w:rFonts w:ascii="Calibri" w:hAnsi="Calibri"/>
          <w:sz w:val="20"/>
          <w:szCs w:val="20"/>
          <w:u w:val="single"/>
        </w:rPr>
      </w:pPr>
      <w:r w:rsidRPr="00E324B2">
        <w:rPr>
          <w:rFonts w:ascii="Calibri" w:hAnsi="Calibri"/>
          <w:sz w:val="20"/>
          <w:szCs w:val="20"/>
          <w:u w:val="single"/>
        </w:rPr>
        <w:t>Appeals</w:t>
      </w:r>
    </w:p>
    <w:p w14:paraId="6ADDC248" w14:textId="3D5D133E" w:rsidR="00E324B2" w:rsidRPr="00E324B2" w:rsidRDefault="00E324B2" w:rsidP="00E324B2">
      <w:pPr>
        <w:jc w:val="both"/>
        <w:rPr>
          <w:rFonts w:ascii="Calibri" w:hAnsi="Calibri"/>
          <w:color w:val="A6A6A6" w:themeColor="background1" w:themeShade="A6"/>
          <w:sz w:val="20"/>
          <w:szCs w:val="20"/>
        </w:rPr>
      </w:pPr>
      <w:r w:rsidRPr="00E324B2">
        <w:rPr>
          <w:rFonts w:ascii="Calibri" w:hAnsi="Calibri"/>
          <w:color w:val="A6A6A6" w:themeColor="background1" w:themeShade="A6"/>
          <w:sz w:val="20"/>
          <w:szCs w:val="20"/>
        </w:rPr>
        <w:t xml:space="preserve">You have 2 chances before </w:t>
      </w:r>
    </w:p>
    <w:p w14:paraId="36B808E4" w14:textId="6BC0C5F2" w:rsidR="00E324B2" w:rsidRDefault="00E62640" w:rsidP="00E66263">
      <w:pPr>
        <w:pStyle w:val="ListParagraph"/>
        <w:numPr>
          <w:ilvl w:val="0"/>
          <w:numId w:val="41"/>
        </w:numPr>
        <w:jc w:val="both"/>
        <w:rPr>
          <w:rFonts w:ascii="Calibri" w:hAnsi="Calibri"/>
          <w:sz w:val="20"/>
          <w:szCs w:val="20"/>
        </w:rPr>
      </w:pPr>
      <w:r>
        <w:rPr>
          <w:rFonts w:ascii="Calibri" w:hAnsi="Calibri"/>
          <w:sz w:val="20"/>
          <w:szCs w:val="20"/>
        </w:rPr>
        <w:t>Both defendant and prosecution have right to appeal</w:t>
      </w:r>
    </w:p>
    <w:p w14:paraId="465E0F2C" w14:textId="34E3F05A" w:rsidR="00E62640" w:rsidRDefault="00E62640" w:rsidP="00E66263">
      <w:pPr>
        <w:pStyle w:val="ListParagraph"/>
        <w:numPr>
          <w:ilvl w:val="1"/>
          <w:numId w:val="41"/>
        </w:numPr>
        <w:jc w:val="both"/>
        <w:rPr>
          <w:rFonts w:ascii="Calibri" w:hAnsi="Calibri"/>
          <w:sz w:val="20"/>
          <w:szCs w:val="20"/>
        </w:rPr>
      </w:pPr>
      <w:r>
        <w:rPr>
          <w:rFonts w:ascii="Calibri" w:hAnsi="Calibri"/>
          <w:sz w:val="20"/>
          <w:szCs w:val="20"/>
        </w:rPr>
        <w:t>May overturn conviction and acquit or overturn acquittal and convict</w:t>
      </w:r>
    </w:p>
    <w:p w14:paraId="2178DDDB" w14:textId="3B7E68DD" w:rsidR="00E62640" w:rsidRDefault="00E62640" w:rsidP="00E66263">
      <w:pPr>
        <w:pStyle w:val="ListParagraph"/>
        <w:numPr>
          <w:ilvl w:val="1"/>
          <w:numId w:val="41"/>
        </w:numPr>
        <w:jc w:val="both"/>
        <w:rPr>
          <w:rFonts w:ascii="Calibri" w:hAnsi="Calibri"/>
          <w:sz w:val="20"/>
          <w:szCs w:val="20"/>
        </w:rPr>
      </w:pPr>
      <w:r>
        <w:rPr>
          <w:rFonts w:ascii="Calibri" w:hAnsi="Calibri"/>
          <w:sz w:val="20"/>
          <w:szCs w:val="20"/>
        </w:rPr>
        <w:t>Can appeal sentence</w:t>
      </w:r>
    </w:p>
    <w:p w14:paraId="278885B6" w14:textId="7B89C6A4" w:rsidR="00E62640" w:rsidRDefault="00E62640" w:rsidP="00E66263">
      <w:pPr>
        <w:pStyle w:val="ListParagraph"/>
        <w:numPr>
          <w:ilvl w:val="1"/>
          <w:numId w:val="41"/>
        </w:numPr>
        <w:jc w:val="both"/>
        <w:rPr>
          <w:rFonts w:ascii="Calibri" w:hAnsi="Calibri"/>
          <w:sz w:val="20"/>
          <w:szCs w:val="20"/>
        </w:rPr>
      </w:pPr>
      <w:r>
        <w:rPr>
          <w:rFonts w:ascii="Calibri" w:hAnsi="Calibri"/>
          <w:sz w:val="20"/>
          <w:szCs w:val="20"/>
        </w:rPr>
        <w:t>Can appeal criminal responsibility</w:t>
      </w:r>
    </w:p>
    <w:p w14:paraId="182C04CC" w14:textId="2CF0E88F" w:rsidR="00E62640" w:rsidRDefault="00E62640" w:rsidP="00E66263">
      <w:pPr>
        <w:pStyle w:val="ListParagraph"/>
        <w:numPr>
          <w:ilvl w:val="0"/>
          <w:numId w:val="41"/>
        </w:numPr>
        <w:jc w:val="both"/>
        <w:rPr>
          <w:rFonts w:ascii="Calibri" w:hAnsi="Calibri"/>
          <w:sz w:val="20"/>
          <w:szCs w:val="20"/>
        </w:rPr>
      </w:pPr>
      <w:r>
        <w:rPr>
          <w:rFonts w:ascii="Calibri" w:hAnsi="Calibri"/>
          <w:sz w:val="20"/>
          <w:szCs w:val="20"/>
        </w:rPr>
        <w:t>Not double jeopardy – seen as continuation of original trial</w:t>
      </w:r>
    </w:p>
    <w:p w14:paraId="248567EE" w14:textId="31167A49" w:rsidR="00E62640" w:rsidRPr="00E324B2" w:rsidRDefault="00E62640" w:rsidP="00E66263">
      <w:pPr>
        <w:pStyle w:val="ListParagraph"/>
        <w:numPr>
          <w:ilvl w:val="0"/>
          <w:numId w:val="41"/>
        </w:numPr>
        <w:jc w:val="both"/>
        <w:rPr>
          <w:rFonts w:ascii="Calibri" w:hAnsi="Calibri"/>
          <w:sz w:val="20"/>
          <w:szCs w:val="20"/>
        </w:rPr>
      </w:pPr>
      <w:r>
        <w:rPr>
          <w:rFonts w:ascii="Calibri" w:hAnsi="Calibri"/>
          <w:sz w:val="20"/>
          <w:szCs w:val="20"/>
        </w:rPr>
        <w:t>Summary conviction appeals heard in superior court</w:t>
      </w:r>
    </w:p>
    <w:p w14:paraId="77999150" w14:textId="77777777" w:rsidR="00123C3F" w:rsidRPr="00123C3F" w:rsidRDefault="00123C3F" w:rsidP="00123C3F">
      <w:pPr>
        <w:jc w:val="both"/>
        <w:rPr>
          <w:rFonts w:ascii="Calibri" w:hAnsi="Calibri"/>
          <w:sz w:val="20"/>
          <w:szCs w:val="20"/>
        </w:rPr>
      </w:pPr>
    </w:p>
    <w:p w14:paraId="17A142B0" w14:textId="77777777" w:rsidR="00D55A5A" w:rsidRPr="00D55A5A" w:rsidRDefault="00D55A5A" w:rsidP="00D55A5A">
      <w:pPr>
        <w:jc w:val="both"/>
        <w:rPr>
          <w:rFonts w:ascii="Calibri" w:hAnsi="Calibri"/>
          <w:sz w:val="20"/>
          <w:szCs w:val="20"/>
        </w:rPr>
      </w:pPr>
    </w:p>
    <w:p w14:paraId="1633368C" w14:textId="77777777" w:rsidR="001A31B5" w:rsidRDefault="001A31B5" w:rsidP="001A31B5">
      <w:pPr>
        <w:ind w:firstLine="720"/>
        <w:jc w:val="both"/>
        <w:rPr>
          <w:rFonts w:ascii="Calibri" w:hAnsi="Calibri"/>
          <w:sz w:val="20"/>
          <w:szCs w:val="20"/>
        </w:rPr>
      </w:pPr>
    </w:p>
    <w:p w14:paraId="5B851636" w14:textId="77777777" w:rsidR="001A31B5" w:rsidRPr="00587EF1" w:rsidRDefault="001A31B5" w:rsidP="00137292">
      <w:pPr>
        <w:jc w:val="both"/>
        <w:rPr>
          <w:rFonts w:ascii="Calibri" w:hAnsi="Calibri"/>
          <w:sz w:val="20"/>
          <w:szCs w:val="20"/>
        </w:rPr>
      </w:pPr>
    </w:p>
    <w:p w14:paraId="5706B005" w14:textId="77777777" w:rsidR="00137292" w:rsidRPr="00587EF1" w:rsidRDefault="00137292" w:rsidP="00137292">
      <w:pPr>
        <w:jc w:val="both"/>
        <w:rPr>
          <w:rFonts w:ascii="Calibri" w:hAnsi="Calibri"/>
          <w:sz w:val="20"/>
          <w:szCs w:val="20"/>
        </w:rPr>
      </w:pPr>
    </w:p>
    <w:p w14:paraId="369B87B5" w14:textId="77777777" w:rsidR="00137292" w:rsidRPr="00587EF1" w:rsidRDefault="00137292" w:rsidP="00137292">
      <w:pPr>
        <w:jc w:val="both"/>
        <w:rPr>
          <w:rFonts w:ascii="Calibri" w:hAnsi="Calibri"/>
          <w:sz w:val="20"/>
          <w:szCs w:val="20"/>
        </w:rPr>
      </w:pPr>
    </w:p>
    <w:p w14:paraId="07B20712" w14:textId="77777777" w:rsidR="00137292" w:rsidRDefault="00137292" w:rsidP="00137292">
      <w:pPr>
        <w:jc w:val="both"/>
        <w:rPr>
          <w:rFonts w:ascii="Calibri" w:hAnsi="Calibri"/>
          <w:sz w:val="20"/>
          <w:szCs w:val="20"/>
        </w:rPr>
      </w:pPr>
    </w:p>
    <w:p w14:paraId="2710A975" w14:textId="77777777" w:rsidR="00482B09" w:rsidRDefault="00482B09" w:rsidP="00137292">
      <w:pPr>
        <w:jc w:val="both"/>
        <w:rPr>
          <w:rFonts w:ascii="Calibri" w:hAnsi="Calibri"/>
          <w:sz w:val="20"/>
          <w:szCs w:val="20"/>
        </w:rPr>
      </w:pPr>
    </w:p>
    <w:p w14:paraId="4541AA45" w14:textId="77777777" w:rsidR="00482B09" w:rsidRDefault="00482B09" w:rsidP="00137292">
      <w:pPr>
        <w:jc w:val="both"/>
        <w:rPr>
          <w:rFonts w:ascii="Calibri" w:hAnsi="Calibri"/>
          <w:sz w:val="20"/>
          <w:szCs w:val="20"/>
        </w:rPr>
      </w:pPr>
    </w:p>
    <w:p w14:paraId="032DFED3" w14:textId="77777777" w:rsidR="00482B09" w:rsidRDefault="00482B09" w:rsidP="00137292">
      <w:pPr>
        <w:jc w:val="both"/>
        <w:rPr>
          <w:rFonts w:ascii="Calibri" w:hAnsi="Calibri"/>
          <w:sz w:val="20"/>
          <w:szCs w:val="20"/>
        </w:rPr>
      </w:pPr>
    </w:p>
    <w:p w14:paraId="16958B65" w14:textId="77777777" w:rsidR="00482B09" w:rsidRDefault="00482B09" w:rsidP="00137292">
      <w:pPr>
        <w:jc w:val="both"/>
        <w:rPr>
          <w:rFonts w:ascii="Calibri" w:hAnsi="Calibri"/>
          <w:sz w:val="20"/>
          <w:szCs w:val="20"/>
        </w:rPr>
      </w:pPr>
    </w:p>
    <w:p w14:paraId="021151A7" w14:textId="77777777" w:rsidR="00482B09" w:rsidRDefault="00482B09" w:rsidP="00137292">
      <w:pPr>
        <w:jc w:val="both"/>
        <w:rPr>
          <w:rFonts w:ascii="Calibri" w:hAnsi="Calibri"/>
          <w:sz w:val="20"/>
          <w:szCs w:val="20"/>
        </w:rPr>
      </w:pPr>
    </w:p>
    <w:p w14:paraId="6D76215F" w14:textId="77777777" w:rsidR="00482B09" w:rsidRDefault="00482B09" w:rsidP="00137292">
      <w:pPr>
        <w:jc w:val="both"/>
        <w:rPr>
          <w:rFonts w:ascii="Calibri" w:hAnsi="Calibri"/>
          <w:sz w:val="20"/>
          <w:szCs w:val="20"/>
        </w:rPr>
      </w:pPr>
    </w:p>
    <w:p w14:paraId="67EB3212" w14:textId="77777777" w:rsidR="00482B09" w:rsidRDefault="00482B09" w:rsidP="00137292">
      <w:pPr>
        <w:jc w:val="both"/>
        <w:rPr>
          <w:rFonts w:ascii="Calibri" w:hAnsi="Calibri"/>
          <w:sz w:val="20"/>
          <w:szCs w:val="20"/>
        </w:rPr>
      </w:pPr>
    </w:p>
    <w:p w14:paraId="44ECD759" w14:textId="77777777" w:rsidR="00482B09" w:rsidRDefault="00482B09" w:rsidP="00137292">
      <w:pPr>
        <w:jc w:val="both"/>
        <w:rPr>
          <w:rFonts w:ascii="Calibri" w:hAnsi="Calibri"/>
          <w:sz w:val="20"/>
          <w:szCs w:val="20"/>
        </w:rPr>
      </w:pPr>
    </w:p>
    <w:p w14:paraId="4D0E4002" w14:textId="77777777" w:rsidR="00482B09" w:rsidRDefault="00482B09" w:rsidP="00137292">
      <w:pPr>
        <w:jc w:val="both"/>
        <w:rPr>
          <w:rFonts w:ascii="Calibri" w:hAnsi="Calibri"/>
          <w:sz w:val="20"/>
          <w:szCs w:val="20"/>
        </w:rPr>
      </w:pPr>
    </w:p>
    <w:p w14:paraId="36BA5BED" w14:textId="77777777" w:rsidR="00482B09" w:rsidRDefault="00482B09" w:rsidP="00137292">
      <w:pPr>
        <w:jc w:val="both"/>
        <w:rPr>
          <w:rFonts w:ascii="Calibri" w:hAnsi="Calibri"/>
          <w:sz w:val="20"/>
          <w:szCs w:val="20"/>
        </w:rPr>
      </w:pPr>
    </w:p>
    <w:p w14:paraId="26656CB7" w14:textId="77777777" w:rsidR="00482B09" w:rsidRDefault="00482B09" w:rsidP="00137292">
      <w:pPr>
        <w:jc w:val="both"/>
        <w:rPr>
          <w:rFonts w:ascii="Calibri" w:hAnsi="Calibri"/>
          <w:sz w:val="20"/>
          <w:szCs w:val="20"/>
        </w:rPr>
      </w:pPr>
    </w:p>
    <w:p w14:paraId="1C086540" w14:textId="77777777" w:rsidR="00482B09" w:rsidRDefault="00482B09" w:rsidP="00137292">
      <w:pPr>
        <w:jc w:val="both"/>
        <w:rPr>
          <w:rFonts w:ascii="Calibri" w:hAnsi="Calibri"/>
          <w:sz w:val="20"/>
          <w:szCs w:val="20"/>
        </w:rPr>
      </w:pPr>
    </w:p>
    <w:p w14:paraId="092107A5" w14:textId="4A144887" w:rsidR="00482B09" w:rsidRPr="00482B09" w:rsidRDefault="00482B09" w:rsidP="00482B09">
      <w:pPr>
        <w:jc w:val="center"/>
        <w:rPr>
          <w:rFonts w:ascii="Calibri" w:hAnsi="Calibri"/>
          <w:b/>
          <w:sz w:val="20"/>
          <w:szCs w:val="20"/>
        </w:rPr>
      </w:pPr>
      <w:r w:rsidRPr="00482B09">
        <w:rPr>
          <w:rFonts w:ascii="Calibri" w:hAnsi="Calibri"/>
          <w:b/>
          <w:sz w:val="20"/>
          <w:szCs w:val="20"/>
        </w:rPr>
        <w:lastRenderedPageBreak/>
        <w:t>Chapter 9</w:t>
      </w:r>
    </w:p>
    <w:p w14:paraId="532EEBAE" w14:textId="3BAF6B38" w:rsidR="00482B09" w:rsidRPr="00482B09" w:rsidRDefault="00482B09" w:rsidP="00137292">
      <w:pPr>
        <w:jc w:val="both"/>
        <w:rPr>
          <w:rFonts w:ascii="Calibri" w:hAnsi="Calibri"/>
          <w:b/>
          <w:sz w:val="20"/>
          <w:szCs w:val="20"/>
        </w:rPr>
      </w:pPr>
      <w:r w:rsidRPr="00482B09">
        <w:rPr>
          <w:rFonts w:ascii="Calibri" w:hAnsi="Calibri"/>
          <w:b/>
          <w:sz w:val="20"/>
          <w:szCs w:val="20"/>
        </w:rPr>
        <w:t>Sentencing</w:t>
      </w:r>
    </w:p>
    <w:p w14:paraId="072F467A" w14:textId="77777777" w:rsidR="00482B09" w:rsidRDefault="00482B09" w:rsidP="00137292">
      <w:pPr>
        <w:jc w:val="both"/>
        <w:rPr>
          <w:rFonts w:ascii="Calibri" w:hAnsi="Calibri"/>
          <w:sz w:val="20"/>
          <w:szCs w:val="20"/>
        </w:rPr>
      </w:pPr>
    </w:p>
    <w:p w14:paraId="53B12653" w14:textId="4E1815F8" w:rsidR="00482B09" w:rsidRDefault="00482B09" w:rsidP="00137292">
      <w:pPr>
        <w:jc w:val="both"/>
        <w:rPr>
          <w:rFonts w:ascii="Calibri" w:hAnsi="Calibri"/>
          <w:sz w:val="20"/>
          <w:szCs w:val="20"/>
          <w:u w:val="single"/>
        </w:rPr>
      </w:pPr>
      <w:r w:rsidRPr="00482B09">
        <w:rPr>
          <w:rFonts w:ascii="Calibri" w:hAnsi="Calibri"/>
          <w:sz w:val="20"/>
          <w:szCs w:val="20"/>
          <w:u w:val="single"/>
        </w:rPr>
        <w:t>What are the most frequently heard offences in court?</w:t>
      </w:r>
    </w:p>
    <w:p w14:paraId="3A6B8F8C" w14:textId="6F46827E" w:rsidR="00B12F70" w:rsidRPr="00B12F70" w:rsidRDefault="00B12F70" w:rsidP="00E66263">
      <w:pPr>
        <w:pStyle w:val="ListParagraph"/>
        <w:numPr>
          <w:ilvl w:val="2"/>
          <w:numId w:val="20"/>
        </w:numPr>
        <w:jc w:val="both"/>
        <w:rPr>
          <w:rFonts w:ascii="Calibri" w:hAnsi="Calibri"/>
          <w:color w:val="A6A6A6" w:themeColor="background1" w:themeShade="A6"/>
          <w:sz w:val="20"/>
          <w:szCs w:val="20"/>
        </w:rPr>
      </w:pPr>
      <w:r w:rsidRPr="00B12F70">
        <w:rPr>
          <w:rFonts w:ascii="Calibri" w:hAnsi="Calibri"/>
          <w:sz w:val="20"/>
          <w:szCs w:val="20"/>
        </w:rPr>
        <w:t>Impaired driving</w:t>
      </w:r>
      <w:r>
        <w:rPr>
          <w:rFonts w:ascii="Calibri" w:hAnsi="Calibri"/>
          <w:sz w:val="20"/>
          <w:szCs w:val="20"/>
        </w:rPr>
        <w:t xml:space="preserve"> </w:t>
      </w:r>
      <w:r w:rsidRPr="00B12F70">
        <w:rPr>
          <w:rFonts w:ascii="Calibri" w:hAnsi="Calibri"/>
          <w:color w:val="A6A6A6" w:themeColor="background1" w:themeShade="A6"/>
          <w:sz w:val="20"/>
          <w:szCs w:val="20"/>
        </w:rPr>
        <w:t>(number 1 offence heard in court)*</w:t>
      </w:r>
    </w:p>
    <w:p w14:paraId="4B6ECD64" w14:textId="2570B7E8" w:rsidR="00B12F70" w:rsidRDefault="00B12F70" w:rsidP="00E66263">
      <w:pPr>
        <w:pStyle w:val="ListParagraph"/>
        <w:numPr>
          <w:ilvl w:val="2"/>
          <w:numId w:val="20"/>
        </w:numPr>
        <w:jc w:val="both"/>
        <w:rPr>
          <w:rFonts w:ascii="Calibri" w:hAnsi="Calibri"/>
          <w:sz w:val="20"/>
          <w:szCs w:val="20"/>
        </w:rPr>
      </w:pPr>
      <w:r>
        <w:rPr>
          <w:rFonts w:ascii="Calibri" w:hAnsi="Calibri"/>
          <w:sz w:val="20"/>
          <w:szCs w:val="20"/>
        </w:rPr>
        <w:t xml:space="preserve">Theft </w:t>
      </w:r>
    </w:p>
    <w:p w14:paraId="396E7F62" w14:textId="0868B63F" w:rsidR="005E147B" w:rsidRDefault="00B12F70" w:rsidP="00E66263">
      <w:pPr>
        <w:pStyle w:val="ListParagraph"/>
        <w:numPr>
          <w:ilvl w:val="2"/>
          <w:numId w:val="20"/>
        </w:numPr>
        <w:jc w:val="both"/>
        <w:rPr>
          <w:rFonts w:ascii="Calibri" w:hAnsi="Calibri"/>
          <w:sz w:val="20"/>
          <w:szCs w:val="20"/>
        </w:rPr>
      </w:pPr>
      <w:r>
        <w:rPr>
          <w:rFonts w:ascii="Calibri" w:hAnsi="Calibri"/>
          <w:sz w:val="20"/>
          <w:szCs w:val="20"/>
        </w:rPr>
        <w:t>Common assault</w:t>
      </w:r>
    </w:p>
    <w:p w14:paraId="342448BB" w14:textId="5471A2E9" w:rsidR="00E66263" w:rsidRPr="00A8747B" w:rsidRDefault="00E66263" w:rsidP="00E66263">
      <w:pPr>
        <w:jc w:val="both"/>
        <w:rPr>
          <w:rFonts w:ascii="Calibri" w:hAnsi="Calibri"/>
          <w:i/>
          <w:sz w:val="20"/>
          <w:szCs w:val="20"/>
        </w:rPr>
      </w:pPr>
      <w:r w:rsidRPr="00A8747B">
        <w:rPr>
          <w:rFonts w:ascii="Calibri" w:hAnsi="Calibri"/>
          <w:i/>
          <w:sz w:val="20"/>
          <w:szCs w:val="20"/>
        </w:rPr>
        <w:t>Age Group?</w:t>
      </w:r>
    </w:p>
    <w:p w14:paraId="6B1BF222" w14:textId="22D0BEBF" w:rsidR="00E66263" w:rsidRPr="00E66263" w:rsidRDefault="00E66263" w:rsidP="00E66263">
      <w:pPr>
        <w:pStyle w:val="ListParagraph"/>
        <w:numPr>
          <w:ilvl w:val="0"/>
          <w:numId w:val="42"/>
        </w:numPr>
        <w:jc w:val="both"/>
        <w:rPr>
          <w:rFonts w:ascii="Calibri" w:hAnsi="Calibri"/>
          <w:sz w:val="20"/>
          <w:szCs w:val="20"/>
        </w:rPr>
      </w:pPr>
      <w:r>
        <w:rPr>
          <w:rFonts w:ascii="Calibri" w:hAnsi="Calibri"/>
          <w:sz w:val="20"/>
          <w:szCs w:val="20"/>
        </w:rPr>
        <w:t>18-24 years of age is the group most likely to be facing charges</w:t>
      </w:r>
    </w:p>
    <w:p w14:paraId="61A6BB70" w14:textId="21F97182" w:rsidR="00E66263" w:rsidRPr="00A8747B" w:rsidRDefault="00E66263" w:rsidP="00E66263">
      <w:pPr>
        <w:jc w:val="both"/>
        <w:rPr>
          <w:rFonts w:ascii="Calibri" w:hAnsi="Calibri"/>
          <w:i/>
          <w:sz w:val="20"/>
          <w:szCs w:val="20"/>
        </w:rPr>
      </w:pPr>
      <w:r w:rsidRPr="00A8747B">
        <w:rPr>
          <w:rFonts w:ascii="Calibri" w:hAnsi="Calibri"/>
          <w:i/>
          <w:sz w:val="20"/>
          <w:szCs w:val="20"/>
        </w:rPr>
        <w:t>Male or female?</w:t>
      </w:r>
    </w:p>
    <w:p w14:paraId="3D326B25" w14:textId="229C10DF" w:rsidR="00E66263" w:rsidRPr="00E66263" w:rsidRDefault="00E66263" w:rsidP="00E66263">
      <w:pPr>
        <w:pStyle w:val="ListParagraph"/>
        <w:numPr>
          <w:ilvl w:val="0"/>
          <w:numId w:val="42"/>
        </w:numPr>
        <w:jc w:val="both"/>
        <w:rPr>
          <w:rFonts w:ascii="Calibri" w:hAnsi="Calibri"/>
          <w:sz w:val="20"/>
          <w:szCs w:val="20"/>
        </w:rPr>
      </w:pPr>
      <w:r>
        <w:rPr>
          <w:rFonts w:ascii="Calibri" w:hAnsi="Calibri"/>
          <w:sz w:val="20"/>
          <w:szCs w:val="20"/>
        </w:rPr>
        <w:t>More likely to see male</w:t>
      </w:r>
    </w:p>
    <w:p w14:paraId="26839BB7" w14:textId="60BC9C85" w:rsidR="00E66263" w:rsidRPr="00A8747B" w:rsidRDefault="00E66263" w:rsidP="00E66263">
      <w:pPr>
        <w:jc w:val="both"/>
        <w:rPr>
          <w:rFonts w:ascii="Calibri" w:hAnsi="Calibri"/>
          <w:i/>
          <w:sz w:val="20"/>
          <w:szCs w:val="20"/>
        </w:rPr>
      </w:pPr>
      <w:r w:rsidRPr="00A8747B">
        <w:rPr>
          <w:rFonts w:ascii="Calibri" w:hAnsi="Calibri"/>
          <w:i/>
          <w:sz w:val="20"/>
          <w:szCs w:val="20"/>
        </w:rPr>
        <w:t>Types of crimes?</w:t>
      </w:r>
    </w:p>
    <w:p w14:paraId="583FED4A" w14:textId="31570CF1" w:rsidR="00E66263" w:rsidRDefault="003E5394" w:rsidP="00E66263">
      <w:pPr>
        <w:pStyle w:val="ListParagraph"/>
        <w:numPr>
          <w:ilvl w:val="0"/>
          <w:numId w:val="42"/>
        </w:numPr>
        <w:jc w:val="both"/>
        <w:rPr>
          <w:rFonts w:ascii="Calibri" w:hAnsi="Calibri"/>
          <w:sz w:val="20"/>
          <w:szCs w:val="20"/>
        </w:rPr>
      </w:pPr>
      <w:r>
        <w:rPr>
          <w:rFonts w:ascii="Calibri" w:hAnsi="Calibri"/>
          <w:sz w:val="20"/>
          <w:szCs w:val="20"/>
        </w:rPr>
        <w:t>Sexual offences (men)</w:t>
      </w:r>
    </w:p>
    <w:p w14:paraId="09CDA59C" w14:textId="648C2AF7" w:rsidR="003E5394" w:rsidRPr="00E66263" w:rsidRDefault="003E5394" w:rsidP="00E66263">
      <w:pPr>
        <w:pStyle w:val="ListParagraph"/>
        <w:numPr>
          <w:ilvl w:val="0"/>
          <w:numId w:val="42"/>
        </w:numPr>
        <w:jc w:val="both"/>
        <w:rPr>
          <w:rFonts w:ascii="Calibri" w:hAnsi="Calibri"/>
          <w:sz w:val="20"/>
          <w:szCs w:val="20"/>
        </w:rPr>
      </w:pPr>
      <w:r>
        <w:rPr>
          <w:rFonts w:ascii="Calibri" w:hAnsi="Calibri"/>
          <w:sz w:val="20"/>
          <w:szCs w:val="20"/>
        </w:rPr>
        <w:t>Theft and fraud (wome</w:t>
      </w:r>
      <w:r w:rsidRPr="003E5394">
        <w:rPr>
          <w:rFonts w:ascii="Calibri" w:hAnsi="Calibri"/>
          <w:sz w:val="20"/>
          <w:szCs w:val="20"/>
        </w:rPr>
        <w:t>n)</w:t>
      </w:r>
      <w:r w:rsidRPr="003E5394">
        <w:rPr>
          <w:rFonts w:ascii="Calibri" w:hAnsi="Calibri"/>
          <w:color w:val="A6A6A6" w:themeColor="background1" w:themeShade="A6"/>
          <w:sz w:val="20"/>
          <w:szCs w:val="20"/>
        </w:rPr>
        <w:t xml:space="preserve"> – even prostitution</w:t>
      </w:r>
      <w:r>
        <w:rPr>
          <w:rFonts w:ascii="Calibri" w:hAnsi="Calibri"/>
          <w:sz w:val="20"/>
          <w:szCs w:val="20"/>
        </w:rPr>
        <w:t xml:space="preserve"> </w:t>
      </w:r>
    </w:p>
    <w:p w14:paraId="79843A47" w14:textId="3ECD755B" w:rsidR="00E66263" w:rsidRPr="00A8747B" w:rsidRDefault="00E66263" w:rsidP="00E66263">
      <w:pPr>
        <w:jc w:val="both"/>
        <w:rPr>
          <w:rFonts w:ascii="Calibri" w:hAnsi="Calibri"/>
          <w:i/>
          <w:sz w:val="20"/>
          <w:szCs w:val="20"/>
        </w:rPr>
      </w:pPr>
      <w:r w:rsidRPr="00A8747B">
        <w:rPr>
          <w:rFonts w:ascii="Calibri" w:hAnsi="Calibri"/>
          <w:i/>
          <w:sz w:val="20"/>
          <w:szCs w:val="20"/>
        </w:rPr>
        <w:t>Why does PEI have a high rate of incarceration?</w:t>
      </w:r>
    </w:p>
    <w:p w14:paraId="64B90DC2" w14:textId="4C39D360" w:rsidR="00A8747B" w:rsidRDefault="00A25245" w:rsidP="00A8747B">
      <w:pPr>
        <w:pStyle w:val="ListParagraph"/>
        <w:numPr>
          <w:ilvl w:val="0"/>
          <w:numId w:val="43"/>
        </w:numPr>
        <w:jc w:val="both"/>
        <w:rPr>
          <w:rFonts w:ascii="Calibri" w:hAnsi="Calibri"/>
          <w:sz w:val="20"/>
          <w:szCs w:val="20"/>
        </w:rPr>
      </w:pPr>
      <w:r>
        <w:rPr>
          <w:rFonts w:ascii="Calibri" w:hAnsi="Calibri"/>
          <w:sz w:val="20"/>
          <w:szCs w:val="20"/>
        </w:rPr>
        <w:t>Because there are many impaired driving cases in PEI and even if you are a first time offender you will serve a period of incarceration – they are very strict</w:t>
      </w:r>
    </w:p>
    <w:p w14:paraId="403BABC7" w14:textId="77777777" w:rsidR="00A25245" w:rsidRDefault="00A25245" w:rsidP="00A25245">
      <w:pPr>
        <w:jc w:val="both"/>
        <w:rPr>
          <w:rFonts w:ascii="Calibri" w:hAnsi="Calibri"/>
          <w:sz w:val="20"/>
          <w:szCs w:val="20"/>
        </w:rPr>
      </w:pPr>
    </w:p>
    <w:p w14:paraId="3AB24324" w14:textId="56271662" w:rsidR="00A25245" w:rsidRPr="00A25245" w:rsidRDefault="00A25245" w:rsidP="00A25245">
      <w:pPr>
        <w:jc w:val="both"/>
        <w:rPr>
          <w:rFonts w:ascii="Calibri" w:hAnsi="Calibri"/>
          <w:sz w:val="20"/>
          <w:szCs w:val="20"/>
          <w:u w:val="single"/>
        </w:rPr>
      </w:pPr>
      <w:r w:rsidRPr="00A25245">
        <w:rPr>
          <w:rFonts w:ascii="Calibri" w:hAnsi="Calibri"/>
          <w:sz w:val="20"/>
          <w:szCs w:val="20"/>
          <w:u w:val="single"/>
        </w:rPr>
        <w:t>Sentencing Patterns in Canada</w:t>
      </w:r>
    </w:p>
    <w:p w14:paraId="63C6A14E" w14:textId="404597E6" w:rsidR="00A25245" w:rsidRDefault="00A25245" w:rsidP="00A25245">
      <w:pPr>
        <w:pStyle w:val="ListParagraph"/>
        <w:numPr>
          <w:ilvl w:val="0"/>
          <w:numId w:val="43"/>
        </w:numPr>
        <w:jc w:val="both"/>
        <w:rPr>
          <w:rFonts w:ascii="Calibri" w:hAnsi="Calibri"/>
          <w:sz w:val="20"/>
          <w:szCs w:val="20"/>
        </w:rPr>
      </w:pPr>
      <w:r>
        <w:rPr>
          <w:rFonts w:ascii="Calibri" w:hAnsi="Calibri"/>
          <w:sz w:val="20"/>
          <w:szCs w:val="20"/>
        </w:rPr>
        <w:t>What % are found guilty?</w:t>
      </w:r>
    </w:p>
    <w:p w14:paraId="1DD0C2B3" w14:textId="6CCA1AA7" w:rsidR="00A25245" w:rsidRDefault="00A25245" w:rsidP="00A25245">
      <w:pPr>
        <w:pStyle w:val="ListParagraph"/>
        <w:numPr>
          <w:ilvl w:val="1"/>
          <w:numId w:val="43"/>
        </w:numPr>
        <w:jc w:val="both"/>
        <w:rPr>
          <w:rFonts w:ascii="Calibri" w:hAnsi="Calibri"/>
          <w:sz w:val="20"/>
          <w:szCs w:val="20"/>
        </w:rPr>
      </w:pPr>
      <w:r>
        <w:rPr>
          <w:rFonts w:ascii="Calibri" w:hAnsi="Calibri"/>
          <w:sz w:val="20"/>
          <w:szCs w:val="20"/>
        </w:rPr>
        <w:t>64%</w:t>
      </w:r>
    </w:p>
    <w:p w14:paraId="47165EF4" w14:textId="001DBFA1" w:rsidR="00A25245" w:rsidRDefault="00A25245" w:rsidP="00A25245">
      <w:pPr>
        <w:pStyle w:val="ListParagraph"/>
        <w:numPr>
          <w:ilvl w:val="0"/>
          <w:numId w:val="43"/>
        </w:numPr>
        <w:jc w:val="both"/>
        <w:rPr>
          <w:rFonts w:ascii="Calibri" w:hAnsi="Calibri"/>
          <w:sz w:val="20"/>
          <w:szCs w:val="20"/>
        </w:rPr>
      </w:pPr>
      <w:r>
        <w:rPr>
          <w:rFonts w:ascii="Calibri" w:hAnsi="Calibri"/>
          <w:sz w:val="20"/>
          <w:szCs w:val="20"/>
        </w:rPr>
        <w:t>What is the most common sentence?</w:t>
      </w:r>
    </w:p>
    <w:p w14:paraId="206D5967" w14:textId="1E0B8B14" w:rsidR="00A25245" w:rsidRDefault="00A25245" w:rsidP="00A25245">
      <w:pPr>
        <w:pStyle w:val="ListParagraph"/>
        <w:numPr>
          <w:ilvl w:val="1"/>
          <w:numId w:val="43"/>
        </w:numPr>
        <w:jc w:val="both"/>
        <w:rPr>
          <w:rFonts w:ascii="Calibri" w:hAnsi="Calibri"/>
          <w:sz w:val="20"/>
          <w:szCs w:val="20"/>
        </w:rPr>
      </w:pPr>
      <w:r>
        <w:rPr>
          <w:rFonts w:ascii="Calibri" w:hAnsi="Calibri"/>
          <w:sz w:val="20"/>
          <w:szCs w:val="20"/>
        </w:rPr>
        <w:t>Probation</w:t>
      </w:r>
    </w:p>
    <w:p w14:paraId="48E1238D" w14:textId="7B5409A5" w:rsidR="00A25245" w:rsidRDefault="00A25245" w:rsidP="00A25245">
      <w:pPr>
        <w:pStyle w:val="ListParagraph"/>
        <w:numPr>
          <w:ilvl w:val="0"/>
          <w:numId w:val="43"/>
        </w:numPr>
        <w:jc w:val="both"/>
        <w:rPr>
          <w:rFonts w:ascii="Calibri" w:hAnsi="Calibri"/>
          <w:sz w:val="20"/>
          <w:szCs w:val="20"/>
        </w:rPr>
      </w:pPr>
      <w:r>
        <w:rPr>
          <w:rFonts w:ascii="Calibri" w:hAnsi="Calibri"/>
          <w:sz w:val="20"/>
          <w:szCs w:val="20"/>
        </w:rPr>
        <w:t>What is the average length of probation?</w:t>
      </w:r>
    </w:p>
    <w:p w14:paraId="3BE33CC2" w14:textId="179EA4B0" w:rsidR="00A25245" w:rsidRDefault="00A25245" w:rsidP="00A25245">
      <w:pPr>
        <w:pStyle w:val="ListParagraph"/>
        <w:numPr>
          <w:ilvl w:val="1"/>
          <w:numId w:val="43"/>
        </w:numPr>
        <w:jc w:val="both"/>
        <w:rPr>
          <w:rFonts w:ascii="Calibri" w:hAnsi="Calibri"/>
          <w:sz w:val="20"/>
          <w:szCs w:val="20"/>
        </w:rPr>
      </w:pPr>
      <w:r>
        <w:rPr>
          <w:rFonts w:ascii="Calibri" w:hAnsi="Calibri"/>
          <w:sz w:val="20"/>
          <w:szCs w:val="20"/>
        </w:rPr>
        <w:t>1 year</w:t>
      </w:r>
    </w:p>
    <w:p w14:paraId="104D2A14" w14:textId="271692C5" w:rsidR="00A25245" w:rsidRDefault="00A25245" w:rsidP="00A25245">
      <w:pPr>
        <w:pStyle w:val="ListParagraph"/>
        <w:numPr>
          <w:ilvl w:val="0"/>
          <w:numId w:val="43"/>
        </w:numPr>
        <w:jc w:val="both"/>
        <w:rPr>
          <w:rFonts w:ascii="Calibri" w:hAnsi="Calibri"/>
          <w:sz w:val="20"/>
          <w:szCs w:val="20"/>
        </w:rPr>
      </w:pPr>
      <w:r>
        <w:rPr>
          <w:rFonts w:ascii="Calibri" w:hAnsi="Calibri"/>
          <w:sz w:val="20"/>
          <w:szCs w:val="20"/>
        </w:rPr>
        <w:t>Average amount for fines?</w:t>
      </w:r>
    </w:p>
    <w:p w14:paraId="3C20AEFB" w14:textId="4CE5B21E" w:rsidR="00A25245" w:rsidRDefault="00A25245" w:rsidP="00A25245">
      <w:pPr>
        <w:pStyle w:val="ListParagraph"/>
        <w:numPr>
          <w:ilvl w:val="1"/>
          <w:numId w:val="43"/>
        </w:numPr>
        <w:jc w:val="both"/>
        <w:rPr>
          <w:rFonts w:ascii="Calibri" w:hAnsi="Calibri"/>
          <w:sz w:val="20"/>
          <w:szCs w:val="20"/>
        </w:rPr>
      </w:pPr>
      <w:r>
        <w:rPr>
          <w:rFonts w:ascii="Calibri" w:hAnsi="Calibri"/>
          <w:sz w:val="20"/>
          <w:szCs w:val="20"/>
        </w:rPr>
        <w:t>$1000</w:t>
      </w:r>
    </w:p>
    <w:p w14:paraId="6202F8FB" w14:textId="0B5CF51F" w:rsidR="00A25245" w:rsidRDefault="00A25245" w:rsidP="00A25245">
      <w:pPr>
        <w:pStyle w:val="ListParagraph"/>
        <w:numPr>
          <w:ilvl w:val="0"/>
          <w:numId w:val="43"/>
        </w:numPr>
        <w:jc w:val="both"/>
        <w:rPr>
          <w:rFonts w:ascii="Calibri" w:hAnsi="Calibri"/>
          <w:sz w:val="20"/>
          <w:szCs w:val="20"/>
        </w:rPr>
      </w:pPr>
      <w:r>
        <w:rPr>
          <w:rFonts w:ascii="Calibri" w:hAnsi="Calibri"/>
          <w:sz w:val="20"/>
          <w:szCs w:val="20"/>
        </w:rPr>
        <w:t>Most common offence to receive fine?</w:t>
      </w:r>
    </w:p>
    <w:p w14:paraId="22EF080F" w14:textId="4714F526" w:rsidR="00A25245" w:rsidRDefault="00A25245" w:rsidP="00A25245">
      <w:pPr>
        <w:pStyle w:val="ListParagraph"/>
        <w:numPr>
          <w:ilvl w:val="1"/>
          <w:numId w:val="43"/>
        </w:numPr>
        <w:jc w:val="both"/>
        <w:rPr>
          <w:rFonts w:ascii="Calibri" w:hAnsi="Calibri"/>
          <w:sz w:val="20"/>
          <w:szCs w:val="20"/>
        </w:rPr>
      </w:pPr>
      <w:r>
        <w:rPr>
          <w:rFonts w:ascii="Calibri" w:hAnsi="Calibri"/>
          <w:sz w:val="20"/>
          <w:szCs w:val="20"/>
        </w:rPr>
        <w:t>Impaired driving</w:t>
      </w:r>
    </w:p>
    <w:p w14:paraId="28096463" w14:textId="5C748D0B" w:rsidR="00A25245" w:rsidRDefault="00A25245" w:rsidP="00A25245">
      <w:pPr>
        <w:pStyle w:val="ListParagraph"/>
        <w:numPr>
          <w:ilvl w:val="0"/>
          <w:numId w:val="43"/>
        </w:numPr>
        <w:jc w:val="both"/>
        <w:rPr>
          <w:rFonts w:ascii="Calibri" w:hAnsi="Calibri"/>
          <w:sz w:val="20"/>
          <w:szCs w:val="20"/>
        </w:rPr>
      </w:pPr>
      <w:r>
        <w:rPr>
          <w:rFonts w:ascii="Calibri" w:hAnsi="Calibri"/>
          <w:sz w:val="20"/>
          <w:szCs w:val="20"/>
        </w:rPr>
        <w:t>Aboriginals overrepresented</w:t>
      </w:r>
    </w:p>
    <w:p w14:paraId="0A0D9A82" w14:textId="144B5133" w:rsidR="00A25245" w:rsidRDefault="00A25245" w:rsidP="00A25245">
      <w:pPr>
        <w:pStyle w:val="ListParagraph"/>
        <w:numPr>
          <w:ilvl w:val="1"/>
          <w:numId w:val="43"/>
        </w:numPr>
        <w:jc w:val="both"/>
        <w:rPr>
          <w:rFonts w:ascii="Calibri" w:hAnsi="Calibri"/>
          <w:sz w:val="20"/>
          <w:szCs w:val="20"/>
        </w:rPr>
      </w:pPr>
      <w:r>
        <w:rPr>
          <w:rFonts w:ascii="Calibri" w:hAnsi="Calibri"/>
          <w:sz w:val="20"/>
          <w:szCs w:val="20"/>
        </w:rPr>
        <w:t>More likely to be denied bail and then sentenced to prison</w:t>
      </w:r>
    </w:p>
    <w:p w14:paraId="46ED2FB0" w14:textId="725627AB" w:rsidR="00A25245" w:rsidRDefault="00A25245" w:rsidP="00A25245">
      <w:pPr>
        <w:pStyle w:val="ListParagraph"/>
        <w:numPr>
          <w:ilvl w:val="1"/>
          <w:numId w:val="43"/>
        </w:numPr>
        <w:jc w:val="both"/>
        <w:rPr>
          <w:rFonts w:ascii="Calibri" w:hAnsi="Calibri"/>
          <w:sz w:val="20"/>
          <w:szCs w:val="20"/>
        </w:rPr>
      </w:pPr>
      <w:r>
        <w:rPr>
          <w:rFonts w:ascii="Calibri" w:hAnsi="Calibri"/>
          <w:sz w:val="20"/>
          <w:szCs w:val="20"/>
        </w:rPr>
        <w:t>More likely to be jailed for non-payment of fines</w:t>
      </w:r>
    </w:p>
    <w:p w14:paraId="2876D856" w14:textId="6E3CAF73" w:rsidR="00A25245" w:rsidRDefault="00A25245" w:rsidP="00A25245">
      <w:pPr>
        <w:pStyle w:val="ListParagraph"/>
        <w:numPr>
          <w:ilvl w:val="1"/>
          <w:numId w:val="43"/>
        </w:numPr>
        <w:jc w:val="both"/>
        <w:rPr>
          <w:rFonts w:ascii="Calibri" w:hAnsi="Calibri"/>
          <w:sz w:val="20"/>
          <w:szCs w:val="20"/>
        </w:rPr>
      </w:pPr>
      <w:r>
        <w:rPr>
          <w:rFonts w:ascii="Calibri" w:hAnsi="Calibri"/>
          <w:sz w:val="20"/>
          <w:szCs w:val="20"/>
        </w:rPr>
        <w:t>Less likely to receive probation</w:t>
      </w:r>
    </w:p>
    <w:p w14:paraId="083460DC" w14:textId="5806F423" w:rsidR="00A25245" w:rsidRDefault="00A25245" w:rsidP="00A25245">
      <w:pPr>
        <w:pStyle w:val="ListParagraph"/>
        <w:numPr>
          <w:ilvl w:val="0"/>
          <w:numId w:val="43"/>
        </w:numPr>
        <w:jc w:val="both"/>
        <w:rPr>
          <w:rFonts w:ascii="Calibri" w:hAnsi="Calibri"/>
          <w:sz w:val="20"/>
          <w:szCs w:val="20"/>
        </w:rPr>
      </w:pPr>
      <w:r>
        <w:rPr>
          <w:rFonts w:ascii="Calibri" w:hAnsi="Calibri"/>
          <w:sz w:val="20"/>
          <w:szCs w:val="20"/>
        </w:rPr>
        <w:t>Recommendation?</w:t>
      </w:r>
    </w:p>
    <w:p w14:paraId="2923B103" w14:textId="29D62BE9" w:rsidR="00A25245" w:rsidRDefault="00A25245" w:rsidP="00A25245">
      <w:pPr>
        <w:pStyle w:val="ListParagraph"/>
        <w:numPr>
          <w:ilvl w:val="1"/>
          <w:numId w:val="43"/>
        </w:numPr>
        <w:jc w:val="both"/>
        <w:rPr>
          <w:rFonts w:ascii="Calibri" w:hAnsi="Calibri"/>
          <w:sz w:val="20"/>
          <w:szCs w:val="20"/>
        </w:rPr>
      </w:pPr>
      <w:r>
        <w:rPr>
          <w:rFonts w:ascii="Calibri" w:hAnsi="Calibri"/>
          <w:sz w:val="20"/>
          <w:szCs w:val="20"/>
        </w:rPr>
        <w:t xml:space="preserve">Sentencing circles </w:t>
      </w:r>
      <w:r w:rsidRPr="00A25245">
        <w:rPr>
          <w:rFonts w:ascii="Calibri" w:hAnsi="Calibri"/>
          <w:color w:val="A6A6A6" w:themeColor="background1" w:themeShade="A6"/>
          <w:sz w:val="20"/>
          <w:szCs w:val="20"/>
        </w:rPr>
        <w:t>– where they are all in a circle, open communication, breaking down the hierarchy (accused, victims, family, friends, lawyers, etc.) will be there</w:t>
      </w:r>
    </w:p>
    <w:p w14:paraId="7E53D6E1" w14:textId="26FC8921" w:rsidR="00A25245" w:rsidRDefault="00A25245" w:rsidP="00A25245">
      <w:pPr>
        <w:pStyle w:val="ListParagraph"/>
        <w:numPr>
          <w:ilvl w:val="0"/>
          <w:numId w:val="43"/>
        </w:numPr>
        <w:jc w:val="both"/>
        <w:rPr>
          <w:rFonts w:ascii="Calibri" w:hAnsi="Calibri"/>
          <w:sz w:val="20"/>
          <w:szCs w:val="20"/>
        </w:rPr>
      </w:pPr>
      <w:r>
        <w:rPr>
          <w:rFonts w:ascii="Calibri" w:hAnsi="Calibri"/>
          <w:sz w:val="20"/>
          <w:szCs w:val="20"/>
        </w:rPr>
        <w:t>Common for what type of crime?</w:t>
      </w:r>
    </w:p>
    <w:p w14:paraId="1244D3F6" w14:textId="6C288D98" w:rsidR="0073569A" w:rsidRDefault="0073569A" w:rsidP="0073569A">
      <w:pPr>
        <w:pStyle w:val="ListParagraph"/>
        <w:numPr>
          <w:ilvl w:val="1"/>
          <w:numId w:val="43"/>
        </w:numPr>
        <w:jc w:val="both"/>
        <w:rPr>
          <w:rFonts w:ascii="Calibri" w:hAnsi="Calibri"/>
          <w:sz w:val="20"/>
          <w:szCs w:val="20"/>
        </w:rPr>
      </w:pPr>
      <w:r>
        <w:rPr>
          <w:rFonts w:ascii="Calibri" w:hAnsi="Calibri"/>
          <w:sz w:val="20"/>
          <w:szCs w:val="20"/>
        </w:rPr>
        <w:t>Property Crimes</w:t>
      </w:r>
    </w:p>
    <w:p w14:paraId="7584366B" w14:textId="77777777" w:rsidR="0073569A" w:rsidRDefault="0073569A" w:rsidP="0073569A">
      <w:pPr>
        <w:jc w:val="both"/>
        <w:rPr>
          <w:rFonts w:ascii="Calibri" w:hAnsi="Calibri"/>
          <w:sz w:val="20"/>
          <w:szCs w:val="20"/>
        </w:rPr>
      </w:pPr>
    </w:p>
    <w:p w14:paraId="729EEF89" w14:textId="2C545EFC" w:rsidR="0073569A" w:rsidRPr="004A4239" w:rsidRDefault="004A4239" w:rsidP="0073569A">
      <w:pPr>
        <w:jc w:val="both"/>
        <w:rPr>
          <w:rFonts w:ascii="Calibri" w:hAnsi="Calibri"/>
          <w:sz w:val="20"/>
          <w:szCs w:val="20"/>
          <w:u w:val="single"/>
        </w:rPr>
      </w:pPr>
      <w:r w:rsidRPr="004A4239">
        <w:rPr>
          <w:rFonts w:ascii="Calibri" w:hAnsi="Calibri"/>
          <w:sz w:val="20"/>
          <w:szCs w:val="20"/>
          <w:u w:val="single"/>
        </w:rPr>
        <w:t>How do Judges Decide?</w:t>
      </w:r>
      <w:r>
        <w:rPr>
          <w:rFonts w:ascii="Calibri" w:hAnsi="Calibri"/>
          <w:i/>
          <w:color w:val="A6A6A6" w:themeColor="background1" w:themeShade="A6"/>
          <w:sz w:val="20"/>
          <w:szCs w:val="20"/>
        </w:rPr>
        <w:t xml:space="preserve"> *I</w:t>
      </w:r>
      <w:r w:rsidRPr="004A4239">
        <w:rPr>
          <w:rFonts w:ascii="Calibri" w:hAnsi="Calibri"/>
          <w:i/>
          <w:color w:val="A6A6A6" w:themeColor="background1" w:themeShade="A6"/>
          <w:sz w:val="20"/>
          <w:szCs w:val="20"/>
        </w:rPr>
        <w:t>mportant</w:t>
      </w:r>
    </w:p>
    <w:p w14:paraId="48B601EC" w14:textId="5ABF02B1" w:rsidR="004A4239" w:rsidRDefault="004A4239" w:rsidP="0073569A">
      <w:pPr>
        <w:jc w:val="both"/>
        <w:rPr>
          <w:rFonts w:ascii="Calibri" w:hAnsi="Calibri"/>
          <w:sz w:val="20"/>
          <w:szCs w:val="20"/>
        </w:rPr>
      </w:pPr>
      <w:r>
        <w:rPr>
          <w:rFonts w:ascii="Calibri" w:hAnsi="Calibri"/>
          <w:sz w:val="20"/>
          <w:szCs w:val="20"/>
        </w:rPr>
        <w:t xml:space="preserve">6 sentencing objectives (s.718) </w:t>
      </w:r>
    </w:p>
    <w:p w14:paraId="3BCCC602" w14:textId="28A4455E" w:rsidR="004A4239" w:rsidRDefault="004A4239" w:rsidP="002073A3">
      <w:pPr>
        <w:pStyle w:val="ListParagraph"/>
        <w:numPr>
          <w:ilvl w:val="0"/>
          <w:numId w:val="44"/>
        </w:numPr>
        <w:jc w:val="both"/>
        <w:rPr>
          <w:rFonts w:ascii="Calibri" w:hAnsi="Calibri"/>
          <w:sz w:val="20"/>
          <w:szCs w:val="20"/>
        </w:rPr>
      </w:pPr>
      <w:r>
        <w:rPr>
          <w:rFonts w:ascii="Calibri" w:hAnsi="Calibri"/>
          <w:sz w:val="20"/>
          <w:szCs w:val="20"/>
        </w:rPr>
        <w:t>To deter offender</w:t>
      </w:r>
    </w:p>
    <w:p w14:paraId="3A27EC62" w14:textId="1C1C15B5" w:rsidR="004A4239" w:rsidRDefault="004A4239" w:rsidP="002073A3">
      <w:pPr>
        <w:pStyle w:val="ListParagraph"/>
        <w:numPr>
          <w:ilvl w:val="0"/>
          <w:numId w:val="44"/>
        </w:numPr>
        <w:jc w:val="both"/>
        <w:rPr>
          <w:rFonts w:ascii="Calibri" w:hAnsi="Calibri"/>
          <w:sz w:val="20"/>
          <w:szCs w:val="20"/>
        </w:rPr>
      </w:pPr>
      <w:r>
        <w:rPr>
          <w:rFonts w:ascii="Calibri" w:hAnsi="Calibri"/>
          <w:sz w:val="20"/>
          <w:szCs w:val="20"/>
        </w:rPr>
        <w:t>Separation of offender from community</w:t>
      </w:r>
    </w:p>
    <w:p w14:paraId="4105F1DA" w14:textId="5E609F95" w:rsidR="004A4239" w:rsidRDefault="004A4239" w:rsidP="002073A3">
      <w:pPr>
        <w:pStyle w:val="ListParagraph"/>
        <w:numPr>
          <w:ilvl w:val="0"/>
          <w:numId w:val="44"/>
        </w:numPr>
        <w:jc w:val="both"/>
        <w:rPr>
          <w:rFonts w:ascii="Calibri" w:hAnsi="Calibri"/>
          <w:sz w:val="20"/>
          <w:szCs w:val="20"/>
        </w:rPr>
      </w:pPr>
      <w:r>
        <w:rPr>
          <w:rFonts w:ascii="Calibri" w:hAnsi="Calibri"/>
          <w:sz w:val="20"/>
          <w:szCs w:val="20"/>
        </w:rPr>
        <w:t>Rehabilitation</w:t>
      </w:r>
    </w:p>
    <w:p w14:paraId="7C798E9A" w14:textId="43D4E589" w:rsidR="004A4239" w:rsidRDefault="004A4239" w:rsidP="002073A3">
      <w:pPr>
        <w:pStyle w:val="ListParagraph"/>
        <w:numPr>
          <w:ilvl w:val="0"/>
          <w:numId w:val="44"/>
        </w:numPr>
        <w:jc w:val="both"/>
        <w:rPr>
          <w:rFonts w:ascii="Calibri" w:hAnsi="Calibri"/>
          <w:sz w:val="20"/>
          <w:szCs w:val="20"/>
        </w:rPr>
      </w:pPr>
      <w:r>
        <w:rPr>
          <w:rFonts w:ascii="Calibri" w:hAnsi="Calibri"/>
          <w:sz w:val="20"/>
          <w:szCs w:val="20"/>
        </w:rPr>
        <w:t xml:space="preserve">Reparations </w:t>
      </w:r>
      <w:r w:rsidRPr="004A4239">
        <w:rPr>
          <w:rFonts w:ascii="Calibri" w:hAnsi="Calibri"/>
          <w:color w:val="A6A6A6" w:themeColor="background1" w:themeShade="A6"/>
          <w:sz w:val="20"/>
          <w:szCs w:val="20"/>
        </w:rPr>
        <w:t>(repairing the situation)</w:t>
      </w:r>
    </w:p>
    <w:p w14:paraId="3BD6F7DD" w14:textId="159F3B52" w:rsidR="004A4239" w:rsidRPr="00EC3D73" w:rsidRDefault="00EC3D73" w:rsidP="002073A3">
      <w:pPr>
        <w:pStyle w:val="ListParagraph"/>
        <w:numPr>
          <w:ilvl w:val="0"/>
          <w:numId w:val="44"/>
        </w:numPr>
        <w:jc w:val="both"/>
        <w:rPr>
          <w:rFonts w:ascii="Calibri" w:hAnsi="Calibri"/>
          <w:sz w:val="20"/>
          <w:szCs w:val="20"/>
          <w:highlight w:val="yellow"/>
        </w:rPr>
      </w:pPr>
      <w:r w:rsidRPr="00EC3D73">
        <w:rPr>
          <w:rFonts w:ascii="Calibri" w:hAnsi="Calibri"/>
          <w:sz w:val="20"/>
          <w:szCs w:val="20"/>
          <w:highlight w:val="yellow"/>
        </w:rPr>
        <w:t>.</w:t>
      </w:r>
    </w:p>
    <w:p w14:paraId="1E2A6BE5" w14:textId="18B37A5B" w:rsidR="009E33E6" w:rsidRPr="00EC3D73" w:rsidRDefault="00EC3D73" w:rsidP="002073A3">
      <w:pPr>
        <w:pStyle w:val="ListParagraph"/>
        <w:numPr>
          <w:ilvl w:val="0"/>
          <w:numId w:val="44"/>
        </w:numPr>
        <w:jc w:val="both"/>
        <w:rPr>
          <w:rFonts w:ascii="Calibri" w:hAnsi="Calibri"/>
          <w:sz w:val="20"/>
          <w:szCs w:val="20"/>
          <w:highlight w:val="yellow"/>
        </w:rPr>
      </w:pPr>
      <w:r w:rsidRPr="00EC3D73">
        <w:rPr>
          <w:rFonts w:ascii="Calibri" w:hAnsi="Calibri"/>
          <w:sz w:val="20"/>
          <w:szCs w:val="20"/>
          <w:highlight w:val="yellow"/>
        </w:rPr>
        <w:t>.</w:t>
      </w:r>
    </w:p>
    <w:p w14:paraId="26005544" w14:textId="77777777" w:rsidR="009E33E6" w:rsidRDefault="009E33E6" w:rsidP="009E33E6">
      <w:pPr>
        <w:jc w:val="both"/>
        <w:rPr>
          <w:rFonts w:ascii="Calibri" w:hAnsi="Calibri"/>
          <w:sz w:val="20"/>
          <w:szCs w:val="20"/>
        </w:rPr>
      </w:pPr>
    </w:p>
    <w:p w14:paraId="568DD0E4" w14:textId="1EAD2380" w:rsidR="00017842" w:rsidRDefault="00B23CDB" w:rsidP="002073A3">
      <w:pPr>
        <w:pStyle w:val="ListParagraph"/>
        <w:numPr>
          <w:ilvl w:val="0"/>
          <w:numId w:val="45"/>
        </w:numPr>
        <w:jc w:val="both"/>
        <w:rPr>
          <w:rFonts w:ascii="Calibri" w:hAnsi="Calibri"/>
          <w:sz w:val="20"/>
          <w:szCs w:val="20"/>
        </w:rPr>
      </w:pPr>
      <w:r>
        <w:rPr>
          <w:rFonts w:ascii="Calibri" w:hAnsi="Calibri"/>
          <w:sz w:val="20"/>
          <w:szCs w:val="20"/>
        </w:rPr>
        <w:t>Pre-sentence report</w:t>
      </w:r>
    </w:p>
    <w:p w14:paraId="54674706" w14:textId="191C9164" w:rsidR="00244CE3" w:rsidRPr="00244CE3" w:rsidRDefault="00244CE3" w:rsidP="002073A3">
      <w:pPr>
        <w:pStyle w:val="ListParagraph"/>
        <w:numPr>
          <w:ilvl w:val="1"/>
          <w:numId w:val="45"/>
        </w:numPr>
        <w:jc w:val="both"/>
        <w:rPr>
          <w:rFonts w:ascii="Calibri" w:hAnsi="Calibri"/>
          <w:color w:val="A6A6A6" w:themeColor="background1" w:themeShade="A6"/>
          <w:sz w:val="20"/>
          <w:szCs w:val="20"/>
        </w:rPr>
      </w:pPr>
      <w:r w:rsidRPr="00244CE3">
        <w:rPr>
          <w:rFonts w:ascii="Calibri" w:hAnsi="Calibri"/>
          <w:color w:val="A6A6A6" w:themeColor="background1" w:themeShade="A6"/>
          <w:sz w:val="20"/>
          <w:szCs w:val="20"/>
        </w:rPr>
        <w:t>Details of the person if given to the judge</w:t>
      </w:r>
    </w:p>
    <w:p w14:paraId="69DE6840" w14:textId="114DA0DE" w:rsidR="00B23CDB" w:rsidRDefault="00B23CDB" w:rsidP="002073A3">
      <w:pPr>
        <w:pStyle w:val="ListParagraph"/>
        <w:numPr>
          <w:ilvl w:val="0"/>
          <w:numId w:val="45"/>
        </w:numPr>
        <w:jc w:val="both"/>
        <w:rPr>
          <w:rFonts w:ascii="Calibri" w:hAnsi="Calibri"/>
          <w:sz w:val="20"/>
          <w:szCs w:val="20"/>
        </w:rPr>
      </w:pPr>
      <w:r>
        <w:rPr>
          <w:rFonts w:ascii="Calibri" w:hAnsi="Calibri"/>
          <w:sz w:val="20"/>
          <w:szCs w:val="20"/>
        </w:rPr>
        <w:t>1989 Bill C-89 – Victim Impact Statement</w:t>
      </w:r>
    </w:p>
    <w:p w14:paraId="7802657E" w14:textId="65AC3D32" w:rsidR="00244CE3" w:rsidRPr="00244CE3" w:rsidRDefault="00244CE3" w:rsidP="002073A3">
      <w:pPr>
        <w:pStyle w:val="ListParagraph"/>
        <w:numPr>
          <w:ilvl w:val="1"/>
          <w:numId w:val="45"/>
        </w:numPr>
        <w:jc w:val="both"/>
        <w:rPr>
          <w:rFonts w:ascii="Calibri" w:hAnsi="Calibri"/>
          <w:color w:val="A6A6A6" w:themeColor="background1" w:themeShade="A6"/>
          <w:sz w:val="20"/>
          <w:szCs w:val="20"/>
        </w:rPr>
      </w:pPr>
      <w:r w:rsidRPr="00244CE3">
        <w:rPr>
          <w:rFonts w:ascii="Calibri" w:hAnsi="Calibri"/>
          <w:color w:val="A6A6A6" w:themeColor="background1" w:themeShade="A6"/>
          <w:sz w:val="20"/>
          <w:szCs w:val="20"/>
        </w:rPr>
        <w:t>Victim writes down how the consequences has impacted them (we fail to think about psychological trauma) and is given to the judge</w:t>
      </w:r>
    </w:p>
    <w:p w14:paraId="01243906" w14:textId="797201B7" w:rsidR="00244CE3" w:rsidRPr="00244CE3" w:rsidRDefault="00244CE3" w:rsidP="002073A3">
      <w:pPr>
        <w:pStyle w:val="ListParagraph"/>
        <w:numPr>
          <w:ilvl w:val="1"/>
          <w:numId w:val="45"/>
        </w:numPr>
        <w:jc w:val="both"/>
        <w:rPr>
          <w:rFonts w:ascii="Calibri" w:hAnsi="Calibri"/>
          <w:color w:val="A6A6A6" w:themeColor="background1" w:themeShade="A6"/>
          <w:sz w:val="20"/>
          <w:szCs w:val="20"/>
        </w:rPr>
      </w:pPr>
      <w:r w:rsidRPr="00244CE3">
        <w:rPr>
          <w:rFonts w:ascii="Calibri" w:hAnsi="Calibri"/>
          <w:color w:val="A6A6A6" w:themeColor="background1" w:themeShade="A6"/>
          <w:sz w:val="20"/>
          <w:szCs w:val="20"/>
        </w:rPr>
        <w:t>Many people are in favour of this because it gives the victim a voice</w:t>
      </w:r>
    </w:p>
    <w:p w14:paraId="1BB492D7" w14:textId="3FD21B72" w:rsidR="00244CE3" w:rsidRPr="00244CE3" w:rsidRDefault="00244CE3" w:rsidP="002073A3">
      <w:pPr>
        <w:pStyle w:val="ListParagraph"/>
        <w:numPr>
          <w:ilvl w:val="1"/>
          <w:numId w:val="45"/>
        </w:numPr>
        <w:jc w:val="both"/>
        <w:rPr>
          <w:rFonts w:ascii="Calibri" w:hAnsi="Calibri"/>
          <w:color w:val="A6A6A6" w:themeColor="background1" w:themeShade="A6"/>
          <w:sz w:val="20"/>
          <w:szCs w:val="20"/>
        </w:rPr>
      </w:pPr>
      <w:r w:rsidRPr="00244CE3">
        <w:rPr>
          <w:rFonts w:ascii="Calibri" w:hAnsi="Calibri"/>
          <w:color w:val="A6A6A6" w:themeColor="background1" w:themeShade="A6"/>
          <w:sz w:val="20"/>
          <w:szCs w:val="20"/>
        </w:rPr>
        <w:t>Critics of this feels that there is no place for hits, the crown is representing society (the queen, the stage) so by having these statements said in court it’s not what they want</w:t>
      </w:r>
    </w:p>
    <w:p w14:paraId="086D335A" w14:textId="4F411F7A" w:rsidR="0091013F" w:rsidRPr="0091013F" w:rsidRDefault="00B23CDB" w:rsidP="002073A3">
      <w:pPr>
        <w:pStyle w:val="ListParagraph"/>
        <w:numPr>
          <w:ilvl w:val="0"/>
          <w:numId w:val="45"/>
        </w:numPr>
        <w:jc w:val="both"/>
        <w:rPr>
          <w:rFonts w:ascii="Calibri" w:hAnsi="Calibri"/>
          <w:sz w:val="20"/>
          <w:szCs w:val="20"/>
        </w:rPr>
      </w:pPr>
      <w:r>
        <w:rPr>
          <w:rFonts w:ascii="Calibri" w:hAnsi="Calibri"/>
          <w:sz w:val="20"/>
          <w:szCs w:val="20"/>
        </w:rPr>
        <w:t>Seriousness of offence</w:t>
      </w:r>
      <w:r w:rsidR="0091013F">
        <w:rPr>
          <w:rFonts w:ascii="Calibri" w:hAnsi="Calibri"/>
          <w:sz w:val="20"/>
          <w:szCs w:val="20"/>
        </w:rPr>
        <w:t xml:space="preserve"> </w:t>
      </w:r>
      <w:r w:rsidR="0091013F" w:rsidRPr="00B23CDB">
        <w:rPr>
          <w:rFonts w:ascii="Calibri" w:hAnsi="Calibri"/>
          <w:i/>
          <w:color w:val="A6A6A6" w:themeColor="background1" w:themeShade="A6"/>
          <w:sz w:val="20"/>
          <w:szCs w:val="20"/>
        </w:rPr>
        <w:t>*On final</w:t>
      </w:r>
    </w:p>
    <w:p w14:paraId="1061720D" w14:textId="53C553D1" w:rsidR="0091013F" w:rsidRDefault="0091013F" w:rsidP="002073A3">
      <w:pPr>
        <w:pStyle w:val="ListParagraph"/>
        <w:numPr>
          <w:ilvl w:val="1"/>
          <w:numId w:val="45"/>
        </w:numPr>
        <w:jc w:val="both"/>
        <w:rPr>
          <w:rFonts w:ascii="Calibri" w:hAnsi="Calibri"/>
          <w:sz w:val="20"/>
          <w:szCs w:val="20"/>
        </w:rPr>
      </w:pPr>
      <w:r>
        <w:rPr>
          <w:rFonts w:ascii="Calibri" w:hAnsi="Calibri"/>
          <w:sz w:val="20"/>
          <w:szCs w:val="20"/>
        </w:rPr>
        <w:t>Aggravating factors</w:t>
      </w:r>
      <w:r w:rsidR="003B5D62">
        <w:rPr>
          <w:rFonts w:ascii="Calibri" w:hAnsi="Calibri"/>
          <w:sz w:val="20"/>
          <w:szCs w:val="20"/>
        </w:rPr>
        <w:t xml:space="preserve"> vs. Mitigating factors</w:t>
      </w:r>
    </w:p>
    <w:p w14:paraId="6E0928CA" w14:textId="5EDF8493" w:rsidR="00B23CDB" w:rsidRDefault="00B23CDB" w:rsidP="002073A3">
      <w:pPr>
        <w:pStyle w:val="ListParagraph"/>
        <w:numPr>
          <w:ilvl w:val="0"/>
          <w:numId w:val="45"/>
        </w:numPr>
        <w:jc w:val="both"/>
        <w:rPr>
          <w:rFonts w:ascii="Calibri" w:hAnsi="Calibri"/>
          <w:sz w:val="20"/>
          <w:szCs w:val="20"/>
        </w:rPr>
      </w:pPr>
      <w:r>
        <w:rPr>
          <w:rFonts w:ascii="Calibri" w:hAnsi="Calibri"/>
          <w:sz w:val="20"/>
          <w:szCs w:val="20"/>
        </w:rPr>
        <w:lastRenderedPageBreak/>
        <w:t>Juridical discretion</w:t>
      </w:r>
    </w:p>
    <w:p w14:paraId="131D8FED" w14:textId="291D80A3" w:rsidR="00EC3D73" w:rsidRDefault="00EC3D73" w:rsidP="002073A3">
      <w:pPr>
        <w:pStyle w:val="ListParagraph"/>
        <w:numPr>
          <w:ilvl w:val="1"/>
          <w:numId w:val="45"/>
        </w:numPr>
        <w:jc w:val="both"/>
        <w:rPr>
          <w:rFonts w:ascii="Calibri" w:hAnsi="Calibri"/>
          <w:sz w:val="20"/>
          <w:szCs w:val="20"/>
        </w:rPr>
      </w:pPr>
      <w:r>
        <w:rPr>
          <w:rFonts w:ascii="Calibri" w:hAnsi="Calibri"/>
          <w:sz w:val="20"/>
          <w:szCs w:val="20"/>
        </w:rPr>
        <w:t>(1) Case to case</w:t>
      </w:r>
    </w:p>
    <w:p w14:paraId="70272759" w14:textId="2B26E016" w:rsidR="00EC3D73" w:rsidRDefault="00EC3D73" w:rsidP="002073A3">
      <w:pPr>
        <w:pStyle w:val="ListParagraph"/>
        <w:numPr>
          <w:ilvl w:val="1"/>
          <w:numId w:val="45"/>
        </w:numPr>
        <w:jc w:val="both"/>
        <w:rPr>
          <w:rFonts w:ascii="Calibri" w:hAnsi="Calibri"/>
          <w:sz w:val="20"/>
          <w:szCs w:val="20"/>
        </w:rPr>
      </w:pPr>
      <w:r>
        <w:rPr>
          <w:rFonts w:ascii="Calibri" w:hAnsi="Calibri"/>
          <w:sz w:val="20"/>
          <w:szCs w:val="20"/>
        </w:rPr>
        <w:t>(2) Judge to judge – where very similar cases heard by different judges are treated in very different ways</w:t>
      </w:r>
    </w:p>
    <w:p w14:paraId="6B4E051B" w14:textId="779D7146" w:rsidR="00EC3D73" w:rsidRDefault="00EC3D73" w:rsidP="002073A3">
      <w:pPr>
        <w:pStyle w:val="ListParagraph"/>
        <w:numPr>
          <w:ilvl w:val="1"/>
          <w:numId w:val="45"/>
        </w:numPr>
        <w:jc w:val="both"/>
        <w:rPr>
          <w:rFonts w:ascii="Calibri" w:hAnsi="Calibri"/>
          <w:sz w:val="20"/>
          <w:szCs w:val="20"/>
        </w:rPr>
      </w:pPr>
      <w:r>
        <w:rPr>
          <w:rFonts w:ascii="Calibri" w:hAnsi="Calibri"/>
          <w:sz w:val="20"/>
          <w:szCs w:val="20"/>
        </w:rPr>
        <w:t>(3) Court to court – where different courts responds to different cases in a different matter (Ex. PEI)</w:t>
      </w:r>
    </w:p>
    <w:p w14:paraId="6686DD2A" w14:textId="2998C9A7" w:rsidR="00B23CDB" w:rsidRDefault="00B23CDB" w:rsidP="002073A3">
      <w:pPr>
        <w:pStyle w:val="ListParagraph"/>
        <w:numPr>
          <w:ilvl w:val="0"/>
          <w:numId w:val="45"/>
        </w:numPr>
        <w:jc w:val="both"/>
        <w:rPr>
          <w:rFonts w:ascii="Calibri" w:hAnsi="Calibri"/>
          <w:sz w:val="20"/>
          <w:szCs w:val="20"/>
        </w:rPr>
      </w:pPr>
      <w:r>
        <w:rPr>
          <w:rFonts w:ascii="Calibri" w:hAnsi="Calibri"/>
          <w:sz w:val="20"/>
          <w:szCs w:val="20"/>
        </w:rPr>
        <w:t xml:space="preserve">Judges have certain </w:t>
      </w:r>
      <w:r w:rsidRPr="00121B93">
        <w:rPr>
          <w:rFonts w:ascii="Calibri" w:hAnsi="Calibri"/>
          <w:sz w:val="20"/>
          <w:szCs w:val="20"/>
        </w:rPr>
        <w:t>parameters however:</w:t>
      </w:r>
      <w:r w:rsidR="00121B93">
        <w:rPr>
          <w:rFonts w:ascii="Calibri" w:hAnsi="Calibri"/>
          <w:sz w:val="20"/>
          <w:szCs w:val="20"/>
        </w:rPr>
        <w:t xml:space="preserve"> …did not cover in class</w:t>
      </w:r>
    </w:p>
    <w:p w14:paraId="6E0F7BF2" w14:textId="77777777" w:rsidR="00EC3D73" w:rsidRDefault="00EC3D73" w:rsidP="00EC3D73">
      <w:pPr>
        <w:jc w:val="both"/>
        <w:rPr>
          <w:rFonts w:ascii="Calibri" w:hAnsi="Calibri"/>
          <w:sz w:val="20"/>
          <w:szCs w:val="20"/>
        </w:rPr>
      </w:pPr>
    </w:p>
    <w:p w14:paraId="63FD3795" w14:textId="1A7D2985" w:rsidR="00EC3D73" w:rsidRDefault="00C77B00" w:rsidP="00EC3D73">
      <w:pPr>
        <w:jc w:val="both"/>
        <w:rPr>
          <w:rFonts w:ascii="Calibri" w:hAnsi="Calibri"/>
          <w:sz w:val="20"/>
          <w:szCs w:val="20"/>
        </w:rPr>
      </w:pPr>
      <w:r>
        <w:rPr>
          <w:rFonts w:ascii="Calibri" w:hAnsi="Calibri"/>
          <w:sz w:val="20"/>
          <w:szCs w:val="20"/>
        </w:rPr>
        <w:t>Aggravating and Mitigating Circumstances</w:t>
      </w:r>
      <w:r w:rsidR="00067C34">
        <w:rPr>
          <w:rFonts w:ascii="Calibri" w:hAnsi="Calibri"/>
          <w:sz w:val="20"/>
          <w:szCs w:val="20"/>
        </w:rPr>
        <w:t>:</w:t>
      </w:r>
    </w:p>
    <w:tbl>
      <w:tblPr>
        <w:tblStyle w:val="LightShading-Accent2"/>
        <w:tblW w:w="0" w:type="auto"/>
        <w:tblLook w:val="04A0" w:firstRow="1" w:lastRow="0" w:firstColumn="1" w:lastColumn="0" w:noHBand="0" w:noVBand="1"/>
      </w:tblPr>
      <w:tblGrid>
        <w:gridCol w:w="5553"/>
        <w:gridCol w:w="5553"/>
      </w:tblGrid>
      <w:tr w:rsidR="00EC3D73" w14:paraId="1958BB42" w14:textId="77777777" w:rsidTr="008F48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1" w:type="dxa"/>
          </w:tcPr>
          <w:p w14:paraId="64940887" w14:textId="2035F6EF" w:rsidR="00EC3D73" w:rsidRPr="008F4821" w:rsidRDefault="00EC3D73" w:rsidP="00EC3D73">
            <w:pPr>
              <w:jc w:val="center"/>
              <w:rPr>
                <w:rFonts w:ascii="Calibri" w:hAnsi="Calibri"/>
                <w:sz w:val="20"/>
                <w:szCs w:val="20"/>
              </w:rPr>
            </w:pPr>
            <w:r w:rsidRPr="008F4821">
              <w:rPr>
                <w:rFonts w:ascii="Calibri" w:hAnsi="Calibri"/>
                <w:sz w:val="20"/>
                <w:szCs w:val="20"/>
              </w:rPr>
              <w:t>Aggravating Circumstances</w:t>
            </w:r>
          </w:p>
        </w:tc>
        <w:tc>
          <w:tcPr>
            <w:tcW w:w="5661" w:type="dxa"/>
          </w:tcPr>
          <w:p w14:paraId="1E17FD2F" w14:textId="2F9B0703" w:rsidR="00EC3D73" w:rsidRPr="008F4821" w:rsidRDefault="00EC3D73" w:rsidP="00EC3D73">
            <w:pPr>
              <w:jc w:val="center"/>
              <w:cnfStyle w:val="100000000000" w:firstRow="1" w:lastRow="0" w:firstColumn="0" w:lastColumn="0" w:oddVBand="0" w:evenVBand="0" w:oddHBand="0" w:evenHBand="0" w:firstRowFirstColumn="0" w:firstRowLastColumn="0" w:lastRowFirstColumn="0" w:lastRowLastColumn="0"/>
              <w:rPr>
                <w:rFonts w:ascii="Calibri" w:hAnsi="Calibri"/>
                <w:sz w:val="20"/>
                <w:szCs w:val="20"/>
              </w:rPr>
            </w:pPr>
            <w:r w:rsidRPr="008F4821">
              <w:rPr>
                <w:rFonts w:ascii="Calibri" w:hAnsi="Calibri"/>
                <w:sz w:val="20"/>
                <w:szCs w:val="20"/>
              </w:rPr>
              <w:t>Mitigating Circumstances</w:t>
            </w:r>
          </w:p>
        </w:tc>
      </w:tr>
      <w:tr w:rsidR="00EC3D73" w14:paraId="306C0EAF" w14:textId="77777777" w:rsidTr="008F48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1" w:type="dxa"/>
          </w:tcPr>
          <w:p w14:paraId="7C149BE1" w14:textId="7857C2A8" w:rsidR="00EC3D73" w:rsidRPr="008F4821" w:rsidRDefault="008F4821" w:rsidP="00EC3D73">
            <w:pPr>
              <w:jc w:val="both"/>
              <w:rPr>
                <w:rFonts w:ascii="Calibri" w:hAnsi="Calibri"/>
                <w:b w:val="0"/>
                <w:sz w:val="20"/>
                <w:szCs w:val="20"/>
              </w:rPr>
            </w:pPr>
            <w:r w:rsidRPr="008F4821">
              <w:rPr>
                <w:rFonts w:ascii="Calibri" w:hAnsi="Calibri"/>
                <w:b w:val="0"/>
                <w:sz w:val="20"/>
                <w:szCs w:val="20"/>
              </w:rPr>
              <w:t>Previous convictions of the offender</w:t>
            </w:r>
          </w:p>
        </w:tc>
        <w:tc>
          <w:tcPr>
            <w:tcW w:w="5661" w:type="dxa"/>
          </w:tcPr>
          <w:p w14:paraId="3DACFCD3" w14:textId="59D392DA" w:rsidR="00EC3D73" w:rsidRDefault="008F4821" w:rsidP="00EC3D73">
            <w:pPr>
              <w:jc w:val="both"/>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Pr>
                <w:rFonts w:ascii="Calibri" w:hAnsi="Calibri"/>
                <w:sz w:val="20"/>
                <w:szCs w:val="20"/>
              </w:rPr>
              <w:t>First time offender</w:t>
            </w:r>
          </w:p>
        </w:tc>
      </w:tr>
      <w:tr w:rsidR="00EC3D73" w14:paraId="08305DA4" w14:textId="77777777" w:rsidTr="008F4821">
        <w:tc>
          <w:tcPr>
            <w:cnfStyle w:val="001000000000" w:firstRow="0" w:lastRow="0" w:firstColumn="1" w:lastColumn="0" w:oddVBand="0" w:evenVBand="0" w:oddHBand="0" w:evenHBand="0" w:firstRowFirstColumn="0" w:firstRowLastColumn="0" w:lastRowFirstColumn="0" w:lastRowLastColumn="0"/>
            <w:tcW w:w="5661" w:type="dxa"/>
          </w:tcPr>
          <w:p w14:paraId="3C7C15DC" w14:textId="6F2BAA13" w:rsidR="00EC3D73" w:rsidRPr="008F4821" w:rsidRDefault="008F4821" w:rsidP="00EC3D73">
            <w:pPr>
              <w:jc w:val="both"/>
              <w:rPr>
                <w:rFonts w:ascii="Calibri" w:hAnsi="Calibri"/>
                <w:b w:val="0"/>
                <w:sz w:val="20"/>
                <w:szCs w:val="20"/>
              </w:rPr>
            </w:pPr>
            <w:r w:rsidRPr="008F4821">
              <w:rPr>
                <w:rFonts w:ascii="Calibri" w:hAnsi="Calibri"/>
                <w:b w:val="0"/>
                <w:sz w:val="20"/>
                <w:szCs w:val="20"/>
              </w:rPr>
              <w:t>Gang activity</w:t>
            </w:r>
          </w:p>
        </w:tc>
        <w:tc>
          <w:tcPr>
            <w:tcW w:w="5661" w:type="dxa"/>
          </w:tcPr>
          <w:p w14:paraId="7F5F5AEE" w14:textId="24B59DB9" w:rsidR="00EC3D73" w:rsidRDefault="008F4821" w:rsidP="00EC3D73">
            <w:pPr>
              <w:jc w:val="both"/>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r>
              <w:rPr>
                <w:rFonts w:ascii="Calibri" w:hAnsi="Calibri"/>
                <w:sz w:val="20"/>
                <w:szCs w:val="20"/>
              </w:rPr>
              <w:t>Employment record</w:t>
            </w:r>
          </w:p>
        </w:tc>
      </w:tr>
      <w:tr w:rsidR="00EC3D73" w14:paraId="4A81ED8E" w14:textId="77777777" w:rsidTr="008F48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1" w:type="dxa"/>
          </w:tcPr>
          <w:p w14:paraId="428515C0" w14:textId="79288359" w:rsidR="00EC3D73" w:rsidRPr="008F4821" w:rsidRDefault="008F4821" w:rsidP="00EC3D73">
            <w:pPr>
              <w:jc w:val="both"/>
              <w:rPr>
                <w:rFonts w:ascii="Calibri" w:hAnsi="Calibri"/>
                <w:b w:val="0"/>
                <w:sz w:val="20"/>
                <w:szCs w:val="20"/>
              </w:rPr>
            </w:pPr>
            <w:r w:rsidRPr="008F4821">
              <w:rPr>
                <w:rFonts w:ascii="Calibri" w:hAnsi="Calibri"/>
                <w:b w:val="0"/>
                <w:sz w:val="20"/>
                <w:szCs w:val="20"/>
              </w:rPr>
              <w:t>Vulnerability of the victim</w:t>
            </w:r>
          </w:p>
        </w:tc>
        <w:tc>
          <w:tcPr>
            <w:tcW w:w="5661" w:type="dxa"/>
          </w:tcPr>
          <w:p w14:paraId="06A030EF" w14:textId="3C507685" w:rsidR="008F4821" w:rsidRDefault="008F4821" w:rsidP="00EC3D73">
            <w:pPr>
              <w:jc w:val="both"/>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Pr>
                <w:rFonts w:ascii="Calibri" w:hAnsi="Calibri"/>
                <w:sz w:val="20"/>
                <w:szCs w:val="20"/>
              </w:rPr>
              <w:t>Rehabilitative efforts since the offence was committed</w:t>
            </w:r>
          </w:p>
        </w:tc>
      </w:tr>
      <w:tr w:rsidR="008F4821" w14:paraId="09B71565" w14:textId="77777777" w:rsidTr="008F4821">
        <w:tc>
          <w:tcPr>
            <w:cnfStyle w:val="001000000000" w:firstRow="0" w:lastRow="0" w:firstColumn="1" w:lastColumn="0" w:oddVBand="0" w:evenVBand="0" w:oddHBand="0" w:evenHBand="0" w:firstRowFirstColumn="0" w:firstRowLastColumn="0" w:lastRowFirstColumn="0" w:lastRowLastColumn="0"/>
            <w:tcW w:w="5661" w:type="dxa"/>
          </w:tcPr>
          <w:p w14:paraId="7D556E8B" w14:textId="2243F5A1" w:rsidR="008F4821" w:rsidRPr="008F4821" w:rsidRDefault="008F4821" w:rsidP="00EC3D73">
            <w:pPr>
              <w:jc w:val="both"/>
              <w:rPr>
                <w:rFonts w:ascii="Calibri" w:hAnsi="Calibri"/>
                <w:b w:val="0"/>
                <w:sz w:val="20"/>
                <w:szCs w:val="20"/>
              </w:rPr>
            </w:pPr>
            <w:r w:rsidRPr="008F4821">
              <w:rPr>
                <w:rFonts w:ascii="Calibri" w:hAnsi="Calibri"/>
                <w:b w:val="0"/>
                <w:sz w:val="20"/>
                <w:szCs w:val="20"/>
              </w:rPr>
              <w:t>Planning and organization</w:t>
            </w:r>
          </w:p>
        </w:tc>
        <w:tc>
          <w:tcPr>
            <w:tcW w:w="5661" w:type="dxa"/>
          </w:tcPr>
          <w:p w14:paraId="517ED4D0" w14:textId="29B0030E" w:rsidR="008F4821" w:rsidRDefault="008F4821" w:rsidP="00EC3D73">
            <w:pPr>
              <w:jc w:val="both"/>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r>
              <w:rPr>
                <w:rFonts w:ascii="Calibri" w:hAnsi="Calibri"/>
                <w:sz w:val="20"/>
                <w:szCs w:val="20"/>
              </w:rPr>
              <w:t>Disadvantaged background</w:t>
            </w:r>
          </w:p>
        </w:tc>
      </w:tr>
      <w:tr w:rsidR="008F4821" w14:paraId="71F535DA" w14:textId="77777777" w:rsidTr="008F48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1" w:type="dxa"/>
          </w:tcPr>
          <w:p w14:paraId="39D1BC05" w14:textId="2432E48D" w:rsidR="008F4821" w:rsidRPr="008F4821" w:rsidRDefault="008F4821" w:rsidP="00EC3D73">
            <w:pPr>
              <w:jc w:val="both"/>
              <w:rPr>
                <w:rFonts w:ascii="Calibri" w:hAnsi="Calibri"/>
                <w:b w:val="0"/>
                <w:sz w:val="20"/>
                <w:szCs w:val="20"/>
              </w:rPr>
            </w:pPr>
            <w:r w:rsidRPr="008F4821">
              <w:rPr>
                <w:rFonts w:ascii="Calibri" w:hAnsi="Calibri"/>
                <w:b w:val="0"/>
                <w:sz w:val="20"/>
                <w:szCs w:val="20"/>
              </w:rPr>
              <w:t>Multiple criminal incidents</w:t>
            </w:r>
          </w:p>
        </w:tc>
        <w:tc>
          <w:tcPr>
            <w:tcW w:w="5661" w:type="dxa"/>
          </w:tcPr>
          <w:p w14:paraId="3E26CF8D" w14:textId="671FE008" w:rsidR="008F4821" w:rsidRDefault="008F4821" w:rsidP="00EC3D73">
            <w:pPr>
              <w:jc w:val="both"/>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Pr>
                <w:rFonts w:ascii="Calibri" w:hAnsi="Calibri"/>
                <w:sz w:val="20"/>
                <w:szCs w:val="20"/>
              </w:rPr>
              <w:t>Guilty plea and remorse</w:t>
            </w:r>
          </w:p>
        </w:tc>
      </w:tr>
      <w:tr w:rsidR="008F4821" w14:paraId="3E31469C" w14:textId="77777777" w:rsidTr="008F4821">
        <w:tc>
          <w:tcPr>
            <w:cnfStyle w:val="001000000000" w:firstRow="0" w:lastRow="0" w:firstColumn="1" w:lastColumn="0" w:oddVBand="0" w:evenVBand="0" w:oddHBand="0" w:evenHBand="0" w:firstRowFirstColumn="0" w:firstRowLastColumn="0" w:lastRowFirstColumn="0" w:lastRowLastColumn="0"/>
            <w:tcW w:w="5661" w:type="dxa"/>
          </w:tcPr>
          <w:p w14:paraId="26EBABEB" w14:textId="4F76BE80" w:rsidR="008F4821" w:rsidRPr="008F4821" w:rsidRDefault="008F4821" w:rsidP="00EC3D73">
            <w:pPr>
              <w:jc w:val="both"/>
              <w:rPr>
                <w:rFonts w:ascii="Calibri" w:hAnsi="Calibri"/>
                <w:b w:val="0"/>
                <w:sz w:val="20"/>
                <w:szCs w:val="20"/>
              </w:rPr>
            </w:pPr>
            <w:r w:rsidRPr="008F4821">
              <w:rPr>
                <w:rFonts w:ascii="Calibri" w:hAnsi="Calibri"/>
                <w:b w:val="0"/>
                <w:sz w:val="20"/>
                <w:szCs w:val="20"/>
              </w:rPr>
              <w:t>Use or threatened use of a weapon</w:t>
            </w:r>
          </w:p>
        </w:tc>
        <w:tc>
          <w:tcPr>
            <w:tcW w:w="5661" w:type="dxa"/>
          </w:tcPr>
          <w:p w14:paraId="3A2F287E" w14:textId="036EAA8A" w:rsidR="008F4821" w:rsidRDefault="008F4821" w:rsidP="00EC3D73">
            <w:pPr>
              <w:jc w:val="both"/>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r>
              <w:rPr>
                <w:rFonts w:ascii="Calibri" w:hAnsi="Calibri"/>
                <w:sz w:val="20"/>
                <w:szCs w:val="20"/>
              </w:rPr>
              <w:t>The length of time it took to prosecute or sentence the offender</w:t>
            </w:r>
          </w:p>
        </w:tc>
      </w:tr>
      <w:tr w:rsidR="008F4821" w14:paraId="3D6138C2" w14:textId="77777777" w:rsidTr="008F48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1" w:type="dxa"/>
          </w:tcPr>
          <w:p w14:paraId="3C0253A2" w14:textId="19772711" w:rsidR="008F4821" w:rsidRPr="008F4821" w:rsidRDefault="008F4821" w:rsidP="00EC3D73">
            <w:pPr>
              <w:jc w:val="both"/>
              <w:rPr>
                <w:rFonts w:ascii="Calibri" w:hAnsi="Calibri"/>
                <w:b w:val="0"/>
                <w:sz w:val="20"/>
                <w:szCs w:val="20"/>
              </w:rPr>
            </w:pPr>
            <w:r w:rsidRPr="008F4821">
              <w:rPr>
                <w:rFonts w:ascii="Calibri" w:hAnsi="Calibri"/>
                <w:b w:val="0"/>
                <w:sz w:val="20"/>
                <w:szCs w:val="20"/>
              </w:rPr>
              <w:t>Brutality</w:t>
            </w:r>
          </w:p>
        </w:tc>
        <w:tc>
          <w:tcPr>
            <w:tcW w:w="5661" w:type="dxa"/>
          </w:tcPr>
          <w:p w14:paraId="404F4D9C" w14:textId="55CB3135" w:rsidR="008F4821" w:rsidRDefault="008F4821" w:rsidP="00EC3D73">
            <w:pPr>
              <w:jc w:val="both"/>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Pr>
                <w:rFonts w:ascii="Calibri" w:hAnsi="Calibri"/>
                <w:sz w:val="20"/>
                <w:szCs w:val="20"/>
              </w:rPr>
              <w:t>Good character</w:t>
            </w:r>
          </w:p>
        </w:tc>
      </w:tr>
    </w:tbl>
    <w:p w14:paraId="481485B5" w14:textId="059B9284" w:rsidR="00EC3D73" w:rsidRDefault="00EC3D73" w:rsidP="00EC3D73">
      <w:pPr>
        <w:jc w:val="both"/>
        <w:rPr>
          <w:rFonts w:ascii="Calibri" w:hAnsi="Calibri"/>
          <w:sz w:val="20"/>
          <w:szCs w:val="20"/>
        </w:rPr>
      </w:pPr>
    </w:p>
    <w:p w14:paraId="7FB769FC" w14:textId="5F0BA85C" w:rsidR="00C62E57" w:rsidRDefault="00C62E57" w:rsidP="00EC3D73">
      <w:pPr>
        <w:jc w:val="both"/>
        <w:rPr>
          <w:rFonts w:ascii="Calibri" w:hAnsi="Calibri"/>
          <w:sz w:val="20"/>
          <w:szCs w:val="20"/>
        </w:rPr>
      </w:pPr>
    </w:p>
    <w:p w14:paraId="3A69D618" w14:textId="77777777" w:rsidR="00C62E57" w:rsidRDefault="00C62E57" w:rsidP="00EC3D73">
      <w:pPr>
        <w:jc w:val="both"/>
        <w:rPr>
          <w:rFonts w:ascii="Calibri" w:hAnsi="Calibri"/>
          <w:sz w:val="20"/>
          <w:szCs w:val="20"/>
        </w:rPr>
      </w:pPr>
    </w:p>
    <w:p w14:paraId="09471FC7" w14:textId="77777777" w:rsidR="00C62E57" w:rsidRDefault="00C62E57" w:rsidP="00EC3D73">
      <w:pPr>
        <w:jc w:val="both"/>
        <w:rPr>
          <w:rFonts w:ascii="Calibri" w:hAnsi="Calibri"/>
          <w:sz w:val="20"/>
          <w:szCs w:val="20"/>
        </w:rPr>
      </w:pPr>
    </w:p>
    <w:p w14:paraId="089ACC98" w14:textId="77777777" w:rsidR="00C62E57" w:rsidRDefault="00C62E57" w:rsidP="00EC3D73">
      <w:pPr>
        <w:jc w:val="both"/>
        <w:rPr>
          <w:rFonts w:ascii="Calibri" w:hAnsi="Calibri"/>
          <w:sz w:val="20"/>
          <w:szCs w:val="20"/>
        </w:rPr>
      </w:pPr>
    </w:p>
    <w:p w14:paraId="35A798A5" w14:textId="77777777" w:rsidR="00C62E57" w:rsidRDefault="00C62E57" w:rsidP="00EC3D73">
      <w:pPr>
        <w:jc w:val="both"/>
        <w:rPr>
          <w:rFonts w:ascii="Calibri" w:hAnsi="Calibri"/>
          <w:sz w:val="20"/>
          <w:szCs w:val="20"/>
        </w:rPr>
      </w:pPr>
    </w:p>
    <w:p w14:paraId="7997B8F8" w14:textId="77777777" w:rsidR="00C62E57" w:rsidRDefault="00C62E57" w:rsidP="00EC3D73">
      <w:pPr>
        <w:jc w:val="both"/>
        <w:rPr>
          <w:rFonts w:ascii="Calibri" w:hAnsi="Calibri"/>
          <w:sz w:val="20"/>
          <w:szCs w:val="20"/>
        </w:rPr>
      </w:pPr>
    </w:p>
    <w:p w14:paraId="4CA009CA" w14:textId="77777777" w:rsidR="00C62E57" w:rsidRDefault="00C62E57" w:rsidP="00EC3D73">
      <w:pPr>
        <w:jc w:val="both"/>
        <w:rPr>
          <w:rFonts w:ascii="Calibri" w:hAnsi="Calibri"/>
          <w:sz w:val="20"/>
          <w:szCs w:val="20"/>
        </w:rPr>
      </w:pPr>
    </w:p>
    <w:p w14:paraId="32A4626D" w14:textId="77777777" w:rsidR="00C62E57" w:rsidRDefault="00C62E57" w:rsidP="00EC3D73">
      <w:pPr>
        <w:jc w:val="both"/>
        <w:rPr>
          <w:rFonts w:ascii="Calibri" w:hAnsi="Calibri"/>
          <w:sz w:val="20"/>
          <w:szCs w:val="20"/>
        </w:rPr>
      </w:pPr>
    </w:p>
    <w:p w14:paraId="6760B37B" w14:textId="77777777" w:rsidR="00C62E57" w:rsidRDefault="00C62E57" w:rsidP="00EC3D73">
      <w:pPr>
        <w:jc w:val="both"/>
        <w:rPr>
          <w:rFonts w:ascii="Calibri" w:hAnsi="Calibri"/>
          <w:sz w:val="20"/>
          <w:szCs w:val="20"/>
        </w:rPr>
      </w:pPr>
    </w:p>
    <w:p w14:paraId="03D26541" w14:textId="77777777" w:rsidR="00C62E57" w:rsidRDefault="00C62E57" w:rsidP="00EC3D73">
      <w:pPr>
        <w:jc w:val="both"/>
        <w:rPr>
          <w:rFonts w:ascii="Calibri" w:hAnsi="Calibri"/>
          <w:sz w:val="20"/>
          <w:szCs w:val="20"/>
        </w:rPr>
      </w:pPr>
    </w:p>
    <w:p w14:paraId="398333D9" w14:textId="77777777" w:rsidR="00C62E57" w:rsidRDefault="00C62E57" w:rsidP="00EC3D73">
      <w:pPr>
        <w:jc w:val="both"/>
        <w:rPr>
          <w:rFonts w:ascii="Calibri" w:hAnsi="Calibri"/>
          <w:sz w:val="20"/>
          <w:szCs w:val="20"/>
        </w:rPr>
      </w:pPr>
    </w:p>
    <w:p w14:paraId="7968DF60" w14:textId="77777777" w:rsidR="00C62E57" w:rsidRDefault="00C62E57" w:rsidP="00EC3D73">
      <w:pPr>
        <w:jc w:val="both"/>
        <w:rPr>
          <w:rFonts w:ascii="Calibri" w:hAnsi="Calibri"/>
          <w:sz w:val="20"/>
          <w:szCs w:val="20"/>
        </w:rPr>
      </w:pPr>
    </w:p>
    <w:p w14:paraId="474E5405" w14:textId="77777777" w:rsidR="00C62E57" w:rsidRDefault="00C62E57" w:rsidP="00EC3D73">
      <w:pPr>
        <w:jc w:val="both"/>
        <w:rPr>
          <w:rFonts w:ascii="Calibri" w:hAnsi="Calibri"/>
          <w:sz w:val="20"/>
          <w:szCs w:val="20"/>
        </w:rPr>
      </w:pPr>
    </w:p>
    <w:p w14:paraId="22FA1E42" w14:textId="77777777" w:rsidR="00C62E57" w:rsidRDefault="00C62E57" w:rsidP="00EC3D73">
      <w:pPr>
        <w:jc w:val="both"/>
        <w:rPr>
          <w:rFonts w:ascii="Calibri" w:hAnsi="Calibri"/>
          <w:sz w:val="20"/>
          <w:szCs w:val="20"/>
        </w:rPr>
      </w:pPr>
    </w:p>
    <w:p w14:paraId="706786AA" w14:textId="77777777" w:rsidR="00C62E57" w:rsidRDefault="00C62E57" w:rsidP="00EC3D73">
      <w:pPr>
        <w:jc w:val="both"/>
        <w:rPr>
          <w:rFonts w:ascii="Calibri" w:hAnsi="Calibri"/>
          <w:sz w:val="20"/>
          <w:szCs w:val="20"/>
        </w:rPr>
      </w:pPr>
    </w:p>
    <w:p w14:paraId="4EA62CE8" w14:textId="77777777" w:rsidR="00C62E57" w:rsidRDefault="00C62E57" w:rsidP="00EC3D73">
      <w:pPr>
        <w:jc w:val="both"/>
        <w:rPr>
          <w:rFonts w:ascii="Calibri" w:hAnsi="Calibri"/>
          <w:sz w:val="20"/>
          <w:szCs w:val="20"/>
        </w:rPr>
      </w:pPr>
    </w:p>
    <w:p w14:paraId="58159194" w14:textId="77777777" w:rsidR="00C62E57" w:rsidRDefault="00C62E57" w:rsidP="00EC3D73">
      <w:pPr>
        <w:jc w:val="both"/>
        <w:rPr>
          <w:rFonts w:ascii="Calibri" w:hAnsi="Calibri"/>
          <w:sz w:val="20"/>
          <w:szCs w:val="20"/>
        </w:rPr>
      </w:pPr>
    </w:p>
    <w:p w14:paraId="4E7EB7AD" w14:textId="77777777" w:rsidR="00C62E57" w:rsidRDefault="00C62E57" w:rsidP="00EC3D73">
      <w:pPr>
        <w:jc w:val="both"/>
        <w:rPr>
          <w:rFonts w:ascii="Calibri" w:hAnsi="Calibri"/>
          <w:sz w:val="20"/>
          <w:szCs w:val="20"/>
        </w:rPr>
      </w:pPr>
    </w:p>
    <w:p w14:paraId="6E594AAD" w14:textId="77777777" w:rsidR="00C62E57" w:rsidRDefault="00C62E57" w:rsidP="00EC3D73">
      <w:pPr>
        <w:jc w:val="both"/>
        <w:rPr>
          <w:rFonts w:ascii="Calibri" w:hAnsi="Calibri"/>
          <w:sz w:val="20"/>
          <w:szCs w:val="20"/>
        </w:rPr>
      </w:pPr>
    </w:p>
    <w:p w14:paraId="7292BF16" w14:textId="77777777" w:rsidR="00C62E57" w:rsidRDefault="00C62E57" w:rsidP="00EC3D73">
      <w:pPr>
        <w:jc w:val="both"/>
        <w:rPr>
          <w:rFonts w:ascii="Calibri" w:hAnsi="Calibri"/>
          <w:sz w:val="20"/>
          <w:szCs w:val="20"/>
        </w:rPr>
      </w:pPr>
    </w:p>
    <w:p w14:paraId="02B9B318" w14:textId="77777777" w:rsidR="00C62E57" w:rsidRDefault="00C62E57" w:rsidP="00EC3D73">
      <w:pPr>
        <w:jc w:val="both"/>
        <w:rPr>
          <w:rFonts w:ascii="Calibri" w:hAnsi="Calibri"/>
          <w:sz w:val="20"/>
          <w:szCs w:val="20"/>
        </w:rPr>
      </w:pPr>
    </w:p>
    <w:p w14:paraId="29185C30" w14:textId="77777777" w:rsidR="00C62E57" w:rsidRDefault="00C62E57" w:rsidP="00EC3D73">
      <w:pPr>
        <w:jc w:val="both"/>
        <w:rPr>
          <w:rFonts w:ascii="Calibri" w:hAnsi="Calibri"/>
          <w:sz w:val="20"/>
          <w:szCs w:val="20"/>
        </w:rPr>
      </w:pPr>
    </w:p>
    <w:p w14:paraId="26956752" w14:textId="77777777" w:rsidR="00C62E57" w:rsidRDefault="00C62E57" w:rsidP="00EC3D73">
      <w:pPr>
        <w:jc w:val="both"/>
        <w:rPr>
          <w:rFonts w:ascii="Calibri" w:hAnsi="Calibri"/>
          <w:sz w:val="20"/>
          <w:szCs w:val="20"/>
        </w:rPr>
      </w:pPr>
    </w:p>
    <w:p w14:paraId="4CA98304" w14:textId="77777777" w:rsidR="00C62E57" w:rsidRDefault="00C62E57" w:rsidP="00EC3D73">
      <w:pPr>
        <w:jc w:val="both"/>
        <w:rPr>
          <w:rFonts w:ascii="Calibri" w:hAnsi="Calibri"/>
          <w:sz w:val="20"/>
          <w:szCs w:val="20"/>
        </w:rPr>
      </w:pPr>
    </w:p>
    <w:p w14:paraId="1E13FC35" w14:textId="77777777" w:rsidR="00C62E57" w:rsidRDefault="00C62E57" w:rsidP="00EC3D73">
      <w:pPr>
        <w:jc w:val="both"/>
        <w:rPr>
          <w:rFonts w:ascii="Calibri" w:hAnsi="Calibri"/>
          <w:sz w:val="20"/>
          <w:szCs w:val="20"/>
        </w:rPr>
      </w:pPr>
    </w:p>
    <w:p w14:paraId="7FBF493A" w14:textId="77777777" w:rsidR="00C62E57" w:rsidRDefault="00C62E57" w:rsidP="00EC3D73">
      <w:pPr>
        <w:jc w:val="both"/>
        <w:rPr>
          <w:rFonts w:ascii="Calibri" w:hAnsi="Calibri"/>
          <w:sz w:val="20"/>
          <w:szCs w:val="20"/>
        </w:rPr>
      </w:pPr>
    </w:p>
    <w:p w14:paraId="68693D50" w14:textId="77777777" w:rsidR="00C62E57" w:rsidRDefault="00C62E57" w:rsidP="00EC3D73">
      <w:pPr>
        <w:jc w:val="both"/>
        <w:rPr>
          <w:rFonts w:ascii="Calibri" w:hAnsi="Calibri"/>
          <w:sz w:val="20"/>
          <w:szCs w:val="20"/>
        </w:rPr>
      </w:pPr>
    </w:p>
    <w:p w14:paraId="28622106" w14:textId="77777777" w:rsidR="00C62E57" w:rsidRDefault="00C62E57" w:rsidP="00EC3D73">
      <w:pPr>
        <w:jc w:val="both"/>
        <w:rPr>
          <w:rFonts w:ascii="Calibri" w:hAnsi="Calibri"/>
          <w:sz w:val="20"/>
          <w:szCs w:val="20"/>
        </w:rPr>
      </w:pPr>
    </w:p>
    <w:p w14:paraId="5799996D" w14:textId="77777777" w:rsidR="00C62E57" w:rsidRDefault="00C62E57" w:rsidP="00EC3D73">
      <w:pPr>
        <w:jc w:val="both"/>
        <w:rPr>
          <w:rFonts w:ascii="Calibri" w:hAnsi="Calibri"/>
          <w:sz w:val="20"/>
          <w:szCs w:val="20"/>
        </w:rPr>
      </w:pPr>
    </w:p>
    <w:p w14:paraId="3A9FD7EB" w14:textId="77777777" w:rsidR="00C62E57" w:rsidRDefault="00C62E57" w:rsidP="00EC3D73">
      <w:pPr>
        <w:jc w:val="both"/>
        <w:rPr>
          <w:rFonts w:ascii="Calibri" w:hAnsi="Calibri"/>
          <w:sz w:val="20"/>
          <w:szCs w:val="20"/>
        </w:rPr>
      </w:pPr>
    </w:p>
    <w:p w14:paraId="212B2CBD" w14:textId="77777777" w:rsidR="00C62E57" w:rsidRDefault="00C62E57" w:rsidP="00EC3D73">
      <w:pPr>
        <w:jc w:val="both"/>
        <w:rPr>
          <w:rFonts w:ascii="Calibri" w:hAnsi="Calibri"/>
          <w:sz w:val="20"/>
          <w:szCs w:val="20"/>
        </w:rPr>
      </w:pPr>
    </w:p>
    <w:p w14:paraId="10600463" w14:textId="77777777" w:rsidR="00C62E57" w:rsidRDefault="00C62E57" w:rsidP="00EC3D73">
      <w:pPr>
        <w:jc w:val="both"/>
        <w:rPr>
          <w:rFonts w:ascii="Calibri" w:hAnsi="Calibri"/>
          <w:sz w:val="20"/>
          <w:szCs w:val="20"/>
        </w:rPr>
      </w:pPr>
    </w:p>
    <w:p w14:paraId="4E950682" w14:textId="77777777" w:rsidR="00C62E57" w:rsidRDefault="00C62E57" w:rsidP="00EC3D73">
      <w:pPr>
        <w:jc w:val="both"/>
        <w:rPr>
          <w:rFonts w:ascii="Calibri" w:hAnsi="Calibri"/>
          <w:sz w:val="20"/>
          <w:szCs w:val="20"/>
        </w:rPr>
      </w:pPr>
    </w:p>
    <w:p w14:paraId="46277A13" w14:textId="77777777" w:rsidR="00C62E57" w:rsidRDefault="00C62E57" w:rsidP="00EC3D73">
      <w:pPr>
        <w:jc w:val="both"/>
        <w:rPr>
          <w:rFonts w:ascii="Calibri" w:hAnsi="Calibri"/>
          <w:sz w:val="20"/>
          <w:szCs w:val="20"/>
        </w:rPr>
      </w:pPr>
    </w:p>
    <w:p w14:paraId="7383045D" w14:textId="77777777" w:rsidR="00C62E57" w:rsidRDefault="00C62E57" w:rsidP="00EC3D73">
      <w:pPr>
        <w:jc w:val="both"/>
        <w:rPr>
          <w:rFonts w:ascii="Calibri" w:hAnsi="Calibri"/>
          <w:sz w:val="20"/>
          <w:szCs w:val="20"/>
        </w:rPr>
      </w:pPr>
    </w:p>
    <w:p w14:paraId="044B5F59" w14:textId="77777777" w:rsidR="00C62E57" w:rsidRDefault="00C62E57" w:rsidP="00EC3D73">
      <w:pPr>
        <w:jc w:val="both"/>
        <w:rPr>
          <w:rFonts w:ascii="Calibri" w:hAnsi="Calibri"/>
          <w:sz w:val="20"/>
          <w:szCs w:val="20"/>
        </w:rPr>
      </w:pPr>
    </w:p>
    <w:p w14:paraId="5A957AAD" w14:textId="77777777" w:rsidR="00C62E57" w:rsidRDefault="00C62E57" w:rsidP="00EC3D73">
      <w:pPr>
        <w:jc w:val="both"/>
        <w:rPr>
          <w:rFonts w:ascii="Calibri" w:hAnsi="Calibri"/>
          <w:sz w:val="20"/>
          <w:szCs w:val="20"/>
        </w:rPr>
      </w:pPr>
    </w:p>
    <w:p w14:paraId="3390122B" w14:textId="77777777" w:rsidR="00C62E57" w:rsidRDefault="00C62E57" w:rsidP="00EC3D73">
      <w:pPr>
        <w:jc w:val="both"/>
        <w:rPr>
          <w:rFonts w:ascii="Calibri" w:hAnsi="Calibri"/>
          <w:sz w:val="20"/>
          <w:szCs w:val="20"/>
        </w:rPr>
      </w:pPr>
    </w:p>
    <w:p w14:paraId="6BD25439" w14:textId="77777777" w:rsidR="00CF1673" w:rsidRDefault="00CF1673" w:rsidP="00EC3D73">
      <w:pPr>
        <w:jc w:val="both"/>
        <w:rPr>
          <w:rFonts w:ascii="Calibri" w:hAnsi="Calibri"/>
          <w:sz w:val="20"/>
          <w:szCs w:val="20"/>
        </w:rPr>
      </w:pPr>
    </w:p>
    <w:p w14:paraId="7EF5F62E" w14:textId="77777777" w:rsidR="00CF1673" w:rsidRDefault="00CF1673" w:rsidP="00EC3D73">
      <w:pPr>
        <w:jc w:val="both"/>
        <w:rPr>
          <w:rFonts w:ascii="Calibri" w:hAnsi="Calibri"/>
          <w:sz w:val="20"/>
          <w:szCs w:val="20"/>
        </w:rPr>
      </w:pPr>
    </w:p>
    <w:p w14:paraId="3CF23D12" w14:textId="77777777" w:rsidR="00CF1673" w:rsidRDefault="00CF1673" w:rsidP="00EC3D73">
      <w:pPr>
        <w:jc w:val="both"/>
        <w:rPr>
          <w:rFonts w:ascii="Calibri" w:hAnsi="Calibri"/>
          <w:sz w:val="20"/>
          <w:szCs w:val="20"/>
        </w:rPr>
      </w:pPr>
    </w:p>
    <w:p w14:paraId="3915D4DD" w14:textId="77777777" w:rsidR="00C62E57" w:rsidRDefault="00C62E57" w:rsidP="00EC3D73">
      <w:pPr>
        <w:jc w:val="both"/>
        <w:rPr>
          <w:rFonts w:ascii="Calibri" w:hAnsi="Calibri"/>
          <w:sz w:val="20"/>
          <w:szCs w:val="20"/>
        </w:rPr>
      </w:pPr>
    </w:p>
    <w:p w14:paraId="1593E294" w14:textId="603E1548" w:rsidR="00C62E57" w:rsidRPr="00C62E57" w:rsidRDefault="00C62E57" w:rsidP="00C62E57">
      <w:pPr>
        <w:jc w:val="center"/>
        <w:rPr>
          <w:rFonts w:ascii="Calibri" w:hAnsi="Calibri"/>
          <w:b/>
          <w:sz w:val="20"/>
          <w:szCs w:val="20"/>
        </w:rPr>
      </w:pPr>
      <w:r w:rsidRPr="00C62E57">
        <w:rPr>
          <w:rFonts w:ascii="Calibri" w:hAnsi="Calibri"/>
          <w:b/>
          <w:sz w:val="20"/>
          <w:szCs w:val="20"/>
        </w:rPr>
        <w:lastRenderedPageBreak/>
        <w:t>Chapter 10</w:t>
      </w:r>
    </w:p>
    <w:p w14:paraId="6567F565" w14:textId="08572400" w:rsidR="00C62E57" w:rsidRPr="00FF7038" w:rsidRDefault="00C62E57" w:rsidP="00EC3D73">
      <w:pPr>
        <w:jc w:val="both"/>
        <w:rPr>
          <w:rFonts w:ascii="Calibri" w:hAnsi="Calibri"/>
          <w:b/>
          <w:sz w:val="20"/>
          <w:szCs w:val="20"/>
        </w:rPr>
      </w:pPr>
      <w:r w:rsidRPr="00FF7038">
        <w:rPr>
          <w:rFonts w:ascii="Calibri" w:hAnsi="Calibri"/>
          <w:b/>
          <w:sz w:val="20"/>
          <w:szCs w:val="20"/>
        </w:rPr>
        <w:t>Sentencing Alternatives (Judge)</w:t>
      </w:r>
    </w:p>
    <w:p w14:paraId="48C35315" w14:textId="77777777" w:rsidR="00C62E57" w:rsidRDefault="00C62E57" w:rsidP="00EC3D73">
      <w:pPr>
        <w:jc w:val="both"/>
        <w:rPr>
          <w:rFonts w:ascii="Calibri" w:hAnsi="Calibri"/>
          <w:sz w:val="20"/>
          <w:szCs w:val="20"/>
        </w:rPr>
      </w:pPr>
    </w:p>
    <w:p w14:paraId="29E40086" w14:textId="0EF6D271" w:rsidR="007F6DEB" w:rsidRPr="007F6DEB" w:rsidRDefault="007F6DEB" w:rsidP="00EC3D73">
      <w:pPr>
        <w:jc w:val="both"/>
        <w:rPr>
          <w:rFonts w:ascii="Calibri" w:hAnsi="Calibri"/>
          <w:sz w:val="20"/>
          <w:szCs w:val="20"/>
          <w:u w:val="single"/>
        </w:rPr>
      </w:pPr>
      <w:r w:rsidRPr="007F6DEB">
        <w:rPr>
          <w:rFonts w:ascii="Calibri" w:hAnsi="Calibri"/>
          <w:sz w:val="20"/>
          <w:szCs w:val="20"/>
          <w:u w:val="single"/>
        </w:rPr>
        <w:t>What are intermediate sanctions?</w:t>
      </w:r>
    </w:p>
    <w:p w14:paraId="1729771B" w14:textId="684F43F5" w:rsidR="007F6DEB" w:rsidRPr="002A4490" w:rsidRDefault="00103411" w:rsidP="002073A3">
      <w:pPr>
        <w:pStyle w:val="ListParagraph"/>
        <w:numPr>
          <w:ilvl w:val="0"/>
          <w:numId w:val="46"/>
        </w:numPr>
        <w:jc w:val="both"/>
        <w:rPr>
          <w:rFonts w:ascii="Calibri" w:hAnsi="Calibri"/>
          <w:color w:val="808080" w:themeColor="background1" w:themeShade="80"/>
          <w:sz w:val="20"/>
          <w:szCs w:val="20"/>
        </w:rPr>
      </w:pPr>
      <w:r w:rsidRPr="002A4490">
        <w:rPr>
          <w:rFonts w:ascii="Calibri" w:hAnsi="Calibri"/>
          <w:color w:val="808080" w:themeColor="background1" w:themeShade="80"/>
          <w:sz w:val="20"/>
          <w:szCs w:val="20"/>
        </w:rPr>
        <w:t>Other options than jail: house arrest, rehab, absolute discharge, probation, etc.</w:t>
      </w:r>
    </w:p>
    <w:p w14:paraId="2FB25AB9" w14:textId="43029FD8" w:rsidR="00103411" w:rsidRDefault="00103411" w:rsidP="002073A3">
      <w:pPr>
        <w:pStyle w:val="ListParagraph"/>
        <w:numPr>
          <w:ilvl w:val="0"/>
          <w:numId w:val="46"/>
        </w:numPr>
        <w:jc w:val="both"/>
        <w:rPr>
          <w:rFonts w:ascii="Calibri" w:hAnsi="Calibri"/>
          <w:sz w:val="20"/>
          <w:szCs w:val="20"/>
        </w:rPr>
      </w:pPr>
      <w:r>
        <w:rPr>
          <w:rFonts w:ascii="Calibri" w:hAnsi="Calibri"/>
          <w:sz w:val="20"/>
          <w:szCs w:val="20"/>
        </w:rPr>
        <w:t>What are some advantages?</w:t>
      </w:r>
    </w:p>
    <w:p w14:paraId="43EF00E8" w14:textId="5E1419B3" w:rsidR="00103411" w:rsidRPr="002A4490" w:rsidRDefault="00103411" w:rsidP="002073A3">
      <w:pPr>
        <w:pStyle w:val="ListParagraph"/>
        <w:numPr>
          <w:ilvl w:val="1"/>
          <w:numId w:val="46"/>
        </w:numPr>
        <w:jc w:val="both"/>
        <w:rPr>
          <w:rFonts w:ascii="Calibri" w:hAnsi="Calibri"/>
          <w:color w:val="808080" w:themeColor="background1" w:themeShade="80"/>
          <w:sz w:val="20"/>
          <w:szCs w:val="20"/>
        </w:rPr>
      </w:pPr>
      <w:r w:rsidRPr="002A4490">
        <w:rPr>
          <w:rFonts w:ascii="Calibri" w:hAnsi="Calibri"/>
          <w:color w:val="808080" w:themeColor="background1" w:themeShade="80"/>
          <w:sz w:val="20"/>
          <w:szCs w:val="20"/>
        </w:rPr>
        <w:t>Saves money</w:t>
      </w:r>
    </w:p>
    <w:p w14:paraId="56BAF9F5" w14:textId="6CDB402E" w:rsidR="00103411" w:rsidRPr="002A4490" w:rsidRDefault="00103411" w:rsidP="002073A3">
      <w:pPr>
        <w:pStyle w:val="ListParagraph"/>
        <w:numPr>
          <w:ilvl w:val="1"/>
          <w:numId w:val="46"/>
        </w:numPr>
        <w:jc w:val="both"/>
        <w:rPr>
          <w:rFonts w:ascii="Calibri" w:hAnsi="Calibri"/>
          <w:color w:val="808080" w:themeColor="background1" w:themeShade="80"/>
          <w:sz w:val="20"/>
          <w:szCs w:val="20"/>
        </w:rPr>
      </w:pPr>
      <w:r w:rsidRPr="002A4490">
        <w:rPr>
          <w:rFonts w:ascii="Calibri" w:hAnsi="Calibri"/>
          <w:color w:val="808080" w:themeColor="background1" w:themeShade="80"/>
          <w:sz w:val="20"/>
          <w:szCs w:val="20"/>
        </w:rPr>
        <w:t>Need to be proportionate for the crime committed (don’t lock up someone who stole candy)</w:t>
      </w:r>
    </w:p>
    <w:p w14:paraId="4085ECD3" w14:textId="769C50E5" w:rsidR="00103411" w:rsidRPr="002A4490" w:rsidRDefault="00103411" w:rsidP="002073A3">
      <w:pPr>
        <w:pStyle w:val="ListParagraph"/>
        <w:numPr>
          <w:ilvl w:val="1"/>
          <w:numId w:val="46"/>
        </w:numPr>
        <w:jc w:val="both"/>
        <w:rPr>
          <w:rFonts w:ascii="Calibri" w:hAnsi="Calibri"/>
          <w:color w:val="808080" w:themeColor="background1" w:themeShade="80"/>
          <w:sz w:val="20"/>
          <w:szCs w:val="20"/>
        </w:rPr>
      </w:pPr>
      <w:r w:rsidRPr="002A4490">
        <w:rPr>
          <w:rFonts w:ascii="Calibri" w:hAnsi="Calibri"/>
          <w:color w:val="808080" w:themeColor="background1" w:themeShade="80"/>
          <w:sz w:val="20"/>
          <w:szCs w:val="20"/>
        </w:rPr>
        <w:t>Reduces the number of people sent to jails/prisons</w:t>
      </w:r>
    </w:p>
    <w:p w14:paraId="323A0346" w14:textId="2F10E40A" w:rsidR="00103411" w:rsidRPr="002A4490" w:rsidRDefault="00103411" w:rsidP="002073A3">
      <w:pPr>
        <w:pStyle w:val="ListParagraph"/>
        <w:numPr>
          <w:ilvl w:val="1"/>
          <w:numId w:val="46"/>
        </w:numPr>
        <w:jc w:val="both"/>
        <w:rPr>
          <w:rFonts w:ascii="Calibri" w:hAnsi="Calibri"/>
          <w:color w:val="808080" w:themeColor="background1" w:themeShade="80"/>
          <w:sz w:val="20"/>
          <w:szCs w:val="20"/>
        </w:rPr>
      </w:pPr>
      <w:r w:rsidRPr="002A4490">
        <w:rPr>
          <w:rFonts w:ascii="Calibri" w:hAnsi="Calibri"/>
          <w:color w:val="808080" w:themeColor="background1" w:themeShade="80"/>
          <w:sz w:val="20"/>
          <w:szCs w:val="20"/>
        </w:rPr>
        <w:t>Could install a sense of responsibility to someone (Ex. Make them work at the place they stole)</w:t>
      </w:r>
    </w:p>
    <w:p w14:paraId="7FCB2329" w14:textId="36092F1F" w:rsidR="00103411" w:rsidRPr="002A4490" w:rsidRDefault="00103411" w:rsidP="002073A3">
      <w:pPr>
        <w:pStyle w:val="ListParagraph"/>
        <w:numPr>
          <w:ilvl w:val="1"/>
          <w:numId w:val="46"/>
        </w:numPr>
        <w:jc w:val="both"/>
        <w:rPr>
          <w:rFonts w:ascii="Calibri" w:hAnsi="Calibri"/>
          <w:color w:val="808080" w:themeColor="background1" w:themeShade="80"/>
          <w:sz w:val="20"/>
          <w:szCs w:val="20"/>
        </w:rPr>
      </w:pPr>
      <w:r w:rsidRPr="002A4490">
        <w:rPr>
          <w:rFonts w:ascii="Calibri" w:hAnsi="Calibri"/>
          <w:color w:val="808080" w:themeColor="background1" w:themeShade="80"/>
          <w:sz w:val="20"/>
          <w:szCs w:val="20"/>
        </w:rPr>
        <w:t>Much easier to reintegrate to society than people locked up behind bars for 20 years</w:t>
      </w:r>
    </w:p>
    <w:p w14:paraId="2AF4DE09" w14:textId="77777777" w:rsidR="007F6DEB" w:rsidRDefault="007F6DEB" w:rsidP="00EC3D73">
      <w:pPr>
        <w:jc w:val="both"/>
        <w:rPr>
          <w:rFonts w:ascii="Calibri" w:hAnsi="Calibri"/>
          <w:sz w:val="20"/>
          <w:szCs w:val="20"/>
        </w:rPr>
      </w:pPr>
    </w:p>
    <w:p w14:paraId="2DF4045B" w14:textId="03AA2E3D" w:rsidR="007F6DEB" w:rsidRPr="007F6DEB" w:rsidRDefault="007F6DEB" w:rsidP="00EC3D73">
      <w:pPr>
        <w:jc w:val="both"/>
        <w:rPr>
          <w:rFonts w:ascii="Calibri" w:hAnsi="Calibri"/>
          <w:sz w:val="20"/>
          <w:szCs w:val="20"/>
          <w:u w:val="single"/>
        </w:rPr>
      </w:pPr>
      <w:r w:rsidRPr="007F6DEB">
        <w:rPr>
          <w:rFonts w:ascii="Calibri" w:hAnsi="Calibri"/>
          <w:sz w:val="20"/>
          <w:szCs w:val="20"/>
          <w:u w:val="single"/>
        </w:rPr>
        <w:t>Sentencing Options</w:t>
      </w:r>
    </w:p>
    <w:p w14:paraId="00CE4142" w14:textId="55F55C08" w:rsidR="007F6DEB" w:rsidRDefault="00AE301B" w:rsidP="002073A3">
      <w:pPr>
        <w:pStyle w:val="ListParagraph"/>
        <w:numPr>
          <w:ilvl w:val="0"/>
          <w:numId w:val="47"/>
        </w:numPr>
        <w:jc w:val="both"/>
        <w:rPr>
          <w:rFonts w:ascii="Calibri" w:hAnsi="Calibri"/>
          <w:sz w:val="20"/>
          <w:szCs w:val="20"/>
        </w:rPr>
      </w:pPr>
      <w:r>
        <w:rPr>
          <w:rFonts w:ascii="Calibri" w:hAnsi="Calibri"/>
          <w:sz w:val="20"/>
          <w:szCs w:val="20"/>
        </w:rPr>
        <w:t>Absolute discharge</w:t>
      </w:r>
    </w:p>
    <w:p w14:paraId="253DBEF8" w14:textId="5EC5A48C" w:rsidR="00AE301B" w:rsidRPr="00AE301B" w:rsidRDefault="00AE301B" w:rsidP="002073A3">
      <w:pPr>
        <w:pStyle w:val="ListParagraph"/>
        <w:numPr>
          <w:ilvl w:val="0"/>
          <w:numId w:val="49"/>
        </w:numPr>
        <w:jc w:val="both"/>
        <w:rPr>
          <w:rFonts w:ascii="Calibri" w:hAnsi="Calibri"/>
          <w:color w:val="808080" w:themeColor="background1" w:themeShade="80"/>
          <w:sz w:val="20"/>
          <w:szCs w:val="20"/>
        </w:rPr>
      </w:pPr>
      <w:r w:rsidRPr="00AE301B">
        <w:rPr>
          <w:rFonts w:ascii="Calibri" w:hAnsi="Calibri"/>
          <w:color w:val="808080" w:themeColor="background1" w:themeShade="80"/>
          <w:sz w:val="20"/>
          <w:szCs w:val="20"/>
        </w:rPr>
        <w:t>An individual who has been charge of a crime that comes before a judge and the judge decides the individual gets no punishment and gets to leave court without being convicted (it’s a free card out of jail)</w:t>
      </w:r>
    </w:p>
    <w:p w14:paraId="3E4B032D" w14:textId="60ED47CD" w:rsidR="00AE301B" w:rsidRPr="00AE301B" w:rsidRDefault="00AE301B" w:rsidP="002073A3">
      <w:pPr>
        <w:pStyle w:val="ListParagraph"/>
        <w:numPr>
          <w:ilvl w:val="0"/>
          <w:numId w:val="49"/>
        </w:numPr>
        <w:jc w:val="both"/>
        <w:rPr>
          <w:rFonts w:ascii="Calibri" w:hAnsi="Calibri"/>
          <w:color w:val="808080" w:themeColor="background1" w:themeShade="80"/>
          <w:sz w:val="20"/>
          <w:szCs w:val="20"/>
        </w:rPr>
      </w:pPr>
      <w:r w:rsidRPr="00AE301B">
        <w:rPr>
          <w:rFonts w:ascii="Calibri" w:hAnsi="Calibri"/>
          <w:color w:val="808080" w:themeColor="background1" w:themeShade="80"/>
          <w:sz w:val="20"/>
          <w:szCs w:val="20"/>
        </w:rPr>
        <w:t>Ex. A straight-A university student who went out for the first time</w:t>
      </w:r>
    </w:p>
    <w:p w14:paraId="59FD2E7D" w14:textId="3F6D998F" w:rsidR="00AE301B" w:rsidRPr="00AE301B" w:rsidRDefault="00AE301B" w:rsidP="002073A3">
      <w:pPr>
        <w:pStyle w:val="ListParagraph"/>
        <w:numPr>
          <w:ilvl w:val="0"/>
          <w:numId w:val="49"/>
        </w:numPr>
        <w:jc w:val="both"/>
        <w:rPr>
          <w:rFonts w:ascii="Calibri" w:hAnsi="Calibri"/>
          <w:color w:val="808080" w:themeColor="background1" w:themeShade="80"/>
          <w:sz w:val="20"/>
          <w:szCs w:val="20"/>
        </w:rPr>
      </w:pPr>
      <w:r w:rsidRPr="00AE301B">
        <w:rPr>
          <w:rFonts w:ascii="Calibri" w:hAnsi="Calibri"/>
          <w:color w:val="808080" w:themeColor="background1" w:themeShade="80"/>
          <w:sz w:val="20"/>
          <w:szCs w:val="20"/>
        </w:rPr>
        <w:t>Key: NO RECORD</w:t>
      </w:r>
    </w:p>
    <w:p w14:paraId="4178E4FC" w14:textId="4BB9C7C4" w:rsidR="00AE301B" w:rsidRDefault="00AE301B" w:rsidP="002073A3">
      <w:pPr>
        <w:pStyle w:val="ListParagraph"/>
        <w:numPr>
          <w:ilvl w:val="0"/>
          <w:numId w:val="47"/>
        </w:numPr>
        <w:jc w:val="both"/>
        <w:rPr>
          <w:rFonts w:ascii="Calibri" w:hAnsi="Calibri"/>
          <w:sz w:val="20"/>
          <w:szCs w:val="20"/>
        </w:rPr>
      </w:pPr>
      <w:r>
        <w:rPr>
          <w:rFonts w:ascii="Calibri" w:hAnsi="Calibri"/>
          <w:sz w:val="20"/>
          <w:szCs w:val="20"/>
        </w:rPr>
        <w:t>Conditional discharge</w:t>
      </w:r>
    </w:p>
    <w:p w14:paraId="6AA8DA63" w14:textId="175B033C" w:rsidR="00AE301B" w:rsidRPr="00AE301B" w:rsidRDefault="00AE301B" w:rsidP="002073A3">
      <w:pPr>
        <w:pStyle w:val="ListParagraph"/>
        <w:numPr>
          <w:ilvl w:val="0"/>
          <w:numId w:val="50"/>
        </w:numPr>
        <w:jc w:val="both"/>
        <w:rPr>
          <w:rFonts w:ascii="Calibri" w:hAnsi="Calibri"/>
          <w:color w:val="808080" w:themeColor="background1" w:themeShade="80"/>
          <w:sz w:val="20"/>
          <w:szCs w:val="20"/>
        </w:rPr>
      </w:pPr>
      <w:r w:rsidRPr="00AE301B">
        <w:rPr>
          <w:rFonts w:ascii="Calibri" w:hAnsi="Calibri"/>
          <w:color w:val="808080" w:themeColor="background1" w:themeShade="80"/>
          <w:sz w:val="20"/>
          <w:szCs w:val="20"/>
        </w:rPr>
        <w:t>No criminal record will be attached to the individual if they are given a charge</w:t>
      </w:r>
    </w:p>
    <w:p w14:paraId="5A9EC0E5" w14:textId="718B98D6" w:rsidR="00AE301B" w:rsidRPr="00AE301B" w:rsidRDefault="00AE301B" w:rsidP="002073A3">
      <w:pPr>
        <w:pStyle w:val="ListParagraph"/>
        <w:numPr>
          <w:ilvl w:val="0"/>
          <w:numId w:val="50"/>
        </w:numPr>
        <w:jc w:val="both"/>
        <w:rPr>
          <w:rFonts w:ascii="Calibri" w:hAnsi="Calibri"/>
          <w:color w:val="808080" w:themeColor="background1" w:themeShade="80"/>
          <w:sz w:val="20"/>
          <w:szCs w:val="20"/>
        </w:rPr>
      </w:pPr>
      <w:r w:rsidRPr="00AE301B">
        <w:rPr>
          <w:rFonts w:ascii="Calibri" w:hAnsi="Calibri"/>
          <w:color w:val="808080" w:themeColor="background1" w:themeShade="80"/>
          <w:sz w:val="20"/>
          <w:szCs w:val="20"/>
        </w:rPr>
        <w:t>Once the individual satisfies the punishments the discharge DISAPEARS</w:t>
      </w:r>
    </w:p>
    <w:p w14:paraId="1997D9CF" w14:textId="074757D0" w:rsidR="00AE301B" w:rsidRPr="00AE301B" w:rsidRDefault="00AE301B" w:rsidP="002073A3">
      <w:pPr>
        <w:pStyle w:val="ListParagraph"/>
        <w:numPr>
          <w:ilvl w:val="0"/>
          <w:numId w:val="50"/>
        </w:numPr>
        <w:jc w:val="both"/>
        <w:rPr>
          <w:rFonts w:ascii="Calibri" w:hAnsi="Calibri"/>
          <w:color w:val="808080" w:themeColor="background1" w:themeShade="80"/>
          <w:sz w:val="20"/>
          <w:szCs w:val="20"/>
        </w:rPr>
      </w:pPr>
      <w:r w:rsidRPr="00AE301B">
        <w:rPr>
          <w:rFonts w:ascii="Calibri" w:hAnsi="Calibri"/>
          <w:color w:val="808080" w:themeColor="background1" w:themeShade="80"/>
          <w:sz w:val="20"/>
          <w:szCs w:val="20"/>
        </w:rPr>
        <w:t>Ex. You work at McDonalds after assaulted a worker and after your time is done the discharge disappears</w:t>
      </w:r>
    </w:p>
    <w:p w14:paraId="40D8797F" w14:textId="5324F15C" w:rsidR="00AE301B" w:rsidRDefault="00AE301B" w:rsidP="002073A3">
      <w:pPr>
        <w:pStyle w:val="ListParagraph"/>
        <w:numPr>
          <w:ilvl w:val="0"/>
          <w:numId w:val="47"/>
        </w:numPr>
        <w:jc w:val="both"/>
        <w:rPr>
          <w:rFonts w:ascii="Calibri" w:hAnsi="Calibri"/>
          <w:sz w:val="20"/>
          <w:szCs w:val="20"/>
        </w:rPr>
      </w:pPr>
      <w:r>
        <w:rPr>
          <w:rFonts w:ascii="Calibri" w:hAnsi="Calibri"/>
          <w:sz w:val="20"/>
          <w:szCs w:val="20"/>
        </w:rPr>
        <w:t>Suspended sentence</w:t>
      </w:r>
    </w:p>
    <w:p w14:paraId="028DE9E9" w14:textId="044A9169" w:rsidR="002073A3" w:rsidRPr="000A445E" w:rsidRDefault="000A445E" w:rsidP="002073A3">
      <w:pPr>
        <w:pStyle w:val="ListParagraph"/>
        <w:numPr>
          <w:ilvl w:val="0"/>
          <w:numId w:val="51"/>
        </w:numPr>
        <w:jc w:val="both"/>
        <w:rPr>
          <w:rFonts w:ascii="Calibri" w:hAnsi="Calibri"/>
          <w:color w:val="808080" w:themeColor="background1" w:themeShade="80"/>
          <w:sz w:val="20"/>
          <w:szCs w:val="20"/>
        </w:rPr>
      </w:pPr>
      <w:r w:rsidRPr="000A445E">
        <w:rPr>
          <w:rFonts w:ascii="Calibri" w:hAnsi="Calibri"/>
          <w:color w:val="808080" w:themeColor="background1" w:themeShade="80"/>
          <w:sz w:val="20"/>
          <w:szCs w:val="20"/>
        </w:rPr>
        <w:t>The individual has a record but is given no sentence -they are not going to jail but rather they have conditional to fulfill</w:t>
      </w:r>
    </w:p>
    <w:p w14:paraId="2801C4FE" w14:textId="66EEFCB1" w:rsidR="000A445E" w:rsidRPr="000A445E" w:rsidRDefault="000A445E" w:rsidP="002073A3">
      <w:pPr>
        <w:pStyle w:val="ListParagraph"/>
        <w:numPr>
          <w:ilvl w:val="0"/>
          <w:numId w:val="51"/>
        </w:numPr>
        <w:jc w:val="both"/>
        <w:rPr>
          <w:rFonts w:ascii="Calibri" w:hAnsi="Calibri"/>
          <w:color w:val="808080" w:themeColor="background1" w:themeShade="80"/>
          <w:sz w:val="20"/>
          <w:szCs w:val="20"/>
        </w:rPr>
      </w:pPr>
      <w:r w:rsidRPr="000A445E">
        <w:rPr>
          <w:rFonts w:ascii="Calibri" w:hAnsi="Calibri"/>
          <w:color w:val="808080" w:themeColor="background1" w:themeShade="80"/>
          <w:sz w:val="20"/>
          <w:szCs w:val="20"/>
        </w:rPr>
        <w:t>Reserved only for adults (people over the age of 18)</w:t>
      </w:r>
    </w:p>
    <w:p w14:paraId="313180BF" w14:textId="211C8472" w:rsidR="00AE301B" w:rsidRDefault="00AE301B" w:rsidP="002073A3">
      <w:pPr>
        <w:pStyle w:val="ListParagraph"/>
        <w:numPr>
          <w:ilvl w:val="0"/>
          <w:numId w:val="47"/>
        </w:numPr>
        <w:jc w:val="both"/>
        <w:rPr>
          <w:rFonts w:ascii="Calibri" w:hAnsi="Calibri"/>
          <w:sz w:val="20"/>
          <w:szCs w:val="20"/>
        </w:rPr>
      </w:pPr>
      <w:r>
        <w:rPr>
          <w:rFonts w:ascii="Calibri" w:hAnsi="Calibri"/>
          <w:sz w:val="20"/>
          <w:szCs w:val="20"/>
        </w:rPr>
        <w:t>Intermittent sentence</w:t>
      </w:r>
    </w:p>
    <w:p w14:paraId="63ABFB78" w14:textId="79E83ED6" w:rsidR="00525C94" w:rsidRPr="00525C94" w:rsidRDefault="00525C94" w:rsidP="00525C94">
      <w:pPr>
        <w:pStyle w:val="ListParagraph"/>
        <w:numPr>
          <w:ilvl w:val="0"/>
          <w:numId w:val="52"/>
        </w:numPr>
        <w:jc w:val="both"/>
        <w:rPr>
          <w:rFonts w:ascii="Calibri" w:hAnsi="Calibri"/>
          <w:color w:val="808080" w:themeColor="background1" w:themeShade="80"/>
          <w:sz w:val="20"/>
          <w:szCs w:val="20"/>
        </w:rPr>
      </w:pPr>
      <w:r w:rsidRPr="00525C94">
        <w:rPr>
          <w:rFonts w:ascii="Calibri" w:hAnsi="Calibri"/>
          <w:color w:val="808080" w:themeColor="background1" w:themeShade="80"/>
          <w:sz w:val="20"/>
          <w:szCs w:val="20"/>
        </w:rPr>
        <w:t>When you do go to jail but only on weekends</w:t>
      </w:r>
    </w:p>
    <w:p w14:paraId="2A1EC7EB" w14:textId="17D0AC49" w:rsidR="00525C94" w:rsidRPr="00525C94" w:rsidRDefault="00525C94" w:rsidP="00525C94">
      <w:pPr>
        <w:pStyle w:val="ListParagraph"/>
        <w:numPr>
          <w:ilvl w:val="0"/>
          <w:numId w:val="52"/>
        </w:numPr>
        <w:jc w:val="both"/>
        <w:rPr>
          <w:rFonts w:ascii="Calibri" w:hAnsi="Calibri"/>
          <w:color w:val="808080" w:themeColor="background1" w:themeShade="80"/>
          <w:sz w:val="20"/>
          <w:szCs w:val="20"/>
        </w:rPr>
      </w:pPr>
      <w:r w:rsidRPr="00525C94">
        <w:rPr>
          <w:rFonts w:ascii="Calibri" w:hAnsi="Calibri"/>
          <w:color w:val="808080" w:themeColor="background1" w:themeShade="80"/>
          <w:sz w:val="20"/>
          <w:szCs w:val="20"/>
        </w:rPr>
        <w:t>Reserve for individuals who are sent to jail for 90 days or less</w:t>
      </w:r>
    </w:p>
    <w:p w14:paraId="5DBF87FC" w14:textId="3B6E28EA" w:rsidR="00525C94" w:rsidRPr="00525C94" w:rsidRDefault="00525C94" w:rsidP="00525C94">
      <w:pPr>
        <w:pStyle w:val="ListParagraph"/>
        <w:numPr>
          <w:ilvl w:val="0"/>
          <w:numId w:val="52"/>
        </w:numPr>
        <w:jc w:val="both"/>
        <w:rPr>
          <w:rFonts w:ascii="Calibri" w:hAnsi="Calibri"/>
          <w:color w:val="808080" w:themeColor="background1" w:themeShade="80"/>
          <w:sz w:val="20"/>
          <w:szCs w:val="20"/>
        </w:rPr>
      </w:pPr>
      <w:r w:rsidRPr="00525C94">
        <w:rPr>
          <w:rFonts w:ascii="Calibri" w:hAnsi="Calibri"/>
          <w:color w:val="808080" w:themeColor="background1" w:themeShade="80"/>
          <w:sz w:val="20"/>
          <w:szCs w:val="20"/>
        </w:rPr>
        <w:t>Allows the individual to continue to work, support their family but still fulfill their sentence</w:t>
      </w:r>
    </w:p>
    <w:p w14:paraId="5E11C74E" w14:textId="0C8DAEB2" w:rsidR="00AE301B" w:rsidRDefault="00AE301B" w:rsidP="002073A3">
      <w:pPr>
        <w:pStyle w:val="ListParagraph"/>
        <w:numPr>
          <w:ilvl w:val="0"/>
          <w:numId w:val="47"/>
        </w:numPr>
        <w:jc w:val="both"/>
        <w:rPr>
          <w:rFonts w:ascii="Calibri" w:hAnsi="Calibri"/>
          <w:sz w:val="20"/>
          <w:szCs w:val="20"/>
        </w:rPr>
      </w:pPr>
      <w:r>
        <w:rPr>
          <w:rFonts w:ascii="Calibri" w:hAnsi="Calibri"/>
          <w:sz w:val="20"/>
          <w:szCs w:val="20"/>
        </w:rPr>
        <w:t>House arrest (EM)</w:t>
      </w:r>
    </w:p>
    <w:p w14:paraId="67A9F1F1" w14:textId="70A4C00B" w:rsidR="00F8703F" w:rsidRPr="00F8703F" w:rsidRDefault="00F8703F" w:rsidP="00F8703F">
      <w:pPr>
        <w:pStyle w:val="ListParagraph"/>
        <w:numPr>
          <w:ilvl w:val="1"/>
          <w:numId w:val="47"/>
        </w:numPr>
        <w:jc w:val="both"/>
        <w:rPr>
          <w:rFonts w:ascii="Calibri" w:hAnsi="Calibri"/>
          <w:color w:val="808080" w:themeColor="background1" w:themeShade="80"/>
          <w:sz w:val="20"/>
          <w:szCs w:val="20"/>
        </w:rPr>
      </w:pPr>
      <w:r w:rsidRPr="00F8703F">
        <w:rPr>
          <w:rFonts w:ascii="Calibri" w:hAnsi="Calibri"/>
          <w:color w:val="808080" w:themeColor="background1" w:themeShade="80"/>
          <w:sz w:val="20"/>
          <w:szCs w:val="20"/>
        </w:rPr>
        <w:t>Someone is wearing an electronic bracelet or footlet</w:t>
      </w:r>
    </w:p>
    <w:p w14:paraId="7DB3AA9A" w14:textId="1BC189A2" w:rsidR="00F8703F" w:rsidRPr="00F8703F" w:rsidRDefault="00F8703F" w:rsidP="00F8703F">
      <w:pPr>
        <w:pStyle w:val="ListParagraph"/>
        <w:numPr>
          <w:ilvl w:val="1"/>
          <w:numId w:val="47"/>
        </w:numPr>
        <w:jc w:val="both"/>
        <w:rPr>
          <w:rFonts w:ascii="Calibri" w:hAnsi="Calibri"/>
          <w:color w:val="808080" w:themeColor="background1" w:themeShade="80"/>
          <w:sz w:val="20"/>
          <w:szCs w:val="20"/>
        </w:rPr>
      </w:pPr>
      <w:r w:rsidRPr="00F8703F">
        <w:rPr>
          <w:rFonts w:ascii="Calibri" w:hAnsi="Calibri"/>
          <w:color w:val="808080" w:themeColor="background1" w:themeShade="80"/>
          <w:sz w:val="20"/>
          <w:szCs w:val="20"/>
        </w:rPr>
        <w:t>It’s like a GPS system on an individual to know where they are</w:t>
      </w:r>
    </w:p>
    <w:p w14:paraId="6B17D685" w14:textId="07788F34" w:rsidR="00AE301B" w:rsidRDefault="00AE301B" w:rsidP="002073A3">
      <w:pPr>
        <w:pStyle w:val="ListParagraph"/>
        <w:numPr>
          <w:ilvl w:val="0"/>
          <w:numId w:val="48"/>
        </w:numPr>
        <w:jc w:val="both"/>
        <w:rPr>
          <w:rFonts w:ascii="Calibri" w:hAnsi="Calibri"/>
          <w:sz w:val="20"/>
          <w:szCs w:val="20"/>
        </w:rPr>
      </w:pPr>
      <w:r>
        <w:rPr>
          <w:rFonts w:ascii="Calibri" w:hAnsi="Calibri"/>
          <w:sz w:val="20"/>
          <w:szCs w:val="20"/>
        </w:rPr>
        <w:t>Which province was first to use EM?</w:t>
      </w:r>
    </w:p>
    <w:p w14:paraId="0D4ABE70" w14:textId="0EBDBAD4" w:rsidR="00AE301B" w:rsidRDefault="00AE301B" w:rsidP="002073A3">
      <w:pPr>
        <w:pStyle w:val="ListParagraph"/>
        <w:numPr>
          <w:ilvl w:val="1"/>
          <w:numId w:val="48"/>
        </w:numPr>
        <w:jc w:val="both"/>
        <w:rPr>
          <w:rFonts w:ascii="Calibri" w:hAnsi="Calibri"/>
          <w:sz w:val="20"/>
          <w:szCs w:val="20"/>
        </w:rPr>
      </w:pPr>
      <w:r>
        <w:rPr>
          <w:rFonts w:ascii="Calibri" w:hAnsi="Calibri"/>
          <w:sz w:val="20"/>
          <w:szCs w:val="20"/>
        </w:rPr>
        <w:t>British-Columbia!</w:t>
      </w:r>
    </w:p>
    <w:p w14:paraId="371A806E" w14:textId="1FB519B4" w:rsidR="00AE301B" w:rsidRPr="00AE301B" w:rsidRDefault="00AE301B" w:rsidP="002073A3">
      <w:pPr>
        <w:pStyle w:val="ListParagraph"/>
        <w:numPr>
          <w:ilvl w:val="1"/>
          <w:numId w:val="48"/>
        </w:numPr>
        <w:jc w:val="both"/>
        <w:rPr>
          <w:rFonts w:ascii="Calibri" w:hAnsi="Calibri"/>
          <w:color w:val="808080" w:themeColor="background1" w:themeShade="80"/>
          <w:sz w:val="20"/>
          <w:szCs w:val="20"/>
        </w:rPr>
      </w:pPr>
      <w:r w:rsidRPr="00AE301B">
        <w:rPr>
          <w:rFonts w:ascii="Calibri" w:hAnsi="Calibri"/>
          <w:color w:val="808080" w:themeColor="background1" w:themeShade="80"/>
          <w:sz w:val="20"/>
          <w:szCs w:val="20"/>
        </w:rPr>
        <w:t>Saskatchewan, Newfoundland and BC continue to be the ones to use it the most</w:t>
      </w:r>
    </w:p>
    <w:p w14:paraId="01A7DB32" w14:textId="77777777" w:rsidR="00AE301B" w:rsidRDefault="00AE301B" w:rsidP="00AE301B">
      <w:pPr>
        <w:jc w:val="both"/>
        <w:rPr>
          <w:rFonts w:ascii="Calibri" w:hAnsi="Calibri"/>
          <w:sz w:val="20"/>
          <w:szCs w:val="20"/>
        </w:rPr>
      </w:pPr>
    </w:p>
    <w:p w14:paraId="7813A8C0" w14:textId="58AC8BF6" w:rsidR="00AE301B" w:rsidRPr="00B335C6" w:rsidRDefault="00F8703F" w:rsidP="00AE301B">
      <w:pPr>
        <w:jc w:val="both"/>
        <w:rPr>
          <w:rFonts w:ascii="Calibri" w:hAnsi="Calibri"/>
          <w:sz w:val="20"/>
          <w:szCs w:val="20"/>
          <w:u w:val="single"/>
        </w:rPr>
      </w:pPr>
      <w:r w:rsidRPr="00B335C6">
        <w:rPr>
          <w:rFonts w:ascii="Calibri" w:hAnsi="Calibri"/>
          <w:sz w:val="20"/>
          <w:szCs w:val="20"/>
          <w:u w:val="single"/>
        </w:rPr>
        <w:t>Probation</w:t>
      </w:r>
    </w:p>
    <w:p w14:paraId="6AC9BEE0" w14:textId="4A7940C9" w:rsidR="00F8703F" w:rsidRPr="00A94767" w:rsidRDefault="00F8703F" w:rsidP="00F8703F">
      <w:pPr>
        <w:pStyle w:val="ListParagraph"/>
        <w:numPr>
          <w:ilvl w:val="0"/>
          <w:numId w:val="48"/>
        </w:numPr>
        <w:jc w:val="both"/>
        <w:rPr>
          <w:rFonts w:ascii="Calibri" w:hAnsi="Calibri"/>
          <w:color w:val="808080" w:themeColor="background1" w:themeShade="80"/>
          <w:sz w:val="20"/>
          <w:szCs w:val="20"/>
        </w:rPr>
      </w:pPr>
      <w:r w:rsidRPr="00A94767">
        <w:rPr>
          <w:rFonts w:ascii="Calibri" w:hAnsi="Calibri"/>
          <w:color w:val="808080" w:themeColor="background1" w:themeShade="80"/>
          <w:sz w:val="20"/>
          <w:szCs w:val="20"/>
        </w:rPr>
        <w:t>Obligatory:</w:t>
      </w:r>
    </w:p>
    <w:p w14:paraId="1A51C779" w14:textId="0DB880DC" w:rsidR="00F8703F" w:rsidRPr="00A94767" w:rsidRDefault="00F8703F" w:rsidP="00F8703F">
      <w:pPr>
        <w:pStyle w:val="ListParagraph"/>
        <w:numPr>
          <w:ilvl w:val="1"/>
          <w:numId w:val="48"/>
        </w:numPr>
        <w:jc w:val="both"/>
        <w:rPr>
          <w:rFonts w:ascii="Calibri" w:hAnsi="Calibri"/>
          <w:color w:val="808080" w:themeColor="background1" w:themeShade="80"/>
          <w:sz w:val="20"/>
          <w:szCs w:val="20"/>
        </w:rPr>
      </w:pPr>
      <w:r w:rsidRPr="00A94767">
        <w:rPr>
          <w:rFonts w:ascii="Calibri" w:hAnsi="Calibri"/>
          <w:color w:val="808080" w:themeColor="background1" w:themeShade="80"/>
          <w:sz w:val="20"/>
          <w:szCs w:val="20"/>
        </w:rPr>
        <w:t>Keep a peace and be a good behaviour</w:t>
      </w:r>
    </w:p>
    <w:p w14:paraId="4E5E2B86" w14:textId="3EF5F3C7" w:rsidR="00F8703F" w:rsidRPr="00A94767" w:rsidRDefault="00F8703F" w:rsidP="00F8703F">
      <w:pPr>
        <w:pStyle w:val="ListParagraph"/>
        <w:numPr>
          <w:ilvl w:val="1"/>
          <w:numId w:val="48"/>
        </w:numPr>
        <w:jc w:val="both"/>
        <w:rPr>
          <w:rFonts w:ascii="Calibri" w:hAnsi="Calibri"/>
          <w:color w:val="808080" w:themeColor="background1" w:themeShade="80"/>
          <w:sz w:val="20"/>
          <w:szCs w:val="20"/>
        </w:rPr>
      </w:pPr>
      <w:r w:rsidRPr="00A94767">
        <w:rPr>
          <w:rFonts w:ascii="Calibri" w:hAnsi="Calibri"/>
          <w:color w:val="808080" w:themeColor="background1" w:themeShade="80"/>
          <w:sz w:val="20"/>
          <w:szCs w:val="20"/>
        </w:rPr>
        <w:t>Staying between a particular place</w:t>
      </w:r>
    </w:p>
    <w:p w14:paraId="7A342ED7" w14:textId="1FE22DEC" w:rsidR="00F8703F" w:rsidRPr="00A94767" w:rsidRDefault="00F8703F" w:rsidP="00F8703F">
      <w:pPr>
        <w:pStyle w:val="ListParagraph"/>
        <w:numPr>
          <w:ilvl w:val="1"/>
          <w:numId w:val="48"/>
        </w:numPr>
        <w:jc w:val="both"/>
        <w:rPr>
          <w:rFonts w:ascii="Calibri" w:hAnsi="Calibri"/>
          <w:color w:val="808080" w:themeColor="background1" w:themeShade="80"/>
          <w:sz w:val="20"/>
          <w:szCs w:val="20"/>
        </w:rPr>
      </w:pPr>
      <w:r w:rsidRPr="00A94767">
        <w:rPr>
          <w:rFonts w:ascii="Calibri" w:hAnsi="Calibri"/>
          <w:color w:val="808080" w:themeColor="background1" w:themeShade="80"/>
          <w:sz w:val="20"/>
          <w:szCs w:val="20"/>
        </w:rPr>
        <w:t>Reporting to a probation officer as required (some need to check in more than others)</w:t>
      </w:r>
    </w:p>
    <w:p w14:paraId="7C95F4ED" w14:textId="75895929" w:rsidR="00F8703F" w:rsidRPr="00A94767" w:rsidRDefault="00F8703F" w:rsidP="00F8703F">
      <w:pPr>
        <w:pStyle w:val="ListParagraph"/>
        <w:numPr>
          <w:ilvl w:val="1"/>
          <w:numId w:val="48"/>
        </w:numPr>
        <w:jc w:val="both"/>
        <w:rPr>
          <w:rFonts w:ascii="Calibri" w:hAnsi="Calibri"/>
          <w:color w:val="808080" w:themeColor="background1" w:themeShade="80"/>
          <w:sz w:val="20"/>
          <w:szCs w:val="20"/>
        </w:rPr>
      </w:pPr>
      <w:r w:rsidRPr="00A94767">
        <w:rPr>
          <w:rFonts w:ascii="Calibri" w:hAnsi="Calibri"/>
          <w:color w:val="808080" w:themeColor="background1" w:themeShade="80"/>
          <w:sz w:val="20"/>
          <w:szCs w:val="20"/>
        </w:rPr>
        <w:t>Reporting any job changes</w:t>
      </w:r>
    </w:p>
    <w:p w14:paraId="43087A18" w14:textId="4C738018" w:rsidR="00F8703F" w:rsidRPr="00A94767" w:rsidRDefault="00F8703F" w:rsidP="00F8703F">
      <w:pPr>
        <w:pStyle w:val="ListParagraph"/>
        <w:numPr>
          <w:ilvl w:val="1"/>
          <w:numId w:val="48"/>
        </w:numPr>
        <w:jc w:val="both"/>
        <w:rPr>
          <w:rFonts w:ascii="Calibri" w:hAnsi="Calibri"/>
          <w:color w:val="808080" w:themeColor="background1" w:themeShade="80"/>
          <w:sz w:val="20"/>
          <w:szCs w:val="20"/>
        </w:rPr>
      </w:pPr>
      <w:r w:rsidRPr="00A94767">
        <w:rPr>
          <w:rFonts w:ascii="Calibri" w:hAnsi="Calibri"/>
          <w:color w:val="808080" w:themeColor="background1" w:themeShade="80"/>
          <w:sz w:val="20"/>
          <w:szCs w:val="20"/>
        </w:rPr>
        <w:t>Referring from contact with criminal associates</w:t>
      </w:r>
    </w:p>
    <w:p w14:paraId="204321ED" w14:textId="28B747FF" w:rsidR="00F8703F" w:rsidRDefault="00F8703F" w:rsidP="00F8703F">
      <w:pPr>
        <w:pStyle w:val="ListParagraph"/>
        <w:numPr>
          <w:ilvl w:val="0"/>
          <w:numId w:val="48"/>
        </w:numPr>
        <w:jc w:val="both"/>
        <w:rPr>
          <w:rFonts w:ascii="Calibri" w:hAnsi="Calibri"/>
          <w:color w:val="808080" w:themeColor="background1" w:themeShade="80"/>
          <w:sz w:val="20"/>
          <w:szCs w:val="20"/>
        </w:rPr>
      </w:pPr>
      <w:r w:rsidRPr="00A94767">
        <w:rPr>
          <w:rFonts w:ascii="Calibri" w:hAnsi="Calibri"/>
          <w:color w:val="808080" w:themeColor="background1" w:themeShade="80"/>
          <w:sz w:val="20"/>
          <w:szCs w:val="20"/>
        </w:rPr>
        <w:t>Depending on the situation:</w:t>
      </w:r>
    </w:p>
    <w:p w14:paraId="7BCA227D" w14:textId="72A9E2E8" w:rsidR="00A94767" w:rsidRDefault="00A94767" w:rsidP="00A94767">
      <w:pPr>
        <w:pStyle w:val="ListParagraph"/>
        <w:numPr>
          <w:ilvl w:val="1"/>
          <w:numId w:val="48"/>
        </w:numPr>
        <w:jc w:val="both"/>
        <w:rPr>
          <w:rFonts w:ascii="Calibri" w:hAnsi="Calibri"/>
          <w:color w:val="808080" w:themeColor="background1" w:themeShade="80"/>
          <w:sz w:val="20"/>
          <w:szCs w:val="20"/>
        </w:rPr>
      </w:pPr>
      <w:r>
        <w:rPr>
          <w:rFonts w:ascii="Calibri" w:hAnsi="Calibri"/>
          <w:color w:val="808080" w:themeColor="background1" w:themeShade="80"/>
          <w:sz w:val="20"/>
          <w:szCs w:val="20"/>
        </w:rPr>
        <w:t>No firearms</w:t>
      </w:r>
    </w:p>
    <w:p w14:paraId="1499FDCA" w14:textId="1FF41914" w:rsidR="00A94767" w:rsidRDefault="00A94767" w:rsidP="00A94767">
      <w:pPr>
        <w:pStyle w:val="ListParagraph"/>
        <w:numPr>
          <w:ilvl w:val="1"/>
          <w:numId w:val="48"/>
        </w:numPr>
        <w:jc w:val="both"/>
        <w:rPr>
          <w:rFonts w:ascii="Calibri" w:hAnsi="Calibri"/>
          <w:color w:val="808080" w:themeColor="background1" w:themeShade="80"/>
          <w:sz w:val="20"/>
          <w:szCs w:val="20"/>
        </w:rPr>
      </w:pPr>
      <w:r>
        <w:rPr>
          <w:rFonts w:ascii="Calibri" w:hAnsi="Calibri"/>
          <w:color w:val="808080" w:themeColor="background1" w:themeShade="80"/>
          <w:sz w:val="20"/>
          <w:szCs w:val="20"/>
        </w:rPr>
        <w:t>Staying away from drugs/alcohol</w:t>
      </w:r>
    </w:p>
    <w:p w14:paraId="7A72C4C8" w14:textId="3D33DE58" w:rsidR="00A94767" w:rsidRDefault="00A94767" w:rsidP="00A94767">
      <w:pPr>
        <w:pStyle w:val="ListParagraph"/>
        <w:numPr>
          <w:ilvl w:val="1"/>
          <w:numId w:val="48"/>
        </w:numPr>
        <w:jc w:val="both"/>
        <w:rPr>
          <w:rFonts w:ascii="Calibri" w:hAnsi="Calibri"/>
          <w:color w:val="808080" w:themeColor="background1" w:themeShade="80"/>
          <w:sz w:val="20"/>
          <w:szCs w:val="20"/>
        </w:rPr>
      </w:pPr>
      <w:r>
        <w:rPr>
          <w:rFonts w:ascii="Calibri" w:hAnsi="Calibri"/>
          <w:color w:val="808080" w:themeColor="background1" w:themeShade="80"/>
          <w:sz w:val="20"/>
          <w:szCs w:val="20"/>
        </w:rPr>
        <w:t>Staying away from victims</w:t>
      </w:r>
    </w:p>
    <w:p w14:paraId="7272E7CF" w14:textId="4BAD68D6" w:rsidR="00A94767" w:rsidRDefault="00A94767" w:rsidP="00A94767">
      <w:pPr>
        <w:pStyle w:val="ListParagraph"/>
        <w:numPr>
          <w:ilvl w:val="1"/>
          <w:numId w:val="48"/>
        </w:numPr>
        <w:jc w:val="both"/>
        <w:rPr>
          <w:rFonts w:ascii="Calibri" w:hAnsi="Calibri"/>
          <w:color w:val="808080" w:themeColor="background1" w:themeShade="80"/>
          <w:sz w:val="20"/>
          <w:szCs w:val="20"/>
        </w:rPr>
      </w:pPr>
      <w:r>
        <w:rPr>
          <w:rFonts w:ascii="Calibri" w:hAnsi="Calibri"/>
          <w:color w:val="808080" w:themeColor="background1" w:themeShade="80"/>
          <w:sz w:val="20"/>
          <w:szCs w:val="20"/>
        </w:rPr>
        <w:t>Staying away from children</w:t>
      </w:r>
    </w:p>
    <w:p w14:paraId="09E5B069" w14:textId="2F02E444" w:rsidR="00A94767" w:rsidRDefault="00A94767" w:rsidP="00A94767">
      <w:pPr>
        <w:pStyle w:val="ListParagraph"/>
        <w:numPr>
          <w:ilvl w:val="1"/>
          <w:numId w:val="48"/>
        </w:numPr>
        <w:jc w:val="both"/>
        <w:rPr>
          <w:rFonts w:ascii="Calibri" w:hAnsi="Calibri"/>
          <w:color w:val="808080" w:themeColor="background1" w:themeShade="80"/>
          <w:sz w:val="20"/>
          <w:szCs w:val="20"/>
        </w:rPr>
      </w:pPr>
      <w:r>
        <w:rPr>
          <w:rFonts w:ascii="Calibri" w:hAnsi="Calibri"/>
          <w:color w:val="808080" w:themeColor="background1" w:themeShade="80"/>
          <w:sz w:val="20"/>
          <w:szCs w:val="20"/>
        </w:rPr>
        <w:t>Having a curfew</w:t>
      </w:r>
    </w:p>
    <w:p w14:paraId="569BB887" w14:textId="1CFBDAA6" w:rsidR="00A94767" w:rsidRDefault="00A94767" w:rsidP="00A94767">
      <w:pPr>
        <w:pStyle w:val="ListParagraph"/>
        <w:numPr>
          <w:ilvl w:val="1"/>
          <w:numId w:val="48"/>
        </w:numPr>
        <w:jc w:val="both"/>
        <w:rPr>
          <w:rFonts w:ascii="Calibri" w:hAnsi="Calibri"/>
          <w:color w:val="808080" w:themeColor="background1" w:themeShade="80"/>
          <w:sz w:val="20"/>
          <w:szCs w:val="20"/>
        </w:rPr>
      </w:pPr>
      <w:r>
        <w:rPr>
          <w:rFonts w:ascii="Calibri" w:hAnsi="Calibri"/>
          <w:color w:val="808080" w:themeColor="background1" w:themeShade="80"/>
          <w:sz w:val="20"/>
          <w:szCs w:val="20"/>
        </w:rPr>
        <w:t>No driving (for DUI)</w:t>
      </w:r>
    </w:p>
    <w:p w14:paraId="04FFD2E6" w14:textId="121E9B5E" w:rsidR="00A94767" w:rsidRDefault="00A94767" w:rsidP="00A94767">
      <w:pPr>
        <w:jc w:val="both"/>
        <w:rPr>
          <w:rFonts w:ascii="Calibri" w:hAnsi="Calibri"/>
          <w:i/>
          <w:color w:val="808080" w:themeColor="background1" w:themeShade="80"/>
          <w:sz w:val="20"/>
          <w:szCs w:val="20"/>
        </w:rPr>
      </w:pPr>
      <w:r w:rsidRPr="00A94767">
        <w:rPr>
          <w:rFonts w:ascii="Calibri" w:hAnsi="Calibri"/>
          <w:i/>
          <w:color w:val="808080" w:themeColor="background1" w:themeShade="80"/>
          <w:sz w:val="20"/>
          <w:szCs w:val="20"/>
        </w:rPr>
        <w:t>Probation officers – when their clients break the rules they need to document that</w:t>
      </w:r>
    </w:p>
    <w:p w14:paraId="65380347" w14:textId="2E218BC6" w:rsidR="00A94767" w:rsidRDefault="00FE1780" w:rsidP="00ED2CC4">
      <w:pPr>
        <w:pStyle w:val="ListParagraph"/>
        <w:numPr>
          <w:ilvl w:val="0"/>
          <w:numId w:val="53"/>
        </w:numPr>
        <w:jc w:val="both"/>
        <w:rPr>
          <w:rFonts w:ascii="Calibri" w:hAnsi="Calibri"/>
          <w:sz w:val="20"/>
          <w:szCs w:val="20"/>
        </w:rPr>
      </w:pPr>
      <w:r>
        <w:rPr>
          <w:rFonts w:ascii="Calibri" w:hAnsi="Calibri"/>
          <w:sz w:val="20"/>
          <w:szCs w:val="20"/>
        </w:rPr>
        <w:t>ADULT max. length for being on probation</w:t>
      </w:r>
    </w:p>
    <w:p w14:paraId="5A82EAD4" w14:textId="66D199CC" w:rsidR="00FE1780" w:rsidRDefault="00FE1780" w:rsidP="00ED2CC4">
      <w:pPr>
        <w:pStyle w:val="ListParagraph"/>
        <w:numPr>
          <w:ilvl w:val="1"/>
          <w:numId w:val="53"/>
        </w:numPr>
        <w:jc w:val="both"/>
        <w:rPr>
          <w:rFonts w:ascii="Calibri" w:hAnsi="Calibri"/>
          <w:sz w:val="20"/>
          <w:szCs w:val="20"/>
        </w:rPr>
      </w:pPr>
      <w:r>
        <w:rPr>
          <w:rFonts w:ascii="Calibri" w:hAnsi="Calibri"/>
          <w:sz w:val="20"/>
          <w:szCs w:val="20"/>
        </w:rPr>
        <w:t>3 years</w:t>
      </w:r>
    </w:p>
    <w:p w14:paraId="6B779D12" w14:textId="1206146F" w:rsidR="00FE1780" w:rsidRPr="00FE1780" w:rsidRDefault="00FE1780" w:rsidP="00ED2CC4">
      <w:pPr>
        <w:pStyle w:val="ListParagraph"/>
        <w:numPr>
          <w:ilvl w:val="1"/>
          <w:numId w:val="53"/>
        </w:numPr>
        <w:jc w:val="both"/>
        <w:rPr>
          <w:rFonts w:ascii="Calibri" w:hAnsi="Calibri"/>
          <w:color w:val="808080" w:themeColor="background1" w:themeShade="80"/>
          <w:sz w:val="20"/>
          <w:szCs w:val="20"/>
        </w:rPr>
      </w:pPr>
      <w:r w:rsidRPr="00FE1780">
        <w:rPr>
          <w:rFonts w:ascii="Calibri" w:hAnsi="Calibri"/>
          <w:color w:val="808080" w:themeColor="background1" w:themeShade="80"/>
          <w:sz w:val="20"/>
          <w:szCs w:val="20"/>
        </w:rPr>
        <w:t>Probation can only be attached to a jail sentence doing time provincially</w:t>
      </w:r>
    </w:p>
    <w:p w14:paraId="00BEADE3" w14:textId="4F899C6C" w:rsidR="00FE1780" w:rsidRDefault="00FE1780" w:rsidP="00ED2CC4">
      <w:pPr>
        <w:pStyle w:val="ListParagraph"/>
        <w:numPr>
          <w:ilvl w:val="0"/>
          <w:numId w:val="53"/>
        </w:numPr>
        <w:jc w:val="both"/>
        <w:rPr>
          <w:rFonts w:ascii="Calibri" w:hAnsi="Calibri"/>
          <w:sz w:val="20"/>
          <w:szCs w:val="20"/>
        </w:rPr>
      </w:pPr>
      <w:r>
        <w:rPr>
          <w:rFonts w:ascii="Calibri" w:hAnsi="Calibri"/>
          <w:sz w:val="20"/>
          <w:szCs w:val="20"/>
        </w:rPr>
        <w:t xml:space="preserve">YOUTH max. length </w:t>
      </w:r>
    </w:p>
    <w:p w14:paraId="0E4A9A54" w14:textId="5F0F3E3D" w:rsidR="00FE1780" w:rsidRDefault="00FE1780" w:rsidP="00ED2CC4">
      <w:pPr>
        <w:pStyle w:val="ListParagraph"/>
        <w:numPr>
          <w:ilvl w:val="1"/>
          <w:numId w:val="53"/>
        </w:numPr>
        <w:jc w:val="both"/>
        <w:rPr>
          <w:rFonts w:ascii="Calibri" w:hAnsi="Calibri"/>
          <w:sz w:val="20"/>
          <w:szCs w:val="20"/>
        </w:rPr>
      </w:pPr>
      <w:r>
        <w:rPr>
          <w:rFonts w:ascii="Calibri" w:hAnsi="Calibri"/>
          <w:sz w:val="20"/>
          <w:szCs w:val="20"/>
        </w:rPr>
        <w:t>2 years for being on probation</w:t>
      </w:r>
    </w:p>
    <w:p w14:paraId="56DBF66D" w14:textId="00C144B3" w:rsidR="00FE1780" w:rsidRDefault="00FE1780" w:rsidP="00ED2CC4">
      <w:pPr>
        <w:pStyle w:val="ListParagraph"/>
        <w:numPr>
          <w:ilvl w:val="0"/>
          <w:numId w:val="53"/>
        </w:numPr>
        <w:jc w:val="both"/>
        <w:rPr>
          <w:rFonts w:ascii="Calibri" w:hAnsi="Calibri"/>
          <w:sz w:val="20"/>
          <w:szCs w:val="20"/>
        </w:rPr>
      </w:pPr>
      <w:r>
        <w:rPr>
          <w:rFonts w:ascii="Calibri" w:hAnsi="Calibri"/>
          <w:sz w:val="20"/>
          <w:szCs w:val="20"/>
        </w:rPr>
        <w:t>“Super probation” 10 years – high-risk offenders</w:t>
      </w:r>
    </w:p>
    <w:p w14:paraId="66D38D10" w14:textId="55A33DA5" w:rsidR="00FE1780" w:rsidRPr="00FE1780" w:rsidRDefault="00FE1780" w:rsidP="00ED2CC4">
      <w:pPr>
        <w:pStyle w:val="ListParagraph"/>
        <w:numPr>
          <w:ilvl w:val="1"/>
          <w:numId w:val="53"/>
        </w:numPr>
        <w:jc w:val="both"/>
        <w:rPr>
          <w:rFonts w:ascii="Calibri" w:hAnsi="Calibri"/>
          <w:color w:val="808080" w:themeColor="background1" w:themeShade="80"/>
          <w:sz w:val="20"/>
          <w:szCs w:val="20"/>
        </w:rPr>
      </w:pPr>
      <w:r w:rsidRPr="00FE1780">
        <w:rPr>
          <w:rFonts w:ascii="Calibri" w:hAnsi="Calibri"/>
          <w:color w:val="808080" w:themeColor="background1" w:themeShade="80"/>
          <w:sz w:val="20"/>
          <w:szCs w:val="20"/>
        </w:rPr>
        <w:t xml:space="preserve">Exception to doing time provincially </w:t>
      </w:r>
    </w:p>
    <w:p w14:paraId="5CD79606" w14:textId="7280B822" w:rsidR="00FE1780" w:rsidRPr="00FE1780" w:rsidRDefault="00FE1780" w:rsidP="00ED2CC4">
      <w:pPr>
        <w:pStyle w:val="ListParagraph"/>
        <w:numPr>
          <w:ilvl w:val="1"/>
          <w:numId w:val="53"/>
        </w:numPr>
        <w:jc w:val="both"/>
        <w:rPr>
          <w:rFonts w:ascii="Calibri" w:hAnsi="Calibri"/>
          <w:color w:val="808080" w:themeColor="background1" w:themeShade="80"/>
          <w:sz w:val="20"/>
          <w:szCs w:val="20"/>
        </w:rPr>
      </w:pPr>
      <w:r w:rsidRPr="00FE1780">
        <w:rPr>
          <w:rFonts w:ascii="Calibri" w:hAnsi="Calibri"/>
          <w:color w:val="808080" w:themeColor="background1" w:themeShade="80"/>
          <w:sz w:val="20"/>
          <w:szCs w:val="20"/>
        </w:rPr>
        <w:lastRenderedPageBreak/>
        <w:t>After their sentence, they have 10 years of probation</w:t>
      </w:r>
    </w:p>
    <w:p w14:paraId="099DAB4C" w14:textId="11754273" w:rsidR="00FE1780" w:rsidRDefault="00FE1780" w:rsidP="00ED2CC4">
      <w:pPr>
        <w:pStyle w:val="ListParagraph"/>
        <w:numPr>
          <w:ilvl w:val="0"/>
          <w:numId w:val="53"/>
        </w:numPr>
        <w:jc w:val="both"/>
        <w:rPr>
          <w:rFonts w:ascii="Calibri" w:hAnsi="Calibri"/>
          <w:sz w:val="20"/>
          <w:szCs w:val="20"/>
        </w:rPr>
      </w:pPr>
      <w:r>
        <w:rPr>
          <w:rFonts w:ascii="Calibri" w:hAnsi="Calibri"/>
          <w:sz w:val="20"/>
          <w:szCs w:val="20"/>
        </w:rPr>
        <w:t>Intensive probation</w:t>
      </w:r>
    </w:p>
    <w:p w14:paraId="4F24DE58" w14:textId="2D984B5E" w:rsidR="00FE1780" w:rsidRPr="00FE1780" w:rsidRDefault="00FE1780" w:rsidP="00ED2CC4">
      <w:pPr>
        <w:pStyle w:val="ListParagraph"/>
        <w:numPr>
          <w:ilvl w:val="1"/>
          <w:numId w:val="53"/>
        </w:numPr>
        <w:jc w:val="both"/>
        <w:rPr>
          <w:rFonts w:ascii="Calibri" w:hAnsi="Calibri"/>
          <w:color w:val="808080" w:themeColor="background1" w:themeShade="80"/>
          <w:sz w:val="20"/>
          <w:szCs w:val="20"/>
        </w:rPr>
      </w:pPr>
      <w:r w:rsidRPr="00FE1780">
        <w:rPr>
          <w:rFonts w:ascii="Calibri" w:hAnsi="Calibri"/>
          <w:color w:val="808080" w:themeColor="background1" w:themeShade="80"/>
          <w:sz w:val="20"/>
          <w:szCs w:val="20"/>
        </w:rPr>
        <w:t>Someone on intensive probation will see their probation officer much more frequently – the probation officer has fewer clients – supervision is much more serious (ex. Curfews) – supervision is omnipresent…offenders are frequently surprised with drug test, urine test, etc. – as the individual progresses it becomes a bit more slack</w:t>
      </w:r>
    </w:p>
    <w:p w14:paraId="3897AB6D" w14:textId="77777777" w:rsidR="00FE1780" w:rsidRDefault="00FE1780" w:rsidP="00FE1780">
      <w:pPr>
        <w:ind w:left="1080"/>
        <w:jc w:val="both"/>
        <w:rPr>
          <w:rFonts w:ascii="Calibri" w:hAnsi="Calibri"/>
          <w:sz w:val="20"/>
          <w:szCs w:val="20"/>
        </w:rPr>
      </w:pPr>
    </w:p>
    <w:p w14:paraId="3A207ABF" w14:textId="2B9A4511" w:rsidR="00FE1780" w:rsidRDefault="00FE1780" w:rsidP="00FE1780">
      <w:pPr>
        <w:jc w:val="both"/>
        <w:rPr>
          <w:rFonts w:ascii="Calibri" w:hAnsi="Calibri"/>
          <w:sz w:val="20"/>
          <w:szCs w:val="20"/>
        </w:rPr>
      </w:pPr>
      <w:r>
        <w:rPr>
          <w:rFonts w:ascii="Calibri" w:hAnsi="Calibri"/>
          <w:sz w:val="20"/>
          <w:szCs w:val="20"/>
        </w:rPr>
        <w:t>What happens to a probationer who, “without reasonable excuse, fails or refuses to comply” with a condition??</w:t>
      </w:r>
    </w:p>
    <w:p w14:paraId="5C01766D" w14:textId="2092BACE" w:rsidR="00FE1780" w:rsidRDefault="00FE1780" w:rsidP="00ED2CC4">
      <w:pPr>
        <w:pStyle w:val="ListParagraph"/>
        <w:numPr>
          <w:ilvl w:val="0"/>
          <w:numId w:val="54"/>
        </w:numPr>
        <w:jc w:val="both"/>
        <w:rPr>
          <w:rFonts w:ascii="Calibri" w:hAnsi="Calibri"/>
          <w:sz w:val="20"/>
          <w:szCs w:val="20"/>
        </w:rPr>
      </w:pPr>
      <w:r>
        <w:rPr>
          <w:rFonts w:ascii="Calibri" w:hAnsi="Calibri"/>
          <w:sz w:val="20"/>
          <w:szCs w:val="20"/>
        </w:rPr>
        <w:t>Charged with bread of probation</w:t>
      </w:r>
    </w:p>
    <w:p w14:paraId="2928E2D4" w14:textId="210D20FC" w:rsidR="00FE1780" w:rsidRDefault="00FE1780" w:rsidP="00ED2CC4">
      <w:pPr>
        <w:pStyle w:val="ListParagraph"/>
        <w:numPr>
          <w:ilvl w:val="1"/>
          <w:numId w:val="54"/>
        </w:numPr>
        <w:jc w:val="both"/>
        <w:rPr>
          <w:rFonts w:ascii="Calibri" w:hAnsi="Calibri"/>
          <w:sz w:val="20"/>
          <w:szCs w:val="20"/>
        </w:rPr>
      </w:pPr>
      <w:r>
        <w:rPr>
          <w:rFonts w:ascii="Calibri" w:hAnsi="Calibri"/>
          <w:sz w:val="20"/>
          <w:szCs w:val="20"/>
        </w:rPr>
        <w:t>Hybrid offence</w:t>
      </w:r>
    </w:p>
    <w:p w14:paraId="381537DE" w14:textId="073D413C" w:rsidR="00FE1780" w:rsidRDefault="00FE1780" w:rsidP="00ED2CC4">
      <w:pPr>
        <w:pStyle w:val="ListParagraph"/>
        <w:numPr>
          <w:ilvl w:val="1"/>
          <w:numId w:val="54"/>
        </w:numPr>
        <w:jc w:val="both"/>
        <w:rPr>
          <w:rFonts w:ascii="Calibri" w:hAnsi="Calibri"/>
          <w:sz w:val="20"/>
          <w:szCs w:val="20"/>
        </w:rPr>
      </w:pPr>
      <w:r>
        <w:rPr>
          <w:rFonts w:ascii="Calibri" w:hAnsi="Calibri"/>
          <w:sz w:val="20"/>
          <w:szCs w:val="20"/>
        </w:rPr>
        <w:t>Which means it can either be one of the following:</w:t>
      </w:r>
    </w:p>
    <w:p w14:paraId="0FB71527" w14:textId="3080640C" w:rsidR="00FE1780" w:rsidRDefault="00FE1780" w:rsidP="00ED2CC4">
      <w:pPr>
        <w:pStyle w:val="ListParagraph"/>
        <w:numPr>
          <w:ilvl w:val="2"/>
          <w:numId w:val="54"/>
        </w:numPr>
        <w:jc w:val="both"/>
        <w:rPr>
          <w:rFonts w:ascii="Calibri" w:hAnsi="Calibri"/>
          <w:sz w:val="20"/>
          <w:szCs w:val="20"/>
        </w:rPr>
      </w:pPr>
      <w:r>
        <w:rPr>
          <w:rFonts w:ascii="Calibri" w:hAnsi="Calibri"/>
          <w:sz w:val="20"/>
          <w:szCs w:val="20"/>
        </w:rPr>
        <w:t>Indictable – 2 years imprisonment</w:t>
      </w:r>
    </w:p>
    <w:p w14:paraId="78DC24E5" w14:textId="450FE4B7" w:rsidR="00FE1780" w:rsidRDefault="00FE1780" w:rsidP="00ED2CC4">
      <w:pPr>
        <w:pStyle w:val="ListParagraph"/>
        <w:numPr>
          <w:ilvl w:val="2"/>
          <w:numId w:val="54"/>
        </w:numPr>
        <w:jc w:val="both"/>
        <w:rPr>
          <w:rFonts w:ascii="Calibri" w:hAnsi="Calibri"/>
          <w:sz w:val="20"/>
          <w:szCs w:val="20"/>
        </w:rPr>
      </w:pPr>
      <w:r>
        <w:rPr>
          <w:rFonts w:ascii="Calibri" w:hAnsi="Calibri"/>
          <w:sz w:val="20"/>
          <w:szCs w:val="20"/>
        </w:rPr>
        <w:t>Summary conviction – 18 months imprisonment</w:t>
      </w:r>
    </w:p>
    <w:p w14:paraId="53FC4581" w14:textId="77777777" w:rsidR="00FE1780" w:rsidRDefault="00FE1780" w:rsidP="00FE1780">
      <w:pPr>
        <w:jc w:val="both"/>
        <w:rPr>
          <w:rFonts w:ascii="Calibri" w:hAnsi="Calibri"/>
          <w:sz w:val="20"/>
          <w:szCs w:val="20"/>
        </w:rPr>
      </w:pPr>
    </w:p>
    <w:p w14:paraId="24A02B26" w14:textId="42D7A93C" w:rsidR="00FE1780" w:rsidRPr="00FE1780" w:rsidRDefault="00FE1780" w:rsidP="00FE1780">
      <w:pPr>
        <w:jc w:val="both"/>
        <w:rPr>
          <w:rFonts w:ascii="Calibri" w:hAnsi="Calibri"/>
          <w:sz w:val="20"/>
          <w:szCs w:val="20"/>
          <w:u w:val="single"/>
        </w:rPr>
      </w:pPr>
      <w:r w:rsidRPr="00FE1780">
        <w:rPr>
          <w:rFonts w:ascii="Calibri" w:hAnsi="Calibri"/>
          <w:sz w:val="20"/>
          <w:szCs w:val="20"/>
          <w:u w:val="single"/>
        </w:rPr>
        <w:t>The Fine</w:t>
      </w:r>
    </w:p>
    <w:p w14:paraId="2FA4081A" w14:textId="51F35F6C" w:rsidR="00FE1780" w:rsidRDefault="00FF08A8" w:rsidP="00ED2CC4">
      <w:pPr>
        <w:pStyle w:val="ListParagraph"/>
        <w:numPr>
          <w:ilvl w:val="0"/>
          <w:numId w:val="55"/>
        </w:numPr>
        <w:jc w:val="both"/>
        <w:rPr>
          <w:rFonts w:ascii="Calibri" w:hAnsi="Calibri"/>
          <w:sz w:val="20"/>
          <w:szCs w:val="20"/>
        </w:rPr>
      </w:pPr>
      <w:r>
        <w:rPr>
          <w:rFonts w:ascii="Calibri" w:hAnsi="Calibri"/>
          <w:sz w:val="20"/>
          <w:szCs w:val="20"/>
        </w:rPr>
        <w:t>Must pay w</w:t>
      </w:r>
      <w:r w:rsidR="006045D3">
        <w:rPr>
          <w:rFonts w:ascii="Calibri" w:hAnsi="Calibri"/>
          <w:sz w:val="20"/>
          <w:szCs w:val="20"/>
        </w:rPr>
        <w:t>/I specified amount of time</w:t>
      </w:r>
    </w:p>
    <w:p w14:paraId="36665F1F" w14:textId="352B2CB9" w:rsidR="006045D3" w:rsidRPr="006045D3" w:rsidRDefault="006045D3" w:rsidP="00ED2CC4">
      <w:pPr>
        <w:pStyle w:val="ListParagraph"/>
        <w:numPr>
          <w:ilvl w:val="1"/>
          <w:numId w:val="55"/>
        </w:numPr>
        <w:jc w:val="both"/>
        <w:rPr>
          <w:rFonts w:ascii="Calibri" w:hAnsi="Calibri"/>
          <w:color w:val="808080" w:themeColor="background1" w:themeShade="80"/>
          <w:sz w:val="20"/>
          <w:szCs w:val="20"/>
        </w:rPr>
      </w:pPr>
      <w:r w:rsidRPr="006045D3">
        <w:rPr>
          <w:rFonts w:ascii="Calibri" w:hAnsi="Calibri"/>
          <w:color w:val="808080" w:themeColor="background1" w:themeShade="80"/>
          <w:sz w:val="20"/>
          <w:szCs w:val="20"/>
        </w:rPr>
        <w:t>Generates revenue</w:t>
      </w:r>
    </w:p>
    <w:p w14:paraId="105C04A7" w14:textId="545F7592" w:rsidR="006045D3" w:rsidRPr="006045D3" w:rsidRDefault="006045D3" w:rsidP="00ED2CC4">
      <w:pPr>
        <w:pStyle w:val="ListParagraph"/>
        <w:numPr>
          <w:ilvl w:val="1"/>
          <w:numId w:val="55"/>
        </w:numPr>
        <w:jc w:val="both"/>
        <w:rPr>
          <w:rFonts w:ascii="Calibri" w:hAnsi="Calibri"/>
          <w:color w:val="808080" w:themeColor="background1" w:themeShade="80"/>
          <w:sz w:val="20"/>
          <w:szCs w:val="20"/>
        </w:rPr>
      </w:pPr>
      <w:r w:rsidRPr="006045D3">
        <w:rPr>
          <w:rFonts w:ascii="Calibri" w:hAnsi="Calibri"/>
          <w:color w:val="808080" w:themeColor="background1" w:themeShade="80"/>
          <w:sz w:val="20"/>
          <w:szCs w:val="20"/>
        </w:rPr>
        <w:t>Allows people to stay in the community and continue to live their lives</w:t>
      </w:r>
    </w:p>
    <w:p w14:paraId="6FD177F2" w14:textId="29E589AE" w:rsidR="006045D3" w:rsidRDefault="006045D3" w:rsidP="00ED2CC4">
      <w:pPr>
        <w:pStyle w:val="ListParagraph"/>
        <w:numPr>
          <w:ilvl w:val="0"/>
          <w:numId w:val="55"/>
        </w:numPr>
        <w:jc w:val="both"/>
        <w:rPr>
          <w:rFonts w:ascii="Calibri" w:hAnsi="Calibri"/>
          <w:sz w:val="20"/>
          <w:szCs w:val="20"/>
        </w:rPr>
      </w:pPr>
      <w:r>
        <w:rPr>
          <w:rFonts w:ascii="Calibri" w:hAnsi="Calibri"/>
          <w:sz w:val="20"/>
          <w:szCs w:val="20"/>
        </w:rPr>
        <w:t>Statutory maximums outlines in CC</w:t>
      </w:r>
    </w:p>
    <w:p w14:paraId="00A08A48" w14:textId="4F40569B" w:rsidR="006045D3" w:rsidRDefault="006045D3" w:rsidP="00ED2CC4">
      <w:pPr>
        <w:pStyle w:val="ListParagraph"/>
        <w:numPr>
          <w:ilvl w:val="0"/>
          <w:numId w:val="55"/>
        </w:numPr>
        <w:jc w:val="both"/>
        <w:rPr>
          <w:rFonts w:ascii="Calibri" w:hAnsi="Calibri"/>
          <w:sz w:val="20"/>
          <w:szCs w:val="20"/>
        </w:rPr>
      </w:pPr>
      <w:r>
        <w:rPr>
          <w:rFonts w:ascii="Calibri" w:hAnsi="Calibri"/>
          <w:sz w:val="20"/>
          <w:szCs w:val="20"/>
        </w:rPr>
        <w:t>Summary offence:</w:t>
      </w:r>
    </w:p>
    <w:p w14:paraId="6D2E3D00" w14:textId="21E71679" w:rsidR="006045D3" w:rsidRDefault="006045D3" w:rsidP="00ED2CC4">
      <w:pPr>
        <w:pStyle w:val="ListParagraph"/>
        <w:numPr>
          <w:ilvl w:val="1"/>
          <w:numId w:val="55"/>
        </w:numPr>
        <w:jc w:val="both"/>
        <w:rPr>
          <w:rFonts w:ascii="Calibri" w:hAnsi="Calibri"/>
          <w:sz w:val="20"/>
          <w:szCs w:val="20"/>
        </w:rPr>
      </w:pPr>
      <w:r>
        <w:rPr>
          <w:rFonts w:ascii="Calibri" w:hAnsi="Calibri"/>
          <w:sz w:val="20"/>
          <w:szCs w:val="20"/>
        </w:rPr>
        <w:t>Max. amount = $2000 ($25 000 for corporations)</w:t>
      </w:r>
    </w:p>
    <w:p w14:paraId="65DFA16A" w14:textId="72475A76" w:rsidR="006045D3" w:rsidRDefault="006045D3" w:rsidP="00ED2CC4">
      <w:pPr>
        <w:pStyle w:val="ListParagraph"/>
        <w:numPr>
          <w:ilvl w:val="0"/>
          <w:numId w:val="55"/>
        </w:numPr>
        <w:jc w:val="both"/>
        <w:rPr>
          <w:rFonts w:ascii="Calibri" w:hAnsi="Calibri"/>
          <w:sz w:val="20"/>
          <w:szCs w:val="20"/>
        </w:rPr>
      </w:pPr>
      <w:r>
        <w:rPr>
          <w:rFonts w:ascii="Calibri" w:hAnsi="Calibri"/>
          <w:sz w:val="20"/>
          <w:szCs w:val="20"/>
        </w:rPr>
        <w:t>Young offender:</w:t>
      </w:r>
    </w:p>
    <w:p w14:paraId="3B06EAB1" w14:textId="38C11676" w:rsidR="006045D3" w:rsidRDefault="00B335C6" w:rsidP="00ED2CC4">
      <w:pPr>
        <w:pStyle w:val="ListParagraph"/>
        <w:numPr>
          <w:ilvl w:val="1"/>
          <w:numId w:val="55"/>
        </w:numPr>
        <w:jc w:val="both"/>
        <w:rPr>
          <w:rFonts w:ascii="Calibri" w:hAnsi="Calibri"/>
          <w:sz w:val="20"/>
          <w:szCs w:val="20"/>
        </w:rPr>
      </w:pPr>
      <w:r>
        <w:rPr>
          <w:rFonts w:ascii="Calibri" w:hAnsi="Calibri"/>
          <w:sz w:val="20"/>
          <w:szCs w:val="20"/>
        </w:rPr>
        <w:t>Max. amount = $1000</w:t>
      </w:r>
    </w:p>
    <w:p w14:paraId="3955E1F8" w14:textId="337DC0D1" w:rsidR="006045D3" w:rsidRDefault="006045D3" w:rsidP="00ED2CC4">
      <w:pPr>
        <w:pStyle w:val="ListParagraph"/>
        <w:numPr>
          <w:ilvl w:val="0"/>
          <w:numId w:val="55"/>
        </w:numPr>
        <w:jc w:val="both"/>
        <w:rPr>
          <w:rFonts w:ascii="Calibri" w:hAnsi="Calibri"/>
          <w:sz w:val="20"/>
          <w:szCs w:val="20"/>
        </w:rPr>
      </w:pPr>
      <w:r>
        <w:rPr>
          <w:rFonts w:ascii="Calibri" w:hAnsi="Calibri"/>
          <w:sz w:val="20"/>
          <w:szCs w:val="20"/>
        </w:rPr>
        <w:t>Indictable offence:</w:t>
      </w:r>
    </w:p>
    <w:p w14:paraId="62878F19" w14:textId="058990F2" w:rsidR="00B335C6" w:rsidRDefault="00B335C6" w:rsidP="00ED2CC4">
      <w:pPr>
        <w:pStyle w:val="ListParagraph"/>
        <w:numPr>
          <w:ilvl w:val="1"/>
          <w:numId w:val="55"/>
        </w:numPr>
        <w:jc w:val="both"/>
        <w:rPr>
          <w:rFonts w:ascii="Calibri" w:hAnsi="Calibri"/>
          <w:sz w:val="20"/>
          <w:szCs w:val="20"/>
        </w:rPr>
      </w:pPr>
      <w:r>
        <w:rPr>
          <w:rFonts w:ascii="Calibri" w:hAnsi="Calibri"/>
          <w:sz w:val="20"/>
          <w:szCs w:val="20"/>
        </w:rPr>
        <w:t xml:space="preserve">Max. no upper limit </w:t>
      </w:r>
      <w:r w:rsidRPr="00B335C6">
        <w:rPr>
          <w:rFonts w:ascii="Calibri" w:hAnsi="Calibri"/>
          <w:color w:val="A6A6A6" w:themeColor="background1" w:themeShade="A6"/>
          <w:sz w:val="20"/>
          <w:szCs w:val="20"/>
        </w:rPr>
        <w:t>(There is literally no limit)</w:t>
      </w:r>
    </w:p>
    <w:p w14:paraId="2ECAC1E9" w14:textId="0ABACAE8" w:rsidR="006045D3" w:rsidRDefault="006045D3" w:rsidP="00ED2CC4">
      <w:pPr>
        <w:pStyle w:val="ListParagraph"/>
        <w:numPr>
          <w:ilvl w:val="0"/>
          <w:numId w:val="55"/>
        </w:numPr>
        <w:jc w:val="both"/>
        <w:rPr>
          <w:rFonts w:ascii="Calibri" w:hAnsi="Calibri"/>
          <w:sz w:val="20"/>
          <w:szCs w:val="20"/>
        </w:rPr>
      </w:pPr>
      <w:r>
        <w:rPr>
          <w:rFonts w:ascii="Calibri" w:hAnsi="Calibri"/>
          <w:sz w:val="20"/>
          <w:szCs w:val="20"/>
        </w:rPr>
        <w:t>Mandatory minimum 1</w:t>
      </w:r>
      <w:r w:rsidRPr="006045D3">
        <w:rPr>
          <w:rFonts w:ascii="Calibri" w:hAnsi="Calibri"/>
          <w:sz w:val="20"/>
          <w:szCs w:val="20"/>
          <w:vertAlign w:val="superscript"/>
        </w:rPr>
        <w:t>st</w:t>
      </w:r>
      <w:r>
        <w:rPr>
          <w:rFonts w:ascii="Calibri" w:hAnsi="Calibri"/>
          <w:sz w:val="20"/>
          <w:szCs w:val="20"/>
        </w:rPr>
        <w:t xml:space="preserve"> conviction DUI:</w:t>
      </w:r>
    </w:p>
    <w:p w14:paraId="098A45BF" w14:textId="27AA54CC" w:rsidR="00B335C6" w:rsidRDefault="00B335C6" w:rsidP="00ED2CC4">
      <w:pPr>
        <w:pStyle w:val="ListParagraph"/>
        <w:numPr>
          <w:ilvl w:val="1"/>
          <w:numId w:val="55"/>
        </w:numPr>
        <w:jc w:val="both"/>
        <w:rPr>
          <w:rFonts w:ascii="Calibri" w:hAnsi="Calibri"/>
          <w:sz w:val="20"/>
          <w:szCs w:val="20"/>
        </w:rPr>
      </w:pPr>
      <w:r>
        <w:rPr>
          <w:rFonts w:ascii="Calibri" w:hAnsi="Calibri"/>
          <w:sz w:val="20"/>
          <w:szCs w:val="20"/>
        </w:rPr>
        <w:t>That mandatory minimum is $300</w:t>
      </w:r>
    </w:p>
    <w:p w14:paraId="18A25BD9" w14:textId="77777777" w:rsidR="00B335C6" w:rsidRDefault="00B335C6" w:rsidP="00B335C6">
      <w:pPr>
        <w:jc w:val="both"/>
        <w:rPr>
          <w:rFonts w:ascii="Calibri" w:hAnsi="Calibri"/>
          <w:sz w:val="20"/>
          <w:szCs w:val="20"/>
        </w:rPr>
      </w:pPr>
    </w:p>
    <w:p w14:paraId="2AB567F0" w14:textId="4D1D4C0C" w:rsidR="00B335C6" w:rsidRPr="00AD0FE3" w:rsidRDefault="00D91306" w:rsidP="00B335C6">
      <w:pPr>
        <w:jc w:val="both"/>
        <w:rPr>
          <w:rFonts w:ascii="Calibri" w:hAnsi="Calibri"/>
          <w:sz w:val="20"/>
          <w:szCs w:val="20"/>
          <w:u w:val="single"/>
        </w:rPr>
      </w:pPr>
      <w:r w:rsidRPr="00AD0FE3">
        <w:rPr>
          <w:rFonts w:ascii="Calibri" w:hAnsi="Calibri"/>
          <w:sz w:val="20"/>
          <w:szCs w:val="20"/>
          <w:u w:val="single"/>
        </w:rPr>
        <w:t>Are Fines Fair?</w:t>
      </w:r>
    </w:p>
    <w:p w14:paraId="0862B097" w14:textId="00018F5B" w:rsidR="00D91306" w:rsidRPr="00D91306" w:rsidRDefault="00D91306" w:rsidP="00B335C6">
      <w:pPr>
        <w:jc w:val="both"/>
        <w:rPr>
          <w:rFonts w:ascii="Calibri" w:hAnsi="Calibri"/>
          <w:color w:val="A6A6A6" w:themeColor="background1" w:themeShade="A6"/>
          <w:sz w:val="20"/>
          <w:szCs w:val="20"/>
        </w:rPr>
      </w:pPr>
      <w:r w:rsidRPr="00D91306">
        <w:rPr>
          <w:rFonts w:ascii="Calibri" w:hAnsi="Calibri"/>
          <w:color w:val="A6A6A6" w:themeColor="background1" w:themeShade="A6"/>
          <w:sz w:val="20"/>
          <w:szCs w:val="20"/>
        </w:rPr>
        <w:t>Affects the poor where are not so much people with money</w:t>
      </w:r>
    </w:p>
    <w:p w14:paraId="77FB553A" w14:textId="73DFCAD1" w:rsidR="00D91306" w:rsidRDefault="00AD0FE3" w:rsidP="00ED2CC4">
      <w:pPr>
        <w:pStyle w:val="ListParagraph"/>
        <w:numPr>
          <w:ilvl w:val="0"/>
          <w:numId w:val="56"/>
        </w:numPr>
        <w:jc w:val="both"/>
        <w:rPr>
          <w:rFonts w:ascii="Calibri" w:hAnsi="Calibri"/>
          <w:sz w:val="20"/>
          <w:szCs w:val="20"/>
        </w:rPr>
      </w:pPr>
      <w:r>
        <w:rPr>
          <w:rFonts w:ascii="Calibri" w:hAnsi="Calibri"/>
          <w:sz w:val="20"/>
          <w:szCs w:val="20"/>
        </w:rPr>
        <w:t>Judge may have little knowledge of ability to pay</w:t>
      </w:r>
    </w:p>
    <w:p w14:paraId="252E14C7" w14:textId="73553404" w:rsidR="00AD0FE3" w:rsidRDefault="00AD0FE3" w:rsidP="00ED2CC4">
      <w:pPr>
        <w:pStyle w:val="ListParagraph"/>
        <w:numPr>
          <w:ilvl w:val="0"/>
          <w:numId w:val="56"/>
        </w:numPr>
        <w:jc w:val="both"/>
        <w:rPr>
          <w:rFonts w:ascii="Calibri" w:hAnsi="Calibri"/>
          <w:sz w:val="20"/>
          <w:szCs w:val="20"/>
        </w:rPr>
      </w:pPr>
      <w:r>
        <w:rPr>
          <w:rFonts w:ascii="Calibri" w:hAnsi="Calibri"/>
          <w:sz w:val="20"/>
          <w:szCs w:val="20"/>
        </w:rPr>
        <w:t>Ability to pay may be included in pre-sentence report</w:t>
      </w:r>
    </w:p>
    <w:p w14:paraId="6B749A6D" w14:textId="1D0E8DC7" w:rsidR="00AD0FE3" w:rsidRDefault="00AD0FE3" w:rsidP="00ED2CC4">
      <w:pPr>
        <w:pStyle w:val="ListParagraph"/>
        <w:numPr>
          <w:ilvl w:val="0"/>
          <w:numId w:val="56"/>
        </w:numPr>
        <w:jc w:val="both"/>
        <w:rPr>
          <w:rFonts w:ascii="Calibri" w:hAnsi="Calibri"/>
          <w:sz w:val="20"/>
          <w:szCs w:val="20"/>
        </w:rPr>
      </w:pPr>
      <w:r>
        <w:rPr>
          <w:rFonts w:ascii="Calibri" w:hAnsi="Calibri"/>
          <w:sz w:val="20"/>
          <w:szCs w:val="20"/>
        </w:rPr>
        <w:t xml:space="preserve">1 in 5 admissions to jail </w:t>
      </w:r>
      <w:r w:rsidRPr="00AD0FE3">
        <w:rPr>
          <w:rFonts w:ascii="Calibri" w:hAnsi="Calibri"/>
          <w:sz w:val="20"/>
          <w:szCs w:val="20"/>
        </w:rPr>
        <w:sym w:font="Wingdings" w:char="F0E0"/>
      </w:r>
      <w:r>
        <w:rPr>
          <w:rFonts w:ascii="Calibri" w:hAnsi="Calibri"/>
          <w:sz w:val="20"/>
          <w:szCs w:val="20"/>
        </w:rPr>
        <w:t xml:space="preserve"> result of inability to pay fine</w:t>
      </w:r>
    </w:p>
    <w:p w14:paraId="71108F64" w14:textId="4983E5F8" w:rsidR="00CE4FA3" w:rsidRPr="00CE4FA3" w:rsidRDefault="00CE4FA3" w:rsidP="00ED2CC4">
      <w:pPr>
        <w:pStyle w:val="ListParagraph"/>
        <w:numPr>
          <w:ilvl w:val="1"/>
          <w:numId w:val="56"/>
        </w:numPr>
        <w:jc w:val="both"/>
        <w:rPr>
          <w:rFonts w:ascii="Calibri" w:hAnsi="Calibri"/>
          <w:color w:val="A6A6A6" w:themeColor="background1" w:themeShade="A6"/>
          <w:sz w:val="20"/>
          <w:szCs w:val="20"/>
        </w:rPr>
      </w:pPr>
      <w:r w:rsidRPr="00CE4FA3">
        <w:rPr>
          <w:rFonts w:ascii="Calibri" w:hAnsi="Calibri"/>
          <w:color w:val="A6A6A6" w:themeColor="background1" w:themeShade="A6"/>
          <w:sz w:val="20"/>
          <w:szCs w:val="20"/>
        </w:rPr>
        <w:t>1/5 admissions to jail is because people are not able to pay their fine</w:t>
      </w:r>
    </w:p>
    <w:p w14:paraId="2359DD1A" w14:textId="6E53224B" w:rsidR="00CE4FA3" w:rsidRPr="00CE4FA3" w:rsidRDefault="00CE4FA3" w:rsidP="00ED2CC4">
      <w:pPr>
        <w:pStyle w:val="ListParagraph"/>
        <w:numPr>
          <w:ilvl w:val="1"/>
          <w:numId w:val="56"/>
        </w:numPr>
        <w:jc w:val="both"/>
        <w:rPr>
          <w:rFonts w:ascii="Calibri" w:hAnsi="Calibri"/>
          <w:color w:val="A6A6A6" w:themeColor="background1" w:themeShade="A6"/>
          <w:sz w:val="20"/>
          <w:szCs w:val="20"/>
        </w:rPr>
      </w:pPr>
      <w:r w:rsidRPr="00CE4FA3">
        <w:rPr>
          <w:rFonts w:ascii="Calibri" w:hAnsi="Calibri"/>
          <w:color w:val="A6A6A6" w:themeColor="background1" w:themeShade="A6"/>
          <w:sz w:val="20"/>
          <w:szCs w:val="20"/>
        </w:rPr>
        <w:t>It’s filling jails with the wrong kind of people</w:t>
      </w:r>
    </w:p>
    <w:p w14:paraId="0CFB3AE1" w14:textId="0A78E1E6" w:rsidR="00AD0FE3" w:rsidRDefault="00AD0FE3" w:rsidP="00ED2CC4">
      <w:pPr>
        <w:pStyle w:val="ListParagraph"/>
        <w:numPr>
          <w:ilvl w:val="0"/>
          <w:numId w:val="56"/>
        </w:numPr>
        <w:jc w:val="both"/>
        <w:rPr>
          <w:rFonts w:ascii="Calibri" w:hAnsi="Calibri"/>
          <w:sz w:val="20"/>
          <w:szCs w:val="20"/>
        </w:rPr>
      </w:pPr>
      <w:r>
        <w:rPr>
          <w:rFonts w:ascii="Calibri" w:hAnsi="Calibri"/>
          <w:sz w:val="20"/>
          <w:szCs w:val="20"/>
        </w:rPr>
        <w:t>Affects minority groups/Aboriginals the most</w:t>
      </w:r>
    </w:p>
    <w:p w14:paraId="5261BC12" w14:textId="50C39626" w:rsidR="00AD0FE3" w:rsidRDefault="00AD0FE3" w:rsidP="00ED2CC4">
      <w:pPr>
        <w:pStyle w:val="ListParagraph"/>
        <w:numPr>
          <w:ilvl w:val="0"/>
          <w:numId w:val="56"/>
        </w:numPr>
        <w:jc w:val="both"/>
        <w:rPr>
          <w:rFonts w:ascii="Calibri" w:hAnsi="Calibri"/>
          <w:sz w:val="20"/>
          <w:szCs w:val="20"/>
        </w:rPr>
      </w:pPr>
      <w:r>
        <w:rPr>
          <w:rFonts w:ascii="Calibri" w:hAnsi="Calibri"/>
          <w:sz w:val="20"/>
          <w:szCs w:val="20"/>
        </w:rPr>
        <w:t>Fine option program (2 years)</w:t>
      </w:r>
    </w:p>
    <w:p w14:paraId="06578971" w14:textId="4A7232ED" w:rsidR="00CE4FA3" w:rsidRPr="00CE4FA3" w:rsidRDefault="00CE4FA3" w:rsidP="00ED2CC4">
      <w:pPr>
        <w:pStyle w:val="ListParagraph"/>
        <w:numPr>
          <w:ilvl w:val="1"/>
          <w:numId w:val="56"/>
        </w:numPr>
        <w:jc w:val="both"/>
        <w:rPr>
          <w:rFonts w:ascii="Calibri" w:hAnsi="Calibri"/>
          <w:color w:val="A6A6A6" w:themeColor="background1" w:themeShade="A6"/>
          <w:sz w:val="20"/>
          <w:szCs w:val="20"/>
        </w:rPr>
      </w:pPr>
      <w:r w:rsidRPr="00CE4FA3">
        <w:rPr>
          <w:rFonts w:ascii="Calibri" w:hAnsi="Calibri"/>
          <w:color w:val="A6A6A6" w:themeColor="background1" w:themeShade="A6"/>
          <w:sz w:val="20"/>
          <w:szCs w:val="20"/>
        </w:rPr>
        <w:t xml:space="preserve">When someone is unable to pay their fine they can enter a program </w:t>
      </w:r>
      <w:r w:rsidRPr="00CE4FA3">
        <w:rPr>
          <w:rFonts w:ascii="Calibri" w:hAnsi="Calibri"/>
          <w:color w:val="A6A6A6" w:themeColor="background1" w:themeShade="A6"/>
          <w:sz w:val="20"/>
          <w:szCs w:val="20"/>
        </w:rPr>
        <w:sym w:font="Wingdings" w:char="F0E0"/>
      </w:r>
      <w:r w:rsidRPr="00CE4FA3">
        <w:rPr>
          <w:rFonts w:ascii="Calibri" w:hAnsi="Calibri"/>
          <w:color w:val="A6A6A6" w:themeColor="background1" w:themeShade="A6"/>
          <w:sz w:val="20"/>
          <w:szCs w:val="20"/>
        </w:rPr>
        <w:t xml:space="preserve"> they perform community service (paying hours) in order to pay your fine</w:t>
      </w:r>
    </w:p>
    <w:p w14:paraId="5A7EE27C" w14:textId="53737987" w:rsidR="00AD0FE3" w:rsidRDefault="00AD0FE3" w:rsidP="00ED2CC4">
      <w:pPr>
        <w:pStyle w:val="ListParagraph"/>
        <w:numPr>
          <w:ilvl w:val="0"/>
          <w:numId w:val="56"/>
        </w:numPr>
        <w:jc w:val="both"/>
        <w:rPr>
          <w:rFonts w:ascii="Calibri" w:hAnsi="Calibri"/>
          <w:sz w:val="20"/>
          <w:szCs w:val="20"/>
        </w:rPr>
      </w:pPr>
      <w:r>
        <w:rPr>
          <w:rFonts w:ascii="Calibri" w:hAnsi="Calibri"/>
          <w:sz w:val="20"/>
          <w:szCs w:val="20"/>
        </w:rPr>
        <w:t>Finland’s approach</w:t>
      </w:r>
    </w:p>
    <w:p w14:paraId="1A188DDC" w14:textId="3B06E9A5" w:rsidR="00CE4FA3" w:rsidRPr="00CE4FA3" w:rsidRDefault="00CE4FA3" w:rsidP="00ED2CC4">
      <w:pPr>
        <w:pStyle w:val="ListParagraph"/>
        <w:numPr>
          <w:ilvl w:val="1"/>
          <w:numId w:val="56"/>
        </w:numPr>
        <w:jc w:val="both"/>
        <w:rPr>
          <w:rFonts w:ascii="Calibri" w:hAnsi="Calibri"/>
          <w:color w:val="A6A6A6" w:themeColor="background1" w:themeShade="A6"/>
          <w:sz w:val="20"/>
          <w:szCs w:val="20"/>
        </w:rPr>
      </w:pPr>
      <w:r w:rsidRPr="00CE4FA3">
        <w:rPr>
          <w:rFonts w:ascii="Calibri" w:hAnsi="Calibri"/>
          <w:color w:val="A6A6A6" w:themeColor="background1" w:themeShade="A6"/>
          <w:sz w:val="20"/>
          <w:szCs w:val="20"/>
        </w:rPr>
        <w:t>In Finland your fine is reflective on your income</w:t>
      </w:r>
    </w:p>
    <w:p w14:paraId="27250D14" w14:textId="77777777" w:rsidR="00AD0FE3" w:rsidRDefault="00AD0FE3" w:rsidP="00AD0FE3">
      <w:pPr>
        <w:jc w:val="both"/>
        <w:rPr>
          <w:rFonts w:ascii="Calibri" w:hAnsi="Calibri"/>
          <w:sz w:val="20"/>
          <w:szCs w:val="20"/>
        </w:rPr>
      </w:pPr>
    </w:p>
    <w:p w14:paraId="10EBEFD9" w14:textId="7917B7EC" w:rsidR="00AD0FE3" w:rsidRPr="00AE3694" w:rsidRDefault="00AD0FE3" w:rsidP="00AD0FE3">
      <w:pPr>
        <w:jc w:val="both"/>
        <w:rPr>
          <w:rFonts w:ascii="Calibri" w:hAnsi="Calibri"/>
          <w:sz w:val="20"/>
          <w:szCs w:val="20"/>
          <w:u w:val="single"/>
        </w:rPr>
      </w:pPr>
      <w:r w:rsidRPr="00AE3694">
        <w:rPr>
          <w:rFonts w:ascii="Calibri" w:hAnsi="Calibri"/>
          <w:sz w:val="20"/>
          <w:szCs w:val="20"/>
          <w:u w:val="single"/>
        </w:rPr>
        <w:t>Other Sentencing Options</w:t>
      </w:r>
    </w:p>
    <w:p w14:paraId="465D01B8" w14:textId="579B6B83" w:rsidR="00AD0FE3" w:rsidRDefault="00AE3694" w:rsidP="00ED2CC4">
      <w:pPr>
        <w:pStyle w:val="ListParagraph"/>
        <w:numPr>
          <w:ilvl w:val="0"/>
          <w:numId w:val="57"/>
        </w:numPr>
        <w:jc w:val="both"/>
        <w:rPr>
          <w:rFonts w:ascii="Calibri" w:hAnsi="Calibri"/>
          <w:sz w:val="20"/>
          <w:szCs w:val="20"/>
        </w:rPr>
      </w:pPr>
      <w:r>
        <w:rPr>
          <w:rFonts w:ascii="Calibri" w:hAnsi="Calibri"/>
          <w:sz w:val="20"/>
          <w:szCs w:val="20"/>
        </w:rPr>
        <w:t>Restitution</w:t>
      </w:r>
    </w:p>
    <w:p w14:paraId="23F5A25A" w14:textId="4A9466FE" w:rsidR="00AE3694" w:rsidRPr="00AE3694" w:rsidRDefault="00AE3694" w:rsidP="00ED2CC4">
      <w:pPr>
        <w:pStyle w:val="ListParagraph"/>
        <w:numPr>
          <w:ilvl w:val="0"/>
          <w:numId w:val="58"/>
        </w:numPr>
        <w:jc w:val="both"/>
        <w:rPr>
          <w:rFonts w:ascii="Calibri" w:hAnsi="Calibri"/>
          <w:color w:val="808080" w:themeColor="background1" w:themeShade="80"/>
          <w:sz w:val="20"/>
          <w:szCs w:val="20"/>
        </w:rPr>
      </w:pPr>
      <w:r w:rsidRPr="00AE3694">
        <w:rPr>
          <w:rFonts w:ascii="Calibri" w:hAnsi="Calibri"/>
          <w:color w:val="808080" w:themeColor="background1" w:themeShade="80"/>
          <w:sz w:val="20"/>
          <w:szCs w:val="20"/>
        </w:rPr>
        <w:t>Restitution goes with the victim</w:t>
      </w:r>
    </w:p>
    <w:p w14:paraId="2162138A" w14:textId="30528FE3" w:rsidR="00AE3694" w:rsidRPr="00AE3694" w:rsidRDefault="00AE3694" w:rsidP="00ED2CC4">
      <w:pPr>
        <w:pStyle w:val="ListParagraph"/>
        <w:numPr>
          <w:ilvl w:val="0"/>
          <w:numId w:val="58"/>
        </w:numPr>
        <w:jc w:val="both"/>
        <w:rPr>
          <w:rFonts w:ascii="Calibri" w:hAnsi="Calibri"/>
          <w:color w:val="808080" w:themeColor="background1" w:themeShade="80"/>
          <w:sz w:val="20"/>
          <w:szCs w:val="20"/>
        </w:rPr>
      </w:pPr>
      <w:r w:rsidRPr="00AE3694">
        <w:rPr>
          <w:rFonts w:ascii="Calibri" w:hAnsi="Calibri"/>
          <w:color w:val="808080" w:themeColor="background1" w:themeShade="80"/>
          <w:sz w:val="20"/>
          <w:szCs w:val="20"/>
        </w:rPr>
        <w:t>Restitution can be repayment in money, returning store goods, or returning in kind (Ex. Doing grocery shopping for elderly couple, doing recycling, etc.)</w:t>
      </w:r>
    </w:p>
    <w:p w14:paraId="76BC493D" w14:textId="30BEDB56" w:rsidR="00AE3694" w:rsidRPr="00AE3694" w:rsidRDefault="00AE3694" w:rsidP="00ED2CC4">
      <w:pPr>
        <w:pStyle w:val="ListParagraph"/>
        <w:numPr>
          <w:ilvl w:val="0"/>
          <w:numId w:val="58"/>
        </w:numPr>
        <w:jc w:val="both"/>
        <w:rPr>
          <w:rFonts w:ascii="Calibri" w:hAnsi="Calibri"/>
          <w:color w:val="808080" w:themeColor="background1" w:themeShade="80"/>
          <w:sz w:val="20"/>
          <w:szCs w:val="20"/>
        </w:rPr>
      </w:pPr>
      <w:r w:rsidRPr="00AE3694">
        <w:rPr>
          <w:rFonts w:ascii="Calibri" w:hAnsi="Calibri"/>
          <w:color w:val="808080" w:themeColor="background1" w:themeShade="80"/>
          <w:sz w:val="20"/>
          <w:szCs w:val="20"/>
        </w:rPr>
        <w:t>It’s being payed back to the victim, you’re trying to restore things to a pre-crime state</w:t>
      </w:r>
    </w:p>
    <w:p w14:paraId="3F7DC92C" w14:textId="007858DC" w:rsidR="00AE3694" w:rsidRDefault="00AE3694" w:rsidP="00ED2CC4">
      <w:pPr>
        <w:pStyle w:val="ListParagraph"/>
        <w:numPr>
          <w:ilvl w:val="0"/>
          <w:numId w:val="57"/>
        </w:numPr>
        <w:jc w:val="both"/>
        <w:rPr>
          <w:rFonts w:ascii="Calibri" w:hAnsi="Calibri"/>
          <w:sz w:val="20"/>
          <w:szCs w:val="20"/>
        </w:rPr>
      </w:pPr>
      <w:r>
        <w:rPr>
          <w:rFonts w:ascii="Calibri" w:hAnsi="Calibri"/>
          <w:sz w:val="20"/>
          <w:szCs w:val="20"/>
        </w:rPr>
        <w:t>Community Service</w:t>
      </w:r>
    </w:p>
    <w:p w14:paraId="0580EA13" w14:textId="522CE04D" w:rsidR="00AE3694" w:rsidRPr="00AE3694" w:rsidRDefault="00AE3694" w:rsidP="00ED2CC4">
      <w:pPr>
        <w:pStyle w:val="ListParagraph"/>
        <w:numPr>
          <w:ilvl w:val="0"/>
          <w:numId w:val="59"/>
        </w:numPr>
        <w:jc w:val="both"/>
        <w:rPr>
          <w:rFonts w:ascii="Calibri" w:hAnsi="Calibri"/>
          <w:color w:val="808080" w:themeColor="background1" w:themeShade="80"/>
          <w:sz w:val="20"/>
          <w:szCs w:val="20"/>
        </w:rPr>
      </w:pPr>
      <w:r w:rsidRPr="00AE3694">
        <w:rPr>
          <w:rFonts w:ascii="Calibri" w:hAnsi="Calibri"/>
          <w:color w:val="808080" w:themeColor="background1" w:themeShade="80"/>
          <w:sz w:val="20"/>
          <w:szCs w:val="20"/>
        </w:rPr>
        <w:t>Could be any type of volunteer</w:t>
      </w:r>
    </w:p>
    <w:p w14:paraId="3DA08576" w14:textId="77777777" w:rsidR="00AE3694" w:rsidRDefault="00AE3694" w:rsidP="00AE3694">
      <w:pPr>
        <w:jc w:val="both"/>
        <w:rPr>
          <w:rFonts w:ascii="Calibri" w:hAnsi="Calibri"/>
          <w:sz w:val="20"/>
          <w:szCs w:val="20"/>
        </w:rPr>
      </w:pPr>
    </w:p>
    <w:p w14:paraId="13B0557D" w14:textId="6ECC6576" w:rsidR="00AE3694" w:rsidRPr="00482187" w:rsidRDefault="00AE3694" w:rsidP="00AE3694">
      <w:pPr>
        <w:jc w:val="both"/>
        <w:rPr>
          <w:rFonts w:ascii="Calibri" w:hAnsi="Calibri"/>
          <w:sz w:val="20"/>
          <w:szCs w:val="20"/>
          <w:u w:val="single"/>
        </w:rPr>
      </w:pPr>
      <w:r w:rsidRPr="00482187">
        <w:rPr>
          <w:rFonts w:ascii="Calibri" w:hAnsi="Calibri"/>
          <w:sz w:val="20"/>
          <w:szCs w:val="20"/>
          <w:u w:val="single"/>
        </w:rPr>
        <w:t>Scared Straight Programs: effective?</w:t>
      </w:r>
    </w:p>
    <w:p w14:paraId="68B68147" w14:textId="6E51DFBF" w:rsidR="00482187" w:rsidRPr="0032470B" w:rsidRDefault="00287D54" w:rsidP="00AE3694">
      <w:pPr>
        <w:jc w:val="both"/>
        <w:rPr>
          <w:rFonts w:ascii="Calibri" w:hAnsi="Calibri"/>
          <w:color w:val="808080" w:themeColor="background1" w:themeShade="80"/>
          <w:sz w:val="20"/>
          <w:szCs w:val="20"/>
        </w:rPr>
      </w:pPr>
      <w:r w:rsidRPr="0032470B">
        <w:rPr>
          <w:rFonts w:ascii="Calibri" w:hAnsi="Calibri"/>
          <w:color w:val="808080" w:themeColor="background1" w:themeShade="80"/>
          <w:sz w:val="20"/>
          <w:szCs w:val="20"/>
        </w:rPr>
        <w:t>Watched a video clip of a prisoner talking to young adults going to the wrong direction</w:t>
      </w:r>
    </w:p>
    <w:p w14:paraId="44AAFA51" w14:textId="425A1447" w:rsidR="00287D54" w:rsidRPr="0032470B" w:rsidRDefault="00287D54" w:rsidP="00287D54">
      <w:pPr>
        <w:pStyle w:val="ListParagraph"/>
        <w:numPr>
          <w:ilvl w:val="0"/>
          <w:numId w:val="27"/>
        </w:numPr>
        <w:jc w:val="both"/>
        <w:rPr>
          <w:rFonts w:ascii="Calibri" w:hAnsi="Calibri"/>
          <w:color w:val="808080" w:themeColor="background1" w:themeShade="80"/>
          <w:sz w:val="20"/>
          <w:szCs w:val="20"/>
        </w:rPr>
      </w:pPr>
      <w:r w:rsidRPr="0032470B">
        <w:rPr>
          <w:rFonts w:ascii="Calibri" w:hAnsi="Calibri"/>
          <w:color w:val="808080" w:themeColor="background1" w:themeShade="80"/>
          <w:sz w:val="20"/>
          <w:szCs w:val="20"/>
        </w:rPr>
        <w:t>It could be dependent on the person</w:t>
      </w:r>
    </w:p>
    <w:p w14:paraId="560198EC" w14:textId="43E5BD7B" w:rsidR="00287D54" w:rsidRPr="0032470B" w:rsidRDefault="00287D54" w:rsidP="00287D54">
      <w:pPr>
        <w:pStyle w:val="ListParagraph"/>
        <w:numPr>
          <w:ilvl w:val="0"/>
          <w:numId w:val="27"/>
        </w:numPr>
        <w:jc w:val="both"/>
        <w:rPr>
          <w:rFonts w:ascii="Calibri" w:hAnsi="Calibri"/>
          <w:color w:val="808080" w:themeColor="background1" w:themeShade="80"/>
          <w:sz w:val="20"/>
          <w:szCs w:val="20"/>
        </w:rPr>
      </w:pPr>
      <w:r w:rsidRPr="0032470B">
        <w:rPr>
          <w:rFonts w:ascii="Calibri" w:hAnsi="Calibri"/>
          <w:color w:val="808080" w:themeColor="background1" w:themeShade="80"/>
          <w:sz w:val="20"/>
          <w:szCs w:val="20"/>
        </w:rPr>
        <w:t>It could show them the scary environment of jail</w:t>
      </w:r>
    </w:p>
    <w:p w14:paraId="7C723199" w14:textId="0AFB5DA1" w:rsidR="00287D54" w:rsidRPr="0032470B" w:rsidRDefault="00287D54" w:rsidP="00287D54">
      <w:pPr>
        <w:pStyle w:val="ListParagraph"/>
        <w:numPr>
          <w:ilvl w:val="0"/>
          <w:numId w:val="27"/>
        </w:numPr>
        <w:jc w:val="both"/>
        <w:rPr>
          <w:rFonts w:ascii="Calibri" w:hAnsi="Calibri"/>
          <w:color w:val="808080" w:themeColor="background1" w:themeShade="80"/>
          <w:sz w:val="20"/>
          <w:szCs w:val="20"/>
        </w:rPr>
      </w:pPr>
      <w:r w:rsidRPr="0032470B">
        <w:rPr>
          <w:rFonts w:ascii="Calibri" w:hAnsi="Calibri"/>
          <w:color w:val="808080" w:themeColor="background1" w:themeShade="80"/>
          <w:sz w:val="20"/>
          <w:szCs w:val="20"/>
        </w:rPr>
        <w:t>Some people may not take it seriously</w:t>
      </w:r>
    </w:p>
    <w:p w14:paraId="5FA2FE1C" w14:textId="04934549" w:rsidR="00287D54" w:rsidRPr="0032470B" w:rsidRDefault="00287D54" w:rsidP="00287D54">
      <w:pPr>
        <w:pStyle w:val="ListParagraph"/>
        <w:numPr>
          <w:ilvl w:val="0"/>
          <w:numId w:val="27"/>
        </w:numPr>
        <w:jc w:val="both"/>
        <w:rPr>
          <w:rFonts w:ascii="Calibri" w:hAnsi="Calibri"/>
          <w:color w:val="808080" w:themeColor="background1" w:themeShade="80"/>
          <w:sz w:val="20"/>
          <w:szCs w:val="20"/>
        </w:rPr>
      </w:pPr>
      <w:r w:rsidRPr="0032470B">
        <w:rPr>
          <w:rFonts w:ascii="Calibri" w:hAnsi="Calibri"/>
          <w:color w:val="808080" w:themeColor="background1" w:themeShade="80"/>
          <w:sz w:val="20"/>
          <w:szCs w:val="20"/>
        </w:rPr>
        <w:t>Most probably head all the things the prisoner was screaming down at them from their parents</w:t>
      </w:r>
    </w:p>
    <w:p w14:paraId="68439AB7" w14:textId="42C3DE57" w:rsidR="00287D54" w:rsidRPr="0032470B" w:rsidRDefault="00287D54" w:rsidP="00287D54">
      <w:pPr>
        <w:pStyle w:val="ListParagraph"/>
        <w:numPr>
          <w:ilvl w:val="0"/>
          <w:numId w:val="27"/>
        </w:numPr>
        <w:jc w:val="both"/>
        <w:rPr>
          <w:rFonts w:ascii="Calibri" w:hAnsi="Calibri"/>
          <w:color w:val="808080" w:themeColor="background1" w:themeShade="80"/>
          <w:sz w:val="20"/>
          <w:szCs w:val="20"/>
        </w:rPr>
      </w:pPr>
      <w:r w:rsidRPr="0032470B">
        <w:rPr>
          <w:rFonts w:ascii="Calibri" w:hAnsi="Calibri"/>
          <w:color w:val="808080" w:themeColor="background1" w:themeShade="80"/>
          <w:sz w:val="20"/>
          <w:szCs w:val="20"/>
        </w:rPr>
        <w:t>They might take it as a joke</w:t>
      </w:r>
    </w:p>
    <w:p w14:paraId="20D5BD17" w14:textId="761FD27A" w:rsidR="00287D54" w:rsidRPr="0032470B" w:rsidRDefault="00287D54" w:rsidP="00287D54">
      <w:pPr>
        <w:pStyle w:val="ListParagraph"/>
        <w:numPr>
          <w:ilvl w:val="0"/>
          <w:numId w:val="27"/>
        </w:numPr>
        <w:jc w:val="both"/>
        <w:rPr>
          <w:rFonts w:ascii="Calibri" w:hAnsi="Calibri"/>
          <w:color w:val="808080" w:themeColor="background1" w:themeShade="80"/>
          <w:sz w:val="20"/>
          <w:szCs w:val="20"/>
        </w:rPr>
      </w:pPr>
      <w:r w:rsidRPr="0032470B">
        <w:rPr>
          <w:rFonts w:ascii="Calibri" w:hAnsi="Calibri"/>
          <w:color w:val="808080" w:themeColor="background1" w:themeShade="80"/>
          <w:sz w:val="20"/>
          <w:szCs w:val="20"/>
        </w:rPr>
        <w:t>They might see it as being exaggerated</w:t>
      </w:r>
    </w:p>
    <w:p w14:paraId="6F359847" w14:textId="0396030E" w:rsidR="00287D54" w:rsidRPr="0032470B" w:rsidRDefault="00287D54" w:rsidP="00287D54">
      <w:pPr>
        <w:pStyle w:val="ListParagraph"/>
        <w:numPr>
          <w:ilvl w:val="0"/>
          <w:numId w:val="27"/>
        </w:numPr>
        <w:jc w:val="both"/>
        <w:rPr>
          <w:rFonts w:ascii="Calibri" w:hAnsi="Calibri"/>
          <w:color w:val="808080" w:themeColor="background1" w:themeShade="80"/>
          <w:sz w:val="20"/>
          <w:szCs w:val="20"/>
        </w:rPr>
      </w:pPr>
      <w:r w:rsidRPr="0032470B">
        <w:rPr>
          <w:rFonts w:ascii="Calibri" w:hAnsi="Calibri"/>
          <w:color w:val="808080" w:themeColor="background1" w:themeShade="80"/>
          <w:sz w:val="20"/>
          <w:szCs w:val="20"/>
        </w:rPr>
        <w:lastRenderedPageBreak/>
        <w:t>Sometimes they may idolize him as the though guy in prison</w:t>
      </w:r>
    </w:p>
    <w:p w14:paraId="3DDA87BC" w14:textId="77777777" w:rsidR="00287D54" w:rsidRDefault="00287D54" w:rsidP="00287D54">
      <w:pPr>
        <w:jc w:val="both"/>
        <w:rPr>
          <w:rFonts w:ascii="Calibri" w:hAnsi="Calibri"/>
          <w:sz w:val="20"/>
          <w:szCs w:val="20"/>
        </w:rPr>
      </w:pPr>
    </w:p>
    <w:p w14:paraId="6FCCCE9F" w14:textId="1B8928C3" w:rsidR="00287D54" w:rsidRPr="00287D54" w:rsidRDefault="00287D54" w:rsidP="00287D54">
      <w:pPr>
        <w:jc w:val="both"/>
        <w:rPr>
          <w:rFonts w:ascii="Calibri" w:hAnsi="Calibri"/>
          <w:sz w:val="20"/>
          <w:szCs w:val="20"/>
          <w:u w:val="single"/>
        </w:rPr>
      </w:pPr>
      <w:r w:rsidRPr="00287D54">
        <w:rPr>
          <w:rFonts w:ascii="Calibri" w:hAnsi="Calibri"/>
          <w:sz w:val="20"/>
          <w:szCs w:val="20"/>
          <w:u w:val="single"/>
        </w:rPr>
        <w:t>What is a conditional sentence?</w:t>
      </w:r>
    </w:p>
    <w:p w14:paraId="1F1FA1A6" w14:textId="3B322050" w:rsidR="00287D54" w:rsidRPr="00ED2CC4" w:rsidRDefault="00ED2CC4" w:rsidP="00287D54">
      <w:pPr>
        <w:jc w:val="both"/>
        <w:rPr>
          <w:rFonts w:ascii="Calibri" w:hAnsi="Calibri"/>
          <w:color w:val="A6A6A6" w:themeColor="background1" w:themeShade="A6"/>
          <w:sz w:val="20"/>
          <w:szCs w:val="20"/>
        </w:rPr>
      </w:pPr>
      <w:r w:rsidRPr="00ED2CC4">
        <w:rPr>
          <w:rFonts w:ascii="Calibri" w:hAnsi="Calibri"/>
          <w:color w:val="A6A6A6" w:themeColor="background1" w:themeShade="A6"/>
          <w:sz w:val="20"/>
          <w:szCs w:val="20"/>
        </w:rPr>
        <w:t xml:space="preserve">It’s relatively new – only created in </w:t>
      </w:r>
      <w:r w:rsidRPr="00F95C3A">
        <w:rPr>
          <w:rFonts w:ascii="Calibri" w:hAnsi="Calibri"/>
          <w:color w:val="A6A6A6" w:themeColor="background1" w:themeShade="A6"/>
          <w:sz w:val="20"/>
          <w:szCs w:val="20"/>
        </w:rPr>
        <w:t>1996</w:t>
      </w:r>
    </w:p>
    <w:p w14:paraId="5C0B5E6B" w14:textId="7EFA0D54" w:rsidR="00ED2CC4" w:rsidRPr="00ED2CC4" w:rsidRDefault="00ED2CC4" w:rsidP="00287D54">
      <w:pPr>
        <w:jc w:val="both"/>
        <w:rPr>
          <w:rFonts w:ascii="Calibri" w:hAnsi="Calibri"/>
          <w:color w:val="A6A6A6" w:themeColor="background1" w:themeShade="A6"/>
          <w:sz w:val="20"/>
          <w:szCs w:val="20"/>
        </w:rPr>
      </w:pPr>
      <w:r w:rsidRPr="00ED2CC4">
        <w:rPr>
          <w:rFonts w:ascii="Calibri" w:hAnsi="Calibri"/>
          <w:color w:val="A6A6A6" w:themeColor="background1" w:themeShade="A6"/>
          <w:sz w:val="20"/>
          <w:szCs w:val="20"/>
        </w:rPr>
        <w:t>Typically the first half of the sentence is house arrest, then they can go a bit elsewhere</w:t>
      </w:r>
    </w:p>
    <w:p w14:paraId="0D0E770E" w14:textId="76BBB44B" w:rsidR="00ED2CC4" w:rsidRDefault="00ED2CC4" w:rsidP="00ED2CC4">
      <w:pPr>
        <w:pStyle w:val="ListParagraph"/>
        <w:numPr>
          <w:ilvl w:val="0"/>
          <w:numId w:val="60"/>
        </w:numPr>
        <w:jc w:val="both"/>
        <w:rPr>
          <w:rFonts w:ascii="Calibri" w:hAnsi="Calibri"/>
          <w:sz w:val="20"/>
          <w:szCs w:val="20"/>
        </w:rPr>
      </w:pPr>
      <w:r>
        <w:rPr>
          <w:rFonts w:ascii="Calibri" w:hAnsi="Calibri"/>
          <w:sz w:val="20"/>
          <w:szCs w:val="20"/>
        </w:rPr>
        <w:t>Created by Bill C-41 – 1996</w:t>
      </w:r>
    </w:p>
    <w:p w14:paraId="6D193DA6" w14:textId="4191D073" w:rsidR="00F95C3A" w:rsidRDefault="00F95C3A" w:rsidP="00F95C3A">
      <w:pPr>
        <w:pStyle w:val="ListParagraph"/>
        <w:numPr>
          <w:ilvl w:val="1"/>
          <w:numId w:val="60"/>
        </w:numPr>
        <w:jc w:val="both"/>
        <w:rPr>
          <w:rFonts w:ascii="Calibri" w:hAnsi="Calibri"/>
          <w:sz w:val="20"/>
          <w:szCs w:val="20"/>
        </w:rPr>
      </w:pPr>
      <w:r w:rsidRPr="00F95C3A">
        <w:rPr>
          <w:rFonts w:ascii="Calibri" w:hAnsi="Calibri"/>
          <w:color w:val="A6A6A6" w:themeColor="background1" w:themeShade="A6"/>
          <w:sz w:val="20"/>
          <w:szCs w:val="20"/>
        </w:rPr>
        <w:t>The bill is when a person can:</w:t>
      </w:r>
      <w:r>
        <w:rPr>
          <w:rFonts w:ascii="Calibri" w:hAnsi="Calibri"/>
          <w:sz w:val="20"/>
          <w:szCs w:val="20"/>
        </w:rPr>
        <w:t xml:space="preserve"> Sentence served in the community</w:t>
      </w:r>
    </w:p>
    <w:p w14:paraId="741974B3" w14:textId="1A00A19A" w:rsidR="00ED2CC4" w:rsidRDefault="00ED2CC4" w:rsidP="00ED2CC4">
      <w:pPr>
        <w:pStyle w:val="ListParagraph"/>
        <w:numPr>
          <w:ilvl w:val="0"/>
          <w:numId w:val="60"/>
        </w:numPr>
        <w:jc w:val="both"/>
        <w:rPr>
          <w:rFonts w:ascii="Calibri" w:hAnsi="Calibri"/>
          <w:sz w:val="20"/>
          <w:szCs w:val="20"/>
        </w:rPr>
      </w:pPr>
      <w:r>
        <w:rPr>
          <w:rFonts w:ascii="Calibri" w:hAnsi="Calibri"/>
          <w:sz w:val="20"/>
          <w:szCs w:val="20"/>
        </w:rPr>
        <w:t>Imposed where:</w:t>
      </w:r>
    </w:p>
    <w:p w14:paraId="659297D2" w14:textId="31EAF127" w:rsidR="0060540B" w:rsidRDefault="0060540B" w:rsidP="0060540B">
      <w:pPr>
        <w:pStyle w:val="ListParagraph"/>
        <w:numPr>
          <w:ilvl w:val="1"/>
          <w:numId w:val="60"/>
        </w:numPr>
        <w:jc w:val="both"/>
        <w:rPr>
          <w:rFonts w:ascii="Calibri" w:hAnsi="Calibri"/>
          <w:sz w:val="20"/>
          <w:szCs w:val="20"/>
        </w:rPr>
      </w:pPr>
      <w:r>
        <w:rPr>
          <w:rFonts w:ascii="Calibri" w:hAnsi="Calibri"/>
          <w:sz w:val="20"/>
          <w:szCs w:val="20"/>
        </w:rPr>
        <w:t>Court imposes sentence of less than 2 years imprisonment</w:t>
      </w:r>
    </w:p>
    <w:p w14:paraId="43D733CC" w14:textId="285DC74B" w:rsidR="0060540B" w:rsidRDefault="0060540B" w:rsidP="0060540B">
      <w:pPr>
        <w:pStyle w:val="ListParagraph"/>
        <w:numPr>
          <w:ilvl w:val="1"/>
          <w:numId w:val="60"/>
        </w:numPr>
        <w:jc w:val="both"/>
        <w:rPr>
          <w:rFonts w:ascii="Calibri" w:hAnsi="Calibri"/>
          <w:sz w:val="20"/>
          <w:szCs w:val="20"/>
        </w:rPr>
      </w:pPr>
      <w:r>
        <w:rPr>
          <w:rFonts w:ascii="Calibri" w:hAnsi="Calibri"/>
          <w:sz w:val="20"/>
          <w:szCs w:val="20"/>
        </w:rPr>
        <w:t>Criminal Code does not set a minimum prison term</w:t>
      </w:r>
    </w:p>
    <w:p w14:paraId="1D32290E" w14:textId="69B03B3A" w:rsidR="0060540B" w:rsidRDefault="0060540B" w:rsidP="0060540B">
      <w:pPr>
        <w:pStyle w:val="ListParagraph"/>
        <w:numPr>
          <w:ilvl w:val="1"/>
          <w:numId w:val="60"/>
        </w:numPr>
        <w:jc w:val="both"/>
        <w:rPr>
          <w:rFonts w:ascii="Calibri" w:hAnsi="Calibri"/>
          <w:sz w:val="20"/>
          <w:szCs w:val="20"/>
        </w:rPr>
      </w:pPr>
      <w:r>
        <w:rPr>
          <w:rFonts w:ascii="Calibri" w:hAnsi="Calibri"/>
          <w:sz w:val="20"/>
          <w:szCs w:val="20"/>
        </w:rPr>
        <w:t>Sentence would not endanger the safety of the community and would be consistent with the fundamental principles of sentencing</w:t>
      </w:r>
    </w:p>
    <w:p w14:paraId="30B34D7B" w14:textId="1E98B0FF" w:rsidR="0060540B" w:rsidRDefault="0060540B" w:rsidP="0060540B">
      <w:pPr>
        <w:pStyle w:val="ListParagraph"/>
        <w:numPr>
          <w:ilvl w:val="0"/>
          <w:numId w:val="61"/>
        </w:numPr>
        <w:jc w:val="both"/>
        <w:rPr>
          <w:rFonts w:ascii="Calibri" w:hAnsi="Calibri"/>
          <w:sz w:val="20"/>
          <w:szCs w:val="20"/>
        </w:rPr>
      </w:pPr>
      <w:r>
        <w:rPr>
          <w:rFonts w:ascii="Calibri" w:hAnsi="Calibri"/>
          <w:sz w:val="20"/>
          <w:szCs w:val="20"/>
        </w:rPr>
        <w:t>Mandatory and Optional Conditions:</w:t>
      </w:r>
    </w:p>
    <w:p w14:paraId="7EBC731A" w14:textId="1CFB86BE" w:rsidR="0060540B" w:rsidRDefault="0060540B" w:rsidP="0060540B">
      <w:pPr>
        <w:pStyle w:val="ListParagraph"/>
        <w:numPr>
          <w:ilvl w:val="1"/>
          <w:numId w:val="61"/>
        </w:numPr>
        <w:jc w:val="both"/>
        <w:rPr>
          <w:rFonts w:ascii="Calibri" w:hAnsi="Calibri"/>
          <w:sz w:val="20"/>
          <w:szCs w:val="20"/>
        </w:rPr>
      </w:pPr>
      <w:r>
        <w:rPr>
          <w:rFonts w:ascii="Calibri" w:hAnsi="Calibri"/>
          <w:sz w:val="20"/>
          <w:szCs w:val="20"/>
        </w:rPr>
        <w:t>Average length: 8 months</w:t>
      </w:r>
    </w:p>
    <w:p w14:paraId="62CAE68C" w14:textId="77777777" w:rsidR="0060540B" w:rsidRDefault="0060540B" w:rsidP="0060540B">
      <w:pPr>
        <w:jc w:val="both"/>
        <w:rPr>
          <w:rFonts w:ascii="Calibri" w:hAnsi="Calibri"/>
          <w:sz w:val="20"/>
          <w:szCs w:val="20"/>
        </w:rPr>
      </w:pPr>
    </w:p>
    <w:p w14:paraId="683A19D7" w14:textId="0C905EEF" w:rsidR="0060540B" w:rsidRPr="0060540B" w:rsidRDefault="0060540B" w:rsidP="0060540B">
      <w:pPr>
        <w:jc w:val="both"/>
        <w:rPr>
          <w:rFonts w:ascii="Calibri" w:hAnsi="Calibri"/>
          <w:sz w:val="20"/>
          <w:szCs w:val="20"/>
          <w:u w:val="single"/>
        </w:rPr>
      </w:pPr>
      <w:r w:rsidRPr="0060540B">
        <w:rPr>
          <w:rFonts w:ascii="Calibri" w:hAnsi="Calibri"/>
          <w:sz w:val="20"/>
          <w:szCs w:val="20"/>
          <w:u w:val="single"/>
        </w:rPr>
        <w:t>The Conditional Sentence: Effective or Not?</w:t>
      </w:r>
    </w:p>
    <w:p w14:paraId="17FE29A5" w14:textId="7CB7D64C" w:rsidR="0060540B" w:rsidRDefault="005A511C" w:rsidP="005A511C">
      <w:pPr>
        <w:pStyle w:val="ListParagraph"/>
        <w:numPr>
          <w:ilvl w:val="0"/>
          <w:numId w:val="61"/>
        </w:numPr>
        <w:jc w:val="both"/>
        <w:rPr>
          <w:rFonts w:ascii="Calibri" w:hAnsi="Calibri"/>
          <w:sz w:val="20"/>
          <w:szCs w:val="20"/>
        </w:rPr>
      </w:pPr>
      <w:r>
        <w:rPr>
          <w:rFonts w:ascii="Calibri" w:hAnsi="Calibri"/>
          <w:sz w:val="20"/>
          <w:szCs w:val="20"/>
        </w:rPr>
        <w:t>Steady increase in use</w:t>
      </w:r>
    </w:p>
    <w:p w14:paraId="1B1B2DC6" w14:textId="629028FA" w:rsidR="005A511C" w:rsidRDefault="005A511C" w:rsidP="005A511C">
      <w:pPr>
        <w:pStyle w:val="ListParagraph"/>
        <w:numPr>
          <w:ilvl w:val="0"/>
          <w:numId w:val="61"/>
        </w:numPr>
        <w:jc w:val="both"/>
        <w:rPr>
          <w:rFonts w:ascii="Calibri" w:hAnsi="Calibri"/>
          <w:sz w:val="20"/>
          <w:szCs w:val="20"/>
        </w:rPr>
      </w:pPr>
      <w:r>
        <w:rPr>
          <w:rFonts w:ascii="Calibri" w:hAnsi="Calibri"/>
          <w:sz w:val="20"/>
          <w:szCs w:val="20"/>
        </w:rPr>
        <w:t>Popular among judges and controversial amongst society</w:t>
      </w:r>
    </w:p>
    <w:p w14:paraId="33A52BDA" w14:textId="77777777" w:rsidR="005A511C" w:rsidRDefault="005A511C" w:rsidP="005A511C">
      <w:pPr>
        <w:ind w:left="360"/>
        <w:jc w:val="both"/>
        <w:rPr>
          <w:rFonts w:ascii="Calibri" w:hAnsi="Calibri"/>
          <w:sz w:val="20"/>
          <w:szCs w:val="20"/>
        </w:rPr>
      </w:pPr>
    </w:p>
    <w:p w14:paraId="3A6C7E12" w14:textId="36B2FC73" w:rsidR="005A511C" w:rsidRPr="005A511C" w:rsidRDefault="005A511C" w:rsidP="005A511C">
      <w:pPr>
        <w:jc w:val="both"/>
        <w:rPr>
          <w:rFonts w:ascii="Calibri" w:hAnsi="Calibri"/>
          <w:i/>
          <w:color w:val="A6A6A6" w:themeColor="background1" w:themeShade="A6"/>
          <w:sz w:val="20"/>
          <w:szCs w:val="20"/>
        </w:rPr>
      </w:pPr>
      <w:r w:rsidRPr="005A511C">
        <w:rPr>
          <w:rFonts w:ascii="Calibri" w:hAnsi="Calibri"/>
          <w:i/>
          <w:color w:val="A6A6A6" w:themeColor="background1" w:themeShade="A6"/>
          <w:sz w:val="20"/>
          <w:szCs w:val="20"/>
        </w:rPr>
        <w:t>*Need to know 3 advantages/disadvantages of each:</w:t>
      </w:r>
    </w:p>
    <w:p w14:paraId="6F2D44BD" w14:textId="0B8B8FF0" w:rsidR="005A511C" w:rsidRDefault="005A511C" w:rsidP="005A511C">
      <w:pPr>
        <w:jc w:val="both"/>
        <w:rPr>
          <w:rFonts w:ascii="Calibri" w:hAnsi="Calibri"/>
          <w:sz w:val="20"/>
          <w:szCs w:val="20"/>
        </w:rPr>
      </w:pPr>
      <w:r>
        <w:rPr>
          <w:rFonts w:ascii="Calibri" w:hAnsi="Calibri"/>
          <w:sz w:val="20"/>
          <w:szCs w:val="20"/>
        </w:rPr>
        <w:t>What are the advantages and disadvantages of conditional sentencing for:</w:t>
      </w:r>
    </w:p>
    <w:p w14:paraId="041D9A98" w14:textId="4DD68741" w:rsidR="005A511C" w:rsidRPr="00D2516E" w:rsidRDefault="00D2516E" w:rsidP="005A511C">
      <w:pPr>
        <w:jc w:val="both"/>
        <w:rPr>
          <w:rFonts w:ascii="Calibri" w:hAnsi="Calibri"/>
          <w:i/>
          <w:sz w:val="20"/>
          <w:szCs w:val="20"/>
        </w:rPr>
      </w:pPr>
      <w:r w:rsidRPr="00D2516E">
        <w:rPr>
          <w:rFonts w:ascii="Calibri" w:hAnsi="Calibri"/>
          <w:i/>
          <w:sz w:val="20"/>
          <w:szCs w:val="20"/>
        </w:rPr>
        <w:t>The Criminal Justice System:</w:t>
      </w:r>
    </w:p>
    <w:tbl>
      <w:tblPr>
        <w:tblStyle w:val="LightList"/>
        <w:tblW w:w="0" w:type="auto"/>
        <w:tblInd w:w="576" w:type="dxa"/>
        <w:tblLook w:val="04A0" w:firstRow="1" w:lastRow="0" w:firstColumn="1" w:lastColumn="0" w:noHBand="0" w:noVBand="1"/>
      </w:tblPr>
      <w:tblGrid>
        <w:gridCol w:w="2835"/>
        <w:gridCol w:w="5670"/>
      </w:tblGrid>
      <w:tr w:rsidR="00D2516E" w14:paraId="637CD55F" w14:textId="77777777" w:rsidTr="00D2516E">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835" w:type="dxa"/>
          </w:tcPr>
          <w:p w14:paraId="750D2FED" w14:textId="2B691D79" w:rsidR="00D2516E" w:rsidRDefault="00D2516E" w:rsidP="005A511C">
            <w:pPr>
              <w:jc w:val="both"/>
              <w:rPr>
                <w:rFonts w:ascii="Calibri" w:hAnsi="Calibri"/>
                <w:sz w:val="20"/>
                <w:szCs w:val="20"/>
              </w:rPr>
            </w:pPr>
            <w:r>
              <w:rPr>
                <w:rFonts w:ascii="Calibri" w:hAnsi="Calibri"/>
                <w:sz w:val="20"/>
                <w:szCs w:val="20"/>
              </w:rPr>
              <w:t>Advantages</w:t>
            </w:r>
          </w:p>
        </w:tc>
        <w:tc>
          <w:tcPr>
            <w:tcW w:w="5670" w:type="dxa"/>
          </w:tcPr>
          <w:p w14:paraId="15F49821" w14:textId="7A9C8218" w:rsidR="00D2516E" w:rsidRDefault="00D2516E" w:rsidP="005A511C">
            <w:pPr>
              <w:jc w:val="both"/>
              <w:cnfStyle w:val="100000000000" w:firstRow="1" w:lastRow="0" w:firstColumn="0" w:lastColumn="0" w:oddVBand="0" w:evenVBand="0" w:oddHBand="0" w:evenHBand="0" w:firstRowFirstColumn="0" w:firstRowLastColumn="0" w:lastRowFirstColumn="0" w:lastRowLastColumn="0"/>
              <w:rPr>
                <w:rFonts w:ascii="Calibri" w:hAnsi="Calibri"/>
                <w:sz w:val="20"/>
                <w:szCs w:val="20"/>
              </w:rPr>
            </w:pPr>
            <w:r>
              <w:rPr>
                <w:rFonts w:ascii="Calibri" w:hAnsi="Calibri"/>
                <w:sz w:val="20"/>
                <w:szCs w:val="20"/>
              </w:rPr>
              <w:t>Disadvantages</w:t>
            </w:r>
          </w:p>
        </w:tc>
      </w:tr>
      <w:tr w:rsidR="00D2516E" w14:paraId="0D85B107" w14:textId="77777777" w:rsidTr="00D251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47127DDF" w14:textId="6137DC6F" w:rsidR="00D2516E" w:rsidRPr="00D2516E" w:rsidRDefault="00D2516E" w:rsidP="005A511C">
            <w:pPr>
              <w:jc w:val="both"/>
              <w:rPr>
                <w:rFonts w:ascii="Calibri" w:hAnsi="Calibri"/>
                <w:b w:val="0"/>
                <w:sz w:val="20"/>
                <w:szCs w:val="20"/>
              </w:rPr>
            </w:pPr>
            <w:r w:rsidRPr="00D2516E">
              <w:rPr>
                <w:rFonts w:ascii="Calibri" w:hAnsi="Calibri"/>
                <w:b w:val="0"/>
                <w:sz w:val="20"/>
                <w:szCs w:val="20"/>
              </w:rPr>
              <w:t>Allows for easier rehabilitation</w:t>
            </w:r>
          </w:p>
        </w:tc>
        <w:tc>
          <w:tcPr>
            <w:tcW w:w="5670" w:type="dxa"/>
          </w:tcPr>
          <w:p w14:paraId="2B739E1E" w14:textId="405EE504" w:rsidR="00D2516E" w:rsidRDefault="00D2516E" w:rsidP="005A511C">
            <w:pPr>
              <w:jc w:val="both"/>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Pr>
                <w:rFonts w:ascii="Calibri" w:hAnsi="Calibri"/>
                <w:sz w:val="20"/>
                <w:szCs w:val="20"/>
              </w:rPr>
              <w:t>Community loosing faith in the justice system</w:t>
            </w:r>
          </w:p>
        </w:tc>
      </w:tr>
      <w:tr w:rsidR="00D2516E" w14:paraId="4D07482F" w14:textId="77777777" w:rsidTr="00D2516E">
        <w:tc>
          <w:tcPr>
            <w:cnfStyle w:val="001000000000" w:firstRow="0" w:lastRow="0" w:firstColumn="1" w:lastColumn="0" w:oddVBand="0" w:evenVBand="0" w:oddHBand="0" w:evenHBand="0" w:firstRowFirstColumn="0" w:firstRowLastColumn="0" w:lastRowFirstColumn="0" w:lastRowLastColumn="0"/>
            <w:tcW w:w="2835" w:type="dxa"/>
          </w:tcPr>
          <w:p w14:paraId="5CE521FF" w14:textId="37108922" w:rsidR="00D2516E" w:rsidRPr="00D2516E" w:rsidRDefault="00D2516E" w:rsidP="005A511C">
            <w:pPr>
              <w:jc w:val="both"/>
              <w:rPr>
                <w:rFonts w:ascii="Calibri" w:hAnsi="Calibri"/>
                <w:b w:val="0"/>
                <w:sz w:val="20"/>
                <w:szCs w:val="20"/>
              </w:rPr>
            </w:pPr>
            <w:r w:rsidRPr="00D2516E">
              <w:rPr>
                <w:rFonts w:ascii="Calibri" w:hAnsi="Calibri"/>
                <w:b w:val="0"/>
                <w:sz w:val="20"/>
                <w:szCs w:val="20"/>
              </w:rPr>
              <w:t>Saves money</w:t>
            </w:r>
          </w:p>
        </w:tc>
        <w:tc>
          <w:tcPr>
            <w:tcW w:w="5670" w:type="dxa"/>
          </w:tcPr>
          <w:p w14:paraId="5D562647" w14:textId="1384ADE3" w:rsidR="00D2516E" w:rsidRDefault="00D2516E" w:rsidP="005A511C">
            <w:pPr>
              <w:jc w:val="both"/>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r>
              <w:rPr>
                <w:rFonts w:ascii="Calibri" w:hAnsi="Calibri"/>
                <w:sz w:val="20"/>
                <w:szCs w:val="20"/>
              </w:rPr>
              <w:t>Minimize crimes, give the message that certain crimes are not serious</w:t>
            </w:r>
          </w:p>
        </w:tc>
      </w:tr>
      <w:tr w:rsidR="00D2516E" w14:paraId="4A5A3AB9" w14:textId="77777777" w:rsidTr="00D251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38A7EDA3" w14:textId="028B9850" w:rsidR="00D2516E" w:rsidRPr="00D2516E" w:rsidRDefault="00D2516E" w:rsidP="005A511C">
            <w:pPr>
              <w:jc w:val="both"/>
              <w:rPr>
                <w:rFonts w:ascii="Calibri" w:hAnsi="Calibri"/>
                <w:b w:val="0"/>
                <w:sz w:val="20"/>
                <w:szCs w:val="20"/>
              </w:rPr>
            </w:pPr>
            <w:r w:rsidRPr="00D2516E">
              <w:rPr>
                <w:rFonts w:ascii="Calibri" w:hAnsi="Calibri"/>
                <w:b w:val="0"/>
                <w:sz w:val="20"/>
                <w:szCs w:val="20"/>
              </w:rPr>
              <w:t>Having less people in jail</w:t>
            </w:r>
          </w:p>
        </w:tc>
        <w:tc>
          <w:tcPr>
            <w:tcW w:w="5670" w:type="dxa"/>
          </w:tcPr>
          <w:p w14:paraId="1D546959" w14:textId="32E0A2A1" w:rsidR="00D2516E" w:rsidRDefault="00D2516E" w:rsidP="005A511C">
            <w:pPr>
              <w:jc w:val="both"/>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Pr>
                <w:rFonts w:ascii="Calibri" w:hAnsi="Calibri"/>
                <w:sz w:val="20"/>
                <w:szCs w:val="20"/>
              </w:rPr>
              <w:t>If it sends the message that certain crimes are not taken seriously, it will s</w:t>
            </w:r>
            <w:r w:rsidR="003B6BE5">
              <w:rPr>
                <w:rFonts w:ascii="Calibri" w:hAnsi="Calibri"/>
                <w:sz w:val="20"/>
                <w:szCs w:val="20"/>
              </w:rPr>
              <w:t>end out the message to victims</w:t>
            </w:r>
            <w:r>
              <w:rPr>
                <w:rFonts w:ascii="Calibri" w:hAnsi="Calibri"/>
                <w:sz w:val="20"/>
                <w:szCs w:val="20"/>
              </w:rPr>
              <w:t xml:space="preserve"> to not admit crime</w:t>
            </w:r>
          </w:p>
        </w:tc>
      </w:tr>
    </w:tbl>
    <w:p w14:paraId="27BB0C60" w14:textId="77777777" w:rsidR="00D2516E" w:rsidRDefault="00D2516E" w:rsidP="005A511C">
      <w:pPr>
        <w:jc w:val="both"/>
        <w:rPr>
          <w:rFonts w:ascii="Calibri" w:hAnsi="Calibri"/>
          <w:sz w:val="20"/>
          <w:szCs w:val="20"/>
        </w:rPr>
      </w:pPr>
    </w:p>
    <w:p w14:paraId="09C89557" w14:textId="3426A69D" w:rsidR="00D2516E" w:rsidRPr="00D2516E" w:rsidRDefault="00D2516E" w:rsidP="005A511C">
      <w:pPr>
        <w:jc w:val="both"/>
        <w:rPr>
          <w:rFonts w:ascii="Calibri" w:hAnsi="Calibri"/>
          <w:i/>
          <w:sz w:val="20"/>
          <w:szCs w:val="20"/>
        </w:rPr>
      </w:pPr>
      <w:r w:rsidRPr="00D2516E">
        <w:rPr>
          <w:rFonts w:ascii="Calibri" w:hAnsi="Calibri"/>
          <w:i/>
          <w:sz w:val="20"/>
          <w:szCs w:val="20"/>
        </w:rPr>
        <w:t>The Offender:</w:t>
      </w:r>
    </w:p>
    <w:tbl>
      <w:tblPr>
        <w:tblStyle w:val="LightList"/>
        <w:tblW w:w="0" w:type="auto"/>
        <w:tblInd w:w="576" w:type="dxa"/>
        <w:tblLook w:val="04A0" w:firstRow="1" w:lastRow="0" w:firstColumn="1" w:lastColumn="0" w:noHBand="0" w:noVBand="1"/>
      </w:tblPr>
      <w:tblGrid>
        <w:gridCol w:w="3360"/>
        <w:gridCol w:w="5145"/>
      </w:tblGrid>
      <w:tr w:rsidR="00D2516E" w14:paraId="07598252" w14:textId="77777777" w:rsidTr="004E5EFD">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360" w:type="dxa"/>
          </w:tcPr>
          <w:p w14:paraId="47F88115" w14:textId="77777777" w:rsidR="00D2516E" w:rsidRDefault="00D2516E" w:rsidP="00F97B0D">
            <w:pPr>
              <w:jc w:val="both"/>
              <w:rPr>
                <w:rFonts w:ascii="Calibri" w:hAnsi="Calibri"/>
                <w:sz w:val="20"/>
                <w:szCs w:val="20"/>
              </w:rPr>
            </w:pPr>
            <w:r>
              <w:rPr>
                <w:rFonts w:ascii="Calibri" w:hAnsi="Calibri"/>
                <w:sz w:val="20"/>
                <w:szCs w:val="20"/>
              </w:rPr>
              <w:t>Advantages</w:t>
            </w:r>
          </w:p>
        </w:tc>
        <w:tc>
          <w:tcPr>
            <w:tcW w:w="5145" w:type="dxa"/>
          </w:tcPr>
          <w:p w14:paraId="237CD73A" w14:textId="77777777" w:rsidR="00D2516E" w:rsidRDefault="00D2516E" w:rsidP="00F97B0D">
            <w:pPr>
              <w:jc w:val="both"/>
              <w:cnfStyle w:val="100000000000" w:firstRow="1" w:lastRow="0" w:firstColumn="0" w:lastColumn="0" w:oddVBand="0" w:evenVBand="0" w:oddHBand="0" w:evenHBand="0" w:firstRowFirstColumn="0" w:firstRowLastColumn="0" w:lastRowFirstColumn="0" w:lastRowLastColumn="0"/>
              <w:rPr>
                <w:rFonts w:ascii="Calibri" w:hAnsi="Calibri"/>
                <w:sz w:val="20"/>
                <w:szCs w:val="20"/>
              </w:rPr>
            </w:pPr>
            <w:r>
              <w:rPr>
                <w:rFonts w:ascii="Calibri" w:hAnsi="Calibri"/>
                <w:sz w:val="20"/>
                <w:szCs w:val="20"/>
              </w:rPr>
              <w:t>Disadvantages</w:t>
            </w:r>
          </w:p>
        </w:tc>
      </w:tr>
      <w:tr w:rsidR="00D2516E" w14:paraId="10FDB0D7" w14:textId="77777777" w:rsidTr="004E5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0FE94AC0" w14:textId="669352A8" w:rsidR="00D2516E" w:rsidRPr="00D2516E" w:rsidRDefault="00D2516E" w:rsidP="00F97B0D">
            <w:pPr>
              <w:jc w:val="both"/>
              <w:rPr>
                <w:rFonts w:ascii="Calibri" w:hAnsi="Calibri"/>
                <w:b w:val="0"/>
                <w:sz w:val="20"/>
                <w:szCs w:val="20"/>
              </w:rPr>
            </w:pPr>
            <w:r w:rsidRPr="00D2516E">
              <w:rPr>
                <w:rFonts w:ascii="Calibri" w:hAnsi="Calibri"/>
                <w:b w:val="0"/>
                <w:sz w:val="20"/>
                <w:szCs w:val="20"/>
              </w:rPr>
              <w:t>Th</w:t>
            </w:r>
            <w:r w:rsidR="00F97B0D">
              <w:rPr>
                <w:rFonts w:ascii="Calibri" w:hAnsi="Calibri"/>
                <w:b w:val="0"/>
                <w:sz w:val="20"/>
                <w:szCs w:val="20"/>
              </w:rPr>
              <w:t>ey have more liberty (not in prison)</w:t>
            </w:r>
          </w:p>
        </w:tc>
        <w:tc>
          <w:tcPr>
            <w:tcW w:w="5145" w:type="dxa"/>
          </w:tcPr>
          <w:p w14:paraId="03E55BC1" w14:textId="4F6CEB1E" w:rsidR="00D2516E" w:rsidRDefault="00A7666A" w:rsidP="00F97B0D">
            <w:pPr>
              <w:jc w:val="both"/>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Pr>
                <w:rFonts w:ascii="Calibri" w:hAnsi="Calibri"/>
                <w:sz w:val="20"/>
                <w:szCs w:val="20"/>
              </w:rPr>
              <w:t>You have such limitations that it makes it tough not to breach these conditions, and conditions broken are VERY serious, you basically go back to prison and finish your time there</w:t>
            </w:r>
          </w:p>
        </w:tc>
      </w:tr>
      <w:tr w:rsidR="00D2516E" w14:paraId="38EE02B5" w14:textId="77777777" w:rsidTr="004E5EFD">
        <w:tc>
          <w:tcPr>
            <w:cnfStyle w:val="001000000000" w:firstRow="0" w:lastRow="0" w:firstColumn="1" w:lastColumn="0" w:oddVBand="0" w:evenVBand="0" w:oddHBand="0" w:evenHBand="0" w:firstRowFirstColumn="0" w:firstRowLastColumn="0" w:lastRowFirstColumn="0" w:lastRowLastColumn="0"/>
            <w:tcW w:w="3360" w:type="dxa"/>
          </w:tcPr>
          <w:p w14:paraId="6F75E4A5" w14:textId="02FEE46B" w:rsidR="00D2516E" w:rsidRPr="00F97B0D" w:rsidRDefault="00F97B0D" w:rsidP="00F97B0D">
            <w:pPr>
              <w:jc w:val="both"/>
              <w:rPr>
                <w:rFonts w:ascii="Calibri" w:hAnsi="Calibri"/>
                <w:b w:val="0"/>
                <w:sz w:val="20"/>
                <w:szCs w:val="20"/>
              </w:rPr>
            </w:pPr>
            <w:r>
              <w:rPr>
                <w:rFonts w:ascii="Calibri" w:hAnsi="Calibri"/>
                <w:b w:val="0"/>
                <w:sz w:val="20"/>
                <w:szCs w:val="20"/>
              </w:rPr>
              <w:t>Being able to maintain contacts</w:t>
            </w:r>
          </w:p>
        </w:tc>
        <w:tc>
          <w:tcPr>
            <w:tcW w:w="5145" w:type="dxa"/>
          </w:tcPr>
          <w:p w14:paraId="18D18528" w14:textId="10E5A465" w:rsidR="00D2516E" w:rsidRDefault="00A7666A" w:rsidP="00F97B0D">
            <w:pPr>
              <w:jc w:val="both"/>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r>
              <w:rPr>
                <w:rFonts w:ascii="Calibri" w:hAnsi="Calibri"/>
                <w:sz w:val="20"/>
                <w:szCs w:val="20"/>
              </w:rPr>
              <w:t>Being in the community, the individual could reoffend – still around bad influences</w:t>
            </w:r>
          </w:p>
        </w:tc>
      </w:tr>
      <w:tr w:rsidR="00D2516E" w14:paraId="6AA199D3" w14:textId="77777777" w:rsidTr="004E5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1DEAB5EB" w14:textId="078D8809" w:rsidR="00D2516E" w:rsidRPr="00F97B0D" w:rsidRDefault="00F97B0D" w:rsidP="00F97B0D">
            <w:pPr>
              <w:jc w:val="both"/>
              <w:rPr>
                <w:rFonts w:ascii="Calibri" w:hAnsi="Calibri"/>
                <w:b w:val="0"/>
                <w:sz w:val="20"/>
                <w:szCs w:val="20"/>
              </w:rPr>
            </w:pPr>
            <w:r>
              <w:rPr>
                <w:rFonts w:ascii="Calibri" w:hAnsi="Calibri"/>
                <w:b w:val="0"/>
                <w:sz w:val="20"/>
                <w:szCs w:val="20"/>
              </w:rPr>
              <w:t>Being able to maintain employment</w:t>
            </w:r>
          </w:p>
        </w:tc>
        <w:tc>
          <w:tcPr>
            <w:tcW w:w="5145" w:type="dxa"/>
          </w:tcPr>
          <w:p w14:paraId="5051BBE1" w14:textId="54E07F25" w:rsidR="00D2516E" w:rsidRDefault="00A7666A" w:rsidP="00F97B0D">
            <w:pPr>
              <w:jc w:val="both"/>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Pr>
                <w:rFonts w:ascii="Calibri" w:hAnsi="Calibri"/>
                <w:sz w:val="20"/>
                <w:szCs w:val="20"/>
              </w:rPr>
              <w:t>Everyone knows the person committed a crime and the individual may become a victim himself</w:t>
            </w:r>
          </w:p>
        </w:tc>
      </w:tr>
    </w:tbl>
    <w:p w14:paraId="6F15D8AF" w14:textId="77777777" w:rsidR="00D2516E" w:rsidRDefault="00D2516E" w:rsidP="005A511C">
      <w:pPr>
        <w:jc w:val="both"/>
        <w:rPr>
          <w:rFonts w:ascii="Calibri" w:hAnsi="Calibri"/>
          <w:sz w:val="20"/>
          <w:szCs w:val="20"/>
        </w:rPr>
      </w:pPr>
    </w:p>
    <w:p w14:paraId="437AA115" w14:textId="72699F36" w:rsidR="00A7666A" w:rsidRPr="00A7666A" w:rsidRDefault="00A7666A" w:rsidP="005A511C">
      <w:pPr>
        <w:jc w:val="both"/>
        <w:rPr>
          <w:rFonts w:ascii="Calibri" w:hAnsi="Calibri"/>
          <w:i/>
          <w:sz w:val="20"/>
          <w:szCs w:val="20"/>
        </w:rPr>
      </w:pPr>
      <w:r w:rsidRPr="00A7666A">
        <w:rPr>
          <w:rFonts w:ascii="Calibri" w:hAnsi="Calibri"/>
          <w:i/>
          <w:sz w:val="20"/>
          <w:szCs w:val="20"/>
        </w:rPr>
        <w:t>The Victim:</w:t>
      </w:r>
    </w:p>
    <w:tbl>
      <w:tblPr>
        <w:tblStyle w:val="LightList"/>
        <w:tblW w:w="0" w:type="auto"/>
        <w:tblInd w:w="576" w:type="dxa"/>
        <w:tblLook w:val="04A0" w:firstRow="1" w:lastRow="0" w:firstColumn="1" w:lastColumn="0" w:noHBand="0" w:noVBand="1"/>
      </w:tblPr>
      <w:tblGrid>
        <w:gridCol w:w="3218"/>
        <w:gridCol w:w="5287"/>
      </w:tblGrid>
      <w:tr w:rsidR="004E5EFD" w14:paraId="1B5400F9" w14:textId="77777777" w:rsidTr="004E5EFD">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18" w:type="dxa"/>
          </w:tcPr>
          <w:p w14:paraId="6B50E4E6" w14:textId="77777777" w:rsidR="004E5EFD" w:rsidRDefault="004E5EFD" w:rsidP="00121B93">
            <w:pPr>
              <w:jc w:val="both"/>
              <w:rPr>
                <w:rFonts w:ascii="Calibri" w:hAnsi="Calibri"/>
                <w:sz w:val="20"/>
                <w:szCs w:val="20"/>
              </w:rPr>
            </w:pPr>
            <w:r>
              <w:rPr>
                <w:rFonts w:ascii="Calibri" w:hAnsi="Calibri"/>
                <w:sz w:val="20"/>
                <w:szCs w:val="20"/>
              </w:rPr>
              <w:t>Advantages</w:t>
            </w:r>
          </w:p>
        </w:tc>
        <w:tc>
          <w:tcPr>
            <w:tcW w:w="5287" w:type="dxa"/>
          </w:tcPr>
          <w:p w14:paraId="196A3A87" w14:textId="77777777" w:rsidR="004E5EFD" w:rsidRDefault="004E5EFD" w:rsidP="00121B93">
            <w:pPr>
              <w:jc w:val="both"/>
              <w:cnfStyle w:val="100000000000" w:firstRow="1" w:lastRow="0" w:firstColumn="0" w:lastColumn="0" w:oddVBand="0" w:evenVBand="0" w:oddHBand="0" w:evenHBand="0" w:firstRowFirstColumn="0" w:firstRowLastColumn="0" w:lastRowFirstColumn="0" w:lastRowLastColumn="0"/>
              <w:rPr>
                <w:rFonts w:ascii="Calibri" w:hAnsi="Calibri"/>
                <w:sz w:val="20"/>
                <w:szCs w:val="20"/>
              </w:rPr>
            </w:pPr>
            <w:r>
              <w:rPr>
                <w:rFonts w:ascii="Calibri" w:hAnsi="Calibri"/>
                <w:sz w:val="20"/>
                <w:szCs w:val="20"/>
              </w:rPr>
              <w:t>Disadvantages</w:t>
            </w:r>
          </w:p>
        </w:tc>
      </w:tr>
      <w:tr w:rsidR="004E5EFD" w14:paraId="3CA2076B" w14:textId="77777777" w:rsidTr="004E5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tcPr>
          <w:p w14:paraId="00B5FF37" w14:textId="6097FBA4" w:rsidR="004E5EFD" w:rsidRPr="00D2516E" w:rsidRDefault="004E5EFD" w:rsidP="00121B93">
            <w:pPr>
              <w:jc w:val="both"/>
              <w:rPr>
                <w:rFonts w:ascii="Calibri" w:hAnsi="Calibri"/>
                <w:b w:val="0"/>
                <w:sz w:val="20"/>
                <w:szCs w:val="20"/>
              </w:rPr>
            </w:pPr>
            <w:r>
              <w:rPr>
                <w:rFonts w:ascii="Calibri" w:hAnsi="Calibri"/>
                <w:b w:val="0"/>
                <w:sz w:val="20"/>
                <w:szCs w:val="20"/>
              </w:rPr>
              <w:t>Victim may be satisfied because the person is still going to have a record and will be under close watch (travel, getting a new passport will be very difficult)</w:t>
            </w:r>
          </w:p>
        </w:tc>
        <w:tc>
          <w:tcPr>
            <w:tcW w:w="5287" w:type="dxa"/>
          </w:tcPr>
          <w:p w14:paraId="610CA1A4" w14:textId="229FCD5D" w:rsidR="004E5EFD" w:rsidRDefault="004E5EFD" w:rsidP="00121B93">
            <w:pPr>
              <w:jc w:val="both"/>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Pr>
                <w:rFonts w:ascii="Calibri" w:hAnsi="Calibri"/>
                <w:sz w:val="20"/>
                <w:szCs w:val="20"/>
              </w:rPr>
              <w:t>No restitution for the victim</w:t>
            </w:r>
          </w:p>
        </w:tc>
      </w:tr>
      <w:tr w:rsidR="004E5EFD" w14:paraId="231DEF6F" w14:textId="77777777" w:rsidTr="004E5EFD">
        <w:tc>
          <w:tcPr>
            <w:cnfStyle w:val="001000000000" w:firstRow="0" w:lastRow="0" w:firstColumn="1" w:lastColumn="0" w:oddVBand="0" w:evenVBand="0" w:oddHBand="0" w:evenHBand="0" w:firstRowFirstColumn="0" w:firstRowLastColumn="0" w:lastRowFirstColumn="0" w:lastRowLastColumn="0"/>
            <w:tcW w:w="3218" w:type="dxa"/>
          </w:tcPr>
          <w:p w14:paraId="2F0355F6" w14:textId="7B1A7471" w:rsidR="004E5EFD" w:rsidRPr="00D2516E" w:rsidRDefault="004E5EFD" w:rsidP="00121B93">
            <w:pPr>
              <w:jc w:val="both"/>
              <w:rPr>
                <w:rFonts w:ascii="Calibri" w:hAnsi="Calibri"/>
                <w:b w:val="0"/>
                <w:sz w:val="20"/>
                <w:szCs w:val="20"/>
              </w:rPr>
            </w:pPr>
            <w:r>
              <w:rPr>
                <w:rFonts w:ascii="Calibri" w:hAnsi="Calibri"/>
                <w:b w:val="0"/>
                <w:sz w:val="20"/>
                <w:szCs w:val="20"/>
              </w:rPr>
              <w:t>Someone may be satisfied that they need to do positive pro-social things, they’re not just locked up in jail they’re paying back their time to community</w:t>
            </w:r>
          </w:p>
        </w:tc>
        <w:tc>
          <w:tcPr>
            <w:tcW w:w="5287" w:type="dxa"/>
          </w:tcPr>
          <w:p w14:paraId="2E0579C9" w14:textId="126AFFE1" w:rsidR="004E5EFD" w:rsidRDefault="004E5EFD" w:rsidP="00121B93">
            <w:pPr>
              <w:jc w:val="both"/>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p>
        </w:tc>
      </w:tr>
      <w:tr w:rsidR="004E5EFD" w14:paraId="092D5529" w14:textId="77777777" w:rsidTr="004E5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tcPr>
          <w:p w14:paraId="4E773FE1" w14:textId="40F2186C" w:rsidR="004E5EFD" w:rsidRPr="00D2516E" w:rsidRDefault="004E5EFD" w:rsidP="004E5EFD">
            <w:pPr>
              <w:jc w:val="both"/>
              <w:rPr>
                <w:rFonts w:ascii="Calibri" w:hAnsi="Calibri"/>
                <w:b w:val="0"/>
                <w:sz w:val="20"/>
                <w:szCs w:val="20"/>
              </w:rPr>
            </w:pPr>
            <w:r>
              <w:rPr>
                <w:rFonts w:ascii="Calibri" w:hAnsi="Calibri"/>
                <w:b w:val="0"/>
                <w:sz w:val="20"/>
                <w:szCs w:val="20"/>
              </w:rPr>
              <w:t>Conditional sentence are sometimes/usually longer whereas jail is shorter and you usually get out earlier</w:t>
            </w:r>
          </w:p>
        </w:tc>
        <w:tc>
          <w:tcPr>
            <w:tcW w:w="5287" w:type="dxa"/>
          </w:tcPr>
          <w:p w14:paraId="4FDA6A50" w14:textId="6DC0A446" w:rsidR="004E5EFD" w:rsidRDefault="004E5EFD" w:rsidP="00121B93">
            <w:pPr>
              <w:jc w:val="both"/>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p>
        </w:tc>
      </w:tr>
    </w:tbl>
    <w:p w14:paraId="52827905" w14:textId="77777777" w:rsidR="00A7666A" w:rsidRDefault="00A7666A" w:rsidP="005A511C">
      <w:pPr>
        <w:jc w:val="both"/>
        <w:rPr>
          <w:rFonts w:ascii="Calibri" w:hAnsi="Calibri"/>
          <w:sz w:val="20"/>
          <w:szCs w:val="20"/>
        </w:rPr>
      </w:pPr>
    </w:p>
    <w:p w14:paraId="6CF8F507" w14:textId="76E58C2C" w:rsidR="00AE5E58" w:rsidRPr="00AE5E58" w:rsidRDefault="00AE5E58" w:rsidP="00AE5E58">
      <w:pPr>
        <w:jc w:val="both"/>
        <w:rPr>
          <w:rFonts w:ascii="Calibri" w:hAnsi="Calibri"/>
          <w:sz w:val="20"/>
          <w:szCs w:val="20"/>
          <w:u w:val="single"/>
        </w:rPr>
      </w:pPr>
      <w:r w:rsidRPr="00AE5E58">
        <w:rPr>
          <w:rFonts w:ascii="Calibri" w:hAnsi="Calibri"/>
          <w:sz w:val="20"/>
          <w:szCs w:val="20"/>
          <w:u w:val="single"/>
        </w:rPr>
        <w:t>Specialized courts: drug treatment courts</w:t>
      </w:r>
    </w:p>
    <w:p w14:paraId="7321E89C" w14:textId="2E7C6067" w:rsidR="00AE5E58" w:rsidRDefault="00AE5E58" w:rsidP="0092330F">
      <w:pPr>
        <w:pStyle w:val="ListParagraph"/>
        <w:numPr>
          <w:ilvl w:val="0"/>
          <w:numId w:val="62"/>
        </w:numPr>
        <w:jc w:val="both"/>
        <w:rPr>
          <w:rFonts w:ascii="Calibri" w:hAnsi="Calibri"/>
          <w:sz w:val="20"/>
          <w:szCs w:val="20"/>
        </w:rPr>
      </w:pPr>
      <w:r>
        <w:rPr>
          <w:rFonts w:ascii="Calibri" w:hAnsi="Calibri"/>
          <w:sz w:val="20"/>
          <w:szCs w:val="20"/>
        </w:rPr>
        <w:lastRenderedPageBreak/>
        <w:t>Main goal is the eliminate drug use and related criminal activities</w:t>
      </w:r>
    </w:p>
    <w:p w14:paraId="7CB10792" w14:textId="1A3ED4B4" w:rsidR="00AE5E58" w:rsidRDefault="00AE5E58" w:rsidP="0092330F">
      <w:pPr>
        <w:pStyle w:val="ListParagraph"/>
        <w:numPr>
          <w:ilvl w:val="0"/>
          <w:numId w:val="62"/>
        </w:numPr>
        <w:jc w:val="both"/>
        <w:rPr>
          <w:rFonts w:ascii="Calibri" w:hAnsi="Calibri"/>
          <w:sz w:val="20"/>
          <w:szCs w:val="20"/>
        </w:rPr>
      </w:pPr>
      <w:r>
        <w:rPr>
          <w:rFonts w:ascii="Calibri" w:hAnsi="Calibri"/>
          <w:sz w:val="20"/>
          <w:szCs w:val="20"/>
        </w:rPr>
        <w:t>Based on idea that CJ can be therapeutic rather than punitive</w:t>
      </w:r>
    </w:p>
    <w:p w14:paraId="748B2CB3" w14:textId="063D0338" w:rsidR="00AE5E58" w:rsidRDefault="00AE5E58" w:rsidP="0092330F">
      <w:pPr>
        <w:pStyle w:val="ListParagraph"/>
        <w:numPr>
          <w:ilvl w:val="0"/>
          <w:numId w:val="62"/>
        </w:numPr>
        <w:jc w:val="both"/>
        <w:rPr>
          <w:rFonts w:ascii="Calibri" w:hAnsi="Calibri"/>
          <w:sz w:val="20"/>
          <w:szCs w:val="20"/>
        </w:rPr>
      </w:pPr>
      <w:r>
        <w:rPr>
          <w:rFonts w:ascii="Calibri" w:hAnsi="Calibri"/>
          <w:sz w:val="20"/>
          <w:szCs w:val="20"/>
        </w:rPr>
        <w:t>Offenders serve sentence in community under the supervision of the courts</w:t>
      </w:r>
    </w:p>
    <w:p w14:paraId="7772B2A9" w14:textId="43BF648B" w:rsidR="00AE5E58" w:rsidRDefault="00AE5E58" w:rsidP="0092330F">
      <w:pPr>
        <w:pStyle w:val="ListParagraph"/>
        <w:numPr>
          <w:ilvl w:val="0"/>
          <w:numId w:val="62"/>
        </w:numPr>
        <w:jc w:val="both"/>
        <w:rPr>
          <w:rFonts w:ascii="Calibri" w:hAnsi="Calibri"/>
          <w:sz w:val="20"/>
          <w:szCs w:val="20"/>
        </w:rPr>
      </w:pPr>
      <w:r>
        <w:rPr>
          <w:rFonts w:ascii="Calibri" w:hAnsi="Calibri"/>
          <w:sz w:val="20"/>
          <w:szCs w:val="20"/>
        </w:rPr>
        <w:t>Introduced in the US?</w:t>
      </w:r>
    </w:p>
    <w:p w14:paraId="6DB13EB4" w14:textId="1185606F" w:rsidR="00AE5E58" w:rsidRDefault="00AE5E58" w:rsidP="0092330F">
      <w:pPr>
        <w:pStyle w:val="ListParagraph"/>
        <w:numPr>
          <w:ilvl w:val="0"/>
          <w:numId w:val="62"/>
        </w:numPr>
        <w:jc w:val="both"/>
        <w:rPr>
          <w:rFonts w:ascii="Calibri" w:hAnsi="Calibri"/>
          <w:sz w:val="20"/>
          <w:szCs w:val="20"/>
        </w:rPr>
      </w:pPr>
      <w:r>
        <w:rPr>
          <w:rFonts w:ascii="Calibri" w:hAnsi="Calibri"/>
          <w:sz w:val="20"/>
          <w:szCs w:val="20"/>
        </w:rPr>
        <w:t>First DTC in Canada?</w:t>
      </w:r>
    </w:p>
    <w:p w14:paraId="20810ABB" w14:textId="77777777" w:rsidR="00AE5E58" w:rsidRDefault="00AE5E58" w:rsidP="00AE5E58">
      <w:pPr>
        <w:jc w:val="both"/>
        <w:rPr>
          <w:rFonts w:ascii="Calibri" w:hAnsi="Calibri"/>
          <w:sz w:val="20"/>
          <w:szCs w:val="20"/>
        </w:rPr>
      </w:pPr>
    </w:p>
    <w:p w14:paraId="1C1F4F98" w14:textId="5D739E51" w:rsidR="00AE5E58" w:rsidRPr="00AE5E58" w:rsidRDefault="00AE5E58" w:rsidP="00AE5E58">
      <w:pPr>
        <w:jc w:val="both"/>
        <w:rPr>
          <w:rFonts w:ascii="Calibri" w:hAnsi="Calibri"/>
          <w:sz w:val="20"/>
          <w:szCs w:val="20"/>
          <w:u w:val="single"/>
        </w:rPr>
      </w:pPr>
      <w:r w:rsidRPr="00AE5E58">
        <w:rPr>
          <w:rFonts w:ascii="Calibri" w:hAnsi="Calibri"/>
          <w:sz w:val="20"/>
          <w:szCs w:val="20"/>
          <w:u w:val="single"/>
        </w:rPr>
        <w:t>Eligible Participants must:</w:t>
      </w:r>
    </w:p>
    <w:p w14:paraId="783D29A5" w14:textId="44430435" w:rsidR="00AE5E58" w:rsidRDefault="00AE5E58" w:rsidP="0092330F">
      <w:pPr>
        <w:pStyle w:val="ListParagraph"/>
        <w:numPr>
          <w:ilvl w:val="0"/>
          <w:numId w:val="63"/>
        </w:numPr>
        <w:jc w:val="both"/>
        <w:rPr>
          <w:rFonts w:ascii="Calibri" w:hAnsi="Calibri"/>
          <w:sz w:val="20"/>
          <w:szCs w:val="20"/>
        </w:rPr>
      </w:pPr>
      <w:r>
        <w:rPr>
          <w:rFonts w:ascii="Calibri" w:hAnsi="Calibri"/>
          <w:sz w:val="20"/>
          <w:szCs w:val="20"/>
        </w:rPr>
        <w:t>Successful completion:</w:t>
      </w:r>
    </w:p>
    <w:p w14:paraId="32E2DCF2" w14:textId="5A054C5B" w:rsidR="00AE5E58" w:rsidRPr="00AE5E58" w:rsidRDefault="00AE5E58" w:rsidP="0092330F">
      <w:pPr>
        <w:pStyle w:val="ListParagraph"/>
        <w:numPr>
          <w:ilvl w:val="0"/>
          <w:numId w:val="63"/>
        </w:numPr>
        <w:jc w:val="both"/>
        <w:rPr>
          <w:rFonts w:ascii="Calibri" w:hAnsi="Calibri"/>
          <w:sz w:val="20"/>
          <w:szCs w:val="20"/>
        </w:rPr>
      </w:pPr>
      <w:r>
        <w:rPr>
          <w:rFonts w:ascii="Calibri" w:hAnsi="Calibri"/>
          <w:sz w:val="20"/>
          <w:szCs w:val="20"/>
        </w:rPr>
        <w:t>Unsuccessful completion:</w:t>
      </w:r>
    </w:p>
    <w:p w14:paraId="570C6190" w14:textId="77777777" w:rsidR="00A7666A" w:rsidRDefault="00A7666A" w:rsidP="005A511C">
      <w:pPr>
        <w:jc w:val="both"/>
        <w:rPr>
          <w:rFonts w:ascii="Calibri" w:hAnsi="Calibri"/>
          <w:sz w:val="20"/>
          <w:szCs w:val="20"/>
        </w:rPr>
      </w:pPr>
    </w:p>
    <w:p w14:paraId="1CE9E407" w14:textId="77777777" w:rsidR="0048695F" w:rsidRDefault="0048695F" w:rsidP="005A511C">
      <w:pPr>
        <w:jc w:val="both"/>
        <w:rPr>
          <w:rFonts w:ascii="Calibri" w:hAnsi="Calibri"/>
          <w:sz w:val="20"/>
          <w:szCs w:val="20"/>
        </w:rPr>
      </w:pPr>
    </w:p>
    <w:p w14:paraId="53DD9BBC" w14:textId="77777777" w:rsidR="0048695F" w:rsidRDefault="0048695F" w:rsidP="005A511C">
      <w:pPr>
        <w:jc w:val="both"/>
        <w:rPr>
          <w:rFonts w:ascii="Calibri" w:hAnsi="Calibri"/>
          <w:sz w:val="20"/>
          <w:szCs w:val="20"/>
        </w:rPr>
      </w:pPr>
    </w:p>
    <w:p w14:paraId="77AC682A" w14:textId="77777777" w:rsidR="0048695F" w:rsidRDefault="0048695F" w:rsidP="005A511C">
      <w:pPr>
        <w:jc w:val="both"/>
        <w:rPr>
          <w:rFonts w:ascii="Calibri" w:hAnsi="Calibri"/>
          <w:sz w:val="20"/>
          <w:szCs w:val="20"/>
        </w:rPr>
      </w:pPr>
    </w:p>
    <w:p w14:paraId="2C25108A" w14:textId="77777777" w:rsidR="0048695F" w:rsidRDefault="0048695F" w:rsidP="005A511C">
      <w:pPr>
        <w:jc w:val="both"/>
        <w:rPr>
          <w:rFonts w:ascii="Calibri" w:hAnsi="Calibri"/>
          <w:sz w:val="20"/>
          <w:szCs w:val="20"/>
        </w:rPr>
      </w:pPr>
    </w:p>
    <w:p w14:paraId="24F84C96" w14:textId="77777777" w:rsidR="0048695F" w:rsidRDefault="0048695F" w:rsidP="005A511C">
      <w:pPr>
        <w:jc w:val="both"/>
        <w:rPr>
          <w:rFonts w:ascii="Calibri" w:hAnsi="Calibri"/>
          <w:sz w:val="20"/>
          <w:szCs w:val="20"/>
        </w:rPr>
      </w:pPr>
    </w:p>
    <w:p w14:paraId="649ED0C9" w14:textId="77777777" w:rsidR="0048695F" w:rsidRDefault="0048695F" w:rsidP="005A511C">
      <w:pPr>
        <w:jc w:val="both"/>
        <w:rPr>
          <w:rFonts w:ascii="Calibri" w:hAnsi="Calibri"/>
          <w:sz w:val="20"/>
          <w:szCs w:val="20"/>
        </w:rPr>
      </w:pPr>
    </w:p>
    <w:p w14:paraId="3BBC94FF" w14:textId="77777777" w:rsidR="0048695F" w:rsidRDefault="0048695F" w:rsidP="005A511C">
      <w:pPr>
        <w:jc w:val="both"/>
        <w:rPr>
          <w:rFonts w:ascii="Calibri" w:hAnsi="Calibri"/>
          <w:sz w:val="20"/>
          <w:szCs w:val="20"/>
        </w:rPr>
      </w:pPr>
    </w:p>
    <w:p w14:paraId="4CACDCA4" w14:textId="77777777" w:rsidR="0048695F" w:rsidRDefault="0048695F" w:rsidP="005A511C">
      <w:pPr>
        <w:jc w:val="both"/>
        <w:rPr>
          <w:rFonts w:ascii="Calibri" w:hAnsi="Calibri"/>
          <w:sz w:val="20"/>
          <w:szCs w:val="20"/>
        </w:rPr>
      </w:pPr>
    </w:p>
    <w:p w14:paraId="1E996FE6" w14:textId="77777777" w:rsidR="0048695F" w:rsidRDefault="0048695F" w:rsidP="005A511C">
      <w:pPr>
        <w:jc w:val="both"/>
        <w:rPr>
          <w:rFonts w:ascii="Calibri" w:hAnsi="Calibri"/>
          <w:sz w:val="20"/>
          <w:szCs w:val="20"/>
        </w:rPr>
      </w:pPr>
    </w:p>
    <w:p w14:paraId="401D0C30" w14:textId="77777777" w:rsidR="00962F8C" w:rsidRDefault="00962F8C" w:rsidP="005A511C">
      <w:pPr>
        <w:jc w:val="both"/>
        <w:rPr>
          <w:rFonts w:ascii="Calibri" w:hAnsi="Calibri"/>
          <w:sz w:val="20"/>
          <w:szCs w:val="20"/>
        </w:rPr>
      </w:pPr>
    </w:p>
    <w:p w14:paraId="35695E5C" w14:textId="77777777" w:rsidR="00962F8C" w:rsidRDefault="00962F8C" w:rsidP="005A511C">
      <w:pPr>
        <w:jc w:val="both"/>
        <w:rPr>
          <w:rFonts w:ascii="Calibri" w:hAnsi="Calibri"/>
          <w:sz w:val="20"/>
          <w:szCs w:val="20"/>
        </w:rPr>
      </w:pPr>
    </w:p>
    <w:p w14:paraId="2655CFDB" w14:textId="77777777" w:rsidR="00962F8C" w:rsidRDefault="00962F8C" w:rsidP="005A511C">
      <w:pPr>
        <w:jc w:val="both"/>
        <w:rPr>
          <w:rFonts w:ascii="Calibri" w:hAnsi="Calibri"/>
          <w:sz w:val="20"/>
          <w:szCs w:val="20"/>
        </w:rPr>
      </w:pPr>
    </w:p>
    <w:p w14:paraId="4513D5A2" w14:textId="77777777" w:rsidR="00962F8C" w:rsidRDefault="00962F8C" w:rsidP="005A511C">
      <w:pPr>
        <w:jc w:val="both"/>
        <w:rPr>
          <w:rFonts w:ascii="Calibri" w:hAnsi="Calibri"/>
          <w:sz w:val="20"/>
          <w:szCs w:val="20"/>
        </w:rPr>
      </w:pPr>
    </w:p>
    <w:p w14:paraId="24F76FDC" w14:textId="77777777" w:rsidR="00962F8C" w:rsidRDefault="00962F8C" w:rsidP="005A511C">
      <w:pPr>
        <w:jc w:val="both"/>
        <w:rPr>
          <w:rFonts w:ascii="Calibri" w:hAnsi="Calibri"/>
          <w:sz w:val="20"/>
          <w:szCs w:val="20"/>
        </w:rPr>
      </w:pPr>
    </w:p>
    <w:p w14:paraId="438B13C1" w14:textId="77777777" w:rsidR="00962F8C" w:rsidRDefault="00962F8C" w:rsidP="005A511C">
      <w:pPr>
        <w:jc w:val="both"/>
        <w:rPr>
          <w:rFonts w:ascii="Calibri" w:hAnsi="Calibri"/>
          <w:sz w:val="20"/>
          <w:szCs w:val="20"/>
        </w:rPr>
      </w:pPr>
    </w:p>
    <w:p w14:paraId="49819BDE" w14:textId="77777777" w:rsidR="00962F8C" w:rsidRDefault="00962F8C" w:rsidP="005A511C">
      <w:pPr>
        <w:jc w:val="both"/>
        <w:rPr>
          <w:rFonts w:ascii="Calibri" w:hAnsi="Calibri"/>
          <w:sz w:val="20"/>
          <w:szCs w:val="20"/>
        </w:rPr>
      </w:pPr>
    </w:p>
    <w:p w14:paraId="0C457BCD" w14:textId="77777777" w:rsidR="00962F8C" w:rsidRDefault="00962F8C" w:rsidP="005A511C">
      <w:pPr>
        <w:jc w:val="both"/>
        <w:rPr>
          <w:rFonts w:ascii="Calibri" w:hAnsi="Calibri"/>
          <w:sz w:val="20"/>
          <w:szCs w:val="20"/>
        </w:rPr>
      </w:pPr>
    </w:p>
    <w:p w14:paraId="60AB2D61" w14:textId="77777777" w:rsidR="00962F8C" w:rsidRDefault="00962F8C" w:rsidP="005A511C">
      <w:pPr>
        <w:jc w:val="both"/>
        <w:rPr>
          <w:rFonts w:ascii="Calibri" w:hAnsi="Calibri"/>
          <w:sz w:val="20"/>
          <w:szCs w:val="20"/>
        </w:rPr>
      </w:pPr>
    </w:p>
    <w:p w14:paraId="21F8CE23" w14:textId="77777777" w:rsidR="00962F8C" w:rsidRDefault="00962F8C" w:rsidP="005A511C">
      <w:pPr>
        <w:jc w:val="both"/>
        <w:rPr>
          <w:rFonts w:ascii="Calibri" w:hAnsi="Calibri"/>
          <w:sz w:val="20"/>
          <w:szCs w:val="20"/>
        </w:rPr>
      </w:pPr>
    </w:p>
    <w:p w14:paraId="6108DDC5" w14:textId="77777777" w:rsidR="00962F8C" w:rsidRDefault="00962F8C" w:rsidP="005A511C">
      <w:pPr>
        <w:jc w:val="both"/>
        <w:rPr>
          <w:rFonts w:ascii="Calibri" w:hAnsi="Calibri"/>
          <w:sz w:val="20"/>
          <w:szCs w:val="20"/>
        </w:rPr>
      </w:pPr>
    </w:p>
    <w:p w14:paraId="2C30AC3A" w14:textId="77777777" w:rsidR="00962F8C" w:rsidRDefault="00962F8C" w:rsidP="005A511C">
      <w:pPr>
        <w:jc w:val="both"/>
        <w:rPr>
          <w:rFonts w:ascii="Calibri" w:hAnsi="Calibri"/>
          <w:sz w:val="20"/>
          <w:szCs w:val="20"/>
        </w:rPr>
      </w:pPr>
    </w:p>
    <w:p w14:paraId="624C08DB" w14:textId="77777777" w:rsidR="00962F8C" w:rsidRDefault="00962F8C" w:rsidP="005A511C">
      <w:pPr>
        <w:jc w:val="both"/>
        <w:rPr>
          <w:rFonts w:ascii="Calibri" w:hAnsi="Calibri"/>
          <w:sz w:val="20"/>
          <w:szCs w:val="20"/>
        </w:rPr>
      </w:pPr>
    </w:p>
    <w:p w14:paraId="19FCA6F5" w14:textId="77777777" w:rsidR="00962F8C" w:rsidRDefault="00962F8C" w:rsidP="005A511C">
      <w:pPr>
        <w:jc w:val="both"/>
        <w:rPr>
          <w:rFonts w:ascii="Calibri" w:hAnsi="Calibri"/>
          <w:sz w:val="20"/>
          <w:szCs w:val="20"/>
        </w:rPr>
      </w:pPr>
    </w:p>
    <w:p w14:paraId="0C9DBFFA" w14:textId="77777777" w:rsidR="00962F8C" w:rsidRDefault="00962F8C" w:rsidP="005A511C">
      <w:pPr>
        <w:jc w:val="both"/>
        <w:rPr>
          <w:rFonts w:ascii="Calibri" w:hAnsi="Calibri"/>
          <w:sz w:val="20"/>
          <w:szCs w:val="20"/>
        </w:rPr>
      </w:pPr>
    </w:p>
    <w:p w14:paraId="1ADA8B6D" w14:textId="77777777" w:rsidR="00962F8C" w:rsidRDefault="00962F8C" w:rsidP="005A511C">
      <w:pPr>
        <w:jc w:val="both"/>
        <w:rPr>
          <w:rFonts w:ascii="Calibri" w:hAnsi="Calibri"/>
          <w:sz w:val="20"/>
          <w:szCs w:val="20"/>
        </w:rPr>
      </w:pPr>
    </w:p>
    <w:p w14:paraId="4D239184" w14:textId="77777777" w:rsidR="00962F8C" w:rsidRDefault="00962F8C" w:rsidP="005A511C">
      <w:pPr>
        <w:jc w:val="both"/>
        <w:rPr>
          <w:rFonts w:ascii="Calibri" w:hAnsi="Calibri"/>
          <w:sz w:val="20"/>
          <w:szCs w:val="20"/>
        </w:rPr>
      </w:pPr>
    </w:p>
    <w:p w14:paraId="68924247" w14:textId="77777777" w:rsidR="00962F8C" w:rsidRDefault="00962F8C" w:rsidP="005A511C">
      <w:pPr>
        <w:jc w:val="both"/>
        <w:rPr>
          <w:rFonts w:ascii="Calibri" w:hAnsi="Calibri"/>
          <w:sz w:val="20"/>
          <w:szCs w:val="20"/>
        </w:rPr>
      </w:pPr>
    </w:p>
    <w:p w14:paraId="4E058904" w14:textId="77777777" w:rsidR="00962F8C" w:rsidRDefault="00962F8C" w:rsidP="005A511C">
      <w:pPr>
        <w:jc w:val="both"/>
        <w:rPr>
          <w:rFonts w:ascii="Calibri" w:hAnsi="Calibri"/>
          <w:sz w:val="20"/>
          <w:szCs w:val="20"/>
        </w:rPr>
      </w:pPr>
    </w:p>
    <w:p w14:paraId="45663585" w14:textId="77777777" w:rsidR="00962F8C" w:rsidRDefault="00962F8C" w:rsidP="005A511C">
      <w:pPr>
        <w:jc w:val="both"/>
        <w:rPr>
          <w:rFonts w:ascii="Calibri" w:hAnsi="Calibri"/>
          <w:sz w:val="20"/>
          <w:szCs w:val="20"/>
        </w:rPr>
      </w:pPr>
    </w:p>
    <w:p w14:paraId="7D200BB3" w14:textId="77777777" w:rsidR="00962F8C" w:rsidRDefault="00962F8C" w:rsidP="005A511C">
      <w:pPr>
        <w:jc w:val="both"/>
        <w:rPr>
          <w:rFonts w:ascii="Calibri" w:hAnsi="Calibri"/>
          <w:sz w:val="20"/>
          <w:szCs w:val="20"/>
        </w:rPr>
      </w:pPr>
    </w:p>
    <w:p w14:paraId="516DD0CE" w14:textId="77777777" w:rsidR="00962F8C" w:rsidRDefault="00962F8C" w:rsidP="005A511C">
      <w:pPr>
        <w:jc w:val="both"/>
        <w:rPr>
          <w:rFonts w:ascii="Calibri" w:hAnsi="Calibri"/>
          <w:sz w:val="20"/>
          <w:szCs w:val="20"/>
        </w:rPr>
      </w:pPr>
    </w:p>
    <w:p w14:paraId="7CF0558F" w14:textId="77777777" w:rsidR="00962F8C" w:rsidRDefault="00962F8C" w:rsidP="005A511C">
      <w:pPr>
        <w:jc w:val="both"/>
        <w:rPr>
          <w:rFonts w:ascii="Calibri" w:hAnsi="Calibri"/>
          <w:sz w:val="20"/>
          <w:szCs w:val="20"/>
        </w:rPr>
      </w:pPr>
    </w:p>
    <w:p w14:paraId="2B0F5047" w14:textId="77777777" w:rsidR="00962F8C" w:rsidRDefault="00962F8C" w:rsidP="005A511C">
      <w:pPr>
        <w:jc w:val="both"/>
        <w:rPr>
          <w:rFonts w:ascii="Calibri" w:hAnsi="Calibri"/>
          <w:sz w:val="20"/>
          <w:szCs w:val="20"/>
        </w:rPr>
      </w:pPr>
    </w:p>
    <w:p w14:paraId="05877B0E" w14:textId="77777777" w:rsidR="00962F8C" w:rsidRDefault="00962F8C" w:rsidP="005A511C">
      <w:pPr>
        <w:jc w:val="both"/>
        <w:rPr>
          <w:rFonts w:ascii="Calibri" w:hAnsi="Calibri"/>
          <w:sz w:val="20"/>
          <w:szCs w:val="20"/>
        </w:rPr>
      </w:pPr>
    </w:p>
    <w:p w14:paraId="39887199" w14:textId="77777777" w:rsidR="00962F8C" w:rsidRDefault="00962F8C" w:rsidP="005A511C">
      <w:pPr>
        <w:jc w:val="both"/>
        <w:rPr>
          <w:rFonts w:ascii="Calibri" w:hAnsi="Calibri"/>
          <w:sz w:val="20"/>
          <w:szCs w:val="20"/>
        </w:rPr>
      </w:pPr>
    </w:p>
    <w:p w14:paraId="427AC62F" w14:textId="77777777" w:rsidR="00962F8C" w:rsidRDefault="00962F8C" w:rsidP="005A511C">
      <w:pPr>
        <w:jc w:val="both"/>
        <w:rPr>
          <w:rFonts w:ascii="Calibri" w:hAnsi="Calibri"/>
          <w:sz w:val="20"/>
          <w:szCs w:val="20"/>
        </w:rPr>
      </w:pPr>
    </w:p>
    <w:p w14:paraId="7B11DD7A" w14:textId="77777777" w:rsidR="00962F8C" w:rsidRDefault="00962F8C" w:rsidP="005A511C">
      <w:pPr>
        <w:jc w:val="both"/>
        <w:rPr>
          <w:rFonts w:ascii="Calibri" w:hAnsi="Calibri"/>
          <w:sz w:val="20"/>
          <w:szCs w:val="20"/>
        </w:rPr>
      </w:pPr>
    </w:p>
    <w:p w14:paraId="776A7A71" w14:textId="77777777" w:rsidR="00962F8C" w:rsidRDefault="00962F8C" w:rsidP="005A511C">
      <w:pPr>
        <w:jc w:val="both"/>
        <w:rPr>
          <w:rFonts w:ascii="Calibri" w:hAnsi="Calibri"/>
          <w:sz w:val="20"/>
          <w:szCs w:val="20"/>
        </w:rPr>
      </w:pPr>
    </w:p>
    <w:p w14:paraId="4AE83B42" w14:textId="77777777" w:rsidR="00962F8C" w:rsidRDefault="00962F8C" w:rsidP="005A511C">
      <w:pPr>
        <w:jc w:val="both"/>
        <w:rPr>
          <w:rFonts w:ascii="Calibri" w:hAnsi="Calibri"/>
          <w:sz w:val="20"/>
          <w:szCs w:val="20"/>
        </w:rPr>
      </w:pPr>
    </w:p>
    <w:p w14:paraId="4A3636B5" w14:textId="77777777" w:rsidR="00962F8C" w:rsidRDefault="00962F8C" w:rsidP="005A511C">
      <w:pPr>
        <w:jc w:val="both"/>
        <w:rPr>
          <w:rFonts w:ascii="Calibri" w:hAnsi="Calibri"/>
          <w:sz w:val="20"/>
          <w:szCs w:val="20"/>
        </w:rPr>
      </w:pPr>
    </w:p>
    <w:p w14:paraId="1CDD8E87" w14:textId="77777777" w:rsidR="00962F8C" w:rsidRDefault="00962F8C" w:rsidP="005A511C">
      <w:pPr>
        <w:jc w:val="both"/>
        <w:rPr>
          <w:rFonts w:ascii="Calibri" w:hAnsi="Calibri"/>
          <w:sz w:val="20"/>
          <w:szCs w:val="20"/>
        </w:rPr>
      </w:pPr>
    </w:p>
    <w:p w14:paraId="7AB1A389" w14:textId="77777777" w:rsidR="00962F8C" w:rsidRDefault="00962F8C" w:rsidP="005A511C">
      <w:pPr>
        <w:jc w:val="both"/>
        <w:rPr>
          <w:rFonts w:ascii="Calibri" w:hAnsi="Calibri"/>
          <w:sz w:val="20"/>
          <w:szCs w:val="20"/>
        </w:rPr>
      </w:pPr>
    </w:p>
    <w:p w14:paraId="0BDBBE73" w14:textId="77777777" w:rsidR="00962F8C" w:rsidRDefault="00962F8C" w:rsidP="005A511C">
      <w:pPr>
        <w:jc w:val="both"/>
        <w:rPr>
          <w:rFonts w:ascii="Calibri" w:hAnsi="Calibri"/>
          <w:sz w:val="20"/>
          <w:szCs w:val="20"/>
        </w:rPr>
      </w:pPr>
    </w:p>
    <w:p w14:paraId="0826090A" w14:textId="77777777" w:rsidR="00962F8C" w:rsidRDefault="00962F8C" w:rsidP="005A511C">
      <w:pPr>
        <w:jc w:val="both"/>
        <w:rPr>
          <w:rFonts w:ascii="Calibri" w:hAnsi="Calibri"/>
          <w:sz w:val="20"/>
          <w:szCs w:val="20"/>
        </w:rPr>
      </w:pPr>
    </w:p>
    <w:p w14:paraId="36356E25" w14:textId="77777777" w:rsidR="00962F8C" w:rsidRDefault="00962F8C" w:rsidP="005A511C">
      <w:pPr>
        <w:jc w:val="both"/>
        <w:rPr>
          <w:rFonts w:ascii="Calibri" w:hAnsi="Calibri"/>
          <w:sz w:val="20"/>
          <w:szCs w:val="20"/>
        </w:rPr>
      </w:pPr>
    </w:p>
    <w:p w14:paraId="3ACF4D0B" w14:textId="77777777" w:rsidR="00962F8C" w:rsidRDefault="00962F8C" w:rsidP="005A511C">
      <w:pPr>
        <w:jc w:val="both"/>
        <w:rPr>
          <w:rFonts w:ascii="Calibri" w:hAnsi="Calibri"/>
          <w:sz w:val="20"/>
          <w:szCs w:val="20"/>
        </w:rPr>
      </w:pPr>
    </w:p>
    <w:p w14:paraId="3DCB8367" w14:textId="77777777" w:rsidR="00962F8C" w:rsidRDefault="00962F8C" w:rsidP="005A511C">
      <w:pPr>
        <w:jc w:val="both"/>
        <w:rPr>
          <w:rFonts w:ascii="Calibri" w:hAnsi="Calibri"/>
          <w:sz w:val="20"/>
          <w:szCs w:val="20"/>
        </w:rPr>
      </w:pPr>
    </w:p>
    <w:p w14:paraId="437CC92E" w14:textId="72F7F45E" w:rsidR="00962F8C" w:rsidRPr="00962F8C" w:rsidRDefault="00962F8C" w:rsidP="00962F8C">
      <w:pPr>
        <w:jc w:val="center"/>
        <w:rPr>
          <w:rFonts w:ascii="Calibri" w:hAnsi="Calibri"/>
          <w:b/>
          <w:sz w:val="20"/>
          <w:szCs w:val="20"/>
        </w:rPr>
      </w:pPr>
      <w:r w:rsidRPr="00962F8C">
        <w:rPr>
          <w:rFonts w:ascii="Calibri" w:hAnsi="Calibri"/>
          <w:b/>
          <w:sz w:val="20"/>
          <w:szCs w:val="20"/>
        </w:rPr>
        <w:t>Chapter 11</w:t>
      </w:r>
    </w:p>
    <w:p w14:paraId="253EBD7C" w14:textId="573ED4EE" w:rsidR="00962F8C" w:rsidRPr="00962F8C" w:rsidRDefault="00962F8C" w:rsidP="005A511C">
      <w:pPr>
        <w:jc w:val="both"/>
        <w:rPr>
          <w:rFonts w:ascii="Calibri" w:hAnsi="Calibri"/>
          <w:b/>
          <w:sz w:val="20"/>
          <w:szCs w:val="20"/>
        </w:rPr>
      </w:pPr>
      <w:r w:rsidRPr="00962F8C">
        <w:rPr>
          <w:rFonts w:ascii="Calibri" w:hAnsi="Calibri"/>
          <w:b/>
          <w:sz w:val="20"/>
          <w:szCs w:val="20"/>
        </w:rPr>
        <w:lastRenderedPageBreak/>
        <w:t>Prison</w:t>
      </w:r>
    </w:p>
    <w:p w14:paraId="2D66AE70" w14:textId="77777777" w:rsidR="00962F8C" w:rsidRDefault="00962F8C" w:rsidP="005A511C">
      <w:pPr>
        <w:jc w:val="both"/>
        <w:rPr>
          <w:rFonts w:ascii="Calibri" w:hAnsi="Calibri"/>
          <w:sz w:val="20"/>
          <w:szCs w:val="20"/>
        </w:rPr>
      </w:pPr>
    </w:p>
    <w:p w14:paraId="7F6688BE" w14:textId="466C74A2" w:rsidR="0048695F" w:rsidRPr="00223F22" w:rsidRDefault="00223F22" w:rsidP="005A511C">
      <w:pPr>
        <w:jc w:val="both"/>
        <w:rPr>
          <w:rFonts w:ascii="Calibri" w:hAnsi="Calibri"/>
          <w:i/>
          <w:color w:val="A6A6A6" w:themeColor="background1" w:themeShade="A6"/>
          <w:sz w:val="20"/>
          <w:szCs w:val="20"/>
        </w:rPr>
      </w:pPr>
      <w:r w:rsidRPr="00223F22">
        <w:rPr>
          <w:rFonts w:ascii="Calibri" w:hAnsi="Calibri"/>
          <w:i/>
          <w:color w:val="A6A6A6" w:themeColor="background1" w:themeShade="A6"/>
          <w:sz w:val="20"/>
          <w:szCs w:val="20"/>
        </w:rPr>
        <w:t>Capital punishment was abolished in Canada (we can no longer take people’s lives)</w:t>
      </w:r>
    </w:p>
    <w:p w14:paraId="7F217B9C" w14:textId="77777777" w:rsidR="00223F22" w:rsidRDefault="00223F22" w:rsidP="005A511C">
      <w:pPr>
        <w:jc w:val="both"/>
        <w:rPr>
          <w:rFonts w:ascii="Calibri" w:hAnsi="Calibri"/>
          <w:sz w:val="20"/>
          <w:szCs w:val="20"/>
          <w:u w:val="single"/>
        </w:rPr>
      </w:pPr>
    </w:p>
    <w:p w14:paraId="04798EEB" w14:textId="64378013" w:rsidR="00223F22" w:rsidRPr="00223F22" w:rsidRDefault="00223F22" w:rsidP="005A511C">
      <w:pPr>
        <w:jc w:val="both"/>
        <w:rPr>
          <w:rFonts w:ascii="Calibri" w:hAnsi="Calibri"/>
          <w:sz w:val="20"/>
          <w:szCs w:val="20"/>
          <w:u w:val="single"/>
        </w:rPr>
      </w:pPr>
      <w:r w:rsidRPr="00223F22">
        <w:rPr>
          <w:rFonts w:ascii="Calibri" w:hAnsi="Calibri"/>
          <w:sz w:val="20"/>
          <w:szCs w:val="20"/>
          <w:u w:val="single"/>
        </w:rPr>
        <w:t>Prison</w:t>
      </w:r>
    </w:p>
    <w:p w14:paraId="49C34B95" w14:textId="33A29456" w:rsidR="00223F22" w:rsidRDefault="00223F22" w:rsidP="005A511C">
      <w:pPr>
        <w:jc w:val="both"/>
        <w:rPr>
          <w:rFonts w:ascii="Calibri" w:hAnsi="Calibri"/>
          <w:sz w:val="20"/>
          <w:szCs w:val="20"/>
        </w:rPr>
      </w:pPr>
      <w:r>
        <w:rPr>
          <w:rFonts w:ascii="Calibri" w:hAnsi="Calibri"/>
          <w:sz w:val="20"/>
          <w:szCs w:val="20"/>
        </w:rPr>
        <w:t>Incarceration – a system that breeds failure</w:t>
      </w:r>
    </w:p>
    <w:p w14:paraId="1B98D816" w14:textId="423C2F74" w:rsidR="0048695F" w:rsidRPr="00692958" w:rsidRDefault="00187563" w:rsidP="0092330F">
      <w:pPr>
        <w:pStyle w:val="ListParagraph"/>
        <w:numPr>
          <w:ilvl w:val="0"/>
          <w:numId w:val="65"/>
        </w:numPr>
        <w:jc w:val="both"/>
        <w:rPr>
          <w:rFonts w:ascii="Calibri" w:hAnsi="Calibri"/>
          <w:color w:val="A6A6A6" w:themeColor="background1" w:themeShade="A6"/>
          <w:sz w:val="20"/>
          <w:szCs w:val="20"/>
        </w:rPr>
      </w:pPr>
      <w:r w:rsidRPr="00692958">
        <w:rPr>
          <w:rFonts w:ascii="Calibri" w:hAnsi="Calibri"/>
          <w:color w:val="A6A6A6" w:themeColor="background1" w:themeShade="A6"/>
          <w:sz w:val="20"/>
          <w:szCs w:val="20"/>
        </w:rPr>
        <w:t>Problems of incarceration (locking people up for a long time)</w:t>
      </w:r>
    </w:p>
    <w:p w14:paraId="496EFF12" w14:textId="7F363094" w:rsidR="00187563" w:rsidRPr="00692958" w:rsidRDefault="00187563" w:rsidP="0092330F">
      <w:pPr>
        <w:pStyle w:val="ListParagraph"/>
        <w:numPr>
          <w:ilvl w:val="1"/>
          <w:numId w:val="65"/>
        </w:numPr>
        <w:jc w:val="both"/>
        <w:rPr>
          <w:rFonts w:ascii="Calibri" w:hAnsi="Calibri"/>
          <w:color w:val="A6A6A6" w:themeColor="background1" w:themeShade="A6"/>
          <w:sz w:val="20"/>
          <w:szCs w:val="20"/>
        </w:rPr>
      </w:pPr>
      <w:r w:rsidRPr="00692958">
        <w:rPr>
          <w:rFonts w:ascii="Calibri" w:hAnsi="Calibri"/>
          <w:color w:val="A6A6A6" w:themeColor="background1" w:themeShade="A6"/>
          <w:sz w:val="20"/>
          <w:szCs w:val="20"/>
        </w:rPr>
        <w:t>Bread criminality – they may influence one another so when someone comes out they may be more skilled in the world of crimes than they were when they came in</w:t>
      </w:r>
    </w:p>
    <w:p w14:paraId="25C7DB56" w14:textId="635AFC90" w:rsidR="00187563" w:rsidRPr="00692958" w:rsidRDefault="00187563" w:rsidP="0092330F">
      <w:pPr>
        <w:pStyle w:val="ListParagraph"/>
        <w:numPr>
          <w:ilvl w:val="1"/>
          <w:numId w:val="65"/>
        </w:numPr>
        <w:jc w:val="both"/>
        <w:rPr>
          <w:rFonts w:ascii="Calibri" w:hAnsi="Calibri"/>
          <w:color w:val="A6A6A6" w:themeColor="background1" w:themeShade="A6"/>
          <w:sz w:val="20"/>
          <w:szCs w:val="20"/>
        </w:rPr>
      </w:pPr>
      <w:r w:rsidRPr="00692958">
        <w:rPr>
          <w:rFonts w:ascii="Calibri" w:hAnsi="Calibri"/>
          <w:color w:val="A6A6A6" w:themeColor="background1" w:themeShade="A6"/>
          <w:sz w:val="20"/>
          <w:szCs w:val="20"/>
        </w:rPr>
        <w:t>Increases suicide rates</w:t>
      </w:r>
    </w:p>
    <w:p w14:paraId="5CF2A2C3" w14:textId="0CBBE4FC" w:rsidR="00187563" w:rsidRPr="00692958" w:rsidRDefault="00187563" w:rsidP="0092330F">
      <w:pPr>
        <w:pStyle w:val="ListParagraph"/>
        <w:numPr>
          <w:ilvl w:val="1"/>
          <w:numId w:val="65"/>
        </w:numPr>
        <w:jc w:val="both"/>
        <w:rPr>
          <w:rFonts w:ascii="Calibri" w:hAnsi="Calibri"/>
          <w:color w:val="A6A6A6" w:themeColor="background1" w:themeShade="A6"/>
          <w:sz w:val="20"/>
          <w:szCs w:val="20"/>
        </w:rPr>
      </w:pPr>
      <w:r w:rsidRPr="00692958">
        <w:rPr>
          <w:rFonts w:ascii="Calibri" w:hAnsi="Calibri"/>
          <w:color w:val="A6A6A6" w:themeColor="background1" w:themeShade="A6"/>
          <w:sz w:val="20"/>
          <w:szCs w:val="20"/>
        </w:rPr>
        <w:t>Trying to reintegrate into society is extremely challenging (to find a job, find a place to live, find a bf/gf)</w:t>
      </w:r>
    </w:p>
    <w:p w14:paraId="4C0A8A80" w14:textId="15D44B95" w:rsidR="00692958" w:rsidRPr="00692958" w:rsidRDefault="00692958" w:rsidP="0092330F">
      <w:pPr>
        <w:pStyle w:val="ListParagraph"/>
        <w:numPr>
          <w:ilvl w:val="0"/>
          <w:numId w:val="65"/>
        </w:numPr>
        <w:jc w:val="both"/>
        <w:rPr>
          <w:rFonts w:ascii="Calibri" w:hAnsi="Calibri"/>
          <w:color w:val="A6A6A6" w:themeColor="background1" w:themeShade="A6"/>
          <w:sz w:val="20"/>
          <w:szCs w:val="20"/>
        </w:rPr>
      </w:pPr>
      <w:r w:rsidRPr="00692958">
        <w:rPr>
          <w:rFonts w:ascii="Calibri" w:hAnsi="Calibri"/>
          <w:color w:val="A6A6A6" w:themeColor="background1" w:themeShade="A6"/>
          <w:sz w:val="20"/>
          <w:szCs w:val="20"/>
        </w:rPr>
        <w:t>Issues with long-term incarceration:</w:t>
      </w:r>
    </w:p>
    <w:p w14:paraId="6A45E0F7" w14:textId="18C7A647" w:rsidR="00692958" w:rsidRPr="00692958" w:rsidRDefault="00692958" w:rsidP="0092330F">
      <w:pPr>
        <w:pStyle w:val="ListParagraph"/>
        <w:numPr>
          <w:ilvl w:val="1"/>
          <w:numId w:val="65"/>
        </w:numPr>
        <w:jc w:val="both"/>
        <w:rPr>
          <w:rFonts w:ascii="Calibri" w:hAnsi="Calibri"/>
          <w:color w:val="A6A6A6" w:themeColor="background1" w:themeShade="A6"/>
          <w:sz w:val="20"/>
          <w:szCs w:val="20"/>
        </w:rPr>
      </w:pPr>
      <w:r w:rsidRPr="00692958">
        <w:rPr>
          <w:rFonts w:ascii="Calibri" w:hAnsi="Calibri"/>
          <w:color w:val="A6A6A6" w:themeColor="background1" w:themeShade="A6"/>
          <w:sz w:val="20"/>
          <w:szCs w:val="20"/>
        </w:rPr>
        <w:t>People become institutionalize and don’t like it – when they’re in prison they can’t wait to get out and once they get out they’re intimidated and want to go back to their “home” in prison</w:t>
      </w:r>
    </w:p>
    <w:p w14:paraId="1B4888A5" w14:textId="77777777" w:rsidR="00187563" w:rsidRDefault="00187563" w:rsidP="005A511C">
      <w:pPr>
        <w:jc w:val="both"/>
        <w:rPr>
          <w:rFonts w:ascii="Calibri" w:hAnsi="Calibri"/>
          <w:sz w:val="20"/>
          <w:szCs w:val="20"/>
        </w:rPr>
      </w:pPr>
    </w:p>
    <w:p w14:paraId="51A68F98" w14:textId="1E3733C0" w:rsidR="0048695F" w:rsidRPr="0094089B" w:rsidRDefault="0094089B" w:rsidP="005A511C">
      <w:pPr>
        <w:jc w:val="both"/>
        <w:rPr>
          <w:rFonts w:ascii="Calibri" w:hAnsi="Calibri"/>
          <w:sz w:val="20"/>
          <w:szCs w:val="20"/>
          <w:u w:val="single"/>
        </w:rPr>
      </w:pPr>
      <w:r w:rsidRPr="0094089B">
        <w:rPr>
          <w:rFonts w:ascii="Calibri" w:hAnsi="Calibri"/>
          <w:sz w:val="20"/>
          <w:szCs w:val="20"/>
          <w:u w:val="single"/>
        </w:rPr>
        <w:t>What are some pains of imprisonment?</w:t>
      </w:r>
    </w:p>
    <w:p w14:paraId="55399C8A" w14:textId="0336F158" w:rsidR="0094089B" w:rsidRPr="006A4AFD" w:rsidRDefault="006A4AFD" w:rsidP="005A511C">
      <w:pPr>
        <w:jc w:val="both"/>
        <w:rPr>
          <w:rFonts w:ascii="Calibri" w:hAnsi="Calibri"/>
          <w:i/>
          <w:color w:val="A6A6A6" w:themeColor="background1" w:themeShade="A6"/>
          <w:sz w:val="20"/>
          <w:szCs w:val="20"/>
        </w:rPr>
      </w:pPr>
      <w:r w:rsidRPr="006A4AFD">
        <w:rPr>
          <w:rFonts w:ascii="Calibri" w:hAnsi="Calibri"/>
          <w:i/>
          <w:color w:val="A6A6A6" w:themeColor="background1" w:themeShade="A6"/>
          <w:sz w:val="20"/>
          <w:szCs w:val="20"/>
        </w:rPr>
        <w:t>Pains people have when they’re locked up</w:t>
      </w:r>
    </w:p>
    <w:p w14:paraId="46C90984" w14:textId="623C594C" w:rsidR="0094089B" w:rsidRDefault="0094089B" w:rsidP="0092330F">
      <w:pPr>
        <w:pStyle w:val="ListParagraph"/>
        <w:numPr>
          <w:ilvl w:val="0"/>
          <w:numId w:val="64"/>
        </w:numPr>
        <w:jc w:val="both"/>
        <w:rPr>
          <w:rFonts w:ascii="Calibri" w:hAnsi="Calibri"/>
          <w:sz w:val="20"/>
          <w:szCs w:val="20"/>
        </w:rPr>
      </w:pPr>
      <w:r>
        <w:rPr>
          <w:rFonts w:ascii="Calibri" w:hAnsi="Calibri"/>
          <w:sz w:val="20"/>
          <w:szCs w:val="20"/>
        </w:rPr>
        <w:t>Loss of liberty</w:t>
      </w:r>
    </w:p>
    <w:p w14:paraId="702BFAAB" w14:textId="731448D2" w:rsidR="0094089B" w:rsidRDefault="0094089B" w:rsidP="0092330F">
      <w:pPr>
        <w:pStyle w:val="ListParagraph"/>
        <w:numPr>
          <w:ilvl w:val="0"/>
          <w:numId w:val="64"/>
        </w:numPr>
        <w:jc w:val="both"/>
        <w:rPr>
          <w:rFonts w:ascii="Calibri" w:hAnsi="Calibri"/>
          <w:sz w:val="20"/>
          <w:szCs w:val="20"/>
        </w:rPr>
      </w:pPr>
      <w:r>
        <w:rPr>
          <w:rFonts w:ascii="Calibri" w:hAnsi="Calibri"/>
          <w:sz w:val="20"/>
          <w:szCs w:val="20"/>
        </w:rPr>
        <w:t>Lost of heterosexual relationships</w:t>
      </w:r>
      <w:r w:rsidR="00A42A0E" w:rsidRPr="00A42A0E">
        <w:rPr>
          <w:rFonts w:ascii="Calibri" w:hAnsi="Calibri"/>
          <w:color w:val="A6A6A6" w:themeColor="background1" w:themeShade="A6"/>
          <w:sz w:val="20"/>
          <w:szCs w:val="20"/>
        </w:rPr>
        <w:t xml:space="preserve"> (women can’t be with men and vice versa)</w:t>
      </w:r>
    </w:p>
    <w:p w14:paraId="403A9718" w14:textId="304B5927" w:rsidR="0094089B" w:rsidRDefault="0094089B" w:rsidP="0092330F">
      <w:pPr>
        <w:pStyle w:val="ListParagraph"/>
        <w:numPr>
          <w:ilvl w:val="0"/>
          <w:numId w:val="64"/>
        </w:numPr>
        <w:jc w:val="both"/>
        <w:rPr>
          <w:rFonts w:ascii="Calibri" w:hAnsi="Calibri"/>
          <w:sz w:val="20"/>
          <w:szCs w:val="20"/>
        </w:rPr>
      </w:pPr>
      <w:r>
        <w:rPr>
          <w:rFonts w:ascii="Calibri" w:hAnsi="Calibri"/>
          <w:sz w:val="20"/>
          <w:szCs w:val="20"/>
        </w:rPr>
        <w:t>Deprivation of autonomy</w:t>
      </w:r>
      <w:r w:rsidR="001C740C">
        <w:rPr>
          <w:rFonts w:ascii="Calibri" w:hAnsi="Calibri"/>
          <w:sz w:val="20"/>
          <w:szCs w:val="20"/>
        </w:rPr>
        <w:t xml:space="preserve"> </w:t>
      </w:r>
      <w:r w:rsidR="001C740C" w:rsidRPr="001C740C">
        <w:rPr>
          <w:rFonts w:ascii="Calibri" w:hAnsi="Calibri"/>
          <w:color w:val="A6A6A6" w:themeColor="background1" w:themeShade="A6"/>
          <w:sz w:val="20"/>
          <w:szCs w:val="20"/>
        </w:rPr>
        <w:t>(you’re not in charge of yourself)</w:t>
      </w:r>
    </w:p>
    <w:p w14:paraId="39CB1563" w14:textId="0147A0A3" w:rsidR="0094089B" w:rsidRDefault="0094089B" w:rsidP="0092330F">
      <w:pPr>
        <w:pStyle w:val="ListParagraph"/>
        <w:numPr>
          <w:ilvl w:val="0"/>
          <w:numId w:val="64"/>
        </w:numPr>
        <w:jc w:val="both"/>
        <w:rPr>
          <w:rFonts w:ascii="Calibri" w:hAnsi="Calibri"/>
          <w:sz w:val="20"/>
          <w:szCs w:val="20"/>
        </w:rPr>
      </w:pPr>
      <w:r>
        <w:rPr>
          <w:rFonts w:ascii="Calibri" w:hAnsi="Calibri"/>
          <w:sz w:val="20"/>
          <w:szCs w:val="20"/>
        </w:rPr>
        <w:t>Deprivation of good and services</w:t>
      </w:r>
      <w:r w:rsidR="00761B08">
        <w:rPr>
          <w:rFonts w:ascii="Calibri" w:hAnsi="Calibri"/>
          <w:sz w:val="20"/>
          <w:szCs w:val="20"/>
        </w:rPr>
        <w:t xml:space="preserve"> </w:t>
      </w:r>
      <w:r w:rsidR="00761B08" w:rsidRPr="00761B08">
        <w:rPr>
          <w:rFonts w:ascii="Calibri" w:hAnsi="Calibri"/>
          <w:color w:val="A6A6A6" w:themeColor="background1" w:themeShade="A6"/>
          <w:sz w:val="20"/>
          <w:szCs w:val="20"/>
        </w:rPr>
        <w:t>(things we take for granted – purses, laptop, cells)</w:t>
      </w:r>
    </w:p>
    <w:p w14:paraId="0BE64C77" w14:textId="6888ED96" w:rsidR="0094089B" w:rsidRDefault="0094089B" w:rsidP="0092330F">
      <w:pPr>
        <w:pStyle w:val="ListParagraph"/>
        <w:numPr>
          <w:ilvl w:val="0"/>
          <w:numId w:val="64"/>
        </w:numPr>
        <w:jc w:val="both"/>
        <w:rPr>
          <w:rFonts w:ascii="Calibri" w:hAnsi="Calibri"/>
          <w:sz w:val="20"/>
          <w:szCs w:val="20"/>
        </w:rPr>
      </w:pPr>
      <w:r>
        <w:rPr>
          <w:rFonts w:ascii="Calibri" w:hAnsi="Calibri"/>
          <w:sz w:val="20"/>
          <w:szCs w:val="20"/>
        </w:rPr>
        <w:t>Deprivation of security</w:t>
      </w:r>
      <w:r w:rsidR="001C740C" w:rsidRPr="001C740C">
        <w:rPr>
          <w:rFonts w:ascii="Calibri" w:hAnsi="Calibri"/>
          <w:color w:val="A6A6A6" w:themeColor="background1" w:themeShade="A6"/>
          <w:sz w:val="20"/>
          <w:szCs w:val="20"/>
        </w:rPr>
        <w:t xml:space="preserve"> (prison is harsh and sever – need to look over your shoulder)</w:t>
      </w:r>
    </w:p>
    <w:p w14:paraId="7E60F44B" w14:textId="510269E7" w:rsidR="001C740C" w:rsidRDefault="00761B08" w:rsidP="001C740C">
      <w:pPr>
        <w:jc w:val="both"/>
        <w:rPr>
          <w:rFonts w:ascii="Calibri" w:hAnsi="Calibri"/>
          <w:sz w:val="20"/>
          <w:szCs w:val="20"/>
        </w:rPr>
      </w:pPr>
      <w:r>
        <w:rPr>
          <w:rFonts w:ascii="Calibri" w:hAnsi="Calibri"/>
          <w:sz w:val="20"/>
          <w:szCs w:val="20"/>
        </w:rPr>
        <w:t>Health Issues??</w:t>
      </w:r>
    </w:p>
    <w:p w14:paraId="3FEEB67C" w14:textId="451366BC" w:rsidR="00761B08" w:rsidRDefault="00761B08" w:rsidP="0092330F">
      <w:pPr>
        <w:pStyle w:val="ListParagraph"/>
        <w:numPr>
          <w:ilvl w:val="0"/>
          <w:numId w:val="66"/>
        </w:numPr>
        <w:jc w:val="both"/>
        <w:rPr>
          <w:rFonts w:ascii="Calibri" w:hAnsi="Calibri"/>
          <w:sz w:val="20"/>
          <w:szCs w:val="20"/>
        </w:rPr>
      </w:pPr>
      <w:r>
        <w:rPr>
          <w:rFonts w:ascii="Calibri" w:hAnsi="Calibri"/>
          <w:sz w:val="20"/>
          <w:szCs w:val="20"/>
        </w:rPr>
        <w:t>Mental health issues</w:t>
      </w:r>
    </w:p>
    <w:p w14:paraId="00BBF0D9" w14:textId="429E3519" w:rsidR="00761B08" w:rsidRDefault="00761B08" w:rsidP="0092330F">
      <w:pPr>
        <w:pStyle w:val="ListParagraph"/>
        <w:numPr>
          <w:ilvl w:val="0"/>
          <w:numId w:val="66"/>
        </w:numPr>
        <w:jc w:val="both"/>
        <w:rPr>
          <w:rFonts w:ascii="Calibri" w:hAnsi="Calibri"/>
          <w:sz w:val="20"/>
          <w:szCs w:val="20"/>
        </w:rPr>
      </w:pPr>
      <w:r>
        <w:rPr>
          <w:rFonts w:ascii="Calibri" w:hAnsi="Calibri"/>
          <w:sz w:val="20"/>
          <w:szCs w:val="20"/>
        </w:rPr>
        <w:t>Specific diseases you get in prison: HIV and Hepatitis C</w:t>
      </w:r>
    </w:p>
    <w:p w14:paraId="4A67DEB7" w14:textId="0DD7FC22" w:rsidR="00761B08" w:rsidRPr="00761B08" w:rsidRDefault="00761B08" w:rsidP="0092330F">
      <w:pPr>
        <w:pStyle w:val="ListParagraph"/>
        <w:numPr>
          <w:ilvl w:val="0"/>
          <w:numId w:val="66"/>
        </w:numPr>
        <w:jc w:val="both"/>
        <w:rPr>
          <w:rFonts w:ascii="Calibri" w:hAnsi="Calibri"/>
          <w:sz w:val="20"/>
          <w:szCs w:val="20"/>
        </w:rPr>
      </w:pPr>
      <w:r>
        <w:rPr>
          <w:rFonts w:ascii="Calibri" w:hAnsi="Calibri"/>
          <w:sz w:val="20"/>
          <w:szCs w:val="20"/>
        </w:rPr>
        <w:t>Drug and prostitution</w:t>
      </w:r>
    </w:p>
    <w:p w14:paraId="3EDA1FCA" w14:textId="64A59915" w:rsidR="00761B08" w:rsidRDefault="00761B08" w:rsidP="001C740C">
      <w:pPr>
        <w:jc w:val="both"/>
        <w:rPr>
          <w:rFonts w:ascii="Calibri" w:hAnsi="Calibri"/>
          <w:sz w:val="20"/>
          <w:szCs w:val="20"/>
        </w:rPr>
      </w:pPr>
      <w:r>
        <w:rPr>
          <w:rFonts w:ascii="Calibri" w:hAnsi="Calibri"/>
          <w:sz w:val="20"/>
          <w:szCs w:val="20"/>
        </w:rPr>
        <w:t>Leading cause of death??</w:t>
      </w:r>
    </w:p>
    <w:p w14:paraId="31F05C2D" w14:textId="55888947" w:rsidR="00761B08" w:rsidRDefault="00761B08" w:rsidP="0092330F">
      <w:pPr>
        <w:pStyle w:val="ListParagraph"/>
        <w:numPr>
          <w:ilvl w:val="0"/>
          <w:numId w:val="67"/>
        </w:numPr>
        <w:jc w:val="both"/>
        <w:rPr>
          <w:rFonts w:ascii="Calibri" w:hAnsi="Calibri"/>
          <w:sz w:val="20"/>
          <w:szCs w:val="20"/>
        </w:rPr>
      </w:pPr>
      <w:r>
        <w:rPr>
          <w:rFonts w:ascii="Calibri" w:hAnsi="Calibri"/>
          <w:sz w:val="20"/>
          <w:szCs w:val="20"/>
        </w:rPr>
        <w:t>Suicide (by hanging and takes place in the inmates cell – occur within 1 year of being in prison)</w:t>
      </w:r>
    </w:p>
    <w:p w14:paraId="5D90EB58" w14:textId="2FEC55CB" w:rsidR="00061B74" w:rsidRPr="000618D3" w:rsidRDefault="000618D3" w:rsidP="00061B74">
      <w:pPr>
        <w:jc w:val="both"/>
        <w:rPr>
          <w:rFonts w:ascii="Calibri" w:hAnsi="Calibri"/>
          <w:color w:val="808080" w:themeColor="background1" w:themeShade="80"/>
          <w:sz w:val="20"/>
          <w:szCs w:val="20"/>
        </w:rPr>
      </w:pPr>
      <w:r w:rsidRPr="000618D3">
        <w:rPr>
          <w:rFonts w:ascii="Calibri" w:hAnsi="Calibri"/>
          <w:color w:val="808080" w:themeColor="background1" w:themeShade="80"/>
          <w:sz w:val="20"/>
          <w:szCs w:val="20"/>
        </w:rPr>
        <w:t>Ashley Smith Case</w:t>
      </w:r>
    </w:p>
    <w:p w14:paraId="19C4DA03" w14:textId="77E5315D" w:rsidR="000618D3" w:rsidRPr="000618D3" w:rsidRDefault="000618D3" w:rsidP="0092330F">
      <w:pPr>
        <w:pStyle w:val="ListParagraph"/>
        <w:numPr>
          <w:ilvl w:val="0"/>
          <w:numId w:val="67"/>
        </w:numPr>
        <w:jc w:val="both"/>
        <w:rPr>
          <w:rFonts w:ascii="Calibri" w:hAnsi="Calibri"/>
          <w:color w:val="808080" w:themeColor="background1" w:themeShade="80"/>
          <w:sz w:val="20"/>
          <w:szCs w:val="20"/>
        </w:rPr>
      </w:pPr>
      <w:r w:rsidRPr="000618D3">
        <w:rPr>
          <w:rFonts w:ascii="Calibri" w:hAnsi="Calibri"/>
          <w:color w:val="808080" w:themeColor="background1" w:themeShade="80"/>
          <w:sz w:val="20"/>
          <w:szCs w:val="20"/>
        </w:rPr>
        <w:t xml:space="preserve">She wouldn’t listen to rules (Talk back and spit at officers) – violated prison rules, which meant more time in prison. She started as 1 month in custody and ended up being in jail for years – she never had the psychological treatment they’d sent her in her own room and one night in </w:t>
      </w:r>
      <w:bookmarkStart w:id="0" w:name="_GoBack"/>
      <w:bookmarkEnd w:id="0"/>
      <w:r w:rsidRPr="000618D3">
        <w:rPr>
          <w:rFonts w:ascii="Calibri" w:hAnsi="Calibri"/>
          <w:color w:val="808080" w:themeColor="background1" w:themeShade="80"/>
          <w:sz w:val="20"/>
          <w:szCs w:val="20"/>
        </w:rPr>
        <w:t>her cell she commits suicides while guards watched her and didn’t do anything to stop because she tied a robe at her neck may times before – died of homicides because guards didn’t intervene (happened in Canada)</w:t>
      </w:r>
    </w:p>
    <w:p w14:paraId="7C3D3CAF" w14:textId="77777777" w:rsidR="00061B74" w:rsidRDefault="00061B74" w:rsidP="00061B74">
      <w:pPr>
        <w:jc w:val="both"/>
        <w:rPr>
          <w:rFonts w:ascii="Calibri" w:hAnsi="Calibri"/>
          <w:sz w:val="20"/>
          <w:szCs w:val="20"/>
        </w:rPr>
      </w:pPr>
    </w:p>
    <w:p w14:paraId="544DF178" w14:textId="0972E98A" w:rsidR="00061B74" w:rsidRDefault="00061B74" w:rsidP="00061B74">
      <w:pPr>
        <w:jc w:val="both"/>
        <w:rPr>
          <w:rFonts w:ascii="Calibri" w:hAnsi="Calibri"/>
          <w:sz w:val="20"/>
          <w:szCs w:val="20"/>
        </w:rPr>
      </w:pPr>
      <w:r>
        <w:rPr>
          <w:rFonts w:ascii="Calibri" w:hAnsi="Calibri"/>
          <w:sz w:val="20"/>
          <w:szCs w:val="20"/>
        </w:rPr>
        <w:t>HMMM…</w:t>
      </w:r>
    </w:p>
    <w:p w14:paraId="18761A2B" w14:textId="59A952DD" w:rsidR="00061B74" w:rsidRDefault="005873EA" w:rsidP="0092330F">
      <w:pPr>
        <w:pStyle w:val="ListParagraph"/>
        <w:numPr>
          <w:ilvl w:val="0"/>
          <w:numId w:val="67"/>
        </w:numPr>
        <w:jc w:val="both"/>
        <w:rPr>
          <w:rFonts w:ascii="Calibri" w:hAnsi="Calibri"/>
          <w:sz w:val="20"/>
          <w:szCs w:val="20"/>
        </w:rPr>
      </w:pPr>
      <w:r>
        <w:rPr>
          <w:rFonts w:ascii="Calibri" w:hAnsi="Calibri"/>
          <w:sz w:val="20"/>
          <w:szCs w:val="20"/>
        </w:rPr>
        <w:t>Which country has the highest rate of incarceration?</w:t>
      </w:r>
    </w:p>
    <w:p w14:paraId="666E707F" w14:textId="35DEAF33" w:rsidR="005873EA" w:rsidRDefault="005873EA" w:rsidP="0092330F">
      <w:pPr>
        <w:pStyle w:val="ListParagraph"/>
        <w:numPr>
          <w:ilvl w:val="1"/>
          <w:numId w:val="67"/>
        </w:numPr>
        <w:jc w:val="both"/>
        <w:rPr>
          <w:rFonts w:ascii="Calibri" w:hAnsi="Calibri"/>
          <w:sz w:val="20"/>
          <w:szCs w:val="20"/>
        </w:rPr>
      </w:pPr>
      <w:r>
        <w:rPr>
          <w:rFonts w:ascii="Calibri" w:hAnsi="Calibri"/>
          <w:sz w:val="20"/>
          <w:szCs w:val="20"/>
        </w:rPr>
        <w:t>United States</w:t>
      </w:r>
    </w:p>
    <w:p w14:paraId="7E81EE8B" w14:textId="4FDCD89A" w:rsidR="005873EA" w:rsidRDefault="005873EA" w:rsidP="0092330F">
      <w:pPr>
        <w:pStyle w:val="ListParagraph"/>
        <w:numPr>
          <w:ilvl w:val="0"/>
          <w:numId w:val="67"/>
        </w:numPr>
        <w:jc w:val="both"/>
        <w:rPr>
          <w:rFonts w:ascii="Calibri" w:hAnsi="Calibri"/>
          <w:sz w:val="20"/>
          <w:szCs w:val="20"/>
        </w:rPr>
      </w:pPr>
      <w:r>
        <w:rPr>
          <w:rFonts w:ascii="Calibri" w:hAnsi="Calibri"/>
          <w:sz w:val="20"/>
          <w:szCs w:val="20"/>
        </w:rPr>
        <w:t>Name two countries that have a very low rate of incarceration</w:t>
      </w:r>
    </w:p>
    <w:p w14:paraId="3AF4030E" w14:textId="54E19490" w:rsidR="005873EA" w:rsidRDefault="005873EA" w:rsidP="0092330F">
      <w:pPr>
        <w:pStyle w:val="ListParagraph"/>
        <w:numPr>
          <w:ilvl w:val="1"/>
          <w:numId w:val="67"/>
        </w:numPr>
        <w:jc w:val="both"/>
        <w:rPr>
          <w:rFonts w:ascii="Calibri" w:hAnsi="Calibri"/>
          <w:sz w:val="20"/>
          <w:szCs w:val="20"/>
        </w:rPr>
      </w:pPr>
      <w:r>
        <w:rPr>
          <w:rFonts w:ascii="Calibri" w:hAnsi="Calibri"/>
          <w:sz w:val="20"/>
          <w:szCs w:val="20"/>
        </w:rPr>
        <w:t>Finland</w:t>
      </w:r>
    </w:p>
    <w:p w14:paraId="3E260D86" w14:textId="2D529EF7" w:rsidR="005873EA" w:rsidRDefault="005873EA" w:rsidP="0092330F">
      <w:pPr>
        <w:pStyle w:val="ListParagraph"/>
        <w:numPr>
          <w:ilvl w:val="1"/>
          <w:numId w:val="67"/>
        </w:numPr>
        <w:jc w:val="both"/>
        <w:rPr>
          <w:rFonts w:ascii="Calibri" w:hAnsi="Calibri"/>
          <w:sz w:val="20"/>
          <w:szCs w:val="20"/>
        </w:rPr>
      </w:pPr>
      <w:r>
        <w:rPr>
          <w:rFonts w:ascii="Calibri" w:hAnsi="Calibri"/>
          <w:sz w:val="20"/>
          <w:szCs w:val="20"/>
        </w:rPr>
        <w:t>Norway</w:t>
      </w:r>
    </w:p>
    <w:p w14:paraId="3DD2CE57" w14:textId="2C64FE10" w:rsidR="005873EA" w:rsidRDefault="005873EA" w:rsidP="0092330F">
      <w:pPr>
        <w:pStyle w:val="ListParagraph"/>
        <w:numPr>
          <w:ilvl w:val="1"/>
          <w:numId w:val="67"/>
        </w:numPr>
        <w:jc w:val="both"/>
        <w:rPr>
          <w:rFonts w:ascii="Calibri" w:hAnsi="Calibri"/>
          <w:sz w:val="20"/>
          <w:szCs w:val="20"/>
        </w:rPr>
      </w:pPr>
      <w:r>
        <w:rPr>
          <w:rFonts w:ascii="Calibri" w:hAnsi="Calibri"/>
          <w:sz w:val="20"/>
          <w:szCs w:val="20"/>
        </w:rPr>
        <w:t>Denmark</w:t>
      </w:r>
    </w:p>
    <w:p w14:paraId="05E1396F" w14:textId="1F540F6C" w:rsidR="005873EA" w:rsidRDefault="005873EA" w:rsidP="0092330F">
      <w:pPr>
        <w:pStyle w:val="ListParagraph"/>
        <w:numPr>
          <w:ilvl w:val="1"/>
          <w:numId w:val="67"/>
        </w:numPr>
        <w:jc w:val="both"/>
        <w:rPr>
          <w:rFonts w:ascii="Calibri" w:hAnsi="Calibri"/>
          <w:sz w:val="20"/>
          <w:szCs w:val="20"/>
        </w:rPr>
      </w:pPr>
      <w:r>
        <w:rPr>
          <w:rFonts w:ascii="Calibri" w:hAnsi="Calibri"/>
          <w:sz w:val="20"/>
          <w:szCs w:val="20"/>
        </w:rPr>
        <w:t>Sweden</w:t>
      </w:r>
    </w:p>
    <w:p w14:paraId="39738221" w14:textId="46186179" w:rsidR="005873EA" w:rsidRPr="005873EA" w:rsidRDefault="005873EA" w:rsidP="005873EA">
      <w:pPr>
        <w:jc w:val="both"/>
        <w:rPr>
          <w:rFonts w:ascii="Calibri" w:hAnsi="Calibri"/>
          <w:color w:val="A6A6A6" w:themeColor="background1" w:themeShade="A6"/>
          <w:sz w:val="20"/>
          <w:szCs w:val="20"/>
        </w:rPr>
      </w:pPr>
      <w:r w:rsidRPr="005873EA">
        <w:rPr>
          <w:rFonts w:ascii="Calibri" w:hAnsi="Calibri"/>
          <w:color w:val="A6A6A6" w:themeColor="background1" w:themeShade="A6"/>
          <w:sz w:val="20"/>
          <w:szCs w:val="20"/>
        </w:rPr>
        <w:t>They take different approaches compared to USA when dealing with criminals</w:t>
      </w:r>
    </w:p>
    <w:p w14:paraId="1C806424" w14:textId="6B01BB4B" w:rsidR="005873EA" w:rsidRPr="005873EA" w:rsidRDefault="005873EA" w:rsidP="005873EA">
      <w:pPr>
        <w:jc w:val="both"/>
        <w:rPr>
          <w:rFonts w:ascii="Calibri" w:hAnsi="Calibri"/>
          <w:color w:val="A6A6A6" w:themeColor="background1" w:themeShade="A6"/>
          <w:sz w:val="20"/>
          <w:szCs w:val="20"/>
        </w:rPr>
      </w:pPr>
      <w:r w:rsidRPr="005873EA">
        <w:rPr>
          <w:rFonts w:ascii="Calibri" w:hAnsi="Calibri"/>
          <w:color w:val="A6A6A6" w:themeColor="background1" w:themeShade="A6"/>
          <w:sz w:val="20"/>
          <w:szCs w:val="20"/>
        </w:rPr>
        <w:t>Ex. Philippines dancing prisoners – YouTube Sensation</w:t>
      </w:r>
    </w:p>
    <w:p w14:paraId="78F9918A" w14:textId="77777777" w:rsidR="005873EA" w:rsidRDefault="005873EA" w:rsidP="005873EA">
      <w:pPr>
        <w:jc w:val="both"/>
        <w:rPr>
          <w:rFonts w:ascii="Calibri" w:hAnsi="Calibri"/>
          <w:sz w:val="20"/>
          <w:szCs w:val="20"/>
        </w:rPr>
      </w:pPr>
    </w:p>
    <w:p w14:paraId="19514E73" w14:textId="5F3B5A3B" w:rsidR="005873EA" w:rsidRPr="0092330F" w:rsidRDefault="005873EA" w:rsidP="005873EA">
      <w:pPr>
        <w:jc w:val="both"/>
        <w:rPr>
          <w:rFonts w:ascii="Calibri" w:hAnsi="Calibri"/>
          <w:sz w:val="20"/>
          <w:szCs w:val="20"/>
          <w:u w:val="single"/>
        </w:rPr>
      </w:pPr>
      <w:r w:rsidRPr="0092330F">
        <w:rPr>
          <w:rFonts w:ascii="Calibri" w:hAnsi="Calibri"/>
          <w:sz w:val="20"/>
          <w:szCs w:val="20"/>
          <w:u w:val="single"/>
        </w:rPr>
        <w:t>Precursors to Prison</w:t>
      </w:r>
    </w:p>
    <w:p w14:paraId="7DDF9E9F" w14:textId="66779F58" w:rsidR="0048695F" w:rsidRPr="0092330F" w:rsidRDefault="0092330F" w:rsidP="005A511C">
      <w:pPr>
        <w:jc w:val="both"/>
        <w:rPr>
          <w:rFonts w:ascii="Calibri" w:hAnsi="Calibri"/>
          <w:color w:val="A6A6A6" w:themeColor="background1" w:themeShade="A6"/>
          <w:sz w:val="20"/>
          <w:szCs w:val="20"/>
        </w:rPr>
      </w:pPr>
      <w:r w:rsidRPr="0092330F">
        <w:rPr>
          <w:rFonts w:ascii="Calibri" w:hAnsi="Calibri"/>
          <w:color w:val="A6A6A6" w:themeColor="background1" w:themeShade="A6"/>
          <w:sz w:val="20"/>
          <w:szCs w:val="20"/>
        </w:rPr>
        <w:t>They move away from infliction physical pain to pain of the mind: deprivation of liberty</w:t>
      </w:r>
    </w:p>
    <w:p w14:paraId="0EA18BAA" w14:textId="578EEE4B" w:rsidR="0092330F" w:rsidRDefault="0092330F" w:rsidP="005916B3">
      <w:pPr>
        <w:pStyle w:val="ListParagraph"/>
        <w:numPr>
          <w:ilvl w:val="0"/>
          <w:numId w:val="68"/>
        </w:numPr>
        <w:jc w:val="both"/>
        <w:rPr>
          <w:rFonts w:ascii="Calibri" w:hAnsi="Calibri"/>
          <w:sz w:val="20"/>
          <w:szCs w:val="20"/>
        </w:rPr>
      </w:pPr>
      <w:r>
        <w:rPr>
          <w:rFonts w:ascii="Calibri" w:hAnsi="Calibri"/>
          <w:sz w:val="20"/>
          <w:szCs w:val="20"/>
        </w:rPr>
        <w:t>Shift from the punishment of the body to the mind</w:t>
      </w:r>
    </w:p>
    <w:p w14:paraId="087D0021" w14:textId="3E7AB31A" w:rsidR="0092330F" w:rsidRDefault="0092330F" w:rsidP="005916B3">
      <w:pPr>
        <w:pStyle w:val="ListParagraph"/>
        <w:numPr>
          <w:ilvl w:val="0"/>
          <w:numId w:val="69"/>
        </w:numPr>
        <w:jc w:val="both"/>
        <w:rPr>
          <w:rFonts w:ascii="Calibri" w:hAnsi="Calibri"/>
          <w:sz w:val="20"/>
          <w:szCs w:val="20"/>
        </w:rPr>
      </w:pPr>
      <w:r>
        <w:rPr>
          <w:rFonts w:ascii="Calibri" w:hAnsi="Calibri"/>
          <w:sz w:val="20"/>
          <w:szCs w:val="20"/>
        </w:rPr>
        <w:t>Deprivation of liberty</w:t>
      </w:r>
    </w:p>
    <w:p w14:paraId="6397F495" w14:textId="5D6E538F" w:rsidR="0092330F" w:rsidRDefault="0092330F" w:rsidP="005916B3">
      <w:pPr>
        <w:pStyle w:val="ListParagraph"/>
        <w:numPr>
          <w:ilvl w:val="0"/>
          <w:numId w:val="68"/>
        </w:numPr>
        <w:jc w:val="both"/>
        <w:rPr>
          <w:rFonts w:ascii="Calibri" w:hAnsi="Calibri"/>
          <w:sz w:val="20"/>
          <w:szCs w:val="20"/>
        </w:rPr>
      </w:pPr>
      <w:r>
        <w:rPr>
          <w:rFonts w:ascii="Calibri" w:hAnsi="Calibri"/>
          <w:sz w:val="20"/>
          <w:szCs w:val="20"/>
        </w:rPr>
        <w:t>Laws forbidding the imprisonment of anyone not convicted of crime</w:t>
      </w:r>
    </w:p>
    <w:p w14:paraId="21588EE3" w14:textId="4B6AB1E5" w:rsidR="0092330F" w:rsidRDefault="0092330F" w:rsidP="005916B3">
      <w:pPr>
        <w:pStyle w:val="ListParagraph"/>
        <w:numPr>
          <w:ilvl w:val="0"/>
          <w:numId w:val="68"/>
        </w:numPr>
        <w:jc w:val="both"/>
        <w:rPr>
          <w:rFonts w:ascii="Calibri" w:hAnsi="Calibri"/>
          <w:sz w:val="20"/>
          <w:szCs w:val="20"/>
        </w:rPr>
      </w:pPr>
      <w:r>
        <w:rPr>
          <w:rFonts w:ascii="Calibri" w:hAnsi="Calibri"/>
          <w:sz w:val="20"/>
          <w:szCs w:val="20"/>
        </w:rPr>
        <w:t>The Age of Enlightenment</w:t>
      </w:r>
    </w:p>
    <w:p w14:paraId="6C887E85" w14:textId="57378883" w:rsidR="0092330F" w:rsidRDefault="0092330F" w:rsidP="005916B3">
      <w:pPr>
        <w:pStyle w:val="ListParagraph"/>
        <w:numPr>
          <w:ilvl w:val="0"/>
          <w:numId w:val="70"/>
        </w:numPr>
        <w:jc w:val="both"/>
        <w:rPr>
          <w:rFonts w:ascii="Calibri" w:hAnsi="Calibri"/>
          <w:sz w:val="20"/>
          <w:szCs w:val="20"/>
        </w:rPr>
      </w:pPr>
      <w:r>
        <w:rPr>
          <w:rFonts w:ascii="Calibri" w:hAnsi="Calibri"/>
          <w:sz w:val="20"/>
          <w:szCs w:val="20"/>
        </w:rPr>
        <w:t>Classical Theory</w:t>
      </w:r>
    </w:p>
    <w:p w14:paraId="30EF33F6" w14:textId="4603A7E5" w:rsidR="00B1528A" w:rsidRPr="00B1528A" w:rsidRDefault="00B1528A" w:rsidP="005916B3">
      <w:pPr>
        <w:pStyle w:val="ListParagraph"/>
        <w:numPr>
          <w:ilvl w:val="0"/>
          <w:numId w:val="70"/>
        </w:numPr>
        <w:jc w:val="both"/>
        <w:rPr>
          <w:rFonts w:ascii="Calibri" w:hAnsi="Calibri"/>
          <w:color w:val="A6A6A6" w:themeColor="background1" w:themeShade="A6"/>
          <w:sz w:val="20"/>
          <w:szCs w:val="20"/>
        </w:rPr>
      </w:pPr>
      <w:r w:rsidRPr="00B1528A">
        <w:rPr>
          <w:rFonts w:ascii="Calibri" w:hAnsi="Calibri"/>
          <w:color w:val="A6A6A6" w:themeColor="background1" w:themeShade="A6"/>
          <w:sz w:val="20"/>
          <w:szCs w:val="20"/>
        </w:rPr>
        <w:t>This is where you have philosophers who write about humanity/society – moving away from religion</w:t>
      </w:r>
    </w:p>
    <w:p w14:paraId="3065A1F9" w14:textId="411D52AC" w:rsidR="00B1528A" w:rsidRPr="00B1528A" w:rsidRDefault="00B1528A" w:rsidP="005916B3">
      <w:pPr>
        <w:pStyle w:val="ListParagraph"/>
        <w:numPr>
          <w:ilvl w:val="0"/>
          <w:numId w:val="70"/>
        </w:numPr>
        <w:jc w:val="both"/>
        <w:rPr>
          <w:rFonts w:ascii="Calibri" w:hAnsi="Calibri"/>
          <w:color w:val="A6A6A6" w:themeColor="background1" w:themeShade="A6"/>
          <w:sz w:val="20"/>
          <w:szCs w:val="20"/>
        </w:rPr>
      </w:pPr>
      <w:r w:rsidRPr="00B1528A">
        <w:rPr>
          <w:rFonts w:ascii="Calibri" w:hAnsi="Calibri"/>
          <w:sz w:val="20"/>
          <w:szCs w:val="20"/>
        </w:rPr>
        <w:t>Bentham and Bickaria</w:t>
      </w:r>
      <w:r w:rsidRPr="00B1528A">
        <w:rPr>
          <w:rFonts w:ascii="Calibri" w:hAnsi="Calibri"/>
          <w:color w:val="A6A6A6" w:themeColor="background1" w:themeShade="A6"/>
          <w:sz w:val="20"/>
          <w:szCs w:val="20"/>
        </w:rPr>
        <w:t xml:space="preserve"> </w:t>
      </w:r>
      <w:r w:rsidRPr="00B1528A">
        <w:rPr>
          <w:rFonts w:ascii="Calibri" w:hAnsi="Calibri"/>
          <w:i/>
          <w:color w:val="A6A6A6" w:themeColor="background1" w:themeShade="A6"/>
          <w:sz w:val="20"/>
          <w:szCs w:val="20"/>
        </w:rPr>
        <w:t>*Need to know those names</w:t>
      </w:r>
      <w:r w:rsidRPr="00B1528A">
        <w:rPr>
          <w:rFonts w:ascii="Calibri" w:hAnsi="Calibri"/>
          <w:color w:val="A6A6A6" w:themeColor="background1" w:themeShade="A6"/>
          <w:sz w:val="20"/>
          <w:szCs w:val="20"/>
        </w:rPr>
        <w:t xml:space="preserve"> </w:t>
      </w:r>
    </w:p>
    <w:p w14:paraId="154CDF40" w14:textId="1CF961B6" w:rsidR="00B1528A" w:rsidRPr="00B1528A" w:rsidRDefault="00B1528A" w:rsidP="005916B3">
      <w:pPr>
        <w:pStyle w:val="ListParagraph"/>
        <w:numPr>
          <w:ilvl w:val="1"/>
          <w:numId w:val="70"/>
        </w:numPr>
        <w:jc w:val="both"/>
        <w:rPr>
          <w:rFonts w:ascii="Calibri" w:hAnsi="Calibri"/>
          <w:color w:val="A6A6A6" w:themeColor="background1" w:themeShade="A6"/>
          <w:sz w:val="20"/>
          <w:szCs w:val="20"/>
        </w:rPr>
      </w:pPr>
      <w:r w:rsidRPr="00B1528A">
        <w:rPr>
          <w:rFonts w:ascii="Calibri" w:hAnsi="Calibri"/>
          <w:color w:val="A6A6A6" w:themeColor="background1" w:themeShade="A6"/>
          <w:sz w:val="20"/>
          <w:szCs w:val="20"/>
        </w:rPr>
        <w:t>They said: People were rational before pros and con (?) and people should be punished by putting them in prison</w:t>
      </w:r>
    </w:p>
    <w:p w14:paraId="06D522E4" w14:textId="77777777" w:rsidR="0048695F" w:rsidRDefault="0048695F" w:rsidP="005A511C">
      <w:pPr>
        <w:jc w:val="both"/>
        <w:rPr>
          <w:rFonts w:ascii="Calibri" w:hAnsi="Calibri"/>
          <w:sz w:val="20"/>
          <w:szCs w:val="20"/>
        </w:rPr>
      </w:pPr>
    </w:p>
    <w:p w14:paraId="262632B3" w14:textId="1A1CAC89" w:rsidR="00B1528A" w:rsidRPr="00B1528A" w:rsidRDefault="00B1528A" w:rsidP="005A511C">
      <w:pPr>
        <w:jc w:val="both"/>
        <w:rPr>
          <w:rFonts w:ascii="Calibri" w:hAnsi="Calibri"/>
          <w:sz w:val="20"/>
          <w:szCs w:val="20"/>
          <w:u w:val="single"/>
        </w:rPr>
      </w:pPr>
      <w:r w:rsidRPr="00B1528A">
        <w:rPr>
          <w:rFonts w:ascii="Calibri" w:hAnsi="Calibri"/>
          <w:sz w:val="20"/>
          <w:szCs w:val="20"/>
          <w:u w:val="single"/>
        </w:rPr>
        <w:t>Why were prisons originally called ‘penitentiaries’?</w:t>
      </w:r>
    </w:p>
    <w:p w14:paraId="2ABC6FE0" w14:textId="42A02751" w:rsidR="00B1528A" w:rsidRDefault="0052706C" w:rsidP="005916B3">
      <w:pPr>
        <w:pStyle w:val="ListParagraph"/>
        <w:numPr>
          <w:ilvl w:val="0"/>
          <w:numId w:val="71"/>
        </w:numPr>
        <w:jc w:val="both"/>
        <w:rPr>
          <w:rFonts w:ascii="Calibri" w:hAnsi="Calibri"/>
          <w:sz w:val="20"/>
          <w:szCs w:val="20"/>
        </w:rPr>
      </w:pPr>
      <w:r w:rsidRPr="0052706C">
        <w:rPr>
          <w:rFonts w:ascii="Calibri" w:hAnsi="Calibri"/>
          <w:sz w:val="20"/>
          <w:szCs w:val="20"/>
        </w:rPr>
        <w:lastRenderedPageBreak/>
        <w:t>To show penitent (to express remorse) and to do something to redeem yourself</w:t>
      </w:r>
    </w:p>
    <w:p w14:paraId="1646431C" w14:textId="500D2E41" w:rsidR="0052706C" w:rsidRPr="00E3722E" w:rsidRDefault="0052706C" w:rsidP="005916B3">
      <w:pPr>
        <w:pStyle w:val="ListParagraph"/>
        <w:numPr>
          <w:ilvl w:val="0"/>
          <w:numId w:val="71"/>
        </w:numPr>
        <w:jc w:val="both"/>
        <w:rPr>
          <w:rFonts w:ascii="Calibri" w:hAnsi="Calibri"/>
          <w:color w:val="808080" w:themeColor="background1" w:themeShade="80"/>
          <w:sz w:val="20"/>
          <w:szCs w:val="20"/>
        </w:rPr>
      </w:pPr>
      <w:r w:rsidRPr="00E3722E">
        <w:rPr>
          <w:rFonts w:ascii="Calibri" w:hAnsi="Calibri"/>
          <w:color w:val="808080" w:themeColor="background1" w:themeShade="80"/>
          <w:sz w:val="20"/>
          <w:szCs w:val="20"/>
        </w:rPr>
        <w:t>2 people with key roles who contributed to the creation of prison: John Haward and Elizabeth Fry</w:t>
      </w:r>
    </w:p>
    <w:p w14:paraId="2089584C" w14:textId="79848197" w:rsidR="0052706C" w:rsidRPr="00E3722E" w:rsidRDefault="0052706C" w:rsidP="005916B3">
      <w:pPr>
        <w:pStyle w:val="ListParagraph"/>
        <w:numPr>
          <w:ilvl w:val="1"/>
          <w:numId w:val="71"/>
        </w:numPr>
        <w:jc w:val="both"/>
        <w:rPr>
          <w:rFonts w:ascii="Calibri" w:hAnsi="Calibri"/>
          <w:color w:val="808080" w:themeColor="background1" w:themeShade="80"/>
          <w:sz w:val="20"/>
          <w:szCs w:val="20"/>
        </w:rPr>
      </w:pPr>
      <w:r w:rsidRPr="00E3722E">
        <w:rPr>
          <w:rFonts w:ascii="Calibri" w:hAnsi="Calibri"/>
          <w:color w:val="808080" w:themeColor="background1" w:themeShade="80"/>
          <w:sz w:val="20"/>
          <w:szCs w:val="20"/>
        </w:rPr>
        <w:t>John Haward – wanted to ensure that people who committed crimes were still treated in human ways</w:t>
      </w:r>
    </w:p>
    <w:p w14:paraId="0DA7CD88" w14:textId="2567CD58" w:rsidR="0052706C" w:rsidRPr="00E3722E" w:rsidRDefault="0052706C" w:rsidP="005916B3">
      <w:pPr>
        <w:pStyle w:val="ListParagraph"/>
        <w:numPr>
          <w:ilvl w:val="1"/>
          <w:numId w:val="71"/>
        </w:numPr>
        <w:jc w:val="both"/>
        <w:rPr>
          <w:rFonts w:ascii="Calibri" w:hAnsi="Calibri"/>
          <w:color w:val="808080" w:themeColor="background1" w:themeShade="80"/>
          <w:sz w:val="20"/>
          <w:szCs w:val="20"/>
        </w:rPr>
      </w:pPr>
      <w:r w:rsidRPr="00E3722E">
        <w:rPr>
          <w:rFonts w:ascii="Calibri" w:hAnsi="Calibri"/>
          <w:color w:val="808080" w:themeColor="background1" w:themeShade="80"/>
          <w:sz w:val="20"/>
          <w:szCs w:val="20"/>
        </w:rPr>
        <w:t>Elizabeth Fry – She advocated for religious reflection</w:t>
      </w:r>
    </w:p>
    <w:p w14:paraId="24B0E810" w14:textId="77777777" w:rsidR="00FA06BD" w:rsidRDefault="00FA06BD" w:rsidP="00FA06BD">
      <w:pPr>
        <w:jc w:val="both"/>
        <w:rPr>
          <w:rFonts w:ascii="Calibri" w:hAnsi="Calibri"/>
          <w:sz w:val="20"/>
          <w:szCs w:val="20"/>
        </w:rPr>
      </w:pPr>
    </w:p>
    <w:p w14:paraId="2BA1CF19" w14:textId="23E5309D" w:rsidR="00FA06BD" w:rsidRPr="00E3722E" w:rsidRDefault="00FA06BD" w:rsidP="00FA06BD">
      <w:pPr>
        <w:jc w:val="both"/>
        <w:rPr>
          <w:rFonts w:ascii="Calibri" w:hAnsi="Calibri"/>
          <w:sz w:val="20"/>
          <w:szCs w:val="20"/>
          <w:u w:val="single"/>
        </w:rPr>
      </w:pPr>
      <w:r w:rsidRPr="00E3722E">
        <w:rPr>
          <w:rFonts w:ascii="Calibri" w:hAnsi="Calibri"/>
          <w:sz w:val="20"/>
          <w:szCs w:val="20"/>
          <w:u w:val="single"/>
        </w:rPr>
        <w:t>The Pennsylvania Model: 19</w:t>
      </w:r>
      <w:r w:rsidRPr="00E3722E">
        <w:rPr>
          <w:rFonts w:ascii="Calibri" w:hAnsi="Calibri"/>
          <w:sz w:val="20"/>
          <w:szCs w:val="20"/>
          <w:u w:val="single"/>
          <w:vertAlign w:val="superscript"/>
        </w:rPr>
        <w:t>th</w:t>
      </w:r>
      <w:r w:rsidRPr="00E3722E">
        <w:rPr>
          <w:rFonts w:ascii="Calibri" w:hAnsi="Calibri"/>
          <w:sz w:val="20"/>
          <w:szCs w:val="20"/>
          <w:u w:val="single"/>
        </w:rPr>
        <w:t xml:space="preserve"> Century</w:t>
      </w:r>
    </w:p>
    <w:p w14:paraId="102D0855" w14:textId="788B811A" w:rsidR="00FA06BD" w:rsidRDefault="00E3722E" w:rsidP="005916B3">
      <w:pPr>
        <w:pStyle w:val="ListParagraph"/>
        <w:numPr>
          <w:ilvl w:val="0"/>
          <w:numId w:val="72"/>
        </w:numPr>
        <w:jc w:val="both"/>
        <w:rPr>
          <w:rFonts w:ascii="Calibri" w:hAnsi="Calibri"/>
          <w:sz w:val="20"/>
          <w:szCs w:val="20"/>
        </w:rPr>
      </w:pPr>
      <w:r>
        <w:rPr>
          <w:rFonts w:ascii="Calibri" w:hAnsi="Calibri"/>
          <w:sz w:val="20"/>
          <w:szCs w:val="20"/>
        </w:rPr>
        <w:t>Based on total isolation (individual completely separated)</w:t>
      </w:r>
    </w:p>
    <w:p w14:paraId="7E78BA2E" w14:textId="1F19967D" w:rsidR="00E3722E" w:rsidRDefault="00E3722E" w:rsidP="005916B3">
      <w:pPr>
        <w:pStyle w:val="ListParagraph"/>
        <w:numPr>
          <w:ilvl w:val="0"/>
          <w:numId w:val="72"/>
        </w:numPr>
        <w:jc w:val="both"/>
        <w:rPr>
          <w:rFonts w:ascii="Calibri" w:hAnsi="Calibri"/>
          <w:sz w:val="20"/>
          <w:szCs w:val="20"/>
        </w:rPr>
      </w:pPr>
      <w:r>
        <w:rPr>
          <w:rFonts w:ascii="Calibri" w:hAnsi="Calibri"/>
          <w:sz w:val="20"/>
          <w:szCs w:val="20"/>
        </w:rPr>
        <w:t>People become crazy – high rates of suicide</w:t>
      </w:r>
    </w:p>
    <w:p w14:paraId="604DAE03" w14:textId="59E20534" w:rsidR="00E3722E" w:rsidRDefault="00E3722E" w:rsidP="005916B3">
      <w:pPr>
        <w:pStyle w:val="ListParagraph"/>
        <w:numPr>
          <w:ilvl w:val="0"/>
          <w:numId w:val="72"/>
        </w:numPr>
        <w:jc w:val="both"/>
        <w:rPr>
          <w:rFonts w:ascii="Calibri" w:hAnsi="Calibri"/>
          <w:sz w:val="20"/>
          <w:szCs w:val="20"/>
        </w:rPr>
      </w:pPr>
      <w:r>
        <w:rPr>
          <w:rFonts w:ascii="Calibri" w:hAnsi="Calibri"/>
          <w:sz w:val="20"/>
          <w:szCs w:val="20"/>
        </w:rPr>
        <w:t>Hard to house all these individuals with their belongings</w:t>
      </w:r>
    </w:p>
    <w:p w14:paraId="33AEF461" w14:textId="77777777" w:rsidR="00E3722E" w:rsidRDefault="00E3722E" w:rsidP="00E3722E">
      <w:pPr>
        <w:jc w:val="both"/>
        <w:rPr>
          <w:rFonts w:ascii="Calibri" w:hAnsi="Calibri"/>
          <w:sz w:val="20"/>
          <w:szCs w:val="20"/>
        </w:rPr>
      </w:pPr>
    </w:p>
    <w:p w14:paraId="31033557" w14:textId="5614B18E" w:rsidR="00E3722E" w:rsidRPr="00E3722E" w:rsidRDefault="00E3722E" w:rsidP="00E3722E">
      <w:pPr>
        <w:jc w:val="both"/>
        <w:rPr>
          <w:rFonts w:ascii="Calibri" w:hAnsi="Calibri"/>
          <w:sz w:val="20"/>
          <w:szCs w:val="20"/>
          <w:u w:val="single"/>
        </w:rPr>
      </w:pPr>
      <w:r w:rsidRPr="00E3722E">
        <w:rPr>
          <w:rFonts w:ascii="Calibri" w:hAnsi="Calibri"/>
          <w:sz w:val="20"/>
          <w:szCs w:val="20"/>
          <w:u w:val="single"/>
        </w:rPr>
        <w:t>The Auburn Model: 19</w:t>
      </w:r>
      <w:r w:rsidRPr="00E3722E">
        <w:rPr>
          <w:rFonts w:ascii="Calibri" w:hAnsi="Calibri"/>
          <w:sz w:val="20"/>
          <w:szCs w:val="20"/>
          <w:u w:val="single"/>
          <w:vertAlign w:val="superscript"/>
        </w:rPr>
        <w:t>th</w:t>
      </w:r>
      <w:r w:rsidRPr="00E3722E">
        <w:rPr>
          <w:rFonts w:ascii="Calibri" w:hAnsi="Calibri"/>
          <w:sz w:val="20"/>
          <w:szCs w:val="20"/>
          <w:u w:val="single"/>
        </w:rPr>
        <w:t xml:space="preserve"> Century</w:t>
      </w:r>
    </w:p>
    <w:p w14:paraId="2C0BA70F" w14:textId="5948B973" w:rsidR="00E3722E" w:rsidRDefault="00E3722E" w:rsidP="005916B3">
      <w:pPr>
        <w:pStyle w:val="ListParagraph"/>
        <w:numPr>
          <w:ilvl w:val="0"/>
          <w:numId w:val="73"/>
        </w:numPr>
        <w:jc w:val="both"/>
        <w:rPr>
          <w:rFonts w:ascii="Calibri" w:hAnsi="Calibri"/>
          <w:sz w:val="20"/>
          <w:szCs w:val="20"/>
        </w:rPr>
      </w:pPr>
      <w:r>
        <w:rPr>
          <w:rFonts w:ascii="Calibri" w:hAnsi="Calibri"/>
          <w:sz w:val="20"/>
          <w:szCs w:val="20"/>
        </w:rPr>
        <w:t>Based on silent association</w:t>
      </w:r>
    </w:p>
    <w:p w14:paraId="51698CBB" w14:textId="3EC456B9" w:rsidR="00E3722E" w:rsidRDefault="00E3722E" w:rsidP="005916B3">
      <w:pPr>
        <w:pStyle w:val="ListParagraph"/>
        <w:numPr>
          <w:ilvl w:val="0"/>
          <w:numId w:val="73"/>
        </w:numPr>
        <w:jc w:val="both"/>
        <w:rPr>
          <w:rFonts w:ascii="Calibri" w:hAnsi="Calibri"/>
          <w:sz w:val="20"/>
          <w:szCs w:val="20"/>
        </w:rPr>
      </w:pPr>
      <w:r>
        <w:rPr>
          <w:rFonts w:ascii="Calibri" w:hAnsi="Calibri"/>
          <w:sz w:val="20"/>
          <w:szCs w:val="20"/>
        </w:rPr>
        <w:t>An individual had a cell very small/basic and they would sleep there</w:t>
      </w:r>
    </w:p>
    <w:p w14:paraId="55FF509C" w14:textId="668830E8" w:rsidR="00E3722E" w:rsidRDefault="00E3722E" w:rsidP="005916B3">
      <w:pPr>
        <w:pStyle w:val="ListParagraph"/>
        <w:numPr>
          <w:ilvl w:val="0"/>
          <w:numId w:val="73"/>
        </w:numPr>
        <w:jc w:val="both"/>
        <w:rPr>
          <w:rFonts w:ascii="Calibri" w:hAnsi="Calibri"/>
          <w:sz w:val="20"/>
          <w:szCs w:val="20"/>
        </w:rPr>
      </w:pPr>
      <w:r>
        <w:rPr>
          <w:rFonts w:ascii="Calibri" w:hAnsi="Calibri"/>
          <w:sz w:val="20"/>
          <w:szCs w:val="20"/>
        </w:rPr>
        <w:t>During the day inmates were able to work/eat with other inmates but EVERYTHING was done in absolute silent</w:t>
      </w:r>
    </w:p>
    <w:p w14:paraId="0D3FE02F" w14:textId="1A86B17E" w:rsidR="00E3722E" w:rsidRDefault="00E3722E" w:rsidP="005916B3">
      <w:pPr>
        <w:pStyle w:val="ListParagraph"/>
        <w:numPr>
          <w:ilvl w:val="0"/>
          <w:numId w:val="73"/>
        </w:numPr>
        <w:jc w:val="both"/>
        <w:rPr>
          <w:rFonts w:ascii="Calibri" w:hAnsi="Calibri"/>
          <w:sz w:val="20"/>
          <w:szCs w:val="20"/>
        </w:rPr>
      </w:pPr>
      <w:r>
        <w:rPr>
          <w:rFonts w:ascii="Calibri" w:hAnsi="Calibri"/>
          <w:sz w:val="20"/>
          <w:szCs w:val="20"/>
        </w:rPr>
        <w:t>If there was any types of communication (laughing, winking, etc.) they’d receive serious punishment</w:t>
      </w:r>
    </w:p>
    <w:p w14:paraId="41CE184A" w14:textId="77777777" w:rsidR="00E3722E" w:rsidRDefault="00E3722E" w:rsidP="00E3722E">
      <w:pPr>
        <w:jc w:val="both"/>
        <w:rPr>
          <w:rFonts w:ascii="Calibri" w:hAnsi="Calibri"/>
          <w:sz w:val="20"/>
          <w:szCs w:val="20"/>
        </w:rPr>
      </w:pPr>
    </w:p>
    <w:p w14:paraId="6EEF0E46" w14:textId="737DD6A2" w:rsidR="00E3722E" w:rsidRPr="00E3722E" w:rsidRDefault="00E3722E" w:rsidP="00E3722E">
      <w:pPr>
        <w:jc w:val="both"/>
        <w:rPr>
          <w:rFonts w:ascii="Calibri" w:hAnsi="Calibri"/>
          <w:sz w:val="20"/>
          <w:szCs w:val="20"/>
          <w:u w:val="single"/>
        </w:rPr>
      </w:pPr>
      <w:r w:rsidRPr="00E3722E">
        <w:rPr>
          <w:rFonts w:ascii="Calibri" w:hAnsi="Calibri"/>
          <w:sz w:val="20"/>
          <w:szCs w:val="20"/>
          <w:u w:val="single"/>
        </w:rPr>
        <w:t>The Lockstep Shuffle</w:t>
      </w:r>
    </w:p>
    <w:p w14:paraId="640373C9" w14:textId="35F9B571" w:rsidR="00E3722E" w:rsidRDefault="00E3722E" w:rsidP="005916B3">
      <w:pPr>
        <w:pStyle w:val="ListParagraph"/>
        <w:numPr>
          <w:ilvl w:val="0"/>
          <w:numId w:val="74"/>
        </w:numPr>
        <w:jc w:val="both"/>
        <w:rPr>
          <w:rFonts w:ascii="Calibri" w:hAnsi="Calibri"/>
          <w:sz w:val="20"/>
          <w:szCs w:val="20"/>
        </w:rPr>
      </w:pPr>
      <w:r>
        <w:rPr>
          <w:rFonts w:ascii="Calibri" w:hAnsi="Calibri"/>
          <w:sz w:val="20"/>
          <w:szCs w:val="20"/>
        </w:rPr>
        <w:t xml:space="preserve">This is when inmates are all dressed up the same and walk together </w:t>
      </w:r>
    </w:p>
    <w:p w14:paraId="04AB2D69" w14:textId="234790B5" w:rsidR="00E3722E" w:rsidRDefault="00E3722E" w:rsidP="005916B3">
      <w:pPr>
        <w:pStyle w:val="ListParagraph"/>
        <w:numPr>
          <w:ilvl w:val="0"/>
          <w:numId w:val="74"/>
        </w:numPr>
        <w:jc w:val="both"/>
        <w:rPr>
          <w:rFonts w:ascii="Calibri" w:hAnsi="Calibri"/>
          <w:sz w:val="20"/>
          <w:szCs w:val="20"/>
        </w:rPr>
      </w:pPr>
      <w:r>
        <w:rPr>
          <w:rFonts w:ascii="Calibri" w:hAnsi="Calibri"/>
          <w:sz w:val="20"/>
          <w:szCs w:val="20"/>
        </w:rPr>
        <w:t>Reason:</w:t>
      </w:r>
    </w:p>
    <w:p w14:paraId="47B26E8A" w14:textId="797C389B" w:rsidR="00E3722E" w:rsidRPr="00E3722E" w:rsidRDefault="00E3722E" w:rsidP="005916B3">
      <w:pPr>
        <w:pStyle w:val="ListParagraph"/>
        <w:numPr>
          <w:ilvl w:val="1"/>
          <w:numId w:val="74"/>
        </w:numPr>
        <w:jc w:val="both"/>
        <w:rPr>
          <w:rFonts w:ascii="Calibri" w:hAnsi="Calibri"/>
          <w:sz w:val="20"/>
          <w:szCs w:val="20"/>
        </w:rPr>
      </w:pPr>
      <w:r>
        <w:rPr>
          <w:rFonts w:ascii="Calibri" w:hAnsi="Calibri"/>
          <w:sz w:val="20"/>
          <w:szCs w:val="20"/>
        </w:rPr>
        <w:t xml:space="preserve">It takes away your individually </w:t>
      </w:r>
      <w:r w:rsidRPr="00E3722E">
        <w:rPr>
          <w:rFonts w:ascii="Calibri" w:hAnsi="Calibri"/>
          <w:color w:val="A6A6A6" w:themeColor="background1" w:themeShade="A6"/>
          <w:sz w:val="20"/>
          <w:szCs w:val="20"/>
        </w:rPr>
        <w:t>– you are dressed like everyone else, have the same haircut, and move at the same time as everyone else</w:t>
      </w:r>
    </w:p>
    <w:p w14:paraId="27C4C401" w14:textId="77777777" w:rsidR="0052706C" w:rsidRDefault="0052706C" w:rsidP="005A511C">
      <w:pPr>
        <w:jc w:val="both"/>
        <w:rPr>
          <w:rFonts w:ascii="Calibri" w:hAnsi="Calibri"/>
          <w:sz w:val="20"/>
          <w:szCs w:val="20"/>
        </w:rPr>
      </w:pPr>
    </w:p>
    <w:p w14:paraId="39A8324F" w14:textId="34EB5E30" w:rsidR="0048695F" w:rsidRPr="002834B3" w:rsidRDefault="00E3722E" w:rsidP="005A511C">
      <w:pPr>
        <w:jc w:val="both"/>
        <w:rPr>
          <w:rFonts w:ascii="Calibri" w:hAnsi="Calibri"/>
          <w:sz w:val="20"/>
          <w:szCs w:val="20"/>
          <w:u w:val="single"/>
        </w:rPr>
      </w:pPr>
      <w:r w:rsidRPr="002834B3">
        <w:rPr>
          <w:rFonts w:ascii="Calibri" w:hAnsi="Calibri"/>
          <w:sz w:val="20"/>
          <w:szCs w:val="20"/>
          <w:u w:val="single"/>
        </w:rPr>
        <w:t>20</w:t>
      </w:r>
      <w:r w:rsidRPr="002834B3">
        <w:rPr>
          <w:rFonts w:ascii="Calibri" w:hAnsi="Calibri"/>
          <w:sz w:val="20"/>
          <w:szCs w:val="20"/>
          <w:u w:val="single"/>
          <w:vertAlign w:val="superscript"/>
        </w:rPr>
        <w:t>th</w:t>
      </w:r>
      <w:r w:rsidRPr="002834B3">
        <w:rPr>
          <w:rFonts w:ascii="Calibri" w:hAnsi="Calibri"/>
          <w:sz w:val="20"/>
          <w:szCs w:val="20"/>
          <w:u w:val="single"/>
        </w:rPr>
        <w:t xml:space="preserve"> Century Prison Ideals:</w:t>
      </w:r>
    </w:p>
    <w:p w14:paraId="2E5DCCD7" w14:textId="04358558" w:rsidR="002834B3" w:rsidRDefault="002834B3" w:rsidP="005916B3">
      <w:pPr>
        <w:pStyle w:val="ListParagraph"/>
        <w:numPr>
          <w:ilvl w:val="0"/>
          <w:numId w:val="75"/>
        </w:numPr>
        <w:jc w:val="both"/>
        <w:rPr>
          <w:rFonts w:ascii="Calibri" w:hAnsi="Calibri"/>
          <w:sz w:val="20"/>
          <w:szCs w:val="20"/>
        </w:rPr>
      </w:pPr>
      <w:r>
        <w:rPr>
          <w:rFonts w:ascii="Calibri" w:hAnsi="Calibri"/>
          <w:sz w:val="20"/>
          <w:szCs w:val="20"/>
        </w:rPr>
        <w:t>1900s – “Policy of normalization”</w:t>
      </w:r>
    </w:p>
    <w:p w14:paraId="7207AAE5" w14:textId="53AA3F31" w:rsidR="002834B3" w:rsidRDefault="002834B3" w:rsidP="005916B3">
      <w:pPr>
        <w:pStyle w:val="ListParagraph"/>
        <w:numPr>
          <w:ilvl w:val="0"/>
          <w:numId w:val="75"/>
        </w:numPr>
        <w:jc w:val="both"/>
        <w:rPr>
          <w:rFonts w:ascii="Calibri" w:hAnsi="Calibri"/>
          <w:sz w:val="20"/>
          <w:szCs w:val="20"/>
        </w:rPr>
      </w:pPr>
      <w:r>
        <w:rPr>
          <w:rFonts w:ascii="Calibri" w:hAnsi="Calibri"/>
          <w:sz w:val="20"/>
          <w:szCs w:val="20"/>
        </w:rPr>
        <w:t>1935 – Rehabilitative</w:t>
      </w:r>
    </w:p>
    <w:p w14:paraId="3156A80E" w14:textId="380A5626" w:rsidR="002834B3" w:rsidRPr="002834B3" w:rsidRDefault="002834B3" w:rsidP="005916B3">
      <w:pPr>
        <w:pStyle w:val="ListParagraph"/>
        <w:numPr>
          <w:ilvl w:val="1"/>
          <w:numId w:val="75"/>
        </w:numPr>
        <w:jc w:val="both"/>
        <w:rPr>
          <w:rFonts w:ascii="Calibri" w:hAnsi="Calibri"/>
          <w:color w:val="A6A6A6" w:themeColor="background1" w:themeShade="A6"/>
          <w:sz w:val="20"/>
          <w:szCs w:val="20"/>
        </w:rPr>
      </w:pPr>
      <w:r w:rsidRPr="002834B3">
        <w:rPr>
          <w:rFonts w:ascii="Calibri" w:hAnsi="Calibri"/>
          <w:color w:val="A6A6A6" w:themeColor="background1" w:themeShade="A6"/>
          <w:sz w:val="20"/>
          <w:szCs w:val="20"/>
        </w:rPr>
        <w:t>The role of science comes into play – they think people who commit crimes have psychological problems and with the help of experts they can figure out what’s wrong with people</w:t>
      </w:r>
    </w:p>
    <w:p w14:paraId="14493379" w14:textId="4654E0C2" w:rsidR="002834B3" w:rsidRDefault="002834B3" w:rsidP="005916B3">
      <w:pPr>
        <w:pStyle w:val="ListParagraph"/>
        <w:numPr>
          <w:ilvl w:val="0"/>
          <w:numId w:val="75"/>
        </w:numPr>
        <w:jc w:val="both"/>
        <w:rPr>
          <w:rFonts w:ascii="Calibri" w:hAnsi="Calibri"/>
          <w:sz w:val="20"/>
          <w:szCs w:val="20"/>
        </w:rPr>
      </w:pPr>
      <w:r>
        <w:rPr>
          <w:rFonts w:ascii="Calibri" w:hAnsi="Calibri"/>
          <w:sz w:val="20"/>
          <w:szCs w:val="20"/>
        </w:rPr>
        <w:t>1953 – Corrections</w:t>
      </w:r>
    </w:p>
    <w:p w14:paraId="7891CC90" w14:textId="3C4E7B68" w:rsidR="00967A3E" w:rsidRDefault="00967A3E" w:rsidP="005916B3">
      <w:pPr>
        <w:pStyle w:val="ListParagraph"/>
        <w:numPr>
          <w:ilvl w:val="1"/>
          <w:numId w:val="75"/>
        </w:numPr>
        <w:jc w:val="both"/>
        <w:rPr>
          <w:rFonts w:ascii="Calibri" w:hAnsi="Calibri"/>
          <w:sz w:val="20"/>
          <w:szCs w:val="20"/>
        </w:rPr>
      </w:pPr>
      <w:r>
        <w:rPr>
          <w:rFonts w:ascii="Calibri" w:hAnsi="Calibri"/>
          <w:sz w:val="20"/>
          <w:szCs w:val="20"/>
        </w:rPr>
        <w:t>Corrections refers to “the total process by which society attempts to correct the antisocial attitudes of behaviours of the individual”</w:t>
      </w:r>
    </w:p>
    <w:p w14:paraId="45470DF9" w14:textId="108212EE" w:rsidR="002834B3" w:rsidRDefault="002834B3" w:rsidP="005916B3">
      <w:pPr>
        <w:pStyle w:val="ListParagraph"/>
        <w:numPr>
          <w:ilvl w:val="0"/>
          <w:numId w:val="75"/>
        </w:numPr>
        <w:jc w:val="both"/>
        <w:rPr>
          <w:rFonts w:ascii="Calibri" w:hAnsi="Calibri"/>
          <w:sz w:val="20"/>
          <w:szCs w:val="20"/>
        </w:rPr>
      </w:pPr>
      <w:r>
        <w:rPr>
          <w:rFonts w:ascii="Calibri" w:hAnsi="Calibri"/>
          <w:sz w:val="20"/>
          <w:szCs w:val="20"/>
        </w:rPr>
        <w:t>1960s – Re-integrative ideology</w:t>
      </w:r>
    </w:p>
    <w:p w14:paraId="29E10F56" w14:textId="33C21644" w:rsidR="00967A3E" w:rsidRPr="00967A3E" w:rsidRDefault="00967A3E" w:rsidP="005916B3">
      <w:pPr>
        <w:pStyle w:val="ListParagraph"/>
        <w:numPr>
          <w:ilvl w:val="1"/>
          <w:numId w:val="75"/>
        </w:numPr>
        <w:jc w:val="both"/>
        <w:rPr>
          <w:rFonts w:ascii="Calibri" w:hAnsi="Calibri"/>
          <w:color w:val="A6A6A6" w:themeColor="background1" w:themeShade="A6"/>
          <w:sz w:val="20"/>
          <w:szCs w:val="20"/>
        </w:rPr>
      </w:pPr>
      <w:r w:rsidRPr="00967A3E">
        <w:rPr>
          <w:rFonts w:ascii="Calibri" w:hAnsi="Calibri"/>
          <w:color w:val="A6A6A6" w:themeColor="background1" w:themeShade="A6"/>
          <w:sz w:val="20"/>
          <w:szCs w:val="20"/>
        </w:rPr>
        <w:t>The belief that people don’t necessarily need to be treated in prison, they can be treated within the community</w:t>
      </w:r>
    </w:p>
    <w:p w14:paraId="78FCACE7" w14:textId="3569A7C9" w:rsidR="002834B3" w:rsidRPr="002834B3" w:rsidRDefault="002834B3" w:rsidP="005916B3">
      <w:pPr>
        <w:pStyle w:val="ListParagraph"/>
        <w:numPr>
          <w:ilvl w:val="0"/>
          <w:numId w:val="75"/>
        </w:numPr>
        <w:jc w:val="both"/>
        <w:rPr>
          <w:rFonts w:ascii="Calibri" w:hAnsi="Calibri"/>
          <w:sz w:val="20"/>
          <w:szCs w:val="20"/>
        </w:rPr>
      </w:pPr>
      <w:r>
        <w:rPr>
          <w:rFonts w:ascii="Calibri" w:hAnsi="Calibri"/>
          <w:sz w:val="20"/>
          <w:szCs w:val="20"/>
        </w:rPr>
        <w:t>1990s – Re-integrative ideology merged with psychological-based risk prediction ideology</w:t>
      </w:r>
    </w:p>
    <w:p w14:paraId="023E62B8" w14:textId="77777777" w:rsidR="002834B3" w:rsidRDefault="002834B3" w:rsidP="005A511C">
      <w:pPr>
        <w:jc w:val="both"/>
        <w:rPr>
          <w:rFonts w:ascii="Calibri" w:hAnsi="Calibri"/>
          <w:sz w:val="20"/>
          <w:szCs w:val="20"/>
        </w:rPr>
      </w:pPr>
    </w:p>
    <w:p w14:paraId="049EE45C" w14:textId="60A725F8" w:rsidR="0048695F" w:rsidRPr="00967A3E" w:rsidRDefault="00967A3E" w:rsidP="005A511C">
      <w:pPr>
        <w:jc w:val="both"/>
        <w:rPr>
          <w:rFonts w:ascii="Calibri" w:hAnsi="Calibri"/>
          <w:sz w:val="20"/>
          <w:szCs w:val="20"/>
          <w:u w:val="single"/>
        </w:rPr>
      </w:pPr>
      <w:r w:rsidRPr="00967A3E">
        <w:rPr>
          <w:rFonts w:ascii="Calibri" w:hAnsi="Calibri"/>
          <w:sz w:val="20"/>
          <w:szCs w:val="20"/>
          <w:u w:val="single"/>
        </w:rPr>
        <w:t>Stanford Prison Experiment (1971)</w:t>
      </w:r>
    </w:p>
    <w:p w14:paraId="09AD83D5" w14:textId="24A06769" w:rsidR="00967A3E" w:rsidRPr="00967A3E" w:rsidRDefault="00967A3E" w:rsidP="005A511C">
      <w:pPr>
        <w:jc w:val="both"/>
        <w:rPr>
          <w:rFonts w:ascii="Calibri" w:hAnsi="Calibri"/>
          <w:color w:val="A6A6A6" w:themeColor="background1" w:themeShade="A6"/>
          <w:sz w:val="20"/>
          <w:szCs w:val="20"/>
        </w:rPr>
      </w:pPr>
      <w:r w:rsidRPr="00967A3E">
        <w:rPr>
          <w:rFonts w:ascii="Calibri" w:hAnsi="Calibri"/>
          <w:color w:val="A6A6A6" w:themeColor="background1" w:themeShade="A6"/>
          <w:sz w:val="20"/>
          <w:szCs w:val="20"/>
        </w:rPr>
        <w:t>Another study that was done by Zimbardo – recruited people through newspaper ads, he wanted to ensure he was dealing with people mentally stable/healthy – he chose 24 people (12 assigned as guards and 12 assigned as inmates) and because it impacted the criminals so bar it only lasted 6 days instead of 12</w:t>
      </w:r>
    </w:p>
    <w:p w14:paraId="098119E5" w14:textId="77777777" w:rsidR="00967A3E" w:rsidRDefault="00967A3E" w:rsidP="005A511C">
      <w:pPr>
        <w:jc w:val="both"/>
        <w:rPr>
          <w:rFonts w:ascii="Calibri" w:hAnsi="Calibri"/>
          <w:sz w:val="20"/>
          <w:szCs w:val="20"/>
        </w:rPr>
      </w:pPr>
    </w:p>
    <w:p w14:paraId="07687FA7" w14:textId="64E03C95" w:rsidR="00967A3E" w:rsidRPr="00967A3E" w:rsidRDefault="00967A3E" w:rsidP="005A511C">
      <w:pPr>
        <w:jc w:val="both"/>
        <w:rPr>
          <w:rFonts w:ascii="Calibri" w:hAnsi="Calibri"/>
          <w:sz w:val="20"/>
          <w:szCs w:val="20"/>
          <w:u w:val="single"/>
        </w:rPr>
      </w:pPr>
      <w:r w:rsidRPr="00967A3E">
        <w:rPr>
          <w:rFonts w:ascii="Calibri" w:hAnsi="Calibri"/>
          <w:sz w:val="20"/>
          <w:szCs w:val="20"/>
          <w:u w:val="single"/>
        </w:rPr>
        <w:t>Prison Architecture</w:t>
      </w:r>
    </w:p>
    <w:p w14:paraId="4EF5D400" w14:textId="7AD5F632" w:rsidR="00967A3E" w:rsidRDefault="00BD5622" w:rsidP="005916B3">
      <w:pPr>
        <w:pStyle w:val="ListParagraph"/>
        <w:numPr>
          <w:ilvl w:val="0"/>
          <w:numId w:val="76"/>
        </w:numPr>
        <w:jc w:val="both"/>
        <w:rPr>
          <w:rFonts w:ascii="Calibri" w:hAnsi="Calibri"/>
          <w:sz w:val="20"/>
          <w:szCs w:val="20"/>
        </w:rPr>
      </w:pPr>
      <w:r>
        <w:rPr>
          <w:rFonts w:ascii="Calibri" w:hAnsi="Calibri"/>
          <w:sz w:val="20"/>
          <w:szCs w:val="20"/>
        </w:rPr>
        <w:t>First-generation facilities</w:t>
      </w:r>
    </w:p>
    <w:p w14:paraId="4313507E" w14:textId="23F746B4" w:rsidR="00BD5622" w:rsidRDefault="00BD5622" w:rsidP="005916B3">
      <w:pPr>
        <w:pStyle w:val="ListParagraph"/>
        <w:numPr>
          <w:ilvl w:val="1"/>
          <w:numId w:val="76"/>
        </w:numPr>
        <w:jc w:val="both"/>
        <w:rPr>
          <w:rFonts w:ascii="Calibri" w:hAnsi="Calibri"/>
          <w:sz w:val="20"/>
          <w:szCs w:val="20"/>
        </w:rPr>
      </w:pPr>
      <w:r>
        <w:rPr>
          <w:rFonts w:ascii="Calibri" w:hAnsi="Calibri"/>
          <w:sz w:val="20"/>
          <w:szCs w:val="20"/>
        </w:rPr>
        <w:t>Intermittent supervision</w:t>
      </w:r>
    </w:p>
    <w:p w14:paraId="5703C2D8" w14:textId="4E50ADEC" w:rsidR="00BD5622" w:rsidRPr="00BD5622" w:rsidRDefault="00BD5622" w:rsidP="005916B3">
      <w:pPr>
        <w:pStyle w:val="ListParagraph"/>
        <w:numPr>
          <w:ilvl w:val="1"/>
          <w:numId w:val="76"/>
        </w:numPr>
        <w:jc w:val="both"/>
        <w:rPr>
          <w:rFonts w:ascii="Calibri" w:hAnsi="Calibri"/>
          <w:color w:val="A6A6A6" w:themeColor="background1" w:themeShade="A6"/>
          <w:sz w:val="20"/>
          <w:szCs w:val="20"/>
        </w:rPr>
      </w:pPr>
      <w:r w:rsidRPr="00BD5622">
        <w:rPr>
          <w:rFonts w:ascii="Calibri" w:hAnsi="Calibri"/>
          <w:color w:val="A6A6A6" w:themeColor="background1" w:themeShade="A6"/>
          <w:sz w:val="20"/>
          <w:szCs w:val="20"/>
        </w:rPr>
        <w:t>Long row of cells with bars – cells located within hallway</w:t>
      </w:r>
    </w:p>
    <w:p w14:paraId="60602D4C" w14:textId="7E3FC006" w:rsidR="00BD5622" w:rsidRPr="00BD5622" w:rsidRDefault="00BD5622" w:rsidP="005916B3">
      <w:pPr>
        <w:pStyle w:val="ListParagraph"/>
        <w:numPr>
          <w:ilvl w:val="1"/>
          <w:numId w:val="76"/>
        </w:numPr>
        <w:jc w:val="both"/>
        <w:rPr>
          <w:rFonts w:ascii="Calibri" w:hAnsi="Calibri"/>
          <w:color w:val="A6A6A6" w:themeColor="background1" w:themeShade="A6"/>
          <w:sz w:val="20"/>
          <w:szCs w:val="20"/>
        </w:rPr>
      </w:pPr>
      <w:r w:rsidRPr="00BD5622">
        <w:rPr>
          <w:rFonts w:ascii="Calibri" w:hAnsi="Calibri"/>
          <w:color w:val="A6A6A6" w:themeColor="background1" w:themeShade="A6"/>
          <w:sz w:val="20"/>
          <w:szCs w:val="20"/>
        </w:rPr>
        <w:t>For a correctional guard to see a cell they need to walk done the hallway and take a look</w:t>
      </w:r>
    </w:p>
    <w:p w14:paraId="4399CC4F" w14:textId="3F9A5964" w:rsidR="00BD5622" w:rsidRPr="00BD5622" w:rsidRDefault="00BD5622" w:rsidP="005916B3">
      <w:pPr>
        <w:pStyle w:val="ListParagraph"/>
        <w:numPr>
          <w:ilvl w:val="1"/>
          <w:numId w:val="76"/>
        </w:numPr>
        <w:jc w:val="both"/>
        <w:rPr>
          <w:rFonts w:ascii="Calibri" w:hAnsi="Calibri"/>
          <w:color w:val="A6A6A6" w:themeColor="background1" w:themeShade="A6"/>
          <w:sz w:val="20"/>
          <w:szCs w:val="20"/>
        </w:rPr>
      </w:pPr>
      <w:r w:rsidRPr="00BD5622">
        <w:rPr>
          <w:rFonts w:ascii="Calibri" w:hAnsi="Calibri"/>
          <w:color w:val="A6A6A6" w:themeColor="background1" w:themeShade="A6"/>
          <w:sz w:val="20"/>
          <w:szCs w:val="20"/>
        </w:rPr>
        <w:t>Very little contact between guard and inmate – lead to a lot of misbehaviors</w:t>
      </w:r>
    </w:p>
    <w:p w14:paraId="2E9A91BE" w14:textId="3715315B" w:rsidR="00BD5622" w:rsidRDefault="00BD5622" w:rsidP="005916B3">
      <w:pPr>
        <w:pStyle w:val="ListParagraph"/>
        <w:numPr>
          <w:ilvl w:val="0"/>
          <w:numId w:val="76"/>
        </w:numPr>
        <w:jc w:val="both"/>
        <w:rPr>
          <w:rFonts w:ascii="Calibri" w:hAnsi="Calibri"/>
          <w:sz w:val="20"/>
          <w:szCs w:val="20"/>
        </w:rPr>
      </w:pPr>
      <w:r>
        <w:rPr>
          <w:rFonts w:ascii="Calibri" w:hAnsi="Calibri"/>
          <w:sz w:val="20"/>
          <w:szCs w:val="20"/>
        </w:rPr>
        <w:t>1960s – Second generation facilities</w:t>
      </w:r>
    </w:p>
    <w:p w14:paraId="1F64270C" w14:textId="4A4D70A6" w:rsidR="00BD5622" w:rsidRDefault="00BD5622" w:rsidP="005916B3">
      <w:pPr>
        <w:pStyle w:val="ListParagraph"/>
        <w:numPr>
          <w:ilvl w:val="1"/>
          <w:numId w:val="76"/>
        </w:numPr>
        <w:jc w:val="both"/>
        <w:rPr>
          <w:rFonts w:ascii="Calibri" w:hAnsi="Calibri"/>
          <w:sz w:val="20"/>
          <w:szCs w:val="20"/>
        </w:rPr>
      </w:pPr>
      <w:r>
        <w:rPr>
          <w:rFonts w:ascii="Calibri" w:hAnsi="Calibri"/>
          <w:sz w:val="20"/>
          <w:szCs w:val="20"/>
        </w:rPr>
        <w:t>Indirect supervision</w:t>
      </w:r>
    </w:p>
    <w:p w14:paraId="603AC967" w14:textId="0959B261" w:rsidR="00BD5622" w:rsidRPr="00BD5622" w:rsidRDefault="00BD5622" w:rsidP="005916B3">
      <w:pPr>
        <w:pStyle w:val="ListParagraph"/>
        <w:numPr>
          <w:ilvl w:val="1"/>
          <w:numId w:val="76"/>
        </w:numPr>
        <w:jc w:val="both"/>
        <w:rPr>
          <w:rFonts w:ascii="Calibri" w:hAnsi="Calibri"/>
          <w:color w:val="A6A6A6" w:themeColor="background1" w:themeShade="A6"/>
          <w:sz w:val="20"/>
          <w:szCs w:val="20"/>
        </w:rPr>
      </w:pPr>
      <w:r w:rsidRPr="00BD5622">
        <w:rPr>
          <w:rFonts w:ascii="Calibri" w:hAnsi="Calibri"/>
          <w:color w:val="A6A6A6" w:themeColor="background1" w:themeShade="A6"/>
          <w:sz w:val="20"/>
          <w:szCs w:val="20"/>
        </w:rPr>
        <w:t xml:space="preserve">Guards were situated in the middle tower and all the cells were around it – the guards could see the prisoners but the prisoners couldn’t see if the guards were in there watching them or not </w:t>
      </w:r>
    </w:p>
    <w:p w14:paraId="74DE25B6" w14:textId="5BA69958" w:rsidR="00BD5622" w:rsidRPr="00BD5622" w:rsidRDefault="00BD5622" w:rsidP="005916B3">
      <w:pPr>
        <w:pStyle w:val="ListParagraph"/>
        <w:numPr>
          <w:ilvl w:val="1"/>
          <w:numId w:val="76"/>
        </w:numPr>
        <w:jc w:val="both"/>
        <w:rPr>
          <w:rFonts w:ascii="Calibri" w:hAnsi="Calibri"/>
          <w:color w:val="A6A6A6" w:themeColor="background1" w:themeShade="A6"/>
          <w:sz w:val="20"/>
          <w:szCs w:val="20"/>
        </w:rPr>
      </w:pPr>
      <w:r w:rsidRPr="00BD5622">
        <w:rPr>
          <w:rFonts w:ascii="Calibri" w:hAnsi="Calibri"/>
          <w:color w:val="A6A6A6" w:themeColor="background1" w:themeShade="A6"/>
          <w:sz w:val="20"/>
          <w:szCs w:val="20"/>
        </w:rPr>
        <w:t>Inmates more cautious</w:t>
      </w:r>
    </w:p>
    <w:p w14:paraId="511CDF12" w14:textId="21559CB6" w:rsidR="00BD5622" w:rsidRPr="00BD5622" w:rsidRDefault="00BD5622" w:rsidP="005916B3">
      <w:pPr>
        <w:pStyle w:val="ListParagraph"/>
        <w:numPr>
          <w:ilvl w:val="1"/>
          <w:numId w:val="76"/>
        </w:numPr>
        <w:jc w:val="both"/>
        <w:rPr>
          <w:rFonts w:ascii="Calibri" w:hAnsi="Calibri"/>
          <w:color w:val="A6A6A6" w:themeColor="background1" w:themeShade="A6"/>
          <w:sz w:val="20"/>
          <w:szCs w:val="20"/>
        </w:rPr>
      </w:pPr>
      <w:r w:rsidRPr="00BD5622">
        <w:rPr>
          <w:rFonts w:ascii="Calibri" w:hAnsi="Calibri"/>
          <w:color w:val="A6A6A6" w:themeColor="background1" w:themeShade="A6"/>
          <w:sz w:val="20"/>
          <w:szCs w:val="20"/>
        </w:rPr>
        <w:t>Very minimal contact between prisoners and guards</w:t>
      </w:r>
    </w:p>
    <w:p w14:paraId="3C58E05C" w14:textId="072C695F" w:rsidR="00BD5622" w:rsidRDefault="00BD5622" w:rsidP="005916B3">
      <w:pPr>
        <w:pStyle w:val="ListParagraph"/>
        <w:numPr>
          <w:ilvl w:val="0"/>
          <w:numId w:val="76"/>
        </w:numPr>
        <w:jc w:val="both"/>
        <w:rPr>
          <w:rFonts w:ascii="Calibri" w:hAnsi="Calibri"/>
          <w:sz w:val="20"/>
          <w:szCs w:val="20"/>
        </w:rPr>
      </w:pPr>
      <w:r>
        <w:rPr>
          <w:rFonts w:ascii="Calibri" w:hAnsi="Calibri"/>
          <w:sz w:val="20"/>
          <w:szCs w:val="20"/>
        </w:rPr>
        <w:t>New/Third generation facilities</w:t>
      </w:r>
    </w:p>
    <w:p w14:paraId="1591A7B5" w14:textId="789ABB5C" w:rsidR="00BD5622" w:rsidRDefault="00BD5622" w:rsidP="005916B3">
      <w:pPr>
        <w:pStyle w:val="ListParagraph"/>
        <w:numPr>
          <w:ilvl w:val="1"/>
          <w:numId w:val="76"/>
        </w:numPr>
        <w:jc w:val="both"/>
        <w:rPr>
          <w:rFonts w:ascii="Calibri" w:hAnsi="Calibri"/>
          <w:sz w:val="20"/>
          <w:szCs w:val="20"/>
        </w:rPr>
      </w:pPr>
      <w:r>
        <w:rPr>
          <w:rFonts w:ascii="Calibri" w:hAnsi="Calibri"/>
          <w:sz w:val="20"/>
          <w:szCs w:val="20"/>
        </w:rPr>
        <w:t>Direct supervision</w:t>
      </w:r>
    </w:p>
    <w:p w14:paraId="6312A00C" w14:textId="7B76B077" w:rsidR="00BD5622" w:rsidRPr="00BD5622" w:rsidRDefault="00BD5622" w:rsidP="005916B3">
      <w:pPr>
        <w:pStyle w:val="ListParagraph"/>
        <w:numPr>
          <w:ilvl w:val="1"/>
          <w:numId w:val="76"/>
        </w:numPr>
        <w:jc w:val="both"/>
        <w:rPr>
          <w:rFonts w:ascii="Calibri" w:hAnsi="Calibri"/>
          <w:color w:val="A6A6A6" w:themeColor="background1" w:themeShade="A6"/>
          <w:sz w:val="20"/>
          <w:szCs w:val="20"/>
        </w:rPr>
      </w:pPr>
      <w:r w:rsidRPr="00BD5622">
        <w:rPr>
          <w:rFonts w:ascii="Calibri" w:hAnsi="Calibri"/>
          <w:color w:val="A6A6A6" w:themeColor="background1" w:themeShade="A6"/>
          <w:sz w:val="20"/>
          <w:szCs w:val="20"/>
        </w:rPr>
        <w:t>Triangular shape with cells + In the middle of common area – you will find a guard (better physical)</w:t>
      </w:r>
    </w:p>
    <w:p w14:paraId="35A17F30" w14:textId="3B2B30C2" w:rsidR="00BD5622" w:rsidRPr="00BD5622" w:rsidRDefault="00BD5622" w:rsidP="005916B3">
      <w:pPr>
        <w:pStyle w:val="ListParagraph"/>
        <w:numPr>
          <w:ilvl w:val="1"/>
          <w:numId w:val="76"/>
        </w:numPr>
        <w:jc w:val="both"/>
        <w:rPr>
          <w:rFonts w:ascii="Calibri" w:hAnsi="Calibri"/>
          <w:color w:val="A6A6A6" w:themeColor="background1" w:themeShade="A6"/>
          <w:sz w:val="20"/>
          <w:szCs w:val="20"/>
        </w:rPr>
      </w:pPr>
      <w:r w:rsidRPr="00BD5622">
        <w:rPr>
          <w:rFonts w:ascii="Calibri" w:hAnsi="Calibri"/>
          <w:color w:val="A6A6A6" w:themeColor="background1" w:themeShade="A6"/>
          <w:sz w:val="20"/>
          <w:szCs w:val="20"/>
        </w:rPr>
        <w:t>Inmates spend majority of time in common area – prisoners need to ask to go in their cells</w:t>
      </w:r>
    </w:p>
    <w:p w14:paraId="1F6F610E" w14:textId="0536A070" w:rsidR="00BD5622" w:rsidRPr="00BD5622" w:rsidRDefault="00BD5622" w:rsidP="005916B3">
      <w:pPr>
        <w:pStyle w:val="ListParagraph"/>
        <w:numPr>
          <w:ilvl w:val="1"/>
          <w:numId w:val="76"/>
        </w:numPr>
        <w:jc w:val="both"/>
        <w:rPr>
          <w:rFonts w:ascii="Calibri" w:hAnsi="Calibri"/>
          <w:color w:val="A6A6A6" w:themeColor="background1" w:themeShade="A6"/>
          <w:sz w:val="20"/>
          <w:szCs w:val="20"/>
        </w:rPr>
      </w:pPr>
      <w:r w:rsidRPr="00BD5622">
        <w:rPr>
          <w:rFonts w:ascii="Calibri" w:hAnsi="Calibri"/>
          <w:color w:val="A6A6A6" w:themeColor="background1" w:themeShade="A6"/>
          <w:sz w:val="20"/>
          <w:szCs w:val="20"/>
        </w:rPr>
        <w:t>Fewer problems – the belief that if you treat people harshly they’ll respond in the same way</w:t>
      </w:r>
    </w:p>
    <w:p w14:paraId="616202E8" w14:textId="0A882FAE" w:rsidR="00BD5622" w:rsidRPr="00BD5622" w:rsidRDefault="00BD5622" w:rsidP="005916B3">
      <w:pPr>
        <w:pStyle w:val="ListParagraph"/>
        <w:numPr>
          <w:ilvl w:val="1"/>
          <w:numId w:val="76"/>
        </w:numPr>
        <w:jc w:val="both"/>
        <w:rPr>
          <w:rFonts w:ascii="Calibri" w:hAnsi="Calibri"/>
          <w:color w:val="A6A6A6" w:themeColor="background1" w:themeShade="A6"/>
          <w:sz w:val="20"/>
          <w:szCs w:val="20"/>
        </w:rPr>
      </w:pPr>
      <w:r w:rsidRPr="00BD5622">
        <w:rPr>
          <w:rFonts w:ascii="Calibri" w:hAnsi="Calibri"/>
          <w:color w:val="A6A6A6" w:themeColor="background1" w:themeShade="A6"/>
          <w:sz w:val="20"/>
          <w:szCs w:val="20"/>
        </w:rPr>
        <w:t>Now we respond in more human way – prisoners are comfortable and act up less</w:t>
      </w:r>
    </w:p>
    <w:p w14:paraId="08166D2E" w14:textId="5F67360E" w:rsidR="00BD5622" w:rsidRPr="005916B3" w:rsidRDefault="00BD5622" w:rsidP="00BD5622">
      <w:pPr>
        <w:jc w:val="both"/>
        <w:rPr>
          <w:rFonts w:ascii="Calibri" w:hAnsi="Calibri"/>
          <w:sz w:val="20"/>
          <w:szCs w:val="20"/>
          <w:u w:val="single"/>
        </w:rPr>
      </w:pPr>
      <w:r w:rsidRPr="005916B3">
        <w:rPr>
          <w:rFonts w:ascii="Calibri" w:hAnsi="Calibri"/>
          <w:sz w:val="20"/>
          <w:szCs w:val="20"/>
          <w:u w:val="single"/>
        </w:rPr>
        <w:t>Security Level</w:t>
      </w:r>
    </w:p>
    <w:p w14:paraId="57D32A00" w14:textId="1D8CB0A8" w:rsidR="00967A3E" w:rsidRPr="005916B3" w:rsidRDefault="00BD5622" w:rsidP="005A511C">
      <w:pPr>
        <w:jc w:val="both"/>
        <w:rPr>
          <w:rFonts w:ascii="Calibri" w:hAnsi="Calibri"/>
          <w:color w:val="A6A6A6" w:themeColor="background1" w:themeShade="A6"/>
          <w:sz w:val="20"/>
          <w:szCs w:val="20"/>
        </w:rPr>
      </w:pPr>
      <w:r w:rsidRPr="005916B3">
        <w:rPr>
          <w:rFonts w:ascii="Calibri" w:hAnsi="Calibri"/>
          <w:color w:val="A6A6A6" w:themeColor="background1" w:themeShade="A6"/>
          <w:sz w:val="20"/>
          <w:szCs w:val="20"/>
        </w:rPr>
        <w:lastRenderedPageBreak/>
        <w:t>3 levels of prison in Canada: (1) maximum, (2) medium, and (3) minimum</w:t>
      </w:r>
    </w:p>
    <w:p w14:paraId="2599EFAE" w14:textId="4CDA3617" w:rsidR="00BD5622" w:rsidRPr="005916B3" w:rsidRDefault="00BD5622" w:rsidP="005A511C">
      <w:pPr>
        <w:jc w:val="both"/>
        <w:rPr>
          <w:rFonts w:ascii="Calibri" w:hAnsi="Calibri"/>
          <w:color w:val="A6A6A6" w:themeColor="background1" w:themeShade="A6"/>
          <w:sz w:val="20"/>
          <w:szCs w:val="20"/>
        </w:rPr>
      </w:pPr>
      <w:r w:rsidRPr="005916B3">
        <w:rPr>
          <w:rFonts w:ascii="Calibri" w:hAnsi="Calibri"/>
          <w:color w:val="A6A6A6" w:themeColor="background1" w:themeShade="A6"/>
          <w:sz w:val="20"/>
          <w:szCs w:val="20"/>
        </w:rPr>
        <w:t xml:space="preserve">Medium facilities – where the majority of prisoners are </w:t>
      </w:r>
    </w:p>
    <w:p w14:paraId="0B229DF3" w14:textId="3084C378" w:rsidR="005916B3" w:rsidRPr="005916B3" w:rsidRDefault="005916B3" w:rsidP="005A511C">
      <w:pPr>
        <w:jc w:val="both"/>
        <w:rPr>
          <w:rFonts w:ascii="Calibri" w:hAnsi="Calibri"/>
          <w:color w:val="A6A6A6" w:themeColor="background1" w:themeShade="A6"/>
          <w:sz w:val="20"/>
          <w:szCs w:val="20"/>
        </w:rPr>
      </w:pPr>
      <w:r w:rsidRPr="005916B3">
        <w:rPr>
          <w:rFonts w:ascii="Calibri" w:hAnsi="Calibri"/>
          <w:color w:val="A6A6A6" w:themeColor="background1" w:themeShade="A6"/>
          <w:sz w:val="20"/>
          <w:szCs w:val="20"/>
        </w:rPr>
        <w:t>Minimum secure institution – the facility is more relax (no uniform, no gun, no gate – people are coming and going)</w:t>
      </w:r>
    </w:p>
    <w:p w14:paraId="23E5589A" w14:textId="4387C939" w:rsidR="005916B3" w:rsidRDefault="005916B3" w:rsidP="005916B3">
      <w:pPr>
        <w:pStyle w:val="ListParagraph"/>
        <w:numPr>
          <w:ilvl w:val="0"/>
          <w:numId w:val="77"/>
        </w:numPr>
        <w:jc w:val="both"/>
        <w:rPr>
          <w:rFonts w:ascii="Calibri" w:hAnsi="Calibri"/>
          <w:sz w:val="20"/>
          <w:szCs w:val="20"/>
        </w:rPr>
      </w:pPr>
      <w:r>
        <w:rPr>
          <w:rFonts w:ascii="Calibri" w:hAnsi="Calibri"/>
          <w:sz w:val="20"/>
          <w:szCs w:val="20"/>
        </w:rPr>
        <w:t>3 main types of security risk</w:t>
      </w:r>
    </w:p>
    <w:p w14:paraId="4CB1293C" w14:textId="5C7E7D7C" w:rsidR="005916B3" w:rsidRDefault="005916B3" w:rsidP="005916B3">
      <w:pPr>
        <w:pStyle w:val="ListParagraph"/>
        <w:numPr>
          <w:ilvl w:val="0"/>
          <w:numId w:val="77"/>
        </w:numPr>
        <w:jc w:val="both"/>
        <w:rPr>
          <w:rFonts w:ascii="Calibri" w:hAnsi="Calibri"/>
          <w:sz w:val="20"/>
          <w:szCs w:val="20"/>
        </w:rPr>
      </w:pPr>
      <w:r>
        <w:rPr>
          <w:rFonts w:ascii="Calibri" w:hAnsi="Calibri"/>
          <w:sz w:val="20"/>
          <w:szCs w:val="20"/>
        </w:rPr>
        <w:t>Placement is dependent on 3 components:</w:t>
      </w:r>
    </w:p>
    <w:p w14:paraId="3F800D2D" w14:textId="6EEE37B4" w:rsidR="005916B3" w:rsidRDefault="005916B3" w:rsidP="005916B3">
      <w:pPr>
        <w:pStyle w:val="ListParagraph"/>
        <w:numPr>
          <w:ilvl w:val="0"/>
          <w:numId w:val="78"/>
        </w:numPr>
        <w:jc w:val="both"/>
        <w:rPr>
          <w:rFonts w:ascii="Calibri" w:hAnsi="Calibri"/>
          <w:sz w:val="20"/>
          <w:szCs w:val="20"/>
        </w:rPr>
      </w:pPr>
      <w:r>
        <w:rPr>
          <w:rFonts w:ascii="Calibri" w:hAnsi="Calibri"/>
          <w:sz w:val="20"/>
          <w:szCs w:val="20"/>
        </w:rPr>
        <w:t xml:space="preserve">Likelihood of escape </w:t>
      </w:r>
      <w:r w:rsidRPr="005916B3">
        <w:rPr>
          <w:rFonts w:ascii="Calibri" w:hAnsi="Calibri"/>
          <w:i/>
          <w:color w:val="A6A6A6" w:themeColor="background1" w:themeShade="A6"/>
          <w:sz w:val="20"/>
          <w:szCs w:val="20"/>
        </w:rPr>
        <w:t>(high risk of escape won’t go to minimum)</w:t>
      </w:r>
    </w:p>
    <w:p w14:paraId="48633BAC" w14:textId="7E102FF6" w:rsidR="005916B3" w:rsidRDefault="005916B3" w:rsidP="005916B3">
      <w:pPr>
        <w:pStyle w:val="ListParagraph"/>
        <w:numPr>
          <w:ilvl w:val="0"/>
          <w:numId w:val="78"/>
        </w:numPr>
        <w:jc w:val="both"/>
        <w:rPr>
          <w:rFonts w:ascii="Calibri" w:hAnsi="Calibri"/>
          <w:sz w:val="20"/>
          <w:szCs w:val="20"/>
        </w:rPr>
      </w:pPr>
      <w:r>
        <w:rPr>
          <w:rFonts w:ascii="Calibri" w:hAnsi="Calibri"/>
          <w:sz w:val="20"/>
          <w:szCs w:val="20"/>
        </w:rPr>
        <w:t>Place others in danger</w:t>
      </w:r>
    </w:p>
    <w:p w14:paraId="62DE1D20" w14:textId="4E0CDA51" w:rsidR="005916B3" w:rsidRDefault="005916B3" w:rsidP="005916B3">
      <w:pPr>
        <w:pStyle w:val="ListParagraph"/>
        <w:numPr>
          <w:ilvl w:val="0"/>
          <w:numId w:val="78"/>
        </w:numPr>
        <w:jc w:val="both"/>
        <w:rPr>
          <w:rFonts w:ascii="Calibri" w:hAnsi="Calibri"/>
          <w:sz w:val="20"/>
          <w:szCs w:val="20"/>
        </w:rPr>
      </w:pPr>
      <w:r>
        <w:rPr>
          <w:rFonts w:ascii="Calibri" w:hAnsi="Calibri"/>
          <w:sz w:val="20"/>
          <w:szCs w:val="20"/>
        </w:rPr>
        <w:t>Violate prison rules</w:t>
      </w:r>
    </w:p>
    <w:p w14:paraId="4B3F7529" w14:textId="66783AC3" w:rsidR="005916B3" w:rsidRDefault="005916B3" w:rsidP="005916B3">
      <w:pPr>
        <w:pStyle w:val="ListParagraph"/>
        <w:numPr>
          <w:ilvl w:val="0"/>
          <w:numId w:val="79"/>
        </w:numPr>
        <w:jc w:val="both"/>
        <w:rPr>
          <w:rFonts w:ascii="Calibri" w:hAnsi="Calibri"/>
          <w:sz w:val="20"/>
          <w:szCs w:val="20"/>
        </w:rPr>
      </w:pPr>
      <w:r w:rsidRPr="005916B3">
        <w:rPr>
          <w:rFonts w:ascii="Calibri" w:hAnsi="Calibri"/>
          <w:sz w:val="20"/>
          <w:szCs w:val="20"/>
        </w:rPr>
        <w:t>Prior record and availability of programs are considered in final placement</w:t>
      </w:r>
    </w:p>
    <w:p w14:paraId="43DBF3B2" w14:textId="008A6A08" w:rsidR="005916B3" w:rsidRPr="005916B3" w:rsidRDefault="005916B3" w:rsidP="005916B3">
      <w:pPr>
        <w:pStyle w:val="ListParagraph"/>
        <w:numPr>
          <w:ilvl w:val="1"/>
          <w:numId w:val="79"/>
        </w:numPr>
        <w:jc w:val="both"/>
        <w:rPr>
          <w:rFonts w:ascii="Calibri" w:hAnsi="Calibri"/>
          <w:color w:val="A6A6A6" w:themeColor="background1" w:themeShade="A6"/>
          <w:sz w:val="20"/>
          <w:szCs w:val="20"/>
        </w:rPr>
      </w:pPr>
      <w:r w:rsidRPr="005916B3">
        <w:rPr>
          <w:rFonts w:ascii="Calibri" w:hAnsi="Calibri"/>
          <w:color w:val="A6A6A6" w:themeColor="background1" w:themeShade="A6"/>
          <w:sz w:val="20"/>
          <w:szCs w:val="20"/>
        </w:rPr>
        <w:t>Not all pr</w:t>
      </w:r>
      <w:r>
        <w:rPr>
          <w:rFonts w:ascii="Calibri" w:hAnsi="Calibri"/>
          <w:color w:val="A6A6A6" w:themeColor="background1" w:themeShade="A6"/>
          <w:sz w:val="20"/>
          <w:szCs w:val="20"/>
        </w:rPr>
        <w:t>ison has the same program in pla</w:t>
      </w:r>
      <w:r w:rsidRPr="005916B3">
        <w:rPr>
          <w:rFonts w:ascii="Calibri" w:hAnsi="Calibri"/>
          <w:color w:val="A6A6A6" w:themeColor="background1" w:themeShade="A6"/>
          <w:sz w:val="20"/>
          <w:szCs w:val="20"/>
        </w:rPr>
        <w:t>ce</w:t>
      </w:r>
    </w:p>
    <w:p w14:paraId="7BA0E4D8" w14:textId="37A8DDFC" w:rsidR="005916B3" w:rsidRDefault="005916B3" w:rsidP="005916B3">
      <w:pPr>
        <w:pStyle w:val="ListParagraph"/>
        <w:numPr>
          <w:ilvl w:val="0"/>
          <w:numId w:val="79"/>
        </w:numPr>
        <w:jc w:val="both"/>
        <w:rPr>
          <w:rFonts w:ascii="Calibri" w:hAnsi="Calibri"/>
          <w:sz w:val="20"/>
          <w:szCs w:val="20"/>
        </w:rPr>
      </w:pPr>
      <w:r w:rsidRPr="005916B3">
        <w:rPr>
          <w:rFonts w:ascii="Calibri" w:hAnsi="Calibri"/>
          <w:sz w:val="20"/>
          <w:szCs w:val="20"/>
        </w:rPr>
        <w:t>CSC operated on basis on 7 security levels</w:t>
      </w:r>
    </w:p>
    <w:p w14:paraId="59125E91" w14:textId="18F24203" w:rsidR="005916B3" w:rsidRDefault="005916B3" w:rsidP="005916B3">
      <w:pPr>
        <w:pStyle w:val="ListParagraph"/>
        <w:numPr>
          <w:ilvl w:val="1"/>
          <w:numId w:val="79"/>
        </w:numPr>
        <w:jc w:val="both"/>
        <w:rPr>
          <w:rFonts w:ascii="Calibri" w:hAnsi="Calibri"/>
          <w:sz w:val="20"/>
          <w:szCs w:val="20"/>
        </w:rPr>
      </w:pPr>
      <w:r>
        <w:rPr>
          <w:rFonts w:ascii="Calibri" w:hAnsi="Calibri"/>
          <w:sz w:val="20"/>
          <w:szCs w:val="20"/>
        </w:rPr>
        <w:t>Lowest level – community correction center</w:t>
      </w:r>
    </w:p>
    <w:p w14:paraId="316208A4" w14:textId="66B3EC4B" w:rsidR="005916B3" w:rsidRDefault="005916B3" w:rsidP="005916B3">
      <w:pPr>
        <w:pStyle w:val="ListParagraph"/>
        <w:numPr>
          <w:ilvl w:val="1"/>
          <w:numId w:val="79"/>
        </w:numPr>
        <w:jc w:val="both"/>
        <w:rPr>
          <w:rFonts w:ascii="Calibri" w:hAnsi="Calibri"/>
          <w:sz w:val="20"/>
          <w:szCs w:val="20"/>
        </w:rPr>
      </w:pPr>
      <w:r>
        <w:rPr>
          <w:rFonts w:ascii="Calibri" w:hAnsi="Calibri"/>
          <w:sz w:val="20"/>
          <w:szCs w:val="20"/>
        </w:rPr>
        <w:t>2 – minimum security</w:t>
      </w:r>
    </w:p>
    <w:p w14:paraId="34B0337C" w14:textId="2AB1D822" w:rsidR="005916B3" w:rsidRDefault="005916B3" w:rsidP="005916B3">
      <w:pPr>
        <w:pStyle w:val="ListParagraph"/>
        <w:numPr>
          <w:ilvl w:val="1"/>
          <w:numId w:val="79"/>
        </w:numPr>
        <w:jc w:val="both"/>
        <w:rPr>
          <w:rFonts w:ascii="Calibri" w:hAnsi="Calibri"/>
          <w:sz w:val="20"/>
          <w:szCs w:val="20"/>
        </w:rPr>
      </w:pPr>
      <w:r>
        <w:rPr>
          <w:rFonts w:ascii="Calibri" w:hAnsi="Calibri"/>
          <w:sz w:val="20"/>
          <w:szCs w:val="20"/>
        </w:rPr>
        <w:t>3, 4, 5 – medium security</w:t>
      </w:r>
    </w:p>
    <w:p w14:paraId="03BD67A6" w14:textId="6E6C5D8C" w:rsidR="005916B3" w:rsidRDefault="005916B3" w:rsidP="005916B3">
      <w:pPr>
        <w:pStyle w:val="ListParagraph"/>
        <w:numPr>
          <w:ilvl w:val="1"/>
          <w:numId w:val="79"/>
        </w:numPr>
        <w:jc w:val="both"/>
        <w:rPr>
          <w:rFonts w:ascii="Calibri" w:hAnsi="Calibri"/>
          <w:sz w:val="20"/>
          <w:szCs w:val="20"/>
        </w:rPr>
      </w:pPr>
      <w:r>
        <w:rPr>
          <w:rFonts w:ascii="Calibri" w:hAnsi="Calibri"/>
          <w:sz w:val="20"/>
          <w:szCs w:val="20"/>
        </w:rPr>
        <w:t>6 – maximum security</w:t>
      </w:r>
    </w:p>
    <w:p w14:paraId="78F51D27" w14:textId="648274BB" w:rsidR="005916B3" w:rsidRPr="005916B3" w:rsidRDefault="005916B3" w:rsidP="005916B3">
      <w:pPr>
        <w:pStyle w:val="ListParagraph"/>
        <w:numPr>
          <w:ilvl w:val="1"/>
          <w:numId w:val="79"/>
        </w:numPr>
        <w:jc w:val="both"/>
        <w:rPr>
          <w:rFonts w:ascii="Calibri" w:hAnsi="Calibri"/>
          <w:sz w:val="20"/>
          <w:szCs w:val="20"/>
        </w:rPr>
      </w:pPr>
      <w:r>
        <w:rPr>
          <w:rFonts w:ascii="Calibri" w:hAnsi="Calibri"/>
          <w:sz w:val="20"/>
          <w:szCs w:val="20"/>
        </w:rPr>
        <w:t>7 – known as “the SHU” in Canada – located in Quebec</w:t>
      </w:r>
    </w:p>
    <w:p w14:paraId="2D733444" w14:textId="6458D8BF" w:rsidR="005916B3" w:rsidRDefault="005916B3" w:rsidP="005916B3">
      <w:pPr>
        <w:pStyle w:val="ListParagraph"/>
        <w:numPr>
          <w:ilvl w:val="0"/>
          <w:numId w:val="79"/>
        </w:numPr>
        <w:jc w:val="both"/>
        <w:rPr>
          <w:rFonts w:ascii="Calibri" w:hAnsi="Calibri"/>
          <w:sz w:val="20"/>
          <w:szCs w:val="20"/>
        </w:rPr>
      </w:pPr>
      <w:r w:rsidRPr="005916B3">
        <w:rPr>
          <w:rFonts w:ascii="Calibri" w:hAnsi="Calibri"/>
          <w:sz w:val="20"/>
          <w:szCs w:val="20"/>
        </w:rPr>
        <w:t>The SHU</w:t>
      </w:r>
    </w:p>
    <w:p w14:paraId="7BC5136E" w14:textId="63AFBD0C" w:rsidR="005916B3" w:rsidRDefault="005916B3" w:rsidP="005916B3">
      <w:pPr>
        <w:pStyle w:val="ListParagraph"/>
        <w:numPr>
          <w:ilvl w:val="1"/>
          <w:numId w:val="79"/>
        </w:numPr>
        <w:jc w:val="both"/>
        <w:rPr>
          <w:rFonts w:ascii="Calibri" w:hAnsi="Calibri"/>
          <w:sz w:val="20"/>
          <w:szCs w:val="20"/>
        </w:rPr>
      </w:pPr>
      <w:r>
        <w:rPr>
          <w:rFonts w:ascii="Calibri" w:hAnsi="Calibri"/>
          <w:sz w:val="20"/>
          <w:szCs w:val="20"/>
        </w:rPr>
        <w:t>No one will be sent there right away – if they try to hurt or kill another inmate/guard they’ll be sent off to the SHU – you have NO freedom (always with 2 guards)</w:t>
      </w:r>
    </w:p>
    <w:p w14:paraId="34F63082" w14:textId="77777777" w:rsidR="005916B3" w:rsidRDefault="005916B3" w:rsidP="005916B3">
      <w:pPr>
        <w:jc w:val="both"/>
        <w:rPr>
          <w:rFonts w:ascii="Calibri" w:hAnsi="Calibri"/>
          <w:sz w:val="20"/>
          <w:szCs w:val="20"/>
        </w:rPr>
      </w:pPr>
    </w:p>
    <w:p w14:paraId="3443C661" w14:textId="50F0FFBF" w:rsidR="005916B3" w:rsidRDefault="005916B3" w:rsidP="005916B3">
      <w:pPr>
        <w:jc w:val="both"/>
        <w:rPr>
          <w:rFonts w:ascii="Calibri" w:hAnsi="Calibri"/>
          <w:sz w:val="20"/>
          <w:szCs w:val="20"/>
          <w:u w:val="single"/>
        </w:rPr>
      </w:pPr>
      <w:r w:rsidRPr="005916B3">
        <w:rPr>
          <w:rFonts w:ascii="Calibri" w:hAnsi="Calibri"/>
          <w:sz w:val="20"/>
          <w:szCs w:val="20"/>
          <w:u w:val="single"/>
        </w:rPr>
        <w:t>Kingston Penitentiary</w:t>
      </w:r>
    </w:p>
    <w:p w14:paraId="58BA88F8" w14:textId="07258364" w:rsidR="006611F7" w:rsidRPr="006611F7" w:rsidRDefault="006611F7" w:rsidP="005916B3">
      <w:pPr>
        <w:jc w:val="both"/>
        <w:rPr>
          <w:rFonts w:ascii="Calibri" w:hAnsi="Calibri"/>
          <w:color w:val="A6A6A6" w:themeColor="background1" w:themeShade="A6"/>
          <w:sz w:val="20"/>
          <w:szCs w:val="20"/>
        </w:rPr>
      </w:pPr>
      <w:r w:rsidRPr="006611F7">
        <w:rPr>
          <w:rFonts w:ascii="Calibri" w:hAnsi="Calibri"/>
          <w:color w:val="A6A6A6" w:themeColor="background1" w:themeShade="A6"/>
          <w:sz w:val="20"/>
          <w:szCs w:val="20"/>
        </w:rPr>
        <w:t>June 1 1835</w:t>
      </w:r>
    </w:p>
    <w:p w14:paraId="271E5008" w14:textId="46CFB7D5" w:rsidR="005916B3" w:rsidRDefault="006611F7" w:rsidP="006611F7">
      <w:pPr>
        <w:pStyle w:val="ListParagraph"/>
        <w:numPr>
          <w:ilvl w:val="0"/>
          <w:numId w:val="80"/>
        </w:numPr>
        <w:jc w:val="both"/>
        <w:rPr>
          <w:rFonts w:ascii="Calibri" w:hAnsi="Calibri"/>
          <w:sz w:val="20"/>
          <w:szCs w:val="20"/>
        </w:rPr>
      </w:pPr>
      <w:r>
        <w:rPr>
          <w:rFonts w:ascii="Calibri" w:hAnsi="Calibri"/>
          <w:sz w:val="20"/>
          <w:szCs w:val="20"/>
        </w:rPr>
        <w:t>Based on Auburn Model</w:t>
      </w:r>
    </w:p>
    <w:p w14:paraId="76FC4428" w14:textId="1A474759" w:rsidR="006611F7" w:rsidRDefault="006611F7" w:rsidP="006611F7">
      <w:pPr>
        <w:pStyle w:val="ListParagraph"/>
        <w:numPr>
          <w:ilvl w:val="0"/>
          <w:numId w:val="80"/>
        </w:numPr>
        <w:jc w:val="both"/>
        <w:rPr>
          <w:rFonts w:ascii="Calibri" w:hAnsi="Calibri"/>
          <w:sz w:val="20"/>
          <w:szCs w:val="20"/>
        </w:rPr>
      </w:pPr>
      <w:r>
        <w:rPr>
          <w:rFonts w:ascii="Calibri" w:hAnsi="Calibri"/>
          <w:sz w:val="20"/>
          <w:szCs w:val="20"/>
        </w:rPr>
        <w:t>Maintained feature of Pennsylvania model</w:t>
      </w:r>
    </w:p>
    <w:p w14:paraId="29CC362E" w14:textId="0D8C4187" w:rsidR="006611F7" w:rsidRPr="006611F7" w:rsidRDefault="006611F7" w:rsidP="006611F7">
      <w:pPr>
        <w:pStyle w:val="ListParagraph"/>
        <w:numPr>
          <w:ilvl w:val="0"/>
          <w:numId w:val="80"/>
        </w:numPr>
        <w:jc w:val="both"/>
        <w:rPr>
          <w:rFonts w:ascii="Calibri" w:hAnsi="Calibri"/>
          <w:sz w:val="20"/>
          <w:szCs w:val="20"/>
        </w:rPr>
      </w:pPr>
      <w:r>
        <w:rPr>
          <w:rFonts w:ascii="Calibri" w:hAnsi="Calibri"/>
          <w:sz w:val="20"/>
          <w:szCs w:val="20"/>
        </w:rPr>
        <w:t>Closed: Sept 30 2013</w:t>
      </w:r>
    </w:p>
    <w:p w14:paraId="5EAB40DD" w14:textId="77777777" w:rsidR="0048695F" w:rsidRDefault="0048695F" w:rsidP="005A511C">
      <w:pPr>
        <w:jc w:val="both"/>
        <w:rPr>
          <w:rFonts w:ascii="Calibri" w:hAnsi="Calibri"/>
          <w:sz w:val="20"/>
          <w:szCs w:val="20"/>
        </w:rPr>
      </w:pPr>
    </w:p>
    <w:p w14:paraId="6AE434E6" w14:textId="194E364E" w:rsidR="0048695F" w:rsidRPr="005F1C85" w:rsidRDefault="006611F7" w:rsidP="005A511C">
      <w:pPr>
        <w:jc w:val="both"/>
        <w:rPr>
          <w:rFonts w:ascii="Calibri" w:hAnsi="Calibri"/>
          <w:sz w:val="20"/>
          <w:szCs w:val="20"/>
          <w:u w:val="single"/>
        </w:rPr>
      </w:pPr>
      <w:r w:rsidRPr="005F1C85">
        <w:rPr>
          <w:rFonts w:ascii="Calibri" w:hAnsi="Calibri"/>
          <w:sz w:val="20"/>
          <w:szCs w:val="20"/>
          <w:u w:val="single"/>
        </w:rPr>
        <w:t>Women and Prison</w:t>
      </w:r>
    </w:p>
    <w:p w14:paraId="452E3904" w14:textId="1BFB4291" w:rsidR="006611F7" w:rsidRPr="00B935B8" w:rsidRDefault="006611F7" w:rsidP="006611F7">
      <w:pPr>
        <w:pStyle w:val="ListParagraph"/>
        <w:numPr>
          <w:ilvl w:val="0"/>
          <w:numId w:val="81"/>
        </w:numPr>
        <w:jc w:val="both"/>
        <w:rPr>
          <w:rFonts w:ascii="Calibri" w:hAnsi="Calibri"/>
          <w:sz w:val="20"/>
          <w:szCs w:val="20"/>
          <w:highlight w:val="yellow"/>
        </w:rPr>
      </w:pPr>
      <w:r w:rsidRPr="00B935B8">
        <w:rPr>
          <w:rFonts w:ascii="Calibri" w:hAnsi="Calibri"/>
          <w:sz w:val="20"/>
          <w:szCs w:val="20"/>
          <w:highlight w:val="yellow"/>
        </w:rPr>
        <w:t>KP – “inconvenience”</w:t>
      </w:r>
    </w:p>
    <w:p w14:paraId="11357365" w14:textId="4C7438E3" w:rsidR="006611F7" w:rsidRPr="00B935B8" w:rsidRDefault="006611F7" w:rsidP="006611F7">
      <w:pPr>
        <w:pStyle w:val="ListParagraph"/>
        <w:numPr>
          <w:ilvl w:val="0"/>
          <w:numId w:val="81"/>
        </w:numPr>
        <w:jc w:val="both"/>
        <w:rPr>
          <w:rFonts w:ascii="Calibri" w:hAnsi="Calibri"/>
          <w:sz w:val="20"/>
          <w:szCs w:val="20"/>
          <w:highlight w:val="yellow"/>
        </w:rPr>
      </w:pPr>
      <w:r w:rsidRPr="00B935B8">
        <w:rPr>
          <w:rFonts w:ascii="Calibri" w:hAnsi="Calibri"/>
          <w:sz w:val="20"/>
          <w:szCs w:val="20"/>
          <w:highlight w:val="yellow"/>
        </w:rPr>
        <w:t>P4W –</w:t>
      </w:r>
    </w:p>
    <w:p w14:paraId="4A989E71" w14:textId="0D1586B1" w:rsidR="006611F7" w:rsidRPr="00B935B8" w:rsidRDefault="006611F7" w:rsidP="006611F7">
      <w:pPr>
        <w:pStyle w:val="ListParagraph"/>
        <w:numPr>
          <w:ilvl w:val="0"/>
          <w:numId w:val="81"/>
        </w:numPr>
        <w:jc w:val="both"/>
        <w:rPr>
          <w:rFonts w:ascii="Calibri" w:hAnsi="Calibri"/>
          <w:sz w:val="20"/>
          <w:szCs w:val="20"/>
          <w:highlight w:val="yellow"/>
        </w:rPr>
      </w:pPr>
      <w:r w:rsidRPr="00B935B8">
        <w:rPr>
          <w:rFonts w:ascii="Calibri" w:hAnsi="Calibri"/>
          <w:sz w:val="20"/>
          <w:szCs w:val="20"/>
          <w:highlight w:val="yellow"/>
        </w:rPr>
        <w:t>Only prison for federally sentenced women</w:t>
      </w:r>
    </w:p>
    <w:p w14:paraId="21B73914" w14:textId="0C5C160F" w:rsidR="006611F7" w:rsidRPr="00B935B8" w:rsidRDefault="006611F7" w:rsidP="006611F7">
      <w:pPr>
        <w:pStyle w:val="ListParagraph"/>
        <w:numPr>
          <w:ilvl w:val="0"/>
          <w:numId w:val="81"/>
        </w:numPr>
        <w:jc w:val="both"/>
        <w:rPr>
          <w:rFonts w:ascii="Calibri" w:hAnsi="Calibri"/>
          <w:sz w:val="20"/>
          <w:szCs w:val="20"/>
          <w:highlight w:val="yellow"/>
        </w:rPr>
      </w:pPr>
      <w:r w:rsidRPr="00B935B8">
        <w:rPr>
          <w:rFonts w:ascii="Calibri" w:hAnsi="Calibri"/>
          <w:sz w:val="20"/>
          <w:szCs w:val="20"/>
          <w:highlight w:val="yellow"/>
        </w:rPr>
        <w:t>Replaced with several smaller prisons</w:t>
      </w:r>
    </w:p>
    <w:p w14:paraId="0DDCE049" w14:textId="407D5822" w:rsidR="006611F7" w:rsidRPr="00B935B8" w:rsidRDefault="006611F7" w:rsidP="006611F7">
      <w:pPr>
        <w:pStyle w:val="ListParagraph"/>
        <w:numPr>
          <w:ilvl w:val="0"/>
          <w:numId w:val="81"/>
        </w:numPr>
        <w:jc w:val="both"/>
        <w:rPr>
          <w:rFonts w:ascii="Calibri" w:hAnsi="Calibri"/>
          <w:sz w:val="20"/>
          <w:szCs w:val="20"/>
          <w:highlight w:val="yellow"/>
        </w:rPr>
      </w:pPr>
      <w:r w:rsidRPr="00B935B8">
        <w:rPr>
          <w:rFonts w:ascii="Calibri" w:hAnsi="Calibri"/>
          <w:sz w:val="20"/>
          <w:szCs w:val="20"/>
          <w:highlight w:val="yellow"/>
        </w:rPr>
        <w:t>Gendered pains of imprisonment</w:t>
      </w:r>
    </w:p>
    <w:p w14:paraId="43C6E649" w14:textId="704B9B6F" w:rsidR="006611F7" w:rsidRPr="00B935B8" w:rsidRDefault="006611F7" w:rsidP="006611F7">
      <w:pPr>
        <w:pStyle w:val="ListParagraph"/>
        <w:numPr>
          <w:ilvl w:val="0"/>
          <w:numId w:val="81"/>
        </w:numPr>
        <w:jc w:val="both"/>
        <w:rPr>
          <w:rFonts w:ascii="Calibri" w:hAnsi="Calibri"/>
          <w:sz w:val="20"/>
          <w:szCs w:val="20"/>
          <w:highlight w:val="yellow"/>
        </w:rPr>
      </w:pPr>
      <w:r w:rsidRPr="00B935B8">
        <w:rPr>
          <w:rFonts w:ascii="Calibri" w:hAnsi="Calibri"/>
          <w:sz w:val="20"/>
          <w:szCs w:val="20"/>
          <w:highlight w:val="yellow"/>
        </w:rPr>
        <w:t>Pseudo families</w:t>
      </w:r>
    </w:p>
    <w:p w14:paraId="23AAF37C" w14:textId="7AD3EFC6" w:rsidR="006611F7" w:rsidRPr="00B935B8" w:rsidRDefault="006611F7" w:rsidP="006611F7">
      <w:pPr>
        <w:pStyle w:val="ListParagraph"/>
        <w:numPr>
          <w:ilvl w:val="0"/>
          <w:numId w:val="81"/>
        </w:numPr>
        <w:jc w:val="both"/>
        <w:rPr>
          <w:rFonts w:ascii="Calibri" w:hAnsi="Calibri"/>
          <w:sz w:val="20"/>
          <w:szCs w:val="20"/>
          <w:highlight w:val="yellow"/>
        </w:rPr>
      </w:pPr>
      <w:r w:rsidRPr="00B935B8">
        <w:rPr>
          <w:rFonts w:ascii="Calibri" w:hAnsi="Calibri"/>
          <w:sz w:val="20"/>
          <w:szCs w:val="20"/>
          <w:highlight w:val="yellow"/>
        </w:rPr>
        <w:t>Self-harm</w:t>
      </w:r>
    </w:p>
    <w:p w14:paraId="1F96E4CB" w14:textId="2A47A827" w:rsidR="006611F7" w:rsidRDefault="006611F7" w:rsidP="006611F7">
      <w:pPr>
        <w:pStyle w:val="ListParagraph"/>
        <w:numPr>
          <w:ilvl w:val="0"/>
          <w:numId w:val="81"/>
        </w:numPr>
        <w:jc w:val="both"/>
        <w:rPr>
          <w:rFonts w:ascii="Calibri" w:hAnsi="Calibri"/>
          <w:sz w:val="20"/>
          <w:szCs w:val="20"/>
          <w:highlight w:val="yellow"/>
        </w:rPr>
      </w:pPr>
      <w:r w:rsidRPr="00B935B8">
        <w:rPr>
          <w:rFonts w:ascii="Calibri" w:hAnsi="Calibri"/>
          <w:sz w:val="20"/>
          <w:szCs w:val="20"/>
          <w:highlight w:val="yellow"/>
        </w:rPr>
        <w:t>Mother-Child programs introduces</w:t>
      </w:r>
    </w:p>
    <w:p w14:paraId="69BDCAB2" w14:textId="77777777" w:rsidR="00130414" w:rsidRDefault="00130414" w:rsidP="00130414">
      <w:pPr>
        <w:jc w:val="both"/>
        <w:rPr>
          <w:rFonts w:ascii="Calibri" w:hAnsi="Calibri"/>
          <w:sz w:val="20"/>
          <w:szCs w:val="20"/>
          <w:highlight w:val="yellow"/>
        </w:rPr>
      </w:pPr>
    </w:p>
    <w:p w14:paraId="6F7286A1" w14:textId="01B8F400" w:rsidR="00130414" w:rsidRDefault="00130414" w:rsidP="00130414">
      <w:pPr>
        <w:jc w:val="both"/>
        <w:rPr>
          <w:rFonts w:ascii="Calibri" w:hAnsi="Calibri"/>
          <w:sz w:val="20"/>
          <w:szCs w:val="20"/>
          <w:highlight w:val="yellow"/>
        </w:rPr>
      </w:pPr>
      <w:r>
        <w:rPr>
          <w:rFonts w:ascii="Calibri" w:hAnsi="Calibri"/>
          <w:sz w:val="20"/>
          <w:szCs w:val="20"/>
          <w:highlight w:val="yellow"/>
        </w:rPr>
        <w:t>The female offender</w:t>
      </w:r>
    </w:p>
    <w:p w14:paraId="17A3CB3F" w14:textId="33C58FC0" w:rsidR="00130414" w:rsidRDefault="00130414" w:rsidP="00130414">
      <w:pPr>
        <w:pStyle w:val="ListParagraph"/>
        <w:numPr>
          <w:ilvl w:val="0"/>
          <w:numId w:val="27"/>
        </w:numPr>
        <w:jc w:val="both"/>
        <w:rPr>
          <w:rFonts w:ascii="Calibri" w:hAnsi="Calibri"/>
          <w:sz w:val="20"/>
          <w:szCs w:val="20"/>
          <w:highlight w:val="yellow"/>
        </w:rPr>
      </w:pPr>
      <w:r>
        <w:rPr>
          <w:rFonts w:ascii="Calibri" w:hAnsi="Calibri"/>
          <w:sz w:val="20"/>
          <w:szCs w:val="20"/>
          <w:highlight w:val="yellow"/>
        </w:rPr>
        <w:t xml:space="preserve">Mainly incarcerated for: drug related, sex/prostitution, common assault </w:t>
      </w:r>
    </w:p>
    <w:p w14:paraId="30908831" w14:textId="24DD222F" w:rsidR="00130414" w:rsidRDefault="00130414" w:rsidP="00130414">
      <w:pPr>
        <w:pStyle w:val="ListParagraph"/>
        <w:numPr>
          <w:ilvl w:val="0"/>
          <w:numId w:val="27"/>
        </w:numPr>
        <w:jc w:val="both"/>
        <w:rPr>
          <w:rFonts w:ascii="Calibri" w:hAnsi="Calibri"/>
          <w:sz w:val="20"/>
          <w:szCs w:val="20"/>
          <w:highlight w:val="yellow"/>
        </w:rPr>
      </w:pPr>
      <w:r>
        <w:rPr>
          <w:rFonts w:ascii="Calibri" w:hAnsi="Calibri"/>
          <w:sz w:val="20"/>
          <w:szCs w:val="20"/>
          <w:highlight w:val="yellow"/>
        </w:rPr>
        <w:t xml:space="preserve">Barely educated, unemployed, 30 yrs old, single </w:t>
      </w:r>
    </w:p>
    <w:p w14:paraId="6108ACE1" w14:textId="28AC727F" w:rsidR="00130414" w:rsidRPr="00130414" w:rsidRDefault="00130414" w:rsidP="00130414">
      <w:pPr>
        <w:pStyle w:val="ListParagraph"/>
        <w:numPr>
          <w:ilvl w:val="0"/>
          <w:numId w:val="27"/>
        </w:numPr>
        <w:jc w:val="both"/>
        <w:rPr>
          <w:rFonts w:ascii="Calibri" w:hAnsi="Calibri"/>
          <w:sz w:val="20"/>
          <w:szCs w:val="20"/>
          <w:highlight w:val="yellow"/>
        </w:rPr>
      </w:pPr>
      <w:r>
        <w:rPr>
          <w:rFonts w:ascii="Calibri" w:hAnsi="Calibri"/>
          <w:sz w:val="20"/>
          <w:szCs w:val="20"/>
          <w:highlight w:val="yellow"/>
        </w:rPr>
        <w:t xml:space="preserve">Have lower recidivism </w:t>
      </w:r>
    </w:p>
    <w:p w14:paraId="2FA26954" w14:textId="77777777" w:rsidR="006611F7" w:rsidRDefault="006611F7" w:rsidP="006611F7">
      <w:pPr>
        <w:ind w:left="360"/>
        <w:jc w:val="both"/>
        <w:rPr>
          <w:rFonts w:ascii="Calibri" w:hAnsi="Calibri"/>
          <w:sz w:val="20"/>
          <w:szCs w:val="20"/>
        </w:rPr>
      </w:pPr>
    </w:p>
    <w:p w14:paraId="17AE9413" w14:textId="24AD8D15" w:rsidR="006611F7" w:rsidRPr="006611F7" w:rsidRDefault="006611F7" w:rsidP="006611F7">
      <w:pPr>
        <w:jc w:val="both"/>
        <w:rPr>
          <w:rFonts w:ascii="Calibri" w:hAnsi="Calibri"/>
          <w:sz w:val="20"/>
          <w:szCs w:val="20"/>
          <w:u w:val="single"/>
        </w:rPr>
      </w:pPr>
      <w:r w:rsidRPr="006611F7">
        <w:rPr>
          <w:rFonts w:ascii="Calibri" w:hAnsi="Calibri"/>
          <w:sz w:val="20"/>
          <w:szCs w:val="20"/>
          <w:u w:val="single"/>
        </w:rPr>
        <w:t>What is a Total Institution?</w:t>
      </w:r>
    </w:p>
    <w:p w14:paraId="1A0AA01F" w14:textId="6185F070" w:rsidR="006611F7" w:rsidRDefault="00AC5622" w:rsidP="006611F7">
      <w:pPr>
        <w:jc w:val="both"/>
        <w:rPr>
          <w:rFonts w:ascii="Calibri" w:hAnsi="Calibri"/>
          <w:sz w:val="20"/>
          <w:szCs w:val="20"/>
        </w:rPr>
      </w:pPr>
      <w:r>
        <w:rPr>
          <w:rFonts w:ascii="Calibri" w:hAnsi="Calibri"/>
          <w:sz w:val="20"/>
          <w:szCs w:val="20"/>
        </w:rPr>
        <w:t>“</w:t>
      </w:r>
      <w:r w:rsidR="0044116A">
        <w:rPr>
          <w:rFonts w:ascii="Calibri" w:hAnsi="Calibri"/>
          <w:sz w:val="20"/>
          <w:szCs w:val="20"/>
        </w:rPr>
        <w:t>A total institution (concept developed by Erving Goffman) is an isolated enclosed social system whose primary purpose is to control most aspects of its participant’</w:t>
      </w:r>
      <w:r>
        <w:rPr>
          <w:rFonts w:ascii="Calibri" w:hAnsi="Calibri"/>
          <w:sz w:val="20"/>
          <w:szCs w:val="20"/>
        </w:rPr>
        <w:t>s lives.”</w:t>
      </w:r>
      <w:r w:rsidR="0044116A">
        <w:rPr>
          <w:rFonts w:ascii="Calibri" w:hAnsi="Calibri"/>
          <w:sz w:val="20"/>
          <w:szCs w:val="20"/>
        </w:rPr>
        <w:t>(Ex. Prisons, mental hospitals, military training camps, boarding schools)</w:t>
      </w:r>
    </w:p>
    <w:p w14:paraId="310A2939" w14:textId="77777777" w:rsidR="006611F7" w:rsidRDefault="006611F7" w:rsidP="006611F7">
      <w:pPr>
        <w:jc w:val="both"/>
        <w:rPr>
          <w:rFonts w:ascii="Calibri" w:hAnsi="Calibri"/>
          <w:sz w:val="20"/>
          <w:szCs w:val="20"/>
        </w:rPr>
      </w:pPr>
    </w:p>
    <w:p w14:paraId="18F2E68A" w14:textId="6ECD49BD" w:rsidR="00A346CC" w:rsidRDefault="00A346CC" w:rsidP="006611F7">
      <w:pPr>
        <w:jc w:val="both"/>
        <w:rPr>
          <w:rFonts w:ascii="Calibri" w:hAnsi="Calibri"/>
          <w:sz w:val="20"/>
          <w:szCs w:val="20"/>
        </w:rPr>
      </w:pPr>
      <w:r>
        <w:rPr>
          <w:rFonts w:ascii="Calibri" w:hAnsi="Calibri"/>
          <w:sz w:val="20"/>
          <w:szCs w:val="20"/>
        </w:rPr>
        <w:t>According to Goffman, total institutions have 4 distinct elements:</w:t>
      </w:r>
    </w:p>
    <w:p w14:paraId="3982ED10" w14:textId="42C7F662" w:rsidR="00A346CC" w:rsidRPr="00A346CC" w:rsidRDefault="00A346CC" w:rsidP="00A346CC">
      <w:pPr>
        <w:pStyle w:val="ListParagraph"/>
        <w:numPr>
          <w:ilvl w:val="0"/>
          <w:numId w:val="89"/>
        </w:numPr>
        <w:jc w:val="both"/>
        <w:rPr>
          <w:rFonts w:ascii="Calibri" w:hAnsi="Calibri"/>
          <w:sz w:val="20"/>
          <w:szCs w:val="20"/>
        </w:rPr>
      </w:pPr>
      <w:r w:rsidRPr="00A346CC">
        <w:rPr>
          <w:rFonts w:ascii="Calibri" w:hAnsi="Calibri"/>
          <w:sz w:val="20"/>
          <w:szCs w:val="20"/>
        </w:rPr>
        <w:t>The inmate lives under the watchful eye of a centralized institutional authority</w:t>
      </w:r>
    </w:p>
    <w:p w14:paraId="5492CA13" w14:textId="21EFC5C5" w:rsidR="00A346CC" w:rsidRDefault="00A346CC" w:rsidP="00A346CC">
      <w:pPr>
        <w:pStyle w:val="ListParagraph"/>
        <w:numPr>
          <w:ilvl w:val="0"/>
          <w:numId w:val="89"/>
        </w:numPr>
        <w:jc w:val="both"/>
        <w:rPr>
          <w:rFonts w:ascii="Calibri" w:hAnsi="Calibri"/>
          <w:sz w:val="20"/>
          <w:szCs w:val="20"/>
        </w:rPr>
      </w:pPr>
      <w:r>
        <w:rPr>
          <w:rFonts w:ascii="Calibri" w:hAnsi="Calibri"/>
          <w:sz w:val="20"/>
          <w:szCs w:val="20"/>
        </w:rPr>
        <w:t>The inmate shares his or her space with other inmates, who are all treated alike and who are forced to enact the same routines</w:t>
      </w:r>
    </w:p>
    <w:p w14:paraId="25329E4D" w14:textId="165C6D9F" w:rsidR="00A346CC" w:rsidRDefault="00A346CC" w:rsidP="00A346CC">
      <w:pPr>
        <w:pStyle w:val="ListParagraph"/>
        <w:numPr>
          <w:ilvl w:val="0"/>
          <w:numId w:val="89"/>
        </w:numPr>
        <w:jc w:val="both"/>
        <w:rPr>
          <w:rFonts w:ascii="Calibri" w:hAnsi="Calibri"/>
          <w:sz w:val="20"/>
          <w:szCs w:val="20"/>
        </w:rPr>
      </w:pPr>
      <w:r>
        <w:rPr>
          <w:rFonts w:ascii="Calibri" w:hAnsi="Calibri"/>
          <w:sz w:val="20"/>
          <w:szCs w:val="20"/>
        </w:rPr>
        <w:t>All of an inmate’s time is tightly scheduled by a body of rules and administrative orders imposed by those in charge</w:t>
      </w:r>
    </w:p>
    <w:p w14:paraId="0B5D5397" w14:textId="72E63537" w:rsidR="00A346CC" w:rsidRPr="00A346CC" w:rsidRDefault="00A346CC" w:rsidP="00A346CC">
      <w:pPr>
        <w:pStyle w:val="ListParagraph"/>
        <w:numPr>
          <w:ilvl w:val="0"/>
          <w:numId w:val="89"/>
        </w:numPr>
        <w:jc w:val="both"/>
        <w:rPr>
          <w:rFonts w:ascii="Calibri" w:hAnsi="Calibri"/>
          <w:sz w:val="20"/>
          <w:szCs w:val="20"/>
        </w:rPr>
      </w:pPr>
      <w:r>
        <w:rPr>
          <w:rFonts w:ascii="Calibri" w:hAnsi="Calibri"/>
          <w:sz w:val="20"/>
          <w:szCs w:val="20"/>
        </w:rPr>
        <w:t>The entire system of enforced activities, and time and space control, is organized around the institutional goals of correction and/or treatment</w:t>
      </w:r>
    </w:p>
    <w:p w14:paraId="41DB665D" w14:textId="77777777" w:rsidR="00A346CC" w:rsidRDefault="00A346CC" w:rsidP="006611F7">
      <w:pPr>
        <w:jc w:val="both"/>
        <w:rPr>
          <w:rFonts w:ascii="Calibri" w:hAnsi="Calibri"/>
          <w:sz w:val="20"/>
          <w:szCs w:val="20"/>
        </w:rPr>
      </w:pPr>
    </w:p>
    <w:p w14:paraId="331A4E58" w14:textId="0C8AED04" w:rsidR="006611F7" w:rsidRPr="006611F7" w:rsidRDefault="006611F7" w:rsidP="006611F7">
      <w:pPr>
        <w:jc w:val="both"/>
        <w:rPr>
          <w:rFonts w:ascii="Calibri" w:hAnsi="Calibri"/>
          <w:sz w:val="20"/>
          <w:szCs w:val="20"/>
          <w:u w:val="single"/>
        </w:rPr>
      </w:pPr>
      <w:r w:rsidRPr="006611F7">
        <w:rPr>
          <w:rFonts w:ascii="Calibri" w:hAnsi="Calibri"/>
          <w:sz w:val="20"/>
          <w:szCs w:val="20"/>
          <w:u w:val="single"/>
        </w:rPr>
        <w:t>How is Prison a Total Institution?</w:t>
      </w:r>
    </w:p>
    <w:p w14:paraId="133C54B9" w14:textId="476F2CA4" w:rsidR="006611F7" w:rsidRPr="00AC5622" w:rsidRDefault="00AC5622" w:rsidP="006611F7">
      <w:pPr>
        <w:pStyle w:val="ListParagraph"/>
        <w:numPr>
          <w:ilvl w:val="0"/>
          <w:numId w:val="88"/>
        </w:numPr>
        <w:jc w:val="both"/>
        <w:rPr>
          <w:rFonts w:ascii="Calibri" w:hAnsi="Calibri"/>
          <w:sz w:val="20"/>
          <w:szCs w:val="20"/>
        </w:rPr>
      </w:pPr>
      <w:r>
        <w:rPr>
          <w:rFonts w:ascii="Calibri" w:hAnsi="Calibri"/>
          <w:sz w:val="20"/>
          <w:szCs w:val="20"/>
        </w:rPr>
        <w:t>Prisoners are separated from the outside world, experience a life under the constant scrutiny of prison guards and other staff, and are required to follow strict daily regimes or endure strict disciplinary sanctions.</w:t>
      </w:r>
    </w:p>
    <w:p w14:paraId="2BD2FAE8" w14:textId="77777777" w:rsidR="00AC5622" w:rsidRDefault="00AC5622" w:rsidP="006611F7">
      <w:pPr>
        <w:jc w:val="both"/>
        <w:rPr>
          <w:rFonts w:ascii="Calibri" w:hAnsi="Calibri"/>
          <w:sz w:val="20"/>
          <w:szCs w:val="20"/>
        </w:rPr>
      </w:pPr>
    </w:p>
    <w:p w14:paraId="48B36195" w14:textId="138E4D16" w:rsidR="006611F7" w:rsidRPr="005F1C85" w:rsidRDefault="006611F7" w:rsidP="006611F7">
      <w:pPr>
        <w:jc w:val="both"/>
        <w:rPr>
          <w:rFonts w:ascii="Calibri" w:hAnsi="Calibri"/>
          <w:sz w:val="20"/>
          <w:szCs w:val="20"/>
          <w:u w:val="single"/>
        </w:rPr>
      </w:pPr>
      <w:r w:rsidRPr="005F1C85">
        <w:rPr>
          <w:rFonts w:ascii="Calibri" w:hAnsi="Calibri"/>
          <w:sz w:val="20"/>
          <w:szCs w:val="20"/>
          <w:u w:val="single"/>
        </w:rPr>
        <w:t>What is the purpose of total institutions?</w:t>
      </w:r>
    </w:p>
    <w:p w14:paraId="24B374A3" w14:textId="5BA8ED03" w:rsidR="006611F7" w:rsidRPr="009F7FC4" w:rsidRDefault="006611F7" w:rsidP="006611F7">
      <w:pPr>
        <w:pStyle w:val="ListParagraph"/>
        <w:numPr>
          <w:ilvl w:val="0"/>
          <w:numId w:val="82"/>
        </w:numPr>
        <w:jc w:val="both"/>
        <w:rPr>
          <w:rFonts w:ascii="Calibri" w:hAnsi="Calibri"/>
          <w:sz w:val="20"/>
          <w:szCs w:val="20"/>
          <w:highlight w:val="yellow"/>
        </w:rPr>
      </w:pPr>
      <w:r w:rsidRPr="009F7FC4">
        <w:rPr>
          <w:rFonts w:ascii="Calibri" w:hAnsi="Calibri"/>
          <w:sz w:val="20"/>
          <w:szCs w:val="20"/>
          <w:highlight w:val="yellow"/>
        </w:rPr>
        <w:t>Re-socialization</w:t>
      </w:r>
      <w:r w:rsidR="00130414">
        <w:rPr>
          <w:rFonts w:ascii="Calibri" w:hAnsi="Calibri"/>
          <w:sz w:val="20"/>
          <w:szCs w:val="20"/>
          <w:highlight w:val="yellow"/>
        </w:rPr>
        <w:t xml:space="preserve">: Changing a person’s personality by controlling the envirionment </w:t>
      </w:r>
    </w:p>
    <w:p w14:paraId="40C02CF4" w14:textId="2E00088B" w:rsidR="006611F7" w:rsidRPr="009F7FC4" w:rsidRDefault="006611F7" w:rsidP="006611F7">
      <w:pPr>
        <w:pStyle w:val="ListParagraph"/>
        <w:numPr>
          <w:ilvl w:val="0"/>
          <w:numId w:val="82"/>
        </w:numPr>
        <w:jc w:val="both"/>
        <w:rPr>
          <w:rFonts w:ascii="Calibri" w:hAnsi="Calibri"/>
          <w:sz w:val="20"/>
          <w:szCs w:val="20"/>
          <w:highlight w:val="yellow"/>
        </w:rPr>
      </w:pPr>
      <w:r w:rsidRPr="009F7FC4">
        <w:rPr>
          <w:rFonts w:ascii="Calibri" w:hAnsi="Calibri"/>
          <w:sz w:val="20"/>
          <w:szCs w:val="20"/>
          <w:highlight w:val="yellow"/>
        </w:rPr>
        <w:lastRenderedPageBreak/>
        <w:t>2 part process</w:t>
      </w:r>
    </w:p>
    <w:p w14:paraId="0F0D1CA6" w14:textId="7CEE429E" w:rsidR="006611F7" w:rsidRDefault="006611F7" w:rsidP="006611F7">
      <w:pPr>
        <w:pStyle w:val="ListParagraph"/>
        <w:numPr>
          <w:ilvl w:val="1"/>
          <w:numId w:val="82"/>
        </w:numPr>
        <w:jc w:val="both"/>
        <w:rPr>
          <w:rFonts w:ascii="Calibri" w:hAnsi="Calibri"/>
          <w:sz w:val="20"/>
          <w:szCs w:val="20"/>
          <w:highlight w:val="yellow"/>
        </w:rPr>
      </w:pPr>
      <w:r w:rsidRPr="009F7FC4">
        <w:rPr>
          <w:rFonts w:ascii="Calibri" w:hAnsi="Calibri"/>
          <w:sz w:val="20"/>
          <w:szCs w:val="20"/>
          <w:highlight w:val="yellow"/>
        </w:rPr>
        <w:t>Staff tries</w:t>
      </w:r>
      <w:r w:rsidR="00130414">
        <w:rPr>
          <w:rFonts w:ascii="Calibri" w:hAnsi="Calibri"/>
          <w:sz w:val="20"/>
          <w:szCs w:val="20"/>
          <w:highlight w:val="yellow"/>
        </w:rPr>
        <w:t xml:space="preserve"> to erode inmates autonomy and identity </w:t>
      </w:r>
    </w:p>
    <w:p w14:paraId="6C2FB2E1" w14:textId="5B7EA25B" w:rsidR="00130414" w:rsidRPr="009F7FC4" w:rsidRDefault="00130414" w:rsidP="006611F7">
      <w:pPr>
        <w:pStyle w:val="ListParagraph"/>
        <w:numPr>
          <w:ilvl w:val="1"/>
          <w:numId w:val="82"/>
        </w:numPr>
        <w:jc w:val="both"/>
        <w:rPr>
          <w:rFonts w:ascii="Calibri" w:hAnsi="Calibri"/>
          <w:sz w:val="20"/>
          <w:szCs w:val="20"/>
          <w:highlight w:val="yellow"/>
        </w:rPr>
      </w:pPr>
      <w:r>
        <w:rPr>
          <w:rFonts w:ascii="Calibri" w:hAnsi="Calibri"/>
          <w:sz w:val="20"/>
          <w:szCs w:val="20"/>
          <w:highlight w:val="yellow"/>
        </w:rPr>
        <w:t xml:space="preserve">Staff rebuilds personality using reward &amp; punishment </w:t>
      </w:r>
    </w:p>
    <w:p w14:paraId="525476A4" w14:textId="2BBB85CD" w:rsidR="006611F7" w:rsidRPr="009F7FC4" w:rsidRDefault="006611F7" w:rsidP="006611F7">
      <w:pPr>
        <w:pStyle w:val="ListParagraph"/>
        <w:numPr>
          <w:ilvl w:val="0"/>
          <w:numId w:val="82"/>
        </w:numPr>
        <w:jc w:val="both"/>
        <w:rPr>
          <w:rFonts w:ascii="Calibri" w:hAnsi="Calibri"/>
          <w:sz w:val="20"/>
          <w:szCs w:val="20"/>
          <w:highlight w:val="yellow"/>
        </w:rPr>
      </w:pPr>
      <w:r w:rsidRPr="009F7FC4">
        <w:rPr>
          <w:rFonts w:ascii="Calibri" w:hAnsi="Calibri"/>
          <w:sz w:val="20"/>
          <w:szCs w:val="20"/>
          <w:highlight w:val="yellow"/>
        </w:rPr>
        <w:t>Risks??</w:t>
      </w:r>
      <w:r w:rsidR="00130414">
        <w:rPr>
          <w:rFonts w:ascii="Calibri" w:hAnsi="Calibri"/>
          <w:sz w:val="20"/>
          <w:szCs w:val="20"/>
          <w:highlight w:val="yellow"/>
        </w:rPr>
        <w:t xml:space="preserve"> Can become institutionalized </w:t>
      </w:r>
    </w:p>
    <w:p w14:paraId="4FCE5ADB" w14:textId="77777777" w:rsidR="0048695F" w:rsidRPr="009F7FC4" w:rsidRDefault="0048695F" w:rsidP="005A511C">
      <w:pPr>
        <w:jc w:val="both"/>
        <w:rPr>
          <w:rFonts w:ascii="Calibri" w:hAnsi="Calibri"/>
          <w:sz w:val="20"/>
          <w:szCs w:val="20"/>
          <w:highlight w:val="yellow"/>
        </w:rPr>
      </w:pPr>
    </w:p>
    <w:p w14:paraId="3A8074C7" w14:textId="71DBC7D2" w:rsidR="0048695F" w:rsidRPr="000C3F75" w:rsidRDefault="006611F7" w:rsidP="005A511C">
      <w:pPr>
        <w:jc w:val="both"/>
        <w:rPr>
          <w:rFonts w:ascii="Calibri" w:hAnsi="Calibri"/>
          <w:sz w:val="20"/>
          <w:szCs w:val="20"/>
          <w:u w:val="single"/>
        </w:rPr>
      </w:pPr>
      <w:r w:rsidRPr="000C3F75">
        <w:rPr>
          <w:rFonts w:ascii="Calibri" w:hAnsi="Calibri"/>
          <w:sz w:val="20"/>
          <w:szCs w:val="20"/>
          <w:u w:val="single"/>
        </w:rPr>
        <w:t>Doing Time</w:t>
      </w:r>
    </w:p>
    <w:p w14:paraId="6D0CBB60" w14:textId="57E9D280" w:rsidR="0048695F" w:rsidRPr="000C3F75" w:rsidRDefault="00FD69E0" w:rsidP="00FD69E0">
      <w:pPr>
        <w:pStyle w:val="ListParagraph"/>
        <w:numPr>
          <w:ilvl w:val="0"/>
          <w:numId w:val="83"/>
        </w:numPr>
        <w:jc w:val="both"/>
        <w:rPr>
          <w:rFonts w:ascii="Calibri" w:hAnsi="Calibri"/>
          <w:sz w:val="20"/>
          <w:szCs w:val="20"/>
        </w:rPr>
      </w:pPr>
      <w:r w:rsidRPr="000C3F75">
        <w:rPr>
          <w:rFonts w:ascii="Calibri" w:hAnsi="Calibri"/>
          <w:sz w:val="20"/>
          <w:szCs w:val="20"/>
        </w:rPr>
        <w:t>Prisonization</w:t>
      </w:r>
    </w:p>
    <w:p w14:paraId="2154CF9F" w14:textId="342F7509" w:rsidR="000C3F75" w:rsidRPr="009D0BA4" w:rsidRDefault="009D0BA4" w:rsidP="000C3F75">
      <w:pPr>
        <w:pStyle w:val="ListParagraph"/>
        <w:numPr>
          <w:ilvl w:val="1"/>
          <w:numId w:val="83"/>
        </w:numPr>
        <w:jc w:val="both"/>
        <w:rPr>
          <w:rFonts w:ascii="Calibri" w:hAnsi="Calibri"/>
          <w:color w:val="A6A6A6" w:themeColor="background1" w:themeShade="A6"/>
          <w:sz w:val="20"/>
          <w:szCs w:val="20"/>
        </w:rPr>
      </w:pPr>
      <w:r w:rsidRPr="009D0BA4">
        <w:rPr>
          <w:rFonts w:ascii="Calibri" w:hAnsi="Calibri"/>
          <w:color w:val="A6A6A6" w:themeColor="background1" w:themeShade="A6"/>
          <w:sz w:val="20"/>
          <w:szCs w:val="20"/>
        </w:rPr>
        <w:t>Taking in, in greater or lesser degree, the folkways, mores, customs and general culture of penitentiary</w:t>
      </w:r>
    </w:p>
    <w:p w14:paraId="2B38916B" w14:textId="6843B1F8" w:rsidR="009D0BA4" w:rsidRPr="009D0BA4" w:rsidRDefault="009D0BA4" w:rsidP="000C3F75">
      <w:pPr>
        <w:pStyle w:val="ListParagraph"/>
        <w:numPr>
          <w:ilvl w:val="1"/>
          <w:numId w:val="83"/>
        </w:numPr>
        <w:jc w:val="both"/>
        <w:rPr>
          <w:rFonts w:ascii="Calibri" w:hAnsi="Calibri"/>
          <w:color w:val="A6A6A6" w:themeColor="background1" w:themeShade="A6"/>
          <w:sz w:val="20"/>
          <w:szCs w:val="20"/>
        </w:rPr>
      </w:pPr>
      <w:r w:rsidRPr="009D0BA4">
        <w:rPr>
          <w:rFonts w:ascii="Calibri" w:hAnsi="Calibri"/>
          <w:color w:val="A6A6A6" w:themeColor="background1" w:themeShade="A6"/>
          <w:sz w:val="20"/>
          <w:szCs w:val="20"/>
        </w:rPr>
        <w:t>The process whereby inmates acquired this set of values and behavioural guidelines as they adapted to prison life</w:t>
      </w:r>
    </w:p>
    <w:p w14:paraId="30737204" w14:textId="508508DE" w:rsidR="00FD69E0" w:rsidRPr="00ED6E62" w:rsidRDefault="00FD69E0" w:rsidP="00FD69E0">
      <w:pPr>
        <w:pStyle w:val="ListParagraph"/>
        <w:numPr>
          <w:ilvl w:val="0"/>
          <w:numId w:val="83"/>
        </w:numPr>
        <w:jc w:val="both"/>
        <w:rPr>
          <w:rFonts w:ascii="Calibri" w:hAnsi="Calibri"/>
          <w:sz w:val="20"/>
          <w:szCs w:val="20"/>
        </w:rPr>
      </w:pPr>
      <w:r w:rsidRPr="00ED6E62">
        <w:rPr>
          <w:rFonts w:ascii="Calibri" w:hAnsi="Calibri"/>
          <w:sz w:val="20"/>
          <w:szCs w:val="20"/>
        </w:rPr>
        <w:t>Inmate Subculture</w:t>
      </w:r>
    </w:p>
    <w:p w14:paraId="4E37B6A2" w14:textId="3A8A57E1" w:rsidR="00ED6E62" w:rsidRDefault="00ED6E62" w:rsidP="00FD69E0">
      <w:pPr>
        <w:pStyle w:val="ListParagraph"/>
        <w:numPr>
          <w:ilvl w:val="1"/>
          <w:numId w:val="83"/>
        </w:numPr>
        <w:jc w:val="both"/>
        <w:rPr>
          <w:rFonts w:ascii="Calibri" w:hAnsi="Calibri"/>
          <w:color w:val="A6A6A6" w:themeColor="background1" w:themeShade="A6"/>
          <w:sz w:val="20"/>
          <w:szCs w:val="20"/>
        </w:rPr>
      </w:pPr>
      <w:r w:rsidRPr="00ED6E62">
        <w:rPr>
          <w:rFonts w:ascii="Calibri" w:hAnsi="Calibri"/>
          <w:color w:val="A6A6A6" w:themeColor="background1" w:themeShade="A6"/>
          <w:sz w:val="20"/>
          <w:szCs w:val="20"/>
        </w:rPr>
        <w:t>The inmate subculture is comprised of a peculiar language and as distinctive set of informal norms, attitudes, beliefs, values, statuses, and roles that give prisoners a different perspective from people on the outside</w:t>
      </w:r>
    </w:p>
    <w:p w14:paraId="685A1AAB" w14:textId="77777777" w:rsidR="001B0EE3" w:rsidRPr="001B0EE3" w:rsidRDefault="001B0EE3" w:rsidP="001B0EE3">
      <w:pPr>
        <w:pStyle w:val="ListParagraph"/>
        <w:ind w:left="1440"/>
        <w:jc w:val="both"/>
        <w:rPr>
          <w:rFonts w:ascii="Calibri" w:hAnsi="Calibri"/>
          <w:color w:val="A6A6A6" w:themeColor="background1" w:themeShade="A6"/>
          <w:sz w:val="20"/>
          <w:szCs w:val="20"/>
        </w:rPr>
      </w:pPr>
    </w:p>
    <w:p w14:paraId="7889E5D6" w14:textId="370CEDAD" w:rsidR="00FD69E0" w:rsidRPr="00963D11" w:rsidRDefault="00FD69E0" w:rsidP="00FD69E0">
      <w:pPr>
        <w:jc w:val="both"/>
        <w:rPr>
          <w:rFonts w:ascii="Calibri" w:hAnsi="Calibri"/>
          <w:sz w:val="20"/>
          <w:szCs w:val="20"/>
          <w:u w:val="single"/>
        </w:rPr>
      </w:pPr>
      <w:r w:rsidRPr="00963D11">
        <w:rPr>
          <w:rFonts w:ascii="Calibri" w:hAnsi="Calibri"/>
          <w:sz w:val="20"/>
          <w:szCs w:val="20"/>
          <w:u w:val="single"/>
        </w:rPr>
        <w:t>Informal Rules of Social Control</w:t>
      </w:r>
    </w:p>
    <w:p w14:paraId="1C7D3DD9" w14:textId="0FD87AC4" w:rsidR="0048695F" w:rsidRPr="00E72C67" w:rsidRDefault="00FD69E0" w:rsidP="00FD69E0">
      <w:pPr>
        <w:pStyle w:val="ListParagraph"/>
        <w:numPr>
          <w:ilvl w:val="0"/>
          <w:numId w:val="84"/>
        </w:numPr>
        <w:jc w:val="both"/>
        <w:rPr>
          <w:rFonts w:ascii="Calibri" w:hAnsi="Calibri"/>
          <w:sz w:val="20"/>
          <w:szCs w:val="20"/>
        </w:rPr>
      </w:pPr>
      <w:r w:rsidRPr="00E72C67">
        <w:rPr>
          <w:rFonts w:ascii="Calibri" w:hAnsi="Calibri"/>
          <w:sz w:val="20"/>
          <w:szCs w:val="20"/>
        </w:rPr>
        <w:t>Don’t be a rat</w:t>
      </w:r>
    </w:p>
    <w:p w14:paraId="3F5736A7" w14:textId="7EEA595C" w:rsidR="00FD69E0" w:rsidRPr="00E72C67" w:rsidRDefault="00FD69E0" w:rsidP="00FD69E0">
      <w:pPr>
        <w:pStyle w:val="ListParagraph"/>
        <w:numPr>
          <w:ilvl w:val="0"/>
          <w:numId w:val="84"/>
        </w:numPr>
        <w:jc w:val="both"/>
        <w:rPr>
          <w:rFonts w:ascii="Calibri" w:hAnsi="Calibri"/>
          <w:sz w:val="20"/>
          <w:szCs w:val="20"/>
        </w:rPr>
      </w:pPr>
      <w:r w:rsidRPr="00E72C67">
        <w:rPr>
          <w:rFonts w:ascii="Calibri" w:hAnsi="Calibri"/>
          <w:sz w:val="20"/>
          <w:szCs w:val="20"/>
        </w:rPr>
        <w:t>Be tough</w:t>
      </w:r>
    </w:p>
    <w:p w14:paraId="7F732C68" w14:textId="20D2B454" w:rsidR="00FD69E0" w:rsidRPr="00E72C67" w:rsidRDefault="00FD69E0" w:rsidP="00FD69E0">
      <w:pPr>
        <w:pStyle w:val="ListParagraph"/>
        <w:numPr>
          <w:ilvl w:val="0"/>
          <w:numId w:val="84"/>
        </w:numPr>
        <w:jc w:val="both"/>
        <w:rPr>
          <w:rFonts w:ascii="Calibri" w:hAnsi="Calibri"/>
          <w:sz w:val="20"/>
          <w:szCs w:val="20"/>
        </w:rPr>
      </w:pPr>
      <w:r w:rsidRPr="00E72C67">
        <w:rPr>
          <w:rFonts w:ascii="Calibri" w:hAnsi="Calibri"/>
          <w:sz w:val="20"/>
          <w:szCs w:val="20"/>
        </w:rPr>
        <w:t>Avoid the prison economy</w:t>
      </w:r>
    </w:p>
    <w:p w14:paraId="007B9A14" w14:textId="6CF9A996" w:rsidR="00FD69E0" w:rsidRPr="00E72C67" w:rsidRDefault="00FD69E0" w:rsidP="00FD69E0">
      <w:pPr>
        <w:pStyle w:val="ListParagraph"/>
        <w:numPr>
          <w:ilvl w:val="0"/>
          <w:numId w:val="84"/>
        </w:numPr>
        <w:jc w:val="both"/>
        <w:rPr>
          <w:rFonts w:ascii="Calibri" w:hAnsi="Calibri"/>
          <w:sz w:val="20"/>
          <w:szCs w:val="20"/>
        </w:rPr>
      </w:pPr>
      <w:r w:rsidRPr="00E72C67">
        <w:rPr>
          <w:rFonts w:ascii="Calibri" w:hAnsi="Calibri"/>
          <w:sz w:val="20"/>
          <w:szCs w:val="20"/>
        </w:rPr>
        <w:t>Don’t trust anyone</w:t>
      </w:r>
    </w:p>
    <w:p w14:paraId="753E2AB7" w14:textId="158092F4" w:rsidR="00FD69E0" w:rsidRPr="00E72C67" w:rsidRDefault="00FD69E0" w:rsidP="00FD69E0">
      <w:pPr>
        <w:pStyle w:val="ListParagraph"/>
        <w:numPr>
          <w:ilvl w:val="0"/>
          <w:numId w:val="84"/>
        </w:numPr>
        <w:jc w:val="both"/>
        <w:rPr>
          <w:rFonts w:ascii="Calibri" w:hAnsi="Calibri"/>
          <w:sz w:val="20"/>
          <w:szCs w:val="20"/>
        </w:rPr>
      </w:pPr>
      <w:r w:rsidRPr="00E72C67">
        <w:rPr>
          <w:rFonts w:ascii="Calibri" w:hAnsi="Calibri"/>
          <w:sz w:val="20"/>
          <w:szCs w:val="20"/>
        </w:rPr>
        <w:t>Don’t exploit inmates</w:t>
      </w:r>
    </w:p>
    <w:p w14:paraId="51ADD992" w14:textId="71A9B42B" w:rsidR="00FD69E0" w:rsidRPr="00E72C67" w:rsidRDefault="00FD69E0" w:rsidP="00FD69E0">
      <w:pPr>
        <w:pStyle w:val="ListParagraph"/>
        <w:numPr>
          <w:ilvl w:val="0"/>
          <w:numId w:val="84"/>
        </w:numPr>
        <w:jc w:val="both"/>
        <w:rPr>
          <w:rFonts w:ascii="Calibri" w:hAnsi="Calibri"/>
          <w:sz w:val="20"/>
          <w:szCs w:val="20"/>
        </w:rPr>
      </w:pPr>
    </w:p>
    <w:p w14:paraId="0092571D" w14:textId="77777777" w:rsidR="00FD69E0" w:rsidRPr="009F7FC4" w:rsidRDefault="00FD69E0" w:rsidP="00FD69E0">
      <w:pPr>
        <w:jc w:val="both"/>
        <w:rPr>
          <w:rFonts w:ascii="Calibri" w:hAnsi="Calibri"/>
          <w:sz w:val="20"/>
          <w:szCs w:val="20"/>
          <w:highlight w:val="yellow"/>
        </w:rPr>
      </w:pPr>
    </w:p>
    <w:p w14:paraId="2CBCB576" w14:textId="78C1E75D" w:rsidR="00FD69E0" w:rsidRPr="00340FF2" w:rsidRDefault="00FD69E0" w:rsidP="00FD69E0">
      <w:pPr>
        <w:jc w:val="both"/>
        <w:rPr>
          <w:rFonts w:ascii="Calibri" w:hAnsi="Calibri"/>
          <w:sz w:val="20"/>
          <w:szCs w:val="20"/>
          <w:u w:val="single"/>
        </w:rPr>
      </w:pPr>
      <w:r w:rsidRPr="00340FF2">
        <w:rPr>
          <w:rFonts w:ascii="Calibri" w:hAnsi="Calibri"/>
          <w:sz w:val="20"/>
          <w:szCs w:val="20"/>
          <w:u w:val="single"/>
        </w:rPr>
        <w:t>How does the inmate society develop?</w:t>
      </w:r>
    </w:p>
    <w:p w14:paraId="5F86496C" w14:textId="03A805B5" w:rsidR="00340FF2" w:rsidRPr="00340FF2" w:rsidRDefault="00340FF2" w:rsidP="00FD69E0">
      <w:pPr>
        <w:jc w:val="both"/>
        <w:rPr>
          <w:rFonts w:ascii="Calibri" w:hAnsi="Calibri"/>
          <w:color w:val="A6A6A6" w:themeColor="background1" w:themeShade="A6"/>
          <w:sz w:val="20"/>
          <w:szCs w:val="20"/>
        </w:rPr>
      </w:pPr>
      <w:r w:rsidRPr="00340FF2">
        <w:rPr>
          <w:rFonts w:ascii="Calibri" w:hAnsi="Calibri"/>
          <w:color w:val="A6A6A6" w:themeColor="background1" w:themeShade="A6"/>
          <w:sz w:val="20"/>
          <w:szCs w:val="20"/>
        </w:rPr>
        <w:t>Prison</w:t>
      </w:r>
      <w:r>
        <w:rPr>
          <w:rFonts w:ascii="Calibri" w:hAnsi="Calibri"/>
          <w:color w:val="A6A6A6" w:themeColor="background1" w:themeShade="A6"/>
          <w:sz w:val="20"/>
          <w:szCs w:val="20"/>
        </w:rPr>
        <w:t xml:space="preserve"> – inmates from their own world – own language (known as argot) </w:t>
      </w:r>
    </w:p>
    <w:p w14:paraId="5E8A3FE4" w14:textId="445FA3BF" w:rsidR="00FD69E0" w:rsidRPr="00C52613" w:rsidRDefault="00FD69E0" w:rsidP="00FD69E0">
      <w:pPr>
        <w:pStyle w:val="ListParagraph"/>
        <w:numPr>
          <w:ilvl w:val="0"/>
          <w:numId w:val="85"/>
        </w:numPr>
        <w:jc w:val="both"/>
        <w:rPr>
          <w:rFonts w:ascii="Calibri" w:hAnsi="Calibri"/>
          <w:sz w:val="20"/>
          <w:szCs w:val="20"/>
        </w:rPr>
      </w:pPr>
      <w:r w:rsidRPr="00C52613">
        <w:rPr>
          <w:rFonts w:ascii="Calibri" w:hAnsi="Calibri"/>
          <w:sz w:val="20"/>
          <w:szCs w:val="20"/>
        </w:rPr>
        <w:t>Deprivation Model</w:t>
      </w:r>
    </w:p>
    <w:p w14:paraId="0A451ED4" w14:textId="47F3EE3B" w:rsidR="00FD69E0" w:rsidRPr="004F5FB5" w:rsidRDefault="007776D3" w:rsidP="00FD69E0">
      <w:pPr>
        <w:pStyle w:val="ListParagraph"/>
        <w:numPr>
          <w:ilvl w:val="1"/>
          <w:numId w:val="85"/>
        </w:numPr>
        <w:jc w:val="both"/>
        <w:rPr>
          <w:rFonts w:ascii="Calibri" w:hAnsi="Calibri"/>
          <w:sz w:val="20"/>
          <w:szCs w:val="20"/>
        </w:rPr>
      </w:pPr>
      <w:r w:rsidRPr="004F5FB5">
        <w:rPr>
          <w:rFonts w:ascii="Calibri" w:hAnsi="Calibri"/>
          <w:sz w:val="20"/>
          <w:szCs w:val="20"/>
        </w:rPr>
        <w:t xml:space="preserve">“Prison code” – </w:t>
      </w:r>
      <w:r w:rsidR="00FD69E0" w:rsidRPr="004F5FB5">
        <w:rPr>
          <w:rFonts w:ascii="Calibri" w:hAnsi="Calibri"/>
          <w:sz w:val="20"/>
          <w:szCs w:val="20"/>
        </w:rPr>
        <w:t>Inmates develop a social system as a way</w:t>
      </w:r>
      <w:r w:rsidRPr="004F5FB5">
        <w:rPr>
          <w:rFonts w:ascii="Calibri" w:hAnsi="Calibri"/>
          <w:sz w:val="20"/>
          <w:szCs w:val="20"/>
        </w:rPr>
        <w:t xml:space="preserve"> to regulate their own behaviour while they were serving their time</w:t>
      </w:r>
    </w:p>
    <w:p w14:paraId="6A6AE2BF" w14:textId="2189BA87" w:rsidR="006720B5" w:rsidRPr="00C52613" w:rsidRDefault="006720B5" w:rsidP="00FD69E0">
      <w:pPr>
        <w:pStyle w:val="ListParagraph"/>
        <w:numPr>
          <w:ilvl w:val="1"/>
          <w:numId w:val="85"/>
        </w:numPr>
        <w:jc w:val="both"/>
        <w:rPr>
          <w:rFonts w:ascii="Calibri" w:hAnsi="Calibri"/>
          <w:sz w:val="20"/>
          <w:szCs w:val="20"/>
        </w:rPr>
      </w:pPr>
      <w:r w:rsidRPr="00C52613">
        <w:rPr>
          <w:rFonts w:ascii="Calibri" w:hAnsi="Calibri"/>
          <w:sz w:val="20"/>
          <w:szCs w:val="20"/>
        </w:rPr>
        <w:t>Inmates adapt their behaviour to life behind bars</w:t>
      </w:r>
    </w:p>
    <w:p w14:paraId="5187088B" w14:textId="2419BBC4" w:rsidR="00FD69E0" w:rsidRPr="00340FF2" w:rsidRDefault="00FD69E0" w:rsidP="00FD69E0">
      <w:pPr>
        <w:pStyle w:val="ListParagraph"/>
        <w:numPr>
          <w:ilvl w:val="0"/>
          <w:numId w:val="85"/>
        </w:numPr>
        <w:jc w:val="both"/>
        <w:rPr>
          <w:rFonts w:ascii="Calibri" w:hAnsi="Calibri"/>
          <w:sz w:val="20"/>
          <w:szCs w:val="20"/>
        </w:rPr>
      </w:pPr>
      <w:r w:rsidRPr="00340FF2">
        <w:rPr>
          <w:rFonts w:ascii="Calibri" w:hAnsi="Calibri"/>
          <w:sz w:val="20"/>
          <w:szCs w:val="20"/>
        </w:rPr>
        <w:t>Importation Model</w:t>
      </w:r>
    </w:p>
    <w:p w14:paraId="5FEF98EA" w14:textId="16916A5A" w:rsidR="00340FF2" w:rsidRDefault="00340FF2" w:rsidP="00340FF2">
      <w:pPr>
        <w:pStyle w:val="ListParagraph"/>
        <w:numPr>
          <w:ilvl w:val="1"/>
          <w:numId w:val="85"/>
        </w:numPr>
        <w:jc w:val="both"/>
        <w:rPr>
          <w:rFonts w:ascii="Calibri" w:hAnsi="Calibri"/>
          <w:sz w:val="20"/>
          <w:szCs w:val="20"/>
        </w:rPr>
      </w:pPr>
      <w:r>
        <w:rPr>
          <w:rFonts w:ascii="Calibri" w:hAnsi="Calibri"/>
          <w:sz w:val="20"/>
          <w:szCs w:val="20"/>
        </w:rPr>
        <w:t>This model posits that inmate society is shaped by external rather than internal factors – that is, by the attributes that inmates bring with them when they enter the prison</w:t>
      </w:r>
    </w:p>
    <w:p w14:paraId="006AD358" w14:textId="1D3A8E1E" w:rsidR="006720B5" w:rsidRPr="00340FF2" w:rsidRDefault="006720B5" w:rsidP="00340FF2">
      <w:pPr>
        <w:pStyle w:val="ListParagraph"/>
        <w:numPr>
          <w:ilvl w:val="1"/>
          <w:numId w:val="85"/>
        </w:numPr>
        <w:jc w:val="both"/>
        <w:rPr>
          <w:rFonts w:ascii="Calibri" w:hAnsi="Calibri"/>
          <w:sz w:val="20"/>
          <w:szCs w:val="20"/>
        </w:rPr>
      </w:pPr>
      <w:r>
        <w:rPr>
          <w:rFonts w:ascii="Calibri" w:hAnsi="Calibri"/>
          <w:sz w:val="20"/>
          <w:szCs w:val="20"/>
        </w:rPr>
        <w:t>Looks at how life in a correctional facility changes as a result of inmate behaviour</w:t>
      </w:r>
    </w:p>
    <w:p w14:paraId="0BBA7DEF" w14:textId="77777777" w:rsidR="0048695F" w:rsidRDefault="0048695F" w:rsidP="005A511C">
      <w:pPr>
        <w:jc w:val="both"/>
        <w:rPr>
          <w:rFonts w:ascii="Calibri" w:hAnsi="Calibri"/>
          <w:sz w:val="20"/>
          <w:szCs w:val="20"/>
        </w:rPr>
      </w:pPr>
    </w:p>
    <w:p w14:paraId="6A28887D" w14:textId="77777777" w:rsidR="009738E8" w:rsidRDefault="009738E8" w:rsidP="005A511C">
      <w:pPr>
        <w:jc w:val="both"/>
        <w:rPr>
          <w:rFonts w:ascii="Calibri" w:hAnsi="Calibri"/>
          <w:sz w:val="20"/>
          <w:szCs w:val="20"/>
        </w:rPr>
      </w:pPr>
    </w:p>
    <w:p w14:paraId="30090485" w14:textId="77777777" w:rsidR="009738E8" w:rsidRDefault="009738E8" w:rsidP="005A511C">
      <w:pPr>
        <w:jc w:val="both"/>
        <w:rPr>
          <w:rFonts w:ascii="Calibri" w:hAnsi="Calibri"/>
          <w:sz w:val="20"/>
          <w:szCs w:val="20"/>
        </w:rPr>
      </w:pPr>
    </w:p>
    <w:p w14:paraId="324D1C56" w14:textId="77777777" w:rsidR="00B935B8" w:rsidRDefault="00B935B8" w:rsidP="005A511C">
      <w:pPr>
        <w:jc w:val="both"/>
        <w:rPr>
          <w:rFonts w:ascii="Calibri" w:hAnsi="Calibri"/>
          <w:sz w:val="20"/>
          <w:szCs w:val="20"/>
        </w:rPr>
      </w:pPr>
    </w:p>
    <w:p w14:paraId="64FF2560" w14:textId="77777777" w:rsidR="009738E8" w:rsidRDefault="009738E8" w:rsidP="005A511C">
      <w:pPr>
        <w:jc w:val="both"/>
        <w:rPr>
          <w:rFonts w:ascii="Calibri" w:hAnsi="Calibri"/>
          <w:sz w:val="20"/>
          <w:szCs w:val="20"/>
        </w:rPr>
      </w:pPr>
    </w:p>
    <w:p w14:paraId="0C7DF3F9" w14:textId="7E80EB83" w:rsidR="0048695F" w:rsidRPr="009738E8" w:rsidRDefault="007E6221" w:rsidP="005A511C">
      <w:pPr>
        <w:jc w:val="both"/>
        <w:rPr>
          <w:rFonts w:ascii="Calibri" w:hAnsi="Calibri"/>
          <w:i/>
          <w:color w:val="A6A6A6" w:themeColor="background1" w:themeShade="A6"/>
          <w:sz w:val="20"/>
          <w:szCs w:val="20"/>
        </w:rPr>
      </w:pPr>
      <w:r w:rsidRPr="009738E8">
        <w:rPr>
          <w:rFonts w:ascii="Calibri" w:hAnsi="Calibri"/>
          <w:i/>
          <w:color w:val="A6A6A6" w:themeColor="background1" w:themeShade="A6"/>
          <w:sz w:val="20"/>
          <w:szCs w:val="20"/>
        </w:rPr>
        <w:t>Didn’t cover in class, but on final exam*</w:t>
      </w:r>
    </w:p>
    <w:p w14:paraId="34035281" w14:textId="32D7F9D3" w:rsidR="007E6221" w:rsidRPr="00803FE8" w:rsidRDefault="007E6221" w:rsidP="005A511C">
      <w:pPr>
        <w:jc w:val="both"/>
        <w:rPr>
          <w:rFonts w:ascii="Calibri" w:hAnsi="Calibri"/>
          <w:sz w:val="20"/>
          <w:szCs w:val="20"/>
          <w:u w:val="single"/>
        </w:rPr>
      </w:pPr>
      <w:r w:rsidRPr="00803FE8">
        <w:rPr>
          <w:rFonts w:ascii="Calibri" w:hAnsi="Calibri"/>
          <w:sz w:val="20"/>
          <w:szCs w:val="20"/>
          <w:u w:val="single"/>
        </w:rPr>
        <w:t>Eligible Participants must:</w:t>
      </w:r>
    </w:p>
    <w:p w14:paraId="57054922" w14:textId="6A08376A" w:rsidR="0048695F" w:rsidRDefault="00803FE8" w:rsidP="00803FE8">
      <w:pPr>
        <w:pStyle w:val="ListParagraph"/>
        <w:numPr>
          <w:ilvl w:val="0"/>
          <w:numId w:val="86"/>
        </w:numPr>
        <w:jc w:val="both"/>
        <w:rPr>
          <w:rFonts w:ascii="Calibri" w:hAnsi="Calibri"/>
          <w:sz w:val="20"/>
          <w:szCs w:val="20"/>
        </w:rPr>
      </w:pPr>
      <w:r>
        <w:rPr>
          <w:rFonts w:ascii="Calibri" w:hAnsi="Calibri"/>
          <w:sz w:val="20"/>
          <w:szCs w:val="20"/>
        </w:rPr>
        <w:t>Admit guilt</w:t>
      </w:r>
    </w:p>
    <w:p w14:paraId="50125308" w14:textId="1674757C" w:rsidR="00803FE8" w:rsidRDefault="00803FE8" w:rsidP="00803FE8">
      <w:pPr>
        <w:pStyle w:val="ListParagraph"/>
        <w:numPr>
          <w:ilvl w:val="0"/>
          <w:numId w:val="86"/>
        </w:numPr>
        <w:jc w:val="both"/>
        <w:rPr>
          <w:rFonts w:ascii="Calibri" w:hAnsi="Calibri"/>
          <w:sz w:val="20"/>
          <w:szCs w:val="20"/>
        </w:rPr>
      </w:pPr>
      <w:r>
        <w:rPr>
          <w:rFonts w:ascii="Calibri" w:hAnsi="Calibri"/>
          <w:sz w:val="20"/>
          <w:szCs w:val="20"/>
        </w:rPr>
        <w:t>Willing to accept treatment</w:t>
      </w:r>
    </w:p>
    <w:p w14:paraId="5842D1B8" w14:textId="02019FB7" w:rsidR="00803FE8" w:rsidRDefault="00803FE8" w:rsidP="00803FE8">
      <w:pPr>
        <w:pStyle w:val="ListParagraph"/>
        <w:numPr>
          <w:ilvl w:val="0"/>
          <w:numId w:val="86"/>
        </w:numPr>
        <w:jc w:val="both"/>
        <w:rPr>
          <w:rFonts w:ascii="Calibri" w:hAnsi="Calibri"/>
          <w:sz w:val="20"/>
          <w:szCs w:val="20"/>
        </w:rPr>
      </w:pPr>
      <w:r>
        <w:rPr>
          <w:rFonts w:ascii="Calibri" w:hAnsi="Calibri"/>
          <w:sz w:val="20"/>
          <w:szCs w:val="20"/>
        </w:rPr>
        <w:t>Charged with non-violent offence</w:t>
      </w:r>
    </w:p>
    <w:p w14:paraId="0CCBD045" w14:textId="55DF0D78" w:rsidR="00803FE8" w:rsidRDefault="00803FE8" w:rsidP="00803FE8">
      <w:pPr>
        <w:pStyle w:val="ListParagraph"/>
        <w:numPr>
          <w:ilvl w:val="0"/>
          <w:numId w:val="86"/>
        </w:numPr>
        <w:jc w:val="both"/>
        <w:rPr>
          <w:rFonts w:ascii="Calibri" w:hAnsi="Calibri"/>
          <w:sz w:val="20"/>
          <w:szCs w:val="20"/>
        </w:rPr>
      </w:pPr>
      <w:r>
        <w:rPr>
          <w:rFonts w:ascii="Calibri" w:hAnsi="Calibri"/>
          <w:sz w:val="20"/>
          <w:szCs w:val="20"/>
        </w:rPr>
        <w:t>Appear before judge frequently (2x/wk)</w:t>
      </w:r>
    </w:p>
    <w:p w14:paraId="1358EF3F" w14:textId="395EA1DC" w:rsidR="00803FE8" w:rsidRDefault="00803FE8" w:rsidP="00803FE8">
      <w:pPr>
        <w:pStyle w:val="ListParagraph"/>
        <w:numPr>
          <w:ilvl w:val="0"/>
          <w:numId w:val="86"/>
        </w:numPr>
        <w:jc w:val="both"/>
        <w:rPr>
          <w:rFonts w:ascii="Calibri" w:hAnsi="Calibri"/>
          <w:sz w:val="20"/>
          <w:szCs w:val="20"/>
        </w:rPr>
      </w:pPr>
      <w:r>
        <w:rPr>
          <w:rFonts w:ascii="Calibri" w:hAnsi="Calibri"/>
          <w:sz w:val="20"/>
          <w:szCs w:val="20"/>
        </w:rPr>
        <w:t>Undergo frequent, random urinanalysis</w:t>
      </w:r>
    </w:p>
    <w:p w14:paraId="5ADF08BA" w14:textId="4E4948A9" w:rsidR="00803FE8" w:rsidRDefault="00803FE8" w:rsidP="00803FE8">
      <w:pPr>
        <w:pStyle w:val="ListParagraph"/>
        <w:numPr>
          <w:ilvl w:val="0"/>
          <w:numId w:val="86"/>
        </w:numPr>
        <w:jc w:val="both"/>
        <w:rPr>
          <w:rFonts w:ascii="Calibri" w:hAnsi="Calibri"/>
          <w:sz w:val="20"/>
          <w:szCs w:val="20"/>
        </w:rPr>
      </w:pPr>
      <w:r>
        <w:rPr>
          <w:rFonts w:ascii="Calibri" w:hAnsi="Calibri"/>
          <w:sz w:val="20"/>
          <w:szCs w:val="20"/>
        </w:rPr>
        <w:t>Accept sanctions for failure to comply with program requirements</w:t>
      </w:r>
    </w:p>
    <w:p w14:paraId="7E744A09" w14:textId="6AEF4081" w:rsidR="00803FE8" w:rsidRDefault="00803FE8" w:rsidP="00803FE8">
      <w:pPr>
        <w:pStyle w:val="ListParagraph"/>
        <w:numPr>
          <w:ilvl w:val="0"/>
          <w:numId w:val="86"/>
        </w:numPr>
        <w:jc w:val="both"/>
        <w:rPr>
          <w:rFonts w:ascii="Calibri" w:hAnsi="Calibri"/>
          <w:sz w:val="20"/>
          <w:szCs w:val="20"/>
        </w:rPr>
      </w:pPr>
      <w:r>
        <w:rPr>
          <w:rFonts w:ascii="Calibri" w:hAnsi="Calibri"/>
          <w:sz w:val="20"/>
          <w:szCs w:val="20"/>
        </w:rPr>
        <w:t>Develop vocational and other skills to promote re-entry into community</w:t>
      </w:r>
    </w:p>
    <w:p w14:paraId="6C754BF1" w14:textId="1691AC73" w:rsidR="00803FE8" w:rsidRDefault="00803FE8" w:rsidP="00803FE8">
      <w:pPr>
        <w:pStyle w:val="ListParagraph"/>
        <w:numPr>
          <w:ilvl w:val="0"/>
          <w:numId w:val="86"/>
        </w:numPr>
        <w:jc w:val="both"/>
        <w:rPr>
          <w:rFonts w:ascii="Calibri" w:hAnsi="Calibri"/>
          <w:sz w:val="20"/>
          <w:szCs w:val="20"/>
        </w:rPr>
      </w:pPr>
      <w:r>
        <w:rPr>
          <w:rFonts w:ascii="Calibri" w:hAnsi="Calibri"/>
          <w:sz w:val="20"/>
          <w:szCs w:val="20"/>
        </w:rPr>
        <w:t>Have stable housing</w:t>
      </w:r>
    </w:p>
    <w:p w14:paraId="778A7AB0" w14:textId="5BF3D251" w:rsidR="00803FE8" w:rsidRDefault="00803FE8" w:rsidP="00803FE8">
      <w:pPr>
        <w:pStyle w:val="ListParagraph"/>
        <w:numPr>
          <w:ilvl w:val="0"/>
          <w:numId w:val="86"/>
        </w:numPr>
        <w:jc w:val="both"/>
        <w:rPr>
          <w:rFonts w:ascii="Calibri" w:hAnsi="Calibri"/>
          <w:sz w:val="20"/>
          <w:szCs w:val="20"/>
        </w:rPr>
      </w:pPr>
      <w:r>
        <w:rPr>
          <w:rFonts w:ascii="Calibri" w:hAnsi="Calibri"/>
          <w:sz w:val="20"/>
          <w:szCs w:val="20"/>
        </w:rPr>
        <w:t>Lasts 12-16 months</w:t>
      </w:r>
    </w:p>
    <w:p w14:paraId="6D916AA7" w14:textId="0AF0B05A" w:rsidR="00803FE8" w:rsidRDefault="00803FE8" w:rsidP="00803FE8">
      <w:pPr>
        <w:jc w:val="both"/>
        <w:rPr>
          <w:rFonts w:ascii="Calibri" w:hAnsi="Calibri"/>
          <w:sz w:val="20"/>
          <w:szCs w:val="20"/>
        </w:rPr>
      </w:pPr>
      <w:r w:rsidRPr="00803FE8">
        <w:rPr>
          <w:rFonts w:ascii="Calibri" w:hAnsi="Calibri"/>
          <w:sz w:val="20"/>
          <w:szCs w:val="20"/>
          <w:u w:val="dotted"/>
        </w:rPr>
        <w:t>Successful completion</w:t>
      </w:r>
      <w:r>
        <w:rPr>
          <w:rFonts w:ascii="Calibri" w:hAnsi="Calibri"/>
          <w:sz w:val="20"/>
          <w:szCs w:val="20"/>
        </w:rPr>
        <w:t>: drop charges, reduce sentence, end probation order</w:t>
      </w:r>
    </w:p>
    <w:p w14:paraId="33D8458B" w14:textId="72448B43" w:rsidR="00803FE8" w:rsidRDefault="00803FE8" w:rsidP="00803FE8">
      <w:pPr>
        <w:jc w:val="both"/>
        <w:rPr>
          <w:rFonts w:ascii="Calibri" w:hAnsi="Calibri"/>
          <w:sz w:val="20"/>
          <w:szCs w:val="20"/>
        </w:rPr>
      </w:pPr>
      <w:r w:rsidRPr="00803FE8">
        <w:rPr>
          <w:rFonts w:ascii="Calibri" w:hAnsi="Calibri"/>
          <w:sz w:val="20"/>
          <w:szCs w:val="20"/>
          <w:u w:val="dotted"/>
        </w:rPr>
        <w:t>Unsuccessful completion</w:t>
      </w:r>
      <w:r>
        <w:rPr>
          <w:rFonts w:ascii="Calibri" w:hAnsi="Calibri"/>
          <w:sz w:val="20"/>
          <w:szCs w:val="20"/>
        </w:rPr>
        <w:t>: appear in criminal court</w:t>
      </w:r>
    </w:p>
    <w:p w14:paraId="4EAA31C7" w14:textId="77777777" w:rsidR="00803FE8" w:rsidRDefault="00803FE8" w:rsidP="00803FE8">
      <w:pPr>
        <w:jc w:val="both"/>
        <w:rPr>
          <w:rFonts w:ascii="Calibri" w:hAnsi="Calibri"/>
          <w:sz w:val="20"/>
          <w:szCs w:val="20"/>
        </w:rPr>
      </w:pPr>
    </w:p>
    <w:p w14:paraId="4A9F7FBA" w14:textId="1D4FFA56" w:rsidR="00803FE8" w:rsidRPr="00803FE8" w:rsidRDefault="00803FE8" w:rsidP="00803FE8">
      <w:pPr>
        <w:jc w:val="both"/>
        <w:rPr>
          <w:rFonts w:ascii="Calibri" w:hAnsi="Calibri"/>
          <w:sz w:val="20"/>
          <w:szCs w:val="20"/>
          <w:u w:val="single"/>
        </w:rPr>
      </w:pPr>
      <w:r w:rsidRPr="00803FE8">
        <w:rPr>
          <w:rFonts w:ascii="Calibri" w:hAnsi="Calibri"/>
          <w:sz w:val="20"/>
          <w:szCs w:val="20"/>
          <w:u w:val="single"/>
        </w:rPr>
        <w:t>Specialized Courts: Drug Treatment Courts</w:t>
      </w:r>
    </w:p>
    <w:p w14:paraId="63F3DC1C" w14:textId="124EC5EB" w:rsidR="00803FE8" w:rsidRDefault="00803FE8" w:rsidP="00803FE8">
      <w:pPr>
        <w:pStyle w:val="ListParagraph"/>
        <w:numPr>
          <w:ilvl w:val="0"/>
          <w:numId w:val="87"/>
        </w:numPr>
        <w:jc w:val="both"/>
        <w:rPr>
          <w:rFonts w:ascii="Calibri" w:hAnsi="Calibri"/>
          <w:sz w:val="20"/>
          <w:szCs w:val="20"/>
        </w:rPr>
      </w:pPr>
      <w:r>
        <w:rPr>
          <w:rFonts w:ascii="Calibri" w:hAnsi="Calibri"/>
          <w:sz w:val="20"/>
          <w:szCs w:val="20"/>
        </w:rPr>
        <w:t>Main goal is to eliminate drug use and related criminal activities</w:t>
      </w:r>
    </w:p>
    <w:p w14:paraId="70DABB42" w14:textId="1E49DB16" w:rsidR="00803FE8" w:rsidRDefault="00803FE8" w:rsidP="00803FE8">
      <w:pPr>
        <w:pStyle w:val="ListParagraph"/>
        <w:numPr>
          <w:ilvl w:val="0"/>
          <w:numId w:val="87"/>
        </w:numPr>
        <w:jc w:val="both"/>
        <w:rPr>
          <w:rFonts w:ascii="Calibri" w:hAnsi="Calibri"/>
          <w:sz w:val="20"/>
          <w:szCs w:val="20"/>
        </w:rPr>
      </w:pPr>
      <w:r>
        <w:rPr>
          <w:rFonts w:ascii="Calibri" w:hAnsi="Calibri"/>
          <w:sz w:val="20"/>
          <w:szCs w:val="20"/>
        </w:rPr>
        <w:t>Based on the idea that CJ can be therapeutic rather than punitive</w:t>
      </w:r>
    </w:p>
    <w:p w14:paraId="730B946C" w14:textId="402751D6" w:rsidR="00803FE8" w:rsidRDefault="00803FE8" w:rsidP="00803FE8">
      <w:pPr>
        <w:pStyle w:val="ListParagraph"/>
        <w:numPr>
          <w:ilvl w:val="0"/>
          <w:numId w:val="87"/>
        </w:numPr>
        <w:jc w:val="both"/>
        <w:rPr>
          <w:rFonts w:ascii="Calibri" w:hAnsi="Calibri"/>
          <w:sz w:val="20"/>
          <w:szCs w:val="20"/>
        </w:rPr>
      </w:pPr>
      <w:r>
        <w:rPr>
          <w:rFonts w:ascii="Calibri" w:hAnsi="Calibri"/>
          <w:sz w:val="20"/>
          <w:szCs w:val="20"/>
        </w:rPr>
        <w:t xml:space="preserve">Offenders serve sentence in community under the supervision of the courts </w:t>
      </w:r>
    </w:p>
    <w:p w14:paraId="5E0D529E" w14:textId="7B3911CB" w:rsidR="00803FE8" w:rsidRDefault="00803FE8" w:rsidP="00803FE8">
      <w:pPr>
        <w:jc w:val="both"/>
        <w:rPr>
          <w:rFonts w:ascii="Calibri" w:hAnsi="Calibri"/>
          <w:sz w:val="20"/>
          <w:szCs w:val="20"/>
        </w:rPr>
      </w:pPr>
      <w:r>
        <w:rPr>
          <w:rFonts w:ascii="Calibri" w:hAnsi="Calibri"/>
          <w:sz w:val="20"/>
          <w:szCs w:val="20"/>
        </w:rPr>
        <w:t>Introduced in the US: Florida, 1989</w:t>
      </w:r>
    </w:p>
    <w:p w14:paraId="0B028871" w14:textId="576C822B" w:rsidR="00803FE8" w:rsidRDefault="00803FE8" w:rsidP="00803FE8">
      <w:pPr>
        <w:jc w:val="both"/>
        <w:rPr>
          <w:rFonts w:ascii="Calibri" w:hAnsi="Calibri"/>
          <w:sz w:val="20"/>
          <w:szCs w:val="20"/>
        </w:rPr>
      </w:pPr>
      <w:r>
        <w:rPr>
          <w:rFonts w:ascii="Calibri" w:hAnsi="Calibri"/>
          <w:sz w:val="20"/>
          <w:szCs w:val="20"/>
        </w:rPr>
        <w:t>First DTC in Canada: Toronto, 1998</w:t>
      </w:r>
    </w:p>
    <w:p w14:paraId="1F203990" w14:textId="77777777" w:rsidR="00B935B8" w:rsidRPr="00803FE8" w:rsidRDefault="00B935B8" w:rsidP="00803FE8">
      <w:pPr>
        <w:jc w:val="both"/>
        <w:rPr>
          <w:rFonts w:ascii="Calibri" w:hAnsi="Calibri"/>
          <w:sz w:val="20"/>
          <w:szCs w:val="20"/>
        </w:rPr>
      </w:pPr>
    </w:p>
    <w:p w14:paraId="6B0451A9" w14:textId="77777777" w:rsidR="00010005" w:rsidRPr="00010005" w:rsidRDefault="00010005" w:rsidP="005A511C">
      <w:pPr>
        <w:jc w:val="both"/>
        <w:rPr>
          <w:rFonts w:ascii="Calibri" w:hAnsi="Calibri"/>
          <w:sz w:val="20"/>
          <w:szCs w:val="20"/>
        </w:rPr>
      </w:pPr>
    </w:p>
    <w:sectPr w:rsidR="00010005" w:rsidRPr="00010005" w:rsidSect="00D04B06">
      <w:pgSz w:w="12240" w:h="15840"/>
      <w:pgMar w:top="567" w:right="567" w:bottom="907"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A7A37D" w14:textId="77777777" w:rsidR="00F75099" w:rsidRDefault="00F75099" w:rsidP="003D422D">
      <w:r>
        <w:separator/>
      </w:r>
    </w:p>
  </w:endnote>
  <w:endnote w:type="continuationSeparator" w:id="0">
    <w:p w14:paraId="59D25C67" w14:textId="77777777" w:rsidR="00F75099" w:rsidRDefault="00F75099" w:rsidP="003D4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A98FF8" w14:textId="77777777" w:rsidR="00F75099" w:rsidRDefault="00F75099" w:rsidP="003D422D">
      <w:r>
        <w:separator/>
      </w:r>
    </w:p>
  </w:footnote>
  <w:footnote w:type="continuationSeparator" w:id="0">
    <w:p w14:paraId="580303A8" w14:textId="77777777" w:rsidR="00F75099" w:rsidRDefault="00F75099" w:rsidP="003D42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9204A"/>
    <w:multiLevelType w:val="hybridMultilevel"/>
    <w:tmpl w:val="CBDA121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C221BC"/>
    <w:multiLevelType w:val="hybridMultilevel"/>
    <w:tmpl w:val="2C5072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0200E"/>
    <w:multiLevelType w:val="hybridMultilevel"/>
    <w:tmpl w:val="D136B02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8E4ED4"/>
    <w:multiLevelType w:val="hybridMultilevel"/>
    <w:tmpl w:val="C10C832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064DA9"/>
    <w:multiLevelType w:val="hybridMultilevel"/>
    <w:tmpl w:val="0616CC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561D5B"/>
    <w:multiLevelType w:val="hybridMultilevel"/>
    <w:tmpl w:val="73A87E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FA68F3"/>
    <w:multiLevelType w:val="hybridMultilevel"/>
    <w:tmpl w:val="F56019C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800168"/>
    <w:multiLevelType w:val="hybridMultilevel"/>
    <w:tmpl w:val="0AA0197C"/>
    <w:lvl w:ilvl="0" w:tplc="04090005">
      <w:start w:val="1"/>
      <w:numFmt w:val="bullet"/>
      <w:lvlText w:val=""/>
      <w:lvlJc w:val="left"/>
      <w:pPr>
        <w:ind w:left="786" w:hanging="360"/>
      </w:pPr>
      <w:rPr>
        <w:rFonts w:ascii="Wingdings" w:hAnsi="Wingdings"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0AB8628A"/>
    <w:multiLevelType w:val="hybridMultilevel"/>
    <w:tmpl w:val="0EDC6C0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0C4322E1"/>
    <w:multiLevelType w:val="hybridMultilevel"/>
    <w:tmpl w:val="EBD03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1C012E"/>
    <w:multiLevelType w:val="hybridMultilevel"/>
    <w:tmpl w:val="D74863C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5104BA4"/>
    <w:multiLevelType w:val="hybridMultilevel"/>
    <w:tmpl w:val="17580D1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532C6A"/>
    <w:multiLevelType w:val="hybridMultilevel"/>
    <w:tmpl w:val="296448F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C2C77CD"/>
    <w:multiLevelType w:val="hybridMultilevel"/>
    <w:tmpl w:val="AFCE05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C5404A7"/>
    <w:multiLevelType w:val="hybridMultilevel"/>
    <w:tmpl w:val="BCAECE9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8D7F15"/>
    <w:multiLevelType w:val="hybridMultilevel"/>
    <w:tmpl w:val="511636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DE19A0"/>
    <w:multiLevelType w:val="hybridMultilevel"/>
    <w:tmpl w:val="98A09A5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180BC4"/>
    <w:multiLevelType w:val="hybridMultilevel"/>
    <w:tmpl w:val="1258106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F832B03"/>
    <w:multiLevelType w:val="hybridMultilevel"/>
    <w:tmpl w:val="BF6047B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043577B"/>
    <w:multiLevelType w:val="hybridMultilevel"/>
    <w:tmpl w:val="AE6AA5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0871F06"/>
    <w:multiLevelType w:val="hybridMultilevel"/>
    <w:tmpl w:val="DDCA42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1531BC0"/>
    <w:multiLevelType w:val="hybridMultilevel"/>
    <w:tmpl w:val="B28401D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24E5591"/>
    <w:multiLevelType w:val="hybridMultilevel"/>
    <w:tmpl w:val="E9E6BD1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4F0553C"/>
    <w:multiLevelType w:val="hybridMultilevel"/>
    <w:tmpl w:val="62EA309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270A635A"/>
    <w:multiLevelType w:val="hybridMultilevel"/>
    <w:tmpl w:val="6262CCB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A1522BD"/>
    <w:multiLevelType w:val="hybridMultilevel"/>
    <w:tmpl w:val="4606BAD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A2464AB"/>
    <w:multiLevelType w:val="hybridMultilevel"/>
    <w:tmpl w:val="4EFC9D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A511ABB"/>
    <w:multiLevelType w:val="hybridMultilevel"/>
    <w:tmpl w:val="6924F05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AE00E70"/>
    <w:multiLevelType w:val="hybridMultilevel"/>
    <w:tmpl w:val="306AC8B0"/>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B5D4B32"/>
    <w:multiLevelType w:val="hybridMultilevel"/>
    <w:tmpl w:val="92460FCA"/>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C9A546D"/>
    <w:multiLevelType w:val="hybridMultilevel"/>
    <w:tmpl w:val="48AC75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D2D43C0"/>
    <w:multiLevelType w:val="hybridMultilevel"/>
    <w:tmpl w:val="D9FE6FA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2E856F3E"/>
    <w:multiLevelType w:val="hybridMultilevel"/>
    <w:tmpl w:val="C2409CD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2FCA039C"/>
    <w:multiLevelType w:val="hybridMultilevel"/>
    <w:tmpl w:val="3F98145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300D1213"/>
    <w:multiLevelType w:val="hybridMultilevel"/>
    <w:tmpl w:val="3500B6D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2176088"/>
    <w:multiLevelType w:val="hybridMultilevel"/>
    <w:tmpl w:val="0E2AA41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25C43CD"/>
    <w:multiLevelType w:val="hybridMultilevel"/>
    <w:tmpl w:val="A118A1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2B34B40"/>
    <w:multiLevelType w:val="hybridMultilevel"/>
    <w:tmpl w:val="386E3B6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34DC2CF7"/>
    <w:multiLevelType w:val="hybridMultilevel"/>
    <w:tmpl w:val="623853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34E15C62"/>
    <w:multiLevelType w:val="hybridMultilevel"/>
    <w:tmpl w:val="BBDEE5C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7351C70"/>
    <w:multiLevelType w:val="hybridMultilevel"/>
    <w:tmpl w:val="71403B4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78D4AAE"/>
    <w:multiLevelType w:val="hybridMultilevel"/>
    <w:tmpl w:val="81F62D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78F2CE1"/>
    <w:multiLevelType w:val="hybridMultilevel"/>
    <w:tmpl w:val="BFC68C3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9B10C4D"/>
    <w:multiLevelType w:val="hybridMultilevel"/>
    <w:tmpl w:val="4F3C05F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9C02C34"/>
    <w:multiLevelType w:val="hybridMultilevel"/>
    <w:tmpl w:val="71F43550"/>
    <w:lvl w:ilvl="0" w:tplc="0409000F">
      <w:start w:val="1"/>
      <w:numFmt w:val="decimal"/>
      <w:lvlText w:val="%1."/>
      <w:lvlJc w:val="left"/>
      <w:pPr>
        <w:ind w:left="720" w:hanging="360"/>
      </w:pPr>
    </w:lvl>
    <w:lvl w:ilvl="1" w:tplc="93688010">
      <w:start w:val="1"/>
      <w:numFmt w:val="lowerLetter"/>
      <w:lvlText w:val="%2."/>
      <w:lvlJc w:val="left"/>
      <w:pPr>
        <w:ind w:left="1440" w:hanging="360"/>
      </w:pPr>
      <w:rPr>
        <w:color w:val="808080" w:themeColor="background1" w:themeShade="8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B1721C9"/>
    <w:multiLevelType w:val="hybridMultilevel"/>
    <w:tmpl w:val="B3A8CA0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3D9F3EF6"/>
    <w:multiLevelType w:val="hybridMultilevel"/>
    <w:tmpl w:val="64FC8E7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E796B4F"/>
    <w:multiLevelType w:val="hybridMultilevel"/>
    <w:tmpl w:val="FE103510"/>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2A742EAE">
      <w:start w:val="1"/>
      <w:numFmt w:val="decimal"/>
      <w:lvlText w:val="%3."/>
      <w:lvlJc w:val="left"/>
      <w:pPr>
        <w:ind w:left="928" w:hanging="360"/>
      </w:pPr>
      <w:rPr>
        <w:rFonts w:hint="default"/>
        <w:color w:val="auto"/>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nsid w:val="4056619E"/>
    <w:multiLevelType w:val="hybridMultilevel"/>
    <w:tmpl w:val="851E578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4117516F"/>
    <w:multiLevelType w:val="hybridMultilevel"/>
    <w:tmpl w:val="025CDFA0"/>
    <w:lvl w:ilvl="0" w:tplc="94ECB6A6">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1D54497"/>
    <w:multiLevelType w:val="hybridMultilevel"/>
    <w:tmpl w:val="2F729F8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3DB5A2A"/>
    <w:multiLevelType w:val="hybridMultilevel"/>
    <w:tmpl w:val="A42238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43204DC"/>
    <w:multiLevelType w:val="hybridMultilevel"/>
    <w:tmpl w:val="5524D8D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3">
    <w:nsid w:val="46B72389"/>
    <w:multiLevelType w:val="hybridMultilevel"/>
    <w:tmpl w:val="036A446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489672BA"/>
    <w:multiLevelType w:val="hybridMultilevel"/>
    <w:tmpl w:val="0FA457C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48AE78E3"/>
    <w:multiLevelType w:val="hybridMultilevel"/>
    <w:tmpl w:val="08A2A4B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B07134B"/>
    <w:multiLevelType w:val="hybridMultilevel"/>
    <w:tmpl w:val="CB90F80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4D394107"/>
    <w:multiLevelType w:val="hybridMultilevel"/>
    <w:tmpl w:val="FAEAA11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D46359F"/>
    <w:multiLevelType w:val="hybridMultilevel"/>
    <w:tmpl w:val="C650A8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FF77AEB"/>
    <w:multiLevelType w:val="hybridMultilevel"/>
    <w:tmpl w:val="1D42BA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0451D82"/>
    <w:multiLevelType w:val="hybridMultilevel"/>
    <w:tmpl w:val="A18E40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25E1E68"/>
    <w:multiLevelType w:val="hybridMultilevel"/>
    <w:tmpl w:val="555040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2DA38C5"/>
    <w:multiLevelType w:val="hybridMultilevel"/>
    <w:tmpl w:val="5D70241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552F2D1C"/>
    <w:multiLevelType w:val="hybridMultilevel"/>
    <w:tmpl w:val="71C8843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7DA0AAA"/>
    <w:multiLevelType w:val="hybridMultilevel"/>
    <w:tmpl w:val="7AEE85C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85753FF"/>
    <w:multiLevelType w:val="hybridMultilevel"/>
    <w:tmpl w:val="4FEA33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AAA62EA"/>
    <w:multiLevelType w:val="hybridMultilevel"/>
    <w:tmpl w:val="FD8A42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BD0050B"/>
    <w:multiLevelType w:val="hybridMultilevel"/>
    <w:tmpl w:val="734CB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DF7208F"/>
    <w:multiLevelType w:val="hybridMultilevel"/>
    <w:tmpl w:val="945878F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5F3E219A"/>
    <w:multiLevelType w:val="hybridMultilevel"/>
    <w:tmpl w:val="AC1C50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F8703D0"/>
    <w:multiLevelType w:val="hybridMultilevel"/>
    <w:tmpl w:val="F5904D1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F9361C3"/>
    <w:multiLevelType w:val="hybridMultilevel"/>
    <w:tmpl w:val="7FA441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29F319D"/>
    <w:multiLevelType w:val="hybridMultilevel"/>
    <w:tmpl w:val="46E2C4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2E6619B"/>
    <w:multiLevelType w:val="hybridMultilevel"/>
    <w:tmpl w:val="824AF67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78C3EC9"/>
    <w:multiLevelType w:val="hybridMultilevel"/>
    <w:tmpl w:val="C23AB65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7EE52E2"/>
    <w:multiLevelType w:val="hybridMultilevel"/>
    <w:tmpl w:val="FDA2E43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68857C54"/>
    <w:multiLevelType w:val="hybridMultilevel"/>
    <w:tmpl w:val="0D7C93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ACE2353"/>
    <w:multiLevelType w:val="hybridMultilevel"/>
    <w:tmpl w:val="C1D47E5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6B782237"/>
    <w:multiLevelType w:val="hybridMultilevel"/>
    <w:tmpl w:val="AB1A96D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D0C2380"/>
    <w:multiLevelType w:val="hybridMultilevel"/>
    <w:tmpl w:val="6EA4132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EF20E0B"/>
    <w:multiLevelType w:val="hybridMultilevel"/>
    <w:tmpl w:val="DC6CAD8C"/>
    <w:lvl w:ilvl="0" w:tplc="0409000F">
      <w:start w:val="1"/>
      <w:numFmt w:val="decimal"/>
      <w:lvlText w:val="%1."/>
      <w:lvlJc w:val="left"/>
      <w:pPr>
        <w:ind w:left="1212" w:hanging="360"/>
      </w:p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81">
    <w:nsid w:val="704A1FCF"/>
    <w:multiLevelType w:val="hybridMultilevel"/>
    <w:tmpl w:val="0CDC9E5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2EB757E"/>
    <w:multiLevelType w:val="hybridMultilevel"/>
    <w:tmpl w:val="8CCCCE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3E90D96"/>
    <w:multiLevelType w:val="hybridMultilevel"/>
    <w:tmpl w:val="C6C621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5156B5C"/>
    <w:multiLevelType w:val="hybridMultilevel"/>
    <w:tmpl w:val="E644491A"/>
    <w:lvl w:ilvl="0" w:tplc="94ECB6A6">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55E6B5A"/>
    <w:multiLevelType w:val="hybridMultilevel"/>
    <w:tmpl w:val="96B2C05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AB37635"/>
    <w:multiLevelType w:val="hybridMultilevel"/>
    <w:tmpl w:val="464C32F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7B0418DE"/>
    <w:multiLevelType w:val="hybridMultilevel"/>
    <w:tmpl w:val="58426CA8"/>
    <w:lvl w:ilvl="0" w:tplc="42763C04">
      <w:start w:val="1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FEC4A8B"/>
    <w:multiLevelType w:val="hybridMultilevel"/>
    <w:tmpl w:val="172081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2"/>
  </w:num>
  <w:num w:numId="2">
    <w:abstractNumId w:val="85"/>
  </w:num>
  <w:num w:numId="3">
    <w:abstractNumId w:val="8"/>
  </w:num>
  <w:num w:numId="4">
    <w:abstractNumId w:val="22"/>
  </w:num>
  <w:num w:numId="5">
    <w:abstractNumId w:val="73"/>
  </w:num>
  <w:num w:numId="6">
    <w:abstractNumId w:val="59"/>
  </w:num>
  <w:num w:numId="7">
    <w:abstractNumId w:val="49"/>
  </w:num>
  <w:num w:numId="8">
    <w:abstractNumId w:val="84"/>
  </w:num>
  <w:num w:numId="9">
    <w:abstractNumId w:val="60"/>
  </w:num>
  <w:num w:numId="10">
    <w:abstractNumId w:val="75"/>
  </w:num>
  <w:num w:numId="11">
    <w:abstractNumId w:val="2"/>
  </w:num>
  <w:num w:numId="12">
    <w:abstractNumId w:val="62"/>
  </w:num>
  <w:num w:numId="13">
    <w:abstractNumId w:val="33"/>
  </w:num>
  <w:num w:numId="14">
    <w:abstractNumId w:val="38"/>
  </w:num>
  <w:num w:numId="15">
    <w:abstractNumId w:val="52"/>
  </w:num>
  <w:num w:numId="16">
    <w:abstractNumId w:val="37"/>
  </w:num>
  <w:num w:numId="17">
    <w:abstractNumId w:val="7"/>
  </w:num>
  <w:num w:numId="18">
    <w:abstractNumId w:val="16"/>
  </w:num>
  <w:num w:numId="19">
    <w:abstractNumId w:val="13"/>
  </w:num>
  <w:num w:numId="20">
    <w:abstractNumId w:val="47"/>
  </w:num>
  <w:num w:numId="21">
    <w:abstractNumId w:val="66"/>
  </w:num>
  <w:num w:numId="22">
    <w:abstractNumId w:val="24"/>
  </w:num>
  <w:num w:numId="23">
    <w:abstractNumId w:val="58"/>
  </w:num>
  <w:num w:numId="24">
    <w:abstractNumId w:val="29"/>
  </w:num>
  <w:num w:numId="25">
    <w:abstractNumId w:val="61"/>
  </w:num>
  <w:num w:numId="26">
    <w:abstractNumId w:val="35"/>
  </w:num>
  <w:num w:numId="27">
    <w:abstractNumId w:val="87"/>
  </w:num>
  <w:num w:numId="28">
    <w:abstractNumId w:val="44"/>
  </w:num>
  <w:num w:numId="29">
    <w:abstractNumId w:val="28"/>
  </w:num>
  <w:num w:numId="30">
    <w:abstractNumId w:val="54"/>
  </w:num>
  <w:num w:numId="31">
    <w:abstractNumId w:val="53"/>
  </w:num>
  <w:num w:numId="32">
    <w:abstractNumId w:val="45"/>
  </w:num>
  <w:num w:numId="33">
    <w:abstractNumId w:val="20"/>
  </w:num>
  <w:num w:numId="34">
    <w:abstractNumId w:val="5"/>
  </w:num>
  <w:num w:numId="35">
    <w:abstractNumId w:val="68"/>
  </w:num>
  <w:num w:numId="36">
    <w:abstractNumId w:val="56"/>
  </w:num>
  <w:num w:numId="37">
    <w:abstractNumId w:val="48"/>
  </w:num>
  <w:num w:numId="38">
    <w:abstractNumId w:val="78"/>
  </w:num>
  <w:num w:numId="39">
    <w:abstractNumId w:val="15"/>
  </w:num>
  <w:num w:numId="40">
    <w:abstractNumId w:val="6"/>
  </w:num>
  <w:num w:numId="41">
    <w:abstractNumId w:val="57"/>
  </w:num>
  <w:num w:numId="42">
    <w:abstractNumId w:val="26"/>
  </w:num>
  <w:num w:numId="43">
    <w:abstractNumId w:val="27"/>
  </w:num>
  <w:num w:numId="44">
    <w:abstractNumId w:val="80"/>
  </w:num>
  <w:num w:numId="45">
    <w:abstractNumId w:val="40"/>
  </w:num>
  <w:num w:numId="46">
    <w:abstractNumId w:val="18"/>
  </w:num>
  <w:num w:numId="47">
    <w:abstractNumId w:val="88"/>
  </w:num>
  <w:num w:numId="48">
    <w:abstractNumId w:val="25"/>
  </w:num>
  <w:num w:numId="49">
    <w:abstractNumId w:val="10"/>
  </w:num>
  <w:num w:numId="50">
    <w:abstractNumId w:val="77"/>
  </w:num>
  <w:num w:numId="51">
    <w:abstractNumId w:val="12"/>
  </w:num>
  <w:num w:numId="52">
    <w:abstractNumId w:val="64"/>
  </w:num>
  <w:num w:numId="53">
    <w:abstractNumId w:val="34"/>
  </w:num>
  <w:num w:numId="54">
    <w:abstractNumId w:val="65"/>
  </w:num>
  <w:num w:numId="55">
    <w:abstractNumId w:val="39"/>
  </w:num>
  <w:num w:numId="56">
    <w:abstractNumId w:val="74"/>
  </w:num>
  <w:num w:numId="57">
    <w:abstractNumId w:val="1"/>
  </w:num>
  <w:num w:numId="58">
    <w:abstractNumId w:val="23"/>
  </w:num>
  <w:num w:numId="59">
    <w:abstractNumId w:val="36"/>
  </w:num>
  <w:num w:numId="60">
    <w:abstractNumId w:val="21"/>
  </w:num>
  <w:num w:numId="61">
    <w:abstractNumId w:val="0"/>
  </w:num>
  <w:num w:numId="62">
    <w:abstractNumId w:val="69"/>
  </w:num>
  <w:num w:numId="63">
    <w:abstractNumId w:val="41"/>
  </w:num>
  <w:num w:numId="64">
    <w:abstractNumId w:val="67"/>
  </w:num>
  <w:num w:numId="65">
    <w:abstractNumId w:val="55"/>
  </w:num>
  <w:num w:numId="66">
    <w:abstractNumId w:val="51"/>
  </w:num>
  <w:num w:numId="67">
    <w:abstractNumId w:val="79"/>
  </w:num>
  <w:num w:numId="68">
    <w:abstractNumId w:val="43"/>
  </w:num>
  <w:num w:numId="69">
    <w:abstractNumId w:val="31"/>
  </w:num>
  <w:num w:numId="70">
    <w:abstractNumId w:val="86"/>
  </w:num>
  <w:num w:numId="71">
    <w:abstractNumId w:val="11"/>
  </w:num>
  <w:num w:numId="72">
    <w:abstractNumId w:val="30"/>
  </w:num>
  <w:num w:numId="73">
    <w:abstractNumId w:val="82"/>
  </w:num>
  <w:num w:numId="74">
    <w:abstractNumId w:val="46"/>
  </w:num>
  <w:num w:numId="75">
    <w:abstractNumId w:val="70"/>
  </w:num>
  <w:num w:numId="76">
    <w:abstractNumId w:val="17"/>
  </w:num>
  <w:num w:numId="77">
    <w:abstractNumId w:val="81"/>
  </w:num>
  <w:num w:numId="78">
    <w:abstractNumId w:val="32"/>
  </w:num>
  <w:num w:numId="79">
    <w:abstractNumId w:val="14"/>
  </w:num>
  <w:num w:numId="80">
    <w:abstractNumId w:val="83"/>
  </w:num>
  <w:num w:numId="81">
    <w:abstractNumId w:val="76"/>
  </w:num>
  <w:num w:numId="82">
    <w:abstractNumId w:val="63"/>
  </w:num>
  <w:num w:numId="83">
    <w:abstractNumId w:val="3"/>
  </w:num>
  <w:num w:numId="84">
    <w:abstractNumId w:val="4"/>
  </w:num>
  <w:num w:numId="85">
    <w:abstractNumId w:val="50"/>
  </w:num>
  <w:num w:numId="86">
    <w:abstractNumId w:val="71"/>
  </w:num>
  <w:num w:numId="87">
    <w:abstractNumId w:val="19"/>
  </w:num>
  <w:num w:numId="88">
    <w:abstractNumId w:val="72"/>
  </w:num>
  <w:num w:numId="89">
    <w:abstractNumId w:val="9"/>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B06"/>
    <w:rsid w:val="00010005"/>
    <w:rsid w:val="00017842"/>
    <w:rsid w:val="00026B7B"/>
    <w:rsid w:val="000618D3"/>
    <w:rsid w:val="00061B74"/>
    <w:rsid w:val="00063C91"/>
    <w:rsid w:val="00067C34"/>
    <w:rsid w:val="00080517"/>
    <w:rsid w:val="000A445E"/>
    <w:rsid w:val="000C3F75"/>
    <w:rsid w:val="001001A4"/>
    <w:rsid w:val="00103411"/>
    <w:rsid w:val="00104E21"/>
    <w:rsid w:val="00121B93"/>
    <w:rsid w:val="00123C3F"/>
    <w:rsid w:val="00130414"/>
    <w:rsid w:val="00137292"/>
    <w:rsid w:val="001403D3"/>
    <w:rsid w:val="00187563"/>
    <w:rsid w:val="001A0EE6"/>
    <w:rsid w:val="001A31B5"/>
    <w:rsid w:val="001A4795"/>
    <w:rsid w:val="001A650B"/>
    <w:rsid w:val="001B0EE3"/>
    <w:rsid w:val="001C740C"/>
    <w:rsid w:val="001D7F33"/>
    <w:rsid w:val="001E2F04"/>
    <w:rsid w:val="002073A3"/>
    <w:rsid w:val="002111A5"/>
    <w:rsid w:val="00223F22"/>
    <w:rsid w:val="00244CE3"/>
    <w:rsid w:val="0027034F"/>
    <w:rsid w:val="00271A13"/>
    <w:rsid w:val="002834B3"/>
    <w:rsid w:val="00287D54"/>
    <w:rsid w:val="002A302B"/>
    <w:rsid w:val="002A4490"/>
    <w:rsid w:val="003215EC"/>
    <w:rsid w:val="0032470B"/>
    <w:rsid w:val="00340FF2"/>
    <w:rsid w:val="00351D21"/>
    <w:rsid w:val="00377E9F"/>
    <w:rsid w:val="003B1526"/>
    <w:rsid w:val="003B43BE"/>
    <w:rsid w:val="003B5D62"/>
    <w:rsid w:val="003B6BE5"/>
    <w:rsid w:val="003D422D"/>
    <w:rsid w:val="003E5394"/>
    <w:rsid w:val="004178D3"/>
    <w:rsid w:val="00432A4A"/>
    <w:rsid w:val="0044116A"/>
    <w:rsid w:val="004632B5"/>
    <w:rsid w:val="0046597D"/>
    <w:rsid w:val="00482187"/>
    <w:rsid w:val="00482B09"/>
    <w:rsid w:val="0048695F"/>
    <w:rsid w:val="004A4239"/>
    <w:rsid w:val="004B207B"/>
    <w:rsid w:val="004E5EFD"/>
    <w:rsid w:val="004F5FB5"/>
    <w:rsid w:val="00525C94"/>
    <w:rsid w:val="0052706C"/>
    <w:rsid w:val="00537DB2"/>
    <w:rsid w:val="00543F4C"/>
    <w:rsid w:val="00582AEF"/>
    <w:rsid w:val="005873EA"/>
    <w:rsid w:val="00587476"/>
    <w:rsid w:val="00587EF1"/>
    <w:rsid w:val="005916B3"/>
    <w:rsid w:val="00597791"/>
    <w:rsid w:val="005A3699"/>
    <w:rsid w:val="005A511C"/>
    <w:rsid w:val="005A671C"/>
    <w:rsid w:val="005E147B"/>
    <w:rsid w:val="005F1C85"/>
    <w:rsid w:val="005F397A"/>
    <w:rsid w:val="006045D3"/>
    <w:rsid w:val="0060540B"/>
    <w:rsid w:val="00620F84"/>
    <w:rsid w:val="00635B0B"/>
    <w:rsid w:val="006502F2"/>
    <w:rsid w:val="00655BCD"/>
    <w:rsid w:val="006611F7"/>
    <w:rsid w:val="006720B5"/>
    <w:rsid w:val="00683382"/>
    <w:rsid w:val="00692958"/>
    <w:rsid w:val="006967D7"/>
    <w:rsid w:val="006A4AFD"/>
    <w:rsid w:val="006B4D41"/>
    <w:rsid w:val="006C1192"/>
    <w:rsid w:val="00710189"/>
    <w:rsid w:val="00726469"/>
    <w:rsid w:val="0073569A"/>
    <w:rsid w:val="00761B08"/>
    <w:rsid w:val="00766990"/>
    <w:rsid w:val="007732A5"/>
    <w:rsid w:val="007776D3"/>
    <w:rsid w:val="007C7FBF"/>
    <w:rsid w:val="007E6221"/>
    <w:rsid w:val="007F6DEB"/>
    <w:rsid w:val="00802638"/>
    <w:rsid w:val="00803FE8"/>
    <w:rsid w:val="00864243"/>
    <w:rsid w:val="008661F8"/>
    <w:rsid w:val="008850C2"/>
    <w:rsid w:val="008D339F"/>
    <w:rsid w:val="008E2040"/>
    <w:rsid w:val="008E7FA8"/>
    <w:rsid w:val="008F4821"/>
    <w:rsid w:val="0091013F"/>
    <w:rsid w:val="00914E02"/>
    <w:rsid w:val="0092330F"/>
    <w:rsid w:val="0094089B"/>
    <w:rsid w:val="00962F8C"/>
    <w:rsid w:val="00963D11"/>
    <w:rsid w:val="00966DF5"/>
    <w:rsid w:val="00967A3E"/>
    <w:rsid w:val="009738E8"/>
    <w:rsid w:val="009915D6"/>
    <w:rsid w:val="00996872"/>
    <w:rsid w:val="009D0BA4"/>
    <w:rsid w:val="009E33E6"/>
    <w:rsid w:val="009F55AB"/>
    <w:rsid w:val="009F7FC4"/>
    <w:rsid w:val="00A00F89"/>
    <w:rsid w:val="00A25245"/>
    <w:rsid w:val="00A257AA"/>
    <w:rsid w:val="00A346CC"/>
    <w:rsid w:val="00A42A0E"/>
    <w:rsid w:val="00A6007F"/>
    <w:rsid w:val="00A70DBD"/>
    <w:rsid w:val="00A7666A"/>
    <w:rsid w:val="00A8747B"/>
    <w:rsid w:val="00A94767"/>
    <w:rsid w:val="00AC5622"/>
    <w:rsid w:val="00AD0FE3"/>
    <w:rsid w:val="00AE301B"/>
    <w:rsid w:val="00AE3694"/>
    <w:rsid w:val="00AE5E58"/>
    <w:rsid w:val="00B12F70"/>
    <w:rsid w:val="00B1528A"/>
    <w:rsid w:val="00B23CDB"/>
    <w:rsid w:val="00B32002"/>
    <w:rsid w:val="00B335C6"/>
    <w:rsid w:val="00B55539"/>
    <w:rsid w:val="00B935B8"/>
    <w:rsid w:val="00BB6F69"/>
    <w:rsid w:val="00BD5622"/>
    <w:rsid w:val="00C45BC5"/>
    <w:rsid w:val="00C52613"/>
    <w:rsid w:val="00C62E57"/>
    <w:rsid w:val="00C65525"/>
    <w:rsid w:val="00C77B00"/>
    <w:rsid w:val="00CE4FA3"/>
    <w:rsid w:val="00CF1673"/>
    <w:rsid w:val="00D04B06"/>
    <w:rsid w:val="00D07336"/>
    <w:rsid w:val="00D2516E"/>
    <w:rsid w:val="00D477DB"/>
    <w:rsid w:val="00D55A5A"/>
    <w:rsid w:val="00D91306"/>
    <w:rsid w:val="00DC45F9"/>
    <w:rsid w:val="00E13614"/>
    <w:rsid w:val="00E324B2"/>
    <w:rsid w:val="00E36BAF"/>
    <w:rsid w:val="00E3722E"/>
    <w:rsid w:val="00E62640"/>
    <w:rsid w:val="00E66263"/>
    <w:rsid w:val="00E72C67"/>
    <w:rsid w:val="00EC3D73"/>
    <w:rsid w:val="00EC3F14"/>
    <w:rsid w:val="00ED2CC4"/>
    <w:rsid w:val="00ED6E62"/>
    <w:rsid w:val="00F070F0"/>
    <w:rsid w:val="00F640C0"/>
    <w:rsid w:val="00F75099"/>
    <w:rsid w:val="00F818E0"/>
    <w:rsid w:val="00F8703F"/>
    <w:rsid w:val="00F95C3A"/>
    <w:rsid w:val="00F97B0D"/>
    <w:rsid w:val="00FA06BD"/>
    <w:rsid w:val="00FA10BE"/>
    <w:rsid w:val="00FC1658"/>
    <w:rsid w:val="00FD69E0"/>
    <w:rsid w:val="00FE1780"/>
    <w:rsid w:val="00FF08A8"/>
    <w:rsid w:val="00FF70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1EBFAD"/>
  <w14:defaultImageDpi w14:val="300"/>
  <w15:docId w15:val="{5364182D-6CD2-4847-97DA-26D5AF6BE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B7B"/>
    <w:pPr>
      <w:ind w:left="720"/>
      <w:contextualSpacing/>
    </w:pPr>
  </w:style>
  <w:style w:type="table" w:styleId="TableGrid">
    <w:name w:val="Table Grid"/>
    <w:basedOn w:val="TableNormal"/>
    <w:uiPriority w:val="59"/>
    <w:rsid w:val="00137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olorfulList-Accent1">
    <w:name w:val="Colorful List Accent 1"/>
    <w:basedOn w:val="TableNormal"/>
    <w:uiPriority w:val="72"/>
    <w:rsid w:val="00137292"/>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587EF1"/>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List2-Accent2">
    <w:name w:val="Medium List 2 Accent 2"/>
    <w:basedOn w:val="TableNormal"/>
    <w:uiPriority w:val="66"/>
    <w:rsid w:val="00587EF1"/>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2">
    <w:name w:val="Medium Grid 1 Accent 2"/>
    <w:basedOn w:val="TableNormal"/>
    <w:uiPriority w:val="67"/>
    <w:rsid w:val="00587EF1"/>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5">
    <w:name w:val="Medium Grid 1 Accent 5"/>
    <w:basedOn w:val="TableNormal"/>
    <w:uiPriority w:val="67"/>
    <w:rsid w:val="00587EF1"/>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2-Accent1">
    <w:name w:val="Medium Grid 2 Accent 1"/>
    <w:basedOn w:val="TableNormal"/>
    <w:uiPriority w:val="68"/>
    <w:rsid w:val="00587EF1"/>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1-Accent1">
    <w:name w:val="Medium Grid 1 Accent 1"/>
    <w:basedOn w:val="TableNormal"/>
    <w:uiPriority w:val="67"/>
    <w:rsid w:val="00587EF1"/>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Header">
    <w:name w:val="header"/>
    <w:basedOn w:val="Normal"/>
    <w:link w:val="HeaderChar"/>
    <w:uiPriority w:val="99"/>
    <w:unhideWhenUsed/>
    <w:rsid w:val="003D422D"/>
    <w:pPr>
      <w:tabs>
        <w:tab w:val="center" w:pos="4320"/>
        <w:tab w:val="right" w:pos="8640"/>
      </w:tabs>
    </w:pPr>
  </w:style>
  <w:style w:type="character" w:customStyle="1" w:styleId="HeaderChar">
    <w:name w:val="Header Char"/>
    <w:basedOn w:val="DefaultParagraphFont"/>
    <w:link w:val="Header"/>
    <w:uiPriority w:val="99"/>
    <w:rsid w:val="003D422D"/>
  </w:style>
  <w:style w:type="paragraph" w:styleId="Footer">
    <w:name w:val="footer"/>
    <w:basedOn w:val="Normal"/>
    <w:link w:val="FooterChar"/>
    <w:uiPriority w:val="99"/>
    <w:unhideWhenUsed/>
    <w:rsid w:val="003D422D"/>
    <w:pPr>
      <w:tabs>
        <w:tab w:val="center" w:pos="4320"/>
        <w:tab w:val="right" w:pos="8640"/>
      </w:tabs>
    </w:pPr>
  </w:style>
  <w:style w:type="character" w:customStyle="1" w:styleId="FooterChar">
    <w:name w:val="Footer Char"/>
    <w:basedOn w:val="DefaultParagraphFont"/>
    <w:link w:val="Footer"/>
    <w:uiPriority w:val="99"/>
    <w:rsid w:val="003D422D"/>
  </w:style>
  <w:style w:type="table" w:styleId="LightShading-Accent2">
    <w:name w:val="Light Shading Accent 2"/>
    <w:basedOn w:val="TableNormal"/>
    <w:uiPriority w:val="60"/>
    <w:rsid w:val="008F4821"/>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1">
    <w:name w:val="Light Shading Accent 1"/>
    <w:basedOn w:val="TableNormal"/>
    <w:uiPriority w:val="60"/>
    <w:rsid w:val="00D2516E"/>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
    <w:name w:val="Light List"/>
    <w:basedOn w:val="TableNormal"/>
    <w:uiPriority w:val="61"/>
    <w:rsid w:val="00D2516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755</TotalTime>
  <Pages>17</Pages>
  <Words>5579</Words>
  <Characters>31805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Boudreau</dc:creator>
  <cp:keywords/>
  <dc:description/>
  <cp:lastModifiedBy>Zoe Thibodeau</cp:lastModifiedBy>
  <cp:revision>7</cp:revision>
  <cp:lastPrinted>2014-12-13T05:10:00Z</cp:lastPrinted>
  <dcterms:created xsi:type="dcterms:W3CDTF">2014-12-13T21:24:00Z</dcterms:created>
  <dcterms:modified xsi:type="dcterms:W3CDTF">2014-12-14T10:12:00Z</dcterms:modified>
</cp:coreProperties>
</file>