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body>
    <w:p w14:paraId="03DA4858" w14:textId="6816164F" w:rsidR="00D43614" w:rsidRPr="00D43614" w:rsidRDefault="00D43614" w:rsidP="00651481">
      <w:pPr>
        <w:pStyle w:val="NoteLevel1"/>
        <w:numPr>
          <w:ilvl w:val="0"/>
          <w:numId w:val="0"/>
        </w:numPr>
        <w:rPr>
          <w:b/>
        </w:rPr>
      </w:pPr>
      <w:r>
        <w:rPr>
          <w:b/>
        </w:rPr>
        <w:t>WHAT IS PSYCHOLOGY</w:t>
      </w:r>
    </w:p>
    <w:p w14:paraId="1E71F5D9" w14:textId="77777777" w:rsidR="00651481" w:rsidRDefault="00651481" w:rsidP="00651481">
      <w:pPr>
        <w:pStyle w:val="NoteLevel1"/>
        <w:numPr>
          <w:ilvl w:val="0"/>
          <w:numId w:val="0"/>
        </w:numPr>
      </w:pPr>
      <w:r>
        <w:t>Outline:</w:t>
      </w:r>
    </w:p>
    <w:p w14:paraId="14F159FB" w14:textId="77777777" w:rsidR="00651481" w:rsidRDefault="00651481" w:rsidP="00651481">
      <w:pPr>
        <w:pStyle w:val="NoteLevel2"/>
      </w:pPr>
      <w:r>
        <w:t>Psychology, Pseudo-science &amp; Popular Opinion</w:t>
      </w:r>
    </w:p>
    <w:p w14:paraId="0A15A4FD" w14:textId="77777777" w:rsidR="00651481" w:rsidRDefault="00651481" w:rsidP="00651481">
      <w:pPr>
        <w:pStyle w:val="NoteLevel2"/>
      </w:pPr>
      <w:r>
        <w:t>Thinking Critically and Creatively About Psychology</w:t>
      </w:r>
    </w:p>
    <w:p w14:paraId="7B67373A" w14:textId="77777777" w:rsidR="00651481" w:rsidRDefault="00651481" w:rsidP="00651481">
      <w:pPr>
        <w:pStyle w:val="NoteLevel2"/>
      </w:pPr>
      <w:r>
        <w:t>Psychology Past &amp; Present</w:t>
      </w:r>
    </w:p>
    <w:p w14:paraId="41BEAA8D" w14:textId="77777777" w:rsidR="00651481" w:rsidRDefault="00651481" w:rsidP="00651481">
      <w:pPr>
        <w:pStyle w:val="NoteLevel1"/>
      </w:pPr>
      <w:r>
        <w:rPr>
          <w:b/>
        </w:rPr>
        <w:t>Psychology:</w:t>
      </w:r>
      <w:r>
        <w:t xml:space="preserve"> behavior &amp; mental processes and how they are affected by an organism’s physical state, mental state &amp; external environment</w:t>
      </w:r>
    </w:p>
    <w:p w14:paraId="4AA1AE13" w14:textId="77777777" w:rsidR="00651481" w:rsidRDefault="00651481" w:rsidP="00651481">
      <w:pPr>
        <w:pStyle w:val="NoteLevel2"/>
      </w:pPr>
      <w:r>
        <w:t>Behavior – physical &amp; external (what is seen), Mental – interior</w:t>
      </w:r>
    </w:p>
    <w:p w14:paraId="379FFA5A" w14:textId="77777777" w:rsidR="00651481" w:rsidRDefault="00651481" w:rsidP="00651481">
      <w:pPr>
        <w:pStyle w:val="NoteLevel1"/>
      </w:pPr>
      <w:r w:rsidRPr="00CF27AF">
        <w:rPr>
          <w:b/>
        </w:rPr>
        <w:t>Empirical</w:t>
      </w:r>
      <w:r>
        <w:t xml:space="preserve"> – evidence gathered by observation</w:t>
      </w:r>
      <w:r w:rsidR="001E3B5D">
        <w:t>, experiment, measurement</w:t>
      </w:r>
    </w:p>
    <w:p w14:paraId="0F54144F" w14:textId="77777777" w:rsidR="001E3B5D" w:rsidRDefault="001E3B5D" w:rsidP="001E3B5D">
      <w:pPr>
        <w:pStyle w:val="NoteLevel2"/>
      </w:pPr>
      <w:r>
        <w:t>Accepted because there is proof</w:t>
      </w:r>
    </w:p>
    <w:p w14:paraId="279BC45C" w14:textId="77777777" w:rsidR="001E3B5D" w:rsidRDefault="001E3B5D" w:rsidP="001E3B5D">
      <w:pPr>
        <w:pStyle w:val="NoteLevel1"/>
      </w:pPr>
      <w:r w:rsidRPr="00CF27AF">
        <w:rPr>
          <w:b/>
        </w:rPr>
        <w:t xml:space="preserve">Psychobabble </w:t>
      </w:r>
      <w:r>
        <w:t>– confirms unsupported popular opinion</w:t>
      </w:r>
    </w:p>
    <w:p w14:paraId="1DC8D6F7" w14:textId="77777777" w:rsidR="001E3B5D" w:rsidRPr="001E3B5D" w:rsidRDefault="001E3B5D" w:rsidP="001E3B5D">
      <w:pPr>
        <w:pStyle w:val="NoteLevel2"/>
      </w:pPr>
      <w:r w:rsidRPr="001E3B5D">
        <w:t>Empirical approach makes use of research evidence and challenges opinion</w:t>
      </w:r>
    </w:p>
    <w:p w14:paraId="3CEB7788" w14:textId="77777777" w:rsidR="001E3B5D" w:rsidRDefault="001E3B5D" w:rsidP="001E3B5D">
      <w:pPr>
        <w:pStyle w:val="NoteLevel1"/>
      </w:pPr>
      <w:r w:rsidRPr="00CF27AF">
        <w:rPr>
          <w:b/>
        </w:rPr>
        <w:t>Critical Thinking</w:t>
      </w:r>
      <w:r>
        <w:t xml:space="preserve"> – ability &amp; willingness to assess claims &amp; make objective judgments on the basis of well-supported reasons and evidence rather than reason &amp; anecdote</w:t>
      </w:r>
    </w:p>
    <w:p w14:paraId="30555FEB" w14:textId="77777777" w:rsidR="001E3B5D" w:rsidRDefault="001E3B5D" w:rsidP="001E3B5D">
      <w:pPr>
        <w:pStyle w:val="NoteLevel2"/>
      </w:pPr>
      <w:r>
        <w:t xml:space="preserve">Guidelines: </w:t>
      </w:r>
    </w:p>
    <w:p w14:paraId="564D8719" w14:textId="77777777" w:rsidR="001E3B5D" w:rsidRDefault="001E3B5D" w:rsidP="001E3B5D">
      <w:pPr>
        <w:pStyle w:val="NoteLevel3"/>
      </w:pPr>
      <w:r>
        <w:t>1. Asking questions: Be willing to wonder</w:t>
      </w:r>
    </w:p>
    <w:p w14:paraId="7744A3EB" w14:textId="77777777" w:rsidR="001E3B5D" w:rsidRDefault="001E3B5D" w:rsidP="001E3B5D">
      <w:pPr>
        <w:pStyle w:val="NoteLevel3"/>
      </w:pPr>
      <w:r>
        <w:t>2. Define your terms: know what you’re talking about</w:t>
      </w:r>
    </w:p>
    <w:p w14:paraId="1F516669" w14:textId="77777777" w:rsidR="001E3B5D" w:rsidRDefault="001E3B5D" w:rsidP="001E3B5D">
      <w:pPr>
        <w:pStyle w:val="NoteLevel3"/>
      </w:pPr>
      <w:r>
        <w:t>3. Examine evidence</w:t>
      </w:r>
    </w:p>
    <w:p w14:paraId="10D27D53" w14:textId="77777777" w:rsidR="00DF68C7" w:rsidRDefault="00DF68C7" w:rsidP="001E3B5D">
      <w:pPr>
        <w:pStyle w:val="NoteLevel3"/>
      </w:pPr>
      <w:r>
        <w:t>4. Analyze assumptions &amp; biases</w:t>
      </w:r>
    </w:p>
    <w:p w14:paraId="761E8EF3" w14:textId="77777777" w:rsidR="00DF68C7" w:rsidRDefault="00DF68C7" w:rsidP="001E3B5D">
      <w:pPr>
        <w:pStyle w:val="NoteLevel3"/>
      </w:pPr>
      <w:r>
        <w:t>5. Avoid emotional reasoning</w:t>
      </w:r>
    </w:p>
    <w:p w14:paraId="0D5EEA28" w14:textId="77777777" w:rsidR="00DF68C7" w:rsidRDefault="00DF68C7" w:rsidP="001E3B5D">
      <w:pPr>
        <w:pStyle w:val="NoteLevel3"/>
      </w:pPr>
      <w:r>
        <w:t>6. Don’t oversimplify</w:t>
      </w:r>
    </w:p>
    <w:p w14:paraId="0D49A6F9" w14:textId="77777777" w:rsidR="00DF68C7" w:rsidRDefault="00DF68C7" w:rsidP="001E3B5D">
      <w:pPr>
        <w:pStyle w:val="NoteLevel3"/>
      </w:pPr>
      <w:r>
        <w:t>7. Consider other interpretations</w:t>
      </w:r>
    </w:p>
    <w:p w14:paraId="5D9758E6" w14:textId="77777777" w:rsidR="00DF68C7" w:rsidRDefault="00DF68C7" w:rsidP="001E3B5D">
      <w:pPr>
        <w:pStyle w:val="NoteLevel3"/>
      </w:pPr>
      <w:r>
        <w:t>8. Tolerate uncertainty</w:t>
      </w:r>
    </w:p>
    <w:p w14:paraId="123A6379" w14:textId="77777777" w:rsidR="00DF68C7" w:rsidRDefault="00CF27AF" w:rsidP="00CF27AF">
      <w:pPr>
        <w:pStyle w:val="NoteLevel1"/>
      </w:pPr>
      <w:r>
        <w:rPr>
          <w:b/>
        </w:rPr>
        <w:t>Psychology’s Past</w:t>
      </w:r>
    </w:p>
    <w:p w14:paraId="6506CC5B" w14:textId="77777777" w:rsidR="00CF27AF" w:rsidRDefault="00CF27AF" w:rsidP="00CF27AF">
      <w:pPr>
        <w:pStyle w:val="NoteLevel1"/>
      </w:pPr>
      <w:proofErr w:type="gramStart"/>
      <w:r>
        <w:t>didn’t</w:t>
      </w:r>
      <w:proofErr w:type="gramEnd"/>
      <w:r>
        <w:t xml:space="preserve"> use empirical methods and evidence</w:t>
      </w:r>
    </w:p>
    <w:p w14:paraId="50DAB020" w14:textId="77777777" w:rsidR="00CF27AF" w:rsidRDefault="00CF27AF" w:rsidP="00CF27AF">
      <w:pPr>
        <w:pStyle w:val="NoteLevel1"/>
      </w:pPr>
      <w:r>
        <w:rPr>
          <w:b/>
        </w:rPr>
        <w:t>Phrenology</w:t>
      </w:r>
      <w:r>
        <w:t xml:space="preserve"> – different brain areas account for specific personality traits </w:t>
      </w:r>
    </w:p>
    <w:p w14:paraId="70A39922" w14:textId="77777777" w:rsidR="00CF27AF" w:rsidRDefault="00CF27AF" w:rsidP="00CF27AF">
      <w:pPr>
        <w:pStyle w:val="NoteLevel2"/>
      </w:pPr>
      <w:r>
        <w:t>“</w:t>
      </w:r>
      <w:proofErr w:type="gramStart"/>
      <w:r>
        <w:t>read</w:t>
      </w:r>
      <w:proofErr w:type="gramEnd"/>
      <w:r>
        <w:t xml:space="preserve">” bumps on skull </w:t>
      </w:r>
      <w:r>
        <w:sym w:font="Wingdings" w:char="F0DF"/>
      </w:r>
      <w:r>
        <w:t xml:space="preserve"> False</w:t>
      </w:r>
    </w:p>
    <w:p w14:paraId="4F36A191" w14:textId="77777777" w:rsidR="00CF27AF" w:rsidRDefault="00CF27AF" w:rsidP="00CF27AF">
      <w:pPr>
        <w:pStyle w:val="NoteLevel2"/>
      </w:pPr>
      <w:proofErr w:type="gramStart"/>
      <w:r>
        <w:t>used</w:t>
      </w:r>
      <w:proofErr w:type="gramEnd"/>
      <w:r>
        <w:t xml:space="preserve"> to “</w:t>
      </w:r>
      <w:proofErr w:type="spellStart"/>
      <w:r>
        <w:t>favour</w:t>
      </w:r>
      <w:proofErr w:type="spellEnd"/>
      <w:r>
        <w:t>” races</w:t>
      </w:r>
    </w:p>
    <w:p w14:paraId="7DE10705" w14:textId="77777777" w:rsidR="00CF27AF" w:rsidRDefault="00CF27AF" w:rsidP="00CF27AF">
      <w:pPr>
        <w:pStyle w:val="NoteLevel2"/>
      </w:pPr>
      <w:proofErr w:type="gramStart"/>
      <w:r>
        <w:t>example</w:t>
      </w:r>
      <w:proofErr w:type="gramEnd"/>
      <w:r>
        <w:t xml:space="preserve"> of psychobabble</w:t>
      </w:r>
    </w:p>
    <w:p w14:paraId="3CD758BB" w14:textId="77777777" w:rsidR="00CF27AF" w:rsidRDefault="00CF27AF" w:rsidP="00CF27AF">
      <w:pPr>
        <w:pStyle w:val="NoteLevel1"/>
      </w:pPr>
      <w:r>
        <w:rPr>
          <w:b/>
        </w:rPr>
        <w:t>Birth of Psychology</w:t>
      </w:r>
    </w:p>
    <w:p w14:paraId="2C73D8F9" w14:textId="77777777" w:rsidR="00CF27AF" w:rsidRDefault="00CF27AF" w:rsidP="00CF27AF">
      <w:pPr>
        <w:pStyle w:val="NoteLevel1"/>
      </w:pPr>
      <w:r>
        <w:t>Wilhelm Wundt</w:t>
      </w:r>
    </w:p>
    <w:p w14:paraId="73579688" w14:textId="77777777" w:rsidR="00CF27AF" w:rsidRDefault="00CF27AF" w:rsidP="00CF27AF">
      <w:pPr>
        <w:pStyle w:val="NoteLevel2"/>
      </w:pPr>
      <w:r>
        <w:t>1</w:t>
      </w:r>
      <w:r w:rsidRPr="00CF27AF">
        <w:rPr>
          <w:vertAlign w:val="superscript"/>
        </w:rPr>
        <w:t>st</w:t>
      </w:r>
      <w:r>
        <w:t xml:space="preserve"> psychological laboratory</w:t>
      </w:r>
    </w:p>
    <w:p w14:paraId="0236C397" w14:textId="77777777" w:rsidR="00CF27AF" w:rsidRDefault="00CF27AF" w:rsidP="00CF27AF">
      <w:pPr>
        <w:pStyle w:val="NoteLevel2"/>
      </w:pPr>
      <w:proofErr w:type="gramStart"/>
      <w:r>
        <w:t>goal</w:t>
      </w:r>
      <w:proofErr w:type="gramEnd"/>
      <w:r>
        <w:t>: make psychology a science – test theories</w:t>
      </w:r>
    </w:p>
    <w:p w14:paraId="09FA25CA" w14:textId="77777777" w:rsidR="00CF27AF" w:rsidRDefault="00CF27AF" w:rsidP="00CF27AF">
      <w:pPr>
        <w:pStyle w:val="NoteLevel1"/>
      </w:pPr>
      <w:r w:rsidRPr="00D2261F">
        <w:rPr>
          <w:b/>
        </w:rPr>
        <w:t>Structuralism</w:t>
      </w:r>
      <w:r>
        <w:t xml:space="preserve"> (Wundt)</w:t>
      </w:r>
    </w:p>
    <w:p w14:paraId="5C88771F" w14:textId="77777777" w:rsidR="00CF27AF" w:rsidRDefault="00CF27AF" w:rsidP="00CF27AF">
      <w:pPr>
        <w:pStyle w:val="NoteLevel2"/>
      </w:pPr>
      <w:r>
        <w:lastRenderedPageBreak/>
        <w:t>Emphasis on analysis of immediate experience into basic elements</w:t>
      </w:r>
    </w:p>
    <w:p w14:paraId="7A4ECEB2" w14:textId="77777777" w:rsidR="00CF27AF" w:rsidRDefault="00CF27AF" w:rsidP="00CF27AF">
      <w:pPr>
        <w:pStyle w:val="NoteLevel2"/>
      </w:pPr>
      <w:r>
        <w:t>Introspection – reflect on experience to understand what happened and why it happened</w:t>
      </w:r>
    </w:p>
    <w:p w14:paraId="3C5C698B" w14:textId="77777777" w:rsidR="00CF27AF" w:rsidRDefault="00CF27AF" w:rsidP="00CF27AF">
      <w:pPr>
        <w:pStyle w:val="NoteLevel2"/>
      </w:pPr>
      <w:r>
        <w:t>Observe, analyze and describe own sensations, mental images, and emotional reactions</w:t>
      </w:r>
    </w:p>
    <w:p w14:paraId="4049BC1C" w14:textId="77777777" w:rsidR="00CF27AF" w:rsidRDefault="00CF27AF" w:rsidP="00CF27AF">
      <w:pPr>
        <w:pStyle w:val="NoteLevel1"/>
      </w:pPr>
      <w:r w:rsidRPr="00D2261F">
        <w:rPr>
          <w:b/>
        </w:rPr>
        <w:t>Functionalism</w:t>
      </w:r>
      <w:r>
        <w:t xml:space="preserve"> (William James, Darwin)</w:t>
      </w:r>
    </w:p>
    <w:p w14:paraId="67C24401" w14:textId="77777777" w:rsidR="00CF27AF" w:rsidRDefault="00CF27AF" w:rsidP="00CF27AF">
      <w:pPr>
        <w:pStyle w:val="NoteLevel2"/>
      </w:pPr>
      <w:r>
        <w:t>Emphasize</w:t>
      </w:r>
      <w:r w:rsidR="00D2261F">
        <w:t xml:space="preserve"> function/purpose of behavior &amp; consciousness</w:t>
      </w:r>
    </w:p>
    <w:p w14:paraId="22B7BF4B" w14:textId="77777777" w:rsidR="00D2261F" w:rsidRDefault="00D2261F" w:rsidP="00CF27AF">
      <w:pPr>
        <w:pStyle w:val="NoteLevel2"/>
      </w:pPr>
      <w:r>
        <w:t>How things fit together, evolution</w:t>
      </w:r>
    </w:p>
    <w:p w14:paraId="7E326D6B" w14:textId="77777777" w:rsidR="00D2261F" w:rsidRDefault="00D2261F" w:rsidP="00CF27AF">
      <w:pPr>
        <w:pStyle w:val="NoteLevel2"/>
      </w:pPr>
      <w:r>
        <w:t xml:space="preserve">Interested in how/why something happens </w:t>
      </w:r>
    </w:p>
    <w:p w14:paraId="6F9CA584" w14:textId="77777777" w:rsidR="00D2261F" w:rsidRDefault="00D2261F" w:rsidP="00CF27AF">
      <w:pPr>
        <w:pStyle w:val="NoteLevel2"/>
      </w:pPr>
      <w:r>
        <w:t>Broadened field to include study of children, animals, religious experiences, consciousness</w:t>
      </w:r>
    </w:p>
    <w:p w14:paraId="6786BEB3" w14:textId="77777777" w:rsidR="00D2261F" w:rsidRDefault="00D2261F" w:rsidP="00D2261F">
      <w:pPr>
        <w:pStyle w:val="NoteLevel1"/>
      </w:pPr>
      <w:r>
        <w:rPr>
          <w:b/>
        </w:rPr>
        <w:t>Psychoanalysis</w:t>
      </w:r>
      <w:r>
        <w:t xml:space="preserve"> (Freud)</w:t>
      </w:r>
    </w:p>
    <w:p w14:paraId="374EBBB5" w14:textId="77777777" w:rsidR="00D2261F" w:rsidRDefault="00D2261F" w:rsidP="00D2261F">
      <w:pPr>
        <w:pStyle w:val="NoteLevel2"/>
      </w:pPr>
      <w:r>
        <w:t>Theory of personality &amp; method of psychotherapy</w:t>
      </w:r>
    </w:p>
    <w:p w14:paraId="6283F10F" w14:textId="77777777" w:rsidR="00D2261F" w:rsidRDefault="00D2261F" w:rsidP="00D2261F">
      <w:pPr>
        <w:pStyle w:val="NoteLevel2"/>
      </w:pPr>
      <w:r>
        <w:t>Physical systems due to emotional trauma or conflicts from early childhood</w:t>
      </w:r>
    </w:p>
    <w:p w14:paraId="7AC3B246" w14:textId="77777777" w:rsidR="00D2261F" w:rsidRDefault="00D2261F" w:rsidP="00D2261F">
      <w:pPr>
        <w:pStyle w:val="NoteLevel2"/>
      </w:pPr>
      <w:r>
        <w:t>Things from past affect current problems, focus on sex and violence</w:t>
      </w:r>
    </w:p>
    <w:p w14:paraId="409B21DD" w14:textId="77777777" w:rsidR="00D2261F" w:rsidRDefault="00D2261F" w:rsidP="00D2261F">
      <w:pPr>
        <w:pStyle w:val="NoteLevel2"/>
      </w:pPr>
      <w:r>
        <w:t>Emphasized unconscious motive &amp; desire (sex, aggression)</w:t>
      </w:r>
    </w:p>
    <w:p w14:paraId="1A6EEDA2" w14:textId="77777777" w:rsidR="00D2261F" w:rsidRDefault="00D2261F" w:rsidP="00D2261F">
      <w:pPr>
        <w:pStyle w:val="NoteLevel1"/>
      </w:pPr>
      <w:r>
        <w:rPr>
          <w:b/>
        </w:rPr>
        <w:t>Psychology’s Present</w:t>
      </w:r>
    </w:p>
    <w:p w14:paraId="2C9F2B3B" w14:textId="77777777" w:rsidR="00D2261F" w:rsidRDefault="00D2261F" w:rsidP="00D2261F">
      <w:pPr>
        <w:pStyle w:val="NoteLevel1"/>
      </w:pPr>
      <w:r>
        <w:t>Major Psychological Perspectives:</w:t>
      </w:r>
    </w:p>
    <w:p w14:paraId="714A45EE" w14:textId="77777777" w:rsidR="00D2261F" w:rsidRDefault="00D2261F" w:rsidP="00D2261F">
      <w:pPr>
        <w:pStyle w:val="NoteLevel1"/>
      </w:pPr>
      <w:r>
        <w:t xml:space="preserve">1. </w:t>
      </w:r>
      <w:r w:rsidRPr="00867C8B">
        <w:rPr>
          <w:b/>
        </w:rPr>
        <w:t>Biological Perspective</w:t>
      </w:r>
      <w:r>
        <w:t xml:space="preserve"> </w:t>
      </w:r>
    </w:p>
    <w:p w14:paraId="4969B0F3" w14:textId="77777777" w:rsidR="00D2261F" w:rsidRDefault="00867C8B" w:rsidP="00D2261F">
      <w:pPr>
        <w:pStyle w:val="NoteLevel2"/>
      </w:pPr>
      <w:r>
        <w:t>H</w:t>
      </w:r>
      <w:r w:rsidR="00D2261F">
        <w:t>ow bodily events affect behavior, feelings &amp; thoughts</w:t>
      </w:r>
    </w:p>
    <w:p w14:paraId="76B62CEC" w14:textId="77777777" w:rsidR="00D2261F" w:rsidRDefault="00D2261F" w:rsidP="00D2261F">
      <w:pPr>
        <w:pStyle w:val="NoteLevel2"/>
      </w:pPr>
      <w:r>
        <w:t>Includes and involve:</w:t>
      </w:r>
    </w:p>
    <w:p w14:paraId="45E640FC" w14:textId="77777777" w:rsidR="00D2261F" w:rsidRDefault="00D2261F" w:rsidP="00D2261F">
      <w:pPr>
        <w:pStyle w:val="NoteLevel3"/>
      </w:pPr>
      <w:r>
        <w:t>Hormones</w:t>
      </w:r>
    </w:p>
    <w:p w14:paraId="2D57E914" w14:textId="77777777" w:rsidR="00D2261F" w:rsidRDefault="00D2261F" w:rsidP="00D2261F">
      <w:pPr>
        <w:pStyle w:val="NoteLevel3"/>
      </w:pPr>
      <w:r>
        <w:t xml:space="preserve">Brain chemistry </w:t>
      </w:r>
    </w:p>
    <w:p w14:paraId="20955C77" w14:textId="77777777" w:rsidR="00D2261F" w:rsidRDefault="00D2261F" w:rsidP="00D2261F">
      <w:pPr>
        <w:pStyle w:val="NoteLevel3"/>
      </w:pPr>
      <w:r>
        <w:t>Heredity</w:t>
      </w:r>
    </w:p>
    <w:p w14:paraId="1D08FD8D" w14:textId="77777777" w:rsidR="00D2261F" w:rsidRDefault="00D2261F" w:rsidP="00D2261F">
      <w:pPr>
        <w:pStyle w:val="NoteLevel3"/>
      </w:pPr>
      <w:r>
        <w:t>Evolutionary psychology</w:t>
      </w:r>
    </w:p>
    <w:p w14:paraId="7CF3C629" w14:textId="77777777" w:rsidR="00D2261F" w:rsidRDefault="00D2261F" w:rsidP="00C21F6B">
      <w:pPr>
        <w:pStyle w:val="NoteLevel4"/>
      </w:pPr>
      <w:r>
        <w:t xml:space="preserve">How past adaptive </w:t>
      </w:r>
      <w:proofErr w:type="spellStart"/>
      <w:r>
        <w:t>behaviours</w:t>
      </w:r>
      <w:proofErr w:type="spellEnd"/>
      <w:r>
        <w:t xml:space="preserve"> have affected present</w:t>
      </w:r>
    </w:p>
    <w:p w14:paraId="2F061F16" w14:textId="77777777" w:rsidR="00D2261F" w:rsidRDefault="00D2261F" w:rsidP="00D2261F">
      <w:pPr>
        <w:pStyle w:val="NoteLevel1"/>
      </w:pPr>
      <w:r>
        <w:t xml:space="preserve">2. </w:t>
      </w:r>
      <w:r w:rsidR="00867C8B" w:rsidRPr="00867C8B">
        <w:rPr>
          <w:b/>
        </w:rPr>
        <w:t>Learning Perspective</w:t>
      </w:r>
    </w:p>
    <w:p w14:paraId="18E36324" w14:textId="77777777" w:rsidR="00867C8B" w:rsidRDefault="00867C8B" w:rsidP="00867C8B">
      <w:pPr>
        <w:pStyle w:val="NoteLevel2"/>
      </w:pPr>
      <w:r>
        <w:t>How the environment and experiences affect actions</w:t>
      </w:r>
    </w:p>
    <w:p w14:paraId="0F7FCF0C" w14:textId="77777777" w:rsidR="00C21F6B" w:rsidRDefault="00867C8B" w:rsidP="00867C8B">
      <w:pPr>
        <w:pStyle w:val="NoteLevel2"/>
      </w:pPr>
      <w:r>
        <w:t>Involves</w:t>
      </w:r>
      <w:r w:rsidR="00C21F6B">
        <w:t>:</w:t>
      </w:r>
      <w:r>
        <w:t xml:space="preserve"> </w:t>
      </w:r>
    </w:p>
    <w:p w14:paraId="665F0EE1" w14:textId="3536B802" w:rsidR="00867C8B" w:rsidRDefault="00867C8B" w:rsidP="00C21F6B">
      <w:pPr>
        <w:pStyle w:val="NoteLevel3"/>
      </w:pPr>
      <w:proofErr w:type="spellStart"/>
      <w:r>
        <w:rPr>
          <w:u w:val="single"/>
        </w:rPr>
        <w:t>Behaviourism</w:t>
      </w:r>
      <w:proofErr w:type="spellEnd"/>
      <w:r>
        <w:t xml:space="preserve"> – how rewards/punishment affect behavior</w:t>
      </w:r>
    </w:p>
    <w:p w14:paraId="0F3DEFFF" w14:textId="0DB27CF7" w:rsidR="00C21F6B" w:rsidRDefault="00C21F6B" w:rsidP="00C21F6B">
      <w:pPr>
        <w:pStyle w:val="NoteLevel3"/>
      </w:pPr>
      <w:r>
        <w:rPr>
          <w:u w:val="single"/>
        </w:rPr>
        <w:t>Social-cognitive learning theories</w:t>
      </w:r>
      <w:r>
        <w:t xml:space="preserve"> – combine elements of </w:t>
      </w:r>
      <w:proofErr w:type="spellStart"/>
      <w:r>
        <w:t>behaviourism</w:t>
      </w:r>
      <w:proofErr w:type="spellEnd"/>
      <w:r>
        <w:t xml:space="preserve"> with thoughts, values, expectations, and intentions</w:t>
      </w:r>
    </w:p>
    <w:p w14:paraId="67CAAD6B" w14:textId="77777777" w:rsidR="00867C8B" w:rsidRDefault="00867C8B" w:rsidP="00867C8B">
      <w:pPr>
        <w:pStyle w:val="NoteLevel1"/>
      </w:pPr>
      <w:r>
        <w:t xml:space="preserve">3. </w:t>
      </w:r>
      <w:r w:rsidRPr="00867C8B">
        <w:rPr>
          <w:b/>
        </w:rPr>
        <w:t>Cognitive Perspective</w:t>
      </w:r>
    </w:p>
    <w:p w14:paraId="656BE059" w14:textId="77777777" w:rsidR="00867C8B" w:rsidRDefault="00867C8B" w:rsidP="00867C8B">
      <w:pPr>
        <w:pStyle w:val="NoteLevel2"/>
      </w:pPr>
      <w:r>
        <w:lastRenderedPageBreak/>
        <w:t>Mental processes in perception, memory, language, problem solving &amp; reasoning</w:t>
      </w:r>
    </w:p>
    <w:p w14:paraId="768AA78C" w14:textId="77777777" w:rsidR="00867C8B" w:rsidRDefault="00867C8B" w:rsidP="00867C8B">
      <w:pPr>
        <w:pStyle w:val="NoteLevel2"/>
      </w:pPr>
      <w:r>
        <w:t>Involves:</w:t>
      </w:r>
    </w:p>
    <w:p w14:paraId="404A914F" w14:textId="77777777" w:rsidR="00867C8B" w:rsidRDefault="00867C8B" w:rsidP="00867C8B">
      <w:pPr>
        <w:pStyle w:val="NoteLevel3"/>
      </w:pPr>
      <w:r>
        <w:t>Computer models of cognition</w:t>
      </w:r>
    </w:p>
    <w:p w14:paraId="07B54976" w14:textId="77777777" w:rsidR="00867C8B" w:rsidRDefault="00867C8B" w:rsidP="00867C8B">
      <w:pPr>
        <w:pStyle w:val="NoteLevel3"/>
      </w:pPr>
      <w:r>
        <w:t>Infant thinking</w:t>
      </w:r>
    </w:p>
    <w:p w14:paraId="50CFEB77" w14:textId="77777777" w:rsidR="00867C8B" w:rsidRDefault="00867C8B" w:rsidP="00867C8B">
      <w:pPr>
        <w:pStyle w:val="NoteLevel3"/>
      </w:pPr>
      <w:r>
        <w:t>Intelligence testing</w:t>
      </w:r>
    </w:p>
    <w:p w14:paraId="53890587" w14:textId="77777777" w:rsidR="00867C8B" w:rsidRDefault="00867C8B" w:rsidP="00867C8B">
      <w:pPr>
        <w:pStyle w:val="NoteLevel1"/>
      </w:pPr>
      <w:r>
        <w:t xml:space="preserve">4. </w:t>
      </w:r>
      <w:r w:rsidRPr="00867C8B">
        <w:rPr>
          <w:b/>
        </w:rPr>
        <w:t>Socio-cultural Perspective</w:t>
      </w:r>
    </w:p>
    <w:p w14:paraId="4AA5E8F4" w14:textId="77777777" w:rsidR="00867C8B" w:rsidRDefault="00867C8B" w:rsidP="00867C8B">
      <w:pPr>
        <w:pStyle w:val="NoteLevel2"/>
      </w:pPr>
      <w:r>
        <w:t xml:space="preserve">Social &amp; cultural influences on </w:t>
      </w:r>
      <w:proofErr w:type="spellStart"/>
      <w:r>
        <w:t>behaviour</w:t>
      </w:r>
      <w:proofErr w:type="spellEnd"/>
      <w:r>
        <w:t xml:space="preserve">, take into account social situation and culture </w:t>
      </w:r>
      <w:r>
        <w:sym w:font="Wingdings" w:char="F0DF"/>
      </w:r>
      <w:r>
        <w:t xml:space="preserve"> from person’s perspective</w:t>
      </w:r>
    </w:p>
    <w:p w14:paraId="59E6BB78" w14:textId="77777777" w:rsidR="00867C8B" w:rsidRDefault="00867C8B" w:rsidP="00867C8B">
      <w:pPr>
        <w:pStyle w:val="NoteLevel2"/>
      </w:pPr>
      <w:r>
        <w:t>Involves:</w:t>
      </w:r>
    </w:p>
    <w:p w14:paraId="03B2DAD7" w14:textId="77777777" w:rsidR="00867C8B" w:rsidRDefault="00867C8B" w:rsidP="00867C8B">
      <w:pPr>
        <w:pStyle w:val="NoteLevel3"/>
      </w:pPr>
      <w:r>
        <w:t>Social psychology – rules, roles, groups, relationships</w:t>
      </w:r>
    </w:p>
    <w:p w14:paraId="7F822153" w14:textId="77777777" w:rsidR="00867C8B" w:rsidRDefault="00867C8B" w:rsidP="00867C8B">
      <w:pPr>
        <w:pStyle w:val="NoteLevel3"/>
      </w:pPr>
      <w:r>
        <w:t>Cultural psychology – cultural norms, values, expectations</w:t>
      </w:r>
    </w:p>
    <w:p w14:paraId="3E456856" w14:textId="77777777" w:rsidR="00867C8B" w:rsidRPr="00867C8B" w:rsidRDefault="00867C8B" w:rsidP="00867C8B">
      <w:pPr>
        <w:pStyle w:val="NoteLevel1"/>
      </w:pPr>
      <w:r w:rsidRPr="00867C8B">
        <w:t xml:space="preserve">5. </w:t>
      </w:r>
      <w:r w:rsidRPr="00867C8B">
        <w:rPr>
          <w:b/>
        </w:rPr>
        <w:t>Psychodynamic Perspective</w:t>
      </w:r>
    </w:p>
    <w:p w14:paraId="07C07666" w14:textId="77777777" w:rsidR="00867C8B" w:rsidRDefault="00867C8B" w:rsidP="00867C8B">
      <w:pPr>
        <w:pStyle w:val="NoteLevel2"/>
      </w:pPr>
      <w:r>
        <w:t>Unconscious dynamics within individual, such as inner forces, conflicts or instinctual energy</w:t>
      </w:r>
    </w:p>
    <w:p w14:paraId="7D8AE1A5" w14:textId="77777777" w:rsidR="00867C8B" w:rsidRDefault="00867C8B" w:rsidP="00867C8B">
      <w:pPr>
        <w:pStyle w:val="NoteLevel2"/>
      </w:pPr>
      <w:r>
        <w:t xml:space="preserve">Involves: </w:t>
      </w:r>
    </w:p>
    <w:p w14:paraId="53FF78CB" w14:textId="77777777" w:rsidR="00867C8B" w:rsidRDefault="00867C8B" w:rsidP="00867C8B">
      <w:pPr>
        <w:pStyle w:val="NoteLevel3"/>
      </w:pPr>
      <w:r>
        <w:t>Unconscious thoughts, desires, conflicts</w:t>
      </w:r>
    </w:p>
    <w:p w14:paraId="0AC9D559" w14:textId="77777777" w:rsidR="00867C8B" w:rsidRDefault="00867C8B" w:rsidP="00867C8B">
      <w:pPr>
        <w:pStyle w:val="NoteLevel2"/>
      </w:pPr>
      <w:r>
        <w:t>Connected to all other areas of psychology</w:t>
      </w:r>
    </w:p>
    <w:p w14:paraId="0CD21E23" w14:textId="77777777" w:rsidR="00A1039D" w:rsidRPr="00A1039D" w:rsidRDefault="00A1039D" w:rsidP="00A1039D">
      <w:pPr>
        <w:pStyle w:val="NoteLevel1"/>
      </w:pPr>
      <w:r w:rsidRPr="00A1039D">
        <w:rPr>
          <w:b/>
        </w:rPr>
        <w:t>Two Movements That Were Influential To Psychology</w:t>
      </w:r>
    </w:p>
    <w:p w14:paraId="73DAE3A7" w14:textId="77777777" w:rsidR="00A1039D" w:rsidRPr="00A1039D" w:rsidRDefault="00A1039D" w:rsidP="00A1039D">
      <w:pPr>
        <w:pStyle w:val="NoteLevel1"/>
      </w:pPr>
      <w:r w:rsidRPr="00A1039D">
        <w:t>1. Humanist Psychology</w:t>
      </w:r>
    </w:p>
    <w:p w14:paraId="2F5C7930" w14:textId="77777777" w:rsidR="00A1039D" w:rsidRPr="00A1039D" w:rsidRDefault="00A1039D" w:rsidP="00A1039D">
      <w:pPr>
        <w:pStyle w:val="NoteLevel1"/>
      </w:pPr>
      <w:r w:rsidRPr="00A1039D">
        <w:t>2. Feminist Psychology</w:t>
      </w:r>
    </w:p>
    <w:p w14:paraId="09A1FDE2" w14:textId="77777777" w:rsidR="00A1039D" w:rsidRPr="00A1039D" w:rsidRDefault="00A1039D" w:rsidP="00A1039D">
      <w:pPr>
        <w:pStyle w:val="NoteLevel1"/>
      </w:pPr>
      <w:r w:rsidRPr="00A1039D">
        <w:rPr>
          <w:b/>
        </w:rPr>
        <w:t>Humanist Psychology</w:t>
      </w:r>
    </w:p>
    <w:p w14:paraId="2695799B" w14:textId="77777777" w:rsidR="00A1039D" w:rsidRPr="00A1039D" w:rsidRDefault="00A1039D" w:rsidP="00A1039D">
      <w:pPr>
        <w:pStyle w:val="NoteLevel2"/>
      </w:pPr>
      <w:r w:rsidRPr="00A1039D">
        <w:t>Reaction to problems with time: too much focus on what’s wrong with people</w:t>
      </w:r>
    </w:p>
    <w:p w14:paraId="4F66F31E" w14:textId="77777777" w:rsidR="00A1039D" w:rsidRPr="00A1039D" w:rsidRDefault="00A1039D" w:rsidP="00A1039D">
      <w:pPr>
        <w:pStyle w:val="NoteLevel2"/>
      </w:pPr>
      <w:r w:rsidRPr="00A1039D">
        <w:t>Other philosophies dehumanized, behaviorism</w:t>
      </w:r>
    </w:p>
    <w:p w14:paraId="3B89AE80" w14:textId="77777777" w:rsidR="00A1039D" w:rsidRPr="00A1039D" w:rsidRDefault="00A1039D" w:rsidP="00A1039D">
      <w:pPr>
        <w:pStyle w:val="NoteLevel2"/>
      </w:pPr>
      <w:r w:rsidRPr="00A1039D">
        <w:t>Approach that emphasizes personal growth and achievement of human potential</w:t>
      </w:r>
    </w:p>
    <w:p w14:paraId="2BF82DDB" w14:textId="77777777" w:rsidR="00A1039D" w:rsidRPr="00A1039D" w:rsidRDefault="00A1039D" w:rsidP="00A1039D">
      <w:pPr>
        <w:pStyle w:val="NoteLevel2"/>
      </w:pPr>
      <w:r w:rsidRPr="00A1039D">
        <w:t>This approach</w:t>
      </w:r>
    </w:p>
    <w:p w14:paraId="6B03FDBA" w14:textId="77777777" w:rsidR="00A1039D" w:rsidRPr="00A1039D" w:rsidRDefault="00A1039D" w:rsidP="00A1039D">
      <w:pPr>
        <w:pStyle w:val="NoteLevel3"/>
      </w:pPr>
      <w:r w:rsidRPr="00A1039D">
        <w:t xml:space="preserve">Rejected psychoanalysis and </w:t>
      </w:r>
      <w:proofErr w:type="spellStart"/>
      <w:r w:rsidRPr="00A1039D">
        <w:t>behaviourism</w:t>
      </w:r>
      <w:proofErr w:type="spellEnd"/>
    </w:p>
    <w:p w14:paraId="1329BA3D" w14:textId="77777777" w:rsidR="00A1039D" w:rsidRPr="00A1039D" w:rsidRDefault="00A1039D" w:rsidP="00A1039D">
      <w:pPr>
        <w:pStyle w:val="NoteLevel3"/>
      </w:pPr>
      <w:r w:rsidRPr="00A1039D">
        <w:t>Emphasized creativity, free will, and resilience</w:t>
      </w:r>
    </w:p>
    <w:p w14:paraId="42DA7EC4" w14:textId="77777777" w:rsidR="00A1039D" w:rsidRPr="00A1039D" w:rsidRDefault="00A1039D" w:rsidP="00A1039D">
      <w:pPr>
        <w:pStyle w:val="NoteLevel3"/>
      </w:pPr>
      <w:r w:rsidRPr="00A1039D">
        <w:t xml:space="preserve">Linked to the development of </w:t>
      </w:r>
      <w:r w:rsidRPr="00A1039D">
        <w:rPr>
          <w:u w:val="single"/>
        </w:rPr>
        <w:t>positive psychology</w:t>
      </w:r>
    </w:p>
    <w:p w14:paraId="533DFF6A" w14:textId="77777777" w:rsidR="00A1039D" w:rsidRPr="00A1039D" w:rsidRDefault="00A1039D" w:rsidP="00A1039D">
      <w:pPr>
        <w:pStyle w:val="NoteLevel4"/>
      </w:pPr>
      <w:r w:rsidRPr="00A1039D">
        <w:t>Focus on happiness, optimism and resilience in humans</w:t>
      </w:r>
    </w:p>
    <w:p w14:paraId="0C7C7A06" w14:textId="77777777" w:rsidR="00A1039D" w:rsidRPr="00A1039D" w:rsidRDefault="00A1039D" w:rsidP="00A1039D">
      <w:pPr>
        <w:pStyle w:val="NoteLevel1"/>
      </w:pPr>
      <w:r w:rsidRPr="00A1039D">
        <w:rPr>
          <w:b/>
        </w:rPr>
        <w:t>Feminist Psychology</w:t>
      </w:r>
    </w:p>
    <w:p w14:paraId="1E61FCF7" w14:textId="77777777" w:rsidR="00A1039D" w:rsidRPr="00A1039D" w:rsidRDefault="00A1039D" w:rsidP="00A1039D">
      <w:pPr>
        <w:pStyle w:val="NoteLevel2"/>
      </w:pPr>
      <w:r w:rsidRPr="00A1039D">
        <w:t>Approach that analyzes the influence of social inequalities on gender relations and on the behavior of the two sexes</w:t>
      </w:r>
    </w:p>
    <w:p w14:paraId="30325FD5" w14:textId="77777777" w:rsidR="00A1039D" w:rsidRPr="00A1039D" w:rsidRDefault="00A1039D" w:rsidP="00A1039D">
      <w:pPr>
        <w:pStyle w:val="NoteLevel2"/>
      </w:pPr>
      <w:r w:rsidRPr="00A1039D">
        <w:t>This approach:</w:t>
      </w:r>
    </w:p>
    <w:p w14:paraId="17932887" w14:textId="77777777" w:rsidR="00A1039D" w:rsidRPr="00A1039D" w:rsidRDefault="00A1039D" w:rsidP="00A1039D">
      <w:pPr>
        <w:pStyle w:val="NoteLevel3"/>
      </w:pPr>
      <w:r w:rsidRPr="00A1039D">
        <w:lastRenderedPageBreak/>
        <w:t>Recognized male bias in research methods</w:t>
      </w:r>
    </w:p>
    <w:p w14:paraId="038674B9" w14:textId="77777777" w:rsidR="00A1039D" w:rsidRPr="00A1039D" w:rsidRDefault="00A1039D" w:rsidP="00A1039D">
      <w:pPr>
        <w:pStyle w:val="NoteLevel3"/>
      </w:pPr>
      <w:r w:rsidRPr="00A1039D">
        <w:t>Broadened research focus (e.g. gender roles)</w:t>
      </w:r>
    </w:p>
    <w:p w14:paraId="5838A117" w14:textId="77777777" w:rsidR="00A1039D" w:rsidRPr="00A1039D" w:rsidRDefault="00A1039D" w:rsidP="00A1039D">
      <w:pPr>
        <w:pStyle w:val="NoteLevel3"/>
      </w:pPr>
      <w:r w:rsidRPr="00A1039D">
        <w:t>Questioned research used to justify lower status or disadvantaged groups</w:t>
      </w:r>
    </w:p>
    <w:p w14:paraId="0F88DEED" w14:textId="77777777" w:rsidR="00A1039D" w:rsidRPr="00A1039D" w:rsidRDefault="00A1039D" w:rsidP="00A1039D">
      <w:pPr>
        <w:pStyle w:val="NoteLevel1"/>
      </w:pPr>
      <w:r w:rsidRPr="00A1039D">
        <w:rPr>
          <w:b/>
        </w:rPr>
        <w:t>What Psychologists Do</w:t>
      </w:r>
    </w:p>
    <w:p w14:paraId="10DCEF56" w14:textId="77777777" w:rsidR="00A1039D" w:rsidRPr="00A1039D" w:rsidRDefault="00A1039D" w:rsidP="00A1039D">
      <w:pPr>
        <w:pStyle w:val="NoteLevel1"/>
      </w:pPr>
      <w:r w:rsidRPr="00A1039D">
        <w:t>Three categories of professional activities for psychologists:</w:t>
      </w:r>
    </w:p>
    <w:p w14:paraId="06D6636E" w14:textId="77777777" w:rsidR="00A1039D" w:rsidRPr="00A1039D" w:rsidRDefault="00A1039D" w:rsidP="00A1039D">
      <w:pPr>
        <w:pStyle w:val="NoteLevel1"/>
      </w:pPr>
      <w:r w:rsidRPr="00A1039D">
        <w:t>1. Teaching and doing research in colleges and universities</w:t>
      </w:r>
    </w:p>
    <w:p w14:paraId="69B11460" w14:textId="77777777" w:rsidR="00A1039D" w:rsidRPr="00A1039D" w:rsidRDefault="00A1039D" w:rsidP="00A1039D">
      <w:pPr>
        <w:pStyle w:val="NoteLevel1"/>
      </w:pPr>
      <w:r w:rsidRPr="00A1039D">
        <w:t>2. Providing health or mental-health services (psychology practices)</w:t>
      </w:r>
    </w:p>
    <w:p w14:paraId="4967A787" w14:textId="77777777" w:rsidR="00A1039D" w:rsidRPr="00A1039D" w:rsidRDefault="00A1039D" w:rsidP="00A1039D">
      <w:pPr>
        <w:pStyle w:val="NoteLevel1"/>
      </w:pPr>
      <w:r w:rsidRPr="00A1039D">
        <w:t>3. Conducting applied research for non-academic settings (business, sports, government, law, military)</w:t>
      </w:r>
    </w:p>
    <w:p w14:paraId="2892BB2A" w14:textId="77777777" w:rsidR="00A1039D" w:rsidRPr="00A1039D" w:rsidRDefault="00A1039D" w:rsidP="00A1039D">
      <w:pPr>
        <w:pStyle w:val="NoteLevel1"/>
      </w:pPr>
      <w:r w:rsidRPr="00A1039D">
        <w:rPr>
          <w:b/>
        </w:rPr>
        <w:t>Psychological Research</w:t>
      </w:r>
    </w:p>
    <w:p w14:paraId="2022FAEC" w14:textId="77777777" w:rsidR="00A1039D" w:rsidRPr="00A1039D" w:rsidRDefault="00A1039D" w:rsidP="00A1039D">
      <w:pPr>
        <w:pStyle w:val="NoteLevel1"/>
      </w:pPr>
      <w:r w:rsidRPr="00A1039D">
        <w:t>Two broad areas of research:</w:t>
      </w:r>
    </w:p>
    <w:p w14:paraId="79010034" w14:textId="77777777" w:rsidR="00A1039D" w:rsidRPr="00A1039D" w:rsidRDefault="00A1039D" w:rsidP="00A1039D">
      <w:pPr>
        <w:pStyle w:val="NoteLevel2"/>
      </w:pPr>
      <w:r w:rsidRPr="00A1039D">
        <w:t>Basic Research</w:t>
      </w:r>
    </w:p>
    <w:p w14:paraId="3671CE3E" w14:textId="77777777" w:rsidR="00A1039D" w:rsidRPr="00A1039D" w:rsidRDefault="00A1039D" w:rsidP="00A1039D">
      <w:pPr>
        <w:pStyle w:val="NoteLevel3"/>
      </w:pPr>
      <w:r w:rsidRPr="00A1039D">
        <w:t>“</w:t>
      </w:r>
      <w:proofErr w:type="gramStart"/>
      <w:r w:rsidRPr="00A1039D">
        <w:t>pure</w:t>
      </w:r>
      <w:proofErr w:type="gramEnd"/>
      <w:r w:rsidRPr="00A1039D">
        <w:t>” research conducted to seek knowledge for its own sake</w:t>
      </w:r>
    </w:p>
    <w:p w14:paraId="4701E409" w14:textId="77777777" w:rsidR="00A1039D" w:rsidRPr="00A1039D" w:rsidRDefault="00A1039D" w:rsidP="00A1039D">
      <w:pPr>
        <w:pStyle w:val="NoteLevel2"/>
      </w:pPr>
      <w:r w:rsidRPr="00A1039D">
        <w:t>Applied Research</w:t>
      </w:r>
    </w:p>
    <w:p w14:paraId="2E95F9FF" w14:textId="77777777" w:rsidR="00A1039D" w:rsidRPr="00A1039D" w:rsidRDefault="00A1039D" w:rsidP="00A1039D">
      <w:pPr>
        <w:pStyle w:val="NoteLevel3"/>
      </w:pPr>
      <w:r w:rsidRPr="00A1039D">
        <w:t>Finds practical uses for the knowledge gained from research</w:t>
      </w:r>
    </w:p>
    <w:p w14:paraId="4AA4857A" w14:textId="77777777" w:rsidR="00A1039D" w:rsidRPr="00A1039D" w:rsidRDefault="00A1039D" w:rsidP="00A1039D">
      <w:pPr>
        <w:pStyle w:val="NoteLevel1"/>
      </w:pPr>
      <w:r w:rsidRPr="00A1039D">
        <w:t>Some major non-clinical specialties in psychology:</w:t>
      </w:r>
    </w:p>
    <w:p w14:paraId="24A16AFF" w14:textId="77777777" w:rsidR="00A1039D" w:rsidRPr="00A1039D" w:rsidRDefault="00A1039D" w:rsidP="00A1039D">
      <w:pPr>
        <w:pStyle w:val="NoteLevel2"/>
      </w:pPr>
      <w:r w:rsidRPr="00A1039D">
        <w:t>Experimental psychologists: research learning, motivation, emotion, sensation and perception, physiology, cognition</w:t>
      </w:r>
    </w:p>
    <w:p w14:paraId="5F926BA9" w14:textId="77777777" w:rsidR="00A1039D" w:rsidRPr="00A1039D" w:rsidRDefault="00A1039D" w:rsidP="00A1039D">
      <w:pPr>
        <w:pStyle w:val="NoteLevel2"/>
      </w:pPr>
      <w:r w:rsidRPr="00A1039D">
        <w:t>Educational psychologists: search for ways to improve educational system</w:t>
      </w:r>
    </w:p>
    <w:p w14:paraId="0F3926FC" w14:textId="77777777" w:rsidR="00A1039D" w:rsidRPr="00A1039D" w:rsidRDefault="00A1039D" w:rsidP="00A1039D">
      <w:pPr>
        <w:pStyle w:val="NoteLevel2"/>
      </w:pPr>
      <w:r w:rsidRPr="00A1039D">
        <w:t>Developmental psychologists: study how people grow and change over time</w:t>
      </w:r>
    </w:p>
    <w:p w14:paraId="1E995D4D" w14:textId="77777777" w:rsidR="00A1039D" w:rsidRPr="00A1039D" w:rsidRDefault="00A1039D" w:rsidP="00A1039D">
      <w:pPr>
        <w:pStyle w:val="NoteLevel2"/>
      </w:pPr>
      <w:r w:rsidRPr="00A1039D">
        <w:t xml:space="preserve">Industrial/Organizational psychologists: study behavior in the workplace (decision-making, employee morale, work motivation, </w:t>
      </w:r>
      <w:proofErr w:type="spellStart"/>
      <w:r w:rsidRPr="00A1039D">
        <w:t>etc</w:t>
      </w:r>
      <w:proofErr w:type="spellEnd"/>
      <w:r w:rsidRPr="00A1039D">
        <w:t>)</w:t>
      </w:r>
    </w:p>
    <w:p w14:paraId="7C9D1EF2" w14:textId="77777777" w:rsidR="00A1039D" w:rsidRPr="00A1039D" w:rsidRDefault="00A1039D" w:rsidP="00A1039D">
      <w:pPr>
        <w:pStyle w:val="NoteLevel2"/>
      </w:pPr>
      <w:r w:rsidRPr="00A1039D">
        <w:t>Psychometric psychologists: design and evaluate tests of mental abilities, aptitudes, interests, and personalities</w:t>
      </w:r>
    </w:p>
    <w:p w14:paraId="32B93129" w14:textId="77777777" w:rsidR="00A1039D" w:rsidRPr="00A1039D" w:rsidRDefault="00A1039D" w:rsidP="00A1039D">
      <w:pPr>
        <w:pStyle w:val="NoteLevel1"/>
      </w:pPr>
      <w:r w:rsidRPr="00A1039D">
        <w:rPr>
          <w:b/>
        </w:rPr>
        <w:t>Psychological Practice</w:t>
      </w:r>
    </w:p>
    <w:p w14:paraId="059FC67E" w14:textId="77777777" w:rsidR="00A1039D" w:rsidRPr="00A1039D" w:rsidRDefault="00A1039D" w:rsidP="00A1039D">
      <w:pPr>
        <w:pStyle w:val="NoteLevel2"/>
      </w:pPr>
      <w:r w:rsidRPr="00A1039D">
        <w:t xml:space="preserve">Practitioners that work in mental hospitals, general hospitals, clinics, schools, counseling </w:t>
      </w:r>
      <w:proofErr w:type="spellStart"/>
      <w:r w:rsidRPr="00A1039D">
        <w:t>centres</w:t>
      </w:r>
      <w:proofErr w:type="spellEnd"/>
      <w:r w:rsidRPr="00A1039D">
        <w:t>, and private practice</w:t>
      </w:r>
    </w:p>
    <w:p w14:paraId="5D8E8605" w14:textId="77777777" w:rsidR="00A1039D" w:rsidRPr="00A1039D" w:rsidRDefault="00A1039D" w:rsidP="00A1039D">
      <w:pPr>
        <w:pStyle w:val="NoteLevel2"/>
      </w:pPr>
      <w:r w:rsidRPr="00A1039D">
        <w:t>Counseling psychologists – cover all issues that clinical psychologist do except rarely do diagnosis</w:t>
      </w:r>
    </w:p>
    <w:p w14:paraId="3FB85B23" w14:textId="77777777" w:rsidR="00A1039D" w:rsidRPr="00A1039D" w:rsidRDefault="00A1039D" w:rsidP="00A1039D">
      <w:pPr>
        <w:pStyle w:val="NoteLevel2"/>
      </w:pPr>
      <w:r w:rsidRPr="00A1039D">
        <w:t>School psychologists – work with parents and teachers to enhance performance</w:t>
      </w:r>
    </w:p>
    <w:p w14:paraId="1E8D2815" w14:textId="77777777" w:rsidR="00A1039D" w:rsidRPr="00A1039D" w:rsidRDefault="00A1039D" w:rsidP="00A1039D">
      <w:pPr>
        <w:pStyle w:val="NoteLevel2"/>
      </w:pPr>
      <w:r w:rsidRPr="00A1039D">
        <w:lastRenderedPageBreak/>
        <w:t>Clinical psychologists – diagnose, treat and study mental and emotional problems</w:t>
      </w:r>
    </w:p>
    <w:p w14:paraId="2847635B" w14:textId="77777777" w:rsidR="00A1039D" w:rsidRPr="00A1039D" w:rsidRDefault="00A1039D" w:rsidP="00A1039D">
      <w:pPr>
        <w:pStyle w:val="NoteLevel2"/>
      </w:pPr>
      <w:r w:rsidRPr="00A1039D">
        <w:t xml:space="preserve">Most clinical psychologists have a PhD, </w:t>
      </w:r>
      <w:proofErr w:type="spellStart"/>
      <w:r w:rsidRPr="00A1039D">
        <w:t>EdD</w:t>
      </w:r>
      <w:proofErr w:type="spellEnd"/>
      <w:r w:rsidRPr="00A1039D">
        <w:t xml:space="preserve">, </w:t>
      </w:r>
      <w:proofErr w:type="spellStart"/>
      <w:r w:rsidRPr="00A1039D">
        <w:t>PsyD</w:t>
      </w:r>
      <w:proofErr w:type="spellEnd"/>
      <w:r w:rsidRPr="00A1039D">
        <w:t xml:space="preserve"> (doctorate in psychology)</w:t>
      </w:r>
    </w:p>
    <w:p w14:paraId="55BB569A" w14:textId="77777777" w:rsidR="00A1039D" w:rsidRPr="00A1039D" w:rsidRDefault="00A1039D" w:rsidP="00A1039D">
      <w:pPr>
        <w:pStyle w:val="NoteLevel2"/>
      </w:pPr>
      <w:r w:rsidRPr="00A1039D">
        <w:t>4-5 years grad work in psychology</w:t>
      </w:r>
    </w:p>
    <w:p w14:paraId="0EF622CC" w14:textId="77777777" w:rsidR="00A1039D" w:rsidRPr="00A1039D" w:rsidRDefault="00A1039D" w:rsidP="00A1039D">
      <w:pPr>
        <w:pStyle w:val="NoteLevel2"/>
      </w:pPr>
      <w:r w:rsidRPr="00A1039D">
        <w:t>1 year internship</w:t>
      </w:r>
    </w:p>
    <w:p w14:paraId="13A19F37" w14:textId="77777777" w:rsidR="00A1039D" w:rsidRPr="00A1039D" w:rsidRDefault="00A1039D" w:rsidP="00A1039D">
      <w:pPr>
        <w:pStyle w:val="NoteLevel2"/>
      </w:pPr>
      <w:r w:rsidRPr="00A1039D">
        <w:t xml:space="preserve">Memorial University is the first university in Canada to offer a </w:t>
      </w:r>
      <w:proofErr w:type="spellStart"/>
      <w:r w:rsidRPr="00A1039D">
        <w:t>PsyD</w:t>
      </w:r>
      <w:proofErr w:type="spellEnd"/>
    </w:p>
    <w:p w14:paraId="3A65AFD0" w14:textId="77777777" w:rsidR="00A1039D" w:rsidRPr="00A1039D" w:rsidRDefault="00A1039D" w:rsidP="00513A8B">
      <w:pPr>
        <w:pStyle w:val="NoteLevel2"/>
      </w:pPr>
      <w:r w:rsidRPr="00A1039D">
        <w:t>Clinical Psychologists are NOT:</w:t>
      </w:r>
    </w:p>
    <w:p w14:paraId="6A168631" w14:textId="77777777" w:rsidR="00A1039D" w:rsidRPr="00A1039D" w:rsidRDefault="00A1039D" w:rsidP="00513A8B">
      <w:pPr>
        <w:pStyle w:val="NoteLevel3"/>
      </w:pPr>
      <w:r w:rsidRPr="00A1039D">
        <w:t>Psychotherapists – anyone who does any kind of psychotherapy</w:t>
      </w:r>
    </w:p>
    <w:p w14:paraId="7D26F883" w14:textId="77777777" w:rsidR="00A1039D" w:rsidRPr="00A1039D" w:rsidRDefault="00A1039D" w:rsidP="00513A8B">
      <w:pPr>
        <w:pStyle w:val="NoteLevel3"/>
      </w:pPr>
      <w:r w:rsidRPr="00A1039D">
        <w:t>Psychoanalysts – individuals who have trained in practice psychoanalysis</w:t>
      </w:r>
    </w:p>
    <w:p w14:paraId="5B18BD50" w14:textId="77777777" w:rsidR="00A1039D" w:rsidRPr="00A1039D" w:rsidRDefault="00A1039D" w:rsidP="00513A8B">
      <w:pPr>
        <w:pStyle w:val="NoteLevel3"/>
      </w:pPr>
      <w:r w:rsidRPr="00A1039D">
        <w:t>Psychiatrists – medical doctors who diagnose and treat medical disorders</w:t>
      </w:r>
    </w:p>
    <w:p w14:paraId="5F238C7D" w14:textId="77777777" w:rsidR="00A1039D" w:rsidRPr="00A1039D" w:rsidRDefault="00A1039D" w:rsidP="00513A8B">
      <w:pPr>
        <w:pStyle w:val="NoteLevel2"/>
      </w:pPr>
      <w:r w:rsidRPr="00A1039D">
        <w:t>Other Mental Health Professionals</w:t>
      </w:r>
    </w:p>
    <w:p w14:paraId="71D17CDC" w14:textId="77777777" w:rsidR="00A1039D" w:rsidRPr="00A1039D" w:rsidRDefault="00A1039D" w:rsidP="00513A8B">
      <w:pPr>
        <w:pStyle w:val="NoteLevel3"/>
      </w:pPr>
      <w:r w:rsidRPr="00A1039D">
        <w:t>Others who treat general problems in adjustment, family problems, etc.</w:t>
      </w:r>
    </w:p>
    <w:p w14:paraId="0CB001E1" w14:textId="77777777" w:rsidR="00A1039D" w:rsidRPr="00A1039D" w:rsidRDefault="00A1039D" w:rsidP="00513A8B">
      <w:pPr>
        <w:pStyle w:val="NoteLevel4"/>
      </w:pPr>
      <w:r w:rsidRPr="00A1039D">
        <w:t>Licensed Clinical Social Worker</w:t>
      </w:r>
    </w:p>
    <w:p w14:paraId="5744D540" w14:textId="77777777" w:rsidR="00A1039D" w:rsidRPr="00A1039D" w:rsidRDefault="00A1039D" w:rsidP="00513A8B">
      <w:pPr>
        <w:pStyle w:val="NoteLevel4"/>
      </w:pPr>
      <w:r w:rsidRPr="00A1039D">
        <w:t>Marriage, Family, Child Counselors (MFCCs)</w:t>
      </w:r>
    </w:p>
    <w:p w14:paraId="06B5E127" w14:textId="77777777" w:rsidR="00A1039D" w:rsidRPr="00A1039D" w:rsidRDefault="00A1039D" w:rsidP="00513A8B">
      <w:pPr>
        <w:pStyle w:val="NoteLevel4"/>
      </w:pPr>
      <w:r w:rsidRPr="00A1039D">
        <w:t>Requirements vary between provinces, typically include a master’s degree in psychology + 1-2 years supervised experience</w:t>
      </w:r>
    </w:p>
    <w:p w14:paraId="0A8B5409" w14:textId="77777777" w:rsidR="00A1039D" w:rsidRPr="00A1039D" w:rsidRDefault="00A1039D" w:rsidP="00513A8B">
      <w:pPr>
        <w:pStyle w:val="NoteLevel2"/>
      </w:pPr>
      <w:r w:rsidRPr="00A1039D">
        <w:t>Future of Clinical Psychology</w:t>
      </w:r>
    </w:p>
    <w:p w14:paraId="1E239FF5" w14:textId="77777777" w:rsidR="00A1039D" w:rsidRPr="00A1039D" w:rsidRDefault="00A1039D" w:rsidP="00513A8B">
      <w:pPr>
        <w:pStyle w:val="NoteLevel3"/>
      </w:pPr>
      <w:r w:rsidRPr="00A1039D">
        <w:t>Concerns raised about:</w:t>
      </w:r>
    </w:p>
    <w:p w14:paraId="57BC46CE" w14:textId="77777777" w:rsidR="00A1039D" w:rsidRPr="00A1039D" w:rsidRDefault="00A1039D" w:rsidP="00513A8B">
      <w:pPr>
        <w:pStyle w:val="NoteLevel4"/>
      </w:pPr>
      <w:r w:rsidRPr="00A1039D">
        <w:t>Number of psychotherapist and counselors who are unschooled in research methods and empirical findings in psychology</w:t>
      </w:r>
    </w:p>
    <w:p w14:paraId="6CF52DA4" w14:textId="77777777" w:rsidR="00A1039D" w:rsidRPr="00A1039D" w:rsidRDefault="00A1039D" w:rsidP="00513A8B">
      <w:pPr>
        <w:pStyle w:val="NoteLevel4"/>
      </w:pPr>
      <w:r w:rsidRPr="00A1039D">
        <w:t>Use of invalidated therapy techniques</w:t>
      </w:r>
    </w:p>
    <w:p w14:paraId="14E4E07F" w14:textId="77777777" w:rsidR="00A1039D" w:rsidRPr="00A1039D" w:rsidRDefault="00A1039D" w:rsidP="00513A8B">
      <w:pPr>
        <w:pStyle w:val="NoteLevel4"/>
      </w:pPr>
      <w:r w:rsidRPr="00A1039D">
        <w:t>Lowering of standards for clinical programs</w:t>
      </w:r>
    </w:p>
    <w:p w14:paraId="2B851B9D" w14:textId="77777777" w:rsidR="00A1039D" w:rsidRPr="00A1039D" w:rsidRDefault="00A1039D" w:rsidP="00513A8B">
      <w:pPr>
        <w:pStyle w:val="NoteLevel4"/>
      </w:pPr>
      <w:r w:rsidRPr="00A1039D">
        <w:t>Some clinicians calling for collaboration between researches and clinicians</w:t>
      </w:r>
    </w:p>
    <w:p w14:paraId="2C8127B5" w14:textId="77777777" w:rsidR="00A1039D" w:rsidRPr="00513A8B" w:rsidRDefault="00A1039D" w:rsidP="00A1039D">
      <w:pPr>
        <w:pStyle w:val="NoteLevel1"/>
        <w:rPr>
          <w:b/>
        </w:rPr>
      </w:pPr>
      <w:r w:rsidRPr="00513A8B">
        <w:rPr>
          <w:b/>
        </w:rPr>
        <w:t>Regulation of Psychological Research, Training and Practice</w:t>
      </w:r>
    </w:p>
    <w:p w14:paraId="71DD2424" w14:textId="77777777" w:rsidR="00A1039D" w:rsidRPr="00A1039D" w:rsidRDefault="00A1039D" w:rsidP="00513A8B">
      <w:pPr>
        <w:pStyle w:val="NoteLevel2"/>
      </w:pPr>
      <w:r w:rsidRPr="00A1039D">
        <w:t>Canadian Psychological Association (CPA) formed in 1939</w:t>
      </w:r>
    </w:p>
    <w:p w14:paraId="4BC06DAB" w14:textId="77777777" w:rsidR="00A1039D" w:rsidRPr="00A1039D" w:rsidRDefault="00A1039D" w:rsidP="00513A8B">
      <w:pPr>
        <w:pStyle w:val="NoteLevel3"/>
      </w:pPr>
      <w:r w:rsidRPr="00A1039D">
        <w:t>Advances psychological research</w:t>
      </w:r>
    </w:p>
    <w:p w14:paraId="303C04E0" w14:textId="77777777" w:rsidR="00A1039D" w:rsidRPr="00A1039D" w:rsidRDefault="00A1039D" w:rsidP="00513A8B">
      <w:pPr>
        <w:pStyle w:val="NoteLevel4"/>
      </w:pPr>
      <w:r w:rsidRPr="00A1039D">
        <w:t xml:space="preserve">Publishes journals </w:t>
      </w:r>
    </w:p>
    <w:p w14:paraId="0993D15B" w14:textId="77777777" w:rsidR="00A1039D" w:rsidRPr="00A1039D" w:rsidRDefault="00A1039D" w:rsidP="00513A8B">
      <w:pPr>
        <w:pStyle w:val="NoteLevel4"/>
      </w:pPr>
      <w:r w:rsidRPr="00A1039D">
        <w:t>Sponsors conferences</w:t>
      </w:r>
    </w:p>
    <w:p w14:paraId="06D34A95" w14:textId="77777777" w:rsidR="00A1039D" w:rsidRPr="00A1039D" w:rsidRDefault="00A1039D" w:rsidP="00513A8B">
      <w:pPr>
        <w:pStyle w:val="NoteLevel3"/>
      </w:pPr>
      <w:r w:rsidRPr="00A1039D">
        <w:lastRenderedPageBreak/>
        <w:t>Promotes and regulates psychological education]</w:t>
      </w:r>
    </w:p>
    <w:p w14:paraId="72E0E448" w14:textId="77777777" w:rsidR="00A1039D" w:rsidRPr="00A1039D" w:rsidRDefault="00A1039D" w:rsidP="00513A8B">
      <w:pPr>
        <w:pStyle w:val="NoteLevel3"/>
      </w:pPr>
      <w:r w:rsidRPr="00A1039D">
        <w:t>Supports practice of psychology in Canada</w:t>
      </w:r>
    </w:p>
    <w:p w14:paraId="38A29A2A" w14:textId="77777777" w:rsidR="00A1039D" w:rsidRPr="00513A8B" w:rsidRDefault="00A1039D" w:rsidP="00A1039D">
      <w:pPr>
        <w:pStyle w:val="NoteLevel1"/>
        <w:rPr>
          <w:b/>
        </w:rPr>
      </w:pPr>
      <w:r w:rsidRPr="00513A8B">
        <w:rPr>
          <w:b/>
        </w:rPr>
        <w:t>Psychology in the Community</w:t>
      </w:r>
    </w:p>
    <w:p w14:paraId="51010869" w14:textId="77777777" w:rsidR="00A1039D" w:rsidRPr="00A1039D" w:rsidRDefault="00A1039D" w:rsidP="00513A8B">
      <w:pPr>
        <w:pStyle w:val="NoteLevel2"/>
      </w:pPr>
      <w:r w:rsidRPr="00A1039D">
        <w:t>Psychology: largest professional organization</w:t>
      </w:r>
    </w:p>
    <w:p w14:paraId="2FAC851A" w14:textId="77777777" w:rsidR="00A1039D" w:rsidRPr="00A1039D" w:rsidRDefault="00A1039D" w:rsidP="00513A8B">
      <w:pPr>
        <w:pStyle w:val="NoteLevel2"/>
      </w:pPr>
      <w:r w:rsidRPr="00A1039D">
        <w:t>53 divisions of psychology</w:t>
      </w:r>
    </w:p>
    <w:p w14:paraId="087B11F0" w14:textId="77777777" w:rsidR="00A1039D" w:rsidRPr="00A1039D" w:rsidRDefault="00A1039D" w:rsidP="00513A8B">
      <w:pPr>
        <w:pStyle w:val="NoteLevel2"/>
      </w:pPr>
      <w:proofErr w:type="gramStart"/>
      <w:r w:rsidRPr="00A1039D">
        <w:t>includes</w:t>
      </w:r>
      <w:proofErr w:type="gramEnd"/>
      <w:r w:rsidRPr="00A1039D">
        <w:t xml:space="preserve"> major areas (</w:t>
      </w:r>
      <w:proofErr w:type="spellStart"/>
      <w:r w:rsidRPr="00A1039D">
        <w:t>eg</w:t>
      </w:r>
      <w:proofErr w:type="spellEnd"/>
      <w:r w:rsidRPr="00A1039D">
        <w:t>. Development, psychological)</w:t>
      </w:r>
    </w:p>
    <w:p w14:paraId="746BCF58" w14:textId="77777777" w:rsidR="00A1039D" w:rsidRPr="00A1039D" w:rsidRDefault="00A1039D" w:rsidP="00513A8B">
      <w:pPr>
        <w:pStyle w:val="NoteLevel2"/>
      </w:pPr>
      <w:proofErr w:type="gramStart"/>
      <w:r w:rsidRPr="00A1039D">
        <w:t>many</w:t>
      </w:r>
      <w:proofErr w:type="gramEnd"/>
      <w:r w:rsidRPr="00A1039D">
        <w:t xml:space="preserve"> specific research or professional interests</w:t>
      </w:r>
    </w:p>
    <w:p w14:paraId="66FE54C8" w14:textId="77777777" w:rsidR="00A1039D" w:rsidRPr="00513A8B" w:rsidRDefault="00A1039D" w:rsidP="00A1039D">
      <w:pPr>
        <w:pStyle w:val="NoteLevel1"/>
        <w:rPr>
          <w:b/>
        </w:rPr>
      </w:pPr>
      <w:r w:rsidRPr="00513A8B">
        <w:rPr>
          <w:b/>
        </w:rPr>
        <w:t>Biological, Culture, Psychology</w:t>
      </w:r>
    </w:p>
    <w:p w14:paraId="46077990" w14:textId="77777777" w:rsidR="00A1039D" w:rsidRPr="00A1039D" w:rsidRDefault="00A1039D" w:rsidP="00513A8B">
      <w:pPr>
        <w:pStyle w:val="NoteLevel2"/>
      </w:pPr>
      <w:r w:rsidRPr="00A1039D">
        <w:t>Many areas collaborate due to:</w:t>
      </w:r>
    </w:p>
    <w:p w14:paraId="27CF5B49" w14:textId="77777777" w:rsidR="00A1039D" w:rsidRPr="00A1039D" w:rsidRDefault="00A1039D" w:rsidP="00513A8B">
      <w:pPr>
        <w:pStyle w:val="NoteLevel3"/>
      </w:pPr>
      <w:r w:rsidRPr="00A1039D">
        <w:t xml:space="preserve">Understanding of biology’s influence on behavior </w:t>
      </w:r>
    </w:p>
    <w:p w14:paraId="58EDCE6B" w14:textId="77777777" w:rsidR="00A1039D" w:rsidRPr="00A1039D" w:rsidRDefault="00A1039D" w:rsidP="00513A8B">
      <w:pPr>
        <w:pStyle w:val="NoteLevel4"/>
      </w:pPr>
      <w:proofErr w:type="spellStart"/>
      <w:r w:rsidRPr="00A1039D">
        <w:t>Eg</w:t>
      </w:r>
      <w:proofErr w:type="spellEnd"/>
      <w:r w:rsidRPr="00A1039D">
        <w:t>. Neuropsychology, social neuroscience, cognitive neuropsychology</w:t>
      </w:r>
    </w:p>
    <w:p w14:paraId="3614C2FA" w14:textId="77777777" w:rsidR="00A1039D" w:rsidRPr="00A1039D" w:rsidRDefault="00A1039D" w:rsidP="00513A8B">
      <w:pPr>
        <w:pStyle w:val="NoteLevel3"/>
      </w:pPr>
      <w:r w:rsidRPr="00A1039D">
        <w:t>New understanding of culture’s influence on behavior</w:t>
      </w:r>
    </w:p>
    <w:p w14:paraId="5588BE12" w14:textId="77777777" w:rsidR="00A1039D" w:rsidRPr="00A1039D" w:rsidRDefault="00A1039D" w:rsidP="00513A8B">
      <w:pPr>
        <w:pStyle w:val="NoteLevel4"/>
      </w:pPr>
      <w:proofErr w:type="spellStart"/>
      <w:r w:rsidRPr="00A1039D">
        <w:t>Eg</w:t>
      </w:r>
      <w:proofErr w:type="spellEnd"/>
      <w:r w:rsidRPr="00A1039D">
        <w:t>. Cognitive psychologists consider cultural influence on achievement, problem solving, and test performance</w:t>
      </w:r>
    </w:p>
    <w:p w14:paraId="79F09CCA" w14:textId="77777777" w:rsidR="00A1039D" w:rsidRPr="00A1039D" w:rsidRDefault="00A1039D" w:rsidP="00513A8B">
      <w:pPr>
        <w:pStyle w:val="NoteLevel3"/>
      </w:pPr>
      <w:r w:rsidRPr="00A1039D">
        <w:t>All areas have distinct differences, but share common interest in understanding human behavior and the human mind</w:t>
      </w:r>
    </w:p>
    <w:p w14:paraId="3593C5AD" w14:textId="77777777" w:rsidR="001E3B5D" w:rsidRDefault="001E3B5D" w:rsidP="00A75F65">
      <w:pPr>
        <w:pStyle w:val="NoteLevel1"/>
        <w:numPr>
          <w:ilvl w:val="0"/>
          <w:numId w:val="0"/>
        </w:numPr>
      </w:pPr>
    </w:p>
    <w:p w14:paraId="0113494E" w14:textId="77777777" w:rsidR="00651481" w:rsidRDefault="00651481">
      <w:pPr>
        <w:pStyle w:val="NoteLevel1"/>
        <w:sectPr w:rsidR="00651481" w:rsidSect="00651481">
          <w:headerReference w:type="first" r:id="rId8"/>
          <w:pgSz w:w="12240" w:h="15840"/>
          <w:pgMar w:top="1440" w:right="1440" w:bottom="1440" w:left="1440" w:header="708" w:footer="708" w:gutter="0"/>
          <w:cols w:space="708"/>
          <w:titlePg/>
          <w:docGrid w:type="lines" w:linePitch="360"/>
        </w:sectPr>
      </w:pPr>
    </w:p>
    <w:p w14:paraId="04E35693" w14:textId="1532D58D" w:rsidR="009115AD" w:rsidRPr="00E52DDD" w:rsidRDefault="00E52DDD">
      <w:pPr>
        <w:pStyle w:val="NoteLevel1"/>
      </w:pPr>
      <w:r>
        <w:rPr>
          <w:b/>
        </w:rPr>
        <w:t>What Makes Psychological Research Scientific?</w:t>
      </w:r>
    </w:p>
    <w:p w14:paraId="2365D897" w14:textId="17441577" w:rsidR="00E52DDD" w:rsidRPr="00E52DDD" w:rsidRDefault="00E52DDD">
      <w:pPr>
        <w:pStyle w:val="NoteLevel1"/>
      </w:pPr>
      <w:r>
        <w:rPr>
          <w:b/>
        </w:rPr>
        <w:t>Precision</w:t>
      </w:r>
    </w:p>
    <w:p w14:paraId="5A3751A5" w14:textId="6EC7AD77" w:rsidR="00E52DDD" w:rsidRDefault="00E52DDD">
      <w:pPr>
        <w:pStyle w:val="NoteLevel1"/>
      </w:pPr>
      <w:r>
        <w:rPr>
          <w:b/>
        </w:rPr>
        <w:t>Theory</w:t>
      </w:r>
      <w:r>
        <w:t xml:space="preserve"> – organized system of assumptions and principles that are purports to explain phenomena and now they’re related</w:t>
      </w:r>
    </w:p>
    <w:p w14:paraId="40FAC0EA" w14:textId="4818CC95" w:rsidR="00E52DDD" w:rsidRDefault="00E52DDD">
      <w:pPr>
        <w:pStyle w:val="NoteLevel1"/>
      </w:pPr>
      <w:r>
        <w:rPr>
          <w:b/>
        </w:rPr>
        <w:t>Hypothesis</w:t>
      </w:r>
      <w:r>
        <w:t xml:space="preserve"> – statement that attempts to predict or account for a set of phenomena; special relationships; empirically tested</w:t>
      </w:r>
    </w:p>
    <w:p w14:paraId="1DB872CC" w14:textId="40C3E9B5" w:rsidR="00E52DDD" w:rsidRDefault="006C4E33">
      <w:pPr>
        <w:pStyle w:val="NoteLevel1"/>
      </w:pPr>
      <w:r>
        <w:rPr>
          <w:b/>
        </w:rPr>
        <w:t>Operational Definition</w:t>
      </w:r>
      <w:r>
        <w:t xml:space="preserve"> – define terms in hypothesis by specifying the operations for observing and measuring the process or phenomenon</w:t>
      </w:r>
    </w:p>
    <w:p w14:paraId="4C50D235" w14:textId="3D83A5A2" w:rsidR="006C4E33" w:rsidRDefault="006C4E33" w:rsidP="006C4E33">
      <w:pPr>
        <w:pStyle w:val="NoteLevel1"/>
        <w:numPr>
          <w:ilvl w:val="0"/>
          <w:numId w:val="0"/>
        </w:numPr>
      </w:pPr>
    </w:p>
    <w:p w14:paraId="3E7A102D" w14:textId="11366D99" w:rsidR="006C4E33" w:rsidRDefault="006C4E33" w:rsidP="006C4E33">
      <w:pPr>
        <w:pStyle w:val="NoteLevel1"/>
        <w:numPr>
          <w:ilvl w:val="0"/>
          <w:numId w:val="0"/>
        </w:numPr>
      </w:pPr>
      <w:r>
        <w:t xml:space="preserve">Theories </w:t>
      </w:r>
      <w:r>
        <w:sym w:font="Wingdings" w:char="F0E0"/>
      </w:r>
      <w:r>
        <w:t xml:space="preserve"> Hypothesis Generation </w:t>
      </w:r>
      <w:r>
        <w:sym w:font="Wingdings" w:char="F0E0"/>
      </w:r>
      <w:r>
        <w:t xml:space="preserve"> Hypothesis Testing </w:t>
      </w:r>
      <w:r>
        <w:sym w:font="Wingdings" w:char="F0E0"/>
      </w:r>
      <w:r>
        <w:t xml:space="preserve"> Data </w:t>
      </w:r>
      <w:r>
        <w:sym w:font="Wingdings" w:char="F0E0"/>
      </w:r>
      <w:r>
        <w:t xml:space="preserve"> Facts</w:t>
      </w:r>
    </w:p>
    <w:p w14:paraId="539D158B" w14:textId="00FA52EC" w:rsidR="006C4E33" w:rsidRDefault="00A75F65" w:rsidP="006C4E33">
      <w:pPr>
        <w:pStyle w:val="NoteLevel1"/>
        <w:numPr>
          <w:ilvl w:val="0"/>
          <w:numId w:val="0"/>
        </w:numPr>
      </w:pPr>
      <w:r>
        <w:rPr>
          <w:noProof/>
        </w:rPr>
        <mc:AlternateContent>
          <mc:Choice Requires="wps">
            <w:drawing>
              <wp:anchor distT="0" distB="0" distL="114300" distR="114300" simplePos="0" relativeHeight="251673600" behindDoc="0" locked="0" layoutInCell="1" allowOverlap="1" wp14:anchorId="1E4BC974" wp14:editId="573889B4">
                <wp:simplePos x="0" y="0"/>
                <wp:positionH relativeFrom="column">
                  <wp:posOffset>228600</wp:posOffset>
                </wp:positionH>
                <wp:positionV relativeFrom="paragraph">
                  <wp:posOffset>0</wp:posOffset>
                </wp:positionV>
                <wp:extent cx="228600" cy="0"/>
                <wp:effectExtent l="50800" t="25400" r="76200" b="101600"/>
                <wp:wrapNone/>
                <wp:docPr id="17" name="Straight Connector 17"/>
                <wp:cNvGraphicFramePr/>
                <a:graphic xmlns:a="http://schemas.openxmlformats.org/drawingml/2006/main">
                  <a:graphicData uri="http://schemas.microsoft.com/office/word/2010/wordprocessingShape">
                    <wps:wsp>
                      <wps:cNvCnPr/>
                      <wps:spPr>
                        <a:xfrm>
                          <a:off x="0" y="0"/>
                          <a:ext cx="22860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7"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pt,0" to="36pt,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" strokecolor="#4f81bd [3204]" strokeweight="2pt">
                <v:shadow on="t" opacity="24903f" mv:blur="40000f" origin=",.5" offset="0,20000emu"/>
              </v:line>
            </w:pict>
          </mc:Fallback>
        </mc:AlternateContent>
      </w:r>
      <w:r w:rsidR="00513A8B">
        <w:rPr>
          <w:noProof/>
        </w:rPr>
        <mc:AlternateContent>
          <mc:Choice Requires="wps">
            <w:drawing>
              <wp:anchor distT="0" distB="0" distL="114300" distR="114300" simplePos="0" relativeHeight="251672576" behindDoc="0" locked="0" layoutInCell="1" allowOverlap="1" wp14:anchorId="45C7A5FA" wp14:editId="18B70E3E">
                <wp:simplePos x="0" y="0"/>
                <wp:positionH relativeFrom="column">
                  <wp:posOffset>228600</wp:posOffset>
                </wp:positionH>
                <wp:positionV relativeFrom="paragraph">
                  <wp:posOffset>0</wp:posOffset>
                </wp:positionV>
                <wp:extent cx="114300" cy="228600"/>
                <wp:effectExtent l="50800" t="25400" r="88900" b="101600"/>
                <wp:wrapNone/>
                <wp:docPr id="16" name="Straight Connector 16"/>
                <wp:cNvGraphicFramePr/>
                <a:graphic xmlns:a="http://schemas.openxmlformats.org/drawingml/2006/main">
                  <a:graphicData uri="http://schemas.microsoft.com/office/word/2010/wordprocessingShape">
                    <wps:wsp>
                      <wps:cNvCnPr/>
                      <wps:spPr>
                        <a:xfrm>
                          <a:off x="0" y="0"/>
                          <a:ext cx="114300" cy="2286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6"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pt,0" to="27pt,18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" strokecolor="#4f81bd [3204]" strokeweight="2pt">
                <v:shadow on="t" opacity="24903f" mv:blur="40000f" origin=",.5" offset="0,20000emu"/>
              </v:line>
            </w:pict>
          </mc:Fallback>
        </mc:AlternateContent>
      </w:r>
      <w:r w:rsidR="00513A8B">
        <w:rPr>
          <w:noProof/>
        </w:rPr>
        <mc:AlternateContent>
          <mc:Choice Requires="wps">
            <w:drawing>
              <wp:anchor distT="0" distB="0" distL="114300" distR="114300" simplePos="0" relativeHeight="251671552" behindDoc="0" locked="0" layoutInCell="1" allowOverlap="1" wp14:anchorId="7D0842D2" wp14:editId="0F2337CB">
                <wp:simplePos x="0" y="0"/>
                <wp:positionH relativeFrom="column">
                  <wp:posOffset>330200</wp:posOffset>
                </wp:positionH>
                <wp:positionV relativeFrom="paragraph">
                  <wp:posOffset>38100</wp:posOffset>
                </wp:positionV>
                <wp:extent cx="5219700" cy="182181"/>
                <wp:effectExtent l="50800" t="25400" r="63500" b="97790"/>
                <wp:wrapNone/>
                <wp:docPr id="11" name="Freeform 11"/>
                <wp:cNvGraphicFramePr/>
                <a:graphic xmlns:a="http://schemas.openxmlformats.org/drawingml/2006/main">
                  <a:graphicData uri="http://schemas.microsoft.com/office/word/2010/wordprocessingShape">
                    <wps:wsp>
                      <wps:cNvSpPr/>
                      <wps:spPr>
                        <a:xfrm>
                          <a:off x="0" y="0"/>
                          <a:ext cx="5219700" cy="182181"/>
                        </a:xfrm>
                        <a:custGeom>
                          <a:avLst/>
                          <a:gdLst>
                            <a:gd name="connsiteX0" fmla="*/ 0 w 5219700"/>
                            <a:gd name="connsiteY0" fmla="*/ 76200 h 182181"/>
                            <a:gd name="connsiteX1" fmla="*/ 762000 w 5219700"/>
                            <a:gd name="connsiteY1" fmla="*/ 177800 h 182181"/>
                            <a:gd name="connsiteX2" fmla="*/ 1905000 w 5219700"/>
                            <a:gd name="connsiteY2" fmla="*/ 165100 h 182181"/>
                            <a:gd name="connsiteX3" fmla="*/ 5219700 w 5219700"/>
                            <a:gd name="connsiteY3" fmla="*/ 0 h 182181"/>
                          </a:gdLst>
                          <a:ahLst/>
                          <a:cxnLst>
                            <a:cxn ang="0">
                              <a:pos x="connsiteX0" y="connsiteY0"/>
                            </a:cxn>
                            <a:cxn ang="0">
                              <a:pos x="connsiteX1" y="connsiteY1"/>
                            </a:cxn>
                            <a:cxn ang="0">
                              <a:pos x="connsiteX2" y="connsiteY2"/>
                            </a:cxn>
                            <a:cxn ang="0">
                              <a:pos x="connsiteX3" y="connsiteY3"/>
                            </a:cxn>
                          </a:cxnLst>
                          <a:rect l="l" t="t" r="r" b="b"/>
                          <a:pathLst>
                            <a:path w="5219700" h="182181">
                              <a:moveTo>
                                <a:pt x="0" y="76200"/>
                              </a:moveTo>
                              <a:cubicBezTo>
                                <a:pt x="222250" y="119591"/>
                                <a:pt x="444500" y="162983"/>
                                <a:pt x="762000" y="177800"/>
                              </a:cubicBezTo>
                              <a:cubicBezTo>
                                <a:pt x="1079500" y="192617"/>
                                <a:pt x="1905000" y="165100"/>
                                <a:pt x="1905000" y="165100"/>
                              </a:cubicBezTo>
                              <a:lnTo>
                                <a:pt x="5219700" y="0"/>
                              </a:lnTo>
                            </a:path>
                          </a:pathLst>
                        </a:custGeom>
                      </wps:spPr>
                      <wps:style>
                        <a:lnRef idx="2">
                          <a:schemeClr val="accent1"/>
                        </a:lnRef>
                        <a:fillRef idx="0">
                          <a:schemeClr val="accent1"/>
                        </a:fillRef>
                        <a:effectRef idx="1">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Freeform 11" o:spid="_x0000_s1026" style="position:absolute;margin-left:26pt;margin-top:3pt;width:411pt;height:14.35pt;z-index:251671552;visibility:visible;mso-wrap-style:square;mso-wrap-distance-left:9pt;mso-wrap-distance-top:0;mso-wrap-distance-right:9pt;mso-wrap-distance-bottom:0;mso-position-horizontal:absolute;mso-position-horizontal-relative:text;mso-position-vertical:absolute;mso-position-vertical-relative:text;v-text-anchor:middle" coordsize="5219700,182181"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" path="m0,76200c222250,119591,444500,162983,762000,177800,1079500,192617,1905000,165100,1905000,165100l5219700,0e" filled="f" strokecolor="#4f81bd [3204]" strokeweight="2pt">
                <v:shadow on="t" opacity="24903f" mv:blur="40000f" origin=",.5" offset="0,20000emu"/>
                <v:path arrowok="t" o:connecttype="custom" o:connectlocs="0,76200;762000,177800;1905000,165100;5219700,0" o:connectangles="0,0,0,0"/>
              </v:shape>
            </w:pict>
          </mc:Fallback>
        </mc:AlternateContent>
      </w:r>
      <w:r w:rsidR="00826CC9">
        <w:t xml:space="preserve"> </w:t>
      </w:r>
    </w:p>
    <w:p w14:paraId="4C504A9D" w14:textId="29AAD4DD" w:rsidR="006C4E33" w:rsidRDefault="006C4E33" w:rsidP="006C4E33">
      <w:pPr>
        <w:pStyle w:val="NoteLevel1"/>
        <w:numPr>
          <w:ilvl w:val="0"/>
          <w:numId w:val="0"/>
        </w:numPr>
      </w:pPr>
      <w:r>
        <w:rPr>
          <w:b/>
        </w:rPr>
        <w:t>Skepticism</w:t>
      </w:r>
    </w:p>
    <w:p w14:paraId="19B4DAC9" w14:textId="2E8C10A8" w:rsidR="006C4E33" w:rsidRDefault="006C4E33" w:rsidP="006C4E33">
      <w:pPr>
        <w:pStyle w:val="NoteLevel2"/>
      </w:pPr>
      <w:r>
        <w:t>Scientists do not accept ideas on faith or authority</w:t>
      </w:r>
    </w:p>
    <w:p w14:paraId="4A3A02D9" w14:textId="055A0520" w:rsidR="006C4E33" w:rsidRDefault="006C4E33" w:rsidP="006C4E33">
      <w:pPr>
        <w:pStyle w:val="NoteLevel2"/>
      </w:pPr>
      <w:r>
        <w:t>Treat conclusions with caution (both old and new conclusions)</w:t>
      </w:r>
    </w:p>
    <w:p w14:paraId="44E7A2B6" w14:textId="2BCDA11F" w:rsidR="006C4E33" w:rsidRDefault="00826CC9" w:rsidP="006C4E33">
      <w:pPr>
        <w:pStyle w:val="NoteLevel2"/>
      </w:pPr>
      <w:r>
        <w:t>Caution balances with openness to new ideas and evidence</w:t>
      </w:r>
    </w:p>
    <w:p w14:paraId="2117DEDE" w14:textId="2D06DA56" w:rsidR="00826CC9" w:rsidRPr="00826CC9" w:rsidRDefault="00826CC9" w:rsidP="00826CC9">
      <w:pPr>
        <w:pStyle w:val="NoteLevel1"/>
      </w:pPr>
      <w:r>
        <w:rPr>
          <w:b/>
        </w:rPr>
        <w:t>Reliance on Empirical Evidence</w:t>
      </w:r>
    </w:p>
    <w:p w14:paraId="0AAAFE21" w14:textId="7BF6F23E" w:rsidR="00826CC9" w:rsidRDefault="00826CC9" w:rsidP="00826CC9">
      <w:pPr>
        <w:pStyle w:val="NoteLevel2"/>
      </w:pPr>
      <w:r>
        <w:t>Anecdotes are insufficient</w:t>
      </w:r>
    </w:p>
    <w:p w14:paraId="5012CAB2" w14:textId="0051AA04" w:rsidR="00826CC9" w:rsidRDefault="00826CC9" w:rsidP="00826CC9">
      <w:pPr>
        <w:pStyle w:val="NoteLevel2"/>
      </w:pPr>
      <w:r>
        <w:t>Gathered through the use of various research methods</w:t>
      </w:r>
    </w:p>
    <w:p w14:paraId="72C16521" w14:textId="317DBC34" w:rsidR="00826CC9" w:rsidRPr="00826CC9" w:rsidRDefault="00826CC9" w:rsidP="00826CC9">
      <w:pPr>
        <w:pStyle w:val="NoteLevel1"/>
      </w:pPr>
      <w:r>
        <w:rPr>
          <w:b/>
        </w:rPr>
        <w:t>Willingness to Make “Risky Predictions”</w:t>
      </w:r>
    </w:p>
    <w:p w14:paraId="3FA9DDD9" w14:textId="55500DAD" w:rsidR="00826CC9" w:rsidRDefault="00826CC9" w:rsidP="00826CC9">
      <w:pPr>
        <w:pStyle w:val="NoteLevel2"/>
      </w:pPr>
      <w:r>
        <w:t>Principle of falsifiability</w:t>
      </w:r>
    </w:p>
    <w:p w14:paraId="5E329376" w14:textId="7C7AC009" w:rsidR="00826CC9" w:rsidRDefault="00826CC9" w:rsidP="00826CC9">
      <w:pPr>
        <w:pStyle w:val="NoteLevel2"/>
      </w:pPr>
      <w:r>
        <w:t>Scientific theory must make predictions that are specific enough to disconfirm theory</w:t>
      </w:r>
    </w:p>
    <w:p w14:paraId="147C37F0" w14:textId="463D59CD" w:rsidR="00826CC9" w:rsidRDefault="00504D82" w:rsidP="00826CC9">
      <w:pPr>
        <w:pStyle w:val="NoteLevel2"/>
      </w:pPr>
      <w:r>
        <w:t>Predicts not only what will happen but also what will not happen</w:t>
      </w:r>
    </w:p>
    <w:p w14:paraId="0EE6C5C2" w14:textId="3D069357" w:rsidR="00504D82" w:rsidRDefault="00504D82" w:rsidP="00504D82">
      <w:pPr>
        <w:pStyle w:val="NoteLevel3"/>
      </w:pPr>
      <w:r>
        <w:t>Confirmation Bias – tendency to seek and accept evidence that supports our theories and ignore evidence that contradicts beliefs</w:t>
      </w:r>
    </w:p>
    <w:p w14:paraId="404F4BF2" w14:textId="63F592FD" w:rsidR="00504D82" w:rsidRDefault="00504D82" w:rsidP="00504D82">
      <w:pPr>
        <w:pStyle w:val="NoteLevel1"/>
      </w:pPr>
      <w:r>
        <w:rPr>
          <w:b/>
        </w:rPr>
        <w:t>Openness</w:t>
      </w:r>
    </w:p>
    <w:p w14:paraId="5F14CECC" w14:textId="52BBB9D2" w:rsidR="00504D82" w:rsidRDefault="00504D82" w:rsidP="00504D82">
      <w:pPr>
        <w:pStyle w:val="NoteLevel2"/>
      </w:pPr>
      <w:r>
        <w:t xml:space="preserve">Explain the source of ideas, how they were tested and what the results were so </w:t>
      </w:r>
      <w:r>
        <w:rPr>
          <w:u w:val="single"/>
        </w:rPr>
        <w:t>replication</w:t>
      </w:r>
      <w:r>
        <w:t xml:space="preserve"> possible</w:t>
      </w:r>
    </w:p>
    <w:p w14:paraId="648EBB7E" w14:textId="13CBA0EF" w:rsidR="00504D82" w:rsidRDefault="00504D82" w:rsidP="00504D82">
      <w:pPr>
        <w:pStyle w:val="NoteLevel2"/>
      </w:pPr>
      <w:r>
        <w:rPr>
          <w:u w:val="single"/>
        </w:rPr>
        <w:t>Peer review</w:t>
      </w:r>
      <w:r>
        <w:t xml:space="preserve"> process ensures scientific standards and provides system of checks and balances</w:t>
      </w:r>
    </w:p>
    <w:p w14:paraId="0331425D" w14:textId="334A7824" w:rsidR="00504D82" w:rsidRDefault="00E97343" w:rsidP="00E97343">
      <w:pPr>
        <w:pStyle w:val="NoteLevel1"/>
        <w:numPr>
          <w:ilvl w:val="0"/>
          <w:numId w:val="0"/>
        </w:numPr>
      </w:pPr>
      <w:r>
        <w:rPr>
          <w:b/>
        </w:rPr>
        <w:t>Descriptive Studies</w:t>
      </w:r>
    </w:p>
    <w:p w14:paraId="4AEFDCE9" w14:textId="52ACD35D" w:rsidR="00E97343" w:rsidRDefault="00E97343" w:rsidP="00E97343">
      <w:pPr>
        <w:pStyle w:val="NoteLevel2"/>
      </w:pPr>
      <w:r>
        <w:t>Goal to describe and predict behavior but does not allow causal explanations</w:t>
      </w:r>
    </w:p>
    <w:p w14:paraId="65A6FFB6" w14:textId="6D799A54" w:rsidR="00E97343" w:rsidRDefault="00E97343" w:rsidP="00E97343">
      <w:pPr>
        <w:pStyle w:val="NoteLevel2"/>
      </w:pPr>
      <w:r>
        <w:t>Descriptive methods: case studies, observational studies, psychological testing</w:t>
      </w:r>
    </w:p>
    <w:p w14:paraId="1E884988" w14:textId="6D2283FF" w:rsidR="00E97343" w:rsidRDefault="00E97343" w:rsidP="00E97343">
      <w:pPr>
        <w:pStyle w:val="NoteLevel1"/>
      </w:pPr>
      <w:r>
        <w:rPr>
          <w:b/>
        </w:rPr>
        <w:t>Observational Studies</w:t>
      </w:r>
    </w:p>
    <w:p w14:paraId="602EB4A9" w14:textId="7C542F58" w:rsidR="00E97343" w:rsidRDefault="00E97343" w:rsidP="00E97343">
      <w:pPr>
        <w:pStyle w:val="NoteLevel2"/>
      </w:pPr>
      <w:r>
        <w:t>Method where researchers systematically</w:t>
      </w:r>
      <w:r w:rsidR="00F40E5F">
        <w:t xml:space="preserve"> observe and record behavior without interference</w:t>
      </w:r>
    </w:p>
    <w:p w14:paraId="44A942DF" w14:textId="74E87195" w:rsidR="00F40E5F" w:rsidRDefault="00F40E5F" w:rsidP="00F40E5F">
      <w:pPr>
        <w:pStyle w:val="NoteLevel3"/>
      </w:pPr>
      <w:r>
        <w:t>Naturalistic Observation – observes in a normal environment</w:t>
      </w:r>
    </w:p>
    <w:p w14:paraId="642B870A" w14:textId="46BBE1DB" w:rsidR="00F40E5F" w:rsidRDefault="00F40E5F" w:rsidP="00F40E5F">
      <w:pPr>
        <w:pStyle w:val="NoteLevel3"/>
      </w:pPr>
      <w:r>
        <w:t>Laboratory Observation – observation in a more controlled lab setting</w:t>
      </w:r>
    </w:p>
    <w:p w14:paraId="2C54A7F3" w14:textId="5D9F3AC8" w:rsidR="00F40E5F" w:rsidRPr="00F40E5F" w:rsidRDefault="00F40E5F" w:rsidP="00F40E5F">
      <w:pPr>
        <w:pStyle w:val="NoteLevel1"/>
      </w:pPr>
      <w:r>
        <w:rPr>
          <w:b/>
        </w:rPr>
        <w:t>Psychological Tests</w:t>
      </w:r>
    </w:p>
    <w:p w14:paraId="30D45A76" w14:textId="6E1C4387" w:rsidR="00F40E5F" w:rsidRDefault="00F40E5F" w:rsidP="00F40E5F">
      <w:pPr>
        <w:pStyle w:val="NoteLevel2"/>
      </w:pPr>
      <w:r>
        <w:t>Procedures used to measure and evaluate personality traits, emotional states, aptitudes, interests, abilities, values</w:t>
      </w:r>
    </w:p>
    <w:p w14:paraId="15014E0F" w14:textId="16635B03" w:rsidR="00F40E5F" w:rsidRDefault="00F40E5F" w:rsidP="00F40E5F">
      <w:pPr>
        <w:pStyle w:val="NoteLevel2"/>
      </w:pPr>
      <w:r>
        <w:t xml:space="preserve">Characteristics of a good test include: </w:t>
      </w:r>
    </w:p>
    <w:p w14:paraId="7B05538E" w14:textId="7CA72F45" w:rsidR="00F40E5F" w:rsidRDefault="00F40E5F" w:rsidP="00F40E5F">
      <w:pPr>
        <w:pStyle w:val="NoteLevel3"/>
      </w:pPr>
      <w:r>
        <w:rPr>
          <w:b/>
        </w:rPr>
        <w:t>Standardization</w:t>
      </w:r>
    </w:p>
    <w:p w14:paraId="34CD5836" w14:textId="7E097D63" w:rsidR="00F40E5F" w:rsidRDefault="00F40E5F" w:rsidP="00F40E5F">
      <w:pPr>
        <w:pStyle w:val="NoteLevel4"/>
      </w:pPr>
      <w:r>
        <w:t xml:space="preserve">A test is </w:t>
      </w:r>
      <w:r>
        <w:rPr>
          <w:u w:val="single"/>
        </w:rPr>
        <w:t>standardized</w:t>
      </w:r>
      <w:r>
        <w:t xml:space="preserve"> when uniform procedures for giving and scoring test exist</w:t>
      </w:r>
    </w:p>
    <w:p w14:paraId="4D1C2E9C" w14:textId="22A84F18" w:rsidR="00F40E5F" w:rsidRDefault="00F40E5F" w:rsidP="00F40E5F">
      <w:pPr>
        <w:pStyle w:val="NoteLevel4"/>
      </w:pPr>
      <w:r>
        <w:t xml:space="preserve">Proper scoring refers to </w:t>
      </w:r>
      <w:r>
        <w:rPr>
          <w:u w:val="single"/>
        </w:rPr>
        <w:t>norms</w:t>
      </w:r>
      <w:r>
        <w:t xml:space="preserve"> or established standards of performance</w:t>
      </w:r>
    </w:p>
    <w:p w14:paraId="0DDAEC4F" w14:textId="4DCD12AE" w:rsidR="00F40E5F" w:rsidRDefault="00F40E5F" w:rsidP="00F40E5F">
      <w:pPr>
        <w:pStyle w:val="NoteLevel5"/>
      </w:pPr>
      <w:r>
        <w:t>Norms obtained by mass testing on intended populations to determine different score ranges</w:t>
      </w:r>
    </w:p>
    <w:p w14:paraId="48D5D159" w14:textId="4F5284C3" w:rsidR="00F40E5F" w:rsidRDefault="00F40E5F" w:rsidP="00F40E5F">
      <w:pPr>
        <w:pStyle w:val="NoteLevel3"/>
      </w:pPr>
      <w:r>
        <w:rPr>
          <w:b/>
        </w:rPr>
        <w:t>Reliability</w:t>
      </w:r>
    </w:p>
    <w:p w14:paraId="2BBC07BB" w14:textId="1D3194DC" w:rsidR="00F40E5F" w:rsidRDefault="00F40E5F" w:rsidP="00F40E5F">
      <w:pPr>
        <w:pStyle w:val="NoteLevel4"/>
      </w:pPr>
      <w:r>
        <w:t>The consistency of score derived from a test from one time and place to the next or across scores</w:t>
      </w:r>
    </w:p>
    <w:p w14:paraId="55118BEB" w14:textId="2F29ADDA" w:rsidR="00F40E5F" w:rsidRDefault="00F40E5F" w:rsidP="00F40E5F">
      <w:pPr>
        <w:pStyle w:val="NoteLevel4"/>
      </w:pPr>
      <w:r>
        <w:t xml:space="preserve">Test – retest reliability </w:t>
      </w:r>
    </w:p>
    <w:p w14:paraId="794D8D11" w14:textId="657B3973" w:rsidR="00F40E5F" w:rsidRDefault="00FE1A5C" w:rsidP="00F40E5F">
      <w:pPr>
        <w:pStyle w:val="NoteLevel4"/>
      </w:pPr>
      <w:r>
        <w:t>Alternate – forms of reliability</w:t>
      </w:r>
    </w:p>
    <w:p w14:paraId="30E893CF" w14:textId="1B946F19" w:rsidR="00FE1A5C" w:rsidRPr="00FE1A5C" w:rsidRDefault="00FE1A5C" w:rsidP="00FE1A5C">
      <w:pPr>
        <w:pStyle w:val="NoteLevel3"/>
      </w:pPr>
      <w:r>
        <w:rPr>
          <w:b/>
        </w:rPr>
        <w:t>Validity</w:t>
      </w:r>
    </w:p>
    <w:p w14:paraId="4357D508" w14:textId="1D7451FD" w:rsidR="00FE1A5C" w:rsidRDefault="00FE1A5C" w:rsidP="00FE1A5C">
      <w:pPr>
        <w:pStyle w:val="NoteLevel4"/>
      </w:pPr>
      <w:r>
        <w:t xml:space="preserve">Ability of a test to measure </w:t>
      </w:r>
      <w:r w:rsidR="006632BC">
        <w:t>what it was designed to measure</w:t>
      </w:r>
    </w:p>
    <w:p w14:paraId="4344A081" w14:textId="4CDE3C7E" w:rsidR="00797117" w:rsidRDefault="00797117" w:rsidP="00FE1A5C">
      <w:pPr>
        <w:pStyle w:val="NoteLevel4"/>
      </w:pPr>
      <w:r>
        <w:t>Face validity – does it look like it’s what it’s supposed to be</w:t>
      </w:r>
    </w:p>
    <w:p w14:paraId="683ED0D4" w14:textId="1E03BABA" w:rsidR="00797117" w:rsidRDefault="00797117" w:rsidP="00FE1A5C">
      <w:pPr>
        <w:pStyle w:val="NoteLevel4"/>
      </w:pPr>
      <w:r>
        <w:t>Content validity</w:t>
      </w:r>
    </w:p>
    <w:p w14:paraId="4DCBC9A6" w14:textId="49213C9F" w:rsidR="00797117" w:rsidRDefault="00797117" w:rsidP="00FE1A5C">
      <w:pPr>
        <w:pStyle w:val="NoteLevel4"/>
      </w:pPr>
      <w:r>
        <w:t>Criterion validity – degree to which what is being measured is measured</w:t>
      </w:r>
    </w:p>
    <w:p w14:paraId="2B1E6BFB" w14:textId="4AEAC182" w:rsidR="00797117" w:rsidRDefault="00797117" w:rsidP="00797117">
      <w:pPr>
        <w:pStyle w:val="NoteLevel1"/>
      </w:pPr>
      <w:r>
        <w:rPr>
          <w:b/>
        </w:rPr>
        <w:t>Surveys</w:t>
      </w:r>
    </w:p>
    <w:p w14:paraId="22BF4CA7" w14:textId="3F2B2071" w:rsidR="00797117" w:rsidRDefault="00797117" w:rsidP="00797117">
      <w:pPr>
        <w:pStyle w:val="NoteLevel2"/>
      </w:pPr>
      <w:r>
        <w:t>Surveys are questionnaires and interviews that ask people about experiences, attitudes, or opinions</w:t>
      </w:r>
    </w:p>
    <w:p w14:paraId="6BA8A0BB" w14:textId="36CAC24E" w:rsidR="00797117" w:rsidRDefault="00797117" w:rsidP="00797117">
      <w:pPr>
        <w:pStyle w:val="NoteLevel2"/>
      </w:pPr>
      <w:r>
        <w:t>Allow for extensive data collection</w:t>
      </w:r>
      <w:r w:rsidR="00EB5F0A">
        <w:t xml:space="preserve"> but many problems:</w:t>
      </w:r>
    </w:p>
    <w:p w14:paraId="456E3403" w14:textId="30D4543A" w:rsidR="00EB5F0A" w:rsidRDefault="00EB5F0A" w:rsidP="00EB5F0A">
      <w:pPr>
        <w:pStyle w:val="NoteLevel3"/>
      </w:pPr>
      <w:r>
        <w:t>Obtaining representative sample (volunteer bias)</w:t>
      </w:r>
    </w:p>
    <w:p w14:paraId="17BFB6CB" w14:textId="572EBB0D" w:rsidR="00EB5F0A" w:rsidRDefault="00EB5F0A" w:rsidP="00EB5F0A">
      <w:pPr>
        <w:pStyle w:val="NoteLevel4"/>
      </w:pPr>
      <w:r>
        <w:t>Results only reflect the volunteers not population</w:t>
      </w:r>
    </w:p>
    <w:p w14:paraId="70BE7F83" w14:textId="41A08D16" w:rsidR="00EB5F0A" w:rsidRDefault="00EB5F0A" w:rsidP="00EB5F0A">
      <w:pPr>
        <w:pStyle w:val="NoteLevel3"/>
      </w:pPr>
      <w:r>
        <w:t>Truthfulness of responses</w:t>
      </w:r>
    </w:p>
    <w:p w14:paraId="7BDA1677" w14:textId="2335B6AB" w:rsidR="00EB5F0A" w:rsidRDefault="00EB5F0A" w:rsidP="00EB5F0A">
      <w:pPr>
        <w:pStyle w:val="NoteLevel3"/>
      </w:pPr>
      <w:r>
        <w:t>Type and phrasing of questions</w:t>
      </w:r>
    </w:p>
    <w:p w14:paraId="475162A7" w14:textId="18427C75" w:rsidR="00EB5F0A" w:rsidRDefault="00EB5F0A" w:rsidP="00EB5F0A">
      <w:pPr>
        <w:pStyle w:val="NoteLevel1"/>
      </w:pPr>
      <w:r>
        <w:rPr>
          <w:b/>
        </w:rPr>
        <w:t>Correlational Studies</w:t>
      </w:r>
    </w:p>
    <w:p w14:paraId="49AD5B89" w14:textId="4B8022F5" w:rsidR="00EB5F0A" w:rsidRDefault="00EB5F0A" w:rsidP="00EB5F0A">
      <w:pPr>
        <w:pStyle w:val="NoteLevel2"/>
      </w:pPr>
      <w:r>
        <w:t>Two things are related</w:t>
      </w:r>
    </w:p>
    <w:p w14:paraId="459DA2EC" w14:textId="1097FA52" w:rsidR="00EB5F0A" w:rsidRDefault="00EB5F0A" w:rsidP="00EB5F0A">
      <w:pPr>
        <w:pStyle w:val="NoteLevel2"/>
      </w:pPr>
      <w:r>
        <w:t>A correlation study is a type of descriptive study that looks for a relationship between two phenomena</w:t>
      </w:r>
    </w:p>
    <w:p w14:paraId="6B92B19F" w14:textId="3FD87FD3" w:rsidR="006A69C8" w:rsidRPr="006A69C8" w:rsidRDefault="006A69C8" w:rsidP="006A69C8">
      <w:pPr>
        <w:pStyle w:val="NoteLevel1"/>
      </w:pPr>
      <w:r>
        <w:rPr>
          <w:b/>
        </w:rPr>
        <w:t>Correlations</w:t>
      </w:r>
    </w:p>
    <w:p w14:paraId="75B51AF8" w14:textId="6087E22B" w:rsidR="006A69C8" w:rsidRDefault="006A69C8" w:rsidP="006A69C8">
      <w:pPr>
        <w:pStyle w:val="NoteLevel2"/>
      </w:pPr>
      <w:r>
        <w:t xml:space="preserve">Measure of how strongly two quantifiable characteristics of </w:t>
      </w:r>
      <w:r w:rsidRPr="006A69C8">
        <w:rPr>
          <w:lang w:val="en-CA"/>
        </w:rPr>
        <w:t>behaviour</w:t>
      </w:r>
      <w:r>
        <w:t xml:space="preserve"> are related to each other (variables)</w:t>
      </w:r>
    </w:p>
    <w:p w14:paraId="2836A73D" w14:textId="201F283A" w:rsidR="006A69C8" w:rsidRDefault="006A69C8" w:rsidP="006A69C8">
      <w:pPr>
        <w:pStyle w:val="NoteLevel2"/>
      </w:pPr>
      <w:r>
        <w:t>Positive correlation: increase in one variable</w:t>
      </w:r>
      <w:r>
        <w:sym w:font="Wingdings" w:char="F0E0"/>
      </w:r>
      <w:r>
        <w:t>increase in other</w:t>
      </w:r>
    </w:p>
    <w:p w14:paraId="68BC6FF0" w14:textId="141E113C" w:rsidR="006A69C8" w:rsidRDefault="006A69C8" w:rsidP="006A69C8">
      <w:pPr>
        <w:pStyle w:val="NoteLevel2"/>
      </w:pPr>
      <w:r>
        <w:t>Negative correlation: increase in one variable</w:t>
      </w:r>
      <w:r>
        <w:sym w:font="Wingdings" w:char="F0E0"/>
      </w:r>
      <w:r>
        <w:t>decrease in other</w:t>
      </w:r>
    </w:p>
    <w:p w14:paraId="728FDCFF" w14:textId="57FC6E60" w:rsidR="006A69C8" w:rsidRDefault="006A69C8" w:rsidP="006A69C8">
      <w:pPr>
        <w:pStyle w:val="NoteLevel2"/>
      </w:pPr>
      <w:r>
        <w:rPr>
          <w:b/>
        </w:rPr>
        <w:t>Measuring Correlation</w:t>
      </w:r>
    </w:p>
    <w:p w14:paraId="5D59EC9E" w14:textId="77777777" w:rsidR="006A69C8" w:rsidRDefault="006A69C8" w:rsidP="006A69C8">
      <w:pPr>
        <w:pStyle w:val="NoteLevel3"/>
      </w:pPr>
      <w:r>
        <w:t xml:space="preserve">Correlation coefficient: statistical measure of correlation </w:t>
      </w:r>
    </w:p>
    <w:p w14:paraId="0A234227" w14:textId="0DD46D55" w:rsidR="006A69C8" w:rsidRDefault="006A69C8" w:rsidP="006A69C8">
      <w:pPr>
        <w:pStyle w:val="NoteLevel3"/>
        <w:numPr>
          <w:ilvl w:val="0"/>
          <w:numId w:val="0"/>
        </w:numPr>
        <w:ind w:left="1800"/>
      </w:pPr>
      <w:r>
        <w:t>(-1</w:t>
      </w:r>
      <w:r>
        <w:sym w:font="Wingdings" w:char="F0E0"/>
      </w:r>
      <w:r>
        <w:t>+1, -1 - strong neg., 0 - no relation, +1 - strong pos.)</w:t>
      </w:r>
    </w:p>
    <w:p w14:paraId="3B4A9B11" w14:textId="7C3A153F" w:rsidR="006A69C8" w:rsidRPr="006A69C8" w:rsidRDefault="006A69C8" w:rsidP="006A69C8">
      <w:pPr>
        <w:pStyle w:val="NoteLevel2"/>
      </w:pPr>
      <w:r>
        <w:rPr>
          <w:b/>
        </w:rPr>
        <w:t>Cautions About Correlation</w:t>
      </w:r>
    </w:p>
    <w:p w14:paraId="382B9D30" w14:textId="6EDDFB00" w:rsidR="006A69C8" w:rsidRDefault="006A69C8" w:rsidP="006A69C8">
      <w:pPr>
        <w:pStyle w:val="NoteLevel3"/>
      </w:pPr>
      <w:r>
        <w:t>Correlations are often reported but may still be small, nonexistent or meaningless</w:t>
      </w:r>
    </w:p>
    <w:p w14:paraId="02B8C75B" w14:textId="4D95A86D" w:rsidR="006A69C8" w:rsidRDefault="006A69C8" w:rsidP="006A69C8">
      <w:pPr>
        <w:pStyle w:val="NoteLevel3"/>
      </w:pPr>
      <w:r>
        <w:t>Correlations may be misleading</w:t>
      </w:r>
    </w:p>
    <w:p w14:paraId="03B18DB2" w14:textId="7AFFB86E" w:rsidR="006A69C8" w:rsidRDefault="006A69C8" w:rsidP="006A69C8">
      <w:pPr>
        <w:pStyle w:val="NoteLevel4"/>
      </w:pPr>
      <w:r>
        <w:t>Correlations do not establish causation:</w:t>
      </w:r>
    </w:p>
    <w:p w14:paraId="06BF7BDE" w14:textId="09070F2E" w:rsidR="006A69C8" w:rsidRDefault="006A69C8" w:rsidP="006A69C8">
      <w:pPr>
        <w:pStyle w:val="NoteLevel5"/>
      </w:pPr>
      <w:proofErr w:type="spellStart"/>
      <w:r>
        <w:t>Eg</w:t>
      </w:r>
      <w:proofErr w:type="spellEnd"/>
      <w:r>
        <w:t>. Salary and alcoholism in its teachers</w:t>
      </w:r>
    </w:p>
    <w:p w14:paraId="146DBB0E" w14:textId="77777777" w:rsidR="00A75F65" w:rsidRPr="00A75F65" w:rsidRDefault="00A75F65" w:rsidP="00A75F65">
      <w:pPr>
        <w:pStyle w:val="NoteLevel1"/>
      </w:pPr>
      <w:r w:rsidRPr="00A75F65">
        <w:rPr>
          <w:b/>
        </w:rPr>
        <w:t>Experiments</w:t>
      </w:r>
    </w:p>
    <w:p w14:paraId="50ADCF7E" w14:textId="77777777" w:rsidR="00A75F65" w:rsidRPr="00A75F65" w:rsidRDefault="00A75F65" w:rsidP="00A75F65">
      <w:pPr>
        <w:pStyle w:val="NoteLevel2"/>
      </w:pPr>
      <w:r w:rsidRPr="00A75F65">
        <w:t>A controlled test of a hypothesis in which the researcher manipulates one variable to discover its affect on another</w:t>
      </w:r>
    </w:p>
    <w:p w14:paraId="36FDF296" w14:textId="77777777" w:rsidR="00A75F65" w:rsidRPr="00A75F65" w:rsidRDefault="00A75F65" w:rsidP="00A75F65">
      <w:pPr>
        <w:pStyle w:val="NoteLevel2"/>
        <w:rPr>
          <w:b/>
        </w:rPr>
      </w:pPr>
      <w:r w:rsidRPr="00A75F65">
        <w:rPr>
          <w:b/>
        </w:rPr>
        <w:t>An experiment includes:</w:t>
      </w:r>
    </w:p>
    <w:p w14:paraId="475027DA" w14:textId="77777777" w:rsidR="00A75F65" w:rsidRPr="00A75F65" w:rsidRDefault="00A75F65" w:rsidP="00A75F65">
      <w:pPr>
        <w:pStyle w:val="NoteLevel2"/>
        <w:rPr>
          <w:b/>
        </w:rPr>
      </w:pPr>
      <w:r w:rsidRPr="00A75F65">
        <w:rPr>
          <w:b/>
        </w:rPr>
        <w:t>Experimental Variables</w:t>
      </w:r>
    </w:p>
    <w:p w14:paraId="6915BB59" w14:textId="77777777" w:rsidR="00A75F65" w:rsidRPr="00A75F65" w:rsidRDefault="00A75F65" w:rsidP="00A75F65">
      <w:pPr>
        <w:pStyle w:val="NoteLevel3"/>
        <w:rPr>
          <w:b/>
        </w:rPr>
      </w:pPr>
      <w:r w:rsidRPr="00A75F65">
        <w:rPr>
          <w:b/>
        </w:rPr>
        <w:t>Independent Variables</w:t>
      </w:r>
      <w:r w:rsidRPr="00A75F65">
        <w:t xml:space="preserve"> – variable that experimenter manipulates</w:t>
      </w:r>
    </w:p>
    <w:p w14:paraId="01C1276B" w14:textId="77777777" w:rsidR="00A75F65" w:rsidRPr="00A75F65" w:rsidRDefault="00A75F65" w:rsidP="00A75F65">
      <w:pPr>
        <w:pStyle w:val="NoteLevel3"/>
        <w:rPr>
          <w:b/>
        </w:rPr>
      </w:pPr>
      <w:r w:rsidRPr="00A75F65">
        <w:rPr>
          <w:b/>
        </w:rPr>
        <w:t>Dependent Variable</w:t>
      </w:r>
      <w:r w:rsidRPr="00A75F65">
        <w:t xml:space="preserve"> – variable that experimenter predicts will be affected by manipulations of the independent variable</w:t>
      </w:r>
    </w:p>
    <w:p w14:paraId="6A11DE6E" w14:textId="77777777" w:rsidR="00A75F65" w:rsidRPr="00A75F65" w:rsidRDefault="00A75F65" w:rsidP="00A75F65">
      <w:pPr>
        <w:pStyle w:val="NoteLevel2"/>
        <w:rPr>
          <w:b/>
        </w:rPr>
      </w:pPr>
      <w:r w:rsidRPr="00A75F65">
        <w:rPr>
          <w:b/>
        </w:rPr>
        <w:t>Conditions</w:t>
      </w:r>
    </w:p>
    <w:p w14:paraId="4A8F0265" w14:textId="77777777" w:rsidR="00A75F65" w:rsidRPr="00A75F65" w:rsidRDefault="00A75F65" w:rsidP="00A75F65">
      <w:pPr>
        <w:pStyle w:val="NoteLevel3"/>
        <w:rPr>
          <w:b/>
        </w:rPr>
      </w:pPr>
      <w:r w:rsidRPr="00A75F65">
        <w:rPr>
          <w:b/>
        </w:rPr>
        <w:t>Experimental Group</w:t>
      </w:r>
    </w:p>
    <w:p w14:paraId="6B5BC4C4" w14:textId="77777777" w:rsidR="00A75F65" w:rsidRPr="00A75F65" w:rsidRDefault="00A75F65" w:rsidP="00A75F65">
      <w:pPr>
        <w:pStyle w:val="NoteLevel4"/>
        <w:rPr>
          <w:b/>
        </w:rPr>
      </w:pPr>
      <w:r w:rsidRPr="00A75F65">
        <w:t>Participants in an experiment who are exposed to the manipulation of the independent variable</w:t>
      </w:r>
    </w:p>
    <w:p w14:paraId="3A987882" w14:textId="77777777" w:rsidR="00A75F65" w:rsidRPr="00A75F65" w:rsidRDefault="00A75F65" w:rsidP="00A75F65">
      <w:pPr>
        <w:pStyle w:val="NoteLevel3"/>
        <w:rPr>
          <w:b/>
        </w:rPr>
      </w:pPr>
      <w:r w:rsidRPr="00A75F65">
        <w:rPr>
          <w:b/>
        </w:rPr>
        <w:t>Control Group</w:t>
      </w:r>
    </w:p>
    <w:p w14:paraId="0653DCE3" w14:textId="77777777" w:rsidR="00A75F65" w:rsidRPr="00A75F65" w:rsidRDefault="00A75F65" w:rsidP="00A75F65">
      <w:pPr>
        <w:pStyle w:val="NoteLevel4"/>
        <w:rPr>
          <w:b/>
        </w:rPr>
      </w:pPr>
      <w:r w:rsidRPr="00A75F65">
        <w:t>Participants in an experiment who are not exposed to the manipulation in the independent variable</w:t>
      </w:r>
    </w:p>
    <w:p w14:paraId="5A4D92C8" w14:textId="77777777" w:rsidR="00A75F65" w:rsidRPr="00A75F65" w:rsidRDefault="00A75F65" w:rsidP="00A75F65">
      <w:pPr>
        <w:pStyle w:val="NoteLevel4"/>
        <w:rPr>
          <w:b/>
        </w:rPr>
      </w:pPr>
      <w:r w:rsidRPr="00A75F65">
        <w:t xml:space="preserve">May involve a </w:t>
      </w:r>
      <w:r w:rsidRPr="00A75F65">
        <w:rPr>
          <w:u w:val="single"/>
        </w:rPr>
        <w:t>placebo</w:t>
      </w:r>
      <w:r w:rsidRPr="00A75F65">
        <w:t xml:space="preserve"> or “fake” treatment</w:t>
      </w:r>
    </w:p>
    <w:p w14:paraId="6D04E3D6" w14:textId="77777777" w:rsidR="00A75F65" w:rsidRPr="00A75F65" w:rsidRDefault="00A75F65" w:rsidP="00A75F65">
      <w:pPr>
        <w:pStyle w:val="NoteLevel4"/>
        <w:rPr>
          <w:b/>
        </w:rPr>
      </w:pPr>
      <w:r w:rsidRPr="00A75F65">
        <w:t xml:space="preserve">Forms a </w:t>
      </w:r>
      <w:r w:rsidRPr="00A75F65">
        <w:rPr>
          <w:u w:val="single"/>
        </w:rPr>
        <w:t>control condition</w:t>
      </w:r>
      <w:r w:rsidRPr="00A75F65">
        <w:t xml:space="preserve"> for comparison</w:t>
      </w:r>
    </w:p>
    <w:p w14:paraId="6FA57922" w14:textId="77777777" w:rsidR="00A75F65" w:rsidRPr="00A75F65" w:rsidRDefault="00A75F65" w:rsidP="00A75F65">
      <w:pPr>
        <w:pStyle w:val="NoteLevel2"/>
        <w:rPr>
          <w:b/>
        </w:rPr>
      </w:pPr>
      <w:r w:rsidRPr="00A75F65">
        <w:rPr>
          <w:b/>
        </w:rPr>
        <w:t>Random Assignment</w:t>
      </w:r>
    </w:p>
    <w:p w14:paraId="3A24F8E0" w14:textId="77777777" w:rsidR="00A75F65" w:rsidRPr="00A75F65" w:rsidRDefault="00A75F65" w:rsidP="00A75F65">
      <w:pPr>
        <w:pStyle w:val="NoteLevel3"/>
        <w:rPr>
          <w:b/>
        </w:rPr>
      </w:pPr>
      <w:r w:rsidRPr="00A75F65">
        <w:t xml:space="preserve">In order for experiments to have groups that are similar on key characteristics, must use </w:t>
      </w:r>
      <w:r w:rsidRPr="00A75F65">
        <w:rPr>
          <w:u w:val="single"/>
        </w:rPr>
        <w:t>random assignment</w:t>
      </w:r>
    </w:p>
    <w:p w14:paraId="376C7607" w14:textId="41CE3DC2" w:rsidR="00A75F65" w:rsidRPr="00A75F65" w:rsidRDefault="00A75F65" w:rsidP="00A75F65">
      <w:pPr>
        <w:pStyle w:val="NoteLevel4"/>
        <w:rPr>
          <w:b/>
        </w:rPr>
      </w:pPr>
      <w:r w:rsidRPr="00A75F65">
        <w:t xml:space="preserve">Procedure for assigning people to experimental and control groups in which each individual </w:t>
      </w:r>
      <w:r>
        <w:t>has the same probability as any other of being assigned to a given group</w:t>
      </w:r>
    </w:p>
    <w:p w14:paraId="56F8BD6A" w14:textId="77777777" w:rsidR="00A75F65" w:rsidRPr="00A75F65" w:rsidRDefault="00A75F65" w:rsidP="00A75F65">
      <w:pPr>
        <w:pStyle w:val="NoteLevel2"/>
        <w:rPr>
          <w:b/>
        </w:rPr>
      </w:pPr>
      <w:r w:rsidRPr="00A75F65">
        <w:rPr>
          <w:b/>
        </w:rPr>
        <w:t>Experimenter Effects</w:t>
      </w:r>
    </w:p>
    <w:p w14:paraId="1F87614E" w14:textId="77777777" w:rsidR="00A75F65" w:rsidRPr="00A75F65" w:rsidRDefault="00A75F65" w:rsidP="00A75F65">
      <w:pPr>
        <w:pStyle w:val="NoteLevel3"/>
        <w:rPr>
          <w:b/>
        </w:rPr>
      </w:pPr>
      <w:r w:rsidRPr="00A75F65">
        <w:t>Unintended changes in participants behavior due to cues inadvertently given by experiment</w:t>
      </w:r>
    </w:p>
    <w:p w14:paraId="27AC9FFD" w14:textId="77777777" w:rsidR="00A75F65" w:rsidRPr="00A75F65" w:rsidRDefault="00A75F65" w:rsidP="00A75F65">
      <w:pPr>
        <w:pStyle w:val="NoteLevel3"/>
        <w:rPr>
          <w:b/>
        </w:rPr>
      </w:pPr>
      <w:r w:rsidRPr="00A75F65">
        <w:t>Prevent biases through single- or double-blind studies</w:t>
      </w:r>
    </w:p>
    <w:p w14:paraId="24827EA9" w14:textId="77777777" w:rsidR="00A75F65" w:rsidRPr="00A75F65" w:rsidRDefault="00A75F65" w:rsidP="00A75F65">
      <w:pPr>
        <w:pStyle w:val="NoteLevel1"/>
        <w:rPr>
          <w:b/>
        </w:rPr>
      </w:pPr>
      <w:r w:rsidRPr="00A75F65">
        <w:rPr>
          <w:b/>
        </w:rPr>
        <w:t>Advantages &amp; Limitations</w:t>
      </w:r>
    </w:p>
    <w:p w14:paraId="3D41D364" w14:textId="77777777" w:rsidR="00A75F65" w:rsidRPr="00A75F65" w:rsidRDefault="00A75F65" w:rsidP="00A75F65">
      <w:pPr>
        <w:pStyle w:val="NoteLevel2"/>
        <w:rPr>
          <w:b/>
        </w:rPr>
      </w:pPr>
      <w:r w:rsidRPr="00A75F65">
        <w:rPr>
          <w:b/>
        </w:rPr>
        <w:t>Advantages</w:t>
      </w:r>
    </w:p>
    <w:p w14:paraId="21576D6F" w14:textId="77777777" w:rsidR="00A75F65" w:rsidRPr="00A75F65" w:rsidRDefault="00A75F65" w:rsidP="00A75F65">
      <w:pPr>
        <w:pStyle w:val="NoteLevel3"/>
        <w:rPr>
          <w:b/>
        </w:rPr>
      </w:pPr>
      <w:proofErr w:type="gramStart"/>
      <w:r w:rsidRPr="00A75F65">
        <w:t>experiments</w:t>
      </w:r>
      <w:proofErr w:type="gramEnd"/>
      <w:r w:rsidRPr="00A75F65">
        <w:t xml:space="preserve"> allow conclusions about cause &amp; effect</w:t>
      </w:r>
    </w:p>
    <w:p w14:paraId="320E0774" w14:textId="77777777" w:rsidR="00A75F65" w:rsidRPr="00A75F65" w:rsidRDefault="00A75F65" w:rsidP="00A75F65">
      <w:pPr>
        <w:pStyle w:val="NoteLevel3"/>
        <w:rPr>
          <w:b/>
        </w:rPr>
      </w:pPr>
      <w:proofErr w:type="gramStart"/>
      <w:r w:rsidRPr="00A75F65">
        <w:t>help</w:t>
      </w:r>
      <w:proofErr w:type="gramEnd"/>
      <w:r w:rsidRPr="00A75F65">
        <w:t xml:space="preserve"> to detect real effects &amp; strong empirical evidence</w:t>
      </w:r>
    </w:p>
    <w:p w14:paraId="5F40B598" w14:textId="77777777" w:rsidR="00A75F65" w:rsidRPr="00A75F65" w:rsidRDefault="00A75F65" w:rsidP="00A75F65">
      <w:pPr>
        <w:pStyle w:val="NoteLevel2"/>
        <w:rPr>
          <w:b/>
        </w:rPr>
      </w:pPr>
      <w:r w:rsidRPr="00A75F65">
        <w:rPr>
          <w:b/>
        </w:rPr>
        <w:t>Limitations</w:t>
      </w:r>
    </w:p>
    <w:p w14:paraId="50837ADC" w14:textId="77777777" w:rsidR="00A75F65" w:rsidRPr="00A75F65" w:rsidRDefault="00A75F65" w:rsidP="00A75F65">
      <w:pPr>
        <w:pStyle w:val="NoteLevel3"/>
        <w:rPr>
          <w:b/>
        </w:rPr>
      </w:pPr>
      <w:r w:rsidRPr="00A75F65">
        <w:t>Participants may not be representative</w:t>
      </w:r>
    </w:p>
    <w:p w14:paraId="5F0D2050" w14:textId="77777777" w:rsidR="00A75F65" w:rsidRPr="00A75F65" w:rsidRDefault="00A75F65" w:rsidP="00A75F65">
      <w:pPr>
        <w:pStyle w:val="NoteLevel3"/>
        <w:rPr>
          <w:b/>
        </w:rPr>
      </w:pPr>
      <w:r w:rsidRPr="00A75F65">
        <w:t>Laboratory situations may be artificial (alternative of field research)</w:t>
      </w:r>
    </w:p>
    <w:p w14:paraId="159D8777" w14:textId="77777777" w:rsidR="00A75F65" w:rsidRPr="00A75F65" w:rsidRDefault="00A75F65" w:rsidP="00A75F65">
      <w:pPr>
        <w:pStyle w:val="NoteLevel1"/>
        <w:rPr>
          <w:b/>
        </w:rPr>
      </w:pPr>
      <w:r w:rsidRPr="00A75F65">
        <w:rPr>
          <w:b/>
        </w:rPr>
        <w:t>Evaluating the Findings</w:t>
      </w:r>
    </w:p>
    <w:p w14:paraId="57629102" w14:textId="77777777" w:rsidR="00A75F65" w:rsidRPr="00A75F65" w:rsidRDefault="00A75F65" w:rsidP="00A75F65">
      <w:pPr>
        <w:pStyle w:val="NoteLevel2"/>
        <w:rPr>
          <w:b/>
        </w:rPr>
      </w:pPr>
      <w:r w:rsidRPr="00A75F65">
        <w:t>Once data is collected, psychologists evaluate results in 3 ways</w:t>
      </w:r>
    </w:p>
    <w:p w14:paraId="7B61DD14" w14:textId="77777777" w:rsidR="00A75F65" w:rsidRPr="00A75F65" w:rsidRDefault="00A75F65" w:rsidP="00A75F65">
      <w:pPr>
        <w:pStyle w:val="NoteLevel3"/>
        <w:rPr>
          <w:b/>
        </w:rPr>
      </w:pPr>
      <w:r w:rsidRPr="00A75F65">
        <w:t xml:space="preserve">1. Describe them </w:t>
      </w:r>
    </w:p>
    <w:p w14:paraId="746B42EC" w14:textId="77777777" w:rsidR="00A75F65" w:rsidRPr="00A75F65" w:rsidRDefault="00A75F65" w:rsidP="00A75F65">
      <w:pPr>
        <w:pStyle w:val="NoteLevel3"/>
        <w:rPr>
          <w:b/>
        </w:rPr>
      </w:pPr>
      <w:r w:rsidRPr="00A75F65">
        <w:t>2. Assess how reliable &amp; meaningful they are</w:t>
      </w:r>
    </w:p>
    <w:p w14:paraId="51F33EE9" w14:textId="77777777" w:rsidR="00A75F65" w:rsidRPr="00A75F65" w:rsidRDefault="00A75F65" w:rsidP="00A75F65">
      <w:pPr>
        <w:pStyle w:val="NoteLevel3"/>
        <w:rPr>
          <w:b/>
        </w:rPr>
      </w:pPr>
      <w:r w:rsidRPr="00A75F65">
        <w:t>3. Figure out how to explain them</w:t>
      </w:r>
    </w:p>
    <w:p w14:paraId="7BC14F20" w14:textId="77777777" w:rsidR="00A75F65" w:rsidRPr="00A75F65" w:rsidRDefault="00A75F65" w:rsidP="00A75F65">
      <w:pPr>
        <w:pStyle w:val="NoteLevel2"/>
        <w:rPr>
          <w:b/>
        </w:rPr>
      </w:pPr>
      <w:r w:rsidRPr="00A75F65">
        <w:t>Accomplish this by descriptive &amp; inferential statistics and interpretation</w:t>
      </w:r>
    </w:p>
    <w:p w14:paraId="420580B3" w14:textId="77777777" w:rsidR="00A75F65" w:rsidRPr="00A75F65" w:rsidRDefault="00A75F65" w:rsidP="00A75F65">
      <w:pPr>
        <w:pStyle w:val="NoteLevel1"/>
        <w:rPr>
          <w:b/>
        </w:rPr>
      </w:pPr>
      <w:r w:rsidRPr="00A75F65">
        <w:rPr>
          <w:b/>
        </w:rPr>
        <w:t>Descriptive Statistics</w:t>
      </w:r>
    </w:p>
    <w:p w14:paraId="68273974" w14:textId="77777777" w:rsidR="00A75F65" w:rsidRPr="00A75F65" w:rsidRDefault="00A75F65" w:rsidP="00A75F65">
      <w:pPr>
        <w:pStyle w:val="NoteLevel2"/>
        <w:rPr>
          <w:b/>
        </w:rPr>
      </w:pPr>
      <w:r w:rsidRPr="00A75F65">
        <w:t>Statistical procedures that allow researchers to draw inferences about how statistically meaningful a study’s results are</w:t>
      </w:r>
    </w:p>
    <w:p w14:paraId="43D3FC98" w14:textId="77777777" w:rsidR="00A75F65" w:rsidRPr="00A75F65" w:rsidRDefault="00A75F65" w:rsidP="00A75F65">
      <w:pPr>
        <w:pStyle w:val="NoteLevel2"/>
        <w:rPr>
          <w:b/>
        </w:rPr>
      </w:pPr>
      <w:r w:rsidRPr="00A75F65">
        <w:t xml:space="preserve">Most common are </w:t>
      </w:r>
      <w:r w:rsidRPr="00A75F65">
        <w:rPr>
          <w:u w:val="single"/>
        </w:rPr>
        <w:t>significance tests</w:t>
      </w:r>
    </w:p>
    <w:p w14:paraId="368E2AD0" w14:textId="77777777" w:rsidR="00A75F65" w:rsidRPr="00A75F65" w:rsidRDefault="00A75F65" w:rsidP="00A75F65">
      <w:pPr>
        <w:pStyle w:val="NoteLevel2"/>
        <w:rPr>
          <w:b/>
        </w:rPr>
      </w:pPr>
      <w:r w:rsidRPr="00A75F65">
        <w:t>Indicate how likely a result occurred by chance</w:t>
      </w:r>
    </w:p>
    <w:p w14:paraId="070D2E01" w14:textId="77777777" w:rsidR="00A75F65" w:rsidRPr="00A75F65" w:rsidRDefault="00A75F65" w:rsidP="00A75F65">
      <w:pPr>
        <w:pStyle w:val="NoteLevel2"/>
        <w:rPr>
          <w:b/>
        </w:rPr>
      </w:pPr>
      <w:r w:rsidRPr="00A75F65">
        <w:t xml:space="preserve">When likelihood is low, result is said to have </w:t>
      </w:r>
      <w:r w:rsidRPr="00A75F65">
        <w:rPr>
          <w:u w:val="single"/>
        </w:rPr>
        <w:t>statistical significance</w:t>
      </w:r>
    </w:p>
    <w:p w14:paraId="1FAA97EF" w14:textId="77777777" w:rsidR="00A75F65" w:rsidRPr="00A75F65" w:rsidRDefault="00A75F65" w:rsidP="00A75F65">
      <w:pPr>
        <w:pStyle w:val="NoteLevel1"/>
        <w:rPr>
          <w:b/>
        </w:rPr>
      </w:pPr>
      <w:r w:rsidRPr="00A75F65">
        <w:rPr>
          <w:b/>
        </w:rPr>
        <w:t>Interpreting Findings</w:t>
      </w:r>
    </w:p>
    <w:p w14:paraId="6E936ECF" w14:textId="77777777" w:rsidR="00A75F65" w:rsidRPr="00A75F65" w:rsidRDefault="00A75F65" w:rsidP="00A75F65">
      <w:pPr>
        <w:pStyle w:val="NoteLevel2"/>
        <w:rPr>
          <w:b/>
        </w:rPr>
      </w:pPr>
      <w:r w:rsidRPr="00A75F65">
        <w:t>Determine meaning by using hypothesis and theories to explain how the results of research fit together</w:t>
      </w:r>
    </w:p>
    <w:p w14:paraId="290EE3E0" w14:textId="77777777" w:rsidR="00A75F65" w:rsidRPr="00A75F65" w:rsidRDefault="00A75F65" w:rsidP="00A75F65">
      <w:pPr>
        <w:pStyle w:val="NoteLevel2"/>
        <w:rPr>
          <w:b/>
        </w:rPr>
      </w:pPr>
      <w:r w:rsidRPr="00A75F65">
        <w:t>Involves choosing the best explanation and judging the importance of the results</w:t>
      </w:r>
    </w:p>
    <w:p w14:paraId="3B48D8C6" w14:textId="77777777" w:rsidR="00A75F65" w:rsidRPr="00A75F65" w:rsidRDefault="00A75F65" w:rsidP="00A75F65">
      <w:pPr>
        <w:pStyle w:val="NoteLevel1"/>
        <w:rPr>
          <w:b/>
        </w:rPr>
      </w:pPr>
      <w:r w:rsidRPr="00A75F65">
        <w:rPr>
          <w:b/>
        </w:rPr>
        <w:t xml:space="preserve">Choosing the Best Explanation </w:t>
      </w:r>
    </w:p>
    <w:p w14:paraId="74B0F9F2" w14:textId="77777777" w:rsidR="00A75F65" w:rsidRPr="00A75F65" w:rsidRDefault="00A75F65" w:rsidP="00A75F65">
      <w:pPr>
        <w:pStyle w:val="NoteLevel2"/>
        <w:rPr>
          <w:b/>
        </w:rPr>
      </w:pPr>
      <w:r w:rsidRPr="00A75F65">
        <w:t>Interpretation may depend on type of study:</w:t>
      </w:r>
    </w:p>
    <w:p w14:paraId="4471A6D5" w14:textId="77777777" w:rsidR="00A75F65" w:rsidRPr="00A75F65" w:rsidRDefault="00A75F65" w:rsidP="002320DF">
      <w:pPr>
        <w:pStyle w:val="NoteLevel3"/>
        <w:rPr>
          <w:b/>
        </w:rPr>
      </w:pPr>
      <w:r w:rsidRPr="00A75F65">
        <w:rPr>
          <w:b/>
        </w:rPr>
        <w:t xml:space="preserve">Cross-sectional studies: </w:t>
      </w:r>
      <w:r w:rsidRPr="00A75F65">
        <w:t>participants of different ages compared at a given time</w:t>
      </w:r>
    </w:p>
    <w:p w14:paraId="571A2533" w14:textId="77777777" w:rsidR="00A75F65" w:rsidRPr="00A75F65" w:rsidRDefault="00A75F65" w:rsidP="002320DF">
      <w:pPr>
        <w:pStyle w:val="NoteLevel3"/>
        <w:rPr>
          <w:b/>
        </w:rPr>
      </w:pPr>
      <w:r w:rsidRPr="00A75F65">
        <w:rPr>
          <w:b/>
        </w:rPr>
        <w:t xml:space="preserve">Longitudinal studies: </w:t>
      </w:r>
      <w:r w:rsidRPr="00A75F65">
        <w:t>participants periodically reassessed over a period of time</w:t>
      </w:r>
    </w:p>
    <w:p w14:paraId="2111FDFB" w14:textId="77777777" w:rsidR="00A75F65" w:rsidRPr="00A75F65" w:rsidRDefault="00A75F65" w:rsidP="00A75F65">
      <w:pPr>
        <w:pStyle w:val="NoteLevel1"/>
        <w:rPr>
          <w:b/>
        </w:rPr>
      </w:pPr>
      <w:r w:rsidRPr="00A75F65">
        <w:rPr>
          <w:b/>
        </w:rPr>
        <w:t>Judging Importance</w:t>
      </w:r>
    </w:p>
    <w:p w14:paraId="4A49419A" w14:textId="77777777" w:rsidR="00A75F65" w:rsidRPr="00A75F65" w:rsidRDefault="00A75F65" w:rsidP="002320DF">
      <w:pPr>
        <w:pStyle w:val="NoteLevel2"/>
        <w:rPr>
          <w:b/>
        </w:rPr>
      </w:pPr>
      <w:r w:rsidRPr="00A75F65">
        <w:t>Statistical techniques may be used to determine if results are really important</w:t>
      </w:r>
    </w:p>
    <w:p w14:paraId="77668C5B" w14:textId="77777777" w:rsidR="00A75F65" w:rsidRPr="00A75F65" w:rsidRDefault="00A75F65" w:rsidP="002320DF">
      <w:pPr>
        <w:pStyle w:val="NoteLevel3"/>
        <w:rPr>
          <w:b/>
        </w:rPr>
      </w:pPr>
      <w:r w:rsidRPr="00A75F65">
        <w:rPr>
          <w:u w:val="single"/>
        </w:rPr>
        <w:t>Effect size</w:t>
      </w:r>
      <w:r w:rsidRPr="00A75F65">
        <w:t xml:space="preserve"> is a measure of how much variability among scores is accounted for by the independent variable</w:t>
      </w:r>
    </w:p>
    <w:p w14:paraId="34236FFA" w14:textId="77777777" w:rsidR="00A75F65" w:rsidRPr="00A75F65" w:rsidRDefault="00A75F65" w:rsidP="002320DF">
      <w:pPr>
        <w:pStyle w:val="NoteLevel3"/>
        <w:rPr>
          <w:b/>
        </w:rPr>
      </w:pPr>
      <w:r w:rsidRPr="00A75F65">
        <w:rPr>
          <w:u w:val="single"/>
        </w:rPr>
        <w:t>Meta-analysis</w:t>
      </w:r>
      <w:r w:rsidRPr="00A75F65">
        <w:t xml:space="preserve"> combines data from many studies; how much variance in scores across all studies is accounted for by a particular variable</w:t>
      </w:r>
    </w:p>
    <w:p w14:paraId="4E8B9978" w14:textId="77777777" w:rsidR="00A75F65" w:rsidRPr="00A75F65" w:rsidRDefault="00A75F65" w:rsidP="00A75F65">
      <w:pPr>
        <w:pStyle w:val="NoteLevel1"/>
        <w:rPr>
          <w:b/>
        </w:rPr>
      </w:pPr>
      <w:r w:rsidRPr="00A75F65">
        <w:rPr>
          <w:b/>
        </w:rPr>
        <w:t>Keeping the Enterprise Ethical</w:t>
      </w:r>
    </w:p>
    <w:p w14:paraId="5C8B6DA7" w14:textId="77777777" w:rsidR="00A75F65" w:rsidRPr="00A75F65" w:rsidRDefault="00A75F65" w:rsidP="002320DF">
      <w:pPr>
        <w:pStyle w:val="NoteLevel2"/>
        <w:rPr>
          <w:b/>
        </w:rPr>
      </w:pPr>
      <w:r w:rsidRPr="00A75F65">
        <w:t>Eight major ethical principles</w:t>
      </w:r>
    </w:p>
    <w:p w14:paraId="6BFA906F" w14:textId="77777777" w:rsidR="00A75F65" w:rsidRPr="00A75F65" w:rsidRDefault="00A75F65" w:rsidP="002320DF">
      <w:pPr>
        <w:pStyle w:val="NoteLevel3"/>
        <w:rPr>
          <w:b/>
        </w:rPr>
      </w:pPr>
      <w:r w:rsidRPr="00A75F65">
        <w:t>1. Respect for human dignity</w:t>
      </w:r>
    </w:p>
    <w:p w14:paraId="0683DA54" w14:textId="77777777" w:rsidR="00A75F65" w:rsidRPr="00A75F65" w:rsidRDefault="00A75F65" w:rsidP="002320DF">
      <w:pPr>
        <w:pStyle w:val="NoteLevel3"/>
        <w:rPr>
          <w:b/>
        </w:rPr>
      </w:pPr>
      <w:r w:rsidRPr="00A75F65">
        <w:t>2. Respect for free &amp; informed consent</w:t>
      </w:r>
    </w:p>
    <w:p w14:paraId="0B5B807E" w14:textId="77777777" w:rsidR="00A75F65" w:rsidRPr="00A75F65" w:rsidRDefault="00A75F65" w:rsidP="002320DF">
      <w:pPr>
        <w:pStyle w:val="NoteLevel3"/>
        <w:rPr>
          <w:b/>
        </w:rPr>
      </w:pPr>
      <w:r w:rsidRPr="00A75F65">
        <w:t>3. Respect for vulnerable persons</w:t>
      </w:r>
    </w:p>
    <w:p w14:paraId="505D092F" w14:textId="77777777" w:rsidR="00A75F65" w:rsidRPr="00A75F65" w:rsidRDefault="00A75F65" w:rsidP="002320DF">
      <w:pPr>
        <w:pStyle w:val="NoteLevel3"/>
        <w:rPr>
          <w:b/>
        </w:rPr>
      </w:pPr>
      <w:r w:rsidRPr="00A75F65">
        <w:t>4. Respect for privacy &amp; confidentiality</w:t>
      </w:r>
    </w:p>
    <w:p w14:paraId="1C363EBF" w14:textId="77777777" w:rsidR="00A75F65" w:rsidRPr="00A75F65" w:rsidRDefault="00A75F65" w:rsidP="002320DF">
      <w:pPr>
        <w:pStyle w:val="NoteLevel3"/>
        <w:rPr>
          <w:b/>
        </w:rPr>
      </w:pPr>
      <w:r w:rsidRPr="00A75F65">
        <w:t>5. Respect for justice &amp; inclusiveness</w:t>
      </w:r>
    </w:p>
    <w:p w14:paraId="6811E3BA" w14:textId="77777777" w:rsidR="00A75F65" w:rsidRPr="00A75F65" w:rsidRDefault="00A75F65" w:rsidP="002320DF">
      <w:pPr>
        <w:pStyle w:val="NoteLevel3"/>
        <w:rPr>
          <w:b/>
        </w:rPr>
      </w:pPr>
      <w:r w:rsidRPr="00A75F65">
        <w:t>6. Balancing harms &amp; benefits</w:t>
      </w:r>
    </w:p>
    <w:p w14:paraId="115A3535" w14:textId="77777777" w:rsidR="00A75F65" w:rsidRPr="00A75F65" w:rsidRDefault="00A75F65" w:rsidP="002320DF">
      <w:pPr>
        <w:pStyle w:val="NoteLevel3"/>
        <w:rPr>
          <w:b/>
        </w:rPr>
      </w:pPr>
      <w:r w:rsidRPr="00A75F65">
        <w:t>7. Minimizing harm</w:t>
      </w:r>
    </w:p>
    <w:p w14:paraId="4CB7F58A" w14:textId="77777777" w:rsidR="00A75F65" w:rsidRPr="00A75F65" w:rsidRDefault="00A75F65" w:rsidP="002320DF">
      <w:pPr>
        <w:pStyle w:val="NoteLevel3"/>
        <w:rPr>
          <w:b/>
        </w:rPr>
      </w:pPr>
      <w:r w:rsidRPr="00A75F65">
        <w:t>8. Maximizing benefits</w:t>
      </w:r>
    </w:p>
    <w:p w14:paraId="48538D51" w14:textId="77777777" w:rsidR="00A75F65" w:rsidRPr="00A75F65" w:rsidRDefault="00A75F65" w:rsidP="00A75F65">
      <w:pPr>
        <w:pStyle w:val="NoteLevel1"/>
        <w:rPr>
          <w:b/>
        </w:rPr>
      </w:pPr>
      <w:r w:rsidRPr="00A75F65">
        <w:rPr>
          <w:b/>
        </w:rPr>
        <w:t>Ethics of Studying Humans</w:t>
      </w:r>
    </w:p>
    <w:p w14:paraId="486142A1" w14:textId="77777777" w:rsidR="00A75F65" w:rsidRPr="00A75F65" w:rsidRDefault="00A75F65" w:rsidP="002320DF">
      <w:pPr>
        <w:pStyle w:val="NoteLevel2"/>
        <w:rPr>
          <w:b/>
        </w:rPr>
      </w:pPr>
      <w:r w:rsidRPr="00A75F65">
        <w:t>Must provide informed consent</w:t>
      </w:r>
    </w:p>
    <w:p w14:paraId="5645EB09" w14:textId="77777777" w:rsidR="00A75F65" w:rsidRPr="00A75F65" w:rsidRDefault="00A75F65" w:rsidP="002320DF">
      <w:pPr>
        <w:pStyle w:val="NoteLevel2"/>
        <w:rPr>
          <w:b/>
        </w:rPr>
      </w:pPr>
      <w:r w:rsidRPr="00A75F65">
        <w:t>Freedom to withdraw at any time</w:t>
      </w:r>
    </w:p>
    <w:p w14:paraId="53569C39" w14:textId="77777777" w:rsidR="00A75F65" w:rsidRPr="00A75F65" w:rsidRDefault="00A75F65" w:rsidP="002320DF">
      <w:pPr>
        <w:pStyle w:val="NoteLevel2"/>
        <w:rPr>
          <w:b/>
        </w:rPr>
      </w:pPr>
      <w:r w:rsidRPr="00A75F65">
        <w:t>Minimized discomfort</w:t>
      </w:r>
    </w:p>
    <w:p w14:paraId="3CB41C63" w14:textId="77777777" w:rsidR="00A75F65" w:rsidRPr="00A75F65" w:rsidRDefault="00A75F65" w:rsidP="002320DF">
      <w:pPr>
        <w:pStyle w:val="NoteLevel2"/>
        <w:rPr>
          <w:b/>
        </w:rPr>
      </w:pPr>
      <w:r w:rsidRPr="00A75F65">
        <w:t>Keep data confidential</w:t>
      </w:r>
    </w:p>
    <w:p w14:paraId="64B1C819" w14:textId="77777777" w:rsidR="00A75F65" w:rsidRPr="00A75F65" w:rsidRDefault="00A75F65" w:rsidP="002320DF">
      <w:pPr>
        <w:pStyle w:val="NoteLevel2"/>
        <w:rPr>
          <w:b/>
        </w:rPr>
      </w:pPr>
      <w:r w:rsidRPr="00A75F65">
        <w:t>If deception is necessary, must provide briefing about true nature of studies</w:t>
      </w:r>
    </w:p>
    <w:p w14:paraId="13564186" w14:textId="77777777" w:rsidR="00A75F65" w:rsidRPr="00A75F65" w:rsidRDefault="00A75F65" w:rsidP="00A75F65">
      <w:pPr>
        <w:pStyle w:val="NoteLevel1"/>
        <w:rPr>
          <w:b/>
        </w:rPr>
      </w:pPr>
      <w:r w:rsidRPr="00A75F65">
        <w:rPr>
          <w:b/>
        </w:rPr>
        <w:t>Ethics of Studying Animals</w:t>
      </w:r>
    </w:p>
    <w:p w14:paraId="6F1C6E5E" w14:textId="77777777" w:rsidR="00A75F65" w:rsidRPr="00A75F65" w:rsidRDefault="00A75F65" w:rsidP="002320DF">
      <w:pPr>
        <w:pStyle w:val="NoteLevel2"/>
        <w:rPr>
          <w:b/>
        </w:rPr>
      </w:pPr>
      <w:r w:rsidRPr="00A75F65">
        <w:t>Animals used in psychological research for many reasons</w:t>
      </w:r>
    </w:p>
    <w:p w14:paraId="30C3114C" w14:textId="77777777" w:rsidR="00A75F65" w:rsidRPr="00A75F65" w:rsidRDefault="00A75F65" w:rsidP="002320DF">
      <w:pPr>
        <w:pStyle w:val="NoteLevel3"/>
        <w:rPr>
          <w:b/>
        </w:rPr>
      </w:pPr>
      <w:r w:rsidRPr="00A75F65">
        <w:t>Conduct basic research: discover practical applications; study issues that cannot be studied by experimenting with humans; clarifying theoretical questions; improve human welfare</w:t>
      </w:r>
    </w:p>
    <w:p w14:paraId="2B408A2D" w14:textId="467B61E8" w:rsidR="00A75F65" w:rsidRPr="00A75F65" w:rsidRDefault="00A75F65" w:rsidP="002320DF">
      <w:pPr>
        <w:pStyle w:val="NoteLevel2"/>
      </w:pPr>
      <w:proofErr w:type="gramStart"/>
      <w:r w:rsidRPr="00A75F65">
        <w:t>must</w:t>
      </w:r>
      <w:proofErr w:type="gramEnd"/>
      <w:r w:rsidRPr="00A75F65">
        <w:t xml:space="preserve"> abide by ethical code</w:t>
      </w:r>
    </w:p>
    <w:p w14:paraId="505BA25A" w14:textId="77777777" w:rsidR="008D49EC" w:rsidRDefault="008D49EC" w:rsidP="00F40E5F">
      <w:pPr>
        <w:pStyle w:val="NoteLevel1"/>
        <w:sectPr w:rsidR="008D49EC" w:rsidSect="00651481">
          <w:headerReference w:type="first" r:id="rId9"/>
          <w:pgSz w:w="12240" w:h="15840"/>
          <w:pgMar w:top="1440" w:right="1440" w:bottom="1440" w:left="1440" w:header="708" w:footer="708" w:gutter="0"/>
          <w:cols w:space="708"/>
          <w:titlePg/>
          <w:docGrid w:type="lines" w:linePitch="360"/>
        </w:sectPr>
      </w:pPr>
    </w:p>
    <w:p w14:paraId="5EAFE7ED" w14:textId="78EC5F99" w:rsidR="00524626" w:rsidRDefault="009119C8" w:rsidP="009119C8">
      <w:pPr>
        <w:pStyle w:val="NoteLevel1"/>
        <w:rPr>
          <w:b/>
        </w:rPr>
      </w:pPr>
      <w:r>
        <w:rPr>
          <w:b/>
        </w:rPr>
        <w:t>Statistical Methods: Graphing Data</w:t>
      </w:r>
    </w:p>
    <w:p w14:paraId="3E340DA4" w14:textId="2B26F580" w:rsidR="009119C8" w:rsidRPr="009119C8" w:rsidRDefault="009119C8" w:rsidP="009119C8">
      <w:pPr>
        <w:pStyle w:val="NoteLevel2"/>
        <w:rPr>
          <w:b/>
        </w:rPr>
      </w:pPr>
      <w:r>
        <w:t>Frequency distribution</w:t>
      </w:r>
    </w:p>
    <w:p w14:paraId="2F64052A" w14:textId="228FEC61" w:rsidR="009119C8" w:rsidRPr="009119C8" w:rsidRDefault="009119C8" w:rsidP="009119C8">
      <w:pPr>
        <w:pStyle w:val="NoteLevel2"/>
        <w:rPr>
          <w:b/>
        </w:rPr>
      </w:pPr>
      <w:r>
        <w:t>Histogram</w:t>
      </w:r>
    </w:p>
    <w:p w14:paraId="10A4EFCB" w14:textId="7AC08D27" w:rsidR="009119C8" w:rsidRPr="009119C8" w:rsidRDefault="009119C8" w:rsidP="009119C8">
      <w:pPr>
        <w:pStyle w:val="NoteLevel2"/>
        <w:rPr>
          <w:b/>
        </w:rPr>
      </w:pPr>
      <w:r>
        <w:t>Frequency polygon</w:t>
      </w:r>
    </w:p>
    <w:p w14:paraId="066C1078" w14:textId="208747B3" w:rsidR="009119C8" w:rsidRDefault="009119C8" w:rsidP="009119C8">
      <w:pPr>
        <w:pStyle w:val="NoteLevel1"/>
        <w:rPr>
          <w:b/>
        </w:rPr>
      </w:pPr>
      <w:r>
        <w:rPr>
          <w:b/>
        </w:rPr>
        <w:t>Descriptive Statistics</w:t>
      </w:r>
    </w:p>
    <w:p w14:paraId="1F1C6CD1" w14:textId="2CE2E5B7" w:rsidR="009119C8" w:rsidRPr="009119C8" w:rsidRDefault="009119C8" w:rsidP="009119C8">
      <w:pPr>
        <w:pStyle w:val="NoteLevel2"/>
        <w:rPr>
          <w:b/>
        </w:rPr>
      </w:pPr>
      <w:r>
        <w:t>Measures of central tendency</w:t>
      </w:r>
    </w:p>
    <w:p w14:paraId="4F37DB3F" w14:textId="33E88097" w:rsidR="009119C8" w:rsidRPr="009119C8" w:rsidRDefault="009119C8" w:rsidP="00031640">
      <w:pPr>
        <w:pStyle w:val="NoteLevel3"/>
        <w:rPr>
          <w:b/>
        </w:rPr>
      </w:pPr>
      <w:r>
        <w:t>Mean</w:t>
      </w:r>
    </w:p>
    <w:p w14:paraId="1793718E" w14:textId="022721EE" w:rsidR="009119C8" w:rsidRPr="009119C8" w:rsidRDefault="009119C8" w:rsidP="00031640">
      <w:pPr>
        <w:pStyle w:val="NoteLevel3"/>
        <w:rPr>
          <w:b/>
        </w:rPr>
      </w:pPr>
      <w:r>
        <w:t>Median</w:t>
      </w:r>
    </w:p>
    <w:p w14:paraId="7999EF3A" w14:textId="1A2EEC5D" w:rsidR="009119C8" w:rsidRPr="009119C8" w:rsidRDefault="009119C8" w:rsidP="00031640">
      <w:pPr>
        <w:pStyle w:val="NoteLevel3"/>
        <w:rPr>
          <w:b/>
        </w:rPr>
      </w:pPr>
      <w:r>
        <w:t>Mode</w:t>
      </w:r>
    </w:p>
    <w:p w14:paraId="4681D44B" w14:textId="67902F3A" w:rsidR="005F4E14" w:rsidRDefault="006D375F" w:rsidP="009119C8">
      <w:pPr>
        <w:pStyle w:val="NoteLevel2"/>
      </w:pPr>
      <w:r>
        <w:rPr>
          <w:noProof/>
        </w:rPr>
        <w:pict w14:anchorId="02AAA532">
          <v:group id="_x0000_s1049" style="position:absolute;left:0;text-align:left;margin-left:408pt;margin-top:6.85pt;width:25pt;height:22.15pt;z-index:251677696" coordorigin="9600,3377" coordsize="500,443">
            <v:shape id="_x0000_s1047" style="position:absolute;left:9854;top:3377;width:56;height:443" coordsize="56,443" o:spt="100" adj="0,,0" path="m6,23hdc56,223,15,,6,163,,256,6,349,6,443hae" filled="f" strokeweight="1pt">
              <v:fill o:detectmouseclick="t"/>
              <v:stroke joinstyle="round"/>
              <v:shadow on="t" opacity="22938f" mv:blur="38100f" offset="0,2pt"/>
              <v:formulas/>
              <v:path arrowok="t" o:connecttype="segments"/>
              <v:textbox inset=",7.2pt,,7.2pt"/>
            </v:shape>
            <v:shape id="_x0000_s1048" style="position:absolute;left:9600;top:3620;width:500;height:40" coordsize="500,40" o:spt="100" adj="0,,0" path="m0,0hdc212,21,278,40,500,40hae" filled="f" strokeweight="1pt">
              <v:fill o:detectmouseclick="t"/>
              <v:stroke joinstyle="round"/>
              <v:shadow on="t" opacity="22938f" mv:blur="38100f" offset="0,2pt"/>
              <v:formulas/>
              <v:path arrowok="t" o:connecttype="segments"/>
              <v:textbox inset=",7.2pt,,7.2pt"/>
            </v:shape>
          </v:group>
        </w:pict>
      </w:r>
      <w:r w:rsidR="009119C8">
        <w:t>Skewed distribution</w:t>
      </w:r>
    </w:p>
    <w:p w14:paraId="3604102D" w14:textId="2170A987" w:rsidR="005F4E14" w:rsidRDefault="006D375F" w:rsidP="005F4E14">
      <w:pPr>
        <w:pStyle w:val="NoteLevel2"/>
        <w:numPr>
          <w:ilvl w:val="0"/>
          <w:numId w:val="0"/>
        </w:numPr>
        <w:ind w:left="1080"/>
      </w:pPr>
      <w:r>
        <w:rPr>
          <w:noProof/>
        </w:rPr>
        <w:pict w14:anchorId="0F906D01">
          <v:shape id="_x0000_s1046" style="position:absolute;left:0;text-align:left;margin-left:290pt;margin-top:4pt;width:29pt;height:3pt;z-index:251674624" coordsize="580,60" o:spt="100" adj="0,,0" path="m0,60hdc193,40,386,,580,0hae" filled="f" strokeweight="1pt">
            <v:fill o:detectmouseclick="t"/>
            <v:stroke joinstyle="round"/>
            <v:shadow on="t" opacity="22938f" mv:blur="38100f" offset="0,2pt"/>
            <v:formulas/>
            <v:path arrowok="t" o:connecttype="segments"/>
            <v:textbox inset=",7.2pt,,7.2pt"/>
          </v:shape>
        </w:pict>
      </w:r>
      <w:r>
        <w:rPr>
          <w:noProof/>
        </w:rPr>
        <w:pict w14:anchorId="0D15F0C7">
          <v:shape id="_x0000_s1035" style="position:absolute;left:0;text-align:left;margin-left:309pt;margin-top:16pt;width:2pt;height:79pt;z-index:251663360" coordsize="40,1580" o:spt="100" adj="0,,0" path="m0,0hdc23,534,40,1040,40,1580hae" filled="f" strokeweight="1pt">
            <v:fill o:detectmouseclick="t"/>
            <v:stroke joinstyle="round"/>
            <v:shadow on="t" opacity="22938f" mv:blur="38100f" offset="0,2pt"/>
            <v:formulas/>
            <v:path arrowok="t" o:connecttype="segments"/>
            <v:textbox inset=",7.2pt,,7.2pt"/>
          </v:shape>
        </w:pict>
      </w:r>
      <w:r>
        <w:rPr>
          <w:noProof/>
        </w:rPr>
        <w:pict w14:anchorId="0805033B">
          <v:group id="_x0000_s1029" style="position:absolute;left:0;text-align:left;margin-left:33pt;margin-top:13pt;width:165pt;height:89pt;z-index:251660288" coordorigin="2100,3860" coordsize="3300,1780">
            <v:shape id="_x0000_s1027" style="position:absolute;left:2100;top:3975;width:3300;height:1589" coordsize="3300,1589" o:spt="100" adj="0,,0" path="m0,1585hdc20,1571,38,1554,60,1545,98,1527,144,1528,180,1505,387,1366,66,1577,320,1425,361,1400,440,1345,440,1345,496,1259,586,1198,660,1125,680,1105,720,1065,720,1065,747,981,797,959,840,885,900,779,966,682,1040,585,1044,566,1066,468,1080,445,1181,263,1122,381,1220,265,1246,233,1290,146,1320,125,1342,109,1373,111,1400,105,1557,,1789,64,1940,165,1975,270,1936,185,2020,285,2108,391,2019,296,2080,405,2103,447,2160,525,2160,525,2202,736,2139,544,2240,665,2313,753,2252,730,2300,825,2314,854,2340,878,2360,905,2389,992,2450,1066,2500,1145,2525,1185,2540,1238,2580,1265,2642,1306,2702,1356,2760,1405,2843,1474,2792,1464,2900,1505,2966,1529,3081,1537,3140,1545,3272,1589,3217,1585,3300,1585hae" filled="f" strokeweight="1pt">
              <v:fill o:detectmouseclick="t"/>
              <v:stroke joinstyle="round"/>
              <v:shadow on="t" opacity="22938f" mv:blur="38100f" offset="0,2pt"/>
              <v:formulas/>
              <v:path arrowok="t" o:connecttype="segments"/>
              <v:textbox inset=",7.2pt,,7.2pt"/>
            </v:shape>
            <v:shape id="_x0000_s1028" style="position:absolute;left:3695;top:3860;width:151;height:1780" coordsize="151,1780" o:spt="100" adj="0,,0" path="m5,0hdc14,190,,445,65,640,89,812,69,994,125,1160,131,1180,144,1198,145,1220,151,1406,145,1593,145,1780hae" filled="f" strokeweight="1pt">
              <v:fill o:detectmouseclick="t"/>
              <v:stroke joinstyle="round"/>
              <v:shadow on="t" opacity="22938f" mv:blur="38100f" offset="0,2pt"/>
              <v:formulas/>
              <v:path arrowok="t" o:connecttype="segments"/>
              <v:textbox inset=",7.2pt,,7.2pt"/>
            </v:shape>
          </v:group>
        </w:pict>
      </w:r>
      <w:r w:rsidR="005F4E14">
        <w:t>Symmetrical</w:t>
      </w:r>
    </w:p>
    <w:p w14:paraId="54ED6CC2" w14:textId="7D0B4C98" w:rsidR="005F4E14" w:rsidRDefault="006D375F" w:rsidP="005F4E14">
      <w:pPr>
        <w:pStyle w:val="NoteLevel2"/>
        <w:numPr>
          <w:ilvl w:val="0"/>
          <w:numId w:val="0"/>
        </w:numPr>
        <w:ind w:left="1080"/>
      </w:pPr>
      <w:r>
        <w:rPr>
          <w:noProof/>
        </w:rPr>
        <w:pict w14:anchorId="797EADC0">
          <v:shape id="_x0000_s1041" style="position:absolute;left:0;text-align:left;margin-left:6in;margin-top:0;width:4.35pt;height:85pt;z-index:251669504" coordsize="87,1700" o:spt="100" adj="0,,0" path="m0,0hdc11,414,4,587,60,920,87,1419,80,1159,80,1700hae" filled="f" strokeweight="1pt">
            <v:fill o:detectmouseclick="t"/>
            <v:stroke joinstyle="round"/>
            <v:shadow on="t" opacity="22938f" mv:blur="38100f" offset="0,2pt"/>
            <v:formulas/>
            <v:path arrowok="t" o:connecttype="segments"/>
            <v:textbox inset=",7.2pt,,7.2pt"/>
          </v:shape>
        </w:pict>
      </w:r>
      <w:r>
        <w:rPr>
          <w:noProof/>
        </w:rPr>
        <w:pict w14:anchorId="797EADC0">
          <v:shape id="_x0000_s1042" style="position:absolute;left:0;text-align:left;margin-left:418.65pt;margin-top:0;width:4.35pt;height:85pt;z-index:251670528" coordsize="87,1700" o:spt="100" adj="0,,0" path="m0,0hdc11,414,4,587,60,920,87,1419,80,1159,80,1700hae" filled="f" strokeweight="1pt">
            <v:fill o:detectmouseclick="t"/>
            <v:stroke joinstyle="round"/>
            <v:shadow on="t" opacity="22938f" mv:blur="38100f" offset="0,2pt"/>
            <v:formulas/>
            <v:path arrowok="t" o:connecttype="segments"/>
            <v:textbox inset=",7.2pt,,7.2pt"/>
          </v:shape>
        </w:pict>
      </w:r>
      <w:r>
        <w:rPr>
          <w:noProof/>
        </w:rPr>
        <w:pict w14:anchorId="797EADC0">
          <v:shape id="_x0000_s1040" style="position:absolute;left:0;text-align:left;margin-left:450pt;margin-top:2pt;width:4.35pt;height:85pt;z-index:251668480" coordsize="87,1700" o:spt="100" adj="0,,0" path="m0,0hdc11,414,4,587,60,920,87,1419,80,1159,80,1700hae" filled="f" strokeweight="1pt">
            <v:fill o:detectmouseclick="t"/>
            <v:stroke joinstyle="round"/>
            <v:shadow on="t" opacity="22938f" mv:blur="38100f" offset="0,2pt"/>
            <v:formulas/>
            <v:path arrowok="t" o:connecttype="segments"/>
            <v:textbox inset=",7.2pt,,7.2pt"/>
          </v:shape>
        </w:pict>
      </w:r>
      <w:r>
        <w:rPr>
          <w:noProof/>
        </w:rPr>
        <w:pict w14:anchorId="2AA3617B">
          <v:shape id="_x0000_s1034" style="position:absolute;left:0;text-align:left;margin-left:369pt;margin-top:3.4pt;width:145pt;height:80.6pt;z-index:251662336" coordsize="2900,1612" o:spt="100" adj="0,,0" path="m0,1612hdc99,1479,182,1329,300,1212,332,1115,375,1031,400,932,412,762,382,556,540,452,562,383,585,286,640,232,673,198,731,190,760,152,780,125,794,93,820,72,836,58,861,61,880,52,901,41,920,25,940,12,1020,20,1117,,1180,52,1223,88,1243,149,1280,192,1304,220,1335,243,1360,272,1445,371,1347,295,1460,392,1485,413,1516,428,1540,452,1673,585,1480,445,1640,552,1669,596,1686,650,1720,692,1755,736,1806,766,1840,812,1914,910,2020,1012,2140,1052,2175,1105,2186,1130,2240,1172,2277,1201,2331,1213,2360,1252,2455,1379,2478,1435,2620,1492,2659,1507,2702,1513,2740,1532,2788,1556,2842,1592,2900,1592hae" filled="f" strokeweight="1pt">
            <v:fill o:detectmouseclick="t"/>
            <v:stroke joinstyle="round"/>
            <v:shadow on="t" opacity="22938f" mv:blur="38100f" offset="0,2pt"/>
            <v:formulas/>
            <v:path arrowok="t" o:connecttype="segments"/>
            <v:textbox inset=",7.2pt,,7.2pt"/>
          </v:shape>
        </w:pict>
      </w:r>
      <w:r>
        <w:rPr>
          <w:noProof/>
        </w:rPr>
        <w:pict w14:anchorId="0010EF9B">
          <v:shape id="_x0000_s1037" style="position:absolute;left:0;text-align:left;margin-left:279.7pt;margin-top:7pt;width:6.3pt;height:84pt;z-index:251665408" coordsize="126,1680" o:spt="100" adj="0,,0" path="m126,0hdc119,106,111,213,106,320,98,479,95,640,86,800,76,964,12,1117,6,1280,,1413,6,1546,6,1680hae" filled="f" strokeweight="1pt">
            <v:fill o:detectmouseclick="t"/>
            <v:stroke joinstyle="round"/>
            <v:shadow on="t" opacity="22938f" mv:blur="38100f" offset="0,2pt"/>
            <v:formulas/>
            <v:path arrowok="t" o:connecttype="segments"/>
            <v:textbox inset=",7.2pt,,7.2pt"/>
          </v:shape>
        </w:pict>
      </w:r>
      <w:r>
        <w:rPr>
          <w:noProof/>
        </w:rPr>
        <w:pict w14:anchorId="4FF26D30">
          <v:shape id="_x0000_s1036" style="position:absolute;left:0;text-align:left;margin-left:297pt;margin-top:2pt;width:2pt;height:86pt;z-index:251664384" coordsize="40,1720" o:spt="100" adj="0,,0" path="m0,0hdc10,578,40,1144,40,1720hae" filled="f" strokeweight="1pt">
            <v:fill o:detectmouseclick="t"/>
            <v:stroke joinstyle="round"/>
            <v:shadow on="t" opacity="22938f" mv:blur="38100f" offset="0,2pt"/>
            <v:formulas/>
            <v:path arrowok="t" o:connecttype="segments"/>
            <v:textbox inset=",7.2pt,,7.2pt"/>
          </v:shape>
        </w:pict>
      </w:r>
      <w:r>
        <w:rPr>
          <w:noProof/>
        </w:rPr>
        <w:pict w14:anchorId="69F46230">
          <v:shape id="_x0000_s1032" style="position:absolute;left:0;text-align:left;margin-left:214pt;margin-top:3pt;width:146pt;height:83pt;z-index:251661312" coordsize="2920,1660" o:spt="100" adj="0,,0" path="m0,1560hdc46,1490,80,1466,160,1440,186,1420,216,1403,240,1380,330,1289,223,1338,340,1300,369,1255,385,1201,420,1160,456,1115,517,1098,560,1060,629,996,684,916,760,860,786,840,817,824,840,800,887,747,950,632,1020,580,1051,556,1086,540,1120,520,1224,363,1382,300,1520,180,1614,97,1678,30,1800,,1866,6,1936,,2000,20,2045,34,2120,100,2120,100,2186,200,2238,269,2280,380,2309,457,2311,543,2340,620,2348,642,2368,659,2380,680,2416,744,2441,807,2460,880,2490,1000,2537,1106,2580,1220,2618,1322,2600,1353,2700,1420,2738,1535,2812,1606,2920,1660hae" filled="f" strokeweight="1pt">
            <v:fill o:detectmouseclick="t"/>
            <v:stroke joinstyle="round"/>
            <v:shadow on="t" opacity="22938f" mv:blur="38100f" offset="0,2pt"/>
            <v:formulas/>
            <v:path arrowok="t" o:connecttype="segments"/>
            <v:textbox inset=",7.2pt,,7.2pt"/>
          </v:shape>
        </w:pict>
      </w:r>
    </w:p>
    <w:p w14:paraId="33722339" w14:textId="245C1E83" w:rsidR="005F4E14" w:rsidRDefault="005F4E14" w:rsidP="005F4E14">
      <w:pPr>
        <w:pStyle w:val="NoteLevel2"/>
        <w:numPr>
          <w:ilvl w:val="0"/>
          <w:numId w:val="0"/>
        </w:numPr>
        <w:ind w:left="1080"/>
      </w:pPr>
    </w:p>
    <w:p w14:paraId="3CBE05E4" w14:textId="7E148C47" w:rsidR="005F4E14" w:rsidRDefault="005F4E14" w:rsidP="005F4E14">
      <w:pPr>
        <w:pStyle w:val="NoteLevel2"/>
        <w:numPr>
          <w:ilvl w:val="0"/>
          <w:numId w:val="0"/>
        </w:numPr>
        <w:ind w:left="1080"/>
      </w:pPr>
    </w:p>
    <w:p w14:paraId="60F4E0E8" w14:textId="77777777" w:rsidR="005F4E14" w:rsidRDefault="005F4E14" w:rsidP="005F4E14">
      <w:pPr>
        <w:pStyle w:val="NoteLevel2"/>
        <w:numPr>
          <w:ilvl w:val="0"/>
          <w:numId w:val="0"/>
        </w:numPr>
        <w:ind w:left="1080"/>
      </w:pPr>
    </w:p>
    <w:p w14:paraId="16A69ABD" w14:textId="77777777" w:rsidR="005F4E14" w:rsidRDefault="005F4E14" w:rsidP="005F4E14">
      <w:pPr>
        <w:pStyle w:val="NoteLevel2"/>
        <w:numPr>
          <w:ilvl w:val="0"/>
          <w:numId w:val="0"/>
        </w:numPr>
        <w:ind w:left="1080"/>
      </w:pPr>
    </w:p>
    <w:p w14:paraId="0BDCA1F4" w14:textId="0202A192" w:rsidR="005F4E14" w:rsidRDefault="005F4E14" w:rsidP="005F4E14">
      <w:pPr>
        <w:pStyle w:val="NoteLevel1"/>
      </w:pPr>
      <w:r>
        <w:t xml:space="preserve">           Mean, median, mode                     </w:t>
      </w:r>
      <w:r w:rsidRPr="005F4E14">
        <w:rPr>
          <w:sz w:val="20"/>
          <w:szCs w:val="20"/>
        </w:rPr>
        <w:t>mean</w:t>
      </w:r>
      <w:r>
        <w:rPr>
          <w:sz w:val="20"/>
          <w:szCs w:val="20"/>
        </w:rPr>
        <w:t xml:space="preserve">   </w:t>
      </w:r>
      <w:r w:rsidRPr="005F4E14">
        <w:rPr>
          <w:sz w:val="20"/>
          <w:szCs w:val="20"/>
        </w:rPr>
        <w:t xml:space="preserve"> mode </w:t>
      </w:r>
      <w:r>
        <w:rPr>
          <w:sz w:val="20"/>
          <w:szCs w:val="20"/>
        </w:rPr>
        <w:t xml:space="preserve">                    </w:t>
      </w:r>
      <w:proofErr w:type="spellStart"/>
      <w:r w:rsidRPr="005F4E14">
        <w:rPr>
          <w:sz w:val="20"/>
          <w:szCs w:val="20"/>
        </w:rPr>
        <w:t>mode</w:t>
      </w:r>
      <w:proofErr w:type="spellEnd"/>
      <w:r w:rsidRPr="005F4E14">
        <w:rPr>
          <w:sz w:val="20"/>
          <w:szCs w:val="20"/>
        </w:rPr>
        <w:t xml:space="preserve"> mean</w:t>
      </w:r>
    </w:p>
    <w:p w14:paraId="2A3DC337" w14:textId="4CE83AEC" w:rsidR="005F4E14" w:rsidRPr="005F4E14" w:rsidRDefault="005F4E14" w:rsidP="005F4E14">
      <w:pPr>
        <w:pStyle w:val="NoteLevel1"/>
        <w:rPr>
          <w:sz w:val="20"/>
          <w:szCs w:val="20"/>
        </w:rPr>
      </w:pPr>
      <w:r>
        <w:t xml:space="preserve">                                                                   </w:t>
      </w:r>
      <w:proofErr w:type="gramStart"/>
      <w:r w:rsidRPr="005F4E14">
        <w:rPr>
          <w:sz w:val="20"/>
          <w:szCs w:val="20"/>
        </w:rPr>
        <w:t>median</w:t>
      </w:r>
      <w:proofErr w:type="gramEnd"/>
      <w:r w:rsidRPr="005F4E14">
        <w:rPr>
          <w:sz w:val="20"/>
          <w:szCs w:val="20"/>
        </w:rPr>
        <w:t xml:space="preserve">                      </w:t>
      </w:r>
      <w:r>
        <w:rPr>
          <w:sz w:val="20"/>
          <w:szCs w:val="20"/>
        </w:rPr>
        <w:t xml:space="preserve">      </w:t>
      </w:r>
      <w:proofErr w:type="spellStart"/>
      <w:r w:rsidRPr="005F4E14">
        <w:rPr>
          <w:sz w:val="20"/>
          <w:szCs w:val="20"/>
        </w:rPr>
        <w:t>median</w:t>
      </w:r>
      <w:proofErr w:type="spellEnd"/>
    </w:p>
    <w:p w14:paraId="7E72587D" w14:textId="77777777" w:rsidR="005F4E14" w:rsidRDefault="005F4E14" w:rsidP="005F4E14">
      <w:pPr>
        <w:pStyle w:val="NoteLevel2"/>
      </w:pPr>
      <w:r>
        <w:t>Measuring variability</w:t>
      </w:r>
    </w:p>
    <w:p w14:paraId="08516729" w14:textId="77777777" w:rsidR="005F4E14" w:rsidRDefault="005F4E14" w:rsidP="005F4E14">
      <w:pPr>
        <w:pStyle w:val="NoteLevel2"/>
      </w:pPr>
      <w:r>
        <w:t>Standard deviation</w:t>
      </w:r>
    </w:p>
    <w:p w14:paraId="4357B5C7" w14:textId="77777777" w:rsidR="00E205DB" w:rsidRPr="00E205DB" w:rsidRDefault="00E205DB" w:rsidP="00E205DB">
      <w:pPr>
        <w:pStyle w:val="NoteLevel1"/>
      </w:pPr>
      <w:r>
        <w:rPr>
          <w:b/>
        </w:rPr>
        <w:t>Meaning of Symbols</w:t>
      </w:r>
    </w:p>
    <w:p w14:paraId="4C50B03B" w14:textId="77777777" w:rsidR="00E205DB" w:rsidRDefault="00E205DB" w:rsidP="00E205DB">
      <w:pPr>
        <w:pStyle w:val="NoteLevel2"/>
      </w:pPr>
      <w:r>
        <w:rPr>
          <w:i/>
        </w:rPr>
        <w:t>N</w:t>
      </w:r>
      <w:r>
        <w:t xml:space="preserve"> means the number of scores, participants, events</w:t>
      </w:r>
    </w:p>
    <w:p w14:paraId="51B265D9" w14:textId="77777777" w:rsidR="00E205DB" w:rsidRDefault="00E205DB" w:rsidP="00E205DB">
      <w:pPr>
        <w:pStyle w:val="NoteLevel2"/>
      </w:pPr>
      <w:r>
        <w:rPr>
          <w:i/>
        </w:rPr>
        <w:t>X</w:t>
      </w:r>
      <w:r>
        <w:t xml:space="preserve"> means the scores</w:t>
      </w:r>
    </w:p>
    <w:p w14:paraId="0E022C66" w14:textId="77777777" w:rsidR="00E205DB" w:rsidRDefault="00E205DB" w:rsidP="00E205DB">
      <w:pPr>
        <w:pStyle w:val="NoteLevel2"/>
      </w:pPr>
      <w:proofErr w:type="spellStart"/>
      <w:r w:rsidRPr="00E205DB">
        <w:rPr>
          <w:rFonts w:hint="eastAsia"/>
          <w:b/>
        </w:rPr>
        <w:t>Σ</w:t>
      </w:r>
      <w:r>
        <w:t>means</w:t>
      </w:r>
      <w:proofErr w:type="spellEnd"/>
      <w:r>
        <w:t xml:space="preserve"> the sum of </w:t>
      </w:r>
    </w:p>
    <w:p w14:paraId="0A1528E2" w14:textId="77777777" w:rsidR="00E205DB" w:rsidRPr="00E205DB" w:rsidRDefault="00E205DB" w:rsidP="00E205DB">
      <w:pPr>
        <w:pStyle w:val="NoteLevel1"/>
      </w:pPr>
      <w:r>
        <w:rPr>
          <w:b/>
        </w:rPr>
        <w:t>Standard Deviation</w:t>
      </w:r>
    </w:p>
    <w:p w14:paraId="678FD624" w14:textId="39AA4E04" w:rsidR="00E205DB" w:rsidRDefault="00E205DB" w:rsidP="00E205DB">
      <w:pPr>
        <w:pStyle w:val="NoteLevel1"/>
      </w:pPr>
      <w:r w:rsidRPr="00E205DB">
        <w:t xml:space="preserve">Mean = </w:t>
      </w:r>
      <w:r w:rsidRPr="00E205DB">
        <w:rPr>
          <w:noProof/>
        </w:rPr>
        <w:drawing>
          <wp:inline distT="0" distB="0" distL="0" distR="0" wp14:anchorId="33753A12" wp14:editId="18AC5F29">
            <wp:extent cx="285433" cy="368300"/>
            <wp:effectExtent l="0" t="0" r="0" b="0"/>
            <wp:docPr id="1" name="Picture 1" descr="Macintosh HD:Users:gilbertcarvalho:Desktop:Screen Shot 2012-09-26 at 6.21.5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gilbertcarvalho:Desktop:Screen Shot 2012-09-26 at 6.21.50 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5433" cy="368300"/>
                    </a:xfrm>
                    <a:prstGeom prst="rect">
                      <a:avLst/>
                    </a:prstGeom>
                    <a:noFill/>
                    <a:ln>
                      <a:noFill/>
                    </a:ln>
                  </pic:spPr>
                </pic:pic>
              </a:graphicData>
            </a:graphic>
          </wp:inline>
        </w:drawing>
      </w:r>
      <w:r>
        <w:t xml:space="preserve"> Standard deviation = </w:t>
      </w:r>
      <w:r w:rsidR="000A4293" w:rsidRPr="000A4293">
        <w:rPr>
          <w:noProof/>
        </w:rPr>
        <w:drawing>
          <wp:inline distT="0" distB="0" distL="0" distR="0" wp14:anchorId="3D64BD51" wp14:editId="226023C1">
            <wp:extent cx="419100" cy="521320"/>
            <wp:effectExtent l="0" t="0" r="0" b="12700"/>
            <wp:docPr id="2" name="Picture 2" descr="Macintosh HD:Users:gilbertcarvalho:Desktop:Screen Shot 2012-09-26 at 6.26.2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gilbertcarvalho:Desktop:Screen Shot 2012-09-26 at 6.26.27 P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9100" cy="521320"/>
                    </a:xfrm>
                    <a:prstGeom prst="rect">
                      <a:avLst/>
                    </a:prstGeom>
                    <a:noFill/>
                    <a:ln>
                      <a:noFill/>
                    </a:ln>
                  </pic:spPr>
                </pic:pic>
              </a:graphicData>
            </a:graphic>
          </wp:inline>
        </w:drawing>
      </w:r>
      <w:proofErr w:type="gramStart"/>
      <w:r w:rsidR="000A4293">
        <w:t xml:space="preserve">   d</w:t>
      </w:r>
      <w:proofErr w:type="gramEnd"/>
      <w:r w:rsidR="000A4293">
        <w:t xml:space="preserve"> = x-mean</w:t>
      </w:r>
    </w:p>
    <w:p w14:paraId="40DEAD47" w14:textId="557FC565" w:rsidR="000A4293" w:rsidRDefault="000A4293" w:rsidP="00E205DB">
      <w:pPr>
        <w:pStyle w:val="NoteLevel1"/>
      </w:pPr>
      <w:r>
        <w:rPr>
          <w:b/>
        </w:rPr>
        <w:t>Normal Distribution</w:t>
      </w:r>
    </w:p>
    <w:p w14:paraId="21C49AA5" w14:textId="309A988A" w:rsidR="000A4293" w:rsidRDefault="000A4293" w:rsidP="000A4293">
      <w:pPr>
        <w:pStyle w:val="NoteLevel2"/>
      </w:pPr>
      <w:r>
        <w:t>Psychological tests</w:t>
      </w:r>
    </w:p>
    <w:p w14:paraId="7E42C217" w14:textId="3B70FA3E" w:rsidR="000A4293" w:rsidRDefault="000A4293" w:rsidP="000A4293">
      <w:pPr>
        <w:pStyle w:val="NoteLevel3"/>
      </w:pPr>
      <w:r>
        <w:t>Relative measures</w:t>
      </w:r>
    </w:p>
    <w:p w14:paraId="783CEDAB" w14:textId="3B30A45C" w:rsidR="000A4293" w:rsidRDefault="000A4293" w:rsidP="000A4293">
      <w:pPr>
        <w:pStyle w:val="NoteLevel3"/>
      </w:pPr>
      <w:r>
        <w:t>Standard deviation as a unit of measure</w:t>
      </w:r>
    </w:p>
    <w:p w14:paraId="5F04189A" w14:textId="3B2C14DD" w:rsidR="000A4293" w:rsidRDefault="000A4293" w:rsidP="000A4293">
      <w:pPr>
        <w:pStyle w:val="NoteLevel2"/>
      </w:pPr>
      <w:r>
        <w:t>Conversion to percentile scores</w:t>
      </w:r>
    </w:p>
    <w:p w14:paraId="7D6F8AC8" w14:textId="0D1E5189" w:rsidR="000A4293" w:rsidRDefault="000A4293" w:rsidP="000A4293">
      <w:pPr>
        <w:pStyle w:val="NoteLevel2"/>
      </w:pPr>
      <w:r>
        <w:t>Conversion to z-score</w:t>
      </w:r>
    </w:p>
    <w:p w14:paraId="08ADC2FE" w14:textId="09D246F5" w:rsidR="000A4293" w:rsidRDefault="000A4293" w:rsidP="000A4293">
      <w:pPr>
        <w:pStyle w:val="NoteLevel2"/>
        <w:numPr>
          <w:ilvl w:val="0"/>
          <w:numId w:val="0"/>
        </w:numPr>
        <w:ind w:left="1080"/>
      </w:pPr>
      <w:r>
        <w:t>Z = x-mean/SD</w:t>
      </w:r>
    </w:p>
    <w:p w14:paraId="19A92A8E" w14:textId="7E39E800" w:rsidR="000A4293" w:rsidRDefault="000A4293" w:rsidP="000A4293">
      <w:pPr>
        <w:pStyle w:val="NoteLevel2"/>
        <w:numPr>
          <w:ilvl w:val="0"/>
          <w:numId w:val="0"/>
        </w:numPr>
        <w:ind w:left="1080"/>
      </w:pPr>
      <w:r>
        <w:t xml:space="preserve">   = 6-3/1.5 = 2 or 2 standard deviations above the mean</w:t>
      </w:r>
    </w:p>
    <w:p w14:paraId="62F8CF69" w14:textId="5078A578" w:rsidR="000A4293" w:rsidRDefault="000A4293" w:rsidP="000A4293">
      <w:pPr>
        <w:pStyle w:val="NoteLevel1"/>
        <w:numPr>
          <w:ilvl w:val="0"/>
          <w:numId w:val="0"/>
        </w:numPr>
        <w:rPr>
          <w:b/>
        </w:rPr>
      </w:pPr>
      <w:r>
        <w:rPr>
          <w:b/>
        </w:rPr>
        <w:t>Hypothesis Testing</w:t>
      </w:r>
    </w:p>
    <w:p w14:paraId="0E8647AE" w14:textId="393F28CD" w:rsidR="000A4293" w:rsidRDefault="000A4293" w:rsidP="000A4293">
      <w:pPr>
        <w:pStyle w:val="NoteLevel2"/>
      </w:pPr>
      <w:r>
        <w:t>Correlations</w:t>
      </w:r>
    </w:p>
    <w:p w14:paraId="3F70BC78" w14:textId="5AC7DEBD" w:rsidR="000A4293" w:rsidRDefault="000A4293" w:rsidP="000A4293">
      <w:pPr>
        <w:pStyle w:val="NoteLevel2"/>
      </w:pPr>
      <w:r>
        <w:t>Sample</w:t>
      </w:r>
    </w:p>
    <w:p w14:paraId="470D143E" w14:textId="712C4F32" w:rsidR="000A4293" w:rsidRDefault="000A4293" w:rsidP="000A4293">
      <w:pPr>
        <w:pStyle w:val="NoteLevel2"/>
      </w:pPr>
      <w:r>
        <w:t>Population</w:t>
      </w:r>
    </w:p>
    <w:p w14:paraId="40B8D51F" w14:textId="1DB4F1FF" w:rsidR="000A4293" w:rsidRDefault="000A4293" w:rsidP="000A4293">
      <w:pPr>
        <w:pStyle w:val="NoteLevel2"/>
      </w:pPr>
      <w:r>
        <w:t>Null hypothesis vs. research hypothesis</w:t>
      </w:r>
    </w:p>
    <w:p w14:paraId="11C06A26" w14:textId="23BE5249" w:rsidR="000A4293" w:rsidRDefault="000A4293" w:rsidP="000A4293">
      <w:pPr>
        <w:pStyle w:val="NoteLevel2"/>
      </w:pPr>
      <w:r>
        <w:t>Statistical significance and inferential statistics</w:t>
      </w:r>
    </w:p>
    <w:p w14:paraId="2AEB663F" w14:textId="36E7F651" w:rsidR="000A4293" w:rsidRPr="000A4293" w:rsidRDefault="000A4293" w:rsidP="000A4293">
      <w:pPr>
        <w:pStyle w:val="NoteLevel1"/>
      </w:pPr>
      <w:r>
        <w:rPr>
          <w:b/>
        </w:rPr>
        <w:t>Measuring Correlation</w:t>
      </w:r>
    </w:p>
    <w:p w14:paraId="5767745D" w14:textId="67063DFA" w:rsidR="000A4293" w:rsidRDefault="00E00EA5" w:rsidP="000A4293">
      <w:pPr>
        <w:pStyle w:val="NoteLevel2"/>
      </w:pPr>
      <w:r>
        <w:t>Positive = direct relationship</w:t>
      </w:r>
    </w:p>
    <w:p w14:paraId="365E9EFE" w14:textId="2F5D7642" w:rsidR="00E00EA5" w:rsidRDefault="00E00EA5" w:rsidP="000A4293">
      <w:pPr>
        <w:pStyle w:val="NoteLevel2"/>
      </w:pPr>
      <w:r>
        <w:t>Negative = inverse relationship</w:t>
      </w:r>
    </w:p>
    <w:p w14:paraId="4CCEAA06" w14:textId="6B7F7070" w:rsidR="00E00EA5" w:rsidRDefault="00E00EA5" w:rsidP="000A4293">
      <w:pPr>
        <w:pStyle w:val="NoteLevel2"/>
      </w:pPr>
      <w:r>
        <w:t xml:space="preserve">Magnitude: 0 </w:t>
      </w:r>
      <w:r>
        <w:sym w:font="Wingdings" w:char="F0E0"/>
      </w:r>
      <w:r>
        <w:t xml:space="preserve"> +/- 1</w:t>
      </w:r>
    </w:p>
    <w:p w14:paraId="6AD0E8CA" w14:textId="68734DFE" w:rsidR="00E00EA5" w:rsidRDefault="00E00EA5" w:rsidP="000A4293">
      <w:pPr>
        <w:pStyle w:val="NoteLevel2"/>
      </w:pPr>
      <w:r>
        <w:t>Scatter diagrams</w:t>
      </w:r>
    </w:p>
    <w:p w14:paraId="130957A0" w14:textId="25A607EB" w:rsidR="00E00EA5" w:rsidRPr="00E00EA5" w:rsidRDefault="00E00EA5" w:rsidP="00E00EA5">
      <w:pPr>
        <w:pStyle w:val="NoteLevel1"/>
      </w:pPr>
      <w:r>
        <w:rPr>
          <w:b/>
        </w:rPr>
        <w:t>Interpreting Data and Drawing Conclusions</w:t>
      </w:r>
    </w:p>
    <w:p w14:paraId="2A84044F" w14:textId="007E9445" w:rsidR="00E00EA5" w:rsidRDefault="00E00EA5" w:rsidP="00E00EA5">
      <w:pPr>
        <w:pStyle w:val="NoteLevel2"/>
      </w:pPr>
      <w:r>
        <w:t>Hypothesis testing: do observed findings support the hypotheses</w:t>
      </w:r>
    </w:p>
    <w:p w14:paraId="17ED2A5B" w14:textId="41256063" w:rsidR="00E00EA5" w:rsidRDefault="00E00EA5" w:rsidP="00E00EA5">
      <w:pPr>
        <w:pStyle w:val="NoteLevel3"/>
      </w:pPr>
      <w:r>
        <w:t>Are findings real or due to chance?</w:t>
      </w:r>
    </w:p>
    <w:p w14:paraId="2C973DAA" w14:textId="0185FC26" w:rsidR="00E00EA5" w:rsidRDefault="00E00EA5" w:rsidP="00E00EA5">
      <w:pPr>
        <w:pStyle w:val="NoteLevel3"/>
      </w:pPr>
      <w:r>
        <w:t>Set out to prove null hypothesis</w:t>
      </w:r>
    </w:p>
    <w:p w14:paraId="2600A350" w14:textId="4B81FA29" w:rsidR="00E00EA5" w:rsidRDefault="00E00EA5" w:rsidP="00E00EA5">
      <w:pPr>
        <w:pStyle w:val="NoteLevel2"/>
      </w:pPr>
      <w:r>
        <w:t>Statistical Significance = when the probability that the observed findings are due to chance is very low</w:t>
      </w:r>
    </w:p>
    <w:p w14:paraId="0C26E73E" w14:textId="09687B45" w:rsidR="00E00EA5" w:rsidRPr="000A4293" w:rsidRDefault="00E00EA5" w:rsidP="00E00EA5">
      <w:pPr>
        <w:pStyle w:val="NoteLevel3"/>
      </w:pPr>
      <w:r>
        <w:t>Very low = less than 5 chance in 100/ 0.05 level</w:t>
      </w:r>
    </w:p>
    <w:p w14:paraId="27CB6497" w14:textId="77777777" w:rsidR="000A4293" w:rsidRPr="00E205DB" w:rsidRDefault="000A4293" w:rsidP="00E205DB">
      <w:pPr>
        <w:pStyle w:val="NoteLevel1"/>
      </w:pPr>
    </w:p>
    <w:p w14:paraId="1DD94FE5" w14:textId="4F4C828B" w:rsidR="005F4E14" w:rsidRDefault="005F4E14" w:rsidP="00E205DB">
      <w:pPr>
        <w:pStyle w:val="NoteLevel1"/>
        <w:sectPr w:rsidR="005F4E14" w:rsidSect="009119C8">
          <w:headerReference w:type="first" r:id="rId12"/>
          <w:pgSz w:w="12240" w:h="15840"/>
          <w:pgMar w:top="1440" w:right="1440" w:bottom="1440" w:left="1440" w:header="708" w:footer="708" w:gutter="0"/>
          <w:cols w:space="708"/>
          <w:titlePg/>
          <w:docGrid w:type="lines" w:linePitch="360"/>
        </w:sectPr>
      </w:pPr>
      <w:r w:rsidRPr="00E205DB">
        <w:cr/>
      </w:r>
    </w:p>
    <w:p w14:paraId="7D8DF4A1" w14:textId="77777777" w:rsidR="00700697" w:rsidRPr="00700697" w:rsidRDefault="00700697" w:rsidP="00700697">
      <w:pPr>
        <w:pStyle w:val="NoteLevel1"/>
      </w:pPr>
      <w:r w:rsidRPr="00700697">
        <w:t xml:space="preserve">Chapter Outline… </w:t>
      </w:r>
    </w:p>
    <w:p w14:paraId="49EEC4FD" w14:textId="77777777" w:rsidR="00700697" w:rsidRPr="00700697" w:rsidRDefault="00700697" w:rsidP="00700697">
      <w:pPr>
        <w:pStyle w:val="NoteLevel1"/>
      </w:pPr>
      <w:r w:rsidRPr="00700697">
        <w:t>A) The Nervous System: Basic Blueprint</w:t>
      </w:r>
    </w:p>
    <w:p w14:paraId="68080B87" w14:textId="60A80F1D" w:rsidR="00700697" w:rsidRPr="00700697" w:rsidRDefault="005D53E8" w:rsidP="00700697">
      <w:pPr>
        <w:pStyle w:val="NoteLevel1"/>
      </w:pPr>
      <w:r>
        <w:t>B) Communication in the Nervous</w:t>
      </w:r>
      <w:r w:rsidR="00700697" w:rsidRPr="00700697">
        <w:t xml:space="preserve"> System</w:t>
      </w:r>
    </w:p>
    <w:p w14:paraId="17AF3048" w14:textId="77777777" w:rsidR="00700697" w:rsidRPr="00700697" w:rsidRDefault="00700697" w:rsidP="00700697">
      <w:pPr>
        <w:pStyle w:val="NoteLevel1"/>
      </w:pPr>
      <w:r w:rsidRPr="00700697">
        <w:t>C) Mapping the Brain</w:t>
      </w:r>
    </w:p>
    <w:p w14:paraId="36DC05C3" w14:textId="77777777" w:rsidR="00700697" w:rsidRPr="00700697" w:rsidRDefault="00700697" w:rsidP="00700697">
      <w:pPr>
        <w:pStyle w:val="NoteLevel1"/>
      </w:pPr>
      <w:r w:rsidRPr="00700697">
        <w:t>D) A Tour Through the Brain</w:t>
      </w:r>
    </w:p>
    <w:p w14:paraId="31D5C7E2" w14:textId="77777777" w:rsidR="00700697" w:rsidRPr="00700697" w:rsidRDefault="00700697" w:rsidP="00700697">
      <w:pPr>
        <w:pStyle w:val="NoteLevel1"/>
      </w:pPr>
      <w:r w:rsidRPr="00700697">
        <w:t>E) Culture and Cortex</w:t>
      </w:r>
    </w:p>
    <w:p w14:paraId="7161EBDC" w14:textId="77777777" w:rsidR="00700697" w:rsidRPr="00700697" w:rsidRDefault="00700697" w:rsidP="00700697">
      <w:pPr>
        <w:pStyle w:val="NoteLevel1"/>
      </w:pPr>
      <w:r w:rsidRPr="00700697">
        <w:t>F) The 2 Hemispheres of the Brain</w:t>
      </w:r>
    </w:p>
    <w:p w14:paraId="54A2510E" w14:textId="77777777" w:rsidR="00700697" w:rsidRPr="00700697" w:rsidRDefault="00700697" w:rsidP="00700697">
      <w:pPr>
        <w:pStyle w:val="NoteLevel1"/>
      </w:pPr>
      <w:r w:rsidRPr="00700697">
        <w:t>G) 2 Stubborn Issues in Brain Research</w:t>
      </w:r>
    </w:p>
    <w:p w14:paraId="720C62EB" w14:textId="77777777" w:rsidR="00700697" w:rsidRPr="00700697" w:rsidRDefault="00700697" w:rsidP="00700697">
      <w:pPr>
        <w:pStyle w:val="NoteLevel1"/>
      </w:pPr>
    </w:p>
    <w:p w14:paraId="723162BB" w14:textId="55A0AAD0" w:rsidR="00700697" w:rsidRPr="002320DF" w:rsidRDefault="00700697" w:rsidP="002320DF">
      <w:pPr>
        <w:pStyle w:val="NoteLevel1"/>
        <w:rPr>
          <w:b/>
        </w:rPr>
      </w:pPr>
      <w:r w:rsidRPr="00700697">
        <w:rPr>
          <w:b/>
        </w:rPr>
        <w:t>A) The Nervous System</w:t>
      </w:r>
    </w:p>
    <w:p w14:paraId="75B3AB59" w14:textId="77777777" w:rsidR="00700697" w:rsidRDefault="00700697" w:rsidP="00700697">
      <w:pPr>
        <w:pStyle w:val="NoteLevel1"/>
      </w:pPr>
      <w:r w:rsidRPr="00700697">
        <w:t xml:space="preserve">2 Main parts: </w:t>
      </w:r>
    </w:p>
    <w:p w14:paraId="6BA58B14" w14:textId="08C160EF" w:rsidR="00700697" w:rsidRPr="00700697" w:rsidRDefault="00700697" w:rsidP="00700697">
      <w:pPr>
        <w:pStyle w:val="NoteLevel2"/>
      </w:pPr>
      <w:r w:rsidRPr="00700697">
        <w:rPr>
          <w:b/>
        </w:rPr>
        <w:t>Central nervous system</w:t>
      </w:r>
      <w:r w:rsidRPr="00700697">
        <w:t xml:space="preserve"> (CNS): receives, processes, interprets &amp; stores incoming sensory information</w:t>
      </w:r>
    </w:p>
    <w:p w14:paraId="48D574E0" w14:textId="77777777" w:rsidR="00700697" w:rsidRPr="00700697" w:rsidRDefault="00700697" w:rsidP="00700697">
      <w:pPr>
        <w:pStyle w:val="NoteLevel3"/>
      </w:pPr>
      <w:r w:rsidRPr="00700697">
        <w:t>Sends out messages to muscles, glands, organs</w:t>
      </w:r>
    </w:p>
    <w:p w14:paraId="34295EF6" w14:textId="77777777" w:rsidR="00700697" w:rsidRDefault="00700697" w:rsidP="00700697">
      <w:pPr>
        <w:pStyle w:val="NoteLevel2"/>
      </w:pPr>
      <w:r w:rsidRPr="00700697">
        <w:rPr>
          <w:b/>
        </w:rPr>
        <w:t>Peripheral nervous system</w:t>
      </w:r>
      <w:r w:rsidRPr="00700697">
        <w:t xml:space="preserve"> (PNS): handles input &amp; output from CNS</w:t>
      </w:r>
    </w:p>
    <w:p w14:paraId="322CC3E2" w14:textId="556E4235" w:rsidR="00700697" w:rsidRPr="00700697" w:rsidRDefault="00700697" w:rsidP="00700697">
      <w:pPr>
        <w:pStyle w:val="NoteLevel3"/>
      </w:pPr>
      <w:r>
        <w:t>All portions of the nervous system outside the brain &amp; spinal cord</w:t>
      </w:r>
    </w:p>
    <w:p w14:paraId="7A6377A2" w14:textId="77777777" w:rsidR="00700697" w:rsidRPr="00700697" w:rsidRDefault="00700697" w:rsidP="00700697">
      <w:pPr>
        <w:pStyle w:val="NoteLevel1"/>
      </w:pPr>
      <w:r w:rsidRPr="00700697">
        <w:t xml:space="preserve"> </w:t>
      </w:r>
      <w:r w:rsidRPr="00700697">
        <w:rPr>
          <w:b/>
        </w:rPr>
        <w:t xml:space="preserve">CNS </w:t>
      </w:r>
      <w:r w:rsidRPr="00700697">
        <w:t xml:space="preserve">has 2 Components: Brain &amp; Spinal cord </w:t>
      </w:r>
    </w:p>
    <w:p w14:paraId="54F18D71" w14:textId="03069E4B" w:rsidR="00700697" w:rsidRDefault="00700697" w:rsidP="00700697">
      <w:pPr>
        <w:pStyle w:val="NoteLevel2"/>
      </w:pPr>
      <w:r>
        <w:rPr>
          <w:b/>
        </w:rPr>
        <w:t xml:space="preserve">Spinal cord </w:t>
      </w:r>
      <w:r>
        <w:t xml:space="preserve"> - bridge between the brain and parts of the body below the neck</w:t>
      </w:r>
    </w:p>
    <w:p w14:paraId="41876A52" w14:textId="22F1644D" w:rsidR="00700697" w:rsidRDefault="00700697" w:rsidP="00700697">
      <w:pPr>
        <w:pStyle w:val="NoteLevel2"/>
      </w:pPr>
      <w:r>
        <w:t>Spinal nerves protected by the spinal column</w:t>
      </w:r>
    </w:p>
    <w:p w14:paraId="699FBE95" w14:textId="071E2DB8" w:rsidR="00700697" w:rsidRPr="00700697" w:rsidRDefault="00700697" w:rsidP="00700697">
      <w:pPr>
        <w:pStyle w:val="NoteLevel2"/>
      </w:pPr>
      <w:r>
        <w:t>Enables spinal reflexes</w:t>
      </w:r>
    </w:p>
    <w:p w14:paraId="305F4E6B" w14:textId="7AC12CF0" w:rsidR="00700697" w:rsidRPr="00700697" w:rsidRDefault="00700697" w:rsidP="00700697">
      <w:pPr>
        <w:pStyle w:val="NoteLevel1"/>
      </w:pPr>
      <w:r>
        <w:rPr>
          <w:b/>
        </w:rPr>
        <w:t xml:space="preserve">PNS </w:t>
      </w:r>
      <w:r>
        <w:t xml:space="preserve">has </w:t>
      </w:r>
      <w:r w:rsidRPr="00700697">
        <w:t xml:space="preserve">2 Subdivisions (messages carried through </w:t>
      </w:r>
      <w:r w:rsidRPr="00700697">
        <w:rPr>
          <w:b/>
        </w:rPr>
        <w:t>sensory</w:t>
      </w:r>
      <w:r w:rsidRPr="00700697">
        <w:t xml:space="preserve"> &amp; </w:t>
      </w:r>
      <w:r w:rsidRPr="00700697">
        <w:rPr>
          <w:b/>
        </w:rPr>
        <w:t>motor nerves</w:t>
      </w:r>
      <w:r w:rsidRPr="00700697">
        <w:t>)</w:t>
      </w:r>
    </w:p>
    <w:p w14:paraId="5350351D" w14:textId="77777777" w:rsidR="00700697" w:rsidRPr="00700697" w:rsidRDefault="00700697" w:rsidP="00700697">
      <w:pPr>
        <w:pStyle w:val="NoteLevel2"/>
      </w:pPr>
      <w:r w:rsidRPr="00700697">
        <w:rPr>
          <w:b/>
        </w:rPr>
        <w:t>Somatic nervous system</w:t>
      </w:r>
      <w:r w:rsidRPr="00700697">
        <w:t>: nerves connected to sensory receptors and skeletal muscles</w:t>
      </w:r>
    </w:p>
    <w:p w14:paraId="471275FF" w14:textId="77777777" w:rsidR="00700697" w:rsidRPr="00700697" w:rsidRDefault="00700697" w:rsidP="00700697">
      <w:pPr>
        <w:pStyle w:val="NoteLevel2"/>
      </w:pPr>
      <w:r w:rsidRPr="00700697">
        <w:rPr>
          <w:b/>
        </w:rPr>
        <w:t>Autonomic nervous system</w:t>
      </w:r>
      <w:r w:rsidRPr="00700697">
        <w:t>: regulates functioning of blood vessels, glands &amp; internal organs</w:t>
      </w:r>
    </w:p>
    <w:p w14:paraId="4ABF7D6C" w14:textId="55AC52D8" w:rsidR="00700697" w:rsidRPr="00700697" w:rsidRDefault="00700697" w:rsidP="00700697">
      <w:pPr>
        <w:pStyle w:val="NoteLevel3"/>
      </w:pPr>
      <w:r>
        <w:t xml:space="preserve">Contains </w:t>
      </w:r>
      <w:r w:rsidRPr="00700697">
        <w:rPr>
          <w:b/>
        </w:rPr>
        <w:t>sympathetic</w:t>
      </w:r>
      <w:r w:rsidRPr="00700697">
        <w:t xml:space="preserve"> (engages to freak out: dilates pupils, stimulate sweat glands, digestion inhibited, bladder relaxed/contracted, bronchial passages constricted, salivation stimulated)</w:t>
      </w:r>
      <w:r>
        <w:t xml:space="preserve"> and </w:t>
      </w:r>
      <w:r w:rsidRPr="00700697">
        <w:rPr>
          <w:b/>
        </w:rPr>
        <w:t>parasympathetic</w:t>
      </w:r>
      <w:r w:rsidRPr="00700697">
        <w:t xml:space="preserve"> (to calm down)</w:t>
      </w:r>
      <w:r>
        <w:t xml:space="preserve"> nervous systems</w:t>
      </w:r>
    </w:p>
    <w:p w14:paraId="2F3B7393" w14:textId="77777777" w:rsidR="00700697" w:rsidRPr="00700697" w:rsidRDefault="00700697" w:rsidP="00700697">
      <w:pPr>
        <w:pStyle w:val="NoteLevel1"/>
      </w:pPr>
    </w:p>
    <w:p w14:paraId="67666A9A" w14:textId="0454EDA4" w:rsidR="00700697" w:rsidRPr="00700697" w:rsidRDefault="00700697" w:rsidP="00700697">
      <w:pPr>
        <w:pStyle w:val="NoteLevel1"/>
        <w:rPr>
          <w:b/>
        </w:rPr>
      </w:pPr>
      <w:r w:rsidRPr="00700697">
        <w:rPr>
          <w:b/>
        </w:rPr>
        <w:t>B) Communication of the Nervous System</w:t>
      </w:r>
    </w:p>
    <w:p w14:paraId="5F149206" w14:textId="777A8357" w:rsidR="00700697" w:rsidRPr="00700697" w:rsidRDefault="00700697" w:rsidP="00700697">
      <w:pPr>
        <w:pStyle w:val="NoteLevel1"/>
      </w:pPr>
      <w:r>
        <w:t>Nervous system is made up of:</w:t>
      </w:r>
    </w:p>
    <w:p w14:paraId="3332E897" w14:textId="4E358A16" w:rsidR="00700697" w:rsidRPr="00700697" w:rsidRDefault="00700697" w:rsidP="00700697">
      <w:pPr>
        <w:pStyle w:val="NoteLevel2"/>
      </w:pPr>
      <w:r w:rsidRPr="00700697">
        <w:rPr>
          <w:b/>
        </w:rPr>
        <w:t>Neurons</w:t>
      </w:r>
      <w:r>
        <w:t>:</w:t>
      </w:r>
      <w:r w:rsidRPr="00700697">
        <w:t xml:space="preserve"> cells that conduct electrochemical signals; basic unit of the nervous system</w:t>
      </w:r>
    </w:p>
    <w:p w14:paraId="4311BEB9" w14:textId="706E8151" w:rsidR="00700697" w:rsidRPr="00700697" w:rsidRDefault="00700697" w:rsidP="00700697">
      <w:pPr>
        <w:pStyle w:val="NoteLevel2"/>
      </w:pPr>
      <w:r w:rsidRPr="00700697">
        <w:rPr>
          <w:b/>
        </w:rPr>
        <w:t>Glia</w:t>
      </w:r>
      <w:r>
        <w:t>: cells that support, nurture and</w:t>
      </w:r>
      <w:r w:rsidRPr="00700697">
        <w:t xml:space="preserve"> insulate neurons, remove debris when neur</w:t>
      </w:r>
      <w:r>
        <w:t>ons die, enhance the formation and</w:t>
      </w:r>
      <w:r w:rsidRPr="00700697">
        <w:t xml:space="preserve"> maintenance of neural connections</w:t>
      </w:r>
      <w:r>
        <w:t>, and modify neutral functioning</w:t>
      </w:r>
    </w:p>
    <w:p w14:paraId="5A63E115" w14:textId="44BEC8C2" w:rsidR="00700697" w:rsidRDefault="00700697" w:rsidP="00700697">
      <w:pPr>
        <w:pStyle w:val="NoteLevel1"/>
      </w:pPr>
      <w:r>
        <w:rPr>
          <w:b/>
        </w:rPr>
        <w:t>Structure of the Neuron</w:t>
      </w:r>
    </w:p>
    <w:p w14:paraId="44F00B33" w14:textId="77777777" w:rsidR="00700697" w:rsidRDefault="00700697" w:rsidP="00700697">
      <w:pPr>
        <w:pStyle w:val="NoteLevel2"/>
      </w:pPr>
      <w:r w:rsidRPr="00700697">
        <w:t>Approx. 100 billion neurons in br</w:t>
      </w:r>
      <w:r>
        <w:t>ain</w:t>
      </w:r>
      <w:r w:rsidRPr="00700697">
        <w:t xml:space="preserve"> </w:t>
      </w:r>
    </w:p>
    <w:p w14:paraId="1ACE9F31" w14:textId="47EA6D2F" w:rsidR="00700697" w:rsidRDefault="00700697" w:rsidP="00700697">
      <w:pPr>
        <w:pStyle w:val="NoteLevel2"/>
      </w:pPr>
      <w:proofErr w:type="gramStart"/>
      <w:r w:rsidRPr="00700697">
        <w:t>vary</w:t>
      </w:r>
      <w:proofErr w:type="gramEnd"/>
      <w:r w:rsidRPr="00700697">
        <w:t xml:space="preserve"> size &amp; shape</w:t>
      </w:r>
    </w:p>
    <w:p w14:paraId="29E8B538" w14:textId="5F7CDF7D" w:rsidR="004D106C" w:rsidRPr="00700697" w:rsidRDefault="004D106C" w:rsidP="004D106C">
      <w:pPr>
        <w:pStyle w:val="NoteLevel1"/>
      </w:pPr>
      <w:r>
        <w:rPr>
          <w:b/>
        </w:rPr>
        <w:t>How Neurons Communicate</w:t>
      </w:r>
    </w:p>
    <w:p w14:paraId="54969673" w14:textId="51A8AFFC" w:rsidR="004D106C" w:rsidRDefault="00700697" w:rsidP="00700697">
      <w:pPr>
        <w:pStyle w:val="NoteLevel2"/>
      </w:pPr>
      <w:r w:rsidRPr="00700697">
        <w:t xml:space="preserve">No direct contact between neurons </w:t>
      </w:r>
    </w:p>
    <w:p w14:paraId="03BDE86E" w14:textId="3016A407" w:rsidR="00700697" w:rsidRPr="00700697" w:rsidRDefault="00700697" w:rsidP="00700697">
      <w:pPr>
        <w:pStyle w:val="NoteLevel2"/>
      </w:pPr>
      <w:proofErr w:type="gramStart"/>
      <w:r w:rsidRPr="00700697">
        <w:t>communicate</w:t>
      </w:r>
      <w:proofErr w:type="gramEnd"/>
      <w:r w:rsidRPr="00700697">
        <w:t xml:space="preserve"> though </w:t>
      </w:r>
      <w:r w:rsidRPr="004D106C">
        <w:rPr>
          <w:i/>
        </w:rPr>
        <w:t>synapse</w:t>
      </w:r>
    </w:p>
    <w:p w14:paraId="278A7E55" w14:textId="77777777" w:rsidR="00700697" w:rsidRPr="00700697" w:rsidRDefault="00700697" w:rsidP="004D106C">
      <w:pPr>
        <w:pStyle w:val="NoteLevel3"/>
      </w:pPr>
      <w:r w:rsidRPr="00700697">
        <w:t xml:space="preserve">Includes axon terminal, </w:t>
      </w:r>
      <w:r w:rsidRPr="004D106C">
        <w:rPr>
          <w:i/>
        </w:rPr>
        <w:t>synaptic cleft</w:t>
      </w:r>
      <w:r w:rsidRPr="00700697">
        <w:t xml:space="preserve"> &amp; receptor sites in the membrane of the receiving cell</w:t>
      </w:r>
    </w:p>
    <w:p w14:paraId="071D4977" w14:textId="77777777" w:rsidR="00700697" w:rsidRPr="00700697" w:rsidRDefault="00700697" w:rsidP="00700697">
      <w:pPr>
        <w:pStyle w:val="NoteLevel2"/>
      </w:pPr>
      <w:r w:rsidRPr="00700697">
        <w:t>Communication occurs through electrical &amp; chemical signals</w:t>
      </w:r>
    </w:p>
    <w:p w14:paraId="099811C2" w14:textId="77777777" w:rsidR="00700697" w:rsidRPr="00700697" w:rsidRDefault="00700697" w:rsidP="004D106C">
      <w:pPr>
        <w:pStyle w:val="NoteLevel3"/>
      </w:pPr>
      <w:r w:rsidRPr="00700697">
        <w:t>Stimulation causes change in charge between inside &amp; outside of cell</w:t>
      </w:r>
    </w:p>
    <w:p w14:paraId="29EDE372" w14:textId="77777777" w:rsidR="00700697" w:rsidRPr="00700697" w:rsidRDefault="00700697" w:rsidP="004D106C">
      <w:pPr>
        <w:pStyle w:val="NoteLevel3"/>
      </w:pPr>
      <w:r w:rsidRPr="00700697">
        <w:t xml:space="preserve">Inflow &amp; sodium ions causes an </w:t>
      </w:r>
      <w:r w:rsidRPr="004D106C">
        <w:rPr>
          <w:i/>
        </w:rPr>
        <w:t>action potential</w:t>
      </w:r>
    </w:p>
    <w:p w14:paraId="263B4716" w14:textId="77777777" w:rsidR="00700697" w:rsidRPr="00700697" w:rsidRDefault="00700697" w:rsidP="004D106C">
      <w:pPr>
        <w:pStyle w:val="NoteLevel3"/>
      </w:pPr>
      <w:r w:rsidRPr="00700697">
        <w:t xml:space="preserve">Synaptic vesicles release chemicals called neurotransmitters </w:t>
      </w:r>
    </w:p>
    <w:p w14:paraId="4B22D316" w14:textId="77777777" w:rsidR="00700697" w:rsidRPr="00700697" w:rsidRDefault="00700697" w:rsidP="00700697">
      <w:pPr>
        <w:pStyle w:val="NoteLevel2"/>
      </w:pPr>
      <w:r w:rsidRPr="00700697">
        <w:t xml:space="preserve">Neurotransmitter bind to </w:t>
      </w:r>
      <w:r w:rsidRPr="004D106C">
        <w:rPr>
          <w:i/>
        </w:rPr>
        <w:t>receptor sites</w:t>
      </w:r>
      <w:r w:rsidRPr="00700697">
        <w:t xml:space="preserve"> on receiving neuron &amp; causes changes in the cell membrane</w:t>
      </w:r>
    </w:p>
    <w:p w14:paraId="1208C065" w14:textId="77777777" w:rsidR="00700697" w:rsidRPr="00700697" w:rsidRDefault="00700697" w:rsidP="00700697">
      <w:pPr>
        <w:pStyle w:val="NoteLevel2"/>
      </w:pPr>
      <w:r w:rsidRPr="00700697">
        <w:t>If it doesn’t fit into receptor, nothing happens</w:t>
      </w:r>
    </w:p>
    <w:p w14:paraId="74C9AE84" w14:textId="77777777" w:rsidR="00700697" w:rsidRPr="00700697" w:rsidRDefault="00700697" w:rsidP="004D106C">
      <w:pPr>
        <w:pStyle w:val="NoteLevel3"/>
      </w:pPr>
      <w:r w:rsidRPr="00700697">
        <w:t>Excitatory changes – a voltage shift in a positive direction</w:t>
      </w:r>
    </w:p>
    <w:p w14:paraId="7838F742" w14:textId="77777777" w:rsidR="00700697" w:rsidRPr="00700697" w:rsidRDefault="00700697" w:rsidP="004D106C">
      <w:pPr>
        <w:pStyle w:val="NoteLevel4"/>
      </w:pPr>
      <w:r w:rsidRPr="00700697">
        <w:t>Increases probability of receiving neuron firing</w:t>
      </w:r>
    </w:p>
    <w:p w14:paraId="14C4744A" w14:textId="67E9850F" w:rsidR="00700697" w:rsidRDefault="00700697" w:rsidP="004D106C">
      <w:pPr>
        <w:pStyle w:val="NoteLevel3"/>
      </w:pPr>
      <w:r w:rsidRPr="00700697">
        <w:t xml:space="preserve">Inhibitory changes – a voltage shift in a negative direction </w:t>
      </w:r>
    </w:p>
    <w:p w14:paraId="4F742A17" w14:textId="3FE053AB" w:rsidR="004D106C" w:rsidRPr="00700697" w:rsidRDefault="004D106C" w:rsidP="004D106C">
      <w:pPr>
        <w:pStyle w:val="NoteLevel4"/>
      </w:pPr>
      <w:r>
        <w:t>Decreases probability of receiving neuron firing</w:t>
      </w:r>
    </w:p>
    <w:p w14:paraId="4FADE97D" w14:textId="77777777" w:rsidR="00700697" w:rsidRPr="00700697" w:rsidRDefault="00700697" w:rsidP="00700697">
      <w:pPr>
        <w:pStyle w:val="NoteLevel1"/>
        <w:rPr>
          <w:b/>
        </w:rPr>
      </w:pPr>
      <w:r w:rsidRPr="00700697">
        <w:rPr>
          <w:b/>
        </w:rPr>
        <w:t>Structure of the Neuron</w:t>
      </w:r>
    </w:p>
    <w:p w14:paraId="3DC4950C" w14:textId="77777777" w:rsidR="00700697" w:rsidRDefault="00700697" w:rsidP="00700697">
      <w:pPr>
        <w:pStyle w:val="NoteLevel2"/>
      </w:pPr>
      <w:r w:rsidRPr="00700697">
        <w:rPr>
          <w:b/>
        </w:rPr>
        <w:t>Dendrites</w:t>
      </w:r>
      <w:r>
        <w:t>:</w:t>
      </w:r>
      <w:r w:rsidRPr="00700697">
        <w:t xml:space="preserve"> </w:t>
      </w:r>
    </w:p>
    <w:p w14:paraId="5DE33980" w14:textId="3996C7E0" w:rsidR="00700697" w:rsidRPr="00700697" w:rsidRDefault="00700697" w:rsidP="00700697">
      <w:pPr>
        <w:pStyle w:val="NoteLevel3"/>
      </w:pPr>
      <w:proofErr w:type="gramStart"/>
      <w:r w:rsidRPr="00700697">
        <w:t>branch</w:t>
      </w:r>
      <w:proofErr w:type="gramEnd"/>
      <w:r w:rsidRPr="00700697">
        <w:t xml:space="preserve">-like </w:t>
      </w:r>
      <w:proofErr w:type="spellStart"/>
      <w:r w:rsidRPr="00700697">
        <w:t>fibres</w:t>
      </w:r>
      <w:proofErr w:type="spellEnd"/>
      <w:r w:rsidRPr="00700697">
        <w:t xml:space="preserve"> that receive info from other neurons &amp; transmit towards cell body</w:t>
      </w:r>
    </w:p>
    <w:p w14:paraId="687EA008" w14:textId="36A69FD0" w:rsidR="00700697" w:rsidRDefault="00700697" w:rsidP="00700697">
      <w:pPr>
        <w:pStyle w:val="NoteLevel2"/>
      </w:pPr>
      <w:r w:rsidRPr="00700697">
        <w:rPr>
          <w:b/>
        </w:rPr>
        <w:t>Axon</w:t>
      </w:r>
      <w:r>
        <w:t>:</w:t>
      </w:r>
    </w:p>
    <w:p w14:paraId="7276C96B" w14:textId="77777777" w:rsidR="00700697" w:rsidRDefault="00700697" w:rsidP="00700697">
      <w:pPr>
        <w:pStyle w:val="NoteLevel3"/>
      </w:pPr>
      <w:proofErr w:type="gramStart"/>
      <w:r w:rsidRPr="00700697">
        <w:t>extending</w:t>
      </w:r>
      <w:proofErr w:type="gramEnd"/>
      <w:r w:rsidRPr="00700697">
        <w:t xml:space="preserve"> </w:t>
      </w:r>
      <w:proofErr w:type="spellStart"/>
      <w:r w:rsidRPr="00700697">
        <w:t>fibre</w:t>
      </w:r>
      <w:proofErr w:type="spellEnd"/>
      <w:r w:rsidRPr="00700697">
        <w:t xml:space="preserve"> that conducts impulse away from cell </w:t>
      </w:r>
      <w:r>
        <w:t>body &amp; transmits to other cells</w:t>
      </w:r>
      <w:r w:rsidRPr="00700697">
        <w:t xml:space="preserve"> </w:t>
      </w:r>
    </w:p>
    <w:p w14:paraId="7121BC36" w14:textId="429FAD9E" w:rsidR="00700697" w:rsidRPr="00700697" w:rsidRDefault="00700697" w:rsidP="00700697">
      <w:pPr>
        <w:pStyle w:val="NoteLevel3"/>
      </w:pPr>
      <w:proofErr w:type="gramStart"/>
      <w:r w:rsidRPr="00700697">
        <w:t>branches</w:t>
      </w:r>
      <w:proofErr w:type="gramEnd"/>
      <w:r>
        <w:t xml:space="preserve"> at</w:t>
      </w:r>
      <w:r w:rsidRPr="00700697">
        <w:t xml:space="preserve"> end called </w:t>
      </w:r>
      <w:r w:rsidRPr="00700697">
        <w:rPr>
          <w:i/>
        </w:rPr>
        <w:t>axon terminals</w:t>
      </w:r>
    </w:p>
    <w:p w14:paraId="37C79723" w14:textId="77777777" w:rsidR="004D106C" w:rsidRDefault="00700697" w:rsidP="004D106C">
      <w:pPr>
        <w:pStyle w:val="NoteLevel2"/>
      </w:pPr>
      <w:r w:rsidRPr="004D106C">
        <w:rPr>
          <w:b/>
        </w:rPr>
        <w:t>Cell body</w:t>
      </w:r>
      <w:r w:rsidRPr="00700697">
        <w:t xml:space="preserve">: </w:t>
      </w:r>
    </w:p>
    <w:p w14:paraId="363E6638" w14:textId="7EFDF44D" w:rsidR="00700697" w:rsidRPr="00700697" w:rsidRDefault="00700697" w:rsidP="004D106C">
      <w:pPr>
        <w:pStyle w:val="NoteLevel3"/>
      </w:pPr>
      <w:proofErr w:type="gramStart"/>
      <w:r w:rsidRPr="00700697">
        <w:t>keeps</w:t>
      </w:r>
      <w:proofErr w:type="gramEnd"/>
      <w:r w:rsidRPr="00700697">
        <w:t xml:space="preserve"> neuron alive and plays key role in determining whether neuron will “fire”</w:t>
      </w:r>
    </w:p>
    <w:p w14:paraId="59011321" w14:textId="1D2B92A8" w:rsidR="00700697" w:rsidRPr="004D106C" w:rsidRDefault="00700697" w:rsidP="004D106C">
      <w:pPr>
        <w:pStyle w:val="NoteLevel2"/>
        <w:rPr>
          <w:b/>
        </w:rPr>
      </w:pPr>
      <w:r w:rsidRPr="004D106C">
        <w:rPr>
          <w:b/>
        </w:rPr>
        <w:t>Myelin Sheath</w:t>
      </w:r>
      <w:r w:rsidR="004D106C">
        <w:t>:</w:t>
      </w:r>
    </w:p>
    <w:p w14:paraId="1947AF15" w14:textId="1A022DCB" w:rsidR="00700697" w:rsidRPr="004D106C" w:rsidRDefault="00700697" w:rsidP="004D106C">
      <w:pPr>
        <w:pStyle w:val="NoteLevel3"/>
        <w:rPr>
          <w:i/>
        </w:rPr>
      </w:pPr>
      <w:r w:rsidRPr="00700697">
        <w:t>Many axons are insulated by surr</w:t>
      </w:r>
      <w:r w:rsidR="004D106C">
        <w:t>ounding layer of fatty material called</w:t>
      </w:r>
      <w:r w:rsidRPr="00700697">
        <w:t xml:space="preserve"> </w:t>
      </w:r>
      <w:r w:rsidRPr="004D106C">
        <w:rPr>
          <w:i/>
        </w:rPr>
        <w:t>myelin sheath</w:t>
      </w:r>
    </w:p>
    <w:p w14:paraId="6E148727" w14:textId="77777777" w:rsidR="00700697" w:rsidRPr="00700697" w:rsidRDefault="00700697" w:rsidP="004D106C">
      <w:pPr>
        <w:pStyle w:val="NoteLevel4"/>
      </w:pPr>
      <w:r w:rsidRPr="00700697">
        <w:t xml:space="preserve">In CNS, this is made up of </w:t>
      </w:r>
      <w:proofErr w:type="spellStart"/>
      <w:r w:rsidRPr="00700697">
        <w:t>gliacal</w:t>
      </w:r>
      <w:proofErr w:type="spellEnd"/>
      <w:r w:rsidRPr="00700697">
        <w:t xml:space="preserve"> cells</w:t>
      </w:r>
    </w:p>
    <w:p w14:paraId="2491CACC" w14:textId="6ACC6F7A" w:rsidR="00700697" w:rsidRPr="00700697" w:rsidRDefault="00700697" w:rsidP="004D106C">
      <w:pPr>
        <w:pStyle w:val="NoteLevel3"/>
      </w:pPr>
      <w:r w:rsidRPr="00700697">
        <w:t>Constrictions in covering</w:t>
      </w:r>
      <w:r w:rsidR="004D106C">
        <w:t>,</w:t>
      </w:r>
      <w:r w:rsidRPr="00700697">
        <w:t xml:space="preserve"> </w:t>
      </w:r>
      <w:r w:rsidRPr="004D106C">
        <w:rPr>
          <w:i/>
        </w:rPr>
        <w:t>nodes</w:t>
      </w:r>
      <w:r w:rsidR="004D106C">
        <w:t>,</w:t>
      </w:r>
      <w:r w:rsidRPr="00700697">
        <w:t xml:space="preserve"> divide myelin into segments</w:t>
      </w:r>
    </w:p>
    <w:p w14:paraId="75E96932" w14:textId="6E0F0DE2" w:rsidR="00700697" w:rsidRPr="00700697" w:rsidRDefault="00700697" w:rsidP="004D106C">
      <w:pPr>
        <w:pStyle w:val="NoteLevel3"/>
      </w:pPr>
      <w:r w:rsidRPr="00700697">
        <w:t>Purpos</w:t>
      </w:r>
      <w:r w:rsidR="004D106C">
        <w:t>e to</w:t>
      </w:r>
      <w:r w:rsidRPr="00700697">
        <w:t xml:space="preserve"> speed conduction of neural impulses &amp; prevent interference from neighboring </w:t>
      </w:r>
    </w:p>
    <w:p w14:paraId="16758BD7" w14:textId="77777777" w:rsidR="00700697" w:rsidRPr="004D106C" w:rsidRDefault="00700697" w:rsidP="00700697">
      <w:pPr>
        <w:pStyle w:val="NoteLevel1"/>
        <w:rPr>
          <w:b/>
        </w:rPr>
      </w:pPr>
      <w:r w:rsidRPr="004D106C">
        <w:rPr>
          <w:b/>
        </w:rPr>
        <w:t>Neurons in the News</w:t>
      </w:r>
    </w:p>
    <w:p w14:paraId="36828781" w14:textId="529482EC" w:rsidR="00700697" w:rsidRPr="00700697" w:rsidRDefault="00700697" w:rsidP="004D106C">
      <w:pPr>
        <w:pStyle w:val="NoteLevel2"/>
      </w:pPr>
      <w:r w:rsidRPr="004D106C">
        <w:rPr>
          <w:b/>
        </w:rPr>
        <w:t>Neurogenesis</w:t>
      </w:r>
      <w:r w:rsidRPr="00700697">
        <w:t>: productions of new neurons from</w:t>
      </w:r>
      <w:r w:rsidR="004D106C">
        <w:t xml:space="preserve"> immature</w:t>
      </w:r>
      <w:r w:rsidRPr="00700697">
        <w:t xml:space="preserve"> stem cells</w:t>
      </w:r>
    </w:p>
    <w:p w14:paraId="489535E1" w14:textId="77777777" w:rsidR="00700697" w:rsidRPr="00700697" w:rsidRDefault="00700697" w:rsidP="004D106C">
      <w:pPr>
        <w:pStyle w:val="NoteLevel2"/>
      </w:pPr>
      <w:r w:rsidRPr="004D106C">
        <w:rPr>
          <w:b/>
        </w:rPr>
        <w:t>Stem cells</w:t>
      </w:r>
      <w:r w:rsidRPr="00700697">
        <w:t>: immature cells that renews themselves &amp; have potential to develop into mature cells</w:t>
      </w:r>
    </w:p>
    <w:p w14:paraId="1F40E6A9" w14:textId="77777777" w:rsidR="00700697" w:rsidRPr="00700697" w:rsidRDefault="00700697" w:rsidP="004D106C">
      <w:pPr>
        <w:pStyle w:val="NoteLevel3"/>
      </w:pPr>
      <w:r w:rsidRPr="00700697">
        <w:t>Stem cells from early embryos can develop into any cell type</w:t>
      </w:r>
    </w:p>
    <w:p w14:paraId="1E984CBB" w14:textId="77777777" w:rsidR="004D106C" w:rsidRDefault="00700697" w:rsidP="00700697">
      <w:pPr>
        <w:pStyle w:val="NoteLevel1"/>
      </w:pPr>
      <w:r w:rsidRPr="004D106C">
        <w:rPr>
          <w:b/>
        </w:rPr>
        <w:t>Stem cell research</w:t>
      </w:r>
      <w:r w:rsidRPr="00700697">
        <w:t xml:space="preserve"> </w:t>
      </w:r>
    </w:p>
    <w:p w14:paraId="17DDA6C8" w14:textId="2F071109" w:rsidR="00700697" w:rsidRPr="00700697" w:rsidRDefault="004D106C" w:rsidP="004D106C">
      <w:pPr>
        <w:pStyle w:val="NoteLevel2"/>
      </w:pPr>
      <w:r>
        <w:t>E</w:t>
      </w:r>
      <w:r w:rsidR="00700697" w:rsidRPr="00700697">
        <w:t>mbryonic stem cells can differentiate into any type of cell; adult stem cells limited</w:t>
      </w:r>
    </w:p>
    <w:p w14:paraId="2D5401C7" w14:textId="31A14065" w:rsidR="00700697" w:rsidRDefault="004D106C" w:rsidP="004D106C">
      <w:pPr>
        <w:pStyle w:val="NoteLevel3"/>
      </w:pPr>
      <w:r>
        <w:t>Use is c</w:t>
      </w:r>
      <w:r w:rsidR="00700697" w:rsidRPr="00700697">
        <w:t>ontroversial &amp; surrounded by ethical debates regarding extraction</w:t>
      </w:r>
    </w:p>
    <w:p w14:paraId="12302A40" w14:textId="4B7019D0" w:rsidR="004D106C" w:rsidRDefault="004D106C" w:rsidP="004D106C">
      <w:pPr>
        <w:pStyle w:val="NoteLevel3"/>
      </w:pPr>
      <w:r>
        <w:t>Most promising in developing treatments for cancer, blood, organ, and brain disorders (e.g., Parkinson’s)</w:t>
      </w:r>
    </w:p>
    <w:p w14:paraId="25C32BB2" w14:textId="4A2E06BC" w:rsidR="004D106C" w:rsidRPr="00700697" w:rsidRDefault="004D106C" w:rsidP="004D106C">
      <w:pPr>
        <w:pStyle w:val="NoteLevel3"/>
      </w:pPr>
      <w:r>
        <w:t>Canadian researchers have had s</w:t>
      </w:r>
      <w:r w:rsidR="00582878">
        <w:t>ome success wi</w:t>
      </w:r>
      <w:r>
        <w:t>th adult stem cells transforming into brain cells</w:t>
      </w:r>
    </w:p>
    <w:p w14:paraId="25DB3C6B" w14:textId="77777777" w:rsidR="00700697" w:rsidRPr="004D106C" w:rsidRDefault="00700697" w:rsidP="00700697">
      <w:pPr>
        <w:pStyle w:val="NoteLevel1"/>
        <w:rPr>
          <w:b/>
        </w:rPr>
      </w:pPr>
      <w:r w:rsidRPr="004D106C">
        <w:rPr>
          <w:b/>
        </w:rPr>
        <w:t>Brain Plasticity</w:t>
      </w:r>
    </w:p>
    <w:p w14:paraId="66A9A2F2" w14:textId="513D3286" w:rsidR="00700697" w:rsidRPr="00700697" w:rsidRDefault="00700697" w:rsidP="004D106C">
      <w:pPr>
        <w:pStyle w:val="NoteLevel2"/>
      </w:pPr>
      <w:r w:rsidRPr="00700697">
        <w:t>Brai</w:t>
      </w:r>
      <w:r w:rsidR="004D106C">
        <w:t>n’s ability to change an</w:t>
      </w:r>
      <w:r w:rsidR="00BE4A12">
        <w:t>d</w:t>
      </w:r>
      <w:r w:rsidRPr="00700697">
        <w:t xml:space="preserve"> adapt </w:t>
      </w:r>
      <w:r w:rsidR="004D106C">
        <w:t>in response to experience (ex. R</w:t>
      </w:r>
      <w:r w:rsidRPr="00700697">
        <w:t>eorganizing/growing new neural connections)</w:t>
      </w:r>
    </w:p>
    <w:p w14:paraId="7DA626EF" w14:textId="2B3532E5" w:rsidR="00700697" w:rsidRPr="00700697" w:rsidRDefault="00700697" w:rsidP="002320DF">
      <w:pPr>
        <w:pStyle w:val="NoteLevel2"/>
      </w:pPr>
      <w:r w:rsidRPr="00700697">
        <w:t xml:space="preserve">Behavioral deficits occur as result of brain damage may be lessened by enriching environments people live in </w:t>
      </w:r>
    </w:p>
    <w:p w14:paraId="6A30A551" w14:textId="77777777" w:rsidR="00700697" w:rsidRPr="00BE4A12" w:rsidRDefault="00700697" w:rsidP="00700697">
      <w:pPr>
        <w:pStyle w:val="NoteLevel1"/>
        <w:rPr>
          <w:b/>
        </w:rPr>
      </w:pPr>
      <w:r w:rsidRPr="00BE4A12">
        <w:rPr>
          <w:b/>
        </w:rPr>
        <w:t>Chemical Messengers</w:t>
      </w:r>
    </w:p>
    <w:p w14:paraId="316F0538" w14:textId="77777777" w:rsidR="00BE4A12" w:rsidRDefault="00700697" w:rsidP="00BE4A12">
      <w:pPr>
        <w:pStyle w:val="NoteLevel2"/>
      </w:pPr>
      <w:r w:rsidRPr="00BE4A12">
        <w:rPr>
          <w:b/>
        </w:rPr>
        <w:t>Neurotransmitters</w:t>
      </w:r>
      <w:r w:rsidRPr="00700697">
        <w:t xml:space="preserve">: </w:t>
      </w:r>
    </w:p>
    <w:p w14:paraId="6743166D" w14:textId="0B27F423" w:rsidR="00700697" w:rsidRPr="00700697" w:rsidRDefault="00700697" w:rsidP="00BE4A12">
      <w:pPr>
        <w:pStyle w:val="NoteLevel3"/>
      </w:pPr>
      <w:proofErr w:type="gramStart"/>
      <w:r w:rsidRPr="00700697">
        <w:t>chemical</w:t>
      </w:r>
      <w:proofErr w:type="gramEnd"/>
      <w:r w:rsidRPr="00700697">
        <w:t xml:space="preserve"> substance that is replaced by a transmitting neuron at the synapse &amp; alters activity of a receiving neuron</w:t>
      </w:r>
    </w:p>
    <w:p w14:paraId="13C0330F" w14:textId="215E1597" w:rsidR="00700697" w:rsidRDefault="00BE4A12" w:rsidP="00BE4A12">
      <w:pPr>
        <w:pStyle w:val="NoteLevel2"/>
      </w:pPr>
      <w:r w:rsidRPr="00BE4A12">
        <w:rPr>
          <w:b/>
        </w:rPr>
        <w:t>Major Neurotransmitters</w:t>
      </w:r>
      <w:r>
        <w:t>:</w:t>
      </w:r>
    </w:p>
    <w:p w14:paraId="45562E71" w14:textId="16407BD2" w:rsidR="00BE4A12" w:rsidRPr="00700697" w:rsidRDefault="00BE4A12" w:rsidP="00BE4A12">
      <w:pPr>
        <w:pStyle w:val="NoteLevel2"/>
      </w:pPr>
      <w:r>
        <w:t>Each neurotransmitter has different effects</w:t>
      </w:r>
    </w:p>
    <w:p w14:paraId="4F7389A9" w14:textId="62FB8C5F" w:rsidR="00700697" w:rsidRPr="00700697" w:rsidRDefault="00BE4A12" w:rsidP="001E3EE3">
      <w:pPr>
        <w:pStyle w:val="NoteLevel2"/>
      </w:pPr>
      <w:r w:rsidRPr="00BE4A12">
        <w:rPr>
          <w:b/>
        </w:rPr>
        <w:t>Serotonin</w:t>
      </w:r>
      <w:r>
        <w:t>:</w:t>
      </w:r>
      <w:r w:rsidR="00700697" w:rsidRPr="00700697">
        <w:t xml:space="preserve"> sleep, appetite, sensory perception, temperature regulation, pain suppression</w:t>
      </w:r>
      <w:r>
        <w:t>, mood</w:t>
      </w:r>
    </w:p>
    <w:p w14:paraId="1E74EF9D" w14:textId="77777777" w:rsidR="00700697" w:rsidRDefault="00700697" w:rsidP="001E3EE3">
      <w:pPr>
        <w:pStyle w:val="NoteLevel2"/>
      </w:pPr>
      <w:r w:rsidRPr="00BE4A12">
        <w:rPr>
          <w:b/>
        </w:rPr>
        <w:t>Dopamine:</w:t>
      </w:r>
      <w:r w:rsidRPr="00700697">
        <w:t xml:space="preserve"> voluntary movement, learning, memory, emotion, pleasure/reward, response to novelty</w:t>
      </w:r>
    </w:p>
    <w:p w14:paraId="5ED826EB" w14:textId="70CF5F77" w:rsidR="00445CC6" w:rsidRPr="00700697" w:rsidRDefault="00445CC6" w:rsidP="001E3EE3">
      <w:pPr>
        <w:pStyle w:val="NoteLevel3"/>
      </w:pPr>
      <w:r>
        <w:t>Contributes to control of voluntary movement, pleasurable emotions</w:t>
      </w:r>
    </w:p>
    <w:p w14:paraId="07191E00" w14:textId="77777777" w:rsidR="00700697" w:rsidRDefault="00700697" w:rsidP="001E3EE3">
      <w:pPr>
        <w:pStyle w:val="NoteLevel2"/>
      </w:pPr>
      <w:r w:rsidRPr="00BE4A12">
        <w:rPr>
          <w:b/>
        </w:rPr>
        <w:t>Acetylcholine</w:t>
      </w:r>
      <w:r w:rsidRPr="00700697">
        <w:t>: muscle action, cognitive functioning, memory, and emotion</w:t>
      </w:r>
    </w:p>
    <w:p w14:paraId="2559E62E" w14:textId="41B0811A" w:rsidR="00445CC6" w:rsidRPr="00700697" w:rsidRDefault="00445CC6" w:rsidP="001E3EE3">
      <w:pPr>
        <w:pStyle w:val="NoteLevel3"/>
      </w:pPr>
      <w:r>
        <w:t>Regulation of attention, arousal, and memory</w:t>
      </w:r>
    </w:p>
    <w:p w14:paraId="69A08FCF" w14:textId="66B4E8DC" w:rsidR="00700697" w:rsidRPr="00700697" w:rsidRDefault="00700697" w:rsidP="001E3EE3">
      <w:pPr>
        <w:pStyle w:val="NoteLevel3"/>
      </w:pPr>
      <w:r w:rsidRPr="00700697">
        <w:t>Pharmaceutical testing towards these hormones (ex. Make acetylcholine to enhance test performance)</w:t>
      </w:r>
    </w:p>
    <w:p w14:paraId="4FB9DFAD" w14:textId="77777777" w:rsidR="00700697" w:rsidRPr="00700697" w:rsidRDefault="00700697" w:rsidP="001E3EE3">
      <w:pPr>
        <w:pStyle w:val="NoteLevel2"/>
      </w:pPr>
      <w:r w:rsidRPr="00BE4A12">
        <w:rPr>
          <w:b/>
        </w:rPr>
        <w:t>Norepinephrine</w:t>
      </w:r>
      <w:r w:rsidRPr="00700697">
        <w:t>: increased heart rate, slowed intestinal activity during stress, learning memory dreaming, waking, emotion</w:t>
      </w:r>
    </w:p>
    <w:p w14:paraId="28C6C3C5" w14:textId="77777777" w:rsidR="00700697" w:rsidRPr="00700697" w:rsidRDefault="00700697" w:rsidP="001E3EE3">
      <w:pPr>
        <w:pStyle w:val="NoteLevel2"/>
      </w:pPr>
      <w:r w:rsidRPr="00BE4A12">
        <w:rPr>
          <w:b/>
        </w:rPr>
        <w:t>GABA</w:t>
      </w:r>
      <w:r w:rsidRPr="00700697">
        <w:t xml:space="preserve">: Major inhibitory neurotransmitter </w:t>
      </w:r>
    </w:p>
    <w:p w14:paraId="6C5120D3" w14:textId="77777777" w:rsidR="00700697" w:rsidRPr="00700697" w:rsidRDefault="00700697" w:rsidP="001E3EE3">
      <w:pPr>
        <w:pStyle w:val="NoteLevel2"/>
      </w:pPr>
      <w:r w:rsidRPr="00BE4A12">
        <w:rPr>
          <w:b/>
        </w:rPr>
        <w:t>Glutamate</w:t>
      </w:r>
      <w:r w:rsidRPr="00700697">
        <w:t>: major excitatory neurotransmitter in brain</w:t>
      </w:r>
    </w:p>
    <w:p w14:paraId="13DEC184" w14:textId="77777777" w:rsidR="001E3EE3" w:rsidRDefault="00700697" w:rsidP="001E3EE3">
      <w:pPr>
        <w:pStyle w:val="NoteLevel2"/>
      </w:pPr>
      <w:r w:rsidRPr="001E3EE3">
        <w:rPr>
          <w:b/>
        </w:rPr>
        <w:t>Endorphins</w:t>
      </w:r>
      <w:r w:rsidRPr="00700697">
        <w:t>:</w:t>
      </w:r>
      <w:r w:rsidR="001E3EE3">
        <w:t xml:space="preserve"> Chemical substances in the nervous system that are similar in structure and action to opiates</w:t>
      </w:r>
    </w:p>
    <w:p w14:paraId="04D70F20" w14:textId="77777777" w:rsidR="001E3EE3" w:rsidRDefault="001E3EE3" w:rsidP="001E3EE3">
      <w:pPr>
        <w:pStyle w:val="NoteLevel3"/>
      </w:pPr>
      <w:proofErr w:type="gramStart"/>
      <w:r>
        <w:t>involved</w:t>
      </w:r>
      <w:proofErr w:type="gramEnd"/>
      <w:r>
        <w:t xml:space="preserve"> in pain reduction, pleasure, and memory</w:t>
      </w:r>
    </w:p>
    <w:p w14:paraId="639F284A" w14:textId="24EF6A2D" w:rsidR="001E3EE3" w:rsidRDefault="001E3EE3" w:rsidP="001E3EE3">
      <w:pPr>
        <w:pStyle w:val="NoteLevel3"/>
      </w:pPr>
      <w:proofErr w:type="gramStart"/>
      <w:r>
        <w:t>technically</w:t>
      </w:r>
      <w:proofErr w:type="gramEnd"/>
      <w:r>
        <w:t xml:space="preserve"> known as </w:t>
      </w:r>
      <w:r>
        <w:rPr>
          <w:i/>
        </w:rPr>
        <w:t>endogenous opioid peptides</w:t>
      </w:r>
      <w:r w:rsidR="00700697" w:rsidRPr="00700697">
        <w:t xml:space="preserve"> </w:t>
      </w:r>
    </w:p>
    <w:p w14:paraId="7F652AB2" w14:textId="6BD98C0D" w:rsidR="00700697" w:rsidRPr="00700697" w:rsidRDefault="00700697" w:rsidP="001E3EE3">
      <w:pPr>
        <w:pStyle w:val="NoteLevel3"/>
      </w:pPr>
      <w:proofErr w:type="gramStart"/>
      <w:r w:rsidRPr="00700697">
        <w:t>lose</w:t>
      </w:r>
      <w:proofErr w:type="gramEnd"/>
      <w:r w:rsidRPr="00700697">
        <w:t xml:space="preserve"> sense of pain and able to carry on (ex. Monks whipping themselves until endorphins)</w:t>
      </w:r>
    </w:p>
    <w:p w14:paraId="6723EC2B" w14:textId="211F1146" w:rsidR="00700697" w:rsidRDefault="00700697" w:rsidP="001E3EE3">
      <w:pPr>
        <w:pStyle w:val="NoteLevel2"/>
      </w:pPr>
      <w:r w:rsidRPr="00C82BED">
        <w:rPr>
          <w:b/>
        </w:rPr>
        <w:t>Hormones</w:t>
      </w:r>
      <w:r w:rsidRPr="00700697">
        <w:t xml:space="preserve">: chemical </w:t>
      </w:r>
      <w:r w:rsidR="00C82BED">
        <w:t xml:space="preserve">substances, secreted by organs called </w:t>
      </w:r>
      <w:r w:rsidR="00C82BED">
        <w:rPr>
          <w:i/>
        </w:rPr>
        <w:t>endocrine glands</w:t>
      </w:r>
      <w:r w:rsidR="00C82BED">
        <w:t>, that affect the functioning of other organs</w:t>
      </w:r>
    </w:p>
    <w:p w14:paraId="1A3C94A4" w14:textId="4B3735D7" w:rsidR="00C82BED" w:rsidRDefault="00C82BED" w:rsidP="00C82BED">
      <w:pPr>
        <w:pStyle w:val="NoteLevel3"/>
      </w:pPr>
      <w:r>
        <w:t>Regulate growth, metabolism, sexual development &amp; behavior, and other functions</w:t>
      </w:r>
    </w:p>
    <w:p w14:paraId="63E10986" w14:textId="08F703EA" w:rsidR="00C82BED" w:rsidRDefault="00C82BED" w:rsidP="00C82BED">
      <w:pPr>
        <w:pStyle w:val="NoteLevel2"/>
      </w:pPr>
      <w:r>
        <w:t>Major hormones:</w:t>
      </w:r>
    </w:p>
    <w:p w14:paraId="201962FB" w14:textId="3370C2AB" w:rsidR="00C82BED" w:rsidRDefault="00C82BED" w:rsidP="00C82BED">
      <w:pPr>
        <w:pStyle w:val="NoteLevel3"/>
      </w:pPr>
      <w:r>
        <w:t>Melatonin – regulate daily biological rhythms, sleep</w:t>
      </w:r>
    </w:p>
    <w:p w14:paraId="7E2A2F97" w14:textId="25465063" w:rsidR="00C82BED" w:rsidRDefault="00C82BED" w:rsidP="00C82BED">
      <w:pPr>
        <w:pStyle w:val="NoteLevel3"/>
      </w:pPr>
      <w:r>
        <w:t>Oxytocin – childbirth contradictions, milk ejection</w:t>
      </w:r>
    </w:p>
    <w:p w14:paraId="7C46054D" w14:textId="2FE85687" w:rsidR="00C82BED" w:rsidRDefault="00C82BED" w:rsidP="00C82BED">
      <w:pPr>
        <w:pStyle w:val="NoteLevel3"/>
      </w:pPr>
      <w:r>
        <w:t xml:space="preserve">Adrenal Hormones – emotion, stress, </w:t>
      </w:r>
      <w:r>
        <w:rPr>
          <w:i/>
        </w:rPr>
        <w:t>epinephrine</w:t>
      </w:r>
    </w:p>
    <w:p w14:paraId="7F4C5520" w14:textId="07162448" w:rsidR="00C82BED" w:rsidRPr="00700697" w:rsidRDefault="00C82BED" w:rsidP="00C82BED">
      <w:pPr>
        <w:pStyle w:val="NoteLevel3"/>
      </w:pPr>
      <w:r>
        <w:t>Sex Hormones – androgens &amp; estrogen</w:t>
      </w:r>
    </w:p>
    <w:p w14:paraId="6B3AF958" w14:textId="77777777" w:rsidR="00700697" w:rsidRPr="00700697" w:rsidRDefault="00700697" w:rsidP="00700697">
      <w:pPr>
        <w:pStyle w:val="NoteLevel1"/>
      </w:pPr>
    </w:p>
    <w:p w14:paraId="507C9669" w14:textId="77777777" w:rsidR="00700697" w:rsidRPr="00C82BED" w:rsidRDefault="00700697" w:rsidP="00700697">
      <w:pPr>
        <w:pStyle w:val="NoteLevel1"/>
        <w:rPr>
          <w:b/>
        </w:rPr>
      </w:pPr>
      <w:r w:rsidRPr="00C82BED">
        <w:rPr>
          <w:b/>
        </w:rPr>
        <w:t>C) Mapping the Brain</w:t>
      </w:r>
    </w:p>
    <w:p w14:paraId="56A31448" w14:textId="651E8DFE" w:rsidR="00700697" w:rsidRDefault="00C82BED" w:rsidP="00700697">
      <w:pPr>
        <w:pStyle w:val="NoteLevel1"/>
      </w:pPr>
      <w:r>
        <w:t>Many ways scientists can study the brain:</w:t>
      </w:r>
    </w:p>
    <w:p w14:paraId="54D75D2E" w14:textId="275B787F" w:rsidR="00C82BED" w:rsidRDefault="00C82BED" w:rsidP="00C82BED">
      <w:pPr>
        <w:pStyle w:val="NoteLevel2"/>
      </w:pPr>
      <w:r>
        <w:t>Patients with brain damage</w:t>
      </w:r>
    </w:p>
    <w:p w14:paraId="603A32C5" w14:textId="20F30D8C" w:rsidR="00C82BED" w:rsidRDefault="00C82BED" w:rsidP="00C82BED">
      <w:pPr>
        <w:pStyle w:val="NoteLevel2"/>
      </w:pPr>
      <w:r>
        <w:t>Lesion method</w:t>
      </w:r>
    </w:p>
    <w:p w14:paraId="1A85FACB" w14:textId="2409E65C" w:rsidR="00C82BED" w:rsidRDefault="00C82BED" w:rsidP="00C82BED">
      <w:pPr>
        <w:pStyle w:val="NoteLevel3"/>
      </w:pPr>
      <w:r>
        <w:t>Involves damaging or removing section of brain in animals and the observing the effects</w:t>
      </w:r>
    </w:p>
    <w:p w14:paraId="7B2A624C" w14:textId="1C2DAD27" w:rsidR="00C82BED" w:rsidRDefault="00C82BED" w:rsidP="00C82BED">
      <w:pPr>
        <w:pStyle w:val="NoteLevel2"/>
      </w:pPr>
      <w:r>
        <w:t>Electrical &amp; magnetic detection</w:t>
      </w:r>
    </w:p>
    <w:p w14:paraId="2AD72EDD" w14:textId="00836708" w:rsidR="00C82BED" w:rsidRPr="00700697" w:rsidRDefault="00C82BED" w:rsidP="00C82BED">
      <w:pPr>
        <w:pStyle w:val="NoteLevel2"/>
      </w:pPr>
      <w:r>
        <w:t>Brain scans</w:t>
      </w:r>
    </w:p>
    <w:p w14:paraId="44DEC055" w14:textId="77777777" w:rsidR="00700697" w:rsidRPr="00C82BED" w:rsidRDefault="00700697" w:rsidP="00700697">
      <w:pPr>
        <w:pStyle w:val="NoteLevel1"/>
        <w:rPr>
          <w:b/>
        </w:rPr>
      </w:pPr>
      <w:r w:rsidRPr="00C82BED">
        <w:rPr>
          <w:b/>
        </w:rPr>
        <w:t xml:space="preserve">Electrical &amp; Magnetic Detection </w:t>
      </w:r>
    </w:p>
    <w:p w14:paraId="308560E9" w14:textId="77777777" w:rsidR="00700697" w:rsidRPr="00C82BED" w:rsidRDefault="00700697" w:rsidP="00700697">
      <w:pPr>
        <w:pStyle w:val="NoteLevel1"/>
        <w:rPr>
          <w:b/>
        </w:rPr>
      </w:pPr>
      <w:r w:rsidRPr="00C82BED">
        <w:rPr>
          <w:b/>
        </w:rPr>
        <w:t>Electroencephalography (EEG)</w:t>
      </w:r>
    </w:p>
    <w:p w14:paraId="07E390EE" w14:textId="77777777" w:rsidR="00700697" w:rsidRPr="00700697" w:rsidRDefault="00700697" w:rsidP="00C82BED">
      <w:pPr>
        <w:pStyle w:val="NoteLevel2"/>
      </w:pPr>
      <w:r w:rsidRPr="00700697">
        <w:t>Recording neural activity detected by electrodes</w:t>
      </w:r>
    </w:p>
    <w:p w14:paraId="403BBC79" w14:textId="77777777" w:rsidR="00700697" w:rsidRPr="00700697" w:rsidRDefault="00700697" w:rsidP="00C82BED">
      <w:pPr>
        <w:pStyle w:val="NoteLevel2"/>
      </w:pPr>
      <w:r w:rsidRPr="00700697">
        <w:t>Limited precision as recording multiple cells</w:t>
      </w:r>
    </w:p>
    <w:p w14:paraId="4EBA48C5" w14:textId="77777777" w:rsidR="00700697" w:rsidRPr="00700697" w:rsidRDefault="00700697" w:rsidP="00C82BED">
      <w:pPr>
        <w:pStyle w:val="NoteLevel2"/>
      </w:pPr>
      <w:r w:rsidRPr="00700697">
        <w:t xml:space="preserve">Recent techniques include needle &amp; micro-electrodes </w:t>
      </w:r>
    </w:p>
    <w:p w14:paraId="5B868D19" w14:textId="77777777" w:rsidR="00700697" w:rsidRPr="00700697" w:rsidRDefault="00700697" w:rsidP="00700697">
      <w:pPr>
        <w:pStyle w:val="NoteLevel1"/>
      </w:pPr>
      <w:r w:rsidRPr="00700697">
        <w:t>With this investigation of activity in brain – proven that imagining performance of doing something can enhance the physical performance</w:t>
      </w:r>
    </w:p>
    <w:p w14:paraId="53DFE8A0" w14:textId="77777777" w:rsidR="00700697" w:rsidRPr="0013405A" w:rsidRDefault="00700697" w:rsidP="00700697">
      <w:pPr>
        <w:pStyle w:val="NoteLevel1"/>
        <w:rPr>
          <w:b/>
        </w:rPr>
      </w:pPr>
      <w:proofErr w:type="spellStart"/>
      <w:r w:rsidRPr="0013405A">
        <w:rPr>
          <w:b/>
        </w:rPr>
        <w:t>Transcranial</w:t>
      </w:r>
      <w:proofErr w:type="spellEnd"/>
      <w:r w:rsidRPr="0013405A">
        <w:rPr>
          <w:b/>
        </w:rPr>
        <w:t xml:space="preserve"> magnetic stimulation (TMS)</w:t>
      </w:r>
    </w:p>
    <w:p w14:paraId="70C2A155" w14:textId="43FC370E" w:rsidR="0013405A" w:rsidRPr="0013405A" w:rsidRDefault="0013405A" w:rsidP="0013405A">
      <w:pPr>
        <w:pStyle w:val="NoteLevel2"/>
        <w:rPr>
          <w:b/>
        </w:rPr>
      </w:pPr>
      <w:proofErr w:type="gramStart"/>
      <w:r>
        <w:t>uses</w:t>
      </w:r>
      <w:proofErr w:type="gramEnd"/>
      <w:r>
        <w:t xml:space="preserve"> a powerful magnetic field produced by a wire coil placed on person’s head to stimulate cells</w:t>
      </w:r>
    </w:p>
    <w:p w14:paraId="2F17ED6D" w14:textId="66AD5487" w:rsidR="0013405A" w:rsidRPr="0013405A" w:rsidRDefault="0013405A" w:rsidP="0013405A">
      <w:pPr>
        <w:pStyle w:val="NoteLevel2"/>
        <w:rPr>
          <w:b/>
        </w:rPr>
      </w:pPr>
      <w:proofErr w:type="gramStart"/>
      <w:r>
        <w:t>can</w:t>
      </w:r>
      <w:proofErr w:type="gramEnd"/>
      <w:r>
        <w:t xml:space="preserve"> cause neurons to fire and inactivate others</w:t>
      </w:r>
    </w:p>
    <w:p w14:paraId="2290A266" w14:textId="69C7F86E" w:rsidR="0013405A" w:rsidRPr="0013405A" w:rsidRDefault="0013405A" w:rsidP="00700697">
      <w:pPr>
        <w:pStyle w:val="NoteLevel1"/>
      </w:pPr>
      <w:r>
        <w:rPr>
          <w:b/>
        </w:rPr>
        <w:t>Brain Scans</w:t>
      </w:r>
    </w:p>
    <w:p w14:paraId="21B2F75A" w14:textId="43D6A759" w:rsidR="0013405A" w:rsidRDefault="0013405A" w:rsidP="0013405A">
      <w:pPr>
        <w:pStyle w:val="NoteLevel2"/>
      </w:pPr>
      <w:r>
        <w:rPr>
          <w:b/>
        </w:rPr>
        <w:t>PET scan</w:t>
      </w:r>
      <w:r>
        <w:t xml:space="preserve"> (position-emission tomography)</w:t>
      </w:r>
    </w:p>
    <w:p w14:paraId="0CEEE512" w14:textId="1B3AA94F" w:rsidR="0013405A" w:rsidRDefault="0013405A" w:rsidP="0013405A">
      <w:pPr>
        <w:pStyle w:val="NoteLevel3"/>
      </w:pPr>
      <w:r>
        <w:t>Method for analyzing biochemical activity in the brain, using injections of glucose-like substance containing radioactive element</w:t>
      </w:r>
    </w:p>
    <w:p w14:paraId="347E0DF9" w14:textId="4919D2D1" w:rsidR="0013405A" w:rsidRDefault="0013405A" w:rsidP="0013405A">
      <w:pPr>
        <w:pStyle w:val="NoteLevel2"/>
      </w:pPr>
      <w:r>
        <w:rPr>
          <w:b/>
        </w:rPr>
        <w:t xml:space="preserve">MRI </w:t>
      </w:r>
      <w:r>
        <w:t>(magnetic resonance imaging)</w:t>
      </w:r>
    </w:p>
    <w:p w14:paraId="64E89144" w14:textId="2AE47C29" w:rsidR="0013405A" w:rsidRDefault="0013405A" w:rsidP="0013405A">
      <w:pPr>
        <w:pStyle w:val="NoteLevel3"/>
      </w:pPr>
      <w:r>
        <w:t>Method for studying body and brain tissue, using magnetic fields and special radio</w:t>
      </w:r>
      <w:r w:rsidR="001B587A">
        <w:t xml:space="preserve"> receivers</w:t>
      </w:r>
    </w:p>
    <w:p w14:paraId="6BECE696" w14:textId="64176C8F" w:rsidR="00700697" w:rsidRPr="001B587A" w:rsidRDefault="001B587A" w:rsidP="001B587A">
      <w:pPr>
        <w:pStyle w:val="NoteLevel4"/>
      </w:pPr>
      <w:r>
        <w:t xml:space="preserve">Performance assessed by </w:t>
      </w:r>
      <w:r>
        <w:rPr>
          <w:i/>
        </w:rPr>
        <w:t>functional MRI</w:t>
      </w:r>
      <w:r>
        <w:t xml:space="preserve"> or </w:t>
      </w:r>
      <w:r>
        <w:rPr>
          <w:i/>
        </w:rPr>
        <w:t>fMRI</w:t>
      </w:r>
    </w:p>
    <w:p w14:paraId="71AC97B7" w14:textId="77777777" w:rsidR="001B587A" w:rsidRPr="00700697" w:rsidRDefault="001B587A" w:rsidP="001B587A">
      <w:pPr>
        <w:pStyle w:val="NoteLevel1"/>
      </w:pPr>
    </w:p>
    <w:p w14:paraId="7A56F8F5" w14:textId="77777777" w:rsidR="00700697" w:rsidRPr="001B587A" w:rsidRDefault="00700697" w:rsidP="00700697">
      <w:pPr>
        <w:pStyle w:val="NoteLevel1"/>
        <w:rPr>
          <w:b/>
        </w:rPr>
      </w:pPr>
      <w:r w:rsidRPr="001B587A">
        <w:rPr>
          <w:b/>
        </w:rPr>
        <w:t>D) Touring the Brain</w:t>
      </w:r>
    </w:p>
    <w:p w14:paraId="7599C191" w14:textId="1EC89253" w:rsidR="00700697" w:rsidRDefault="001B587A" w:rsidP="001B587A">
      <w:pPr>
        <w:pStyle w:val="NoteLevel2"/>
      </w:pPr>
      <w:r>
        <w:t xml:space="preserve">Localization of function </w:t>
      </w:r>
    </w:p>
    <w:p w14:paraId="0FA23BF1" w14:textId="4E823E66" w:rsidR="001B587A" w:rsidRDefault="001B587A" w:rsidP="001B587A">
      <w:pPr>
        <w:pStyle w:val="NoteLevel2"/>
      </w:pPr>
      <w:r>
        <w:t>Specialization of particular brain areas for particular function</w:t>
      </w:r>
    </w:p>
    <w:p w14:paraId="5DE25275" w14:textId="32B8059E" w:rsidR="001B587A" w:rsidRDefault="001B587A" w:rsidP="001B587A">
      <w:pPr>
        <w:pStyle w:val="NoteLevel2"/>
      </w:pPr>
      <w:r>
        <w:t>Major areas/structures:</w:t>
      </w:r>
    </w:p>
    <w:p w14:paraId="296A6279" w14:textId="4003BB13" w:rsidR="001B587A" w:rsidRPr="00700697" w:rsidRDefault="001B587A" w:rsidP="002B47DE">
      <w:pPr>
        <w:pStyle w:val="NoteLevel3"/>
      </w:pPr>
      <w:r>
        <w:t>Brain stem, cerebellum, thalamus, hypothalamus &amp; pituitary gland, amygdala, hippocampus, cerebrum &amp; cerebral cortex</w:t>
      </w:r>
    </w:p>
    <w:p w14:paraId="26A3CD8A" w14:textId="77777777" w:rsidR="00700697" w:rsidRDefault="00700697" w:rsidP="001B587A">
      <w:pPr>
        <w:pStyle w:val="NoteLevel2"/>
      </w:pPr>
      <w:r w:rsidRPr="00700697">
        <w:t>Person with stroke may not be able to function certain parts of brain anymore</w:t>
      </w:r>
    </w:p>
    <w:p w14:paraId="6A2C8EEF" w14:textId="4A744828" w:rsidR="002B47DE" w:rsidRDefault="002B47DE" w:rsidP="001B587A">
      <w:pPr>
        <w:pStyle w:val="NoteLevel2"/>
      </w:pPr>
      <w:r>
        <w:rPr>
          <w:b/>
        </w:rPr>
        <w:t>Medulla</w:t>
      </w:r>
    </w:p>
    <w:p w14:paraId="6A00FE7F" w14:textId="2AE4A333" w:rsidR="002B47DE" w:rsidRDefault="002B47DE" w:rsidP="002B47DE">
      <w:pPr>
        <w:pStyle w:val="NoteLevel3"/>
      </w:pPr>
      <w:r>
        <w:t>Responsible for automatic functions such as breathing and heart rate</w:t>
      </w:r>
    </w:p>
    <w:p w14:paraId="4330316B" w14:textId="2055A064" w:rsidR="002B47DE" w:rsidRDefault="002B47DE" w:rsidP="002B47DE">
      <w:pPr>
        <w:pStyle w:val="NoteLevel2"/>
      </w:pPr>
      <w:r>
        <w:rPr>
          <w:b/>
        </w:rPr>
        <w:t>Pons</w:t>
      </w:r>
    </w:p>
    <w:p w14:paraId="0FF6CD09" w14:textId="7AB1F353" w:rsidR="002B47DE" w:rsidRDefault="002B47DE" w:rsidP="002B47DE">
      <w:pPr>
        <w:pStyle w:val="NoteLevel3"/>
      </w:pPr>
      <w:r>
        <w:t>Involved in sleeping, waking, and dreaming</w:t>
      </w:r>
    </w:p>
    <w:p w14:paraId="31F0B73A" w14:textId="3B98A115" w:rsidR="002B47DE" w:rsidRPr="002B47DE" w:rsidRDefault="002B47DE" w:rsidP="002B47DE">
      <w:pPr>
        <w:pStyle w:val="NoteLevel2"/>
      </w:pPr>
      <w:r>
        <w:rPr>
          <w:b/>
        </w:rPr>
        <w:t>Reticular activating system (RAS)</w:t>
      </w:r>
    </w:p>
    <w:p w14:paraId="17D0AD64" w14:textId="5B37746E" w:rsidR="002B47DE" w:rsidRDefault="002B47DE" w:rsidP="002B47DE">
      <w:pPr>
        <w:pStyle w:val="NoteLevel3"/>
      </w:pPr>
      <w:r>
        <w:t>Extends from brain stem; arouses cortex &amp; screens incoming information</w:t>
      </w:r>
    </w:p>
    <w:p w14:paraId="797A9166" w14:textId="6E28F668" w:rsidR="002B47DE" w:rsidRDefault="002B47DE" w:rsidP="002B47DE">
      <w:pPr>
        <w:pStyle w:val="NoteLevel2"/>
      </w:pPr>
      <w:r>
        <w:rPr>
          <w:b/>
        </w:rPr>
        <w:t>Cerebellum</w:t>
      </w:r>
    </w:p>
    <w:p w14:paraId="3481D377" w14:textId="02A5850F" w:rsidR="002B47DE" w:rsidRDefault="002B47DE" w:rsidP="002B47DE">
      <w:pPr>
        <w:pStyle w:val="NoteLevel3"/>
      </w:pPr>
      <w:r>
        <w:t>Regulates movement and balance</w:t>
      </w:r>
    </w:p>
    <w:p w14:paraId="739A546B" w14:textId="4399B549" w:rsidR="002B47DE" w:rsidRDefault="002B47DE" w:rsidP="002B47DE">
      <w:pPr>
        <w:pStyle w:val="NoteLevel3"/>
      </w:pPr>
      <w:r>
        <w:t>Involved in learning o</w:t>
      </w:r>
      <w:r w:rsidR="00D66253">
        <w:t xml:space="preserve">f certain kinds of simple skills and acquired reflexes </w:t>
      </w:r>
    </w:p>
    <w:p w14:paraId="4FE29C79" w14:textId="0AEB01FB" w:rsidR="00D66253" w:rsidRDefault="00D66253" w:rsidP="002B47DE">
      <w:pPr>
        <w:pStyle w:val="NoteLevel3"/>
      </w:pPr>
      <w:r>
        <w:t>Role in complex cognitive tasks (</w:t>
      </w:r>
      <w:proofErr w:type="spellStart"/>
      <w:r>
        <w:t>eg</w:t>
      </w:r>
      <w:proofErr w:type="spellEnd"/>
      <w:r>
        <w:t>. Problem solving)</w:t>
      </w:r>
    </w:p>
    <w:p w14:paraId="2FF952D2" w14:textId="74B7BCCB" w:rsidR="00D66253" w:rsidRDefault="00D66253" w:rsidP="00D66253">
      <w:pPr>
        <w:pStyle w:val="NoteLevel2"/>
      </w:pPr>
      <w:r>
        <w:rPr>
          <w:b/>
        </w:rPr>
        <w:t>Thalamus</w:t>
      </w:r>
    </w:p>
    <w:p w14:paraId="47D2A3F1" w14:textId="2E95C0E2" w:rsidR="00D66253" w:rsidRDefault="00D66253" w:rsidP="00D66253">
      <w:pPr>
        <w:pStyle w:val="NoteLevel3"/>
      </w:pPr>
      <w:r>
        <w:t>Brain structure that relays sensory messages to the cerebral cortex</w:t>
      </w:r>
    </w:p>
    <w:p w14:paraId="6184614D" w14:textId="25CC1BF7" w:rsidR="00D66253" w:rsidRDefault="00D66253" w:rsidP="00D66253">
      <w:pPr>
        <w:pStyle w:val="NoteLevel3"/>
      </w:pPr>
      <w:r>
        <w:t>Includes all sensory messages except those from olfactory bulb</w:t>
      </w:r>
      <w:r w:rsidR="00061700">
        <w:t xml:space="preserve"> (smell)</w:t>
      </w:r>
    </w:p>
    <w:p w14:paraId="7510F654" w14:textId="0113C84E" w:rsidR="00700697" w:rsidRPr="00D66253" w:rsidRDefault="00D66253" w:rsidP="00D66253">
      <w:pPr>
        <w:pStyle w:val="NoteLevel2"/>
      </w:pPr>
      <w:r>
        <w:rPr>
          <w:b/>
        </w:rPr>
        <w:t>Hypothalamus</w:t>
      </w:r>
      <w:r w:rsidR="00061700">
        <w:rPr>
          <w:b/>
        </w:rPr>
        <w:t xml:space="preserve"> </w:t>
      </w:r>
      <w:r w:rsidR="00061700">
        <w:t>(“Lizard brain”)</w:t>
      </w:r>
    </w:p>
    <w:p w14:paraId="5DDCDE9C" w14:textId="07D68070" w:rsidR="00D66253" w:rsidRDefault="00061700" w:rsidP="00D66253">
      <w:pPr>
        <w:pStyle w:val="NoteLevel3"/>
      </w:pPr>
      <w:r>
        <w:t>Involved in emotions and drives vital to survival, such as fear, hunger, thirst and reproduction; regulates autonomic nervous system</w:t>
      </w:r>
    </w:p>
    <w:p w14:paraId="500FC3C7" w14:textId="5A88B881" w:rsidR="00061700" w:rsidRPr="00061700" w:rsidRDefault="00061700" w:rsidP="00061700">
      <w:pPr>
        <w:pStyle w:val="NoteLevel2"/>
      </w:pPr>
      <w:r>
        <w:rPr>
          <w:b/>
        </w:rPr>
        <w:t>Pituitary gland</w:t>
      </w:r>
    </w:p>
    <w:p w14:paraId="4B0A05AE" w14:textId="24107102" w:rsidR="00061700" w:rsidRPr="00700697" w:rsidRDefault="00061700" w:rsidP="00061700">
      <w:pPr>
        <w:pStyle w:val="NoteLevel3"/>
      </w:pPr>
      <w:r>
        <w:t>Endocrine gland at base of brain that releases many hormones and regulates other endocrine glands</w:t>
      </w:r>
    </w:p>
    <w:p w14:paraId="3B408F60" w14:textId="36C936E8" w:rsidR="00061700" w:rsidRDefault="00061700" w:rsidP="00061700">
      <w:pPr>
        <w:pStyle w:val="NoteLevel2"/>
      </w:pPr>
      <w:r>
        <w:rPr>
          <w:b/>
        </w:rPr>
        <w:t>Amygdala</w:t>
      </w:r>
    </w:p>
    <w:p w14:paraId="604C44BC" w14:textId="60629C70" w:rsidR="00061700" w:rsidRDefault="00061700" w:rsidP="00061700">
      <w:pPr>
        <w:pStyle w:val="NoteLevel3"/>
      </w:pPr>
      <w:r>
        <w:t>Involved in arousal and regulation of emotion; initial emotional response to sensory information</w:t>
      </w:r>
    </w:p>
    <w:p w14:paraId="6A38F6AB" w14:textId="265BF27D" w:rsidR="00173E8A" w:rsidRDefault="00173E8A" w:rsidP="00173E8A">
      <w:pPr>
        <w:pStyle w:val="NoteLevel2"/>
      </w:pPr>
      <w:r>
        <w:rPr>
          <w:b/>
        </w:rPr>
        <w:t>Hippocampus</w:t>
      </w:r>
    </w:p>
    <w:p w14:paraId="30725C42" w14:textId="2F9810B4" w:rsidR="00173E8A" w:rsidRDefault="00173E8A" w:rsidP="00173E8A">
      <w:pPr>
        <w:pStyle w:val="NoteLevel3"/>
      </w:pPr>
      <w:r>
        <w:t>Involved in the storage if new information in memory</w:t>
      </w:r>
    </w:p>
    <w:p w14:paraId="77C595D0" w14:textId="1E4D3AD9" w:rsidR="00173E8A" w:rsidRPr="00173E8A" w:rsidRDefault="00173E8A" w:rsidP="00173E8A">
      <w:pPr>
        <w:pStyle w:val="NoteLevel2"/>
      </w:pPr>
      <w:r>
        <w:rPr>
          <w:b/>
        </w:rPr>
        <w:t>Cerebrum</w:t>
      </w:r>
    </w:p>
    <w:p w14:paraId="72115741" w14:textId="460E0194" w:rsidR="00173E8A" w:rsidRDefault="00173E8A" w:rsidP="00173E8A">
      <w:pPr>
        <w:pStyle w:val="NoteLevel3"/>
      </w:pPr>
      <w:r>
        <w:t>Largest brain structure</w:t>
      </w:r>
    </w:p>
    <w:p w14:paraId="13D74F68" w14:textId="6E47325C" w:rsidR="00173E8A" w:rsidRDefault="00173E8A" w:rsidP="00173E8A">
      <w:pPr>
        <w:pStyle w:val="NoteLevel3"/>
      </w:pPr>
      <w:r>
        <w:t xml:space="preserve">Divided into two </w:t>
      </w:r>
      <w:r>
        <w:rPr>
          <w:i/>
        </w:rPr>
        <w:t>cerebral hemispheres</w:t>
      </w:r>
      <w:r>
        <w:t xml:space="preserve">, connected by </w:t>
      </w:r>
      <w:r>
        <w:rPr>
          <w:i/>
        </w:rPr>
        <w:t>corpus callosum</w:t>
      </w:r>
    </w:p>
    <w:p w14:paraId="3C63D594" w14:textId="0D9AD9C4" w:rsidR="00173E8A" w:rsidRDefault="00173E8A" w:rsidP="00173E8A">
      <w:pPr>
        <w:pStyle w:val="NoteLevel3"/>
        <w:spacing w:before="240"/>
      </w:pPr>
      <w:r>
        <w:t>Hemispheres specialized for certain tasks (</w:t>
      </w:r>
      <w:r>
        <w:rPr>
          <w:i/>
        </w:rPr>
        <w:t>lateralization</w:t>
      </w:r>
      <w:r>
        <w:t>)</w:t>
      </w:r>
    </w:p>
    <w:p w14:paraId="19593033" w14:textId="692C44F3" w:rsidR="00173E8A" w:rsidRDefault="00173E8A" w:rsidP="00173E8A">
      <w:pPr>
        <w:pStyle w:val="NoteLevel3"/>
      </w:pPr>
      <w:r>
        <w:t xml:space="preserve">Contains layers of densely packed cells called </w:t>
      </w:r>
      <w:r>
        <w:rPr>
          <w:i/>
        </w:rPr>
        <w:t>cerebral cortex</w:t>
      </w:r>
      <w:r>
        <w:t xml:space="preserve"> (divided into </w:t>
      </w:r>
      <w:r>
        <w:rPr>
          <w:i/>
        </w:rPr>
        <w:t>lobes</w:t>
      </w:r>
      <w:r>
        <w:t>)</w:t>
      </w:r>
    </w:p>
    <w:p w14:paraId="58E1CAC1" w14:textId="3DB9E1D6" w:rsidR="00173E8A" w:rsidRDefault="00173E8A" w:rsidP="00173E8A">
      <w:pPr>
        <w:pStyle w:val="NoteLevel2"/>
      </w:pPr>
      <w:r>
        <w:rPr>
          <w:b/>
        </w:rPr>
        <w:t>Lobes of the Cortex</w:t>
      </w:r>
      <w:r>
        <w:t xml:space="preserve"> </w:t>
      </w:r>
    </w:p>
    <w:p w14:paraId="4A7D2323" w14:textId="370346B0" w:rsidR="00173E8A" w:rsidRPr="00173E8A" w:rsidRDefault="00173E8A" w:rsidP="00173E8A">
      <w:pPr>
        <w:pStyle w:val="NoteLevel2"/>
      </w:pPr>
      <w:r>
        <w:rPr>
          <w:b/>
        </w:rPr>
        <w:t>Occipital lobes</w:t>
      </w:r>
    </w:p>
    <w:p w14:paraId="1F19ACB4" w14:textId="062DE104" w:rsidR="00173E8A" w:rsidRDefault="00173E8A" w:rsidP="00173E8A">
      <w:pPr>
        <w:pStyle w:val="NoteLevel3"/>
      </w:pPr>
      <w:r>
        <w:t>Includes visual cortex</w:t>
      </w:r>
    </w:p>
    <w:p w14:paraId="7D599A39" w14:textId="19C61CB3" w:rsidR="00173E8A" w:rsidRDefault="00173E8A" w:rsidP="00173E8A">
      <w:pPr>
        <w:pStyle w:val="NoteLevel4"/>
      </w:pPr>
      <w:r>
        <w:t>If you hit the back of your head, see stars</w:t>
      </w:r>
    </w:p>
    <w:p w14:paraId="19EF2367" w14:textId="291E0B94" w:rsidR="00173E8A" w:rsidRDefault="00173E8A" w:rsidP="00173E8A">
      <w:pPr>
        <w:pStyle w:val="NoteLevel2"/>
      </w:pPr>
      <w:r>
        <w:rPr>
          <w:b/>
        </w:rPr>
        <w:t>Parietal lobes</w:t>
      </w:r>
    </w:p>
    <w:p w14:paraId="65BB7A7E" w14:textId="7F2160D0" w:rsidR="00173E8A" w:rsidRDefault="00173E8A" w:rsidP="00173E8A">
      <w:pPr>
        <w:pStyle w:val="NoteLevel3"/>
      </w:pPr>
      <w:r>
        <w:t xml:space="preserve">Includes somatosensory </w:t>
      </w:r>
      <w:proofErr w:type="spellStart"/>
      <w:r>
        <w:t>cortext</w:t>
      </w:r>
      <w:proofErr w:type="spellEnd"/>
      <w:r>
        <w:t xml:space="preserve"> (pressure, pain, touch, temperature)</w:t>
      </w:r>
    </w:p>
    <w:p w14:paraId="543B39B3" w14:textId="1F137FB6" w:rsidR="00173E8A" w:rsidRDefault="00173E8A" w:rsidP="00173E8A">
      <w:pPr>
        <w:pStyle w:val="NoteLevel3"/>
      </w:pPr>
      <w:r>
        <w:t>Homunculus</w:t>
      </w:r>
    </w:p>
    <w:p w14:paraId="3E8C1522" w14:textId="76E9BFC5" w:rsidR="00173E8A" w:rsidRDefault="00173E8A" w:rsidP="00173E8A">
      <w:pPr>
        <w:pStyle w:val="NoteLevel3"/>
      </w:pPr>
      <w:r>
        <w:t>Attention and mental operations</w:t>
      </w:r>
    </w:p>
    <w:p w14:paraId="4A173219" w14:textId="006EEED8" w:rsidR="00173E8A" w:rsidRDefault="00173E8A" w:rsidP="00173E8A">
      <w:pPr>
        <w:pStyle w:val="NoteLevel2"/>
      </w:pPr>
      <w:r>
        <w:rPr>
          <w:b/>
        </w:rPr>
        <w:t>Temporal lobes</w:t>
      </w:r>
    </w:p>
    <w:p w14:paraId="3ACD74C3" w14:textId="287104D2" w:rsidR="00173E8A" w:rsidRDefault="00173E8A" w:rsidP="00173E8A">
      <w:pPr>
        <w:pStyle w:val="NoteLevel3"/>
      </w:pPr>
      <w:r>
        <w:t>Includes the auditory cortex and Wernicke’s area (left)</w:t>
      </w:r>
    </w:p>
    <w:p w14:paraId="1772C15F" w14:textId="6D060C1D" w:rsidR="00173E8A" w:rsidRDefault="00173E8A" w:rsidP="00173E8A">
      <w:pPr>
        <w:pStyle w:val="NoteLevel3"/>
      </w:pPr>
      <w:r>
        <w:t>Memory, perception, emotion</w:t>
      </w:r>
    </w:p>
    <w:p w14:paraId="6047B5CC" w14:textId="5FF3F540" w:rsidR="00173E8A" w:rsidRDefault="00173E8A" w:rsidP="00173E8A">
      <w:pPr>
        <w:pStyle w:val="NoteLevel3"/>
      </w:pPr>
      <w:r>
        <w:t>Understanding of speech, musical ability</w:t>
      </w:r>
    </w:p>
    <w:p w14:paraId="10FA4A6E" w14:textId="1C0BB08B" w:rsidR="00173E8A" w:rsidRDefault="00173E8A" w:rsidP="00173E8A">
      <w:pPr>
        <w:pStyle w:val="NoteLevel2"/>
      </w:pPr>
      <w:r>
        <w:rPr>
          <w:b/>
        </w:rPr>
        <w:t>Frontal lobes</w:t>
      </w:r>
    </w:p>
    <w:p w14:paraId="07808FA7" w14:textId="5743054E" w:rsidR="00173E8A" w:rsidRDefault="00173E8A" w:rsidP="00173E8A">
      <w:pPr>
        <w:pStyle w:val="NoteLevel3"/>
      </w:pPr>
      <w:r>
        <w:t xml:space="preserve">Includes the motor cortex and </w:t>
      </w:r>
      <w:proofErr w:type="spellStart"/>
      <w:r>
        <w:t>Broca’s</w:t>
      </w:r>
      <w:proofErr w:type="spellEnd"/>
      <w:r>
        <w:t xml:space="preserve"> area (left)</w:t>
      </w:r>
    </w:p>
    <w:p w14:paraId="412F6BCF" w14:textId="2B6C85E6" w:rsidR="00173E8A" w:rsidRDefault="00173E8A" w:rsidP="00173E8A">
      <w:pPr>
        <w:pStyle w:val="NoteLevel3"/>
      </w:pPr>
      <w:r>
        <w:t>Emotion, planning, creative thinking</w:t>
      </w:r>
    </w:p>
    <w:p w14:paraId="1E5FC37F" w14:textId="429155FC" w:rsidR="00140475" w:rsidRDefault="00140475" w:rsidP="00173E8A">
      <w:pPr>
        <w:pStyle w:val="NoteLevel3"/>
      </w:pPr>
      <w:r>
        <w:t>Production of speech</w:t>
      </w:r>
    </w:p>
    <w:p w14:paraId="35CADD1C" w14:textId="19922600" w:rsidR="00140475" w:rsidRDefault="00140475" w:rsidP="00173E8A">
      <w:pPr>
        <w:pStyle w:val="NoteLevel3"/>
      </w:pPr>
      <w:r>
        <w:t>Very affected by alcohol</w:t>
      </w:r>
    </w:p>
    <w:p w14:paraId="78B02BED" w14:textId="06E1B50D" w:rsidR="00140475" w:rsidRDefault="00140475" w:rsidP="00173E8A">
      <w:pPr>
        <w:pStyle w:val="NoteLevel3"/>
      </w:pPr>
      <w:r>
        <w:t>Decision making</w:t>
      </w:r>
    </w:p>
    <w:p w14:paraId="32EE4CA4" w14:textId="77777777" w:rsidR="002320DF" w:rsidRDefault="002320DF" w:rsidP="002320DF">
      <w:pPr>
        <w:pStyle w:val="NoteLevel3"/>
        <w:numPr>
          <w:ilvl w:val="0"/>
          <w:numId w:val="0"/>
        </w:numPr>
        <w:ind w:left="1800"/>
      </w:pPr>
    </w:p>
    <w:p w14:paraId="3EE5DCF0" w14:textId="109AE71D" w:rsidR="00700697" w:rsidRPr="00140475" w:rsidRDefault="00140475" w:rsidP="00700697">
      <w:pPr>
        <w:pStyle w:val="NoteLevel1"/>
      </w:pPr>
      <w:r>
        <w:rPr>
          <w:b/>
        </w:rPr>
        <w:t>E) Culture and the Brain</w:t>
      </w:r>
    </w:p>
    <w:p w14:paraId="3219533C" w14:textId="35C3F030" w:rsidR="00140475" w:rsidRPr="00140475" w:rsidRDefault="00140475" w:rsidP="00140475">
      <w:pPr>
        <w:pStyle w:val="NoteLevel2"/>
      </w:pPr>
      <w:r>
        <w:rPr>
          <w:b/>
        </w:rPr>
        <w:t>Culture experience may affect organization of lobes</w:t>
      </w:r>
    </w:p>
    <w:p w14:paraId="21A0ED7F" w14:textId="08179492" w:rsidR="00140475" w:rsidRDefault="00140475" w:rsidP="00140475">
      <w:pPr>
        <w:pStyle w:val="NoteLevel3"/>
      </w:pPr>
      <w:proofErr w:type="gramStart"/>
      <w:r>
        <w:t>fMRI</w:t>
      </w:r>
      <w:proofErr w:type="gramEnd"/>
      <w:r>
        <w:t xml:space="preserve"> studies on bilingualism suggest that brain areas used for second language differ than those used for first language</w:t>
      </w:r>
    </w:p>
    <w:p w14:paraId="668143EC" w14:textId="49441C8B" w:rsidR="00140475" w:rsidRDefault="00140475" w:rsidP="00140475">
      <w:pPr>
        <w:pStyle w:val="NoteLevel3"/>
      </w:pPr>
      <w:r>
        <w:t>Illiterate persons have less white matter in parietal cortex</w:t>
      </w:r>
    </w:p>
    <w:p w14:paraId="0BAB64BB" w14:textId="45671B0E" w:rsidR="00140475" w:rsidRDefault="00140475" w:rsidP="00140475">
      <w:pPr>
        <w:pStyle w:val="NoteLevel3"/>
      </w:pPr>
      <w:r>
        <w:t xml:space="preserve">Skills that are valued in </w:t>
      </w:r>
      <w:r w:rsidR="00446049">
        <w:t>a culture produce different brain activity patterns</w:t>
      </w:r>
    </w:p>
    <w:p w14:paraId="1F85BF3B" w14:textId="1679A1BC" w:rsidR="00446049" w:rsidRDefault="00446049" w:rsidP="00446049">
      <w:pPr>
        <w:pStyle w:val="NoteLevel4"/>
      </w:pPr>
      <w:r>
        <w:t>Ex. Mathematical processing in different in Chinese than native English speakers</w:t>
      </w:r>
    </w:p>
    <w:p w14:paraId="0539D3A9" w14:textId="1C8DB1AE" w:rsidR="00446049" w:rsidRPr="00446049" w:rsidRDefault="00446049" w:rsidP="00446049">
      <w:pPr>
        <w:pStyle w:val="NoteLevel1"/>
      </w:pPr>
      <w:r>
        <w:rPr>
          <w:b/>
        </w:rPr>
        <w:t>The Case of Phineas Gage</w:t>
      </w:r>
    </w:p>
    <w:p w14:paraId="533E6AA2" w14:textId="689A4C73" w:rsidR="00446049" w:rsidRDefault="00446049" w:rsidP="00446049">
      <w:pPr>
        <w:pStyle w:val="NoteLevel2"/>
      </w:pPr>
      <w:r>
        <w:t>1848: explosion at railroad construction site forced steel tamping rod through Gage’s head</w:t>
      </w:r>
    </w:p>
    <w:p w14:paraId="60B3B101" w14:textId="56972C47" w:rsidR="00446049" w:rsidRDefault="00446049" w:rsidP="00446049">
      <w:pPr>
        <w:pStyle w:val="NoteLevel3"/>
      </w:pPr>
      <w:proofErr w:type="gramStart"/>
      <w:r>
        <w:t>survived</w:t>
      </w:r>
      <w:proofErr w:type="gramEnd"/>
      <w:r>
        <w:t xml:space="preserve"> accident but some said he was “no longer Gage”</w:t>
      </w:r>
    </w:p>
    <w:p w14:paraId="008A742B" w14:textId="7624750D" w:rsidR="00446049" w:rsidRDefault="00446049" w:rsidP="00446049">
      <w:pPr>
        <w:pStyle w:val="NoteLevel3"/>
      </w:pPr>
      <w:proofErr w:type="gramStart"/>
      <w:r>
        <w:t>problems</w:t>
      </w:r>
      <w:proofErr w:type="gramEnd"/>
      <w:r>
        <w:t xml:space="preserve"> with emotional processing and rational decision making</w:t>
      </w:r>
    </w:p>
    <w:p w14:paraId="7AFEF40F" w14:textId="77777777" w:rsidR="002320DF" w:rsidRDefault="002320DF" w:rsidP="002320DF">
      <w:pPr>
        <w:pStyle w:val="NoteLevel3"/>
        <w:numPr>
          <w:ilvl w:val="0"/>
          <w:numId w:val="0"/>
        </w:numPr>
        <w:ind w:left="1800"/>
      </w:pPr>
    </w:p>
    <w:p w14:paraId="47A01289" w14:textId="44A51A32" w:rsidR="00263D56" w:rsidRDefault="00263D56" w:rsidP="00263D56">
      <w:pPr>
        <w:pStyle w:val="NoteLevel1"/>
      </w:pPr>
      <w:r>
        <w:rPr>
          <w:b/>
        </w:rPr>
        <w:t>F) The Two Hemispheres of the Brain</w:t>
      </w:r>
    </w:p>
    <w:p w14:paraId="5A9736F7" w14:textId="1B6C2C3C" w:rsidR="00446049" w:rsidRPr="00446049" w:rsidRDefault="00446049" w:rsidP="00446049">
      <w:pPr>
        <w:pStyle w:val="NoteLevel1"/>
      </w:pPr>
      <w:r>
        <w:rPr>
          <w:b/>
        </w:rPr>
        <w:t>Two Hemispheres of the Brain</w:t>
      </w:r>
    </w:p>
    <w:p w14:paraId="6FAB586C" w14:textId="60FAF4D3" w:rsidR="00446049" w:rsidRDefault="00E96509" w:rsidP="00446049">
      <w:pPr>
        <w:pStyle w:val="NoteLevel2"/>
      </w:pPr>
      <w:r>
        <w:t>Hemispheres have different areas of specialization and control opposite sides of the body</w:t>
      </w:r>
    </w:p>
    <w:p w14:paraId="04342EFB" w14:textId="1F7107BB" w:rsidR="00E96509" w:rsidRDefault="00E96509" w:rsidP="00E96509">
      <w:pPr>
        <w:pStyle w:val="NoteLevel3"/>
      </w:pPr>
      <w:r>
        <w:t>Communicate through corpus callosum</w:t>
      </w:r>
    </w:p>
    <w:p w14:paraId="250A83DA" w14:textId="447B4AF3" w:rsidR="00E96509" w:rsidRDefault="00E96509" w:rsidP="00E96509">
      <w:pPr>
        <w:pStyle w:val="NoteLevel4"/>
      </w:pPr>
      <w:r>
        <w:t xml:space="preserve">If severed through </w:t>
      </w:r>
      <w:r>
        <w:rPr>
          <w:i/>
        </w:rPr>
        <w:t>split-brain surgery</w:t>
      </w:r>
      <w:r>
        <w:t>, perception and memory disturbed, although most other processing intact</w:t>
      </w:r>
    </w:p>
    <w:p w14:paraId="23DD26D3" w14:textId="0B301700" w:rsidR="00E96509" w:rsidRDefault="00E96509" w:rsidP="00E96509">
      <w:pPr>
        <w:pStyle w:val="NoteLevel5"/>
      </w:pPr>
      <w:r>
        <w:t>Ex. Facial identification tasks by Sperry and colleagues</w:t>
      </w:r>
    </w:p>
    <w:p w14:paraId="48F71E66" w14:textId="3F1305B1" w:rsidR="00E96509" w:rsidRPr="00E96509" w:rsidRDefault="00E96509" w:rsidP="00E96509">
      <w:pPr>
        <w:pStyle w:val="NoteLevel1"/>
      </w:pPr>
      <w:r>
        <w:rPr>
          <w:b/>
        </w:rPr>
        <w:t>Hemispheric Allies or Opposites?</w:t>
      </w:r>
    </w:p>
    <w:p w14:paraId="4B560BE4" w14:textId="1A79D830" w:rsidR="00E96509" w:rsidRDefault="00E96509" w:rsidP="00E96509">
      <w:pPr>
        <w:pStyle w:val="NoteLevel2"/>
      </w:pPr>
      <w:r>
        <w:t>Studies of split-brain patients have demonstrated:</w:t>
      </w:r>
    </w:p>
    <w:p w14:paraId="57CE254D" w14:textId="4B2AD144" w:rsidR="00E96509" w:rsidRDefault="00E96509" w:rsidP="00E96509">
      <w:pPr>
        <w:pStyle w:val="NoteLevel3"/>
      </w:pPr>
      <w:r>
        <w:t>Most right-handed and the majority of left-handed people process language mainly in the left hemisphere</w:t>
      </w:r>
    </w:p>
    <w:p w14:paraId="4F675B6A" w14:textId="085F17E2" w:rsidR="00E96509" w:rsidRDefault="00E96509" w:rsidP="00E96509">
      <w:pPr>
        <w:pStyle w:val="NoteLevel3"/>
      </w:pPr>
      <w:r>
        <w:t>Many researches believe in the left hemisphere dominance</w:t>
      </w:r>
    </w:p>
    <w:p w14:paraId="31579796" w14:textId="77CF4A28" w:rsidR="00E96509" w:rsidRDefault="00E96509" w:rsidP="00E96509">
      <w:pPr>
        <w:pStyle w:val="NoteLevel3"/>
      </w:pPr>
      <w:r>
        <w:t>Right hemisphere important for problems involving spatial-visual ability, facial recognition, music processing and some language abilities</w:t>
      </w:r>
    </w:p>
    <w:p w14:paraId="21E5E467" w14:textId="77777777" w:rsidR="002320DF" w:rsidRDefault="002320DF" w:rsidP="002320DF">
      <w:pPr>
        <w:pStyle w:val="NoteLevel3"/>
        <w:numPr>
          <w:ilvl w:val="0"/>
          <w:numId w:val="0"/>
        </w:numPr>
        <w:ind w:left="1800"/>
      </w:pPr>
    </w:p>
    <w:p w14:paraId="0CEAC0CA" w14:textId="24F2C9F2" w:rsidR="00263D56" w:rsidRDefault="00263D56" w:rsidP="00263D56">
      <w:pPr>
        <w:pStyle w:val="NoteLevel1"/>
      </w:pPr>
      <w:r>
        <w:rPr>
          <w:b/>
        </w:rPr>
        <w:t>G) Two Stubborn Issues</w:t>
      </w:r>
    </w:p>
    <w:p w14:paraId="6AAFDD72" w14:textId="154B90DB" w:rsidR="00E96509" w:rsidRPr="00E96509" w:rsidRDefault="00E96509" w:rsidP="00E96509">
      <w:pPr>
        <w:pStyle w:val="NoteLevel1"/>
      </w:pPr>
      <w:r>
        <w:rPr>
          <w:b/>
        </w:rPr>
        <w:t>Where is the Self?</w:t>
      </w:r>
    </w:p>
    <w:p w14:paraId="665CE860" w14:textId="05D48D45" w:rsidR="00E96509" w:rsidRDefault="00E96509" w:rsidP="00E96509">
      <w:pPr>
        <w:pStyle w:val="NoteLevel2"/>
      </w:pPr>
      <w:r>
        <w:t>Brain scientists consider the mind a physical product of cerebral cortex</w:t>
      </w:r>
    </w:p>
    <w:p w14:paraId="318992E1" w14:textId="33BCC1E4" w:rsidR="00E96509" w:rsidRDefault="00E96509" w:rsidP="00E96509">
      <w:pPr>
        <w:pStyle w:val="NoteLevel3"/>
      </w:pPr>
      <w:r>
        <w:t>Many actions and choices occur without conscious awareness</w:t>
      </w:r>
    </w:p>
    <w:p w14:paraId="17FF2F0D" w14:textId="1CDB6032" w:rsidR="00E96509" w:rsidRDefault="00E96509" w:rsidP="00E96509">
      <w:pPr>
        <w:pStyle w:val="NoteLevel2"/>
      </w:pPr>
      <w:r>
        <w:t>Brain structures create sense of reality, interacting mental modules</w:t>
      </w:r>
    </w:p>
    <w:p w14:paraId="54AF7D15" w14:textId="0788C47C" w:rsidR="00E96509" w:rsidRDefault="00E96509" w:rsidP="00E96509">
      <w:pPr>
        <w:pStyle w:val="NoteLevel2"/>
      </w:pPr>
      <w:r>
        <w:t>Frontal lobes may be critical in “self” experience</w:t>
      </w:r>
    </w:p>
    <w:p w14:paraId="6C0E9C22" w14:textId="32B1A04C" w:rsidR="00E96509" w:rsidRDefault="00E96509" w:rsidP="00E96509">
      <w:pPr>
        <w:pStyle w:val="NoteLevel2"/>
      </w:pPr>
      <w:r>
        <w:t>Some still question relationship between subjective experience and physical processes</w:t>
      </w:r>
    </w:p>
    <w:p w14:paraId="76C9B1A9" w14:textId="5B1BC242" w:rsidR="00E96509" w:rsidRPr="00E96509" w:rsidRDefault="00E96509" w:rsidP="00E96509">
      <w:pPr>
        <w:pStyle w:val="NoteLevel1"/>
      </w:pPr>
      <w:r>
        <w:rPr>
          <w:b/>
        </w:rPr>
        <w:t>“His” and “Hers” Brains?</w:t>
      </w:r>
    </w:p>
    <w:p w14:paraId="50C971B3" w14:textId="1842B5EF" w:rsidR="00E96509" w:rsidRDefault="00E96509" w:rsidP="00E96509">
      <w:pPr>
        <w:pStyle w:val="NoteLevel2"/>
      </w:pPr>
      <w:r>
        <w:t>Are there sex differences in the brains?</w:t>
      </w:r>
    </w:p>
    <w:p w14:paraId="52F83CD6" w14:textId="356D9615" w:rsidR="00E96509" w:rsidRDefault="00E96509" w:rsidP="00E96509">
      <w:pPr>
        <w:pStyle w:val="NoteLevel3"/>
      </w:pPr>
      <w:r>
        <w:t xml:space="preserve">Some evidence to suggest anatomical differences </w:t>
      </w:r>
    </w:p>
    <w:p w14:paraId="69F6A039" w14:textId="107DC537" w:rsidR="00E96509" w:rsidRDefault="00E96509" w:rsidP="00E96509">
      <w:pPr>
        <w:pStyle w:val="NoteLevel3"/>
      </w:pPr>
      <w:r>
        <w:t>Differences in lateralization of language</w:t>
      </w:r>
    </w:p>
    <w:p w14:paraId="48236245" w14:textId="576EE7B2" w:rsidR="00E96509" w:rsidRDefault="00E96509" w:rsidP="00E96509">
      <w:pPr>
        <w:pStyle w:val="NoteLevel4"/>
      </w:pPr>
      <w:r>
        <w:t xml:space="preserve">Males show left hemisphere activation only whereas females show activation in </w:t>
      </w:r>
      <w:r w:rsidR="00263D56">
        <w:t>both hemispheres</w:t>
      </w:r>
    </w:p>
    <w:p w14:paraId="59381448" w14:textId="36574F87" w:rsidR="00263D56" w:rsidRPr="00263D56" w:rsidRDefault="00263D56" w:rsidP="00263D56">
      <w:pPr>
        <w:pStyle w:val="NoteLevel1"/>
      </w:pPr>
      <w:r>
        <w:rPr>
          <w:b/>
        </w:rPr>
        <w:t>Problems with Gender Brains</w:t>
      </w:r>
    </w:p>
    <w:p w14:paraId="54BB73D3" w14:textId="69E7F25F" w:rsidR="00263D56" w:rsidRDefault="00263D56" w:rsidP="00263D56">
      <w:pPr>
        <w:pStyle w:val="NoteLevel2"/>
      </w:pPr>
      <w:r>
        <w:t>What these sex differences mean with respect to behavior or personality should be interpreted with caution:</w:t>
      </w:r>
    </w:p>
    <w:p w14:paraId="214EDFAF" w14:textId="7B094F82" w:rsidR="00263D56" w:rsidRDefault="00263D56" w:rsidP="00263D56">
      <w:pPr>
        <w:pStyle w:val="NoteLevel3"/>
      </w:pPr>
      <w:r>
        <w:t>Supposed gender differences are stereotypes</w:t>
      </w:r>
    </w:p>
    <w:p w14:paraId="75DEAFC0" w14:textId="4FC89C14" w:rsidR="00263D56" w:rsidRDefault="00263D56" w:rsidP="00263D56">
      <w:pPr>
        <w:pStyle w:val="NoteLevel3"/>
      </w:pPr>
      <w:r>
        <w:t>A brain difference does not necessarily explain behavior or performance</w:t>
      </w:r>
    </w:p>
    <w:p w14:paraId="33F16BFD" w14:textId="5A77F933" w:rsidR="00263D56" w:rsidRDefault="00263D56" w:rsidP="00263D56">
      <w:pPr>
        <w:pStyle w:val="NoteLevel3"/>
      </w:pPr>
      <w:r>
        <w:t xml:space="preserve">Sex differences in the brain could be the result rather than the cause of the </w:t>
      </w:r>
      <w:proofErr w:type="spellStart"/>
      <w:r>
        <w:t>behavioural</w:t>
      </w:r>
      <w:proofErr w:type="spellEnd"/>
      <w:r>
        <w:t xml:space="preserve"> differences</w:t>
      </w:r>
    </w:p>
    <w:p w14:paraId="2C043671" w14:textId="38A952F6" w:rsidR="00E00EA5" w:rsidRDefault="00E00EA5" w:rsidP="002320DF">
      <w:pPr>
        <w:pStyle w:val="NoteLevel1"/>
        <w:numPr>
          <w:ilvl w:val="0"/>
          <w:numId w:val="0"/>
        </w:numPr>
        <w:rPr>
          <w:b/>
        </w:rPr>
        <w:sectPr w:rsidR="00E00EA5" w:rsidSect="005F4E14">
          <w:headerReference w:type="first" r:id="rId13"/>
          <w:pgSz w:w="12240" w:h="15840"/>
          <w:pgMar w:top="1440" w:right="1440" w:bottom="1440" w:left="1440" w:header="708" w:footer="708" w:gutter="0"/>
          <w:cols w:space="708"/>
          <w:titlePg/>
          <w:docGrid w:type="lines" w:linePitch="360"/>
        </w:sectPr>
      </w:pPr>
      <w:r>
        <w:rPr>
          <w:b/>
        </w:rPr>
        <w:cr/>
      </w:r>
    </w:p>
    <w:p w14:paraId="59A40908" w14:textId="04FB5053" w:rsidR="002F1529" w:rsidRPr="002F1529" w:rsidRDefault="002F1529" w:rsidP="00E00EA5">
      <w:pPr>
        <w:pStyle w:val="NoteLevel1"/>
        <w:rPr>
          <w:b/>
          <w:u w:val="single"/>
        </w:rPr>
      </w:pPr>
      <w:r>
        <w:rPr>
          <w:b/>
        </w:rPr>
        <w:t>Outline:</w:t>
      </w:r>
    </w:p>
    <w:p w14:paraId="38454084" w14:textId="5CB6187A" w:rsidR="002F1529" w:rsidRPr="002F1529" w:rsidRDefault="002F1529" w:rsidP="002F1529">
      <w:pPr>
        <w:pStyle w:val="NoteLevel1"/>
        <w:rPr>
          <w:b/>
          <w:u w:val="single"/>
        </w:rPr>
      </w:pPr>
      <w:r>
        <w:t>1. Biological Rhythms: Tides of Experiences</w:t>
      </w:r>
    </w:p>
    <w:p w14:paraId="53C8E2EA" w14:textId="3949EF9B" w:rsidR="002F1529" w:rsidRPr="002F1529" w:rsidRDefault="002F1529" w:rsidP="002F1529">
      <w:pPr>
        <w:pStyle w:val="NoteLevel1"/>
        <w:rPr>
          <w:b/>
          <w:u w:val="single"/>
        </w:rPr>
      </w:pPr>
      <w:r>
        <w:t>2. Rhythms of Sleep</w:t>
      </w:r>
    </w:p>
    <w:p w14:paraId="50D5E89F" w14:textId="351DFD89" w:rsidR="002F1529" w:rsidRPr="002F1529" w:rsidRDefault="002F1529" w:rsidP="002F1529">
      <w:pPr>
        <w:pStyle w:val="NoteLevel1"/>
        <w:rPr>
          <w:b/>
          <w:u w:val="single"/>
        </w:rPr>
      </w:pPr>
      <w:r>
        <w:t>3. Exploring the Dream World</w:t>
      </w:r>
    </w:p>
    <w:p w14:paraId="6479F0F6" w14:textId="058379E9" w:rsidR="002F1529" w:rsidRPr="002F1529" w:rsidRDefault="002F1529" w:rsidP="002F1529">
      <w:pPr>
        <w:pStyle w:val="NoteLevel1"/>
        <w:rPr>
          <w:b/>
          <w:u w:val="single"/>
        </w:rPr>
      </w:pPr>
      <w:r>
        <w:t>4. Riddle of Hypnosis</w:t>
      </w:r>
    </w:p>
    <w:p w14:paraId="5A944763" w14:textId="361F17EE" w:rsidR="002F1529" w:rsidRPr="002F1529" w:rsidRDefault="002F1529" w:rsidP="002F1529">
      <w:pPr>
        <w:pStyle w:val="NoteLevel1"/>
        <w:rPr>
          <w:b/>
          <w:u w:val="single"/>
        </w:rPr>
      </w:pPr>
      <w:r>
        <w:t>5. Conscious-Altering Drugs</w:t>
      </w:r>
    </w:p>
    <w:p w14:paraId="1FE88410" w14:textId="77777777" w:rsidR="002F1529" w:rsidRDefault="002F1529" w:rsidP="002F1529">
      <w:pPr>
        <w:pStyle w:val="NoteLevel1"/>
        <w:rPr>
          <w:b/>
          <w:u w:val="single"/>
        </w:rPr>
      </w:pPr>
    </w:p>
    <w:p w14:paraId="11686687" w14:textId="6D32044F" w:rsidR="002F1529" w:rsidRPr="002F1529" w:rsidRDefault="002F1529" w:rsidP="00E00EA5">
      <w:pPr>
        <w:pStyle w:val="NoteLevel1"/>
        <w:rPr>
          <w:b/>
        </w:rPr>
      </w:pPr>
      <w:r>
        <w:rPr>
          <w:b/>
        </w:rPr>
        <w:t>BIOLOGICAL RHYTHMS</w:t>
      </w:r>
    </w:p>
    <w:p w14:paraId="647D94F4" w14:textId="77777777" w:rsidR="00FC0201" w:rsidRPr="00FC0201" w:rsidRDefault="00FC0201" w:rsidP="00FC0201">
      <w:pPr>
        <w:pStyle w:val="NoteLevel2"/>
        <w:rPr>
          <w:b/>
        </w:rPr>
      </w:pPr>
      <w:proofErr w:type="gramStart"/>
      <w:r>
        <w:t>a</w:t>
      </w:r>
      <w:proofErr w:type="gramEnd"/>
      <w:r>
        <w:t xml:space="preserve"> periodic, more or less regular fluctuation in a biological system</w:t>
      </w:r>
    </w:p>
    <w:p w14:paraId="5CDF5D02" w14:textId="77777777" w:rsidR="00FC0201" w:rsidRPr="00FC0201" w:rsidRDefault="00FC0201" w:rsidP="00FC0201">
      <w:pPr>
        <w:pStyle w:val="NoteLevel2"/>
        <w:rPr>
          <w:b/>
        </w:rPr>
      </w:pPr>
      <w:proofErr w:type="gramStart"/>
      <w:r>
        <w:t>can</w:t>
      </w:r>
      <w:proofErr w:type="gramEnd"/>
      <w:r>
        <w:t xml:space="preserve"> be synchronized with external (entrainment) or internal (endogenous) cues</w:t>
      </w:r>
    </w:p>
    <w:p w14:paraId="1834A3BF" w14:textId="77777777" w:rsidR="00FC0201" w:rsidRPr="00FC0201" w:rsidRDefault="00FC0201" w:rsidP="00FC0201">
      <w:pPr>
        <w:pStyle w:val="NoteLevel2"/>
        <w:rPr>
          <w:b/>
        </w:rPr>
      </w:pPr>
      <w:proofErr w:type="gramStart"/>
      <w:r>
        <w:t>biological</w:t>
      </w:r>
      <w:proofErr w:type="gramEnd"/>
      <w:r>
        <w:t xml:space="preserve"> rhythms influence effectiveness of medication, alertness, job performance</w:t>
      </w:r>
    </w:p>
    <w:p w14:paraId="480AB827" w14:textId="77777777" w:rsidR="00FC0201" w:rsidRPr="00FC0201" w:rsidRDefault="00FC0201" w:rsidP="00FC0201">
      <w:pPr>
        <w:pStyle w:val="NoteLevel1"/>
        <w:rPr>
          <w:b/>
        </w:rPr>
      </w:pPr>
      <w:r>
        <w:rPr>
          <w:b/>
        </w:rPr>
        <w:t>Circadian Rhythms</w:t>
      </w:r>
    </w:p>
    <w:p w14:paraId="587A7885" w14:textId="77777777" w:rsidR="00FC0201" w:rsidRPr="00FC0201" w:rsidRDefault="00FC0201" w:rsidP="00FC0201">
      <w:pPr>
        <w:pStyle w:val="NoteLevel2"/>
        <w:rPr>
          <w:b/>
        </w:rPr>
      </w:pPr>
      <w:r>
        <w:rPr>
          <w:b/>
        </w:rPr>
        <w:t>Circadian rhythms</w:t>
      </w:r>
      <w:r>
        <w:t xml:space="preserve"> occurs approximately ever 24 hours (sleep-wake cycle) </w:t>
      </w:r>
    </w:p>
    <w:p w14:paraId="1473E4C4" w14:textId="77777777" w:rsidR="00FC0201" w:rsidRPr="00FC0201" w:rsidRDefault="00FC0201" w:rsidP="00FC0201">
      <w:pPr>
        <w:pStyle w:val="NoteLevel2"/>
        <w:rPr>
          <w:b/>
        </w:rPr>
      </w:pPr>
      <w:proofErr w:type="gramStart"/>
      <w:r>
        <w:t>commonly</w:t>
      </w:r>
      <w:proofErr w:type="gramEnd"/>
      <w:r>
        <w:t xml:space="preserve"> entrained to external time cues</w:t>
      </w:r>
    </w:p>
    <w:p w14:paraId="75DD0B4E" w14:textId="77777777" w:rsidR="00FC0201" w:rsidRPr="00FC0201" w:rsidRDefault="00FC0201" w:rsidP="00FC0201">
      <w:pPr>
        <w:pStyle w:val="NoteLevel2"/>
        <w:rPr>
          <w:b/>
        </w:rPr>
      </w:pPr>
      <w:proofErr w:type="gramStart"/>
      <w:r>
        <w:t>endogenous</w:t>
      </w:r>
      <w:proofErr w:type="gramEnd"/>
      <w:r>
        <w:t xml:space="preserve"> (internal) rhythm averages around 24.3 hours</w:t>
      </w:r>
    </w:p>
    <w:p w14:paraId="0E928B20" w14:textId="77777777" w:rsidR="00FC0201" w:rsidRPr="00FC0201" w:rsidRDefault="00FC0201" w:rsidP="00FC0201">
      <w:pPr>
        <w:pStyle w:val="NoteLevel2"/>
        <w:rPr>
          <w:b/>
        </w:rPr>
      </w:pPr>
      <w:proofErr w:type="gramStart"/>
      <w:r>
        <w:t>removed</w:t>
      </w:r>
      <w:proofErr w:type="gramEnd"/>
      <w:r>
        <w:t xml:space="preserve"> from cues about 10% of people have clocks running slower and 10% running faster</w:t>
      </w:r>
    </w:p>
    <w:p w14:paraId="132898F9" w14:textId="77777777" w:rsidR="00FC0201" w:rsidRPr="00FC0201" w:rsidRDefault="00FC0201" w:rsidP="00FC0201">
      <w:pPr>
        <w:pStyle w:val="NoteLevel2"/>
        <w:rPr>
          <w:b/>
        </w:rPr>
      </w:pPr>
      <w:proofErr w:type="gramStart"/>
      <w:r>
        <w:t>increase</w:t>
      </w:r>
      <w:proofErr w:type="gramEnd"/>
      <w:r>
        <w:t xml:space="preserve"> in accidents at transition to Daylight Savings Time</w:t>
      </w:r>
    </w:p>
    <w:p w14:paraId="57156CC4" w14:textId="77777777" w:rsidR="00FC0201" w:rsidRPr="00FC0201" w:rsidRDefault="00FC0201" w:rsidP="00FC0201">
      <w:pPr>
        <w:pStyle w:val="NoteLevel3"/>
        <w:rPr>
          <w:b/>
        </w:rPr>
      </w:pPr>
      <w:proofErr w:type="gramStart"/>
      <w:r>
        <w:t>radical</w:t>
      </w:r>
      <w:proofErr w:type="gramEnd"/>
      <w:r>
        <w:t xml:space="preserve"> changes result in accidents</w:t>
      </w:r>
    </w:p>
    <w:p w14:paraId="44E82EB2" w14:textId="77777777" w:rsidR="00FC0201" w:rsidRPr="00FC0201" w:rsidRDefault="00FC0201" w:rsidP="00FC0201">
      <w:pPr>
        <w:pStyle w:val="NoteLevel2"/>
        <w:rPr>
          <w:b/>
        </w:rPr>
      </w:pPr>
      <w:proofErr w:type="gramStart"/>
      <w:r>
        <w:t>controlled</w:t>
      </w:r>
      <w:proofErr w:type="gramEnd"/>
      <w:r>
        <w:t xml:space="preserve"> by biological clock in </w:t>
      </w:r>
      <w:proofErr w:type="spellStart"/>
      <w:r>
        <w:rPr>
          <w:u w:val="single"/>
        </w:rPr>
        <w:t>suprachiasmatic</w:t>
      </w:r>
      <w:proofErr w:type="spellEnd"/>
      <w:r>
        <w:rPr>
          <w:u w:val="single"/>
        </w:rPr>
        <w:t xml:space="preserve"> nucleus (SCN)</w:t>
      </w:r>
      <w:r>
        <w:rPr>
          <w:b/>
          <w:u w:val="single"/>
        </w:rPr>
        <w:t xml:space="preserve"> </w:t>
      </w:r>
    </w:p>
    <w:p w14:paraId="0A9C82FE" w14:textId="77777777" w:rsidR="00FC0201" w:rsidRPr="00FC0201" w:rsidRDefault="00FC0201" w:rsidP="00FC0201">
      <w:pPr>
        <w:pStyle w:val="NoteLevel3"/>
        <w:rPr>
          <w:b/>
        </w:rPr>
      </w:pPr>
      <w:proofErr w:type="gramStart"/>
      <w:r>
        <w:t>regulates</w:t>
      </w:r>
      <w:proofErr w:type="gramEnd"/>
      <w:r>
        <w:t xml:space="preserve"> levels of </w:t>
      </w:r>
      <w:r>
        <w:rPr>
          <w:u w:val="single"/>
        </w:rPr>
        <w:t>melatonin</w:t>
      </w:r>
      <w:r>
        <w:t xml:space="preserve"> secreted by pineal gland</w:t>
      </w:r>
    </w:p>
    <w:p w14:paraId="3D6D98E8" w14:textId="77777777" w:rsidR="00FC0201" w:rsidRPr="00FC0201" w:rsidRDefault="00FC0201" w:rsidP="00FC0201">
      <w:pPr>
        <w:pStyle w:val="NoteLevel1"/>
        <w:rPr>
          <w:b/>
        </w:rPr>
      </w:pPr>
      <w:r>
        <w:rPr>
          <w:b/>
        </w:rPr>
        <w:t>Out of Sync?</w:t>
      </w:r>
    </w:p>
    <w:p w14:paraId="194152FF" w14:textId="69F72DA7" w:rsidR="00FC0201" w:rsidRDefault="00FC0201" w:rsidP="00FC0201">
      <w:pPr>
        <w:pStyle w:val="NoteLevel2"/>
        <w:rPr>
          <w:b/>
        </w:rPr>
      </w:pPr>
      <w:r>
        <w:rPr>
          <w:b/>
        </w:rPr>
        <w:t>Internal desynchronization</w:t>
      </w:r>
    </w:p>
    <w:p w14:paraId="2887C100" w14:textId="77777777" w:rsidR="00FC0201" w:rsidRPr="00FC0201" w:rsidRDefault="00FC0201" w:rsidP="00FC0201">
      <w:pPr>
        <w:pStyle w:val="NoteLevel3"/>
        <w:rPr>
          <w:b/>
        </w:rPr>
      </w:pPr>
      <w:r>
        <w:t>A state in which biological rhythms are not in phase (synchronized) with one another</w:t>
      </w:r>
    </w:p>
    <w:p w14:paraId="4A9F5BAD" w14:textId="77777777" w:rsidR="00FC0201" w:rsidRPr="00FC0201" w:rsidRDefault="00FC0201" w:rsidP="00FC0201">
      <w:pPr>
        <w:pStyle w:val="NoteLevel3"/>
        <w:rPr>
          <w:b/>
        </w:rPr>
      </w:pPr>
      <w:r>
        <w:t>Changes in your normal routines can cause desynchronization</w:t>
      </w:r>
    </w:p>
    <w:p w14:paraId="6F82D7B1" w14:textId="77777777" w:rsidR="00FC0201" w:rsidRPr="00FC0201" w:rsidRDefault="00FC0201" w:rsidP="00FC0201">
      <w:pPr>
        <w:pStyle w:val="NoteLevel3"/>
        <w:rPr>
          <w:b/>
        </w:rPr>
      </w:pPr>
      <w:r>
        <w:t>May also occur in response to jet lag, rotating shift work, daylight savings time</w:t>
      </w:r>
    </w:p>
    <w:p w14:paraId="5661D2DD" w14:textId="77777777" w:rsidR="00FC0201" w:rsidRPr="00FC0201" w:rsidRDefault="00FC0201" w:rsidP="00FC0201">
      <w:pPr>
        <w:pStyle w:val="NoteLevel1"/>
        <w:rPr>
          <w:b/>
        </w:rPr>
      </w:pPr>
      <w:r>
        <w:rPr>
          <w:b/>
        </w:rPr>
        <w:t>Moods and Long-Term Rhythms</w:t>
      </w:r>
    </w:p>
    <w:p w14:paraId="5FDA592F" w14:textId="77777777" w:rsidR="00FC0201" w:rsidRPr="00FC0201" w:rsidRDefault="00FC0201" w:rsidP="00FC0201">
      <w:pPr>
        <w:pStyle w:val="NoteLevel2"/>
        <w:rPr>
          <w:b/>
        </w:rPr>
      </w:pPr>
      <w:r>
        <w:rPr>
          <w:b/>
        </w:rPr>
        <w:t xml:space="preserve">Seasonal Affective Disorder (SAD) </w:t>
      </w:r>
      <w:r>
        <w:t>(not a form of desynchronization)</w:t>
      </w:r>
    </w:p>
    <w:p w14:paraId="03E02388" w14:textId="6A80BED8" w:rsidR="00FC0201" w:rsidRPr="00FC0201" w:rsidRDefault="00FC0201" w:rsidP="00FC0201">
      <w:pPr>
        <w:pStyle w:val="NoteLevel3"/>
        <w:rPr>
          <w:b/>
        </w:rPr>
      </w:pPr>
      <w:r>
        <w:t>A state in which a person experiences depression during the winter and improvement in mood in the spring</w:t>
      </w:r>
    </w:p>
    <w:p w14:paraId="7C2E5FDD" w14:textId="77777777" w:rsidR="00FC0201" w:rsidRPr="00FC0201" w:rsidRDefault="00FC0201" w:rsidP="00FC0201">
      <w:pPr>
        <w:pStyle w:val="NoteLevel3"/>
        <w:rPr>
          <w:b/>
        </w:rPr>
      </w:pPr>
      <w:r>
        <w:t>Treatment may involve phototherapy or exposure to fluorescent light</w:t>
      </w:r>
    </w:p>
    <w:p w14:paraId="75C91770" w14:textId="77777777" w:rsidR="00FC0201" w:rsidRPr="00FC0201" w:rsidRDefault="00FC0201" w:rsidP="00FC0201">
      <w:pPr>
        <w:pStyle w:val="NoteLevel3"/>
        <w:rPr>
          <w:b/>
        </w:rPr>
      </w:pPr>
      <w:r>
        <w:t>Inconsistent findings with respect to prevalence (2-20%) and effective of treatments</w:t>
      </w:r>
    </w:p>
    <w:p w14:paraId="68B34DCF" w14:textId="77777777" w:rsidR="005B7E55" w:rsidRDefault="00FC0201" w:rsidP="00FC0201">
      <w:pPr>
        <w:pStyle w:val="NoteLevel1"/>
        <w:rPr>
          <w:b/>
        </w:rPr>
      </w:pPr>
      <w:r>
        <w:rPr>
          <w:b/>
        </w:rPr>
        <w:t>Mood and Menstrual Cycles</w:t>
      </w:r>
    </w:p>
    <w:p w14:paraId="6C7E3A36" w14:textId="77777777" w:rsidR="005B7E55" w:rsidRDefault="005B7E55" w:rsidP="005B7E55">
      <w:pPr>
        <w:pStyle w:val="NoteLevel2"/>
        <w:rPr>
          <w:b/>
        </w:rPr>
      </w:pPr>
      <w:r>
        <w:rPr>
          <w:b/>
        </w:rPr>
        <w:t>“Premenstrual Syndrome” (PMS)</w:t>
      </w:r>
    </w:p>
    <w:p w14:paraId="7E5CBB75" w14:textId="4D8D3BE1" w:rsidR="005B7E55" w:rsidRPr="005B7E55" w:rsidRDefault="005B7E55" w:rsidP="005B7E55">
      <w:pPr>
        <w:pStyle w:val="NoteLevel3"/>
        <w:rPr>
          <w:b/>
        </w:rPr>
      </w:pPr>
      <w:proofErr w:type="gramStart"/>
      <w:r>
        <w:t>vague</w:t>
      </w:r>
      <w:proofErr w:type="gramEnd"/>
      <w:r>
        <w:t xml:space="preserve"> cluster of physical and emotional symptoms associated with the days preceding menstruatio</w:t>
      </w:r>
      <w:r w:rsidR="00F05356">
        <w:t>n that was labeled as an “illnes</w:t>
      </w:r>
      <w:r>
        <w:t>s”</w:t>
      </w:r>
    </w:p>
    <w:p w14:paraId="33FEBF60" w14:textId="77777777" w:rsidR="005B7E55" w:rsidRPr="005B7E55" w:rsidRDefault="005B7E55" w:rsidP="005B7E55">
      <w:pPr>
        <w:pStyle w:val="NoteLevel3"/>
        <w:rPr>
          <w:b/>
        </w:rPr>
      </w:pPr>
      <w:proofErr w:type="gramStart"/>
      <w:r>
        <w:t>physical</w:t>
      </w:r>
      <w:proofErr w:type="gramEnd"/>
      <w:r>
        <w:t xml:space="preserve"> symptoms (ex. cramps, water retention) are common</w:t>
      </w:r>
    </w:p>
    <w:p w14:paraId="48B53623" w14:textId="77777777" w:rsidR="005B7E55" w:rsidRPr="005B7E55" w:rsidRDefault="005B7E55" w:rsidP="005B7E55">
      <w:pPr>
        <w:pStyle w:val="NoteLevel3"/>
        <w:rPr>
          <w:b/>
        </w:rPr>
      </w:pPr>
      <w:proofErr w:type="gramStart"/>
      <w:r>
        <w:t>emotional</w:t>
      </w:r>
      <w:proofErr w:type="gramEnd"/>
      <w:r>
        <w:t xml:space="preserve"> symptoms (ex. Irritability, depression) are rare</w:t>
      </w:r>
    </w:p>
    <w:p w14:paraId="4AEB65EE" w14:textId="77777777" w:rsidR="005B7E55" w:rsidRDefault="005B7E55" w:rsidP="005B7E55">
      <w:pPr>
        <w:pStyle w:val="NoteLevel1"/>
        <w:rPr>
          <w:b/>
        </w:rPr>
      </w:pPr>
      <w:r>
        <w:rPr>
          <w:b/>
        </w:rPr>
        <w:t>Moods, PMS and Research</w:t>
      </w:r>
    </w:p>
    <w:p w14:paraId="10F1C876" w14:textId="77777777" w:rsidR="005B7E55" w:rsidRPr="005B7E55" w:rsidRDefault="005B7E55" w:rsidP="005B7E55">
      <w:pPr>
        <w:pStyle w:val="NoteLevel2"/>
        <w:rPr>
          <w:b/>
        </w:rPr>
      </w:pPr>
      <w:r>
        <w:t>Estimates of prevalence 13% to “most women”</w:t>
      </w:r>
    </w:p>
    <w:p w14:paraId="652D61A6" w14:textId="77777777" w:rsidR="005B7E55" w:rsidRPr="005B7E55" w:rsidRDefault="005B7E55" w:rsidP="005B7E55">
      <w:pPr>
        <w:pStyle w:val="NoteLevel2"/>
        <w:rPr>
          <w:b/>
        </w:rPr>
      </w:pPr>
      <w:r>
        <w:t xml:space="preserve">Expectations and beliefs may be related to PMS symptom reporting </w:t>
      </w:r>
    </w:p>
    <w:p w14:paraId="3A476537" w14:textId="77777777" w:rsidR="005B7E55" w:rsidRPr="005B7E55" w:rsidRDefault="005B7E55" w:rsidP="005B7E55">
      <w:pPr>
        <w:pStyle w:val="NoteLevel2"/>
        <w:rPr>
          <w:b/>
        </w:rPr>
      </w:pPr>
      <w:r>
        <w:t>Evidence supports that women often experience physical symptoms, but emotional symptoms are relatively rare</w:t>
      </w:r>
    </w:p>
    <w:p w14:paraId="6740820D" w14:textId="61E5CF30" w:rsidR="005B7E55" w:rsidRDefault="005B7E55" w:rsidP="005B7E55">
      <w:pPr>
        <w:pStyle w:val="NoteLevel1"/>
        <w:numPr>
          <w:ilvl w:val="0"/>
          <w:numId w:val="0"/>
        </w:numPr>
        <w:rPr>
          <w:b/>
          <w:u w:val="single"/>
        </w:rPr>
      </w:pPr>
    </w:p>
    <w:p w14:paraId="484A5A73" w14:textId="677CCAD6" w:rsidR="002F1529" w:rsidRPr="002F1529" w:rsidRDefault="002F1529" w:rsidP="005B7E55">
      <w:pPr>
        <w:pStyle w:val="NoteLevel1"/>
        <w:numPr>
          <w:ilvl w:val="0"/>
          <w:numId w:val="0"/>
        </w:numPr>
        <w:rPr>
          <w:b/>
        </w:rPr>
      </w:pPr>
      <w:r>
        <w:rPr>
          <w:b/>
        </w:rPr>
        <w:t>RHYTHMS OF SLEEP</w:t>
      </w:r>
    </w:p>
    <w:p w14:paraId="5E7BD11E" w14:textId="77777777" w:rsidR="005B7E55" w:rsidRPr="005B7E55" w:rsidRDefault="005B7E55" w:rsidP="005B7E55">
      <w:pPr>
        <w:pStyle w:val="NoteLevel2"/>
        <w:rPr>
          <w:b/>
        </w:rPr>
      </w:pPr>
      <w:r>
        <w:t>During sleep, we cycle between periods of REM &amp; non-REM sleep (~90 minutes)</w:t>
      </w:r>
    </w:p>
    <w:p w14:paraId="2D4CB582" w14:textId="77777777" w:rsidR="005B7E55" w:rsidRPr="005B7E55" w:rsidRDefault="005B7E55" w:rsidP="005B7E55">
      <w:pPr>
        <w:pStyle w:val="NoteLevel3"/>
        <w:rPr>
          <w:b/>
        </w:rPr>
      </w:pPr>
      <w:r>
        <w:rPr>
          <w:b/>
        </w:rPr>
        <w:t>Rapid eye movement (REM)</w:t>
      </w:r>
      <w:r>
        <w:t xml:space="preserve"> – characterized by eye movement, loss of muscle tome, dreaming, irregular brain waves</w:t>
      </w:r>
    </w:p>
    <w:p w14:paraId="106CAB12" w14:textId="77777777" w:rsidR="005B7E55" w:rsidRPr="005B7E55" w:rsidRDefault="005B7E55" w:rsidP="005B7E55">
      <w:pPr>
        <w:pStyle w:val="NoteLevel3"/>
        <w:rPr>
          <w:b/>
        </w:rPr>
      </w:pPr>
      <w:r>
        <w:rPr>
          <w:b/>
        </w:rPr>
        <w:t>Non-REM (NREM) sleep</w:t>
      </w:r>
      <w:r>
        <w:t xml:space="preserve"> – characterized by fewer eye movement than in REM</w:t>
      </w:r>
    </w:p>
    <w:p w14:paraId="1F617DC9" w14:textId="77777777" w:rsidR="005B7E55" w:rsidRPr="005B7E55" w:rsidRDefault="005B7E55" w:rsidP="005B7E55">
      <w:pPr>
        <w:pStyle w:val="NoteLevel3"/>
        <w:rPr>
          <w:b/>
        </w:rPr>
      </w:pPr>
      <w:r>
        <w:t>Divided into 4 stages with different brain waves</w:t>
      </w:r>
    </w:p>
    <w:p w14:paraId="32C564AE" w14:textId="77777777" w:rsidR="005B7E55" w:rsidRPr="005B7E55" w:rsidRDefault="005B7E55" w:rsidP="005B7E55">
      <w:pPr>
        <w:pStyle w:val="NoteLevel3"/>
        <w:rPr>
          <w:b/>
        </w:rPr>
      </w:pPr>
      <w:r>
        <w:t xml:space="preserve">Relaxed brain associated with </w:t>
      </w:r>
      <w:r>
        <w:rPr>
          <w:b/>
        </w:rPr>
        <w:t>alpha waves</w:t>
      </w:r>
    </w:p>
    <w:p w14:paraId="28A3B106" w14:textId="77777777" w:rsidR="005B7E55" w:rsidRPr="005B7E55" w:rsidRDefault="005B7E55" w:rsidP="005B7E55">
      <w:pPr>
        <w:pStyle w:val="NoteLevel1"/>
        <w:rPr>
          <w:b/>
        </w:rPr>
      </w:pPr>
      <w:r>
        <w:rPr>
          <w:b/>
        </w:rPr>
        <w:t>The Stages of Sleep</w:t>
      </w:r>
    </w:p>
    <w:p w14:paraId="574C275D" w14:textId="77777777" w:rsidR="005B7E55" w:rsidRPr="005B7E55" w:rsidRDefault="005B7E55" w:rsidP="005B7E55">
      <w:pPr>
        <w:pStyle w:val="NoteLevel2"/>
        <w:rPr>
          <w:b/>
        </w:rPr>
      </w:pPr>
      <w:r>
        <w:rPr>
          <w:b/>
        </w:rPr>
        <w:t>Stage 1:</w:t>
      </w:r>
    </w:p>
    <w:p w14:paraId="6ACCF465" w14:textId="77777777" w:rsidR="005B7E55" w:rsidRPr="005B7E55" w:rsidRDefault="005B7E55" w:rsidP="005B7E55">
      <w:pPr>
        <w:pStyle w:val="NoteLevel3"/>
        <w:rPr>
          <w:b/>
        </w:rPr>
      </w:pPr>
      <w:r>
        <w:t>Feel on the edge of consciousness; light sleep</w:t>
      </w:r>
    </w:p>
    <w:p w14:paraId="5341CD76" w14:textId="77777777" w:rsidR="005B7E55" w:rsidRDefault="005B7E55" w:rsidP="005B7E55">
      <w:pPr>
        <w:pStyle w:val="NoteLevel2"/>
        <w:rPr>
          <w:b/>
        </w:rPr>
      </w:pPr>
      <w:r>
        <w:rPr>
          <w:b/>
        </w:rPr>
        <w:t>Stage 2:</w:t>
      </w:r>
    </w:p>
    <w:p w14:paraId="77C8782B" w14:textId="77777777" w:rsidR="00FE7BA6" w:rsidRPr="00FE7BA6" w:rsidRDefault="00FE7BA6" w:rsidP="005B7E55">
      <w:pPr>
        <w:pStyle w:val="NoteLevel3"/>
        <w:rPr>
          <w:b/>
        </w:rPr>
      </w:pPr>
      <w:r>
        <w:t xml:space="preserve">Presence of </w:t>
      </w:r>
      <w:r>
        <w:rPr>
          <w:b/>
        </w:rPr>
        <w:t>sleep spindles</w:t>
      </w:r>
      <w:r>
        <w:t>; minor noises won’t disturb you</w:t>
      </w:r>
    </w:p>
    <w:p w14:paraId="6A4B4699" w14:textId="77777777" w:rsidR="00FE7BA6" w:rsidRDefault="00FE7BA6" w:rsidP="00FE7BA6">
      <w:pPr>
        <w:pStyle w:val="NoteLevel2"/>
        <w:rPr>
          <w:b/>
        </w:rPr>
      </w:pPr>
      <w:r>
        <w:rPr>
          <w:b/>
        </w:rPr>
        <w:t>Stage 3:</w:t>
      </w:r>
    </w:p>
    <w:p w14:paraId="277098CD" w14:textId="77777777" w:rsidR="00FE7BA6" w:rsidRPr="00FE7BA6" w:rsidRDefault="00FE7BA6" w:rsidP="00FE7BA6">
      <w:pPr>
        <w:pStyle w:val="NoteLevel3"/>
        <w:rPr>
          <w:b/>
        </w:rPr>
      </w:pPr>
      <w:r>
        <w:rPr>
          <w:b/>
        </w:rPr>
        <w:t>Delta waves</w:t>
      </w:r>
      <w:r>
        <w:t xml:space="preserve"> begin; breathing and pulse have slowed down; hard to be awaken</w:t>
      </w:r>
    </w:p>
    <w:p w14:paraId="6F6C456D" w14:textId="77777777" w:rsidR="00FE7BA6" w:rsidRDefault="00FE7BA6" w:rsidP="00FE7BA6">
      <w:pPr>
        <w:pStyle w:val="NoteLevel2"/>
        <w:rPr>
          <w:b/>
        </w:rPr>
      </w:pPr>
      <w:r>
        <w:rPr>
          <w:b/>
        </w:rPr>
        <w:t>Stage 4:</w:t>
      </w:r>
    </w:p>
    <w:p w14:paraId="30A78ECC" w14:textId="77777777" w:rsidR="00FE7BA6" w:rsidRPr="00FE7BA6" w:rsidRDefault="00FE7BA6" w:rsidP="00FE7BA6">
      <w:pPr>
        <w:pStyle w:val="NoteLevel3"/>
        <w:rPr>
          <w:b/>
        </w:rPr>
      </w:pPr>
      <w:r>
        <w:t>Delta waves predominant; deep sleep; most likely stage for sleepwalking</w:t>
      </w:r>
    </w:p>
    <w:p w14:paraId="0EFE018D" w14:textId="77777777" w:rsidR="00FE7BA6" w:rsidRPr="00FE7BA6" w:rsidRDefault="00FE7BA6" w:rsidP="00FE7BA6">
      <w:pPr>
        <w:pStyle w:val="NoteLevel2"/>
        <w:rPr>
          <w:b/>
        </w:rPr>
      </w:pPr>
      <w:r>
        <w:rPr>
          <w:b/>
        </w:rPr>
        <w:t>REM:</w:t>
      </w:r>
    </w:p>
    <w:p w14:paraId="062748F7" w14:textId="77777777" w:rsidR="00FE7BA6" w:rsidRPr="00FE7BA6" w:rsidRDefault="00FE7BA6" w:rsidP="00FE7BA6">
      <w:pPr>
        <w:pStyle w:val="NoteLevel3"/>
        <w:rPr>
          <w:b/>
        </w:rPr>
      </w:pPr>
      <w:proofErr w:type="gramStart"/>
      <w:r>
        <w:t>increased</w:t>
      </w:r>
      <w:proofErr w:type="gramEnd"/>
      <w:r>
        <w:t xml:space="preserve"> eye movement, loss of muscle tone and most dreaming, although there is still some dreaming in other stages</w:t>
      </w:r>
    </w:p>
    <w:p w14:paraId="07C77ECD" w14:textId="77777777" w:rsidR="00FE7BA6" w:rsidRPr="00FE7BA6" w:rsidRDefault="00FE7BA6" w:rsidP="00FE7BA6">
      <w:pPr>
        <w:pStyle w:val="NoteLevel1"/>
        <w:rPr>
          <w:b/>
        </w:rPr>
      </w:pPr>
      <w:r>
        <w:rPr>
          <w:b/>
        </w:rPr>
        <w:t>Why We Sleep</w:t>
      </w:r>
    </w:p>
    <w:p w14:paraId="66E2AD8A" w14:textId="77777777" w:rsidR="00FE7BA6" w:rsidRPr="00FE7BA6" w:rsidRDefault="00FE7BA6" w:rsidP="00FE7BA6">
      <w:pPr>
        <w:pStyle w:val="NoteLevel2"/>
        <w:rPr>
          <w:b/>
        </w:rPr>
      </w:pPr>
      <w:r>
        <w:t>Exact function of sleep unclear</w:t>
      </w:r>
    </w:p>
    <w:p w14:paraId="1A672F57" w14:textId="77777777" w:rsidR="00FE7BA6" w:rsidRPr="00FE7BA6" w:rsidRDefault="00FE7BA6" w:rsidP="00FE7BA6">
      <w:pPr>
        <w:pStyle w:val="NoteLevel2"/>
        <w:rPr>
          <w:b/>
        </w:rPr>
      </w:pPr>
      <w:r>
        <w:t>But allows for certain processes to occur</w:t>
      </w:r>
    </w:p>
    <w:p w14:paraId="2E7F2BF9" w14:textId="77777777" w:rsidR="00FE7BA6" w:rsidRPr="00FE7BA6" w:rsidRDefault="00FE7BA6" w:rsidP="00FE7BA6">
      <w:pPr>
        <w:pStyle w:val="NoteLevel3"/>
        <w:rPr>
          <w:b/>
        </w:rPr>
      </w:pPr>
      <w:proofErr w:type="gramStart"/>
      <w:r>
        <w:t>body</w:t>
      </w:r>
      <w:proofErr w:type="gramEnd"/>
      <w:r>
        <w:t xml:space="preserve"> eliminates waste products from muscles</w:t>
      </w:r>
    </w:p>
    <w:p w14:paraId="79A4A1A8" w14:textId="77777777" w:rsidR="00FE7BA6" w:rsidRPr="00FE7BA6" w:rsidRDefault="00FE7BA6" w:rsidP="00FE7BA6">
      <w:pPr>
        <w:pStyle w:val="NoteLevel4"/>
        <w:rPr>
          <w:b/>
        </w:rPr>
      </w:pPr>
      <w:proofErr w:type="gramStart"/>
      <w:r>
        <w:t>ex</w:t>
      </w:r>
      <w:proofErr w:type="gramEnd"/>
      <w:r>
        <w:t>. Lactic acid from muscles</w:t>
      </w:r>
    </w:p>
    <w:p w14:paraId="48012F78" w14:textId="77777777" w:rsidR="00FE7BA6" w:rsidRPr="00FE7BA6" w:rsidRDefault="00FE7BA6" w:rsidP="00FE7BA6">
      <w:pPr>
        <w:pStyle w:val="NoteLevel3"/>
        <w:rPr>
          <w:b/>
        </w:rPr>
      </w:pPr>
      <w:proofErr w:type="gramStart"/>
      <w:r>
        <w:t>repairs</w:t>
      </w:r>
      <w:proofErr w:type="gramEnd"/>
      <w:r>
        <w:t xml:space="preserve"> cells</w:t>
      </w:r>
    </w:p>
    <w:p w14:paraId="00DDAF87" w14:textId="77777777" w:rsidR="00FE7BA6" w:rsidRPr="00FE7BA6" w:rsidRDefault="00FE7BA6" w:rsidP="00FE7BA6">
      <w:pPr>
        <w:pStyle w:val="NoteLevel3"/>
        <w:rPr>
          <w:b/>
        </w:rPr>
      </w:pPr>
      <w:proofErr w:type="gramStart"/>
      <w:r>
        <w:t>conserves</w:t>
      </w:r>
      <w:proofErr w:type="gramEnd"/>
      <w:r>
        <w:t xml:space="preserve"> and replenishes energy stores</w:t>
      </w:r>
    </w:p>
    <w:p w14:paraId="43E30F06" w14:textId="77777777" w:rsidR="00FE7BA6" w:rsidRPr="00FE7BA6" w:rsidRDefault="00FE7BA6" w:rsidP="00FE7BA6">
      <w:pPr>
        <w:pStyle w:val="NoteLevel3"/>
        <w:rPr>
          <w:b/>
        </w:rPr>
      </w:pPr>
      <w:proofErr w:type="gramStart"/>
      <w:r>
        <w:t>strengthens</w:t>
      </w:r>
      <w:proofErr w:type="gramEnd"/>
      <w:r>
        <w:t xml:space="preserve"> immune system</w:t>
      </w:r>
    </w:p>
    <w:p w14:paraId="18174D50" w14:textId="77777777" w:rsidR="00FE7BA6" w:rsidRPr="00FE7BA6" w:rsidRDefault="00FE7BA6" w:rsidP="00FE7BA6">
      <w:pPr>
        <w:pStyle w:val="NoteLevel3"/>
        <w:rPr>
          <w:b/>
        </w:rPr>
      </w:pPr>
      <w:proofErr w:type="gramStart"/>
      <w:r>
        <w:t>recover</w:t>
      </w:r>
      <w:proofErr w:type="gramEnd"/>
      <w:r>
        <w:t xml:space="preserve"> abilities lost during the day </w:t>
      </w:r>
    </w:p>
    <w:p w14:paraId="300191ED" w14:textId="7C9D123B" w:rsidR="00FE7BA6" w:rsidRPr="00FE7BA6" w:rsidRDefault="00FE7BA6" w:rsidP="00FE7BA6">
      <w:pPr>
        <w:pStyle w:val="NoteLevel3"/>
        <w:rPr>
          <w:b/>
        </w:rPr>
      </w:pPr>
      <w:proofErr w:type="gramStart"/>
      <w:r>
        <w:t>necessary</w:t>
      </w:r>
      <w:proofErr w:type="gramEnd"/>
      <w:r>
        <w:t xml:space="preserve"> for normal mental functioning</w:t>
      </w:r>
    </w:p>
    <w:p w14:paraId="30D16A1B" w14:textId="74014A7F" w:rsidR="00FE7BA6" w:rsidRDefault="00FE7BA6" w:rsidP="00FE7BA6">
      <w:pPr>
        <w:pStyle w:val="NoteLevel1"/>
        <w:rPr>
          <w:b/>
        </w:rPr>
      </w:pPr>
      <w:r>
        <w:rPr>
          <w:b/>
        </w:rPr>
        <w:t>Sleeplessness</w:t>
      </w:r>
    </w:p>
    <w:p w14:paraId="6464490F" w14:textId="44C73A84" w:rsidR="00937471" w:rsidRPr="00937471" w:rsidRDefault="00937471" w:rsidP="00937471">
      <w:pPr>
        <w:pStyle w:val="NoteLevel2"/>
        <w:rPr>
          <w:b/>
        </w:rPr>
      </w:pPr>
      <w:r>
        <w:rPr>
          <w:b/>
        </w:rPr>
        <w:t>Chronic Sleep Deprivation</w:t>
      </w:r>
    </w:p>
    <w:p w14:paraId="2A1CB584" w14:textId="2E217ECA" w:rsidR="00937471" w:rsidRPr="00937471" w:rsidRDefault="00937471" w:rsidP="00937471">
      <w:pPr>
        <w:pStyle w:val="NoteLevel3"/>
        <w:rPr>
          <w:b/>
        </w:rPr>
      </w:pPr>
      <w:r>
        <w:t>Increased cortisol levels which can impair neurons involved with learning and memory</w:t>
      </w:r>
    </w:p>
    <w:p w14:paraId="0D6D1DEB" w14:textId="469B05BB" w:rsidR="00937471" w:rsidRDefault="00937471" w:rsidP="00937471">
      <w:pPr>
        <w:pStyle w:val="NoteLevel2"/>
        <w:rPr>
          <w:b/>
        </w:rPr>
      </w:pPr>
      <w:r>
        <w:rPr>
          <w:b/>
        </w:rPr>
        <w:t>Chronic Insomnia</w:t>
      </w:r>
    </w:p>
    <w:p w14:paraId="5609CA9F" w14:textId="32AA5B1E" w:rsidR="00937471" w:rsidRPr="00937471" w:rsidRDefault="00937471" w:rsidP="00937471">
      <w:pPr>
        <w:pStyle w:val="NoteLevel3"/>
        <w:rPr>
          <w:b/>
        </w:rPr>
      </w:pPr>
      <w:r>
        <w:t xml:space="preserve">Difficulty falling or staying asleep; about 3.3 million Canadian adults experience this </w:t>
      </w:r>
    </w:p>
    <w:p w14:paraId="1D3FC662" w14:textId="763166EC" w:rsidR="00937471" w:rsidRPr="00937471" w:rsidRDefault="00937471" w:rsidP="00937471">
      <w:pPr>
        <w:pStyle w:val="NoteLevel3"/>
        <w:rPr>
          <w:b/>
        </w:rPr>
      </w:pPr>
      <w:r>
        <w:t>Daytime sleepiness linked to inadequate sleep during night, associated with decreased mental performance</w:t>
      </w:r>
    </w:p>
    <w:p w14:paraId="4C766C9B" w14:textId="60466C29" w:rsidR="00937471" w:rsidRPr="00937471" w:rsidRDefault="00937471" w:rsidP="00937471">
      <w:pPr>
        <w:pStyle w:val="NoteLevel1"/>
        <w:rPr>
          <w:b/>
        </w:rPr>
      </w:pPr>
      <w:r>
        <w:rPr>
          <w:b/>
        </w:rPr>
        <w:t>Sleep Disorders</w:t>
      </w:r>
    </w:p>
    <w:p w14:paraId="08B047A0" w14:textId="6DB879B9" w:rsidR="00937471" w:rsidRPr="00937471" w:rsidRDefault="00937471" w:rsidP="00937471">
      <w:pPr>
        <w:pStyle w:val="NoteLevel2"/>
        <w:rPr>
          <w:b/>
        </w:rPr>
      </w:pPr>
      <w:r>
        <w:rPr>
          <w:b/>
        </w:rPr>
        <w:t>Sleep Apnea</w:t>
      </w:r>
    </w:p>
    <w:p w14:paraId="59229BAD" w14:textId="69697985" w:rsidR="00937471" w:rsidRPr="00937471" w:rsidRDefault="00937471" w:rsidP="00937471">
      <w:pPr>
        <w:pStyle w:val="NoteLevel3"/>
        <w:rPr>
          <w:b/>
        </w:rPr>
      </w:pPr>
      <w:r>
        <w:t>Disorder in which breathing briefly stops during sleep, causing person to choke and gasp, and momentarily awaken</w:t>
      </w:r>
    </w:p>
    <w:p w14:paraId="1FBB243A" w14:textId="0E67C2DA" w:rsidR="00937471" w:rsidRPr="00937471" w:rsidRDefault="00937471" w:rsidP="00937471">
      <w:pPr>
        <w:pStyle w:val="NoteLevel2"/>
        <w:rPr>
          <w:b/>
        </w:rPr>
      </w:pPr>
      <w:r>
        <w:rPr>
          <w:b/>
        </w:rPr>
        <w:t>Narcolepsy</w:t>
      </w:r>
    </w:p>
    <w:p w14:paraId="0B693EC2" w14:textId="4710D358" w:rsidR="00937471" w:rsidRPr="00937471" w:rsidRDefault="00937471" w:rsidP="00937471">
      <w:pPr>
        <w:pStyle w:val="NoteLevel3"/>
        <w:rPr>
          <w:b/>
        </w:rPr>
      </w:pPr>
      <w:r>
        <w:t>Disorder involving sudden and unpredictable daytime attacks of sleepiness or lapses into REM sleep</w:t>
      </w:r>
    </w:p>
    <w:p w14:paraId="69679D77" w14:textId="7F9AFBE3" w:rsidR="00937471" w:rsidRPr="00C84A96" w:rsidRDefault="00C84A96" w:rsidP="00937471">
      <w:pPr>
        <w:pStyle w:val="NoteLevel2"/>
        <w:rPr>
          <w:b/>
          <w:lang w:val="en-CA"/>
        </w:rPr>
      </w:pPr>
      <w:r w:rsidRPr="00C84A96">
        <w:rPr>
          <w:b/>
          <w:lang w:val="en-CA"/>
        </w:rPr>
        <w:t>REM behaviour disorder</w:t>
      </w:r>
    </w:p>
    <w:p w14:paraId="5772978E" w14:textId="1C8659D6" w:rsidR="00937471" w:rsidRPr="00C84A96" w:rsidRDefault="00C84A96" w:rsidP="00C84A96">
      <w:pPr>
        <w:pStyle w:val="NoteLevel3"/>
        <w:rPr>
          <w:b/>
        </w:rPr>
      </w:pPr>
      <w:r>
        <w:t>Muscle paralysis associated with REM sleep does not occur, and sleeper (mostly males) may “act out” their dreams</w:t>
      </w:r>
    </w:p>
    <w:p w14:paraId="622D00FE" w14:textId="5E9D72C9" w:rsidR="00937471" w:rsidRDefault="00937471" w:rsidP="00937471">
      <w:pPr>
        <w:pStyle w:val="NoteLevel1"/>
        <w:rPr>
          <w:b/>
        </w:rPr>
      </w:pPr>
      <w:r>
        <w:rPr>
          <w:b/>
        </w:rPr>
        <w:t>Benefits of Sleep</w:t>
      </w:r>
    </w:p>
    <w:p w14:paraId="738C0B61" w14:textId="71174FEF" w:rsidR="00937471" w:rsidRDefault="00937471" w:rsidP="00937471">
      <w:pPr>
        <w:pStyle w:val="NoteLevel2"/>
        <w:rPr>
          <w:b/>
        </w:rPr>
      </w:pPr>
      <w:r>
        <w:rPr>
          <w:b/>
        </w:rPr>
        <w:t>Memory Consolidation</w:t>
      </w:r>
    </w:p>
    <w:p w14:paraId="59496E3F" w14:textId="636C2E58" w:rsidR="00937471" w:rsidRPr="00937471" w:rsidRDefault="00937471" w:rsidP="00937471">
      <w:pPr>
        <w:pStyle w:val="NoteLevel3"/>
        <w:rPr>
          <w:b/>
        </w:rPr>
      </w:pPr>
      <w:r>
        <w:t xml:space="preserve">Process by which the synaptic changes associated with recently stored memories become more reliable </w:t>
      </w:r>
    </w:p>
    <w:p w14:paraId="483AD769" w14:textId="6421DF51" w:rsidR="00937471" w:rsidRPr="00937471" w:rsidRDefault="00937471" w:rsidP="00937471">
      <w:pPr>
        <w:pStyle w:val="NoteLevel3"/>
        <w:rPr>
          <w:b/>
        </w:rPr>
      </w:pPr>
      <w:r>
        <w:t>Linked to REM and slow wave sleep</w:t>
      </w:r>
    </w:p>
    <w:p w14:paraId="2CC030EE" w14:textId="6D22F6C8" w:rsidR="00937471" w:rsidRPr="00937471" w:rsidRDefault="00937471" w:rsidP="00937471">
      <w:pPr>
        <w:pStyle w:val="NoteLevel3"/>
        <w:rPr>
          <w:b/>
        </w:rPr>
      </w:pPr>
      <w:r>
        <w:t>May also enhance problem-solving abilities</w:t>
      </w:r>
    </w:p>
    <w:p w14:paraId="01480590" w14:textId="77777777" w:rsidR="002F1529" w:rsidRDefault="002F1529" w:rsidP="002F1529">
      <w:pPr>
        <w:pStyle w:val="NoteLevel1"/>
        <w:rPr>
          <w:b/>
        </w:rPr>
      </w:pPr>
    </w:p>
    <w:p w14:paraId="40E2B73A" w14:textId="72C52D51" w:rsidR="002F1529" w:rsidRPr="002F1529" w:rsidRDefault="002F1529" w:rsidP="002F1529">
      <w:pPr>
        <w:pStyle w:val="NoteLevel1"/>
        <w:rPr>
          <w:b/>
        </w:rPr>
      </w:pPr>
      <w:r>
        <w:rPr>
          <w:b/>
        </w:rPr>
        <w:t>EXPLORING THE DREAM WORLD</w:t>
      </w:r>
    </w:p>
    <w:p w14:paraId="61FC0680" w14:textId="338DB62F" w:rsidR="00937471" w:rsidRPr="00937471" w:rsidRDefault="00937471" w:rsidP="00937471">
      <w:pPr>
        <w:pStyle w:val="NoteLevel2"/>
        <w:rPr>
          <w:b/>
        </w:rPr>
      </w:pPr>
      <w:r>
        <w:t>Most people dream, although may not be aware</w:t>
      </w:r>
    </w:p>
    <w:p w14:paraId="5E8BC83D" w14:textId="630A5F9B" w:rsidR="00937471" w:rsidRPr="00937471" w:rsidRDefault="00937471" w:rsidP="00937471">
      <w:pPr>
        <w:pStyle w:val="NoteLevel2"/>
        <w:rPr>
          <w:b/>
        </w:rPr>
      </w:pPr>
      <w:r>
        <w:rPr>
          <w:b/>
        </w:rPr>
        <w:t>Lucid dream</w:t>
      </w:r>
      <w:r>
        <w:t>: dream in which the dreamer is aware that they are dreaming, may be able to exert some control over dream</w:t>
      </w:r>
    </w:p>
    <w:p w14:paraId="07AF16CD" w14:textId="22920EC2" w:rsidR="00937471" w:rsidRPr="00937471" w:rsidRDefault="00937471" w:rsidP="00937471">
      <w:pPr>
        <w:pStyle w:val="NoteLevel2"/>
        <w:rPr>
          <w:b/>
        </w:rPr>
      </w:pPr>
      <w:r>
        <w:t>Various theories proposed to explain the purpose of dreams</w:t>
      </w:r>
    </w:p>
    <w:p w14:paraId="2002B2CC" w14:textId="21638E26" w:rsidR="00937471" w:rsidRPr="00937471" w:rsidRDefault="00937471" w:rsidP="00937471">
      <w:pPr>
        <w:pStyle w:val="NoteLevel3"/>
        <w:rPr>
          <w:b/>
        </w:rPr>
      </w:pPr>
      <w:r>
        <w:t>Psychoanalytic, problem-focused, cognitive, activation synthesis</w:t>
      </w:r>
    </w:p>
    <w:p w14:paraId="1E89A3F4" w14:textId="03511EBA" w:rsidR="00937471" w:rsidRPr="00937471" w:rsidRDefault="00937471" w:rsidP="00937471">
      <w:pPr>
        <w:pStyle w:val="NoteLevel1"/>
        <w:rPr>
          <w:b/>
        </w:rPr>
      </w:pPr>
      <w:r>
        <w:rPr>
          <w:b/>
        </w:rPr>
        <w:t>Dreams as Unconscious Wishes</w:t>
      </w:r>
    </w:p>
    <w:p w14:paraId="5A146DA8" w14:textId="3F6AAAEB" w:rsidR="00937471" w:rsidRPr="00937471" w:rsidRDefault="00937471" w:rsidP="00937471">
      <w:pPr>
        <w:pStyle w:val="NoteLevel2"/>
        <w:rPr>
          <w:b/>
        </w:rPr>
      </w:pPr>
      <w:r>
        <w:t>Psychoanalytic approach to dreaming (Freud)</w:t>
      </w:r>
    </w:p>
    <w:p w14:paraId="5CBFA6B1" w14:textId="410445CE" w:rsidR="00937471" w:rsidRPr="002F1529" w:rsidRDefault="00937471" w:rsidP="00937471">
      <w:pPr>
        <w:pStyle w:val="NoteLevel2"/>
        <w:rPr>
          <w:b/>
        </w:rPr>
      </w:pPr>
      <w:r>
        <w:t>Dreams provide insight into unconscious wishes and desires</w:t>
      </w:r>
      <w:r w:rsidR="002F1529">
        <w:t>: “a royal road to the unconscious”</w:t>
      </w:r>
    </w:p>
    <w:p w14:paraId="5BF6C733" w14:textId="20AE0A5B" w:rsidR="002F1529" w:rsidRPr="002F1529" w:rsidRDefault="002F1529" w:rsidP="002F1529">
      <w:pPr>
        <w:pStyle w:val="NoteLevel3"/>
        <w:rPr>
          <w:b/>
        </w:rPr>
      </w:pPr>
      <w:r>
        <w:rPr>
          <w:b/>
        </w:rPr>
        <w:t>Manifest content</w:t>
      </w:r>
      <w:r>
        <w:t>: aspects of dreams that are consciously experienced; may involve “day residue”</w:t>
      </w:r>
    </w:p>
    <w:p w14:paraId="4FCFFF21" w14:textId="13782A30" w:rsidR="002F1529" w:rsidRPr="002F1529" w:rsidRDefault="002F1529" w:rsidP="002F1529">
      <w:pPr>
        <w:pStyle w:val="NoteLevel4"/>
        <w:rPr>
          <w:b/>
        </w:rPr>
      </w:pPr>
      <w:proofErr w:type="gramStart"/>
      <w:r>
        <w:t>the</w:t>
      </w:r>
      <w:proofErr w:type="gramEnd"/>
      <w:r>
        <w:t xml:space="preserve"> big picture</w:t>
      </w:r>
    </w:p>
    <w:p w14:paraId="2895BCC9" w14:textId="2886EBB7" w:rsidR="002F1529" w:rsidRPr="002F1529" w:rsidRDefault="002F1529" w:rsidP="002F1529">
      <w:pPr>
        <w:pStyle w:val="NoteLevel3"/>
        <w:rPr>
          <w:b/>
        </w:rPr>
      </w:pPr>
      <w:r>
        <w:rPr>
          <w:b/>
        </w:rPr>
        <w:t>Latent content</w:t>
      </w:r>
      <w:r>
        <w:t xml:space="preserve">: aspects of dream that are unconscious wishes being expressed symbolically </w:t>
      </w:r>
    </w:p>
    <w:p w14:paraId="3C51C888" w14:textId="1D854634" w:rsidR="002F1529" w:rsidRPr="002F1529" w:rsidRDefault="002F1529" w:rsidP="002F1529">
      <w:pPr>
        <w:pStyle w:val="NoteLevel4"/>
        <w:rPr>
          <w:b/>
        </w:rPr>
      </w:pPr>
      <w:proofErr w:type="gramStart"/>
      <w:r>
        <w:t>by</w:t>
      </w:r>
      <w:proofErr w:type="gramEnd"/>
      <w:r>
        <w:t xml:space="preserve"> careful analysis</w:t>
      </w:r>
    </w:p>
    <w:p w14:paraId="258C96E3" w14:textId="49BD965F" w:rsidR="002F1529" w:rsidRDefault="002F1529" w:rsidP="002F1529">
      <w:pPr>
        <w:pStyle w:val="NoteLevel1"/>
        <w:rPr>
          <w:b/>
        </w:rPr>
      </w:pPr>
      <w:r>
        <w:rPr>
          <w:b/>
        </w:rPr>
        <w:t>Dreams as Problem Solving</w:t>
      </w:r>
    </w:p>
    <w:p w14:paraId="1CE2F429" w14:textId="3FBFDE86" w:rsidR="002F1529" w:rsidRPr="002F1529" w:rsidRDefault="002F1529" w:rsidP="002F1529">
      <w:pPr>
        <w:pStyle w:val="NoteLevel2"/>
        <w:rPr>
          <w:b/>
        </w:rPr>
      </w:pPr>
      <w:r>
        <w:t>Problem-focused approach to dreams</w:t>
      </w:r>
    </w:p>
    <w:p w14:paraId="093E8D50" w14:textId="049C1685" w:rsidR="002F1529" w:rsidRPr="002F1529" w:rsidRDefault="002F1529" w:rsidP="002F1529">
      <w:pPr>
        <w:pStyle w:val="NoteLevel3"/>
        <w:rPr>
          <w:b/>
        </w:rPr>
      </w:pPr>
      <w:r>
        <w:t xml:space="preserve">Explanation in which the symbols and metaphors in a dream do not disguise its true meaning; they convey it </w:t>
      </w:r>
    </w:p>
    <w:p w14:paraId="7ADCD31E" w14:textId="09D02791" w:rsidR="002F1529" w:rsidRPr="002F1529" w:rsidRDefault="002F1529" w:rsidP="002F1529">
      <w:pPr>
        <w:pStyle w:val="NoteLevel3"/>
        <w:rPr>
          <w:b/>
        </w:rPr>
      </w:pPr>
      <w:r>
        <w:t>Dreams often contain material related to our current concerns (</w:t>
      </w:r>
      <w:proofErr w:type="spellStart"/>
      <w:r>
        <w:t>eg</w:t>
      </w:r>
      <w:proofErr w:type="spellEnd"/>
      <w:r>
        <w:t>. Relationships, work, sex, health)</w:t>
      </w:r>
    </w:p>
    <w:p w14:paraId="2D1B426D" w14:textId="243D2AEA" w:rsidR="002F1529" w:rsidRPr="00937471" w:rsidRDefault="002F1529" w:rsidP="002F1529">
      <w:pPr>
        <w:pStyle w:val="NoteLevel3"/>
        <w:rPr>
          <w:b/>
        </w:rPr>
      </w:pPr>
      <w:r>
        <w:t>May provide opportunities to resolve problems</w:t>
      </w:r>
    </w:p>
    <w:p w14:paraId="6CE04D45" w14:textId="62977D13" w:rsidR="00FE7BA6" w:rsidRDefault="00C84A96" w:rsidP="00FE7BA6">
      <w:pPr>
        <w:pStyle w:val="NoteLevel1"/>
        <w:rPr>
          <w:b/>
        </w:rPr>
      </w:pPr>
      <w:r>
        <w:rPr>
          <w:b/>
        </w:rPr>
        <w:t>Dreams as Thinking</w:t>
      </w:r>
    </w:p>
    <w:p w14:paraId="2011B69E" w14:textId="49F89D5F" w:rsidR="00C84A96" w:rsidRPr="00C84A96" w:rsidRDefault="00C84A96" w:rsidP="00C84A96">
      <w:pPr>
        <w:pStyle w:val="NoteLevel2"/>
        <w:rPr>
          <w:b/>
        </w:rPr>
      </w:pPr>
      <w:r>
        <w:t>Cognitive approach to dreaming</w:t>
      </w:r>
    </w:p>
    <w:p w14:paraId="68A62C26" w14:textId="770C7FA0" w:rsidR="00C84A96" w:rsidRPr="00C84A96" w:rsidRDefault="00C84A96" w:rsidP="00C84A96">
      <w:pPr>
        <w:pStyle w:val="NoteLevel2"/>
        <w:rPr>
          <w:b/>
        </w:rPr>
      </w:pPr>
      <w:r>
        <w:t>Dreams reflect modifications of cognitive activity that goes on when we are awake</w:t>
      </w:r>
    </w:p>
    <w:p w14:paraId="4422686A" w14:textId="22BE4B4A" w:rsidR="00C84A96" w:rsidRPr="00C84A96" w:rsidRDefault="00C84A96" w:rsidP="00C84A96">
      <w:pPr>
        <w:pStyle w:val="NoteLevel3"/>
      </w:pPr>
      <w:proofErr w:type="spellStart"/>
      <w:r w:rsidRPr="00C84A96">
        <w:t>Eg</w:t>
      </w:r>
      <w:proofErr w:type="spellEnd"/>
      <w:r w:rsidRPr="00C84A96">
        <w:t>. Most likely to dream about topics that occupy waking thoughts</w:t>
      </w:r>
    </w:p>
    <w:p w14:paraId="795B271A" w14:textId="0FEF66CB" w:rsidR="00C84A96" w:rsidRPr="00C84A96" w:rsidRDefault="00C84A96" w:rsidP="00C84A96">
      <w:pPr>
        <w:pStyle w:val="NoteLevel2"/>
        <w:rPr>
          <w:b/>
        </w:rPr>
      </w:pPr>
      <w:r>
        <w:t>Cut off from sensory input and external feedback during dreaming</w:t>
      </w:r>
    </w:p>
    <w:p w14:paraId="4CAB2B7C" w14:textId="458D5516" w:rsidR="0090185D" w:rsidRDefault="0090185D" w:rsidP="00FE7BA6">
      <w:pPr>
        <w:pStyle w:val="NoteLevel1"/>
        <w:rPr>
          <w:b/>
        </w:rPr>
      </w:pPr>
      <w:r>
        <w:rPr>
          <w:b/>
        </w:rPr>
        <w:t>Dreams as Brain Activity</w:t>
      </w:r>
    </w:p>
    <w:p w14:paraId="5DB00A70" w14:textId="5A814C4F" w:rsidR="0090185D" w:rsidRPr="0090185D" w:rsidRDefault="0090185D" w:rsidP="0090185D">
      <w:pPr>
        <w:pStyle w:val="NoteLevel2"/>
        <w:rPr>
          <w:b/>
        </w:rPr>
      </w:pPr>
      <w:r>
        <w:t>Spontaneous firing of neurons from pons while sleeping</w:t>
      </w:r>
    </w:p>
    <w:p w14:paraId="74757E75" w14:textId="0ABD38F0" w:rsidR="0090185D" w:rsidRPr="0090185D" w:rsidRDefault="0090185D" w:rsidP="0090185D">
      <w:pPr>
        <w:pStyle w:val="NoteLevel2"/>
        <w:rPr>
          <w:b/>
        </w:rPr>
      </w:pPr>
      <w:r>
        <w:t>Cerebral cortex synthesizes signals, tries to interpret them</w:t>
      </w:r>
    </w:p>
    <w:p w14:paraId="62E1C7DC" w14:textId="4CC96C10" w:rsidR="0090185D" w:rsidRPr="0090185D" w:rsidRDefault="0090185D" w:rsidP="0090185D">
      <w:pPr>
        <w:pStyle w:val="NoteLevel2"/>
        <w:rPr>
          <w:b/>
        </w:rPr>
      </w:pPr>
      <w:r>
        <w:t>Activation – synthesis of dreaming</w:t>
      </w:r>
    </w:p>
    <w:p w14:paraId="24592982" w14:textId="7A6C8477" w:rsidR="0090185D" w:rsidRPr="00274572" w:rsidRDefault="0090185D" w:rsidP="0090185D">
      <w:pPr>
        <w:pStyle w:val="NoteLevel2"/>
        <w:rPr>
          <w:b/>
        </w:rPr>
      </w:pPr>
      <w:r>
        <w:t>Dreaming results from cortical synthesis and interpretation of neural signals triggered by activity in the lower part of the brain</w:t>
      </w:r>
    </w:p>
    <w:p w14:paraId="6774F512" w14:textId="77777777" w:rsidR="00274572" w:rsidRPr="0090185D" w:rsidRDefault="00274572" w:rsidP="00274572">
      <w:pPr>
        <w:pStyle w:val="NoteLevel1"/>
        <w:rPr>
          <w:b/>
        </w:rPr>
      </w:pPr>
    </w:p>
    <w:p w14:paraId="359E7C44" w14:textId="1C11FBB8" w:rsidR="0090185D" w:rsidRDefault="0090185D" w:rsidP="0090185D">
      <w:pPr>
        <w:pStyle w:val="NoteLevel1"/>
        <w:numPr>
          <w:ilvl w:val="0"/>
          <w:numId w:val="0"/>
        </w:numPr>
        <w:rPr>
          <w:b/>
        </w:rPr>
      </w:pPr>
      <w:r>
        <w:rPr>
          <w:b/>
        </w:rPr>
        <w:t>THE RIDDLE OF HYPNOSIS</w:t>
      </w:r>
    </w:p>
    <w:p w14:paraId="3022C4A3" w14:textId="33150EE5" w:rsidR="0090185D" w:rsidRDefault="0090185D" w:rsidP="0090185D">
      <w:pPr>
        <w:pStyle w:val="NoteLevel1"/>
        <w:numPr>
          <w:ilvl w:val="0"/>
          <w:numId w:val="0"/>
        </w:numPr>
        <w:rPr>
          <w:b/>
        </w:rPr>
      </w:pPr>
      <w:r>
        <w:rPr>
          <w:b/>
        </w:rPr>
        <w:t>Hypnosis</w:t>
      </w:r>
    </w:p>
    <w:p w14:paraId="40DE8159" w14:textId="0AE66575" w:rsidR="0090185D" w:rsidRPr="00C84A96" w:rsidRDefault="0090185D" w:rsidP="0090185D">
      <w:pPr>
        <w:pStyle w:val="NoteLevel2"/>
        <w:rPr>
          <w:b/>
        </w:rPr>
      </w:pPr>
      <w:r>
        <w:t>Procedure in which the practitioner suggests changes in the sensation, perc</w:t>
      </w:r>
      <w:r w:rsidR="00C84A96">
        <w:t xml:space="preserve">eptions, thoughts, feelings, or </w:t>
      </w:r>
      <w:proofErr w:type="spellStart"/>
      <w:r w:rsidR="00C84A96">
        <w:t>behaviour</w:t>
      </w:r>
      <w:proofErr w:type="spellEnd"/>
      <w:r w:rsidR="00C84A96">
        <w:t xml:space="preserve"> of the participant</w:t>
      </w:r>
    </w:p>
    <w:p w14:paraId="03477548" w14:textId="6D041154" w:rsidR="0090185D" w:rsidRPr="00C84A96" w:rsidRDefault="00C84A96" w:rsidP="00C84A96">
      <w:pPr>
        <w:pStyle w:val="NoteLevel2"/>
        <w:rPr>
          <w:b/>
        </w:rPr>
      </w:pPr>
      <w:r>
        <w:t>Variety of methods used to induce hypnosis, most involve relaxation</w:t>
      </w:r>
    </w:p>
    <w:p w14:paraId="676B0526" w14:textId="71C99417" w:rsidR="0090185D" w:rsidRDefault="0090185D" w:rsidP="0090185D">
      <w:pPr>
        <w:pStyle w:val="NoteLevel1"/>
        <w:rPr>
          <w:b/>
        </w:rPr>
      </w:pPr>
      <w:r>
        <w:rPr>
          <w:b/>
        </w:rPr>
        <w:t>The Nature of Hypnosis</w:t>
      </w:r>
    </w:p>
    <w:p w14:paraId="0FB17347" w14:textId="629664B1" w:rsidR="0090185D" w:rsidRPr="0090185D" w:rsidRDefault="0090185D" w:rsidP="0090185D">
      <w:pPr>
        <w:pStyle w:val="NoteLevel1"/>
        <w:rPr>
          <w:b/>
        </w:rPr>
      </w:pPr>
      <w:r>
        <w:t>1. Hypnotic responsiveness depends more on the efforts and qualities of the person being hypnotized than the skills of the hypnotist</w:t>
      </w:r>
    </w:p>
    <w:p w14:paraId="52C82092" w14:textId="5FE13436" w:rsidR="0090185D" w:rsidRPr="0090185D" w:rsidRDefault="0090185D" w:rsidP="0090185D">
      <w:pPr>
        <w:pStyle w:val="NoteLevel1"/>
        <w:rPr>
          <w:b/>
        </w:rPr>
      </w:pPr>
      <w:r>
        <w:t>2. Hypnotized people cannot be forced to do things against their will</w:t>
      </w:r>
    </w:p>
    <w:p w14:paraId="5D9CD48E" w14:textId="01F929A3" w:rsidR="0090185D" w:rsidRPr="00AA44E0" w:rsidRDefault="0090185D" w:rsidP="00AA44E0">
      <w:pPr>
        <w:pStyle w:val="NoteLevel1"/>
        <w:rPr>
          <w:b/>
        </w:rPr>
      </w:pPr>
      <w:r>
        <w:t>3. Feats performed while under hypnosis can</w:t>
      </w:r>
      <w:r w:rsidR="00C84A96">
        <w:t xml:space="preserve"> be performed </w:t>
      </w:r>
      <w:r w:rsidR="00AA44E0">
        <w:t>by motivated people without hypnosis</w:t>
      </w:r>
    </w:p>
    <w:p w14:paraId="7F8D900C" w14:textId="38D68DCA" w:rsidR="0090185D" w:rsidRPr="0090185D" w:rsidRDefault="0090185D" w:rsidP="0090185D">
      <w:pPr>
        <w:pStyle w:val="NoteLevel1"/>
        <w:rPr>
          <w:b/>
        </w:rPr>
      </w:pPr>
      <w:r>
        <w:t>4. Hypnosis does not increase the accuracy of memory</w:t>
      </w:r>
    </w:p>
    <w:p w14:paraId="74DC0C73" w14:textId="1A65CEB1" w:rsidR="0090185D" w:rsidRPr="0090185D" w:rsidRDefault="0090185D" w:rsidP="0090185D">
      <w:pPr>
        <w:pStyle w:val="NoteLevel1"/>
        <w:rPr>
          <w:b/>
        </w:rPr>
      </w:pPr>
      <w:r>
        <w:t>5. Hypnosis does not produce a literal re-experiencing of long-ago events</w:t>
      </w:r>
    </w:p>
    <w:p w14:paraId="1A0A5B85" w14:textId="616645A2" w:rsidR="0090185D" w:rsidRPr="0090185D" w:rsidRDefault="0090185D" w:rsidP="0090185D">
      <w:pPr>
        <w:pStyle w:val="NoteLevel1"/>
        <w:rPr>
          <w:b/>
        </w:rPr>
      </w:pPr>
      <w:r>
        <w:t>6. Hypnosis suggestions have been used effectively for many medical and psychological problems</w:t>
      </w:r>
    </w:p>
    <w:p w14:paraId="4EB719D1" w14:textId="2B8A4878" w:rsidR="0090185D" w:rsidRPr="0090185D" w:rsidRDefault="0090185D" w:rsidP="0090185D">
      <w:pPr>
        <w:pStyle w:val="NoteLevel1"/>
        <w:rPr>
          <w:b/>
        </w:rPr>
      </w:pPr>
      <w:r>
        <w:rPr>
          <w:b/>
        </w:rPr>
        <w:t>Theories of Hypnosis</w:t>
      </w:r>
    </w:p>
    <w:p w14:paraId="730AFDA8" w14:textId="5234B9C6" w:rsidR="0090185D" w:rsidRPr="0090185D" w:rsidRDefault="0090185D" w:rsidP="0090185D">
      <w:pPr>
        <w:pStyle w:val="NoteLevel2"/>
        <w:rPr>
          <w:b/>
        </w:rPr>
      </w:pPr>
      <w:r>
        <w:t>Two competing theories predominate</w:t>
      </w:r>
    </w:p>
    <w:p w14:paraId="07B1FC9D" w14:textId="47CDCF51" w:rsidR="0090185D" w:rsidRPr="0090185D" w:rsidRDefault="0090185D" w:rsidP="0090185D">
      <w:pPr>
        <w:pStyle w:val="NoteLevel3"/>
        <w:rPr>
          <w:b/>
        </w:rPr>
      </w:pPr>
      <w:r>
        <w:t>Dissociation Theory</w:t>
      </w:r>
    </w:p>
    <w:p w14:paraId="4BC7B73F" w14:textId="56218230" w:rsidR="0090185D" w:rsidRPr="0090185D" w:rsidRDefault="0090185D" w:rsidP="0090185D">
      <w:pPr>
        <w:pStyle w:val="NoteLevel3"/>
        <w:rPr>
          <w:b/>
        </w:rPr>
      </w:pPr>
      <w:r>
        <w:t>Socio-cognitive Theory</w:t>
      </w:r>
    </w:p>
    <w:p w14:paraId="3D9731B0" w14:textId="459E0E39" w:rsidR="0090185D" w:rsidRDefault="0090185D" w:rsidP="0090185D">
      <w:pPr>
        <w:pStyle w:val="NoteLevel1"/>
        <w:rPr>
          <w:b/>
        </w:rPr>
      </w:pPr>
      <w:r>
        <w:rPr>
          <w:b/>
        </w:rPr>
        <w:t>Dissociation Theory of Hypnosis</w:t>
      </w:r>
    </w:p>
    <w:p w14:paraId="5E8C40C7" w14:textId="3AEBB269" w:rsidR="0090185D" w:rsidRPr="0090185D" w:rsidRDefault="0090185D" w:rsidP="0090185D">
      <w:pPr>
        <w:pStyle w:val="NoteLevel2"/>
        <w:rPr>
          <w:b/>
        </w:rPr>
      </w:pPr>
      <w:r>
        <w:t xml:space="preserve">Involves dissociation or a split in consciousness in which one part of the mind operates independently from the rest (presence of </w:t>
      </w:r>
      <w:r>
        <w:rPr>
          <w:u w:val="single"/>
        </w:rPr>
        <w:t>hidden observer</w:t>
      </w:r>
      <w:r>
        <w:t>)</w:t>
      </w:r>
    </w:p>
    <w:p w14:paraId="3DECA7BC" w14:textId="7D990E48" w:rsidR="0090185D" w:rsidRPr="00274572" w:rsidRDefault="00274572" w:rsidP="0090185D">
      <w:pPr>
        <w:pStyle w:val="NoteLevel2"/>
        <w:rPr>
          <w:b/>
        </w:rPr>
      </w:pPr>
      <w:r>
        <w:t>Control of executive function (frontal lobes) weakened to altered (not dissociated) state of consciousness</w:t>
      </w:r>
    </w:p>
    <w:p w14:paraId="7B155CE1" w14:textId="0AF1E784" w:rsidR="00274572" w:rsidRDefault="00274572" w:rsidP="00274572">
      <w:pPr>
        <w:pStyle w:val="NoteLevel1"/>
        <w:rPr>
          <w:b/>
        </w:rPr>
      </w:pPr>
      <w:r>
        <w:rPr>
          <w:b/>
        </w:rPr>
        <w:t>Socio-cognitive Theory of Hypnosis</w:t>
      </w:r>
    </w:p>
    <w:p w14:paraId="73C5EBBF" w14:textId="6022B6EA" w:rsidR="00274572" w:rsidRPr="00274572" w:rsidRDefault="00274572" w:rsidP="00274572">
      <w:pPr>
        <w:pStyle w:val="NoteLevel2"/>
        <w:rPr>
          <w:b/>
        </w:rPr>
      </w:pPr>
      <w:r>
        <w:t>Social influence of the hypnotist</w:t>
      </w:r>
    </w:p>
    <w:p w14:paraId="3D82DB45" w14:textId="4A36A203" w:rsidR="00274572" w:rsidRPr="00274572" w:rsidRDefault="00274572" w:rsidP="00274572">
      <w:pPr>
        <w:pStyle w:val="NoteLevel2"/>
        <w:rPr>
          <w:b/>
        </w:rPr>
      </w:pPr>
      <w:r>
        <w:t>The abilities, beliefs, and expectations of the subject</w:t>
      </w:r>
    </w:p>
    <w:p w14:paraId="2D845ED3" w14:textId="30BB8042" w:rsidR="00274572" w:rsidRPr="00274572" w:rsidRDefault="00274572" w:rsidP="00274572">
      <w:pPr>
        <w:pStyle w:val="NoteLevel2"/>
        <w:rPr>
          <w:b/>
        </w:rPr>
      </w:pPr>
      <w:r>
        <w:t>The hypnotized person plays a role an submits to the hypnotist</w:t>
      </w:r>
    </w:p>
    <w:p w14:paraId="46F7EFE8" w14:textId="0034CF22" w:rsidR="00274572" w:rsidRDefault="00274572" w:rsidP="00274572">
      <w:pPr>
        <w:pStyle w:val="NoteLevel1"/>
        <w:numPr>
          <w:ilvl w:val="0"/>
          <w:numId w:val="0"/>
        </w:numPr>
        <w:rPr>
          <w:b/>
        </w:rPr>
      </w:pPr>
      <w:r>
        <w:rPr>
          <w:b/>
        </w:rPr>
        <w:t>Research and Hypnosis</w:t>
      </w:r>
    </w:p>
    <w:p w14:paraId="243429D0" w14:textId="2A29128C" w:rsidR="00274572" w:rsidRPr="00274572" w:rsidRDefault="00274572" w:rsidP="00274572">
      <w:pPr>
        <w:pStyle w:val="NoteLevel2"/>
        <w:rPr>
          <w:b/>
        </w:rPr>
      </w:pPr>
      <w:r>
        <w:t>Does hypnosis alter perception and memory?</w:t>
      </w:r>
    </w:p>
    <w:p w14:paraId="04FAF22B" w14:textId="7D63D7D9" w:rsidR="00274572" w:rsidRPr="00274572" w:rsidRDefault="00274572" w:rsidP="00274572">
      <w:pPr>
        <w:pStyle w:val="NoteLevel2"/>
        <w:rPr>
          <w:b/>
        </w:rPr>
      </w:pPr>
      <w:r>
        <w:t>Findings suggest that “illusions” do not alter perception</w:t>
      </w:r>
    </w:p>
    <w:p w14:paraId="7B6218F1" w14:textId="3B6A0984" w:rsidR="00274572" w:rsidRPr="00274572" w:rsidRDefault="00274572" w:rsidP="00274572">
      <w:pPr>
        <w:pStyle w:val="NoteLevel3"/>
        <w:rPr>
          <w:b/>
        </w:rPr>
      </w:pPr>
      <w:r>
        <w:t>Does alter report of what is perceived</w:t>
      </w:r>
    </w:p>
    <w:p w14:paraId="05A3A090" w14:textId="22F42A97" w:rsidR="00274572" w:rsidRPr="00274572" w:rsidRDefault="00274572" w:rsidP="00274572">
      <w:pPr>
        <w:pStyle w:val="NoteLevel2"/>
        <w:rPr>
          <w:b/>
        </w:rPr>
      </w:pPr>
      <w:r>
        <w:t>Participants seem to be actively avoiding remembering</w:t>
      </w:r>
    </w:p>
    <w:p w14:paraId="5C46CB5A" w14:textId="5D81F18C" w:rsidR="00274572" w:rsidRPr="00274572" w:rsidRDefault="00274572" w:rsidP="00274572">
      <w:pPr>
        <w:pStyle w:val="NoteLevel3"/>
        <w:rPr>
          <w:b/>
        </w:rPr>
      </w:pPr>
      <w:r>
        <w:t>Again, seems to alter reports of remembering</w:t>
      </w:r>
    </w:p>
    <w:p w14:paraId="7270693B" w14:textId="2648441A" w:rsidR="00274572" w:rsidRPr="00274572" w:rsidRDefault="00274572" w:rsidP="00274572">
      <w:pPr>
        <w:pStyle w:val="NoteLevel2"/>
        <w:rPr>
          <w:b/>
        </w:rPr>
      </w:pPr>
      <w:r>
        <w:t>Correlation of 0.55 between belief in paranormal phenomena and susceptibility to hypnosis</w:t>
      </w:r>
    </w:p>
    <w:p w14:paraId="1C313198" w14:textId="3CBC8149" w:rsidR="00274572" w:rsidRPr="00274572" w:rsidRDefault="00274572" w:rsidP="00274572">
      <w:pPr>
        <w:pStyle w:val="NoteLevel2"/>
        <w:rPr>
          <w:b/>
        </w:rPr>
      </w:pPr>
      <w:r>
        <w:t>Strong positive correlation between religious faith and hypnotic susceptibility amongst American Indians from the mid-west</w:t>
      </w:r>
    </w:p>
    <w:p w14:paraId="140D90B4" w14:textId="77777777" w:rsidR="00274572" w:rsidRPr="00274572" w:rsidRDefault="00274572" w:rsidP="00274572">
      <w:pPr>
        <w:pStyle w:val="NoteLevel2"/>
        <w:rPr>
          <w:b/>
        </w:rPr>
      </w:pPr>
    </w:p>
    <w:p w14:paraId="3747134F" w14:textId="26B8A137" w:rsidR="00274572" w:rsidRPr="0090185D" w:rsidRDefault="00274572" w:rsidP="00274572">
      <w:pPr>
        <w:pStyle w:val="NoteLevel1"/>
        <w:rPr>
          <w:b/>
        </w:rPr>
      </w:pPr>
      <w:r>
        <w:rPr>
          <w:b/>
        </w:rPr>
        <w:t>CONSCIOUSNESS-ALTERING DRUGS</w:t>
      </w:r>
    </w:p>
    <w:p w14:paraId="409C7320" w14:textId="77777777" w:rsidR="00274572" w:rsidRPr="00274572" w:rsidRDefault="00274572" w:rsidP="00274572">
      <w:pPr>
        <w:pStyle w:val="NoteLevel2"/>
        <w:rPr>
          <w:b/>
        </w:rPr>
      </w:pPr>
      <w:r>
        <w:t>Cultural history of practices designed to release people from confines of ordinary consciousness (may involve substances)</w:t>
      </w:r>
    </w:p>
    <w:p w14:paraId="6BF777C4" w14:textId="77777777" w:rsidR="00274572" w:rsidRPr="00274572" w:rsidRDefault="00274572" w:rsidP="00274572">
      <w:pPr>
        <w:pStyle w:val="NoteLevel1"/>
        <w:rPr>
          <w:b/>
        </w:rPr>
      </w:pPr>
      <w:r>
        <w:rPr>
          <w:b/>
        </w:rPr>
        <w:t>Psychoactive Drug</w:t>
      </w:r>
    </w:p>
    <w:p w14:paraId="08C90892" w14:textId="77777777" w:rsidR="00274572" w:rsidRPr="00274572" w:rsidRDefault="00274572" w:rsidP="00274572">
      <w:pPr>
        <w:pStyle w:val="NoteLevel2"/>
        <w:rPr>
          <w:b/>
        </w:rPr>
      </w:pPr>
      <w:r>
        <w:t>A substance that alters perception, mood, thinking, memory, or behavior by changing the body’s biochemistry</w:t>
      </w:r>
    </w:p>
    <w:p w14:paraId="60BB2D62" w14:textId="77777777" w:rsidR="00274572" w:rsidRDefault="00274572" w:rsidP="00274572">
      <w:pPr>
        <w:pStyle w:val="NoteLevel1"/>
        <w:rPr>
          <w:b/>
        </w:rPr>
      </w:pPr>
      <w:r>
        <w:rPr>
          <w:b/>
        </w:rPr>
        <w:t>Classifying Drugs</w:t>
      </w:r>
    </w:p>
    <w:p w14:paraId="4321FE03" w14:textId="77777777" w:rsidR="00274572" w:rsidRDefault="00274572" w:rsidP="00274572">
      <w:pPr>
        <w:pStyle w:val="NoteLevel2"/>
        <w:rPr>
          <w:b/>
        </w:rPr>
      </w:pPr>
      <w:r>
        <w:rPr>
          <w:b/>
        </w:rPr>
        <w:t>1. Stimulants</w:t>
      </w:r>
    </w:p>
    <w:p w14:paraId="39527CD2" w14:textId="77777777" w:rsidR="00274572" w:rsidRPr="00274572" w:rsidRDefault="00274572" w:rsidP="00274572">
      <w:pPr>
        <w:pStyle w:val="NoteLevel3"/>
        <w:rPr>
          <w:b/>
        </w:rPr>
      </w:pPr>
      <w:r>
        <w:t>Drugs that speed up activity in the CNS</w:t>
      </w:r>
    </w:p>
    <w:p w14:paraId="7F6D62DF" w14:textId="77777777" w:rsidR="00274572" w:rsidRPr="00274572" w:rsidRDefault="00274572" w:rsidP="00274572">
      <w:pPr>
        <w:pStyle w:val="NoteLevel4"/>
        <w:rPr>
          <w:b/>
        </w:rPr>
      </w:pPr>
      <w:proofErr w:type="gramStart"/>
      <w:r>
        <w:t>ex</w:t>
      </w:r>
      <w:proofErr w:type="gramEnd"/>
      <w:r>
        <w:t>. Nicotine, caffeine, cocaine, amphetamine, methamphetamine</w:t>
      </w:r>
    </w:p>
    <w:p w14:paraId="05FF9839" w14:textId="77777777" w:rsidR="00274572" w:rsidRDefault="00274572" w:rsidP="00274572">
      <w:pPr>
        <w:pStyle w:val="NoteLevel2"/>
        <w:rPr>
          <w:b/>
        </w:rPr>
      </w:pPr>
      <w:r>
        <w:rPr>
          <w:b/>
        </w:rPr>
        <w:t>2. Depressants</w:t>
      </w:r>
    </w:p>
    <w:p w14:paraId="67B82AD4" w14:textId="77777777" w:rsidR="00274572" w:rsidRPr="00274572" w:rsidRDefault="00274572" w:rsidP="00274572">
      <w:pPr>
        <w:pStyle w:val="NoteLevel3"/>
        <w:rPr>
          <w:b/>
        </w:rPr>
      </w:pPr>
      <w:r>
        <w:t>Drugs that slow activity in the CNS</w:t>
      </w:r>
    </w:p>
    <w:p w14:paraId="0449AEF3" w14:textId="77777777" w:rsidR="00274572" w:rsidRPr="00274572" w:rsidRDefault="00274572" w:rsidP="00274572">
      <w:pPr>
        <w:pStyle w:val="NoteLevel4"/>
        <w:rPr>
          <w:b/>
        </w:rPr>
      </w:pPr>
      <w:r>
        <w:t>Ex. Alcohol, tranquilizers</w:t>
      </w:r>
    </w:p>
    <w:p w14:paraId="5D764F93" w14:textId="77777777" w:rsidR="00274572" w:rsidRDefault="00274572" w:rsidP="00274572">
      <w:pPr>
        <w:pStyle w:val="NoteLevel2"/>
        <w:rPr>
          <w:b/>
        </w:rPr>
      </w:pPr>
      <w:r>
        <w:rPr>
          <w:b/>
        </w:rPr>
        <w:t>3. Opiates</w:t>
      </w:r>
    </w:p>
    <w:p w14:paraId="65F11756" w14:textId="77777777" w:rsidR="00274572" w:rsidRPr="00274572" w:rsidRDefault="00274572" w:rsidP="00274572">
      <w:pPr>
        <w:pStyle w:val="NoteLevel3"/>
        <w:rPr>
          <w:b/>
        </w:rPr>
      </w:pPr>
      <w:r>
        <w:t>Drugs, derived from opium poppy, that release pain and commonly produce euphoria</w:t>
      </w:r>
    </w:p>
    <w:p w14:paraId="358EABF6" w14:textId="77777777" w:rsidR="00274572" w:rsidRPr="00274572" w:rsidRDefault="00274572" w:rsidP="00274572">
      <w:pPr>
        <w:pStyle w:val="NoteLevel4"/>
        <w:rPr>
          <w:b/>
        </w:rPr>
      </w:pPr>
      <w:r>
        <w:t>Ex. Opium, heroin, morphine, methadone</w:t>
      </w:r>
    </w:p>
    <w:p w14:paraId="344D8A3B" w14:textId="77777777" w:rsidR="00274572" w:rsidRDefault="00274572" w:rsidP="00274572">
      <w:pPr>
        <w:pStyle w:val="NoteLevel2"/>
        <w:rPr>
          <w:b/>
        </w:rPr>
      </w:pPr>
      <w:r>
        <w:rPr>
          <w:b/>
        </w:rPr>
        <w:t>4. Psychedelic Drugs</w:t>
      </w:r>
    </w:p>
    <w:p w14:paraId="642ADC2F" w14:textId="77777777" w:rsidR="006C107E" w:rsidRPr="006C107E" w:rsidRDefault="00274572" w:rsidP="00274572">
      <w:pPr>
        <w:pStyle w:val="NoteLevel3"/>
        <w:rPr>
          <w:b/>
        </w:rPr>
      </w:pPr>
      <w:proofErr w:type="gramStart"/>
      <w:r>
        <w:t>drugs</w:t>
      </w:r>
      <w:proofErr w:type="gramEnd"/>
      <w:r>
        <w:t xml:space="preserve"> that produce hallucinations, change thought processes, or disrupt the normal perception </w:t>
      </w:r>
      <w:r w:rsidR="006C107E">
        <w:t>of time and space</w:t>
      </w:r>
    </w:p>
    <w:p w14:paraId="57C0FFB9" w14:textId="77777777" w:rsidR="006C107E" w:rsidRPr="006C107E" w:rsidRDefault="006C107E" w:rsidP="006C107E">
      <w:pPr>
        <w:pStyle w:val="NoteLevel4"/>
        <w:rPr>
          <w:b/>
        </w:rPr>
      </w:pPr>
      <w:proofErr w:type="gramStart"/>
      <w:r>
        <w:t>ex</w:t>
      </w:r>
      <w:proofErr w:type="gramEnd"/>
      <w:r>
        <w:t xml:space="preserve">. LSD, mescaline, salvia </w:t>
      </w:r>
      <w:proofErr w:type="spellStart"/>
      <w:r>
        <w:t>divinorum</w:t>
      </w:r>
      <w:proofErr w:type="spellEnd"/>
      <w:r>
        <w:t>, psilocybin</w:t>
      </w:r>
    </w:p>
    <w:p w14:paraId="263A9010" w14:textId="77777777" w:rsidR="006C107E" w:rsidRPr="006C107E" w:rsidRDefault="006C107E" w:rsidP="006C107E">
      <w:pPr>
        <w:pStyle w:val="NoteLevel2"/>
        <w:rPr>
          <w:b/>
        </w:rPr>
      </w:pPr>
      <w:r>
        <w:t>Other more commonly used drugs not in these categories:</w:t>
      </w:r>
    </w:p>
    <w:p w14:paraId="60412EC6" w14:textId="789443EE" w:rsidR="006C107E" w:rsidRPr="006C107E" w:rsidRDefault="006C107E" w:rsidP="006C107E">
      <w:pPr>
        <w:pStyle w:val="NoteLevel3"/>
        <w:rPr>
          <w:b/>
        </w:rPr>
      </w:pPr>
      <w:r>
        <w:t>Anabolic steroids: synthetic derivatives of testosterone that are taken by pill or injection, used to increase muscle mass and strength</w:t>
      </w:r>
    </w:p>
    <w:p w14:paraId="3712EFB8" w14:textId="77777777" w:rsidR="006C107E" w:rsidRPr="006C107E" w:rsidRDefault="006C107E" w:rsidP="006C107E">
      <w:pPr>
        <w:pStyle w:val="NoteLevel3"/>
        <w:rPr>
          <w:b/>
        </w:rPr>
      </w:pPr>
      <w:r>
        <w:t>Marijuana: contains THC, related to mild euphoria, relaxation, intense sensations, reduced pain and various cognitive deficits</w:t>
      </w:r>
    </w:p>
    <w:p w14:paraId="7FF5C7D9" w14:textId="77777777" w:rsidR="006C107E" w:rsidRDefault="006C107E" w:rsidP="006C107E">
      <w:pPr>
        <w:pStyle w:val="NoteLevel1"/>
        <w:numPr>
          <w:ilvl w:val="0"/>
          <w:numId w:val="0"/>
        </w:numPr>
        <w:rPr>
          <w:b/>
        </w:rPr>
      </w:pPr>
      <w:r>
        <w:rPr>
          <w:b/>
        </w:rPr>
        <w:t>Physiology of Drug Effects</w:t>
      </w:r>
    </w:p>
    <w:p w14:paraId="22B529F3" w14:textId="562C5C52" w:rsidR="006C107E" w:rsidRPr="006C107E" w:rsidRDefault="006C107E" w:rsidP="006C107E">
      <w:pPr>
        <w:pStyle w:val="NoteLevel2"/>
        <w:rPr>
          <w:b/>
        </w:rPr>
      </w:pPr>
      <w:r>
        <w:t>Psychoactive drugs produce their effects by acting on brain neurotransmitters (NTs)</w:t>
      </w:r>
    </w:p>
    <w:p w14:paraId="7EDE959E" w14:textId="77777777" w:rsidR="006C107E" w:rsidRDefault="006C107E" w:rsidP="006C107E">
      <w:pPr>
        <w:pStyle w:val="NoteLevel2"/>
        <w:rPr>
          <w:b/>
        </w:rPr>
      </w:pPr>
      <w:r>
        <w:t>Increase/decrease release of NTs</w:t>
      </w:r>
    </w:p>
    <w:p w14:paraId="025D40D1" w14:textId="77777777" w:rsidR="006C107E" w:rsidRPr="006C107E" w:rsidRDefault="006C107E" w:rsidP="006C107E">
      <w:pPr>
        <w:pStyle w:val="NoteLevel2"/>
        <w:rPr>
          <w:b/>
        </w:rPr>
      </w:pPr>
      <w:r>
        <w:t>Prevent reabsorption of excess NTs</w:t>
      </w:r>
    </w:p>
    <w:p w14:paraId="779FA2F5" w14:textId="77777777" w:rsidR="006C107E" w:rsidRPr="006C107E" w:rsidRDefault="006C107E" w:rsidP="006C107E">
      <w:pPr>
        <w:pStyle w:val="NoteLevel2"/>
        <w:rPr>
          <w:b/>
        </w:rPr>
      </w:pPr>
      <w:r>
        <w:t>Block effects of NTs on receiving cells</w:t>
      </w:r>
    </w:p>
    <w:p w14:paraId="723C3BCC" w14:textId="4E0F3524" w:rsidR="006C107E" w:rsidRDefault="006C107E" w:rsidP="006C107E">
      <w:pPr>
        <w:pStyle w:val="NoteLevel2"/>
        <w:rPr>
          <w:b/>
        </w:rPr>
      </w:pPr>
      <w:r>
        <w:t xml:space="preserve">Bind to </w:t>
      </w:r>
      <w:r w:rsidR="007A758C">
        <w:t>receptors that would ordinarily be triggered by NTs</w:t>
      </w:r>
    </w:p>
    <w:p w14:paraId="70089BCF" w14:textId="77777777" w:rsidR="006C107E" w:rsidRPr="006C107E" w:rsidRDefault="006C107E" w:rsidP="006C107E">
      <w:pPr>
        <w:pStyle w:val="NoteLevel1"/>
        <w:rPr>
          <w:b/>
        </w:rPr>
      </w:pPr>
      <w:r>
        <w:rPr>
          <w:b/>
        </w:rPr>
        <w:t>The Case of Cocaine</w:t>
      </w:r>
    </w:p>
    <w:p w14:paraId="756B2ECE" w14:textId="628A6339" w:rsidR="006C107E" w:rsidRPr="006C107E" w:rsidRDefault="006C107E" w:rsidP="006C107E">
      <w:pPr>
        <w:pStyle w:val="NoteLevel2"/>
        <w:rPr>
          <w:b/>
        </w:rPr>
      </w:pPr>
      <w:r>
        <w:t>Blocks absorption of dopamine and norepinephrine</w:t>
      </w:r>
    </w:p>
    <w:p w14:paraId="720D67AF" w14:textId="77777777" w:rsidR="006C107E" w:rsidRPr="006C107E" w:rsidRDefault="006C107E" w:rsidP="006C107E">
      <w:pPr>
        <w:pStyle w:val="NoteLevel2"/>
        <w:rPr>
          <w:b/>
        </w:rPr>
      </w:pPr>
      <w:r>
        <w:t>Results in overstimulation of brain circuits to produce euphoric high</w:t>
      </w:r>
    </w:p>
    <w:p w14:paraId="58D2DC75" w14:textId="77777777" w:rsidR="006C107E" w:rsidRPr="006C107E" w:rsidRDefault="006C107E" w:rsidP="006C107E">
      <w:pPr>
        <w:pStyle w:val="NoteLevel2"/>
        <w:rPr>
          <w:b/>
        </w:rPr>
      </w:pPr>
      <w:r>
        <w:t>Latter depletion results in crash</w:t>
      </w:r>
    </w:p>
    <w:p w14:paraId="2024E2B9" w14:textId="77777777" w:rsidR="006C107E" w:rsidRPr="006C107E" w:rsidRDefault="006C107E" w:rsidP="006C107E">
      <w:pPr>
        <w:pStyle w:val="NoteLevel1"/>
        <w:rPr>
          <w:b/>
        </w:rPr>
      </w:pPr>
      <w:r>
        <w:rPr>
          <w:b/>
        </w:rPr>
        <w:t>Effects of Alcohol</w:t>
      </w:r>
    </w:p>
    <w:p w14:paraId="0FA20E42" w14:textId="77777777" w:rsidR="006C107E" w:rsidRPr="006C107E" w:rsidRDefault="006C107E" w:rsidP="006C107E">
      <w:pPr>
        <w:pStyle w:val="NoteLevel2"/>
        <w:rPr>
          <w:b/>
        </w:rPr>
      </w:pPr>
      <w:r>
        <w:t xml:space="preserve">Affects brain regions involved in judgment </w:t>
      </w:r>
    </w:p>
    <w:p w14:paraId="78A72C76" w14:textId="77777777" w:rsidR="006C107E" w:rsidRPr="006C107E" w:rsidRDefault="006C107E" w:rsidP="006C107E">
      <w:pPr>
        <w:pStyle w:val="NoteLevel3"/>
        <w:rPr>
          <w:b/>
        </w:rPr>
      </w:pPr>
      <w:r>
        <w:t>Drinkers are unable to judge own competence</w:t>
      </w:r>
    </w:p>
    <w:p w14:paraId="156FE7D1" w14:textId="77777777" w:rsidR="00CC2A97" w:rsidRPr="00CC2A97" w:rsidRDefault="006C107E" w:rsidP="006C107E">
      <w:pPr>
        <w:pStyle w:val="NoteLevel2"/>
        <w:rPr>
          <w:b/>
        </w:rPr>
      </w:pPr>
      <w:r>
        <w:t>Small amounts of alcohol affect perception, response time, coordination and balance</w:t>
      </w:r>
    </w:p>
    <w:p w14:paraId="71C3F164" w14:textId="77777777" w:rsidR="00CC2A97" w:rsidRPr="00CC2A97" w:rsidRDefault="00CC2A97" w:rsidP="006C107E">
      <w:pPr>
        <w:pStyle w:val="NoteLevel2"/>
        <w:rPr>
          <w:b/>
        </w:rPr>
      </w:pPr>
      <w:r>
        <w:t>Affects memory</w:t>
      </w:r>
    </w:p>
    <w:p w14:paraId="33678A3F" w14:textId="77777777" w:rsidR="00CC2A97" w:rsidRPr="00CC2A97" w:rsidRDefault="00CC2A97" w:rsidP="00CC2A97">
      <w:pPr>
        <w:pStyle w:val="NoteLevel3"/>
        <w:rPr>
          <w:b/>
        </w:rPr>
      </w:pPr>
      <w:r>
        <w:t>Information stored before drinking is preserved but recalled slower</w:t>
      </w:r>
    </w:p>
    <w:p w14:paraId="3D5A0D31" w14:textId="77777777" w:rsidR="00CC2A97" w:rsidRPr="00CC2A97" w:rsidRDefault="00CC2A97" w:rsidP="00CC2A97">
      <w:pPr>
        <w:pStyle w:val="NoteLevel3"/>
        <w:rPr>
          <w:b/>
        </w:rPr>
      </w:pPr>
      <w:r>
        <w:t>Storing of new memories impaired</w:t>
      </w:r>
    </w:p>
    <w:p w14:paraId="4AE34931" w14:textId="77777777" w:rsidR="00CC2A97" w:rsidRDefault="00CC2A97" w:rsidP="00CC2A97">
      <w:pPr>
        <w:pStyle w:val="NoteLevel1"/>
        <w:rPr>
          <w:b/>
        </w:rPr>
      </w:pPr>
      <w:r>
        <w:rPr>
          <w:b/>
        </w:rPr>
        <w:t>Ecstasy (MDMA)</w:t>
      </w:r>
    </w:p>
    <w:p w14:paraId="4F83EFF2" w14:textId="77777777" w:rsidR="00CC2A97" w:rsidRPr="00CC2A97" w:rsidRDefault="00CC2A97" w:rsidP="00CC2A97">
      <w:pPr>
        <w:pStyle w:val="NoteLevel2"/>
        <w:rPr>
          <w:b/>
        </w:rPr>
      </w:pPr>
      <w:r>
        <w:t>Synthetic drug with properties of hallucinogens and stimulants</w:t>
      </w:r>
    </w:p>
    <w:p w14:paraId="5C04052A" w14:textId="77777777" w:rsidR="00CC2A97" w:rsidRPr="00CC2A97" w:rsidRDefault="00CC2A97" w:rsidP="00CC2A97">
      <w:pPr>
        <w:pStyle w:val="NoteLevel2"/>
        <w:rPr>
          <w:b/>
        </w:rPr>
      </w:pPr>
      <w:r>
        <w:t>Increases empathy, insight and energy</w:t>
      </w:r>
    </w:p>
    <w:p w14:paraId="2AC49384" w14:textId="77777777" w:rsidR="00CC2A97" w:rsidRPr="00CC2A97" w:rsidRDefault="00CC2A97" w:rsidP="00CC2A97">
      <w:pPr>
        <w:pStyle w:val="NoteLevel2"/>
        <w:rPr>
          <w:b/>
        </w:rPr>
      </w:pPr>
      <w:r>
        <w:t xml:space="preserve">Heavy use causes temporary changes to serotonin neurons </w:t>
      </w:r>
    </w:p>
    <w:p w14:paraId="6746B75A" w14:textId="77777777" w:rsidR="00CC2A97" w:rsidRPr="00CC2A97" w:rsidRDefault="00CC2A97" w:rsidP="00CC2A97">
      <w:pPr>
        <w:pStyle w:val="NoteLevel3"/>
        <w:rPr>
          <w:b/>
        </w:rPr>
      </w:pPr>
      <w:r>
        <w:t>“</w:t>
      </w:r>
      <w:proofErr w:type="gramStart"/>
      <w:r>
        <w:t>serotonin</w:t>
      </w:r>
      <w:proofErr w:type="gramEnd"/>
      <w:r>
        <w:t xml:space="preserve"> dump”</w:t>
      </w:r>
    </w:p>
    <w:p w14:paraId="33FFC4F2" w14:textId="77777777" w:rsidR="00CC2A97" w:rsidRDefault="00CC2A97" w:rsidP="00CC2A97">
      <w:pPr>
        <w:pStyle w:val="NoteLevel1"/>
        <w:rPr>
          <w:b/>
        </w:rPr>
      </w:pPr>
      <w:r>
        <w:rPr>
          <w:b/>
        </w:rPr>
        <w:t>Physiology of Drug Effects</w:t>
      </w:r>
    </w:p>
    <w:p w14:paraId="1765D431" w14:textId="77777777" w:rsidR="00CC2A97" w:rsidRPr="00CC2A97" w:rsidRDefault="00CC2A97" w:rsidP="00CC2A97">
      <w:pPr>
        <w:pStyle w:val="NoteLevel2"/>
        <w:rPr>
          <w:b/>
        </w:rPr>
      </w:pPr>
      <w:r>
        <w:t>Use of some psychoactive drugs (</w:t>
      </w:r>
      <w:proofErr w:type="spellStart"/>
      <w:r>
        <w:t>eg</w:t>
      </w:r>
      <w:proofErr w:type="spellEnd"/>
      <w:r>
        <w:t xml:space="preserve">. Heroin, tranquilizers) can lead to </w:t>
      </w:r>
      <w:r>
        <w:rPr>
          <w:u w:val="single"/>
        </w:rPr>
        <w:t>tolerance</w:t>
      </w:r>
    </w:p>
    <w:p w14:paraId="7BDDDE85" w14:textId="77777777" w:rsidR="00CC2A97" w:rsidRPr="00CC2A97" w:rsidRDefault="00CC2A97" w:rsidP="00CC2A97">
      <w:pPr>
        <w:pStyle w:val="NoteLevel3"/>
        <w:rPr>
          <w:b/>
        </w:rPr>
      </w:pPr>
      <w:r>
        <w:t>Increased resistance to drug’s effects accompany continued use</w:t>
      </w:r>
    </w:p>
    <w:p w14:paraId="1E3E264E" w14:textId="77777777" w:rsidR="00CC2A97" w:rsidRPr="00CC2A97" w:rsidRDefault="00CC2A97" w:rsidP="00CC2A97">
      <w:pPr>
        <w:pStyle w:val="NoteLevel2"/>
        <w:rPr>
          <w:b/>
        </w:rPr>
      </w:pPr>
      <w:r>
        <w:t xml:space="preserve">When heavy users stop, may suffer sever </w:t>
      </w:r>
      <w:r>
        <w:rPr>
          <w:u w:val="single"/>
        </w:rPr>
        <w:t>withdrawal symptoms</w:t>
      </w:r>
    </w:p>
    <w:p w14:paraId="6866DE1B" w14:textId="77777777" w:rsidR="00CC2A97" w:rsidRPr="00CC2A97" w:rsidRDefault="00CC2A97" w:rsidP="00CC2A97">
      <w:pPr>
        <w:pStyle w:val="NoteLevel3"/>
        <w:rPr>
          <w:b/>
        </w:rPr>
      </w:pPr>
      <w:r>
        <w:t>Physical and psychological symptoms that occur when someone addicted to a drug takes it</w:t>
      </w:r>
    </w:p>
    <w:p w14:paraId="037D5C9B" w14:textId="77777777" w:rsidR="00CC2A97" w:rsidRDefault="00CC2A97" w:rsidP="00CC2A97">
      <w:pPr>
        <w:pStyle w:val="NoteLevel1"/>
        <w:rPr>
          <w:b/>
        </w:rPr>
      </w:pPr>
      <w:r>
        <w:rPr>
          <w:b/>
        </w:rPr>
        <w:t>Psychology of Drug Effects</w:t>
      </w:r>
    </w:p>
    <w:p w14:paraId="175AF3E8" w14:textId="77777777" w:rsidR="00CC2A97" w:rsidRPr="00CC2A97" w:rsidRDefault="00CC2A97" w:rsidP="00CC2A97">
      <w:pPr>
        <w:pStyle w:val="NoteLevel2"/>
        <w:rPr>
          <w:b/>
        </w:rPr>
      </w:pPr>
      <w:r>
        <w:t>Reactions to psychoactive drugs depend on:</w:t>
      </w:r>
    </w:p>
    <w:p w14:paraId="4C8386C2" w14:textId="77777777" w:rsidR="00CC2A97" w:rsidRPr="00CC2A97" w:rsidRDefault="00CC2A97" w:rsidP="00CC2A97">
      <w:pPr>
        <w:pStyle w:val="NoteLevel3"/>
        <w:rPr>
          <w:b/>
        </w:rPr>
      </w:pPr>
      <w:r>
        <w:t>Individual factors such as weight, metabolism, level of emotional arousal, personality, physical tolerance</w:t>
      </w:r>
    </w:p>
    <w:p w14:paraId="3A797946" w14:textId="77777777" w:rsidR="00CC2A97" w:rsidRPr="00CC2A97" w:rsidRDefault="00CC2A97" w:rsidP="00CC2A97">
      <w:pPr>
        <w:pStyle w:val="NoteLevel3"/>
        <w:rPr>
          <w:b/>
        </w:rPr>
      </w:pPr>
      <w:r>
        <w:t>Experience or number of times drug has been taken</w:t>
      </w:r>
    </w:p>
    <w:p w14:paraId="0A7A6E76" w14:textId="77777777" w:rsidR="00CC2A97" w:rsidRPr="00CC2A97" w:rsidRDefault="00CC2A97" w:rsidP="00CC2A97">
      <w:pPr>
        <w:pStyle w:val="NoteLevel3"/>
        <w:rPr>
          <w:b/>
        </w:rPr>
      </w:pPr>
      <w:r>
        <w:t>Mental set or expectations about drug effect, and reason for taking it</w:t>
      </w:r>
    </w:p>
    <w:p w14:paraId="28228CD7" w14:textId="77777777" w:rsidR="00CC2A97" w:rsidRDefault="00CC2A97" w:rsidP="00CC2A97">
      <w:pPr>
        <w:pStyle w:val="NoteLevel1"/>
        <w:rPr>
          <w:b/>
        </w:rPr>
      </w:pPr>
      <w:r>
        <w:rPr>
          <w:b/>
        </w:rPr>
        <w:t>The Drug Debate</w:t>
      </w:r>
    </w:p>
    <w:p w14:paraId="1FDAB965" w14:textId="77777777" w:rsidR="00CC2A97" w:rsidRPr="00CC2A97" w:rsidRDefault="00CC2A97" w:rsidP="00CC2A97">
      <w:pPr>
        <w:pStyle w:val="NoteLevel2"/>
        <w:rPr>
          <w:b/>
        </w:rPr>
      </w:pPr>
      <w:r>
        <w:t>Use vs. Abuse</w:t>
      </w:r>
    </w:p>
    <w:p w14:paraId="1D663E37" w14:textId="77777777" w:rsidR="00CC2A97" w:rsidRPr="00CC2A97" w:rsidRDefault="00CC2A97" w:rsidP="00CC2A97">
      <w:pPr>
        <w:pStyle w:val="NoteLevel2"/>
        <w:rPr>
          <w:b/>
        </w:rPr>
      </w:pPr>
      <w:r>
        <w:t>Distinguish based on how much a drug interferes with functioning and relationships</w:t>
      </w:r>
    </w:p>
    <w:p w14:paraId="5C7EA1B5" w14:textId="77777777" w:rsidR="00CC2A97" w:rsidRPr="00CC2A97" w:rsidRDefault="00CC2A97" w:rsidP="00CC2A97">
      <w:pPr>
        <w:pStyle w:val="NoteLevel2"/>
        <w:rPr>
          <w:b/>
        </w:rPr>
      </w:pPr>
      <w:r>
        <w:t>Many “legal” drugs are commonly consumed (ex. Coffee, tobacco, alcohol)</w:t>
      </w:r>
    </w:p>
    <w:p w14:paraId="65DA4C9D" w14:textId="77777777" w:rsidR="00CC2A97" w:rsidRPr="00CC2A97" w:rsidRDefault="00CC2A97" w:rsidP="00CC2A97">
      <w:pPr>
        <w:pStyle w:val="NoteLevel2"/>
        <w:rPr>
          <w:b/>
        </w:rPr>
      </w:pPr>
      <w:r>
        <w:t>Many “illegal” drugs have positive or medicinal uses (ex. Marijuana)</w:t>
      </w:r>
    </w:p>
    <w:p w14:paraId="351B440E" w14:textId="0992FCCF" w:rsidR="00CC2A97" w:rsidRPr="00CC2A97" w:rsidRDefault="00CC2A97" w:rsidP="00CC2A97">
      <w:pPr>
        <w:pStyle w:val="NoteLevel2"/>
        <w:rPr>
          <w:b/>
        </w:rPr>
      </w:pPr>
      <w:r>
        <w:t>Debates continue surrounding skewed negative view of substances that are illegal ver</w:t>
      </w:r>
      <w:r w:rsidR="005471C2">
        <w:t>s</w:t>
      </w:r>
      <w:r>
        <w:t>us legal</w:t>
      </w:r>
    </w:p>
    <w:p w14:paraId="4E5EF222" w14:textId="77777777" w:rsidR="005471C2" w:rsidRPr="005471C2" w:rsidRDefault="005471C2" w:rsidP="00CC2A97">
      <w:pPr>
        <w:pStyle w:val="NoteLevel3"/>
        <w:rPr>
          <w:b/>
        </w:rPr>
      </w:pPr>
      <w:proofErr w:type="spellStart"/>
      <w:proofErr w:type="gramStart"/>
      <w:r>
        <w:t>eg</w:t>
      </w:r>
      <w:proofErr w:type="spellEnd"/>
      <w:proofErr w:type="gramEnd"/>
      <w:r>
        <w:t>. Cocaine vs. prescription pain killers</w:t>
      </w:r>
    </w:p>
    <w:p w14:paraId="06567B8C" w14:textId="398B58B0" w:rsidR="00E00EA5" w:rsidRPr="00CC2A97" w:rsidRDefault="005471C2" w:rsidP="005471C2">
      <w:pPr>
        <w:pStyle w:val="NoteLevel2"/>
        <w:rPr>
          <w:b/>
        </w:rPr>
        <w:sectPr w:rsidR="00E00EA5" w:rsidRPr="00CC2A97" w:rsidSect="00E00EA5">
          <w:headerReference w:type="first" r:id="rId14"/>
          <w:pgSz w:w="12240" w:h="15840"/>
          <w:pgMar w:top="1440" w:right="1440" w:bottom="1440" w:left="1440" w:header="708" w:footer="708" w:gutter="0"/>
          <w:cols w:space="708"/>
          <w:titlePg/>
          <w:docGrid w:type="lines" w:linePitch="360"/>
        </w:sectPr>
      </w:pPr>
      <w:r>
        <w:t>Canadians debate over marijuana use and benefits, as well as harm reduction programs providing safe injection sites to addicts</w:t>
      </w:r>
      <w:r w:rsidR="00E00EA5" w:rsidRPr="00CC2A97">
        <w:rPr>
          <w:b/>
        </w:rPr>
        <w:cr/>
      </w:r>
    </w:p>
    <w:p w14:paraId="322A41E8" w14:textId="77777777" w:rsidR="00AA44E0" w:rsidRDefault="00AA44E0" w:rsidP="00E00EA5">
      <w:pPr>
        <w:pStyle w:val="NoteLevel1"/>
        <w:rPr>
          <w:b/>
        </w:rPr>
      </w:pPr>
      <w:r>
        <w:rPr>
          <w:b/>
        </w:rPr>
        <w:t>SENSATION AND PERCEPTION</w:t>
      </w:r>
    </w:p>
    <w:p w14:paraId="209FEA13" w14:textId="77777777" w:rsidR="00AA44E0" w:rsidRDefault="00AA44E0" w:rsidP="00E00EA5">
      <w:pPr>
        <w:pStyle w:val="NoteLevel1"/>
        <w:rPr>
          <w:b/>
        </w:rPr>
      </w:pPr>
      <w:r>
        <w:rPr>
          <w:b/>
        </w:rPr>
        <w:t>Sensation</w:t>
      </w:r>
    </w:p>
    <w:p w14:paraId="4C1DD75B" w14:textId="77777777" w:rsidR="00AA44E0" w:rsidRPr="00AA44E0" w:rsidRDefault="00AA44E0" w:rsidP="00AA44E0">
      <w:pPr>
        <w:pStyle w:val="NoteLevel2"/>
        <w:rPr>
          <w:b/>
        </w:rPr>
      </w:pPr>
      <w:r>
        <w:t>The detection of physical energy emitted or reflected by physical objects</w:t>
      </w:r>
    </w:p>
    <w:p w14:paraId="018AEC21" w14:textId="77777777" w:rsidR="00AA44E0" w:rsidRPr="00AA44E0" w:rsidRDefault="00AA44E0" w:rsidP="00AA44E0">
      <w:pPr>
        <w:pStyle w:val="NoteLevel2"/>
        <w:rPr>
          <w:b/>
        </w:rPr>
      </w:pPr>
      <w:r>
        <w:t>Occurs when energy in the external environment or the body stimulates receptors in the sense organs</w:t>
      </w:r>
    </w:p>
    <w:p w14:paraId="6683645D" w14:textId="77777777" w:rsidR="00AA44E0" w:rsidRDefault="00AA44E0" w:rsidP="00AA44E0">
      <w:pPr>
        <w:pStyle w:val="NoteLevel1"/>
        <w:rPr>
          <w:b/>
        </w:rPr>
      </w:pPr>
      <w:r>
        <w:rPr>
          <w:b/>
        </w:rPr>
        <w:t>Perception</w:t>
      </w:r>
    </w:p>
    <w:p w14:paraId="39D18D8E" w14:textId="77777777" w:rsidR="00AA44E0" w:rsidRPr="00AA44E0" w:rsidRDefault="00AA44E0" w:rsidP="00AA44E0">
      <w:pPr>
        <w:pStyle w:val="NoteLevel2"/>
        <w:rPr>
          <w:b/>
        </w:rPr>
      </w:pPr>
      <w:r>
        <w:t>Process by which the brain organizes and interprets sensory information</w:t>
      </w:r>
    </w:p>
    <w:p w14:paraId="3C4FCDBE" w14:textId="77777777" w:rsidR="00AE2583" w:rsidRDefault="00AE2583" w:rsidP="00AA44E0">
      <w:pPr>
        <w:pStyle w:val="NoteLevel1"/>
        <w:rPr>
          <w:b/>
        </w:rPr>
      </w:pPr>
    </w:p>
    <w:p w14:paraId="546600A4" w14:textId="77777777" w:rsidR="00AA44E0" w:rsidRDefault="00AA44E0" w:rsidP="00AA44E0">
      <w:pPr>
        <w:pStyle w:val="NoteLevel1"/>
        <w:rPr>
          <w:b/>
        </w:rPr>
      </w:pPr>
      <w:r>
        <w:rPr>
          <w:b/>
        </w:rPr>
        <w:t>SEPARATE SENSATIONS?</w:t>
      </w:r>
    </w:p>
    <w:p w14:paraId="189D4C2D" w14:textId="77777777" w:rsidR="00AA44E0" w:rsidRDefault="00AA44E0" w:rsidP="00AA44E0">
      <w:pPr>
        <w:pStyle w:val="NoteLevel1"/>
        <w:rPr>
          <w:b/>
        </w:rPr>
      </w:pPr>
      <w:r>
        <w:rPr>
          <w:b/>
        </w:rPr>
        <w:t>Sense Receptors</w:t>
      </w:r>
    </w:p>
    <w:p w14:paraId="46970732" w14:textId="77777777" w:rsidR="00D74806" w:rsidRPr="00D74806" w:rsidRDefault="00D74806" w:rsidP="00AA44E0">
      <w:pPr>
        <w:pStyle w:val="NoteLevel2"/>
        <w:rPr>
          <w:b/>
        </w:rPr>
      </w:pPr>
      <w:r>
        <w:t>Specialized cells that convert physical energy in the environment or the body into electrical energy that can be transmitted as nerve impulses to the brain</w:t>
      </w:r>
    </w:p>
    <w:p w14:paraId="522420F4" w14:textId="77777777" w:rsidR="00D74806" w:rsidRPr="00D74806" w:rsidRDefault="00D74806" w:rsidP="00AA44E0">
      <w:pPr>
        <w:pStyle w:val="NoteLevel2"/>
        <w:rPr>
          <w:b/>
        </w:rPr>
      </w:pPr>
      <w:r>
        <w:t>Dendrites of sensory neurons responsible for pressure, pain and temperature</w:t>
      </w:r>
    </w:p>
    <w:p w14:paraId="56A01211" w14:textId="77777777" w:rsidR="00D74806" w:rsidRPr="00D74806" w:rsidRDefault="00D74806" w:rsidP="00AA44E0">
      <w:pPr>
        <w:pStyle w:val="NoteLevel2"/>
        <w:rPr>
          <w:b/>
        </w:rPr>
      </w:pPr>
      <w:r>
        <w:t>Specialized cells for vision, hearing, and taste</w:t>
      </w:r>
    </w:p>
    <w:p w14:paraId="5685695A" w14:textId="77777777" w:rsidR="00D74806" w:rsidRDefault="00D74806" w:rsidP="00D74806">
      <w:pPr>
        <w:pStyle w:val="NoteLevel1"/>
        <w:rPr>
          <w:b/>
        </w:rPr>
      </w:pPr>
      <w:r>
        <w:rPr>
          <w:b/>
        </w:rPr>
        <w:t>Doctrine of Specific Nerve Energies (Muller)</w:t>
      </w:r>
    </w:p>
    <w:p w14:paraId="211027A6" w14:textId="77777777" w:rsidR="00BD5690" w:rsidRPr="00BD5690" w:rsidRDefault="00D74806" w:rsidP="00D74806">
      <w:pPr>
        <w:pStyle w:val="NoteLevel2"/>
        <w:rPr>
          <w:b/>
        </w:rPr>
      </w:pPr>
      <w:r>
        <w:t xml:space="preserve">Principle that different sensory modalities exist because signals received by the sensory organs stimulate different nerve pathways </w:t>
      </w:r>
      <w:r w:rsidR="00BD5690">
        <w:t>leading to different areas of the brain</w:t>
      </w:r>
    </w:p>
    <w:p w14:paraId="4357856D" w14:textId="77777777" w:rsidR="00BD5690" w:rsidRPr="00BD5690" w:rsidRDefault="00BD5690" w:rsidP="00D74806">
      <w:pPr>
        <w:pStyle w:val="NoteLevel2"/>
        <w:rPr>
          <w:b/>
        </w:rPr>
      </w:pPr>
      <w:r>
        <w:t xml:space="preserve">If possible, allows for </w:t>
      </w:r>
      <w:r>
        <w:rPr>
          <w:u w:val="single"/>
        </w:rPr>
        <w:t>sensory substitution</w:t>
      </w:r>
    </w:p>
    <w:p w14:paraId="649ACBE8" w14:textId="77777777" w:rsidR="00BD5690" w:rsidRPr="00BD5690" w:rsidRDefault="00BD5690" w:rsidP="00D74806">
      <w:pPr>
        <w:pStyle w:val="NoteLevel2"/>
        <w:rPr>
          <w:b/>
        </w:rPr>
      </w:pPr>
      <w:r>
        <w:t xml:space="preserve">Sensory crossover also occurs in </w:t>
      </w:r>
      <w:r>
        <w:rPr>
          <w:u w:val="single"/>
        </w:rPr>
        <w:t>synesthesia</w:t>
      </w:r>
      <w:r>
        <w:t xml:space="preserve"> where stimulation of one sense consistently evokes sensation in another</w:t>
      </w:r>
    </w:p>
    <w:p w14:paraId="3846C902" w14:textId="77777777" w:rsidR="00386C08" w:rsidRDefault="00386C08" w:rsidP="00BD5690">
      <w:pPr>
        <w:pStyle w:val="NoteLevel1"/>
        <w:rPr>
          <w:b/>
        </w:rPr>
      </w:pPr>
    </w:p>
    <w:p w14:paraId="2810E342" w14:textId="77777777" w:rsidR="00BD5690" w:rsidRPr="00BD5690" w:rsidRDefault="00BD5690" w:rsidP="00BD5690">
      <w:pPr>
        <w:pStyle w:val="NoteLevel1"/>
        <w:rPr>
          <w:b/>
        </w:rPr>
      </w:pPr>
      <w:r>
        <w:rPr>
          <w:b/>
        </w:rPr>
        <w:t>MEASURING THE SENSES</w:t>
      </w:r>
    </w:p>
    <w:p w14:paraId="18BB511D" w14:textId="77777777" w:rsidR="00BD5690" w:rsidRDefault="00BD5690" w:rsidP="00BD5690">
      <w:pPr>
        <w:pStyle w:val="NoteLevel1"/>
        <w:rPr>
          <w:b/>
        </w:rPr>
      </w:pPr>
      <w:r>
        <w:rPr>
          <w:b/>
        </w:rPr>
        <w:t xml:space="preserve">Psychophysics </w:t>
      </w:r>
    </w:p>
    <w:p w14:paraId="1F450F14" w14:textId="77777777" w:rsidR="00BD5690" w:rsidRPr="00BD5690" w:rsidRDefault="00BD5690" w:rsidP="00BD5690">
      <w:pPr>
        <w:pStyle w:val="NoteLevel2"/>
        <w:rPr>
          <w:b/>
        </w:rPr>
      </w:pPr>
      <w:r>
        <w:t>Field concerned with how the physical properties of stimuli are related to our psychological experiences</w:t>
      </w:r>
    </w:p>
    <w:p w14:paraId="673E4450" w14:textId="678410E4" w:rsidR="00BD5690" w:rsidRPr="00BD5690" w:rsidRDefault="007A758C" w:rsidP="007A758C">
      <w:pPr>
        <w:pStyle w:val="NoteLevel2"/>
        <w:rPr>
          <w:b/>
        </w:rPr>
      </w:pPr>
      <w:r>
        <w:t>Commonly relies on measuring absolute threshold, difference threshold, and applying signal-detection theory</w:t>
      </w:r>
    </w:p>
    <w:p w14:paraId="27083788" w14:textId="77777777" w:rsidR="00BD5690" w:rsidRPr="00BD5690" w:rsidRDefault="00BD5690" w:rsidP="00BD5690">
      <w:pPr>
        <w:pStyle w:val="NoteLevel1"/>
        <w:rPr>
          <w:b/>
        </w:rPr>
      </w:pPr>
      <w:r>
        <w:rPr>
          <w:b/>
        </w:rPr>
        <w:t>Absolute Threshold</w:t>
      </w:r>
    </w:p>
    <w:p w14:paraId="41B7D98F" w14:textId="77777777" w:rsidR="00BD5690" w:rsidRPr="00BD5690" w:rsidRDefault="00BD5690" w:rsidP="00BD5690">
      <w:pPr>
        <w:pStyle w:val="NoteLevel2"/>
        <w:rPr>
          <w:b/>
        </w:rPr>
      </w:pPr>
      <w:r>
        <w:t>The smallest quantity of physical energy that can be reliably detected by an observer (50% of the time)</w:t>
      </w:r>
    </w:p>
    <w:p w14:paraId="4CF70D2F" w14:textId="77777777" w:rsidR="00BD5690" w:rsidRPr="00BD5690" w:rsidRDefault="00BD5690" w:rsidP="00BD5690">
      <w:pPr>
        <w:pStyle w:val="NoteLevel2"/>
        <w:rPr>
          <w:b/>
        </w:rPr>
      </w:pPr>
      <w:r>
        <w:t>Senses are sharp, but only tuned into narrow band of physical energies</w:t>
      </w:r>
    </w:p>
    <w:p w14:paraId="1C2AF582" w14:textId="460CE1B1" w:rsidR="00BD5690" w:rsidRPr="00BD5690" w:rsidRDefault="00BD5690" w:rsidP="00BD5690">
      <w:pPr>
        <w:pStyle w:val="NoteLevel1"/>
        <w:rPr>
          <w:b/>
        </w:rPr>
      </w:pPr>
      <w:r>
        <w:rPr>
          <w:b/>
        </w:rPr>
        <w:t>Difference Threshold</w:t>
      </w:r>
    </w:p>
    <w:p w14:paraId="10A1FE02" w14:textId="77777777" w:rsidR="00BD5690" w:rsidRPr="00BD5690" w:rsidRDefault="00BD5690" w:rsidP="00BD5690">
      <w:pPr>
        <w:pStyle w:val="NoteLevel2"/>
        <w:rPr>
          <w:b/>
        </w:rPr>
      </w:pPr>
      <w:r>
        <w:t xml:space="preserve">The smallest difference in stimulation that can </w:t>
      </w:r>
      <w:proofErr w:type="spellStart"/>
      <w:r>
        <w:t>reliablility</w:t>
      </w:r>
      <w:proofErr w:type="spellEnd"/>
      <w:r>
        <w:t xml:space="preserve"> be detected by an observer when two stimuli are compared</w:t>
      </w:r>
    </w:p>
    <w:p w14:paraId="559814EC" w14:textId="77777777" w:rsidR="00BD5690" w:rsidRPr="00BD5690" w:rsidRDefault="00BD5690" w:rsidP="00BD5690">
      <w:pPr>
        <w:pStyle w:val="NoteLevel2"/>
        <w:rPr>
          <w:b/>
        </w:rPr>
      </w:pPr>
      <w:r>
        <w:t xml:space="preserve">Also called </w:t>
      </w:r>
      <w:r>
        <w:rPr>
          <w:u w:val="single"/>
        </w:rPr>
        <w:t xml:space="preserve">just noticeable </w:t>
      </w:r>
      <w:proofErr w:type="spellStart"/>
      <w:r>
        <w:rPr>
          <w:u w:val="single"/>
        </w:rPr>
        <w:t>differene</w:t>
      </w:r>
      <w:proofErr w:type="spellEnd"/>
      <w:r>
        <w:rPr>
          <w:u w:val="single"/>
        </w:rPr>
        <w:t xml:space="preserve"> (JND)</w:t>
      </w:r>
      <w:r>
        <w:t xml:space="preserve"> </w:t>
      </w:r>
    </w:p>
    <w:p w14:paraId="16E969A9" w14:textId="77777777" w:rsidR="002D50AC" w:rsidRPr="002D50AC" w:rsidRDefault="00BD5690" w:rsidP="00BD5690">
      <w:pPr>
        <w:pStyle w:val="NoteLevel2"/>
        <w:rPr>
          <w:b/>
        </w:rPr>
      </w:pPr>
      <w:r>
        <w:t xml:space="preserve">Weber’s Law: </w:t>
      </w:r>
      <w:r w:rsidR="002D50AC">
        <w:t xml:space="preserve">size of JND I proportional to size of initial stimulus </w:t>
      </w:r>
    </w:p>
    <w:p w14:paraId="45C46380" w14:textId="77777777" w:rsidR="002D50AC" w:rsidRPr="002D50AC" w:rsidRDefault="002D50AC" w:rsidP="00BD5690">
      <w:pPr>
        <w:pStyle w:val="NoteLevel2"/>
        <w:rPr>
          <w:b/>
        </w:rPr>
      </w:pPr>
      <w:r>
        <w:t>JND for weight is 1/30</w:t>
      </w:r>
    </w:p>
    <w:p w14:paraId="57A2E4DF" w14:textId="77777777" w:rsidR="002D50AC" w:rsidRDefault="002D50AC" w:rsidP="002D50AC">
      <w:pPr>
        <w:pStyle w:val="NoteLevel1"/>
        <w:rPr>
          <w:b/>
        </w:rPr>
      </w:pPr>
      <w:r>
        <w:rPr>
          <w:b/>
        </w:rPr>
        <w:t xml:space="preserve">Signal Detection </w:t>
      </w:r>
    </w:p>
    <w:p w14:paraId="50745FDD" w14:textId="77777777" w:rsidR="00AE2583" w:rsidRPr="00AE2583" w:rsidRDefault="002D50AC" w:rsidP="002D50AC">
      <w:pPr>
        <w:pStyle w:val="NoteLevel2"/>
        <w:rPr>
          <w:b/>
        </w:rPr>
      </w:pPr>
      <w:r>
        <w:t>Divides the detection of sensory signals into a sensory proce</w:t>
      </w:r>
      <w:r w:rsidR="00AE2583">
        <w:t>ss and decision process</w:t>
      </w:r>
    </w:p>
    <w:p w14:paraId="79E4CCBE" w14:textId="77777777" w:rsidR="00AE2583" w:rsidRPr="00AE2583" w:rsidRDefault="00AE2583" w:rsidP="002D50AC">
      <w:pPr>
        <w:pStyle w:val="NoteLevel2"/>
        <w:rPr>
          <w:b/>
        </w:rPr>
      </w:pPr>
      <w:r>
        <w:t>False alarm is type 1 error (false positive)</w:t>
      </w:r>
    </w:p>
    <w:p w14:paraId="719983A1" w14:textId="77777777" w:rsidR="00AE2583" w:rsidRPr="00AE2583" w:rsidRDefault="00AE2583" w:rsidP="002D50AC">
      <w:pPr>
        <w:pStyle w:val="NoteLevel2"/>
        <w:rPr>
          <w:b/>
        </w:rPr>
      </w:pPr>
      <w:r>
        <w:t>Miss is type 2 error (false negative)</w:t>
      </w:r>
    </w:p>
    <w:p w14:paraId="5C94D47A" w14:textId="77777777" w:rsidR="00AE2583" w:rsidRDefault="00AE2583" w:rsidP="00AE2583">
      <w:pPr>
        <w:pStyle w:val="NoteLevel1"/>
        <w:rPr>
          <w:b/>
        </w:rPr>
      </w:pPr>
    </w:p>
    <w:p w14:paraId="54A84015" w14:textId="77777777" w:rsidR="00AE2583" w:rsidRDefault="00AE2583" w:rsidP="00AE2583">
      <w:pPr>
        <w:pStyle w:val="NoteLevel1"/>
        <w:rPr>
          <w:b/>
        </w:rPr>
      </w:pPr>
      <w:r>
        <w:rPr>
          <w:b/>
        </w:rPr>
        <w:t xml:space="preserve">SENSORY ADAPTATION AND SENSORY DEPRIVATION </w:t>
      </w:r>
    </w:p>
    <w:p w14:paraId="42C8E63C" w14:textId="77777777" w:rsidR="00AE2583" w:rsidRDefault="00AE2583" w:rsidP="00AE2583">
      <w:pPr>
        <w:pStyle w:val="NoteLevel1"/>
        <w:rPr>
          <w:b/>
        </w:rPr>
      </w:pPr>
      <w:r>
        <w:rPr>
          <w:b/>
        </w:rPr>
        <w:t xml:space="preserve">Sensory Adaptation </w:t>
      </w:r>
    </w:p>
    <w:p w14:paraId="23B30317" w14:textId="77777777" w:rsidR="00AE2583" w:rsidRPr="00AE2583" w:rsidRDefault="00AE2583" w:rsidP="00AE2583">
      <w:pPr>
        <w:pStyle w:val="NoteLevel2"/>
        <w:rPr>
          <w:b/>
        </w:rPr>
      </w:pPr>
      <w:r>
        <w:t xml:space="preserve">Reduction or disappearance of sensory responsiveness when stimulation is unchanging or repetition </w:t>
      </w:r>
    </w:p>
    <w:p w14:paraId="02EDE071" w14:textId="77777777" w:rsidR="00AE2583" w:rsidRPr="00AE2583" w:rsidRDefault="00AE2583" w:rsidP="00AE2583">
      <w:pPr>
        <w:pStyle w:val="NoteLevel2"/>
        <w:rPr>
          <w:b/>
        </w:rPr>
      </w:pPr>
      <w:r>
        <w:t>Stop paying attention to certain stimuli, sensation exists, not perception</w:t>
      </w:r>
    </w:p>
    <w:p w14:paraId="6E26E7C0" w14:textId="77777777" w:rsidR="005D7F1C" w:rsidRPr="005D7F1C" w:rsidRDefault="00AE2583" w:rsidP="00AE2583">
      <w:pPr>
        <w:pStyle w:val="NoteLevel2"/>
        <w:rPr>
          <w:b/>
        </w:rPr>
      </w:pPr>
      <w:r>
        <w:t>Useful as it spares us from responding to unimp</w:t>
      </w:r>
      <w:r w:rsidR="005D7F1C">
        <w:t>ortant stimuli, sensation exist, not perception</w:t>
      </w:r>
    </w:p>
    <w:p w14:paraId="2E2D3FD0" w14:textId="77777777" w:rsidR="005D7F1C" w:rsidRPr="005D7F1C" w:rsidRDefault="005D7F1C" w:rsidP="00AE2583">
      <w:pPr>
        <w:pStyle w:val="NoteLevel2"/>
        <w:rPr>
          <w:b/>
        </w:rPr>
      </w:pPr>
      <w:r>
        <w:t>Useful as it spares us from responding to unimportant information</w:t>
      </w:r>
    </w:p>
    <w:p w14:paraId="1ED210CD" w14:textId="77777777" w:rsidR="005D7F1C" w:rsidRDefault="005D7F1C" w:rsidP="005D7F1C">
      <w:pPr>
        <w:pStyle w:val="NoteLevel1"/>
        <w:rPr>
          <w:b/>
        </w:rPr>
      </w:pPr>
      <w:r>
        <w:rPr>
          <w:b/>
        </w:rPr>
        <w:t xml:space="preserve">Sensory Deprivation </w:t>
      </w:r>
    </w:p>
    <w:p w14:paraId="6821D5D0" w14:textId="77777777" w:rsidR="005D7F1C" w:rsidRPr="005D7F1C" w:rsidRDefault="005D7F1C" w:rsidP="005D7F1C">
      <w:pPr>
        <w:pStyle w:val="NoteLevel2"/>
        <w:rPr>
          <w:b/>
        </w:rPr>
      </w:pPr>
      <w:r>
        <w:t>Absence of normal levels of sensory stimulation</w:t>
      </w:r>
    </w:p>
    <w:p w14:paraId="6A349B5B" w14:textId="77777777" w:rsidR="005D7F1C" w:rsidRPr="005D7F1C" w:rsidRDefault="005D7F1C" w:rsidP="005D7F1C">
      <w:pPr>
        <w:pStyle w:val="NoteLevel2"/>
        <w:rPr>
          <w:b/>
        </w:rPr>
      </w:pPr>
      <w:r>
        <w:t>Varied responses somewhat dependent on expectations and interpretations (</w:t>
      </w:r>
      <w:proofErr w:type="spellStart"/>
      <w:r>
        <w:t>eg</w:t>
      </w:r>
      <w:proofErr w:type="spellEnd"/>
      <w:r>
        <w:t>. Hallucinations)</w:t>
      </w:r>
    </w:p>
    <w:p w14:paraId="46BB65A0" w14:textId="77777777" w:rsidR="005D7F1C" w:rsidRDefault="005D7F1C" w:rsidP="005D7F1C">
      <w:pPr>
        <w:pStyle w:val="NoteLevel1"/>
        <w:rPr>
          <w:b/>
        </w:rPr>
      </w:pPr>
    </w:p>
    <w:p w14:paraId="1E36783B" w14:textId="1B53FC66" w:rsidR="005D7F1C" w:rsidRDefault="005D7F1C" w:rsidP="005D7F1C">
      <w:pPr>
        <w:pStyle w:val="NoteLevel1"/>
        <w:rPr>
          <w:b/>
        </w:rPr>
      </w:pPr>
      <w:r>
        <w:rPr>
          <w:b/>
        </w:rPr>
        <w:t xml:space="preserve">SEEING WITHOUT FEELING </w:t>
      </w:r>
    </w:p>
    <w:p w14:paraId="2AAF1F64" w14:textId="15E738A0" w:rsidR="005D7F1C" w:rsidRDefault="005D7F1C" w:rsidP="005D7F1C">
      <w:pPr>
        <w:pStyle w:val="NoteLevel1"/>
        <w:rPr>
          <w:b/>
        </w:rPr>
      </w:pPr>
      <w:r>
        <w:rPr>
          <w:b/>
        </w:rPr>
        <w:t>Selective Attention</w:t>
      </w:r>
    </w:p>
    <w:p w14:paraId="000689F5" w14:textId="4A199EF1" w:rsidR="005D7F1C" w:rsidRPr="005D7F1C" w:rsidRDefault="005D7F1C" w:rsidP="005D7F1C">
      <w:pPr>
        <w:pStyle w:val="NoteLevel2"/>
        <w:rPr>
          <w:b/>
        </w:rPr>
      </w:pPr>
      <w:r>
        <w:t>Focusing of attention on selected aspects of the environment and blocking out others</w:t>
      </w:r>
    </w:p>
    <w:p w14:paraId="3CAB5BF9" w14:textId="142B221E" w:rsidR="005D7F1C" w:rsidRDefault="005D7F1C" w:rsidP="005D7F1C">
      <w:pPr>
        <w:pStyle w:val="NoteLevel1"/>
        <w:rPr>
          <w:b/>
        </w:rPr>
      </w:pPr>
      <w:proofErr w:type="spellStart"/>
      <w:r>
        <w:rPr>
          <w:b/>
        </w:rPr>
        <w:t>Inattentional</w:t>
      </w:r>
      <w:proofErr w:type="spellEnd"/>
      <w:r>
        <w:rPr>
          <w:b/>
        </w:rPr>
        <w:t xml:space="preserve"> Blindness</w:t>
      </w:r>
    </w:p>
    <w:p w14:paraId="3D662F23" w14:textId="64369FD4" w:rsidR="005D7F1C" w:rsidRPr="00952A7F" w:rsidRDefault="005D7F1C" w:rsidP="005D7F1C">
      <w:pPr>
        <w:pStyle w:val="NoteLevel2"/>
        <w:rPr>
          <w:b/>
        </w:rPr>
      </w:pPr>
      <w:r>
        <w:t xml:space="preserve">Failure </w:t>
      </w:r>
      <w:r w:rsidR="00E11111">
        <w:t>t</w:t>
      </w:r>
      <w:r>
        <w:t>o consciously perceive something you are looking at because you are not attending to it</w:t>
      </w:r>
    </w:p>
    <w:p w14:paraId="0C46F717" w14:textId="77777777" w:rsidR="00952A7F" w:rsidRDefault="00952A7F" w:rsidP="00952A7F">
      <w:pPr>
        <w:pStyle w:val="NoteLevel1"/>
        <w:rPr>
          <w:b/>
        </w:rPr>
      </w:pPr>
    </w:p>
    <w:p w14:paraId="1981E34E" w14:textId="5EC9FB81" w:rsidR="00952A7F" w:rsidRDefault="00952A7F" w:rsidP="00952A7F">
      <w:pPr>
        <w:pStyle w:val="NoteLevel1"/>
        <w:rPr>
          <w:b/>
        </w:rPr>
      </w:pPr>
      <w:r>
        <w:rPr>
          <w:b/>
        </w:rPr>
        <w:t>VISION: THE STIMULUS</w:t>
      </w:r>
    </w:p>
    <w:p w14:paraId="26F9F8C9" w14:textId="0CAE52C6" w:rsidR="00952A7F" w:rsidRPr="00952A7F" w:rsidRDefault="00952A7F" w:rsidP="00952A7F">
      <w:pPr>
        <w:pStyle w:val="NoteLevel2"/>
        <w:rPr>
          <w:b/>
        </w:rPr>
      </w:pPr>
      <w:r>
        <w:t>Light = electromagnetic radiation</w:t>
      </w:r>
    </w:p>
    <w:p w14:paraId="05C25E75" w14:textId="5F8C8C9B" w:rsidR="00952A7F" w:rsidRPr="00952A7F" w:rsidRDefault="00952A7F" w:rsidP="00952A7F">
      <w:pPr>
        <w:pStyle w:val="NoteLevel3"/>
        <w:rPr>
          <w:b/>
        </w:rPr>
      </w:pPr>
      <w:r>
        <w:t>Amplitude: perception of brightness</w:t>
      </w:r>
    </w:p>
    <w:p w14:paraId="6A692A66" w14:textId="0F2F0FBB" w:rsidR="00952A7F" w:rsidRPr="00952A7F" w:rsidRDefault="00952A7F" w:rsidP="00952A7F">
      <w:pPr>
        <w:pStyle w:val="NoteLevel3"/>
        <w:rPr>
          <w:b/>
        </w:rPr>
      </w:pPr>
      <w:r>
        <w:t xml:space="preserve">Wavelength: perception of </w:t>
      </w:r>
      <w:proofErr w:type="spellStart"/>
      <w:r>
        <w:t>colour</w:t>
      </w:r>
      <w:proofErr w:type="spellEnd"/>
      <w:r>
        <w:t xml:space="preserve"> </w:t>
      </w:r>
    </w:p>
    <w:p w14:paraId="2DFAF252" w14:textId="5EA8B239" w:rsidR="00952A7F" w:rsidRPr="00952A7F" w:rsidRDefault="00952A7F" w:rsidP="00952A7F">
      <w:pPr>
        <w:pStyle w:val="NoteLevel3"/>
        <w:rPr>
          <w:b/>
        </w:rPr>
      </w:pPr>
      <w:r>
        <w:t xml:space="preserve">Purity: mix of wavelengths </w:t>
      </w:r>
    </w:p>
    <w:p w14:paraId="1B7B278B" w14:textId="6D37E475" w:rsidR="00952A7F" w:rsidRPr="00952A7F" w:rsidRDefault="00952A7F" w:rsidP="00952A7F">
      <w:pPr>
        <w:pStyle w:val="NoteLevel4"/>
        <w:rPr>
          <w:b/>
        </w:rPr>
      </w:pPr>
      <w:r>
        <w:t xml:space="preserve">Perception of saturation, or richness of </w:t>
      </w:r>
      <w:proofErr w:type="spellStart"/>
      <w:r>
        <w:t>colours</w:t>
      </w:r>
      <w:proofErr w:type="spellEnd"/>
    </w:p>
    <w:p w14:paraId="3968314B" w14:textId="2D676961" w:rsidR="00952A7F" w:rsidRDefault="00952A7F" w:rsidP="00952A7F">
      <w:pPr>
        <w:pStyle w:val="NoteLevel2"/>
        <w:rPr>
          <w:b/>
        </w:rPr>
      </w:pPr>
      <w:r>
        <w:t xml:space="preserve">Light stimuli (waves) have physical characteristics that affect 3 </w:t>
      </w:r>
      <w:r w:rsidR="007A758C">
        <w:t>psychological dimensions of our visual world:</w:t>
      </w:r>
    </w:p>
    <w:p w14:paraId="312F0368" w14:textId="588E0E68" w:rsidR="00952A7F" w:rsidRPr="007A758C" w:rsidRDefault="007A758C" w:rsidP="00952A7F">
      <w:pPr>
        <w:pStyle w:val="NoteLevel3"/>
        <w:rPr>
          <w:b/>
        </w:rPr>
      </w:pPr>
      <w:r>
        <w:rPr>
          <w:b/>
        </w:rPr>
        <w:t>1. Hue</w:t>
      </w:r>
    </w:p>
    <w:p w14:paraId="5CCB7EBA" w14:textId="1E99CBC6" w:rsidR="007A758C" w:rsidRPr="007A758C" w:rsidRDefault="007A758C" w:rsidP="007A758C">
      <w:pPr>
        <w:pStyle w:val="NoteLevel4"/>
        <w:rPr>
          <w:b/>
        </w:rPr>
      </w:pPr>
      <w:proofErr w:type="gramStart"/>
      <w:r>
        <w:t>dimension</w:t>
      </w:r>
      <w:proofErr w:type="gramEnd"/>
      <w:r>
        <w:t xml:space="preserve"> of visual experience specified by </w:t>
      </w:r>
      <w:proofErr w:type="spellStart"/>
      <w:r>
        <w:t>colour</w:t>
      </w:r>
      <w:proofErr w:type="spellEnd"/>
      <w:r>
        <w:t xml:space="preserve"> names</w:t>
      </w:r>
    </w:p>
    <w:p w14:paraId="05C98256" w14:textId="683961CF" w:rsidR="007A758C" w:rsidRDefault="007A758C" w:rsidP="007A758C">
      <w:pPr>
        <w:pStyle w:val="NoteLevel4"/>
        <w:rPr>
          <w:b/>
        </w:rPr>
      </w:pPr>
      <w:proofErr w:type="gramStart"/>
      <w:r>
        <w:t>related</w:t>
      </w:r>
      <w:proofErr w:type="gramEnd"/>
      <w:r>
        <w:t xml:space="preserve"> to the </w:t>
      </w:r>
      <w:r>
        <w:rPr>
          <w:i/>
        </w:rPr>
        <w:t>wavelength</w:t>
      </w:r>
      <w:r>
        <w:t xml:space="preserve"> of light</w:t>
      </w:r>
    </w:p>
    <w:p w14:paraId="55EFC378" w14:textId="7E6BB92D" w:rsidR="00952A7F" w:rsidRDefault="007A758C" w:rsidP="007A758C">
      <w:pPr>
        <w:pStyle w:val="NoteLevel3"/>
        <w:rPr>
          <w:b/>
        </w:rPr>
      </w:pPr>
      <w:r>
        <w:rPr>
          <w:b/>
        </w:rPr>
        <w:t>2. Brightness</w:t>
      </w:r>
    </w:p>
    <w:p w14:paraId="449760DC" w14:textId="05ABEAB6" w:rsidR="007A758C" w:rsidRPr="007A758C" w:rsidRDefault="007A758C" w:rsidP="007A758C">
      <w:pPr>
        <w:pStyle w:val="NoteLevel4"/>
        <w:rPr>
          <w:b/>
        </w:rPr>
      </w:pPr>
      <w:proofErr w:type="gramStart"/>
      <w:r>
        <w:t>dimension</w:t>
      </w:r>
      <w:proofErr w:type="gramEnd"/>
      <w:r>
        <w:t xml:space="preserve"> of visual experience related to the amount of light emitted from or reflected by an object</w:t>
      </w:r>
    </w:p>
    <w:p w14:paraId="15DC69F6" w14:textId="5F66F05A" w:rsidR="00952A7F" w:rsidRPr="007A758C" w:rsidRDefault="007A758C" w:rsidP="007A758C">
      <w:pPr>
        <w:pStyle w:val="NoteLevel3"/>
        <w:rPr>
          <w:b/>
        </w:rPr>
      </w:pPr>
      <w:r>
        <w:rPr>
          <w:b/>
        </w:rPr>
        <w:t>3. Saturation</w:t>
      </w:r>
    </w:p>
    <w:p w14:paraId="0B1F9752" w14:textId="62BBFAF2" w:rsidR="007A758C" w:rsidRPr="007A758C" w:rsidRDefault="007A758C" w:rsidP="007A758C">
      <w:pPr>
        <w:pStyle w:val="NoteLevel4"/>
        <w:rPr>
          <w:b/>
        </w:rPr>
      </w:pPr>
      <w:r>
        <w:t>Dimension of visual experience related to the complexity of light waves</w:t>
      </w:r>
    </w:p>
    <w:p w14:paraId="344C0B4D" w14:textId="5B0FC308" w:rsidR="007A758C" w:rsidRPr="007A758C" w:rsidRDefault="007A758C" w:rsidP="007A758C">
      <w:pPr>
        <w:pStyle w:val="NoteLevel4"/>
        <w:rPr>
          <w:b/>
        </w:rPr>
      </w:pPr>
      <w:r>
        <w:t xml:space="preserve">Vividness of </w:t>
      </w:r>
      <w:r>
        <w:rPr>
          <w:i/>
        </w:rPr>
        <w:t>purity</w:t>
      </w:r>
      <w:r>
        <w:t xml:space="preserve"> of </w:t>
      </w:r>
      <w:proofErr w:type="spellStart"/>
      <w:r>
        <w:t>colour</w:t>
      </w:r>
      <w:proofErr w:type="spellEnd"/>
    </w:p>
    <w:p w14:paraId="216C0E84" w14:textId="3AB99ADE" w:rsidR="00952A7F" w:rsidRDefault="00952A7F" w:rsidP="00952A7F">
      <w:pPr>
        <w:pStyle w:val="NoteLevel1"/>
        <w:rPr>
          <w:b/>
        </w:rPr>
      </w:pPr>
      <w:r>
        <w:rPr>
          <w:b/>
        </w:rPr>
        <w:t xml:space="preserve">An Eye on the World </w:t>
      </w:r>
    </w:p>
    <w:p w14:paraId="4301E4F6" w14:textId="3363B6B5" w:rsidR="00952A7F" w:rsidRPr="00765A4F" w:rsidRDefault="00765A4F" w:rsidP="00952A7F">
      <w:pPr>
        <w:pStyle w:val="NoteLevel2"/>
        <w:rPr>
          <w:b/>
        </w:rPr>
      </w:pPr>
      <w:r>
        <w:rPr>
          <w:u w:val="single"/>
        </w:rPr>
        <w:t>Cornea</w:t>
      </w:r>
      <w:r>
        <w:t>: Protects eye, bends light toward lens</w:t>
      </w:r>
    </w:p>
    <w:p w14:paraId="1B46DBD5" w14:textId="261C95C5" w:rsidR="00765A4F" w:rsidRPr="00765A4F" w:rsidRDefault="00765A4F" w:rsidP="00952A7F">
      <w:pPr>
        <w:pStyle w:val="NoteLevel2"/>
        <w:rPr>
          <w:b/>
        </w:rPr>
      </w:pPr>
      <w:r>
        <w:rPr>
          <w:u w:val="single"/>
        </w:rPr>
        <w:t>Lens</w:t>
      </w:r>
      <w:r>
        <w:t>: focuses objects by changing shape</w:t>
      </w:r>
    </w:p>
    <w:p w14:paraId="24BA9CC2" w14:textId="525BD64A" w:rsidR="00765A4F" w:rsidRPr="00765A4F" w:rsidRDefault="00765A4F" w:rsidP="00952A7F">
      <w:pPr>
        <w:pStyle w:val="NoteLevel2"/>
        <w:rPr>
          <w:b/>
        </w:rPr>
      </w:pPr>
      <w:r>
        <w:rPr>
          <w:u w:val="single"/>
        </w:rPr>
        <w:t>Iris</w:t>
      </w:r>
      <w:r>
        <w:t>: controls amount of light that gets into eye</w:t>
      </w:r>
    </w:p>
    <w:p w14:paraId="72D0E130" w14:textId="524006AF" w:rsidR="00765A4F" w:rsidRPr="00765A4F" w:rsidRDefault="00765A4F" w:rsidP="00952A7F">
      <w:pPr>
        <w:pStyle w:val="NoteLevel2"/>
        <w:rPr>
          <w:b/>
        </w:rPr>
      </w:pPr>
      <w:r>
        <w:rPr>
          <w:u w:val="single"/>
        </w:rPr>
        <w:t>Pupil</w:t>
      </w:r>
      <w:r>
        <w:t>: Widens or dilates to let in more light</w:t>
      </w:r>
    </w:p>
    <w:p w14:paraId="202F50EB" w14:textId="77777777" w:rsidR="00765A4F" w:rsidRDefault="00765A4F" w:rsidP="00765A4F">
      <w:pPr>
        <w:pStyle w:val="NoteLevel1"/>
        <w:rPr>
          <w:b/>
        </w:rPr>
      </w:pPr>
    </w:p>
    <w:p w14:paraId="7D4D5411" w14:textId="1A9F10FB" w:rsidR="00765A4F" w:rsidRDefault="00765A4F" w:rsidP="00765A4F">
      <w:pPr>
        <w:pStyle w:val="NoteLevel1"/>
        <w:rPr>
          <w:b/>
        </w:rPr>
      </w:pPr>
      <w:r>
        <w:rPr>
          <w:b/>
        </w:rPr>
        <w:t>VISUAL RECEPTORS</w:t>
      </w:r>
    </w:p>
    <w:p w14:paraId="34B04102" w14:textId="68BAC00B" w:rsidR="005A3B64" w:rsidRPr="005A3B64" w:rsidRDefault="005A3B64" w:rsidP="00765A4F">
      <w:pPr>
        <w:pStyle w:val="NoteLevel1"/>
        <w:rPr>
          <w:b/>
        </w:rPr>
      </w:pPr>
      <w:r>
        <w:rPr>
          <w:b/>
        </w:rPr>
        <w:t>Retina</w:t>
      </w:r>
    </w:p>
    <w:p w14:paraId="5F66496D" w14:textId="20C2140A" w:rsidR="005A3B64" w:rsidRPr="005A3B64" w:rsidRDefault="005A3B64" w:rsidP="005A3B64">
      <w:pPr>
        <w:pStyle w:val="NoteLevel2"/>
        <w:rPr>
          <w:b/>
        </w:rPr>
      </w:pPr>
      <w:r>
        <w:t xml:space="preserve">Neural tissue lining the back of the eyeballs interior which contains the receptors for vision </w:t>
      </w:r>
    </w:p>
    <w:p w14:paraId="6CAC1582" w14:textId="6D27DD66" w:rsidR="005A3B64" w:rsidRPr="005A3B64" w:rsidRDefault="005A3B64" w:rsidP="005A3B64">
      <w:pPr>
        <w:pStyle w:val="NoteLevel2"/>
        <w:rPr>
          <w:b/>
        </w:rPr>
      </w:pPr>
      <w:r>
        <w:rPr>
          <w:u w:val="single"/>
        </w:rPr>
        <w:t>Rods</w:t>
      </w:r>
      <w:r>
        <w:t>: visual receptors that respond to dim light</w:t>
      </w:r>
    </w:p>
    <w:p w14:paraId="2D65708A" w14:textId="0909D9C5" w:rsidR="005A3B64" w:rsidRPr="005A3B64" w:rsidRDefault="005A3B64" w:rsidP="005A3B64">
      <w:pPr>
        <w:pStyle w:val="NoteLevel3"/>
        <w:rPr>
          <w:b/>
        </w:rPr>
      </w:pPr>
      <w:r>
        <w:t>120-125 million, concentrated in the periphery of the retina</w:t>
      </w:r>
    </w:p>
    <w:p w14:paraId="279B39EC" w14:textId="69880F93" w:rsidR="005A3B64" w:rsidRPr="005A3B64" w:rsidRDefault="005A3B64" w:rsidP="005A3B64">
      <w:pPr>
        <w:pStyle w:val="NoteLevel2"/>
        <w:rPr>
          <w:b/>
        </w:rPr>
      </w:pPr>
      <w:r>
        <w:rPr>
          <w:u w:val="single"/>
        </w:rPr>
        <w:t>Cones</w:t>
      </w:r>
      <w:r>
        <w:t xml:space="preserve">: visual receptors involved in </w:t>
      </w:r>
      <w:proofErr w:type="spellStart"/>
      <w:r>
        <w:t>colour</w:t>
      </w:r>
      <w:proofErr w:type="spellEnd"/>
      <w:r>
        <w:t xml:space="preserve"> vision </w:t>
      </w:r>
    </w:p>
    <w:p w14:paraId="03EB00BD" w14:textId="4591296A" w:rsidR="005A3B64" w:rsidRPr="005A3B64" w:rsidRDefault="005A3B64" w:rsidP="005A3B64">
      <w:pPr>
        <w:pStyle w:val="NoteLevel3"/>
        <w:rPr>
          <w:b/>
        </w:rPr>
      </w:pPr>
      <w:r>
        <w:t xml:space="preserve">7-8 million concentrated in </w:t>
      </w:r>
      <w:proofErr w:type="spellStart"/>
      <w:r>
        <w:t>centre</w:t>
      </w:r>
      <w:proofErr w:type="spellEnd"/>
      <w:r>
        <w:t xml:space="preserve"> of retina </w:t>
      </w:r>
      <w:r>
        <w:rPr>
          <w:b/>
        </w:rPr>
        <w:t>(…)</w:t>
      </w:r>
    </w:p>
    <w:p w14:paraId="29EBDD74" w14:textId="3E0014DA" w:rsidR="005A3B64" w:rsidRPr="005A3B64" w:rsidRDefault="005A3B64" w:rsidP="005A3B64">
      <w:pPr>
        <w:pStyle w:val="NoteLevel3"/>
        <w:rPr>
          <w:b/>
        </w:rPr>
      </w:pPr>
      <w:proofErr w:type="gramStart"/>
      <w:r>
        <w:t>low</w:t>
      </w:r>
      <w:proofErr w:type="gramEnd"/>
      <w:r>
        <w:t xml:space="preserve"> sensitivity (used for day vision)</w:t>
      </w:r>
    </w:p>
    <w:p w14:paraId="1BF26B03" w14:textId="64405A6A" w:rsidR="005A3B64" w:rsidRPr="005A3B64" w:rsidRDefault="005A3B64" w:rsidP="005A3B64">
      <w:pPr>
        <w:pStyle w:val="NoteLevel3"/>
        <w:rPr>
          <w:b/>
        </w:rPr>
      </w:pPr>
      <w:proofErr w:type="gramStart"/>
      <w:r>
        <w:t>sensitive</w:t>
      </w:r>
      <w:proofErr w:type="gramEnd"/>
      <w:r>
        <w:t xml:space="preserve"> to </w:t>
      </w:r>
      <w:proofErr w:type="spellStart"/>
      <w:r>
        <w:t>colour</w:t>
      </w:r>
      <w:proofErr w:type="spellEnd"/>
    </w:p>
    <w:p w14:paraId="242CC2F8" w14:textId="1AEE2108" w:rsidR="005A3B64" w:rsidRPr="005A3B64" w:rsidRDefault="005A3B64" w:rsidP="005A3B64">
      <w:pPr>
        <w:pStyle w:val="NoteLevel2"/>
        <w:rPr>
          <w:b/>
        </w:rPr>
      </w:pPr>
      <w:proofErr w:type="gramStart"/>
      <w:r>
        <w:t>we</w:t>
      </w:r>
      <w:proofErr w:type="gramEnd"/>
      <w:r>
        <w:t xml:space="preserve"> experience chemical changes in rods and cones when our eyes adjust fully to dim illumination (called dark </w:t>
      </w:r>
      <w:r>
        <w:rPr>
          <w:u w:val="single"/>
        </w:rPr>
        <w:t>adaptation</w:t>
      </w:r>
      <w:r>
        <w:t>)</w:t>
      </w:r>
    </w:p>
    <w:p w14:paraId="01F12391" w14:textId="1635DA84" w:rsidR="005A3B64" w:rsidRPr="005A3B64" w:rsidRDefault="005A3B64" w:rsidP="005A3B64">
      <w:pPr>
        <w:pStyle w:val="NoteLevel2"/>
        <w:rPr>
          <w:b/>
        </w:rPr>
      </w:pPr>
      <w:proofErr w:type="gramStart"/>
      <w:r>
        <w:t>retinal</w:t>
      </w:r>
      <w:proofErr w:type="gramEnd"/>
      <w:r>
        <w:t xml:space="preserve"> processing also involves ganglion cells</w:t>
      </w:r>
    </w:p>
    <w:p w14:paraId="3C7601F5" w14:textId="1FF60BAE" w:rsidR="005A3B64" w:rsidRPr="005A3B64" w:rsidRDefault="005A3B64" w:rsidP="005A3B64">
      <w:pPr>
        <w:pStyle w:val="NoteLevel3"/>
        <w:rPr>
          <w:b/>
        </w:rPr>
      </w:pPr>
      <w:proofErr w:type="gramStart"/>
      <w:r>
        <w:t>neurons</w:t>
      </w:r>
      <w:proofErr w:type="gramEnd"/>
      <w:r>
        <w:t xml:space="preserve"> in the retina that gather information from receptor cells (by way of intermediary bipolar cells)</w:t>
      </w:r>
    </w:p>
    <w:p w14:paraId="2B0CAA82" w14:textId="4454C280" w:rsidR="005A3B64" w:rsidRPr="00F311B4" w:rsidRDefault="005A3B64" w:rsidP="005A3B64">
      <w:pPr>
        <w:pStyle w:val="NoteLevel3"/>
        <w:rPr>
          <w:b/>
        </w:rPr>
      </w:pPr>
      <w:proofErr w:type="gramStart"/>
      <w:r>
        <w:t>axons</w:t>
      </w:r>
      <w:proofErr w:type="gramEnd"/>
      <w:r>
        <w:t xml:space="preserve"> form </w:t>
      </w:r>
      <w:r w:rsidR="00F311B4">
        <w:t xml:space="preserve">the optic nerve which leaves the eye at </w:t>
      </w:r>
      <w:r w:rsidR="00B923A7">
        <w:t xml:space="preserve">the </w:t>
      </w:r>
      <w:r w:rsidR="00B923A7">
        <w:rPr>
          <w:u w:val="single"/>
        </w:rPr>
        <w:t>optic disk</w:t>
      </w:r>
      <w:r w:rsidR="00B923A7">
        <w:t xml:space="preserve"> (location of the </w:t>
      </w:r>
      <w:r w:rsidR="00B923A7">
        <w:rPr>
          <w:i/>
        </w:rPr>
        <w:t>blind</w:t>
      </w:r>
      <w:r w:rsidR="00B923A7">
        <w:t xml:space="preserve"> spot)</w:t>
      </w:r>
    </w:p>
    <w:p w14:paraId="1C227BC9" w14:textId="77777777" w:rsidR="00F311B4" w:rsidRDefault="00F311B4" w:rsidP="00F311B4">
      <w:pPr>
        <w:pStyle w:val="NoteLevel1"/>
        <w:numPr>
          <w:ilvl w:val="0"/>
          <w:numId w:val="0"/>
        </w:numPr>
        <w:rPr>
          <w:b/>
        </w:rPr>
      </w:pPr>
    </w:p>
    <w:p w14:paraId="6CEEB068" w14:textId="623E5DA7" w:rsidR="005A3B64" w:rsidRDefault="00F311B4" w:rsidP="00F311B4">
      <w:pPr>
        <w:pStyle w:val="NoteLevel1"/>
        <w:numPr>
          <w:ilvl w:val="0"/>
          <w:numId w:val="0"/>
        </w:numPr>
        <w:rPr>
          <w:b/>
        </w:rPr>
      </w:pPr>
      <w:r>
        <w:rPr>
          <w:b/>
        </w:rPr>
        <w:t>VISION IS NOT LIKE A CAMERA</w:t>
      </w:r>
    </w:p>
    <w:p w14:paraId="2266F128" w14:textId="2835ACBA" w:rsidR="00F311B4" w:rsidRPr="00F311B4" w:rsidRDefault="00F311B4" w:rsidP="00F311B4">
      <w:pPr>
        <w:pStyle w:val="NoteLevel2"/>
        <w:rPr>
          <w:b/>
        </w:rPr>
      </w:pPr>
      <w:proofErr w:type="gramStart"/>
      <w:r>
        <w:t>visual</w:t>
      </w:r>
      <w:proofErr w:type="gramEnd"/>
      <w:r>
        <w:t xml:space="preserve"> processing is an active process and involves many types of cells in different brain regions</w:t>
      </w:r>
    </w:p>
    <w:p w14:paraId="24C2EEEF" w14:textId="042459EA" w:rsidR="00F311B4" w:rsidRPr="00F311B4" w:rsidRDefault="00F311B4" w:rsidP="00F311B4">
      <w:pPr>
        <w:pStyle w:val="NoteLevel3"/>
        <w:rPr>
          <w:b/>
        </w:rPr>
      </w:pPr>
      <w:proofErr w:type="gramStart"/>
      <w:r>
        <w:t>cortical</w:t>
      </w:r>
      <w:proofErr w:type="gramEnd"/>
      <w:r>
        <w:t xml:space="preserve"> cells respond to lines of specific orientation, others respond to lines properties of shapes and arrangements (</w:t>
      </w:r>
      <w:proofErr w:type="spellStart"/>
      <w:r>
        <w:t>eg</w:t>
      </w:r>
      <w:proofErr w:type="spellEnd"/>
      <w:r>
        <w:t xml:space="preserve">. </w:t>
      </w:r>
      <w:proofErr w:type="spellStart"/>
      <w:r>
        <w:t>Spirales</w:t>
      </w:r>
      <w:proofErr w:type="spellEnd"/>
      <w:r>
        <w:t xml:space="preserve">, faces, </w:t>
      </w:r>
      <w:proofErr w:type="spellStart"/>
      <w:r>
        <w:t>greebles</w:t>
      </w:r>
      <w:proofErr w:type="spellEnd"/>
      <w:r>
        <w:t>)</w:t>
      </w:r>
    </w:p>
    <w:p w14:paraId="213EE001" w14:textId="0D1BBAE4" w:rsidR="00F311B4" w:rsidRPr="00F311B4" w:rsidRDefault="00F311B4" w:rsidP="00F311B4">
      <w:pPr>
        <w:pStyle w:val="NoteLevel2"/>
        <w:rPr>
          <w:b/>
        </w:rPr>
      </w:pPr>
      <w:proofErr w:type="gramStart"/>
      <w:r>
        <w:t>feature</w:t>
      </w:r>
      <w:proofErr w:type="gramEnd"/>
      <w:r>
        <w:t xml:space="preserve"> detector cells </w:t>
      </w:r>
    </w:p>
    <w:p w14:paraId="019A076E" w14:textId="1725F5F7" w:rsidR="00F311B4" w:rsidRPr="00F311B4" w:rsidRDefault="00F311B4" w:rsidP="00F311B4">
      <w:pPr>
        <w:pStyle w:val="NoteLevel3"/>
        <w:rPr>
          <w:b/>
        </w:rPr>
      </w:pPr>
      <w:proofErr w:type="gramStart"/>
      <w:r>
        <w:t>cells</w:t>
      </w:r>
      <w:proofErr w:type="gramEnd"/>
      <w:r>
        <w:t xml:space="preserve"> in the visual cortex that are sensitive to specific features of the environment</w:t>
      </w:r>
    </w:p>
    <w:p w14:paraId="48FC6E72" w14:textId="77777777" w:rsidR="00F311B4" w:rsidRDefault="00F311B4" w:rsidP="00F311B4">
      <w:pPr>
        <w:pStyle w:val="NoteLevel1"/>
        <w:rPr>
          <w:b/>
        </w:rPr>
      </w:pPr>
    </w:p>
    <w:p w14:paraId="2659C373" w14:textId="45125B16" w:rsidR="00F311B4" w:rsidRDefault="00F311B4" w:rsidP="00F311B4">
      <w:pPr>
        <w:pStyle w:val="NoteLevel1"/>
        <w:rPr>
          <w:b/>
        </w:rPr>
      </w:pPr>
      <w:r>
        <w:rPr>
          <w:b/>
        </w:rPr>
        <w:t>CONSTRUCTING THE VISUAL WORLD</w:t>
      </w:r>
    </w:p>
    <w:p w14:paraId="5CABC787" w14:textId="5DF58C76" w:rsidR="00F311B4" w:rsidRPr="00F311B4" w:rsidRDefault="00F311B4" w:rsidP="00F311B4">
      <w:pPr>
        <w:pStyle w:val="NoteLevel2"/>
        <w:rPr>
          <w:b/>
        </w:rPr>
      </w:pPr>
      <w:r>
        <w:t xml:space="preserve">Rely on </w:t>
      </w:r>
      <w:r>
        <w:rPr>
          <w:b/>
        </w:rPr>
        <w:t xml:space="preserve">Gestalt Principle </w:t>
      </w:r>
      <w:r>
        <w:t>(continuity, closure, proximity)</w:t>
      </w:r>
    </w:p>
    <w:p w14:paraId="56A39E1C" w14:textId="15BE653D" w:rsidR="00F311B4" w:rsidRPr="00F311B4" w:rsidRDefault="00F311B4" w:rsidP="00F311B4">
      <w:pPr>
        <w:pStyle w:val="NoteLevel2"/>
        <w:rPr>
          <w:b/>
        </w:rPr>
      </w:pPr>
      <w:r>
        <w:rPr>
          <w:u w:val="single"/>
        </w:rPr>
        <w:t>Figure</w:t>
      </w:r>
      <w:r>
        <w:t>: item of interest that stands out from the rest of the environment</w:t>
      </w:r>
    </w:p>
    <w:p w14:paraId="7F0C4BA1" w14:textId="0ADFFAF5" w:rsidR="00F311B4" w:rsidRPr="00F311B4" w:rsidRDefault="00F311B4" w:rsidP="00F311B4">
      <w:pPr>
        <w:pStyle w:val="NoteLevel2"/>
        <w:rPr>
          <w:b/>
        </w:rPr>
      </w:pPr>
      <w:r>
        <w:rPr>
          <w:u w:val="single"/>
        </w:rPr>
        <w:t>Ground</w:t>
      </w:r>
      <w:r>
        <w:t>: background, environment</w:t>
      </w:r>
    </w:p>
    <w:p w14:paraId="2F5FD7A1" w14:textId="6DEC3C68" w:rsidR="00F311B4" w:rsidRDefault="00B923A7" w:rsidP="00F311B4">
      <w:pPr>
        <w:pStyle w:val="NoteLevel1"/>
        <w:rPr>
          <w:b/>
        </w:rPr>
      </w:pPr>
      <w:r>
        <w:rPr>
          <w:b/>
        </w:rPr>
        <w:t>Depth and Distance Perception</w:t>
      </w:r>
    </w:p>
    <w:p w14:paraId="7B5D1137" w14:textId="77777777" w:rsidR="00B923A7" w:rsidRPr="00B923A7" w:rsidRDefault="00B923A7" w:rsidP="00B923A7">
      <w:pPr>
        <w:pStyle w:val="NoteLevel2"/>
      </w:pPr>
      <w:r w:rsidRPr="00B923A7">
        <w:t>Visual system relies on two types of cues to judge where an object is, and how far away from us it is</w:t>
      </w:r>
    </w:p>
    <w:p w14:paraId="7C20BD4A" w14:textId="77777777" w:rsidR="00B923A7" w:rsidRPr="00B923A7" w:rsidRDefault="00B923A7" w:rsidP="00B923A7">
      <w:pPr>
        <w:pStyle w:val="NoteLevel3"/>
      </w:pPr>
      <w:r w:rsidRPr="00B923A7">
        <w:t>Binocular cues – used for objects that are fairly close to us</w:t>
      </w:r>
    </w:p>
    <w:p w14:paraId="0F0AB898" w14:textId="77777777" w:rsidR="00B923A7" w:rsidRPr="00B923A7" w:rsidRDefault="00B923A7" w:rsidP="00B923A7">
      <w:pPr>
        <w:pStyle w:val="NoteLevel3"/>
      </w:pPr>
      <w:r w:rsidRPr="00B923A7">
        <w:t>Monocular cues – used when objects are far away</w:t>
      </w:r>
    </w:p>
    <w:p w14:paraId="301D44FC" w14:textId="5FCF3712" w:rsidR="00B923A7" w:rsidRDefault="00B923A7" w:rsidP="00B923A7">
      <w:pPr>
        <w:pStyle w:val="NoteLevel2"/>
      </w:pPr>
      <w:r>
        <w:rPr>
          <w:b/>
        </w:rPr>
        <w:t>Binocular Cues</w:t>
      </w:r>
    </w:p>
    <w:p w14:paraId="155CED67" w14:textId="77777777" w:rsidR="00B923A7" w:rsidRPr="00B923A7" w:rsidRDefault="00B923A7" w:rsidP="00B923A7">
      <w:pPr>
        <w:pStyle w:val="NoteLevel3"/>
      </w:pPr>
      <w:r w:rsidRPr="00B923A7">
        <w:rPr>
          <w:b/>
          <w:bCs/>
          <w:lang w:val="en-CA"/>
        </w:rPr>
        <w:t>Binocular cues</w:t>
      </w:r>
      <w:r w:rsidRPr="00B923A7">
        <w:rPr>
          <w:lang w:val="en-CA"/>
        </w:rPr>
        <w:t xml:space="preserve"> provide visual cues to depth or distance requiring </w:t>
      </w:r>
      <w:r w:rsidRPr="00B923A7">
        <w:rPr>
          <w:b/>
          <w:bCs/>
          <w:lang w:val="en-CA"/>
        </w:rPr>
        <w:t>two</w:t>
      </w:r>
      <w:r w:rsidRPr="00B923A7">
        <w:rPr>
          <w:lang w:val="en-CA"/>
        </w:rPr>
        <w:t xml:space="preserve"> eyes</w:t>
      </w:r>
    </w:p>
    <w:p w14:paraId="290C49AF" w14:textId="77777777" w:rsidR="00B923A7" w:rsidRPr="00B923A7" w:rsidRDefault="00B923A7" w:rsidP="00B923A7">
      <w:pPr>
        <w:pStyle w:val="NoteLevel4"/>
      </w:pPr>
      <w:r w:rsidRPr="00B923A7">
        <w:rPr>
          <w:b/>
          <w:lang w:val="en-CA"/>
        </w:rPr>
        <w:t>Convergence</w:t>
      </w:r>
      <w:r w:rsidRPr="00B923A7">
        <w:rPr>
          <w:lang w:val="en-CA"/>
        </w:rPr>
        <w:t>: the turning inward of the eyes</w:t>
      </w:r>
      <w:proofErr w:type="gramStart"/>
      <w:r w:rsidRPr="00B923A7">
        <w:rPr>
          <w:lang w:val="en-CA"/>
        </w:rPr>
        <w:t>,   which</w:t>
      </w:r>
      <w:proofErr w:type="gramEnd"/>
      <w:r w:rsidRPr="00B923A7">
        <w:rPr>
          <w:lang w:val="en-CA"/>
        </w:rPr>
        <w:t xml:space="preserve"> occurs when they focus on a nearby object</w:t>
      </w:r>
    </w:p>
    <w:p w14:paraId="57737A11" w14:textId="77777777" w:rsidR="00B923A7" w:rsidRPr="00B923A7" w:rsidRDefault="00B923A7" w:rsidP="00B923A7">
      <w:pPr>
        <w:pStyle w:val="NoteLevel4"/>
      </w:pPr>
      <w:r w:rsidRPr="00B923A7">
        <w:rPr>
          <w:b/>
          <w:lang w:val="en-CA"/>
        </w:rPr>
        <w:t>Retinal disparity</w:t>
      </w:r>
      <w:r w:rsidRPr="00B923A7">
        <w:rPr>
          <w:lang w:val="en-CA"/>
        </w:rPr>
        <w:t>: the slight difference in lateral separation between two objects as seen by the    left eye and the right eye</w:t>
      </w:r>
    </w:p>
    <w:p w14:paraId="2B808FAF" w14:textId="7D9B8360" w:rsidR="00B923A7" w:rsidRPr="00B923A7" w:rsidRDefault="00B923A7" w:rsidP="00B923A7">
      <w:pPr>
        <w:pStyle w:val="NoteLevel2"/>
      </w:pPr>
      <w:r>
        <w:rPr>
          <w:b/>
        </w:rPr>
        <w:t>Monocular Cues</w:t>
      </w:r>
    </w:p>
    <w:p w14:paraId="3A71BC71" w14:textId="77777777" w:rsidR="00B923A7" w:rsidRPr="00B923A7" w:rsidRDefault="00B923A7" w:rsidP="00B923A7">
      <w:pPr>
        <w:pStyle w:val="NoteLevel3"/>
      </w:pPr>
      <w:r w:rsidRPr="00B923A7">
        <w:rPr>
          <w:b/>
          <w:bCs/>
          <w:lang w:val="en-CA"/>
        </w:rPr>
        <w:t xml:space="preserve">Monocular cues </w:t>
      </w:r>
      <w:r w:rsidRPr="00B923A7">
        <w:rPr>
          <w:lang w:val="en-CA"/>
        </w:rPr>
        <w:t>are visual cues to depth or distance that can be used by one eye alone</w:t>
      </w:r>
    </w:p>
    <w:p w14:paraId="38571843" w14:textId="77777777" w:rsidR="00B923A7" w:rsidRPr="00B923A7" w:rsidRDefault="00B923A7" w:rsidP="00B923A7">
      <w:pPr>
        <w:pStyle w:val="NoteLevel4"/>
      </w:pPr>
      <w:r w:rsidRPr="00B923A7">
        <w:rPr>
          <w:bCs/>
          <w:i/>
          <w:iCs/>
          <w:lang w:val="en-CA"/>
        </w:rPr>
        <w:t>Light and shadow, Interposition, Motion parallax, Linear perspective, Relative size, Relative clarity, and Texture gradients</w:t>
      </w:r>
    </w:p>
    <w:p w14:paraId="004A9AAF" w14:textId="77777777" w:rsidR="00B923A7" w:rsidRPr="00B923A7" w:rsidRDefault="00B923A7" w:rsidP="00B923A7">
      <w:pPr>
        <w:pStyle w:val="NoteLevel5"/>
      </w:pPr>
      <w:r w:rsidRPr="00B923A7">
        <w:rPr>
          <w:bCs/>
          <w:lang w:val="en-CA"/>
        </w:rPr>
        <w:t>(See pages 205 – 207 for descriptions and images)</w:t>
      </w:r>
    </w:p>
    <w:p w14:paraId="36BFF80B" w14:textId="244F4E4E" w:rsidR="00B923A7" w:rsidRPr="00B923A7" w:rsidRDefault="00B923A7" w:rsidP="00B923A7">
      <w:pPr>
        <w:pStyle w:val="NoteLevel3"/>
      </w:pPr>
      <w:r w:rsidRPr="00B923A7">
        <w:rPr>
          <w:lang w:val="en-CA"/>
        </w:rPr>
        <w:t>Perception of distance also affected by emotional factors</w:t>
      </w:r>
    </w:p>
    <w:p w14:paraId="02B68BC9" w14:textId="77777777" w:rsidR="00B923A7" w:rsidRDefault="00B923A7" w:rsidP="00F311B4">
      <w:pPr>
        <w:pStyle w:val="NoteLevel1"/>
        <w:rPr>
          <w:b/>
        </w:rPr>
      </w:pPr>
    </w:p>
    <w:p w14:paraId="4DAB36B6" w14:textId="1884FEDF" w:rsidR="00F311B4" w:rsidRDefault="00F311B4" w:rsidP="00F311B4">
      <w:pPr>
        <w:pStyle w:val="NoteLevel1"/>
        <w:rPr>
          <w:b/>
        </w:rPr>
      </w:pPr>
      <w:r>
        <w:rPr>
          <w:b/>
        </w:rPr>
        <w:t>VISUAL CONSTANCIES</w:t>
      </w:r>
    </w:p>
    <w:p w14:paraId="3C5EB650" w14:textId="6D6F156A" w:rsidR="00F311B4" w:rsidRPr="00F311B4" w:rsidRDefault="00F311B4" w:rsidP="00F311B4">
      <w:pPr>
        <w:pStyle w:val="NoteLevel2"/>
        <w:rPr>
          <w:b/>
        </w:rPr>
      </w:pPr>
      <w:r>
        <w:t xml:space="preserve">Another important perceptual skill is </w:t>
      </w:r>
      <w:r>
        <w:rPr>
          <w:u w:val="single"/>
        </w:rPr>
        <w:t>perceptual constancy</w:t>
      </w:r>
    </w:p>
    <w:p w14:paraId="59957759" w14:textId="6CE83154" w:rsidR="00F311B4" w:rsidRPr="000F4DE3" w:rsidRDefault="000F4DE3" w:rsidP="00F311B4">
      <w:pPr>
        <w:pStyle w:val="NoteLevel2"/>
        <w:rPr>
          <w:b/>
        </w:rPr>
      </w:pPr>
      <w:r>
        <w:t xml:space="preserve">The accurate perception of objects as stable or unchanged despite changes in the sensory patterns they produce </w:t>
      </w:r>
    </w:p>
    <w:p w14:paraId="186B7159" w14:textId="4E139B85" w:rsidR="000F4DE3" w:rsidRPr="000F4DE3" w:rsidRDefault="000F4DE3" w:rsidP="00F311B4">
      <w:pPr>
        <w:pStyle w:val="NoteLevel2"/>
        <w:rPr>
          <w:b/>
        </w:rPr>
      </w:pPr>
      <w:r>
        <w:t xml:space="preserve">Best studied are shape, location, size, brightness, and </w:t>
      </w:r>
      <w:proofErr w:type="spellStart"/>
      <w:r>
        <w:t>colour</w:t>
      </w:r>
      <w:proofErr w:type="spellEnd"/>
      <w:r>
        <w:t xml:space="preserve"> </w:t>
      </w:r>
      <w:r w:rsidRPr="00B923A7">
        <w:t>constancies</w:t>
      </w:r>
    </w:p>
    <w:p w14:paraId="61422923" w14:textId="42310C2A" w:rsidR="000F4DE3" w:rsidRPr="000F4DE3" w:rsidRDefault="000F4DE3" w:rsidP="000F4DE3">
      <w:pPr>
        <w:pStyle w:val="NoteLevel1"/>
        <w:rPr>
          <w:b/>
        </w:rPr>
      </w:pPr>
      <w:r>
        <w:rPr>
          <w:b/>
        </w:rPr>
        <w:t xml:space="preserve">Proximal </w:t>
      </w:r>
      <w:proofErr w:type="spellStart"/>
      <w:r>
        <w:rPr>
          <w:b/>
        </w:rPr>
        <w:t>Distall</w:t>
      </w:r>
      <w:proofErr w:type="spellEnd"/>
      <w:r>
        <w:rPr>
          <w:b/>
        </w:rPr>
        <w:t xml:space="preserve"> Illusions</w:t>
      </w:r>
    </w:p>
    <w:p w14:paraId="6EAC8909" w14:textId="77777777" w:rsidR="000F4DE3" w:rsidRPr="000F4DE3" w:rsidRDefault="000F4DE3" w:rsidP="000F4DE3">
      <w:pPr>
        <w:pStyle w:val="NoteLevel1"/>
        <w:rPr>
          <w:b/>
        </w:rPr>
      </w:pPr>
    </w:p>
    <w:p w14:paraId="6C12200B" w14:textId="0E6436EB" w:rsidR="000F4DE3" w:rsidRPr="000F4DE3" w:rsidRDefault="000F4DE3" w:rsidP="000F4DE3">
      <w:pPr>
        <w:pStyle w:val="NoteLevel1"/>
        <w:rPr>
          <w:b/>
        </w:rPr>
      </w:pPr>
      <w:r>
        <w:rPr>
          <w:b/>
        </w:rPr>
        <w:t>HOW WE SEE COLOUR</w:t>
      </w:r>
    </w:p>
    <w:p w14:paraId="359B7EA8" w14:textId="2956D018" w:rsidR="000F4DE3" w:rsidRPr="000F4DE3" w:rsidRDefault="000F4DE3" w:rsidP="000F4DE3">
      <w:pPr>
        <w:pStyle w:val="NoteLevel1"/>
        <w:rPr>
          <w:b/>
        </w:rPr>
      </w:pPr>
      <w:r>
        <w:rPr>
          <w:b/>
        </w:rPr>
        <w:t>Trichromatic Theory</w:t>
      </w:r>
    </w:p>
    <w:p w14:paraId="0279F320" w14:textId="74AFDD17" w:rsidR="000F4DE3" w:rsidRPr="000F4DE3" w:rsidRDefault="000F4DE3" w:rsidP="000F4DE3">
      <w:pPr>
        <w:pStyle w:val="NoteLevel2"/>
        <w:rPr>
          <w:b/>
        </w:rPr>
      </w:pPr>
      <w:r>
        <w:t>Proposes 3 basic types of cones, each sensitive to a certain range of wavelengths (re, blue, green)</w:t>
      </w:r>
    </w:p>
    <w:p w14:paraId="28D0FE13" w14:textId="23D208AD" w:rsidR="000F4DE3" w:rsidRPr="000F4DE3" w:rsidRDefault="000F4DE3" w:rsidP="000F4DE3">
      <w:pPr>
        <w:pStyle w:val="NoteLevel2"/>
        <w:rPr>
          <w:b/>
        </w:rPr>
      </w:pPr>
      <w:r>
        <w:t>Interaction of activity in 3 cones assumed to produce all the different experiences of hue</w:t>
      </w:r>
    </w:p>
    <w:p w14:paraId="5842CE8C" w14:textId="3D109D86" w:rsidR="000F4DE3" w:rsidRPr="000F4DE3" w:rsidRDefault="000F4DE3" w:rsidP="000F4DE3">
      <w:pPr>
        <w:pStyle w:val="NoteLevel3"/>
        <w:rPr>
          <w:b/>
        </w:rPr>
      </w:pPr>
      <w:proofErr w:type="spellStart"/>
      <w:r>
        <w:rPr>
          <w:u w:val="single"/>
        </w:rPr>
        <w:t>Colour</w:t>
      </w:r>
      <w:proofErr w:type="spellEnd"/>
      <w:r>
        <w:rPr>
          <w:u w:val="single"/>
        </w:rPr>
        <w:t xml:space="preserve"> blindness</w:t>
      </w:r>
      <w:r>
        <w:t xml:space="preserve"> – typically a genetic variation causing the absence or dysfunction of one or more of the cones</w:t>
      </w:r>
    </w:p>
    <w:p w14:paraId="4177F38C" w14:textId="24E84A6F" w:rsidR="000F4DE3" w:rsidRPr="0049559A" w:rsidRDefault="000F4DE3" w:rsidP="000F4DE3">
      <w:pPr>
        <w:pStyle w:val="NoteLevel4"/>
        <w:rPr>
          <w:b/>
        </w:rPr>
      </w:pPr>
      <w:r>
        <w:t>Most are “</w:t>
      </w:r>
      <w:proofErr w:type="spellStart"/>
      <w:r>
        <w:t>colour</w:t>
      </w:r>
      <w:proofErr w:type="spellEnd"/>
      <w:r>
        <w:t xml:space="preserve"> deficient” meaning the person is unable to distinguish </w:t>
      </w:r>
      <w:r w:rsidR="0049559A">
        <w:t>red and green</w:t>
      </w:r>
    </w:p>
    <w:p w14:paraId="4322B0E0" w14:textId="3E0C9D5B" w:rsidR="0049559A" w:rsidRPr="0049559A" w:rsidRDefault="0049559A" w:rsidP="0049559A">
      <w:pPr>
        <w:pStyle w:val="NoteLevel5"/>
        <w:rPr>
          <w:b/>
        </w:rPr>
      </w:pPr>
      <w:proofErr w:type="gramStart"/>
      <w:r>
        <w:t>occurs</w:t>
      </w:r>
      <w:proofErr w:type="gramEnd"/>
      <w:r>
        <w:t xml:space="preserve"> in 8% of white males, rare in women</w:t>
      </w:r>
    </w:p>
    <w:p w14:paraId="0101D31D" w14:textId="04FD9124" w:rsidR="0049559A" w:rsidRPr="0049559A" w:rsidRDefault="0049559A" w:rsidP="0049559A">
      <w:pPr>
        <w:pStyle w:val="NoteLevel1"/>
        <w:rPr>
          <w:b/>
        </w:rPr>
      </w:pPr>
      <w:r>
        <w:rPr>
          <w:b/>
        </w:rPr>
        <w:t>Opponent Process Theory</w:t>
      </w:r>
    </w:p>
    <w:p w14:paraId="0EB5D24C" w14:textId="4F6DD952" w:rsidR="0049559A" w:rsidRPr="0049559A" w:rsidRDefault="0049559A" w:rsidP="0049559A">
      <w:pPr>
        <w:pStyle w:val="NoteLevel2"/>
        <w:rPr>
          <w:b/>
        </w:rPr>
      </w:pPr>
      <w:r>
        <w:t xml:space="preserve">Assumes that the visual system treats pairs of </w:t>
      </w:r>
      <w:proofErr w:type="spellStart"/>
      <w:r>
        <w:t>colours</w:t>
      </w:r>
      <w:proofErr w:type="spellEnd"/>
      <w:r>
        <w:t xml:space="preserve"> as opposing or antagonistic</w:t>
      </w:r>
    </w:p>
    <w:p w14:paraId="29CF874D" w14:textId="7C670D5F" w:rsidR="0049559A" w:rsidRPr="0049559A" w:rsidRDefault="0049559A" w:rsidP="0049559A">
      <w:pPr>
        <w:pStyle w:val="NoteLevel2"/>
        <w:rPr>
          <w:b/>
        </w:rPr>
      </w:pPr>
      <w:r>
        <w:t>Occurs in ganglion cells, and neurons in the thalamus and visual cortex</w:t>
      </w:r>
    </w:p>
    <w:p w14:paraId="11AB8702" w14:textId="73C7BB9A" w:rsidR="0049559A" w:rsidRPr="0049559A" w:rsidRDefault="0049559A" w:rsidP="0049559A">
      <w:pPr>
        <w:pStyle w:val="NoteLevel2"/>
        <w:rPr>
          <w:b/>
        </w:rPr>
      </w:pPr>
      <w:r>
        <w:t>3 opponent pairs: red &amp; green, blue &amp; yellow, black &amp; white</w:t>
      </w:r>
    </w:p>
    <w:p w14:paraId="1878F7D1" w14:textId="34F52FE5" w:rsidR="0049559A" w:rsidRPr="0049559A" w:rsidRDefault="0049559A" w:rsidP="0049559A">
      <w:pPr>
        <w:pStyle w:val="NoteLevel3"/>
        <w:rPr>
          <w:b/>
        </w:rPr>
      </w:pPr>
      <w:proofErr w:type="gramStart"/>
      <w:r>
        <w:t>cells</w:t>
      </w:r>
      <w:proofErr w:type="gramEnd"/>
      <w:r>
        <w:t xml:space="preserve"> that are inhibited by one </w:t>
      </w:r>
      <w:proofErr w:type="spellStart"/>
      <w:r>
        <w:t>colour</w:t>
      </w:r>
      <w:proofErr w:type="spellEnd"/>
      <w:r>
        <w:t xml:space="preserve"> produce burst of firing when opponent </w:t>
      </w:r>
      <w:proofErr w:type="spellStart"/>
      <w:r>
        <w:t>colour</w:t>
      </w:r>
      <w:proofErr w:type="spellEnd"/>
      <w:r>
        <w:t xml:space="preserve"> is presented</w:t>
      </w:r>
    </w:p>
    <w:p w14:paraId="5075095E" w14:textId="2188CFF5" w:rsidR="0049559A" w:rsidRPr="0049559A" w:rsidRDefault="0049559A" w:rsidP="0049559A">
      <w:pPr>
        <w:pStyle w:val="NoteLevel2"/>
        <w:rPr>
          <w:b/>
        </w:rPr>
      </w:pPr>
      <w:proofErr w:type="gramStart"/>
      <w:r>
        <w:t>negative</w:t>
      </w:r>
      <w:proofErr w:type="gramEnd"/>
      <w:r>
        <w:t xml:space="preserve"> after image</w:t>
      </w:r>
    </w:p>
    <w:p w14:paraId="3D3B2860" w14:textId="77777777" w:rsidR="0049559A" w:rsidRDefault="0049559A" w:rsidP="0049559A">
      <w:pPr>
        <w:pStyle w:val="NoteLevel1"/>
        <w:rPr>
          <w:b/>
        </w:rPr>
      </w:pPr>
    </w:p>
    <w:p w14:paraId="189E9EC2" w14:textId="7D140996" w:rsidR="0049559A" w:rsidRDefault="0049559A" w:rsidP="0049559A">
      <w:pPr>
        <w:pStyle w:val="NoteLevel1"/>
        <w:rPr>
          <w:b/>
        </w:rPr>
      </w:pPr>
      <w:r>
        <w:rPr>
          <w:b/>
        </w:rPr>
        <w:t>VISUAL ILLUSIONS</w:t>
      </w:r>
    </w:p>
    <w:p w14:paraId="183D2729" w14:textId="4162D964" w:rsidR="0049559A" w:rsidRPr="0049559A" w:rsidRDefault="0049559A" w:rsidP="0049559A">
      <w:pPr>
        <w:pStyle w:val="NoteLevel2"/>
        <w:rPr>
          <w:b/>
        </w:rPr>
      </w:pPr>
      <w:r>
        <w:t>Our systems are sometimes fooled when making sense of the world</w:t>
      </w:r>
    </w:p>
    <w:p w14:paraId="62D285C6" w14:textId="27D19A4E" w:rsidR="0049559A" w:rsidRPr="00B923A7" w:rsidRDefault="0049559A" w:rsidP="0049559A">
      <w:pPr>
        <w:pStyle w:val="NoteLevel2"/>
        <w:rPr>
          <w:b/>
        </w:rPr>
      </w:pPr>
      <w:r>
        <w:t>Perpetual illusions give us information about percept</w:t>
      </w:r>
      <w:r w:rsidR="00B923A7">
        <w:t>ual strategies used by the brain, and how misleading messages are interpreted</w:t>
      </w:r>
    </w:p>
    <w:p w14:paraId="6D01CB55" w14:textId="1FA8F05C" w:rsidR="0049559A" w:rsidRPr="00B923A7" w:rsidRDefault="00B923A7" w:rsidP="00B923A7">
      <w:pPr>
        <w:pStyle w:val="NoteLevel2"/>
        <w:rPr>
          <w:b/>
        </w:rPr>
      </w:pPr>
      <w:r>
        <w:t>Many classical visual illusions</w:t>
      </w:r>
    </w:p>
    <w:p w14:paraId="21A57B7D" w14:textId="77777777" w:rsidR="0049559A" w:rsidRDefault="0049559A" w:rsidP="0049559A">
      <w:pPr>
        <w:pStyle w:val="NoteLevel1"/>
        <w:rPr>
          <w:b/>
        </w:rPr>
      </w:pPr>
    </w:p>
    <w:p w14:paraId="647F20E2" w14:textId="0D1126BC" w:rsidR="0049559A" w:rsidRDefault="0049559A" w:rsidP="0049559A">
      <w:pPr>
        <w:pStyle w:val="NoteLevel1"/>
        <w:rPr>
          <w:b/>
        </w:rPr>
      </w:pPr>
      <w:r>
        <w:rPr>
          <w:b/>
        </w:rPr>
        <w:t xml:space="preserve">HEARING </w:t>
      </w:r>
    </w:p>
    <w:p w14:paraId="7C1D59F6" w14:textId="7288324D" w:rsidR="0049559A" w:rsidRPr="0049559A" w:rsidRDefault="0049559A" w:rsidP="0049559A">
      <w:pPr>
        <w:pStyle w:val="NoteLevel2"/>
        <w:rPr>
          <w:b/>
        </w:rPr>
      </w:pPr>
      <w:r>
        <w:rPr>
          <w:u w:val="single"/>
        </w:rPr>
        <w:t>Audition</w:t>
      </w:r>
      <w:r>
        <w:t xml:space="preserve"> refers to our sense of hearing </w:t>
      </w:r>
    </w:p>
    <w:p w14:paraId="502690A7" w14:textId="6C7AD54C" w:rsidR="0049559A" w:rsidRPr="0049559A" w:rsidRDefault="0049559A" w:rsidP="0049559A">
      <w:pPr>
        <w:pStyle w:val="NoteLevel2"/>
        <w:rPr>
          <w:b/>
        </w:rPr>
      </w:pPr>
      <w:r>
        <w:t>3 physical characteristics of sound waves that alter psychological experience of sound</w:t>
      </w:r>
    </w:p>
    <w:p w14:paraId="49D787A0" w14:textId="54B79BFC" w:rsidR="0049559A" w:rsidRPr="0049559A" w:rsidRDefault="0049559A" w:rsidP="0049559A">
      <w:pPr>
        <w:pStyle w:val="NoteLevel3"/>
        <w:numPr>
          <w:ilvl w:val="0"/>
          <w:numId w:val="0"/>
        </w:numPr>
        <w:ind w:left="1800"/>
        <w:rPr>
          <w:b/>
        </w:rPr>
      </w:pPr>
      <w:r>
        <w:t xml:space="preserve">a) </w:t>
      </w:r>
      <w:r w:rsidRPr="00B923A7">
        <w:rPr>
          <w:u w:val="single"/>
        </w:rPr>
        <w:t>Loudness</w:t>
      </w:r>
      <w:r>
        <w:t>: intensity/amplitude of pressure wave (dB)</w:t>
      </w:r>
    </w:p>
    <w:p w14:paraId="2AD2D07F" w14:textId="77777777" w:rsidR="007F4479" w:rsidRDefault="0049559A" w:rsidP="0049559A">
      <w:pPr>
        <w:pStyle w:val="NoteLevel3"/>
        <w:numPr>
          <w:ilvl w:val="0"/>
          <w:numId w:val="0"/>
        </w:numPr>
        <w:ind w:left="1800"/>
      </w:pPr>
      <w:r>
        <w:t xml:space="preserve">b) </w:t>
      </w:r>
      <w:r w:rsidRPr="00B923A7">
        <w:rPr>
          <w:u w:val="single"/>
        </w:rPr>
        <w:t>Pitch</w:t>
      </w:r>
      <w:r>
        <w:t xml:space="preserve">: </w:t>
      </w:r>
      <w:r w:rsidR="007F4479">
        <w:t xml:space="preserve">frequency </w:t>
      </w:r>
    </w:p>
    <w:p w14:paraId="20AA7EE1" w14:textId="77777777" w:rsidR="007F4479" w:rsidRDefault="007F4479" w:rsidP="007F4479">
      <w:pPr>
        <w:pStyle w:val="NoteLevel3"/>
        <w:numPr>
          <w:ilvl w:val="0"/>
          <w:numId w:val="0"/>
        </w:numPr>
        <w:ind w:left="1800"/>
      </w:pPr>
      <w:r>
        <w:t xml:space="preserve">c) </w:t>
      </w:r>
      <w:r w:rsidRPr="00B923A7">
        <w:rPr>
          <w:u w:val="single"/>
        </w:rPr>
        <w:t>Timbre</w:t>
      </w:r>
      <w:r>
        <w:t>: complexity</w:t>
      </w:r>
    </w:p>
    <w:p w14:paraId="25612D77" w14:textId="77777777" w:rsidR="007F4479" w:rsidRPr="007F4479" w:rsidRDefault="007F4479" w:rsidP="007F4479">
      <w:pPr>
        <w:pStyle w:val="NoteLevel1"/>
      </w:pPr>
      <w:r>
        <w:rPr>
          <w:b/>
        </w:rPr>
        <w:t xml:space="preserve">AN EAR </w:t>
      </w:r>
      <w:proofErr w:type="gramStart"/>
      <w:r>
        <w:rPr>
          <w:b/>
        </w:rPr>
        <w:t>ON  THE</w:t>
      </w:r>
      <w:proofErr w:type="gramEnd"/>
      <w:r>
        <w:rPr>
          <w:b/>
        </w:rPr>
        <w:t xml:space="preserve"> WORLD</w:t>
      </w:r>
    </w:p>
    <w:p w14:paraId="28002DE9" w14:textId="77777777" w:rsidR="007F4479" w:rsidRPr="007F4479" w:rsidRDefault="007F4479" w:rsidP="007F4479">
      <w:pPr>
        <w:pStyle w:val="NoteLevel1"/>
      </w:pPr>
      <w:r>
        <w:rPr>
          <w:b/>
        </w:rPr>
        <w:t>Cochlea</w:t>
      </w:r>
    </w:p>
    <w:p w14:paraId="2C644CF3" w14:textId="77777777" w:rsidR="007F4479" w:rsidRDefault="007F4479" w:rsidP="007F4479">
      <w:pPr>
        <w:pStyle w:val="NoteLevel2"/>
      </w:pPr>
      <w:r>
        <w:t>Snail shaped, fluid filled organ in the inner ear containing the structure where the receptors for hearing are located</w:t>
      </w:r>
    </w:p>
    <w:p w14:paraId="62B1E132" w14:textId="77777777" w:rsidR="007F4479" w:rsidRPr="007F4479" w:rsidRDefault="007F4479" w:rsidP="007F4479">
      <w:pPr>
        <w:pStyle w:val="NoteLevel1"/>
      </w:pPr>
      <w:r>
        <w:rPr>
          <w:b/>
        </w:rPr>
        <w:t xml:space="preserve">Organ of </w:t>
      </w:r>
      <w:proofErr w:type="spellStart"/>
      <w:r>
        <w:rPr>
          <w:b/>
        </w:rPr>
        <w:t>Corti</w:t>
      </w:r>
      <w:proofErr w:type="spellEnd"/>
    </w:p>
    <w:p w14:paraId="1FF3FF0C" w14:textId="2470C04E" w:rsidR="007F4479" w:rsidRPr="00B923A7" w:rsidRDefault="007F4479" w:rsidP="007F4479">
      <w:pPr>
        <w:pStyle w:val="NoteLevel2"/>
      </w:pPr>
      <w:r w:rsidRPr="00B923A7">
        <w:t xml:space="preserve">Structure in the cochlea containing the hair cells (cilia) that are </w:t>
      </w:r>
      <w:r w:rsidR="00B923A7">
        <w:t>aud</w:t>
      </w:r>
      <w:r w:rsidR="00B923A7" w:rsidRPr="00B923A7">
        <w:t>itory receptors</w:t>
      </w:r>
    </w:p>
    <w:p w14:paraId="4F5C7814" w14:textId="24146CDC" w:rsidR="007F4479" w:rsidRPr="00B923A7" w:rsidRDefault="007F4479" w:rsidP="00B923A7">
      <w:pPr>
        <w:pStyle w:val="NoteLevel1"/>
      </w:pPr>
      <w:r>
        <w:rPr>
          <w:b/>
        </w:rPr>
        <w:t>Basilar Membrane</w:t>
      </w:r>
    </w:p>
    <w:p w14:paraId="2F916292" w14:textId="6547F819" w:rsidR="00B923A7" w:rsidRPr="007F4479" w:rsidRDefault="00B923A7" w:rsidP="00B923A7">
      <w:pPr>
        <w:pStyle w:val="NoteLevel2"/>
      </w:pPr>
      <w:r>
        <w:t xml:space="preserve">Rubbery membrane that stretches across the interior </w:t>
      </w:r>
      <w:r w:rsidR="00742517">
        <w:t>o</w:t>
      </w:r>
      <w:r>
        <w:t>f the cochlea in which the hair cells are embedded</w:t>
      </w:r>
    </w:p>
    <w:p w14:paraId="6443E11C" w14:textId="3A46492B" w:rsidR="007F4479" w:rsidRPr="007F4479" w:rsidRDefault="007F4479" w:rsidP="007F4479">
      <w:pPr>
        <w:pStyle w:val="NoteLevel1"/>
      </w:pPr>
      <w:r>
        <w:rPr>
          <w:b/>
        </w:rPr>
        <w:t>Structures of the Ear</w:t>
      </w:r>
    </w:p>
    <w:p w14:paraId="3F55AC16" w14:textId="4CF95AD2" w:rsidR="0049559A" w:rsidRDefault="0049559A" w:rsidP="007F4479">
      <w:pPr>
        <w:pStyle w:val="NoteLevel2"/>
      </w:pPr>
      <w:r>
        <w:t xml:space="preserve"> </w:t>
      </w:r>
      <w:r w:rsidR="007F4479">
        <w:rPr>
          <w:b/>
        </w:rPr>
        <w:t>Eardrum</w:t>
      </w:r>
      <w:r w:rsidR="007F4479">
        <w:t xml:space="preserve"> – oval shaped membrane</w:t>
      </w:r>
    </w:p>
    <w:p w14:paraId="5EC1D446" w14:textId="4EB1810E" w:rsidR="007F4479" w:rsidRDefault="007F4479" w:rsidP="007F4479">
      <w:pPr>
        <w:pStyle w:val="NoteLevel2"/>
      </w:pPr>
      <w:r w:rsidRPr="00B923A7">
        <w:rPr>
          <w:b/>
        </w:rPr>
        <w:t>Hammer, anvil, and stirrup</w:t>
      </w:r>
      <w:r>
        <w:t xml:space="preserve"> – 3 bones intensify force of vibration</w:t>
      </w:r>
    </w:p>
    <w:p w14:paraId="1ABC8E73" w14:textId="3FAF0008" w:rsidR="007F4479" w:rsidRPr="007F4479" w:rsidRDefault="007F4479" w:rsidP="007F4479">
      <w:pPr>
        <w:pStyle w:val="NoteLevel1"/>
      </w:pPr>
      <w:r>
        <w:rPr>
          <w:b/>
        </w:rPr>
        <w:t>Constructing the Auditory World</w:t>
      </w:r>
    </w:p>
    <w:p w14:paraId="0AB0E788" w14:textId="274C2D28" w:rsidR="007F4479" w:rsidRDefault="007F4479" w:rsidP="007F4479">
      <w:pPr>
        <w:pStyle w:val="NoteLevel2"/>
      </w:pPr>
      <w:r>
        <w:t>Patterns of sound also organized to construct meaningful patterns</w:t>
      </w:r>
    </w:p>
    <w:p w14:paraId="4D6142CA" w14:textId="62E4768B" w:rsidR="007F4479" w:rsidRDefault="007F4479" w:rsidP="007F4479">
      <w:pPr>
        <w:pStyle w:val="NoteLevel2"/>
      </w:pPr>
      <w:r>
        <w:t>Gestalt principles can also relate to sound perception</w:t>
      </w:r>
    </w:p>
    <w:p w14:paraId="306D0EFB" w14:textId="3906ED85" w:rsidR="007F4479" w:rsidRDefault="007F4479" w:rsidP="007F4479">
      <w:pPr>
        <w:pStyle w:val="NoteLevel3"/>
      </w:pPr>
      <w:proofErr w:type="spellStart"/>
      <w:r>
        <w:t>Eg</w:t>
      </w:r>
      <w:proofErr w:type="spellEnd"/>
      <w:r>
        <w:t xml:space="preserve">. </w:t>
      </w:r>
      <w:proofErr w:type="spellStart"/>
      <w:r>
        <w:t>Bregman</w:t>
      </w:r>
      <w:proofErr w:type="spellEnd"/>
      <w:r>
        <w:t xml:space="preserve"> and auditory scenes</w:t>
      </w:r>
    </w:p>
    <w:p w14:paraId="40EF57C5" w14:textId="73637CC1" w:rsidR="007F4479" w:rsidRDefault="007F4479" w:rsidP="007F4479">
      <w:pPr>
        <w:pStyle w:val="NoteLevel2"/>
      </w:pPr>
      <w:r w:rsidRPr="00B923A7">
        <w:rPr>
          <w:i/>
        </w:rPr>
        <w:t>Sound localization</w:t>
      </w:r>
      <w:r>
        <w:t xml:space="preserve"> relies on loudness and intensity</w:t>
      </w:r>
    </w:p>
    <w:p w14:paraId="4AB5E223" w14:textId="77777777" w:rsidR="007F4479" w:rsidRDefault="007F4479" w:rsidP="007F4479">
      <w:pPr>
        <w:pStyle w:val="NoteLevel1"/>
      </w:pPr>
    </w:p>
    <w:p w14:paraId="57D72D6B" w14:textId="2515AA06" w:rsidR="007F4479" w:rsidRPr="007F4479" w:rsidRDefault="007F4479" w:rsidP="007F4479">
      <w:pPr>
        <w:pStyle w:val="NoteLevel1"/>
      </w:pPr>
      <w:r>
        <w:rPr>
          <w:b/>
        </w:rPr>
        <w:t>TASTE</w:t>
      </w:r>
    </w:p>
    <w:p w14:paraId="74F639D6" w14:textId="6A33A0F4" w:rsidR="007F4479" w:rsidRPr="007F4479" w:rsidRDefault="007F4479" w:rsidP="009D697C">
      <w:pPr>
        <w:pStyle w:val="NoteLevel2"/>
      </w:pPr>
      <w:r>
        <w:rPr>
          <w:b/>
        </w:rPr>
        <w:t>Papillae</w:t>
      </w:r>
    </w:p>
    <w:p w14:paraId="4B287595" w14:textId="25903119" w:rsidR="007F4479" w:rsidRDefault="007F4479" w:rsidP="009D697C">
      <w:pPr>
        <w:pStyle w:val="NoteLevel3"/>
      </w:pPr>
      <w:r>
        <w:t>Knoblike elevations on tongue</w:t>
      </w:r>
    </w:p>
    <w:p w14:paraId="636E9D2A" w14:textId="34F67120" w:rsidR="007F4479" w:rsidRDefault="007F4479" w:rsidP="009D697C">
      <w:pPr>
        <w:pStyle w:val="NoteLevel3"/>
      </w:pPr>
      <w:r>
        <w:t xml:space="preserve">Contains the </w:t>
      </w:r>
      <w:r>
        <w:rPr>
          <w:u w:val="single"/>
        </w:rPr>
        <w:t>taste buds</w:t>
      </w:r>
      <w:r>
        <w:t xml:space="preserve"> (contains the taste receptor cells)</w:t>
      </w:r>
    </w:p>
    <w:p w14:paraId="1696DF05" w14:textId="2460BAEA" w:rsidR="007F4479" w:rsidRDefault="00A60BA7" w:rsidP="009D697C">
      <w:pPr>
        <w:pStyle w:val="NoteLevel3"/>
      </w:pPr>
      <w:r>
        <w:t>5 main tastes: salty, sour, bitter, sweet, umami</w:t>
      </w:r>
    </w:p>
    <w:p w14:paraId="52D083E5" w14:textId="54E3818B" w:rsidR="00A60BA7" w:rsidRDefault="00A60BA7" w:rsidP="009D697C">
      <w:pPr>
        <w:pStyle w:val="NoteLevel3"/>
      </w:pPr>
      <w:proofErr w:type="gramStart"/>
      <w:r>
        <w:t>genetic</w:t>
      </w:r>
      <w:proofErr w:type="gramEnd"/>
      <w:r>
        <w:t xml:space="preserve"> differences in amount of papillae and sensitivity of taste</w:t>
      </w:r>
    </w:p>
    <w:p w14:paraId="2DEF6ADE" w14:textId="50B4032C" w:rsidR="00A60BA7" w:rsidRDefault="00A60BA7" w:rsidP="009D697C">
      <w:pPr>
        <w:pStyle w:val="NoteLevel2"/>
      </w:pPr>
      <w:proofErr w:type="gramStart"/>
      <w:r>
        <w:t>culture</w:t>
      </w:r>
      <w:proofErr w:type="gramEnd"/>
      <w:r>
        <w:t>, learning and food attractiveness influence preferences</w:t>
      </w:r>
    </w:p>
    <w:p w14:paraId="36ED827F" w14:textId="54EA44A9" w:rsidR="00A60BA7" w:rsidRDefault="00A60BA7" w:rsidP="007F4479">
      <w:pPr>
        <w:pStyle w:val="NoteLevel2"/>
      </w:pPr>
      <w:proofErr w:type="spellStart"/>
      <w:r>
        <w:rPr>
          <w:u w:val="single"/>
        </w:rPr>
        <w:t>Supertastes</w:t>
      </w:r>
      <w:proofErr w:type="spellEnd"/>
      <w:r>
        <w:t>: individuals who have more taste buds and smaller papilla</w:t>
      </w:r>
    </w:p>
    <w:p w14:paraId="22EF645F" w14:textId="02B917E4" w:rsidR="00A60BA7" w:rsidRDefault="00A60BA7" w:rsidP="00A60BA7">
      <w:pPr>
        <w:pStyle w:val="NoteLevel3"/>
      </w:pPr>
      <w:r>
        <w:t>Find some foods unpleasantly bitter</w:t>
      </w:r>
    </w:p>
    <w:p w14:paraId="26B82D93" w14:textId="77777777" w:rsidR="00A60BA7" w:rsidRDefault="00A60BA7" w:rsidP="00A60BA7">
      <w:pPr>
        <w:pStyle w:val="NoteLevel1"/>
      </w:pPr>
    </w:p>
    <w:p w14:paraId="11D6397F" w14:textId="3B1C8AF7" w:rsidR="00A60BA7" w:rsidRPr="00A60BA7" w:rsidRDefault="00A60BA7" w:rsidP="00A60BA7">
      <w:pPr>
        <w:pStyle w:val="NoteLevel1"/>
      </w:pPr>
      <w:r>
        <w:rPr>
          <w:b/>
        </w:rPr>
        <w:t>SMELL (Olfaction)</w:t>
      </w:r>
    </w:p>
    <w:p w14:paraId="626866AF" w14:textId="20293AD4" w:rsidR="00A60BA7" w:rsidRDefault="00A60BA7" w:rsidP="00A60BA7">
      <w:pPr>
        <w:pStyle w:val="NoteLevel2"/>
      </w:pPr>
      <w:r>
        <w:t>Receptors in each nasal cavity respond to chemical molecules (vol</w:t>
      </w:r>
      <w:r w:rsidR="002A6410">
        <w:t>atiles) in the air</w:t>
      </w:r>
    </w:p>
    <w:p w14:paraId="6A3F799C" w14:textId="1ADD539D" w:rsidR="002A6410" w:rsidRDefault="002A6410" w:rsidP="002A6410">
      <w:pPr>
        <w:pStyle w:val="NoteLevel3"/>
      </w:pPr>
      <w:r>
        <w:t>Trigger reactions in olfactory bulb and higher brain regions</w:t>
      </w:r>
    </w:p>
    <w:p w14:paraId="4F6CC563" w14:textId="0E0FD53C" w:rsidR="002A6410" w:rsidRDefault="002A6410" w:rsidP="002A6410">
      <w:pPr>
        <w:pStyle w:val="NoteLevel3"/>
      </w:pPr>
      <w:r>
        <w:t>Detect around 10000 smells</w:t>
      </w:r>
    </w:p>
    <w:p w14:paraId="647C427E" w14:textId="56E042D8" w:rsidR="002A6410" w:rsidRDefault="002A6410" w:rsidP="002A6410">
      <w:pPr>
        <w:pStyle w:val="NoteLevel2"/>
      </w:pPr>
      <w:r>
        <w:t xml:space="preserve">Smell important in detecting danger (smoke, food, spoilage, gas leak, </w:t>
      </w:r>
      <w:proofErr w:type="spellStart"/>
      <w:r>
        <w:t>etc</w:t>
      </w:r>
      <w:proofErr w:type="spellEnd"/>
      <w:r>
        <w:t>)</w:t>
      </w:r>
    </w:p>
    <w:p w14:paraId="099C93D7" w14:textId="6C0CCE42" w:rsidR="002A6410" w:rsidRDefault="002A6410" w:rsidP="002A6410">
      <w:pPr>
        <w:pStyle w:val="NoteLevel3"/>
      </w:pPr>
      <w:r>
        <w:t>Sense of smell sometimes test through infection, disease, injury, or smoking</w:t>
      </w:r>
    </w:p>
    <w:p w14:paraId="21F917A5" w14:textId="3B4276C4" w:rsidR="002A6410" w:rsidRDefault="002A6410" w:rsidP="002A6410">
      <w:pPr>
        <w:pStyle w:val="NoteLevel2"/>
      </w:pPr>
      <w:r>
        <w:t xml:space="preserve">Psychological effects of smell include evoking memories and emotions, but may also include evoking </w:t>
      </w:r>
      <w:proofErr w:type="spellStart"/>
      <w:r>
        <w:t>behaviours</w:t>
      </w:r>
      <w:proofErr w:type="spellEnd"/>
    </w:p>
    <w:p w14:paraId="4B4899D6" w14:textId="77777777" w:rsidR="002A6410" w:rsidRDefault="002A6410" w:rsidP="002A6410">
      <w:pPr>
        <w:pStyle w:val="NoteLevel1"/>
      </w:pPr>
    </w:p>
    <w:p w14:paraId="7FD316BD" w14:textId="39B01C19" w:rsidR="002A6410" w:rsidRPr="002A6410" w:rsidRDefault="002A6410" w:rsidP="002A6410">
      <w:pPr>
        <w:pStyle w:val="NoteLevel1"/>
      </w:pPr>
      <w:r>
        <w:rPr>
          <w:b/>
        </w:rPr>
        <w:t>SKIN SENSATIONS</w:t>
      </w:r>
    </w:p>
    <w:p w14:paraId="601C532F" w14:textId="1AD901FC" w:rsidR="002A6410" w:rsidRPr="009D697C" w:rsidRDefault="002A6410" w:rsidP="002A6410">
      <w:pPr>
        <w:pStyle w:val="NoteLevel1"/>
        <w:rPr>
          <w:b/>
        </w:rPr>
      </w:pPr>
      <w:r w:rsidRPr="009D697C">
        <w:rPr>
          <w:b/>
        </w:rPr>
        <w:t>Basic Skin Sensations</w:t>
      </w:r>
    </w:p>
    <w:p w14:paraId="3432C5BF" w14:textId="2D4844FE" w:rsidR="002A6410" w:rsidRDefault="002A6410" w:rsidP="002A6410">
      <w:pPr>
        <w:pStyle w:val="NoteLevel2"/>
      </w:pPr>
      <w:r>
        <w:t xml:space="preserve">Touch (pressure), warm, cold, plain </w:t>
      </w:r>
    </w:p>
    <w:p w14:paraId="59C67375" w14:textId="37DCEFFA" w:rsidR="002A6410" w:rsidRDefault="002A6410" w:rsidP="002A6410">
      <w:pPr>
        <w:pStyle w:val="NoteLevel2"/>
      </w:pPr>
      <w:r>
        <w:t>Certain spots on skin especially sensitive to 4 basic sensations</w:t>
      </w:r>
    </w:p>
    <w:p w14:paraId="0DF62B04" w14:textId="3BE4D6D6" w:rsidR="002A6410" w:rsidRPr="009D697C" w:rsidRDefault="002A6410" w:rsidP="009D697C">
      <w:pPr>
        <w:pStyle w:val="NoteLevel1"/>
        <w:rPr>
          <w:b/>
        </w:rPr>
      </w:pPr>
      <w:r w:rsidRPr="009D697C">
        <w:rPr>
          <w:b/>
        </w:rPr>
        <w:t>Pain differs from other skin senses</w:t>
      </w:r>
    </w:p>
    <w:p w14:paraId="31EF1426" w14:textId="5ED93027" w:rsidR="002A6410" w:rsidRDefault="002A6410" w:rsidP="009D697C">
      <w:pPr>
        <w:pStyle w:val="NoteLevel2"/>
      </w:pPr>
      <w:r>
        <w:t xml:space="preserve">When </w:t>
      </w:r>
      <w:proofErr w:type="gramStart"/>
      <w:r>
        <w:t>stimulus producing</w:t>
      </w:r>
      <w:proofErr w:type="gramEnd"/>
      <w:r>
        <w:t xml:space="preserve"> pain is removed, the</w:t>
      </w:r>
      <w:r w:rsidR="002C7261">
        <w:t xml:space="preserve"> </w:t>
      </w:r>
      <w:r>
        <w:t>sensation</w:t>
      </w:r>
      <w:r w:rsidR="002C7261">
        <w:t xml:space="preserve"> may continue (ex. Chronic pain)</w:t>
      </w:r>
    </w:p>
    <w:p w14:paraId="47D20366" w14:textId="593A4CE3" w:rsidR="002C7261" w:rsidRPr="002C7261" w:rsidRDefault="002C7261" w:rsidP="002C7261">
      <w:pPr>
        <w:pStyle w:val="NoteLevel1"/>
      </w:pPr>
      <w:r>
        <w:rPr>
          <w:b/>
        </w:rPr>
        <w:t>Theories of Pain</w:t>
      </w:r>
    </w:p>
    <w:p w14:paraId="4D1928AD" w14:textId="21313CC7" w:rsidR="002C7261" w:rsidRPr="002C7261" w:rsidRDefault="002C7261" w:rsidP="002C7261">
      <w:pPr>
        <w:pStyle w:val="NoteLevel2"/>
        <w:rPr>
          <w:b/>
        </w:rPr>
      </w:pPr>
      <w:r w:rsidRPr="002C7261">
        <w:rPr>
          <w:b/>
        </w:rPr>
        <w:t>Gate</w:t>
      </w:r>
      <w:r>
        <w:rPr>
          <w:b/>
        </w:rPr>
        <w:t>-</w:t>
      </w:r>
      <w:r w:rsidRPr="002C7261">
        <w:rPr>
          <w:b/>
        </w:rPr>
        <w:t>control theory of pain</w:t>
      </w:r>
    </w:p>
    <w:p w14:paraId="78F56326" w14:textId="1F270E0A" w:rsidR="002C7261" w:rsidRPr="002C7261" w:rsidRDefault="002C7261" w:rsidP="002C7261">
      <w:pPr>
        <w:pStyle w:val="NoteLevel3"/>
        <w:rPr>
          <w:b/>
        </w:rPr>
      </w:pPr>
      <w:r>
        <w:t>The experience of pain depends on whether pain impulses get past the neurological “gate” in the spinal cord and reach the brain</w:t>
      </w:r>
    </w:p>
    <w:p w14:paraId="63FA94B0" w14:textId="39C3C0EF" w:rsidR="002C7261" w:rsidRDefault="002C7261" w:rsidP="002C7261">
      <w:pPr>
        <w:pStyle w:val="NoteLevel2"/>
        <w:rPr>
          <w:b/>
        </w:rPr>
      </w:pPr>
      <w:proofErr w:type="spellStart"/>
      <w:r>
        <w:rPr>
          <w:b/>
        </w:rPr>
        <w:t>Neuromatrix</w:t>
      </w:r>
      <w:proofErr w:type="spellEnd"/>
      <w:r>
        <w:rPr>
          <w:b/>
        </w:rPr>
        <w:t xml:space="preserve"> theory of pain</w:t>
      </w:r>
    </w:p>
    <w:p w14:paraId="32E8A47D" w14:textId="2155E2F9" w:rsidR="002C7261" w:rsidRPr="002C7261" w:rsidRDefault="002C7261" w:rsidP="002C7261">
      <w:pPr>
        <w:pStyle w:val="NoteLevel3"/>
        <w:rPr>
          <w:b/>
        </w:rPr>
      </w:pPr>
      <w:r>
        <w:t>Matrix or neurons in the brain is capable of generating pain (and other sensations) in the absence of signal from sensory member</w:t>
      </w:r>
    </w:p>
    <w:p w14:paraId="51BB8122" w14:textId="1F579A7C" w:rsidR="002C7261" w:rsidRDefault="002C7261" w:rsidP="002C7261">
      <w:pPr>
        <w:pStyle w:val="NoteLevel1"/>
        <w:rPr>
          <w:b/>
        </w:rPr>
      </w:pPr>
      <w:r>
        <w:rPr>
          <w:b/>
        </w:rPr>
        <w:t>Environment Within</w:t>
      </w:r>
    </w:p>
    <w:p w14:paraId="76F13A54" w14:textId="4A4025FD" w:rsidR="002C7261" w:rsidRDefault="002C7261" w:rsidP="002C7261">
      <w:pPr>
        <w:pStyle w:val="NoteLevel1"/>
        <w:rPr>
          <w:b/>
        </w:rPr>
      </w:pPr>
      <w:r>
        <w:rPr>
          <w:b/>
        </w:rPr>
        <w:t>Kinesthesis</w:t>
      </w:r>
    </w:p>
    <w:p w14:paraId="2B0FA7C7" w14:textId="35FA0965" w:rsidR="002C7261" w:rsidRPr="002C7261" w:rsidRDefault="002C7261" w:rsidP="002C7261">
      <w:pPr>
        <w:pStyle w:val="NoteLevel2"/>
        <w:rPr>
          <w:b/>
        </w:rPr>
      </w:pPr>
      <w:r>
        <w:t>Sense of body position and movement of body parts (also called kinesthesia)</w:t>
      </w:r>
    </w:p>
    <w:p w14:paraId="35B68431" w14:textId="48B03DDC" w:rsidR="002C7261" w:rsidRDefault="002C7261" w:rsidP="002C7261">
      <w:pPr>
        <w:pStyle w:val="NoteLevel1"/>
        <w:rPr>
          <w:b/>
        </w:rPr>
      </w:pPr>
      <w:proofErr w:type="spellStart"/>
      <w:r>
        <w:rPr>
          <w:b/>
        </w:rPr>
        <w:t>Equillibrium</w:t>
      </w:r>
      <w:proofErr w:type="spellEnd"/>
    </w:p>
    <w:p w14:paraId="54472701" w14:textId="050017B9" w:rsidR="002C7261" w:rsidRPr="002C7261" w:rsidRDefault="002C7261" w:rsidP="002C7261">
      <w:pPr>
        <w:pStyle w:val="NoteLevel2"/>
        <w:rPr>
          <w:b/>
        </w:rPr>
      </w:pPr>
      <w:r>
        <w:t>Sense of balance</w:t>
      </w:r>
    </w:p>
    <w:p w14:paraId="356D1967" w14:textId="5AEAC885" w:rsidR="002C7261" w:rsidRPr="009D697C" w:rsidRDefault="002C7261" w:rsidP="009D697C">
      <w:pPr>
        <w:pStyle w:val="NoteLevel2"/>
        <w:rPr>
          <w:b/>
        </w:rPr>
      </w:pPr>
      <w:r>
        <w:t xml:space="preserve">Influenced </w:t>
      </w:r>
      <w:r w:rsidRPr="009D697C">
        <w:rPr>
          <w:i/>
        </w:rPr>
        <w:t>semicircular canals</w:t>
      </w:r>
      <w:r w:rsidR="009D697C">
        <w:t>: sense organs in the inner ear the contribute to equilibrium by responding to rotation of the head</w:t>
      </w:r>
    </w:p>
    <w:p w14:paraId="357459EA" w14:textId="59134B09" w:rsidR="002C7261" w:rsidRDefault="002C7261" w:rsidP="002C7261">
      <w:pPr>
        <w:pStyle w:val="NoteLevel1"/>
        <w:rPr>
          <w:b/>
        </w:rPr>
      </w:pPr>
      <w:r>
        <w:rPr>
          <w:b/>
        </w:rPr>
        <w:t>Perceptual Powers</w:t>
      </w:r>
    </w:p>
    <w:p w14:paraId="4BAA2326" w14:textId="45FD856F" w:rsidR="002C7261" w:rsidRPr="009D697C" w:rsidRDefault="002C7261" w:rsidP="002C7261">
      <w:pPr>
        <w:pStyle w:val="NoteLevel2"/>
        <w:rPr>
          <w:b/>
        </w:rPr>
      </w:pPr>
      <w:r>
        <w:t>Is perceptual hard-wired or influence by learning</w:t>
      </w:r>
      <w:r w:rsidR="009D697C">
        <w:t>?</w:t>
      </w:r>
    </w:p>
    <w:p w14:paraId="7C1B7FAA" w14:textId="29F4C3B9" w:rsidR="009D697C" w:rsidRPr="002C7261" w:rsidRDefault="009D697C" w:rsidP="002C7261">
      <w:pPr>
        <w:pStyle w:val="NoteLevel2"/>
        <w:rPr>
          <w:b/>
        </w:rPr>
      </w:pPr>
      <w:r>
        <w:t>Inborn abilities</w:t>
      </w:r>
    </w:p>
    <w:p w14:paraId="6B652100" w14:textId="77777777" w:rsidR="009D697C" w:rsidRPr="009D697C" w:rsidRDefault="00A061A4" w:rsidP="009D697C">
      <w:pPr>
        <w:pStyle w:val="NoteLevel3"/>
      </w:pPr>
      <w:r w:rsidRPr="009D697C">
        <w:rPr>
          <w:lang w:val="en-CA"/>
        </w:rPr>
        <w:t xml:space="preserve">Infants born with basic sensory abilities which rapidly develop </w:t>
      </w:r>
    </w:p>
    <w:p w14:paraId="5BEAF8EE" w14:textId="77777777" w:rsidR="009D697C" w:rsidRPr="009D697C" w:rsidRDefault="00A061A4" w:rsidP="009D697C">
      <w:pPr>
        <w:pStyle w:val="NoteLevel3"/>
      </w:pPr>
      <w:r w:rsidRPr="009D697C">
        <w:rPr>
          <w:lang w:val="en-CA"/>
        </w:rPr>
        <w:t>Depth perception &amp; visual cliff experiments</w:t>
      </w:r>
    </w:p>
    <w:p w14:paraId="6F9AD0AC" w14:textId="463ED8D3" w:rsidR="002C7261" w:rsidRPr="002C7261" w:rsidRDefault="009D697C" w:rsidP="009D697C">
      <w:pPr>
        <w:pStyle w:val="NoteLevel2"/>
        <w:rPr>
          <w:b/>
        </w:rPr>
      </w:pPr>
      <w:r>
        <w:rPr>
          <w:b/>
        </w:rPr>
        <w:t>Critical periods</w:t>
      </w:r>
    </w:p>
    <w:p w14:paraId="4BE078F2" w14:textId="77777777" w:rsidR="009D697C" w:rsidRPr="009D697C" w:rsidRDefault="00A061A4" w:rsidP="009D697C">
      <w:pPr>
        <w:pStyle w:val="NoteLevel3"/>
      </w:pPr>
      <w:r w:rsidRPr="009D697C">
        <w:rPr>
          <w:lang w:val="en-CA"/>
        </w:rPr>
        <w:t>Crucial windows of time during which a person must have certain experiences or perception will be impaired</w:t>
      </w:r>
    </w:p>
    <w:p w14:paraId="7D8CBAB2" w14:textId="77777777" w:rsidR="009D697C" w:rsidRPr="009D697C" w:rsidRDefault="00A061A4" w:rsidP="009D697C">
      <w:pPr>
        <w:pStyle w:val="NoteLevel3"/>
      </w:pPr>
      <w:r w:rsidRPr="009D697C">
        <w:rPr>
          <w:lang w:val="en-CA"/>
        </w:rPr>
        <w:t>Classic studies with kittens in controlled environments (visual perception)</w:t>
      </w:r>
    </w:p>
    <w:p w14:paraId="315A85A2" w14:textId="66EC8D61" w:rsidR="002C7261" w:rsidRPr="002C7261" w:rsidRDefault="009D697C" w:rsidP="009D697C">
      <w:pPr>
        <w:pStyle w:val="NoteLevel1"/>
        <w:rPr>
          <w:b/>
        </w:rPr>
      </w:pPr>
      <w:r>
        <w:rPr>
          <w:b/>
        </w:rPr>
        <w:t>Psychological and Cultural Influences</w:t>
      </w:r>
    </w:p>
    <w:p w14:paraId="65CFF907" w14:textId="77777777" w:rsidR="009D697C" w:rsidRPr="009D697C" w:rsidRDefault="00A061A4" w:rsidP="009D697C">
      <w:pPr>
        <w:pStyle w:val="NoteLevel2"/>
      </w:pPr>
      <w:r w:rsidRPr="009D697C">
        <w:rPr>
          <w:lang w:val="en-CA"/>
        </w:rPr>
        <w:t>Perception is also influenced by:</w:t>
      </w:r>
    </w:p>
    <w:p w14:paraId="76916AE4" w14:textId="77777777" w:rsidR="009D697C" w:rsidRPr="009D697C" w:rsidRDefault="00A061A4" w:rsidP="009D697C">
      <w:pPr>
        <w:pStyle w:val="NoteLevel3"/>
        <w:numPr>
          <w:ilvl w:val="2"/>
          <w:numId w:val="10"/>
        </w:numPr>
      </w:pPr>
      <w:r w:rsidRPr="009D697C">
        <w:rPr>
          <w:lang w:val="en-CA"/>
        </w:rPr>
        <w:t>Needs: more likely to perceive something when we need or have an interest in it</w:t>
      </w:r>
    </w:p>
    <w:p w14:paraId="43BE9581" w14:textId="77777777" w:rsidR="009D697C" w:rsidRPr="009D697C" w:rsidRDefault="00A061A4" w:rsidP="009D697C">
      <w:pPr>
        <w:pStyle w:val="NoteLevel3"/>
        <w:numPr>
          <w:ilvl w:val="2"/>
          <w:numId w:val="10"/>
        </w:numPr>
      </w:pPr>
      <w:r w:rsidRPr="009D697C">
        <w:rPr>
          <w:lang w:val="en-CA"/>
        </w:rPr>
        <w:t>Beliefs: what we believe can affect what we perceive</w:t>
      </w:r>
    </w:p>
    <w:p w14:paraId="017A4644" w14:textId="77777777" w:rsidR="009D697C" w:rsidRPr="009D697C" w:rsidRDefault="00A061A4" w:rsidP="009D697C">
      <w:pPr>
        <w:pStyle w:val="NoteLevel3"/>
        <w:numPr>
          <w:ilvl w:val="2"/>
          <w:numId w:val="10"/>
        </w:numPr>
      </w:pPr>
      <w:r w:rsidRPr="009D697C">
        <w:rPr>
          <w:lang w:val="en-CA"/>
        </w:rPr>
        <w:t>Emotions: can influence interpretations of sensory information (especially pain &amp; fear)</w:t>
      </w:r>
    </w:p>
    <w:p w14:paraId="4AE64E5B" w14:textId="77777777" w:rsidR="009D697C" w:rsidRPr="009D697C" w:rsidRDefault="00A061A4" w:rsidP="009D697C">
      <w:pPr>
        <w:pStyle w:val="NoteLevel3"/>
        <w:numPr>
          <w:ilvl w:val="2"/>
          <w:numId w:val="10"/>
        </w:numPr>
      </w:pPr>
      <w:r w:rsidRPr="009D697C">
        <w:rPr>
          <w:lang w:val="en-CA"/>
        </w:rPr>
        <w:t xml:space="preserve">Expectations: previous experiences influence what we perceive (e.g., </w:t>
      </w:r>
      <w:r w:rsidRPr="009D697C">
        <w:rPr>
          <w:i/>
          <w:iCs/>
          <w:lang w:val="en-CA"/>
        </w:rPr>
        <w:t>perceptual set</w:t>
      </w:r>
      <w:r w:rsidRPr="009D697C">
        <w:rPr>
          <w:lang w:val="en-CA"/>
        </w:rPr>
        <w:t>)</w:t>
      </w:r>
    </w:p>
    <w:p w14:paraId="78C55331" w14:textId="5131F657" w:rsidR="002C7261" w:rsidRPr="009D697C" w:rsidRDefault="009D697C" w:rsidP="009D697C">
      <w:pPr>
        <w:pStyle w:val="NoteLevel1"/>
        <w:numPr>
          <w:ilvl w:val="0"/>
          <w:numId w:val="0"/>
        </w:numPr>
        <w:rPr>
          <w:b/>
        </w:rPr>
      </w:pPr>
      <w:r w:rsidRPr="009D697C">
        <w:rPr>
          <w:b/>
          <w:bCs/>
        </w:rPr>
        <w:t>Culture and Perception</w:t>
      </w:r>
    </w:p>
    <w:p w14:paraId="6A0EE67E" w14:textId="77777777" w:rsidR="009D697C" w:rsidRPr="009D697C" w:rsidRDefault="00A061A4" w:rsidP="009D697C">
      <w:pPr>
        <w:pStyle w:val="NoteLevel2"/>
      </w:pPr>
      <w:r w:rsidRPr="009D697C">
        <w:t>Different cultures provide different environments and levels of practice</w:t>
      </w:r>
    </w:p>
    <w:p w14:paraId="58AD627D" w14:textId="77777777" w:rsidR="009D697C" w:rsidRPr="009D697C" w:rsidRDefault="00A061A4" w:rsidP="009D697C">
      <w:pPr>
        <w:pStyle w:val="NoteLevel2"/>
      </w:pPr>
      <w:r w:rsidRPr="009D697C">
        <w:t>Muller-</w:t>
      </w:r>
      <w:proofErr w:type="spellStart"/>
      <w:r w:rsidRPr="009D697C">
        <w:t>Lyer</w:t>
      </w:r>
      <w:proofErr w:type="spellEnd"/>
      <w:r w:rsidRPr="009D697C">
        <w:t xml:space="preserve"> illusion not effective in “less-carpentered” cultures</w:t>
      </w:r>
    </w:p>
    <w:p w14:paraId="0EA832C6" w14:textId="77777777" w:rsidR="009D697C" w:rsidRPr="009D697C" w:rsidRDefault="00A061A4" w:rsidP="009D697C">
      <w:pPr>
        <w:pStyle w:val="NoteLevel2"/>
      </w:pPr>
      <w:r w:rsidRPr="009D697C">
        <w:t>Western cultures focus more on figure than ground; East Asian cultures focus more on context</w:t>
      </w:r>
    </w:p>
    <w:p w14:paraId="1A08FBDC" w14:textId="77777777" w:rsidR="009D697C" w:rsidRDefault="009D697C" w:rsidP="009D697C">
      <w:pPr>
        <w:pStyle w:val="NoteLevel1"/>
        <w:rPr>
          <w:b/>
        </w:rPr>
      </w:pPr>
      <w:r>
        <w:rPr>
          <w:b/>
        </w:rPr>
        <w:t>Puzzles of Perception</w:t>
      </w:r>
    </w:p>
    <w:p w14:paraId="64965111" w14:textId="77777777" w:rsidR="009D697C" w:rsidRPr="009D697C" w:rsidRDefault="00A061A4" w:rsidP="009D697C">
      <w:pPr>
        <w:pStyle w:val="NoteLevel1"/>
      </w:pPr>
      <w:r w:rsidRPr="009D697C">
        <w:rPr>
          <w:lang w:val="en-CA"/>
        </w:rPr>
        <w:t xml:space="preserve">Perceiving without awareness </w:t>
      </w:r>
      <w:r w:rsidRPr="009D697C">
        <w:rPr>
          <w:bCs/>
          <w:lang w:val="en-CA"/>
        </w:rPr>
        <w:t>(</w:t>
      </w:r>
      <w:r w:rsidRPr="009D697C">
        <w:rPr>
          <w:bCs/>
          <w:i/>
          <w:iCs/>
          <w:lang w:val="en-CA"/>
        </w:rPr>
        <w:t>subliminal perception</w:t>
      </w:r>
      <w:r w:rsidRPr="009D697C">
        <w:rPr>
          <w:bCs/>
          <w:lang w:val="en-CA"/>
        </w:rPr>
        <w:t>)</w:t>
      </w:r>
    </w:p>
    <w:p w14:paraId="75B0EA2A" w14:textId="77777777" w:rsidR="009D697C" w:rsidRPr="009D697C" w:rsidRDefault="00A061A4" w:rsidP="009D697C">
      <w:pPr>
        <w:pStyle w:val="NoteLevel2"/>
      </w:pPr>
      <w:r w:rsidRPr="009D697C">
        <w:rPr>
          <w:lang w:val="en-CA"/>
        </w:rPr>
        <w:t>Visual stimuli can affect behaviour even when you are unaware that you saw it (</w:t>
      </w:r>
      <w:r w:rsidRPr="009D697C">
        <w:rPr>
          <w:bCs/>
          <w:i/>
          <w:iCs/>
          <w:lang w:val="en-CA"/>
        </w:rPr>
        <w:t>priming</w:t>
      </w:r>
      <w:r w:rsidRPr="009D697C">
        <w:rPr>
          <w:lang w:val="en-CA"/>
        </w:rPr>
        <w:t>)</w:t>
      </w:r>
    </w:p>
    <w:p w14:paraId="1F144A2A" w14:textId="77777777" w:rsidR="009D697C" w:rsidRPr="009D697C" w:rsidRDefault="00A061A4" w:rsidP="009D697C">
      <w:pPr>
        <w:pStyle w:val="NoteLevel2"/>
      </w:pPr>
      <w:proofErr w:type="spellStart"/>
      <w:r w:rsidRPr="009D697C">
        <w:rPr>
          <w:lang w:val="en-CA"/>
        </w:rPr>
        <w:t>Nonconscious</w:t>
      </w:r>
      <w:proofErr w:type="spellEnd"/>
      <w:r w:rsidRPr="009D697C">
        <w:rPr>
          <w:lang w:val="en-CA"/>
        </w:rPr>
        <w:t xml:space="preserve"> processes influence perception, memory, thinking, decision-making</w:t>
      </w:r>
    </w:p>
    <w:p w14:paraId="686DFF4D" w14:textId="77777777" w:rsidR="009D697C" w:rsidRPr="009D697C" w:rsidRDefault="00A061A4" w:rsidP="009D697C">
      <w:pPr>
        <w:pStyle w:val="NoteLevel2"/>
      </w:pPr>
      <w:r w:rsidRPr="009D697C">
        <w:rPr>
          <w:lang w:val="en-CA"/>
        </w:rPr>
        <w:t xml:space="preserve">Subliminal </w:t>
      </w:r>
      <w:r w:rsidRPr="009D697C">
        <w:rPr>
          <w:bCs/>
          <w:i/>
          <w:iCs/>
          <w:lang w:val="en-CA"/>
        </w:rPr>
        <w:t>persuasion</w:t>
      </w:r>
      <w:r w:rsidRPr="009D697C">
        <w:rPr>
          <w:lang w:val="en-CA"/>
        </w:rPr>
        <w:t xml:space="preserve"> attempts (e.g., theatre study) often don’t consider person’s motivation (placebo effects)</w:t>
      </w:r>
    </w:p>
    <w:p w14:paraId="32C6DCC0" w14:textId="77777777" w:rsidR="009D697C" w:rsidRPr="009D697C" w:rsidRDefault="00A061A4" w:rsidP="009D697C">
      <w:pPr>
        <w:pStyle w:val="NoteLevel1"/>
      </w:pPr>
      <w:r w:rsidRPr="009D697C">
        <w:rPr>
          <w:b/>
          <w:bCs/>
          <w:lang w:val="en-CA"/>
        </w:rPr>
        <w:t>Extrasensory</w:t>
      </w:r>
      <w:r w:rsidRPr="009D697C">
        <w:rPr>
          <w:b/>
          <w:bCs/>
          <w:i/>
          <w:iCs/>
          <w:lang w:val="en-CA"/>
        </w:rPr>
        <w:t xml:space="preserve"> </w:t>
      </w:r>
      <w:r w:rsidRPr="009D697C">
        <w:rPr>
          <w:b/>
          <w:bCs/>
          <w:lang w:val="en-CA"/>
        </w:rPr>
        <w:t>perception</w:t>
      </w:r>
      <w:r w:rsidRPr="009D697C">
        <w:rPr>
          <w:b/>
          <w:bCs/>
          <w:i/>
          <w:iCs/>
          <w:lang w:val="en-CA"/>
        </w:rPr>
        <w:t xml:space="preserve"> </w:t>
      </w:r>
      <w:r w:rsidRPr="009D697C">
        <w:rPr>
          <w:b/>
          <w:bCs/>
          <w:lang w:val="en-CA"/>
        </w:rPr>
        <w:t>(ESP)</w:t>
      </w:r>
    </w:p>
    <w:p w14:paraId="120F8094" w14:textId="77777777" w:rsidR="009D697C" w:rsidRPr="009D697C" w:rsidRDefault="00A061A4" w:rsidP="009D697C">
      <w:pPr>
        <w:pStyle w:val="NoteLevel2"/>
      </w:pPr>
      <w:r w:rsidRPr="009D697C">
        <w:rPr>
          <w:lang w:val="en-CA"/>
        </w:rPr>
        <w:t>Claims that some can send &amp; receive messages about the world without relying on the usual sensory channels (limited empirical support)</w:t>
      </w:r>
    </w:p>
    <w:p w14:paraId="77C46489" w14:textId="77777777" w:rsidR="009D697C" w:rsidRPr="009D697C" w:rsidRDefault="00A061A4" w:rsidP="009D697C">
      <w:pPr>
        <w:pStyle w:val="NoteLevel1"/>
      </w:pPr>
      <w:r w:rsidRPr="009D697C">
        <w:rPr>
          <w:b/>
          <w:bCs/>
          <w:lang w:val="en-CA"/>
        </w:rPr>
        <w:t>Parapsychology</w:t>
      </w:r>
    </w:p>
    <w:p w14:paraId="4451D381" w14:textId="77777777" w:rsidR="009D697C" w:rsidRPr="009D697C" w:rsidRDefault="00A061A4" w:rsidP="009D697C">
      <w:pPr>
        <w:pStyle w:val="NoteLevel2"/>
      </w:pPr>
      <w:r w:rsidRPr="009D697C">
        <w:rPr>
          <w:lang w:val="en-CA"/>
        </w:rPr>
        <w:t>Study of purported psychic phenomena such as ESP &amp; mental telepathy</w:t>
      </w:r>
    </w:p>
    <w:p w14:paraId="1AE1B4E2" w14:textId="77777777" w:rsidR="009D697C" w:rsidRPr="009D697C" w:rsidRDefault="009D697C" w:rsidP="009D697C">
      <w:pPr>
        <w:pStyle w:val="NoteLevel1"/>
      </w:pPr>
    </w:p>
    <w:p w14:paraId="3A726EDD" w14:textId="65B2ECC1" w:rsidR="00133BC0" w:rsidRDefault="00133BC0" w:rsidP="009D697C">
      <w:pPr>
        <w:pStyle w:val="NoteLevel1"/>
        <w:rPr>
          <w:b/>
        </w:rPr>
        <w:sectPr w:rsidR="00133BC0" w:rsidSect="00E00EA5">
          <w:headerReference w:type="first" r:id="rId15"/>
          <w:pgSz w:w="12240" w:h="15840"/>
          <w:pgMar w:top="1440" w:right="1440" w:bottom="1440" w:left="1440" w:header="708" w:footer="708" w:gutter="0"/>
          <w:cols w:space="708"/>
          <w:titlePg/>
          <w:docGrid w:type="lines" w:linePitch="360"/>
        </w:sectPr>
      </w:pPr>
      <w:r>
        <w:rPr>
          <w:b/>
        </w:rPr>
        <w:cr/>
      </w:r>
    </w:p>
    <w:p w14:paraId="324D4A74" w14:textId="3B277FAA" w:rsidR="009119C8" w:rsidRPr="0039757F" w:rsidRDefault="0039757F" w:rsidP="007A758C">
      <w:pPr>
        <w:pStyle w:val="NoteLevel1"/>
        <w:rPr>
          <w:b/>
        </w:rPr>
      </w:pPr>
      <w:r>
        <w:t>Outline:</w:t>
      </w:r>
    </w:p>
    <w:p w14:paraId="58675107" w14:textId="77777777" w:rsidR="0039757F" w:rsidRPr="0039757F" w:rsidRDefault="0039757F" w:rsidP="0039757F">
      <w:pPr>
        <w:pStyle w:val="NoteLevel2"/>
      </w:pPr>
      <w:r w:rsidRPr="0039757F">
        <w:t>Psychodynamic Theories of Personality</w:t>
      </w:r>
    </w:p>
    <w:p w14:paraId="0E9C672B" w14:textId="77777777" w:rsidR="0039757F" w:rsidRPr="0039757F" w:rsidRDefault="0039757F" w:rsidP="0039757F">
      <w:pPr>
        <w:pStyle w:val="NoteLevel2"/>
      </w:pPr>
      <w:r w:rsidRPr="0039757F">
        <w:t>The Modern Study of Personality</w:t>
      </w:r>
    </w:p>
    <w:p w14:paraId="212E8622" w14:textId="77777777" w:rsidR="0039757F" w:rsidRPr="0039757F" w:rsidRDefault="0039757F" w:rsidP="0039757F">
      <w:pPr>
        <w:pStyle w:val="NoteLevel2"/>
      </w:pPr>
      <w:r w:rsidRPr="0039757F">
        <w:t>Genetic Influences on Personality</w:t>
      </w:r>
    </w:p>
    <w:p w14:paraId="10DC91F5" w14:textId="77777777" w:rsidR="0039757F" w:rsidRPr="0039757F" w:rsidRDefault="0039757F" w:rsidP="0039757F">
      <w:pPr>
        <w:pStyle w:val="NoteLevel2"/>
      </w:pPr>
      <w:r w:rsidRPr="0039757F">
        <w:t>Biology and Animal Traits</w:t>
      </w:r>
    </w:p>
    <w:p w14:paraId="40434610" w14:textId="77777777" w:rsidR="0039757F" w:rsidRPr="0039757F" w:rsidRDefault="0039757F" w:rsidP="0039757F">
      <w:pPr>
        <w:pStyle w:val="NoteLevel2"/>
      </w:pPr>
      <w:r w:rsidRPr="0039757F">
        <w:t>Environmental Influences on Personality</w:t>
      </w:r>
    </w:p>
    <w:p w14:paraId="6FE3BC7C" w14:textId="77777777" w:rsidR="0039757F" w:rsidRPr="0039757F" w:rsidRDefault="0039757F" w:rsidP="0039757F">
      <w:pPr>
        <w:pStyle w:val="NoteLevel2"/>
      </w:pPr>
      <w:r w:rsidRPr="0039757F">
        <w:t>Cultural Influences on Personality</w:t>
      </w:r>
    </w:p>
    <w:p w14:paraId="0EC2D7BD" w14:textId="77777777" w:rsidR="0039757F" w:rsidRPr="0039757F" w:rsidRDefault="0039757F" w:rsidP="0039757F">
      <w:pPr>
        <w:pStyle w:val="NoteLevel2"/>
      </w:pPr>
      <w:r w:rsidRPr="0039757F">
        <w:t>Culture and Violence</w:t>
      </w:r>
    </w:p>
    <w:p w14:paraId="63DB1658" w14:textId="77777777" w:rsidR="0039757F" w:rsidRPr="0039757F" w:rsidRDefault="0039757F" w:rsidP="0039757F">
      <w:pPr>
        <w:pStyle w:val="NoteLevel2"/>
      </w:pPr>
      <w:r w:rsidRPr="0039757F">
        <w:t>The Inner Experience</w:t>
      </w:r>
    </w:p>
    <w:p w14:paraId="66F52002" w14:textId="77777777" w:rsidR="0039757F" w:rsidRDefault="0039757F" w:rsidP="0039757F">
      <w:pPr>
        <w:pStyle w:val="NoteLevel2"/>
      </w:pPr>
      <w:r w:rsidRPr="0039757F">
        <w:t>How to Avoid the “Barnum Effect”</w:t>
      </w:r>
    </w:p>
    <w:p w14:paraId="051049EE" w14:textId="77777777" w:rsidR="0099481E" w:rsidRPr="0039757F" w:rsidRDefault="0099481E" w:rsidP="0099481E">
      <w:pPr>
        <w:pStyle w:val="NoteLevel1"/>
      </w:pPr>
    </w:p>
    <w:p w14:paraId="7559697B" w14:textId="5BAE611E" w:rsidR="0039757F" w:rsidRDefault="0039757F" w:rsidP="0039757F">
      <w:pPr>
        <w:pStyle w:val="NoteLevel1"/>
        <w:rPr>
          <w:b/>
        </w:rPr>
      </w:pPr>
      <w:r>
        <w:rPr>
          <w:b/>
        </w:rPr>
        <w:t>Defining Personality</w:t>
      </w:r>
    </w:p>
    <w:p w14:paraId="7E74A36C" w14:textId="1B6C4C94" w:rsidR="0039757F" w:rsidRDefault="0039757F" w:rsidP="0039757F">
      <w:pPr>
        <w:pStyle w:val="NoteLevel1"/>
        <w:rPr>
          <w:b/>
        </w:rPr>
      </w:pPr>
      <w:r>
        <w:rPr>
          <w:b/>
        </w:rPr>
        <w:t>Personality</w:t>
      </w:r>
    </w:p>
    <w:p w14:paraId="4BD0918B" w14:textId="05A9EF58" w:rsidR="0039757F" w:rsidRPr="0039757F" w:rsidRDefault="0039757F" w:rsidP="0039757F">
      <w:pPr>
        <w:pStyle w:val="NoteLevel2"/>
        <w:rPr>
          <w:b/>
        </w:rPr>
      </w:pPr>
      <w:r>
        <w:t xml:space="preserve">A </w:t>
      </w:r>
      <w:r>
        <w:rPr>
          <w:u w:val="single"/>
        </w:rPr>
        <w:t>distinctive</w:t>
      </w:r>
      <w:r>
        <w:t xml:space="preserve"> and relatively </w:t>
      </w:r>
      <w:r>
        <w:rPr>
          <w:u w:val="single"/>
        </w:rPr>
        <w:t>stable</w:t>
      </w:r>
      <w:r>
        <w:t xml:space="preserve"> pattern of </w:t>
      </w:r>
      <w:proofErr w:type="spellStart"/>
      <w:r>
        <w:t>behaviour</w:t>
      </w:r>
      <w:proofErr w:type="spellEnd"/>
      <w:r>
        <w:t>, thoughts, motives, and emotions that characterizes</w:t>
      </w:r>
    </w:p>
    <w:p w14:paraId="37F3239C" w14:textId="0A813548" w:rsidR="0039757F" w:rsidRPr="0039757F" w:rsidRDefault="0039757F" w:rsidP="0039757F">
      <w:pPr>
        <w:pStyle w:val="NoteLevel2"/>
        <w:rPr>
          <w:b/>
        </w:rPr>
      </w:pPr>
      <w:r>
        <w:t>Pattern may consist of many distinctive traits</w:t>
      </w:r>
    </w:p>
    <w:p w14:paraId="0153E4E7" w14:textId="3B1485B5" w:rsidR="0039757F" w:rsidRPr="0039757F" w:rsidRDefault="0039757F" w:rsidP="0039757F">
      <w:pPr>
        <w:pStyle w:val="NoteLevel2"/>
        <w:rPr>
          <w:b/>
        </w:rPr>
      </w:pPr>
      <w:r>
        <w:rPr>
          <w:b/>
        </w:rPr>
        <w:t>Trait</w:t>
      </w:r>
      <w:r>
        <w:t>: a characteristic of an individual, describing a habitual way of behaving, thinking, or feeling</w:t>
      </w:r>
    </w:p>
    <w:p w14:paraId="1F813680" w14:textId="77777777" w:rsidR="0039757F" w:rsidRDefault="0039757F" w:rsidP="0039757F">
      <w:pPr>
        <w:pStyle w:val="NoteLevel1"/>
        <w:rPr>
          <w:b/>
        </w:rPr>
      </w:pPr>
    </w:p>
    <w:p w14:paraId="1D5A519A" w14:textId="77732DE4" w:rsidR="0039757F" w:rsidRDefault="0039757F" w:rsidP="0039757F">
      <w:pPr>
        <w:pStyle w:val="NoteLevel1"/>
        <w:rPr>
          <w:b/>
        </w:rPr>
      </w:pPr>
      <w:r>
        <w:rPr>
          <w:b/>
        </w:rPr>
        <w:t>PSYCHODYNAMIC THEORIES</w:t>
      </w:r>
    </w:p>
    <w:p w14:paraId="3A01F079" w14:textId="5F7F2122" w:rsidR="0039757F" w:rsidRDefault="0039757F" w:rsidP="0039757F">
      <w:pPr>
        <w:pStyle w:val="NoteLevel1"/>
        <w:rPr>
          <w:b/>
        </w:rPr>
      </w:pPr>
      <w:r>
        <w:rPr>
          <w:b/>
        </w:rPr>
        <w:t>Psychoanalysis</w:t>
      </w:r>
    </w:p>
    <w:p w14:paraId="18B47F2A" w14:textId="096A28CE" w:rsidR="0039757F" w:rsidRPr="0039757F" w:rsidRDefault="0039757F" w:rsidP="0039757F">
      <w:pPr>
        <w:pStyle w:val="NoteLevel2"/>
        <w:rPr>
          <w:b/>
        </w:rPr>
      </w:pPr>
      <w:r>
        <w:t xml:space="preserve">A theory of personality and a method of psychotherapy unconscious motives and conflicts </w:t>
      </w:r>
    </w:p>
    <w:p w14:paraId="3E2AC23B" w14:textId="66D2CD0B" w:rsidR="0039757F" w:rsidRPr="0039757F" w:rsidRDefault="0039757F" w:rsidP="0039757F">
      <w:pPr>
        <w:pStyle w:val="NoteLevel2"/>
        <w:rPr>
          <w:b/>
        </w:rPr>
      </w:pPr>
      <w:r>
        <w:t xml:space="preserve">Originally formulated by </w:t>
      </w:r>
      <w:r>
        <w:rPr>
          <w:b/>
        </w:rPr>
        <w:t>Sigmund Freud</w:t>
      </w:r>
    </w:p>
    <w:p w14:paraId="40111CBA" w14:textId="5CC50708" w:rsidR="0039757F" w:rsidRPr="0039757F" w:rsidRDefault="0039757F" w:rsidP="0039757F">
      <w:pPr>
        <w:pStyle w:val="NoteLevel2"/>
        <w:rPr>
          <w:b/>
        </w:rPr>
      </w:pPr>
      <w:r>
        <w:t xml:space="preserve">Classified as </w:t>
      </w:r>
      <w:r>
        <w:rPr>
          <w:b/>
        </w:rPr>
        <w:t>psychodynamic</w:t>
      </w:r>
      <w:r>
        <w:t xml:space="preserve"> as explain personality in terms of unconscious energy dynamics within the individual</w:t>
      </w:r>
    </w:p>
    <w:p w14:paraId="65AC6C4E" w14:textId="67AF9E13" w:rsidR="0039757F" w:rsidRDefault="0039757F" w:rsidP="0039757F">
      <w:pPr>
        <w:pStyle w:val="NoteLevel1"/>
        <w:rPr>
          <w:b/>
        </w:rPr>
      </w:pPr>
      <w:r>
        <w:rPr>
          <w:b/>
        </w:rPr>
        <w:t>The Structure of Personality</w:t>
      </w:r>
    </w:p>
    <w:p w14:paraId="041D00AD" w14:textId="1420669A" w:rsidR="0039757F" w:rsidRPr="0039757F" w:rsidRDefault="0039757F" w:rsidP="0039757F">
      <w:pPr>
        <w:pStyle w:val="NoteLevel2"/>
        <w:rPr>
          <w:b/>
        </w:rPr>
      </w:pPr>
      <w:r>
        <w:rPr>
          <w:b/>
        </w:rPr>
        <w:t>Id:</w:t>
      </w:r>
      <w:r>
        <w:t xml:space="preserve"> part of personality that contains inherited psychic energy, particularly sexual </w:t>
      </w:r>
      <w:r>
        <w:rPr>
          <w:b/>
        </w:rPr>
        <w:t>(libido)</w:t>
      </w:r>
      <w:r>
        <w:t xml:space="preserve"> and aggressive impulses</w:t>
      </w:r>
    </w:p>
    <w:p w14:paraId="30CBC3B9" w14:textId="500F0385" w:rsidR="0039757F" w:rsidRPr="0039757F" w:rsidRDefault="0039757F" w:rsidP="0039757F">
      <w:pPr>
        <w:pStyle w:val="NoteLevel3"/>
        <w:rPr>
          <w:b/>
        </w:rPr>
      </w:pPr>
      <w:r>
        <w:t>Desires</w:t>
      </w:r>
    </w:p>
    <w:p w14:paraId="3A0CE5FB" w14:textId="6726A498" w:rsidR="0039757F" w:rsidRPr="008F2AE4" w:rsidRDefault="0039757F" w:rsidP="0039757F">
      <w:pPr>
        <w:pStyle w:val="NoteLevel3"/>
        <w:rPr>
          <w:b/>
        </w:rPr>
      </w:pPr>
      <w:r>
        <w:t>If</w:t>
      </w:r>
      <w:r w:rsidR="008F2AE4">
        <w:t xml:space="preserve"> we drink, Id is not controlled</w:t>
      </w:r>
    </w:p>
    <w:p w14:paraId="6D440FFF" w14:textId="263C0080" w:rsidR="008F2AE4" w:rsidRPr="008F2AE4" w:rsidRDefault="008F2AE4" w:rsidP="008F2AE4">
      <w:pPr>
        <w:pStyle w:val="NoteLevel2"/>
        <w:rPr>
          <w:b/>
        </w:rPr>
      </w:pPr>
      <w:r>
        <w:rPr>
          <w:b/>
        </w:rPr>
        <w:t>Ego:</w:t>
      </w:r>
      <w:r>
        <w:t xml:space="preserve"> part of personality that represents reason, good sense, and rational self-control</w:t>
      </w:r>
    </w:p>
    <w:p w14:paraId="21BE8D35" w14:textId="5B095F79" w:rsidR="008F2AE4" w:rsidRPr="008F2AE4" w:rsidRDefault="008F2AE4" w:rsidP="008F2AE4">
      <w:pPr>
        <w:pStyle w:val="NoteLevel3"/>
        <w:rPr>
          <w:b/>
        </w:rPr>
      </w:pPr>
      <w:r>
        <w:t>Unconscious</w:t>
      </w:r>
    </w:p>
    <w:p w14:paraId="66EBE499" w14:textId="533AE302" w:rsidR="008F2AE4" w:rsidRPr="008F2AE4" w:rsidRDefault="008F2AE4" w:rsidP="008F2AE4">
      <w:pPr>
        <w:pStyle w:val="NoteLevel3"/>
        <w:rPr>
          <w:b/>
          <w:lang w:val="en-CA"/>
        </w:rPr>
      </w:pPr>
      <w:r w:rsidRPr="008F2AE4">
        <w:rPr>
          <w:lang w:val="en-CA"/>
        </w:rPr>
        <w:t>Keeps Id under control</w:t>
      </w:r>
    </w:p>
    <w:p w14:paraId="12654CAA" w14:textId="7E89CF85" w:rsidR="008F2AE4" w:rsidRPr="008F2AE4" w:rsidRDefault="008F2AE4" w:rsidP="008F2AE4">
      <w:pPr>
        <w:pStyle w:val="NoteLevel2"/>
        <w:rPr>
          <w:b/>
          <w:lang w:val="en-CA"/>
        </w:rPr>
      </w:pPr>
      <w:r w:rsidRPr="008F2AE4">
        <w:rPr>
          <w:b/>
          <w:lang w:val="en-CA"/>
        </w:rPr>
        <w:t>Superego:</w:t>
      </w:r>
      <w:r w:rsidRPr="008F2AE4">
        <w:rPr>
          <w:lang w:val="en-CA"/>
        </w:rPr>
        <w:t xml:space="preserve"> the part of personality that represents conscience, morality, and social standards</w:t>
      </w:r>
    </w:p>
    <w:p w14:paraId="13F02360" w14:textId="5022841C" w:rsidR="008F2AE4" w:rsidRPr="008F2AE4" w:rsidRDefault="008F2AE4" w:rsidP="008F2AE4">
      <w:pPr>
        <w:pStyle w:val="NoteLevel3"/>
        <w:rPr>
          <w:b/>
          <w:lang w:val="en-CA"/>
        </w:rPr>
      </w:pPr>
      <w:r w:rsidRPr="008F2AE4">
        <w:rPr>
          <w:lang w:val="en-CA"/>
        </w:rPr>
        <w:t>Id as the child, Superego as parent, Ego as decision-maker</w:t>
      </w:r>
    </w:p>
    <w:p w14:paraId="07EB239F" w14:textId="5DDDD1E2" w:rsidR="008F2AE4" w:rsidRDefault="008F2AE4" w:rsidP="008F2AE4">
      <w:pPr>
        <w:pStyle w:val="NoteLevel1"/>
        <w:rPr>
          <w:b/>
          <w:lang w:val="en-CA"/>
        </w:rPr>
      </w:pPr>
      <w:r w:rsidRPr="008F2AE4">
        <w:rPr>
          <w:b/>
          <w:lang w:val="en-CA"/>
        </w:rPr>
        <w:t>Defence Mecha</w:t>
      </w:r>
      <w:r>
        <w:rPr>
          <w:b/>
          <w:lang w:val="en-CA"/>
        </w:rPr>
        <w:t>nism</w:t>
      </w:r>
    </w:p>
    <w:p w14:paraId="59CB0DD0" w14:textId="4AC8DE8D" w:rsidR="008F2AE4" w:rsidRPr="008F2AE4" w:rsidRDefault="008F2AE4" w:rsidP="008F2AE4">
      <w:pPr>
        <w:pStyle w:val="NoteLevel2"/>
        <w:rPr>
          <w:b/>
          <w:lang w:val="en-CA"/>
        </w:rPr>
      </w:pPr>
      <w:r>
        <w:rPr>
          <w:lang w:val="en-CA"/>
        </w:rPr>
        <w:t xml:space="preserve">When the Id and Superego are in conflict, the ego deals with this tension through the use of </w:t>
      </w:r>
      <w:r>
        <w:rPr>
          <w:b/>
          <w:lang w:val="en-CA"/>
        </w:rPr>
        <w:t>defence mechanisms</w:t>
      </w:r>
    </w:p>
    <w:p w14:paraId="170EA1BD" w14:textId="0134FE1D" w:rsidR="008F2AE4" w:rsidRPr="008F2AE4" w:rsidRDefault="008F2AE4" w:rsidP="008F2AE4">
      <w:pPr>
        <w:pStyle w:val="NoteLevel3"/>
        <w:rPr>
          <w:b/>
          <w:lang w:val="en-CA"/>
        </w:rPr>
      </w:pPr>
      <w:r>
        <w:rPr>
          <w:lang w:val="en-CA"/>
        </w:rPr>
        <w:t>Methods used by the ego to prevent unconscious anxiety or threatening thoughts from entering consciousness</w:t>
      </w:r>
    </w:p>
    <w:p w14:paraId="4A1ACCF0" w14:textId="1D3F3EC2" w:rsidR="008F2AE4" w:rsidRPr="008F2AE4" w:rsidRDefault="008F2AE4" w:rsidP="008F2AE4">
      <w:pPr>
        <w:pStyle w:val="NoteLevel3"/>
        <w:rPr>
          <w:b/>
          <w:lang w:val="en-CA"/>
        </w:rPr>
      </w:pPr>
      <w:r>
        <w:rPr>
          <w:lang w:val="en-CA"/>
        </w:rPr>
        <w:t>Many mechanisms proposed but some more common than others</w:t>
      </w:r>
    </w:p>
    <w:p w14:paraId="1E57686D" w14:textId="3B0381E8" w:rsidR="008F2AE4" w:rsidRDefault="008F2AE4" w:rsidP="008F2AE4">
      <w:pPr>
        <w:pStyle w:val="NoteLevel2"/>
        <w:rPr>
          <w:b/>
          <w:lang w:val="en-CA"/>
        </w:rPr>
      </w:pPr>
      <w:r>
        <w:rPr>
          <w:b/>
          <w:lang w:val="en-CA"/>
        </w:rPr>
        <w:t>Types of Defense Mechanisms</w:t>
      </w:r>
    </w:p>
    <w:p w14:paraId="1A4DF02C" w14:textId="34682D1F" w:rsidR="008F2AE4" w:rsidRDefault="008F2AE4" w:rsidP="008F2AE4">
      <w:pPr>
        <w:pStyle w:val="NoteLevel3"/>
        <w:rPr>
          <w:b/>
          <w:lang w:val="en-CA"/>
        </w:rPr>
      </w:pPr>
      <w:r>
        <w:rPr>
          <w:b/>
          <w:lang w:val="en-CA"/>
        </w:rPr>
        <w:t>1. Repression</w:t>
      </w:r>
    </w:p>
    <w:p w14:paraId="109B646C" w14:textId="28A0EDC5" w:rsidR="008F2AE4" w:rsidRPr="008F2AE4" w:rsidRDefault="008F2AE4" w:rsidP="008F2AE4">
      <w:pPr>
        <w:pStyle w:val="NoteLevel4"/>
        <w:rPr>
          <w:b/>
          <w:lang w:val="en-CA"/>
        </w:rPr>
      </w:pPr>
      <w:proofErr w:type="gramStart"/>
      <w:r>
        <w:rPr>
          <w:lang w:val="en-CA"/>
        </w:rPr>
        <w:t>the</w:t>
      </w:r>
      <w:proofErr w:type="gramEnd"/>
      <w:r>
        <w:rPr>
          <w:lang w:val="en-CA"/>
        </w:rPr>
        <w:t xml:space="preserve"> selective, involuntary pushing of the threatening or upsetting information into the unconscious</w:t>
      </w:r>
    </w:p>
    <w:p w14:paraId="1B97C658" w14:textId="48C0840D" w:rsidR="008F2AE4" w:rsidRDefault="008F2AE4" w:rsidP="008F2AE4">
      <w:pPr>
        <w:pStyle w:val="NoteLevel3"/>
        <w:rPr>
          <w:b/>
          <w:lang w:val="en-CA"/>
        </w:rPr>
      </w:pPr>
      <w:r>
        <w:rPr>
          <w:b/>
          <w:lang w:val="en-CA"/>
        </w:rPr>
        <w:t>2. Projection</w:t>
      </w:r>
    </w:p>
    <w:p w14:paraId="40CE6333" w14:textId="1FE8DEB1" w:rsidR="008F2AE4" w:rsidRPr="008F2AE4" w:rsidRDefault="008F2AE4" w:rsidP="008F2AE4">
      <w:pPr>
        <w:pStyle w:val="NoteLevel4"/>
        <w:rPr>
          <w:b/>
          <w:lang w:val="en-CA"/>
        </w:rPr>
      </w:pPr>
      <w:proofErr w:type="gramStart"/>
      <w:r>
        <w:rPr>
          <w:lang w:val="en-CA"/>
        </w:rPr>
        <w:t>a</w:t>
      </w:r>
      <w:proofErr w:type="gramEnd"/>
      <w:r>
        <w:rPr>
          <w:lang w:val="en-CA"/>
        </w:rPr>
        <w:t xml:space="preserve"> person’s unacceptable or threatening feelings being repressed and then attributed to someone else</w:t>
      </w:r>
    </w:p>
    <w:p w14:paraId="3291D6C4" w14:textId="6AF2350B" w:rsidR="008F2AE4" w:rsidRDefault="008F2AE4" w:rsidP="008F2AE4">
      <w:pPr>
        <w:pStyle w:val="NoteLevel3"/>
        <w:rPr>
          <w:b/>
          <w:lang w:val="en-CA"/>
        </w:rPr>
      </w:pPr>
      <w:r>
        <w:rPr>
          <w:b/>
          <w:lang w:val="en-CA"/>
        </w:rPr>
        <w:t>3. Displacement</w:t>
      </w:r>
    </w:p>
    <w:p w14:paraId="43B3FCB3" w14:textId="5D345E3E" w:rsidR="008F2AE4" w:rsidRPr="0099481E" w:rsidRDefault="008F2AE4" w:rsidP="008F2AE4">
      <w:pPr>
        <w:pStyle w:val="NoteLevel4"/>
        <w:rPr>
          <w:b/>
          <w:lang w:val="en-CA"/>
        </w:rPr>
      </w:pPr>
      <w:proofErr w:type="gramStart"/>
      <w:r>
        <w:rPr>
          <w:lang w:val="en-CA"/>
        </w:rPr>
        <w:t>when</w:t>
      </w:r>
      <w:proofErr w:type="gramEnd"/>
      <w:r>
        <w:rPr>
          <w:lang w:val="en-CA"/>
        </w:rPr>
        <w:t xml:space="preserve"> people direct their emotions (especially anger) toward things, </w:t>
      </w:r>
      <w:r w:rsidR="0099481E">
        <w:rPr>
          <w:lang w:val="en-CA"/>
        </w:rPr>
        <w:t>animals, or other people that are not the real object of their feelings</w:t>
      </w:r>
    </w:p>
    <w:p w14:paraId="5BF19029" w14:textId="373AC9DA" w:rsidR="0099481E" w:rsidRPr="0099481E" w:rsidRDefault="0099481E" w:rsidP="008F2AE4">
      <w:pPr>
        <w:pStyle w:val="NoteLevel4"/>
        <w:rPr>
          <w:b/>
          <w:lang w:val="en-CA"/>
        </w:rPr>
      </w:pPr>
      <w:proofErr w:type="gramStart"/>
      <w:r>
        <w:rPr>
          <w:lang w:val="en-CA"/>
        </w:rPr>
        <w:t>called</w:t>
      </w:r>
      <w:proofErr w:type="gramEnd"/>
      <w:r>
        <w:rPr>
          <w:lang w:val="en-CA"/>
        </w:rPr>
        <w:t xml:space="preserve"> sublimation when serves a higher cultural or social purpose</w:t>
      </w:r>
    </w:p>
    <w:p w14:paraId="3D105933" w14:textId="75445F90" w:rsidR="0099481E" w:rsidRDefault="0099481E" w:rsidP="0099481E">
      <w:pPr>
        <w:pStyle w:val="NoteLevel3"/>
        <w:rPr>
          <w:b/>
          <w:lang w:val="en-CA"/>
        </w:rPr>
      </w:pPr>
      <w:r>
        <w:rPr>
          <w:b/>
          <w:lang w:val="en-CA"/>
        </w:rPr>
        <w:t>4. Reaction Formation</w:t>
      </w:r>
    </w:p>
    <w:p w14:paraId="655E7F3E" w14:textId="731F22B2" w:rsidR="0099481E" w:rsidRPr="0099481E" w:rsidRDefault="0099481E" w:rsidP="0099481E">
      <w:pPr>
        <w:pStyle w:val="NoteLevel4"/>
        <w:rPr>
          <w:b/>
          <w:lang w:val="en-CA"/>
        </w:rPr>
      </w:pPr>
      <w:r>
        <w:rPr>
          <w:lang w:val="en-CA"/>
        </w:rPr>
        <w:t>When a feeling that produces unconscious anxiety is transformed into its opposite in consciousness</w:t>
      </w:r>
    </w:p>
    <w:p w14:paraId="3B0E4DB0" w14:textId="77777777" w:rsidR="0099481E" w:rsidRPr="0099481E" w:rsidRDefault="0099481E" w:rsidP="0099481E">
      <w:pPr>
        <w:pStyle w:val="NoteLevel3"/>
        <w:rPr>
          <w:b/>
        </w:rPr>
      </w:pPr>
      <w:r w:rsidRPr="0099481E">
        <w:rPr>
          <w:b/>
          <w:lang w:val="en-CA"/>
        </w:rPr>
        <w:t xml:space="preserve">5. </w:t>
      </w:r>
      <w:r w:rsidRPr="0099481E">
        <w:rPr>
          <w:b/>
          <w:bCs/>
          <w:lang w:val="en-CA"/>
        </w:rPr>
        <w:t xml:space="preserve">Regression: </w:t>
      </w:r>
    </w:p>
    <w:p w14:paraId="2EC7328E" w14:textId="77777777" w:rsidR="0099481E" w:rsidRPr="0099481E" w:rsidRDefault="0099481E" w:rsidP="0099481E">
      <w:pPr>
        <w:pStyle w:val="NoteLevel4"/>
      </w:pPr>
      <w:proofErr w:type="gramStart"/>
      <w:r w:rsidRPr="0099481E">
        <w:rPr>
          <w:lang w:val="en-CA"/>
        </w:rPr>
        <w:t>when</w:t>
      </w:r>
      <w:proofErr w:type="gramEnd"/>
      <w:r w:rsidRPr="0099481E">
        <w:rPr>
          <w:lang w:val="en-CA"/>
        </w:rPr>
        <w:t xml:space="preserve"> a person reverts to a previous phase of psychological development</w:t>
      </w:r>
    </w:p>
    <w:p w14:paraId="6573DC99" w14:textId="77777777" w:rsidR="0099481E" w:rsidRPr="0099481E" w:rsidRDefault="0099481E" w:rsidP="0099481E">
      <w:pPr>
        <w:pStyle w:val="NoteLevel3"/>
        <w:rPr>
          <w:b/>
        </w:rPr>
      </w:pPr>
      <w:r w:rsidRPr="0099481E">
        <w:rPr>
          <w:b/>
          <w:lang w:val="en-CA"/>
        </w:rPr>
        <w:t xml:space="preserve">6. </w:t>
      </w:r>
      <w:r w:rsidRPr="0099481E">
        <w:rPr>
          <w:b/>
          <w:bCs/>
          <w:lang w:val="en-CA"/>
        </w:rPr>
        <w:t xml:space="preserve">Denial: </w:t>
      </w:r>
    </w:p>
    <w:p w14:paraId="28E2D524" w14:textId="77777777" w:rsidR="0099481E" w:rsidRPr="0099481E" w:rsidRDefault="0099481E" w:rsidP="0099481E">
      <w:pPr>
        <w:pStyle w:val="NoteLevel4"/>
      </w:pPr>
      <w:proofErr w:type="gramStart"/>
      <w:r w:rsidRPr="0099481E">
        <w:rPr>
          <w:lang w:val="en-CA"/>
        </w:rPr>
        <w:t>when</w:t>
      </w:r>
      <w:proofErr w:type="gramEnd"/>
      <w:r w:rsidRPr="0099481E">
        <w:rPr>
          <w:lang w:val="en-CA"/>
        </w:rPr>
        <w:t xml:space="preserve"> people refuse to admit something unpleasant is happening, that they have a problem,  or that they are feeling a forbidden emotion</w:t>
      </w:r>
    </w:p>
    <w:p w14:paraId="21178DB6" w14:textId="77777777" w:rsidR="0099481E" w:rsidRPr="0099481E" w:rsidRDefault="0099481E" w:rsidP="0099481E">
      <w:pPr>
        <w:pStyle w:val="NoteLevel4"/>
      </w:pPr>
      <w:r w:rsidRPr="0099481E">
        <w:rPr>
          <w:lang w:val="en-CA"/>
        </w:rPr>
        <w:t>Protects self image and preserves illusion of invulnerability</w:t>
      </w:r>
    </w:p>
    <w:p w14:paraId="4F3659C8" w14:textId="267617E5" w:rsidR="0099481E" w:rsidRDefault="0099481E" w:rsidP="0099481E">
      <w:pPr>
        <w:pStyle w:val="NoteLevel1"/>
        <w:rPr>
          <w:b/>
          <w:lang w:val="en-CA"/>
        </w:rPr>
      </w:pPr>
      <w:r>
        <w:rPr>
          <w:b/>
          <w:lang w:val="en-CA"/>
        </w:rPr>
        <w:t>Development of Personality</w:t>
      </w:r>
    </w:p>
    <w:p w14:paraId="4BDA6459" w14:textId="77777777" w:rsidR="0099481E" w:rsidRPr="0099481E" w:rsidRDefault="0099481E" w:rsidP="0099481E">
      <w:pPr>
        <w:pStyle w:val="NoteLevel2"/>
      </w:pPr>
      <w:r w:rsidRPr="0099481E">
        <w:rPr>
          <w:lang w:val="en-CA"/>
        </w:rPr>
        <w:t xml:space="preserve">Freud’s </w:t>
      </w:r>
      <w:r w:rsidRPr="0099481E">
        <w:rPr>
          <w:b/>
          <w:bCs/>
          <w:lang w:val="en-CA"/>
        </w:rPr>
        <w:t>psychosexual stages</w:t>
      </w:r>
    </w:p>
    <w:p w14:paraId="14488BBE" w14:textId="77777777" w:rsidR="0099481E" w:rsidRPr="0099481E" w:rsidRDefault="0099481E" w:rsidP="0099481E">
      <w:pPr>
        <w:pStyle w:val="NoteLevel3"/>
      </w:pPr>
      <w:r w:rsidRPr="0099481E">
        <w:rPr>
          <w:lang w:val="en-CA"/>
        </w:rPr>
        <w:t>A series of different forms of sexual energy into which personality develops as the child matures</w:t>
      </w:r>
    </w:p>
    <w:p w14:paraId="3E25B098" w14:textId="77777777" w:rsidR="0099481E" w:rsidRPr="0099481E" w:rsidRDefault="0099481E" w:rsidP="0099481E">
      <w:pPr>
        <w:pStyle w:val="NoteLevel3"/>
        <w:rPr>
          <w:i/>
        </w:rPr>
      </w:pPr>
      <w:r w:rsidRPr="0099481E">
        <w:rPr>
          <w:lang w:val="en-CA"/>
        </w:rPr>
        <w:t xml:space="preserve">Stages: </w:t>
      </w:r>
      <w:r w:rsidRPr="0099481E">
        <w:rPr>
          <w:i/>
          <w:lang w:val="en-CA"/>
        </w:rPr>
        <w:t>oral, anal, phallic, latency, genital</w:t>
      </w:r>
    </w:p>
    <w:p w14:paraId="46F49661" w14:textId="77777777" w:rsidR="0099481E" w:rsidRPr="0099481E" w:rsidRDefault="0099481E" w:rsidP="0099481E">
      <w:pPr>
        <w:pStyle w:val="NoteLevel2"/>
      </w:pPr>
      <w:r w:rsidRPr="0099481E">
        <w:rPr>
          <w:lang w:val="en-CA"/>
        </w:rPr>
        <w:t xml:space="preserve">Conflict &amp; anxiety at each stage that must be resolved or will become </w:t>
      </w:r>
      <w:r w:rsidRPr="0099481E">
        <w:rPr>
          <w:b/>
          <w:bCs/>
          <w:i/>
          <w:iCs/>
          <w:lang w:val="en-CA"/>
        </w:rPr>
        <w:t>fixated</w:t>
      </w:r>
      <w:r w:rsidRPr="0099481E">
        <w:rPr>
          <w:lang w:val="en-CA"/>
        </w:rPr>
        <w:t xml:space="preserve"> at that level</w:t>
      </w:r>
    </w:p>
    <w:p w14:paraId="3039D4F1" w14:textId="77777777" w:rsidR="0099481E" w:rsidRPr="0099481E" w:rsidRDefault="0099481E" w:rsidP="0099481E">
      <w:pPr>
        <w:pStyle w:val="NoteLevel2"/>
      </w:pPr>
      <w:r w:rsidRPr="0099481E">
        <w:rPr>
          <w:b/>
          <w:bCs/>
          <w:i/>
          <w:iCs/>
          <w:lang w:val="en-CA"/>
        </w:rPr>
        <w:t>Oedipus complex</w:t>
      </w:r>
      <w:r w:rsidRPr="0099481E">
        <w:rPr>
          <w:bCs/>
          <w:i/>
          <w:iCs/>
          <w:lang w:val="en-CA"/>
        </w:rPr>
        <w:t xml:space="preserve">: </w:t>
      </w:r>
      <w:r w:rsidRPr="0099481E">
        <w:rPr>
          <w:lang w:val="en-CA"/>
        </w:rPr>
        <w:t>conflict in the phallic stage where a child desires the parent of the other sex and views the same-sex parent as a rival</w:t>
      </w:r>
    </w:p>
    <w:p w14:paraId="145BF296" w14:textId="41297DF5" w:rsidR="0099481E" w:rsidRDefault="0099481E" w:rsidP="0099481E">
      <w:pPr>
        <w:pStyle w:val="NoteLevel1"/>
        <w:numPr>
          <w:ilvl w:val="0"/>
          <w:numId w:val="0"/>
        </w:numPr>
        <w:rPr>
          <w:b/>
          <w:lang w:val="en-CA"/>
        </w:rPr>
      </w:pPr>
      <w:r>
        <w:rPr>
          <w:b/>
          <w:lang w:val="en-CA"/>
        </w:rPr>
        <w:t>Other Psychodynamic Approaches</w:t>
      </w:r>
    </w:p>
    <w:p w14:paraId="6A38ECA8" w14:textId="77777777" w:rsidR="0099481E" w:rsidRPr="0099481E" w:rsidRDefault="0099481E" w:rsidP="0099481E">
      <w:pPr>
        <w:pStyle w:val="NoteLevel2"/>
        <w:rPr>
          <w:b/>
        </w:rPr>
      </w:pPr>
      <w:r w:rsidRPr="0099481E">
        <w:rPr>
          <w:b/>
          <w:bCs/>
          <w:lang w:val="en-CA"/>
        </w:rPr>
        <w:t>Jungian theory &amp; collective unconscious</w:t>
      </w:r>
    </w:p>
    <w:p w14:paraId="24DBEB55" w14:textId="77777777" w:rsidR="0099481E" w:rsidRPr="0099481E" w:rsidRDefault="0099481E" w:rsidP="0099481E">
      <w:pPr>
        <w:pStyle w:val="NoteLevel3"/>
      </w:pPr>
      <w:r w:rsidRPr="0099481E">
        <w:rPr>
          <w:lang w:val="en-CA"/>
        </w:rPr>
        <w:t>The universal memories and experiences of humankind, represented in symbols, stories, and images (archetypes) that occur across all cultures</w:t>
      </w:r>
    </w:p>
    <w:p w14:paraId="23DFF0DA" w14:textId="77777777" w:rsidR="0099481E" w:rsidRPr="0099481E" w:rsidRDefault="0099481E" w:rsidP="0099481E">
      <w:pPr>
        <w:pStyle w:val="NoteLevel3"/>
      </w:pPr>
      <w:r w:rsidRPr="0099481E">
        <w:rPr>
          <w:b/>
          <w:bCs/>
          <w:lang w:val="en-CA"/>
        </w:rPr>
        <w:t>Archetypes</w:t>
      </w:r>
      <w:r w:rsidRPr="0099481E">
        <w:rPr>
          <w:bCs/>
          <w:lang w:val="en-CA"/>
        </w:rPr>
        <w:t xml:space="preserve">: </w:t>
      </w:r>
      <w:r w:rsidRPr="0099481E">
        <w:rPr>
          <w:lang w:val="en-CA"/>
        </w:rPr>
        <w:t>symbolic images that appear in myths, art, stories, and dreams</w:t>
      </w:r>
    </w:p>
    <w:p w14:paraId="22F321FC" w14:textId="044C077E" w:rsidR="0099481E" w:rsidRPr="0099481E" w:rsidRDefault="0099481E" w:rsidP="0099481E">
      <w:pPr>
        <w:pStyle w:val="NoteLevel3"/>
      </w:pPr>
      <w:proofErr w:type="gramStart"/>
      <w:r>
        <w:rPr>
          <w:bCs/>
          <w:lang w:val="en-CA"/>
        </w:rPr>
        <w:t>we</w:t>
      </w:r>
      <w:proofErr w:type="gramEnd"/>
      <w:r>
        <w:rPr>
          <w:bCs/>
          <w:lang w:val="en-CA"/>
        </w:rPr>
        <w:t xml:space="preserve"> all have archetypes in our </w:t>
      </w:r>
      <w:proofErr w:type="spellStart"/>
      <w:r>
        <w:rPr>
          <w:bCs/>
          <w:lang w:val="en-CA"/>
        </w:rPr>
        <w:t>unconcious</w:t>
      </w:r>
      <w:proofErr w:type="spellEnd"/>
    </w:p>
    <w:p w14:paraId="61278DEC" w14:textId="77777777" w:rsidR="0099481E" w:rsidRPr="0099481E" w:rsidRDefault="0099481E" w:rsidP="0099481E">
      <w:pPr>
        <w:pStyle w:val="NoteLevel4"/>
      </w:pPr>
      <w:r w:rsidRPr="0099481E">
        <w:rPr>
          <w:b/>
          <w:bCs/>
          <w:lang w:val="en-CA"/>
        </w:rPr>
        <w:t>Shadow</w:t>
      </w:r>
      <w:r w:rsidRPr="0099481E">
        <w:rPr>
          <w:lang w:val="en-CA"/>
        </w:rPr>
        <w:t xml:space="preserve"> – bestial, evil side of nature</w:t>
      </w:r>
    </w:p>
    <w:p w14:paraId="457C6F73" w14:textId="77777777" w:rsidR="0099481E" w:rsidRPr="0099481E" w:rsidRDefault="0099481E" w:rsidP="0099481E">
      <w:pPr>
        <w:pStyle w:val="NoteLevel4"/>
      </w:pPr>
      <w:r w:rsidRPr="0099481E">
        <w:rPr>
          <w:b/>
          <w:bCs/>
          <w:lang w:val="en-CA"/>
        </w:rPr>
        <w:t>Anima/Animus</w:t>
      </w:r>
      <w:r w:rsidRPr="0099481E">
        <w:rPr>
          <w:lang w:val="en-CA"/>
        </w:rPr>
        <w:t xml:space="preserve"> – feminine &amp; masculine (respectively)</w:t>
      </w:r>
    </w:p>
    <w:p w14:paraId="51CC6B03" w14:textId="77777777" w:rsidR="0099481E" w:rsidRPr="0099481E" w:rsidRDefault="0099481E" w:rsidP="0099481E">
      <w:pPr>
        <w:pStyle w:val="NoteLevel3"/>
      </w:pPr>
      <w:r w:rsidRPr="0099481E">
        <w:rPr>
          <w:lang w:val="en-CA"/>
        </w:rPr>
        <w:t>Introversion/Extraversion as dimensions of personality</w:t>
      </w:r>
    </w:p>
    <w:p w14:paraId="674CB266" w14:textId="77777777" w:rsidR="0099481E" w:rsidRPr="0099481E" w:rsidRDefault="0099481E" w:rsidP="0099481E">
      <w:pPr>
        <w:pStyle w:val="NoteLevel2"/>
        <w:rPr>
          <w:b/>
        </w:rPr>
      </w:pPr>
      <w:r w:rsidRPr="0099481E">
        <w:rPr>
          <w:b/>
          <w:bCs/>
          <w:lang w:val="en-CA"/>
        </w:rPr>
        <w:t>Object-relations school</w:t>
      </w:r>
    </w:p>
    <w:p w14:paraId="0464E9D2" w14:textId="77777777" w:rsidR="0099481E" w:rsidRPr="0099481E" w:rsidRDefault="0099481E" w:rsidP="0099481E">
      <w:pPr>
        <w:pStyle w:val="NoteLevel3"/>
      </w:pPr>
      <w:r w:rsidRPr="0099481E">
        <w:rPr>
          <w:lang w:val="en-CA"/>
        </w:rPr>
        <w:t xml:space="preserve">Infant attachment to mother </w:t>
      </w:r>
      <w:r w:rsidRPr="0099481E">
        <w:rPr>
          <w:i/>
          <w:iCs/>
          <w:lang w:val="en-CA"/>
        </w:rPr>
        <w:t>and</w:t>
      </w:r>
      <w:r w:rsidRPr="0099481E">
        <w:rPr>
          <w:lang w:val="en-CA"/>
        </w:rPr>
        <w:t xml:space="preserve"> </w:t>
      </w:r>
      <w:r w:rsidRPr="0099481E">
        <w:rPr>
          <w:b/>
          <w:bCs/>
          <w:iCs/>
          <w:lang w:val="en-CA"/>
        </w:rPr>
        <w:t>mental representation</w:t>
      </w:r>
      <w:r w:rsidRPr="0099481E">
        <w:rPr>
          <w:bCs/>
          <w:i/>
          <w:iCs/>
          <w:lang w:val="en-CA"/>
        </w:rPr>
        <w:t xml:space="preserve"> </w:t>
      </w:r>
      <w:r w:rsidRPr="0099481E">
        <w:rPr>
          <w:lang w:val="en-CA"/>
        </w:rPr>
        <w:t>of mother (e.g., type of person she is)</w:t>
      </w:r>
    </w:p>
    <w:p w14:paraId="2E6ACCF2" w14:textId="77777777" w:rsidR="0099481E" w:rsidRPr="0099481E" w:rsidRDefault="0099481E" w:rsidP="0099481E">
      <w:pPr>
        <w:pStyle w:val="NoteLevel3"/>
      </w:pPr>
      <w:r w:rsidRPr="0099481E">
        <w:rPr>
          <w:lang w:val="en-CA"/>
        </w:rPr>
        <w:t>Representations of adults affect personality throughout life, influencing how a person relates to others</w:t>
      </w:r>
    </w:p>
    <w:p w14:paraId="6FD202E8" w14:textId="5E28A2DA" w:rsidR="0099481E" w:rsidRPr="0099481E" w:rsidRDefault="0099481E" w:rsidP="0099481E">
      <w:pPr>
        <w:pStyle w:val="NoteLevel3"/>
        <w:rPr>
          <w:b/>
          <w:lang w:val="en-CA"/>
        </w:rPr>
      </w:pPr>
      <w:proofErr w:type="gramStart"/>
      <w:r>
        <w:rPr>
          <w:lang w:val="en-CA"/>
        </w:rPr>
        <w:t>the</w:t>
      </w:r>
      <w:proofErr w:type="gramEnd"/>
      <w:r>
        <w:rPr>
          <w:lang w:val="en-CA"/>
        </w:rPr>
        <w:t xml:space="preserve"> way attachment was, how it felt like</w:t>
      </w:r>
    </w:p>
    <w:p w14:paraId="57FC791C" w14:textId="3993C1E4" w:rsidR="0099481E" w:rsidRDefault="0099481E" w:rsidP="0099481E">
      <w:pPr>
        <w:pStyle w:val="NoteLevel1"/>
        <w:rPr>
          <w:b/>
          <w:lang w:val="en-CA"/>
        </w:rPr>
      </w:pPr>
      <w:r>
        <w:rPr>
          <w:b/>
          <w:lang w:val="en-CA"/>
        </w:rPr>
        <w:t>Evaluating Psychodynamic Theories</w:t>
      </w:r>
    </w:p>
    <w:p w14:paraId="7A5A67BD" w14:textId="77777777" w:rsidR="0099481E" w:rsidRPr="0099481E" w:rsidRDefault="0099481E" w:rsidP="0099481E">
      <w:pPr>
        <w:pStyle w:val="NoteLevel1"/>
      </w:pPr>
      <w:r w:rsidRPr="0099481E">
        <w:rPr>
          <w:lang w:val="en-CA"/>
        </w:rPr>
        <w:t>Psychodynamic theories guilty of three scientific failings:</w:t>
      </w:r>
    </w:p>
    <w:p w14:paraId="794AC56D" w14:textId="77777777" w:rsidR="0099481E" w:rsidRPr="0099481E" w:rsidRDefault="0099481E" w:rsidP="0099481E">
      <w:pPr>
        <w:pStyle w:val="NoteLevel2"/>
        <w:numPr>
          <w:ilvl w:val="1"/>
          <w:numId w:val="13"/>
        </w:numPr>
      </w:pPr>
      <w:r w:rsidRPr="0099481E">
        <w:rPr>
          <w:lang w:val="en-CA"/>
        </w:rPr>
        <w:t>Violating the principle of falsifiability</w:t>
      </w:r>
    </w:p>
    <w:p w14:paraId="4484EBE5" w14:textId="77777777" w:rsidR="0099481E" w:rsidRPr="0099481E" w:rsidRDefault="0099481E" w:rsidP="0099481E">
      <w:pPr>
        <w:pStyle w:val="NoteLevel2"/>
        <w:numPr>
          <w:ilvl w:val="1"/>
          <w:numId w:val="13"/>
        </w:numPr>
      </w:pPr>
      <w:r w:rsidRPr="0099481E">
        <w:rPr>
          <w:lang w:val="en-CA"/>
        </w:rPr>
        <w:t>Drawing universal principles from the experiences of a few atypical patients</w:t>
      </w:r>
    </w:p>
    <w:p w14:paraId="3A5A8F6D" w14:textId="77777777" w:rsidR="0099481E" w:rsidRPr="0099481E" w:rsidRDefault="0099481E" w:rsidP="0099481E">
      <w:pPr>
        <w:pStyle w:val="NoteLevel2"/>
        <w:numPr>
          <w:ilvl w:val="1"/>
          <w:numId w:val="13"/>
        </w:numPr>
      </w:pPr>
      <w:r w:rsidRPr="0099481E">
        <w:rPr>
          <w:lang w:val="en-CA"/>
        </w:rPr>
        <w:t>Basing theories of personality development on retrospective accounts of adults</w:t>
      </w:r>
    </w:p>
    <w:p w14:paraId="0BBF00F1" w14:textId="77777777" w:rsidR="0099481E" w:rsidRDefault="0099481E" w:rsidP="0099481E">
      <w:pPr>
        <w:pStyle w:val="NoteLevel1"/>
        <w:rPr>
          <w:b/>
          <w:lang w:val="en-CA"/>
        </w:rPr>
      </w:pPr>
    </w:p>
    <w:p w14:paraId="5CF0DC0B" w14:textId="62FA0358" w:rsidR="0099481E" w:rsidRDefault="0099481E" w:rsidP="0099481E">
      <w:pPr>
        <w:pStyle w:val="NoteLevel1"/>
        <w:rPr>
          <w:b/>
          <w:lang w:val="en-CA"/>
        </w:rPr>
      </w:pPr>
      <w:r>
        <w:rPr>
          <w:b/>
          <w:lang w:val="en-CA"/>
        </w:rPr>
        <w:t>HOW TO AVOID THE “BARNUM EFFECT”</w:t>
      </w:r>
    </w:p>
    <w:p w14:paraId="45721FA7" w14:textId="788447BB" w:rsidR="00B74D5A" w:rsidRPr="00B74D5A" w:rsidRDefault="00B74D5A" w:rsidP="00B74D5A">
      <w:pPr>
        <w:pStyle w:val="NoteLevel1"/>
      </w:pPr>
      <w:r w:rsidRPr="00B74D5A">
        <w:rPr>
          <w:lang w:val="en-CA"/>
        </w:rPr>
        <w:t>When a person finds meaning in statements that could apply to many people</w:t>
      </w:r>
      <w:r>
        <w:rPr>
          <w:lang w:val="en-CA"/>
        </w:rPr>
        <w:t>, a person believes that general statements are about self (</w:t>
      </w:r>
      <w:proofErr w:type="spellStart"/>
      <w:r>
        <w:rPr>
          <w:lang w:val="en-CA"/>
        </w:rPr>
        <w:t>eg</w:t>
      </w:r>
      <w:proofErr w:type="spellEnd"/>
      <w:r>
        <w:rPr>
          <w:lang w:val="en-CA"/>
        </w:rPr>
        <w:t>. Horoscopes)</w:t>
      </w:r>
    </w:p>
    <w:p w14:paraId="46351F29" w14:textId="77777777" w:rsidR="00B74D5A" w:rsidRPr="00B74D5A" w:rsidRDefault="00B74D5A" w:rsidP="00B74D5A">
      <w:pPr>
        <w:pStyle w:val="NoteLevel2"/>
      </w:pPr>
      <w:r w:rsidRPr="00B74D5A">
        <w:rPr>
          <w:lang w:val="en-CA"/>
        </w:rPr>
        <w:t>Beware of all-purpose descriptions that could apply to anyone</w:t>
      </w:r>
    </w:p>
    <w:p w14:paraId="7EF94B65" w14:textId="77777777" w:rsidR="00B74D5A" w:rsidRPr="00B74D5A" w:rsidRDefault="00B74D5A" w:rsidP="00B74D5A">
      <w:pPr>
        <w:pStyle w:val="NoteLevel2"/>
      </w:pPr>
      <w:r w:rsidRPr="00B74D5A">
        <w:rPr>
          <w:lang w:val="en-CA"/>
        </w:rPr>
        <w:t>Beware of your own selective perceptions</w:t>
      </w:r>
    </w:p>
    <w:p w14:paraId="3CCE6A49" w14:textId="77777777" w:rsidR="00B74D5A" w:rsidRPr="00B74D5A" w:rsidRDefault="00B74D5A" w:rsidP="00B74D5A">
      <w:pPr>
        <w:pStyle w:val="NoteLevel2"/>
      </w:pPr>
      <w:r w:rsidRPr="00B74D5A">
        <w:rPr>
          <w:lang w:val="en-CA"/>
        </w:rPr>
        <w:t>Resist flattery and emotional reasoning</w:t>
      </w:r>
    </w:p>
    <w:p w14:paraId="2C5F2036" w14:textId="77777777" w:rsidR="0099481E" w:rsidRDefault="0099481E" w:rsidP="0099481E">
      <w:pPr>
        <w:pStyle w:val="NoteLevel1"/>
        <w:rPr>
          <w:b/>
          <w:lang w:val="en-CA"/>
        </w:rPr>
      </w:pPr>
    </w:p>
    <w:p w14:paraId="586377E8" w14:textId="05C0C3BA" w:rsidR="0099481E" w:rsidRDefault="00B74D5A" w:rsidP="0099481E">
      <w:pPr>
        <w:pStyle w:val="NoteLevel1"/>
        <w:rPr>
          <w:b/>
          <w:lang w:val="en-CA"/>
        </w:rPr>
      </w:pPr>
      <w:r>
        <w:rPr>
          <w:b/>
          <w:lang w:val="en-CA"/>
        </w:rPr>
        <w:t>MODERN STUDY OF PERSONALITY</w:t>
      </w:r>
    </w:p>
    <w:p w14:paraId="3FE858A6" w14:textId="77777777" w:rsidR="00B74D5A" w:rsidRPr="00B74D5A" w:rsidRDefault="00B74D5A" w:rsidP="00B74D5A">
      <w:pPr>
        <w:pStyle w:val="NoteLevel1"/>
        <w:rPr>
          <w:b/>
        </w:rPr>
      </w:pPr>
      <w:r w:rsidRPr="00B74D5A">
        <w:rPr>
          <w:b/>
          <w:bCs/>
          <w:lang w:val="en-CA"/>
        </w:rPr>
        <w:t>Objective inventories</w:t>
      </w:r>
    </w:p>
    <w:p w14:paraId="4F9D9CCA" w14:textId="77777777" w:rsidR="00B74D5A" w:rsidRPr="00B74D5A" w:rsidRDefault="00B74D5A" w:rsidP="00B74D5A">
      <w:pPr>
        <w:pStyle w:val="NoteLevel2"/>
      </w:pPr>
      <w:r w:rsidRPr="00B74D5A">
        <w:rPr>
          <w:lang w:val="en-CA"/>
        </w:rPr>
        <w:t>Standardized questionnaires requiring written responses</w:t>
      </w:r>
    </w:p>
    <w:p w14:paraId="6C94CBF8" w14:textId="77777777" w:rsidR="00B74D5A" w:rsidRPr="00B74D5A" w:rsidRDefault="00B74D5A" w:rsidP="00B74D5A">
      <w:pPr>
        <w:pStyle w:val="NoteLevel2"/>
      </w:pPr>
      <w:r w:rsidRPr="00B74D5A">
        <w:rPr>
          <w:lang w:val="en-CA"/>
        </w:rPr>
        <w:t>Typically include scales on which people are asked to rate themselves</w:t>
      </w:r>
    </w:p>
    <w:p w14:paraId="2361DA16" w14:textId="77777777" w:rsidR="00B74D5A" w:rsidRPr="00B74D5A" w:rsidRDefault="00B74D5A" w:rsidP="00B74D5A">
      <w:pPr>
        <w:pStyle w:val="NoteLevel3"/>
      </w:pPr>
      <w:r w:rsidRPr="00B74D5A">
        <w:rPr>
          <w:lang w:val="en-CA"/>
        </w:rPr>
        <w:t>E.g., Minnesota Multiphasic Personality Inventory (MMPI)</w:t>
      </w:r>
    </w:p>
    <w:p w14:paraId="7BF85488" w14:textId="77777777" w:rsidR="00B74D5A" w:rsidRPr="00B74D5A" w:rsidRDefault="00B74D5A" w:rsidP="00B74D5A">
      <w:pPr>
        <w:pStyle w:val="NoteLevel3"/>
      </w:pPr>
      <w:r w:rsidRPr="00B74D5A">
        <w:rPr>
          <w:lang w:val="en-CA"/>
        </w:rPr>
        <w:t>E.g., Multidimensional Personality Questionnaire (MPQ)</w:t>
      </w:r>
    </w:p>
    <w:p w14:paraId="39DF9D43" w14:textId="022346F7" w:rsidR="00B74D5A" w:rsidRDefault="00B74D5A" w:rsidP="00B74D5A">
      <w:pPr>
        <w:pStyle w:val="NoteLevel1"/>
        <w:rPr>
          <w:b/>
          <w:lang w:val="en-CA"/>
        </w:rPr>
      </w:pPr>
      <w:r>
        <w:rPr>
          <w:b/>
          <w:lang w:val="en-CA"/>
        </w:rPr>
        <w:t>Core Personality Traits</w:t>
      </w:r>
    </w:p>
    <w:p w14:paraId="27E7E89C" w14:textId="77777777" w:rsidR="00B74D5A" w:rsidRPr="00B74D5A" w:rsidRDefault="00B74D5A" w:rsidP="00B74D5A">
      <w:pPr>
        <w:pStyle w:val="NoteLevel2"/>
      </w:pPr>
      <w:proofErr w:type="spellStart"/>
      <w:r w:rsidRPr="00B74D5A">
        <w:rPr>
          <w:b/>
          <w:bCs/>
          <w:lang w:val="en-CA"/>
        </w:rPr>
        <w:t>Allport</w:t>
      </w:r>
      <w:proofErr w:type="spellEnd"/>
      <w:r w:rsidRPr="00B74D5A">
        <w:rPr>
          <w:b/>
          <w:lang w:val="en-CA"/>
        </w:rPr>
        <w:t xml:space="preserve"> </w:t>
      </w:r>
      <w:r w:rsidRPr="00B74D5A">
        <w:rPr>
          <w:lang w:val="en-CA"/>
        </w:rPr>
        <w:t>evaluated personality traits based on their influence on a person’s life</w:t>
      </w:r>
    </w:p>
    <w:p w14:paraId="06D369A3" w14:textId="77777777" w:rsidR="00B74D5A" w:rsidRPr="00B74D5A" w:rsidRDefault="00B74D5A" w:rsidP="00B74D5A">
      <w:pPr>
        <w:pStyle w:val="NoteLevel3"/>
      </w:pPr>
      <w:r w:rsidRPr="00B74D5A">
        <w:rPr>
          <w:b/>
          <w:bCs/>
          <w:lang w:val="en-CA"/>
        </w:rPr>
        <w:t>Central traits</w:t>
      </w:r>
      <w:r w:rsidRPr="00B74D5A">
        <w:rPr>
          <w:bCs/>
          <w:lang w:val="en-CA"/>
        </w:rPr>
        <w:t xml:space="preserve">: </w:t>
      </w:r>
      <w:r w:rsidRPr="00B74D5A">
        <w:rPr>
          <w:lang w:val="en-CA"/>
        </w:rPr>
        <w:t>aspects of personality that reflect a characteristic way of behaving, dealing with others, and reacting to new situations</w:t>
      </w:r>
    </w:p>
    <w:p w14:paraId="1E662788" w14:textId="77885832" w:rsidR="00B74D5A" w:rsidRDefault="00B74D5A" w:rsidP="00B74D5A">
      <w:pPr>
        <w:pStyle w:val="NoteLevel3"/>
        <w:rPr>
          <w:lang w:val="en-CA"/>
        </w:rPr>
      </w:pPr>
      <w:r w:rsidRPr="00B74D5A">
        <w:rPr>
          <w:b/>
          <w:lang w:val="en-CA"/>
        </w:rPr>
        <w:t>Secondary traits</w:t>
      </w:r>
      <w:r w:rsidRPr="00B74D5A">
        <w:rPr>
          <w:lang w:val="en-CA"/>
        </w:rPr>
        <w:t>: changeable aspects of personality</w:t>
      </w:r>
    </w:p>
    <w:p w14:paraId="04B5A13D" w14:textId="195CE40E" w:rsidR="00B74D5A" w:rsidRPr="00B74D5A" w:rsidRDefault="00B74D5A" w:rsidP="00B74D5A">
      <w:pPr>
        <w:pStyle w:val="NoteLevel1"/>
        <w:rPr>
          <w:lang w:val="en-CA"/>
        </w:rPr>
      </w:pPr>
      <w:r>
        <w:rPr>
          <w:b/>
          <w:lang w:val="en-CA"/>
        </w:rPr>
        <w:t>The Big Five</w:t>
      </w:r>
    </w:p>
    <w:p w14:paraId="0337D1BF" w14:textId="77777777" w:rsidR="00B74D5A" w:rsidRPr="00B74D5A" w:rsidRDefault="00B74D5A" w:rsidP="00B74D5A">
      <w:pPr>
        <w:pStyle w:val="NoteLevel1"/>
      </w:pPr>
      <w:r w:rsidRPr="00B74D5A">
        <w:rPr>
          <w:lang w:val="en-CA"/>
        </w:rPr>
        <w:t>Most researchers agree on the centrality of five core traits in personality</w:t>
      </w:r>
    </w:p>
    <w:p w14:paraId="0F7632D4" w14:textId="77777777" w:rsidR="00B74D5A" w:rsidRPr="00B74D5A" w:rsidRDefault="00B74D5A" w:rsidP="00B74D5A">
      <w:pPr>
        <w:pStyle w:val="NoteLevel2"/>
        <w:numPr>
          <w:ilvl w:val="1"/>
          <w:numId w:val="15"/>
        </w:numPr>
      </w:pPr>
      <w:r w:rsidRPr="00B74D5A">
        <w:rPr>
          <w:lang w:val="en-CA"/>
        </w:rPr>
        <w:t>Extroversion versus introversion</w:t>
      </w:r>
    </w:p>
    <w:p w14:paraId="4488A976" w14:textId="77777777" w:rsidR="00B74D5A" w:rsidRPr="00B74D5A" w:rsidRDefault="00B74D5A" w:rsidP="00B74D5A">
      <w:pPr>
        <w:pStyle w:val="NoteLevel2"/>
        <w:numPr>
          <w:ilvl w:val="1"/>
          <w:numId w:val="15"/>
        </w:numPr>
      </w:pPr>
      <w:r w:rsidRPr="00B74D5A">
        <w:rPr>
          <w:lang w:val="en-CA"/>
        </w:rPr>
        <w:t xml:space="preserve">Neuroticism (negative emotionality) </w:t>
      </w:r>
      <w:proofErr w:type="gramStart"/>
      <w:r w:rsidRPr="00B74D5A">
        <w:rPr>
          <w:lang w:val="en-CA"/>
        </w:rPr>
        <w:t>versus  emotional</w:t>
      </w:r>
      <w:proofErr w:type="gramEnd"/>
      <w:r w:rsidRPr="00B74D5A">
        <w:rPr>
          <w:lang w:val="en-CA"/>
        </w:rPr>
        <w:t xml:space="preserve"> stability</w:t>
      </w:r>
    </w:p>
    <w:p w14:paraId="49D9F86C" w14:textId="77777777" w:rsidR="00B74D5A" w:rsidRPr="00B74D5A" w:rsidRDefault="00B74D5A" w:rsidP="00B74D5A">
      <w:pPr>
        <w:pStyle w:val="NoteLevel2"/>
        <w:numPr>
          <w:ilvl w:val="1"/>
          <w:numId w:val="15"/>
        </w:numPr>
      </w:pPr>
      <w:r w:rsidRPr="00B74D5A">
        <w:rPr>
          <w:lang w:val="en-CA"/>
        </w:rPr>
        <w:t>Agreeableness versus antagonism</w:t>
      </w:r>
    </w:p>
    <w:p w14:paraId="4A1C17EF" w14:textId="77777777" w:rsidR="00B74D5A" w:rsidRPr="00B74D5A" w:rsidRDefault="00B74D5A" w:rsidP="00B74D5A">
      <w:pPr>
        <w:pStyle w:val="NoteLevel2"/>
        <w:numPr>
          <w:ilvl w:val="1"/>
          <w:numId w:val="15"/>
        </w:numPr>
      </w:pPr>
      <w:r w:rsidRPr="00B74D5A">
        <w:rPr>
          <w:lang w:val="en-CA"/>
        </w:rPr>
        <w:t>Conscientiousness versus impulsiveness</w:t>
      </w:r>
    </w:p>
    <w:p w14:paraId="32CEF75A" w14:textId="77777777" w:rsidR="00B74D5A" w:rsidRPr="00B74D5A" w:rsidRDefault="00B74D5A" w:rsidP="00B74D5A">
      <w:pPr>
        <w:pStyle w:val="NoteLevel2"/>
        <w:numPr>
          <w:ilvl w:val="1"/>
          <w:numId w:val="15"/>
        </w:numPr>
      </w:pPr>
      <w:r w:rsidRPr="00B74D5A">
        <w:rPr>
          <w:lang w:val="en-CA"/>
        </w:rPr>
        <w:t>Openness to experience versus resistance to new experience</w:t>
      </w:r>
    </w:p>
    <w:p w14:paraId="46F753F6" w14:textId="2CBBBB1D" w:rsidR="00B74D5A" w:rsidRDefault="00B74D5A" w:rsidP="00B74D5A">
      <w:pPr>
        <w:pStyle w:val="NoteLevel1"/>
        <w:rPr>
          <w:lang w:val="en-CA"/>
        </w:rPr>
      </w:pPr>
      <w:r>
        <w:rPr>
          <w:lang w:val="en-CA"/>
        </w:rPr>
        <w:t xml:space="preserve"> </w:t>
      </w:r>
    </w:p>
    <w:p w14:paraId="28C26A4D" w14:textId="39060521" w:rsidR="00B74D5A" w:rsidRPr="00B74D5A" w:rsidRDefault="00B74D5A" w:rsidP="00B74D5A">
      <w:pPr>
        <w:pStyle w:val="NoteLevel1"/>
        <w:rPr>
          <w:lang w:val="en-CA"/>
        </w:rPr>
      </w:pPr>
      <w:r>
        <w:rPr>
          <w:b/>
          <w:lang w:val="en-CA"/>
        </w:rPr>
        <w:t>GENETIC INFLUENCES ON PERSONALITY</w:t>
      </w:r>
    </w:p>
    <w:p w14:paraId="4C4BA170" w14:textId="77777777" w:rsidR="00B74D5A" w:rsidRPr="00B74D5A" w:rsidRDefault="00B74D5A" w:rsidP="00B74D5A">
      <w:pPr>
        <w:pStyle w:val="NoteLevel1"/>
      </w:pPr>
      <w:r w:rsidRPr="00B74D5A">
        <w:rPr>
          <w:b/>
          <w:bCs/>
          <w:lang w:val="en-CA"/>
        </w:rPr>
        <w:t>Temperaments</w:t>
      </w:r>
    </w:p>
    <w:p w14:paraId="0C7D2500" w14:textId="77777777" w:rsidR="00B74D5A" w:rsidRPr="00B74D5A" w:rsidRDefault="00B74D5A" w:rsidP="00B74D5A">
      <w:pPr>
        <w:pStyle w:val="NoteLevel2"/>
      </w:pPr>
      <w:r w:rsidRPr="00B74D5A">
        <w:rPr>
          <w:lang w:val="en-CA"/>
        </w:rPr>
        <w:t>Physiological dispositions to respond to the environment in certain ways</w:t>
      </w:r>
    </w:p>
    <w:p w14:paraId="38012646" w14:textId="77777777" w:rsidR="00B74D5A" w:rsidRPr="00B74D5A" w:rsidRDefault="00B74D5A" w:rsidP="00B74D5A">
      <w:pPr>
        <w:pStyle w:val="NoteLevel2"/>
      </w:pPr>
      <w:r w:rsidRPr="00B74D5A">
        <w:rPr>
          <w:lang w:val="en-CA"/>
        </w:rPr>
        <w:t>Present in infancy and in many nonhuman species and assumed to be innate</w:t>
      </w:r>
    </w:p>
    <w:p w14:paraId="1F262AE4" w14:textId="7439655A" w:rsidR="00B74D5A" w:rsidRPr="00B74D5A" w:rsidRDefault="00B74D5A" w:rsidP="00B74D5A">
      <w:pPr>
        <w:pStyle w:val="NoteLevel2"/>
      </w:pPr>
      <w:proofErr w:type="gramStart"/>
      <w:r w:rsidRPr="00B74D5A">
        <w:rPr>
          <w:lang w:val="en-CA"/>
        </w:rPr>
        <w:t xml:space="preserve">Include </w:t>
      </w:r>
      <w:r>
        <w:rPr>
          <w:lang w:val="en-CA"/>
        </w:rPr>
        <w:t>:</w:t>
      </w:r>
      <w:proofErr w:type="gramEnd"/>
    </w:p>
    <w:p w14:paraId="1648300B" w14:textId="77777777" w:rsidR="00B74D5A" w:rsidRPr="00B74D5A" w:rsidRDefault="00B74D5A" w:rsidP="00B74D5A">
      <w:pPr>
        <w:pStyle w:val="NoteLevel3"/>
      </w:pPr>
      <w:r w:rsidRPr="00B74D5A">
        <w:rPr>
          <w:i/>
          <w:iCs/>
          <w:lang w:val="en-CA"/>
        </w:rPr>
        <w:t>Reactivity</w:t>
      </w:r>
    </w:p>
    <w:p w14:paraId="6A67C6D9" w14:textId="77777777" w:rsidR="00B74D5A" w:rsidRPr="00B74D5A" w:rsidRDefault="00B74D5A" w:rsidP="00B74D5A">
      <w:pPr>
        <w:pStyle w:val="NoteLevel3"/>
      </w:pPr>
      <w:proofErr w:type="spellStart"/>
      <w:r w:rsidRPr="00B74D5A">
        <w:rPr>
          <w:i/>
          <w:iCs/>
          <w:lang w:val="en-CA"/>
        </w:rPr>
        <w:t>Soothability</w:t>
      </w:r>
      <w:proofErr w:type="spellEnd"/>
    </w:p>
    <w:p w14:paraId="2A445D28" w14:textId="77777777" w:rsidR="00B74D5A" w:rsidRPr="00B74D5A" w:rsidRDefault="00B74D5A" w:rsidP="00B74D5A">
      <w:pPr>
        <w:pStyle w:val="NoteLevel3"/>
      </w:pPr>
      <w:r w:rsidRPr="00B74D5A">
        <w:rPr>
          <w:i/>
          <w:iCs/>
          <w:lang w:val="en-CA"/>
        </w:rPr>
        <w:t>Impulsivity</w:t>
      </w:r>
    </w:p>
    <w:p w14:paraId="1BB697B5" w14:textId="77777777" w:rsidR="00B74D5A" w:rsidRPr="00B74D5A" w:rsidRDefault="00B74D5A" w:rsidP="00B74D5A">
      <w:pPr>
        <w:pStyle w:val="NoteLevel3"/>
      </w:pPr>
      <w:r w:rsidRPr="00B74D5A">
        <w:rPr>
          <w:i/>
          <w:iCs/>
          <w:lang w:val="en-CA"/>
        </w:rPr>
        <w:t>Positive and negative emotionality</w:t>
      </w:r>
    </w:p>
    <w:p w14:paraId="58F2147F" w14:textId="2D392B87" w:rsidR="00B74D5A" w:rsidRPr="00B74D5A" w:rsidRDefault="00B74D5A" w:rsidP="00B74D5A">
      <w:pPr>
        <w:pStyle w:val="NoteLevel1"/>
      </w:pPr>
      <w:r>
        <w:rPr>
          <w:b/>
        </w:rPr>
        <w:t>Heredity of Traits</w:t>
      </w:r>
    </w:p>
    <w:p w14:paraId="5A092E11" w14:textId="27461F62" w:rsidR="00B74D5A" w:rsidRPr="00B74D5A" w:rsidRDefault="00B74D5A" w:rsidP="00B74D5A">
      <w:pPr>
        <w:pStyle w:val="NoteLevel2"/>
      </w:pPr>
      <w:r>
        <w:rPr>
          <w:b/>
        </w:rPr>
        <w:t>Heredity</w:t>
      </w:r>
    </w:p>
    <w:p w14:paraId="074FF26A" w14:textId="77777777" w:rsidR="00B74D5A" w:rsidRPr="00B74D5A" w:rsidRDefault="00B74D5A" w:rsidP="00B74D5A">
      <w:pPr>
        <w:pStyle w:val="NoteLevel3"/>
      </w:pPr>
      <w:r w:rsidRPr="00B74D5A">
        <w:rPr>
          <w:lang w:val="en-CA"/>
        </w:rPr>
        <w:t>A statistical estimate of the proportion of the total variance in some trait that is attributable to genetic differences among individuals within a group</w:t>
      </w:r>
    </w:p>
    <w:p w14:paraId="21137160" w14:textId="77777777" w:rsidR="00B74D5A" w:rsidRPr="00B74D5A" w:rsidRDefault="00B74D5A" w:rsidP="00B74D5A">
      <w:pPr>
        <w:pStyle w:val="NoteLevel3"/>
      </w:pPr>
      <w:r w:rsidRPr="00B74D5A">
        <w:rPr>
          <w:lang w:val="en-CA"/>
        </w:rPr>
        <w:t>Often examine adoption and twin studies (heritability for traits in identical twins around .50)</w:t>
      </w:r>
    </w:p>
    <w:p w14:paraId="01F13171" w14:textId="77777777" w:rsidR="00B74D5A" w:rsidRPr="00B74D5A" w:rsidRDefault="00B74D5A" w:rsidP="00B74D5A">
      <w:pPr>
        <w:pStyle w:val="NoteLevel3"/>
      </w:pPr>
      <w:r w:rsidRPr="00B74D5A">
        <w:rPr>
          <w:lang w:val="en-CA"/>
        </w:rPr>
        <w:t>Canadian researchers have found that similarities in personality increase with age.</w:t>
      </w:r>
    </w:p>
    <w:p w14:paraId="05479C5C" w14:textId="226D73D1" w:rsidR="00B74D5A" w:rsidRPr="00B74D5A" w:rsidRDefault="00B74D5A" w:rsidP="00B74D5A">
      <w:pPr>
        <w:pStyle w:val="NoteLevel1"/>
      </w:pPr>
      <w:r>
        <w:rPr>
          <w:b/>
        </w:rPr>
        <w:t>Evaluating Genetic Theories</w:t>
      </w:r>
    </w:p>
    <w:p w14:paraId="5FAD3C52" w14:textId="77777777" w:rsidR="00B74D5A" w:rsidRPr="00B74D5A" w:rsidRDefault="00B74D5A" w:rsidP="00B74D5A">
      <w:pPr>
        <w:pStyle w:val="NoteLevel2"/>
      </w:pPr>
      <w:r w:rsidRPr="00B74D5A">
        <w:rPr>
          <w:lang w:val="en-CA"/>
        </w:rPr>
        <w:t>If genetic theories are correct, we may not be able to transform personalities drastically</w:t>
      </w:r>
    </w:p>
    <w:p w14:paraId="13EFED02" w14:textId="77777777" w:rsidR="00B74D5A" w:rsidRPr="00B74D5A" w:rsidRDefault="00B74D5A" w:rsidP="00B74D5A">
      <w:pPr>
        <w:pStyle w:val="NoteLevel3"/>
      </w:pPr>
      <w:r w:rsidRPr="00B74D5A">
        <w:rPr>
          <w:lang w:val="en-CA"/>
        </w:rPr>
        <w:t>Implications for realistic goals in therapy</w:t>
      </w:r>
    </w:p>
    <w:p w14:paraId="766429AF" w14:textId="77777777" w:rsidR="00B74D5A" w:rsidRPr="00B74D5A" w:rsidRDefault="00B74D5A" w:rsidP="00B74D5A">
      <w:pPr>
        <w:pStyle w:val="NoteLevel3"/>
      </w:pPr>
      <w:r w:rsidRPr="00B74D5A">
        <w:rPr>
          <w:lang w:val="en-CA"/>
        </w:rPr>
        <w:t>Focus on living with temperaments we have</w:t>
      </w:r>
    </w:p>
    <w:p w14:paraId="7BA0151C" w14:textId="77777777" w:rsidR="00B74D5A" w:rsidRPr="00B74D5A" w:rsidRDefault="00B74D5A" w:rsidP="00B74D5A">
      <w:pPr>
        <w:pStyle w:val="NoteLevel2"/>
      </w:pPr>
      <w:r w:rsidRPr="00B74D5A">
        <w:rPr>
          <w:lang w:val="en-CA"/>
        </w:rPr>
        <w:t>Be careful not to oversimplify support for genetic influences</w:t>
      </w:r>
    </w:p>
    <w:p w14:paraId="4756BACC" w14:textId="77777777" w:rsidR="00B74D5A" w:rsidRPr="00B74D5A" w:rsidRDefault="00B74D5A" w:rsidP="00B74D5A">
      <w:pPr>
        <w:pStyle w:val="NoteLevel3"/>
      </w:pPr>
      <w:r w:rsidRPr="00B74D5A">
        <w:rPr>
          <w:lang w:val="en-CA"/>
        </w:rPr>
        <w:t>Genetic predisposition ≠ genetic inevitability</w:t>
      </w:r>
    </w:p>
    <w:p w14:paraId="6549060A" w14:textId="77777777" w:rsidR="00B74D5A" w:rsidRPr="00B74D5A" w:rsidRDefault="00B74D5A" w:rsidP="00B74D5A">
      <w:pPr>
        <w:pStyle w:val="NoteLevel3"/>
      </w:pPr>
      <w:r w:rsidRPr="00B74D5A">
        <w:rPr>
          <w:lang w:val="en-CA"/>
        </w:rPr>
        <w:t>Don’t overlook role of environment &amp; experience</w:t>
      </w:r>
    </w:p>
    <w:p w14:paraId="5C00D398" w14:textId="77777777" w:rsidR="00B74D5A" w:rsidRDefault="00B74D5A" w:rsidP="00B74D5A">
      <w:pPr>
        <w:pStyle w:val="NoteLevel1"/>
      </w:pPr>
    </w:p>
    <w:p w14:paraId="2CB13CCC" w14:textId="26762E82" w:rsidR="00B74D5A" w:rsidRPr="00B74D5A" w:rsidRDefault="00B74D5A" w:rsidP="00B74D5A">
      <w:pPr>
        <w:pStyle w:val="NoteLevel1"/>
      </w:pPr>
      <w:r>
        <w:rPr>
          <w:b/>
        </w:rPr>
        <w:t>ENVIRONMENTAL INFLUENCES</w:t>
      </w:r>
    </w:p>
    <w:p w14:paraId="2B2785CA" w14:textId="77777777" w:rsidR="00B74D5A" w:rsidRPr="00B74D5A" w:rsidRDefault="00B74D5A" w:rsidP="00B74D5A">
      <w:pPr>
        <w:pStyle w:val="NoteLevel1"/>
      </w:pPr>
      <w:r w:rsidRPr="00B74D5A">
        <w:rPr>
          <w:lang w:val="en-CA"/>
        </w:rPr>
        <w:t>Three primary aspects of environmental influence that have been examined:</w:t>
      </w:r>
    </w:p>
    <w:p w14:paraId="26445FBD" w14:textId="5ABE4295" w:rsidR="00B74D5A" w:rsidRPr="00B74D5A" w:rsidRDefault="00EC4FFF" w:rsidP="00EC4FFF">
      <w:pPr>
        <w:pStyle w:val="NoteLevel1"/>
        <w:numPr>
          <w:ilvl w:val="0"/>
          <w:numId w:val="0"/>
        </w:numPr>
      </w:pPr>
      <w:r>
        <w:rPr>
          <w:b/>
          <w:bCs/>
          <w:lang w:val="en-CA"/>
        </w:rPr>
        <w:t xml:space="preserve">1. </w:t>
      </w:r>
      <w:r w:rsidR="00B74D5A" w:rsidRPr="00B74D5A">
        <w:rPr>
          <w:b/>
          <w:bCs/>
          <w:lang w:val="en-CA"/>
        </w:rPr>
        <w:t>Situations &amp; Social Learning</w:t>
      </w:r>
    </w:p>
    <w:p w14:paraId="2819A8D5" w14:textId="77777777" w:rsidR="00B74D5A" w:rsidRPr="00B74D5A" w:rsidRDefault="00B74D5A" w:rsidP="00EC4FFF">
      <w:pPr>
        <w:pStyle w:val="NoteLevel2"/>
        <w:numPr>
          <w:ilvl w:val="1"/>
          <w:numId w:val="19"/>
        </w:numPr>
      </w:pPr>
      <w:r w:rsidRPr="00B74D5A">
        <w:rPr>
          <w:lang w:val="en-CA"/>
        </w:rPr>
        <w:t>Display different behaviours in different contexts</w:t>
      </w:r>
    </w:p>
    <w:p w14:paraId="7B6EBEAE" w14:textId="77777777" w:rsidR="00B74D5A" w:rsidRPr="00B74D5A" w:rsidRDefault="00B74D5A" w:rsidP="00EC4FFF">
      <w:pPr>
        <w:pStyle w:val="NoteLevel2"/>
        <w:numPr>
          <w:ilvl w:val="1"/>
          <w:numId w:val="19"/>
        </w:numPr>
      </w:pPr>
      <w:r w:rsidRPr="00B74D5A">
        <w:rPr>
          <w:lang w:val="en-CA"/>
        </w:rPr>
        <w:t>Central personality traits acquired from learning history &amp; expectations/beliefs.</w:t>
      </w:r>
    </w:p>
    <w:p w14:paraId="43E8D4CA" w14:textId="43EE04E5" w:rsidR="00B74D5A" w:rsidRPr="00B74D5A" w:rsidRDefault="00B74D5A" w:rsidP="00EC4FFF">
      <w:pPr>
        <w:pStyle w:val="NoteLevel2"/>
        <w:numPr>
          <w:ilvl w:val="1"/>
          <w:numId w:val="18"/>
        </w:numPr>
      </w:pPr>
      <w:r>
        <w:rPr>
          <w:b/>
        </w:rPr>
        <w:t>Reciprocal Determinism</w:t>
      </w:r>
    </w:p>
    <w:p w14:paraId="64A549A5" w14:textId="77777777" w:rsidR="00B74D5A" w:rsidRPr="00B74D5A" w:rsidRDefault="00B74D5A" w:rsidP="00EC4FFF">
      <w:pPr>
        <w:pStyle w:val="NoteLevel3"/>
        <w:numPr>
          <w:ilvl w:val="2"/>
          <w:numId w:val="18"/>
        </w:numPr>
      </w:pPr>
      <w:r w:rsidRPr="00B74D5A">
        <w:rPr>
          <w:lang w:val="en-CA"/>
        </w:rPr>
        <w:t>In social-cognitive theories, the two-way interaction between aspects of the environment and aspects of the individual in the shaping of personality traits</w:t>
      </w:r>
    </w:p>
    <w:p w14:paraId="56382B9D" w14:textId="3C87FAED" w:rsidR="00B74D5A" w:rsidRDefault="00B74D5A" w:rsidP="00EC4FFF">
      <w:pPr>
        <w:pStyle w:val="NoteLevel3"/>
        <w:numPr>
          <w:ilvl w:val="0"/>
          <w:numId w:val="0"/>
        </w:numPr>
        <w:ind w:left="2160"/>
      </w:pPr>
      <w:r w:rsidRPr="00B74D5A">
        <w:rPr>
          <w:noProof/>
        </w:rPr>
        <w:drawing>
          <wp:inline distT="0" distB="0" distL="0" distR="0" wp14:anchorId="47B2194F" wp14:editId="31E1966D">
            <wp:extent cx="3657600" cy="1290320"/>
            <wp:effectExtent l="0" t="0" r="0" b="5080"/>
            <wp:docPr id="26630" name="Picture 7" descr="un14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30" name="Picture 7" descr="un14_01.jpg"/>
                    <pic:cNvPicPr>
                      <a:picLocks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57600" cy="1290320"/>
                    </a:xfrm>
                    <a:prstGeom prst="rect">
                      <a:avLst/>
                    </a:prstGeom>
                    <a:noFill/>
                    <a:ln>
                      <a:noFill/>
                    </a:ln>
                    <a:extLst/>
                  </pic:spPr>
                </pic:pic>
              </a:graphicData>
            </a:graphic>
          </wp:inline>
        </w:drawing>
      </w:r>
    </w:p>
    <w:p w14:paraId="006D659C" w14:textId="500D26D8" w:rsidR="00EC4FFF" w:rsidRPr="00EC4FFF" w:rsidRDefault="00EC4FFF" w:rsidP="00EC4FFF">
      <w:pPr>
        <w:pStyle w:val="NoteLevel1"/>
        <w:numPr>
          <w:ilvl w:val="0"/>
          <w:numId w:val="0"/>
        </w:numPr>
      </w:pPr>
      <w:r>
        <w:rPr>
          <w:b/>
        </w:rPr>
        <w:t>2. Parental Influence</w:t>
      </w:r>
    </w:p>
    <w:p w14:paraId="7744D33D" w14:textId="77777777" w:rsidR="00EC4FFF" w:rsidRPr="00EC4FFF" w:rsidRDefault="00EC4FFF" w:rsidP="00EC4FFF">
      <w:pPr>
        <w:pStyle w:val="NoteLevel2"/>
      </w:pPr>
      <w:r w:rsidRPr="00EC4FFF">
        <w:rPr>
          <w:lang w:val="en-CA"/>
        </w:rPr>
        <w:t xml:space="preserve">Western belief that child-rearing practices are the strongest influence on children’s personality development </w:t>
      </w:r>
    </w:p>
    <w:p w14:paraId="71C1F737" w14:textId="2668D39B" w:rsidR="00EC4FFF" w:rsidRPr="00EC4FFF" w:rsidRDefault="00EC4FFF" w:rsidP="00EC4FFF">
      <w:pPr>
        <w:pStyle w:val="NoteLevel2"/>
      </w:pPr>
      <w:r w:rsidRPr="00EC4FFF">
        <w:rPr>
          <w:lang w:val="en-CA"/>
        </w:rPr>
        <w:t>Especially in cases where public is looking for someone to blame for horrible events</w:t>
      </w:r>
    </w:p>
    <w:p w14:paraId="47D1BC9D" w14:textId="543D9B6A" w:rsidR="00EC4FFF" w:rsidRPr="00EC4FFF" w:rsidRDefault="00EC4FFF" w:rsidP="00EC4FFF">
      <w:pPr>
        <w:pStyle w:val="NoteLevel2"/>
      </w:pPr>
      <w:r>
        <w:rPr>
          <w:b/>
          <w:lang w:val="en-CA"/>
        </w:rPr>
        <w:t>Are the Parents to Blame?</w:t>
      </w:r>
    </w:p>
    <w:p w14:paraId="4B6B46C5" w14:textId="77777777" w:rsidR="00EC4FFF" w:rsidRPr="00EC4FFF" w:rsidRDefault="00EC4FFF" w:rsidP="00EC4FFF">
      <w:pPr>
        <w:pStyle w:val="NoteLevel3"/>
      </w:pPr>
      <w:r w:rsidRPr="00EC4FFF">
        <w:rPr>
          <w:lang w:val="en-CA"/>
        </w:rPr>
        <w:t>Discounted on the basis of three sources of evidence:</w:t>
      </w:r>
    </w:p>
    <w:p w14:paraId="6D86C337" w14:textId="77777777" w:rsidR="00EC4FFF" w:rsidRPr="00EC4FFF" w:rsidRDefault="00EC4FFF" w:rsidP="00EC4FFF">
      <w:pPr>
        <w:pStyle w:val="NoteLevel4"/>
        <w:numPr>
          <w:ilvl w:val="3"/>
          <w:numId w:val="20"/>
        </w:numPr>
      </w:pPr>
      <w:r w:rsidRPr="00EC4FFF">
        <w:rPr>
          <w:lang w:val="en-CA"/>
        </w:rPr>
        <w:t>The shared environment of the home has little if any influence on personality</w:t>
      </w:r>
    </w:p>
    <w:p w14:paraId="65FC006D" w14:textId="77777777" w:rsidR="00EC4FFF" w:rsidRPr="00EC4FFF" w:rsidRDefault="00EC4FFF" w:rsidP="00EC4FFF">
      <w:pPr>
        <w:pStyle w:val="NoteLevel4"/>
        <w:numPr>
          <w:ilvl w:val="3"/>
          <w:numId w:val="20"/>
        </w:numPr>
      </w:pPr>
      <w:r w:rsidRPr="00EC4FFF">
        <w:rPr>
          <w:lang w:val="en-CA"/>
        </w:rPr>
        <w:t>Few parents have a single child-rearing style that is consistent over time and that they use with all their children</w:t>
      </w:r>
    </w:p>
    <w:p w14:paraId="0FA941B9" w14:textId="77777777" w:rsidR="00EC4FFF" w:rsidRPr="00EC4FFF" w:rsidRDefault="00EC4FFF" w:rsidP="00EC4FFF">
      <w:pPr>
        <w:pStyle w:val="NoteLevel4"/>
        <w:numPr>
          <w:ilvl w:val="3"/>
          <w:numId w:val="20"/>
        </w:numPr>
      </w:pPr>
      <w:r w:rsidRPr="00EC4FFF">
        <w:rPr>
          <w:lang w:val="en-CA"/>
        </w:rPr>
        <w:t>Even when parents try to be consistent in the way they treat their children, there may be little relation between what they do and how the children turn out</w:t>
      </w:r>
    </w:p>
    <w:p w14:paraId="6B4B0DCD" w14:textId="77777777" w:rsidR="00EC4FFF" w:rsidRPr="00EC4FFF" w:rsidRDefault="00EC4FFF" w:rsidP="00EC4FFF">
      <w:pPr>
        <w:pStyle w:val="NoteLevel3"/>
      </w:pPr>
      <w:r w:rsidRPr="00EC4FFF">
        <w:rPr>
          <w:lang w:val="en-CA"/>
        </w:rPr>
        <w:t>But children’s problems often identify issues in the home – difficult to separate</w:t>
      </w:r>
    </w:p>
    <w:p w14:paraId="7FEC4839" w14:textId="26D0B685" w:rsidR="00EC4FFF" w:rsidRPr="00EC4FFF" w:rsidRDefault="00EC4FFF" w:rsidP="00EC4FFF">
      <w:pPr>
        <w:pStyle w:val="NoteLevel1"/>
      </w:pPr>
      <w:r>
        <w:rPr>
          <w:b/>
        </w:rPr>
        <w:t>3. Peer Influence</w:t>
      </w:r>
    </w:p>
    <w:p w14:paraId="4C9B9E97" w14:textId="77777777" w:rsidR="00EC4FFF" w:rsidRPr="00EC4FFF" w:rsidRDefault="00EC4FFF" w:rsidP="00EC4FFF">
      <w:pPr>
        <w:pStyle w:val="NoteLevel2"/>
      </w:pPr>
      <w:r w:rsidRPr="00EC4FFF">
        <w:rPr>
          <w:lang w:val="en-CA"/>
        </w:rPr>
        <w:t>Conformity can be highly influential</w:t>
      </w:r>
    </w:p>
    <w:p w14:paraId="091FEB30" w14:textId="77777777" w:rsidR="00EC4FFF" w:rsidRPr="00EC4FFF" w:rsidRDefault="00EC4FFF" w:rsidP="00EC4FFF">
      <w:pPr>
        <w:pStyle w:val="NoteLevel2"/>
      </w:pPr>
      <w:r w:rsidRPr="00EC4FFF">
        <w:rPr>
          <w:lang w:val="en-CA"/>
        </w:rPr>
        <w:t>Identification with peer group and peer acceptance very important</w:t>
      </w:r>
    </w:p>
    <w:p w14:paraId="288E4C3B" w14:textId="77777777" w:rsidR="00EC4FFF" w:rsidRPr="00EC4FFF" w:rsidRDefault="00EC4FFF" w:rsidP="00EC4FFF">
      <w:pPr>
        <w:pStyle w:val="NoteLevel2"/>
      </w:pPr>
      <w:r w:rsidRPr="00EC4FFF">
        <w:rPr>
          <w:lang w:val="en-CA"/>
        </w:rPr>
        <w:t>Peers shape expression of personality traits, with emphasis on some and downplaying others</w:t>
      </w:r>
    </w:p>
    <w:p w14:paraId="760F4B52" w14:textId="77777777" w:rsidR="00EC4FFF" w:rsidRPr="00EC4FFF" w:rsidRDefault="00EC4FFF" w:rsidP="00EC4FFF">
      <w:pPr>
        <w:pStyle w:val="NoteLevel2"/>
      </w:pPr>
      <w:r w:rsidRPr="00EC4FFF">
        <w:rPr>
          <w:lang w:val="en-CA"/>
        </w:rPr>
        <w:t xml:space="preserve">Personality may also influence the types of peers </w:t>
      </w:r>
      <w:proofErr w:type="gramStart"/>
      <w:r w:rsidRPr="00EC4FFF">
        <w:rPr>
          <w:lang w:val="en-CA"/>
        </w:rPr>
        <w:t>we  are</w:t>
      </w:r>
      <w:proofErr w:type="gramEnd"/>
      <w:r w:rsidRPr="00EC4FFF">
        <w:rPr>
          <w:lang w:val="en-CA"/>
        </w:rPr>
        <w:t xml:space="preserve"> drawn to in the first place (reciprocal determinism)</w:t>
      </w:r>
    </w:p>
    <w:p w14:paraId="2218A723" w14:textId="77777777" w:rsidR="00EC4FFF" w:rsidRDefault="00EC4FFF" w:rsidP="00EC4FFF">
      <w:pPr>
        <w:pStyle w:val="NoteLevel1"/>
      </w:pPr>
    </w:p>
    <w:p w14:paraId="57771B3E" w14:textId="7B728E25" w:rsidR="00EC4FFF" w:rsidRPr="00EC4FFF" w:rsidRDefault="00EC4FFF" w:rsidP="00EC4FFF">
      <w:pPr>
        <w:pStyle w:val="NoteLevel1"/>
      </w:pPr>
      <w:r>
        <w:rPr>
          <w:b/>
        </w:rPr>
        <w:t>CULTURAL INFLUENCES</w:t>
      </w:r>
    </w:p>
    <w:p w14:paraId="0F5CF012" w14:textId="74C416B4" w:rsidR="00EC4FFF" w:rsidRDefault="00EC4FFF" w:rsidP="00EC4FFF">
      <w:pPr>
        <w:pStyle w:val="NoteLevel1"/>
      </w:pPr>
      <w:r>
        <w:rPr>
          <w:b/>
        </w:rPr>
        <w:t>Culture</w:t>
      </w:r>
    </w:p>
    <w:p w14:paraId="222EDFA2" w14:textId="77777777" w:rsidR="00EC4FFF" w:rsidRPr="00EC4FFF" w:rsidRDefault="00EC4FFF" w:rsidP="00EC4FFF">
      <w:pPr>
        <w:pStyle w:val="NoteLevel2"/>
      </w:pPr>
      <w:r w:rsidRPr="00EC4FFF">
        <w:rPr>
          <w:lang w:val="en-CA"/>
        </w:rPr>
        <w:t>A program of shared rules that governs the behaviour of members of a community or society and a set of values, beliefs, and attitudes shared by most members of that community</w:t>
      </w:r>
    </w:p>
    <w:p w14:paraId="7B4600C5" w14:textId="77777777" w:rsidR="00EC4FFF" w:rsidRPr="00EC4FFF" w:rsidRDefault="00EC4FFF" w:rsidP="00EC4FFF">
      <w:pPr>
        <w:pStyle w:val="NoteLevel2"/>
      </w:pPr>
      <w:r w:rsidRPr="00EC4FFF">
        <w:rPr>
          <w:lang w:val="en-CA"/>
        </w:rPr>
        <w:t>May be as influential as any biological process</w:t>
      </w:r>
    </w:p>
    <w:p w14:paraId="21A7DB92" w14:textId="52CB9F40" w:rsidR="00EC4FFF" w:rsidRPr="00EC4FFF" w:rsidRDefault="00EC4FFF" w:rsidP="00EC4FFF">
      <w:pPr>
        <w:pStyle w:val="NoteLevel1"/>
      </w:pPr>
      <w:r>
        <w:rPr>
          <w:b/>
        </w:rPr>
        <w:t>Culture, Values &amp; Traits</w:t>
      </w:r>
    </w:p>
    <w:p w14:paraId="40673791" w14:textId="68A93177" w:rsidR="00EC4FFF" w:rsidRPr="00EC4FFF" w:rsidRDefault="00EC4FFF" w:rsidP="00EC4FFF">
      <w:pPr>
        <w:pStyle w:val="NoteLevel2"/>
      </w:pPr>
      <w:r>
        <w:rPr>
          <w:b/>
        </w:rPr>
        <w:t>Individualistic cultures</w:t>
      </w:r>
    </w:p>
    <w:p w14:paraId="3D903607" w14:textId="77777777" w:rsidR="00EC4FFF" w:rsidRPr="00EC4FFF" w:rsidRDefault="00EC4FFF" w:rsidP="00EC4FFF">
      <w:pPr>
        <w:pStyle w:val="NoteLevel3"/>
      </w:pPr>
      <w:r w:rsidRPr="00EC4FFF">
        <w:rPr>
          <w:lang w:val="en-CA"/>
        </w:rPr>
        <w:t>Cultures in which the self is regarded as autonomous, and individual goals and wishes are prized above duty and relations with others</w:t>
      </w:r>
    </w:p>
    <w:p w14:paraId="3DDB8C8E" w14:textId="6D9BF214" w:rsidR="00EC4FFF" w:rsidRPr="00EC4FFF" w:rsidRDefault="00EC4FFF" w:rsidP="00EC4FFF">
      <w:pPr>
        <w:pStyle w:val="NoteLevel2"/>
      </w:pPr>
      <w:r>
        <w:rPr>
          <w:b/>
        </w:rPr>
        <w:t>Collective cultures</w:t>
      </w:r>
    </w:p>
    <w:p w14:paraId="71A6782B" w14:textId="77777777" w:rsidR="00EC4FFF" w:rsidRPr="00EC4FFF" w:rsidRDefault="00EC4FFF" w:rsidP="00EC4FFF">
      <w:pPr>
        <w:pStyle w:val="NoteLevel3"/>
      </w:pPr>
      <w:r w:rsidRPr="00EC4FFF">
        <w:rPr>
          <w:lang w:val="en-CA"/>
        </w:rPr>
        <w:t>Cultures in which the self is regarded as embedded in relationships, and harmony with one’s group is prized above individual goals and wishes</w:t>
      </w:r>
    </w:p>
    <w:p w14:paraId="1EE3073F" w14:textId="5AFFD654" w:rsidR="00B74D5A" w:rsidRDefault="00EC4FFF" w:rsidP="00EC4FFF">
      <w:pPr>
        <w:pStyle w:val="NoteLevel1"/>
        <w:numPr>
          <w:ilvl w:val="0"/>
          <w:numId w:val="0"/>
        </w:numPr>
        <w:rPr>
          <w:b/>
        </w:rPr>
      </w:pPr>
      <w:r>
        <w:rPr>
          <w:b/>
        </w:rPr>
        <w:t>Culture &amp; Traits</w:t>
      </w:r>
    </w:p>
    <w:p w14:paraId="62ECF007" w14:textId="77777777" w:rsidR="00EC4FFF" w:rsidRPr="00EC4FFF" w:rsidRDefault="00EC4FFF" w:rsidP="00EC4FFF">
      <w:pPr>
        <w:pStyle w:val="NoteLevel2"/>
      </w:pPr>
      <w:r w:rsidRPr="00EC4FFF">
        <w:rPr>
          <w:lang w:val="en-CA"/>
        </w:rPr>
        <w:t>We often make personal attributions for behaviour when they really result from cultural norms</w:t>
      </w:r>
    </w:p>
    <w:p w14:paraId="36C11DE1" w14:textId="77777777" w:rsidR="00EC4FFF" w:rsidRPr="00EC4FFF" w:rsidRDefault="00EC4FFF" w:rsidP="00EC4FFF">
      <w:pPr>
        <w:pStyle w:val="NoteLevel3"/>
      </w:pPr>
      <w:r w:rsidRPr="00EC4FFF">
        <w:rPr>
          <w:lang w:val="en-CA"/>
        </w:rPr>
        <w:t>E.g., cleanliness, helpfulness, tardiness, honesty</w:t>
      </w:r>
    </w:p>
    <w:p w14:paraId="29A40958" w14:textId="77777777" w:rsidR="00EC4FFF" w:rsidRPr="00EC4FFF" w:rsidRDefault="00EC4FFF" w:rsidP="00EC4FFF">
      <w:pPr>
        <w:pStyle w:val="NoteLevel2"/>
      </w:pPr>
      <w:r w:rsidRPr="00EC4FFF">
        <w:rPr>
          <w:lang w:val="en-CA"/>
        </w:rPr>
        <w:t>Cultural differences in beliefs of personality stability across situations</w:t>
      </w:r>
    </w:p>
    <w:p w14:paraId="28A4F2B5" w14:textId="77777777" w:rsidR="00EC4FFF" w:rsidRDefault="00EC4FFF" w:rsidP="00EC4FFF">
      <w:pPr>
        <w:pStyle w:val="NoteLevel1"/>
        <w:rPr>
          <w:b/>
        </w:rPr>
      </w:pPr>
    </w:p>
    <w:p w14:paraId="2DFE0EA9" w14:textId="3CB13D2D" w:rsidR="00EC4FFF" w:rsidRDefault="00EC4FFF" w:rsidP="00EC4FFF">
      <w:pPr>
        <w:pStyle w:val="NoteLevel1"/>
        <w:rPr>
          <w:b/>
        </w:rPr>
      </w:pPr>
      <w:r>
        <w:rPr>
          <w:b/>
        </w:rPr>
        <w:t>CULTURE &amp; VIOLENCE</w:t>
      </w:r>
    </w:p>
    <w:p w14:paraId="35372197" w14:textId="77777777" w:rsidR="00EC4FFF" w:rsidRPr="00EC4FFF" w:rsidRDefault="00EC4FFF" w:rsidP="00EC4FFF">
      <w:pPr>
        <w:pStyle w:val="NoteLevel2"/>
      </w:pPr>
      <w:r w:rsidRPr="00EC4FFF">
        <w:rPr>
          <w:lang w:val="en-CA"/>
        </w:rPr>
        <w:t xml:space="preserve">Studies of male aggression have indicated that economics and culture play a role in expression of violence </w:t>
      </w:r>
    </w:p>
    <w:p w14:paraId="1F107560" w14:textId="77777777" w:rsidR="00EC4FFF" w:rsidRPr="00EC4FFF" w:rsidRDefault="00EC4FFF" w:rsidP="00EC4FFF">
      <w:pPr>
        <w:pStyle w:val="NoteLevel3"/>
      </w:pPr>
      <w:r w:rsidRPr="00EC4FFF">
        <w:rPr>
          <w:lang w:val="en-CA"/>
        </w:rPr>
        <w:t>Not just about testosterone</w:t>
      </w:r>
    </w:p>
    <w:p w14:paraId="55739D58" w14:textId="77777777" w:rsidR="00EC4FFF" w:rsidRPr="00EC4FFF" w:rsidRDefault="00EC4FFF" w:rsidP="00EC4FFF">
      <w:pPr>
        <w:pStyle w:val="NoteLevel3"/>
      </w:pPr>
      <w:r w:rsidRPr="00EC4FFF">
        <w:rPr>
          <w:lang w:val="en-CA"/>
        </w:rPr>
        <w:t>Types of violence and reasons for violence differ</w:t>
      </w:r>
    </w:p>
    <w:p w14:paraId="4F681F05" w14:textId="77777777" w:rsidR="00EC4FFF" w:rsidRPr="00EC4FFF" w:rsidRDefault="00EC4FFF" w:rsidP="00EC4FFF">
      <w:pPr>
        <w:pStyle w:val="NoteLevel2"/>
      </w:pPr>
      <w:r w:rsidRPr="00EC4FFF">
        <w:rPr>
          <w:b/>
          <w:bCs/>
          <w:lang w:val="en-CA"/>
        </w:rPr>
        <w:t>Culture of honour</w:t>
      </w:r>
      <w:r w:rsidRPr="00EC4FFF">
        <w:rPr>
          <w:bCs/>
          <w:lang w:val="en-CA"/>
        </w:rPr>
        <w:t xml:space="preserve">: </w:t>
      </w:r>
      <w:r w:rsidRPr="00EC4FFF">
        <w:rPr>
          <w:lang w:val="en-CA"/>
        </w:rPr>
        <w:t xml:space="preserve">culture in which even </w:t>
      </w:r>
      <w:proofErr w:type="gramStart"/>
      <w:r w:rsidRPr="00EC4FFF">
        <w:rPr>
          <w:lang w:val="en-CA"/>
        </w:rPr>
        <w:t>apparently  small</w:t>
      </w:r>
      <w:proofErr w:type="gramEnd"/>
      <w:r w:rsidRPr="00EC4FFF">
        <w:rPr>
          <w:lang w:val="en-CA"/>
        </w:rPr>
        <w:t xml:space="preserve"> disputes and trivial insults threaten the reputation of an individual, family, or group, requiring a violent response to restore its status</w:t>
      </w:r>
    </w:p>
    <w:p w14:paraId="0685238B" w14:textId="77777777" w:rsidR="00EC4FFF" w:rsidRDefault="00EC4FFF" w:rsidP="00EC4FFF">
      <w:pPr>
        <w:pStyle w:val="NoteLevel1"/>
        <w:rPr>
          <w:b/>
        </w:rPr>
      </w:pPr>
    </w:p>
    <w:p w14:paraId="25E4324F" w14:textId="77777777" w:rsidR="00952254" w:rsidRPr="00952254" w:rsidRDefault="00952254" w:rsidP="00952254">
      <w:pPr>
        <w:pStyle w:val="NoteLevel1"/>
        <w:rPr>
          <w:b/>
        </w:rPr>
      </w:pPr>
      <w:r w:rsidRPr="00952254">
        <w:rPr>
          <w:b/>
        </w:rPr>
        <w:t>Evaluating Cultural Approaches</w:t>
      </w:r>
    </w:p>
    <w:p w14:paraId="3E6ABA52" w14:textId="77777777" w:rsidR="00952254" w:rsidRPr="00952254" w:rsidRDefault="00952254" w:rsidP="00952254">
      <w:pPr>
        <w:pStyle w:val="NoteLevel2"/>
      </w:pPr>
      <w:r w:rsidRPr="00952254">
        <w:rPr>
          <w:lang w:val="en-CA"/>
        </w:rPr>
        <w:t xml:space="preserve">Individuals </w:t>
      </w:r>
      <w:r w:rsidRPr="00952254">
        <w:rPr>
          <w:i/>
          <w:iCs/>
          <w:lang w:val="en-CA"/>
        </w:rPr>
        <w:t>are</w:t>
      </w:r>
      <w:r w:rsidRPr="00952254">
        <w:rPr>
          <w:lang w:val="en-CA"/>
        </w:rPr>
        <w:t xml:space="preserve"> affected by their culture, but they also </w:t>
      </w:r>
      <w:r w:rsidRPr="00952254">
        <w:rPr>
          <w:b/>
          <w:bCs/>
          <w:i/>
          <w:iCs/>
          <w:lang w:val="en-CA"/>
        </w:rPr>
        <w:t>vary within it</w:t>
      </w:r>
    </w:p>
    <w:p w14:paraId="1F7AA96B" w14:textId="77777777" w:rsidR="00952254" w:rsidRPr="00952254" w:rsidRDefault="00952254" w:rsidP="00952254">
      <w:pPr>
        <w:pStyle w:val="NoteLevel3"/>
      </w:pPr>
      <w:r w:rsidRPr="00952254">
        <w:rPr>
          <w:lang w:val="en-CA"/>
        </w:rPr>
        <w:t>Can’t attribute personality traits solely to cultural factors as not all members of culture display them the same (or at all)</w:t>
      </w:r>
    </w:p>
    <w:p w14:paraId="3FC2283E" w14:textId="77777777" w:rsidR="00952254" w:rsidRPr="00952254" w:rsidRDefault="00952254" w:rsidP="00952254">
      <w:pPr>
        <w:pStyle w:val="NoteLevel3"/>
      </w:pPr>
      <w:r w:rsidRPr="00952254">
        <w:rPr>
          <w:lang w:val="en-CA"/>
        </w:rPr>
        <w:t>Regional differences also exist within countries</w:t>
      </w:r>
    </w:p>
    <w:p w14:paraId="273C8F74" w14:textId="77777777" w:rsidR="00952254" w:rsidRDefault="00952254" w:rsidP="00EC4FFF">
      <w:pPr>
        <w:pStyle w:val="NoteLevel1"/>
        <w:rPr>
          <w:b/>
        </w:rPr>
      </w:pPr>
    </w:p>
    <w:p w14:paraId="59582730" w14:textId="77777777" w:rsidR="00952254" w:rsidRDefault="00952254" w:rsidP="00EC4FFF">
      <w:pPr>
        <w:pStyle w:val="NoteLevel1"/>
        <w:rPr>
          <w:b/>
        </w:rPr>
      </w:pPr>
    </w:p>
    <w:p w14:paraId="6E9B4AD6" w14:textId="5F1577B1" w:rsidR="00E90149" w:rsidRDefault="00E90149" w:rsidP="00EC4FFF">
      <w:pPr>
        <w:pStyle w:val="NoteLevel1"/>
        <w:rPr>
          <w:b/>
        </w:rPr>
      </w:pPr>
      <w:r>
        <w:rPr>
          <w:b/>
        </w:rPr>
        <w:t>THE INNER EXPERIENCE</w:t>
      </w:r>
    </w:p>
    <w:p w14:paraId="5692F6DE" w14:textId="1ECD4511" w:rsidR="00E90149" w:rsidRPr="00E90149" w:rsidRDefault="00E90149" w:rsidP="00EC4FFF">
      <w:pPr>
        <w:pStyle w:val="NoteLevel1"/>
      </w:pPr>
      <w:r>
        <w:rPr>
          <w:b/>
        </w:rPr>
        <w:t>Humanist appro</w:t>
      </w:r>
      <w:r w:rsidRPr="00E90149">
        <w:rPr>
          <w:b/>
        </w:rPr>
        <w:t>aches</w:t>
      </w:r>
    </w:p>
    <w:p w14:paraId="6826EC86" w14:textId="77777777" w:rsidR="00E90149" w:rsidRPr="00E90149" w:rsidRDefault="00E90149" w:rsidP="00E90149">
      <w:pPr>
        <w:pStyle w:val="NoteLevel2"/>
      </w:pPr>
      <w:r w:rsidRPr="00E90149">
        <w:rPr>
          <w:lang w:val="en-CA"/>
        </w:rPr>
        <w:t>Psychological approach that emphasizes personal growth, resilience, and the achievement of human potential</w:t>
      </w:r>
    </w:p>
    <w:p w14:paraId="1B441B05" w14:textId="75E7E06B" w:rsidR="00E90149" w:rsidRDefault="00E90149" w:rsidP="00E90149">
      <w:pPr>
        <w:pStyle w:val="NoteLevel1"/>
        <w:rPr>
          <w:b/>
        </w:rPr>
      </w:pPr>
      <w:r>
        <w:rPr>
          <w:b/>
        </w:rPr>
        <w:t>Abraham Maslow</w:t>
      </w:r>
    </w:p>
    <w:p w14:paraId="680F83DE" w14:textId="77777777" w:rsidR="00E90149" w:rsidRPr="00E90149" w:rsidRDefault="00E90149" w:rsidP="00E90149">
      <w:pPr>
        <w:pStyle w:val="NoteLevel2"/>
      </w:pPr>
      <w:r w:rsidRPr="00E90149">
        <w:rPr>
          <w:lang w:val="en-CA"/>
        </w:rPr>
        <w:t xml:space="preserve">Maslow argued that personality development could be viewed as gradual progression toward </w:t>
      </w:r>
      <w:r w:rsidRPr="00E90149">
        <w:rPr>
          <w:bCs/>
          <w:i/>
          <w:iCs/>
          <w:lang w:val="en-CA"/>
        </w:rPr>
        <w:t>self-actualization</w:t>
      </w:r>
    </w:p>
    <w:p w14:paraId="3642B749" w14:textId="77777777" w:rsidR="00E90149" w:rsidRPr="00E90149" w:rsidRDefault="00E90149" w:rsidP="00E90149">
      <w:pPr>
        <w:pStyle w:val="NoteLevel3"/>
      </w:pPr>
      <w:r w:rsidRPr="00E90149">
        <w:rPr>
          <w:b/>
          <w:lang w:val="en-CA"/>
        </w:rPr>
        <w:t>Self-actualized person</w:t>
      </w:r>
      <w:r w:rsidRPr="00E90149">
        <w:rPr>
          <w:lang w:val="en-CA"/>
        </w:rPr>
        <w:t>: person who strives for a life that is meaningful, challenging, and satisfying</w:t>
      </w:r>
    </w:p>
    <w:p w14:paraId="5B9956DD" w14:textId="77F20B7B" w:rsidR="00E90149" w:rsidRPr="00EC4FFF" w:rsidRDefault="00E90149" w:rsidP="00E90149">
      <w:pPr>
        <w:pStyle w:val="NoteLevel2"/>
        <w:rPr>
          <w:b/>
        </w:rPr>
      </w:pPr>
      <w:r>
        <w:rPr>
          <w:b/>
        </w:rPr>
        <w:t>Hierarchy of needs</w:t>
      </w:r>
    </w:p>
    <w:p w14:paraId="36FF824E" w14:textId="598FFC66" w:rsidR="00B74D5A" w:rsidRDefault="00E90149" w:rsidP="00E90149">
      <w:pPr>
        <w:pStyle w:val="NoteLevel2"/>
        <w:numPr>
          <w:ilvl w:val="0"/>
          <w:numId w:val="0"/>
        </w:numPr>
        <w:ind w:left="1080"/>
        <w:rPr>
          <w:lang w:val="en-CA"/>
        </w:rPr>
      </w:pPr>
      <w:r w:rsidRPr="00E90149">
        <w:rPr>
          <w:noProof/>
        </w:rPr>
        <w:drawing>
          <wp:inline distT="0" distB="0" distL="0" distR="0" wp14:anchorId="03D2C35A" wp14:editId="5CB4E966">
            <wp:extent cx="2857500" cy="2463651"/>
            <wp:effectExtent l="0" t="0" r="0" b="635"/>
            <wp:docPr id="35847" name="Picture 7" descr="http://changingminds.org/images/masl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47" name="Picture 7" descr="http://changingminds.org/images/maslow.gif"/>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57500" cy="2463651"/>
                    </a:xfrm>
                    <a:prstGeom prst="rect">
                      <a:avLst/>
                    </a:prstGeom>
                    <a:noFill/>
                    <a:ln>
                      <a:noFill/>
                    </a:ln>
                    <a:extLst/>
                  </pic:spPr>
                </pic:pic>
              </a:graphicData>
            </a:graphic>
          </wp:inline>
        </w:drawing>
      </w:r>
    </w:p>
    <w:p w14:paraId="236AE09F" w14:textId="3DDF1098" w:rsidR="00E90149" w:rsidRPr="00E90149" w:rsidRDefault="00E90149" w:rsidP="00E90149">
      <w:pPr>
        <w:pStyle w:val="NoteLevel1"/>
        <w:rPr>
          <w:lang w:val="en-CA"/>
        </w:rPr>
      </w:pPr>
      <w:r>
        <w:rPr>
          <w:b/>
          <w:lang w:val="en-CA"/>
        </w:rPr>
        <w:t>Carl Rogers</w:t>
      </w:r>
    </w:p>
    <w:p w14:paraId="220C62BD" w14:textId="77777777" w:rsidR="00E90149" w:rsidRPr="00E90149" w:rsidRDefault="00E90149" w:rsidP="00E90149">
      <w:pPr>
        <w:pStyle w:val="NoteLevel2"/>
      </w:pPr>
      <w:r w:rsidRPr="00E90149">
        <w:rPr>
          <w:lang w:val="en-CA"/>
        </w:rPr>
        <w:t xml:space="preserve">Interested in the development of the </w:t>
      </w:r>
      <w:r w:rsidRPr="00E90149">
        <w:rPr>
          <w:b/>
          <w:bCs/>
          <w:i/>
          <w:iCs/>
          <w:lang w:val="en-CA"/>
        </w:rPr>
        <w:t>fully functioning person</w:t>
      </w:r>
    </w:p>
    <w:p w14:paraId="5034A442" w14:textId="77777777" w:rsidR="00E90149" w:rsidRPr="00E90149" w:rsidRDefault="00E90149" w:rsidP="00E90149">
      <w:pPr>
        <w:pStyle w:val="NoteLevel3"/>
      </w:pPr>
      <w:r w:rsidRPr="00E90149">
        <w:rPr>
          <w:b/>
          <w:bCs/>
          <w:i/>
          <w:iCs/>
          <w:lang w:val="en-CA"/>
        </w:rPr>
        <w:t>Congruence</w:t>
      </w:r>
      <w:r w:rsidRPr="00E90149">
        <w:rPr>
          <w:lang w:val="en-CA"/>
        </w:rPr>
        <w:t>: expression and underlying truth</w:t>
      </w:r>
    </w:p>
    <w:p w14:paraId="0E8E4947" w14:textId="77777777" w:rsidR="00E90149" w:rsidRPr="00E90149" w:rsidRDefault="00E90149" w:rsidP="00E90149">
      <w:pPr>
        <w:pStyle w:val="NoteLevel3"/>
      </w:pPr>
      <w:r w:rsidRPr="00E90149">
        <w:rPr>
          <w:b/>
          <w:bCs/>
          <w:i/>
          <w:iCs/>
          <w:lang w:val="en-CA"/>
        </w:rPr>
        <w:t xml:space="preserve">Unconditional positive regard: </w:t>
      </w:r>
      <w:r w:rsidRPr="00E90149">
        <w:rPr>
          <w:lang w:val="en-CA"/>
        </w:rPr>
        <w:t>love or support given to another person with no strings attached</w:t>
      </w:r>
    </w:p>
    <w:p w14:paraId="5638032F" w14:textId="4AB76429" w:rsidR="00E90149" w:rsidRPr="00E90149" w:rsidRDefault="00E90149" w:rsidP="00E90149">
      <w:pPr>
        <w:pStyle w:val="NoteLevel1"/>
        <w:rPr>
          <w:lang w:val="en-CA"/>
        </w:rPr>
      </w:pPr>
      <w:r>
        <w:rPr>
          <w:b/>
          <w:lang w:val="en-CA"/>
        </w:rPr>
        <w:t>Rollo May</w:t>
      </w:r>
    </w:p>
    <w:p w14:paraId="3F0BAB4C" w14:textId="77777777" w:rsidR="00E90149" w:rsidRPr="00E90149" w:rsidRDefault="00E90149" w:rsidP="00E90149">
      <w:pPr>
        <w:pStyle w:val="NoteLevel2"/>
      </w:pPr>
      <w:r w:rsidRPr="00E90149">
        <w:rPr>
          <w:lang w:val="en-CA"/>
        </w:rPr>
        <w:t>Believed in importance of the way we face inherently difficult &amp; tragic aspects of life</w:t>
      </w:r>
    </w:p>
    <w:p w14:paraId="3DB74D03" w14:textId="3D6519C1" w:rsidR="00E90149" w:rsidRPr="00E90149" w:rsidRDefault="00E90149" w:rsidP="00E90149">
      <w:pPr>
        <w:pStyle w:val="NoteLevel2"/>
      </w:pPr>
      <w:r w:rsidRPr="00E90149">
        <w:rPr>
          <w:b/>
          <w:bCs/>
          <w:lang w:val="en-CA"/>
        </w:rPr>
        <w:t>Existentialism</w:t>
      </w:r>
      <w:r>
        <w:rPr>
          <w:b/>
          <w:bCs/>
          <w:lang w:val="en-CA"/>
        </w:rPr>
        <w:t>:</w:t>
      </w:r>
    </w:p>
    <w:p w14:paraId="3C125417" w14:textId="77777777" w:rsidR="00E90149" w:rsidRPr="00E90149" w:rsidRDefault="00E90149" w:rsidP="00E90149">
      <w:pPr>
        <w:pStyle w:val="NoteLevel3"/>
      </w:pPr>
      <w:r w:rsidRPr="00E90149">
        <w:rPr>
          <w:lang w:val="en-CA"/>
        </w:rPr>
        <w:t>Emphasizes the inevitable dilemmas and challenges of human existence</w:t>
      </w:r>
    </w:p>
    <w:p w14:paraId="2630D4B1" w14:textId="77777777" w:rsidR="00E90149" w:rsidRPr="00E90149" w:rsidRDefault="00E90149" w:rsidP="00E90149">
      <w:pPr>
        <w:pStyle w:val="NoteLevel2"/>
      </w:pPr>
      <w:r w:rsidRPr="00E90149">
        <w:rPr>
          <w:lang w:val="en-CA"/>
        </w:rPr>
        <w:t>Our personalities reflect the ways we cope with the struggles</w:t>
      </w:r>
    </w:p>
    <w:p w14:paraId="0C704944" w14:textId="6A99E644" w:rsidR="00E90149" w:rsidRPr="00E90149" w:rsidRDefault="00E90149" w:rsidP="00E90149">
      <w:pPr>
        <w:pStyle w:val="NoteLevel1"/>
        <w:rPr>
          <w:lang w:val="en-CA"/>
        </w:rPr>
      </w:pPr>
      <w:r>
        <w:rPr>
          <w:b/>
          <w:lang w:val="en-CA"/>
        </w:rPr>
        <w:t>Evaluating Humanist Approaches</w:t>
      </w:r>
    </w:p>
    <w:p w14:paraId="3D0BE0FB" w14:textId="77777777" w:rsidR="00E90149" w:rsidRPr="00E90149" w:rsidRDefault="00E90149" w:rsidP="00E90149">
      <w:pPr>
        <w:pStyle w:val="NoteLevel2"/>
      </w:pPr>
      <w:r w:rsidRPr="00E90149">
        <w:rPr>
          <w:lang w:val="en-CA"/>
        </w:rPr>
        <w:t>Hard to operationally define: many of the concepts &amp; assumptions cannot be tested</w:t>
      </w:r>
    </w:p>
    <w:p w14:paraId="0BC2C9C4" w14:textId="77777777" w:rsidR="00E90149" w:rsidRPr="00E90149" w:rsidRDefault="00E90149" w:rsidP="00E90149">
      <w:pPr>
        <w:pStyle w:val="NoteLevel2"/>
      </w:pPr>
      <w:r w:rsidRPr="00E90149">
        <w:rPr>
          <w:lang w:val="en-CA"/>
        </w:rPr>
        <w:t>Have added balance to the study of personality</w:t>
      </w:r>
    </w:p>
    <w:p w14:paraId="4AC309BE" w14:textId="77777777" w:rsidR="00E90149" w:rsidRPr="00E90149" w:rsidRDefault="00E90149" w:rsidP="00E90149">
      <w:pPr>
        <w:pStyle w:val="NoteLevel2"/>
      </w:pPr>
      <w:r w:rsidRPr="00E90149">
        <w:rPr>
          <w:lang w:val="en-CA"/>
        </w:rPr>
        <w:t xml:space="preserve">The approach has encouraged others to focus on </w:t>
      </w:r>
      <w:r w:rsidRPr="00E90149">
        <w:rPr>
          <w:b/>
          <w:bCs/>
          <w:i/>
          <w:iCs/>
          <w:lang w:val="en-CA"/>
        </w:rPr>
        <w:t>“positive psychology”</w:t>
      </w:r>
      <w:r w:rsidRPr="00E90149">
        <w:rPr>
          <w:lang w:val="en-CA"/>
        </w:rPr>
        <w:t>.</w:t>
      </w:r>
    </w:p>
    <w:p w14:paraId="0CBDFC92" w14:textId="77777777" w:rsidR="00682CC5" w:rsidRDefault="00682CC5" w:rsidP="00E90149">
      <w:pPr>
        <w:pStyle w:val="NoteLevel1"/>
        <w:rPr>
          <w:lang w:val="en-CA"/>
        </w:rPr>
        <w:sectPr w:rsidR="00682CC5" w:rsidSect="007A758C">
          <w:headerReference w:type="first" r:id="rId18"/>
          <w:pgSz w:w="12240" w:h="15840"/>
          <w:pgMar w:top="1440" w:right="1440" w:bottom="1440" w:left="1440" w:header="708" w:footer="708" w:gutter="0"/>
          <w:cols w:space="708"/>
          <w:titlePg/>
          <w:docGrid w:type="lines" w:linePitch="360"/>
        </w:sectPr>
      </w:pPr>
    </w:p>
    <w:p w14:paraId="39052D34" w14:textId="77777777" w:rsidR="00E978D9" w:rsidRPr="00E978D9" w:rsidRDefault="00E978D9" w:rsidP="00682CC5">
      <w:pPr>
        <w:pStyle w:val="NoteLevel1"/>
        <w:rPr>
          <w:lang w:val="en-CA"/>
        </w:rPr>
      </w:pPr>
      <w:r>
        <w:rPr>
          <w:b/>
          <w:lang w:val="en-CA"/>
        </w:rPr>
        <w:t>DEFINING MENTAL DISORDERS</w:t>
      </w:r>
    </w:p>
    <w:p w14:paraId="15FA1751" w14:textId="77777777" w:rsidR="00E978D9" w:rsidRPr="00E978D9" w:rsidRDefault="00E978D9" w:rsidP="00682CC5">
      <w:pPr>
        <w:pStyle w:val="NoteLevel1"/>
        <w:rPr>
          <w:lang w:val="en-CA"/>
        </w:rPr>
      </w:pPr>
      <w:r>
        <w:rPr>
          <w:b/>
          <w:lang w:val="en-CA"/>
        </w:rPr>
        <w:t>Mental Disorder</w:t>
      </w:r>
    </w:p>
    <w:p w14:paraId="045EB64B" w14:textId="33A4453B" w:rsidR="00E978D9" w:rsidRPr="00E978D9" w:rsidRDefault="00E978D9" w:rsidP="00E978D9">
      <w:pPr>
        <w:pStyle w:val="NoteLevel1"/>
      </w:pPr>
      <w:r w:rsidRPr="00E978D9">
        <w:t xml:space="preserve">Any </w:t>
      </w:r>
      <w:proofErr w:type="spellStart"/>
      <w:r w:rsidRPr="00E978D9">
        <w:t>be</w:t>
      </w:r>
      <w:r>
        <w:t>haviour</w:t>
      </w:r>
      <w:proofErr w:type="spellEnd"/>
      <w:r>
        <w:t xml:space="preserve"> or emotional state that:</w:t>
      </w:r>
    </w:p>
    <w:p w14:paraId="4083FD57" w14:textId="77777777" w:rsidR="00E978D9" w:rsidRPr="00E978D9" w:rsidRDefault="00E978D9" w:rsidP="00E978D9">
      <w:pPr>
        <w:pStyle w:val="NoteLevel2"/>
      </w:pPr>
      <w:proofErr w:type="gramStart"/>
      <w:r w:rsidRPr="00E978D9">
        <w:t>causes</w:t>
      </w:r>
      <w:proofErr w:type="gramEnd"/>
      <w:r w:rsidRPr="00E978D9">
        <w:t xml:space="preserve"> an individual great suffering</w:t>
      </w:r>
    </w:p>
    <w:p w14:paraId="229ABEE2" w14:textId="77777777" w:rsidR="00E978D9" w:rsidRPr="00E978D9" w:rsidRDefault="00E978D9" w:rsidP="00E978D9">
      <w:pPr>
        <w:pStyle w:val="NoteLevel2"/>
      </w:pPr>
      <w:proofErr w:type="gramStart"/>
      <w:r w:rsidRPr="00E978D9">
        <w:t>is</w:t>
      </w:r>
      <w:proofErr w:type="gramEnd"/>
      <w:r w:rsidRPr="00E978D9">
        <w:t xml:space="preserve"> self-destructive</w:t>
      </w:r>
    </w:p>
    <w:p w14:paraId="2599BA7F" w14:textId="77777777" w:rsidR="00E978D9" w:rsidRPr="00E978D9" w:rsidRDefault="00E978D9" w:rsidP="00E978D9">
      <w:pPr>
        <w:pStyle w:val="NoteLevel2"/>
      </w:pPr>
      <w:proofErr w:type="gramStart"/>
      <w:r w:rsidRPr="00E978D9">
        <w:t>seriously</w:t>
      </w:r>
      <w:proofErr w:type="gramEnd"/>
      <w:r w:rsidRPr="00E978D9">
        <w:t xml:space="preserve"> impairs the person’s ability to work or get along with others, or endangers others or the community</w:t>
      </w:r>
    </w:p>
    <w:p w14:paraId="71719101" w14:textId="77777777" w:rsidR="00E978D9" w:rsidRDefault="00E978D9" w:rsidP="00682CC5">
      <w:pPr>
        <w:pStyle w:val="NoteLevel1"/>
        <w:rPr>
          <w:lang w:val="en-CA"/>
        </w:rPr>
      </w:pPr>
      <w:r>
        <w:rPr>
          <w:lang w:val="en-CA"/>
        </w:rPr>
        <w:t xml:space="preserve">Not the same as </w:t>
      </w:r>
      <w:r>
        <w:rPr>
          <w:b/>
          <w:lang w:val="en-CA"/>
        </w:rPr>
        <w:t>insanity</w:t>
      </w:r>
    </w:p>
    <w:p w14:paraId="7B31800B" w14:textId="77777777" w:rsidR="00E978D9" w:rsidRPr="00E978D9" w:rsidRDefault="00E978D9" w:rsidP="00E978D9">
      <w:pPr>
        <w:pStyle w:val="NoteLevel2"/>
      </w:pPr>
      <w:r w:rsidRPr="00E978D9">
        <w:t xml:space="preserve">Legal term only involving mental illness and whether person is aware of consequences and can control their </w:t>
      </w:r>
      <w:proofErr w:type="spellStart"/>
      <w:r w:rsidRPr="00E978D9">
        <w:t>behaviour</w:t>
      </w:r>
      <w:proofErr w:type="spellEnd"/>
    </w:p>
    <w:p w14:paraId="6173C3C1" w14:textId="77777777" w:rsidR="00E978D9" w:rsidRPr="00E978D9" w:rsidRDefault="00E978D9" w:rsidP="00E978D9">
      <w:pPr>
        <w:pStyle w:val="NoteLevel1"/>
        <w:rPr>
          <w:lang w:val="en-CA"/>
        </w:rPr>
      </w:pPr>
      <w:r>
        <w:rPr>
          <w:b/>
          <w:lang w:val="en-CA"/>
        </w:rPr>
        <w:t>Dilemmas of Definition</w:t>
      </w:r>
    </w:p>
    <w:p w14:paraId="2C9AAB5D" w14:textId="77777777" w:rsidR="00E978D9" w:rsidRPr="00E978D9" w:rsidRDefault="00E978D9" w:rsidP="00E978D9">
      <w:pPr>
        <w:pStyle w:val="NoteLevel1"/>
      </w:pPr>
      <w:r w:rsidRPr="00E978D9">
        <w:t>Varying definitions of mental disorders:</w:t>
      </w:r>
    </w:p>
    <w:p w14:paraId="44ACCE2D" w14:textId="77777777" w:rsidR="00E978D9" w:rsidRPr="00E978D9" w:rsidRDefault="00E978D9" w:rsidP="00E978D9">
      <w:pPr>
        <w:pStyle w:val="NoteLevel2"/>
      </w:pPr>
      <w:r w:rsidRPr="00E978D9">
        <w:t>Mental disorder as a violation of cultural standards</w:t>
      </w:r>
    </w:p>
    <w:p w14:paraId="346E6173" w14:textId="77777777" w:rsidR="00E978D9" w:rsidRPr="00E978D9" w:rsidRDefault="00E978D9" w:rsidP="00E978D9">
      <w:pPr>
        <w:pStyle w:val="NoteLevel2"/>
      </w:pPr>
      <w:r w:rsidRPr="00E978D9">
        <w:t>Mental disorder as emotional distress</w:t>
      </w:r>
    </w:p>
    <w:p w14:paraId="099D4F19" w14:textId="77777777" w:rsidR="00E978D9" w:rsidRPr="00E978D9" w:rsidRDefault="00E978D9" w:rsidP="00E978D9">
      <w:pPr>
        <w:pStyle w:val="NoteLevel2"/>
      </w:pPr>
      <w:r w:rsidRPr="00E978D9">
        <w:t xml:space="preserve">Mental disorder as </w:t>
      </w:r>
      <w:proofErr w:type="spellStart"/>
      <w:r w:rsidRPr="00E978D9">
        <w:t>behaviour</w:t>
      </w:r>
      <w:proofErr w:type="spellEnd"/>
      <w:r w:rsidRPr="00E978D9">
        <w:t xml:space="preserve"> that is self-destructive or harmful to others</w:t>
      </w:r>
    </w:p>
    <w:p w14:paraId="72F02F25" w14:textId="77777777" w:rsidR="00E978D9" w:rsidRDefault="00E978D9" w:rsidP="00E978D9">
      <w:pPr>
        <w:pStyle w:val="NoteLevel1"/>
      </w:pPr>
      <w:r w:rsidRPr="00E978D9">
        <w:t>In Canada, mental disorders the leading cause of disability in those aged 15-44.</w:t>
      </w:r>
    </w:p>
    <w:p w14:paraId="5128ADA7" w14:textId="6D313653" w:rsidR="00E978D9" w:rsidRPr="00E978D9" w:rsidRDefault="00E978D9" w:rsidP="00E978D9">
      <w:pPr>
        <w:pStyle w:val="NoteLevel1"/>
      </w:pPr>
      <w:r>
        <w:rPr>
          <w:b/>
        </w:rPr>
        <w:t>DILEMMAS OF DIAGNOSIS</w:t>
      </w:r>
    </w:p>
    <w:p w14:paraId="5ED0B89C" w14:textId="77777777" w:rsidR="00E978D9" w:rsidRPr="00E978D9" w:rsidRDefault="00E978D9" w:rsidP="00E978D9">
      <w:pPr>
        <w:pStyle w:val="NoteLevel2"/>
      </w:pPr>
      <w:r w:rsidRPr="00E978D9">
        <w:t xml:space="preserve">Disorders typically classified using the </w:t>
      </w:r>
      <w:r w:rsidRPr="00E978D9">
        <w:rPr>
          <w:b/>
          <w:i/>
          <w:iCs/>
        </w:rPr>
        <w:t>Diagnostic and Statistical Manual of Mental Disorders</w:t>
      </w:r>
      <w:r w:rsidRPr="00E978D9">
        <w:rPr>
          <w:i/>
          <w:iCs/>
        </w:rPr>
        <w:t xml:space="preserve"> (DSM)</w:t>
      </w:r>
    </w:p>
    <w:p w14:paraId="08472FD0" w14:textId="77777777" w:rsidR="00E978D9" w:rsidRPr="00E978D9" w:rsidRDefault="00E978D9" w:rsidP="00E978D9">
      <w:pPr>
        <w:pStyle w:val="NoteLevel2"/>
      </w:pPr>
      <w:r w:rsidRPr="00E978D9">
        <w:t>Primary goal of DSM is to be descriptive and to provide clear diagnostic categories (see Table 15.1 in text)</w:t>
      </w:r>
    </w:p>
    <w:p w14:paraId="2E01EAB2" w14:textId="77777777" w:rsidR="00E978D9" w:rsidRPr="00E978D9" w:rsidRDefault="00E978D9" w:rsidP="00E978D9">
      <w:pPr>
        <w:pStyle w:val="NoteLevel2"/>
      </w:pPr>
      <w:r w:rsidRPr="00E978D9">
        <w:t xml:space="preserve">Lists symptoms, onset, predisposing factors, </w:t>
      </w:r>
      <w:proofErr w:type="gramStart"/>
      <w:r w:rsidRPr="00E978D9">
        <w:t>course</w:t>
      </w:r>
      <w:proofErr w:type="gramEnd"/>
      <w:r w:rsidRPr="00E978D9">
        <w:t xml:space="preserve"> of disorder, prevalence, sex ratio, and cultural issues in diagnosis.</w:t>
      </w:r>
    </w:p>
    <w:p w14:paraId="209AC982" w14:textId="24FA7CDA" w:rsidR="00E978D9" w:rsidRPr="00E978D9" w:rsidRDefault="00E978D9" w:rsidP="00E978D9">
      <w:pPr>
        <w:pStyle w:val="NoteLevel1"/>
      </w:pPr>
      <w:r>
        <w:rPr>
          <w:b/>
        </w:rPr>
        <w:t>DSM Categories</w:t>
      </w:r>
    </w:p>
    <w:p w14:paraId="5249C9C7" w14:textId="77777777" w:rsidR="00E978D9" w:rsidRPr="00E978D9" w:rsidRDefault="00E978D9" w:rsidP="00E978D9">
      <w:pPr>
        <w:pStyle w:val="NoteLevel1"/>
      </w:pPr>
      <w:r w:rsidRPr="00E978D9">
        <w:rPr>
          <w:bCs/>
        </w:rPr>
        <w:t>Five dimensions (axes) clients are evaluated on:</w:t>
      </w:r>
    </w:p>
    <w:p w14:paraId="73CEAF2E" w14:textId="77777777" w:rsidR="00E978D9" w:rsidRPr="00E978D9" w:rsidRDefault="00E978D9" w:rsidP="00E978D9">
      <w:pPr>
        <w:pStyle w:val="NoteLevel2"/>
      </w:pPr>
      <w:r w:rsidRPr="00E978D9">
        <w:t>Axis I: Primary clinical problem</w:t>
      </w:r>
    </w:p>
    <w:p w14:paraId="5B237A62" w14:textId="77777777" w:rsidR="00E978D9" w:rsidRPr="00E978D9" w:rsidRDefault="00E978D9" w:rsidP="00E978D9">
      <w:pPr>
        <w:pStyle w:val="NoteLevel2"/>
      </w:pPr>
      <w:r w:rsidRPr="00E978D9">
        <w:t>Axis II: Personality factors/disorders</w:t>
      </w:r>
    </w:p>
    <w:p w14:paraId="7B1AF969" w14:textId="77777777" w:rsidR="00E978D9" w:rsidRPr="00E978D9" w:rsidRDefault="00E978D9" w:rsidP="00E978D9">
      <w:pPr>
        <w:pStyle w:val="NoteLevel2"/>
      </w:pPr>
      <w:r w:rsidRPr="00E978D9">
        <w:t>Axis III: General medical conditions</w:t>
      </w:r>
    </w:p>
    <w:p w14:paraId="54DF1BFE" w14:textId="77777777" w:rsidR="00E978D9" w:rsidRPr="00E978D9" w:rsidRDefault="00E978D9" w:rsidP="00E978D9">
      <w:pPr>
        <w:pStyle w:val="NoteLevel2"/>
      </w:pPr>
      <w:r w:rsidRPr="00E978D9">
        <w:t>Axis IV: Social and environmental stressors</w:t>
      </w:r>
    </w:p>
    <w:p w14:paraId="0E41BA04" w14:textId="77777777" w:rsidR="00E978D9" w:rsidRDefault="00E978D9" w:rsidP="00E978D9">
      <w:pPr>
        <w:pStyle w:val="NoteLevel2"/>
      </w:pPr>
      <w:r w:rsidRPr="00E978D9">
        <w:t>Axis V: Global assessment of functioning</w:t>
      </w:r>
    </w:p>
    <w:p w14:paraId="05B62A9B" w14:textId="1E0425F3" w:rsidR="00E978D9" w:rsidRPr="00E978D9" w:rsidRDefault="00E978D9" w:rsidP="00E978D9">
      <w:pPr>
        <w:pStyle w:val="NoteLevel1"/>
      </w:pPr>
      <w:r>
        <w:rPr>
          <w:b/>
        </w:rPr>
        <w:t>Increasing DSM Disorders?</w:t>
      </w:r>
    </w:p>
    <w:p w14:paraId="1DC924D6" w14:textId="77777777" w:rsidR="00E978D9" w:rsidRPr="00E978D9" w:rsidRDefault="00E978D9" w:rsidP="00E978D9">
      <w:pPr>
        <w:pStyle w:val="NoteLevel2"/>
      </w:pPr>
      <w:r w:rsidRPr="00E978D9">
        <w:rPr>
          <w:lang w:val="en-CA"/>
        </w:rPr>
        <w:t>Supporters of new categories answer that it is important to distinguish disorders precisely</w:t>
      </w:r>
    </w:p>
    <w:p w14:paraId="4896D685" w14:textId="6123F5C4" w:rsidR="00E978D9" w:rsidRPr="003F2942" w:rsidRDefault="00E978D9" w:rsidP="00E978D9">
      <w:pPr>
        <w:pStyle w:val="NoteLevel2"/>
      </w:pPr>
      <w:r w:rsidRPr="00E978D9">
        <w:rPr>
          <w:lang w:val="en-CA"/>
        </w:rPr>
        <w:t>Critics point to economic reasons: diagnoses are needed for insurance reasons so</w:t>
      </w:r>
      <w:r w:rsidR="003F2942">
        <w:rPr>
          <w:lang w:val="en-CA"/>
        </w:rPr>
        <w:t xml:space="preserve"> therapists will be compensated</w:t>
      </w:r>
    </w:p>
    <w:p w14:paraId="7E38B926" w14:textId="5D3EE3E7" w:rsidR="003F2942" w:rsidRPr="003F2942" w:rsidRDefault="003F2942" w:rsidP="003F2942">
      <w:pPr>
        <w:pStyle w:val="NoteLevel1"/>
      </w:pPr>
      <w:r>
        <w:rPr>
          <w:b/>
        </w:rPr>
        <w:t>Problems with the DSM</w:t>
      </w:r>
    </w:p>
    <w:p w14:paraId="025C9F76" w14:textId="77777777" w:rsidR="003F2942" w:rsidRPr="003F2942" w:rsidRDefault="003F2942" w:rsidP="003F2942">
      <w:pPr>
        <w:pStyle w:val="NoteLevel1"/>
      </w:pPr>
      <w:r w:rsidRPr="003F2942">
        <w:t>It is important to be aware of limitations &amp; problems present in attempts to classify mental disorders:</w:t>
      </w:r>
    </w:p>
    <w:p w14:paraId="365E366D" w14:textId="77777777" w:rsidR="003F2942" w:rsidRPr="003F2942" w:rsidRDefault="003F2942" w:rsidP="003F2942">
      <w:pPr>
        <w:pStyle w:val="NoteLevel2"/>
        <w:numPr>
          <w:ilvl w:val="1"/>
          <w:numId w:val="23"/>
        </w:numPr>
      </w:pPr>
      <w:r w:rsidRPr="003F2942">
        <w:t xml:space="preserve">The danger of </w:t>
      </w:r>
      <w:proofErr w:type="spellStart"/>
      <w:r w:rsidRPr="003F2942">
        <w:t>overdiagnosis</w:t>
      </w:r>
      <w:proofErr w:type="spellEnd"/>
      <w:r w:rsidRPr="003F2942">
        <w:t xml:space="preserve"> (e.g., ADHD)</w:t>
      </w:r>
    </w:p>
    <w:p w14:paraId="575AD528" w14:textId="77777777" w:rsidR="003F2942" w:rsidRPr="003F2942" w:rsidRDefault="003F2942" w:rsidP="003F2942">
      <w:pPr>
        <w:pStyle w:val="NoteLevel2"/>
        <w:numPr>
          <w:ilvl w:val="1"/>
          <w:numId w:val="23"/>
        </w:numPr>
      </w:pPr>
      <w:r w:rsidRPr="003F2942">
        <w:t>The power of diagnostic labels</w:t>
      </w:r>
    </w:p>
    <w:p w14:paraId="52B03D0A" w14:textId="77777777" w:rsidR="003F2942" w:rsidRPr="003F2942" w:rsidRDefault="003F2942" w:rsidP="003F2942">
      <w:pPr>
        <w:pStyle w:val="NoteLevel2"/>
        <w:numPr>
          <w:ilvl w:val="1"/>
          <w:numId w:val="23"/>
        </w:numPr>
      </w:pPr>
      <w:r w:rsidRPr="003F2942">
        <w:t>The confusion of serious mental disorders with normal problems</w:t>
      </w:r>
    </w:p>
    <w:p w14:paraId="4E229CD9" w14:textId="77777777" w:rsidR="003F2942" w:rsidRPr="003F2942" w:rsidRDefault="003F2942" w:rsidP="003F2942">
      <w:pPr>
        <w:pStyle w:val="NoteLevel2"/>
        <w:numPr>
          <w:ilvl w:val="1"/>
          <w:numId w:val="23"/>
        </w:numPr>
      </w:pPr>
      <w:r w:rsidRPr="003F2942">
        <w:t xml:space="preserve">The illusion of objectivity and universality  (e.g., </w:t>
      </w:r>
      <w:proofErr w:type="spellStart"/>
      <w:r w:rsidRPr="003F2942">
        <w:t>drapetomania</w:t>
      </w:r>
      <w:proofErr w:type="spellEnd"/>
      <w:r w:rsidRPr="003F2942">
        <w:t xml:space="preserve">, reflect cultural &amp; </w:t>
      </w:r>
      <w:proofErr w:type="gramStart"/>
      <w:r w:rsidRPr="003F2942">
        <w:t>social  prejudices</w:t>
      </w:r>
      <w:proofErr w:type="gramEnd"/>
      <w:r w:rsidRPr="003F2942">
        <w:t xml:space="preserve">) </w:t>
      </w:r>
    </w:p>
    <w:p w14:paraId="3B984FEC" w14:textId="32A4C33B" w:rsidR="003F2942" w:rsidRPr="003F2942" w:rsidRDefault="003F2942" w:rsidP="003F2942">
      <w:pPr>
        <w:pStyle w:val="NoteLevel1"/>
        <w:numPr>
          <w:ilvl w:val="0"/>
          <w:numId w:val="0"/>
        </w:numPr>
        <w:rPr>
          <w:b/>
        </w:rPr>
      </w:pPr>
      <w:r>
        <w:rPr>
          <w:b/>
        </w:rPr>
        <w:t>Advantages of the DSM</w:t>
      </w:r>
    </w:p>
    <w:p w14:paraId="646E2012" w14:textId="77777777" w:rsidR="003F2942" w:rsidRPr="003F2942" w:rsidRDefault="003F2942" w:rsidP="003F2942">
      <w:pPr>
        <w:pStyle w:val="NoteLevel2"/>
      </w:pPr>
      <w:r w:rsidRPr="003F2942">
        <w:rPr>
          <w:lang w:val="en-CA"/>
        </w:rPr>
        <w:t>Defenders agree that boundaries between “normal problems” and “mental disorders” are fuzzy and difficult to determine</w:t>
      </w:r>
    </w:p>
    <w:p w14:paraId="6FD13119" w14:textId="77777777" w:rsidR="003F2942" w:rsidRPr="003F2942" w:rsidRDefault="003F2942" w:rsidP="003F2942">
      <w:pPr>
        <w:pStyle w:val="NoteLevel3"/>
      </w:pPr>
      <w:r w:rsidRPr="003F2942">
        <w:rPr>
          <w:lang w:val="en-CA"/>
        </w:rPr>
        <w:t>Many psychological symptoms fall along a continuum ranging from mild to severe</w:t>
      </w:r>
    </w:p>
    <w:p w14:paraId="47556EC3" w14:textId="0D92512B" w:rsidR="003F2942" w:rsidRPr="003F2942" w:rsidRDefault="003F2942" w:rsidP="003F2942">
      <w:pPr>
        <w:pStyle w:val="NoteLevel2"/>
      </w:pPr>
      <w:r w:rsidRPr="003F2942">
        <w:rPr>
          <w:lang w:val="en-CA"/>
        </w:rPr>
        <w:t>When DSM used correctly, in conjunction with valid objective tests, im</w:t>
      </w:r>
      <w:r>
        <w:rPr>
          <w:lang w:val="en-CA"/>
        </w:rPr>
        <w:t>proves reliability of diagnosis</w:t>
      </w:r>
    </w:p>
    <w:p w14:paraId="36704EF8" w14:textId="77777777" w:rsidR="003F2942" w:rsidRDefault="003F2942" w:rsidP="003F2942">
      <w:pPr>
        <w:pStyle w:val="NoteLevel1"/>
      </w:pPr>
    </w:p>
    <w:p w14:paraId="4140A6A1" w14:textId="68453751" w:rsidR="003F2942" w:rsidRPr="003F2942" w:rsidRDefault="003F2942" w:rsidP="003F2942">
      <w:pPr>
        <w:pStyle w:val="NoteLevel1"/>
      </w:pPr>
      <w:r>
        <w:rPr>
          <w:b/>
        </w:rPr>
        <w:t>CULTURE AND MENTAL ILLNESS</w:t>
      </w:r>
    </w:p>
    <w:p w14:paraId="17C7C77C" w14:textId="77777777" w:rsidR="003F2942" w:rsidRPr="003F2942" w:rsidRDefault="003F2942" w:rsidP="003F2942">
      <w:pPr>
        <w:pStyle w:val="NoteLevel2"/>
      </w:pPr>
      <w:r w:rsidRPr="003F2942">
        <w:rPr>
          <w:lang w:val="en-CA"/>
        </w:rPr>
        <w:t xml:space="preserve">Recent inclusion of </w:t>
      </w:r>
      <w:r w:rsidRPr="003F2942">
        <w:rPr>
          <w:b/>
          <w:bCs/>
          <w:i/>
          <w:iCs/>
          <w:lang w:val="en-CA"/>
        </w:rPr>
        <w:t xml:space="preserve">culture-bound syndromes: </w:t>
      </w:r>
      <w:r w:rsidRPr="003F2942">
        <w:rPr>
          <w:lang w:val="en-CA"/>
        </w:rPr>
        <w:t>disorders that are specific to a particular culture context (see Table 15.2)</w:t>
      </w:r>
    </w:p>
    <w:p w14:paraId="663C9CF6" w14:textId="77777777" w:rsidR="003F2942" w:rsidRPr="003F2942" w:rsidRDefault="003F2942" w:rsidP="003F2942">
      <w:pPr>
        <w:pStyle w:val="NoteLevel3"/>
      </w:pPr>
      <w:r w:rsidRPr="003F2942">
        <w:rPr>
          <w:lang w:val="en-CA"/>
        </w:rPr>
        <w:t>E.g., ghost sickness: preoccupation with death and the dead, bad dreams, fainting</w:t>
      </w:r>
    </w:p>
    <w:p w14:paraId="3E5E7D0F" w14:textId="77777777" w:rsidR="003F2942" w:rsidRPr="003F2942" w:rsidRDefault="003F2942" w:rsidP="003F2942">
      <w:pPr>
        <w:pStyle w:val="NoteLevel2"/>
      </w:pPr>
      <w:r w:rsidRPr="003F2942">
        <w:rPr>
          <w:lang w:val="en-CA"/>
        </w:rPr>
        <w:t>Comparing mental and emotional symptoms allows researchers to distinguish between universal disorders and culture-bound syndromes.</w:t>
      </w:r>
    </w:p>
    <w:p w14:paraId="42680D8B" w14:textId="77777777" w:rsidR="003F2942" w:rsidRDefault="003F2942" w:rsidP="003F2942">
      <w:pPr>
        <w:pStyle w:val="NoteLevel1"/>
      </w:pPr>
    </w:p>
    <w:p w14:paraId="6D2FDE45" w14:textId="1925BDC9" w:rsidR="003F2942" w:rsidRPr="003F2942" w:rsidRDefault="003F2942" w:rsidP="003F2942">
      <w:pPr>
        <w:pStyle w:val="NoteLevel1"/>
      </w:pPr>
      <w:r>
        <w:rPr>
          <w:b/>
        </w:rPr>
        <w:t>DILEMMAS OF ILLNESS</w:t>
      </w:r>
    </w:p>
    <w:p w14:paraId="27356A7D" w14:textId="77777777" w:rsidR="003F2942" w:rsidRPr="003F2942" w:rsidRDefault="003F2942" w:rsidP="003F2942">
      <w:pPr>
        <w:pStyle w:val="NoteLevel1"/>
      </w:pPr>
      <w:r w:rsidRPr="003F2942">
        <w:t>Diagnosis usually made by combination of clinical interview and psychological tests</w:t>
      </w:r>
    </w:p>
    <w:p w14:paraId="4742FD66" w14:textId="77777777" w:rsidR="003F2942" w:rsidRPr="003F2942" w:rsidRDefault="003F2942" w:rsidP="003F2942">
      <w:pPr>
        <w:pStyle w:val="NoteLevel2"/>
      </w:pPr>
      <w:r w:rsidRPr="003F2942">
        <w:rPr>
          <w:b/>
          <w:bCs/>
          <w:i/>
          <w:iCs/>
        </w:rPr>
        <w:t xml:space="preserve">Projective tests: </w:t>
      </w:r>
      <w:r w:rsidRPr="003F2942">
        <w:t>tests used to infer a person’s motives, conflicts, and unconscious dynamics on the basis of the person’s interpretations of ambiguous stimuli</w:t>
      </w:r>
    </w:p>
    <w:p w14:paraId="70001089" w14:textId="77777777" w:rsidR="003F2942" w:rsidRDefault="003F2942" w:rsidP="003F2942">
      <w:pPr>
        <w:pStyle w:val="NoteLevel2"/>
      </w:pPr>
      <w:r w:rsidRPr="003F2942">
        <w:rPr>
          <w:b/>
          <w:bCs/>
          <w:i/>
          <w:iCs/>
        </w:rPr>
        <w:t xml:space="preserve">Objective tests: </w:t>
      </w:r>
      <w:r w:rsidRPr="003F2942">
        <w:t>standardized objective questionnaires requiring written responses; typically include scales that people rate themselves on</w:t>
      </w:r>
    </w:p>
    <w:p w14:paraId="173B5089" w14:textId="598D5835" w:rsidR="003F2942" w:rsidRPr="003F2942" w:rsidRDefault="003F2942" w:rsidP="003F2942">
      <w:pPr>
        <w:pStyle w:val="NoteLevel1"/>
      </w:pPr>
      <w:r>
        <w:rPr>
          <w:b/>
        </w:rPr>
        <w:t>Projective Tests</w:t>
      </w:r>
    </w:p>
    <w:p w14:paraId="6CA7E3FD" w14:textId="78E04BE9" w:rsidR="003F2942" w:rsidRDefault="003F2942" w:rsidP="003F2942">
      <w:pPr>
        <w:pStyle w:val="NoteLevel1"/>
      </w:pPr>
      <w:r w:rsidRPr="003F2942">
        <w:t xml:space="preserve">Most popular is </w:t>
      </w:r>
      <w:r w:rsidRPr="003F2942">
        <w:rPr>
          <w:b/>
          <w:bCs/>
          <w:i/>
          <w:iCs/>
        </w:rPr>
        <w:t>Rorschach Inkblot Test</w:t>
      </w:r>
    </w:p>
    <w:p w14:paraId="0380F3FD" w14:textId="77777777" w:rsidR="003F2942" w:rsidRPr="003F2942" w:rsidRDefault="003F2942" w:rsidP="003F2942">
      <w:pPr>
        <w:pStyle w:val="NoteLevel2"/>
      </w:pPr>
      <w:r w:rsidRPr="003F2942">
        <w:t>Can help establish rapport with client</w:t>
      </w:r>
    </w:p>
    <w:p w14:paraId="051CECEF" w14:textId="77777777" w:rsidR="003F2942" w:rsidRPr="003F2942" w:rsidRDefault="003F2942" w:rsidP="003F2942">
      <w:pPr>
        <w:pStyle w:val="NoteLevel2"/>
      </w:pPr>
      <w:r w:rsidRPr="003F2942">
        <w:t>Tests lack reliability and validity (although some have tried to develop comprehensive scoring systems for responses)</w:t>
      </w:r>
    </w:p>
    <w:p w14:paraId="41BA2CE5" w14:textId="77777777" w:rsidR="003F2942" w:rsidRPr="003F2942" w:rsidRDefault="003F2942" w:rsidP="003F2942">
      <w:pPr>
        <w:pStyle w:val="NoteLevel2"/>
      </w:pPr>
      <w:r w:rsidRPr="003F2942">
        <w:t>Sometimes used inappropriately.</w:t>
      </w:r>
    </w:p>
    <w:p w14:paraId="606EE3CB" w14:textId="4FCD18C3" w:rsidR="003F2942" w:rsidRPr="003F2942" w:rsidRDefault="003F2942" w:rsidP="003F2942">
      <w:pPr>
        <w:pStyle w:val="NoteLevel1"/>
      </w:pPr>
      <w:r>
        <w:rPr>
          <w:b/>
        </w:rPr>
        <w:t>Objective Tests</w:t>
      </w:r>
    </w:p>
    <w:p w14:paraId="0B82C035" w14:textId="77777777" w:rsidR="003F2942" w:rsidRPr="003F2942" w:rsidRDefault="003F2942" w:rsidP="003F2942">
      <w:pPr>
        <w:pStyle w:val="NoteLevel1"/>
      </w:pPr>
      <w:r w:rsidRPr="003F2942">
        <w:t xml:space="preserve">Popular personality assessment is the </w:t>
      </w:r>
      <w:r w:rsidRPr="003F2942">
        <w:rPr>
          <w:b/>
          <w:bCs/>
          <w:i/>
          <w:iCs/>
        </w:rPr>
        <w:t>Minnesota Multiphasic Personality Inventory (MMPI)</w:t>
      </w:r>
    </w:p>
    <w:p w14:paraId="32146C26" w14:textId="77777777" w:rsidR="003F2942" w:rsidRPr="003F2942" w:rsidRDefault="003F2942" w:rsidP="003F2942">
      <w:pPr>
        <w:pStyle w:val="NoteLevel2"/>
      </w:pPr>
      <w:r w:rsidRPr="003F2942">
        <w:t>Contains 10 clinical scales for problems such as depression, paranoia, schizophrenia, introversion</w:t>
      </w:r>
    </w:p>
    <w:p w14:paraId="5485BECD" w14:textId="77777777" w:rsidR="003F2942" w:rsidRPr="003F2942" w:rsidRDefault="003F2942" w:rsidP="003F2942">
      <w:pPr>
        <w:pStyle w:val="NoteLevel2"/>
      </w:pPr>
      <w:r w:rsidRPr="003F2942">
        <w:t>Contains 4 validity scales to indicate whether responder is lying, defensive, or evasive</w:t>
      </w:r>
    </w:p>
    <w:p w14:paraId="29F5A5E0" w14:textId="77777777" w:rsidR="003F2942" w:rsidRPr="003F2942" w:rsidRDefault="003F2942" w:rsidP="003F2942">
      <w:pPr>
        <w:pStyle w:val="NoteLevel2"/>
      </w:pPr>
      <w:r w:rsidRPr="003F2942">
        <w:t>Has been revised but still some cultural differences in scores on certain subscales</w:t>
      </w:r>
    </w:p>
    <w:p w14:paraId="388D4105" w14:textId="77777777" w:rsidR="00E978D9" w:rsidRDefault="00E978D9" w:rsidP="003F2942">
      <w:pPr>
        <w:pStyle w:val="NoteLevel1"/>
      </w:pPr>
    </w:p>
    <w:p w14:paraId="18420523" w14:textId="1F2B9F0D" w:rsidR="003F2942" w:rsidRPr="003F2942" w:rsidRDefault="003F2942" w:rsidP="003F2942">
      <w:pPr>
        <w:pStyle w:val="NoteLevel1"/>
      </w:pPr>
      <w:r>
        <w:rPr>
          <w:b/>
        </w:rPr>
        <w:t>ANXIETY DISORDERS</w:t>
      </w:r>
    </w:p>
    <w:p w14:paraId="54AF9936" w14:textId="77777777" w:rsidR="003F2942" w:rsidRPr="003F2942" w:rsidRDefault="003F2942" w:rsidP="003F2942">
      <w:pPr>
        <w:pStyle w:val="NoteLevel1"/>
      </w:pPr>
      <w:r w:rsidRPr="003F2942">
        <w:rPr>
          <w:b/>
          <w:bCs/>
          <w:lang w:val="en-CA"/>
        </w:rPr>
        <w:t>Anxiety:</w:t>
      </w:r>
    </w:p>
    <w:p w14:paraId="6F958C73" w14:textId="77777777" w:rsidR="003F2942" w:rsidRPr="003F2942" w:rsidRDefault="003F2942" w:rsidP="003F2942">
      <w:pPr>
        <w:pStyle w:val="NoteLevel2"/>
      </w:pPr>
      <w:r w:rsidRPr="003F2942">
        <w:rPr>
          <w:lang w:val="en-CA"/>
        </w:rPr>
        <w:t>A general state of apprehension or psychological tension</w:t>
      </w:r>
    </w:p>
    <w:p w14:paraId="5739FDD4" w14:textId="77777777" w:rsidR="003F2942" w:rsidRPr="003F2942" w:rsidRDefault="003F2942" w:rsidP="003F2942">
      <w:pPr>
        <w:pStyle w:val="NoteLevel2"/>
      </w:pPr>
      <w:r w:rsidRPr="003F2942">
        <w:rPr>
          <w:lang w:val="en-CA"/>
        </w:rPr>
        <w:t>Can be adaptive as they energize us to cope with danger</w:t>
      </w:r>
    </w:p>
    <w:p w14:paraId="66CB9723" w14:textId="77777777" w:rsidR="003F2942" w:rsidRPr="003F2942" w:rsidRDefault="003F2942" w:rsidP="003F2942">
      <w:pPr>
        <w:pStyle w:val="NoteLevel1"/>
        <w:rPr>
          <w:b/>
        </w:rPr>
      </w:pPr>
      <w:r w:rsidRPr="003F2942">
        <w:rPr>
          <w:b/>
          <w:lang w:val="en-CA"/>
        </w:rPr>
        <w:t>Anxiety disorders:</w:t>
      </w:r>
    </w:p>
    <w:p w14:paraId="2B7213D9" w14:textId="77777777" w:rsidR="003F2942" w:rsidRPr="003F2942" w:rsidRDefault="003F2942" w:rsidP="003F2942">
      <w:pPr>
        <w:pStyle w:val="NoteLevel2"/>
      </w:pPr>
      <w:r w:rsidRPr="003F2942">
        <w:rPr>
          <w:lang w:val="en-CA"/>
        </w:rPr>
        <w:t>When fear and anxiety become detached from actual danger</w:t>
      </w:r>
    </w:p>
    <w:p w14:paraId="52704884" w14:textId="77777777" w:rsidR="003F2942" w:rsidRPr="00F92C05" w:rsidRDefault="003F2942" w:rsidP="003F2942">
      <w:pPr>
        <w:pStyle w:val="NoteLevel3"/>
      </w:pPr>
      <w:r w:rsidRPr="003F2942">
        <w:rPr>
          <w:lang w:val="en-CA"/>
        </w:rPr>
        <w:t>E.g., Chronic anxiety, panic attacks, phobias, obsessive-compulsive disorder</w:t>
      </w:r>
    </w:p>
    <w:p w14:paraId="7BF5EFBA" w14:textId="77777777" w:rsidR="00F92C05" w:rsidRPr="00F92C05" w:rsidRDefault="00F92C05" w:rsidP="00F92C05">
      <w:pPr>
        <w:pStyle w:val="NoteLevel2"/>
      </w:pPr>
      <w:r w:rsidRPr="00F92C05">
        <w:rPr>
          <w:b/>
          <w:bCs/>
          <w:lang w:val="en-CA"/>
        </w:rPr>
        <w:t xml:space="preserve">Generalized Anxiety Disorder </w:t>
      </w:r>
    </w:p>
    <w:p w14:paraId="24FAABBB" w14:textId="77777777" w:rsidR="00F92C05" w:rsidRPr="00F92C05" w:rsidRDefault="00F92C05" w:rsidP="00F92C05">
      <w:pPr>
        <w:pStyle w:val="NoteLevel3"/>
      </w:pPr>
      <w:r w:rsidRPr="00F92C05">
        <w:rPr>
          <w:lang w:val="en-CA"/>
        </w:rPr>
        <w:t>A continuous state of anxiety marked by feelings of worry and dread, apprehension, difficulties in concentration, and signs of motor tension</w:t>
      </w:r>
    </w:p>
    <w:p w14:paraId="3F9AF3D5" w14:textId="77777777" w:rsidR="00F92C05" w:rsidRPr="00F92C05" w:rsidRDefault="00F92C05" w:rsidP="00F92C05">
      <w:pPr>
        <w:pStyle w:val="NoteLevel3"/>
      </w:pPr>
      <w:r w:rsidRPr="00F92C05">
        <w:rPr>
          <w:lang w:val="en-CA"/>
        </w:rPr>
        <w:t>Symptoms experienced in challenging or uncontrollable situations</w:t>
      </w:r>
    </w:p>
    <w:p w14:paraId="3689167C" w14:textId="77777777" w:rsidR="00F92C05" w:rsidRPr="00F92C05" w:rsidRDefault="00F92C05" w:rsidP="00F92C05">
      <w:pPr>
        <w:pStyle w:val="NoteLevel3"/>
      </w:pPr>
      <w:r w:rsidRPr="00F92C05">
        <w:rPr>
          <w:lang w:val="en-CA"/>
        </w:rPr>
        <w:t>No specific anxiety-producing event</w:t>
      </w:r>
    </w:p>
    <w:p w14:paraId="025F62BA" w14:textId="25E6827F" w:rsidR="00F92C05" w:rsidRPr="003F2942" w:rsidRDefault="00F92C05" w:rsidP="00F92C05">
      <w:pPr>
        <w:pStyle w:val="NoteLevel3"/>
      </w:pPr>
      <w:r w:rsidRPr="00F92C05">
        <w:rPr>
          <w:lang w:val="en-CA"/>
        </w:rPr>
        <w:t>Develop habits that foster their worry</w:t>
      </w:r>
    </w:p>
    <w:p w14:paraId="4D6013CC" w14:textId="77777777" w:rsidR="00F92C05" w:rsidRPr="00F92C05" w:rsidRDefault="00F92C05" w:rsidP="00F92C05">
      <w:pPr>
        <w:pStyle w:val="NoteLevel2"/>
      </w:pPr>
      <w:r w:rsidRPr="00F92C05">
        <w:rPr>
          <w:b/>
          <w:bCs/>
        </w:rPr>
        <w:t>Posttraumatic Stress Disorder (PTSD)</w:t>
      </w:r>
    </w:p>
    <w:p w14:paraId="79E4666D" w14:textId="77777777" w:rsidR="00F92C05" w:rsidRPr="00F92C05" w:rsidRDefault="00F92C05" w:rsidP="00F92C05">
      <w:pPr>
        <w:pStyle w:val="NoteLevel3"/>
      </w:pPr>
      <w:r w:rsidRPr="00F92C05">
        <w:t>Person who has experienced a traumatic or life-threatening event has symptoms such as psychic numbing, reliving of the trauma, and increased physiological arousal</w:t>
      </w:r>
    </w:p>
    <w:p w14:paraId="4A3A6453" w14:textId="77777777" w:rsidR="00F92C05" w:rsidRPr="00F92C05" w:rsidRDefault="00F92C05" w:rsidP="00F92C05">
      <w:pPr>
        <w:pStyle w:val="NoteLevel3"/>
      </w:pPr>
      <w:r w:rsidRPr="00F92C05">
        <w:t>Not all who experience trauma develop PTSD</w:t>
      </w:r>
    </w:p>
    <w:p w14:paraId="3D27A064" w14:textId="77777777" w:rsidR="00F92C05" w:rsidRPr="00F92C05" w:rsidRDefault="00F92C05" w:rsidP="00F92C05">
      <w:pPr>
        <w:pStyle w:val="NoteLevel4"/>
      </w:pPr>
      <w:r w:rsidRPr="00F92C05">
        <w:rPr>
          <w:i/>
          <w:iCs/>
        </w:rPr>
        <w:t xml:space="preserve">May involve a genetic predisposition, history of prior psychological problems, poor emotional adjustment &amp; </w:t>
      </w:r>
      <w:proofErr w:type="spellStart"/>
      <w:r w:rsidRPr="00F92C05">
        <w:rPr>
          <w:i/>
          <w:iCs/>
        </w:rPr>
        <w:t>catastrophizing</w:t>
      </w:r>
      <w:proofErr w:type="spellEnd"/>
      <w:r w:rsidRPr="00F92C05">
        <w:rPr>
          <w:i/>
          <w:iCs/>
        </w:rPr>
        <w:t>, smaller hippocampus than average</w:t>
      </w:r>
    </w:p>
    <w:p w14:paraId="16F4DA54" w14:textId="77777777" w:rsidR="00F92C05" w:rsidRPr="00F92C05" w:rsidRDefault="00F92C05" w:rsidP="00F92C05">
      <w:pPr>
        <w:pStyle w:val="NoteLevel2"/>
      </w:pPr>
      <w:r w:rsidRPr="00F92C05">
        <w:rPr>
          <w:b/>
          <w:bCs/>
          <w:lang w:val="en-CA"/>
        </w:rPr>
        <w:t>Panic Disorder</w:t>
      </w:r>
    </w:p>
    <w:p w14:paraId="4A68795E" w14:textId="77777777" w:rsidR="00F92C05" w:rsidRPr="00F92C05" w:rsidRDefault="00F92C05" w:rsidP="00F92C05">
      <w:pPr>
        <w:pStyle w:val="NoteLevel3"/>
      </w:pPr>
      <w:r w:rsidRPr="00F92C05">
        <w:rPr>
          <w:lang w:val="en-CA"/>
        </w:rPr>
        <w:t>An anxiety disorder in which a person experiences recurring panic attacks, feelings of impending doom or death, accompanied by physiological symptoms such as rapid breathing and dizziness</w:t>
      </w:r>
    </w:p>
    <w:p w14:paraId="37CBC404" w14:textId="3D979586" w:rsidR="003F2942" w:rsidRDefault="00F92C05" w:rsidP="00F92C05">
      <w:pPr>
        <w:pStyle w:val="NoteLevel4"/>
      </w:pPr>
      <w:r w:rsidRPr="00F92C05">
        <w:rPr>
          <w:lang w:val="en-CA"/>
        </w:rPr>
        <w:t>Interpretation of bodily reactions key in development of disorder</w:t>
      </w:r>
    </w:p>
    <w:p w14:paraId="1728FE62" w14:textId="220FE553" w:rsidR="00F92C05" w:rsidRPr="00F92C05" w:rsidRDefault="00F92C05" w:rsidP="00F92C05">
      <w:pPr>
        <w:pStyle w:val="NoteLevel2"/>
        <w:rPr>
          <w:b/>
        </w:rPr>
      </w:pPr>
      <w:r>
        <w:rPr>
          <w:b/>
        </w:rPr>
        <w:t>Fears and Phobias</w:t>
      </w:r>
    </w:p>
    <w:p w14:paraId="6CCF1FFF" w14:textId="77777777" w:rsidR="00F92C05" w:rsidRPr="00F92C05" w:rsidRDefault="00F92C05" w:rsidP="00F92C05">
      <w:pPr>
        <w:pStyle w:val="NoteLevel3"/>
      </w:pPr>
      <w:r w:rsidRPr="00F92C05">
        <w:rPr>
          <w:b/>
          <w:bCs/>
        </w:rPr>
        <w:t xml:space="preserve">Phobia: </w:t>
      </w:r>
    </w:p>
    <w:p w14:paraId="610B6AA1" w14:textId="77777777" w:rsidR="00F92C05" w:rsidRPr="00F92C05" w:rsidRDefault="00F92C05" w:rsidP="00F92C05">
      <w:pPr>
        <w:pStyle w:val="NoteLevel4"/>
      </w:pPr>
      <w:proofErr w:type="gramStart"/>
      <w:r w:rsidRPr="00F92C05">
        <w:t>an</w:t>
      </w:r>
      <w:proofErr w:type="gramEnd"/>
      <w:r w:rsidRPr="00F92C05">
        <w:t xml:space="preserve"> exaggerated, unrealistic fear of a specific situation, activity, or object</w:t>
      </w:r>
    </w:p>
    <w:p w14:paraId="0E068493" w14:textId="77777777" w:rsidR="00F92C05" w:rsidRPr="00F92C05" w:rsidRDefault="00F92C05" w:rsidP="00F92C05">
      <w:pPr>
        <w:pStyle w:val="NoteLevel3"/>
      </w:pPr>
      <w:r w:rsidRPr="00F92C05">
        <w:rPr>
          <w:b/>
          <w:bCs/>
        </w:rPr>
        <w:t xml:space="preserve">Social phobia: </w:t>
      </w:r>
    </w:p>
    <w:p w14:paraId="2B18A5F7" w14:textId="77777777" w:rsidR="00F92C05" w:rsidRPr="00F92C05" w:rsidRDefault="00F92C05" w:rsidP="00F92C05">
      <w:pPr>
        <w:pStyle w:val="NoteLevel4"/>
      </w:pPr>
      <w:proofErr w:type="gramStart"/>
      <w:r w:rsidRPr="00F92C05">
        <w:t>irrational</w:t>
      </w:r>
      <w:proofErr w:type="gramEnd"/>
      <w:r w:rsidRPr="00F92C05">
        <w:t xml:space="preserve"> fear where sufferers become extremely anxious in situations in which they will be observed by others, worrying that they will do or say something that will be excruciatingly humiliating or embarrassing </w:t>
      </w:r>
    </w:p>
    <w:p w14:paraId="6BA3AECC" w14:textId="77777777" w:rsidR="00F92C05" w:rsidRPr="00F92C05" w:rsidRDefault="00F92C05" w:rsidP="00F92C05">
      <w:pPr>
        <w:pStyle w:val="NoteLevel3"/>
      </w:pPr>
      <w:r w:rsidRPr="00F92C05">
        <w:rPr>
          <w:b/>
          <w:bCs/>
        </w:rPr>
        <w:t xml:space="preserve">Agoraphobia: </w:t>
      </w:r>
    </w:p>
    <w:p w14:paraId="0175BF8D" w14:textId="77777777" w:rsidR="00F92C05" w:rsidRPr="00F92C05" w:rsidRDefault="00F92C05" w:rsidP="00F92C05">
      <w:pPr>
        <w:pStyle w:val="NoteLevel4"/>
      </w:pPr>
      <w:proofErr w:type="gramStart"/>
      <w:r w:rsidRPr="00F92C05">
        <w:t>set</w:t>
      </w:r>
      <w:proofErr w:type="gramEnd"/>
      <w:r w:rsidRPr="00F92C05">
        <w:t xml:space="preserve"> of phobias, often set off by a panic attack, involving the basic fear of being away from a safe place or person.</w:t>
      </w:r>
    </w:p>
    <w:p w14:paraId="51272627" w14:textId="77777777" w:rsidR="00F92C05" w:rsidRPr="00F92C05" w:rsidRDefault="00F92C05" w:rsidP="00F92C05">
      <w:pPr>
        <w:pStyle w:val="NoteLevel2"/>
      </w:pPr>
      <w:r w:rsidRPr="00F92C05">
        <w:rPr>
          <w:b/>
          <w:bCs/>
        </w:rPr>
        <w:t>Obsessive-compulsive disorder (OCD)</w:t>
      </w:r>
    </w:p>
    <w:p w14:paraId="65EF8B3F" w14:textId="77777777" w:rsidR="00F92C05" w:rsidRPr="00F92C05" w:rsidRDefault="00F92C05" w:rsidP="00F92C05">
      <w:pPr>
        <w:pStyle w:val="NoteLevel3"/>
      </w:pPr>
      <w:r w:rsidRPr="00F92C05">
        <w:t>An anxiety disorder in which a person feels trapped in repetitive, persistent thoughts (</w:t>
      </w:r>
      <w:r w:rsidRPr="00F92C05">
        <w:rPr>
          <w:b/>
          <w:bCs/>
          <w:i/>
          <w:iCs/>
        </w:rPr>
        <w:t>obsessions</w:t>
      </w:r>
      <w:r w:rsidRPr="00F92C05">
        <w:t xml:space="preserve">) and repetitive, ritualized </w:t>
      </w:r>
      <w:proofErr w:type="spellStart"/>
      <w:r w:rsidRPr="00F92C05">
        <w:t>behaviours</w:t>
      </w:r>
      <w:proofErr w:type="spellEnd"/>
      <w:r w:rsidRPr="00F92C05">
        <w:t xml:space="preserve"> (</w:t>
      </w:r>
      <w:r w:rsidRPr="00F92C05">
        <w:rPr>
          <w:b/>
          <w:bCs/>
          <w:i/>
          <w:iCs/>
        </w:rPr>
        <w:t>compulsions</w:t>
      </w:r>
      <w:r w:rsidRPr="00F92C05">
        <w:t>) designed to reduce anxiety</w:t>
      </w:r>
    </w:p>
    <w:p w14:paraId="31BDCB00" w14:textId="77777777" w:rsidR="00F92C05" w:rsidRDefault="00F92C05" w:rsidP="00F92C05">
      <w:pPr>
        <w:pStyle w:val="NoteLevel3"/>
      </w:pPr>
      <w:r w:rsidRPr="00F92C05">
        <w:t>May involve depletion of serotonin from prefrontal cortex (may create cognitive rigidity).</w:t>
      </w:r>
    </w:p>
    <w:p w14:paraId="7C8C26EA" w14:textId="77777777" w:rsidR="00F92C05" w:rsidRDefault="00F92C05" w:rsidP="00F92C05">
      <w:pPr>
        <w:pStyle w:val="NoteLevel1"/>
      </w:pPr>
    </w:p>
    <w:p w14:paraId="27BDD120" w14:textId="2E146A9E" w:rsidR="00F92C05" w:rsidRDefault="00F92C05" w:rsidP="00F92C05">
      <w:pPr>
        <w:pStyle w:val="NoteLevel1"/>
      </w:pPr>
      <w:r>
        <w:rPr>
          <w:b/>
        </w:rPr>
        <w:t>R.D. Lang</w:t>
      </w:r>
      <w:r>
        <w:t xml:space="preserve"> (1927)</w:t>
      </w:r>
    </w:p>
    <w:p w14:paraId="4DDEB6BC" w14:textId="77777777" w:rsidR="00F92C05" w:rsidRPr="00F92C05" w:rsidRDefault="00F92C05" w:rsidP="00F92C05">
      <w:pPr>
        <w:pStyle w:val="NoteLevel2"/>
      </w:pPr>
      <w:r w:rsidRPr="00F92C05">
        <w:rPr>
          <w:bCs/>
        </w:rPr>
        <w:t>Worked as a psychiatrist when lobotomies, ECT and insulin coma therapy were common</w:t>
      </w:r>
    </w:p>
    <w:p w14:paraId="77024B6C" w14:textId="6E3A0B87" w:rsidR="00F92C05" w:rsidRDefault="00B27E12" w:rsidP="00F92C05">
      <w:pPr>
        <w:pStyle w:val="NoteLevel2"/>
      </w:pPr>
      <w:r>
        <w:t>Believed that there was no mental illness, mental illness as a reaction to an insane society</w:t>
      </w:r>
    </w:p>
    <w:p w14:paraId="2C5C5BC9" w14:textId="77777777" w:rsidR="00B27E12" w:rsidRDefault="00B27E12" w:rsidP="00B27E12">
      <w:pPr>
        <w:pStyle w:val="NoteLevel1"/>
        <w:numPr>
          <w:ilvl w:val="0"/>
          <w:numId w:val="0"/>
        </w:numPr>
      </w:pPr>
    </w:p>
    <w:p w14:paraId="2CC91A4F" w14:textId="77777777" w:rsidR="00B27E12" w:rsidRDefault="00B27E12" w:rsidP="00B27E12">
      <w:pPr>
        <w:pStyle w:val="NoteLevel1"/>
        <w:numPr>
          <w:ilvl w:val="0"/>
          <w:numId w:val="0"/>
        </w:numPr>
        <w:rPr>
          <w:b/>
        </w:rPr>
      </w:pPr>
      <w:r>
        <w:rPr>
          <w:b/>
        </w:rPr>
        <w:t>MOOD DISORDERS</w:t>
      </w:r>
    </w:p>
    <w:p w14:paraId="054E8FEC" w14:textId="77777777" w:rsidR="00B27E12" w:rsidRPr="00B27E12" w:rsidRDefault="00B27E12" w:rsidP="00B27E12">
      <w:pPr>
        <w:pStyle w:val="NoteLevel1"/>
        <w:numPr>
          <w:ilvl w:val="0"/>
          <w:numId w:val="0"/>
        </w:numPr>
      </w:pPr>
      <w:r w:rsidRPr="00B27E12">
        <w:t>Disturbances in mood ranging from extreme depression to extreme mania</w:t>
      </w:r>
    </w:p>
    <w:p w14:paraId="31F3FFA4" w14:textId="77777777" w:rsidR="00B27E12" w:rsidRPr="00B27E12" w:rsidRDefault="00B27E12" w:rsidP="00B27E12">
      <w:pPr>
        <w:pStyle w:val="NoteLevel2"/>
      </w:pPr>
      <w:r w:rsidRPr="00B27E12">
        <w:rPr>
          <w:b/>
          <w:bCs/>
          <w:i/>
          <w:iCs/>
        </w:rPr>
        <w:t>Major depression</w:t>
      </w:r>
      <w:r w:rsidRPr="00B27E12">
        <w:rPr>
          <w:bCs/>
          <w:i/>
          <w:iCs/>
        </w:rPr>
        <w:t xml:space="preserve">: </w:t>
      </w:r>
      <w:r w:rsidRPr="00B27E12">
        <w:t xml:space="preserve">mood disorder involving disturbances in emotion, </w:t>
      </w:r>
      <w:proofErr w:type="spellStart"/>
      <w:r w:rsidRPr="00B27E12">
        <w:t>behaviour</w:t>
      </w:r>
      <w:proofErr w:type="spellEnd"/>
      <w:r w:rsidRPr="00B27E12">
        <w:t>, cognition, and body function</w:t>
      </w:r>
    </w:p>
    <w:p w14:paraId="13C03A21" w14:textId="77777777" w:rsidR="00B27E12" w:rsidRDefault="00B27E12" w:rsidP="00B27E12">
      <w:pPr>
        <w:pStyle w:val="NoteLevel2"/>
      </w:pPr>
      <w:r w:rsidRPr="00B27E12">
        <w:rPr>
          <w:b/>
          <w:bCs/>
          <w:i/>
          <w:iCs/>
        </w:rPr>
        <w:t>Bipolar disorder</w:t>
      </w:r>
      <w:r w:rsidRPr="00B27E12">
        <w:rPr>
          <w:bCs/>
          <w:i/>
          <w:iCs/>
        </w:rPr>
        <w:t xml:space="preserve">: </w:t>
      </w:r>
      <w:r w:rsidRPr="00B27E12">
        <w:t>mood disorder in which episodes of both depression and mania (excessive euphoria) occur</w:t>
      </w:r>
    </w:p>
    <w:p w14:paraId="2D287AFC" w14:textId="5082BBCF" w:rsidR="00B27E12" w:rsidRPr="00B27E12" w:rsidRDefault="00B27E12" w:rsidP="00B27E12">
      <w:pPr>
        <w:pStyle w:val="NoteLevel1"/>
      </w:pPr>
      <w:r w:rsidRPr="00B27E12">
        <w:rPr>
          <w:b/>
          <w:bCs/>
        </w:rPr>
        <w:t>Vulnerability-stress model:</w:t>
      </w:r>
    </w:p>
    <w:p w14:paraId="0502EC05" w14:textId="77777777" w:rsidR="00B27E12" w:rsidRPr="00B27E12" w:rsidRDefault="00B27E12" w:rsidP="00B27E12">
      <w:pPr>
        <w:pStyle w:val="NoteLevel2"/>
      </w:pPr>
      <w:r w:rsidRPr="00B27E12">
        <w:t>Approaches that emphasize how individual vulnerabilities interact with external stresses or circumstances to produce mental disorders</w:t>
      </w:r>
    </w:p>
    <w:p w14:paraId="5C252074" w14:textId="77777777" w:rsidR="00B27E12" w:rsidRPr="00B27E12" w:rsidRDefault="00B27E12" w:rsidP="00B27E12">
      <w:pPr>
        <w:pStyle w:val="NoteLevel2"/>
      </w:pPr>
      <w:r w:rsidRPr="00B27E12">
        <w:t>Not just related to depression</w:t>
      </w:r>
    </w:p>
    <w:p w14:paraId="336DE06E" w14:textId="3EA671F7" w:rsidR="00B27E12" w:rsidRDefault="00B27E12" w:rsidP="00B27E12">
      <w:pPr>
        <w:pStyle w:val="NoteLevel1"/>
        <w:numPr>
          <w:ilvl w:val="0"/>
          <w:numId w:val="0"/>
        </w:numPr>
        <w:rPr>
          <w:b/>
        </w:rPr>
      </w:pPr>
      <w:r>
        <w:rPr>
          <w:b/>
        </w:rPr>
        <w:t>Origins of Depression</w:t>
      </w:r>
    </w:p>
    <w:p w14:paraId="6BEEA54B" w14:textId="6A2EB3C6" w:rsidR="00B27E12" w:rsidRPr="00B27E12" w:rsidRDefault="00B27E12" w:rsidP="00B27E12">
      <w:pPr>
        <w:pStyle w:val="NoteLevel1"/>
        <w:numPr>
          <w:ilvl w:val="0"/>
          <w:numId w:val="22"/>
        </w:numPr>
      </w:pPr>
      <w:r w:rsidRPr="00B27E12">
        <w:rPr>
          <w:b/>
          <w:bCs/>
        </w:rPr>
        <w:t>Genetic factors</w:t>
      </w:r>
    </w:p>
    <w:p w14:paraId="3D4821DC" w14:textId="77777777" w:rsidR="00B27E12" w:rsidRPr="00B27E12" w:rsidRDefault="00B27E12" w:rsidP="00B27E12">
      <w:pPr>
        <w:pStyle w:val="NoteLevel2"/>
      </w:pPr>
      <w:r w:rsidRPr="00B27E12">
        <w:t>Adoption studies, 5-HTT gene, levels of serotonin &amp; cortisol</w:t>
      </w:r>
    </w:p>
    <w:p w14:paraId="1347D941" w14:textId="77777777" w:rsidR="00B27E12" w:rsidRPr="00B27E12" w:rsidRDefault="00B27E12" w:rsidP="00B27E12">
      <w:pPr>
        <w:pStyle w:val="NoteLevel1"/>
        <w:numPr>
          <w:ilvl w:val="0"/>
          <w:numId w:val="22"/>
        </w:numPr>
      </w:pPr>
      <w:r w:rsidRPr="00B27E12">
        <w:rPr>
          <w:b/>
          <w:bCs/>
        </w:rPr>
        <w:t>Life experiences and circumstances</w:t>
      </w:r>
    </w:p>
    <w:p w14:paraId="46664E68" w14:textId="77777777" w:rsidR="00B27E12" w:rsidRPr="00B27E12" w:rsidRDefault="00B27E12" w:rsidP="00B27E12">
      <w:pPr>
        <w:pStyle w:val="NoteLevel2"/>
      </w:pPr>
      <w:r w:rsidRPr="00B27E12">
        <w:t>Experience of violence/domestic violence</w:t>
      </w:r>
    </w:p>
    <w:p w14:paraId="423F967A" w14:textId="77777777" w:rsidR="00B27E12" w:rsidRPr="00B27E12" w:rsidRDefault="00B27E12" w:rsidP="00B27E12">
      <w:pPr>
        <w:pStyle w:val="NoteLevel1"/>
        <w:numPr>
          <w:ilvl w:val="0"/>
          <w:numId w:val="22"/>
        </w:numPr>
      </w:pPr>
      <w:r w:rsidRPr="00B27E12">
        <w:rPr>
          <w:b/>
          <w:bCs/>
        </w:rPr>
        <w:t>Losses of important relationship</w:t>
      </w:r>
    </w:p>
    <w:p w14:paraId="2C9179CC" w14:textId="1C7CA867" w:rsidR="00B27E12" w:rsidRPr="00B27E12" w:rsidRDefault="00B27E12" w:rsidP="00B27E12">
      <w:pPr>
        <w:pStyle w:val="NoteLevel1"/>
        <w:numPr>
          <w:ilvl w:val="0"/>
          <w:numId w:val="22"/>
        </w:numPr>
      </w:pPr>
      <w:r w:rsidRPr="00B27E12">
        <w:rPr>
          <w:b/>
          <w:bCs/>
        </w:rPr>
        <w:t>Cognitive habits</w:t>
      </w:r>
    </w:p>
    <w:p w14:paraId="02F98497" w14:textId="63FA588E" w:rsidR="00B27E12" w:rsidRDefault="00B27E12" w:rsidP="00B27E12">
      <w:pPr>
        <w:pStyle w:val="NoteLevel2"/>
      </w:pPr>
      <w:r w:rsidRPr="00B27E12">
        <w:t>Permanent &amp; uncontrollable attributions, rumination</w:t>
      </w:r>
    </w:p>
    <w:p w14:paraId="75554856" w14:textId="77777777" w:rsidR="00B27E12" w:rsidRDefault="00B27E12" w:rsidP="00B27E12">
      <w:pPr>
        <w:pStyle w:val="NoteLevel1"/>
      </w:pPr>
    </w:p>
    <w:p w14:paraId="63C51209" w14:textId="1A51DAC8" w:rsidR="00B27E12" w:rsidRPr="00B27E12" w:rsidRDefault="00B27E12" w:rsidP="00B27E12">
      <w:pPr>
        <w:pStyle w:val="NoteLevel1"/>
      </w:pPr>
      <w:r>
        <w:rPr>
          <w:b/>
        </w:rPr>
        <w:t>PERSONALITY DISORDERS</w:t>
      </w:r>
    </w:p>
    <w:p w14:paraId="1DD627EF" w14:textId="77777777" w:rsidR="00B27E12" w:rsidRPr="00B27E12" w:rsidRDefault="00B27E12" w:rsidP="00B27E12">
      <w:pPr>
        <w:pStyle w:val="NoteLevel1"/>
      </w:pPr>
      <w:r w:rsidRPr="00B27E12">
        <w:rPr>
          <w:b/>
          <w:bCs/>
        </w:rPr>
        <w:t>Personality disorders</w:t>
      </w:r>
    </w:p>
    <w:p w14:paraId="3BC6BD50" w14:textId="77777777" w:rsidR="00B27E12" w:rsidRPr="00B27E12" w:rsidRDefault="00B27E12" w:rsidP="00B27E12">
      <w:pPr>
        <w:pStyle w:val="NoteLevel2"/>
      </w:pPr>
      <w:r w:rsidRPr="00B27E12">
        <w:t>A pattern in the personality that involves unchanging, maladaptive traits that cause great distress or an inability to get along with others</w:t>
      </w:r>
    </w:p>
    <w:p w14:paraId="52597676" w14:textId="77777777" w:rsidR="00B27E12" w:rsidRDefault="00B27E12" w:rsidP="00B27E12">
      <w:pPr>
        <w:pStyle w:val="NoteLevel2"/>
      </w:pPr>
      <w:r w:rsidRPr="00B27E12">
        <w:t xml:space="preserve">Not caused by medical conditions, stress, or situations that involve temporary changes in </w:t>
      </w:r>
      <w:proofErr w:type="spellStart"/>
      <w:r w:rsidRPr="00B27E12">
        <w:t>behaviour</w:t>
      </w:r>
      <w:proofErr w:type="spellEnd"/>
    </w:p>
    <w:p w14:paraId="3311AACC" w14:textId="614B8236" w:rsidR="00B27E12" w:rsidRPr="00B27E12" w:rsidRDefault="00B27E12" w:rsidP="00B27E12">
      <w:pPr>
        <w:pStyle w:val="NoteLevel1"/>
      </w:pPr>
      <w:r>
        <w:rPr>
          <w:b/>
        </w:rPr>
        <w:t>Problem Personalities</w:t>
      </w:r>
    </w:p>
    <w:p w14:paraId="0D186677" w14:textId="77777777" w:rsidR="00B27E12" w:rsidRPr="00B27E12" w:rsidRDefault="00B27E12" w:rsidP="00B27E12">
      <w:pPr>
        <w:pStyle w:val="NoteLevel2"/>
      </w:pPr>
      <w:r w:rsidRPr="00B27E12">
        <w:rPr>
          <w:b/>
          <w:bCs/>
        </w:rPr>
        <w:t xml:space="preserve">Paranoid personality disorder: </w:t>
      </w:r>
    </w:p>
    <w:p w14:paraId="7C1FA371" w14:textId="77777777" w:rsidR="00B27E12" w:rsidRPr="00B27E12" w:rsidRDefault="00B27E12" w:rsidP="00B27E12">
      <w:pPr>
        <w:pStyle w:val="NoteLevel3"/>
      </w:pPr>
      <w:proofErr w:type="gramStart"/>
      <w:r w:rsidRPr="00B27E12">
        <w:t>characterized</w:t>
      </w:r>
      <w:proofErr w:type="gramEnd"/>
      <w:r w:rsidRPr="00B27E12">
        <w:t xml:space="preserve"> by unreasonable, excessive suspiciousness and mistrust, and irrational feelings of being persecuted by others</w:t>
      </w:r>
    </w:p>
    <w:p w14:paraId="64CE1970" w14:textId="77777777" w:rsidR="00B27E12" w:rsidRPr="00B27E12" w:rsidRDefault="00B27E12" w:rsidP="00B27E12">
      <w:pPr>
        <w:pStyle w:val="NoteLevel2"/>
      </w:pPr>
      <w:r w:rsidRPr="00B27E12">
        <w:rPr>
          <w:b/>
          <w:bCs/>
        </w:rPr>
        <w:t>Narcissistic personality disorder:</w:t>
      </w:r>
      <w:r w:rsidRPr="00B27E12">
        <w:t xml:space="preserve"> </w:t>
      </w:r>
    </w:p>
    <w:p w14:paraId="51B2D366" w14:textId="77777777" w:rsidR="00B27E12" w:rsidRPr="00B27E12" w:rsidRDefault="00B27E12" w:rsidP="00B27E12">
      <w:pPr>
        <w:pStyle w:val="NoteLevel3"/>
      </w:pPr>
      <w:proofErr w:type="gramStart"/>
      <w:r w:rsidRPr="00B27E12">
        <w:t>characterized</w:t>
      </w:r>
      <w:proofErr w:type="gramEnd"/>
      <w:r w:rsidRPr="00B27E12">
        <w:t xml:space="preserve"> by an exaggerated sense of self-importance and self-absorption</w:t>
      </w:r>
    </w:p>
    <w:p w14:paraId="5464D79B" w14:textId="77777777" w:rsidR="00B27E12" w:rsidRPr="00B27E12" w:rsidRDefault="00B27E12" w:rsidP="00B27E12">
      <w:pPr>
        <w:pStyle w:val="NoteLevel2"/>
      </w:pPr>
      <w:r w:rsidRPr="00B27E12">
        <w:rPr>
          <w:b/>
          <w:bCs/>
        </w:rPr>
        <w:t xml:space="preserve">Borderline personality disorder: </w:t>
      </w:r>
    </w:p>
    <w:p w14:paraId="3BB03032" w14:textId="77777777" w:rsidR="00B27E12" w:rsidRDefault="00B27E12" w:rsidP="00B27E12">
      <w:pPr>
        <w:pStyle w:val="NoteLevel3"/>
      </w:pPr>
      <w:proofErr w:type="gramStart"/>
      <w:r w:rsidRPr="00B27E12">
        <w:t>characterized</w:t>
      </w:r>
      <w:proofErr w:type="gramEnd"/>
      <w:r w:rsidRPr="00B27E12">
        <w:t xml:space="preserve"> by intense but unstable relationships, fear of abandonment by others, unrealistic self-image, &amp; emotional volatility</w:t>
      </w:r>
    </w:p>
    <w:p w14:paraId="41E9EFCE" w14:textId="46A187C7" w:rsidR="00B27E12" w:rsidRPr="00E23F8E" w:rsidRDefault="00B27E12" w:rsidP="00B27E12">
      <w:pPr>
        <w:pStyle w:val="NoteLevel1"/>
      </w:pPr>
      <w:r>
        <w:rPr>
          <w:b/>
        </w:rPr>
        <w:t>Criminals and Psychopaths</w:t>
      </w:r>
    </w:p>
    <w:p w14:paraId="7F9C6828" w14:textId="77777777" w:rsidR="00E23F8E" w:rsidRPr="00E23F8E" w:rsidRDefault="00E23F8E" w:rsidP="00E23F8E">
      <w:pPr>
        <w:pStyle w:val="NoteLevel2"/>
      </w:pPr>
      <w:r w:rsidRPr="00E23F8E">
        <w:rPr>
          <w:b/>
          <w:bCs/>
        </w:rPr>
        <w:t>Psychopathy</w:t>
      </w:r>
    </w:p>
    <w:p w14:paraId="2E54BB92" w14:textId="77777777" w:rsidR="00E23F8E" w:rsidRPr="00E23F8E" w:rsidRDefault="00E23F8E" w:rsidP="00E23F8E">
      <w:pPr>
        <w:pStyle w:val="NoteLevel3"/>
      </w:pPr>
      <w:r w:rsidRPr="00E23F8E">
        <w:t>Characterized by lack of remorse, empathy, anxiety, and other social emotions, the use of deceit and manipulation, and impulsive thrill seeking</w:t>
      </w:r>
    </w:p>
    <w:p w14:paraId="03AC9F64" w14:textId="77777777" w:rsidR="00E23F8E" w:rsidRPr="00E23F8E" w:rsidRDefault="00E23F8E" w:rsidP="00E23F8E">
      <w:pPr>
        <w:pStyle w:val="NoteLevel2"/>
      </w:pPr>
      <w:r w:rsidRPr="00E23F8E">
        <w:rPr>
          <w:b/>
          <w:bCs/>
        </w:rPr>
        <w:t>Antisocial personality disorder (APD)</w:t>
      </w:r>
    </w:p>
    <w:p w14:paraId="106B8085" w14:textId="77777777" w:rsidR="00E23F8E" w:rsidRDefault="00E23F8E" w:rsidP="00E23F8E">
      <w:pPr>
        <w:pStyle w:val="NoteLevel3"/>
      </w:pPr>
      <w:r w:rsidRPr="00E23F8E">
        <w:t xml:space="preserve">Characterized by a lifelong pattern of irresponsible, antisocial </w:t>
      </w:r>
      <w:proofErr w:type="spellStart"/>
      <w:r w:rsidRPr="00E23F8E">
        <w:t>behaviour</w:t>
      </w:r>
      <w:proofErr w:type="spellEnd"/>
      <w:r w:rsidRPr="00E23F8E">
        <w:t xml:space="preserve"> such as law-breaking, violence, and other impulsive, reckless acts</w:t>
      </w:r>
    </w:p>
    <w:p w14:paraId="10425999" w14:textId="5C73FAA1" w:rsidR="00E23F8E" w:rsidRPr="00E23F8E" w:rsidRDefault="00E23F8E" w:rsidP="00E23F8E">
      <w:pPr>
        <w:pStyle w:val="NoteLevel1"/>
      </w:pPr>
      <w:r>
        <w:rPr>
          <w:b/>
        </w:rPr>
        <w:t>ADP and Psychopathy Factors</w:t>
      </w:r>
    </w:p>
    <w:p w14:paraId="02E5D021" w14:textId="77777777" w:rsidR="00E23F8E" w:rsidRPr="00E23F8E" w:rsidRDefault="00E23F8E" w:rsidP="00E23F8E">
      <w:pPr>
        <w:pStyle w:val="NoteLevel2"/>
      </w:pPr>
      <w:r w:rsidRPr="00E23F8E">
        <w:rPr>
          <w:bCs/>
        </w:rPr>
        <w:t>A number of factors may be involved in these disorders:</w:t>
      </w:r>
    </w:p>
    <w:p w14:paraId="456E3517" w14:textId="77777777" w:rsidR="00E23F8E" w:rsidRPr="00E23F8E" w:rsidRDefault="00E23F8E" w:rsidP="00E23F8E">
      <w:pPr>
        <w:pStyle w:val="NoteLevel3"/>
        <w:numPr>
          <w:ilvl w:val="2"/>
          <w:numId w:val="26"/>
        </w:numPr>
      </w:pPr>
      <w:r w:rsidRPr="00E23F8E">
        <w:t>Abnormalities in the central nervous system</w:t>
      </w:r>
    </w:p>
    <w:p w14:paraId="2FF7888D" w14:textId="77777777" w:rsidR="00E23F8E" w:rsidRPr="00E23F8E" w:rsidRDefault="00E23F8E" w:rsidP="00E23F8E">
      <w:pPr>
        <w:pStyle w:val="NoteLevel3"/>
        <w:numPr>
          <w:ilvl w:val="2"/>
          <w:numId w:val="26"/>
        </w:numPr>
      </w:pPr>
      <w:r w:rsidRPr="00E23F8E">
        <w:t>Impaired frontal lobe functioning</w:t>
      </w:r>
    </w:p>
    <w:p w14:paraId="463E67DB" w14:textId="77777777" w:rsidR="00E23F8E" w:rsidRPr="00E23F8E" w:rsidRDefault="00E23F8E" w:rsidP="00E23F8E">
      <w:pPr>
        <w:pStyle w:val="NoteLevel3"/>
        <w:numPr>
          <w:ilvl w:val="2"/>
          <w:numId w:val="26"/>
        </w:numPr>
      </w:pPr>
      <w:r w:rsidRPr="00E23F8E">
        <w:t>Genetic influences</w:t>
      </w:r>
    </w:p>
    <w:p w14:paraId="6862C73B" w14:textId="7E5B0808" w:rsidR="00E23F8E" w:rsidRPr="00E23F8E" w:rsidRDefault="00E23F8E" w:rsidP="00E23F8E">
      <w:pPr>
        <w:pStyle w:val="NoteLevel1"/>
      </w:pPr>
      <w:r>
        <w:rPr>
          <w:b/>
        </w:rPr>
        <w:t>Emotions and ADP</w:t>
      </w:r>
    </w:p>
    <w:p w14:paraId="3C2C8512" w14:textId="77777777" w:rsidR="00E23F8E" w:rsidRPr="00E23F8E" w:rsidRDefault="00E23F8E" w:rsidP="00E23F8E">
      <w:pPr>
        <w:pStyle w:val="NoteLevel2"/>
      </w:pPr>
      <w:r w:rsidRPr="00E23F8E">
        <w:t>Physiological responses to threat of punishment, empathy, and emotions such as anxiety or fear that can be classically conditioned are different between APD &amp; non-APD groups</w:t>
      </w:r>
    </w:p>
    <w:p w14:paraId="5A2CA8F8" w14:textId="77777777" w:rsidR="00E23F8E" w:rsidRDefault="00E23F8E" w:rsidP="00E23F8E">
      <w:pPr>
        <w:pStyle w:val="NoteLevel1"/>
      </w:pPr>
    </w:p>
    <w:p w14:paraId="162789FE" w14:textId="05E58A2D" w:rsidR="00E23F8E" w:rsidRPr="00E23F8E" w:rsidRDefault="00E23F8E" w:rsidP="00E23F8E">
      <w:pPr>
        <w:pStyle w:val="NoteLevel1"/>
      </w:pPr>
      <w:r>
        <w:rPr>
          <w:b/>
        </w:rPr>
        <w:t>DRUG ABUSE AND ADDICTION</w:t>
      </w:r>
    </w:p>
    <w:p w14:paraId="38394E5B" w14:textId="77777777" w:rsidR="00E23F8E" w:rsidRPr="00E23F8E" w:rsidRDefault="00E23F8E" w:rsidP="00E23F8E">
      <w:pPr>
        <w:pStyle w:val="NoteLevel1"/>
      </w:pPr>
      <w:r w:rsidRPr="00E23F8E">
        <w:rPr>
          <w:b/>
          <w:bCs/>
        </w:rPr>
        <w:t>Substance abuse</w:t>
      </w:r>
    </w:p>
    <w:p w14:paraId="097FD2C0" w14:textId="77777777" w:rsidR="00E23F8E" w:rsidRPr="00E23F8E" w:rsidRDefault="00E23F8E" w:rsidP="00E23F8E">
      <w:pPr>
        <w:pStyle w:val="NoteLevel2"/>
      </w:pPr>
      <w:r w:rsidRPr="00E23F8E">
        <w:t>A maladaptive pattern of substance use leading to clinically significant impairment or distress</w:t>
      </w:r>
    </w:p>
    <w:p w14:paraId="07C4D37D" w14:textId="77777777" w:rsidR="00E23F8E" w:rsidRPr="00E23F8E" w:rsidRDefault="00E23F8E" w:rsidP="00E23F8E">
      <w:pPr>
        <w:pStyle w:val="NoteLevel2"/>
      </w:pPr>
      <w:r w:rsidRPr="00E23F8E">
        <w:t>Symptoms of impairment include failure to hold a job, care for children, complete schoolwork, use of drug in hazardous situations</w:t>
      </w:r>
    </w:p>
    <w:p w14:paraId="24F21DAE" w14:textId="77777777" w:rsidR="00E23F8E" w:rsidRPr="00E23F8E" w:rsidRDefault="00E23F8E" w:rsidP="00E23F8E">
      <w:pPr>
        <w:pStyle w:val="NoteLevel1"/>
      </w:pPr>
      <w:r w:rsidRPr="00E23F8E">
        <w:t>Various models of addiction have been proposed to explain how patterns develop</w:t>
      </w:r>
    </w:p>
    <w:p w14:paraId="51F29CF7" w14:textId="4A689381" w:rsidR="00E23F8E" w:rsidRPr="00E23F8E" w:rsidRDefault="00E23F8E" w:rsidP="00E23F8E">
      <w:pPr>
        <w:pStyle w:val="NoteLevel1"/>
      </w:pPr>
      <w:r>
        <w:rPr>
          <w:b/>
        </w:rPr>
        <w:t>Biology and Addiction</w:t>
      </w:r>
    </w:p>
    <w:p w14:paraId="0746D502" w14:textId="77777777" w:rsidR="00E23F8E" w:rsidRPr="00E23F8E" w:rsidRDefault="00E23F8E" w:rsidP="00E23F8E">
      <w:pPr>
        <w:pStyle w:val="NoteLevel1"/>
      </w:pPr>
      <w:r w:rsidRPr="00E23F8E">
        <w:rPr>
          <w:b/>
          <w:bCs/>
        </w:rPr>
        <w:t>Biological model of addiction</w:t>
      </w:r>
    </w:p>
    <w:p w14:paraId="43666D0B" w14:textId="77777777" w:rsidR="00E23F8E" w:rsidRPr="00E23F8E" w:rsidRDefault="00E23F8E" w:rsidP="00E23F8E">
      <w:pPr>
        <w:pStyle w:val="NoteLevel2"/>
      </w:pPr>
      <w:r w:rsidRPr="00E23F8E">
        <w:t>Addiction, whether to alcohol or any other drug, is due primarily to a person’s biochemistry, metabolism, and genetic predisposition</w:t>
      </w:r>
    </w:p>
    <w:p w14:paraId="4B720521" w14:textId="77777777" w:rsidR="00E23F8E" w:rsidRPr="00E23F8E" w:rsidRDefault="00E23F8E" w:rsidP="00E23F8E">
      <w:pPr>
        <w:pStyle w:val="NoteLevel2"/>
      </w:pPr>
      <w:r w:rsidRPr="00E23F8E">
        <w:t>No single “addiction gene” for any type of problem but genes may relate to traits &amp; dispositions linked to addiction</w:t>
      </w:r>
    </w:p>
    <w:p w14:paraId="703B9D6D" w14:textId="77777777" w:rsidR="00E23F8E" w:rsidRDefault="00E23F8E" w:rsidP="00E23F8E">
      <w:pPr>
        <w:pStyle w:val="NoteLevel2"/>
      </w:pPr>
      <w:r w:rsidRPr="00E23F8E">
        <w:t>Addictions also can result from the abuse of drugs (changes brain chemistry)</w:t>
      </w:r>
    </w:p>
    <w:p w14:paraId="419A8CED" w14:textId="611D48EC" w:rsidR="00E23F8E" w:rsidRPr="00E23F8E" w:rsidRDefault="00E23F8E" w:rsidP="00E23F8E">
      <w:pPr>
        <w:pStyle w:val="NoteLevel1"/>
      </w:pPr>
      <w:r>
        <w:rPr>
          <w:b/>
        </w:rPr>
        <w:t>Learning, Culture and Addiction</w:t>
      </w:r>
    </w:p>
    <w:p w14:paraId="3B884810" w14:textId="77777777" w:rsidR="00E23F8E" w:rsidRPr="00E23F8E" w:rsidRDefault="00E23F8E" w:rsidP="00E23F8E">
      <w:pPr>
        <w:pStyle w:val="NoteLevel1"/>
      </w:pPr>
      <w:r w:rsidRPr="00E23F8E">
        <w:rPr>
          <w:b/>
          <w:bCs/>
        </w:rPr>
        <w:t xml:space="preserve">Learning model of addiction </w:t>
      </w:r>
    </w:p>
    <w:p w14:paraId="76416D31" w14:textId="77777777" w:rsidR="00E23F8E" w:rsidRPr="00E23F8E" w:rsidRDefault="00E23F8E" w:rsidP="00E23F8E">
      <w:pPr>
        <w:pStyle w:val="NoteLevel2"/>
      </w:pPr>
      <w:r w:rsidRPr="00E23F8E">
        <w:t>Examines the role of the environment, learning, and culture in encouraging or discouraging drug abuse and addiction</w:t>
      </w:r>
    </w:p>
    <w:p w14:paraId="4706F9C5" w14:textId="77777777" w:rsidR="00E23F8E" w:rsidRPr="00E23F8E" w:rsidRDefault="00E23F8E" w:rsidP="00E23F8E">
      <w:pPr>
        <w:pStyle w:val="NoteLevel1"/>
      </w:pPr>
      <w:r w:rsidRPr="00E23F8E">
        <w:t>Treatment programs for alcoholics geared towards teaching people how to drink in moderation &amp; keep it under control</w:t>
      </w:r>
    </w:p>
    <w:p w14:paraId="71A8D5E7" w14:textId="77777777" w:rsidR="00E23F8E" w:rsidRDefault="00E23F8E" w:rsidP="00E23F8E">
      <w:pPr>
        <w:pStyle w:val="NoteLevel2"/>
      </w:pPr>
      <w:r w:rsidRPr="00E23F8E">
        <w:t xml:space="preserve">E.g., Harm Reduction, Rational Recovery, Moderation Management, </w:t>
      </w:r>
      <w:proofErr w:type="spellStart"/>
      <w:r w:rsidRPr="00E23F8E">
        <w:t>DrinkWise</w:t>
      </w:r>
      <w:proofErr w:type="spellEnd"/>
    </w:p>
    <w:p w14:paraId="76313DB5" w14:textId="77777777" w:rsidR="00E23F8E" w:rsidRDefault="00E23F8E" w:rsidP="00E23F8E">
      <w:pPr>
        <w:pStyle w:val="NoteLevel1"/>
      </w:pPr>
    </w:p>
    <w:p w14:paraId="5A19486E" w14:textId="157EAB72" w:rsidR="00E23F8E" w:rsidRPr="00E23F8E" w:rsidRDefault="00E23F8E" w:rsidP="00E23F8E">
      <w:pPr>
        <w:pStyle w:val="NoteLevel1"/>
      </w:pPr>
      <w:r>
        <w:rPr>
          <w:b/>
        </w:rPr>
        <w:t>SCHIZOPHRENIA</w:t>
      </w:r>
    </w:p>
    <w:p w14:paraId="457F10CB" w14:textId="77777777" w:rsidR="00E23F8E" w:rsidRPr="00E23F8E" w:rsidRDefault="00E23F8E" w:rsidP="00E23F8E">
      <w:pPr>
        <w:pStyle w:val="NoteLevel2"/>
      </w:pPr>
      <w:r w:rsidRPr="00E23F8E">
        <w:t xml:space="preserve">Psychotic disorder marked by delusions, hallucinations, disorganized and incoherent speech, inappropriate </w:t>
      </w:r>
      <w:proofErr w:type="spellStart"/>
      <w:r w:rsidRPr="00E23F8E">
        <w:t>behaviour</w:t>
      </w:r>
      <w:proofErr w:type="spellEnd"/>
      <w:r w:rsidRPr="00E23F8E">
        <w:t>, and cognitive impairments</w:t>
      </w:r>
    </w:p>
    <w:p w14:paraId="36B42745" w14:textId="77777777" w:rsidR="00E23F8E" w:rsidRPr="00E23F8E" w:rsidRDefault="00E23F8E" w:rsidP="00E23F8E">
      <w:pPr>
        <w:pStyle w:val="NoteLevel2"/>
      </w:pPr>
      <w:r w:rsidRPr="00E23F8E">
        <w:t xml:space="preserve">Form of </w:t>
      </w:r>
      <w:r w:rsidRPr="00E23F8E">
        <w:rPr>
          <w:b/>
          <w:bCs/>
          <w:i/>
          <w:iCs/>
        </w:rPr>
        <w:t>psychosis</w:t>
      </w:r>
      <w:r w:rsidRPr="00E23F8E">
        <w:t xml:space="preserve">: distorted perceptions of reality and irrational </w:t>
      </w:r>
      <w:proofErr w:type="spellStart"/>
      <w:r w:rsidRPr="00E23F8E">
        <w:t>behaviour</w:t>
      </w:r>
      <w:proofErr w:type="spellEnd"/>
    </w:p>
    <w:p w14:paraId="38534EA5" w14:textId="77777777" w:rsidR="00E23F8E" w:rsidRPr="00E23F8E" w:rsidRDefault="00E23F8E" w:rsidP="00E23F8E">
      <w:pPr>
        <w:pStyle w:val="NoteLevel2"/>
      </w:pPr>
      <w:r w:rsidRPr="00E23F8E">
        <w:t xml:space="preserve">Schizophrenia is </w:t>
      </w:r>
      <w:r w:rsidRPr="00E23F8E">
        <w:rPr>
          <w:b/>
          <w:bCs/>
          <w:i/>
          <w:iCs/>
        </w:rPr>
        <w:t>not</w:t>
      </w:r>
      <w:r w:rsidRPr="00E23F8E">
        <w:t xml:space="preserve"> split or multiple personality</w:t>
      </w:r>
    </w:p>
    <w:p w14:paraId="50CE4D77" w14:textId="790F7189" w:rsidR="00E23F8E" w:rsidRPr="00823327" w:rsidRDefault="00E23F8E" w:rsidP="00E23F8E">
      <w:pPr>
        <w:pStyle w:val="NoteLevel1"/>
      </w:pPr>
      <w:r>
        <w:rPr>
          <w:b/>
        </w:rPr>
        <w:t>Symptoms of Schizophrenia</w:t>
      </w:r>
    </w:p>
    <w:p w14:paraId="723AAD4A" w14:textId="77777777" w:rsidR="00823327" w:rsidRPr="00823327" w:rsidRDefault="00823327" w:rsidP="00823327">
      <w:pPr>
        <w:pStyle w:val="NoteLevel1"/>
      </w:pPr>
      <w:r w:rsidRPr="00823327">
        <w:rPr>
          <w:b/>
          <w:bCs/>
        </w:rPr>
        <w:t>Symptoms of schizophrenia include:</w:t>
      </w:r>
    </w:p>
    <w:p w14:paraId="5016D915" w14:textId="77777777" w:rsidR="00823327" w:rsidRPr="00823327" w:rsidRDefault="00823327" w:rsidP="00823327">
      <w:pPr>
        <w:pStyle w:val="NoteLevel2"/>
      </w:pPr>
      <w:r w:rsidRPr="00823327">
        <w:t>Bizarre delusions</w:t>
      </w:r>
    </w:p>
    <w:p w14:paraId="1792D55F" w14:textId="77777777" w:rsidR="00823327" w:rsidRPr="00823327" w:rsidRDefault="00823327" w:rsidP="00823327">
      <w:pPr>
        <w:pStyle w:val="NoteLevel2"/>
      </w:pPr>
      <w:r w:rsidRPr="00823327">
        <w:t>Hallucinations, false sensory experiences that feel intensely real</w:t>
      </w:r>
    </w:p>
    <w:p w14:paraId="77104FB6" w14:textId="77777777" w:rsidR="00823327" w:rsidRPr="00823327" w:rsidRDefault="00823327" w:rsidP="00823327">
      <w:pPr>
        <w:pStyle w:val="NoteLevel2"/>
      </w:pPr>
      <w:r w:rsidRPr="00823327">
        <w:t xml:space="preserve">Disorganized, incoherent speech (involves </w:t>
      </w:r>
      <w:r w:rsidRPr="00823327">
        <w:rPr>
          <w:b/>
          <w:bCs/>
          <w:i/>
          <w:iCs/>
        </w:rPr>
        <w:t>word</w:t>
      </w:r>
      <w:r w:rsidRPr="00823327">
        <w:t xml:space="preserve"> </w:t>
      </w:r>
      <w:r w:rsidRPr="00823327">
        <w:rPr>
          <w:b/>
          <w:bCs/>
          <w:i/>
          <w:iCs/>
        </w:rPr>
        <w:t>salad</w:t>
      </w:r>
      <w:r w:rsidRPr="00823327">
        <w:t>)</w:t>
      </w:r>
    </w:p>
    <w:p w14:paraId="47CEEDC8" w14:textId="77777777" w:rsidR="00823327" w:rsidRPr="00823327" w:rsidRDefault="00823327" w:rsidP="00823327">
      <w:pPr>
        <w:pStyle w:val="NoteLevel2"/>
      </w:pPr>
      <w:r w:rsidRPr="00823327">
        <w:t xml:space="preserve">Grossly disorganized and inappropriate </w:t>
      </w:r>
      <w:proofErr w:type="spellStart"/>
      <w:r w:rsidRPr="00823327">
        <w:t>behaviour</w:t>
      </w:r>
      <w:proofErr w:type="spellEnd"/>
    </w:p>
    <w:p w14:paraId="6884E473" w14:textId="77777777" w:rsidR="00823327" w:rsidRPr="00823327" w:rsidRDefault="00823327" w:rsidP="00823327">
      <w:pPr>
        <w:pStyle w:val="NoteLevel2"/>
      </w:pPr>
      <w:r w:rsidRPr="00823327">
        <w:t>Impaired cognitive abilities</w:t>
      </w:r>
    </w:p>
    <w:p w14:paraId="4D3D04F7" w14:textId="77777777" w:rsidR="00823327" w:rsidRPr="00823327" w:rsidRDefault="00823327" w:rsidP="00823327">
      <w:pPr>
        <w:pStyle w:val="NoteLevel2"/>
      </w:pPr>
      <w:r w:rsidRPr="00823327">
        <w:t xml:space="preserve">May also involve being emotionally ‘flat’ or </w:t>
      </w:r>
      <w:r w:rsidRPr="00823327">
        <w:rPr>
          <w:b/>
          <w:bCs/>
          <w:i/>
          <w:iCs/>
        </w:rPr>
        <w:t>catatonic</w:t>
      </w:r>
      <w:r w:rsidRPr="00823327">
        <w:t xml:space="preserve"> </w:t>
      </w:r>
      <w:r w:rsidRPr="00823327">
        <w:rPr>
          <w:b/>
          <w:bCs/>
          <w:i/>
          <w:iCs/>
        </w:rPr>
        <w:t>stupor</w:t>
      </w:r>
    </w:p>
    <w:p w14:paraId="6B1F0F0A" w14:textId="2190D04C" w:rsidR="00823327" w:rsidRPr="00823327" w:rsidRDefault="00823327" w:rsidP="00823327">
      <w:pPr>
        <w:pStyle w:val="NoteLevel1"/>
      </w:pPr>
      <w:r>
        <w:rPr>
          <w:b/>
        </w:rPr>
        <w:t>Origins of Schizophrenia</w:t>
      </w:r>
    </w:p>
    <w:p w14:paraId="3AFD2D18" w14:textId="77777777" w:rsidR="00823327" w:rsidRPr="00823327" w:rsidRDefault="00823327" w:rsidP="00823327">
      <w:pPr>
        <w:pStyle w:val="NoteLevel1"/>
      </w:pPr>
      <w:r w:rsidRPr="00823327">
        <w:t>Early theories argued that schizophrenia resulted from erratic, cold, rejecting mothers</w:t>
      </w:r>
    </w:p>
    <w:p w14:paraId="1DB7C33F" w14:textId="77777777" w:rsidR="00823327" w:rsidRPr="00823327" w:rsidRDefault="00823327" w:rsidP="00823327">
      <w:pPr>
        <w:pStyle w:val="NoteLevel1"/>
      </w:pPr>
      <w:r w:rsidRPr="00823327">
        <w:t>Modern contributing factors:</w:t>
      </w:r>
    </w:p>
    <w:p w14:paraId="2DCA03FB" w14:textId="77777777" w:rsidR="00823327" w:rsidRPr="00823327" w:rsidRDefault="00823327" w:rsidP="00823327">
      <w:pPr>
        <w:pStyle w:val="NoteLevel2"/>
      </w:pPr>
      <w:r w:rsidRPr="00823327">
        <w:rPr>
          <w:i/>
          <w:iCs/>
        </w:rPr>
        <w:t>Genetic predispositions</w:t>
      </w:r>
    </w:p>
    <w:p w14:paraId="3A078196" w14:textId="77777777" w:rsidR="00823327" w:rsidRPr="00823327" w:rsidRDefault="00823327" w:rsidP="00823327">
      <w:pPr>
        <w:pStyle w:val="NoteLevel2"/>
      </w:pPr>
      <w:r w:rsidRPr="00823327">
        <w:rPr>
          <w:i/>
          <w:iCs/>
        </w:rPr>
        <w:t>Structural brain abnormalities</w:t>
      </w:r>
    </w:p>
    <w:p w14:paraId="4D032352" w14:textId="77777777" w:rsidR="00823327" w:rsidRPr="00823327" w:rsidRDefault="00823327" w:rsidP="00823327">
      <w:pPr>
        <w:pStyle w:val="NoteLevel2"/>
      </w:pPr>
      <w:r w:rsidRPr="00823327">
        <w:rPr>
          <w:i/>
          <w:iCs/>
        </w:rPr>
        <w:t>Neurotransmitter abnormalities</w:t>
      </w:r>
    </w:p>
    <w:p w14:paraId="0C6ED3BD" w14:textId="77777777" w:rsidR="00823327" w:rsidRPr="00823327" w:rsidRDefault="00823327" w:rsidP="00823327">
      <w:pPr>
        <w:pStyle w:val="NoteLevel2"/>
      </w:pPr>
      <w:r w:rsidRPr="00823327">
        <w:rPr>
          <w:i/>
          <w:iCs/>
        </w:rPr>
        <w:t>Prenatal problems or birth complications</w:t>
      </w:r>
    </w:p>
    <w:p w14:paraId="12BDB010" w14:textId="77777777" w:rsidR="00823327" w:rsidRPr="00823327" w:rsidRDefault="00823327" w:rsidP="00823327">
      <w:pPr>
        <w:pStyle w:val="NoteLevel2"/>
      </w:pPr>
      <w:r w:rsidRPr="00823327">
        <w:rPr>
          <w:i/>
          <w:iCs/>
        </w:rPr>
        <w:t>Adolescent abnormalities in brain development</w:t>
      </w:r>
    </w:p>
    <w:p w14:paraId="17946186" w14:textId="7FC5CD4E" w:rsidR="00823327" w:rsidRPr="00823327" w:rsidRDefault="00823327" w:rsidP="00E23F8E">
      <w:pPr>
        <w:pStyle w:val="NoteLevel1"/>
      </w:pPr>
      <w:r>
        <w:rPr>
          <w:b/>
        </w:rPr>
        <w:t>Genetic Predispositions</w:t>
      </w:r>
    </w:p>
    <w:p w14:paraId="65BC318D" w14:textId="166513C5" w:rsidR="00823327" w:rsidRDefault="00823327" w:rsidP="00823327">
      <w:pPr>
        <w:pStyle w:val="NoteLevel2"/>
      </w:pPr>
      <w:proofErr w:type="gramStart"/>
      <w:r w:rsidRPr="00823327">
        <w:t>closer</w:t>
      </w:r>
      <w:proofErr w:type="gramEnd"/>
      <w:r w:rsidRPr="00823327">
        <w:t xml:space="preserve"> the genetic relationship to a person with schizophrenia, the higher the risk of developing the disorder</w:t>
      </w:r>
    </w:p>
    <w:p w14:paraId="1E46E2CB" w14:textId="207741EA" w:rsidR="00823327" w:rsidRPr="00E23F8E" w:rsidRDefault="00823327" w:rsidP="00823327">
      <w:pPr>
        <w:pStyle w:val="NoteLevel1"/>
      </w:pPr>
      <w:r>
        <w:rPr>
          <w:b/>
        </w:rPr>
        <w:t>Structural Abnormalities</w:t>
      </w:r>
    </w:p>
    <w:p w14:paraId="7C8AD36F" w14:textId="59904A42" w:rsidR="00E23F8E" w:rsidRDefault="00823327" w:rsidP="00823327">
      <w:pPr>
        <w:pStyle w:val="NoteLevel2"/>
      </w:pPr>
      <w:r w:rsidRPr="00823327">
        <w:t>People with schizophrenia are more likely to have enlarged ventricles (spaces) in the brain than healthy people are</w:t>
      </w:r>
    </w:p>
    <w:p w14:paraId="44F9E599" w14:textId="77777777" w:rsidR="00B27E12" w:rsidRPr="00823327" w:rsidRDefault="00B27E12" w:rsidP="00B27E12">
      <w:pPr>
        <w:pStyle w:val="NoteLevel1"/>
      </w:pPr>
    </w:p>
    <w:p w14:paraId="64E9BE3F" w14:textId="402A888F" w:rsidR="00823327" w:rsidRPr="00823327" w:rsidRDefault="00823327" w:rsidP="00B27E12">
      <w:pPr>
        <w:pStyle w:val="NoteLevel1"/>
      </w:pPr>
      <w:r>
        <w:rPr>
          <w:b/>
        </w:rPr>
        <w:t>MENTAL DISORDER AND RESPONSIBILITY</w:t>
      </w:r>
    </w:p>
    <w:p w14:paraId="5E8429D3" w14:textId="77777777" w:rsidR="00823327" w:rsidRPr="00823327" w:rsidRDefault="00823327" w:rsidP="00823327">
      <w:pPr>
        <w:pStyle w:val="NoteLevel1"/>
      </w:pPr>
      <w:r w:rsidRPr="00823327">
        <w:t>Large debate surrounding mental disorders and personal responsibility</w:t>
      </w:r>
    </w:p>
    <w:p w14:paraId="0F4561D8" w14:textId="77777777" w:rsidR="00823327" w:rsidRPr="00823327" w:rsidRDefault="00823327" w:rsidP="00823327">
      <w:pPr>
        <w:pStyle w:val="NoteLevel2"/>
      </w:pPr>
      <w:r w:rsidRPr="00823327">
        <w:t>Insanity and diminished-capacity defenses</w:t>
      </w:r>
    </w:p>
    <w:p w14:paraId="73C74BF2" w14:textId="77777777" w:rsidR="00823327" w:rsidRPr="00823327" w:rsidRDefault="00823327" w:rsidP="00823327">
      <w:pPr>
        <w:pStyle w:val="NoteLevel2"/>
      </w:pPr>
      <w:r w:rsidRPr="00823327">
        <w:t>Law recognizes that mentally disturbed individuals should not be held to same standards of accountability</w:t>
      </w:r>
    </w:p>
    <w:p w14:paraId="3FB970C2" w14:textId="77777777" w:rsidR="00823327" w:rsidRDefault="00823327" w:rsidP="00823327">
      <w:pPr>
        <w:pStyle w:val="NoteLevel2"/>
      </w:pPr>
      <w:r w:rsidRPr="00823327">
        <w:t xml:space="preserve">Society has obligation to protect citizens </w:t>
      </w:r>
      <w:proofErr w:type="gramStart"/>
      <w:r w:rsidRPr="00823327">
        <w:t>&amp;  reject</w:t>
      </w:r>
      <w:proofErr w:type="gramEnd"/>
      <w:r w:rsidRPr="00823327">
        <w:t xml:space="preserve"> excuses for legal violations</w:t>
      </w:r>
    </w:p>
    <w:p w14:paraId="182C0671" w14:textId="6BFFD625" w:rsidR="00823327" w:rsidRPr="00823327" w:rsidRDefault="00823327" w:rsidP="00823327">
      <w:pPr>
        <w:pStyle w:val="NoteLevel1"/>
      </w:pPr>
      <w:r>
        <w:rPr>
          <w:b/>
        </w:rPr>
        <w:t xml:space="preserve">When a Friend is Suicidal </w:t>
      </w:r>
    </w:p>
    <w:p w14:paraId="2E2A73C1" w14:textId="77777777" w:rsidR="00823327" w:rsidRPr="00823327" w:rsidRDefault="00823327" w:rsidP="00823327">
      <w:pPr>
        <w:pStyle w:val="NoteLevel2"/>
      </w:pPr>
      <w:r w:rsidRPr="00823327">
        <w:rPr>
          <w:lang w:val="en-CA"/>
        </w:rPr>
        <w:t>Take all suicide threats seriously</w:t>
      </w:r>
    </w:p>
    <w:p w14:paraId="2DA77893" w14:textId="77777777" w:rsidR="00823327" w:rsidRPr="00823327" w:rsidRDefault="00823327" w:rsidP="00823327">
      <w:pPr>
        <w:pStyle w:val="NoteLevel2"/>
      </w:pPr>
      <w:r w:rsidRPr="00823327">
        <w:rPr>
          <w:lang w:val="en-CA"/>
        </w:rPr>
        <w:t>Know the danger signs</w:t>
      </w:r>
    </w:p>
    <w:p w14:paraId="0CC9617E" w14:textId="77777777" w:rsidR="00823327" w:rsidRPr="00823327" w:rsidRDefault="00823327" w:rsidP="00823327">
      <w:pPr>
        <w:pStyle w:val="NoteLevel2"/>
      </w:pPr>
      <w:r w:rsidRPr="00823327">
        <w:rPr>
          <w:lang w:val="en-CA"/>
        </w:rPr>
        <w:t>Get involved</w:t>
      </w:r>
    </w:p>
    <w:p w14:paraId="24ADDA32" w14:textId="77777777" w:rsidR="00823327" w:rsidRPr="00823327" w:rsidRDefault="00823327" w:rsidP="00823327">
      <w:pPr>
        <w:pStyle w:val="NoteLevel2"/>
      </w:pPr>
      <w:r w:rsidRPr="00823327">
        <w:rPr>
          <w:lang w:val="en-CA"/>
        </w:rPr>
        <w:t>Do not leave your friend alone</w:t>
      </w:r>
    </w:p>
    <w:p w14:paraId="3C986537" w14:textId="77777777" w:rsidR="00823327" w:rsidRPr="00823327" w:rsidRDefault="00823327" w:rsidP="00823327">
      <w:pPr>
        <w:pStyle w:val="NoteLevel2"/>
      </w:pPr>
      <w:r w:rsidRPr="00823327">
        <w:rPr>
          <w:lang w:val="en-CA"/>
        </w:rPr>
        <w:t>If you are the one contemplating suicide – remember you are not alone and that help is a phone call or e-mail away</w:t>
      </w:r>
    </w:p>
    <w:p w14:paraId="50C73304" w14:textId="77777777" w:rsidR="00823327" w:rsidRPr="00823327" w:rsidRDefault="00823327" w:rsidP="00823327">
      <w:pPr>
        <w:pStyle w:val="NoteLevel1"/>
        <w:numPr>
          <w:ilvl w:val="0"/>
          <w:numId w:val="0"/>
        </w:numPr>
      </w:pPr>
    </w:p>
    <w:p w14:paraId="763462DB" w14:textId="77777777" w:rsidR="00823327" w:rsidRPr="00B27E12" w:rsidRDefault="00823327" w:rsidP="00B27E12">
      <w:pPr>
        <w:pStyle w:val="NoteLevel1"/>
      </w:pPr>
    </w:p>
    <w:p w14:paraId="47D213B9" w14:textId="77777777" w:rsidR="00B27E12" w:rsidRPr="00B27E12" w:rsidRDefault="00B27E12" w:rsidP="00B27E12">
      <w:pPr>
        <w:pStyle w:val="NoteLevel1"/>
      </w:pPr>
    </w:p>
    <w:p w14:paraId="116F8090" w14:textId="77777777" w:rsidR="00B27E12" w:rsidRPr="00B27E12" w:rsidRDefault="00B27E12" w:rsidP="00B27E12">
      <w:pPr>
        <w:pStyle w:val="NoteLevel1"/>
      </w:pPr>
    </w:p>
    <w:p w14:paraId="380C84AE" w14:textId="77777777" w:rsidR="00F92C05" w:rsidRPr="00F92C05" w:rsidRDefault="00F92C05" w:rsidP="00F92C05">
      <w:pPr>
        <w:pStyle w:val="NoteLevel1"/>
      </w:pPr>
    </w:p>
    <w:p w14:paraId="1AB3AA94" w14:textId="4D218E04" w:rsidR="00F92C05" w:rsidRPr="00E978D9" w:rsidRDefault="00F92C05" w:rsidP="00F92C05">
      <w:pPr>
        <w:pStyle w:val="NoteLevel1"/>
      </w:pPr>
    </w:p>
    <w:p w14:paraId="38948340" w14:textId="77777777" w:rsidR="00E978D9" w:rsidRPr="00E978D9" w:rsidRDefault="00E978D9" w:rsidP="00E978D9">
      <w:pPr>
        <w:pStyle w:val="NoteLevel1"/>
      </w:pPr>
    </w:p>
    <w:p w14:paraId="3B69C8D8" w14:textId="3129B95A" w:rsidR="000652B0" w:rsidRDefault="000652B0" w:rsidP="00E978D9">
      <w:pPr>
        <w:pStyle w:val="NoteLevel1"/>
        <w:rPr>
          <w:lang w:val="en-CA"/>
        </w:rPr>
        <w:sectPr w:rsidR="000652B0" w:rsidSect="00682CC5">
          <w:headerReference w:type="first" r:id="rId19"/>
          <w:pgSz w:w="12240" w:h="15840"/>
          <w:pgMar w:top="1440" w:right="1440" w:bottom="1440" w:left="1440" w:header="708" w:footer="708" w:gutter="0"/>
          <w:cols w:space="708"/>
          <w:titlePg/>
          <w:docGrid w:type="lines" w:linePitch="360"/>
        </w:sectPr>
      </w:pPr>
      <w:r>
        <w:rPr>
          <w:lang w:val="en-CA"/>
        </w:rPr>
        <w:cr/>
      </w:r>
    </w:p>
    <w:p w14:paraId="2D23A0C9" w14:textId="121AD692" w:rsidR="00E90149" w:rsidRPr="00823327" w:rsidRDefault="00823327" w:rsidP="000652B0">
      <w:pPr>
        <w:pStyle w:val="NoteLevel1"/>
        <w:rPr>
          <w:lang w:val="en-CA"/>
        </w:rPr>
      </w:pPr>
      <w:r>
        <w:rPr>
          <w:b/>
          <w:lang w:val="en-CA"/>
        </w:rPr>
        <w:t>BIOLOGICAL TREATMENTS</w:t>
      </w:r>
    </w:p>
    <w:p w14:paraId="7AD99CA9" w14:textId="77777777" w:rsidR="00823327" w:rsidRPr="00823327" w:rsidRDefault="00823327" w:rsidP="00823327">
      <w:pPr>
        <w:pStyle w:val="NoteLevel1"/>
      </w:pPr>
      <w:r w:rsidRPr="00823327">
        <w:t>Contemporary view alternates between mental disorders as diseases (medical treatment) &amp; emotional problems (psychological treatment)</w:t>
      </w:r>
    </w:p>
    <w:p w14:paraId="095BEBF8" w14:textId="77777777" w:rsidR="00823327" w:rsidRPr="00823327" w:rsidRDefault="00823327" w:rsidP="00823327">
      <w:pPr>
        <w:pStyle w:val="NoteLevel1"/>
      </w:pPr>
      <w:r w:rsidRPr="00823327">
        <w:t>Drug treatments on the rise with growing recognition of biological and genetic components to disorders</w:t>
      </w:r>
    </w:p>
    <w:p w14:paraId="26784437" w14:textId="7C327275" w:rsidR="00823327" w:rsidRDefault="00823327" w:rsidP="00823327">
      <w:pPr>
        <w:pStyle w:val="NoteLevel2"/>
      </w:pPr>
      <w:r w:rsidRPr="00823327">
        <w:t>Medications that alter the production of or response to</w:t>
      </w:r>
      <w:r>
        <w:t xml:space="preserve"> neurotransmitters in the brain</w:t>
      </w:r>
    </w:p>
    <w:p w14:paraId="4B685284" w14:textId="59A3242F" w:rsidR="00823327" w:rsidRPr="00823327" w:rsidRDefault="003B71ED" w:rsidP="00823327">
      <w:pPr>
        <w:pStyle w:val="NoteLevel1"/>
      </w:pPr>
      <w:r>
        <w:rPr>
          <w:b/>
        </w:rPr>
        <w:t>Antipsychotic Drugs (Neurolepti</w:t>
      </w:r>
      <w:r w:rsidR="00823327">
        <w:rPr>
          <w:b/>
        </w:rPr>
        <w:t>cs)</w:t>
      </w:r>
    </w:p>
    <w:p w14:paraId="0DD22B21" w14:textId="77777777" w:rsidR="003B71ED" w:rsidRPr="003B71ED" w:rsidRDefault="003B71ED" w:rsidP="003B71ED">
      <w:pPr>
        <w:pStyle w:val="NoteLevel2"/>
      </w:pPr>
      <w:r w:rsidRPr="003B71ED">
        <w:t>Drugs used primarily in the treatment of schizophrenia &amp; other psychotic disorders</w:t>
      </w:r>
    </w:p>
    <w:p w14:paraId="52CD59F8" w14:textId="77777777" w:rsidR="003B71ED" w:rsidRPr="003B71ED" w:rsidRDefault="003B71ED" w:rsidP="003B71ED">
      <w:pPr>
        <w:pStyle w:val="NoteLevel2"/>
      </w:pPr>
      <w:r w:rsidRPr="003B71ED">
        <w:t>Most designed to block or reduce the sensitivity of brain receptors that respond to dopamine</w:t>
      </w:r>
    </w:p>
    <w:p w14:paraId="2B0155CA" w14:textId="77777777" w:rsidR="003B71ED" w:rsidRPr="003B71ED" w:rsidRDefault="003B71ED" w:rsidP="003B71ED">
      <w:pPr>
        <w:pStyle w:val="NoteLevel2"/>
      </w:pPr>
      <w:r w:rsidRPr="003B71ED">
        <w:t>Reduce agitation, delusions, and hallucinations</w:t>
      </w:r>
    </w:p>
    <w:p w14:paraId="365DF0E9" w14:textId="6D44DFED" w:rsidR="00823327" w:rsidRDefault="003B71ED" w:rsidP="003B71ED">
      <w:pPr>
        <w:pStyle w:val="NoteLevel2"/>
      </w:pPr>
      <w:r w:rsidRPr="003B71ED">
        <w:t>Side effects such as muscular rigidity, tremors, and involuntary muscle movements (</w:t>
      </w:r>
      <w:r w:rsidRPr="003B71ED">
        <w:rPr>
          <w:b/>
          <w:bCs/>
          <w:i/>
          <w:iCs/>
        </w:rPr>
        <w:t>tardive dyskinesia</w:t>
      </w:r>
      <w:r w:rsidRPr="003B71ED">
        <w:t>)</w:t>
      </w:r>
    </w:p>
    <w:p w14:paraId="7146B14C" w14:textId="400CB29C" w:rsidR="003B71ED" w:rsidRPr="00823327" w:rsidRDefault="003B71ED" w:rsidP="003B71ED">
      <w:pPr>
        <w:pStyle w:val="NoteLevel1"/>
      </w:pPr>
      <w:r>
        <w:rPr>
          <w:b/>
        </w:rPr>
        <w:t>Antidepressant Drugs</w:t>
      </w:r>
    </w:p>
    <w:p w14:paraId="25719115" w14:textId="77777777" w:rsidR="003B71ED" w:rsidRPr="003B71ED" w:rsidRDefault="003B71ED" w:rsidP="003B71ED">
      <w:pPr>
        <w:pStyle w:val="NoteLevel2"/>
      </w:pPr>
      <w:r w:rsidRPr="003B71ED">
        <w:t>Drugs used primarily in the treatment of mood disorders, especially depression &amp; anxiety</w:t>
      </w:r>
    </w:p>
    <w:p w14:paraId="10D7A0EF" w14:textId="77777777" w:rsidR="003B71ED" w:rsidRPr="003B71ED" w:rsidRDefault="003B71ED" w:rsidP="003B71ED">
      <w:pPr>
        <w:pStyle w:val="NoteLevel2"/>
      </w:pPr>
      <w:r w:rsidRPr="003B71ED">
        <w:t>Produce unpleasant physical reactions</w:t>
      </w:r>
    </w:p>
    <w:p w14:paraId="3B459D2F" w14:textId="77777777" w:rsidR="003B71ED" w:rsidRPr="003B71ED" w:rsidRDefault="003B71ED" w:rsidP="003B71ED">
      <w:pPr>
        <w:pStyle w:val="NoteLevel2"/>
      </w:pPr>
      <w:r w:rsidRPr="003B71ED">
        <w:rPr>
          <w:b/>
          <w:bCs/>
        </w:rPr>
        <w:t>Three classes of antidepressants:</w:t>
      </w:r>
    </w:p>
    <w:p w14:paraId="78ABDBED" w14:textId="77777777" w:rsidR="003B71ED" w:rsidRPr="003B71ED" w:rsidRDefault="003B71ED" w:rsidP="003B71ED">
      <w:pPr>
        <w:pStyle w:val="NoteLevel3"/>
      </w:pPr>
      <w:r w:rsidRPr="003B71ED">
        <w:t>Monoamine oxidase inhibitors (MAOIs)</w:t>
      </w:r>
    </w:p>
    <w:p w14:paraId="74211AB7" w14:textId="77777777" w:rsidR="003B71ED" w:rsidRPr="003B71ED" w:rsidRDefault="003B71ED" w:rsidP="003B71ED">
      <w:pPr>
        <w:pStyle w:val="NoteLevel3"/>
      </w:pPr>
      <w:r w:rsidRPr="003B71ED">
        <w:t xml:space="preserve">Tricyclic antidepressants </w:t>
      </w:r>
    </w:p>
    <w:p w14:paraId="2AA66805" w14:textId="350AD5FE" w:rsidR="00823327" w:rsidRPr="00D36BEA" w:rsidRDefault="003B71ED" w:rsidP="003B71ED">
      <w:pPr>
        <w:pStyle w:val="NoteLevel3"/>
        <w:rPr>
          <w:lang w:val="en-CA"/>
        </w:rPr>
      </w:pPr>
      <w:r w:rsidRPr="003B71ED">
        <w:t>Selective serotonin reuptake inhibitors (SSRIs)</w:t>
      </w:r>
    </w:p>
    <w:p w14:paraId="2D05706A" w14:textId="44B66D3F" w:rsidR="00D36BEA" w:rsidRPr="00D36BEA" w:rsidRDefault="00D36BEA" w:rsidP="00D36BEA">
      <w:pPr>
        <w:pStyle w:val="NoteLevel1"/>
        <w:rPr>
          <w:lang w:val="en-CA"/>
        </w:rPr>
      </w:pPr>
      <w:r>
        <w:rPr>
          <w:b/>
          <w:lang w:val="en-CA"/>
        </w:rPr>
        <w:t>Tranquilizers and Lithium</w:t>
      </w:r>
    </w:p>
    <w:p w14:paraId="7FC002DB" w14:textId="77777777" w:rsidR="00D36BEA" w:rsidRPr="00D36BEA" w:rsidRDefault="00D36BEA" w:rsidP="00D36BEA">
      <w:pPr>
        <w:pStyle w:val="NoteLevel2"/>
      </w:pPr>
      <w:r w:rsidRPr="00D36BEA">
        <w:rPr>
          <w:b/>
          <w:bCs/>
        </w:rPr>
        <w:t>Anti-anxiety Drugs (Tranquilizers)</w:t>
      </w:r>
    </w:p>
    <w:p w14:paraId="043A967B" w14:textId="77777777" w:rsidR="00D36BEA" w:rsidRPr="00D36BEA" w:rsidRDefault="00D36BEA" w:rsidP="00D36BEA">
      <w:pPr>
        <w:pStyle w:val="NoteLevel3"/>
      </w:pPr>
      <w:r w:rsidRPr="00D36BEA">
        <w:t>Drugs commonly but often inappropriately prescribed for patients who complain of unhappiness, anxiety, or worry</w:t>
      </w:r>
    </w:p>
    <w:p w14:paraId="56AB972B" w14:textId="77777777" w:rsidR="00D36BEA" w:rsidRPr="00D36BEA" w:rsidRDefault="00D36BEA" w:rsidP="00D36BEA">
      <w:pPr>
        <w:pStyle w:val="NoteLevel3"/>
      </w:pPr>
      <w:r w:rsidRPr="00D36BEA">
        <w:t>Useful as short-term treatment of panic disorder</w:t>
      </w:r>
    </w:p>
    <w:p w14:paraId="0FD32617" w14:textId="77777777" w:rsidR="00D36BEA" w:rsidRPr="00D36BEA" w:rsidRDefault="00D36BEA" w:rsidP="00D36BEA">
      <w:pPr>
        <w:pStyle w:val="NoteLevel3"/>
      </w:pPr>
      <w:r w:rsidRPr="00D36BEA">
        <w:t>Increase activity of GABA</w:t>
      </w:r>
    </w:p>
    <w:p w14:paraId="3268EF30" w14:textId="77777777" w:rsidR="00D36BEA" w:rsidRPr="00D36BEA" w:rsidRDefault="00D36BEA" w:rsidP="00D36BEA">
      <w:pPr>
        <w:pStyle w:val="NoteLevel2"/>
      </w:pPr>
      <w:r w:rsidRPr="00D36BEA">
        <w:rPr>
          <w:b/>
          <w:bCs/>
        </w:rPr>
        <w:t>Lithium carbonate</w:t>
      </w:r>
    </w:p>
    <w:p w14:paraId="7EACCC11" w14:textId="77777777" w:rsidR="00D36BEA" w:rsidRPr="00D36BEA" w:rsidRDefault="00D36BEA" w:rsidP="00D36BEA">
      <w:pPr>
        <w:pStyle w:val="NoteLevel3"/>
      </w:pPr>
      <w:r w:rsidRPr="00D36BEA">
        <w:t>Drug frequently given to people suffering from bipolar disorder (moderates norepinephrine &amp; stops overstimulation from glutamate).</w:t>
      </w:r>
    </w:p>
    <w:p w14:paraId="35C14A71" w14:textId="2854114E" w:rsidR="00D36BEA" w:rsidRPr="00D36BEA" w:rsidRDefault="00D36BEA" w:rsidP="00D36BEA">
      <w:pPr>
        <w:pStyle w:val="NoteLevel1"/>
        <w:rPr>
          <w:lang w:val="en-CA"/>
        </w:rPr>
      </w:pPr>
      <w:r>
        <w:rPr>
          <w:b/>
          <w:lang w:val="en-CA"/>
        </w:rPr>
        <w:t>Cautions About Drug Treatments</w:t>
      </w:r>
    </w:p>
    <w:p w14:paraId="1B88E6DF" w14:textId="77777777" w:rsidR="00D36BEA" w:rsidRPr="00D36BEA" w:rsidRDefault="00D36BEA" w:rsidP="00D36BEA">
      <w:pPr>
        <w:pStyle w:val="NoteLevel1"/>
      </w:pPr>
      <w:r w:rsidRPr="00D36BEA">
        <w:rPr>
          <w:bCs/>
        </w:rPr>
        <w:t>Limitations to drug treatments:</w:t>
      </w:r>
    </w:p>
    <w:p w14:paraId="6E0DBD32" w14:textId="77777777" w:rsidR="00D36BEA" w:rsidRPr="00D36BEA" w:rsidRDefault="00D36BEA" w:rsidP="00D36BEA">
      <w:pPr>
        <w:pStyle w:val="NoteLevel2"/>
        <w:numPr>
          <w:ilvl w:val="1"/>
          <w:numId w:val="32"/>
        </w:numPr>
      </w:pPr>
      <w:r w:rsidRPr="00D36BEA">
        <w:rPr>
          <w:b/>
          <w:bCs/>
        </w:rPr>
        <w:t xml:space="preserve">The </w:t>
      </w:r>
      <w:r w:rsidRPr="00D36BEA">
        <w:rPr>
          <w:b/>
          <w:bCs/>
          <w:i/>
          <w:iCs/>
        </w:rPr>
        <w:t>placebo</w:t>
      </w:r>
      <w:r w:rsidRPr="00D36BEA">
        <w:rPr>
          <w:b/>
          <w:bCs/>
        </w:rPr>
        <w:t xml:space="preserve"> effect</w:t>
      </w:r>
    </w:p>
    <w:p w14:paraId="20200C3F" w14:textId="77777777" w:rsidR="00D36BEA" w:rsidRPr="00D36BEA" w:rsidRDefault="00D36BEA" w:rsidP="00D36BEA">
      <w:pPr>
        <w:pStyle w:val="NoteLevel3"/>
      </w:pPr>
      <w:r w:rsidRPr="00D36BEA">
        <w:rPr>
          <w:bCs/>
        </w:rPr>
        <w:t>The apparent success of a medication or treatment due to the patient’s expectations or hope rather than to the drug itself</w:t>
      </w:r>
    </w:p>
    <w:p w14:paraId="088281B7" w14:textId="77777777" w:rsidR="00D36BEA" w:rsidRPr="00D36BEA" w:rsidRDefault="00D36BEA" w:rsidP="00D36BEA">
      <w:pPr>
        <w:pStyle w:val="NoteLevel2"/>
        <w:numPr>
          <w:ilvl w:val="1"/>
          <w:numId w:val="32"/>
        </w:numPr>
      </w:pPr>
      <w:r w:rsidRPr="00D36BEA">
        <w:t>High relapse and dropout rates</w:t>
      </w:r>
    </w:p>
    <w:p w14:paraId="11B6FF22" w14:textId="77777777" w:rsidR="00D36BEA" w:rsidRPr="00D36BEA" w:rsidRDefault="00D36BEA" w:rsidP="00D36BEA">
      <w:pPr>
        <w:pStyle w:val="NoteLevel2"/>
        <w:numPr>
          <w:ilvl w:val="1"/>
          <w:numId w:val="32"/>
        </w:numPr>
      </w:pPr>
      <w:r w:rsidRPr="00D36BEA">
        <w:t xml:space="preserve">Dosage problems </w:t>
      </w:r>
    </w:p>
    <w:p w14:paraId="027F0AFA" w14:textId="77777777" w:rsidR="00D36BEA" w:rsidRPr="00D36BEA" w:rsidRDefault="00D36BEA" w:rsidP="00D36BEA">
      <w:pPr>
        <w:pStyle w:val="NoteLevel3"/>
        <w:rPr>
          <w:b/>
          <w:bCs/>
        </w:rPr>
      </w:pPr>
      <w:r w:rsidRPr="00D36BEA">
        <w:rPr>
          <w:b/>
          <w:bCs/>
        </w:rPr>
        <w:t xml:space="preserve">Therapeutic window: </w:t>
      </w:r>
      <w:r w:rsidRPr="00D36BEA">
        <w:rPr>
          <w:bCs/>
        </w:rPr>
        <w:t>The amount of a drug that is enough but not too much, taking into account the fact that the same dose of a drug may be metabolized differently in men and women, old people and young people, and different ethnic groups.</w:t>
      </w:r>
    </w:p>
    <w:p w14:paraId="675149F9" w14:textId="77777777" w:rsidR="00D36BEA" w:rsidRPr="00D36BEA" w:rsidRDefault="00D36BEA" w:rsidP="00D36BEA">
      <w:pPr>
        <w:pStyle w:val="NoteLevel2"/>
        <w:numPr>
          <w:ilvl w:val="1"/>
          <w:numId w:val="32"/>
        </w:numPr>
        <w:rPr>
          <w:bCs/>
        </w:rPr>
      </w:pPr>
      <w:r w:rsidRPr="00D36BEA">
        <w:rPr>
          <w:bCs/>
        </w:rPr>
        <w:t>Disregard for effective, possibly better, nonmedical treatments</w:t>
      </w:r>
    </w:p>
    <w:p w14:paraId="348FBA76" w14:textId="77777777" w:rsidR="00D36BEA" w:rsidRPr="00D36BEA" w:rsidRDefault="00D36BEA" w:rsidP="00D36BEA">
      <w:pPr>
        <w:pStyle w:val="NoteLevel2"/>
        <w:numPr>
          <w:ilvl w:val="1"/>
          <w:numId w:val="32"/>
        </w:numPr>
        <w:rPr>
          <w:bCs/>
        </w:rPr>
      </w:pPr>
      <w:r w:rsidRPr="00D36BEA">
        <w:rPr>
          <w:bCs/>
        </w:rPr>
        <w:t>Unknown long-term risks</w:t>
      </w:r>
    </w:p>
    <w:p w14:paraId="08F11504" w14:textId="77777777" w:rsidR="00D36BEA" w:rsidRPr="00D36BEA" w:rsidRDefault="00D36BEA" w:rsidP="00D36BEA">
      <w:pPr>
        <w:pStyle w:val="NoteLevel2"/>
        <w:numPr>
          <w:ilvl w:val="1"/>
          <w:numId w:val="32"/>
        </w:numPr>
        <w:rPr>
          <w:bCs/>
        </w:rPr>
      </w:pPr>
      <w:r w:rsidRPr="00D36BEA">
        <w:rPr>
          <w:bCs/>
        </w:rPr>
        <w:t>Untested off-label uses</w:t>
      </w:r>
    </w:p>
    <w:p w14:paraId="23BFED42" w14:textId="77777777" w:rsidR="00D36BEA" w:rsidRDefault="00D36BEA" w:rsidP="00D36BEA">
      <w:pPr>
        <w:pStyle w:val="NoteLevel2"/>
        <w:numPr>
          <w:ilvl w:val="2"/>
          <w:numId w:val="1"/>
        </w:numPr>
        <w:rPr>
          <w:bCs/>
        </w:rPr>
      </w:pPr>
      <w:r w:rsidRPr="00D36BEA">
        <w:rPr>
          <w:bCs/>
        </w:rPr>
        <w:t>Drugs are sometimes prescribed for conditions outside their intended use</w:t>
      </w:r>
    </w:p>
    <w:p w14:paraId="7BE0A851" w14:textId="77777777" w:rsidR="00D36BEA" w:rsidRDefault="00D36BEA" w:rsidP="00D36BEA">
      <w:pPr>
        <w:pStyle w:val="NoteLevel1"/>
        <w:rPr>
          <w:bCs/>
        </w:rPr>
      </w:pPr>
    </w:p>
    <w:p w14:paraId="74A630A5" w14:textId="291521C7" w:rsidR="00D36BEA" w:rsidRPr="00D36BEA" w:rsidRDefault="00D36BEA" w:rsidP="00D36BEA">
      <w:pPr>
        <w:pStyle w:val="NoteLevel1"/>
        <w:rPr>
          <w:bCs/>
        </w:rPr>
      </w:pPr>
      <w:r>
        <w:rPr>
          <w:b/>
          <w:bCs/>
        </w:rPr>
        <w:t>DIRECT BRAIN INTERVENTION</w:t>
      </w:r>
    </w:p>
    <w:p w14:paraId="6A25880A" w14:textId="77777777" w:rsidR="00855CDE" w:rsidRPr="00855CDE" w:rsidRDefault="00855CDE" w:rsidP="00855CDE">
      <w:pPr>
        <w:pStyle w:val="NoteLevel1"/>
        <w:rPr>
          <w:bCs/>
        </w:rPr>
      </w:pPr>
      <w:r w:rsidRPr="00855CDE">
        <w:rPr>
          <w:b/>
          <w:bCs/>
        </w:rPr>
        <w:t>Psychosurgery</w:t>
      </w:r>
    </w:p>
    <w:p w14:paraId="3CE0C9CA" w14:textId="77777777" w:rsidR="00855CDE" w:rsidRPr="00855CDE" w:rsidRDefault="00855CDE" w:rsidP="00855CDE">
      <w:pPr>
        <w:pStyle w:val="NoteLevel2"/>
        <w:rPr>
          <w:bCs/>
        </w:rPr>
      </w:pPr>
      <w:r w:rsidRPr="00855CDE">
        <w:rPr>
          <w:bCs/>
        </w:rPr>
        <w:t xml:space="preserve">Any surgical procedure that destroys selected areas of the brain believed to be involved in emotional disorders or violent, impulsive </w:t>
      </w:r>
      <w:proofErr w:type="spellStart"/>
      <w:r w:rsidRPr="00855CDE">
        <w:rPr>
          <w:bCs/>
        </w:rPr>
        <w:t>behaviour</w:t>
      </w:r>
      <w:proofErr w:type="spellEnd"/>
      <w:r w:rsidRPr="00855CDE">
        <w:rPr>
          <w:bCs/>
        </w:rPr>
        <w:t xml:space="preserve"> (e.g., prefrontal lobotomy)</w:t>
      </w:r>
    </w:p>
    <w:p w14:paraId="16AA2247" w14:textId="77777777" w:rsidR="00855CDE" w:rsidRPr="00855CDE" w:rsidRDefault="00855CDE" w:rsidP="00855CDE">
      <w:pPr>
        <w:pStyle w:val="NoteLevel1"/>
        <w:rPr>
          <w:bCs/>
        </w:rPr>
      </w:pPr>
      <w:r w:rsidRPr="00855CDE">
        <w:rPr>
          <w:b/>
          <w:bCs/>
        </w:rPr>
        <w:t>Electroconvulsive therapy (ECT)</w:t>
      </w:r>
    </w:p>
    <w:p w14:paraId="17F1B3BE" w14:textId="77777777" w:rsidR="00855CDE" w:rsidRPr="00855CDE" w:rsidRDefault="00855CDE" w:rsidP="00855CDE">
      <w:pPr>
        <w:pStyle w:val="NoteLevel2"/>
        <w:rPr>
          <w:bCs/>
        </w:rPr>
      </w:pPr>
      <w:r w:rsidRPr="00855CDE">
        <w:rPr>
          <w:bCs/>
        </w:rPr>
        <w:t>A procedure used in cases of prolonged and severe major depression, in which a brief brain seizure is induced</w:t>
      </w:r>
    </w:p>
    <w:p w14:paraId="2E895179" w14:textId="77777777" w:rsidR="00855CDE" w:rsidRPr="00855CDE" w:rsidRDefault="00855CDE" w:rsidP="00855CDE">
      <w:pPr>
        <w:pStyle w:val="NoteLevel2"/>
        <w:rPr>
          <w:bCs/>
        </w:rPr>
      </w:pPr>
      <w:r w:rsidRPr="00855CDE">
        <w:rPr>
          <w:bCs/>
        </w:rPr>
        <w:t xml:space="preserve">Newer alternatives like </w:t>
      </w:r>
      <w:proofErr w:type="spellStart"/>
      <w:r w:rsidRPr="00855CDE">
        <w:rPr>
          <w:bCs/>
          <w:i/>
          <w:iCs/>
        </w:rPr>
        <w:t>transcranial</w:t>
      </w:r>
      <w:proofErr w:type="spellEnd"/>
      <w:r w:rsidRPr="00855CDE">
        <w:rPr>
          <w:bCs/>
          <w:i/>
          <w:iCs/>
        </w:rPr>
        <w:t xml:space="preserve"> magnetic stimulation (TMS)</w:t>
      </w:r>
      <w:r w:rsidRPr="00855CDE">
        <w:rPr>
          <w:bCs/>
        </w:rPr>
        <w:t xml:space="preserve"> used for milder stimulation</w:t>
      </w:r>
    </w:p>
    <w:p w14:paraId="26A528A6" w14:textId="77777777" w:rsidR="00D36BEA" w:rsidRDefault="00D36BEA" w:rsidP="00D36BEA">
      <w:pPr>
        <w:pStyle w:val="NoteLevel1"/>
        <w:rPr>
          <w:bCs/>
        </w:rPr>
      </w:pPr>
    </w:p>
    <w:p w14:paraId="42FD4D87" w14:textId="0A941827" w:rsidR="00855CDE" w:rsidRPr="00855CDE" w:rsidRDefault="00855CDE" w:rsidP="00D36BEA">
      <w:pPr>
        <w:pStyle w:val="NoteLevel1"/>
        <w:rPr>
          <w:bCs/>
        </w:rPr>
      </w:pPr>
      <w:r>
        <w:rPr>
          <w:b/>
          <w:bCs/>
        </w:rPr>
        <w:t>KINDS OF PSYCHOTHERAPY</w:t>
      </w:r>
    </w:p>
    <w:p w14:paraId="6E6F370E" w14:textId="3B9FF857" w:rsidR="00855CDE" w:rsidRPr="00855CDE" w:rsidRDefault="00855CDE" w:rsidP="00D36BEA">
      <w:pPr>
        <w:pStyle w:val="NoteLevel1"/>
        <w:rPr>
          <w:bCs/>
        </w:rPr>
      </w:pPr>
      <w:r>
        <w:rPr>
          <w:b/>
          <w:bCs/>
        </w:rPr>
        <w:t>Psychodynamic Therapy</w:t>
      </w:r>
    </w:p>
    <w:p w14:paraId="71CE9053" w14:textId="77777777" w:rsidR="00855CDE" w:rsidRPr="00855CDE" w:rsidRDefault="00855CDE" w:rsidP="00855CDE">
      <w:pPr>
        <w:pStyle w:val="NoteLevel2"/>
        <w:rPr>
          <w:bCs/>
        </w:rPr>
      </w:pPr>
      <w:r w:rsidRPr="00855CDE">
        <w:rPr>
          <w:bCs/>
        </w:rPr>
        <w:t xml:space="preserve">Relied on Freud’s method of </w:t>
      </w:r>
      <w:r w:rsidRPr="00855CDE">
        <w:rPr>
          <w:b/>
          <w:bCs/>
          <w:i/>
          <w:iCs/>
        </w:rPr>
        <w:t>psychoanalysis</w:t>
      </w:r>
      <w:r w:rsidRPr="00855CDE">
        <w:rPr>
          <w:bCs/>
        </w:rPr>
        <w:t xml:space="preserve"> &amp; traditionally involved </w:t>
      </w:r>
      <w:r w:rsidRPr="00855CDE">
        <w:rPr>
          <w:b/>
          <w:bCs/>
          <w:i/>
          <w:iCs/>
        </w:rPr>
        <w:t>free association</w:t>
      </w:r>
    </w:p>
    <w:p w14:paraId="1C83AF80" w14:textId="77777777" w:rsidR="00855CDE" w:rsidRPr="00855CDE" w:rsidRDefault="00855CDE" w:rsidP="00855CDE">
      <w:pPr>
        <w:pStyle w:val="NoteLevel2"/>
        <w:rPr>
          <w:bCs/>
        </w:rPr>
      </w:pPr>
      <w:r w:rsidRPr="00855CDE">
        <w:rPr>
          <w:bCs/>
        </w:rPr>
        <w:t xml:space="preserve">Evolved into many </w:t>
      </w:r>
      <w:r w:rsidRPr="00855CDE">
        <w:rPr>
          <w:b/>
          <w:bCs/>
          <w:i/>
          <w:iCs/>
        </w:rPr>
        <w:t>psychodynamic or “depth” therapies</w:t>
      </w:r>
    </w:p>
    <w:p w14:paraId="02F071FC" w14:textId="77777777" w:rsidR="00855CDE" w:rsidRPr="00855CDE" w:rsidRDefault="00855CDE" w:rsidP="00855CDE">
      <w:pPr>
        <w:pStyle w:val="NoteLevel3"/>
        <w:rPr>
          <w:bCs/>
        </w:rPr>
      </w:pPr>
      <w:r w:rsidRPr="00855CDE">
        <w:rPr>
          <w:bCs/>
        </w:rPr>
        <w:t xml:space="preserve">Major element is </w:t>
      </w:r>
      <w:r w:rsidRPr="00855CDE">
        <w:rPr>
          <w:b/>
          <w:bCs/>
          <w:i/>
          <w:iCs/>
        </w:rPr>
        <w:t>transference</w:t>
      </w:r>
      <w:r w:rsidRPr="00855CDE">
        <w:rPr>
          <w:bCs/>
        </w:rPr>
        <w:t>: process where client transfers unconscious emotions or reactions (e.g., feelings about parents) onto the therapist</w:t>
      </w:r>
    </w:p>
    <w:p w14:paraId="0306FCF2" w14:textId="4C453656" w:rsidR="00855CDE" w:rsidRDefault="00855CDE" w:rsidP="00855CDE">
      <w:pPr>
        <w:pStyle w:val="NoteLevel1"/>
        <w:numPr>
          <w:ilvl w:val="0"/>
          <w:numId w:val="0"/>
        </w:numPr>
        <w:rPr>
          <w:b/>
          <w:bCs/>
        </w:rPr>
      </w:pPr>
      <w:proofErr w:type="spellStart"/>
      <w:r>
        <w:rPr>
          <w:b/>
          <w:bCs/>
        </w:rPr>
        <w:t>Behavioural</w:t>
      </w:r>
      <w:proofErr w:type="spellEnd"/>
      <w:r>
        <w:rPr>
          <w:b/>
          <w:bCs/>
        </w:rPr>
        <w:t xml:space="preserve"> Therapy</w:t>
      </w:r>
    </w:p>
    <w:p w14:paraId="3E89642C" w14:textId="77777777" w:rsidR="00855CDE" w:rsidRPr="00855CDE" w:rsidRDefault="00855CDE" w:rsidP="00855CDE">
      <w:pPr>
        <w:pStyle w:val="NoteLevel2"/>
        <w:rPr>
          <w:bCs/>
        </w:rPr>
      </w:pPr>
      <w:r w:rsidRPr="00855CDE">
        <w:rPr>
          <w:bCs/>
        </w:rPr>
        <w:t xml:space="preserve">Therapy that applies principles of classical and operant conditioning to help people change self-defeating or problematic </w:t>
      </w:r>
      <w:proofErr w:type="spellStart"/>
      <w:r w:rsidRPr="00855CDE">
        <w:rPr>
          <w:bCs/>
        </w:rPr>
        <w:t>behaviours</w:t>
      </w:r>
      <w:proofErr w:type="spellEnd"/>
    </w:p>
    <w:p w14:paraId="37D4D376" w14:textId="77777777" w:rsidR="00855CDE" w:rsidRPr="00855CDE" w:rsidRDefault="00855CDE" w:rsidP="00855CDE">
      <w:pPr>
        <w:pStyle w:val="NoteLevel2"/>
        <w:rPr>
          <w:bCs/>
        </w:rPr>
      </w:pPr>
      <w:r w:rsidRPr="00855CDE">
        <w:rPr>
          <w:bCs/>
        </w:rPr>
        <w:t>Use a variety of methods depending on the problem or situations</w:t>
      </w:r>
    </w:p>
    <w:p w14:paraId="7AC129C9" w14:textId="77777777" w:rsidR="00855CDE" w:rsidRPr="00855CDE" w:rsidRDefault="00855CDE" w:rsidP="00855CDE">
      <w:pPr>
        <w:pStyle w:val="NoteLevel3"/>
        <w:rPr>
          <w:bCs/>
        </w:rPr>
      </w:pPr>
      <w:r w:rsidRPr="00855CDE">
        <w:rPr>
          <w:bCs/>
          <w:i/>
          <w:iCs/>
        </w:rPr>
        <w:t xml:space="preserve">Exposure, systematic desensitization, </w:t>
      </w:r>
      <w:proofErr w:type="spellStart"/>
      <w:r w:rsidRPr="00855CDE">
        <w:rPr>
          <w:bCs/>
          <w:i/>
          <w:iCs/>
        </w:rPr>
        <w:t>behavioural</w:t>
      </w:r>
      <w:proofErr w:type="spellEnd"/>
      <w:r w:rsidRPr="00855CDE">
        <w:rPr>
          <w:bCs/>
          <w:i/>
          <w:iCs/>
        </w:rPr>
        <w:t xml:space="preserve"> self-monitoring, skills training</w:t>
      </w:r>
    </w:p>
    <w:p w14:paraId="780996F5" w14:textId="22F12207" w:rsidR="00855CDE" w:rsidRPr="00855CDE" w:rsidRDefault="00855CDE" w:rsidP="00855CDE">
      <w:pPr>
        <w:pStyle w:val="NoteLevel2"/>
        <w:rPr>
          <w:bCs/>
        </w:rPr>
      </w:pPr>
      <w:proofErr w:type="spellStart"/>
      <w:r>
        <w:rPr>
          <w:b/>
          <w:bCs/>
        </w:rPr>
        <w:t>Behavioural</w:t>
      </w:r>
      <w:proofErr w:type="spellEnd"/>
      <w:r>
        <w:rPr>
          <w:b/>
          <w:bCs/>
        </w:rPr>
        <w:t xml:space="preserve"> Techniques</w:t>
      </w:r>
    </w:p>
    <w:p w14:paraId="389DF5FE" w14:textId="77777777" w:rsidR="00855CDE" w:rsidRPr="00855CDE" w:rsidRDefault="00855CDE" w:rsidP="00855CDE">
      <w:pPr>
        <w:pStyle w:val="NoteLevel3"/>
        <w:numPr>
          <w:ilvl w:val="2"/>
          <w:numId w:val="36"/>
        </w:numPr>
        <w:rPr>
          <w:bCs/>
        </w:rPr>
      </w:pPr>
      <w:r w:rsidRPr="00855CDE">
        <w:rPr>
          <w:b/>
          <w:bCs/>
        </w:rPr>
        <w:t>Exposure</w:t>
      </w:r>
    </w:p>
    <w:p w14:paraId="1EF2ED83" w14:textId="77777777" w:rsidR="00855CDE" w:rsidRPr="00855CDE" w:rsidRDefault="00855CDE" w:rsidP="00855CDE">
      <w:pPr>
        <w:pStyle w:val="NoteLevel4"/>
        <w:rPr>
          <w:bCs/>
        </w:rPr>
      </w:pPr>
      <w:r w:rsidRPr="00855CDE">
        <w:rPr>
          <w:bCs/>
        </w:rPr>
        <w:t>Graduated exposure: method where a person suffering from a phobia or panic attacks is gradually taken into the feared situation or exposed to a traumatic memory until the fear subsides</w:t>
      </w:r>
    </w:p>
    <w:p w14:paraId="688E8511" w14:textId="77777777" w:rsidR="00855CDE" w:rsidRPr="00855CDE" w:rsidRDefault="00855CDE" w:rsidP="00855CDE">
      <w:pPr>
        <w:pStyle w:val="NoteLevel4"/>
        <w:rPr>
          <w:bCs/>
        </w:rPr>
      </w:pPr>
      <w:r w:rsidRPr="00855CDE">
        <w:rPr>
          <w:bCs/>
        </w:rPr>
        <w:t>Flooding: a form of exposure treatment in which the client is taken directly into the feared situation until his or her anxiety subsides</w:t>
      </w:r>
    </w:p>
    <w:p w14:paraId="4410FCE2" w14:textId="77777777" w:rsidR="00855CDE" w:rsidRPr="00855CDE" w:rsidRDefault="00855CDE" w:rsidP="00855CDE">
      <w:pPr>
        <w:pStyle w:val="NoteLevel3"/>
        <w:numPr>
          <w:ilvl w:val="2"/>
          <w:numId w:val="36"/>
        </w:numPr>
        <w:rPr>
          <w:bCs/>
        </w:rPr>
      </w:pPr>
      <w:r w:rsidRPr="00855CDE">
        <w:rPr>
          <w:b/>
          <w:bCs/>
        </w:rPr>
        <w:t>Systematic desensitization</w:t>
      </w:r>
    </w:p>
    <w:p w14:paraId="5AC244C3" w14:textId="77777777" w:rsidR="00855CDE" w:rsidRPr="00855CDE" w:rsidRDefault="00855CDE" w:rsidP="00855CDE">
      <w:pPr>
        <w:pStyle w:val="NoteLevel4"/>
        <w:rPr>
          <w:bCs/>
        </w:rPr>
      </w:pPr>
      <w:r w:rsidRPr="00855CDE">
        <w:rPr>
          <w:bCs/>
        </w:rPr>
        <w:t>Systematic desensitization: step-by-step process of desensitizing a client to a feared object or experience</w:t>
      </w:r>
    </w:p>
    <w:p w14:paraId="69D4E4CC" w14:textId="77777777" w:rsidR="00855CDE" w:rsidRPr="00855CDE" w:rsidRDefault="00855CDE" w:rsidP="00855CDE">
      <w:pPr>
        <w:pStyle w:val="NoteLevel4"/>
        <w:rPr>
          <w:bCs/>
        </w:rPr>
      </w:pPr>
      <w:r w:rsidRPr="00855CDE">
        <w:rPr>
          <w:bCs/>
        </w:rPr>
        <w:t>Based on counterconditioning: process of pairing a conditioned stimulus with a stimulus that elicits a response that is incompatible with an unwanted conditioned response</w:t>
      </w:r>
    </w:p>
    <w:p w14:paraId="035F2AF4" w14:textId="77777777" w:rsidR="00855CDE" w:rsidRPr="00855CDE" w:rsidRDefault="00855CDE" w:rsidP="00855CDE">
      <w:pPr>
        <w:pStyle w:val="NoteLevel3"/>
        <w:numPr>
          <w:ilvl w:val="2"/>
          <w:numId w:val="36"/>
        </w:numPr>
        <w:rPr>
          <w:bCs/>
        </w:rPr>
      </w:pPr>
      <w:proofErr w:type="spellStart"/>
      <w:r w:rsidRPr="00855CDE">
        <w:rPr>
          <w:b/>
          <w:bCs/>
        </w:rPr>
        <w:t>Behavioural</w:t>
      </w:r>
      <w:proofErr w:type="spellEnd"/>
      <w:r w:rsidRPr="00855CDE">
        <w:rPr>
          <w:b/>
          <w:bCs/>
        </w:rPr>
        <w:t xml:space="preserve"> self-monitoring</w:t>
      </w:r>
    </w:p>
    <w:p w14:paraId="74FF9732" w14:textId="77777777" w:rsidR="00855CDE" w:rsidRPr="00855CDE" w:rsidRDefault="00855CDE" w:rsidP="00855CDE">
      <w:pPr>
        <w:pStyle w:val="NoteLevel4"/>
        <w:rPr>
          <w:bCs/>
        </w:rPr>
      </w:pPr>
      <w:r w:rsidRPr="00855CDE">
        <w:rPr>
          <w:bCs/>
        </w:rPr>
        <w:t xml:space="preserve">A method of keeping careful data on the frequency and consequences of the </w:t>
      </w:r>
      <w:proofErr w:type="spellStart"/>
      <w:r w:rsidRPr="00855CDE">
        <w:rPr>
          <w:bCs/>
        </w:rPr>
        <w:t>behaviour</w:t>
      </w:r>
      <w:proofErr w:type="spellEnd"/>
      <w:r w:rsidRPr="00855CDE">
        <w:rPr>
          <w:bCs/>
        </w:rPr>
        <w:t xml:space="preserve"> to be changed</w:t>
      </w:r>
    </w:p>
    <w:p w14:paraId="0C586116" w14:textId="77777777" w:rsidR="00855CDE" w:rsidRPr="00855CDE" w:rsidRDefault="00855CDE" w:rsidP="00855CDE">
      <w:pPr>
        <w:pStyle w:val="NoteLevel3"/>
        <w:numPr>
          <w:ilvl w:val="2"/>
          <w:numId w:val="36"/>
        </w:numPr>
        <w:rPr>
          <w:bCs/>
        </w:rPr>
      </w:pPr>
      <w:r w:rsidRPr="00855CDE">
        <w:rPr>
          <w:b/>
          <w:bCs/>
        </w:rPr>
        <w:t>Skills training</w:t>
      </w:r>
    </w:p>
    <w:p w14:paraId="35914FA7" w14:textId="77777777" w:rsidR="00855CDE" w:rsidRPr="00855CDE" w:rsidRDefault="00855CDE" w:rsidP="00855CDE">
      <w:pPr>
        <w:pStyle w:val="NoteLevel4"/>
        <w:rPr>
          <w:bCs/>
        </w:rPr>
      </w:pPr>
      <w:r w:rsidRPr="00855CDE">
        <w:rPr>
          <w:bCs/>
        </w:rPr>
        <w:t xml:space="preserve">An effort to teach the client skills the he or she may lack, as well as new constructive </w:t>
      </w:r>
      <w:proofErr w:type="spellStart"/>
      <w:r w:rsidRPr="00855CDE">
        <w:rPr>
          <w:bCs/>
        </w:rPr>
        <w:t>behaviours</w:t>
      </w:r>
      <w:proofErr w:type="spellEnd"/>
      <w:r w:rsidRPr="00855CDE">
        <w:rPr>
          <w:bCs/>
        </w:rPr>
        <w:t xml:space="preserve"> to replace self-defeating ones</w:t>
      </w:r>
    </w:p>
    <w:p w14:paraId="17B3251C" w14:textId="792CCAFF" w:rsidR="00855CDE" w:rsidRPr="00855CDE" w:rsidRDefault="00855CDE" w:rsidP="00855CDE">
      <w:pPr>
        <w:pStyle w:val="NoteLevel1"/>
        <w:rPr>
          <w:bCs/>
        </w:rPr>
      </w:pPr>
      <w:r>
        <w:rPr>
          <w:b/>
          <w:bCs/>
        </w:rPr>
        <w:t>Cognitive Therapy</w:t>
      </w:r>
    </w:p>
    <w:p w14:paraId="1D6417CF" w14:textId="77777777" w:rsidR="00855CDE" w:rsidRPr="00855CDE" w:rsidRDefault="00855CDE" w:rsidP="00855CDE">
      <w:pPr>
        <w:pStyle w:val="NoteLevel2"/>
        <w:rPr>
          <w:bCs/>
        </w:rPr>
      </w:pPr>
      <w:r w:rsidRPr="00855CDE">
        <w:rPr>
          <w:bCs/>
        </w:rPr>
        <w:t>Form of therapy designed to identify and change irrational, unproductive ways of thinking and, hence, to reduce negative emotions</w:t>
      </w:r>
    </w:p>
    <w:p w14:paraId="23F229DB" w14:textId="77777777" w:rsidR="00855CDE" w:rsidRPr="00855CDE" w:rsidRDefault="00855CDE" w:rsidP="00855CDE">
      <w:pPr>
        <w:pStyle w:val="NoteLevel2"/>
        <w:rPr>
          <w:bCs/>
        </w:rPr>
      </w:pPr>
      <w:r w:rsidRPr="00855CDE">
        <w:rPr>
          <w:bCs/>
        </w:rPr>
        <w:t xml:space="preserve">Rational emotive </w:t>
      </w:r>
      <w:proofErr w:type="spellStart"/>
      <w:r w:rsidRPr="00855CDE">
        <w:rPr>
          <w:bCs/>
        </w:rPr>
        <w:t>behaviour</w:t>
      </w:r>
      <w:proofErr w:type="spellEnd"/>
      <w:r w:rsidRPr="00855CDE">
        <w:rPr>
          <w:bCs/>
        </w:rPr>
        <w:t xml:space="preserve"> therapy (REBT): designed to challenge client’s unrealistic thoughts (e.g., overgeneralizations, </w:t>
      </w:r>
      <w:proofErr w:type="spellStart"/>
      <w:r w:rsidRPr="00855CDE">
        <w:rPr>
          <w:bCs/>
        </w:rPr>
        <w:t>catastrophizing</w:t>
      </w:r>
      <w:proofErr w:type="spellEnd"/>
      <w:r w:rsidRPr="00855CDE">
        <w:rPr>
          <w:bCs/>
        </w:rPr>
        <w:t>) (Ellis)</w:t>
      </w:r>
    </w:p>
    <w:p w14:paraId="1C3C7F3E" w14:textId="77777777" w:rsidR="00855CDE" w:rsidRPr="00855CDE" w:rsidRDefault="00855CDE" w:rsidP="00855CDE">
      <w:pPr>
        <w:pStyle w:val="NoteLevel2"/>
        <w:rPr>
          <w:bCs/>
        </w:rPr>
      </w:pPr>
      <w:r w:rsidRPr="00855CDE">
        <w:rPr>
          <w:bCs/>
        </w:rPr>
        <w:t>Other forms include cognitive therapy for depression (Beck) and stress inoculation for anxiety (</w:t>
      </w:r>
      <w:proofErr w:type="spellStart"/>
      <w:r w:rsidRPr="00855CDE">
        <w:rPr>
          <w:bCs/>
        </w:rPr>
        <w:t>Meichenbaum</w:t>
      </w:r>
      <w:proofErr w:type="spellEnd"/>
      <w:r w:rsidRPr="00855CDE">
        <w:rPr>
          <w:bCs/>
        </w:rPr>
        <w:t>)</w:t>
      </w:r>
    </w:p>
    <w:p w14:paraId="19BD110B" w14:textId="77777777" w:rsidR="00855CDE" w:rsidRPr="00855CDE" w:rsidRDefault="00855CDE" w:rsidP="00855CDE">
      <w:pPr>
        <w:pStyle w:val="NoteLevel2"/>
        <w:rPr>
          <w:bCs/>
        </w:rPr>
      </w:pPr>
      <w:r w:rsidRPr="00855CDE">
        <w:rPr>
          <w:b/>
          <w:bCs/>
          <w:lang w:val="en-CA"/>
        </w:rPr>
        <w:t>Stress Inoculation</w:t>
      </w:r>
    </w:p>
    <w:p w14:paraId="0543905E" w14:textId="77777777" w:rsidR="00855CDE" w:rsidRPr="00855CDE" w:rsidRDefault="00855CDE" w:rsidP="00855CDE">
      <w:pPr>
        <w:pStyle w:val="NoteLevel3"/>
        <w:rPr>
          <w:bCs/>
        </w:rPr>
      </w:pPr>
      <w:r w:rsidRPr="00855CDE">
        <w:rPr>
          <w:bCs/>
          <w:lang w:val="en-CA"/>
        </w:rPr>
        <w:t xml:space="preserve">Used to treat anxiety </w:t>
      </w:r>
    </w:p>
    <w:p w14:paraId="0C061090" w14:textId="77777777" w:rsidR="00855CDE" w:rsidRPr="00855CDE" w:rsidRDefault="00855CDE" w:rsidP="00855CDE">
      <w:pPr>
        <w:pStyle w:val="NoteLevel2"/>
        <w:rPr>
          <w:bCs/>
        </w:rPr>
      </w:pPr>
      <w:r w:rsidRPr="00855CDE">
        <w:rPr>
          <w:b/>
          <w:bCs/>
          <w:lang w:val="en-CA"/>
        </w:rPr>
        <w:t xml:space="preserve">Consists of three stages </w:t>
      </w:r>
    </w:p>
    <w:p w14:paraId="5FB61072" w14:textId="77777777" w:rsidR="00855CDE" w:rsidRPr="00855CDE" w:rsidRDefault="00855CDE" w:rsidP="00855CDE">
      <w:pPr>
        <w:pStyle w:val="NoteLevel3"/>
        <w:rPr>
          <w:bCs/>
        </w:rPr>
      </w:pPr>
      <w:r w:rsidRPr="00855CDE">
        <w:rPr>
          <w:bCs/>
          <w:lang w:val="en-CA"/>
        </w:rPr>
        <w:t>Education phase: individual is taught about anxiety and works to identify situations that generate anxiety</w:t>
      </w:r>
    </w:p>
    <w:p w14:paraId="66A1BEBA" w14:textId="77777777" w:rsidR="00855CDE" w:rsidRPr="00855CDE" w:rsidRDefault="00855CDE" w:rsidP="00855CDE">
      <w:pPr>
        <w:pStyle w:val="NoteLevel3"/>
        <w:rPr>
          <w:bCs/>
        </w:rPr>
      </w:pPr>
      <w:r w:rsidRPr="00855CDE">
        <w:rPr>
          <w:bCs/>
          <w:lang w:val="en-CA"/>
        </w:rPr>
        <w:t>Rehearsal phase: person is taught how to manage anxiety and practices being exposed to threatening situations</w:t>
      </w:r>
    </w:p>
    <w:p w14:paraId="46749578" w14:textId="44F60444" w:rsidR="00855CDE" w:rsidRPr="00BF1533" w:rsidRDefault="00855CDE" w:rsidP="00BF1533">
      <w:pPr>
        <w:pStyle w:val="NoteLevel3"/>
        <w:rPr>
          <w:bCs/>
        </w:rPr>
      </w:pPr>
      <w:r w:rsidRPr="00855CDE">
        <w:rPr>
          <w:bCs/>
          <w:lang w:val="en-CA"/>
        </w:rPr>
        <w:t>Implementation phase:  client deals with anxiety-provoking stimuli in real-world situations</w:t>
      </w:r>
    </w:p>
    <w:p w14:paraId="0032F46B" w14:textId="08B186A0" w:rsidR="00855CDE" w:rsidRDefault="00BF1533" w:rsidP="0076488E">
      <w:pPr>
        <w:pStyle w:val="NoteLevel2"/>
        <w:rPr>
          <w:bCs/>
        </w:rPr>
      </w:pPr>
      <w:r>
        <w:rPr>
          <w:b/>
          <w:bCs/>
        </w:rPr>
        <w:t>Procrastination</w:t>
      </w:r>
    </w:p>
    <w:p w14:paraId="0ECF7749" w14:textId="77777777" w:rsidR="00855CDE" w:rsidRPr="00855CDE" w:rsidRDefault="00855CDE" w:rsidP="0076488E">
      <w:pPr>
        <w:pStyle w:val="NoteLevel3"/>
        <w:rPr>
          <w:bCs/>
        </w:rPr>
      </w:pPr>
      <w:r w:rsidRPr="00855CDE">
        <w:rPr>
          <w:bCs/>
        </w:rPr>
        <w:t>Many procrastinators are perfectionists (if you can’t do it perfectly, then don’t do it at all)</w:t>
      </w:r>
    </w:p>
    <w:p w14:paraId="07538DA5" w14:textId="1CA4016C" w:rsidR="00855CDE" w:rsidRPr="00BF1533" w:rsidRDefault="00855CDE" w:rsidP="0076488E">
      <w:pPr>
        <w:pStyle w:val="NoteLevel3"/>
        <w:rPr>
          <w:bCs/>
        </w:rPr>
      </w:pPr>
      <w:r w:rsidRPr="00855CDE">
        <w:rPr>
          <w:bCs/>
        </w:rPr>
        <w:t xml:space="preserve">Failure to accept limitations leads to impossible standards &amp; </w:t>
      </w:r>
      <w:proofErr w:type="spellStart"/>
      <w:r w:rsidRPr="00855CDE">
        <w:rPr>
          <w:bCs/>
        </w:rPr>
        <w:t>catastrophizing</w:t>
      </w:r>
      <w:proofErr w:type="spellEnd"/>
      <w:r w:rsidRPr="00855CDE">
        <w:rPr>
          <w:bCs/>
        </w:rPr>
        <w:t xml:space="preserve"> (rather than rational responses)</w:t>
      </w:r>
    </w:p>
    <w:p w14:paraId="07164B47" w14:textId="69767FA2" w:rsidR="00855CDE" w:rsidRPr="00855CDE" w:rsidRDefault="00BF1533" w:rsidP="00855CDE">
      <w:pPr>
        <w:pStyle w:val="NoteLevel1"/>
        <w:rPr>
          <w:bCs/>
        </w:rPr>
      </w:pPr>
      <w:r>
        <w:rPr>
          <w:b/>
          <w:bCs/>
        </w:rPr>
        <w:t>Humanist Therapy</w:t>
      </w:r>
    </w:p>
    <w:p w14:paraId="449B755F" w14:textId="77777777" w:rsidR="00BF1533" w:rsidRPr="00BF1533" w:rsidRDefault="00BF1533" w:rsidP="00BF1533">
      <w:pPr>
        <w:pStyle w:val="NoteLevel2"/>
        <w:rPr>
          <w:bCs/>
        </w:rPr>
      </w:pPr>
      <w:r w:rsidRPr="00BF1533">
        <w:rPr>
          <w:bCs/>
        </w:rPr>
        <w:t>Form of psychotherapy based on the philosophy of humanism, which emphasizes the client’s free will to change rather than past conflicts</w:t>
      </w:r>
    </w:p>
    <w:p w14:paraId="1AF2987A" w14:textId="77777777" w:rsidR="00BF1533" w:rsidRPr="00BF1533" w:rsidRDefault="00BF1533" w:rsidP="00BF1533">
      <w:pPr>
        <w:pStyle w:val="NoteLevel2"/>
        <w:rPr>
          <w:bCs/>
        </w:rPr>
      </w:pPr>
      <w:r w:rsidRPr="00BF1533">
        <w:rPr>
          <w:b/>
          <w:bCs/>
        </w:rPr>
        <w:t>Client-</w:t>
      </w:r>
      <w:proofErr w:type="spellStart"/>
      <w:r w:rsidRPr="00BF1533">
        <w:rPr>
          <w:b/>
          <w:bCs/>
        </w:rPr>
        <w:t>centred</w:t>
      </w:r>
      <w:proofErr w:type="spellEnd"/>
      <w:r w:rsidRPr="00BF1533">
        <w:rPr>
          <w:b/>
          <w:bCs/>
        </w:rPr>
        <w:t xml:space="preserve"> therapy</w:t>
      </w:r>
      <w:r w:rsidRPr="00BF1533">
        <w:rPr>
          <w:bCs/>
        </w:rPr>
        <w:t xml:space="preserve">: emphasizes therapist’s empathy with the client and the use of </w:t>
      </w:r>
      <w:r w:rsidRPr="00BF1533">
        <w:rPr>
          <w:b/>
          <w:bCs/>
        </w:rPr>
        <w:t>unconditional positive regard</w:t>
      </w:r>
      <w:r w:rsidRPr="00BF1533">
        <w:rPr>
          <w:bCs/>
        </w:rPr>
        <w:t xml:space="preserve"> (Rogers)</w:t>
      </w:r>
    </w:p>
    <w:p w14:paraId="67D0476D" w14:textId="77777777" w:rsidR="00BF1533" w:rsidRPr="00BF1533" w:rsidRDefault="00BF1533" w:rsidP="00BF1533">
      <w:pPr>
        <w:pStyle w:val="NoteLevel3"/>
        <w:rPr>
          <w:bCs/>
        </w:rPr>
      </w:pPr>
      <w:r w:rsidRPr="00BF1533">
        <w:rPr>
          <w:bCs/>
        </w:rPr>
        <w:t>Empathy refers to ability of therapist to understand &amp; accept what the client says.</w:t>
      </w:r>
    </w:p>
    <w:p w14:paraId="164260A1" w14:textId="5AD743C1" w:rsidR="00855CDE" w:rsidRDefault="00BF1533" w:rsidP="00BF1533">
      <w:pPr>
        <w:pStyle w:val="NoteLevel1"/>
        <w:rPr>
          <w:b/>
          <w:bCs/>
        </w:rPr>
      </w:pPr>
      <w:r>
        <w:rPr>
          <w:b/>
          <w:bCs/>
        </w:rPr>
        <w:t>Existential Therapy</w:t>
      </w:r>
    </w:p>
    <w:p w14:paraId="2C7DA28E" w14:textId="77777777" w:rsidR="00BF1533" w:rsidRPr="00BF1533" w:rsidRDefault="00BF1533" w:rsidP="00BF1533">
      <w:pPr>
        <w:pStyle w:val="NoteLevel2"/>
        <w:rPr>
          <w:bCs/>
        </w:rPr>
      </w:pPr>
      <w:r w:rsidRPr="00BF1533">
        <w:rPr>
          <w:bCs/>
        </w:rPr>
        <w:t>Form of therapy designed to help clients explore the meaning of existence and face the great questions of life, such as death, freedom, alienation, and loneliness</w:t>
      </w:r>
    </w:p>
    <w:p w14:paraId="6AD1EA1D" w14:textId="77777777" w:rsidR="00BF1533" w:rsidRPr="00BF1533" w:rsidRDefault="00BF1533" w:rsidP="00BF1533">
      <w:pPr>
        <w:pStyle w:val="NoteLevel2"/>
        <w:rPr>
          <w:bCs/>
        </w:rPr>
      </w:pPr>
      <w:r w:rsidRPr="00BF1533">
        <w:rPr>
          <w:bCs/>
        </w:rPr>
        <w:t>Crucial step to take self-responsibility for circumstances</w:t>
      </w:r>
    </w:p>
    <w:p w14:paraId="120F5426" w14:textId="77777777" w:rsidR="00BF1533" w:rsidRPr="00BF1533" w:rsidRDefault="00BF1533" w:rsidP="00BF1533">
      <w:pPr>
        <w:pStyle w:val="NoteLevel2"/>
        <w:rPr>
          <w:bCs/>
        </w:rPr>
      </w:pPr>
      <w:r w:rsidRPr="00BF1533">
        <w:rPr>
          <w:bCs/>
        </w:rPr>
        <w:t>Helps clients cope with inescapable realities of life and death and struggle for meaning.</w:t>
      </w:r>
    </w:p>
    <w:p w14:paraId="0F4F33CF" w14:textId="77777777" w:rsidR="00BF1533" w:rsidRDefault="00BF1533" w:rsidP="00BF1533">
      <w:pPr>
        <w:pStyle w:val="NoteLevel1"/>
        <w:numPr>
          <w:ilvl w:val="0"/>
          <w:numId w:val="0"/>
        </w:numPr>
        <w:rPr>
          <w:b/>
          <w:bCs/>
        </w:rPr>
      </w:pPr>
    </w:p>
    <w:p w14:paraId="36877579" w14:textId="291A4A6D" w:rsidR="00BF1533" w:rsidRDefault="00BF1533" w:rsidP="00BF1533">
      <w:pPr>
        <w:pStyle w:val="NoteLevel1"/>
        <w:numPr>
          <w:ilvl w:val="0"/>
          <w:numId w:val="0"/>
        </w:numPr>
        <w:rPr>
          <w:b/>
          <w:bCs/>
        </w:rPr>
      </w:pPr>
      <w:r>
        <w:rPr>
          <w:b/>
          <w:bCs/>
        </w:rPr>
        <w:t>FAMILY AND COUPLES THERAPY</w:t>
      </w:r>
    </w:p>
    <w:p w14:paraId="2B0F8AFE" w14:textId="77777777" w:rsidR="00BF1533" w:rsidRPr="00BF1533" w:rsidRDefault="00BF1533" w:rsidP="00BF1533">
      <w:pPr>
        <w:pStyle w:val="NoteLevel1"/>
        <w:numPr>
          <w:ilvl w:val="0"/>
          <w:numId w:val="0"/>
        </w:numPr>
        <w:rPr>
          <w:bCs/>
        </w:rPr>
      </w:pPr>
      <w:r w:rsidRPr="00BF1533">
        <w:rPr>
          <w:b/>
          <w:bCs/>
        </w:rPr>
        <w:t>Family therapy</w:t>
      </w:r>
    </w:p>
    <w:p w14:paraId="0E5404B3" w14:textId="77777777" w:rsidR="00BF1533" w:rsidRPr="00BF1533" w:rsidRDefault="00BF1533" w:rsidP="00BF1533">
      <w:pPr>
        <w:pStyle w:val="NoteLevel2"/>
        <w:rPr>
          <w:bCs/>
        </w:rPr>
      </w:pPr>
      <w:r w:rsidRPr="00BF1533">
        <w:rPr>
          <w:bCs/>
        </w:rPr>
        <w:t>Perspective that holds than an individual’s problem develops in the context of the family, sustained by family dynamic</w:t>
      </w:r>
      <w:bookmarkStart w:id="16" w:name="_GoBack"/>
      <w:bookmarkEnd w:id="16"/>
      <w:r w:rsidRPr="00BF1533">
        <w:rPr>
          <w:bCs/>
        </w:rPr>
        <w:t>s, and that changes affect all members of the family</w:t>
      </w:r>
    </w:p>
    <w:p w14:paraId="4844F303" w14:textId="77777777" w:rsidR="00BF1533" w:rsidRPr="00BF1533" w:rsidRDefault="00BF1533" w:rsidP="00BF1533">
      <w:pPr>
        <w:pStyle w:val="NoteLevel1"/>
        <w:numPr>
          <w:ilvl w:val="0"/>
          <w:numId w:val="0"/>
        </w:numPr>
        <w:rPr>
          <w:bCs/>
        </w:rPr>
      </w:pPr>
      <w:r w:rsidRPr="00BF1533">
        <w:rPr>
          <w:b/>
          <w:bCs/>
        </w:rPr>
        <w:t>Family-systems perspective</w:t>
      </w:r>
    </w:p>
    <w:p w14:paraId="182B8578" w14:textId="77777777" w:rsidR="00BF1533" w:rsidRPr="00BF1533" w:rsidRDefault="00BF1533" w:rsidP="00BF1533">
      <w:pPr>
        <w:pStyle w:val="NoteLevel2"/>
        <w:rPr>
          <w:bCs/>
        </w:rPr>
      </w:pPr>
      <w:r w:rsidRPr="00BF1533">
        <w:rPr>
          <w:bCs/>
        </w:rPr>
        <w:t>Approach that identifies how each family member forms a larger part of an interacting system.</w:t>
      </w:r>
    </w:p>
    <w:p w14:paraId="05B26D5D" w14:textId="636473A4" w:rsidR="00BF1533" w:rsidRDefault="00BF1533" w:rsidP="00BF1533">
      <w:pPr>
        <w:pStyle w:val="NoteLevel1"/>
        <w:numPr>
          <w:ilvl w:val="0"/>
          <w:numId w:val="0"/>
        </w:numPr>
        <w:rPr>
          <w:b/>
          <w:bCs/>
        </w:rPr>
      </w:pPr>
      <w:r>
        <w:rPr>
          <w:b/>
          <w:bCs/>
        </w:rPr>
        <w:t>Couples Therapy</w:t>
      </w:r>
    </w:p>
    <w:p w14:paraId="72F1801D" w14:textId="6477BECB" w:rsidR="00BF1533" w:rsidRPr="00BF1533" w:rsidRDefault="00BF1533" w:rsidP="00BF1533">
      <w:pPr>
        <w:pStyle w:val="NoteLevel2"/>
        <w:rPr>
          <w:bCs/>
        </w:rPr>
      </w:pPr>
      <w:r>
        <w:rPr>
          <w:bCs/>
        </w:rPr>
        <w:t>T</w:t>
      </w:r>
      <w:r w:rsidRPr="00BF1533">
        <w:rPr>
          <w:bCs/>
        </w:rPr>
        <w:t>herapist sees both partners in a couple and helps them to manage inevitable conflicts that occur in all relationships</w:t>
      </w:r>
    </w:p>
    <w:p w14:paraId="35CCBC0A" w14:textId="77777777" w:rsidR="00BF1533" w:rsidRPr="00BF1533" w:rsidRDefault="00BF1533" w:rsidP="00BF1533">
      <w:pPr>
        <w:pStyle w:val="NoteLevel2"/>
        <w:rPr>
          <w:bCs/>
        </w:rPr>
      </w:pPr>
      <w:r w:rsidRPr="00BF1533">
        <w:rPr>
          <w:bCs/>
        </w:rPr>
        <w:t xml:space="preserve">May use psychodynamic, </w:t>
      </w:r>
      <w:proofErr w:type="spellStart"/>
      <w:r w:rsidRPr="00BF1533">
        <w:rPr>
          <w:bCs/>
        </w:rPr>
        <w:t>behavioural</w:t>
      </w:r>
      <w:proofErr w:type="spellEnd"/>
      <w:r w:rsidRPr="00BF1533">
        <w:rPr>
          <w:bCs/>
        </w:rPr>
        <w:t>, cognitive, or humanist approaches in their work</w:t>
      </w:r>
    </w:p>
    <w:p w14:paraId="0A56ADDE" w14:textId="77777777" w:rsidR="00BF1533" w:rsidRPr="00BF1533" w:rsidRDefault="00BF1533" w:rsidP="00BF1533">
      <w:pPr>
        <w:pStyle w:val="NoteLevel2"/>
        <w:rPr>
          <w:bCs/>
        </w:rPr>
      </w:pPr>
      <w:r w:rsidRPr="00BF1533">
        <w:rPr>
          <w:bCs/>
        </w:rPr>
        <w:t>In practice, many therapists take an integrative approach to psychology.</w:t>
      </w:r>
    </w:p>
    <w:p w14:paraId="41AEA107" w14:textId="77777777" w:rsidR="00BF1533" w:rsidRDefault="00BF1533" w:rsidP="00BF1533">
      <w:pPr>
        <w:pStyle w:val="NoteLevel1"/>
        <w:numPr>
          <w:ilvl w:val="0"/>
          <w:numId w:val="0"/>
        </w:numPr>
        <w:rPr>
          <w:b/>
          <w:bCs/>
        </w:rPr>
      </w:pPr>
    </w:p>
    <w:p w14:paraId="60DF56BF" w14:textId="730FD7E4" w:rsidR="00BF1533" w:rsidRDefault="00BF1533" w:rsidP="00BF1533">
      <w:pPr>
        <w:pStyle w:val="NoteLevel1"/>
        <w:numPr>
          <w:ilvl w:val="0"/>
          <w:numId w:val="0"/>
        </w:numPr>
        <w:rPr>
          <w:b/>
          <w:bCs/>
        </w:rPr>
      </w:pPr>
      <w:r>
        <w:rPr>
          <w:b/>
          <w:bCs/>
        </w:rPr>
        <w:t>EVALUATING PSYCHOLOGY</w:t>
      </w:r>
    </w:p>
    <w:p w14:paraId="4234D891" w14:textId="77777777" w:rsidR="00BF1533" w:rsidRPr="00BF1533" w:rsidRDefault="00BF1533" w:rsidP="00BF1533">
      <w:pPr>
        <w:pStyle w:val="NoteLevel1"/>
        <w:rPr>
          <w:bCs/>
        </w:rPr>
      </w:pPr>
      <w:r w:rsidRPr="00BF1533">
        <w:rPr>
          <w:bCs/>
        </w:rPr>
        <w:t>Success of therapy depends on quality of relationship between therapist &amp; client</w:t>
      </w:r>
    </w:p>
    <w:p w14:paraId="00651702" w14:textId="77777777" w:rsidR="00BF1533" w:rsidRPr="00BF1533" w:rsidRDefault="00BF1533" w:rsidP="00BF1533">
      <w:pPr>
        <w:pStyle w:val="NoteLevel2"/>
        <w:rPr>
          <w:bCs/>
        </w:rPr>
      </w:pPr>
      <w:r w:rsidRPr="00BF1533">
        <w:rPr>
          <w:b/>
          <w:bCs/>
        </w:rPr>
        <w:t>Therapeutic alliance</w:t>
      </w:r>
      <w:r w:rsidRPr="00BF1533">
        <w:rPr>
          <w:bCs/>
        </w:rPr>
        <w:t>: bond of confidence and mutual understanding established between therapist and   client, which allows them to work together to solve the client’s problems</w:t>
      </w:r>
    </w:p>
    <w:p w14:paraId="41306385" w14:textId="77777777" w:rsidR="00BF1533" w:rsidRPr="00BF1533" w:rsidRDefault="00BF1533" w:rsidP="00BF1533">
      <w:pPr>
        <w:pStyle w:val="NoteLevel2"/>
        <w:rPr>
          <w:bCs/>
        </w:rPr>
      </w:pPr>
      <w:r w:rsidRPr="00BF1533">
        <w:rPr>
          <w:bCs/>
        </w:rPr>
        <w:t>Client’s motivation to improve important in success</w:t>
      </w:r>
    </w:p>
    <w:p w14:paraId="7866BD35" w14:textId="77777777" w:rsidR="00BF1533" w:rsidRPr="00BF1533" w:rsidRDefault="00BF1533" w:rsidP="00BF1533">
      <w:pPr>
        <w:pStyle w:val="NoteLevel2"/>
        <w:rPr>
          <w:bCs/>
        </w:rPr>
      </w:pPr>
      <w:r w:rsidRPr="00BF1533">
        <w:rPr>
          <w:bCs/>
        </w:rPr>
        <w:t xml:space="preserve">Cultural “match” may help with client disclosure </w:t>
      </w:r>
      <w:proofErr w:type="gramStart"/>
      <w:r w:rsidRPr="00BF1533">
        <w:rPr>
          <w:bCs/>
        </w:rPr>
        <w:t>&amp;  mutual</w:t>
      </w:r>
      <w:proofErr w:type="gramEnd"/>
      <w:r w:rsidRPr="00BF1533">
        <w:rPr>
          <w:bCs/>
        </w:rPr>
        <w:t xml:space="preserve"> trust relationships (cultural group therapy also a popular approach).</w:t>
      </w:r>
    </w:p>
    <w:p w14:paraId="41DA455B" w14:textId="21EC61D3" w:rsidR="00BF1533" w:rsidRDefault="00BF1533" w:rsidP="00BF1533">
      <w:pPr>
        <w:pStyle w:val="NoteLevel1"/>
        <w:numPr>
          <w:ilvl w:val="0"/>
          <w:numId w:val="0"/>
        </w:numPr>
        <w:rPr>
          <w:bCs/>
        </w:rPr>
      </w:pPr>
      <w:r>
        <w:rPr>
          <w:b/>
          <w:bCs/>
        </w:rPr>
        <w:t>Problems in Assessing Therapy</w:t>
      </w:r>
    </w:p>
    <w:p w14:paraId="0BAD76E9" w14:textId="77777777" w:rsidR="00BF1533" w:rsidRPr="00BF1533" w:rsidRDefault="00BF1533" w:rsidP="00BF1533">
      <w:pPr>
        <w:pStyle w:val="NoteLevel1"/>
        <w:numPr>
          <w:ilvl w:val="0"/>
          <w:numId w:val="0"/>
        </w:numPr>
        <w:rPr>
          <w:bCs/>
        </w:rPr>
      </w:pPr>
      <w:r w:rsidRPr="00BF1533">
        <w:rPr>
          <w:bCs/>
        </w:rPr>
        <w:t>Economic pressures (insurers) require empirical assessment of therapies</w:t>
      </w:r>
    </w:p>
    <w:p w14:paraId="18B78005" w14:textId="77777777" w:rsidR="00BF1533" w:rsidRPr="00BF1533" w:rsidRDefault="00BF1533" w:rsidP="00BF1533">
      <w:pPr>
        <w:pStyle w:val="NoteLevel2"/>
        <w:rPr>
          <w:bCs/>
        </w:rPr>
      </w:pPr>
      <w:r w:rsidRPr="00BF1533">
        <w:rPr>
          <w:bCs/>
        </w:rPr>
        <w:t xml:space="preserve">Often used testimonials are problematic due to </w:t>
      </w:r>
      <w:r w:rsidRPr="00BF1533">
        <w:rPr>
          <w:b/>
          <w:bCs/>
        </w:rPr>
        <w:t>justification of effort</w:t>
      </w:r>
      <w:r w:rsidRPr="00BF1533">
        <w:rPr>
          <w:bCs/>
        </w:rPr>
        <w:t xml:space="preserve"> effect</w:t>
      </w:r>
    </w:p>
    <w:p w14:paraId="52B6FC35" w14:textId="77777777" w:rsidR="00BF1533" w:rsidRPr="00BF1533" w:rsidRDefault="00BF1533" w:rsidP="00BF1533">
      <w:pPr>
        <w:pStyle w:val="NoteLevel1"/>
        <w:numPr>
          <w:ilvl w:val="0"/>
          <w:numId w:val="0"/>
        </w:numPr>
        <w:rPr>
          <w:bCs/>
        </w:rPr>
      </w:pPr>
      <w:r w:rsidRPr="00BF1533">
        <w:rPr>
          <w:b/>
          <w:bCs/>
        </w:rPr>
        <w:t>Randomized controlled trials</w:t>
      </w:r>
      <w:r w:rsidRPr="00BF1533">
        <w:rPr>
          <w:bCs/>
        </w:rPr>
        <w:t xml:space="preserve"> used to overcome some of these problems</w:t>
      </w:r>
    </w:p>
    <w:p w14:paraId="4281EAD5" w14:textId="36EE317C" w:rsidR="00BF1533" w:rsidRPr="00BF1533" w:rsidRDefault="00BF1533" w:rsidP="00BF1533">
      <w:pPr>
        <w:pStyle w:val="NoteLevel2"/>
        <w:rPr>
          <w:bCs/>
        </w:rPr>
      </w:pPr>
      <w:r w:rsidRPr="00BF1533">
        <w:rPr>
          <w:bCs/>
        </w:rPr>
        <w:t>People with a given problem or disorder are randomly assigned to one or more treatment groups or to a control group; designed to evaluate effectiveness of new medication or form of therapy.</w:t>
      </w:r>
    </w:p>
    <w:p w14:paraId="0D1AB3D1" w14:textId="5FEA2514" w:rsidR="00BF1533" w:rsidRPr="00BF1533" w:rsidRDefault="00BF1533" w:rsidP="00BF1533">
      <w:pPr>
        <w:pStyle w:val="NoteLevel1"/>
        <w:rPr>
          <w:bCs/>
        </w:rPr>
      </w:pPr>
      <w:r>
        <w:rPr>
          <w:b/>
          <w:bCs/>
        </w:rPr>
        <w:t>When Therapy Helps</w:t>
      </w:r>
    </w:p>
    <w:p w14:paraId="3ABAFADB" w14:textId="77777777" w:rsidR="00BF1533" w:rsidRPr="00BF1533" w:rsidRDefault="00BF1533" w:rsidP="00BF1533">
      <w:pPr>
        <w:pStyle w:val="NoteLevel2"/>
        <w:rPr>
          <w:bCs/>
        </w:rPr>
      </w:pPr>
      <w:r w:rsidRPr="00BF1533">
        <w:rPr>
          <w:bCs/>
        </w:rPr>
        <w:t>Depression: cognitive therapy</w:t>
      </w:r>
    </w:p>
    <w:p w14:paraId="32367442" w14:textId="77777777" w:rsidR="00BF1533" w:rsidRPr="00BF1533" w:rsidRDefault="00BF1533" w:rsidP="00BF1533">
      <w:pPr>
        <w:pStyle w:val="NoteLevel2"/>
        <w:rPr>
          <w:bCs/>
        </w:rPr>
      </w:pPr>
      <w:r w:rsidRPr="00BF1533">
        <w:rPr>
          <w:bCs/>
        </w:rPr>
        <w:t>Prevention of suicide: cognitive therapy</w:t>
      </w:r>
    </w:p>
    <w:p w14:paraId="6E16D380" w14:textId="77777777" w:rsidR="00BF1533" w:rsidRPr="00BF1533" w:rsidRDefault="00BF1533" w:rsidP="00BF1533">
      <w:pPr>
        <w:pStyle w:val="NoteLevel2"/>
        <w:rPr>
          <w:bCs/>
        </w:rPr>
      </w:pPr>
      <w:r w:rsidRPr="00BF1533">
        <w:rPr>
          <w:bCs/>
        </w:rPr>
        <w:t>Anxiety disorders: exposure techniques (PTSD, agoraphobia, specific phobias), cognitive-</w:t>
      </w:r>
      <w:proofErr w:type="spellStart"/>
      <w:r w:rsidRPr="00BF1533">
        <w:rPr>
          <w:bCs/>
        </w:rPr>
        <w:t>behaviour</w:t>
      </w:r>
      <w:proofErr w:type="spellEnd"/>
      <w:r w:rsidRPr="00BF1533">
        <w:rPr>
          <w:bCs/>
        </w:rPr>
        <w:t xml:space="preserve"> therapy (panic, generalized anxiety, obsessive-compulsive disorders)</w:t>
      </w:r>
    </w:p>
    <w:p w14:paraId="7CBCD94C" w14:textId="77777777" w:rsidR="00BF1533" w:rsidRPr="00BF1533" w:rsidRDefault="00BF1533" w:rsidP="00BF1533">
      <w:pPr>
        <w:pStyle w:val="NoteLevel2"/>
        <w:rPr>
          <w:bCs/>
        </w:rPr>
      </w:pPr>
      <w:r w:rsidRPr="00BF1533">
        <w:rPr>
          <w:bCs/>
        </w:rPr>
        <w:t>Anger and impulsive violence: cognitive therapy</w:t>
      </w:r>
    </w:p>
    <w:p w14:paraId="73E925ED" w14:textId="77777777" w:rsidR="00BF1533" w:rsidRPr="00BF1533" w:rsidRDefault="00BF1533" w:rsidP="00BF1533">
      <w:pPr>
        <w:pStyle w:val="NoteLevel2"/>
        <w:rPr>
          <w:bCs/>
        </w:rPr>
      </w:pPr>
      <w:r w:rsidRPr="00BF1533">
        <w:rPr>
          <w:bCs/>
        </w:rPr>
        <w:t xml:space="preserve">Health problems: cognitive &amp; </w:t>
      </w:r>
      <w:proofErr w:type="spellStart"/>
      <w:r w:rsidRPr="00BF1533">
        <w:rPr>
          <w:bCs/>
        </w:rPr>
        <w:t>behaviour</w:t>
      </w:r>
      <w:proofErr w:type="spellEnd"/>
      <w:r w:rsidRPr="00BF1533">
        <w:rPr>
          <w:bCs/>
        </w:rPr>
        <w:t xml:space="preserve"> therapies</w:t>
      </w:r>
    </w:p>
    <w:p w14:paraId="5260F5E6" w14:textId="77777777" w:rsidR="00BF1533" w:rsidRPr="00BF1533" w:rsidRDefault="00BF1533" w:rsidP="00BF1533">
      <w:pPr>
        <w:pStyle w:val="NoteLevel2"/>
        <w:rPr>
          <w:bCs/>
        </w:rPr>
      </w:pPr>
      <w:r w:rsidRPr="00BF1533">
        <w:rPr>
          <w:bCs/>
        </w:rPr>
        <w:t xml:space="preserve">Childhood &amp; adolescent problems: </w:t>
      </w:r>
      <w:proofErr w:type="spellStart"/>
      <w:r w:rsidRPr="00BF1533">
        <w:rPr>
          <w:bCs/>
        </w:rPr>
        <w:t>behaviour</w:t>
      </w:r>
      <w:proofErr w:type="spellEnd"/>
      <w:r w:rsidRPr="00BF1533">
        <w:rPr>
          <w:bCs/>
        </w:rPr>
        <w:t xml:space="preserve"> therapy</w:t>
      </w:r>
    </w:p>
    <w:p w14:paraId="1031FA61" w14:textId="6CC65BAF" w:rsidR="00BF1533" w:rsidRDefault="00BF1533" w:rsidP="00BF1533">
      <w:pPr>
        <w:pStyle w:val="NoteLevel2"/>
        <w:rPr>
          <w:bCs/>
        </w:rPr>
      </w:pPr>
      <w:r w:rsidRPr="00BF1533">
        <w:rPr>
          <w:bCs/>
        </w:rPr>
        <w:t>Relapse prevention: cognitive-</w:t>
      </w:r>
      <w:proofErr w:type="spellStart"/>
      <w:r w:rsidRPr="00BF1533">
        <w:rPr>
          <w:bCs/>
        </w:rPr>
        <w:t>behavioural</w:t>
      </w:r>
      <w:proofErr w:type="spellEnd"/>
      <w:r w:rsidRPr="00BF1533">
        <w:rPr>
          <w:bCs/>
        </w:rPr>
        <w:t xml:space="preserve"> approaches</w:t>
      </w:r>
    </w:p>
    <w:p w14:paraId="4F927D0E" w14:textId="41D456AE" w:rsidR="00BF1533" w:rsidRPr="00BF1533" w:rsidRDefault="00BF1533" w:rsidP="00BF1533">
      <w:pPr>
        <w:pStyle w:val="NoteLevel1"/>
        <w:rPr>
          <w:bCs/>
        </w:rPr>
      </w:pPr>
      <w:r>
        <w:rPr>
          <w:b/>
          <w:bCs/>
        </w:rPr>
        <w:t>Motivational Interviewing</w:t>
      </w:r>
    </w:p>
    <w:p w14:paraId="77F02464" w14:textId="77777777" w:rsidR="00BF1533" w:rsidRPr="00BF1533" w:rsidRDefault="00BF1533" w:rsidP="00BF1533">
      <w:pPr>
        <w:pStyle w:val="NoteLevel2"/>
        <w:rPr>
          <w:bCs/>
        </w:rPr>
      </w:pPr>
      <w:r w:rsidRPr="00BF1533">
        <w:rPr>
          <w:bCs/>
        </w:rPr>
        <w:t>Therapy for treating alcohol abuse that focuses specifically on increasing a client’s motivation to change problem drinking</w:t>
      </w:r>
    </w:p>
    <w:p w14:paraId="52B10A16" w14:textId="77777777" w:rsidR="00BF1533" w:rsidRPr="00BF1533" w:rsidRDefault="00BF1533" w:rsidP="00BF1533">
      <w:pPr>
        <w:pStyle w:val="NoteLevel2"/>
        <w:rPr>
          <w:bCs/>
        </w:rPr>
      </w:pPr>
      <w:r w:rsidRPr="00BF1533">
        <w:rPr>
          <w:bCs/>
        </w:rPr>
        <w:t>Some evidence suggests this can be very effective early on in therapy process</w:t>
      </w:r>
    </w:p>
    <w:p w14:paraId="6CDCCE46" w14:textId="77777777" w:rsidR="00BF1533" w:rsidRPr="00BF1533" w:rsidRDefault="00BF1533" w:rsidP="00BF1533">
      <w:pPr>
        <w:pStyle w:val="NoteLevel2"/>
        <w:rPr>
          <w:bCs/>
        </w:rPr>
      </w:pPr>
      <w:r w:rsidRPr="00BF1533">
        <w:rPr>
          <w:bCs/>
        </w:rPr>
        <w:t>May be combined with other techniques for integrated approach.</w:t>
      </w:r>
    </w:p>
    <w:p w14:paraId="5D00BE9C" w14:textId="6C256032" w:rsidR="00BF1533" w:rsidRPr="00BF1533" w:rsidRDefault="00BF1533" w:rsidP="00BF1533">
      <w:pPr>
        <w:pStyle w:val="NoteLevel1"/>
        <w:rPr>
          <w:bCs/>
        </w:rPr>
      </w:pPr>
      <w:proofErr w:type="spellStart"/>
      <w:r>
        <w:rPr>
          <w:b/>
          <w:bCs/>
        </w:rPr>
        <w:t>Multisystemic</w:t>
      </w:r>
      <w:proofErr w:type="spellEnd"/>
      <w:r>
        <w:rPr>
          <w:b/>
          <w:bCs/>
        </w:rPr>
        <w:t xml:space="preserve"> Therapy</w:t>
      </w:r>
    </w:p>
    <w:p w14:paraId="42F96BE0" w14:textId="77777777" w:rsidR="00BF1533" w:rsidRPr="00BF1533" w:rsidRDefault="00BF1533" w:rsidP="00BF1533">
      <w:pPr>
        <w:pStyle w:val="NoteLevel1"/>
        <w:rPr>
          <w:bCs/>
        </w:rPr>
      </w:pPr>
      <w:r w:rsidRPr="00BF1533">
        <w:rPr>
          <w:bCs/>
        </w:rPr>
        <w:t xml:space="preserve">Special or problem populations may be addressed with </w:t>
      </w:r>
      <w:proofErr w:type="spellStart"/>
      <w:r w:rsidRPr="00BF1533">
        <w:rPr>
          <w:bCs/>
        </w:rPr>
        <w:t>multisystemic</w:t>
      </w:r>
      <w:proofErr w:type="spellEnd"/>
      <w:r w:rsidRPr="00BF1533">
        <w:rPr>
          <w:bCs/>
        </w:rPr>
        <w:t xml:space="preserve"> therapy (MST)</w:t>
      </w:r>
    </w:p>
    <w:p w14:paraId="75AC450B" w14:textId="77777777" w:rsidR="00BF1533" w:rsidRPr="00BF1533" w:rsidRDefault="00BF1533" w:rsidP="00BF1533">
      <w:pPr>
        <w:pStyle w:val="NoteLevel2"/>
        <w:rPr>
          <w:bCs/>
        </w:rPr>
      </w:pPr>
      <w:r w:rsidRPr="00BF1533">
        <w:rPr>
          <w:bCs/>
        </w:rPr>
        <w:t xml:space="preserve">Community intervention that combines family systems techniques with </w:t>
      </w:r>
      <w:proofErr w:type="spellStart"/>
      <w:r w:rsidRPr="00BF1533">
        <w:rPr>
          <w:bCs/>
        </w:rPr>
        <w:t>behavioural</w:t>
      </w:r>
      <w:proofErr w:type="spellEnd"/>
      <w:r w:rsidRPr="00BF1533">
        <w:rPr>
          <w:bCs/>
        </w:rPr>
        <w:t xml:space="preserve"> methods</w:t>
      </w:r>
    </w:p>
    <w:p w14:paraId="6CE19A93" w14:textId="77777777" w:rsidR="00BF1533" w:rsidRPr="00BF1533" w:rsidRDefault="00BF1533" w:rsidP="00BF1533">
      <w:pPr>
        <w:pStyle w:val="NoteLevel2"/>
        <w:rPr>
          <w:bCs/>
        </w:rPr>
      </w:pPr>
      <w:r w:rsidRPr="00BF1533">
        <w:rPr>
          <w:bCs/>
        </w:rPr>
        <w:t>Applied in context of forming “</w:t>
      </w:r>
      <w:proofErr w:type="spellStart"/>
      <w:r w:rsidRPr="00BF1533">
        <w:rPr>
          <w:bCs/>
        </w:rPr>
        <w:t>neighbourhood</w:t>
      </w:r>
      <w:proofErr w:type="spellEnd"/>
      <w:r w:rsidRPr="00BF1533">
        <w:rPr>
          <w:bCs/>
        </w:rPr>
        <w:t xml:space="preserve"> partnerships” </w:t>
      </w:r>
    </w:p>
    <w:p w14:paraId="25F3E2AE" w14:textId="77777777" w:rsidR="00BF1533" w:rsidRPr="00BF1533" w:rsidRDefault="00BF1533" w:rsidP="00BF1533">
      <w:pPr>
        <w:pStyle w:val="NoteLevel2"/>
        <w:rPr>
          <w:bCs/>
        </w:rPr>
      </w:pPr>
      <w:r w:rsidRPr="00BF1533">
        <w:rPr>
          <w:bCs/>
        </w:rPr>
        <w:t xml:space="preserve">Used for teen violence, criminal activity, </w:t>
      </w:r>
      <w:proofErr w:type="gramStart"/>
      <w:r w:rsidRPr="00BF1533">
        <w:rPr>
          <w:bCs/>
        </w:rPr>
        <w:t>drug</w:t>
      </w:r>
      <w:proofErr w:type="gramEnd"/>
      <w:r w:rsidRPr="00BF1533">
        <w:rPr>
          <w:bCs/>
        </w:rPr>
        <w:t xml:space="preserve"> abuse and school problems.</w:t>
      </w:r>
    </w:p>
    <w:p w14:paraId="70E8450A" w14:textId="28C374C9" w:rsidR="00BF1533" w:rsidRPr="00BF1533" w:rsidRDefault="00BF1533" w:rsidP="00BF1533">
      <w:pPr>
        <w:pStyle w:val="NoteLevel1"/>
        <w:rPr>
          <w:bCs/>
        </w:rPr>
      </w:pPr>
      <w:r>
        <w:rPr>
          <w:b/>
          <w:bCs/>
        </w:rPr>
        <w:t>When Therapy Harms</w:t>
      </w:r>
    </w:p>
    <w:p w14:paraId="67396667" w14:textId="77777777" w:rsidR="00BF1533" w:rsidRPr="00BF1533" w:rsidRDefault="00BF1533" w:rsidP="00BF1533">
      <w:pPr>
        <w:pStyle w:val="NoteLevel1"/>
        <w:rPr>
          <w:bCs/>
        </w:rPr>
      </w:pPr>
      <w:r w:rsidRPr="00BF1533">
        <w:rPr>
          <w:bCs/>
        </w:rPr>
        <w:t>Risks to clients increase under these conditions:</w:t>
      </w:r>
    </w:p>
    <w:p w14:paraId="201A5F34" w14:textId="77777777" w:rsidR="00BF1533" w:rsidRPr="00BF1533" w:rsidRDefault="00BF1533" w:rsidP="00BF1533">
      <w:pPr>
        <w:pStyle w:val="NoteLevel2"/>
        <w:numPr>
          <w:ilvl w:val="1"/>
          <w:numId w:val="42"/>
        </w:numPr>
        <w:rPr>
          <w:bCs/>
        </w:rPr>
      </w:pPr>
      <w:r w:rsidRPr="00BF1533">
        <w:rPr>
          <w:bCs/>
        </w:rPr>
        <w:t>The use of empirically unsupported, potentially dangerous techniques (e.g., rebirthing, recovered memory therapies)</w:t>
      </w:r>
    </w:p>
    <w:p w14:paraId="2EC302F1" w14:textId="77777777" w:rsidR="00BF1533" w:rsidRPr="00BF1533" w:rsidRDefault="00BF1533" w:rsidP="00BF1533">
      <w:pPr>
        <w:pStyle w:val="NoteLevel2"/>
        <w:numPr>
          <w:ilvl w:val="1"/>
          <w:numId w:val="42"/>
        </w:numPr>
        <w:rPr>
          <w:bCs/>
        </w:rPr>
      </w:pPr>
      <w:r w:rsidRPr="00BF1533">
        <w:rPr>
          <w:bCs/>
        </w:rPr>
        <w:t>Inappropriate or coercive influence, which can create new problems for the client</w:t>
      </w:r>
    </w:p>
    <w:p w14:paraId="0A54A21C" w14:textId="77777777" w:rsidR="00BF1533" w:rsidRPr="00BF1533" w:rsidRDefault="00BF1533" w:rsidP="00BF1533">
      <w:pPr>
        <w:pStyle w:val="NoteLevel2"/>
        <w:numPr>
          <w:ilvl w:val="1"/>
          <w:numId w:val="42"/>
        </w:numPr>
        <w:rPr>
          <w:bCs/>
        </w:rPr>
      </w:pPr>
      <w:r w:rsidRPr="00BF1533">
        <w:rPr>
          <w:bCs/>
        </w:rPr>
        <w:t>Prejudice or cultural ignorance on the part of the therapist</w:t>
      </w:r>
    </w:p>
    <w:p w14:paraId="6BDBB561" w14:textId="77777777" w:rsidR="00BF1533" w:rsidRDefault="00BF1533" w:rsidP="00BF1533">
      <w:pPr>
        <w:pStyle w:val="NoteLevel2"/>
        <w:numPr>
          <w:ilvl w:val="1"/>
          <w:numId w:val="42"/>
        </w:numPr>
        <w:rPr>
          <w:bCs/>
        </w:rPr>
      </w:pPr>
      <w:r w:rsidRPr="00BF1533">
        <w:rPr>
          <w:bCs/>
        </w:rPr>
        <w:t xml:space="preserve">Sexual intimacies or other unethical </w:t>
      </w:r>
      <w:proofErr w:type="spellStart"/>
      <w:r w:rsidRPr="00BF1533">
        <w:rPr>
          <w:bCs/>
        </w:rPr>
        <w:t>behaviour</w:t>
      </w:r>
      <w:proofErr w:type="spellEnd"/>
      <w:r w:rsidRPr="00BF1533">
        <w:rPr>
          <w:bCs/>
        </w:rPr>
        <w:t xml:space="preserve"> on the part of the therapist</w:t>
      </w:r>
    </w:p>
    <w:p w14:paraId="0615DFD4" w14:textId="34A2B65F" w:rsidR="00BF1533" w:rsidRPr="00BF1533" w:rsidRDefault="00BF1533" w:rsidP="00BF1533">
      <w:pPr>
        <w:pStyle w:val="NoteLevel1"/>
        <w:rPr>
          <w:bCs/>
        </w:rPr>
      </w:pPr>
      <w:r>
        <w:rPr>
          <w:b/>
          <w:bCs/>
        </w:rPr>
        <w:t>Values of Psychotherapy</w:t>
      </w:r>
    </w:p>
    <w:p w14:paraId="1457A23B" w14:textId="77777777" w:rsidR="00BF1533" w:rsidRPr="00BF1533" w:rsidRDefault="00BF1533" w:rsidP="00BF1533">
      <w:pPr>
        <w:pStyle w:val="NoteLevel1"/>
        <w:rPr>
          <w:bCs/>
        </w:rPr>
      </w:pPr>
      <w:r w:rsidRPr="00BF1533">
        <w:rPr>
          <w:bCs/>
        </w:rPr>
        <w:t>Most people get the help they need for ‘regular’ challenges from family &amp; peers</w:t>
      </w:r>
    </w:p>
    <w:p w14:paraId="00F77B34" w14:textId="77777777" w:rsidR="00BF1533" w:rsidRPr="00BF1533" w:rsidRDefault="00BF1533" w:rsidP="00BF1533">
      <w:pPr>
        <w:pStyle w:val="NoteLevel1"/>
        <w:rPr>
          <w:bCs/>
        </w:rPr>
      </w:pPr>
      <w:r w:rsidRPr="00BF1533">
        <w:rPr>
          <w:bCs/>
        </w:rPr>
        <w:t>Consumers thinking about psychotherapy should carefully consider how they go about:</w:t>
      </w:r>
    </w:p>
    <w:p w14:paraId="313E39D8" w14:textId="77777777" w:rsidR="00BF1533" w:rsidRPr="00BF1533" w:rsidRDefault="00BF1533" w:rsidP="00BF1533">
      <w:pPr>
        <w:pStyle w:val="NoteLevel2"/>
        <w:rPr>
          <w:bCs/>
        </w:rPr>
      </w:pPr>
      <w:r w:rsidRPr="00BF1533">
        <w:rPr>
          <w:bCs/>
        </w:rPr>
        <w:t>Choosing a therapist</w:t>
      </w:r>
    </w:p>
    <w:p w14:paraId="3B3DDB4A" w14:textId="77777777" w:rsidR="00BF1533" w:rsidRPr="00BF1533" w:rsidRDefault="00BF1533" w:rsidP="00BF1533">
      <w:pPr>
        <w:pStyle w:val="NoteLevel2"/>
        <w:rPr>
          <w:bCs/>
        </w:rPr>
      </w:pPr>
      <w:r w:rsidRPr="00BF1533">
        <w:rPr>
          <w:bCs/>
        </w:rPr>
        <w:t>Choosing a therapy</w:t>
      </w:r>
    </w:p>
    <w:p w14:paraId="4F127BFA" w14:textId="77777777" w:rsidR="00BF1533" w:rsidRDefault="00BF1533" w:rsidP="00BF1533">
      <w:pPr>
        <w:pStyle w:val="NoteLevel2"/>
        <w:rPr>
          <w:bCs/>
        </w:rPr>
      </w:pPr>
      <w:r w:rsidRPr="00BF1533">
        <w:rPr>
          <w:bCs/>
        </w:rPr>
        <w:t>Deciding when to leave</w:t>
      </w:r>
    </w:p>
    <w:p w14:paraId="06041D60" w14:textId="613B2643" w:rsidR="00BF1533" w:rsidRPr="00BF1533" w:rsidRDefault="00BF1533" w:rsidP="00BF1533">
      <w:pPr>
        <w:pStyle w:val="NoteLevel1"/>
        <w:rPr>
          <w:bCs/>
        </w:rPr>
      </w:pPr>
      <w:r>
        <w:rPr>
          <w:b/>
          <w:bCs/>
        </w:rPr>
        <w:t>Evaluating Self-Help Groups and Books</w:t>
      </w:r>
    </w:p>
    <w:p w14:paraId="3D41EE19" w14:textId="77777777" w:rsidR="00373866" w:rsidRPr="00373866" w:rsidRDefault="00373866" w:rsidP="00373866">
      <w:pPr>
        <w:pStyle w:val="NoteLevel1"/>
        <w:rPr>
          <w:bCs/>
        </w:rPr>
      </w:pPr>
      <w:r w:rsidRPr="00373866">
        <w:rPr>
          <w:b/>
          <w:bCs/>
          <w:lang w:val="en-CA"/>
        </w:rPr>
        <w:t>Self-help Groups</w:t>
      </w:r>
    </w:p>
    <w:p w14:paraId="2557FF1D" w14:textId="77777777" w:rsidR="00373866" w:rsidRPr="00373866" w:rsidRDefault="00373866" w:rsidP="00373866">
      <w:pPr>
        <w:pStyle w:val="NoteLevel2"/>
        <w:rPr>
          <w:bCs/>
        </w:rPr>
      </w:pPr>
      <w:r w:rsidRPr="00373866">
        <w:rPr>
          <w:bCs/>
          <w:lang w:val="en-CA"/>
        </w:rPr>
        <w:t>Offer understanding, empathy, and solutions to shared problems</w:t>
      </w:r>
    </w:p>
    <w:p w14:paraId="3BE2C0B2" w14:textId="77777777" w:rsidR="00373866" w:rsidRPr="00373866" w:rsidRDefault="00373866" w:rsidP="00373866">
      <w:pPr>
        <w:pStyle w:val="NoteLevel2"/>
        <w:rPr>
          <w:bCs/>
        </w:rPr>
      </w:pPr>
      <w:r w:rsidRPr="00373866">
        <w:rPr>
          <w:bCs/>
          <w:lang w:val="en-CA"/>
        </w:rPr>
        <w:t>Do not offer psychotherapy, and are not designed to help serious psychological difficulties</w:t>
      </w:r>
    </w:p>
    <w:p w14:paraId="0507393F" w14:textId="77777777" w:rsidR="00373866" w:rsidRPr="00373866" w:rsidRDefault="00373866" w:rsidP="00373866">
      <w:pPr>
        <w:pStyle w:val="NoteLevel2"/>
        <w:rPr>
          <w:bCs/>
        </w:rPr>
      </w:pPr>
      <w:r w:rsidRPr="00373866">
        <w:rPr>
          <w:bCs/>
          <w:lang w:val="en-CA"/>
        </w:rPr>
        <w:t>Not regulated by law or any professional standards.</w:t>
      </w:r>
    </w:p>
    <w:p w14:paraId="10388769" w14:textId="7C91F02C" w:rsidR="00BF1533" w:rsidRPr="00373866" w:rsidRDefault="00373866" w:rsidP="00373866">
      <w:pPr>
        <w:pStyle w:val="NoteLevel1"/>
        <w:rPr>
          <w:bCs/>
        </w:rPr>
      </w:pPr>
      <w:r>
        <w:rPr>
          <w:b/>
          <w:bCs/>
        </w:rPr>
        <w:t>Self-help Books</w:t>
      </w:r>
    </w:p>
    <w:p w14:paraId="41BCE680" w14:textId="77777777" w:rsidR="00373866" w:rsidRPr="00373866" w:rsidRDefault="00373866" w:rsidP="00373866">
      <w:pPr>
        <w:pStyle w:val="NoteLevel2"/>
        <w:rPr>
          <w:bCs/>
        </w:rPr>
      </w:pPr>
      <w:r w:rsidRPr="00373866">
        <w:rPr>
          <w:bCs/>
          <w:lang w:val="en-CA"/>
        </w:rPr>
        <w:t xml:space="preserve">Often do not deliver what they promise </w:t>
      </w:r>
    </w:p>
    <w:p w14:paraId="06E3A52E" w14:textId="77777777" w:rsidR="00373866" w:rsidRPr="00373866" w:rsidRDefault="00373866" w:rsidP="00373866">
      <w:pPr>
        <w:pStyle w:val="NoteLevel2"/>
        <w:rPr>
          <w:bCs/>
        </w:rPr>
      </w:pPr>
      <w:r w:rsidRPr="00373866">
        <w:rPr>
          <w:bCs/>
          <w:lang w:val="en-CA"/>
        </w:rPr>
        <w:t>Suggested methods are often untested</w:t>
      </w:r>
    </w:p>
    <w:p w14:paraId="05B7CDA9" w14:textId="50CE2B72" w:rsidR="00373866" w:rsidRPr="00373866" w:rsidRDefault="00373866" w:rsidP="00373866">
      <w:pPr>
        <w:pStyle w:val="NoteLevel1"/>
        <w:rPr>
          <w:bCs/>
        </w:rPr>
      </w:pPr>
      <w:r>
        <w:rPr>
          <w:b/>
          <w:bCs/>
        </w:rPr>
        <w:t>Evaluating self-help books</w:t>
      </w:r>
    </w:p>
    <w:p w14:paraId="3CC89BD0" w14:textId="77777777" w:rsidR="00373866" w:rsidRPr="00373866" w:rsidRDefault="00373866" w:rsidP="00373866">
      <w:pPr>
        <w:pStyle w:val="NoteLevel2"/>
        <w:rPr>
          <w:bCs/>
        </w:rPr>
      </w:pPr>
      <w:r w:rsidRPr="00373866">
        <w:rPr>
          <w:bCs/>
          <w:lang w:val="en-CA"/>
        </w:rPr>
        <w:t>Book’s advice should be based on scientific theory</w:t>
      </w:r>
    </w:p>
    <w:p w14:paraId="770E51ED" w14:textId="77777777" w:rsidR="00373866" w:rsidRPr="00373866" w:rsidRDefault="00373866" w:rsidP="00373866">
      <w:pPr>
        <w:pStyle w:val="NoteLevel2"/>
        <w:rPr>
          <w:bCs/>
        </w:rPr>
      </w:pPr>
      <w:r w:rsidRPr="00373866">
        <w:rPr>
          <w:bCs/>
          <w:lang w:val="en-CA"/>
        </w:rPr>
        <w:t>The book should not promise the impossible</w:t>
      </w:r>
    </w:p>
    <w:p w14:paraId="7B69E95B" w14:textId="0A9058C8" w:rsidR="00373866" w:rsidRPr="00373866" w:rsidRDefault="00373866" w:rsidP="00373866">
      <w:pPr>
        <w:pStyle w:val="NoteLevel2"/>
        <w:rPr>
          <w:bCs/>
        </w:rPr>
      </w:pPr>
      <w:r w:rsidRPr="00373866">
        <w:rPr>
          <w:bCs/>
          <w:lang w:val="en-CA"/>
        </w:rPr>
        <w:t>The advice should be or</w:t>
      </w:r>
      <w:r>
        <w:rPr>
          <w:bCs/>
          <w:lang w:val="en-CA"/>
        </w:rPr>
        <w:t>ganized in a systematic program</w:t>
      </w:r>
    </w:p>
    <w:p w14:paraId="10659FF0" w14:textId="77777777" w:rsidR="00373866" w:rsidRPr="00BF1533" w:rsidRDefault="00373866" w:rsidP="00373866">
      <w:pPr>
        <w:pStyle w:val="NoteLevel1"/>
        <w:rPr>
          <w:bCs/>
        </w:rPr>
      </w:pPr>
    </w:p>
    <w:p w14:paraId="2A46BB80" w14:textId="77777777" w:rsidR="00BF1533" w:rsidRPr="00BF1533" w:rsidRDefault="00BF1533" w:rsidP="00BF1533">
      <w:pPr>
        <w:pStyle w:val="NoteLevel1"/>
        <w:rPr>
          <w:bCs/>
        </w:rPr>
      </w:pPr>
    </w:p>
    <w:p w14:paraId="0471A5AF" w14:textId="77777777" w:rsidR="00BF1533" w:rsidRPr="00BF1533" w:rsidRDefault="00BF1533" w:rsidP="00BF1533">
      <w:pPr>
        <w:pStyle w:val="NoteLevel1"/>
        <w:numPr>
          <w:ilvl w:val="0"/>
          <w:numId w:val="0"/>
        </w:numPr>
        <w:rPr>
          <w:bCs/>
        </w:rPr>
      </w:pPr>
    </w:p>
    <w:p w14:paraId="6E4216EB" w14:textId="77777777" w:rsidR="00BF1533" w:rsidRPr="00855CDE" w:rsidRDefault="00BF1533" w:rsidP="00BF1533">
      <w:pPr>
        <w:pStyle w:val="NoteLevel1"/>
        <w:rPr>
          <w:b/>
          <w:bCs/>
        </w:rPr>
      </w:pPr>
    </w:p>
    <w:p w14:paraId="26B2AC7B" w14:textId="77777777" w:rsidR="00D36BEA" w:rsidRPr="00D36BEA" w:rsidRDefault="00D36BEA" w:rsidP="00D36BEA">
      <w:pPr>
        <w:pStyle w:val="NoteLevel2"/>
        <w:numPr>
          <w:ilvl w:val="0"/>
          <w:numId w:val="0"/>
        </w:numPr>
        <w:ind w:left="1080"/>
        <w:rPr>
          <w:b/>
          <w:bCs/>
        </w:rPr>
      </w:pPr>
    </w:p>
    <w:p w14:paraId="3C28A4F8" w14:textId="53E81C82" w:rsidR="00D36BEA" w:rsidRPr="00B74D5A" w:rsidRDefault="00D36BEA" w:rsidP="006D375F">
      <w:pPr>
        <w:pStyle w:val="NoteLevel1"/>
        <w:rPr>
          <w:lang w:val="en-CA"/>
        </w:rPr>
      </w:pPr>
    </w:p>
    <w:sectPr w:rsidR="00D36BEA" w:rsidRPr="00B74D5A" w:rsidSect="006D375F">
      <w:headerReference w:type="first" r:id="rId20"/>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endnote w:type="separator" w:id="-1">
    <w:p w14:paraId="38D8CD6E" w14:textId="77777777" w:rsidR="0076488E" w:rsidRDefault="0076488E" w:rsidP="00651481">
      <w:r>
        <w:separator/>
      </w:r>
    </w:p>
  </w:endnote>
  <w:endnote w:type="continuationSeparator" w:id="0">
    <w:p w14:paraId="7508F45F" w14:textId="77777777" w:rsidR="0076488E" w:rsidRDefault="0076488E" w:rsidP="006514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footnote w:type="separator" w:id="-1">
    <w:p w14:paraId="207CFAC1" w14:textId="77777777" w:rsidR="0076488E" w:rsidRDefault="0076488E" w:rsidP="00651481">
      <w:r>
        <w:separator/>
      </w:r>
    </w:p>
  </w:footnote>
  <w:footnote w:type="continuationSeparator" w:id="0">
    <w:p w14:paraId="757169CC" w14:textId="77777777" w:rsidR="0076488E" w:rsidRDefault="0076488E" w:rsidP="0065148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5CD001" w14:textId="7FFCCEC9" w:rsidR="0076488E" w:rsidRPr="00031640" w:rsidRDefault="0076488E" w:rsidP="00651481">
    <w:pPr>
      <w:pStyle w:val="Header"/>
      <w:tabs>
        <w:tab w:val="clear" w:pos="4320"/>
        <w:tab w:val="clear" w:pos="8640"/>
        <w:tab w:val="right" w:pos="9720"/>
      </w:tabs>
      <w:ind w:left="-360"/>
      <w:rPr>
        <w:rFonts w:ascii="Verdana" w:eastAsia="ＭＳ ゴシック" w:hAnsi="Verdana"/>
        <w:b/>
        <w:sz w:val="36"/>
        <w:szCs w:val="36"/>
      </w:rPr>
    </w:pPr>
    <w:bookmarkStart w:id="0" w:name="_WNSectionTitle"/>
    <w:bookmarkStart w:id="1" w:name="_WNTabType_0"/>
    <w:r w:rsidRPr="00031640">
      <w:rPr>
        <w:rFonts w:ascii="Verdana" w:eastAsia="ＭＳ ゴシック" w:hAnsi="Verdana"/>
        <w:b/>
        <w:sz w:val="36"/>
        <w:szCs w:val="36"/>
      </w:rPr>
      <w:t>WHAT IS PSYCHOLOGY?</w:t>
    </w:r>
    <w:r w:rsidRPr="00031640">
      <w:rPr>
        <w:rFonts w:ascii="Verdana" w:eastAsia="ＭＳ ゴシック" w:hAnsi="Verdana"/>
        <w:b/>
        <w:sz w:val="36"/>
        <w:szCs w:val="36"/>
      </w:rPr>
      <w:tab/>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8949B4" w14:textId="27C7B6FE" w:rsidR="0076488E" w:rsidRDefault="0076488E">
    <w:pPr>
      <w:pStyle w:val="Header"/>
      <w:tabs>
        <w:tab w:val="clear" w:pos="4320"/>
        <w:tab w:val="clear" w:pos="8640"/>
        <w:tab w:val="right" w:pos="9720"/>
      </w:tabs>
      <w:ind w:left="-360"/>
      <w:rPr>
        <w:rFonts w:ascii="Verdana" w:eastAsia="ＭＳ ゴシック" w:hAnsi="Verdana"/>
        <w:sz w:val="36"/>
        <w:szCs w:val="36"/>
      </w:rPr>
    </w:pPr>
    <w:bookmarkStart w:id="2" w:name="_WNSectionTitle_3"/>
    <w:bookmarkStart w:id="3" w:name="_WNTabType_2"/>
    <w:r>
      <w:rPr>
        <w:rFonts w:ascii="Verdana" w:eastAsia="ＭＳ ゴシック" w:hAnsi="Verdana"/>
        <w:b/>
        <w:sz w:val="32"/>
        <w:szCs w:val="32"/>
      </w:rPr>
      <w:t>HOW PSYCHOLOGISTS DO RESEARCH</w:t>
    </w:r>
    <w:r>
      <w:rPr>
        <w:rFonts w:ascii="Verdana" w:eastAsia="ＭＳ ゴシック" w:hAnsi="Verdana"/>
        <w:sz w:val="36"/>
        <w:szCs w:val="36"/>
      </w:rPr>
      <w:tab/>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4FEA99" w14:textId="21ADE8C6" w:rsidR="0076488E" w:rsidRPr="00031640" w:rsidRDefault="0076488E">
    <w:pPr>
      <w:pStyle w:val="Header"/>
      <w:tabs>
        <w:tab w:val="clear" w:pos="4320"/>
        <w:tab w:val="clear" w:pos="8640"/>
        <w:tab w:val="right" w:pos="9720"/>
      </w:tabs>
      <w:ind w:left="-360"/>
      <w:rPr>
        <w:rFonts w:ascii="Verdana" w:eastAsia="ＭＳ ゴシック" w:hAnsi="Verdana"/>
        <w:b/>
        <w:sz w:val="36"/>
        <w:szCs w:val="36"/>
      </w:rPr>
    </w:pPr>
    <w:bookmarkStart w:id="4" w:name="_WNSectionTitle_5"/>
    <w:bookmarkStart w:id="5" w:name="_WNTabType_4"/>
    <w:r w:rsidRPr="00031640">
      <w:rPr>
        <w:rFonts w:ascii="Verdana" w:eastAsia="ＭＳ ゴシック" w:hAnsi="Verdana"/>
        <w:b/>
        <w:sz w:val="32"/>
        <w:szCs w:val="32"/>
      </w:rPr>
      <w:t>APPENDIX A: STATISTICAL METHODS</w:t>
    </w:r>
    <w:r w:rsidRPr="00031640">
      <w:rPr>
        <w:rFonts w:ascii="Verdana" w:eastAsia="ＭＳ ゴシック" w:hAnsi="Verdana"/>
        <w:b/>
        <w:sz w:val="36"/>
        <w:szCs w:val="36"/>
      </w:rPr>
      <w:t xml:space="preserve"> </w:t>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013B3E" w14:textId="2095EACF" w:rsidR="0076488E" w:rsidRDefault="0076488E">
    <w:pPr>
      <w:pStyle w:val="Header"/>
      <w:tabs>
        <w:tab w:val="clear" w:pos="4320"/>
        <w:tab w:val="clear" w:pos="8640"/>
        <w:tab w:val="right" w:pos="9720"/>
      </w:tabs>
      <w:ind w:left="-360"/>
      <w:rPr>
        <w:rFonts w:ascii="Verdana" w:eastAsia="ＭＳ ゴシック" w:hAnsi="Verdana"/>
        <w:sz w:val="36"/>
        <w:szCs w:val="36"/>
      </w:rPr>
    </w:pPr>
    <w:bookmarkStart w:id="6" w:name="_WNSectionTitle_6"/>
    <w:bookmarkStart w:id="7" w:name="_WNTabType_5"/>
    <w:r>
      <w:rPr>
        <w:rFonts w:ascii="Verdana" w:eastAsia="ＭＳ ゴシック" w:hAnsi="Verdana"/>
        <w:b/>
        <w:sz w:val="36"/>
        <w:szCs w:val="36"/>
      </w:rPr>
      <w:t>THE BRAIN</w:t>
    </w:r>
    <w:r>
      <w:rPr>
        <w:rFonts w:ascii="Verdana" w:eastAsia="ＭＳ ゴシック" w:hAnsi="Verdana"/>
        <w:sz w:val="36"/>
        <w:szCs w:val="36"/>
      </w:rPr>
      <w:tab/>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BEA2FA" w14:textId="2FA58C94" w:rsidR="0076488E" w:rsidRDefault="0076488E">
    <w:pPr>
      <w:pStyle w:val="Header"/>
      <w:tabs>
        <w:tab w:val="clear" w:pos="4320"/>
        <w:tab w:val="clear" w:pos="8640"/>
        <w:tab w:val="right" w:pos="9720"/>
      </w:tabs>
      <w:ind w:left="-360"/>
      <w:rPr>
        <w:rFonts w:ascii="Verdana" w:eastAsia="ＭＳ ゴシック" w:hAnsi="Verdana"/>
        <w:sz w:val="36"/>
        <w:szCs w:val="36"/>
      </w:rPr>
    </w:pPr>
    <w:bookmarkStart w:id="8" w:name="_WNSectionTitle_7"/>
    <w:bookmarkStart w:id="9" w:name="_WNTabType_6"/>
    <w:r>
      <w:rPr>
        <w:rFonts w:ascii="Verdana" w:eastAsia="ＭＳ ゴシック" w:hAnsi="Verdana"/>
        <w:b/>
        <w:sz w:val="36"/>
        <w:szCs w:val="36"/>
      </w:rPr>
      <w:t>BODY RHYTHMS AND MENTAL STATES</w:t>
    </w:r>
    <w:r>
      <w:rPr>
        <w:rFonts w:ascii="Verdana" w:eastAsia="ＭＳ ゴシック" w:hAnsi="Verdana"/>
        <w:sz w:val="36"/>
        <w:szCs w:val="36"/>
      </w:rPr>
      <w:tab/>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BE4A08" w14:textId="0F89BD27" w:rsidR="0076488E" w:rsidRPr="00C84A96" w:rsidRDefault="0076488E">
    <w:pPr>
      <w:pStyle w:val="Header"/>
      <w:tabs>
        <w:tab w:val="clear" w:pos="4320"/>
        <w:tab w:val="clear" w:pos="8640"/>
        <w:tab w:val="right" w:pos="9720"/>
      </w:tabs>
      <w:ind w:left="-360"/>
      <w:rPr>
        <w:rFonts w:ascii="Verdana" w:eastAsia="ＭＳ ゴシック" w:hAnsi="Verdana"/>
        <w:b/>
        <w:sz w:val="36"/>
        <w:szCs w:val="36"/>
      </w:rPr>
    </w:pPr>
    <w:bookmarkStart w:id="10" w:name="_WNSectionTitle_8"/>
    <w:bookmarkStart w:id="11" w:name="_WNTabType_7"/>
    <w:r>
      <w:rPr>
        <w:rFonts w:ascii="Verdana" w:eastAsia="ＭＳ ゴシック" w:hAnsi="Verdana"/>
        <w:b/>
        <w:sz w:val="36"/>
        <w:szCs w:val="36"/>
      </w:rPr>
      <w:t>SENSATIONS AND PERCEPTION</w:t>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282401" w14:textId="75111407" w:rsidR="0076488E" w:rsidRDefault="0076488E">
    <w:pPr>
      <w:pStyle w:val="Header"/>
      <w:tabs>
        <w:tab w:val="clear" w:pos="4320"/>
        <w:tab w:val="clear" w:pos="8640"/>
        <w:tab w:val="right" w:pos="9720"/>
      </w:tabs>
      <w:ind w:left="-360"/>
      <w:rPr>
        <w:rFonts w:ascii="Verdana" w:eastAsia="ＭＳ ゴシック" w:hAnsi="Verdana"/>
        <w:sz w:val="36"/>
        <w:szCs w:val="36"/>
      </w:rPr>
    </w:pPr>
    <w:bookmarkStart w:id="12" w:name="_WNSectionTitle_9"/>
    <w:bookmarkStart w:id="13" w:name="_WNTabType_8"/>
    <w:r>
      <w:rPr>
        <w:rFonts w:ascii="Verdana" w:eastAsia="ＭＳ ゴシック" w:hAnsi="Verdana"/>
        <w:b/>
        <w:sz w:val="36"/>
        <w:szCs w:val="36"/>
      </w:rPr>
      <w:t>THEORIES OF PERSONALITY</w:t>
    </w:r>
    <w:r>
      <w:rPr>
        <w:rFonts w:ascii="Verdana" w:eastAsia="ＭＳ ゴシック" w:hAnsi="Verdana"/>
        <w:sz w:val="36"/>
        <w:szCs w:val="36"/>
      </w:rPr>
      <w:tab/>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94517A" w14:textId="73204BB4" w:rsidR="0076488E" w:rsidRPr="00E978D9" w:rsidRDefault="0076488E">
    <w:pPr>
      <w:pStyle w:val="Header"/>
      <w:tabs>
        <w:tab w:val="clear" w:pos="4320"/>
        <w:tab w:val="clear" w:pos="8640"/>
        <w:tab w:val="right" w:pos="9720"/>
      </w:tabs>
      <w:ind w:left="-360"/>
      <w:rPr>
        <w:rFonts w:ascii="Verdana" w:eastAsia="ＭＳ ゴシック" w:hAnsi="Verdana"/>
        <w:b/>
        <w:sz w:val="36"/>
        <w:szCs w:val="36"/>
      </w:rPr>
    </w:pPr>
    <w:bookmarkStart w:id="14" w:name="_WNSectionTitle_10"/>
    <w:bookmarkStart w:id="15" w:name="_WNTabType_9"/>
    <w:r>
      <w:rPr>
        <w:rFonts w:ascii="Verdana" w:eastAsia="ＭＳ ゴシック" w:hAnsi="Verdana"/>
        <w:b/>
        <w:sz w:val="36"/>
        <w:szCs w:val="36"/>
      </w:rPr>
      <w:t>PSYCHOLOGICAL DISORDERS</w:t>
    </w:r>
  </w:p>
  <w:bookmarkEnd w:id="14"/>
  <w:bookmarkEnd w:id="15"/>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51D64F" w14:textId="55EA21AD" w:rsidR="0076488E" w:rsidRDefault="0076488E">
    <w:pPr>
      <w:pStyle w:val="Header"/>
      <w:tabs>
        <w:tab w:val="clear" w:pos="4320"/>
        <w:tab w:val="clear" w:pos="8640"/>
        <w:tab w:val="right" w:pos="9720"/>
      </w:tabs>
      <w:ind w:left="-360"/>
      <w:rPr>
        <w:rFonts w:ascii="Verdana" w:eastAsia="ＭＳ ゴシック" w:hAnsi="Verdana"/>
        <w:sz w:val="36"/>
        <w:szCs w:val="36"/>
      </w:rPr>
    </w:pPr>
    <w:bookmarkStart w:id="17" w:name="_WNSectionTitle_11"/>
    <w:bookmarkStart w:id="18" w:name="_WNTabType_10"/>
    <w:r>
      <w:rPr>
        <w:rFonts w:ascii="Verdana" w:eastAsia="ＭＳ ゴシック" w:hAnsi="Verdana"/>
        <w:b/>
        <w:sz w:val="36"/>
        <w:szCs w:val="36"/>
      </w:rPr>
      <w:t>APPROACHES TO TREATMENT AND THERAPY</w:t>
    </w:r>
    <w:r>
      <w:rPr>
        <w:rFonts w:ascii="Verdana" w:eastAsia="ＭＳ ゴシック" w:hAnsi="Verdana"/>
        <w:sz w:val="36"/>
        <w:szCs w:val="36"/>
      </w:rPr>
      <w:tab/>
    </w:r>
  </w:p>
  <w:bookmarkEnd w:id="17"/>
  <w:bookmarkEnd w:id="18"/>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abstractNum w:abstractNumId="0">
    <w:nsid w:val="FFFFFF1D"/>
    <w:multiLevelType w:val="multilevel"/>
    <w:tmpl w:val="D44CEA74"/>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55B1406"/>
    <w:multiLevelType w:val="hybridMultilevel"/>
    <w:tmpl w:val="D12875AA"/>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
    <w:nsid w:val="10065CC8"/>
    <w:multiLevelType w:val="hybridMultilevel"/>
    <w:tmpl w:val="7F322B48"/>
    <w:lvl w:ilvl="0" w:tplc="CCC89FEA">
      <w:start w:val="1"/>
      <w:numFmt w:val="bullet"/>
      <w:lvlText w:val="•"/>
      <w:lvlJc w:val="left"/>
      <w:pPr>
        <w:tabs>
          <w:tab w:val="num" w:pos="720"/>
        </w:tabs>
        <w:ind w:left="720" w:hanging="360"/>
      </w:pPr>
      <w:rPr>
        <w:rFonts w:ascii="Arial" w:hAnsi="Arial" w:hint="default"/>
      </w:rPr>
    </w:lvl>
    <w:lvl w:ilvl="1" w:tplc="6F904BF4" w:tentative="1">
      <w:start w:val="1"/>
      <w:numFmt w:val="bullet"/>
      <w:lvlText w:val="•"/>
      <w:lvlJc w:val="left"/>
      <w:pPr>
        <w:tabs>
          <w:tab w:val="num" w:pos="1440"/>
        </w:tabs>
        <w:ind w:left="1440" w:hanging="360"/>
      </w:pPr>
      <w:rPr>
        <w:rFonts w:ascii="Arial" w:hAnsi="Arial" w:hint="default"/>
      </w:rPr>
    </w:lvl>
    <w:lvl w:ilvl="2" w:tplc="2F3A113A" w:tentative="1">
      <w:start w:val="1"/>
      <w:numFmt w:val="bullet"/>
      <w:lvlText w:val="•"/>
      <w:lvlJc w:val="left"/>
      <w:pPr>
        <w:tabs>
          <w:tab w:val="num" w:pos="2160"/>
        </w:tabs>
        <w:ind w:left="2160" w:hanging="360"/>
      </w:pPr>
      <w:rPr>
        <w:rFonts w:ascii="Arial" w:hAnsi="Arial" w:hint="default"/>
      </w:rPr>
    </w:lvl>
    <w:lvl w:ilvl="3" w:tplc="3F109A96" w:tentative="1">
      <w:start w:val="1"/>
      <w:numFmt w:val="bullet"/>
      <w:lvlText w:val="•"/>
      <w:lvlJc w:val="left"/>
      <w:pPr>
        <w:tabs>
          <w:tab w:val="num" w:pos="2880"/>
        </w:tabs>
        <w:ind w:left="2880" w:hanging="360"/>
      </w:pPr>
      <w:rPr>
        <w:rFonts w:ascii="Arial" w:hAnsi="Arial" w:hint="default"/>
      </w:rPr>
    </w:lvl>
    <w:lvl w:ilvl="4" w:tplc="17AA27EC" w:tentative="1">
      <w:start w:val="1"/>
      <w:numFmt w:val="bullet"/>
      <w:lvlText w:val="•"/>
      <w:lvlJc w:val="left"/>
      <w:pPr>
        <w:tabs>
          <w:tab w:val="num" w:pos="3600"/>
        </w:tabs>
        <w:ind w:left="3600" w:hanging="360"/>
      </w:pPr>
      <w:rPr>
        <w:rFonts w:ascii="Arial" w:hAnsi="Arial" w:hint="default"/>
      </w:rPr>
    </w:lvl>
    <w:lvl w:ilvl="5" w:tplc="055ACC98" w:tentative="1">
      <w:start w:val="1"/>
      <w:numFmt w:val="bullet"/>
      <w:lvlText w:val="•"/>
      <w:lvlJc w:val="left"/>
      <w:pPr>
        <w:tabs>
          <w:tab w:val="num" w:pos="4320"/>
        </w:tabs>
        <w:ind w:left="4320" w:hanging="360"/>
      </w:pPr>
      <w:rPr>
        <w:rFonts w:ascii="Arial" w:hAnsi="Arial" w:hint="default"/>
      </w:rPr>
    </w:lvl>
    <w:lvl w:ilvl="6" w:tplc="5DB6752A" w:tentative="1">
      <w:start w:val="1"/>
      <w:numFmt w:val="bullet"/>
      <w:lvlText w:val="•"/>
      <w:lvlJc w:val="left"/>
      <w:pPr>
        <w:tabs>
          <w:tab w:val="num" w:pos="5040"/>
        </w:tabs>
        <w:ind w:left="5040" w:hanging="360"/>
      </w:pPr>
      <w:rPr>
        <w:rFonts w:ascii="Arial" w:hAnsi="Arial" w:hint="default"/>
      </w:rPr>
    </w:lvl>
    <w:lvl w:ilvl="7" w:tplc="3CC0F71A" w:tentative="1">
      <w:start w:val="1"/>
      <w:numFmt w:val="bullet"/>
      <w:lvlText w:val="•"/>
      <w:lvlJc w:val="left"/>
      <w:pPr>
        <w:tabs>
          <w:tab w:val="num" w:pos="5760"/>
        </w:tabs>
        <w:ind w:left="5760" w:hanging="360"/>
      </w:pPr>
      <w:rPr>
        <w:rFonts w:ascii="Arial" w:hAnsi="Arial" w:hint="default"/>
      </w:rPr>
    </w:lvl>
    <w:lvl w:ilvl="8" w:tplc="63623302" w:tentative="1">
      <w:start w:val="1"/>
      <w:numFmt w:val="bullet"/>
      <w:lvlText w:val="•"/>
      <w:lvlJc w:val="left"/>
      <w:pPr>
        <w:tabs>
          <w:tab w:val="num" w:pos="6480"/>
        </w:tabs>
        <w:ind w:left="6480" w:hanging="360"/>
      </w:pPr>
      <w:rPr>
        <w:rFonts w:ascii="Arial" w:hAnsi="Arial" w:hint="default"/>
      </w:rPr>
    </w:lvl>
  </w:abstractNum>
  <w:abstractNum w:abstractNumId="3">
    <w:nsid w:val="10E722BF"/>
    <w:multiLevelType w:val="hybridMultilevel"/>
    <w:tmpl w:val="1FDEDA96"/>
    <w:lvl w:ilvl="0" w:tplc="FB7090C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516157A"/>
    <w:multiLevelType w:val="hybridMultilevel"/>
    <w:tmpl w:val="6616E980"/>
    <w:lvl w:ilvl="0" w:tplc="0409000F">
      <w:start w:val="1"/>
      <w:numFmt w:val="decimal"/>
      <w:lvlText w:val="%1."/>
      <w:lvlJc w:val="left"/>
      <w:pPr>
        <w:ind w:left="360" w:hanging="360"/>
      </w:pPr>
    </w:lvl>
    <w:lvl w:ilvl="1" w:tplc="04090019">
      <w:start w:val="1"/>
      <w:numFmt w:val="decimal"/>
      <w:lvlText w:val="%2."/>
      <w:lvlJc w:val="left"/>
      <w:pPr>
        <w:ind w:left="1080" w:hanging="360"/>
      </w:pPr>
    </w:lvl>
    <w:lvl w:ilvl="2" w:tplc="0409001B">
      <w:start w:val="1"/>
      <w:numFmt w:val="decimal"/>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5">
    <w:nsid w:val="15406437"/>
    <w:multiLevelType w:val="hybridMultilevel"/>
    <w:tmpl w:val="E082603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6">
    <w:nsid w:val="16BE22CE"/>
    <w:multiLevelType w:val="hybridMultilevel"/>
    <w:tmpl w:val="F8BAA8B4"/>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7">
    <w:nsid w:val="17C7751B"/>
    <w:multiLevelType w:val="hybridMultilevel"/>
    <w:tmpl w:val="39666656"/>
    <w:lvl w:ilvl="0" w:tplc="4F42084E">
      <w:start w:val="1"/>
      <w:numFmt w:val="decimal"/>
      <w:lvlText w:val="%1."/>
      <w:lvlJc w:val="left"/>
      <w:pPr>
        <w:tabs>
          <w:tab w:val="num" w:pos="720"/>
        </w:tabs>
        <w:ind w:left="720" w:hanging="360"/>
      </w:pPr>
      <w:rPr>
        <w:rFonts w:ascii="Verdana" w:eastAsia="ＭＳ ゴシック" w:hAnsi="Verdana" w:cstheme="minorBidi"/>
      </w:rPr>
    </w:lvl>
    <w:lvl w:ilvl="1" w:tplc="A6F6A2BC">
      <w:start w:val="1"/>
      <w:numFmt w:val="bullet"/>
      <w:lvlText w:val="–"/>
      <w:lvlJc w:val="left"/>
      <w:pPr>
        <w:tabs>
          <w:tab w:val="num" w:pos="1440"/>
        </w:tabs>
        <w:ind w:left="1440" w:hanging="360"/>
      </w:pPr>
      <w:rPr>
        <w:rFonts w:ascii="Arial" w:hAnsi="Arial" w:hint="default"/>
      </w:rPr>
    </w:lvl>
    <w:lvl w:ilvl="2" w:tplc="76B8FA40" w:tentative="1">
      <w:start w:val="1"/>
      <w:numFmt w:val="bullet"/>
      <w:lvlText w:val="–"/>
      <w:lvlJc w:val="left"/>
      <w:pPr>
        <w:tabs>
          <w:tab w:val="num" w:pos="2160"/>
        </w:tabs>
        <w:ind w:left="2160" w:hanging="360"/>
      </w:pPr>
      <w:rPr>
        <w:rFonts w:ascii="Arial" w:hAnsi="Arial" w:hint="default"/>
      </w:rPr>
    </w:lvl>
    <w:lvl w:ilvl="3" w:tplc="16F0359E" w:tentative="1">
      <w:start w:val="1"/>
      <w:numFmt w:val="bullet"/>
      <w:lvlText w:val="–"/>
      <w:lvlJc w:val="left"/>
      <w:pPr>
        <w:tabs>
          <w:tab w:val="num" w:pos="2880"/>
        </w:tabs>
        <w:ind w:left="2880" w:hanging="360"/>
      </w:pPr>
      <w:rPr>
        <w:rFonts w:ascii="Arial" w:hAnsi="Arial" w:hint="default"/>
      </w:rPr>
    </w:lvl>
    <w:lvl w:ilvl="4" w:tplc="59E04E0E" w:tentative="1">
      <w:start w:val="1"/>
      <w:numFmt w:val="bullet"/>
      <w:lvlText w:val="–"/>
      <w:lvlJc w:val="left"/>
      <w:pPr>
        <w:tabs>
          <w:tab w:val="num" w:pos="3600"/>
        </w:tabs>
        <w:ind w:left="3600" w:hanging="360"/>
      </w:pPr>
      <w:rPr>
        <w:rFonts w:ascii="Arial" w:hAnsi="Arial" w:hint="default"/>
      </w:rPr>
    </w:lvl>
    <w:lvl w:ilvl="5" w:tplc="FB4C2954" w:tentative="1">
      <w:start w:val="1"/>
      <w:numFmt w:val="bullet"/>
      <w:lvlText w:val="–"/>
      <w:lvlJc w:val="left"/>
      <w:pPr>
        <w:tabs>
          <w:tab w:val="num" w:pos="4320"/>
        </w:tabs>
        <w:ind w:left="4320" w:hanging="360"/>
      </w:pPr>
      <w:rPr>
        <w:rFonts w:ascii="Arial" w:hAnsi="Arial" w:hint="default"/>
      </w:rPr>
    </w:lvl>
    <w:lvl w:ilvl="6" w:tplc="F6326D46" w:tentative="1">
      <w:start w:val="1"/>
      <w:numFmt w:val="bullet"/>
      <w:lvlText w:val="–"/>
      <w:lvlJc w:val="left"/>
      <w:pPr>
        <w:tabs>
          <w:tab w:val="num" w:pos="5040"/>
        </w:tabs>
        <w:ind w:left="5040" w:hanging="360"/>
      </w:pPr>
      <w:rPr>
        <w:rFonts w:ascii="Arial" w:hAnsi="Arial" w:hint="default"/>
      </w:rPr>
    </w:lvl>
    <w:lvl w:ilvl="7" w:tplc="88440A46" w:tentative="1">
      <w:start w:val="1"/>
      <w:numFmt w:val="bullet"/>
      <w:lvlText w:val="–"/>
      <w:lvlJc w:val="left"/>
      <w:pPr>
        <w:tabs>
          <w:tab w:val="num" w:pos="5760"/>
        </w:tabs>
        <w:ind w:left="5760" w:hanging="360"/>
      </w:pPr>
      <w:rPr>
        <w:rFonts w:ascii="Arial" w:hAnsi="Arial" w:hint="default"/>
      </w:rPr>
    </w:lvl>
    <w:lvl w:ilvl="8" w:tplc="940ACAB0" w:tentative="1">
      <w:start w:val="1"/>
      <w:numFmt w:val="bullet"/>
      <w:lvlText w:val="–"/>
      <w:lvlJc w:val="left"/>
      <w:pPr>
        <w:tabs>
          <w:tab w:val="num" w:pos="6480"/>
        </w:tabs>
        <w:ind w:left="6480" w:hanging="360"/>
      </w:pPr>
      <w:rPr>
        <w:rFonts w:ascii="Arial" w:hAnsi="Arial" w:hint="default"/>
      </w:rPr>
    </w:lvl>
  </w:abstractNum>
  <w:abstractNum w:abstractNumId="8">
    <w:nsid w:val="18756F79"/>
    <w:multiLevelType w:val="hybridMultilevel"/>
    <w:tmpl w:val="39666656"/>
    <w:lvl w:ilvl="0" w:tplc="4F42084E">
      <w:start w:val="1"/>
      <w:numFmt w:val="decimal"/>
      <w:lvlText w:val="%1."/>
      <w:lvlJc w:val="left"/>
      <w:pPr>
        <w:tabs>
          <w:tab w:val="num" w:pos="720"/>
        </w:tabs>
        <w:ind w:left="720" w:hanging="360"/>
      </w:pPr>
      <w:rPr>
        <w:rFonts w:ascii="Verdana" w:eastAsia="ＭＳ ゴシック" w:hAnsi="Verdana" w:cstheme="minorBidi"/>
      </w:rPr>
    </w:lvl>
    <w:lvl w:ilvl="1" w:tplc="A6F6A2BC">
      <w:start w:val="1"/>
      <w:numFmt w:val="bullet"/>
      <w:lvlText w:val="–"/>
      <w:lvlJc w:val="left"/>
      <w:pPr>
        <w:tabs>
          <w:tab w:val="num" w:pos="1440"/>
        </w:tabs>
        <w:ind w:left="1440" w:hanging="360"/>
      </w:pPr>
      <w:rPr>
        <w:rFonts w:ascii="Arial" w:hAnsi="Arial" w:hint="default"/>
      </w:rPr>
    </w:lvl>
    <w:lvl w:ilvl="2" w:tplc="76B8FA40" w:tentative="1">
      <w:start w:val="1"/>
      <w:numFmt w:val="bullet"/>
      <w:lvlText w:val="–"/>
      <w:lvlJc w:val="left"/>
      <w:pPr>
        <w:tabs>
          <w:tab w:val="num" w:pos="2160"/>
        </w:tabs>
        <w:ind w:left="2160" w:hanging="360"/>
      </w:pPr>
      <w:rPr>
        <w:rFonts w:ascii="Arial" w:hAnsi="Arial" w:hint="default"/>
      </w:rPr>
    </w:lvl>
    <w:lvl w:ilvl="3" w:tplc="16F0359E" w:tentative="1">
      <w:start w:val="1"/>
      <w:numFmt w:val="bullet"/>
      <w:lvlText w:val="–"/>
      <w:lvlJc w:val="left"/>
      <w:pPr>
        <w:tabs>
          <w:tab w:val="num" w:pos="2880"/>
        </w:tabs>
        <w:ind w:left="2880" w:hanging="360"/>
      </w:pPr>
      <w:rPr>
        <w:rFonts w:ascii="Arial" w:hAnsi="Arial" w:hint="default"/>
      </w:rPr>
    </w:lvl>
    <w:lvl w:ilvl="4" w:tplc="59E04E0E" w:tentative="1">
      <w:start w:val="1"/>
      <w:numFmt w:val="bullet"/>
      <w:lvlText w:val="–"/>
      <w:lvlJc w:val="left"/>
      <w:pPr>
        <w:tabs>
          <w:tab w:val="num" w:pos="3600"/>
        </w:tabs>
        <w:ind w:left="3600" w:hanging="360"/>
      </w:pPr>
      <w:rPr>
        <w:rFonts w:ascii="Arial" w:hAnsi="Arial" w:hint="default"/>
      </w:rPr>
    </w:lvl>
    <w:lvl w:ilvl="5" w:tplc="FB4C2954" w:tentative="1">
      <w:start w:val="1"/>
      <w:numFmt w:val="bullet"/>
      <w:lvlText w:val="–"/>
      <w:lvlJc w:val="left"/>
      <w:pPr>
        <w:tabs>
          <w:tab w:val="num" w:pos="4320"/>
        </w:tabs>
        <w:ind w:left="4320" w:hanging="360"/>
      </w:pPr>
      <w:rPr>
        <w:rFonts w:ascii="Arial" w:hAnsi="Arial" w:hint="default"/>
      </w:rPr>
    </w:lvl>
    <w:lvl w:ilvl="6" w:tplc="F6326D46" w:tentative="1">
      <w:start w:val="1"/>
      <w:numFmt w:val="bullet"/>
      <w:lvlText w:val="–"/>
      <w:lvlJc w:val="left"/>
      <w:pPr>
        <w:tabs>
          <w:tab w:val="num" w:pos="5040"/>
        </w:tabs>
        <w:ind w:left="5040" w:hanging="360"/>
      </w:pPr>
      <w:rPr>
        <w:rFonts w:ascii="Arial" w:hAnsi="Arial" w:hint="default"/>
      </w:rPr>
    </w:lvl>
    <w:lvl w:ilvl="7" w:tplc="88440A46" w:tentative="1">
      <w:start w:val="1"/>
      <w:numFmt w:val="bullet"/>
      <w:lvlText w:val="–"/>
      <w:lvlJc w:val="left"/>
      <w:pPr>
        <w:tabs>
          <w:tab w:val="num" w:pos="5760"/>
        </w:tabs>
        <w:ind w:left="5760" w:hanging="360"/>
      </w:pPr>
      <w:rPr>
        <w:rFonts w:ascii="Arial" w:hAnsi="Arial" w:hint="default"/>
      </w:rPr>
    </w:lvl>
    <w:lvl w:ilvl="8" w:tplc="940ACAB0" w:tentative="1">
      <w:start w:val="1"/>
      <w:numFmt w:val="bullet"/>
      <w:lvlText w:val="–"/>
      <w:lvlJc w:val="left"/>
      <w:pPr>
        <w:tabs>
          <w:tab w:val="num" w:pos="6480"/>
        </w:tabs>
        <w:ind w:left="6480" w:hanging="360"/>
      </w:pPr>
      <w:rPr>
        <w:rFonts w:ascii="Arial" w:hAnsi="Arial" w:hint="default"/>
      </w:rPr>
    </w:lvl>
  </w:abstractNum>
  <w:abstractNum w:abstractNumId="9">
    <w:nsid w:val="196576A7"/>
    <w:multiLevelType w:val="hybridMultilevel"/>
    <w:tmpl w:val="89A02956"/>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0">
    <w:nsid w:val="1A097297"/>
    <w:multiLevelType w:val="hybridMultilevel"/>
    <w:tmpl w:val="73166D4A"/>
    <w:lvl w:ilvl="0" w:tplc="4F42084E">
      <w:start w:val="1"/>
      <w:numFmt w:val="decimal"/>
      <w:lvlText w:val="%1."/>
      <w:lvlJc w:val="left"/>
      <w:pPr>
        <w:tabs>
          <w:tab w:val="num" w:pos="360"/>
        </w:tabs>
        <w:ind w:left="360" w:hanging="360"/>
      </w:pPr>
      <w:rPr>
        <w:rFonts w:ascii="Verdana" w:eastAsia="ＭＳ ゴシック" w:hAnsi="Verdana" w:cstheme="minorBidi"/>
      </w:rPr>
    </w:lvl>
    <w:lvl w:ilvl="1" w:tplc="04090019" w:tentative="1">
      <w:start w:val="1"/>
      <w:numFmt w:val="lowerLetter"/>
      <w:lvlText w:val="%2."/>
      <w:lvlJc w:val="left"/>
      <w:pPr>
        <w:ind w:left="1080" w:hanging="360"/>
      </w:pPr>
    </w:lvl>
    <w:lvl w:ilvl="2" w:tplc="0409001B">
      <w:start w:val="1"/>
      <w:numFmt w:val="decimal"/>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1">
    <w:nsid w:val="1ECC3FB1"/>
    <w:multiLevelType w:val="hybridMultilevel"/>
    <w:tmpl w:val="6616E98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2">
    <w:nsid w:val="278020EB"/>
    <w:multiLevelType w:val="multilevel"/>
    <w:tmpl w:val="D44CEA74"/>
    <w:lvl w:ilvl="0">
      <w:start w:val="1"/>
      <w:numFmt w:val="bullet"/>
      <w:lvlText w:val=""/>
      <w:lvlJc w:val="left"/>
      <w:pPr>
        <w:tabs>
          <w:tab w:val="num" w:pos="0"/>
        </w:tabs>
        <w:ind w:left="0" w:firstLine="0"/>
      </w:pPr>
      <w:rPr>
        <w:rFonts w:ascii="Symbol" w:hAnsi="Symbol" w:hint="default"/>
      </w:rPr>
    </w:lvl>
    <w:lvl w:ilvl="1">
      <w:start w:val="1"/>
      <w:numFmt w:val="decimal"/>
      <w:lvlText w:val="%2."/>
      <w:lvlJc w:val="left"/>
      <w:pPr>
        <w:tabs>
          <w:tab w:val="num" w:pos="720"/>
        </w:tabs>
        <w:ind w:left="1080" w:hanging="360"/>
      </w:p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3">
    <w:nsid w:val="28F45ABE"/>
    <w:multiLevelType w:val="hybridMultilevel"/>
    <w:tmpl w:val="39666656"/>
    <w:lvl w:ilvl="0" w:tplc="4F42084E">
      <w:start w:val="1"/>
      <w:numFmt w:val="decimal"/>
      <w:lvlText w:val="%1."/>
      <w:lvlJc w:val="left"/>
      <w:pPr>
        <w:tabs>
          <w:tab w:val="num" w:pos="720"/>
        </w:tabs>
        <w:ind w:left="720" w:hanging="360"/>
      </w:pPr>
      <w:rPr>
        <w:rFonts w:ascii="Verdana" w:eastAsia="ＭＳ ゴシック" w:hAnsi="Verdana" w:cstheme="minorBidi"/>
      </w:rPr>
    </w:lvl>
    <w:lvl w:ilvl="1" w:tplc="A6F6A2BC">
      <w:start w:val="1"/>
      <w:numFmt w:val="bullet"/>
      <w:lvlText w:val="–"/>
      <w:lvlJc w:val="left"/>
      <w:pPr>
        <w:tabs>
          <w:tab w:val="num" w:pos="1440"/>
        </w:tabs>
        <w:ind w:left="1440" w:hanging="360"/>
      </w:pPr>
      <w:rPr>
        <w:rFonts w:ascii="Arial" w:hAnsi="Arial" w:hint="default"/>
      </w:rPr>
    </w:lvl>
    <w:lvl w:ilvl="2" w:tplc="76B8FA40" w:tentative="1">
      <w:start w:val="1"/>
      <w:numFmt w:val="bullet"/>
      <w:lvlText w:val="–"/>
      <w:lvlJc w:val="left"/>
      <w:pPr>
        <w:tabs>
          <w:tab w:val="num" w:pos="2160"/>
        </w:tabs>
        <w:ind w:left="2160" w:hanging="360"/>
      </w:pPr>
      <w:rPr>
        <w:rFonts w:ascii="Arial" w:hAnsi="Arial" w:hint="default"/>
      </w:rPr>
    </w:lvl>
    <w:lvl w:ilvl="3" w:tplc="16F0359E" w:tentative="1">
      <w:start w:val="1"/>
      <w:numFmt w:val="bullet"/>
      <w:lvlText w:val="–"/>
      <w:lvlJc w:val="left"/>
      <w:pPr>
        <w:tabs>
          <w:tab w:val="num" w:pos="2880"/>
        </w:tabs>
        <w:ind w:left="2880" w:hanging="360"/>
      </w:pPr>
      <w:rPr>
        <w:rFonts w:ascii="Arial" w:hAnsi="Arial" w:hint="default"/>
      </w:rPr>
    </w:lvl>
    <w:lvl w:ilvl="4" w:tplc="59E04E0E" w:tentative="1">
      <w:start w:val="1"/>
      <w:numFmt w:val="bullet"/>
      <w:lvlText w:val="–"/>
      <w:lvlJc w:val="left"/>
      <w:pPr>
        <w:tabs>
          <w:tab w:val="num" w:pos="3600"/>
        </w:tabs>
        <w:ind w:left="3600" w:hanging="360"/>
      </w:pPr>
      <w:rPr>
        <w:rFonts w:ascii="Arial" w:hAnsi="Arial" w:hint="default"/>
      </w:rPr>
    </w:lvl>
    <w:lvl w:ilvl="5" w:tplc="FB4C2954" w:tentative="1">
      <w:start w:val="1"/>
      <w:numFmt w:val="bullet"/>
      <w:lvlText w:val="–"/>
      <w:lvlJc w:val="left"/>
      <w:pPr>
        <w:tabs>
          <w:tab w:val="num" w:pos="4320"/>
        </w:tabs>
        <w:ind w:left="4320" w:hanging="360"/>
      </w:pPr>
      <w:rPr>
        <w:rFonts w:ascii="Arial" w:hAnsi="Arial" w:hint="default"/>
      </w:rPr>
    </w:lvl>
    <w:lvl w:ilvl="6" w:tplc="F6326D46" w:tentative="1">
      <w:start w:val="1"/>
      <w:numFmt w:val="bullet"/>
      <w:lvlText w:val="–"/>
      <w:lvlJc w:val="left"/>
      <w:pPr>
        <w:tabs>
          <w:tab w:val="num" w:pos="5040"/>
        </w:tabs>
        <w:ind w:left="5040" w:hanging="360"/>
      </w:pPr>
      <w:rPr>
        <w:rFonts w:ascii="Arial" w:hAnsi="Arial" w:hint="default"/>
      </w:rPr>
    </w:lvl>
    <w:lvl w:ilvl="7" w:tplc="88440A46" w:tentative="1">
      <w:start w:val="1"/>
      <w:numFmt w:val="bullet"/>
      <w:lvlText w:val="–"/>
      <w:lvlJc w:val="left"/>
      <w:pPr>
        <w:tabs>
          <w:tab w:val="num" w:pos="5760"/>
        </w:tabs>
        <w:ind w:left="5760" w:hanging="360"/>
      </w:pPr>
      <w:rPr>
        <w:rFonts w:ascii="Arial" w:hAnsi="Arial" w:hint="default"/>
      </w:rPr>
    </w:lvl>
    <w:lvl w:ilvl="8" w:tplc="940ACAB0" w:tentative="1">
      <w:start w:val="1"/>
      <w:numFmt w:val="bullet"/>
      <w:lvlText w:val="–"/>
      <w:lvlJc w:val="left"/>
      <w:pPr>
        <w:tabs>
          <w:tab w:val="num" w:pos="6480"/>
        </w:tabs>
        <w:ind w:left="6480" w:hanging="360"/>
      </w:pPr>
      <w:rPr>
        <w:rFonts w:ascii="Arial" w:hAnsi="Arial" w:hint="default"/>
      </w:rPr>
    </w:lvl>
  </w:abstractNum>
  <w:abstractNum w:abstractNumId="14">
    <w:nsid w:val="29B42282"/>
    <w:multiLevelType w:val="hybridMultilevel"/>
    <w:tmpl w:val="22A6829A"/>
    <w:lvl w:ilvl="0" w:tplc="4F42084E">
      <w:start w:val="1"/>
      <w:numFmt w:val="decimal"/>
      <w:lvlText w:val="%1."/>
      <w:lvlJc w:val="left"/>
      <w:pPr>
        <w:tabs>
          <w:tab w:val="num" w:pos="360"/>
        </w:tabs>
        <w:ind w:left="360" w:hanging="360"/>
      </w:pPr>
      <w:rPr>
        <w:rFonts w:ascii="Verdana" w:eastAsia="ＭＳ ゴシック" w:hAnsi="Verdana" w:cstheme="minorBidi"/>
      </w:r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5">
    <w:nsid w:val="32EE0BE5"/>
    <w:multiLevelType w:val="hybridMultilevel"/>
    <w:tmpl w:val="D12875AA"/>
    <w:lvl w:ilvl="0" w:tplc="0409000F">
      <w:start w:val="1"/>
      <w:numFmt w:val="decimal"/>
      <w:lvlText w:val="%1."/>
      <w:lvlJc w:val="left"/>
      <w:pPr>
        <w:ind w:left="360" w:hanging="360"/>
      </w:pPr>
    </w:lvl>
    <w:lvl w:ilvl="1" w:tplc="04090019">
      <w:start w:val="1"/>
      <w:numFmt w:val="decimal"/>
      <w:lvlText w:val="%2."/>
      <w:lvlJc w:val="left"/>
      <w:pPr>
        <w:ind w:left="1080" w:hanging="360"/>
      </w:pPr>
    </w:lvl>
    <w:lvl w:ilvl="2" w:tplc="0409001B">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6">
    <w:nsid w:val="344D34E7"/>
    <w:multiLevelType w:val="hybridMultilevel"/>
    <w:tmpl w:val="73166D4A"/>
    <w:lvl w:ilvl="0" w:tplc="4F42084E">
      <w:start w:val="1"/>
      <w:numFmt w:val="decimal"/>
      <w:lvlText w:val="%1."/>
      <w:lvlJc w:val="left"/>
      <w:pPr>
        <w:tabs>
          <w:tab w:val="num" w:pos="360"/>
        </w:tabs>
        <w:ind w:left="360" w:hanging="360"/>
      </w:pPr>
      <w:rPr>
        <w:rFonts w:ascii="Verdana" w:eastAsia="ＭＳ ゴシック" w:hAnsi="Verdana" w:cstheme="minorBidi"/>
      </w:rPr>
    </w:lvl>
    <w:lvl w:ilvl="1" w:tplc="04090019" w:tentative="1">
      <w:start w:val="1"/>
      <w:numFmt w:val="lowerLetter"/>
      <w:lvlText w:val="%2."/>
      <w:lvlJc w:val="left"/>
      <w:pPr>
        <w:ind w:left="1080" w:hanging="360"/>
      </w:pPr>
    </w:lvl>
    <w:lvl w:ilvl="2" w:tplc="0409001B">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7">
    <w:nsid w:val="3455682B"/>
    <w:multiLevelType w:val="hybridMultilevel"/>
    <w:tmpl w:val="F8BAA8B4"/>
    <w:lvl w:ilvl="0" w:tplc="04090019">
      <w:start w:val="1"/>
      <w:numFmt w:val="decimal"/>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8">
    <w:nsid w:val="368422BE"/>
    <w:multiLevelType w:val="hybridMultilevel"/>
    <w:tmpl w:val="F51E3C9A"/>
    <w:lvl w:ilvl="0" w:tplc="408A3FC0">
      <w:start w:val="1"/>
      <w:numFmt w:val="bullet"/>
      <w:lvlText w:val="–"/>
      <w:lvlJc w:val="left"/>
      <w:pPr>
        <w:tabs>
          <w:tab w:val="num" w:pos="720"/>
        </w:tabs>
        <w:ind w:left="720" w:hanging="360"/>
      </w:pPr>
      <w:rPr>
        <w:rFonts w:ascii="Arial" w:hAnsi="Arial" w:hint="default"/>
      </w:rPr>
    </w:lvl>
    <w:lvl w:ilvl="1" w:tplc="F6444B7C">
      <w:start w:val="1"/>
      <w:numFmt w:val="bullet"/>
      <w:lvlText w:val="–"/>
      <w:lvlJc w:val="left"/>
      <w:pPr>
        <w:tabs>
          <w:tab w:val="num" w:pos="1440"/>
        </w:tabs>
        <w:ind w:left="1440" w:hanging="360"/>
      </w:pPr>
      <w:rPr>
        <w:rFonts w:ascii="Arial" w:hAnsi="Arial" w:hint="default"/>
      </w:rPr>
    </w:lvl>
    <w:lvl w:ilvl="2" w:tplc="32705A84" w:tentative="1">
      <w:start w:val="1"/>
      <w:numFmt w:val="bullet"/>
      <w:lvlText w:val="–"/>
      <w:lvlJc w:val="left"/>
      <w:pPr>
        <w:tabs>
          <w:tab w:val="num" w:pos="2160"/>
        </w:tabs>
        <w:ind w:left="2160" w:hanging="360"/>
      </w:pPr>
      <w:rPr>
        <w:rFonts w:ascii="Arial" w:hAnsi="Arial" w:hint="default"/>
      </w:rPr>
    </w:lvl>
    <w:lvl w:ilvl="3" w:tplc="FF8C6C94" w:tentative="1">
      <w:start w:val="1"/>
      <w:numFmt w:val="bullet"/>
      <w:lvlText w:val="–"/>
      <w:lvlJc w:val="left"/>
      <w:pPr>
        <w:tabs>
          <w:tab w:val="num" w:pos="2880"/>
        </w:tabs>
        <w:ind w:left="2880" w:hanging="360"/>
      </w:pPr>
      <w:rPr>
        <w:rFonts w:ascii="Arial" w:hAnsi="Arial" w:hint="default"/>
      </w:rPr>
    </w:lvl>
    <w:lvl w:ilvl="4" w:tplc="C0A4F788" w:tentative="1">
      <w:start w:val="1"/>
      <w:numFmt w:val="bullet"/>
      <w:lvlText w:val="–"/>
      <w:lvlJc w:val="left"/>
      <w:pPr>
        <w:tabs>
          <w:tab w:val="num" w:pos="3600"/>
        </w:tabs>
        <w:ind w:left="3600" w:hanging="360"/>
      </w:pPr>
      <w:rPr>
        <w:rFonts w:ascii="Arial" w:hAnsi="Arial" w:hint="default"/>
      </w:rPr>
    </w:lvl>
    <w:lvl w:ilvl="5" w:tplc="CC94E16A" w:tentative="1">
      <w:start w:val="1"/>
      <w:numFmt w:val="bullet"/>
      <w:lvlText w:val="–"/>
      <w:lvlJc w:val="left"/>
      <w:pPr>
        <w:tabs>
          <w:tab w:val="num" w:pos="4320"/>
        </w:tabs>
        <w:ind w:left="4320" w:hanging="360"/>
      </w:pPr>
      <w:rPr>
        <w:rFonts w:ascii="Arial" w:hAnsi="Arial" w:hint="default"/>
      </w:rPr>
    </w:lvl>
    <w:lvl w:ilvl="6" w:tplc="4810EB14" w:tentative="1">
      <w:start w:val="1"/>
      <w:numFmt w:val="bullet"/>
      <w:lvlText w:val="–"/>
      <w:lvlJc w:val="left"/>
      <w:pPr>
        <w:tabs>
          <w:tab w:val="num" w:pos="5040"/>
        </w:tabs>
        <w:ind w:left="5040" w:hanging="360"/>
      </w:pPr>
      <w:rPr>
        <w:rFonts w:ascii="Arial" w:hAnsi="Arial" w:hint="default"/>
      </w:rPr>
    </w:lvl>
    <w:lvl w:ilvl="7" w:tplc="1C924D72" w:tentative="1">
      <w:start w:val="1"/>
      <w:numFmt w:val="bullet"/>
      <w:lvlText w:val="–"/>
      <w:lvlJc w:val="left"/>
      <w:pPr>
        <w:tabs>
          <w:tab w:val="num" w:pos="5760"/>
        </w:tabs>
        <w:ind w:left="5760" w:hanging="360"/>
      </w:pPr>
      <w:rPr>
        <w:rFonts w:ascii="Arial" w:hAnsi="Arial" w:hint="default"/>
      </w:rPr>
    </w:lvl>
    <w:lvl w:ilvl="8" w:tplc="918E6770" w:tentative="1">
      <w:start w:val="1"/>
      <w:numFmt w:val="bullet"/>
      <w:lvlText w:val="–"/>
      <w:lvlJc w:val="left"/>
      <w:pPr>
        <w:tabs>
          <w:tab w:val="num" w:pos="6480"/>
        </w:tabs>
        <w:ind w:left="6480" w:hanging="360"/>
      </w:pPr>
      <w:rPr>
        <w:rFonts w:ascii="Arial" w:hAnsi="Arial" w:hint="default"/>
      </w:rPr>
    </w:lvl>
  </w:abstractNum>
  <w:abstractNum w:abstractNumId="19">
    <w:nsid w:val="3A587D1B"/>
    <w:multiLevelType w:val="hybridMultilevel"/>
    <w:tmpl w:val="39666656"/>
    <w:lvl w:ilvl="0" w:tplc="4F42084E">
      <w:start w:val="1"/>
      <w:numFmt w:val="decimal"/>
      <w:lvlText w:val="%1."/>
      <w:lvlJc w:val="left"/>
      <w:pPr>
        <w:tabs>
          <w:tab w:val="num" w:pos="720"/>
        </w:tabs>
        <w:ind w:left="720" w:hanging="360"/>
      </w:pPr>
      <w:rPr>
        <w:rFonts w:ascii="Verdana" w:eastAsia="ＭＳ ゴシック" w:hAnsi="Verdana" w:cstheme="minorBidi"/>
      </w:rPr>
    </w:lvl>
    <w:lvl w:ilvl="1" w:tplc="A6F6A2BC">
      <w:start w:val="1"/>
      <w:numFmt w:val="bullet"/>
      <w:lvlText w:val="–"/>
      <w:lvlJc w:val="left"/>
      <w:pPr>
        <w:tabs>
          <w:tab w:val="num" w:pos="1440"/>
        </w:tabs>
        <w:ind w:left="1440" w:hanging="360"/>
      </w:pPr>
      <w:rPr>
        <w:rFonts w:ascii="Arial" w:hAnsi="Arial" w:hint="default"/>
      </w:rPr>
    </w:lvl>
    <w:lvl w:ilvl="2" w:tplc="76B8FA40" w:tentative="1">
      <w:start w:val="1"/>
      <w:numFmt w:val="bullet"/>
      <w:lvlText w:val="–"/>
      <w:lvlJc w:val="left"/>
      <w:pPr>
        <w:tabs>
          <w:tab w:val="num" w:pos="2160"/>
        </w:tabs>
        <w:ind w:left="2160" w:hanging="360"/>
      </w:pPr>
      <w:rPr>
        <w:rFonts w:ascii="Arial" w:hAnsi="Arial" w:hint="default"/>
      </w:rPr>
    </w:lvl>
    <w:lvl w:ilvl="3" w:tplc="16F0359E" w:tentative="1">
      <w:start w:val="1"/>
      <w:numFmt w:val="bullet"/>
      <w:lvlText w:val="–"/>
      <w:lvlJc w:val="left"/>
      <w:pPr>
        <w:tabs>
          <w:tab w:val="num" w:pos="2880"/>
        </w:tabs>
        <w:ind w:left="2880" w:hanging="360"/>
      </w:pPr>
      <w:rPr>
        <w:rFonts w:ascii="Arial" w:hAnsi="Arial" w:hint="default"/>
      </w:rPr>
    </w:lvl>
    <w:lvl w:ilvl="4" w:tplc="59E04E0E" w:tentative="1">
      <w:start w:val="1"/>
      <w:numFmt w:val="bullet"/>
      <w:lvlText w:val="–"/>
      <w:lvlJc w:val="left"/>
      <w:pPr>
        <w:tabs>
          <w:tab w:val="num" w:pos="3600"/>
        </w:tabs>
        <w:ind w:left="3600" w:hanging="360"/>
      </w:pPr>
      <w:rPr>
        <w:rFonts w:ascii="Arial" w:hAnsi="Arial" w:hint="default"/>
      </w:rPr>
    </w:lvl>
    <w:lvl w:ilvl="5" w:tplc="FB4C2954" w:tentative="1">
      <w:start w:val="1"/>
      <w:numFmt w:val="bullet"/>
      <w:lvlText w:val="–"/>
      <w:lvlJc w:val="left"/>
      <w:pPr>
        <w:tabs>
          <w:tab w:val="num" w:pos="4320"/>
        </w:tabs>
        <w:ind w:left="4320" w:hanging="360"/>
      </w:pPr>
      <w:rPr>
        <w:rFonts w:ascii="Arial" w:hAnsi="Arial" w:hint="default"/>
      </w:rPr>
    </w:lvl>
    <w:lvl w:ilvl="6" w:tplc="F6326D46" w:tentative="1">
      <w:start w:val="1"/>
      <w:numFmt w:val="bullet"/>
      <w:lvlText w:val="–"/>
      <w:lvlJc w:val="left"/>
      <w:pPr>
        <w:tabs>
          <w:tab w:val="num" w:pos="5040"/>
        </w:tabs>
        <w:ind w:left="5040" w:hanging="360"/>
      </w:pPr>
      <w:rPr>
        <w:rFonts w:ascii="Arial" w:hAnsi="Arial" w:hint="default"/>
      </w:rPr>
    </w:lvl>
    <w:lvl w:ilvl="7" w:tplc="88440A46" w:tentative="1">
      <w:start w:val="1"/>
      <w:numFmt w:val="bullet"/>
      <w:lvlText w:val="–"/>
      <w:lvlJc w:val="left"/>
      <w:pPr>
        <w:tabs>
          <w:tab w:val="num" w:pos="5760"/>
        </w:tabs>
        <w:ind w:left="5760" w:hanging="360"/>
      </w:pPr>
      <w:rPr>
        <w:rFonts w:ascii="Arial" w:hAnsi="Arial" w:hint="default"/>
      </w:rPr>
    </w:lvl>
    <w:lvl w:ilvl="8" w:tplc="940ACAB0" w:tentative="1">
      <w:start w:val="1"/>
      <w:numFmt w:val="bullet"/>
      <w:lvlText w:val="–"/>
      <w:lvlJc w:val="left"/>
      <w:pPr>
        <w:tabs>
          <w:tab w:val="num" w:pos="6480"/>
        </w:tabs>
        <w:ind w:left="6480" w:hanging="360"/>
      </w:pPr>
      <w:rPr>
        <w:rFonts w:ascii="Arial" w:hAnsi="Arial" w:hint="default"/>
      </w:rPr>
    </w:lvl>
  </w:abstractNum>
  <w:abstractNum w:abstractNumId="20">
    <w:nsid w:val="3AAD32C6"/>
    <w:multiLevelType w:val="hybridMultilevel"/>
    <w:tmpl w:val="6616E980"/>
    <w:lvl w:ilvl="0" w:tplc="0409000F">
      <w:start w:val="1"/>
      <w:numFmt w:val="decimal"/>
      <w:lvlText w:val="%1."/>
      <w:lvlJc w:val="left"/>
      <w:pPr>
        <w:ind w:left="360" w:hanging="360"/>
      </w:pPr>
    </w:lvl>
    <w:lvl w:ilvl="1" w:tplc="04090019">
      <w:start w:val="1"/>
      <w:numFmt w:val="decimal"/>
      <w:lvlText w:val="%2."/>
      <w:lvlJc w:val="left"/>
      <w:pPr>
        <w:ind w:left="1080" w:hanging="360"/>
      </w:pPr>
    </w:lvl>
    <w:lvl w:ilvl="2" w:tplc="0409001B">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1">
    <w:nsid w:val="40716FFE"/>
    <w:multiLevelType w:val="hybridMultilevel"/>
    <w:tmpl w:val="F8BAA8B4"/>
    <w:lvl w:ilvl="0" w:tplc="04090019">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2">
    <w:nsid w:val="41C3091D"/>
    <w:multiLevelType w:val="hybridMultilevel"/>
    <w:tmpl w:val="B20AB68C"/>
    <w:lvl w:ilvl="0" w:tplc="4F42084E">
      <w:start w:val="1"/>
      <w:numFmt w:val="decimal"/>
      <w:lvlText w:val="%1."/>
      <w:lvlJc w:val="left"/>
      <w:pPr>
        <w:tabs>
          <w:tab w:val="num" w:pos="360"/>
        </w:tabs>
        <w:ind w:left="360" w:hanging="360"/>
      </w:pPr>
      <w:rPr>
        <w:rFonts w:ascii="Verdana" w:eastAsia="ＭＳ ゴシック" w:hAnsi="Verdana" w:cstheme="minorBidi"/>
      </w:r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3">
    <w:nsid w:val="43210031"/>
    <w:multiLevelType w:val="hybridMultilevel"/>
    <w:tmpl w:val="B20AB68C"/>
    <w:lvl w:ilvl="0" w:tplc="4F42084E">
      <w:start w:val="1"/>
      <w:numFmt w:val="decimal"/>
      <w:lvlText w:val="%1."/>
      <w:lvlJc w:val="left"/>
      <w:pPr>
        <w:tabs>
          <w:tab w:val="num" w:pos="360"/>
        </w:tabs>
        <w:ind w:left="360" w:hanging="360"/>
      </w:pPr>
      <w:rPr>
        <w:rFonts w:ascii="Verdana" w:eastAsia="ＭＳ ゴシック" w:hAnsi="Verdana" w:cstheme="minorBidi"/>
      </w:r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4">
    <w:nsid w:val="452D1753"/>
    <w:multiLevelType w:val="hybridMultilevel"/>
    <w:tmpl w:val="EC760B1A"/>
    <w:lvl w:ilvl="0" w:tplc="AF5E5EEC">
      <w:start w:val="1"/>
      <w:numFmt w:val="decimal"/>
      <w:lvlText w:val="%1."/>
      <w:lvlJc w:val="left"/>
      <w:pPr>
        <w:ind w:left="360" w:firstLine="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70E1BEA"/>
    <w:multiLevelType w:val="hybridMultilevel"/>
    <w:tmpl w:val="390853B6"/>
    <w:lvl w:ilvl="0" w:tplc="04090019">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62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6">
    <w:nsid w:val="47AE3042"/>
    <w:multiLevelType w:val="hybridMultilevel"/>
    <w:tmpl w:val="D9704A08"/>
    <w:lvl w:ilvl="0" w:tplc="C2FAAB80">
      <w:start w:val="1"/>
      <w:numFmt w:val="decimal"/>
      <w:lvlText w:val="%1&gt;"/>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8983C15"/>
    <w:multiLevelType w:val="multilevel"/>
    <w:tmpl w:val="D44CEA74"/>
    <w:lvl w:ilvl="0">
      <w:start w:val="1"/>
      <w:numFmt w:val="bullet"/>
      <w:lvlText w:val=""/>
      <w:lvlJc w:val="left"/>
      <w:pPr>
        <w:tabs>
          <w:tab w:val="num" w:pos="0"/>
        </w:tabs>
        <w:ind w:left="0" w:firstLine="0"/>
      </w:pPr>
      <w:rPr>
        <w:rFonts w:ascii="Symbol" w:hAnsi="Symbol" w:hint="default"/>
      </w:rPr>
    </w:lvl>
    <w:lvl w:ilvl="1">
      <w:start w:val="1"/>
      <w:numFmt w:val="decimal"/>
      <w:lvlText w:val="%2."/>
      <w:lvlJc w:val="left"/>
      <w:pPr>
        <w:tabs>
          <w:tab w:val="num" w:pos="720"/>
        </w:tabs>
        <w:ind w:left="1080" w:hanging="360"/>
      </w:p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8">
    <w:nsid w:val="4B1F18C7"/>
    <w:multiLevelType w:val="hybridMultilevel"/>
    <w:tmpl w:val="7D383CF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D882F73"/>
    <w:multiLevelType w:val="hybridMultilevel"/>
    <w:tmpl w:val="3A2AD124"/>
    <w:lvl w:ilvl="0" w:tplc="4F42084E">
      <w:start w:val="1"/>
      <w:numFmt w:val="decimal"/>
      <w:lvlText w:val="%1."/>
      <w:lvlJc w:val="left"/>
      <w:pPr>
        <w:tabs>
          <w:tab w:val="num" w:pos="360"/>
        </w:tabs>
        <w:ind w:left="360" w:hanging="360"/>
      </w:pPr>
      <w:rPr>
        <w:rFonts w:ascii="Verdana" w:eastAsia="ＭＳ ゴシック" w:hAnsi="Verdana" w:cstheme="minorBidi"/>
      </w:rPr>
    </w:lvl>
    <w:lvl w:ilvl="1" w:tplc="04090019" w:tentative="1">
      <w:start w:val="1"/>
      <w:numFmt w:val="lowerLetter"/>
      <w:lvlText w:val="%2."/>
      <w:lvlJc w:val="left"/>
      <w:pPr>
        <w:ind w:left="1080" w:hanging="360"/>
      </w:pPr>
    </w:lvl>
    <w:lvl w:ilvl="2" w:tplc="0409001B">
      <w:start w:val="1"/>
      <w:numFmt w:val="lowerRoman"/>
      <w:lvlText w:val="%3."/>
      <w:lvlJc w:val="right"/>
      <w:pPr>
        <w:ind w:left="162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0">
    <w:nsid w:val="4F5A6522"/>
    <w:multiLevelType w:val="hybridMultilevel"/>
    <w:tmpl w:val="0F244C1A"/>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1">
    <w:nsid w:val="534A0D46"/>
    <w:multiLevelType w:val="hybridMultilevel"/>
    <w:tmpl w:val="8844FB02"/>
    <w:lvl w:ilvl="0" w:tplc="C89E0ED6">
      <w:start w:val="2"/>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83538C0"/>
    <w:multiLevelType w:val="hybridMultilevel"/>
    <w:tmpl w:val="8AD81716"/>
    <w:lvl w:ilvl="0" w:tplc="04090019">
      <w:start w:val="1"/>
      <w:numFmt w:val="decimal"/>
      <w:lvlText w:val="%1."/>
      <w:lvlJc w:val="left"/>
      <w:pPr>
        <w:ind w:left="360" w:hanging="360"/>
      </w:pPr>
    </w:lvl>
    <w:lvl w:ilvl="1" w:tplc="04090001">
      <w:start w:val="1"/>
      <w:numFmt w:val="bullet"/>
      <w:lvlText w:val=""/>
      <w:lvlJc w:val="left"/>
      <w:pPr>
        <w:ind w:left="360" w:hanging="360"/>
      </w:pPr>
      <w:rPr>
        <w:rFonts w:ascii="Symbol" w:hAnsi="Symbol" w:hint="default"/>
      </w:rPr>
    </w:lvl>
    <w:lvl w:ilvl="2" w:tplc="0409001B">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3">
    <w:nsid w:val="58AB5DBD"/>
    <w:multiLevelType w:val="hybridMultilevel"/>
    <w:tmpl w:val="39666656"/>
    <w:lvl w:ilvl="0" w:tplc="4F42084E">
      <w:start w:val="1"/>
      <w:numFmt w:val="decimal"/>
      <w:lvlText w:val="%1."/>
      <w:lvlJc w:val="left"/>
      <w:pPr>
        <w:tabs>
          <w:tab w:val="num" w:pos="720"/>
        </w:tabs>
        <w:ind w:left="720" w:hanging="360"/>
      </w:pPr>
      <w:rPr>
        <w:rFonts w:ascii="Verdana" w:eastAsia="ＭＳ ゴシック" w:hAnsi="Verdana" w:cstheme="minorBidi"/>
      </w:rPr>
    </w:lvl>
    <w:lvl w:ilvl="1" w:tplc="A6F6A2BC">
      <w:start w:val="1"/>
      <w:numFmt w:val="bullet"/>
      <w:lvlText w:val="–"/>
      <w:lvlJc w:val="left"/>
      <w:pPr>
        <w:tabs>
          <w:tab w:val="num" w:pos="1440"/>
        </w:tabs>
        <w:ind w:left="1440" w:hanging="360"/>
      </w:pPr>
      <w:rPr>
        <w:rFonts w:ascii="Arial" w:hAnsi="Arial" w:hint="default"/>
      </w:rPr>
    </w:lvl>
    <w:lvl w:ilvl="2" w:tplc="76B8FA40" w:tentative="1">
      <w:start w:val="1"/>
      <w:numFmt w:val="bullet"/>
      <w:lvlText w:val="–"/>
      <w:lvlJc w:val="left"/>
      <w:pPr>
        <w:tabs>
          <w:tab w:val="num" w:pos="2160"/>
        </w:tabs>
        <w:ind w:left="2160" w:hanging="360"/>
      </w:pPr>
      <w:rPr>
        <w:rFonts w:ascii="Arial" w:hAnsi="Arial" w:hint="default"/>
      </w:rPr>
    </w:lvl>
    <w:lvl w:ilvl="3" w:tplc="16F0359E" w:tentative="1">
      <w:start w:val="1"/>
      <w:numFmt w:val="bullet"/>
      <w:lvlText w:val="–"/>
      <w:lvlJc w:val="left"/>
      <w:pPr>
        <w:tabs>
          <w:tab w:val="num" w:pos="2880"/>
        </w:tabs>
        <w:ind w:left="2880" w:hanging="360"/>
      </w:pPr>
      <w:rPr>
        <w:rFonts w:ascii="Arial" w:hAnsi="Arial" w:hint="default"/>
      </w:rPr>
    </w:lvl>
    <w:lvl w:ilvl="4" w:tplc="59E04E0E" w:tentative="1">
      <w:start w:val="1"/>
      <w:numFmt w:val="bullet"/>
      <w:lvlText w:val="–"/>
      <w:lvlJc w:val="left"/>
      <w:pPr>
        <w:tabs>
          <w:tab w:val="num" w:pos="3600"/>
        </w:tabs>
        <w:ind w:left="3600" w:hanging="360"/>
      </w:pPr>
      <w:rPr>
        <w:rFonts w:ascii="Arial" w:hAnsi="Arial" w:hint="default"/>
      </w:rPr>
    </w:lvl>
    <w:lvl w:ilvl="5" w:tplc="FB4C2954" w:tentative="1">
      <w:start w:val="1"/>
      <w:numFmt w:val="bullet"/>
      <w:lvlText w:val="–"/>
      <w:lvlJc w:val="left"/>
      <w:pPr>
        <w:tabs>
          <w:tab w:val="num" w:pos="4320"/>
        </w:tabs>
        <w:ind w:left="4320" w:hanging="360"/>
      </w:pPr>
      <w:rPr>
        <w:rFonts w:ascii="Arial" w:hAnsi="Arial" w:hint="default"/>
      </w:rPr>
    </w:lvl>
    <w:lvl w:ilvl="6" w:tplc="F6326D46" w:tentative="1">
      <w:start w:val="1"/>
      <w:numFmt w:val="bullet"/>
      <w:lvlText w:val="–"/>
      <w:lvlJc w:val="left"/>
      <w:pPr>
        <w:tabs>
          <w:tab w:val="num" w:pos="5040"/>
        </w:tabs>
        <w:ind w:left="5040" w:hanging="360"/>
      </w:pPr>
      <w:rPr>
        <w:rFonts w:ascii="Arial" w:hAnsi="Arial" w:hint="default"/>
      </w:rPr>
    </w:lvl>
    <w:lvl w:ilvl="7" w:tplc="88440A46" w:tentative="1">
      <w:start w:val="1"/>
      <w:numFmt w:val="bullet"/>
      <w:lvlText w:val="–"/>
      <w:lvlJc w:val="left"/>
      <w:pPr>
        <w:tabs>
          <w:tab w:val="num" w:pos="5760"/>
        </w:tabs>
        <w:ind w:left="5760" w:hanging="360"/>
      </w:pPr>
      <w:rPr>
        <w:rFonts w:ascii="Arial" w:hAnsi="Arial" w:hint="default"/>
      </w:rPr>
    </w:lvl>
    <w:lvl w:ilvl="8" w:tplc="940ACAB0" w:tentative="1">
      <w:start w:val="1"/>
      <w:numFmt w:val="bullet"/>
      <w:lvlText w:val="–"/>
      <w:lvlJc w:val="left"/>
      <w:pPr>
        <w:tabs>
          <w:tab w:val="num" w:pos="6480"/>
        </w:tabs>
        <w:ind w:left="6480" w:hanging="360"/>
      </w:pPr>
      <w:rPr>
        <w:rFonts w:ascii="Arial" w:hAnsi="Arial" w:hint="default"/>
      </w:rPr>
    </w:lvl>
  </w:abstractNum>
  <w:abstractNum w:abstractNumId="34">
    <w:nsid w:val="5C1A23E1"/>
    <w:multiLevelType w:val="multilevel"/>
    <w:tmpl w:val="D44CEA74"/>
    <w:lvl w:ilvl="0">
      <w:start w:val="1"/>
      <w:numFmt w:val="bullet"/>
      <w:lvlText w:val=""/>
      <w:lvlJc w:val="left"/>
      <w:pPr>
        <w:tabs>
          <w:tab w:val="num" w:pos="0"/>
        </w:tabs>
        <w:ind w:left="0" w:firstLine="0"/>
      </w:pPr>
      <w:rPr>
        <w:rFonts w:ascii="Symbol" w:hAnsi="Symbol" w:hint="default"/>
      </w:rPr>
    </w:lvl>
    <w:lvl w:ilvl="1">
      <w:start w:val="1"/>
      <w:numFmt w:val="decimal"/>
      <w:lvlText w:val="%2."/>
      <w:lvlJc w:val="left"/>
      <w:pPr>
        <w:tabs>
          <w:tab w:val="num" w:pos="720"/>
        </w:tabs>
        <w:ind w:left="1080" w:hanging="360"/>
      </w:p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5">
    <w:nsid w:val="667A2BF4"/>
    <w:multiLevelType w:val="hybridMultilevel"/>
    <w:tmpl w:val="D568738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7F56530"/>
    <w:multiLevelType w:val="hybridMultilevel"/>
    <w:tmpl w:val="E1ECA386"/>
    <w:lvl w:ilvl="0" w:tplc="04090019">
      <w:start w:val="1"/>
      <w:numFmt w:val="lowerLetter"/>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7">
    <w:nsid w:val="71AC3247"/>
    <w:multiLevelType w:val="hybridMultilevel"/>
    <w:tmpl w:val="3A2AD124"/>
    <w:lvl w:ilvl="0" w:tplc="4F42084E">
      <w:start w:val="1"/>
      <w:numFmt w:val="decimal"/>
      <w:lvlText w:val="%1."/>
      <w:lvlJc w:val="left"/>
      <w:pPr>
        <w:tabs>
          <w:tab w:val="num" w:pos="360"/>
        </w:tabs>
        <w:ind w:left="360" w:hanging="360"/>
      </w:pPr>
      <w:rPr>
        <w:rFonts w:ascii="Verdana" w:eastAsia="ＭＳ ゴシック" w:hAnsi="Verdana" w:cstheme="minorBidi"/>
      </w:rPr>
    </w:lvl>
    <w:lvl w:ilvl="1" w:tplc="04090019" w:tentative="1">
      <w:start w:val="1"/>
      <w:numFmt w:val="lowerLetter"/>
      <w:lvlText w:val="%2."/>
      <w:lvlJc w:val="left"/>
      <w:pPr>
        <w:ind w:left="1080" w:hanging="360"/>
      </w:pPr>
    </w:lvl>
    <w:lvl w:ilvl="2" w:tplc="0409001B">
      <w:start w:val="1"/>
      <w:numFmt w:val="decimal"/>
      <w:lvlText w:val="%3."/>
      <w:lvlJc w:val="right"/>
      <w:pPr>
        <w:ind w:left="162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8">
    <w:nsid w:val="72DC3E01"/>
    <w:multiLevelType w:val="hybridMultilevel"/>
    <w:tmpl w:val="39666656"/>
    <w:lvl w:ilvl="0" w:tplc="4F42084E">
      <w:start w:val="1"/>
      <w:numFmt w:val="decimal"/>
      <w:lvlText w:val="%1."/>
      <w:lvlJc w:val="left"/>
      <w:pPr>
        <w:tabs>
          <w:tab w:val="num" w:pos="720"/>
        </w:tabs>
        <w:ind w:left="720" w:hanging="360"/>
      </w:pPr>
      <w:rPr>
        <w:rFonts w:ascii="Verdana" w:eastAsia="ＭＳ ゴシック" w:hAnsi="Verdana" w:cstheme="minorBidi"/>
      </w:rPr>
    </w:lvl>
    <w:lvl w:ilvl="1" w:tplc="A6F6A2BC">
      <w:start w:val="1"/>
      <w:numFmt w:val="bullet"/>
      <w:lvlText w:val="–"/>
      <w:lvlJc w:val="left"/>
      <w:pPr>
        <w:tabs>
          <w:tab w:val="num" w:pos="1440"/>
        </w:tabs>
        <w:ind w:left="1440" w:hanging="360"/>
      </w:pPr>
      <w:rPr>
        <w:rFonts w:ascii="Arial" w:hAnsi="Arial" w:hint="default"/>
      </w:rPr>
    </w:lvl>
    <w:lvl w:ilvl="2" w:tplc="76B8FA40" w:tentative="1">
      <w:start w:val="1"/>
      <w:numFmt w:val="bullet"/>
      <w:lvlText w:val="–"/>
      <w:lvlJc w:val="left"/>
      <w:pPr>
        <w:tabs>
          <w:tab w:val="num" w:pos="2160"/>
        </w:tabs>
        <w:ind w:left="2160" w:hanging="360"/>
      </w:pPr>
      <w:rPr>
        <w:rFonts w:ascii="Arial" w:hAnsi="Arial" w:hint="default"/>
      </w:rPr>
    </w:lvl>
    <w:lvl w:ilvl="3" w:tplc="16F0359E" w:tentative="1">
      <w:start w:val="1"/>
      <w:numFmt w:val="bullet"/>
      <w:lvlText w:val="–"/>
      <w:lvlJc w:val="left"/>
      <w:pPr>
        <w:tabs>
          <w:tab w:val="num" w:pos="2880"/>
        </w:tabs>
        <w:ind w:left="2880" w:hanging="360"/>
      </w:pPr>
      <w:rPr>
        <w:rFonts w:ascii="Arial" w:hAnsi="Arial" w:hint="default"/>
      </w:rPr>
    </w:lvl>
    <w:lvl w:ilvl="4" w:tplc="59E04E0E" w:tentative="1">
      <w:start w:val="1"/>
      <w:numFmt w:val="bullet"/>
      <w:lvlText w:val="–"/>
      <w:lvlJc w:val="left"/>
      <w:pPr>
        <w:tabs>
          <w:tab w:val="num" w:pos="3600"/>
        </w:tabs>
        <w:ind w:left="3600" w:hanging="360"/>
      </w:pPr>
      <w:rPr>
        <w:rFonts w:ascii="Arial" w:hAnsi="Arial" w:hint="default"/>
      </w:rPr>
    </w:lvl>
    <w:lvl w:ilvl="5" w:tplc="FB4C2954" w:tentative="1">
      <w:start w:val="1"/>
      <w:numFmt w:val="bullet"/>
      <w:lvlText w:val="–"/>
      <w:lvlJc w:val="left"/>
      <w:pPr>
        <w:tabs>
          <w:tab w:val="num" w:pos="4320"/>
        </w:tabs>
        <w:ind w:left="4320" w:hanging="360"/>
      </w:pPr>
      <w:rPr>
        <w:rFonts w:ascii="Arial" w:hAnsi="Arial" w:hint="default"/>
      </w:rPr>
    </w:lvl>
    <w:lvl w:ilvl="6" w:tplc="F6326D46" w:tentative="1">
      <w:start w:val="1"/>
      <w:numFmt w:val="bullet"/>
      <w:lvlText w:val="–"/>
      <w:lvlJc w:val="left"/>
      <w:pPr>
        <w:tabs>
          <w:tab w:val="num" w:pos="5040"/>
        </w:tabs>
        <w:ind w:left="5040" w:hanging="360"/>
      </w:pPr>
      <w:rPr>
        <w:rFonts w:ascii="Arial" w:hAnsi="Arial" w:hint="default"/>
      </w:rPr>
    </w:lvl>
    <w:lvl w:ilvl="7" w:tplc="88440A46" w:tentative="1">
      <w:start w:val="1"/>
      <w:numFmt w:val="bullet"/>
      <w:lvlText w:val="–"/>
      <w:lvlJc w:val="left"/>
      <w:pPr>
        <w:tabs>
          <w:tab w:val="num" w:pos="5760"/>
        </w:tabs>
        <w:ind w:left="5760" w:hanging="360"/>
      </w:pPr>
      <w:rPr>
        <w:rFonts w:ascii="Arial" w:hAnsi="Arial" w:hint="default"/>
      </w:rPr>
    </w:lvl>
    <w:lvl w:ilvl="8" w:tplc="940ACAB0" w:tentative="1">
      <w:start w:val="1"/>
      <w:numFmt w:val="bullet"/>
      <w:lvlText w:val="–"/>
      <w:lvlJc w:val="left"/>
      <w:pPr>
        <w:tabs>
          <w:tab w:val="num" w:pos="6480"/>
        </w:tabs>
        <w:ind w:left="6480" w:hanging="360"/>
      </w:pPr>
      <w:rPr>
        <w:rFonts w:ascii="Arial" w:hAnsi="Arial" w:hint="default"/>
      </w:rPr>
    </w:lvl>
  </w:abstractNum>
  <w:abstractNum w:abstractNumId="39">
    <w:nsid w:val="735B38FF"/>
    <w:multiLevelType w:val="hybridMultilevel"/>
    <w:tmpl w:val="8F32107E"/>
    <w:lvl w:ilvl="0" w:tplc="04090001">
      <w:start w:val="1"/>
      <w:numFmt w:val="bullet"/>
      <w:lvlText w:val=""/>
      <w:lvlJc w:val="left"/>
      <w:pPr>
        <w:ind w:left="360" w:hanging="360"/>
      </w:pPr>
      <w:rPr>
        <w:rFonts w:ascii="Symbol" w:hAnsi="Symbol" w:hint="default"/>
      </w:rPr>
    </w:lvl>
    <w:lvl w:ilvl="1" w:tplc="04090003">
      <w:start w:val="1"/>
      <w:numFmt w:val="bullet"/>
      <w:lvlText w:val=""/>
      <w:lvlJc w:val="left"/>
      <w:pPr>
        <w:ind w:left="1080" w:hanging="360"/>
      </w:pPr>
      <w:rPr>
        <w:rFonts w:ascii="Symbol" w:hAnsi="Symbol" w:hint="default"/>
      </w:rPr>
    </w:lvl>
    <w:lvl w:ilvl="2" w:tplc="04090005">
      <w:start w:val="1"/>
      <w:numFmt w:val="bullet"/>
      <w:lvlText w:val="o"/>
      <w:lvlJc w:val="left"/>
      <w:pPr>
        <w:ind w:left="1800" w:hanging="360"/>
      </w:pPr>
      <w:rPr>
        <w:rFonts w:ascii="Courier New" w:hAnsi="Courier New" w:cs="Courier New"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nsid w:val="75FB5E17"/>
    <w:multiLevelType w:val="hybridMultilevel"/>
    <w:tmpl w:val="E1ECA386"/>
    <w:lvl w:ilvl="0" w:tplc="04090019">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41">
    <w:nsid w:val="7F6D4521"/>
    <w:multiLevelType w:val="hybridMultilevel"/>
    <w:tmpl w:val="8F32107E"/>
    <w:lvl w:ilvl="0" w:tplc="04090001">
      <w:start w:val="1"/>
      <w:numFmt w:val="bullet"/>
      <w:lvlText w:val=""/>
      <w:lvlJc w:val="left"/>
      <w:pPr>
        <w:ind w:left="360" w:hanging="360"/>
      </w:pPr>
      <w:rPr>
        <w:rFonts w:ascii="Symbol" w:hAnsi="Symbol" w:hint="default"/>
      </w:rPr>
    </w:lvl>
    <w:lvl w:ilvl="1" w:tplc="04090003">
      <w:start w:val="1"/>
      <w:numFmt w:val="bullet"/>
      <w:lvlText w:val=""/>
      <w:lvlJc w:val="left"/>
      <w:pPr>
        <w:ind w:left="1080" w:hanging="360"/>
      </w:pPr>
      <w:rPr>
        <w:rFonts w:ascii="Symbol" w:hAnsi="Symbol"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31"/>
  </w:num>
  <w:num w:numId="3">
    <w:abstractNumId w:val="26"/>
  </w:num>
  <w:num w:numId="4">
    <w:abstractNumId w:val="28"/>
  </w:num>
  <w:num w:numId="5">
    <w:abstractNumId w:val="3"/>
  </w:num>
  <w:num w:numId="6">
    <w:abstractNumId w:val="35"/>
  </w:num>
  <w:num w:numId="7">
    <w:abstractNumId w:val="2"/>
  </w:num>
  <w:num w:numId="8">
    <w:abstractNumId w:val="11"/>
  </w:num>
  <w:num w:numId="9">
    <w:abstractNumId w:val="20"/>
  </w:num>
  <w:num w:numId="10">
    <w:abstractNumId w:val="4"/>
  </w:num>
  <w:num w:numId="11">
    <w:abstractNumId w:val="6"/>
  </w:num>
  <w:num w:numId="12">
    <w:abstractNumId w:val="21"/>
  </w:num>
  <w:num w:numId="13">
    <w:abstractNumId w:val="17"/>
  </w:num>
  <w:num w:numId="14">
    <w:abstractNumId w:val="40"/>
  </w:num>
  <w:num w:numId="15">
    <w:abstractNumId w:val="36"/>
  </w:num>
  <w:num w:numId="16">
    <w:abstractNumId w:val="32"/>
  </w:num>
  <w:num w:numId="17">
    <w:abstractNumId w:val="25"/>
  </w:num>
  <w:num w:numId="18">
    <w:abstractNumId w:val="39"/>
  </w:num>
  <w:num w:numId="19">
    <w:abstractNumId w:val="41"/>
  </w:num>
  <w:num w:numId="20">
    <w:abstractNumId w:val="9"/>
  </w:num>
  <w:num w:numId="21">
    <w:abstractNumId w:val="18"/>
  </w:num>
  <w:num w:numId="22">
    <w:abstractNumId w:val="13"/>
  </w:num>
  <w:num w:numId="23">
    <w:abstractNumId w:val="27"/>
  </w:num>
  <w:num w:numId="24">
    <w:abstractNumId w:val="24"/>
  </w:num>
  <w:num w:numId="25">
    <w:abstractNumId w:val="16"/>
  </w:num>
  <w:num w:numId="26">
    <w:abstractNumId w:val="10"/>
  </w:num>
  <w:num w:numId="27">
    <w:abstractNumId w:val="34"/>
  </w:num>
  <w:num w:numId="28">
    <w:abstractNumId w:val="12"/>
  </w:num>
  <w:num w:numId="29">
    <w:abstractNumId w:val="5"/>
  </w:num>
  <w:num w:numId="30">
    <w:abstractNumId w:val="30"/>
  </w:num>
  <w:num w:numId="31">
    <w:abstractNumId w:val="1"/>
  </w:num>
  <w:num w:numId="32">
    <w:abstractNumId w:val="15"/>
  </w:num>
  <w:num w:numId="33">
    <w:abstractNumId w:val="38"/>
  </w:num>
  <w:num w:numId="34">
    <w:abstractNumId w:val="14"/>
  </w:num>
  <w:num w:numId="35">
    <w:abstractNumId w:val="29"/>
  </w:num>
  <w:num w:numId="36">
    <w:abstractNumId w:val="37"/>
  </w:num>
  <w:num w:numId="37">
    <w:abstractNumId w:val="33"/>
  </w:num>
  <w:num w:numId="38">
    <w:abstractNumId w:val="19"/>
  </w:num>
  <w:num w:numId="39">
    <w:abstractNumId w:val="8"/>
  </w:num>
  <w:num w:numId="40">
    <w:abstractNumId w:val="7"/>
  </w:num>
  <w:num w:numId="41">
    <w:abstractNumId w:val="22"/>
  </w:num>
  <w:num w:numId="4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HorizontalOrigin w:val="1800"/>
  <w:drawingGridVerticalOrigin w:val="0"/>
  <w:characterSpacingControl w:val="doNotCompress"/>
  <w:savePreviewPicture/>
  <w:hdrShapeDefaults>
    <o:shapedefaults v:ext="edit" spidmax="2050">
      <o:colormenu v:ext="edit" fillcolor="none" strokecolor="black"/>
    </o:shapedefaults>
  </w:hdrShapeDefaults>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Pasteboard_" w:val="5"/>
    <w:docVar w:name="_WNSectionTitle" w:val="CHAPTER 1"/>
    <w:docVar w:name="_WNSectionTitle_10" w:val="CHAPTER 15"/>
    <w:docVar w:name="_WNSectionTitle_11" w:val="CHAPTER 16"/>
    <w:docVar w:name="_WNSectionTitle_2" w:val="WEEK2/CH1"/>
    <w:docVar w:name="_WNSectionTitle_3" w:val="CHAPTER 2"/>
    <w:docVar w:name="_WNSectionTitle_4" w:val="WEEK3/CH2"/>
    <w:docVar w:name="_WNSectionTitle_5" w:val="APPENDIX A"/>
    <w:docVar w:name="_WNSectionTitle_6" w:val="CHAPTER 4"/>
    <w:docVar w:name="_WNSectionTitle_7" w:val="CHAPTER 5"/>
    <w:docVar w:name="_WNSectionTitle_8" w:val="CHAPTER 6"/>
    <w:docVar w:name="_WNSectionTitle_9" w:val="CHAPTER 14"/>
    <w:docVar w:name="_WNTabType_0" w:val="5"/>
    <w:docVar w:name="_WNTabType_1" w:val="1"/>
    <w:docVar w:name="_WNTabType_10" w:val="6"/>
    <w:docVar w:name="_WNTabType_11" w:val="2"/>
    <w:docVar w:name="_WNTabType_2" w:val="3"/>
    <w:docVar w:name="_WNTabType_3" w:val="2"/>
    <w:docVar w:name="_WNTabType_4" w:val="6"/>
    <w:docVar w:name="_WNTabType_5" w:val="4"/>
    <w:docVar w:name="_WNTabType_6" w:val="0"/>
    <w:docVar w:name="_WNTabType_7" w:val="1"/>
    <w:docVar w:name="_WNTabType_8" w:val="0"/>
    <w:docVar w:name="_WNTabType_9" w:val="4"/>
    <w:docVar w:name="EnableWordNotes" w:val="0"/>
  </w:docVars>
  <w:rsids>
    <w:rsidRoot w:val="00651481"/>
    <w:rsid w:val="00021CDE"/>
    <w:rsid w:val="00031640"/>
    <w:rsid w:val="00051A23"/>
    <w:rsid w:val="00061700"/>
    <w:rsid w:val="000652B0"/>
    <w:rsid w:val="000A4293"/>
    <w:rsid w:val="000F4DE3"/>
    <w:rsid w:val="00115F83"/>
    <w:rsid w:val="00133BC0"/>
    <w:rsid w:val="0013405A"/>
    <w:rsid w:val="00140475"/>
    <w:rsid w:val="00173E8A"/>
    <w:rsid w:val="0017593A"/>
    <w:rsid w:val="001B587A"/>
    <w:rsid w:val="001E3B5D"/>
    <w:rsid w:val="001E3EE3"/>
    <w:rsid w:val="001E6991"/>
    <w:rsid w:val="001F3BF0"/>
    <w:rsid w:val="00230A47"/>
    <w:rsid w:val="002320DF"/>
    <w:rsid w:val="00263D56"/>
    <w:rsid w:val="00274572"/>
    <w:rsid w:val="002A6410"/>
    <w:rsid w:val="002B47DE"/>
    <w:rsid w:val="002C7261"/>
    <w:rsid w:val="002D50AC"/>
    <w:rsid w:val="002F1529"/>
    <w:rsid w:val="00373866"/>
    <w:rsid w:val="003761C9"/>
    <w:rsid w:val="00386C08"/>
    <w:rsid w:val="0039757F"/>
    <w:rsid w:val="003B71ED"/>
    <w:rsid w:val="003F2942"/>
    <w:rsid w:val="00445CC6"/>
    <w:rsid w:val="00446049"/>
    <w:rsid w:val="00487397"/>
    <w:rsid w:val="0049559A"/>
    <w:rsid w:val="004D106C"/>
    <w:rsid w:val="0050484F"/>
    <w:rsid w:val="00504D82"/>
    <w:rsid w:val="00513A8B"/>
    <w:rsid w:val="00524626"/>
    <w:rsid w:val="005471C2"/>
    <w:rsid w:val="00582878"/>
    <w:rsid w:val="005A3B64"/>
    <w:rsid w:val="005B7E55"/>
    <w:rsid w:val="005D53E8"/>
    <w:rsid w:val="005D7F1C"/>
    <w:rsid w:val="005F4E14"/>
    <w:rsid w:val="00651481"/>
    <w:rsid w:val="006632BC"/>
    <w:rsid w:val="00682CC5"/>
    <w:rsid w:val="006A69C8"/>
    <w:rsid w:val="006C107E"/>
    <w:rsid w:val="006C4E33"/>
    <w:rsid w:val="006D375F"/>
    <w:rsid w:val="00700264"/>
    <w:rsid w:val="00700697"/>
    <w:rsid w:val="00706741"/>
    <w:rsid w:val="00742517"/>
    <w:rsid w:val="0076488E"/>
    <w:rsid w:val="00765A4F"/>
    <w:rsid w:val="00797117"/>
    <w:rsid w:val="007A758C"/>
    <w:rsid w:val="007C300E"/>
    <w:rsid w:val="007F4479"/>
    <w:rsid w:val="00823327"/>
    <w:rsid w:val="00826CC9"/>
    <w:rsid w:val="00855CDE"/>
    <w:rsid w:val="00867C8B"/>
    <w:rsid w:val="008C4B7B"/>
    <w:rsid w:val="008D49EC"/>
    <w:rsid w:val="008F2AE4"/>
    <w:rsid w:val="0090185D"/>
    <w:rsid w:val="009115AD"/>
    <w:rsid w:val="009119C8"/>
    <w:rsid w:val="00937471"/>
    <w:rsid w:val="00952254"/>
    <w:rsid w:val="00952A7F"/>
    <w:rsid w:val="0099481E"/>
    <w:rsid w:val="009D697C"/>
    <w:rsid w:val="00A061A4"/>
    <w:rsid w:val="00A1039D"/>
    <w:rsid w:val="00A60BA7"/>
    <w:rsid w:val="00A75F65"/>
    <w:rsid w:val="00AA44E0"/>
    <w:rsid w:val="00AE2583"/>
    <w:rsid w:val="00B27E12"/>
    <w:rsid w:val="00B74D5A"/>
    <w:rsid w:val="00B923A7"/>
    <w:rsid w:val="00BA60B8"/>
    <w:rsid w:val="00BD5690"/>
    <w:rsid w:val="00BE4A12"/>
    <w:rsid w:val="00BF1533"/>
    <w:rsid w:val="00C21F6B"/>
    <w:rsid w:val="00C82BED"/>
    <w:rsid w:val="00C84A96"/>
    <w:rsid w:val="00C873B1"/>
    <w:rsid w:val="00CC2A97"/>
    <w:rsid w:val="00CC6C2B"/>
    <w:rsid w:val="00CD6528"/>
    <w:rsid w:val="00CF1B92"/>
    <w:rsid w:val="00CF27AF"/>
    <w:rsid w:val="00D2261F"/>
    <w:rsid w:val="00D36BEA"/>
    <w:rsid w:val="00D43614"/>
    <w:rsid w:val="00D66253"/>
    <w:rsid w:val="00D74806"/>
    <w:rsid w:val="00D8333D"/>
    <w:rsid w:val="00DF68C7"/>
    <w:rsid w:val="00E00EA5"/>
    <w:rsid w:val="00E11111"/>
    <w:rsid w:val="00E205DB"/>
    <w:rsid w:val="00E23F8E"/>
    <w:rsid w:val="00E462E4"/>
    <w:rsid w:val="00E52DDD"/>
    <w:rsid w:val="00E90149"/>
    <w:rsid w:val="00E96509"/>
    <w:rsid w:val="00E97343"/>
    <w:rsid w:val="00E978D9"/>
    <w:rsid w:val="00EB5F0A"/>
    <w:rsid w:val="00EC4FFF"/>
    <w:rsid w:val="00F05356"/>
    <w:rsid w:val="00F311B4"/>
    <w:rsid w:val="00F40E5F"/>
    <w:rsid w:val="00F92C05"/>
    <w:rsid w:val="00FB4DF0"/>
    <w:rsid w:val="00FC0201"/>
    <w:rsid w:val="00FE1A5C"/>
    <w:rsid w:val="00FE7BA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colormenu v:ext="edit" fillcolor="none" strokecolor="black"/>
    </o:shapedefaults>
    <o:shapelayout v:ext="edit">
      <o:idmap v:ext="edit" data="1"/>
      <o:regrouptable v:ext="edit">
        <o:entry new="1" old="0"/>
      </o:regrouptable>
    </o:shapelayout>
  </w:shapeDefaults>
  <w:decimalSymbol w:val="."/>
  <w:listSeparator w:val=","/>
  <w14:docId w14:val="26BB250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651481"/>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651481"/>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651481"/>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651481"/>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unhideWhenUsed/>
    <w:rsid w:val="00651481"/>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unhideWhenUsed/>
    <w:rsid w:val="00651481"/>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unhideWhenUsed/>
    <w:rsid w:val="00651481"/>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unhideWhenUsed/>
    <w:rsid w:val="00651481"/>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651481"/>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651481"/>
    <w:pPr>
      <w:tabs>
        <w:tab w:val="center" w:pos="4320"/>
        <w:tab w:val="right" w:pos="8640"/>
      </w:tabs>
    </w:pPr>
  </w:style>
  <w:style w:type="character" w:customStyle="1" w:styleId="HeaderChar">
    <w:name w:val="Header Char"/>
    <w:basedOn w:val="DefaultParagraphFont"/>
    <w:link w:val="Header"/>
    <w:uiPriority w:val="99"/>
    <w:rsid w:val="00651481"/>
  </w:style>
  <w:style w:type="paragraph" w:styleId="ListParagraph">
    <w:name w:val="List Paragraph"/>
    <w:basedOn w:val="Normal"/>
    <w:uiPriority w:val="34"/>
    <w:qFormat/>
    <w:rsid w:val="00700697"/>
    <w:pPr>
      <w:ind w:left="720"/>
      <w:contextualSpacing/>
    </w:pPr>
    <w:rPr>
      <w:rFonts w:eastAsiaTheme="minorHAns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651481"/>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651481"/>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651481"/>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651481"/>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unhideWhenUsed/>
    <w:rsid w:val="00651481"/>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unhideWhenUsed/>
    <w:rsid w:val="00651481"/>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unhideWhenUsed/>
    <w:rsid w:val="00651481"/>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unhideWhenUsed/>
    <w:rsid w:val="00651481"/>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651481"/>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651481"/>
    <w:pPr>
      <w:tabs>
        <w:tab w:val="center" w:pos="4320"/>
        <w:tab w:val="right" w:pos="8640"/>
      </w:tabs>
    </w:pPr>
  </w:style>
  <w:style w:type="character" w:customStyle="1" w:styleId="HeaderChar">
    <w:name w:val="Header Char"/>
    <w:basedOn w:val="DefaultParagraphFont"/>
    <w:link w:val="Header"/>
    <w:uiPriority w:val="99"/>
    <w:rsid w:val="00651481"/>
  </w:style>
  <w:style w:type="paragraph" w:styleId="ListParagraph">
    <w:name w:val="List Paragraph"/>
    <w:basedOn w:val="Normal"/>
    <w:uiPriority w:val="34"/>
    <w:qFormat/>
    <w:rsid w:val="00700697"/>
    <w:pPr>
      <w:ind w:left="720"/>
      <w:contextualSpacing/>
    </w:pPr>
    <w:rPr>
      <w:rFonts w:eastAsia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982196">
      <w:bodyDiv w:val="1"/>
      <w:marLeft w:val="0"/>
      <w:marRight w:val="0"/>
      <w:marTop w:val="0"/>
      <w:marBottom w:val="0"/>
      <w:divBdr>
        <w:top w:val="none" w:sz="0" w:space="0" w:color="auto"/>
        <w:left w:val="none" w:sz="0" w:space="0" w:color="auto"/>
        <w:bottom w:val="none" w:sz="0" w:space="0" w:color="auto"/>
        <w:right w:val="none" w:sz="0" w:space="0" w:color="auto"/>
      </w:divBdr>
      <w:divsChild>
        <w:div w:id="1253122798">
          <w:marLeft w:val="965"/>
          <w:marRight w:val="0"/>
          <w:marTop w:val="134"/>
          <w:marBottom w:val="0"/>
          <w:divBdr>
            <w:top w:val="none" w:sz="0" w:space="0" w:color="auto"/>
            <w:left w:val="none" w:sz="0" w:space="0" w:color="auto"/>
            <w:bottom w:val="none" w:sz="0" w:space="0" w:color="auto"/>
            <w:right w:val="none" w:sz="0" w:space="0" w:color="auto"/>
          </w:divBdr>
        </w:div>
        <w:div w:id="1814132685">
          <w:marLeft w:val="1555"/>
          <w:marRight w:val="0"/>
          <w:marTop w:val="115"/>
          <w:marBottom w:val="0"/>
          <w:divBdr>
            <w:top w:val="none" w:sz="0" w:space="0" w:color="auto"/>
            <w:left w:val="none" w:sz="0" w:space="0" w:color="auto"/>
            <w:bottom w:val="none" w:sz="0" w:space="0" w:color="auto"/>
            <w:right w:val="none" w:sz="0" w:space="0" w:color="auto"/>
          </w:divBdr>
        </w:div>
        <w:div w:id="536896951">
          <w:marLeft w:val="965"/>
          <w:marRight w:val="0"/>
          <w:marTop w:val="134"/>
          <w:marBottom w:val="0"/>
          <w:divBdr>
            <w:top w:val="none" w:sz="0" w:space="0" w:color="auto"/>
            <w:left w:val="none" w:sz="0" w:space="0" w:color="auto"/>
            <w:bottom w:val="none" w:sz="0" w:space="0" w:color="auto"/>
            <w:right w:val="none" w:sz="0" w:space="0" w:color="auto"/>
          </w:divBdr>
        </w:div>
        <w:div w:id="2140418508">
          <w:marLeft w:val="1555"/>
          <w:marRight w:val="0"/>
          <w:marTop w:val="115"/>
          <w:marBottom w:val="0"/>
          <w:divBdr>
            <w:top w:val="none" w:sz="0" w:space="0" w:color="auto"/>
            <w:left w:val="none" w:sz="0" w:space="0" w:color="auto"/>
            <w:bottom w:val="none" w:sz="0" w:space="0" w:color="auto"/>
            <w:right w:val="none" w:sz="0" w:space="0" w:color="auto"/>
          </w:divBdr>
        </w:div>
      </w:divsChild>
    </w:div>
    <w:div w:id="51933645">
      <w:bodyDiv w:val="1"/>
      <w:marLeft w:val="0"/>
      <w:marRight w:val="0"/>
      <w:marTop w:val="0"/>
      <w:marBottom w:val="0"/>
      <w:divBdr>
        <w:top w:val="none" w:sz="0" w:space="0" w:color="auto"/>
        <w:left w:val="none" w:sz="0" w:space="0" w:color="auto"/>
        <w:bottom w:val="none" w:sz="0" w:space="0" w:color="auto"/>
        <w:right w:val="none" w:sz="0" w:space="0" w:color="auto"/>
      </w:divBdr>
      <w:divsChild>
        <w:div w:id="1457018502">
          <w:marLeft w:val="547"/>
          <w:marRight w:val="0"/>
          <w:marTop w:val="134"/>
          <w:marBottom w:val="0"/>
          <w:divBdr>
            <w:top w:val="none" w:sz="0" w:space="0" w:color="auto"/>
            <w:left w:val="none" w:sz="0" w:space="0" w:color="auto"/>
            <w:bottom w:val="none" w:sz="0" w:space="0" w:color="auto"/>
            <w:right w:val="none" w:sz="0" w:space="0" w:color="auto"/>
          </w:divBdr>
        </w:div>
        <w:div w:id="217741120">
          <w:marLeft w:val="1166"/>
          <w:marRight w:val="0"/>
          <w:marTop w:val="115"/>
          <w:marBottom w:val="0"/>
          <w:divBdr>
            <w:top w:val="none" w:sz="0" w:space="0" w:color="auto"/>
            <w:left w:val="none" w:sz="0" w:space="0" w:color="auto"/>
            <w:bottom w:val="none" w:sz="0" w:space="0" w:color="auto"/>
            <w:right w:val="none" w:sz="0" w:space="0" w:color="auto"/>
          </w:divBdr>
        </w:div>
      </w:divsChild>
    </w:div>
    <w:div w:id="76899635">
      <w:bodyDiv w:val="1"/>
      <w:marLeft w:val="0"/>
      <w:marRight w:val="0"/>
      <w:marTop w:val="0"/>
      <w:marBottom w:val="0"/>
      <w:divBdr>
        <w:top w:val="none" w:sz="0" w:space="0" w:color="auto"/>
        <w:left w:val="none" w:sz="0" w:space="0" w:color="auto"/>
        <w:bottom w:val="none" w:sz="0" w:space="0" w:color="auto"/>
        <w:right w:val="none" w:sz="0" w:space="0" w:color="auto"/>
      </w:divBdr>
      <w:divsChild>
        <w:div w:id="721833503">
          <w:marLeft w:val="547"/>
          <w:marRight w:val="0"/>
          <w:marTop w:val="134"/>
          <w:marBottom w:val="0"/>
          <w:divBdr>
            <w:top w:val="none" w:sz="0" w:space="0" w:color="auto"/>
            <w:left w:val="none" w:sz="0" w:space="0" w:color="auto"/>
            <w:bottom w:val="none" w:sz="0" w:space="0" w:color="auto"/>
            <w:right w:val="none" w:sz="0" w:space="0" w:color="auto"/>
          </w:divBdr>
        </w:div>
        <w:div w:id="398092487">
          <w:marLeft w:val="1166"/>
          <w:marRight w:val="0"/>
          <w:marTop w:val="115"/>
          <w:marBottom w:val="0"/>
          <w:divBdr>
            <w:top w:val="none" w:sz="0" w:space="0" w:color="auto"/>
            <w:left w:val="none" w:sz="0" w:space="0" w:color="auto"/>
            <w:bottom w:val="none" w:sz="0" w:space="0" w:color="auto"/>
            <w:right w:val="none" w:sz="0" w:space="0" w:color="auto"/>
          </w:divBdr>
        </w:div>
        <w:div w:id="717633307">
          <w:marLeft w:val="1166"/>
          <w:marRight w:val="0"/>
          <w:marTop w:val="115"/>
          <w:marBottom w:val="0"/>
          <w:divBdr>
            <w:top w:val="none" w:sz="0" w:space="0" w:color="auto"/>
            <w:left w:val="none" w:sz="0" w:space="0" w:color="auto"/>
            <w:bottom w:val="none" w:sz="0" w:space="0" w:color="auto"/>
            <w:right w:val="none" w:sz="0" w:space="0" w:color="auto"/>
          </w:divBdr>
        </w:div>
        <w:div w:id="828906326">
          <w:marLeft w:val="547"/>
          <w:marRight w:val="0"/>
          <w:marTop w:val="134"/>
          <w:marBottom w:val="0"/>
          <w:divBdr>
            <w:top w:val="none" w:sz="0" w:space="0" w:color="auto"/>
            <w:left w:val="none" w:sz="0" w:space="0" w:color="auto"/>
            <w:bottom w:val="none" w:sz="0" w:space="0" w:color="auto"/>
            <w:right w:val="none" w:sz="0" w:space="0" w:color="auto"/>
          </w:divBdr>
        </w:div>
        <w:div w:id="1022054988">
          <w:marLeft w:val="1166"/>
          <w:marRight w:val="0"/>
          <w:marTop w:val="115"/>
          <w:marBottom w:val="0"/>
          <w:divBdr>
            <w:top w:val="none" w:sz="0" w:space="0" w:color="auto"/>
            <w:left w:val="none" w:sz="0" w:space="0" w:color="auto"/>
            <w:bottom w:val="none" w:sz="0" w:space="0" w:color="auto"/>
            <w:right w:val="none" w:sz="0" w:space="0" w:color="auto"/>
          </w:divBdr>
        </w:div>
        <w:div w:id="264729591">
          <w:marLeft w:val="1166"/>
          <w:marRight w:val="0"/>
          <w:marTop w:val="115"/>
          <w:marBottom w:val="0"/>
          <w:divBdr>
            <w:top w:val="none" w:sz="0" w:space="0" w:color="auto"/>
            <w:left w:val="none" w:sz="0" w:space="0" w:color="auto"/>
            <w:bottom w:val="none" w:sz="0" w:space="0" w:color="auto"/>
            <w:right w:val="none" w:sz="0" w:space="0" w:color="auto"/>
          </w:divBdr>
        </w:div>
      </w:divsChild>
    </w:div>
    <w:div w:id="85347141">
      <w:bodyDiv w:val="1"/>
      <w:marLeft w:val="0"/>
      <w:marRight w:val="0"/>
      <w:marTop w:val="0"/>
      <w:marBottom w:val="0"/>
      <w:divBdr>
        <w:top w:val="none" w:sz="0" w:space="0" w:color="auto"/>
        <w:left w:val="none" w:sz="0" w:space="0" w:color="auto"/>
        <w:bottom w:val="none" w:sz="0" w:space="0" w:color="auto"/>
        <w:right w:val="none" w:sz="0" w:space="0" w:color="auto"/>
      </w:divBdr>
      <w:divsChild>
        <w:div w:id="212012302">
          <w:marLeft w:val="965"/>
          <w:marRight w:val="0"/>
          <w:marTop w:val="134"/>
          <w:marBottom w:val="0"/>
          <w:divBdr>
            <w:top w:val="none" w:sz="0" w:space="0" w:color="auto"/>
            <w:left w:val="none" w:sz="0" w:space="0" w:color="auto"/>
            <w:bottom w:val="none" w:sz="0" w:space="0" w:color="auto"/>
            <w:right w:val="none" w:sz="0" w:space="0" w:color="auto"/>
          </w:divBdr>
        </w:div>
        <w:div w:id="93019870">
          <w:marLeft w:val="1555"/>
          <w:marRight w:val="0"/>
          <w:marTop w:val="115"/>
          <w:marBottom w:val="0"/>
          <w:divBdr>
            <w:top w:val="none" w:sz="0" w:space="0" w:color="auto"/>
            <w:left w:val="none" w:sz="0" w:space="0" w:color="auto"/>
            <w:bottom w:val="none" w:sz="0" w:space="0" w:color="auto"/>
            <w:right w:val="none" w:sz="0" w:space="0" w:color="auto"/>
          </w:divBdr>
        </w:div>
        <w:div w:id="2077050915">
          <w:marLeft w:val="1555"/>
          <w:marRight w:val="0"/>
          <w:marTop w:val="115"/>
          <w:marBottom w:val="0"/>
          <w:divBdr>
            <w:top w:val="none" w:sz="0" w:space="0" w:color="auto"/>
            <w:left w:val="none" w:sz="0" w:space="0" w:color="auto"/>
            <w:bottom w:val="none" w:sz="0" w:space="0" w:color="auto"/>
            <w:right w:val="none" w:sz="0" w:space="0" w:color="auto"/>
          </w:divBdr>
        </w:div>
      </w:divsChild>
    </w:div>
    <w:div w:id="123696435">
      <w:bodyDiv w:val="1"/>
      <w:marLeft w:val="0"/>
      <w:marRight w:val="0"/>
      <w:marTop w:val="0"/>
      <w:marBottom w:val="0"/>
      <w:divBdr>
        <w:top w:val="none" w:sz="0" w:space="0" w:color="auto"/>
        <w:left w:val="none" w:sz="0" w:space="0" w:color="auto"/>
        <w:bottom w:val="none" w:sz="0" w:space="0" w:color="auto"/>
        <w:right w:val="none" w:sz="0" w:space="0" w:color="auto"/>
      </w:divBdr>
      <w:divsChild>
        <w:div w:id="333192754">
          <w:marLeft w:val="547"/>
          <w:marRight w:val="0"/>
          <w:marTop w:val="134"/>
          <w:marBottom w:val="0"/>
          <w:divBdr>
            <w:top w:val="none" w:sz="0" w:space="0" w:color="auto"/>
            <w:left w:val="none" w:sz="0" w:space="0" w:color="auto"/>
            <w:bottom w:val="none" w:sz="0" w:space="0" w:color="auto"/>
            <w:right w:val="none" w:sz="0" w:space="0" w:color="auto"/>
          </w:divBdr>
        </w:div>
        <w:div w:id="484666210">
          <w:marLeft w:val="1166"/>
          <w:marRight w:val="0"/>
          <w:marTop w:val="115"/>
          <w:marBottom w:val="0"/>
          <w:divBdr>
            <w:top w:val="none" w:sz="0" w:space="0" w:color="auto"/>
            <w:left w:val="none" w:sz="0" w:space="0" w:color="auto"/>
            <w:bottom w:val="none" w:sz="0" w:space="0" w:color="auto"/>
            <w:right w:val="none" w:sz="0" w:space="0" w:color="auto"/>
          </w:divBdr>
        </w:div>
        <w:div w:id="1645771349">
          <w:marLeft w:val="547"/>
          <w:marRight w:val="0"/>
          <w:marTop w:val="134"/>
          <w:marBottom w:val="0"/>
          <w:divBdr>
            <w:top w:val="none" w:sz="0" w:space="0" w:color="auto"/>
            <w:left w:val="none" w:sz="0" w:space="0" w:color="auto"/>
            <w:bottom w:val="none" w:sz="0" w:space="0" w:color="auto"/>
            <w:right w:val="none" w:sz="0" w:space="0" w:color="auto"/>
          </w:divBdr>
        </w:div>
        <w:div w:id="1670599786">
          <w:marLeft w:val="1166"/>
          <w:marRight w:val="0"/>
          <w:marTop w:val="115"/>
          <w:marBottom w:val="0"/>
          <w:divBdr>
            <w:top w:val="none" w:sz="0" w:space="0" w:color="auto"/>
            <w:left w:val="none" w:sz="0" w:space="0" w:color="auto"/>
            <w:bottom w:val="none" w:sz="0" w:space="0" w:color="auto"/>
            <w:right w:val="none" w:sz="0" w:space="0" w:color="auto"/>
          </w:divBdr>
        </w:div>
        <w:div w:id="1748501658">
          <w:marLeft w:val="1166"/>
          <w:marRight w:val="0"/>
          <w:marTop w:val="115"/>
          <w:marBottom w:val="0"/>
          <w:divBdr>
            <w:top w:val="none" w:sz="0" w:space="0" w:color="auto"/>
            <w:left w:val="none" w:sz="0" w:space="0" w:color="auto"/>
            <w:bottom w:val="none" w:sz="0" w:space="0" w:color="auto"/>
            <w:right w:val="none" w:sz="0" w:space="0" w:color="auto"/>
          </w:divBdr>
        </w:div>
        <w:div w:id="1595551424">
          <w:marLeft w:val="1166"/>
          <w:marRight w:val="0"/>
          <w:marTop w:val="115"/>
          <w:marBottom w:val="0"/>
          <w:divBdr>
            <w:top w:val="none" w:sz="0" w:space="0" w:color="auto"/>
            <w:left w:val="none" w:sz="0" w:space="0" w:color="auto"/>
            <w:bottom w:val="none" w:sz="0" w:space="0" w:color="auto"/>
            <w:right w:val="none" w:sz="0" w:space="0" w:color="auto"/>
          </w:divBdr>
        </w:div>
      </w:divsChild>
    </w:div>
    <w:div w:id="133721723">
      <w:bodyDiv w:val="1"/>
      <w:marLeft w:val="0"/>
      <w:marRight w:val="0"/>
      <w:marTop w:val="0"/>
      <w:marBottom w:val="0"/>
      <w:divBdr>
        <w:top w:val="none" w:sz="0" w:space="0" w:color="auto"/>
        <w:left w:val="none" w:sz="0" w:space="0" w:color="auto"/>
        <w:bottom w:val="none" w:sz="0" w:space="0" w:color="auto"/>
        <w:right w:val="none" w:sz="0" w:space="0" w:color="auto"/>
      </w:divBdr>
      <w:divsChild>
        <w:div w:id="2096319667">
          <w:marLeft w:val="1166"/>
          <w:marRight w:val="0"/>
          <w:marTop w:val="115"/>
          <w:marBottom w:val="0"/>
          <w:divBdr>
            <w:top w:val="none" w:sz="0" w:space="0" w:color="auto"/>
            <w:left w:val="none" w:sz="0" w:space="0" w:color="auto"/>
            <w:bottom w:val="none" w:sz="0" w:space="0" w:color="auto"/>
            <w:right w:val="none" w:sz="0" w:space="0" w:color="auto"/>
          </w:divBdr>
        </w:div>
        <w:div w:id="1613436484">
          <w:marLeft w:val="1166"/>
          <w:marRight w:val="0"/>
          <w:marTop w:val="115"/>
          <w:marBottom w:val="0"/>
          <w:divBdr>
            <w:top w:val="none" w:sz="0" w:space="0" w:color="auto"/>
            <w:left w:val="none" w:sz="0" w:space="0" w:color="auto"/>
            <w:bottom w:val="none" w:sz="0" w:space="0" w:color="auto"/>
            <w:right w:val="none" w:sz="0" w:space="0" w:color="auto"/>
          </w:divBdr>
        </w:div>
        <w:div w:id="1378434923">
          <w:marLeft w:val="1800"/>
          <w:marRight w:val="0"/>
          <w:marTop w:val="96"/>
          <w:marBottom w:val="0"/>
          <w:divBdr>
            <w:top w:val="none" w:sz="0" w:space="0" w:color="auto"/>
            <w:left w:val="none" w:sz="0" w:space="0" w:color="auto"/>
            <w:bottom w:val="none" w:sz="0" w:space="0" w:color="auto"/>
            <w:right w:val="none" w:sz="0" w:space="0" w:color="auto"/>
          </w:divBdr>
        </w:div>
      </w:divsChild>
    </w:div>
    <w:div w:id="140466029">
      <w:bodyDiv w:val="1"/>
      <w:marLeft w:val="0"/>
      <w:marRight w:val="0"/>
      <w:marTop w:val="0"/>
      <w:marBottom w:val="0"/>
      <w:divBdr>
        <w:top w:val="none" w:sz="0" w:space="0" w:color="auto"/>
        <w:left w:val="none" w:sz="0" w:space="0" w:color="auto"/>
        <w:bottom w:val="none" w:sz="0" w:space="0" w:color="auto"/>
        <w:right w:val="none" w:sz="0" w:space="0" w:color="auto"/>
      </w:divBdr>
      <w:divsChild>
        <w:div w:id="1804225973">
          <w:marLeft w:val="547"/>
          <w:marRight w:val="0"/>
          <w:marTop w:val="134"/>
          <w:marBottom w:val="0"/>
          <w:divBdr>
            <w:top w:val="none" w:sz="0" w:space="0" w:color="auto"/>
            <w:left w:val="none" w:sz="0" w:space="0" w:color="auto"/>
            <w:bottom w:val="none" w:sz="0" w:space="0" w:color="auto"/>
            <w:right w:val="none" w:sz="0" w:space="0" w:color="auto"/>
          </w:divBdr>
        </w:div>
        <w:div w:id="141116376">
          <w:marLeft w:val="547"/>
          <w:marRight w:val="0"/>
          <w:marTop w:val="134"/>
          <w:marBottom w:val="0"/>
          <w:divBdr>
            <w:top w:val="none" w:sz="0" w:space="0" w:color="auto"/>
            <w:left w:val="none" w:sz="0" w:space="0" w:color="auto"/>
            <w:bottom w:val="none" w:sz="0" w:space="0" w:color="auto"/>
            <w:right w:val="none" w:sz="0" w:space="0" w:color="auto"/>
          </w:divBdr>
        </w:div>
        <w:div w:id="918713829">
          <w:marLeft w:val="1166"/>
          <w:marRight w:val="0"/>
          <w:marTop w:val="115"/>
          <w:marBottom w:val="0"/>
          <w:divBdr>
            <w:top w:val="none" w:sz="0" w:space="0" w:color="auto"/>
            <w:left w:val="none" w:sz="0" w:space="0" w:color="auto"/>
            <w:bottom w:val="none" w:sz="0" w:space="0" w:color="auto"/>
            <w:right w:val="none" w:sz="0" w:space="0" w:color="auto"/>
          </w:divBdr>
        </w:div>
      </w:divsChild>
    </w:div>
    <w:div w:id="153378866">
      <w:bodyDiv w:val="1"/>
      <w:marLeft w:val="0"/>
      <w:marRight w:val="0"/>
      <w:marTop w:val="0"/>
      <w:marBottom w:val="0"/>
      <w:divBdr>
        <w:top w:val="none" w:sz="0" w:space="0" w:color="auto"/>
        <w:left w:val="none" w:sz="0" w:space="0" w:color="auto"/>
        <w:bottom w:val="none" w:sz="0" w:space="0" w:color="auto"/>
        <w:right w:val="none" w:sz="0" w:space="0" w:color="auto"/>
      </w:divBdr>
      <w:divsChild>
        <w:div w:id="956788357">
          <w:marLeft w:val="547"/>
          <w:marRight w:val="0"/>
          <w:marTop w:val="115"/>
          <w:marBottom w:val="0"/>
          <w:divBdr>
            <w:top w:val="none" w:sz="0" w:space="0" w:color="auto"/>
            <w:left w:val="none" w:sz="0" w:space="0" w:color="auto"/>
            <w:bottom w:val="none" w:sz="0" w:space="0" w:color="auto"/>
            <w:right w:val="none" w:sz="0" w:space="0" w:color="auto"/>
          </w:divBdr>
        </w:div>
      </w:divsChild>
    </w:div>
    <w:div w:id="159082996">
      <w:bodyDiv w:val="1"/>
      <w:marLeft w:val="0"/>
      <w:marRight w:val="0"/>
      <w:marTop w:val="0"/>
      <w:marBottom w:val="0"/>
      <w:divBdr>
        <w:top w:val="none" w:sz="0" w:space="0" w:color="auto"/>
        <w:left w:val="none" w:sz="0" w:space="0" w:color="auto"/>
        <w:bottom w:val="none" w:sz="0" w:space="0" w:color="auto"/>
        <w:right w:val="none" w:sz="0" w:space="0" w:color="auto"/>
      </w:divBdr>
      <w:divsChild>
        <w:div w:id="1794061025">
          <w:marLeft w:val="547"/>
          <w:marRight w:val="0"/>
          <w:marTop w:val="106"/>
          <w:marBottom w:val="0"/>
          <w:divBdr>
            <w:top w:val="none" w:sz="0" w:space="0" w:color="auto"/>
            <w:left w:val="none" w:sz="0" w:space="0" w:color="auto"/>
            <w:bottom w:val="none" w:sz="0" w:space="0" w:color="auto"/>
            <w:right w:val="none" w:sz="0" w:space="0" w:color="auto"/>
          </w:divBdr>
        </w:div>
      </w:divsChild>
    </w:div>
    <w:div w:id="179467427">
      <w:bodyDiv w:val="1"/>
      <w:marLeft w:val="0"/>
      <w:marRight w:val="0"/>
      <w:marTop w:val="0"/>
      <w:marBottom w:val="0"/>
      <w:divBdr>
        <w:top w:val="none" w:sz="0" w:space="0" w:color="auto"/>
        <w:left w:val="none" w:sz="0" w:space="0" w:color="auto"/>
        <w:bottom w:val="none" w:sz="0" w:space="0" w:color="auto"/>
        <w:right w:val="none" w:sz="0" w:space="0" w:color="auto"/>
      </w:divBdr>
      <w:divsChild>
        <w:div w:id="1253010721">
          <w:marLeft w:val="547"/>
          <w:marRight w:val="0"/>
          <w:marTop w:val="134"/>
          <w:marBottom w:val="0"/>
          <w:divBdr>
            <w:top w:val="none" w:sz="0" w:space="0" w:color="auto"/>
            <w:left w:val="none" w:sz="0" w:space="0" w:color="auto"/>
            <w:bottom w:val="none" w:sz="0" w:space="0" w:color="auto"/>
            <w:right w:val="none" w:sz="0" w:space="0" w:color="auto"/>
          </w:divBdr>
        </w:div>
        <w:div w:id="314335309">
          <w:marLeft w:val="1166"/>
          <w:marRight w:val="0"/>
          <w:marTop w:val="115"/>
          <w:marBottom w:val="0"/>
          <w:divBdr>
            <w:top w:val="none" w:sz="0" w:space="0" w:color="auto"/>
            <w:left w:val="none" w:sz="0" w:space="0" w:color="auto"/>
            <w:bottom w:val="none" w:sz="0" w:space="0" w:color="auto"/>
            <w:right w:val="none" w:sz="0" w:space="0" w:color="auto"/>
          </w:divBdr>
        </w:div>
        <w:div w:id="1502546424">
          <w:marLeft w:val="547"/>
          <w:marRight w:val="0"/>
          <w:marTop w:val="134"/>
          <w:marBottom w:val="0"/>
          <w:divBdr>
            <w:top w:val="none" w:sz="0" w:space="0" w:color="auto"/>
            <w:left w:val="none" w:sz="0" w:space="0" w:color="auto"/>
            <w:bottom w:val="none" w:sz="0" w:space="0" w:color="auto"/>
            <w:right w:val="none" w:sz="0" w:space="0" w:color="auto"/>
          </w:divBdr>
        </w:div>
      </w:divsChild>
    </w:div>
    <w:div w:id="190803811">
      <w:bodyDiv w:val="1"/>
      <w:marLeft w:val="0"/>
      <w:marRight w:val="0"/>
      <w:marTop w:val="0"/>
      <w:marBottom w:val="0"/>
      <w:divBdr>
        <w:top w:val="none" w:sz="0" w:space="0" w:color="auto"/>
        <w:left w:val="none" w:sz="0" w:space="0" w:color="auto"/>
        <w:bottom w:val="none" w:sz="0" w:space="0" w:color="auto"/>
        <w:right w:val="none" w:sz="0" w:space="0" w:color="auto"/>
      </w:divBdr>
      <w:divsChild>
        <w:div w:id="374356746">
          <w:marLeft w:val="547"/>
          <w:marRight w:val="0"/>
          <w:marTop w:val="134"/>
          <w:marBottom w:val="0"/>
          <w:divBdr>
            <w:top w:val="none" w:sz="0" w:space="0" w:color="auto"/>
            <w:left w:val="none" w:sz="0" w:space="0" w:color="auto"/>
            <w:bottom w:val="none" w:sz="0" w:space="0" w:color="auto"/>
            <w:right w:val="none" w:sz="0" w:space="0" w:color="auto"/>
          </w:divBdr>
        </w:div>
        <w:div w:id="2059670810">
          <w:marLeft w:val="1166"/>
          <w:marRight w:val="0"/>
          <w:marTop w:val="115"/>
          <w:marBottom w:val="0"/>
          <w:divBdr>
            <w:top w:val="none" w:sz="0" w:space="0" w:color="auto"/>
            <w:left w:val="none" w:sz="0" w:space="0" w:color="auto"/>
            <w:bottom w:val="none" w:sz="0" w:space="0" w:color="auto"/>
            <w:right w:val="none" w:sz="0" w:space="0" w:color="auto"/>
          </w:divBdr>
        </w:div>
      </w:divsChild>
    </w:div>
    <w:div w:id="195896793">
      <w:bodyDiv w:val="1"/>
      <w:marLeft w:val="0"/>
      <w:marRight w:val="0"/>
      <w:marTop w:val="0"/>
      <w:marBottom w:val="0"/>
      <w:divBdr>
        <w:top w:val="none" w:sz="0" w:space="0" w:color="auto"/>
        <w:left w:val="none" w:sz="0" w:space="0" w:color="auto"/>
        <w:bottom w:val="none" w:sz="0" w:space="0" w:color="auto"/>
        <w:right w:val="none" w:sz="0" w:space="0" w:color="auto"/>
      </w:divBdr>
      <w:divsChild>
        <w:div w:id="2017883353">
          <w:marLeft w:val="835"/>
          <w:marRight w:val="0"/>
          <w:marTop w:val="134"/>
          <w:marBottom w:val="0"/>
          <w:divBdr>
            <w:top w:val="none" w:sz="0" w:space="0" w:color="auto"/>
            <w:left w:val="none" w:sz="0" w:space="0" w:color="auto"/>
            <w:bottom w:val="none" w:sz="0" w:space="0" w:color="auto"/>
            <w:right w:val="none" w:sz="0" w:space="0" w:color="auto"/>
          </w:divBdr>
        </w:div>
        <w:div w:id="880946550">
          <w:marLeft w:val="1469"/>
          <w:marRight w:val="0"/>
          <w:marTop w:val="115"/>
          <w:marBottom w:val="0"/>
          <w:divBdr>
            <w:top w:val="none" w:sz="0" w:space="0" w:color="auto"/>
            <w:left w:val="none" w:sz="0" w:space="0" w:color="auto"/>
            <w:bottom w:val="none" w:sz="0" w:space="0" w:color="auto"/>
            <w:right w:val="none" w:sz="0" w:space="0" w:color="auto"/>
          </w:divBdr>
        </w:div>
        <w:div w:id="1357806514">
          <w:marLeft w:val="1469"/>
          <w:marRight w:val="0"/>
          <w:marTop w:val="115"/>
          <w:marBottom w:val="0"/>
          <w:divBdr>
            <w:top w:val="none" w:sz="0" w:space="0" w:color="auto"/>
            <w:left w:val="none" w:sz="0" w:space="0" w:color="auto"/>
            <w:bottom w:val="none" w:sz="0" w:space="0" w:color="auto"/>
            <w:right w:val="none" w:sz="0" w:space="0" w:color="auto"/>
          </w:divBdr>
        </w:div>
        <w:div w:id="1425802467">
          <w:marLeft w:val="1469"/>
          <w:marRight w:val="0"/>
          <w:marTop w:val="115"/>
          <w:marBottom w:val="0"/>
          <w:divBdr>
            <w:top w:val="none" w:sz="0" w:space="0" w:color="auto"/>
            <w:left w:val="none" w:sz="0" w:space="0" w:color="auto"/>
            <w:bottom w:val="none" w:sz="0" w:space="0" w:color="auto"/>
            <w:right w:val="none" w:sz="0" w:space="0" w:color="auto"/>
          </w:divBdr>
        </w:div>
        <w:div w:id="1270239707">
          <w:marLeft w:val="1469"/>
          <w:marRight w:val="0"/>
          <w:marTop w:val="115"/>
          <w:marBottom w:val="0"/>
          <w:divBdr>
            <w:top w:val="none" w:sz="0" w:space="0" w:color="auto"/>
            <w:left w:val="none" w:sz="0" w:space="0" w:color="auto"/>
            <w:bottom w:val="none" w:sz="0" w:space="0" w:color="auto"/>
            <w:right w:val="none" w:sz="0" w:space="0" w:color="auto"/>
          </w:divBdr>
        </w:div>
        <w:div w:id="425418856">
          <w:marLeft w:val="1469"/>
          <w:marRight w:val="0"/>
          <w:marTop w:val="115"/>
          <w:marBottom w:val="0"/>
          <w:divBdr>
            <w:top w:val="none" w:sz="0" w:space="0" w:color="auto"/>
            <w:left w:val="none" w:sz="0" w:space="0" w:color="auto"/>
            <w:bottom w:val="none" w:sz="0" w:space="0" w:color="auto"/>
            <w:right w:val="none" w:sz="0" w:space="0" w:color="auto"/>
          </w:divBdr>
        </w:div>
      </w:divsChild>
    </w:div>
    <w:div w:id="200019958">
      <w:bodyDiv w:val="1"/>
      <w:marLeft w:val="0"/>
      <w:marRight w:val="0"/>
      <w:marTop w:val="0"/>
      <w:marBottom w:val="0"/>
      <w:divBdr>
        <w:top w:val="none" w:sz="0" w:space="0" w:color="auto"/>
        <w:left w:val="none" w:sz="0" w:space="0" w:color="auto"/>
        <w:bottom w:val="none" w:sz="0" w:space="0" w:color="auto"/>
        <w:right w:val="none" w:sz="0" w:space="0" w:color="auto"/>
      </w:divBdr>
      <w:divsChild>
        <w:div w:id="619798508">
          <w:marLeft w:val="1166"/>
          <w:marRight w:val="0"/>
          <w:marTop w:val="115"/>
          <w:marBottom w:val="0"/>
          <w:divBdr>
            <w:top w:val="none" w:sz="0" w:space="0" w:color="auto"/>
            <w:left w:val="none" w:sz="0" w:space="0" w:color="auto"/>
            <w:bottom w:val="none" w:sz="0" w:space="0" w:color="auto"/>
            <w:right w:val="none" w:sz="0" w:space="0" w:color="auto"/>
          </w:divBdr>
        </w:div>
        <w:div w:id="1786189290">
          <w:marLeft w:val="1166"/>
          <w:marRight w:val="0"/>
          <w:marTop w:val="115"/>
          <w:marBottom w:val="0"/>
          <w:divBdr>
            <w:top w:val="none" w:sz="0" w:space="0" w:color="auto"/>
            <w:left w:val="none" w:sz="0" w:space="0" w:color="auto"/>
            <w:bottom w:val="none" w:sz="0" w:space="0" w:color="auto"/>
            <w:right w:val="none" w:sz="0" w:space="0" w:color="auto"/>
          </w:divBdr>
        </w:div>
        <w:div w:id="289480540">
          <w:marLeft w:val="1166"/>
          <w:marRight w:val="0"/>
          <w:marTop w:val="115"/>
          <w:marBottom w:val="0"/>
          <w:divBdr>
            <w:top w:val="none" w:sz="0" w:space="0" w:color="auto"/>
            <w:left w:val="none" w:sz="0" w:space="0" w:color="auto"/>
            <w:bottom w:val="none" w:sz="0" w:space="0" w:color="auto"/>
            <w:right w:val="none" w:sz="0" w:space="0" w:color="auto"/>
          </w:divBdr>
        </w:div>
      </w:divsChild>
    </w:div>
    <w:div w:id="201140850">
      <w:bodyDiv w:val="1"/>
      <w:marLeft w:val="0"/>
      <w:marRight w:val="0"/>
      <w:marTop w:val="0"/>
      <w:marBottom w:val="0"/>
      <w:divBdr>
        <w:top w:val="none" w:sz="0" w:space="0" w:color="auto"/>
        <w:left w:val="none" w:sz="0" w:space="0" w:color="auto"/>
        <w:bottom w:val="none" w:sz="0" w:space="0" w:color="auto"/>
        <w:right w:val="none" w:sz="0" w:space="0" w:color="auto"/>
      </w:divBdr>
      <w:divsChild>
        <w:div w:id="433475382">
          <w:marLeft w:val="547"/>
          <w:marRight w:val="0"/>
          <w:marTop w:val="134"/>
          <w:marBottom w:val="0"/>
          <w:divBdr>
            <w:top w:val="none" w:sz="0" w:space="0" w:color="auto"/>
            <w:left w:val="none" w:sz="0" w:space="0" w:color="auto"/>
            <w:bottom w:val="none" w:sz="0" w:space="0" w:color="auto"/>
            <w:right w:val="none" w:sz="0" w:space="0" w:color="auto"/>
          </w:divBdr>
        </w:div>
        <w:div w:id="741561943">
          <w:marLeft w:val="1166"/>
          <w:marRight w:val="0"/>
          <w:marTop w:val="115"/>
          <w:marBottom w:val="0"/>
          <w:divBdr>
            <w:top w:val="none" w:sz="0" w:space="0" w:color="auto"/>
            <w:left w:val="none" w:sz="0" w:space="0" w:color="auto"/>
            <w:bottom w:val="none" w:sz="0" w:space="0" w:color="auto"/>
            <w:right w:val="none" w:sz="0" w:space="0" w:color="auto"/>
          </w:divBdr>
        </w:div>
        <w:div w:id="1456557284">
          <w:marLeft w:val="547"/>
          <w:marRight w:val="0"/>
          <w:marTop w:val="134"/>
          <w:marBottom w:val="0"/>
          <w:divBdr>
            <w:top w:val="none" w:sz="0" w:space="0" w:color="auto"/>
            <w:left w:val="none" w:sz="0" w:space="0" w:color="auto"/>
            <w:bottom w:val="none" w:sz="0" w:space="0" w:color="auto"/>
            <w:right w:val="none" w:sz="0" w:space="0" w:color="auto"/>
          </w:divBdr>
        </w:div>
        <w:div w:id="1206675595">
          <w:marLeft w:val="1166"/>
          <w:marRight w:val="0"/>
          <w:marTop w:val="115"/>
          <w:marBottom w:val="0"/>
          <w:divBdr>
            <w:top w:val="none" w:sz="0" w:space="0" w:color="auto"/>
            <w:left w:val="none" w:sz="0" w:space="0" w:color="auto"/>
            <w:bottom w:val="none" w:sz="0" w:space="0" w:color="auto"/>
            <w:right w:val="none" w:sz="0" w:space="0" w:color="auto"/>
          </w:divBdr>
        </w:div>
        <w:div w:id="630747106">
          <w:marLeft w:val="547"/>
          <w:marRight w:val="0"/>
          <w:marTop w:val="134"/>
          <w:marBottom w:val="0"/>
          <w:divBdr>
            <w:top w:val="none" w:sz="0" w:space="0" w:color="auto"/>
            <w:left w:val="none" w:sz="0" w:space="0" w:color="auto"/>
            <w:bottom w:val="none" w:sz="0" w:space="0" w:color="auto"/>
            <w:right w:val="none" w:sz="0" w:space="0" w:color="auto"/>
          </w:divBdr>
        </w:div>
        <w:div w:id="2014332596">
          <w:marLeft w:val="1166"/>
          <w:marRight w:val="0"/>
          <w:marTop w:val="115"/>
          <w:marBottom w:val="0"/>
          <w:divBdr>
            <w:top w:val="none" w:sz="0" w:space="0" w:color="auto"/>
            <w:left w:val="none" w:sz="0" w:space="0" w:color="auto"/>
            <w:bottom w:val="none" w:sz="0" w:space="0" w:color="auto"/>
            <w:right w:val="none" w:sz="0" w:space="0" w:color="auto"/>
          </w:divBdr>
        </w:div>
      </w:divsChild>
    </w:div>
    <w:div w:id="214632864">
      <w:bodyDiv w:val="1"/>
      <w:marLeft w:val="0"/>
      <w:marRight w:val="0"/>
      <w:marTop w:val="0"/>
      <w:marBottom w:val="0"/>
      <w:divBdr>
        <w:top w:val="none" w:sz="0" w:space="0" w:color="auto"/>
        <w:left w:val="none" w:sz="0" w:space="0" w:color="auto"/>
        <w:bottom w:val="none" w:sz="0" w:space="0" w:color="auto"/>
        <w:right w:val="none" w:sz="0" w:space="0" w:color="auto"/>
      </w:divBdr>
      <w:divsChild>
        <w:div w:id="1060711474">
          <w:marLeft w:val="1555"/>
          <w:marRight w:val="0"/>
          <w:marTop w:val="115"/>
          <w:marBottom w:val="0"/>
          <w:divBdr>
            <w:top w:val="none" w:sz="0" w:space="0" w:color="auto"/>
            <w:left w:val="none" w:sz="0" w:space="0" w:color="auto"/>
            <w:bottom w:val="none" w:sz="0" w:space="0" w:color="auto"/>
            <w:right w:val="none" w:sz="0" w:space="0" w:color="auto"/>
          </w:divBdr>
        </w:div>
      </w:divsChild>
    </w:div>
    <w:div w:id="283075925">
      <w:bodyDiv w:val="1"/>
      <w:marLeft w:val="0"/>
      <w:marRight w:val="0"/>
      <w:marTop w:val="0"/>
      <w:marBottom w:val="0"/>
      <w:divBdr>
        <w:top w:val="none" w:sz="0" w:space="0" w:color="auto"/>
        <w:left w:val="none" w:sz="0" w:space="0" w:color="auto"/>
        <w:bottom w:val="none" w:sz="0" w:space="0" w:color="auto"/>
        <w:right w:val="none" w:sz="0" w:space="0" w:color="auto"/>
      </w:divBdr>
      <w:divsChild>
        <w:div w:id="1810125952">
          <w:marLeft w:val="547"/>
          <w:marRight w:val="0"/>
          <w:marTop w:val="134"/>
          <w:marBottom w:val="0"/>
          <w:divBdr>
            <w:top w:val="none" w:sz="0" w:space="0" w:color="auto"/>
            <w:left w:val="none" w:sz="0" w:space="0" w:color="auto"/>
            <w:bottom w:val="none" w:sz="0" w:space="0" w:color="auto"/>
            <w:right w:val="none" w:sz="0" w:space="0" w:color="auto"/>
          </w:divBdr>
        </w:div>
        <w:div w:id="155459349">
          <w:marLeft w:val="1166"/>
          <w:marRight w:val="0"/>
          <w:marTop w:val="115"/>
          <w:marBottom w:val="0"/>
          <w:divBdr>
            <w:top w:val="none" w:sz="0" w:space="0" w:color="auto"/>
            <w:left w:val="none" w:sz="0" w:space="0" w:color="auto"/>
            <w:bottom w:val="none" w:sz="0" w:space="0" w:color="auto"/>
            <w:right w:val="none" w:sz="0" w:space="0" w:color="auto"/>
          </w:divBdr>
        </w:div>
        <w:div w:id="624238198">
          <w:marLeft w:val="1166"/>
          <w:marRight w:val="0"/>
          <w:marTop w:val="115"/>
          <w:marBottom w:val="0"/>
          <w:divBdr>
            <w:top w:val="none" w:sz="0" w:space="0" w:color="auto"/>
            <w:left w:val="none" w:sz="0" w:space="0" w:color="auto"/>
            <w:bottom w:val="none" w:sz="0" w:space="0" w:color="auto"/>
            <w:right w:val="none" w:sz="0" w:space="0" w:color="auto"/>
          </w:divBdr>
        </w:div>
        <w:div w:id="2049721132">
          <w:marLeft w:val="1800"/>
          <w:marRight w:val="0"/>
          <w:marTop w:val="96"/>
          <w:marBottom w:val="0"/>
          <w:divBdr>
            <w:top w:val="none" w:sz="0" w:space="0" w:color="auto"/>
            <w:left w:val="none" w:sz="0" w:space="0" w:color="auto"/>
            <w:bottom w:val="none" w:sz="0" w:space="0" w:color="auto"/>
            <w:right w:val="none" w:sz="0" w:space="0" w:color="auto"/>
          </w:divBdr>
        </w:div>
      </w:divsChild>
    </w:div>
    <w:div w:id="295451802">
      <w:bodyDiv w:val="1"/>
      <w:marLeft w:val="0"/>
      <w:marRight w:val="0"/>
      <w:marTop w:val="0"/>
      <w:marBottom w:val="0"/>
      <w:divBdr>
        <w:top w:val="none" w:sz="0" w:space="0" w:color="auto"/>
        <w:left w:val="none" w:sz="0" w:space="0" w:color="auto"/>
        <w:bottom w:val="none" w:sz="0" w:space="0" w:color="auto"/>
        <w:right w:val="none" w:sz="0" w:space="0" w:color="auto"/>
      </w:divBdr>
      <w:divsChild>
        <w:div w:id="1999962840">
          <w:marLeft w:val="1166"/>
          <w:marRight w:val="0"/>
          <w:marTop w:val="115"/>
          <w:marBottom w:val="0"/>
          <w:divBdr>
            <w:top w:val="none" w:sz="0" w:space="0" w:color="auto"/>
            <w:left w:val="none" w:sz="0" w:space="0" w:color="auto"/>
            <w:bottom w:val="none" w:sz="0" w:space="0" w:color="auto"/>
            <w:right w:val="none" w:sz="0" w:space="0" w:color="auto"/>
          </w:divBdr>
        </w:div>
      </w:divsChild>
    </w:div>
    <w:div w:id="306083457">
      <w:bodyDiv w:val="1"/>
      <w:marLeft w:val="0"/>
      <w:marRight w:val="0"/>
      <w:marTop w:val="0"/>
      <w:marBottom w:val="0"/>
      <w:divBdr>
        <w:top w:val="none" w:sz="0" w:space="0" w:color="auto"/>
        <w:left w:val="none" w:sz="0" w:space="0" w:color="auto"/>
        <w:bottom w:val="none" w:sz="0" w:space="0" w:color="auto"/>
        <w:right w:val="none" w:sz="0" w:space="0" w:color="auto"/>
      </w:divBdr>
      <w:divsChild>
        <w:div w:id="1223518731">
          <w:marLeft w:val="547"/>
          <w:marRight w:val="0"/>
          <w:marTop w:val="134"/>
          <w:marBottom w:val="0"/>
          <w:divBdr>
            <w:top w:val="none" w:sz="0" w:space="0" w:color="auto"/>
            <w:left w:val="none" w:sz="0" w:space="0" w:color="auto"/>
            <w:bottom w:val="none" w:sz="0" w:space="0" w:color="auto"/>
            <w:right w:val="none" w:sz="0" w:space="0" w:color="auto"/>
          </w:divBdr>
        </w:div>
        <w:div w:id="1810707268">
          <w:marLeft w:val="1166"/>
          <w:marRight w:val="0"/>
          <w:marTop w:val="115"/>
          <w:marBottom w:val="0"/>
          <w:divBdr>
            <w:top w:val="none" w:sz="0" w:space="0" w:color="auto"/>
            <w:left w:val="none" w:sz="0" w:space="0" w:color="auto"/>
            <w:bottom w:val="none" w:sz="0" w:space="0" w:color="auto"/>
            <w:right w:val="none" w:sz="0" w:space="0" w:color="auto"/>
          </w:divBdr>
        </w:div>
        <w:div w:id="1430469039">
          <w:marLeft w:val="1166"/>
          <w:marRight w:val="0"/>
          <w:marTop w:val="115"/>
          <w:marBottom w:val="0"/>
          <w:divBdr>
            <w:top w:val="none" w:sz="0" w:space="0" w:color="auto"/>
            <w:left w:val="none" w:sz="0" w:space="0" w:color="auto"/>
            <w:bottom w:val="none" w:sz="0" w:space="0" w:color="auto"/>
            <w:right w:val="none" w:sz="0" w:space="0" w:color="auto"/>
          </w:divBdr>
        </w:div>
      </w:divsChild>
    </w:div>
    <w:div w:id="349070265">
      <w:bodyDiv w:val="1"/>
      <w:marLeft w:val="0"/>
      <w:marRight w:val="0"/>
      <w:marTop w:val="0"/>
      <w:marBottom w:val="0"/>
      <w:divBdr>
        <w:top w:val="none" w:sz="0" w:space="0" w:color="auto"/>
        <w:left w:val="none" w:sz="0" w:space="0" w:color="auto"/>
        <w:bottom w:val="none" w:sz="0" w:space="0" w:color="auto"/>
        <w:right w:val="none" w:sz="0" w:space="0" w:color="auto"/>
      </w:divBdr>
      <w:divsChild>
        <w:div w:id="726073771">
          <w:marLeft w:val="547"/>
          <w:marRight w:val="0"/>
          <w:marTop w:val="125"/>
          <w:marBottom w:val="0"/>
          <w:divBdr>
            <w:top w:val="none" w:sz="0" w:space="0" w:color="auto"/>
            <w:left w:val="none" w:sz="0" w:space="0" w:color="auto"/>
            <w:bottom w:val="none" w:sz="0" w:space="0" w:color="auto"/>
            <w:right w:val="none" w:sz="0" w:space="0" w:color="auto"/>
          </w:divBdr>
        </w:div>
        <w:div w:id="2139182060">
          <w:marLeft w:val="1166"/>
          <w:marRight w:val="0"/>
          <w:marTop w:val="106"/>
          <w:marBottom w:val="0"/>
          <w:divBdr>
            <w:top w:val="none" w:sz="0" w:space="0" w:color="auto"/>
            <w:left w:val="none" w:sz="0" w:space="0" w:color="auto"/>
            <w:bottom w:val="none" w:sz="0" w:space="0" w:color="auto"/>
            <w:right w:val="none" w:sz="0" w:space="0" w:color="auto"/>
          </w:divBdr>
        </w:div>
        <w:div w:id="89815087">
          <w:marLeft w:val="1166"/>
          <w:marRight w:val="0"/>
          <w:marTop w:val="106"/>
          <w:marBottom w:val="0"/>
          <w:divBdr>
            <w:top w:val="none" w:sz="0" w:space="0" w:color="auto"/>
            <w:left w:val="none" w:sz="0" w:space="0" w:color="auto"/>
            <w:bottom w:val="none" w:sz="0" w:space="0" w:color="auto"/>
            <w:right w:val="none" w:sz="0" w:space="0" w:color="auto"/>
          </w:divBdr>
        </w:div>
        <w:div w:id="557127478">
          <w:marLeft w:val="1800"/>
          <w:marRight w:val="0"/>
          <w:marTop w:val="91"/>
          <w:marBottom w:val="0"/>
          <w:divBdr>
            <w:top w:val="none" w:sz="0" w:space="0" w:color="auto"/>
            <w:left w:val="none" w:sz="0" w:space="0" w:color="auto"/>
            <w:bottom w:val="none" w:sz="0" w:space="0" w:color="auto"/>
            <w:right w:val="none" w:sz="0" w:space="0" w:color="auto"/>
          </w:divBdr>
        </w:div>
        <w:div w:id="1107189320">
          <w:marLeft w:val="1800"/>
          <w:marRight w:val="0"/>
          <w:marTop w:val="91"/>
          <w:marBottom w:val="0"/>
          <w:divBdr>
            <w:top w:val="none" w:sz="0" w:space="0" w:color="auto"/>
            <w:left w:val="none" w:sz="0" w:space="0" w:color="auto"/>
            <w:bottom w:val="none" w:sz="0" w:space="0" w:color="auto"/>
            <w:right w:val="none" w:sz="0" w:space="0" w:color="auto"/>
          </w:divBdr>
        </w:div>
      </w:divsChild>
    </w:div>
    <w:div w:id="376197548">
      <w:bodyDiv w:val="1"/>
      <w:marLeft w:val="0"/>
      <w:marRight w:val="0"/>
      <w:marTop w:val="0"/>
      <w:marBottom w:val="0"/>
      <w:divBdr>
        <w:top w:val="none" w:sz="0" w:space="0" w:color="auto"/>
        <w:left w:val="none" w:sz="0" w:space="0" w:color="auto"/>
        <w:bottom w:val="none" w:sz="0" w:space="0" w:color="auto"/>
        <w:right w:val="none" w:sz="0" w:space="0" w:color="auto"/>
      </w:divBdr>
      <w:divsChild>
        <w:div w:id="331839405">
          <w:marLeft w:val="547"/>
          <w:marRight w:val="0"/>
          <w:marTop w:val="125"/>
          <w:marBottom w:val="0"/>
          <w:divBdr>
            <w:top w:val="none" w:sz="0" w:space="0" w:color="auto"/>
            <w:left w:val="none" w:sz="0" w:space="0" w:color="auto"/>
            <w:bottom w:val="none" w:sz="0" w:space="0" w:color="auto"/>
            <w:right w:val="none" w:sz="0" w:space="0" w:color="auto"/>
          </w:divBdr>
        </w:div>
        <w:div w:id="1172838235">
          <w:marLeft w:val="547"/>
          <w:marRight w:val="0"/>
          <w:marTop w:val="125"/>
          <w:marBottom w:val="0"/>
          <w:divBdr>
            <w:top w:val="none" w:sz="0" w:space="0" w:color="auto"/>
            <w:left w:val="none" w:sz="0" w:space="0" w:color="auto"/>
            <w:bottom w:val="none" w:sz="0" w:space="0" w:color="auto"/>
            <w:right w:val="none" w:sz="0" w:space="0" w:color="auto"/>
          </w:divBdr>
        </w:div>
        <w:div w:id="1767267876">
          <w:marLeft w:val="547"/>
          <w:marRight w:val="0"/>
          <w:marTop w:val="125"/>
          <w:marBottom w:val="0"/>
          <w:divBdr>
            <w:top w:val="none" w:sz="0" w:space="0" w:color="auto"/>
            <w:left w:val="none" w:sz="0" w:space="0" w:color="auto"/>
            <w:bottom w:val="none" w:sz="0" w:space="0" w:color="auto"/>
            <w:right w:val="none" w:sz="0" w:space="0" w:color="auto"/>
          </w:divBdr>
        </w:div>
        <w:div w:id="865405153">
          <w:marLeft w:val="547"/>
          <w:marRight w:val="0"/>
          <w:marTop w:val="125"/>
          <w:marBottom w:val="0"/>
          <w:divBdr>
            <w:top w:val="none" w:sz="0" w:space="0" w:color="auto"/>
            <w:left w:val="none" w:sz="0" w:space="0" w:color="auto"/>
            <w:bottom w:val="none" w:sz="0" w:space="0" w:color="auto"/>
            <w:right w:val="none" w:sz="0" w:space="0" w:color="auto"/>
          </w:divBdr>
        </w:div>
        <w:div w:id="233592522">
          <w:marLeft w:val="547"/>
          <w:marRight w:val="0"/>
          <w:marTop w:val="125"/>
          <w:marBottom w:val="0"/>
          <w:divBdr>
            <w:top w:val="none" w:sz="0" w:space="0" w:color="auto"/>
            <w:left w:val="none" w:sz="0" w:space="0" w:color="auto"/>
            <w:bottom w:val="none" w:sz="0" w:space="0" w:color="auto"/>
            <w:right w:val="none" w:sz="0" w:space="0" w:color="auto"/>
          </w:divBdr>
        </w:div>
      </w:divsChild>
    </w:div>
    <w:div w:id="399904519">
      <w:bodyDiv w:val="1"/>
      <w:marLeft w:val="0"/>
      <w:marRight w:val="0"/>
      <w:marTop w:val="0"/>
      <w:marBottom w:val="0"/>
      <w:divBdr>
        <w:top w:val="none" w:sz="0" w:space="0" w:color="auto"/>
        <w:left w:val="none" w:sz="0" w:space="0" w:color="auto"/>
        <w:bottom w:val="none" w:sz="0" w:space="0" w:color="auto"/>
        <w:right w:val="none" w:sz="0" w:space="0" w:color="auto"/>
      </w:divBdr>
      <w:divsChild>
        <w:div w:id="1634099907">
          <w:marLeft w:val="547"/>
          <w:marRight w:val="0"/>
          <w:marTop w:val="134"/>
          <w:marBottom w:val="0"/>
          <w:divBdr>
            <w:top w:val="none" w:sz="0" w:space="0" w:color="auto"/>
            <w:left w:val="none" w:sz="0" w:space="0" w:color="auto"/>
            <w:bottom w:val="none" w:sz="0" w:space="0" w:color="auto"/>
            <w:right w:val="none" w:sz="0" w:space="0" w:color="auto"/>
          </w:divBdr>
        </w:div>
        <w:div w:id="2065178552">
          <w:marLeft w:val="1166"/>
          <w:marRight w:val="0"/>
          <w:marTop w:val="115"/>
          <w:marBottom w:val="0"/>
          <w:divBdr>
            <w:top w:val="none" w:sz="0" w:space="0" w:color="auto"/>
            <w:left w:val="none" w:sz="0" w:space="0" w:color="auto"/>
            <w:bottom w:val="none" w:sz="0" w:space="0" w:color="auto"/>
            <w:right w:val="none" w:sz="0" w:space="0" w:color="auto"/>
          </w:divBdr>
        </w:div>
        <w:div w:id="308441814">
          <w:marLeft w:val="1166"/>
          <w:marRight w:val="0"/>
          <w:marTop w:val="115"/>
          <w:marBottom w:val="0"/>
          <w:divBdr>
            <w:top w:val="none" w:sz="0" w:space="0" w:color="auto"/>
            <w:left w:val="none" w:sz="0" w:space="0" w:color="auto"/>
            <w:bottom w:val="none" w:sz="0" w:space="0" w:color="auto"/>
            <w:right w:val="none" w:sz="0" w:space="0" w:color="auto"/>
          </w:divBdr>
        </w:div>
        <w:div w:id="1151629264">
          <w:marLeft w:val="1166"/>
          <w:marRight w:val="0"/>
          <w:marTop w:val="115"/>
          <w:marBottom w:val="0"/>
          <w:divBdr>
            <w:top w:val="none" w:sz="0" w:space="0" w:color="auto"/>
            <w:left w:val="none" w:sz="0" w:space="0" w:color="auto"/>
            <w:bottom w:val="none" w:sz="0" w:space="0" w:color="auto"/>
            <w:right w:val="none" w:sz="0" w:space="0" w:color="auto"/>
          </w:divBdr>
        </w:div>
        <w:div w:id="1564172629">
          <w:marLeft w:val="1800"/>
          <w:marRight w:val="0"/>
          <w:marTop w:val="96"/>
          <w:marBottom w:val="0"/>
          <w:divBdr>
            <w:top w:val="none" w:sz="0" w:space="0" w:color="auto"/>
            <w:left w:val="none" w:sz="0" w:space="0" w:color="auto"/>
            <w:bottom w:val="none" w:sz="0" w:space="0" w:color="auto"/>
            <w:right w:val="none" w:sz="0" w:space="0" w:color="auto"/>
          </w:divBdr>
        </w:div>
      </w:divsChild>
    </w:div>
    <w:div w:id="411271142">
      <w:bodyDiv w:val="1"/>
      <w:marLeft w:val="0"/>
      <w:marRight w:val="0"/>
      <w:marTop w:val="0"/>
      <w:marBottom w:val="0"/>
      <w:divBdr>
        <w:top w:val="none" w:sz="0" w:space="0" w:color="auto"/>
        <w:left w:val="none" w:sz="0" w:space="0" w:color="auto"/>
        <w:bottom w:val="none" w:sz="0" w:space="0" w:color="auto"/>
        <w:right w:val="none" w:sz="0" w:space="0" w:color="auto"/>
      </w:divBdr>
      <w:divsChild>
        <w:div w:id="1689328488">
          <w:marLeft w:val="547"/>
          <w:marRight w:val="0"/>
          <w:marTop w:val="134"/>
          <w:marBottom w:val="0"/>
          <w:divBdr>
            <w:top w:val="none" w:sz="0" w:space="0" w:color="auto"/>
            <w:left w:val="none" w:sz="0" w:space="0" w:color="auto"/>
            <w:bottom w:val="none" w:sz="0" w:space="0" w:color="auto"/>
            <w:right w:val="none" w:sz="0" w:space="0" w:color="auto"/>
          </w:divBdr>
        </w:div>
        <w:div w:id="1880363429">
          <w:marLeft w:val="1166"/>
          <w:marRight w:val="0"/>
          <w:marTop w:val="115"/>
          <w:marBottom w:val="0"/>
          <w:divBdr>
            <w:top w:val="none" w:sz="0" w:space="0" w:color="auto"/>
            <w:left w:val="none" w:sz="0" w:space="0" w:color="auto"/>
            <w:bottom w:val="none" w:sz="0" w:space="0" w:color="auto"/>
            <w:right w:val="none" w:sz="0" w:space="0" w:color="auto"/>
          </w:divBdr>
        </w:div>
        <w:div w:id="874729408">
          <w:marLeft w:val="1166"/>
          <w:marRight w:val="0"/>
          <w:marTop w:val="115"/>
          <w:marBottom w:val="0"/>
          <w:divBdr>
            <w:top w:val="none" w:sz="0" w:space="0" w:color="auto"/>
            <w:left w:val="none" w:sz="0" w:space="0" w:color="auto"/>
            <w:bottom w:val="none" w:sz="0" w:space="0" w:color="auto"/>
            <w:right w:val="none" w:sz="0" w:space="0" w:color="auto"/>
          </w:divBdr>
        </w:div>
      </w:divsChild>
    </w:div>
    <w:div w:id="429006564">
      <w:bodyDiv w:val="1"/>
      <w:marLeft w:val="0"/>
      <w:marRight w:val="0"/>
      <w:marTop w:val="0"/>
      <w:marBottom w:val="0"/>
      <w:divBdr>
        <w:top w:val="none" w:sz="0" w:space="0" w:color="auto"/>
        <w:left w:val="none" w:sz="0" w:space="0" w:color="auto"/>
        <w:bottom w:val="none" w:sz="0" w:space="0" w:color="auto"/>
        <w:right w:val="none" w:sz="0" w:space="0" w:color="auto"/>
      </w:divBdr>
      <w:divsChild>
        <w:div w:id="898132356">
          <w:marLeft w:val="547"/>
          <w:marRight w:val="0"/>
          <w:marTop w:val="115"/>
          <w:marBottom w:val="0"/>
          <w:divBdr>
            <w:top w:val="none" w:sz="0" w:space="0" w:color="auto"/>
            <w:left w:val="none" w:sz="0" w:space="0" w:color="auto"/>
            <w:bottom w:val="none" w:sz="0" w:space="0" w:color="auto"/>
            <w:right w:val="none" w:sz="0" w:space="0" w:color="auto"/>
          </w:divBdr>
        </w:div>
        <w:div w:id="1457915036">
          <w:marLeft w:val="547"/>
          <w:marRight w:val="0"/>
          <w:marTop w:val="115"/>
          <w:marBottom w:val="0"/>
          <w:divBdr>
            <w:top w:val="none" w:sz="0" w:space="0" w:color="auto"/>
            <w:left w:val="none" w:sz="0" w:space="0" w:color="auto"/>
            <w:bottom w:val="none" w:sz="0" w:space="0" w:color="auto"/>
            <w:right w:val="none" w:sz="0" w:space="0" w:color="auto"/>
          </w:divBdr>
        </w:div>
        <w:div w:id="1379934071">
          <w:marLeft w:val="547"/>
          <w:marRight w:val="0"/>
          <w:marTop w:val="115"/>
          <w:marBottom w:val="0"/>
          <w:divBdr>
            <w:top w:val="none" w:sz="0" w:space="0" w:color="auto"/>
            <w:left w:val="none" w:sz="0" w:space="0" w:color="auto"/>
            <w:bottom w:val="none" w:sz="0" w:space="0" w:color="auto"/>
            <w:right w:val="none" w:sz="0" w:space="0" w:color="auto"/>
          </w:divBdr>
        </w:div>
      </w:divsChild>
    </w:div>
    <w:div w:id="444689616">
      <w:bodyDiv w:val="1"/>
      <w:marLeft w:val="0"/>
      <w:marRight w:val="0"/>
      <w:marTop w:val="0"/>
      <w:marBottom w:val="0"/>
      <w:divBdr>
        <w:top w:val="none" w:sz="0" w:space="0" w:color="auto"/>
        <w:left w:val="none" w:sz="0" w:space="0" w:color="auto"/>
        <w:bottom w:val="none" w:sz="0" w:space="0" w:color="auto"/>
        <w:right w:val="none" w:sz="0" w:space="0" w:color="auto"/>
      </w:divBdr>
      <w:divsChild>
        <w:div w:id="1778715628">
          <w:marLeft w:val="965"/>
          <w:marRight w:val="0"/>
          <w:marTop w:val="134"/>
          <w:marBottom w:val="0"/>
          <w:divBdr>
            <w:top w:val="none" w:sz="0" w:space="0" w:color="auto"/>
            <w:left w:val="none" w:sz="0" w:space="0" w:color="auto"/>
            <w:bottom w:val="none" w:sz="0" w:space="0" w:color="auto"/>
            <w:right w:val="none" w:sz="0" w:space="0" w:color="auto"/>
          </w:divBdr>
        </w:div>
        <w:div w:id="488324533">
          <w:marLeft w:val="1555"/>
          <w:marRight w:val="0"/>
          <w:marTop w:val="115"/>
          <w:marBottom w:val="0"/>
          <w:divBdr>
            <w:top w:val="none" w:sz="0" w:space="0" w:color="auto"/>
            <w:left w:val="none" w:sz="0" w:space="0" w:color="auto"/>
            <w:bottom w:val="none" w:sz="0" w:space="0" w:color="auto"/>
            <w:right w:val="none" w:sz="0" w:space="0" w:color="auto"/>
          </w:divBdr>
        </w:div>
        <w:div w:id="1202014494">
          <w:marLeft w:val="1555"/>
          <w:marRight w:val="0"/>
          <w:marTop w:val="115"/>
          <w:marBottom w:val="0"/>
          <w:divBdr>
            <w:top w:val="none" w:sz="0" w:space="0" w:color="auto"/>
            <w:left w:val="none" w:sz="0" w:space="0" w:color="auto"/>
            <w:bottom w:val="none" w:sz="0" w:space="0" w:color="auto"/>
            <w:right w:val="none" w:sz="0" w:space="0" w:color="auto"/>
          </w:divBdr>
        </w:div>
      </w:divsChild>
    </w:div>
    <w:div w:id="467288456">
      <w:bodyDiv w:val="1"/>
      <w:marLeft w:val="0"/>
      <w:marRight w:val="0"/>
      <w:marTop w:val="0"/>
      <w:marBottom w:val="0"/>
      <w:divBdr>
        <w:top w:val="none" w:sz="0" w:space="0" w:color="auto"/>
        <w:left w:val="none" w:sz="0" w:space="0" w:color="auto"/>
        <w:bottom w:val="none" w:sz="0" w:space="0" w:color="auto"/>
        <w:right w:val="none" w:sz="0" w:space="0" w:color="auto"/>
      </w:divBdr>
      <w:divsChild>
        <w:div w:id="1447431064">
          <w:marLeft w:val="1166"/>
          <w:marRight w:val="0"/>
          <w:marTop w:val="115"/>
          <w:marBottom w:val="0"/>
          <w:divBdr>
            <w:top w:val="none" w:sz="0" w:space="0" w:color="auto"/>
            <w:left w:val="none" w:sz="0" w:space="0" w:color="auto"/>
            <w:bottom w:val="none" w:sz="0" w:space="0" w:color="auto"/>
            <w:right w:val="none" w:sz="0" w:space="0" w:color="auto"/>
          </w:divBdr>
        </w:div>
        <w:div w:id="1875196462">
          <w:marLeft w:val="1166"/>
          <w:marRight w:val="0"/>
          <w:marTop w:val="115"/>
          <w:marBottom w:val="0"/>
          <w:divBdr>
            <w:top w:val="none" w:sz="0" w:space="0" w:color="auto"/>
            <w:left w:val="none" w:sz="0" w:space="0" w:color="auto"/>
            <w:bottom w:val="none" w:sz="0" w:space="0" w:color="auto"/>
            <w:right w:val="none" w:sz="0" w:space="0" w:color="auto"/>
          </w:divBdr>
        </w:div>
      </w:divsChild>
    </w:div>
    <w:div w:id="488445031">
      <w:bodyDiv w:val="1"/>
      <w:marLeft w:val="0"/>
      <w:marRight w:val="0"/>
      <w:marTop w:val="0"/>
      <w:marBottom w:val="0"/>
      <w:divBdr>
        <w:top w:val="none" w:sz="0" w:space="0" w:color="auto"/>
        <w:left w:val="none" w:sz="0" w:space="0" w:color="auto"/>
        <w:bottom w:val="none" w:sz="0" w:space="0" w:color="auto"/>
        <w:right w:val="none" w:sz="0" w:space="0" w:color="auto"/>
      </w:divBdr>
      <w:divsChild>
        <w:div w:id="1145388377">
          <w:marLeft w:val="547"/>
          <w:marRight w:val="0"/>
          <w:marTop w:val="134"/>
          <w:marBottom w:val="0"/>
          <w:divBdr>
            <w:top w:val="none" w:sz="0" w:space="0" w:color="auto"/>
            <w:left w:val="none" w:sz="0" w:space="0" w:color="auto"/>
            <w:bottom w:val="none" w:sz="0" w:space="0" w:color="auto"/>
            <w:right w:val="none" w:sz="0" w:space="0" w:color="auto"/>
          </w:divBdr>
        </w:div>
      </w:divsChild>
    </w:div>
    <w:div w:id="493692963">
      <w:bodyDiv w:val="1"/>
      <w:marLeft w:val="0"/>
      <w:marRight w:val="0"/>
      <w:marTop w:val="0"/>
      <w:marBottom w:val="0"/>
      <w:divBdr>
        <w:top w:val="none" w:sz="0" w:space="0" w:color="auto"/>
        <w:left w:val="none" w:sz="0" w:space="0" w:color="auto"/>
        <w:bottom w:val="none" w:sz="0" w:space="0" w:color="auto"/>
        <w:right w:val="none" w:sz="0" w:space="0" w:color="auto"/>
      </w:divBdr>
      <w:divsChild>
        <w:div w:id="768815764">
          <w:marLeft w:val="547"/>
          <w:marRight w:val="0"/>
          <w:marTop w:val="134"/>
          <w:marBottom w:val="0"/>
          <w:divBdr>
            <w:top w:val="none" w:sz="0" w:space="0" w:color="auto"/>
            <w:left w:val="none" w:sz="0" w:space="0" w:color="auto"/>
            <w:bottom w:val="none" w:sz="0" w:space="0" w:color="auto"/>
            <w:right w:val="none" w:sz="0" w:space="0" w:color="auto"/>
          </w:divBdr>
        </w:div>
        <w:div w:id="1947423229">
          <w:marLeft w:val="1166"/>
          <w:marRight w:val="0"/>
          <w:marTop w:val="115"/>
          <w:marBottom w:val="0"/>
          <w:divBdr>
            <w:top w:val="none" w:sz="0" w:space="0" w:color="auto"/>
            <w:left w:val="none" w:sz="0" w:space="0" w:color="auto"/>
            <w:bottom w:val="none" w:sz="0" w:space="0" w:color="auto"/>
            <w:right w:val="none" w:sz="0" w:space="0" w:color="auto"/>
          </w:divBdr>
        </w:div>
        <w:div w:id="1648894425">
          <w:marLeft w:val="547"/>
          <w:marRight w:val="0"/>
          <w:marTop w:val="134"/>
          <w:marBottom w:val="0"/>
          <w:divBdr>
            <w:top w:val="none" w:sz="0" w:space="0" w:color="auto"/>
            <w:left w:val="none" w:sz="0" w:space="0" w:color="auto"/>
            <w:bottom w:val="none" w:sz="0" w:space="0" w:color="auto"/>
            <w:right w:val="none" w:sz="0" w:space="0" w:color="auto"/>
          </w:divBdr>
        </w:div>
      </w:divsChild>
    </w:div>
    <w:div w:id="538276187">
      <w:bodyDiv w:val="1"/>
      <w:marLeft w:val="0"/>
      <w:marRight w:val="0"/>
      <w:marTop w:val="0"/>
      <w:marBottom w:val="0"/>
      <w:divBdr>
        <w:top w:val="none" w:sz="0" w:space="0" w:color="auto"/>
        <w:left w:val="none" w:sz="0" w:space="0" w:color="auto"/>
        <w:bottom w:val="none" w:sz="0" w:space="0" w:color="auto"/>
        <w:right w:val="none" w:sz="0" w:space="0" w:color="auto"/>
      </w:divBdr>
      <w:divsChild>
        <w:div w:id="1043015575">
          <w:marLeft w:val="547"/>
          <w:marRight w:val="0"/>
          <w:marTop w:val="134"/>
          <w:marBottom w:val="0"/>
          <w:divBdr>
            <w:top w:val="none" w:sz="0" w:space="0" w:color="auto"/>
            <w:left w:val="none" w:sz="0" w:space="0" w:color="auto"/>
            <w:bottom w:val="none" w:sz="0" w:space="0" w:color="auto"/>
            <w:right w:val="none" w:sz="0" w:space="0" w:color="auto"/>
          </w:divBdr>
        </w:div>
        <w:div w:id="1251424895">
          <w:marLeft w:val="1166"/>
          <w:marRight w:val="0"/>
          <w:marTop w:val="115"/>
          <w:marBottom w:val="0"/>
          <w:divBdr>
            <w:top w:val="none" w:sz="0" w:space="0" w:color="auto"/>
            <w:left w:val="none" w:sz="0" w:space="0" w:color="auto"/>
            <w:bottom w:val="none" w:sz="0" w:space="0" w:color="auto"/>
            <w:right w:val="none" w:sz="0" w:space="0" w:color="auto"/>
          </w:divBdr>
        </w:div>
        <w:div w:id="1220940864">
          <w:marLeft w:val="547"/>
          <w:marRight w:val="0"/>
          <w:marTop w:val="134"/>
          <w:marBottom w:val="0"/>
          <w:divBdr>
            <w:top w:val="none" w:sz="0" w:space="0" w:color="auto"/>
            <w:left w:val="none" w:sz="0" w:space="0" w:color="auto"/>
            <w:bottom w:val="none" w:sz="0" w:space="0" w:color="auto"/>
            <w:right w:val="none" w:sz="0" w:space="0" w:color="auto"/>
          </w:divBdr>
        </w:div>
        <w:div w:id="1817140231">
          <w:marLeft w:val="547"/>
          <w:marRight w:val="0"/>
          <w:marTop w:val="134"/>
          <w:marBottom w:val="0"/>
          <w:divBdr>
            <w:top w:val="none" w:sz="0" w:space="0" w:color="auto"/>
            <w:left w:val="none" w:sz="0" w:space="0" w:color="auto"/>
            <w:bottom w:val="none" w:sz="0" w:space="0" w:color="auto"/>
            <w:right w:val="none" w:sz="0" w:space="0" w:color="auto"/>
          </w:divBdr>
        </w:div>
      </w:divsChild>
    </w:div>
    <w:div w:id="578634926">
      <w:bodyDiv w:val="1"/>
      <w:marLeft w:val="0"/>
      <w:marRight w:val="0"/>
      <w:marTop w:val="0"/>
      <w:marBottom w:val="0"/>
      <w:divBdr>
        <w:top w:val="none" w:sz="0" w:space="0" w:color="auto"/>
        <w:left w:val="none" w:sz="0" w:space="0" w:color="auto"/>
        <w:bottom w:val="none" w:sz="0" w:space="0" w:color="auto"/>
        <w:right w:val="none" w:sz="0" w:space="0" w:color="auto"/>
      </w:divBdr>
      <w:divsChild>
        <w:div w:id="1135416823">
          <w:marLeft w:val="835"/>
          <w:marRight w:val="0"/>
          <w:marTop w:val="134"/>
          <w:marBottom w:val="0"/>
          <w:divBdr>
            <w:top w:val="none" w:sz="0" w:space="0" w:color="auto"/>
            <w:left w:val="none" w:sz="0" w:space="0" w:color="auto"/>
            <w:bottom w:val="none" w:sz="0" w:space="0" w:color="auto"/>
            <w:right w:val="none" w:sz="0" w:space="0" w:color="auto"/>
          </w:divBdr>
        </w:div>
        <w:div w:id="2110006532">
          <w:marLeft w:val="1440"/>
          <w:marRight w:val="0"/>
          <w:marTop w:val="115"/>
          <w:marBottom w:val="0"/>
          <w:divBdr>
            <w:top w:val="none" w:sz="0" w:space="0" w:color="auto"/>
            <w:left w:val="none" w:sz="0" w:space="0" w:color="auto"/>
            <w:bottom w:val="none" w:sz="0" w:space="0" w:color="auto"/>
            <w:right w:val="none" w:sz="0" w:space="0" w:color="auto"/>
          </w:divBdr>
        </w:div>
        <w:div w:id="1363900414">
          <w:marLeft w:val="835"/>
          <w:marRight w:val="0"/>
          <w:marTop w:val="134"/>
          <w:marBottom w:val="0"/>
          <w:divBdr>
            <w:top w:val="none" w:sz="0" w:space="0" w:color="auto"/>
            <w:left w:val="none" w:sz="0" w:space="0" w:color="auto"/>
            <w:bottom w:val="none" w:sz="0" w:space="0" w:color="auto"/>
            <w:right w:val="none" w:sz="0" w:space="0" w:color="auto"/>
          </w:divBdr>
        </w:div>
        <w:div w:id="1203247011">
          <w:marLeft w:val="1440"/>
          <w:marRight w:val="0"/>
          <w:marTop w:val="115"/>
          <w:marBottom w:val="0"/>
          <w:divBdr>
            <w:top w:val="none" w:sz="0" w:space="0" w:color="auto"/>
            <w:left w:val="none" w:sz="0" w:space="0" w:color="auto"/>
            <w:bottom w:val="none" w:sz="0" w:space="0" w:color="auto"/>
            <w:right w:val="none" w:sz="0" w:space="0" w:color="auto"/>
          </w:divBdr>
        </w:div>
        <w:div w:id="1157459259">
          <w:marLeft w:val="835"/>
          <w:marRight w:val="0"/>
          <w:marTop w:val="134"/>
          <w:marBottom w:val="0"/>
          <w:divBdr>
            <w:top w:val="none" w:sz="0" w:space="0" w:color="auto"/>
            <w:left w:val="none" w:sz="0" w:space="0" w:color="auto"/>
            <w:bottom w:val="none" w:sz="0" w:space="0" w:color="auto"/>
            <w:right w:val="none" w:sz="0" w:space="0" w:color="auto"/>
          </w:divBdr>
        </w:div>
        <w:div w:id="381909188">
          <w:marLeft w:val="835"/>
          <w:marRight w:val="0"/>
          <w:marTop w:val="134"/>
          <w:marBottom w:val="0"/>
          <w:divBdr>
            <w:top w:val="none" w:sz="0" w:space="0" w:color="auto"/>
            <w:left w:val="none" w:sz="0" w:space="0" w:color="auto"/>
            <w:bottom w:val="none" w:sz="0" w:space="0" w:color="auto"/>
            <w:right w:val="none" w:sz="0" w:space="0" w:color="auto"/>
          </w:divBdr>
        </w:div>
      </w:divsChild>
    </w:div>
    <w:div w:id="629356953">
      <w:bodyDiv w:val="1"/>
      <w:marLeft w:val="0"/>
      <w:marRight w:val="0"/>
      <w:marTop w:val="0"/>
      <w:marBottom w:val="0"/>
      <w:divBdr>
        <w:top w:val="none" w:sz="0" w:space="0" w:color="auto"/>
        <w:left w:val="none" w:sz="0" w:space="0" w:color="auto"/>
        <w:bottom w:val="none" w:sz="0" w:space="0" w:color="auto"/>
        <w:right w:val="none" w:sz="0" w:space="0" w:color="auto"/>
      </w:divBdr>
      <w:divsChild>
        <w:div w:id="146213882">
          <w:marLeft w:val="835"/>
          <w:marRight w:val="0"/>
          <w:marTop w:val="134"/>
          <w:marBottom w:val="0"/>
          <w:divBdr>
            <w:top w:val="none" w:sz="0" w:space="0" w:color="auto"/>
            <w:left w:val="none" w:sz="0" w:space="0" w:color="auto"/>
            <w:bottom w:val="none" w:sz="0" w:space="0" w:color="auto"/>
            <w:right w:val="none" w:sz="0" w:space="0" w:color="auto"/>
          </w:divBdr>
        </w:div>
        <w:div w:id="1808620382">
          <w:marLeft w:val="1440"/>
          <w:marRight w:val="0"/>
          <w:marTop w:val="125"/>
          <w:marBottom w:val="0"/>
          <w:divBdr>
            <w:top w:val="none" w:sz="0" w:space="0" w:color="auto"/>
            <w:left w:val="none" w:sz="0" w:space="0" w:color="auto"/>
            <w:bottom w:val="none" w:sz="0" w:space="0" w:color="auto"/>
            <w:right w:val="none" w:sz="0" w:space="0" w:color="auto"/>
          </w:divBdr>
        </w:div>
        <w:div w:id="1751854095">
          <w:marLeft w:val="1440"/>
          <w:marRight w:val="0"/>
          <w:marTop w:val="125"/>
          <w:marBottom w:val="0"/>
          <w:divBdr>
            <w:top w:val="none" w:sz="0" w:space="0" w:color="auto"/>
            <w:left w:val="none" w:sz="0" w:space="0" w:color="auto"/>
            <w:bottom w:val="none" w:sz="0" w:space="0" w:color="auto"/>
            <w:right w:val="none" w:sz="0" w:space="0" w:color="auto"/>
          </w:divBdr>
        </w:div>
        <w:div w:id="1758012285">
          <w:marLeft w:val="1440"/>
          <w:marRight w:val="0"/>
          <w:marTop w:val="125"/>
          <w:marBottom w:val="0"/>
          <w:divBdr>
            <w:top w:val="none" w:sz="0" w:space="0" w:color="auto"/>
            <w:left w:val="none" w:sz="0" w:space="0" w:color="auto"/>
            <w:bottom w:val="none" w:sz="0" w:space="0" w:color="auto"/>
            <w:right w:val="none" w:sz="0" w:space="0" w:color="auto"/>
          </w:divBdr>
        </w:div>
        <w:div w:id="1189761714">
          <w:marLeft w:val="1440"/>
          <w:marRight w:val="0"/>
          <w:marTop w:val="125"/>
          <w:marBottom w:val="0"/>
          <w:divBdr>
            <w:top w:val="none" w:sz="0" w:space="0" w:color="auto"/>
            <w:left w:val="none" w:sz="0" w:space="0" w:color="auto"/>
            <w:bottom w:val="none" w:sz="0" w:space="0" w:color="auto"/>
            <w:right w:val="none" w:sz="0" w:space="0" w:color="auto"/>
          </w:divBdr>
        </w:div>
        <w:div w:id="1368726046">
          <w:marLeft w:val="1440"/>
          <w:marRight w:val="0"/>
          <w:marTop w:val="125"/>
          <w:marBottom w:val="0"/>
          <w:divBdr>
            <w:top w:val="none" w:sz="0" w:space="0" w:color="auto"/>
            <w:left w:val="none" w:sz="0" w:space="0" w:color="auto"/>
            <w:bottom w:val="none" w:sz="0" w:space="0" w:color="auto"/>
            <w:right w:val="none" w:sz="0" w:space="0" w:color="auto"/>
          </w:divBdr>
        </w:div>
        <w:div w:id="229460448">
          <w:marLeft w:val="835"/>
          <w:marRight w:val="0"/>
          <w:marTop w:val="134"/>
          <w:marBottom w:val="0"/>
          <w:divBdr>
            <w:top w:val="none" w:sz="0" w:space="0" w:color="auto"/>
            <w:left w:val="none" w:sz="0" w:space="0" w:color="auto"/>
            <w:bottom w:val="none" w:sz="0" w:space="0" w:color="auto"/>
            <w:right w:val="none" w:sz="0" w:space="0" w:color="auto"/>
          </w:divBdr>
        </w:div>
      </w:divsChild>
    </w:div>
    <w:div w:id="637879579">
      <w:bodyDiv w:val="1"/>
      <w:marLeft w:val="0"/>
      <w:marRight w:val="0"/>
      <w:marTop w:val="0"/>
      <w:marBottom w:val="0"/>
      <w:divBdr>
        <w:top w:val="none" w:sz="0" w:space="0" w:color="auto"/>
        <w:left w:val="none" w:sz="0" w:space="0" w:color="auto"/>
        <w:bottom w:val="none" w:sz="0" w:space="0" w:color="auto"/>
        <w:right w:val="none" w:sz="0" w:space="0" w:color="auto"/>
      </w:divBdr>
      <w:divsChild>
        <w:div w:id="120655890">
          <w:marLeft w:val="965"/>
          <w:marRight w:val="0"/>
          <w:marTop w:val="134"/>
          <w:marBottom w:val="0"/>
          <w:divBdr>
            <w:top w:val="none" w:sz="0" w:space="0" w:color="auto"/>
            <w:left w:val="none" w:sz="0" w:space="0" w:color="auto"/>
            <w:bottom w:val="none" w:sz="0" w:space="0" w:color="auto"/>
            <w:right w:val="none" w:sz="0" w:space="0" w:color="auto"/>
          </w:divBdr>
        </w:div>
        <w:div w:id="35550117">
          <w:marLeft w:val="1555"/>
          <w:marRight w:val="0"/>
          <w:marTop w:val="115"/>
          <w:marBottom w:val="0"/>
          <w:divBdr>
            <w:top w:val="none" w:sz="0" w:space="0" w:color="auto"/>
            <w:left w:val="none" w:sz="0" w:space="0" w:color="auto"/>
            <w:bottom w:val="none" w:sz="0" w:space="0" w:color="auto"/>
            <w:right w:val="none" w:sz="0" w:space="0" w:color="auto"/>
          </w:divBdr>
        </w:div>
        <w:div w:id="673798220">
          <w:marLeft w:val="1555"/>
          <w:marRight w:val="0"/>
          <w:marTop w:val="115"/>
          <w:marBottom w:val="0"/>
          <w:divBdr>
            <w:top w:val="none" w:sz="0" w:space="0" w:color="auto"/>
            <w:left w:val="none" w:sz="0" w:space="0" w:color="auto"/>
            <w:bottom w:val="none" w:sz="0" w:space="0" w:color="auto"/>
            <w:right w:val="none" w:sz="0" w:space="0" w:color="auto"/>
          </w:divBdr>
        </w:div>
        <w:div w:id="1151557836">
          <w:marLeft w:val="1555"/>
          <w:marRight w:val="0"/>
          <w:marTop w:val="115"/>
          <w:marBottom w:val="0"/>
          <w:divBdr>
            <w:top w:val="none" w:sz="0" w:space="0" w:color="auto"/>
            <w:left w:val="none" w:sz="0" w:space="0" w:color="auto"/>
            <w:bottom w:val="none" w:sz="0" w:space="0" w:color="auto"/>
            <w:right w:val="none" w:sz="0" w:space="0" w:color="auto"/>
          </w:divBdr>
        </w:div>
      </w:divsChild>
    </w:div>
    <w:div w:id="641428001">
      <w:bodyDiv w:val="1"/>
      <w:marLeft w:val="0"/>
      <w:marRight w:val="0"/>
      <w:marTop w:val="0"/>
      <w:marBottom w:val="0"/>
      <w:divBdr>
        <w:top w:val="none" w:sz="0" w:space="0" w:color="auto"/>
        <w:left w:val="none" w:sz="0" w:space="0" w:color="auto"/>
        <w:bottom w:val="none" w:sz="0" w:space="0" w:color="auto"/>
        <w:right w:val="none" w:sz="0" w:space="0" w:color="auto"/>
      </w:divBdr>
      <w:divsChild>
        <w:div w:id="429202880">
          <w:marLeft w:val="547"/>
          <w:marRight w:val="0"/>
          <w:marTop w:val="134"/>
          <w:marBottom w:val="0"/>
          <w:divBdr>
            <w:top w:val="none" w:sz="0" w:space="0" w:color="auto"/>
            <w:left w:val="none" w:sz="0" w:space="0" w:color="auto"/>
            <w:bottom w:val="none" w:sz="0" w:space="0" w:color="auto"/>
            <w:right w:val="none" w:sz="0" w:space="0" w:color="auto"/>
          </w:divBdr>
        </w:div>
        <w:div w:id="631133688">
          <w:marLeft w:val="1166"/>
          <w:marRight w:val="0"/>
          <w:marTop w:val="115"/>
          <w:marBottom w:val="0"/>
          <w:divBdr>
            <w:top w:val="none" w:sz="0" w:space="0" w:color="auto"/>
            <w:left w:val="none" w:sz="0" w:space="0" w:color="auto"/>
            <w:bottom w:val="none" w:sz="0" w:space="0" w:color="auto"/>
            <w:right w:val="none" w:sz="0" w:space="0" w:color="auto"/>
          </w:divBdr>
        </w:div>
        <w:div w:id="1187215371">
          <w:marLeft w:val="1166"/>
          <w:marRight w:val="0"/>
          <w:marTop w:val="115"/>
          <w:marBottom w:val="0"/>
          <w:divBdr>
            <w:top w:val="none" w:sz="0" w:space="0" w:color="auto"/>
            <w:left w:val="none" w:sz="0" w:space="0" w:color="auto"/>
            <w:bottom w:val="none" w:sz="0" w:space="0" w:color="auto"/>
            <w:right w:val="none" w:sz="0" w:space="0" w:color="auto"/>
          </w:divBdr>
        </w:div>
        <w:div w:id="1848445647">
          <w:marLeft w:val="1166"/>
          <w:marRight w:val="0"/>
          <w:marTop w:val="115"/>
          <w:marBottom w:val="0"/>
          <w:divBdr>
            <w:top w:val="none" w:sz="0" w:space="0" w:color="auto"/>
            <w:left w:val="none" w:sz="0" w:space="0" w:color="auto"/>
            <w:bottom w:val="none" w:sz="0" w:space="0" w:color="auto"/>
            <w:right w:val="none" w:sz="0" w:space="0" w:color="auto"/>
          </w:divBdr>
        </w:div>
      </w:divsChild>
    </w:div>
    <w:div w:id="685909007">
      <w:bodyDiv w:val="1"/>
      <w:marLeft w:val="0"/>
      <w:marRight w:val="0"/>
      <w:marTop w:val="0"/>
      <w:marBottom w:val="0"/>
      <w:divBdr>
        <w:top w:val="none" w:sz="0" w:space="0" w:color="auto"/>
        <w:left w:val="none" w:sz="0" w:space="0" w:color="auto"/>
        <w:bottom w:val="none" w:sz="0" w:space="0" w:color="auto"/>
        <w:right w:val="none" w:sz="0" w:space="0" w:color="auto"/>
      </w:divBdr>
      <w:divsChild>
        <w:div w:id="979189486">
          <w:marLeft w:val="1166"/>
          <w:marRight w:val="0"/>
          <w:marTop w:val="115"/>
          <w:marBottom w:val="0"/>
          <w:divBdr>
            <w:top w:val="none" w:sz="0" w:space="0" w:color="auto"/>
            <w:left w:val="none" w:sz="0" w:space="0" w:color="auto"/>
            <w:bottom w:val="none" w:sz="0" w:space="0" w:color="auto"/>
            <w:right w:val="none" w:sz="0" w:space="0" w:color="auto"/>
          </w:divBdr>
        </w:div>
        <w:div w:id="972490099">
          <w:marLeft w:val="1166"/>
          <w:marRight w:val="0"/>
          <w:marTop w:val="115"/>
          <w:marBottom w:val="0"/>
          <w:divBdr>
            <w:top w:val="none" w:sz="0" w:space="0" w:color="auto"/>
            <w:left w:val="none" w:sz="0" w:space="0" w:color="auto"/>
            <w:bottom w:val="none" w:sz="0" w:space="0" w:color="auto"/>
            <w:right w:val="none" w:sz="0" w:space="0" w:color="auto"/>
          </w:divBdr>
        </w:div>
      </w:divsChild>
    </w:div>
    <w:div w:id="698579516">
      <w:bodyDiv w:val="1"/>
      <w:marLeft w:val="0"/>
      <w:marRight w:val="0"/>
      <w:marTop w:val="0"/>
      <w:marBottom w:val="0"/>
      <w:divBdr>
        <w:top w:val="none" w:sz="0" w:space="0" w:color="auto"/>
        <w:left w:val="none" w:sz="0" w:space="0" w:color="auto"/>
        <w:bottom w:val="none" w:sz="0" w:space="0" w:color="auto"/>
        <w:right w:val="none" w:sz="0" w:space="0" w:color="auto"/>
      </w:divBdr>
      <w:divsChild>
        <w:div w:id="853498055">
          <w:marLeft w:val="547"/>
          <w:marRight w:val="0"/>
          <w:marTop w:val="134"/>
          <w:marBottom w:val="0"/>
          <w:divBdr>
            <w:top w:val="none" w:sz="0" w:space="0" w:color="auto"/>
            <w:left w:val="none" w:sz="0" w:space="0" w:color="auto"/>
            <w:bottom w:val="none" w:sz="0" w:space="0" w:color="auto"/>
            <w:right w:val="none" w:sz="0" w:space="0" w:color="auto"/>
          </w:divBdr>
        </w:div>
        <w:div w:id="397478957">
          <w:marLeft w:val="547"/>
          <w:marRight w:val="0"/>
          <w:marTop w:val="134"/>
          <w:marBottom w:val="0"/>
          <w:divBdr>
            <w:top w:val="none" w:sz="0" w:space="0" w:color="auto"/>
            <w:left w:val="none" w:sz="0" w:space="0" w:color="auto"/>
            <w:bottom w:val="none" w:sz="0" w:space="0" w:color="auto"/>
            <w:right w:val="none" w:sz="0" w:space="0" w:color="auto"/>
          </w:divBdr>
        </w:div>
        <w:div w:id="120542927">
          <w:marLeft w:val="1166"/>
          <w:marRight w:val="0"/>
          <w:marTop w:val="115"/>
          <w:marBottom w:val="0"/>
          <w:divBdr>
            <w:top w:val="none" w:sz="0" w:space="0" w:color="auto"/>
            <w:left w:val="none" w:sz="0" w:space="0" w:color="auto"/>
            <w:bottom w:val="none" w:sz="0" w:space="0" w:color="auto"/>
            <w:right w:val="none" w:sz="0" w:space="0" w:color="auto"/>
          </w:divBdr>
        </w:div>
        <w:div w:id="843395577">
          <w:marLeft w:val="547"/>
          <w:marRight w:val="0"/>
          <w:marTop w:val="134"/>
          <w:marBottom w:val="0"/>
          <w:divBdr>
            <w:top w:val="none" w:sz="0" w:space="0" w:color="auto"/>
            <w:left w:val="none" w:sz="0" w:space="0" w:color="auto"/>
            <w:bottom w:val="none" w:sz="0" w:space="0" w:color="auto"/>
            <w:right w:val="none" w:sz="0" w:space="0" w:color="auto"/>
          </w:divBdr>
        </w:div>
      </w:divsChild>
    </w:div>
    <w:div w:id="703596053">
      <w:bodyDiv w:val="1"/>
      <w:marLeft w:val="0"/>
      <w:marRight w:val="0"/>
      <w:marTop w:val="0"/>
      <w:marBottom w:val="0"/>
      <w:divBdr>
        <w:top w:val="none" w:sz="0" w:space="0" w:color="auto"/>
        <w:left w:val="none" w:sz="0" w:space="0" w:color="auto"/>
        <w:bottom w:val="none" w:sz="0" w:space="0" w:color="auto"/>
        <w:right w:val="none" w:sz="0" w:space="0" w:color="auto"/>
      </w:divBdr>
      <w:divsChild>
        <w:div w:id="980187339">
          <w:marLeft w:val="547"/>
          <w:marRight w:val="0"/>
          <w:marTop w:val="134"/>
          <w:marBottom w:val="0"/>
          <w:divBdr>
            <w:top w:val="none" w:sz="0" w:space="0" w:color="auto"/>
            <w:left w:val="none" w:sz="0" w:space="0" w:color="auto"/>
            <w:bottom w:val="none" w:sz="0" w:space="0" w:color="auto"/>
            <w:right w:val="none" w:sz="0" w:space="0" w:color="auto"/>
          </w:divBdr>
        </w:div>
        <w:div w:id="322970547">
          <w:marLeft w:val="1166"/>
          <w:marRight w:val="0"/>
          <w:marTop w:val="115"/>
          <w:marBottom w:val="0"/>
          <w:divBdr>
            <w:top w:val="none" w:sz="0" w:space="0" w:color="auto"/>
            <w:left w:val="none" w:sz="0" w:space="0" w:color="auto"/>
            <w:bottom w:val="none" w:sz="0" w:space="0" w:color="auto"/>
            <w:right w:val="none" w:sz="0" w:space="0" w:color="auto"/>
          </w:divBdr>
        </w:div>
        <w:div w:id="1489708361">
          <w:marLeft w:val="1166"/>
          <w:marRight w:val="0"/>
          <w:marTop w:val="115"/>
          <w:marBottom w:val="0"/>
          <w:divBdr>
            <w:top w:val="none" w:sz="0" w:space="0" w:color="auto"/>
            <w:left w:val="none" w:sz="0" w:space="0" w:color="auto"/>
            <w:bottom w:val="none" w:sz="0" w:space="0" w:color="auto"/>
            <w:right w:val="none" w:sz="0" w:space="0" w:color="auto"/>
          </w:divBdr>
        </w:div>
        <w:div w:id="556625131">
          <w:marLeft w:val="1166"/>
          <w:marRight w:val="0"/>
          <w:marTop w:val="115"/>
          <w:marBottom w:val="0"/>
          <w:divBdr>
            <w:top w:val="none" w:sz="0" w:space="0" w:color="auto"/>
            <w:left w:val="none" w:sz="0" w:space="0" w:color="auto"/>
            <w:bottom w:val="none" w:sz="0" w:space="0" w:color="auto"/>
            <w:right w:val="none" w:sz="0" w:space="0" w:color="auto"/>
          </w:divBdr>
        </w:div>
      </w:divsChild>
    </w:div>
    <w:div w:id="709770849">
      <w:bodyDiv w:val="1"/>
      <w:marLeft w:val="0"/>
      <w:marRight w:val="0"/>
      <w:marTop w:val="0"/>
      <w:marBottom w:val="0"/>
      <w:divBdr>
        <w:top w:val="none" w:sz="0" w:space="0" w:color="auto"/>
        <w:left w:val="none" w:sz="0" w:space="0" w:color="auto"/>
        <w:bottom w:val="none" w:sz="0" w:space="0" w:color="auto"/>
        <w:right w:val="none" w:sz="0" w:space="0" w:color="auto"/>
      </w:divBdr>
      <w:divsChild>
        <w:div w:id="212426835">
          <w:marLeft w:val="547"/>
          <w:marRight w:val="0"/>
          <w:marTop w:val="134"/>
          <w:marBottom w:val="0"/>
          <w:divBdr>
            <w:top w:val="none" w:sz="0" w:space="0" w:color="auto"/>
            <w:left w:val="none" w:sz="0" w:space="0" w:color="auto"/>
            <w:bottom w:val="none" w:sz="0" w:space="0" w:color="auto"/>
            <w:right w:val="none" w:sz="0" w:space="0" w:color="auto"/>
          </w:divBdr>
        </w:div>
        <w:div w:id="1410227658">
          <w:marLeft w:val="1166"/>
          <w:marRight w:val="0"/>
          <w:marTop w:val="115"/>
          <w:marBottom w:val="0"/>
          <w:divBdr>
            <w:top w:val="none" w:sz="0" w:space="0" w:color="auto"/>
            <w:left w:val="none" w:sz="0" w:space="0" w:color="auto"/>
            <w:bottom w:val="none" w:sz="0" w:space="0" w:color="auto"/>
            <w:right w:val="none" w:sz="0" w:space="0" w:color="auto"/>
          </w:divBdr>
        </w:div>
        <w:div w:id="393626810">
          <w:marLeft w:val="547"/>
          <w:marRight w:val="0"/>
          <w:marTop w:val="134"/>
          <w:marBottom w:val="0"/>
          <w:divBdr>
            <w:top w:val="none" w:sz="0" w:space="0" w:color="auto"/>
            <w:left w:val="none" w:sz="0" w:space="0" w:color="auto"/>
            <w:bottom w:val="none" w:sz="0" w:space="0" w:color="auto"/>
            <w:right w:val="none" w:sz="0" w:space="0" w:color="auto"/>
          </w:divBdr>
        </w:div>
      </w:divsChild>
    </w:div>
    <w:div w:id="712921129">
      <w:bodyDiv w:val="1"/>
      <w:marLeft w:val="0"/>
      <w:marRight w:val="0"/>
      <w:marTop w:val="0"/>
      <w:marBottom w:val="0"/>
      <w:divBdr>
        <w:top w:val="none" w:sz="0" w:space="0" w:color="auto"/>
        <w:left w:val="none" w:sz="0" w:space="0" w:color="auto"/>
        <w:bottom w:val="none" w:sz="0" w:space="0" w:color="auto"/>
        <w:right w:val="none" w:sz="0" w:space="0" w:color="auto"/>
      </w:divBdr>
      <w:divsChild>
        <w:div w:id="600256960">
          <w:marLeft w:val="547"/>
          <w:marRight w:val="0"/>
          <w:marTop w:val="134"/>
          <w:marBottom w:val="0"/>
          <w:divBdr>
            <w:top w:val="none" w:sz="0" w:space="0" w:color="auto"/>
            <w:left w:val="none" w:sz="0" w:space="0" w:color="auto"/>
            <w:bottom w:val="none" w:sz="0" w:space="0" w:color="auto"/>
            <w:right w:val="none" w:sz="0" w:space="0" w:color="auto"/>
          </w:divBdr>
        </w:div>
        <w:div w:id="1407723378">
          <w:marLeft w:val="1166"/>
          <w:marRight w:val="0"/>
          <w:marTop w:val="115"/>
          <w:marBottom w:val="0"/>
          <w:divBdr>
            <w:top w:val="none" w:sz="0" w:space="0" w:color="auto"/>
            <w:left w:val="none" w:sz="0" w:space="0" w:color="auto"/>
            <w:bottom w:val="none" w:sz="0" w:space="0" w:color="auto"/>
            <w:right w:val="none" w:sz="0" w:space="0" w:color="auto"/>
          </w:divBdr>
        </w:div>
        <w:div w:id="501355927">
          <w:marLeft w:val="1166"/>
          <w:marRight w:val="0"/>
          <w:marTop w:val="115"/>
          <w:marBottom w:val="0"/>
          <w:divBdr>
            <w:top w:val="none" w:sz="0" w:space="0" w:color="auto"/>
            <w:left w:val="none" w:sz="0" w:space="0" w:color="auto"/>
            <w:bottom w:val="none" w:sz="0" w:space="0" w:color="auto"/>
            <w:right w:val="none" w:sz="0" w:space="0" w:color="auto"/>
          </w:divBdr>
        </w:div>
        <w:div w:id="1939367914">
          <w:marLeft w:val="1166"/>
          <w:marRight w:val="0"/>
          <w:marTop w:val="115"/>
          <w:marBottom w:val="0"/>
          <w:divBdr>
            <w:top w:val="none" w:sz="0" w:space="0" w:color="auto"/>
            <w:left w:val="none" w:sz="0" w:space="0" w:color="auto"/>
            <w:bottom w:val="none" w:sz="0" w:space="0" w:color="auto"/>
            <w:right w:val="none" w:sz="0" w:space="0" w:color="auto"/>
          </w:divBdr>
        </w:div>
      </w:divsChild>
    </w:div>
    <w:div w:id="741022284">
      <w:bodyDiv w:val="1"/>
      <w:marLeft w:val="0"/>
      <w:marRight w:val="0"/>
      <w:marTop w:val="0"/>
      <w:marBottom w:val="0"/>
      <w:divBdr>
        <w:top w:val="none" w:sz="0" w:space="0" w:color="auto"/>
        <w:left w:val="none" w:sz="0" w:space="0" w:color="auto"/>
        <w:bottom w:val="none" w:sz="0" w:space="0" w:color="auto"/>
        <w:right w:val="none" w:sz="0" w:space="0" w:color="auto"/>
      </w:divBdr>
      <w:divsChild>
        <w:div w:id="1825462783">
          <w:marLeft w:val="547"/>
          <w:marRight w:val="0"/>
          <w:marTop w:val="125"/>
          <w:marBottom w:val="0"/>
          <w:divBdr>
            <w:top w:val="none" w:sz="0" w:space="0" w:color="auto"/>
            <w:left w:val="none" w:sz="0" w:space="0" w:color="auto"/>
            <w:bottom w:val="none" w:sz="0" w:space="0" w:color="auto"/>
            <w:right w:val="none" w:sz="0" w:space="0" w:color="auto"/>
          </w:divBdr>
        </w:div>
        <w:div w:id="2048600584">
          <w:marLeft w:val="1166"/>
          <w:marRight w:val="0"/>
          <w:marTop w:val="106"/>
          <w:marBottom w:val="0"/>
          <w:divBdr>
            <w:top w:val="none" w:sz="0" w:space="0" w:color="auto"/>
            <w:left w:val="none" w:sz="0" w:space="0" w:color="auto"/>
            <w:bottom w:val="none" w:sz="0" w:space="0" w:color="auto"/>
            <w:right w:val="none" w:sz="0" w:space="0" w:color="auto"/>
          </w:divBdr>
        </w:div>
        <w:div w:id="1987346138">
          <w:marLeft w:val="1166"/>
          <w:marRight w:val="0"/>
          <w:marTop w:val="106"/>
          <w:marBottom w:val="0"/>
          <w:divBdr>
            <w:top w:val="none" w:sz="0" w:space="0" w:color="auto"/>
            <w:left w:val="none" w:sz="0" w:space="0" w:color="auto"/>
            <w:bottom w:val="none" w:sz="0" w:space="0" w:color="auto"/>
            <w:right w:val="none" w:sz="0" w:space="0" w:color="auto"/>
          </w:divBdr>
        </w:div>
        <w:div w:id="237636835">
          <w:marLeft w:val="1166"/>
          <w:marRight w:val="0"/>
          <w:marTop w:val="106"/>
          <w:marBottom w:val="0"/>
          <w:divBdr>
            <w:top w:val="none" w:sz="0" w:space="0" w:color="auto"/>
            <w:left w:val="none" w:sz="0" w:space="0" w:color="auto"/>
            <w:bottom w:val="none" w:sz="0" w:space="0" w:color="auto"/>
            <w:right w:val="none" w:sz="0" w:space="0" w:color="auto"/>
          </w:divBdr>
        </w:div>
        <w:div w:id="32075347">
          <w:marLeft w:val="547"/>
          <w:marRight w:val="0"/>
          <w:marTop w:val="125"/>
          <w:marBottom w:val="0"/>
          <w:divBdr>
            <w:top w:val="none" w:sz="0" w:space="0" w:color="auto"/>
            <w:left w:val="none" w:sz="0" w:space="0" w:color="auto"/>
            <w:bottom w:val="none" w:sz="0" w:space="0" w:color="auto"/>
            <w:right w:val="none" w:sz="0" w:space="0" w:color="auto"/>
          </w:divBdr>
        </w:div>
        <w:div w:id="2045059916">
          <w:marLeft w:val="1166"/>
          <w:marRight w:val="0"/>
          <w:marTop w:val="106"/>
          <w:marBottom w:val="0"/>
          <w:divBdr>
            <w:top w:val="none" w:sz="0" w:space="0" w:color="auto"/>
            <w:left w:val="none" w:sz="0" w:space="0" w:color="auto"/>
            <w:bottom w:val="none" w:sz="0" w:space="0" w:color="auto"/>
            <w:right w:val="none" w:sz="0" w:space="0" w:color="auto"/>
          </w:divBdr>
        </w:div>
      </w:divsChild>
    </w:div>
    <w:div w:id="748426451">
      <w:bodyDiv w:val="1"/>
      <w:marLeft w:val="0"/>
      <w:marRight w:val="0"/>
      <w:marTop w:val="0"/>
      <w:marBottom w:val="0"/>
      <w:divBdr>
        <w:top w:val="none" w:sz="0" w:space="0" w:color="auto"/>
        <w:left w:val="none" w:sz="0" w:space="0" w:color="auto"/>
        <w:bottom w:val="none" w:sz="0" w:space="0" w:color="auto"/>
        <w:right w:val="none" w:sz="0" w:space="0" w:color="auto"/>
      </w:divBdr>
      <w:divsChild>
        <w:div w:id="365788746">
          <w:marLeft w:val="547"/>
          <w:marRight w:val="0"/>
          <w:marTop w:val="134"/>
          <w:marBottom w:val="0"/>
          <w:divBdr>
            <w:top w:val="none" w:sz="0" w:space="0" w:color="auto"/>
            <w:left w:val="none" w:sz="0" w:space="0" w:color="auto"/>
            <w:bottom w:val="none" w:sz="0" w:space="0" w:color="auto"/>
            <w:right w:val="none" w:sz="0" w:space="0" w:color="auto"/>
          </w:divBdr>
        </w:div>
        <w:div w:id="551038873">
          <w:marLeft w:val="547"/>
          <w:marRight w:val="0"/>
          <w:marTop w:val="134"/>
          <w:marBottom w:val="0"/>
          <w:divBdr>
            <w:top w:val="none" w:sz="0" w:space="0" w:color="auto"/>
            <w:left w:val="none" w:sz="0" w:space="0" w:color="auto"/>
            <w:bottom w:val="none" w:sz="0" w:space="0" w:color="auto"/>
            <w:right w:val="none" w:sz="0" w:space="0" w:color="auto"/>
          </w:divBdr>
        </w:div>
        <w:div w:id="1049765705">
          <w:marLeft w:val="1166"/>
          <w:marRight w:val="0"/>
          <w:marTop w:val="115"/>
          <w:marBottom w:val="0"/>
          <w:divBdr>
            <w:top w:val="none" w:sz="0" w:space="0" w:color="auto"/>
            <w:left w:val="none" w:sz="0" w:space="0" w:color="auto"/>
            <w:bottom w:val="none" w:sz="0" w:space="0" w:color="auto"/>
            <w:right w:val="none" w:sz="0" w:space="0" w:color="auto"/>
          </w:divBdr>
        </w:div>
      </w:divsChild>
    </w:div>
    <w:div w:id="758334621">
      <w:bodyDiv w:val="1"/>
      <w:marLeft w:val="0"/>
      <w:marRight w:val="0"/>
      <w:marTop w:val="0"/>
      <w:marBottom w:val="0"/>
      <w:divBdr>
        <w:top w:val="none" w:sz="0" w:space="0" w:color="auto"/>
        <w:left w:val="none" w:sz="0" w:space="0" w:color="auto"/>
        <w:bottom w:val="none" w:sz="0" w:space="0" w:color="auto"/>
        <w:right w:val="none" w:sz="0" w:space="0" w:color="auto"/>
      </w:divBdr>
      <w:divsChild>
        <w:div w:id="1872302052">
          <w:marLeft w:val="547"/>
          <w:marRight w:val="0"/>
          <w:marTop w:val="134"/>
          <w:marBottom w:val="0"/>
          <w:divBdr>
            <w:top w:val="none" w:sz="0" w:space="0" w:color="auto"/>
            <w:left w:val="none" w:sz="0" w:space="0" w:color="auto"/>
            <w:bottom w:val="none" w:sz="0" w:space="0" w:color="auto"/>
            <w:right w:val="none" w:sz="0" w:space="0" w:color="auto"/>
          </w:divBdr>
        </w:div>
      </w:divsChild>
    </w:div>
    <w:div w:id="761994122">
      <w:bodyDiv w:val="1"/>
      <w:marLeft w:val="0"/>
      <w:marRight w:val="0"/>
      <w:marTop w:val="0"/>
      <w:marBottom w:val="0"/>
      <w:divBdr>
        <w:top w:val="none" w:sz="0" w:space="0" w:color="auto"/>
        <w:left w:val="none" w:sz="0" w:space="0" w:color="auto"/>
        <w:bottom w:val="none" w:sz="0" w:space="0" w:color="auto"/>
        <w:right w:val="none" w:sz="0" w:space="0" w:color="auto"/>
      </w:divBdr>
      <w:divsChild>
        <w:div w:id="990521653">
          <w:marLeft w:val="547"/>
          <w:marRight w:val="0"/>
          <w:marTop w:val="134"/>
          <w:marBottom w:val="0"/>
          <w:divBdr>
            <w:top w:val="none" w:sz="0" w:space="0" w:color="auto"/>
            <w:left w:val="none" w:sz="0" w:space="0" w:color="auto"/>
            <w:bottom w:val="none" w:sz="0" w:space="0" w:color="auto"/>
            <w:right w:val="none" w:sz="0" w:space="0" w:color="auto"/>
          </w:divBdr>
        </w:div>
        <w:div w:id="2093505150">
          <w:marLeft w:val="1166"/>
          <w:marRight w:val="0"/>
          <w:marTop w:val="115"/>
          <w:marBottom w:val="0"/>
          <w:divBdr>
            <w:top w:val="none" w:sz="0" w:space="0" w:color="auto"/>
            <w:left w:val="none" w:sz="0" w:space="0" w:color="auto"/>
            <w:bottom w:val="none" w:sz="0" w:space="0" w:color="auto"/>
            <w:right w:val="none" w:sz="0" w:space="0" w:color="auto"/>
          </w:divBdr>
        </w:div>
      </w:divsChild>
    </w:div>
    <w:div w:id="796604212">
      <w:bodyDiv w:val="1"/>
      <w:marLeft w:val="0"/>
      <w:marRight w:val="0"/>
      <w:marTop w:val="0"/>
      <w:marBottom w:val="0"/>
      <w:divBdr>
        <w:top w:val="none" w:sz="0" w:space="0" w:color="auto"/>
        <w:left w:val="none" w:sz="0" w:space="0" w:color="auto"/>
        <w:bottom w:val="none" w:sz="0" w:space="0" w:color="auto"/>
        <w:right w:val="none" w:sz="0" w:space="0" w:color="auto"/>
      </w:divBdr>
      <w:divsChild>
        <w:div w:id="801272513">
          <w:marLeft w:val="547"/>
          <w:marRight w:val="0"/>
          <w:marTop w:val="134"/>
          <w:marBottom w:val="0"/>
          <w:divBdr>
            <w:top w:val="none" w:sz="0" w:space="0" w:color="auto"/>
            <w:left w:val="none" w:sz="0" w:space="0" w:color="auto"/>
            <w:bottom w:val="none" w:sz="0" w:space="0" w:color="auto"/>
            <w:right w:val="none" w:sz="0" w:space="0" w:color="auto"/>
          </w:divBdr>
        </w:div>
        <w:div w:id="2132630048">
          <w:marLeft w:val="1166"/>
          <w:marRight w:val="0"/>
          <w:marTop w:val="115"/>
          <w:marBottom w:val="0"/>
          <w:divBdr>
            <w:top w:val="none" w:sz="0" w:space="0" w:color="auto"/>
            <w:left w:val="none" w:sz="0" w:space="0" w:color="auto"/>
            <w:bottom w:val="none" w:sz="0" w:space="0" w:color="auto"/>
            <w:right w:val="none" w:sz="0" w:space="0" w:color="auto"/>
          </w:divBdr>
        </w:div>
        <w:div w:id="395979824">
          <w:marLeft w:val="1166"/>
          <w:marRight w:val="0"/>
          <w:marTop w:val="115"/>
          <w:marBottom w:val="0"/>
          <w:divBdr>
            <w:top w:val="none" w:sz="0" w:space="0" w:color="auto"/>
            <w:left w:val="none" w:sz="0" w:space="0" w:color="auto"/>
            <w:bottom w:val="none" w:sz="0" w:space="0" w:color="auto"/>
            <w:right w:val="none" w:sz="0" w:space="0" w:color="auto"/>
          </w:divBdr>
        </w:div>
        <w:div w:id="1550923130">
          <w:marLeft w:val="1166"/>
          <w:marRight w:val="0"/>
          <w:marTop w:val="115"/>
          <w:marBottom w:val="0"/>
          <w:divBdr>
            <w:top w:val="none" w:sz="0" w:space="0" w:color="auto"/>
            <w:left w:val="none" w:sz="0" w:space="0" w:color="auto"/>
            <w:bottom w:val="none" w:sz="0" w:space="0" w:color="auto"/>
            <w:right w:val="none" w:sz="0" w:space="0" w:color="auto"/>
          </w:divBdr>
        </w:div>
      </w:divsChild>
    </w:div>
    <w:div w:id="797992539">
      <w:bodyDiv w:val="1"/>
      <w:marLeft w:val="0"/>
      <w:marRight w:val="0"/>
      <w:marTop w:val="0"/>
      <w:marBottom w:val="0"/>
      <w:divBdr>
        <w:top w:val="none" w:sz="0" w:space="0" w:color="auto"/>
        <w:left w:val="none" w:sz="0" w:space="0" w:color="auto"/>
        <w:bottom w:val="none" w:sz="0" w:space="0" w:color="auto"/>
        <w:right w:val="none" w:sz="0" w:space="0" w:color="auto"/>
      </w:divBdr>
      <w:divsChild>
        <w:div w:id="1489713367">
          <w:marLeft w:val="835"/>
          <w:marRight w:val="0"/>
          <w:marTop w:val="125"/>
          <w:marBottom w:val="0"/>
          <w:divBdr>
            <w:top w:val="none" w:sz="0" w:space="0" w:color="auto"/>
            <w:left w:val="none" w:sz="0" w:space="0" w:color="auto"/>
            <w:bottom w:val="none" w:sz="0" w:space="0" w:color="auto"/>
            <w:right w:val="none" w:sz="0" w:space="0" w:color="auto"/>
          </w:divBdr>
        </w:div>
        <w:div w:id="721488227">
          <w:marLeft w:val="1469"/>
          <w:marRight w:val="0"/>
          <w:marTop w:val="106"/>
          <w:marBottom w:val="0"/>
          <w:divBdr>
            <w:top w:val="none" w:sz="0" w:space="0" w:color="auto"/>
            <w:left w:val="none" w:sz="0" w:space="0" w:color="auto"/>
            <w:bottom w:val="none" w:sz="0" w:space="0" w:color="auto"/>
            <w:right w:val="none" w:sz="0" w:space="0" w:color="auto"/>
          </w:divBdr>
        </w:div>
      </w:divsChild>
    </w:div>
    <w:div w:id="801652723">
      <w:bodyDiv w:val="1"/>
      <w:marLeft w:val="0"/>
      <w:marRight w:val="0"/>
      <w:marTop w:val="0"/>
      <w:marBottom w:val="0"/>
      <w:divBdr>
        <w:top w:val="none" w:sz="0" w:space="0" w:color="auto"/>
        <w:left w:val="none" w:sz="0" w:space="0" w:color="auto"/>
        <w:bottom w:val="none" w:sz="0" w:space="0" w:color="auto"/>
        <w:right w:val="none" w:sz="0" w:space="0" w:color="auto"/>
      </w:divBdr>
      <w:divsChild>
        <w:div w:id="2002153077">
          <w:marLeft w:val="1166"/>
          <w:marRight w:val="0"/>
          <w:marTop w:val="115"/>
          <w:marBottom w:val="0"/>
          <w:divBdr>
            <w:top w:val="none" w:sz="0" w:space="0" w:color="auto"/>
            <w:left w:val="none" w:sz="0" w:space="0" w:color="auto"/>
            <w:bottom w:val="none" w:sz="0" w:space="0" w:color="auto"/>
            <w:right w:val="none" w:sz="0" w:space="0" w:color="auto"/>
          </w:divBdr>
        </w:div>
        <w:div w:id="736628149">
          <w:marLeft w:val="1166"/>
          <w:marRight w:val="0"/>
          <w:marTop w:val="115"/>
          <w:marBottom w:val="0"/>
          <w:divBdr>
            <w:top w:val="none" w:sz="0" w:space="0" w:color="auto"/>
            <w:left w:val="none" w:sz="0" w:space="0" w:color="auto"/>
            <w:bottom w:val="none" w:sz="0" w:space="0" w:color="auto"/>
            <w:right w:val="none" w:sz="0" w:space="0" w:color="auto"/>
          </w:divBdr>
        </w:div>
        <w:div w:id="1519199169">
          <w:marLeft w:val="547"/>
          <w:marRight w:val="0"/>
          <w:marTop w:val="134"/>
          <w:marBottom w:val="0"/>
          <w:divBdr>
            <w:top w:val="none" w:sz="0" w:space="0" w:color="auto"/>
            <w:left w:val="none" w:sz="0" w:space="0" w:color="auto"/>
            <w:bottom w:val="none" w:sz="0" w:space="0" w:color="auto"/>
            <w:right w:val="none" w:sz="0" w:space="0" w:color="auto"/>
          </w:divBdr>
        </w:div>
      </w:divsChild>
    </w:div>
    <w:div w:id="815878412">
      <w:bodyDiv w:val="1"/>
      <w:marLeft w:val="0"/>
      <w:marRight w:val="0"/>
      <w:marTop w:val="0"/>
      <w:marBottom w:val="0"/>
      <w:divBdr>
        <w:top w:val="none" w:sz="0" w:space="0" w:color="auto"/>
        <w:left w:val="none" w:sz="0" w:space="0" w:color="auto"/>
        <w:bottom w:val="none" w:sz="0" w:space="0" w:color="auto"/>
        <w:right w:val="none" w:sz="0" w:space="0" w:color="auto"/>
      </w:divBdr>
      <w:divsChild>
        <w:div w:id="1901214010">
          <w:marLeft w:val="1166"/>
          <w:marRight w:val="0"/>
          <w:marTop w:val="115"/>
          <w:marBottom w:val="0"/>
          <w:divBdr>
            <w:top w:val="none" w:sz="0" w:space="0" w:color="auto"/>
            <w:left w:val="none" w:sz="0" w:space="0" w:color="auto"/>
            <w:bottom w:val="none" w:sz="0" w:space="0" w:color="auto"/>
            <w:right w:val="none" w:sz="0" w:space="0" w:color="auto"/>
          </w:divBdr>
        </w:div>
        <w:div w:id="1587108810">
          <w:marLeft w:val="1166"/>
          <w:marRight w:val="0"/>
          <w:marTop w:val="115"/>
          <w:marBottom w:val="0"/>
          <w:divBdr>
            <w:top w:val="none" w:sz="0" w:space="0" w:color="auto"/>
            <w:left w:val="none" w:sz="0" w:space="0" w:color="auto"/>
            <w:bottom w:val="none" w:sz="0" w:space="0" w:color="auto"/>
            <w:right w:val="none" w:sz="0" w:space="0" w:color="auto"/>
          </w:divBdr>
        </w:div>
        <w:div w:id="986980352">
          <w:marLeft w:val="1166"/>
          <w:marRight w:val="0"/>
          <w:marTop w:val="115"/>
          <w:marBottom w:val="0"/>
          <w:divBdr>
            <w:top w:val="none" w:sz="0" w:space="0" w:color="auto"/>
            <w:left w:val="none" w:sz="0" w:space="0" w:color="auto"/>
            <w:bottom w:val="none" w:sz="0" w:space="0" w:color="auto"/>
            <w:right w:val="none" w:sz="0" w:space="0" w:color="auto"/>
          </w:divBdr>
        </w:div>
      </w:divsChild>
    </w:div>
    <w:div w:id="831600185">
      <w:bodyDiv w:val="1"/>
      <w:marLeft w:val="0"/>
      <w:marRight w:val="0"/>
      <w:marTop w:val="0"/>
      <w:marBottom w:val="0"/>
      <w:divBdr>
        <w:top w:val="none" w:sz="0" w:space="0" w:color="auto"/>
        <w:left w:val="none" w:sz="0" w:space="0" w:color="auto"/>
        <w:bottom w:val="none" w:sz="0" w:space="0" w:color="auto"/>
        <w:right w:val="none" w:sz="0" w:space="0" w:color="auto"/>
      </w:divBdr>
      <w:divsChild>
        <w:div w:id="191654901">
          <w:marLeft w:val="835"/>
          <w:marRight w:val="0"/>
          <w:marTop w:val="125"/>
          <w:marBottom w:val="0"/>
          <w:divBdr>
            <w:top w:val="none" w:sz="0" w:space="0" w:color="auto"/>
            <w:left w:val="none" w:sz="0" w:space="0" w:color="auto"/>
            <w:bottom w:val="none" w:sz="0" w:space="0" w:color="auto"/>
            <w:right w:val="none" w:sz="0" w:space="0" w:color="auto"/>
          </w:divBdr>
        </w:div>
        <w:div w:id="1590849485">
          <w:marLeft w:val="1440"/>
          <w:marRight w:val="0"/>
          <w:marTop w:val="106"/>
          <w:marBottom w:val="0"/>
          <w:divBdr>
            <w:top w:val="none" w:sz="0" w:space="0" w:color="auto"/>
            <w:left w:val="none" w:sz="0" w:space="0" w:color="auto"/>
            <w:bottom w:val="none" w:sz="0" w:space="0" w:color="auto"/>
            <w:right w:val="none" w:sz="0" w:space="0" w:color="auto"/>
          </w:divBdr>
        </w:div>
        <w:div w:id="457720840">
          <w:marLeft w:val="1440"/>
          <w:marRight w:val="0"/>
          <w:marTop w:val="106"/>
          <w:marBottom w:val="0"/>
          <w:divBdr>
            <w:top w:val="none" w:sz="0" w:space="0" w:color="auto"/>
            <w:left w:val="none" w:sz="0" w:space="0" w:color="auto"/>
            <w:bottom w:val="none" w:sz="0" w:space="0" w:color="auto"/>
            <w:right w:val="none" w:sz="0" w:space="0" w:color="auto"/>
          </w:divBdr>
        </w:div>
        <w:div w:id="201945852">
          <w:marLeft w:val="1440"/>
          <w:marRight w:val="0"/>
          <w:marTop w:val="106"/>
          <w:marBottom w:val="0"/>
          <w:divBdr>
            <w:top w:val="none" w:sz="0" w:space="0" w:color="auto"/>
            <w:left w:val="none" w:sz="0" w:space="0" w:color="auto"/>
            <w:bottom w:val="none" w:sz="0" w:space="0" w:color="auto"/>
            <w:right w:val="none" w:sz="0" w:space="0" w:color="auto"/>
          </w:divBdr>
        </w:div>
        <w:div w:id="311297923">
          <w:marLeft w:val="1440"/>
          <w:marRight w:val="0"/>
          <w:marTop w:val="106"/>
          <w:marBottom w:val="0"/>
          <w:divBdr>
            <w:top w:val="none" w:sz="0" w:space="0" w:color="auto"/>
            <w:left w:val="none" w:sz="0" w:space="0" w:color="auto"/>
            <w:bottom w:val="none" w:sz="0" w:space="0" w:color="auto"/>
            <w:right w:val="none" w:sz="0" w:space="0" w:color="auto"/>
          </w:divBdr>
        </w:div>
      </w:divsChild>
    </w:div>
    <w:div w:id="861436998">
      <w:bodyDiv w:val="1"/>
      <w:marLeft w:val="0"/>
      <w:marRight w:val="0"/>
      <w:marTop w:val="0"/>
      <w:marBottom w:val="0"/>
      <w:divBdr>
        <w:top w:val="none" w:sz="0" w:space="0" w:color="auto"/>
        <w:left w:val="none" w:sz="0" w:space="0" w:color="auto"/>
        <w:bottom w:val="none" w:sz="0" w:space="0" w:color="auto"/>
        <w:right w:val="none" w:sz="0" w:space="0" w:color="auto"/>
      </w:divBdr>
      <w:divsChild>
        <w:div w:id="1672679574">
          <w:marLeft w:val="547"/>
          <w:marRight w:val="0"/>
          <w:marTop w:val="134"/>
          <w:marBottom w:val="0"/>
          <w:divBdr>
            <w:top w:val="none" w:sz="0" w:space="0" w:color="auto"/>
            <w:left w:val="none" w:sz="0" w:space="0" w:color="auto"/>
            <w:bottom w:val="none" w:sz="0" w:space="0" w:color="auto"/>
            <w:right w:val="none" w:sz="0" w:space="0" w:color="auto"/>
          </w:divBdr>
        </w:div>
        <w:div w:id="1904368092">
          <w:marLeft w:val="547"/>
          <w:marRight w:val="0"/>
          <w:marTop w:val="134"/>
          <w:marBottom w:val="0"/>
          <w:divBdr>
            <w:top w:val="none" w:sz="0" w:space="0" w:color="auto"/>
            <w:left w:val="none" w:sz="0" w:space="0" w:color="auto"/>
            <w:bottom w:val="none" w:sz="0" w:space="0" w:color="auto"/>
            <w:right w:val="none" w:sz="0" w:space="0" w:color="auto"/>
          </w:divBdr>
        </w:div>
        <w:div w:id="1787002526">
          <w:marLeft w:val="547"/>
          <w:marRight w:val="0"/>
          <w:marTop w:val="134"/>
          <w:marBottom w:val="0"/>
          <w:divBdr>
            <w:top w:val="none" w:sz="0" w:space="0" w:color="auto"/>
            <w:left w:val="none" w:sz="0" w:space="0" w:color="auto"/>
            <w:bottom w:val="none" w:sz="0" w:space="0" w:color="auto"/>
            <w:right w:val="none" w:sz="0" w:space="0" w:color="auto"/>
          </w:divBdr>
        </w:div>
      </w:divsChild>
    </w:div>
    <w:div w:id="889536930">
      <w:bodyDiv w:val="1"/>
      <w:marLeft w:val="0"/>
      <w:marRight w:val="0"/>
      <w:marTop w:val="0"/>
      <w:marBottom w:val="0"/>
      <w:divBdr>
        <w:top w:val="none" w:sz="0" w:space="0" w:color="auto"/>
        <w:left w:val="none" w:sz="0" w:space="0" w:color="auto"/>
        <w:bottom w:val="none" w:sz="0" w:space="0" w:color="auto"/>
        <w:right w:val="none" w:sz="0" w:space="0" w:color="auto"/>
      </w:divBdr>
      <w:divsChild>
        <w:div w:id="516315351">
          <w:marLeft w:val="547"/>
          <w:marRight w:val="0"/>
          <w:marTop w:val="134"/>
          <w:marBottom w:val="0"/>
          <w:divBdr>
            <w:top w:val="none" w:sz="0" w:space="0" w:color="auto"/>
            <w:left w:val="none" w:sz="0" w:space="0" w:color="auto"/>
            <w:bottom w:val="none" w:sz="0" w:space="0" w:color="auto"/>
            <w:right w:val="none" w:sz="0" w:space="0" w:color="auto"/>
          </w:divBdr>
        </w:div>
        <w:div w:id="1486580820">
          <w:marLeft w:val="1166"/>
          <w:marRight w:val="0"/>
          <w:marTop w:val="115"/>
          <w:marBottom w:val="0"/>
          <w:divBdr>
            <w:top w:val="none" w:sz="0" w:space="0" w:color="auto"/>
            <w:left w:val="none" w:sz="0" w:space="0" w:color="auto"/>
            <w:bottom w:val="none" w:sz="0" w:space="0" w:color="auto"/>
            <w:right w:val="none" w:sz="0" w:space="0" w:color="auto"/>
          </w:divBdr>
        </w:div>
        <w:div w:id="396438212">
          <w:marLeft w:val="1166"/>
          <w:marRight w:val="0"/>
          <w:marTop w:val="115"/>
          <w:marBottom w:val="0"/>
          <w:divBdr>
            <w:top w:val="none" w:sz="0" w:space="0" w:color="auto"/>
            <w:left w:val="none" w:sz="0" w:space="0" w:color="auto"/>
            <w:bottom w:val="none" w:sz="0" w:space="0" w:color="auto"/>
            <w:right w:val="none" w:sz="0" w:space="0" w:color="auto"/>
          </w:divBdr>
        </w:div>
      </w:divsChild>
    </w:div>
    <w:div w:id="904494027">
      <w:bodyDiv w:val="1"/>
      <w:marLeft w:val="0"/>
      <w:marRight w:val="0"/>
      <w:marTop w:val="0"/>
      <w:marBottom w:val="0"/>
      <w:divBdr>
        <w:top w:val="none" w:sz="0" w:space="0" w:color="auto"/>
        <w:left w:val="none" w:sz="0" w:space="0" w:color="auto"/>
        <w:bottom w:val="none" w:sz="0" w:space="0" w:color="auto"/>
        <w:right w:val="none" w:sz="0" w:space="0" w:color="auto"/>
      </w:divBdr>
      <w:divsChild>
        <w:div w:id="1985430027">
          <w:marLeft w:val="547"/>
          <w:marRight w:val="0"/>
          <w:marTop w:val="134"/>
          <w:marBottom w:val="0"/>
          <w:divBdr>
            <w:top w:val="none" w:sz="0" w:space="0" w:color="auto"/>
            <w:left w:val="none" w:sz="0" w:space="0" w:color="auto"/>
            <w:bottom w:val="none" w:sz="0" w:space="0" w:color="auto"/>
            <w:right w:val="none" w:sz="0" w:space="0" w:color="auto"/>
          </w:divBdr>
        </w:div>
        <w:div w:id="964963636">
          <w:marLeft w:val="1166"/>
          <w:marRight w:val="0"/>
          <w:marTop w:val="115"/>
          <w:marBottom w:val="0"/>
          <w:divBdr>
            <w:top w:val="none" w:sz="0" w:space="0" w:color="auto"/>
            <w:left w:val="none" w:sz="0" w:space="0" w:color="auto"/>
            <w:bottom w:val="none" w:sz="0" w:space="0" w:color="auto"/>
            <w:right w:val="none" w:sz="0" w:space="0" w:color="auto"/>
          </w:divBdr>
        </w:div>
        <w:div w:id="435443075">
          <w:marLeft w:val="1166"/>
          <w:marRight w:val="0"/>
          <w:marTop w:val="115"/>
          <w:marBottom w:val="0"/>
          <w:divBdr>
            <w:top w:val="none" w:sz="0" w:space="0" w:color="auto"/>
            <w:left w:val="none" w:sz="0" w:space="0" w:color="auto"/>
            <w:bottom w:val="none" w:sz="0" w:space="0" w:color="auto"/>
            <w:right w:val="none" w:sz="0" w:space="0" w:color="auto"/>
          </w:divBdr>
        </w:div>
        <w:div w:id="1399549776">
          <w:marLeft w:val="1166"/>
          <w:marRight w:val="0"/>
          <w:marTop w:val="115"/>
          <w:marBottom w:val="0"/>
          <w:divBdr>
            <w:top w:val="none" w:sz="0" w:space="0" w:color="auto"/>
            <w:left w:val="none" w:sz="0" w:space="0" w:color="auto"/>
            <w:bottom w:val="none" w:sz="0" w:space="0" w:color="auto"/>
            <w:right w:val="none" w:sz="0" w:space="0" w:color="auto"/>
          </w:divBdr>
        </w:div>
        <w:div w:id="932275856">
          <w:marLeft w:val="1166"/>
          <w:marRight w:val="0"/>
          <w:marTop w:val="115"/>
          <w:marBottom w:val="0"/>
          <w:divBdr>
            <w:top w:val="none" w:sz="0" w:space="0" w:color="auto"/>
            <w:left w:val="none" w:sz="0" w:space="0" w:color="auto"/>
            <w:bottom w:val="none" w:sz="0" w:space="0" w:color="auto"/>
            <w:right w:val="none" w:sz="0" w:space="0" w:color="auto"/>
          </w:divBdr>
        </w:div>
      </w:divsChild>
    </w:div>
    <w:div w:id="905647307">
      <w:bodyDiv w:val="1"/>
      <w:marLeft w:val="0"/>
      <w:marRight w:val="0"/>
      <w:marTop w:val="0"/>
      <w:marBottom w:val="0"/>
      <w:divBdr>
        <w:top w:val="none" w:sz="0" w:space="0" w:color="auto"/>
        <w:left w:val="none" w:sz="0" w:space="0" w:color="auto"/>
        <w:bottom w:val="none" w:sz="0" w:space="0" w:color="auto"/>
        <w:right w:val="none" w:sz="0" w:space="0" w:color="auto"/>
      </w:divBdr>
      <w:divsChild>
        <w:div w:id="561406679">
          <w:marLeft w:val="547"/>
          <w:marRight w:val="0"/>
          <w:marTop w:val="134"/>
          <w:marBottom w:val="0"/>
          <w:divBdr>
            <w:top w:val="none" w:sz="0" w:space="0" w:color="auto"/>
            <w:left w:val="none" w:sz="0" w:space="0" w:color="auto"/>
            <w:bottom w:val="none" w:sz="0" w:space="0" w:color="auto"/>
            <w:right w:val="none" w:sz="0" w:space="0" w:color="auto"/>
          </w:divBdr>
        </w:div>
        <w:div w:id="845248970">
          <w:marLeft w:val="1166"/>
          <w:marRight w:val="0"/>
          <w:marTop w:val="115"/>
          <w:marBottom w:val="0"/>
          <w:divBdr>
            <w:top w:val="none" w:sz="0" w:space="0" w:color="auto"/>
            <w:left w:val="none" w:sz="0" w:space="0" w:color="auto"/>
            <w:bottom w:val="none" w:sz="0" w:space="0" w:color="auto"/>
            <w:right w:val="none" w:sz="0" w:space="0" w:color="auto"/>
          </w:divBdr>
        </w:div>
        <w:div w:id="347684029">
          <w:marLeft w:val="1166"/>
          <w:marRight w:val="0"/>
          <w:marTop w:val="115"/>
          <w:marBottom w:val="0"/>
          <w:divBdr>
            <w:top w:val="none" w:sz="0" w:space="0" w:color="auto"/>
            <w:left w:val="none" w:sz="0" w:space="0" w:color="auto"/>
            <w:bottom w:val="none" w:sz="0" w:space="0" w:color="auto"/>
            <w:right w:val="none" w:sz="0" w:space="0" w:color="auto"/>
          </w:divBdr>
        </w:div>
        <w:div w:id="1127889925">
          <w:marLeft w:val="547"/>
          <w:marRight w:val="0"/>
          <w:marTop w:val="134"/>
          <w:marBottom w:val="0"/>
          <w:divBdr>
            <w:top w:val="none" w:sz="0" w:space="0" w:color="auto"/>
            <w:left w:val="none" w:sz="0" w:space="0" w:color="auto"/>
            <w:bottom w:val="none" w:sz="0" w:space="0" w:color="auto"/>
            <w:right w:val="none" w:sz="0" w:space="0" w:color="auto"/>
          </w:divBdr>
        </w:div>
        <w:div w:id="1056926364">
          <w:marLeft w:val="1166"/>
          <w:marRight w:val="0"/>
          <w:marTop w:val="115"/>
          <w:marBottom w:val="0"/>
          <w:divBdr>
            <w:top w:val="none" w:sz="0" w:space="0" w:color="auto"/>
            <w:left w:val="none" w:sz="0" w:space="0" w:color="auto"/>
            <w:bottom w:val="none" w:sz="0" w:space="0" w:color="auto"/>
            <w:right w:val="none" w:sz="0" w:space="0" w:color="auto"/>
          </w:divBdr>
        </w:div>
        <w:div w:id="914243967">
          <w:marLeft w:val="1800"/>
          <w:marRight w:val="0"/>
          <w:marTop w:val="96"/>
          <w:marBottom w:val="0"/>
          <w:divBdr>
            <w:top w:val="none" w:sz="0" w:space="0" w:color="auto"/>
            <w:left w:val="none" w:sz="0" w:space="0" w:color="auto"/>
            <w:bottom w:val="none" w:sz="0" w:space="0" w:color="auto"/>
            <w:right w:val="none" w:sz="0" w:space="0" w:color="auto"/>
          </w:divBdr>
        </w:div>
      </w:divsChild>
    </w:div>
    <w:div w:id="909076822">
      <w:bodyDiv w:val="1"/>
      <w:marLeft w:val="0"/>
      <w:marRight w:val="0"/>
      <w:marTop w:val="0"/>
      <w:marBottom w:val="0"/>
      <w:divBdr>
        <w:top w:val="none" w:sz="0" w:space="0" w:color="auto"/>
        <w:left w:val="none" w:sz="0" w:space="0" w:color="auto"/>
        <w:bottom w:val="none" w:sz="0" w:space="0" w:color="auto"/>
        <w:right w:val="none" w:sz="0" w:space="0" w:color="auto"/>
      </w:divBdr>
      <w:divsChild>
        <w:div w:id="1025442017">
          <w:marLeft w:val="1166"/>
          <w:marRight w:val="0"/>
          <w:marTop w:val="125"/>
          <w:marBottom w:val="0"/>
          <w:divBdr>
            <w:top w:val="none" w:sz="0" w:space="0" w:color="auto"/>
            <w:left w:val="none" w:sz="0" w:space="0" w:color="auto"/>
            <w:bottom w:val="none" w:sz="0" w:space="0" w:color="auto"/>
            <w:right w:val="none" w:sz="0" w:space="0" w:color="auto"/>
          </w:divBdr>
        </w:div>
      </w:divsChild>
    </w:div>
    <w:div w:id="922492923">
      <w:bodyDiv w:val="1"/>
      <w:marLeft w:val="0"/>
      <w:marRight w:val="0"/>
      <w:marTop w:val="0"/>
      <w:marBottom w:val="0"/>
      <w:divBdr>
        <w:top w:val="none" w:sz="0" w:space="0" w:color="auto"/>
        <w:left w:val="none" w:sz="0" w:space="0" w:color="auto"/>
        <w:bottom w:val="none" w:sz="0" w:space="0" w:color="auto"/>
        <w:right w:val="none" w:sz="0" w:space="0" w:color="auto"/>
      </w:divBdr>
      <w:divsChild>
        <w:div w:id="259025064">
          <w:marLeft w:val="547"/>
          <w:marRight w:val="0"/>
          <w:marTop w:val="134"/>
          <w:marBottom w:val="0"/>
          <w:divBdr>
            <w:top w:val="none" w:sz="0" w:space="0" w:color="auto"/>
            <w:left w:val="none" w:sz="0" w:space="0" w:color="auto"/>
            <w:bottom w:val="none" w:sz="0" w:space="0" w:color="auto"/>
            <w:right w:val="none" w:sz="0" w:space="0" w:color="auto"/>
          </w:divBdr>
        </w:div>
        <w:div w:id="1908832789">
          <w:marLeft w:val="547"/>
          <w:marRight w:val="0"/>
          <w:marTop w:val="134"/>
          <w:marBottom w:val="0"/>
          <w:divBdr>
            <w:top w:val="none" w:sz="0" w:space="0" w:color="auto"/>
            <w:left w:val="none" w:sz="0" w:space="0" w:color="auto"/>
            <w:bottom w:val="none" w:sz="0" w:space="0" w:color="auto"/>
            <w:right w:val="none" w:sz="0" w:space="0" w:color="auto"/>
          </w:divBdr>
        </w:div>
        <w:div w:id="971668630">
          <w:marLeft w:val="1166"/>
          <w:marRight w:val="0"/>
          <w:marTop w:val="125"/>
          <w:marBottom w:val="0"/>
          <w:divBdr>
            <w:top w:val="none" w:sz="0" w:space="0" w:color="auto"/>
            <w:left w:val="none" w:sz="0" w:space="0" w:color="auto"/>
            <w:bottom w:val="none" w:sz="0" w:space="0" w:color="auto"/>
            <w:right w:val="none" w:sz="0" w:space="0" w:color="auto"/>
          </w:divBdr>
        </w:div>
        <w:div w:id="509833904">
          <w:marLeft w:val="1166"/>
          <w:marRight w:val="0"/>
          <w:marTop w:val="125"/>
          <w:marBottom w:val="0"/>
          <w:divBdr>
            <w:top w:val="none" w:sz="0" w:space="0" w:color="auto"/>
            <w:left w:val="none" w:sz="0" w:space="0" w:color="auto"/>
            <w:bottom w:val="none" w:sz="0" w:space="0" w:color="auto"/>
            <w:right w:val="none" w:sz="0" w:space="0" w:color="auto"/>
          </w:divBdr>
        </w:div>
        <w:div w:id="410783594">
          <w:marLeft w:val="1166"/>
          <w:marRight w:val="0"/>
          <w:marTop w:val="125"/>
          <w:marBottom w:val="0"/>
          <w:divBdr>
            <w:top w:val="none" w:sz="0" w:space="0" w:color="auto"/>
            <w:left w:val="none" w:sz="0" w:space="0" w:color="auto"/>
            <w:bottom w:val="none" w:sz="0" w:space="0" w:color="auto"/>
            <w:right w:val="none" w:sz="0" w:space="0" w:color="auto"/>
          </w:divBdr>
        </w:div>
        <w:div w:id="102726662">
          <w:marLeft w:val="1166"/>
          <w:marRight w:val="0"/>
          <w:marTop w:val="125"/>
          <w:marBottom w:val="0"/>
          <w:divBdr>
            <w:top w:val="none" w:sz="0" w:space="0" w:color="auto"/>
            <w:left w:val="none" w:sz="0" w:space="0" w:color="auto"/>
            <w:bottom w:val="none" w:sz="0" w:space="0" w:color="auto"/>
            <w:right w:val="none" w:sz="0" w:space="0" w:color="auto"/>
          </w:divBdr>
        </w:div>
        <w:div w:id="901717612">
          <w:marLeft w:val="1166"/>
          <w:marRight w:val="0"/>
          <w:marTop w:val="125"/>
          <w:marBottom w:val="0"/>
          <w:divBdr>
            <w:top w:val="none" w:sz="0" w:space="0" w:color="auto"/>
            <w:left w:val="none" w:sz="0" w:space="0" w:color="auto"/>
            <w:bottom w:val="none" w:sz="0" w:space="0" w:color="auto"/>
            <w:right w:val="none" w:sz="0" w:space="0" w:color="auto"/>
          </w:divBdr>
        </w:div>
      </w:divsChild>
    </w:div>
    <w:div w:id="930700978">
      <w:bodyDiv w:val="1"/>
      <w:marLeft w:val="0"/>
      <w:marRight w:val="0"/>
      <w:marTop w:val="0"/>
      <w:marBottom w:val="0"/>
      <w:divBdr>
        <w:top w:val="none" w:sz="0" w:space="0" w:color="auto"/>
        <w:left w:val="none" w:sz="0" w:space="0" w:color="auto"/>
        <w:bottom w:val="none" w:sz="0" w:space="0" w:color="auto"/>
        <w:right w:val="none" w:sz="0" w:space="0" w:color="auto"/>
      </w:divBdr>
      <w:divsChild>
        <w:div w:id="779842170">
          <w:marLeft w:val="547"/>
          <w:marRight w:val="0"/>
          <w:marTop w:val="134"/>
          <w:marBottom w:val="0"/>
          <w:divBdr>
            <w:top w:val="none" w:sz="0" w:space="0" w:color="auto"/>
            <w:left w:val="none" w:sz="0" w:space="0" w:color="auto"/>
            <w:bottom w:val="none" w:sz="0" w:space="0" w:color="auto"/>
            <w:right w:val="none" w:sz="0" w:space="0" w:color="auto"/>
          </w:divBdr>
        </w:div>
        <w:div w:id="1713113546">
          <w:marLeft w:val="547"/>
          <w:marRight w:val="0"/>
          <w:marTop w:val="134"/>
          <w:marBottom w:val="0"/>
          <w:divBdr>
            <w:top w:val="none" w:sz="0" w:space="0" w:color="auto"/>
            <w:left w:val="none" w:sz="0" w:space="0" w:color="auto"/>
            <w:bottom w:val="none" w:sz="0" w:space="0" w:color="auto"/>
            <w:right w:val="none" w:sz="0" w:space="0" w:color="auto"/>
          </w:divBdr>
        </w:div>
        <w:div w:id="1927151937">
          <w:marLeft w:val="547"/>
          <w:marRight w:val="0"/>
          <w:marTop w:val="134"/>
          <w:marBottom w:val="0"/>
          <w:divBdr>
            <w:top w:val="none" w:sz="0" w:space="0" w:color="auto"/>
            <w:left w:val="none" w:sz="0" w:space="0" w:color="auto"/>
            <w:bottom w:val="none" w:sz="0" w:space="0" w:color="auto"/>
            <w:right w:val="none" w:sz="0" w:space="0" w:color="auto"/>
          </w:divBdr>
        </w:div>
        <w:div w:id="1774593205">
          <w:marLeft w:val="547"/>
          <w:marRight w:val="0"/>
          <w:marTop w:val="134"/>
          <w:marBottom w:val="0"/>
          <w:divBdr>
            <w:top w:val="none" w:sz="0" w:space="0" w:color="auto"/>
            <w:left w:val="none" w:sz="0" w:space="0" w:color="auto"/>
            <w:bottom w:val="none" w:sz="0" w:space="0" w:color="auto"/>
            <w:right w:val="none" w:sz="0" w:space="0" w:color="auto"/>
          </w:divBdr>
        </w:div>
      </w:divsChild>
    </w:div>
    <w:div w:id="942885038">
      <w:bodyDiv w:val="1"/>
      <w:marLeft w:val="0"/>
      <w:marRight w:val="0"/>
      <w:marTop w:val="0"/>
      <w:marBottom w:val="0"/>
      <w:divBdr>
        <w:top w:val="none" w:sz="0" w:space="0" w:color="auto"/>
        <w:left w:val="none" w:sz="0" w:space="0" w:color="auto"/>
        <w:bottom w:val="none" w:sz="0" w:space="0" w:color="auto"/>
        <w:right w:val="none" w:sz="0" w:space="0" w:color="auto"/>
      </w:divBdr>
      <w:divsChild>
        <w:div w:id="1576821223">
          <w:marLeft w:val="1166"/>
          <w:marRight w:val="0"/>
          <w:marTop w:val="115"/>
          <w:marBottom w:val="0"/>
          <w:divBdr>
            <w:top w:val="none" w:sz="0" w:space="0" w:color="auto"/>
            <w:left w:val="none" w:sz="0" w:space="0" w:color="auto"/>
            <w:bottom w:val="none" w:sz="0" w:space="0" w:color="auto"/>
            <w:right w:val="none" w:sz="0" w:space="0" w:color="auto"/>
          </w:divBdr>
        </w:div>
        <w:div w:id="981429504">
          <w:marLeft w:val="1166"/>
          <w:marRight w:val="0"/>
          <w:marTop w:val="115"/>
          <w:marBottom w:val="0"/>
          <w:divBdr>
            <w:top w:val="none" w:sz="0" w:space="0" w:color="auto"/>
            <w:left w:val="none" w:sz="0" w:space="0" w:color="auto"/>
            <w:bottom w:val="none" w:sz="0" w:space="0" w:color="auto"/>
            <w:right w:val="none" w:sz="0" w:space="0" w:color="auto"/>
          </w:divBdr>
        </w:div>
      </w:divsChild>
    </w:div>
    <w:div w:id="948968435">
      <w:bodyDiv w:val="1"/>
      <w:marLeft w:val="0"/>
      <w:marRight w:val="0"/>
      <w:marTop w:val="0"/>
      <w:marBottom w:val="0"/>
      <w:divBdr>
        <w:top w:val="none" w:sz="0" w:space="0" w:color="auto"/>
        <w:left w:val="none" w:sz="0" w:space="0" w:color="auto"/>
        <w:bottom w:val="none" w:sz="0" w:space="0" w:color="auto"/>
        <w:right w:val="none" w:sz="0" w:space="0" w:color="auto"/>
      </w:divBdr>
      <w:divsChild>
        <w:div w:id="1337343676">
          <w:marLeft w:val="547"/>
          <w:marRight w:val="0"/>
          <w:marTop w:val="134"/>
          <w:marBottom w:val="0"/>
          <w:divBdr>
            <w:top w:val="none" w:sz="0" w:space="0" w:color="auto"/>
            <w:left w:val="none" w:sz="0" w:space="0" w:color="auto"/>
            <w:bottom w:val="none" w:sz="0" w:space="0" w:color="auto"/>
            <w:right w:val="none" w:sz="0" w:space="0" w:color="auto"/>
          </w:divBdr>
        </w:div>
        <w:div w:id="817957015">
          <w:marLeft w:val="1166"/>
          <w:marRight w:val="0"/>
          <w:marTop w:val="115"/>
          <w:marBottom w:val="0"/>
          <w:divBdr>
            <w:top w:val="none" w:sz="0" w:space="0" w:color="auto"/>
            <w:left w:val="none" w:sz="0" w:space="0" w:color="auto"/>
            <w:bottom w:val="none" w:sz="0" w:space="0" w:color="auto"/>
            <w:right w:val="none" w:sz="0" w:space="0" w:color="auto"/>
          </w:divBdr>
        </w:div>
        <w:div w:id="1541674037">
          <w:marLeft w:val="1166"/>
          <w:marRight w:val="0"/>
          <w:marTop w:val="115"/>
          <w:marBottom w:val="0"/>
          <w:divBdr>
            <w:top w:val="none" w:sz="0" w:space="0" w:color="auto"/>
            <w:left w:val="none" w:sz="0" w:space="0" w:color="auto"/>
            <w:bottom w:val="none" w:sz="0" w:space="0" w:color="auto"/>
            <w:right w:val="none" w:sz="0" w:space="0" w:color="auto"/>
          </w:divBdr>
        </w:div>
        <w:div w:id="310869864">
          <w:marLeft w:val="1166"/>
          <w:marRight w:val="0"/>
          <w:marTop w:val="115"/>
          <w:marBottom w:val="0"/>
          <w:divBdr>
            <w:top w:val="none" w:sz="0" w:space="0" w:color="auto"/>
            <w:left w:val="none" w:sz="0" w:space="0" w:color="auto"/>
            <w:bottom w:val="none" w:sz="0" w:space="0" w:color="auto"/>
            <w:right w:val="none" w:sz="0" w:space="0" w:color="auto"/>
          </w:divBdr>
        </w:div>
        <w:div w:id="1129013988">
          <w:marLeft w:val="1800"/>
          <w:marRight w:val="0"/>
          <w:marTop w:val="96"/>
          <w:marBottom w:val="0"/>
          <w:divBdr>
            <w:top w:val="none" w:sz="0" w:space="0" w:color="auto"/>
            <w:left w:val="none" w:sz="0" w:space="0" w:color="auto"/>
            <w:bottom w:val="none" w:sz="0" w:space="0" w:color="auto"/>
            <w:right w:val="none" w:sz="0" w:space="0" w:color="auto"/>
          </w:divBdr>
        </w:div>
        <w:div w:id="319581164">
          <w:marLeft w:val="1800"/>
          <w:marRight w:val="0"/>
          <w:marTop w:val="96"/>
          <w:marBottom w:val="0"/>
          <w:divBdr>
            <w:top w:val="none" w:sz="0" w:space="0" w:color="auto"/>
            <w:left w:val="none" w:sz="0" w:space="0" w:color="auto"/>
            <w:bottom w:val="none" w:sz="0" w:space="0" w:color="auto"/>
            <w:right w:val="none" w:sz="0" w:space="0" w:color="auto"/>
          </w:divBdr>
        </w:div>
        <w:div w:id="1117674824">
          <w:marLeft w:val="1800"/>
          <w:marRight w:val="0"/>
          <w:marTop w:val="96"/>
          <w:marBottom w:val="0"/>
          <w:divBdr>
            <w:top w:val="none" w:sz="0" w:space="0" w:color="auto"/>
            <w:left w:val="none" w:sz="0" w:space="0" w:color="auto"/>
            <w:bottom w:val="none" w:sz="0" w:space="0" w:color="auto"/>
            <w:right w:val="none" w:sz="0" w:space="0" w:color="auto"/>
          </w:divBdr>
        </w:div>
        <w:div w:id="64844953">
          <w:marLeft w:val="1800"/>
          <w:marRight w:val="0"/>
          <w:marTop w:val="96"/>
          <w:marBottom w:val="0"/>
          <w:divBdr>
            <w:top w:val="none" w:sz="0" w:space="0" w:color="auto"/>
            <w:left w:val="none" w:sz="0" w:space="0" w:color="auto"/>
            <w:bottom w:val="none" w:sz="0" w:space="0" w:color="auto"/>
            <w:right w:val="none" w:sz="0" w:space="0" w:color="auto"/>
          </w:divBdr>
        </w:div>
      </w:divsChild>
    </w:div>
    <w:div w:id="955909369">
      <w:bodyDiv w:val="1"/>
      <w:marLeft w:val="0"/>
      <w:marRight w:val="0"/>
      <w:marTop w:val="0"/>
      <w:marBottom w:val="0"/>
      <w:divBdr>
        <w:top w:val="none" w:sz="0" w:space="0" w:color="auto"/>
        <w:left w:val="none" w:sz="0" w:space="0" w:color="auto"/>
        <w:bottom w:val="none" w:sz="0" w:space="0" w:color="auto"/>
        <w:right w:val="none" w:sz="0" w:space="0" w:color="auto"/>
      </w:divBdr>
      <w:divsChild>
        <w:div w:id="2123452158">
          <w:marLeft w:val="1166"/>
          <w:marRight w:val="0"/>
          <w:marTop w:val="115"/>
          <w:marBottom w:val="0"/>
          <w:divBdr>
            <w:top w:val="none" w:sz="0" w:space="0" w:color="auto"/>
            <w:left w:val="none" w:sz="0" w:space="0" w:color="auto"/>
            <w:bottom w:val="none" w:sz="0" w:space="0" w:color="auto"/>
            <w:right w:val="none" w:sz="0" w:space="0" w:color="auto"/>
          </w:divBdr>
        </w:div>
        <w:div w:id="698240273">
          <w:marLeft w:val="1166"/>
          <w:marRight w:val="0"/>
          <w:marTop w:val="115"/>
          <w:marBottom w:val="0"/>
          <w:divBdr>
            <w:top w:val="none" w:sz="0" w:space="0" w:color="auto"/>
            <w:left w:val="none" w:sz="0" w:space="0" w:color="auto"/>
            <w:bottom w:val="none" w:sz="0" w:space="0" w:color="auto"/>
            <w:right w:val="none" w:sz="0" w:space="0" w:color="auto"/>
          </w:divBdr>
        </w:div>
        <w:div w:id="272522825">
          <w:marLeft w:val="1166"/>
          <w:marRight w:val="0"/>
          <w:marTop w:val="115"/>
          <w:marBottom w:val="0"/>
          <w:divBdr>
            <w:top w:val="none" w:sz="0" w:space="0" w:color="auto"/>
            <w:left w:val="none" w:sz="0" w:space="0" w:color="auto"/>
            <w:bottom w:val="none" w:sz="0" w:space="0" w:color="auto"/>
            <w:right w:val="none" w:sz="0" w:space="0" w:color="auto"/>
          </w:divBdr>
        </w:div>
      </w:divsChild>
    </w:div>
    <w:div w:id="960767292">
      <w:bodyDiv w:val="1"/>
      <w:marLeft w:val="0"/>
      <w:marRight w:val="0"/>
      <w:marTop w:val="0"/>
      <w:marBottom w:val="0"/>
      <w:divBdr>
        <w:top w:val="none" w:sz="0" w:space="0" w:color="auto"/>
        <w:left w:val="none" w:sz="0" w:space="0" w:color="auto"/>
        <w:bottom w:val="none" w:sz="0" w:space="0" w:color="auto"/>
        <w:right w:val="none" w:sz="0" w:space="0" w:color="auto"/>
      </w:divBdr>
      <w:divsChild>
        <w:div w:id="1915891052">
          <w:marLeft w:val="547"/>
          <w:marRight w:val="0"/>
          <w:marTop w:val="134"/>
          <w:marBottom w:val="0"/>
          <w:divBdr>
            <w:top w:val="none" w:sz="0" w:space="0" w:color="auto"/>
            <w:left w:val="none" w:sz="0" w:space="0" w:color="auto"/>
            <w:bottom w:val="none" w:sz="0" w:space="0" w:color="auto"/>
            <w:right w:val="none" w:sz="0" w:space="0" w:color="auto"/>
          </w:divBdr>
        </w:div>
        <w:div w:id="587007185">
          <w:marLeft w:val="1166"/>
          <w:marRight w:val="0"/>
          <w:marTop w:val="115"/>
          <w:marBottom w:val="0"/>
          <w:divBdr>
            <w:top w:val="none" w:sz="0" w:space="0" w:color="auto"/>
            <w:left w:val="none" w:sz="0" w:space="0" w:color="auto"/>
            <w:bottom w:val="none" w:sz="0" w:space="0" w:color="auto"/>
            <w:right w:val="none" w:sz="0" w:space="0" w:color="auto"/>
          </w:divBdr>
        </w:div>
        <w:div w:id="875970381">
          <w:marLeft w:val="1166"/>
          <w:marRight w:val="0"/>
          <w:marTop w:val="115"/>
          <w:marBottom w:val="0"/>
          <w:divBdr>
            <w:top w:val="none" w:sz="0" w:space="0" w:color="auto"/>
            <w:left w:val="none" w:sz="0" w:space="0" w:color="auto"/>
            <w:bottom w:val="none" w:sz="0" w:space="0" w:color="auto"/>
            <w:right w:val="none" w:sz="0" w:space="0" w:color="auto"/>
          </w:divBdr>
        </w:div>
        <w:div w:id="609701751">
          <w:marLeft w:val="1166"/>
          <w:marRight w:val="0"/>
          <w:marTop w:val="115"/>
          <w:marBottom w:val="0"/>
          <w:divBdr>
            <w:top w:val="none" w:sz="0" w:space="0" w:color="auto"/>
            <w:left w:val="none" w:sz="0" w:space="0" w:color="auto"/>
            <w:bottom w:val="none" w:sz="0" w:space="0" w:color="auto"/>
            <w:right w:val="none" w:sz="0" w:space="0" w:color="auto"/>
          </w:divBdr>
        </w:div>
        <w:div w:id="131600223">
          <w:marLeft w:val="547"/>
          <w:marRight w:val="0"/>
          <w:marTop w:val="134"/>
          <w:marBottom w:val="0"/>
          <w:divBdr>
            <w:top w:val="none" w:sz="0" w:space="0" w:color="auto"/>
            <w:left w:val="none" w:sz="0" w:space="0" w:color="auto"/>
            <w:bottom w:val="none" w:sz="0" w:space="0" w:color="auto"/>
            <w:right w:val="none" w:sz="0" w:space="0" w:color="auto"/>
          </w:divBdr>
        </w:div>
      </w:divsChild>
    </w:div>
    <w:div w:id="1086029605">
      <w:bodyDiv w:val="1"/>
      <w:marLeft w:val="0"/>
      <w:marRight w:val="0"/>
      <w:marTop w:val="0"/>
      <w:marBottom w:val="0"/>
      <w:divBdr>
        <w:top w:val="none" w:sz="0" w:space="0" w:color="auto"/>
        <w:left w:val="none" w:sz="0" w:space="0" w:color="auto"/>
        <w:bottom w:val="none" w:sz="0" w:space="0" w:color="auto"/>
        <w:right w:val="none" w:sz="0" w:space="0" w:color="auto"/>
      </w:divBdr>
      <w:divsChild>
        <w:div w:id="1692031357">
          <w:marLeft w:val="1166"/>
          <w:marRight w:val="0"/>
          <w:marTop w:val="115"/>
          <w:marBottom w:val="0"/>
          <w:divBdr>
            <w:top w:val="none" w:sz="0" w:space="0" w:color="auto"/>
            <w:left w:val="none" w:sz="0" w:space="0" w:color="auto"/>
            <w:bottom w:val="none" w:sz="0" w:space="0" w:color="auto"/>
            <w:right w:val="none" w:sz="0" w:space="0" w:color="auto"/>
          </w:divBdr>
        </w:div>
        <w:div w:id="2057659557">
          <w:marLeft w:val="1166"/>
          <w:marRight w:val="0"/>
          <w:marTop w:val="115"/>
          <w:marBottom w:val="0"/>
          <w:divBdr>
            <w:top w:val="none" w:sz="0" w:space="0" w:color="auto"/>
            <w:left w:val="none" w:sz="0" w:space="0" w:color="auto"/>
            <w:bottom w:val="none" w:sz="0" w:space="0" w:color="auto"/>
            <w:right w:val="none" w:sz="0" w:space="0" w:color="auto"/>
          </w:divBdr>
        </w:div>
      </w:divsChild>
    </w:div>
    <w:div w:id="1090354692">
      <w:bodyDiv w:val="1"/>
      <w:marLeft w:val="0"/>
      <w:marRight w:val="0"/>
      <w:marTop w:val="0"/>
      <w:marBottom w:val="0"/>
      <w:divBdr>
        <w:top w:val="none" w:sz="0" w:space="0" w:color="auto"/>
        <w:left w:val="none" w:sz="0" w:space="0" w:color="auto"/>
        <w:bottom w:val="none" w:sz="0" w:space="0" w:color="auto"/>
        <w:right w:val="none" w:sz="0" w:space="0" w:color="auto"/>
      </w:divBdr>
      <w:divsChild>
        <w:div w:id="2119251116">
          <w:marLeft w:val="1166"/>
          <w:marRight w:val="0"/>
          <w:marTop w:val="115"/>
          <w:marBottom w:val="0"/>
          <w:divBdr>
            <w:top w:val="none" w:sz="0" w:space="0" w:color="auto"/>
            <w:left w:val="none" w:sz="0" w:space="0" w:color="auto"/>
            <w:bottom w:val="none" w:sz="0" w:space="0" w:color="auto"/>
            <w:right w:val="none" w:sz="0" w:space="0" w:color="auto"/>
          </w:divBdr>
        </w:div>
      </w:divsChild>
    </w:div>
    <w:div w:id="1107121650">
      <w:bodyDiv w:val="1"/>
      <w:marLeft w:val="0"/>
      <w:marRight w:val="0"/>
      <w:marTop w:val="0"/>
      <w:marBottom w:val="0"/>
      <w:divBdr>
        <w:top w:val="none" w:sz="0" w:space="0" w:color="auto"/>
        <w:left w:val="none" w:sz="0" w:space="0" w:color="auto"/>
        <w:bottom w:val="none" w:sz="0" w:space="0" w:color="auto"/>
        <w:right w:val="none" w:sz="0" w:space="0" w:color="auto"/>
      </w:divBdr>
      <w:divsChild>
        <w:div w:id="245848431">
          <w:marLeft w:val="547"/>
          <w:marRight w:val="0"/>
          <w:marTop w:val="134"/>
          <w:marBottom w:val="0"/>
          <w:divBdr>
            <w:top w:val="none" w:sz="0" w:space="0" w:color="auto"/>
            <w:left w:val="none" w:sz="0" w:space="0" w:color="auto"/>
            <w:bottom w:val="none" w:sz="0" w:space="0" w:color="auto"/>
            <w:right w:val="none" w:sz="0" w:space="0" w:color="auto"/>
          </w:divBdr>
        </w:div>
        <w:div w:id="1077478373">
          <w:marLeft w:val="1166"/>
          <w:marRight w:val="0"/>
          <w:marTop w:val="115"/>
          <w:marBottom w:val="0"/>
          <w:divBdr>
            <w:top w:val="none" w:sz="0" w:space="0" w:color="auto"/>
            <w:left w:val="none" w:sz="0" w:space="0" w:color="auto"/>
            <w:bottom w:val="none" w:sz="0" w:space="0" w:color="auto"/>
            <w:right w:val="none" w:sz="0" w:space="0" w:color="auto"/>
          </w:divBdr>
        </w:div>
        <w:div w:id="168259603">
          <w:marLeft w:val="1166"/>
          <w:marRight w:val="0"/>
          <w:marTop w:val="115"/>
          <w:marBottom w:val="0"/>
          <w:divBdr>
            <w:top w:val="none" w:sz="0" w:space="0" w:color="auto"/>
            <w:left w:val="none" w:sz="0" w:space="0" w:color="auto"/>
            <w:bottom w:val="none" w:sz="0" w:space="0" w:color="auto"/>
            <w:right w:val="none" w:sz="0" w:space="0" w:color="auto"/>
          </w:divBdr>
        </w:div>
        <w:div w:id="1658147641">
          <w:marLeft w:val="1166"/>
          <w:marRight w:val="0"/>
          <w:marTop w:val="115"/>
          <w:marBottom w:val="0"/>
          <w:divBdr>
            <w:top w:val="none" w:sz="0" w:space="0" w:color="auto"/>
            <w:left w:val="none" w:sz="0" w:space="0" w:color="auto"/>
            <w:bottom w:val="none" w:sz="0" w:space="0" w:color="auto"/>
            <w:right w:val="none" w:sz="0" w:space="0" w:color="auto"/>
          </w:divBdr>
        </w:div>
      </w:divsChild>
    </w:div>
    <w:div w:id="1107234380">
      <w:bodyDiv w:val="1"/>
      <w:marLeft w:val="0"/>
      <w:marRight w:val="0"/>
      <w:marTop w:val="0"/>
      <w:marBottom w:val="0"/>
      <w:divBdr>
        <w:top w:val="none" w:sz="0" w:space="0" w:color="auto"/>
        <w:left w:val="none" w:sz="0" w:space="0" w:color="auto"/>
        <w:bottom w:val="none" w:sz="0" w:space="0" w:color="auto"/>
        <w:right w:val="none" w:sz="0" w:space="0" w:color="auto"/>
      </w:divBdr>
      <w:divsChild>
        <w:div w:id="1201480098">
          <w:marLeft w:val="547"/>
          <w:marRight w:val="0"/>
          <w:marTop w:val="134"/>
          <w:marBottom w:val="0"/>
          <w:divBdr>
            <w:top w:val="none" w:sz="0" w:space="0" w:color="auto"/>
            <w:left w:val="none" w:sz="0" w:space="0" w:color="auto"/>
            <w:bottom w:val="none" w:sz="0" w:space="0" w:color="auto"/>
            <w:right w:val="none" w:sz="0" w:space="0" w:color="auto"/>
          </w:divBdr>
        </w:div>
        <w:div w:id="1445003765">
          <w:marLeft w:val="1440"/>
          <w:marRight w:val="0"/>
          <w:marTop w:val="115"/>
          <w:marBottom w:val="0"/>
          <w:divBdr>
            <w:top w:val="none" w:sz="0" w:space="0" w:color="auto"/>
            <w:left w:val="none" w:sz="0" w:space="0" w:color="auto"/>
            <w:bottom w:val="none" w:sz="0" w:space="0" w:color="auto"/>
            <w:right w:val="none" w:sz="0" w:space="0" w:color="auto"/>
          </w:divBdr>
        </w:div>
        <w:div w:id="1532301579">
          <w:marLeft w:val="1440"/>
          <w:marRight w:val="0"/>
          <w:marTop w:val="115"/>
          <w:marBottom w:val="0"/>
          <w:divBdr>
            <w:top w:val="none" w:sz="0" w:space="0" w:color="auto"/>
            <w:left w:val="none" w:sz="0" w:space="0" w:color="auto"/>
            <w:bottom w:val="none" w:sz="0" w:space="0" w:color="auto"/>
            <w:right w:val="none" w:sz="0" w:space="0" w:color="auto"/>
          </w:divBdr>
        </w:div>
        <w:div w:id="1994530615">
          <w:marLeft w:val="1440"/>
          <w:marRight w:val="0"/>
          <w:marTop w:val="115"/>
          <w:marBottom w:val="0"/>
          <w:divBdr>
            <w:top w:val="none" w:sz="0" w:space="0" w:color="auto"/>
            <w:left w:val="none" w:sz="0" w:space="0" w:color="auto"/>
            <w:bottom w:val="none" w:sz="0" w:space="0" w:color="auto"/>
            <w:right w:val="none" w:sz="0" w:space="0" w:color="auto"/>
          </w:divBdr>
        </w:div>
        <w:div w:id="1705861125">
          <w:marLeft w:val="1440"/>
          <w:marRight w:val="0"/>
          <w:marTop w:val="115"/>
          <w:marBottom w:val="0"/>
          <w:divBdr>
            <w:top w:val="none" w:sz="0" w:space="0" w:color="auto"/>
            <w:left w:val="none" w:sz="0" w:space="0" w:color="auto"/>
            <w:bottom w:val="none" w:sz="0" w:space="0" w:color="auto"/>
            <w:right w:val="none" w:sz="0" w:space="0" w:color="auto"/>
          </w:divBdr>
        </w:div>
      </w:divsChild>
    </w:div>
    <w:div w:id="1118377921">
      <w:bodyDiv w:val="1"/>
      <w:marLeft w:val="0"/>
      <w:marRight w:val="0"/>
      <w:marTop w:val="0"/>
      <w:marBottom w:val="0"/>
      <w:divBdr>
        <w:top w:val="none" w:sz="0" w:space="0" w:color="auto"/>
        <w:left w:val="none" w:sz="0" w:space="0" w:color="auto"/>
        <w:bottom w:val="none" w:sz="0" w:space="0" w:color="auto"/>
        <w:right w:val="none" w:sz="0" w:space="0" w:color="auto"/>
      </w:divBdr>
      <w:divsChild>
        <w:div w:id="2090342421">
          <w:marLeft w:val="547"/>
          <w:marRight w:val="0"/>
          <w:marTop w:val="134"/>
          <w:marBottom w:val="0"/>
          <w:divBdr>
            <w:top w:val="none" w:sz="0" w:space="0" w:color="auto"/>
            <w:left w:val="none" w:sz="0" w:space="0" w:color="auto"/>
            <w:bottom w:val="none" w:sz="0" w:space="0" w:color="auto"/>
            <w:right w:val="none" w:sz="0" w:space="0" w:color="auto"/>
          </w:divBdr>
        </w:div>
        <w:div w:id="770390556">
          <w:marLeft w:val="1166"/>
          <w:marRight w:val="0"/>
          <w:marTop w:val="115"/>
          <w:marBottom w:val="0"/>
          <w:divBdr>
            <w:top w:val="none" w:sz="0" w:space="0" w:color="auto"/>
            <w:left w:val="none" w:sz="0" w:space="0" w:color="auto"/>
            <w:bottom w:val="none" w:sz="0" w:space="0" w:color="auto"/>
            <w:right w:val="none" w:sz="0" w:space="0" w:color="auto"/>
          </w:divBdr>
        </w:div>
        <w:div w:id="1091924741">
          <w:marLeft w:val="547"/>
          <w:marRight w:val="0"/>
          <w:marTop w:val="134"/>
          <w:marBottom w:val="0"/>
          <w:divBdr>
            <w:top w:val="none" w:sz="0" w:space="0" w:color="auto"/>
            <w:left w:val="none" w:sz="0" w:space="0" w:color="auto"/>
            <w:bottom w:val="none" w:sz="0" w:space="0" w:color="auto"/>
            <w:right w:val="none" w:sz="0" w:space="0" w:color="auto"/>
          </w:divBdr>
        </w:div>
        <w:div w:id="1166940567">
          <w:marLeft w:val="1166"/>
          <w:marRight w:val="0"/>
          <w:marTop w:val="115"/>
          <w:marBottom w:val="0"/>
          <w:divBdr>
            <w:top w:val="none" w:sz="0" w:space="0" w:color="auto"/>
            <w:left w:val="none" w:sz="0" w:space="0" w:color="auto"/>
            <w:bottom w:val="none" w:sz="0" w:space="0" w:color="auto"/>
            <w:right w:val="none" w:sz="0" w:space="0" w:color="auto"/>
          </w:divBdr>
        </w:div>
      </w:divsChild>
    </w:div>
    <w:div w:id="1140725787">
      <w:bodyDiv w:val="1"/>
      <w:marLeft w:val="0"/>
      <w:marRight w:val="0"/>
      <w:marTop w:val="0"/>
      <w:marBottom w:val="0"/>
      <w:divBdr>
        <w:top w:val="none" w:sz="0" w:space="0" w:color="auto"/>
        <w:left w:val="none" w:sz="0" w:space="0" w:color="auto"/>
        <w:bottom w:val="none" w:sz="0" w:space="0" w:color="auto"/>
        <w:right w:val="none" w:sz="0" w:space="0" w:color="auto"/>
      </w:divBdr>
      <w:divsChild>
        <w:div w:id="769354172">
          <w:marLeft w:val="547"/>
          <w:marRight w:val="0"/>
          <w:marTop w:val="134"/>
          <w:marBottom w:val="0"/>
          <w:divBdr>
            <w:top w:val="none" w:sz="0" w:space="0" w:color="auto"/>
            <w:left w:val="none" w:sz="0" w:space="0" w:color="auto"/>
            <w:bottom w:val="none" w:sz="0" w:space="0" w:color="auto"/>
            <w:right w:val="none" w:sz="0" w:space="0" w:color="auto"/>
          </w:divBdr>
        </w:div>
        <w:div w:id="772089075">
          <w:marLeft w:val="720"/>
          <w:marRight w:val="0"/>
          <w:marTop w:val="125"/>
          <w:marBottom w:val="0"/>
          <w:divBdr>
            <w:top w:val="none" w:sz="0" w:space="0" w:color="auto"/>
            <w:left w:val="none" w:sz="0" w:space="0" w:color="auto"/>
            <w:bottom w:val="none" w:sz="0" w:space="0" w:color="auto"/>
            <w:right w:val="none" w:sz="0" w:space="0" w:color="auto"/>
          </w:divBdr>
        </w:div>
        <w:div w:id="1619096936">
          <w:marLeft w:val="720"/>
          <w:marRight w:val="0"/>
          <w:marTop w:val="125"/>
          <w:marBottom w:val="0"/>
          <w:divBdr>
            <w:top w:val="none" w:sz="0" w:space="0" w:color="auto"/>
            <w:left w:val="none" w:sz="0" w:space="0" w:color="auto"/>
            <w:bottom w:val="none" w:sz="0" w:space="0" w:color="auto"/>
            <w:right w:val="none" w:sz="0" w:space="0" w:color="auto"/>
          </w:divBdr>
        </w:div>
      </w:divsChild>
    </w:div>
    <w:div w:id="1153328101">
      <w:bodyDiv w:val="1"/>
      <w:marLeft w:val="0"/>
      <w:marRight w:val="0"/>
      <w:marTop w:val="0"/>
      <w:marBottom w:val="0"/>
      <w:divBdr>
        <w:top w:val="none" w:sz="0" w:space="0" w:color="auto"/>
        <w:left w:val="none" w:sz="0" w:space="0" w:color="auto"/>
        <w:bottom w:val="none" w:sz="0" w:space="0" w:color="auto"/>
        <w:right w:val="none" w:sz="0" w:space="0" w:color="auto"/>
      </w:divBdr>
      <w:divsChild>
        <w:div w:id="1936671752">
          <w:marLeft w:val="547"/>
          <w:marRight w:val="0"/>
          <w:marTop w:val="134"/>
          <w:marBottom w:val="0"/>
          <w:divBdr>
            <w:top w:val="none" w:sz="0" w:space="0" w:color="auto"/>
            <w:left w:val="none" w:sz="0" w:space="0" w:color="auto"/>
            <w:bottom w:val="none" w:sz="0" w:space="0" w:color="auto"/>
            <w:right w:val="none" w:sz="0" w:space="0" w:color="auto"/>
          </w:divBdr>
        </w:div>
        <w:div w:id="1871722685">
          <w:marLeft w:val="1166"/>
          <w:marRight w:val="0"/>
          <w:marTop w:val="115"/>
          <w:marBottom w:val="0"/>
          <w:divBdr>
            <w:top w:val="none" w:sz="0" w:space="0" w:color="auto"/>
            <w:left w:val="none" w:sz="0" w:space="0" w:color="auto"/>
            <w:bottom w:val="none" w:sz="0" w:space="0" w:color="auto"/>
            <w:right w:val="none" w:sz="0" w:space="0" w:color="auto"/>
          </w:divBdr>
        </w:div>
        <w:div w:id="1744376625">
          <w:marLeft w:val="1166"/>
          <w:marRight w:val="0"/>
          <w:marTop w:val="115"/>
          <w:marBottom w:val="0"/>
          <w:divBdr>
            <w:top w:val="none" w:sz="0" w:space="0" w:color="auto"/>
            <w:left w:val="none" w:sz="0" w:space="0" w:color="auto"/>
            <w:bottom w:val="none" w:sz="0" w:space="0" w:color="auto"/>
            <w:right w:val="none" w:sz="0" w:space="0" w:color="auto"/>
          </w:divBdr>
        </w:div>
      </w:divsChild>
    </w:div>
    <w:div w:id="1164659489">
      <w:bodyDiv w:val="1"/>
      <w:marLeft w:val="0"/>
      <w:marRight w:val="0"/>
      <w:marTop w:val="0"/>
      <w:marBottom w:val="0"/>
      <w:divBdr>
        <w:top w:val="none" w:sz="0" w:space="0" w:color="auto"/>
        <w:left w:val="none" w:sz="0" w:space="0" w:color="auto"/>
        <w:bottom w:val="none" w:sz="0" w:space="0" w:color="auto"/>
        <w:right w:val="none" w:sz="0" w:space="0" w:color="auto"/>
      </w:divBdr>
      <w:divsChild>
        <w:div w:id="375666566">
          <w:marLeft w:val="547"/>
          <w:marRight w:val="0"/>
          <w:marTop w:val="134"/>
          <w:marBottom w:val="0"/>
          <w:divBdr>
            <w:top w:val="none" w:sz="0" w:space="0" w:color="auto"/>
            <w:left w:val="none" w:sz="0" w:space="0" w:color="auto"/>
            <w:bottom w:val="none" w:sz="0" w:space="0" w:color="auto"/>
            <w:right w:val="none" w:sz="0" w:space="0" w:color="auto"/>
          </w:divBdr>
        </w:div>
        <w:div w:id="405305994">
          <w:marLeft w:val="547"/>
          <w:marRight w:val="0"/>
          <w:marTop w:val="134"/>
          <w:marBottom w:val="0"/>
          <w:divBdr>
            <w:top w:val="none" w:sz="0" w:space="0" w:color="auto"/>
            <w:left w:val="none" w:sz="0" w:space="0" w:color="auto"/>
            <w:bottom w:val="none" w:sz="0" w:space="0" w:color="auto"/>
            <w:right w:val="none" w:sz="0" w:space="0" w:color="auto"/>
          </w:divBdr>
        </w:div>
        <w:div w:id="540482046">
          <w:marLeft w:val="1166"/>
          <w:marRight w:val="0"/>
          <w:marTop w:val="115"/>
          <w:marBottom w:val="0"/>
          <w:divBdr>
            <w:top w:val="none" w:sz="0" w:space="0" w:color="auto"/>
            <w:left w:val="none" w:sz="0" w:space="0" w:color="auto"/>
            <w:bottom w:val="none" w:sz="0" w:space="0" w:color="auto"/>
            <w:right w:val="none" w:sz="0" w:space="0" w:color="auto"/>
          </w:divBdr>
        </w:div>
        <w:div w:id="1330521900">
          <w:marLeft w:val="1166"/>
          <w:marRight w:val="0"/>
          <w:marTop w:val="115"/>
          <w:marBottom w:val="0"/>
          <w:divBdr>
            <w:top w:val="none" w:sz="0" w:space="0" w:color="auto"/>
            <w:left w:val="none" w:sz="0" w:space="0" w:color="auto"/>
            <w:bottom w:val="none" w:sz="0" w:space="0" w:color="auto"/>
            <w:right w:val="none" w:sz="0" w:space="0" w:color="auto"/>
          </w:divBdr>
        </w:div>
        <w:div w:id="2107923224">
          <w:marLeft w:val="1166"/>
          <w:marRight w:val="0"/>
          <w:marTop w:val="115"/>
          <w:marBottom w:val="0"/>
          <w:divBdr>
            <w:top w:val="none" w:sz="0" w:space="0" w:color="auto"/>
            <w:left w:val="none" w:sz="0" w:space="0" w:color="auto"/>
            <w:bottom w:val="none" w:sz="0" w:space="0" w:color="auto"/>
            <w:right w:val="none" w:sz="0" w:space="0" w:color="auto"/>
          </w:divBdr>
        </w:div>
      </w:divsChild>
    </w:div>
    <w:div w:id="1207723040">
      <w:bodyDiv w:val="1"/>
      <w:marLeft w:val="0"/>
      <w:marRight w:val="0"/>
      <w:marTop w:val="0"/>
      <w:marBottom w:val="0"/>
      <w:divBdr>
        <w:top w:val="none" w:sz="0" w:space="0" w:color="auto"/>
        <w:left w:val="none" w:sz="0" w:space="0" w:color="auto"/>
        <w:bottom w:val="none" w:sz="0" w:space="0" w:color="auto"/>
        <w:right w:val="none" w:sz="0" w:space="0" w:color="auto"/>
      </w:divBdr>
      <w:divsChild>
        <w:div w:id="108087701">
          <w:marLeft w:val="547"/>
          <w:marRight w:val="0"/>
          <w:marTop w:val="134"/>
          <w:marBottom w:val="0"/>
          <w:divBdr>
            <w:top w:val="none" w:sz="0" w:space="0" w:color="auto"/>
            <w:left w:val="none" w:sz="0" w:space="0" w:color="auto"/>
            <w:bottom w:val="none" w:sz="0" w:space="0" w:color="auto"/>
            <w:right w:val="none" w:sz="0" w:space="0" w:color="auto"/>
          </w:divBdr>
        </w:div>
        <w:div w:id="1435395827">
          <w:marLeft w:val="1166"/>
          <w:marRight w:val="0"/>
          <w:marTop w:val="115"/>
          <w:marBottom w:val="0"/>
          <w:divBdr>
            <w:top w:val="none" w:sz="0" w:space="0" w:color="auto"/>
            <w:left w:val="none" w:sz="0" w:space="0" w:color="auto"/>
            <w:bottom w:val="none" w:sz="0" w:space="0" w:color="auto"/>
            <w:right w:val="none" w:sz="0" w:space="0" w:color="auto"/>
          </w:divBdr>
        </w:div>
        <w:div w:id="1121807327">
          <w:marLeft w:val="547"/>
          <w:marRight w:val="0"/>
          <w:marTop w:val="134"/>
          <w:marBottom w:val="0"/>
          <w:divBdr>
            <w:top w:val="none" w:sz="0" w:space="0" w:color="auto"/>
            <w:left w:val="none" w:sz="0" w:space="0" w:color="auto"/>
            <w:bottom w:val="none" w:sz="0" w:space="0" w:color="auto"/>
            <w:right w:val="none" w:sz="0" w:space="0" w:color="auto"/>
          </w:divBdr>
        </w:div>
        <w:div w:id="675033807">
          <w:marLeft w:val="1166"/>
          <w:marRight w:val="0"/>
          <w:marTop w:val="115"/>
          <w:marBottom w:val="0"/>
          <w:divBdr>
            <w:top w:val="none" w:sz="0" w:space="0" w:color="auto"/>
            <w:left w:val="none" w:sz="0" w:space="0" w:color="auto"/>
            <w:bottom w:val="none" w:sz="0" w:space="0" w:color="auto"/>
            <w:right w:val="none" w:sz="0" w:space="0" w:color="auto"/>
          </w:divBdr>
        </w:div>
      </w:divsChild>
    </w:div>
    <w:div w:id="1220896075">
      <w:bodyDiv w:val="1"/>
      <w:marLeft w:val="0"/>
      <w:marRight w:val="0"/>
      <w:marTop w:val="0"/>
      <w:marBottom w:val="0"/>
      <w:divBdr>
        <w:top w:val="none" w:sz="0" w:space="0" w:color="auto"/>
        <w:left w:val="none" w:sz="0" w:space="0" w:color="auto"/>
        <w:bottom w:val="none" w:sz="0" w:space="0" w:color="auto"/>
        <w:right w:val="none" w:sz="0" w:space="0" w:color="auto"/>
      </w:divBdr>
      <w:divsChild>
        <w:div w:id="442385980">
          <w:marLeft w:val="547"/>
          <w:marRight w:val="0"/>
          <w:marTop w:val="134"/>
          <w:marBottom w:val="0"/>
          <w:divBdr>
            <w:top w:val="none" w:sz="0" w:space="0" w:color="auto"/>
            <w:left w:val="none" w:sz="0" w:space="0" w:color="auto"/>
            <w:bottom w:val="none" w:sz="0" w:space="0" w:color="auto"/>
            <w:right w:val="none" w:sz="0" w:space="0" w:color="auto"/>
          </w:divBdr>
        </w:div>
        <w:div w:id="2028824473">
          <w:marLeft w:val="1166"/>
          <w:marRight w:val="0"/>
          <w:marTop w:val="125"/>
          <w:marBottom w:val="0"/>
          <w:divBdr>
            <w:top w:val="none" w:sz="0" w:space="0" w:color="auto"/>
            <w:left w:val="none" w:sz="0" w:space="0" w:color="auto"/>
            <w:bottom w:val="none" w:sz="0" w:space="0" w:color="auto"/>
            <w:right w:val="none" w:sz="0" w:space="0" w:color="auto"/>
          </w:divBdr>
        </w:div>
        <w:div w:id="516432806">
          <w:marLeft w:val="1166"/>
          <w:marRight w:val="0"/>
          <w:marTop w:val="125"/>
          <w:marBottom w:val="0"/>
          <w:divBdr>
            <w:top w:val="none" w:sz="0" w:space="0" w:color="auto"/>
            <w:left w:val="none" w:sz="0" w:space="0" w:color="auto"/>
            <w:bottom w:val="none" w:sz="0" w:space="0" w:color="auto"/>
            <w:right w:val="none" w:sz="0" w:space="0" w:color="auto"/>
          </w:divBdr>
        </w:div>
        <w:div w:id="1114785785">
          <w:marLeft w:val="547"/>
          <w:marRight w:val="0"/>
          <w:marTop w:val="134"/>
          <w:marBottom w:val="0"/>
          <w:divBdr>
            <w:top w:val="none" w:sz="0" w:space="0" w:color="auto"/>
            <w:left w:val="none" w:sz="0" w:space="0" w:color="auto"/>
            <w:bottom w:val="none" w:sz="0" w:space="0" w:color="auto"/>
            <w:right w:val="none" w:sz="0" w:space="0" w:color="auto"/>
          </w:divBdr>
        </w:div>
      </w:divsChild>
    </w:div>
    <w:div w:id="1248417043">
      <w:bodyDiv w:val="1"/>
      <w:marLeft w:val="0"/>
      <w:marRight w:val="0"/>
      <w:marTop w:val="0"/>
      <w:marBottom w:val="0"/>
      <w:divBdr>
        <w:top w:val="none" w:sz="0" w:space="0" w:color="auto"/>
        <w:left w:val="none" w:sz="0" w:space="0" w:color="auto"/>
        <w:bottom w:val="none" w:sz="0" w:space="0" w:color="auto"/>
        <w:right w:val="none" w:sz="0" w:space="0" w:color="auto"/>
      </w:divBdr>
      <w:divsChild>
        <w:div w:id="1953516921">
          <w:marLeft w:val="1166"/>
          <w:marRight w:val="0"/>
          <w:marTop w:val="115"/>
          <w:marBottom w:val="0"/>
          <w:divBdr>
            <w:top w:val="none" w:sz="0" w:space="0" w:color="auto"/>
            <w:left w:val="none" w:sz="0" w:space="0" w:color="auto"/>
            <w:bottom w:val="none" w:sz="0" w:space="0" w:color="auto"/>
            <w:right w:val="none" w:sz="0" w:space="0" w:color="auto"/>
          </w:divBdr>
        </w:div>
      </w:divsChild>
    </w:div>
    <w:div w:id="1260406884">
      <w:bodyDiv w:val="1"/>
      <w:marLeft w:val="0"/>
      <w:marRight w:val="0"/>
      <w:marTop w:val="0"/>
      <w:marBottom w:val="0"/>
      <w:divBdr>
        <w:top w:val="none" w:sz="0" w:space="0" w:color="auto"/>
        <w:left w:val="none" w:sz="0" w:space="0" w:color="auto"/>
        <w:bottom w:val="none" w:sz="0" w:space="0" w:color="auto"/>
        <w:right w:val="none" w:sz="0" w:space="0" w:color="auto"/>
      </w:divBdr>
      <w:divsChild>
        <w:div w:id="500319319">
          <w:marLeft w:val="835"/>
          <w:marRight w:val="0"/>
          <w:marTop w:val="134"/>
          <w:marBottom w:val="0"/>
          <w:divBdr>
            <w:top w:val="none" w:sz="0" w:space="0" w:color="auto"/>
            <w:left w:val="none" w:sz="0" w:space="0" w:color="auto"/>
            <w:bottom w:val="none" w:sz="0" w:space="0" w:color="auto"/>
            <w:right w:val="none" w:sz="0" w:space="0" w:color="auto"/>
          </w:divBdr>
        </w:div>
        <w:div w:id="1827084039">
          <w:marLeft w:val="1440"/>
          <w:marRight w:val="0"/>
          <w:marTop w:val="115"/>
          <w:marBottom w:val="0"/>
          <w:divBdr>
            <w:top w:val="none" w:sz="0" w:space="0" w:color="auto"/>
            <w:left w:val="none" w:sz="0" w:space="0" w:color="auto"/>
            <w:bottom w:val="none" w:sz="0" w:space="0" w:color="auto"/>
            <w:right w:val="none" w:sz="0" w:space="0" w:color="auto"/>
          </w:divBdr>
        </w:div>
        <w:div w:id="429929969">
          <w:marLeft w:val="1440"/>
          <w:marRight w:val="0"/>
          <w:marTop w:val="115"/>
          <w:marBottom w:val="0"/>
          <w:divBdr>
            <w:top w:val="none" w:sz="0" w:space="0" w:color="auto"/>
            <w:left w:val="none" w:sz="0" w:space="0" w:color="auto"/>
            <w:bottom w:val="none" w:sz="0" w:space="0" w:color="auto"/>
            <w:right w:val="none" w:sz="0" w:space="0" w:color="auto"/>
          </w:divBdr>
        </w:div>
        <w:div w:id="1331064118">
          <w:marLeft w:val="1440"/>
          <w:marRight w:val="0"/>
          <w:marTop w:val="115"/>
          <w:marBottom w:val="0"/>
          <w:divBdr>
            <w:top w:val="none" w:sz="0" w:space="0" w:color="auto"/>
            <w:left w:val="none" w:sz="0" w:space="0" w:color="auto"/>
            <w:bottom w:val="none" w:sz="0" w:space="0" w:color="auto"/>
            <w:right w:val="none" w:sz="0" w:space="0" w:color="auto"/>
          </w:divBdr>
        </w:div>
        <w:div w:id="385222331">
          <w:marLeft w:val="1440"/>
          <w:marRight w:val="0"/>
          <w:marTop w:val="115"/>
          <w:marBottom w:val="0"/>
          <w:divBdr>
            <w:top w:val="none" w:sz="0" w:space="0" w:color="auto"/>
            <w:left w:val="none" w:sz="0" w:space="0" w:color="auto"/>
            <w:bottom w:val="none" w:sz="0" w:space="0" w:color="auto"/>
            <w:right w:val="none" w:sz="0" w:space="0" w:color="auto"/>
          </w:divBdr>
        </w:div>
      </w:divsChild>
    </w:div>
    <w:div w:id="1266763964">
      <w:bodyDiv w:val="1"/>
      <w:marLeft w:val="0"/>
      <w:marRight w:val="0"/>
      <w:marTop w:val="0"/>
      <w:marBottom w:val="0"/>
      <w:divBdr>
        <w:top w:val="none" w:sz="0" w:space="0" w:color="auto"/>
        <w:left w:val="none" w:sz="0" w:space="0" w:color="auto"/>
        <w:bottom w:val="none" w:sz="0" w:space="0" w:color="auto"/>
        <w:right w:val="none" w:sz="0" w:space="0" w:color="auto"/>
      </w:divBdr>
      <w:divsChild>
        <w:div w:id="1977565942">
          <w:marLeft w:val="835"/>
          <w:marRight w:val="0"/>
          <w:marTop w:val="134"/>
          <w:marBottom w:val="0"/>
          <w:divBdr>
            <w:top w:val="none" w:sz="0" w:space="0" w:color="auto"/>
            <w:left w:val="none" w:sz="0" w:space="0" w:color="auto"/>
            <w:bottom w:val="none" w:sz="0" w:space="0" w:color="auto"/>
            <w:right w:val="none" w:sz="0" w:space="0" w:color="auto"/>
          </w:divBdr>
        </w:div>
        <w:div w:id="1784953532">
          <w:marLeft w:val="835"/>
          <w:marRight w:val="0"/>
          <w:marTop w:val="134"/>
          <w:marBottom w:val="0"/>
          <w:divBdr>
            <w:top w:val="none" w:sz="0" w:space="0" w:color="auto"/>
            <w:left w:val="none" w:sz="0" w:space="0" w:color="auto"/>
            <w:bottom w:val="none" w:sz="0" w:space="0" w:color="auto"/>
            <w:right w:val="none" w:sz="0" w:space="0" w:color="auto"/>
          </w:divBdr>
        </w:div>
        <w:div w:id="865676114">
          <w:marLeft w:val="1440"/>
          <w:marRight w:val="0"/>
          <w:marTop w:val="115"/>
          <w:marBottom w:val="0"/>
          <w:divBdr>
            <w:top w:val="none" w:sz="0" w:space="0" w:color="auto"/>
            <w:left w:val="none" w:sz="0" w:space="0" w:color="auto"/>
            <w:bottom w:val="none" w:sz="0" w:space="0" w:color="auto"/>
            <w:right w:val="none" w:sz="0" w:space="0" w:color="auto"/>
          </w:divBdr>
        </w:div>
        <w:div w:id="52510706">
          <w:marLeft w:val="1440"/>
          <w:marRight w:val="0"/>
          <w:marTop w:val="115"/>
          <w:marBottom w:val="0"/>
          <w:divBdr>
            <w:top w:val="none" w:sz="0" w:space="0" w:color="auto"/>
            <w:left w:val="none" w:sz="0" w:space="0" w:color="auto"/>
            <w:bottom w:val="none" w:sz="0" w:space="0" w:color="auto"/>
            <w:right w:val="none" w:sz="0" w:space="0" w:color="auto"/>
          </w:divBdr>
        </w:div>
      </w:divsChild>
    </w:div>
    <w:div w:id="1305158229">
      <w:bodyDiv w:val="1"/>
      <w:marLeft w:val="0"/>
      <w:marRight w:val="0"/>
      <w:marTop w:val="0"/>
      <w:marBottom w:val="0"/>
      <w:divBdr>
        <w:top w:val="none" w:sz="0" w:space="0" w:color="auto"/>
        <w:left w:val="none" w:sz="0" w:space="0" w:color="auto"/>
        <w:bottom w:val="none" w:sz="0" w:space="0" w:color="auto"/>
        <w:right w:val="none" w:sz="0" w:space="0" w:color="auto"/>
      </w:divBdr>
      <w:divsChild>
        <w:div w:id="201750715">
          <w:marLeft w:val="547"/>
          <w:marRight w:val="0"/>
          <w:marTop w:val="134"/>
          <w:marBottom w:val="0"/>
          <w:divBdr>
            <w:top w:val="none" w:sz="0" w:space="0" w:color="auto"/>
            <w:left w:val="none" w:sz="0" w:space="0" w:color="auto"/>
            <w:bottom w:val="none" w:sz="0" w:space="0" w:color="auto"/>
            <w:right w:val="none" w:sz="0" w:space="0" w:color="auto"/>
          </w:divBdr>
        </w:div>
        <w:div w:id="622620184">
          <w:marLeft w:val="1166"/>
          <w:marRight w:val="0"/>
          <w:marTop w:val="115"/>
          <w:marBottom w:val="0"/>
          <w:divBdr>
            <w:top w:val="none" w:sz="0" w:space="0" w:color="auto"/>
            <w:left w:val="none" w:sz="0" w:space="0" w:color="auto"/>
            <w:bottom w:val="none" w:sz="0" w:space="0" w:color="auto"/>
            <w:right w:val="none" w:sz="0" w:space="0" w:color="auto"/>
          </w:divBdr>
        </w:div>
        <w:div w:id="628973910">
          <w:marLeft w:val="1166"/>
          <w:marRight w:val="0"/>
          <w:marTop w:val="115"/>
          <w:marBottom w:val="0"/>
          <w:divBdr>
            <w:top w:val="none" w:sz="0" w:space="0" w:color="auto"/>
            <w:left w:val="none" w:sz="0" w:space="0" w:color="auto"/>
            <w:bottom w:val="none" w:sz="0" w:space="0" w:color="auto"/>
            <w:right w:val="none" w:sz="0" w:space="0" w:color="auto"/>
          </w:divBdr>
        </w:div>
        <w:div w:id="1206287077">
          <w:marLeft w:val="1166"/>
          <w:marRight w:val="0"/>
          <w:marTop w:val="115"/>
          <w:marBottom w:val="0"/>
          <w:divBdr>
            <w:top w:val="none" w:sz="0" w:space="0" w:color="auto"/>
            <w:left w:val="none" w:sz="0" w:space="0" w:color="auto"/>
            <w:bottom w:val="none" w:sz="0" w:space="0" w:color="auto"/>
            <w:right w:val="none" w:sz="0" w:space="0" w:color="auto"/>
          </w:divBdr>
        </w:div>
      </w:divsChild>
    </w:div>
    <w:div w:id="1307856355">
      <w:bodyDiv w:val="1"/>
      <w:marLeft w:val="0"/>
      <w:marRight w:val="0"/>
      <w:marTop w:val="0"/>
      <w:marBottom w:val="0"/>
      <w:divBdr>
        <w:top w:val="none" w:sz="0" w:space="0" w:color="auto"/>
        <w:left w:val="none" w:sz="0" w:space="0" w:color="auto"/>
        <w:bottom w:val="none" w:sz="0" w:space="0" w:color="auto"/>
        <w:right w:val="none" w:sz="0" w:space="0" w:color="auto"/>
      </w:divBdr>
      <w:divsChild>
        <w:div w:id="758067027">
          <w:marLeft w:val="1166"/>
          <w:marRight w:val="0"/>
          <w:marTop w:val="115"/>
          <w:marBottom w:val="0"/>
          <w:divBdr>
            <w:top w:val="none" w:sz="0" w:space="0" w:color="auto"/>
            <w:left w:val="none" w:sz="0" w:space="0" w:color="auto"/>
            <w:bottom w:val="none" w:sz="0" w:space="0" w:color="auto"/>
            <w:right w:val="none" w:sz="0" w:space="0" w:color="auto"/>
          </w:divBdr>
        </w:div>
        <w:div w:id="1430813228">
          <w:marLeft w:val="1166"/>
          <w:marRight w:val="0"/>
          <w:marTop w:val="115"/>
          <w:marBottom w:val="0"/>
          <w:divBdr>
            <w:top w:val="none" w:sz="0" w:space="0" w:color="auto"/>
            <w:left w:val="none" w:sz="0" w:space="0" w:color="auto"/>
            <w:bottom w:val="none" w:sz="0" w:space="0" w:color="auto"/>
            <w:right w:val="none" w:sz="0" w:space="0" w:color="auto"/>
          </w:divBdr>
        </w:div>
        <w:div w:id="1824080302">
          <w:marLeft w:val="1166"/>
          <w:marRight w:val="0"/>
          <w:marTop w:val="115"/>
          <w:marBottom w:val="0"/>
          <w:divBdr>
            <w:top w:val="none" w:sz="0" w:space="0" w:color="auto"/>
            <w:left w:val="none" w:sz="0" w:space="0" w:color="auto"/>
            <w:bottom w:val="none" w:sz="0" w:space="0" w:color="auto"/>
            <w:right w:val="none" w:sz="0" w:space="0" w:color="auto"/>
          </w:divBdr>
        </w:div>
      </w:divsChild>
    </w:div>
    <w:div w:id="1311640396">
      <w:bodyDiv w:val="1"/>
      <w:marLeft w:val="0"/>
      <w:marRight w:val="0"/>
      <w:marTop w:val="0"/>
      <w:marBottom w:val="0"/>
      <w:divBdr>
        <w:top w:val="none" w:sz="0" w:space="0" w:color="auto"/>
        <w:left w:val="none" w:sz="0" w:space="0" w:color="auto"/>
        <w:bottom w:val="none" w:sz="0" w:space="0" w:color="auto"/>
        <w:right w:val="none" w:sz="0" w:space="0" w:color="auto"/>
      </w:divBdr>
      <w:divsChild>
        <w:div w:id="168832950">
          <w:marLeft w:val="547"/>
          <w:marRight w:val="0"/>
          <w:marTop w:val="134"/>
          <w:marBottom w:val="0"/>
          <w:divBdr>
            <w:top w:val="none" w:sz="0" w:space="0" w:color="auto"/>
            <w:left w:val="none" w:sz="0" w:space="0" w:color="auto"/>
            <w:bottom w:val="none" w:sz="0" w:space="0" w:color="auto"/>
            <w:right w:val="none" w:sz="0" w:space="0" w:color="auto"/>
          </w:divBdr>
        </w:div>
        <w:div w:id="1392773897">
          <w:marLeft w:val="1166"/>
          <w:marRight w:val="0"/>
          <w:marTop w:val="115"/>
          <w:marBottom w:val="0"/>
          <w:divBdr>
            <w:top w:val="none" w:sz="0" w:space="0" w:color="auto"/>
            <w:left w:val="none" w:sz="0" w:space="0" w:color="auto"/>
            <w:bottom w:val="none" w:sz="0" w:space="0" w:color="auto"/>
            <w:right w:val="none" w:sz="0" w:space="0" w:color="auto"/>
          </w:divBdr>
        </w:div>
        <w:div w:id="931426484">
          <w:marLeft w:val="547"/>
          <w:marRight w:val="0"/>
          <w:marTop w:val="134"/>
          <w:marBottom w:val="0"/>
          <w:divBdr>
            <w:top w:val="none" w:sz="0" w:space="0" w:color="auto"/>
            <w:left w:val="none" w:sz="0" w:space="0" w:color="auto"/>
            <w:bottom w:val="none" w:sz="0" w:space="0" w:color="auto"/>
            <w:right w:val="none" w:sz="0" w:space="0" w:color="auto"/>
          </w:divBdr>
        </w:div>
        <w:div w:id="709453236">
          <w:marLeft w:val="1166"/>
          <w:marRight w:val="0"/>
          <w:marTop w:val="115"/>
          <w:marBottom w:val="0"/>
          <w:divBdr>
            <w:top w:val="none" w:sz="0" w:space="0" w:color="auto"/>
            <w:left w:val="none" w:sz="0" w:space="0" w:color="auto"/>
            <w:bottom w:val="none" w:sz="0" w:space="0" w:color="auto"/>
            <w:right w:val="none" w:sz="0" w:space="0" w:color="auto"/>
          </w:divBdr>
        </w:div>
      </w:divsChild>
    </w:div>
    <w:div w:id="1360474010">
      <w:bodyDiv w:val="1"/>
      <w:marLeft w:val="0"/>
      <w:marRight w:val="0"/>
      <w:marTop w:val="0"/>
      <w:marBottom w:val="0"/>
      <w:divBdr>
        <w:top w:val="none" w:sz="0" w:space="0" w:color="auto"/>
        <w:left w:val="none" w:sz="0" w:space="0" w:color="auto"/>
        <w:bottom w:val="none" w:sz="0" w:space="0" w:color="auto"/>
        <w:right w:val="none" w:sz="0" w:space="0" w:color="auto"/>
      </w:divBdr>
      <w:divsChild>
        <w:div w:id="129710941">
          <w:marLeft w:val="547"/>
          <w:marRight w:val="0"/>
          <w:marTop w:val="134"/>
          <w:marBottom w:val="0"/>
          <w:divBdr>
            <w:top w:val="none" w:sz="0" w:space="0" w:color="auto"/>
            <w:left w:val="none" w:sz="0" w:space="0" w:color="auto"/>
            <w:bottom w:val="none" w:sz="0" w:space="0" w:color="auto"/>
            <w:right w:val="none" w:sz="0" w:space="0" w:color="auto"/>
          </w:divBdr>
        </w:div>
        <w:div w:id="726996517">
          <w:marLeft w:val="1166"/>
          <w:marRight w:val="0"/>
          <w:marTop w:val="115"/>
          <w:marBottom w:val="0"/>
          <w:divBdr>
            <w:top w:val="none" w:sz="0" w:space="0" w:color="auto"/>
            <w:left w:val="none" w:sz="0" w:space="0" w:color="auto"/>
            <w:bottom w:val="none" w:sz="0" w:space="0" w:color="auto"/>
            <w:right w:val="none" w:sz="0" w:space="0" w:color="auto"/>
          </w:divBdr>
        </w:div>
        <w:div w:id="1427919099">
          <w:marLeft w:val="1800"/>
          <w:marRight w:val="0"/>
          <w:marTop w:val="96"/>
          <w:marBottom w:val="0"/>
          <w:divBdr>
            <w:top w:val="none" w:sz="0" w:space="0" w:color="auto"/>
            <w:left w:val="none" w:sz="0" w:space="0" w:color="auto"/>
            <w:bottom w:val="none" w:sz="0" w:space="0" w:color="auto"/>
            <w:right w:val="none" w:sz="0" w:space="0" w:color="auto"/>
          </w:divBdr>
        </w:div>
        <w:div w:id="641353645">
          <w:marLeft w:val="547"/>
          <w:marRight w:val="0"/>
          <w:marTop w:val="134"/>
          <w:marBottom w:val="0"/>
          <w:divBdr>
            <w:top w:val="none" w:sz="0" w:space="0" w:color="auto"/>
            <w:left w:val="none" w:sz="0" w:space="0" w:color="auto"/>
            <w:bottom w:val="none" w:sz="0" w:space="0" w:color="auto"/>
            <w:right w:val="none" w:sz="0" w:space="0" w:color="auto"/>
          </w:divBdr>
        </w:div>
      </w:divsChild>
    </w:div>
    <w:div w:id="1367608466">
      <w:bodyDiv w:val="1"/>
      <w:marLeft w:val="0"/>
      <w:marRight w:val="0"/>
      <w:marTop w:val="0"/>
      <w:marBottom w:val="0"/>
      <w:divBdr>
        <w:top w:val="none" w:sz="0" w:space="0" w:color="auto"/>
        <w:left w:val="none" w:sz="0" w:space="0" w:color="auto"/>
        <w:bottom w:val="none" w:sz="0" w:space="0" w:color="auto"/>
        <w:right w:val="none" w:sz="0" w:space="0" w:color="auto"/>
      </w:divBdr>
      <w:divsChild>
        <w:div w:id="496265869">
          <w:marLeft w:val="1166"/>
          <w:marRight w:val="0"/>
          <w:marTop w:val="115"/>
          <w:marBottom w:val="0"/>
          <w:divBdr>
            <w:top w:val="none" w:sz="0" w:space="0" w:color="auto"/>
            <w:left w:val="none" w:sz="0" w:space="0" w:color="auto"/>
            <w:bottom w:val="none" w:sz="0" w:space="0" w:color="auto"/>
            <w:right w:val="none" w:sz="0" w:space="0" w:color="auto"/>
          </w:divBdr>
        </w:div>
        <w:div w:id="2114207330">
          <w:marLeft w:val="1166"/>
          <w:marRight w:val="0"/>
          <w:marTop w:val="115"/>
          <w:marBottom w:val="0"/>
          <w:divBdr>
            <w:top w:val="none" w:sz="0" w:space="0" w:color="auto"/>
            <w:left w:val="none" w:sz="0" w:space="0" w:color="auto"/>
            <w:bottom w:val="none" w:sz="0" w:space="0" w:color="auto"/>
            <w:right w:val="none" w:sz="0" w:space="0" w:color="auto"/>
          </w:divBdr>
        </w:div>
      </w:divsChild>
    </w:div>
    <w:div w:id="1376269077">
      <w:bodyDiv w:val="1"/>
      <w:marLeft w:val="0"/>
      <w:marRight w:val="0"/>
      <w:marTop w:val="0"/>
      <w:marBottom w:val="0"/>
      <w:divBdr>
        <w:top w:val="none" w:sz="0" w:space="0" w:color="auto"/>
        <w:left w:val="none" w:sz="0" w:space="0" w:color="auto"/>
        <w:bottom w:val="none" w:sz="0" w:space="0" w:color="auto"/>
        <w:right w:val="none" w:sz="0" w:space="0" w:color="auto"/>
      </w:divBdr>
      <w:divsChild>
        <w:div w:id="636765172">
          <w:marLeft w:val="547"/>
          <w:marRight w:val="0"/>
          <w:marTop w:val="134"/>
          <w:marBottom w:val="0"/>
          <w:divBdr>
            <w:top w:val="none" w:sz="0" w:space="0" w:color="auto"/>
            <w:left w:val="none" w:sz="0" w:space="0" w:color="auto"/>
            <w:bottom w:val="none" w:sz="0" w:space="0" w:color="auto"/>
            <w:right w:val="none" w:sz="0" w:space="0" w:color="auto"/>
          </w:divBdr>
        </w:div>
        <w:div w:id="1003121670">
          <w:marLeft w:val="619"/>
          <w:marRight w:val="0"/>
          <w:marTop w:val="115"/>
          <w:marBottom w:val="0"/>
          <w:divBdr>
            <w:top w:val="none" w:sz="0" w:space="0" w:color="auto"/>
            <w:left w:val="none" w:sz="0" w:space="0" w:color="auto"/>
            <w:bottom w:val="none" w:sz="0" w:space="0" w:color="auto"/>
            <w:right w:val="none" w:sz="0" w:space="0" w:color="auto"/>
          </w:divBdr>
        </w:div>
      </w:divsChild>
    </w:div>
    <w:div w:id="1380544756">
      <w:bodyDiv w:val="1"/>
      <w:marLeft w:val="0"/>
      <w:marRight w:val="0"/>
      <w:marTop w:val="0"/>
      <w:marBottom w:val="0"/>
      <w:divBdr>
        <w:top w:val="none" w:sz="0" w:space="0" w:color="auto"/>
        <w:left w:val="none" w:sz="0" w:space="0" w:color="auto"/>
        <w:bottom w:val="none" w:sz="0" w:space="0" w:color="auto"/>
        <w:right w:val="none" w:sz="0" w:space="0" w:color="auto"/>
      </w:divBdr>
      <w:divsChild>
        <w:div w:id="135883429">
          <w:marLeft w:val="547"/>
          <w:marRight w:val="0"/>
          <w:marTop w:val="134"/>
          <w:marBottom w:val="0"/>
          <w:divBdr>
            <w:top w:val="none" w:sz="0" w:space="0" w:color="auto"/>
            <w:left w:val="none" w:sz="0" w:space="0" w:color="auto"/>
            <w:bottom w:val="none" w:sz="0" w:space="0" w:color="auto"/>
            <w:right w:val="none" w:sz="0" w:space="0" w:color="auto"/>
          </w:divBdr>
        </w:div>
        <w:div w:id="1449277016">
          <w:marLeft w:val="1166"/>
          <w:marRight w:val="0"/>
          <w:marTop w:val="115"/>
          <w:marBottom w:val="0"/>
          <w:divBdr>
            <w:top w:val="none" w:sz="0" w:space="0" w:color="auto"/>
            <w:left w:val="none" w:sz="0" w:space="0" w:color="auto"/>
            <w:bottom w:val="none" w:sz="0" w:space="0" w:color="auto"/>
            <w:right w:val="none" w:sz="0" w:space="0" w:color="auto"/>
          </w:divBdr>
        </w:div>
        <w:div w:id="577593463">
          <w:marLeft w:val="1166"/>
          <w:marRight w:val="0"/>
          <w:marTop w:val="115"/>
          <w:marBottom w:val="0"/>
          <w:divBdr>
            <w:top w:val="none" w:sz="0" w:space="0" w:color="auto"/>
            <w:left w:val="none" w:sz="0" w:space="0" w:color="auto"/>
            <w:bottom w:val="none" w:sz="0" w:space="0" w:color="auto"/>
            <w:right w:val="none" w:sz="0" w:space="0" w:color="auto"/>
          </w:divBdr>
        </w:div>
      </w:divsChild>
    </w:div>
    <w:div w:id="1420370354">
      <w:bodyDiv w:val="1"/>
      <w:marLeft w:val="0"/>
      <w:marRight w:val="0"/>
      <w:marTop w:val="0"/>
      <w:marBottom w:val="0"/>
      <w:divBdr>
        <w:top w:val="none" w:sz="0" w:space="0" w:color="auto"/>
        <w:left w:val="none" w:sz="0" w:space="0" w:color="auto"/>
        <w:bottom w:val="none" w:sz="0" w:space="0" w:color="auto"/>
        <w:right w:val="none" w:sz="0" w:space="0" w:color="auto"/>
      </w:divBdr>
      <w:divsChild>
        <w:div w:id="1242175081">
          <w:marLeft w:val="1166"/>
          <w:marRight w:val="0"/>
          <w:marTop w:val="125"/>
          <w:marBottom w:val="0"/>
          <w:divBdr>
            <w:top w:val="none" w:sz="0" w:space="0" w:color="auto"/>
            <w:left w:val="none" w:sz="0" w:space="0" w:color="auto"/>
            <w:bottom w:val="none" w:sz="0" w:space="0" w:color="auto"/>
            <w:right w:val="none" w:sz="0" w:space="0" w:color="auto"/>
          </w:divBdr>
        </w:div>
      </w:divsChild>
    </w:div>
    <w:div w:id="1453402643">
      <w:bodyDiv w:val="1"/>
      <w:marLeft w:val="0"/>
      <w:marRight w:val="0"/>
      <w:marTop w:val="0"/>
      <w:marBottom w:val="0"/>
      <w:divBdr>
        <w:top w:val="none" w:sz="0" w:space="0" w:color="auto"/>
        <w:left w:val="none" w:sz="0" w:space="0" w:color="auto"/>
        <w:bottom w:val="none" w:sz="0" w:space="0" w:color="auto"/>
        <w:right w:val="none" w:sz="0" w:space="0" w:color="auto"/>
      </w:divBdr>
      <w:divsChild>
        <w:div w:id="2102412902">
          <w:marLeft w:val="547"/>
          <w:marRight w:val="0"/>
          <w:marTop w:val="134"/>
          <w:marBottom w:val="0"/>
          <w:divBdr>
            <w:top w:val="none" w:sz="0" w:space="0" w:color="auto"/>
            <w:left w:val="none" w:sz="0" w:space="0" w:color="auto"/>
            <w:bottom w:val="none" w:sz="0" w:space="0" w:color="auto"/>
            <w:right w:val="none" w:sz="0" w:space="0" w:color="auto"/>
          </w:divBdr>
        </w:div>
        <w:div w:id="1220559438">
          <w:marLeft w:val="1166"/>
          <w:marRight w:val="0"/>
          <w:marTop w:val="115"/>
          <w:marBottom w:val="0"/>
          <w:divBdr>
            <w:top w:val="none" w:sz="0" w:space="0" w:color="auto"/>
            <w:left w:val="none" w:sz="0" w:space="0" w:color="auto"/>
            <w:bottom w:val="none" w:sz="0" w:space="0" w:color="auto"/>
            <w:right w:val="none" w:sz="0" w:space="0" w:color="auto"/>
          </w:divBdr>
        </w:div>
        <w:div w:id="868421034">
          <w:marLeft w:val="547"/>
          <w:marRight w:val="0"/>
          <w:marTop w:val="134"/>
          <w:marBottom w:val="0"/>
          <w:divBdr>
            <w:top w:val="none" w:sz="0" w:space="0" w:color="auto"/>
            <w:left w:val="none" w:sz="0" w:space="0" w:color="auto"/>
            <w:bottom w:val="none" w:sz="0" w:space="0" w:color="auto"/>
            <w:right w:val="none" w:sz="0" w:space="0" w:color="auto"/>
          </w:divBdr>
        </w:div>
        <w:div w:id="1047491621">
          <w:marLeft w:val="1166"/>
          <w:marRight w:val="0"/>
          <w:marTop w:val="125"/>
          <w:marBottom w:val="0"/>
          <w:divBdr>
            <w:top w:val="none" w:sz="0" w:space="0" w:color="auto"/>
            <w:left w:val="none" w:sz="0" w:space="0" w:color="auto"/>
            <w:bottom w:val="none" w:sz="0" w:space="0" w:color="auto"/>
            <w:right w:val="none" w:sz="0" w:space="0" w:color="auto"/>
          </w:divBdr>
        </w:div>
      </w:divsChild>
    </w:div>
    <w:div w:id="1503937629">
      <w:bodyDiv w:val="1"/>
      <w:marLeft w:val="0"/>
      <w:marRight w:val="0"/>
      <w:marTop w:val="0"/>
      <w:marBottom w:val="0"/>
      <w:divBdr>
        <w:top w:val="none" w:sz="0" w:space="0" w:color="auto"/>
        <w:left w:val="none" w:sz="0" w:space="0" w:color="auto"/>
        <w:bottom w:val="none" w:sz="0" w:space="0" w:color="auto"/>
        <w:right w:val="none" w:sz="0" w:space="0" w:color="auto"/>
      </w:divBdr>
      <w:divsChild>
        <w:div w:id="1382560752">
          <w:marLeft w:val="547"/>
          <w:marRight w:val="0"/>
          <w:marTop w:val="134"/>
          <w:marBottom w:val="0"/>
          <w:divBdr>
            <w:top w:val="none" w:sz="0" w:space="0" w:color="auto"/>
            <w:left w:val="none" w:sz="0" w:space="0" w:color="auto"/>
            <w:bottom w:val="none" w:sz="0" w:space="0" w:color="auto"/>
            <w:right w:val="none" w:sz="0" w:space="0" w:color="auto"/>
          </w:divBdr>
        </w:div>
        <w:div w:id="359672809">
          <w:marLeft w:val="1166"/>
          <w:marRight w:val="0"/>
          <w:marTop w:val="115"/>
          <w:marBottom w:val="0"/>
          <w:divBdr>
            <w:top w:val="none" w:sz="0" w:space="0" w:color="auto"/>
            <w:left w:val="none" w:sz="0" w:space="0" w:color="auto"/>
            <w:bottom w:val="none" w:sz="0" w:space="0" w:color="auto"/>
            <w:right w:val="none" w:sz="0" w:space="0" w:color="auto"/>
          </w:divBdr>
        </w:div>
        <w:div w:id="664430664">
          <w:marLeft w:val="1166"/>
          <w:marRight w:val="0"/>
          <w:marTop w:val="115"/>
          <w:marBottom w:val="0"/>
          <w:divBdr>
            <w:top w:val="none" w:sz="0" w:space="0" w:color="auto"/>
            <w:left w:val="none" w:sz="0" w:space="0" w:color="auto"/>
            <w:bottom w:val="none" w:sz="0" w:space="0" w:color="auto"/>
            <w:right w:val="none" w:sz="0" w:space="0" w:color="auto"/>
          </w:divBdr>
        </w:div>
        <w:div w:id="1108499745">
          <w:marLeft w:val="1166"/>
          <w:marRight w:val="0"/>
          <w:marTop w:val="115"/>
          <w:marBottom w:val="0"/>
          <w:divBdr>
            <w:top w:val="none" w:sz="0" w:space="0" w:color="auto"/>
            <w:left w:val="none" w:sz="0" w:space="0" w:color="auto"/>
            <w:bottom w:val="none" w:sz="0" w:space="0" w:color="auto"/>
            <w:right w:val="none" w:sz="0" w:space="0" w:color="auto"/>
          </w:divBdr>
        </w:div>
      </w:divsChild>
    </w:div>
    <w:div w:id="1508207980">
      <w:bodyDiv w:val="1"/>
      <w:marLeft w:val="0"/>
      <w:marRight w:val="0"/>
      <w:marTop w:val="0"/>
      <w:marBottom w:val="0"/>
      <w:divBdr>
        <w:top w:val="none" w:sz="0" w:space="0" w:color="auto"/>
        <w:left w:val="none" w:sz="0" w:space="0" w:color="auto"/>
        <w:bottom w:val="none" w:sz="0" w:space="0" w:color="auto"/>
        <w:right w:val="none" w:sz="0" w:space="0" w:color="auto"/>
      </w:divBdr>
      <w:divsChild>
        <w:div w:id="1758401223">
          <w:marLeft w:val="547"/>
          <w:marRight w:val="0"/>
          <w:marTop w:val="134"/>
          <w:marBottom w:val="0"/>
          <w:divBdr>
            <w:top w:val="none" w:sz="0" w:space="0" w:color="auto"/>
            <w:left w:val="none" w:sz="0" w:space="0" w:color="auto"/>
            <w:bottom w:val="none" w:sz="0" w:space="0" w:color="auto"/>
            <w:right w:val="none" w:sz="0" w:space="0" w:color="auto"/>
          </w:divBdr>
        </w:div>
      </w:divsChild>
    </w:div>
    <w:div w:id="1521897644">
      <w:bodyDiv w:val="1"/>
      <w:marLeft w:val="0"/>
      <w:marRight w:val="0"/>
      <w:marTop w:val="0"/>
      <w:marBottom w:val="0"/>
      <w:divBdr>
        <w:top w:val="none" w:sz="0" w:space="0" w:color="auto"/>
        <w:left w:val="none" w:sz="0" w:space="0" w:color="auto"/>
        <w:bottom w:val="none" w:sz="0" w:space="0" w:color="auto"/>
        <w:right w:val="none" w:sz="0" w:space="0" w:color="auto"/>
      </w:divBdr>
      <w:divsChild>
        <w:div w:id="1116367070">
          <w:marLeft w:val="547"/>
          <w:marRight w:val="0"/>
          <w:marTop w:val="134"/>
          <w:marBottom w:val="0"/>
          <w:divBdr>
            <w:top w:val="none" w:sz="0" w:space="0" w:color="auto"/>
            <w:left w:val="none" w:sz="0" w:space="0" w:color="auto"/>
            <w:bottom w:val="none" w:sz="0" w:space="0" w:color="auto"/>
            <w:right w:val="none" w:sz="0" w:space="0" w:color="auto"/>
          </w:divBdr>
        </w:div>
        <w:div w:id="1302231716">
          <w:marLeft w:val="547"/>
          <w:marRight w:val="0"/>
          <w:marTop w:val="134"/>
          <w:marBottom w:val="0"/>
          <w:divBdr>
            <w:top w:val="none" w:sz="0" w:space="0" w:color="auto"/>
            <w:left w:val="none" w:sz="0" w:space="0" w:color="auto"/>
            <w:bottom w:val="none" w:sz="0" w:space="0" w:color="auto"/>
            <w:right w:val="none" w:sz="0" w:space="0" w:color="auto"/>
          </w:divBdr>
        </w:div>
        <w:div w:id="1263997352">
          <w:marLeft w:val="547"/>
          <w:marRight w:val="0"/>
          <w:marTop w:val="134"/>
          <w:marBottom w:val="0"/>
          <w:divBdr>
            <w:top w:val="none" w:sz="0" w:space="0" w:color="auto"/>
            <w:left w:val="none" w:sz="0" w:space="0" w:color="auto"/>
            <w:bottom w:val="none" w:sz="0" w:space="0" w:color="auto"/>
            <w:right w:val="none" w:sz="0" w:space="0" w:color="auto"/>
          </w:divBdr>
        </w:div>
      </w:divsChild>
    </w:div>
    <w:div w:id="1558399704">
      <w:bodyDiv w:val="1"/>
      <w:marLeft w:val="0"/>
      <w:marRight w:val="0"/>
      <w:marTop w:val="0"/>
      <w:marBottom w:val="0"/>
      <w:divBdr>
        <w:top w:val="none" w:sz="0" w:space="0" w:color="auto"/>
        <w:left w:val="none" w:sz="0" w:space="0" w:color="auto"/>
        <w:bottom w:val="none" w:sz="0" w:space="0" w:color="auto"/>
        <w:right w:val="none" w:sz="0" w:space="0" w:color="auto"/>
      </w:divBdr>
      <w:divsChild>
        <w:div w:id="1469669935">
          <w:marLeft w:val="547"/>
          <w:marRight w:val="0"/>
          <w:marTop w:val="134"/>
          <w:marBottom w:val="0"/>
          <w:divBdr>
            <w:top w:val="none" w:sz="0" w:space="0" w:color="auto"/>
            <w:left w:val="none" w:sz="0" w:space="0" w:color="auto"/>
            <w:bottom w:val="none" w:sz="0" w:space="0" w:color="auto"/>
            <w:right w:val="none" w:sz="0" w:space="0" w:color="auto"/>
          </w:divBdr>
        </w:div>
        <w:div w:id="878981272">
          <w:marLeft w:val="547"/>
          <w:marRight w:val="0"/>
          <w:marTop w:val="134"/>
          <w:marBottom w:val="0"/>
          <w:divBdr>
            <w:top w:val="none" w:sz="0" w:space="0" w:color="auto"/>
            <w:left w:val="none" w:sz="0" w:space="0" w:color="auto"/>
            <w:bottom w:val="none" w:sz="0" w:space="0" w:color="auto"/>
            <w:right w:val="none" w:sz="0" w:space="0" w:color="auto"/>
          </w:divBdr>
        </w:div>
      </w:divsChild>
    </w:div>
    <w:div w:id="1594243101">
      <w:bodyDiv w:val="1"/>
      <w:marLeft w:val="0"/>
      <w:marRight w:val="0"/>
      <w:marTop w:val="0"/>
      <w:marBottom w:val="0"/>
      <w:divBdr>
        <w:top w:val="none" w:sz="0" w:space="0" w:color="auto"/>
        <w:left w:val="none" w:sz="0" w:space="0" w:color="auto"/>
        <w:bottom w:val="none" w:sz="0" w:space="0" w:color="auto"/>
        <w:right w:val="none" w:sz="0" w:space="0" w:color="auto"/>
      </w:divBdr>
      <w:divsChild>
        <w:div w:id="19865145">
          <w:marLeft w:val="547"/>
          <w:marRight w:val="0"/>
          <w:marTop w:val="134"/>
          <w:marBottom w:val="0"/>
          <w:divBdr>
            <w:top w:val="none" w:sz="0" w:space="0" w:color="auto"/>
            <w:left w:val="none" w:sz="0" w:space="0" w:color="auto"/>
            <w:bottom w:val="none" w:sz="0" w:space="0" w:color="auto"/>
            <w:right w:val="none" w:sz="0" w:space="0" w:color="auto"/>
          </w:divBdr>
        </w:div>
        <w:div w:id="1831604130">
          <w:marLeft w:val="1166"/>
          <w:marRight w:val="0"/>
          <w:marTop w:val="125"/>
          <w:marBottom w:val="0"/>
          <w:divBdr>
            <w:top w:val="none" w:sz="0" w:space="0" w:color="auto"/>
            <w:left w:val="none" w:sz="0" w:space="0" w:color="auto"/>
            <w:bottom w:val="none" w:sz="0" w:space="0" w:color="auto"/>
            <w:right w:val="none" w:sz="0" w:space="0" w:color="auto"/>
          </w:divBdr>
        </w:div>
        <w:div w:id="980037574">
          <w:marLeft w:val="1166"/>
          <w:marRight w:val="0"/>
          <w:marTop w:val="125"/>
          <w:marBottom w:val="0"/>
          <w:divBdr>
            <w:top w:val="none" w:sz="0" w:space="0" w:color="auto"/>
            <w:left w:val="none" w:sz="0" w:space="0" w:color="auto"/>
            <w:bottom w:val="none" w:sz="0" w:space="0" w:color="auto"/>
            <w:right w:val="none" w:sz="0" w:space="0" w:color="auto"/>
          </w:divBdr>
        </w:div>
      </w:divsChild>
    </w:div>
    <w:div w:id="1636447781">
      <w:bodyDiv w:val="1"/>
      <w:marLeft w:val="0"/>
      <w:marRight w:val="0"/>
      <w:marTop w:val="0"/>
      <w:marBottom w:val="0"/>
      <w:divBdr>
        <w:top w:val="none" w:sz="0" w:space="0" w:color="auto"/>
        <w:left w:val="none" w:sz="0" w:space="0" w:color="auto"/>
        <w:bottom w:val="none" w:sz="0" w:space="0" w:color="auto"/>
        <w:right w:val="none" w:sz="0" w:space="0" w:color="auto"/>
      </w:divBdr>
      <w:divsChild>
        <w:div w:id="1642661361">
          <w:marLeft w:val="1354"/>
          <w:marRight w:val="0"/>
          <w:marTop w:val="115"/>
          <w:marBottom w:val="0"/>
          <w:divBdr>
            <w:top w:val="none" w:sz="0" w:space="0" w:color="auto"/>
            <w:left w:val="none" w:sz="0" w:space="0" w:color="auto"/>
            <w:bottom w:val="none" w:sz="0" w:space="0" w:color="auto"/>
            <w:right w:val="none" w:sz="0" w:space="0" w:color="auto"/>
          </w:divBdr>
        </w:div>
        <w:div w:id="2093699188">
          <w:marLeft w:val="1354"/>
          <w:marRight w:val="0"/>
          <w:marTop w:val="115"/>
          <w:marBottom w:val="0"/>
          <w:divBdr>
            <w:top w:val="none" w:sz="0" w:space="0" w:color="auto"/>
            <w:left w:val="none" w:sz="0" w:space="0" w:color="auto"/>
            <w:bottom w:val="none" w:sz="0" w:space="0" w:color="auto"/>
            <w:right w:val="none" w:sz="0" w:space="0" w:color="auto"/>
          </w:divBdr>
        </w:div>
        <w:div w:id="987171630">
          <w:marLeft w:val="1354"/>
          <w:marRight w:val="0"/>
          <w:marTop w:val="115"/>
          <w:marBottom w:val="0"/>
          <w:divBdr>
            <w:top w:val="none" w:sz="0" w:space="0" w:color="auto"/>
            <w:left w:val="none" w:sz="0" w:space="0" w:color="auto"/>
            <w:bottom w:val="none" w:sz="0" w:space="0" w:color="auto"/>
            <w:right w:val="none" w:sz="0" w:space="0" w:color="auto"/>
          </w:divBdr>
        </w:div>
        <w:div w:id="1401052196">
          <w:marLeft w:val="1886"/>
          <w:marRight w:val="0"/>
          <w:marTop w:val="96"/>
          <w:marBottom w:val="0"/>
          <w:divBdr>
            <w:top w:val="none" w:sz="0" w:space="0" w:color="auto"/>
            <w:left w:val="none" w:sz="0" w:space="0" w:color="auto"/>
            <w:bottom w:val="none" w:sz="0" w:space="0" w:color="auto"/>
            <w:right w:val="none" w:sz="0" w:space="0" w:color="auto"/>
          </w:divBdr>
        </w:div>
      </w:divsChild>
    </w:div>
    <w:div w:id="1648440316">
      <w:bodyDiv w:val="1"/>
      <w:marLeft w:val="0"/>
      <w:marRight w:val="0"/>
      <w:marTop w:val="0"/>
      <w:marBottom w:val="0"/>
      <w:divBdr>
        <w:top w:val="none" w:sz="0" w:space="0" w:color="auto"/>
        <w:left w:val="none" w:sz="0" w:space="0" w:color="auto"/>
        <w:bottom w:val="none" w:sz="0" w:space="0" w:color="auto"/>
        <w:right w:val="none" w:sz="0" w:space="0" w:color="auto"/>
      </w:divBdr>
      <w:divsChild>
        <w:div w:id="322390402">
          <w:marLeft w:val="547"/>
          <w:marRight w:val="0"/>
          <w:marTop w:val="134"/>
          <w:marBottom w:val="0"/>
          <w:divBdr>
            <w:top w:val="none" w:sz="0" w:space="0" w:color="auto"/>
            <w:left w:val="none" w:sz="0" w:space="0" w:color="auto"/>
            <w:bottom w:val="none" w:sz="0" w:space="0" w:color="auto"/>
            <w:right w:val="none" w:sz="0" w:space="0" w:color="auto"/>
          </w:divBdr>
        </w:div>
        <w:div w:id="2120635614">
          <w:marLeft w:val="547"/>
          <w:marRight w:val="0"/>
          <w:marTop w:val="134"/>
          <w:marBottom w:val="0"/>
          <w:divBdr>
            <w:top w:val="none" w:sz="0" w:space="0" w:color="auto"/>
            <w:left w:val="none" w:sz="0" w:space="0" w:color="auto"/>
            <w:bottom w:val="none" w:sz="0" w:space="0" w:color="auto"/>
            <w:right w:val="none" w:sz="0" w:space="0" w:color="auto"/>
          </w:divBdr>
        </w:div>
        <w:div w:id="1177229957">
          <w:marLeft w:val="547"/>
          <w:marRight w:val="0"/>
          <w:marTop w:val="134"/>
          <w:marBottom w:val="0"/>
          <w:divBdr>
            <w:top w:val="none" w:sz="0" w:space="0" w:color="auto"/>
            <w:left w:val="none" w:sz="0" w:space="0" w:color="auto"/>
            <w:bottom w:val="none" w:sz="0" w:space="0" w:color="auto"/>
            <w:right w:val="none" w:sz="0" w:space="0" w:color="auto"/>
          </w:divBdr>
        </w:div>
      </w:divsChild>
    </w:div>
    <w:div w:id="1656374071">
      <w:bodyDiv w:val="1"/>
      <w:marLeft w:val="0"/>
      <w:marRight w:val="0"/>
      <w:marTop w:val="0"/>
      <w:marBottom w:val="0"/>
      <w:divBdr>
        <w:top w:val="none" w:sz="0" w:space="0" w:color="auto"/>
        <w:left w:val="none" w:sz="0" w:space="0" w:color="auto"/>
        <w:bottom w:val="none" w:sz="0" w:space="0" w:color="auto"/>
        <w:right w:val="none" w:sz="0" w:space="0" w:color="auto"/>
      </w:divBdr>
      <w:divsChild>
        <w:div w:id="821115734">
          <w:marLeft w:val="547"/>
          <w:marRight w:val="0"/>
          <w:marTop w:val="134"/>
          <w:marBottom w:val="0"/>
          <w:divBdr>
            <w:top w:val="none" w:sz="0" w:space="0" w:color="auto"/>
            <w:left w:val="none" w:sz="0" w:space="0" w:color="auto"/>
            <w:bottom w:val="none" w:sz="0" w:space="0" w:color="auto"/>
            <w:right w:val="none" w:sz="0" w:space="0" w:color="auto"/>
          </w:divBdr>
        </w:div>
      </w:divsChild>
    </w:div>
    <w:div w:id="1656765632">
      <w:bodyDiv w:val="1"/>
      <w:marLeft w:val="0"/>
      <w:marRight w:val="0"/>
      <w:marTop w:val="0"/>
      <w:marBottom w:val="0"/>
      <w:divBdr>
        <w:top w:val="none" w:sz="0" w:space="0" w:color="auto"/>
        <w:left w:val="none" w:sz="0" w:space="0" w:color="auto"/>
        <w:bottom w:val="none" w:sz="0" w:space="0" w:color="auto"/>
        <w:right w:val="none" w:sz="0" w:space="0" w:color="auto"/>
      </w:divBdr>
      <w:divsChild>
        <w:div w:id="1290084602">
          <w:marLeft w:val="1166"/>
          <w:marRight w:val="0"/>
          <w:marTop w:val="115"/>
          <w:marBottom w:val="0"/>
          <w:divBdr>
            <w:top w:val="none" w:sz="0" w:space="0" w:color="auto"/>
            <w:left w:val="none" w:sz="0" w:space="0" w:color="auto"/>
            <w:bottom w:val="none" w:sz="0" w:space="0" w:color="auto"/>
            <w:right w:val="none" w:sz="0" w:space="0" w:color="auto"/>
          </w:divBdr>
        </w:div>
        <w:div w:id="551697880">
          <w:marLeft w:val="1166"/>
          <w:marRight w:val="0"/>
          <w:marTop w:val="115"/>
          <w:marBottom w:val="0"/>
          <w:divBdr>
            <w:top w:val="none" w:sz="0" w:space="0" w:color="auto"/>
            <w:left w:val="none" w:sz="0" w:space="0" w:color="auto"/>
            <w:bottom w:val="none" w:sz="0" w:space="0" w:color="auto"/>
            <w:right w:val="none" w:sz="0" w:space="0" w:color="auto"/>
          </w:divBdr>
        </w:div>
        <w:div w:id="1936286739">
          <w:marLeft w:val="547"/>
          <w:marRight w:val="0"/>
          <w:marTop w:val="134"/>
          <w:marBottom w:val="0"/>
          <w:divBdr>
            <w:top w:val="none" w:sz="0" w:space="0" w:color="auto"/>
            <w:left w:val="none" w:sz="0" w:space="0" w:color="auto"/>
            <w:bottom w:val="none" w:sz="0" w:space="0" w:color="auto"/>
            <w:right w:val="none" w:sz="0" w:space="0" w:color="auto"/>
          </w:divBdr>
        </w:div>
        <w:div w:id="279728288">
          <w:marLeft w:val="1166"/>
          <w:marRight w:val="0"/>
          <w:marTop w:val="115"/>
          <w:marBottom w:val="0"/>
          <w:divBdr>
            <w:top w:val="none" w:sz="0" w:space="0" w:color="auto"/>
            <w:left w:val="none" w:sz="0" w:space="0" w:color="auto"/>
            <w:bottom w:val="none" w:sz="0" w:space="0" w:color="auto"/>
            <w:right w:val="none" w:sz="0" w:space="0" w:color="auto"/>
          </w:divBdr>
        </w:div>
        <w:div w:id="57553292">
          <w:marLeft w:val="1166"/>
          <w:marRight w:val="0"/>
          <w:marTop w:val="115"/>
          <w:marBottom w:val="0"/>
          <w:divBdr>
            <w:top w:val="none" w:sz="0" w:space="0" w:color="auto"/>
            <w:left w:val="none" w:sz="0" w:space="0" w:color="auto"/>
            <w:bottom w:val="none" w:sz="0" w:space="0" w:color="auto"/>
            <w:right w:val="none" w:sz="0" w:space="0" w:color="auto"/>
          </w:divBdr>
        </w:div>
      </w:divsChild>
    </w:div>
    <w:div w:id="1697846844">
      <w:bodyDiv w:val="1"/>
      <w:marLeft w:val="0"/>
      <w:marRight w:val="0"/>
      <w:marTop w:val="0"/>
      <w:marBottom w:val="0"/>
      <w:divBdr>
        <w:top w:val="none" w:sz="0" w:space="0" w:color="auto"/>
        <w:left w:val="none" w:sz="0" w:space="0" w:color="auto"/>
        <w:bottom w:val="none" w:sz="0" w:space="0" w:color="auto"/>
        <w:right w:val="none" w:sz="0" w:space="0" w:color="auto"/>
      </w:divBdr>
      <w:divsChild>
        <w:div w:id="863908426">
          <w:marLeft w:val="1166"/>
          <w:marRight w:val="0"/>
          <w:marTop w:val="115"/>
          <w:marBottom w:val="0"/>
          <w:divBdr>
            <w:top w:val="none" w:sz="0" w:space="0" w:color="auto"/>
            <w:left w:val="none" w:sz="0" w:space="0" w:color="auto"/>
            <w:bottom w:val="none" w:sz="0" w:space="0" w:color="auto"/>
            <w:right w:val="none" w:sz="0" w:space="0" w:color="auto"/>
          </w:divBdr>
        </w:div>
      </w:divsChild>
    </w:div>
    <w:div w:id="1729255298">
      <w:bodyDiv w:val="1"/>
      <w:marLeft w:val="0"/>
      <w:marRight w:val="0"/>
      <w:marTop w:val="0"/>
      <w:marBottom w:val="0"/>
      <w:divBdr>
        <w:top w:val="none" w:sz="0" w:space="0" w:color="auto"/>
        <w:left w:val="none" w:sz="0" w:space="0" w:color="auto"/>
        <w:bottom w:val="none" w:sz="0" w:space="0" w:color="auto"/>
        <w:right w:val="none" w:sz="0" w:space="0" w:color="auto"/>
      </w:divBdr>
    </w:div>
    <w:div w:id="1735423184">
      <w:bodyDiv w:val="1"/>
      <w:marLeft w:val="0"/>
      <w:marRight w:val="0"/>
      <w:marTop w:val="0"/>
      <w:marBottom w:val="0"/>
      <w:divBdr>
        <w:top w:val="none" w:sz="0" w:space="0" w:color="auto"/>
        <w:left w:val="none" w:sz="0" w:space="0" w:color="auto"/>
        <w:bottom w:val="none" w:sz="0" w:space="0" w:color="auto"/>
        <w:right w:val="none" w:sz="0" w:space="0" w:color="auto"/>
      </w:divBdr>
      <w:divsChild>
        <w:div w:id="474030686">
          <w:marLeft w:val="835"/>
          <w:marRight w:val="0"/>
          <w:marTop w:val="134"/>
          <w:marBottom w:val="0"/>
          <w:divBdr>
            <w:top w:val="none" w:sz="0" w:space="0" w:color="auto"/>
            <w:left w:val="none" w:sz="0" w:space="0" w:color="auto"/>
            <w:bottom w:val="none" w:sz="0" w:space="0" w:color="auto"/>
            <w:right w:val="none" w:sz="0" w:space="0" w:color="auto"/>
          </w:divBdr>
        </w:div>
        <w:div w:id="606930461">
          <w:marLeft w:val="1440"/>
          <w:marRight w:val="0"/>
          <w:marTop w:val="115"/>
          <w:marBottom w:val="0"/>
          <w:divBdr>
            <w:top w:val="none" w:sz="0" w:space="0" w:color="auto"/>
            <w:left w:val="none" w:sz="0" w:space="0" w:color="auto"/>
            <w:bottom w:val="none" w:sz="0" w:space="0" w:color="auto"/>
            <w:right w:val="none" w:sz="0" w:space="0" w:color="auto"/>
          </w:divBdr>
        </w:div>
        <w:div w:id="438570807">
          <w:marLeft w:val="1440"/>
          <w:marRight w:val="0"/>
          <w:marTop w:val="115"/>
          <w:marBottom w:val="0"/>
          <w:divBdr>
            <w:top w:val="none" w:sz="0" w:space="0" w:color="auto"/>
            <w:left w:val="none" w:sz="0" w:space="0" w:color="auto"/>
            <w:bottom w:val="none" w:sz="0" w:space="0" w:color="auto"/>
            <w:right w:val="none" w:sz="0" w:space="0" w:color="auto"/>
          </w:divBdr>
        </w:div>
        <w:div w:id="2130854402">
          <w:marLeft w:val="1440"/>
          <w:marRight w:val="0"/>
          <w:marTop w:val="115"/>
          <w:marBottom w:val="0"/>
          <w:divBdr>
            <w:top w:val="none" w:sz="0" w:space="0" w:color="auto"/>
            <w:left w:val="none" w:sz="0" w:space="0" w:color="auto"/>
            <w:bottom w:val="none" w:sz="0" w:space="0" w:color="auto"/>
            <w:right w:val="none" w:sz="0" w:space="0" w:color="auto"/>
          </w:divBdr>
        </w:div>
        <w:div w:id="1369716527">
          <w:marLeft w:val="1440"/>
          <w:marRight w:val="0"/>
          <w:marTop w:val="115"/>
          <w:marBottom w:val="0"/>
          <w:divBdr>
            <w:top w:val="none" w:sz="0" w:space="0" w:color="auto"/>
            <w:left w:val="none" w:sz="0" w:space="0" w:color="auto"/>
            <w:bottom w:val="none" w:sz="0" w:space="0" w:color="auto"/>
            <w:right w:val="none" w:sz="0" w:space="0" w:color="auto"/>
          </w:divBdr>
        </w:div>
        <w:div w:id="913589916">
          <w:marLeft w:val="1440"/>
          <w:marRight w:val="0"/>
          <w:marTop w:val="115"/>
          <w:marBottom w:val="0"/>
          <w:divBdr>
            <w:top w:val="none" w:sz="0" w:space="0" w:color="auto"/>
            <w:left w:val="none" w:sz="0" w:space="0" w:color="auto"/>
            <w:bottom w:val="none" w:sz="0" w:space="0" w:color="auto"/>
            <w:right w:val="none" w:sz="0" w:space="0" w:color="auto"/>
          </w:divBdr>
        </w:div>
      </w:divsChild>
    </w:div>
    <w:div w:id="1756121621">
      <w:bodyDiv w:val="1"/>
      <w:marLeft w:val="0"/>
      <w:marRight w:val="0"/>
      <w:marTop w:val="0"/>
      <w:marBottom w:val="0"/>
      <w:divBdr>
        <w:top w:val="none" w:sz="0" w:space="0" w:color="auto"/>
        <w:left w:val="none" w:sz="0" w:space="0" w:color="auto"/>
        <w:bottom w:val="none" w:sz="0" w:space="0" w:color="auto"/>
        <w:right w:val="none" w:sz="0" w:space="0" w:color="auto"/>
      </w:divBdr>
      <w:divsChild>
        <w:div w:id="301811539">
          <w:marLeft w:val="547"/>
          <w:marRight w:val="0"/>
          <w:marTop w:val="134"/>
          <w:marBottom w:val="0"/>
          <w:divBdr>
            <w:top w:val="none" w:sz="0" w:space="0" w:color="auto"/>
            <w:left w:val="none" w:sz="0" w:space="0" w:color="auto"/>
            <w:bottom w:val="none" w:sz="0" w:space="0" w:color="auto"/>
            <w:right w:val="none" w:sz="0" w:space="0" w:color="auto"/>
          </w:divBdr>
        </w:div>
        <w:div w:id="224150280">
          <w:marLeft w:val="1166"/>
          <w:marRight w:val="0"/>
          <w:marTop w:val="115"/>
          <w:marBottom w:val="0"/>
          <w:divBdr>
            <w:top w:val="none" w:sz="0" w:space="0" w:color="auto"/>
            <w:left w:val="none" w:sz="0" w:space="0" w:color="auto"/>
            <w:bottom w:val="none" w:sz="0" w:space="0" w:color="auto"/>
            <w:right w:val="none" w:sz="0" w:space="0" w:color="auto"/>
          </w:divBdr>
        </w:div>
        <w:div w:id="2113235122">
          <w:marLeft w:val="547"/>
          <w:marRight w:val="0"/>
          <w:marTop w:val="134"/>
          <w:marBottom w:val="0"/>
          <w:divBdr>
            <w:top w:val="none" w:sz="0" w:space="0" w:color="auto"/>
            <w:left w:val="none" w:sz="0" w:space="0" w:color="auto"/>
            <w:bottom w:val="none" w:sz="0" w:space="0" w:color="auto"/>
            <w:right w:val="none" w:sz="0" w:space="0" w:color="auto"/>
          </w:divBdr>
        </w:div>
        <w:div w:id="1976327697">
          <w:marLeft w:val="1166"/>
          <w:marRight w:val="0"/>
          <w:marTop w:val="115"/>
          <w:marBottom w:val="0"/>
          <w:divBdr>
            <w:top w:val="none" w:sz="0" w:space="0" w:color="auto"/>
            <w:left w:val="none" w:sz="0" w:space="0" w:color="auto"/>
            <w:bottom w:val="none" w:sz="0" w:space="0" w:color="auto"/>
            <w:right w:val="none" w:sz="0" w:space="0" w:color="auto"/>
          </w:divBdr>
        </w:div>
        <w:div w:id="1397628179">
          <w:marLeft w:val="1166"/>
          <w:marRight w:val="0"/>
          <w:marTop w:val="115"/>
          <w:marBottom w:val="0"/>
          <w:divBdr>
            <w:top w:val="none" w:sz="0" w:space="0" w:color="auto"/>
            <w:left w:val="none" w:sz="0" w:space="0" w:color="auto"/>
            <w:bottom w:val="none" w:sz="0" w:space="0" w:color="auto"/>
            <w:right w:val="none" w:sz="0" w:space="0" w:color="auto"/>
          </w:divBdr>
        </w:div>
      </w:divsChild>
    </w:div>
    <w:div w:id="1765346440">
      <w:bodyDiv w:val="1"/>
      <w:marLeft w:val="0"/>
      <w:marRight w:val="0"/>
      <w:marTop w:val="0"/>
      <w:marBottom w:val="0"/>
      <w:divBdr>
        <w:top w:val="none" w:sz="0" w:space="0" w:color="auto"/>
        <w:left w:val="none" w:sz="0" w:space="0" w:color="auto"/>
        <w:bottom w:val="none" w:sz="0" w:space="0" w:color="auto"/>
        <w:right w:val="none" w:sz="0" w:space="0" w:color="auto"/>
      </w:divBdr>
      <w:divsChild>
        <w:div w:id="2033797652">
          <w:marLeft w:val="965"/>
          <w:marRight w:val="0"/>
          <w:marTop w:val="134"/>
          <w:marBottom w:val="0"/>
          <w:divBdr>
            <w:top w:val="none" w:sz="0" w:space="0" w:color="auto"/>
            <w:left w:val="none" w:sz="0" w:space="0" w:color="auto"/>
            <w:bottom w:val="none" w:sz="0" w:space="0" w:color="auto"/>
            <w:right w:val="none" w:sz="0" w:space="0" w:color="auto"/>
          </w:divBdr>
        </w:div>
        <w:div w:id="1286885183">
          <w:marLeft w:val="1555"/>
          <w:marRight w:val="0"/>
          <w:marTop w:val="115"/>
          <w:marBottom w:val="0"/>
          <w:divBdr>
            <w:top w:val="none" w:sz="0" w:space="0" w:color="auto"/>
            <w:left w:val="none" w:sz="0" w:space="0" w:color="auto"/>
            <w:bottom w:val="none" w:sz="0" w:space="0" w:color="auto"/>
            <w:right w:val="none" w:sz="0" w:space="0" w:color="auto"/>
          </w:divBdr>
        </w:div>
        <w:div w:id="2086220417">
          <w:marLeft w:val="2189"/>
          <w:marRight w:val="0"/>
          <w:marTop w:val="96"/>
          <w:marBottom w:val="0"/>
          <w:divBdr>
            <w:top w:val="none" w:sz="0" w:space="0" w:color="auto"/>
            <w:left w:val="none" w:sz="0" w:space="0" w:color="auto"/>
            <w:bottom w:val="none" w:sz="0" w:space="0" w:color="auto"/>
            <w:right w:val="none" w:sz="0" w:space="0" w:color="auto"/>
          </w:divBdr>
        </w:div>
        <w:div w:id="2120879795">
          <w:marLeft w:val="1555"/>
          <w:marRight w:val="0"/>
          <w:marTop w:val="115"/>
          <w:marBottom w:val="0"/>
          <w:divBdr>
            <w:top w:val="none" w:sz="0" w:space="0" w:color="auto"/>
            <w:left w:val="none" w:sz="0" w:space="0" w:color="auto"/>
            <w:bottom w:val="none" w:sz="0" w:space="0" w:color="auto"/>
            <w:right w:val="none" w:sz="0" w:space="0" w:color="auto"/>
          </w:divBdr>
        </w:div>
        <w:div w:id="1007899198">
          <w:marLeft w:val="1555"/>
          <w:marRight w:val="0"/>
          <w:marTop w:val="115"/>
          <w:marBottom w:val="0"/>
          <w:divBdr>
            <w:top w:val="none" w:sz="0" w:space="0" w:color="auto"/>
            <w:left w:val="none" w:sz="0" w:space="0" w:color="auto"/>
            <w:bottom w:val="none" w:sz="0" w:space="0" w:color="auto"/>
            <w:right w:val="none" w:sz="0" w:space="0" w:color="auto"/>
          </w:divBdr>
        </w:div>
        <w:div w:id="958494177">
          <w:marLeft w:val="2189"/>
          <w:marRight w:val="0"/>
          <w:marTop w:val="96"/>
          <w:marBottom w:val="0"/>
          <w:divBdr>
            <w:top w:val="none" w:sz="0" w:space="0" w:color="auto"/>
            <w:left w:val="none" w:sz="0" w:space="0" w:color="auto"/>
            <w:bottom w:val="none" w:sz="0" w:space="0" w:color="auto"/>
            <w:right w:val="none" w:sz="0" w:space="0" w:color="auto"/>
          </w:divBdr>
        </w:div>
      </w:divsChild>
    </w:div>
    <w:div w:id="1772356224">
      <w:bodyDiv w:val="1"/>
      <w:marLeft w:val="0"/>
      <w:marRight w:val="0"/>
      <w:marTop w:val="0"/>
      <w:marBottom w:val="0"/>
      <w:divBdr>
        <w:top w:val="none" w:sz="0" w:space="0" w:color="auto"/>
        <w:left w:val="none" w:sz="0" w:space="0" w:color="auto"/>
        <w:bottom w:val="none" w:sz="0" w:space="0" w:color="auto"/>
        <w:right w:val="none" w:sz="0" w:space="0" w:color="auto"/>
      </w:divBdr>
      <w:divsChild>
        <w:div w:id="1550650815">
          <w:marLeft w:val="547"/>
          <w:marRight w:val="0"/>
          <w:marTop w:val="144"/>
          <w:marBottom w:val="0"/>
          <w:divBdr>
            <w:top w:val="none" w:sz="0" w:space="0" w:color="auto"/>
            <w:left w:val="none" w:sz="0" w:space="0" w:color="auto"/>
            <w:bottom w:val="none" w:sz="0" w:space="0" w:color="auto"/>
            <w:right w:val="none" w:sz="0" w:space="0" w:color="auto"/>
          </w:divBdr>
        </w:div>
        <w:div w:id="2019887196">
          <w:marLeft w:val="547"/>
          <w:marRight w:val="0"/>
          <w:marTop w:val="144"/>
          <w:marBottom w:val="0"/>
          <w:divBdr>
            <w:top w:val="none" w:sz="0" w:space="0" w:color="auto"/>
            <w:left w:val="none" w:sz="0" w:space="0" w:color="auto"/>
            <w:bottom w:val="none" w:sz="0" w:space="0" w:color="auto"/>
            <w:right w:val="none" w:sz="0" w:space="0" w:color="auto"/>
          </w:divBdr>
        </w:div>
        <w:div w:id="57172134">
          <w:marLeft w:val="547"/>
          <w:marRight w:val="0"/>
          <w:marTop w:val="134"/>
          <w:marBottom w:val="0"/>
          <w:divBdr>
            <w:top w:val="none" w:sz="0" w:space="0" w:color="auto"/>
            <w:left w:val="none" w:sz="0" w:space="0" w:color="auto"/>
            <w:bottom w:val="none" w:sz="0" w:space="0" w:color="auto"/>
            <w:right w:val="none" w:sz="0" w:space="0" w:color="auto"/>
          </w:divBdr>
        </w:div>
      </w:divsChild>
    </w:div>
    <w:div w:id="1783957711">
      <w:bodyDiv w:val="1"/>
      <w:marLeft w:val="0"/>
      <w:marRight w:val="0"/>
      <w:marTop w:val="0"/>
      <w:marBottom w:val="0"/>
      <w:divBdr>
        <w:top w:val="none" w:sz="0" w:space="0" w:color="auto"/>
        <w:left w:val="none" w:sz="0" w:space="0" w:color="auto"/>
        <w:bottom w:val="none" w:sz="0" w:space="0" w:color="auto"/>
        <w:right w:val="none" w:sz="0" w:space="0" w:color="auto"/>
      </w:divBdr>
      <w:divsChild>
        <w:div w:id="890385001">
          <w:marLeft w:val="547"/>
          <w:marRight w:val="0"/>
          <w:marTop w:val="115"/>
          <w:marBottom w:val="0"/>
          <w:divBdr>
            <w:top w:val="none" w:sz="0" w:space="0" w:color="auto"/>
            <w:left w:val="none" w:sz="0" w:space="0" w:color="auto"/>
            <w:bottom w:val="none" w:sz="0" w:space="0" w:color="auto"/>
            <w:right w:val="none" w:sz="0" w:space="0" w:color="auto"/>
          </w:divBdr>
        </w:div>
        <w:div w:id="272901624">
          <w:marLeft w:val="547"/>
          <w:marRight w:val="0"/>
          <w:marTop w:val="115"/>
          <w:marBottom w:val="0"/>
          <w:divBdr>
            <w:top w:val="none" w:sz="0" w:space="0" w:color="auto"/>
            <w:left w:val="none" w:sz="0" w:space="0" w:color="auto"/>
            <w:bottom w:val="none" w:sz="0" w:space="0" w:color="auto"/>
            <w:right w:val="none" w:sz="0" w:space="0" w:color="auto"/>
          </w:divBdr>
        </w:div>
        <w:div w:id="277950075">
          <w:marLeft w:val="547"/>
          <w:marRight w:val="0"/>
          <w:marTop w:val="115"/>
          <w:marBottom w:val="0"/>
          <w:divBdr>
            <w:top w:val="none" w:sz="0" w:space="0" w:color="auto"/>
            <w:left w:val="none" w:sz="0" w:space="0" w:color="auto"/>
            <w:bottom w:val="none" w:sz="0" w:space="0" w:color="auto"/>
            <w:right w:val="none" w:sz="0" w:space="0" w:color="auto"/>
          </w:divBdr>
        </w:div>
        <w:div w:id="1363046947">
          <w:marLeft w:val="547"/>
          <w:marRight w:val="0"/>
          <w:marTop w:val="115"/>
          <w:marBottom w:val="0"/>
          <w:divBdr>
            <w:top w:val="none" w:sz="0" w:space="0" w:color="auto"/>
            <w:left w:val="none" w:sz="0" w:space="0" w:color="auto"/>
            <w:bottom w:val="none" w:sz="0" w:space="0" w:color="auto"/>
            <w:right w:val="none" w:sz="0" w:space="0" w:color="auto"/>
          </w:divBdr>
        </w:div>
        <w:div w:id="1483619638">
          <w:marLeft w:val="547"/>
          <w:marRight w:val="0"/>
          <w:marTop w:val="115"/>
          <w:marBottom w:val="0"/>
          <w:divBdr>
            <w:top w:val="none" w:sz="0" w:space="0" w:color="auto"/>
            <w:left w:val="none" w:sz="0" w:space="0" w:color="auto"/>
            <w:bottom w:val="none" w:sz="0" w:space="0" w:color="auto"/>
            <w:right w:val="none" w:sz="0" w:space="0" w:color="auto"/>
          </w:divBdr>
        </w:div>
        <w:div w:id="1481799814">
          <w:marLeft w:val="547"/>
          <w:marRight w:val="0"/>
          <w:marTop w:val="115"/>
          <w:marBottom w:val="0"/>
          <w:divBdr>
            <w:top w:val="none" w:sz="0" w:space="0" w:color="auto"/>
            <w:left w:val="none" w:sz="0" w:space="0" w:color="auto"/>
            <w:bottom w:val="none" w:sz="0" w:space="0" w:color="auto"/>
            <w:right w:val="none" w:sz="0" w:space="0" w:color="auto"/>
          </w:divBdr>
        </w:div>
      </w:divsChild>
    </w:div>
    <w:div w:id="1814060250">
      <w:bodyDiv w:val="1"/>
      <w:marLeft w:val="0"/>
      <w:marRight w:val="0"/>
      <w:marTop w:val="0"/>
      <w:marBottom w:val="0"/>
      <w:divBdr>
        <w:top w:val="none" w:sz="0" w:space="0" w:color="auto"/>
        <w:left w:val="none" w:sz="0" w:space="0" w:color="auto"/>
        <w:bottom w:val="none" w:sz="0" w:space="0" w:color="auto"/>
        <w:right w:val="none" w:sz="0" w:space="0" w:color="auto"/>
      </w:divBdr>
      <w:divsChild>
        <w:div w:id="1251699102">
          <w:marLeft w:val="1166"/>
          <w:marRight w:val="0"/>
          <w:marTop w:val="115"/>
          <w:marBottom w:val="0"/>
          <w:divBdr>
            <w:top w:val="none" w:sz="0" w:space="0" w:color="auto"/>
            <w:left w:val="none" w:sz="0" w:space="0" w:color="auto"/>
            <w:bottom w:val="none" w:sz="0" w:space="0" w:color="auto"/>
            <w:right w:val="none" w:sz="0" w:space="0" w:color="auto"/>
          </w:divBdr>
        </w:div>
      </w:divsChild>
    </w:div>
    <w:div w:id="1822847072">
      <w:bodyDiv w:val="1"/>
      <w:marLeft w:val="0"/>
      <w:marRight w:val="0"/>
      <w:marTop w:val="0"/>
      <w:marBottom w:val="0"/>
      <w:divBdr>
        <w:top w:val="none" w:sz="0" w:space="0" w:color="auto"/>
        <w:left w:val="none" w:sz="0" w:space="0" w:color="auto"/>
        <w:bottom w:val="none" w:sz="0" w:space="0" w:color="auto"/>
        <w:right w:val="none" w:sz="0" w:space="0" w:color="auto"/>
      </w:divBdr>
      <w:divsChild>
        <w:div w:id="1311331151">
          <w:marLeft w:val="1166"/>
          <w:marRight w:val="0"/>
          <w:marTop w:val="115"/>
          <w:marBottom w:val="0"/>
          <w:divBdr>
            <w:top w:val="none" w:sz="0" w:space="0" w:color="auto"/>
            <w:left w:val="none" w:sz="0" w:space="0" w:color="auto"/>
            <w:bottom w:val="none" w:sz="0" w:space="0" w:color="auto"/>
            <w:right w:val="none" w:sz="0" w:space="0" w:color="auto"/>
          </w:divBdr>
        </w:div>
        <w:div w:id="405688334">
          <w:marLeft w:val="1166"/>
          <w:marRight w:val="0"/>
          <w:marTop w:val="115"/>
          <w:marBottom w:val="0"/>
          <w:divBdr>
            <w:top w:val="none" w:sz="0" w:space="0" w:color="auto"/>
            <w:left w:val="none" w:sz="0" w:space="0" w:color="auto"/>
            <w:bottom w:val="none" w:sz="0" w:space="0" w:color="auto"/>
            <w:right w:val="none" w:sz="0" w:space="0" w:color="auto"/>
          </w:divBdr>
        </w:div>
        <w:div w:id="1964997565">
          <w:marLeft w:val="1166"/>
          <w:marRight w:val="0"/>
          <w:marTop w:val="115"/>
          <w:marBottom w:val="0"/>
          <w:divBdr>
            <w:top w:val="none" w:sz="0" w:space="0" w:color="auto"/>
            <w:left w:val="none" w:sz="0" w:space="0" w:color="auto"/>
            <w:bottom w:val="none" w:sz="0" w:space="0" w:color="auto"/>
            <w:right w:val="none" w:sz="0" w:space="0" w:color="auto"/>
          </w:divBdr>
        </w:div>
        <w:div w:id="114495228">
          <w:marLeft w:val="1166"/>
          <w:marRight w:val="0"/>
          <w:marTop w:val="115"/>
          <w:marBottom w:val="0"/>
          <w:divBdr>
            <w:top w:val="none" w:sz="0" w:space="0" w:color="auto"/>
            <w:left w:val="none" w:sz="0" w:space="0" w:color="auto"/>
            <w:bottom w:val="none" w:sz="0" w:space="0" w:color="auto"/>
            <w:right w:val="none" w:sz="0" w:space="0" w:color="auto"/>
          </w:divBdr>
        </w:div>
      </w:divsChild>
    </w:div>
    <w:div w:id="1824932707">
      <w:bodyDiv w:val="1"/>
      <w:marLeft w:val="0"/>
      <w:marRight w:val="0"/>
      <w:marTop w:val="0"/>
      <w:marBottom w:val="0"/>
      <w:divBdr>
        <w:top w:val="none" w:sz="0" w:space="0" w:color="auto"/>
        <w:left w:val="none" w:sz="0" w:space="0" w:color="auto"/>
        <w:bottom w:val="none" w:sz="0" w:space="0" w:color="auto"/>
        <w:right w:val="none" w:sz="0" w:space="0" w:color="auto"/>
      </w:divBdr>
      <w:divsChild>
        <w:div w:id="1832258215">
          <w:marLeft w:val="1440"/>
          <w:marRight w:val="0"/>
          <w:marTop w:val="115"/>
          <w:marBottom w:val="0"/>
          <w:divBdr>
            <w:top w:val="none" w:sz="0" w:space="0" w:color="auto"/>
            <w:left w:val="none" w:sz="0" w:space="0" w:color="auto"/>
            <w:bottom w:val="none" w:sz="0" w:space="0" w:color="auto"/>
            <w:right w:val="none" w:sz="0" w:space="0" w:color="auto"/>
          </w:divBdr>
        </w:div>
        <w:div w:id="1527257755">
          <w:marLeft w:val="1440"/>
          <w:marRight w:val="0"/>
          <w:marTop w:val="115"/>
          <w:marBottom w:val="0"/>
          <w:divBdr>
            <w:top w:val="none" w:sz="0" w:space="0" w:color="auto"/>
            <w:left w:val="none" w:sz="0" w:space="0" w:color="auto"/>
            <w:bottom w:val="none" w:sz="0" w:space="0" w:color="auto"/>
            <w:right w:val="none" w:sz="0" w:space="0" w:color="auto"/>
          </w:divBdr>
        </w:div>
        <w:div w:id="272252533">
          <w:marLeft w:val="1440"/>
          <w:marRight w:val="0"/>
          <w:marTop w:val="115"/>
          <w:marBottom w:val="0"/>
          <w:divBdr>
            <w:top w:val="none" w:sz="0" w:space="0" w:color="auto"/>
            <w:left w:val="none" w:sz="0" w:space="0" w:color="auto"/>
            <w:bottom w:val="none" w:sz="0" w:space="0" w:color="auto"/>
            <w:right w:val="none" w:sz="0" w:space="0" w:color="auto"/>
          </w:divBdr>
        </w:div>
        <w:div w:id="1073313156">
          <w:marLeft w:val="1440"/>
          <w:marRight w:val="0"/>
          <w:marTop w:val="115"/>
          <w:marBottom w:val="0"/>
          <w:divBdr>
            <w:top w:val="none" w:sz="0" w:space="0" w:color="auto"/>
            <w:left w:val="none" w:sz="0" w:space="0" w:color="auto"/>
            <w:bottom w:val="none" w:sz="0" w:space="0" w:color="auto"/>
            <w:right w:val="none" w:sz="0" w:space="0" w:color="auto"/>
          </w:divBdr>
        </w:div>
      </w:divsChild>
    </w:div>
    <w:div w:id="1839154011">
      <w:bodyDiv w:val="1"/>
      <w:marLeft w:val="0"/>
      <w:marRight w:val="0"/>
      <w:marTop w:val="0"/>
      <w:marBottom w:val="0"/>
      <w:divBdr>
        <w:top w:val="none" w:sz="0" w:space="0" w:color="auto"/>
        <w:left w:val="none" w:sz="0" w:space="0" w:color="auto"/>
        <w:bottom w:val="none" w:sz="0" w:space="0" w:color="auto"/>
        <w:right w:val="none" w:sz="0" w:space="0" w:color="auto"/>
      </w:divBdr>
      <w:divsChild>
        <w:div w:id="703336307">
          <w:marLeft w:val="1166"/>
          <w:marRight w:val="0"/>
          <w:marTop w:val="115"/>
          <w:marBottom w:val="0"/>
          <w:divBdr>
            <w:top w:val="none" w:sz="0" w:space="0" w:color="auto"/>
            <w:left w:val="none" w:sz="0" w:space="0" w:color="auto"/>
            <w:bottom w:val="none" w:sz="0" w:space="0" w:color="auto"/>
            <w:right w:val="none" w:sz="0" w:space="0" w:color="auto"/>
          </w:divBdr>
        </w:div>
        <w:div w:id="893125693">
          <w:marLeft w:val="1166"/>
          <w:marRight w:val="0"/>
          <w:marTop w:val="115"/>
          <w:marBottom w:val="0"/>
          <w:divBdr>
            <w:top w:val="none" w:sz="0" w:space="0" w:color="auto"/>
            <w:left w:val="none" w:sz="0" w:space="0" w:color="auto"/>
            <w:bottom w:val="none" w:sz="0" w:space="0" w:color="auto"/>
            <w:right w:val="none" w:sz="0" w:space="0" w:color="auto"/>
          </w:divBdr>
        </w:div>
        <w:div w:id="1889100232">
          <w:marLeft w:val="1166"/>
          <w:marRight w:val="0"/>
          <w:marTop w:val="115"/>
          <w:marBottom w:val="0"/>
          <w:divBdr>
            <w:top w:val="none" w:sz="0" w:space="0" w:color="auto"/>
            <w:left w:val="none" w:sz="0" w:space="0" w:color="auto"/>
            <w:bottom w:val="none" w:sz="0" w:space="0" w:color="auto"/>
            <w:right w:val="none" w:sz="0" w:space="0" w:color="auto"/>
          </w:divBdr>
        </w:div>
      </w:divsChild>
    </w:div>
    <w:div w:id="1842621097">
      <w:bodyDiv w:val="1"/>
      <w:marLeft w:val="0"/>
      <w:marRight w:val="0"/>
      <w:marTop w:val="0"/>
      <w:marBottom w:val="0"/>
      <w:divBdr>
        <w:top w:val="none" w:sz="0" w:space="0" w:color="auto"/>
        <w:left w:val="none" w:sz="0" w:space="0" w:color="auto"/>
        <w:bottom w:val="none" w:sz="0" w:space="0" w:color="auto"/>
        <w:right w:val="none" w:sz="0" w:space="0" w:color="auto"/>
      </w:divBdr>
      <w:divsChild>
        <w:div w:id="593435702">
          <w:marLeft w:val="1166"/>
          <w:marRight w:val="0"/>
          <w:marTop w:val="115"/>
          <w:marBottom w:val="0"/>
          <w:divBdr>
            <w:top w:val="none" w:sz="0" w:space="0" w:color="auto"/>
            <w:left w:val="none" w:sz="0" w:space="0" w:color="auto"/>
            <w:bottom w:val="none" w:sz="0" w:space="0" w:color="auto"/>
            <w:right w:val="none" w:sz="0" w:space="0" w:color="auto"/>
          </w:divBdr>
        </w:div>
        <w:div w:id="1085761936">
          <w:marLeft w:val="1166"/>
          <w:marRight w:val="0"/>
          <w:marTop w:val="115"/>
          <w:marBottom w:val="0"/>
          <w:divBdr>
            <w:top w:val="none" w:sz="0" w:space="0" w:color="auto"/>
            <w:left w:val="none" w:sz="0" w:space="0" w:color="auto"/>
            <w:bottom w:val="none" w:sz="0" w:space="0" w:color="auto"/>
            <w:right w:val="none" w:sz="0" w:space="0" w:color="auto"/>
          </w:divBdr>
        </w:div>
        <w:div w:id="1544362642">
          <w:marLeft w:val="1166"/>
          <w:marRight w:val="0"/>
          <w:marTop w:val="115"/>
          <w:marBottom w:val="0"/>
          <w:divBdr>
            <w:top w:val="none" w:sz="0" w:space="0" w:color="auto"/>
            <w:left w:val="none" w:sz="0" w:space="0" w:color="auto"/>
            <w:bottom w:val="none" w:sz="0" w:space="0" w:color="auto"/>
            <w:right w:val="none" w:sz="0" w:space="0" w:color="auto"/>
          </w:divBdr>
        </w:div>
      </w:divsChild>
    </w:div>
    <w:div w:id="1871842939">
      <w:bodyDiv w:val="1"/>
      <w:marLeft w:val="0"/>
      <w:marRight w:val="0"/>
      <w:marTop w:val="0"/>
      <w:marBottom w:val="0"/>
      <w:divBdr>
        <w:top w:val="none" w:sz="0" w:space="0" w:color="auto"/>
        <w:left w:val="none" w:sz="0" w:space="0" w:color="auto"/>
        <w:bottom w:val="none" w:sz="0" w:space="0" w:color="auto"/>
        <w:right w:val="none" w:sz="0" w:space="0" w:color="auto"/>
      </w:divBdr>
      <w:divsChild>
        <w:div w:id="114444246">
          <w:marLeft w:val="547"/>
          <w:marRight w:val="0"/>
          <w:marTop w:val="115"/>
          <w:marBottom w:val="0"/>
          <w:divBdr>
            <w:top w:val="none" w:sz="0" w:space="0" w:color="auto"/>
            <w:left w:val="none" w:sz="0" w:space="0" w:color="auto"/>
            <w:bottom w:val="none" w:sz="0" w:space="0" w:color="auto"/>
            <w:right w:val="none" w:sz="0" w:space="0" w:color="auto"/>
          </w:divBdr>
        </w:div>
      </w:divsChild>
    </w:div>
    <w:div w:id="1874269009">
      <w:bodyDiv w:val="1"/>
      <w:marLeft w:val="0"/>
      <w:marRight w:val="0"/>
      <w:marTop w:val="0"/>
      <w:marBottom w:val="0"/>
      <w:divBdr>
        <w:top w:val="none" w:sz="0" w:space="0" w:color="auto"/>
        <w:left w:val="none" w:sz="0" w:space="0" w:color="auto"/>
        <w:bottom w:val="none" w:sz="0" w:space="0" w:color="auto"/>
        <w:right w:val="none" w:sz="0" w:space="0" w:color="auto"/>
      </w:divBdr>
      <w:divsChild>
        <w:div w:id="944456327">
          <w:marLeft w:val="547"/>
          <w:marRight w:val="0"/>
          <w:marTop w:val="134"/>
          <w:marBottom w:val="0"/>
          <w:divBdr>
            <w:top w:val="none" w:sz="0" w:space="0" w:color="auto"/>
            <w:left w:val="none" w:sz="0" w:space="0" w:color="auto"/>
            <w:bottom w:val="none" w:sz="0" w:space="0" w:color="auto"/>
            <w:right w:val="none" w:sz="0" w:space="0" w:color="auto"/>
          </w:divBdr>
        </w:div>
        <w:div w:id="2047637957">
          <w:marLeft w:val="1166"/>
          <w:marRight w:val="0"/>
          <w:marTop w:val="115"/>
          <w:marBottom w:val="0"/>
          <w:divBdr>
            <w:top w:val="none" w:sz="0" w:space="0" w:color="auto"/>
            <w:left w:val="none" w:sz="0" w:space="0" w:color="auto"/>
            <w:bottom w:val="none" w:sz="0" w:space="0" w:color="auto"/>
            <w:right w:val="none" w:sz="0" w:space="0" w:color="auto"/>
          </w:divBdr>
        </w:div>
        <w:div w:id="1856260072">
          <w:marLeft w:val="1166"/>
          <w:marRight w:val="0"/>
          <w:marTop w:val="115"/>
          <w:marBottom w:val="0"/>
          <w:divBdr>
            <w:top w:val="none" w:sz="0" w:space="0" w:color="auto"/>
            <w:left w:val="none" w:sz="0" w:space="0" w:color="auto"/>
            <w:bottom w:val="none" w:sz="0" w:space="0" w:color="auto"/>
            <w:right w:val="none" w:sz="0" w:space="0" w:color="auto"/>
          </w:divBdr>
        </w:div>
        <w:div w:id="1622147649">
          <w:marLeft w:val="1166"/>
          <w:marRight w:val="0"/>
          <w:marTop w:val="115"/>
          <w:marBottom w:val="0"/>
          <w:divBdr>
            <w:top w:val="none" w:sz="0" w:space="0" w:color="auto"/>
            <w:left w:val="none" w:sz="0" w:space="0" w:color="auto"/>
            <w:bottom w:val="none" w:sz="0" w:space="0" w:color="auto"/>
            <w:right w:val="none" w:sz="0" w:space="0" w:color="auto"/>
          </w:divBdr>
        </w:div>
      </w:divsChild>
    </w:div>
    <w:div w:id="1934388103">
      <w:bodyDiv w:val="1"/>
      <w:marLeft w:val="0"/>
      <w:marRight w:val="0"/>
      <w:marTop w:val="0"/>
      <w:marBottom w:val="0"/>
      <w:divBdr>
        <w:top w:val="none" w:sz="0" w:space="0" w:color="auto"/>
        <w:left w:val="none" w:sz="0" w:space="0" w:color="auto"/>
        <w:bottom w:val="none" w:sz="0" w:space="0" w:color="auto"/>
        <w:right w:val="none" w:sz="0" w:space="0" w:color="auto"/>
      </w:divBdr>
      <w:divsChild>
        <w:div w:id="1651057183">
          <w:marLeft w:val="1166"/>
          <w:marRight w:val="0"/>
          <w:marTop w:val="115"/>
          <w:marBottom w:val="0"/>
          <w:divBdr>
            <w:top w:val="none" w:sz="0" w:space="0" w:color="auto"/>
            <w:left w:val="none" w:sz="0" w:space="0" w:color="auto"/>
            <w:bottom w:val="none" w:sz="0" w:space="0" w:color="auto"/>
            <w:right w:val="none" w:sz="0" w:space="0" w:color="auto"/>
          </w:divBdr>
        </w:div>
        <w:div w:id="581111853">
          <w:marLeft w:val="1166"/>
          <w:marRight w:val="0"/>
          <w:marTop w:val="115"/>
          <w:marBottom w:val="0"/>
          <w:divBdr>
            <w:top w:val="none" w:sz="0" w:space="0" w:color="auto"/>
            <w:left w:val="none" w:sz="0" w:space="0" w:color="auto"/>
            <w:bottom w:val="none" w:sz="0" w:space="0" w:color="auto"/>
            <w:right w:val="none" w:sz="0" w:space="0" w:color="auto"/>
          </w:divBdr>
        </w:div>
        <w:div w:id="226572598">
          <w:marLeft w:val="1166"/>
          <w:marRight w:val="0"/>
          <w:marTop w:val="115"/>
          <w:marBottom w:val="0"/>
          <w:divBdr>
            <w:top w:val="none" w:sz="0" w:space="0" w:color="auto"/>
            <w:left w:val="none" w:sz="0" w:space="0" w:color="auto"/>
            <w:bottom w:val="none" w:sz="0" w:space="0" w:color="auto"/>
            <w:right w:val="none" w:sz="0" w:space="0" w:color="auto"/>
          </w:divBdr>
        </w:div>
      </w:divsChild>
    </w:div>
    <w:div w:id="1946232344">
      <w:bodyDiv w:val="1"/>
      <w:marLeft w:val="0"/>
      <w:marRight w:val="0"/>
      <w:marTop w:val="0"/>
      <w:marBottom w:val="0"/>
      <w:divBdr>
        <w:top w:val="none" w:sz="0" w:space="0" w:color="auto"/>
        <w:left w:val="none" w:sz="0" w:space="0" w:color="auto"/>
        <w:bottom w:val="none" w:sz="0" w:space="0" w:color="auto"/>
        <w:right w:val="none" w:sz="0" w:space="0" w:color="auto"/>
      </w:divBdr>
      <w:divsChild>
        <w:div w:id="692608662">
          <w:marLeft w:val="547"/>
          <w:marRight w:val="0"/>
          <w:marTop w:val="125"/>
          <w:marBottom w:val="0"/>
          <w:divBdr>
            <w:top w:val="none" w:sz="0" w:space="0" w:color="auto"/>
            <w:left w:val="none" w:sz="0" w:space="0" w:color="auto"/>
            <w:bottom w:val="none" w:sz="0" w:space="0" w:color="auto"/>
            <w:right w:val="none" w:sz="0" w:space="0" w:color="auto"/>
          </w:divBdr>
        </w:div>
        <w:div w:id="652635656">
          <w:marLeft w:val="1166"/>
          <w:marRight w:val="0"/>
          <w:marTop w:val="106"/>
          <w:marBottom w:val="0"/>
          <w:divBdr>
            <w:top w:val="none" w:sz="0" w:space="0" w:color="auto"/>
            <w:left w:val="none" w:sz="0" w:space="0" w:color="auto"/>
            <w:bottom w:val="none" w:sz="0" w:space="0" w:color="auto"/>
            <w:right w:val="none" w:sz="0" w:space="0" w:color="auto"/>
          </w:divBdr>
        </w:div>
        <w:div w:id="1735659405">
          <w:marLeft w:val="547"/>
          <w:marRight w:val="0"/>
          <w:marTop w:val="125"/>
          <w:marBottom w:val="0"/>
          <w:divBdr>
            <w:top w:val="none" w:sz="0" w:space="0" w:color="auto"/>
            <w:left w:val="none" w:sz="0" w:space="0" w:color="auto"/>
            <w:bottom w:val="none" w:sz="0" w:space="0" w:color="auto"/>
            <w:right w:val="none" w:sz="0" w:space="0" w:color="auto"/>
          </w:divBdr>
        </w:div>
        <w:div w:id="27688256">
          <w:marLeft w:val="1166"/>
          <w:marRight w:val="0"/>
          <w:marTop w:val="106"/>
          <w:marBottom w:val="0"/>
          <w:divBdr>
            <w:top w:val="none" w:sz="0" w:space="0" w:color="auto"/>
            <w:left w:val="none" w:sz="0" w:space="0" w:color="auto"/>
            <w:bottom w:val="none" w:sz="0" w:space="0" w:color="auto"/>
            <w:right w:val="none" w:sz="0" w:space="0" w:color="auto"/>
          </w:divBdr>
        </w:div>
        <w:div w:id="1806309085">
          <w:marLeft w:val="547"/>
          <w:marRight w:val="0"/>
          <w:marTop w:val="125"/>
          <w:marBottom w:val="0"/>
          <w:divBdr>
            <w:top w:val="none" w:sz="0" w:space="0" w:color="auto"/>
            <w:left w:val="none" w:sz="0" w:space="0" w:color="auto"/>
            <w:bottom w:val="none" w:sz="0" w:space="0" w:color="auto"/>
            <w:right w:val="none" w:sz="0" w:space="0" w:color="auto"/>
          </w:divBdr>
        </w:div>
        <w:div w:id="469446552">
          <w:marLeft w:val="1166"/>
          <w:marRight w:val="0"/>
          <w:marTop w:val="106"/>
          <w:marBottom w:val="0"/>
          <w:divBdr>
            <w:top w:val="none" w:sz="0" w:space="0" w:color="auto"/>
            <w:left w:val="none" w:sz="0" w:space="0" w:color="auto"/>
            <w:bottom w:val="none" w:sz="0" w:space="0" w:color="auto"/>
            <w:right w:val="none" w:sz="0" w:space="0" w:color="auto"/>
          </w:divBdr>
        </w:div>
      </w:divsChild>
    </w:div>
    <w:div w:id="1970083543">
      <w:bodyDiv w:val="1"/>
      <w:marLeft w:val="0"/>
      <w:marRight w:val="0"/>
      <w:marTop w:val="0"/>
      <w:marBottom w:val="0"/>
      <w:divBdr>
        <w:top w:val="none" w:sz="0" w:space="0" w:color="auto"/>
        <w:left w:val="none" w:sz="0" w:space="0" w:color="auto"/>
        <w:bottom w:val="none" w:sz="0" w:space="0" w:color="auto"/>
        <w:right w:val="none" w:sz="0" w:space="0" w:color="auto"/>
      </w:divBdr>
      <w:divsChild>
        <w:div w:id="1988238281">
          <w:marLeft w:val="547"/>
          <w:marRight w:val="0"/>
          <w:marTop w:val="134"/>
          <w:marBottom w:val="0"/>
          <w:divBdr>
            <w:top w:val="none" w:sz="0" w:space="0" w:color="auto"/>
            <w:left w:val="none" w:sz="0" w:space="0" w:color="auto"/>
            <w:bottom w:val="none" w:sz="0" w:space="0" w:color="auto"/>
            <w:right w:val="none" w:sz="0" w:space="0" w:color="auto"/>
          </w:divBdr>
        </w:div>
        <w:div w:id="470903261">
          <w:marLeft w:val="1166"/>
          <w:marRight w:val="0"/>
          <w:marTop w:val="115"/>
          <w:marBottom w:val="0"/>
          <w:divBdr>
            <w:top w:val="none" w:sz="0" w:space="0" w:color="auto"/>
            <w:left w:val="none" w:sz="0" w:space="0" w:color="auto"/>
            <w:bottom w:val="none" w:sz="0" w:space="0" w:color="auto"/>
            <w:right w:val="none" w:sz="0" w:space="0" w:color="auto"/>
          </w:divBdr>
        </w:div>
        <w:div w:id="1484349352">
          <w:marLeft w:val="1166"/>
          <w:marRight w:val="0"/>
          <w:marTop w:val="115"/>
          <w:marBottom w:val="0"/>
          <w:divBdr>
            <w:top w:val="none" w:sz="0" w:space="0" w:color="auto"/>
            <w:left w:val="none" w:sz="0" w:space="0" w:color="auto"/>
            <w:bottom w:val="none" w:sz="0" w:space="0" w:color="auto"/>
            <w:right w:val="none" w:sz="0" w:space="0" w:color="auto"/>
          </w:divBdr>
        </w:div>
        <w:div w:id="852449908">
          <w:marLeft w:val="1800"/>
          <w:marRight w:val="0"/>
          <w:marTop w:val="96"/>
          <w:marBottom w:val="0"/>
          <w:divBdr>
            <w:top w:val="none" w:sz="0" w:space="0" w:color="auto"/>
            <w:left w:val="none" w:sz="0" w:space="0" w:color="auto"/>
            <w:bottom w:val="none" w:sz="0" w:space="0" w:color="auto"/>
            <w:right w:val="none" w:sz="0" w:space="0" w:color="auto"/>
          </w:divBdr>
        </w:div>
        <w:div w:id="1756241790">
          <w:marLeft w:val="1800"/>
          <w:marRight w:val="0"/>
          <w:marTop w:val="96"/>
          <w:marBottom w:val="0"/>
          <w:divBdr>
            <w:top w:val="none" w:sz="0" w:space="0" w:color="auto"/>
            <w:left w:val="none" w:sz="0" w:space="0" w:color="auto"/>
            <w:bottom w:val="none" w:sz="0" w:space="0" w:color="auto"/>
            <w:right w:val="none" w:sz="0" w:space="0" w:color="auto"/>
          </w:divBdr>
        </w:div>
        <w:div w:id="743114462">
          <w:marLeft w:val="1166"/>
          <w:marRight w:val="0"/>
          <w:marTop w:val="115"/>
          <w:marBottom w:val="0"/>
          <w:divBdr>
            <w:top w:val="none" w:sz="0" w:space="0" w:color="auto"/>
            <w:left w:val="none" w:sz="0" w:space="0" w:color="auto"/>
            <w:bottom w:val="none" w:sz="0" w:space="0" w:color="auto"/>
            <w:right w:val="none" w:sz="0" w:space="0" w:color="auto"/>
          </w:divBdr>
        </w:div>
      </w:divsChild>
    </w:div>
    <w:div w:id="1972203929">
      <w:bodyDiv w:val="1"/>
      <w:marLeft w:val="0"/>
      <w:marRight w:val="0"/>
      <w:marTop w:val="0"/>
      <w:marBottom w:val="0"/>
      <w:divBdr>
        <w:top w:val="none" w:sz="0" w:space="0" w:color="auto"/>
        <w:left w:val="none" w:sz="0" w:space="0" w:color="auto"/>
        <w:bottom w:val="none" w:sz="0" w:space="0" w:color="auto"/>
        <w:right w:val="none" w:sz="0" w:space="0" w:color="auto"/>
      </w:divBdr>
      <w:divsChild>
        <w:div w:id="1862937558">
          <w:marLeft w:val="547"/>
          <w:marRight w:val="0"/>
          <w:marTop w:val="134"/>
          <w:marBottom w:val="0"/>
          <w:divBdr>
            <w:top w:val="none" w:sz="0" w:space="0" w:color="auto"/>
            <w:left w:val="none" w:sz="0" w:space="0" w:color="auto"/>
            <w:bottom w:val="none" w:sz="0" w:space="0" w:color="auto"/>
            <w:right w:val="none" w:sz="0" w:space="0" w:color="auto"/>
          </w:divBdr>
        </w:div>
        <w:div w:id="1170481707">
          <w:marLeft w:val="1166"/>
          <w:marRight w:val="0"/>
          <w:marTop w:val="115"/>
          <w:marBottom w:val="0"/>
          <w:divBdr>
            <w:top w:val="none" w:sz="0" w:space="0" w:color="auto"/>
            <w:left w:val="none" w:sz="0" w:space="0" w:color="auto"/>
            <w:bottom w:val="none" w:sz="0" w:space="0" w:color="auto"/>
            <w:right w:val="none" w:sz="0" w:space="0" w:color="auto"/>
          </w:divBdr>
        </w:div>
        <w:div w:id="35467867">
          <w:marLeft w:val="547"/>
          <w:marRight w:val="0"/>
          <w:marTop w:val="134"/>
          <w:marBottom w:val="0"/>
          <w:divBdr>
            <w:top w:val="none" w:sz="0" w:space="0" w:color="auto"/>
            <w:left w:val="none" w:sz="0" w:space="0" w:color="auto"/>
            <w:bottom w:val="none" w:sz="0" w:space="0" w:color="auto"/>
            <w:right w:val="none" w:sz="0" w:space="0" w:color="auto"/>
          </w:divBdr>
        </w:div>
        <w:div w:id="969170176">
          <w:marLeft w:val="1166"/>
          <w:marRight w:val="0"/>
          <w:marTop w:val="115"/>
          <w:marBottom w:val="0"/>
          <w:divBdr>
            <w:top w:val="none" w:sz="0" w:space="0" w:color="auto"/>
            <w:left w:val="none" w:sz="0" w:space="0" w:color="auto"/>
            <w:bottom w:val="none" w:sz="0" w:space="0" w:color="auto"/>
            <w:right w:val="none" w:sz="0" w:space="0" w:color="auto"/>
          </w:divBdr>
        </w:div>
      </w:divsChild>
    </w:div>
    <w:div w:id="2003704150">
      <w:bodyDiv w:val="1"/>
      <w:marLeft w:val="0"/>
      <w:marRight w:val="0"/>
      <w:marTop w:val="0"/>
      <w:marBottom w:val="0"/>
      <w:divBdr>
        <w:top w:val="none" w:sz="0" w:space="0" w:color="auto"/>
        <w:left w:val="none" w:sz="0" w:space="0" w:color="auto"/>
        <w:bottom w:val="none" w:sz="0" w:space="0" w:color="auto"/>
        <w:right w:val="none" w:sz="0" w:space="0" w:color="auto"/>
      </w:divBdr>
      <w:divsChild>
        <w:div w:id="1586066112">
          <w:marLeft w:val="547"/>
          <w:marRight w:val="0"/>
          <w:marTop w:val="134"/>
          <w:marBottom w:val="0"/>
          <w:divBdr>
            <w:top w:val="none" w:sz="0" w:space="0" w:color="auto"/>
            <w:left w:val="none" w:sz="0" w:space="0" w:color="auto"/>
            <w:bottom w:val="none" w:sz="0" w:space="0" w:color="auto"/>
            <w:right w:val="none" w:sz="0" w:space="0" w:color="auto"/>
          </w:divBdr>
        </w:div>
        <w:div w:id="318927306">
          <w:marLeft w:val="547"/>
          <w:marRight w:val="0"/>
          <w:marTop w:val="134"/>
          <w:marBottom w:val="0"/>
          <w:divBdr>
            <w:top w:val="none" w:sz="0" w:space="0" w:color="auto"/>
            <w:left w:val="none" w:sz="0" w:space="0" w:color="auto"/>
            <w:bottom w:val="none" w:sz="0" w:space="0" w:color="auto"/>
            <w:right w:val="none" w:sz="0" w:space="0" w:color="auto"/>
          </w:divBdr>
        </w:div>
        <w:div w:id="38208104">
          <w:marLeft w:val="547"/>
          <w:marRight w:val="0"/>
          <w:marTop w:val="134"/>
          <w:marBottom w:val="0"/>
          <w:divBdr>
            <w:top w:val="none" w:sz="0" w:space="0" w:color="auto"/>
            <w:left w:val="none" w:sz="0" w:space="0" w:color="auto"/>
            <w:bottom w:val="none" w:sz="0" w:space="0" w:color="auto"/>
            <w:right w:val="none" w:sz="0" w:space="0" w:color="auto"/>
          </w:divBdr>
        </w:div>
        <w:div w:id="1089471162">
          <w:marLeft w:val="547"/>
          <w:marRight w:val="0"/>
          <w:marTop w:val="134"/>
          <w:marBottom w:val="0"/>
          <w:divBdr>
            <w:top w:val="none" w:sz="0" w:space="0" w:color="auto"/>
            <w:left w:val="none" w:sz="0" w:space="0" w:color="auto"/>
            <w:bottom w:val="none" w:sz="0" w:space="0" w:color="auto"/>
            <w:right w:val="none" w:sz="0" w:space="0" w:color="auto"/>
          </w:divBdr>
        </w:div>
        <w:div w:id="70932332">
          <w:marLeft w:val="547"/>
          <w:marRight w:val="0"/>
          <w:marTop w:val="134"/>
          <w:marBottom w:val="0"/>
          <w:divBdr>
            <w:top w:val="none" w:sz="0" w:space="0" w:color="auto"/>
            <w:left w:val="none" w:sz="0" w:space="0" w:color="auto"/>
            <w:bottom w:val="none" w:sz="0" w:space="0" w:color="auto"/>
            <w:right w:val="none" w:sz="0" w:space="0" w:color="auto"/>
          </w:divBdr>
        </w:div>
      </w:divsChild>
    </w:div>
    <w:div w:id="2018842325">
      <w:bodyDiv w:val="1"/>
      <w:marLeft w:val="0"/>
      <w:marRight w:val="0"/>
      <w:marTop w:val="0"/>
      <w:marBottom w:val="0"/>
      <w:divBdr>
        <w:top w:val="none" w:sz="0" w:space="0" w:color="auto"/>
        <w:left w:val="none" w:sz="0" w:space="0" w:color="auto"/>
        <w:bottom w:val="none" w:sz="0" w:space="0" w:color="auto"/>
        <w:right w:val="none" w:sz="0" w:space="0" w:color="auto"/>
      </w:divBdr>
      <w:divsChild>
        <w:div w:id="461728531">
          <w:marLeft w:val="547"/>
          <w:marRight w:val="0"/>
          <w:marTop w:val="134"/>
          <w:marBottom w:val="0"/>
          <w:divBdr>
            <w:top w:val="none" w:sz="0" w:space="0" w:color="auto"/>
            <w:left w:val="none" w:sz="0" w:space="0" w:color="auto"/>
            <w:bottom w:val="none" w:sz="0" w:space="0" w:color="auto"/>
            <w:right w:val="none" w:sz="0" w:space="0" w:color="auto"/>
          </w:divBdr>
        </w:div>
        <w:div w:id="525873979">
          <w:marLeft w:val="1166"/>
          <w:marRight w:val="0"/>
          <w:marTop w:val="115"/>
          <w:marBottom w:val="0"/>
          <w:divBdr>
            <w:top w:val="none" w:sz="0" w:space="0" w:color="auto"/>
            <w:left w:val="none" w:sz="0" w:space="0" w:color="auto"/>
            <w:bottom w:val="none" w:sz="0" w:space="0" w:color="auto"/>
            <w:right w:val="none" w:sz="0" w:space="0" w:color="auto"/>
          </w:divBdr>
        </w:div>
        <w:div w:id="1812408452">
          <w:marLeft w:val="547"/>
          <w:marRight w:val="0"/>
          <w:marTop w:val="134"/>
          <w:marBottom w:val="0"/>
          <w:divBdr>
            <w:top w:val="none" w:sz="0" w:space="0" w:color="auto"/>
            <w:left w:val="none" w:sz="0" w:space="0" w:color="auto"/>
            <w:bottom w:val="none" w:sz="0" w:space="0" w:color="auto"/>
            <w:right w:val="none" w:sz="0" w:space="0" w:color="auto"/>
          </w:divBdr>
        </w:div>
        <w:div w:id="1678146538">
          <w:marLeft w:val="1166"/>
          <w:marRight w:val="0"/>
          <w:marTop w:val="125"/>
          <w:marBottom w:val="0"/>
          <w:divBdr>
            <w:top w:val="none" w:sz="0" w:space="0" w:color="auto"/>
            <w:left w:val="none" w:sz="0" w:space="0" w:color="auto"/>
            <w:bottom w:val="none" w:sz="0" w:space="0" w:color="auto"/>
            <w:right w:val="none" w:sz="0" w:space="0" w:color="auto"/>
          </w:divBdr>
        </w:div>
      </w:divsChild>
    </w:div>
    <w:div w:id="2032612065">
      <w:bodyDiv w:val="1"/>
      <w:marLeft w:val="0"/>
      <w:marRight w:val="0"/>
      <w:marTop w:val="0"/>
      <w:marBottom w:val="0"/>
      <w:divBdr>
        <w:top w:val="none" w:sz="0" w:space="0" w:color="auto"/>
        <w:left w:val="none" w:sz="0" w:space="0" w:color="auto"/>
        <w:bottom w:val="none" w:sz="0" w:space="0" w:color="auto"/>
        <w:right w:val="none" w:sz="0" w:space="0" w:color="auto"/>
      </w:divBdr>
      <w:divsChild>
        <w:div w:id="1810439379">
          <w:marLeft w:val="965"/>
          <w:marRight w:val="0"/>
          <w:marTop w:val="134"/>
          <w:marBottom w:val="0"/>
          <w:divBdr>
            <w:top w:val="none" w:sz="0" w:space="0" w:color="auto"/>
            <w:left w:val="none" w:sz="0" w:space="0" w:color="auto"/>
            <w:bottom w:val="none" w:sz="0" w:space="0" w:color="auto"/>
            <w:right w:val="none" w:sz="0" w:space="0" w:color="auto"/>
          </w:divBdr>
        </w:div>
        <w:div w:id="506016582">
          <w:marLeft w:val="1555"/>
          <w:marRight w:val="0"/>
          <w:marTop w:val="115"/>
          <w:marBottom w:val="0"/>
          <w:divBdr>
            <w:top w:val="none" w:sz="0" w:space="0" w:color="auto"/>
            <w:left w:val="none" w:sz="0" w:space="0" w:color="auto"/>
            <w:bottom w:val="none" w:sz="0" w:space="0" w:color="auto"/>
            <w:right w:val="none" w:sz="0" w:space="0" w:color="auto"/>
          </w:divBdr>
        </w:div>
        <w:div w:id="279607672">
          <w:marLeft w:val="1555"/>
          <w:marRight w:val="0"/>
          <w:marTop w:val="115"/>
          <w:marBottom w:val="0"/>
          <w:divBdr>
            <w:top w:val="none" w:sz="0" w:space="0" w:color="auto"/>
            <w:left w:val="none" w:sz="0" w:space="0" w:color="auto"/>
            <w:bottom w:val="none" w:sz="0" w:space="0" w:color="auto"/>
            <w:right w:val="none" w:sz="0" w:space="0" w:color="auto"/>
          </w:divBdr>
        </w:div>
        <w:div w:id="1574968186">
          <w:marLeft w:val="1555"/>
          <w:marRight w:val="0"/>
          <w:marTop w:val="115"/>
          <w:marBottom w:val="0"/>
          <w:divBdr>
            <w:top w:val="none" w:sz="0" w:space="0" w:color="auto"/>
            <w:left w:val="none" w:sz="0" w:space="0" w:color="auto"/>
            <w:bottom w:val="none" w:sz="0" w:space="0" w:color="auto"/>
            <w:right w:val="none" w:sz="0" w:space="0" w:color="auto"/>
          </w:divBdr>
        </w:div>
        <w:div w:id="1765153066">
          <w:marLeft w:val="1555"/>
          <w:marRight w:val="0"/>
          <w:marTop w:val="115"/>
          <w:marBottom w:val="0"/>
          <w:divBdr>
            <w:top w:val="none" w:sz="0" w:space="0" w:color="auto"/>
            <w:left w:val="none" w:sz="0" w:space="0" w:color="auto"/>
            <w:bottom w:val="none" w:sz="0" w:space="0" w:color="auto"/>
            <w:right w:val="none" w:sz="0" w:space="0" w:color="auto"/>
          </w:divBdr>
        </w:div>
      </w:divsChild>
    </w:div>
    <w:div w:id="2046641378">
      <w:bodyDiv w:val="1"/>
      <w:marLeft w:val="0"/>
      <w:marRight w:val="0"/>
      <w:marTop w:val="0"/>
      <w:marBottom w:val="0"/>
      <w:divBdr>
        <w:top w:val="none" w:sz="0" w:space="0" w:color="auto"/>
        <w:left w:val="none" w:sz="0" w:space="0" w:color="auto"/>
        <w:bottom w:val="none" w:sz="0" w:space="0" w:color="auto"/>
        <w:right w:val="none" w:sz="0" w:space="0" w:color="auto"/>
      </w:divBdr>
      <w:divsChild>
        <w:div w:id="564147351">
          <w:marLeft w:val="835"/>
          <w:marRight w:val="0"/>
          <w:marTop w:val="125"/>
          <w:marBottom w:val="0"/>
          <w:divBdr>
            <w:top w:val="none" w:sz="0" w:space="0" w:color="auto"/>
            <w:left w:val="none" w:sz="0" w:space="0" w:color="auto"/>
            <w:bottom w:val="none" w:sz="0" w:space="0" w:color="auto"/>
            <w:right w:val="none" w:sz="0" w:space="0" w:color="auto"/>
          </w:divBdr>
        </w:div>
        <w:div w:id="52781548">
          <w:marLeft w:val="1469"/>
          <w:marRight w:val="0"/>
          <w:marTop w:val="106"/>
          <w:marBottom w:val="0"/>
          <w:divBdr>
            <w:top w:val="none" w:sz="0" w:space="0" w:color="auto"/>
            <w:left w:val="none" w:sz="0" w:space="0" w:color="auto"/>
            <w:bottom w:val="none" w:sz="0" w:space="0" w:color="auto"/>
            <w:right w:val="none" w:sz="0" w:space="0" w:color="auto"/>
          </w:divBdr>
        </w:div>
        <w:div w:id="167985900">
          <w:marLeft w:val="1440"/>
          <w:marRight w:val="0"/>
          <w:marTop w:val="106"/>
          <w:marBottom w:val="0"/>
          <w:divBdr>
            <w:top w:val="none" w:sz="0" w:space="0" w:color="auto"/>
            <w:left w:val="none" w:sz="0" w:space="0" w:color="auto"/>
            <w:bottom w:val="none" w:sz="0" w:space="0" w:color="auto"/>
            <w:right w:val="none" w:sz="0" w:space="0" w:color="auto"/>
          </w:divBdr>
        </w:div>
      </w:divsChild>
    </w:div>
    <w:div w:id="2062709350">
      <w:bodyDiv w:val="1"/>
      <w:marLeft w:val="0"/>
      <w:marRight w:val="0"/>
      <w:marTop w:val="0"/>
      <w:marBottom w:val="0"/>
      <w:divBdr>
        <w:top w:val="none" w:sz="0" w:space="0" w:color="auto"/>
        <w:left w:val="none" w:sz="0" w:space="0" w:color="auto"/>
        <w:bottom w:val="none" w:sz="0" w:space="0" w:color="auto"/>
        <w:right w:val="none" w:sz="0" w:space="0" w:color="auto"/>
      </w:divBdr>
      <w:divsChild>
        <w:div w:id="1208567255">
          <w:marLeft w:val="547"/>
          <w:marRight w:val="0"/>
          <w:marTop w:val="134"/>
          <w:marBottom w:val="0"/>
          <w:divBdr>
            <w:top w:val="none" w:sz="0" w:space="0" w:color="auto"/>
            <w:left w:val="none" w:sz="0" w:space="0" w:color="auto"/>
            <w:bottom w:val="none" w:sz="0" w:space="0" w:color="auto"/>
            <w:right w:val="none" w:sz="0" w:space="0" w:color="auto"/>
          </w:divBdr>
        </w:div>
        <w:div w:id="2137411866">
          <w:marLeft w:val="1166"/>
          <w:marRight w:val="0"/>
          <w:marTop w:val="115"/>
          <w:marBottom w:val="0"/>
          <w:divBdr>
            <w:top w:val="none" w:sz="0" w:space="0" w:color="auto"/>
            <w:left w:val="none" w:sz="0" w:space="0" w:color="auto"/>
            <w:bottom w:val="none" w:sz="0" w:space="0" w:color="auto"/>
            <w:right w:val="none" w:sz="0" w:space="0" w:color="auto"/>
          </w:divBdr>
        </w:div>
        <w:div w:id="1974673268">
          <w:marLeft w:val="1166"/>
          <w:marRight w:val="0"/>
          <w:marTop w:val="115"/>
          <w:marBottom w:val="0"/>
          <w:divBdr>
            <w:top w:val="none" w:sz="0" w:space="0" w:color="auto"/>
            <w:left w:val="none" w:sz="0" w:space="0" w:color="auto"/>
            <w:bottom w:val="none" w:sz="0" w:space="0" w:color="auto"/>
            <w:right w:val="none" w:sz="0" w:space="0" w:color="auto"/>
          </w:divBdr>
        </w:div>
        <w:div w:id="1074623583">
          <w:marLeft w:val="1166"/>
          <w:marRight w:val="0"/>
          <w:marTop w:val="115"/>
          <w:marBottom w:val="0"/>
          <w:divBdr>
            <w:top w:val="none" w:sz="0" w:space="0" w:color="auto"/>
            <w:left w:val="none" w:sz="0" w:space="0" w:color="auto"/>
            <w:bottom w:val="none" w:sz="0" w:space="0" w:color="auto"/>
            <w:right w:val="none" w:sz="0" w:space="0" w:color="auto"/>
          </w:divBdr>
        </w:div>
      </w:divsChild>
    </w:div>
    <w:div w:id="2068727113">
      <w:bodyDiv w:val="1"/>
      <w:marLeft w:val="0"/>
      <w:marRight w:val="0"/>
      <w:marTop w:val="0"/>
      <w:marBottom w:val="0"/>
      <w:divBdr>
        <w:top w:val="none" w:sz="0" w:space="0" w:color="auto"/>
        <w:left w:val="none" w:sz="0" w:space="0" w:color="auto"/>
        <w:bottom w:val="none" w:sz="0" w:space="0" w:color="auto"/>
        <w:right w:val="none" w:sz="0" w:space="0" w:color="auto"/>
      </w:divBdr>
      <w:divsChild>
        <w:div w:id="666445110">
          <w:marLeft w:val="547"/>
          <w:marRight w:val="0"/>
          <w:marTop w:val="134"/>
          <w:marBottom w:val="0"/>
          <w:divBdr>
            <w:top w:val="none" w:sz="0" w:space="0" w:color="auto"/>
            <w:left w:val="none" w:sz="0" w:space="0" w:color="auto"/>
            <w:bottom w:val="none" w:sz="0" w:space="0" w:color="auto"/>
            <w:right w:val="none" w:sz="0" w:space="0" w:color="auto"/>
          </w:divBdr>
        </w:div>
        <w:div w:id="1497499674">
          <w:marLeft w:val="1166"/>
          <w:marRight w:val="0"/>
          <w:marTop w:val="115"/>
          <w:marBottom w:val="0"/>
          <w:divBdr>
            <w:top w:val="none" w:sz="0" w:space="0" w:color="auto"/>
            <w:left w:val="none" w:sz="0" w:space="0" w:color="auto"/>
            <w:bottom w:val="none" w:sz="0" w:space="0" w:color="auto"/>
            <w:right w:val="none" w:sz="0" w:space="0" w:color="auto"/>
          </w:divBdr>
        </w:div>
        <w:div w:id="1025981131">
          <w:marLeft w:val="1166"/>
          <w:marRight w:val="0"/>
          <w:marTop w:val="115"/>
          <w:marBottom w:val="0"/>
          <w:divBdr>
            <w:top w:val="none" w:sz="0" w:space="0" w:color="auto"/>
            <w:left w:val="none" w:sz="0" w:space="0" w:color="auto"/>
            <w:bottom w:val="none" w:sz="0" w:space="0" w:color="auto"/>
            <w:right w:val="none" w:sz="0" w:space="0" w:color="auto"/>
          </w:divBdr>
        </w:div>
        <w:div w:id="1230771335">
          <w:marLeft w:val="1166"/>
          <w:marRight w:val="0"/>
          <w:marTop w:val="115"/>
          <w:marBottom w:val="0"/>
          <w:divBdr>
            <w:top w:val="none" w:sz="0" w:space="0" w:color="auto"/>
            <w:left w:val="none" w:sz="0" w:space="0" w:color="auto"/>
            <w:bottom w:val="none" w:sz="0" w:space="0" w:color="auto"/>
            <w:right w:val="none" w:sz="0" w:space="0" w:color="auto"/>
          </w:divBdr>
        </w:div>
      </w:divsChild>
    </w:div>
    <w:div w:id="2071073933">
      <w:bodyDiv w:val="1"/>
      <w:marLeft w:val="0"/>
      <w:marRight w:val="0"/>
      <w:marTop w:val="0"/>
      <w:marBottom w:val="0"/>
      <w:divBdr>
        <w:top w:val="none" w:sz="0" w:space="0" w:color="auto"/>
        <w:left w:val="none" w:sz="0" w:space="0" w:color="auto"/>
        <w:bottom w:val="none" w:sz="0" w:space="0" w:color="auto"/>
        <w:right w:val="none" w:sz="0" w:space="0" w:color="auto"/>
      </w:divBdr>
      <w:divsChild>
        <w:div w:id="1967345819">
          <w:marLeft w:val="1166"/>
          <w:marRight w:val="0"/>
          <w:marTop w:val="115"/>
          <w:marBottom w:val="0"/>
          <w:divBdr>
            <w:top w:val="none" w:sz="0" w:space="0" w:color="auto"/>
            <w:left w:val="none" w:sz="0" w:space="0" w:color="auto"/>
            <w:bottom w:val="none" w:sz="0" w:space="0" w:color="auto"/>
            <w:right w:val="none" w:sz="0" w:space="0" w:color="auto"/>
          </w:divBdr>
        </w:div>
        <w:div w:id="1351226622">
          <w:marLeft w:val="547"/>
          <w:marRight w:val="0"/>
          <w:marTop w:val="134"/>
          <w:marBottom w:val="0"/>
          <w:divBdr>
            <w:top w:val="none" w:sz="0" w:space="0" w:color="auto"/>
            <w:left w:val="none" w:sz="0" w:space="0" w:color="auto"/>
            <w:bottom w:val="none" w:sz="0" w:space="0" w:color="auto"/>
            <w:right w:val="none" w:sz="0" w:space="0" w:color="auto"/>
          </w:divBdr>
        </w:div>
        <w:div w:id="684137397">
          <w:marLeft w:val="1166"/>
          <w:marRight w:val="0"/>
          <w:marTop w:val="115"/>
          <w:marBottom w:val="0"/>
          <w:divBdr>
            <w:top w:val="none" w:sz="0" w:space="0" w:color="auto"/>
            <w:left w:val="none" w:sz="0" w:space="0" w:color="auto"/>
            <w:bottom w:val="none" w:sz="0" w:space="0" w:color="auto"/>
            <w:right w:val="none" w:sz="0" w:space="0" w:color="auto"/>
          </w:divBdr>
        </w:div>
      </w:divsChild>
    </w:div>
    <w:div w:id="2103526141">
      <w:bodyDiv w:val="1"/>
      <w:marLeft w:val="0"/>
      <w:marRight w:val="0"/>
      <w:marTop w:val="0"/>
      <w:marBottom w:val="0"/>
      <w:divBdr>
        <w:top w:val="none" w:sz="0" w:space="0" w:color="auto"/>
        <w:left w:val="none" w:sz="0" w:space="0" w:color="auto"/>
        <w:bottom w:val="none" w:sz="0" w:space="0" w:color="auto"/>
        <w:right w:val="none" w:sz="0" w:space="0" w:color="auto"/>
      </w:divBdr>
      <w:divsChild>
        <w:div w:id="1662151540">
          <w:marLeft w:val="965"/>
          <w:marRight w:val="0"/>
          <w:marTop w:val="134"/>
          <w:marBottom w:val="0"/>
          <w:divBdr>
            <w:top w:val="none" w:sz="0" w:space="0" w:color="auto"/>
            <w:left w:val="none" w:sz="0" w:space="0" w:color="auto"/>
            <w:bottom w:val="none" w:sz="0" w:space="0" w:color="auto"/>
            <w:right w:val="none" w:sz="0" w:space="0" w:color="auto"/>
          </w:divBdr>
        </w:div>
        <w:div w:id="10646740">
          <w:marLeft w:val="1555"/>
          <w:marRight w:val="0"/>
          <w:marTop w:val="115"/>
          <w:marBottom w:val="0"/>
          <w:divBdr>
            <w:top w:val="none" w:sz="0" w:space="0" w:color="auto"/>
            <w:left w:val="none" w:sz="0" w:space="0" w:color="auto"/>
            <w:bottom w:val="none" w:sz="0" w:space="0" w:color="auto"/>
            <w:right w:val="none" w:sz="0" w:space="0" w:color="auto"/>
          </w:divBdr>
        </w:div>
        <w:div w:id="1195538207">
          <w:marLeft w:val="1555"/>
          <w:marRight w:val="0"/>
          <w:marTop w:val="115"/>
          <w:marBottom w:val="0"/>
          <w:divBdr>
            <w:top w:val="none" w:sz="0" w:space="0" w:color="auto"/>
            <w:left w:val="none" w:sz="0" w:space="0" w:color="auto"/>
            <w:bottom w:val="none" w:sz="0" w:space="0" w:color="auto"/>
            <w:right w:val="none" w:sz="0" w:space="0" w:color="auto"/>
          </w:divBdr>
        </w:div>
        <w:div w:id="1501045622">
          <w:marLeft w:val="1555"/>
          <w:marRight w:val="0"/>
          <w:marTop w:val="115"/>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2.xml"/><Relationship Id="rId20" Type="http://schemas.openxmlformats.org/officeDocument/2006/relationships/header" Target="header9.xm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header" Target="header3.xml"/><Relationship Id="rId13" Type="http://schemas.openxmlformats.org/officeDocument/2006/relationships/header" Target="header4.xml"/><Relationship Id="rId14" Type="http://schemas.openxmlformats.org/officeDocument/2006/relationships/header" Target="header5.xml"/><Relationship Id="rId15" Type="http://schemas.openxmlformats.org/officeDocument/2006/relationships/header" Target="header6.xml"/><Relationship Id="rId16" Type="http://schemas.openxmlformats.org/officeDocument/2006/relationships/image" Target="media/image3.jpeg"/><Relationship Id="rId17" Type="http://schemas.openxmlformats.org/officeDocument/2006/relationships/image" Target="media/image4.png"/><Relationship Id="rId18" Type="http://schemas.openxmlformats.org/officeDocument/2006/relationships/header" Target="header7.xml"/><Relationship Id="rId19" Type="http://schemas.openxmlformats.org/officeDocument/2006/relationships/header" Target="header8.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2503</TotalTime>
  <Pages>7</Pages>
  <Words>12028</Words>
  <Characters>68561</Characters>
  <Application>Microsoft Macintosh Word</Application>
  <DocSecurity>0</DocSecurity>
  <Lines>571</Lines>
  <Paragraphs>160</Paragraphs>
  <ScaleCrop>false</ScaleCrop>
  <Company/>
  <LinksUpToDate>false</LinksUpToDate>
  <CharactersWithSpaces>80429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dc:creator>
  <cp:keywords/>
  <dc:description/>
  <cp:lastModifiedBy>Trac</cp:lastModifiedBy>
  <cp:revision>19</cp:revision>
  <cp:lastPrinted>2012-10-13T18:22:00Z</cp:lastPrinted>
  <dcterms:created xsi:type="dcterms:W3CDTF">2012-09-14T01:41:00Z</dcterms:created>
  <dcterms:modified xsi:type="dcterms:W3CDTF">2012-12-07T05:06:00Z</dcterms:modified>
</cp:coreProperties>
</file>