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34058" w:rsidRPr="00434058" w:rsidRDefault="0045517C">
      <w:pPr>
        <w:rPr>
          <w:rFonts w:ascii="Helvetica" w:hAnsi="Helvetica"/>
          <w:lang w:val="en-US"/>
        </w:rPr>
      </w:pPr>
      <w:proofErr w:type="spellStart"/>
      <w:r>
        <w:rPr>
          <w:rFonts w:ascii="Helvetica" w:hAnsi="Helvetica"/>
          <w:lang w:val="en-US"/>
        </w:rPr>
        <w:t>Liebes</w:t>
      </w:r>
      <w:proofErr w:type="spellEnd"/>
      <w:r>
        <w:rPr>
          <w:rFonts w:ascii="Helvetica" w:hAnsi="Helvetica"/>
          <w:lang w:val="en-US"/>
        </w:rPr>
        <w:t xml:space="preserve"> &amp; Katz</w:t>
      </w:r>
      <w:r w:rsidR="004E3E1B" w:rsidRPr="00434058">
        <w:rPr>
          <w:rFonts w:ascii="Helvetica" w:hAnsi="Helvetica"/>
          <w:lang w:val="en-US"/>
        </w:rPr>
        <w:t>:</w:t>
      </w:r>
    </w:p>
    <w:p w:rsidR="00434058" w:rsidRPr="00434058" w:rsidRDefault="0045517C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Horton &amp; </w:t>
      </w:r>
      <w:proofErr w:type="spellStart"/>
      <w:r>
        <w:rPr>
          <w:rFonts w:ascii="Helvetica" w:hAnsi="Helvetica"/>
          <w:lang w:val="en-US"/>
        </w:rPr>
        <w:t>Wohl</w:t>
      </w:r>
      <w:proofErr w:type="spellEnd"/>
      <w:r w:rsidR="00434058" w:rsidRPr="00434058">
        <w:rPr>
          <w:rFonts w:ascii="Helvetica" w:hAnsi="Helvetica"/>
          <w:lang w:val="en-US"/>
        </w:rPr>
        <w:t>: for research proposal!</w:t>
      </w:r>
    </w:p>
    <w:p w:rsidR="00434058" w:rsidRPr="00434058" w:rsidRDefault="00434058">
      <w:pPr>
        <w:rPr>
          <w:rFonts w:ascii="Helvetica" w:hAnsi="Helvetica"/>
          <w:lang w:val="en-US"/>
        </w:rPr>
      </w:pPr>
      <w:proofErr w:type="spellStart"/>
      <w:r w:rsidRPr="00434058">
        <w:rPr>
          <w:rFonts w:ascii="Helvetica" w:hAnsi="Helvetica"/>
          <w:lang w:val="en-US"/>
        </w:rPr>
        <w:t>Phatic</w:t>
      </w:r>
      <w:proofErr w:type="spellEnd"/>
      <w:r w:rsidRPr="00434058">
        <w:rPr>
          <w:rFonts w:ascii="Helvetica" w:hAnsi="Helvetica"/>
          <w:lang w:val="en-US"/>
        </w:rPr>
        <w:t xml:space="preserve"> function </w:t>
      </w:r>
      <w:r>
        <w:rPr>
          <w:rFonts w:ascii="Helvetica" w:hAnsi="Helvetica"/>
          <w:lang w:val="en-US"/>
        </w:rPr>
        <w:t xml:space="preserve">R. </w:t>
      </w:r>
      <w:proofErr w:type="spellStart"/>
      <w:r>
        <w:rPr>
          <w:rFonts w:ascii="Helvetica" w:hAnsi="Helvetica"/>
          <w:lang w:val="en-US"/>
        </w:rPr>
        <w:t>Dakobson</w:t>
      </w:r>
      <w:proofErr w:type="spellEnd"/>
      <w:r>
        <w:rPr>
          <w:rFonts w:ascii="Helvetica" w:hAnsi="Helvetica"/>
          <w:lang w:val="en-US"/>
        </w:rPr>
        <w:t xml:space="preserve"> </w:t>
      </w:r>
      <w:proofErr w:type="spellStart"/>
      <w:r w:rsidRPr="00434058">
        <w:rPr>
          <w:rFonts w:ascii="Helvetica" w:hAnsi="Helvetica"/>
          <w:lang w:val="en-US"/>
        </w:rPr>
        <w:t>vs</w:t>
      </w:r>
      <w:proofErr w:type="spellEnd"/>
      <w:r w:rsidRPr="00434058">
        <w:rPr>
          <w:rFonts w:ascii="Helvetica" w:hAnsi="Helvetica"/>
          <w:lang w:val="en-US"/>
        </w:rPr>
        <w:t xml:space="preserve"> </w:t>
      </w:r>
      <w:proofErr w:type="spellStart"/>
      <w:r w:rsidRPr="00434058">
        <w:rPr>
          <w:rFonts w:ascii="Helvetica" w:hAnsi="Helvetica"/>
          <w:lang w:val="en-US"/>
        </w:rPr>
        <w:t>parasocial</w:t>
      </w:r>
      <w:proofErr w:type="spellEnd"/>
      <w:r w:rsidRPr="00434058">
        <w:rPr>
          <w:rFonts w:ascii="Helvetica" w:hAnsi="Helvetica"/>
          <w:lang w:val="en-US"/>
        </w:rPr>
        <w:t xml:space="preserve"> interaction</w:t>
      </w:r>
      <w:r>
        <w:rPr>
          <w:rFonts w:ascii="Helvetica" w:hAnsi="Helvetica"/>
          <w:lang w:val="en-US"/>
        </w:rPr>
        <w:t xml:space="preserve"> </w:t>
      </w:r>
      <w:r w:rsidRPr="00434058">
        <w:rPr>
          <w:rFonts w:ascii="Helvetica" w:hAnsi="Helvetica"/>
          <w:lang w:val="en-US"/>
        </w:rPr>
        <w:t xml:space="preserve">Horton &amp; </w:t>
      </w:r>
      <w:proofErr w:type="spellStart"/>
      <w:r w:rsidRPr="00434058">
        <w:rPr>
          <w:rFonts w:ascii="Helvetica" w:hAnsi="Helvetica"/>
          <w:lang w:val="en-US"/>
        </w:rPr>
        <w:t>Wohl</w:t>
      </w:r>
      <w:proofErr w:type="spellEnd"/>
      <w:r w:rsidRPr="00434058">
        <w:rPr>
          <w:rFonts w:ascii="Helvetica" w:hAnsi="Helvetica"/>
          <w:lang w:val="en-US"/>
        </w:rPr>
        <w:t> </w:t>
      </w:r>
    </w:p>
    <w:p w:rsidR="00A2121A" w:rsidRDefault="0045517C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/>
          <w:lang w:val="en-US"/>
        </w:rPr>
        <w:t xml:space="preserve">Jimmy </w:t>
      </w:r>
      <w:proofErr w:type="spellStart"/>
      <w:r>
        <w:rPr>
          <w:rFonts w:ascii="Helvetica" w:hAnsi="Helvetica"/>
          <w:lang w:val="en-US"/>
        </w:rPr>
        <w:t>fallon</w:t>
      </w:r>
      <w:proofErr w:type="spellEnd"/>
      <w:r w:rsidR="00434058" w:rsidRPr="00434058">
        <w:rPr>
          <w:rFonts w:ascii="Helvetica" w:hAnsi="Helvetica"/>
          <w:lang w:val="en-US"/>
        </w:rPr>
        <w:t xml:space="preserve">: seems </w:t>
      </w:r>
      <w:proofErr w:type="spellStart"/>
      <w:r w:rsidR="00434058" w:rsidRPr="00434058">
        <w:rPr>
          <w:rFonts w:ascii="Helvetica" w:hAnsi="Helvetica"/>
          <w:lang w:val="en-US"/>
        </w:rPr>
        <w:t>sympathic</w:t>
      </w:r>
      <w:proofErr w:type="spellEnd"/>
      <w:r w:rsidR="00434058" w:rsidRPr="00434058">
        <w:rPr>
          <w:rFonts w:ascii="Helvetica" w:hAnsi="Helvetica"/>
          <w:lang w:val="en-US"/>
        </w:rPr>
        <w:t xml:space="preserve">, feels like we know him and like him and identify to it but he doesn’t know us. </w:t>
      </w:r>
      <w:proofErr w:type="gramStart"/>
      <w:r w:rsidR="00434058" w:rsidRPr="00434058">
        <w:rPr>
          <w:rFonts w:ascii="Helvetica" w:hAnsi="Helvetica"/>
          <w:lang w:val="en-US"/>
        </w:rPr>
        <w:t xml:space="preserve">( </w:t>
      </w:r>
      <w:r w:rsidR="00434058" w:rsidRPr="00434058">
        <w:rPr>
          <w:rFonts w:ascii="Helvetica" w:hAnsi="Helvetica" w:cs="Helvetica"/>
          <w:szCs w:val="36"/>
          <w:lang w:val="en-US"/>
        </w:rPr>
        <w:t>one</w:t>
      </w:r>
      <w:proofErr w:type="gramEnd"/>
      <w:r w:rsidR="00434058" w:rsidRPr="00434058">
        <w:rPr>
          <w:rFonts w:ascii="Helvetica" w:hAnsi="Helvetica" w:cs="Helvetica"/>
          <w:szCs w:val="36"/>
          <w:lang w:val="en-US"/>
        </w:rPr>
        <w:t xml:space="preserve"> party knows a great deal about the other, but the other does not. The most common form of such relationships </w:t>
      </w:r>
      <w:r w:rsidR="00434058">
        <w:rPr>
          <w:rFonts w:ascii="Helvetica" w:hAnsi="Helvetica" w:cs="Helvetica"/>
          <w:szCs w:val="36"/>
          <w:lang w:val="en-US"/>
        </w:rPr>
        <w:t>is</w:t>
      </w:r>
      <w:r w:rsidR="00434058" w:rsidRPr="00434058">
        <w:rPr>
          <w:rFonts w:ascii="Helvetica" w:hAnsi="Helvetica" w:cs="Helvetica"/>
          <w:szCs w:val="36"/>
          <w:lang w:val="en-US"/>
        </w:rPr>
        <w:t xml:space="preserve"> one-sided </w:t>
      </w:r>
      <w:proofErr w:type="gramStart"/>
      <w:r w:rsidR="00434058" w:rsidRPr="00434058">
        <w:rPr>
          <w:rFonts w:ascii="Helvetica" w:hAnsi="Helvetica" w:cs="Helvetica"/>
          <w:szCs w:val="36"/>
          <w:lang w:val="en-US"/>
        </w:rPr>
        <w:t>relations</w:t>
      </w:r>
      <w:proofErr w:type="gramEnd"/>
      <w:r w:rsidR="00434058" w:rsidRPr="00434058">
        <w:rPr>
          <w:rFonts w:ascii="Helvetica" w:hAnsi="Helvetica" w:cs="Helvetica"/>
          <w:szCs w:val="36"/>
          <w:lang w:val="en-US"/>
        </w:rPr>
        <w:t xml:space="preserve"> between </w:t>
      </w:r>
      <w:hyperlink r:id="rId4" w:history="1">
        <w:r w:rsidR="00434058" w:rsidRPr="00434058">
          <w:rPr>
            <w:rFonts w:ascii="Helvetica" w:hAnsi="Helvetica" w:cs="Helvetica"/>
            <w:szCs w:val="36"/>
            <w:lang w:val="en-US"/>
          </w:rPr>
          <w:t>celebrities</w:t>
        </w:r>
      </w:hyperlink>
      <w:r w:rsidR="00434058" w:rsidRPr="00434058">
        <w:rPr>
          <w:rFonts w:ascii="Helvetica" w:hAnsi="Helvetica" w:cs="Helvetica"/>
          <w:szCs w:val="36"/>
          <w:lang w:val="en-US"/>
        </w:rPr>
        <w:t xml:space="preserve"> and </w:t>
      </w:r>
      <w:hyperlink r:id="rId5" w:history="1">
        <w:r w:rsidR="00434058" w:rsidRPr="00434058">
          <w:rPr>
            <w:rFonts w:ascii="Helvetica" w:hAnsi="Helvetica" w:cs="Helvetica"/>
            <w:szCs w:val="36"/>
            <w:lang w:val="en-US"/>
          </w:rPr>
          <w:t>audience</w:t>
        </w:r>
      </w:hyperlink>
      <w:r w:rsidR="00434058" w:rsidRPr="00434058">
        <w:rPr>
          <w:rFonts w:ascii="Helvetica" w:hAnsi="Helvetica" w:cs="Helvetica"/>
          <w:szCs w:val="36"/>
          <w:lang w:val="en-US"/>
        </w:rPr>
        <w:t xml:space="preserve"> or </w:t>
      </w:r>
      <w:hyperlink r:id="rId6" w:history="1">
        <w:r w:rsidR="00434058" w:rsidRPr="00434058">
          <w:rPr>
            <w:rFonts w:ascii="Helvetica" w:hAnsi="Helvetica" w:cs="Helvetica"/>
            <w:szCs w:val="36"/>
            <w:lang w:val="en-US"/>
          </w:rPr>
          <w:t>fans</w:t>
        </w:r>
      </w:hyperlink>
      <w:r w:rsidR="00434058" w:rsidRPr="00434058">
        <w:rPr>
          <w:rFonts w:ascii="Helvetica" w:hAnsi="Helvetica" w:cs="Helvetica"/>
          <w:szCs w:val="36"/>
          <w:lang w:val="en-US"/>
        </w:rPr>
        <w:t>.)</w:t>
      </w:r>
    </w:p>
    <w:p w:rsidR="00A2121A" w:rsidRDefault="00A2121A">
      <w:pPr>
        <w:rPr>
          <w:rFonts w:ascii="Helvetica" w:hAnsi="Helvetica" w:cs="Helvetica"/>
          <w:szCs w:val="36"/>
          <w:lang w:val="en-US"/>
        </w:rPr>
      </w:pPr>
    </w:p>
    <w:p w:rsidR="001237C9" w:rsidRDefault="00A2121A">
      <w:pPr>
        <w:rPr>
          <w:rFonts w:ascii="Helvetica" w:hAnsi="Helvetica" w:cs="Helvetica"/>
          <w:szCs w:val="36"/>
          <w:lang w:val="en-US"/>
        </w:rPr>
      </w:pPr>
      <w:proofErr w:type="gramStart"/>
      <w:r>
        <w:rPr>
          <w:rFonts w:ascii="Helvetica" w:hAnsi="Helvetica" w:cs="Helvetica"/>
          <w:szCs w:val="36"/>
          <w:lang w:val="en-US"/>
        </w:rPr>
        <w:t xml:space="preserve">Links between </w:t>
      </w:r>
      <w:proofErr w:type="spellStart"/>
      <w:r>
        <w:rPr>
          <w:rFonts w:ascii="Helvetica" w:hAnsi="Helvetica" w:cs="Helvetica"/>
          <w:szCs w:val="36"/>
          <w:lang w:val="en-US"/>
        </w:rPr>
        <w:t>DeBruyn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</w:t>
      </w:r>
      <w:proofErr w:type="spellStart"/>
      <w:r>
        <w:rPr>
          <w:rFonts w:ascii="Helvetica" w:hAnsi="Helvetica" w:cs="Helvetica"/>
          <w:szCs w:val="36"/>
          <w:lang w:val="en-US"/>
        </w:rPr>
        <w:t>deconstrution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and </w:t>
      </w:r>
      <w:proofErr w:type="spellStart"/>
      <w:r>
        <w:rPr>
          <w:rFonts w:ascii="Helvetica" w:hAnsi="Helvetica" w:cs="Helvetica"/>
          <w:szCs w:val="36"/>
          <w:lang w:val="en-US"/>
        </w:rPr>
        <w:t>Liebes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&amp; Katz critical code.</w:t>
      </w:r>
      <w:proofErr w:type="gramEnd"/>
    </w:p>
    <w:p w:rsidR="00A77F55" w:rsidRDefault="001237C9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Reality </w:t>
      </w:r>
      <w:proofErr w:type="gramStart"/>
      <w:r>
        <w:rPr>
          <w:rFonts w:ascii="Helvetica" w:hAnsi="Helvetica" w:cs="Helvetica"/>
          <w:szCs w:val="36"/>
          <w:lang w:val="en-US"/>
        </w:rPr>
        <w:t>TV :</w:t>
      </w:r>
      <w:proofErr w:type="gramEnd"/>
      <w:r>
        <w:rPr>
          <w:rFonts w:ascii="Helvetica" w:hAnsi="Helvetica" w:cs="Helvetica"/>
          <w:szCs w:val="36"/>
          <w:lang w:val="en-US"/>
        </w:rPr>
        <w:t xml:space="preserve"> Gossip : Paddy </w:t>
      </w:r>
      <w:proofErr w:type="spellStart"/>
      <w:r>
        <w:rPr>
          <w:rFonts w:ascii="Helvetica" w:hAnsi="Helvetica" w:cs="Helvetica"/>
          <w:szCs w:val="36"/>
          <w:lang w:val="en-US"/>
        </w:rPr>
        <w:t>Scannell</w:t>
      </w:r>
      <w:proofErr w:type="spellEnd"/>
    </w:p>
    <w:p w:rsidR="00A77F55" w:rsidRDefault="00A77F55">
      <w:pPr>
        <w:rPr>
          <w:rFonts w:ascii="Helvetica" w:hAnsi="Helvetica" w:cs="Helvetica"/>
          <w:szCs w:val="36"/>
          <w:lang w:val="en-US"/>
        </w:rPr>
      </w:pPr>
    </w:p>
    <w:p w:rsidR="00A77F55" w:rsidRDefault="00A77F55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Hermeneutics approach </w:t>
      </w:r>
    </w:p>
    <w:p w:rsidR="005E3A30" w:rsidRDefault="0045517C">
      <w:pPr>
        <w:pBdr>
          <w:bottom w:val="single" w:sz="12" w:space="1" w:color="auto"/>
        </w:pBd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Passive </w:t>
      </w:r>
      <w:proofErr w:type="spellStart"/>
      <w:r>
        <w:rPr>
          <w:rFonts w:ascii="Helvetica" w:hAnsi="Helvetica" w:cs="Helvetica"/>
          <w:szCs w:val="36"/>
          <w:lang w:val="en-US"/>
        </w:rPr>
        <w:t>vs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active</w:t>
      </w:r>
      <w:r w:rsidR="00A77F55">
        <w:rPr>
          <w:rFonts w:ascii="Helvetica" w:hAnsi="Helvetica" w:cs="Helvetica"/>
          <w:szCs w:val="36"/>
          <w:lang w:val="en-US"/>
        </w:rPr>
        <w:t>: t</w:t>
      </w:r>
      <w:r w:rsidR="00AD71C6">
        <w:rPr>
          <w:rFonts w:ascii="Helvetica" w:hAnsi="Helvetica" w:cs="Helvetica"/>
          <w:szCs w:val="36"/>
          <w:lang w:val="en-US"/>
        </w:rPr>
        <w:t>hey can be active when judging, mentioning, commenting</w:t>
      </w:r>
      <w:proofErr w:type="gramStart"/>
      <w:r w:rsidR="00AD71C6">
        <w:rPr>
          <w:rFonts w:ascii="Helvetica" w:hAnsi="Helvetica" w:cs="Helvetica"/>
          <w:szCs w:val="36"/>
          <w:lang w:val="en-US"/>
        </w:rPr>
        <w:t>,  playing</w:t>
      </w:r>
      <w:proofErr w:type="gramEnd"/>
      <w:r w:rsidR="00AD71C6">
        <w:rPr>
          <w:rFonts w:ascii="Helvetica" w:hAnsi="Helvetica" w:cs="Helvetica"/>
          <w:szCs w:val="36"/>
          <w:lang w:val="en-US"/>
        </w:rPr>
        <w:t xml:space="preserve"> with the meanings if they miss the part completely then they are passive! </w:t>
      </w:r>
    </w:p>
    <w:p w:rsidR="00C331DF" w:rsidRDefault="00C331DF">
      <w:pPr>
        <w:rPr>
          <w:rFonts w:ascii="Helvetica" w:hAnsi="Helvetica" w:cs="Helvetica"/>
          <w:szCs w:val="36"/>
          <w:lang w:val="en-US"/>
        </w:rPr>
      </w:pPr>
    </w:p>
    <w:p w:rsidR="00C331DF" w:rsidRDefault="0045517C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>When you have a choice to make</w:t>
      </w:r>
      <w:r w:rsidR="00C331DF">
        <w:rPr>
          <w:rFonts w:ascii="Helvetica" w:hAnsi="Helvetica" w:cs="Helvetica"/>
          <w:szCs w:val="36"/>
          <w:lang w:val="en-US"/>
        </w:rPr>
        <w:t xml:space="preserve">: shorts of pants in winter = practical shorts or pants at the end of august = scientific. </w:t>
      </w:r>
    </w:p>
    <w:p w:rsidR="005E3A30" w:rsidRDefault="005E3A30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Practical:  method of inference – unconscious – automatic – </w:t>
      </w:r>
      <w:proofErr w:type="spellStart"/>
      <w:r>
        <w:rPr>
          <w:rFonts w:ascii="Helvetica" w:hAnsi="Helvetica" w:cs="Helvetica"/>
          <w:szCs w:val="36"/>
          <w:lang w:val="en-US"/>
        </w:rPr>
        <w:t>logica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</w:t>
      </w:r>
      <w:proofErr w:type="spellStart"/>
      <w:r>
        <w:rPr>
          <w:rFonts w:ascii="Helvetica" w:hAnsi="Helvetica" w:cs="Helvetica"/>
          <w:szCs w:val="36"/>
          <w:lang w:val="en-US"/>
        </w:rPr>
        <w:t>utens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</w:t>
      </w:r>
      <w:r w:rsidR="00992D53">
        <w:rPr>
          <w:rFonts w:ascii="Helvetica" w:hAnsi="Helvetica" w:cs="Helvetica"/>
          <w:szCs w:val="36"/>
          <w:lang w:val="en-US"/>
        </w:rPr>
        <w:t>–</w:t>
      </w:r>
      <w:r>
        <w:rPr>
          <w:rFonts w:ascii="Helvetica" w:hAnsi="Helvetica" w:cs="Helvetica"/>
          <w:szCs w:val="36"/>
          <w:lang w:val="en-US"/>
        </w:rPr>
        <w:t xml:space="preserve"> </w:t>
      </w:r>
      <w:r w:rsidR="00992D53">
        <w:rPr>
          <w:rFonts w:ascii="Helvetica" w:hAnsi="Helvetica" w:cs="Helvetica"/>
          <w:szCs w:val="36"/>
          <w:lang w:val="en-US"/>
        </w:rPr>
        <w:t>taking for granted knowledge - everyday</w:t>
      </w:r>
    </w:p>
    <w:p w:rsidR="00992D53" w:rsidRDefault="005E3A30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Scientific: Method of inference – self-critical – </w:t>
      </w:r>
      <w:proofErr w:type="spellStart"/>
      <w:r>
        <w:rPr>
          <w:rFonts w:ascii="Helvetica" w:hAnsi="Helvetica" w:cs="Helvetica"/>
          <w:szCs w:val="36"/>
          <w:lang w:val="en-US"/>
        </w:rPr>
        <w:t>logica</w:t>
      </w:r>
      <w:proofErr w:type="spellEnd"/>
      <w:r>
        <w:rPr>
          <w:rFonts w:ascii="Helvetica" w:hAnsi="Helvetica" w:cs="Helvetica"/>
          <w:szCs w:val="36"/>
          <w:lang w:val="en-US"/>
        </w:rPr>
        <w:t xml:space="preserve"> </w:t>
      </w:r>
      <w:proofErr w:type="spellStart"/>
      <w:r>
        <w:rPr>
          <w:rFonts w:ascii="Helvetica" w:hAnsi="Helvetica" w:cs="Helvetica"/>
          <w:szCs w:val="36"/>
          <w:lang w:val="en-US"/>
        </w:rPr>
        <w:t>docens</w:t>
      </w:r>
      <w:proofErr w:type="spellEnd"/>
      <w:r w:rsidR="00992D53">
        <w:rPr>
          <w:rFonts w:ascii="Helvetica" w:hAnsi="Helvetica" w:cs="Helvetica"/>
          <w:szCs w:val="36"/>
          <w:lang w:val="en-US"/>
        </w:rPr>
        <w:t xml:space="preserve"> – highly scientific</w:t>
      </w:r>
    </w:p>
    <w:p w:rsidR="0045517C" w:rsidRDefault="00992D53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>Itinerant method: in the focus group we want them to make them explore themselves  - self-knowledge – new ground</w:t>
      </w:r>
    </w:p>
    <w:p w:rsidR="0045517C" w:rsidRDefault="0045517C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When we do a focus group the moderator and the person who asks questions do want the participant </w:t>
      </w:r>
    </w:p>
    <w:p w:rsidR="00D453F2" w:rsidRDefault="0045517C">
      <w:pPr>
        <w:rPr>
          <w:rFonts w:ascii="Helvetica" w:hAnsi="Helvetica" w:cs="Helvetica"/>
          <w:szCs w:val="36"/>
          <w:lang w:val="en-US"/>
        </w:rPr>
      </w:pPr>
      <w:proofErr w:type="gramStart"/>
      <w:r>
        <w:rPr>
          <w:rFonts w:ascii="Helvetica" w:hAnsi="Helvetica" w:cs="Helvetica"/>
          <w:szCs w:val="36"/>
          <w:lang w:val="en-US"/>
        </w:rPr>
        <w:t>Reductionism :</w:t>
      </w:r>
      <w:proofErr w:type="gramEnd"/>
      <w:r>
        <w:rPr>
          <w:rFonts w:ascii="Helvetica" w:hAnsi="Helvetica" w:cs="Helvetica"/>
          <w:szCs w:val="36"/>
          <w:lang w:val="en-US"/>
        </w:rPr>
        <w:t xml:space="preserve"> complex matter which we remove something from. </w:t>
      </w:r>
    </w:p>
    <w:p w:rsidR="00D453F2" w:rsidRDefault="00D453F2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>Pierce - Semiotics</w:t>
      </w:r>
    </w:p>
    <w:p w:rsidR="00D453F2" w:rsidRDefault="00D453F2">
      <w:pPr>
        <w:rPr>
          <w:rFonts w:ascii="Helvetica" w:hAnsi="Helvetica" w:cs="Helvetica"/>
          <w:szCs w:val="36"/>
          <w:lang w:val="en-US"/>
        </w:rPr>
      </w:pPr>
      <w:proofErr w:type="gramStart"/>
      <w:r>
        <w:rPr>
          <w:rFonts w:ascii="Helvetica" w:hAnsi="Helvetica" w:cs="Helvetica"/>
          <w:szCs w:val="36"/>
          <w:lang w:val="en-US"/>
        </w:rPr>
        <w:t>What :</w:t>
      </w:r>
      <w:proofErr w:type="gramEnd"/>
      <w:r>
        <w:rPr>
          <w:rFonts w:ascii="Helvetica" w:hAnsi="Helvetica" w:cs="Helvetica"/>
          <w:szCs w:val="36"/>
          <w:lang w:val="en-US"/>
        </w:rPr>
        <w:t xml:space="preserve"> We are always talking about something : TOPIC we always need something (referential) Even when someone say nothing they mean nothing important or nothing new)</w:t>
      </w:r>
    </w:p>
    <w:p w:rsidR="00D453F2" w:rsidRDefault="00D453F2">
      <w:pPr>
        <w:rPr>
          <w:rFonts w:ascii="Helvetica" w:hAnsi="Helvetica" w:cs="Helvetica"/>
          <w:szCs w:val="36"/>
          <w:lang w:val="en-US"/>
        </w:rPr>
      </w:pPr>
      <w:proofErr w:type="gramStart"/>
      <w:r>
        <w:rPr>
          <w:rFonts w:ascii="Helvetica" w:hAnsi="Helvetica" w:cs="Helvetica"/>
          <w:szCs w:val="36"/>
          <w:lang w:val="en-US"/>
        </w:rPr>
        <w:t>How :</w:t>
      </w:r>
      <w:proofErr w:type="gramEnd"/>
      <w:r>
        <w:rPr>
          <w:rFonts w:ascii="Helvetica" w:hAnsi="Helvetica" w:cs="Helvetica"/>
          <w:szCs w:val="36"/>
          <w:lang w:val="en-US"/>
        </w:rPr>
        <w:t xml:space="preserve"> Medium : verbally or non-verbally</w:t>
      </w:r>
    </w:p>
    <w:p w:rsidR="00D453F2" w:rsidRDefault="00D453F2">
      <w:pPr>
        <w:rPr>
          <w:rFonts w:ascii="Helvetica" w:hAnsi="Helvetica" w:cs="Helvetica"/>
          <w:szCs w:val="36"/>
          <w:lang w:val="en-US"/>
        </w:rPr>
      </w:pPr>
      <w:r>
        <w:rPr>
          <w:rFonts w:ascii="Helvetica" w:hAnsi="Helvetica" w:cs="Helvetica"/>
          <w:szCs w:val="36"/>
          <w:lang w:val="en-US"/>
        </w:rPr>
        <w:t xml:space="preserve">What For: When we want to say something and use a medium, this is for one time </w:t>
      </w:r>
      <w:proofErr w:type="gramStart"/>
      <w:r>
        <w:rPr>
          <w:rFonts w:ascii="Helvetica" w:hAnsi="Helvetica" w:cs="Helvetica"/>
          <w:szCs w:val="36"/>
          <w:lang w:val="en-US"/>
        </w:rPr>
        <w:t>only :</w:t>
      </w:r>
      <w:proofErr w:type="gramEnd"/>
      <w:r>
        <w:rPr>
          <w:rFonts w:ascii="Helvetica" w:hAnsi="Helvetica" w:cs="Helvetica"/>
          <w:szCs w:val="36"/>
          <w:lang w:val="en-US"/>
        </w:rPr>
        <w:t xml:space="preserve"> the meaning effect  </w:t>
      </w:r>
    </w:p>
    <w:p w:rsidR="00D453F2" w:rsidRDefault="00D453F2">
      <w:pPr>
        <w:rPr>
          <w:rFonts w:ascii="Helvetica" w:hAnsi="Helvetica" w:cs="Helvetica"/>
          <w:szCs w:val="36"/>
          <w:lang w:val="en-US"/>
        </w:rPr>
      </w:pPr>
    </w:p>
    <w:p w:rsidR="005E3A30" w:rsidRDefault="005E3A30">
      <w:pPr>
        <w:rPr>
          <w:rFonts w:ascii="Helvetica" w:hAnsi="Helvetica" w:cs="Helvetica"/>
          <w:szCs w:val="36"/>
          <w:lang w:val="en-US"/>
        </w:rPr>
      </w:pPr>
    </w:p>
    <w:p w:rsidR="004E3E1B" w:rsidRPr="00434058" w:rsidRDefault="004E3E1B">
      <w:pPr>
        <w:rPr>
          <w:rFonts w:ascii="Helvetica" w:hAnsi="Helvetica"/>
          <w:lang w:val="en-US"/>
        </w:rPr>
      </w:pPr>
    </w:p>
    <w:sectPr w:rsidR="004E3E1B" w:rsidRPr="00434058" w:rsidSect="004E3E1B">
      <w:headerReference w:type="default" r:id="rId7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5F33D1" w:rsidRDefault="005F33D1">
    <w:pPr>
      <w:pStyle w:val="Header"/>
    </w:pPr>
    <w:proofErr w:type="spellStart"/>
    <w:r>
      <w:t>Liebes</w:t>
    </w:r>
    <w:proofErr w:type="spellEnd"/>
    <w:r>
      <w:t xml:space="preserve"> &amp; Katz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E3E1B"/>
    <w:rsid w:val="000660EB"/>
    <w:rsid w:val="001237C9"/>
    <w:rsid w:val="00434058"/>
    <w:rsid w:val="0045517C"/>
    <w:rsid w:val="004E3E1B"/>
    <w:rsid w:val="005E3A30"/>
    <w:rsid w:val="005F33D1"/>
    <w:rsid w:val="007B5171"/>
    <w:rsid w:val="00992D53"/>
    <w:rsid w:val="00A2121A"/>
    <w:rsid w:val="00A77F55"/>
    <w:rsid w:val="00AD71C6"/>
    <w:rsid w:val="00C331DF"/>
    <w:rsid w:val="00D453F2"/>
    <w:rsid w:val="00F772EF"/>
  </w:rsids>
  <m:mathPr>
    <m:mathFont m:val="Arial Narro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3A6"/>
    <w:rPr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F33D1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33D1"/>
    <w:rPr>
      <w:lang w:val="fr-CA"/>
    </w:rPr>
  </w:style>
  <w:style w:type="paragraph" w:styleId="Footer">
    <w:name w:val="footer"/>
    <w:basedOn w:val="Normal"/>
    <w:link w:val="FooterChar"/>
    <w:uiPriority w:val="99"/>
    <w:semiHidden/>
    <w:unhideWhenUsed/>
    <w:rsid w:val="005F33D1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33D1"/>
    <w:rPr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en.wikipedia.org/wiki/Celebrity" TargetMode="External"/><Relationship Id="rId5" Type="http://schemas.openxmlformats.org/officeDocument/2006/relationships/hyperlink" Target="http://en.wikipedia.org/wiki/Audience" TargetMode="External"/><Relationship Id="rId6" Type="http://schemas.openxmlformats.org/officeDocument/2006/relationships/hyperlink" Target="http://en.wikipedia.org/wiki/Fan_(aficionado)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260</Words>
  <Characters>1484</Characters>
  <Application>Microsoft Word 12.0.0</Application>
  <DocSecurity>0</DocSecurity>
  <Lines>12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 de Sherbrooke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Brizay</dc:creator>
  <cp:keywords/>
  <cp:lastModifiedBy>Stephany Brizay</cp:lastModifiedBy>
  <cp:revision>7</cp:revision>
  <dcterms:created xsi:type="dcterms:W3CDTF">2014-10-03T13:10:00Z</dcterms:created>
  <dcterms:modified xsi:type="dcterms:W3CDTF">2014-10-23T01:27:00Z</dcterms:modified>
</cp:coreProperties>
</file>