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865" w:rsidRPr="00B40865" w:rsidRDefault="00B40865">
      <w:pPr>
        <w:rPr>
          <w:sz w:val="32"/>
          <w:szCs w:val="32"/>
        </w:rPr>
      </w:pPr>
      <w:proofErr w:type="spellStart"/>
      <w:r w:rsidRPr="00B40865">
        <w:rPr>
          <w:sz w:val="32"/>
          <w:szCs w:val="32"/>
        </w:rPr>
        <w:t>Poli</w:t>
      </w:r>
      <w:proofErr w:type="spellEnd"/>
      <w:r w:rsidRPr="00B40865">
        <w:rPr>
          <w:sz w:val="32"/>
          <w:szCs w:val="32"/>
        </w:rPr>
        <w:t xml:space="preserve"> 101 – October 27, 2014</w:t>
      </w:r>
    </w:p>
    <w:p w:rsidR="00B40865" w:rsidRDefault="00B40865">
      <w:pPr>
        <w:rPr>
          <w:i/>
          <w:sz w:val="32"/>
          <w:szCs w:val="32"/>
        </w:rPr>
      </w:pPr>
      <w:r w:rsidRPr="00B40865">
        <w:rPr>
          <w:i/>
          <w:sz w:val="32"/>
          <w:szCs w:val="32"/>
        </w:rPr>
        <w:t xml:space="preserve">Parliament </w:t>
      </w:r>
    </w:p>
    <w:p w:rsidR="00B40865" w:rsidRDefault="00B40865">
      <w:pPr>
        <w:rPr>
          <w:i/>
          <w:sz w:val="32"/>
          <w:szCs w:val="32"/>
        </w:rPr>
      </w:pPr>
    </w:p>
    <w:p w:rsidR="00B40865" w:rsidRDefault="00B40865">
      <w:pPr>
        <w:rPr>
          <w:b/>
        </w:rPr>
      </w:pPr>
      <w:r w:rsidRPr="00B40865">
        <w:rPr>
          <w:b/>
        </w:rPr>
        <w:t xml:space="preserve">Parliament’s Functions </w:t>
      </w:r>
    </w:p>
    <w:p w:rsidR="00B40865" w:rsidRDefault="00B40865" w:rsidP="00B40865">
      <w:pPr>
        <w:pStyle w:val="ListParagraph"/>
        <w:numPr>
          <w:ilvl w:val="0"/>
          <w:numId w:val="1"/>
        </w:numPr>
      </w:pPr>
      <w:r>
        <w:t xml:space="preserve">Representation </w:t>
      </w:r>
    </w:p>
    <w:p w:rsidR="00B40865" w:rsidRDefault="00B40865" w:rsidP="00B40865">
      <w:pPr>
        <w:pStyle w:val="ListParagraph"/>
        <w:numPr>
          <w:ilvl w:val="0"/>
          <w:numId w:val="1"/>
        </w:numPr>
      </w:pPr>
      <w:r>
        <w:t xml:space="preserve">Passage of legislation </w:t>
      </w:r>
    </w:p>
    <w:p w:rsidR="00B40865" w:rsidRDefault="00B40865" w:rsidP="00B40865">
      <w:pPr>
        <w:pStyle w:val="ListParagraph"/>
        <w:numPr>
          <w:ilvl w:val="0"/>
          <w:numId w:val="1"/>
        </w:numPr>
      </w:pPr>
      <w:r>
        <w:t xml:space="preserve">Debate and Deliberation </w:t>
      </w:r>
    </w:p>
    <w:p w:rsidR="00B40865" w:rsidRDefault="00B40865" w:rsidP="00B40865">
      <w:pPr>
        <w:pStyle w:val="ListParagraph"/>
        <w:numPr>
          <w:ilvl w:val="1"/>
          <w:numId w:val="1"/>
        </w:numPr>
      </w:pPr>
      <w:r>
        <w:t>Historically – you would look at parliamentary debates to see the concerns of public opinion in regards to … I.e. conscriptions during WW2</w:t>
      </w:r>
    </w:p>
    <w:p w:rsidR="00B40865" w:rsidRDefault="00B40865" w:rsidP="00B40865">
      <w:pPr>
        <w:pStyle w:val="ListParagraph"/>
        <w:numPr>
          <w:ilvl w:val="1"/>
          <w:numId w:val="1"/>
        </w:numPr>
      </w:pPr>
      <w:r>
        <w:t xml:space="preserve">To see the intent of a law the supreme court will look at parliamentary debates at well in deciding whether or not a law is constitutional </w:t>
      </w:r>
    </w:p>
    <w:p w:rsidR="00B40865" w:rsidRDefault="00B40865" w:rsidP="00B40865">
      <w:pPr>
        <w:pStyle w:val="ListParagraph"/>
        <w:numPr>
          <w:ilvl w:val="0"/>
          <w:numId w:val="1"/>
        </w:numPr>
      </w:pPr>
      <w:r>
        <w:t xml:space="preserve">Accountability </w:t>
      </w:r>
    </w:p>
    <w:p w:rsidR="00B40865" w:rsidRPr="00B40865" w:rsidRDefault="00B40865" w:rsidP="00B40865">
      <w:pPr>
        <w:rPr>
          <w:b/>
        </w:rPr>
      </w:pPr>
    </w:p>
    <w:p w:rsidR="00B40865" w:rsidRDefault="00B40865" w:rsidP="00B40865">
      <w:pPr>
        <w:rPr>
          <w:b/>
        </w:rPr>
      </w:pPr>
      <w:r w:rsidRPr="00B40865">
        <w:rPr>
          <w:b/>
        </w:rPr>
        <w:t>House Resolutions</w:t>
      </w:r>
    </w:p>
    <w:p w:rsidR="00B40865" w:rsidRPr="00B40865" w:rsidRDefault="00B40865" w:rsidP="00B40865">
      <w:pPr>
        <w:pStyle w:val="ListParagraph"/>
        <w:numPr>
          <w:ilvl w:val="0"/>
          <w:numId w:val="2"/>
        </w:numPr>
        <w:rPr>
          <w:b/>
        </w:rPr>
      </w:pPr>
      <w:r>
        <w:t xml:space="preserve">Members can make statements from the floor </w:t>
      </w:r>
    </w:p>
    <w:p w:rsidR="00B40865" w:rsidRPr="00B40865" w:rsidRDefault="00B40865" w:rsidP="00B40865">
      <w:pPr>
        <w:pStyle w:val="ListParagraph"/>
        <w:numPr>
          <w:ilvl w:val="1"/>
          <w:numId w:val="2"/>
        </w:numPr>
        <w:rPr>
          <w:b/>
        </w:rPr>
      </w:pPr>
      <w:r>
        <w:t xml:space="preserve">They will talk about events going on in their constituencies or award people from their constituencies received </w:t>
      </w:r>
    </w:p>
    <w:p w:rsidR="00B40865" w:rsidRPr="00B40865" w:rsidRDefault="00B40865" w:rsidP="00B40865">
      <w:pPr>
        <w:pStyle w:val="ListParagraph"/>
        <w:numPr>
          <w:ilvl w:val="1"/>
          <w:numId w:val="2"/>
        </w:numPr>
        <w:rPr>
          <w:b/>
        </w:rPr>
      </w:pPr>
      <w:r>
        <w:t xml:space="preserve">Formally sharing information </w:t>
      </w:r>
    </w:p>
    <w:p w:rsidR="00B40865" w:rsidRDefault="00B40865" w:rsidP="00B40865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Expressed opinion of the House</w:t>
      </w:r>
      <w:r>
        <w:rPr>
          <w:b/>
        </w:rPr>
        <w:tab/>
      </w:r>
    </w:p>
    <w:p w:rsidR="00B40865" w:rsidRPr="00B40865" w:rsidRDefault="00B40865" w:rsidP="00B40865">
      <w:pPr>
        <w:pStyle w:val="ListParagraph"/>
        <w:numPr>
          <w:ilvl w:val="0"/>
          <w:numId w:val="2"/>
        </w:numPr>
        <w:rPr>
          <w:b/>
        </w:rPr>
      </w:pPr>
      <w:r>
        <w:t xml:space="preserve">Opportunities for debate </w:t>
      </w:r>
    </w:p>
    <w:p w:rsidR="00B40865" w:rsidRPr="00B40865" w:rsidRDefault="00B40865" w:rsidP="00B40865">
      <w:pPr>
        <w:pStyle w:val="ListParagraph"/>
        <w:numPr>
          <w:ilvl w:val="0"/>
          <w:numId w:val="2"/>
        </w:numPr>
        <w:rPr>
          <w:b/>
        </w:rPr>
      </w:pPr>
      <w:r>
        <w:t xml:space="preserve">Opposition tactic </w:t>
      </w:r>
    </w:p>
    <w:p w:rsidR="00B40865" w:rsidRPr="00B40865" w:rsidRDefault="00B40865" w:rsidP="00B40865">
      <w:pPr>
        <w:pStyle w:val="ListParagraph"/>
        <w:numPr>
          <w:ilvl w:val="1"/>
          <w:numId w:val="2"/>
        </w:numPr>
        <w:rPr>
          <w:b/>
        </w:rPr>
      </w:pPr>
      <w:r>
        <w:t xml:space="preserve">In order to force government to defend its position </w:t>
      </w:r>
    </w:p>
    <w:p w:rsidR="00B40865" w:rsidRPr="00B40865" w:rsidRDefault="00B40865" w:rsidP="00B40865">
      <w:pPr>
        <w:pStyle w:val="ListParagraph"/>
        <w:numPr>
          <w:ilvl w:val="1"/>
          <w:numId w:val="2"/>
        </w:numPr>
        <w:rPr>
          <w:b/>
        </w:rPr>
      </w:pPr>
      <w:r>
        <w:t xml:space="preserve">Resolve opposite of the government wants to do </w:t>
      </w:r>
    </w:p>
    <w:p w:rsidR="00B40865" w:rsidRPr="00B40865" w:rsidRDefault="00B40865" w:rsidP="00B40865">
      <w:pPr>
        <w:pStyle w:val="ListParagraph"/>
        <w:numPr>
          <w:ilvl w:val="0"/>
          <w:numId w:val="2"/>
        </w:numPr>
        <w:rPr>
          <w:b/>
        </w:rPr>
      </w:pPr>
      <w:r>
        <w:t xml:space="preserve">Trial Balloon </w:t>
      </w:r>
    </w:p>
    <w:p w:rsidR="00B40865" w:rsidRPr="00B40865" w:rsidRDefault="00B40865" w:rsidP="00B40865">
      <w:pPr>
        <w:pStyle w:val="ListParagraph"/>
        <w:numPr>
          <w:ilvl w:val="1"/>
          <w:numId w:val="2"/>
        </w:numPr>
        <w:rPr>
          <w:b/>
        </w:rPr>
      </w:pPr>
      <w:r>
        <w:t xml:space="preserve">Test of public opinion </w:t>
      </w:r>
    </w:p>
    <w:p w:rsidR="00B40865" w:rsidRPr="00B40865" w:rsidRDefault="00B40865" w:rsidP="00B40865">
      <w:pPr>
        <w:pStyle w:val="ListParagraph"/>
        <w:numPr>
          <w:ilvl w:val="1"/>
          <w:numId w:val="2"/>
        </w:numPr>
        <w:rPr>
          <w:b/>
        </w:rPr>
      </w:pPr>
      <w:r>
        <w:t xml:space="preserve">Is their sufficient support in the public? </w:t>
      </w:r>
    </w:p>
    <w:p w:rsidR="00B40865" w:rsidRDefault="00B40865" w:rsidP="00B40865">
      <w:pPr>
        <w:rPr>
          <w:b/>
        </w:rPr>
      </w:pPr>
    </w:p>
    <w:p w:rsidR="00B40865" w:rsidRPr="00B40865" w:rsidRDefault="00B40865" w:rsidP="00B40865">
      <w:pPr>
        <w:rPr>
          <w:b/>
        </w:rPr>
      </w:pPr>
      <w:r w:rsidRPr="00B40865">
        <w:rPr>
          <w:b/>
        </w:rPr>
        <w:t xml:space="preserve">Adversarial System </w:t>
      </w:r>
    </w:p>
    <w:p w:rsidR="00B40865" w:rsidRDefault="00B40865" w:rsidP="00B40865">
      <w:pPr>
        <w:pStyle w:val="ListParagraph"/>
        <w:numPr>
          <w:ilvl w:val="0"/>
          <w:numId w:val="3"/>
        </w:numPr>
      </w:pPr>
      <w:r>
        <w:t>Set up of the house of commons encourages adversarial system – 2 rows facing each other</w:t>
      </w:r>
    </w:p>
    <w:p w:rsidR="00B40865" w:rsidRDefault="00B40865" w:rsidP="00B40865">
      <w:pPr>
        <w:pStyle w:val="ListParagraph"/>
        <w:numPr>
          <w:ilvl w:val="0"/>
          <w:numId w:val="3"/>
        </w:numPr>
      </w:pPr>
      <w:r>
        <w:t xml:space="preserve">Opposition encourages </w:t>
      </w:r>
    </w:p>
    <w:p w:rsidR="00B40865" w:rsidRDefault="00B40865" w:rsidP="00B40865">
      <w:pPr>
        <w:pStyle w:val="ListParagraph"/>
        <w:numPr>
          <w:ilvl w:val="0"/>
          <w:numId w:val="3"/>
        </w:numPr>
      </w:pPr>
      <w:r>
        <w:t xml:space="preserve">Decorum also required </w:t>
      </w:r>
    </w:p>
    <w:p w:rsidR="00B40865" w:rsidRDefault="00B40865" w:rsidP="00B40865">
      <w:pPr>
        <w:pStyle w:val="ListParagraph"/>
        <w:numPr>
          <w:ilvl w:val="0"/>
          <w:numId w:val="3"/>
        </w:numPr>
      </w:pPr>
      <w:r>
        <w:t xml:space="preserve">Parliamentary privilege </w:t>
      </w:r>
    </w:p>
    <w:p w:rsidR="009A4064" w:rsidRDefault="009A4064" w:rsidP="009A4064">
      <w:pPr>
        <w:pStyle w:val="ListParagraph"/>
        <w:numPr>
          <w:ilvl w:val="1"/>
          <w:numId w:val="3"/>
        </w:numPr>
      </w:pPr>
      <w:r>
        <w:t xml:space="preserve">Protections from libel and defamation suits </w:t>
      </w:r>
    </w:p>
    <w:p w:rsidR="009A4064" w:rsidRDefault="009A4064" w:rsidP="009A4064">
      <w:pPr>
        <w:pStyle w:val="ListParagraph"/>
        <w:numPr>
          <w:ilvl w:val="1"/>
          <w:numId w:val="3"/>
        </w:numPr>
      </w:pPr>
      <w:r>
        <w:t xml:space="preserve">Extends to other privileges </w:t>
      </w:r>
    </w:p>
    <w:p w:rsidR="009A4064" w:rsidRDefault="009A4064" w:rsidP="009A4064">
      <w:pPr>
        <w:pStyle w:val="ListParagraph"/>
        <w:numPr>
          <w:ilvl w:val="2"/>
          <w:numId w:val="3"/>
        </w:numPr>
      </w:pPr>
      <w:r>
        <w:t xml:space="preserve">Can’t be put on a jury </w:t>
      </w:r>
    </w:p>
    <w:p w:rsidR="009A4064" w:rsidRDefault="009A4064" w:rsidP="009A4064">
      <w:pPr>
        <w:pStyle w:val="ListParagraph"/>
        <w:numPr>
          <w:ilvl w:val="0"/>
          <w:numId w:val="3"/>
        </w:numPr>
      </w:pPr>
      <w:r>
        <w:t xml:space="preserve">Parliamentary language </w:t>
      </w:r>
    </w:p>
    <w:p w:rsidR="009A4064" w:rsidRDefault="009A4064" w:rsidP="009A4064">
      <w:pPr>
        <w:pStyle w:val="ListParagraph"/>
        <w:numPr>
          <w:ilvl w:val="1"/>
          <w:numId w:val="3"/>
        </w:numPr>
      </w:pPr>
      <w:r>
        <w:t>You’re not allowed to call someone a liar in the HOC</w:t>
      </w:r>
    </w:p>
    <w:p w:rsidR="009A4064" w:rsidRDefault="009A4064" w:rsidP="009A4064">
      <w:pPr>
        <w:pStyle w:val="ListParagraph"/>
        <w:numPr>
          <w:ilvl w:val="1"/>
          <w:numId w:val="3"/>
        </w:numPr>
      </w:pPr>
      <w:r>
        <w:t xml:space="preserve">Profanity is discouraged </w:t>
      </w:r>
    </w:p>
    <w:p w:rsidR="009A4064" w:rsidRDefault="009A4064" w:rsidP="009A4064">
      <w:pPr>
        <w:pStyle w:val="ListParagraph"/>
        <w:numPr>
          <w:ilvl w:val="0"/>
          <w:numId w:val="3"/>
        </w:numPr>
      </w:pPr>
      <w:r>
        <w:t>Speaker has authority to discipline members</w:t>
      </w:r>
    </w:p>
    <w:p w:rsidR="009A4064" w:rsidRDefault="009A4064" w:rsidP="009A4064">
      <w:pPr>
        <w:pStyle w:val="ListParagraph"/>
        <w:numPr>
          <w:ilvl w:val="1"/>
          <w:numId w:val="3"/>
        </w:numPr>
      </w:pPr>
      <w:r>
        <w:t xml:space="preserve">Barring them from the chamber </w:t>
      </w:r>
    </w:p>
    <w:p w:rsidR="009A4064" w:rsidRDefault="009A4064" w:rsidP="009A4064">
      <w:pPr>
        <w:pStyle w:val="ListParagraph"/>
        <w:numPr>
          <w:ilvl w:val="1"/>
          <w:numId w:val="3"/>
        </w:numPr>
      </w:pPr>
      <w:r>
        <w:t xml:space="preserve">Naming you is disciplinary </w:t>
      </w:r>
    </w:p>
    <w:p w:rsidR="009A4064" w:rsidRDefault="009A4064" w:rsidP="009A4064">
      <w:pPr>
        <w:pStyle w:val="ListParagraph"/>
        <w:numPr>
          <w:ilvl w:val="1"/>
          <w:numId w:val="3"/>
        </w:numPr>
      </w:pPr>
      <w:r>
        <w:t xml:space="preserve">You can apology to get back </w:t>
      </w:r>
    </w:p>
    <w:p w:rsidR="009A4064" w:rsidRDefault="009A4064" w:rsidP="009A4064">
      <w:pPr>
        <w:pStyle w:val="ListParagraph"/>
        <w:numPr>
          <w:ilvl w:val="0"/>
          <w:numId w:val="3"/>
        </w:numPr>
      </w:pPr>
      <w:r>
        <w:lastRenderedPageBreak/>
        <w:t xml:space="preserve">John Crosby got into lots of trouble in the house </w:t>
      </w:r>
    </w:p>
    <w:p w:rsidR="002E36E6" w:rsidRDefault="002E36E6" w:rsidP="002E36E6"/>
    <w:p w:rsidR="002E36E6" w:rsidRDefault="002E36E6" w:rsidP="002E36E6">
      <w:pPr>
        <w:rPr>
          <w:b/>
        </w:rPr>
      </w:pPr>
      <w:r>
        <w:rPr>
          <w:b/>
        </w:rPr>
        <w:t xml:space="preserve">Parliamentary Language </w:t>
      </w:r>
    </w:p>
    <w:p w:rsidR="002E36E6" w:rsidRDefault="002E36E6" w:rsidP="002E36E6">
      <w:pPr>
        <w:pStyle w:val="ListParagraph"/>
        <w:numPr>
          <w:ilvl w:val="0"/>
          <w:numId w:val="4"/>
        </w:numPr>
      </w:pPr>
      <w:r>
        <w:t xml:space="preserve">Freedom to raise ideas and suggestions and protection from slander and libel </w:t>
      </w:r>
    </w:p>
    <w:p w:rsidR="002E36E6" w:rsidRDefault="002E36E6" w:rsidP="002E36E6">
      <w:pPr>
        <w:pStyle w:val="ListParagraph"/>
        <w:numPr>
          <w:ilvl w:val="0"/>
          <w:numId w:val="4"/>
        </w:numPr>
      </w:pPr>
      <w:r>
        <w:t xml:space="preserve">Not protected from decorum </w:t>
      </w:r>
    </w:p>
    <w:p w:rsidR="002E36E6" w:rsidRDefault="002E36E6" w:rsidP="002E36E6">
      <w:pPr>
        <w:pStyle w:val="ListParagraph"/>
        <w:numPr>
          <w:ilvl w:val="0"/>
          <w:numId w:val="4"/>
        </w:numPr>
      </w:pPr>
      <w:r>
        <w:t xml:space="preserve">Words you cannot use </w:t>
      </w:r>
    </w:p>
    <w:p w:rsidR="002E36E6" w:rsidRDefault="002E36E6" w:rsidP="002E36E6">
      <w:pPr>
        <w:pStyle w:val="ListParagraph"/>
        <w:numPr>
          <w:ilvl w:val="0"/>
          <w:numId w:val="4"/>
        </w:numPr>
      </w:pPr>
      <w:r>
        <w:t xml:space="preserve">Can be disciplined by the hose – named by the Speaker </w:t>
      </w:r>
    </w:p>
    <w:p w:rsidR="002E36E6" w:rsidRDefault="002E36E6" w:rsidP="002E36E6"/>
    <w:p w:rsidR="002E36E6" w:rsidRDefault="002E36E6" w:rsidP="002E36E6">
      <w:pPr>
        <w:rPr>
          <w:b/>
        </w:rPr>
      </w:pPr>
      <w:r>
        <w:rPr>
          <w:b/>
        </w:rPr>
        <w:t>4 – Accountability</w:t>
      </w:r>
    </w:p>
    <w:p w:rsidR="002E36E6" w:rsidRPr="002E36E6" w:rsidRDefault="002E36E6" w:rsidP="002E36E6">
      <w:pPr>
        <w:pStyle w:val="ListParagraph"/>
        <w:numPr>
          <w:ilvl w:val="0"/>
          <w:numId w:val="5"/>
        </w:numPr>
        <w:rPr>
          <w:b/>
        </w:rPr>
      </w:pPr>
      <w:r>
        <w:t xml:space="preserve">High profile </w:t>
      </w:r>
    </w:p>
    <w:p w:rsidR="002E36E6" w:rsidRPr="002E36E6" w:rsidRDefault="002E36E6" w:rsidP="002E36E6">
      <w:pPr>
        <w:pStyle w:val="ListParagraph"/>
        <w:numPr>
          <w:ilvl w:val="1"/>
          <w:numId w:val="5"/>
        </w:numPr>
        <w:rPr>
          <w:b/>
        </w:rPr>
      </w:pPr>
      <w:r>
        <w:t xml:space="preserve">They have to face their critics all the time </w:t>
      </w:r>
    </w:p>
    <w:p w:rsidR="002E36E6" w:rsidRPr="002E36E6" w:rsidRDefault="002E36E6" w:rsidP="002E36E6">
      <w:pPr>
        <w:pStyle w:val="ListParagraph"/>
        <w:numPr>
          <w:ilvl w:val="0"/>
          <w:numId w:val="5"/>
        </w:numPr>
        <w:rPr>
          <w:b/>
        </w:rPr>
      </w:pPr>
      <w:r>
        <w:t xml:space="preserve">Attention paid to parliament </w:t>
      </w:r>
    </w:p>
    <w:p w:rsidR="002E36E6" w:rsidRPr="002E36E6" w:rsidRDefault="002E36E6" w:rsidP="002E36E6">
      <w:pPr>
        <w:pStyle w:val="ListParagraph"/>
        <w:numPr>
          <w:ilvl w:val="0"/>
          <w:numId w:val="5"/>
        </w:numPr>
        <w:rPr>
          <w:b/>
        </w:rPr>
      </w:pPr>
      <w:r>
        <w:t xml:space="preserve">Government can be called to account </w:t>
      </w:r>
    </w:p>
    <w:p w:rsidR="002E36E6" w:rsidRDefault="002E36E6" w:rsidP="002E36E6">
      <w:pPr>
        <w:rPr>
          <w:b/>
        </w:rPr>
      </w:pPr>
    </w:p>
    <w:p w:rsidR="002E36E6" w:rsidRPr="002E36E6" w:rsidRDefault="002E36E6" w:rsidP="002E36E6">
      <w:pPr>
        <w:rPr>
          <w:b/>
        </w:rPr>
      </w:pPr>
      <w:r w:rsidRPr="002E36E6">
        <w:rPr>
          <w:b/>
        </w:rPr>
        <w:t>Scrutiny of Spending</w:t>
      </w:r>
    </w:p>
    <w:p w:rsidR="002E36E6" w:rsidRDefault="002E36E6" w:rsidP="002E36E6">
      <w:pPr>
        <w:pStyle w:val="ListParagraph"/>
        <w:numPr>
          <w:ilvl w:val="0"/>
          <w:numId w:val="6"/>
        </w:numPr>
      </w:pPr>
      <w:r>
        <w:t xml:space="preserve">Before: Government departments present their estimates </w:t>
      </w:r>
    </w:p>
    <w:p w:rsidR="002E36E6" w:rsidRDefault="002E36E6" w:rsidP="002E36E6">
      <w:pPr>
        <w:pStyle w:val="ListParagraph"/>
        <w:numPr>
          <w:ilvl w:val="0"/>
          <w:numId w:val="6"/>
        </w:numPr>
      </w:pPr>
      <w:r>
        <w:t xml:space="preserve">After: Public Accounts Committee </w:t>
      </w:r>
    </w:p>
    <w:p w:rsidR="00B603EB" w:rsidRDefault="00B603EB" w:rsidP="00B603EB"/>
    <w:p w:rsidR="00B603EB" w:rsidRDefault="00B603EB" w:rsidP="00B603EB">
      <w:pPr>
        <w:rPr>
          <w:b/>
        </w:rPr>
      </w:pPr>
      <w:r>
        <w:rPr>
          <w:b/>
        </w:rPr>
        <w:t xml:space="preserve">The Senate </w:t>
      </w:r>
    </w:p>
    <w:p w:rsidR="00B603EB" w:rsidRDefault="00B603EB" w:rsidP="00B603EB">
      <w:pPr>
        <w:pStyle w:val="ListParagraph"/>
        <w:numPr>
          <w:ilvl w:val="0"/>
          <w:numId w:val="7"/>
        </w:numPr>
      </w:pPr>
      <w:r>
        <w:t xml:space="preserve">Chamber of Sober Second Thought </w:t>
      </w:r>
    </w:p>
    <w:p w:rsidR="00B603EB" w:rsidRDefault="00B603EB" w:rsidP="00B603EB">
      <w:pPr>
        <w:pStyle w:val="ListParagraph"/>
        <w:numPr>
          <w:ilvl w:val="0"/>
          <w:numId w:val="7"/>
        </w:numPr>
      </w:pPr>
      <w:r>
        <w:t xml:space="preserve">Need $4,000 in assets </w:t>
      </w:r>
    </w:p>
    <w:p w:rsidR="00B603EB" w:rsidRDefault="00B603EB" w:rsidP="00B603EB">
      <w:pPr>
        <w:pStyle w:val="ListParagraph"/>
        <w:numPr>
          <w:ilvl w:val="0"/>
          <w:numId w:val="7"/>
        </w:numPr>
      </w:pPr>
      <w:r>
        <w:t xml:space="preserve">Appointment to age 75 </w:t>
      </w:r>
    </w:p>
    <w:p w:rsidR="00B603EB" w:rsidRDefault="00B603EB" w:rsidP="00B603EB">
      <w:pPr>
        <w:pStyle w:val="ListParagraph"/>
        <w:numPr>
          <w:ilvl w:val="0"/>
          <w:numId w:val="7"/>
        </w:numPr>
      </w:pPr>
      <w:r>
        <w:t xml:space="preserve">Political retirement home </w:t>
      </w:r>
    </w:p>
    <w:p w:rsidR="00B603EB" w:rsidRDefault="00B603EB" w:rsidP="00B603EB"/>
    <w:p w:rsidR="00B603EB" w:rsidRDefault="00B603EB" w:rsidP="00B603EB">
      <w:pPr>
        <w:rPr>
          <w:b/>
        </w:rPr>
      </w:pPr>
      <w:r>
        <w:rPr>
          <w:b/>
        </w:rPr>
        <w:t xml:space="preserve">Senate Representation </w:t>
      </w:r>
    </w:p>
    <w:p w:rsidR="00B603EB" w:rsidRPr="00B603EB" w:rsidRDefault="00B603EB" w:rsidP="00B603EB">
      <w:pPr>
        <w:pStyle w:val="ListParagraph"/>
        <w:numPr>
          <w:ilvl w:val="0"/>
          <w:numId w:val="8"/>
        </w:numPr>
        <w:rPr>
          <w:b/>
        </w:rPr>
      </w:pPr>
      <w:r>
        <w:t xml:space="preserve">Regional Equality </w:t>
      </w:r>
    </w:p>
    <w:p w:rsidR="00B603EB" w:rsidRPr="00603BA6" w:rsidRDefault="00B603EB" w:rsidP="00B603EB">
      <w:pPr>
        <w:pStyle w:val="ListParagraph"/>
        <w:numPr>
          <w:ilvl w:val="0"/>
          <w:numId w:val="8"/>
        </w:numPr>
        <w:rPr>
          <w:b/>
        </w:rPr>
      </w:pPr>
      <w:r>
        <w:t>24 senators per region</w:t>
      </w:r>
    </w:p>
    <w:p w:rsidR="00603BA6" w:rsidRPr="00603BA6" w:rsidRDefault="00603BA6" w:rsidP="00B603EB">
      <w:pPr>
        <w:pStyle w:val="ListParagraph"/>
        <w:numPr>
          <w:ilvl w:val="0"/>
          <w:numId w:val="8"/>
        </w:numPr>
        <w:rPr>
          <w:b/>
        </w:rPr>
      </w:pPr>
      <w:r>
        <w:t>Regions – Ontario, Maritimes, Quebec, west + 6 for Newfoundland + 1 for each territory (105 total)</w:t>
      </w:r>
    </w:p>
    <w:p w:rsidR="00603BA6" w:rsidRDefault="00603BA6" w:rsidP="00603BA6">
      <w:pPr>
        <w:rPr>
          <w:b/>
        </w:rPr>
      </w:pPr>
    </w:p>
    <w:p w:rsidR="00603BA6" w:rsidRDefault="00603BA6" w:rsidP="00603BA6">
      <w:pPr>
        <w:rPr>
          <w:b/>
        </w:rPr>
      </w:pPr>
      <w:r w:rsidRPr="00603BA6">
        <w:rPr>
          <w:b/>
        </w:rPr>
        <w:t xml:space="preserve">Feisty Senate </w:t>
      </w:r>
    </w:p>
    <w:p w:rsidR="00603BA6" w:rsidRDefault="00603BA6" w:rsidP="00603BA6">
      <w:pPr>
        <w:pStyle w:val="ListParagraph"/>
        <w:numPr>
          <w:ilvl w:val="0"/>
          <w:numId w:val="9"/>
        </w:numPr>
      </w:pPr>
      <w:r>
        <w:t xml:space="preserve">Free Trade 1988 </w:t>
      </w:r>
    </w:p>
    <w:p w:rsidR="00603BA6" w:rsidRDefault="00603BA6" w:rsidP="00603BA6">
      <w:pPr>
        <w:pStyle w:val="ListParagraph"/>
        <w:numPr>
          <w:ilvl w:val="0"/>
          <w:numId w:val="9"/>
        </w:numPr>
      </w:pPr>
      <w:r>
        <w:t xml:space="preserve">Forced an election </w:t>
      </w:r>
    </w:p>
    <w:p w:rsidR="00603BA6" w:rsidRDefault="00603BA6" w:rsidP="00603BA6">
      <w:pPr>
        <w:pStyle w:val="ListParagraph"/>
        <w:numPr>
          <w:ilvl w:val="0"/>
          <w:numId w:val="9"/>
        </w:numPr>
      </w:pPr>
      <w:r>
        <w:t>GST</w:t>
      </w:r>
    </w:p>
    <w:p w:rsidR="00603BA6" w:rsidRDefault="00603BA6" w:rsidP="00603BA6">
      <w:pPr>
        <w:pStyle w:val="ListParagraph"/>
        <w:numPr>
          <w:ilvl w:val="0"/>
          <w:numId w:val="9"/>
        </w:numPr>
      </w:pPr>
      <w:r>
        <w:t>8 extra senators – little used provision of the CA, 1867</w:t>
      </w:r>
    </w:p>
    <w:p w:rsidR="00603BA6" w:rsidRDefault="00603BA6" w:rsidP="00603BA6"/>
    <w:p w:rsidR="00603BA6" w:rsidRDefault="00603BA6" w:rsidP="00603BA6">
      <w:pPr>
        <w:rPr>
          <w:b/>
        </w:rPr>
      </w:pPr>
      <w:r>
        <w:rPr>
          <w:b/>
        </w:rPr>
        <w:t>Senate Reform</w:t>
      </w:r>
    </w:p>
    <w:p w:rsidR="00603BA6" w:rsidRDefault="00603BA6" w:rsidP="00603BA6">
      <w:pPr>
        <w:pStyle w:val="ListParagraph"/>
        <w:numPr>
          <w:ilvl w:val="0"/>
          <w:numId w:val="10"/>
        </w:numPr>
      </w:pPr>
      <w:r>
        <w:t xml:space="preserve">Presently want to limit the term to 9 years (potentially renewable) </w:t>
      </w:r>
    </w:p>
    <w:p w:rsidR="00603BA6" w:rsidRPr="00603BA6" w:rsidRDefault="00603BA6" w:rsidP="00603BA6">
      <w:pPr>
        <w:pStyle w:val="ListParagraph"/>
      </w:pPr>
      <w:bookmarkStart w:id="0" w:name="_GoBack"/>
      <w:bookmarkEnd w:id="0"/>
    </w:p>
    <w:p w:rsidR="00603BA6" w:rsidRPr="00603BA6" w:rsidRDefault="00603BA6" w:rsidP="00603BA6"/>
    <w:p w:rsidR="009A4064" w:rsidRDefault="009A4064" w:rsidP="009A4064"/>
    <w:p w:rsidR="00B40865" w:rsidRPr="00B40865" w:rsidRDefault="00B40865" w:rsidP="00B40865">
      <w:pPr>
        <w:pStyle w:val="ListParagraph"/>
        <w:ind w:left="1440"/>
      </w:pPr>
    </w:p>
    <w:sectPr w:rsidR="00B40865" w:rsidRPr="00B40865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E790E"/>
    <w:multiLevelType w:val="hybridMultilevel"/>
    <w:tmpl w:val="E3526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0A766B"/>
    <w:multiLevelType w:val="hybridMultilevel"/>
    <w:tmpl w:val="55A4C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57143D"/>
    <w:multiLevelType w:val="hybridMultilevel"/>
    <w:tmpl w:val="3CFCFD54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">
    <w:nsid w:val="2F910441"/>
    <w:multiLevelType w:val="hybridMultilevel"/>
    <w:tmpl w:val="CFFA5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E2023"/>
    <w:multiLevelType w:val="hybridMultilevel"/>
    <w:tmpl w:val="329AC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072B16"/>
    <w:multiLevelType w:val="hybridMultilevel"/>
    <w:tmpl w:val="41C479BA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6">
    <w:nsid w:val="595318EC"/>
    <w:multiLevelType w:val="hybridMultilevel"/>
    <w:tmpl w:val="B2F0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2F65DA"/>
    <w:multiLevelType w:val="hybridMultilevel"/>
    <w:tmpl w:val="66D80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0E5F15"/>
    <w:multiLevelType w:val="hybridMultilevel"/>
    <w:tmpl w:val="FD3CB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5D0E8E"/>
    <w:multiLevelType w:val="hybridMultilevel"/>
    <w:tmpl w:val="4566A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8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865"/>
    <w:rsid w:val="002E36E6"/>
    <w:rsid w:val="005448CF"/>
    <w:rsid w:val="00603BA6"/>
    <w:rsid w:val="009A4064"/>
    <w:rsid w:val="00B40865"/>
    <w:rsid w:val="00B6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8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08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359</Words>
  <Characters>2050</Characters>
  <Application>Microsoft Macintosh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2014-10-27T17:57:00Z</dcterms:created>
  <dcterms:modified xsi:type="dcterms:W3CDTF">2014-10-27T20:00:00Z</dcterms:modified>
</cp:coreProperties>
</file>