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Default="0071659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Poli</w:t>
      </w:r>
      <w:proofErr w:type="spellEnd"/>
      <w:r>
        <w:rPr>
          <w:sz w:val="32"/>
          <w:szCs w:val="32"/>
        </w:rPr>
        <w:t xml:space="preserve"> 101 – October 17, 2014</w:t>
      </w:r>
    </w:p>
    <w:p w:rsidR="00716598" w:rsidRDefault="00716598">
      <w:pPr>
        <w:rPr>
          <w:sz w:val="32"/>
          <w:szCs w:val="32"/>
        </w:rPr>
      </w:pPr>
      <w:r>
        <w:rPr>
          <w:i/>
          <w:sz w:val="32"/>
          <w:szCs w:val="32"/>
        </w:rPr>
        <w:t xml:space="preserve">The Executive </w:t>
      </w:r>
    </w:p>
    <w:p w:rsidR="00716598" w:rsidRDefault="00716598">
      <w:pPr>
        <w:rPr>
          <w:sz w:val="32"/>
          <w:szCs w:val="32"/>
        </w:rPr>
      </w:pPr>
    </w:p>
    <w:p w:rsidR="00716598" w:rsidRDefault="00716598">
      <w:pPr>
        <w:rPr>
          <w:b/>
        </w:rPr>
      </w:pPr>
      <w:r>
        <w:rPr>
          <w:b/>
        </w:rPr>
        <w:t>Cabinet Making</w:t>
      </w:r>
    </w:p>
    <w:p w:rsidR="00716598" w:rsidRDefault="00716598" w:rsidP="00716598"/>
    <w:p w:rsidR="00716598" w:rsidRDefault="00716598" w:rsidP="00716598">
      <w:pPr>
        <w:rPr>
          <w:b/>
        </w:rPr>
      </w:pPr>
      <w:r>
        <w:rPr>
          <w:b/>
        </w:rPr>
        <w:t xml:space="preserve">Cabinet Organization </w:t>
      </w:r>
    </w:p>
    <w:p w:rsidR="00716598" w:rsidRDefault="00716598" w:rsidP="00716598">
      <w:pPr>
        <w:pStyle w:val="ListParagraph"/>
        <w:numPr>
          <w:ilvl w:val="0"/>
          <w:numId w:val="2"/>
        </w:numPr>
      </w:pPr>
      <w:r>
        <w:t xml:space="preserve">Central Agencies </w:t>
      </w:r>
    </w:p>
    <w:p w:rsidR="00716598" w:rsidRDefault="00716598" w:rsidP="00716598">
      <w:pPr>
        <w:pStyle w:val="ListParagraph"/>
        <w:numPr>
          <w:ilvl w:val="1"/>
          <w:numId w:val="2"/>
        </w:numPr>
      </w:pPr>
      <w:r>
        <w:t xml:space="preserve">Coordinate overall activity </w:t>
      </w:r>
    </w:p>
    <w:p w:rsidR="00E235AC" w:rsidRDefault="00E235AC" w:rsidP="00716598">
      <w:pPr>
        <w:pStyle w:val="ListParagraph"/>
        <w:numPr>
          <w:ilvl w:val="1"/>
          <w:numId w:val="2"/>
        </w:numPr>
      </w:pPr>
      <w:r>
        <w:t xml:space="preserve">Don’t deliver services to Canadians in any significant way </w:t>
      </w:r>
    </w:p>
    <w:p w:rsidR="00E235AC" w:rsidRDefault="00E235AC" w:rsidP="00716598">
      <w:pPr>
        <w:pStyle w:val="ListParagraph"/>
        <w:numPr>
          <w:ilvl w:val="1"/>
          <w:numId w:val="2"/>
        </w:numPr>
      </w:pPr>
      <w:r>
        <w:t xml:space="preserve">3-4 key central agencies </w:t>
      </w:r>
    </w:p>
    <w:p w:rsidR="00E235AC" w:rsidRDefault="00E235AC" w:rsidP="00716598">
      <w:pPr>
        <w:pStyle w:val="ListParagraph"/>
        <w:numPr>
          <w:ilvl w:val="1"/>
          <w:numId w:val="2"/>
        </w:numPr>
      </w:pPr>
      <w:r>
        <w:t xml:space="preserve">There are some central agencies </w:t>
      </w:r>
      <w:proofErr w:type="gramStart"/>
      <w:r>
        <w:t xml:space="preserve">that </w:t>
      </w:r>
      <w:r w:rsidRPr="00E235AC">
        <w:rPr>
          <w:b/>
        </w:rPr>
        <w:t>?</w:t>
      </w:r>
      <w:proofErr w:type="gramEnd"/>
      <w:r w:rsidRPr="00E235AC">
        <w:rPr>
          <w:b/>
        </w:rPr>
        <w:t xml:space="preserve"> </w:t>
      </w:r>
    </w:p>
    <w:p w:rsidR="00E235AC" w:rsidRDefault="00E235AC" w:rsidP="00E235AC">
      <w:pPr>
        <w:pStyle w:val="ListParagraph"/>
        <w:numPr>
          <w:ilvl w:val="2"/>
          <w:numId w:val="2"/>
        </w:numPr>
      </w:pPr>
      <w:r>
        <w:t xml:space="preserve">I.e. Justice delivers justice system but also has its finger a lot of the other departments work </w:t>
      </w:r>
    </w:p>
    <w:p w:rsidR="00716598" w:rsidRDefault="00716598" w:rsidP="00716598">
      <w:pPr>
        <w:pStyle w:val="ListParagraph"/>
        <w:numPr>
          <w:ilvl w:val="0"/>
          <w:numId w:val="2"/>
        </w:numPr>
      </w:pPr>
      <w:r>
        <w:t xml:space="preserve">Line Departments </w:t>
      </w:r>
    </w:p>
    <w:p w:rsidR="00716598" w:rsidRDefault="00716598" w:rsidP="00716598">
      <w:pPr>
        <w:pStyle w:val="ListParagraph"/>
        <w:numPr>
          <w:ilvl w:val="1"/>
          <w:numId w:val="2"/>
        </w:numPr>
      </w:pPr>
      <w:r>
        <w:t xml:space="preserve">Responsible for delivery of specific programs and services </w:t>
      </w:r>
    </w:p>
    <w:p w:rsidR="00E235AC" w:rsidRDefault="00716598" w:rsidP="00716598">
      <w:pPr>
        <w:pStyle w:val="ListParagraph"/>
        <w:numPr>
          <w:ilvl w:val="0"/>
          <w:numId w:val="2"/>
        </w:numPr>
      </w:pPr>
      <w:r>
        <w:t>Committees</w:t>
      </w:r>
    </w:p>
    <w:p w:rsidR="00E235AC" w:rsidRDefault="00E235AC" w:rsidP="00E235AC"/>
    <w:p w:rsidR="00716598" w:rsidRDefault="00E235AC" w:rsidP="00E235AC">
      <w:pPr>
        <w:rPr>
          <w:b/>
        </w:rPr>
      </w:pPr>
      <w:r w:rsidRPr="00E235AC">
        <w:rPr>
          <w:b/>
        </w:rPr>
        <w:t xml:space="preserve">Examples </w:t>
      </w:r>
      <w:r w:rsidR="00716598" w:rsidRPr="00E235AC">
        <w:rPr>
          <w:b/>
        </w:rPr>
        <w:t xml:space="preserve"> </w:t>
      </w:r>
    </w:p>
    <w:p w:rsidR="00E235AC" w:rsidRPr="00E235AC" w:rsidRDefault="00E235AC" w:rsidP="00E235AC">
      <w:pPr>
        <w:pStyle w:val="ListParagraph"/>
        <w:numPr>
          <w:ilvl w:val="0"/>
          <w:numId w:val="3"/>
        </w:numPr>
        <w:rPr>
          <w:b/>
        </w:rPr>
      </w:pPr>
      <w:r>
        <w:t xml:space="preserve">Line Departments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Justice – line is blurry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Human resources development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Foreign affairs and International trade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Indian Affairs and Northern Development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Health </w:t>
      </w:r>
    </w:p>
    <w:p w:rsidR="00E235AC" w:rsidRPr="00E235AC" w:rsidRDefault="00E235AC" w:rsidP="00E235AC">
      <w:pPr>
        <w:pStyle w:val="ListParagraph"/>
        <w:numPr>
          <w:ilvl w:val="0"/>
          <w:numId w:val="3"/>
        </w:numPr>
        <w:rPr>
          <w:b/>
        </w:rPr>
      </w:pPr>
      <w:r>
        <w:t xml:space="preserve">Central Agencies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Treasury Board 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Finance </w:t>
      </w:r>
    </w:p>
    <w:p w:rsidR="00E235AC" w:rsidRPr="00E235AC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Creates federal budget </w:t>
      </w:r>
    </w:p>
    <w:p w:rsidR="00E235AC" w:rsidRPr="00E235AC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Responsible for a few line type items like the relationship with Canada’s central banks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PCO – Privy Council Office (Cabinet Secretariat)  </w:t>
      </w:r>
    </w:p>
    <w:p w:rsidR="00E235AC" w:rsidRPr="00E235AC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Provides research and backup for cabinet decision making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PMO – Prime Minister’s Office </w:t>
      </w:r>
    </w:p>
    <w:p w:rsidR="00E235AC" w:rsidRPr="00E235AC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“Boys in Short Pants” – they tend to have more access to power and get full of that authority quickly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More on the political side – not as permanent as people who work for line departments </w:t>
      </w:r>
    </w:p>
    <w:p w:rsidR="00E235AC" w:rsidRPr="00E235AC" w:rsidRDefault="00E235AC" w:rsidP="00E235AC">
      <w:pPr>
        <w:pStyle w:val="ListParagraph"/>
        <w:numPr>
          <w:ilvl w:val="0"/>
          <w:numId w:val="3"/>
        </w:numPr>
        <w:rPr>
          <w:b/>
        </w:rPr>
      </w:pPr>
      <w:r>
        <w:t xml:space="preserve">Cabinet Committees </w:t>
      </w:r>
    </w:p>
    <w:p w:rsidR="00E235AC" w:rsidRPr="00A56EE4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Inner and outer cabinet revealed! </w:t>
      </w:r>
    </w:p>
    <w:p w:rsidR="00A56EE4" w:rsidRPr="00E235AC" w:rsidRDefault="00A56EE4" w:rsidP="00A56EE4">
      <w:pPr>
        <w:pStyle w:val="ListParagraph"/>
        <w:numPr>
          <w:ilvl w:val="2"/>
          <w:numId w:val="3"/>
        </w:numPr>
        <w:rPr>
          <w:b/>
        </w:rPr>
      </w:pPr>
      <w:r>
        <w:t xml:space="preserve">Inner = closest, outer = people that are there for more symbolic reasons, intelligence, PM’s reliance on their </w:t>
      </w:r>
      <w:proofErr w:type="spellStart"/>
      <w:r>
        <w:t>adive</w:t>
      </w:r>
      <w:proofErr w:type="spellEnd"/>
      <w:r>
        <w:t xml:space="preserve"> and opinions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Standing Committees </w:t>
      </w:r>
    </w:p>
    <w:p w:rsidR="00E235AC" w:rsidRPr="00A56EE4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“Operations” and/or “Priorities and Planning” </w:t>
      </w:r>
      <w:r w:rsidR="00A56EE4">
        <w:tab/>
      </w:r>
    </w:p>
    <w:p w:rsidR="00A56EE4" w:rsidRPr="00A56EE4" w:rsidRDefault="00A56EE4" w:rsidP="00A56EE4">
      <w:pPr>
        <w:pStyle w:val="ListParagraph"/>
        <w:numPr>
          <w:ilvl w:val="3"/>
          <w:numId w:val="3"/>
        </w:numPr>
        <w:rPr>
          <w:b/>
        </w:rPr>
      </w:pPr>
      <w:r>
        <w:lastRenderedPageBreak/>
        <w:t xml:space="preserve">Most important – makes big picture decisions about where money is spent </w:t>
      </w:r>
    </w:p>
    <w:p w:rsidR="00A56EE4" w:rsidRPr="00E235AC" w:rsidRDefault="00A56EE4" w:rsidP="00A56EE4">
      <w:pPr>
        <w:pStyle w:val="ListParagraph"/>
        <w:numPr>
          <w:ilvl w:val="3"/>
          <w:numId w:val="3"/>
        </w:numPr>
        <w:rPr>
          <w:b/>
        </w:rPr>
      </w:pPr>
      <w:r>
        <w:t>Usually includes the PM/Finance Minister (more senior)</w:t>
      </w:r>
    </w:p>
    <w:p w:rsidR="00E235AC" w:rsidRPr="00A56EE4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>Treasury Board</w:t>
      </w:r>
    </w:p>
    <w:p w:rsidR="00A56EE4" w:rsidRPr="00E235AC" w:rsidRDefault="00A56EE4" w:rsidP="00A56EE4">
      <w:pPr>
        <w:pStyle w:val="ListParagraph"/>
        <w:numPr>
          <w:ilvl w:val="3"/>
          <w:numId w:val="3"/>
        </w:numPr>
        <w:rPr>
          <w:b/>
        </w:rPr>
      </w:pPr>
      <w:r>
        <w:t>Somewhat similar</w:t>
      </w:r>
    </w:p>
    <w:p w:rsidR="00E235AC" w:rsidRPr="00A56EE4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Social Affairs </w:t>
      </w:r>
    </w:p>
    <w:p w:rsidR="00A56EE4" w:rsidRPr="00E235AC" w:rsidRDefault="00A56EE4" w:rsidP="00A56EE4">
      <w:pPr>
        <w:pStyle w:val="ListParagraph"/>
        <w:numPr>
          <w:ilvl w:val="3"/>
          <w:numId w:val="3"/>
        </w:numPr>
        <w:rPr>
          <w:b/>
        </w:rPr>
      </w:pPr>
      <w:r>
        <w:t xml:space="preserve">Big spending area – but not usually central to priorities </w:t>
      </w:r>
    </w:p>
    <w:p w:rsidR="00E235AC" w:rsidRPr="00E235AC" w:rsidRDefault="00E235AC" w:rsidP="00E235AC">
      <w:pPr>
        <w:pStyle w:val="ListParagraph"/>
        <w:numPr>
          <w:ilvl w:val="1"/>
          <w:numId w:val="3"/>
        </w:numPr>
        <w:rPr>
          <w:b/>
        </w:rPr>
      </w:pPr>
      <w:r>
        <w:t xml:space="preserve">Ad Hoc Committees </w:t>
      </w:r>
    </w:p>
    <w:p w:rsidR="00E235AC" w:rsidRPr="00A56EE4" w:rsidRDefault="00E235AC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Environment and Energy Security  </w:t>
      </w:r>
    </w:p>
    <w:p w:rsidR="00A56EE4" w:rsidRPr="00A56EE4" w:rsidRDefault="00A56EE4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Temporary – created when needed </w:t>
      </w:r>
    </w:p>
    <w:p w:rsidR="00A56EE4" w:rsidRPr="00A56EE4" w:rsidRDefault="00A56EE4" w:rsidP="00E235AC">
      <w:pPr>
        <w:pStyle w:val="ListParagraph"/>
        <w:numPr>
          <w:ilvl w:val="2"/>
          <w:numId w:val="3"/>
        </w:numPr>
        <w:rPr>
          <w:b/>
        </w:rPr>
      </w:pPr>
      <w:r>
        <w:t xml:space="preserve">Create committee to show the people that they care </w:t>
      </w:r>
    </w:p>
    <w:p w:rsidR="00A56EE4" w:rsidRPr="00A56EE4" w:rsidRDefault="00A56EE4" w:rsidP="00A56EE4">
      <w:pPr>
        <w:rPr>
          <w:b/>
        </w:rPr>
      </w:pPr>
    </w:p>
    <w:p w:rsidR="00A56EE4" w:rsidRPr="00A56EE4" w:rsidRDefault="00A56EE4" w:rsidP="00A56EE4">
      <w:pPr>
        <w:rPr>
          <w:b/>
        </w:rPr>
      </w:pPr>
      <w:r w:rsidRPr="00A56EE4">
        <w:rPr>
          <w:b/>
        </w:rPr>
        <w:t xml:space="preserve">Cabinet Committees </w:t>
      </w:r>
    </w:p>
    <w:p w:rsidR="00A56EE4" w:rsidRDefault="00A56EE4" w:rsidP="00A56EE4">
      <w:pPr>
        <w:pStyle w:val="ListParagraph"/>
        <w:numPr>
          <w:ilvl w:val="0"/>
          <w:numId w:val="4"/>
        </w:numPr>
      </w:pPr>
      <w:r>
        <w:t xml:space="preserve">Can highlight priorities </w:t>
      </w:r>
    </w:p>
    <w:p w:rsidR="00A56EE4" w:rsidRDefault="00A56EE4" w:rsidP="00A56EE4">
      <w:pPr>
        <w:pStyle w:val="ListParagraph"/>
        <w:numPr>
          <w:ilvl w:val="0"/>
          <w:numId w:val="4"/>
        </w:numPr>
      </w:pPr>
      <w:r>
        <w:t xml:space="preserve">Source of considerable decision-making power </w:t>
      </w:r>
    </w:p>
    <w:p w:rsidR="00A56EE4" w:rsidRDefault="00A56EE4" w:rsidP="00A56EE4">
      <w:pPr>
        <w:pStyle w:val="ListParagraph"/>
        <w:numPr>
          <w:ilvl w:val="0"/>
          <w:numId w:val="4"/>
        </w:numPr>
      </w:pPr>
      <w:r>
        <w:t xml:space="preserve">Roadmap for cabinet power </w:t>
      </w:r>
    </w:p>
    <w:p w:rsidR="00A56EE4" w:rsidRDefault="00A56EE4" w:rsidP="00A56EE4"/>
    <w:p w:rsidR="00A56EE4" w:rsidRDefault="00A56EE4" w:rsidP="00A56EE4">
      <w:pPr>
        <w:rPr>
          <w:b/>
        </w:rPr>
      </w:pPr>
      <w:r>
        <w:rPr>
          <w:b/>
        </w:rPr>
        <w:t>Prime Minister – The first among equals</w:t>
      </w:r>
    </w:p>
    <w:p w:rsidR="00A56EE4" w:rsidRDefault="00A56EE4" w:rsidP="00A56EE4">
      <w:pPr>
        <w:pStyle w:val="ListParagraph"/>
        <w:numPr>
          <w:ilvl w:val="0"/>
          <w:numId w:val="5"/>
        </w:numPr>
      </w:pPr>
      <w:r>
        <w:t xml:space="preserve">Minimal constitutional recognition </w:t>
      </w:r>
    </w:p>
    <w:p w:rsidR="00A56EE4" w:rsidRDefault="00A56EE4" w:rsidP="00A56EE4">
      <w:pPr>
        <w:pStyle w:val="ListParagraph"/>
        <w:numPr>
          <w:ilvl w:val="0"/>
          <w:numId w:val="5"/>
        </w:numPr>
      </w:pPr>
      <w:r>
        <w:t xml:space="preserve">Epicenter of the system </w:t>
      </w:r>
    </w:p>
    <w:p w:rsidR="00A56EE4" w:rsidRDefault="00A56EE4" w:rsidP="00A56EE4"/>
    <w:p w:rsidR="00A56EE4" w:rsidRDefault="00A56EE4" w:rsidP="00A56EE4">
      <w:pPr>
        <w:rPr>
          <w:b/>
        </w:rPr>
      </w:pPr>
      <w:r>
        <w:rPr>
          <w:b/>
        </w:rPr>
        <w:t xml:space="preserve">Functions </w:t>
      </w:r>
    </w:p>
    <w:p w:rsidR="00A56EE4" w:rsidRDefault="00A56EE4" w:rsidP="00A56EE4">
      <w:pPr>
        <w:pStyle w:val="ListParagraph"/>
        <w:numPr>
          <w:ilvl w:val="0"/>
          <w:numId w:val="6"/>
        </w:numPr>
      </w:pPr>
      <w:r>
        <w:t>Leader of a party (in and out of Commons)</w:t>
      </w:r>
    </w:p>
    <w:p w:rsidR="00A56EE4" w:rsidRDefault="00A56EE4" w:rsidP="00A56EE4">
      <w:pPr>
        <w:pStyle w:val="ListParagraph"/>
        <w:numPr>
          <w:ilvl w:val="1"/>
          <w:numId w:val="6"/>
        </w:numPr>
      </w:pPr>
      <w:r>
        <w:t xml:space="preserve">Has quite a lot of power of that party </w:t>
      </w:r>
    </w:p>
    <w:p w:rsidR="00EC360C" w:rsidRDefault="00A56EE4" w:rsidP="00EC360C">
      <w:pPr>
        <w:pStyle w:val="ListParagraph"/>
        <w:numPr>
          <w:ilvl w:val="1"/>
          <w:numId w:val="6"/>
        </w:numPr>
      </w:pPr>
      <w:r>
        <w:t xml:space="preserve">Required to run in a federal election of a banner of a </w:t>
      </w:r>
      <w:proofErr w:type="spellStart"/>
      <w:r>
        <w:t>poli</w:t>
      </w:r>
      <w:proofErr w:type="spellEnd"/>
      <w:r>
        <w:t xml:space="preserve"> party is a party leader signing your nomination papers endorsing whatever process chose you as a candidate for that party -</w:t>
      </w:r>
      <w:proofErr w:type="gramStart"/>
      <w:r>
        <w:t>- ?</w:t>
      </w:r>
      <w:proofErr w:type="gramEnd"/>
      <w:r>
        <w:t xml:space="preserve">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 xml:space="preserve">Chief of Policy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 xml:space="preserve">Lead spokesperson for the Cabinet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>Chief of Personnel (appointments)</w:t>
      </w:r>
    </w:p>
    <w:p w:rsidR="00EC360C" w:rsidRDefault="00EC360C" w:rsidP="00EC360C">
      <w:pPr>
        <w:pStyle w:val="ListParagraph"/>
        <w:numPr>
          <w:ilvl w:val="1"/>
          <w:numId w:val="6"/>
        </w:numPr>
      </w:pPr>
      <w:r>
        <w:t xml:space="preserve">I.e. appointments for ambassadors, judicial appointments, cabinet appointments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 xml:space="preserve">Increasingly </w:t>
      </w:r>
      <w:r w:rsidRPr="00EC360C">
        <w:rPr>
          <w:u w:val="single"/>
        </w:rPr>
        <w:t>non-consultative</w:t>
      </w:r>
      <w:r>
        <w:t xml:space="preserve"> </w:t>
      </w:r>
    </w:p>
    <w:p w:rsidR="00EC360C" w:rsidRDefault="00EC360C" w:rsidP="00EC360C">
      <w:pPr>
        <w:pStyle w:val="ListParagraph"/>
        <w:numPr>
          <w:ilvl w:val="1"/>
          <w:numId w:val="6"/>
        </w:numPr>
      </w:pPr>
      <w:r>
        <w:t xml:space="preserve">Don’t look to the cabinet to give them that advice </w:t>
      </w:r>
    </w:p>
    <w:p w:rsidR="00EC360C" w:rsidRDefault="00EC360C" w:rsidP="00EC360C">
      <w:pPr>
        <w:pStyle w:val="ListParagraph"/>
        <w:numPr>
          <w:ilvl w:val="1"/>
          <w:numId w:val="6"/>
        </w:numPr>
      </w:pPr>
      <w:r>
        <w:t xml:space="preserve">PMs have a small group of advisors – usually not elected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 xml:space="preserve">Chief of government organization </w:t>
      </w:r>
    </w:p>
    <w:p w:rsidR="00EC360C" w:rsidRDefault="00EC360C" w:rsidP="00EC360C">
      <w:pPr>
        <w:pStyle w:val="ListParagraph"/>
        <w:numPr>
          <w:ilvl w:val="1"/>
          <w:numId w:val="6"/>
        </w:numPr>
      </w:pPr>
      <w:r>
        <w:t xml:space="preserve">Determines the structure and style of cabinet/committees </w:t>
      </w:r>
    </w:p>
    <w:p w:rsidR="00EC360C" w:rsidRDefault="00EC360C" w:rsidP="00EC360C">
      <w:pPr>
        <w:pStyle w:val="ListParagraph"/>
        <w:numPr>
          <w:ilvl w:val="0"/>
          <w:numId w:val="6"/>
        </w:numPr>
      </w:pPr>
      <w:r>
        <w:t xml:space="preserve">Chief Diplomat </w:t>
      </w:r>
    </w:p>
    <w:p w:rsidR="00EC360C" w:rsidRDefault="00910013" w:rsidP="00EC360C">
      <w:pPr>
        <w:pStyle w:val="ListParagraph"/>
        <w:numPr>
          <w:ilvl w:val="1"/>
          <w:numId w:val="6"/>
        </w:numPr>
      </w:pPr>
      <w:r>
        <w:t xml:space="preserve">Canada’s main voice in international relations </w:t>
      </w:r>
    </w:p>
    <w:p w:rsidR="00910013" w:rsidRDefault="00910013" w:rsidP="00910013">
      <w:pPr>
        <w:pStyle w:val="ListParagraph"/>
        <w:numPr>
          <w:ilvl w:val="2"/>
          <w:numId w:val="6"/>
        </w:numPr>
      </w:pPr>
      <w:r>
        <w:t xml:space="preserve">Speaks on behalf of Canada in the United Nations, G8, etc. </w:t>
      </w:r>
    </w:p>
    <w:p w:rsidR="00910013" w:rsidRPr="00A56EE4" w:rsidRDefault="00910013" w:rsidP="00910013">
      <w:pPr>
        <w:ind w:left="1800"/>
      </w:pPr>
      <w:bookmarkStart w:id="0" w:name="_GoBack"/>
      <w:bookmarkEnd w:id="0"/>
    </w:p>
    <w:p w:rsidR="00716598" w:rsidRPr="00716598" w:rsidRDefault="00716598"/>
    <w:sectPr w:rsidR="00716598" w:rsidRPr="00716598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D3C13"/>
    <w:multiLevelType w:val="hybridMultilevel"/>
    <w:tmpl w:val="D50A7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846B44"/>
    <w:multiLevelType w:val="hybridMultilevel"/>
    <w:tmpl w:val="C1C09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62758"/>
    <w:multiLevelType w:val="hybridMultilevel"/>
    <w:tmpl w:val="11821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DC3B85"/>
    <w:multiLevelType w:val="hybridMultilevel"/>
    <w:tmpl w:val="4D80A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43BD2"/>
    <w:multiLevelType w:val="hybridMultilevel"/>
    <w:tmpl w:val="2DD6E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2B1615"/>
    <w:multiLevelType w:val="hybridMultilevel"/>
    <w:tmpl w:val="D5D87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598"/>
    <w:rsid w:val="005448CF"/>
    <w:rsid w:val="00716598"/>
    <w:rsid w:val="00910013"/>
    <w:rsid w:val="00A56EE4"/>
    <w:rsid w:val="00E235AC"/>
    <w:rsid w:val="00EC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5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411</Words>
  <Characters>2349</Characters>
  <Application>Microsoft Macintosh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2014-10-17T17:55:00Z</dcterms:created>
  <dcterms:modified xsi:type="dcterms:W3CDTF">2014-10-17T18:47:00Z</dcterms:modified>
</cp:coreProperties>
</file>