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Week 1: Introducing Social Psychology</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7A1382D6" wp14:editId="598F4FFD">
            <wp:extent cx="2824480" cy="10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2448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What is Social Psychology?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Social Psychology </w:t>
      </w:r>
      <w:r w:rsidRPr="00E52FFD">
        <w:rPr>
          <w:rFonts w:ascii="Times New Roman" w:hAnsi="Times New Roman" w:cs="Times New Roman"/>
        </w:rPr>
        <w:t>– The scientific study of how people’s thoughts, attitudes, and behaviours are influenced by factors in the social world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Self- Perception </w:t>
      </w:r>
      <w:r w:rsidRPr="00E52FFD">
        <w:rPr>
          <w:rFonts w:ascii="Times New Roman" w:hAnsi="Times New Roman" w:cs="Times New Roman"/>
        </w:rPr>
        <w:t>– How we think about ourselves </w:t>
      </w:r>
      <w:r w:rsidRPr="00E52FFD">
        <w:rPr>
          <w:rFonts w:ascii="Times New Roman" w:hAnsi="Times New Roman" w:cs="Times New Roman"/>
          <w:i/>
          <w:iCs/>
        </w:rPr>
        <w:t xml:space="preserve">Self-Presentation </w:t>
      </w:r>
      <w:r w:rsidRPr="00E52FFD">
        <w:rPr>
          <w:rFonts w:ascii="Times New Roman" w:hAnsi="Times New Roman" w:cs="Times New Roman"/>
        </w:rPr>
        <w:t>– How people work to convey certain images of themselves to others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Social Perception </w:t>
      </w:r>
      <w:r w:rsidRPr="00E52FFD">
        <w:rPr>
          <w:rFonts w:ascii="Times New Roman" w:hAnsi="Times New Roman" w:cs="Times New Roman"/>
        </w:rPr>
        <w:t>– How people from impressions of and make inferences about other people and events in the social world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Fundamental Attribution Error </w:t>
      </w:r>
      <w:r w:rsidRPr="00E52FFD">
        <w:rPr>
          <w:rFonts w:ascii="Times New Roman" w:hAnsi="Times New Roman" w:cs="Times New Roman"/>
        </w:rPr>
        <w:t>– The tendency to overestimate the role of personal causes, and underestimate the role of situational cause in predicting behaviour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Social Cognition </w:t>
      </w:r>
      <w:r w:rsidRPr="00E52FFD">
        <w:rPr>
          <w:rFonts w:ascii="Times New Roman" w:hAnsi="Times New Roman" w:cs="Times New Roman"/>
        </w:rPr>
        <w:t>– How we think about the social world and in particular how we select, interpret, and use information to make judgment about the world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Social Influence </w:t>
      </w:r>
      <w:r w:rsidRPr="00E52FFD">
        <w:rPr>
          <w:rFonts w:ascii="Times New Roman" w:hAnsi="Times New Roman" w:cs="Times New Roman"/>
        </w:rPr>
        <w:t>– The impact of other people’s attitudes and behaviours on our own thoughts, feeling, attitudes, and behaviour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Self-Fulfilling Prophecy </w:t>
      </w:r>
      <w:r w:rsidRPr="00E52FFD">
        <w:rPr>
          <w:rFonts w:ascii="Times New Roman" w:hAnsi="Times New Roman" w:cs="Times New Roman"/>
        </w:rPr>
        <w:t>– The process by which people’s expectations about a person lead them to elicit behaviour that conforms these expectations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People tend to focus on the role of personal factors, while ignoring/minimizing the influence of the situation. Example, “this person is rude, aggressive”. This is called internal traits or characteristics.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External or situational factor is when people focus on the situation may have influence a person’s behaviour.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How has social psychology evolved over time?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Behaviourism </w:t>
      </w:r>
      <w:r w:rsidRPr="00E52FFD">
        <w:rPr>
          <w:rFonts w:ascii="Times New Roman" w:hAnsi="Times New Roman" w:cs="Times New Roman"/>
        </w:rPr>
        <w:t>– A theory of learning that describe people’s behaviour as acquired through conditioning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Gestalt Psychology </w:t>
      </w:r>
      <w:r w:rsidRPr="00E52FFD">
        <w:rPr>
          <w:rFonts w:ascii="Times New Roman" w:hAnsi="Times New Roman" w:cs="Times New Roman"/>
        </w:rPr>
        <w:t>– A theory that proposes objects are viewed holistic. This subfield emphasized importance of looking at the whole object and how it appeared in people’s minds, as opposed to looking at specific objective parts of the object.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Positive Psychology </w:t>
      </w:r>
      <w:r w:rsidRPr="00E52FFD">
        <w:rPr>
          <w:rFonts w:ascii="Times New Roman" w:hAnsi="Times New Roman" w:cs="Times New Roman"/>
        </w:rPr>
        <w:t>– A recent branch of psychology that studies individuals’ strengths and virtues</w:t>
      </w:r>
    </w:p>
    <w:tbl>
      <w:tblPr>
        <w:tblW w:w="0" w:type="auto"/>
        <w:tblBorders>
          <w:top w:val="nil"/>
          <w:left w:val="nil"/>
          <w:right w:val="nil"/>
        </w:tblBorders>
        <w:tblLayout w:type="fixed"/>
        <w:tblLook w:val="0000" w:firstRow="0" w:lastRow="0" w:firstColumn="0" w:lastColumn="0" w:noHBand="0" w:noVBand="0"/>
      </w:tblPr>
      <w:tblGrid>
        <w:gridCol w:w="3180"/>
        <w:gridCol w:w="9340"/>
      </w:tblGrid>
      <w:tr w:rsidR="00E52FFD" w:rsidRPr="00E52FFD">
        <w:tblPrEx>
          <w:tblCellMar>
            <w:top w:w="0" w:type="dxa"/>
            <w:bottom w:w="0" w:type="dxa"/>
          </w:tblCellMar>
        </w:tblPrEx>
        <w:tc>
          <w:tcPr>
            <w:tcW w:w="318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Virtues</w:t>
            </w:r>
          </w:p>
        </w:tc>
        <w:tc>
          <w:tcPr>
            <w:tcW w:w="93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Component Character Strengths</w:t>
            </w:r>
          </w:p>
        </w:tc>
      </w:tr>
      <w:tr w:rsidR="00E52FFD" w:rsidRPr="00E52FFD">
        <w:tblPrEx>
          <w:tblBorders>
            <w:top w:val="none" w:sz="0" w:space="0" w:color="auto"/>
          </w:tblBorders>
          <w:tblCellMar>
            <w:top w:w="0" w:type="dxa"/>
            <w:bottom w:w="0" w:type="dxa"/>
          </w:tblCellMar>
        </w:tblPrEx>
        <w:tc>
          <w:tcPr>
            <w:tcW w:w="318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Wisdom/Knowledge</w:t>
            </w:r>
          </w:p>
        </w:tc>
        <w:tc>
          <w:tcPr>
            <w:tcW w:w="93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Creativity, curiosity, open-mindedness love of learning, perspective</w:t>
            </w:r>
          </w:p>
        </w:tc>
      </w:tr>
      <w:tr w:rsidR="00E52FFD" w:rsidRPr="00E52FFD">
        <w:tblPrEx>
          <w:tblBorders>
            <w:top w:val="none" w:sz="0" w:space="0" w:color="auto"/>
          </w:tblBorders>
          <w:tblCellMar>
            <w:top w:w="0" w:type="dxa"/>
            <w:bottom w:w="0" w:type="dxa"/>
          </w:tblCellMar>
        </w:tblPrEx>
        <w:tc>
          <w:tcPr>
            <w:tcW w:w="318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lastRenderedPageBreak/>
              <w:t>Courage</w:t>
            </w:r>
          </w:p>
        </w:tc>
        <w:tc>
          <w:tcPr>
            <w:tcW w:w="93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Bravery, persistence. Integrity, vitality</w:t>
            </w:r>
          </w:p>
        </w:tc>
      </w:tr>
      <w:tr w:rsidR="00E52FFD" w:rsidRPr="00E52FFD">
        <w:tblPrEx>
          <w:tblBorders>
            <w:top w:val="none" w:sz="0" w:space="0" w:color="auto"/>
          </w:tblBorders>
          <w:tblCellMar>
            <w:top w:w="0" w:type="dxa"/>
            <w:bottom w:w="0" w:type="dxa"/>
          </w:tblCellMar>
        </w:tblPrEx>
        <w:tc>
          <w:tcPr>
            <w:tcW w:w="318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Humanity</w:t>
            </w:r>
          </w:p>
        </w:tc>
        <w:tc>
          <w:tcPr>
            <w:tcW w:w="93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Love, kindness, social intelligence</w:t>
            </w:r>
          </w:p>
        </w:tc>
      </w:tr>
      <w:tr w:rsidR="00E52FFD" w:rsidRPr="00E52FFD">
        <w:tblPrEx>
          <w:tblBorders>
            <w:top w:val="none" w:sz="0" w:space="0" w:color="auto"/>
          </w:tblBorders>
          <w:tblCellMar>
            <w:top w:w="0" w:type="dxa"/>
            <w:bottom w:w="0" w:type="dxa"/>
          </w:tblCellMar>
        </w:tblPrEx>
        <w:tc>
          <w:tcPr>
            <w:tcW w:w="318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Justice</w:t>
            </w:r>
          </w:p>
        </w:tc>
        <w:tc>
          <w:tcPr>
            <w:tcW w:w="93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Citizenship, fairness, leadership</w:t>
            </w:r>
          </w:p>
        </w:tc>
      </w:tr>
      <w:tr w:rsidR="00E52FFD" w:rsidRPr="00E52FFD">
        <w:tblPrEx>
          <w:tblBorders>
            <w:top w:val="none" w:sz="0" w:space="0" w:color="auto"/>
          </w:tblBorders>
          <w:tblCellMar>
            <w:top w:w="0" w:type="dxa"/>
            <w:bottom w:w="0" w:type="dxa"/>
          </w:tblCellMar>
        </w:tblPrEx>
        <w:tc>
          <w:tcPr>
            <w:tcW w:w="318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Temperance</w:t>
            </w:r>
          </w:p>
        </w:tc>
        <w:tc>
          <w:tcPr>
            <w:tcW w:w="93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Forgiveness, human, prudence, self-regulation</w:t>
            </w:r>
          </w:p>
        </w:tc>
      </w:tr>
      <w:tr w:rsidR="00E52FFD" w:rsidRPr="00E52FFD">
        <w:tblPrEx>
          <w:tblCellMar>
            <w:top w:w="0" w:type="dxa"/>
            <w:bottom w:w="0" w:type="dxa"/>
          </w:tblCellMar>
        </w:tblPrEx>
        <w:tc>
          <w:tcPr>
            <w:tcW w:w="318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Transcendence</w:t>
            </w:r>
          </w:p>
        </w:tc>
        <w:tc>
          <w:tcPr>
            <w:tcW w:w="93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Appreciation of beauty and excellence, gratitude, hope, humour, spirituality</w:t>
            </w:r>
          </w:p>
        </w:tc>
      </w:tr>
    </w:tbl>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1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69FC8DAD" wp14:editId="18D40DDA">
            <wp:extent cx="1493520" cy="10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Is social psychology really just common sense?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Hindsight Bias </w:t>
      </w:r>
      <w:r w:rsidRPr="00E52FFD">
        <w:rPr>
          <w:rFonts w:ascii="Times New Roman" w:hAnsi="Times New Roman" w:cs="Times New Roman"/>
        </w:rPr>
        <w:t xml:space="preserve">– The tendency to see a given outcome as inevitable once the actual outcome is known </w:t>
      </w:r>
      <w:r w:rsidRPr="00E52FFD">
        <w:rPr>
          <w:rFonts w:ascii="Times New Roman" w:hAnsi="Times New Roman" w:cs="Times New Roman"/>
          <w:i/>
          <w:iCs/>
        </w:rPr>
        <w:t xml:space="preserve">Scientific Method </w:t>
      </w:r>
      <w:r w:rsidRPr="00E52FFD">
        <w:rPr>
          <w:rFonts w:ascii="Times New Roman" w:hAnsi="Times New Roman" w:cs="Times New Roman"/>
        </w:rPr>
        <w:t>– A technique for investigating phenomena, acquiring new knowledge, and/or correcting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previous knowledge </w:t>
      </w:r>
      <w:r w:rsidRPr="00E52FFD">
        <w:rPr>
          <w:rFonts w:ascii="Times New Roman" w:hAnsi="Times New Roman" w:cs="Times New Roman"/>
          <w:i/>
          <w:iCs/>
        </w:rPr>
        <w:t xml:space="preserve">Hypothesis </w:t>
      </w:r>
      <w:r w:rsidRPr="00E52FFD">
        <w:rPr>
          <w:rFonts w:ascii="Times New Roman" w:hAnsi="Times New Roman" w:cs="Times New Roman"/>
        </w:rPr>
        <w:t>– A testable prediction about the condition under which an event will occur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Scientific method also means one should carefully and critically examine research such as ones presented in the media.</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How is social psychology connected to other fields?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Social Neuroscience </w:t>
      </w:r>
      <w:r w:rsidRPr="00E52FFD">
        <w:rPr>
          <w:rFonts w:ascii="Times New Roman" w:hAnsi="Times New Roman" w:cs="Times New Roman"/>
        </w:rPr>
        <w:t>– A subfield of social psychology examining how factors in the social world influence activity in the brain, as well as how neural processes influence attitudes and behav</w:t>
      </w:r>
      <w:bookmarkStart w:id="0" w:name="_GoBack"/>
      <w:bookmarkEnd w:id="0"/>
      <w:r w:rsidRPr="00E52FFD">
        <w:rPr>
          <w:rFonts w:ascii="Times New Roman" w:hAnsi="Times New Roman" w:cs="Times New Roman"/>
        </w:rPr>
        <w:t>iour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Sociocultural Perspective </w:t>
      </w:r>
      <w:r w:rsidRPr="00E52FFD">
        <w:rPr>
          <w:rFonts w:ascii="Times New Roman" w:hAnsi="Times New Roman" w:cs="Times New Roman"/>
        </w:rPr>
        <w:t>– A perspective describing people’s behaviour and mental processes as shaped in part by their social and/or cultural contact, including race, gender, and nationality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Fields with Psychology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Personality Psychology </w:t>
      </w:r>
      <w:r w:rsidRPr="00E52FFD">
        <w:rPr>
          <w:rFonts w:ascii="Times New Roman" w:hAnsi="Times New Roman" w:cs="Times New Roman"/>
        </w:rPr>
        <w:t>– focuses on the role individual differences, meaning aspects of people’s personality that make them different from other people.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Clinical Psychology </w:t>
      </w:r>
      <w:r w:rsidRPr="00E52FFD">
        <w:rPr>
          <w:rFonts w:ascii="Times New Roman" w:hAnsi="Times New Roman" w:cs="Times New Roman"/>
        </w:rPr>
        <w:t>– Focuses on understanding and treating people with psychological disorders. Best-known field within the lager field psychology.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Cognitive Psychology </w:t>
      </w:r>
      <w:r w:rsidRPr="00E52FFD">
        <w:rPr>
          <w:rFonts w:ascii="Times New Roman" w:hAnsi="Times New Roman" w:cs="Times New Roman"/>
        </w:rPr>
        <w:t>– Examining the mental processes, including thinking, remembering, learning, and reasoning. Fields outside of Psychology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Sociology </w:t>
      </w:r>
      <w:r w:rsidRPr="00E52FFD">
        <w:rPr>
          <w:rFonts w:ascii="Times New Roman" w:hAnsi="Times New Roman" w:cs="Times New Roman"/>
        </w:rPr>
        <w:t>– Examines the general rules and theories about groups, ranging from very small group to larger societies and how groups affect people’s attitudes and behaviour.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Anthology </w:t>
      </w:r>
      <w:r w:rsidRPr="00E52FFD">
        <w:rPr>
          <w:rFonts w:ascii="Times New Roman" w:hAnsi="Times New Roman" w:cs="Times New Roman"/>
        </w:rPr>
        <w:t>– Examine the concept of culture, and specifically the role of culture in influence people’s attitude and behaviour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Biology </w:t>
      </w:r>
      <w:r w:rsidRPr="00E52FFD">
        <w:rPr>
          <w:rFonts w:ascii="Times New Roman" w:hAnsi="Times New Roman" w:cs="Times New Roman"/>
        </w:rPr>
        <w:t>– The study of the structure, function, growth, origin, and evolution of living things. </w:t>
      </w:r>
      <w:r w:rsidRPr="00E52FFD">
        <w:rPr>
          <w:rFonts w:ascii="Times New Roman" w:hAnsi="Times New Roman" w:cs="Times New Roman"/>
          <w:i/>
          <w:iCs/>
        </w:rPr>
        <w:t xml:space="preserve">Economics </w:t>
      </w:r>
      <w:r w:rsidRPr="00E52FFD">
        <w:rPr>
          <w:rFonts w:ascii="Times New Roman" w:hAnsi="Times New Roman" w:cs="Times New Roman"/>
        </w:rPr>
        <w:t>– Studies how people make trade-offs between scarce resources and how they choose between various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alternatives.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How does social psychology apply across cultures and subcultures?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Individualistic </w:t>
      </w:r>
      <w:r w:rsidRPr="00E52FFD">
        <w:rPr>
          <w:rFonts w:ascii="Times New Roman" w:hAnsi="Times New Roman" w:cs="Times New Roman"/>
        </w:rPr>
        <w:t>– A view if the self as distinct, autonomous, self-contained, and endowed with unique attributes. Individuals in individualistic culture focus expressing their own needs, goals, and preferences.</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A241C2B" wp14:editId="76596B65">
            <wp:extent cx="1066800" cy="10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6800" cy="1016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5F79F05C" wp14:editId="6406DE33">
            <wp:extent cx="1310640" cy="101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064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2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76873021" wp14:editId="3B4E4784">
            <wp:extent cx="1493520" cy="10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Collectivistic </w:t>
      </w:r>
      <w:r w:rsidRPr="00E52FFD">
        <w:rPr>
          <w:rFonts w:ascii="Times New Roman" w:hAnsi="Times New Roman" w:cs="Times New Roman"/>
        </w:rPr>
        <w:t>– A view of the self as part of a lawyer social network, including family, friends, and co-workers. The self is viewed as fundamentally integrated with one’s relationships and social group, and people focus on maintaining interdependence with others.</w:t>
      </w:r>
    </w:p>
    <w:tbl>
      <w:tblPr>
        <w:tblW w:w="0" w:type="auto"/>
        <w:tblBorders>
          <w:top w:val="nil"/>
          <w:left w:val="nil"/>
          <w:right w:val="nil"/>
        </w:tblBorders>
        <w:tblLayout w:type="fixed"/>
        <w:tblLook w:val="0000" w:firstRow="0" w:lastRow="0" w:firstColumn="0" w:lastColumn="0" w:noHBand="0" w:noVBand="0"/>
      </w:tblPr>
      <w:tblGrid>
        <w:gridCol w:w="5140"/>
        <w:gridCol w:w="5180"/>
      </w:tblGrid>
      <w:tr w:rsidR="00E52FFD" w:rsidRPr="00E52FFD" w:rsidTr="00E52FFD">
        <w:tblPrEx>
          <w:tblCellMar>
            <w:top w:w="0" w:type="dxa"/>
            <w:bottom w:w="0" w:type="dxa"/>
          </w:tblCellMar>
        </w:tblPrEx>
        <w:tc>
          <w:tcPr>
            <w:tcW w:w="10320" w:type="dxa"/>
            <w:gridSpan w:val="2"/>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Difference between individualistic and collectivistic view of the self</w:t>
            </w:r>
          </w:p>
        </w:tc>
      </w:tr>
      <w:tr w:rsidR="00E52FFD" w:rsidRPr="00E52FFD">
        <w:tblPrEx>
          <w:tblBorders>
            <w:top w:val="none" w:sz="0" w:space="0" w:color="auto"/>
          </w:tblBorders>
          <w:tblCellMar>
            <w:top w:w="0" w:type="dxa"/>
            <w:bottom w:w="0" w:type="dxa"/>
          </w:tblCellMar>
        </w:tblPrEx>
        <w:tc>
          <w:tcPr>
            <w:tcW w:w="51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Individualistic</w:t>
            </w:r>
          </w:p>
        </w:tc>
        <w:tc>
          <w:tcPr>
            <w:tcW w:w="51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Collectivistic</w:t>
            </w:r>
          </w:p>
        </w:tc>
      </w:tr>
      <w:tr w:rsidR="00E52FFD" w:rsidRPr="00E52FFD">
        <w:tblPrEx>
          <w:tblBorders>
            <w:top w:val="none" w:sz="0" w:space="0" w:color="auto"/>
          </w:tblBorders>
          <w:tblCellMar>
            <w:top w:w="0" w:type="dxa"/>
            <w:bottom w:w="0" w:type="dxa"/>
          </w:tblCellMar>
        </w:tblPrEx>
        <w:tc>
          <w:tcPr>
            <w:tcW w:w="51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Be unique</w:t>
            </w:r>
          </w:p>
        </w:tc>
        <w:tc>
          <w:tcPr>
            <w:tcW w:w="51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Belong, fit in</w:t>
            </w:r>
          </w:p>
        </w:tc>
      </w:tr>
      <w:tr w:rsidR="00E52FFD" w:rsidRPr="00E52FFD">
        <w:tblPrEx>
          <w:tblBorders>
            <w:top w:val="none" w:sz="0" w:space="0" w:color="auto"/>
          </w:tblBorders>
          <w:tblCellMar>
            <w:top w:w="0" w:type="dxa"/>
            <w:bottom w:w="0" w:type="dxa"/>
          </w:tblCellMar>
        </w:tblPrEx>
        <w:tc>
          <w:tcPr>
            <w:tcW w:w="51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Express Self</w:t>
            </w:r>
          </w:p>
        </w:tc>
        <w:tc>
          <w:tcPr>
            <w:tcW w:w="51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Occupy one’s proper place</w:t>
            </w:r>
          </w:p>
        </w:tc>
      </w:tr>
      <w:tr w:rsidR="00E52FFD" w:rsidRPr="00E52FFD">
        <w:tblPrEx>
          <w:tblBorders>
            <w:top w:val="none" w:sz="0" w:space="0" w:color="auto"/>
          </w:tblBorders>
          <w:tblCellMar>
            <w:top w:w="0" w:type="dxa"/>
            <w:bottom w:w="0" w:type="dxa"/>
          </w:tblCellMar>
        </w:tblPrEx>
        <w:tc>
          <w:tcPr>
            <w:tcW w:w="51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Realize internal attributes</w:t>
            </w:r>
          </w:p>
        </w:tc>
        <w:tc>
          <w:tcPr>
            <w:tcW w:w="51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Engage in appropriate action</w:t>
            </w:r>
          </w:p>
        </w:tc>
      </w:tr>
      <w:tr w:rsidR="00E52FFD" w:rsidRPr="00E52FFD">
        <w:tblPrEx>
          <w:tblBorders>
            <w:top w:val="none" w:sz="0" w:space="0" w:color="auto"/>
          </w:tblBorders>
          <w:tblCellMar>
            <w:top w:w="0" w:type="dxa"/>
            <w:bottom w:w="0" w:type="dxa"/>
          </w:tblCellMar>
        </w:tblPrEx>
        <w:tc>
          <w:tcPr>
            <w:tcW w:w="51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Promote own goal</w:t>
            </w:r>
          </w:p>
        </w:tc>
        <w:tc>
          <w:tcPr>
            <w:tcW w:w="51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Promote others’ goals</w:t>
            </w:r>
          </w:p>
        </w:tc>
      </w:tr>
      <w:tr w:rsidR="00E52FFD" w:rsidRPr="00E52FFD">
        <w:tblPrEx>
          <w:tblCellMar>
            <w:top w:w="0" w:type="dxa"/>
            <w:bottom w:w="0" w:type="dxa"/>
          </w:tblCellMar>
        </w:tblPrEx>
        <w:tc>
          <w:tcPr>
            <w:tcW w:w="51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Be direct. Saying what’s on your mind</w:t>
            </w:r>
          </w:p>
        </w:tc>
        <w:tc>
          <w:tcPr>
            <w:tcW w:w="514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Be indirect. Read others mind.</w:t>
            </w:r>
          </w:p>
        </w:tc>
      </w:tr>
    </w:tbl>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Culture influences how people see and act in the social world and even how people see themselves.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Research examines the differences between people who live in different countries and people who live in different subculture within a given country.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Culture effects ones self-evolution. Americans describe feelings of self-worth and psychological attributes. Indians are more likely to write about their positive states.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Week 2: Self-Perception and Self-Presentation</w:t>
      </w:r>
    </w:p>
    <w:p w:rsidR="00E52FFD" w:rsidRPr="00E52FFD" w:rsidRDefault="00E52FFD" w:rsidP="00E52FFD">
      <w:pPr>
        <w:widowControl w:val="0"/>
        <w:numPr>
          <w:ilvl w:val="0"/>
          <w:numId w:val="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Self-concept is made up of distinct beliefs that we hold about ourselves and that influence what we notice about the world</w:t>
      </w:r>
      <w:r w:rsidRPr="00E52FFD">
        <w:rPr>
          <w:rFonts w:ascii="Times New Roman" w:hAnsi="Times New Roman" w:cs="Times New Roman"/>
        </w:rPr>
        <w:t xml:space="preserve">an individual’s overall beliefs about his or her own attributes </w:t>
      </w:r>
    </w:p>
    <w:p w:rsidR="00E52FFD" w:rsidRPr="00E52FFD" w:rsidRDefault="00E52FFD" w:rsidP="00E52FFD">
      <w:pPr>
        <w:widowControl w:val="0"/>
        <w:numPr>
          <w:ilvl w:val="0"/>
          <w:numId w:val="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Introspection is the process of thinking about your thoughts and feelings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However, research shows that by weighing attitudes and reasons for having those attitudes contribute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to less happiness in comparison to those who went with their gut feeling - Affective forecasting: the process of predicting the impact of both positive and negative events on mood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Research shows that people usually overestimate the impact on their mood - Self-discrepancy theory: our self-concept is influenced by the gap between how we actually see ourselves and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how we want to see ourselves o For ex: someone who achieves C’s in chemistry but would like to be a surgeon will experience a large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gap compared to someone who achieves A’s o Researchers debate whether this actually exists all the time or only when someone pays attention to it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Self-awareness theory: when people focus on their own behaviour, they are motivated to either change their behaviour (so their attitudes and behaviour are in line) or escape from self-awareness (to avoid noticing this contradiction)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Research generally supports the idea that people who are self-aware are more likely to match their behaviour to their own personal standards</w:t>
      </w:r>
    </w:p>
    <w:p w:rsidR="00E52FFD" w:rsidRPr="00E52FFD" w:rsidRDefault="00E52FFD" w:rsidP="00E52FFD">
      <w:pPr>
        <w:widowControl w:val="0"/>
        <w:numPr>
          <w:ilvl w:val="0"/>
          <w:numId w:val="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Self-perception theory: people infer their attitudes by simply observing their behaviour o For ex: someone who always chooses chocolate cake must enjoy chocolate </w:t>
      </w:r>
    </w:p>
    <w:p w:rsidR="00E52FFD" w:rsidRPr="00E52FFD" w:rsidRDefault="00E52FFD" w:rsidP="00E52FFD">
      <w:pPr>
        <w:widowControl w:val="0"/>
        <w:numPr>
          <w:ilvl w:val="0"/>
          <w:numId w:val="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Facial feedback hypothesis: changes in facial expression can lead to changes in emotion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For ex: people who hold their faces in a smile feel happier than those who maintain a frown o Changes in emotion that are caused by facial and body feedback are simply a result of self-perception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and facial expressions &amp; body movements can cause physiological changes in ones brain - Overjustification: phenomenon in which receiving external rewards for a given behaviour can undermine the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intrinsic motivation for engaging in that behaviour</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451A7196" wp14:editId="22847125">
            <wp:extent cx="3373120" cy="10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31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3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4DF55043" wp14:editId="5715008A">
            <wp:extent cx="1493520" cy="10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When receiving external rewards like a promotion undermine our intrinsic interest in engaging in the behaviour like the fact that we enjoy our job</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For ex: highschool students are to fulfill a certain amount of volunteer hours to graduate (external reward) which may take away from the intrinsic reasons for it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Social comparison theory: people evaluate their own abilities and attributes by comparing themselves to other people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Especially likely in situations of uncertainty o Looking at pictures of a thin, attractive woman may make a woman feel more self-conscious than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looking at a larger person o Getting an 83% on a test is great if the average is 73% but not as good if its 93%</w:t>
      </w:r>
    </w:p>
    <w:p w:rsidR="00E52FFD" w:rsidRPr="00E52FFD" w:rsidRDefault="00E52FFD" w:rsidP="00E52FFD">
      <w:pPr>
        <w:widowControl w:val="0"/>
        <w:numPr>
          <w:ilvl w:val="0"/>
          <w:numId w:val="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Self-esteem: evaluation of our own self-worth, meaning the extent to which we see ourselves as good and worthwhile </w:t>
      </w:r>
    </w:p>
    <w:p w:rsidR="00E52FFD" w:rsidRPr="00E52FFD" w:rsidRDefault="00E52FFD" w:rsidP="00E52FFD">
      <w:pPr>
        <w:widowControl w:val="0"/>
        <w:numPr>
          <w:ilvl w:val="0"/>
          <w:numId w:val="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Two-factor or cognitive arousal theory of emotion: the experience of emotion is determined by two distinct factors – the presence of some type of physiological arousal and the cognitive label a person gives to that arousal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Rooted in the misattribution of arousal, meaning that we attribute the arousal we feel from one source to another</w:t>
      </w:r>
      <w:r w:rsidRPr="00E52FFD">
        <w:rPr>
          <w:rFonts w:ascii="Times New Roman" w:hAnsi="Times New Roman" w:cs="Times New Roman"/>
        </w:rPr>
        <w:t>called excitation transfer theory</w:t>
      </w:r>
    </w:p>
    <w:p w:rsidR="00E52FFD" w:rsidRPr="00E52FFD" w:rsidRDefault="00E52FFD" w:rsidP="00E52FFD">
      <w:pPr>
        <w:widowControl w:val="0"/>
        <w:numPr>
          <w:ilvl w:val="0"/>
          <w:numId w:val="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False uniqueness effect: the tendency to underestimate the extent to which other people are likely to share our positive attitudes and behaviours  o For ex: during a water ban at a university, students reported to see their own behaviour as better than those of their peers </w:t>
      </w:r>
    </w:p>
    <w:p w:rsidR="00E52FFD" w:rsidRPr="00E52FFD" w:rsidRDefault="00E52FFD" w:rsidP="00E52FFD">
      <w:pPr>
        <w:widowControl w:val="0"/>
        <w:numPr>
          <w:ilvl w:val="0"/>
          <w:numId w:val="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Misremembering is tendency that people may do to make themselves feel better o For ex: many will remember their test scores as higher than they actually were  </w:t>
      </w:r>
      <w:r w:rsidRPr="00E52FFD">
        <w:rPr>
          <w:rFonts w:ascii="Times New Roman" w:hAnsi="Times New Roman" w:cs="Times New Roman"/>
        </w:rPr>
        <w:t xml:space="preserve"> People will remember extreme things less extremely over time </w:t>
      </w:r>
    </w:p>
    <w:p w:rsidR="00E52FFD" w:rsidRPr="00E52FFD" w:rsidRDefault="00E52FFD" w:rsidP="00E52FFD">
      <w:pPr>
        <w:widowControl w:val="0"/>
        <w:numPr>
          <w:ilvl w:val="0"/>
          <w:numId w:val="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Self-serving attributions: tendency to blame failure on external factors while crediting success on internal  factors </w:t>
      </w:r>
    </w:p>
    <w:p w:rsidR="00E52FFD" w:rsidRPr="00E52FFD" w:rsidRDefault="00E52FFD" w:rsidP="00E52FFD">
      <w:pPr>
        <w:widowControl w:val="0"/>
        <w:numPr>
          <w:ilvl w:val="0"/>
          <w:numId w:val="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False consensus effect: tendency to overestimate the extent on which other people share our opinions,  attitudes, and behaviours o For ex: being surprised when your favourite tv show is cancelled or your vote for president isn’t  elected </w:t>
      </w:r>
      <w:r w:rsidRPr="00E52FFD">
        <w:rPr>
          <w:rFonts w:ascii="Times New Roman" w:hAnsi="Times New Roman" w:cs="Times New Roman"/>
        </w:rPr>
        <w:t xml:space="preserve"> We sometimes make this mistake because we usually surround ourselves with people who  share our beliefs </w:t>
      </w:r>
    </w:p>
    <w:p w:rsidR="00E52FFD" w:rsidRPr="00E52FFD" w:rsidRDefault="00E52FFD" w:rsidP="00E52FFD">
      <w:pPr>
        <w:widowControl w:val="0"/>
        <w:numPr>
          <w:ilvl w:val="0"/>
          <w:numId w:val="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Unrealistic optimism: people see themselves as more likely than other people to experience good events, and  less likely than other people to experience bad events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We assign greater importance to things we are good at than to things we are bad at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Perceived control: tendency to see uncontrollable events as at least partially under our control o For ex: people who buy lottery tickets feel that if they pick their numbers vs being randomly assigned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ones thinking that they have a better chance of winning o For ex: sports teams – people will do odd behaviours to “help” their favourite team win o This leads to making overconfident judgments – people buy yearly gym passes but don’t make use of</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them, think they are better at a certain subject than they really are</w:t>
      </w:r>
    </w:p>
    <w:p w:rsidR="00E52FFD" w:rsidRPr="00E52FFD" w:rsidRDefault="00E52FFD" w:rsidP="00E52FFD">
      <w:pPr>
        <w:widowControl w:val="0"/>
        <w:numPr>
          <w:ilvl w:val="0"/>
          <w:numId w:val="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Basking in reflected glory (BIRGing): associating with successful others to increase one’s feelings of self-worth  o For ex: students are more likely to say “we won” about a college football game than “we lost” – they would probably say “they lost” </w:t>
      </w:r>
    </w:p>
    <w:p w:rsidR="00E52FFD" w:rsidRPr="00E52FFD" w:rsidRDefault="00E52FFD" w:rsidP="00E52FFD">
      <w:pPr>
        <w:widowControl w:val="0"/>
        <w:numPr>
          <w:ilvl w:val="0"/>
          <w:numId w:val="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Downward social comparison: comparing ourselves to people who are worse than we are on a given trait or ability in an attempt to feel better about ourselves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Comparing ourselves to someone less successful, less happy, less fortunate, etc - Self-handicapping: strategy in which people create obstacles to success, so that potential failure can be blamed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on these external factors instead of internal ones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4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5BC2A50B" wp14:editId="55427AF3">
            <wp:extent cx="1493520" cy="101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For ex: the night before an exam, stay up really late and go out – blame bad marks on the fact that you didn’t study that much and weren’t prepared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By creating such obstacles, people free themselves from the pressure to perform well o Remember that self-handicapping refers to creating obstacles before event, not making excuses after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the event o Can lead to negative consequences – people who do this use strategies to provide explanations for less-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than-successful performances, leads to poor performances</w:t>
      </w:r>
    </w:p>
    <w:p w:rsidR="00E52FFD" w:rsidRPr="00E52FFD" w:rsidRDefault="00E52FFD" w:rsidP="00E52FFD">
      <w:pPr>
        <w:widowControl w:val="0"/>
        <w:numPr>
          <w:ilvl w:val="0"/>
          <w:numId w:val="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who have overly self-positive views may experience numerous benefits as well as consequences – may  be more aggressive, see others in a more negative light, may have poor social skills, be seen less positively by  others, etc </w:t>
      </w:r>
    </w:p>
    <w:p w:rsidR="00E52FFD" w:rsidRPr="00E52FFD" w:rsidRDefault="00E52FFD" w:rsidP="00E52FFD">
      <w:pPr>
        <w:widowControl w:val="0"/>
        <w:numPr>
          <w:ilvl w:val="0"/>
          <w:numId w:val="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Impression management: strategies that people us to create positive impressions of themselves </w:t>
      </w:r>
    </w:p>
    <w:p w:rsidR="00E52FFD" w:rsidRPr="00E52FFD" w:rsidRDefault="00E52FFD" w:rsidP="00E52FFD">
      <w:pPr>
        <w:widowControl w:val="0"/>
        <w:numPr>
          <w:ilvl w:val="0"/>
          <w:numId w:val="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Self-promotion: strategy that focuses on making other people think you are competent or good in some way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People who brag about what they can bench press, or how high their school marks are o People who try and brag about their competencies may seem less competent than people who just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prove them o Seems to be a double-edged sword as women get more critique about self-promotion than men do</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Ingratiation: strategy in which people try to make themselves likeable to someone else, often through flattery and praise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Main problem: the more you need someone to like you, the more obvious this is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Can cause people to dislike you because they see your behaviour as insincere</w:t>
      </w:r>
    </w:p>
    <w:p w:rsidR="00E52FFD" w:rsidRPr="00E52FFD" w:rsidRDefault="00E52FFD" w:rsidP="00E52FFD">
      <w:pPr>
        <w:widowControl w:val="0"/>
        <w:numPr>
          <w:ilvl w:val="0"/>
          <w:numId w:val="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Self-verification theory: people want others to perceive them as they perceive themselves, regardless of  whether they see themselves in a positive or negative light </w:t>
      </w:r>
    </w:p>
    <w:p w:rsidR="00E52FFD" w:rsidRPr="00E52FFD" w:rsidRDefault="00E52FFD" w:rsidP="00E52FFD">
      <w:pPr>
        <w:widowControl w:val="0"/>
        <w:numPr>
          <w:ilvl w:val="0"/>
          <w:numId w:val="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Self-monitoring: the extent to which one adjusts one’s self-presentation in different situations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Someone who is a high self-monitor will adjust themselves easily to the demands of the situation and someone who is a low self-monitor care little about modifying their behaviour in response to the situation</w:t>
      </w:r>
      <w:r w:rsidRPr="00E52FFD">
        <w:rPr>
          <w:rFonts w:ascii="Times New Roman" w:hAnsi="Times New Roman" w:cs="Times New Roman"/>
        </w:rPr>
        <w:t>high self-monitors will behave in different ways with different people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Spotlight effect: tendency to overestimate the extent to which one’s own appearance and behaviour are obvious to others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Concerns with self-presentation sometimes lead people to engage in crazy and potentially dangerous behaviours, such as substance abuse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People in individualistic cultures are much more likely to recall being at the center of an event, whereas those from collectivistic cultures are more likely to recall someone else being the focus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Individualistic cultures – US, Australia, Canada, New Zealand, Belgium, France, Ireland o Intermediate cultures – Israel, India, Spain, Japan, Brazil, Greece, Mexico, Austria o Collectivistic cultures – Hong Kong, Chile, Thailand, South Korea, Costa Rica</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The self:</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Identity is our relatively stable sense of who we are o Develops through interactions with others in the social world o Psychologists like William James, C.H Cooley, George Mead, Harry Sullivan argued that identity is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best understood as a product of an individual’s interactions with the social environment - Tajfel proposed that our identity consists of a personal identity and multiple social identities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Personal identity is made up those traits and behaviours that we believe distinguish us from others o Social identity is comprised of a self-selected relationship to others or a voluntary affiliation to a</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social group o Brewer suggests that the 2 are not independent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5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7273A1F4" wp14:editId="5918FA23">
            <wp:extent cx="1493520" cy="101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The environment: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A soccer player (social) may think they are energetic/healthy (social)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Appears that the activation of a social identity can influence our perceptions of our personal identity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Individual’s environment consists of the physical and social environments o Physical: tangible objects and events perceived by the 5 senses o Social: less tangible forces that influence thoughts and behaviour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Physical environment: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1) Environmental stress: - Things that may influence our behaviour by increasing arousal or making us feel uncomfortable – extreme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hot or cold, excessive noise, poor air quality, or inadequate lighting may contribute to someone performing poorly on a test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May lead to stress which occurs when people perceive a situation as exceeding their ability to cope or when the situation is perceived to be a threat to well-being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May lead to narrowing of attention: when we are in a hot environment, most of our attention becomes focused on the heat and the physical discomfort it is causing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May lead to overload of information: when you’re walking down a busy street that’s loud with people, cars, construction, etc</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2) Fear-provoking environments: - Living and working in environments that are chronically stressful can have damaging effects on our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physical and psychological well-being – for ex: fear of crime 3) Design of environments: - Our thoughts and behaviours are often influenced by the nature of our surrounding environments (natural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or artificial) o Osmond observed how chair arrangements in an elderly person’s ward in a Saskatchewan hospital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affected social interaction among the ward’s residents </w:t>
      </w:r>
      <w:r w:rsidRPr="00E52FFD">
        <w:rPr>
          <w:rFonts w:ascii="Times New Roman" w:hAnsi="Times New Roman" w:cs="Times New Roman"/>
        </w:rPr>
        <w:t> Sociofugal (against the wall or back to back) decreased interaction and conversation by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making eye contact difficult </w:t>
      </w:r>
      <w:r w:rsidRPr="00E52FFD">
        <w:rPr>
          <w:rFonts w:ascii="Times New Roman" w:hAnsi="Times New Roman" w:cs="Times New Roman"/>
        </w:rPr>
        <w:t> Sociopetal (putting the chairs around the tables) increased eye contact and a dramatic</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increase in social interaction among the ward residents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Social environment: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1) Culture: - Comprises the knowledge, skills, values, beliefs and ways of living that are common to members of a society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Triandis observed that culture is to society what memory is to the person 2) Language: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Fundamental and subtle force in the social environment – allows for symbolic thinking and communication among people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3) Groups: - Set of individuals who are perceived as a group by themselves or by others – may be similar to each other,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commonality, boundaries of the group are stable o Consists of norms and roles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Week 3: Social Perception</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2E40EB28" wp14:editId="0B8A1A3A">
            <wp:extent cx="1930400" cy="101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040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6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4C1CDB7E" wp14:editId="0A1D4200">
            <wp:extent cx="1493520" cy="101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social perception: </w:t>
      </w:r>
      <w:r w:rsidRPr="00E52FFD">
        <w:rPr>
          <w:rFonts w:ascii="Times New Roman" w:hAnsi="Times New Roman" w:cs="Times New Roman"/>
        </w:rPr>
        <w:t>how people form impressions of and make inferences about other people and events in the social world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attribution theory</w:t>
      </w:r>
      <w:r w:rsidRPr="00E52FFD">
        <w:rPr>
          <w:rFonts w:ascii="Times New Roman" w:hAnsi="Times New Roman" w:cs="Times New Roman"/>
        </w:rPr>
        <w:t>: how do we think about why other people do what they do</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external attribution: explanation of a person's behaviour as caused by situational, or external factors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internal attribution: </w:t>
      </w:r>
      <w:r w:rsidRPr="00E52FFD">
        <w:rPr>
          <w:rFonts w:ascii="Times New Roman" w:hAnsi="Times New Roman" w:cs="Times New Roman"/>
        </w:rPr>
        <w:t>explanation of a person's behaviour as caused by dispositional, or internal factors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correspondent inference theory: </w:t>
      </w:r>
      <w:r w:rsidRPr="00E52FFD">
        <w:rPr>
          <w:rFonts w:ascii="Times New Roman" w:hAnsi="Times New Roman" w:cs="Times New Roman"/>
        </w:rPr>
        <w:t>the theory that people infer whether a person's behavior is caused by internal dispositions of the person by looking at various factors related to that act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Does the person have the CHOICE to engage in the action? Is the behavior EXPECTED based on the social role or circumstance? What are the INTENDED EFFECTS of CONSEQUENCES of their behavior?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covariation theory: </w:t>
      </w:r>
      <w:r w:rsidRPr="00E52FFD">
        <w:rPr>
          <w:rFonts w:ascii="Times New Roman" w:hAnsi="Times New Roman" w:cs="Times New Roman"/>
        </w:rPr>
        <w:t>theory explaining how people determine the causes of a person's behaviour by focusing on the factors present and absent when a behaviour does and does not occur and specifically on the role of consensus, distinctiveness, and consistency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consensus: </w:t>
      </w:r>
      <w:r w:rsidRPr="00E52FFD">
        <w:rPr>
          <w:rFonts w:ascii="Times New Roman" w:hAnsi="Times New Roman" w:cs="Times New Roman"/>
        </w:rPr>
        <w:t>information about whether other people generally behave in the same way toward the stimulus as the target person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distinctiveness: </w:t>
      </w:r>
      <w:r w:rsidRPr="00E52FFD">
        <w:rPr>
          <w:rFonts w:ascii="Times New Roman" w:hAnsi="Times New Roman" w:cs="Times New Roman"/>
        </w:rPr>
        <w:t xml:space="preserve">information about whether a person's behaviour is generally the same toward different stimuli </w:t>
      </w:r>
      <w:r w:rsidRPr="00E52FFD">
        <w:rPr>
          <w:rFonts w:ascii="Times New Roman" w:hAnsi="Times New Roman" w:cs="Times New Roman"/>
          <w:i/>
          <w:iCs/>
        </w:rPr>
        <w:t xml:space="preserve">consistency: </w:t>
      </w:r>
      <w:r w:rsidRPr="00E52FFD">
        <w:rPr>
          <w:rFonts w:ascii="Times New Roman" w:hAnsi="Times New Roman" w:cs="Times New Roman"/>
        </w:rPr>
        <w:t>information about whether a person's behaviour toward a given stimulus is the same across time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Consensus</w:t>
      </w:r>
      <w:r w:rsidRPr="00E52FFD">
        <w:rPr>
          <w:rFonts w:ascii="Times New Roman" w:hAnsi="Times New Roman" w:cs="Times New Roman"/>
        </w:rPr>
        <w:t>: do her opinions have high consensus? do many people like this class, or does only Joan like it? If everyone says it is a great class, then you can make a situational attribution (Joan liked the class because it was good), whereas if others say it is a really boring class, you should make a dispositional attribution for her attitude (Joan likes boring classes).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Distinctiveness: </w:t>
      </w:r>
      <w:r w:rsidRPr="00E52FFD">
        <w:rPr>
          <w:rFonts w:ascii="Times New Roman" w:hAnsi="Times New Roman" w:cs="Times New Roman"/>
        </w:rPr>
        <w:t>next, consider the distinctiveness of Joan's attitude about this class. Does Joan rave about all of the classes she takes? If so, that doesn't tell you much about this particular class because you should make a dispositional attribution for her attitude (is it just Joan who likes all classes). But if Joan hates most of her classes, then her liking for this class should be attributed to the situation (the class).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Consistency: </w:t>
      </w:r>
      <w:r w:rsidRPr="00E52FFD">
        <w:rPr>
          <w:rFonts w:ascii="Times New Roman" w:hAnsi="Times New Roman" w:cs="Times New Roman"/>
        </w:rPr>
        <w:t>finally consider whether Joan liking this class is consistent over time. Maybe you asked her about this class one day and she was in a good mood and then later on she is in a different mood.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low consensus and distinctiveness, high consistency = internal or dispositional attribution - if all three are high = situational attribution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What types of errors do we make in thinking about other people?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fundamental attribution error: </w:t>
      </w:r>
      <w:r w:rsidRPr="00E52FFD">
        <w:rPr>
          <w:rFonts w:ascii="Times New Roman" w:hAnsi="Times New Roman" w:cs="Times New Roman"/>
        </w:rPr>
        <w:t>tendency to overestimate the role of personal causes, and underestimate the role of situational causes, in predicting behaviour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actor-observer effect: </w:t>
      </w:r>
      <w:r w:rsidRPr="00E52FFD">
        <w:rPr>
          <w:rFonts w:ascii="Times New Roman" w:hAnsi="Times New Roman" w:cs="Times New Roman"/>
        </w:rPr>
        <w:t>the tendency to see other people's behaviour as caused by dispositional factors, but see our own behaviour as caused by the situation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belief in a just world: </w:t>
      </w:r>
      <w:r w:rsidRPr="00E52FFD">
        <w:rPr>
          <w:rFonts w:ascii="Times New Roman" w:hAnsi="Times New Roman" w:cs="Times New Roman"/>
        </w:rPr>
        <w:t>phenomenon in which people believe that bad things happen to bad people and good things happen to good people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7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F79A995" wp14:editId="196B79B8">
            <wp:extent cx="1493520" cy="101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Why do we make errors when we think about other people?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Salience: - different factors are salient or obvious for actors as opposed to observers - if I do something I am aware of the situational factors that led to my behaviour - if I am the observer of someone else's behaviour, the person stands out as most salient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Example: students being video taped in an interview - watches themselves - the participant was made salient, a dispositional attribution was more likely - watches other student - the participant was not salient, dispositional and situational attributions were both likely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Lack of cognitive control: </w:t>
      </w:r>
      <w:r w:rsidRPr="00E52FFD">
        <w:rPr>
          <w:rFonts w:ascii="Times New Roman" w:hAnsi="Times New Roman" w:cs="Times New Roman"/>
          <w:i/>
          <w:iCs/>
        </w:rPr>
        <w:t>two-stage model of attribution:</w:t>
      </w:r>
      <w:r w:rsidRPr="00E52FFD">
        <w:rPr>
          <w:rFonts w:ascii="Times New Roman" w:hAnsi="Times New Roman" w:cs="Times New Roman"/>
        </w:rPr>
        <w:t>people first automatically interpret a person's behavior as caused by dispositional factors, and then later adjusts this interpretation by taking into account situational factors that may havr contributed to the behaviour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Example: woman cuts in front of you at the grocery store stage 1 - automatically form an internal attribution about this woman's disposition - dispositional attribution "she's rude" stage 2 - if you have the time, energy, motivation you may take into account features of the situation that may have influenced her behaviour - situational attribution "maybe her daughter is sick and she needs to hurry home"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Beliefs about others' abilities and motives - that people have ulterior motives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Self-knowledge - we see ourselves behaving different ways in different situations and with different people, but we typically see other people in relatively few situations - we give ourselves credit for our good intentions even if they are not carried out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Final thoughts on attribution errors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we can overcome our tendency to make dispositional attributions when we are strongly motivated (personality or situation) to avoid making quick and easy judgements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How do we form impressions of people based on nonverbal behavior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eye contact is a strong social cue - mutual gaze condition led to greater activity in the superior temporal sulcus (STS) region of the brain compared to the averted gaze condition - facial expressions are universal - anger should be recognized more quickly than happiness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Errors: - people try to hide their emotions in order to avoid the consequences of letting others know how they are feeling - facial expressions conflict with information about the situation, we interpret the emotion in line with the situation and not the expression - people are more accurate when identifying emotions expressed by people within their culture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Detecting deception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try to distance themselves from the lie (few self-references) - experience greater tension and guilt (more negative emotion words)</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4B295159" wp14:editId="0B22A471">
            <wp:extent cx="487680" cy="101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680" cy="1016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4B0B461C" wp14:editId="0A8D8FD2">
            <wp:extent cx="1280160" cy="101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80160" cy="1016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73D31120" wp14:editId="0344EE6B">
            <wp:extent cx="2133600" cy="101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3600" cy="1016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067B20AB" wp14:editId="3CA0F087">
            <wp:extent cx="822960" cy="101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296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8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0538428E" wp14:editId="5A5DEBC5">
            <wp:extent cx="1493520" cy="101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focusing their attention on creating a story (use more simplistic, and less exclusive language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How does culture influence social perception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universal human tendency is harder to find in collective cultures than in individualistic ones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Factors influencing attributions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view of personality as changeable - stronger focus on the situation - the impact of distraction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Expression of emotion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choice of words (social, somatic, positive, negative) emphasis on tone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Week 4: Social Cognition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Asch (1946) was one of the first psychologists to examine how people form impressions of others in 2 experiments: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Asch’s first experiment: List 1:</w:t>
      </w:r>
      <w:r w:rsidRPr="00E52FFD">
        <w:rPr>
          <w:rFonts w:ascii="Times New Roman" w:hAnsi="Times New Roman" w:cs="Times New Roman"/>
          <w:i/>
          <w:iCs/>
        </w:rPr>
        <w:t xml:space="preserve">intelligent - industrious - impulsive - critical - stubborn – envious </w:t>
      </w:r>
      <w:r w:rsidRPr="00E52FFD">
        <w:rPr>
          <w:rFonts w:ascii="Times New Roman" w:hAnsi="Times New Roman" w:cs="Times New Roman"/>
        </w:rPr>
        <w:t>List 2:</w:t>
      </w:r>
      <w:r w:rsidRPr="00E52FFD">
        <w:rPr>
          <w:rFonts w:ascii="Times New Roman" w:hAnsi="Times New Roman" w:cs="Times New Roman"/>
          <w:i/>
          <w:iCs/>
        </w:rPr>
        <w:t>envious - stubborn - critical - impulsive - industrious – intelligent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Asch found that the first word in the list seemed to exert a great amount of influence upon the impressions participants formed about the other person (a phenomenon known as </w:t>
      </w:r>
      <w:r w:rsidRPr="00E52FFD">
        <w:rPr>
          <w:rFonts w:ascii="Times New Roman" w:hAnsi="Times New Roman" w:cs="Times New Roman"/>
          <w:b/>
          <w:bCs/>
        </w:rPr>
        <w:t>primacy</w:t>
      </w:r>
      <w:r w:rsidRPr="00E52FFD">
        <w:rPr>
          <w:rFonts w:ascii="Times New Roman" w:hAnsi="Times New Roman" w:cs="Times New Roman"/>
        </w:rPr>
        <w:t>). He speculated that the first word in the sequence aids in the formation of an initial impression of the person and influences processing of subsequent words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Asch’s second experiment: List 1:</w:t>
      </w:r>
      <w:r w:rsidRPr="00E52FFD">
        <w:rPr>
          <w:rFonts w:ascii="Times New Roman" w:hAnsi="Times New Roman" w:cs="Times New Roman"/>
          <w:i/>
          <w:iCs/>
        </w:rPr>
        <w:t xml:space="preserve">Intelligent -skillful - industrious - warm - determined - practical - cautious </w:t>
      </w:r>
      <w:r w:rsidRPr="00E52FFD">
        <w:rPr>
          <w:rFonts w:ascii="Times New Roman" w:hAnsi="Times New Roman" w:cs="Times New Roman"/>
        </w:rPr>
        <w:t>List 2:</w:t>
      </w:r>
      <w:r w:rsidRPr="00E52FFD">
        <w:rPr>
          <w:rFonts w:ascii="Times New Roman" w:hAnsi="Times New Roman" w:cs="Times New Roman"/>
          <w:i/>
          <w:iCs/>
        </w:rPr>
        <w:t>intelligent - skillful - industrious - cold - determined - practical – cautious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Asch found that although most of the information available was identical, the inclusion of warm or cold had a substantial impact on the impressions that participants formed. The “warm” person was seen as more generous, happy, sociable, humorous and imaginative than was the “cold” person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 </w:t>
      </w:r>
      <w:r w:rsidRPr="00E52FFD">
        <w:rPr>
          <w:rFonts w:ascii="Times New Roman" w:hAnsi="Times New Roman" w:cs="Times New Roman"/>
          <w:b/>
          <w:bCs/>
        </w:rPr>
        <w:t xml:space="preserve">Central traits </w:t>
      </w:r>
      <w:r w:rsidRPr="00E52FFD">
        <w:rPr>
          <w:rFonts w:ascii="Times New Roman" w:hAnsi="Times New Roman" w:cs="Times New Roman"/>
        </w:rPr>
        <w:t>were examined in Asch’s second experiment. They are those that serve as guidelines for the interpretation of other traits in the list.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- 2 conclusions: 1. people can and do form coherent and unified impressions of others using minimal information 2. each of us have a theory about which traits go together, which is known as an </w:t>
      </w:r>
      <w:r w:rsidRPr="00E52FFD">
        <w:rPr>
          <w:rFonts w:ascii="Times New Roman" w:hAnsi="Times New Roman" w:cs="Times New Roman"/>
          <w:b/>
          <w:bCs/>
        </w:rPr>
        <w:t>implicit theory of personality</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602AC885" wp14:editId="645B7BFE">
            <wp:extent cx="1808480" cy="101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8480" cy="1016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24B0ABC6" wp14:editId="28BA7F02">
            <wp:extent cx="233680" cy="101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3680" cy="1016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15A72C6C" wp14:editId="495FE3A8">
            <wp:extent cx="873760" cy="101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73760" cy="1016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7EAD7540" wp14:editId="5F78148E">
            <wp:extent cx="233680" cy="101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3680" cy="1016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1CB9729D" wp14:editId="116EC183">
            <wp:extent cx="1016000" cy="101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1600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9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61027536" wp14:editId="3657826B">
            <wp:extent cx="1493520" cy="101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if we see someone who is outgoing, our extroversion prototype would be invoked and we would also expect such a person to display energetic behaviour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 </w:t>
      </w:r>
      <w:r w:rsidRPr="00E52FFD">
        <w:rPr>
          <w:rFonts w:ascii="Times New Roman" w:hAnsi="Times New Roman" w:cs="Times New Roman"/>
        </w:rPr>
        <w:t>Certain traits or behaviours are more cognitively salient than are others and, thus, have a greater impact on the impressions we form of others. Salience refers to the property of a stimulus that makes it attract attention.In impression formation, salient traits or behaviours are ones that are vivid, statistically rare or negative (negative events may be statistically rarer), and diagnostic (unusual events, whether they are extremely positive or extremely negative, are likely to have a great impact on impression formation).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 </w:t>
      </w:r>
      <w:r w:rsidRPr="00E52FFD">
        <w:rPr>
          <w:rFonts w:ascii="Times New Roman" w:hAnsi="Times New Roman" w:cs="Times New Roman"/>
          <w:b/>
          <w:bCs/>
        </w:rPr>
        <w:t xml:space="preserve">Spotlight effect </w:t>
      </w:r>
      <w:r w:rsidRPr="00E52FFD">
        <w:rPr>
          <w:rFonts w:ascii="Times New Roman" w:hAnsi="Times New Roman" w:cs="Times New Roman"/>
        </w:rPr>
        <w:t xml:space="preserve">- people’s judgments of us are not nearly as uncharitable as we might have thought </w:t>
      </w:r>
      <w:r w:rsidRPr="00E52FFD">
        <w:rPr>
          <w:rFonts w:ascii="Times New Roman" w:hAnsi="Times New Roman" w:cs="Times New Roman"/>
          <w:i/>
          <w:iCs/>
        </w:rPr>
        <w:t>Textbook Notes: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Social cognition </w:t>
      </w:r>
      <w:r w:rsidRPr="00E52FFD">
        <w:rPr>
          <w:rFonts w:ascii="Times New Roman" w:hAnsi="Times New Roman" w:cs="Times New Roman"/>
        </w:rPr>
        <w:t>– how we think about the social world, and in particular how we select, interpret, and use information to make judgments about the world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Automatic thinking </w:t>
      </w:r>
      <w:r w:rsidRPr="00E52FFD">
        <w:rPr>
          <w:rFonts w:ascii="Times New Roman" w:hAnsi="Times New Roman" w:cs="Times New Roman"/>
        </w:rPr>
        <w:t>– a type of decision-making process that occurs at an unconscious or automatic level and is entirely effortless and unintentional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what you do on a regular basis (your habits)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Heuristics </w:t>
      </w:r>
      <w:r w:rsidRPr="00E52FFD">
        <w:rPr>
          <w:rFonts w:ascii="Times New Roman" w:hAnsi="Times New Roman" w:cs="Times New Roman"/>
        </w:rPr>
        <w:t>(shortcuts) – mental shortcuts often used to form judgments and make decisions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availability heuristic; representativeness heuristic; anchoring and adjustment heuristic</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Controlled or effortful thinking </w:t>
      </w:r>
      <w:r w:rsidRPr="00E52FFD">
        <w:rPr>
          <w:rFonts w:ascii="Times New Roman" w:hAnsi="Times New Roman" w:cs="Times New Roman"/>
        </w:rPr>
        <w:t>– thinking that is effortful, conscious, and intentional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which university to attend; who to marry; what career to choose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Intuition </w:t>
      </w:r>
      <w:r w:rsidRPr="00E52FFD">
        <w:rPr>
          <w:rFonts w:ascii="Times New Roman" w:hAnsi="Times New Roman" w:cs="Times New Roman"/>
        </w:rPr>
        <w:t>– a decision-making shortcut in which we rely on our instinct instead of relying on more objective information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employers hiring people based on interviews rather than education or prior experience; you go with your first guess on a multiple choice test when you have no idea which answer to choose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Availability heuristic </w:t>
      </w:r>
      <w:r w:rsidRPr="00E52FFD">
        <w:rPr>
          <w:rFonts w:ascii="Times New Roman" w:hAnsi="Times New Roman" w:cs="Times New Roman"/>
        </w:rPr>
        <w:t>– a mental shortcut in which we make a judgment based on the ease with which we can bring something to mind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we tend to believe there to be more words that start with the letter “k” than words that have “k” as the third letter because it is easier to think of the previous one than the latter one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- 3 factors affecting availability heuristic: 1) the impact of past experiences e.g., if your friend owned a very unreliable car, your schemas for that kind of car would be negative 2) the role of unconscious priming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10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563308A1" wp14:editId="7EDEE672">
            <wp:extent cx="1493520" cy="101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in a study, participants were exposed to words flashing subliminally and were then asked to complete a word-search puzzle. Those who were exposed to words priming high performance (“win”, “achieve”, “succeed”) later found more words compared to those who had been exposed to neutral words (“ranch”, “river”, “shampoo”)</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3) the information available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we often see acting as a very lucrative profession because we receive considerable information about the wealth of big movie stars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Schemas </w:t>
      </w:r>
      <w:r w:rsidRPr="00E52FFD">
        <w:rPr>
          <w:rFonts w:ascii="Times New Roman" w:hAnsi="Times New Roman" w:cs="Times New Roman"/>
        </w:rPr>
        <w:t>– mental structures that organize our knowledge about the world and influence how we interpret people and events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Priming </w:t>
      </w:r>
      <w:r w:rsidRPr="00E52FFD">
        <w:rPr>
          <w:rFonts w:ascii="Times New Roman" w:hAnsi="Times New Roman" w:cs="Times New Roman"/>
        </w:rPr>
        <w:t xml:space="preserve">– the process by which recent experiences increase the accessibility of a given trait or concept </w:t>
      </w:r>
      <w:r w:rsidRPr="00E52FFD">
        <w:rPr>
          <w:rFonts w:ascii="Times New Roman" w:hAnsi="Times New Roman" w:cs="Times New Roman"/>
          <w:b/>
          <w:bCs/>
        </w:rPr>
        <w:t xml:space="preserve">Representativenessheuristic </w:t>
      </w:r>
      <w:r w:rsidRPr="00E52FFD">
        <w:rPr>
          <w:rFonts w:ascii="Times New Roman" w:hAnsi="Times New Roman" w:cs="Times New Roman"/>
        </w:rPr>
        <w:t>– the tendency to classify someone or something based on its similarity to a typical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case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if you learn that dinner at a particular restaurant is very expensive, you will probably assume the food there is good because typically restaurants with higher quality food also charge higher prices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Base-rate fallacy </w:t>
      </w:r>
      <w:r w:rsidRPr="00E52FFD">
        <w:rPr>
          <w:rFonts w:ascii="Times New Roman" w:hAnsi="Times New Roman" w:cs="Times New Roman"/>
        </w:rPr>
        <w:t>– an error in which people ignore the numerical frequency, or base-rate, of various events in estimating their likelihood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many people are afraid of traveling by airplane than traveling by car, when in reality, more people each year die in car accidents than in airplane accidents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Anchoring and adjustment </w:t>
      </w:r>
      <w:r w:rsidRPr="00E52FFD">
        <w:rPr>
          <w:rFonts w:ascii="Times New Roman" w:hAnsi="Times New Roman" w:cs="Times New Roman"/>
        </w:rPr>
        <w:t>– a mental shortcut in which we rely on an initial starting point in making an estimate but then fail to adequately adjust from this anchor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if you ask people how much TV they watch, providing a low anchor (e.g., “more or less than 5 hours”) leads to lower reports than providing a high anchor (e.g., “more or less than 15 hours”)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Counterfactual thinking </w:t>
      </w:r>
      <w:r w:rsidRPr="00E52FFD">
        <w:rPr>
          <w:rFonts w:ascii="Times New Roman" w:hAnsi="Times New Roman" w:cs="Times New Roman"/>
        </w:rPr>
        <w:t>– the tendency to imagine alternative outcomes to various events i.e., if you can easily imagine a different outcome, you feel much more delight (if is a good outcome) and regret (if it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is a bad outcome) than you do if it is difficult to imagine a different outcome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you feel perfectly satisfied if you are close to receiving a “B+” and just make an “A-”, and you feel very disappointed if you are to close to making an “A-” but end up with a “B+”</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A factor influencing the use of counterfactual thinking is the desire to avoid regret caused by it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if you just missed the deadline for a great deal to buy a ticket, you are much less interested in buying it than those who never heard about the deal in order to avoid regret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Despite its association with regret, counterfactual thinking can have positive and beneficial effects. People can use it to make themselves feel better when they have narrowly missed experiencing a negative outcome. It can also serve to motivate future behaviour in a constructive way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11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483B9B13" wp14:editId="31B904E4">
            <wp:extent cx="1493520" cy="101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if you narrowly missed an “A-” in a class, you may feel some regret but you could also remind yourself that with just a little extra effort you could achieve an “A” in the future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Contrast effect </w:t>
      </w:r>
      <w:r w:rsidRPr="00E52FFD">
        <w:rPr>
          <w:rFonts w:ascii="Times New Roman" w:hAnsi="Times New Roman" w:cs="Times New Roman"/>
        </w:rPr>
        <w:t>– the tendency to perceive a stimulus in different ways depending on the salient comparison e.g., a $70 sweater may not seem like a very good deal initially, but if you learn that the sweater was reduced from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$200, all of a sudden it may seem like a real bargain </w:t>
      </w:r>
      <w:r w:rsidRPr="00E52FFD">
        <w:rPr>
          <w:rFonts w:ascii="Times New Roman" w:hAnsi="Times New Roman" w:cs="Times New Roman"/>
          <w:b/>
          <w:bCs/>
        </w:rPr>
        <w:t xml:space="preserve">Framing heuristic </w:t>
      </w:r>
      <w:r w:rsidRPr="00E52FFD">
        <w:rPr>
          <w:rFonts w:ascii="Times New Roman" w:hAnsi="Times New Roman" w:cs="Times New Roman"/>
        </w:rPr>
        <w:t>– the tendency to see an issue differently based on the way it is presented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you may be more likely to use a drug with a 90% success rate than one with a 10% failure rate because it sounds better, even though both describe the same effectiveness rate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Implicit personality theory </w:t>
      </w:r>
      <w:r w:rsidRPr="00E52FFD">
        <w:rPr>
          <w:rFonts w:ascii="Times New Roman" w:hAnsi="Times New Roman" w:cs="Times New Roman"/>
        </w:rPr>
        <w:t>– the theory that certain traits and behaviours go together e.g., if we see someone who is outgoing, our extroversion prototype would be invoked and we would also expect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such a person to display energetic behaviour - We form impressions about other people very quickly, and based on very little information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Primacy </w:t>
      </w:r>
      <w:r w:rsidRPr="00E52FFD">
        <w:rPr>
          <w:rFonts w:ascii="Times New Roman" w:hAnsi="Times New Roman" w:cs="Times New Roman"/>
        </w:rPr>
        <w:t>– the tendency for information that is presented early to have a greater impact on judgment than information that is presented later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given a list of words describing a person, the first word in the list seems to exert a great amount of influence upon the impressions participants form about the other person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Different parts of the brain are used when people engage in social tasks (e.g., forming an impression of a person) versus nonsocial tasks (e.g., remembering the order in which information about a person is given). Social cognition is a very distinct and important aspect of thinking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 In many cases first impressions can be remarkably right e.g., people are 70% accurate in determining someone’s sexual orientation just from seeing his or her photo </w:t>
      </w:r>
      <w:r w:rsidRPr="00E52FFD">
        <w:rPr>
          <w:rFonts w:ascii="Times New Roman" w:hAnsi="Times New Roman" w:cs="Times New Roman"/>
          <w:b/>
          <w:bCs/>
        </w:rPr>
        <w:t xml:space="preserve">Trait negativity bias </w:t>
      </w:r>
      <w:r w:rsidRPr="00E52FFD">
        <w:rPr>
          <w:rFonts w:ascii="Times New Roman" w:hAnsi="Times New Roman" w:cs="Times New Roman"/>
        </w:rPr>
        <w:t>– the tendency for people to be more influenced by negative traits than by positive ones e.g., one bad trait can destroy someone’s reputation much more than one positive trait can impress people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Traditional men and women pay more attention to information about men and in turn are able to remember specific details about the target men described. In contrast, those with progressive values tend to focus on women’s distinct features, and show greater accuracy when matching women’s names and trait descriptions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Our mood exerts a strong influence on how we think about the world. People who are in a positive mood are more likely than those in a neutral mood to rely on shortcuts in thinking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when you are in a good mood, you are likely to see a lecturer in a particular positive way - People’s beliefs can create the reality they expect through 3 ways: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1) perceptual confirmation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12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21FD6244" wp14:editId="10AF9077">
            <wp:extent cx="1493520" cy="101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2) belief perseverance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3) self-fulfilling prophecy </w:t>
      </w:r>
      <w:r w:rsidRPr="00E52FFD">
        <w:rPr>
          <w:rFonts w:ascii="Times New Roman" w:hAnsi="Times New Roman" w:cs="Times New Roman"/>
          <w:b/>
          <w:bCs/>
        </w:rPr>
        <w:t xml:space="preserve">Perceptual confirmation </w:t>
      </w:r>
      <w:r w:rsidRPr="00E52FFD">
        <w:rPr>
          <w:rFonts w:ascii="Times New Roman" w:hAnsi="Times New Roman" w:cs="Times New Roman"/>
        </w:rPr>
        <w:t>– the tendency for people to see things in line with their own beliefs and expectations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if you expect to work on a project with a person in a stigmatized group (e.g., on who is suffering from schizophrenia), you are likely to see him or her in a more positive way than you would if you didn’t expect to work with that person, because if you believe you will have to continue to interact with this person, you are very motivated to believe this person will be a good partner (our tendency to see what we want to see)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Illusory correlation </w:t>
      </w:r>
      <w:r w:rsidRPr="00E52FFD">
        <w:rPr>
          <w:rFonts w:ascii="Times New Roman" w:hAnsi="Times New Roman" w:cs="Times New Roman"/>
        </w:rPr>
        <w:t>– the tendency to see a correlation between two events when in reality, no such association exists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people often see boy babies as more difficult than girl babies simply due to their stereotypes about the correspondence between sex and personality traits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Hindsight bias </w:t>
      </w:r>
      <w:r w:rsidRPr="00E52FFD">
        <w:rPr>
          <w:rFonts w:ascii="Times New Roman" w:hAnsi="Times New Roman" w:cs="Times New Roman"/>
        </w:rPr>
        <w:t>– the tendency to see a given outcome as inevitable once the actual outcome is known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after President Clinton’s acquittal, students reported having believed all along that he would not be convicted, even though before the announcement of his acquittal they saw conviction as rather likely (also called the “I-knew- it-all-along phenomenon”, since we are likely to say something like “Aha! Dude! I told you! I knew it all along!)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Belief perseverance </w:t>
      </w:r>
      <w:r w:rsidRPr="00E52FFD">
        <w:rPr>
          <w:rFonts w:ascii="Times New Roman" w:hAnsi="Times New Roman" w:cs="Times New Roman"/>
        </w:rPr>
        <w:t>– the tendency to maintain, and even strengthen, beliefs in the face of disconfirming evidence e.g. if you believe that swimming right after you’ve eaten will lead to a bad cramp, you are likely to believe this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even when evidence seems to refute it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Self-fulfilling prophecy </w:t>
      </w:r>
      <w:r w:rsidRPr="00E52FFD">
        <w:rPr>
          <w:rFonts w:ascii="Times New Roman" w:hAnsi="Times New Roman" w:cs="Times New Roman"/>
        </w:rPr>
        <w:t>– the process by which people’s expectations about a person lead them to elicit behaviour that confirms these expectations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you expect a stranger to be rude, you then behave rudely toward that stranger and the stranger responds rudely, which leads you to believe that your expectation was correct. In fact, people’s initial expectations about a target person actually elicit the behaviour they expect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People from different cultures think about the social world in different ways - Culture influences the availability of different events and concepts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people in different cultures will think of different things if you ask them to name a food they like or a movie they’ve seen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Culture impacts the frequency of counterfactual thinking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i.e., people from collectivistic cultures are much more likely to engage in counterfactual thinking because they focus so intently on the situation (they see how features of the situation could change), while those from individualistic cultures focus intently on the person’s internal disposition, which they see as largely fixed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Americans have a tendency to emphasize the role of traits in leading to behaviour, while those from collectivistic cultures have a tendency to take situational factors into account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13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3A45DCD4" wp14:editId="25358251">
            <wp:extent cx="1493520" cy="101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e.g., an American college student would tend to see a person’s behaviour like study habits, types of friends, and style of dress, as largely determined by his or her internal traits, while a college student from a collectivistic culture might see such behaviour as heavily influenced by the person’s immediate situation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The strong belief about the power of traits leads people from individualistic cultures to make judgments about people’s personality much more quickly than those in collectivistic cultures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Week 5: Attitude Formation and Change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We quickly and constantly form attitudes, defined as the positive and negative evaluations we hold about: o People (e.g.- I can’t stand Derek Jeter) o Objects (e.g.- pizza with ham and pineapple is great) o Events (e.g.- Halloween is my favourite holiday)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Ideas (e.g.- I am in favour of the death penalty)</w:t>
      </w:r>
    </w:p>
    <w:p w:rsidR="00E52FFD" w:rsidRPr="00E52FFD" w:rsidRDefault="00E52FFD" w:rsidP="00E52FFD">
      <w:pPr>
        <w:widowControl w:val="0"/>
        <w:numPr>
          <w:ilvl w:val="0"/>
          <w:numId w:val="8"/>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As these examples illustrate attitudes include three distinct components- affect, cognition and behaviour </w:t>
      </w:r>
    </w:p>
    <w:p w:rsidR="00E52FFD" w:rsidRPr="00E52FFD" w:rsidRDefault="00E52FFD" w:rsidP="00E52FFD">
      <w:pPr>
        <w:widowControl w:val="0"/>
        <w:numPr>
          <w:ilvl w:val="0"/>
          <w:numId w:val="8"/>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Attitudes: positive and negative evaluations of people, ideas, objects, and events  </w:t>
      </w:r>
      <w:r w:rsidRPr="00E52FFD">
        <w:rPr>
          <w:rFonts w:ascii="Times New Roman" w:hAnsi="Times New Roman" w:cs="Times New Roman"/>
          <w:b/>
          <w:bCs/>
        </w:rPr>
        <w:t xml:space="preserve">How do we form attitudes? </w:t>
      </w:r>
    </w:p>
    <w:p w:rsidR="00E52FFD" w:rsidRPr="00E52FFD" w:rsidRDefault="00E52FFD" w:rsidP="00E52FFD">
      <w:pPr>
        <w:widowControl w:val="0"/>
        <w:numPr>
          <w:ilvl w:val="0"/>
          <w:numId w:val="9"/>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Attributed are formed very quickly- and often without conscious awareness </w:t>
      </w:r>
    </w:p>
    <w:p w:rsidR="00E52FFD" w:rsidRPr="00E52FFD" w:rsidRDefault="00E52FFD" w:rsidP="00E52FFD">
      <w:pPr>
        <w:widowControl w:val="0"/>
        <w:numPr>
          <w:ilvl w:val="0"/>
          <w:numId w:val="9"/>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Ways in which people acquire attitudes- through information, classical conditioning, operant conditioning, an  observational learning or modeling  </w:t>
      </w:r>
      <w:r w:rsidRPr="00E52FFD">
        <w:rPr>
          <w:rFonts w:ascii="Times New Roman" w:hAnsi="Times New Roman" w:cs="Times New Roman"/>
          <w:b/>
          <w:bCs/>
        </w:rPr>
        <w:t xml:space="preserve">Information: </w:t>
      </w:r>
    </w:p>
    <w:p w:rsidR="00E52FFD" w:rsidRPr="00E52FFD" w:rsidRDefault="00E52FFD" w:rsidP="00E52FFD">
      <w:pPr>
        <w:widowControl w:val="0"/>
        <w:numPr>
          <w:ilvl w:val="0"/>
          <w:numId w:val="10"/>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One of the most common ways people form attitudes is through the information they receive from their social environment. (e.g.- children form initial attitudes based on the attitudes their parents express) </w:t>
      </w:r>
    </w:p>
    <w:p w:rsidR="00E52FFD" w:rsidRPr="00E52FFD" w:rsidRDefault="00E52FFD" w:rsidP="00E52FFD">
      <w:pPr>
        <w:widowControl w:val="0"/>
        <w:numPr>
          <w:ilvl w:val="0"/>
          <w:numId w:val="10"/>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Although both positive and negative information influence peoples evaluation of a given object, negative information seems to have stronger influence than positive- known as the negativity bias </w:t>
      </w:r>
    </w:p>
    <w:p w:rsidR="00E52FFD" w:rsidRPr="00E52FFD" w:rsidRDefault="00E52FFD" w:rsidP="00E52FFD">
      <w:pPr>
        <w:widowControl w:val="0"/>
        <w:numPr>
          <w:ilvl w:val="0"/>
          <w:numId w:val="10"/>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Example- “Talia forms a love of the Mets because he parents are dedicated fans of the Mets”  </w:t>
      </w:r>
      <w:r w:rsidRPr="00E52FFD">
        <w:rPr>
          <w:rFonts w:ascii="Times New Roman" w:hAnsi="Times New Roman" w:cs="Times New Roman"/>
          <w:b/>
          <w:bCs/>
        </w:rPr>
        <w:t xml:space="preserve">Classical Conditioning: </w:t>
      </w:r>
    </w:p>
    <w:p w:rsidR="00E52FFD" w:rsidRPr="00E52FFD" w:rsidRDefault="00E52FFD" w:rsidP="00E52FFD">
      <w:pPr>
        <w:widowControl w:val="0"/>
        <w:numPr>
          <w:ilvl w:val="0"/>
          <w:numId w:val="11"/>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Classical Conditioning: a type of learning in which a neutral stimulus is repeatedly paired with a stimulus that elicits a specific responses’, and eventually the neutral stimulus elicits that response on its own </w:t>
      </w:r>
    </w:p>
    <w:p w:rsidR="00E52FFD" w:rsidRPr="00E52FFD" w:rsidRDefault="00E52FFD" w:rsidP="00E52FFD">
      <w:pPr>
        <w:widowControl w:val="0"/>
        <w:numPr>
          <w:ilvl w:val="0"/>
          <w:numId w:val="11"/>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Attitudes can be formed simply based on association between an object or person and a pleasant or unpleasant event </w:t>
      </w:r>
    </w:p>
    <w:p w:rsidR="00E52FFD" w:rsidRPr="00E52FFD" w:rsidRDefault="00E52FFD" w:rsidP="00E52FFD">
      <w:pPr>
        <w:widowControl w:val="0"/>
        <w:numPr>
          <w:ilvl w:val="0"/>
          <w:numId w:val="11"/>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Classical conditioning was first demonstrated by Ivan Pavlov- his classic experiment showing that dogs will start salivating in response to hearing a bell if that bell is rung before the presentation of food </w:t>
      </w:r>
    </w:p>
    <w:p w:rsidR="00E52FFD" w:rsidRPr="00E52FFD" w:rsidRDefault="00E52FFD" w:rsidP="00E52FFD">
      <w:pPr>
        <w:widowControl w:val="0"/>
        <w:numPr>
          <w:ilvl w:val="0"/>
          <w:numId w:val="11"/>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Mere exposure: The phenomenon by which the greater the exposure we have to a given stimulus, the more we like it </w:t>
      </w:r>
    </w:p>
    <w:p w:rsidR="00E52FFD" w:rsidRPr="00E52FFD" w:rsidRDefault="00E52FFD" w:rsidP="00E52FFD">
      <w:pPr>
        <w:widowControl w:val="0"/>
        <w:numPr>
          <w:ilvl w:val="0"/>
          <w:numId w:val="11"/>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Subliminal Persuasion: a type of persuasion that occurs when stimuli are presented at a very rapid and unconscious level </w:t>
      </w:r>
    </w:p>
    <w:p w:rsidR="00E52FFD" w:rsidRPr="00E52FFD" w:rsidRDefault="00E52FFD" w:rsidP="00E52FFD">
      <w:pPr>
        <w:widowControl w:val="0"/>
        <w:numPr>
          <w:ilvl w:val="0"/>
          <w:numId w:val="11"/>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Example- “You feel happy whenever you smell cinnamon because you associate this scent with your grandmothers kitchen”  </w:t>
      </w:r>
      <w:r w:rsidRPr="00E52FFD">
        <w:rPr>
          <w:rFonts w:ascii="Times New Roman" w:hAnsi="Times New Roman" w:cs="Times New Roman"/>
          <w:b/>
          <w:bCs/>
        </w:rPr>
        <w:t xml:space="preserve">Operant Conditioning: </w:t>
      </w:r>
    </w:p>
    <w:p w:rsidR="00E52FFD" w:rsidRPr="00E52FFD" w:rsidRDefault="00E52FFD" w:rsidP="00E52FFD">
      <w:pPr>
        <w:widowControl w:val="0"/>
        <w:numPr>
          <w:ilvl w:val="1"/>
          <w:numId w:val="11"/>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Operant Conditioning: a type of learning in which behaviour that is rewarded increases whereas behaviour that is punished decreases </w:t>
      </w:r>
    </w:p>
    <w:p w:rsidR="00E52FFD" w:rsidRPr="00E52FFD" w:rsidRDefault="00E52FFD" w:rsidP="00E52FFD">
      <w:pPr>
        <w:widowControl w:val="0"/>
        <w:numPr>
          <w:ilvl w:val="1"/>
          <w:numId w:val="11"/>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Operant conditioning can also influence attitude formation and attitude expression </w:t>
      </w:r>
    </w:p>
    <w:p w:rsidR="00E52FFD" w:rsidRPr="00E52FFD" w:rsidRDefault="00E52FFD" w:rsidP="00E52FFD">
      <w:pPr>
        <w:widowControl w:val="0"/>
        <w:numPr>
          <w:ilvl w:val="1"/>
          <w:numId w:val="11"/>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Operant conditioning influences people’s attitudes and behaviours </w:t>
      </w:r>
    </w:p>
    <w:p w:rsidR="00E52FFD" w:rsidRPr="00E52FFD" w:rsidRDefault="00E52FFD" w:rsidP="00E52FFD">
      <w:pPr>
        <w:widowControl w:val="0"/>
        <w:numPr>
          <w:ilvl w:val="1"/>
          <w:numId w:val="11"/>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Example- “Evan develops a negative attitude toward the pink bicycle he wanted after his grandmother  ridicules that preference” </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0D513FA" wp14:editId="596C1A49">
            <wp:extent cx="2966720" cy="101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667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14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233952C4" wp14:editId="6928E06C">
            <wp:extent cx="1493520" cy="101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Observational Learning/Modeling:</w:t>
      </w:r>
    </w:p>
    <w:p w:rsidR="00E52FFD" w:rsidRPr="00E52FFD" w:rsidRDefault="00E52FFD" w:rsidP="00E52FFD">
      <w:pPr>
        <w:widowControl w:val="0"/>
        <w:numPr>
          <w:ilvl w:val="0"/>
          <w:numId w:val="12"/>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Observational learning/ modeling: a type of learning in which people’s attitudes and behaviour are influenced by watching other people’s attitudes and behaviour (e.g.- a child with a safety conscious parent is more likely to wear their seatbelts, wear helmets, wear sunscreen because they have learned this behaviour by watching their parents) </w:t>
      </w:r>
    </w:p>
    <w:p w:rsidR="00E52FFD" w:rsidRPr="00E52FFD" w:rsidRDefault="00E52FFD" w:rsidP="00E52FFD">
      <w:pPr>
        <w:widowControl w:val="0"/>
        <w:numPr>
          <w:ilvl w:val="0"/>
          <w:numId w:val="12"/>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We tend to model after someone similar to ourselves, because whom we identify worth serve as more effective models for behaviour </w:t>
      </w:r>
    </w:p>
    <w:p w:rsidR="00E52FFD" w:rsidRPr="00E52FFD" w:rsidRDefault="00E52FFD" w:rsidP="00E52FFD">
      <w:pPr>
        <w:widowControl w:val="0"/>
        <w:numPr>
          <w:ilvl w:val="0"/>
          <w:numId w:val="12"/>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Observational learning or modeling is most effective when we directly observe our parents, siblings, or friend engage in a behaviour </w:t>
      </w:r>
    </w:p>
    <w:p w:rsidR="00E52FFD" w:rsidRPr="00E52FFD" w:rsidRDefault="00E52FFD" w:rsidP="00E52FFD">
      <w:pPr>
        <w:widowControl w:val="0"/>
        <w:numPr>
          <w:ilvl w:val="0"/>
          <w:numId w:val="12"/>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Example- “Jack forms a positive view of cigarettes because his other sister smokes”  </w:t>
      </w:r>
      <w:r w:rsidRPr="00E52FFD">
        <w:rPr>
          <w:rFonts w:ascii="Times New Roman" w:hAnsi="Times New Roman" w:cs="Times New Roman"/>
          <w:b/>
          <w:bCs/>
        </w:rPr>
        <w:t xml:space="preserve">How much do attitudes matter? </w:t>
      </w:r>
    </w:p>
    <w:p w:rsidR="00E52FFD" w:rsidRPr="00E52FFD" w:rsidRDefault="00E52FFD" w:rsidP="00E52FFD">
      <w:pPr>
        <w:widowControl w:val="0"/>
        <w:numPr>
          <w:ilvl w:val="0"/>
          <w:numId w:val="13"/>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There is another factor that influences our attitudes- our genes </w:t>
      </w:r>
    </w:p>
    <w:p w:rsidR="00E52FFD" w:rsidRPr="00E52FFD" w:rsidRDefault="00E52FFD" w:rsidP="00E52FFD">
      <w:pPr>
        <w:widowControl w:val="0"/>
        <w:numPr>
          <w:ilvl w:val="0"/>
          <w:numId w:val="13"/>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Finding suggest that genetic factors have a strong impact on children’s conservatism by age 12, and by age  15 are even a stronger influence than environmental factors on such attitudes  </w:t>
      </w:r>
      <w:r w:rsidRPr="00E52FFD">
        <w:rPr>
          <w:rFonts w:ascii="Times New Roman" w:hAnsi="Times New Roman" w:cs="Times New Roman"/>
          <w:b/>
          <w:bCs/>
        </w:rPr>
        <w:t xml:space="preserve">When do attitudes predict behaviour? :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What are the factors that influence the attitude- behaviour link?- Strength, accessibility, specificity, and social norms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Strength:</w:t>
      </w:r>
    </w:p>
    <w:p w:rsidR="00E52FFD" w:rsidRPr="00E52FFD" w:rsidRDefault="00E52FFD" w:rsidP="00E52FFD">
      <w:pPr>
        <w:widowControl w:val="0"/>
        <w:numPr>
          <w:ilvl w:val="0"/>
          <w:numId w:val="14"/>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Strong attitudes are more likely to predict behaviour than weak ones </w:t>
      </w:r>
    </w:p>
    <w:p w:rsidR="00E52FFD" w:rsidRPr="00E52FFD" w:rsidRDefault="00E52FFD" w:rsidP="00E52FFD">
      <w:pPr>
        <w:widowControl w:val="0"/>
        <w:numPr>
          <w:ilvl w:val="0"/>
          <w:numId w:val="14"/>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Stronger attitudes are highly important to the person, and are often formed on the basis of direct  experience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Importance: Attitudes on topics highly important to us are predictive of our behaviour o Direct Experience: Second, attitudes are formed on the basis of direct experience are likely to be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stronger attitudes and therefore are a better predictor of behaviour • Example- “Reggie, who feels very strongly about the death penalty, is more likely to volunteer his time with</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an organisation devoted to this cause”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Accessibility:</w:t>
      </w:r>
    </w:p>
    <w:p w:rsidR="00E52FFD" w:rsidRPr="00E52FFD" w:rsidRDefault="00E52FFD" w:rsidP="00E52FFD">
      <w:pPr>
        <w:widowControl w:val="0"/>
        <w:numPr>
          <w:ilvl w:val="0"/>
          <w:numId w:val="15"/>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The ease or accessibility with which ones attitude comes to mind can also influence the attitude- behaviour link </w:t>
      </w:r>
    </w:p>
    <w:p w:rsidR="00E52FFD" w:rsidRPr="00E52FFD" w:rsidRDefault="00E52FFD" w:rsidP="00E52FFD">
      <w:pPr>
        <w:widowControl w:val="0"/>
        <w:numPr>
          <w:ilvl w:val="0"/>
          <w:numId w:val="15"/>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People who are well informed about a topic are likely to have greater attitude- behaviour consistency than those who are poorly informed, because having a lot of information about a topic increases the accessibility of attitudes about this topic </w:t>
      </w:r>
    </w:p>
    <w:p w:rsidR="00E52FFD" w:rsidRPr="00E52FFD" w:rsidRDefault="00E52FFD" w:rsidP="00E52FFD">
      <w:pPr>
        <w:widowControl w:val="0"/>
        <w:numPr>
          <w:ilvl w:val="0"/>
          <w:numId w:val="15"/>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Situational factors that increase self awareness can leaf people to engage in behaviour that is in line with their attitudes (e.g.- participants given a chance to think about past behaviour prior to expressing their attitudes later show a higher correlation between these attitudes and their subsequent behaviour) </w:t>
      </w:r>
    </w:p>
    <w:p w:rsidR="00E52FFD" w:rsidRPr="00E52FFD" w:rsidRDefault="00E52FFD" w:rsidP="00E52FFD">
      <w:pPr>
        <w:widowControl w:val="0"/>
        <w:numPr>
          <w:ilvl w:val="0"/>
          <w:numId w:val="15"/>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Example- “Although Eric believes it is a good idea to vote, he wasn’t sure if he was going to make the time to vote. However on election day, he was repeated asked by others if he had voted, which lead him to go and vote”  </w:t>
      </w:r>
      <w:r w:rsidRPr="00E52FFD">
        <w:rPr>
          <w:rFonts w:ascii="Times New Roman" w:hAnsi="Times New Roman" w:cs="Times New Roman"/>
          <w:b/>
          <w:bCs/>
        </w:rPr>
        <w:t xml:space="preserve">Specificity: </w:t>
      </w:r>
    </w:p>
    <w:p w:rsidR="00E52FFD" w:rsidRPr="00E52FFD" w:rsidRDefault="00E52FFD" w:rsidP="00E52FFD">
      <w:pPr>
        <w:widowControl w:val="0"/>
        <w:numPr>
          <w:ilvl w:val="0"/>
          <w:numId w:val="16"/>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Attitudes towards a specific behaviour (e.g.- showing a picture of a Chinese couple and then asking if they would be rejected) show a stronger link to behaviour than attitudes that are more general </w:t>
      </w:r>
    </w:p>
    <w:p w:rsidR="00E52FFD" w:rsidRPr="00E52FFD" w:rsidRDefault="00E52FFD" w:rsidP="00E52FFD">
      <w:pPr>
        <w:widowControl w:val="0"/>
        <w:numPr>
          <w:ilvl w:val="0"/>
          <w:numId w:val="16"/>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Example- “Anna’s attitude towards studying on a Saturday night when her friend are partying is a much stronger predictor of her studying behaviour on a Saturday night than her general attitude towards studying”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15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60368A6A" wp14:editId="2768F607">
            <wp:extent cx="1493520" cy="101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Social Norms:</w:t>
      </w:r>
    </w:p>
    <w:p w:rsidR="00E52FFD" w:rsidRPr="00E52FFD" w:rsidRDefault="00E52FFD" w:rsidP="00E52FFD">
      <w:pPr>
        <w:widowControl w:val="0"/>
        <w:numPr>
          <w:ilvl w:val="0"/>
          <w:numId w:val="17"/>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Social norms: The informal rules a given group has for its members, can influence whether our attitudes predict our behaviour, in part because behaviour is often heavily influences by others in our group </w:t>
      </w:r>
    </w:p>
    <w:p w:rsidR="00E52FFD" w:rsidRPr="00E52FFD" w:rsidRDefault="00E52FFD" w:rsidP="00E52FFD">
      <w:pPr>
        <w:widowControl w:val="0"/>
        <w:numPr>
          <w:ilvl w:val="0"/>
          <w:numId w:val="17"/>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Social norms about a particular attitude are also more likely to lead to behaviour because attitudes that are held by those in our social network are stronger, and thus more resistant to change </w:t>
      </w:r>
    </w:p>
    <w:p w:rsidR="00E52FFD" w:rsidRPr="00E52FFD" w:rsidRDefault="00E52FFD" w:rsidP="00E52FFD">
      <w:pPr>
        <w:widowControl w:val="0"/>
        <w:numPr>
          <w:ilvl w:val="0"/>
          <w:numId w:val="17"/>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Two theories that emphasise the role of social norms in predicting behaviour are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w:t>
      </w:r>
      <w:r w:rsidRPr="00E52FFD">
        <w:rPr>
          <w:rFonts w:ascii="Times New Roman" w:hAnsi="Times New Roman" w:cs="Times New Roman"/>
          <w:b/>
          <w:bCs/>
        </w:rPr>
        <w:t xml:space="preserve">Theory of planned behaviour- </w:t>
      </w:r>
      <w:r w:rsidRPr="00E52FFD">
        <w:rPr>
          <w:rFonts w:ascii="Times New Roman" w:hAnsi="Times New Roman" w:cs="Times New Roman"/>
        </w:rPr>
        <w:t>a theory that describes people’s behaviour as caused by their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attitudes, subjective norms, and perceived behavioural control</w:t>
      </w:r>
    </w:p>
    <w:p w:rsidR="00E52FFD" w:rsidRPr="00E52FFD" w:rsidRDefault="00E52FFD" w:rsidP="00E52FFD">
      <w:pPr>
        <w:widowControl w:val="0"/>
        <w:numPr>
          <w:ilvl w:val="0"/>
          <w:numId w:val="1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Describes behaviour as influences by intentions, meaning whether a person plans in engage  in a given behaviour </w:t>
      </w:r>
    </w:p>
    <w:p w:rsidR="00E52FFD" w:rsidRPr="00E52FFD" w:rsidRDefault="00E52FFD" w:rsidP="00E52FFD">
      <w:pPr>
        <w:widowControl w:val="0"/>
        <w:numPr>
          <w:ilvl w:val="0"/>
          <w:numId w:val="1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Intentions are influenced by a combination of attitudes(positive or negative feelings about  engaging in a particular behaviour), subjective norms (beliefs about whether other people would support them in engaging in a new behaviour), and perceived behavioural control ( the extent to which one believes they can successfully enact a behaviour)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w:t>
      </w:r>
      <w:r w:rsidRPr="00E52FFD">
        <w:rPr>
          <w:rFonts w:ascii="Times New Roman" w:hAnsi="Times New Roman" w:cs="Times New Roman"/>
          <w:b/>
          <w:bCs/>
        </w:rPr>
        <w:t xml:space="preserve">Prototype/willingness model- </w:t>
      </w:r>
      <w:r w:rsidRPr="00E52FFD">
        <w:rPr>
          <w:rFonts w:ascii="Times New Roman" w:hAnsi="Times New Roman" w:cs="Times New Roman"/>
        </w:rPr>
        <w:t>a model that describes the role of prototypes, or social images of what people who engage in the behaviour are likely in influencing their willingness to engage in the behaviour in a given situation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Example- “Stephan’s negative attitude towards drinking and driving typically leads him to refuse to drive after drinking. However, when he is with his high school friends, who do not share this attitude, he sometimes drives after drinking”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Cognitive Dissonance Theory:</w:t>
      </w:r>
    </w:p>
    <w:p w:rsidR="00E52FFD" w:rsidRPr="00E52FFD" w:rsidRDefault="00E52FFD" w:rsidP="00E52FFD">
      <w:pPr>
        <w:widowControl w:val="0"/>
        <w:numPr>
          <w:ilvl w:val="0"/>
          <w:numId w:val="19"/>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Cognitive dissonance theory: a theory that describes attitude change as occurring in order to reduce the unpleasant arousal people experience when they engage in a behaviour that conflicts with their attitude or when they hold two conflicting attitudes </w:t>
      </w:r>
    </w:p>
    <w:p w:rsidR="00E52FFD" w:rsidRPr="00E52FFD" w:rsidRDefault="00E52FFD" w:rsidP="00E52FFD">
      <w:pPr>
        <w:widowControl w:val="0"/>
        <w:numPr>
          <w:ilvl w:val="0"/>
          <w:numId w:val="19"/>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One of the most important theories in social psychology developed by Leon Festinger </w:t>
      </w:r>
    </w:p>
    <w:p w:rsidR="00E52FFD" w:rsidRPr="00E52FFD" w:rsidRDefault="00E52FFD" w:rsidP="00E52FFD">
      <w:pPr>
        <w:widowControl w:val="0"/>
        <w:numPr>
          <w:ilvl w:val="0"/>
          <w:numId w:val="19"/>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When a person holds two conflicting cognitions or engages in a behaviour that conflicts with a cognition,  they experience a very unpleasant psychological state of arousal ( or dissonance) </w:t>
      </w:r>
    </w:p>
    <w:p w:rsidR="00E52FFD" w:rsidRPr="00E52FFD" w:rsidRDefault="00E52FFD" w:rsidP="00E52FFD">
      <w:pPr>
        <w:widowControl w:val="0"/>
        <w:numPr>
          <w:ilvl w:val="0"/>
          <w:numId w:val="19"/>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There are four distinct ways that we might change our attitudes: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w:t>
      </w:r>
      <w:r w:rsidRPr="00E52FFD">
        <w:rPr>
          <w:rFonts w:ascii="Times New Roman" w:hAnsi="Times New Roman" w:cs="Times New Roman"/>
          <w:b/>
          <w:bCs/>
        </w:rPr>
        <w:t xml:space="preserve">Insufficient justification- </w:t>
      </w:r>
      <w:r w:rsidRPr="00E52FFD">
        <w:rPr>
          <w:rFonts w:ascii="Times New Roman" w:hAnsi="Times New Roman" w:cs="Times New Roman"/>
        </w:rPr>
        <w:t>receiving insufficient justification for engaging in an attitude-discrepant behaviour leads to an attitude change (see experiment by Festinger where participants did a boring study and received either $1 or $20)</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w:t>
      </w:r>
      <w:r w:rsidRPr="00E52FFD">
        <w:rPr>
          <w:rFonts w:ascii="Times New Roman" w:hAnsi="Times New Roman" w:cs="Times New Roman"/>
          <w:b/>
          <w:bCs/>
        </w:rPr>
        <w:t xml:space="preserve">Insufficient deterrence/punishment- </w:t>
      </w:r>
      <w:r w:rsidRPr="00E52FFD">
        <w:rPr>
          <w:rFonts w:ascii="Times New Roman" w:hAnsi="Times New Roman" w:cs="Times New Roman"/>
        </w:rPr>
        <w:t>offering insufficient reward for behaviour is one way of creating attitude change, such change can also occur if you offer an insufficient deterrence for not doing something desirable. (e.g.- Robby the Robot study, pg 200)</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w:t>
      </w:r>
      <w:r w:rsidRPr="00E52FFD">
        <w:rPr>
          <w:rFonts w:ascii="Times New Roman" w:hAnsi="Times New Roman" w:cs="Times New Roman"/>
          <w:b/>
          <w:bCs/>
        </w:rPr>
        <w:t xml:space="preserve">Effort justification- </w:t>
      </w:r>
      <w:r w:rsidRPr="00E52FFD">
        <w:rPr>
          <w:rFonts w:ascii="Times New Roman" w:hAnsi="Times New Roman" w:cs="Times New Roman"/>
        </w:rPr>
        <w:t>Effort justification is people's tendency to attribute a greater value (greater than the objective value) to an outcome they had to put effort into acquiring or achieving.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w:t>
      </w:r>
      <w:r w:rsidRPr="00E52FFD">
        <w:rPr>
          <w:rFonts w:ascii="Times New Roman" w:hAnsi="Times New Roman" w:cs="Times New Roman"/>
          <w:b/>
          <w:bCs/>
        </w:rPr>
        <w:t xml:space="preserve">Justifying decisions/postdecision dissonance- </w:t>
      </w:r>
      <w:r w:rsidRPr="00E52FFD">
        <w:rPr>
          <w:rFonts w:ascii="Times New Roman" w:hAnsi="Times New Roman" w:cs="Times New Roman"/>
        </w:rPr>
        <w:t>people often have to make difficult decisions, and after they do so, they may experience some dissonance because choosing one appealing option also means giving up another appealing option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Once they have been forced to select one option and reject another the difference in liking between the two become significantly greater, as people tend to justify their decisions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Example- “Joe goes through a humiliating and painful fraternity initiation. He then develops a tremendous love for his fraternity.”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Revisions to Dissonance Theory: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Two of the most commonly discussed revisions to the original theory are the new look at dissonance theory and the self-standards model: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16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00B32524" wp14:editId="73A48B33">
            <wp:extent cx="1493520" cy="101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w:t>
      </w:r>
      <w:r w:rsidRPr="00E52FFD">
        <w:rPr>
          <w:rFonts w:ascii="Times New Roman" w:hAnsi="Times New Roman" w:cs="Times New Roman"/>
          <w:b/>
          <w:bCs/>
        </w:rPr>
        <w:t>The “New Look”-</w:t>
      </w:r>
      <w:r w:rsidRPr="00E52FFD">
        <w:rPr>
          <w:rFonts w:ascii="Times New Roman" w:hAnsi="Times New Roman" w:cs="Times New Roman"/>
        </w:rPr>
        <w:t>four steps are necessary for people to experience attitude change following dissonance. The four steps are:</w:t>
      </w:r>
    </w:p>
    <w:p w:rsidR="00E52FFD" w:rsidRPr="00E52FFD" w:rsidRDefault="00E52FFD" w:rsidP="00E52FFD">
      <w:pPr>
        <w:widowControl w:val="0"/>
        <w:numPr>
          <w:ilvl w:val="0"/>
          <w:numId w:val="2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Negative or aversive consequences </w:t>
      </w:r>
    </w:p>
    <w:p w:rsidR="00E52FFD" w:rsidRPr="00E52FFD" w:rsidRDefault="00E52FFD" w:rsidP="00E52FFD">
      <w:pPr>
        <w:widowControl w:val="0"/>
        <w:numPr>
          <w:ilvl w:val="0"/>
          <w:numId w:val="2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Personal responsibility </w:t>
      </w:r>
    </w:p>
    <w:p w:rsidR="00E52FFD" w:rsidRPr="00E52FFD" w:rsidRDefault="00E52FFD" w:rsidP="00E52FFD">
      <w:pPr>
        <w:widowControl w:val="0"/>
        <w:numPr>
          <w:ilvl w:val="0"/>
          <w:numId w:val="2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Physiological arousal and discomfort </w:t>
      </w:r>
    </w:p>
    <w:p w:rsidR="00E52FFD" w:rsidRPr="00E52FFD" w:rsidRDefault="00E52FFD" w:rsidP="00E52FFD">
      <w:pPr>
        <w:widowControl w:val="0"/>
        <w:numPr>
          <w:ilvl w:val="0"/>
          <w:numId w:val="2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Attribution of that arousal to his/her own behaviour </w:t>
      </w:r>
    </w:p>
    <w:p w:rsidR="00E52FFD" w:rsidRPr="00E52FFD" w:rsidRDefault="00E52FFD" w:rsidP="00E52FFD">
      <w:pPr>
        <w:widowControl w:val="0"/>
        <w:numPr>
          <w:ilvl w:val="0"/>
          <w:numId w:val="2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w:t>
      </w:r>
      <w:r w:rsidRPr="00E52FFD">
        <w:rPr>
          <w:rFonts w:ascii="Times New Roman" w:hAnsi="Times New Roman" w:cs="Times New Roman"/>
          <w:i/>
          <w:iCs/>
        </w:rPr>
        <w:t>First</w:t>
      </w:r>
      <w:r w:rsidRPr="00E52FFD">
        <w:rPr>
          <w:rFonts w:ascii="Times New Roman" w:hAnsi="Times New Roman" w:cs="Times New Roman"/>
        </w:rPr>
        <w:t xml:space="preserve">, attitude change occurs only if the person experiences negative or aversive  consequence for his or her behaviour (lying, getting embarrassed) </w:t>
      </w:r>
    </w:p>
    <w:p w:rsidR="00E52FFD" w:rsidRPr="00E52FFD" w:rsidRDefault="00E52FFD" w:rsidP="00E52FFD">
      <w:pPr>
        <w:widowControl w:val="0"/>
        <w:numPr>
          <w:ilvl w:val="0"/>
          <w:numId w:val="2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w:t>
      </w:r>
      <w:r w:rsidRPr="00E52FFD">
        <w:rPr>
          <w:rFonts w:ascii="Times New Roman" w:hAnsi="Times New Roman" w:cs="Times New Roman"/>
          <w:i/>
          <w:iCs/>
        </w:rPr>
        <w:t>Second</w:t>
      </w:r>
      <w:r w:rsidRPr="00E52FFD">
        <w:rPr>
          <w:rFonts w:ascii="Times New Roman" w:hAnsi="Times New Roman" w:cs="Times New Roman"/>
        </w:rPr>
        <w:t xml:space="preserve">, attitude change occurs only when a person takes personal responsibilities for the  negative consequences of his or her action </w:t>
      </w:r>
    </w:p>
    <w:p w:rsidR="00E52FFD" w:rsidRPr="00E52FFD" w:rsidRDefault="00E52FFD" w:rsidP="00E52FFD">
      <w:pPr>
        <w:widowControl w:val="0"/>
        <w:numPr>
          <w:ilvl w:val="0"/>
          <w:numId w:val="2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w:t>
      </w:r>
      <w:r w:rsidRPr="00E52FFD">
        <w:rPr>
          <w:rFonts w:ascii="Times New Roman" w:hAnsi="Times New Roman" w:cs="Times New Roman"/>
          <w:i/>
          <w:iCs/>
        </w:rPr>
        <w:t>Third</w:t>
      </w:r>
      <w:r w:rsidRPr="00E52FFD">
        <w:rPr>
          <w:rFonts w:ascii="Times New Roman" w:hAnsi="Times New Roman" w:cs="Times New Roman"/>
        </w:rPr>
        <w:t xml:space="preserve">, attitude change should occur only in cases in which a person experiences  physiological arousal and discomfort </w:t>
      </w:r>
    </w:p>
    <w:p w:rsidR="00E52FFD" w:rsidRPr="00E52FFD" w:rsidRDefault="00E52FFD" w:rsidP="00E52FFD">
      <w:pPr>
        <w:widowControl w:val="0"/>
        <w:numPr>
          <w:ilvl w:val="0"/>
          <w:numId w:val="2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w:t>
      </w:r>
      <w:r w:rsidRPr="00E52FFD">
        <w:rPr>
          <w:rFonts w:ascii="Times New Roman" w:hAnsi="Times New Roman" w:cs="Times New Roman"/>
          <w:i/>
          <w:iCs/>
        </w:rPr>
        <w:t>Fourth</w:t>
      </w:r>
      <w:r w:rsidRPr="00E52FFD">
        <w:rPr>
          <w:rFonts w:ascii="Times New Roman" w:hAnsi="Times New Roman" w:cs="Times New Roman"/>
        </w:rPr>
        <w:t xml:space="preserve">, attitude change should occur only when a person attributes that arousal to their  own behaviour </w:t>
      </w:r>
    </w:p>
    <w:p w:rsidR="00E52FFD" w:rsidRPr="00E52FFD" w:rsidRDefault="00E52FFD" w:rsidP="00E52FFD">
      <w:pPr>
        <w:widowControl w:val="0"/>
        <w:numPr>
          <w:ilvl w:val="0"/>
          <w:numId w:val="2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Evidence now suggests that people can show attitude change following engaging in an  attitude-inconsistent behaviour even in the absence of any aversive consequences </w:t>
      </w:r>
    </w:p>
    <w:p w:rsidR="00E52FFD" w:rsidRPr="00E52FFD" w:rsidRDefault="00E52FFD" w:rsidP="00E52FFD">
      <w:pPr>
        <w:widowControl w:val="0"/>
        <w:numPr>
          <w:ilvl w:val="0"/>
          <w:numId w:val="2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Example- “As part of a class project, Linda writes an essay proposing a decrease in  scholarship aid for college students (even though she disagrees with this proposal). Linda is relieved to learn that these essays would be immediately thrown out. She continues to oppose the reduction in scholarship aid.”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w:t>
      </w:r>
      <w:r w:rsidRPr="00E52FFD">
        <w:rPr>
          <w:rFonts w:ascii="Times New Roman" w:hAnsi="Times New Roman" w:cs="Times New Roman"/>
          <w:b/>
          <w:bCs/>
        </w:rPr>
        <w:t xml:space="preserve">Self standards model- </w:t>
      </w:r>
      <w:r w:rsidRPr="00E52FFD">
        <w:rPr>
          <w:rFonts w:ascii="Times New Roman" w:hAnsi="Times New Roman" w:cs="Times New Roman"/>
        </w:rPr>
        <w:t>a model that proposes people experience discomfort whenever they see their behaviour as deviating from some type of important personal or normative standard, but that the strategy they use to reduce this dissonance will depend on what thoughts about the self are currently accessible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Example- “Todd wrote a paper proposing a decreased emphasis on recycling on campus as part of a business internship. Although he disagrees with this policy change, Todd was very pleased to receive an A on his paper- along with positive comments on his writing. Todd continues to oppose this change in emphasis.”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Alternatives to Cognitive Dissonance Theory: Self-Perception Theory:</w:t>
      </w:r>
    </w:p>
    <w:p w:rsidR="00E52FFD" w:rsidRPr="00E52FFD" w:rsidRDefault="00E52FFD" w:rsidP="00E52FFD">
      <w:pPr>
        <w:widowControl w:val="0"/>
        <w:numPr>
          <w:ilvl w:val="0"/>
          <w:numId w:val="21"/>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Self-perception theory: the theory that people infer their attitudes by simply observing their behaviour (Bem, 1967) </w:t>
      </w:r>
    </w:p>
    <w:p w:rsidR="00E52FFD" w:rsidRPr="00E52FFD" w:rsidRDefault="00E52FFD" w:rsidP="00E52FFD">
      <w:pPr>
        <w:widowControl w:val="0"/>
        <w:numPr>
          <w:ilvl w:val="0"/>
          <w:numId w:val="21"/>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We don’t change out attitudes as a way of resolving tension or justifying our behaviour, as posited by cognitive dissonance theory, instead we see our behaviour as providing important information about our true attitudes </w:t>
      </w:r>
    </w:p>
    <w:p w:rsidR="00E52FFD" w:rsidRPr="00E52FFD" w:rsidRDefault="00E52FFD" w:rsidP="00E52FFD">
      <w:pPr>
        <w:widowControl w:val="0"/>
        <w:numPr>
          <w:ilvl w:val="0"/>
          <w:numId w:val="21"/>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Example- “Selin realises that she must be attracted to the teaching assistant in her English lit class because she tries to sit beside him every day in class.”  </w:t>
      </w:r>
      <w:r w:rsidRPr="00E52FFD">
        <w:rPr>
          <w:rFonts w:ascii="Times New Roman" w:hAnsi="Times New Roman" w:cs="Times New Roman"/>
          <w:b/>
          <w:bCs/>
        </w:rPr>
        <w:t xml:space="preserve">Impression Management Theory: </w:t>
      </w:r>
    </w:p>
    <w:p w:rsidR="00E52FFD" w:rsidRPr="00E52FFD" w:rsidRDefault="00E52FFD" w:rsidP="00E52FFD">
      <w:pPr>
        <w:widowControl w:val="0"/>
        <w:numPr>
          <w:ilvl w:val="0"/>
          <w:numId w:val="22"/>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Impression management theory: a theory that individuals are not motivated to be consistent, but rather to appear consistent </w:t>
      </w:r>
    </w:p>
    <w:p w:rsidR="00E52FFD" w:rsidRPr="00E52FFD" w:rsidRDefault="00E52FFD" w:rsidP="00E52FFD">
      <w:pPr>
        <w:widowControl w:val="0"/>
        <w:numPr>
          <w:ilvl w:val="0"/>
          <w:numId w:val="22"/>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Individuals do not want to appear hypocritical therefore, we try to show our behaviours and attitudes are in line even if they are not </w:t>
      </w:r>
    </w:p>
    <w:p w:rsidR="00E52FFD" w:rsidRPr="00E52FFD" w:rsidRDefault="00E52FFD" w:rsidP="00E52FFD">
      <w:pPr>
        <w:widowControl w:val="0"/>
        <w:numPr>
          <w:ilvl w:val="0"/>
          <w:numId w:val="22"/>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People show more attitude change when they have to justify their reasons for engaging in a given behaviour </w:t>
      </w:r>
    </w:p>
    <w:p w:rsidR="00E52FFD" w:rsidRPr="00E52FFD" w:rsidRDefault="00E52FFD" w:rsidP="00E52FFD">
      <w:pPr>
        <w:widowControl w:val="0"/>
        <w:numPr>
          <w:ilvl w:val="0"/>
          <w:numId w:val="22"/>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Example- “Diana is a vegetarian who agrees to eat veal during a psychology study on taste preferences. She falsely reports liking the veal to the experimenter so she appears consistent.”  </w:t>
      </w:r>
      <w:r w:rsidRPr="00E52FFD">
        <w:rPr>
          <w:rFonts w:ascii="Times New Roman" w:hAnsi="Times New Roman" w:cs="Times New Roman"/>
          <w:b/>
          <w:bCs/>
        </w:rPr>
        <w:t xml:space="preserve">Self- Affirmation Theory: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17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0A7D1B6B" wp14:editId="7C91887F">
            <wp:extent cx="1493520" cy="101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numPr>
          <w:ilvl w:val="0"/>
          <w:numId w:val="23"/>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Self-affirmation theory: a theory that describes how people can reduce the arousal caused by cognitive dissonance by affirming a different part of their identities, even if that identity is completely unrelated to the cause of the arousal </w:t>
      </w:r>
    </w:p>
    <w:p w:rsidR="00E52FFD" w:rsidRPr="00E52FFD" w:rsidRDefault="00E52FFD" w:rsidP="00E52FFD">
      <w:pPr>
        <w:widowControl w:val="0"/>
        <w:numPr>
          <w:ilvl w:val="0"/>
          <w:numId w:val="23"/>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Steele points out that engaging in attitude- discrepant behaviour makes people feel badly about themselves, and so they are motivated to revalidate the integrity of their self-concept </w:t>
      </w:r>
    </w:p>
    <w:p w:rsidR="00E52FFD" w:rsidRPr="00E52FFD" w:rsidRDefault="00E52FFD" w:rsidP="00E52FFD">
      <w:pPr>
        <w:widowControl w:val="0"/>
        <w:numPr>
          <w:ilvl w:val="0"/>
          <w:numId w:val="23"/>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This can be achieved in a number of ways, including resolving dissonance </w:t>
      </w:r>
    </w:p>
    <w:p w:rsidR="00E52FFD" w:rsidRPr="00E52FFD" w:rsidRDefault="00E52FFD" w:rsidP="00E52FFD">
      <w:pPr>
        <w:widowControl w:val="0"/>
        <w:numPr>
          <w:ilvl w:val="0"/>
          <w:numId w:val="23"/>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Example- “Harry feels bad about himself for littering. However, after he signs up to donate blood, he longer  sees littering as a big deal.”  </w:t>
      </w:r>
      <w:r w:rsidRPr="00E52FFD">
        <w:rPr>
          <w:rFonts w:ascii="Times New Roman" w:hAnsi="Times New Roman" w:cs="Times New Roman"/>
          <w:b/>
          <w:bCs/>
        </w:rPr>
        <w:t xml:space="preserve">How does culture impact attitude formation and change? Attitude: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w:t>
      </w:r>
      <w:r w:rsidRPr="00E52FFD">
        <w:rPr>
          <w:rFonts w:ascii="Times New Roman" w:hAnsi="Times New Roman" w:cs="Times New Roman"/>
          <w:b/>
          <w:bCs/>
        </w:rPr>
        <w:t>Factors predicting attitudes</w:t>
      </w:r>
      <w:r w:rsidRPr="00E52FFD">
        <w:rPr>
          <w:rFonts w:ascii="Times New Roman" w:hAnsi="Times New Roman" w:cs="Times New Roman"/>
        </w:rPr>
        <w:t>- people in collective cultures are more influences by social norms than people in individualistic cultures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People in individualistic cultures are more influenced by information about what they have done in the past (consistency) because dispositional traits should be stable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w:t>
      </w:r>
      <w:r w:rsidRPr="00E52FFD">
        <w:rPr>
          <w:rFonts w:ascii="Times New Roman" w:hAnsi="Times New Roman" w:cs="Times New Roman"/>
          <w:b/>
          <w:bCs/>
        </w:rPr>
        <w:t>Attitude-behaviour consistency</w:t>
      </w:r>
      <w:r w:rsidRPr="00E52FFD">
        <w:rPr>
          <w:rFonts w:ascii="Times New Roman" w:hAnsi="Times New Roman" w:cs="Times New Roman"/>
        </w:rPr>
        <w:t>- individualistic cultures emphasise the role of stable internal traits in predicting attitudes and behaviours, but collectivistic cultures emphasise the power of the situation influencing attitudes and behaviours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Online Manual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What is Attitude?</w:t>
      </w:r>
    </w:p>
    <w:p w:rsidR="00E52FFD" w:rsidRPr="00E52FFD" w:rsidRDefault="00E52FFD" w:rsidP="00E52FFD">
      <w:pPr>
        <w:widowControl w:val="0"/>
        <w:numPr>
          <w:ilvl w:val="0"/>
          <w:numId w:val="2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Allport referred to attitude as “probably the most distinctive and indispensable concept in contemporary American social psychology” </w:t>
      </w:r>
    </w:p>
    <w:p w:rsidR="00E52FFD" w:rsidRPr="00E52FFD" w:rsidRDefault="00E52FFD" w:rsidP="00E52FFD">
      <w:pPr>
        <w:widowControl w:val="0"/>
        <w:numPr>
          <w:ilvl w:val="0"/>
          <w:numId w:val="2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Attitudes reflect people’s tendencies to behave in certain ways. </w:t>
      </w:r>
    </w:p>
    <w:p w:rsidR="00E52FFD" w:rsidRPr="00E52FFD" w:rsidRDefault="00E52FFD" w:rsidP="00E52FFD">
      <w:pPr>
        <w:widowControl w:val="0"/>
        <w:numPr>
          <w:ilvl w:val="0"/>
          <w:numId w:val="2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McGuire defined attitudes as relatively enduring learned feelings about objects, events or issues. </w:t>
      </w:r>
    </w:p>
    <w:p w:rsidR="00E52FFD" w:rsidRPr="00E52FFD" w:rsidRDefault="00E52FFD" w:rsidP="00E52FFD">
      <w:pPr>
        <w:widowControl w:val="0"/>
        <w:numPr>
          <w:ilvl w:val="0"/>
          <w:numId w:val="2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Unidementional model</w:t>
      </w:r>
      <w:r w:rsidRPr="00E52FFD">
        <w:rPr>
          <w:rFonts w:ascii="Times New Roman" w:hAnsi="Times New Roman" w:cs="Times New Roman"/>
        </w:rPr>
        <w:t>: encounter an attitude object, get attitude from memory which lead to  positive/negative emotions, (</w:t>
      </w:r>
      <w:r w:rsidRPr="00E52FFD">
        <w:rPr>
          <w:rFonts w:ascii="Times New Roman" w:hAnsi="Times New Roman" w:cs="Times New Roman"/>
          <w:b/>
          <w:bCs/>
        </w:rPr>
        <w:t>affective response</w:t>
      </w:r>
      <w:r w:rsidRPr="00E52FFD">
        <w:rPr>
          <w:rFonts w:ascii="Times New Roman" w:hAnsi="Times New Roman" w:cs="Times New Roman"/>
        </w:rPr>
        <w:t xml:space="preserve">). </w:t>
      </w:r>
    </w:p>
    <w:p w:rsidR="00E52FFD" w:rsidRPr="00E52FFD" w:rsidRDefault="00E52FFD" w:rsidP="00E52FFD">
      <w:pPr>
        <w:widowControl w:val="0"/>
        <w:numPr>
          <w:ilvl w:val="0"/>
          <w:numId w:val="2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Three-component model: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w:t>
      </w:r>
      <w:r w:rsidRPr="00E52FFD">
        <w:rPr>
          <w:rFonts w:ascii="Times New Roman" w:hAnsi="Times New Roman" w:cs="Times New Roman"/>
          <w:b/>
          <w:bCs/>
        </w:rPr>
        <w:t>Affective Response </w:t>
      </w:r>
      <w:r w:rsidRPr="00E52FFD">
        <w:rPr>
          <w:rFonts w:ascii="Times New Roman" w:hAnsi="Times New Roman" w:cs="Times New Roman"/>
        </w:rPr>
        <w:t xml:space="preserve">o </w:t>
      </w:r>
      <w:r w:rsidRPr="00E52FFD">
        <w:rPr>
          <w:rFonts w:ascii="Times New Roman" w:hAnsi="Times New Roman" w:cs="Times New Roman"/>
          <w:b/>
          <w:bCs/>
        </w:rPr>
        <w:t xml:space="preserve">Cognitive response: </w:t>
      </w:r>
      <w:r w:rsidRPr="00E52FFD">
        <w:rPr>
          <w:rFonts w:ascii="Times New Roman" w:hAnsi="Times New Roman" w:cs="Times New Roman"/>
        </w:rPr>
        <w:t xml:space="preserve">beliefs about the object, o </w:t>
      </w:r>
      <w:r w:rsidRPr="00E52FFD">
        <w:rPr>
          <w:rFonts w:ascii="Times New Roman" w:hAnsi="Times New Roman" w:cs="Times New Roman"/>
          <w:b/>
          <w:bCs/>
        </w:rPr>
        <w:t xml:space="preserve">Behavioural response: </w:t>
      </w:r>
      <w:r w:rsidRPr="00E52FFD">
        <w:rPr>
          <w:rFonts w:ascii="Times New Roman" w:hAnsi="Times New Roman" w:cs="Times New Roman"/>
        </w:rPr>
        <w:t>specific course of action a person may want to take toward object.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Attitude Formation:</w:t>
      </w:r>
    </w:p>
    <w:p w:rsidR="00E52FFD" w:rsidRPr="00E52FFD" w:rsidRDefault="00E52FFD" w:rsidP="00E52FFD">
      <w:pPr>
        <w:widowControl w:val="0"/>
        <w:numPr>
          <w:ilvl w:val="0"/>
          <w:numId w:val="2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Attitudes are formed through learning processes, such as </w:t>
      </w:r>
      <w:r w:rsidRPr="00E52FFD">
        <w:rPr>
          <w:rFonts w:ascii="Times New Roman" w:hAnsi="Times New Roman" w:cs="Times New Roman"/>
          <w:b/>
          <w:bCs/>
        </w:rPr>
        <w:t xml:space="preserve">association </w:t>
      </w:r>
      <w:r w:rsidRPr="00E52FFD">
        <w:rPr>
          <w:rFonts w:ascii="Times New Roman" w:hAnsi="Times New Roman" w:cs="Times New Roman"/>
        </w:rPr>
        <w:t>(classical condition)</w:t>
      </w:r>
      <w:r w:rsidRPr="00E52FFD">
        <w:rPr>
          <w:rFonts w:ascii="Times New Roman" w:hAnsi="Times New Roman" w:cs="Times New Roman"/>
          <w:b/>
          <w:bCs/>
        </w:rPr>
        <w:t xml:space="preserve">, reinforcement </w:t>
      </w:r>
      <w:r w:rsidRPr="00E52FFD">
        <w:rPr>
          <w:rFonts w:ascii="Times New Roman" w:hAnsi="Times New Roman" w:cs="Times New Roman"/>
        </w:rPr>
        <w:t xml:space="preserve"> (operant conditioning) </w:t>
      </w:r>
      <w:r w:rsidRPr="00E52FFD">
        <w:rPr>
          <w:rFonts w:ascii="Times New Roman" w:hAnsi="Times New Roman" w:cs="Times New Roman"/>
          <w:b/>
          <w:bCs/>
        </w:rPr>
        <w:t xml:space="preserve">and imitation </w:t>
      </w:r>
      <w:r w:rsidRPr="00E52FFD">
        <w:rPr>
          <w:rFonts w:ascii="Times New Roman" w:hAnsi="Times New Roman" w:cs="Times New Roman"/>
        </w:rPr>
        <w:t xml:space="preserve">(social learning). </w:t>
      </w:r>
    </w:p>
    <w:p w:rsidR="00E52FFD" w:rsidRPr="00E52FFD" w:rsidRDefault="00E52FFD" w:rsidP="00E52FFD">
      <w:pPr>
        <w:widowControl w:val="0"/>
        <w:numPr>
          <w:ilvl w:val="0"/>
          <w:numId w:val="2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Tesser proposed attitudes are learned responses and also may have a genetic basis.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Those related to altruism, aggression, religion or vocational choice. o However, limitations to this research:</w:t>
      </w:r>
    </w:p>
    <w:p w:rsidR="00E52FFD" w:rsidRPr="00E52FFD" w:rsidRDefault="00E52FFD" w:rsidP="00E52FFD">
      <w:pPr>
        <w:widowControl w:val="0"/>
        <w:numPr>
          <w:ilvl w:val="0"/>
          <w:numId w:val="2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Don’t have the methodological and technological means to determine with certainty the extent to which particular attitudes are rooted in the genetic code or are learned. </w:t>
      </w:r>
    </w:p>
    <w:p w:rsidR="00E52FFD" w:rsidRPr="00E52FFD" w:rsidRDefault="00E52FFD" w:rsidP="00E52FFD">
      <w:pPr>
        <w:widowControl w:val="0"/>
        <w:numPr>
          <w:ilvl w:val="0"/>
          <w:numId w:val="2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No empirical research that examined how a person’s genetic code could be translated into holding a particular attitude object.  </w:t>
      </w:r>
      <w:r w:rsidRPr="00E52FFD">
        <w:rPr>
          <w:rFonts w:ascii="Times New Roman" w:hAnsi="Times New Roman" w:cs="Times New Roman"/>
          <w:b/>
          <w:bCs/>
        </w:rPr>
        <w:t xml:space="preserve">Attitudes and Behaviour: </w:t>
      </w:r>
    </w:p>
    <w:p w:rsidR="00E52FFD" w:rsidRPr="00E52FFD" w:rsidRDefault="00E52FFD" w:rsidP="00E52FFD">
      <w:pPr>
        <w:widowControl w:val="0"/>
        <w:numPr>
          <w:ilvl w:val="0"/>
          <w:numId w:val="2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assume attitudes predict behaviour. </w:t>
      </w:r>
    </w:p>
    <w:p w:rsidR="00E52FFD" w:rsidRPr="00E52FFD" w:rsidRDefault="00E52FFD" w:rsidP="00E52FFD">
      <w:pPr>
        <w:widowControl w:val="0"/>
        <w:numPr>
          <w:ilvl w:val="0"/>
          <w:numId w:val="2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Study by LaPiere raised doubts about this link.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Prejudice against people of Chinese descent in the United States. LaPiere travelled with a Chinese couple, stopping at almost 200 restaurants and over 50 motels and hotels.</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762E6BEA" wp14:editId="6DEEF2E8">
            <wp:extent cx="731520" cy="101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31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Couple was refused service only once. </w:t>
      </w: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18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02E994B6" wp14:editId="55FAC948">
            <wp:extent cx="1493520" cy="101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LaPiere sent each establishment they visited a letter asking if they served Chinese guests; 92% said Chinese guests would not be welcomed.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 Factors which are likely to produce consistency between attitudes and behaviours. o Ajzen and Fishbein proposed there must be </w:t>
      </w:r>
      <w:r w:rsidRPr="00E52FFD">
        <w:rPr>
          <w:rFonts w:ascii="Times New Roman" w:hAnsi="Times New Roman" w:cs="Times New Roman"/>
          <w:b/>
          <w:bCs/>
        </w:rPr>
        <w:t xml:space="preserve">correspondence </w:t>
      </w:r>
      <w:r w:rsidRPr="00E52FFD">
        <w:rPr>
          <w:rFonts w:ascii="Times New Roman" w:hAnsi="Times New Roman" w:cs="Times New Roman"/>
        </w:rPr>
        <w:t>between attitudes we measure and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the behaviour we want to predict. o Example, La Piere’s questionnaire measured an attitude towards members of the Chinese race in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general rather than towards a middle-class well-dressed Chinese couple. - Three characteristics of attitudes that are important to consider in making predictions about the links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between attitudes and behaviour: o </w:t>
      </w:r>
      <w:r w:rsidRPr="00E52FFD">
        <w:rPr>
          <w:rFonts w:ascii="Times New Roman" w:hAnsi="Times New Roman" w:cs="Times New Roman"/>
          <w:b/>
          <w:bCs/>
        </w:rPr>
        <w:t xml:space="preserve">Accessibility: </w:t>
      </w:r>
      <w:r w:rsidRPr="00E52FFD">
        <w:rPr>
          <w:rFonts w:ascii="Times New Roman" w:hAnsi="Times New Roman" w:cs="Times New Roman"/>
        </w:rPr>
        <w:t xml:space="preserve">Attitudes are stored in memory, some easily accessible. o </w:t>
      </w:r>
      <w:r w:rsidRPr="00E52FFD">
        <w:rPr>
          <w:rFonts w:ascii="Times New Roman" w:hAnsi="Times New Roman" w:cs="Times New Roman"/>
          <w:b/>
          <w:bCs/>
        </w:rPr>
        <w:t xml:space="preserve">Strength: </w:t>
      </w:r>
      <w:r w:rsidRPr="00E52FFD">
        <w:rPr>
          <w:rFonts w:ascii="Times New Roman" w:hAnsi="Times New Roman" w:cs="Times New Roman"/>
        </w:rPr>
        <w:t>Stronger attitudes, will have stronger link between attitudes and behaviour and more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likely to be accessible. o </w:t>
      </w:r>
      <w:r w:rsidRPr="00E52FFD">
        <w:rPr>
          <w:rFonts w:ascii="Times New Roman" w:hAnsi="Times New Roman" w:cs="Times New Roman"/>
          <w:b/>
          <w:bCs/>
        </w:rPr>
        <w:t xml:space="preserve">Ambivalent: </w:t>
      </w:r>
      <w:r w:rsidRPr="00E52FFD">
        <w:rPr>
          <w:rFonts w:ascii="Times New Roman" w:hAnsi="Times New Roman" w:cs="Times New Roman"/>
        </w:rPr>
        <w:t>Greater ambivalence (conflicting attitudes toward object) lead to weaker link.</w:t>
      </w:r>
    </w:p>
    <w:p w:rsidR="00E52FFD" w:rsidRPr="00E52FFD" w:rsidRDefault="00E52FFD" w:rsidP="00E52FFD">
      <w:pPr>
        <w:widowControl w:val="0"/>
        <w:numPr>
          <w:ilvl w:val="0"/>
          <w:numId w:val="2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Selective Exposure Hypothesis: </w:t>
      </w:r>
      <w:r w:rsidRPr="00E52FFD">
        <w:rPr>
          <w:rFonts w:ascii="Times New Roman" w:hAnsi="Times New Roman" w:cs="Times New Roman"/>
        </w:rPr>
        <w:t xml:space="preserve">people wish to maintain consistency in their cognitions, so seek out information that supports attitude and discount info that does not. </w:t>
      </w:r>
    </w:p>
    <w:p w:rsidR="00E52FFD" w:rsidRPr="00E52FFD" w:rsidRDefault="00E52FFD" w:rsidP="00E52FFD">
      <w:pPr>
        <w:widowControl w:val="0"/>
        <w:numPr>
          <w:ilvl w:val="0"/>
          <w:numId w:val="2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Effort Justification: </w:t>
      </w:r>
      <w:r w:rsidRPr="00E52FFD">
        <w:rPr>
          <w:rFonts w:ascii="Times New Roman" w:hAnsi="Times New Roman" w:cs="Times New Roman"/>
        </w:rPr>
        <w:t xml:space="preserve">The harder someone works to achieve a goal, the more they value it, regardless of actual worth.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Example: Take a difficult course, do poorly, but then say it was worth it because you learnt a lot. - </w:t>
      </w:r>
      <w:r w:rsidRPr="00E52FFD">
        <w:rPr>
          <w:rFonts w:ascii="Times New Roman" w:hAnsi="Times New Roman" w:cs="Times New Roman"/>
          <w:b/>
          <w:bCs/>
        </w:rPr>
        <w:t xml:space="preserve">Insufficient Justification: </w:t>
      </w:r>
      <w:r w:rsidRPr="00E52FFD">
        <w:rPr>
          <w:rFonts w:ascii="Times New Roman" w:hAnsi="Times New Roman" w:cs="Times New Roman"/>
        </w:rPr>
        <w:t>Dissonance results from inconsistency between your attitude and behaviour. You change your attitude to be more consistent with behaviour to experience less dissonance. How much you change your attitude and how much dissonance is experienced, depends on much justification there is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for the behaviour. o Example: Against lying, but do happen to lie; was the act of lying for no reason or to help a friend?</w:t>
      </w:r>
    </w:p>
    <w:p w:rsidR="00E52FFD" w:rsidRPr="00E52FFD" w:rsidRDefault="00E52FFD" w:rsidP="00E52FFD">
      <w:pPr>
        <w:widowControl w:val="0"/>
        <w:numPr>
          <w:ilvl w:val="0"/>
          <w:numId w:val="2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Dissonance as Self-Justification: </w:t>
      </w:r>
      <w:r w:rsidRPr="00E52FFD">
        <w:rPr>
          <w:rFonts w:ascii="Times New Roman" w:hAnsi="Times New Roman" w:cs="Times New Roman"/>
        </w:rPr>
        <w:t xml:space="preserve">We enhance the value of what we choose/(expend a great deal of effort on), because we do not want to appear to made a stupid choice/(effort on something not worthwhile). Change attitudes to be consistent with behaviours without sufficient justification so do not look like hypocrites. Aronson’s research implies that those of us with a negative self-image may not be as affected by dissonance. </w:t>
      </w:r>
    </w:p>
    <w:p w:rsidR="00E52FFD" w:rsidRPr="00E52FFD" w:rsidRDefault="00E52FFD" w:rsidP="00E52FFD">
      <w:pPr>
        <w:widowControl w:val="0"/>
        <w:numPr>
          <w:ilvl w:val="0"/>
          <w:numId w:val="2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Trivialization: </w:t>
      </w:r>
      <w:r w:rsidRPr="00E52FFD">
        <w:rPr>
          <w:rFonts w:ascii="Times New Roman" w:hAnsi="Times New Roman" w:cs="Times New Roman"/>
        </w:rPr>
        <w:t>Do not change all attitudes when experiencing discomfort due to dissonance, instead trivialize personal inconsistency.  </w:t>
      </w:r>
      <w:r w:rsidRPr="00E52FFD">
        <w:rPr>
          <w:rFonts w:ascii="Times New Roman" w:hAnsi="Times New Roman" w:cs="Times New Roman"/>
          <w:b/>
          <w:bCs/>
        </w:rPr>
        <w:t xml:space="preserve">Week 6: Persuasion </w:t>
      </w:r>
    </w:p>
    <w:p w:rsidR="00E52FFD" w:rsidRPr="00E52FFD" w:rsidRDefault="00E52FFD" w:rsidP="00E52FFD">
      <w:pPr>
        <w:widowControl w:val="0"/>
        <w:numPr>
          <w:ilvl w:val="0"/>
          <w:numId w:val="3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i/>
          <w:iCs/>
        </w:rPr>
        <w:t xml:space="preserve">Persuasion: </w:t>
      </w:r>
      <w:r w:rsidRPr="00E52FFD">
        <w:rPr>
          <w:rFonts w:ascii="Times New Roman" w:hAnsi="Times New Roman" w:cs="Times New Roman"/>
        </w:rPr>
        <w:t xml:space="preserve">communications that are designed to influence people`s attitudes. </w:t>
      </w:r>
    </w:p>
    <w:p w:rsidR="00E52FFD" w:rsidRPr="00E52FFD" w:rsidRDefault="00E52FFD" w:rsidP="00E52FFD">
      <w:pPr>
        <w:widowControl w:val="0"/>
        <w:numPr>
          <w:ilvl w:val="0"/>
          <w:numId w:val="3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Routes to Persuasion:  o</w:t>
      </w:r>
      <w:r w:rsidRPr="00E52FFD">
        <w:rPr>
          <w:rFonts w:ascii="Times New Roman" w:hAnsi="Times New Roman" w:cs="Times New Roman"/>
          <w:i/>
          <w:iCs/>
        </w:rPr>
        <w:t xml:space="preserve">Elaboration likelihood model (ELM): </w:t>
      </w:r>
      <w:r w:rsidRPr="00E52FFD">
        <w:rPr>
          <w:rFonts w:ascii="Times New Roman" w:hAnsi="Times New Roman" w:cs="Times New Roman"/>
        </w:rPr>
        <w:t>two distinct routes of persuasion (Central and peripheral) that are used to process persuasive messages  </w:t>
      </w:r>
      <w:r w:rsidRPr="00E52FFD">
        <w:rPr>
          <w:rFonts w:ascii="Times New Roman" w:hAnsi="Times New Roman" w:cs="Times New Roman"/>
        </w:rPr>
        <w:t xml:space="preserve"> </w:t>
      </w:r>
      <w:r w:rsidRPr="00E52FFD">
        <w:rPr>
          <w:rFonts w:ascii="Times New Roman" w:hAnsi="Times New Roman" w:cs="Times New Roman"/>
          <w:i/>
          <w:iCs/>
        </w:rPr>
        <w:t xml:space="preserve">Central or systematic route: </w:t>
      </w:r>
      <w:r w:rsidRPr="00E52FFD">
        <w:rPr>
          <w:rFonts w:ascii="Times New Roman" w:hAnsi="Times New Roman" w:cs="Times New Roman"/>
        </w:rPr>
        <w:t xml:space="preserve">processing persuasive messages when people have the ability and motivation to carefully listen to and evaluate the arguments in a persuasive message </w:t>
      </w:r>
    </w:p>
    <w:p w:rsidR="00E52FFD" w:rsidRPr="00E52FFD" w:rsidRDefault="00E52FFD" w:rsidP="00E52FFD">
      <w:pPr>
        <w:widowControl w:val="0"/>
        <w:numPr>
          <w:ilvl w:val="1"/>
          <w:numId w:val="30"/>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Example: You`re buying a car; you read Consumer Reports and test drive </w:t>
      </w:r>
    </w:p>
    <w:p w:rsidR="00E52FFD" w:rsidRPr="00E52FFD" w:rsidRDefault="00E52FFD" w:rsidP="00E52FFD">
      <w:pPr>
        <w:widowControl w:val="0"/>
        <w:numPr>
          <w:ilvl w:val="1"/>
          <w:numId w:val="30"/>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More long lasting and more resistant to future persuasion efforts. </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108ADB9" wp14:editId="14FD3F2B">
            <wp:extent cx="1452880" cy="101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52880" cy="1016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526D077F" wp14:editId="3BC579CA">
            <wp:extent cx="1016000" cy="101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1600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19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21DE0E61" wp14:editId="5EDA6A77">
            <wp:extent cx="1493520" cy="101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 </w:t>
      </w:r>
      <w:r w:rsidRPr="00E52FFD">
        <w:rPr>
          <w:rFonts w:ascii="Times New Roman" w:hAnsi="Times New Roman" w:cs="Times New Roman"/>
          <w:i/>
          <w:iCs/>
        </w:rPr>
        <w:t xml:space="preserve">Peripheral or heuristic route: </w:t>
      </w:r>
      <w:r w:rsidRPr="00E52FFD">
        <w:rPr>
          <w:rFonts w:ascii="Times New Roman" w:hAnsi="Times New Roman" w:cs="Times New Roman"/>
        </w:rPr>
        <w:t>processing persuasive messages when people lack the ability and motivation to carefully listen to and evaluate persuasive message and hence are only influenced by superficial cues.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Example: Buy a car based on television ad that show`s attractive men or women driving a sleek car in very fast scenic areas.</w:t>
      </w:r>
    </w:p>
    <w:p w:rsidR="00E52FFD" w:rsidRPr="00E52FFD" w:rsidRDefault="00E52FFD" w:rsidP="00E52FFD">
      <w:pPr>
        <w:widowControl w:val="0"/>
        <w:numPr>
          <w:ilvl w:val="0"/>
          <w:numId w:val="3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Factors that influence type of processing used: oAbility to focus</w:t>
      </w:r>
      <w:r w:rsidRPr="00E52FFD">
        <w:rPr>
          <w:rFonts w:ascii="Times New Roman" w:hAnsi="Times New Roman" w:cs="Times New Roman"/>
          <w:b/>
          <w:bCs/>
        </w:rPr>
        <w:t xml:space="preserve">: </w:t>
      </w:r>
      <w:r w:rsidRPr="00E52FFD">
        <w:rPr>
          <w:rFonts w:ascii="Times New Roman" w:hAnsi="Times New Roman" w:cs="Times New Roman"/>
        </w:rPr>
        <w:t xml:space="preserve">limited ability to focus makes it difficult to focus on central messages requiring more  processing, therefore rely on peripheral cues.  o Motivation to focus: With no motivation, likely to rely on peripheral cues (the length, speed delivered at or the source of the message).  o Both routes are effective at changing attitudes, but in different ways and for different people. </w:t>
      </w:r>
    </w:p>
    <w:p w:rsidR="00E52FFD" w:rsidRPr="00E52FFD" w:rsidRDefault="00E52FFD" w:rsidP="00E52FFD">
      <w:pPr>
        <w:widowControl w:val="0"/>
        <w:numPr>
          <w:ilvl w:val="1"/>
          <w:numId w:val="31"/>
        </w:numPr>
        <w:tabs>
          <w:tab w:val="left" w:pos="940"/>
          <w:tab w:val="left" w:pos="1440"/>
        </w:tabs>
        <w:autoSpaceDE w:val="0"/>
        <w:autoSpaceDN w:val="0"/>
        <w:adjustRightInd w:val="0"/>
        <w:spacing w:after="240"/>
        <w:ind w:hanging="144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Messages that have high personal relevance motivate us to pay attention and as long as we have  ability, we process messages centrally. </w:t>
      </w:r>
    </w:p>
    <w:p w:rsidR="00E52FFD" w:rsidRPr="00E52FFD" w:rsidRDefault="00E52FFD" w:rsidP="00E52FFD">
      <w:pPr>
        <w:widowControl w:val="0"/>
        <w:numPr>
          <w:ilvl w:val="1"/>
          <w:numId w:val="31"/>
        </w:numPr>
        <w:tabs>
          <w:tab w:val="left" w:pos="940"/>
          <w:tab w:val="left" w:pos="1440"/>
        </w:tabs>
        <w:autoSpaceDE w:val="0"/>
        <w:autoSpaceDN w:val="0"/>
        <w:adjustRightInd w:val="0"/>
        <w:spacing w:after="240"/>
        <w:ind w:hanging="144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Messages that are low personal relevance, or need to be processed while we have little attention are processed peripherally. </w:t>
      </w:r>
    </w:p>
    <w:p w:rsidR="00E52FFD" w:rsidRPr="00E52FFD" w:rsidRDefault="00E52FFD" w:rsidP="00E52FFD">
      <w:pPr>
        <w:widowControl w:val="0"/>
        <w:numPr>
          <w:ilvl w:val="0"/>
          <w:numId w:val="3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Factors that influence the effectiveness of persuasive message: o Source: who delivers the message; person or persons who deliver the message. Depend upon:  </w:t>
      </w:r>
      <w:r w:rsidRPr="00E52FFD">
        <w:rPr>
          <w:rFonts w:ascii="Times New Roman" w:hAnsi="Times New Roman" w:cs="Times New Roman"/>
        </w:rPr>
        <w:t> Attractiveness; more attractive people, more persuasive. </w:t>
      </w:r>
      <w:r w:rsidRPr="00E52FFD">
        <w:rPr>
          <w:rFonts w:ascii="Times New Roman" w:hAnsi="Times New Roman" w:cs="Times New Roman"/>
        </w:rPr>
        <w:t xml:space="preserve"> Similarity; more similar to ourselves, the more persuasive, such as a friend. </w:t>
      </w:r>
      <w:r w:rsidRPr="00E52FFD">
        <w:rPr>
          <w:rFonts w:ascii="Times New Roman" w:hAnsi="Times New Roman" w:cs="Times New Roman"/>
        </w:rPr>
        <w:t xml:space="preserve"> Credibility; those more competent and trustworthy are more persuasive. </w:t>
      </w:r>
    </w:p>
    <w:p w:rsidR="00E52FFD" w:rsidRPr="00E52FFD" w:rsidRDefault="00E52FFD" w:rsidP="00E52FFD">
      <w:pPr>
        <w:widowControl w:val="0"/>
        <w:numPr>
          <w:ilvl w:val="1"/>
          <w:numId w:val="31"/>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Also depends upon credibility of other sources recently seen. </w:t>
      </w:r>
    </w:p>
    <w:p w:rsidR="00E52FFD" w:rsidRPr="00E52FFD" w:rsidRDefault="00E52FFD" w:rsidP="00E52FFD">
      <w:pPr>
        <w:widowControl w:val="0"/>
        <w:numPr>
          <w:ilvl w:val="1"/>
          <w:numId w:val="31"/>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i/>
          <w:iCs/>
        </w:rPr>
        <w:t xml:space="preserve">Sleeper effect: </w:t>
      </w:r>
      <w:r w:rsidRPr="00E52FFD">
        <w:rPr>
          <w:rFonts w:ascii="Times New Roman" w:hAnsi="Times New Roman" w:cs="Times New Roman"/>
        </w:rPr>
        <w:t>a message that is initially not particularly persuasive becomes more  persuasive over time; due to remembering the message but not the speaker over time. o Content of the message  </w:t>
      </w:r>
      <w:r w:rsidRPr="00E52FFD">
        <w:rPr>
          <w:rFonts w:ascii="Times New Roman" w:hAnsi="Times New Roman" w:cs="Times New Roman"/>
        </w:rPr>
        <w:t xml:space="preserve"> Length; </w:t>
      </w:r>
    </w:p>
    <w:p w:rsidR="00E52FFD" w:rsidRPr="00E52FFD" w:rsidRDefault="00E52FFD" w:rsidP="00E52FFD">
      <w:pPr>
        <w:widowControl w:val="0"/>
        <w:numPr>
          <w:ilvl w:val="1"/>
          <w:numId w:val="31"/>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Long messages are more effective if message is strong and uses central processing. </w:t>
      </w:r>
    </w:p>
    <w:p w:rsidR="00E52FFD" w:rsidRPr="00E52FFD" w:rsidRDefault="00E52FFD" w:rsidP="00E52FFD">
      <w:pPr>
        <w:widowControl w:val="0"/>
        <w:numPr>
          <w:ilvl w:val="1"/>
          <w:numId w:val="31"/>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Long messages are less effective if weak and processed peripherally. </w:t>
      </w:r>
    </w:p>
    <w:p w:rsidR="00E52FFD" w:rsidRPr="00E52FFD" w:rsidRDefault="00E52FFD" w:rsidP="00E52FFD">
      <w:pPr>
        <w:widowControl w:val="0"/>
        <w:numPr>
          <w:ilvl w:val="1"/>
          <w:numId w:val="31"/>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A long and weak message is less effective than short strong one, particularly if using central processing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 Discrepancy; </w:t>
      </w: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20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7C333F27" wp14:editId="550AB8E6">
            <wp:extent cx="1493520" cy="101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numPr>
          <w:ilvl w:val="0"/>
          <w:numId w:val="32"/>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Messages too discrepant from people`s attitudes will be ignored </w:t>
      </w:r>
    </w:p>
    <w:p w:rsidR="00E52FFD" w:rsidRPr="00E52FFD" w:rsidRDefault="00E52FFD" w:rsidP="00E52FFD">
      <w:pPr>
        <w:widowControl w:val="0"/>
        <w:numPr>
          <w:ilvl w:val="0"/>
          <w:numId w:val="32"/>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Messages right at people`s current attitudes aren`t effective. o Audience who receives the message  </w:t>
      </w:r>
      <w:r w:rsidRPr="00E52FFD">
        <w:rPr>
          <w:rFonts w:ascii="Times New Roman" w:hAnsi="Times New Roman" w:cs="Times New Roman"/>
        </w:rPr>
        <w:t xml:space="preserve"> Demographic factors; </w:t>
      </w:r>
    </w:p>
    <w:p w:rsidR="00E52FFD" w:rsidRPr="00E52FFD" w:rsidRDefault="00E52FFD" w:rsidP="00E52FFD">
      <w:pPr>
        <w:widowControl w:val="0"/>
        <w:numPr>
          <w:ilvl w:val="0"/>
          <w:numId w:val="33"/>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Late adolescent and early adult years most influenced by persuasive messages </w:t>
      </w:r>
    </w:p>
    <w:p w:rsidR="00E52FFD" w:rsidRPr="00E52FFD" w:rsidRDefault="00E52FFD" w:rsidP="00E52FFD">
      <w:pPr>
        <w:widowControl w:val="0"/>
        <w:numPr>
          <w:ilvl w:val="0"/>
          <w:numId w:val="33"/>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College students have less stability, attitudes and behaviour more easily influenced.  </w:t>
      </w:r>
      <w:r w:rsidRPr="00E52FFD">
        <w:rPr>
          <w:rFonts w:ascii="Times New Roman" w:hAnsi="Times New Roman" w:cs="Times New Roman"/>
        </w:rPr>
        <w:t xml:space="preserve"> Gender;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Women are more easily persuaded than men.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Personality;</w:t>
      </w:r>
    </w:p>
    <w:p w:rsidR="00E52FFD" w:rsidRPr="00E52FFD" w:rsidRDefault="00E52FFD" w:rsidP="00E52FFD">
      <w:pPr>
        <w:widowControl w:val="0"/>
        <w:numPr>
          <w:ilvl w:val="0"/>
          <w:numId w:val="34"/>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Self-monitoring: tendency to change ones attitudes and behaviour to fit the situation. </w:t>
      </w:r>
    </w:p>
    <w:p w:rsidR="00E52FFD" w:rsidRPr="00E52FFD" w:rsidRDefault="00E52FFD" w:rsidP="00E52FFD">
      <w:pPr>
        <w:widowControl w:val="0"/>
        <w:numPr>
          <w:ilvl w:val="0"/>
          <w:numId w:val="34"/>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How people see themselves influences the effect messages have on them </w:t>
      </w:r>
    </w:p>
    <w:p w:rsidR="00E52FFD" w:rsidRPr="00E52FFD" w:rsidRDefault="00E52FFD" w:rsidP="00E52FFD">
      <w:pPr>
        <w:widowControl w:val="0"/>
        <w:numPr>
          <w:ilvl w:val="0"/>
          <w:numId w:val="34"/>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Cognitive needs; if high then persuasive message needed, if low then peripheral cues take more effect. </w:t>
      </w:r>
    </w:p>
    <w:p w:rsidR="00E52FFD" w:rsidRPr="00E52FFD" w:rsidRDefault="00E52FFD" w:rsidP="00E52FFD">
      <w:pPr>
        <w:widowControl w:val="0"/>
        <w:numPr>
          <w:ilvl w:val="0"/>
          <w:numId w:val="3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Subtle factors influencing persuasion: o Emotional Appeals:  </w:t>
      </w:r>
      <w:r w:rsidRPr="00E52FFD">
        <w:rPr>
          <w:rFonts w:ascii="Times New Roman" w:hAnsi="Times New Roman" w:cs="Times New Roman"/>
        </w:rPr>
        <w:t xml:space="preserve"> Fear-based appeals: </w:t>
      </w:r>
    </w:p>
    <w:p w:rsidR="00E52FFD" w:rsidRPr="00E52FFD" w:rsidRDefault="00E52FFD" w:rsidP="00E52FFD">
      <w:pPr>
        <w:widowControl w:val="0"/>
        <w:numPr>
          <w:ilvl w:val="1"/>
          <w:numId w:val="35"/>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Designed to increase people`s feelings of vulnerability and thereby motivate them to change  behaviour. </w:t>
      </w:r>
    </w:p>
    <w:p w:rsidR="00E52FFD" w:rsidRPr="00E52FFD" w:rsidRDefault="00E52FFD" w:rsidP="00E52FFD">
      <w:pPr>
        <w:widowControl w:val="0"/>
        <w:numPr>
          <w:ilvl w:val="1"/>
          <w:numId w:val="35"/>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Not particularly effective.  </w:t>
      </w:r>
      <w:r w:rsidRPr="00E52FFD">
        <w:rPr>
          <w:rFonts w:ascii="Times New Roman" w:hAnsi="Times New Roman" w:cs="Times New Roman"/>
        </w:rPr>
        <w:t xml:space="preserve"> Positive emotion appeal: </w:t>
      </w:r>
    </w:p>
    <w:p w:rsidR="00E52FFD" w:rsidRPr="00E52FFD" w:rsidRDefault="00E52FFD" w:rsidP="00E52FFD">
      <w:pPr>
        <w:widowControl w:val="0"/>
        <w:numPr>
          <w:ilvl w:val="1"/>
          <w:numId w:val="35"/>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People in good mood are more easily persuaded </w:t>
      </w:r>
    </w:p>
    <w:p w:rsidR="00E52FFD" w:rsidRPr="00E52FFD" w:rsidRDefault="00E52FFD" w:rsidP="00E52FFD">
      <w:pPr>
        <w:widowControl w:val="0"/>
        <w:numPr>
          <w:ilvl w:val="1"/>
          <w:numId w:val="35"/>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People in good mood who receive positive message are persuaded more with strong than weak argument, but being persuaded by negative message does not depend on whether it`s strong or weak. </w:t>
      </w:r>
    </w:p>
    <w:p w:rsidR="00E52FFD" w:rsidRPr="00E52FFD" w:rsidRDefault="00E52FFD" w:rsidP="00E52FFD">
      <w:pPr>
        <w:widowControl w:val="0"/>
        <w:numPr>
          <w:ilvl w:val="1"/>
          <w:numId w:val="35"/>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Sad mood rely on overall all number of arguments. </w:t>
      </w:r>
    </w:p>
    <w:p w:rsidR="00E52FFD" w:rsidRPr="00E52FFD" w:rsidRDefault="00E52FFD" w:rsidP="00E52FFD">
      <w:pPr>
        <w:widowControl w:val="0"/>
        <w:numPr>
          <w:ilvl w:val="1"/>
          <w:numId w:val="35"/>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Sad mood or neutral rely on central route. o</w:t>
      </w:r>
      <w:r w:rsidRPr="00E52FFD">
        <w:rPr>
          <w:rFonts w:ascii="Times New Roman" w:hAnsi="Times New Roman" w:cs="Times New Roman"/>
          <w:i/>
          <w:iCs/>
        </w:rPr>
        <w:t xml:space="preserve">Subliminal Persuasion: </w:t>
      </w:r>
      <w:r w:rsidRPr="00E52FFD">
        <w:rPr>
          <w:rFonts w:ascii="Times New Roman" w:hAnsi="Times New Roman" w:cs="Times New Roman"/>
        </w:rPr>
        <w:t xml:space="preserve">stimuli presented very rapidly and at an unconscious level which can lead to  persuasion. </w:t>
      </w:r>
    </w:p>
    <w:p w:rsidR="00E52FFD" w:rsidRPr="00E52FFD" w:rsidRDefault="00E52FFD" w:rsidP="00E52FFD">
      <w:pPr>
        <w:widowControl w:val="0"/>
        <w:numPr>
          <w:ilvl w:val="0"/>
          <w:numId w:val="3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Resisting Persuasion: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21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764219B" wp14:editId="7769E6CF">
            <wp:extent cx="1493520" cy="101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w:t>
      </w:r>
      <w:r w:rsidRPr="00E52FFD">
        <w:rPr>
          <w:rFonts w:ascii="Times New Roman" w:hAnsi="Times New Roman" w:cs="Times New Roman"/>
          <w:i/>
          <w:iCs/>
        </w:rPr>
        <w:t xml:space="preserve">Forewarning: </w:t>
      </w:r>
      <w:r w:rsidRPr="00E52FFD">
        <w:rPr>
          <w:rFonts w:ascii="Times New Roman" w:hAnsi="Times New Roman" w:cs="Times New Roman"/>
        </w:rPr>
        <w:t>making people aware they will receive persuasive message.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w:t>
      </w:r>
      <w:r w:rsidRPr="00E52FFD">
        <w:rPr>
          <w:rFonts w:ascii="Times New Roman" w:hAnsi="Times New Roman" w:cs="Times New Roman"/>
          <w:i/>
          <w:iCs/>
        </w:rPr>
        <w:t xml:space="preserve">Reactance: </w:t>
      </w:r>
      <w:r w:rsidRPr="00E52FFD">
        <w:rPr>
          <w:rFonts w:ascii="Times New Roman" w:hAnsi="Times New Roman" w:cs="Times New Roman"/>
        </w:rPr>
        <w:t>people react to threats of their freedom by resisting the message.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w:t>
      </w:r>
      <w:r w:rsidRPr="00E52FFD">
        <w:rPr>
          <w:rFonts w:ascii="Times New Roman" w:hAnsi="Times New Roman" w:cs="Times New Roman"/>
          <w:i/>
          <w:iCs/>
        </w:rPr>
        <w:t xml:space="preserve">Inoculation: </w:t>
      </w:r>
      <w:r w:rsidRPr="00E52FFD">
        <w:rPr>
          <w:rFonts w:ascii="Times New Roman" w:hAnsi="Times New Roman" w:cs="Times New Roman"/>
        </w:rPr>
        <w:t>exposure to a weak version of the persuasive message strengthens ability to resist that message later 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Attitude Importance; being more aware and relating message to one`s values increases resistance. - Culture and Persuasion: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oMagazine advertisements in the United States tend to emphasize uniqueness while in Korea tend to emphasize conformity.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Advertising appeals that stress interdependence and togetherness more favourable among Chinese people, while Americans found ads stressing independence and autonomy more appealing.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oEach culture benefits from hearing messages that are novel, hence individualistic cultures benefit form hearing messages that emphasize thoughts of the group and people from collectivistic cultures benefit from hearing messages that emphasize personal thoughts.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Messages that emphasize empathy and peacefulness are more effective at increasing helping in the United States, while in China pride and happiness are more effective.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Minority Influence</w:t>
      </w:r>
    </w:p>
    <w:p w:rsidR="00E52FFD" w:rsidRPr="00E52FFD" w:rsidRDefault="00E52FFD" w:rsidP="00E52FFD">
      <w:pPr>
        <w:widowControl w:val="0"/>
        <w:numPr>
          <w:ilvl w:val="0"/>
          <w:numId w:val="3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Single person or small group can change a majority viewpoint at times. </w:t>
      </w:r>
    </w:p>
    <w:p w:rsidR="00E52FFD" w:rsidRPr="00E52FFD" w:rsidRDefault="00E52FFD" w:rsidP="00E52FFD">
      <w:pPr>
        <w:widowControl w:val="0"/>
        <w:numPr>
          <w:ilvl w:val="0"/>
          <w:numId w:val="3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Moscovici’s research shows: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Minorities who consistently and confidently present the same position could occasionally get majorities to agree with them. This is done by creating conflict and disagreement. Causing majorities to feel uncertain and to remove this uncertainty, majorities are motivated to reach group consensus.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Minorities produce </w:t>
      </w:r>
      <w:r w:rsidRPr="00E52FFD">
        <w:rPr>
          <w:rFonts w:ascii="Times New Roman" w:hAnsi="Times New Roman" w:cs="Times New Roman"/>
          <w:i/>
          <w:iCs/>
        </w:rPr>
        <w:t xml:space="preserve">informational </w:t>
      </w:r>
      <w:r w:rsidRPr="00E52FFD">
        <w:rPr>
          <w:rFonts w:ascii="Times New Roman" w:hAnsi="Times New Roman" w:cs="Times New Roman"/>
        </w:rPr>
        <w:t>pressure to conform. o Majority’s opinions and belief change. o Minority are strongly disliked even if majority views change.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 Maass and Clark proposed an alternative account of minority influence based upon attribution theory: o Reason for minority resistance to majority is due to personal factors because behaviour is </w:t>
      </w:r>
      <w:r w:rsidRPr="00E52FFD">
        <w:rPr>
          <w:rFonts w:ascii="Times New Roman" w:hAnsi="Times New Roman" w:cs="Times New Roman"/>
          <w:i/>
          <w:iCs/>
        </w:rPr>
        <w:t xml:space="preserve">low </w:t>
      </w:r>
      <w:r w:rsidRPr="00E52FFD">
        <w:rPr>
          <w:rFonts w:ascii="Times New Roman" w:hAnsi="Times New Roman" w:cs="Times New Roman"/>
        </w:rPr>
        <w:t>in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consensus and </w:t>
      </w:r>
      <w:r w:rsidRPr="00E52FFD">
        <w:rPr>
          <w:rFonts w:ascii="Times New Roman" w:hAnsi="Times New Roman" w:cs="Times New Roman"/>
          <w:i/>
          <w:iCs/>
        </w:rPr>
        <w:t xml:space="preserve">high </w:t>
      </w:r>
      <w:r w:rsidRPr="00E52FFD">
        <w:rPr>
          <w:rFonts w:ascii="Times New Roman" w:hAnsi="Times New Roman" w:cs="Times New Roman"/>
        </w:rPr>
        <w:t>in consistency. o Majority may not see minority as competent, but their confidence can lead the majority to question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their own position. o Majority could also attribute negative personal causes for the minority’s dissent.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Group Polarization:</w:t>
      </w:r>
    </w:p>
    <w:p w:rsidR="00E52FFD" w:rsidRPr="00E52FFD" w:rsidRDefault="00E52FFD" w:rsidP="00E52FFD">
      <w:pPr>
        <w:widowControl w:val="0"/>
        <w:numPr>
          <w:ilvl w:val="0"/>
          <w:numId w:val="3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Kogan and Wallach’s research found that group decisions are far more risky than the average individual decisions. This tendency is known as </w:t>
      </w:r>
      <w:r w:rsidRPr="00E52FFD">
        <w:rPr>
          <w:rFonts w:ascii="Times New Roman" w:hAnsi="Times New Roman" w:cs="Times New Roman"/>
          <w:i/>
          <w:iCs/>
        </w:rPr>
        <w:t xml:space="preserve">risky shift. </w:t>
      </w:r>
    </w:p>
    <w:p w:rsidR="00E52FFD" w:rsidRPr="00E52FFD" w:rsidRDefault="00E52FFD" w:rsidP="00E52FFD">
      <w:pPr>
        <w:widowControl w:val="0"/>
        <w:numPr>
          <w:ilvl w:val="0"/>
          <w:numId w:val="3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Group discussion tends to polarize or make more extreme the original tendencies of the individuals.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Example: If group starts with a tendency toward conservative, the group discussion will push them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to an even more conservative decision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22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34C8998C" wp14:editId="0EB75D90">
            <wp:extent cx="1493520" cy="101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 Risky and conservative shifts are instances of </w:t>
      </w:r>
      <w:r w:rsidRPr="00E52FFD">
        <w:rPr>
          <w:rFonts w:ascii="Times New Roman" w:hAnsi="Times New Roman" w:cs="Times New Roman"/>
          <w:i/>
          <w:iCs/>
        </w:rPr>
        <w:t>group polarization. </w:t>
      </w:r>
      <w:r w:rsidRPr="00E52FFD">
        <w:rPr>
          <w:rFonts w:ascii="Times New Roman" w:hAnsi="Times New Roman" w:cs="Times New Roman"/>
        </w:rPr>
        <w:t xml:space="preserve">o Popular explanations for group polarization are based on informational and normative influence. o </w:t>
      </w:r>
      <w:r w:rsidRPr="00E52FFD">
        <w:rPr>
          <w:rFonts w:ascii="Times New Roman" w:hAnsi="Times New Roman" w:cs="Times New Roman"/>
          <w:i/>
          <w:iCs/>
        </w:rPr>
        <w:t>Persausive Arguments theory:</w:t>
      </w:r>
      <w:r w:rsidRPr="00E52FFD">
        <w:rPr>
          <w:rFonts w:ascii="Times New Roman" w:hAnsi="Times New Roman" w:cs="Times New Roman"/>
        </w:rPr>
        <w:t>group polarization occurs because group discussion exposes group</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members to novel and persuasive arguments that favour their initial position. o </w:t>
      </w:r>
      <w:r w:rsidRPr="00E52FFD">
        <w:rPr>
          <w:rFonts w:ascii="Times New Roman" w:hAnsi="Times New Roman" w:cs="Times New Roman"/>
          <w:i/>
          <w:iCs/>
        </w:rPr>
        <w:t xml:space="preserve">Social Comparision theory: </w:t>
      </w:r>
      <w:r w:rsidRPr="00E52FFD">
        <w:rPr>
          <w:rFonts w:ascii="Times New Roman" w:hAnsi="Times New Roman" w:cs="Times New Roman"/>
        </w:rPr>
        <w:t>group polarization occurs because group members dissover during group discussion that the group norm is more extreme than their position, which causes them to</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adopt a more position in order to conform to this group norm.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Obedience to Authority:</w:t>
      </w:r>
    </w:p>
    <w:p w:rsidR="00E52FFD" w:rsidRPr="00E52FFD" w:rsidRDefault="00E52FFD" w:rsidP="00E52FFD">
      <w:pPr>
        <w:widowControl w:val="0"/>
        <w:numPr>
          <w:ilvl w:val="0"/>
          <w:numId w:val="3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Milgram’s studies showed the tendency of people to obey authority that requires an individual to inflict pain on others. </w:t>
      </w:r>
    </w:p>
    <w:p w:rsidR="00E52FFD" w:rsidRPr="00E52FFD" w:rsidRDefault="00E52FFD" w:rsidP="00E52FFD">
      <w:pPr>
        <w:widowControl w:val="0"/>
        <w:numPr>
          <w:ilvl w:val="0"/>
          <w:numId w:val="3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Factors that facilitate or inhibit people’s tendency: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Direct contact between victimizer and victim decreases compliance. o Being too concerned with procedure makes individuals overlook moral implications of their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actions. o Submitting selves to legitimate authority minimizes their responsibility for their actions. o Increase compliance, by increasing force with which the request is made. o </w:t>
      </w:r>
      <w:r w:rsidRPr="00E52FFD">
        <w:rPr>
          <w:rFonts w:ascii="Times New Roman" w:hAnsi="Times New Roman" w:cs="Times New Roman"/>
          <w:i/>
          <w:iCs/>
        </w:rPr>
        <w:t xml:space="preserve">Reactance, </w:t>
      </w:r>
      <w:r w:rsidRPr="00E52FFD">
        <w:rPr>
          <w:rFonts w:ascii="Times New Roman" w:hAnsi="Times New Roman" w:cs="Times New Roman"/>
        </w:rPr>
        <w:t>a motivational state that occurs when individuals believe that their freedom has been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threatened, may occur with increased pressure to comply.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Compliance: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 </w:t>
      </w:r>
      <w:r w:rsidRPr="00E52FFD">
        <w:rPr>
          <w:rFonts w:ascii="Times New Roman" w:hAnsi="Times New Roman" w:cs="Times New Roman"/>
          <w:i/>
          <w:iCs/>
        </w:rPr>
        <w:t>Foot-in-the-door technique:</w:t>
      </w:r>
      <w:r w:rsidRPr="00E52FFD">
        <w:rPr>
          <w:rFonts w:ascii="Times New Roman" w:hAnsi="Times New Roman" w:cs="Times New Roman"/>
        </w:rPr>
        <w:t>structuring a request so that an initial small request is followed by a much larger one, to achieve compliance.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Example: Asking people to put small sign up at their door, and then asking to put a large sign up at the front of their house.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Works best when requests spread out in time and can be same or different requester. - </w:t>
      </w:r>
      <w:r w:rsidRPr="00E52FFD">
        <w:rPr>
          <w:rFonts w:ascii="Times New Roman" w:hAnsi="Times New Roman" w:cs="Times New Roman"/>
          <w:i/>
          <w:iCs/>
        </w:rPr>
        <w:t>Door-in-the-face technique</w:t>
      </w:r>
      <w:r w:rsidRPr="00E52FFD">
        <w:rPr>
          <w:rFonts w:ascii="Times New Roman" w:hAnsi="Times New Roman" w:cs="Times New Roman"/>
          <w:b/>
          <w:bCs/>
        </w:rPr>
        <w:t xml:space="preserve">: </w:t>
      </w:r>
      <w:r w:rsidRPr="00E52FFD">
        <w:rPr>
          <w:rFonts w:ascii="Times New Roman" w:hAnsi="Times New Roman" w:cs="Times New Roman"/>
        </w:rPr>
        <w:t>achieve compliance by beginning with a very large request, one the target is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likely to refuse, and then following it up with a much smaller request. o Example: Asking parents for a 3 am curfew, and then asking for 11 pm curfew. o Self-perception is a possible explanation for this behaviour: people who say yes at first request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experience a shift in their perceptions of themselves and to maintain a consistent self-image they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say yes to second request as well. o The notion of reciprocal concessions is another possible explanation. The second request being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scaled down, makes target view the second request as concession and feel obligated to make own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concessions to look reasonable. o Works best if one request is immediately followed by other and the same person must make both</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requests.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 Cognitive Dissonance and Attitude Change: o </w:t>
      </w:r>
      <w:r w:rsidRPr="00E52FFD">
        <w:rPr>
          <w:rFonts w:ascii="Times New Roman" w:hAnsi="Times New Roman" w:cs="Times New Roman"/>
          <w:i/>
          <w:iCs/>
        </w:rPr>
        <w:t xml:space="preserve">Cognitive consistency theory: </w:t>
      </w:r>
      <w:r w:rsidRPr="00E52FFD">
        <w:rPr>
          <w:rFonts w:ascii="Times New Roman" w:hAnsi="Times New Roman" w:cs="Times New Roman"/>
        </w:rPr>
        <w:t>people prefer that their cognitive representations of their beliefs,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attitudes and behaviour not be contradictory. o </w:t>
      </w:r>
      <w:r w:rsidRPr="00E52FFD">
        <w:rPr>
          <w:rFonts w:ascii="Times New Roman" w:hAnsi="Times New Roman" w:cs="Times New Roman"/>
          <w:i/>
          <w:iCs/>
        </w:rPr>
        <w:t xml:space="preserve">Cognitive dissonance: </w:t>
      </w:r>
      <w:r w:rsidRPr="00E52FFD">
        <w:rPr>
          <w:rFonts w:ascii="Times New Roman" w:hAnsi="Times New Roman" w:cs="Times New Roman"/>
        </w:rPr>
        <w:t>people are aware they hold two contradictory cognitions, will experience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discomfort. o Tension motivates person to reduce dissonance by bringing cognitions into agreement.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Persuasion:</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2B8D1EA7" wp14:editId="5FDDAF21">
            <wp:extent cx="1991360" cy="101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9136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 Post-decision dissonance: </w:t>
      </w: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23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5694633F" wp14:editId="15B0550F">
            <wp:extent cx="1198880" cy="101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98880" cy="1016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28BBECE1" wp14:editId="4C7B31B4">
            <wp:extent cx="1493520" cy="101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Dissonance also occurs when making a choice between two or more alternatives. o The more difficult the choice the greater the dissonance. o To reduce dissonance, increase evaluations of choice and decrease evaluations of the choices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rejected. o Decision must be irrevocable to experience post decision dissonance.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Week 7: Social Influence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social norm</w:t>
      </w:r>
      <w:r w:rsidRPr="00E52FFD">
        <w:rPr>
          <w:rFonts w:ascii="Times New Roman" w:hAnsi="Times New Roman" w:cs="Times New Roman"/>
        </w:rPr>
        <w:t>: unspoken but shared rules of conduct in a formal or informal group: they will impact our attitudes, behaviours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conformity: </w:t>
      </w:r>
      <w:r w:rsidRPr="00E52FFD">
        <w:rPr>
          <w:rFonts w:ascii="Times New Roman" w:hAnsi="Times New Roman" w:cs="Times New Roman"/>
        </w:rPr>
        <w:t>the tendency to change our perceptions, opinions, or behaviours in ways that are consistent with perceived group norm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 xml:space="preserve">compliance: </w:t>
      </w:r>
      <w:r w:rsidRPr="00E52FFD">
        <w:rPr>
          <w:rFonts w:ascii="Times New Roman" w:hAnsi="Times New Roman" w:cs="Times New Roman"/>
        </w:rPr>
        <w:t xml:space="preserve">change in behaviour that are caused by direct request </w:t>
      </w:r>
      <w:r w:rsidRPr="00E52FFD">
        <w:rPr>
          <w:rFonts w:ascii="Times New Roman" w:hAnsi="Times New Roman" w:cs="Times New Roman"/>
          <w:i/>
          <w:iCs/>
        </w:rPr>
        <w:t xml:space="preserve">obedience: </w:t>
      </w:r>
      <w:r w:rsidRPr="00E52FFD">
        <w:rPr>
          <w:rFonts w:ascii="Times New Roman" w:hAnsi="Times New Roman" w:cs="Times New Roman"/>
        </w:rPr>
        <w:t xml:space="preserve">behaviour change produced by the commands of authority </w:t>
      </w:r>
      <w:r w:rsidRPr="00E52FFD">
        <w:rPr>
          <w:rFonts w:ascii="Times New Roman" w:hAnsi="Times New Roman" w:cs="Times New Roman"/>
          <w:b/>
          <w:bCs/>
        </w:rPr>
        <w:t>HOW DO SOCIAL NORS INFLUENCE BEHAVIOUR </w:t>
      </w:r>
      <w:r w:rsidRPr="00E52FFD">
        <w:rPr>
          <w:rFonts w:ascii="Times New Roman" w:hAnsi="Times New Roman" w:cs="Times New Roman"/>
          <w:i/>
          <w:iCs/>
        </w:rPr>
        <w:t>The power of Social Norms</w:t>
      </w:r>
    </w:p>
    <w:p w:rsidR="00E52FFD" w:rsidRPr="00E52FFD" w:rsidRDefault="00E52FFD" w:rsidP="00E52FFD">
      <w:pPr>
        <w:widowControl w:val="0"/>
        <w:numPr>
          <w:ilvl w:val="0"/>
          <w:numId w:val="3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Help to guide appropriate behaviours </w:t>
      </w:r>
    </w:p>
    <w:p w:rsidR="00E52FFD" w:rsidRPr="00E52FFD" w:rsidRDefault="00E52FFD" w:rsidP="00E52FFD">
      <w:pPr>
        <w:widowControl w:val="0"/>
        <w:numPr>
          <w:ilvl w:val="0"/>
          <w:numId w:val="3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Descriptive norms: norms that describe how people behave in a given situation, eg how you spend your  Saturday nights </w:t>
      </w:r>
    </w:p>
    <w:p w:rsidR="00E52FFD" w:rsidRPr="00E52FFD" w:rsidRDefault="00E52FFD" w:rsidP="00E52FFD">
      <w:pPr>
        <w:widowControl w:val="0"/>
        <w:numPr>
          <w:ilvl w:val="0"/>
          <w:numId w:val="3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Injunctive norms: norms that describe what people ought to do in a given situation, the type of behaviour that is approved. </w:t>
      </w:r>
    </w:p>
    <w:p w:rsidR="00E52FFD" w:rsidRPr="00E52FFD" w:rsidRDefault="00E52FFD" w:rsidP="00E52FFD">
      <w:pPr>
        <w:widowControl w:val="0"/>
        <w:numPr>
          <w:ilvl w:val="0"/>
          <w:numId w:val="3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Can affect your attitudes in subtle ways </w:t>
      </w:r>
    </w:p>
    <w:p w:rsidR="00E52FFD" w:rsidRPr="00E52FFD" w:rsidRDefault="00E52FFD" w:rsidP="00E52FFD">
      <w:pPr>
        <w:widowControl w:val="0"/>
        <w:numPr>
          <w:ilvl w:val="0"/>
          <w:numId w:val="3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Can be quickly acquired in new environments by looking to older or more established members of the  group  </w:t>
      </w:r>
      <w:r w:rsidRPr="00E52FFD">
        <w:rPr>
          <w:rFonts w:ascii="Times New Roman" w:hAnsi="Times New Roman" w:cs="Times New Roman"/>
          <w:i/>
          <w:iCs/>
        </w:rPr>
        <w:t xml:space="preserve">Errors in perceiving social norms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Pluralistic ignorance: a particular type of norm misperception that occurs when each individual in the group privately rejects the group’s norms but believes that others accept these norms. Go along with the norms because they assume the others behaviour has a different causes then their own behaviour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The pressure to conform to social norms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 </w:t>
      </w:r>
      <w:r w:rsidRPr="00E52FFD">
        <w:rPr>
          <w:rFonts w:ascii="Times New Roman" w:hAnsi="Times New Roman" w:cs="Times New Roman"/>
          <w:i/>
          <w:iCs/>
        </w:rPr>
        <w:t>Powerful because people who deviate from the norm often experience negative consequences causing us to learn and adhere to the norms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WHAT FACTORS LEEAD TO CONFORMITY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Why we conform</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2D2EA88C" wp14:editId="7204DABF">
            <wp:extent cx="1788160" cy="101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8816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24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3F48D410" wp14:editId="67FC3B42">
            <wp:extent cx="1493520" cy="1016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numPr>
          <w:ilvl w:val="0"/>
          <w:numId w:val="4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Informational influence: produces conformity when a person believes others are correct in their judgements and they want to be right. May occur when you are in a new situation and look to others for accurate info (private conformity: when people rethink their original views and potentially change their mind because they think others are right) </w:t>
      </w:r>
    </w:p>
    <w:p w:rsidR="00E52FFD" w:rsidRPr="00E52FFD" w:rsidRDefault="00E52FFD" w:rsidP="00E52FFD">
      <w:pPr>
        <w:widowControl w:val="0"/>
        <w:numPr>
          <w:ilvl w:val="0"/>
          <w:numId w:val="4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Normative influence: produced conformity when a person fears the negative social consequences of appearing deviant. (all your friends are smoking, then you would too so you aren’t the odd man out) (public conformity: people overt behaviours are in line with the group but in reality they realize that it’s wrong  </w:t>
      </w:r>
      <w:r w:rsidRPr="00E52FFD">
        <w:rPr>
          <w:rFonts w:ascii="Times New Roman" w:hAnsi="Times New Roman" w:cs="Times New Roman"/>
          <w:i/>
          <w:iCs/>
        </w:rPr>
        <w:t xml:space="preserve">Factors that increase conformity </w:t>
      </w:r>
    </w:p>
    <w:p w:rsidR="00E52FFD" w:rsidRPr="00E52FFD" w:rsidRDefault="00E52FFD" w:rsidP="00E52FFD">
      <w:pPr>
        <w:widowControl w:val="0"/>
        <w:numPr>
          <w:ilvl w:val="0"/>
          <w:numId w:val="4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Group size: big=more conformity </w:t>
      </w:r>
    </w:p>
    <w:p w:rsidR="00E52FFD" w:rsidRPr="00E52FFD" w:rsidRDefault="00E52FFD" w:rsidP="00E52FFD">
      <w:pPr>
        <w:widowControl w:val="0"/>
        <w:numPr>
          <w:ilvl w:val="0"/>
          <w:numId w:val="4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Group members: social impact theory: people we are close to have more impact </w:t>
      </w:r>
    </w:p>
    <w:p w:rsidR="00E52FFD" w:rsidRPr="00E52FFD" w:rsidRDefault="00E52FFD" w:rsidP="00E52FFD">
      <w:pPr>
        <w:widowControl w:val="0"/>
        <w:numPr>
          <w:ilvl w:val="0"/>
          <w:numId w:val="4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Standing alone: biggest predictor, if they have to be the lone deviant </w:t>
      </w:r>
    </w:p>
    <w:p w:rsidR="00E52FFD" w:rsidRPr="00E52FFD" w:rsidRDefault="00E52FFD" w:rsidP="00E52FFD">
      <w:pPr>
        <w:widowControl w:val="0"/>
        <w:numPr>
          <w:ilvl w:val="0"/>
          <w:numId w:val="4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Demographics variables: age, gender (highest teens, female) </w:t>
      </w:r>
    </w:p>
    <w:p w:rsidR="00E52FFD" w:rsidRPr="00E52FFD" w:rsidRDefault="00E52FFD" w:rsidP="00E52FFD">
      <w:pPr>
        <w:widowControl w:val="0"/>
        <w:numPr>
          <w:ilvl w:val="0"/>
          <w:numId w:val="4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Motivation: tack importance, easy task means less conformity  </w:t>
      </w:r>
      <w:r w:rsidRPr="00E52FFD">
        <w:rPr>
          <w:rFonts w:ascii="Times New Roman" w:hAnsi="Times New Roman" w:cs="Times New Roman"/>
          <w:i/>
          <w:iCs/>
        </w:rPr>
        <w:t xml:space="preserve">The power of minority influence </w:t>
      </w:r>
    </w:p>
    <w:p w:rsidR="00E52FFD" w:rsidRPr="00E52FFD" w:rsidRDefault="00E52FFD" w:rsidP="00E52FFD">
      <w:pPr>
        <w:widowControl w:val="0"/>
        <w:numPr>
          <w:ilvl w:val="0"/>
          <w:numId w:val="4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Minority influence: much less common, </w:t>
      </w:r>
    </w:p>
    <w:p w:rsidR="00E52FFD" w:rsidRPr="00E52FFD" w:rsidRDefault="00E52FFD" w:rsidP="00E52FFD">
      <w:pPr>
        <w:widowControl w:val="0"/>
        <w:numPr>
          <w:ilvl w:val="0"/>
          <w:numId w:val="4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Consistency of a person’s verbal expression, unwavering in their views attract attention from others and  make their argument salient </w:t>
      </w:r>
    </w:p>
    <w:p w:rsidR="00E52FFD" w:rsidRPr="00E52FFD" w:rsidRDefault="00E52FFD" w:rsidP="00E52FFD">
      <w:pPr>
        <w:widowControl w:val="0"/>
        <w:numPr>
          <w:ilvl w:val="0"/>
          <w:numId w:val="4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When people are firm on their views may convince people that they are actually right </w:t>
      </w:r>
    </w:p>
    <w:p w:rsidR="00E52FFD" w:rsidRPr="00E52FFD" w:rsidRDefault="00E52FFD" w:rsidP="00E52FFD">
      <w:pPr>
        <w:widowControl w:val="0"/>
        <w:numPr>
          <w:ilvl w:val="0"/>
          <w:numId w:val="4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Powerful when it the norm is held by someone established in the group already  </w:t>
      </w:r>
      <w:r w:rsidRPr="00E52FFD">
        <w:rPr>
          <w:rFonts w:ascii="Times New Roman" w:hAnsi="Times New Roman" w:cs="Times New Roman"/>
          <w:b/>
          <w:bCs/>
        </w:rPr>
        <w:t xml:space="preserve">WHAT FACTORS LEAD TO COMPLIANCE </w:t>
      </w:r>
      <w:r w:rsidRPr="00E52FFD">
        <w:rPr>
          <w:rFonts w:ascii="Times New Roman" w:hAnsi="Times New Roman" w:cs="Times New Roman"/>
        </w:rPr>
        <w:t> </w:t>
      </w:r>
      <w:r w:rsidRPr="00E52FFD">
        <w:rPr>
          <w:rFonts w:ascii="Times New Roman" w:hAnsi="Times New Roman" w:cs="Times New Roman"/>
          <w:i/>
          <w:iCs/>
        </w:rPr>
        <w:t xml:space="preserve">Reciprocity </w:t>
      </w:r>
    </w:p>
    <w:p w:rsidR="00E52FFD" w:rsidRPr="00E52FFD" w:rsidRDefault="00E52FFD" w:rsidP="00E52FFD">
      <w:pPr>
        <w:widowControl w:val="0"/>
        <w:numPr>
          <w:ilvl w:val="0"/>
          <w:numId w:val="4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 mutual exchange, if you agree with them once, they are more likely to agree with you some time in the future </w:t>
      </w:r>
    </w:p>
    <w:p w:rsidR="00E52FFD" w:rsidRPr="00E52FFD" w:rsidRDefault="00E52FFD" w:rsidP="00E52FFD">
      <w:pPr>
        <w:widowControl w:val="0"/>
        <w:numPr>
          <w:ilvl w:val="0"/>
          <w:numId w:val="4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Foot in the door tech: a two step compliance tech that an influencer first asks someone to do a small request then ask for a larger on </w:t>
      </w:r>
    </w:p>
    <w:p w:rsidR="00E52FFD" w:rsidRPr="00E52FFD" w:rsidRDefault="00E52FFD" w:rsidP="00E52FFD">
      <w:pPr>
        <w:widowControl w:val="0"/>
        <w:numPr>
          <w:ilvl w:val="0"/>
          <w:numId w:val="4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That’s not all tech: a compliance in which the influencer begins with a inflated request and then decreases its apparent size by offering discounts or bonuses, more effective with low cost items  </w:t>
      </w:r>
      <w:r w:rsidRPr="00E52FFD">
        <w:rPr>
          <w:rFonts w:ascii="Times New Roman" w:hAnsi="Times New Roman" w:cs="Times New Roman"/>
          <w:i/>
          <w:iCs/>
        </w:rPr>
        <w:t xml:space="preserve">Consistency and commitment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The door in the face: tech where in first asks a big request and then asks a smaller one, second request will seem reasonable in comparison to the first one so are okay to go along with it.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25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527A3DD3" wp14:editId="36A2A23E">
            <wp:extent cx="1493520" cy="101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Lowballing: two step tech where the influencer secures agreement with a request but then increases the size of the request by revealing hidden costs. They feel committed to follow through, only works when the requests is made by the same person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i/>
          <w:iCs/>
        </w:rPr>
        <w:t>Scarcity</w:t>
      </w:r>
    </w:p>
    <w:p w:rsidR="00E52FFD" w:rsidRPr="00E52FFD" w:rsidRDefault="00E52FFD" w:rsidP="00E52FFD">
      <w:pPr>
        <w:widowControl w:val="0"/>
        <w:numPr>
          <w:ilvl w:val="0"/>
          <w:numId w:val="4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 compliance tech in which opportunity to act is limited in terms of time or numbers </w:t>
      </w:r>
    </w:p>
    <w:p w:rsidR="00E52FFD" w:rsidRPr="00E52FFD" w:rsidRDefault="00E52FFD" w:rsidP="00E52FFD">
      <w:pPr>
        <w:widowControl w:val="0"/>
        <w:numPr>
          <w:ilvl w:val="0"/>
          <w:numId w:val="4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Deadline </w:t>
      </w:r>
    </w:p>
    <w:p w:rsidR="00E52FFD" w:rsidRPr="00E52FFD" w:rsidRDefault="00E52FFD" w:rsidP="00E52FFD">
      <w:pPr>
        <w:widowControl w:val="0"/>
        <w:numPr>
          <w:ilvl w:val="0"/>
          <w:numId w:val="4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Hard to get: makes things look more desireable  </w:t>
      </w:r>
      <w:r w:rsidRPr="00E52FFD">
        <w:rPr>
          <w:rFonts w:ascii="Times New Roman" w:hAnsi="Times New Roman" w:cs="Times New Roman"/>
          <w:b/>
          <w:bCs/>
        </w:rPr>
        <w:t xml:space="preserve">HOW DO SOCIAL PRESSURES INFLUENCE OBEDIENCE? </w:t>
      </w:r>
    </w:p>
    <w:p w:rsidR="00E52FFD" w:rsidRPr="00E52FFD" w:rsidRDefault="00E52FFD" w:rsidP="00E52FFD">
      <w:pPr>
        <w:widowControl w:val="0"/>
        <w:numPr>
          <w:ilvl w:val="0"/>
          <w:numId w:val="4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Person factors: if they are authoritarianism, meaning submissive and uncritical </w:t>
      </w:r>
    </w:p>
    <w:p w:rsidR="00E52FFD" w:rsidRPr="00E52FFD" w:rsidRDefault="00E52FFD" w:rsidP="00E52FFD">
      <w:pPr>
        <w:widowControl w:val="0"/>
        <w:numPr>
          <w:ilvl w:val="0"/>
          <w:numId w:val="4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Authority factors: If they are persevered to be knowledgeable </w:t>
      </w:r>
    </w:p>
    <w:p w:rsidR="00E52FFD" w:rsidRPr="00E52FFD" w:rsidRDefault="00E52FFD" w:rsidP="00E52FFD">
      <w:pPr>
        <w:widowControl w:val="0"/>
        <w:numPr>
          <w:ilvl w:val="0"/>
          <w:numId w:val="4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Procedural factors: people are more willing to convey then obey orders, if there is a gradual escalation of shock level, less feedback from victims increase obedience  </w:t>
      </w:r>
      <w:r w:rsidRPr="00E52FFD">
        <w:rPr>
          <w:rFonts w:ascii="Times New Roman" w:hAnsi="Times New Roman" w:cs="Times New Roman"/>
          <w:i/>
          <w:iCs/>
        </w:rPr>
        <w:t xml:space="preserve">Strategies for resisting obedience </w:t>
      </w:r>
    </w:p>
    <w:p w:rsidR="00E52FFD" w:rsidRPr="00E52FFD" w:rsidRDefault="00E52FFD" w:rsidP="00E52FFD">
      <w:pPr>
        <w:widowControl w:val="0"/>
        <w:numPr>
          <w:ilvl w:val="0"/>
          <w:numId w:val="4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Knowing about the power of influence , being aware of the social influence </w:t>
      </w:r>
    </w:p>
    <w:p w:rsidR="00E52FFD" w:rsidRPr="00E52FFD" w:rsidRDefault="00E52FFD" w:rsidP="00E52FFD">
      <w:pPr>
        <w:widowControl w:val="0"/>
        <w:numPr>
          <w:ilvl w:val="0"/>
          <w:numId w:val="4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Having another person who will defy with them </w:t>
      </w:r>
    </w:p>
    <w:p w:rsidR="00E52FFD" w:rsidRPr="00E52FFD" w:rsidRDefault="00E52FFD" w:rsidP="00E52FFD">
      <w:pPr>
        <w:widowControl w:val="0"/>
        <w:numPr>
          <w:ilvl w:val="0"/>
          <w:numId w:val="4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If they see it modeled by other figures  </w:t>
      </w:r>
      <w:r w:rsidRPr="00E52FFD">
        <w:rPr>
          <w:rFonts w:ascii="Times New Roman" w:hAnsi="Times New Roman" w:cs="Times New Roman"/>
          <w:b/>
          <w:bCs/>
        </w:rPr>
        <w:t xml:space="preserve">HOW DOES CULTURE IMPACT SOCIAL INFLUENCE </w:t>
      </w:r>
      <w:r w:rsidRPr="00E52FFD">
        <w:rPr>
          <w:rFonts w:ascii="Times New Roman" w:hAnsi="Times New Roman" w:cs="Times New Roman"/>
        </w:rPr>
        <w:t> </w:t>
      </w:r>
      <w:r w:rsidRPr="00E52FFD">
        <w:rPr>
          <w:rFonts w:ascii="Times New Roman" w:hAnsi="Times New Roman" w:cs="Times New Roman"/>
          <w:i/>
          <w:iCs/>
        </w:rPr>
        <w:t xml:space="preserve">Conformity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 Individualistic: seen as weak, bad, we want to stand out, </w:t>
      </w:r>
      <w:r w:rsidRPr="00E52FFD">
        <w:rPr>
          <w:rFonts w:ascii="Times New Roman" w:hAnsi="Times New Roman" w:cs="Times New Roman"/>
          <w:i/>
          <w:iCs/>
        </w:rPr>
        <w:t>Compliance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Individualistic: help because they are obligated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Week 8: Intergroup Behaviour</w:t>
      </w:r>
    </w:p>
    <w:p w:rsidR="00E52FFD" w:rsidRPr="00E52FFD" w:rsidRDefault="00E52FFD" w:rsidP="00E52FFD">
      <w:pPr>
        <w:widowControl w:val="0"/>
        <w:numPr>
          <w:ilvl w:val="0"/>
          <w:numId w:val="4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Single people dining at restaurants were more generous at tipping than a group of people </w:t>
      </w:r>
    </w:p>
    <w:p w:rsidR="00E52FFD" w:rsidRPr="00E52FFD" w:rsidRDefault="00E52FFD" w:rsidP="00E52FFD">
      <w:pPr>
        <w:widowControl w:val="0"/>
        <w:numPr>
          <w:ilvl w:val="0"/>
          <w:numId w:val="4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Social facilitation – </w:t>
      </w:r>
      <w:r w:rsidRPr="00E52FFD">
        <w:rPr>
          <w:rFonts w:ascii="Times New Roman" w:hAnsi="Times New Roman" w:cs="Times New Roman"/>
        </w:rPr>
        <w:t xml:space="preserve">presence of other people (an audience) increases our physical arousal (energy/excitement), this arousal enhances whatever a person’s dominant tendency is on a particular task - On a well-learned or easy task = better performance (dominant response is to do well) - On a new or difficult tasks = worse performance (dominant response is to make mistakes) </w:t>
      </w:r>
    </w:p>
    <w:p w:rsidR="00E52FFD" w:rsidRPr="00E52FFD" w:rsidRDefault="00E52FFD" w:rsidP="00E52FFD">
      <w:pPr>
        <w:widowControl w:val="0"/>
        <w:numPr>
          <w:ilvl w:val="0"/>
          <w:numId w:val="4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The presence of a supportive audience can lead to worse performance on difficult or unfamiliar tasks (a friend or family member) – under pressure to do well </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836EF28" wp14:editId="0E8181B7">
            <wp:extent cx="2265680" cy="1016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6568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26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959F517" wp14:editId="2B1C4242">
            <wp:extent cx="1493520" cy="101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numPr>
          <w:ilvl w:val="0"/>
          <w:numId w:val="4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Distraction is another explanation we perform worse doing a difficult task when others are watching </w:t>
      </w:r>
    </w:p>
    <w:p w:rsidR="00E52FFD" w:rsidRPr="00E52FFD" w:rsidRDefault="00E52FFD" w:rsidP="00E52FFD">
      <w:pPr>
        <w:widowControl w:val="0"/>
        <w:numPr>
          <w:ilvl w:val="0"/>
          <w:numId w:val="4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Social loafing – </w:t>
      </w:r>
      <w:r w:rsidRPr="00E52FFD">
        <w:rPr>
          <w:rFonts w:ascii="Times New Roman" w:hAnsi="Times New Roman" w:cs="Times New Roman"/>
        </w:rPr>
        <w:t xml:space="preserve">group-produced </w:t>
      </w:r>
      <w:r w:rsidRPr="00E52FFD">
        <w:rPr>
          <w:rFonts w:ascii="Times New Roman" w:hAnsi="Times New Roman" w:cs="Times New Roman"/>
          <w:i/>
          <w:iCs/>
        </w:rPr>
        <w:t xml:space="preserve">reduction </w:t>
      </w:r>
      <w:r w:rsidRPr="00E52FFD">
        <w:rPr>
          <w:rFonts w:ascii="Times New Roman" w:hAnsi="Times New Roman" w:cs="Times New Roman"/>
        </w:rPr>
        <w:t xml:space="preserve">in individual output on easy tasks where contributions are pooled </w:t>
      </w:r>
    </w:p>
    <w:p w:rsidR="00E52FFD" w:rsidRPr="00E52FFD" w:rsidRDefault="00E52FFD" w:rsidP="00E52FFD">
      <w:pPr>
        <w:widowControl w:val="0"/>
        <w:numPr>
          <w:ilvl w:val="0"/>
          <w:numId w:val="4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Collective effort model – </w:t>
      </w:r>
      <w:r w:rsidRPr="00E52FFD">
        <w:rPr>
          <w:rFonts w:ascii="Times New Roman" w:hAnsi="Times New Roman" w:cs="Times New Roman"/>
        </w:rPr>
        <w:t xml:space="preserve">describes people’s motivation to exert effort in group tasks only when they believe their distinct efforts are identifiable and when they will experience positive outcomes </w:t>
      </w:r>
    </w:p>
    <w:p w:rsidR="00E52FFD" w:rsidRPr="00E52FFD" w:rsidRDefault="00E52FFD" w:rsidP="00E52FFD">
      <w:pPr>
        <w:widowControl w:val="0"/>
        <w:numPr>
          <w:ilvl w:val="0"/>
          <w:numId w:val="4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Factors that influence social loafing: 1) Whether people believe that their own contributions will be recognized 2) Whether you believe your efforts will have an impact on the group’s performance – you work harder = better performance 3) Whether the task is highly important to us </w:t>
      </w:r>
    </w:p>
    <w:p w:rsidR="00E52FFD" w:rsidRPr="00E52FFD" w:rsidRDefault="00E52FFD" w:rsidP="00E52FFD">
      <w:pPr>
        <w:widowControl w:val="0"/>
        <w:numPr>
          <w:ilvl w:val="0"/>
          <w:numId w:val="4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Social compensation – </w:t>
      </w:r>
      <w:r w:rsidRPr="00E52FFD">
        <w:rPr>
          <w:rFonts w:ascii="Times New Roman" w:hAnsi="Times New Roman" w:cs="Times New Roman"/>
        </w:rPr>
        <w:t xml:space="preserve">the notion that if a project is important to you, you may work even harder to compensate for poor performance (social loafing) by others </w:t>
      </w:r>
    </w:p>
    <w:p w:rsidR="00E52FFD" w:rsidRPr="00E52FFD" w:rsidRDefault="00E52FFD" w:rsidP="00E52FFD">
      <w:pPr>
        <w:widowControl w:val="0"/>
        <w:numPr>
          <w:ilvl w:val="0"/>
          <w:numId w:val="4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Deindividuation – </w:t>
      </w:r>
      <w:r w:rsidRPr="00E52FFD">
        <w:rPr>
          <w:rFonts w:ascii="Times New Roman" w:hAnsi="Times New Roman" w:cs="Times New Roman"/>
        </w:rPr>
        <w:t xml:space="preserve">when a person loses a sense of him/herself as a distinct individual – feel less compelled to follow normal rules of behavior - Contributes to tendency of groups of people to engage in highly destructive actions - </w:t>
      </w:r>
      <w:r w:rsidRPr="00E52FFD">
        <w:rPr>
          <w:rFonts w:ascii="Times New Roman" w:hAnsi="Times New Roman" w:cs="Times New Roman"/>
          <w:i/>
          <w:iCs/>
        </w:rPr>
        <w:t xml:space="preserve">Anonymity, accountability, and decreases in self-awareness </w:t>
      </w:r>
      <w:r w:rsidRPr="00E52FFD">
        <w:rPr>
          <w:rFonts w:ascii="Times New Roman" w:hAnsi="Times New Roman" w:cs="Times New Roman"/>
        </w:rPr>
        <w:t xml:space="preserve">contribute to deindividuation </w:t>
      </w:r>
    </w:p>
    <w:p w:rsidR="00E52FFD" w:rsidRPr="00E52FFD" w:rsidRDefault="00E52FFD" w:rsidP="00E52FFD">
      <w:pPr>
        <w:widowControl w:val="0"/>
        <w:numPr>
          <w:ilvl w:val="0"/>
          <w:numId w:val="4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Highly cohesive groups perform better than less cohesive ones </w:t>
      </w:r>
    </w:p>
    <w:p w:rsidR="00E52FFD" w:rsidRPr="00E52FFD" w:rsidRDefault="00E52FFD" w:rsidP="00E52FFD">
      <w:pPr>
        <w:widowControl w:val="0"/>
        <w:numPr>
          <w:ilvl w:val="0"/>
          <w:numId w:val="4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Group polarization – </w:t>
      </w:r>
      <w:r w:rsidRPr="00E52FFD">
        <w:rPr>
          <w:rFonts w:ascii="Times New Roman" w:hAnsi="Times New Roman" w:cs="Times New Roman"/>
        </w:rPr>
        <w:t xml:space="preserve">initial tendencies of group members become more extreme following group discussion </w:t>
      </w:r>
    </w:p>
    <w:p w:rsidR="00E52FFD" w:rsidRPr="00E52FFD" w:rsidRDefault="00E52FFD" w:rsidP="00E52FFD">
      <w:pPr>
        <w:widowControl w:val="0"/>
        <w:numPr>
          <w:ilvl w:val="0"/>
          <w:numId w:val="4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Risky shift - </w:t>
      </w:r>
      <w:r w:rsidRPr="00E52FFD">
        <w:rPr>
          <w:rFonts w:ascii="Times New Roman" w:hAnsi="Times New Roman" w:cs="Times New Roman"/>
        </w:rPr>
        <w:t xml:space="preserve">lead groups to make riskier decisions than individual would make alone </w:t>
      </w:r>
    </w:p>
    <w:p w:rsidR="00E52FFD" w:rsidRPr="00E52FFD" w:rsidRDefault="00E52FFD" w:rsidP="00E52FFD">
      <w:pPr>
        <w:widowControl w:val="0"/>
        <w:numPr>
          <w:ilvl w:val="0"/>
          <w:numId w:val="4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Groupthink – </w:t>
      </w:r>
      <w:r w:rsidRPr="00E52FFD">
        <w:rPr>
          <w:rFonts w:ascii="Times New Roman" w:hAnsi="Times New Roman" w:cs="Times New Roman"/>
        </w:rPr>
        <w:t xml:space="preserve">a group decision-making style characterized by and excessive tendency among group members to seek concurrence, consensus, and unanimity, as opposed to making the best decision </w:t>
      </w:r>
    </w:p>
    <w:p w:rsidR="00E52FFD" w:rsidRPr="00E52FFD" w:rsidRDefault="00E52FFD" w:rsidP="00E52FFD">
      <w:pPr>
        <w:widowControl w:val="0"/>
        <w:numPr>
          <w:ilvl w:val="0"/>
          <w:numId w:val="4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Factors affecting groupthink: 1) When groups overestimate their invulnerability and morality 2) Closemindedness – any information received from out-groups are dismissed as unimportant 3) Pressure toward uniformity – pressure is higher in highly cohesive groups </w:t>
      </w:r>
    </w:p>
    <w:p w:rsidR="00E52FFD" w:rsidRPr="00E52FFD" w:rsidRDefault="00E52FFD" w:rsidP="00E52FFD">
      <w:pPr>
        <w:widowControl w:val="0"/>
        <w:numPr>
          <w:ilvl w:val="0"/>
          <w:numId w:val="4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Highly cohesive groups made somewhat higher quality decisions than non-cohesive groups under conditions of no threat, but much lower quality decisions under conditions of high threat </w:t>
      </w:r>
    </w:p>
    <w:p w:rsidR="00E52FFD" w:rsidRPr="00E52FFD" w:rsidRDefault="00E52FFD" w:rsidP="00E52FFD">
      <w:pPr>
        <w:widowControl w:val="0"/>
        <w:numPr>
          <w:ilvl w:val="0"/>
          <w:numId w:val="4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Groups with a norm of engaging in constructive criticism make better decisions </w:t>
      </w:r>
    </w:p>
    <w:p w:rsidR="00E52FFD" w:rsidRPr="00E52FFD" w:rsidRDefault="00E52FFD" w:rsidP="00E52FFD">
      <w:pPr>
        <w:widowControl w:val="0"/>
        <w:numPr>
          <w:ilvl w:val="0"/>
          <w:numId w:val="4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3 models defining a great leader: </w:t>
      </w:r>
      <w:r w:rsidRPr="00E52FFD">
        <w:rPr>
          <w:rFonts w:ascii="Times New Roman" w:hAnsi="Times New Roman" w:cs="Times New Roman"/>
          <w:b/>
          <w:bCs/>
        </w:rPr>
        <w:t xml:space="preserve">1)Trait or “great person” model – </w:t>
      </w:r>
      <w:r w:rsidRPr="00E52FFD">
        <w:rPr>
          <w:rFonts w:ascii="Times New Roman" w:hAnsi="Times New Roman" w:cs="Times New Roman"/>
        </w:rPr>
        <w:t>good leader emerging based on specific personality traits such as intelligence, dominance, and extraversion </w:t>
      </w:r>
      <w:r w:rsidRPr="00E52FFD">
        <w:rPr>
          <w:rFonts w:ascii="Times New Roman" w:hAnsi="Times New Roman" w:cs="Times New Roman"/>
          <w:b/>
          <w:bCs/>
        </w:rPr>
        <w:t xml:space="preserve">2)Transactional VS transformational leaders – </w:t>
      </w:r>
      <w:r w:rsidRPr="00E52FFD">
        <w:rPr>
          <w:rFonts w:ascii="Times New Roman" w:hAnsi="Times New Roman" w:cs="Times New Roman"/>
        </w:rPr>
        <w:t xml:space="preserve">transactional leaders reward desirable behavior by group members and act once mistakes occur. Transformational leaders foster trust among group members build identification with and excitement about higher-level group goals, and examine new approaches for problem solving – groups with </w:t>
      </w:r>
      <w:r w:rsidRPr="00E52FFD">
        <w:rPr>
          <w:rFonts w:ascii="Times New Roman" w:hAnsi="Times New Roman" w:cs="Times New Roman"/>
          <w:i/>
          <w:iCs/>
        </w:rPr>
        <w:t xml:space="preserve">transformational leaders </w:t>
      </w:r>
      <w:r w:rsidRPr="00E52FFD">
        <w:rPr>
          <w:rFonts w:ascii="Times New Roman" w:hAnsi="Times New Roman" w:cs="Times New Roman"/>
        </w:rPr>
        <w:t xml:space="preserve">tend to have better performance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27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76269BB7" wp14:editId="4230AF18">
            <wp:extent cx="1493520" cy="101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 xml:space="preserve">3) Contingency models – </w:t>
      </w:r>
      <w:r w:rsidRPr="00E52FFD">
        <w:rPr>
          <w:rFonts w:ascii="Times New Roman" w:hAnsi="Times New Roman" w:cs="Times New Roman"/>
        </w:rPr>
        <w:t>emphasizes the importance of having a match between the leader’s specific traits and the demands of particular situation (task-oriented leaders keep others focused work at hand)</w:t>
      </w:r>
    </w:p>
    <w:p w:rsidR="00E52FFD" w:rsidRPr="00E52FFD" w:rsidRDefault="00E52FFD" w:rsidP="00E52FFD">
      <w:pPr>
        <w:widowControl w:val="0"/>
        <w:numPr>
          <w:ilvl w:val="0"/>
          <w:numId w:val="4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tend to have less favorable attitudes towards women leaders than men leaders </w:t>
      </w:r>
    </w:p>
    <w:p w:rsidR="00E52FFD" w:rsidRPr="00E52FFD" w:rsidRDefault="00E52FFD" w:rsidP="00E52FFD">
      <w:pPr>
        <w:widowControl w:val="0"/>
        <w:numPr>
          <w:ilvl w:val="0"/>
          <w:numId w:val="4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When men express anger in a professional context, they are seen as more powerful and higher in status while  when women express anger, they are seen as lower in status and less competent </w:t>
      </w:r>
    </w:p>
    <w:p w:rsidR="00E52FFD" w:rsidRPr="00E52FFD" w:rsidRDefault="00E52FFD" w:rsidP="00E52FFD">
      <w:pPr>
        <w:widowControl w:val="0"/>
        <w:numPr>
          <w:ilvl w:val="0"/>
          <w:numId w:val="4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Women leaders are more likely than men to use contingent rewards (for good performance) which is a highly effective leadership strategy </w:t>
      </w:r>
    </w:p>
    <w:p w:rsidR="00E52FFD" w:rsidRPr="00E52FFD" w:rsidRDefault="00E52FFD" w:rsidP="00E52FFD">
      <w:pPr>
        <w:widowControl w:val="0"/>
        <w:numPr>
          <w:ilvl w:val="0"/>
          <w:numId w:val="4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Research indicates that women are as effective as men in leadership roles (in some cases more effective) </w:t>
      </w:r>
    </w:p>
    <w:p w:rsidR="00E52FFD" w:rsidRPr="00E52FFD" w:rsidRDefault="00E52FFD" w:rsidP="00E52FFD">
      <w:pPr>
        <w:widowControl w:val="0"/>
        <w:numPr>
          <w:ilvl w:val="0"/>
          <w:numId w:val="4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Realistic group conflict theory – </w:t>
      </w:r>
      <w:r w:rsidRPr="00E52FFD">
        <w:rPr>
          <w:rFonts w:ascii="Times New Roman" w:hAnsi="Times New Roman" w:cs="Times New Roman"/>
        </w:rPr>
        <w:t xml:space="preserve">competition between groups for resources leads to conflict </w:t>
      </w:r>
    </w:p>
    <w:p w:rsidR="00E52FFD" w:rsidRPr="00E52FFD" w:rsidRDefault="00E52FFD" w:rsidP="00E52FFD">
      <w:pPr>
        <w:widowControl w:val="0"/>
        <w:numPr>
          <w:ilvl w:val="0"/>
          <w:numId w:val="4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Mirror-image perception – </w:t>
      </w:r>
      <w:r w:rsidRPr="00E52FFD">
        <w:rPr>
          <w:rFonts w:ascii="Times New Roman" w:hAnsi="Times New Roman" w:cs="Times New Roman"/>
        </w:rPr>
        <w:t xml:space="preserve">we view those on our own side as just and fair and those on the other side as evil and selfish, even when the outward behavior may be identical </w:t>
      </w:r>
    </w:p>
    <w:p w:rsidR="00E52FFD" w:rsidRPr="00E52FFD" w:rsidRDefault="00E52FFD" w:rsidP="00E52FFD">
      <w:pPr>
        <w:widowControl w:val="0"/>
        <w:numPr>
          <w:ilvl w:val="0"/>
          <w:numId w:val="4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Hostile media phenomenon – </w:t>
      </w:r>
      <w:r w:rsidRPr="00E52FFD">
        <w:rPr>
          <w:rFonts w:ascii="Times New Roman" w:hAnsi="Times New Roman" w:cs="Times New Roman"/>
        </w:rPr>
        <w:t xml:space="preserve">the tendency to believe that media coverage is events is biased against the side we favor </w:t>
      </w:r>
    </w:p>
    <w:p w:rsidR="00E52FFD" w:rsidRPr="00E52FFD" w:rsidRDefault="00E52FFD" w:rsidP="00E52FFD">
      <w:pPr>
        <w:widowControl w:val="0"/>
        <w:numPr>
          <w:ilvl w:val="0"/>
          <w:numId w:val="4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Entrapment – </w:t>
      </w:r>
      <w:r w:rsidRPr="00E52FFD">
        <w:rPr>
          <w:rFonts w:ascii="Times New Roman" w:hAnsi="Times New Roman" w:cs="Times New Roman"/>
        </w:rPr>
        <w:t xml:space="preserve">groups increase commitment to failing </w:t>
      </w:r>
      <w:r w:rsidRPr="00E52FFD">
        <w:rPr>
          <w:rFonts w:ascii="Times New Roman" w:hAnsi="Times New Roman" w:cs="Times New Roman"/>
          <w:b/>
          <w:bCs/>
        </w:rPr>
        <w:t xml:space="preserve">courses </w:t>
      </w:r>
      <w:r w:rsidRPr="00E52FFD">
        <w:rPr>
          <w:rFonts w:ascii="Times New Roman" w:hAnsi="Times New Roman" w:cs="Times New Roman"/>
        </w:rPr>
        <w:t xml:space="preserve">of action, in part to justify investments already made (coaches grant more playing time to higher drafted players) </w:t>
      </w:r>
    </w:p>
    <w:p w:rsidR="00E52FFD" w:rsidRPr="00E52FFD" w:rsidRDefault="00E52FFD" w:rsidP="00E52FFD">
      <w:pPr>
        <w:widowControl w:val="0"/>
        <w:numPr>
          <w:ilvl w:val="0"/>
          <w:numId w:val="4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Equal status contact –</w:t>
      </w:r>
      <w:r w:rsidRPr="00E52FFD">
        <w:rPr>
          <w:rFonts w:ascii="Times New Roman" w:hAnsi="Times New Roman" w:cs="Times New Roman"/>
        </w:rPr>
        <w:t xml:space="preserve">Allport’s contact hypothesis – one of the simplest and most effective ways to resolve group conflict is to increase interaction between people in different groups to work on a cooperative task </w:t>
      </w:r>
    </w:p>
    <w:p w:rsidR="00E52FFD" w:rsidRPr="00E52FFD" w:rsidRDefault="00E52FFD" w:rsidP="00E52FFD">
      <w:pPr>
        <w:widowControl w:val="0"/>
        <w:numPr>
          <w:ilvl w:val="0"/>
          <w:numId w:val="4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GRIT (Graduated and Reciprocated Initiatives in Tension Reduction) – </w:t>
      </w:r>
      <w:r w:rsidRPr="00E52FFD">
        <w:rPr>
          <w:rFonts w:ascii="Times New Roman" w:hAnsi="Times New Roman" w:cs="Times New Roman"/>
        </w:rPr>
        <w:t xml:space="preserve">a strategy to create unilateral and persistent efforts to establish trust and cooperation between opposing parties (one party announces its intention to reduce conflict and invites the other party to reciprocate, then carry out the tension-reducing activities as planned even if there is no immediate response. If the other party retaliates, you quickly and at the same level retaliate) </w:t>
      </w:r>
    </w:p>
    <w:p w:rsidR="00E52FFD" w:rsidRPr="00E52FFD" w:rsidRDefault="00E52FFD" w:rsidP="00E52FFD">
      <w:pPr>
        <w:widowControl w:val="0"/>
        <w:numPr>
          <w:ilvl w:val="0"/>
          <w:numId w:val="4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Bargaining – </w:t>
      </w:r>
      <w:r w:rsidRPr="00E52FFD">
        <w:rPr>
          <w:rFonts w:ascii="Times New Roman" w:hAnsi="Times New Roman" w:cs="Times New Roman"/>
        </w:rPr>
        <w:t xml:space="preserve">seeking an agreement through direct negotiation between both sides in a conflict </w:t>
      </w:r>
    </w:p>
    <w:p w:rsidR="00E52FFD" w:rsidRPr="00E52FFD" w:rsidRDefault="00E52FFD" w:rsidP="00E52FFD">
      <w:pPr>
        <w:widowControl w:val="0"/>
        <w:numPr>
          <w:ilvl w:val="0"/>
          <w:numId w:val="4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Mediation – </w:t>
      </w:r>
      <w:r w:rsidRPr="00E52FFD">
        <w:rPr>
          <w:rFonts w:ascii="Times New Roman" w:hAnsi="Times New Roman" w:cs="Times New Roman"/>
        </w:rPr>
        <w:t>a particular type of bargaining situation in which a neutral 3</w:t>
      </w:r>
      <w:r w:rsidRPr="00E52FFD">
        <w:rPr>
          <w:rFonts w:ascii="Times New Roman" w:hAnsi="Times New Roman" w:cs="Times New Roman"/>
          <w:position w:val="12"/>
        </w:rPr>
        <w:t xml:space="preserve">rd </w:t>
      </w:r>
      <w:r w:rsidRPr="00E52FFD">
        <w:rPr>
          <w:rFonts w:ascii="Times New Roman" w:hAnsi="Times New Roman" w:cs="Times New Roman"/>
        </w:rPr>
        <w:t xml:space="preserve">party tries to resolve a conflict </w:t>
      </w:r>
    </w:p>
    <w:p w:rsidR="00E52FFD" w:rsidRPr="00E52FFD" w:rsidRDefault="00E52FFD" w:rsidP="00E52FFD">
      <w:pPr>
        <w:widowControl w:val="0"/>
        <w:numPr>
          <w:ilvl w:val="0"/>
          <w:numId w:val="4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Arbitration – </w:t>
      </w:r>
      <w:r w:rsidRPr="00E52FFD">
        <w:rPr>
          <w:rFonts w:ascii="Times New Roman" w:hAnsi="Times New Roman" w:cs="Times New Roman"/>
        </w:rPr>
        <w:t>a neutral 3</w:t>
      </w:r>
      <w:r w:rsidRPr="00E52FFD">
        <w:rPr>
          <w:rFonts w:ascii="Times New Roman" w:hAnsi="Times New Roman" w:cs="Times New Roman"/>
          <w:position w:val="12"/>
        </w:rPr>
        <w:t xml:space="preserve">rd </w:t>
      </w:r>
      <w:r w:rsidRPr="00E52FFD">
        <w:rPr>
          <w:rFonts w:ascii="Times New Roman" w:hAnsi="Times New Roman" w:cs="Times New Roman"/>
        </w:rPr>
        <w:t xml:space="preserve">party studies both sides and imposes a settlement </w:t>
      </w:r>
    </w:p>
    <w:p w:rsidR="00E52FFD" w:rsidRPr="00E52FFD" w:rsidRDefault="00E52FFD" w:rsidP="00E52FFD">
      <w:pPr>
        <w:widowControl w:val="0"/>
        <w:numPr>
          <w:ilvl w:val="0"/>
          <w:numId w:val="4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Integrative agreement – </w:t>
      </w:r>
      <w:r w:rsidRPr="00E52FFD">
        <w:rPr>
          <w:rFonts w:ascii="Times New Roman" w:hAnsi="Times New Roman" w:cs="Times New Roman"/>
        </w:rPr>
        <w:t xml:space="preserve">all parties obtain outcomes that are superior to what they would have obtained from an equal division of the contested resources (over 20% of agreements that could have resulted in integrative agreements, the participants agreed to term that were worse for each)  - Require perspective-taking (understanding viewpoint of the other side) and discussing goals and needs </w:t>
      </w:r>
    </w:p>
    <w:p w:rsidR="00E52FFD" w:rsidRPr="00E52FFD" w:rsidRDefault="00E52FFD" w:rsidP="00E52FFD">
      <w:pPr>
        <w:widowControl w:val="0"/>
        <w:numPr>
          <w:ilvl w:val="0"/>
          <w:numId w:val="4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often wind up in a lose-lose agreement when they don’t share information (the other party would have agree to but you didn’t mention thinking they wouldn’t)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28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60BA100C" wp14:editId="5D067E84">
            <wp:extent cx="1493520" cy="1016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numPr>
          <w:ilvl w:val="0"/>
          <w:numId w:val="5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Social dilemma – </w:t>
      </w:r>
      <w:r w:rsidRPr="00E52FFD">
        <w:rPr>
          <w:rFonts w:ascii="Times New Roman" w:hAnsi="Times New Roman" w:cs="Times New Roman"/>
        </w:rPr>
        <w:t xml:space="preserve">a situation in which what is best for the individual is in conflict with what is best for the group  1) Common resource dilemma – each person can take as much as he or she wants of a common resource but if everybody takes as much as they want, the resource will eventually be completely depleted 2) Public goods dilemma – each person must decide what (blood) to contribute to a common pool of resources (blood donor clinic) but if people do not all contribute, these public goods will not be available (can’t get a blood transfusion if you are in need of it) </w:t>
      </w:r>
    </w:p>
    <w:p w:rsidR="00E52FFD" w:rsidRPr="00E52FFD" w:rsidRDefault="00E52FFD" w:rsidP="00E52FFD">
      <w:pPr>
        <w:widowControl w:val="0"/>
        <w:numPr>
          <w:ilvl w:val="0"/>
          <w:numId w:val="5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Prisoner’s dilemma – </w:t>
      </w:r>
      <w:r w:rsidRPr="00E52FFD">
        <w:rPr>
          <w:rFonts w:ascii="Times New Roman" w:hAnsi="Times New Roman" w:cs="Times New Roman"/>
        </w:rPr>
        <w:t xml:space="preserve">2 people may choose to either cooperate or compete with each other </w:t>
      </w:r>
    </w:p>
    <w:p w:rsidR="00E52FFD" w:rsidRPr="00E52FFD" w:rsidRDefault="00E52FFD" w:rsidP="00E52FFD">
      <w:pPr>
        <w:widowControl w:val="0"/>
        <w:numPr>
          <w:ilvl w:val="0"/>
          <w:numId w:val="5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58% of those who expect cooperation in a negotiation reach a solution, compared to only 25% of those who  expect conflict </w:t>
      </w:r>
    </w:p>
    <w:p w:rsidR="00E52FFD" w:rsidRPr="00E52FFD" w:rsidRDefault="00E52FFD" w:rsidP="00E52FFD">
      <w:pPr>
        <w:widowControl w:val="0"/>
        <w:numPr>
          <w:ilvl w:val="0"/>
          <w:numId w:val="5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in small groups are less selfish than those in large groups </w:t>
      </w:r>
    </w:p>
    <w:p w:rsidR="00E52FFD" w:rsidRPr="00E52FFD" w:rsidRDefault="00E52FFD" w:rsidP="00E52FFD">
      <w:pPr>
        <w:widowControl w:val="0"/>
        <w:numPr>
          <w:ilvl w:val="0"/>
          <w:numId w:val="5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Tit-for-tat strategy – </w:t>
      </w:r>
      <w:r w:rsidRPr="00E52FFD">
        <w:rPr>
          <w:rFonts w:ascii="Times New Roman" w:hAnsi="Times New Roman" w:cs="Times New Roman"/>
        </w:rPr>
        <w:t xml:space="preserve">involves starting with cooperation, then doing whatever one’s partner does on each interaction (cooperate after a cooperate and compete after a compete) - Helps people protect themselves since people who always cooperate are likely to be exploited </w:t>
      </w:r>
    </w:p>
    <w:p w:rsidR="00E52FFD" w:rsidRPr="00E52FFD" w:rsidRDefault="00E52FFD" w:rsidP="00E52FFD">
      <w:pPr>
        <w:widowControl w:val="0"/>
        <w:numPr>
          <w:ilvl w:val="0"/>
          <w:numId w:val="5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When cooperating, fMRI scan showed that there was an activation in brain areas that are associated with reward processing </w:t>
      </w:r>
    </w:p>
    <w:p w:rsidR="00E52FFD" w:rsidRPr="00E52FFD" w:rsidRDefault="00E52FFD" w:rsidP="00E52FFD">
      <w:pPr>
        <w:widowControl w:val="0"/>
        <w:numPr>
          <w:ilvl w:val="0"/>
          <w:numId w:val="5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In collectivist cultures, individual may be particularly motivated to have their group seem competent regardless of whether their own individual input is identified (group harmony and success is important to them) </w:t>
      </w:r>
    </w:p>
    <w:p w:rsidR="00E52FFD" w:rsidRPr="00E52FFD" w:rsidRDefault="00E52FFD" w:rsidP="00E52FFD">
      <w:pPr>
        <w:widowControl w:val="0"/>
        <w:numPr>
          <w:ilvl w:val="0"/>
          <w:numId w:val="5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American students show better scores when working alone while Chinese students showed better scores when working in pairs </w:t>
      </w:r>
    </w:p>
    <w:p w:rsidR="00E52FFD" w:rsidRPr="00E52FFD" w:rsidRDefault="00E52FFD" w:rsidP="00E52FFD">
      <w:pPr>
        <w:widowControl w:val="0"/>
        <w:numPr>
          <w:ilvl w:val="0"/>
          <w:numId w:val="5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Americans have trouble making sense of contradictions when reading opposing sides of an argument whereas Chinese are comfortable believing both </w:t>
      </w:r>
    </w:p>
    <w:p w:rsidR="00E52FFD" w:rsidRPr="00E52FFD" w:rsidRDefault="00E52FFD" w:rsidP="00E52FFD">
      <w:pPr>
        <w:widowControl w:val="0"/>
        <w:numPr>
          <w:ilvl w:val="0"/>
          <w:numId w:val="5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Hong Kong negotiators achieve higher joint outcomes as well as higher individual outcomes than American negotiators (better at resolutions to conflict) </w:t>
      </w:r>
    </w:p>
    <w:p w:rsidR="00E52FFD" w:rsidRPr="00E52FFD" w:rsidRDefault="00E52FFD" w:rsidP="00E52FFD">
      <w:pPr>
        <w:widowControl w:val="0"/>
        <w:numPr>
          <w:ilvl w:val="0"/>
          <w:numId w:val="5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Japanese leaders are more willing to listen to different perspectives on a problem than Americans and also Japanese leaders exert less control over the decision-making process which in turn, leads to better decision making </w:t>
      </w:r>
    </w:p>
    <w:p w:rsidR="00E52FFD" w:rsidRPr="00E52FFD" w:rsidRDefault="00E52FFD" w:rsidP="00E52FFD">
      <w:pPr>
        <w:widowControl w:val="0"/>
        <w:numPr>
          <w:ilvl w:val="0"/>
          <w:numId w:val="5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Asians pay less attention to verbal expressions and more attention to nonverbal expressions than do Americans </w:t>
      </w:r>
    </w:p>
    <w:p w:rsidR="00E52FFD" w:rsidRPr="00E52FFD" w:rsidRDefault="00E52FFD" w:rsidP="00E52FFD">
      <w:pPr>
        <w:widowControl w:val="0"/>
        <w:numPr>
          <w:ilvl w:val="0"/>
          <w:numId w:val="5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Asians also see negotiation as a social activity that is built on a trusting relationship that takes time whereas Americans see it as a business activity and that time deadlines are important </w:t>
      </w:r>
    </w:p>
    <w:p w:rsidR="00E52FFD" w:rsidRPr="00E52FFD" w:rsidRDefault="00E52FFD" w:rsidP="00E52FFD">
      <w:pPr>
        <w:widowControl w:val="0"/>
        <w:numPr>
          <w:ilvl w:val="0"/>
          <w:numId w:val="5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Americans focus more on verbal content than tone (may lead to misunderstandings when information in cultures can be conveyed differently)whereas Japanese showed greater difficulty ignoring verbal tone than content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29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5D3065D8" wp14:editId="24BFEBC8">
            <wp:extent cx="1493520" cy="101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ONLINE MANUAL NOTES:</w:t>
      </w:r>
    </w:p>
    <w:p w:rsidR="00E52FFD" w:rsidRPr="00E52FFD" w:rsidRDefault="00E52FFD" w:rsidP="00E52FFD">
      <w:pPr>
        <w:widowControl w:val="0"/>
        <w:numPr>
          <w:ilvl w:val="0"/>
          <w:numId w:val="5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The boundary between an in-group and an out-group is the characteristics shared amongst all in-group members that is lacking in out-groups </w:t>
      </w:r>
    </w:p>
    <w:p w:rsidR="00E52FFD" w:rsidRPr="00E52FFD" w:rsidRDefault="00E52FFD" w:rsidP="00E52FFD">
      <w:pPr>
        <w:widowControl w:val="0"/>
        <w:numPr>
          <w:ilvl w:val="0"/>
          <w:numId w:val="5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Realistic group conflict theory - </w:t>
      </w:r>
      <w:r w:rsidRPr="00E52FFD">
        <w:rPr>
          <w:rFonts w:ascii="Times New Roman" w:hAnsi="Times New Roman" w:cs="Times New Roman"/>
        </w:rPr>
        <w:t xml:space="preserve">prejudice between groups becomes salient when members of an ingroup believe that outgroup members constitute a threat </w:t>
      </w:r>
    </w:p>
    <w:p w:rsidR="00E52FFD" w:rsidRPr="00E52FFD" w:rsidRDefault="00E52FFD" w:rsidP="00E52FFD">
      <w:pPr>
        <w:widowControl w:val="0"/>
        <w:numPr>
          <w:ilvl w:val="0"/>
          <w:numId w:val="5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Minimal group paradigm - </w:t>
      </w:r>
      <w:r w:rsidRPr="00E52FFD">
        <w:rPr>
          <w:rFonts w:ascii="Times New Roman" w:hAnsi="Times New Roman" w:cs="Times New Roman"/>
        </w:rPr>
        <w:t xml:space="preserve">to form groups based on assignment to groups based on trivial criteria </w:t>
      </w:r>
    </w:p>
    <w:p w:rsidR="00E52FFD" w:rsidRPr="00E52FFD" w:rsidRDefault="00E52FFD" w:rsidP="00E52FFD">
      <w:pPr>
        <w:widowControl w:val="0"/>
        <w:numPr>
          <w:ilvl w:val="0"/>
          <w:numId w:val="5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Simple assignment to groups can lead to an over-estimation of similarity between in-group members, and  under-estimation of similarity between in-group and out-group members </w:t>
      </w:r>
    </w:p>
    <w:p w:rsidR="00E52FFD" w:rsidRPr="00E52FFD" w:rsidRDefault="00E52FFD" w:rsidP="00E52FFD">
      <w:pPr>
        <w:widowControl w:val="0"/>
        <w:numPr>
          <w:ilvl w:val="0"/>
          <w:numId w:val="5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Social identity theory - </w:t>
      </w:r>
      <w:r w:rsidRPr="00E52FFD">
        <w:rPr>
          <w:rFonts w:ascii="Times New Roman" w:hAnsi="Times New Roman" w:cs="Times New Roman"/>
        </w:rPr>
        <w:t xml:space="preserve">prejudice towards another group (the out-group), and favouritism towards one's own group (the in-group), are consequences of identifying ourselves with our own group - we obtain much of our social identity from the groups to which we belong </w:t>
      </w:r>
    </w:p>
    <w:p w:rsidR="00E52FFD" w:rsidRPr="00E52FFD" w:rsidRDefault="00E52FFD" w:rsidP="00E52FFD">
      <w:pPr>
        <w:widowControl w:val="0"/>
        <w:numPr>
          <w:ilvl w:val="0"/>
          <w:numId w:val="5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We enhance our social identity in one of two ways: 1) affiliating with social groups whose members are attractive or successful 2) focusing on the positive characteristics of the members of those groups to which we already belong </w:t>
      </w:r>
    </w:p>
    <w:p w:rsidR="00E52FFD" w:rsidRPr="00E52FFD" w:rsidRDefault="00E52FFD" w:rsidP="00E52FFD">
      <w:pPr>
        <w:widowControl w:val="0"/>
        <w:numPr>
          <w:ilvl w:val="0"/>
          <w:numId w:val="5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Some studies have found that higher-status groups are more likely to distinguish between in-groups and out- groups to enhance self-esteem </w:t>
      </w:r>
    </w:p>
    <w:p w:rsidR="00E52FFD" w:rsidRPr="00E52FFD" w:rsidRDefault="00E52FFD" w:rsidP="00E52FFD">
      <w:pPr>
        <w:widowControl w:val="0"/>
        <w:numPr>
          <w:ilvl w:val="0"/>
          <w:numId w:val="5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t>
      </w:r>
      <w:r w:rsidRPr="00E52FFD">
        <w:rPr>
          <w:rFonts w:ascii="Times New Roman" w:hAnsi="Times New Roman" w:cs="Times New Roman"/>
          <w:b/>
          <w:bCs/>
        </w:rPr>
        <w:t xml:space="preserve">Illusory correlation - </w:t>
      </w:r>
      <w:r w:rsidRPr="00E52FFD">
        <w:rPr>
          <w:rFonts w:ascii="Times New Roman" w:hAnsi="Times New Roman" w:cs="Times New Roman"/>
        </w:rPr>
        <w:t xml:space="preserve">when a person perceives a relationship between two variables when there is none (When two relatively infrequent events occur together, we tend to perceive that they are linked or correlated) </w:t>
      </w:r>
    </w:p>
    <w:p w:rsidR="00E52FFD" w:rsidRPr="00E52FFD" w:rsidRDefault="00E52FFD" w:rsidP="00E52FFD">
      <w:pPr>
        <w:widowControl w:val="0"/>
        <w:numPr>
          <w:ilvl w:val="0"/>
          <w:numId w:val="5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Illusory correlation effect was present among members of the neutral mood condition </w:t>
      </w:r>
    </w:p>
    <w:p w:rsidR="00E52FFD" w:rsidRPr="00E52FFD" w:rsidRDefault="00E52FFD" w:rsidP="00E52FFD">
      <w:pPr>
        <w:widowControl w:val="0"/>
        <w:numPr>
          <w:ilvl w:val="0"/>
          <w:numId w:val="5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Negative mood leads to more elaborate and careful cognitive processing, good mood is associated with more  superficial cognitive processing  </w:t>
      </w:r>
      <w:r w:rsidRPr="00E52FFD">
        <w:rPr>
          <w:rFonts w:ascii="Times New Roman" w:hAnsi="Times New Roman" w:cs="Times New Roman"/>
          <w:b/>
          <w:bCs/>
        </w:rPr>
        <w:t xml:space="preserve">Week 9: Prejudice and Stereotypes </w:t>
      </w:r>
    </w:p>
    <w:p w:rsidR="00E52FFD" w:rsidRPr="00E52FFD" w:rsidRDefault="00E52FFD" w:rsidP="00E52FFD">
      <w:pPr>
        <w:widowControl w:val="0"/>
        <w:numPr>
          <w:ilvl w:val="0"/>
          <w:numId w:val="5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Stereotypes: beliefs that associate a whole group of people with certain traits </w:t>
      </w:r>
    </w:p>
    <w:p w:rsidR="00E52FFD" w:rsidRPr="00E52FFD" w:rsidRDefault="00E52FFD" w:rsidP="00E52FFD">
      <w:pPr>
        <w:widowControl w:val="0"/>
        <w:numPr>
          <w:ilvl w:val="0"/>
          <w:numId w:val="5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Prejudice: hostile/negative feelings about people based on their membership in a certain group </w:t>
      </w:r>
    </w:p>
    <w:p w:rsidR="00E52FFD" w:rsidRPr="00E52FFD" w:rsidRDefault="00E52FFD" w:rsidP="00E52FFD">
      <w:pPr>
        <w:widowControl w:val="0"/>
        <w:numPr>
          <w:ilvl w:val="0"/>
          <w:numId w:val="5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Discrimination: behaviour directed against people because of their membership in a particular group </w:t>
      </w:r>
    </w:p>
    <w:p w:rsidR="00E52FFD" w:rsidRPr="00E52FFD" w:rsidRDefault="00E52FFD" w:rsidP="00E52FFD">
      <w:pPr>
        <w:widowControl w:val="0"/>
        <w:numPr>
          <w:ilvl w:val="0"/>
          <w:numId w:val="5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Studies reveal that blow to self esteem motivates expressions of prejudice; expression of this prejudice in turn  boost’s one’s self-esteem </w:t>
      </w:r>
    </w:p>
    <w:p w:rsidR="00E52FFD" w:rsidRPr="00E52FFD" w:rsidRDefault="00E52FFD" w:rsidP="00E52FFD">
      <w:pPr>
        <w:widowControl w:val="0"/>
        <w:numPr>
          <w:ilvl w:val="0"/>
          <w:numId w:val="5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Social psychological factors contributing to stereotypes/prejudice include: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1. Social learning</w:t>
      </w:r>
    </w:p>
    <w:p w:rsidR="00E52FFD" w:rsidRPr="00E52FFD" w:rsidRDefault="00E52FFD" w:rsidP="00E52FFD">
      <w:pPr>
        <w:widowControl w:val="0"/>
        <w:numPr>
          <w:ilvl w:val="0"/>
          <w:numId w:val="5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form attitudes through broad learning principles (ie. classical conditioning, operant conditioning and modeling – re: chapter 6) </w:t>
      </w:r>
    </w:p>
    <w:p w:rsidR="00E52FFD" w:rsidRPr="00E52FFD" w:rsidRDefault="00E52FFD" w:rsidP="00E52FFD">
      <w:pPr>
        <w:widowControl w:val="0"/>
        <w:numPr>
          <w:ilvl w:val="0"/>
          <w:numId w:val="5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Children receive rewards/punishments for expressing certain attitudes/behaviours toward others </w:t>
      </w:r>
    </w:p>
    <w:p w:rsidR="00E52FFD" w:rsidRPr="00E52FFD" w:rsidRDefault="00E52FFD" w:rsidP="00E52FFD">
      <w:pPr>
        <w:widowControl w:val="0"/>
        <w:numPr>
          <w:ilvl w:val="0"/>
          <w:numId w:val="5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child punished for using derogatory words learns that using these types of stereotypical expressions are  unacceptable – will be less likely to use these words again. </w:t>
      </w:r>
    </w:p>
    <w:p w:rsidR="00E52FFD" w:rsidRPr="00E52FFD" w:rsidRDefault="00E52FFD" w:rsidP="00E52FFD">
      <w:pPr>
        <w:widowControl w:val="0"/>
        <w:numPr>
          <w:ilvl w:val="0"/>
          <w:numId w:val="5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Children also form attitudes about certain people in certain groups by watching parents – if they have negative  attitudes children more likely to as well </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71C5291A" wp14:editId="33C6B54B">
            <wp:extent cx="2550160" cy="101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5016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30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6925D8FB" wp14:editId="6C02141C">
            <wp:extent cx="1493520" cy="101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numPr>
          <w:ilvl w:val="0"/>
          <w:numId w:val="5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Peers also serve as models </w:t>
      </w:r>
    </w:p>
    <w:p w:rsidR="00E52FFD" w:rsidRPr="00E52FFD" w:rsidRDefault="00E52FFD" w:rsidP="00E52FFD">
      <w:pPr>
        <w:widowControl w:val="0"/>
        <w:numPr>
          <w:ilvl w:val="0"/>
          <w:numId w:val="5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Social learning is reason why people are often willing to express certain types of prejudice but not others </w:t>
      </w:r>
    </w:p>
    <w:p w:rsidR="00E52FFD" w:rsidRPr="00E52FFD" w:rsidRDefault="00E52FFD" w:rsidP="00E52FFD">
      <w:pPr>
        <w:widowControl w:val="0"/>
        <w:numPr>
          <w:ilvl w:val="0"/>
          <w:numId w:val="5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KKK members, child molesters, drug addicts, racists vs. blind, elderly </w:t>
      </w:r>
    </w:p>
    <w:p w:rsidR="00E52FFD" w:rsidRPr="00E52FFD" w:rsidRDefault="00E52FFD" w:rsidP="00E52FFD">
      <w:pPr>
        <w:widowControl w:val="0"/>
        <w:numPr>
          <w:ilvl w:val="0"/>
          <w:numId w:val="5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Social support for discrimination determines how willingly people show prejudice towards certain categories  of stigmatized groups </w:t>
      </w:r>
    </w:p>
    <w:p w:rsidR="00E52FFD" w:rsidRPr="00E52FFD" w:rsidRDefault="00E52FFD" w:rsidP="00E52FFD">
      <w:pPr>
        <w:widowControl w:val="0"/>
        <w:numPr>
          <w:ilvl w:val="0"/>
          <w:numId w:val="5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Believing that other people agree with our stereotypes also increases strength and accessibility – makes them  more resistant to change </w:t>
      </w:r>
    </w:p>
    <w:p w:rsidR="00E52FFD" w:rsidRPr="00E52FFD" w:rsidRDefault="00E52FFD" w:rsidP="00E52FFD">
      <w:pPr>
        <w:widowControl w:val="0"/>
        <w:numPr>
          <w:ilvl w:val="0"/>
          <w:numId w:val="5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Study reveals that high prejudiced-high consensus white students at farther away from African-American  student than high prejudiced-low consensus students </w:t>
      </w:r>
    </w:p>
    <w:p w:rsidR="00E52FFD" w:rsidRPr="00E52FFD" w:rsidRDefault="00E52FFD" w:rsidP="00E52FFD">
      <w:pPr>
        <w:widowControl w:val="0"/>
        <w:numPr>
          <w:ilvl w:val="0"/>
          <w:numId w:val="5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Low prejudiced-high consensus white students showed opposite patterning and sat closer to African-American  student </w:t>
      </w:r>
    </w:p>
    <w:p w:rsidR="00E52FFD" w:rsidRPr="00E52FFD" w:rsidRDefault="00E52FFD" w:rsidP="00E52FFD">
      <w:pPr>
        <w:widowControl w:val="0"/>
        <w:numPr>
          <w:ilvl w:val="0"/>
          <w:numId w:val="5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These students received information about the normality of their views and this influenced the degree to which  they expressed prejudice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2. Social categorization</w:t>
      </w:r>
    </w:p>
    <w:p w:rsidR="00E52FFD" w:rsidRPr="00E52FFD" w:rsidRDefault="00E52FFD" w:rsidP="00E52FFD">
      <w:pPr>
        <w:widowControl w:val="0"/>
        <w:numPr>
          <w:ilvl w:val="0"/>
          <w:numId w:val="5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social categorization: tendency for individuals to classify people into groups on the basis of common attributes </w:t>
      </w:r>
    </w:p>
    <w:p w:rsidR="00E52FFD" w:rsidRPr="00E52FFD" w:rsidRDefault="00E52FFD" w:rsidP="00E52FFD">
      <w:pPr>
        <w:widowControl w:val="0"/>
        <w:numPr>
          <w:ilvl w:val="0"/>
          <w:numId w:val="5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out-group homogeneity effect: people’s tendency to underestimate the variability of out-group members  compared to the variability of in-group members </w:t>
      </w:r>
    </w:p>
    <w:p w:rsidR="00E52FFD" w:rsidRPr="00E52FFD" w:rsidRDefault="00E52FFD" w:rsidP="00E52FFD">
      <w:pPr>
        <w:widowControl w:val="0"/>
        <w:numPr>
          <w:ilvl w:val="0"/>
          <w:numId w:val="5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you might see students from another school as single group who are very similar, but define the students at  your own school as being distinct and unique from one another </w:t>
      </w:r>
    </w:p>
    <w:p w:rsidR="00E52FFD" w:rsidRPr="00E52FFD" w:rsidRDefault="00E52FFD" w:rsidP="00E52FFD">
      <w:pPr>
        <w:widowControl w:val="0"/>
        <w:numPr>
          <w:ilvl w:val="0"/>
          <w:numId w:val="5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reason: we often have less exposure to people in out-group than those in our in-group </w:t>
      </w:r>
    </w:p>
    <w:p w:rsidR="00E52FFD" w:rsidRPr="00E52FFD" w:rsidRDefault="00E52FFD" w:rsidP="00E52FFD">
      <w:pPr>
        <w:widowControl w:val="0"/>
        <w:numPr>
          <w:ilvl w:val="0"/>
          <w:numId w:val="5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greater familiarity = greater perceived differentiation and variability within that group </w:t>
      </w:r>
    </w:p>
    <w:p w:rsidR="00E52FFD" w:rsidRPr="00E52FFD" w:rsidRDefault="00E52FFD" w:rsidP="00E52FFD">
      <w:pPr>
        <w:widowControl w:val="0"/>
        <w:numPr>
          <w:ilvl w:val="0"/>
          <w:numId w:val="5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studies prove that babies at 9 months are better at discriminating between faces within their own ethnic group  than from other groups </w:t>
      </w:r>
    </w:p>
    <w:p w:rsidR="00E52FFD" w:rsidRPr="00E52FFD" w:rsidRDefault="00E52FFD" w:rsidP="00E52FFD">
      <w:pPr>
        <w:widowControl w:val="0"/>
        <w:numPr>
          <w:ilvl w:val="0"/>
          <w:numId w:val="5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in-group favouritism: tendency to discriminate in favour of those in your in-group versus you out-group </w:t>
      </w:r>
    </w:p>
    <w:p w:rsidR="00E52FFD" w:rsidRPr="00E52FFD" w:rsidRDefault="00E52FFD" w:rsidP="00E52FFD">
      <w:pPr>
        <w:widowControl w:val="0"/>
        <w:numPr>
          <w:ilvl w:val="0"/>
          <w:numId w:val="5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jurors give shorter sentences to those accused of crimes in same ethnic group </w:t>
      </w:r>
    </w:p>
    <w:p w:rsidR="00E52FFD" w:rsidRPr="00E52FFD" w:rsidRDefault="00E52FFD" w:rsidP="00E52FFD">
      <w:pPr>
        <w:widowControl w:val="0"/>
        <w:numPr>
          <w:ilvl w:val="0"/>
          <w:numId w:val="5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are motivated to favour those in the in-group because those people are more likely to favour us in  return </w:t>
      </w:r>
    </w:p>
    <w:p w:rsidR="00E52FFD" w:rsidRPr="00E52FFD" w:rsidRDefault="00E52FFD" w:rsidP="00E52FFD">
      <w:pPr>
        <w:widowControl w:val="0"/>
        <w:numPr>
          <w:ilvl w:val="0"/>
          <w:numId w:val="5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acquired early in life and remains stable throughout </w:t>
      </w:r>
    </w:p>
    <w:p w:rsidR="00E52FFD" w:rsidRPr="00E52FFD" w:rsidRDefault="00E52FFD" w:rsidP="00E52FFD">
      <w:pPr>
        <w:widowControl w:val="0"/>
        <w:numPr>
          <w:ilvl w:val="0"/>
          <w:numId w:val="5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rate words associated with in-group (ie. us, we) more positively than those referring to out-group (ie.  they, them) </w:t>
      </w:r>
    </w:p>
    <w:p w:rsidR="00E52FFD" w:rsidRPr="00E52FFD" w:rsidRDefault="00E52FFD" w:rsidP="00E52FFD">
      <w:pPr>
        <w:widowControl w:val="0"/>
        <w:numPr>
          <w:ilvl w:val="0"/>
          <w:numId w:val="5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this suggests in-group preference works at an automatic level </w:t>
      </w:r>
    </w:p>
    <w:p w:rsidR="00E52FFD" w:rsidRPr="00E52FFD" w:rsidRDefault="00E52FFD" w:rsidP="00E52FFD">
      <w:pPr>
        <w:widowControl w:val="0"/>
        <w:numPr>
          <w:ilvl w:val="0"/>
          <w:numId w:val="5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increases when people heavily identify with the in-group and when group norms are more salient </w:t>
      </w:r>
    </w:p>
    <w:p w:rsidR="00E52FFD" w:rsidRPr="00E52FFD" w:rsidRDefault="00E52FFD" w:rsidP="00E52FFD">
      <w:pPr>
        <w:widowControl w:val="0"/>
        <w:numPr>
          <w:ilvl w:val="0"/>
          <w:numId w:val="5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social dominance orientation: personality variable describing the extent to which one wants his/her in-group  to dominate and be superior to out-groups </w:t>
      </w:r>
    </w:p>
    <w:p w:rsidR="00E52FFD" w:rsidRPr="00E52FFD" w:rsidRDefault="00E52FFD" w:rsidP="00E52FFD">
      <w:pPr>
        <w:widowControl w:val="0"/>
        <w:numPr>
          <w:ilvl w:val="0"/>
          <w:numId w:val="5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who are high in this show higher levels of in-group favouritism </w:t>
      </w:r>
    </w:p>
    <w:p w:rsidR="00E52FFD" w:rsidRPr="00E52FFD" w:rsidRDefault="00E52FFD" w:rsidP="00E52FFD">
      <w:pPr>
        <w:widowControl w:val="0"/>
        <w:numPr>
          <w:ilvl w:val="0"/>
          <w:numId w:val="5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who believe their own group should dominate over others are more prejudiced against people in lower  status group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3. Realistic Group Conflict Theory</w:t>
      </w:r>
    </w:p>
    <w:p w:rsidR="00E52FFD" w:rsidRPr="00E52FFD" w:rsidRDefault="00E52FFD" w:rsidP="00E52FFD">
      <w:pPr>
        <w:widowControl w:val="0"/>
        <w:numPr>
          <w:ilvl w:val="0"/>
          <w:numId w:val="5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theory that competition between groups for resources leads to conflict </w:t>
      </w:r>
    </w:p>
    <w:p w:rsidR="00E52FFD" w:rsidRPr="00E52FFD" w:rsidRDefault="00E52FFD" w:rsidP="00E52FFD">
      <w:pPr>
        <w:widowControl w:val="0"/>
        <w:numPr>
          <w:ilvl w:val="0"/>
          <w:numId w:val="5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animosity between groups motivated by people’s self-interest in terms of competition for jobs, land and power </w:t>
      </w:r>
    </w:p>
    <w:p w:rsidR="00E52FFD" w:rsidRPr="00E52FFD" w:rsidRDefault="00E52FFD" w:rsidP="00E52FFD">
      <w:pPr>
        <w:widowControl w:val="0"/>
        <w:numPr>
          <w:ilvl w:val="0"/>
          <w:numId w:val="5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modern racism: underlying prejudice where people’s negative feelings about out-group members are not  rooted specifically in their group membership (ie. race/gender) but in more general beliefs about people’s  moral values </w:t>
      </w:r>
    </w:p>
    <w:p w:rsidR="00E52FFD" w:rsidRPr="00E52FFD" w:rsidRDefault="00E52FFD" w:rsidP="00E52FFD">
      <w:pPr>
        <w:widowControl w:val="0"/>
        <w:numPr>
          <w:ilvl w:val="0"/>
          <w:numId w:val="5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discrimination against Mexican people not caused by racism per se, but by the belief that Mexicans do not  work hard enough, etc </w:t>
      </w:r>
    </w:p>
    <w:p w:rsidR="00E52FFD" w:rsidRPr="00E52FFD" w:rsidRDefault="00E52FFD" w:rsidP="00E52FFD">
      <w:pPr>
        <w:widowControl w:val="0"/>
        <w:numPr>
          <w:ilvl w:val="0"/>
          <w:numId w:val="5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relative deprivation: feeling of discontent caused by belief that one fares poorly compared to people in other  groups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31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26CA6AD6" wp14:editId="3E71668A">
            <wp:extent cx="1493520" cy="101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numPr>
          <w:ilvl w:val="0"/>
          <w:numId w:val="5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occurs even in absence of absolute deprivation (when one’s access to resources if directly threatened by another group) </w:t>
      </w:r>
    </w:p>
    <w:p w:rsidR="00E52FFD" w:rsidRPr="00E52FFD" w:rsidRDefault="00E52FFD" w:rsidP="00E52FFD">
      <w:pPr>
        <w:widowControl w:val="0"/>
        <w:numPr>
          <w:ilvl w:val="0"/>
          <w:numId w:val="5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causes strong negative attitudes toward out-group members, as do people who believe they’re more advantaged than others </w:t>
      </w:r>
    </w:p>
    <w:p w:rsidR="00E52FFD" w:rsidRPr="00E52FFD" w:rsidRDefault="00E52FFD" w:rsidP="00E52FFD">
      <w:pPr>
        <w:widowControl w:val="0"/>
        <w:numPr>
          <w:ilvl w:val="0"/>
          <w:numId w:val="5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prejudice can be caused by intergroup competition for resources and can also be used to justify preferential treatment of your own group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4. Social Identity Theory: The Role of Self-Esteem</w:t>
      </w:r>
    </w:p>
    <w:p w:rsidR="00E52FFD" w:rsidRPr="00E52FFD" w:rsidRDefault="00E52FFD" w:rsidP="00E52FFD">
      <w:pPr>
        <w:widowControl w:val="0"/>
        <w:numPr>
          <w:ilvl w:val="0"/>
          <w:numId w:val="5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each person strives to enhance his/her self-esteem, which is made up of 2 parts: personal identity and social identity </w:t>
      </w:r>
    </w:p>
    <w:p w:rsidR="00E52FFD" w:rsidRPr="00E52FFD" w:rsidRDefault="00E52FFD" w:rsidP="00E52FFD">
      <w:pPr>
        <w:widowControl w:val="0"/>
        <w:numPr>
          <w:ilvl w:val="0"/>
          <w:numId w:val="5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favour in-groups vs. out-groups in order to enhance their self-esteem </w:t>
      </w:r>
    </w:p>
    <w:p w:rsidR="00E52FFD" w:rsidRPr="00E52FFD" w:rsidRDefault="00E52FFD" w:rsidP="00E52FFD">
      <w:pPr>
        <w:widowControl w:val="0"/>
        <w:numPr>
          <w:ilvl w:val="0"/>
          <w:numId w:val="5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affiliating with successful groups increases own feelings of self-worth </w:t>
      </w:r>
    </w:p>
    <w:p w:rsidR="00E52FFD" w:rsidRPr="00E52FFD" w:rsidRDefault="00E52FFD" w:rsidP="00E52FFD">
      <w:pPr>
        <w:widowControl w:val="0"/>
        <w:numPr>
          <w:ilvl w:val="0"/>
          <w:numId w:val="5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threats to self-esteem can increase need for in-group favouritism </w:t>
      </w:r>
    </w:p>
    <w:p w:rsidR="00E52FFD" w:rsidRPr="00E52FFD" w:rsidRDefault="00E52FFD" w:rsidP="00E52FFD">
      <w:pPr>
        <w:widowControl w:val="0"/>
        <w:numPr>
          <w:ilvl w:val="0"/>
          <w:numId w:val="5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expressing prejudice/discrimination towards out-group members also enhances one’s self-esteem – especially  for those who strongly identify with in-group </w:t>
      </w:r>
    </w:p>
    <w:p w:rsidR="00E52FFD" w:rsidRPr="00E52FFD" w:rsidRDefault="00E52FFD" w:rsidP="00E52FFD">
      <w:pPr>
        <w:widowControl w:val="0"/>
        <w:numPr>
          <w:ilvl w:val="0"/>
          <w:numId w:val="5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with high self-esteem more likely to respond to threats by discriminating against out-group than those  with low self-esteem </w:t>
      </w:r>
    </w:p>
    <w:p w:rsidR="00E52FFD" w:rsidRPr="00E52FFD" w:rsidRDefault="00E52FFD" w:rsidP="00E52FFD">
      <w:pPr>
        <w:widowControl w:val="0"/>
        <w:numPr>
          <w:ilvl w:val="0"/>
          <w:numId w:val="5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size of in-group needs to be small enough for people to feel unique – minority groups tend to have greater  group loyalty </w:t>
      </w:r>
    </w:p>
    <w:p w:rsidR="00E52FFD" w:rsidRPr="00E52FFD" w:rsidRDefault="00E52FFD" w:rsidP="00E52FFD">
      <w:pPr>
        <w:widowControl w:val="0"/>
        <w:numPr>
          <w:ilvl w:val="0"/>
          <w:numId w:val="5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who have marginal status in the in-group are more likely to discriminate against out-group members,  particularly in presence of in-group members </w:t>
      </w:r>
    </w:p>
    <w:p w:rsidR="00E52FFD" w:rsidRPr="00E52FFD" w:rsidRDefault="00E52FFD" w:rsidP="00E52FFD">
      <w:pPr>
        <w:widowControl w:val="0"/>
        <w:numPr>
          <w:ilvl w:val="0"/>
          <w:numId w:val="5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when people feel identity is threatened, often act hostilely to members of other groups to increase feelings of  self-worth </w:t>
      </w:r>
    </w:p>
    <w:p w:rsidR="00E52FFD" w:rsidRPr="00E52FFD" w:rsidRDefault="00E52FFD" w:rsidP="00E52FFD">
      <w:pPr>
        <w:widowControl w:val="0"/>
        <w:numPr>
          <w:ilvl w:val="0"/>
          <w:numId w:val="5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groups threatened with inferiority take pleasure at another group’s failure, even when failure won’t directly  affect them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5. Cognitive Biases</w:t>
      </w:r>
    </w:p>
    <w:p w:rsidR="00E52FFD" w:rsidRPr="00E52FFD" w:rsidRDefault="00E52FFD" w:rsidP="00E52FFD">
      <w:pPr>
        <w:widowControl w:val="0"/>
        <w:numPr>
          <w:ilvl w:val="0"/>
          <w:numId w:val="5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use shortcuts in thinking (re: Chapter 5), which cause faulty problem-solving that sometimes lead to stereotyping </w:t>
      </w:r>
    </w:p>
    <w:p w:rsidR="00E52FFD" w:rsidRPr="00E52FFD" w:rsidRDefault="00E52FFD" w:rsidP="00E52FFD">
      <w:pPr>
        <w:widowControl w:val="0"/>
        <w:numPr>
          <w:ilvl w:val="0"/>
          <w:numId w:val="5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biases include: </w:t>
      </w:r>
    </w:p>
    <w:p w:rsidR="00E52FFD" w:rsidRPr="00E52FFD" w:rsidRDefault="00E52FFD" w:rsidP="00E52FFD">
      <w:pPr>
        <w:widowControl w:val="0"/>
        <w:numPr>
          <w:ilvl w:val="0"/>
          <w:numId w:val="5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illusory correlation: tendency to see a correlation between two events when in reality there is no association </w:t>
      </w:r>
    </w:p>
    <w:p w:rsidR="00E52FFD" w:rsidRPr="00E52FFD" w:rsidRDefault="00E52FFD" w:rsidP="00E52FFD">
      <w:pPr>
        <w:widowControl w:val="0"/>
        <w:numPr>
          <w:ilvl w:val="0"/>
          <w:numId w:val="5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Anne Frank wrote “What one Christian does is his own responsibility, what one Jew does is thrown back at  all Jews.” </w:t>
      </w:r>
    </w:p>
    <w:p w:rsidR="00E52FFD" w:rsidRPr="00E52FFD" w:rsidRDefault="00E52FFD" w:rsidP="00E52FFD">
      <w:pPr>
        <w:widowControl w:val="0"/>
        <w:numPr>
          <w:ilvl w:val="0"/>
          <w:numId w:val="5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play close attention to things that are novel/unique </w:t>
      </w:r>
    </w:p>
    <w:p w:rsidR="00E52FFD" w:rsidRPr="00E52FFD" w:rsidRDefault="00E52FFD" w:rsidP="00E52FFD">
      <w:pPr>
        <w:widowControl w:val="0"/>
        <w:numPr>
          <w:ilvl w:val="0"/>
          <w:numId w:val="5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who are distinctive stick out more (are more salient) </w:t>
      </w:r>
    </w:p>
    <w:p w:rsidR="00E52FFD" w:rsidRPr="00E52FFD" w:rsidRDefault="00E52FFD" w:rsidP="00E52FFD">
      <w:pPr>
        <w:widowControl w:val="0"/>
        <w:numPr>
          <w:ilvl w:val="0"/>
          <w:numId w:val="5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Behaviours committed by small/rare groups are more memorable </w:t>
      </w:r>
    </w:p>
    <w:p w:rsidR="00E52FFD" w:rsidRPr="00E52FFD" w:rsidRDefault="00E52FFD" w:rsidP="00E52FFD">
      <w:pPr>
        <w:widowControl w:val="0"/>
        <w:numPr>
          <w:ilvl w:val="0"/>
          <w:numId w:val="5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Tokenism: individuals serve as the only representative of their group in a larger setting </w:t>
      </w:r>
    </w:p>
    <w:p w:rsidR="00E52FFD" w:rsidRPr="00E52FFD" w:rsidRDefault="00E52FFD" w:rsidP="00E52FFD">
      <w:pPr>
        <w:widowControl w:val="0"/>
        <w:numPr>
          <w:ilvl w:val="0"/>
          <w:numId w:val="5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token person has greater impact on whatever happens in the group, is evaluated more extremely, and is more  likely to be remembered </w:t>
      </w:r>
    </w:p>
    <w:p w:rsidR="00E52FFD" w:rsidRPr="00E52FFD" w:rsidRDefault="00E52FFD" w:rsidP="00E52FFD">
      <w:pPr>
        <w:widowControl w:val="0"/>
        <w:numPr>
          <w:ilvl w:val="0"/>
          <w:numId w:val="5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being the token person makes people feel very uncomfortable, and in many ways this can explain why token  persons tend to experience worse performance in these types of situations </w:t>
      </w:r>
    </w:p>
    <w:p w:rsidR="00E52FFD" w:rsidRPr="00E52FFD" w:rsidRDefault="00E52FFD" w:rsidP="00E52FFD">
      <w:pPr>
        <w:widowControl w:val="0"/>
        <w:numPr>
          <w:ilvl w:val="0"/>
          <w:numId w:val="5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Ultimate attribution error: error when people make dispositional attributions for negative behaviour and  situational attributions for positive behaviour by out-group members, yet show the reverse attributions for  successes and failures for in-group members </w:t>
      </w:r>
    </w:p>
    <w:p w:rsidR="00E52FFD" w:rsidRPr="00E52FFD" w:rsidRDefault="00E52FFD" w:rsidP="00E52FFD">
      <w:pPr>
        <w:widowControl w:val="0"/>
        <w:numPr>
          <w:ilvl w:val="0"/>
          <w:numId w:val="5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white students read a statement that says a white person was fired – more likely to attribute the firing to  situational pressures and circumstances beyond their control </w:t>
      </w:r>
    </w:p>
    <w:p w:rsidR="00E52FFD" w:rsidRPr="00E52FFD" w:rsidRDefault="00E52FFD" w:rsidP="00E52FFD">
      <w:pPr>
        <w:widowControl w:val="0"/>
        <w:numPr>
          <w:ilvl w:val="0"/>
          <w:numId w:val="5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White students read statement that says black person was fired – more likely to attribute firing to internal  factors like personality and intelligence </w:t>
      </w:r>
    </w:p>
    <w:p w:rsidR="00E52FFD" w:rsidRPr="00E52FFD" w:rsidRDefault="00E52FFD" w:rsidP="00E52FFD">
      <w:pPr>
        <w:widowControl w:val="0"/>
        <w:numPr>
          <w:ilvl w:val="0"/>
          <w:numId w:val="5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Making attributions help us feel safe in an unpredictable world – helps us believe that bad things won’t happen  to us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32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F778AF6" wp14:editId="481AB624">
            <wp:extent cx="1493520" cy="101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numPr>
          <w:ilvl w:val="0"/>
          <w:numId w:val="5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Belief in a just world: phenomenon where people believe that bad things happen to bad people and good things happen to good people </w:t>
      </w:r>
    </w:p>
    <w:p w:rsidR="00E52FFD" w:rsidRPr="00E52FFD" w:rsidRDefault="00E52FFD" w:rsidP="00E52FFD">
      <w:pPr>
        <w:widowControl w:val="0"/>
        <w:numPr>
          <w:ilvl w:val="0"/>
          <w:numId w:val="5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Both these attitudes lead to scapegoating and “blaming the victim” </w:t>
      </w:r>
    </w:p>
    <w:p w:rsidR="00E52FFD" w:rsidRPr="00E52FFD" w:rsidRDefault="00E52FFD" w:rsidP="00E52FFD">
      <w:pPr>
        <w:widowControl w:val="0"/>
        <w:numPr>
          <w:ilvl w:val="0"/>
          <w:numId w:val="5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Contrast effect: people perceive stimuli that are different from their expectations as more different than they  actually are </w:t>
      </w:r>
    </w:p>
    <w:p w:rsidR="00E52FFD" w:rsidRPr="00E52FFD" w:rsidRDefault="00E52FFD" w:rsidP="00E52FFD">
      <w:pPr>
        <w:widowControl w:val="0"/>
        <w:numPr>
          <w:ilvl w:val="0"/>
          <w:numId w:val="5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Shifting standards model – people w/in group are compared to others within that group more than they are  compared to people in other groups </w:t>
      </w:r>
    </w:p>
    <w:p w:rsidR="00E52FFD" w:rsidRPr="00E52FFD" w:rsidRDefault="00E52FFD" w:rsidP="00E52FFD">
      <w:pPr>
        <w:widowControl w:val="0"/>
        <w:numPr>
          <w:ilvl w:val="0"/>
          <w:numId w:val="5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Perceptual confirmation: tendency for people to see things in line with their own beliefs and expectations </w:t>
      </w:r>
    </w:p>
    <w:p w:rsidR="00E52FFD" w:rsidRPr="00E52FFD" w:rsidRDefault="00E52FFD" w:rsidP="00E52FFD">
      <w:pPr>
        <w:widowControl w:val="0"/>
        <w:numPr>
          <w:ilvl w:val="0"/>
          <w:numId w:val="5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people see mental patients’ behaviour as abnormal, view other athletic teams as more unfairly aggressive  than our own, underestimate crawling ability in baby girls and overestimate it in baby boys </w:t>
      </w:r>
    </w:p>
    <w:p w:rsidR="00E52FFD" w:rsidRPr="00E52FFD" w:rsidRDefault="00E52FFD" w:rsidP="00E52FFD">
      <w:pPr>
        <w:widowControl w:val="0"/>
        <w:numPr>
          <w:ilvl w:val="0"/>
          <w:numId w:val="5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Stereotypes cause people to recall certain information about a person that is consistent with their expectations  – they interpret and encode that info in distinct ways </w:t>
      </w:r>
    </w:p>
    <w:p w:rsidR="00E52FFD" w:rsidRPr="00E52FFD" w:rsidRDefault="00E52FFD" w:rsidP="00E52FFD">
      <w:pPr>
        <w:widowControl w:val="0"/>
        <w:numPr>
          <w:ilvl w:val="0"/>
          <w:numId w:val="5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We require fewer examples to confirm our beliefs about a trait that is highly stereotypical of a person in an out-  group than for a person in our in-group </w:t>
      </w:r>
    </w:p>
    <w:p w:rsidR="00E52FFD" w:rsidRPr="00E52FFD" w:rsidRDefault="00E52FFD" w:rsidP="00E52FFD">
      <w:pPr>
        <w:widowControl w:val="0"/>
        <w:numPr>
          <w:ilvl w:val="0"/>
          <w:numId w:val="5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young person loses their keys = just forgetful / grandpa loses his keys = he is experiencing serious memory  loss </w:t>
      </w:r>
    </w:p>
    <w:p w:rsidR="00E52FFD" w:rsidRPr="00E52FFD" w:rsidRDefault="00E52FFD" w:rsidP="00E52FFD">
      <w:pPr>
        <w:widowControl w:val="0"/>
        <w:numPr>
          <w:ilvl w:val="0"/>
          <w:numId w:val="5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Confirmation bias: tendency to search for information that confirms one’s existing beliefs and to avoid  information which contradicts these </w:t>
      </w:r>
    </w:p>
    <w:p w:rsidR="00E52FFD" w:rsidRPr="00E52FFD" w:rsidRDefault="00E52FFD" w:rsidP="00E52FFD">
      <w:pPr>
        <w:widowControl w:val="0"/>
        <w:numPr>
          <w:ilvl w:val="0"/>
          <w:numId w:val="5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ask questions designed to confirm expectations – this protects them from acquiring/using  disconfirming information </w:t>
      </w:r>
    </w:p>
    <w:p w:rsidR="00E52FFD" w:rsidRPr="00E52FFD" w:rsidRDefault="00E52FFD" w:rsidP="00E52FFD">
      <w:pPr>
        <w:widowControl w:val="0"/>
        <w:numPr>
          <w:ilvl w:val="0"/>
          <w:numId w:val="5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ignore information that disputes expectations </w:t>
      </w:r>
    </w:p>
    <w:p w:rsidR="00E52FFD" w:rsidRPr="00E52FFD" w:rsidRDefault="00E52FFD" w:rsidP="00E52FFD">
      <w:pPr>
        <w:widowControl w:val="0"/>
        <w:numPr>
          <w:ilvl w:val="0"/>
          <w:numId w:val="5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More likely to remember stereotype-consistent information – forget/ignore non-consistent info </w:t>
      </w:r>
    </w:p>
    <w:p w:rsidR="00E52FFD" w:rsidRPr="00E52FFD" w:rsidRDefault="00E52FFD" w:rsidP="00E52FFD">
      <w:pPr>
        <w:widowControl w:val="0"/>
        <w:numPr>
          <w:ilvl w:val="0"/>
          <w:numId w:val="5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who are unprejudiced pay more attention to stereotype-disconfirming information </w:t>
      </w:r>
    </w:p>
    <w:p w:rsidR="00E52FFD" w:rsidRPr="00E52FFD" w:rsidRDefault="00E52FFD" w:rsidP="00E52FFD">
      <w:pPr>
        <w:widowControl w:val="0"/>
        <w:numPr>
          <w:ilvl w:val="0"/>
          <w:numId w:val="5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Research focus on gender: people see female-dominated occupations (ie. nurse/teacher) as requiring feminine  personality traits/physical attributes for success – male-dominated roles need more masculine traits/physical  attributes </w:t>
      </w:r>
    </w:p>
    <w:p w:rsidR="00E52FFD" w:rsidRPr="00E52FFD" w:rsidRDefault="00E52FFD" w:rsidP="00E52FFD">
      <w:pPr>
        <w:widowControl w:val="0"/>
        <w:numPr>
          <w:ilvl w:val="0"/>
          <w:numId w:val="5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Women also tend to make less money than male counterparts  </w:t>
      </w:r>
      <w:r w:rsidRPr="00E52FFD">
        <w:rPr>
          <w:rFonts w:ascii="Times New Roman" w:hAnsi="Times New Roman" w:cs="Times New Roman"/>
          <w:b/>
          <w:bCs/>
        </w:rPr>
        <w:t xml:space="preserve">Assessing stereotypes </w:t>
      </w:r>
      <w:r w:rsidRPr="00E52FFD">
        <w:rPr>
          <w:rFonts w:ascii="Times New Roman" w:hAnsi="Times New Roman" w:cs="Times New Roman"/>
        </w:rPr>
        <w:t xml:space="preserve"> 1. Self-Report Measure: people disclose their experiences being stereotyped and stereotyping or discriminating against others </w:t>
      </w:r>
    </w:p>
    <w:p w:rsidR="00E52FFD" w:rsidRPr="00E52FFD" w:rsidRDefault="00E52FFD" w:rsidP="00E52FFD">
      <w:pPr>
        <w:widowControl w:val="0"/>
        <w:numPr>
          <w:ilvl w:val="0"/>
          <w:numId w:val="6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direct, cost-effective approach </w:t>
      </w:r>
    </w:p>
    <w:p w:rsidR="00E52FFD" w:rsidRPr="00E52FFD" w:rsidRDefault="00E52FFD" w:rsidP="00E52FFD">
      <w:pPr>
        <w:widowControl w:val="0"/>
        <w:numPr>
          <w:ilvl w:val="0"/>
          <w:numId w:val="6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often reluctant to express stereotypes about other groups – tendency to misreport answers in order to  appear more accepting/tolerant than they actually are 2. Covert measures: helps researchers gather information when people are unwilling to discuss their stereotypes  openly </w:t>
      </w:r>
    </w:p>
    <w:p w:rsidR="00E52FFD" w:rsidRPr="00E52FFD" w:rsidRDefault="00E52FFD" w:rsidP="00E52FFD">
      <w:pPr>
        <w:widowControl w:val="0"/>
        <w:numPr>
          <w:ilvl w:val="0"/>
          <w:numId w:val="6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bogus pipeline = fake lie-detector test – people more likely to tell the truth about how they feel </w:t>
      </w:r>
    </w:p>
    <w:p w:rsidR="00E52FFD" w:rsidRPr="00E52FFD" w:rsidRDefault="00E52FFD" w:rsidP="00E52FFD">
      <w:pPr>
        <w:widowControl w:val="0"/>
        <w:numPr>
          <w:ilvl w:val="0"/>
          <w:numId w:val="6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implicit association test – it’s easier/faster to make same response to concepts that are strongly associated  with each than those that are weakly associated  </w:t>
      </w:r>
      <w:r w:rsidRPr="00E52FFD">
        <w:rPr>
          <w:rFonts w:ascii="Times New Roman" w:hAnsi="Times New Roman" w:cs="Times New Roman"/>
          <w:b/>
          <w:bCs/>
        </w:rPr>
        <w:t xml:space="preserve">Consequences of being stereotyped </w:t>
      </w:r>
      <w:r w:rsidRPr="00E52FFD">
        <w:rPr>
          <w:rFonts w:ascii="Times New Roman" w:hAnsi="Times New Roman" w:cs="Times New Roman"/>
        </w:rPr>
        <w:t xml:space="preserve"> 1.Self-Fulfilling Prophecy: process by which people’s expectations about a person lead them to elicit behaviour that confirms these beliefs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33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43CA5473" wp14:editId="4416A3A8">
            <wp:extent cx="1493520" cy="101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numPr>
          <w:ilvl w:val="0"/>
          <w:numId w:val="6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you think you’re speaking to a not-so-smart person, therefore you ask questions about less important/significant topic (ie. American idol) – you think you’re speaking to a smart person, therefore you ask questions about important/complex topics (ie. they’re opinion on the debt ceiling debate in the United States) </w:t>
      </w:r>
    </w:p>
    <w:p w:rsidR="00E52FFD" w:rsidRPr="00E52FFD" w:rsidRDefault="00E52FFD" w:rsidP="00E52FFD">
      <w:pPr>
        <w:widowControl w:val="0"/>
        <w:numPr>
          <w:ilvl w:val="0"/>
          <w:numId w:val="6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who have negative expectations for someone might treat them more negatively 2. Stereotype Threat: apprehension that individual may experience when he/she believes he/she may behave in a  way that confirms existing cultural stereotypes, which in turn disrupts performance </w:t>
      </w:r>
    </w:p>
    <w:p w:rsidR="00E52FFD" w:rsidRPr="00E52FFD" w:rsidRDefault="00E52FFD" w:rsidP="00E52FFD">
      <w:pPr>
        <w:widowControl w:val="0"/>
        <w:numPr>
          <w:ilvl w:val="0"/>
          <w:numId w:val="6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a woman is told she will take a test that women generally do poorly on – this may make her nervous and she will likely not perform as well on the test </w:t>
      </w:r>
    </w:p>
    <w:p w:rsidR="00E52FFD" w:rsidRPr="00E52FFD" w:rsidRDefault="00E52FFD" w:rsidP="00E52FFD">
      <w:pPr>
        <w:widowControl w:val="0"/>
        <w:numPr>
          <w:ilvl w:val="0"/>
          <w:numId w:val="6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this consequence has a major impact on academic performance </w:t>
      </w:r>
    </w:p>
    <w:p w:rsidR="00E52FFD" w:rsidRPr="00E52FFD" w:rsidRDefault="00E52FFD" w:rsidP="00E52FFD">
      <w:pPr>
        <w:widowControl w:val="0"/>
        <w:numPr>
          <w:ilvl w:val="0"/>
          <w:numId w:val="6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threat can also impact same person in different ways, depending on which aspect of their identity is more  salient </w:t>
      </w:r>
    </w:p>
    <w:p w:rsidR="00E52FFD" w:rsidRPr="00E52FFD" w:rsidRDefault="00E52FFD" w:rsidP="00E52FFD">
      <w:pPr>
        <w:widowControl w:val="0"/>
        <w:numPr>
          <w:ilvl w:val="0"/>
          <w:numId w:val="6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Asian women do better on math tests when their ethnic identity is primes, but worse when their sex is  primed </w:t>
      </w:r>
    </w:p>
    <w:p w:rsidR="00E52FFD" w:rsidRPr="00E52FFD" w:rsidRDefault="00E52FFD" w:rsidP="00E52FFD">
      <w:pPr>
        <w:widowControl w:val="0"/>
        <w:numPr>
          <w:ilvl w:val="0"/>
          <w:numId w:val="6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threat can lead to lower working-memory capacity, which can negatively impact performance </w:t>
      </w:r>
    </w:p>
    <w:p w:rsidR="00E52FFD" w:rsidRPr="00E52FFD" w:rsidRDefault="00E52FFD" w:rsidP="00E52FFD">
      <w:pPr>
        <w:widowControl w:val="0"/>
        <w:numPr>
          <w:ilvl w:val="0"/>
          <w:numId w:val="6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being the only representative of one’s group can lead to negative performance 3. Reduced psychological well-being </w:t>
      </w:r>
    </w:p>
    <w:p w:rsidR="00E52FFD" w:rsidRPr="00E52FFD" w:rsidRDefault="00E52FFD" w:rsidP="00E52FFD">
      <w:pPr>
        <w:widowControl w:val="0"/>
        <w:numPr>
          <w:ilvl w:val="0"/>
          <w:numId w:val="6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rejection-identification model: perceiving prejudice/discrimination negatively impacts psychological well- being </w:t>
      </w:r>
    </w:p>
    <w:p w:rsidR="00E52FFD" w:rsidRPr="00E52FFD" w:rsidRDefault="00E52FFD" w:rsidP="00E52FFD">
      <w:pPr>
        <w:widowControl w:val="0"/>
        <w:numPr>
          <w:ilvl w:val="0"/>
          <w:numId w:val="6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causes depression, sadness, helplessness </w:t>
      </w:r>
    </w:p>
    <w:p w:rsidR="00E52FFD" w:rsidRPr="00E52FFD" w:rsidRDefault="00E52FFD" w:rsidP="00E52FFD">
      <w:pPr>
        <w:widowControl w:val="0"/>
        <w:numPr>
          <w:ilvl w:val="0"/>
          <w:numId w:val="6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observing blatant discrimination towards member of own group also impairs cognitive abilities </w:t>
      </w:r>
    </w:p>
    <w:p w:rsidR="00E52FFD" w:rsidRPr="00E52FFD" w:rsidRDefault="00E52FFD" w:rsidP="00E52FFD">
      <w:pPr>
        <w:widowControl w:val="0"/>
        <w:numPr>
          <w:ilvl w:val="0"/>
          <w:numId w:val="6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there exist social costs for attributing your performance to discrimination </w:t>
      </w:r>
    </w:p>
    <w:p w:rsidR="00E52FFD" w:rsidRPr="00E52FFD" w:rsidRDefault="00E52FFD" w:rsidP="00E52FFD">
      <w:pPr>
        <w:widowControl w:val="0"/>
        <w:numPr>
          <w:ilvl w:val="0"/>
          <w:numId w:val="6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someone who does bad on a test and suggests this might be due to discrimination is seen less favourably  than someone who attributes his performance not studying </w:t>
      </w:r>
    </w:p>
    <w:p w:rsidR="00E52FFD" w:rsidRPr="00E52FFD" w:rsidRDefault="00E52FFD" w:rsidP="00E52FFD">
      <w:pPr>
        <w:widowControl w:val="0"/>
        <w:numPr>
          <w:ilvl w:val="0"/>
          <w:numId w:val="6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minority groups are often very aware of social costs to reporting discrimination to majority groups – can  increase feelings of depression/helplessness 4. Reverse discrimination </w:t>
      </w:r>
    </w:p>
    <w:p w:rsidR="00E52FFD" w:rsidRPr="00E52FFD" w:rsidRDefault="00E52FFD" w:rsidP="00E52FFD">
      <w:pPr>
        <w:widowControl w:val="0"/>
        <w:numPr>
          <w:ilvl w:val="0"/>
          <w:numId w:val="6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occurs when people show preferential treatment to those in stereotyped groups </w:t>
      </w:r>
    </w:p>
    <w:p w:rsidR="00E52FFD" w:rsidRPr="00E52FFD" w:rsidRDefault="00E52FFD" w:rsidP="00E52FFD">
      <w:pPr>
        <w:widowControl w:val="0"/>
        <w:numPr>
          <w:ilvl w:val="0"/>
          <w:numId w:val="6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colleges/businesses using different standards for admitting/hiring members of minority groups </w:t>
      </w:r>
    </w:p>
    <w:p w:rsidR="00E52FFD" w:rsidRPr="00E52FFD" w:rsidRDefault="00E52FFD" w:rsidP="00E52FFD">
      <w:pPr>
        <w:widowControl w:val="0"/>
        <w:numPr>
          <w:ilvl w:val="0"/>
          <w:numId w:val="6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can cause people to prefer candidates from under-represented groups over those from other groups and to  justify these preferences on seemingly objective criteria </w:t>
      </w:r>
    </w:p>
    <w:p w:rsidR="00E52FFD" w:rsidRPr="00E52FFD" w:rsidRDefault="00E52FFD" w:rsidP="00E52FFD">
      <w:pPr>
        <w:widowControl w:val="0"/>
        <w:numPr>
          <w:ilvl w:val="0"/>
          <w:numId w:val="6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members of minority/disadvantaged groups are often evaluated much more extremely – ie. especially good (if  performance is good) or especially bad (if performance is bad)  </w:t>
      </w:r>
      <w:r w:rsidRPr="00E52FFD">
        <w:rPr>
          <w:rFonts w:ascii="Times New Roman" w:hAnsi="Times New Roman" w:cs="Times New Roman"/>
          <w:b/>
          <w:bCs/>
        </w:rPr>
        <w:t xml:space="preserve">Dimensions of stereotypes </w:t>
      </w:r>
    </w:p>
    <w:p w:rsidR="00E52FFD" w:rsidRPr="00E52FFD" w:rsidRDefault="00E52FFD" w:rsidP="00E52FFD">
      <w:pPr>
        <w:widowControl w:val="0"/>
        <w:numPr>
          <w:ilvl w:val="0"/>
          <w:numId w:val="6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high-status groups = seen as highly competent, low warmth (ie. rich people, Asian people, Jewish people) – people tend to envy </w:t>
      </w:r>
    </w:p>
    <w:p w:rsidR="00E52FFD" w:rsidRPr="00E52FFD" w:rsidRDefault="00E52FFD" w:rsidP="00E52FFD">
      <w:pPr>
        <w:widowControl w:val="0"/>
        <w:numPr>
          <w:ilvl w:val="0"/>
          <w:numId w:val="6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low-status groups = low competence but high warmth (ie. elderly people, housewives) – people tend to pity </w:t>
      </w:r>
    </w:p>
    <w:p w:rsidR="00E52FFD" w:rsidRPr="00E52FFD" w:rsidRDefault="00E52FFD" w:rsidP="00E52FFD">
      <w:pPr>
        <w:widowControl w:val="0"/>
        <w:numPr>
          <w:ilvl w:val="0"/>
          <w:numId w:val="6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very low-status groups = very low competence, low warmth (ie. poor people, homeless people) – evokes  feelings of disgust – tendency to dehumanize members of certain groups – explains the underlying cause of  violent atrocities </w:t>
      </w:r>
    </w:p>
    <w:p w:rsidR="00E52FFD" w:rsidRPr="00E52FFD" w:rsidRDefault="00E52FFD" w:rsidP="00E52FFD">
      <w:pPr>
        <w:widowControl w:val="0"/>
        <w:numPr>
          <w:ilvl w:val="0"/>
          <w:numId w:val="6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positive stereotypes can have detrimental effects </w:t>
      </w:r>
    </w:p>
    <w:p w:rsidR="00E52FFD" w:rsidRPr="00E52FFD" w:rsidRDefault="00E52FFD" w:rsidP="00E52FFD">
      <w:pPr>
        <w:widowControl w:val="0"/>
        <w:numPr>
          <w:ilvl w:val="0"/>
          <w:numId w:val="6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hostile sexism: feeling of hostility toward women based on their threat to men’s power </w:t>
      </w:r>
    </w:p>
    <w:p w:rsidR="00E52FFD" w:rsidRPr="00E52FFD" w:rsidRDefault="00E52FFD" w:rsidP="00E52FFD">
      <w:pPr>
        <w:widowControl w:val="0"/>
        <w:numPr>
          <w:ilvl w:val="0"/>
          <w:numId w:val="6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vs. benevolent sexism: holding positive but patronizing views of women – ie. women need protection and are  better listeners </w:t>
      </w:r>
    </w:p>
    <w:p w:rsidR="00E52FFD" w:rsidRPr="00E52FFD" w:rsidRDefault="00E52FFD" w:rsidP="00E52FFD">
      <w:pPr>
        <w:widowControl w:val="0"/>
        <w:numPr>
          <w:ilvl w:val="0"/>
          <w:numId w:val="6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men tend to be higher in hostile sexism than women – both share equal levels of benevolent sexism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34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339142BE" wp14:editId="66BA3D46">
            <wp:extent cx="1493520" cy="101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Is stereotyping inevitable?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1. Stereotypes are activated automatically without conscious awareness</w:t>
      </w:r>
    </w:p>
    <w:p w:rsidR="00E52FFD" w:rsidRPr="00E52FFD" w:rsidRDefault="00E52FFD" w:rsidP="00E52FFD">
      <w:pPr>
        <w:widowControl w:val="0"/>
        <w:numPr>
          <w:ilvl w:val="0"/>
          <w:numId w:val="6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even among people who describe themselves as non-prejudiced </w:t>
      </w:r>
    </w:p>
    <w:p w:rsidR="00E52FFD" w:rsidRPr="00E52FFD" w:rsidRDefault="00E52FFD" w:rsidP="00E52FFD">
      <w:pPr>
        <w:widowControl w:val="0"/>
        <w:numPr>
          <w:ilvl w:val="0"/>
          <w:numId w:val="6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automatic activation occurs for all forms of stereotypes </w:t>
      </w:r>
    </w:p>
    <w:p w:rsidR="00E52FFD" w:rsidRPr="00E52FFD" w:rsidRDefault="00E52FFD" w:rsidP="00E52FFD">
      <w:pPr>
        <w:widowControl w:val="0"/>
        <w:numPr>
          <w:ilvl w:val="0"/>
          <w:numId w:val="6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research focus on neuroscience: study reveals brain patterns in response to in-group vs. out-group faces  reflects biased evaluations of out-group members </w:t>
      </w:r>
    </w:p>
    <w:p w:rsidR="00E52FFD" w:rsidRPr="00E52FFD" w:rsidRDefault="00E52FFD" w:rsidP="00E52FFD">
      <w:pPr>
        <w:widowControl w:val="0"/>
        <w:numPr>
          <w:ilvl w:val="0"/>
          <w:numId w:val="6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conclusion: stereotyping may be automatic, but with time these reactions may be able to be brought under  conscious control 2. Stereotypes are hard to suppress </w:t>
      </w:r>
    </w:p>
    <w:p w:rsidR="00E52FFD" w:rsidRPr="00E52FFD" w:rsidRDefault="00E52FFD" w:rsidP="00E52FFD">
      <w:pPr>
        <w:widowControl w:val="0"/>
        <w:numPr>
          <w:ilvl w:val="0"/>
          <w:numId w:val="6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suppressing uses up a lot of energy and effort – can causes people to perform worse on cognitive tasks </w:t>
      </w:r>
    </w:p>
    <w:p w:rsidR="00E52FFD" w:rsidRPr="00E52FFD" w:rsidRDefault="00E52FFD" w:rsidP="00E52FFD">
      <w:pPr>
        <w:widowControl w:val="0"/>
        <w:numPr>
          <w:ilvl w:val="0"/>
          <w:numId w:val="6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trying to inhibit initially prejudiced response can lead people to show more prejudice later on 3. Disconfirming evidence is ignored </w:t>
      </w:r>
    </w:p>
    <w:p w:rsidR="00E52FFD" w:rsidRPr="00E52FFD" w:rsidRDefault="00E52FFD" w:rsidP="00E52FFD">
      <w:pPr>
        <w:widowControl w:val="0"/>
        <w:numPr>
          <w:ilvl w:val="0"/>
          <w:numId w:val="6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subtyping: phenomenon describing how when people meet individuals who disconfirm their stereotypes they can maintain the prior beliefs by creating separate categories for them </w:t>
      </w:r>
    </w:p>
    <w:p w:rsidR="00E52FFD" w:rsidRPr="00E52FFD" w:rsidRDefault="00E52FFD" w:rsidP="00E52FFD">
      <w:pPr>
        <w:widowControl w:val="0"/>
        <w:numPr>
          <w:ilvl w:val="0"/>
          <w:numId w:val="6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impedes stereotype change </w:t>
      </w:r>
    </w:p>
    <w:p w:rsidR="00E52FFD" w:rsidRPr="00E52FFD" w:rsidRDefault="00E52FFD" w:rsidP="00E52FFD">
      <w:pPr>
        <w:widowControl w:val="0"/>
        <w:numPr>
          <w:ilvl w:val="0"/>
          <w:numId w:val="6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in some cases, encountering stereotype-inconsistent information can decrease strength of stereotypes if this  information is dispersed across different group members </w:t>
      </w:r>
    </w:p>
    <w:p w:rsidR="00E52FFD" w:rsidRPr="00E52FFD" w:rsidRDefault="00E52FFD" w:rsidP="00E52FFD">
      <w:pPr>
        <w:widowControl w:val="0"/>
        <w:numPr>
          <w:ilvl w:val="0"/>
          <w:numId w:val="6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stereotype-inconsistent behaviour is especially effective in reducing stereotypes if it is attributed to stable  internal causes 4. Subtle discrimination persists </w:t>
      </w:r>
    </w:p>
    <w:p w:rsidR="00E52FFD" w:rsidRPr="00E52FFD" w:rsidRDefault="00E52FFD" w:rsidP="00E52FFD">
      <w:pPr>
        <w:widowControl w:val="0"/>
        <w:numPr>
          <w:ilvl w:val="0"/>
          <w:numId w:val="7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stereotypes influence how people are treated within society, but often in subtle ways </w:t>
      </w:r>
    </w:p>
    <w:p w:rsidR="00E52FFD" w:rsidRPr="00E52FFD" w:rsidRDefault="00E52FFD" w:rsidP="00E52FFD">
      <w:pPr>
        <w:widowControl w:val="0"/>
        <w:numPr>
          <w:ilvl w:val="0"/>
          <w:numId w:val="7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may also justify acts of discrimination in creative ways to avoid appearing prejudiced </w:t>
      </w:r>
    </w:p>
    <w:p w:rsidR="00E52FFD" w:rsidRPr="00E52FFD" w:rsidRDefault="00E52FFD" w:rsidP="00E52FFD">
      <w:pPr>
        <w:widowControl w:val="0"/>
        <w:numPr>
          <w:ilvl w:val="0"/>
          <w:numId w:val="7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study reveals that stereotypes can have strong influence on hiring decisions – male applicants typically  preferred – but people justify these decisions using other factors (other than gender, race, etc)  </w:t>
      </w:r>
      <w:r w:rsidRPr="00E52FFD">
        <w:rPr>
          <w:rFonts w:ascii="Times New Roman" w:hAnsi="Times New Roman" w:cs="Times New Roman"/>
          <w:b/>
          <w:bCs/>
        </w:rPr>
        <w:t xml:space="preserve">Social/Cognitive Interventions to overcome Stereotypes </w:t>
      </w:r>
    </w:p>
    <w:p w:rsidR="00E52FFD" w:rsidRPr="00E52FFD" w:rsidRDefault="00E52FFD" w:rsidP="00E52FFD">
      <w:pPr>
        <w:widowControl w:val="0"/>
        <w:numPr>
          <w:ilvl w:val="0"/>
          <w:numId w:val="7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increase contact: informal contact with people from different backgrounds is an effective strategy for reducing prejudice – generates more positive feelings and reduced prejudice towards members of out-groups </w:t>
      </w:r>
    </w:p>
    <w:p w:rsidR="00E52FFD" w:rsidRPr="00E52FFD" w:rsidRDefault="00E52FFD" w:rsidP="00E52FFD">
      <w:pPr>
        <w:widowControl w:val="0"/>
        <w:numPr>
          <w:ilvl w:val="0"/>
          <w:numId w:val="7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provide equal status contact: interaction occurs between two groups of equal status who work cooperatively is more effective at reducing stereotypes than when status levels are different </w:t>
      </w:r>
    </w:p>
    <w:p w:rsidR="00E52FFD" w:rsidRPr="00E52FFD" w:rsidRDefault="00E52FFD" w:rsidP="00E52FFD">
      <w:pPr>
        <w:widowControl w:val="0"/>
        <w:numPr>
          <w:ilvl w:val="0"/>
          <w:numId w:val="7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forming a common group identity </w:t>
      </w:r>
    </w:p>
    <w:p w:rsidR="00E52FFD" w:rsidRPr="00E52FFD" w:rsidRDefault="00E52FFD" w:rsidP="00E52FFD">
      <w:pPr>
        <w:widowControl w:val="0"/>
        <w:numPr>
          <w:ilvl w:val="0"/>
          <w:numId w:val="7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provide training and education </w:t>
      </w:r>
    </w:p>
    <w:p w:rsidR="00E52FFD" w:rsidRPr="00E52FFD" w:rsidRDefault="00E52FFD" w:rsidP="00E52FFD">
      <w:pPr>
        <w:widowControl w:val="0"/>
        <w:numPr>
          <w:ilvl w:val="0"/>
          <w:numId w:val="7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take another person’s perspective: helps to decrease prevalence of stereotypes by promoting empathy </w:t>
      </w:r>
    </w:p>
    <w:p w:rsidR="00E52FFD" w:rsidRPr="00E52FFD" w:rsidRDefault="00E52FFD" w:rsidP="00E52FFD">
      <w:pPr>
        <w:widowControl w:val="0"/>
        <w:numPr>
          <w:ilvl w:val="0"/>
          <w:numId w:val="7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learn considerable information about a person also promotes empathy </w:t>
      </w:r>
    </w:p>
    <w:p w:rsidR="00E52FFD" w:rsidRPr="00E52FFD" w:rsidRDefault="00E52FFD" w:rsidP="00E52FFD">
      <w:pPr>
        <w:widowControl w:val="0"/>
        <w:numPr>
          <w:ilvl w:val="0"/>
          <w:numId w:val="7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also helps define clear individualistic distinctions between members of an out-group </w:t>
      </w:r>
    </w:p>
    <w:p w:rsidR="00E52FFD" w:rsidRPr="00E52FFD" w:rsidRDefault="00E52FFD" w:rsidP="00E52FFD">
      <w:pPr>
        <w:widowControl w:val="0"/>
        <w:numPr>
          <w:ilvl w:val="0"/>
          <w:numId w:val="7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provide training in statistical reasoning: includes gaining knowledge about how we can wrongly think certain  things go together </w:t>
      </w:r>
    </w:p>
    <w:p w:rsidR="00E52FFD" w:rsidRPr="00E52FFD" w:rsidRDefault="00E52FFD" w:rsidP="00E52FFD">
      <w:pPr>
        <w:widowControl w:val="0"/>
        <w:numPr>
          <w:ilvl w:val="0"/>
          <w:numId w:val="7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be motivated to avoid stereotyping </w:t>
      </w:r>
    </w:p>
    <w:p w:rsidR="00E52FFD" w:rsidRPr="00E52FFD" w:rsidRDefault="00E52FFD" w:rsidP="00E52FFD">
      <w:pPr>
        <w:widowControl w:val="0"/>
        <w:numPr>
          <w:ilvl w:val="0"/>
          <w:numId w:val="7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increase self-awareness: people who don’t want to hold prejudice attitudes tend to feel guilty when they think  they’re engaging in a discriminatory way </w:t>
      </w:r>
    </w:p>
    <w:p w:rsidR="00E52FFD" w:rsidRPr="00E52FFD" w:rsidRDefault="00E52FFD" w:rsidP="00E52FFD">
      <w:pPr>
        <w:widowControl w:val="0"/>
        <w:numPr>
          <w:ilvl w:val="0"/>
          <w:numId w:val="7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adopt egalitarian goals </w:t>
      </w:r>
    </w:p>
    <w:p w:rsidR="00E52FFD" w:rsidRPr="00E52FFD" w:rsidRDefault="00E52FFD" w:rsidP="00E52FFD">
      <w:pPr>
        <w:widowControl w:val="0"/>
        <w:numPr>
          <w:ilvl w:val="0"/>
          <w:numId w:val="7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be motivated to be accurate </w:t>
      </w:r>
    </w:p>
    <w:p w:rsidR="00E52FFD" w:rsidRPr="00E52FFD" w:rsidRDefault="00E52FFD" w:rsidP="00E52FFD">
      <w:pPr>
        <w:widowControl w:val="0"/>
        <w:numPr>
          <w:ilvl w:val="0"/>
          <w:numId w:val="7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avoid trying too hard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35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1CDA6DC" wp14:editId="19870623">
            <wp:extent cx="1493520" cy="101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Culture’s influence on prejudice and stereotypes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1. Reliance on cognitive biases</w:t>
      </w:r>
    </w:p>
    <w:p w:rsidR="00E52FFD" w:rsidRPr="00E52FFD" w:rsidRDefault="00E52FFD" w:rsidP="00E52FFD">
      <w:pPr>
        <w:widowControl w:val="0"/>
        <w:numPr>
          <w:ilvl w:val="0"/>
          <w:numId w:val="7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people in collectivistic cultures are less likely to show ultimate attribution error </w:t>
      </w:r>
    </w:p>
    <w:p w:rsidR="00E52FFD" w:rsidRPr="00E52FFD" w:rsidRDefault="00E52FFD" w:rsidP="00E52FFD">
      <w:pPr>
        <w:widowControl w:val="0"/>
        <w:numPr>
          <w:ilvl w:val="0"/>
          <w:numId w:val="7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individualistic cultures definitely show this more </w:t>
      </w:r>
    </w:p>
    <w:p w:rsidR="00E52FFD" w:rsidRPr="00E52FFD" w:rsidRDefault="00E52FFD" w:rsidP="00E52FFD">
      <w:pPr>
        <w:widowControl w:val="0"/>
        <w:numPr>
          <w:ilvl w:val="0"/>
          <w:numId w:val="7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culture influences people’s use of in-group favouritism </w:t>
      </w:r>
    </w:p>
    <w:p w:rsidR="00E52FFD" w:rsidRPr="00E52FFD" w:rsidRDefault="00E52FFD" w:rsidP="00E52FFD">
      <w:pPr>
        <w:widowControl w:val="0"/>
        <w:numPr>
          <w:ilvl w:val="0"/>
          <w:numId w:val="7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in-groups tend to associate positive behaviours of their own members as being a result of internal factors,  where negative behaviours were caused by situational factors </w:t>
      </w:r>
    </w:p>
    <w:p w:rsidR="00E52FFD" w:rsidRPr="00E52FFD" w:rsidRDefault="00E52FFD" w:rsidP="00E52FFD">
      <w:pPr>
        <w:widowControl w:val="0"/>
        <w:numPr>
          <w:ilvl w:val="0"/>
          <w:numId w:val="7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collectivistic cultures show more tendency for in-group favouritism 2. Types of stereotypes </w:t>
      </w:r>
    </w:p>
    <w:p w:rsidR="00E52FFD" w:rsidRPr="00E52FFD" w:rsidRDefault="00E52FFD" w:rsidP="00E52FFD">
      <w:pPr>
        <w:widowControl w:val="0"/>
        <w:numPr>
          <w:ilvl w:val="0"/>
          <w:numId w:val="7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cultures vary in the stereotypes they hold about different people </w:t>
      </w:r>
    </w:p>
    <w:p w:rsidR="00E52FFD" w:rsidRPr="00E52FFD" w:rsidRDefault="00E52FFD" w:rsidP="00E52FFD">
      <w:pPr>
        <w:widowControl w:val="0"/>
        <w:numPr>
          <w:ilvl w:val="0"/>
          <w:numId w:val="7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stereotypes about overweight people </w:t>
      </w:r>
    </w:p>
    <w:p w:rsidR="00E52FFD" w:rsidRPr="00E52FFD" w:rsidRDefault="00E52FFD" w:rsidP="00E52FFD">
      <w:pPr>
        <w:widowControl w:val="0"/>
        <w:numPr>
          <w:ilvl w:val="0"/>
          <w:numId w:val="7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collectivistic cultures don’t tend to blame obese people for their weight – therefore show lower levels of  prejudice/discrimination </w:t>
      </w:r>
    </w:p>
    <w:p w:rsidR="00E52FFD" w:rsidRPr="00E52FFD" w:rsidRDefault="00E52FFD" w:rsidP="00E52FFD">
      <w:pPr>
        <w:widowControl w:val="0"/>
        <w:numPr>
          <w:ilvl w:val="0"/>
          <w:numId w:val="7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individualistic societies place more emphasis on role of personal responsibility in determining weight –  therefore more likely to express prejudice </w:t>
      </w:r>
    </w:p>
    <w:p w:rsidR="00E52FFD" w:rsidRPr="00E52FFD" w:rsidRDefault="00E52FFD" w:rsidP="00E52FFD">
      <w:pPr>
        <w:widowControl w:val="0"/>
        <w:numPr>
          <w:ilvl w:val="0"/>
          <w:numId w:val="7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ie. stereotypes about women </w:t>
      </w:r>
    </w:p>
    <w:p w:rsidR="00E52FFD" w:rsidRPr="00E52FFD" w:rsidRDefault="00E52FFD" w:rsidP="00E52FFD">
      <w:pPr>
        <w:widowControl w:val="0"/>
        <w:numPr>
          <w:ilvl w:val="0"/>
          <w:numId w:val="7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sexist beliefs tend to be similar across cultures </w:t>
      </w:r>
    </w:p>
    <w:p w:rsidR="00E52FFD" w:rsidRPr="00E52FFD" w:rsidRDefault="00E52FFD" w:rsidP="00E52FFD">
      <w:pPr>
        <w:widowControl w:val="0"/>
        <w:numPr>
          <w:ilvl w:val="0"/>
          <w:numId w:val="7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hostile and benevolent sexism are correlated across all cultures, with hostile sexism predicting negative traits  and benevolent predicting positive ones </w:t>
      </w:r>
    </w:p>
    <w:p w:rsidR="00E52FFD" w:rsidRPr="00E52FFD" w:rsidRDefault="00E52FFD" w:rsidP="00E52FFD">
      <w:pPr>
        <w:widowControl w:val="0"/>
        <w:numPr>
          <w:ilvl w:val="0"/>
          <w:numId w:val="7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women show more rejection of hostile sexism than men – both genders endorse benevolent sexism </w:t>
      </w:r>
    </w:p>
    <w:p w:rsidR="00E52FFD" w:rsidRPr="00E52FFD" w:rsidRDefault="00E52FFD" w:rsidP="00E52FFD">
      <w:pPr>
        <w:widowControl w:val="0"/>
        <w:numPr>
          <w:ilvl w:val="0"/>
          <w:numId w:val="7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both men and women see men in more negative light, and also as having more power </w:t>
      </w:r>
    </w:p>
    <w:p w:rsidR="00E52FFD" w:rsidRPr="00E52FFD" w:rsidRDefault="00E52FFD" w:rsidP="00E52FFD">
      <w:pPr>
        <w:widowControl w:val="0"/>
        <w:numPr>
          <w:ilvl w:val="0"/>
          <w:numId w:val="7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in highly sexist cultures, women endorse benevolent sexism even more than men did </w:t>
      </w:r>
    </w:p>
    <w:p w:rsidR="00E52FFD" w:rsidRPr="00E52FFD" w:rsidRDefault="00E52FFD" w:rsidP="00E52FFD">
      <w:pPr>
        <w:widowControl w:val="0"/>
        <w:numPr>
          <w:ilvl w:val="0"/>
          <w:numId w:val="7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suggests women may accept benevolent sexism as the lesser of two evils when they are part of a culture with  generally negative attitudes towards women </w:t>
      </w:r>
    </w:p>
    <w:p w:rsidR="00E52FFD" w:rsidRPr="00E52FFD" w:rsidRDefault="00E52FFD" w:rsidP="00E52FFD">
      <w:pPr>
        <w:widowControl w:val="0"/>
        <w:numPr>
          <w:ilvl w:val="0"/>
          <w:numId w:val="7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Benevolent sexism can legitimize hostile sexism by allowing men to hold condescending attitudes towards  women  </w:t>
      </w:r>
      <w:r w:rsidRPr="00E52FFD">
        <w:rPr>
          <w:rFonts w:ascii="Times New Roman" w:hAnsi="Times New Roman" w:cs="Times New Roman"/>
          <w:b/>
          <w:bCs/>
        </w:rPr>
        <w:t xml:space="preserve">Week 10: Aggression </w:t>
      </w:r>
      <w:r w:rsidRPr="00E52FFD">
        <w:rPr>
          <w:rFonts w:ascii="Times New Roman" w:hAnsi="Times New Roman" w:cs="Times New Roman"/>
        </w:rPr>
        <w:t> </w:t>
      </w:r>
      <w:r w:rsidRPr="00E52FFD">
        <w:rPr>
          <w:rFonts w:ascii="Times New Roman" w:hAnsi="Times New Roman" w:cs="Times New Roman"/>
          <w:i/>
          <w:iCs/>
        </w:rPr>
        <w:t xml:space="preserve">Aggression: </w:t>
      </w:r>
      <w:r w:rsidRPr="00E52FFD">
        <w:rPr>
          <w:rFonts w:ascii="Times New Roman" w:hAnsi="Times New Roman" w:cs="Times New Roman"/>
        </w:rPr>
        <w:t xml:space="preserve">refers to physical or verbal behaviour that is intended to hurt another person that does not want to be injured (excludes accidental acts such as unintentionally hitting someone with a golf ball) </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6C0339BD" wp14:editId="52CAFD5F">
            <wp:extent cx="1544320" cy="101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443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Two Types of Aggression:</w:t>
      </w:r>
    </w:p>
    <w:p w:rsidR="00E52FFD" w:rsidRPr="00E52FFD" w:rsidRDefault="00E52FFD" w:rsidP="00E52FFD">
      <w:pPr>
        <w:widowControl w:val="0"/>
        <w:numPr>
          <w:ilvl w:val="0"/>
          <w:numId w:val="7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xml:space="preserve">−  Emotional or hostile aggression-aggression in which one inflicts harm for its own sake Example: a jealous lover striking out in rage or soccer fans having a brawl in the stands  game </w:t>
      </w:r>
    </w:p>
    <w:p w:rsidR="00E52FFD" w:rsidRPr="00E52FFD" w:rsidRDefault="00E52FFD" w:rsidP="00E52FFD">
      <w:pPr>
        <w:widowControl w:val="0"/>
        <w:numPr>
          <w:ilvl w:val="0"/>
          <w:numId w:val="7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t>−  Instrumental aggression-inflicting harm in order to obtain something of value  Example: people who kill others in self defence or to gain money or attention  </w:t>
      </w:r>
      <w:r w:rsidRPr="00E52FFD">
        <w:rPr>
          <w:rFonts w:ascii="Times New Roman" w:hAnsi="Times New Roman" w:cs="Times New Roman"/>
          <w:b/>
          <w:bCs/>
        </w:rPr>
        <w:t xml:space="preserve">Biological Factors that Influence Aggression: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after a</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1. Instincts and Evolutionary Theory: there are two types of innate theories that describe something within a person that is responsible for aggressive tendencies </w:t>
      </w:r>
      <w:r w:rsidRPr="00E52FFD">
        <w:rPr>
          <w:rFonts w:ascii="Times New Roman" w:hAnsi="Times New Roman" w:cs="Times New Roman"/>
          <w:i/>
          <w:iCs/>
        </w:rPr>
        <w:t>Freud’s Death Wish</w:t>
      </w:r>
      <w:r w:rsidRPr="00E52FFD">
        <w:rPr>
          <w:rFonts w:ascii="Times New Roman" w:hAnsi="Times New Roman" w:cs="Times New Roman"/>
        </w:rPr>
        <w:t xml:space="preserve">-Sigmund Freud believed that people possess a powerful death wish or drive which is caused by the struggles and the stress of daily life. People cope with this unconscious desire by either turning their energy inward-engaging in self-destruction or turning their energy outward-engaging in aggression against other people. Freud also believed in a process called </w:t>
      </w:r>
      <w:r w:rsidRPr="00E52FFD">
        <w:rPr>
          <w:rFonts w:ascii="Times New Roman" w:hAnsi="Times New Roman" w:cs="Times New Roman"/>
          <w:i/>
          <w:iCs/>
        </w:rPr>
        <w:t xml:space="preserve">catharsis, </w:t>
      </w:r>
      <w:r w:rsidRPr="00E52FFD">
        <w:rPr>
          <w:rFonts w:ascii="Times New Roman" w:hAnsi="Times New Roman" w:cs="Times New Roman"/>
        </w:rPr>
        <w:t>which is a belief that aggression is a type of energy that builds up over time until it is released. This view has lead to practical ways for people to “blow off steam” or relieve build-up tension, implying that releasing one’s anger is beneficial. However, catharsis is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36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50670D23" wp14:editId="1C6FD993">
            <wp:extent cx="1493520" cy="101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not an effective way of dealing with aggressive feelings. Engaging in aggressive behaviours does not reduce aggressive feelings because imagining or observing aggression may actually feel good, which can then become rewarding </w:t>
      </w:r>
      <w:r w:rsidRPr="00E52FFD">
        <w:rPr>
          <w:rFonts w:ascii="Times New Roman" w:hAnsi="Times New Roman" w:cs="Times New Roman"/>
          <w:i/>
          <w:iCs/>
        </w:rPr>
        <w:t>Lorenz’s Instinct Theory-</w:t>
      </w:r>
      <w:r w:rsidRPr="00E52FFD">
        <w:rPr>
          <w:rFonts w:ascii="Times New Roman" w:hAnsi="Times New Roman" w:cs="Times New Roman"/>
        </w:rPr>
        <w:t>Konrad Lorenz believed that people have this innate desire to live which leads to the desire to aggress against others. For example, in the animal kingdom, only the strongest (the animals that are aggressive) would ensure that they and their offspring survive. So, the drive for aggression is evolutionary adaptive because those who are aggressive have a greater likelihood of living.</w:t>
      </w:r>
    </w:p>
    <w:p w:rsidR="00E52FFD" w:rsidRPr="00E52FFD" w:rsidRDefault="00E52FFD" w:rsidP="00E52FFD">
      <w:pPr>
        <w:widowControl w:val="0"/>
        <w:numPr>
          <w:ilvl w:val="0"/>
          <w:numId w:val="75"/>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i/>
          <w:iCs/>
        </w:rPr>
        <w:t>Genetics</w:t>
      </w:r>
      <w:r w:rsidRPr="00E52FFD">
        <w:rPr>
          <w:rFonts w:ascii="Times New Roman" w:hAnsi="Times New Roman" w:cs="Times New Roman"/>
        </w:rPr>
        <w:t xml:space="preserve">: it is known that genetics plays a role in aggression. Moreover, marked individual differences in rates of aggression are seen as early as three years of age. In addition, children who are highly aggressive early in life are more likely to be aggressive later. One study found that the people who were the most aggressive at the beginning of the study were the most aggressive at the end of the study, showing that aggression is remarkably stable. A child’s environment also plays a role in aggressive behaviour: children who observe/experience aggressive behaviour in their parents are likely to continue this behaviour later on </w:t>
      </w:r>
    </w:p>
    <w:p w:rsidR="00E52FFD" w:rsidRPr="00E52FFD" w:rsidRDefault="00E52FFD" w:rsidP="00E52FFD">
      <w:pPr>
        <w:widowControl w:val="0"/>
        <w:numPr>
          <w:ilvl w:val="0"/>
          <w:numId w:val="75"/>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i/>
          <w:iCs/>
        </w:rPr>
        <w:t xml:space="preserve">Hormones: </w:t>
      </w:r>
      <w:r w:rsidRPr="00E52FFD">
        <w:rPr>
          <w:rFonts w:ascii="Times New Roman" w:hAnsi="Times New Roman" w:cs="Times New Roman"/>
        </w:rPr>
        <w:t xml:space="preserve">males are usually more aggressive than women. This can be explained by the male sex hormone, testosterone. People who are highly aggressive have higher levels of testosterone than those who are less aggressive. For example, boys (5 to 11 yrs) who are aggressive show higher levels of testosterone; delinquent and violent people have higher testosterone levels than college students; inmates (that show high levels of testosterone) who commit homicide often knew their victims and planned their crimes ahead of time. Testosterone rates are also shown to correlate with the level of violence in women. A research study showed that female prison inmates who were rated as highly aggressive had higher rates of testosterone than those who were neutral or passive in their behaviour. High testosterone leads to an increased readiness to respond assertively to provocation and threats, and makes people more impatient and irritable, which can lead to aggression. People with high testosterone levels experience more arousal and tension, and higher levels of frustration in daily life. Moreover, it has been found that testosterone and the presence of another variable may lead to higher rates of aggression. For example, men with high income levels have low rates of delinquency regardless of their level of testosterone; men with low income show low delinquency if they have low levels of testosterone; and men high in testosterone and high in fearlessness are the best at fighting fires (this suggests that personality and hormones levels together interact to produce the aggressiveness necessary to perform effectively under this unique type of pressure). The link between aggression and testosterone is circular: testosterone can increase levels of aggression but aggression or aggressive cues can also lead to the increase in testosterone levels. Another hormone that has been found to increase aggression is serotonin. Animals who are aggressive show low levels of serotonin and low serotonin levels causes animals to overreact to aversive stimuli therefore, they are at greater risk of experiencing frustration and aggression. A portion of the brain that is responsible for emotion regulation is damaged in those who show impulsive violence (they can’t appropriately regulate their feelings and therefore, engage in aggression)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Concepts in Context</w:t>
      </w:r>
    </w:p>
    <w:tbl>
      <w:tblPr>
        <w:tblW w:w="0" w:type="auto"/>
        <w:tblBorders>
          <w:top w:val="nil"/>
          <w:left w:val="nil"/>
          <w:right w:val="nil"/>
        </w:tblBorders>
        <w:tblLayout w:type="fixed"/>
        <w:tblLook w:val="0000" w:firstRow="0" w:lastRow="0" w:firstColumn="0" w:lastColumn="0" w:noHBand="0" w:noVBand="0"/>
      </w:tblPr>
      <w:tblGrid>
        <w:gridCol w:w="7800"/>
        <w:gridCol w:w="7800"/>
      </w:tblGrid>
      <w:tr w:rsidR="00E52FFD" w:rsidRPr="00E52FFD">
        <w:tblPrEx>
          <w:tblCellMar>
            <w:top w:w="0" w:type="dxa"/>
            <w:bottom w:w="0" w:type="dxa"/>
          </w:tblCellMar>
        </w:tblPrEx>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Factor</w:t>
            </w:r>
          </w:p>
        </w:tc>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Example</w:t>
            </w:r>
          </w:p>
        </w:tc>
      </w:tr>
      <w:tr w:rsidR="00E52FFD" w:rsidRPr="00E52FFD">
        <w:tblPrEx>
          <w:tblCellMar>
            <w:top w:w="0" w:type="dxa"/>
            <w:bottom w:w="0" w:type="dxa"/>
          </w:tblCellMar>
        </w:tblPrEx>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Instinct and Evolutionary Theories</w:t>
            </w:r>
          </w:p>
        </w:tc>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Hong Li sees life as “killed or be killed” and wants to make sure that he comes out ahead. He reacts angrily when he sees his girlfriend talking to other men, and tries to quickly interrupt such conversations</w:t>
            </w:r>
          </w:p>
        </w:tc>
      </w:tr>
    </w:tbl>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37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09FA986C" wp14:editId="6DB62DAA">
            <wp:extent cx="1493520" cy="101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tbl>
      <w:tblPr>
        <w:tblW w:w="0" w:type="auto"/>
        <w:tblBorders>
          <w:top w:val="nil"/>
          <w:left w:val="nil"/>
          <w:right w:val="nil"/>
        </w:tblBorders>
        <w:tblLayout w:type="fixed"/>
        <w:tblLook w:val="0000" w:firstRow="0" w:lastRow="0" w:firstColumn="0" w:lastColumn="0" w:noHBand="0" w:noVBand="0"/>
      </w:tblPr>
      <w:tblGrid>
        <w:gridCol w:w="7800"/>
        <w:gridCol w:w="7800"/>
      </w:tblGrid>
      <w:tr w:rsidR="00E52FFD" w:rsidRPr="00E52FFD">
        <w:tblPrEx>
          <w:tblCellMar>
            <w:top w:w="0" w:type="dxa"/>
            <w:bottom w:w="0" w:type="dxa"/>
          </w:tblCellMar>
        </w:tblPrEx>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Genetics</w:t>
            </w:r>
          </w:p>
        </w:tc>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As a child, Matt was aggressive-he was always fighting on the playground and frequently came home with black eyes and a bloody nose. Matt is now 16 and has just been arrested for assault</w:t>
            </w:r>
          </w:p>
        </w:tc>
      </w:tr>
      <w:tr w:rsidR="00E52FFD" w:rsidRPr="00E52FFD">
        <w:tblPrEx>
          <w:tblCellMar>
            <w:top w:w="0" w:type="dxa"/>
            <w:bottom w:w="0" w:type="dxa"/>
          </w:tblCellMar>
        </w:tblPrEx>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Hormones</w:t>
            </w:r>
          </w:p>
        </w:tc>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Carla is high in testosterone. She experiences high levels of tension in daily life, is easily frustrated, and responds very assertively to even mild provocation</w:t>
            </w:r>
          </w:p>
        </w:tc>
      </w:tr>
    </w:tbl>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Gender Differences in Aggressive Behaviour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Most research evidence supports that men are more aggressive: they commit the vast majority of homicides and they inflict harm on others more so than women, etc.</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This gender differences in aggression can be explained by:</w:t>
      </w:r>
    </w:p>
    <w:p w:rsidR="00E52FFD" w:rsidRPr="00E52FFD" w:rsidRDefault="00E52FFD" w:rsidP="00E52FFD">
      <w:pPr>
        <w:widowControl w:val="0"/>
        <w:numPr>
          <w:ilvl w:val="0"/>
          <w:numId w:val="76"/>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i/>
          <w:iCs/>
        </w:rPr>
        <w:t xml:space="preserve">Genetics: </w:t>
      </w:r>
      <w:r w:rsidRPr="00E52FFD">
        <w:rPr>
          <w:rFonts w:ascii="Times New Roman" w:hAnsi="Times New Roman" w:cs="Times New Roman"/>
        </w:rPr>
        <w:t xml:space="preserve">testosterone levels </w:t>
      </w:r>
    </w:p>
    <w:p w:rsidR="00E52FFD" w:rsidRPr="00E52FFD" w:rsidRDefault="00E52FFD" w:rsidP="00E52FFD">
      <w:pPr>
        <w:widowControl w:val="0"/>
        <w:numPr>
          <w:ilvl w:val="0"/>
          <w:numId w:val="76"/>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i/>
          <w:iCs/>
        </w:rPr>
        <w:t xml:space="preserve">Evolutionary factors: </w:t>
      </w:r>
      <w:r w:rsidRPr="00E52FFD">
        <w:rPr>
          <w:rFonts w:ascii="Times New Roman" w:hAnsi="Times New Roman" w:cs="Times New Roman"/>
        </w:rPr>
        <w:t xml:space="preserve">historical roles in protecting women </w:t>
      </w:r>
    </w:p>
    <w:p w:rsidR="00E52FFD" w:rsidRPr="00E52FFD" w:rsidRDefault="00E52FFD" w:rsidP="00E52FFD">
      <w:pPr>
        <w:widowControl w:val="0"/>
        <w:numPr>
          <w:ilvl w:val="0"/>
          <w:numId w:val="76"/>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i/>
          <w:iCs/>
        </w:rPr>
        <w:t>Social learning theory</w:t>
      </w:r>
      <w:r w:rsidRPr="00E52FFD">
        <w:rPr>
          <w:rFonts w:ascii="Times New Roman" w:hAnsi="Times New Roman" w:cs="Times New Roman"/>
        </w:rPr>
        <w:t xml:space="preserve">: men and women are taught different things about the costs and benefits of  aggression (boys who use their fists to fight receive social rewards, and girls who engaged in this  behaviour are punished)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More recent studies show that gender differences in aggression differ substantially for distinct types of</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aggression o Men and boys are higher than women and girls on rates of physical aggression but only slightly higher on rates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of verbal aggression and lower on rates of relational aggression (behaviours intended to disrupt relationships) o Men aggress more due to physical injury or pain whereas women aggress more in cases of psychological or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social harm suggesting that gender differences in aggression are caused by social roles and learning o Unprovoked men are more aggressive than women but differences between provoked men and women is small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indicating that provocation reduces the impact of gender role norms on aggression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Psychological Factors that Influence Aggression: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1. </w:t>
      </w:r>
      <w:r w:rsidRPr="00E52FFD">
        <w:rPr>
          <w:rFonts w:ascii="Times New Roman" w:hAnsi="Times New Roman" w:cs="Times New Roman"/>
          <w:i/>
          <w:iCs/>
        </w:rPr>
        <w:t xml:space="preserve">Frustration-Aggression Theory: </w:t>
      </w:r>
      <w:r w:rsidRPr="00E52FFD">
        <w:rPr>
          <w:rFonts w:ascii="Times New Roman" w:hAnsi="Times New Roman" w:cs="Times New Roman"/>
        </w:rPr>
        <w:t>a hypothesis that frustration always leads to the desire to aggress, and that aggression is caused by frustration -frustration is caused when people are prevented from having something they want -for example, you’re driving to the ice cream parlour and when you get there, it’s closed. This would motivated you to aggress in some way (write an angry letter to the manager)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-these frustrating events lead people to aggress against the object of their frustration but when this object is not available, they will transfer their anger to whatever target is available -this is known as </w:t>
      </w:r>
      <w:r w:rsidRPr="00E52FFD">
        <w:rPr>
          <w:rFonts w:ascii="Times New Roman" w:hAnsi="Times New Roman" w:cs="Times New Roman"/>
          <w:i/>
          <w:iCs/>
        </w:rPr>
        <w:t>displacement </w:t>
      </w:r>
      <w:r w:rsidRPr="00E52FFD">
        <w:rPr>
          <w:rFonts w:ascii="Times New Roman" w:hAnsi="Times New Roman" w:cs="Times New Roman"/>
          <w:b/>
          <w:bCs/>
        </w:rPr>
        <w:t>-</w:t>
      </w:r>
      <w:r w:rsidRPr="00E52FFD">
        <w:rPr>
          <w:rFonts w:ascii="Times New Roman" w:hAnsi="Times New Roman" w:cs="Times New Roman"/>
        </w:rPr>
        <w:t>for example, you had a fight with your boyfriend, and you take out that anger on your dog; the Holocaust which the frustration was rooted in the economic and social difficulties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t>
      </w:r>
      <w:r w:rsidRPr="00E52FFD">
        <w:rPr>
          <w:rFonts w:ascii="Times New Roman" w:hAnsi="Times New Roman" w:cs="Times New Roman"/>
        </w:rPr>
        <w:t>these types of frustrations lead to scapegoating and a “blame the victim” mentality in which people blame those in a particular group and thereby both discriminate and aggress against them </w:t>
      </w:r>
      <w:r w:rsidRPr="00E52FFD">
        <w:rPr>
          <w:rFonts w:ascii="Times New Roman" w:hAnsi="Times New Roman" w:cs="Times New Roman"/>
          <w:b/>
          <w:bCs/>
        </w:rPr>
        <w:t>-</w:t>
      </w:r>
      <w:r w:rsidRPr="00E52FFD">
        <w:rPr>
          <w:rFonts w:ascii="Times New Roman" w:hAnsi="Times New Roman" w:cs="Times New Roman"/>
        </w:rPr>
        <w:t>displacement of aggression occurs due to provocation, and negative attitudes </w:t>
      </w:r>
      <w:r w:rsidRPr="00E52FFD">
        <w:rPr>
          <w:rFonts w:ascii="Times New Roman" w:hAnsi="Times New Roman" w:cs="Times New Roman"/>
          <w:b/>
          <w:bCs/>
        </w:rPr>
        <w:t>-</w:t>
      </w:r>
      <w:r w:rsidRPr="00E52FFD">
        <w:rPr>
          <w:rFonts w:ascii="Times New Roman" w:hAnsi="Times New Roman" w:cs="Times New Roman"/>
        </w:rPr>
        <w:t xml:space="preserve">frustration can also result from feelings of perceived injustice and </w:t>
      </w:r>
      <w:r w:rsidRPr="00E52FFD">
        <w:rPr>
          <w:rFonts w:ascii="Times New Roman" w:hAnsi="Times New Roman" w:cs="Times New Roman"/>
          <w:i/>
          <w:iCs/>
        </w:rPr>
        <w:t>relative deprivation,</w:t>
      </w:r>
      <w:r w:rsidRPr="00E52FFD">
        <w:rPr>
          <w:rFonts w:ascii="Times New Roman" w:hAnsi="Times New Roman" w:cs="Times New Roman"/>
        </w:rPr>
        <w:t>meaning you have fewer resources than those to whom you are comparing yourself</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t>
      </w:r>
      <w:r w:rsidRPr="00E52FFD">
        <w:rPr>
          <w:rFonts w:ascii="Times New Roman" w:hAnsi="Times New Roman" w:cs="Times New Roman"/>
        </w:rPr>
        <w:t>for example, social classes amongst the very wealthy countries vs. poor countries, or salary differences amongst professional athletes </w:t>
      </w:r>
      <w:r w:rsidRPr="00E52FFD">
        <w:rPr>
          <w:rFonts w:ascii="Times New Roman" w:hAnsi="Times New Roman" w:cs="Times New Roman"/>
          <w:b/>
          <w:bCs/>
        </w:rPr>
        <w:t>-</w:t>
      </w:r>
      <w:r w:rsidRPr="00E52FFD">
        <w:rPr>
          <w:rFonts w:ascii="Times New Roman" w:hAnsi="Times New Roman" w:cs="Times New Roman"/>
        </w:rPr>
        <w:t>aggressive behaviour also increases when people are in difficult financial situations (ie. the number of lynchings of African Americans)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t>
      </w:r>
      <w:r w:rsidRPr="00E52FFD">
        <w:rPr>
          <w:rFonts w:ascii="Times New Roman" w:hAnsi="Times New Roman" w:cs="Times New Roman"/>
        </w:rPr>
        <w:t xml:space="preserve">people will displace their frustration caused by poor economic conditions onto minority group members Page </w:t>
      </w:r>
      <w:r w:rsidRPr="00E52FFD">
        <w:rPr>
          <w:rFonts w:ascii="Times New Roman" w:hAnsi="Times New Roman" w:cs="Times New Roman"/>
          <w:b/>
          <w:bCs/>
        </w:rPr>
        <w:t xml:space="preserve">38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0102C913" wp14:editId="62E88A2F">
            <wp:extent cx="1493520" cy="101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t>
      </w:r>
      <w:r w:rsidRPr="00E52FFD">
        <w:rPr>
          <w:rFonts w:ascii="Times New Roman" w:hAnsi="Times New Roman" w:cs="Times New Roman"/>
        </w:rPr>
        <w:t>also, people who lose their job and therefore experience economic hardships have shown higher rates of violence </w:t>
      </w:r>
      <w:r w:rsidRPr="00E52FFD">
        <w:rPr>
          <w:rFonts w:ascii="Times New Roman" w:hAnsi="Times New Roman" w:cs="Times New Roman"/>
          <w:b/>
          <w:bCs/>
        </w:rPr>
        <w:t>-</w:t>
      </w:r>
      <w:r w:rsidRPr="00E52FFD">
        <w:rPr>
          <w:rFonts w:ascii="Times New Roman" w:hAnsi="Times New Roman" w:cs="Times New Roman"/>
        </w:rPr>
        <w:t>a critique of this theory is that frustration does not have to lead to aggression, but could lead to other emotions such as disappointment, sadness, and depression. Therefore, aggression represents only one of the possible responses to frustration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t>
      </w:r>
      <w:r w:rsidRPr="00E52FFD">
        <w:rPr>
          <w:rFonts w:ascii="Times New Roman" w:hAnsi="Times New Roman" w:cs="Times New Roman"/>
        </w:rPr>
        <w:t>also, not all aggression stems from frustration and that most frustrations will lead to emotional/hostile aggression as appose to instrumental aggression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2. Cognitive-Neoassociation Theory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 theory that describes aggression is caused by experiencing negative effects of any kind, which in turn evokes aggressive-related thoughts, memories, feelings and ideas -negative effects such as crowds, heat, pain, unpleasant noises and odours can lead to aggression -for example, you just failed an exam so you’re in a bad mood. A salesman knocks at your door and you respond angrily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-such triggers to aggressive behaviour could include observing the following types of aggression: o Aggression in daily life-watching two children fight on the playground o Aggression in the media-cartoon characters on TV are behaving badly o Reading a story containing aggressive acts-an action comic book</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-other factors that lead to negative mood and thereby increase aggression: o Hot temperatures-as the temperature increases, so does the incidence of aggressive acts: hotter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summers were associated with more violent crimes (assault, property crime and rape); participants are more hostile to confederates in rooms that are 90 degrees vs. rooms that are more comfortable in temperature. High temperature leads to aggression because it increases hostile feelings and thoughts as well as psychological arousal. Albeit, in some cases high temperature actually lower aggression; when aggression peaks at moderately high temperatures, it eventually decreases</w:t>
      </w:r>
    </w:p>
    <w:p w:rsidR="00E52FFD" w:rsidRPr="00E52FFD" w:rsidRDefault="00E52FFD" w:rsidP="00E52FFD">
      <w:pPr>
        <w:widowControl w:val="0"/>
        <w:numPr>
          <w:ilvl w:val="0"/>
          <w:numId w:val="77"/>
        </w:numPr>
        <w:tabs>
          <w:tab w:val="left" w:pos="220"/>
          <w:tab w:val="left" w:pos="720"/>
        </w:tabs>
        <w:autoSpaceDE w:val="0"/>
        <w:autoSpaceDN w:val="0"/>
        <w:adjustRightInd w:val="0"/>
        <w:spacing w:after="280"/>
        <w:ind w:hanging="720"/>
        <w:rPr>
          <w:rFonts w:ascii="Times New Roman" w:hAnsi="Times New Roman" w:cs="Times New Roman"/>
          <w:b/>
          <w:bCs/>
        </w:rPr>
      </w:pPr>
      <w:r w:rsidRPr="00E52FFD">
        <w:rPr>
          <w:rFonts w:ascii="Times New Roman" w:hAnsi="Times New Roman" w:cs="Times New Roman"/>
          <w:b/>
          <w:bCs/>
        </w:rPr>
        <w:t xml:space="preserve">Excitation Transfer Theory -according to the arousal-affect/excitation transfer model, aggression is influenced by both the intensity of the arousal and the type of emotion produced by that stimulus -in other words, any type of arousal can be interpreted as aggression if a person is in a situation that cues aggression -if we are psychologically aroused for whatever reason and our environment tells us we are angry, we act aggressively -for example, people who watch porn are more aggressive because they interpret their sexual arousal as aggression </w:t>
      </w:r>
    </w:p>
    <w:p w:rsidR="00E52FFD" w:rsidRPr="00E52FFD" w:rsidRDefault="00E52FFD" w:rsidP="00E52FFD">
      <w:pPr>
        <w:widowControl w:val="0"/>
        <w:numPr>
          <w:ilvl w:val="0"/>
          <w:numId w:val="77"/>
        </w:numPr>
        <w:tabs>
          <w:tab w:val="left" w:pos="220"/>
          <w:tab w:val="left" w:pos="720"/>
        </w:tabs>
        <w:autoSpaceDE w:val="0"/>
        <w:autoSpaceDN w:val="0"/>
        <w:adjustRightInd w:val="0"/>
        <w:spacing w:after="280"/>
        <w:ind w:hanging="720"/>
        <w:rPr>
          <w:rFonts w:ascii="Times New Roman" w:hAnsi="Times New Roman" w:cs="Times New Roman"/>
          <w:b/>
          <w:bCs/>
        </w:rPr>
      </w:pPr>
      <w:r w:rsidRPr="00E52FFD">
        <w:rPr>
          <w:rFonts w:ascii="Times New Roman" w:hAnsi="Times New Roman" w:cs="Times New Roman"/>
          <w:b/>
          <w:bCs/>
        </w:rPr>
        <w:t xml:space="preserve">Social Learning Theory -is behaviour that is learned by observing or modeling others’ behaviours as well as the presence of punishments and rewards or reinforcements -these two factors can lead to aggressive behaviour Modeling-children learn and engage in aggressive by observing (parents and peers) or watching (TV and movies) Reinforcements-children are given positive reinforcement for being aggressive. For example, a child takes a toy away from another child and is rewarded because he won the toy or a bully steals lunch money away from another kid is rewarded for being aggressive (approval from his friends). So, a child that learns that aggression leads to a good outcome will likely engage in such behaviour in the future as appose to a child who sees that aggression has negative consequences (the aggressive child gets a time-out for his behaviour) </w:t>
      </w:r>
    </w:p>
    <w:p w:rsidR="00E52FFD" w:rsidRPr="00E52FFD" w:rsidRDefault="00E52FFD" w:rsidP="00E52FFD">
      <w:pPr>
        <w:widowControl w:val="0"/>
        <w:numPr>
          <w:ilvl w:val="0"/>
          <w:numId w:val="77"/>
        </w:numPr>
        <w:tabs>
          <w:tab w:val="left" w:pos="220"/>
          <w:tab w:val="left" w:pos="720"/>
        </w:tabs>
        <w:autoSpaceDE w:val="0"/>
        <w:autoSpaceDN w:val="0"/>
        <w:adjustRightInd w:val="0"/>
        <w:spacing w:after="280"/>
        <w:ind w:hanging="720"/>
        <w:rPr>
          <w:rFonts w:ascii="Times New Roman" w:hAnsi="Times New Roman" w:cs="Times New Roman"/>
          <w:b/>
          <w:bCs/>
        </w:rPr>
      </w:pPr>
      <w:r w:rsidRPr="00E52FFD">
        <w:rPr>
          <w:rFonts w:ascii="Times New Roman" w:hAnsi="Times New Roman" w:cs="Times New Roman"/>
          <w:b/>
          <w:bCs/>
        </w:rPr>
        <w:t xml:space="preserve">General Aggression Model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39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0E0A1454" wp14:editId="33BAA4FF">
            <wp:extent cx="1493520" cy="101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 model proposing that both individual differences (genetic factors, personality traits, hostility, beliefs, and skills) and situational factors (pain, presence of guns, negative effect, exposure to violence in the media and frustration) lead to aggressive-related thoughts, feelings, and/or physiological arousal. In turn, the presence of such thought, mood, and arousal can lead people to appraise situations in ways that lead to aggressive behaviour depending on how people appraise or interpret the situation</w:t>
      </w:r>
    </w:p>
    <w:tbl>
      <w:tblPr>
        <w:tblW w:w="0" w:type="auto"/>
        <w:tblBorders>
          <w:top w:val="nil"/>
          <w:left w:val="nil"/>
          <w:right w:val="nil"/>
        </w:tblBorders>
        <w:tblLayout w:type="fixed"/>
        <w:tblLook w:val="0000" w:firstRow="0" w:lastRow="0" w:firstColumn="0" w:lastColumn="0" w:noHBand="0" w:noVBand="0"/>
      </w:tblPr>
      <w:tblGrid>
        <w:gridCol w:w="8000"/>
        <w:gridCol w:w="7580"/>
      </w:tblGrid>
      <w:tr w:rsidR="00E52FFD" w:rsidRPr="00E52FFD">
        <w:tblPrEx>
          <w:tblCellMar>
            <w:top w:w="0" w:type="dxa"/>
            <w:bottom w:w="0" w:type="dxa"/>
          </w:tblCellMar>
        </w:tblPrEx>
        <w:tc>
          <w:tcPr>
            <w:tcW w:w="8000" w:type="dxa"/>
            <w:tcBorders>
              <w:right w:val="single" w:sz="8" w:space="0" w:color="auto"/>
            </w:tcBorders>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Individual Differences</w:t>
            </w:r>
          </w:p>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-traits -attitudes about violence -beliefs about violence -values concerning violence -skills (fighting)</w:t>
            </w:r>
          </w:p>
        </w:tc>
        <w:tc>
          <w:tcPr>
            <w:tcW w:w="7580" w:type="dxa"/>
            <w:tcBorders>
              <w:left w:val="single" w:sz="8" w:space="0" w:color="auto"/>
            </w:tcBorders>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Situational Factors</w:t>
            </w:r>
          </w:p>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-cognitive cues (guns) -discomfort or pain -frustration -attack (personal injury) Drug, exercise</w:t>
            </w:r>
          </w:p>
        </w:tc>
      </w:tr>
    </w:tbl>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A58933F" wp14:editId="53158BBC">
            <wp:extent cx="10160" cy="43688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160" cy="43688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7C9E9FCF" wp14:editId="6C65B358">
            <wp:extent cx="1625600" cy="680720"/>
            <wp:effectExtent l="0" t="0" r="0" b="508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25600" cy="68072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Accessible Affects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-hostile feeling -expressive motor responses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Accessible Cognition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-aggressive thoughts -aggressive scripts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Arousal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-psychological -perceived</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49E2D95" wp14:editId="1347754A">
            <wp:extent cx="2174240" cy="1046480"/>
            <wp:effectExtent l="0" t="0" r="1016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174240" cy="104648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Appraisal Processes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-interpretation of situation (harm, intent, malice) -interpretation/experience of affect (anger toward target)</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376B484A" wp14:editId="29C0FF66">
            <wp:extent cx="1625600" cy="680720"/>
            <wp:effectExtent l="0" t="0" r="0" b="508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25600" cy="68072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Behaviour Choice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-aggress -other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-evidence of this model has shown that people do vary in their general tendency toward aggression through priming, cues and intentional provocation -people who were primed with negative words or aggressive cues such as a photo of a weapon, or a violent movie or video game can trigger aggressive thoughts and feelings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-people who were exposed to such cues interpreted neutral stories in a more aggressive way and recognized aggressive words more quickly compared to people who were not cue in this manner -this activation of aggression thoughts and feelings can lead to aggressive behaviour -for example, a study found that people who played violent video games were more likely to participate in a prisoner’s dilemma type of game than those who had played nonviolent video games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Concepts in Context</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6C12AE97" wp14:editId="23C0BC16">
            <wp:extent cx="924560" cy="101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24560" cy="10160"/>
                    </a:xfrm>
                    <a:prstGeom prst="rect">
                      <a:avLst/>
                    </a:prstGeom>
                    <a:noFill/>
                    <a:ln>
                      <a:noFill/>
                    </a:ln>
                  </pic:spPr>
                </pic:pic>
              </a:graphicData>
            </a:graphic>
          </wp:inline>
        </w:drawing>
      </w:r>
    </w:p>
    <w:tbl>
      <w:tblPr>
        <w:tblW w:w="0" w:type="auto"/>
        <w:tblBorders>
          <w:top w:val="nil"/>
          <w:left w:val="nil"/>
          <w:right w:val="nil"/>
        </w:tblBorders>
        <w:tblLayout w:type="fixed"/>
        <w:tblLook w:val="0000" w:firstRow="0" w:lastRow="0" w:firstColumn="0" w:lastColumn="0" w:noHBand="0" w:noVBand="0"/>
      </w:tblPr>
      <w:tblGrid>
        <w:gridCol w:w="1180"/>
        <w:gridCol w:w="1200"/>
      </w:tblGrid>
      <w:tr w:rsidR="00E52FFD" w:rsidRPr="00E52FFD">
        <w:tblPrEx>
          <w:tblCellMar>
            <w:top w:w="0" w:type="dxa"/>
            <w:bottom w:w="0" w:type="dxa"/>
          </w:tblCellMar>
        </w:tblPrEx>
        <w:tc>
          <w:tcPr>
            <w:tcW w:w="118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Factor</w:t>
            </w:r>
          </w:p>
        </w:tc>
        <w:tc>
          <w:tcPr>
            <w:tcW w:w="12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Examples</w:t>
            </w:r>
          </w:p>
        </w:tc>
      </w:tr>
    </w:tbl>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40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33FC5AC1" wp14:editId="733271E1">
            <wp:extent cx="1493520" cy="101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tbl>
      <w:tblPr>
        <w:tblW w:w="0" w:type="auto"/>
        <w:tblBorders>
          <w:top w:val="nil"/>
          <w:left w:val="nil"/>
          <w:right w:val="nil"/>
        </w:tblBorders>
        <w:tblLayout w:type="fixed"/>
        <w:tblLook w:val="0000" w:firstRow="0" w:lastRow="0" w:firstColumn="0" w:lastColumn="0" w:noHBand="0" w:noVBand="0"/>
      </w:tblPr>
      <w:tblGrid>
        <w:gridCol w:w="7800"/>
        <w:gridCol w:w="7800"/>
      </w:tblGrid>
      <w:tr w:rsidR="00E52FFD" w:rsidRPr="00E52FFD">
        <w:tblPrEx>
          <w:tblCellMar>
            <w:top w:w="0" w:type="dxa"/>
            <w:bottom w:w="0" w:type="dxa"/>
          </w:tblCellMar>
        </w:tblPrEx>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Frustration-aggression theory</w:t>
            </w:r>
          </w:p>
        </w:tc>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Luis has just finished writing a 10-page paper when his computer crashes. In his frustration at losing all that work, he throws his stapler across the room, breaking a window</w:t>
            </w:r>
          </w:p>
        </w:tc>
      </w:tr>
      <w:tr w:rsidR="00E52FFD" w:rsidRPr="00E52FFD">
        <w:tblPrEx>
          <w:tblBorders>
            <w:top w:val="none" w:sz="0" w:space="0" w:color="auto"/>
          </w:tblBorders>
          <w:tblCellMar>
            <w:top w:w="0" w:type="dxa"/>
            <w:bottom w:w="0" w:type="dxa"/>
          </w:tblCellMar>
        </w:tblPrEx>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Coginitive-neoassociation theory</w:t>
            </w:r>
          </w:p>
        </w:tc>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Maria is driving to work behind a car displaying a bumper sticker featuring a handgun. When the car in front of her at a light doesn’t move when the light turns green, Maria honks her horn loudly</w:t>
            </w:r>
          </w:p>
        </w:tc>
      </w:tr>
      <w:tr w:rsidR="00E52FFD" w:rsidRPr="00E52FFD">
        <w:tblPrEx>
          <w:tblBorders>
            <w:top w:val="none" w:sz="0" w:space="0" w:color="auto"/>
          </w:tblBorders>
          <w:tblCellMar>
            <w:top w:w="0" w:type="dxa"/>
            <w:bottom w:w="0" w:type="dxa"/>
          </w:tblCellMar>
        </w:tblPrEx>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Excitation transfer theory</w:t>
            </w:r>
          </w:p>
        </w:tc>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After running for 30 minutes on the treadmill, Lawrence’s heart is beating quickly. As he heads to the locker room to shower, a woman accidentally bumps into him in the hall. Lawrence rudely snaps, “Watch where you are going lady!”</w:t>
            </w:r>
          </w:p>
        </w:tc>
      </w:tr>
      <w:tr w:rsidR="00E52FFD" w:rsidRPr="00E52FFD">
        <w:tblPrEx>
          <w:tblBorders>
            <w:top w:val="none" w:sz="0" w:space="0" w:color="auto"/>
          </w:tblBorders>
          <w:tblCellMar>
            <w:top w:w="0" w:type="dxa"/>
            <w:bottom w:w="0" w:type="dxa"/>
          </w:tblCellMar>
        </w:tblPrEx>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Social learning theory</w:t>
            </w:r>
          </w:p>
        </w:tc>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Katya’s older sister, Lena, threatened to hit anyone who sat in “her seat” at the back of the school bus. Katya now makes the same threat to ensure that she can sit in her favourite seat</w:t>
            </w:r>
          </w:p>
        </w:tc>
      </w:tr>
      <w:tr w:rsidR="00E52FFD" w:rsidRPr="00E52FFD">
        <w:tblPrEx>
          <w:tblCellMar>
            <w:top w:w="0" w:type="dxa"/>
            <w:bottom w:w="0" w:type="dxa"/>
          </w:tblCellMar>
        </w:tblPrEx>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General aggression model</w:t>
            </w:r>
          </w:p>
        </w:tc>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Anirudh enjoys playing violent video games. After playing such games, he trends to interpret other peoples’ behaviour as hostile, which in turn leads him to act aggressively toward them</w:t>
            </w:r>
          </w:p>
        </w:tc>
      </w:tr>
    </w:tbl>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How does the media influence aggression?</w:t>
      </w:r>
    </w:p>
    <w:p w:rsidR="00E52FFD" w:rsidRPr="00E52FFD" w:rsidRDefault="00E52FFD" w:rsidP="00E52FFD">
      <w:pPr>
        <w:widowControl w:val="0"/>
        <w:numPr>
          <w:ilvl w:val="0"/>
          <w:numId w:val="7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0  a typical child has seen over 8,000 murders and 100,000 plus acts of violence on TV - exposure to aggression in the media is linked with aggression in life and estimated to account for over half of all homicides in the US/year. </w:t>
      </w:r>
    </w:p>
    <w:p w:rsidR="00E52FFD" w:rsidRPr="00E52FFD" w:rsidRDefault="00E52FFD" w:rsidP="00E52FFD">
      <w:pPr>
        <w:widowControl w:val="0"/>
        <w:numPr>
          <w:ilvl w:val="0"/>
          <w:numId w:val="7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1  STUDY (Bartholow&amp; Anderson): Men and women played a violent and non violent video game (Mortal Kombat).  Participants who played violent video games (men especially) were more likely to respond with higher intensity  noise levels as the allowed punishment for a game later played with confederates.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1. Models Aggression</w:t>
      </w:r>
    </w:p>
    <w:p w:rsidR="00E52FFD" w:rsidRPr="00E52FFD" w:rsidRDefault="00E52FFD" w:rsidP="00E52FFD">
      <w:pPr>
        <w:widowControl w:val="0"/>
        <w:numPr>
          <w:ilvl w:val="0"/>
          <w:numId w:val="7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0  Modeling is one way aggression can come from exposure to violence on TV </w:t>
      </w:r>
    </w:p>
    <w:p w:rsidR="00E52FFD" w:rsidRPr="00E52FFD" w:rsidRDefault="00E52FFD" w:rsidP="00E52FFD">
      <w:pPr>
        <w:widowControl w:val="0"/>
        <w:numPr>
          <w:ilvl w:val="0"/>
          <w:numId w:val="7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1  people exposed to aggressive behaviour learn aggressive ways to act as well as rewards for that behaviour. </w:t>
      </w:r>
    </w:p>
    <w:p w:rsidR="00E52FFD" w:rsidRPr="00E52FFD" w:rsidRDefault="00E52FFD" w:rsidP="00E52FFD">
      <w:pPr>
        <w:widowControl w:val="0"/>
        <w:numPr>
          <w:ilvl w:val="0"/>
          <w:numId w:val="7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2  STUDY: students who watch wrestling are more likely to engage in fighting w/ peers. Modeling some  aggressive events has even led to death. </w:t>
      </w:r>
    </w:p>
    <w:p w:rsidR="00E52FFD" w:rsidRPr="00E52FFD" w:rsidRDefault="00E52FFD" w:rsidP="00E52FFD">
      <w:pPr>
        <w:widowControl w:val="0"/>
        <w:numPr>
          <w:ilvl w:val="0"/>
          <w:numId w:val="7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3  Why does watching aggression cause aggression - TV and movies portray people in the world as evil and  violent which creates a cynical world view. </w:t>
      </w:r>
    </w:p>
    <w:p w:rsidR="00E52FFD" w:rsidRPr="00E52FFD" w:rsidRDefault="00E52FFD" w:rsidP="00E52FFD">
      <w:pPr>
        <w:widowControl w:val="0"/>
        <w:numPr>
          <w:ilvl w:val="0"/>
          <w:numId w:val="7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4  people who have a sinister worldview are more likely to by guns to protect themselves and may also  interpret ambiguous situation in a more aggressive way. </w:t>
      </w:r>
    </w:p>
    <w:p w:rsidR="00E52FFD" w:rsidRPr="00E52FFD" w:rsidRDefault="00E52FFD" w:rsidP="00E52FFD">
      <w:pPr>
        <w:widowControl w:val="0"/>
        <w:numPr>
          <w:ilvl w:val="0"/>
          <w:numId w:val="7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5  STUDY: children who saw and aggressive TV who were more likely to believe other children would act  aggressively when analyzing conflict situations.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2. Primes Aggressive Thoughts and Feelings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2 STUDY: male participants were told they would be helping with market survey questions either music preferences or taste preferences. First, participants listened to either songs with anti-women lyrics (Superman - Eminem) or more neutral song lyrics (Bon Jovi - its my life). Participants who listened to anti women lyrics were more likely to give women more hot sauce than men.</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7147C7C9" wp14:editId="69C85E62">
            <wp:extent cx="2113280" cy="1016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1328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41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46D9B2E3" wp14:editId="28B08DC6">
            <wp:extent cx="1493520" cy="101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3 Phillips found that homicide rates can rise 12.5% immediately after televised heavy-weight championship fights. Also, whichever race looses the fight is the race mostly likely to be killed more often.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4 Doesn't mean that seeing this behaviour would make someone kill someone but perhaps the exposure can trigger preexisting aggressive impulses.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3. Creates Physiological Arousal</w:t>
      </w:r>
    </w:p>
    <w:p w:rsidR="00E52FFD" w:rsidRPr="00E52FFD" w:rsidRDefault="00E52FFD" w:rsidP="00E52FFD">
      <w:pPr>
        <w:widowControl w:val="0"/>
        <w:numPr>
          <w:ilvl w:val="0"/>
          <w:numId w:val="8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5  exposure to violence on TV and in video games leads to increase in heart rate, blood pressure and skin’s conductance of electricity, which can increase aggression. </w:t>
      </w:r>
    </w:p>
    <w:p w:rsidR="00E52FFD" w:rsidRPr="00E52FFD" w:rsidRDefault="00E52FFD" w:rsidP="00E52FFD">
      <w:pPr>
        <w:widowControl w:val="0"/>
        <w:numPr>
          <w:ilvl w:val="0"/>
          <w:numId w:val="8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6  causing this arousal can increase the likelihood that someone will act on their feelings, or that someone will misattribute the cause of their arousal and act more strongly if subsequently provoked by someone. IE Ch 3 sporting event when someone accidentally spills their beer on someone and a fight starts. </w:t>
      </w:r>
    </w:p>
    <w:p w:rsidR="00E52FFD" w:rsidRPr="00E52FFD" w:rsidRDefault="00E52FFD" w:rsidP="00E52FFD">
      <w:pPr>
        <w:widowControl w:val="0"/>
        <w:numPr>
          <w:ilvl w:val="0"/>
          <w:numId w:val="8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7  STUDY (Bushman &amp; Green) Violent video tapes increased blood pressure.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4. Reduces Reactions to Aggression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8 </w:t>
      </w:r>
      <w:r w:rsidRPr="00E52FFD">
        <w:rPr>
          <w:rFonts w:ascii="Times New Roman" w:hAnsi="Times New Roman" w:cs="Times New Roman"/>
          <w:b/>
          <w:bCs/>
          <w:i/>
          <w:iCs/>
        </w:rPr>
        <w:t xml:space="preserve">Desensitization or Disinhibition: </w:t>
      </w:r>
      <w:r w:rsidRPr="00E52FFD">
        <w:rPr>
          <w:rFonts w:ascii="Times New Roman" w:hAnsi="Times New Roman" w:cs="Times New Roman"/>
        </w:rPr>
        <w:t>Although violence in media can initially lead to physiological arousal and in- turn increased aggression, repeated exposure over time can reduce people’s psychological and physiological reactions.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Research Focus on Neuroscience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Impact of Violent Media on the Brain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9 STUDY: Event-related Potentials (ERP’s) are examined while participants watch violent and non-violent photographs. Participants with high history of exposure to violent video games had lower brain reactivity when shown violent images possibly due to desensitization. Decreased reactivity lead to increased aggression in later tasks.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10 exposure to violence in media could lead to increased rates of aggression over time in part because exposure can reduce neurological responses to such images.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11 participants angered by a confederate after watching violent show, have highest levels of aggression but lower pulse rates.</w:t>
      </w:r>
    </w:p>
    <w:p w:rsidR="00E52FFD" w:rsidRPr="00E52FFD" w:rsidRDefault="00E52FFD" w:rsidP="00E52FFD">
      <w:pPr>
        <w:widowControl w:val="0"/>
        <w:numPr>
          <w:ilvl w:val="0"/>
          <w:numId w:val="8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12  desensitization can reduce people’s inhibitions about being aggressive. </w:t>
      </w:r>
    </w:p>
    <w:p w:rsidR="00E52FFD" w:rsidRPr="00E52FFD" w:rsidRDefault="00E52FFD" w:rsidP="00E52FFD">
      <w:pPr>
        <w:widowControl w:val="0"/>
        <w:numPr>
          <w:ilvl w:val="0"/>
          <w:numId w:val="8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13  Third grade children who watch violent film are more tolerable of real life violence and took longer to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notify and adult when a violent situation occurred in their classroom.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The Hazards of Violent Pornography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14 men who watch sexually violent movies become desensitized to images of violence against women. They are more accepting of violence against women, less sympathetic for women who are the victims of violence and more acceptance of rape myths (the women ask for it kinda thing).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15 Good news is some men differ in how they response to sexually explicit and violent films - some men show greater arousal when watching aggressive sexual situations but most do not.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16 Men who are aroused by violent pornography desire dominance during sex, overall hostility toward and conflict w/ women and positive attitudes toward violence against women.</w:t>
      </w:r>
    </w:p>
    <w:p w:rsidR="00E52FFD" w:rsidRPr="00E52FFD" w:rsidRDefault="00E52FFD" w:rsidP="00E52FFD">
      <w:pPr>
        <w:widowControl w:val="0"/>
        <w:numPr>
          <w:ilvl w:val="0"/>
          <w:numId w:val="8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17  Narcissistic men enjoy films with consensual affection followed by rape more than other men. </w:t>
      </w:r>
    </w:p>
    <w:p w:rsidR="00E52FFD" w:rsidRPr="00E52FFD" w:rsidRDefault="00E52FFD" w:rsidP="00E52FFD">
      <w:pPr>
        <w:widowControl w:val="0"/>
        <w:numPr>
          <w:ilvl w:val="0"/>
          <w:numId w:val="8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18  Men who are sensitive to others’ feelings are able to inhibit their desire to aggress whereas self-centered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men cannot.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How Can We Reduce Aggression?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19 Aggressive behaviour can be controlled. Sometimes saying sorry does help.</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Punishing Aggressive Behaviour</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83BC092" wp14:editId="47575A22">
            <wp:extent cx="1625600" cy="101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25600" cy="1016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7D29B3EC" wp14:editId="43E86250">
            <wp:extent cx="1645920" cy="101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459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42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45108163" wp14:editId="25408324">
            <wp:extent cx="1493520" cy="101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20 </w:t>
      </w:r>
      <w:r w:rsidRPr="00E52FFD">
        <w:rPr>
          <w:rFonts w:ascii="Times New Roman" w:hAnsi="Times New Roman" w:cs="Times New Roman"/>
          <w:b/>
          <w:bCs/>
        </w:rPr>
        <w:t xml:space="preserve">Punishment: </w:t>
      </w:r>
      <w:r w:rsidRPr="00E52FFD">
        <w:rPr>
          <w:rFonts w:ascii="Times New Roman" w:hAnsi="Times New Roman" w:cs="Times New Roman"/>
        </w:rPr>
        <w:t>the provision of unpleasant consequences to try to reduce a negative behaviour. Most common way people try to reduce aggression.</w:t>
      </w:r>
    </w:p>
    <w:p w:rsidR="00E52FFD" w:rsidRPr="00E52FFD" w:rsidRDefault="00E52FFD" w:rsidP="00E52FFD">
      <w:pPr>
        <w:widowControl w:val="0"/>
        <w:numPr>
          <w:ilvl w:val="0"/>
          <w:numId w:val="8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21  it can sometimes reduce aggression but also models it. </w:t>
      </w:r>
    </w:p>
    <w:p w:rsidR="00E52FFD" w:rsidRPr="00E52FFD" w:rsidRDefault="00E52FFD" w:rsidP="00E52FFD">
      <w:pPr>
        <w:widowControl w:val="0"/>
        <w:numPr>
          <w:ilvl w:val="0"/>
          <w:numId w:val="8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22  Parents who use more harsh discipline techniques during early years have more aggressive children. </w:t>
      </w:r>
    </w:p>
    <w:p w:rsidR="00E52FFD" w:rsidRPr="00E52FFD" w:rsidRDefault="00E52FFD" w:rsidP="00E52FFD">
      <w:pPr>
        <w:widowControl w:val="0"/>
        <w:numPr>
          <w:ilvl w:val="0"/>
          <w:numId w:val="8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23  Spanking (corporal punishment) children increased their likelihood for engaging in delinquent behaviour,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antisocial behaviour and abusing their children or spouse. 24 as seen in ch 6, cognitive dissonance theory predicts that implementing severe punishment for an offense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can lead people to believe the only reason they are not aggressing is due to the fear of punishment(as opposed to true concern with avoiding the behaviour).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Modeling Nonaggressive Behaviour</w:t>
      </w:r>
    </w:p>
    <w:p w:rsidR="00E52FFD" w:rsidRPr="00E52FFD" w:rsidRDefault="00E52FFD" w:rsidP="00E52FFD">
      <w:pPr>
        <w:widowControl w:val="0"/>
        <w:numPr>
          <w:ilvl w:val="0"/>
          <w:numId w:val="8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25  like aggressive behaviour, children can also model nonaggressive behaviour. </w:t>
      </w:r>
    </w:p>
    <w:p w:rsidR="00E52FFD" w:rsidRPr="00E52FFD" w:rsidRDefault="00E52FFD" w:rsidP="00E52FFD">
      <w:pPr>
        <w:widowControl w:val="0"/>
        <w:numPr>
          <w:ilvl w:val="0"/>
          <w:numId w:val="8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26  “Time-outs” are an example of nonaggressive approaches to discipline </w:t>
      </w:r>
    </w:p>
    <w:p w:rsidR="00E52FFD" w:rsidRPr="00E52FFD" w:rsidRDefault="00E52FFD" w:rsidP="00E52FFD">
      <w:pPr>
        <w:widowControl w:val="0"/>
        <w:numPr>
          <w:ilvl w:val="0"/>
          <w:numId w:val="8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27  STUDY: children who received education conditioning (how it is unrealistic and unacceptable nature)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about violent TV were less aggressive in the future.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Training in Communication and Problem Solving Skills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28 can reduce aggression because much of the violence in the media shows violent ways of handling frustrations so if people learn to handle frustrations differently, aggression declines.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29 The Peaceful Conflict Resolution and Violence Prevention Program trained children to ID situations that could result in violence, gain problem solving skills, communication, conflict resolution, and providing strategies for effective anger w/out fighting.</w:t>
      </w:r>
    </w:p>
    <w:p w:rsidR="00E52FFD" w:rsidRPr="00E52FFD" w:rsidRDefault="00E52FFD" w:rsidP="00E52FFD">
      <w:pPr>
        <w:widowControl w:val="0"/>
        <w:numPr>
          <w:ilvl w:val="0"/>
          <w:numId w:val="8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30  This program reduced violence by students in schools that implemented it. </w:t>
      </w:r>
    </w:p>
    <w:p w:rsidR="00E52FFD" w:rsidRPr="00E52FFD" w:rsidRDefault="00E52FFD" w:rsidP="00E52FFD">
      <w:pPr>
        <w:widowControl w:val="0"/>
        <w:numPr>
          <w:ilvl w:val="0"/>
          <w:numId w:val="8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31  Receiving a direct apology is very effective in reducing aggression. </w:t>
      </w:r>
    </w:p>
    <w:p w:rsidR="00E52FFD" w:rsidRPr="00E52FFD" w:rsidRDefault="00E52FFD" w:rsidP="00E52FFD">
      <w:pPr>
        <w:widowControl w:val="0"/>
        <w:numPr>
          <w:ilvl w:val="0"/>
          <w:numId w:val="8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32  Letting someone know you are angry can also reduce anger - opening up increases self awareness reducing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one’s need to aggress. 33 Ruminating about a problem increases anger while distracting oneself reduces it.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Increasing Empathy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34 If we feel empathy towards people we are less likely to harm them. Reason for dehumanizing during war times.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35 People give less severe shock to someone who has just self disclosed to them - indicating empathy reduces need to aggress.</w:t>
      </w:r>
    </w:p>
    <w:p w:rsidR="00E52FFD" w:rsidRPr="00E52FFD" w:rsidRDefault="00E52FFD" w:rsidP="00E52FFD">
      <w:pPr>
        <w:widowControl w:val="0"/>
        <w:numPr>
          <w:ilvl w:val="0"/>
          <w:numId w:val="8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36  training children in perspective taking can be useful way to reduce aggression. </w:t>
      </w:r>
    </w:p>
    <w:p w:rsidR="00E52FFD" w:rsidRPr="00E52FFD" w:rsidRDefault="00E52FFD" w:rsidP="00E52FFD">
      <w:pPr>
        <w:widowControl w:val="0"/>
        <w:numPr>
          <w:ilvl w:val="0"/>
          <w:numId w:val="8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37  STUDY: (Konrath) Participants were told they shared a bday w/ their partner other participants were not.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they were then told to write an essay on abortion which received harsh criticism from their partner then they engaged in a reaction time task where the slower partner received a blast of noise (safe way to measure aggression). Participants who were told they shared a birthday with their partner were less aggressive towards them (chose a lower noise blast).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38 Learning information about a person’s situation, that they shouldn’t be held responsible for that the behaviour was unintentional leads to lower levels of aggression.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How Does Culture Influence Aggression</w:t>
      </w:r>
    </w:p>
    <w:p w:rsidR="00E52FFD" w:rsidRPr="00E52FFD" w:rsidRDefault="00E52FFD" w:rsidP="00E52FFD">
      <w:pPr>
        <w:widowControl w:val="0"/>
        <w:numPr>
          <w:ilvl w:val="0"/>
          <w:numId w:val="8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39  cultural and subcultural factors are strongly associated with frequency and need for aggression </w:t>
      </w:r>
    </w:p>
    <w:p w:rsidR="00E52FFD" w:rsidRPr="00E52FFD" w:rsidRDefault="00E52FFD" w:rsidP="00E52FFD">
      <w:pPr>
        <w:widowControl w:val="0"/>
        <w:numPr>
          <w:ilvl w:val="0"/>
          <w:numId w:val="8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40  researchers sent letters to employers all over the US to test for aggression tolerance. letters described a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mercy killing and a car theft - response to theft letters were all the same but mercy killings were more tolerated in the south and west than north.</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Prevalence of Aggression</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36F3BD31" wp14:editId="3FADD4B9">
            <wp:extent cx="1960880" cy="101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6088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43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0AC68178" wp14:editId="7C619E46">
            <wp:extent cx="1493520" cy="101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41 rate of aggression is higher in US than other western countries and every european country (US rates 4x more than Canada)</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42 Many societies have very minimal levels of aggression (Amish, Botswana) and share common principles IE intergroup cooperation, avoidance of competition, and inhibition of emotions.</w:t>
      </w:r>
    </w:p>
    <w:p w:rsidR="00E52FFD" w:rsidRPr="00E52FFD" w:rsidRDefault="00E52FFD" w:rsidP="00E52FFD">
      <w:pPr>
        <w:widowControl w:val="0"/>
        <w:numPr>
          <w:ilvl w:val="0"/>
          <w:numId w:val="8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43  Cultures in Tahiti and Eskimos of Canada have no word in their language for aggression. </w:t>
      </w:r>
    </w:p>
    <w:p w:rsidR="00E52FFD" w:rsidRPr="00E52FFD" w:rsidRDefault="00E52FFD" w:rsidP="00E52FFD">
      <w:pPr>
        <w:widowControl w:val="0"/>
        <w:numPr>
          <w:ilvl w:val="0"/>
          <w:numId w:val="8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44  disputes are handled differently IE singing abusive song about another, breaking a stick et </w:t>
      </w:r>
    </w:p>
    <w:p w:rsidR="00E52FFD" w:rsidRPr="00E52FFD" w:rsidRDefault="00E52FFD" w:rsidP="00E52FFD">
      <w:pPr>
        <w:widowControl w:val="0"/>
        <w:numPr>
          <w:ilvl w:val="0"/>
          <w:numId w:val="8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45  1 research analysis showed that countries that are high on individualism have higher rates of aggression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however evidence is mixed.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Prevalence of Domestic Violence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46 Rates of domestic violence are substantially higher in collectivist cultures and women are more likely to experience physical violence by their husbands.</w:t>
      </w:r>
    </w:p>
    <w:p w:rsidR="00E52FFD" w:rsidRPr="00E52FFD" w:rsidRDefault="00E52FFD" w:rsidP="00E52FFD">
      <w:pPr>
        <w:widowControl w:val="0"/>
        <w:numPr>
          <w:ilvl w:val="0"/>
          <w:numId w:val="8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47  Explanations include gender inequality in collectivist societies </w:t>
      </w:r>
    </w:p>
    <w:p w:rsidR="00E52FFD" w:rsidRPr="00E52FFD" w:rsidRDefault="00E52FFD" w:rsidP="00E52FFD">
      <w:pPr>
        <w:widowControl w:val="0"/>
        <w:numPr>
          <w:ilvl w:val="0"/>
          <w:numId w:val="8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48  IE Egypt has low gender empowerment and 70% of people there feel it is justified to beat a wife for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refusing to have sex whereas in New Zealand only 1% agree. 49 Collectivist cultures have more traditional values - emphasis on loyalty and self sacrifice and unquestioned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acceptance of religion. (a good wife stays no matter what) 50 Subcultures affect rates of violence - STUDY - confederate is pushed against wall by another confederate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and participant overhears. Southerners and Hispanics showed more tolerance for the abuse than northerners.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Subcultural Differences in Aggression: The Culture of Honor</w:t>
      </w:r>
    </w:p>
    <w:p w:rsidR="00E52FFD" w:rsidRPr="00E52FFD" w:rsidRDefault="00E52FFD" w:rsidP="00E52FFD">
      <w:pPr>
        <w:widowControl w:val="0"/>
        <w:numPr>
          <w:ilvl w:val="0"/>
          <w:numId w:val="9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51  w/in the US rates of some types of aggression are higher in the South than in the Northeast or Midwest. </w:t>
      </w:r>
    </w:p>
    <w:p w:rsidR="00E52FFD" w:rsidRPr="00E52FFD" w:rsidRDefault="00E52FFD" w:rsidP="00E52FFD">
      <w:pPr>
        <w:widowControl w:val="0"/>
        <w:numPr>
          <w:ilvl w:val="0"/>
          <w:numId w:val="9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52  Southern states have more guns are carry out the death penalty more often </w:t>
      </w:r>
    </w:p>
    <w:p w:rsidR="00E52FFD" w:rsidRPr="00E52FFD" w:rsidRDefault="00E52FFD" w:rsidP="00E52FFD">
      <w:pPr>
        <w:widowControl w:val="0"/>
        <w:numPr>
          <w:ilvl w:val="0"/>
          <w:numId w:val="9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53  there is a culture of honor in the South - protect one’s self and one’s honor </w:t>
      </w:r>
    </w:p>
    <w:p w:rsidR="00E52FFD" w:rsidRPr="00E52FFD" w:rsidRDefault="00E52FFD" w:rsidP="00E52FFD">
      <w:pPr>
        <w:widowControl w:val="0"/>
        <w:numPr>
          <w:ilvl w:val="0"/>
          <w:numId w:val="9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 xml:space="preserve">54  STUDY:Letters were sent about 2 stories to college newspapers - researchers analyzed how different parts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of the US described the stories (Honor and Robbery). Southern and Western newspapers described honor killing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more sympathetically and with more understanding than Northern papers. 55 STudy: experimenters insulted men from northern and southern backgrounds and measured how close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they came to bumping into another person before turning away. Southerners came closer to bumping someone after they had been insulted supporting the idea that a culture of honor in the south permits aggression.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Week 11: Altruism</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4801E0C9" wp14:editId="0B195484">
            <wp:extent cx="1371600" cy="1016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7160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Altruism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-the desire to help another person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Prosocial Behaviour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-any behaviour that has the goal of helping another person -examples include cooperating, sharing, and comforting -the motivation to help others is due to improving one’s own well-being (a child shares her toy with her younger brother because she knows that her dad will give her a cookie) or to improve another person’s well-being with no thought of benefit to the self (a man jumps onto a subway track to save another) -this type of helping is called altruism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Personal Factors that Influence Helping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Evolutionary Factors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-people sometimes act in altruistic ways to help someone else even at great personal cost -so, your act of altruism might lead to your own death, but if this act resulted in the survival of your child, your genes would live on</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65CC0918" wp14:editId="5F85BFF3">
            <wp:extent cx="1828800" cy="101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2880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44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2921AC23" wp14:editId="0BD592E9">
            <wp:extent cx="1493520" cy="101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-an “altruistic gene” would continue to be passed on because parents who lacked this gene would be less likely to have children who survived to pass on their own “selfish genes” -the theory of </w:t>
      </w:r>
      <w:r w:rsidRPr="00E52FFD">
        <w:rPr>
          <w:rFonts w:ascii="Times New Roman" w:hAnsi="Times New Roman" w:cs="Times New Roman"/>
          <w:b/>
          <w:bCs/>
        </w:rPr>
        <w:t xml:space="preserve">kinship selection </w:t>
      </w:r>
      <w:r w:rsidRPr="00E52FFD">
        <w:rPr>
          <w:rFonts w:ascii="Times New Roman" w:hAnsi="Times New Roman" w:cs="Times New Roman"/>
        </w:rPr>
        <w:t>(the idea that we are more likely to help those we are genetically related to) can be used to explain why parents may self-sacrifice (put themselves in positions of great danger) for the benefit of their children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-evidence of kinship selection: relational factors including emotional closeness and similarity, influence helping in part because genetic factors lead to these relationship factors. In other words, we feel similar and close to our relatives which leads to our desire to help them; people are more likely to be helpful to those who are likely to reproduce and pass on their genes as appose to those who are in poor health (unlikely to survive) and those who are very old (unlikely to reproduce)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-people will also show altruistic behaviour to non-relatives such as neighbours and friends -this type of helping is called </w:t>
      </w:r>
      <w:r w:rsidRPr="00E52FFD">
        <w:rPr>
          <w:rFonts w:ascii="Times New Roman" w:hAnsi="Times New Roman" w:cs="Times New Roman"/>
          <w:b/>
          <w:bCs/>
        </w:rPr>
        <w:t xml:space="preserve">reciprocal altruism </w:t>
      </w:r>
      <w:r w:rsidRPr="00E52FFD">
        <w:rPr>
          <w:rFonts w:ascii="Times New Roman" w:hAnsi="Times New Roman" w:cs="Times New Roman"/>
        </w:rPr>
        <w:t>which is the idea that we are motivated to help others due to the expectation that they will then help us in return -because helping others leads them to reciprocate, this type of cooperation among group members regardless of their genetic connection increases survival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Personality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-people who are generally altruistic share some common traits: o They are high on empathy-the ability to understand other people’s perspectives and respond emotionally to</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other people’s experiences -so, those who are empathetic are more likely to take the perspective of others (whose who are suffering) and therefore, try to help ease the suffering -people with higher levels of empathy engage in more prosocial behaviour including donating money to charitable causes, and spending time helping people in need -individual differences in empathy and altruism is even seen in children: children who feel sad when they see others feeling sad or being picked on are more helpful to children in a hospital burn unit than those who show less empathy for others -research suggests that some people are more empathetic than others due to their genes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An individual’s level of moral reasoning-a personal factor that describe the extent to which a person’s willingness to help is a function of his or her own needs and expected consequences versus larger moral standards -when engaging in a particular action, some people focus on their own needs and the concrete consequences of their actions (whether they will avoid punishment or receive a reward) and others are more concern about adhering to moral standards regardless of external social controls (whether their actions will help someone else even if they conflict with a person’s own motives)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-for example, Mary was on her way to a birthday party and as she was walking there, she noticed a little girl who had fallen and hurt her leg. The girl asked for Mary’s help. If Mary stayed and helped the girl, she would be late for the birthday party and miss the ice cream and cake. What should Mary do and why? -research has shown that the use of higher-level reasoning is associated with greater empathy and altruism -parent’s direct teaching of prosocial behaviour can influence children’s moral reasoning -parents who teach their children about helping using perspective taking and empathy (“if you don’t share your toy with that child, she will feel sad”) are more likely to foster higher levels of moral reasoning than those who focus on helping as a way of gaining rewards or avoiding punishment (“if you don’t share your toy with that child, I will not give you a cookie”) -other ways that parents can induce prosocial behaviour in their children is pointing out the effects of a child’s behaviour on others, positive behaviour (positive feelings toward their child) and positive discipline strategies (firmness, reasoning, calm)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Religion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45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B71A01B" wp14:editId="7117ECC5">
            <wp:extent cx="1493520" cy="101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-some religious teachings emphasize the importance of engaging in cooperative and prosocial behaviour and others emphasize on “brotherly love” and encourage people to treat others as they’d like to be treated -some religious beliefs are associated with more altruistic behaviour: college students that describe themselves as religiously committed spend more time volunteering with various organizations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-cueing people with religious words can increase prosocial behaviour -religion doesn’t always lead to being more helpful -people who hold strong conservative religious beliefs are very likely to help those who they believe deserve help, but not to help those who are undeserving -for example, religious fundamentalists will only help those that they think deserve the help but less likely to help those whose behaviour contradicts that of their religion (homosexuals, single mothers) -highly religious people will less likely help someone who is gay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Gender Differences in Helping</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3DE32DEA" wp14:editId="4F6536A9">
            <wp:extent cx="1391920" cy="101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91920" cy="10160"/>
                    </a:xfrm>
                    <a:prstGeom prst="rect">
                      <a:avLst/>
                    </a:prstGeom>
                    <a:noFill/>
                    <a:ln>
                      <a:noFill/>
                    </a:ln>
                  </pic:spPr>
                </pic:pic>
              </a:graphicData>
            </a:graphic>
          </wp:inline>
        </w:drawing>
      </w:r>
    </w:p>
    <w:tbl>
      <w:tblPr>
        <w:tblW w:w="0" w:type="auto"/>
        <w:tblBorders>
          <w:top w:val="nil"/>
          <w:left w:val="nil"/>
          <w:right w:val="nil"/>
        </w:tblBorders>
        <w:tblLayout w:type="fixed"/>
        <w:tblLook w:val="0000" w:firstRow="0" w:lastRow="0" w:firstColumn="0" w:lastColumn="0" w:noHBand="0" w:noVBand="0"/>
      </w:tblPr>
      <w:tblGrid>
        <w:gridCol w:w="7800"/>
        <w:gridCol w:w="7800"/>
      </w:tblGrid>
      <w:tr w:rsidR="00E52FFD" w:rsidRPr="00E52FFD">
        <w:tblPrEx>
          <w:tblCellMar>
            <w:top w:w="0" w:type="dxa"/>
            <w:bottom w:w="0" w:type="dxa"/>
          </w:tblCellMar>
        </w:tblPrEx>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MEN</w:t>
            </w:r>
          </w:p>
        </w:tc>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WOMEN</w:t>
            </w:r>
          </w:p>
        </w:tc>
      </w:tr>
      <w:tr w:rsidR="00E52FFD" w:rsidRPr="00E52FFD">
        <w:tblPrEx>
          <w:tblCellMar>
            <w:top w:w="0" w:type="dxa"/>
            <w:bottom w:w="0" w:type="dxa"/>
          </w:tblCellMar>
        </w:tblPrEx>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Men will help in situations where heroism and bravery is needed (rescuing someone from a burning building)</w:t>
            </w:r>
          </w:p>
        </w:tc>
        <w:tc>
          <w:tcPr>
            <w:tcW w:w="7800" w:type="dxa"/>
            <w:tcMar>
              <w:top w:w="20" w:type="nil"/>
              <w:left w:w="20" w:type="nil"/>
              <w:bottom w:w="20" w:type="nil"/>
              <w:right w:w="20" w:type="nil"/>
            </w:tcMar>
            <w:vAlign w:val="center"/>
          </w:tcPr>
          <w:p w:rsidR="00E52FFD" w:rsidRPr="00E52FFD" w:rsidRDefault="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Women will provide their help in donating a kidney to a close relative and provide their service to organizations that require much needed on-going volunteer services</w:t>
            </w:r>
          </w:p>
        </w:tc>
      </w:tr>
    </w:tbl>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Situational Factors that Influence Helping -there are two types of models that describe how situational factors influence whether help is given: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Decision-Making Process Model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 model that describes helping behaviour as a function of five steps:</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78EEC443" wp14:editId="7AEC3A7E">
            <wp:extent cx="1930400" cy="101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30400" cy="1016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538CF33A" wp14:editId="615BD0DC">
            <wp:extent cx="2052320" cy="650240"/>
            <wp:effectExtent l="0" t="0" r="5080" b="1016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052320" cy="65024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Step 1 Do you notice that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No</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A686B21" wp14:editId="32E29759">
            <wp:extent cx="436880" cy="2641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6880" cy="264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something is happening?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Yes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Step 2 Do you interpret the event as an emergeNncoy?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Yes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Step 3</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Do you personally take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Don’t help</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Don’t help</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Don’t help</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39D4FA50" wp14:editId="3A93A5C1">
            <wp:extent cx="802640" cy="558800"/>
            <wp:effectExtent l="0" t="0" r="1016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02640" cy="55880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4D4ABD05" wp14:editId="474255D6">
            <wp:extent cx="71120" cy="345440"/>
            <wp:effectExtent l="0" t="0" r="5080" b="1016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1120" cy="34544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56E3D798" wp14:editId="7DD2CEC9">
            <wp:extent cx="2052320" cy="650240"/>
            <wp:effectExtent l="0" t="0" r="5080" b="1016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052320" cy="65024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1B53FCCB" wp14:editId="0015B052">
            <wp:extent cx="447040" cy="325120"/>
            <wp:effectExtent l="0" t="0" r="10160" b="508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47040" cy="32512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5B19F295" wp14:editId="0D7C3233">
            <wp:extent cx="802640" cy="558800"/>
            <wp:effectExtent l="0" t="0" r="1016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02640" cy="55880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709E7723" wp14:editId="0A4D64CA">
            <wp:extent cx="71120" cy="345440"/>
            <wp:effectExtent l="0" t="0" r="5080" b="1016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71120" cy="34544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56206296" wp14:editId="33730017">
            <wp:extent cx="2052320" cy="782320"/>
            <wp:effectExtent l="0" t="0" r="5080" b="508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052320" cy="78232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responsibility for providing help?</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Yes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Step 4</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Can you decide to help?</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No</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5DD745E6" wp14:editId="26A176B3">
            <wp:extent cx="447040" cy="294640"/>
            <wp:effectExtent l="0" t="0" r="10160" b="1016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47040" cy="29464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1B538B52" wp14:editId="6F14778B">
            <wp:extent cx="802640" cy="558800"/>
            <wp:effectExtent l="0" t="0" r="1016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02640" cy="55880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7F3AF685" wp14:editId="1410433B">
            <wp:extent cx="71120" cy="375920"/>
            <wp:effectExtent l="0" t="0" r="5080" b="508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1120" cy="37592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4EEFEC19" wp14:editId="654167BA">
            <wp:extent cx="2052320" cy="650240"/>
            <wp:effectExtent l="0" t="0" r="5080" b="1016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052320" cy="65024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No</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93532F3" wp14:editId="28F048BB">
            <wp:extent cx="497840" cy="314960"/>
            <wp:effectExtent l="0" t="0" r="1016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97840" cy="3149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46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2522E71B" wp14:editId="4708C0FD">
            <wp:extent cx="1493520" cy="101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35E07D02" wp14:editId="00287A11">
            <wp:extent cx="802640" cy="558800"/>
            <wp:effectExtent l="0" t="0" r="1016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02640" cy="55880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Step 5 Provide help</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-there are a number of features of emergencies that make it difficult to get help: o Emergencies are rare and unusual events. People do not have a lot of experiences in handling emergencies and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therefore, do not have direct personal experiences on how to cope (remember, the link between attitudes and behaviour is stronger when you have direct personal experience with something and therefore people’s good intentions (“I would step in and save the person”) may go awry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Emergencies differ widely even when people have direct experience in handling one type of an emergency. They are not likely to have experience in handling different types of emergencies, all of which require different types of help. For example saving someone from drowning is a different kind of help as appose to helping someone with a flat tire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Emergencies are unforeseen. Because they emerge suddenly, people are not able to think through various options and develop plans of action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-helping behaviour occurs only when a person takes five distinct steps; if at any point a person fails to take a particular step, he/she will not provide aid -these five steps are: o Notice something is happening-people who live in a big city or are in a rush will have a hard time noticing that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something is happening o Interpret it as an emergency-it’s hard at times to interpret the event as an emergency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-when you are in an unfamiliar situation, you will often look to the crowd to see how other people are responding to decide how you should act -unfortunately this leads to </w:t>
      </w:r>
      <w:r w:rsidRPr="00E52FFD">
        <w:rPr>
          <w:rFonts w:ascii="Times New Roman" w:hAnsi="Times New Roman" w:cs="Times New Roman"/>
          <w:b/>
          <w:bCs/>
        </w:rPr>
        <w:t xml:space="preserve">pluralistic ignorance </w:t>
      </w:r>
      <w:r w:rsidRPr="00E52FFD">
        <w:rPr>
          <w:rFonts w:ascii="Times New Roman" w:hAnsi="Times New Roman" w:cs="Times New Roman"/>
        </w:rPr>
        <w:t>which is a particular type of norm misperception that occurs when each individual in the group privately rejects the group’s norms but believes that others accept these norms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-in other words, people look to each other’s public behaviour to determine how they should act -so if each person is looking to others to judge how to interpret the situation, and no one wants to be seen as the person who overreacts, the person in need may not receive help at all-simply because each person may assume that because others are not reacting, there is no emergency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take responsibility for providing help-even when people recognize that a situation is an emergency they may assume that other people in the situation will help and therefore, they do not need to do it themselves -this diffusion of responsibility means that people are less likely to help when there are a lot of people versus one or two bystanders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-this is called the </w:t>
      </w:r>
      <w:r w:rsidRPr="00E52FFD">
        <w:rPr>
          <w:rFonts w:ascii="Times New Roman" w:hAnsi="Times New Roman" w:cs="Times New Roman"/>
          <w:b/>
          <w:bCs/>
        </w:rPr>
        <w:t xml:space="preserve">bystander effect </w:t>
      </w:r>
      <w:r w:rsidRPr="00E52FFD">
        <w:rPr>
          <w:rFonts w:ascii="Times New Roman" w:hAnsi="Times New Roman" w:cs="Times New Roman"/>
        </w:rPr>
        <w:t>(the finding that the more people who witness an emergency, the less likely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 victim is to receive help) o Decide how to help-by calling 911, providing CPR, etc. o Provide help-this step can be difficult due to audience inhibition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-people can be reluctant to help for fear of making a bad impression on others by appearing stupid or overly cautious -general strategy for getting help: identify one person in the crowd to help you, label the situation as an emergency, and give instructions on how the person should be helped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Arousal/Cost-Reward Model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Don’t help</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2BDF8477" wp14:editId="38E99C1A">
            <wp:extent cx="81280" cy="325120"/>
            <wp:effectExtent l="0" t="0" r="0" b="508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81280" cy="32512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7516759F" wp14:editId="79AB4F57">
            <wp:extent cx="2052320" cy="640080"/>
            <wp:effectExtent l="0" t="0" r="508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052320" cy="64008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47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3C0FC31A" wp14:editId="43BC9815">
            <wp:extent cx="1493520" cy="101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 model describing helping behaviour as caused by the physiological arousal resulting from seeing someone in need of help, but also the calculation of the costs and rewards of providing such help -people experience arousal when they see other people who are experiencing pain and suffering and so they are motivated to behave altruistically to help decrease their own arousal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-for example, hearing a child cry motivates you to pick up the baby so that it will stop crying but not due to any particular concern about the child but rather to avoid having to hear the unpleasant sobbing -research has shown that people who are most distressed will give the most help so in sum, individuals who experience shock and distress at watching something unpleasant may be motivated to help simply to reduce their own distress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-also when people experience unpleasant arousal when they see others in pain, they compute the relative costs and benefits of helping before deciding to take action (the potential rewards of helping-becoming a hero, receiving a reward, and the potential costs-you might die, you will be embarrassed)</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35233D17" wp14:editId="23EB5E91">
            <wp:extent cx="1178560" cy="548640"/>
            <wp:effectExtent l="0" t="0" r="0" b="1016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78560" cy="54864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1797B7E5" wp14:editId="32769027">
            <wp:extent cx="1178560" cy="548640"/>
            <wp:effectExtent l="0" t="0" r="0" b="1016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78560" cy="54864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Witness a person in distress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Evaluate costs and benefits</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0984F858" wp14:editId="4D380915">
            <wp:extent cx="518160" cy="447040"/>
            <wp:effectExtent l="0" t="0" r="0" b="1016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18160" cy="44704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79C13E8C" wp14:editId="05896B7C">
            <wp:extent cx="416560" cy="447040"/>
            <wp:effectExtent l="0" t="0" r="0" b="1016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16560" cy="44704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03ED39CF" wp14:editId="3ECF71CC">
            <wp:extent cx="375920" cy="375920"/>
            <wp:effectExtent l="0" t="0" r="5080" b="508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75920" cy="37592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374D7068" wp14:editId="30DE22B2">
            <wp:extent cx="1178560" cy="548640"/>
            <wp:effectExtent l="0" t="0" r="0" b="1016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78560" cy="54864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54E5C321" wp14:editId="0D7BB93C">
            <wp:extent cx="1178560" cy="548640"/>
            <wp:effectExtent l="0" t="0" r="0" b="1016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178560" cy="54864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Experience unpleasant arousal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Decide whether to help</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i/>
          <w:iCs/>
        </w:rPr>
        <w:t>Impact of cost</w:t>
      </w:r>
      <w:r w:rsidRPr="00E52FFD">
        <w:rPr>
          <w:rFonts w:ascii="Times New Roman" w:hAnsi="Times New Roman" w:cs="Times New Roman"/>
          <w:b/>
          <w:bCs/>
        </w:rPr>
        <w:t>-</w:t>
      </w:r>
      <w:r w:rsidRPr="00E52FFD">
        <w:rPr>
          <w:rFonts w:ascii="Times New Roman" w:hAnsi="Times New Roman" w:cs="Times New Roman"/>
        </w:rPr>
        <w:t xml:space="preserve">the cost of helping influences altruistic behaviour -teaching someone the personal cost of prosocial behaviour can lead to a decrease in helping -for example, an old man who has fallen and is bleeding from the mouth is less likely going to be helped as appose to an old man who had just fallen (due to HIV epidemic, or seeing blood scares people due to media and news) </w:t>
      </w:r>
      <w:r w:rsidRPr="00E52FFD">
        <w:rPr>
          <w:rFonts w:ascii="Times New Roman" w:hAnsi="Times New Roman" w:cs="Times New Roman"/>
          <w:b/>
          <w:bCs/>
          <w:i/>
          <w:iCs/>
        </w:rPr>
        <w:t>Impact of benefits</w:t>
      </w:r>
      <w:r w:rsidRPr="00E52FFD">
        <w:rPr>
          <w:rFonts w:ascii="Times New Roman" w:hAnsi="Times New Roman" w:cs="Times New Roman"/>
          <w:b/>
          <w:bCs/>
        </w:rPr>
        <w:t>-</w:t>
      </w:r>
      <w:r w:rsidRPr="00E52FFD">
        <w:rPr>
          <w:rFonts w:ascii="Times New Roman" w:hAnsi="Times New Roman" w:cs="Times New Roman"/>
        </w:rPr>
        <w:t>the benefits or rewards of prosocial behaviour work to increase helping -example, parents giving you an allowance, hearing “thank you,” -the impact of benefits for prosocial behaviour can also lead to a decrease in helping -for example, some children were given pennies to play with the children in the hospital and the others did not receive a reward -these children were asked again to help out in the hospital -research found that all of those who did not receive a reward helped compared to 44% of those who received a reward -this implies that when a reward is given, it undermines children’s spontaneous helping so giving a reward leads children to attribute their altruistic behaviour to external as appose to internal factors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-other factors that influence prosocial behaviour include: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Mood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-good and bad moods can both lead to helping </w:t>
      </w:r>
      <w:r w:rsidRPr="00E52FFD">
        <w:rPr>
          <w:rFonts w:ascii="Times New Roman" w:hAnsi="Times New Roman" w:cs="Times New Roman"/>
          <w:b/>
          <w:bCs/>
          <w:i/>
          <w:iCs/>
        </w:rPr>
        <w:t>Good mood effect</w:t>
      </w:r>
      <w:r w:rsidRPr="00E52FFD">
        <w:rPr>
          <w:rFonts w:ascii="Times New Roman" w:hAnsi="Times New Roman" w:cs="Times New Roman"/>
        </w:rPr>
        <w:t>-refers to the finding that helping behaviour increases when people are in a good mood -for example, people are more helpful after they are offered a cookie, are told they are especially intelligent, find a dime, listen to a tape that makes them feel good about themselves, or listen to uplifting music -a research study showed that people would be willing to give you a dollar if asked in front of a nice smelling store compared to a neutral smelling store -reasons why good moods leads to helping: o people who are in good moods want to maintain them, and seeing someone else in need could destroy the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mood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-we therefore help people in part to maintain our own good mood o people who are in a good mood focus more on positive aspects of situations, such as the benefits of helping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rather than the negative aspects, such as the costs -so, being in a good mood may make the benefits of helping much more salient than the costs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48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5E7DEA04" wp14:editId="1F8796A3">
            <wp:extent cx="1493520" cy="101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people who are in a good mood experience increased self-awareness, which in turn leads them to try to match their behaviour to their internal values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i/>
          <w:iCs/>
        </w:rPr>
        <w:t>Bad mood-</w:t>
      </w:r>
      <w:r w:rsidRPr="00E52FFD">
        <w:rPr>
          <w:rFonts w:ascii="Times New Roman" w:hAnsi="Times New Roman" w:cs="Times New Roman"/>
        </w:rPr>
        <w:t>bad moods can also increase prosocial behaviour -one reason may be is to make up for whatever we did that caused this negative feeling -for example, a woman was stopped on the street and asked to take a picture of a man with a very expensive- looking camera. When she went to take the picture, the camera did not work. The man told her that she broke it. She walked away and she notice a lady whose groceries were falling out of a bad. She stopped and helped the lady -so, helping someone else allowed this woman to restore her positive self-image -bad mood can also increase helping even when we aren’t trying to make up for our own wrongdoing -for example, thinking of someone and imagining the grief and worry that a friend experiences when dying of cancer makes you want to help more -we simply want to make ourselves feel better by doing something good to counteract any overall bad feelings, regardless of its cause -bad moods usually increase helping but there is an exception: when we have been socially excluded, we are less likely to help</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Modeling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-altrustic behaviour can be increased when such behaviour is modeled by parents, peers, and media figures -seeing other people engage in helping behaviour gives us role models to follow, shows us the rewards of helping, and reminds us of the positive societal value of helping -but exposure to highly altruistic models can also decrease helping in some cases -people who see moderately helpful models and are then asked to help may agree to the request, but judge their motivation for such behaviour to be externally based (due to social pressure) -in turn, people who see highly altruistic models actually see themselves as less altruistic than those who are exposed to more moderately helpful models -example, bystander effect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Environmental Factors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-people who live in small towns are more helpful than those that live in big cities -this can be explain by the </w:t>
      </w:r>
      <w:r w:rsidRPr="00E52FFD">
        <w:rPr>
          <w:rFonts w:ascii="Times New Roman" w:hAnsi="Times New Roman" w:cs="Times New Roman"/>
          <w:b/>
          <w:bCs/>
        </w:rPr>
        <w:t xml:space="preserve">urban overload hypothesis, </w:t>
      </w:r>
      <w:r w:rsidRPr="00E52FFD">
        <w:rPr>
          <w:rFonts w:ascii="Times New Roman" w:hAnsi="Times New Roman" w:cs="Times New Roman"/>
        </w:rPr>
        <w:t>which is a hypothesis that people who live in urban areas are constantly exposed to stimulation, which in turn leads them to decrease their awareness of their environment -so, they have the desire to keep to themselves more (they learn to block things out) -in addition, people who live in cities are less likely to be less similar to each other (diversity in the city), to be more anonymous (so less accountable for their actions/inactions), and to be greater in number (diffusion of responsibility occurs) -another environmental factor that can influence helping behaviour is the region of the country -generally, people in the South were more likely to give help than those in the Northeast or West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Does Pure Altruism Exist? -think of a time when you helped someone: was this helping motivated by a genuine desire to help (altruism) or a desire to make yourself feel better (egoistic)? -this can be explained by two hypotheses: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Empathy-Altruism Hypothesis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 hypothesis that when we feel empathy for a person, we will help that person even if we incur a cost by doing so -some helpful actions are genuinely motivated by a desire to do good for others -infants cry when they hear another infant cry suggesting that empathy may be a natural part of human nature -so, empathic concern for a person in need produces an altruistic motive for helping</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2FAAB65F" wp14:editId="4323151B">
            <wp:extent cx="1209040" cy="101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20904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49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33ED884C" wp14:editId="3A929D22">
            <wp:extent cx="1493520" cy="101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-Being motivated to help someone only to relieve your own distress would not be considered TRUE altruism because the goal of the behaviour is not easing the other person’s burden, but relieving your own distress (this is referred to as egoistic) -most helping is motivated by self-focused concerns but true altruism does exist -if a person takes the perspective of the person in need and thus, feel concern for them and therefore, be motivated to help relieve the person’s distress (gay men will help HIV positive patients because they can relate to them; conversely, heterosexual males will help due to their own feelings of satisfaction) -what motivates people to act egotistically (self-gratification) or altruistically (make others feel better) when helping others? </w:t>
      </w:r>
      <w:r w:rsidRPr="00E52FFD">
        <w:rPr>
          <w:rFonts w:ascii="Times New Roman" w:hAnsi="Times New Roman" w:cs="Times New Roman"/>
          <w:b/>
          <w:bCs/>
          <w:i/>
          <w:iCs/>
        </w:rPr>
        <w:t>The impact of empathic motives-</w:t>
      </w:r>
      <w:r w:rsidRPr="00E52FFD">
        <w:rPr>
          <w:rFonts w:ascii="Times New Roman" w:hAnsi="Times New Roman" w:cs="Times New Roman"/>
        </w:rPr>
        <w:t>empathy impacts whether a person will help or not -empathic motives increased prosocial behaviour whether the cost of helping was high or low -people with egotistic motives who thought the cost of not helping was high were likely to help whereas people with egotistic motives who thought the cost of helping was low were less likely to help -just “imagining yourself” in someone else’s shoes increases prosocial behaviour </w:t>
      </w:r>
      <w:r w:rsidRPr="00E52FFD">
        <w:rPr>
          <w:rFonts w:ascii="Times New Roman" w:hAnsi="Times New Roman" w:cs="Times New Roman"/>
          <w:b/>
          <w:bCs/>
          <w:i/>
          <w:iCs/>
        </w:rPr>
        <w:t>Impact of feeling similar-</w:t>
      </w:r>
      <w:r w:rsidRPr="00E52FFD">
        <w:rPr>
          <w:rFonts w:ascii="Times New Roman" w:hAnsi="Times New Roman" w:cs="Times New Roman"/>
        </w:rPr>
        <w:t>feeling similar to someone else also increases empathy, and in turn, helping -empathy (having something in common with another person) is a strong predictor of helping especially when the helper and the person belongs to the same cultural group</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Negative-State Relief Hypothesis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 hypothesis that people are motivated to help others in order to relieve their own negative feelings -according to this model, prosocial behaviour can be motivated by selfish motives, such as making yourself feel better, gaining respect from others, or even for tangible rewards -people help because it makes them feel better about themselves (not to make others feel better) and hence helping is based in egoistic factors -surprisingly, people who were motivated to work for more altruistic motives (wanting to help others, wanting to contribute to their community) were less likely to continue volunteering than those who were motivated by more selfish concerns (wanting to make friends, wanting to learn more about HIV prevention) -helping occurs under two conditions: </w:t>
      </w:r>
      <w:r w:rsidRPr="00E52FFD">
        <w:rPr>
          <w:rFonts w:ascii="Times New Roman" w:hAnsi="Times New Roman" w:cs="Times New Roman"/>
          <w:b/>
          <w:bCs/>
          <w:i/>
          <w:iCs/>
        </w:rPr>
        <w:t>Helping occurs to relieve one’s own bad mood-</w:t>
      </w:r>
      <w:r w:rsidRPr="00E52FFD">
        <w:rPr>
          <w:rFonts w:ascii="Times New Roman" w:hAnsi="Times New Roman" w:cs="Times New Roman"/>
        </w:rPr>
        <w:t>people in a bad mood will be motivated to help others so that they themselves can feel good about themselves -however, if there is another way that can make them feel better, they will not help -for example, I’ve broken my friend’s phone. If I know that uplifting music will make me feel better, than I won’t be motivated to help others </w:t>
      </w:r>
      <w:r w:rsidRPr="00E52FFD">
        <w:rPr>
          <w:rFonts w:ascii="Times New Roman" w:hAnsi="Times New Roman" w:cs="Times New Roman"/>
          <w:b/>
          <w:bCs/>
          <w:i/>
          <w:iCs/>
        </w:rPr>
        <w:t>Helping won’t occur if mood improvement is impossible-</w:t>
      </w:r>
      <w:r w:rsidRPr="00E52FFD">
        <w:rPr>
          <w:rFonts w:ascii="Times New Roman" w:hAnsi="Times New Roman" w:cs="Times New Roman"/>
        </w:rPr>
        <w:t>empathic people feel sad when they see others in need, and so the empathic person is motivated to help purely to relieve this unpleasant state -in turn, people will help others only when they believe that helping will relieve their bad feelings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Comparing the Models -there is considerable debate whether true altruism actually exists -both models agree that at times people engage in helping for egoistic reasons -main difference is that the empathy-altruism model describes the self-benefits of helping as unintended consequences whereas the negative-state-relief hypothesis describes these benefits as the primary motivation for helping -what are these benefits for the self? </w:t>
      </w:r>
      <w:r w:rsidRPr="00E52FFD">
        <w:rPr>
          <w:rFonts w:ascii="Times New Roman" w:hAnsi="Times New Roman" w:cs="Times New Roman"/>
          <w:b/>
          <w:bCs/>
          <w:i/>
          <w:iCs/>
        </w:rPr>
        <w:t>Reduction of aversive arousal</w:t>
      </w:r>
      <w:r w:rsidRPr="00E52FFD">
        <w:rPr>
          <w:rFonts w:ascii="Times New Roman" w:hAnsi="Times New Roman" w:cs="Times New Roman"/>
        </w:rPr>
        <w:t>-most common egoistic explanation for helping is that people want to reduce the unpleasant arousal they experience when hearing or seeing someone who is in distress -people who feel empathy will help regardless of whether they have an easy or difficult escape from the situation and others will help because they are forced to continue to listen to the suffering </w:t>
      </w:r>
      <w:r w:rsidRPr="00E52FFD">
        <w:rPr>
          <w:rFonts w:ascii="Times New Roman" w:hAnsi="Times New Roman" w:cs="Times New Roman"/>
          <w:b/>
          <w:bCs/>
          <w:i/>
          <w:iCs/>
        </w:rPr>
        <w:t xml:space="preserve">Fear of punishment for not </w:t>
      </w:r>
      <w:r w:rsidRPr="00E52FFD">
        <w:rPr>
          <w:rFonts w:ascii="Times New Roman" w:hAnsi="Times New Roman" w:cs="Times New Roman"/>
          <w:b/>
          <w:bCs/>
        </w:rPr>
        <w:t>helping</w:t>
      </w:r>
      <w:r w:rsidRPr="00E52FFD">
        <w:rPr>
          <w:rFonts w:ascii="Times New Roman" w:hAnsi="Times New Roman" w:cs="Times New Roman"/>
        </w:rPr>
        <w:t>-an egoistic explanation for helping is that people know that helping is “the right thing to do”</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25A2ECCE" wp14:editId="7663714D">
            <wp:extent cx="1046480" cy="1016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04648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50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5FFE8856" wp14:editId="42C144B3">
            <wp:extent cx="1493520" cy="101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-people feel guilty or worry if they do not -helping in this case would be motivated by the desire not to feel lousy about one’s own behaviour and not by a true desire to improve another person’s welfare </w:t>
      </w:r>
      <w:r w:rsidRPr="00E52FFD">
        <w:rPr>
          <w:rFonts w:ascii="Times New Roman" w:hAnsi="Times New Roman" w:cs="Times New Roman"/>
          <w:b/>
          <w:bCs/>
          <w:i/>
          <w:iCs/>
        </w:rPr>
        <w:t>Desire for reward</w:t>
      </w:r>
      <w:r w:rsidRPr="00E52FFD">
        <w:rPr>
          <w:rFonts w:ascii="Times New Roman" w:hAnsi="Times New Roman" w:cs="Times New Roman"/>
        </w:rPr>
        <w:t>-receiving a reward for a good deed becomes a self-focused behaviour so people will be motivated to help because they think others will notice (becoming a hero, receiving a reward)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Predicting Long-Term Factors -helping motivated by empathy leads to long term effects -during the 9 /11 attack, a study was conducted to examine the frequency of helping and the motivation for helping -they found that 62% gave aid to those involved in the attack; 66% sent money; 35% prayed for the victims; and 24% donated blood -some reasons that motivatedthis prosocial behaviour was that people wanted to relieve their own personal pain due to the event; others helped because they would expect others to help them if the roles were reversed; other people provided help because they recognized that other people were suffering; some felt that it was the patriotic thing to do; it was their duty to give; and others helped because they knew someone who was involved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Factors that Influence Getting Help -aspects of the person as well as the relationship help influence whether help is provided -familiar strangers (someone you see on the bus on a regular bases) will help more than total strangers; females get more help than males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Person Factors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i/>
          <w:iCs/>
        </w:rPr>
        <w:t>Gender</w:t>
      </w:r>
      <w:r w:rsidRPr="00E52FFD">
        <w:rPr>
          <w:rFonts w:ascii="Times New Roman" w:hAnsi="Times New Roman" w:cs="Times New Roman"/>
        </w:rPr>
        <w:t xml:space="preserve">-gender has a strong influence on help women being more likely than men to receive help -this is because women will often seek help more so than men and men aren’t willing and less interested in receiving help -seeking help is more threatening to men and in this way has more costs (looking weak, depending on others) </w:t>
      </w:r>
      <w:r w:rsidRPr="00E52FFD">
        <w:rPr>
          <w:rFonts w:ascii="Times New Roman" w:hAnsi="Times New Roman" w:cs="Times New Roman"/>
          <w:b/>
          <w:bCs/>
          <w:i/>
          <w:iCs/>
        </w:rPr>
        <w:t>Age</w:t>
      </w:r>
      <w:r w:rsidRPr="00E52FFD">
        <w:rPr>
          <w:rFonts w:ascii="Times New Roman" w:hAnsi="Times New Roman" w:cs="Times New Roman"/>
        </w:rPr>
        <w:t>-children are very willing to seek help -as children get older they seek out less help because they become aware that it is a sign of weakness and therefore, they become more reluctant to seek out help </w:t>
      </w:r>
      <w:r w:rsidRPr="00E52FFD">
        <w:rPr>
          <w:rFonts w:ascii="Times New Roman" w:hAnsi="Times New Roman" w:cs="Times New Roman"/>
          <w:b/>
          <w:bCs/>
          <w:i/>
          <w:iCs/>
        </w:rPr>
        <w:t>Attractiveness</w:t>
      </w:r>
      <w:r w:rsidRPr="00E52FFD">
        <w:rPr>
          <w:rFonts w:ascii="Times New Roman" w:hAnsi="Times New Roman" w:cs="Times New Roman"/>
        </w:rPr>
        <w:t xml:space="preserve">-attractive people receive more help -people will spend more time giving directions to attractive people than to unattractive people </w:t>
      </w:r>
      <w:r w:rsidRPr="00E52FFD">
        <w:rPr>
          <w:rFonts w:ascii="Times New Roman" w:hAnsi="Times New Roman" w:cs="Times New Roman"/>
          <w:b/>
          <w:bCs/>
          <w:i/>
          <w:iCs/>
        </w:rPr>
        <w:t>Personality</w:t>
      </w:r>
      <w:r w:rsidRPr="00E52FFD">
        <w:rPr>
          <w:rFonts w:ascii="Times New Roman" w:hAnsi="Times New Roman" w:cs="Times New Roman"/>
        </w:rPr>
        <w:t>-shyness, anxiety, and self esteem influence the likelihood of receiving help -people who are socially anxious receive less social support -shy people were less effective at getting help -individuals high on self esteem are generally less willing to ask for help because they do not want to feel weak or dependent -on the other hand, people who have high self esteem are more likely to receive and benefit from social support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Social Norms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There are two types: </w:t>
      </w:r>
      <w:r w:rsidRPr="00E52FFD">
        <w:rPr>
          <w:rFonts w:ascii="Times New Roman" w:hAnsi="Times New Roman" w:cs="Times New Roman"/>
          <w:b/>
          <w:bCs/>
          <w:i/>
          <w:iCs/>
        </w:rPr>
        <w:t>Norm of reciprocity-</w:t>
      </w:r>
      <w:r w:rsidRPr="00E52FFD">
        <w:rPr>
          <w:rFonts w:ascii="Times New Roman" w:hAnsi="Times New Roman" w:cs="Times New Roman"/>
        </w:rPr>
        <w:t>the idea that we should help those who are in need of assistance, because they will then help us in the future -for example, charitable organizations will give out gifts when people donate money </w:t>
      </w:r>
      <w:r w:rsidRPr="00E52FFD">
        <w:rPr>
          <w:rFonts w:ascii="Times New Roman" w:hAnsi="Times New Roman" w:cs="Times New Roman"/>
          <w:b/>
          <w:bCs/>
          <w:i/>
          <w:iCs/>
        </w:rPr>
        <w:t>Norm of social responsibility-</w:t>
      </w:r>
      <w:r w:rsidRPr="00E52FFD">
        <w:rPr>
          <w:rFonts w:ascii="Times New Roman" w:hAnsi="Times New Roman" w:cs="Times New Roman"/>
        </w:rPr>
        <w:t>the idea that we have an obligations to help those who are in need of assistance, even if we have no expectations that we will later receive help from others -for example, holding the door open for someone or giving money to the poor -this is what you call the social sense of responsibility -however, people will not help those that don’t deserve it -for example, people who acquire AIDS but they will help the people who acquired AIDS through blood transfusion or a child that acquired it through the mother</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0B7571BB" wp14:editId="3398B939">
            <wp:extent cx="1391920" cy="101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391920" cy="1016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05069295" wp14:editId="68320D8E">
            <wp:extent cx="1615440" cy="101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61544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51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633EFFF6" wp14:editId="02EE787B">
            <wp:extent cx="1493520" cy="101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-the attributions people make about why a person has a need for help influence whether they give help -this is called </w:t>
      </w:r>
      <w:r w:rsidRPr="00E52FFD">
        <w:rPr>
          <w:rFonts w:ascii="Times New Roman" w:hAnsi="Times New Roman" w:cs="Times New Roman"/>
          <w:b/>
          <w:bCs/>
        </w:rPr>
        <w:t xml:space="preserve">belief in a just world, </w:t>
      </w:r>
      <w:r w:rsidRPr="00E52FFD">
        <w:rPr>
          <w:rFonts w:ascii="Times New Roman" w:hAnsi="Times New Roman" w:cs="Times New Roman"/>
        </w:rPr>
        <w:t>the phenomenon in which people believe that bad things happen to bad people and good things happen to good people -we will likely help someone that we don’t think is responsible for their situation -for example, conservatives see poverty as caused by a lack of intelligence and moral standards, whereas liberals see poverty as caused by unique social practices and structures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Relationship Factors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i/>
          <w:iCs/>
        </w:rPr>
        <w:t>Similarity-</w:t>
      </w:r>
      <w:r w:rsidRPr="00E52FFD">
        <w:rPr>
          <w:rFonts w:ascii="Times New Roman" w:hAnsi="Times New Roman" w:cs="Times New Roman"/>
        </w:rPr>
        <w:t>we are most likely to help those who are similar us-in dress, gender, nationality, and attitudes -even similarity based on relatively superficial characteristics-such as a sports team one roots for-can lead to greater helping </w:t>
      </w:r>
      <w:r w:rsidRPr="00E52FFD">
        <w:rPr>
          <w:rFonts w:ascii="Times New Roman" w:hAnsi="Times New Roman" w:cs="Times New Roman"/>
          <w:b/>
          <w:bCs/>
          <w:i/>
          <w:iCs/>
        </w:rPr>
        <w:t>Friends-</w:t>
      </w:r>
      <w:r w:rsidRPr="00E52FFD">
        <w:rPr>
          <w:rFonts w:ascii="Times New Roman" w:hAnsi="Times New Roman" w:cs="Times New Roman"/>
        </w:rPr>
        <w:t xml:space="preserve">not surprisingly people are more willing to help friends and those who they are in a </w:t>
      </w:r>
      <w:r w:rsidRPr="00E52FFD">
        <w:rPr>
          <w:rFonts w:ascii="Times New Roman" w:hAnsi="Times New Roman" w:cs="Times New Roman"/>
          <w:b/>
          <w:bCs/>
        </w:rPr>
        <w:t xml:space="preserve">communal relationship </w:t>
      </w:r>
      <w:r w:rsidRPr="00E52FFD">
        <w:rPr>
          <w:rFonts w:ascii="Times New Roman" w:hAnsi="Times New Roman" w:cs="Times New Roman"/>
        </w:rPr>
        <w:t xml:space="preserve">with, meaning a relationship in which people expect mutual responsiveness to one’s needs -in contrast to this, we will likely give less help in an exchange relationship, meaning a relationship in which people desire and expect strict reciprocity -we tend to behave more altruistically to those that are close to us but this at times can backfire according to the </w:t>
      </w:r>
      <w:r w:rsidRPr="00E52FFD">
        <w:rPr>
          <w:rFonts w:ascii="Times New Roman" w:hAnsi="Times New Roman" w:cs="Times New Roman"/>
          <w:b/>
          <w:bCs/>
        </w:rPr>
        <w:t xml:space="preserve">self-evaluation maintenance model </w:t>
      </w:r>
      <w:r w:rsidRPr="00E52FFD">
        <w:rPr>
          <w:rFonts w:ascii="Times New Roman" w:hAnsi="Times New Roman" w:cs="Times New Roman"/>
        </w:rPr>
        <w:t>which posits that one’s own self-concept can be threatened if someone else performs better on a self relevant task -we feel bad when a friend outperforms us so we tend to help them when their achievement is not relevant to us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The Downside of Receiving Help -supportive help-help given by a non-similar other in a way that does not make you feel inferior or dependent- leads to positive reactions -for example, having your parents proofread your resume before a job interview or your parents loaning you money to buy a car -this type of help boosts your self-esteem and positive mood and makes us feels good about ourselves as well as the person who helped you -however, we react negatively to receiving help when it makes us feel inferior and dependent on the helper -for example, older adults receiving social support (physical assistance) has been associated with depressive and self esteem issues -these adults recognize the need for support but really don’t want it -we also may react negatively to receiving help from a person that is very similar to ourselves on a task that is important to you -for example, you’re a pro tennis player and so is your friend and she wants to help you with your serve. You may feel uncomfortable in receiving this unwanted help -finally individuals may react negatively to help when they don’t believe they’ll have a way of repaying the help</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Cultural Influences on Helping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-norms for helping behaviour are different across cultures </w:t>
      </w:r>
      <w:r w:rsidRPr="00E52FFD">
        <w:rPr>
          <w:rFonts w:ascii="Times New Roman" w:hAnsi="Times New Roman" w:cs="Times New Roman"/>
          <w:b/>
          <w:bCs/>
          <w:i/>
          <w:iCs/>
        </w:rPr>
        <w:t>Frequency of helping-</w:t>
      </w:r>
      <w:r w:rsidRPr="00E52FFD">
        <w:rPr>
          <w:rFonts w:ascii="Times New Roman" w:hAnsi="Times New Roman" w:cs="Times New Roman"/>
        </w:rPr>
        <w:t>the most common predictor of helping is economic productivity-meaning that countries that earn more help LESS -countries that have high rates of economic stability have more negative attitudes about helping others than those from countries in which more people experience stressful financial situations and hence, empathize more with those who need assistance -the most helpful countries are all third-world countries (Brazil, Costa Rica, and India) -specifically, Latin America and Spanish cultures were more helpful than those other international cities partly because they are concern with the well-being of others and they are mostly Roman Catholic -collectivist cultures seek less help and therefore less likely to receive help -why? Because they are worried about the negative implications of support seeking on their interpersonal relationships</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190C0AE" wp14:editId="793C9D50">
            <wp:extent cx="1503680" cy="101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50368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52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256C0F8F" wp14:editId="3D9DA06A">
            <wp:extent cx="1493520" cy="101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i/>
          <w:iCs/>
        </w:rPr>
        <w:t>Norms for helping-</w:t>
      </w:r>
      <w:r w:rsidRPr="00E52FFD">
        <w:rPr>
          <w:rFonts w:ascii="Times New Roman" w:hAnsi="Times New Roman" w:cs="Times New Roman"/>
        </w:rPr>
        <w:t>these different rates of helping is due to the different norms for helping in different cultures -the help needed may be extremely important in one and culture and only moderately important in another -for example, India sees donating bone marrow as “morally required” even if it’s a stranger -Americans do not see it this way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-cultures also differ in how they view the norm of reciprocity and specifically how much concerns about reciprocity of helping influence prosocial behaviour -Americans see reciprocity (helping someone who has helped them) as a personal choice whereas -collectivist cultures see reciprocity as a moral imperative: when a person receives help from another, that person is obligated to return that favour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i/>
          <w:iCs/>
        </w:rPr>
        <w:t>Motivation for Helping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-motivation for helping is different across cultures -Iceland children focused on self interest concerns (desire to see a movie) and obligation (she made a promise) whereas the Chinese children focus more on altruistic and relationship concerns such as taking the other person’s need into account (the new child doesn’t know anyone else) and the quality of the friendship (they have been friends for a long time)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Week 12 – Interpersonal Attraction and Close Relationships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What Predicts Interpersonal Attraction?</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631FD693" wp14:editId="5777BDF6">
            <wp:extent cx="4409440" cy="101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409440" cy="10160"/>
                    </a:xfrm>
                    <a:prstGeom prst="rect">
                      <a:avLst/>
                    </a:prstGeom>
                    <a:noFill/>
                    <a:ln>
                      <a:noFill/>
                    </a:ln>
                  </pic:spPr>
                </pic:pic>
              </a:graphicData>
            </a:graphic>
          </wp:inline>
        </w:drawing>
      </w:r>
      <w:r w:rsidRPr="00E52FFD">
        <w:rPr>
          <w:rFonts w:ascii="Times New Roman" w:hAnsi="Times New Roman" w:cs="Times New Roman"/>
        </w:rPr>
        <w:t xml:space="preserve"> </w:t>
      </w:r>
      <w:r w:rsidRPr="00E52FFD">
        <w:rPr>
          <w:rFonts w:ascii="Times New Roman" w:hAnsi="Times New Roman" w:cs="Times New Roman"/>
          <w:noProof/>
        </w:rPr>
        <w:drawing>
          <wp:inline distT="0" distB="0" distL="0" distR="0" wp14:anchorId="27BF6A2C" wp14:editId="7558F1B9">
            <wp:extent cx="2042160" cy="101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04216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Physical attractiveness, relationship factors and situational factors Dan Wegner – hypothesized and studied that keeping a relationship a secret may increase excitement due to exertion of time and energy suppressing the desire to talk about the relationship to others.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Tested this by creating 2 groups of 4 unacquainted couples. One group knew that one assigned couple in the group were assigned to the condition of playing ‘footsies’ under the table, the other group was not aware that one couple was assigned to this condition. As predicted, the couple who played footsies and kept it a secret from the group rated higher levels of attraction to the other person they were assigned to.</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Suggestion that keeping a secret with ones partner leads to an obsessive preoccupation with not revealing the secret, which in turn, increases level of attraction.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Physical Attractiveness o The consistency of facial attractiveness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There is consistency in what people find to be beautiful</w:t>
      </w:r>
    </w:p>
    <w:p w:rsidR="00E52FFD" w:rsidRPr="00E52FFD" w:rsidRDefault="00E52FFD" w:rsidP="00E52FFD">
      <w:pPr>
        <w:widowControl w:val="0"/>
        <w:numPr>
          <w:ilvl w:val="0"/>
          <w:numId w:val="91"/>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Prominent cheekbones, thin eyebrows and big eyes are commonly found attractive </w:t>
      </w:r>
    </w:p>
    <w:p w:rsidR="00E52FFD" w:rsidRPr="00E52FFD" w:rsidRDefault="00E52FFD" w:rsidP="00E52FFD">
      <w:pPr>
        <w:widowControl w:val="0"/>
        <w:numPr>
          <w:ilvl w:val="0"/>
          <w:numId w:val="91"/>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Consistent within and across cultures </w:t>
      </w:r>
    </w:p>
    <w:p w:rsidR="00E52FFD" w:rsidRPr="00E52FFD" w:rsidRDefault="00E52FFD" w:rsidP="00E52FFD">
      <w:pPr>
        <w:widowControl w:val="0"/>
        <w:numPr>
          <w:ilvl w:val="0"/>
          <w:numId w:val="91"/>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One reason is because people prefer faces that are average as opposed to distinct </w:t>
      </w:r>
    </w:p>
    <w:p w:rsidR="00E52FFD" w:rsidRPr="00E52FFD" w:rsidRDefault="00E52FFD" w:rsidP="00E52FFD">
      <w:pPr>
        <w:widowControl w:val="0"/>
        <w:numPr>
          <w:ilvl w:val="0"/>
          <w:numId w:val="91"/>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This does not just apply to humans, people also find average looking dogs and birds more attractive  than unique ones </w:t>
      </w:r>
      <w:r w:rsidRPr="00E52FFD">
        <w:rPr>
          <w:rFonts w:ascii="Times New Roman" w:hAnsi="Times New Roman" w:cs="Times New Roman"/>
        </w:rPr>
        <w:t xml:space="preserve"> People are attracted to symmetry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According to Shackleford and Larsen, people with symmetrical faces were rated as more physically attractive, healthier, more dominant and extroverted.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The benefits of physical attractiveness </w:t>
      </w:r>
      <w:r w:rsidRPr="00E52FFD">
        <w:rPr>
          <w:rFonts w:ascii="Times New Roman" w:hAnsi="Times New Roman" w:cs="Times New Roman"/>
        </w:rPr>
        <w:t> Greater likelihood of being hired for a job, higher starting salaries and bigger raises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Each point one rises on a 1 to 5 scale of attractiveness equates to an additional $2100/yr for a woman and $2600/yr for a man</w:t>
      </w:r>
    </w:p>
    <w:p w:rsidR="00E52FFD" w:rsidRPr="00E52FFD" w:rsidRDefault="00E52FFD" w:rsidP="00E52FFD">
      <w:pPr>
        <w:widowControl w:val="0"/>
        <w:numPr>
          <w:ilvl w:val="0"/>
          <w:numId w:val="9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Contributes to job security (according to studies done on ratings of evaluations on professors, related to their attractiveness) </w:t>
      </w:r>
    </w:p>
    <w:p w:rsidR="00E52FFD" w:rsidRPr="00E52FFD" w:rsidRDefault="00E52FFD" w:rsidP="00E52FFD">
      <w:pPr>
        <w:widowControl w:val="0"/>
        <w:numPr>
          <w:ilvl w:val="0"/>
          <w:numId w:val="92"/>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Lower bail and smaller fines for people who are rated as more attractive o Explanations for the physical attractiveness effect  </w:t>
      </w:r>
      <w:r w:rsidRPr="00E52FFD">
        <w:rPr>
          <w:rFonts w:ascii="Times New Roman" w:hAnsi="Times New Roman" w:cs="Times New Roman"/>
        </w:rPr>
        <w:t xml:space="preserve"> We like to look at things that we find attractive and therefore show preference to things we find attractive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53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703E3AF1" wp14:editId="1E682FC1">
            <wp:extent cx="1493520" cy="101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numPr>
          <w:ilvl w:val="0"/>
          <w:numId w:val="9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Same part of the brain in men that is activated in response to rewarding behavior is also activated when seeing photo’s of a highly attractive woman as compared to an average looking woman. </w:t>
      </w:r>
    </w:p>
    <w:p w:rsidR="00E52FFD" w:rsidRPr="00E52FFD" w:rsidRDefault="00E52FFD" w:rsidP="00E52FFD">
      <w:pPr>
        <w:widowControl w:val="0"/>
        <w:numPr>
          <w:ilvl w:val="0"/>
          <w:numId w:val="9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‘what is beautiful is good’ stereotype – we see them as having an abundance of desirable traits </w:t>
      </w:r>
    </w:p>
    <w:p w:rsidR="00E52FFD" w:rsidRPr="00E52FFD" w:rsidRDefault="00E52FFD" w:rsidP="00E52FFD">
      <w:pPr>
        <w:widowControl w:val="0"/>
        <w:numPr>
          <w:ilvl w:val="1"/>
          <w:numId w:val="93"/>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highly attractive people are rated as higher in intelligence and social competence, better adjusted  and more dominant/extraverted. </w:t>
      </w:r>
    </w:p>
    <w:p w:rsidR="00E52FFD" w:rsidRPr="00E52FFD" w:rsidRDefault="00E52FFD" w:rsidP="00E52FFD">
      <w:pPr>
        <w:widowControl w:val="0"/>
        <w:numPr>
          <w:ilvl w:val="1"/>
          <w:numId w:val="93"/>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Due to being less lonely, less anxious, more popular, more sexually experienced and even smarter .  They also feel better about themselves </w:t>
      </w:r>
    </w:p>
    <w:p w:rsidR="00E52FFD" w:rsidRPr="00E52FFD" w:rsidRDefault="00E52FFD" w:rsidP="00E52FFD">
      <w:pPr>
        <w:widowControl w:val="0"/>
        <w:numPr>
          <w:ilvl w:val="1"/>
          <w:numId w:val="93"/>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More fun to be around due to having greater social skills </w:t>
      </w:r>
    </w:p>
    <w:p w:rsidR="00E52FFD" w:rsidRPr="00E52FFD" w:rsidRDefault="00E52FFD" w:rsidP="00E52FFD">
      <w:pPr>
        <w:widowControl w:val="0"/>
        <w:numPr>
          <w:ilvl w:val="1"/>
          <w:numId w:val="93"/>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Consistently treated better and therefore have more positive interactions, less negative ones and  more help, attention and reward. </w:t>
      </w:r>
    </w:p>
    <w:p w:rsidR="00E52FFD" w:rsidRPr="00E52FFD" w:rsidRDefault="00E52FFD" w:rsidP="00E52FFD">
      <w:pPr>
        <w:widowControl w:val="0"/>
        <w:numPr>
          <w:ilvl w:val="1"/>
          <w:numId w:val="93"/>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People may want to associate with more attractive people due to social profit.  o The Value of Resources </w:t>
      </w:r>
    </w:p>
    <w:p w:rsidR="00E52FFD" w:rsidRPr="00E52FFD" w:rsidRDefault="00E52FFD" w:rsidP="00E52FFD">
      <w:pPr>
        <w:widowControl w:val="0"/>
        <w:numPr>
          <w:ilvl w:val="0"/>
          <w:numId w:val="9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Men place more importance on physical attractiveness in a dating partner than do women </w:t>
      </w:r>
    </w:p>
    <w:p w:rsidR="00E52FFD" w:rsidRPr="00E52FFD" w:rsidRDefault="00E52FFD" w:rsidP="00E52FFD">
      <w:pPr>
        <w:widowControl w:val="0"/>
        <w:numPr>
          <w:ilvl w:val="0"/>
          <w:numId w:val="9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Men also prefer partners younger than themselves </w:t>
      </w:r>
    </w:p>
    <w:p w:rsidR="00E52FFD" w:rsidRPr="00E52FFD" w:rsidRDefault="00E52FFD" w:rsidP="00E52FFD">
      <w:pPr>
        <w:widowControl w:val="0"/>
        <w:numPr>
          <w:ilvl w:val="0"/>
          <w:numId w:val="9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Women give more weight to traits that signify resources such as wealth, ambitiousness, character and  status </w:t>
      </w:r>
    </w:p>
    <w:p w:rsidR="00E52FFD" w:rsidRPr="00E52FFD" w:rsidRDefault="00E52FFD" w:rsidP="00E52FFD">
      <w:pPr>
        <w:widowControl w:val="0"/>
        <w:numPr>
          <w:ilvl w:val="0"/>
          <w:numId w:val="9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Women are more willing to date someone 5 years older than them, earns more and has more education </w:t>
      </w:r>
    </w:p>
    <w:p w:rsidR="00E52FFD" w:rsidRPr="00E52FFD" w:rsidRDefault="00E52FFD" w:rsidP="00E52FFD">
      <w:pPr>
        <w:widowControl w:val="0"/>
        <w:numPr>
          <w:ilvl w:val="0"/>
          <w:numId w:val="94"/>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Evolutionary psychologists believe this is due to attempting to maximize reproductive success (in both  sexes) o Critiques of Evolutionary perspective </w:t>
      </w:r>
    </w:p>
    <w:p w:rsidR="00E52FFD" w:rsidRPr="00E52FFD" w:rsidRDefault="00E52FFD" w:rsidP="00E52FFD">
      <w:pPr>
        <w:widowControl w:val="0"/>
        <w:numPr>
          <w:ilvl w:val="0"/>
          <w:numId w:val="9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Gender differences are much more pronounces when comparing short term preferences and casual dating preferences rather than long term and committed relationships </w:t>
      </w:r>
    </w:p>
    <w:p w:rsidR="00E52FFD" w:rsidRPr="00E52FFD" w:rsidRDefault="00E52FFD" w:rsidP="00E52FFD">
      <w:pPr>
        <w:widowControl w:val="0"/>
        <w:numPr>
          <w:ilvl w:val="0"/>
          <w:numId w:val="9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Both men and women prefer attractiveness in a short term mate </w:t>
      </w:r>
    </w:p>
    <w:p w:rsidR="00E52FFD" w:rsidRPr="00E52FFD" w:rsidRDefault="00E52FFD" w:rsidP="00E52FFD">
      <w:pPr>
        <w:widowControl w:val="0"/>
        <w:numPr>
          <w:ilvl w:val="0"/>
          <w:numId w:val="9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Actual interest in real life partners shows no sex differences </w:t>
      </w:r>
    </w:p>
    <w:p w:rsidR="00E52FFD" w:rsidRPr="00E52FFD" w:rsidRDefault="00E52FFD" w:rsidP="00E52FFD">
      <w:pPr>
        <w:widowControl w:val="0"/>
        <w:numPr>
          <w:ilvl w:val="0"/>
          <w:numId w:val="9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Women generally do not prefer men who have stereotypical masculine traits and high levels of resources </w:t>
      </w:r>
    </w:p>
    <w:p w:rsidR="00E52FFD" w:rsidRPr="00E52FFD" w:rsidRDefault="00E52FFD" w:rsidP="00E52FFD">
      <w:pPr>
        <w:widowControl w:val="0"/>
        <w:numPr>
          <w:ilvl w:val="0"/>
          <w:numId w:val="9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Pro-social men rated higher for physical and sexual attractiveness, social desirability and dating  desirability than non pro social men. </w:t>
      </w:r>
    </w:p>
    <w:p w:rsidR="00E52FFD" w:rsidRPr="00E52FFD" w:rsidRDefault="00E52FFD" w:rsidP="00E52FFD">
      <w:pPr>
        <w:widowControl w:val="0"/>
        <w:numPr>
          <w:ilvl w:val="0"/>
          <w:numId w:val="9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Women don’t just want men with resources, but with particular character traits such as talent and  ambition that may lead to resources. </w:t>
      </w:r>
    </w:p>
    <w:p w:rsidR="00E52FFD" w:rsidRPr="00E52FFD" w:rsidRDefault="00E52FFD" w:rsidP="00E52FFD">
      <w:pPr>
        <w:widowControl w:val="0"/>
        <w:numPr>
          <w:ilvl w:val="0"/>
          <w:numId w:val="9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In societies where women have greater resource potential independently, preference towards a partner  with resources are minimal. Whereas in societies where women do not have these opportunities, there  is a strong preference towards wealthy well educated and high status men.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Relationship Factors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Similarity</w:t>
      </w:r>
    </w:p>
    <w:p w:rsidR="00E52FFD" w:rsidRPr="00E52FFD" w:rsidRDefault="00E52FFD" w:rsidP="00E52FFD">
      <w:pPr>
        <w:widowControl w:val="0"/>
        <w:numPr>
          <w:ilvl w:val="0"/>
          <w:numId w:val="9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Matching hypothesis – people tend to seek out and find partners who are roughly on our own level of  physical attractiveness. </w:t>
      </w:r>
    </w:p>
    <w:p w:rsidR="00E52FFD" w:rsidRPr="00E52FFD" w:rsidRDefault="00E52FFD" w:rsidP="00E52FFD">
      <w:pPr>
        <w:widowControl w:val="0"/>
        <w:numPr>
          <w:ilvl w:val="0"/>
          <w:numId w:val="9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Similarity lead to attraction because we feel good about people who share our traits and values </w:t>
      </w:r>
    </w:p>
    <w:p w:rsidR="00E52FFD" w:rsidRPr="00E52FFD" w:rsidRDefault="00E52FFD" w:rsidP="00E52FFD">
      <w:pPr>
        <w:widowControl w:val="0"/>
        <w:numPr>
          <w:ilvl w:val="0"/>
          <w:numId w:val="9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Reduces the potential for conflict </w:t>
      </w:r>
    </w:p>
    <w:p w:rsidR="00E52FFD" w:rsidRPr="00E52FFD" w:rsidRDefault="00E52FFD" w:rsidP="00E52FFD">
      <w:pPr>
        <w:widowControl w:val="0"/>
        <w:numPr>
          <w:ilvl w:val="0"/>
          <w:numId w:val="9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Leads to greater satisfaction  o Complementary </w:t>
      </w:r>
      <w:r w:rsidRPr="00E52FFD">
        <w:rPr>
          <w:rFonts w:ascii="Times New Roman" w:hAnsi="Times New Roman" w:cs="Times New Roman"/>
        </w:rPr>
        <w:t> Opposites attract </w:t>
      </w:r>
      <w:r w:rsidRPr="00E52FFD">
        <w:rPr>
          <w:rFonts w:ascii="Times New Roman" w:hAnsi="Times New Roman" w:cs="Times New Roman"/>
        </w:rPr>
        <w:t xml:space="preserve"> Complementary qualities are initially arousing but lead to greater dissatisfaction and irritation long term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Reciprocity </w:t>
      </w:r>
      <w:r w:rsidRPr="00E52FFD">
        <w:rPr>
          <w:rFonts w:ascii="Times New Roman" w:hAnsi="Times New Roman" w:cs="Times New Roman"/>
        </w:rPr>
        <w:t> Believing that another person likes us </w:t>
      </w:r>
      <w:r w:rsidRPr="00E52FFD">
        <w:rPr>
          <w:rFonts w:ascii="Times New Roman" w:hAnsi="Times New Roman" w:cs="Times New Roman"/>
        </w:rPr>
        <w:t> Attracted to those who like us </w:t>
      </w:r>
      <w:r w:rsidRPr="00E52FFD">
        <w:rPr>
          <w:rFonts w:ascii="Times New Roman" w:hAnsi="Times New Roman" w:cs="Times New Roman"/>
        </w:rPr>
        <w:t> Can lead to greater self-disclosure over time </w:t>
      </w:r>
      <w:r w:rsidRPr="00E52FFD">
        <w:rPr>
          <w:rFonts w:ascii="Times New Roman" w:hAnsi="Times New Roman" w:cs="Times New Roman"/>
        </w:rPr>
        <w:t> Quid pro quo of mutual exchange, implies trust and respect in a relationship</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Situational Factors o Can be influences by non romantic factors, such as mere situation o Proximity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 People are attracted to those that are familiar to us </w:t>
      </w: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54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1DFCD0DD" wp14:editId="06E56849">
            <wp:extent cx="1493520" cy="101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numPr>
          <w:ilvl w:val="0"/>
          <w:numId w:val="9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Proximity leads to attraction because you are more likely to meet and to get to know people who you live and work close by </w:t>
      </w:r>
    </w:p>
    <w:p w:rsidR="00E52FFD" w:rsidRPr="00E52FFD" w:rsidRDefault="00E52FFD" w:rsidP="00E52FFD">
      <w:pPr>
        <w:widowControl w:val="0"/>
        <w:numPr>
          <w:ilvl w:val="0"/>
          <w:numId w:val="9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Not just the opportunity due to proximity, but also the familiarity that comes with seeing people over time. </w:t>
      </w:r>
    </w:p>
    <w:p w:rsidR="00E52FFD" w:rsidRPr="00E52FFD" w:rsidRDefault="00E52FFD" w:rsidP="00E52FFD">
      <w:pPr>
        <w:widowControl w:val="0"/>
        <w:numPr>
          <w:ilvl w:val="0"/>
          <w:numId w:val="9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w:t>
      </w:r>
      <w:r w:rsidRPr="00E52FFD">
        <w:rPr>
          <w:rFonts w:ascii="Times New Roman" w:hAnsi="Times New Roman" w:cs="Times New Roman"/>
          <w:b/>
          <w:bCs/>
        </w:rPr>
        <w:t xml:space="preserve">Mere Exposure Effect – the phenomenon by which the greater exposure we have to a given stimulus the more we like it </w:t>
      </w:r>
    </w:p>
    <w:p w:rsidR="00E52FFD" w:rsidRPr="00E52FFD" w:rsidRDefault="00E52FFD" w:rsidP="00E52FFD">
      <w:pPr>
        <w:widowControl w:val="0"/>
        <w:numPr>
          <w:ilvl w:val="0"/>
          <w:numId w:val="9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Study done to test mere exposure effect – Moreland and Beach </w:t>
      </w:r>
    </w:p>
    <w:p w:rsidR="00E52FFD" w:rsidRPr="00E52FFD" w:rsidRDefault="00E52FFD" w:rsidP="00E52FFD">
      <w:pPr>
        <w:widowControl w:val="0"/>
        <w:numPr>
          <w:ilvl w:val="1"/>
          <w:numId w:val="97"/>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4 women similar in age and appearance were randomly assigned to attend a social psych class. </w:t>
      </w:r>
    </w:p>
    <w:p w:rsidR="00E52FFD" w:rsidRPr="00E52FFD" w:rsidRDefault="00E52FFD" w:rsidP="00E52FFD">
      <w:pPr>
        <w:widowControl w:val="0"/>
        <w:numPr>
          <w:ilvl w:val="1"/>
          <w:numId w:val="97"/>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One woman attended 5 times, one 10 times and one 15 times. The last one did not attend at all. </w:t>
      </w:r>
    </w:p>
    <w:p w:rsidR="00E52FFD" w:rsidRPr="00E52FFD" w:rsidRDefault="00E52FFD" w:rsidP="00E52FFD">
      <w:pPr>
        <w:widowControl w:val="0"/>
        <w:numPr>
          <w:ilvl w:val="1"/>
          <w:numId w:val="97"/>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Each woman who attended entered through the back of the class and took a seat at the front,  increasing likelihood of being seen. </w:t>
      </w:r>
    </w:p>
    <w:p w:rsidR="00E52FFD" w:rsidRPr="00E52FFD" w:rsidRDefault="00E52FFD" w:rsidP="00E52FFD">
      <w:pPr>
        <w:widowControl w:val="0"/>
        <w:numPr>
          <w:ilvl w:val="1"/>
          <w:numId w:val="97"/>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Last week of class, all students rated the level attractiveness for each of the 4 women. The women  who attended the class more times was rated most attractive o Psychological arousal </w:t>
      </w:r>
    </w:p>
    <w:p w:rsidR="00E52FFD" w:rsidRPr="00E52FFD" w:rsidRDefault="00E52FFD" w:rsidP="00E52FFD">
      <w:pPr>
        <w:widowControl w:val="0"/>
        <w:numPr>
          <w:ilvl w:val="0"/>
          <w:numId w:val="9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w:t>
      </w:r>
      <w:r w:rsidRPr="00E52FFD">
        <w:rPr>
          <w:rFonts w:ascii="Times New Roman" w:hAnsi="Times New Roman" w:cs="Times New Roman"/>
          <w:b/>
          <w:bCs/>
        </w:rPr>
        <w:t xml:space="preserve">Excitation Transfer – a phenomenon in which the arousal caused by one stimulus is added to the arousal from a second stimulus and the combination of arousal is erroneously attributed to the second stimulus </w:t>
      </w:r>
    </w:p>
    <w:p w:rsidR="00E52FFD" w:rsidRPr="00E52FFD" w:rsidRDefault="00E52FFD" w:rsidP="00E52FFD">
      <w:pPr>
        <w:widowControl w:val="0"/>
        <w:numPr>
          <w:ilvl w:val="0"/>
          <w:numId w:val="9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This misattribution of arousal from one source to another (two factor) is based on the 2 factor theory of emotion. </w:t>
      </w:r>
    </w:p>
    <w:p w:rsidR="00E52FFD" w:rsidRPr="00E52FFD" w:rsidRDefault="00E52FFD" w:rsidP="00E52FFD">
      <w:pPr>
        <w:widowControl w:val="0"/>
        <w:numPr>
          <w:ilvl w:val="0"/>
          <w:numId w:val="98"/>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Real life application – firefighters who survived the 9/11 attacks, came to the aid of wives of the firefighters who died. The support was intended to help with things that their husbands would normally take care of. In several cases the men, left their current families and wives and continued relationships with widows of their former colleagues.  o Contrast Effect </w:t>
      </w:r>
    </w:p>
    <w:p w:rsidR="00E52FFD" w:rsidRPr="00E52FFD" w:rsidRDefault="00E52FFD" w:rsidP="00E52FFD">
      <w:pPr>
        <w:widowControl w:val="0"/>
        <w:numPr>
          <w:ilvl w:val="0"/>
          <w:numId w:val="9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The attractiveness of the people in which you are comparing a potential dating partner </w:t>
      </w:r>
    </w:p>
    <w:p w:rsidR="00E52FFD" w:rsidRPr="00E52FFD" w:rsidRDefault="00E52FFD" w:rsidP="00E52FFD">
      <w:pPr>
        <w:widowControl w:val="0"/>
        <w:numPr>
          <w:ilvl w:val="0"/>
          <w:numId w:val="9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Contrast effect can have consequences for relationship longevity – men who are in dating relationships,  commitment decreases when they see a group of attractive women. </w:t>
      </w:r>
    </w:p>
    <w:p w:rsidR="00E52FFD" w:rsidRPr="00E52FFD" w:rsidRDefault="00E52FFD" w:rsidP="00E52FFD">
      <w:pPr>
        <w:widowControl w:val="0"/>
        <w:numPr>
          <w:ilvl w:val="0"/>
          <w:numId w:val="99"/>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How attractive a person finds his or her own and other potential partners is a function not only of the  targets desirability but also of the desirability of the other people in the environment to which they are compared.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What is Love? o Three distinct theories: passionate-compassionate model, triangular theory and love styles theory o Passionate-Compassionate Love</w:t>
      </w:r>
    </w:p>
    <w:p w:rsidR="00E52FFD" w:rsidRPr="00E52FFD" w:rsidRDefault="00E52FFD" w:rsidP="00E52FFD">
      <w:pPr>
        <w:widowControl w:val="0"/>
        <w:numPr>
          <w:ilvl w:val="0"/>
          <w:numId w:val="10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w:t>
      </w:r>
      <w:r w:rsidRPr="00E52FFD">
        <w:rPr>
          <w:rFonts w:ascii="Times New Roman" w:hAnsi="Times New Roman" w:cs="Times New Roman"/>
          <w:b/>
          <w:bCs/>
        </w:rPr>
        <w:t xml:space="preserve">Passionate love – an intense, exciting and all consuming type of love that may include constant thoughts about the perons, powerful physical attraction and intense communication </w:t>
      </w:r>
    </w:p>
    <w:p w:rsidR="00E52FFD" w:rsidRPr="00E52FFD" w:rsidRDefault="00E52FFD" w:rsidP="00E52FFD">
      <w:pPr>
        <w:widowControl w:val="0"/>
        <w:numPr>
          <w:ilvl w:val="1"/>
          <w:numId w:val="100"/>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Describes your first crush and initial stages of love in new relationships </w:t>
      </w:r>
    </w:p>
    <w:p w:rsidR="00E52FFD" w:rsidRPr="00E52FFD" w:rsidRDefault="00E52FFD" w:rsidP="00E52FFD">
      <w:pPr>
        <w:widowControl w:val="0"/>
        <w:numPr>
          <w:ilvl w:val="1"/>
          <w:numId w:val="100"/>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Highest in early stages, small decline over time </w:t>
      </w:r>
    </w:p>
    <w:p w:rsidR="00E52FFD" w:rsidRPr="00E52FFD" w:rsidRDefault="00E52FFD" w:rsidP="00E52FFD">
      <w:pPr>
        <w:widowControl w:val="0"/>
        <w:numPr>
          <w:ilvl w:val="1"/>
          <w:numId w:val="100"/>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Tends to decrease over transitions; engagement to marriage, childlessness to parenting and children  at home to empty nest </w:t>
      </w:r>
    </w:p>
    <w:p w:rsidR="00E52FFD" w:rsidRPr="00E52FFD" w:rsidRDefault="00E52FFD" w:rsidP="00E52FFD">
      <w:pPr>
        <w:widowControl w:val="0"/>
        <w:numPr>
          <w:ilvl w:val="0"/>
          <w:numId w:val="100"/>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w:t>
      </w:r>
      <w:r w:rsidRPr="00E52FFD">
        <w:rPr>
          <w:rFonts w:ascii="Times New Roman" w:hAnsi="Times New Roman" w:cs="Times New Roman"/>
          <w:b/>
          <w:bCs/>
        </w:rPr>
        <w:t xml:space="preserve">Compassionate love – a stable calm and dependable kind of love that may include quiet intimacy, stability, shared attitudes/values/life experiences and high levels of self disclosure </w:t>
      </w:r>
    </w:p>
    <w:p w:rsidR="00E52FFD" w:rsidRPr="00E52FFD" w:rsidRDefault="00E52FFD" w:rsidP="00E52FFD">
      <w:pPr>
        <w:widowControl w:val="0"/>
        <w:numPr>
          <w:ilvl w:val="1"/>
          <w:numId w:val="100"/>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Describes the type of love people have in long term relationships </w:t>
      </w:r>
    </w:p>
    <w:p w:rsidR="00E52FFD" w:rsidRPr="00E52FFD" w:rsidRDefault="00E52FFD" w:rsidP="00E52FFD">
      <w:pPr>
        <w:widowControl w:val="0"/>
        <w:numPr>
          <w:ilvl w:val="1"/>
          <w:numId w:val="100"/>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Tends to increase over time, couples know each other better and engage in more self disclosure o Triangular Theory  </w:t>
      </w:r>
      <w:r w:rsidRPr="00E52FFD">
        <w:rPr>
          <w:rFonts w:ascii="Times New Roman" w:hAnsi="Times New Roman" w:cs="Times New Roman"/>
        </w:rPr>
        <w:t xml:space="preserve"> Robert Sternberg – 3 distinct components of love – passion, intimacy and commitment </w:t>
      </w:r>
    </w:p>
    <w:p w:rsidR="00E52FFD" w:rsidRPr="00E52FFD" w:rsidRDefault="00E52FFD" w:rsidP="00E52FFD">
      <w:pPr>
        <w:widowControl w:val="0"/>
        <w:numPr>
          <w:ilvl w:val="1"/>
          <w:numId w:val="100"/>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Passion – similar to passionate love, deep physical attraction, constant thoughts about and even  obsession about the other person. Also related to sexual desire </w:t>
      </w:r>
    </w:p>
    <w:p w:rsidR="00E52FFD" w:rsidRPr="00E52FFD" w:rsidRDefault="00E52FFD" w:rsidP="00E52FFD">
      <w:pPr>
        <w:widowControl w:val="0"/>
        <w:numPr>
          <w:ilvl w:val="1"/>
          <w:numId w:val="100"/>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Intimacy – great liking and emotional closeness to the other person – similar to compassionate love </w:t>
      </w:r>
    </w:p>
    <w:p w:rsidR="00E52FFD" w:rsidRPr="00E52FFD" w:rsidRDefault="00E52FFD" w:rsidP="00E52FFD">
      <w:pPr>
        <w:widowControl w:val="0"/>
        <w:numPr>
          <w:ilvl w:val="1"/>
          <w:numId w:val="100"/>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Commitment – refers to the degree of connection and responsibility to the other person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55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29DE5C43" wp14:editId="52864277">
            <wp:extent cx="1493520" cy="101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numPr>
          <w:ilvl w:val="0"/>
          <w:numId w:val="10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These 3 components of love lead to eight possible types of love. A combination of all three types leads to consummate love </w:t>
      </w:r>
    </w:p>
    <w:p w:rsidR="00E52FFD" w:rsidRPr="00E52FFD" w:rsidRDefault="00E52FFD" w:rsidP="00E52FFD">
      <w:pPr>
        <w:widowControl w:val="0"/>
        <w:numPr>
          <w:ilvl w:val="0"/>
          <w:numId w:val="101"/>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The Value of consummate love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Happiest and longest lasting</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Changes in love across the relationship stage</w:t>
      </w:r>
    </w:p>
    <w:p w:rsidR="00E52FFD" w:rsidRPr="00E52FFD" w:rsidRDefault="00E52FFD" w:rsidP="00E52FFD">
      <w:pPr>
        <w:widowControl w:val="0"/>
        <w:numPr>
          <w:ilvl w:val="0"/>
          <w:numId w:val="102"/>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Scores change over time </w:t>
      </w:r>
    </w:p>
    <w:p w:rsidR="00E52FFD" w:rsidRPr="00E52FFD" w:rsidRDefault="00E52FFD" w:rsidP="00E52FFD">
      <w:pPr>
        <w:widowControl w:val="0"/>
        <w:numPr>
          <w:ilvl w:val="0"/>
          <w:numId w:val="102"/>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Intimacy and passion scores lowest for those casually dating, higher for participants who were  engaged, lower again for those who were married. </w:t>
      </w:r>
    </w:p>
    <w:p w:rsidR="00E52FFD" w:rsidRPr="00E52FFD" w:rsidRDefault="00E52FFD" w:rsidP="00E52FFD">
      <w:pPr>
        <w:widowControl w:val="0"/>
        <w:numPr>
          <w:ilvl w:val="0"/>
          <w:numId w:val="102"/>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Commitment scores increases at each of these three levels of relationship seriousness.  o Love Styles Theory </w:t>
      </w:r>
    </w:p>
    <w:p w:rsidR="00E52FFD" w:rsidRPr="00E52FFD" w:rsidRDefault="00E52FFD" w:rsidP="00E52FFD">
      <w:pPr>
        <w:widowControl w:val="0"/>
        <w:numPr>
          <w:ilvl w:val="0"/>
          <w:numId w:val="10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Eros – passionate love (ex – my lover and I were immediately attracted to one another) </w:t>
      </w:r>
    </w:p>
    <w:p w:rsidR="00E52FFD" w:rsidRPr="00E52FFD" w:rsidRDefault="00E52FFD" w:rsidP="00E52FFD">
      <w:pPr>
        <w:widowControl w:val="0"/>
        <w:numPr>
          <w:ilvl w:val="0"/>
          <w:numId w:val="10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Ludus – uncommitted love (ex – I try to keep my lover a little uncertain about my commitment to  him/her) </w:t>
      </w:r>
    </w:p>
    <w:p w:rsidR="00E52FFD" w:rsidRPr="00E52FFD" w:rsidRDefault="00E52FFD" w:rsidP="00E52FFD">
      <w:pPr>
        <w:widowControl w:val="0"/>
        <w:numPr>
          <w:ilvl w:val="0"/>
          <w:numId w:val="10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Storge –friendship love – (ex – it’s hard for me to say exactly when our friendship turned to love) </w:t>
      </w:r>
    </w:p>
    <w:p w:rsidR="00E52FFD" w:rsidRPr="00E52FFD" w:rsidRDefault="00E52FFD" w:rsidP="00E52FFD">
      <w:pPr>
        <w:widowControl w:val="0"/>
        <w:numPr>
          <w:ilvl w:val="0"/>
          <w:numId w:val="10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Mania – obsessive love (ex – when things aren’t going right between my lover and me, my stomach gets  upset) </w:t>
      </w:r>
    </w:p>
    <w:p w:rsidR="00E52FFD" w:rsidRPr="00E52FFD" w:rsidRDefault="00E52FFD" w:rsidP="00E52FFD">
      <w:pPr>
        <w:widowControl w:val="0"/>
        <w:numPr>
          <w:ilvl w:val="0"/>
          <w:numId w:val="10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Pragma – practical love (ex – I considered what my lover was going to become in life before I committed  myself to him/her) </w:t>
      </w:r>
    </w:p>
    <w:p w:rsidR="00E52FFD" w:rsidRPr="00E52FFD" w:rsidRDefault="00E52FFD" w:rsidP="00E52FFD">
      <w:pPr>
        <w:widowControl w:val="0"/>
        <w:numPr>
          <w:ilvl w:val="0"/>
          <w:numId w:val="10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Agape – selfless love (ex – I try to always help my lover through difficult times) </w:t>
      </w:r>
    </w:p>
    <w:p w:rsidR="00E52FFD" w:rsidRPr="00E52FFD" w:rsidRDefault="00E52FFD" w:rsidP="00E52FFD">
      <w:pPr>
        <w:widowControl w:val="0"/>
        <w:numPr>
          <w:ilvl w:val="0"/>
          <w:numId w:val="10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Men generally score higher on ludus, women higher on storge, mania and pragma </w:t>
      </w:r>
    </w:p>
    <w:p w:rsidR="00E52FFD" w:rsidRPr="00E52FFD" w:rsidRDefault="00E52FFD" w:rsidP="00E52FFD">
      <w:pPr>
        <w:widowControl w:val="0"/>
        <w:numPr>
          <w:ilvl w:val="0"/>
          <w:numId w:val="103"/>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People generally prefer love styles similar to their own </w:t>
      </w:r>
      <w:r w:rsidRPr="00E52FFD">
        <w:rPr>
          <w:rFonts w:ascii="Times New Roman" w:hAnsi="Times New Roman" w:cs="Times New Roman"/>
        </w:rPr>
        <w:t xml:space="preserve"> </w:t>
      </w:r>
    </w:p>
    <w:p w:rsidR="00E52FFD" w:rsidRPr="00E52FFD" w:rsidRDefault="00E52FFD" w:rsidP="00E52FFD">
      <w:pPr>
        <w:widowControl w:val="0"/>
        <w:numPr>
          <w:ilvl w:val="0"/>
          <w:numId w:val="104"/>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Why Does Love Matter? o Translates to higher self esteem and self efficacy o Leads to higher income for men (married men earn aprox 19% more than unmarried men according to a  economic study) o Lower rates of mortality o Processed at a neurological level – fMRI shows distinct patterns of brain activation – similar to impacts of a drug </w:t>
      </w:r>
    </w:p>
    <w:p w:rsidR="00E52FFD" w:rsidRPr="00E52FFD" w:rsidRDefault="00E52FFD" w:rsidP="00E52FFD">
      <w:pPr>
        <w:widowControl w:val="0"/>
        <w:numPr>
          <w:ilvl w:val="0"/>
          <w:numId w:val="104"/>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What Predicts Relationship Satisfaction? o Social Exchange Theory </w:t>
      </w:r>
    </w:p>
    <w:p w:rsidR="00E52FFD" w:rsidRPr="00E52FFD" w:rsidRDefault="00E52FFD" w:rsidP="00E52FFD">
      <w:pPr>
        <w:widowControl w:val="0"/>
        <w:numPr>
          <w:ilvl w:val="1"/>
          <w:numId w:val="104"/>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w:t>
      </w:r>
      <w:r w:rsidRPr="00E52FFD">
        <w:rPr>
          <w:rFonts w:ascii="Times New Roman" w:hAnsi="Times New Roman" w:cs="Times New Roman"/>
          <w:b/>
          <w:bCs/>
        </w:rPr>
        <w:t xml:space="preserve">Social exchange theory – the theory that peoples satisfaction in a relationship is determined by the costs and rewards of this relationship </w:t>
      </w:r>
    </w:p>
    <w:p w:rsidR="00E52FFD" w:rsidRPr="00E52FFD" w:rsidRDefault="00E52FFD" w:rsidP="00E52FFD">
      <w:pPr>
        <w:widowControl w:val="0"/>
        <w:numPr>
          <w:ilvl w:val="1"/>
          <w:numId w:val="104"/>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The impact of comparison level </w:t>
      </w:r>
    </w:p>
    <w:p w:rsidR="00E52FFD" w:rsidRPr="00E52FFD" w:rsidRDefault="00E52FFD" w:rsidP="00E52FFD">
      <w:pPr>
        <w:widowControl w:val="0"/>
        <w:numPr>
          <w:ilvl w:val="2"/>
          <w:numId w:val="104"/>
        </w:numPr>
        <w:tabs>
          <w:tab w:val="left" w:pos="1660"/>
          <w:tab w:val="left" w:pos="2160"/>
        </w:tabs>
        <w:autoSpaceDE w:val="0"/>
        <w:autoSpaceDN w:val="0"/>
        <w:adjustRightInd w:val="0"/>
        <w:spacing w:after="280"/>
        <w:ind w:hanging="2160"/>
        <w:rPr>
          <w:rFonts w:ascii="Times New Roman" w:hAnsi="Times New Roman" w:cs="Times New Roman"/>
        </w:rPr>
      </w:pPr>
      <w:r w:rsidRPr="00E52FFD">
        <w:rPr>
          <w:rFonts w:ascii="Times New Roman" w:hAnsi="Times New Roman" w:cs="Times New Roman"/>
        </w:rPr>
        <w:t xml:space="preserve">Success or failure is not only influenced by the overall costs and benefits of a relationship but also  on the expectation people have regarding the cost and benefit of the relationship </w:t>
      </w:r>
    </w:p>
    <w:p w:rsidR="00E52FFD" w:rsidRPr="00E52FFD" w:rsidRDefault="00E52FFD" w:rsidP="00E52FFD">
      <w:pPr>
        <w:widowControl w:val="0"/>
        <w:numPr>
          <w:ilvl w:val="2"/>
          <w:numId w:val="104"/>
        </w:numPr>
        <w:tabs>
          <w:tab w:val="left" w:pos="1660"/>
          <w:tab w:val="left" w:pos="2160"/>
        </w:tabs>
        <w:autoSpaceDE w:val="0"/>
        <w:autoSpaceDN w:val="0"/>
        <w:adjustRightInd w:val="0"/>
        <w:spacing w:after="280"/>
        <w:ind w:hanging="2160"/>
        <w:rPr>
          <w:rFonts w:ascii="Times New Roman" w:hAnsi="Times New Roman" w:cs="Times New Roman"/>
        </w:rPr>
      </w:pPr>
      <w:r w:rsidRPr="00E52FFD">
        <w:rPr>
          <w:rFonts w:ascii="Times New Roman" w:hAnsi="Times New Roman" w:cs="Times New Roman"/>
          <w:b/>
          <w:bCs/>
        </w:rPr>
        <w:t xml:space="preserve">Comparison level – the expected outcome of a relationship, meaning the extent to which a person expects his or her relationship to be rewarding </w:t>
      </w:r>
    </w:p>
    <w:p w:rsidR="00E52FFD" w:rsidRPr="00E52FFD" w:rsidRDefault="00E52FFD" w:rsidP="00E52FFD">
      <w:pPr>
        <w:widowControl w:val="0"/>
        <w:numPr>
          <w:ilvl w:val="2"/>
          <w:numId w:val="104"/>
        </w:numPr>
        <w:tabs>
          <w:tab w:val="left" w:pos="1660"/>
          <w:tab w:val="left" w:pos="2160"/>
        </w:tabs>
        <w:autoSpaceDE w:val="0"/>
        <w:autoSpaceDN w:val="0"/>
        <w:adjustRightInd w:val="0"/>
        <w:spacing w:after="280"/>
        <w:ind w:hanging="2160"/>
        <w:rPr>
          <w:rFonts w:ascii="Times New Roman" w:hAnsi="Times New Roman" w:cs="Times New Roman"/>
        </w:rPr>
      </w:pPr>
      <w:r w:rsidRPr="00E52FFD">
        <w:rPr>
          <w:rFonts w:ascii="Times New Roman" w:hAnsi="Times New Roman" w:cs="Times New Roman"/>
        </w:rPr>
        <w:t xml:space="preserve">A person who has a low comparison level due to a series of poor relationships might be happy in a poor relationship . A person with a high comparison level has higher expectations and therefore is more likely to leave a relationship of expectations are not met. </w:t>
      </w:r>
    </w:p>
    <w:p w:rsidR="00E52FFD" w:rsidRPr="00E52FFD" w:rsidRDefault="00E52FFD" w:rsidP="00E52FFD">
      <w:pPr>
        <w:widowControl w:val="0"/>
        <w:numPr>
          <w:ilvl w:val="2"/>
          <w:numId w:val="104"/>
        </w:numPr>
        <w:tabs>
          <w:tab w:val="left" w:pos="1660"/>
          <w:tab w:val="left" w:pos="2160"/>
        </w:tabs>
        <w:autoSpaceDE w:val="0"/>
        <w:autoSpaceDN w:val="0"/>
        <w:adjustRightInd w:val="0"/>
        <w:spacing w:after="280"/>
        <w:ind w:hanging="2160"/>
        <w:rPr>
          <w:rFonts w:ascii="Times New Roman" w:hAnsi="Times New Roman" w:cs="Times New Roman"/>
        </w:rPr>
      </w:pPr>
      <w:r w:rsidRPr="00E52FFD">
        <w:rPr>
          <w:rFonts w:ascii="Times New Roman" w:hAnsi="Times New Roman" w:cs="Times New Roman"/>
          <w:b/>
          <w:bCs/>
        </w:rPr>
        <w:t xml:space="preserve">Comparison levels for alternatives (CLalt) – a calculation regarding the expected benefits and costs a person could receive from having a relationship with various other partners. </w:t>
      </w:r>
    </w:p>
    <w:p w:rsidR="00E52FFD" w:rsidRPr="00E52FFD" w:rsidRDefault="00E52FFD" w:rsidP="00E52FFD">
      <w:pPr>
        <w:widowControl w:val="0"/>
        <w:numPr>
          <w:ilvl w:val="1"/>
          <w:numId w:val="104"/>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Impact of investment – resources devoted to a relationship that cannot be retrieved (time energy, self disclosure etc)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Investment factors influence individuals commitment to their present relationship and thereby willingness to tolerate costs.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 Is it really equity that matters? • </w:t>
      </w:r>
      <w:r w:rsidRPr="00E52FFD">
        <w:rPr>
          <w:rFonts w:ascii="Times New Roman" w:hAnsi="Times New Roman" w:cs="Times New Roman"/>
          <w:b/>
          <w:bCs/>
        </w:rPr>
        <w:t>Equity theory – a theory that the relationship satisfaction is determined by the ratio of costs and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b/>
          <w:bCs/>
        </w:rPr>
        <w:t>benefits in a relationship for each partner.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56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03B0BE0E" wp14:editId="2E77C500">
            <wp:extent cx="1493520" cy="101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Example - happiness could be similar for each couple, one that gives little and expects little in return vs one that gives much and expects much in return. It’s when there is a difference in equity, regardless of good or bad, that it affects the satisfaction of the relationship.</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Attachment Styles</w:t>
      </w:r>
    </w:p>
    <w:p w:rsidR="00E52FFD" w:rsidRPr="00E52FFD" w:rsidRDefault="00E52FFD" w:rsidP="00E52FFD">
      <w:pPr>
        <w:widowControl w:val="0"/>
        <w:numPr>
          <w:ilvl w:val="0"/>
          <w:numId w:val="10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w:t>
      </w:r>
      <w:r w:rsidRPr="00E52FFD">
        <w:rPr>
          <w:rFonts w:ascii="Times New Roman" w:hAnsi="Times New Roman" w:cs="Times New Roman"/>
          <w:b/>
          <w:bCs/>
        </w:rPr>
        <w:t xml:space="preserve">Attachment styles – the expectations that people have about their relationship partners based largely </w:t>
      </w:r>
      <w:r w:rsidRPr="00E52FFD">
        <w:rPr>
          <w:rFonts w:ascii="Times New Roman" w:hAnsi="Times New Roman" w:cs="Times New Roman"/>
        </w:rPr>
        <w:t> </w:t>
      </w:r>
      <w:r w:rsidRPr="00E52FFD">
        <w:rPr>
          <w:rFonts w:ascii="Times New Roman" w:hAnsi="Times New Roman" w:cs="Times New Roman"/>
          <w:b/>
          <w:bCs/>
        </w:rPr>
        <w:t xml:space="preserve">on early experiences with caregivers. </w:t>
      </w:r>
    </w:p>
    <w:p w:rsidR="00E52FFD" w:rsidRPr="00E52FFD" w:rsidRDefault="00E52FFD" w:rsidP="00E52FFD">
      <w:pPr>
        <w:widowControl w:val="0"/>
        <w:numPr>
          <w:ilvl w:val="0"/>
          <w:numId w:val="105"/>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Secure attachment – parents were available and responsive,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Adults are comfortable getting close to others and don’t worry about becoming dependant 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others in a relationship or worry about abandonment </w:t>
      </w:r>
      <w:r w:rsidRPr="00E52FFD">
        <w:rPr>
          <w:rFonts w:ascii="Times New Roman" w:hAnsi="Times New Roman" w:cs="Times New Roman"/>
        </w:rPr>
        <w:t> Anxious/ambivalent attachment – inconsistent responsiveness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Want to have close relationships, have trouble with trust, fear partner will leave them, struggle with jealousy and possessiveness. Have more perceived conflict, severity of conflict gets escalated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Avoidant attachment – consistently unavailable parents • Less interested and invested in relationships, rarely seek support and pull away in stressful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situations o Positive Illusions</w:t>
      </w:r>
    </w:p>
    <w:p w:rsidR="00E52FFD" w:rsidRPr="00E52FFD" w:rsidRDefault="00E52FFD" w:rsidP="00E52FFD">
      <w:pPr>
        <w:widowControl w:val="0"/>
        <w:numPr>
          <w:ilvl w:val="0"/>
          <w:numId w:val="10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People tend to see themselves in a overly positive light </w:t>
      </w:r>
    </w:p>
    <w:p w:rsidR="00E52FFD" w:rsidRPr="00E52FFD" w:rsidRDefault="00E52FFD" w:rsidP="00E52FFD">
      <w:pPr>
        <w:widowControl w:val="0"/>
        <w:numPr>
          <w:ilvl w:val="0"/>
          <w:numId w:val="10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Extend these idealized self-views to their partners </w:t>
      </w:r>
    </w:p>
    <w:p w:rsidR="00E52FFD" w:rsidRPr="00E52FFD" w:rsidRDefault="00E52FFD" w:rsidP="00E52FFD">
      <w:pPr>
        <w:widowControl w:val="0"/>
        <w:numPr>
          <w:ilvl w:val="0"/>
          <w:numId w:val="10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Describe their own relationships as better than others </w:t>
      </w:r>
    </w:p>
    <w:p w:rsidR="00E52FFD" w:rsidRPr="00E52FFD" w:rsidRDefault="00E52FFD" w:rsidP="00E52FFD">
      <w:pPr>
        <w:widowControl w:val="0"/>
        <w:numPr>
          <w:ilvl w:val="0"/>
          <w:numId w:val="10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People who practice positive illusions are generally happier and more likely to have their relationship last </w:t>
      </w:r>
    </w:p>
    <w:p w:rsidR="00E52FFD" w:rsidRPr="00E52FFD" w:rsidRDefault="00E52FFD" w:rsidP="00E52FFD">
      <w:pPr>
        <w:widowControl w:val="0"/>
        <w:numPr>
          <w:ilvl w:val="0"/>
          <w:numId w:val="10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Associated with increased satisfaction and longevity of the relationship </w:t>
      </w:r>
    </w:p>
    <w:p w:rsidR="00E52FFD" w:rsidRPr="00E52FFD" w:rsidRDefault="00E52FFD" w:rsidP="00E52FFD">
      <w:pPr>
        <w:widowControl w:val="0"/>
        <w:numPr>
          <w:ilvl w:val="0"/>
          <w:numId w:val="10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Pros’ </w:t>
      </w:r>
    </w:p>
    <w:p w:rsidR="00E52FFD" w:rsidRPr="00E52FFD" w:rsidRDefault="00E52FFD" w:rsidP="00E52FFD">
      <w:pPr>
        <w:widowControl w:val="0"/>
        <w:numPr>
          <w:ilvl w:val="1"/>
          <w:numId w:val="106"/>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Ignore the bad </w:t>
      </w:r>
    </w:p>
    <w:p w:rsidR="00E52FFD" w:rsidRPr="00E52FFD" w:rsidRDefault="00E52FFD" w:rsidP="00E52FFD">
      <w:pPr>
        <w:widowControl w:val="0"/>
        <w:numPr>
          <w:ilvl w:val="1"/>
          <w:numId w:val="106"/>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Minimizes conflict </w:t>
      </w:r>
    </w:p>
    <w:p w:rsidR="00E52FFD" w:rsidRPr="00E52FFD" w:rsidRDefault="00E52FFD" w:rsidP="00E52FFD">
      <w:pPr>
        <w:widowControl w:val="0"/>
        <w:numPr>
          <w:ilvl w:val="1"/>
          <w:numId w:val="106"/>
        </w:numPr>
        <w:tabs>
          <w:tab w:val="left" w:pos="940"/>
          <w:tab w:val="left" w:pos="1440"/>
        </w:tabs>
        <w:autoSpaceDE w:val="0"/>
        <w:autoSpaceDN w:val="0"/>
        <w:adjustRightInd w:val="0"/>
        <w:spacing w:after="280"/>
        <w:ind w:hanging="1440"/>
        <w:rPr>
          <w:rFonts w:ascii="Times New Roman" w:hAnsi="Times New Roman" w:cs="Times New Roman"/>
        </w:rPr>
      </w:pPr>
      <w:r w:rsidRPr="00E52FFD">
        <w:rPr>
          <w:rFonts w:ascii="Times New Roman" w:hAnsi="Times New Roman" w:cs="Times New Roman"/>
        </w:rPr>
        <w:t xml:space="preserve">Helps to protect threats to the relationship </w:t>
      </w:r>
    </w:p>
    <w:p w:rsidR="00E52FFD" w:rsidRPr="00E52FFD" w:rsidRDefault="00E52FFD" w:rsidP="00E52FFD">
      <w:pPr>
        <w:widowControl w:val="0"/>
        <w:numPr>
          <w:ilvl w:val="0"/>
          <w:numId w:val="106"/>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Cons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May be good for early stage relationships, but married couples prefer that their partners see them for how they really are , faults and all and not with an inflated sense of greatness</w:t>
      </w:r>
    </w:p>
    <w:p w:rsidR="00E52FFD" w:rsidRPr="00E52FFD" w:rsidRDefault="00E52FFD" w:rsidP="00E52FFD">
      <w:pPr>
        <w:widowControl w:val="0"/>
        <w:numPr>
          <w:ilvl w:val="0"/>
          <w:numId w:val="10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Seeing ones partner in a favorable light is a strong predictor of early satisfaction, but accuracy is more important over time </w:t>
      </w:r>
    </w:p>
    <w:p w:rsidR="00E52FFD" w:rsidRPr="00E52FFD" w:rsidRDefault="00E52FFD" w:rsidP="00E52FFD">
      <w:pPr>
        <w:widowControl w:val="0"/>
        <w:numPr>
          <w:ilvl w:val="0"/>
          <w:numId w:val="107"/>
        </w:numPr>
        <w:tabs>
          <w:tab w:val="left" w:pos="220"/>
          <w:tab w:val="left" w:pos="720"/>
        </w:tabs>
        <w:autoSpaceDE w:val="0"/>
        <w:autoSpaceDN w:val="0"/>
        <w:adjustRightInd w:val="0"/>
        <w:spacing w:after="240"/>
        <w:ind w:hanging="720"/>
        <w:rPr>
          <w:rFonts w:ascii="Times New Roman" w:hAnsi="Times New Roman" w:cs="Times New Roman"/>
        </w:rPr>
      </w:pPr>
      <w:r w:rsidRPr="00E52FFD">
        <w:rPr>
          <w:rFonts w:ascii="Times New Roman" w:hAnsi="Times New Roman" w:cs="Times New Roman"/>
        </w:rPr>
        <w:tab/>
      </w:r>
      <w:r w:rsidRPr="00E52FFD">
        <w:rPr>
          <w:rFonts w:ascii="Times New Roman" w:hAnsi="Times New Roman" w:cs="Times New Roman"/>
        </w:rPr>
        <w:tab/>
      </w:r>
      <w:r w:rsidRPr="00E52FFD">
        <w:rPr>
          <w:rFonts w:ascii="Times New Roman" w:hAnsi="Times New Roman" w:cs="Times New Roman"/>
        </w:rPr>
        <w:t xml:space="preserve">  Studies show that couples with more accurate and realistic views regarding their partner are less likely to get divorced. </w:t>
      </w:r>
    </w:p>
    <w:p w:rsidR="00E52FFD" w:rsidRPr="00E52FFD" w:rsidRDefault="00E52FFD" w:rsidP="00E52FFD">
      <w:pPr>
        <w:widowControl w:val="0"/>
        <w:numPr>
          <w:ilvl w:val="0"/>
          <w:numId w:val="108"/>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Strategies for increasing relationship satisfaction o Increasing the number of positive rewards o Engaging in new and exciting activities together o Attention and energy </w:t>
      </w:r>
    </w:p>
    <w:p w:rsidR="00E52FFD" w:rsidRPr="00E52FFD" w:rsidRDefault="00E52FFD" w:rsidP="00E52FFD">
      <w:pPr>
        <w:widowControl w:val="0"/>
        <w:numPr>
          <w:ilvl w:val="0"/>
          <w:numId w:val="108"/>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Common Problems in Close Relationships o Conflict  </w:t>
      </w:r>
      <w:r w:rsidRPr="00E52FFD">
        <w:rPr>
          <w:rFonts w:ascii="Times New Roman" w:hAnsi="Times New Roman" w:cs="Times New Roman"/>
        </w:rPr>
        <w:t xml:space="preserve"> Married couples have on average 2-3 arguments per month </w:t>
      </w:r>
      <w:r w:rsidRPr="00E52FFD">
        <w:rPr>
          <w:rFonts w:ascii="Times New Roman" w:hAnsi="Times New Roman" w:cs="Times New Roman"/>
        </w:rPr>
        <w:t xml:space="preserve"> Common coping strategies for dealing with conflict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Voice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Loyalty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Discussing problems o Seeing a therapist o Talking to a friend o Suggesting solutions o Changing oneself or attempts to change a partner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Praying for improvement o Supporting a partner in the face of criticism o Continuing to wear symbols of the relationship</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57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43CD6764" wp14:editId="3A0451BA">
            <wp:extent cx="1493520" cy="101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numPr>
          <w:ilvl w:val="0"/>
          <w:numId w:val="109"/>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Neglect </w:t>
      </w:r>
    </w:p>
    <w:p w:rsidR="00E52FFD" w:rsidRPr="00E52FFD" w:rsidRDefault="00E52FFD" w:rsidP="00E52FFD">
      <w:pPr>
        <w:widowControl w:val="0"/>
        <w:numPr>
          <w:ilvl w:val="0"/>
          <w:numId w:val="109"/>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Exit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Letting things fall apart o Ignoring a partner o Not spending time with a partner o Criticizing the partner for things unrelated to the situation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Separating o Abusing partner o Screaming shrewishly at partner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The Four Horsemen of the Apocalypse o John Gottman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4 styles of conflict that are particularly destructive in a relationship </w:t>
      </w:r>
      <w:r w:rsidRPr="00E52FFD">
        <w:rPr>
          <w:rFonts w:ascii="Times New Roman" w:hAnsi="Times New Roman" w:cs="Times New Roman"/>
        </w:rPr>
        <w:t> criticism – complaining about features of the relationship </w:t>
      </w:r>
      <w:r w:rsidRPr="00E52FFD">
        <w:rPr>
          <w:rFonts w:ascii="Times New Roman" w:hAnsi="Times New Roman" w:cs="Times New Roman"/>
        </w:rPr>
        <w:t xml:space="preserve"> contempt – acting as if sickened or repulsed by ones partner </w:t>
      </w:r>
      <w:r w:rsidRPr="00E52FFD">
        <w:rPr>
          <w:rFonts w:ascii="Times New Roman" w:hAnsi="Times New Roman" w:cs="Times New Roman"/>
        </w:rPr>
        <w:t> defensiveness – protection of ones self</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stonewalling – emotional withdrawal and refusal to participate in conversation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high levels of negative behavior tend to affect women more than men o Stonewalling approach is a part of another commonly observed conflict behavior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called demand/withdraw interaction pattern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w:t>
      </w:r>
      <w:r w:rsidRPr="00E52FFD">
        <w:rPr>
          <w:rFonts w:ascii="Times New Roman" w:hAnsi="Times New Roman" w:cs="Times New Roman"/>
          <w:b/>
          <w:bCs/>
        </w:rPr>
        <w:t>Demand/withdraw interaction pattern - a situation in which one partner is nagging, critical and insistent about discussing the relationship problems while the other is withdrawn, silent and defensive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In heterosexual relationships it is typically the woman who takes the role of the initiator and the man takes the role of the withdrawer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Negative attributional traps o People who generally make positive internal attributions and negative external</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attributions extend this to their partners o People who make negative attributions tend to make negative internal attributions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towards their partner o This leads to a decreased level of trust in ones partner and further negative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attributions o Lower satisfaction o Increased conflict o Can have a significant lasting impact on relationship satisfaction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Strategies for effective conflict resolution</w:t>
      </w:r>
    </w:p>
    <w:p w:rsidR="00E52FFD" w:rsidRPr="00E52FFD" w:rsidRDefault="00E52FFD" w:rsidP="00E52FFD">
      <w:pPr>
        <w:widowControl w:val="0"/>
        <w:numPr>
          <w:ilvl w:val="0"/>
          <w:numId w:val="110"/>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Try to understand the other persons point of view </w:t>
      </w:r>
    </w:p>
    <w:p w:rsidR="00E52FFD" w:rsidRPr="00E52FFD" w:rsidRDefault="00E52FFD" w:rsidP="00E52FFD">
      <w:pPr>
        <w:widowControl w:val="0"/>
        <w:numPr>
          <w:ilvl w:val="0"/>
          <w:numId w:val="110"/>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Need to be able to apologize for wrong doings and to learn to forgive </w:t>
      </w:r>
    </w:p>
    <w:p w:rsidR="00E52FFD" w:rsidRPr="00E52FFD" w:rsidRDefault="00E52FFD" w:rsidP="00E52FFD">
      <w:pPr>
        <w:widowControl w:val="0"/>
        <w:numPr>
          <w:ilvl w:val="0"/>
          <w:numId w:val="110"/>
        </w:numPr>
        <w:tabs>
          <w:tab w:val="left" w:pos="220"/>
          <w:tab w:val="left" w:pos="720"/>
        </w:tabs>
        <w:autoSpaceDE w:val="0"/>
        <w:autoSpaceDN w:val="0"/>
        <w:adjustRightInd w:val="0"/>
        <w:spacing w:after="280"/>
        <w:ind w:hanging="720"/>
        <w:rPr>
          <w:rFonts w:ascii="Times New Roman" w:hAnsi="Times New Roman" w:cs="Times New Roman"/>
        </w:rPr>
      </w:pPr>
      <w:r w:rsidRPr="00E52FFD">
        <w:rPr>
          <w:rFonts w:ascii="Times New Roman" w:hAnsi="Times New Roman" w:cs="Times New Roman"/>
        </w:rPr>
        <w:t xml:space="preserve">Jealousy </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According to evolutionary psychologists jealousy is an adaptation to different reproductive issues faced by men vs women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60% of men would be would more upset by a partners sexual infidelity vs 83%of women who would be more upset at a emotional infidelity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men are more concerned with dominance in another man and women are more concerned with someone highly attractive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Loneliness o People who are lonely feel left out of social events, feel isolated from others and</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lack in close interpersonal relationships o Social loneliness - lack of social network</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58 </w:t>
      </w:r>
      <w:r w:rsidRPr="00E52FFD">
        <w:rPr>
          <w:rFonts w:ascii="Times New Roman" w:hAnsi="Times New Roman" w:cs="Times New Roman"/>
        </w:rPr>
        <w:t xml:space="preserve">of </w:t>
      </w:r>
      <w:r w:rsidRPr="00E52FFD">
        <w:rPr>
          <w:rFonts w:ascii="Times New Roman" w:hAnsi="Times New Roman" w:cs="Times New Roman"/>
          <w:b/>
          <w:bCs/>
        </w:rPr>
        <w:t>59</w:t>
      </w:r>
    </w:p>
    <w:p w:rsidR="00E52FFD" w:rsidRPr="00E52FFD" w:rsidRDefault="00E52FFD" w:rsidP="00E52FFD">
      <w:pPr>
        <w:widowControl w:val="0"/>
        <w:autoSpaceDE w:val="0"/>
        <w:autoSpaceDN w:val="0"/>
        <w:adjustRightInd w:val="0"/>
        <w:rPr>
          <w:rFonts w:ascii="Times New Roman" w:hAnsi="Times New Roman" w:cs="Times New Roman"/>
        </w:rPr>
      </w:pPr>
      <w:r w:rsidRPr="00E52FFD">
        <w:rPr>
          <w:rFonts w:ascii="Times New Roman" w:hAnsi="Times New Roman" w:cs="Times New Roman"/>
          <w:noProof/>
        </w:rPr>
        <w:drawing>
          <wp:inline distT="0" distB="0" distL="0" distR="0" wp14:anchorId="52C023B6" wp14:editId="3026E079">
            <wp:extent cx="1493520" cy="101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3520" cy="10160"/>
                    </a:xfrm>
                    <a:prstGeom prst="rect">
                      <a:avLst/>
                    </a:prstGeom>
                    <a:noFill/>
                    <a:ln>
                      <a:noFill/>
                    </a:ln>
                  </pic:spPr>
                </pic:pic>
              </a:graphicData>
            </a:graphic>
          </wp:inline>
        </w:drawing>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Associated with major consequences such as lower immune competence, higher blood pressure and higher levels of stress hormones, weaker immune response to flu vaccine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o impact of negative self views – people who are lonely have negative self views </w:t>
      </w:r>
      <w:r w:rsidRPr="00E52FFD">
        <w:rPr>
          <w:rFonts w:ascii="Times New Roman" w:hAnsi="Times New Roman" w:cs="Times New Roman"/>
        </w:rPr>
        <w:t xml:space="preserve"> experience negative emotions such as anxiety, depression, and shyness </w:t>
      </w:r>
      <w:r w:rsidRPr="00E52FFD">
        <w:rPr>
          <w:rFonts w:ascii="Times New Roman" w:hAnsi="Times New Roman" w:cs="Times New Roman"/>
        </w:rPr>
        <w:t> have trouble trusting others, have fear of intimacy </w:t>
      </w:r>
      <w:r w:rsidRPr="00E52FFD">
        <w:rPr>
          <w:rFonts w:ascii="Times New Roman" w:hAnsi="Times New Roman" w:cs="Times New Roman"/>
        </w:rPr>
        <w:t> greater accuracy for remembering negative feedback</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Relationship dissolution • Negative impact of divorce</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Children sometimes go onto to experience negative outcomes such as higher conflict in their own marriages, negative attitudes towards marriage decreased likelihood of being in a close relationship.</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Children’s perceptions of their parents marriage were a significant predictor in their own marital problems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Benefits of relationship breakup </w:t>
      </w:r>
      <w:r w:rsidRPr="00E52FFD">
        <w:rPr>
          <w:rFonts w:ascii="Times New Roman" w:hAnsi="Times New Roman" w:cs="Times New Roman"/>
        </w:rPr>
        <w:t> Children with secure attachment models may experience less distress than</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those with anxious or avoidant attachment </w:t>
      </w:r>
      <w:r w:rsidRPr="00E52FFD">
        <w:rPr>
          <w:rFonts w:ascii="Times New Roman" w:hAnsi="Times New Roman" w:cs="Times New Roman"/>
        </w:rPr>
        <w:t> How does Culture influence interpersonal attraction and close relationships?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Collectivistic Cultures o Importance placed on connectedness and reciprocity</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Passionate love is seen as both positive and negative “sad love” o Emphasis on intimacy across a network of family relationships, not just the marriage o Value on social or parental conformity o Marriage is seen as a way to join two families, happiness of individual spouses is not</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seen as important o Enact more relationship maintaining strategies (voice and loyalty) and use fewer</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relationship destructive strategies (exit and neglect) • Individualistic Cultures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Importance placed on independence, autonomy and personal relationships o Passionate love is exciting and positive o Love is an important component of marriage o Higher expectations of marital relationships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o Emphasis on personal fulfillment o Belief that there is an inherent right to chose a spouse o More willing to dissolve a marriage that is not working o Engage in behaviors that satisfy ones own personal needs and goals</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color w:val="0000FF"/>
        </w:rPr>
        <w:t>www.uofgexamnetwork.com</w:t>
      </w:r>
    </w:p>
    <w:p w:rsidR="00E52FFD" w:rsidRPr="00E52FFD" w:rsidRDefault="00E52FFD" w:rsidP="00E52FFD">
      <w:pPr>
        <w:widowControl w:val="0"/>
        <w:autoSpaceDE w:val="0"/>
        <w:autoSpaceDN w:val="0"/>
        <w:adjustRightInd w:val="0"/>
        <w:spacing w:after="240"/>
        <w:rPr>
          <w:rFonts w:ascii="Times New Roman" w:hAnsi="Times New Roman" w:cs="Times New Roman"/>
        </w:rPr>
      </w:pPr>
      <w:r w:rsidRPr="00E52FFD">
        <w:rPr>
          <w:rFonts w:ascii="Times New Roman" w:hAnsi="Times New Roman" w:cs="Times New Roman"/>
        </w:rPr>
        <w:t xml:space="preserve">Page </w:t>
      </w:r>
      <w:r w:rsidRPr="00E52FFD">
        <w:rPr>
          <w:rFonts w:ascii="Times New Roman" w:hAnsi="Times New Roman" w:cs="Times New Roman"/>
          <w:b/>
          <w:bCs/>
        </w:rPr>
        <w:t xml:space="preserve">59 </w:t>
      </w:r>
      <w:r w:rsidRPr="00E52FFD">
        <w:rPr>
          <w:rFonts w:ascii="Times New Roman" w:hAnsi="Times New Roman" w:cs="Times New Roman"/>
        </w:rPr>
        <w:t xml:space="preserve">of </w:t>
      </w:r>
      <w:r w:rsidRPr="00E52FFD">
        <w:rPr>
          <w:rFonts w:ascii="Times New Roman" w:hAnsi="Times New Roman" w:cs="Times New Roman"/>
          <w:b/>
          <w:bCs/>
        </w:rPr>
        <w:t>59</w:t>
      </w:r>
    </w:p>
    <w:p w:rsidR="00F66253" w:rsidRDefault="00F66253"/>
    <w:sectPr w:rsidR="00F66253" w:rsidSect="00880153">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00000B5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bullet"/>
      <w:lvlText w:val=""/>
      <w:lvlJc w:val="left"/>
      <w:pPr>
        <w:ind w:left="720" w:hanging="360"/>
      </w:pPr>
    </w:lvl>
    <w:lvl w:ilvl="1" w:tplc="00000BB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
      <w:numFmt w:val="bullet"/>
      <w:lvlText w:val=""/>
      <w:lvlJc w:val="left"/>
      <w:pPr>
        <w:ind w:left="720" w:hanging="360"/>
      </w:pPr>
    </w:lvl>
    <w:lvl w:ilvl="1" w:tplc="00000D4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0026"/>
    <w:multiLevelType w:val="hybridMultilevel"/>
    <w:tmpl w:val="00000026"/>
    <w:lvl w:ilvl="0" w:tplc="00000E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0027"/>
    <w:multiLevelType w:val="hybridMultilevel"/>
    <w:tmpl w:val="00000027"/>
    <w:lvl w:ilvl="0" w:tplc="00000E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0028"/>
    <w:multiLevelType w:val="hybridMultilevel"/>
    <w:tmpl w:val="00000028"/>
    <w:lvl w:ilvl="0" w:tplc="00000F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0029"/>
    <w:multiLevelType w:val="hybridMultilevel"/>
    <w:tmpl w:val="00000029"/>
    <w:lvl w:ilvl="0" w:tplc="00000F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002A"/>
    <w:multiLevelType w:val="hybridMultilevel"/>
    <w:tmpl w:val="0000002A"/>
    <w:lvl w:ilvl="0" w:tplc="000010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0000002B"/>
    <w:multiLevelType w:val="hybridMultilevel"/>
    <w:tmpl w:val="0000002B"/>
    <w:lvl w:ilvl="0" w:tplc="000010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0000002C"/>
    <w:multiLevelType w:val="hybridMultilevel"/>
    <w:tmpl w:val="0000002C"/>
    <w:lvl w:ilvl="0" w:tplc="000010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0000002D"/>
    <w:multiLevelType w:val="hybridMultilevel"/>
    <w:tmpl w:val="0000002D"/>
    <w:lvl w:ilvl="0" w:tplc="000011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0000002E"/>
    <w:multiLevelType w:val="hybridMultilevel"/>
    <w:tmpl w:val="0000002E"/>
    <w:lvl w:ilvl="0" w:tplc="0000119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0000002F"/>
    <w:multiLevelType w:val="hybridMultilevel"/>
    <w:tmpl w:val="0000002F"/>
    <w:lvl w:ilvl="0" w:tplc="000011F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00000030"/>
    <w:multiLevelType w:val="hybridMultilevel"/>
    <w:tmpl w:val="00000030"/>
    <w:lvl w:ilvl="0" w:tplc="0000125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00000031"/>
    <w:multiLevelType w:val="hybridMultilevel"/>
    <w:tmpl w:val="00000031"/>
    <w:lvl w:ilvl="0" w:tplc="000012C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00000032"/>
    <w:multiLevelType w:val="hybridMultilevel"/>
    <w:tmpl w:val="00000032"/>
    <w:lvl w:ilvl="0" w:tplc="0000132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nsid w:val="00000033"/>
    <w:multiLevelType w:val="hybridMultilevel"/>
    <w:tmpl w:val="00000033"/>
    <w:lvl w:ilvl="0" w:tplc="0000138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00000034"/>
    <w:multiLevelType w:val="hybridMultilevel"/>
    <w:tmpl w:val="00000034"/>
    <w:lvl w:ilvl="0" w:tplc="000013E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nsid w:val="00000035"/>
    <w:multiLevelType w:val="hybridMultilevel"/>
    <w:tmpl w:val="00000035"/>
    <w:lvl w:ilvl="0" w:tplc="0000145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00000036"/>
    <w:multiLevelType w:val="hybridMultilevel"/>
    <w:tmpl w:val="00000036"/>
    <w:lvl w:ilvl="0" w:tplc="000014B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nsid w:val="00000037"/>
    <w:multiLevelType w:val="hybridMultilevel"/>
    <w:tmpl w:val="00000037"/>
    <w:lvl w:ilvl="0" w:tplc="0000151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00000038"/>
    <w:multiLevelType w:val="hybridMultilevel"/>
    <w:tmpl w:val="00000038"/>
    <w:lvl w:ilvl="0" w:tplc="0000157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nsid w:val="00000039"/>
    <w:multiLevelType w:val="hybridMultilevel"/>
    <w:tmpl w:val="00000039"/>
    <w:lvl w:ilvl="0" w:tplc="000015E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0000003A"/>
    <w:multiLevelType w:val="hybridMultilevel"/>
    <w:tmpl w:val="0000003A"/>
    <w:lvl w:ilvl="0" w:tplc="0000164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0000003B"/>
    <w:multiLevelType w:val="hybridMultilevel"/>
    <w:tmpl w:val="0000003B"/>
    <w:lvl w:ilvl="0" w:tplc="000016A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nsid w:val="0000003C"/>
    <w:multiLevelType w:val="hybridMultilevel"/>
    <w:tmpl w:val="0000003C"/>
    <w:lvl w:ilvl="0" w:tplc="0000170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nsid w:val="0000003D"/>
    <w:multiLevelType w:val="hybridMultilevel"/>
    <w:tmpl w:val="0000003D"/>
    <w:lvl w:ilvl="0" w:tplc="0000177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nsid w:val="0000003E"/>
    <w:multiLevelType w:val="hybridMultilevel"/>
    <w:tmpl w:val="0000003E"/>
    <w:lvl w:ilvl="0" w:tplc="000017D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nsid w:val="0000003F"/>
    <w:multiLevelType w:val="hybridMultilevel"/>
    <w:tmpl w:val="0000003F"/>
    <w:lvl w:ilvl="0" w:tplc="0000183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nsid w:val="00000040"/>
    <w:multiLevelType w:val="hybridMultilevel"/>
    <w:tmpl w:val="00000040"/>
    <w:lvl w:ilvl="0" w:tplc="0000189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nsid w:val="00000041"/>
    <w:multiLevelType w:val="hybridMultilevel"/>
    <w:tmpl w:val="00000041"/>
    <w:lvl w:ilvl="0" w:tplc="000019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nsid w:val="00000042"/>
    <w:multiLevelType w:val="hybridMultilevel"/>
    <w:tmpl w:val="00000042"/>
    <w:lvl w:ilvl="0" w:tplc="000019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nsid w:val="00000043"/>
    <w:multiLevelType w:val="hybridMultilevel"/>
    <w:tmpl w:val="00000043"/>
    <w:lvl w:ilvl="0" w:tplc="000019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nsid w:val="00000044"/>
    <w:multiLevelType w:val="hybridMultilevel"/>
    <w:tmpl w:val="00000044"/>
    <w:lvl w:ilvl="0" w:tplc="00001A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nsid w:val="00000045"/>
    <w:multiLevelType w:val="hybridMultilevel"/>
    <w:tmpl w:val="00000045"/>
    <w:lvl w:ilvl="0" w:tplc="00001A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00000046"/>
    <w:multiLevelType w:val="hybridMultilevel"/>
    <w:tmpl w:val="00000046"/>
    <w:lvl w:ilvl="0" w:tplc="00001A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nsid w:val="00000047"/>
    <w:multiLevelType w:val="hybridMultilevel"/>
    <w:tmpl w:val="00000047"/>
    <w:lvl w:ilvl="0" w:tplc="00001B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nsid w:val="00000048"/>
    <w:multiLevelType w:val="hybridMultilevel"/>
    <w:tmpl w:val="00000048"/>
    <w:lvl w:ilvl="0" w:tplc="00001B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nsid w:val="00000049"/>
    <w:multiLevelType w:val="hybridMultilevel"/>
    <w:tmpl w:val="00000049"/>
    <w:lvl w:ilvl="0" w:tplc="00001C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nsid w:val="0000004A"/>
    <w:multiLevelType w:val="hybridMultilevel"/>
    <w:tmpl w:val="0000004A"/>
    <w:lvl w:ilvl="0" w:tplc="00001C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nsid w:val="0000004B"/>
    <w:multiLevelType w:val="hybridMultilevel"/>
    <w:tmpl w:val="0000004B"/>
    <w:lvl w:ilvl="0" w:tplc="00001CE9">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nsid w:val="0000004C"/>
    <w:multiLevelType w:val="hybridMultilevel"/>
    <w:tmpl w:val="0000004C"/>
    <w:lvl w:ilvl="0" w:tplc="00001D4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nsid w:val="0000004D"/>
    <w:multiLevelType w:val="hybridMultilevel"/>
    <w:tmpl w:val="0000004D"/>
    <w:lvl w:ilvl="0" w:tplc="00001DB1">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nsid w:val="0000004E"/>
    <w:multiLevelType w:val="hybridMultilevel"/>
    <w:tmpl w:val="0000004E"/>
    <w:lvl w:ilvl="0" w:tplc="00001E15">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nsid w:val="0000004F"/>
    <w:multiLevelType w:val="hybridMultilevel"/>
    <w:tmpl w:val="0000004F"/>
    <w:lvl w:ilvl="0" w:tplc="00001E7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nsid w:val="00000050"/>
    <w:multiLevelType w:val="hybridMultilevel"/>
    <w:tmpl w:val="00000050"/>
    <w:lvl w:ilvl="0" w:tplc="00001EDD">
      <w:start w:val="5"/>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nsid w:val="00000051"/>
    <w:multiLevelType w:val="hybridMultilevel"/>
    <w:tmpl w:val="00000051"/>
    <w:lvl w:ilvl="0" w:tplc="00001F41">
      <w:start w:val="12"/>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nsid w:val="00000052"/>
    <w:multiLevelType w:val="hybridMultilevel"/>
    <w:tmpl w:val="00000052"/>
    <w:lvl w:ilvl="0" w:tplc="00001FA5">
      <w:start w:val="17"/>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nsid w:val="00000053"/>
    <w:multiLevelType w:val="hybridMultilevel"/>
    <w:tmpl w:val="00000053"/>
    <w:lvl w:ilvl="0" w:tplc="00002009">
      <w:start w:val="2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nsid w:val="00000054"/>
    <w:multiLevelType w:val="hybridMultilevel"/>
    <w:tmpl w:val="00000054"/>
    <w:lvl w:ilvl="0" w:tplc="0000206D">
      <w:start w:val="25"/>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nsid w:val="00000055"/>
    <w:multiLevelType w:val="hybridMultilevel"/>
    <w:tmpl w:val="00000055"/>
    <w:lvl w:ilvl="0" w:tplc="000020D1">
      <w:start w:val="30"/>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nsid w:val="00000056"/>
    <w:multiLevelType w:val="hybridMultilevel"/>
    <w:tmpl w:val="00000056"/>
    <w:lvl w:ilvl="0" w:tplc="00002135">
      <w:start w:val="36"/>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nsid w:val="00000057"/>
    <w:multiLevelType w:val="hybridMultilevel"/>
    <w:tmpl w:val="00000057"/>
    <w:lvl w:ilvl="0" w:tplc="00002199">
      <w:start w:val="3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nsid w:val="00000058"/>
    <w:multiLevelType w:val="hybridMultilevel"/>
    <w:tmpl w:val="00000058"/>
    <w:lvl w:ilvl="0" w:tplc="000021FD">
      <w:start w:val="43"/>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nsid w:val="00000059"/>
    <w:multiLevelType w:val="hybridMultilevel"/>
    <w:tmpl w:val="00000059"/>
    <w:lvl w:ilvl="0" w:tplc="00002261">
      <w:start w:val="47"/>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9">
    <w:nsid w:val="0000005A"/>
    <w:multiLevelType w:val="hybridMultilevel"/>
    <w:tmpl w:val="0000005A"/>
    <w:lvl w:ilvl="0" w:tplc="000022C5">
      <w:start w:val="5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nsid w:val="0000005B"/>
    <w:multiLevelType w:val="hybridMultilevel"/>
    <w:tmpl w:val="0000005B"/>
    <w:lvl w:ilvl="0" w:tplc="000023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nsid w:val="0000005C"/>
    <w:multiLevelType w:val="hybridMultilevel"/>
    <w:tmpl w:val="0000005C"/>
    <w:lvl w:ilvl="0" w:tplc="000023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nsid w:val="0000005D"/>
    <w:multiLevelType w:val="hybridMultilevel"/>
    <w:tmpl w:val="0000005D"/>
    <w:lvl w:ilvl="0" w:tplc="000023F1">
      <w:start w:val="1"/>
      <w:numFmt w:val="bullet"/>
      <w:lvlText w:val=""/>
      <w:lvlJc w:val="left"/>
      <w:pPr>
        <w:ind w:left="720" w:hanging="360"/>
      </w:pPr>
    </w:lvl>
    <w:lvl w:ilvl="1" w:tplc="000023F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3">
    <w:nsid w:val="0000005E"/>
    <w:multiLevelType w:val="hybridMultilevel"/>
    <w:tmpl w:val="0000005E"/>
    <w:lvl w:ilvl="0" w:tplc="000024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4">
    <w:nsid w:val="0000005F"/>
    <w:multiLevelType w:val="hybridMultilevel"/>
    <w:tmpl w:val="0000005F"/>
    <w:lvl w:ilvl="0" w:tplc="000024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nsid w:val="00000060"/>
    <w:multiLevelType w:val="hybridMultilevel"/>
    <w:tmpl w:val="00000060"/>
    <w:lvl w:ilvl="0" w:tplc="000025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nsid w:val="00000061"/>
    <w:multiLevelType w:val="hybridMultilevel"/>
    <w:tmpl w:val="00000061"/>
    <w:lvl w:ilvl="0" w:tplc="00002581">
      <w:start w:val="1"/>
      <w:numFmt w:val="bullet"/>
      <w:lvlText w:val=""/>
      <w:lvlJc w:val="left"/>
      <w:pPr>
        <w:ind w:left="720" w:hanging="360"/>
      </w:pPr>
    </w:lvl>
    <w:lvl w:ilvl="1" w:tplc="0000258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7">
    <w:nsid w:val="00000062"/>
    <w:multiLevelType w:val="hybridMultilevel"/>
    <w:tmpl w:val="00000062"/>
    <w:lvl w:ilvl="0" w:tplc="000025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nsid w:val="00000063"/>
    <w:multiLevelType w:val="hybridMultilevel"/>
    <w:tmpl w:val="00000063"/>
    <w:lvl w:ilvl="0" w:tplc="000026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9">
    <w:nsid w:val="00000064"/>
    <w:multiLevelType w:val="hybridMultilevel"/>
    <w:tmpl w:val="00000064"/>
    <w:lvl w:ilvl="0" w:tplc="000026AD">
      <w:start w:val="1"/>
      <w:numFmt w:val="bullet"/>
      <w:lvlText w:val=""/>
      <w:lvlJc w:val="left"/>
      <w:pPr>
        <w:ind w:left="720" w:hanging="360"/>
      </w:pPr>
    </w:lvl>
    <w:lvl w:ilvl="1" w:tplc="000026A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nsid w:val="00000065"/>
    <w:multiLevelType w:val="hybridMultilevel"/>
    <w:tmpl w:val="00000065"/>
    <w:lvl w:ilvl="0" w:tplc="000027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1">
    <w:nsid w:val="00000066"/>
    <w:multiLevelType w:val="hybridMultilevel"/>
    <w:tmpl w:val="00000066"/>
    <w:lvl w:ilvl="0" w:tplc="000027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2">
    <w:nsid w:val="00000067"/>
    <w:multiLevelType w:val="hybridMultilevel"/>
    <w:tmpl w:val="00000067"/>
    <w:lvl w:ilvl="0" w:tplc="000027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3">
    <w:nsid w:val="00000068"/>
    <w:multiLevelType w:val="hybridMultilevel"/>
    <w:tmpl w:val="00000068"/>
    <w:lvl w:ilvl="0" w:tplc="0000283D">
      <w:start w:val="1"/>
      <w:numFmt w:val="bullet"/>
      <w:lvlText w:val="•"/>
      <w:lvlJc w:val="left"/>
      <w:pPr>
        <w:ind w:left="720" w:hanging="360"/>
      </w:pPr>
    </w:lvl>
    <w:lvl w:ilvl="1" w:tplc="0000283E">
      <w:start w:val="1"/>
      <w:numFmt w:val="bullet"/>
      <w:lvlText w:val=""/>
      <w:lvlJc w:val="left"/>
      <w:pPr>
        <w:ind w:left="1440" w:hanging="360"/>
      </w:pPr>
    </w:lvl>
    <w:lvl w:ilvl="2" w:tplc="0000283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4">
    <w:nsid w:val="00000069"/>
    <w:multiLevelType w:val="hybridMultilevel"/>
    <w:tmpl w:val="00000069"/>
    <w:lvl w:ilvl="0" w:tplc="000028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5">
    <w:nsid w:val="0000006A"/>
    <w:multiLevelType w:val="hybridMultilevel"/>
    <w:tmpl w:val="0000006A"/>
    <w:lvl w:ilvl="0" w:tplc="00002905">
      <w:start w:val="1"/>
      <w:numFmt w:val="bullet"/>
      <w:lvlText w:val=""/>
      <w:lvlJc w:val="left"/>
      <w:pPr>
        <w:ind w:left="720" w:hanging="360"/>
      </w:pPr>
    </w:lvl>
    <w:lvl w:ilvl="1" w:tplc="0000290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6">
    <w:nsid w:val="0000006B"/>
    <w:multiLevelType w:val="hybridMultilevel"/>
    <w:tmpl w:val="0000006B"/>
    <w:lvl w:ilvl="0" w:tplc="000029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7">
    <w:nsid w:val="0000006C"/>
    <w:multiLevelType w:val="hybridMultilevel"/>
    <w:tmpl w:val="0000006C"/>
    <w:lvl w:ilvl="0" w:tplc="000029C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8">
    <w:nsid w:val="0000006D"/>
    <w:multiLevelType w:val="hybridMultilevel"/>
    <w:tmpl w:val="0000006D"/>
    <w:lvl w:ilvl="0" w:tplc="00002A3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9">
    <w:nsid w:val="0000006E"/>
    <w:multiLevelType w:val="hybridMultilevel"/>
    <w:tmpl w:val="0000006E"/>
    <w:lvl w:ilvl="0" w:tplc="00002A9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FFD"/>
    <w:rsid w:val="00E52FFD"/>
    <w:rsid w:val="00F662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E954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2FF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2FF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2FF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2FF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63" Type="http://schemas.openxmlformats.org/officeDocument/2006/relationships/image" Target="media/image58.png"/><Relationship Id="rId64" Type="http://schemas.openxmlformats.org/officeDocument/2006/relationships/image" Target="media/image59.png"/><Relationship Id="rId65" Type="http://schemas.openxmlformats.org/officeDocument/2006/relationships/image" Target="media/image60.png"/><Relationship Id="rId66" Type="http://schemas.openxmlformats.org/officeDocument/2006/relationships/image" Target="media/image61.png"/><Relationship Id="rId67" Type="http://schemas.openxmlformats.org/officeDocument/2006/relationships/image" Target="media/image62.png"/><Relationship Id="rId68" Type="http://schemas.openxmlformats.org/officeDocument/2006/relationships/image" Target="media/image63.png"/><Relationship Id="rId69" Type="http://schemas.openxmlformats.org/officeDocument/2006/relationships/fontTable" Target="fontTable.xml"/><Relationship Id="rId50" Type="http://schemas.openxmlformats.org/officeDocument/2006/relationships/image" Target="media/image45.png"/><Relationship Id="rId51" Type="http://schemas.openxmlformats.org/officeDocument/2006/relationships/image" Target="media/image46.png"/><Relationship Id="rId52" Type="http://schemas.openxmlformats.org/officeDocument/2006/relationships/image" Target="media/image47.png"/><Relationship Id="rId53" Type="http://schemas.openxmlformats.org/officeDocument/2006/relationships/image" Target="media/image48.png"/><Relationship Id="rId54" Type="http://schemas.openxmlformats.org/officeDocument/2006/relationships/image" Target="media/image49.png"/><Relationship Id="rId55" Type="http://schemas.openxmlformats.org/officeDocument/2006/relationships/image" Target="media/image50.png"/><Relationship Id="rId56" Type="http://schemas.openxmlformats.org/officeDocument/2006/relationships/image" Target="media/image51.png"/><Relationship Id="rId57" Type="http://schemas.openxmlformats.org/officeDocument/2006/relationships/image" Target="media/image52.png"/><Relationship Id="rId58" Type="http://schemas.openxmlformats.org/officeDocument/2006/relationships/image" Target="media/image53.png"/><Relationship Id="rId59" Type="http://schemas.openxmlformats.org/officeDocument/2006/relationships/image" Target="media/image54.pn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image" Target="media/image39.png"/><Relationship Id="rId45" Type="http://schemas.openxmlformats.org/officeDocument/2006/relationships/image" Target="media/image40.png"/><Relationship Id="rId46" Type="http://schemas.openxmlformats.org/officeDocument/2006/relationships/image" Target="media/image41.png"/><Relationship Id="rId47" Type="http://schemas.openxmlformats.org/officeDocument/2006/relationships/image" Target="media/image42.png"/><Relationship Id="rId48" Type="http://schemas.openxmlformats.org/officeDocument/2006/relationships/image" Target="media/image43.png"/><Relationship Id="rId49" Type="http://schemas.openxmlformats.org/officeDocument/2006/relationships/image" Target="media/image4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70" Type="http://schemas.openxmlformats.org/officeDocument/2006/relationships/theme" Target="theme/theme1.xml"/><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60" Type="http://schemas.openxmlformats.org/officeDocument/2006/relationships/image" Target="media/image55.png"/><Relationship Id="rId61" Type="http://schemas.openxmlformats.org/officeDocument/2006/relationships/image" Target="media/image56.png"/><Relationship Id="rId62" Type="http://schemas.openxmlformats.org/officeDocument/2006/relationships/image" Target="media/image57.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121</Pages>
  <Words>26081</Words>
  <Characters>148666</Characters>
  <Application>Microsoft Macintosh Word</Application>
  <DocSecurity>0</DocSecurity>
  <Lines>1238</Lines>
  <Paragraphs>348</Paragraphs>
  <ScaleCrop>false</ScaleCrop>
  <Company/>
  <LinksUpToDate>false</LinksUpToDate>
  <CharactersWithSpaces>174399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dc:creator>
  <cp:keywords/>
  <dc:description/>
  <cp:lastModifiedBy>Madison</cp:lastModifiedBy>
  <cp:revision>1</cp:revision>
  <dcterms:created xsi:type="dcterms:W3CDTF">2014-01-29T20:00:00Z</dcterms:created>
  <dcterms:modified xsi:type="dcterms:W3CDTF">2014-01-29T20:02:00Z</dcterms:modified>
</cp:coreProperties>
</file>