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AE2AF7" w14:textId="77777777" w:rsidR="003C1DF0" w:rsidRPr="00FA77C2" w:rsidRDefault="003C1DF0" w:rsidP="003C1DF0">
      <w:pPr>
        <w:rPr>
          <w:b/>
          <w:color w:val="0000FF"/>
          <w:sz w:val="28"/>
          <w:szCs w:val="28"/>
        </w:rPr>
      </w:pPr>
      <w:r w:rsidRPr="00FA77C2">
        <w:rPr>
          <w:b/>
          <w:color w:val="0000FF"/>
          <w:sz w:val="28"/>
          <w:szCs w:val="28"/>
        </w:rPr>
        <w:t xml:space="preserve">Notes for Lecture 2 (paper by </w:t>
      </w:r>
      <w:proofErr w:type="spellStart"/>
      <w:r w:rsidRPr="00FA77C2">
        <w:rPr>
          <w:b/>
          <w:color w:val="0000FF"/>
          <w:sz w:val="28"/>
          <w:szCs w:val="28"/>
        </w:rPr>
        <w:t>Linke</w:t>
      </w:r>
      <w:proofErr w:type="spellEnd"/>
      <w:r w:rsidRPr="00FA77C2">
        <w:rPr>
          <w:b/>
          <w:color w:val="0000FF"/>
          <w:sz w:val="28"/>
          <w:szCs w:val="28"/>
        </w:rPr>
        <w:t xml:space="preserve"> and </w:t>
      </w:r>
      <w:proofErr w:type="spellStart"/>
      <w:r w:rsidRPr="00FA77C2">
        <w:rPr>
          <w:b/>
          <w:color w:val="0000FF"/>
          <w:sz w:val="28"/>
          <w:szCs w:val="28"/>
        </w:rPr>
        <w:t>Grützner</w:t>
      </w:r>
      <w:proofErr w:type="spellEnd"/>
      <w:r w:rsidRPr="00FA77C2">
        <w:rPr>
          <w:b/>
          <w:color w:val="0000FF"/>
          <w:sz w:val="28"/>
          <w:szCs w:val="28"/>
        </w:rPr>
        <w:t xml:space="preserve"> </w:t>
      </w:r>
      <w:proofErr w:type="spellStart"/>
      <w:r w:rsidRPr="00FA77C2">
        <w:rPr>
          <w:b/>
          <w:color w:val="0000FF"/>
          <w:sz w:val="28"/>
          <w:szCs w:val="28"/>
        </w:rPr>
        <w:t>Eur</w:t>
      </w:r>
      <w:proofErr w:type="spellEnd"/>
      <w:r w:rsidRPr="00FA77C2">
        <w:rPr>
          <w:b/>
          <w:color w:val="0000FF"/>
          <w:sz w:val="28"/>
          <w:szCs w:val="28"/>
        </w:rPr>
        <w:t xml:space="preserve"> J </w:t>
      </w:r>
      <w:proofErr w:type="spellStart"/>
      <w:r w:rsidRPr="00FA77C2">
        <w:rPr>
          <w:b/>
          <w:color w:val="0000FF"/>
          <w:sz w:val="28"/>
          <w:szCs w:val="28"/>
        </w:rPr>
        <w:t>Physiol</w:t>
      </w:r>
      <w:proofErr w:type="spellEnd"/>
      <w:r w:rsidRPr="00FA77C2">
        <w:rPr>
          <w:b/>
          <w:color w:val="0000FF"/>
          <w:sz w:val="28"/>
          <w:szCs w:val="28"/>
        </w:rPr>
        <w:t xml:space="preserve"> (2008) 456:101–115</w:t>
      </w:r>
      <w:r w:rsidR="00FA77C2">
        <w:rPr>
          <w:b/>
          <w:color w:val="0000FF"/>
          <w:sz w:val="28"/>
          <w:szCs w:val="28"/>
        </w:rPr>
        <w:t>)</w:t>
      </w:r>
    </w:p>
    <w:p w14:paraId="50B3323A" w14:textId="77777777" w:rsidR="00811B68" w:rsidRDefault="00FA77C2" w:rsidP="00FA77C2">
      <w:pPr>
        <w:jc w:val="center"/>
      </w:pPr>
      <w:r>
        <w:t>Original notes in French courtesy of Dr. D. Carrier</w:t>
      </w:r>
    </w:p>
    <w:p w14:paraId="059AB583" w14:textId="77777777" w:rsidR="00FA77C2" w:rsidRDefault="00FA77C2"/>
    <w:p w14:paraId="1B321F49" w14:textId="77777777" w:rsidR="00FA77C2" w:rsidRPr="00EB3A21" w:rsidRDefault="00FA77C2" w:rsidP="001238E2">
      <w:pPr>
        <w:spacing w:line="360" w:lineRule="auto"/>
        <w:rPr>
          <w:b/>
          <w:sz w:val="22"/>
          <w:szCs w:val="22"/>
          <w:u w:val="single"/>
        </w:rPr>
      </w:pPr>
      <w:r w:rsidRPr="00EB3A21">
        <w:rPr>
          <w:b/>
          <w:sz w:val="22"/>
          <w:szCs w:val="22"/>
          <w:u w:val="single"/>
        </w:rPr>
        <w:t xml:space="preserve">1. </w:t>
      </w:r>
      <w:proofErr w:type="spellStart"/>
      <w:r w:rsidRPr="00EB3A21">
        <w:rPr>
          <w:b/>
          <w:sz w:val="22"/>
          <w:szCs w:val="22"/>
          <w:u w:val="single"/>
        </w:rPr>
        <w:t>Biomolecular</w:t>
      </w:r>
      <w:proofErr w:type="spellEnd"/>
      <w:r w:rsidRPr="00EB3A21">
        <w:rPr>
          <w:b/>
          <w:sz w:val="22"/>
          <w:szCs w:val="22"/>
          <w:u w:val="single"/>
        </w:rPr>
        <w:t xml:space="preserve"> elasticity and manipulation of a single molecule</w:t>
      </w:r>
    </w:p>
    <w:p w14:paraId="6CE6EBF0" w14:textId="77777777" w:rsidR="00FA77C2" w:rsidRPr="00EB3A21" w:rsidRDefault="00FA77C2" w:rsidP="001238E2">
      <w:pPr>
        <w:spacing w:line="276" w:lineRule="auto"/>
        <w:rPr>
          <w:sz w:val="22"/>
          <w:szCs w:val="22"/>
        </w:rPr>
      </w:pPr>
    </w:p>
    <w:p w14:paraId="71F64DC5" w14:textId="77777777" w:rsidR="00FA77C2" w:rsidRPr="00EB3A21" w:rsidRDefault="00FA77C2" w:rsidP="001238E2">
      <w:pPr>
        <w:spacing w:line="276" w:lineRule="auto"/>
        <w:ind w:firstLine="720"/>
        <w:rPr>
          <w:sz w:val="22"/>
          <w:szCs w:val="22"/>
        </w:rPr>
      </w:pPr>
      <w:r w:rsidRPr="00EB3A21">
        <w:rPr>
          <w:sz w:val="22"/>
          <w:szCs w:val="22"/>
        </w:rPr>
        <w:t xml:space="preserve">Some of our tissues need to respond to mechanical stimuli and/or resist considerable physical stress. Specific proteins have developed to provide, as the case demands, requisite resistance or essential elasticity.  The mechanical properties of such proteins can be studied using atomic force microscopy (AFM).  In the last ten years, a number of studies on </w:t>
      </w:r>
      <w:proofErr w:type="spellStart"/>
      <w:r w:rsidRPr="00EB3A21">
        <w:rPr>
          <w:sz w:val="22"/>
          <w:szCs w:val="22"/>
        </w:rPr>
        <w:t>connectin</w:t>
      </w:r>
      <w:proofErr w:type="spellEnd"/>
      <w:r w:rsidRPr="00EB3A21">
        <w:rPr>
          <w:sz w:val="22"/>
          <w:szCs w:val="22"/>
        </w:rPr>
        <w:t xml:space="preserve"> (also called </w:t>
      </w:r>
      <w:proofErr w:type="spellStart"/>
      <w:r w:rsidRPr="00EB3A21">
        <w:rPr>
          <w:sz w:val="22"/>
          <w:szCs w:val="22"/>
        </w:rPr>
        <w:t>titin</w:t>
      </w:r>
      <w:proofErr w:type="spellEnd"/>
      <w:r w:rsidRPr="00EB3A21">
        <w:rPr>
          <w:sz w:val="22"/>
          <w:szCs w:val="22"/>
        </w:rPr>
        <w:t>) have been published in the scientific literature.</w:t>
      </w:r>
    </w:p>
    <w:p w14:paraId="11127AE0" w14:textId="77777777" w:rsidR="00FA77C2" w:rsidRPr="00EB3A21" w:rsidRDefault="00FA77C2" w:rsidP="001238E2">
      <w:pPr>
        <w:spacing w:line="276" w:lineRule="auto"/>
        <w:rPr>
          <w:sz w:val="22"/>
          <w:szCs w:val="22"/>
        </w:rPr>
      </w:pPr>
    </w:p>
    <w:p w14:paraId="0D00A40B" w14:textId="77777777" w:rsidR="00FA77C2" w:rsidRPr="00EB3A21" w:rsidRDefault="00FA77C2" w:rsidP="001238E2">
      <w:pPr>
        <w:spacing w:line="276" w:lineRule="auto"/>
        <w:rPr>
          <w:b/>
          <w:sz w:val="22"/>
          <w:szCs w:val="22"/>
        </w:rPr>
      </w:pPr>
      <w:proofErr w:type="spellStart"/>
      <w:r w:rsidRPr="00EB3A21">
        <w:rPr>
          <w:b/>
          <w:sz w:val="22"/>
          <w:szCs w:val="22"/>
        </w:rPr>
        <w:t>Connectin</w:t>
      </w:r>
      <w:proofErr w:type="spellEnd"/>
      <w:r w:rsidRPr="00EB3A21">
        <w:rPr>
          <w:b/>
          <w:sz w:val="22"/>
          <w:szCs w:val="22"/>
        </w:rPr>
        <w:t xml:space="preserve"> (or </w:t>
      </w:r>
      <w:proofErr w:type="spellStart"/>
      <w:r w:rsidRPr="00EB3A21">
        <w:rPr>
          <w:b/>
          <w:sz w:val="22"/>
          <w:szCs w:val="22"/>
        </w:rPr>
        <w:t>titin</w:t>
      </w:r>
      <w:proofErr w:type="spellEnd"/>
      <w:r w:rsidRPr="00EB3A21">
        <w:rPr>
          <w:b/>
          <w:sz w:val="22"/>
          <w:szCs w:val="22"/>
        </w:rPr>
        <w:t>):</w:t>
      </w:r>
    </w:p>
    <w:p w14:paraId="6CA1E41A" w14:textId="77777777" w:rsidR="00FA77C2" w:rsidRPr="00EB3A21" w:rsidRDefault="00FA77C2" w:rsidP="001238E2">
      <w:pPr>
        <w:numPr>
          <w:ilvl w:val="0"/>
          <w:numId w:val="1"/>
        </w:numPr>
        <w:spacing w:line="276" w:lineRule="auto"/>
        <w:rPr>
          <w:sz w:val="22"/>
          <w:szCs w:val="22"/>
        </w:rPr>
      </w:pPr>
      <w:r w:rsidRPr="00EB3A21">
        <w:rPr>
          <w:sz w:val="22"/>
          <w:szCs w:val="22"/>
        </w:rPr>
        <w:t xml:space="preserve">A long protein of somewhere between 3.0 and 3.7 </w:t>
      </w:r>
      <w:proofErr w:type="spellStart"/>
      <w:r w:rsidRPr="00EB3A21">
        <w:rPr>
          <w:sz w:val="22"/>
          <w:szCs w:val="22"/>
        </w:rPr>
        <w:t>MDa</w:t>
      </w:r>
      <w:proofErr w:type="spellEnd"/>
      <w:r w:rsidRPr="00EB3A21">
        <w:rPr>
          <w:sz w:val="22"/>
          <w:szCs w:val="22"/>
        </w:rPr>
        <w:t xml:space="preserve"> (huge for a protein) which is abundant in the striated muscles and is comprised of multiple</w:t>
      </w:r>
      <w:r w:rsidR="006242F8" w:rsidRPr="00EB3A21">
        <w:rPr>
          <w:sz w:val="22"/>
          <w:szCs w:val="22"/>
        </w:rPr>
        <w:t xml:space="preserve"> </w:t>
      </w:r>
      <w:proofErr w:type="spellStart"/>
      <w:r w:rsidR="006242F8" w:rsidRPr="00EB3A21">
        <w:rPr>
          <w:sz w:val="22"/>
          <w:szCs w:val="22"/>
        </w:rPr>
        <w:t>fibronectin</w:t>
      </w:r>
      <w:proofErr w:type="spellEnd"/>
      <w:r w:rsidR="006242F8" w:rsidRPr="00EB3A21">
        <w:rPr>
          <w:sz w:val="22"/>
          <w:szCs w:val="22"/>
        </w:rPr>
        <w:t xml:space="preserve"> and </w:t>
      </w:r>
      <w:r w:rsidRPr="00EB3A21">
        <w:rPr>
          <w:sz w:val="22"/>
          <w:szCs w:val="22"/>
        </w:rPr>
        <w:t>immunoglobulin-like domains, the sum of which represent about 90% of the protein’s mass</w:t>
      </w:r>
    </w:p>
    <w:p w14:paraId="19B8BCCC" w14:textId="77777777" w:rsidR="00FA77C2" w:rsidRPr="00EB3A21" w:rsidRDefault="00FA77C2" w:rsidP="001238E2">
      <w:pPr>
        <w:numPr>
          <w:ilvl w:val="0"/>
          <w:numId w:val="1"/>
        </w:numPr>
        <w:spacing w:line="276" w:lineRule="auto"/>
        <w:rPr>
          <w:sz w:val="22"/>
          <w:szCs w:val="22"/>
        </w:rPr>
      </w:pPr>
      <w:proofErr w:type="spellStart"/>
      <w:r w:rsidRPr="00EB3A21">
        <w:rPr>
          <w:sz w:val="22"/>
          <w:szCs w:val="22"/>
        </w:rPr>
        <w:t>Connectin</w:t>
      </w:r>
      <w:proofErr w:type="spellEnd"/>
      <w:r w:rsidRPr="00EB3A21">
        <w:rPr>
          <w:sz w:val="22"/>
          <w:szCs w:val="22"/>
        </w:rPr>
        <w:t xml:space="preserve"> plays an important role in the assembly of muscle proteins and interacts with the muscle protein myosin in particular.</w:t>
      </w:r>
    </w:p>
    <w:p w14:paraId="5F2FA19E" w14:textId="77777777" w:rsidR="006242F8" w:rsidRPr="00EB3A21" w:rsidRDefault="006242F8" w:rsidP="001238E2">
      <w:pPr>
        <w:numPr>
          <w:ilvl w:val="0"/>
          <w:numId w:val="1"/>
        </w:numPr>
        <w:spacing w:line="276" w:lineRule="auto"/>
        <w:rPr>
          <w:sz w:val="22"/>
          <w:szCs w:val="22"/>
        </w:rPr>
      </w:pPr>
      <w:r w:rsidRPr="00EB3A21">
        <w:rPr>
          <w:sz w:val="22"/>
          <w:szCs w:val="22"/>
        </w:rPr>
        <w:t xml:space="preserve">Mutations in the </w:t>
      </w:r>
      <w:proofErr w:type="spellStart"/>
      <w:r w:rsidRPr="00EB3A21">
        <w:rPr>
          <w:sz w:val="22"/>
          <w:szCs w:val="22"/>
        </w:rPr>
        <w:t>connectin</w:t>
      </w:r>
      <w:proofErr w:type="spellEnd"/>
      <w:r w:rsidRPr="00EB3A21">
        <w:rPr>
          <w:sz w:val="22"/>
          <w:szCs w:val="22"/>
        </w:rPr>
        <w:t xml:space="preserve"> gene are associated with several muscular myopathies and muscular dystrophy so there is a great interest in studying the biophysical properties of </w:t>
      </w:r>
      <w:proofErr w:type="spellStart"/>
      <w:r w:rsidRPr="00EB3A21">
        <w:rPr>
          <w:sz w:val="22"/>
          <w:szCs w:val="22"/>
        </w:rPr>
        <w:t>connectin</w:t>
      </w:r>
      <w:proofErr w:type="spellEnd"/>
      <w:r w:rsidRPr="00EB3A21">
        <w:rPr>
          <w:sz w:val="22"/>
          <w:szCs w:val="22"/>
        </w:rPr>
        <w:t>.</w:t>
      </w:r>
    </w:p>
    <w:p w14:paraId="41581D7D" w14:textId="77777777" w:rsidR="006242F8" w:rsidRDefault="006242F8" w:rsidP="001238E2">
      <w:pPr>
        <w:spacing w:line="360" w:lineRule="auto"/>
      </w:pPr>
    </w:p>
    <w:p w14:paraId="6C701E3F" w14:textId="77777777" w:rsidR="00EB3A21" w:rsidRDefault="00EB3A21" w:rsidP="006242F8">
      <w:pPr>
        <w:sectPr w:rsidR="00EB3A21" w:rsidSect="00FA77C2">
          <w:footerReference w:type="even" r:id="rId9"/>
          <w:footerReference w:type="default" r:id="rId10"/>
          <w:pgSz w:w="12240" w:h="15840"/>
          <w:pgMar w:top="1440" w:right="1418" w:bottom="1440" w:left="1418" w:header="709" w:footer="709" w:gutter="0"/>
          <w:cols w:space="708"/>
          <w:docGrid w:linePitch="360"/>
        </w:sectPr>
      </w:pPr>
    </w:p>
    <w:p w14:paraId="24454EED" w14:textId="77777777" w:rsidR="006242F8" w:rsidRDefault="006242F8" w:rsidP="006242F8"/>
    <w:p w14:paraId="11F18D47" w14:textId="77777777" w:rsidR="006242F8" w:rsidRPr="00EB3A21" w:rsidRDefault="008C452D" w:rsidP="006242F8">
      <w:r>
        <w:rPr>
          <w:noProof/>
          <w:lang w:val="en-US" w:eastAsia="en-US"/>
        </w:rPr>
        <w:drawing>
          <wp:inline distT="0" distB="0" distL="0" distR="0" wp14:anchorId="5278C48A" wp14:editId="7E18D525">
            <wp:extent cx="4046855" cy="3985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6855" cy="3985260"/>
                    </a:xfrm>
                    <a:prstGeom prst="rect">
                      <a:avLst/>
                    </a:prstGeom>
                    <a:noFill/>
                    <a:ln>
                      <a:noFill/>
                    </a:ln>
                  </pic:spPr>
                </pic:pic>
              </a:graphicData>
            </a:graphic>
          </wp:inline>
        </w:drawing>
      </w:r>
    </w:p>
    <w:p w14:paraId="7AC59297" w14:textId="77777777" w:rsidR="00EB3A21" w:rsidRDefault="00EB3A21" w:rsidP="00EB3A21">
      <w:pPr>
        <w:autoSpaceDE w:val="0"/>
        <w:autoSpaceDN w:val="0"/>
        <w:adjustRightInd w:val="0"/>
        <w:rPr>
          <w:rFonts w:ascii="AdvTT3713a231" w:hAnsi="AdvTT3713a231" w:cs="AdvTT3713a231"/>
          <w:color w:val="141314"/>
          <w:sz w:val="17"/>
          <w:szCs w:val="17"/>
        </w:rPr>
      </w:pPr>
      <w:r>
        <w:rPr>
          <w:rFonts w:ascii="AdvTT3713a231" w:hAnsi="AdvTT3713a231" w:cs="AdvTT3713a231"/>
          <w:color w:val="141314"/>
          <w:sz w:val="17"/>
          <w:szCs w:val="17"/>
        </w:rPr>
        <w:t xml:space="preserve">  </w:t>
      </w:r>
    </w:p>
    <w:p w14:paraId="089594BC" w14:textId="77777777" w:rsidR="00EB3A21" w:rsidRDefault="00EB3A21" w:rsidP="00EB3A21">
      <w:pPr>
        <w:autoSpaceDE w:val="0"/>
        <w:autoSpaceDN w:val="0"/>
        <w:adjustRightInd w:val="0"/>
        <w:rPr>
          <w:rFonts w:ascii="AdvTT3713a231" w:hAnsi="AdvTT3713a231" w:cs="AdvTT3713a231"/>
          <w:color w:val="141314"/>
          <w:sz w:val="17"/>
          <w:szCs w:val="17"/>
        </w:rPr>
      </w:pPr>
      <w:r>
        <w:rPr>
          <w:rFonts w:ascii="AdvTT3713a231" w:hAnsi="AdvTT3713a231" w:cs="AdvTT3713a231"/>
          <w:color w:val="141314"/>
          <w:sz w:val="17"/>
          <w:szCs w:val="17"/>
        </w:rPr>
        <w:t xml:space="preserve">W. A. </w:t>
      </w:r>
      <w:proofErr w:type="spellStart"/>
      <w:r>
        <w:rPr>
          <w:rFonts w:ascii="AdvTT3713a231" w:hAnsi="AdvTT3713a231" w:cs="AdvTT3713a231"/>
          <w:color w:val="141314"/>
          <w:sz w:val="17"/>
          <w:szCs w:val="17"/>
        </w:rPr>
        <w:t>Linke</w:t>
      </w:r>
      <w:proofErr w:type="spellEnd"/>
      <w:r>
        <w:rPr>
          <w:rFonts w:ascii="AdvTT3713a231" w:hAnsi="AdvTT3713a231" w:cs="AdvTT3713a231"/>
          <w:color w:val="141314"/>
          <w:sz w:val="17"/>
          <w:szCs w:val="17"/>
        </w:rPr>
        <w:t xml:space="preserve"> and A. </w:t>
      </w:r>
      <w:proofErr w:type="spellStart"/>
      <w:r>
        <w:rPr>
          <w:rFonts w:ascii="AdvTT3713a231" w:hAnsi="AdvTT3713a231" w:cs="AdvTT3713a231"/>
          <w:color w:val="141314"/>
          <w:sz w:val="17"/>
          <w:szCs w:val="17"/>
        </w:rPr>
        <w:t>Grützner</w:t>
      </w:r>
      <w:proofErr w:type="spellEnd"/>
      <w:r>
        <w:rPr>
          <w:rFonts w:ascii="AdvTT3713a231" w:hAnsi="AdvTT3713a231" w:cs="AdvTT3713a231"/>
          <w:color w:val="141314"/>
          <w:sz w:val="17"/>
          <w:szCs w:val="17"/>
        </w:rPr>
        <w:t xml:space="preserve">    </w:t>
      </w:r>
      <w:proofErr w:type="spellStart"/>
      <w:r>
        <w:rPr>
          <w:rFonts w:ascii="AdvTT3713a231" w:hAnsi="AdvTT3713a231" w:cs="AdvTT3713a231"/>
          <w:color w:val="141314"/>
          <w:sz w:val="17"/>
          <w:szCs w:val="17"/>
        </w:rPr>
        <w:t>Pflugers</w:t>
      </w:r>
      <w:proofErr w:type="spellEnd"/>
      <w:r>
        <w:rPr>
          <w:rFonts w:ascii="AdvTT3713a231" w:hAnsi="AdvTT3713a231" w:cs="AdvTT3713a231"/>
          <w:color w:val="141314"/>
          <w:sz w:val="17"/>
          <w:szCs w:val="17"/>
        </w:rPr>
        <w:t xml:space="preserve"> Arch - </w:t>
      </w:r>
      <w:proofErr w:type="spellStart"/>
      <w:r>
        <w:rPr>
          <w:rFonts w:ascii="AdvTT3713a231" w:hAnsi="AdvTT3713a231" w:cs="AdvTT3713a231"/>
          <w:color w:val="141314"/>
          <w:sz w:val="17"/>
          <w:szCs w:val="17"/>
        </w:rPr>
        <w:t>Eur</w:t>
      </w:r>
      <w:proofErr w:type="spellEnd"/>
      <w:r>
        <w:rPr>
          <w:rFonts w:ascii="AdvTT3713a231" w:hAnsi="AdvTT3713a231" w:cs="AdvTT3713a231"/>
          <w:color w:val="141314"/>
          <w:sz w:val="17"/>
          <w:szCs w:val="17"/>
        </w:rPr>
        <w:t xml:space="preserve"> J </w:t>
      </w:r>
      <w:proofErr w:type="spellStart"/>
      <w:r>
        <w:rPr>
          <w:rFonts w:ascii="AdvTT3713a231" w:hAnsi="AdvTT3713a231" w:cs="AdvTT3713a231"/>
          <w:color w:val="141314"/>
          <w:sz w:val="17"/>
          <w:szCs w:val="17"/>
        </w:rPr>
        <w:t>Physiol</w:t>
      </w:r>
      <w:proofErr w:type="spellEnd"/>
      <w:r>
        <w:rPr>
          <w:rFonts w:ascii="AdvTT3713a231" w:hAnsi="AdvTT3713a231" w:cs="AdvTT3713a231"/>
          <w:color w:val="141314"/>
          <w:sz w:val="17"/>
          <w:szCs w:val="17"/>
        </w:rPr>
        <w:t xml:space="preserve"> (2008) 456:101</w:t>
      </w:r>
      <w:r>
        <w:rPr>
          <w:rFonts w:ascii="AdvTT3713a231+20" w:hAnsi="AdvTT3713a231+20" w:cs="AdvTT3713a231+20"/>
          <w:color w:val="141314"/>
          <w:sz w:val="17"/>
          <w:szCs w:val="17"/>
        </w:rPr>
        <w:t>–</w:t>
      </w:r>
      <w:r>
        <w:rPr>
          <w:rFonts w:ascii="AdvTT3713a231" w:hAnsi="AdvTT3713a231" w:cs="AdvTT3713a231"/>
          <w:color w:val="141314"/>
          <w:sz w:val="17"/>
          <w:szCs w:val="17"/>
        </w:rPr>
        <w:t>115</w:t>
      </w:r>
    </w:p>
    <w:p w14:paraId="6D7796BC" w14:textId="77777777" w:rsidR="00EB3A21" w:rsidRDefault="00EB3A21" w:rsidP="00EB3A21">
      <w:pPr>
        <w:autoSpaceDE w:val="0"/>
        <w:autoSpaceDN w:val="0"/>
        <w:adjustRightInd w:val="0"/>
        <w:ind w:left="360"/>
        <w:rPr>
          <w:rFonts w:ascii="AdvTT3713a231" w:hAnsi="AdvTT3713a231" w:cs="AdvTT3713a231"/>
          <w:color w:val="141314"/>
          <w:sz w:val="17"/>
          <w:szCs w:val="17"/>
        </w:rPr>
      </w:pPr>
    </w:p>
    <w:p w14:paraId="1FDE8B1B" w14:textId="77777777" w:rsidR="00EB3A21" w:rsidRDefault="00EB3A21" w:rsidP="00EB3A21">
      <w:pPr>
        <w:autoSpaceDE w:val="0"/>
        <w:autoSpaceDN w:val="0"/>
        <w:adjustRightInd w:val="0"/>
        <w:ind w:left="360"/>
        <w:rPr>
          <w:rFonts w:ascii="AdvTT3713a231" w:hAnsi="AdvTT3713a231" w:cs="AdvTT3713a231"/>
          <w:color w:val="141314"/>
          <w:sz w:val="17"/>
          <w:szCs w:val="17"/>
        </w:rPr>
      </w:pPr>
    </w:p>
    <w:p w14:paraId="378B585C" w14:textId="77777777" w:rsidR="00EB3A21" w:rsidRPr="00EB3A21" w:rsidRDefault="00EB3A21" w:rsidP="00EB3A21">
      <w:pPr>
        <w:autoSpaceDE w:val="0"/>
        <w:autoSpaceDN w:val="0"/>
        <w:adjustRightInd w:val="0"/>
        <w:ind w:left="360"/>
        <w:rPr>
          <w:rFonts w:ascii="Arial" w:hAnsi="Arial" w:cs="Arial"/>
          <w:color w:val="000000"/>
          <w:sz w:val="22"/>
          <w:szCs w:val="22"/>
        </w:rPr>
      </w:pPr>
      <w:r w:rsidRPr="00EB3A21">
        <w:rPr>
          <w:rFonts w:ascii="Arial" w:hAnsi="Arial" w:cs="Arial"/>
          <w:b/>
          <w:color w:val="141314"/>
          <w:sz w:val="22"/>
          <w:szCs w:val="22"/>
        </w:rPr>
        <w:t>SARC</w:t>
      </w:r>
      <w:r>
        <w:rPr>
          <w:rFonts w:ascii="Arial" w:hAnsi="Arial" w:cs="Arial"/>
          <w:b/>
          <w:color w:val="141314"/>
          <w:sz w:val="22"/>
          <w:szCs w:val="22"/>
        </w:rPr>
        <w:t xml:space="preserve">OMERE </w:t>
      </w:r>
      <w:r w:rsidRPr="00EB3A21">
        <w:rPr>
          <w:rFonts w:ascii="Arial" w:hAnsi="Arial" w:cs="Arial"/>
          <w:color w:val="141314"/>
          <w:sz w:val="22"/>
          <w:szCs w:val="22"/>
        </w:rPr>
        <w:t xml:space="preserve">(with </w:t>
      </w:r>
      <w:proofErr w:type="spellStart"/>
      <w:r w:rsidRPr="00EB3A21">
        <w:rPr>
          <w:rFonts w:ascii="Arial" w:hAnsi="Arial" w:cs="Arial"/>
          <w:color w:val="141314"/>
          <w:sz w:val="22"/>
          <w:szCs w:val="22"/>
        </w:rPr>
        <w:t>connectin</w:t>
      </w:r>
      <w:proofErr w:type="spellEnd"/>
      <w:r w:rsidRPr="00EB3A21">
        <w:rPr>
          <w:rFonts w:ascii="Arial" w:hAnsi="Arial" w:cs="Arial"/>
          <w:color w:val="141314"/>
          <w:sz w:val="22"/>
          <w:szCs w:val="22"/>
        </w:rPr>
        <w:t xml:space="preserve"> springs)</w:t>
      </w:r>
    </w:p>
    <w:p w14:paraId="77C99B2F" w14:textId="77777777" w:rsidR="006242F8" w:rsidRDefault="006242F8" w:rsidP="006242F8"/>
    <w:p w14:paraId="0C534B25" w14:textId="77777777" w:rsidR="00EB3A21" w:rsidRDefault="00EB3A21" w:rsidP="006242F8"/>
    <w:p w14:paraId="727681A9" w14:textId="77777777" w:rsidR="00EB3A21" w:rsidRDefault="00EB3A21" w:rsidP="006242F8"/>
    <w:p w14:paraId="47592B94" w14:textId="77777777" w:rsidR="00EB3A21" w:rsidRDefault="00EB3A21" w:rsidP="00EB3A21">
      <w:pPr>
        <w:jc w:val="right"/>
      </w:pPr>
      <w:r>
        <w:t>Isoforms N2B and N2BA are found in cardiac muscle while N2A isoform is found in skeletal muscles</w:t>
      </w:r>
    </w:p>
    <w:p w14:paraId="42E997EB" w14:textId="77777777" w:rsidR="00EB3A21" w:rsidRDefault="00EB3A21" w:rsidP="00EB3A21">
      <w:pPr>
        <w:jc w:val="right"/>
      </w:pPr>
    </w:p>
    <w:p w14:paraId="1675F355" w14:textId="77777777" w:rsidR="00EB3A21" w:rsidRDefault="00EB3A21" w:rsidP="00EB3A21">
      <w:pPr>
        <w:jc w:val="right"/>
      </w:pPr>
    </w:p>
    <w:p w14:paraId="4604B901" w14:textId="77777777" w:rsidR="00EB3A21" w:rsidRDefault="00EB3A21" w:rsidP="00EB3A21">
      <w:pPr>
        <w:jc w:val="right"/>
      </w:pPr>
    </w:p>
    <w:p w14:paraId="3E3A2CE3" w14:textId="77777777" w:rsidR="00EB3A21" w:rsidRDefault="00EB3A21" w:rsidP="00EB3A21">
      <w:pPr>
        <w:jc w:val="right"/>
      </w:pPr>
    </w:p>
    <w:p w14:paraId="58D8CBEB" w14:textId="77777777" w:rsidR="00EB3A21" w:rsidRDefault="00EB3A21" w:rsidP="00EB3A21">
      <w:pPr>
        <w:jc w:val="right"/>
      </w:pPr>
    </w:p>
    <w:p w14:paraId="1013CCD7" w14:textId="77777777" w:rsidR="00EB3A21" w:rsidRDefault="00EB3A21" w:rsidP="00EB3A21">
      <w:pPr>
        <w:jc w:val="right"/>
      </w:pPr>
    </w:p>
    <w:p w14:paraId="62A61F1B" w14:textId="77777777" w:rsidR="00EB3A21" w:rsidRDefault="00EB3A21" w:rsidP="00EB3A21">
      <w:pPr>
        <w:jc w:val="right"/>
      </w:pPr>
    </w:p>
    <w:p w14:paraId="1A044832" w14:textId="77777777" w:rsidR="00EB3A21" w:rsidRDefault="00EB3A21" w:rsidP="00EB3A21">
      <w:pPr>
        <w:jc w:val="right"/>
      </w:pPr>
    </w:p>
    <w:p w14:paraId="31526388" w14:textId="77777777" w:rsidR="00EB3A21" w:rsidRDefault="00EB3A21" w:rsidP="00EB3A21">
      <w:pPr>
        <w:jc w:val="right"/>
      </w:pPr>
      <w:r>
        <w:tab/>
        <w:t>Specific regions of the protein have been chosen and constructs engineered for study by atomic force microscopy.</w:t>
      </w:r>
    </w:p>
    <w:p w14:paraId="40C1292E" w14:textId="77777777" w:rsidR="00EB3A21" w:rsidRDefault="00EB3A21" w:rsidP="00EB3A21">
      <w:pPr>
        <w:jc w:val="right"/>
      </w:pPr>
    </w:p>
    <w:p w14:paraId="4D559C35" w14:textId="77777777" w:rsidR="00EB3A21" w:rsidRDefault="00EB3A21" w:rsidP="00EB3A21">
      <w:pPr>
        <w:jc w:val="right"/>
      </w:pPr>
    </w:p>
    <w:p w14:paraId="68567691" w14:textId="77777777" w:rsidR="00EB3A21" w:rsidRDefault="00EB3A21" w:rsidP="00EB3A21">
      <w:pPr>
        <w:jc w:val="right"/>
      </w:pPr>
    </w:p>
    <w:p w14:paraId="580F864B" w14:textId="77777777" w:rsidR="00EB3A21" w:rsidRDefault="00EB3A21" w:rsidP="00EB3A21">
      <w:pPr>
        <w:jc w:val="right"/>
      </w:pPr>
    </w:p>
    <w:p w14:paraId="669FE17B" w14:textId="77777777" w:rsidR="00EB3A21" w:rsidRDefault="00EB3A21" w:rsidP="00EB3A21">
      <w:pPr>
        <w:jc w:val="right"/>
      </w:pPr>
    </w:p>
    <w:p w14:paraId="1E9A1DA7" w14:textId="77777777" w:rsidR="00EB3A21" w:rsidRDefault="00EB3A21" w:rsidP="00EB3A21">
      <w:pPr>
        <w:jc w:val="right"/>
      </w:pPr>
    </w:p>
    <w:p w14:paraId="19704DB6" w14:textId="77777777" w:rsidR="00EB3A21" w:rsidRDefault="00EB3A21" w:rsidP="00EB3A21">
      <w:pPr>
        <w:jc w:val="right"/>
      </w:pPr>
    </w:p>
    <w:p w14:paraId="046201E2" w14:textId="77777777" w:rsidR="00EB3A21" w:rsidRDefault="00EB3A21" w:rsidP="00EB3A21">
      <w:pPr>
        <w:jc w:val="right"/>
      </w:pPr>
    </w:p>
    <w:p w14:paraId="3EEEE882" w14:textId="77777777" w:rsidR="00EB3A21" w:rsidRDefault="00EB3A21" w:rsidP="00EB3A21">
      <w:pPr>
        <w:jc w:val="right"/>
        <w:sectPr w:rsidR="00EB3A21" w:rsidSect="00EB3A21">
          <w:type w:val="continuous"/>
          <w:pgSz w:w="12240" w:h="15840"/>
          <w:pgMar w:top="1440" w:right="1418" w:bottom="1440" w:left="1418" w:header="709" w:footer="709" w:gutter="0"/>
          <w:cols w:num="2" w:space="708" w:equalWidth="0">
            <w:col w:w="5060" w:space="2"/>
            <w:col w:w="4342"/>
          </w:cols>
          <w:docGrid w:linePitch="360"/>
        </w:sectPr>
      </w:pPr>
    </w:p>
    <w:p w14:paraId="6E5A9FE9" w14:textId="77777777" w:rsidR="00EB3A21" w:rsidRDefault="00EB3A21" w:rsidP="00EB3A21">
      <w:pPr>
        <w:jc w:val="right"/>
      </w:pPr>
    </w:p>
    <w:p w14:paraId="25B5A1EF" w14:textId="77777777" w:rsidR="00252291" w:rsidRDefault="00252291" w:rsidP="001238E2">
      <w:pPr>
        <w:spacing w:line="276" w:lineRule="auto"/>
        <w:ind w:firstLine="720"/>
      </w:pPr>
      <w:r>
        <w:t xml:space="preserve">AFM experiments performed with individual natural molecules of </w:t>
      </w:r>
      <w:proofErr w:type="spellStart"/>
      <w:r>
        <w:t>connectin</w:t>
      </w:r>
      <w:proofErr w:type="spellEnd"/>
      <w:r>
        <w:t xml:space="preserve"> (</w:t>
      </w:r>
      <w:proofErr w:type="spellStart"/>
      <w:r>
        <w:t>titin</w:t>
      </w:r>
      <w:proofErr w:type="spellEnd"/>
      <w:r>
        <w:t>) give complex results.  Thus, to facilitate interpretation and analyses, fabricated/engineered constructs called “</w:t>
      </w:r>
      <w:proofErr w:type="spellStart"/>
      <w:r>
        <w:t>polyporteins</w:t>
      </w:r>
      <w:proofErr w:type="spellEnd"/>
      <w:r>
        <w:t xml:space="preserve">” and/or divers combinations of domains of structural neighbours have been used.  In most experiments, two </w:t>
      </w:r>
      <w:proofErr w:type="spellStart"/>
      <w:r>
        <w:t>Cys</w:t>
      </w:r>
      <w:proofErr w:type="spellEnd"/>
      <w:r>
        <w:t xml:space="preserve"> residues are added</w:t>
      </w:r>
      <w:r w:rsidR="00BA5043">
        <w:t xml:space="preserve"> (one</w:t>
      </w:r>
      <w:r>
        <w:t xml:space="preserve"> to the C-terminal</w:t>
      </w:r>
      <w:r w:rsidR="00BA5043">
        <w:t xml:space="preserve"> and the other to the </w:t>
      </w:r>
      <w:r w:rsidR="004D01D9">
        <w:t>plate</w:t>
      </w:r>
      <w:r w:rsidR="00BA5043">
        <w:t>)</w:t>
      </w:r>
      <w:r>
        <w:t xml:space="preserve"> in order to attach the molecule to the gold plate and “fix” that end. The tip of the AFM cantilever is then brought into the solution and, ideally, one single molecule becomes attached to it.  The sample and the tip are then pulled apart from one another at a constant speed.  One measures the force needed to overcome the protein’s resistance to being stretched/elongated.  These forces can be from a few </w:t>
      </w:r>
      <w:proofErr w:type="spellStart"/>
      <w:r>
        <w:t>pN</w:t>
      </w:r>
      <w:proofErr w:type="spellEnd"/>
      <w:r>
        <w:t xml:space="preserve"> to several </w:t>
      </w:r>
      <w:proofErr w:type="spellStart"/>
      <w:r>
        <w:t>nN</w:t>
      </w:r>
      <w:proofErr w:type="spellEnd"/>
      <w:r>
        <w:t>.</w:t>
      </w:r>
    </w:p>
    <w:p w14:paraId="44122411" w14:textId="77777777" w:rsidR="00252291" w:rsidRDefault="00252291" w:rsidP="001238E2">
      <w:pPr>
        <w:spacing w:line="276" w:lineRule="auto"/>
      </w:pPr>
    </w:p>
    <w:p w14:paraId="06FE7CA4" w14:textId="77777777" w:rsidR="00252291" w:rsidRDefault="008C452D" w:rsidP="00252291">
      <w:r>
        <w:rPr>
          <w:noProof/>
          <w:lang w:val="en-US" w:eastAsia="en-US"/>
        </w:rPr>
        <w:drawing>
          <wp:inline distT="0" distB="0" distL="0" distR="0" wp14:anchorId="19B5E5AE" wp14:editId="7238F3CA">
            <wp:extent cx="5962015" cy="370078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2015" cy="3700780"/>
                    </a:xfrm>
                    <a:prstGeom prst="rect">
                      <a:avLst/>
                    </a:prstGeom>
                    <a:noFill/>
                    <a:ln>
                      <a:noFill/>
                    </a:ln>
                  </pic:spPr>
                </pic:pic>
              </a:graphicData>
            </a:graphic>
          </wp:inline>
        </w:drawing>
      </w:r>
    </w:p>
    <w:p w14:paraId="6C005899" w14:textId="77777777" w:rsidR="007665A4" w:rsidRDefault="007665A4" w:rsidP="00252291"/>
    <w:p w14:paraId="6453C830" w14:textId="77777777" w:rsidR="007665A4" w:rsidRDefault="007665A4" w:rsidP="001238E2">
      <w:pPr>
        <w:spacing w:line="276" w:lineRule="auto"/>
        <w:ind w:firstLine="720"/>
      </w:pPr>
      <w:r>
        <w:t>The “</w:t>
      </w:r>
      <w:proofErr w:type="spellStart"/>
      <w:r>
        <w:t>Sawtooth</w:t>
      </w:r>
      <w:proofErr w:type="spellEnd"/>
      <w:r>
        <w:t xml:space="preserve">” pattern is characteristic of a protein composed of several identical </w:t>
      </w:r>
      <w:proofErr w:type="spellStart"/>
      <w:r>
        <w:t>Ig</w:t>
      </w:r>
      <w:proofErr w:type="spellEnd"/>
      <w:r>
        <w:t xml:space="preserve"> domains.  The regular pattern, like that in “c”, constitutes a “signature” or “fingerprint” of one particular I domain.  The </w:t>
      </w:r>
      <w:proofErr w:type="spellStart"/>
      <w:r>
        <w:t>octamer</w:t>
      </w:r>
      <w:proofErr w:type="spellEnd"/>
      <w:r>
        <w:t xml:space="preserve"> I91 undergoes stretching traction when the support and the tip are pulled apart from one another at a constant speed.  In “a”, the </w:t>
      </w:r>
      <w:proofErr w:type="spellStart"/>
      <w:r>
        <w:t>octamer</w:t>
      </w:r>
      <w:proofErr w:type="spellEnd"/>
      <w:r>
        <w:t xml:space="preserve"> is able to maintain its structural integrity but must do so against a growing force.  Eventually, the weakest link in the chain will give way: one of the </w:t>
      </w:r>
      <w:proofErr w:type="spellStart"/>
      <w:r>
        <w:t>Ig</w:t>
      </w:r>
      <w:proofErr w:type="spellEnd"/>
      <w:r>
        <w:t xml:space="preserve"> domains will unfold, losing its tertiary structure.  The peak of each of the “Teeth” in the saw coincides with the onset of unfolding of one domain of </w:t>
      </w:r>
      <w:proofErr w:type="spellStart"/>
      <w:r>
        <w:t>Ig</w:t>
      </w:r>
      <w:proofErr w:type="spellEnd"/>
      <w:r>
        <w:t xml:space="preserve">.  In “b”, a second immunoglobulin domain begins to fail giving some “slack” in the torn molecule.  In “d”, all the </w:t>
      </w:r>
      <w:proofErr w:type="spellStart"/>
      <w:r>
        <w:t>Ig</w:t>
      </w:r>
      <w:proofErr w:type="spellEnd"/>
      <w:r>
        <w:t xml:space="preserve"> domains have failed and, as the speed of separation is still maintained constant, a covalent bond in the polypeptide chain is ruptured.  Such a rupture requires a very large force and hence the very large force peak in the trace.</w:t>
      </w:r>
    </w:p>
    <w:p w14:paraId="7D33B4C6" w14:textId="77777777" w:rsidR="007665A4" w:rsidRDefault="007665A4" w:rsidP="001238E2">
      <w:pPr>
        <w:spacing w:line="276" w:lineRule="auto"/>
      </w:pPr>
    </w:p>
    <w:p w14:paraId="43AAF9E1" w14:textId="77777777" w:rsidR="007665A4" w:rsidRDefault="007665A4" w:rsidP="001238E2">
      <w:pPr>
        <w:spacing w:line="276" w:lineRule="auto"/>
        <w:ind w:firstLine="720"/>
      </w:pPr>
      <w:r>
        <w:lastRenderedPageBreak/>
        <w:t>The irregular pa</w:t>
      </w:r>
      <w:r w:rsidR="000C26B5">
        <w:t xml:space="preserve">ttern of peaks </w:t>
      </w:r>
      <w:r w:rsidR="00BA5043">
        <w:t>(</w:t>
      </w:r>
      <w:r w:rsidR="000C26B5">
        <w:t>seen in the inse</w:t>
      </w:r>
      <w:r>
        <w:t>t in “d”</w:t>
      </w:r>
      <w:r w:rsidR="00BA5043">
        <w:t>)</w:t>
      </w:r>
      <w:r>
        <w:t xml:space="preserve"> </w:t>
      </w:r>
      <w:r w:rsidR="00BA5043">
        <w:t>is</w:t>
      </w:r>
      <w:r>
        <w:t xml:space="preserve"> NOT a signature of a </w:t>
      </w:r>
      <w:proofErr w:type="spellStart"/>
      <w:r>
        <w:t>homopolyprotein</w:t>
      </w:r>
      <w:proofErr w:type="spellEnd"/>
      <w:r>
        <w:t>.  Such a pattern can arise from very complex molecules or from non-specific interactions or from there being several molecules attached to the tip at one time.  A good signature or fingerprint is composed of regularly spaced peaks where the height of neighbouring peaks increases very slightly.  The theory</w:t>
      </w:r>
      <w:r w:rsidR="00D17CB3">
        <w:t xml:space="preserve"> of polymer elasticity has led to different models like the “wormlike chain” model (WLC).  When this WLC model is applied to the force-extension curve in “d”, one can calculate several parameters.  For the case in point, this model indicates that the unfolding of each IgI91 domain results in an </w:t>
      </w:r>
      <w:r w:rsidR="00982D0F">
        <w:t xml:space="preserve">average </w:t>
      </w:r>
      <w:r w:rsidR="00D17CB3">
        <w:t xml:space="preserve">extension/elongation of the </w:t>
      </w:r>
      <w:proofErr w:type="spellStart"/>
      <w:r w:rsidR="00D17CB3">
        <w:t>octameric</w:t>
      </w:r>
      <w:proofErr w:type="spellEnd"/>
      <w:r w:rsidR="00D17CB3">
        <w:t xml:space="preserve"> </w:t>
      </w:r>
      <w:proofErr w:type="spellStart"/>
      <w:r w:rsidR="00D17CB3">
        <w:t>polyprotein</w:t>
      </w:r>
      <w:proofErr w:type="spellEnd"/>
      <w:r w:rsidR="00D17CB3">
        <w:t xml:space="preserve"> molecule of 28.1 nm.  This elongation actually varies between 27</w:t>
      </w:r>
      <w:r w:rsidR="00982D0F">
        <w:t xml:space="preserve"> and 31 nm depending on the nature of the immunoglobulin domain in </w:t>
      </w:r>
      <w:proofErr w:type="spellStart"/>
      <w:r w:rsidR="00982D0F">
        <w:t>connectin</w:t>
      </w:r>
      <w:proofErr w:type="spellEnd"/>
      <w:r w:rsidR="00982D0F">
        <w:t>/</w:t>
      </w:r>
      <w:proofErr w:type="spellStart"/>
      <w:r w:rsidR="00982D0F">
        <w:t>titin</w:t>
      </w:r>
      <w:proofErr w:type="spellEnd"/>
      <w:r w:rsidR="00982D0F">
        <w:t xml:space="preserve">.  The folded </w:t>
      </w:r>
      <w:proofErr w:type="spellStart"/>
      <w:r w:rsidR="00982D0F">
        <w:t>Ig</w:t>
      </w:r>
      <w:proofErr w:type="spellEnd"/>
      <w:r w:rsidR="00982D0F">
        <w:t xml:space="preserve"> domain, on the other hand, has a length of only 4.5nm.</w:t>
      </w:r>
    </w:p>
    <w:p w14:paraId="11410096" w14:textId="77777777" w:rsidR="008A3BC6" w:rsidRDefault="008A3BC6" w:rsidP="001238E2">
      <w:pPr>
        <w:spacing w:line="276" w:lineRule="auto"/>
      </w:pPr>
    </w:p>
    <w:p w14:paraId="05C037CA" w14:textId="77777777" w:rsidR="008A3BC6" w:rsidRDefault="008A3BC6" w:rsidP="001238E2">
      <w:pPr>
        <w:spacing w:line="276" w:lineRule="auto"/>
        <w:ind w:firstLine="720"/>
      </w:pPr>
      <w:r>
        <w:t xml:space="preserve">For the same speed of extension (1µm/s, for example), the force of domain unfolding depends on the nature of the immunoglobulin domain in question. Thus, we observe an unfolding force of approximately 130 </w:t>
      </w:r>
      <w:proofErr w:type="spellStart"/>
      <w:r>
        <w:t>pN</w:t>
      </w:r>
      <w:proofErr w:type="spellEnd"/>
      <w:r>
        <w:t xml:space="preserve"> for the proximal I1 domain but a force of 300 </w:t>
      </w:r>
      <w:proofErr w:type="spellStart"/>
      <w:r>
        <w:t>pN</w:t>
      </w:r>
      <w:proofErr w:type="spellEnd"/>
      <w:r>
        <w:t xml:space="preserve"> for the distal I96 domain (shown in Figure 3a)</w:t>
      </w:r>
      <w:r w:rsidR="009233BE">
        <w:t xml:space="preserve">.  In theory, this value should be between 0 and 350 PN for all the mechanical proteins known, including </w:t>
      </w:r>
      <w:proofErr w:type="spellStart"/>
      <w:r w:rsidR="009233BE">
        <w:t>ankyrin</w:t>
      </w:r>
      <w:proofErr w:type="spellEnd"/>
      <w:r w:rsidR="009233BE">
        <w:t xml:space="preserve">, </w:t>
      </w:r>
      <w:proofErr w:type="gramStart"/>
      <w:r w:rsidR="009233BE">
        <w:t>ubiquitin ,</w:t>
      </w:r>
      <w:proofErr w:type="gramEnd"/>
      <w:r w:rsidR="009233BE">
        <w:t xml:space="preserve"> α-</w:t>
      </w:r>
      <w:proofErr w:type="spellStart"/>
      <w:r w:rsidR="009233BE">
        <w:t>spectrin</w:t>
      </w:r>
      <w:proofErr w:type="spellEnd"/>
      <w:r w:rsidR="009233BE">
        <w:t>, etc.</w:t>
      </w:r>
    </w:p>
    <w:p w14:paraId="3A28E3D3" w14:textId="77777777" w:rsidR="009233BE" w:rsidRDefault="009233BE" w:rsidP="001238E2">
      <w:pPr>
        <w:spacing w:line="276" w:lineRule="auto"/>
        <w:ind w:firstLine="720"/>
      </w:pPr>
    </w:p>
    <w:p w14:paraId="4DB8EC45" w14:textId="77777777" w:rsidR="009233BE" w:rsidRDefault="009233BE" w:rsidP="001238E2">
      <w:pPr>
        <w:spacing w:line="276" w:lineRule="auto"/>
        <w:ind w:firstLine="720"/>
      </w:pPr>
      <w:r>
        <w:t xml:space="preserve">We also see from Figure 2f that the force of unfolding increases as the extension speed increases. In fact, there is a non-zero probability that any given domain will unfold even if no extension force is applied. When an extension force is applied, the probability of unfolding increases because the force </w:t>
      </w:r>
      <w:r w:rsidR="0081570F">
        <w:t>lowers</w:t>
      </w:r>
      <w:r>
        <w:t xml:space="preserve"> the activation barrier between the folded and unfolded states.</w:t>
      </w:r>
      <w:r w:rsidR="00D81BDF">
        <w:t xml:space="preserve"> If the speed of extension is lowered, the thermal fluctuations have a greater chance of overcoming the activation barrier.</w:t>
      </w:r>
    </w:p>
    <w:p w14:paraId="4A4CEC02" w14:textId="77777777" w:rsidR="00D81BDF" w:rsidRDefault="00D81BDF" w:rsidP="001238E2">
      <w:pPr>
        <w:spacing w:line="276" w:lineRule="auto"/>
        <w:ind w:firstLine="720"/>
      </w:pPr>
    </w:p>
    <w:p w14:paraId="0406D382" w14:textId="77777777" w:rsidR="00D81BDF" w:rsidRDefault="008C452D" w:rsidP="0086782B">
      <w:r>
        <w:rPr>
          <w:noProof/>
          <w:lang w:val="en-US" w:eastAsia="en-US"/>
        </w:rPr>
        <w:drawing>
          <wp:inline distT="0" distB="0" distL="0" distR="0" wp14:anchorId="0DED7356" wp14:editId="696E73E5">
            <wp:extent cx="5962015" cy="3768725"/>
            <wp:effectExtent l="0" t="0" r="63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2015" cy="3768725"/>
                    </a:xfrm>
                    <a:prstGeom prst="rect">
                      <a:avLst/>
                    </a:prstGeom>
                    <a:noFill/>
                    <a:ln>
                      <a:noFill/>
                    </a:ln>
                  </pic:spPr>
                </pic:pic>
              </a:graphicData>
            </a:graphic>
          </wp:inline>
        </w:drawing>
      </w:r>
    </w:p>
    <w:p w14:paraId="14ECE058" w14:textId="77777777" w:rsidR="0086782B" w:rsidRDefault="0086782B" w:rsidP="0086782B"/>
    <w:p w14:paraId="5E6759B2" w14:textId="77777777" w:rsidR="0086782B" w:rsidRDefault="0086782B" w:rsidP="001238E2">
      <w:pPr>
        <w:spacing w:line="276" w:lineRule="auto"/>
        <w:ind w:firstLine="720"/>
      </w:pPr>
      <w:r>
        <w:lastRenderedPageBreak/>
        <w:t xml:space="preserve">Figure 3: The WLC model gives us an elongation (contour length, </w:t>
      </w:r>
      <w:r w:rsidRPr="0086782B">
        <w:rPr>
          <w:rFonts w:ascii="Symbol" w:hAnsi="Symbol"/>
        </w:rPr>
        <w:t></w:t>
      </w:r>
      <w:r>
        <w:t xml:space="preserve">L) of 28.3 nm for the unfolding of each </w:t>
      </w:r>
      <w:proofErr w:type="spellStart"/>
      <w:r>
        <w:t>Ig</w:t>
      </w:r>
      <w:proofErr w:type="spellEnd"/>
      <w:r>
        <w:t xml:space="preserve"> domain in (</w:t>
      </w:r>
      <w:proofErr w:type="gramStart"/>
      <w:r>
        <w:t>I96)</w:t>
      </w:r>
      <w:r w:rsidRPr="0086782B">
        <w:rPr>
          <w:vertAlign w:val="subscript"/>
        </w:rPr>
        <w:t>8</w:t>
      </w:r>
      <w:proofErr w:type="gramEnd"/>
      <w:r>
        <w:t>.</w:t>
      </w:r>
    </w:p>
    <w:p w14:paraId="3DE8F7AD" w14:textId="77777777" w:rsidR="0086782B" w:rsidRDefault="0086782B" w:rsidP="001238E2">
      <w:pPr>
        <w:spacing w:line="276" w:lineRule="auto"/>
        <w:ind w:firstLine="720"/>
      </w:pPr>
    </w:p>
    <w:p w14:paraId="2D7284E9" w14:textId="77777777" w:rsidR="0086782B" w:rsidRDefault="0086782B" w:rsidP="001238E2">
      <w:pPr>
        <w:spacing w:line="276" w:lineRule="auto"/>
        <w:ind w:firstLine="720"/>
        <w:rPr>
          <w:color w:val="000000"/>
          <w:kern w:val="24"/>
          <w:lang w:val="en-US"/>
        </w:rPr>
      </w:pPr>
      <w:r>
        <w:t xml:space="preserve">In the case of the </w:t>
      </w:r>
      <w:proofErr w:type="spellStart"/>
      <w:r>
        <w:t>concatemer</w:t>
      </w:r>
      <w:proofErr w:type="spellEnd"/>
      <w:r>
        <w:t xml:space="preserve"> containing N2B</w:t>
      </w:r>
      <w:r w:rsidRPr="0049356E">
        <w:rPr>
          <w:vertAlign w:val="subscript"/>
        </w:rPr>
        <w:t>us</w:t>
      </w:r>
      <w:r>
        <w:t>, a long</w:t>
      </w:r>
      <w:r w:rsidRPr="0086782B">
        <w:rPr>
          <w:rFonts w:ascii="Arial" w:hAnsi="Arial"/>
          <w:color w:val="000000"/>
          <w:kern w:val="24"/>
          <w:lang w:val="en-US"/>
        </w:rPr>
        <w:t xml:space="preserve"> </w:t>
      </w:r>
      <w:r w:rsidRPr="0086782B">
        <w:rPr>
          <w:color w:val="000000"/>
          <w:kern w:val="24"/>
          <w:lang w:val="en-US"/>
        </w:rPr>
        <w:t>period of weak force</w:t>
      </w:r>
      <w:r>
        <w:rPr>
          <w:color w:val="000000"/>
          <w:kern w:val="24"/>
          <w:lang w:val="en-US"/>
        </w:rPr>
        <w:t xml:space="preserve"> is observed,</w:t>
      </w:r>
      <w:r w:rsidRPr="0086782B">
        <w:rPr>
          <w:color w:val="000000"/>
          <w:kern w:val="24"/>
          <w:lang w:val="en-US"/>
        </w:rPr>
        <w:t xml:space="preserve"> despite pulling at constant speed</w:t>
      </w:r>
      <w:r>
        <w:rPr>
          <w:color w:val="000000"/>
          <w:kern w:val="24"/>
          <w:lang w:val="en-US"/>
        </w:rPr>
        <w:t xml:space="preserve">. This indicates that </w:t>
      </w:r>
      <w:r w:rsidR="0049356E" w:rsidRPr="0049356E">
        <w:rPr>
          <w:rFonts w:ascii="Arial" w:hAnsi="Arial"/>
          <w:color w:val="000000"/>
          <w:kern w:val="24"/>
          <w:lang w:val="en-US"/>
        </w:rPr>
        <w:t>this</w:t>
      </w:r>
      <w:r w:rsidR="0049356E" w:rsidRPr="0049356E">
        <w:rPr>
          <w:rFonts w:ascii="Arial" w:hAnsi="Arial"/>
          <w:kern w:val="24"/>
          <w:lang w:val="en-US"/>
        </w:rPr>
        <w:t xml:space="preserve"> </w:t>
      </w:r>
      <w:r w:rsidR="0049356E" w:rsidRPr="0049356E">
        <w:rPr>
          <w:kern w:val="24"/>
          <w:lang w:val="en-US"/>
        </w:rPr>
        <w:t>N2B</w:t>
      </w:r>
      <w:r w:rsidR="0049356E" w:rsidRPr="0049356E">
        <w:rPr>
          <w:kern w:val="24"/>
          <w:position w:val="-6"/>
          <w:vertAlign w:val="subscript"/>
          <w:lang w:val="en-US"/>
        </w:rPr>
        <w:t>U</w:t>
      </w:r>
      <w:r w:rsidR="0049356E" w:rsidRPr="0049356E">
        <w:rPr>
          <w:b/>
          <w:kern w:val="24"/>
          <w:position w:val="-6"/>
          <w:vertAlign w:val="subscript"/>
          <w:lang w:val="en-US"/>
        </w:rPr>
        <w:t>S</w:t>
      </w:r>
      <w:r w:rsidR="0049356E" w:rsidRPr="0049356E">
        <w:rPr>
          <w:b/>
          <w:color w:val="000000"/>
          <w:kern w:val="24"/>
          <w:lang w:val="en-US"/>
        </w:rPr>
        <w:t xml:space="preserve"> </w:t>
      </w:r>
      <w:r w:rsidR="0049356E" w:rsidRPr="0049356E">
        <w:rPr>
          <w:color w:val="000000"/>
          <w:kern w:val="24"/>
          <w:lang w:val="en-US"/>
        </w:rPr>
        <w:t xml:space="preserve">domain (572 </w:t>
      </w:r>
      <w:proofErr w:type="spellStart"/>
      <w:r w:rsidR="0049356E" w:rsidRPr="0049356E">
        <w:rPr>
          <w:color w:val="000000"/>
          <w:kern w:val="24"/>
          <w:lang w:val="en-US"/>
        </w:rPr>
        <w:t>a.a</w:t>
      </w:r>
      <w:proofErr w:type="spellEnd"/>
      <w:r w:rsidR="0049356E" w:rsidRPr="0049356E">
        <w:rPr>
          <w:color w:val="000000"/>
          <w:kern w:val="24"/>
          <w:lang w:val="en-US"/>
        </w:rPr>
        <w:t xml:space="preserve">) stretches easily some 200nm before </w:t>
      </w:r>
      <w:proofErr w:type="spellStart"/>
      <w:r w:rsidR="0049356E" w:rsidRPr="0049356E">
        <w:rPr>
          <w:color w:val="000000"/>
          <w:kern w:val="24"/>
          <w:lang w:val="en-US"/>
        </w:rPr>
        <w:t>Igs</w:t>
      </w:r>
      <w:proofErr w:type="spellEnd"/>
      <w:r w:rsidR="0049356E" w:rsidRPr="0049356E">
        <w:rPr>
          <w:color w:val="000000"/>
          <w:kern w:val="24"/>
          <w:lang w:val="en-US"/>
        </w:rPr>
        <w:t xml:space="preserve"> of I91 begin to unfold</w:t>
      </w:r>
      <w:r w:rsidR="0049356E">
        <w:rPr>
          <w:color w:val="000000"/>
          <w:kern w:val="24"/>
          <w:lang w:val="en-US"/>
        </w:rPr>
        <w:t>.</w:t>
      </w:r>
    </w:p>
    <w:p w14:paraId="1D61A90D" w14:textId="77777777" w:rsidR="0049356E" w:rsidRDefault="0049356E" w:rsidP="001238E2">
      <w:pPr>
        <w:spacing w:line="276" w:lineRule="auto"/>
        <w:ind w:firstLine="720"/>
        <w:rPr>
          <w:color w:val="000000"/>
          <w:kern w:val="24"/>
          <w:lang w:val="en-US"/>
        </w:rPr>
      </w:pPr>
    </w:p>
    <w:p w14:paraId="469F195C" w14:textId="77777777" w:rsidR="0049356E" w:rsidRPr="0049356E" w:rsidRDefault="0049356E" w:rsidP="001238E2">
      <w:pPr>
        <w:spacing w:line="276" w:lineRule="auto"/>
        <w:ind w:firstLine="720"/>
      </w:pPr>
      <w:r w:rsidRPr="0049356E">
        <w:rPr>
          <w:lang w:val="en-US"/>
        </w:rPr>
        <w:t xml:space="preserve">PEVK (182 </w:t>
      </w:r>
      <w:proofErr w:type="spellStart"/>
      <w:r w:rsidRPr="0049356E">
        <w:rPr>
          <w:lang w:val="en-US"/>
        </w:rPr>
        <w:t>a.a</w:t>
      </w:r>
      <w:proofErr w:type="spellEnd"/>
      <w:r w:rsidRPr="0049356E">
        <w:rPr>
          <w:lang w:val="en-US"/>
        </w:rPr>
        <w:t xml:space="preserve">.) also stretches easily but not as long – 80nm – before the </w:t>
      </w:r>
      <w:proofErr w:type="spellStart"/>
      <w:r w:rsidRPr="0049356E">
        <w:rPr>
          <w:lang w:val="en-US"/>
        </w:rPr>
        <w:t>Igs</w:t>
      </w:r>
      <w:proofErr w:type="spellEnd"/>
      <w:r w:rsidRPr="0049356E">
        <w:rPr>
          <w:lang w:val="en-US"/>
        </w:rPr>
        <w:t xml:space="preserve"> begin to unfold</w:t>
      </w:r>
    </w:p>
    <w:p w14:paraId="609CBCC1" w14:textId="77777777" w:rsidR="0049356E" w:rsidRDefault="0049356E" w:rsidP="001238E2">
      <w:pPr>
        <w:spacing w:line="276" w:lineRule="auto"/>
      </w:pPr>
    </w:p>
    <w:p w14:paraId="78022C40" w14:textId="77777777" w:rsidR="0049356E" w:rsidRDefault="0049356E" w:rsidP="001238E2">
      <w:pPr>
        <w:spacing w:line="276" w:lineRule="auto"/>
      </w:pPr>
    </w:p>
    <w:p w14:paraId="066881EC" w14:textId="77777777" w:rsidR="0049356E" w:rsidRPr="0049356E" w:rsidRDefault="008C452D" w:rsidP="0049356E">
      <w:r>
        <w:rPr>
          <w:noProof/>
          <w:lang w:val="en-US" w:eastAsia="en-US"/>
        </w:rPr>
        <w:drawing>
          <wp:inline distT="0" distB="0" distL="0" distR="0" wp14:anchorId="4D61073C" wp14:editId="1E5F69FB">
            <wp:extent cx="5968365" cy="31940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8365" cy="3194050"/>
                    </a:xfrm>
                    <a:prstGeom prst="rect">
                      <a:avLst/>
                    </a:prstGeom>
                    <a:noFill/>
                    <a:ln>
                      <a:noFill/>
                    </a:ln>
                  </pic:spPr>
                </pic:pic>
              </a:graphicData>
            </a:graphic>
          </wp:inline>
        </w:drawing>
      </w:r>
    </w:p>
    <w:p w14:paraId="724CF926" w14:textId="77777777" w:rsidR="0086782B" w:rsidRDefault="0086782B" w:rsidP="008A3BC6">
      <w:pPr>
        <w:ind w:firstLine="720"/>
      </w:pPr>
    </w:p>
    <w:p w14:paraId="0DFF0C69" w14:textId="77777777" w:rsidR="0086782B" w:rsidRDefault="0049356E" w:rsidP="008A3BC6">
      <w:pPr>
        <w:ind w:firstLine="720"/>
      </w:pPr>
      <w:r>
        <w:t xml:space="preserve">Figure 4 shows force-ramp technique for five </w:t>
      </w:r>
      <w:proofErr w:type="spellStart"/>
      <w:r>
        <w:t>Ig</w:t>
      </w:r>
      <w:proofErr w:type="spellEnd"/>
      <w:r>
        <w:t xml:space="preserve"> domains</w:t>
      </w:r>
    </w:p>
    <w:p w14:paraId="0C8BD750" w14:textId="77777777" w:rsidR="0049356E" w:rsidRDefault="0049356E" w:rsidP="008A3BC6">
      <w:pPr>
        <w:ind w:firstLine="720"/>
      </w:pPr>
    </w:p>
    <w:p w14:paraId="6BCFD042" w14:textId="77777777" w:rsidR="0049356E" w:rsidRDefault="0049356E" w:rsidP="001238E2">
      <w:pPr>
        <w:spacing w:line="276" w:lineRule="auto"/>
        <w:rPr>
          <w:lang w:val="en-US"/>
        </w:rPr>
      </w:pPr>
      <w:r w:rsidRPr="0049356E">
        <w:rPr>
          <w:lang w:val="en-US"/>
        </w:rPr>
        <w:t>Force ramp and force clamp</w:t>
      </w:r>
    </w:p>
    <w:p w14:paraId="1E7556A9" w14:textId="77777777" w:rsidR="00E55BE6" w:rsidRPr="0049356E" w:rsidRDefault="0049356E" w:rsidP="001238E2">
      <w:pPr>
        <w:spacing w:line="276" w:lineRule="auto"/>
        <w:ind w:left="357"/>
      </w:pPr>
      <w:r>
        <w:rPr>
          <w:lang w:val="en-US"/>
        </w:rPr>
        <w:tab/>
      </w:r>
      <w:r w:rsidRPr="0049356E">
        <w:rPr>
          <w:lang w:val="en-US"/>
        </w:rPr>
        <w:t>Force clamp</w:t>
      </w:r>
      <w:r>
        <w:rPr>
          <w:lang w:val="en-US"/>
        </w:rPr>
        <w:t xml:space="preserve"> is also</w:t>
      </w:r>
      <w:r w:rsidRPr="0049356E">
        <w:rPr>
          <w:lang w:val="en-US"/>
        </w:rPr>
        <w:t xml:space="preserve"> called “molecular tweezers”</w:t>
      </w:r>
    </w:p>
    <w:p w14:paraId="168A4D6A" w14:textId="77777777" w:rsidR="00E55BE6" w:rsidRPr="0049356E" w:rsidRDefault="0049356E" w:rsidP="001238E2">
      <w:pPr>
        <w:spacing w:line="276" w:lineRule="auto"/>
        <w:ind w:left="1080"/>
      </w:pPr>
      <w:r w:rsidRPr="0049356E">
        <w:rPr>
          <w:lang w:val="en-US"/>
        </w:rPr>
        <w:t>Pull at constant force</w:t>
      </w:r>
      <w:r>
        <w:rPr>
          <w:lang w:val="en-US"/>
        </w:rPr>
        <w:t>, m</w:t>
      </w:r>
      <w:r w:rsidRPr="0049356E">
        <w:rPr>
          <w:lang w:val="en-US"/>
        </w:rPr>
        <w:t>easure length as a function of time</w:t>
      </w:r>
    </w:p>
    <w:p w14:paraId="52C8A1F1" w14:textId="77777777" w:rsidR="00E55BE6" w:rsidRPr="0049356E" w:rsidRDefault="0049356E" w:rsidP="001238E2">
      <w:pPr>
        <w:spacing w:line="276" w:lineRule="auto"/>
        <w:ind w:left="357" w:firstLine="363"/>
      </w:pPr>
      <w:r w:rsidRPr="0049356E">
        <w:rPr>
          <w:lang w:val="en-US"/>
        </w:rPr>
        <w:t>Force ramp</w:t>
      </w:r>
    </w:p>
    <w:p w14:paraId="75F96A7F" w14:textId="77777777" w:rsidR="00E55BE6" w:rsidRDefault="0049356E" w:rsidP="001238E2">
      <w:pPr>
        <w:spacing w:line="276" w:lineRule="auto"/>
        <w:ind w:left="1080"/>
        <w:rPr>
          <w:lang w:val="en-US"/>
        </w:rPr>
      </w:pPr>
      <w:r w:rsidRPr="0049356E">
        <w:rPr>
          <w:lang w:val="en-US"/>
        </w:rPr>
        <w:t>Like force clamp but sweep over a range of forces rather than holding the</w:t>
      </w:r>
      <w:r>
        <w:rPr>
          <w:lang w:val="en-US"/>
        </w:rPr>
        <w:t xml:space="preserve"> force constant, m</w:t>
      </w:r>
      <w:r w:rsidRPr="0049356E">
        <w:rPr>
          <w:lang w:val="en-US"/>
        </w:rPr>
        <w:t>easure length as a function of time</w:t>
      </w:r>
    </w:p>
    <w:p w14:paraId="7C778311" w14:textId="77777777" w:rsidR="00E55BE6" w:rsidRDefault="0049356E" w:rsidP="001238E2">
      <w:pPr>
        <w:spacing w:line="276" w:lineRule="auto"/>
        <w:ind w:left="360"/>
        <w:rPr>
          <w:lang w:val="en-US"/>
        </w:rPr>
      </w:pPr>
      <w:r>
        <w:rPr>
          <w:lang w:val="en-US"/>
        </w:rPr>
        <w:t>One gets a</w:t>
      </w:r>
      <w:r w:rsidRPr="0049356E">
        <w:rPr>
          <w:lang w:val="en-US"/>
        </w:rPr>
        <w:t xml:space="preserve"> “staircase” </w:t>
      </w:r>
      <w:r>
        <w:rPr>
          <w:lang w:val="en-US"/>
        </w:rPr>
        <w:t xml:space="preserve">pattern </w:t>
      </w:r>
      <w:r w:rsidRPr="0049356E">
        <w:rPr>
          <w:lang w:val="en-US"/>
        </w:rPr>
        <w:t>instead of “</w:t>
      </w:r>
      <w:proofErr w:type="spellStart"/>
      <w:r w:rsidRPr="0049356E">
        <w:rPr>
          <w:lang w:val="en-US"/>
        </w:rPr>
        <w:t>sawtooth</w:t>
      </w:r>
      <w:proofErr w:type="spellEnd"/>
      <w:r w:rsidRPr="0049356E">
        <w:rPr>
          <w:lang w:val="en-US"/>
        </w:rPr>
        <w:t xml:space="preserve">” of force-extension mode.  The steps in the staircase are irregular in time but regular in </w:t>
      </w:r>
      <w:r w:rsidRPr="0049356E">
        <w:rPr>
          <w:rFonts w:ascii="Symbol" w:hAnsi="Symbol"/>
          <w:lang w:val="en-US"/>
        </w:rPr>
        <w:t></w:t>
      </w:r>
      <w:r w:rsidRPr="0049356E">
        <w:rPr>
          <w:lang w:val="en-US"/>
        </w:rPr>
        <w:t>l</w:t>
      </w:r>
      <w:r>
        <w:t xml:space="preserve">.  </w:t>
      </w:r>
      <w:r w:rsidRPr="0049356E">
        <w:rPr>
          <w:rFonts w:ascii="Symbol" w:hAnsi="Symbol"/>
          <w:lang w:val="en-US"/>
        </w:rPr>
        <w:t></w:t>
      </w:r>
      <w:r w:rsidRPr="0049356E">
        <w:rPr>
          <w:lang w:val="en-US"/>
        </w:rPr>
        <w:t xml:space="preserve">l is &lt; </w:t>
      </w:r>
      <w:r w:rsidRPr="0049356E">
        <w:rPr>
          <w:rFonts w:ascii="Symbol" w:hAnsi="Symbol"/>
          <w:lang w:val="en-US"/>
        </w:rPr>
        <w:t></w:t>
      </w:r>
      <w:r w:rsidRPr="0049356E">
        <w:rPr>
          <w:lang w:val="en-US"/>
        </w:rPr>
        <w:t>L (the contour length) because the unfolded domain recoils a bit</w:t>
      </w:r>
      <w:r>
        <w:rPr>
          <w:lang w:val="en-US"/>
        </w:rPr>
        <w:t>. These “recoils” are seen in the Force-time curve as little “notches”.</w:t>
      </w:r>
    </w:p>
    <w:p w14:paraId="0FEC29FA" w14:textId="77777777" w:rsidR="00227283" w:rsidRDefault="00227283" w:rsidP="001238E2">
      <w:pPr>
        <w:spacing w:line="276" w:lineRule="auto"/>
        <w:ind w:left="360"/>
        <w:rPr>
          <w:lang w:val="en-US"/>
        </w:rPr>
      </w:pPr>
    </w:p>
    <w:p w14:paraId="7213069A" w14:textId="77777777" w:rsidR="00227283" w:rsidRDefault="00227283" w:rsidP="001238E2">
      <w:pPr>
        <w:spacing w:line="276" w:lineRule="auto"/>
        <w:ind w:left="360"/>
        <w:rPr>
          <w:lang w:val="en-US"/>
        </w:rPr>
      </w:pPr>
      <w:r>
        <w:rPr>
          <w:lang w:val="en-US"/>
        </w:rPr>
        <w:lastRenderedPageBreak/>
        <w:t xml:space="preserve">There are advantages to force-ramp/force-clamp techniques: </w:t>
      </w:r>
      <w:r w:rsidRPr="00227283">
        <w:rPr>
          <w:lang w:val="en-US"/>
        </w:rPr>
        <w:t>Forces are determined in a direct manner (less error)</w:t>
      </w:r>
      <w:r>
        <w:rPr>
          <w:lang w:val="en-US"/>
        </w:rPr>
        <w:t>; one g</w:t>
      </w:r>
      <w:r w:rsidRPr="00227283">
        <w:rPr>
          <w:lang w:val="en-US"/>
        </w:rPr>
        <w:t>et</w:t>
      </w:r>
      <w:r>
        <w:rPr>
          <w:lang w:val="en-US"/>
        </w:rPr>
        <w:t>s</w:t>
      </w:r>
      <w:r w:rsidRPr="00227283">
        <w:rPr>
          <w:lang w:val="en-US"/>
        </w:rPr>
        <w:t xml:space="preserve"> kinetics (by averages dwell times for large number of unfolding events)</w:t>
      </w:r>
      <w:r>
        <w:rPr>
          <w:lang w:val="en-US"/>
        </w:rPr>
        <w:t xml:space="preserve"> and one </w:t>
      </w:r>
      <w:r w:rsidRPr="00227283">
        <w:rPr>
          <w:lang w:val="en-US"/>
        </w:rPr>
        <w:t>get</w:t>
      </w:r>
      <w:r>
        <w:rPr>
          <w:lang w:val="en-US"/>
        </w:rPr>
        <w:t>s</w:t>
      </w:r>
      <w:r w:rsidRPr="00227283">
        <w:rPr>
          <w:lang w:val="en-US"/>
        </w:rPr>
        <w:t xml:space="preserve"> same information as force-extension but perhaps more</w:t>
      </w:r>
      <w:r>
        <w:rPr>
          <w:lang w:val="en-US"/>
        </w:rPr>
        <w:t xml:space="preserve"> details in terms of time and length</w:t>
      </w:r>
      <w:r w:rsidRPr="00227283">
        <w:rPr>
          <w:lang w:val="en-US"/>
        </w:rPr>
        <w:t>(Figure 4 –right hand panel)</w:t>
      </w:r>
      <w:r>
        <w:rPr>
          <w:lang w:val="en-US"/>
        </w:rPr>
        <w:t>.</w:t>
      </w:r>
    </w:p>
    <w:p w14:paraId="5EF13748" w14:textId="77777777" w:rsidR="00E55BE6" w:rsidRPr="00227283" w:rsidRDefault="00227283" w:rsidP="001238E2">
      <w:pPr>
        <w:spacing w:line="276" w:lineRule="auto"/>
      </w:pPr>
      <w:r>
        <w:rPr>
          <w:lang w:val="en-US"/>
        </w:rPr>
        <w:br w:type="page"/>
      </w:r>
      <w:r w:rsidR="008C452D">
        <w:rPr>
          <w:noProof/>
          <w:lang w:val="en-US" w:eastAsia="en-US"/>
        </w:rPr>
        <w:lastRenderedPageBreak/>
        <w:drawing>
          <wp:inline distT="0" distB="0" distL="0" distR="0" wp14:anchorId="4D718C36" wp14:editId="181CDF24">
            <wp:extent cx="5974715" cy="4244340"/>
            <wp:effectExtent l="0" t="0" r="698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4715" cy="4244340"/>
                    </a:xfrm>
                    <a:prstGeom prst="rect">
                      <a:avLst/>
                    </a:prstGeom>
                    <a:noFill/>
                    <a:ln>
                      <a:noFill/>
                    </a:ln>
                  </pic:spPr>
                </pic:pic>
              </a:graphicData>
            </a:graphic>
          </wp:inline>
        </w:drawing>
      </w:r>
    </w:p>
    <w:p w14:paraId="66E2B060" w14:textId="77777777" w:rsidR="00227283" w:rsidRPr="0049356E" w:rsidRDefault="00227283" w:rsidP="001238E2">
      <w:pPr>
        <w:spacing w:line="276" w:lineRule="auto"/>
        <w:ind w:left="360"/>
      </w:pPr>
    </w:p>
    <w:p w14:paraId="2195504F" w14:textId="77777777" w:rsidR="0049356E" w:rsidRPr="0049356E" w:rsidRDefault="0049356E" w:rsidP="001238E2">
      <w:pPr>
        <w:spacing w:line="276" w:lineRule="auto"/>
        <w:ind w:left="360"/>
      </w:pPr>
    </w:p>
    <w:p w14:paraId="78369CB8" w14:textId="77777777" w:rsidR="0049356E" w:rsidRDefault="00227283" w:rsidP="001238E2">
      <w:pPr>
        <w:spacing w:line="276" w:lineRule="auto"/>
        <w:ind w:firstLine="720"/>
        <w:rPr>
          <w:lang w:val="en-US"/>
        </w:rPr>
      </w:pPr>
      <w:r>
        <w:t xml:space="preserve">Figure 5 shows </w:t>
      </w:r>
      <w:r w:rsidR="00D06566" w:rsidRPr="00D06566">
        <w:rPr>
          <w:lang w:val="en-US"/>
        </w:rPr>
        <w:t xml:space="preserve">Force clamp of </w:t>
      </w:r>
      <w:proofErr w:type="spellStart"/>
      <w:r w:rsidR="00D06566" w:rsidRPr="00D06566">
        <w:rPr>
          <w:lang w:val="en-US"/>
        </w:rPr>
        <w:t>titin</w:t>
      </w:r>
      <w:proofErr w:type="spellEnd"/>
      <w:r w:rsidR="00D06566" w:rsidRPr="00D06566">
        <w:rPr>
          <w:lang w:val="en-US"/>
        </w:rPr>
        <w:t xml:space="preserve"> </w:t>
      </w:r>
      <w:proofErr w:type="spellStart"/>
      <w:r w:rsidR="00D06566" w:rsidRPr="00D06566">
        <w:rPr>
          <w:lang w:val="en-US"/>
        </w:rPr>
        <w:t>polyprotein</w:t>
      </w:r>
      <w:proofErr w:type="spellEnd"/>
      <w:r w:rsidR="00D06566" w:rsidRPr="00D06566">
        <w:rPr>
          <w:lang w:val="en-US"/>
        </w:rPr>
        <w:t xml:space="preserve"> construct (stepwise under constant force of 175 </w:t>
      </w:r>
      <w:proofErr w:type="spellStart"/>
      <w:r w:rsidR="00D06566" w:rsidRPr="00D06566">
        <w:rPr>
          <w:lang w:val="en-US"/>
        </w:rPr>
        <w:t>pN</w:t>
      </w:r>
      <w:proofErr w:type="spellEnd"/>
      <w:r w:rsidR="00D06566" w:rsidRPr="00D06566">
        <w:rPr>
          <w:lang w:val="en-US"/>
        </w:rPr>
        <w:t>)</w:t>
      </w:r>
    </w:p>
    <w:p w14:paraId="62273D9F" w14:textId="77777777" w:rsidR="00D06566" w:rsidRDefault="00D06566" w:rsidP="001238E2">
      <w:pPr>
        <w:spacing w:line="276" w:lineRule="auto"/>
        <w:ind w:firstLine="720"/>
        <w:rPr>
          <w:lang w:val="en-US"/>
        </w:rPr>
      </w:pPr>
    </w:p>
    <w:p w14:paraId="1673E37E" w14:textId="77777777" w:rsidR="00D06566" w:rsidRPr="00B83112" w:rsidRDefault="00B83112" w:rsidP="001238E2">
      <w:pPr>
        <w:spacing w:line="276" w:lineRule="auto"/>
        <w:ind w:firstLine="720"/>
        <w:rPr>
          <w:b/>
          <w:lang w:val="en-US"/>
        </w:rPr>
      </w:pPr>
      <w:r>
        <w:rPr>
          <w:noProof/>
          <w:lang w:val="en-US" w:eastAsia="en-US"/>
        </w:rPr>
        <w:lastRenderedPageBreak/>
        <mc:AlternateContent>
          <mc:Choice Requires="wps">
            <w:drawing>
              <wp:anchor distT="0" distB="0" distL="114300" distR="114300" simplePos="0" relativeHeight="251659264" behindDoc="0" locked="0" layoutInCell="1" allowOverlap="1" wp14:anchorId="26A934A8" wp14:editId="4455DCEF">
                <wp:simplePos x="0" y="0"/>
                <wp:positionH relativeFrom="column">
                  <wp:posOffset>3917092</wp:posOffset>
                </wp:positionH>
                <wp:positionV relativeFrom="paragraph">
                  <wp:posOffset>228600</wp:posOffset>
                </wp:positionV>
                <wp:extent cx="2942401" cy="6190735"/>
                <wp:effectExtent l="0" t="0" r="10795" b="196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2401" cy="6190735"/>
                        </a:xfrm>
                        <a:prstGeom prst="rect">
                          <a:avLst/>
                        </a:prstGeom>
                        <a:solidFill>
                          <a:srgbClr val="FFFFFF"/>
                        </a:solidFill>
                        <a:ln w="9525">
                          <a:solidFill>
                            <a:srgbClr val="000000"/>
                          </a:solidFill>
                          <a:miter lim="800000"/>
                          <a:headEnd/>
                          <a:tailEnd/>
                        </a:ln>
                      </wps:spPr>
                      <wps:txbx>
                        <w:txbxContent>
                          <w:p w14:paraId="09CC0C0D" w14:textId="77777777" w:rsidR="00B83112" w:rsidRDefault="00B83112" w:rsidP="00B83112">
                            <w:r>
                              <w:t xml:space="preserve">Figure 6 shows the unfolding and refolding of </w:t>
                            </w:r>
                            <w:proofErr w:type="spellStart"/>
                            <w:r>
                              <w:t>Ig</w:t>
                            </w:r>
                            <w:proofErr w:type="spellEnd"/>
                            <w:r>
                              <w:t xml:space="preserve"> domains under force.  The quenching force is different in “a”, “b” and “c” so the refolding slightly different.  Panel “a” shows three step (rather than co-operative) refolding (</w:t>
                            </w:r>
                            <w:proofErr w:type="spellStart"/>
                            <w:r>
                              <w:t>i</w:t>
                            </w:r>
                            <w:proofErr w:type="spellEnd"/>
                            <w:r>
                              <w:t>, ii, iii, on the figure.)</w:t>
                            </w:r>
                          </w:p>
                          <w:p w14:paraId="73F6FAB4" w14:textId="77777777" w:rsidR="00B83112" w:rsidRDefault="00B83112" w:rsidP="00B83112"/>
                          <w:p w14:paraId="64FCBD21" w14:textId="77777777" w:rsidR="00B83112" w:rsidRDefault="00B83112" w:rsidP="00B83112">
                            <w:r>
                              <w:t xml:space="preserve">The constant force during the relaxation phase is greater in Figure 6b than in 6a.  One can see that the refolding takes a different pathway. The steps </w:t>
                            </w:r>
                            <w:proofErr w:type="spellStart"/>
                            <w:r>
                              <w:t>i</w:t>
                            </w:r>
                            <w:proofErr w:type="spellEnd"/>
                            <w:r>
                              <w:t xml:space="preserve">, ii, and iii are still there but the ii step takes longer and is more complex (and perhaps 2-stage). </w:t>
                            </w:r>
                          </w:p>
                          <w:p w14:paraId="4EF09100" w14:textId="77777777" w:rsidR="00B83112" w:rsidRDefault="00B83112" w:rsidP="00B83112"/>
                          <w:p w14:paraId="7DF78A0F" w14:textId="77777777" w:rsidR="00B83112" w:rsidRDefault="00B83112" w:rsidP="00B83112">
                            <w:r>
                              <w:t xml:space="preserve">The force during relaxation is even higher in Figure 6c and one can see the initial collapse (step </w:t>
                            </w:r>
                            <w:proofErr w:type="spellStart"/>
                            <w:r>
                              <w:t>i</w:t>
                            </w:r>
                            <w:proofErr w:type="spellEnd"/>
                            <w:r>
                              <w:t>) after the pulling force is released but step ii looks different and step iii is completely absent.  The length never returns to the starting length (zero).  This indicates that the protein has NOT refolded to its original length.</w:t>
                            </w:r>
                          </w:p>
                          <w:p w14:paraId="1C785238" w14:textId="77777777" w:rsidR="00B83112" w:rsidRDefault="00B83112" w:rsidP="00B83112"/>
                          <w:p w14:paraId="4EF6F00E" w14:textId="77777777" w:rsidR="00B83112" w:rsidRDefault="00B83112" w:rsidP="00B83112">
                            <w:r>
                              <w:t>There is a second pulling after the molecule is allowed to refold just to be sure the refolding occurred properly.  This refolding is verified by seeing the staircase unfolding pattern again in the second unfolding/stretching.</w:t>
                            </w:r>
                          </w:p>
                          <w:p w14:paraId="72642E63" w14:textId="77777777" w:rsidR="00B83112" w:rsidRDefault="00B83112" w:rsidP="00B83112">
                            <w:r>
                              <w:t>There is no second staircase in Figure 6c.</w:t>
                            </w:r>
                          </w:p>
                          <w:p w14:paraId="08547BFD" w14:textId="77777777" w:rsidR="00B83112" w:rsidRDefault="00B83112" w:rsidP="00B83112"/>
                          <w:p w14:paraId="2C253B4E" w14:textId="77777777" w:rsidR="00B83112" w:rsidRDefault="00B83112" w:rsidP="00B83112">
                            <w:r>
                              <w:t xml:space="preserve">Figure 6 d is from a different paper than the other 3 panels and shows length-time trajectory for a single </w:t>
                            </w:r>
                            <w:proofErr w:type="spellStart"/>
                            <w:r>
                              <w:t>titin</w:t>
                            </w:r>
                            <w:proofErr w:type="spellEnd"/>
                            <w:r>
                              <w:t xml:space="preserve"> </w:t>
                            </w:r>
                            <w:proofErr w:type="spellStart"/>
                            <w:r>
                              <w:t>polyprotein</w:t>
                            </w:r>
                            <w:proofErr w:type="spellEnd"/>
                            <w:r>
                              <w:t xml:space="preserve"> (I96)</w:t>
                            </w:r>
                            <w:r w:rsidRPr="007927FA">
                              <w:rPr>
                                <w:vertAlign w:val="subscript"/>
                              </w:rPr>
                              <w:t>8</w:t>
                            </w:r>
                            <w:r>
                              <w:t xml:space="preserve"> under force-clamp.</w:t>
                            </w:r>
                          </w:p>
                          <w:p w14:paraId="2B60E120" w14:textId="77777777" w:rsidR="00B83112" w:rsidRDefault="00B83112" w:rsidP="00B83112"/>
                          <w:p w14:paraId="3EA94E89" w14:textId="77777777" w:rsidR="00B83112" w:rsidRDefault="00B83112" w:rsidP="00B83112">
                            <w:r>
                              <w:t>Based on the data obtained, the model in Figure 7 is proposed.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8.45pt;margin-top:18pt;width:231.7pt;height:48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">
                <v:textbox>
                  <w:txbxContent>
                    <w:p w:rsidR="00B83112" w:rsidRDefault="00B83112" w:rsidP="00B83112">
                      <w:r>
                        <w:t xml:space="preserve">Figure 6 shows the unfolding and refolding of </w:t>
                      </w:r>
                      <w:proofErr w:type="spellStart"/>
                      <w:r>
                        <w:t>Ig</w:t>
                      </w:r>
                      <w:proofErr w:type="spellEnd"/>
                      <w:r>
                        <w:t xml:space="preserve"> domains under force.  The quenching force is different in “a”, “b” and “c” so the refolding slightly different.  Panel “a” shows three step (rather than co-operative) refolding (</w:t>
                      </w:r>
                      <w:proofErr w:type="spellStart"/>
                      <w:r>
                        <w:t>i</w:t>
                      </w:r>
                      <w:proofErr w:type="spellEnd"/>
                      <w:r>
                        <w:t>, ii, iii, on the figure.)</w:t>
                      </w:r>
                    </w:p>
                    <w:p w:rsidR="00B83112" w:rsidRDefault="00B83112" w:rsidP="00B83112"/>
                    <w:p w:rsidR="00B83112" w:rsidRDefault="00B83112" w:rsidP="00B83112">
                      <w:r>
                        <w:t xml:space="preserve">The constant force during the relaxation phase is greater in Figure 6b than in 6a.  One can see that the refolding takes a different pathway. The steps </w:t>
                      </w:r>
                      <w:proofErr w:type="spellStart"/>
                      <w:r>
                        <w:t>i</w:t>
                      </w:r>
                      <w:proofErr w:type="spellEnd"/>
                      <w:r>
                        <w:t xml:space="preserve">, ii, and iii are still there but the ii step takes longer and is more complex (and perhaps 2-stage). </w:t>
                      </w:r>
                    </w:p>
                    <w:p w:rsidR="00B83112" w:rsidRDefault="00B83112" w:rsidP="00B83112"/>
                    <w:p w:rsidR="00B83112" w:rsidRDefault="00B83112" w:rsidP="00B83112">
                      <w:r>
                        <w:t xml:space="preserve">The force during relaxation is even higher in Figure 6c and one can see the initial collapse (step </w:t>
                      </w:r>
                      <w:proofErr w:type="spellStart"/>
                      <w:r>
                        <w:t>i</w:t>
                      </w:r>
                      <w:proofErr w:type="spellEnd"/>
                      <w:r>
                        <w:t>) after the pulling force is released but step ii looks different and step iii is completely absent.  The length never returns to the starting length (zero).  This indicates that the protein has NOT refolded to its original length.</w:t>
                      </w:r>
                    </w:p>
                    <w:p w:rsidR="00B83112" w:rsidRDefault="00B83112" w:rsidP="00B83112"/>
                    <w:p w:rsidR="00B83112" w:rsidRDefault="00B83112" w:rsidP="00B83112">
                      <w:r>
                        <w:t>There is a second pulling after the molecule is allowed to refold just to be sure the refolding occurred properly.  This refolding is verified by seeing the staircase unfolding pattern again in the second unfolding/stretching.</w:t>
                      </w:r>
                    </w:p>
                    <w:p w:rsidR="00B83112" w:rsidRDefault="00B83112" w:rsidP="00B83112">
                      <w:r>
                        <w:t>There is no second staircase in Figure 6c.</w:t>
                      </w:r>
                    </w:p>
                    <w:p w:rsidR="00B83112" w:rsidRDefault="00B83112" w:rsidP="00B83112"/>
                    <w:p w:rsidR="00B83112" w:rsidRDefault="00B83112" w:rsidP="00B83112">
                      <w:r>
                        <w:t xml:space="preserve">Figure 6 d is from a different paper than the other 3 panels and shows length-time trajectory for a single </w:t>
                      </w:r>
                      <w:proofErr w:type="spellStart"/>
                      <w:r>
                        <w:t>titin</w:t>
                      </w:r>
                      <w:proofErr w:type="spellEnd"/>
                      <w:r>
                        <w:t xml:space="preserve"> </w:t>
                      </w:r>
                      <w:proofErr w:type="spellStart"/>
                      <w:r>
                        <w:t>polyprotein</w:t>
                      </w:r>
                      <w:proofErr w:type="spellEnd"/>
                      <w:r>
                        <w:t xml:space="preserve"> (I96)</w:t>
                      </w:r>
                      <w:r w:rsidRPr="007927FA">
                        <w:rPr>
                          <w:vertAlign w:val="subscript"/>
                        </w:rPr>
                        <w:t>8</w:t>
                      </w:r>
                      <w:r>
                        <w:t xml:space="preserve"> under force-clamp.</w:t>
                      </w:r>
                    </w:p>
                    <w:p w:rsidR="00B83112" w:rsidRDefault="00B83112" w:rsidP="00B83112"/>
                    <w:p w:rsidR="00B83112" w:rsidRDefault="00B83112" w:rsidP="00B83112">
                      <w:r>
                        <w:t>Based on the data obtained, the model in Figure 7 is proposed.</w:t>
                      </w:r>
                    </w:p>
                  </w:txbxContent>
                </v:textbox>
              </v:shape>
            </w:pict>
          </mc:Fallback>
        </mc:AlternateContent>
      </w:r>
      <w:r w:rsidR="008C452D">
        <w:rPr>
          <w:noProof/>
          <w:lang w:val="en-US" w:eastAsia="en-US"/>
        </w:rPr>
        <w:drawing>
          <wp:inline distT="0" distB="0" distL="0" distR="0" wp14:anchorId="2D0996BD" wp14:editId="63E8A94C">
            <wp:extent cx="3461829" cy="592506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62018" cy="5925389"/>
                    </a:xfrm>
                    <a:prstGeom prst="rect">
                      <a:avLst/>
                    </a:prstGeom>
                    <a:noFill/>
                    <a:ln>
                      <a:noFill/>
                    </a:ln>
                  </pic:spPr>
                </pic:pic>
              </a:graphicData>
            </a:graphic>
          </wp:inline>
        </w:drawing>
      </w:r>
    </w:p>
    <w:p w14:paraId="76EB0D5F" w14:textId="77777777" w:rsidR="00056365" w:rsidRDefault="00056365" w:rsidP="001238E2">
      <w:pPr>
        <w:spacing w:line="276" w:lineRule="auto"/>
      </w:pPr>
      <w:r>
        <w:br w:type="page"/>
      </w:r>
    </w:p>
    <w:p w14:paraId="326CE2FC" w14:textId="77777777" w:rsidR="003A407D" w:rsidRDefault="003A407D" w:rsidP="001238E2">
      <w:pPr>
        <w:spacing w:line="276" w:lineRule="auto"/>
        <w:ind w:firstLine="720"/>
      </w:pPr>
      <w:r>
        <w:rPr>
          <w:noProof/>
          <w:lang w:val="en-US" w:eastAsia="en-US"/>
        </w:rPr>
        <w:lastRenderedPageBreak/>
        <w:drawing>
          <wp:anchor distT="0" distB="0" distL="114300" distR="114300" simplePos="0" relativeHeight="251660288" behindDoc="0" locked="0" layoutInCell="1" allowOverlap="1" wp14:anchorId="6FB3C43D" wp14:editId="5E7C4D1F">
            <wp:simplePos x="0" y="0"/>
            <wp:positionH relativeFrom="column">
              <wp:posOffset>457200</wp:posOffset>
            </wp:positionH>
            <wp:positionV relativeFrom="paragraph">
              <wp:posOffset>0</wp:posOffset>
            </wp:positionV>
            <wp:extent cx="5967095" cy="29235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67095" cy="2923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C9F90" w14:textId="77777777" w:rsidR="003A407D" w:rsidRDefault="003A407D" w:rsidP="001238E2">
      <w:pPr>
        <w:spacing w:line="276" w:lineRule="auto"/>
        <w:ind w:firstLine="720"/>
      </w:pPr>
    </w:p>
    <w:p w14:paraId="14920BC4" w14:textId="77777777" w:rsidR="00D06566" w:rsidRDefault="00D06566" w:rsidP="001238E2">
      <w:pPr>
        <w:spacing w:line="276" w:lineRule="auto"/>
        <w:ind w:firstLine="720"/>
      </w:pPr>
    </w:p>
    <w:p w14:paraId="41DA1760" w14:textId="77777777" w:rsidR="003A407D" w:rsidRDefault="003A407D" w:rsidP="001238E2">
      <w:pPr>
        <w:spacing w:line="276" w:lineRule="auto"/>
        <w:ind w:firstLine="720"/>
      </w:pPr>
    </w:p>
    <w:p w14:paraId="66BF880D" w14:textId="77777777" w:rsidR="003A407D" w:rsidRDefault="003A407D" w:rsidP="001238E2">
      <w:pPr>
        <w:spacing w:line="276" w:lineRule="auto"/>
        <w:ind w:firstLine="720"/>
      </w:pPr>
    </w:p>
    <w:p w14:paraId="5CD3542E" w14:textId="77777777" w:rsidR="003A407D" w:rsidRDefault="003A407D" w:rsidP="001238E2">
      <w:pPr>
        <w:spacing w:line="276" w:lineRule="auto"/>
        <w:ind w:firstLine="720"/>
      </w:pPr>
    </w:p>
    <w:p w14:paraId="32515369" w14:textId="77777777" w:rsidR="003A407D" w:rsidRDefault="003A407D" w:rsidP="001238E2">
      <w:pPr>
        <w:spacing w:line="276" w:lineRule="auto"/>
        <w:ind w:firstLine="720"/>
      </w:pPr>
    </w:p>
    <w:p w14:paraId="74F9AFCB" w14:textId="77777777" w:rsidR="003A407D" w:rsidRDefault="003A407D" w:rsidP="001238E2">
      <w:pPr>
        <w:spacing w:line="276" w:lineRule="auto"/>
        <w:ind w:firstLine="720"/>
      </w:pPr>
    </w:p>
    <w:p w14:paraId="29D9F7FB" w14:textId="77777777" w:rsidR="003A407D" w:rsidRDefault="003A407D" w:rsidP="001238E2">
      <w:pPr>
        <w:spacing w:line="276" w:lineRule="auto"/>
        <w:ind w:firstLine="720"/>
      </w:pPr>
    </w:p>
    <w:p w14:paraId="2A0B2E21" w14:textId="77777777" w:rsidR="003A407D" w:rsidRDefault="003A407D" w:rsidP="001238E2">
      <w:pPr>
        <w:spacing w:line="276" w:lineRule="auto"/>
        <w:ind w:firstLine="720"/>
      </w:pPr>
    </w:p>
    <w:p w14:paraId="09F56895" w14:textId="77777777" w:rsidR="003A407D" w:rsidRDefault="003A407D" w:rsidP="001238E2">
      <w:pPr>
        <w:spacing w:line="276" w:lineRule="auto"/>
        <w:ind w:firstLine="720"/>
      </w:pPr>
    </w:p>
    <w:p w14:paraId="26B9BF46" w14:textId="77777777" w:rsidR="003A407D" w:rsidRDefault="003A407D" w:rsidP="001238E2">
      <w:pPr>
        <w:spacing w:line="276" w:lineRule="auto"/>
        <w:ind w:firstLine="720"/>
      </w:pPr>
    </w:p>
    <w:p w14:paraId="3EEB9B2D" w14:textId="77777777" w:rsidR="003A407D" w:rsidRDefault="003A407D" w:rsidP="001238E2">
      <w:pPr>
        <w:spacing w:line="276" w:lineRule="auto"/>
        <w:ind w:firstLine="720"/>
      </w:pPr>
    </w:p>
    <w:p w14:paraId="6FACD068" w14:textId="77777777" w:rsidR="003A407D" w:rsidRDefault="003A407D" w:rsidP="001238E2">
      <w:pPr>
        <w:spacing w:line="276" w:lineRule="auto"/>
        <w:ind w:firstLine="720"/>
      </w:pPr>
    </w:p>
    <w:p w14:paraId="53C4156C" w14:textId="77777777" w:rsidR="003A407D" w:rsidRDefault="003A407D" w:rsidP="001238E2">
      <w:pPr>
        <w:spacing w:line="276" w:lineRule="auto"/>
        <w:ind w:firstLine="720"/>
      </w:pPr>
    </w:p>
    <w:p w14:paraId="2476C2F4" w14:textId="77777777" w:rsidR="003A407D" w:rsidRDefault="003A407D" w:rsidP="001238E2">
      <w:pPr>
        <w:spacing w:line="276" w:lineRule="auto"/>
        <w:ind w:firstLine="720"/>
      </w:pPr>
      <w:r w:rsidRPr="001238E2">
        <w:rPr>
          <w:highlight w:val="yellow"/>
        </w:rPr>
        <w:t>You should be able to distinguish Force extension AFM from both the force clamp and force ramp types of experiments by looking at the different graphs one gets in the results.</w:t>
      </w:r>
    </w:p>
    <w:p w14:paraId="7B21C1A2" w14:textId="77777777" w:rsidR="003A407D" w:rsidRPr="001238E2" w:rsidRDefault="003A407D" w:rsidP="001238E2">
      <w:pPr>
        <w:spacing w:line="276" w:lineRule="auto"/>
        <w:rPr>
          <w:b/>
          <w:u w:val="single"/>
        </w:rPr>
      </w:pPr>
      <w:r w:rsidRPr="001238E2">
        <w:rPr>
          <w:b/>
          <w:u w:val="single"/>
        </w:rPr>
        <w:t>Force Extension Features</w:t>
      </w:r>
    </w:p>
    <w:p w14:paraId="590E707E" w14:textId="77777777" w:rsidR="003A407D" w:rsidRPr="001238E2" w:rsidRDefault="003A407D" w:rsidP="001238E2">
      <w:pPr>
        <w:pStyle w:val="ListParagraph"/>
        <w:numPr>
          <w:ilvl w:val="0"/>
          <w:numId w:val="6"/>
        </w:numPr>
        <w:spacing w:line="276" w:lineRule="auto"/>
        <w:rPr>
          <w:rFonts w:ascii="Arial Narrow" w:hAnsi="Arial Narrow"/>
        </w:rPr>
      </w:pPr>
      <w:r w:rsidRPr="001238E2">
        <w:rPr>
          <w:rFonts w:ascii="Arial Narrow" w:hAnsi="Arial Narrow"/>
        </w:rPr>
        <w:t>One graph in results</w:t>
      </w:r>
    </w:p>
    <w:p w14:paraId="19FE695E" w14:textId="77777777" w:rsidR="003A407D" w:rsidRPr="001238E2" w:rsidRDefault="003A407D" w:rsidP="001238E2">
      <w:pPr>
        <w:pStyle w:val="ListParagraph"/>
        <w:numPr>
          <w:ilvl w:val="1"/>
          <w:numId w:val="6"/>
        </w:numPr>
        <w:spacing w:line="276" w:lineRule="auto"/>
        <w:rPr>
          <w:rFonts w:ascii="Arial Narrow" w:hAnsi="Arial Narrow"/>
        </w:rPr>
      </w:pPr>
      <w:r w:rsidRPr="001238E2">
        <w:rPr>
          <w:rFonts w:ascii="Arial Narrow" w:hAnsi="Arial Narrow"/>
        </w:rPr>
        <w:t xml:space="preserve">Force </w:t>
      </w:r>
      <w:proofErr w:type="spellStart"/>
      <w:r w:rsidRPr="001238E2">
        <w:rPr>
          <w:rFonts w:ascii="Arial Narrow" w:hAnsi="Arial Narrow"/>
        </w:rPr>
        <w:t>vs</w:t>
      </w:r>
      <w:proofErr w:type="spellEnd"/>
      <w:r w:rsidRPr="001238E2">
        <w:rPr>
          <w:rFonts w:ascii="Arial Narrow" w:hAnsi="Arial Narrow"/>
        </w:rPr>
        <w:t xml:space="preserve"> extension (length in nm)</w:t>
      </w:r>
    </w:p>
    <w:p w14:paraId="501CFB96" w14:textId="77777777" w:rsidR="003A407D" w:rsidRPr="001238E2" w:rsidRDefault="003A407D" w:rsidP="001238E2">
      <w:pPr>
        <w:pStyle w:val="ListParagraph"/>
        <w:numPr>
          <w:ilvl w:val="0"/>
          <w:numId w:val="6"/>
        </w:numPr>
        <w:spacing w:line="276" w:lineRule="auto"/>
        <w:rPr>
          <w:rFonts w:ascii="Arial Narrow" w:hAnsi="Arial Narrow"/>
        </w:rPr>
      </w:pPr>
      <w:r w:rsidRPr="001238E2">
        <w:rPr>
          <w:rFonts w:ascii="Arial Narrow" w:hAnsi="Arial Narrow"/>
        </w:rPr>
        <w:t>Regular pattern for single molecules of regular and/or repeating structure</w:t>
      </w:r>
    </w:p>
    <w:p w14:paraId="02EC8B6D" w14:textId="77777777" w:rsidR="003A407D" w:rsidRPr="001238E2" w:rsidRDefault="003A407D" w:rsidP="001238E2">
      <w:pPr>
        <w:pStyle w:val="ListParagraph"/>
        <w:numPr>
          <w:ilvl w:val="1"/>
          <w:numId w:val="6"/>
        </w:numPr>
        <w:spacing w:line="276" w:lineRule="auto"/>
        <w:rPr>
          <w:rFonts w:ascii="Arial Narrow" w:hAnsi="Arial Narrow"/>
        </w:rPr>
      </w:pPr>
      <w:r w:rsidRPr="001238E2">
        <w:rPr>
          <w:rFonts w:ascii="Arial Narrow" w:hAnsi="Arial Narrow"/>
        </w:rPr>
        <w:t>No “</w:t>
      </w:r>
      <w:proofErr w:type="spellStart"/>
      <w:r w:rsidRPr="001238E2">
        <w:rPr>
          <w:rFonts w:ascii="Arial Narrow" w:hAnsi="Arial Narrow"/>
        </w:rPr>
        <w:t>sawtooth</w:t>
      </w:r>
      <w:proofErr w:type="spellEnd"/>
      <w:r w:rsidRPr="001238E2">
        <w:rPr>
          <w:rFonts w:ascii="Arial Narrow" w:hAnsi="Arial Narrow"/>
        </w:rPr>
        <w:t xml:space="preserve">” for complex/irregular molecules or for more than one regular/repeating molecule attached to the tip </w:t>
      </w:r>
    </w:p>
    <w:p w14:paraId="47AD9795" w14:textId="77777777" w:rsidR="003A407D" w:rsidRPr="001238E2" w:rsidRDefault="003A407D" w:rsidP="001238E2">
      <w:pPr>
        <w:pStyle w:val="ListParagraph"/>
        <w:numPr>
          <w:ilvl w:val="0"/>
          <w:numId w:val="6"/>
        </w:numPr>
        <w:spacing w:line="276" w:lineRule="auto"/>
        <w:rPr>
          <w:rFonts w:ascii="Arial Narrow" w:hAnsi="Arial Narrow"/>
        </w:rPr>
      </w:pPr>
      <w:r w:rsidRPr="001238E2">
        <w:rPr>
          <w:rFonts w:ascii="Arial Narrow" w:hAnsi="Arial Narrow"/>
        </w:rPr>
        <w:t>Large force at end when a covalent bond is finally broken</w:t>
      </w:r>
    </w:p>
    <w:p w14:paraId="699D17CE" w14:textId="77777777" w:rsidR="003A407D" w:rsidRPr="001238E2" w:rsidRDefault="003A407D" w:rsidP="001238E2">
      <w:pPr>
        <w:pStyle w:val="ListParagraph"/>
        <w:numPr>
          <w:ilvl w:val="0"/>
          <w:numId w:val="6"/>
        </w:numPr>
        <w:spacing w:line="276" w:lineRule="auto"/>
        <w:rPr>
          <w:rFonts w:ascii="Arial Narrow" w:hAnsi="Arial Narrow"/>
        </w:rPr>
      </w:pPr>
      <w:r w:rsidRPr="001238E2">
        <w:rPr>
          <w:rFonts w:ascii="Arial Narrow" w:hAnsi="Arial Narrow"/>
        </w:rPr>
        <w:t xml:space="preserve">Can get </w:t>
      </w:r>
      <w:r w:rsidRPr="001238E2">
        <w:rPr>
          <w:rFonts w:ascii="Arial Narrow" w:hAnsi="Arial Narrow"/>
          <w:lang w:val="en-US"/>
        </w:rPr>
        <w:t xml:space="preserve">L (the contour length) directly from graph and model the unfolding by using a computer algorithm for a model like Wormlike Chain Model (WCL) </w:t>
      </w:r>
    </w:p>
    <w:p w14:paraId="4AA72129" w14:textId="77777777" w:rsidR="003A407D" w:rsidRPr="001238E2" w:rsidRDefault="003A407D" w:rsidP="001238E2">
      <w:pPr>
        <w:pStyle w:val="ListParagraph"/>
        <w:spacing w:line="276" w:lineRule="auto"/>
        <w:rPr>
          <w:rFonts w:ascii="Arial Narrow" w:hAnsi="Arial Narrow"/>
        </w:rPr>
      </w:pPr>
    </w:p>
    <w:p w14:paraId="08B00E3F" w14:textId="77777777" w:rsidR="003A407D" w:rsidRPr="001238E2" w:rsidRDefault="003A407D" w:rsidP="001238E2">
      <w:pPr>
        <w:pStyle w:val="ListParagraph"/>
        <w:spacing w:line="276" w:lineRule="auto"/>
        <w:ind w:left="0"/>
        <w:contextualSpacing w:val="0"/>
        <w:rPr>
          <w:rFonts w:ascii="Arial Narrow" w:hAnsi="Arial Narrow"/>
          <w:b/>
          <w:sz w:val="22"/>
          <w:szCs w:val="22"/>
          <w:u w:val="single"/>
        </w:rPr>
      </w:pPr>
      <w:r w:rsidRPr="001238E2">
        <w:rPr>
          <w:rFonts w:ascii="Arial Narrow" w:hAnsi="Arial Narrow"/>
          <w:b/>
          <w:sz w:val="22"/>
          <w:szCs w:val="22"/>
          <w:u w:val="single"/>
        </w:rPr>
        <w:t>Force Clamp Features</w:t>
      </w:r>
    </w:p>
    <w:p w14:paraId="651F2D06" w14:textId="77777777" w:rsidR="008C006A" w:rsidRPr="001238E2" w:rsidRDefault="00397E28" w:rsidP="001238E2">
      <w:pPr>
        <w:pStyle w:val="ListParagraph"/>
        <w:numPr>
          <w:ilvl w:val="0"/>
          <w:numId w:val="7"/>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Get two graphs,</w:t>
      </w:r>
    </w:p>
    <w:p w14:paraId="780F2A79" w14:textId="77777777" w:rsidR="008C006A" w:rsidRPr="001238E2" w:rsidRDefault="00397E28" w:rsidP="001238E2">
      <w:pPr>
        <w:pStyle w:val="ListParagraph"/>
        <w:numPr>
          <w:ilvl w:val="1"/>
          <w:numId w:val="7"/>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 xml:space="preserve">Extension </w:t>
      </w:r>
      <w:proofErr w:type="spellStart"/>
      <w:r w:rsidRPr="001238E2">
        <w:rPr>
          <w:rFonts w:ascii="Arial Narrow" w:hAnsi="Arial Narrow"/>
          <w:sz w:val="22"/>
          <w:szCs w:val="22"/>
          <w:lang w:val="en-US"/>
        </w:rPr>
        <w:t>vs</w:t>
      </w:r>
      <w:proofErr w:type="spellEnd"/>
      <w:r w:rsidRPr="001238E2">
        <w:rPr>
          <w:rFonts w:ascii="Arial Narrow" w:hAnsi="Arial Narrow"/>
          <w:sz w:val="22"/>
          <w:szCs w:val="22"/>
          <w:lang w:val="en-US"/>
        </w:rPr>
        <w:t xml:space="preserve"> time</w:t>
      </w:r>
    </w:p>
    <w:p w14:paraId="78DD685A" w14:textId="77777777" w:rsidR="008C006A" w:rsidRPr="001238E2" w:rsidRDefault="00397E28" w:rsidP="001238E2">
      <w:pPr>
        <w:pStyle w:val="ListParagraph"/>
        <w:numPr>
          <w:ilvl w:val="1"/>
          <w:numId w:val="7"/>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 xml:space="preserve">Force </w:t>
      </w:r>
      <w:proofErr w:type="spellStart"/>
      <w:r w:rsidRPr="001238E2">
        <w:rPr>
          <w:rFonts w:ascii="Arial Narrow" w:hAnsi="Arial Narrow"/>
          <w:sz w:val="22"/>
          <w:szCs w:val="22"/>
          <w:lang w:val="en-US"/>
        </w:rPr>
        <w:t>vs</w:t>
      </w:r>
      <w:proofErr w:type="spellEnd"/>
      <w:r w:rsidRPr="001238E2">
        <w:rPr>
          <w:rFonts w:ascii="Arial Narrow" w:hAnsi="Arial Narrow"/>
          <w:sz w:val="22"/>
          <w:szCs w:val="22"/>
          <w:lang w:val="en-US"/>
        </w:rPr>
        <w:t xml:space="preserve"> time</w:t>
      </w:r>
    </w:p>
    <w:p w14:paraId="60F94366" w14:textId="77777777" w:rsidR="008C006A" w:rsidRPr="001238E2" w:rsidRDefault="00397E28" w:rsidP="001238E2">
      <w:pPr>
        <w:pStyle w:val="ListParagraph"/>
        <w:numPr>
          <w:ilvl w:val="2"/>
          <w:numId w:val="7"/>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 xml:space="preserve"> (</w:t>
      </w:r>
      <w:proofErr w:type="gramStart"/>
      <w:r w:rsidRPr="001238E2">
        <w:rPr>
          <w:rFonts w:ascii="Arial Narrow" w:hAnsi="Arial Narrow"/>
          <w:sz w:val="22"/>
          <w:szCs w:val="22"/>
          <w:lang w:val="en-US"/>
        </w:rPr>
        <w:t>force</w:t>
      </w:r>
      <w:proofErr w:type="gramEnd"/>
      <w:r w:rsidRPr="001238E2">
        <w:rPr>
          <w:rFonts w:ascii="Arial Narrow" w:hAnsi="Arial Narrow"/>
          <w:sz w:val="22"/>
          <w:szCs w:val="22"/>
          <w:lang w:val="en-US"/>
        </w:rPr>
        <w:t xml:space="preserve"> is constant except for “blips”)</w:t>
      </w:r>
    </w:p>
    <w:p w14:paraId="559B7FE3" w14:textId="77777777" w:rsidR="008C006A" w:rsidRPr="001238E2" w:rsidRDefault="00397E28" w:rsidP="001238E2">
      <w:pPr>
        <w:pStyle w:val="ListParagraph"/>
        <w:numPr>
          <w:ilvl w:val="0"/>
          <w:numId w:val="7"/>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 xml:space="preserve">Steps are irregular in time but regular in </w:t>
      </w:r>
      <w:r w:rsidRPr="001238E2">
        <w:rPr>
          <w:rFonts w:ascii="Arial Narrow" w:hAnsi="Arial Narrow"/>
          <w:sz w:val="22"/>
          <w:szCs w:val="22"/>
          <w:lang w:val="en-US"/>
        </w:rPr>
        <w:t>l</w:t>
      </w:r>
    </w:p>
    <w:p w14:paraId="49860D84" w14:textId="77777777" w:rsidR="008C006A" w:rsidRPr="001238E2" w:rsidRDefault="00397E28" w:rsidP="001238E2">
      <w:pPr>
        <w:pStyle w:val="ListParagraph"/>
        <w:numPr>
          <w:ilvl w:val="0"/>
          <w:numId w:val="7"/>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 xml:space="preserve">l is &lt; </w:t>
      </w:r>
      <w:r w:rsidRPr="001238E2">
        <w:rPr>
          <w:rFonts w:ascii="Arial Narrow" w:hAnsi="Arial Narrow"/>
          <w:sz w:val="22"/>
          <w:szCs w:val="22"/>
          <w:lang w:val="en-US"/>
        </w:rPr>
        <w:t>L (the contour length) because the unfolded domain recoils a bit</w:t>
      </w:r>
    </w:p>
    <w:p w14:paraId="36C169EE" w14:textId="77777777" w:rsidR="003A407D" w:rsidRPr="001238E2" w:rsidRDefault="003A407D" w:rsidP="001238E2">
      <w:pPr>
        <w:pStyle w:val="ListParagraph"/>
        <w:spacing w:line="276" w:lineRule="auto"/>
        <w:ind w:left="0"/>
        <w:contextualSpacing w:val="0"/>
        <w:rPr>
          <w:rFonts w:ascii="Arial Narrow" w:hAnsi="Arial Narrow"/>
          <w:sz w:val="22"/>
          <w:szCs w:val="22"/>
        </w:rPr>
      </w:pPr>
    </w:p>
    <w:p w14:paraId="3509954C" w14:textId="77777777" w:rsidR="003A407D" w:rsidRPr="001238E2" w:rsidRDefault="003A407D" w:rsidP="001238E2">
      <w:pPr>
        <w:pStyle w:val="ListParagraph"/>
        <w:spacing w:line="276" w:lineRule="auto"/>
        <w:ind w:left="0"/>
        <w:contextualSpacing w:val="0"/>
        <w:rPr>
          <w:rFonts w:ascii="Arial Narrow" w:hAnsi="Arial Narrow"/>
          <w:b/>
          <w:sz w:val="22"/>
          <w:szCs w:val="22"/>
          <w:u w:val="single"/>
        </w:rPr>
      </w:pPr>
      <w:r w:rsidRPr="001238E2">
        <w:rPr>
          <w:rFonts w:ascii="Arial Narrow" w:hAnsi="Arial Narrow"/>
          <w:b/>
          <w:sz w:val="22"/>
          <w:szCs w:val="22"/>
          <w:u w:val="single"/>
        </w:rPr>
        <w:t>Force Ramp Features</w:t>
      </w:r>
    </w:p>
    <w:p w14:paraId="4BB1432D" w14:textId="77777777" w:rsidR="008C006A" w:rsidRPr="001238E2" w:rsidRDefault="00397E28" w:rsidP="001238E2">
      <w:pPr>
        <w:pStyle w:val="ListParagraph"/>
        <w:numPr>
          <w:ilvl w:val="0"/>
          <w:numId w:val="9"/>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Get two graphs,</w:t>
      </w:r>
    </w:p>
    <w:p w14:paraId="6A6AE286" w14:textId="77777777" w:rsidR="008C006A" w:rsidRPr="001238E2" w:rsidRDefault="00397E28" w:rsidP="001238E2">
      <w:pPr>
        <w:pStyle w:val="ListParagraph"/>
        <w:numPr>
          <w:ilvl w:val="1"/>
          <w:numId w:val="9"/>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 xml:space="preserve">Extension </w:t>
      </w:r>
      <w:proofErr w:type="spellStart"/>
      <w:r w:rsidRPr="001238E2">
        <w:rPr>
          <w:rFonts w:ascii="Arial Narrow" w:hAnsi="Arial Narrow"/>
          <w:sz w:val="22"/>
          <w:szCs w:val="22"/>
          <w:lang w:val="en-US"/>
        </w:rPr>
        <w:t>vs</w:t>
      </w:r>
      <w:proofErr w:type="spellEnd"/>
      <w:r w:rsidRPr="001238E2">
        <w:rPr>
          <w:rFonts w:ascii="Arial Narrow" w:hAnsi="Arial Narrow"/>
          <w:sz w:val="22"/>
          <w:szCs w:val="22"/>
          <w:lang w:val="en-US"/>
        </w:rPr>
        <w:t xml:space="preserve"> time</w:t>
      </w:r>
    </w:p>
    <w:p w14:paraId="21810BF8" w14:textId="77777777" w:rsidR="008C006A" w:rsidRPr="001238E2" w:rsidRDefault="00397E28" w:rsidP="001238E2">
      <w:pPr>
        <w:pStyle w:val="ListParagraph"/>
        <w:numPr>
          <w:ilvl w:val="1"/>
          <w:numId w:val="9"/>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 xml:space="preserve">Force </w:t>
      </w:r>
      <w:proofErr w:type="spellStart"/>
      <w:r w:rsidRPr="001238E2">
        <w:rPr>
          <w:rFonts w:ascii="Arial Narrow" w:hAnsi="Arial Narrow"/>
          <w:sz w:val="22"/>
          <w:szCs w:val="22"/>
          <w:lang w:val="en-US"/>
        </w:rPr>
        <w:t>vs</w:t>
      </w:r>
      <w:proofErr w:type="spellEnd"/>
      <w:r w:rsidRPr="001238E2">
        <w:rPr>
          <w:rFonts w:ascii="Arial Narrow" w:hAnsi="Arial Narrow"/>
          <w:sz w:val="22"/>
          <w:szCs w:val="22"/>
          <w:lang w:val="en-US"/>
        </w:rPr>
        <w:t xml:space="preserve"> time</w:t>
      </w:r>
    </w:p>
    <w:p w14:paraId="6EB4E209" w14:textId="77777777" w:rsidR="008C006A" w:rsidRPr="001238E2" w:rsidRDefault="00397E28" w:rsidP="001238E2">
      <w:pPr>
        <w:pStyle w:val="ListParagraph"/>
        <w:numPr>
          <w:ilvl w:val="2"/>
          <w:numId w:val="9"/>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 xml:space="preserve"> (</w:t>
      </w:r>
      <w:proofErr w:type="gramStart"/>
      <w:r w:rsidRPr="001238E2">
        <w:rPr>
          <w:rFonts w:ascii="Arial Narrow" w:hAnsi="Arial Narrow"/>
          <w:sz w:val="22"/>
          <w:szCs w:val="22"/>
          <w:lang w:val="en-US"/>
        </w:rPr>
        <w:t>force</w:t>
      </w:r>
      <w:proofErr w:type="gramEnd"/>
      <w:r w:rsidRPr="001238E2">
        <w:rPr>
          <w:rFonts w:ascii="Arial Narrow" w:hAnsi="Arial Narrow"/>
          <w:sz w:val="22"/>
          <w:szCs w:val="22"/>
          <w:lang w:val="en-US"/>
        </w:rPr>
        <w:t xml:space="preserve"> is NOT constant, BUT ramp speed is constant except for “blips”)</w:t>
      </w:r>
    </w:p>
    <w:p w14:paraId="2C507546" w14:textId="77777777" w:rsidR="008C006A" w:rsidRPr="001238E2" w:rsidRDefault="00397E28" w:rsidP="001238E2">
      <w:pPr>
        <w:pStyle w:val="ListParagraph"/>
        <w:numPr>
          <w:ilvl w:val="0"/>
          <w:numId w:val="9"/>
        </w:numPr>
        <w:spacing w:line="276" w:lineRule="auto"/>
        <w:contextualSpacing w:val="0"/>
        <w:rPr>
          <w:rFonts w:ascii="Arial Narrow" w:hAnsi="Arial Narrow"/>
          <w:sz w:val="22"/>
          <w:szCs w:val="22"/>
          <w:lang w:val="en-US"/>
        </w:rPr>
      </w:pPr>
      <w:r w:rsidRPr="001238E2">
        <w:rPr>
          <w:rFonts w:ascii="Arial Narrow" w:hAnsi="Arial Narrow"/>
          <w:sz w:val="22"/>
          <w:szCs w:val="22"/>
          <w:lang w:val="en-US"/>
        </w:rPr>
        <w:t>Steps are irregular in time but regular in length</w:t>
      </w:r>
    </w:p>
    <w:p w14:paraId="25AFB79A" w14:textId="77777777" w:rsidR="003A407D" w:rsidRPr="001238E2" w:rsidRDefault="00397E28" w:rsidP="001238E2">
      <w:pPr>
        <w:pStyle w:val="ListParagraph"/>
        <w:numPr>
          <w:ilvl w:val="0"/>
          <w:numId w:val="9"/>
        </w:numPr>
        <w:spacing w:line="276" w:lineRule="auto"/>
        <w:ind w:firstLine="720"/>
        <w:contextualSpacing w:val="0"/>
        <w:rPr>
          <w:rFonts w:ascii="Arial Narrow" w:hAnsi="Arial Narrow"/>
          <w:sz w:val="22"/>
          <w:szCs w:val="22"/>
        </w:rPr>
      </w:pPr>
      <w:r w:rsidRPr="001238E2">
        <w:rPr>
          <w:rFonts w:ascii="Arial Narrow" w:hAnsi="Arial Narrow"/>
          <w:sz w:val="22"/>
          <w:szCs w:val="22"/>
          <w:lang w:val="en-US"/>
        </w:rPr>
        <w:lastRenderedPageBreak/>
        <w:t>Sometimes it is d</w:t>
      </w:r>
      <w:bookmarkStart w:id="0" w:name="_GoBack"/>
      <w:bookmarkEnd w:id="0"/>
      <w:r w:rsidRPr="001238E2">
        <w:rPr>
          <w:rFonts w:ascii="Arial Narrow" w:hAnsi="Arial Narrow"/>
          <w:sz w:val="22"/>
          <w:szCs w:val="22"/>
          <w:lang w:val="en-US"/>
        </w:rPr>
        <w:t>ifficult to see individual steps in the pulling as one domain unfolds right after another as force is increased</w:t>
      </w:r>
      <w:r w:rsidR="00ED4B36" w:rsidRPr="001238E2">
        <w:rPr>
          <w:rFonts w:ascii="Arial Narrow" w:hAnsi="Arial Narrow"/>
          <w:sz w:val="22"/>
          <w:szCs w:val="22"/>
          <w:lang w:val="en-US"/>
        </w:rPr>
        <w:t>.</w:t>
      </w:r>
    </w:p>
    <w:p w14:paraId="6123591F" w14:textId="77777777" w:rsidR="001238E2" w:rsidRDefault="001238E2" w:rsidP="001238E2">
      <w:pPr>
        <w:spacing w:line="276" w:lineRule="auto"/>
        <w:rPr>
          <w:sz w:val="22"/>
          <w:szCs w:val="22"/>
        </w:rPr>
      </w:pPr>
    </w:p>
    <w:p w14:paraId="241EF3B9" w14:textId="77777777" w:rsidR="001238E2" w:rsidRPr="001238E2" w:rsidRDefault="001238E2" w:rsidP="001238E2">
      <w:pPr>
        <w:spacing w:line="276" w:lineRule="auto"/>
        <w:rPr>
          <w:sz w:val="22"/>
          <w:szCs w:val="22"/>
        </w:rPr>
      </w:pPr>
      <w:r w:rsidRPr="001238E2">
        <w:rPr>
          <w:sz w:val="22"/>
          <w:szCs w:val="22"/>
          <w:highlight w:val="yellow"/>
        </w:rPr>
        <w:t xml:space="preserve">**Be able to look at figures and recognize the technique! Know the objectives outlined in her intro </w:t>
      </w:r>
      <w:proofErr w:type="spellStart"/>
      <w:r w:rsidRPr="001238E2">
        <w:rPr>
          <w:sz w:val="22"/>
          <w:szCs w:val="22"/>
          <w:highlight w:val="yellow"/>
        </w:rPr>
        <w:t>pdf</w:t>
      </w:r>
      <w:proofErr w:type="spellEnd"/>
      <w:r w:rsidRPr="001238E2">
        <w:rPr>
          <w:sz w:val="22"/>
          <w:szCs w:val="22"/>
          <w:highlight w:val="yellow"/>
        </w:rPr>
        <w:t>.</w:t>
      </w:r>
    </w:p>
    <w:sectPr w:rsidR="001238E2" w:rsidRPr="001238E2" w:rsidSect="00B83112">
      <w:type w:val="continuous"/>
      <w:pgSz w:w="12240" w:h="15840"/>
      <w:pgMar w:top="1440" w:right="1080" w:bottom="1440" w:left="1080" w:header="709" w:footer="709" w:gutter="0"/>
      <w:cols w:space="708" w:equalWidth="0">
        <w:col w:w="10260" w:space="2"/>
      </w:cols>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4C9260" w14:textId="77777777" w:rsidR="00397E28" w:rsidRDefault="00397E28">
      <w:r>
        <w:separator/>
      </w:r>
    </w:p>
  </w:endnote>
  <w:endnote w:type="continuationSeparator" w:id="0">
    <w:p w14:paraId="1019DE01" w14:textId="77777777" w:rsidR="00397E28" w:rsidRDefault="00397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dvTT3713a231">
    <w:altName w:val="Cambria"/>
    <w:panose1 w:val="00000000000000000000"/>
    <w:charset w:val="00"/>
    <w:family w:val="roman"/>
    <w:notTrueType/>
    <w:pitch w:val="default"/>
    <w:sig w:usb0="00000003" w:usb1="00000000" w:usb2="00000000" w:usb3="00000000" w:csb0="00000001" w:csb1="00000000"/>
  </w:font>
  <w:font w:name="AdvTT3713a231+20">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B755F" w14:textId="77777777" w:rsidR="00B0751C" w:rsidRDefault="00B0751C" w:rsidP="005934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E285E5" w14:textId="77777777" w:rsidR="00B0751C" w:rsidRDefault="00B0751C" w:rsidP="00B0751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8A7404" w14:textId="77777777" w:rsidR="00B0751C" w:rsidRDefault="00B0751C" w:rsidP="005934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37523">
      <w:rPr>
        <w:rStyle w:val="PageNumber"/>
        <w:noProof/>
      </w:rPr>
      <w:t>9</w:t>
    </w:r>
    <w:r>
      <w:rPr>
        <w:rStyle w:val="PageNumber"/>
      </w:rPr>
      <w:fldChar w:fldCharType="end"/>
    </w:r>
  </w:p>
  <w:p w14:paraId="1C91811E" w14:textId="77777777" w:rsidR="00B0751C" w:rsidRDefault="00B0751C" w:rsidP="00B0751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A78CEE" w14:textId="77777777" w:rsidR="00397E28" w:rsidRDefault="00397E28">
      <w:r>
        <w:separator/>
      </w:r>
    </w:p>
  </w:footnote>
  <w:footnote w:type="continuationSeparator" w:id="0">
    <w:p w14:paraId="03DA08E5" w14:textId="77777777" w:rsidR="00397E28" w:rsidRDefault="00397E2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36751"/>
    <w:multiLevelType w:val="hybridMultilevel"/>
    <w:tmpl w:val="B7B8B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E006E9"/>
    <w:multiLevelType w:val="hybridMultilevel"/>
    <w:tmpl w:val="AC305B2A"/>
    <w:lvl w:ilvl="0" w:tplc="B1800BE6">
      <w:start w:val="1"/>
      <w:numFmt w:val="bullet"/>
      <w:lvlText w:val=""/>
      <w:lvlJc w:val="left"/>
      <w:pPr>
        <w:tabs>
          <w:tab w:val="num" w:pos="720"/>
        </w:tabs>
        <w:ind w:left="720" w:hanging="360"/>
      </w:pPr>
      <w:rPr>
        <w:rFonts w:ascii="Wingdings" w:hAnsi="Wingdings" w:hint="default"/>
      </w:rPr>
    </w:lvl>
    <w:lvl w:ilvl="1" w:tplc="C2782400" w:tentative="1">
      <w:start w:val="1"/>
      <w:numFmt w:val="bullet"/>
      <w:lvlText w:val=""/>
      <w:lvlJc w:val="left"/>
      <w:pPr>
        <w:tabs>
          <w:tab w:val="num" w:pos="1440"/>
        </w:tabs>
        <w:ind w:left="1440" w:hanging="360"/>
      </w:pPr>
      <w:rPr>
        <w:rFonts w:ascii="Wingdings" w:hAnsi="Wingdings" w:hint="default"/>
      </w:rPr>
    </w:lvl>
    <w:lvl w:ilvl="2" w:tplc="9AD8F562" w:tentative="1">
      <w:start w:val="1"/>
      <w:numFmt w:val="bullet"/>
      <w:lvlText w:val=""/>
      <w:lvlJc w:val="left"/>
      <w:pPr>
        <w:tabs>
          <w:tab w:val="num" w:pos="2160"/>
        </w:tabs>
        <w:ind w:left="2160" w:hanging="360"/>
      </w:pPr>
      <w:rPr>
        <w:rFonts w:ascii="Wingdings" w:hAnsi="Wingdings" w:hint="default"/>
      </w:rPr>
    </w:lvl>
    <w:lvl w:ilvl="3" w:tplc="735AC13C" w:tentative="1">
      <w:start w:val="1"/>
      <w:numFmt w:val="bullet"/>
      <w:lvlText w:val=""/>
      <w:lvlJc w:val="left"/>
      <w:pPr>
        <w:tabs>
          <w:tab w:val="num" w:pos="2880"/>
        </w:tabs>
        <w:ind w:left="2880" w:hanging="360"/>
      </w:pPr>
      <w:rPr>
        <w:rFonts w:ascii="Wingdings" w:hAnsi="Wingdings" w:hint="default"/>
      </w:rPr>
    </w:lvl>
    <w:lvl w:ilvl="4" w:tplc="C6D0AC6A" w:tentative="1">
      <w:start w:val="1"/>
      <w:numFmt w:val="bullet"/>
      <w:lvlText w:val=""/>
      <w:lvlJc w:val="left"/>
      <w:pPr>
        <w:tabs>
          <w:tab w:val="num" w:pos="3600"/>
        </w:tabs>
        <w:ind w:left="3600" w:hanging="360"/>
      </w:pPr>
      <w:rPr>
        <w:rFonts w:ascii="Wingdings" w:hAnsi="Wingdings" w:hint="default"/>
      </w:rPr>
    </w:lvl>
    <w:lvl w:ilvl="5" w:tplc="0428D5AC" w:tentative="1">
      <w:start w:val="1"/>
      <w:numFmt w:val="bullet"/>
      <w:lvlText w:val=""/>
      <w:lvlJc w:val="left"/>
      <w:pPr>
        <w:tabs>
          <w:tab w:val="num" w:pos="4320"/>
        </w:tabs>
        <w:ind w:left="4320" w:hanging="360"/>
      </w:pPr>
      <w:rPr>
        <w:rFonts w:ascii="Wingdings" w:hAnsi="Wingdings" w:hint="default"/>
      </w:rPr>
    </w:lvl>
    <w:lvl w:ilvl="6" w:tplc="A7804FD2" w:tentative="1">
      <w:start w:val="1"/>
      <w:numFmt w:val="bullet"/>
      <w:lvlText w:val=""/>
      <w:lvlJc w:val="left"/>
      <w:pPr>
        <w:tabs>
          <w:tab w:val="num" w:pos="5040"/>
        </w:tabs>
        <w:ind w:left="5040" w:hanging="360"/>
      </w:pPr>
      <w:rPr>
        <w:rFonts w:ascii="Wingdings" w:hAnsi="Wingdings" w:hint="default"/>
      </w:rPr>
    </w:lvl>
    <w:lvl w:ilvl="7" w:tplc="8710E6E0" w:tentative="1">
      <w:start w:val="1"/>
      <w:numFmt w:val="bullet"/>
      <w:lvlText w:val=""/>
      <w:lvlJc w:val="left"/>
      <w:pPr>
        <w:tabs>
          <w:tab w:val="num" w:pos="5760"/>
        </w:tabs>
        <w:ind w:left="5760" w:hanging="360"/>
      </w:pPr>
      <w:rPr>
        <w:rFonts w:ascii="Wingdings" w:hAnsi="Wingdings" w:hint="default"/>
      </w:rPr>
    </w:lvl>
    <w:lvl w:ilvl="8" w:tplc="DF86B042" w:tentative="1">
      <w:start w:val="1"/>
      <w:numFmt w:val="bullet"/>
      <w:lvlText w:val=""/>
      <w:lvlJc w:val="left"/>
      <w:pPr>
        <w:tabs>
          <w:tab w:val="num" w:pos="6480"/>
        </w:tabs>
        <w:ind w:left="6480" w:hanging="360"/>
      </w:pPr>
      <w:rPr>
        <w:rFonts w:ascii="Wingdings" w:hAnsi="Wingdings" w:hint="default"/>
      </w:rPr>
    </w:lvl>
  </w:abstractNum>
  <w:abstractNum w:abstractNumId="2">
    <w:nsid w:val="46CC3A21"/>
    <w:multiLevelType w:val="hybridMultilevel"/>
    <w:tmpl w:val="9432C3CE"/>
    <w:lvl w:ilvl="0" w:tplc="30606314">
      <w:start w:val="1"/>
      <w:numFmt w:val="bullet"/>
      <w:lvlText w:val=""/>
      <w:lvlJc w:val="left"/>
      <w:pPr>
        <w:tabs>
          <w:tab w:val="num" w:pos="720"/>
        </w:tabs>
        <w:ind w:left="720" w:hanging="360"/>
      </w:pPr>
      <w:rPr>
        <w:rFonts w:ascii="Wingdings" w:hAnsi="Wingdings" w:hint="default"/>
      </w:rPr>
    </w:lvl>
    <w:lvl w:ilvl="1" w:tplc="8BA49A6C">
      <w:start w:val="649"/>
      <w:numFmt w:val="bullet"/>
      <w:lvlText w:val=""/>
      <w:lvlJc w:val="left"/>
      <w:pPr>
        <w:tabs>
          <w:tab w:val="num" w:pos="1440"/>
        </w:tabs>
        <w:ind w:left="1440" w:hanging="360"/>
      </w:pPr>
      <w:rPr>
        <w:rFonts w:ascii="Wingdings" w:hAnsi="Wingdings" w:hint="default"/>
      </w:rPr>
    </w:lvl>
    <w:lvl w:ilvl="2" w:tplc="C1AA36E0">
      <w:start w:val="649"/>
      <w:numFmt w:val="bullet"/>
      <w:lvlText w:val=""/>
      <w:lvlJc w:val="left"/>
      <w:pPr>
        <w:tabs>
          <w:tab w:val="num" w:pos="2160"/>
        </w:tabs>
        <w:ind w:left="2160" w:hanging="360"/>
      </w:pPr>
      <w:rPr>
        <w:rFonts w:ascii="Wingdings" w:hAnsi="Wingdings" w:hint="default"/>
      </w:rPr>
    </w:lvl>
    <w:lvl w:ilvl="3" w:tplc="7D0004EA" w:tentative="1">
      <w:start w:val="1"/>
      <w:numFmt w:val="bullet"/>
      <w:lvlText w:val=""/>
      <w:lvlJc w:val="left"/>
      <w:pPr>
        <w:tabs>
          <w:tab w:val="num" w:pos="2880"/>
        </w:tabs>
        <w:ind w:left="2880" w:hanging="360"/>
      </w:pPr>
      <w:rPr>
        <w:rFonts w:ascii="Wingdings" w:hAnsi="Wingdings" w:hint="default"/>
      </w:rPr>
    </w:lvl>
    <w:lvl w:ilvl="4" w:tplc="05F4BEBA" w:tentative="1">
      <w:start w:val="1"/>
      <w:numFmt w:val="bullet"/>
      <w:lvlText w:val=""/>
      <w:lvlJc w:val="left"/>
      <w:pPr>
        <w:tabs>
          <w:tab w:val="num" w:pos="3600"/>
        </w:tabs>
        <w:ind w:left="3600" w:hanging="360"/>
      </w:pPr>
      <w:rPr>
        <w:rFonts w:ascii="Wingdings" w:hAnsi="Wingdings" w:hint="default"/>
      </w:rPr>
    </w:lvl>
    <w:lvl w:ilvl="5" w:tplc="6E32DA90" w:tentative="1">
      <w:start w:val="1"/>
      <w:numFmt w:val="bullet"/>
      <w:lvlText w:val=""/>
      <w:lvlJc w:val="left"/>
      <w:pPr>
        <w:tabs>
          <w:tab w:val="num" w:pos="4320"/>
        </w:tabs>
        <w:ind w:left="4320" w:hanging="360"/>
      </w:pPr>
      <w:rPr>
        <w:rFonts w:ascii="Wingdings" w:hAnsi="Wingdings" w:hint="default"/>
      </w:rPr>
    </w:lvl>
    <w:lvl w:ilvl="6" w:tplc="686ED67E" w:tentative="1">
      <w:start w:val="1"/>
      <w:numFmt w:val="bullet"/>
      <w:lvlText w:val=""/>
      <w:lvlJc w:val="left"/>
      <w:pPr>
        <w:tabs>
          <w:tab w:val="num" w:pos="5040"/>
        </w:tabs>
        <w:ind w:left="5040" w:hanging="360"/>
      </w:pPr>
      <w:rPr>
        <w:rFonts w:ascii="Wingdings" w:hAnsi="Wingdings" w:hint="default"/>
      </w:rPr>
    </w:lvl>
    <w:lvl w:ilvl="7" w:tplc="2FD461A2" w:tentative="1">
      <w:start w:val="1"/>
      <w:numFmt w:val="bullet"/>
      <w:lvlText w:val=""/>
      <w:lvlJc w:val="left"/>
      <w:pPr>
        <w:tabs>
          <w:tab w:val="num" w:pos="5760"/>
        </w:tabs>
        <w:ind w:left="5760" w:hanging="360"/>
      </w:pPr>
      <w:rPr>
        <w:rFonts w:ascii="Wingdings" w:hAnsi="Wingdings" w:hint="default"/>
      </w:rPr>
    </w:lvl>
    <w:lvl w:ilvl="8" w:tplc="06985196" w:tentative="1">
      <w:start w:val="1"/>
      <w:numFmt w:val="bullet"/>
      <w:lvlText w:val=""/>
      <w:lvlJc w:val="left"/>
      <w:pPr>
        <w:tabs>
          <w:tab w:val="num" w:pos="6480"/>
        </w:tabs>
        <w:ind w:left="6480" w:hanging="360"/>
      </w:pPr>
      <w:rPr>
        <w:rFonts w:ascii="Wingdings" w:hAnsi="Wingdings" w:hint="default"/>
      </w:rPr>
    </w:lvl>
  </w:abstractNum>
  <w:abstractNum w:abstractNumId="3">
    <w:nsid w:val="4B222A04"/>
    <w:multiLevelType w:val="hybridMultilevel"/>
    <w:tmpl w:val="1440235C"/>
    <w:lvl w:ilvl="0" w:tplc="E904D8E0">
      <w:start w:val="1"/>
      <w:numFmt w:val="bullet"/>
      <w:lvlText w:val=""/>
      <w:lvlJc w:val="left"/>
      <w:pPr>
        <w:tabs>
          <w:tab w:val="num" w:pos="720"/>
        </w:tabs>
        <w:ind w:left="720" w:hanging="360"/>
      </w:pPr>
      <w:rPr>
        <w:rFonts w:ascii="Wingdings" w:hAnsi="Wingdings" w:hint="default"/>
      </w:rPr>
    </w:lvl>
    <w:lvl w:ilvl="1" w:tplc="95A69110" w:tentative="1">
      <w:start w:val="1"/>
      <w:numFmt w:val="bullet"/>
      <w:lvlText w:val=""/>
      <w:lvlJc w:val="left"/>
      <w:pPr>
        <w:tabs>
          <w:tab w:val="num" w:pos="1440"/>
        </w:tabs>
        <w:ind w:left="1440" w:hanging="360"/>
      </w:pPr>
      <w:rPr>
        <w:rFonts w:ascii="Wingdings" w:hAnsi="Wingdings" w:hint="default"/>
      </w:rPr>
    </w:lvl>
    <w:lvl w:ilvl="2" w:tplc="B1DA664C" w:tentative="1">
      <w:start w:val="1"/>
      <w:numFmt w:val="bullet"/>
      <w:lvlText w:val=""/>
      <w:lvlJc w:val="left"/>
      <w:pPr>
        <w:tabs>
          <w:tab w:val="num" w:pos="2160"/>
        </w:tabs>
        <w:ind w:left="2160" w:hanging="360"/>
      </w:pPr>
      <w:rPr>
        <w:rFonts w:ascii="Wingdings" w:hAnsi="Wingdings" w:hint="default"/>
      </w:rPr>
    </w:lvl>
    <w:lvl w:ilvl="3" w:tplc="C7140488" w:tentative="1">
      <w:start w:val="1"/>
      <w:numFmt w:val="bullet"/>
      <w:lvlText w:val=""/>
      <w:lvlJc w:val="left"/>
      <w:pPr>
        <w:tabs>
          <w:tab w:val="num" w:pos="2880"/>
        </w:tabs>
        <w:ind w:left="2880" w:hanging="360"/>
      </w:pPr>
      <w:rPr>
        <w:rFonts w:ascii="Wingdings" w:hAnsi="Wingdings" w:hint="default"/>
      </w:rPr>
    </w:lvl>
    <w:lvl w:ilvl="4" w:tplc="1686584C" w:tentative="1">
      <w:start w:val="1"/>
      <w:numFmt w:val="bullet"/>
      <w:lvlText w:val=""/>
      <w:lvlJc w:val="left"/>
      <w:pPr>
        <w:tabs>
          <w:tab w:val="num" w:pos="3600"/>
        </w:tabs>
        <w:ind w:left="3600" w:hanging="360"/>
      </w:pPr>
      <w:rPr>
        <w:rFonts w:ascii="Wingdings" w:hAnsi="Wingdings" w:hint="default"/>
      </w:rPr>
    </w:lvl>
    <w:lvl w:ilvl="5" w:tplc="CA20A576" w:tentative="1">
      <w:start w:val="1"/>
      <w:numFmt w:val="bullet"/>
      <w:lvlText w:val=""/>
      <w:lvlJc w:val="left"/>
      <w:pPr>
        <w:tabs>
          <w:tab w:val="num" w:pos="4320"/>
        </w:tabs>
        <w:ind w:left="4320" w:hanging="360"/>
      </w:pPr>
      <w:rPr>
        <w:rFonts w:ascii="Wingdings" w:hAnsi="Wingdings" w:hint="default"/>
      </w:rPr>
    </w:lvl>
    <w:lvl w:ilvl="6" w:tplc="182485FC" w:tentative="1">
      <w:start w:val="1"/>
      <w:numFmt w:val="bullet"/>
      <w:lvlText w:val=""/>
      <w:lvlJc w:val="left"/>
      <w:pPr>
        <w:tabs>
          <w:tab w:val="num" w:pos="5040"/>
        </w:tabs>
        <w:ind w:left="5040" w:hanging="360"/>
      </w:pPr>
      <w:rPr>
        <w:rFonts w:ascii="Wingdings" w:hAnsi="Wingdings" w:hint="default"/>
      </w:rPr>
    </w:lvl>
    <w:lvl w:ilvl="7" w:tplc="A3FCA050" w:tentative="1">
      <w:start w:val="1"/>
      <w:numFmt w:val="bullet"/>
      <w:lvlText w:val=""/>
      <w:lvlJc w:val="left"/>
      <w:pPr>
        <w:tabs>
          <w:tab w:val="num" w:pos="5760"/>
        </w:tabs>
        <w:ind w:left="5760" w:hanging="360"/>
      </w:pPr>
      <w:rPr>
        <w:rFonts w:ascii="Wingdings" w:hAnsi="Wingdings" w:hint="default"/>
      </w:rPr>
    </w:lvl>
    <w:lvl w:ilvl="8" w:tplc="9D88F032" w:tentative="1">
      <w:start w:val="1"/>
      <w:numFmt w:val="bullet"/>
      <w:lvlText w:val=""/>
      <w:lvlJc w:val="left"/>
      <w:pPr>
        <w:tabs>
          <w:tab w:val="num" w:pos="6480"/>
        </w:tabs>
        <w:ind w:left="6480" w:hanging="360"/>
      </w:pPr>
      <w:rPr>
        <w:rFonts w:ascii="Wingdings" w:hAnsi="Wingdings" w:hint="default"/>
      </w:rPr>
    </w:lvl>
  </w:abstractNum>
  <w:abstractNum w:abstractNumId="4">
    <w:nsid w:val="55782A6A"/>
    <w:multiLevelType w:val="hybridMultilevel"/>
    <w:tmpl w:val="A0B4A394"/>
    <w:lvl w:ilvl="0" w:tplc="FE022856">
      <w:start w:val="1"/>
      <w:numFmt w:val="bullet"/>
      <w:lvlText w:val=""/>
      <w:lvlJc w:val="left"/>
      <w:pPr>
        <w:tabs>
          <w:tab w:val="num" w:pos="720"/>
        </w:tabs>
        <w:ind w:left="720" w:hanging="360"/>
      </w:pPr>
      <w:rPr>
        <w:rFonts w:ascii="Wingdings" w:hAnsi="Wingdings" w:hint="default"/>
      </w:rPr>
    </w:lvl>
    <w:lvl w:ilvl="1" w:tplc="EAE4BC5E">
      <w:start w:val="1619"/>
      <w:numFmt w:val="bullet"/>
      <w:lvlText w:val=""/>
      <w:lvlJc w:val="left"/>
      <w:pPr>
        <w:tabs>
          <w:tab w:val="num" w:pos="1440"/>
        </w:tabs>
        <w:ind w:left="1440" w:hanging="360"/>
      </w:pPr>
      <w:rPr>
        <w:rFonts w:ascii="Wingdings" w:hAnsi="Wingdings" w:hint="default"/>
      </w:rPr>
    </w:lvl>
    <w:lvl w:ilvl="2" w:tplc="EB2C8776" w:tentative="1">
      <w:start w:val="1"/>
      <w:numFmt w:val="bullet"/>
      <w:lvlText w:val=""/>
      <w:lvlJc w:val="left"/>
      <w:pPr>
        <w:tabs>
          <w:tab w:val="num" w:pos="2160"/>
        </w:tabs>
        <w:ind w:left="2160" w:hanging="360"/>
      </w:pPr>
      <w:rPr>
        <w:rFonts w:ascii="Wingdings" w:hAnsi="Wingdings" w:hint="default"/>
      </w:rPr>
    </w:lvl>
    <w:lvl w:ilvl="3" w:tplc="1F30D978" w:tentative="1">
      <w:start w:val="1"/>
      <w:numFmt w:val="bullet"/>
      <w:lvlText w:val=""/>
      <w:lvlJc w:val="left"/>
      <w:pPr>
        <w:tabs>
          <w:tab w:val="num" w:pos="2880"/>
        </w:tabs>
        <w:ind w:left="2880" w:hanging="360"/>
      </w:pPr>
      <w:rPr>
        <w:rFonts w:ascii="Wingdings" w:hAnsi="Wingdings" w:hint="default"/>
      </w:rPr>
    </w:lvl>
    <w:lvl w:ilvl="4" w:tplc="5E4276DE" w:tentative="1">
      <w:start w:val="1"/>
      <w:numFmt w:val="bullet"/>
      <w:lvlText w:val=""/>
      <w:lvlJc w:val="left"/>
      <w:pPr>
        <w:tabs>
          <w:tab w:val="num" w:pos="3600"/>
        </w:tabs>
        <w:ind w:left="3600" w:hanging="360"/>
      </w:pPr>
      <w:rPr>
        <w:rFonts w:ascii="Wingdings" w:hAnsi="Wingdings" w:hint="default"/>
      </w:rPr>
    </w:lvl>
    <w:lvl w:ilvl="5" w:tplc="8C8AFD0A" w:tentative="1">
      <w:start w:val="1"/>
      <w:numFmt w:val="bullet"/>
      <w:lvlText w:val=""/>
      <w:lvlJc w:val="left"/>
      <w:pPr>
        <w:tabs>
          <w:tab w:val="num" w:pos="4320"/>
        </w:tabs>
        <w:ind w:left="4320" w:hanging="360"/>
      </w:pPr>
      <w:rPr>
        <w:rFonts w:ascii="Wingdings" w:hAnsi="Wingdings" w:hint="default"/>
      </w:rPr>
    </w:lvl>
    <w:lvl w:ilvl="6" w:tplc="EB3843EA" w:tentative="1">
      <w:start w:val="1"/>
      <w:numFmt w:val="bullet"/>
      <w:lvlText w:val=""/>
      <w:lvlJc w:val="left"/>
      <w:pPr>
        <w:tabs>
          <w:tab w:val="num" w:pos="5040"/>
        </w:tabs>
        <w:ind w:left="5040" w:hanging="360"/>
      </w:pPr>
      <w:rPr>
        <w:rFonts w:ascii="Wingdings" w:hAnsi="Wingdings" w:hint="default"/>
      </w:rPr>
    </w:lvl>
    <w:lvl w:ilvl="7" w:tplc="C9B6033E" w:tentative="1">
      <w:start w:val="1"/>
      <w:numFmt w:val="bullet"/>
      <w:lvlText w:val=""/>
      <w:lvlJc w:val="left"/>
      <w:pPr>
        <w:tabs>
          <w:tab w:val="num" w:pos="5760"/>
        </w:tabs>
        <w:ind w:left="5760" w:hanging="360"/>
      </w:pPr>
      <w:rPr>
        <w:rFonts w:ascii="Wingdings" w:hAnsi="Wingdings" w:hint="default"/>
      </w:rPr>
    </w:lvl>
    <w:lvl w:ilvl="8" w:tplc="CA1AD2DE" w:tentative="1">
      <w:start w:val="1"/>
      <w:numFmt w:val="bullet"/>
      <w:lvlText w:val=""/>
      <w:lvlJc w:val="left"/>
      <w:pPr>
        <w:tabs>
          <w:tab w:val="num" w:pos="6480"/>
        </w:tabs>
        <w:ind w:left="6480" w:hanging="360"/>
      </w:pPr>
      <w:rPr>
        <w:rFonts w:ascii="Wingdings" w:hAnsi="Wingdings" w:hint="default"/>
      </w:rPr>
    </w:lvl>
  </w:abstractNum>
  <w:abstractNum w:abstractNumId="5">
    <w:nsid w:val="57B04249"/>
    <w:multiLevelType w:val="hybridMultilevel"/>
    <w:tmpl w:val="38F6BBA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
    <w:nsid w:val="60E174E1"/>
    <w:multiLevelType w:val="hybridMultilevel"/>
    <w:tmpl w:val="723CD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6D236E"/>
    <w:multiLevelType w:val="hybridMultilevel"/>
    <w:tmpl w:val="DFD0CF0A"/>
    <w:lvl w:ilvl="0" w:tplc="6FA220A0">
      <w:start w:val="1"/>
      <w:numFmt w:val="bullet"/>
      <w:lvlText w:val=""/>
      <w:lvlJc w:val="left"/>
      <w:pPr>
        <w:tabs>
          <w:tab w:val="num" w:pos="720"/>
        </w:tabs>
        <w:ind w:left="720" w:hanging="360"/>
      </w:pPr>
      <w:rPr>
        <w:rFonts w:ascii="Wingdings" w:hAnsi="Wingdings" w:hint="default"/>
      </w:rPr>
    </w:lvl>
    <w:lvl w:ilvl="1" w:tplc="F96AE868">
      <w:start w:val="635"/>
      <w:numFmt w:val="bullet"/>
      <w:lvlText w:val=""/>
      <w:lvlJc w:val="left"/>
      <w:pPr>
        <w:tabs>
          <w:tab w:val="num" w:pos="1440"/>
        </w:tabs>
        <w:ind w:left="1440" w:hanging="360"/>
      </w:pPr>
      <w:rPr>
        <w:rFonts w:ascii="Wingdings" w:hAnsi="Wingdings" w:hint="default"/>
      </w:rPr>
    </w:lvl>
    <w:lvl w:ilvl="2" w:tplc="7D36E4CE">
      <w:start w:val="635"/>
      <w:numFmt w:val="bullet"/>
      <w:lvlText w:val=""/>
      <w:lvlJc w:val="left"/>
      <w:pPr>
        <w:tabs>
          <w:tab w:val="num" w:pos="2160"/>
        </w:tabs>
        <w:ind w:left="2160" w:hanging="360"/>
      </w:pPr>
      <w:rPr>
        <w:rFonts w:ascii="Wingdings" w:hAnsi="Wingdings" w:hint="default"/>
      </w:rPr>
    </w:lvl>
    <w:lvl w:ilvl="3" w:tplc="6BEEE76E" w:tentative="1">
      <w:start w:val="1"/>
      <w:numFmt w:val="bullet"/>
      <w:lvlText w:val=""/>
      <w:lvlJc w:val="left"/>
      <w:pPr>
        <w:tabs>
          <w:tab w:val="num" w:pos="2880"/>
        </w:tabs>
        <w:ind w:left="2880" w:hanging="360"/>
      </w:pPr>
      <w:rPr>
        <w:rFonts w:ascii="Wingdings" w:hAnsi="Wingdings" w:hint="default"/>
      </w:rPr>
    </w:lvl>
    <w:lvl w:ilvl="4" w:tplc="EFC4B4E2" w:tentative="1">
      <w:start w:val="1"/>
      <w:numFmt w:val="bullet"/>
      <w:lvlText w:val=""/>
      <w:lvlJc w:val="left"/>
      <w:pPr>
        <w:tabs>
          <w:tab w:val="num" w:pos="3600"/>
        </w:tabs>
        <w:ind w:left="3600" w:hanging="360"/>
      </w:pPr>
      <w:rPr>
        <w:rFonts w:ascii="Wingdings" w:hAnsi="Wingdings" w:hint="default"/>
      </w:rPr>
    </w:lvl>
    <w:lvl w:ilvl="5" w:tplc="CED66758" w:tentative="1">
      <w:start w:val="1"/>
      <w:numFmt w:val="bullet"/>
      <w:lvlText w:val=""/>
      <w:lvlJc w:val="left"/>
      <w:pPr>
        <w:tabs>
          <w:tab w:val="num" w:pos="4320"/>
        </w:tabs>
        <w:ind w:left="4320" w:hanging="360"/>
      </w:pPr>
      <w:rPr>
        <w:rFonts w:ascii="Wingdings" w:hAnsi="Wingdings" w:hint="default"/>
      </w:rPr>
    </w:lvl>
    <w:lvl w:ilvl="6" w:tplc="3C4465A0" w:tentative="1">
      <w:start w:val="1"/>
      <w:numFmt w:val="bullet"/>
      <w:lvlText w:val=""/>
      <w:lvlJc w:val="left"/>
      <w:pPr>
        <w:tabs>
          <w:tab w:val="num" w:pos="5040"/>
        </w:tabs>
        <w:ind w:left="5040" w:hanging="360"/>
      </w:pPr>
      <w:rPr>
        <w:rFonts w:ascii="Wingdings" w:hAnsi="Wingdings" w:hint="default"/>
      </w:rPr>
    </w:lvl>
    <w:lvl w:ilvl="7" w:tplc="2180A9E6" w:tentative="1">
      <w:start w:val="1"/>
      <w:numFmt w:val="bullet"/>
      <w:lvlText w:val=""/>
      <w:lvlJc w:val="left"/>
      <w:pPr>
        <w:tabs>
          <w:tab w:val="num" w:pos="5760"/>
        </w:tabs>
        <w:ind w:left="5760" w:hanging="360"/>
      </w:pPr>
      <w:rPr>
        <w:rFonts w:ascii="Wingdings" w:hAnsi="Wingdings" w:hint="default"/>
      </w:rPr>
    </w:lvl>
    <w:lvl w:ilvl="8" w:tplc="4A1EEDA6" w:tentative="1">
      <w:start w:val="1"/>
      <w:numFmt w:val="bullet"/>
      <w:lvlText w:val=""/>
      <w:lvlJc w:val="left"/>
      <w:pPr>
        <w:tabs>
          <w:tab w:val="num" w:pos="6480"/>
        </w:tabs>
        <w:ind w:left="6480" w:hanging="360"/>
      </w:pPr>
      <w:rPr>
        <w:rFonts w:ascii="Wingdings" w:hAnsi="Wingdings" w:hint="default"/>
      </w:rPr>
    </w:lvl>
  </w:abstractNum>
  <w:abstractNum w:abstractNumId="8">
    <w:nsid w:val="79E63D03"/>
    <w:multiLevelType w:val="hybridMultilevel"/>
    <w:tmpl w:val="B67683F4"/>
    <w:lvl w:ilvl="0" w:tplc="BCE88C86">
      <w:start w:val="1"/>
      <w:numFmt w:val="bullet"/>
      <w:lvlText w:val=""/>
      <w:lvlJc w:val="left"/>
      <w:pPr>
        <w:tabs>
          <w:tab w:val="num" w:pos="720"/>
        </w:tabs>
        <w:ind w:left="720" w:hanging="360"/>
      </w:pPr>
      <w:rPr>
        <w:rFonts w:ascii="Wingdings" w:hAnsi="Wingdings" w:hint="default"/>
      </w:rPr>
    </w:lvl>
    <w:lvl w:ilvl="1" w:tplc="94F06630" w:tentative="1">
      <w:start w:val="1"/>
      <w:numFmt w:val="bullet"/>
      <w:lvlText w:val=""/>
      <w:lvlJc w:val="left"/>
      <w:pPr>
        <w:tabs>
          <w:tab w:val="num" w:pos="1440"/>
        </w:tabs>
        <w:ind w:left="1440" w:hanging="360"/>
      </w:pPr>
      <w:rPr>
        <w:rFonts w:ascii="Wingdings" w:hAnsi="Wingdings" w:hint="default"/>
      </w:rPr>
    </w:lvl>
    <w:lvl w:ilvl="2" w:tplc="BE5A07F6" w:tentative="1">
      <w:start w:val="1"/>
      <w:numFmt w:val="bullet"/>
      <w:lvlText w:val=""/>
      <w:lvlJc w:val="left"/>
      <w:pPr>
        <w:tabs>
          <w:tab w:val="num" w:pos="2160"/>
        </w:tabs>
        <w:ind w:left="2160" w:hanging="360"/>
      </w:pPr>
      <w:rPr>
        <w:rFonts w:ascii="Wingdings" w:hAnsi="Wingdings" w:hint="default"/>
      </w:rPr>
    </w:lvl>
    <w:lvl w:ilvl="3" w:tplc="DC44CC8E" w:tentative="1">
      <w:start w:val="1"/>
      <w:numFmt w:val="bullet"/>
      <w:lvlText w:val=""/>
      <w:lvlJc w:val="left"/>
      <w:pPr>
        <w:tabs>
          <w:tab w:val="num" w:pos="2880"/>
        </w:tabs>
        <w:ind w:left="2880" w:hanging="360"/>
      </w:pPr>
      <w:rPr>
        <w:rFonts w:ascii="Wingdings" w:hAnsi="Wingdings" w:hint="default"/>
      </w:rPr>
    </w:lvl>
    <w:lvl w:ilvl="4" w:tplc="F9A831BC" w:tentative="1">
      <w:start w:val="1"/>
      <w:numFmt w:val="bullet"/>
      <w:lvlText w:val=""/>
      <w:lvlJc w:val="left"/>
      <w:pPr>
        <w:tabs>
          <w:tab w:val="num" w:pos="3600"/>
        </w:tabs>
        <w:ind w:left="3600" w:hanging="360"/>
      </w:pPr>
      <w:rPr>
        <w:rFonts w:ascii="Wingdings" w:hAnsi="Wingdings" w:hint="default"/>
      </w:rPr>
    </w:lvl>
    <w:lvl w:ilvl="5" w:tplc="4054661E" w:tentative="1">
      <w:start w:val="1"/>
      <w:numFmt w:val="bullet"/>
      <w:lvlText w:val=""/>
      <w:lvlJc w:val="left"/>
      <w:pPr>
        <w:tabs>
          <w:tab w:val="num" w:pos="4320"/>
        </w:tabs>
        <w:ind w:left="4320" w:hanging="360"/>
      </w:pPr>
      <w:rPr>
        <w:rFonts w:ascii="Wingdings" w:hAnsi="Wingdings" w:hint="default"/>
      </w:rPr>
    </w:lvl>
    <w:lvl w:ilvl="6" w:tplc="0590ADAE" w:tentative="1">
      <w:start w:val="1"/>
      <w:numFmt w:val="bullet"/>
      <w:lvlText w:val=""/>
      <w:lvlJc w:val="left"/>
      <w:pPr>
        <w:tabs>
          <w:tab w:val="num" w:pos="5040"/>
        </w:tabs>
        <w:ind w:left="5040" w:hanging="360"/>
      </w:pPr>
      <w:rPr>
        <w:rFonts w:ascii="Wingdings" w:hAnsi="Wingdings" w:hint="default"/>
      </w:rPr>
    </w:lvl>
    <w:lvl w:ilvl="7" w:tplc="6CDED802" w:tentative="1">
      <w:start w:val="1"/>
      <w:numFmt w:val="bullet"/>
      <w:lvlText w:val=""/>
      <w:lvlJc w:val="left"/>
      <w:pPr>
        <w:tabs>
          <w:tab w:val="num" w:pos="5760"/>
        </w:tabs>
        <w:ind w:left="5760" w:hanging="360"/>
      </w:pPr>
      <w:rPr>
        <w:rFonts w:ascii="Wingdings" w:hAnsi="Wingdings" w:hint="default"/>
      </w:rPr>
    </w:lvl>
    <w:lvl w:ilvl="8" w:tplc="837826D2" w:tentative="1">
      <w:start w:val="1"/>
      <w:numFmt w:val="bullet"/>
      <w:lvlText w:val=""/>
      <w:lvlJc w:val="left"/>
      <w:pPr>
        <w:tabs>
          <w:tab w:val="num" w:pos="6480"/>
        </w:tabs>
        <w:ind w:left="6480" w:hanging="360"/>
      </w:pPr>
      <w:rPr>
        <w:rFonts w:ascii="Wingdings" w:hAnsi="Wingdings" w:hint="default"/>
      </w:rPr>
    </w:lvl>
  </w:abstractNum>
  <w:abstractNum w:abstractNumId="9">
    <w:nsid w:val="7EDB6A6D"/>
    <w:multiLevelType w:val="hybridMultilevel"/>
    <w:tmpl w:val="4BBA7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3"/>
  </w:num>
  <w:num w:numId="5">
    <w:abstractNumId w:val="1"/>
  </w:num>
  <w:num w:numId="6">
    <w:abstractNumId w:val="9"/>
  </w:num>
  <w:num w:numId="7">
    <w:abstractNumId w:val="0"/>
  </w:num>
  <w:num w:numId="8">
    <w:abstractNumId w:val="7"/>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2F2"/>
    <w:rsid w:val="00056365"/>
    <w:rsid w:val="000C26B5"/>
    <w:rsid w:val="001238E2"/>
    <w:rsid w:val="00182E79"/>
    <w:rsid w:val="00227283"/>
    <w:rsid w:val="00252291"/>
    <w:rsid w:val="00397E28"/>
    <w:rsid w:val="003A407D"/>
    <w:rsid w:val="003C1DF0"/>
    <w:rsid w:val="00417A75"/>
    <w:rsid w:val="0049356E"/>
    <w:rsid w:val="004D01D9"/>
    <w:rsid w:val="0059340C"/>
    <w:rsid w:val="005E52F2"/>
    <w:rsid w:val="006242F8"/>
    <w:rsid w:val="00637523"/>
    <w:rsid w:val="00667F41"/>
    <w:rsid w:val="00731C53"/>
    <w:rsid w:val="007665A4"/>
    <w:rsid w:val="00811B68"/>
    <w:rsid w:val="0081570F"/>
    <w:rsid w:val="0086782B"/>
    <w:rsid w:val="00884D54"/>
    <w:rsid w:val="008A3BC6"/>
    <w:rsid w:val="008C006A"/>
    <w:rsid w:val="008C452D"/>
    <w:rsid w:val="009233BE"/>
    <w:rsid w:val="00941913"/>
    <w:rsid w:val="00982D0F"/>
    <w:rsid w:val="00B0751C"/>
    <w:rsid w:val="00B83112"/>
    <w:rsid w:val="00BA5043"/>
    <w:rsid w:val="00D06566"/>
    <w:rsid w:val="00D1615D"/>
    <w:rsid w:val="00D17CB3"/>
    <w:rsid w:val="00D81BDF"/>
    <w:rsid w:val="00E22FA1"/>
    <w:rsid w:val="00E55BE6"/>
    <w:rsid w:val="00EB3A21"/>
    <w:rsid w:val="00ED4B36"/>
    <w:rsid w:val="00FA77C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E7BD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Narrow" w:hAnsi="Arial Narro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0751C"/>
    <w:pPr>
      <w:tabs>
        <w:tab w:val="center" w:pos="4320"/>
        <w:tab w:val="right" w:pos="8640"/>
      </w:tabs>
    </w:pPr>
  </w:style>
  <w:style w:type="character" w:styleId="PageNumber">
    <w:name w:val="page number"/>
    <w:basedOn w:val="DefaultParagraphFont"/>
    <w:rsid w:val="00B0751C"/>
  </w:style>
  <w:style w:type="paragraph" w:styleId="ListParagraph">
    <w:name w:val="List Paragraph"/>
    <w:basedOn w:val="Normal"/>
    <w:uiPriority w:val="34"/>
    <w:qFormat/>
    <w:rsid w:val="0049356E"/>
    <w:pPr>
      <w:ind w:left="720"/>
      <w:contextualSpacing/>
    </w:pPr>
    <w:rPr>
      <w:rFonts w:ascii="Times New Roman" w:hAnsi="Times New Roman"/>
    </w:rPr>
  </w:style>
  <w:style w:type="paragraph" w:styleId="BalloonText">
    <w:name w:val="Balloon Text"/>
    <w:basedOn w:val="Normal"/>
    <w:link w:val="BalloonTextChar"/>
    <w:uiPriority w:val="99"/>
    <w:semiHidden/>
    <w:unhideWhenUsed/>
    <w:rsid w:val="004D01D9"/>
    <w:rPr>
      <w:rFonts w:ascii="Tahoma" w:hAnsi="Tahoma" w:cs="Tahoma"/>
      <w:sz w:val="16"/>
      <w:szCs w:val="16"/>
    </w:rPr>
  </w:style>
  <w:style w:type="character" w:customStyle="1" w:styleId="BalloonTextChar">
    <w:name w:val="Balloon Text Char"/>
    <w:basedOn w:val="DefaultParagraphFont"/>
    <w:link w:val="BalloonText"/>
    <w:uiPriority w:val="99"/>
    <w:semiHidden/>
    <w:rsid w:val="004D01D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Narrow" w:hAnsi="Arial Narro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0751C"/>
    <w:pPr>
      <w:tabs>
        <w:tab w:val="center" w:pos="4320"/>
        <w:tab w:val="right" w:pos="8640"/>
      </w:tabs>
    </w:pPr>
  </w:style>
  <w:style w:type="character" w:styleId="PageNumber">
    <w:name w:val="page number"/>
    <w:basedOn w:val="DefaultParagraphFont"/>
    <w:rsid w:val="00B0751C"/>
  </w:style>
  <w:style w:type="paragraph" w:styleId="ListParagraph">
    <w:name w:val="List Paragraph"/>
    <w:basedOn w:val="Normal"/>
    <w:uiPriority w:val="34"/>
    <w:qFormat/>
    <w:rsid w:val="0049356E"/>
    <w:pPr>
      <w:ind w:left="720"/>
      <w:contextualSpacing/>
    </w:pPr>
    <w:rPr>
      <w:rFonts w:ascii="Times New Roman" w:hAnsi="Times New Roman"/>
    </w:rPr>
  </w:style>
  <w:style w:type="paragraph" w:styleId="BalloonText">
    <w:name w:val="Balloon Text"/>
    <w:basedOn w:val="Normal"/>
    <w:link w:val="BalloonTextChar"/>
    <w:uiPriority w:val="99"/>
    <w:semiHidden/>
    <w:unhideWhenUsed/>
    <w:rsid w:val="004D01D9"/>
    <w:rPr>
      <w:rFonts w:ascii="Tahoma" w:hAnsi="Tahoma" w:cs="Tahoma"/>
      <w:sz w:val="16"/>
      <w:szCs w:val="16"/>
    </w:rPr>
  </w:style>
  <w:style w:type="character" w:customStyle="1" w:styleId="BalloonTextChar">
    <w:name w:val="Balloon Text Char"/>
    <w:basedOn w:val="DefaultParagraphFont"/>
    <w:link w:val="BalloonText"/>
    <w:uiPriority w:val="99"/>
    <w:semiHidden/>
    <w:rsid w:val="004D01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13201">
      <w:bodyDiv w:val="1"/>
      <w:marLeft w:val="0"/>
      <w:marRight w:val="0"/>
      <w:marTop w:val="0"/>
      <w:marBottom w:val="0"/>
      <w:divBdr>
        <w:top w:val="none" w:sz="0" w:space="0" w:color="auto"/>
        <w:left w:val="none" w:sz="0" w:space="0" w:color="auto"/>
        <w:bottom w:val="none" w:sz="0" w:space="0" w:color="auto"/>
        <w:right w:val="none" w:sz="0" w:space="0" w:color="auto"/>
      </w:divBdr>
      <w:divsChild>
        <w:div w:id="749424580">
          <w:marLeft w:val="547"/>
          <w:marRight w:val="0"/>
          <w:marTop w:val="154"/>
          <w:marBottom w:val="0"/>
          <w:divBdr>
            <w:top w:val="none" w:sz="0" w:space="0" w:color="auto"/>
            <w:left w:val="none" w:sz="0" w:space="0" w:color="auto"/>
            <w:bottom w:val="none" w:sz="0" w:space="0" w:color="auto"/>
            <w:right w:val="none" w:sz="0" w:space="0" w:color="auto"/>
          </w:divBdr>
        </w:div>
        <w:div w:id="715544560">
          <w:marLeft w:val="1166"/>
          <w:marRight w:val="0"/>
          <w:marTop w:val="134"/>
          <w:marBottom w:val="0"/>
          <w:divBdr>
            <w:top w:val="none" w:sz="0" w:space="0" w:color="auto"/>
            <w:left w:val="none" w:sz="0" w:space="0" w:color="auto"/>
            <w:bottom w:val="none" w:sz="0" w:space="0" w:color="auto"/>
            <w:right w:val="none" w:sz="0" w:space="0" w:color="auto"/>
          </w:divBdr>
        </w:div>
        <w:div w:id="1816607360">
          <w:marLeft w:val="1166"/>
          <w:marRight w:val="0"/>
          <w:marTop w:val="134"/>
          <w:marBottom w:val="0"/>
          <w:divBdr>
            <w:top w:val="none" w:sz="0" w:space="0" w:color="auto"/>
            <w:left w:val="none" w:sz="0" w:space="0" w:color="auto"/>
            <w:bottom w:val="none" w:sz="0" w:space="0" w:color="auto"/>
            <w:right w:val="none" w:sz="0" w:space="0" w:color="auto"/>
          </w:divBdr>
        </w:div>
        <w:div w:id="76438411">
          <w:marLeft w:val="1800"/>
          <w:marRight w:val="0"/>
          <w:marTop w:val="115"/>
          <w:marBottom w:val="0"/>
          <w:divBdr>
            <w:top w:val="none" w:sz="0" w:space="0" w:color="auto"/>
            <w:left w:val="none" w:sz="0" w:space="0" w:color="auto"/>
            <w:bottom w:val="none" w:sz="0" w:space="0" w:color="auto"/>
            <w:right w:val="none" w:sz="0" w:space="0" w:color="auto"/>
          </w:divBdr>
        </w:div>
        <w:div w:id="719595013">
          <w:marLeft w:val="547"/>
          <w:marRight w:val="0"/>
          <w:marTop w:val="154"/>
          <w:marBottom w:val="0"/>
          <w:divBdr>
            <w:top w:val="none" w:sz="0" w:space="0" w:color="auto"/>
            <w:left w:val="none" w:sz="0" w:space="0" w:color="auto"/>
            <w:bottom w:val="none" w:sz="0" w:space="0" w:color="auto"/>
            <w:right w:val="none" w:sz="0" w:space="0" w:color="auto"/>
          </w:divBdr>
        </w:div>
        <w:div w:id="1040129013">
          <w:marLeft w:val="547"/>
          <w:marRight w:val="0"/>
          <w:marTop w:val="154"/>
          <w:marBottom w:val="0"/>
          <w:divBdr>
            <w:top w:val="none" w:sz="0" w:space="0" w:color="auto"/>
            <w:left w:val="none" w:sz="0" w:space="0" w:color="auto"/>
            <w:bottom w:val="none" w:sz="0" w:space="0" w:color="auto"/>
            <w:right w:val="none" w:sz="0" w:space="0" w:color="auto"/>
          </w:divBdr>
        </w:div>
      </w:divsChild>
    </w:div>
    <w:div w:id="376393167">
      <w:bodyDiv w:val="1"/>
      <w:marLeft w:val="0"/>
      <w:marRight w:val="0"/>
      <w:marTop w:val="0"/>
      <w:marBottom w:val="0"/>
      <w:divBdr>
        <w:top w:val="none" w:sz="0" w:space="0" w:color="auto"/>
        <w:left w:val="none" w:sz="0" w:space="0" w:color="auto"/>
        <w:bottom w:val="none" w:sz="0" w:space="0" w:color="auto"/>
        <w:right w:val="none" w:sz="0" w:space="0" w:color="auto"/>
      </w:divBdr>
      <w:divsChild>
        <w:div w:id="1527938341">
          <w:marLeft w:val="547"/>
          <w:marRight w:val="0"/>
          <w:marTop w:val="154"/>
          <w:marBottom w:val="0"/>
          <w:divBdr>
            <w:top w:val="none" w:sz="0" w:space="0" w:color="auto"/>
            <w:left w:val="none" w:sz="0" w:space="0" w:color="auto"/>
            <w:bottom w:val="none" w:sz="0" w:space="0" w:color="auto"/>
            <w:right w:val="none" w:sz="0" w:space="0" w:color="auto"/>
          </w:divBdr>
        </w:div>
      </w:divsChild>
    </w:div>
    <w:div w:id="445122816">
      <w:bodyDiv w:val="1"/>
      <w:marLeft w:val="0"/>
      <w:marRight w:val="0"/>
      <w:marTop w:val="0"/>
      <w:marBottom w:val="0"/>
      <w:divBdr>
        <w:top w:val="none" w:sz="0" w:space="0" w:color="auto"/>
        <w:left w:val="none" w:sz="0" w:space="0" w:color="auto"/>
        <w:bottom w:val="none" w:sz="0" w:space="0" w:color="auto"/>
        <w:right w:val="none" w:sz="0" w:space="0" w:color="auto"/>
      </w:divBdr>
      <w:divsChild>
        <w:div w:id="476151426">
          <w:marLeft w:val="547"/>
          <w:marRight w:val="0"/>
          <w:marTop w:val="154"/>
          <w:marBottom w:val="0"/>
          <w:divBdr>
            <w:top w:val="none" w:sz="0" w:space="0" w:color="auto"/>
            <w:left w:val="none" w:sz="0" w:space="0" w:color="auto"/>
            <w:bottom w:val="none" w:sz="0" w:space="0" w:color="auto"/>
            <w:right w:val="none" w:sz="0" w:space="0" w:color="auto"/>
          </w:divBdr>
        </w:div>
        <w:div w:id="1767454551">
          <w:marLeft w:val="1166"/>
          <w:marRight w:val="0"/>
          <w:marTop w:val="134"/>
          <w:marBottom w:val="0"/>
          <w:divBdr>
            <w:top w:val="none" w:sz="0" w:space="0" w:color="auto"/>
            <w:left w:val="none" w:sz="0" w:space="0" w:color="auto"/>
            <w:bottom w:val="none" w:sz="0" w:space="0" w:color="auto"/>
            <w:right w:val="none" w:sz="0" w:space="0" w:color="auto"/>
          </w:divBdr>
        </w:div>
        <w:div w:id="1978877078">
          <w:marLeft w:val="1166"/>
          <w:marRight w:val="0"/>
          <w:marTop w:val="134"/>
          <w:marBottom w:val="0"/>
          <w:divBdr>
            <w:top w:val="none" w:sz="0" w:space="0" w:color="auto"/>
            <w:left w:val="none" w:sz="0" w:space="0" w:color="auto"/>
            <w:bottom w:val="none" w:sz="0" w:space="0" w:color="auto"/>
            <w:right w:val="none" w:sz="0" w:space="0" w:color="auto"/>
          </w:divBdr>
        </w:div>
        <w:div w:id="1563327147">
          <w:marLeft w:val="1166"/>
          <w:marRight w:val="0"/>
          <w:marTop w:val="134"/>
          <w:marBottom w:val="0"/>
          <w:divBdr>
            <w:top w:val="none" w:sz="0" w:space="0" w:color="auto"/>
            <w:left w:val="none" w:sz="0" w:space="0" w:color="auto"/>
            <w:bottom w:val="none" w:sz="0" w:space="0" w:color="auto"/>
            <w:right w:val="none" w:sz="0" w:space="0" w:color="auto"/>
          </w:divBdr>
        </w:div>
        <w:div w:id="782304786">
          <w:marLeft w:val="547"/>
          <w:marRight w:val="0"/>
          <w:marTop w:val="154"/>
          <w:marBottom w:val="0"/>
          <w:divBdr>
            <w:top w:val="none" w:sz="0" w:space="0" w:color="auto"/>
            <w:left w:val="none" w:sz="0" w:space="0" w:color="auto"/>
            <w:bottom w:val="none" w:sz="0" w:space="0" w:color="auto"/>
            <w:right w:val="none" w:sz="0" w:space="0" w:color="auto"/>
          </w:divBdr>
        </w:div>
        <w:div w:id="771782966">
          <w:marLeft w:val="1166"/>
          <w:marRight w:val="0"/>
          <w:marTop w:val="134"/>
          <w:marBottom w:val="0"/>
          <w:divBdr>
            <w:top w:val="none" w:sz="0" w:space="0" w:color="auto"/>
            <w:left w:val="none" w:sz="0" w:space="0" w:color="auto"/>
            <w:bottom w:val="none" w:sz="0" w:space="0" w:color="auto"/>
            <w:right w:val="none" w:sz="0" w:space="0" w:color="auto"/>
          </w:divBdr>
        </w:div>
        <w:div w:id="1535339565">
          <w:marLeft w:val="1166"/>
          <w:marRight w:val="0"/>
          <w:marTop w:val="134"/>
          <w:marBottom w:val="0"/>
          <w:divBdr>
            <w:top w:val="none" w:sz="0" w:space="0" w:color="auto"/>
            <w:left w:val="none" w:sz="0" w:space="0" w:color="auto"/>
            <w:bottom w:val="none" w:sz="0" w:space="0" w:color="auto"/>
            <w:right w:val="none" w:sz="0" w:space="0" w:color="auto"/>
          </w:divBdr>
        </w:div>
      </w:divsChild>
    </w:div>
    <w:div w:id="811140120">
      <w:bodyDiv w:val="1"/>
      <w:marLeft w:val="0"/>
      <w:marRight w:val="0"/>
      <w:marTop w:val="0"/>
      <w:marBottom w:val="0"/>
      <w:divBdr>
        <w:top w:val="none" w:sz="0" w:space="0" w:color="auto"/>
        <w:left w:val="none" w:sz="0" w:space="0" w:color="auto"/>
        <w:bottom w:val="none" w:sz="0" w:space="0" w:color="auto"/>
        <w:right w:val="none" w:sz="0" w:space="0" w:color="auto"/>
      </w:divBdr>
    </w:div>
    <w:div w:id="1213152825">
      <w:bodyDiv w:val="1"/>
      <w:marLeft w:val="0"/>
      <w:marRight w:val="0"/>
      <w:marTop w:val="0"/>
      <w:marBottom w:val="0"/>
      <w:divBdr>
        <w:top w:val="none" w:sz="0" w:space="0" w:color="auto"/>
        <w:left w:val="none" w:sz="0" w:space="0" w:color="auto"/>
        <w:bottom w:val="none" w:sz="0" w:space="0" w:color="auto"/>
        <w:right w:val="none" w:sz="0" w:space="0" w:color="auto"/>
      </w:divBdr>
      <w:divsChild>
        <w:div w:id="515314630">
          <w:marLeft w:val="547"/>
          <w:marRight w:val="0"/>
          <w:marTop w:val="154"/>
          <w:marBottom w:val="0"/>
          <w:divBdr>
            <w:top w:val="none" w:sz="0" w:space="0" w:color="auto"/>
            <w:left w:val="none" w:sz="0" w:space="0" w:color="auto"/>
            <w:bottom w:val="none" w:sz="0" w:space="0" w:color="auto"/>
            <w:right w:val="none" w:sz="0" w:space="0" w:color="auto"/>
          </w:divBdr>
        </w:div>
        <w:div w:id="2064940568">
          <w:marLeft w:val="547"/>
          <w:marRight w:val="0"/>
          <w:marTop w:val="154"/>
          <w:marBottom w:val="0"/>
          <w:divBdr>
            <w:top w:val="none" w:sz="0" w:space="0" w:color="auto"/>
            <w:left w:val="none" w:sz="0" w:space="0" w:color="auto"/>
            <w:bottom w:val="none" w:sz="0" w:space="0" w:color="auto"/>
            <w:right w:val="none" w:sz="0" w:space="0" w:color="auto"/>
          </w:divBdr>
        </w:div>
        <w:div w:id="911889446">
          <w:marLeft w:val="547"/>
          <w:marRight w:val="0"/>
          <w:marTop w:val="154"/>
          <w:marBottom w:val="0"/>
          <w:divBdr>
            <w:top w:val="none" w:sz="0" w:space="0" w:color="auto"/>
            <w:left w:val="none" w:sz="0" w:space="0" w:color="auto"/>
            <w:bottom w:val="none" w:sz="0" w:space="0" w:color="auto"/>
            <w:right w:val="none" w:sz="0" w:space="0" w:color="auto"/>
          </w:divBdr>
        </w:div>
      </w:divsChild>
    </w:div>
    <w:div w:id="1344865497">
      <w:bodyDiv w:val="1"/>
      <w:marLeft w:val="0"/>
      <w:marRight w:val="0"/>
      <w:marTop w:val="0"/>
      <w:marBottom w:val="0"/>
      <w:divBdr>
        <w:top w:val="none" w:sz="0" w:space="0" w:color="auto"/>
        <w:left w:val="none" w:sz="0" w:space="0" w:color="auto"/>
        <w:bottom w:val="none" w:sz="0" w:space="0" w:color="auto"/>
        <w:right w:val="none" w:sz="0" w:space="0" w:color="auto"/>
      </w:divBdr>
      <w:divsChild>
        <w:div w:id="1442065717">
          <w:marLeft w:val="547"/>
          <w:marRight w:val="0"/>
          <w:marTop w:val="154"/>
          <w:marBottom w:val="0"/>
          <w:divBdr>
            <w:top w:val="none" w:sz="0" w:space="0" w:color="auto"/>
            <w:left w:val="none" w:sz="0" w:space="0" w:color="auto"/>
            <w:bottom w:val="none" w:sz="0" w:space="0" w:color="auto"/>
            <w:right w:val="none" w:sz="0" w:space="0" w:color="auto"/>
          </w:divBdr>
        </w:div>
      </w:divsChild>
    </w:div>
    <w:div w:id="1723291174">
      <w:bodyDiv w:val="1"/>
      <w:marLeft w:val="0"/>
      <w:marRight w:val="0"/>
      <w:marTop w:val="0"/>
      <w:marBottom w:val="0"/>
      <w:divBdr>
        <w:top w:val="none" w:sz="0" w:space="0" w:color="auto"/>
        <w:left w:val="none" w:sz="0" w:space="0" w:color="auto"/>
        <w:bottom w:val="none" w:sz="0" w:space="0" w:color="auto"/>
        <w:right w:val="none" w:sz="0" w:space="0" w:color="auto"/>
      </w:divBdr>
      <w:divsChild>
        <w:div w:id="1776099228">
          <w:marLeft w:val="547"/>
          <w:marRight w:val="0"/>
          <w:marTop w:val="154"/>
          <w:marBottom w:val="0"/>
          <w:divBdr>
            <w:top w:val="none" w:sz="0" w:space="0" w:color="auto"/>
            <w:left w:val="none" w:sz="0" w:space="0" w:color="auto"/>
            <w:bottom w:val="none" w:sz="0" w:space="0" w:color="auto"/>
            <w:right w:val="none" w:sz="0" w:space="0" w:color="auto"/>
          </w:divBdr>
        </w:div>
        <w:div w:id="1128859818">
          <w:marLeft w:val="1166"/>
          <w:marRight w:val="0"/>
          <w:marTop w:val="134"/>
          <w:marBottom w:val="0"/>
          <w:divBdr>
            <w:top w:val="none" w:sz="0" w:space="0" w:color="auto"/>
            <w:left w:val="none" w:sz="0" w:space="0" w:color="auto"/>
            <w:bottom w:val="none" w:sz="0" w:space="0" w:color="auto"/>
            <w:right w:val="none" w:sz="0" w:space="0" w:color="auto"/>
          </w:divBdr>
        </w:div>
        <w:div w:id="1088619775">
          <w:marLeft w:val="1166"/>
          <w:marRight w:val="0"/>
          <w:marTop w:val="134"/>
          <w:marBottom w:val="0"/>
          <w:divBdr>
            <w:top w:val="none" w:sz="0" w:space="0" w:color="auto"/>
            <w:left w:val="none" w:sz="0" w:space="0" w:color="auto"/>
            <w:bottom w:val="none" w:sz="0" w:space="0" w:color="auto"/>
            <w:right w:val="none" w:sz="0" w:space="0" w:color="auto"/>
          </w:divBdr>
        </w:div>
        <w:div w:id="1326858613">
          <w:marLeft w:val="1800"/>
          <w:marRight w:val="0"/>
          <w:marTop w:val="115"/>
          <w:marBottom w:val="0"/>
          <w:divBdr>
            <w:top w:val="none" w:sz="0" w:space="0" w:color="auto"/>
            <w:left w:val="none" w:sz="0" w:space="0" w:color="auto"/>
            <w:bottom w:val="none" w:sz="0" w:space="0" w:color="auto"/>
            <w:right w:val="none" w:sz="0" w:space="0" w:color="auto"/>
          </w:divBdr>
        </w:div>
        <w:div w:id="1145929054">
          <w:marLeft w:val="547"/>
          <w:marRight w:val="0"/>
          <w:marTop w:val="154"/>
          <w:marBottom w:val="0"/>
          <w:divBdr>
            <w:top w:val="none" w:sz="0" w:space="0" w:color="auto"/>
            <w:left w:val="none" w:sz="0" w:space="0" w:color="auto"/>
            <w:bottom w:val="none" w:sz="0" w:space="0" w:color="auto"/>
            <w:right w:val="none" w:sz="0" w:space="0" w:color="auto"/>
          </w:divBdr>
        </w:div>
        <w:div w:id="501434152">
          <w:marLeft w:val="1166"/>
          <w:marRight w:val="0"/>
          <w:marTop w:val="115"/>
          <w:marBottom w:val="0"/>
          <w:divBdr>
            <w:top w:val="none" w:sz="0" w:space="0" w:color="auto"/>
            <w:left w:val="none" w:sz="0" w:space="0" w:color="auto"/>
            <w:bottom w:val="none" w:sz="0" w:space="0" w:color="auto"/>
            <w:right w:val="none" w:sz="0" w:space="0" w:color="auto"/>
          </w:divBdr>
        </w:div>
      </w:divsChild>
    </w:div>
    <w:div w:id="1802915183">
      <w:bodyDiv w:val="1"/>
      <w:marLeft w:val="0"/>
      <w:marRight w:val="0"/>
      <w:marTop w:val="0"/>
      <w:marBottom w:val="0"/>
      <w:divBdr>
        <w:top w:val="none" w:sz="0" w:space="0" w:color="auto"/>
        <w:left w:val="none" w:sz="0" w:space="0" w:color="auto"/>
        <w:bottom w:val="none" w:sz="0" w:space="0" w:color="auto"/>
        <w:right w:val="none" w:sz="0" w:space="0" w:color="auto"/>
      </w:divBdr>
      <w:divsChild>
        <w:div w:id="976909100">
          <w:marLeft w:val="547"/>
          <w:marRight w:val="0"/>
          <w:marTop w:val="154"/>
          <w:marBottom w:val="0"/>
          <w:divBdr>
            <w:top w:val="none" w:sz="0" w:space="0" w:color="auto"/>
            <w:left w:val="none" w:sz="0" w:space="0" w:color="auto"/>
            <w:bottom w:val="none" w:sz="0" w:space="0" w:color="auto"/>
            <w:right w:val="none" w:sz="0" w:space="0" w:color="auto"/>
          </w:divBdr>
        </w:div>
        <w:div w:id="1166362046">
          <w:marLeft w:val="1166"/>
          <w:marRight w:val="0"/>
          <w:marTop w:val="134"/>
          <w:marBottom w:val="0"/>
          <w:divBdr>
            <w:top w:val="none" w:sz="0" w:space="0" w:color="auto"/>
            <w:left w:val="none" w:sz="0" w:space="0" w:color="auto"/>
            <w:bottom w:val="none" w:sz="0" w:space="0" w:color="auto"/>
            <w:right w:val="none" w:sz="0" w:space="0" w:color="auto"/>
          </w:divBdr>
        </w:div>
        <w:div w:id="68698066">
          <w:marLeft w:val="1166"/>
          <w:marRight w:val="0"/>
          <w:marTop w:val="134"/>
          <w:marBottom w:val="0"/>
          <w:divBdr>
            <w:top w:val="none" w:sz="0" w:space="0" w:color="auto"/>
            <w:left w:val="none" w:sz="0" w:space="0" w:color="auto"/>
            <w:bottom w:val="none" w:sz="0" w:space="0" w:color="auto"/>
            <w:right w:val="none" w:sz="0" w:space="0" w:color="auto"/>
          </w:divBdr>
        </w:div>
        <w:div w:id="1552645157">
          <w:marLeft w:val="1166"/>
          <w:marRight w:val="0"/>
          <w:marTop w:val="134"/>
          <w:marBottom w:val="0"/>
          <w:divBdr>
            <w:top w:val="none" w:sz="0" w:space="0" w:color="auto"/>
            <w:left w:val="none" w:sz="0" w:space="0" w:color="auto"/>
            <w:bottom w:val="none" w:sz="0" w:space="0" w:color="auto"/>
            <w:right w:val="none" w:sz="0" w:space="0" w:color="auto"/>
          </w:divBdr>
        </w:div>
        <w:div w:id="362753907">
          <w:marLeft w:val="547"/>
          <w:marRight w:val="0"/>
          <w:marTop w:val="154"/>
          <w:marBottom w:val="0"/>
          <w:divBdr>
            <w:top w:val="none" w:sz="0" w:space="0" w:color="auto"/>
            <w:left w:val="none" w:sz="0" w:space="0" w:color="auto"/>
            <w:bottom w:val="none" w:sz="0" w:space="0" w:color="auto"/>
            <w:right w:val="none" w:sz="0" w:space="0" w:color="auto"/>
          </w:divBdr>
        </w:div>
        <w:div w:id="1792894954">
          <w:marLeft w:val="1166"/>
          <w:marRight w:val="0"/>
          <w:marTop w:val="134"/>
          <w:marBottom w:val="0"/>
          <w:divBdr>
            <w:top w:val="none" w:sz="0" w:space="0" w:color="auto"/>
            <w:left w:val="none" w:sz="0" w:space="0" w:color="auto"/>
            <w:bottom w:val="none" w:sz="0" w:space="0" w:color="auto"/>
            <w:right w:val="none" w:sz="0" w:space="0" w:color="auto"/>
          </w:divBdr>
        </w:div>
        <w:div w:id="1003436886">
          <w:marLeft w:val="1166"/>
          <w:marRight w:val="0"/>
          <w:marTop w:val="134"/>
          <w:marBottom w:val="0"/>
          <w:divBdr>
            <w:top w:val="none" w:sz="0" w:space="0" w:color="auto"/>
            <w:left w:val="none" w:sz="0" w:space="0" w:color="auto"/>
            <w:bottom w:val="none" w:sz="0" w:space="0" w:color="auto"/>
            <w:right w:val="none" w:sz="0" w:space="0" w:color="auto"/>
          </w:divBdr>
        </w:div>
      </w:divsChild>
    </w:div>
    <w:div w:id="2024089723">
      <w:bodyDiv w:val="1"/>
      <w:marLeft w:val="0"/>
      <w:marRight w:val="0"/>
      <w:marTop w:val="0"/>
      <w:marBottom w:val="0"/>
      <w:divBdr>
        <w:top w:val="none" w:sz="0" w:space="0" w:color="auto"/>
        <w:left w:val="none" w:sz="0" w:space="0" w:color="auto"/>
        <w:bottom w:val="none" w:sz="0" w:space="0" w:color="auto"/>
        <w:right w:val="none" w:sz="0" w:space="0" w:color="auto"/>
      </w:divBdr>
      <w:divsChild>
        <w:div w:id="1509714010">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image" Target="media/image2.emf"/><Relationship Id="rId13" Type="http://schemas.openxmlformats.org/officeDocument/2006/relationships/image" Target="media/image3.emf"/><Relationship Id="rId14" Type="http://schemas.openxmlformats.org/officeDocument/2006/relationships/image" Target="media/image4.emf"/><Relationship Id="rId15" Type="http://schemas.openxmlformats.org/officeDocument/2006/relationships/image" Target="media/image5.emf"/><Relationship Id="rId16" Type="http://schemas.openxmlformats.org/officeDocument/2006/relationships/image" Target="media/image6.emf"/><Relationship Id="rId17" Type="http://schemas.openxmlformats.org/officeDocument/2006/relationships/image" Target="media/image7.emf"/><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8FC47-D876-2945-A8CD-D9EC8D53C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1223</Words>
  <Characters>6972</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Notes for Lecture 2 (paper by Linke and Grützner) Eur J Physiol (2008) 456:101–115</vt:lpstr>
    </vt:vector>
  </TitlesOfParts>
  <Company/>
  <LinksUpToDate>false</LinksUpToDate>
  <CharactersWithSpaces>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Notes for Lecture 2 (paper by Linke and Grützner) Eur J Physiol (2008) 456:101–115</dc:title>
  <dc:creator>Alanna Riordan3</dc:creator>
  <cp:lastModifiedBy>Emma Grigor</cp:lastModifiedBy>
  <cp:revision>2</cp:revision>
  <dcterms:created xsi:type="dcterms:W3CDTF">2013-09-11T03:13:00Z</dcterms:created>
  <dcterms:modified xsi:type="dcterms:W3CDTF">2013-09-11T03:13:00Z</dcterms:modified>
</cp:coreProperties>
</file>