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B24" w:rsidRPr="00E2270C" w:rsidRDefault="00E2270C" w:rsidP="00F620D1">
      <w:pPr>
        <w:spacing w:after="0"/>
        <w:rPr>
          <w:rFonts w:ascii="Times New Roman" w:eastAsia="Times New Roman" w:hAnsi="Times New Roman" w:cs="Times New Roman"/>
          <w:b/>
          <w:color w:val="5F497A" w:themeColor="accent4" w:themeShade="BF"/>
          <w:sz w:val="36"/>
          <w:szCs w:val="24"/>
        </w:rPr>
      </w:pPr>
      <w:r w:rsidRPr="00E2270C">
        <w:rPr>
          <w:rFonts w:ascii="Calibri" w:eastAsia="Times New Roman" w:hAnsi="Calibri" w:cs="Times New Roman"/>
          <w:b/>
          <w:color w:val="5F497A" w:themeColor="accent4" w:themeShade="BF"/>
          <w:sz w:val="32"/>
        </w:rPr>
        <w:t>EOSC 118 STUDY NOTES</w:t>
      </w:r>
    </w:p>
    <w:p w:rsidR="00593B24" w:rsidRPr="00A430F5" w:rsidRDefault="00593B24" w:rsidP="00F620D1">
      <w:pPr>
        <w:spacing w:after="0"/>
        <w:ind w:right="-270"/>
        <w:rPr>
          <w:rFonts w:ascii="Times New Roman" w:eastAsia="新細明體" w:hAnsi="Times New Roman" w:cs="Times New Roman"/>
          <w:color w:val="E36C0A" w:themeColor="accent6" w:themeShade="BF"/>
          <w:sz w:val="32"/>
          <w:szCs w:val="24"/>
          <w:lang w:eastAsia="zh-TW"/>
        </w:rPr>
      </w:pPr>
      <w:r w:rsidRPr="00847DF0">
        <w:rPr>
          <w:rFonts w:ascii="Calibri" w:eastAsia="Times New Roman" w:hAnsi="Calibri" w:cs="Times New Roman"/>
          <w:b/>
          <w:bCs/>
          <w:color w:val="E36C0A" w:themeColor="accent6" w:themeShade="BF"/>
          <w:sz w:val="28"/>
        </w:rPr>
        <w:t>Lesson 2 - Famous Gemstones and Jewellery</w:t>
      </w:r>
    </w:p>
    <w:p w:rsidR="00593B24" w:rsidRPr="003554B1" w:rsidRDefault="00593B24" w:rsidP="00F620D1">
      <w:pPr>
        <w:spacing w:after="0"/>
        <w:ind w:right="-270"/>
        <w:rPr>
          <w:rFonts w:ascii="Times New Roman" w:eastAsia="Times New Roman" w:hAnsi="Times New Roman" w:cs="Times New Roman"/>
          <w:color w:val="365F91" w:themeColor="accent1" w:themeShade="BF"/>
          <w:sz w:val="24"/>
          <w:szCs w:val="24"/>
        </w:rPr>
      </w:pPr>
      <w:r w:rsidRPr="003554B1">
        <w:rPr>
          <w:rFonts w:ascii="Calibri" w:eastAsia="Times New Roman" w:hAnsi="Calibri" w:cs="Times New Roman"/>
          <w:b/>
          <w:bCs/>
          <w:color w:val="365F91" w:themeColor="accent1" w:themeShade="BF"/>
        </w:rPr>
        <w:t>Understand the significance and value of historic diamonds</w:t>
      </w:r>
    </w:p>
    <w:p w:rsidR="00593B24" w:rsidRPr="00847DF0" w:rsidRDefault="00593B24" w:rsidP="00E76083">
      <w:pPr>
        <w:pStyle w:val="ListParagraph"/>
        <w:numPr>
          <w:ilvl w:val="0"/>
          <w:numId w:val="3"/>
        </w:numPr>
        <w:spacing w:after="0"/>
        <w:ind w:left="1134" w:right="-270" w:hanging="425"/>
        <w:rPr>
          <w:rFonts w:ascii="Times New Roman" w:eastAsia="Times New Roman" w:hAnsi="Times New Roman" w:cs="Times New Roman"/>
          <w:sz w:val="24"/>
          <w:szCs w:val="24"/>
        </w:rPr>
      </w:pPr>
      <w:r w:rsidRPr="00847DF0">
        <w:rPr>
          <w:rFonts w:ascii="Calibri" w:eastAsia="Times New Roman" w:hAnsi="Calibri" w:cs="Times New Roman"/>
          <w:color w:val="000000"/>
        </w:rPr>
        <w:t>Diamonds are significant due to their history and who has owned them</w:t>
      </w:r>
    </w:p>
    <w:p w:rsidR="00593B24" w:rsidRPr="00847DF0" w:rsidRDefault="00593B24" w:rsidP="00E76083">
      <w:pPr>
        <w:pStyle w:val="ListParagraph"/>
        <w:numPr>
          <w:ilvl w:val="0"/>
          <w:numId w:val="3"/>
        </w:numPr>
        <w:spacing w:after="0"/>
        <w:ind w:left="1134" w:right="-270" w:hanging="425"/>
        <w:rPr>
          <w:rFonts w:ascii="Times New Roman" w:eastAsia="Times New Roman" w:hAnsi="Times New Roman" w:cs="Times New Roman"/>
          <w:sz w:val="24"/>
          <w:szCs w:val="24"/>
        </w:rPr>
      </w:pPr>
      <w:r w:rsidRPr="00847DF0">
        <w:rPr>
          <w:rFonts w:ascii="Calibri" w:eastAsia="Times New Roman" w:hAnsi="Calibri" w:cs="Times New Roman"/>
          <w:color w:val="000000"/>
        </w:rPr>
        <w:t>Also due to their size, cut, clarity, colour and carat</w:t>
      </w:r>
    </w:p>
    <w:p w:rsidR="00593B24" w:rsidRPr="003554B1" w:rsidRDefault="00593B24" w:rsidP="00F620D1">
      <w:pPr>
        <w:spacing w:after="0"/>
        <w:ind w:right="-270"/>
        <w:rPr>
          <w:rFonts w:ascii="Times New Roman" w:eastAsia="Times New Roman" w:hAnsi="Times New Roman" w:cs="Times New Roman"/>
          <w:color w:val="365F91" w:themeColor="accent1" w:themeShade="BF"/>
          <w:sz w:val="24"/>
          <w:szCs w:val="24"/>
        </w:rPr>
      </w:pPr>
      <w:r w:rsidRPr="003554B1">
        <w:rPr>
          <w:rFonts w:ascii="Calibri" w:eastAsia="Times New Roman" w:hAnsi="Calibri" w:cs="Times New Roman"/>
          <w:b/>
          <w:bCs/>
          <w:color w:val="365F91" w:themeColor="accent1" w:themeShade="BF"/>
        </w:rPr>
        <w:t>Be familiar with the qualities and characteristics of historic rubies, emeralds, and diamonds</w:t>
      </w:r>
    </w:p>
    <w:p w:rsidR="00593B24" w:rsidRPr="00847DF0" w:rsidRDefault="00593B24" w:rsidP="00E76083">
      <w:pPr>
        <w:pStyle w:val="ListParagraph"/>
        <w:numPr>
          <w:ilvl w:val="0"/>
          <w:numId w:val="4"/>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b/>
          <w:bCs/>
          <w:color w:val="000000"/>
        </w:rPr>
        <w:t>Rubies:</w:t>
      </w:r>
      <w:r w:rsidRPr="00847DF0">
        <w:rPr>
          <w:rFonts w:ascii="Calibri" w:eastAsia="Times New Roman" w:hAnsi="Calibri" w:cs="Times New Roman"/>
          <w:color w:val="000000"/>
        </w:rPr>
        <w:t xml:space="preserve"> finest rubies from BURMA</w:t>
      </w:r>
    </w:p>
    <w:p w:rsidR="003554B1" w:rsidRPr="003554B1" w:rsidRDefault="00593B24" w:rsidP="00E76083">
      <w:pPr>
        <w:pStyle w:val="ListParagraph"/>
        <w:numPr>
          <w:ilvl w:val="0"/>
          <w:numId w:val="5"/>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Colour: pigeons blood red (red to purple colour)</w:t>
      </w:r>
    </w:p>
    <w:p w:rsidR="00593B24" w:rsidRPr="003554B1" w:rsidRDefault="00593B24" w:rsidP="00F620D1">
      <w:pPr>
        <w:spacing w:after="0"/>
        <w:ind w:right="-270"/>
        <w:rPr>
          <w:rFonts w:ascii="Times New Roman" w:eastAsia="Times New Roman" w:hAnsi="Times New Roman" w:cs="Times New Roman"/>
          <w:color w:val="365F91" w:themeColor="accent1" w:themeShade="BF"/>
          <w:sz w:val="24"/>
          <w:szCs w:val="24"/>
        </w:rPr>
      </w:pPr>
      <w:r w:rsidRPr="003554B1">
        <w:rPr>
          <w:rFonts w:ascii="Calibri" w:eastAsia="Times New Roman" w:hAnsi="Calibri" w:cs="Times New Roman"/>
          <w:b/>
          <w:bCs/>
          <w:color w:val="365F91" w:themeColor="accent1" w:themeShade="BF"/>
        </w:rPr>
        <w:t>Describe several examples of historic rubies, emeralds, and diamonds (such as the Koh-I-Noor and Mogul Emerald)</w:t>
      </w:r>
    </w:p>
    <w:p w:rsidR="00593B24" w:rsidRPr="00847DF0" w:rsidRDefault="00593B24" w:rsidP="00E76083">
      <w:pPr>
        <w:pStyle w:val="ListParagraph"/>
        <w:numPr>
          <w:ilvl w:val="0"/>
          <w:numId w:val="4"/>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b/>
          <w:bCs/>
          <w:color w:val="000000"/>
        </w:rPr>
        <w:t>Rubies</w:t>
      </w:r>
      <w:r w:rsidRPr="00847DF0">
        <w:rPr>
          <w:rFonts w:ascii="Calibri" w:eastAsia="Times New Roman" w:hAnsi="Calibri" w:cs="Times New Roman"/>
          <w:color w:val="000000"/>
        </w:rPr>
        <w:t>:</w:t>
      </w:r>
    </w:p>
    <w:p w:rsidR="00593B24" w:rsidRPr="00847DF0" w:rsidRDefault="00593B24" w:rsidP="00E76083">
      <w:pPr>
        <w:pStyle w:val="ListParagraph"/>
        <w:numPr>
          <w:ilvl w:val="0"/>
          <w:numId w:val="5"/>
        </w:numPr>
        <w:spacing w:after="0"/>
        <w:ind w:right="-270"/>
        <w:rPr>
          <w:rFonts w:ascii="Times New Roman" w:eastAsia="Times New Roman" w:hAnsi="Times New Roman" w:cs="Times New Roman"/>
          <w:sz w:val="24"/>
          <w:szCs w:val="24"/>
        </w:rPr>
      </w:pPr>
      <w:proofErr w:type="spellStart"/>
      <w:r w:rsidRPr="00847DF0">
        <w:rPr>
          <w:rFonts w:ascii="Calibri" w:eastAsia="Times New Roman" w:hAnsi="Calibri" w:cs="Times New Roman"/>
          <w:color w:val="000000"/>
        </w:rPr>
        <w:t>Mogok</w:t>
      </w:r>
      <w:proofErr w:type="spellEnd"/>
      <w:r w:rsidRPr="00847DF0">
        <w:rPr>
          <w:rFonts w:ascii="Calibri" w:eastAsia="Times New Roman" w:hAnsi="Calibri" w:cs="Times New Roman"/>
          <w:color w:val="000000"/>
        </w:rPr>
        <w:t xml:space="preserve"> Ruby 15.97 carats (one of the finest cuts rubies)</w:t>
      </w:r>
    </w:p>
    <w:p w:rsidR="00593B24" w:rsidRPr="00847DF0" w:rsidRDefault="00593B24" w:rsidP="00E76083">
      <w:pPr>
        <w:pStyle w:val="ListParagraph"/>
        <w:numPr>
          <w:ilvl w:val="0"/>
          <w:numId w:val="5"/>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Burmese Delong Star</w:t>
      </w:r>
    </w:p>
    <w:p w:rsidR="00593B24" w:rsidRPr="00847DF0" w:rsidRDefault="00593B24" w:rsidP="00E76083">
      <w:pPr>
        <w:pStyle w:val="ListParagraph"/>
        <w:numPr>
          <w:ilvl w:val="0"/>
          <w:numId w:val="5"/>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Rosser Reeves Ruby</w:t>
      </w:r>
    </w:p>
    <w:p w:rsidR="00593B24" w:rsidRPr="00847DF0" w:rsidRDefault="00593B24" w:rsidP="00E76083">
      <w:pPr>
        <w:pStyle w:val="ListParagraph"/>
        <w:numPr>
          <w:ilvl w:val="0"/>
          <w:numId w:val="5"/>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Black Prince’s Ruby (actually a red spinel)</w:t>
      </w:r>
    </w:p>
    <w:p w:rsidR="00593B24" w:rsidRPr="00847DF0" w:rsidRDefault="00593B24" w:rsidP="00E76083">
      <w:pPr>
        <w:pStyle w:val="ListParagraph"/>
        <w:numPr>
          <w:ilvl w:val="0"/>
          <w:numId w:val="4"/>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b/>
          <w:bCs/>
          <w:color w:val="000000"/>
        </w:rPr>
        <w:t>Emeralds:</w:t>
      </w:r>
    </w:p>
    <w:p w:rsidR="00593B24" w:rsidRPr="00847DF0" w:rsidRDefault="00593B24" w:rsidP="00E76083">
      <w:pPr>
        <w:pStyle w:val="ListParagraph"/>
        <w:numPr>
          <w:ilvl w:val="0"/>
          <w:numId w:val="6"/>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Mogul Emerald – (old world emerald from India) has the Islamic text (mined in Colombia)</w:t>
      </w:r>
    </w:p>
    <w:p w:rsidR="00593B24" w:rsidRPr="00847DF0" w:rsidRDefault="00593B24" w:rsidP="00E76083">
      <w:pPr>
        <w:pStyle w:val="ListParagraph"/>
        <w:numPr>
          <w:ilvl w:val="0"/>
          <w:numId w:val="6"/>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Hooker Emerald –</w:t>
      </w:r>
    </w:p>
    <w:p w:rsidR="00593B24" w:rsidRPr="00847DF0" w:rsidRDefault="00593B24" w:rsidP="00E76083">
      <w:pPr>
        <w:pStyle w:val="ListParagraph"/>
        <w:numPr>
          <w:ilvl w:val="0"/>
          <w:numId w:val="6"/>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Patricia – largest uncut emerald</w:t>
      </w:r>
    </w:p>
    <w:p w:rsidR="00593B24" w:rsidRPr="00847DF0" w:rsidRDefault="00593B24" w:rsidP="00E76083">
      <w:pPr>
        <w:pStyle w:val="ListParagraph"/>
        <w:numPr>
          <w:ilvl w:val="0"/>
          <w:numId w:val="4"/>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b/>
          <w:bCs/>
          <w:color w:val="000000"/>
        </w:rPr>
        <w:t>Diamonds:</w:t>
      </w:r>
    </w:p>
    <w:p w:rsidR="00593B24" w:rsidRPr="00847DF0" w:rsidRDefault="00593B24" w:rsidP="00E76083">
      <w:pPr>
        <w:pStyle w:val="ListParagraph"/>
        <w:numPr>
          <w:ilvl w:val="0"/>
          <w:numId w:val="7"/>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Koh-I-Noor – centerpiece of queen mothers crown</w:t>
      </w:r>
    </w:p>
    <w:p w:rsidR="00593B24" w:rsidRPr="00847DF0" w:rsidRDefault="00593B24" w:rsidP="00E76083">
      <w:pPr>
        <w:pStyle w:val="ListParagraph"/>
        <w:numPr>
          <w:ilvl w:val="0"/>
          <w:numId w:val="8"/>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A lot of was lost in a 38 day re</w:t>
      </w:r>
      <w:r w:rsidR="003554B1">
        <w:rPr>
          <w:rFonts w:ascii="Calibri" w:eastAsia="新細明體" w:hAnsi="Calibri" w:cs="Times New Roman" w:hint="eastAsia"/>
          <w:color w:val="000000"/>
          <w:lang w:eastAsia="zh-TW"/>
        </w:rPr>
        <w:t>-</w:t>
      </w:r>
      <w:r w:rsidRPr="00847DF0">
        <w:rPr>
          <w:rFonts w:ascii="Calibri" w:eastAsia="Times New Roman" w:hAnsi="Calibri" w:cs="Times New Roman"/>
          <w:color w:val="000000"/>
        </w:rPr>
        <w:t>cutting process to make it more brilliant</w:t>
      </w:r>
    </w:p>
    <w:p w:rsidR="00593B24" w:rsidRPr="00847DF0" w:rsidRDefault="00593B24" w:rsidP="00E76083">
      <w:pPr>
        <w:pStyle w:val="ListParagraph"/>
        <w:numPr>
          <w:ilvl w:val="0"/>
          <w:numId w:val="7"/>
        </w:numPr>
        <w:spacing w:after="0"/>
        <w:ind w:right="-270"/>
        <w:rPr>
          <w:rFonts w:ascii="Times New Roman" w:eastAsia="Times New Roman" w:hAnsi="Times New Roman" w:cs="Times New Roman"/>
          <w:sz w:val="24"/>
          <w:szCs w:val="24"/>
        </w:rPr>
      </w:pPr>
      <w:proofErr w:type="spellStart"/>
      <w:r w:rsidRPr="00847DF0">
        <w:rPr>
          <w:rFonts w:ascii="Calibri" w:eastAsia="Times New Roman" w:hAnsi="Calibri" w:cs="Times New Roman"/>
          <w:color w:val="000000"/>
        </w:rPr>
        <w:t>Cullinan</w:t>
      </w:r>
      <w:proofErr w:type="spellEnd"/>
      <w:r w:rsidRPr="00847DF0">
        <w:rPr>
          <w:rFonts w:ascii="Calibri" w:eastAsia="Times New Roman" w:hAnsi="Calibri" w:cs="Times New Roman"/>
          <w:color w:val="000000"/>
        </w:rPr>
        <w:t xml:space="preserve"> Diamond</w:t>
      </w:r>
    </w:p>
    <w:p w:rsidR="00593B24" w:rsidRPr="00847DF0" w:rsidRDefault="00593B24" w:rsidP="00E76083">
      <w:pPr>
        <w:pStyle w:val="ListParagraph"/>
        <w:numPr>
          <w:ilvl w:val="0"/>
          <w:numId w:val="8"/>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Largest diamond rough ever found</w:t>
      </w:r>
    </w:p>
    <w:p w:rsidR="00593B24" w:rsidRPr="00847DF0" w:rsidRDefault="00593B24" w:rsidP="00E76083">
      <w:pPr>
        <w:pStyle w:val="ListParagraph"/>
        <w:numPr>
          <w:ilvl w:val="0"/>
          <w:numId w:val="8"/>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They all sit in the crown jewels</w:t>
      </w:r>
    </w:p>
    <w:p w:rsidR="00593B24" w:rsidRPr="00847DF0" w:rsidRDefault="00593B24" w:rsidP="00E76083">
      <w:pPr>
        <w:pStyle w:val="ListParagraph"/>
        <w:numPr>
          <w:ilvl w:val="0"/>
          <w:numId w:val="7"/>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Hope Diamond – known for deep blue colour and lack of internal flaws</w:t>
      </w:r>
    </w:p>
    <w:p w:rsidR="00593B24" w:rsidRPr="00847DF0" w:rsidRDefault="00593B24" w:rsidP="00E76083">
      <w:pPr>
        <w:pStyle w:val="ListParagraph"/>
        <w:numPr>
          <w:ilvl w:val="0"/>
          <w:numId w:val="9"/>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has history with French monarchs</w:t>
      </w:r>
    </w:p>
    <w:p w:rsidR="00593B24" w:rsidRPr="00847DF0" w:rsidRDefault="00593B24" w:rsidP="00E76083">
      <w:pPr>
        <w:pStyle w:val="ListParagraph"/>
        <w:numPr>
          <w:ilvl w:val="0"/>
          <w:numId w:val="7"/>
        </w:numPr>
        <w:spacing w:after="0"/>
        <w:ind w:right="-270"/>
        <w:rPr>
          <w:rFonts w:ascii="Times New Roman" w:eastAsia="Times New Roman" w:hAnsi="Times New Roman" w:cs="Times New Roman"/>
          <w:sz w:val="24"/>
          <w:szCs w:val="24"/>
        </w:rPr>
      </w:pPr>
      <w:proofErr w:type="spellStart"/>
      <w:r w:rsidRPr="00847DF0">
        <w:rPr>
          <w:rFonts w:ascii="Calibri" w:eastAsia="Times New Roman" w:hAnsi="Calibri" w:cs="Times New Roman"/>
          <w:color w:val="000000"/>
        </w:rPr>
        <w:t>Wittlesbach</w:t>
      </w:r>
      <w:proofErr w:type="spellEnd"/>
      <w:r w:rsidRPr="00847DF0">
        <w:rPr>
          <w:rFonts w:ascii="Calibri" w:eastAsia="Times New Roman" w:hAnsi="Calibri" w:cs="Times New Roman"/>
          <w:color w:val="000000"/>
        </w:rPr>
        <w:t xml:space="preserve"> Diamond – most expensive diamond ever sold</w:t>
      </w:r>
    </w:p>
    <w:p w:rsidR="00593B24" w:rsidRPr="00847DF0" w:rsidRDefault="00593B24" w:rsidP="00E76083">
      <w:pPr>
        <w:pStyle w:val="ListParagraph"/>
        <w:numPr>
          <w:ilvl w:val="0"/>
          <w:numId w:val="7"/>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Golden Jubilee – largest “cut” diamond (not rough)</w:t>
      </w:r>
    </w:p>
    <w:p w:rsidR="00593B24" w:rsidRPr="003554B1" w:rsidRDefault="00593B24" w:rsidP="00F620D1">
      <w:pPr>
        <w:spacing w:after="0"/>
        <w:ind w:right="-270"/>
        <w:rPr>
          <w:rFonts w:ascii="Times New Roman" w:eastAsia="Times New Roman" w:hAnsi="Times New Roman" w:cs="Times New Roman"/>
          <w:color w:val="365F91" w:themeColor="accent1" w:themeShade="BF"/>
          <w:sz w:val="24"/>
          <w:szCs w:val="24"/>
        </w:rPr>
      </w:pPr>
      <w:r w:rsidRPr="003554B1">
        <w:rPr>
          <w:rFonts w:ascii="Calibri" w:eastAsia="Times New Roman" w:hAnsi="Calibri" w:cs="Times New Roman"/>
          <w:b/>
          <w:bCs/>
          <w:color w:val="365F91" w:themeColor="accent1" w:themeShade="BF"/>
        </w:rPr>
        <w:t>List common geographic origins for historic and magnificent rubies, emeralds, and diamonds</w:t>
      </w:r>
    </w:p>
    <w:p w:rsidR="00593B24" w:rsidRPr="00847DF0" w:rsidRDefault="00593B24" w:rsidP="00E76083">
      <w:pPr>
        <w:pStyle w:val="ListParagraph"/>
        <w:numPr>
          <w:ilvl w:val="0"/>
          <w:numId w:val="10"/>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Rubies – Burma</w:t>
      </w:r>
    </w:p>
    <w:p w:rsidR="00593B24" w:rsidRPr="00847DF0" w:rsidRDefault="00593B24" w:rsidP="00E76083">
      <w:pPr>
        <w:pStyle w:val="ListParagraph"/>
        <w:numPr>
          <w:ilvl w:val="0"/>
          <w:numId w:val="10"/>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Emeralds – Colombia</w:t>
      </w:r>
    </w:p>
    <w:p w:rsidR="00593B24" w:rsidRPr="00847DF0" w:rsidRDefault="00593B24" w:rsidP="00E76083">
      <w:pPr>
        <w:pStyle w:val="ListParagraph"/>
        <w:numPr>
          <w:ilvl w:val="0"/>
          <w:numId w:val="10"/>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 xml:space="preserve">Old world emeralds </w:t>
      </w:r>
      <w:r w:rsidR="003554B1">
        <w:rPr>
          <w:rFonts w:ascii="Calibri" w:eastAsia="新細明體" w:hAnsi="Calibri" w:cs="Times New Roman"/>
          <w:color w:val="000000"/>
          <w:lang w:eastAsia="zh-TW"/>
        </w:rPr>
        <w:t>–</w:t>
      </w:r>
      <w:r w:rsidR="003554B1">
        <w:rPr>
          <w:rFonts w:ascii="Calibri" w:eastAsia="新細明體" w:hAnsi="Calibri" w:cs="Times New Roman" w:hint="eastAsia"/>
          <w:color w:val="000000"/>
          <w:lang w:eastAsia="zh-TW"/>
        </w:rPr>
        <w:t xml:space="preserve"> </w:t>
      </w:r>
      <w:r w:rsidRPr="00847DF0">
        <w:rPr>
          <w:rFonts w:ascii="Calibri" w:eastAsia="Times New Roman" w:hAnsi="Calibri" w:cs="Times New Roman"/>
          <w:color w:val="000000"/>
        </w:rPr>
        <w:t>Egypt</w:t>
      </w:r>
      <w:r w:rsidR="003554B1">
        <w:rPr>
          <w:rFonts w:ascii="Calibri" w:eastAsia="新細明體" w:hAnsi="Calibri" w:cs="Times New Roman" w:hint="eastAsia"/>
          <w:color w:val="000000"/>
          <w:lang w:eastAsia="zh-TW"/>
        </w:rPr>
        <w:t xml:space="preserve"> </w:t>
      </w:r>
    </w:p>
    <w:p w:rsidR="00847DF0" w:rsidRPr="00E2270C" w:rsidRDefault="00593B24" w:rsidP="00F620D1">
      <w:pPr>
        <w:pStyle w:val="ListParagraph"/>
        <w:numPr>
          <w:ilvl w:val="0"/>
          <w:numId w:val="10"/>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Diamonds – South Africa, India, Congo</w:t>
      </w:r>
    </w:p>
    <w:p w:rsidR="00593B24" w:rsidRPr="00847DF0" w:rsidRDefault="00593B24" w:rsidP="00F620D1">
      <w:pPr>
        <w:spacing w:after="0"/>
        <w:ind w:right="-270"/>
        <w:rPr>
          <w:rFonts w:ascii="Times New Roman" w:eastAsia="Times New Roman" w:hAnsi="Times New Roman" w:cs="Times New Roman"/>
          <w:color w:val="E36C0A" w:themeColor="accent6" w:themeShade="BF"/>
          <w:sz w:val="28"/>
          <w:szCs w:val="28"/>
        </w:rPr>
      </w:pPr>
      <w:r w:rsidRPr="00847DF0">
        <w:rPr>
          <w:rFonts w:ascii="Calibri" w:eastAsia="Times New Roman" w:hAnsi="Calibri" w:cs="Times New Roman"/>
          <w:b/>
          <w:bCs/>
          <w:color w:val="E36C0A" w:themeColor="accent6" w:themeShade="BF"/>
          <w:sz w:val="28"/>
          <w:szCs w:val="28"/>
        </w:rPr>
        <w:t>Lesson 3 - Significant People and Groups</w:t>
      </w:r>
    </w:p>
    <w:p w:rsidR="00593B24" w:rsidRPr="00847DF0" w:rsidRDefault="00593B24" w:rsidP="00F620D1">
      <w:p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 xml:space="preserve">Random: </w:t>
      </w:r>
    </w:p>
    <w:p w:rsidR="00593B24" w:rsidRPr="00847DF0" w:rsidRDefault="00593B24" w:rsidP="00E76083">
      <w:pPr>
        <w:pStyle w:val="ListParagraph"/>
        <w:numPr>
          <w:ilvl w:val="0"/>
          <w:numId w:val="11"/>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color w:val="000000"/>
        </w:rPr>
        <w:t xml:space="preserve">New Gold </w:t>
      </w:r>
      <w:proofErr w:type="spellStart"/>
      <w:r w:rsidRPr="00847DF0">
        <w:rPr>
          <w:rFonts w:ascii="Calibri" w:eastAsia="Times New Roman" w:hAnsi="Calibri" w:cs="Times New Roman"/>
          <w:color w:val="000000"/>
        </w:rPr>
        <w:t>vs</w:t>
      </w:r>
      <w:proofErr w:type="spellEnd"/>
      <w:r w:rsidRPr="00847DF0">
        <w:rPr>
          <w:rFonts w:ascii="Calibri" w:eastAsia="Times New Roman" w:hAnsi="Calibri" w:cs="Times New Roman"/>
          <w:color w:val="000000"/>
        </w:rPr>
        <w:t xml:space="preserve"> Total Gold</w:t>
      </w:r>
    </w:p>
    <w:p w:rsidR="00593B24" w:rsidRPr="00847DF0" w:rsidRDefault="00593B24" w:rsidP="00E76083">
      <w:pPr>
        <w:pStyle w:val="ListParagraph"/>
        <w:numPr>
          <w:ilvl w:val="0"/>
          <w:numId w:val="9"/>
        </w:numPr>
        <w:spacing w:after="0"/>
        <w:ind w:left="1843" w:right="-270" w:hanging="425"/>
        <w:rPr>
          <w:rFonts w:ascii="Times New Roman" w:eastAsia="Times New Roman" w:hAnsi="Times New Roman" w:cs="Times New Roman"/>
          <w:sz w:val="24"/>
          <w:szCs w:val="24"/>
        </w:rPr>
      </w:pPr>
      <w:r w:rsidRPr="003554B1">
        <w:rPr>
          <w:rFonts w:ascii="Calibri" w:eastAsia="Times New Roman" w:hAnsi="Calibri" w:cs="Times New Roman"/>
          <w:b/>
          <w:bCs/>
          <w:color w:val="C00000"/>
        </w:rPr>
        <w:t>New gold</w:t>
      </w:r>
      <w:r w:rsidRPr="00847DF0">
        <w:rPr>
          <w:rFonts w:ascii="Calibri" w:eastAsia="Times New Roman" w:hAnsi="Calibri" w:cs="Times New Roman"/>
          <w:b/>
          <w:bCs/>
          <w:color w:val="000000"/>
        </w:rPr>
        <w:t xml:space="preserve"> </w:t>
      </w:r>
      <w:r w:rsidRPr="00847DF0">
        <w:rPr>
          <w:rFonts w:ascii="Calibri" w:eastAsia="Times New Roman" w:hAnsi="Calibri" w:cs="Times New Roman"/>
          <w:color w:val="000000"/>
        </w:rPr>
        <w:t>– newly mined</w:t>
      </w:r>
    </w:p>
    <w:p w:rsidR="00593B24" w:rsidRPr="00847DF0" w:rsidRDefault="00593B24" w:rsidP="00E76083">
      <w:pPr>
        <w:pStyle w:val="ListParagraph"/>
        <w:numPr>
          <w:ilvl w:val="0"/>
          <w:numId w:val="9"/>
        </w:numPr>
        <w:spacing w:after="0"/>
        <w:ind w:left="1843" w:right="-270" w:hanging="425"/>
        <w:rPr>
          <w:rFonts w:ascii="Times New Roman" w:eastAsia="Times New Roman" w:hAnsi="Times New Roman" w:cs="Times New Roman"/>
          <w:sz w:val="24"/>
          <w:szCs w:val="24"/>
        </w:rPr>
      </w:pPr>
      <w:r w:rsidRPr="003554B1">
        <w:rPr>
          <w:rFonts w:ascii="Calibri" w:eastAsia="Times New Roman" w:hAnsi="Calibri" w:cs="Times New Roman"/>
          <w:b/>
          <w:bCs/>
          <w:color w:val="C00000"/>
        </w:rPr>
        <w:t>Total gold</w:t>
      </w:r>
      <w:r w:rsidRPr="00847DF0">
        <w:rPr>
          <w:rFonts w:ascii="Calibri" w:eastAsia="Times New Roman" w:hAnsi="Calibri" w:cs="Times New Roman"/>
          <w:color w:val="000000"/>
        </w:rPr>
        <w:t xml:space="preserve"> – can be recycled or pulled from central stockpiles</w:t>
      </w:r>
    </w:p>
    <w:p w:rsidR="00B412F6" w:rsidRPr="00B412F6" w:rsidRDefault="00593B24" w:rsidP="00E76083">
      <w:pPr>
        <w:pStyle w:val="ListParagraph"/>
        <w:numPr>
          <w:ilvl w:val="0"/>
          <w:numId w:val="11"/>
        </w:numPr>
        <w:spacing w:after="0"/>
        <w:ind w:right="-270"/>
        <w:rPr>
          <w:rFonts w:ascii="Times New Roman" w:eastAsia="Times New Roman" w:hAnsi="Times New Roman" w:cs="Times New Roman"/>
          <w:sz w:val="24"/>
          <w:szCs w:val="24"/>
        </w:rPr>
      </w:pPr>
      <w:r w:rsidRPr="003554B1">
        <w:rPr>
          <w:rFonts w:ascii="Calibri" w:eastAsia="Times New Roman" w:hAnsi="Calibri" w:cs="Times New Roman"/>
          <w:b/>
          <w:color w:val="C00000"/>
        </w:rPr>
        <w:t>PGMs</w:t>
      </w:r>
      <w:r w:rsidRPr="00847DF0">
        <w:rPr>
          <w:rFonts w:ascii="Calibri" w:eastAsia="Times New Roman" w:hAnsi="Calibri" w:cs="Times New Roman"/>
          <w:color w:val="000000"/>
        </w:rPr>
        <w:t xml:space="preserve"> – platinum (</w:t>
      </w:r>
      <w:proofErr w:type="spellStart"/>
      <w:r w:rsidRPr="00847DF0">
        <w:rPr>
          <w:rFonts w:ascii="Calibri" w:eastAsia="Times New Roman" w:hAnsi="Calibri" w:cs="Times New Roman"/>
          <w:color w:val="000000"/>
        </w:rPr>
        <w:t>Pt</w:t>
      </w:r>
      <w:proofErr w:type="spellEnd"/>
      <w:r w:rsidRPr="00847DF0">
        <w:rPr>
          <w:rFonts w:ascii="Calibri" w:eastAsia="Times New Roman" w:hAnsi="Calibri" w:cs="Times New Roman"/>
          <w:color w:val="000000"/>
        </w:rPr>
        <w:t>), palladium (</w:t>
      </w:r>
      <w:proofErr w:type="spellStart"/>
      <w:r w:rsidRPr="00847DF0">
        <w:rPr>
          <w:rFonts w:ascii="Calibri" w:eastAsia="Times New Roman" w:hAnsi="Calibri" w:cs="Times New Roman"/>
          <w:color w:val="000000"/>
        </w:rPr>
        <w:t>Pd</w:t>
      </w:r>
      <w:proofErr w:type="spellEnd"/>
      <w:r w:rsidRPr="00847DF0">
        <w:rPr>
          <w:rFonts w:ascii="Calibri" w:eastAsia="Times New Roman" w:hAnsi="Calibri" w:cs="Times New Roman"/>
          <w:color w:val="000000"/>
        </w:rPr>
        <w:t>), rhodium (Rh), ruthenium (</w:t>
      </w:r>
      <w:proofErr w:type="spellStart"/>
      <w:r w:rsidRPr="00847DF0">
        <w:rPr>
          <w:rFonts w:ascii="Calibri" w:eastAsia="Times New Roman" w:hAnsi="Calibri" w:cs="Times New Roman"/>
          <w:color w:val="000000"/>
        </w:rPr>
        <w:t>Ru</w:t>
      </w:r>
      <w:proofErr w:type="spellEnd"/>
      <w:r w:rsidRPr="00847DF0">
        <w:rPr>
          <w:rFonts w:ascii="Calibri" w:eastAsia="Times New Roman" w:hAnsi="Calibri" w:cs="Times New Roman"/>
          <w:color w:val="000000"/>
        </w:rPr>
        <w:t>), iridium (</w:t>
      </w:r>
      <w:proofErr w:type="spellStart"/>
      <w:r w:rsidRPr="00847DF0">
        <w:rPr>
          <w:rFonts w:ascii="Calibri" w:eastAsia="Times New Roman" w:hAnsi="Calibri" w:cs="Times New Roman"/>
          <w:color w:val="000000"/>
        </w:rPr>
        <w:t>Ir</w:t>
      </w:r>
      <w:proofErr w:type="spellEnd"/>
      <w:r w:rsidRPr="00847DF0">
        <w:rPr>
          <w:rFonts w:ascii="Calibri" w:eastAsia="Times New Roman" w:hAnsi="Calibri" w:cs="Times New Roman"/>
          <w:color w:val="000000"/>
        </w:rPr>
        <w:t>), osmium (</w:t>
      </w:r>
      <w:proofErr w:type="spellStart"/>
      <w:r w:rsidRPr="00847DF0">
        <w:rPr>
          <w:rFonts w:ascii="Calibri" w:eastAsia="Times New Roman" w:hAnsi="Calibri" w:cs="Times New Roman"/>
          <w:color w:val="000000"/>
        </w:rPr>
        <w:t>Os</w:t>
      </w:r>
      <w:proofErr w:type="spellEnd"/>
      <w:r w:rsidRPr="00847DF0">
        <w:rPr>
          <w:rFonts w:ascii="Calibri" w:eastAsia="Times New Roman" w:hAnsi="Calibri" w:cs="Times New Roman"/>
          <w:color w:val="000000"/>
        </w:rPr>
        <w:t>)</w:t>
      </w:r>
    </w:p>
    <w:p w:rsidR="00593B24" w:rsidRPr="003554B1" w:rsidRDefault="00593B24" w:rsidP="00F620D1">
      <w:pPr>
        <w:spacing w:after="0"/>
        <w:ind w:right="-270"/>
        <w:rPr>
          <w:rFonts w:ascii="Times New Roman" w:eastAsia="Times New Roman" w:hAnsi="Times New Roman" w:cs="Times New Roman"/>
          <w:color w:val="365F91" w:themeColor="accent1" w:themeShade="BF"/>
          <w:sz w:val="24"/>
          <w:szCs w:val="24"/>
        </w:rPr>
      </w:pPr>
      <w:r w:rsidRPr="003554B1">
        <w:rPr>
          <w:rFonts w:ascii="Calibri" w:eastAsia="Times New Roman" w:hAnsi="Calibri" w:cs="Times New Roman"/>
          <w:b/>
          <w:bCs/>
          <w:color w:val="365F91" w:themeColor="accent1" w:themeShade="BF"/>
        </w:rPr>
        <w:lastRenderedPageBreak/>
        <w:t>Identify the top producing countries for gold, PGMs and diamonds</w:t>
      </w:r>
    </w:p>
    <w:p w:rsidR="00593B24" w:rsidRPr="00847DF0" w:rsidRDefault="00593B24" w:rsidP="00E76083">
      <w:pPr>
        <w:pStyle w:val="ListParagraph"/>
        <w:numPr>
          <w:ilvl w:val="0"/>
          <w:numId w:val="11"/>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b/>
          <w:bCs/>
          <w:color w:val="000000"/>
        </w:rPr>
        <w:t>Gold</w:t>
      </w:r>
      <w:r w:rsidRPr="00847DF0">
        <w:rPr>
          <w:rFonts w:ascii="Calibri" w:eastAsia="Times New Roman" w:hAnsi="Calibri" w:cs="Times New Roman"/>
          <w:color w:val="000000"/>
        </w:rPr>
        <w:t xml:space="preserve"> – China (12%) and South Africa (11%)</w:t>
      </w:r>
    </w:p>
    <w:p w:rsidR="00593B24" w:rsidRPr="00847DF0" w:rsidRDefault="00593B24" w:rsidP="00E76083">
      <w:pPr>
        <w:pStyle w:val="ListParagraph"/>
        <w:numPr>
          <w:ilvl w:val="0"/>
          <w:numId w:val="11"/>
        </w:numPr>
        <w:spacing w:after="0"/>
        <w:ind w:right="-270"/>
        <w:rPr>
          <w:rFonts w:ascii="Times New Roman" w:eastAsia="Times New Roman" w:hAnsi="Times New Roman" w:cs="Times New Roman"/>
          <w:sz w:val="24"/>
          <w:szCs w:val="24"/>
        </w:rPr>
      </w:pPr>
      <w:r w:rsidRPr="00847DF0">
        <w:rPr>
          <w:rFonts w:ascii="Calibri" w:eastAsia="Times New Roman" w:hAnsi="Calibri" w:cs="Times New Roman"/>
          <w:b/>
          <w:bCs/>
          <w:color w:val="000000"/>
        </w:rPr>
        <w:t>PGMs</w:t>
      </w:r>
      <w:r w:rsidRPr="00847DF0">
        <w:rPr>
          <w:rFonts w:ascii="Calibri" w:eastAsia="Times New Roman" w:hAnsi="Calibri" w:cs="Times New Roman"/>
          <w:color w:val="000000"/>
        </w:rPr>
        <w:t xml:space="preserve"> – South Africa (79%) – </w:t>
      </w:r>
      <w:proofErr w:type="spellStart"/>
      <w:r w:rsidRPr="00847DF0">
        <w:rPr>
          <w:rFonts w:ascii="Calibri" w:eastAsia="Times New Roman" w:hAnsi="Calibri" w:cs="Times New Roman"/>
          <w:color w:val="000000"/>
        </w:rPr>
        <w:t>Bushveld</w:t>
      </w:r>
      <w:proofErr w:type="spellEnd"/>
      <w:r w:rsidRPr="00847DF0">
        <w:rPr>
          <w:rFonts w:ascii="Calibri" w:eastAsia="Times New Roman" w:hAnsi="Calibri" w:cs="Times New Roman"/>
          <w:color w:val="000000"/>
        </w:rPr>
        <w:t xml:space="preserve"> Region</w:t>
      </w:r>
    </w:p>
    <w:p w:rsidR="00593B24" w:rsidRPr="00847DF0" w:rsidRDefault="00593B24" w:rsidP="00E76083">
      <w:pPr>
        <w:pStyle w:val="ListParagraph"/>
        <w:numPr>
          <w:ilvl w:val="0"/>
          <w:numId w:val="12"/>
        </w:numPr>
        <w:spacing w:after="0"/>
        <w:ind w:left="1843" w:right="-270" w:hanging="425"/>
        <w:rPr>
          <w:rFonts w:ascii="Times New Roman" w:eastAsia="Times New Roman" w:hAnsi="Times New Roman" w:cs="Times New Roman"/>
          <w:sz w:val="24"/>
          <w:szCs w:val="24"/>
        </w:rPr>
      </w:pPr>
      <w:r w:rsidRPr="00847DF0">
        <w:rPr>
          <w:rFonts w:ascii="Calibri" w:eastAsia="Times New Roman" w:hAnsi="Calibri" w:cs="Times New Roman"/>
          <w:color w:val="000000"/>
        </w:rPr>
        <w:t>Russia (12%), Canada (4%) and US (2%)</w:t>
      </w:r>
    </w:p>
    <w:p w:rsidR="00593B24" w:rsidRPr="00847DF0" w:rsidRDefault="00593B24" w:rsidP="00E76083">
      <w:pPr>
        <w:pStyle w:val="ListParagraph"/>
        <w:numPr>
          <w:ilvl w:val="0"/>
          <w:numId w:val="13"/>
        </w:numPr>
        <w:spacing w:after="0"/>
        <w:ind w:left="1134" w:right="-270" w:hanging="425"/>
        <w:rPr>
          <w:rFonts w:ascii="Times New Roman" w:eastAsia="Times New Roman" w:hAnsi="Times New Roman" w:cs="Times New Roman"/>
          <w:sz w:val="24"/>
          <w:szCs w:val="24"/>
        </w:rPr>
      </w:pPr>
      <w:r w:rsidRPr="00847DF0">
        <w:rPr>
          <w:rFonts w:ascii="Calibri" w:eastAsia="Times New Roman" w:hAnsi="Calibri" w:cs="Times New Roman"/>
          <w:b/>
          <w:bCs/>
          <w:color w:val="000000"/>
        </w:rPr>
        <w:t>Diamonds</w:t>
      </w:r>
      <w:r w:rsidRPr="00847DF0">
        <w:rPr>
          <w:rFonts w:ascii="Calibri" w:eastAsia="Times New Roman" w:hAnsi="Calibri" w:cs="Times New Roman"/>
          <w:color w:val="000000"/>
        </w:rPr>
        <w:t xml:space="preserve"> – South Africa/De Beers, Australia, Canada (12%)</w:t>
      </w:r>
    </w:p>
    <w:p w:rsidR="00593B24" w:rsidRPr="003554B1" w:rsidRDefault="00593B24" w:rsidP="00F620D1">
      <w:pPr>
        <w:spacing w:after="0"/>
        <w:ind w:right="-270"/>
        <w:rPr>
          <w:rFonts w:ascii="Times New Roman" w:eastAsia="Times New Roman" w:hAnsi="Times New Roman" w:cs="Times New Roman"/>
          <w:color w:val="365F91" w:themeColor="accent1" w:themeShade="BF"/>
          <w:sz w:val="24"/>
          <w:szCs w:val="24"/>
        </w:rPr>
      </w:pPr>
      <w:r w:rsidRPr="003554B1">
        <w:rPr>
          <w:rFonts w:ascii="Calibri" w:eastAsia="Times New Roman" w:hAnsi="Calibri" w:cs="Times New Roman"/>
          <w:b/>
          <w:bCs/>
          <w:color w:val="365F91" w:themeColor="accent1" w:themeShade="BF"/>
        </w:rPr>
        <w:t>Identify the prominent uses for gold, PGMs and diamonds</w:t>
      </w:r>
    </w:p>
    <w:p w:rsidR="00593B24" w:rsidRPr="00B412F6" w:rsidRDefault="00593B24" w:rsidP="00E76083">
      <w:pPr>
        <w:pStyle w:val="ListParagraph"/>
        <w:numPr>
          <w:ilvl w:val="0"/>
          <w:numId w:val="13"/>
        </w:numPr>
        <w:spacing w:after="0"/>
        <w:ind w:left="1134" w:right="-270" w:hanging="425"/>
        <w:rPr>
          <w:rFonts w:ascii="Times New Roman" w:eastAsia="Times New Roman" w:hAnsi="Times New Roman" w:cs="Times New Roman"/>
          <w:sz w:val="24"/>
          <w:szCs w:val="24"/>
        </w:rPr>
      </w:pPr>
      <w:r w:rsidRPr="00B412F6">
        <w:rPr>
          <w:rFonts w:ascii="Calibri" w:eastAsia="Times New Roman" w:hAnsi="Calibri" w:cs="Times New Roman"/>
          <w:b/>
          <w:bCs/>
          <w:color w:val="000000"/>
        </w:rPr>
        <w:t>Gold</w:t>
      </w:r>
    </w:p>
    <w:p w:rsidR="00593B24" w:rsidRPr="00B412F6" w:rsidRDefault="00593B24" w:rsidP="00E76083">
      <w:pPr>
        <w:pStyle w:val="ListParagraph"/>
        <w:numPr>
          <w:ilvl w:val="0"/>
          <w:numId w:val="12"/>
        </w:numPr>
        <w:spacing w:after="0"/>
        <w:ind w:left="1843" w:right="-270" w:hanging="425"/>
        <w:rPr>
          <w:rFonts w:ascii="Times New Roman" w:eastAsia="Times New Roman" w:hAnsi="Times New Roman" w:cs="Times New Roman"/>
          <w:sz w:val="24"/>
          <w:szCs w:val="24"/>
        </w:rPr>
      </w:pPr>
      <w:r w:rsidRPr="00B412F6">
        <w:rPr>
          <w:rFonts w:ascii="Calibri" w:eastAsia="Times New Roman" w:hAnsi="Calibri" w:cs="Times New Roman"/>
          <w:color w:val="000000"/>
        </w:rPr>
        <w:t>jewelry accounts for 83%</w:t>
      </w:r>
    </w:p>
    <w:p w:rsidR="00593B24" w:rsidRPr="00B412F6" w:rsidRDefault="00593B24" w:rsidP="00E76083">
      <w:pPr>
        <w:pStyle w:val="ListParagraph"/>
        <w:numPr>
          <w:ilvl w:val="0"/>
          <w:numId w:val="12"/>
        </w:numPr>
        <w:spacing w:after="0"/>
        <w:ind w:left="1843" w:right="-270" w:hanging="425"/>
        <w:rPr>
          <w:rFonts w:ascii="Times New Roman" w:eastAsia="Times New Roman" w:hAnsi="Times New Roman" w:cs="Times New Roman"/>
          <w:sz w:val="24"/>
          <w:szCs w:val="24"/>
        </w:rPr>
      </w:pPr>
      <w:r w:rsidRPr="00B412F6">
        <w:rPr>
          <w:rFonts w:ascii="Calibri" w:eastAsia="Times New Roman" w:hAnsi="Calibri" w:cs="Times New Roman"/>
          <w:color w:val="000000"/>
        </w:rPr>
        <w:t>rest is electronics, currencies and investments</w:t>
      </w:r>
    </w:p>
    <w:p w:rsidR="00593B24" w:rsidRPr="00B412F6" w:rsidRDefault="00593B24" w:rsidP="00E76083">
      <w:pPr>
        <w:pStyle w:val="ListParagraph"/>
        <w:numPr>
          <w:ilvl w:val="0"/>
          <w:numId w:val="13"/>
        </w:numPr>
        <w:spacing w:after="0"/>
        <w:ind w:left="1134" w:right="-270" w:hanging="425"/>
        <w:rPr>
          <w:rFonts w:ascii="Times New Roman" w:eastAsia="Times New Roman" w:hAnsi="Times New Roman" w:cs="Times New Roman"/>
          <w:sz w:val="24"/>
          <w:szCs w:val="24"/>
        </w:rPr>
      </w:pPr>
      <w:r w:rsidRPr="00B412F6">
        <w:rPr>
          <w:rFonts w:ascii="Calibri" w:eastAsia="Times New Roman" w:hAnsi="Calibri" w:cs="Times New Roman"/>
          <w:b/>
          <w:bCs/>
          <w:color w:val="000000"/>
        </w:rPr>
        <w:t>PGMs</w:t>
      </w:r>
    </w:p>
    <w:p w:rsidR="00593B24" w:rsidRPr="00B412F6" w:rsidRDefault="003554B1" w:rsidP="00E76083">
      <w:pPr>
        <w:pStyle w:val="ListParagraph"/>
        <w:numPr>
          <w:ilvl w:val="0"/>
          <w:numId w:val="14"/>
        </w:numPr>
        <w:spacing w:after="0"/>
        <w:ind w:left="1843" w:right="-270" w:hanging="425"/>
        <w:rPr>
          <w:rFonts w:ascii="Times New Roman" w:eastAsia="Times New Roman" w:hAnsi="Times New Roman" w:cs="Times New Roman"/>
          <w:sz w:val="24"/>
          <w:szCs w:val="24"/>
        </w:rPr>
      </w:pPr>
      <w:r w:rsidRPr="00B412F6">
        <w:rPr>
          <w:rFonts w:ascii="Calibri" w:eastAsia="Times New Roman" w:hAnsi="Calibri" w:cs="Times New Roman"/>
          <w:color w:val="000000"/>
        </w:rPr>
        <w:t>Jewellery</w:t>
      </w:r>
      <w:r w:rsidR="00593B24" w:rsidRPr="00B412F6">
        <w:rPr>
          <w:rFonts w:ascii="Calibri" w:eastAsia="Times New Roman" w:hAnsi="Calibri" w:cs="Times New Roman"/>
          <w:color w:val="000000"/>
        </w:rPr>
        <w:t xml:space="preserve"> (30%)</w:t>
      </w:r>
    </w:p>
    <w:p w:rsidR="00593B24" w:rsidRPr="00B412F6" w:rsidRDefault="003554B1" w:rsidP="00E76083">
      <w:pPr>
        <w:pStyle w:val="ListParagraph"/>
        <w:numPr>
          <w:ilvl w:val="0"/>
          <w:numId w:val="14"/>
        </w:numPr>
        <w:spacing w:after="0"/>
        <w:ind w:left="1843" w:right="-270" w:hanging="425"/>
        <w:rPr>
          <w:rFonts w:ascii="Times New Roman" w:eastAsia="Times New Roman" w:hAnsi="Times New Roman" w:cs="Times New Roman"/>
          <w:sz w:val="24"/>
          <w:szCs w:val="24"/>
        </w:rPr>
      </w:pPr>
      <w:r w:rsidRPr="00B412F6">
        <w:rPr>
          <w:rFonts w:ascii="Calibri" w:eastAsia="Times New Roman" w:hAnsi="Calibri" w:cs="Times New Roman"/>
          <w:color w:val="000000"/>
        </w:rPr>
        <w:t>Generally</w:t>
      </w:r>
      <w:r w:rsidR="00593B24" w:rsidRPr="00B412F6">
        <w:rPr>
          <w:rFonts w:ascii="Calibri" w:eastAsia="Times New Roman" w:hAnsi="Calibri" w:cs="Times New Roman"/>
          <w:color w:val="000000"/>
        </w:rPr>
        <w:t xml:space="preserve"> used for </w:t>
      </w:r>
      <w:proofErr w:type="spellStart"/>
      <w:r w:rsidR="00593B24" w:rsidRPr="00B412F6">
        <w:rPr>
          <w:rFonts w:ascii="Calibri" w:eastAsia="Times New Roman" w:hAnsi="Calibri" w:cs="Times New Roman"/>
          <w:color w:val="000000"/>
        </w:rPr>
        <w:t>autocatalysts</w:t>
      </w:r>
      <w:proofErr w:type="spellEnd"/>
      <w:r w:rsidR="00593B24" w:rsidRPr="00B412F6">
        <w:rPr>
          <w:rFonts w:ascii="Calibri" w:eastAsia="Times New Roman" w:hAnsi="Calibri" w:cs="Times New Roman"/>
          <w:color w:val="000000"/>
        </w:rPr>
        <w:t xml:space="preserve"> or electronics (15%)</w:t>
      </w:r>
    </w:p>
    <w:p w:rsidR="00593B24" w:rsidRPr="00B412F6" w:rsidRDefault="00593B24" w:rsidP="00E76083">
      <w:pPr>
        <w:pStyle w:val="ListParagraph"/>
        <w:numPr>
          <w:ilvl w:val="0"/>
          <w:numId w:val="13"/>
        </w:numPr>
        <w:spacing w:after="0"/>
        <w:ind w:left="1134" w:right="-270" w:hanging="425"/>
        <w:rPr>
          <w:rFonts w:ascii="Times New Roman" w:eastAsia="Times New Roman" w:hAnsi="Times New Roman" w:cs="Times New Roman"/>
          <w:sz w:val="24"/>
          <w:szCs w:val="24"/>
        </w:rPr>
      </w:pPr>
      <w:r w:rsidRPr="00B412F6">
        <w:rPr>
          <w:rFonts w:ascii="Calibri" w:eastAsia="Times New Roman" w:hAnsi="Calibri" w:cs="Times New Roman"/>
          <w:b/>
          <w:bCs/>
          <w:color w:val="000000"/>
        </w:rPr>
        <w:t>Diamonds</w:t>
      </w:r>
    </w:p>
    <w:p w:rsidR="00593B24" w:rsidRPr="00B412F6" w:rsidRDefault="003554B1" w:rsidP="00E76083">
      <w:pPr>
        <w:pStyle w:val="ListParagraph"/>
        <w:numPr>
          <w:ilvl w:val="0"/>
          <w:numId w:val="15"/>
        </w:numPr>
        <w:spacing w:after="0"/>
        <w:ind w:left="1843" w:right="-270" w:hanging="425"/>
        <w:rPr>
          <w:rFonts w:ascii="Times New Roman" w:eastAsia="Times New Roman" w:hAnsi="Times New Roman" w:cs="Times New Roman"/>
          <w:sz w:val="24"/>
          <w:szCs w:val="24"/>
        </w:rPr>
      </w:pPr>
      <w:r w:rsidRPr="00B412F6">
        <w:rPr>
          <w:rFonts w:ascii="Calibri" w:eastAsia="Times New Roman" w:hAnsi="Calibri" w:cs="Times New Roman"/>
          <w:color w:val="000000"/>
        </w:rPr>
        <w:t>Jewelry</w:t>
      </w:r>
      <w:r w:rsidR="00593B24" w:rsidRPr="00B412F6">
        <w:rPr>
          <w:rFonts w:ascii="Calibri" w:eastAsia="Times New Roman" w:hAnsi="Calibri" w:cs="Times New Roman"/>
          <w:color w:val="000000"/>
        </w:rPr>
        <w:t xml:space="preserve"> (~20%)</w:t>
      </w:r>
    </w:p>
    <w:p w:rsidR="00593B24" w:rsidRPr="00B412F6" w:rsidRDefault="00593B24" w:rsidP="00E76083">
      <w:pPr>
        <w:pStyle w:val="ListParagraph"/>
        <w:numPr>
          <w:ilvl w:val="0"/>
          <w:numId w:val="15"/>
        </w:numPr>
        <w:spacing w:after="0"/>
        <w:ind w:left="1843" w:right="-270" w:hanging="425"/>
        <w:rPr>
          <w:rFonts w:ascii="Times New Roman" w:eastAsia="Times New Roman" w:hAnsi="Times New Roman" w:cs="Times New Roman"/>
          <w:sz w:val="24"/>
          <w:szCs w:val="24"/>
        </w:rPr>
      </w:pPr>
      <w:r w:rsidRPr="00B412F6">
        <w:rPr>
          <w:rFonts w:ascii="Calibri" w:eastAsia="Times New Roman" w:hAnsi="Calibri" w:cs="Times New Roman"/>
          <w:color w:val="000000"/>
        </w:rPr>
        <w:t>only 20% is gem quality</w:t>
      </w:r>
    </w:p>
    <w:p w:rsidR="00593B24" w:rsidRPr="00B412F6" w:rsidRDefault="00593B24" w:rsidP="00E76083">
      <w:pPr>
        <w:pStyle w:val="ListParagraph"/>
        <w:numPr>
          <w:ilvl w:val="0"/>
          <w:numId w:val="15"/>
        </w:numPr>
        <w:spacing w:after="0"/>
        <w:ind w:left="1843" w:right="-270" w:hanging="425"/>
        <w:rPr>
          <w:rFonts w:ascii="Times New Roman" w:eastAsia="Times New Roman" w:hAnsi="Times New Roman" w:cs="Times New Roman"/>
          <w:sz w:val="24"/>
          <w:szCs w:val="24"/>
        </w:rPr>
      </w:pPr>
      <w:r w:rsidRPr="00B412F6">
        <w:rPr>
          <w:rFonts w:ascii="Calibri" w:eastAsia="Times New Roman" w:hAnsi="Calibri" w:cs="Times New Roman"/>
          <w:color w:val="000000"/>
        </w:rPr>
        <w:t xml:space="preserve">the rest (termed </w:t>
      </w:r>
      <w:proofErr w:type="spellStart"/>
      <w:r w:rsidRPr="00B412F6">
        <w:rPr>
          <w:rFonts w:ascii="Calibri" w:eastAsia="Times New Roman" w:hAnsi="Calibri" w:cs="Times New Roman"/>
          <w:color w:val="000000"/>
        </w:rPr>
        <w:t>bort</w:t>
      </w:r>
      <w:proofErr w:type="spellEnd"/>
      <w:r w:rsidRPr="00B412F6">
        <w:rPr>
          <w:rFonts w:ascii="Calibri" w:eastAsia="Times New Roman" w:hAnsi="Calibri" w:cs="Times New Roman"/>
          <w:color w:val="000000"/>
        </w:rPr>
        <w:t>) are used in industrial applications</w:t>
      </w:r>
    </w:p>
    <w:p w:rsidR="00593B24" w:rsidRPr="003554B1" w:rsidRDefault="00593B24" w:rsidP="00F620D1">
      <w:pPr>
        <w:spacing w:after="0"/>
        <w:ind w:right="-270"/>
        <w:rPr>
          <w:rFonts w:ascii="Times New Roman" w:eastAsia="Times New Roman" w:hAnsi="Times New Roman" w:cs="Times New Roman"/>
          <w:color w:val="365F91" w:themeColor="accent1" w:themeShade="BF"/>
          <w:sz w:val="24"/>
          <w:szCs w:val="24"/>
        </w:rPr>
      </w:pPr>
      <w:r w:rsidRPr="003554B1">
        <w:rPr>
          <w:rFonts w:ascii="Calibri" w:eastAsia="Times New Roman" w:hAnsi="Calibri" w:cs="Times New Roman"/>
          <w:b/>
          <w:bCs/>
          <w:color w:val="365F91" w:themeColor="accent1" w:themeShade="BF"/>
        </w:rPr>
        <w:t>Describe the conventional diamond pipeline, from mine to market</w:t>
      </w:r>
    </w:p>
    <w:p w:rsidR="00593B24" w:rsidRPr="00B412F6" w:rsidRDefault="00593B24" w:rsidP="00E76083">
      <w:pPr>
        <w:pStyle w:val="ListParagraph"/>
        <w:numPr>
          <w:ilvl w:val="0"/>
          <w:numId w:val="16"/>
        </w:numPr>
        <w:spacing w:after="0"/>
        <w:ind w:right="-270"/>
        <w:rPr>
          <w:rFonts w:ascii="Times New Roman" w:eastAsia="Times New Roman" w:hAnsi="Times New Roman" w:cs="Times New Roman"/>
          <w:sz w:val="24"/>
          <w:szCs w:val="24"/>
        </w:rPr>
      </w:pPr>
      <w:r w:rsidRPr="00B412F6">
        <w:rPr>
          <w:rFonts w:ascii="Calibri" w:eastAsia="Times New Roman" w:hAnsi="Calibri" w:cs="Times New Roman"/>
          <w:color w:val="000000"/>
        </w:rPr>
        <w:t>Geological prospecting and exploration (diamonds are found)</w:t>
      </w:r>
    </w:p>
    <w:p w:rsidR="00593B24" w:rsidRPr="00B412F6" w:rsidRDefault="00593B24" w:rsidP="00E76083">
      <w:pPr>
        <w:pStyle w:val="ListParagraph"/>
        <w:numPr>
          <w:ilvl w:val="0"/>
          <w:numId w:val="16"/>
        </w:numPr>
        <w:spacing w:after="0"/>
        <w:ind w:right="-270"/>
        <w:rPr>
          <w:rFonts w:ascii="Times New Roman" w:eastAsia="Times New Roman" w:hAnsi="Times New Roman" w:cs="Times New Roman"/>
          <w:sz w:val="24"/>
          <w:szCs w:val="24"/>
        </w:rPr>
      </w:pPr>
      <w:r w:rsidRPr="00B412F6">
        <w:rPr>
          <w:rFonts w:ascii="Calibri" w:eastAsia="Times New Roman" w:hAnsi="Calibri" w:cs="Times New Roman"/>
          <w:color w:val="000000"/>
        </w:rPr>
        <w:t>Mine development and mining (pulled from the ground)</w:t>
      </w:r>
    </w:p>
    <w:p w:rsidR="00593B24" w:rsidRPr="00B412F6" w:rsidRDefault="00593B24" w:rsidP="00E76083">
      <w:pPr>
        <w:pStyle w:val="ListParagraph"/>
        <w:numPr>
          <w:ilvl w:val="0"/>
          <w:numId w:val="16"/>
        </w:numPr>
        <w:spacing w:after="0"/>
        <w:ind w:right="-270"/>
        <w:rPr>
          <w:rFonts w:ascii="Times New Roman" w:eastAsia="Times New Roman" w:hAnsi="Times New Roman" w:cs="Times New Roman"/>
          <w:sz w:val="24"/>
          <w:szCs w:val="24"/>
        </w:rPr>
      </w:pPr>
      <w:r w:rsidRPr="00B412F6">
        <w:rPr>
          <w:rFonts w:ascii="Calibri" w:eastAsia="Times New Roman" w:hAnsi="Calibri" w:cs="Times New Roman"/>
          <w:color w:val="000000"/>
        </w:rPr>
        <w:t>Sorting, valuing and sighting of rough stones (sorted into gem/non gem)</w:t>
      </w:r>
    </w:p>
    <w:p w:rsidR="00593B24" w:rsidRPr="00B412F6" w:rsidRDefault="00593B24" w:rsidP="00E76083">
      <w:pPr>
        <w:pStyle w:val="ListParagraph"/>
        <w:numPr>
          <w:ilvl w:val="0"/>
          <w:numId w:val="17"/>
        </w:numPr>
        <w:spacing w:after="0"/>
        <w:ind w:left="1418" w:right="-270" w:hanging="425"/>
        <w:rPr>
          <w:rFonts w:ascii="Times New Roman" w:eastAsia="Times New Roman" w:hAnsi="Times New Roman" w:cs="Times New Roman"/>
          <w:sz w:val="24"/>
          <w:szCs w:val="24"/>
        </w:rPr>
      </w:pPr>
      <w:r w:rsidRPr="00B412F6">
        <w:rPr>
          <w:rFonts w:ascii="Calibri" w:eastAsia="Times New Roman" w:hAnsi="Calibri" w:cs="Times New Roman"/>
          <w:color w:val="000000"/>
        </w:rPr>
        <w:t>Sorted into packages called “</w:t>
      </w:r>
      <w:r w:rsidRPr="003554B1">
        <w:rPr>
          <w:rFonts w:ascii="Calibri" w:eastAsia="Times New Roman" w:hAnsi="Calibri" w:cs="Times New Roman"/>
          <w:b/>
          <w:color w:val="C00000"/>
        </w:rPr>
        <w:t>sights</w:t>
      </w:r>
      <w:r w:rsidRPr="00B412F6">
        <w:rPr>
          <w:rFonts w:ascii="Calibri" w:eastAsia="Times New Roman" w:hAnsi="Calibri" w:cs="Times New Roman"/>
          <w:color w:val="000000"/>
        </w:rPr>
        <w:t>”</w:t>
      </w:r>
    </w:p>
    <w:p w:rsidR="00593B24" w:rsidRPr="00B412F6" w:rsidRDefault="00593B24" w:rsidP="00E76083">
      <w:pPr>
        <w:pStyle w:val="ListParagraph"/>
        <w:numPr>
          <w:ilvl w:val="0"/>
          <w:numId w:val="16"/>
        </w:numPr>
        <w:spacing w:after="0"/>
        <w:ind w:right="-270"/>
        <w:rPr>
          <w:rFonts w:ascii="Times New Roman" w:eastAsia="Times New Roman" w:hAnsi="Times New Roman" w:cs="Times New Roman"/>
          <w:sz w:val="24"/>
          <w:szCs w:val="24"/>
        </w:rPr>
      </w:pPr>
      <w:r w:rsidRPr="00B412F6">
        <w:rPr>
          <w:rFonts w:ascii="Calibri" w:eastAsia="Times New Roman" w:hAnsi="Calibri" w:cs="Times New Roman"/>
          <w:color w:val="000000"/>
        </w:rPr>
        <w:t>Cutting and polishing into finished diamonds</w:t>
      </w:r>
    </w:p>
    <w:p w:rsidR="00593B24" w:rsidRPr="00B412F6" w:rsidRDefault="00593B24" w:rsidP="00E76083">
      <w:pPr>
        <w:pStyle w:val="ListParagraph"/>
        <w:numPr>
          <w:ilvl w:val="0"/>
          <w:numId w:val="16"/>
        </w:numPr>
        <w:spacing w:after="0"/>
        <w:ind w:right="-270"/>
        <w:rPr>
          <w:rFonts w:ascii="Times New Roman" w:eastAsia="Times New Roman" w:hAnsi="Times New Roman" w:cs="Times New Roman"/>
          <w:sz w:val="24"/>
          <w:szCs w:val="24"/>
        </w:rPr>
      </w:pPr>
      <w:r w:rsidRPr="00B412F6">
        <w:rPr>
          <w:rFonts w:ascii="Calibri" w:eastAsia="Times New Roman" w:hAnsi="Calibri" w:cs="Times New Roman"/>
          <w:color w:val="000000"/>
        </w:rPr>
        <w:t>Jewelry manufacturing and distribution</w:t>
      </w:r>
    </w:p>
    <w:p w:rsidR="00593B24" w:rsidRPr="00B412F6" w:rsidRDefault="00593B24" w:rsidP="00E76083">
      <w:pPr>
        <w:pStyle w:val="ListParagraph"/>
        <w:numPr>
          <w:ilvl w:val="0"/>
          <w:numId w:val="16"/>
        </w:numPr>
        <w:spacing w:after="0"/>
        <w:ind w:right="-270"/>
        <w:rPr>
          <w:rFonts w:ascii="Times New Roman" w:eastAsia="Times New Roman" w:hAnsi="Times New Roman" w:cs="Times New Roman"/>
          <w:sz w:val="24"/>
          <w:szCs w:val="24"/>
        </w:rPr>
      </w:pPr>
      <w:r w:rsidRPr="00B412F6">
        <w:rPr>
          <w:rFonts w:ascii="Calibri" w:eastAsia="Times New Roman" w:hAnsi="Calibri" w:cs="Times New Roman"/>
          <w:color w:val="000000"/>
        </w:rPr>
        <w:t>Retail stores and sales</w:t>
      </w:r>
    </w:p>
    <w:p w:rsidR="00593B24" w:rsidRPr="00B412F6" w:rsidRDefault="00593B24" w:rsidP="00E76083">
      <w:pPr>
        <w:pStyle w:val="ListParagraph"/>
        <w:numPr>
          <w:ilvl w:val="0"/>
          <w:numId w:val="16"/>
        </w:numPr>
        <w:spacing w:after="0"/>
        <w:ind w:right="-270"/>
        <w:rPr>
          <w:rFonts w:ascii="Times New Roman" w:eastAsia="Times New Roman" w:hAnsi="Times New Roman" w:cs="Times New Roman"/>
          <w:sz w:val="24"/>
          <w:szCs w:val="24"/>
        </w:rPr>
      </w:pPr>
      <w:r w:rsidRPr="00B412F6">
        <w:rPr>
          <w:rFonts w:ascii="Calibri" w:eastAsia="Times New Roman" w:hAnsi="Calibri" w:cs="Times New Roman"/>
          <w:color w:val="000000"/>
        </w:rPr>
        <w:t>End consumer</w:t>
      </w:r>
    </w:p>
    <w:p w:rsidR="00593B24" w:rsidRPr="003554B1" w:rsidRDefault="00593B24" w:rsidP="00F620D1">
      <w:pPr>
        <w:spacing w:after="0"/>
        <w:ind w:right="-270"/>
        <w:rPr>
          <w:rFonts w:ascii="Times New Roman" w:eastAsia="Times New Roman" w:hAnsi="Times New Roman" w:cs="Times New Roman"/>
          <w:color w:val="365F91" w:themeColor="accent1" w:themeShade="BF"/>
          <w:sz w:val="24"/>
          <w:szCs w:val="24"/>
        </w:rPr>
      </w:pPr>
      <w:r w:rsidRPr="003554B1">
        <w:rPr>
          <w:rFonts w:ascii="Calibri" w:eastAsia="Times New Roman" w:hAnsi="Calibri" w:cs="Times New Roman"/>
          <w:b/>
          <w:bCs/>
          <w:color w:val="365F91" w:themeColor="accent1" w:themeShade="BF"/>
        </w:rPr>
        <w:t>Describe significant historical events of the late 20th century and their impact on the De Beers diamond</w:t>
      </w:r>
      <w:r w:rsidRPr="00B412F6">
        <w:rPr>
          <w:rFonts w:ascii="Calibri" w:eastAsia="Times New Roman" w:hAnsi="Calibri" w:cs="Times New Roman"/>
          <w:b/>
          <w:bCs/>
          <w:color w:val="000000"/>
        </w:rPr>
        <w:t xml:space="preserve"> </w:t>
      </w:r>
      <w:r w:rsidRPr="003554B1">
        <w:rPr>
          <w:rFonts w:ascii="Calibri" w:eastAsia="Times New Roman" w:hAnsi="Calibri" w:cs="Times New Roman"/>
          <w:b/>
          <w:bCs/>
          <w:color w:val="365F91" w:themeColor="accent1" w:themeShade="BF"/>
        </w:rPr>
        <w:t>monopoly</w:t>
      </w:r>
    </w:p>
    <w:p w:rsidR="00593B24" w:rsidRPr="00B412F6" w:rsidRDefault="00B412F6" w:rsidP="00E76083">
      <w:pPr>
        <w:pStyle w:val="ListParagraph"/>
        <w:numPr>
          <w:ilvl w:val="0"/>
          <w:numId w:val="13"/>
        </w:numPr>
        <w:spacing w:after="0"/>
        <w:ind w:left="1134" w:right="-270" w:hanging="425"/>
        <w:rPr>
          <w:rFonts w:ascii="Times New Roman" w:eastAsia="Times New Roman" w:hAnsi="Times New Roman" w:cs="Times New Roman"/>
          <w:sz w:val="24"/>
          <w:szCs w:val="24"/>
        </w:rPr>
      </w:pPr>
      <w:r>
        <w:rPr>
          <w:rFonts w:ascii="Calibri" w:eastAsia="Times New Roman" w:hAnsi="Calibri" w:cs="Times New Roman"/>
          <w:color w:val="000000"/>
        </w:rPr>
        <w:t>De Beers lost it</w:t>
      </w:r>
      <w:r w:rsidR="00593B24" w:rsidRPr="00B412F6">
        <w:rPr>
          <w:rFonts w:ascii="Calibri" w:eastAsia="Times New Roman" w:hAnsi="Calibri" w:cs="Times New Roman"/>
          <w:color w:val="000000"/>
        </w:rPr>
        <w:t>s monopoly on diamonds…</w:t>
      </w:r>
    </w:p>
    <w:p w:rsidR="00593B24" w:rsidRPr="00B412F6" w:rsidRDefault="00593B24" w:rsidP="00E76083">
      <w:pPr>
        <w:pStyle w:val="ListParagraph"/>
        <w:numPr>
          <w:ilvl w:val="0"/>
          <w:numId w:val="13"/>
        </w:numPr>
        <w:spacing w:after="0"/>
        <w:ind w:left="1134" w:right="-270" w:hanging="425"/>
        <w:rPr>
          <w:rFonts w:ascii="Times New Roman" w:eastAsia="Times New Roman" w:hAnsi="Times New Roman" w:cs="Times New Roman"/>
          <w:sz w:val="24"/>
          <w:szCs w:val="24"/>
        </w:rPr>
      </w:pPr>
      <w:r w:rsidRPr="00B412F6">
        <w:rPr>
          <w:rFonts w:ascii="Calibri" w:eastAsia="Times New Roman" w:hAnsi="Calibri" w:cs="Times New Roman"/>
          <w:color w:val="000000"/>
        </w:rPr>
        <w:t>It’s global monopoly began to diminish when Australia’s Argyle Mine opened in the 1980s</w:t>
      </w:r>
    </w:p>
    <w:p w:rsidR="00593B24" w:rsidRPr="00B412F6" w:rsidRDefault="00B412F6" w:rsidP="00E76083">
      <w:pPr>
        <w:pStyle w:val="ListParagraph"/>
        <w:numPr>
          <w:ilvl w:val="0"/>
          <w:numId w:val="13"/>
        </w:numPr>
        <w:spacing w:after="0"/>
        <w:ind w:left="1134" w:right="-270" w:hanging="425"/>
        <w:rPr>
          <w:rFonts w:ascii="Times New Roman" w:eastAsia="Times New Roman" w:hAnsi="Times New Roman" w:cs="Times New Roman"/>
          <w:sz w:val="24"/>
          <w:szCs w:val="24"/>
        </w:rPr>
      </w:pPr>
      <w:r w:rsidRPr="00B412F6">
        <w:rPr>
          <w:rFonts w:ascii="Calibri" w:eastAsia="Times New Roman" w:hAnsi="Calibri" w:cs="Times New Roman"/>
          <w:color w:val="000000"/>
        </w:rPr>
        <w:t>Furthermore</w:t>
      </w:r>
      <w:r w:rsidR="00593B24" w:rsidRPr="00B412F6">
        <w:rPr>
          <w:rFonts w:ascii="Calibri" w:eastAsia="Times New Roman" w:hAnsi="Calibri" w:cs="Times New Roman"/>
          <w:color w:val="000000"/>
        </w:rPr>
        <w:t>, political changes and deregulation of diamond distribution in Russia and Angola also delivered blow to De Beers control</w:t>
      </w:r>
    </w:p>
    <w:p w:rsidR="00593B24" w:rsidRPr="00B412F6" w:rsidRDefault="00593B24" w:rsidP="00E76083">
      <w:pPr>
        <w:pStyle w:val="ListParagraph"/>
        <w:numPr>
          <w:ilvl w:val="0"/>
          <w:numId w:val="13"/>
        </w:numPr>
        <w:spacing w:after="0"/>
        <w:ind w:left="1134" w:right="-270" w:hanging="425"/>
        <w:rPr>
          <w:rFonts w:ascii="Times New Roman" w:eastAsia="Times New Roman" w:hAnsi="Times New Roman" w:cs="Times New Roman"/>
          <w:sz w:val="24"/>
          <w:szCs w:val="24"/>
        </w:rPr>
      </w:pPr>
      <w:r w:rsidRPr="00B412F6">
        <w:rPr>
          <w:rFonts w:ascii="Calibri" w:eastAsia="Times New Roman" w:hAnsi="Calibri" w:cs="Times New Roman"/>
          <w:color w:val="000000"/>
        </w:rPr>
        <w:t xml:space="preserve">In the late 1990s, the first diamond mine </w:t>
      </w:r>
      <w:r w:rsidR="00B412F6">
        <w:rPr>
          <w:rFonts w:ascii="Calibri" w:eastAsia="Times New Roman" w:hAnsi="Calibri" w:cs="Times New Roman"/>
          <w:color w:val="000000"/>
        </w:rPr>
        <w:t>in Canada opened (</w:t>
      </w:r>
      <w:proofErr w:type="spellStart"/>
      <w:r w:rsidR="00B412F6">
        <w:rPr>
          <w:rFonts w:ascii="Calibri" w:eastAsia="Times New Roman" w:hAnsi="Calibri" w:cs="Times New Roman"/>
          <w:color w:val="000000"/>
        </w:rPr>
        <w:t>Ekati</w:t>
      </w:r>
      <w:proofErr w:type="spellEnd"/>
      <w:r w:rsidR="00B412F6">
        <w:rPr>
          <w:rFonts w:ascii="Calibri" w:eastAsia="Times New Roman" w:hAnsi="Calibri" w:cs="Times New Roman"/>
          <w:color w:val="000000"/>
        </w:rPr>
        <w:t>) and th</w:t>
      </w:r>
      <w:r w:rsidR="00B412F6">
        <w:rPr>
          <w:rFonts w:ascii="Calibri" w:eastAsia="新細明體" w:hAnsi="Calibri" w:cs="Times New Roman" w:hint="eastAsia"/>
          <w:color w:val="000000"/>
          <w:lang w:eastAsia="zh-TW"/>
        </w:rPr>
        <w:t>e</w:t>
      </w:r>
      <w:r w:rsidRPr="00B412F6">
        <w:rPr>
          <w:rFonts w:ascii="Calibri" w:eastAsia="Times New Roman" w:hAnsi="Calibri" w:cs="Times New Roman"/>
          <w:color w:val="000000"/>
        </w:rPr>
        <w:t xml:space="preserve">n </w:t>
      </w:r>
      <w:proofErr w:type="spellStart"/>
      <w:r w:rsidRPr="00B412F6">
        <w:rPr>
          <w:rFonts w:ascii="Calibri" w:eastAsia="Times New Roman" w:hAnsi="Calibri" w:cs="Times New Roman"/>
          <w:color w:val="000000"/>
        </w:rPr>
        <w:t>Diavik</w:t>
      </w:r>
      <w:proofErr w:type="spellEnd"/>
      <w:r w:rsidRPr="00B412F6">
        <w:rPr>
          <w:rFonts w:ascii="Calibri" w:eastAsia="Times New Roman" w:hAnsi="Calibri" w:cs="Times New Roman"/>
          <w:color w:val="000000"/>
        </w:rPr>
        <w:t xml:space="preserve"> opened in 2003</w:t>
      </w:r>
    </w:p>
    <w:p w:rsidR="00593B24" w:rsidRPr="003554B1" w:rsidRDefault="00593B24" w:rsidP="00F620D1">
      <w:pPr>
        <w:spacing w:after="0"/>
        <w:ind w:right="-270"/>
        <w:rPr>
          <w:rFonts w:ascii="Times New Roman" w:eastAsia="Times New Roman" w:hAnsi="Times New Roman" w:cs="Times New Roman"/>
          <w:color w:val="365F91" w:themeColor="accent1" w:themeShade="BF"/>
          <w:sz w:val="24"/>
          <w:szCs w:val="24"/>
        </w:rPr>
      </w:pPr>
      <w:r w:rsidRPr="003554B1">
        <w:rPr>
          <w:rFonts w:ascii="Calibri" w:eastAsia="Times New Roman" w:hAnsi="Calibri" w:cs="Times New Roman"/>
          <w:b/>
          <w:bCs/>
          <w:color w:val="365F91" w:themeColor="accent1" w:themeShade="BF"/>
        </w:rPr>
        <w:t>Describe the role that organizations such as GIA have on the jewellery industry</w:t>
      </w:r>
    </w:p>
    <w:p w:rsidR="00593B24" w:rsidRPr="00B412F6" w:rsidRDefault="00593B24" w:rsidP="00E76083">
      <w:pPr>
        <w:pStyle w:val="ListParagraph"/>
        <w:numPr>
          <w:ilvl w:val="0"/>
          <w:numId w:val="18"/>
        </w:numPr>
        <w:spacing w:after="0"/>
        <w:ind w:right="-270"/>
        <w:rPr>
          <w:rFonts w:ascii="Times New Roman" w:eastAsia="Times New Roman" w:hAnsi="Times New Roman" w:cs="Times New Roman"/>
          <w:sz w:val="24"/>
          <w:szCs w:val="24"/>
        </w:rPr>
      </w:pPr>
      <w:r w:rsidRPr="00B412F6">
        <w:rPr>
          <w:rFonts w:ascii="Calibri" w:eastAsia="Times New Roman" w:hAnsi="Calibri" w:cs="Times New Roman"/>
          <w:color w:val="000000"/>
        </w:rPr>
        <w:t>provide independent evaluations of jewelry</w:t>
      </w:r>
    </w:p>
    <w:p w:rsidR="00593B24" w:rsidRPr="00B412F6" w:rsidRDefault="00593B24" w:rsidP="00E76083">
      <w:pPr>
        <w:pStyle w:val="ListParagraph"/>
        <w:numPr>
          <w:ilvl w:val="0"/>
          <w:numId w:val="18"/>
        </w:numPr>
        <w:spacing w:after="0"/>
        <w:ind w:right="-270"/>
        <w:rPr>
          <w:rFonts w:ascii="Times New Roman" w:eastAsia="Times New Roman" w:hAnsi="Times New Roman" w:cs="Times New Roman"/>
          <w:sz w:val="24"/>
          <w:szCs w:val="24"/>
        </w:rPr>
      </w:pPr>
      <w:r w:rsidRPr="00B412F6">
        <w:rPr>
          <w:rFonts w:ascii="Calibri" w:eastAsia="Times New Roman" w:hAnsi="Calibri" w:cs="Times New Roman"/>
          <w:color w:val="000000"/>
        </w:rPr>
        <w:t>prevent upselling by the retailer because small differences in diamonds can make a large difference in terms of their price</w:t>
      </w:r>
    </w:p>
    <w:p w:rsidR="00593B24" w:rsidRPr="00B412F6" w:rsidRDefault="00593B24" w:rsidP="00E76083">
      <w:pPr>
        <w:pStyle w:val="ListParagraph"/>
        <w:numPr>
          <w:ilvl w:val="0"/>
          <w:numId w:val="18"/>
        </w:numPr>
        <w:spacing w:after="0"/>
        <w:ind w:right="-270"/>
        <w:rPr>
          <w:rFonts w:ascii="Times New Roman" w:eastAsia="Times New Roman" w:hAnsi="Times New Roman" w:cs="Times New Roman"/>
          <w:sz w:val="24"/>
          <w:szCs w:val="24"/>
        </w:rPr>
      </w:pPr>
      <w:r w:rsidRPr="00B412F6">
        <w:rPr>
          <w:rFonts w:ascii="Calibri" w:eastAsia="Times New Roman" w:hAnsi="Calibri" w:cs="Times New Roman"/>
          <w:color w:val="000000"/>
        </w:rPr>
        <w:t>GIA – Gemological Institute of America</w:t>
      </w:r>
    </w:p>
    <w:p w:rsidR="00593B24" w:rsidRPr="00B412F6" w:rsidRDefault="00593B24" w:rsidP="00E76083">
      <w:pPr>
        <w:pStyle w:val="ListParagraph"/>
        <w:numPr>
          <w:ilvl w:val="0"/>
          <w:numId w:val="18"/>
        </w:numPr>
        <w:spacing w:after="0"/>
        <w:ind w:right="-270"/>
        <w:rPr>
          <w:rFonts w:ascii="Times New Roman" w:eastAsia="Times New Roman" w:hAnsi="Times New Roman" w:cs="Times New Roman"/>
          <w:sz w:val="24"/>
          <w:szCs w:val="24"/>
        </w:rPr>
      </w:pPr>
      <w:r w:rsidRPr="00B412F6">
        <w:rPr>
          <w:rFonts w:ascii="Calibri" w:eastAsia="Times New Roman" w:hAnsi="Calibri" w:cs="Times New Roman"/>
          <w:color w:val="000000"/>
        </w:rPr>
        <w:t>GI – International Gemological Institute</w:t>
      </w:r>
    </w:p>
    <w:p w:rsidR="00593B24" w:rsidRPr="00B412F6" w:rsidRDefault="00593B24" w:rsidP="00E76083">
      <w:pPr>
        <w:pStyle w:val="ListParagraph"/>
        <w:numPr>
          <w:ilvl w:val="0"/>
          <w:numId w:val="18"/>
        </w:numPr>
        <w:spacing w:after="0"/>
        <w:ind w:right="-270"/>
        <w:rPr>
          <w:rFonts w:ascii="Times New Roman" w:eastAsia="Times New Roman" w:hAnsi="Times New Roman" w:cs="Times New Roman"/>
          <w:sz w:val="24"/>
          <w:szCs w:val="24"/>
        </w:rPr>
      </w:pPr>
      <w:r w:rsidRPr="00B412F6">
        <w:rPr>
          <w:rFonts w:ascii="Calibri" w:eastAsia="Times New Roman" w:hAnsi="Calibri" w:cs="Times New Roman"/>
          <w:color w:val="000000"/>
        </w:rPr>
        <w:t>AGS – American Gem Society</w:t>
      </w:r>
    </w:p>
    <w:p w:rsidR="00593B24" w:rsidRPr="00B412F6" w:rsidRDefault="00593B24" w:rsidP="00E76083">
      <w:pPr>
        <w:pStyle w:val="ListParagraph"/>
        <w:numPr>
          <w:ilvl w:val="0"/>
          <w:numId w:val="18"/>
        </w:numPr>
        <w:spacing w:after="0"/>
        <w:ind w:right="-270"/>
        <w:rPr>
          <w:rFonts w:ascii="Times New Roman" w:eastAsia="Times New Roman" w:hAnsi="Times New Roman" w:cs="Times New Roman"/>
          <w:sz w:val="24"/>
          <w:szCs w:val="24"/>
        </w:rPr>
      </w:pPr>
      <w:r w:rsidRPr="00B412F6">
        <w:rPr>
          <w:rFonts w:ascii="Calibri" w:eastAsia="Times New Roman" w:hAnsi="Calibri" w:cs="Times New Roman"/>
          <w:color w:val="000000"/>
        </w:rPr>
        <w:t>EGL – European Gem Laboratories</w:t>
      </w:r>
    </w:p>
    <w:p w:rsidR="00593B24" w:rsidRPr="00B412F6" w:rsidRDefault="00593B24" w:rsidP="00E76083">
      <w:pPr>
        <w:pStyle w:val="ListParagraph"/>
        <w:numPr>
          <w:ilvl w:val="0"/>
          <w:numId w:val="18"/>
        </w:numPr>
        <w:spacing w:after="0"/>
        <w:ind w:right="-270"/>
        <w:rPr>
          <w:rFonts w:ascii="Times New Roman" w:eastAsia="Times New Roman" w:hAnsi="Times New Roman" w:cs="Times New Roman"/>
          <w:sz w:val="24"/>
          <w:szCs w:val="24"/>
        </w:rPr>
      </w:pPr>
      <w:r w:rsidRPr="00B412F6">
        <w:rPr>
          <w:rFonts w:ascii="Calibri" w:eastAsia="Times New Roman" w:hAnsi="Calibri" w:cs="Times New Roman"/>
          <w:color w:val="000000"/>
        </w:rPr>
        <w:t xml:space="preserve">Each of these reports will include 4 </w:t>
      </w:r>
      <w:proofErr w:type="spellStart"/>
      <w:r w:rsidRPr="00B412F6">
        <w:rPr>
          <w:rFonts w:ascii="Calibri" w:eastAsia="Times New Roman" w:hAnsi="Calibri" w:cs="Times New Roman"/>
          <w:color w:val="000000"/>
        </w:rPr>
        <w:t>cs</w:t>
      </w:r>
      <w:proofErr w:type="spellEnd"/>
      <w:r w:rsidRPr="00B412F6">
        <w:rPr>
          <w:rFonts w:ascii="Calibri" w:eastAsia="Times New Roman" w:hAnsi="Calibri" w:cs="Times New Roman"/>
          <w:color w:val="000000"/>
        </w:rPr>
        <w:t xml:space="preserve"> (color, cut, clarity, carat)</w:t>
      </w:r>
    </w:p>
    <w:p w:rsidR="00593B24" w:rsidRPr="00A430F5" w:rsidRDefault="00B412F6" w:rsidP="00F620D1">
      <w:pPr>
        <w:spacing w:after="0"/>
        <w:ind w:right="-270"/>
        <w:rPr>
          <w:rFonts w:ascii="Times New Roman" w:eastAsia="新細明體" w:hAnsi="Times New Roman" w:cs="Times New Roman"/>
          <w:color w:val="E36C0A" w:themeColor="accent6" w:themeShade="BF"/>
          <w:sz w:val="28"/>
          <w:szCs w:val="28"/>
          <w:lang w:eastAsia="zh-TW"/>
        </w:rPr>
      </w:pPr>
      <w:r w:rsidRPr="00B412F6">
        <w:rPr>
          <w:rFonts w:ascii="Calibri" w:eastAsia="Times New Roman" w:hAnsi="Calibri" w:cs="Times New Roman"/>
          <w:b/>
          <w:bCs/>
          <w:color w:val="E36C0A" w:themeColor="accent6" w:themeShade="BF"/>
          <w:sz w:val="28"/>
          <w:szCs w:val="28"/>
        </w:rPr>
        <w:lastRenderedPageBreak/>
        <w:t xml:space="preserve">Lesson </w:t>
      </w:r>
      <w:r>
        <w:rPr>
          <w:rFonts w:ascii="Calibri" w:eastAsia="新細明體" w:hAnsi="Calibri" w:cs="Times New Roman" w:hint="eastAsia"/>
          <w:b/>
          <w:bCs/>
          <w:color w:val="E36C0A" w:themeColor="accent6" w:themeShade="BF"/>
          <w:sz w:val="28"/>
          <w:szCs w:val="28"/>
          <w:lang w:eastAsia="zh-TW"/>
        </w:rPr>
        <w:t>4</w:t>
      </w:r>
    </w:p>
    <w:p w:rsidR="00593B24" w:rsidRPr="003554B1" w:rsidRDefault="00593B24" w:rsidP="00F620D1">
      <w:pPr>
        <w:spacing w:after="0"/>
        <w:ind w:right="-270"/>
        <w:rPr>
          <w:rFonts w:ascii="Times New Roman" w:eastAsia="Times New Roman" w:hAnsi="Times New Roman" w:cs="Times New Roman"/>
          <w:b/>
          <w:color w:val="365F91" w:themeColor="accent1" w:themeShade="BF"/>
          <w:sz w:val="24"/>
          <w:szCs w:val="24"/>
        </w:rPr>
      </w:pPr>
      <w:r w:rsidRPr="003554B1">
        <w:rPr>
          <w:rFonts w:ascii="Calibri" w:eastAsia="Times New Roman" w:hAnsi="Calibri" w:cs="Times New Roman"/>
          <w:b/>
          <w:color w:val="365F91" w:themeColor="accent1" w:themeShade="BF"/>
        </w:rPr>
        <w:t>Describe why and how gems and precious metals are valued in society</w:t>
      </w:r>
    </w:p>
    <w:p w:rsidR="00593B24" w:rsidRPr="00593B24" w:rsidRDefault="00593B24" w:rsidP="00F620D1">
      <w:pPr>
        <w:numPr>
          <w:ilvl w:val="2"/>
          <w:numId w:val="1"/>
        </w:numPr>
        <w:tabs>
          <w:tab w:val="clear" w:pos="2160"/>
          <w:tab w:val="num" w:pos="1134"/>
        </w:tabs>
        <w:spacing w:after="0"/>
        <w:ind w:right="-270" w:hanging="1451"/>
        <w:textAlignment w:val="baseline"/>
        <w:rPr>
          <w:rFonts w:ascii="Arial" w:eastAsia="Times New Roman" w:hAnsi="Arial" w:cs="Arial"/>
          <w:color w:val="000000"/>
        </w:rPr>
      </w:pPr>
      <w:r w:rsidRPr="00593B24">
        <w:rPr>
          <w:rFonts w:ascii="Calibri" w:eastAsia="Times New Roman" w:hAnsi="Calibri" w:cs="Arial"/>
          <w:color w:val="000000"/>
        </w:rPr>
        <w:t>Gems and jewellery have been intertwined with humans and religion for thousands of years</w:t>
      </w:r>
    </w:p>
    <w:p w:rsidR="00593B24" w:rsidRPr="00593B24" w:rsidRDefault="00593B24" w:rsidP="00F620D1">
      <w:pPr>
        <w:numPr>
          <w:ilvl w:val="2"/>
          <w:numId w:val="1"/>
        </w:numPr>
        <w:tabs>
          <w:tab w:val="clear" w:pos="2160"/>
          <w:tab w:val="num" w:pos="1134"/>
        </w:tabs>
        <w:spacing w:after="0"/>
        <w:ind w:right="-270" w:hanging="1451"/>
        <w:textAlignment w:val="baseline"/>
        <w:rPr>
          <w:rFonts w:ascii="Arial" w:eastAsia="Times New Roman" w:hAnsi="Arial" w:cs="Arial"/>
          <w:color w:val="000000"/>
        </w:rPr>
      </w:pPr>
      <w:r w:rsidRPr="00593B24">
        <w:rPr>
          <w:rFonts w:ascii="Calibri" w:eastAsia="Times New Roman" w:hAnsi="Calibri" w:cs="Arial"/>
          <w:color w:val="000000"/>
        </w:rPr>
        <w:t>They have mostly been reserved for the wealthy and influential as symbols of power</w:t>
      </w:r>
    </w:p>
    <w:p w:rsidR="00593B24" w:rsidRPr="00B412F6" w:rsidRDefault="003554B1" w:rsidP="00E76083">
      <w:pPr>
        <w:pStyle w:val="ListParagraph"/>
        <w:numPr>
          <w:ilvl w:val="0"/>
          <w:numId w:val="17"/>
        </w:numPr>
        <w:spacing w:after="0"/>
        <w:ind w:right="-270"/>
        <w:textAlignment w:val="baseline"/>
        <w:rPr>
          <w:rFonts w:ascii="Arial" w:eastAsia="Times New Roman" w:hAnsi="Arial" w:cs="Arial"/>
          <w:color w:val="000000"/>
        </w:rPr>
      </w:pPr>
      <w:r>
        <w:rPr>
          <w:rFonts w:ascii="Calibri" w:eastAsia="新細明體" w:hAnsi="Calibri" w:cs="Arial" w:hint="eastAsia"/>
          <w:color w:val="000000"/>
          <w:lang w:eastAsia="zh-TW"/>
        </w:rPr>
        <w:t>A</w:t>
      </w:r>
      <w:r w:rsidR="00593B24" w:rsidRPr="00B412F6">
        <w:rPr>
          <w:rFonts w:ascii="Calibri" w:eastAsia="Times New Roman" w:hAnsi="Calibri" w:cs="Arial"/>
          <w:color w:val="000000"/>
        </w:rPr>
        <w:t>lso as amulets to tap into their inherent mystical properties.</w:t>
      </w:r>
    </w:p>
    <w:p w:rsidR="00593B24" w:rsidRPr="00593B24" w:rsidRDefault="00593B24" w:rsidP="00F620D1">
      <w:pPr>
        <w:numPr>
          <w:ilvl w:val="2"/>
          <w:numId w:val="2"/>
        </w:numPr>
        <w:tabs>
          <w:tab w:val="clear" w:pos="2160"/>
          <w:tab w:val="num" w:pos="1134"/>
        </w:tabs>
        <w:spacing w:after="0"/>
        <w:ind w:right="-270" w:hanging="1451"/>
        <w:textAlignment w:val="baseline"/>
        <w:rPr>
          <w:rFonts w:ascii="Arial" w:eastAsia="Times New Roman" w:hAnsi="Arial" w:cs="Arial"/>
          <w:color w:val="000000"/>
        </w:rPr>
      </w:pPr>
      <w:r w:rsidRPr="00593B24">
        <w:rPr>
          <w:rFonts w:ascii="Calibri" w:eastAsia="Times New Roman" w:hAnsi="Calibri" w:cs="Arial"/>
          <w:color w:val="000000"/>
        </w:rPr>
        <w:t>value and importance of gems and precious metals often transcended political and religious borders,</w:t>
      </w:r>
    </w:p>
    <w:p w:rsidR="00593B24" w:rsidRPr="00B412F6" w:rsidRDefault="003554B1" w:rsidP="00E76083">
      <w:pPr>
        <w:pStyle w:val="ListParagraph"/>
        <w:numPr>
          <w:ilvl w:val="0"/>
          <w:numId w:val="17"/>
        </w:numPr>
        <w:spacing w:after="0"/>
        <w:ind w:right="-270"/>
        <w:textAlignment w:val="baseline"/>
        <w:rPr>
          <w:rFonts w:ascii="Arial" w:eastAsia="Times New Roman" w:hAnsi="Arial" w:cs="Arial"/>
          <w:color w:val="000000"/>
        </w:rPr>
      </w:pPr>
      <w:r w:rsidRPr="00B412F6">
        <w:rPr>
          <w:rFonts w:ascii="Calibri" w:eastAsia="Times New Roman" w:hAnsi="Calibri" w:cs="Arial"/>
          <w:color w:val="000000"/>
        </w:rPr>
        <w:t>Indicating</w:t>
      </w:r>
      <w:r w:rsidR="00593B24" w:rsidRPr="00B412F6">
        <w:rPr>
          <w:rFonts w:ascii="Calibri" w:eastAsia="Times New Roman" w:hAnsi="Calibri" w:cs="Arial"/>
          <w:color w:val="000000"/>
        </w:rPr>
        <w:t xml:space="preserve"> that most societies appreciate and value them for similar reasons.</w:t>
      </w:r>
    </w:p>
    <w:p w:rsidR="00593B24" w:rsidRPr="00593B24" w:rsidRDefault="00593B24" w:rsidP="00F620D1">
      <w:pPr>
        <w:numPr>
          <w:ilvl w:val="2"/>
          <w:numId w:val="2"/>
        </w:numPr>
        <w:tabs>
          <w:tab w:val="clear" w:pos="2160"/>
          <w:tab w:val="num" w:pos="1134"/>
        </w:tabs>
        <w:spacing w:after="0"/>
        <w:ind w:left="1134" w:right="-270" w:hanging="425"/>
        <w:textAlignment w:val="baseline"/>
        <w:rPr>
          <w:rFonts w:ascii="Arial" w:eastAsia="Times New Roman" w:hAnsi="Arial" w:cs="Arial"/>
          <w:color w:val="000000"/>
        </w:rPr>
      </w:pPr>
      <w:r w:rsidRPr="00593B24">
        <w:rPr>
          <w:rFonts w:ascii="Calibri" w:eastAsia="Times New Roman" w:hAnsi="Calibri" w:cs="Arial"/>
          <w:color w:val="000000"/>
        </w:rPr>
        <w:t>Precious gems and metals have also been used as international standards for which to value national currencies against.</w:t>
      </w:r>
    </w:p>
    <w:p w:rsidR="00593B24" w:rsidRPr="00B412F6" w:rsidRDefault="00593B24" w:rsidP="00E76083">
      <w:pPr>
        <w:pStyle w:val="ListParagraph"/>
        <w:numPr>
          <w:ilvl w:val="0"/>
          <w:numId w:val="17"/>
        </w:numPr>
        <w:spacing w:after="0"/>
        <w:ind w:right="-270"/>
        <w:textAlignment w:val="baseline"/>
        <w:rPr>
          <w:rFonts w:ascii="Arial" w:eastAsia="Times New Roman" w:hAnsi="Arial" w:cs="Arial"/>
          <w:color w:val="000000"/>
        </w:rPr>
      </w:pPr>
      <w:r w:rsidRPr="003554B1">
        <w:rPr>
          <w:rFonts w:ascii="Calibri" w:eastAsia="Times New Roman" w:hAnsi="Calibri" w:cs="Arial"/>
          <w:i/>
          <w:color w:val="000000"/>
        </w:rPr>
        <w:t>'gold standard</w:t>
      </w:r>
      <w:r w:rsidRPr="00B412F6">
        <w:rPr>
          <w:rFonts w:ascii="Calibri" w:eastAsia="Times New Roman" w:hAnsi="Calibri" w:cs="Arial"/>
          <w:color w:val="000000"/>
        </w:rPr>
        <w:t>' was officially abandoned in only 1971</w:t>
      </w:r>
    </w:p>
    <w:p w:rsidR="00593B24" w:rsidRPr="00B412F6" w:rsidRDefault="003554B1" w:rsidP="00E76083">
      <w:pPr>
        <w:pStyle w:val="ListParagraph"/>
        <w:numPr>
          <w:ilvl w:val="0"/>
          <w:numId w:val="17"/>
        </w:numPr>
        <w:spacing w:after="0"/>
        <w:ind w:right="-270"/>
        <w:textAlignment w:val="baseline"/>
        <w:rPr>
          <w:rFonts w:ascii="Arial" w:eastAsia="Times New Roman" w:hAnsi="Arial" w:cs="Arial"/>
          <w:color w:val="000000"/>
        </w:rPr>
      </w:pPr>
      <w:r>
        <w:rPr>
          <w:rFonts w:ascii="Calibri" w:eastAsia="新細明體" w:hAnsi="Calibri" w:cs="Arial" w:hint="eastAsia"/>
          <w:color w:val="000000"/>
          <w:lang w:eastAsia="zh-TW"/>
        </w:rPr>
        <w:t>V</w:t>
      </w:r>
      <w:r w:rsidR="00593B24" w:rsidRPr="00B412F6">
        <w:rPr>
          <w:rFonts w:ascii="Calibri" w:eastAsia="Times New Roman" w:hAnsi="Calibri" w:cs="Arial"/>
          <w:color w:val="000000"/>
        </w:rPr>
        <w:t>alue of these precious metals fluctuates with global economic conditions.</w:t>
      </w:r>
    </w:p>
    <w:p w:rsidR="00593B24" w:rsidRPr="003554B1" w:rsidRDefault="00593B24" w:rsidP="00F620D1">
      <w:pPr>
        <w:spacing w:after="0"/>
        <w:ind w:right="-270"/>
        <w:rPr>
          <w:rFonts w:ascii="Times New Roman" w:eastAsia="Times New Roman" w:hAnsi="Times New Roman" w:cs="Times New Roman"/>
          <w:b/>
          <w:color w:val="365F91" w:themeColor="accent1" w:themeShade="BF"/>
          <w:sz w:val="24"/>
          <w:szCs w:val="24"/>
        </w:rPr>
      </w:pPr>
      <w:r w:rsidRPr="003554B1">
        <w:rPr>
          <w:rFonts w:ascii="Calibri" w:eastAsia="Times New Roman" w:hAnsi="Calibri" w:cs="Times New Roman"/>
          <w:b/>
          <w:color w:val="365F91" w:themeColor="accent1" w:themeShade="BF"/>
        </w:rPr>
        <w:t>Understand how marketing influences the value of gems and jewellery</w:t>
      </w:r>
    </w:p>
    <w:p w:rsidR="00593B24" w:rsidRPr="00593B24" w:rsidRDefault="00593B24" w:rsidP="00E76083">
      <w:pPr>
        <w:numPr>
          <w:ilvl w:val="2"/>
          <w:numId w:val="19"/>
        </w:numPr>
        <w:tabs>
          <w:tab w:val="clear" w:pos="2160"/>
          <w:tab w:val="num" w:pos="1134"/>
        </w:tabs>
        <w:spacing w:after="0"/>
        <w:ind w:right="-270" w:hanging="1451"/>
        <w:textAlignment w:val="baseline"/>
        <w:rPr>
          <w:rFonts w:ascii="Arial" w:eastAsia="Times New Roman" w:hAnsi="Arial" w:cs="Arial"/>
          <w:color w:val="000000"/>
        </w:rPr>
      </w:pPr>
      <w:r w:rsidRPr="00593B24">
        <w:rPr>
          <w:rFonts w:ascii="Calibri" w:eastAsia="Times New Roman" w:hAnsi="Calibri" w:cs="Arial"/>
          <w:color w:val="000000"/>
        </w:rPr>
        <w:t xml:space="preserve">Famous people wear </w:t>
      </w:r>
      <w:r w:rsidR="003554B1">
        <w:rPr>
          <w:rFonts w:ascii="Calibri" w:eastAsia="新細明體" w:hAnsi="Calibri" w:cs="Arial"/>
          <w:color w:val="000000"/>
          <w:lang w:eastAsia="zh-TW"/>
        </w:rPr>
        <w:t>accessories</w:t>
      </w:r>
      <w:r w:rsidR="003554B1">
        <w:rPr>
          <w:rFonts w:ascii="Calibri" w:eastAsia="新細明體" w:hAnsi="Calibri" w:cs="Arial" w:hint="eastAsia"/>
          <w:color w:val="000000"/>
          <w:lang w:eastAsia="zh-TW"/>
        </w:rPr>
        <w:t xml:space="preserve"> </w:t>
      </w:r>
      <w:r w:rsidRPr="00593B24">
        <w:rPr>
          <w:rFonts w:ascii="Calibri" w:eastAsia="Times New Roman" w:hAnsi="Calibri" w:cs="Arial"/>
          <w:color w:val="000000"/>
        </w:rPr>
        <w:t>to promote it and give it value</w:t>
      </w:r>
    </w:p>
    <w:p w:rsidR="00593B24" w:rsidRPr="00593B24" w:rsidRDefault="003554B1" w:rsidP="00E76083">
      <w:pPr>
        <w:numPr>
          <w:ilvl w:val="2"/>
          <w:numId w:val="19"/>
        </w:numPr>
        <w:tabs>
          <w:tab w:val="clear" w:pos="2160"/>
          <w:tab w:val="num" w:pos="1134"/>
        </w:tabs>
        <w:spacing w:after="0"/>
        <w:ind w:right="-270" w:hanging="1451"/>
        <w:textAlignment w:val="baseline"/>
        <w:rPr>
          <w:rFonts w:ascii="Arial" w:eastAsia="Times New Roman" w:hAnsi="Arial" w:cs="Arial"/>
          <w:color w:val="000000"/>
        </w:rPr>
      </w:pPr>
      <w:r>
        <w:rPr>
          <w:rFonts w:ascii="Calibri" w:eastAsia="Times New Roman" w:hAnsi="Calibri" w:cs="Arial"/>
          <w:color w:val="000000"/>
        </w:rPr>
        <w:t xml:space="preserve">Gems featured in </w:t>
      </w:r>
      <w:r>
        <w:rPr>
          <w:rFonts w:ascii="Calibri" w:eastAsia="新細明體" w:hAnsi="Calibri" w:cs="Arial" w:hint="eastAsia"/>
          <w:color w:val="000000"/>
          <w:lang w:eastAsia="zh-TW"/>
        </w:rPr>
        <w:t>TV</w:t>
      </w:r>
      <w:r w:rsidR="00593B24" w:rsidRPr="00593B24">
        <w:rPr>
          <w:rFonts w:ascii="Calibri" w:eastAsia="Times New Roman" w:hAnsi="Calibri" w:cs="Arial"/>
          <w:color w:val="000000"/>
        </w:rPr>
        <w:t xml:space="preserve"> shows, movies and red carpet events</w:t>
      </w:r>
    </w:p>
    <w:p w:rsidR="00593B24" w:rsidRPr="00593B24" w:rsidRDefault="00593B24" w:rsidP="00E76083">
      <w:pPr>
        <w:numPr>
          <w:ilvl w:val="2"/>
          <w:numId w:val="19"/>
        </w:numPr>
        <w:tabs>
          <w:tab w:val="clear" w:pos="2160"/>
          <w:tab w:val="num" w:pos="1134"/>
        </w:tabs>
        <w:spacing w:after="0"/>
        <w:ind w:right="-270" w:hanging="1451"/>
        <w:textAlignment w:val="baseline"/>
        <w:rPr>
          <w:rFonts w:ascii="Arial" w:eastAsia="Times New Roman" w:hAnsi="Arial" w:cs="Arial"/>
          <w:color w:val="000000"/>
        </w:rPr>
      </w:pPr>
      <w:r w:rsidRPr="00593B24">
        <w:rPr>
          <w:rFonts w:ascii="Calibri" w:eastAsia="Times New Roman" w:hAnsi="Calibri" w:cs="Arial"/>
          <w:color w:val="000000"/>
        </w:rPr>
        <w:t>Political figures like Obamas wife also give value to jewels</w:t>
      </w:r>
    </w:p>
    <w:p w:rsidR="00593B24" w:rsidRPr="003554B1" w:rsidRDefault="00593B24" w:rsidP="00F620D1">
      <w:pPr>
        <w:spacing w:after="0"/>
        <w:ind w:right="-270"/>
        <w:rPr>
          <w:rFonts w:ascii="Times New Roman" w:eastAsia="Times New Roman" w:hAnsi="Times New Roman" w:cs="Times New Roman"/>
          <w:b/>
          <w:color w:val="365F91" w:themeColor="accent1" w:themeShade="BF"/>
          <w:sz w:val="24"/>
          <w:szCs w:val="24"/>
        </w:rPr>
      </w:pPr>
      <w:r w:rsidRPr="003554B1">
        <w:rPr>
          <w:rFonts w:ascii="Calibri" w:eastAsia="Times New Roman" w:hAnsi="Calibri" w:cs="Times New Roman"/>
          <w:b/>
          <w:color w:val="365F91" w:themeColor="accent1" w:themeShade="BF"/>
        </w:rPr>
        <w:t>Describe recent developments in prevalent consumer trends and the industry's response</w:t>
      </w:r>
    </w:p>
    <w:p w:rsidR="00593B24" w:rsidRPr="00593B24" w:rsidRDefault="00593B24" w:rsidP="00E76083">
      <w:pPr>
        <w:numPr>
          <w:ilvl w:val="2"/>
          <w:numId w:val="20"/>
        </w:numPr>
        <w:tabs>
          <w:tab w:val="clear" w:pos="2160"/>
          <w:tab w:val="num" w:pos="1134"/>
        </w:tabs>
        <w:spacing w:after="0"/>
        <w:ind w:right="-270" w:hanging="1451"/>
        <w:textAlignment w:val="baseline"/>
        <w:rPr>
          <w:rFonts w:ascii="Arial" w:eastAsia="Times New Roman" w:hAnsi="Arial" w:cs="Arial"/>
          <w:color w:val="000000"/>
        </w:rPr>
      </w:pPr>
      <w:r w:rsidRPr="00593B24">
        <w:rPr>
          <w:rFonts w:ascii="Calibri" w:eastAsia="Times New Roman" w:hAnsi="Calibri" w:cs="Arial"/>
          <w:color w:val="000000"/>
        </w:rPr>
        <w:t>People want to know where it is from, this trend is growing because of movies like Blood Diamond</w:t>
      </w:r>
    </w:p>
    <w:p w:rsidR="00593B24" w:rsidRPr="00593B24" w:rsidRDefault="00593B24" w:rsidP="00E76083">
      <w:pPr>
        <w:numPr>
          <w:ilvl w:val="2"/>
          <w:numId w:val="20"/>
        </w:numPr>
        <w:tabs>
          <w:tab w:val="clear" w:pos="2160"/>
          <w:tab w:val="num" w:pos="1134"/>
        </w:tabs>
        <w:spacing w:after="0"/>
        <w:ind w:right="-270" w:hanging="1451"/>
        <w:textAlignment w:val="baseline"/>
        <w:rPr>
          <w:rFonts w:ascii="Arial" w:eastAsia="Times New Roman" w:hAnsi="Arial" w:cs="Arial"/>
          <w:color w:val="000000"/>
        </w:rPr>
      </w:pPr>
      <w:r w:rsidRPr="00593B24">
        <w:rPr>
          <w:rFonts w:ascii="Calibri" w:eastAsia="Times New Roman" w:hAnsi="Calibri" w:cs="Arial"/>
          <w:color w:val="000000"/>
        </w:rPr>
        <w:t>Green mining and products</w:t>
      </w:r>
    </w:p>
    <w:p w:rsidR="00593B24" w:rsidRPr="00593B24" w:rsidRDefault="00593B24" w:rsidP="00E76083">
      <w:pPr>
        <w:numPr>
          <w:ilvl w:val="2"/>
          <w:numId w:val="20"/>
        </w:numPr>
        <w:tabs>
          <w:tab w:val="clear" w:pos="2160"/>
          <w:tab w:val="num" w:pos="1134"/>
        </w:tabs>
        <w:spacing w:after="0"/>
        <w:ind w:right="-270" w:hanging="1451"/>
        <w:textAlignment w:val="baseline"/>
        <w:rPr>
          <w:rFonts w:ascii="Arial" w:eastAsia="Times New Roman" w:hAnsi="Arial" w:cs="Arial"/>
          <w:color w:val="000000"/>
        </w:rPr>
      </w:pPr>
      <w:r w:rsidRPr="00593B24">
        <w:rPr>
          <w:rFonts w:ascii="Calibri" w:eastAsia="Times New Roman" w:hAnsi="Calibri" w:cs="Arial"/>
          <w:color w:val="000000"/>
        </w:rPr>
        <w:t>Canadian Diamonds, help Canadian economy and businesses</w:t>
      </w:r>
    </w:p>
    <w:p w:rsidR="00593B24" w:rsidRPr="00593B24" w:rsidRDefault="00593B24" w:rsidP="00E76083">
      <w:pPr>
        <w:numPr>
          <w:ilvl w:val="2"/>
          <w:numId w:val="20"/>
        </w:numPr>
        <w:tabs>
          <w:tab w:val="clear" w:pos="2160"/>
          <w:tab w:val="num" w:pos="1134"/>
        </w:tabs>
        <w:spacing w:after="0"/>
        <w:ind w:right="-270" w:hanging="1451"/>
        <w:textAlignment w:val="baseline"/>
        <w:rPr>
          <w:rFonts w:ascii="Arial" w:eastAsia="Times New Roman" w:hAnsi="Arial" w:cs="Arial"/>
          <w:color w:val="000000"/>
        </w:rPr>
      </w:pPr>
      <w:r w:rsidRPr="00593B24">
        <w:rPr>
          <w:rFonts w:ascii="Calibri" w:eastAsia="Times New Roman" w:hAnsi="Calibri" w:cs="Arial"/>
          <w:color w:val="000000"/>
        </w:rPr>
        <w:t>Internet knowledge and research</w:t>
      </w:r>
    </w:p>
    <w:p w:rsidR="00593B24" w:rsidRPr="00593B24" w:rsidRDefault="003554B1" w:rsidP="00E76083">
      <w:pPr>
        <w:numPr>
          <w:ilvl w:val="2"/>
          <w:numId w:val="20"/>
        </w:numPr>
        <w:tabs>
          <w:tab w:val="clear" w:pos="2160"/>
          <w:tab w:val="num" w:pos="1134"/>
        </w:tabs>
        <w:spacing w:after="0"/>
        <w:ind w:right="-270" w:hanging="1451"/>
        <w:textAlignment w:val="baseline"/>
        <w:rPr>
          <w:rFonts w:ascii="Arial" w:eastAsia="Times New Roman" w:hAnsi="Arial" w:cs="Arial"/>
          <w:color w:val="000000"/>
        </w:rPr>
      </w:pPr>
      <w:r>
        <w:rPr>
          <w:rFonts w:ascii="Calibri" w:eastAsia="新細明體" w:hAnsi="Calibri" w:cs="Arial" w:hint="eastAsia"/>
          <w:color w:val="000000"/>
          <w:lang w:eastAsia="zh-TW"/>
        </w:rPr>
        <w:t>Online stores</w:t>
      </w:r>
    </w:p>
    <w:p w:rsidR="00593B24" w:rsidRPr="00593B24" w:rsidRDefault="00593B24" w:rsidP="00F620D1">
      <w:pPr>
        <w:spacing w:after="0"/>
        <w:rPr>
          <w:rFonts w:ascii="Times New Roman" w:eastAsia="Times New Roman" w:hAnsi="Times New Roman" w:cs="Times New Roman"/>
          <w:sz w:val="24"/>
          <w:szCs w:val="24"/>
        </w:rPr>
      </w:pPr>
    </w:p>
    <w:p w:rsidR="00B76193" w:rsidRPr="00B76193" w:rsidRDefault="003554B1" w:rsidP="00F620D1">
      <w:pPr>
        <w:spacing w:after="0"/>
        <w:ind w:right="-270"/>
        <w:rPr>
          <w:rFonts w:ascii="Times New Roman" w:eastAsia="新細明體" w:hAnsi="Times New Roman" w:cs="Times New Roman"/>
          <w:color w:val="E36C0A" w:themeColor="accent6" w:themeShade="BF"/>
          <w:sz w:val="28"/>
          <w:szCs w:val="28"/>
          <w:lang w:eastAsia="zh-TW"/>
        </w:rPr>
      </w:pPr>
      <w:r>
        <w:rPr>
          <w:rFonts w:ascii="Calibri" w:eastAsia="Times New Roman" w:hAnsi="Calibri" w:cs="Times New Roman"/>
          <w:b/>
          <w:bCs/>
          <w:color w:val="E36C0A" w:themeColor="accent6" w:themeShade="BF"/>
          <w:sz w:val="28"/>
          <w:szCs w:val="28"/>
        </w:rPr>
        <w:t>Lesson</w:t>
      </w:r>
      <w:r>
        <w:rPr>
          <w:rFonts w:ascii="Calibri" w:eastAsia="新細明體" w:hAnsi="Calibri" w:cs="Times New Roman" w:hint="eastAsia"/>
          <w:b/>
          <w:bCs/>
          <w:color w:val="E36C0A" w:themeColor="accent6" w:themeShade="BF"/>
          <w:sz w:val="28"/>
          <w:szCs w:val="28"/>
          <w:lang w:eastAsia="zh-TW"/>
        </w:rPr>
        <w:t>s 5</w:t>
      </w:r>
    </w:p>
    <w:p w:rsidR="00593B24" w:rsidRPr="003554B1" w:rsidRDefault="00593B24" w:rsidP="00F620D1">
      <w:pPr>
        <w:spacing w:after="0"/>
        <w:ind w:right="-270"/>
        <w:rPr>
          <w:rFonts w:ascii="Times New Roman" w:eastAsia="Times New Roman" w:hAnsi="Times New Roman" w:cs="Times New Roman"/>
          <w:b/>
          <w:color w:val="365F91" w:themeColor="accent1" w:themeShade="BF"/>
          <w:sz w:val="24"/>
          <w:szCs w:val="24"/>
        </w:rPr>
      </w:pPr>
      <w:r w:rsidRPr="003554B1">
        <w:rPr>
          <w:rFonts w:ascii="Calibri" w:eastAsia="Times New Roman" w:hAnsi="Calibri" w:cs="Times New Roman"/>
          <w:b/>
          <w:color w:val="365F91" w:themeColor="accent1" w:themeShade="BF"/>
        </w:rPr>
        <w:t>Describe the three main rock types (igneous, metamorphic, sedimentary), and their role in the Rock Cycle</w:t>
      </w:r>
    </w:p>
    <w:p w:rsidR="00593B24" w:rsidRPr="003554B1" w:rsidRDefault="003554B1" w:rsidP="00E76083">
      <w:pPr>
        <w:pStyle w:val="ListParagraph"/>
        <w:numPr>
          <w:ilvl w:val="0"/>
          <w:numId w:val="21"/>
        </w:numPr>
        <w:spacing w:after="0"/>
        <w:ind w:right="-270"/>
        <w:rPr>
          <w:rFonts w:ascii="Times New Roman" w:eastAsia="Times New Roman" w:hAnsi="Times New Roman" w:cs="Times New Roman"/>
          <w:sz w:val="24"/>
          <w:szCs w:val="24"/>
        </w:rPr>
      </w:pPr>
      <w:r w:rsidRPr="003554B1">
        <w:rPr>
          <w:rFonts w:ascii="Calibri" w:eastAsia="新細明體" w:hAnsi="Calibri" w:cs="Times New Roman"/>
          <w:b/>
          <w:color w:val="C00000"/>
          <w:lang w:eastAsia="zh-TW"/>
        </w:rPr>
        <w:t>Igneous</w:t>
      </w:r>
      <w:r w:rsidR="00593B24" w:rsidRPr="003554B1">
        <w:rPr>
          <w:rFonts w:ascii="Calibri" w:eastAsia="Times New Roman" w:hAnsi="Calibri" w:cs="Times New Roman"/>
          <w:color w:val="000000"/>
        </w:rPr>
        <w:t>: formed through cooling, solidification of magma/lava. May form with or without crystallization either below the surface as intrusive (plutonic) rocks or on the surface as extrusive (volcanic) rocks</w:t>
      </w:r>
    </w:p>
    <w:p w:rsidR="00593B24" w:rsidRPr="003554B1" w:rsidRDefault="003554B1" w:rsidP="00E76083">
      <w:pPr>
        <w:pStyle w:val="ListParagraph"/>
        <w:numPr>
          <w:ilvl w:val="0"/>
          <w:numId w:val="20"/>
        </w:numPr>
        <w:spacing w:after="0"/>
        <w:ind w:right="-270"/>
        <w:rPr>
          <w:rFonts w:ascii="Times New Roman" w:eastAsia="Times New Roman" w:hAnsi="Times New Roman" w:cs="Times New Roman"/>
          <w:sz w:val="24"/>
          <w:szCs w:val="24"/>
        </w:rPr>
      </w:pPr>
      <w:r w:rsidRPr="003554B1">
        <w:rPr>
          <w:rFonts w:ascii="Calibri" w:eastAsia="新細明體" w:hAnsi="Calibri" w:cs="Times New Roman" w:hint="eastAsia"/>
          <w:b/>
          <w:color w:val="C00000"/>
          <w:lang w:eastAsia="zh-TW"/>
        </w:rPr>
        <w:t>Sedimentary</w:t>
      </w:r>
      <w:r w:rsidR="00593B24" w:rsidRPr="003554B1">
        <w:rPr>
          <w:rFonts w:ascii="Calibri" w:eastAsia="Times New Roman" w:hAnsi="Calibri" w:cs="Times New Roman"/>
          <w:color w:val="000000"/>
        </w:rPr>
        <w:t>: accumulation of particles/debris (</w:t>
      </w:r>
      <w:proofErr w:type="spellStart"/>
      <w:r w:rsidR="00593B24" w:rsidRPr="003554B1">
        <w:rPr>
          <w:rFonts w:ascii="Calibri" w:eastAsia="Times New Roman" w:hAnsi="Calibri" w:cs="Times New Roman"/>
          <w:i/>
          <w:color w:val="000000"/>
        </w:rPr>
        <w:t>lithification</w:t>
      </w:r>
      <w:proofErr w:type="spellEnd"/>
      <w:r w:rsidR="00593B24" w:rsidRPr="003554B1">
        <w:rPr>
          <w:rFonts w:ascii="Calibri" w:eastAsia="Times New Roman" w:hAnsi="Calibri" w:cs="Times New Roman"/>
          <w:color w:val="000000"/>
        </w:rPr>
        <w:t>). Before being deposited, sediment was formed by weathering and erosion in a source area and then transported to the place of deposition by water, wind, mass movement, or glaciers which are called “</w:t>
      </w:r>
      <w:r w:rsidR="00593B24" w:rsidRPr="003554B1">
        <w:rPr>
          <w:rFonts w:ascii="Calibri" w:eastAsia="Times New Roman" w:hAnsi="Calibri" w:cs="Times New Roman"/>
          <w:i/>
          <w:color w:val="000000"/>
        </w:rPr>
        <w:t>agents of denudation</w:t>
      </w:r>
      <w:r w:rsidR="00593B24" w:rsidRPr="003554B1">
        <w:rPr>
          <w:rFonts w:ascii="Calibri" w:eastAsia="Times New Roman" w:hAnsi="Calibri" w:cs="Times New Roman"/>
          <w:color w:val="000000"/>
        </w:rPr>
        <w:t>”.</w:t>
      </w:r>
    </w:p>
    <w:p w:rsidR="00593B24" w:rsidRPr="003554B1" w:rsidRDefault="003554B1" w:rsidP="00E76083">
      <w:pPr>
        <w:pStyle w:val="ListParagraph"/>
        <w:numPr>
          <w:ilvl w:val="0"/>
          <w:numId w:val="19"/>
        </w:numPr>
        <w:spacing w:after="0"/>
        <w:ind w:right="-270"/>
        <w:rPr>
          <w:rFonts w:ascii="Times New Roman" w:eastAsia="Times New Roman" w:hAnsi="Times New Roman" w:cs="Times New Roman"/>
          <w:sz w:val="24"/>
          <w:szCs w:val="24"/>
        </w:rPr>
      </w:pPr>
      <w:r w:rsidRPr="003554B1">
        <w:rPr>
          <w:rFonts w:ascii="Calibri" w:eastAsia="新細明體" w:hAnsi="Calibri" w:cs="Times New Roman" w:hint="eastAsia"/>
          <w:b/>
          <w:color w:val="C00000"/>
          <w:lang w:eastAsia="zh-TW"/>
        </w:rPr>
        <w:t>Metamorphic</w:t>
      </w:r>
      <w:r w:rsidR="00593B24" w:rsidRPr="003554B1">
        <w:rPr>
          <w:rFonts w:ascii="Calibri" w:eastAsia="Times New Roman" w:hAnsi="Calibri" w:cs="Times New Roman"/>
          <w:color w:val="000000"/>
        </w:rPr>
        <w:t>: “change in form” through extreme temperature and pressure change. Occurs deep within the crust and results from deformation caused by plate tectonics.</w:t>
      </w:r>
    </w:p>
    <w:p w:rsidR="00593B24" w:rsidRPr="003554B1" w:rsidRDefault="003554B1" w:rsidP="00E76083">
      <w:pPr>
        <w:pStyle w:val="ListParagraph"/>
        <w:numPr>
          <w:ilvl w:val="0"/>
          <w:numId w:val="19"/>
        </w:numPr>
        <w:spacing w:after="0"/>
        <w:ind w:right="-270"/>
        <w:rPr>
          <w:rFonts w:ascii="Times New Roman" w:eastAsia="Times New Roman" w:hAnsi="Times New Roman" w:cs="Times New Roman"/>
          <w:sz w:val="24"/>
          <w:szCs w:val="24"/>
        </w:rPr>
      </w:pPr>
      <w:r w:rsidRPr="003554B1">
        <w:rPr>
          <w:rFonts w:ascii="Calibri" w:eastAsia="新細明體" w:hAnsi="Calibri" w:cs="Times New Roman" w:hint="eastAsia"/>
          <w:b/>
          <w:color w:val="C00000"/>
          <w:lang w:eastAsia="zh-TW"/>
        </w:rPr>
        <w:t>Role in Rock Cycle</w:t>
      </w:r>
      <w:r w:rsidR="00593B24" w:rsidRPr="003554B1">
        <w:rPr>
          <w:rFonts w:ascii="Calibri" w:eastAsia="Times New Roman" w:hAnsi="Calibri" w:cs="Times New Roman"/>
          <w:color w:val="000000"/>
        </w:rPr>
        <w:t xml:space="preserve">: partial melting of mantle material forms magma; magma crystallizes to form igneous rocks; weathering and erosion of igneous and metamorphic rock produces sediments which </w:t>
      </w:r>
      <w:proofErr w:type="spellStart"/>
      <w:r w:rsidR="00593B24" w:rsidRPr="003554B1">
        <w:rPr>
          <w:rFonts w:ascii="Calibri" w:eastAsia="Times New Roman" w:hAnsi="Calibri" w:cs="Times New Roman"/>
          <w:color w:val="000000"/>
        </w:rPr>
        <w:t>lithify</w:t>
      </w:r>
      <w:proofErr w:type="spellEnd"/>
      <w:r w:rsidR="00593B24" w:rsidRPr="003554B1">
        <w:rPr>
          <w:rFonts w:ascii="Calibri" w:eastAsia="Times New Roman" w:hAnsi="Calibri" w:cs="Times New Roman"/>
          <w:color w:val="000000"/>
        </w:rPr>
        <w:t xml:space="preserve"> to form sedimentary rocks; some igneous and sedimentary rock undergo tectonic burial and metamorphism to form metaphoric rock.</w:t>
      </w:r>
    </w:p>
    <w:p w:rsidR="00593B24" w:rsidRPr="003554B1" w:rsidRDefault="00593B24" w:rsidP="00F620D1">
      <w:pPr>
        <w:spacing w:after="0"/>
        <w:ind w:right="-270"/>
        <w:rPr>
          <w:rFonts w:ascii="Times New Roman" w:eastAsia="Times New Roman" w:hAnsi="Times New Roman" w:cs="Times New Roman"/>
          <w:b/>
          <w:color w:val="365F91" w:themeColor="accent1" w:themeShade="BF"/>
          <w:sz w:val="24"/>
          <w:szCs w:val="24"/>
        </w:rPr>
      </w:pPr>
      <w:r w:rsidRPr="003554B1">
        <w:rPr>
          <w:rFonts w:ascii="Calibri" w:eastAsia="Times New Roman" w:hAnsi="Calibri" w:cs="Times New Roman"/>
          <w:b/>
          <w:color w:val="365F91" w:themeColor="accent1" w:themeShade="BF"/>
        </w:rPr>
        <w:t>Understand the relationship between rocks and minerals</w:t>
      </w:r>
    </w:p>
    <w:p w:rsidR="00593B24" w:rsidRPr="003554B1" w:rsidRDefault="00593B24" w:rsidP="00E76083">
      <w:pPr>
        <w:pStyle w:val="ListParagraph"/>
        <w:numPr>
          <w:ilvl w:val="0"/>
          <w:numId w:val="22"/>
        </w:numPr>
        <w:spacing w:after="0"/>
        <w:ind w:right="-270"/>
        <w:rPr>
          <w:rFonts w:ascii="Times New Roman" w:eastAsia="Times New Roman" w:hAnsi="Times New Roman" w:cs="Times New Roman"/>
          <w:sz w:val="24"/>
          <w:szCs w:val="24"/>
        </w:rPr>
      </w:pPr>
      <w:r w:rsidRPr="003554B1">
        <w:rPr>
          <w:rFonts w:ascii="Calibri" w:eastAsia="Times New Roman" w:hAnsi="Calibri" w:cs="Times New Roman"/>
          <w:b/>
          <w:color w:val="C00000"/>
        </w:rPr>
        <w:t>Gems</w:t>
      </w:r>
      <w:r w:rsidR="003554B1">
        <w:rPr>
          <w:rFonts w:ascii="Calibri" w:eastAsia="新細明體" w:hAnsi="Calibri" w:cs="Times New Roman" w:hint="eastAsia"/>
          <w:color w:val="000000"/>
          <w:lang w:eastAsia="zh-TW"/>
        </w:rPr>
        <w:t xml:space="preserve">: </w:t>
      </w:r>
      <w:r w:rsidRPr="003554B1">
        <w:rPr>
          <w:rFonts w:ascii="Calibri" w:eastAsia="Times New Roman" w:hAnsi="Calibri" w:cs="Times New Roman"/>
          <w:color w:val="000000"/>
        </w:rPr>
        <w:t xml:space="preserve"> valuable minerals that ori</w:t>
      </w:r>
      <w:r w:rsidR="00B76193">
        <w:rPr>
          <w:rFonts w:ascii="Calibri" w:eastAsia="Times New Roman" w:hAnsi="Calibri" w:cs="Times New Roman"/>
          <w:color w:val="000000"/>
        </w:rPr>
        <w:t>ginate from an original source</w:t>
      </w:r>
      <w:r w:rsidR="00B76193">
        <w:rPr>
          <w:rFonts w:ascii="Calibri" w:eastAsia="新細明體" w:hAnsi="Calibri" w:cs="Times New Roman"/>
          <w:color w:val="000000"/>
          <w:lang w:eastAsia="zh-TW"/>
        </w:rPr>
        <w:t>—</w:t>
      </w:r>
      <w:r w:rsidRPr="003554B1">
        <w:rPr>
          <w:rFonts w:ascii="Calibri" w:eastAsia="Times New Roman" w:hAnsi="Calibri" w:cs="Times New Roman"/>
          <w:color w:val="000000"/>
        </w:rPr>
        <w:t>rock.</w:t>
      </w:r>
    </w:p>
    <w:p w:rsidR="00593B24" w:rsidRPr="003554B1" w:rsidRDefault="00593B24" w:rsidP="00E76083">
      <w:pPr>
        <w:pStyle w:val="ListParagraph"/>
        <w:numPr>
          <w:ilvl w:val="0"/>
          <w:numId w:val="22"/>
        </w:numPr>
        <w:spacing w:after="0"/>
        <w:ind w:right="-270"/>
        <w:rPr>
          <w:rFonts w:ascii="Times New Roman" w:eastAsia="Times New Roman" w:hAnsi="Times New Roman" w:cs="Times New Roman"/>
          <w:sz w:val="24"/>
          <w:szCs w:val="24"/>
        </w:rPr>
      </w:pPr>
      <w:r w:rsidRPr="003554B1">
        <w:rPr>
          <w:rFonts w:ascii="Calibri" w:eastAsia="Times New Roman" w:hAnsi="Calibri" w:cs="Times New Roman"/>
          <w:b/>
          <w:color w:val="C00000"/>
        </w:rPr>
        <w:t>Rocks</w:t>
      </w:r>
      <w:r w:rsidRPr="003554B1">
        <w:rPr>
          <w:rFonts w:ascii="Calibri" w:eastAsia="Times New Roman" w:hAnsi="Calibri" w:cs="Times New Roman"/>
          <w:color w:val="000000"/>
        </w:rPr>
        <w:t>: aggregates of minerals</w:t>
      </w:r>
    </w:p>
    <w:p w:rsidR="00593B24" w:rsidRPr="003554B1" w:rsidRDefault="00593B24" w:rsidP="00E76083">
      <w:pPr>
        <w:pStyle w:val="ListParagraph"/>
        <w:numPr>
          <w:ilvl w:val="0"/>
          <w:numId w:val="23"/>
        </w:numPr>
        <w:spacing w:after="0"/>
        <w:ind w:right="-270"/>
        <w:rPr>
          <w:rFonts w:ascii="Times New Roman" w:eastAsia="Times New Roman" w:hAnsi="Times New Roman" w:cs="Times New Roman"/>
          <w:sz w:val="24"/>
          <w:szCs w:val="24"/>
        </w:rPr>
      </w:pPr>
      <w:r w:rsidRPr="00B76193">
        <w:rPr>
          <w:rFonts w:ascii="Calibri" w:eastAsia="Times New Roman" w:hAnsi="Calibri" w:cs="Times New Roman"/>
          <w:b/>
          <w:color w:val="C00000"/>
        </w:rPr>
        <w:t>Minerals</w:t>
      </w:r>
      <w:r w:rsidRPr="003554B1">
        <w:rPr>
          <w:rFonts w:ascii="Calibri" w:eastAsia="Times New Roman" w:hAnsi="Calibri" w:cs="Times New Roman"/>
          <w:color w:val="000000"/>
        </w:rPr>
        <w:t xml:space="preserve">: naturally </w:t>
      </w:r>
      <w:proofErr w:type="gramStart"/>
      <w:r w:rsidRPr="003554B1">
        <w:rPr>
          <w:rFonts w:ascii="Calibri" w:eastAsia="Times New Roman" w:hAnsi="Calibri" w:cs="Times New Roman"/>
          <w:color w:val="000000"/>
        </w:rPr>
        <w:t>occurring</w:t>
      </w:r>
      <w:proofErr w:type="gramEnd"/>
      <w:r w:rsidRPr="003554B1">
        <w:rPr>
          <w:rFonts w:ascii="Calibri" w:eastAsia="Times New Roman" w:hAnsi="Calibri" w:cs="Times New Roman"/>
          <w:color w:val="000000"/>
        </w:rPr>
        <w:t xml:space="preserve"> homogeneous solid with a definite (but generally not fixed) chemical composition and a crystalline structure. It is usually formed by inorganic processes</w:t>
      </w:r>
    </w:p>
    <w:p w:rsidR="00593B24" w:rsidRPr="00B76193" w:rsidRDefault="00593B24" w:rsidP="00F620D1">
      <w:pPr>
        <w:spacing w:after="0"/>
        <w:ind w:right="-270"/>
        <w:rPr>
          <w:rFonts w:ascii="Times New Roman" w:eastAsia="Times New Roman" w:hAnsi="Times New Roman" w:cs="Times New Roman"/>
          <w:b/>
          <w:color w:val="365F91" w:themeColor="accent1" w:themeShade="BF"/>
          <w:sz w:val="24"/>
          <w:szCs w:val="24"/>
        </w:rPr>
      </w:pPr>
      <w:r w:rsidRPr="00B76193">
        <w:rPr>
          <w:rFonts w:ascii="Calibri" w:eastAsia="Times New Roman" w:hAnsi="Calibri" w:cs="Times New Roman"/>
          <w:b/>
          <w:color w:val="365F91" w:themeColor="accent1" w:themeShade="BF"/>
        </w:rPr>
        <w:t>Understand the Theory of Plate Tectonics</w:t>
      </w:r>
    </w:p>
    <w:p w:rsidR="00593B24" w:rsidRPr="00B76193" w:rsidRDefault="00B76193" w:rsidP="00E76083">
      <w:pPr>
        <w:pStyle w:val="ListParagraph"/>
        <w:numPr>
          <w:ilvl w:val="0"/>
          <w:numId w:val="23"/>
        </w:numPr>
        <w:spacing w:after="0"/>
        <w:ind w:right="-270"/>
        <w:rPr>
          <w:rFonts w:ascii="Times New Roman" w:eastAsia="Times New Roman" w:hAnsi="Times New Roman" w:cs="Times New Roman"/>
          <w:sz w:val="24"/>
          <w:szCs w:val="24"/>
        </w:rPr>
      </w:pPr>
      <w:r w:rsidRPr="00B76193">
        <w:rPr>
          <w:rFonts w:ascii="Calibri" w:eastAsia="新細明體" w:hAnsi="Calibri" w:cs="Times New Roman" w:hint="eastAsia"/>
          <w:color w:val="000000"/>
          <w:lang w:eastAsia="zh-TW"/>
        </w:rPr>
        <w:lastRenderedPageBreak/>
        <w:t>T</w:t>
      </w:r>
      <w:r>
        <w:rPr>
          <w:rFonts w:ascii="Calibri" w:eastAsia="Times New Roman" w:hAnsi="Calibri" w:cs="Times New Roman"/>
          <w:color w:val="000000"/>
        </w:rPr>
        <w:t>he phenomen</w:t>
      </w:r>
      <w:r>
        <w:rPr>
          <w:rFonts w:ascii="Calibri" w:eastAsia="新細明體" w:hAnsi="Calibri" w:cs="Times New Roman"/>
          <w:color w:val="000000"/>
          <w:lang w:eastAsia="zh-TW"/>
        </w:rPr>
        <w:t>on</w:t>
      </w:r>
      <w:r w:rsidR="00593B24" w:rsidRPr="00B76193">
        <w:rPr>
          <w:rFonts w:ascii="Calibri" w:eastAsia="Times New Roman" w:hAnsi="Calibri" w:cs="Times New Roman"/>
          <w:color w:val="000000"/>
        </w:rPr>
        <w:t xml:space="preserve"> such as the processes of build</w:t>
      </w:r>
      <w:r>
        <w:rPr>
          <w:rFonts w:ascii="Calibri" w:eastAsia="新細明體" w:hAnsi="Calibri" w:cs="Times New Roman" w:hint="eastAsia"/>
          <w:color w:val="000000"/>
          <w:lang w:eastAsia="zh-TW"/>
        </w:rPr>
        <w:t>ing</w:t>
      </w:r>
      <w:r w:rsidR="00593B24" w:rsidRPr="00B76193">
        <w:rPr>
          <w:rFonts w:ascii="Calibri" w:eastAsia="Times New Roman" w:hAnsi="Calibri" w:cs="Times New Roman"/>
          <w:color w:val="000000"/>
        </w:rPr>
        <w:t xml:space="preserve"> mountains and patterns of distribution of earthquakes and volcanoes</w:t>
      </w:r>
    </w:p>
    <w:p w:rsidR="00593B24" w:rsidRPr="00B76193" w:rsidRDefault="00593B24" w:rsidP="00E76083">
      <w:pPr>
        <w:pStyle w:val="ListParagraph"/>
        <w:numPr>
          <w:ilvl w:val="0"/>
          <w:numId w:val="23"/>
        </w:numPr>
        <w:spacing w:after="0"/>
        <w:ind w:right="-270"/>
        <w:rPr>
          <w:rFonts w:ascii="Times New Roman" w:eastAsia="Times New Roman" w:hAnsi="Times New Roman" w:cs="Times New Roman"/>
          <w:sz w:val="24"/>
          <w:szCs w:val="24"/>
        </w:rPr>
      </w:pPr>
      <w:r w:rsidRPr="00B76193">
        <w:rPr>
          <w:rFonts w:ascii="Calibri" w:eastAsia="Times New Roman" w:hAnsi="Calibri" w:cs="Times New Roman"/>
          <w:b/>
          <w:color w:val="C00000"/>
        </w:rPr>
        <w:t>Geological Grand Unifying Theory</w:t>
      </w:r>
      <w:r w:rsidRPr="00B76193">
        <w:rPr>
          <w:rFonts w:ascii="Calibri" w:eastAsia="Times New Roman" w:hAnsi="Calibri" w:cs="Times New Roman"/>
          <w:color w:val="000000"/>
        </w:rPr>
        <w:t>: describes how the plates and the continents they contain are pushed and pulled about the surface of Earth (surface of Earth resembles a fractured eggshell with each fragment being a plate)</w:t>
      </w:r>
    </w:p>
    <w:p w:rsidR="00593B24" w:rsidRPr="00B76193" w:rsidRDefault="00593B24" w:rsidP="00E76083">
      <w:pPr>
        <w:pStyle w:val="ListParagraph"/>
        <w:numPr>
          <w:ilvl w:val="0"/>
          <w:numId w:val="23"/>
        </w:numPr>
        <w:spacing w:after="0"/>
        <w:ind w:right="-270"/>
        <w:rPr>
          <w:rFonts w:ascii="Times New Roman" w:eastAsia="Times New Roman" w:hAnsi="Times New Roman" w:cs="Times New Roman"/>
          <w:sz w:val="24"/>
          <w:szCs w:val="24"/>
        </w:rPr>
      </w:pPr>
      <w:r w:rsidRPr="00B76193">
        <w:rPr>
          <w:rFonts w:ascii="Calibri" w:eastAsia="Times New Roman" w:hAnsi="Calibri" w:cs="Times New Roman"/>
          <w:color w:val="000000"/>
        </w:rPr>
        <w:t xml:space="preserve">Most geological activities that affects the surface of Earth occurs at the plate boundaries </w:t>
      </w:r>
      <w:r w:rsidR="00B76193">
        <w:rPr>
          <w:rFonts w:ascii="Calibri" w:eastAsia="新細明體" w:hAnsi="Calibri" w:cs="Times New Roman" w:hint="eastAsia"/>
          <w:color w:val="000000"/>
          <w:lang w:eastAsia="zh-TW"/>
        </w:rPr>
        <w:t>whereas</w:t>
      </w:r>
      <w:r w:rsidRPr="00B76193">
        <w:rPr>
          <w:rFonts w:ascii="Calibri" w:eastAsia="Times New Roman" w:hAnsi="Calibri" w:cs="Times New Roman"/>
          <w:color w:val="000000"/>
        </w:rPr>
        <w:t xml:space="preserve"> the central portion of the plates tend to be quite ‘stable’</w:t>
      </w:r>
    </w:p>
    <w:p w:rsidR="00593B24" w:rsidRPr="00B76193" w:rsidRDefault="00593B24" w:rsidP="00E76083">
      <w:pPr>
        <w:pStyle w:val="ListParagraph"/>
        <w:numPr>
          <w:ilvl w:val="0"/>
          <w:numId w:val="23"/>
        </w:numPr>
        <w:spacing w:after="0"/>
        <w:ind w:right="-270"/>
        <w:rPr>
          <w:rFonts w:ascii="Times New Roman" w:eastAsia="Times New Roman" w:hAnsi="Times New Roman" w:cs="Times New Roman"/>
          <w:sz w:val="24"/>
          <w:szCs w:val="24"/>
        </w:rPr>
      </w:pPr>
      <w:r w:rsidRPr="00B76193">
        <w:rPr>
          <w:rFonts w:ascii="Calibri" w:eastAsia="Times New Roman" w:hAnsi="Calibri" w:cs="Times New Roman"/>
          <w:b/>
          <w:color w:val="C00000"/>
        </w:rPr>
        <w:t>Divergent (constructive) Boundaries</w:t>
      </w:r>
      <w:r w:rsidRPr="00B76193">
        <w:rPr>
          <w:rFonts w:ascii="Calibri" w:eastAsia="Times New Roman" w:hAnsi="Calibri" w:cs="Times New Roman"/>
          <w:color w:val="000000"/>
        </w:rPr>
        <w:t xml:space="preserve"> – tectonic plates move AWAY from each other and new crust forms</w:t>
      </w:r>
    </w:p>
    <w:p w:rsidR="00593B24" w:rsidRPr="00B76193" w:rsidRDefault="00593B24" w:rsidP="00E76083">
      <w:pPr>
        <w:pStyle w:val="ListParagraph"/>
        <w:numPr>
          <w:ilvl w:val="0"/>
          <w:numId w:val="23"/>
        </w:numPr>
        <w:spacing w:after="0"/>
        <w:ind w:right="-270"/>
        <w:rPr>
          <w:rFonts w:ascii="Times New Roman" w:eastAsia="Times New Roman" w:hAnsi="Times New Roman" w:cs="Times New Roman"/>
          <w:sz w:val="24"/>
          <w:szCs w:val="24"/>
        </w:rPr>
      </w:pPr>
      <w:r w:rsidRPr="00B76193">
        <w:rPr>
          <w:rFonts w:ascii="Calibri" w:eastAsia="Times New Roman" w:hAnsi="Calibri" w:cs="Times New Roman"/>
          <w:b/>
          <w:color w:val="C00000"/>
        </w:rPr>
        <w:t>Convergent (destructive) Boundaries</w:t>
      </w:r>
      <w:r w:rsidRPr="00B76193">
        <w:rPr>
          <w:rFonts w:ascii="Calibri" w:eastAsia="Times New Roman" w:hAnsi="Calibri" w:cs="Times New Roman"/>
          <w:color w:val="000000"/>
        </w:rPr>
        <w:t xml:space="preserve"> – two plates move TOWARDS each other and collide</w:t>
      </w:r>
    </w:p>
    <w:p w:rsidR="00593B24" w:rsidRPr="00B76193" w:rsidRDefault="00593B24" w:rsidP="00E76083">
      <w:pPr>
        <w:pStyle w:val="ListParagraph"/>
        <w:numPr>
          <w:ilvl w:val="0"/>
          <w:numId w:val="23"/>
        </w:numPr>
        <w:spacing w:after="0"/>
        <w:ind w:right="-270"/>
        <w:rPr>
          <w:rFonts w:ascii="Times New Roman" w:eastAsia="Times New Roman" w:hAnsi="Times New Roman" w:cs="Times New Roman"/>
          <w:sz w:val="24"/>
          <w:szCs w:val="24"/>
        </w:rPr>
      </w:pPr>
      <w:r w:rsidRPr="00B76193">
        <w:rPr>
          <w:rFonts w:ascii="Calibri" w:eastAsia="Times New Roman" w:hAnsi="Calibri" w:cs="Times New Roman"/>
          <w:b/>
          <w:color w:val="C00000"/>
        </w:rPr>
        <w:t>Transform Plate Boundaries</w:t>
      </w:r>
      <w:r w:rsidRPr="00B76193">
        <w:rPr>
          <w:rFonts w:ascii="Calibri" w:eastAsia="Times New Roman" w:hAnsi="Calibri" w:cs="Times New Roman"/>
          <w:color w:val="000000"/>
        </w:rPr>
        <w:t xml:space="preserve"> – plates move PAST each other without destruction of crustal material</w:t>
      </w:r>
    </w:p>
    <w:p w:rsidR="00593B24" w:rsidRPr="00B76193" w:rsidRDefault="00593B24" w:rsidP="00F620D1">
      <w:pPr>
        <w:spacing w:after="0"/>
        <w:ind w:right="-270"/>
        <w:rPr>
          <w:rFonts w:ascii="Times New Roman" w:eastAsia="Times New Roman" w:hAnsi="Times New Roman" w:cs="Times New Roman"/>
          <w:b/>
          <w:color w:val="365F91" w:themeColor="accent1" w:themeShade="BF"/>
          <w:sz w:val="24"/>
          <w:szCs w:val="24"/>
        </w:rPr>
      </w:pPr>
      <w:r w:rsidRPr="00B76193">
        <w:rPr>
          <w:rFonts w:ascii="Calibri" w:eastAsia="Times New Roman" w:hAnsi="Calibri" w:cs="Times New Roman"/>
          <w:b/>
          <w:color w:val="365F91" w:themeColor="accent1" w:themeShade="BF"/>
        </w:rPr>
        <w:t>Explain the concept of “Earth System Science”</w:t>
      </w:r>
    </w:p>
    <w:p w:rsidR="00593B24" w:rsidRPr="00B76193" w:rsidRDefault="00593B24" w:rsidP="00E76083">
      <w:pPr>
        <w:pStyle w:val="ListParagraph"/>
        <w:numPr>
          <w:ilvl w:val="0"/>
          <w:numId w:val="24"/>
        </w:numPr>
        <w:spacing w:after="0"/>
        <w:ind w:right="-270"/>
        <w:rPr>
          <w:rFonts w:ascii="Times New Roman" w:eastAsia="Times New Roman" w:hAnsi="Times New Roman" w:cs="Times New Roman"/>
          <w:sz w:val="24"/>
          <w:szCs w:val="24"/>
        </w:rPr>
      </w:pPr>
      <w:r w:rsidRPr="00B76193">
        <w:rPr>
          <w:rFonts w:ascii="Calibri" w:eastAsia="Times New Roman" w:hAnsi="Calibri" w:cs="Times New Roman"/>
          <w:color w:val="000000"/>
        </w:rPr>
        <w:t>Gems and metals come from the aspects of the Earth system: atmosphere, the oceans, surface tectonic processes, processes deep in the Earth, and life.</w:t>
      </w:r>
    </w:p>
    <w:p w:rsidR="00593B24" w:rsidRPr="00B76193" w:rsidRDefault="00593B24" w:rsidP="00E76083">
      <w:pPr>
        <w:pStyle w:val="ListParagraph"/>
        <w:numPr>
          <w:ilvl w:val="0"/>
          <w:numId w:val="24"/>
        </w:numPr>
        <w:spacing w:after="0"/>
        <w:ind w:right="-270"/>
        <w:rPr>
          <w:rFonts w:ascii="Times New Roman" w:eastAsia="Times New Roman" w:hAnsi="Times New Roman" w:cs="Times New Roman"/>
          <w:sz w:val="24"/>
          <w:szCs w:val="24"/>
        </w:rPr>
      </w:pPr>
      <w:r w:rsidRPr="00B76193">
        <w:rPr>
          <w:rFonts w:ascii="Calibri" w:eastAsia="Times New Roman" w:hAnsi="Calibri" w:cs="Times New Roman"/>
          <w:color w:val="000000"/>
        </w:rPr>
        <w:t>Natural processes on the Earth’s surface such as glaciations can move the diamonds away from their original source and leave a “cookie crumb trail” to where the real treasure lays (the ‘</w:t>
      </w:r>
      <w:r w:rsidRPr="00E5480C">
        <w:rPr>
          <w:rFonts w:ascii="Calibri" w:eastAsia="Times New Roman" w:hAnsi="Calibri" w:cs="Times New Roman"/>
          <w:i/>
          <w:color w:val="000000"/>
        </w:rPr>
        <w:t>primary deposit</w:t>
      </w:r>
      <w:r w:rsidRPr="00B76193">
        <w:rPr>
          <w:rFonts w:ascii="Calibri" w:eastAsia="Times New Roman" w:hAnsi="Calibri" w:cs="Times New Roman"/>
          <w:color w:val="000000"/>
        </w:rPr>
        <w:t>’).</w:t>
      </w:r>
    </w:p>
    <w:p w:rsidR="00593B24" w:rsidRPr="00E5480C" w:rsidRDefault="00593B24" w:rsidP="00E76083">
      <w:pPr>
        <w:pStyle w:val="ListParagraph"/>
        <w:numPr>
          <w:ilvl w:val="0"/>
          <w:numId w:val="24"/>
        </w:numPr>
        <w:spacing w:after="0"/>
        <w:ind w:right="-270"/>
        <w:rPr>
          <w:rFonts w:ascii="Times New Roman" w:eastAsia="Times New Roman" w:hAnsi="Times New Roman" w:cs="Times New Roman"/>
          <w:sz w:val="24"/>
          <w:szCs w:val="24"/>
        </w:rPr>
      </w:pPr>
      <w:r w:rsidRPr="00B76193">
        <w:rPr>
          <w:rFonts w:ascii="Calibri" w:eastAsia="Times New Roman" w:hAnsi="Calibri" w:cs="Times New Roman"/>
          <w:color w:val="000000"/>
        </w:rPr>
        <w:t>If enough diamonds are moved from ‘primary source’ by another process and deposited in the same location, by a river for example, then a diamond deposit can form far away (a ‘</w:t>
      </w:r>
      <w:r w:rsidRPr="00E5480C">
        <w:rPr>
          <w:rFonts w:ascii="Calibri" w:eastAsia="Times New Roman" w:hAnsi="Calibri" w:cs="Times New Roman"/>
          <w:i/>
          <w:color w:val="000000"/>
        </w:rPr>
        <w:t>secondary source’</w:t>
      </w:r>
      <w:r w:rsidRPr="00B76193">
        <w:rPr>
          <w:rFonts w:ascii="Calibri" w:eastAsia="Times New Roman" w:hAnsi="Calibri" w:cs="Times New Roman"/>
          <w:color w:val="000000"/>
        </w:rPr>
        <w:t>) from the original source.</w:t>
      </w:r>
    </w:p>
    <w:p w:rsidR="00E5480C" w:rsidRPr="00B76193" w:rsidRDefault="00E5480C" w:rsidP="00F620D1">
      <w:pPr>
        <w:pStyle w:val="ListParagraph"/>
        <w:spacing w:after="0"/>
        <w:ind w:right="-270"/>
        <w:rPr>
          <w:rFonts w:ascii="Times New Roman" w:eastAsia="Times New Roman" w:hAnsi="Times New Roman" w:cs="Times New Roman"/>
          <w:sz w:val="24"/>
          <w:szCs w:val="24"/>
        </w:rPr>
      </w:pPr>
    </w:p>
    <w:p w:rsidR="00E5480C" w:rsidRPr="00A430F5" w:rsidRDefault="00E5480C" w:rsidP="00F620D1">
      <w:pPr>
        <w:spacing w:after="0"/>
        <w:ind w:right="-270"/>
        <w:rPr>
          <w:rFonts w:ascii="Calibri" w:eastAsia="新細明體" w:hAnsi="Calibri" w:cs="Times New Roman"/>
          <w:b/>
          <w:bCs/>
          <w:color w:val="E36C0A" w:themeColor="accent6" w:themeShade="BF"/>
          <w:sz w:val="28"/>
          <w:szCs w:val="28"/>
          <w:lang w:eastAsia="zh-TW"/>
        </w:rPr>
      </w:pPr>
      <w:r w:rsidRPr="00E5480C">
        <w:rPr>
          <w:rFonts w:ascii="Calibri" w:eastAsia="Times New Roman" w:hAnsi="Calibri" w:cs="Times New Roman"/>
          <w:b/>
          <w:bCs/>
          <w:color w:val="E36C0A" w:themeColor="accent6" w:themeShade="BF"/>
          <w:sz w:val="28"/>
          <w:szCs w:val="28"/>
        </w:rPr>
        <w:t>Lesson</w:t>
      </w:r>
      <w:r>
        <w:rPr>
          <w:rFonts w:ascii="Calibri" w:eastAsia="新細明體" w:hAnsi="Calibri" w:cs="Times New Roman" w:hint="eastAsia"/>
          <w:b/>
          <w:bCs/>
          <w:color w:val="E36C0A" w:themeColor="accent6" w:themeShade="BF"/>
          <w:sz w:val="28"/>
          <w:szCs w:val="28"/>
          <w:lang w:eastAsia="zh-TW"/>
        </w:rPr>
        <w:t>s 6</w:t>
      </w:r>
    </w:p>
    <w:p w:rsidR="00593B24" w:rsidRPr="00E5480C" w:rsidRDefault="00593B24" w:rsidP="00F620D1">
      <w:pPr>
        <w:spacing w:after="0"/>
        <w:ind w:right="-270"/>
        <w:rPr>
          <w:rFonts w:ascii="Times New Roman" w:eastAsia="Times New Roman" w:hAnsi="Times New Roman" w:cs="Times New Roman"/>
          <w:b/>
          <w:color w:val="365F91" w:themeColor="accent1" w:themeShade="BF"/>
          <w:sz w:val="24"/>
          <w:szCs w:val="24"/>
        </w:rPr>
      </w:pPr>
      <w:r w:rsidRPr="00E5480C">
        <w:rPr>
          <w:rFonts w:ascii="Calibri" w:eastAsia="Times New Roman" w:hAnsi="Calibri" w:cs="Times New Roman"/>
          <w:b/>
          <w:color w:val="365F91" w:themeColor="accent1" w:themeShade="BF"/>
        </w:rPr>
        <w:t>Understand the relationship between atoms, elements, and compounds</w:t>
      </w:r>
    </w:p>
    <w:p w:rsidR="00593B24" w:rsidRPr="00E5480C" w:rsidRDefault="00593B24" w:rsidP="00E76083">
      <w:pPr>
        <w:pStyle w:val="ListParagraph"/>
        <w:numPr>
          <w:ilvl w:val="0"/>
          <w:numId w:val="25"/>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b/>
          <w:color w:val="C00000"/>
        </w:rPr>
        <w:t>Atoms</w:t>
      </w:r>
      <w:r w:rsidRPr="00E5480C">
        <w:rPr>
          <w:rFonts w:ascii="Calibri" w:eastAsia="Times New Roman" w:hAnsi="Calibri" w:cs="Times New Roman"/>
          <w:color w:val="000000"/>
        </w:rPr>
        <w:t>: made up of protons, electrons, and neutrons</w:t>
      </w:r>
    </w:p>
    <w:p w:rsidR="00593B24" w:rsidRPr="00E5480C" w:rsidRDefault="00593B24" w:rsidP="00E76083">
      <w:pPr>
        <w:pStyle w:val="ListParagraph"/>
        <w:numPr>
          <w:ilvl w:val="0"/>
          <w:numId w:val="25"/>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b/>
          <w:color w:val="C00000"/>
        </w:rPr>
        <w:t>Elements</w:t>
      </w:r>
      <w:r w:rsidRPr="00E5480C">
        <w:rPr>
          <w:rFonts w:ascii="Calibri" w:eastAsia="Times New Roman" w:hAnsi="Calibri" w:cs="Times New Roman"/>
          <w:color w:val="000000"/>
        </w:rPr>
        <w:t>: matter composed of identical atoms</w:t>
      </w:r>
    </w:p>
    <w:p w:rsidR="00593B24" w:rsidRPr="00E5480C" w:rsidRDefault="00593B24" w:rsidP="00E76083">
      <w:pPr>
        <w:pStyle w:val="ListParagraph"/>
        <w:numPr>
          <w:ilvl w:val="0"/>
          <w:numId w:val="25"/>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b/>
          <w:color w:val="C00000"/>
        </w:rPr>
        <w:t>Compounds</w:t>
      </w:r>
      <w:r w:rsidRPr="00E5480C">
        <w:rPr>
          <w:rFonts w:ascii="Calibri" w:eastAsia="Times New Roman" w:hAnsi="Calibri" w:cs="Times New Roman"/>
          <w:color w:val="000000"/>
        </w:rPr>
        <w:t>: elements combine and interact through chemical bonds; when 2+ elements join together</w:t>
      </w:r>
    </w:p>
    <w:p w:rsidR="00593B24" w:rsidRPr="00E5480C" w:rsidRDefault="00593B24" w:rsidP="00F620D1">
      <w:pPr>
        <w:spacing w:after="0"/>
        <w:ind w:right="-270"/>
        <w:rPr>
          <w:rFonts w:ascii="Times New Roman" w:eastAsia="Times New Roman" w:hAnsi="Times New Roman" w:cs="Times New Roman"/>
          <w:b/>
          <w:color w:val="365F91" w:themeColor="accent1" w:themeShade="BF"/>
          <w:sz w:val="24"/>
          <w:szCs w:val="24"/>
        </w:rPr>
      </w:pPr>
      <w:r w:rsidRPr="00E5480C">
        <w:rPr>
          <w:rFonts w:ascii="Calibri" w:eastAsia="Times New Roman" w:hAnsi="Calibri" w:cs="Times New Roman"/>
          <w:b/>
          <w:color w:val="365F91" w:themeColor="accent1" w:themeShade="BF"/>
        </w:rPr>
        <w:t>Understand the construction and chemical trends of the Periodic Table</w:t>
      </w:r>
    </w:p>
    <w:p w:rsidR="00593B24" w:rsidRPr="00E5480C" w:rsidRDefault="00593B24" w:rsidP="00E76083">
      <w:pPr>
        <w:pStyle w:val="ListParagraph"/>
        <w:numPr>
          <w:ilvl w:val="0"/>
          <w:numId w:val="26"/>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color w:val="000000"/>
        </w:rPr>
        <w:t>7 periods (rows), 18 groups (columns), and a subset of 2 period: Actinides &amp; Lanthanides</w:t>
      </w:r>
    </w:p>
    <w:p w:rsidR="00593B24" w:rsidRPr="00E5480C" w:rsidRDefault="00593B24" w:rsidP="00E76083">
      <w:pPr>
        <w:pStyle w:val="ListParagraph"/>
        <w:numPr>
          <w:ilvl w:val="0"/>
          <w:numId w:val="26"/>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i/>
        </w:rPr>
        <w:t>Alkali Metals</w:t>
      </w:r>
      <w:r w:rsidRPr="00E5480C">
        <w:rPr>
          <w:rFonts w:ascii="Calibri" w:eastAsia="Times New Roman" w:hAnsi="Calibri" w:cs="Times New Roman"/>
          <w:color w:val="000000"/>
        </w:rPr>
        <w:t>: gives up an electron</w:t>
      </w:r>
    </w:p>
    <w:p w:rsidR="00593B24" w:rsidRPr="00E5480C" w:rsidRDefault="00593B24" w:rsidP="00E76083">
      <w:pPr>
        <w:pStyle w:val="ListParagraph"/>
        <w:numPr>
          <w:ilvl w:val="0"/>
          <w:numId w:val="26"/>
        </w:numPr>
        <w:spacing w:after="0"/>
        <w:ind w:right="-270"/>
        <w:rPr>
          <w:rFonts w:ascii="Times New Roman" w:eastAsia="Times New Roman" w:hAnsi="Times New Roman" w:cs="Times New Roman"/>
          <w:sz w:val="24"/>
          <w:szCs w:val="24"/>
        </w:rPr>
      </w:pPr>
      <w:proofErr w:type="spellStart"/>
      <w:r w:rsidRPr="00E5480C">
        <w:rPr>
          <w:rFonts w:ascii="Calibri" w:eastAsia="Times New Roman" w:hAnsi="Calibri" w:cs="Times New Roman"/>
          <w:i/>
        </w:rPr>
        <w:t>Aklaline</w:t>
      </w:r>
      <w:proofErr w:type="spellEnd"/>
      <w:r w:rsidRPr="00E5480C">
        <w:rPr>
          <w:rFonts w:ascii="Calibri" w:eastAsia="Times New Roman" w:hAnsi="Calibri" w:cs="Times New Roman"/>
          <w:i/>
        </w:rPr>
        <w:t xml:space="preserve"> Earth Metals</w:t>
      </w:r>
      <w:r w:rsidRPr="00E5480C">
        <w:rPr>
          <w:rFonts w:ascii="Calibri" w:eastAsia="Times New Roman" w:hAnsi="Calibri" w:cs="Times New Roman"/>
          <w:color w:val="000000"/>
        </w:rPr>
        <w:t>: lose 2 electrons</w:t>
      </w:r>
    </w:p>
    <w:p w:rsidR="00593B24" w:rsidRPr="00E5480C" w:rsidRDefault="00593B24" w:rsidP="00E76083">
      <w:pPr>
        <w:pStyle w:val="ListParagraph"/>
        <w:numPr>
          <w:ilvl w:val="0"/>
          <w:numId w:val="26"/>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i/>
        </w:rPr>
        <w:t>Transition Metals</w:t>
      </w:r>
      <w:r w:rsidRPr="00E5480C">
        <w:rPr>
          <w:rFonts w:ascii="Calibri" w:eastAsia="Times New Roman" w:hAnsi="Calibri" w:cs="Times New Roman"/>
          <w:color w:val="000000"/>
        </w:rPr>
        <w:t>: various valence charges; often give gemstones their striking colors</w:t>
      </w:r>
    </w:p>
    <w:p w:rsidR="00E5480C" w:rsidRPr="00E5480C" w:rsidRDefault="00593B24" w:rsidP="00E76083">
      <w:pPr>
        <w:pStyle w:val="ListParagraph"/>
        <w:numPr>
          <w:ilvl w:val="0"/>
          <w:numId w:val="26"/>
        </w:numPr>
        <w:spacing w:after="0"/>
        <w:ind w:right="-270"/>
        <w:rPr>
          <w:rFonts w:ascii="Times New Roman" w:eastAsia="新細明體" w:hAnsi="Times New Roman" w:cs="Times New Roman"/>
          <w:sz w:val="24"/>
          <w:szCs w:val="24"/>
          <w:lang w:eastAsia="zh-TW"/>
        </w:rPr>
      </w:pPr>
      <w:r w:rsidRPr="00E5480C">
        <w:rPr>
          <w:rFonts w:ascii="Calibri" w:eastAsia="Times New Roman" w:hAnsi="Calibri" w:cs="Times New Roman"/>
          <w:color w:val="000000"/>
        </w:rPr>
        <w:t>Semi-Metals/Other Metals</w:t>
      </w:r>
    </w:p>
    <w:p w:rsidR="00593B24" w:rsidRPr="00E5480C" w:rsidRDefault="00593B24" w:rsidP="00E76083">
      <w:pPr>
        <w:pStyle w:val="ListParagraph"/>
        <w:numPr>
          <w:ilvl w:val="0"/>
          <w:numId w:val="26"/>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color w:val="000000"/>
        </w:rPr>
        <w:t>Metalloids</w:t>
      </w:r>
    </w:p>
    <w:p w:rsidR="00593B24" w:rsidRPr="00E5480C" w:rsidRDefault="00593B24" w:rsidP="00E76083">
      <w:pPr>
        <w:pStyle w:val="ListParagraph"/>
        <w:numPr>
          <w:ilvl w:val="0"/>
          <w:numId w:val="26"/>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color w:val="000000"/>
        </w:rPr>
        <w:t>Non-Metals</w:t>
      </w:r>
    </w:p>
    <w:p w:rsidR="00593B24" w:rsidRPr="00E5480C" w:rsidRDefault="00593B24" w:rsidP="00E76083">
      <w:pPr>
        <w:pStyle w:val="ListParagraph"/>
        <w:numPr>
          <w:ilvl w:val="0"/>
          <w:numId w:val="26"/>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color w:val="000000"/>
        </w:rPr>
        <w:t>Halogen-17th Group: -1 Group</w:t>
      </w:r>
    </w:p>
    <w:p w:rsidR="00593B24" w:rsidRPr="00E5480C" w:rsidRDefault="00593B24" w:rsidP="00E76083">
      <w:pPr>
        <w:pStyle w:val="ListParagraph"/>
        <w:numPr>
          <w:ilvl w:val="0"/>
          <w:numId w:val="26"/>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i/>
          <w:color w:val="000000"/>
        </w:rPr>
        <w:t>Noble Gases</w:t>
      </w:r>
      <w:r w:rsidRPr="00E5480C">
        <w:rPr>
          <w:rFonts w:ascii="Calibri" w:eastAsia="Times New Roman" w:hAnsi="Calibri" w:cs="Times New Roman"/>
          <w:color w:val="000000"/>
        </w:rPr>
        <w:t>: do not combine with other elements</w:t>
      </w:r>
    </w:p>
    <w:p w:rsidR="00593B24" w:rsidRPr="00E5480C" w:rsidRDefault="00593B24" w:rsidP="00E76083">
      <w:pPr>
        <w:pStyle w:val="ListParagraph"/>
        <w:numPr>
          <w:ilvl w:val="0"/>
          <w:numId w:val="26"/>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i/>
          <w:color w:val="000000"/>
        </w:rPr>
        <w:t>Lanthanide and Actinide</w:t>
      </w:r>
      <w:r w:rsidRPr="00E5480C">
        <w:rPr>
          <w:rFonts w:ascii="Calibri" w:eastAsia="Times New Roman" w:hAnsi="Calibri" w:cs="Times New Roman"/>
          <w:color w:val="000000"/>
        </w:rPr>
        <w:t>: bottom two boxes of the periodic table</w:t>
      </w:r>
    </w:p>
    <w:p w:rsidR="00593B24" w:rsidRPr="00E5480C" w:rsidRDefault="00593B24" w:rsidP="00F620D1">
      <w:pPr>
        <w:spacing w:after="0"/>
        <w:ind w:right="-270"/>
        <w:rPr>
          <w:rFonts w:ascii="Times New Roman" w:eastAsia="Times New Roman" w:hAnsi="Times New Roman" w:cs="Times New Roman"/>
          <w:b/>
          <w:color w:val="365F91" w:themeColor="accent1" w:themeShade="BF"/>
          <w:sz w:val="24"/>
          <w:szCs w:val="24"/>
        </w:rPr>
      </w:pPr>
      <w:r w:rsidRPr="00E5480C">
        <w:rPr>
          <w:rFonts w:ascii="Calibri" w:eastAsia="Times New Roman" w:hAnsi="Calibri" w:cs="Times New Roman"/>
          <w:b/>
          <w:color w:val="365F91" w:themeColor="accent1" w:themeShade="BF"/>
        </w:rPr>
        <w:t>Extract basic information from the Periodic Table about the elements and how they relate to others</w:t>
      </w:r>
    </w:p>
    <w:p w:rsidR="00593B24" w:rsidRPr="00E5480C" w:rsidRDefault="00593B24" w:rsidP="00E76083">
      <w:pPr>
        <w:pStyle w:val="ListParagraph"/>
        <w:numPr>
          <w:ilvl w:val="0"/>
          <w:numId w:val="27"/>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color w:val="000000"/>
        </w:rPr>
        <w:t>Cu, Ag, and Au (precious metals) exist in 1 column and share similar physical properties</w:t>
      </w:r>
    </w:p>
    <w:p w:rsidR="00593B24" w:rsidRPr="00E5480C" w:rsidRDefault="00593B24" w:rsidP="00E76083">
      <w:pPr>
        <w:pStyle w:val="ListParagraph"/>
        <w:numPr>
          <w:ilvl w:val="0"/>
          <w:numId w:val="27"/>
        </w:numPr>
        <w:spacing w:after="0"/>
        <w:ind w:right="-270"/>
        <w:rPr>
          <w:rFonts w:ascii="Times New Roman" w:eastAsia="Times New Roman" w:hAnsi="Times New Roman" w:cs="Times New Roman"/>
          <w:sz w:val="24"/>
          <w:szCs w:val="24"/>
        </w:rPr>
      </w:pPr>
      <w:proofErr w:type="spellStart"/>
      <w:r w:rsidRPr="00E5480C">
        <w:rPr>
          <w:rFonts w:ascii="Calibri" w:eastAsia="Times New Roman" w:hAnsi="Calibri" w:cs="Times New Roman"/>
          <w:color w:val="000000"/>
        </w:rPr>
        <w:t>Pt</w:t>
      </w:r>
      <w:proofErr w:type="spellEnd"/>
      <w:r w:rsidRPr="00E5480C">
        <w:rPr>
          <w:rFonts w:ascii="Calibri" w:eastAsia="Times New Roman" w:hAnsi="Calibri" w:cs="Times New Roman"/>
          <w:color w:val="000000"/>
        </w:rPr>
        <w:t xml:space="preserve">, </w:t>
      </w:r>
      <w:proofErr w:type="spellStart"/>
      <w:r w:rsidRPr="00E5480C">
        <w:rPr>
          <w:rFonts w:ascii="Calibri" w:eastAsia="Times New Roman" w:hAnsi="Calibri" w:cs="Times New Roman"/>
          <w:color w:val="000000"/>
        </w:rPr>
        <w:t>Pd</w:t>
      </w:r>
      <w:proofErr w:type="spellEnd"/>
      <w:r w:rsidRPr="00E5480C">
        <w:rPr>
          <w:rFonts w:ascii="Calibri" w:eastAsia="Times New Roman" w:hAnsi="Calibri" w:cs="Times New Roman"/>
          <w:color w:val="000000"/>
        </w:rPr>
        <w:t>, and Ni all show similar physical properties</w:t>
      </w:r>
    </w:p>
    <w:p w:rsidR="00593B24" w:rsidRPr="00E5480C" w:rsidRDefault="00593B24" w:rsidP="00F620D1">
      <w:pPr>
        <w:spacing w:after="0"/>
        <w:ind w:right="-270"/>
        <w:rPr>
          <w:rFonts w:ascii="Times New Roman" w:eastAsia="Times New Roman" w:hAnsi="Times New Roman" w:cs="Times New Roman"/>
          <w:b/>
          <w:color w:val="365F91" w:themeColor="accent1" w:themeShade="BF"/>
          <w:sz w:val="24"/>
          <w:szCs w:val="24"/>
        </w:rPr>
      </w:pPr>
      <w:r w:rsidRPr="00E5480C">
        <w:rPr>
          <w:rFonts w:ascii="Calibri" w:eastAsia="Times New Roman" w:hAnsi="Calibri" w:cs="Times New Roman"/>
          <w:b/>
          <w:color w:val="365F91" w:themeColor="accent1" w:themeShade="BF"/>
        </w:rPr>
        <w:t>Differentiate between Native Elements, Native Metals, and Precious Metals</w:t>
      </w:r>
    </w:p>
    <w:p w:rsidR="00593B24" w:rsidRPr="00E5480C" w:rsidRDefault="00593B24" w:rsidP="00E76083">
      <w:pPr>
        <w:pStyle w:val="ListParagraph"/>
        <w:numPr>
          <w:ilvl w:val="0"/>
          <w:numId w:val="28"/>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b/>
          <w:color w:val="C00000"/>
        </w:rPr>
        <w:lastRenderedPageBreak/>
        <w:t>Native State</w:t>
      </w:r>
      <w:r w:rsidRPr="00E5480C">
        <w:rPr>
          <w:rFonts w:ascii="Calibri" w:eastAsia="Times New Roman" w:hAnsi="Calibri" w:cs="Times New Roman"/>
          <w:color w:val="000000"/>
        </w:rPr>
        <w:t xml:space="preserve">: elements occur by themselves in rock (no chemical bonding); 20 elements occur in this state (not gases); makes up the largest group i.e. Au, Ag, Cu, and </w:t>
      </w:r>
      <w:proofErr w:type="spellStart"/>
      <w:r w:rsidRPr="00E5480C">
        <w:rPr>
          <w:rFonts w:ascii="Calibri" w:eastAsia="Times New Roman" w:hAnsi="Calibri" w:cs="Times New Roman"/>
          <w:color w:val="000000"/>
        </w:rPr>
        <w:t>Pt</w:t>
      </w:r>
      <w:proofErr w:type="spellEnd"/>
      <w:r w:rsidRPr="00E5480C">
        <w:rPr>
          <w:rFonts w:ascii="Calibri" w:eastAsia="Times New Roman" w:hAnsi="Calibri" w:cs="Times New Roman"/>
          <w:color w:val="000000"/>
        </w:rPr>
        <w:t xml:space="preserve"> (metallic bonds); once these metals have been “worked on” or “tampered with” they then lose their classification as a mineral</w:t>
      </w:r>
    </w:p>
    <w:p w:rsidR="00593B24" w:rsidRPr="00E5480C" w:rsidRDefault="00593B24" w:rsidP="00E76083">
      <w:pPr>
        <w:pStyle w:val="ListParagraph"/>
        <w:numPr>
          <w:ilvl w:val="0"/>
          <w:numId w:val="28"/>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b/>
          <w:color w:val="C00000"/>
        </w:rPr>
        <w:t>Native Metals</w:t>
      </w:r>
      <w:r w:rsidRPr="00E5480C">
        <w:rPr>
          <w:rFonts w:ascii="Calibri" w:eastAsia="Times New Roman" w:hAnsi="Calibri" w:cs="Times New Roman"/>
          <w:color w:val="000000"/>
        </w:rPr>
        <w:t>: Metal oxi</w:t>
      </w:r>
      <w:r w:rsidR="00E5480C">
        <w:rPr>
          <w:rFonts w:ascii="Calibri" w:eastAsia="Times New Roman" w:hAnsi="Calibri" w:cs="Times New Roman"/>
          <w:color w:val="000000"/>
        </w:rPr>
        <w:t>de</w:t>
      </w:r>
      <w:r w:rsidR="00E5480C">
        <w:rPr>
          <w:rFonts w:ascii="Calibri" w:eastAsia="新細明體" w:hAnsi="Calibri" w:cs="Times New Roman" w:hint="eastAsia"/>
          <w:color w:val="000000"/>
          <w:lang w:eastAsia="zh-TW"/>
        </w:rPr>
        <w:t>(reactance when exposed to air)</w:t>
      </w:r>
      <w:r w:rsidR="00E5480C">
        <w:rPr>
          <w:rFonts w:ascii="Calibri" w:eastAsia="Times New Roman" w:hAnsi="Calibri" w:cs="Times New Roman"/>
          <w:color w:val="000000"/>
        </w:rPr>
        <w:t>, base metals</w:t>
      </w:r>
      <w:r w:rsidR="00E5480C">
        <w:rPr>
          <w:rFonts w:ascii="Calibri" w:eastAsia="新細明體" w:hAnsi="Calibri" w:cs="Times New Roman" w:hint="eastAsia"/>
          <w:color w:val="000000"/>
          <w:lang w:eastAsia="zh-TW"/>
        </w:rPr>
        <w:t>(Found in nature)</w:t>
      </w:r>
      <w:r w:rsidR="00E5480C">
        <w:rPr>
          <w:rFonts w:ascii="Calibri" w:eastAsia="Times New Roman" w:hAnsi="Calibri" w:cs="Times New Roman"/>
          <w:color w:val="000000"/>
        </w:rPr>
        <w:t>, noble metals</w:t>
      </w:r>
      <w:r w:rsidR="00E5480C">
        <w:rPr>
          <w:rFonts w:ascii="Calibri" w:eastAsia="新細明體" w:hAnsi="Calibri" w:cs="Times New Roman" w:hint="eastAsia"/>
          <w:color w:val="000000"/>
          <w:lang w:eastAsia="zh-TW"/>
        </w:rPr>
        <w:t xml:space="preserve"> (do not react to oxygen); i</w:t>
      </w:r>
      <w:r w:rsidR="00E5480C">
        <w:t xml:space="preserve">nclude good </w:t>
      </w:r>
      <w:r w:rsidR="00E5480C">
        <w:rPr>
          <w:rStyle w:val="enphasis"/>
        </w:rPr>
        <w:t>electrical conductivity</w:t>
      </w:r>
      <w:r w:rsidR="00E5480C">
        <w:t xml:space="preserve">, good </w:t>
      </w:r>
      <w:r w:rsidR="00E5480C">
        <w:rPr>
          <w:rStyle w:val="enphasis"/>
        </w:rPr>
        <w:t>thermal conductivity</w:t>
      </w:r>
      <w:r w:rsidR="00E5480C">
        <w:t xml:space="preserve">, high </w:t>
      </w:r>
      <w:r w:rsidR="00E5480C">
        <w:rPr>
          <w:rStyle w:val="enphasis"/>
        </w:rPr>
        <w:t>densities</w:t>
      </w:r>
      <w:r w:rsidR="00E5480C">
        <w:t xml:space="preserve">, </w:t>
      </w:r>
      <w:r w:rsidR="00E5480C">
        <w:rPr>
          <w:rStyle w:val="enphasis"/>
        </w:rPr>
        <w:t>malleability</w:t>
      </w:r>
      <w:r w:rsidR="00E5480C">
        <w:t xml:space="preserve">, </w:t>
      </w:r>
      <w:r w:rsidR="00E5480C">
        <w:rPr>
          <w:rStyle w:val="enphasis"/>
        </w:rPr>
        <w:t>ductility</w:t>
      </w:r>
      <w:r w:rsidR="00E5480C">
        <w:t xml:space="preserve">, and a </w:t>
      </w:r>
      <w:r w:rsidR="00E5480C">
        <w:rPr>
          <w:rStyle w:val="enphasis"/>
        </w:rPr>
        <w:t>metallic luster</w:t>
      </w:r>
    </w:p>
    <w:p w:rsidR="00593B24" w:rsidRPr="00E5480C" w:rsidRDefault="00593B24" w:rsidP="00E76083">
      <w:pPr>
        <w:pStyle w:val="ListParagraph"/>
        <w:numPr>
          <w:ilvl w:val="0"/>
          <w:numId w:val="28"/>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b/>
          <w:color w:val="C00000"/>
        </w:rPr>
        <w:t>Metal Oxide</w:t>
      </w:r>
      <w:r w:rsidRPr="00E5480C">
        <w:rPr>
          <w:rFonts w:ascii="Calibri" w:eastAsia="Times New Roman" w:hAnsi="Calibri" w:cs="Times New Roman"/>
          <w:color w:val="000000"/>
        </w:rPr>
        <w:t>: when metals (most) are exposed to oxygen, they react with air and corrode</w:t>
      </w:r>
    </w:p>
    <w:p w:rsidR="00593B24" w:rsidRPr="00E5480C" w:rsidRDefault="00593B24" w:rsidP="00E76083">
      <w:pPr>
        <w:pStyle w:val="ListParagraph"/>
        <w:numPr>
          <w:ilvl w:val="0"/>
          <w:numId w:val="28"/>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b/>
          <w:color w:val="C00000"/>
        </w:rPr>
        <w:t>Base Metals</w:t>
      </w:r>
      <w:r w:rsidRPr="00E5480C">
        <w:rPr>
          <w:rFonts w:ascii="Calibri" w:eastAsia="Times New Roman" w:hAnsi="Calibri" w:cs="Times New Roman"/>
          <w:color w:val="000000"/>
        </w:rPr>
        <w:t>: normally found in nature either as oxide minerals (chemically bonded to O) or sulfide minerals (chemically bonded to S) but in special cases can be present as Native metal</w:t>
      </w:r>
    </w:p>
    <w:p w:rsidR="00593B24" w:rsidRPr="00E5480C" w:rsidRDefault="00593B24" w:rsidP="00E76083">
      <w:pPr>
        <w:pStyle w:val="ListParagraph"/>
        <w:numPr>
          <w:ilvl w:val="0"/>
          <w:numId w:val="28"/>
        </w:numPr>
        <w:spacing w:after="0"/>
        <w:ind w:right="-270"/>
        <w:rPr>
          <w:rFonts w:ascii="Times New Roman" w:eastAsia="Times New Roman" w:hAnsi="Times New Roman" w:cs="Times New Roman"/>
          <w:sz w:val="24"/>
          <w:szCs w:val="24"/>
        </w:rPr>
      </w:pPr>
      <w:r w:rsidRPr="00E5480C">
        <w:rPr>
          <w:rFonts w:ascii="Calibri" w:eastAsia="Times New Roman" w:hAnsi="Calibri" w:cs="Times New Roman"/>
          <w:b/>
          <w:color w:val="C00000"/>
        </w:rPr>
        <w:t>Noble Metals</w:t>
      </w:r>
      <w:r w:rsidRPr="00E5480C">
        <w:rPr>
          <w:rFonts w:ascii="Calibri" w:eastAsia="Times New Roman" w:hAnsi="Calibri" w:cs="Times New Roman"/>
          <w:color w:val="000000"/>
        </w:rPr>
        <w:t xml:space="preserve">: metals that do not react with oxygen i.e. Au and </w:t>
      </w:r>
      <w:proofErr w:type="spellStart"/>
      <w:r w:rsidRPr="00E5480C">
        <w:rPr>
          <w:rFonts w:ascii="Calibri" w:eastAsia="Times New Roman" w:hAnsi="Calibri" w:cs="Times New Roman"/>
          <w:color w:val="000000"/>
        </w:rPr>
        <w:t>Pt</w:t>
      </w:r>
      <w:proofErr w:type="spellEnd"/>
    </w:p>
    <w:p w:rsidR="00593B24" w:rsidRPr="00E5480C" w:rsidRDefault="00A430F5" w:rsidP="00E76083">
      <w:pPr>
        <w:pStyle w:val="ListParagraph"/>
        <w:numPr>
          <w:ilvl w:val="0"/>
          <w:numId w:val="28"/>
        </w:numPr>
        <w:spacing w:after="0"/>
        <w:ind w:right="-270"/>
        <w:rPr>
          <w:rFonts w:ascii="Times New Roman" w:eastAsia="Times New Roman" w:hAnsi="Times New Roman" w:cs="Times New Roman"/>
          <w:sz w:val="24"/>
          <w:szCs w:val="24"/>
        </w:rPr>
      </w:pPr>
      <w:r w:rsidRPr="00A430F5">
        <w:rPr>
          <w:rFonts w:ascii="Calibri" w:eastAsia="新細明體" w:hAnsi="Calibri" w:cs="Times New Roman" w:hint="eastAsia"/>
          <w:b/>
          <w:color w:val="C00000"/>
          <w:lang w:eastAsia="zh-TW"/>
        </w:rPr>
        <w:t>Precious Metals</w:t>
      </w:r>
      <w:r>
        <w:rPr>
          <w:rFonts w:ascii="Calibri" w:eastAsia="新細明體" w:hAnsi="Calibri" w:cs="Times New Roman" w:hint="eastAsia"/>
          <w:color w:val="000000"/>
          <w:lang w:eastAsia="zh-TW"/>
        </w:rPr>
        <w:t xml:space="preserve">: </w:t>
      </w:r>
      <w:r>
        <w:t xml:space="preserve">neither a native metal nor a noble </w:t>
      </w:r>
      <w:proofErr w:type="gramStart"/>
      <w:r>
        <w:t>metal,</w:t>
      </w:r>
      <w:proofErr w:type="gramEnd"/>
      <w:r>
        <w:t xml:space="preserve"> is considered a precious metal because of its value</w:t>
      </w:r>
      <w:r>
        <w:rPr>
          <w:rFonts w:eastAsia="新細明體" w:hint="eastAsia"/>
          <w:lang w:eastAsia="zh-TW"/>
        </w:rPr>
        <w:t xml:space="preserve">; </w:t>
      </w:r>
      <w:r w:rsidR="00593B24" w:rsidRPr="00E5480C">
        <w:rPr>
          <w:rFonts w:ascii="Calibri" w:eastAsia="Times New Roman" w:hAnsi="Calibri" w:cs="Times New Roman"/>
          <w:color w:val="000000"/>
        </w:rPr>
        <w:t>Uranium</w:t>
      </w:r>
      <w:r>
        <w:rPr>
          <w:rFonts w:ascii="Calibri" w:eastAsia="Times New Roman" w:hAnsi="Calibri" w:cs="Times New Roman"/>
          <w:color w:val="000000"/>
        </w:rPr>
        <w:t xml:space="preserve"> is considered a precious metal</w:t>
      </w:r>
      <w:r>
        <w:rPr>
          <w:rFonts w:ascii="Calibri" w:eastAsia="新細明體" w:hAnsi="Calibri" w:cs="Times New Roman" w:hint="eastAsia"/>
          <w:color w:val="000000"/>
          <w:lang w:eastAsia="zh-TW"/>
        </w:rPr>
        <w:t>.</w:t>
      </w:r>
    </w:p>
    <w:p w:rsidR="00593B24" w:rsidRPr="00A430F5" w:rsidRDefault="00593B24" w:rsidP="00F620D1">
      <w:pPr>
        <w:spacing w:after="0"/>
        <w:ind w:right="-270"/>
        <w:rPr>
          <w:rFonts w:ascii="Times New Roman" w:eastAsia="Times New Roman" w:hAnsi="Times New Roman" w:cs="Times New Roman"/>
          <w:b/>
          <w:color w:val="365F91" w:themeColor="accent1" w:themeShade="BF"/>
          <w:sz w:val="24"/>
          <w:szCs w:val="24"/>
        </w:rPr>
      </w:pPr>
      <w:r w:rsidRPr="00A430F5">
        <w:rPr>
          <w:rFonts w:ascii="Calibri" w:eastAsia="Times New Roman" w:hAnsi="Calibri" w:cs="Times New Roman"/>
          <w:b/>
          <w:color w:val="365F91" w:themeColor="accent1" w:themeShade="BF"/>
        </w:rPr>
        <w:t>Describe some of the basic and distinct properties of metals</w:t>
      </w:r>
    </w:p>
    <w:p w:rsidR="00593B24" w:rsidRPr="00A430F5" w:rsidRDefault="00593B24" w:rsidP="00E76083">
      <w:pPr>
        <w:pStyle w:val="ListParagraph"/>
        <w:numPr>
          <w:ilvl w:val="0"/>
          <w:numId w:val="29"/>
        </w:numPr>
        <w:spacing w:after="0"/>
        <w:ind w:right="-270"/>
        <w:rPr>
          <w:rFonts w:ascii="Times New Roman" w:eastAsia="Times New Roman" w:hAnsi="Times New Roman" w:cs="Times New Roman"/>
          <w:sz w:val="24"/>
          <w:szCs w:val="24"/>
        </w:rPr>
      </w:pPr>
      <w:r w:rsidRPr="00A430F5">
        <w:rPr>
          <w:rFonts w:ascii="Calibri" w:eastAsia="Times New Roman" w:hAnsi="Calibri" w:cs="Times New Roman"/>
          <w:color w:val="000000"/>
        </w:rPr>
        <w:t xml:space="preserve">Good electrical conductivity, thermal conductivity, high densities, malleability, </w:t>
      </w:r>
      <w:proofErr w:type="spellStart"/>
      <w:r w:rsidRPr="00A430F5">
        <w:rPr>
          <w:rFonts w:ascii="Calibri" w:eastAsia="Times New Roman" w:hAnsi="Calibri" w:cs="Times New Roman"/>
          <w:color w:val="000000"/>
        </w:rPr>
        <w:t>ductility,</w:t>
      </w:r>
      <w:r w:rsidR="00A501C5">
        <w:rPr>
          <w:rFonts w:ascii="Calibri" w:eastAsia="新細明體" w:hAnsi="Calibri" w:cs="Times New Roman" w:hint="eastAsia"/>
          <w:color w:val="000000"/>
          <w:lang w:eastAsia="zh-TW"/>
        </w:rPr>
        <w:t>and</w:t>
      </w:r>
      <w:proofErr w:type="spellEnd"/>
      <w:r w:rsidRPr="00A430F5">
        <w:rPr>
          <w:rFonts w:ascii="Calibri" w:eastAsia="Times New Roman" w:hAnsi="Calibri" w:cs="Times New Roman"/>
          <w:color w:val="000000"/>
        </w:rPr>
        <w:t xml:space="preserve"> a metallic luster</w:t>
      </w:r>
    </w:p>
    <w:p w:rsidR="00593B24" w:rsidRPr="00A430F5" w:rsidRDefault="00593B24" w:rsidP="00F620D1">
      <w:pPr>
        <w:spacing w:after="0"/>
        <w:ind w:right="-270"/>
        <w:rPr>
          <w:rFonts w:ascii="Times New Roman" w:eastAsia="Times New Roman" w:hAnsi="Times New Roman" w:cs="Times New Roman"/>
          <w:b/>
          <w:color w:val="365F91" w:themeColor="accent1" w:themeShade="BF"/>
          <w:sz w:val="24"/>
          <w:szCs w:val="24"/>
        </w:rPr>
      </w:pPr>
      <w:r w:rsidRPr="00A430F5">
        <w:rPr>
          <w:rFonts w:ascii="Calibri" w:eastAsia="Times New Roman" w:hAnsi="Calibri" w:cs="Times New Roman"/>
          <w:b/>
          <w:color w:val="365F91" w:themeColor="accent1" w:themeShade="BF"/>
        </w:rPr>
        <w:t>Understand the various methods of describing the weights and purities of precious metals</w:t>
      </w:r>
    </w:p>
    <w:p w:rsidR="00593B24" w:rsidRPr="00A430F5" w:rsidRDefault="00593B24" w:rsidP="00E76083">
      <w:pPr>
        <w:pStyle w:val="ListParagraph"/>
        <w:numPr>
          <w:ilvl w:val="0"/>
          <w:numId w:val="29"/>
        </w:numPr>
        <w:spacing w:after="0"/>
        <w:ind w:right="-270"/>
        <w:rPr>
          <w:rFonts w:ascii="Times New Roman" w:eastAsia="Times New Roman" w:hAnsi="Times New Roman" w:cs="Times New Roman"/>
          <w:sz w:val="24"/>
          <w:szCs w:val="24"/>
        </w:rPr>
      </w:pPr>
      <w:r w:rsidRPr="00A430F5">
        <w:rPr>
          <w:rFonts w:ascii="Calibri" w:eastAsia="Times New Roman" w:hAnsi="Calibri" w:cs="Times New Roman"/>
          <w:b/>
          <w:color w:val="C00000"/>
        </w:rPr>
        <w:t>Carats</w:t>
      </w:r>
      <w:r w:rsidRPr="00A430F5">
        <w:rPr>
          <w:rFonts w:ascii="Calibri" w:eastAsia="Times New Roman" w:hAnsi="Calibri" w:cs="Times New Roman"/>
          <w:color w:val="000000"/>
        </w:rPr>
        <w:t>: measured in non-universal and non-standard system; most common unit used for weighing gemstones</w:t>
      </w:r>
    </w:p>
    <w:p w:rsidR="00593B24" w:rsidRPr="00A430F5" w:rsidRDefault="00593B24" w:rsidP="00E76083">
      <w:pPr>
        <w:pStyle w:val="ListParagraph"/>
        <w:numPr>
          <w:ilvl w:val="0"/>
          <w:numId w:val="29"/>
        </w:numPr>
        <w:spacing w:after="0"/>
        <w:ind w:right="-270"/>
        <w:rPr>
          <w:rFonts w:ascii="Times New Roman" w:eastAsia="Times New Roman" w:hAnsi="Times New Roman" w:cs="Times New Roman"/>
          <w:sz w:val="24"/>
          <w:szCs w:val="24"/>
        </w:rPr>
      </w:pPr>
      <w:r w:rsidRPr="00A430F5">
        <w:rPr>
          <w:rFonts w:ascii="Calibri" w:eastAsia="Times New Roman" w:hAnsi="Calibri" w:cs="Times New Roman"/>
          <w:b/>
          <w:color w:val="C00000"/>
        </w:rPr>
        <w:t>Mass</w:t>
      </w:r>
      <w:r w:rsidRPr="00A430F5">
        <w:rPr>
          <w:rFonts w:ascii="Calibri" w:eastAsia="Times New Roman" w:hAnsi="Calibri" w:cs="Times New Roman"/>
          <w:color w:val="000000"/>
        </w:rPr>
        <w:t>: the common base unit is grams. Many precious metals are measured in troy ounces.</w:t>
      </w:r>
    </w:p>
    <w:p w:rsidR="00593B24" w:rsidRPr="00A430F5" w:rsidRDefault="00593B24" w:rsidP="00E76083">
      <w:pPr>
        <w:pStyle w:val="ListParagraph"/>
        <w:numPr>
          <w:ilvl w:val="0"/>
          <w:numId w:val="29"/>
        </w:numPr>
        <w:spacing w:after="0"/>
        <w:ind w:right="-270"/>
        <w:rPr>
          <w:rFonts w:ascii="Times New Roman" w:eastAsia="Times New Roman" w:hAnsi="Times New Roman" w:cs="Times New Roman"/>
          <w:sz w:val="24"/>
          <w:szCs w:val="24"/>
        </w:rPr>
      </w:pPr>
      <w:r w:rsidRPr="00A430F5">
        <w:rPr>
          <w:rFonts w:ascii="Calibri" w:eastAsia="Times New Roman" w:hAnsi="Calibri" w:cs="Times New Roman"/>
          <w:b/>
          <w:color w:val="C00000"/>
        </w:rPr>
        <w:t>Purity</w:t>
      </w:r>
      <w:r w:rsidRPr="00A430F5">
        <w:rPr>
          <w:rFonts w:ascii="Calibri" w:eastAsia="Times New Roman" w:hAnsi="Calibri" w:cs="Times New Roman"/>
          <w:color w:val="000000"/>
        </w:rPr>
        <w:t>: purity of fineness of a fold is described as karats (24K = 100% pure gold)</w:t>
      </w:r>
    </w:p>
    <w:p w:rsidR="00A430F5" w:rsidRDefault="00A430F5" w:rsidP="00F620D1">
      <w:pPr>
        <w:spacing w:after="0"/>
        <w:ind w:right="-270"/>
        <w:rPr>
          <w:rFonts w:ascii="Calibri" w:eastAsia="新細明體" w:hAnsi="Calibri" w:cs="Times New Roman"/>
          <w:b/>
          <w:bCs/>
          <w:color w:val="E36C0A" w:themeColor="accent6" w:themeShade="BF"/>
          <w:sz w:val="28"/>
          <w:szCs w:val="28"/>
          <w:lang w:eastAsia="zh-TW"/>
        </w:rPr>
      </w:pPr>
    </w:p>
    <w:p w:rsidR="00A430F5" w:rsidRPr="00A430F5" w:rsidRDefault="00A430F5" w:rsidP="00F620D1">
      <w:pPr>
        <w:spacing w:after="0"/>
        <w:ind w:right="-270"/>
        <w:rPr>
          <w:rFonts w:ascii="Calibri" w:eastAsia="新細明體" w:hAnsi="Calibri" w:cs="Times New Roman"/>
          <w:b/>
          <w:bCs/>
          <w:color w:val="E36C0A" w:themeColor="accent6" w:themeShade="BF"/>
          <w:sz w:val="28"/>
          <w:szCs w:val="28"/>
          <w:lang w:eastAsia="zh-TW"/>
        </w:rPr>
      </w:pPr>
      <w:r w:rsidRPr="00A430F5">
        <w:rPr>
          <w:rFonts w:ascii="Calibri" w:eastAsia="Times New Roman" w:hAnsi="Calibri" w:cs="Times New Roman"/>
          <w:b/>
          <w:bCs/>
          <w:color w:val="E36C0A" w:themeColor="accent6" w:themeShade="BF"/>
          <w:sz w:val="28"/>
          <w:szCs w:val="28"/>
        </w:rPr>
        <w:t>Lesson</w:t>
      </w:r>
      <w:r>
        <w:rPr>
          <w:rFonts w:ascii="Calibri" w:eastAsia="新細明體" w:hAnsi="Calibri" w:cs="Times New Roman" w:hint="eastAsia"/>
          <w:b/>
          <w:bCs/>
          <w:color w:val="E36C0A" w:themeColor="accent6" w:themeShade="BF"/>
          <w:sz w:val="28"/>
          <w:szCs w:val="28"/>
          <w:lang w:eastAsia="zh-TW"/>
        </w:rPr>
        <w:t>s 7</w:t>
      </w:r>
    </w:p>
    <w:p w:rsidR="00593B24" w:rsidRPr="00A430F5" w:rsidRDefault="00593B24" w:rsidP="00F620D1">
      <w:pPr>
        <w:spacing w:after="0"/>
        <w:ind w:right="-270"/>
        <w:rPr>
          <w:rFonts w:ascii="Times New Roman" w:eastAsia="Times New Roman" w:hAnsi="Times New Roman" w:cs="Times New Roman"/>
          <w:b/>
          <w:color w:val="365F91" w:themeColor="accent1" w:themeShade="BF"/>
          <w:sz w:val="24"/>
          <w:szCs w:val="24"/>
        </w:rPr>
      </w:pPr>
      <w:r w:rsidRPr="00A430F5">
        <w:rPr>
          <w:rFonts w:ascii="Calibri" w:eastAsia="Times New Roman" w:hAnsi="Calibri" w:cs="Times New Roman"/>
          <w:b/>
          <w:color w:val="365F91" w:themeColor="accent1" w:themeShade="BF"/>
        </w:rPr>
        <w:t>Describe the relationship between rocks and minerals</w:t>
      </w:r>
    </w:p>
    <w:p w:rsidR="00593B24" w:rsidRPr="00A430F5" w:rsidRDefault="00A430F5" w:rsidP="00E76083">
      <w:pPr>
        <w:pStyle w:val="ListParagraph"/>
        <w:numPr>
          <w:ilvl w:val="0"/>
          <w:numId w:val="30"/>
        </w:numPr>
        <w:spacing w:after="0"/>
        <w:ind w:right="-270"/>
        <w:rPr>
          <w:rFonts w:ascii="Times New Roman" w:eastAsia="Times New Roman" w:hAnsi="Times New Roman" w:cs="Times New Roman"/>
          <w:sz w:val="24"/>
          <w:szCs w:val="24"/>
        </w:rPr>
      </w:pPr>
      <w:r w:rsidRPr="00A430F5">
        <w:rPr>
          <w:rFonts w:ascii="Calibri" w:eastAsia="Times New Roman" w:hAnsi="Calibri" w:cs="Times New Roman"/>
          <w:color w:val="000000"/>
        </w:rPr>
        <w:t>Rocks</w:t>
      </w:r>
      <w:r w:rsidRPr="00A430F5">
        <w:rPr>
          <w:rFonts w:ascii="Calibri" w:eastAsia="新細明體" w:hAnsi="Calibri" w:cs="Times New Roman" w:hint="eastAsia"/>
          <w:color w:val="000000"/>
          <w:lang w:eastAsia="zh-TW"/>
        </w:rPr>
        <w:t xml:space="preserve"> are </w:t>
      </w:r>
      <w:r w:rsidR="00593B24" w:rsidRPr="00A430F5">
        <w:rPr>
          <w:rFonts w:ascii="Calibri" w:eastAsia="Times New Roman" w:hAnsi="Calibri" w:cs="Times New Roman"/>
          <w:color w:val="000000"/>
        </w:rPr>
        <w:t>aggregates</w:t>
      </w:r>
      <w:r>
        <w:rPr>
          <w:rFonts w:ascii="Calibri" w:eastAsia="新細明體" w:hAnsi="Calibri" w:cs="Times New Roman" w:hint="eastAsia"/>
          <w:color w:val="000000"/>
          <w:lang w:eastAsia="zh-TW"/>
        </w:rPr>
        <w:t>(</w:t>
      </w:r>
      <w:r>
        <w:t>聚集</w:t>
      </w:r>
      <w:r>
        <w:rPr>
          <w:rFonts w:ascii="新細明體" w:eastAsia="新細明體" w:hAnsi="新細明體" w:cs="新細明體" w:hint="eastAsia"/>
        </w:rPr>
        <w:t>的</w:t>
      </w:r>
      <w:r>
        <w:rPr>
          <w:rFonts w:ascii="新細明體" w:eastAsia="新細明體" w:hAnsi="新細明體" w:cs="新細明體" w:hint="eastAsia"/>
          <w:lang w:eastAsia="zh-TW"/>
        </w:rPr>
        <w:t>)</w:t>
      </w:r>
      <w:r w:rsidR="00593B24" w:rsidRPr="00A430F5">
        <w:rPr>
          <w:rFonts w:ascii="Calibri" w:eastAsia="Times New Roman" w:hAnsi="Calibri" w:cs="Times New Roman"/>
          <w:color w:val="000000"/>
        </w:rPr>
        <w:t>of minerals</w:t>
      </w:r>
    </w:p>
    <w:p w:rsidR="00593B24" w:rsidRPr="00A430F5" w:rsidRDefault="00593B24" w:rsidP="00F620D1">
      <w:pPr>
        <w:spacing w:after="0"/>
        <w:ind w:right="-270"/>
        <w:rPr>
          <w:rFonts w:ascii="Times New Roman" w:eastAsia="Times New Roman" w:hAnsi="Times New Roman" w:cs="Times New Roman"/>
          <w:b/>
          <w:color w:val="365F91" w:themeColor="accent1" w:themeShade="BF"/>
          <w:sz w:val="24"/>
          <w:szCs w:val="24"/>
        </w:rPr>
      </w:pPr>
      <w:r w:rsidRPr="00A430F5">
        <w:rPr>
          <w:rFonts w:ascii="Calibri" w:eastAsia="Times New Roman" w:hAnsi="Calibri" w:cs="Times New Roman"/>
          <w:b/>
          <w:color w:val="365F91" w:themeColor="accent1" w:themeShade="BF"/>
        </w:rPr>
        <w:t>Describe the relationship between minerals and gems</w:t>
      </w:r>
    </w:p>
    <w:p w:rsidR="00593B24" w:rsidRPr="00A430F5" w:rsidRDefault="00593B24" w:rsidP="00E76083">
      <w:pPr>
        <w:pStyle w:val="ListParagraph"/>
        <w:numPr>
          <w:ilvl w:val="0"/>
          <w:numId w:val="30"/>
        </w:numPr>
        <w:spacing w:after="0"/>
        <w:ind w:right="-270"/>
        <w:rPr>
          <w:rFonts w:ascii="Times New Roman" w:eastAsia="新細明體" w:hAnsi="Times New Roman" w:cs="Times New Roman"/>
          <w:sz w:val="24"/>
          <w:szCs w:val="24"/>
          <w:lang w:eastAsia="zh-TW"/>
        </w:rPr>
      </w:pPr>
      <w:r w:rsidRPr="00A430F5">
        <w:rPr>
          <w:rFonts w:ascii="Calibri" w:eastAsia="Times New Roman" w:hAnsi="Calibri" w:cs="Times New Roman"/>
          <w:color w:val="000000"/>
        </w:rPr>
        <w:t>Gems are valuable minerals that ori</w:t>
      </w:r>
      <w:r w:rsidR="00A430F5" w:rsidRPr="00A430F5">
        <w:rPr>
          <w:rFonts w:ascii="Calibri" w:eastAsia="Times New Roman" w:hAnsi="Calibri" w:cs="Times New Roman"/>
          <w:color w:val="000000"/>
        </w:rPr>
        <w:t>ginate from an original source</w:t>
      </w:r>
      <w:r w:rsidR="00A430F5" w:rsidRPr="00A430F5">
        <w:rPr>
          <w:rFonts w:ascii="Calibri" w:eastAsia="新細明體" w:hAnsi="Calibri" w:cs="Times New Roman"/>
          <w:color w:val="000000"/>
          <w:lang w:eastAsia="zh-TW"/>
        </w:rPr>
        <w:t>—</w:t>
      </w:r>
      <w:r w:rsidRPr="00A430F5">
        <w:rPr>
          <w:rFonts w:ascii="Calibri" w:eastAsia="Times New Roman" w:hAnsi="Calibri" w:cs="Times New Roman"/>
          <w:color w:val="000000"/>
        </w:rPr>
        <w:t>rock</w:t>
      </w:r>
      <w:r w:rsidR="00A430F5" w:rsidRPr="00A430F5">
        <w:rPr>
          <w:rFonts w:ascii="Calibri" w:eastAsia="新細明體" w:hAnsi="Calibri" w:cs="Times New Roman" w:hint="eastAsia"/>
          <w:color w:val="000000"/>
          <w:lang w:eastAsia="zh-TW"/>
        </w:rPr>
        <w:t xml:space="preserve"> </w:t>
      </w:r>
    </w:p>
    <w:p w:rsidR="00593B24" w:rsidRPr="00A430F5" w:rsidRDefault="00593B24" w:rsidP="00E76083">
      <w:pPr>
        <w:pStyle w:val="ListParagraph"/>
        <w:numPr>
          <w:ilvl w:val="0"/>
          <w:numId w:val="30"/>
        </w:numPr>
        <w:spacing w:after="0"/>
        <w:ind w:right="-270"/>
        <w:rPr>
          <w:rFonts w:ascii="Times New Roman" w:eastAsia="Times New Roman" w:hAnsi="Times New Roman" w:cs="Times New Roman"/>
          <w:sz w:val="24"/>
          <w:szCs w:val="24"/>
        </w:rPr>
      </w:pPr>
      <w:r w:rsidRPr="00A430F5">
        <w:rPr>
          <w:rFonts w:ascii="Calibri" w:eastAsia="Times New Roman" w:hAnsi="Calibri" w:cs="Times New Roman"/>
          <w:color w:val="000000"/>
        </w:rPr>
        <w:t>Gemstones: any miner</w:t>
      </w:r>
      <w:r w:rsidR="00A430F5">
        <w:rPr>
          <w:rFonts w:ascii="Calibri" w:eastAsia="Times New Roman" w:hAnsi="Calibri" w:cs="Times New Roman"/>
          <w:color w:val="000000"/>
        </w:rPr>
        <w:t>al that</w:t>
      </w:r>
      <w:r w:rsidR="00A430F5">
        <w:rPr>
          <w:rFonts w:ascii="Calibri" w:eastAsia="新細明體" w:hAnsi="Calibri" w:cs="Times New Roman" w:hint="eastAsia"/>
          <w:color w:val="000000"/>
          <w:lang w:eastAsia="zh-TW"/>
        </w:rPr>
        <w:t xml:space="preserve"> is</w:t>
      </w:r>
      <w:r w:rsidRPr="00A430F5">
        <w:rPr>
          <w:rFonts w:ascii="Calibri" w:eastAsia="Times New Roman" w:hAnsi="Calibri" w:cs="Times New Roman"/>
          <w:color w:val="000000"/>
        </w:rPr>
        <w:t xml:space="preserve"> highly valued for its beauty, durability and rarity</w:t>
      </w:r>
    </w:p>
    <w:p w:rsidR="00593B24" w:rsidRPr="00A430F5" w:rsidRDefault="00593B24" w:rsidP="00F620D1">
      <w:pPr>
        <w:spacing w:after="0"/>
        <w:ind w:right="-270"/>
        <w:rPr>
          <w:rFonts w:ascii="Times New Roman" w:eastAsia="Times New Roman" w:hAnsi="Times New Roman" w:cs="Times New Roman"/>
          <w:b/>
          <w:color w:val="365F91" w:themeColor="accent1" w:themeShade="BF"/>
          <w:sz w:val="24"/>
          <w:szCs w:val="24"/>
        </w:rPr>
      </w:pPr>
      <w:r w:rsidRPr="00A430F5">
        <w:rPr>
          <w:rFonts w:ascii="Calibri" w:eastAsia="Times New Roman" w:hAnsi="Calibri" w:cs="Times New Roman"/>
          <w:b/>
          <w:color w:val="365F91" w:themeColor="accent1" w:themeShade="BF"/>
        </w:rPr>
        <w:t>Define the term “mineral”</w:t>
      </w:r>
    </w:p>
    <w:p w:rsidR="00593B24" w:rsidRPr="00A430F5" w:rsidRDefault="00593B24" w:rsidP="00E76083">
      <w:pPr>
        <w:pStyle w:val="ListParagraph"/>
        <w:numPr>
          <w:ilvl w:val="0"/>
          <w:numId w:val="31"/>
        </w:numPr>
        <w:spacing w:after="0"/>
        <w:ind w:right="-270"/>
        <w:rPr>
          <w:rFonts w:ascii="Times New Roman" w:eastAsia="Times New Roman" w:hAnsi="Times New Roman" w:cs="Times New Roman"/>
          <w:sz w:val="24"/>
          <w:szCs w:val="24"/>
        </w:rPr>
      </w:pPr>
      <w:r w:rsidRPr="00A430F5">
        <w:rPr>
          <w:rFonts w:ascii="Calibri" w:eastAsia="Times New Roman" w:hAnsi="Calibri" w:cs="Times New Roman"/>
          <w:color w:val="000000"/>
        </w:rPr>
        <w:t>Most minerals are chemical compounds and a</w:t>
      </w:r>
      <w:r w:rsidR="00A430F5">
        <w:rPr>
          <w:rFonts w:ascii="Calibri" w:eastAsia="Times New Roman" w:hAnsi="Calibri" w:cs="Times New Roman"/>
          <w:color w:val="000000"/>
        </w:rPr>
        <w:t xml:space="preserve"> few other occur in as single</w:t>
      </w:r>
      <w:r w:rsidRPr="00A430F5">
        <w:rPr>
          <w:rFonts w:ascii="Calibri" w:eastAsia="Times New Roman" w:hAnsi="Calibri" w:cs="Times New Roman"/>
          <w:color w:val="000000"/>
        </w:rPr>
        <w:t xml:space="preserve"> native elements</w:t>
      </w:r>
    </w:p>
    <w:p w:rsidR="00593B24" w:rsidRPr="00A430F5" w:rsidRDefault="00593B24" w:rsidP="00E76083">
      <w:pPr>
        <w:pStyle w:val="ListParagraph"/>
        <w:numPr>
          <w:ilvl w:val="0"/>
          <w:numId w:val="31"/>
        </w:numPr>
        <w:spacing w:after="0"/>
        <w:ind w:right="-270"/>
        <w:rPr>
          <w:rFonts w:ascii="Times New Roman" w:eastAsia="Times New Roman" w:hAnsi="Times New Roman" w:cs="Times New Roman"/>
          <w:sz w:val="24"/>
          <w:szCs w:val="24"/>
        </w:rPr>
      </w:pPr>
      <w:r w:rsidRPr="00A430F5">
        <w:rPr>
          <w:rFonts w:ascii="Calibri" w:eastAsia="Times New Roman" w:hAnsi="Calibri" w:cs="Times New Roman"/>
          <w:color w:val="000000"/>
        </w:rPr>
        <w:t>Minerals have no net electric charge</w:t>
      </w:r>
    </w:p>
    <w:p w:rsidR="00A430F5" w:rsidRPr="00A430F5" w:rsidRDefault="00A430F5" w:rsidP="00E76083">
      <w:pPr>
        <w:pStyle w:val="ListParagraph"/>
        <w:numPr>
          <w:ilvl w:val="0"/>
          <w:numId w:val="31"/>
        </w:numPr>
        <w:spacing w:after="0"/>
        <w:ind w:right="-270"/>
        <w:rPr>
          <w:rFonts w:ascii="Times New Roman" w:eastAsia="Times New Roman" w:hAnsi="Times New Roman" w:cs="Times New Roman"/>
          <w:sz w:val="24"/>
          <w:szCs w:val="24"/>
        </w:rPr>
      </w:pPr>
      <w:r>
        <w:rPr>
          <w:rFonts w:ascii="Calibri" w:eastAsia="新細明體" w:hAnsi="Calibri" w:cs="Times New Roman"/>
          <w:color w:val="000000"/>
          <w:lang w:eastAsia="zh-TW"/>
        </w:rPr>
        <w:t>U</w:t>
      </w:r>
      <w:r>
        <w:rPr>
          <w:rFonts w:ascii="Calibri" w:eastAsia="新細明體" w:hAnsi="Calibri" w:cs="Times New Roman" w:hint="eastAsia"/>
          <w:color w:val="000000"/>
          <w:lang w:eastAsia="zh-TW"/>
        </w:rPr>
        <w:t>sually formed by inorganic process</w:t>
      </w:r>
    </w:p>
    <w:p w:rsidR="00A430F5" w:rsidRDefault="00593B24" w:rsidP="00F620D1">
      <w:pPr>
        <w:spacing w:after="0"/>
        <w:ind w:right="-270"/>
        <w:rPr>
          <w:rFonts w:ascii="Calibri" w:eastAsia="新細明體" w:hAnsi="Calibri" w:cs="Times New Roman"/>
          <w:b/>
          <w:color w:val="365F91" w:themeColor="accent1" w:themeShade="BF"/>
          <w:lang w:eastAsia="zh-TW"/>
        </w:rPr>
      </w:pPr>
      <w:r w:rsidRPr="00A430F5">
        <w:rPr>
          <w:rFonts w:ascii="Calibri" w:eastAsia="Times New Roman" w:hAnsi="Calibri" w:cs="Times New Roman"/>
          <w:b/>
          <w:color w:val="365F91" w:themeColor="accent1" w:themeShade="BF"/>
        </w:rPr>
        <w:t>Understand how to “decode” chemical formulas</w:t>
      </w:r>
    </w:p>
    <w:p w:rsidR="00A430F5" w:rsidRPr="00A430F5" w:rsidRDefault="00A430F5" w:rsidP="00E76083">
      <w:pPr>
        <w:pStyle w:val="ListParagraph"/>
        <w:numPr>
          <w:ilvl w:val="0"/>
          <w:numId w:val="32"/>
        </w:numPr>
        <w:spacing w:after="0"/>
        <w:ind w:right="-270"/>
        <w:rPr>
          <w:rFonts w:ascii="Calibri" w:eastAsia="新細明體" w:hAnsi="Calibri" w:cs="Times New Roman"/>
          <w:lang w:eastAsia="zh-TW"/>
        </w:rPr>
      </w:pPr>
      <w:r>
        <w:rPr>
          <w:rFonts w:eastAsia="新細明體" w:hint="eastAsia"/>
          <w:lang w:eastAsia="zh-TW"/>
        </w:rPr>
        <w:t xml:space="preserve">Ex) </w:t>
      </w:r>
      <w:r>
        <w:t>(</w:t>
      </w:r>
      <w:proofErr w:type="spellStart"/>
      <w:r>
        <w:t>Mg,Fe</w:t>
      </w:r>
      <w:proofErr w:type="spellEnd"/>
      <w:r>
        <w:t>)</w:t>
      </w:r>
      <w:r>
        <w:rPr>
          <w:vertAlign w:val="subscript"/>
        </w:rPr>
        <w:t>2</w:t>
      </w:r>
      <w:r>
        <w:t>SiO</w:t>
      </w:r>
      <w:r>
        <w:rPr>
          <w:vertAlign w:val="subscript"/>
        </w:rPr>
        <w:t>4</w:t>
      </w:r>
      <w:r>
        <w:rPr>
          <w:rFonts w:eastAsia="新細明體" w:hint="eastAsia"/>
          <w:lang w:eastAsia="zh-TW"/>
        </w:rPr>
        <w:t xml:space="preserve"> </w:t>
      </w:r>
      <w:r w:rsidRPr="00A430F5">
        <w:rPr>
          <w:rFonts w:eastAsia="新細明體"/>
          <w:lang w:eastAsia="zh-TW"/>
        </w:rPr>
        <w:sym w:font="Wingdings" w:char="F0E0"/>
      </w:r>
      <w:r w:rsidRPr="00A430F5">
        <w:t xml:space="preserve"> </w:t>
      </w:r>
      <w:r>
        <w:t>1 Si, 4 O, and all of the Mg and Fe sum to 2</w:t>
      </w:r>
    </w:p>
    <w:p w:rsidR="00593B24" w:rsidRPr="00A430F5" w:rsidRDefault="00593B24" w:rsidP="00F620D1">
      <w:pPr>
        <w:spacing w:after="0"/>
        <w:ind w:right="-270"/>
        <w:rPr>
          <w:rFonts w:ascii="Times New Roman" w:eastAsia="Times New Roman" w:hAnsi="Times New Roman" w:cs="Times New Roman"/>
          <w:b/>
          <w:color w:val="365F91" w:themeColor="accent1" w:themeShade="BF"/>
          <w:sz w:val="24"/>
          <w:szCs w:val="24"/>
        </w:rPr>
      </w:pPr>
      <w:r w:rsidRPr="00A430F5">
        <w:rPr>
          <w:rFonts w:ascii="Calibri" w:eastAsia="Times New Roman" w:hAnsi="Calibri" w:cs="Times New Roman"/>
          <w:b/>
          <w:color w:val="365F91" w:themeColor="accent1" w:themeShade="BF"/>
        </w:rPr>
        <w:t>Distinguish between major, minor and trace elements</w:t>
      </w:r>
    </w:p>
    <w:p w:rsidR="00593B24" w:rsidRPr="00A430F5" w:rsidRDefault="00593B24" w:rsidP="00E76083">
      <w:pPr>
        <w:pStyle w:val="ListParagraph"/>
        <w:numPr>
          <w:ilvl w:val="0"/>
          <w:numId w:val="32"/>
        </w:numPr>
        <w:spacing w:after="0"/>
        <w:ind w:right="-270"/>
        <w:rPr>
          <w:rFonts w:ascii="Times New Roman" w:eastAsia="Times New Roman" w:hAnsi="Times New Roman" w:cs="Times New Roman"/>
          <w:sz w:val="24"/>
          <w:szCs w:val="24"/>
        </w:rPr>
      </w:pPr>
      <w:r w:rsidRPr="00A430F5">
        <w:rPr>
          <w:rFonts w:ascii="Calibri" w:eastAsia="Times New Roman" w:hAnsi="Calibri" w:cs="Times New Roman"/>
          <w:b/>
          <w:bCs/>
          <w:color w:val="C00000"/>
        </w:rPr>
        <w:t>Major Elements</w:t>
      </w:r>
      <w:r w:rsidRPr="00A430F5">
        <w:rPr>
          <w:rFonts w:ascii="Calibri" w:eastAsia="Times New Roman" w:hAnsi="Calibri" w:cs="Times New Roman"/>
          <w:color w:val="000000"/>
        </w:rPr>
        <w:t>: are fundamental in a mineral’s crystal structure and have a major impact on the resulting bulk properties  always part of the mineral’s chemical formula</w:t>
      </w:r>
    </w:p>
    <w:p w:rsidR="00593B24" w:rsidRPr="00A430F5" w:rsidRDefault="00593B24" w:rsidP="00E76083">
      <w:pPr>
        <w:pStyle w:val="ListParagraph"/>
        <w:numPr>
          <w:ilvl w:val="0"/>
          <w:numId w:val="32"/>
        </w:numPr>
        <w:spacing w:after="0"/>
        <w:ind w:right="-270"/>
        <w:rPr>
          <w:rFonts w:ascii="Times New Roman" w:eastAsia="Times New Roman" w:hAnsi="Times New Roman" w:cs="Times New Roman"/>
          <w:sz w:val="24"/>
          <w:szCs w:val="24"/>
        </w:rPr>
      </w:pPr>
      <w:r w:rsidRPr="00A430F5">
        <w:rPr>
          <w:rFonts w:ascii="Calibri" w:eastAsia="Times New Roman" w:hAnsi="Calibri" w:cs="Times New Roman"/>
          <w:b/>
          <w:bCs/>
          <w:color w:val="C00000"/>
        </w:rPr>
        <w:t>Minor Elements</w:t>
      </w:r>
      <w:r w:rsidRPr="00A430F5">
        <w:rPr>
          <w:rFonts w:ascii="Calibri" w:eastAsia="Times New Roman" w:hAnsi="Calibri" w:cs="Times New Roman"/>
          <w:color w:val="000000"/>
        </w:rPr>
        <w:t>: are present in smaller amount and commonly replace major elements in minerals  sometimes a part of a mineral’s chemical formula</w:t>
      </w:r>
    </w:p>
    <w:p w:rsidR="00593B24" w:rsidRPr="00A430F5" w:rsidRDefault="00593B24" w:rsidP="00E76083">
      <w:pPr>
        <w:pStyle w:val="ListParagraph"/>
        <w:numPr>
          <w:ilvl w:val="0"/>
          <w:numId w:val="32"/>
        </w:numPr>
        <w:spacing w:after="0"/>
        <w:ind w:right="-270"/>
        <w:rPr>
          <w:rFonts w:ascii="Times New Roman" w:eastAsia="Times New Roman" w:hAnsi="Times New Roman" w:cs="Times New Roman"/>
          <w:sz w:val="24"/>
          <w:szCs w:val="24"/>
        </w:rPr>
      </w:pPr>
      <w:r w:rsidRPr="00A430F5">
        <w:rPr>
          <w:rFonts w:ascii="Calibri" w:eastAsia="Times New Roman" w:hAnsi="Calibri" w:cs="Times New Roman"/>
          <w:b/>
          <w:bCs/>
          <w:color w:val="C00000"/>
        </w:rPr>
        <w:t>Trace Elements</w:t>
      </w:r>
      <w:r w:rsidRPr="00A430F5">
        <w:rPr>
          <w:rFonts w:ascii="Calibri" w:eastAsia="Times New Roman" w:hAnsi="Calibri" w:cs="Times New Roman"/>
          <w:color w:val="000000"/>
        </w:rPr>
        <w:t>: are found only in very small amounts and can either be a replacement for one of the major elements in crystal structure or can be occupying “holes” in a crystal structure that are big enough for them to hide in  rarely seen in a mineral’s written chemical formula</w:t>
      </w:r>
    </w:p>
    <w:p w:rsidR="00593B24" w:rsidRPr="00A430F5" w:rsidRDefault="00593B24" w:rsidP="00F620D1">
      <w:pPr>
        <w:spacing w:after="0"/>
        <w:ind w:right="-270"/>
        <w:rPr>
          <w:rFonts w:ascii="Times New Roman" w:eastAsia="Times New Roman" w:hAnsi="Times New Roman" w:cs="Times New Roman"/>
          <w:b/>
          <w:color w:val="365F91" w:themeColor="accent1" w:themeShade="BF"/>
          <w:sz w:val="24"/>
          <w:szCs w:val="24"/>
        </w:rPr>
      </w:pPr>
      <w:r w:rsidRPr="00A430F5">
        <w:rPr>
          <w:rFonts w:ascii="Calibri" w:eastAsia="Times New Roman" w:hAnsi="Calibri" w:cs="Times New Roman"/>
          <w:b/>
          <w:color w:val="365F91" w:themeColor="accent1" w:themeShade="BF"/>
        </w:rPr>
        <w:t>Understand the role element substitutions play in minerals</w:t>
      </w:r>
    </w:p>
    <w:p w:rsidR="00593B24" w:rsidRPr="00A501C5" w:rsidRDefault="00593B24" w:rsidP="00E76083">
      <w:pPr>
        <w:pStyle w:val="ListParagraph"/>
        <w:numPr>
          <w:ilvl w:val="0"/>
          <w:numId w:val="33"/>
        </w:numPr>
        <w:spacing w:after="0"/>
        <w:ind w:right="-270"/>
        <w:rPr>
          <w:rFonts w:ascii="Times New Roman" w:eastAsia="Times New Roman" w:hAnsi="Times New Roman" w:cs="Times New Roman"/>
          <w:sz w:val="24"/>
          <w:szCs w:val="24"/>
        </w:rPr>
      </w:pPr>
      <w:r w:rsidRPr="00A430F5">
        <w:rPr>
          <w:rFonts w:ascii="Calibri" w:eastAsia="Times New Roman" w:hAnsi="Calibri" w:cs="Times New Roman"/>
          <w:color w:val="000000"/>
        </w:rPr>
        <w:lastRenderedPageBreak/>
        <w:t>Minerals have a unit cell from which the crystal can repeat itself and grow into a full-scale mineral. Each mineral has specific chemical and crystal structure parameters. Parameters result in specific characteristics and traits</w:t>
      </w:r>
      <w:r w:rsidR="00A430F5">
        <w:rPr>
          <w:rFonts w:ascii="Calibri" w:eastAsia="新細明體" w:hAnsi="Calibri" w:cs="Times New Roman" w:hint="eastAsia"/>
          <w:color w:val="000000"/>
          <w:lang w:eastAsia="zh-TW"/>
        </w:rPr>
        <w:t xml:space="preserve"> </w:t>
      </w:r>
      <w:r w:rsidRPr="00A430F5">
        <w:rPr>
          <w:rFonts w:ascii="Calibri" w:eastAsia="Times New Roman" w:hAnsi="Calibri" w:cs="Times New Roman"/>
          <w:color w:val="000000"/>
        </w:rPr>
        <w:t>for each and every mineral, and thus for gems too (except the organic</w:t>
      </w:r>
      <w:r w:rsidR="00A430F5">
        <w:rPr>
          <w:rFonts w:ascii="Calibri" w:eastAsia="新細明體" w:hAnsi="Calibri" w:cs="Times New Roman" w:hint="eastAsia"/>
          <w:color w:val="000000"/>
          <w:lang w:eastAsia="zh-TW"/>
        </w:rPr>
        <w:t xml:space="preserve"> </w:t>
      </w:r>
      <w:r w:rsidRPr="00A430F5">
        <w:rPr>
          <w:rFonts w:ascii="Calibri" w:eastAsia="Times New Roman" w:hAnsi="Calibri" w:cs="Times New Roman"/>
          <w:color w:val="000000"/>
        </w:rPr>
        <w:t>ones).</w:t>
      </w:r>
    </w:p>
    <w:p w:rsidR="00A501C5" w:rsidRPr="00A501C5" w:rsidRDefault="00A501C5" w:rsidP="00E76083">
      <w:pPr>
        <w:pStyle w:val="ListParagraph"/>
        <w:numPr>
          <w:ilvl w:val="0"/>
          <w:numId w:val="33"/>
        </w:numPr>
        <w:shd w:val="clear" w:color="auto" w:fill="FFFFFF"/>
        <w:spacing w:after="0"/>
        <w:rPr>
          <w:rFonts w:ascii="Calibri" w:eastAsia="Times New Roman" w:hAnsi="Calibri" w:cs="Times New Roman"/>
          <w:color w:val="000000"/>
          <w:sz w:val="24"/>
          <w:szCs w:val="24"/>
          <w:lang w:eastAsia="en-CA"/>
        </w:rPr>
      </w:pPr>
      <w:r w:rsidRPr="00A501C5">
        <w:rPr>
          <w:rFonts w:ascii="Calibri" w:eastAsia="Times New Roman" w:hAnsi="Calibri" w:cs="Times New Roman"/>
          <w:b/>
          <w:color w:val="C00000"/>
          <w:sz w:val="24"/>
          <w:szCs w:val="24"/>
          <w:lang w:eastAsia="en-CA"/>
        </w:rPr>
        <w:t>Goldilocks principle</w:t>
      </w:r>
      <w:r w:rsidRPr="00A501C5">
        <w:rPr>
          <w:rFonts w:ascii="Calibri" w:eastAsia="Times New Roman" w:hAnsi="Calibri" w:cs="Times New Roman"/>
          <w:color w:val="000000"/>
          <w:sz w:val="24"/>
          <w:szCs w:val="24"/>
          <w:lang w:eastAsia="en-CA"/>
        </w:rPr>
        <w:t>: when an element subs with right charge and right radius (just right fit)</w:t>
      </w:r>
    </w:p>
    <w:p w:rsidR="00A501C5" w:rsidRPr="00A501C5" w:rsidRDefault="00A501C5" w:rsidP="00E76083">
      <w:pPr>
        <w:pStyle w:val="ListParagraph"/>
        <w:numPr>
          <w:ilvl w:val="0"/>
          <w:numId w:val="33"/>
        </w:numPr>
        <w:shd w:val="clear" w:color="auto" w:fill="FFFFFF"/>
        <w:spacing w:after="0"/>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Element sub element, process</w:t>
      </w:r>
      <w:r>
        <w:rPr>
          <w:rFonts w:ascii="Calibri" w:eastAsia="新細明體" w:hAnsi="Calibri" w:cs="Times New Roman"/>
          <w:color w:val="000000"/>
          <w:sz w:val="24"/>
          <w:szCs w:val="24"/>
          <w:lang w:eastAsia="zh-TW"/>
        </w:rPr>
        <w:t>—</w:t>
      </w:r>
      <w:r w:rsidRPr="00A501C5">
        <w:rPr>
          <w:rFonts w:ascii="Calibri" w:eastAsia="Times New Roman" w:hAnsi="Calibri" w:cs="Times New Roman"/>
          <w:i/>
          <w:color w:val="000000"/>
          <w:sz w:val="24"/>
          <w:szCs w:val="24"/>
          <w:lang w:eastAsia="en-CA"/>
        </w:rPr>
        <w:t>simple substitution</w:t>
      </w:r>
    </w:p>
    <w:p w:rsidR="00A501C5" w:rsidRPr="00A501C5" w:rsidRDefault="00A501C5" w:rsidP="00E76083">
      <w:pPr>
        <w:pStyle w:val="ListParagraph"/>
        <w:numPr>
          <w:ilvl w:val="0"/>
          <w:numId w:val="33"/>
        </w:numPr>
        <w:shd w:val="clear" w:color="auto" w:fill="FFFFFF"/>
        <w:spacing w:after="0"/>
        <w:rPr>
          <w:rFonts w:ascii="Calibri" w:eastAsia="Times New Roman" w:hAnsi="Calibri" w:cs="Times New Roman"/>
          <w:i/>
          <w:color w:val="000000"/>
          <w:sz w:val="24"/>
          <w:szCs w:val="24"/>
          <w:lang w:eastAsia="en-CA"/>
        </w:rPr>
      </w:pPr>
      <w:r w:rsidRPr="00A501C5">
        <w:rPr>
          <w:rFonts w:ascii="Calibri" w:eastAsia="Times New Roman" w:hAnsi="Calibri" w:cs="Times New Roman"/>
          <w:color w:val="000000"/>
          <w:sz w:val="24"/>
          <w:szCs w:val="24"/>
          <w:lang w:eastAsia="en-CA"/>
        </w:rPr>
        <w:t>2+ elements involved</w:t>
      </w:r>
      <w:r>
        <w:rPr>
          <w:rFonts w:ascii="Calibri" w:eastAsia="新細明體" w:hAnsi="Calibri" w:cs="Times New Roman"/>
          <w:color w:val="000000"/>
          <w:sz w:val="24"/>
          <w:szCs w:val="24"/>
          <w:lang w:eastAsia="zh-TW"/>
        </w:rPr>
        <w:t>—</w:t>
      </w:r>
      <w:r w:rsidRPr="00A501C5">
        <w:rPr>
          <w:rFonts w:ascii="Calibri" w:eastAsia="Times New Roman" w:hAnsi="Calibri" w:cs="Times New Roman"/>
          <w:i/>
          <w:color w:val="000000"/>
          <w:sz w:val="24"/>
          <w:szCs w:val="24"/>
          <w:lang w:eastAsia="en-CA"/>
        </w:rPr>
        <w:t>coupled substitution</w:t>
      </w:r>
    </w:p>
    <w:p w:rsidR="00593B24" w:rsidRPr="00A430F5" w:rsidRDefault="00593B24" w:rsidP="00F620D1">
      <w:pPr>
        <w:spacing w:after="0"/>
        <w:ind w:right="-270"/>
        <w:rPr>
          <w:rFonts w:ascii="Times New Roman" w:eastAsia="Times New Roman" w:hAnsi="Times New Roman" w:cs="Times New Roman"/>
          <w:b/>
          <w:color w:val="365F91" w:themeColor="accent1" w:themeShade="BF"/>
          <w:sz w:val="24"/>
          <w:szCs w:val="24"/>
        </w:rPr>
      </w:pPr>
      <w:r w:rsidRPr="00A430F5">
        <w:rPr>
          <w:rFonts w:ascii="Calibri" w:eastAsia="Times New Roman" w:hAnsi="Calibri" w:cs="Times New Roman"/>
          <w:b/>
          <w:color w:val="365F91" w:themeColor="accent1" w:themeShade="BF"/>
        </w:rPr>
        <w:t>Understand the 10 main physical properties of minerals</w:t>
      </w:r>
    </w:p>
    <w:p w:rsidR="00593B24" w:rsidRPr="00A430F5" w:rsidRDefault="00593B24" w:rsidP="00E76083">
      <w:pPr>
        <w:pStyle w:val="ListParagraph"/>
        <w:numPr>
          <w:ilvl w:val="0"/>
          <w:numId w:val="33"/>
        </w:numPr>
        <w:spacing w:after="0"/>
        <w:ind w:right="-270"/>
        <w:rPr>
          <w:rFonts w:ascii="Times New Roman" w:eastAsia="Times New Roman" w:hAnsi="Times New Roman" w:cs="Times New Roman"/>
          <w:sz w:val="24"/>
          <w:szCs w:val="24"/>
        </w:rPr>
      </w:pPr>
      <w:r w:rsidRPr="00A430F5">
        <w:rPr>
          <w:rFonts w:ascii="Calibri" w:eastAsia="Times New Roman" w:hAnsi="Calibri" w:cs="Times New Roman"/>
          <w:color w:val="000000"/>
        </w:rPr>
        <w:t>Colour, luster, streak, cleavage, fracture, tenacity, hardness, refractive  index, specific gravity, and fluorescence</w:t>
      </w:r>
    </w:p>
    <w:p w:rsidR="00593B24" w:rsidRDefault="00593B24" w:rsidP="00F620D1">
      <w:pPr>
        <w:spacing w:after="0"/>
        <w:ind w:right="-270"/>
        <w:rPr>
          <w:rFonts w:ascii="Calibri" w:eastAsia="新細明體" w:hAnsi="Calibri" w:cs="Times New Roman"/>
          <w:b/>
          <w:color w:val="365F91" w:themeColor="accent1" w:themeShade="BF"/>
          <w:lang w:eastAsia="zh-TW"/>
        </w:rPr>
      </w:pPr>
      <w:r w:rsidRPr="00A430F5">
        <w:rPr>
          <w:rFonts w:ascii="Calibri" w:eastAsia="Times New Roman" w:hAnsi="Calibri" w:cs="Times New Roman"/>
          <w:b/>
          <w:color w:val="365F91" w:themeColor="accent1" w:themeShade="BF"/>
        </w:rPr>
        <w:t>Be familiar with the 6 crystal system, including their importance in gem identification</w:t>
      </w:r>
    </w:p>
    <w:p w:rsidR="00A501C5" w:rsidRPr="00A501C5" w:rsidRDefault="00A501C5" w:rsidP="00E76083">
      <w:pPr>
        <w:pStyle w:val="ListParagraph"/>
        <w:numPr>
          <w:ilvl w:val="0"/>
          <w:numId w:val="33"/>
        </w:numPr>
        <w:spacing w:after="0"/>
        <w:ind w:right="-270"/>
        <w:rPr>
          <w:rFonts w:ascii="Times New Roman" w:eastAsia="新細明體" w:hAnsi="Times New Roman" w:cs="Times New Roman"/>
          <w:sz w:val="24"/>
          <w:szCs w:val="24"/>
          <w:lang w:eastAsia="zh-TW"/>
        </w:rPr>
      </w:pPr>
      <w:r>
        <w:rPr>
          <w:rFonts w:eastAsia="新細明體" w:cs="Times New Roman" w:hint="eastAsia"/>
          <w:szCs w:val="24"/>
          <w:lang w:eastAsia="zh-TW"/>
        </w:rPr>
        <w:t>Textbook page 98-103</w:t>
      </w:r>
    </w:p>
    <w:p w:rsidR="00593B24" w:rsidRPr="00A430F5" w:rsidRDefault="00593B24" w:rsidP="00F620D1">
      <w:pPr>
        <w:spacing w:after="0"/>
        <w:ind w:right="-270"/>
        <w:rPr>
          <w:rFonts w:ascii="Times New Roman" w:eastAsia="Times New Roman" w:hAnsi="Times New Roman" w:cs="Times New Roman"/>
          <w:b/>
          <w:color w:val="365F91" w:themeColor="accent1" w:themeShade="BF"/>
          <w:sz w:val="24"/>
          <w:szCs w:val="24"/>
        </w:rPr>
      </w:pPr>
      <w:r w:rsidRPr="00A430F5">
        <w:rPr>
          <w:rFonts w:ascii="Calibri" w:eastAsia="Times New Roman" w:hAnsi="Calibri" w:cs="Times New Roman"/>
          <w:b/>
          <w:color w:val="365F91" w:themeColor="accent1" w:themeShade="BF"/>
        </w:rPr>
        <w:t>Recognize the “ball and stick” and “polyhedral” methods for constructing atomic models of crystals</w:t>
      </w:r>
    </w:p>
    <w:p w:rsidR="00593B24" w:rsidRPr="00A501C5" w:rsidRDefault="00593B24" w:rsidP="00E76083">
      <w:pPr>
        <w:pStyle w:val="ListParagraph"/>
        <w:numPr>
          <w:ilvl w:val="0"/>
          <w:numId w:val="33"/>
        </w:numPr>
        <w:spacing w:after="0"/>
        <w:ind w:right="-270"/>
        <w:rPr>
          <w:rFonts w:ascii="Times New Roman" w:eastAsia="Times New Roman" w:hAnsi="Times New Roman" w:cs="Times New Roman"/>
          <w:sz w:val="24"/>
          <w:szCs w:val="24"/>
        </w:rPr>
      </w:pPr>
      <w:r w:rsidRPr="00A501C5">
        <w:rPr>
          <w:rFonts w:ascii="Calibri" w:eastAsia="Times New Roman" w:hAnsi="Calibri" w:cs="Times New Roman"/>
          <w:color w:val="000000"/>
        </w:rPr>
        <w:t>Ball = atoms; stick = chemical bonds</w:t>
      </w:r>
    </w:p>
    <w:p w:rsidR="00593B24" w:rsidRPr="00A501C5" w:rsidRDefault="00593B24" w:rsidP="00E76083">
      <w:pPr>
        <w:pStyle w:val="ListParagraph"/>
        <w:numPr>
          <w:ilvl w:val="0"/>
          <w:numId w:val="33"/>
        </w:numPr>
        <w:spacing w:after="0"/>
        <w:ind w:right="-270"/>
        <w:rPr>
          <w:rFonts w:ascii="Times New Roman" w:eastAsia="Times New Roman" w:hAnsi="Times New Roman" w:cs="Times New Roman"/>
          <w:sz w:val="24"/>
          <w:szCs w:val="24"/>
        </w:rPr>
      </w:pPr>
      <w:r w:rsidRPr="00A501C5">
        <w:rPr>
          <w:rFonts w:ascii="Calibri" w:eastAsia="Times New Roman" w:hAnsi="Calibri" w:cs="Times New Roman"/>
          <w:color w:val="000000"/>
        </w:rPr>
        <w:t xml:space="preserve">Each polyhedron is typically composed of a central </w:t>
      </w:r>
      <w:proofErr w:type="spellStart"/>
      <w:r w:rsidRPr="00A501C5">
        <w:rPr>
          <w:rFonts w:ascii="Calibri" w:eastAsia="Times New Roman" w:hAnsi="Calibri" w:cs="Times New Roman"/>
          <w:color w:val="000000"/>
        </w:rPr>
        <w:t>cation</w:t>
      </w:r>
      <w:proofErr w:type="spellEnd"/>
      <w:r w:rsidRPr="00A501C5">
        <w:rPr>
          <w:rFonts w:ascii="Calibri" w:eastAsia="Times New Roman" w:hAnsi="Calibri" w:cs="Times New Roman"/>
          <w:color w:val="000000"/>
        </w:rPr>
        <w:t xml:space="preserve"> carrying a positive charge surrounded by a number of anions carrying negative charges</w:t>
      </w:r>
    </w:p>
    <w:p w:rsidR="00593B24" w:rsidRPr="00A501C5" w:rsidRDefault="00593B24" w:rsidP="00E76083">
      <w:pPr>
        <w:pStyle w:val="ListParagraph"/>
        <w:numPr>
          <w:ilvl w:val="0"/>
          <w:numId w:val="33"/>
        </w:numPr>
        <w:spacing w:after="0"/>
        <w:ind w:right="-270"/>
        <w:rPr>
          <w:rFonts w:ascii="Times New Roman" w:eastAsia="Times New Roman" w:hAnsi="Times New Roman" w:cs="Times New Roman"/>
          <w:sz w:val="24"/>
          <w:szCs w:val="24"/>
        </w:rPr>
      </w:pPr>
      <w:r w:rsidRPr="00A501C5">
        <w:rPr>
          <w:rFonts w:ascii="Calibri" w:eastAsia="Times New Roman" w:hAnsi="Calibri" w:cs="Times New Roman"/>
          <w:color w:val="000000"/>
        </w:rPr>
        <w:t xml:space="preserve">When these </w:t>
      </w:r>
      <w:proofErr w:type="spellStart"/>
      <w:r w:rsidRPr="00A501C5">
        <w:rPr>
          <w:rFonts w:ascii="Calibri" w:eastAsia="Times New Roman" w:hAnsi="Calibri" w:cs="Times New Roman"/>
          <w:color w:val="000000"/>
        </w:rPr>
        <w:t>cations</w:t>
      </w:r>
      <w:proofErr w:type="spellEnd"/>
      <w:r w:rsidRPr="00A501C5">
        <w:rPr>
          <w:rFonts w:ascii="Calibri" w:eastAsia="Times New Roman" w:hAnsi="Calibri" w:cs="Times New Roman"/>
          <w:color w:val="000000"/>
        </w:rPr>
        <w:t xml:space="preserve"> and anions are interacting with each other, we describe them as being coordinated or having an x-fold coordination, x being the number of atoms involved</w:t>
      </w:r>
    </w:p>
    <w:p w:rsidR="00593B24" w:rsidRPr="00593B24" w:rsidRDefault="00593B24" w:rsidP="00F620D1">
      <w:pPr>
        <w:spacing w:after="0"/>
        <w:rPr>
          <w:rFonts w:ascii="Times New Roman" w:eastAsia="Times New Roman" w:hAnsi="Times New Roman" w:cs="Times New Roman"/>
          <w:sz w:val="24"/>
          <w:szCs w:val="24"/>
        </w:rPr>
      </w:pPr>
    </w:p>
    <w:p w:rsidR="00A501C5" w:rsidRPr="00A430F5" w:rsidRDefault="00A501C5" w:rsidP="00F620D1">
      <w:pPr>
        <w:spacing w:after="0"/>
        <w:ind w:right="-270"/>
        <w:rPr>
          <w:rFonts w:ascii="Calibri" w:eastAsia="新細明體" w:hAnsi="Calibri" w:cs="Times New Roman"/>
          <w:b/>
          <w:bCs/>
          <w:color w:val="E36C0A" w:themeColor="accent6" w:themeShade="BF"/>
          <w:sz w:val="28"/>
          <w:szCs w:val="28"/>
          <w:lang w:eastAsia="zh-TW"/>
        </w:rPr>
      </w:pPr>
      <w:r w:rsidRPr="00A430F5">
        <w:rPr>
          <w:rFonts w:ascii="Calibri" w:eastAsia="Times New Roman" w:hAnsi="Calibri" w:cs="Times New Roman"/>
          <w:b/>
          <w:bCs/>
          <w:color w:val="E36C0A" w:themeColor="accent6" w:themeShade="BF"/>
          <w:sz w:val="28"/>
          <w:szCs w:val="28"/>
        </w:rPr>
        <w:t>Lesson</w:t>
      </w:r>
      <w:r w:rsidR="00A26185">
        <w:rPr>
          <w:rFonts w:ascii="Calibri" w:eastAsia="新細明體" w:hAnsi="Calibri" w:cs="Times New Roman" w:hint="eastAsia"/>
          <w:b/>
          <w:bCs/>
          <w:color w:val="E36C0A" w:themeColor="accent6" w:themeShade="BF"/>
          <w:sz w:val="28"/>
          <w:szCs w:val="28"/>
          <w:lang w:eastAsia="zh-TW"/>
        </w:rPr>
        <w:t xml:space="preserve">s 8-11 </w:t>
      </w:r>
      <w:r>
        <w:rPr>
          <w:rFonts w:ascii="Calibri" w:eastAsia="新細明體" w:hAnsi="Calibri" w:cs="Times New Roman" w:hint="eastAsia"/>
          <w:b/>
          <w:bCs/>
          <w:color w:val="E36C0A" w:themeColor="accent6" w:themeShade="BF"/>
          <w:sz w:val="28"/>
          <w:szCs w:val="28"/>
          <w:lang w:eastAsia="zh-TW"/>
        </w:rPr>
        <w:t>Diamond</w:t>
      </w:r>
      <w:r w:rsidR="00A26185">
        <w:rPr>
          <w:rFonts w:ascii="Calibri" w:eastAsia="新細明體" w:hAnsi="Calibri" w:cs="Times New Roman" w:hint="eastAsia"/>
          <w:b/>
          <w:bCs/>
          <w:color w:val="E36C0A" w:themeColor="accent6" w:themeShade="BF"/>
          <w:sz w:val="28"/>
          <w:szCs w:val="28"/>
          <w:lang w:eastAsia="zh-TW"/>
        </w:rPr>
        <w:t>s</w:t>
      </w:r>
    </w:p>
    <w:p w:rsidR="00593B24" w:rsidRPr="00A501C5" w:rsidRDefault="00593B24" w:rsidP="00F620D1">
      <w:pPr>
        <w:spacing w:after="0"/>
        <w:ind w:right="-270"/>
        <w:rPr>
          <w:rFonts w:ascii="Times New Roman" w:eastAsia="Times New Roman" w:hAnsi="Times New Roman" w:cs="Times New Roman"/>
          <w:color w:val="365F91" w:themeColor="accent1" w:themeShade="BF"/>
          <w:sz w:val="24"/>
          <w:szCs w:val="24"/>
        </w:rPr>
      </w:pPr>
      <w:r w:rsidRPr="00A501C5">
        <w:rPr>
          <w:rFonts w:ascii="Calibri" w:eastAsia="Times New Roman" w:hAnsi="Calibri" w:cs="Times New Roman"/>
          <w:b/>
          <w:bCs/>
          <w:color w:val="365F91" w:themeColor="accent1" w:themeShade="BF"/>
        </w:rPr>
        <w:t>Understand the significance of diamonds through history</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Most economically and historically significant gemstone</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 xml:space="preserve">Originate from the Greek work </w:t>
      </w:r>
      <w:proofErr w:type="spellStart"/>
      <w:r w:rsidRPr="00A26185">
        <w:rPr>
          <w:rFonts w:ascii="Calibri" w:eastAsia="Times New Roman" w:hAnsi="Calibri" w:cs="Times New Roman"/>
          <w:i/>
          <w:color w:val="000000"/>
        </w:rPr>
        <w:t>adamao</w:t>
      </w:r>
      <w:proofErr w:type="spellEnd"/>
      <w:r w:rsidRPr="00A26185">
        <w:rPr>
          <w:rFonts w:ascii="Calibri" w:eastAsia="Times New Roman" w:hAnsi="Calibri" w:cs="Times New Roman"/>
          <w:i/>
          <w:color w:val="000000"/>
        </w:rPr>
        <w:t xml:space="preserve"> </w:t>
      </w:r>
      <w:r w:rsidRPr="00A26185">
        <w:rPr>
          <w:rFonts w:ascii="Calibri" w:eastAsia="Times New Roman" w:hAnsi="Calibri" w:cs="Times New Roman"/>
          <w:color w:val="000000"/>
        </w:rPr>
        <w:t>(I tame, I subdue). Is also root word for adamantine with describes lustre like that of a diamond. Also is used to describe items of great hardness</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Appreciation and mining o</w:t>
      </w:r>
      <w:r w:rsidR="00A26185">
        <w:rPr>
          <w:rFonts w:ascii="Calibri" w:eastAsia="Times New Roman" w:hAnsi="Calibri" w:cs="Times New Roman"/>
          <w:color w:val="000000"/>
        </w:rPr>
        <w:t xml:space="preserve">riginated in India, given name </w:t>
      </w:r>
      <w:proofErr w:type="spellStart"/>
      <w:r w:rsidR="00A26185" w:rsidRPr="00A26185">
        <w:rPr>
          <w:rFonts w:ascii="Calibri" w:eastAsia="新細明體" w:hAnsi="Calibri" w:cs="Times New Roman" w:hint="eastAsia"/>
          <w:i/>
          <w:color w:val="000000"/>
          <w:lang w:eastAsia="zh-TW"/>
        </w:rPr>
        <w:t>V</w:t>
      </w:r>
      <w:r w:rsidRPr="00A26185">
        <w:rPr>
          <w:rFonts w:ascii="Calibri" w:eastAsia="Times New Roman" w:hAnsi="Calibri" w:cs="Times New Roman"/>
          <w:i/>
          <w:color w:val="000000"/>
        </w:rPr>
        <w:t>arja</w:t>
      </w:r>
      <w:proofErr w:type="spellEnd"/>
      <w:r w:rsidRPr="00A26185">
        <w:rPr>
          <w:rFonts w:ascii="Calibri" w:eastAsia="Times New Roman" w:hAnsi="Calibri" w:cs="Times New Roman"/>
          <w:color w:val="000000"/>
        </w:rPr>
        <w:t>, earliest record 4th century BC</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 xml:space="preserve">1st century BC, mention of the word </w:t>
      </w:r>
      <w:proofErr w:type="spellStart"/>
      <w:r w:rsidRPr="00A26185">
        <w:rPr>
          <w:rFonts w:ascii="Calibri" w:eastAsia="Times New Roman" w:hAnsi="Calibri" w:cs="Times New Roman"/>
          <w:color w:val="000000"/>
        </w:rPr>
        <w:t>adamao</w:t>
      </w:r>
      <w:proofErr w:type="spellEnd"/>
      <w:r w:rsidRPr="00A26185">
        <w:rPr>
          <w:rFonts w:ascii="Calibri" w:eastAsia="Times New Roman" w:hAnsi="Calibri" w:cs="Times New Roman"/>
          <w:color w:val="000000"/>
        </w:rPr>
        <w:t xml:space="preserve"> in the Mediterranean around same period that carvings of ruby and sapphire began to appear. </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European history dates back to 13th century where stones started to adorn royal jewellery (symbol of power)</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13th century faceting began in Venice of Antwerp</w:t>
      </w:r>
    </w:p>
    <w:p w:rsidR="00593B24" w:rsidRPr="00A26185" w:rsidRDefault="00A26185"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17th century, non</w:t>
      </w:r>
      <w:r w:rsidRPr="00A26185">
        <w:rPr>
          <w:rFonts w:ascii="Calibri" w:eastAsia="新細明體" w:hAnsi="Calibri" w:cs="Times New Roman" w:hint="eastAsia"/>
          <w:color w:val="000000"/>
          <w:lang w:eastAsia="zh-TW"/>
        </w:rPr>
        <w:t>-</w:t>
      </w:r>
      <w:r w:rsidRPr="00A26185">
        <w:rPr>
          <w:rFonts w:ascii="Calibri" w:eastAsia="Times New Roman" w:hAnsi="Calibri" w:cs="Times New Roman"/>
          <w:color w:val="000000"/>
        </w:rPr>
        <w:t>royal but ultra</w:t>
      </w:r>
      <w:r w:rsidRPr="00A26185">
        <w:rPr>
          <w:rFonts w:ascii="Calibri" w:eastAsia="新細明體" w:hAnsi="Calibri" w:cs="Times New Roman" w:hint="eastAsia"/>
          <w:color w:val="000000"/>
          <w:lang w:eastAsia="zh-TW"/>
        </w:rPr>
        <w:t>-</w:t>
      </w:r>
      <w:r w:rsidR="00593B24" w:rsidRPr="00A26185">
        <w:rPr>
          <w:rFonts w:ascii="Calibri" w:eastAsia="Times New Roman" w:hAnsi="Calibri" w:cs="Times New Roman"/>
          <w:color w:val="000000"/>
        </w:rPr>
        <w:t>wealthy began to wear diamond jewellery</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Around same time diamonds became centre of attention rather than setting. Old rose and table cuts were replaced with new “old” cut</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 xml:space="preserve">Brilliant cut mathematically developed by </w:t>
      </w:r>
      <w:proofErr w:type="spellStart"/>
      <w:r w:rsidRPr="00A26185">
        <w:rPr>
          <w:rFonts w:ascii="Calibri" w:eastAsia="Times New Roman" w:hAnsi="Calibri" w:cs="Times New Roman"/>
          <w:color w:val="000000"/>
        </w:rPr>
        <w:t>Tolkowsky</w:t>
      </w:r>
      <w:proofErr w:type="spellEnd"/>
      <w:r w:rsidRPr="00A26185">
        <w:rPr>
          <w:rFonts w:ascii="Calibri" w:eastAsia="Times New Roman" w:hAnsi="Calibri" w:cs="Times New Roman"/>
          <w:color w:val="000000"/>
        </w:rPr>
        <w:t xml:space="preserve"> in 1919. Used to enhance beauty, not power and was at the expense of the overall weight.</w:t>
      </w:r>
    </w:p>
    <w:p w:rsidR="00A26185" w:rsidRPr="00A26185" w:rsidRDefault="00593B24" w:rsidP="00E76083">
      <w:pPr>
        <w:pStyle w:val="ListParagraph"/>
        <w:numPr>
          <w:ilvl w:val="0"/>
          <w:numId w:val="34"/>
        </w:numPr>
        <w:spacing w:after="0"/>
        <w:ind w:right="-270"/>
        <w:rPr>
          <w:rFonts w:ascii="Calibri" w:eastAsia="新細明體" w:hAnsi="Calibri" w:cs="Times New Roman"/>
          <w:color w:val="000000"/>
          <w:lang w:eastAsia="zh-TW"/>
        </w:rPr>
      </w:pPr>
      <w:r w:rsidRPr="00A26185">
        <w:rPr>
          <w:rFonts w:ascii="Calibri" w:eastAsia="Times New Roman" w:hAnsi="Calibri" w:cs="Times New Roman"/>
          <w:color w:val="000000"/>
        </w:rPr>
        <w:t xml:space="preserve">Diamonds were seen as extremely rare. </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 xml:space="preserve">First discovered in Golconda Region and in Brazil by the 18th century. </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Supposed 50,000 carats could have been produced in India before 18th century and the alluvial sources in Brazil did not produce large quantities</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 xml:space="preserve">1867, Kimberly, South Africa: diamonds become more common and in the hands of royalty and upper class. (established by DeBeers in 1888) </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Shortly after 20th century, DeBeers ran monopoly. Single organization with all control</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lastRenderedPageBreak/>
        <w:t>Kimberly was producing 250,000 carats yearly.</w:t>
      </w:r>
      <w:r w:rsidR="00A26185" w:rsidRPr="00A26185">
        <w:rPr>
          <w:rFonts w:ascii="Calibri" w:eastAsia="Times New Roman" w:hAnsi="Calibri" w:cs="Times New Roman"/>
          <w:color w:val="000000"/>
        </w:rPr>
        <w:t xml:space="preserve"> By early 1900’s increased to 3</w:t>
      </w:r>
      <w:r w:rsidR="00A26185" w:rsidRPr="00A26185">
        <w:rPr>
          <w:rFonts w:ascii="Calibri" w:eastAsia="新細明體" w:hAnsi="Calibri" w:cs="Times New Roman" w:hint="eastAsia"/>
          <w:color w:val="000000"/>
          <w:lang w:eastAsia="zh-TW"/>
        </w:rPr>
        <w:t>million</w:t>
      </w:r>
      <w:r w:rsidRPr="00A26185">
        <w:rPr>
          <w:rFonts w:ascii="Calibri" w:eastAsia="Times New Roman" w:hAnsi="Calibri" w:cs="Times New Roman"/>
          <w:color w:val="000000"/>
        </w:rPr>
        <w:t xml:space="preserve"> carats annually</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 xml:space="preserve">Today, DeBeers controls 60% of global total </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 xml:space="preserve">Kimberly process regulates import/export and civil rights of </w:t>
      </w:r>
      <w:r w:rsidR="00A26185" w:rsidRPr="00A26185">
        <w:rPr>
          <w:rFonts w:ascii="Calibri" w:eastAsia="Times New Roman" w:hAnsi="Calibri" w:cs="Times New Roman"/>
          <w:color w:val="000000"/>
        </w:rPr>
        <w:t>miners with actively</w:t>
      </w:r>
      <w:r w:rsidRPr="00A26185">
        <w:rPr>
          <w:rFonts w:ascii="Calibri" w:eastAsia="Times New Roman" w:hAnsi="Calibri" w:cs="Times New Roman"/>
          <w:color w:val="000000"/>
        </w:rPr>
        <w:t xml:space="preserve"> participating countries</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Estimated less than 1% of diamond trade is sourced from conflict zones (1M of the 170M annually)</w:t>
      </w:r>
    </w:p>
    <w:p w:rsidR="00593B24" w:rsidRPr="00A26185" w:rsidRDefault="00593B24" w:rsidP="00E76083">
      <w:pPr>
        <w:pStyle w:val="ListParagraph"/>
        <w:numPr>
          <w:ilvl w:val="0"/>
          <w:numId w:val="34"/>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$100M not traded through Kimberly Process</w:t>
      </w:r>
    </w:p>
    <w:p w:rsidR="00593B24" w:rsidRPr="00A501C5" w:rsidRDefault="00593B24" w:rsidP="00F620D1">
      <w:pPr>
        <w:spacing w:after="0"/>
        <w:ind w:right="-270"/>
        <w:rPr>
          <w:rFonts w:ascii="Times New Roman" w:eastAsia="Times New Roman" w:hAnsi="Times New Roman" w:cs="Times New Roman"/>
          <w:color w:val="365F91" w:themeColor="accent1" w:themeShade="BF"/>
          <w:sz w:val="24"/>
          <w:szCs w:val="24"/>
        </w:rPr>
      </w:pPr>
      <w:r w:rsidRPr="00A501C5">
        <w:rPr>
          <w:rFonts w:ascii="Calibri" w:eastAsia="Times New Roman" w:hAnsi="Calibri" w:cs="Times New Roman"/>
          <w:b/>
          <w:bCs/>
          <w:color w:val="365F91" w:themeColor="accent1" w:themeShade="BF"/>
        </w:rPr>
        <w:t>Describe the diagnostic properties of diamond</w:t>
      </w:r>
    </w:p>
    <w:p w:rsidR="00593B24" w:rsidRPr="00A26185" w:rsidRDefault="00593B24" w:rsidP="00E76083">
      <w:pPr>
        <w:pStyle w:val="ListParagraph"/>
        <w:numPr>
          <w:ilvl w:val="0"/>
          <w:numId w:val="35"/>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Pure carbon packed into dense crystalline structure (3.51g/cm3)</w:t>
      </w:r>
    </w:p>
    <w:p w:rsidR="00593B24" w:rsidRPr="00A26185" w:rsidRDefault="00593B24" w:rsidP="00E76083">
      <w:pPr>
        <w:pStyle w:val="ListParagraph"/>
        <w:numPr>
          <w:ilvl w:val="0"/>
          <w:numId w:val="35"/>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Cubic symmetry and perfect octahedral cleavage</w:t>
      </w:r>
    </w:p>
    <w:p w:rsidR="00593B24" w:rsidRPr="00A26185" w:rsidRDefault="00593B24" w:rsidP="00E76083">
      <w:pPr>
        <w:pStyle w:val="ListParagraph"/>
        <w:numPr>
          <w:ilvl w:val="0"/>
          <w:numId w:val="35"/>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Hardness: 10</w:t>
      </w:r>
    </w:p>
    <w:p w:rsidR="00593B24" w:rsidRPr="00A26185" w:rsidRDefault="00593B24" w:rsidP="00E76083">
      <w:pPr>
        <w:pStyle w:val="ListParagraph"/>
        <w:numPr>
          <w:ilvl w:val="0"/>
          <w:numId w:val="35"/>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Refractive Index: 2.42, great dispersion or splitting of light</w:t>
      </w:r>
    </w:p>
    <w:p w:rsidR="00593B24" w:rsidRPr="00A26185" w:rsidRDefault="00593B24" w:rsidP="00E76083">
      <w:pPr>
        <w:pStyle w:val="ListParagraph"/>
        <w:numPr>
          <w:ilvl w:val="0"/>
          <w:numId w:val="35"/>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Pure is colourless</w:t>
      </w:r>
    </w:p>
    <w:p w:rsidR="00593B24" w:rsidRPr="00A26185" w:rsidRDefault="00593B24" w:rsidP="00E76083">
      <w:pPr>
        <w:pStyle w:val="ListParagraph"/>
        <w:numPr>
          <w:ilvl w:val="0"/>
          <w:numId w:val="35"/>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Hardest substance, can be tested with thermal conductivity (more conductive than Cu!)</w:t>
      </w:r>
    </w:p>
    <w:p w:rsidR="00593B24" w:rsidRPr="00A26185" w:rsidRDefault="00593B24" w:rsidP="00E76083">
      <w:pPr>
        <w:pStyle w:val="ListParagraph"/>
        <w:numPr>
          <w:ilvl w:val="0"/>
          <w:numId w:val="35"/>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Repels water and sticks lightly to grease</w:t>
      </w:r>
    </w:p>
    <w:p w:rsidR="00593B24" w:rsidRPr="00A26185" w:rsidRDefault="00593B24" w:rsidP="00E76083">
      <w:pPr>
        <w:pStyle w:val="ListParagraph"/>
        <w:numPr>
          <w:ilvl w:val="0"/>
          <w:numId w:val="35"/>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 xml:space="preserve">Some will fluorescence under UV light </w:t>
      </w:r>
    </w:p>
    <w:p w:rsidR="00593B24" w:rsidRPr="00A501C5" w:rsidRDefault="00593B24" w:rsidP="00F620D1">
      <w:pPr>
        <w:spacing w:after="0"/>
        <w:ind w:right="-270"/>
        <w:rPr>
          <w:rFonts w:ascii="Times New Roman" w:eastAsia="Times New Roman" w:hAnsi="Times New Roman" w:cs="Times New Roman"/>
          <w:color w:val="365F91" w:themeColor="accent1" w:themeShade="BF"/>
          <w:sz w:val="24"/>
          <w:szCs w:val="24"/>
        </w:rPr>
      </w:pPr>
      <w:r w:rsidRPr="00A501C5">
        <w:rPr>
          <w:rFonts w:ascii="Calibri" w:eastAsia="Times New Roman" w:hAnsi="Calibri" w:cs="Times New Roman"/>
          <w:b/>
          <w:bCs/>
          <w:color w:val="365F91" w:themeColor="accent1" w:themeShade="BF"/>
        </w:rPr>
        <w:t>Describe the basic crystal chemistry and structure of diamond</w:t>
      </w:r>
    </w:p>
    <w:p w:rsidR="00593B24" w:rsidRPr="00A26185" w:rsidRDefault="00593B24" w:rsidP="00E76083">
      <w:pPr>
        <w:pStyle w:val="ListParagraph"/>
        <w:numPr>
          <w:ilvl w:val="0"/>
          <w:numId w:val="40"/>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Chemical Formula: C</w:t>
      </w:r>
    </w:p>
    <w:p w:rsidR="00593B24" w:rsidRPr="00A26185" w:rsidRDefault="00593B24" w:rsidP="00E76083">
      <w:pPr>
        <w:pStyle w:val="ListParagraph"/>
        <w:numPr>
          <w:ilvl w:val="0"/>
          <w:numId w:val="40"/>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Isometric or cubic crystal systems</w:t>
      </w:r>
    </w:p>
    <w:p w:rsidR="00593B24" w:rsidRPr="00A26185" w:rsidRDefault="00593B24" w:rsidP="00E76083">
      <w:pPr>
        <w:pStyle w:val="ListParagraph"/>
        <w:numPr>
          <w:ilvl w:val="0"/>
          <w:numId w:val="40"/>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Carbon covalently bonded to other carbon atoms</w:t>
      </w:r>
    </w:p>
    <w:p w:rsidR="00593B24" w:rsidRPr="00A26185" w:rsidRDefault="00593B24" w:rsidP="00E76083">
      <w:pPr>
        <w:pStyle w:val="ListParagraph"/>
        <w:numPr>
          <w:ilvl w:val="0"/>
          <w:numId w:val="40"/>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Along sides of octahedron are carbon atoms with further distances. This is diamonds weak spot</w:t>
      </w:r>
    </w:p>
    <w:p w:rsidR="00593B24" w:rsidRPr="00A26185" w:rsidRDefault="00593B24" w:rsidP="00E76083">
      <w:pPr>
        <w:pStyle w:val="ListParagraph"/>
        <w:numPr>
          <w:ilvl w:val="0"/>
          <w:numId w:val="40"/>
        </w:numPr>
        <w:spacing w:after="0"/>
        <w:ind w:right="-270"/>
        <w:rPr>
          <w:rFonts w:ascii="Times New Roman" w:eastAsia="Times New Roman" w:hAnsi="Times New Roman" w:cs="Times New Roman"/>
          <w:sz w:val="24"/>
          <w:szCs w:val="24"/>
        </w:rPr>
      </w:pPr>
      <w:r w:rsidRPr="00A26185">
        <w:rPr>
          <w:rFonts w:ascii="Calibri" w:eastAsia="Times New Roman" w:hAnsi="Calibri" w:cs="Times New Roman"/>
          <w:color w:val="000000"/>
        </w:rPr>
        <w:t>Scientists classify diamonds based on crystal chemistry variations</w:t>
      </w:r>
    </w:p>
    <w:p w:rsidR="00A26185" w:rsidRDefault="00A26185" w:rsidP="00E76083">
      <w:pPr>
        <w:pStyle w:val="ListParagraph"/>
        <w:numPr>
          <w:ilvl w:val="0"/>
          <w:numId w:val="37"/>
        </w:numPr>
      </w:pPr>
      <w:r>
        <w:rPr>
          <w:rFonts w:hint="eastAsia"/>
        </w:rPr>
        <w:t xml:space="preserve">First subdivision is based on amount of nitrogen that has </w:t>
      </w:r>
      <w:r>
        <w:t>substituted</w:t>
      </w:r>
      <w:r>
        <w:rPr>
          <w:rFonts w:hint="eastAsia"/>
        </w:rPr>
        <w:t xml:space="preserve"> into the crystal structure</w:t>
      </w:r>
    </w:p>
    <w:p w:rsidR="00A26185" w:rsidRDefault="00A26185" w:rsidP="00E76083">
      <w:pPr>
        <w:pStyle w:val="ListParagraph"/>
        <w:numPr>
          <w:ilvl w:val="0"/>
          <w:numId w:val="36"/>
        </w:numPr>
      </w:pPr>
      <w:r>
        <w:rPr>
          <w:rFonts w:hint="eastAsia"/>
        </w:rPr>
        <w:t xml:space="preserve">Type I diamonds N&gt;10ppm </w:t>
      </w:r>
    </w:p>
    <w:p w:rsidR="00A26185" w:rsidRDefault="00A26185" w:rsidP="00E76083">
      <w:pPr>
        <w:pStyle w:val="ListParagraph"/>
        <w:numPr>
          <w:ilvl w:val="0"/>
          <w:numId w:val="38"/>
        </w:numPr>
      </w:pPr>
      <w:r>
        <w:rPr>
          <w:rFonts w:hint="eastAsia"/>
        </w:rPr>
        <w:t xml:space="preserve">Type </w:t>
      </w:r>
      <w:proofErr w:type="spellStart"/>
      <w:r>
        <w:rPr>
          <w:rFonts w:hint="eastAsia"/>
        </w:rPr>
        <w:t>Ia</w:t>
      </w:r>
      <w:proofErr w:type="spellEnd"/>
      <w:r>
        <w:rPr>
          <w:rFonts w:hint="eastAsia"/>
        </w:rPr>
        <w:t xml:space="preserve"> where N atoms occur in clusters within the diamond </w:t>
      </w:r>
    </w:p>
    <w:p w:rsidR="00A26185" w:rsidRDefault="00A26185" w:rsidP="00E76083">
      <w:pPr>
        <w:pStyle w:val="ListParagraph"/>
        <w:numPr>
          <w:ilvl w:val="0"/>
          <w:numId w:val="39"/>
        </w:numPr>
      </w:pPr>
      <w:r>
        <w:rPr>
          <w:rFonts w:hint="eastAsia"/>
        </w:rPr>
        <w:t xml:space="preserve">Type </w:t>
      </w:r>
      <w:proofErr w:type="spellStart"/>
      <w:r>
        <w:rPr>
          <w:rFonts w:hint="eastAsia"/>
        </w:rPr>
        <w:t>IaA</w:t>
      </w:r>
      <w:proofErr w:type="spellEnd"/>
      <w:r>
        <w:t>—</w:t>
      </w:r>
      <w:r>
        <w:rPr>
          <w:rFonts w:hint="eastAsia"/>
        </w:rPr>
        <w:t>paired N atoms</w:t>
      </w:r>
    </w:p>
    <w:p w:rsidR="00A26185" w:rsidRDefault="00A26185" w:rsidP="00E76083">
      <w:pPr>
        <w:pStyle w:val="ListParagraph"/>
        <w:numPr>
          <w:ilvl w:val="0"/>
          <w:numId w:val="39"/>
        </w:numPr>
      </w:pPr>
      <w:r>
        <w:rPr>
          <w:rFonts w:hint="eastAsia"/>
        </w:rPr>
        <w:t xml:space="preserve">Type </w:t>
      </w:r>
      <w:proofErr w:type="spellStart"/>
      <w:r>
        <w:rPr>
          <w:rFonts w:hint="eastAsia"/>
        </w:rPr>
        <w:t>IaB</w:t>
      </w:r>
      <w:proofErr w:type="spellEnd"/>
      <w:r>
        <w:t>—</w:t>
      </w:r>
      <w:r>
        <w:rPr>
          <w:rFonts w:hint="eastAsia"/>
        </w:rPr>
        <w:t>4 N atoms are clustered</w:t>
      </w:r>
    </w:p>
    <w:p w:rsidR="00A26185" w:rsidRDefault="00A26185" w:rsidP="00E76083">
      <w:pPr>
        <w:pStyle w:val="ListParagraph"/>
        <w:numPr>
          <w:ilvl w:val="0"/>
          <w:numId w:val="38"/>
        </w:numPr>
      </w:pPr>
      <w:r>
        <w:rPr>
          <w:rFonts w:hint="eastAsia"/>
        </w:rPr>
        <w:t xml:space="preserve">Type </w:t>
      </w:r>
      <w:proofErr w:type="spellStart"/>
      <w:r>
        <w:rPr>
          <w:rFonts w:hint="eastAsia"/>
        </w:rPr>
        <w:t>Ib</w:t>
      </w:r>
      <w:proofErr w:type="spellEnd"/>
      <w:r>
        <w:rPr>
          <w:rFonts w:hint="eastAsia"/>
        </w:rPr>
        <w:t xml:space="preserve"> where N in the diamond structure is dispersed</w:t>
      </w:r>
    </w:p>
    <w:p w:rsidR="00A26185" w:rsidRDefault="00A26185" w:rsidP="00E76083">
      <w:pPr>
        <w:pStyle w:val="ListParagraph"/>
        <w:numPr>
          <w:ilvl w:val="0"/>
          <w:numId w:val="36"/>
        </w:numPr>
      </w:pPr>
      <w:r>
        <w:rPr>
          <w:rFonts w:hint="eastAsia"/>
        </w:rPr>
        <w:t xml:space="preserve">Type II </w:t>
      </w:r>
      <w:r>
        <w:t>diamonds</w:t>
      </w:r>
      <w:r>
        <w:rPr>
          <w:rFonts w:hint="eastAsia"/>
        </w:rPr>
        <w:t xml:space="preserve"> N&lt;10ppm (nitrogen-free)</w:t>
      </w:r>
    </w:p>
    <w:p w:rsidR="00A26185" w:rsidRDefault="00A26185" w:rsidP="00E76083">
      <w:pPr>
        <w:pStyle w:val="ListParagraph"/>
        <w:numPr>
          <w:ilvl w:val="0"/>
          <w:numId w:val="38"/>
        </w:numPr>
      </w:pPr>
      <w:r>
        <w:rPr>
          <w:rFonts w:hint="eastAsia"/>
        </w:rPr>
        <w:t xml:space="preserve">Type </w:t>
      </w:r>
      <w:proofErr w:type="spellStart"/>
      <w:r>
        <w:rPr>
          <w:rFonts w:hint="eastAsia"/>
        </w:rPr>
        <w:t>IIa</w:t>
      </w:r>
      <w:proofErr w:type="spellEnd"/>
      <w:r>
        <w:t>—</w:t>
      </w:r>
      <w:r>
        <w:rPr>
          <w:rFonts w:hint="eastAsia"/>
        </w:rPr>
        <w:t>boron-free</w:t>
      </w:r>
    </w:p>
    <w:p w:rsidR="00A26185" w:rsidRDefault="00A26185" w:rsidP="00E76083">
      <w:pPr>
        <w:pStyle w:val="ListParagraph"/>
        <w:numPr>
          <w:ilvl w:val="0"/>
          <w:numId w:val="38"/>
        </w:numPr>
      </w:pPr>
      <w:r>
        <w:rPr>
          <w:rFonts w:hint="eastAsia"/>
        </w:rPr>
        <w:t xml:space="preserve">Type </w:t>
      </w:r>
      <w:proofErr w:type="spellStart"/>
      <w:r>
        <w:rPr>
          <w:rFonts w:hint="eastAsia"/>
        </w:rPr>
        <w:t>IIb</w:t>
      </w:r>
      <w:proofErr w:type="spellEnd"/>
      <w:r>
        <w:t>—</w:t>
      </w:r>
      <w:r>
        <w:rPr>
          <w:rFonts w:hint="eastAsia"/>
        </w:rPr>
        <w:t>contain minutes amounts of B</w:t>
      </w:r>
    </w:p>
    <w:p w:rsidR="00593B24" w:rsidRPr="00A26185" w:rsidRDefault="00593B24" w:rsidP="00F620D1">
      <w:pPr>
        <w:spacing w:after="0"/>
        <w:ind w:right="-270"/>
        <w:rPr>
          <w:rFonts w:ascii="Times New Roman" w:eastAsia="Times New Roman" w:hAnsi="Times New Roman" w:cs="Times New Roman"/>
          <w:color w:val="365F91" w:themeColor="accent1" w:themeShade="BF"/>
          <w:sz w:val="24"/>
          <w:szCs w:val="24"/>
        </w:rPr>
      </w:pPr>
      <w:r w:rsidRPr="00A26185">
        <w:rPr>
          <w:rFonts w:ascii="Calibri" w:eastAsia="Times New Roman" w:hAnsi="Calibri" w:cs="Times New Roman"/>
          <w:b/>
          <w:bCs/>
          <w:color w:val="365F91" w:themeColor="accent1" w:themeShade="BF"/>
        </w:rPr>
        <w:t>Identify the different possible colours of diamond</w:t>
      </w:r>
    </w:p>
    <w:p w:rsidR="00A26185" w:rsidRDefault="00A26185" w:rsidP="00E76083">
      <w:pPr>
        <w:pStyle w:val="ListParagraph"/>
        <w:numPr>
          <w:ilvl w:val="0"/>
          <w:numId w:val="41"/>
        </w:numPr>
      </w:pPr>
      <w:r>
        <w:t>N</w:t>
      </w:r>
      <w:r>
        <w:rPr>
          <w:rFonts w:hint="eastAsia"/>
        </w:rPr>
        <w:t xml:space="preserve">atural color related to </w:t>
      </w:r>
      <w:r>
        <w:t>classification</w:t>
      </w:r>
      <w:r>
        <w:rPr>
          <w:rFonts w:hint="eastAsia"/>
        </w:rPr>
        <w:t xml:space="preserve"> type</w:t>
      </w:r>
    </w:p>
    <w:p w:rsidR="00A26185" w:rsidRDefault="00A26185" w:rsidP="00E76083">
      <w:pPr>
        <w:pStyle w:val="ListParagraph"/>
        <w:numPr>
          <w:ilvl w:val="0"/>
          <w:numId w:val="41"/>
        </w:numPr>
      </w:pPr>
      <w:r>
        <w:t>D</w:t>
      </w:r>
      <w:r>
        <w:rPr>
          <w:rFonts w:hint="eastAsia"/>
        </w:rPr>
        <w:t>eformation of crystal also results in tiny changes</w:t>
      </w:r>
    </w:p>
    <w:p w:rsidR="00A26185" w:rsidRPr="009E7596" w:rsidRDefault="00A26185" w:rsidP="00E76083">
      <w:pPr>
        <w:pStyle w:val="ListParagraph"/>
        <w:numPr>
          <w:ilvl w:val="0"/>
          <w:numId w:val="41"/>
        </w:numPr>
      </w:pPr>
      <w:r>
        <w:t>C</w:t>
      </w:r>
      <w:r>
        <w:rPr>
          <w:rFonts w:hint="eastAsia"/>
        </w:rPr>
        <w:t>olored diamonds generally more expensive than colourless.</w:t>
      </w:r>
    </w:p>
    <w:p w:rsidR="00A26185" w:rsidRDefault="0025751B" w:rsidP="00F620D1">
      <w:r>
        <w:rPr>
          <w:rFonts w:hint="eastAsia"/>
          <w:noProof/>
        </w:rPr>
        <w:drawing>
          <wp:anchor distT="0" distB="0" distL="114300" distR="114300" simplePos="0" relativeHeight="251662336" behindDoc="0" locked="0" layoutInCell="1" allowOverlap="1" wp14:anchorId="4BAE5181" wp14:editId="79799674">
            <wp:simplePos x="0" y="0"/>
            <wp:positionH relativeFrom="margin">
              <wp:posOffset>238760</wp:posOffset>
            </wp:positionH>
            <wp:positionV relativeFrom="margin">
              <wp:posOffset>6858000</wp:posOffset>
            </wp:positionV>
            <wp:extent cx="4876800" cy="203327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ture.bmp"/>
                    <pic:cNvPicPr/>
                  </pic:nvPicPr>
                  <pic:blipFill>
                    <a:blip r:embed="rId6">
                      <a:extLst>
                        <a:ext uri="{28A0092B-C50C-407E-A947-70E740481C1C}">
                          <a14:useLocalDpi xmlns:a14="http://schemas.microsoft.com/office/drawing/2010/main" val="0"/>
                        </a:ext>
                      </a:extLst>
                    </a:blip>
                    <a:stretch>
                      <a:fillRect/>
                    </a:stretch>
                  </pic:blipFill>
                  <pic:spPr>
                    <a:xfrm>
                      <a:off x="0" y="0"/>
                      <a:ext cx="4876800" cy="2033270"/>
                    </a:xfrm>
                    <a:prstGeom prst="rect">
                      <a:avLst/>
                    </a:prstGeom>
                  </pic:spPr>
                </pic:pic>
              </a:graphicData>
            </a:graphic>
          </wp:anchor>
        </w:drawing>
      </w:r>
    </w:p>
    <w:p w:rsidR="0025751B" w:rsidRDefault="0025751B" w:rsidP="00F620D1">
      <w:pPr>
        <w:spacing w:after="0"/>
        <w:ind w:right="-270"/>
        <w:rPr>
          <w:rFonts w:ascii="Calibri" w:eastAsia="Times New Roman" w:hAnsi="Calibri" w:cs="Times New Roman"/>
          <w:b/>
          <w:bCs/>
          <w:color w:val="365F91" w:themeColor="accent1" w:themeShade="BF"/>
        </w:rPr>
      </w:pPr>
    </w:p>
    <w:p w:rsidR="0025751B" w:rsidRDefault="0025751B" w:rsidP="00F620D1">
      <w:pPr>
        <w:spacing w:after="0"/>
        <w:ind w:right="-270"/>
        <w:rPr>
          <w:rFonts w:ascii="Calibri" w:eastAsia="Times New Roman" w:hAnsi="Calibri" w:cs="Times New Roman"/>
          <w:b/>
          <w:bCs/>
          <w:color w:val="365F91" w:themeColor="accent1" w:themeShade="BF"/>
        </w:rPr>
      </w:pPr>
    </w:p>
    <w:p w:rsidR="0025751B" w:rsidRDefault="0025751B" w:rsidP="00F620D1">
      <w:pPr>
        <w:spacing w:after="0"/>
        <w:ind w:right="-270"/>
        <w:rPr>
          <w:rFonts w:ascii="Calibri" w:eastAsia="Times New Roman" w:hAnsi="Calibri" w:cs="Times New Roman"/>
          <w:b/>
          <w:bCs/>
          <w:color w:val="365F91" w:themeColor="accent1" w:themeShade="BF"/>
        </w:rPr>
      </w:pPr>
    </w:p>
    <w:p w:rsidR="0025751B" w:rsidRDefault="0025751B" w:rsidP="00F620D1">
      <w:pPr>
        <w:spacing w:after="0"/>
        <w:ind w:right="-270"/>
        <w:rPr>
          <w:rFonts w:ascii="Calibri" w:eastAsia="Times New Roman" w:hAnsi="Calibri" w:cs="Times New Roman"/>
          <w:b/>
          <w:bCs/>
          <w:color w:val="365F91" w:themeColor="accent1" w:themeShade="BF"/>
        </w:rPr>
      </w:pPr>
    </w:p>
    <w:p w:rsidR="00593B24" w:rsidRPr="00A26185" w:rsidRDefault="00593B24" w:rsidP="00F620D1">
      <w:pPr>
        <w:spacing w:after="0"/>
        <w:ind w:right="-270"/>
        <w:rPr>
          <w:rFonts w:ascii="Times New Roman" w:eastAsia="Times New Roman" w:hAnsi="Times New Roman" w:cs="Times New Roman"/>
          <w:color w:val="365F91" w:themeColor="accent1" w:themeShade="BF"/>
          <w:sz w:val="24"/>
          <w:szCs w:val="24"/>
        </w:rPr>
      </w:pPr>
      <w:r w:rsidRPr="00A26185">
        <w:rPr>
          <w:rFonts w:ascii="Calibri" w:eastAsia="Times New Roman" w:hAnsi="Calibri" w:cs="Times New Roman"/>
          <w:b/>
          <w:bCs/>
          <w:color w:val="365F91" w:themeColor="accent1" w:themeShade="BF"/>
        </w:rPr>
        <w:lastRenderedPageBreak/>
        <w:t>Distinguish between primary and secondary shapes of uncut diamond</w:t>
      </w:r>
    </w:p>
    <w:p w:rsidR="00593B24" w:rsidRPr="00593B24" w:rsidRDefault="00593B24" w:rsidP="00F620D1">
      <w:pPr>
        <w:spacing w:after="0"/>
        <w:ind w:right="-270"/>
        <w:rPr>
          <w:rFonts w:ascii="Times New Roman" w:eastAsia="Times New Roman" w:hAnsi="Times New Roman" w:cs="Times New Roman"/>
          <w:sz w:val="24"/>
          <w:szCs w:val="24"/>
        </w:rPr>
      </w:pPr>
      <w:r w:rsidRPr="00593B24">
        <w:rPr>
          <w:rFonts w:ascii="Calibri" w:eastAsia="Times New Roman" w:hAnsi="Calibri" w:cs="Times New Roman"/>
          <w:color w:val="000000"/>
        </w:rPr>
        <w:t>Primary shapes have atoms in cubic symmetry</w:t>
      </w:r>
    </w:p>
    <w:p w:rsidR="00593B24" w:rsidRPr="00593B24" w:rsidRDefault="00593B24" w:rsidP="00F620D1">
      <w:pPr>
        <w:spacing w:after="0"/>
        <w:ind w:right="-270"/>
        <w:rPr>
          <w:rFonts w:ascii="Times New Roman" w:eastAsia="Times New Roman" w:hAnsi="Times New Roman" w:cs="Times New Roman"/>
          <w:sz w:val="24"/>
          <w:szCs w:val="24"/>
        </w:rPr>
      </w:pPr>
      <w:r w:rsidRPr="00593B24">
        <w:rPr>
          <w:rFonts w:ascii="Calibri" w:eastAsia="Times New Roman" w:hAnsi="Calibri" w:cs="Times New Roman"/>
          <w:color w:val="000000"/>
        </w:rPr>
        <w:t>Secondary or modifying shapes can change the initial shape like corrosion or abrasion</w:t>
      </w:r>
    </w:p>
    <w:p w:rsidR="00F620D1" w:rsidRPr="00C26DED" w:rsidRDefault="00F620D1" w:rsidP="00E76083">
      <w:pPr>
        <w:pStyle w:val="ListParagraph"/>
        <w:numPr>
          <w:ilvl w:val="0"/>
          <w:numId w:val="42"/>
        </w:numPr>
      </w:pPr>
      <w:r>
        <w:t>U</w:t>
      </w:r>
      <w:r>
        <w:rPr>
          <w:rFonts w:hint="eastAsia"/>
        </w:rPr>
        <w:t>ncommonly, d</w:t>
      </w:r>
      <w:r>
        <w:t>i</w:t>
      </w:r>
      <w:r>
        <w:rPr>
          <w:rFonts w:hint="eastAsia"/>
        </w:rPr>
        <w:t xml:space="preserve">amonds may be twinned or show a flat tabular form knows as </w:t>
      </w:r>
      <w:proofErr w:type="spellStart"/>
      <w:r w:rsidRPr="00C26DED">
        <w:rPr>
          <w:rFonts w:hint="eastAsia"/>
          <w:b/>
          <w:color w:val="C00000"/>
        </w:rPr>
        <w:t>macles</w:t>
      </w:r>
      <w:proofErr w:type="spellEnd"/>
    </w:p>
    <w:p w:rsidR="00F620D1" w:rsidRDefault="00F620D1" w:rsidP="00E76083">
      <w:pPr>
        <w:pStyle w:val="ListParagraph"/>
        <w:numPr>
          <w:ilvl w:val="0"/>
          <w:numId w:val="42"/>
        </w:numPr>
      </w:pPr>
      <w:r>
        <w:t>T</w:t>
      </w:r>
      <w:r>
        <w:rPr>
          <w:rFonts w:hint="eastAsia"/>
        </w:rPr>
        <w:t xml:space="preserve">emperature at which a diamond grows has a strong </w:t>
      </w:r>
      <w:r>
        <w:t>determining</w:t>
      </w:r>
      <w:r>
        <w:rPr>
          <w:rFonts w:hint="eastAsia"/>
        </w:rPr>
        <w:t xml:space="preserve"> factor on diamond </w:t>
      </w:r>
      <w:proofErr w:type="spellStart"/>
      <w:r>
        <w:rPr>
          <w:rFonts w:hint="eastAsia"/>
        </w:rPr>
        <w:t>morphololgy</w:t>
      </w:r>
      <w:proofErr w:type="spellEnd"/>
      <w:r>
        <w:rPr>
          <w:rFonts w:hint="eastAsia"/>
        </w:rPr>
        <w:t xml:space="preserve">. </w:t>
      </w:r>
    </w:p>
    <w:p w:rsidR="00F620D1" w:rsidRDefault="00F620D1" w:rsidP="00E76083">
      <w:pPr>
        <w:pStyle w:val="ListParagraph"/>
        <w:numPr>
          <w:ilvl w:val="0"/>
          <w:numId w:val="36"/>
        </w:numPr>
      </w:pPr>
      <w:r>
        <w:rPr>
          <w:rFonts w:hint="eastAsia"/>
        </w:rPr>
        <w:t>Higher temperature yield octahedral shapes</w:t>
      </w:r>
    </w:p>
    <w:p w:rsidR="00F620D1" w:rsidRDefault="00F620D1" w:rsidP="00E76083">
      <w:pPr>
        <w:pStyle w:val="ListParagraph"/>
        <w:numPr>
          <w:ilvl w:val="0"/>
          <w:numId w:val="43"/>
        </w:numPr>
      </w:pPr>
      <w:r>
        <w:rPr>
          <w:rFonts w:hint="eastAsia"/>
        </w:rPr>
        <w:t xml:space="preserve">Shape of diamond also affected by the saturation conditions diamond grows in. </w:t>
      </w:r>
    </w:p>
    <w:p w:rsidR="00F620D1" w:rsidRDefault="00F620D1" w:rsidP="00E76083">
      <w:pPr>
        <w:pStyle w:val="ListParagraph"/>
        <w:numPr>
          <w:ilvl w:val="0"/>
          <w:numId w:val="36"/>
        </w:numPr>
      </w:pPr>
      <w:r>
        <w:t>U</w:t>
      </w:r>
      <w:r>
        <w:rPr>
          <w:rFonts w:hint="eastAsia"/>
        </w:rPr>
        <w:t>nder supersaturated conditions, diamonds grow too fast resulting in cloudy crystals or fibre-like overgrowths.</w:t>
      </w:r>
    </w:p>
    <w:p w:rsidR="00F620D1" w:rsidRDefault="00F620D1" w:rsidP="00E76083">
      <w:pPr>
        <w:pStyle w:val="ListParagraph"/>
        <w:numPr>
          <w:ilvl w:val="0"/>
          <w:numId w:val="43"/>
        </w:numPr>
      </w:pPr>
      <w:r>
        <w:rPr>
          <w:rFonts w:hint="eastAsia"/>
        </w:rPr>
        <w:t>Secondary modifications usually occur during two distinct phases in a diamonds life.</w:t>
      </w:r>
    </w:p>
    <w:p w:rsidR="00F620D1" w:rsidRDefault="00F620D1" w:rsidP="00E76083">
      <w:pPr>
        <w:pStyle w:val="ListParagraph"/>
        <w:numPr>
          <w:ilvl w:val="0"/>
          <w:numId w:val="44"/>
        </w:numPr>
      </w:pPr>
      <w:r>
        <w:t>A</w:t>
      </w:r>
      <w:r>
        <w:rPr>
          <w:rFonts w:hint="eastAsia"/>
        </w:rPr>
        <w:t xml:space="preserve">fter growth but </w:t>
      </w:r>
      <w:r w:rsidRPr="00C26DED">
        <w:rPr>
          <w:rFonts w:hint="eastAsia"/>
          <w:i/>
        </w:rPr>
        <w:t>during transport to the earth</w:t>
      </w:r>
      <w:r w:rsidRPr="00C26DED">
        <w:rPr>
          <w:i/>
        </w:rPr>
        <w:t>’</w:t>
      </w:r>
      <w:r w:rsidRPr="00C26DED">
        <w:rPr>
          <w:rFonts w:hint="eastAsia"/>
          <w:i/>
        </w:rPr>
        <w:t xml:space="preserve">s surface </w:t>
      </w:r>
      <w:r>
        <w:rPr>
          <w:rFonts w:hint="eastAsia"/>
        </w:rPr>
        <w:t>by kimberlite magmas</w:t>
      </w:r>
    </w:p>
    <w:p w:rsidR="00F620D1" w:rsidRDefault="00F620D1" w:rsidP="00E76083">
      <w:pPr>
        <w:pStyle w:val="ListParagraph"/>
        <w:numPr>
          <w:ilvl w:val="0"/>
          <w:numId w:val="36"/>
        </w:numPr>
        <w:ind w:left="1843" w:hanging="425"/>
      </w:pPr>
      <w:r>
        <w:rPr>
          <w:rFonts w:hint="eastAsia"/>
        </w:rPr>
        <w:t xml:space="preserve">Include </w:t>
      </w:r>
      <w:r>
        <w:t>corrosion</w:t>
      </w:r>
      <w:r>
        <w:rPr>
          <w:rFonts w:hint="eastAsia"/>
        </w:rPr>
        <w:t xml:space="preserve"> of diamonds along preferential weaknesses that are prone to chemical attack</w:t>
      </w:r>
    </w:p>
    <w:p w:rsidR="00F620D1" w:rsidRDefault="00F620D1" w:rsidP="00E76083">
      <w:pPr>
        <w:pStyle w:val="ListParagraph"/>
        <w:numPr>
          <w:ilvl w:val="0"/>
          <w:numId w:val="44"/>
        </w:numPr>
      </w:pPr>
      <w:r>
        <w:rPr>
          <w:rFonts w:hint="eastAsia"/>
        </w:rPr>
        <w:t>During transport while on the earth</w:t>
      </w:r>
      <w:r>
        <w:t>’</w:t>
      </w:r>
      <w:r>
        <w:rPr>
          <w:rFonts w:hint="eastAsia"/>
        </w:rPr>
        <w:t>s surface</w:t>
      </w:r>
    </w:p>
    <w:p w:rsidR="00F620D1" w:rsidRDefault="00F620D1" w:rsidP="00E76083">
      <w:pPr>
        <w:pStyle w:val="ListParagraph"/>
        <w:numPr>
          <w:ilvl w:val="0"/>
          <w:numId w:val="36"/>
        </w:numPr>
        <w:ind w:left="1843" w:hanging="425"/>
      </w:pPr>
      <w:r>
        <w:t>R</w:t>
      </w:r>
      <w:r>
        <w:rPr>
          <w:rFonts w:hint="eastAsia"/>
        </w:rPr>
        <w:t>esult of abrasion (</w:t>
      </w:r>
      <w:r>
        <w:t>磨</w:t>
      </w:r>
      <w:r>
        <w:rPr>
          <w:rFonts w:ascii="新細明體" w:eastAsia="新細明體" w:hAnsi="新細明體" w:cs="新細明體" w:hint="eastAsia"/>
        </w:rPr>
        <w:t xml:space="preserve">損) </w:t>
      </w:r>
      <w:r>
        <w:rPr>
          <w:rFonts w:hint="eastAsia"/>
        </w:rPr>
        <w:t>during river or alluvial transport</w:t>
      </w:r>
    </w:p>
    <w:p w:rsidR="00F620D1" w:rsidRDefault="00F620D1" w:rsidP="00E76083">
      <w:pPr>
        <w:pStyle w:val="ListParagraph"/>
        <w:numPr>
          <w:ilvl w:val="0"/>
          <w:numId w:val="43"/>
        </w:numPr>
      </w:pPr>
      <w:proofErr w:type="spellStart"/>
      <w:r w:rsidRPr="00C26DED">
        <w:rPr>
          <w:rFonts w:hint="eastAsia"/>
          <w:b/>
          <w:color w:val="C00000"/>
        </w:rPr>
        <w:t>Bort</w:t>
      </w:r>
      <w:proofErr w:type="spellEnd"/>
      <w:r>
        <w:sym w:font="Wingdings" w:char="F0E0"/>
      </w:r>
      <w:r>
        <w:rPr>
          <w:rFonts w:hint="eastAsia"/>
        </w:rPr>
        <w:t>dirty diamonds</w:t>
      </w:r>
    </w:p>
    <w:p w:rsidR="00F620D1" w:rsidRDefault="00F620D1" w:rsidP="00E76083">
      <w:pPr>
        <w:pStyle w:val="ListParagraph"/>
        <w:numPr>
          <w:ilvl w:val="0"/>
          <w:numId w:val="43"/>
        </w:numPr>
      </w:pPr>
      <w:r>
        <w:t>C</w:t>
      </w:r>
      <w:r>
        <w:rPr>
          <w:rFonts w:hint="eastAsia"/>
        </w:rPr>
        <w:t>orrosive modification during transport results in a diamond with strongly rounded features almost approaching the shape of a beach ball.</w:t>
      </w:r>
    </w:p>
    <w:p w:rsidR="00F620D1" w:rsidRPr="009E7596" w:rsidRDefault="00F620D1" w:rsidP="00E76083">
      <w:pPr>
        <w:pStyle w:val="ListParagraph"/>
        <w:numPr>
          <w:ilvl w:val="0"/>
          <w:numId w:val="43"/>
        </w:numPr>
      </w:pPr>
      <w:r>
        <w:rPr>
          <w:rFonts w:hint="eastAsia"/>
        </w:rPr>
        <w:t>Most common alterations result from processes on earth</w:t>
      </w:r>
      <w:r>
        <w:t>’</w:t>
      </w:r>
      <w:r>
        <w:rPr>
          <w:rFonts w:hint="eastAsia"/>
        </w:rPr>
        <w:t>s surface.</w:t>
      </w:r>
    </w:p>
    <w:p w:rsidR="00593B24" w:rsidRPr="00A26185" w:rsidRDefault="00593B24" w:rsidP="00F620D1">
      <w:pPr>
        <w:spacing w:after="0"/>
        <w:ind w:right="-270"/>
        <w:rPr>
          <w:rFonts w:ascii="Times New Roman" w:eastAsia="Times New Roman" w:hAnsi="Times New Roman" w:cs="Times New Roman"/>
          <w:color w:val="365F91" w:themeColor="accent1" w:themeShade="BF"/>
          <w:sz w:val="24"/>
          <w:szCs w:val="24"/>
        </w:rPr>
      </w:pPr>
      <w:r w:rsidRPr="00A26185">
        <w:rPr>
          <w:rFonts w:ascii="Calibri" w:eastAsia="Times New Roman" w:hAnsi="Calibri" w:cs="Times New Roman"/>
          <w:b/>
          <w:bCs/>
          <w:color w:val="365F91" w:themeColor="accent1" w:themeShade="BF"/>
        </w:rPr>
        <w:t>Identify common diamond treatments and imitations</w:t>
      </w:r>
    </w:p>
    <w:p w:rsidR="00F620D1" w:rsidRDefault="00F620D1" w:rsidP="00E76083">
      <w:pPr>
        <w:pStyle w:val="ListParagraph"/>
        <w:numPr>
          <w:ilvl w:val="0"/>
          <w:numId w:val="45"/>
        </w:numPr>
      </w:pPr>
      <w:r>
        <w:t>D</w:t>
      </w:r>
      <w:r>
        <w:rPr>
          <w:rFonts w:hint="eastAsia"/>
        </w:rPr>
        <w:t xml:space="preserve">iamond-specific treatments </w:t>
      </w:r>
      <w:r>
        <w:t>believed</w:t>
      </w:r>
      <w:r>
        <w:rPr>
          <w:rFonts w:hint="eastAsia"/>
        </w:rPr>
        <w:t xml:space="preserve"> to have originated from India. </w:t>
      </w:r>
    </w:p>
    <w:p w:rsidR="00F620D1" w:rsidRPr="008750B2" w:rsidRDefault="00F620D1" w:rsidP="00E76083">
      <w:pPr>
        <w:pStyle w:val="ListParagraph"/>
        <w:numPr>
          <w:ilvl w:val="0"/>
          <w:numId w:val="45"/>
        </w:numPr>
      </w:pPr>
      <w:r>
        <w:t>M</w:t>
      </w:r>
      <w:r>
        <w:rPr>
          <w:rFonts w:hint="eastAsia"/>
        </w:rPr>
        <w:t xml:space="preserve">odern diamond color-altering techniques include </w:t>
      </w:r>
      <w:r w:rsidRPr="008750B2">
        <w:rPr>
          <w:rFonts w:hint="eastAsia"/>
          <w:i/>
        </w:rPr>
        <w:t xml:space="preserve">HPHT annealing </w:t>
      </w:r>
      <w:r>
        <w:rPr>
          <w:rFonts w:hint="eastAsia"/>
        </w:rPr>
        <w:t xml:space="preserve">(high temp. ,high pressure and most important and most used), </w:t>
      </w:r>
      <w:r w:rsidRPr="008750B2">
        <w:rPr>
          <w:rFonts w:hint="eastAsia"/>
          <w:i/>
        </w:rPr>
        <w:t xml:space="preserve">LPHT annealing </w:t>
      </w:r>
      <w:r>
        <w:rPr>
          <w:rFonts w:hint="eastAsia"/>
        </w:rPr>
        <w:t xml:space="preserve">an </w:t>
      </w:r>
      <w:r>
        <w:rPr>
          <w:rFonts w:hint="eastAsia"/>
          <w:i/>
        </w:rPr>
        <w:t>Irradi</w:t>
      </w:r>
      <w:r w:rsidRPr="008750B2">
        <w:rPr>
          <w:rFonts w:hint="eastAsia"/>
          <w:i/>
        </w:rPr>
        <w:t>ation</w:t>
      </w:r>
    </w:p>
    <w:p w:rsidR="00F620D1" w:rsidRDefault="00F620D1" w:rsidP="00E76083">
      <w:pPr>
        <w:pStyle w:val="ListParagraph"/>
        <w:numPr>
          <w:ilvl w:val="0"/>
          <w:numId w:val="45"/>
        </w:numPr>
      </w:pPr>
      <w:r>
        <w:t>Irradiation—creates vacancies</w:t>
      </w:r>
      <w:r>
        <w:rPr>
          <w:rFonts w:hint="eastAsia"/>
        </w:rPr>
        <w:t xml:space="preserve"> within the atomic lattice of diamonds, which generate color centers that can absorb light.</w:t>
      </w:r>
    </w:p>
    <w:p w:rsidR="00F620D1" w:rsidRDefault="00F620D1" w:rsidP="00E76083">
      <w:pPr>
        <w:pStyle w:val="ListParagraph"/>
        <w:numPr>
          <w:ilvl w:val="0"/>
          <w:numId w:val="36"/>
        </w:numPr>
      </w:pPr>
      <w:r>
        <w:t>P</w:t>
      </w:r>
      <w:r>
        <w:rPr>
          <w:rFonts w:hint="eastAsia"/>
        </w:rPr>
        <w:t>rocess involved exposure of stones to radium</w:t>
      </w:r>
      <w:r>
        <w:t>—C</w:t>
      </w:r>
      <w:r>
        <w:rPr>
          <w:rFonts w:hint="eastAsia"/>
        </w:rPr>
        <w:t>olor only limited to thin outer layer of stone</w:t>
      </w:r>
    </w:p>
    <w:p w:rsidR="00F620D1" w:rsidRDefault="00F620D1" w:rsidP="00E76083">
      <w:pPr>
        <w:pStyle w:val="ListParagraph"/>
        <w:numPr>
          <w:ilvl w:val="0"/>
          <w:numId w:val="36"/>
        </w:numPr>
      </w:pPr>
      <w:r>
        <w:t>T</w:t>
      </w:r>
      <w:r>
        <w:rPr>
          <w:rFonts w:hint="eastAsia"/>
        </w:rPr>
        <w:t>ake up several months</w:t>
      </w:r>
    </w:p>
    <w:p w:rsidR="00F620D1" w:rsidRDefault="00F620D1" w:rsidP="00E76083">
      <w:pPr>
        <w:pStyle w:val="ListParagraph"/>
        <w:numPr>
          <w:ilvl w:val="0"/>
          <w:numId w:val="36"/>
        </w:numPr>
      </w:pPr>
      <w:r>
        <w:t>N</w:t>
      </w:r>
      <w:r>
        <w:rPr>
          <w:rFonts w:hint="eastAsia"/>
        </w:rPr>
        <w:t>eutron radiation</w:t>
      </w:r>
      <w:r>
        <w:t>—</w:t>
      </w:r>
      <w:r>
        <w:rPr>
          <w:rFonts w:hint="eastAsia"/>
        </w:rPr>
        <w:t>color able to be imparted throughout entire stone</w:t>
      </w:r>
    </w:p>
    <w:p w:rsidR="00F620D1" w:rsidRDefault="00F620D1" w:rsidP="00E76083">
      <w:pPr>
        <w:pStyle w:val="ListParagraph"/>
        <w:numPr>
          <w:ilvl w:val="0"/>
          <w:numId w:val="46"/>
        </w:numPr>
      </w:pPr>
      <w:r>
        <w:rPr>
          <w:rFonts w:hint="eastAsia"/>
        </w:rPr>
        <w:t>HPHT annealing</w:t>
      </w:r>
    </w:p>
    <w:p w:rsidR="00F620D1" w:rsidRDefault="00F620D1" w:rsidP="00E76083">
      <w:pPr>
        <w:pStyle w:val="ListParagraph"/>
        <w:numPr>
          <w:ilvl w:val="0"/>
          <w:numId w:val="47"/>
        </w:numPr>
      </w:pPr>
      <w:r>
        <w:t>C</w:t>
      </w:r>
      <w:r>
        <w:rPr>
          <w:rFonts w:hint="eastAsia"/>
        </w:rPr>
        <w:t>hanges diamond types</w:t>
      </w:r>
    </w:p>
    <w:p w:rsidR="00F620D1" w:rsidRDefault="00F620D1" w:rsidP="00E76083">
      <w:pPr>
        <w:pStyle w:val="ListParagraph"/>
        <w:numPr>
          <w:ilvl w:val="0"/>
          <w:numId w:val="47"/>
        </w:numPr>
      </w:pPr>
      <w:r>
        <w:t>M</w:t>
      </w:r>
      <w:r>
        <w:rPr>
          <w:rFonts w:hint="eastAsia"/>
        </w:rPr>
        <w:t>ost common result is removal of brown body color, and removing/enhancing an existing yellow color.</w:t>
      </w:r>
    </w:p>
    <w:p w:rsidR="00F620D1" w:rsidRDefault="00F620D1" w:rsidP="00E76083">
      <w:pPr>
        <w:pStyle w:val="ListParagraph"/>
        <w:numPr>
          <w:ilvl w:val="0"/>
          <w:numId w:val="47"/>
        </w:numPr>
      </w:pPr>
      <w:r>
        <w:t>C</w:t>
      </w:r>
      <w:r>
        <w:rPr>
          <w:rFonts w:hint="eastAsia"/>
        </w:rPr>
        <w:t>olors such as blue, green pink and yellow can be produced indirectly after the removal of the dominant brown</w:t>
      </w:r>
    </w:p>
    <w:p w:rsidR="00F620D1" w:rsidRDefault="00F620D1" w:rsidP="00E76083">
      <w:pPr>
        <w:pStyle w:val="ListParagraph"/>
        <w:numPr>
          <w:ilvl w:val="0"/>
          <w:numId w:val="46"/>
        </w:numPr>
      </w:pPr>
      <w:r>
        <w:rPr>
          <w:rFonts w:hint="eastAsia"/>
        </w:rPr>
        <w:t>LPHT annealing</w:t>
      </w:r>
    </w:p>
    <w:p w:rsidR="00F620D1" w:rsidRDefault="00F620D1" w:rsidP="00E76083">
      <w:pPr>
        <w:pStyle w:val="ListParagraph"/>
        <w:numPr>
          <w:ilvl w:val="0"/>
          <w:numId w:val="48"/>
        </w:numPr>
      </w:pPr>
      <w:r>
        <w:t>O</w:t>
      </w:r>
      <w:r>
        <w:rPr>
          <w:rFonts w:hint="eastAsia"/>
        </w:rPr>
        <w:t>ften chosen for stones that are not as valuable</w:t>
      </w:r>
    </w:p>
    <w:p w:rsidR="00F620D1" w:rsidRDefault="00F620D1" w:rsidP="00E76083">
      <w:pPr>
        <w:pStyle w:val="ListParagraph"/>
        <w:numPr>
          <w:ilvl w:val="0"/>
          <w:numId w:val="48"/>
        </w:numPr>
      </w:pPr>
      <w:r>
        <w:t>T</w:t>
      </w:r>
      <w:r>
        <w:rPr>
          <w:rFonts w:hint="eastAsia"/>
        </w:rPr>
        <w:t xml:space="preserve">ypically produces </w:t>
      </w:r>
      <w:r>
        <w:t>overall</w:t>
      </w:r>
      <w:r>
        <w:rPr>
          <w:rFonts w:hint="eastAsia"/>
        </w:rPr>
        <w:t xml:space="preserve"> black/dark appearances, hiding the internal imperfections.</w:t>
      </w:r>
    </w:p>
    <w:p w:rsidR="00F620D1" w:rsidRDefault="00F620D1" w:rsidP="00E76083">
      <w:pPr>
        <w:pStyle w:val="ListParagraph"/>
        <w:numPr>
          <w:ilvl w:val="0"/>
          <w:numId w:val="46"/>
        </w:numPr>
      </w:pPr>
      <w:r>
        <w:rPr>
          <w:rFonts w:hint="eastAsia"/>
        </w:rPr>
        <w:t>Three treatments that are used to treat stone</w:t>
      </w:r>
      <w:r>
        <w:t>’</w:t>
      </w:r>
      <w:r>
        <w:rPr>
          <w:rFonts w:hint="eastAsia"/>
        </w:rPr>
        <w:t>s clarity</w:t>
      </w:r>
      <w:r>
        <w:t>—</w:t>
      </w:r>
      <w:r>
        <w:rPr>
          <w:rFonts w:hint="eastAsia"/>
        </w:rPr>
        <w:t>glass-filling, laser-drilling, and acid boiling.</w:t>
      </w:r>
    </w:p>
    <w:p w:rsidR="00593B24" w:rsidRPr="00A26185" w:rsidRDefault="00593B24" w:rsidP="00F620D1">
      <w:pPr>
        <w:spacing w:after="0"/>
        <w:ind w:right="-270"/>
        <w:rPr>
          <w:rFonts w:ascii="Times New Roman" w:eastAsia="Times New Roman" w:hAnsi="Times New Roman" w:cs="Times New Roman"/>
          <w:color w:val="365F91" w:themeColor="accent1" w:themeShade="BF"/>
          <w:sz w:val="24"/>
          <w:szCs w:val="24"/>
        </w:rPr>
      </w:pPr>
      <w:r w:rsidRPr="00A26185">
        <w:rPr>
          <w:rFonts w:ascii="Calibri" w:eastAsia="Times New Roman" w:hAnsi="Calibri" w:cs="Times New Roman"/>
          <w:b/>
          <w:bCs/>
          <w:color w:val="365F91" w:themeColor="accent1" w:themeShade="BF"/>
        </w:rPr>
        <w:t>Describe the geological pathway of diamond from mantle to surface</w:t>
      </w:r>
    </w:p>
    <w:p w:rsidR="00F620D1" w:rsidRDefault="00F620D1" w:rsidP="00E76083">
      <w:pPr>
        <w:pStyle w:val="ListParagraph"/>
        <w:numPr>
          <w:ilvl w:val="0"/>
          <w:numId w:val="46"/>
        </w:numPr>
      </w:pPr>
      <w:r>
        <w:rPr>
          <w:rFonts w:hint="eastAsia"/>
        </w:rPr>
        <w:t>Diamonds occur in primary and secondary deposits</w:t>
      </w:r>
    </w:p>
    <w:p w:rsidR="00F620D1" w:rsidRDefault="00F620D1" w:rsidP="00E76083">
      <w:pPr>
        <w:pStyle w:val="ListParagraph"/>
        <w:numPr>
          <w:ilvl w:val="0"/>
          <w:numId w:val="46"/>
        </w:numPr>
      </w:pPr>
      <w:r>
        <w:rPr>
          <w:rFonts w:hint="eastAsia"/>
        </w:rPr>
        <w:lastRenderedPageBreak/>
        <w:t xml:space="preserve">Primary deposits are found in volcanic rocks both on the surface and in un-erupted magma that feed volcanoes. </w:t>
      </w:r>
    </w:p>
    <w:p w:rsidR="00F620D1" w:rsidRPr="008E2912" w:rsidRDefault="00F620D1" w:rsidP="00E76083">
      <w:pPr>
        <w:pStyle w:val="ListParagraph"/>
        <w:numPr>
          <w:ilvl w:val="0"/>
          <w:numId w:val="49"/>
        </w:numPr>
        <w:ind w:left="1418" w:hanging="425"/>
      </w:pPr>
      <w:r>
        <w:rPr>
          <w:rFonts w:hint="eastAsia"/>
        </w:rPr>
        <w:t xml:space="preserve">Volcanic rocks that host diamond are called </w:t>
      </w:r>
      <w:r w:rsidRPr="008E2912">
        <w:rPr>
          <w:rFonts w:hint="eastAsia"/>
          <w:b/>
          <w:color w:val="C00000"/>
        </w:rPr>
        <w:t>Kimberlite</w:t>
      </w:r>
      <w:r>
        <w:rPr>
          <w:rFonts w:hint="eastAsia"/>
        </w:rPr>
        <w:t xml:space="preserve"> and </w:t>
      </w:r>
      <w:r w:rsidRPr="008E2912">
        <w:rPr>
          <w:rFonts w:hint="eastAsia"/>
          <w:b/>
          <w:color w:val="C00000"/>
        </w:rPr>
        <w:t>Lamproite</w:t>
      </w:r>
    </w:p>
    <w:p w:rsidR="00F620D1" w:rsidRDefault="00F620D1" w:rsidP="00E76083">
      <w:pPr>
        <w:pStyle w:val="ListParagraph"/>
        <w:numPr>
          <w:ilvl w:val="0"/>
          <w:numId w:val="50"/>
        </w:numPr>
      </w:pPr>
      <w:r>
        <w:rPr>
          <w:rFonts w:hint="eastAsia"/>
        </w:rPr>
        <w:t>Secondary deposits include diamonds that have been moved from their primary source and concentrated in a new location</w:t>
      </w:r>
    </w:p>
    <w:p w:rsidR="00F620D1" w:rsidRPr="008E2912" w:rsidRDefault="00F620D1" w:rsidP="00E76083">
      <w:pPr>
        <w:pStyle w:val="ListParagraph"/>
        <w:numPr>
          <w:ilvl w:val="0"/>
          <w:numId w:val="49"/>
        </w:numPr>
        <w:ind w:left="1418" w:hanging="425"/>
      </w:pPr>
      <w:r>
        <w:t>R</w:t>
      </w:r>
      <w:r>
        <w:rPr>
          <w:rFonts w:hint="eastAsia"/>
        </w:rPr>
        <w:t xml:space="preserve">ivers and </w:t>
      </w:r>
      <w:proofErr w:type="spellStart"/>
      <w:r>
        <w:rPr>
          <w:rFonts w:hint="eastAsia"/>
        </w:rPr>
        <w:t>nearshore</w:t>
      </w:r>
      <w:proofErr w:type="spellEnd"/>
      <w:r>
        <w:rPr>
          <w:rFonts w:hint="eastAsia"/>
        </w:rPr>
        <w:t xml:space="preserve"> currents are </w:t>
      </w:r>
      <w:r>
        <w:t>the</w:t>
      </w:r>
      <w:r>
        <w:rPr>
          <w:rFonts w:hint="eastAsia"/>
        </w:rPr>
        <w:t xml:space="preserve"> usual transport mechanisms</w:t>
      </w:r>
    </w:p>
    <w:p w:rsidR="00F620D1" w:rsidRPr="00F620D1" w:rsidRDefault="00F620D1" w:rsidP="00F620D1">
      <w:pPr>
        <w:rPr>
          <w:color w:val="5F497A" w:themeColor="accent4" w:themeShade="BF"/>
        </w:rPr>
      </w:pPr>
      <w:r w:rsidRPr="00F620D1">
        <w:rPr>
          <w:rFonts w:hint="eastAsia"/>
          <w:color w:val="5F497A" w:themeColor="accent4" w:themeShade="BF"/>
        </w:rPr>
        <w:t>Diamond Growth</w:t>
      </w:r>
    </w:p>
    <w:p w:rsidR="00F620D1" w:rsidRDefault="00F620D1" w:rsidP="00E76083">
      <w:pPr>
        <w:pStyle w:val="ListParagraph"/>
        <w:numPr>
          <w:ilvl w:val="0"/>
          <w:numId w:val="50"/>
        </w:numPr>
      </w:pPr>
      <w:r>
        <w:t>D</w:t>
      </w:r>
      <w:r>
        <w:rPr>
          <w:rFonts w:hint="eastAsia"/>
        </w:rPr>
        <w:t>iamonds are stable only at great depths below the surface, where pressures are very high.</w:t>
      </w:r>
    </w:p>
    <w:p w:rsidR="00F620D1" w:rsidRDefault="00F620D1" w:rsidP="00E76083">
      <w:pPr>
        <w:pStyle w:val="ListParagraph"/>
        <w:numPr>
          <w:ilvl w:val="0"/>
          <w:numId w:val="50"/>
        </w:numPr>
      </w:pPr>
      <w:r>
        <w:t>R</w:t>
      </w:r>
      <w:r>
        <w:rPr>
          <w:rFonts w:hint="eastAsia"/>
        </w:rPr>
        <w:t>equired depth for diamond growth is at least 150km (1500</w:t>
      </w:r>
      <w:r w:rsidRPr="00DA7B93">
        <w:rPr>
          <w:rFonts w:hint="eastAsia"/>
          <w:vertAlign w:val="superscript"/>
        </w:rPr>
        <w:sym w:font="Wingdings 2" w:char="F099"/>
      </w:r>
      <w:r>
        <w:rPr>
          <w:rFonts w:hint="eastAsia"/>
        </w:rPr>
        <w:t>C)</w:t>
      </w:r>
    </w:p>
    <w:p w:rsidR="00F620D1" w:rsidRDefault="00F620D1" w:rsidP="00E76083">
      <w:pPr>
        <w:pStyle w:val="ListParagraph"/>
        <w:numPr>
          <w:ilvl w:val="0"/>
          <w:numId w:val="50"/>
        </w:numPr>
      </w:pPr>
      <w:r>
        <w:rPr>
          <w:rFonts w:hint="eastAsia"/>
        </w:rPr>
        <w:t>However this temperature is too hot for diamond growth.</w:t>
      </w:r>
    </w:p>
    <w:p w:rsidR="00F620D1" w:rsidRDefault="00F620D1" w:rsidP="00E76083">
      <w:pPr>
        <w:pStyle w:val="ListParagraph"/>
        <w:numPr>
          <w:ilvl w:val="0"/>
          <w:numId w:val="50"/>
        </w:numPr>
      </w:pPr>
      <w:r>
        <w:rPr>
          <w:rFonts w:hint="eastAsia"/>
        </w:rPr>
        <w:t xml:space="preserve">In order for diamonds to </w:t>
      </w:r>
      <w:r>
        <w:t>stabilize</w:t>
      </w:r>
      <w:r>
        <w:rPr>
          <w:rFonts w:hint="eastAsia"/>
        </w:rPr>
        <w:t xml:space="preserve">, a </w:t>
      </w:r>
      <w:r>
        <w:t>“</w:t>
      </w:r>
      <w:r>
        <w:rPr>
          <w:rFonts w:hint="eastAsia"/>
        </w:rPr>
        <w:t xml:space="preserve">cool </w:t>
      </w:r>
      <w:r>
        <w:t>region”</w:t>
      </w:r>
      <w:r>
        <w:rPr>
          <w:rFonts w:hint="eastAsia"/>
        </w:rPr>
        <w:t xml:space="preserve"> of between 900-1200</w:t>
      </w:r>
      <w:r w:rsidRPr="00DA7B93">
        <w:rPr>
          <w:rFonts w:hint="eastAsia"/>
          <w:vertAlign w:val="superscript"/>
        </w:rPr>
        <w:sym w:font="Wingdings 2" w:char="F099"/>
      </w:r>
      <w:r>
        <w:rPr>
          <w:rFonts w:hint="eastAsia"/>
        </w:rPr>
        <w:t>C is required.</w:t>
      </w:r>
    </w:p>
    <w:p w:rsidR="00F620D1" w:rsidRPr="00DA7B93" w:rsidRDefault="00F620D1" w:rsidP="00E76083">
      <w:pPr>
        <w:pStyle w:val="ListParagraph"/>
        <w:numPr>
          <w:ilvl w:val="0"/>
          <w:numId w:val="50"/>
        </w:numPr>
      </w:pPr>
      <w:r>
        <w:rPr>
          <w:rFonts w:hint="eastAsia"/>
        </w:rPr>
        <w:t xml:space="preserve">At centre of many continents are collection of rocks called </w:t>
      </w:r>
      <w:proofErr w:type="spellStart"/>
      <w:r w:rsidRPr="00DA7B93">
        <w:rPr>
          <w:rFonts w:hint="eastAsia"/>
          <w:b/>
          <w:color w:val="C00000"/>
        </w:rPr>
        <w:t>Archean</w:t>
      </w:r>
      <w:proofErr w:type="spellEnd"/>
      <w:r w:rsidRPr="00DA7B93">
        <w:rPr>
          <w:rFonts w:hint="eastAsia"/>
          <w:b/>
          <w:color w:val="C00000"/>
        </w:rPr>
        <w:t xml:space="preserve"> </w:t>
      </w:r>
      <w:proofErr w:type="spellStart"/>
      <w:r w:rsidRPr="00DA7B93">
        <w:rPr>
          <w:rFonts w:hint="eastAsia"/>
          <w:b/>
          <w:color w:val="C00000"/>
        </w:rPr>
        <w:t>cratons</w:t>
      </w:r>
      <w:proofErr w:type="spellEnd"/>
    </w:p>
    <w:p w:rsidR="00F620D1" w:rsidRDefault="00F620D1" w:rsidP="00E76083">
      <w:pPr>
        <w:pStyle w:val="ListParagraph"/>
        <w:numPr>
          <w:ilvl w:val="0"/>
          <w:numId w:val="49"/>
        </w:numPr>
        <w:ind w:left="1418" w:hanging="425"/>
      </w:pPr>
      <w:r>
        <w:t>O</w:t>
      </w:r>
      <w:r>
        <w:rPr>
          <w:rFonts w:hint="eastAsia"/>
        </w:rPr>
        <w:t xml:space="preserve">ld, cool rocks that push a </w:t>
      </w:r>
      <w:r w:rsidRPr="00DA7B93">
        <w:rPr>
          <w:rFonts w:hint="eastAsia"/>
          <w:b/>
          <w:color w:val="C00000"/>
        </w:rPr>
        <w:t xml:space="preserve">keel </w:t>
      </w:r>
      <w:r>
        <w:rPr>
          <w:rFonts w:hint="eastAsia"/>
        </w:rPr>
        <w:t>down into the upper mantle.</w:t>
      </w:r>
    </w:p>
    <w:p w:rsidR="00F620D1" w:rsidRDefault="00F620D1" w:rsidP="00E76083">
      <w:pPr>
        <w:pStyle w:val="ListParagraph"/>
        <w:numPr>
          <w:ilvl w:val="0"/>
          <w:numId w:val="49"/>
        </w:numPr>
        <w:ind w:left="1418" w:hanging="425"/>
      </w:pPr>
      <w:r>
        <w:rPr>
          <w:rFonts w:hint="eastAsia"/>
        </w:rPr>
        <w:t xml:space="preserve">At base of this keel, there is high pressure and </w:t>
      </w:r>
      <w:r>
        <w:t>“</w:t>
      </w:r>
      <w:r>
        <w:rPr>
          <w:rFonts w:hint="eastAsia"/>
        </w:rPr>
        <w:t>cool</w:t>
      </w:r>
      <w:r>
        <w:t>”</w:t>
      </w:r>
      <w:r>
        <w:rPr>
          <w:rFonts w:hint="eastAsia"/>
        </w:rPr>
        <w:t xml:space="preserve"> temperatures</w:t>
      </w:r>
      <w:r>
        <w:sym w:font="Wingdings" w:char="F0E0"/>
      </w:r>
      <w:r>
        <w:rPr>
          <w:rFonts w:hint="eastAsia"/>
        </w:rPr>
        <w:t>favorable environment for diamond growth</w:t>
      </w:r>
    </w:p>
    <w:p w:rsidR="00F620D1" w:rsidRDefault="00F620D1" w:rsidP="00E76083">
      <w:pPr>
        <w:pStyle w:val="ListParagraph"/>
        <w:numPr>
          <w:ilvl w:val="0"/>
          <w:numId w:val="51"/>
        </w:numPr>
        <w:rPr>
          <w:b/>
          <w:color w:val="C00000"/>
        </w:rPr>
      </w:pPr>
      <w:r w:rsidRPr="00DA7B93">
        <w:rPr>
          <w:rFonts w:hint="eastAsia"/>
          <w:b/>
          <w:color w:val="C00000"/>
        </w:rPr>
        <w:t>Diamond Window</w:t>
      </w:r>
    </w:p>
    <w:p w:rsidR="00F620D1" w:rsidRPr="00F620D1" w:rsidRDefault="00F620D1" w:rsidP="00F620D1">
      <w:pPr>
        <w:rPr>
          <w:color w:val="5F497A" w:themeColor="accent4" w:themeShade="BF"/>
        </w:rPr>
      </w:pPr>
      <w:r w:rsidRPr="00F620D1">
        <w:rPr>
          <w:rFonts w:hint="eastAsia"/>
          <w:color w:val="5F497A" w:themeColor="accent4" w:themeShade="BF"/>
        </w:rPr>
        <w:t>Kimberlite Volcanoes</w:t>
      </w:r>
    </w:p>
    <w:p w:rsidR="00F620D1" w:rsidRDefault="00F620D1" w:rsidP="00E76083">
      <w:pPr>
        <w:pStyle w:val="ListParagraph"/>
        <w:numPr>
          <w:ilvl w:val="0"/>
          <w:numId w:val="52"/>
        </w:numPr>
      </w:pPr>
      <w:r>
        <w:t>M</w:t>
      </w:r>
      <w:r>
        <w:rPr>
          <w:rFonts w:hint="eastAsia"/>
        </w:rPr>
        <w:t>ain mechanism to bring diamonds upwards is kimberlite magmas.</w:t>
      </w:r>
    </w:p>
    <w:p w:rsidR="00F620D1" w:rsidRDefault="00F620D1" w:rsidP="00E76083">
      <w:pPr>
        <w:pStyle w:val="ListParagraph"/>
        <w:numPr>
          <w:ilvl w:val="0"/>
          <w:numId w:val="53"/>
        </w:numPr>
      </w:pPr>
      <w:r>
        <w:t>T</w:t>
      </w:r>
      <w:r>
        <w:rPr>
          <w:rFonts w:hint="eastAsia"/>
        </w:rPr>
        <w:t xml:space="preserve">hey pick up diamonds that are in their pathway, </w:t>
      </w:r>
      <w:r>
        <w:t>and then</w:t>
      </w:r>
      <w:r>
        <w:rPr>
          <w:rFonts w:hint="eastAsia"/>
        </w:rPr>
        <w:t xml:space="preserve"> deposit them volcanically on the surface.</w:t>
      </w:r>
    </w:p>
    <w:p w:rsidR="00F620D1" w:rsidRDefault="00F620D1" w:rsidP="00E76083">
      <w:pPr>
        <w:pStyle w:val="ListParagraph"/>
        <w:numPr>
          <w:ilvl w:val="0"/>
          <w:numId w:val="52"/>
        </w:numPr>
      </w:pPr>
      <w:r w:rsidRPr="00437F02">
        <w:rPr>
          <w:rFonts w:hint="eastAsia"/>
          <w:b/>
          <w:color w:val="C00000"/>
        </w:rPr>
        <w:t xml:space="preserve">Barren </w:t>
      </w:r>
      <w:proofErr w:type="spellStart"/>
      <w:r w:rsidRPr="00437F02">
        <w:rPr>
          <w:rFonts w:hint="eastAsia"/>
          <w:b/>
          <w:color w:val="C00000"/>
        </w:rPr>
        <w:t>kim</w:t>
      </w:r>
      <w:r>
        <w:rPr>
          <w:rFonts w:hint="eastAsia"/>
          <w:b/>
          <w:color w:val="C00000"/>
        </w:rPr>
        <w:t>b</w:t>
      </w:r>
      <w:r w:rsidRPr="00437F02">
        <w:rPr>
          <w:rFonts w:hint="eastAsia"/>
          <w:b/>
          <w:color w:val="C00000"/>
        </w:rPr>
        <w:t>erlite</w:t>
      </w:r>
      <w:proofErr w:type="spellEnd"/>
      <w:r>
        <w:sym w:font="Wingdings" w:char="F0E0"/>
      </w:r>
      <w:proofErr w:type="spellStart"/>
      <w:r>
        <w:rPr>
          <w:rFonts w:hint="eastAsia"/>
        </w:rPr>
        <w:t>kimberlite</w:t>
      </w:r>
      <w:proofErr w:type="spellEnd"/>
      <w:r>
        <w:rPr>
          <w:rFonts w:hint="eastAsia"/>
        </w:rPr>
        <w:t xml:space="preserve"> magma generated away from diamond-bearing regions and will never carry diamonds</w:t>
      </w:r>
    </w:p>
    <w:p w:rsidR="00F620D1" w:rsidRDefault="00F620D1" w:rsidP="00E76083">
      <w:pPr>
        <w:pStyle w:val="ListParagraph"/>
        <w:numPr>
          <w:ilvl w:val="0"/>
          <w:numId w:val="52"/>
        </w:numPr>
      </w:pPr>
      <w:r>
        <w:t>E</w:t>
      </w:r>
      <w:r>
        <w:rPr>
          <w:rFonts w:hint="eastAsia"/>
        </w:rPr>
        <w:t xml:space="preserve">mplacement of kimberlite volcanoes often results in a vertical and carrot-shaped body known as a </w:t>
      </w:r>
      <w:proofErr w:type="spellStart"/>
      <w:r w:rsidRPr="00437F02">
        <w:rPr>
          <w:rFonts w:hint="eastAsia"/>
          <w:b/>
          <w:color w:val="C00000"/>
        </w:rPr>
        <w:t>diatreme</w:t>
      </w:r>
      <w:proofErr w:type="spellEnd"/>
      <w:r>
        <w:rPr>
          <w:rFonts w:hint="eastAsia"/>
          <w:b/>
          <w:color w:val="C00000"/>
        </w:rPr>
        <w:t xml:space="preserve"> </w:t>
      </w:r>
    </w:p>
    <w:p w:rsidR="00F620D1" w:rsidRDefault="00F620D1" w:rsidP="00E76083">
      <w:pPr>
        <w:pStyle w:val="ListParagraph"/>
        <w:numPr>
          <w:ilvl w:val="0"/>
          <w:numId w:val="52"/>
        </w:numPr>
      </w:pPr>
      <w:r>
        <w:rPr>
          <w:rFonts w:hint="eastAsia"/>
        </w:rPr>
        <w:t>Kimberlite also entrains non-gem minerals and other rocks formed in the same deep environment</w:t>
      </w:r>
    </w:p>
    <w:p w:rsidR="00F620D1" w:rsidRPr="00DA7B93" w:rsidRDefault="00F620D1" w:rsidP="00E76083">
      <w:pPr>
        <w:pStyle w:val="ListParagraph"/>
        <w:numPr>
          <w:ilvl w:val="0"/>
          <w:numId w:val="53"/>
        </w:numPr>
      </w:pPr>
      <w:r>
        <w:rPr>
          <w:rFonts w:hint="eastAsia"/>
        </w:rPr>
        <w:t xml:space="preserve">These minerals often called </w:t>
      </w:r>
      <w:r w:rsidRPr="00437F02">
        <w:rPr>
          <w:rFonts w:hint="eastAsia"/>
          <w:b/>
          <w:color w:val="C00000"/>
        </w:rPr>
        <w:t>indicator minerals</w:t>
      </w:r>
      <w:r w:rsidRPr="00437F02">
        <w:rPr>
          <w:rFonts w:hint="eastAsia"/>
          <w:color w:val="C00000"/>
        </w:rPr>
        <w:t xml:space="preserve"> </w:t>
      </w:r>
      <w:r>
        <w:rPr>
          <w:rFonts w:hint="eastAsia"/>
        </w:rPr>
        <w:t>because of their association with diamond</w:t>
      </w:r>
    </w:p>
    <w:p w:rsidR="00F620D1" w:rsidRPr="00F620D1" w:rsidRDefault="00F620D1" w:rsidP="00F620D1">
      <w:pPr>
        <w:rPr>
          <w:color w:val="5F497A" w:themeColor="accent4" w:themeShade="BF"/>
        </w:rPr>
      </w:pPr>
      <w:r w:rsidRPr="00F620D1">
        <w:rPr>
          <w:rFonts w:hint="eastAsia"/>
          <w:color w:val="5F497A" w:themeColor="accent4" w:themeShade="BF"/>
        </w:rPr>
        <w:t>Lamproite</w:t>
      </w:r>
    </w:p>
    <w:p w:rsidR="00F620D1" w:rsidRDefault="00F620D1" w:rsidP="00E76083">
      <w:pPr>
        <w:pStyle w:val="ListParagraph"/>
        <w:numPr>
          <w:ilvl w:val="0"/>
          <w:numId w:val="54"/>
        </w:numPr>
      </w:pPr>
      <w:r>
        <w:rPr>
          <w:rFonts w:hint="eastAsia"/>
        </w:rPr>
        <w:t>Another rock type that hosts diamond.</w:t>
      </w:r>
    </w:p>
    <w:p w:rsidR="00F620D1" w:rsidRDefault="00F620D1" w:rsidP="00E76083">
      <w:pPr>
        <w:pStyle w:val="ListParagraph"/>
        <w:numPr>
          <w:ilvl w:val="0"/>
          <w:numId w:val="54"/>
        </w:numPr>
      </w:pPr>
      <w:r>
        <w:rPr>
          <w:rFonts w:hint="eastAsia"/>
        </w:rPr>
        <w:t xml:space="preserve">An </w:t>
      </w:r>
      <w:r>
        <w:t>important difference be</w:t>
      </w:r>
      <w:r>
        <w:rPr>
          <w:rFonts w:hint="eastAsia"/>
        </w:rPr>
        <w:t>t</w:t>
      </w:r>
      <w:r>
        <w:t xml:space="preserve">ween lamproite </w:t>
      </w:r>
      <w:r>
        <w:rPr>
          <w:rFonts w:hint="eastAsia"/>
        </w:rPr>
        <w:t>and kimberlite is their geochemistry.</w:t>
      </w:r>
    </w:p>
    <w:p w:rsidR="00F620D1" w:rsidRDefault="00F620D1" w:rsidP="00E76083">
      <w:pPr>
        <w:pStyle w:val="ListParagraph"/>
        <w:numPr>
          <w:ilvl w:val="0"/>
          <w:numId w:val="53"/>
        </w:numPr>
      </w:pPr>
      <w:r>
        <w:rPr>
          <w:rFonts w:hint="eastAsia"/>
        </w:rPr>
        <w:t xml:space="preserve">Lamproite commonly incudes the mineral </w:t>
      </w:r>
      <w:proofErr w:type="spellStart"/>
      <w:r>
        <w:rPr>
          <w:rFonts w:hint="eastAsia"/>
        </w:rPr>
        <w:t>leucite</w:t>
      </w:r>
      <w:proofErr w:type="spellEnd"/>
      <w:r>
        <w:rPr>
          <w:rFonts w:hint="eastAsia"/>
        </w:rPr>
        <w:t xml:space="preserve"> while </w:t>
      </w:r>
      <w:proofErr w:type="spellStart"/>
      <w:r>
        <w:rPr>
          <w:rFonts w:hint="eastAsia"/>
        </w:rPr>
        <w:t>kimberlite</w:t>
      </w:r>
      <w:proofErr w:type="spellEnd"/>
      <w:r>
        <w:rPr>
          <w:rFonts w:hint="eastAsia"/>
        </w:rPr>
        <w:t xml:space="preserve"> does not</w:t>
      </w:r>
    </w:p>
    <w:p w:rsidR="00F620D1" w:rsidRDefault="00F620D1" w:rsidP="00E76083">
      <w:pPr>
        <w:pStyle w:val="ListParagraph"/>
        <w:numPr>
          <w:ilvl w:val="0"/>
          <w:numId w:val="53"/>
        </w:numPr>
      </w:pPr>
      <w:proofErr w:type="spellStart"/>
      <w:r>
        <w:rPr>
          <w:rFonts w:hint="eastAsia"/>
        </w:rPr>
        <w:t>Lamproites</w:t>
      </w:r>
      <w:proofErr w:type="spellEnd"/>
      <w:r>
        <w:rPr>
          <w:rFonts w:hint="eastAsia"/>
        </w:rPr>
        <w:t xml:space="preserve">  can exist in areas outside of </w:t>
      </w:r>
      <w:proofErr w:type="spellStart"/>
      <w:r>
        <w:rPr>
          <w:rFonts w:hint="eastAsia"/>
        </w:rPr>
        <w:t>Archean</w:t>
      </w:r>
      <w:proofErr w:type="spellEnd"/>
      <w:r>
        <w:rPr>
          <w:rFonts w:hint="eastAsia"/>
        </w:rPr>
        <w:t xml:space="preserve"> </w:t>
      </w:r>
      <w:proofErr w:type="spellStart"/>
      <w:r>
        <w:rPr>
          <w:rFonts w:hint="eastAsia"/>
        </w:rPr>
        <w:t>cratons</w:t>
      </w:r>
      <w:proofErr w:type="spellEnd"/>
    </w:p>
    <w:p w:rsidR="00F620D1" w:rsidRDefault="00F620D1" w:rsidP="00E76083">
      <w:pPr>
        <w:pStyle w:val="ListParagraph"/>
        <w:numPr>
          <w:ilvl w:val="0"/>
          <w:numId w:val="55"/>
        </w:numPr>
      </w:pPr>
      <w:r>
        <w:rPr>
          <w:rFonts w:hint="eastAsia"/>
        </w:rPr>
        <w:t>Only one mine, the Argyle Diamond Mine in northern Australia, produces diamonds from lamproite rocks.</w:t>
      </w:r>
    </w:p>
    <w:p w:rsidR="00593B24" w:rsidRPr="00F620D1" w:rsidRDefault="00593B24" w:rsidP="00F620D1">
      <w:pPr>
        <w:spacing w:after="0"/>
        <w:ind w:right="-270"/>
        <w:rPr>
          <w:rFonts w:ascii="Times New Roman" w:eastAsia="Times New Roman" w:hAnsi="Times New Roman" w:cs="Times New Roman"/>
          <w:color w:val="365F91" w:themeColor="accent1" w:themeShade="BF"/>
          <w:sz w:val="24"/>
          <w:szCs w:val="24"/>
        </w:rPr>
      </w:pPr>
      <w:r w:rsidRPr="00F620D1">
        <w:rPr>
          <w:rFonts w:ascii="Calibri" w:eastAsia="Times New Roman" w:hAnsi="Calibri" w:cs="Times New Roman"/>
          <w:b/>
          <w:bCs/>
          <w:color w:val="365F91" w:themeColor="accent1" w:themeShade="BF"/>
        </w:rPr>
        <w:t>Understand why diamond is rare</w:t>
      </w:r>
    </w:p>
    <w:p w:rsidR="00F620D1" w:rsidRPr="00F620D1" w:rsidRDefault="00F620D1" w:rsidP="00E76083">
      <w:pPr>
        <w:pStyle w:val="ListParagraph"/>
        <w:numPr>
          <w:ilvl w:val="0"/>
          <w:numId w:val="55"/>
        </w:numPr>
      </w:pPr>
      <w:r w:rsidRPr="00F620D1">
        <w:t>B</w:t>
      </w:r>
      <w:r w:rsidRPr="00F620D1">
        <w:rPr>
          <w:rFonts w:hint="eastAsia"/>
        </w:rPr>
        <w:t>ecause their formational environment is well below the earth</w:t>
      </w:r>
      <w:r w:rsidRPr="00F620D1">
        <w:t>’</w:t>
      </w:r>
      <w:r w:rsidRPr="00F620D1">
        <w:rPr>
          <w:rFonts w:hint="eastAsia"/>
        </w:rPr>
        <w:t>s surface and only special geological conditions allow their transport upwards</w:t>
      </w:r>
    </w:p>
    <w:p w:rsidR="00F620D1" w:rsidRPr="00F620D1" w:rsidRDefault="00F620D1" w:rsidP="00E76083">
      <w:pPr>
        <w:pStyle w:val="ListParagraph"/>
        <w:numPr>
          <w:ilvl w:val="0"/>
          <w:numId w:val="55"/>
        </w:numPr>
      </w:pPr>
      <w:r w:rsidRPr="00F620D1">
        <w:rPr>
          <w:rFonts w:hint="eastAsia"/>
        </w:rPr>
        <w:t xml:space="preserve">However they are not as rare as most people </w:t>
      </w:r>
      <w:r w:rsidRPr="00F620D1">
        <w:t>believe</w:t>
      </w:r>
      <w:r w:rsidRPr="00F620D1">
        <w:rPr>
          <w:rFonts w:hint="eastAsia"/>
        </w:rPr>
        <w:t xml:space="preserve">. </w:t>
      </w:r>
    </w:p>
    <w:p w:rsidR="00F620D1" w:rsidRPr="00F620D1" w:rsidRDefault="00F620D1" w:rsidP="00E76083">
      <w:pPr>
        <w:pStyle w:val="ListParagraph"/>
        <w:numPr>
          <w:ilvl w:val="0"/>
          <w:numId w:val="55"/>
        </w:numPr>
      </w:pPr>
      <w:r w:rsidRPr="00F620D1">
        <w:lastRenderedPageBreak/>
        <w:t>T</w:t>
      </w:r>
      <w:r w:rsidRPr="00F620D1">
        <w:rPr>
          <w:rFonts w:hint="eastAsia"/>
        </w:rPr>
        <w:t>oday nearly 170 million carats of diamond are mined annually</w:t>
      </w:r>
    </w:p>
    <w:p w:rsidR="00593B24" w:rsidRPr="00F620D1" w:rsidRDefault="00593B24" w:rsidP="00F620D1">
      <w:pPr>
        <w:spacing w:after="0"/>
        <w:ind w:right="-270"/>
        <w:rPr>
          <w:rFonts w:ascii="Times New Roman" w:eastAsia="Times New Roman" w:hAnsi="Times New Roman" w:cs="Times New Roman"/>
          <w:color w:val="365F91" w:themeColor="accent1" w:themeShade="BF"/>
          <w:sz w:val="24"/>
          <w:szCs w:val="24"/>
        </w:rPr>
      </w:pPr>
      <w:r w:rsidRPr="00F620D1">
        <w:rPr>
          <w:rFonts w:ascii="Calibri" w:eastAsia="Times New Roman" w:hAnsi="Calibri" w:cs="Times New Roman"/>
          <w:b/>
          <w:bCs/>
          <w:color w:val="365F91" w:themeColor="accent1" w:themeShade="BF"/>
        </w:rPr>
        <w:t>Locate global distribution and local occurrences of diamond</w:t>
      </w:r>
    </w:p>
    <w:p w:rsidR="00593B24" w:rsidRPr="00593B24" w:rsidRDefault="00593B24" w:rsidP="00F620D1">
      <w:pPr>
        <w:spacing w:after="0"/>
        <w:ind w:left="360" w:right="-270"/>
        <w:rPr>
          <w:rFonts w:ascii="Times New Roman" w:eastAsia="Times New Roman" w:hAnsi="Times New Roman" w:cs="Times New Roman"/>
          <w:sz w:val="24"/>
          <w:szCs w:val="24"/>
        </w:rPr>
      </w:pPr>
      <w:r w:rsidRPr="00593B24">
        <w:rPr>
          <w:rFonts w:ascii="Calibri" w:eastAsia="Times New Roman" w:hAnsi="Calibri" w:cs="Times New Roman"/>
          <w:color w:val="000000"/>
        </w:rPr>
        <w:t>1.    South Africa</w:t>
      </w:r>
    </w:p>
    <w:p w:rsidR="00593B24" w:rsidRPr="00593B24" w:rsidRDefault="00593B24" w:rsidP="00F620D1">
      <w:pPr>
        <w:spacing w:after="0"/>
        <w:ind w:left="360" w:right="-270"/>
        <w:rPr>
          <w:rFonts w:ascii="Times New Roman" w:eastAsia="Times New Roman" w:hAnsi="Times New Roman" w:cs="Times New Roman"/>
          <w:sz w:val="24"/>
          <w:szCs w:val="24"/>
        </w:rPr>
      </w:pPr>
      <w:r w:rsidRPr="00593B24">
        <w:rPr>
          <w:rFonts w:ascii="Calibri" w:eastAsia="Times New Roman" w:hAnsi="Calibri" w:cs="Times New Roman"/>
          <w:color w:val="000000"/>
        </w:rPr>
        <w:t>2.    Brazil &amp; Venezuela</w:t>
      </w:r>
    </w:p>
    <w:p w:rsidR="00593B24" w:rsidRPr="00593B24" w:rsidRDefault="00593B24" w:rsidP="00F620D1">
      <w:pPr>
        <w:spacing w:after="0"/>
        <w:ind w:left="360" w:right="-270"/>
        <w:rPr>
          <w:rFonts w:ascii="Times New Roman" w:eastAsia="Times New Roman" w:hAnsi="Times New Roman" w:cs="Times New Roman"/>
          <w:sz w:val="24"/>
          <w:szCs w:val="24"/>
        </w:rPr>
      </w:pPr>
      <w:r w:rsidRPr="00593B24">
        <w:rPr>
          <w:rFonts w:ascii="Calibri" w:eastAsia="Times New Roman" w:hAnsi="Calibri" w:cs="Times New Roman"/>
          <w:color w:val="000000"/>
        </w:rPr>
        <w:t>3.    India</w:t>
      </w:r>
    </w:p>
    <w:p w:rsidR="00593B24" w:rsidRPr="00593B24" w:rsidRDefault="00593B24" w:rsidP="00F620D1">
      <w:pPr>
        <w:spacing w:after="0"/>
        <w:ind w:left="360" w:right="-270"/>
        <w:rPr>
          <w:rFonts w:ascii="Times New Roman" w:eastAsia="Times New Roman" w:hAnsi="Times New Roman" w:cs="Times New Roman"/>
          <w:sz w:val="24"/>
          <w:szCs w:val="24"/>
        </w:rPr>
      </w:pPr>
      <w:r w:rsidRPr="00593B24">
        <w:rPr>
          <w:rFonts w:ascii="Calibri" w:eastAsia="Times New Roman" w:hAnsi="Calibri" w:cs="Times New Roman"/>
          <w:color w:val="000000"/>
        </w:rPr>
        <w:t>4.    Russia</w:t>
      </w:r>
    </w:p>
    <w:p w:rsidR="00593B24" w:rsidRPr="00593B24" w:rsidRDefault="00593B24" w:rsidP="00F620D1">
      <w:pPr>
        <w:spacing w:after="0"/>
        <w:ind w:left="360" w:right="-270"/>
        <w:rPr>
          <w:rFonts w:ascii="Times New Roman" w:eastAsia="Times New Roman" w:hAnsi="Times New Roman" w:cs="Times New Roman"/>
          <w:sz w:val="24"/>
          <w:szCs w:val="24"/>
        </w:rPr>
      </w:pPr>
      <w:r w:rsidRPr="00593B24">
        <w:rPr>
          <w:rFonts w:ascii="Calibri" w:eastAsia="Times New Roman" w:hAnsi="Calibri" w:cs="Times New Roman"/>
          <w:color w:val="000000"/>
        </w:rPr>
        <w:t>5.    Australia</w:t>
      </w:r>
    </w:p>
    <w:p w:rsidR="00593B24" w:rsidRPr="00593B24" w:rsidRDefault="00593B24" w:rsidP="00F620D1">
      <w:pPr>
        <w:spacing w:after="0"/>
        <w:ind w:left="360" w:right="-270"/>
        <w:rPr>
          <w:rFonts w:ascii="Times New Roman" w:eastAsia="Times New Roman" w:hAnsi="Times New Roman" w:cs="Times New Roman"/>
          <w:sz w:val="24"/>
          <w:szCs w:val="24"/>
        </w:rPr>
      </w:pPr>
      <w:r w:rsidRPr="00593B24">
        <w:rPr>
          <w:rFonts w:ascii="Calibri" w:eastAsia="Times New Roman" w:hAnsi="Calibri" w:cs="Times New Roman"/>
          <w:color w:val="000000"/>
        </w:rPr>
        <w:t>6.    North America</w:t>
      </w:r>
    </w:p>
    <w:p w:rsidR="00F620D1" w:rsidRDefault="00F620D1" w:rsidP="00E76083">
      <w:pPr>
        <w:pStyle w:val="ListParagraph"/>
        <w:numPr>
          <w:ilvl w:val="0"/>
          <w:numId w:val="56"/>
        </w:numPr>
      </w:pPr>
      <w:r>
        <w:t>D</w:t>
      </w:r>
      <w:r>
        <w:rPr>
          <w:rFonts w:hint="eastAsia"/>
        </w:rPr>
        <w:t xml:space="preserve">iamond-bearing kimberlites occur exclusively in areas with </w:t>
      </w:r>
      <w:r>
        <w:t>“</w:t>
      </w:r>
      <w:r>
        <w:rPr>
          <w:rFonts w:hint="eastAsia"/>
        </w:rPr>
        <w:t>old</w:t>
      </w:r>
      <w:r>
        <w:t>”</w:t>
      </w:r>
      <w:r>
        <w:rPr>
          <w:rFonts w:hint="eastAsia"/>
        </w:rPr>
        <w:t xml:space="preserve"> and </w:t>
      </w:r>
      <w:r>
        <w:t>“</w:t>
      </w:r>
      <w:r>
        <w:rPr>
          <w:rFonts w:hint="eastAsia"/>
        </w:rPr>
        <w:t>cold</w:t>
      </w:r>
      <w:r>
        <w:t>”</w:t>
      </w:r>
      <w:r>
        <w:rPr>
          <w:rFonts w:hint="eastAsia"/>
        </w:rPr>
        <w:t xml:space="preserve"> </w:t>
      </w:r>
      <w:proofErr w:type="spellStart"/>
      <w:r>
        <w:rPr>
          <w:rFonts w:hint="eastAsia"/>
        </w:rPr>
        <w:t>Archaen</w:t>
      </w:r>
      <w:proofErr w:type="spellEnd"/>
      <w:r>
        <w:rPr>
          <w:rFonts w:hint="eastAsia"/>
        </w:rPr>
        <w:t xml:space="preserve">-aged </w:t>
      </w:r>
      <w:proofErr w:type="spellStart"/>
      <w:r>
        <w:rPr>
          <w:rFonts w:hint="eastAsia"/>
        </w:rPr>
        <w:t>cratonic</w:t>
      </w:r>
      <w:proofErr w:type="spellEnd"/>
      <w:r>
        <w:rPr>
          <w:rFonts w:hint="eastAsia"/>
        </w:rPr>
        <w:t xml:space="preserve"> basement rocks.</w:t>
      </w:r>
    </w:p>
    <w:p w:rsidR="00F620D1" w:rsidRDefault="00F620D1" w:rsidP="00E76083">
      <w:pPr>
        <w:pStyle w:val="ListParagraph"/>
        <w:numPr>
          <w:ilvl w:val="0"/>
          <w:numId w:val="56"/>
        </w:numPr>
      </w:pPr>
      <w:r>
        <w:rPr>
          <w:rFonts w:hint="eastAsia"/>
        </w:rPr>
        <w:t>Canada is world</w:t>
      </w:r>
      <w:r>
        <w:t>’</w:t>
      </w:r>
      <w:r>
        <w:rPr>
          <w:rFonts w:hint="eastAsia"/>
        </w:rPr>
        <w:t>s top 3</w:t>
      </w:r>
      <w:r w:rsidRPr="000B530F">
        <w:rPr>
          <w:rFonts w:hint="eastAsia"/>
          <w:vertAlign w:val="superscript"/>
        </w:rPr>
        <w:t>rd</w:t>
      </w:r>
      <w:r>
        <w:rPr>
          <w:rFonts w:hint="eastAsia"/>
        </w:rPr>
        <w:t xml:space="preserve"> producer of diamonds by value.</w:t>
      </w:r>
    </w:p>
    <w:p w:rsidR="00593B24" w:rsidRPr="00F620D1" w:rsidRDefault="00F620D1" w:rsidP="00E76083">
      <w:pPr>
        <w:pStyle w:val="ListParagraph"/>
        <w:numPr>
          <w:ilvl w:val="0"/>
          <w:numId w:val="56"/>
        </w:numPr>
      </w:pPr>
      <w:r>
        <w:t>F</w:t>
      </w:r>
      <w:r>
        <w:rPr>
          <w:rFonts w:hint="eastAsia"/>
        </w:rPr>
        <w:t>irst diamond-bearing kimberlite pipe discovered in the Northwest Territories.</w:t>
      </w:r>
    </w:p>
    <w:p w:rsidR="00593B24" w:rsidRPr="00F620D1" w:rsidRDefault="00593B24" w:rsidP="00F620D1">
      <w:pPr>
        <w:spacing w:after="0"/>
        <w:ind w:right="-270"/>
        <w:rPr>
          <w:rFonts w:ascii="Times New Roman" w:eastAsia="Times New Roman" w:hAnsi="Times New Roman" w:cs="Times New Roman"/>
          <w:color w:val="365F91" w:themeColor="accent1" w:themeShade="BF"/>
          <w:sz w:val="24"/>
          <w:szCs w:val="24"/>
        </w:rPr>
      </w:pPr>
      <w:r w:rsidRPr="00F620D1">
        <w:rPr>
          <w:rFonts w:ascii="Calibri" w:eastAsia="Times New Roman" w:hAnsi="Calibri" w:cs="Times New Roman"/>
          <w:b/>
          <w:bCs/>
          <w:color w:val="365F91" w:themeColor="accent1" w:themeShade="BF"/>
        </w:rPr>
        <w:t>Define the 4(+1) C's and how each affects the value of a diamond</w:t>
      </w:r>
    </w:p>
    <w:p w:rsidR="00FC4B13" w:rsidRDefault="00FC4B13" w:rsidP="00E76083">
      <w:pPr>
        <w:pStyle w:val="ListParagraph"/>
        <w:numPr>
          <w:ilvl w:val="0"/>
          <w:numId w:val="57"/>
        </w:numPr>
      </w:pPr>
      <w:r>
        <w:rPr>
          <w:rFonts w:hint="eastAsia"/>
        </w:rPr>
        <w:t>Cut, Clarity, Color and Carat</w:t>
      </w:r>
    </w:p>
    <w:p w:rsidR="00FC4B13" w:rsidRDefault="00FC4B13" w:rsidP="00E76083">
      <w:pPr>
        <w:pStyle w:val="ListParagraph"/>
        <w:numPr>
          <w:ilvl w:val="0"/>
          <w:numId w:val="57"/>
        </w:numPr>
      </w:pPr>
      <w:r>
        <w:t>I</w:t>
      </w:r>
      <w:r>
        <w:rPr>
          <w:rFonts w:hint="eastAsia"/>
        </w:rPr>
        <w:t xml:space="preserve">ntroduced by De Beers. </w:t>
      </w:r>
    </w:p>
    <w:p w:rsidR="00FC4B13" w:rsidRDefault="00FC4B13" w:rsidP="00E76083">
      <w:pPr>
        <w:pStyle w:val="ListParagraph"/>
        <w:numPr>
          <w:ilvl w:val="0"/>
          <w:numId w:val="57"/>
        </w:numPr>
      </w:pPr>
      <w:r>
        <w:rPr>
          <w:rFonts w:hint="eastAsia"/>
        </w:rPr>
        <w:t>Fifth C has been proposed</w:t>
      </w:r>
      <w:r>
        <w:t>—</w:t>
      </w:r>
      <w:r>
        <w:rPr>
          <w:rFonts w:hint="eastAsia"/>
        </w:rPr>
        <w:t>Country of Origin.</w:t>
      </w:r>
    </w:p>
    <w:p w:rsidR="00FC4B13" w:rsidRDefault="00FC4B13" w:rsidP="00E76083">
      <w:pPr>
        <w:pStyle w:val="ListParagraph"/>
        <w:numPr>
          <w:ilvl w:val="0"/>
          <w:numId w:val="57"/>
        </w:numPr>
      </w:pPr>
      <w:proofErr w:type="spellStart"/>
      <w:r>
        <w:rPr>
          <w:rFonts w:hint="eastAsia"/>
        </w:rPr>
        <w:t>Cerussite</w:t>
      </w:r>
      <w:proofErr w:type="spellEnd"/>
      <w:r>
        <w:t>—</w:t>
      </w:r>
      <w:r>
        <w:rPr>
          <w:rFonts w:hint="eastAsia"/>
        </w:rPr>
        <w:t>a lead carbonate with particularly high average refraction index and dispersion.</w:t>
      </w:r>
    </w:p>
    <w:p w:rsidR="00FC4B13" w:rsidRDefault="00FC4B13" w:rsidP="00E76083">
      <w:pPr>
        <w:pStyle w:val="ListParagraph"/>
        <w:numPr>
          <w:ilvl w:val="0"/>
          <w:numId w:val="58"/>
        </w:numPr>
      </w:pPr>
      <w:r>
        <w:rPr>
          <w:rFonts w:hint="eastAsia"/>
        </w:rPr>
        <w:t>900 carats</w:t>
      </w:r>
    </w:p>
    <w:p w:rsidR="00FC4B13" w:rsidRDefault="00FC4B13" w:rsidP="00E76083">
      <w:pPr>
        <w:pStyle w:val="ListParagraph"/>
        <w:numPr>
          <w:ilvl w:val="0"/>
          <w:numId w:val="58"/>
        </w:numPr>
      </w:pPr>
      <w:r>
        <w:t>Usually</w:t>
      </w:r>
      <w:r>
        <w:rPr>
          <w:rFonts w:hint="eastAsia"/>
        </w:rPr>
        <w:t xml:space="preserve"> shatters when trying to cut</w:t>
      </w:r>
    </w:p>
    <w:p w:rsidR="00FC4B13" w:rsidRPr="00FC4B13" w:rsidRDefault="00FC4B13" w:rsidP="00FC4B13">
      <w:pPr>
        <w:rPr>
          <w:color w:val="5F497A" w:themeColor="accent4" w:themeShade="BF"/>
        </w:rPr>
      </w:pPr>
      <w:r w:rsidRPr="00FC4B13">
        <w:rPr>
          <w:rFonts w:hint="eastAsia"/>
          <w:color w:val="5F497A" w:themeColor="accent4" w:themeShade="BF"/>
        </w:rPr>
        <w:t>Cut: the External Anatomy of a Gemstone</w:t>
      </w:r>
    </w:p>
    <w:p w:rsidR="00FC4B13" w:rsidRDefault="00FC4B13" w:rsidP="00E76083">
      <w:pPr>
        <w:pStyle w:val="ListParagraph"/>
        <w:numPr>
          <w:ilvl w:val="0"/>
          <w:numId w:val="59"/>
        </w:numPr>
      </w:pPr>
      <w:r>
        <w:t>C</w:t>
      </w:r>
      <w:r>
        <w:rPr>
          <w:rFonts w:hint="eastAsia"/>
        </w:rPr>
        <w:t xml:space="preserve">ut of a gemstone refers to the quality of facets that define its </w:t>
      </w:r>
      <w:r>
        <w:t>proportions</w:t>
      </w:r>
      <w:r>
        <w:rPr>
          <w:rFonts w:hint="eastAsia"/>
        </w:rPr>
        <w:t>.</w:t>
      </w:r>
    </w:p>
    <w:p w:rsidR="00FC4B13" w:rsidRDefault="00FC4B13" w:rsidP="00E76083">
      <w:pPr>
        <w:pStyle w:val="ListParagraph"/>
        <w:numPr>
          <w:ilvl w:val="0"/>
          <w:numId w:val="59"/>
        </w:numPr>
      </w:pPr>
      <w:r>
        <w:t>C</w:t>
      </w:r>
      <w:r>
        <w:rPr>
          <w:rFonts w:hint="eastAsia"/>
        </w:rPr>
        <w:t>an have significant impact on the weight of a diamond</w:t>
      </w:r>
    </w:p>
    <w:p w:rsidR="00FC4B13" w:rsidRDefault="00FC4B13" w:rsidP="00E76083">
      <w:pPr>
        <w:pStyle w:val="ListParagraph"/>
        <w:numPr>
          <w:ilvl w:val="0"/>
          <w:numId w:val="59"/>
        </w:numPr>
      </w:pPr>
      <w:r>
        <w:rPr>
          <w:rFonts w:hint="eastAsia"/>
        </w:rPr>
        <w:t>GIA ranking of cut includes excellent, very good, good, fair, and poor</w:t>
      </w:r>
    </w:p>
    <w:p w:rsidR="00FC4B13" w:rsidRPr="0048379B" w:rsidRDefault="00FC4B13" w:rsidP="00FC4B13">
      <w:pPr>
        <w:ind w:left="360"/>
      </w:pPr>
      <w:r>
        <w:rPr>
          <w:rFonts w:hint="eastAsia"/>
          <w:noProof/>
        </w:rPr>
        <w:drawing>
          <wp:inline distT="0" distB="0" distL="0" distR="0" wp14:anchorId="2C63F28A" wp14:editId="115C5773">
            <wp:extent cx="2219325" cy="1633670"/>
            <wp:effectExtent l="0" t="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ture (1).bmp"/>
                    <pic:cNvPicPr/>
                  </pic:nvPicPr>
                  <pic:blipFill>
                    <a:blip r:embed="rId7">
                      <a:extLst>
                        <a:ext uri="{28A0092B-C50C-407E-A947-70E740481C1C}">
                          <a14:useLocalDpi xmlns:a14="http://schemas.microsoft.com/office/drawing/2010/main" val="0"/>
                        </a:ext>
                      </a:extLst>
                    </a:blip>
                    <a:stretch>
                      <a:fillRect/>
                    </a:stretch>
                  </pic:blipFill>
                  <pic:spPr>
                    <a:xfrm>
                      <a:off x="0" y="0"/>
                      <a:ext cx="2219048" cy="1633466"/>
                    </a:xfrm>
                    <a:prstGeom prst="rect">
                      <a:avLst/>
                    </a:prstGeom>
                  </pic:spPr>
                </pic:pic>
              </a:graphicData>
            </a:graphic>
          </wp:inline>
        </w:drawing>
      </w:r>
    </w:p>
    <w:p w:rsidR="00FC4B13" w:rsidRPr="00FC4B13" w:rsidRDefault="00FC4B13" w:rsidP="00FC4B13">
      <w:pPr>
        <w:rPr>
          <w:color w:val="5F497A" w:themeColor="accent4" w:themeShade="BF"/>
        </w:rPr>
      </w:pPr>
      <w:r w:rsidRPr="00FC4B13">
        <w:rPr>
          <w:rFonts w:hint="eastAsia"/>
          <w:color w:val="5F497A" w:themeColor="accent4" w:themeShade="BF"/>
        </w:rPr>
        <w:t>Clarity</w:t>
      </w:r>
    </w:p>
    <w:p w:rsidR="00FC4B13" w:rsidRDefault="00FC4B13" w:rsidP="00E76083">
      <w:pPr>
        <w:pStyle w:val="ListParagraph"/>
        <w:numPr>
          <w:ilvl w:val="0"/>
          <w:numId w:val="60"/>
        </w:numPr>
      </w:pPr>
      <w:r>
        <w:t>C</w:t>
      </w:r>
      <w:r>
        <w:rPr>
          <w:rFonts w:hint="eastAsia"/>
        </w:rPr>
        <w:t xml:space="preserve">larity </w:t>
      </w:r>
      <w:r>
        <w:t>described</w:t>
      </w:r>
      <w:r>
        <w:rPr>
          <w:rFonts w:hint="eastAsia"/>
        </w:rPr>
        <w:t xml:space="preserve"> the internal and external imperfections of a stone. </w:t>
      </w:r>
    </w:p>
    <w:p w:rsidR="00FC4B13" w:rsidRDefault="00FC4B13" w:rsidP="00E76083">
      <w:pPr>
        <w:pStyle w:val="ListParagraph"/>
        <w:numPr>
          <w:ilvl w:val="0"/>
          <w:numId w:val="60"/>
        </w:numPr>
      </w:pPr>
      <w:r>
        <w:t>A</w:t>
      </w:r>
      <w:r>
        <w:rPr>
          <w:rFonts w:hint="eastAsia"/>
        </w:rPr>
        <w:t>ll diamonds in some way flawed (imperfect)</w:t>
      </w:r>
    </w:p>
    <w:p w:rsidR="00FC4B13" w:rsidRDefault="00FC4B13" w:rsidP="00E76083">
      <w:pPr>
        <w:pStyle w:val="ListParagraph"/>
        <w:numPr>
          <w:ilvl w:val="0"/>
          <w:numId w:val="60"/>
        </w:numPr>
      </w:pPr>
      <w:r>
        <w:rPr>
          <w:rFonts w:hint="eastAsia"/>
        </w:rPr>
        <w:t>GIA has devised a clarity grading system which includes six main categories and further subdivisions</w:t>
      </w:r>
    </w:p>
    <w:p w:rsidR="00FC4B13" w:rsidRDefault="00FC4B13" w:rsidP="00E76083">
      <w:pPr>
        <w:pStyle w:val="ListParagraph"/>
        <w:numPr>
          <w:ilvl w:val="0"/>
          <w:numId w:val="61"/>
        </w:numPr>
      </w:pPr>
      <w:r>
        <w:rPr>
          <w:rFonts w:hint="eastAsia"/>
        </w:rPr>
        <w:t>Flawless</w:t>
      </w:r>
    </w:p>
    <w:p w:rsidR="00FC4B13" w:rsidRDefault="00FC4B13" w:rsidP="00E76083">
      <w:pPr>
        <w:pStyle w:val="ListParagraph"/>
        <w:numPr>
          <w:ilvl w:val="0"/>
          <w:numId w:val="61"/>
        </w:numPr>
      </w:pPr>
      <w:r>
        <w:rPr>
          <w:rFonts w:hint="eastAsia"/>
        </w:rPr>
        <w:t>Internally Flawless</w:t>
      </w:r>
    </w:p>
    <w:p w:rsidR="00FC4B13" w:rsidRDefault="00FC4B13" w:rsidP="00E76083">
      <w:pPr>
        <w:pStyle w:val="ListParagraph"/>
        <w:numPr>
          <w:ilvl w:val="0"/>
          <w:numId w:val="61"/>
        </w:numPr>
      </w:pPr>
      <w:r>
        <w:lastRenderedPageBreak/>
        <w:t>V</w:t>
      </w:r>
      <w:r>
        <w:rPr>
          <w:rFonts w:hint="eastAsia"/>
        </w:rPr>
        <w:t xml:space="preserve">ery </w:t>
      </w:r>
      <w:proofErr w:type="spellStart"/>
      <w:r>
        <w:rPr>
          <w:rFonts w:hint="eastAsia"/>
        </w:rPr>
        <w:t>very</w:t>
      </w:r>
      <w:proofErr w:type="spellEnd"/>
      <w:r>
        <w:rPr>
          <w:rFonts w:hint="eastAsia"/>
        </w:rPr>
        <w:t xml:space="preserve"> slightly included</w:t>
      </w:r>
    </w:p>
    <w:p w:rsidR="00FC4B13" w:rsidRDefault="00FC4B13" w:rsidP="00E76083">
      <w:pPr>
        <w:pStyle w:val="ListParagraph"/>
        <w:numPr>
          <w:ilvl w:val="0"/>
          <w:numId w:val="61"/>
        </w:numPr>
      </w:pPr>
      <w:r>
        <w:t>V</w:t>
      </w:r>
      <w:r>
        <w:rPr>
          <w:rFonts w:hint="eastAsia"/>
        </w:rPr>
        <w:t>ery slightly included</w:t>
      </w:r>
    </w:p>
    <w:p w:rsidR="00FC4B13" w:rsidRPr="00A57BAE" w:rsidRDefault="00FC4B13" w:rsidP="00E76083">
      <w:pPr>
        <w:pStyle w:val="ListParagraph"/>
        <w:numPr>
          <w:ilvl w:val="0"/>
          <w:numId w:val="61"/>
        </w:numPr>
      </w:pPr>
      <w:r>
        <w:t>I</w:t>
      </w:r>
      <w:r>
        <w:rPr>
          <w:rFonts w:hint="eastAsia"/>
        </w:rPr>
        <w:t>ncluded</w:t>
      </w:r>
    </w:p>
    <w:p w:rsidR="00FC4B13" w:rsidRPr="00FC4B13" w:rsidRDefault="00FC4B13" w:rsidP="00FC4B13">
      <w:pPr>
        <w:rPr>
          <w:color w:val="5F497A" w:themeColor="accent4" w:themeShade="BF"/>
        </w:rPr>
      </w:pPr>
      <w:r w:rsidRPr="00FC4B13">
        <w:rPr>
          <w:rFonts w:hint="eastAsia"/>
          <w:color w:val="5F497A" w:themeColor="accent4" w:themeShade="BF"/>
        </w:rPr>
        <w:t>Color</w:t>
      </w:r>
    </w:p>
    <w:p w:rsidR="00FC4B13" w:rsidRDefault="00FC4B13" w:rsidP="00E76083">
      <w:pPr>
        <w:pStyle w:val="ListParagraph"/>
        <w:numPr>
          <w:ilvl w:val="0"/>
          <w:numId w:val="62"/>
        </w:numPr>
      </w:pPr>
      <w:r>
        <w:t>I</w:t>
      </w:r>
      <w:r>
        <w:rPr>
          <w:rFonts w:hint="eastAsia"/>
        </w:rPr>
        <w:t>deally, a diamond is colorless.</w:t>
      </w:r>
    </w:p>
    <w:p w:rsidR="00FC4B13" w:rsidRDefault="00FC4B13" w:rsidP="00E76083">
      <w:pPr>
        <w:pStyle w:val="ListParagraph"/>
        <w:numPr>
          <w:ilvl w:val="0"/>
          <w:numId w:val="62"/>
        </w:numPr>
      </w:pPr>
      <w:r>
        <w:t>A</w:t>
      </w:r>
      <w:r>
        <w:rPr>
          <w:rFonts w:hint="eastAsia"/>
        </w:rPr>
        <w:t>lmost all diamonds have a yellow undertone.</w:t>
      </w:r>
    </w:p>
    <w:p w:rsidR="00FC4B13" w:rsidRDefault="00FC4B13" w:rsidP="00E76083">
      <w:pPr>
        <w:pStyle w:val="ListParagraph"/>
        <w:numPr>
          <w:ilvl w:val="0"/>
          <w:numId w:val="62"/>
        </w:numPr>
      </w:pPr>
      <w:r>
        <w:t>C</w:t>
      </w:r>
      <w:r>
        <w:rPr>
          <w:rFonts w:hint="eastAsia"/>
        </w:rPr>
        <w:t>olor scale used for determining quality of color starts from D (colorless), and rages to Z.</w:t>
      </w:r>
    </w:p>
    <w:p w:rsidR="00FC4B13" w:rsidRDefault="00FC4B13" w:rsidP="00E76083">
      <w:pPr>
        <w:pStyle w:val="ListParagraph"/>
        <w:numPr>
          <w:ilvl w:val="0"/>
          <w:numId w:val="62"/>
        </w:numPr>
      </w:pPr>
      <w:r>
        <w:rPr>
          <w:rFonts w:hint="eastAsia"/>
        </w:rPr>
        <w:t>Categories D, E, and F are colorless</w:t>
      </w:r>
    </w:p>
    <w:p w:rsidR="00FC4B13" w:rsidRDefault="00FC4B13" w:rsidP="00E76083">
      <w:pPr>
        <w:pStyle w:val="ListParagraph"/>
        <w:numPr>
          <w:ilvl w:val="0"/>
          <w:numId w:val="62"/>
        </w:numPr>
      </w:pPr>
      <w:r>
        <w:rPr>
          <w:rFonts w:hint="eastAsia"/>
        </w:rPr>
        <w:t>G to J are near-colorless</w:t>
      </w:r>
    </w:p>
    <w:p w:rsidR="00FC4B13" w:rsidRDefault="00FC4B13" w:rsidP="00E76083">
      <w:pPr>
        <w:pStyle w:val="ListParagraph"/>
        <w:numPr>
          <w:ilvl w:val="0"/>
          <w:numId w:val="62"/>
        </w:numPr>
      </w:pPr>
      <w:r>
        <w:rPr>
          <w:rFonts w:hint="eastAsia"/>
        </w:rPr>
        <w:t>K to M have faint color</w:t>
      </w:r>
    </w:p>
    <w:p w:rsidR="00FC4B13" w:rsidRDefault="00FC4B13" w:rsidP="00E76083">
      <w:pPr>
        <w:pStyle w:val="ListParagraph"/>
        <w:numPr>
          <w:ilvl w:val="0"/>
          <w:numId w:val="62"/>
        </w:numPr>
      </w:pPr>
      <w:r>
        <w:rPr>
          <w:rFonts w:hint="eastAsia"/>
        </w:rPr>
        <w:t>N to R have very light yellow</w:t>
      </w:r>
    </w:p>
    <w:p w:rsidR="00FC4B13" w:rsidRPr="00A57BAE" w:rsidRDefault="00FC4B13" w:rsidP="00E76083">
      <w:pPr>
        <w:pStyle w:val="ListParagraph"/>
        <w:numPr>
          <w:ilvl w:val="0"/>
          <w:numId w:val="62"/>
        </w:numPr>
      </w:pPr>
      <w:r>
        <w:rPr>
          <w:rFonts w:hint="eastAsia"/>
        </w:rPr>
        <w:t>S to Z have obvious light yellow color</w:t>
      </w:r>
    </w:p>
    <w:p w:rsidR="00FC4B13" w:rsidRPr="00FC4B13" w:rsidRDefault="00FC4B13" w:rsidP="00FC4B13">
      <w:pPr>
        <w:rPr>
          <w:color w:val="5F497A" w:themeColor="accent4" w:themeShade="BF"/>
        </w:rPr>
      </w:pPr>
      <w:r w:rsidRPr="00FC4B13">
        <w:rPr>
          <w:rFonts w:hint="eastAsia"/>
          <w:color w:val="5F497A" w:themeColor="accent4" w:themeShade="BF"/>
        </w:rPr>
        <w:t>Carat</w:t>
      </w:r>
    </w:p>
    <w:p w:rsidR="00FC4B13" w:rsidRDefault="00FC4B13" w:rsidP="00E76083">
      <w:pPr>
        <w:pStyle w:val="ListParagraph"/>
        <w:numPr>
          <w:ilvl w:val="0"/>
          <w:numId w:val="63"/>
        </w:numPr>
      </w:pPr>
      <w:r>
        <w:t>O</w:t>
      </w:r>
      <w:r>
        <w:rPr>
          <w:rFonts w:hint="eastAsia"/>
        </w:rPr>
        <w:t>ne carat=0.2 grams : 5 carat=1 gram</w:t>
      </w:r>
    </w:p>
    <w:p w:rsidR="00FC4B13" w:rsidRPr="00A57BAE" w:rsidRDefault="00FC4B13" w:rsidP="00E76083">
      <w:pPr>
        <w:pStyle w:val="ListParagraph"/>
        <w:numPr>
          <w:ilvl w:val="0"/>
          <w:numId w:val="63"/>
        </w:numPr>
      </w:pPr>
      <w:r>
        <w:t>A</w:t>
      </w:r>
      <w:r>
        <w:rPr>
          <w:rFonts w:hint="eastAsia"/>
        </w:rPr>
        <w:t xml:space="preserve">  half carat stone (0.5) is 50 points and a 1 carat stone is 100 points</w:t>
      </w:r>
    </w:p>
    <w:p w:rsidR="00593B24" w:rsidRPr="00593B24" w:rsidRDefault="00593B24" w:rsidP="00F620D1">
      <w:pPr>
        <w:spacing w:after="0"/>
        <w:rPr>
          <w:rFonts w:ascii="Times New Roman" w:eastAsia="Times New Roman" w:hAnsi="Times New Roman" w:cs="Times New Roman"/>
          <w:sz w:val="24"/>
          <w:szCs w:val="24"/>
        </w:rPr>
      </w:pPr>
    </w:p>
    <w:p w:rsidR="00593B24" w:rsidRPr="00FC4B13" w:rsidRDefault="00593B24" w:rsidP="00FC4B13">
      <w:pPr>
        <w:spacing w:after="0"/>
        <w:ind w:right="-270"/>
        <w:rPr>
          <w:rFonts w:ascii="Times New Roman" w:eastAsia="Times New Roman" w:hAnsi="Times New Roman" w:cs="Times New Roman"/>
          <w:color w:val="365F91" w:themeColor="accent1" w:themeShade="BF"/>
          <w:sz w:val="24"/>
          <w:szCs w:val="24"/>
        </w:rPr>
      </w:pPr>
      <w:r w:rsidRPr="00FC4B13">
        <w:rPr>
          <w:rFonts w:ascii="Calibri" w:eastAsia="Times New Roman" w:hAnsi="Calibri" w:cs="Times New Roman"/>
          <w:b/>
          <w:bCs/>
          <w:color w:val="365F91" w:themeColor="accent1" w:themeShade="BF"/>
        </w:rPr>
        <w:t>Describe the Kimberley Process and comment on its strengths and weaknesses</w:t>
      </w:r>
    </w:p>
    <w:p w:rsidR="00FC4B13" w:rsidRPr="00FC4B13" w:rsidRDefault="00FC4B13" w:rsidP="00E76083">
      <w:pPr>
        <w:pStyle w:val="ListParagraph"/>
        <w:numPr>
          <w:ilvl w:val="0"/>
          <w:numId w:val="64"/>
        </w:numPr>
        <w:shd w:val="clear" w:color="auto" w:fill="FFFFFF"/>
        <w:spacing w:after="0" w:line="240" w:lineRule="auto"/>
        <w:rPr>
          <w:rFonts w:ascii="Calibri" w:eastAsia="Times New Roman" w:hAnsi="Calibri" w:cs="Times New Roman"/>
          <w:color w:val="000000"/>
          <w:szCs w:val="24"/>
          <w:lang w:eastAsia="en-CA"/>
        </w:rPr>
      </w:pPr>
      <w:r w:rsidRPr="00FC4B13">
        <w:rPr>
          <w:rFonts w:ascii="Calibri" w:eastAsia="新細明體" w:hAnsi="Calibri" w:cs="Times New Roman" w:hint="eastAsia"/>
          <w:b/>
          <w:bCs/>
          <w:color w:val="C00000"/>
          <w:szCs w:val="24"/>
          <w:lang w:eastAsia="zh-TW"/>
        </w:rPr>
        <w:t>T</w:t>
      </w:r>
      <w:r w:rsidRPr="00FC4B13">
        <w:rPr>
          <w:rFonts w:ascii="Calibri" w:eastAsia="Times New Roman" w:hAnsi="Calibri" w:cs="Times New Roman"/>
          <w:b/>
          <w:bCs/>
          <w:color w:val="C00000"/>
          <w:szCs w:val="24"/>
          <w:lang w:eastAsia="en-CA"/>
        </w:rPr>
        <w:t xml:space="preserve">he </w:t>
      </w:r>
      <w:proofErr w:type="spellStart"/>
      <w:r w:rsidRPr="00FC4B13">
        <w:rPr>
          <w:rFonts w:ascii="Calibri" w:eastAsia="Times New Roman" w:hAnsi="Calibri" w:cs="Times New Roman"/>
          <w:b/>
          <w:bCs/>
          <w:color w:val="C00000"/>
          <w:szCs w:val="24"/>
          <w:lang w:eastAsia="en-CA"/>
        </w:rPr>
        <w:t>kimberley</w:t>
      </w:r>
      <w:proofErr w:type="spellEnd"/>
      <w:r w:rsidRPr="00FC4B13">
        <w:rPr>
          <w:rFonts w:ascii="Calibri" w:eastAsia="Times New Roman" w:hAnsi="Calibri" w:cs="Times New Roman"/>
          <w:b/>
          <w:bCs/>
          <w:color w:val="C00000"/>
          <w:szCs w:val="24"/>
          <w:lang w:eastAsia="en-CA"/>
        </w:rPr>
        <w:t xml:space="preserve"> process</w:t>
      </w:r>
      <w:r w:rsidRPr="00FC4B13">
        <w:rPr>
          <w:rFonts w:ascii="Calibri" w:eastAsia="Times New Roman" w:hAnsi="Calibri" w:cs="Times New Roman"/>
          <w:b/>
          <w:bCs/>
          <w:color w:val="000000"/>
          <w:szCs w:val="24"/>
          <w:lang w:eastAsia="en-CA"/>
        </w:rPr>
        <w:t>: </w:t>
      </w:r>
      <w:r w:rsidRPr="00FC4B13">
        <w:rPr>
          <w:rFonts w:ascii="Calibri" w:eastAsia="Times New Roman" w:hAnsi="Calibri" w:cs="Times New Roman"/>
          <w:color w:val="000000"/>
          <w:szCs w:val="24"/>
          <w:lang w:eastAsia="en-CA"/>
        </w:rPr>
        <w:t>address development, implementation, oversight of a tracking system for the export and import of rough diamonds to prevent the exploitation of diamonds for illicit purposes e.g. war and inhumane acts        </w:t>
      </w:r>
    </w:p>
    <w:p w:rsidR="00FC4B13" w:rsidRPr="00FC4B13" w:rsidRDefault="00FC4B13" w:rsidP="00E76083">
      <w:pPr>
        <w:pStyle w:val="ListParagraph"/>
        <w:numPr>
          <w:ilvl w:val="0"/>
          <w:numId w:val="65"/>
        </w:numPr>
        <w:shd w:val="clear" w:color="auto" w:fill="FFFFFF"/>
        <w:spacing w:after="0" w:line="240" w:lineRule="auto"/>
        <w:rPr>
          <w:rFonts w:ascii="Calibri" w:eastAsia="Times New Roman" w:hAnsi="Calibri" w:cs="Times New Roman"/>
          <w:color w:val="000000"/>
          <w:szCs w:val="24"/>
          <w:lang w:eastAsia="en-CA"/>
        </w:rPr>
      </w:pPr>
      <w:r w:rsidRPr="00FC4B13">
        <w:rPr>
          <w:rFonts w:ascii="Calibri" w:eastAsia="Times New Roman" w:hAnsi="Calibri" w:cs="Times New Roman"/>
          <w:color w:val="000000"/>
          <w:szCs w:val="24"/>
          <w:lang w:eastAsia="en-CA"/>
        </w:rPr>
        <w:t>elim</w:t>
      </w:r>
      <w:r w:rsidRPr="00FC4B13">
        <w:rPr>
          <w:rFonts w:ascii="Calibri" w:eastAsia="新細明體" w:hAnsi="Calibri" w:cs="Times New Roman" w:hint="eastAsia"/>
          <w:color w:val="000000"/>
          <w:szCs w:val="24"/>
          <w:lang w:eastAsia="zh-TW"/>
        </w:rPr>
        <w:t>ination</w:t>
      </w:r>
      <w:r w:rsidRPr="00FC4B13">
        <w:rPr>
          <w:rFonts w:ascii="Calibri" w:eastAsia="Times New Roman" w:hAnsi="Calibri" w:cs="Times New Roman"/>
          <w:color w:val="000000"/>
          <w:szCs w:val="24"/>
          <w:lang w:eastAsia="en-CA"/>
        </w:rPr>
        <w:t xml:space="preserve"> of blood/conflict diamonds</w:t>
      </w:r>
    </w:p>
    <w:p w:rsidR="00FC4B13" w:rsidRPr="00FC4B13" w:rsidRDefault="00FC4B13" w:rsidP="00E76083">
      <w:pPr>
        <w:pStyle w:val="ListParagraph"/>
        <w:numPr>
          <w:ilvl w:val="0"/>
          <w:numId w:val="65"/>
        </w:numPr>
        <w:spacing w:after="0"/>
        <w:ind w:right="-270"/>
        <w:rPr>
          <w:rFonts w:ascii="Times New Roman" w:eastAsia="Times New Roman" w:hAnsi="Times New Roman" w:cs="Times New Roman"/>
          <w:sz w:val="24"/>
          <w:szCs w:val="24"/>
        </w:rPr>
      </w:pPr>
      <w:r w:rsidRPr="00FC4B13">
        <w:rPr>
          <w:rFonts w:ascii="Calibri" w:eastAsia="Times New Roman" w:hAnsi="Calibri" w:cs="Times New Roman"/>
          <w:color w:val="000000"/>
        </w:rPr>
        <w:t>Diamonds are in tracked packages and can only be sold to other countries that are also endorsed as conflict-free</w:t>
      </w:r>
    </w:p>
    <w:p w:rsidR="00FC4B13" w:rsidRPr="00FC4B13" w:rsidRDefault="00FC4B13" w:rsidP="00E76083">
      <w:pPr>
        <w:pStyle w:val="ListParagraph"/>
        <w:numPr>
          <w:ilvl w:val="0"/>
          <w:numId w:val="65"/>
        </w:numPr>
        <w:spacing w:after="0"/>
        <w:ind w:right="-270"/>
        <w:rPr>
          <w:rFonts w:ascii="Times New Roman" w:eastAsia="Times New Roman" w:hAnsi="Times New Roman" w:cs="Times New Roman"/>
          <w:sz w:val="24"/>
          <w:szCs w:val="24"/>
        </w:rPr>
      </w:pPr>
      <w:r w:rsidRPr="00593B24">
        <w:rPr>
          <w:rFonts w:ascii="Calibri" w:eastAsia="Times New Roman" w:hAnsi="Calibri" w:cs="Times New Roman"/>
          <w:color w:val="000000"/>
        </w:rPr>
        <w:t>Has significantly reduced global trafficking of conflict stones and provided more confidence to retailers and consumers</w:t>
      </w:r>
    </w:p>
    <w:p w:rsidR="00FC4B13" w:rsidRPr="00FC4B13" w:rsidRDefault="00FC4B13" w:rsidP="00E76083">
      <w:pPr>
        <w:pStyle w:val="ListParagraph"/>
        <w:numPr>
          <w:ilvl w:val="0"/>
          <w:numId w:val="65"/>
        </w:numPr>
        <w:shd w:val="clear" w:color="auto" w:fill="FFFFFF"/>
        <w:spacing w:after="0" w:line="240" w:lineRule="auto"/>
        <w:rPr>
          <w:rFonts w:ascii="Calibri" w:eastAsia="Times New Roman" w:hAnsi="Calibri" w:cs="Times New Roman"/>
          <w:color w:val="000000"/>
          <w:szCs w:val="24"/>
          <w:lang w:eastAsia="en-CA"/>
        </w:rPr>
      </w:pPr>
      <w:r>
        <w:rPr>
          <w:rFonts w:ascii="Calibri" w:eastAsia="新細明體" w:hAnsi="Calibri" w:cs="Times New Roman" w:hint="eastAsia"/>
          <w:color w:val="000000"/>
          <w:szCs w:val="24"/>
          <w:lang w:eastAsia="zh-TW"/>
        </w:rPr>
        <w:t>K</w:t>
      </w:r>
      <w:r w:rsidRPr="00FC4B13">
        <w:rPr>
          <w:rFonts w:ascii="Calibri" w:eastAsia="Times New Roman" w:hAnsi="Calibri" w:cs="Times New Roman"/>
          <w:color w:val="000000"/>
          <w:szCs w:val="24"/>
          <w:lang w:eastAsia="en-CA"/>
        </w:rPr>
        <w:t>imberley process</w:t>
      </w:r>
      <w:r>
        <w:rPr>
          <w:rFonts w:ascii="Calibri" w:eastAsia="新細明體" w:hAnsi="Calibri" w:cs="Times New Roman" w:hint="eastAsia"/>
          <w:color w:val="000000"/>
          <w:szCs w:val="24"/>
          <w:lang w:eastAsia="zh-TW"/>
        </w:rPr>
        <w:t xml:space="preserve">: </w:t>
      </w:r>
      <w:r w:rsidRPr="00FC4B13">
        <w:rPr>
          <w:rFonts w:ascii="Calibri" w:eastAsia="Times New Roman" w:hAnsi="Calibri" w:cs="Times New Roman"/>
          <w:color w:val="000000"/>
          <w:szCs w:val="24"/>
          <w:lang w:eastAsia="en-CA"/>
        </w:rPr>
        <w:t xml:space="preserve"> agreement b</w:t>
      </w:r>
      <w:r>
        <w:rPr>
          <w:rFonts w:ascii="Calibri" w:eastAsia="新細明體" w:hAnsi="Calibri" w:cs="Times New Roman" w:hint="eastAsia"/>
          <w:color w:val="000000"/>
          <w:szCs w:val="24"/>
          <w:lang w:eastAsia="zh-TW"/>
        </w:rPr>
        <w:t>e</w:t>
      </w:r>
      <w:r w:rsidRPr="00FC4B13">
        <w:rPr>
          <w:rFonts w:ascii="Calibri" w:eastAsia="Times New Roman" w:hAnsi="Calibri" w:cs="Times New Roman"/>
          <w:color w:val="000000"/>
          <w:szCs w:val="24"/>
          <w:lang w:eastAsia="en-CA"/>
        </w:rPr>
        <w:t>tw</w:t>
      </w:r>
      <w:r>
        <w:rPr>
          <w:rFonts w:ascii="Calibri" w:eastAsia="新細明體" w:hAnsi="Calibri" w:cs="Times New Roman" w:hint="eastAsia"/>
          <w:color w:val="000000"/>
          <w:szCs w:val="24"/>
          <w:lang w:eastAsia="zh-TW"/>
        </w:rPr>
        <w:t>ee</w:t>
      </w:r>
      <w:r w:rsidRPr="00FC4B13">
        <w:rPr>
          <w:rFonts w:ascii="Calibri" w:eastAsia="Times New Roman" w:hAnsi="Calibri" w:cs="Times New Roman"/>
          <w:color w:val="000000"/>
          <w:szCs w:val="24"/>
          <w:lang w:eastAsia="en-CA"/>
        </w:rPr>
        <w:t>n major diamond mining, exporting, importing countries and companies</w:t>
      </w:r>
    </w:p>
    <w:p w:rsidR="00FC4B13" w:rsidRPr="00FC4B13" w:rsidRDefault="00FC4B13" w:rsidP="00E76083">
      <w:pPr>
        <w:pStyle w:val="ListParagraph"/>
        <w:numPr>
          <w:ilvl w:val="0"/>
          <w:numId w:val="66"/>
        </w:numPr>
        <w:shd w:val="clear" w:color="auto" w:fill="FFFFFF"/>
        <w:spacing w:after="0" w:line="240" w:lineRule="auto"/>
        <w:ind w:left="1560" w:hanging="426"/>
        <w:rPr>
          <w:rFonts w:ascii="Calibri" w:eastAsia="Times New Roman" w:hAnsi="Calibri" w:cs="Times New Roman"/>
          <w:color w:val="000000"/>
          <w:szCs w:val="24"/>
          <w:lang w:eastAsia="en-CA"/>
        </w:rPr>
      </w:pPr>
      <w:r w:rsidRPr="00FC4B13">
        <w:rPr>
          <w:rFonts w:ascii="Calibri" w:eastAsia="Times New Roman" w:hAnsi="Calibri" w:cs="Times New Roman"/>
          <w:color w:val="000000"/>
          <w:szCs w:val="24"/>
          <w:lang w:eastAsia="en-CA"/>
        </w:rPr>
        <w:t>assisted by global Witness and Partnership Africa Canada</w:t>
      </w:r>
    </w:p>
    <w:p w:rsidR="00593B24" w:rsidRPr="00FC4B13" w:rsidRDefault="00FC4B13" w:rsidP="00E76083">
      <w:pPr>
        <w:pStyle w:val="ListParagraph"/>
        <w:numPr>
          <w:ilvl w:val="0"/>
          <w:numId w:val="65"/>
        </w:numPr>
        <w:shd w:val="clear" w:color="auto" w:fill="FFFFFF"/>
        <w:spacing w:after="0" w:line="240" w:lineRule="auto"/>
        <w:rPr>
          <w:rFonts w:ascii="Calibri" w:eastAsia="Times New Roman" w:hAnsi="Calibri" w:cs="Times New Roman"/>
          <w:color w:val="000000"/>
          <w:szCs w:val="24"/>
          <w:lang w:eastAsia="en-CA"/>
        </w:rPr>
      </w:pPr>
      <w:r w:rsidRPr="00FC4B13">
        <w:rPr>
          <w:rFonts w:ascii="Calibri" w:eastAsia="Times New Roman" w:hAnsi="Calibri" w:cs="Times New Roman"/>
          <w:color w:val="000000"/>
          <w:szCs w:val="24"/>
          <w:lang w:eastAsia="en-CA"/>
        </w:rPr>
        <w:t>But, for example Cote d'Ivoire, Zimbabwe, Venezuela still has imperfect track records and don’t comply with process</w:t>
      </w:r>
    </w:p>
    <w:p w:rsidR="00FC4B13" w:rsidRPr="00FC4B13" w:rsidRDefault="00FC4B13" w:rsidP="00E76083">
      <w:pPr>
        <w:pStyle w:val="ListParagraph"/>
        <w:numPr>
          <w:ilvl w:val="0"/>
          <w:numId w:val="65"/>
        </w:numPr>
        <w:shd w:val="clear" w:color="auto" w:fill="FFFFFF"/>
        <w:spacing w:after="0" w:line="240" w:lineRule="auto"/>
        <w:rPr>
          <w:rFonts w:ascii="Calibri" w:eastAsia="Times New Roman" w:hAnsi="Calibri" w:cs="Times New Roman"/>
          <w:color w:val="000000"/>
          <w:szCs w:val="24"/>
          <w:lang w:eastAsia="en-CA"/>
        </w:rPr>
      </w:pPr>
    </w:p>
    <w:p w:rsidR="00FC4B13" w:rsidRDefault="00FC4B13" w:rsidP="00FC4B13">
      <w:pPr>
        <w:spacing w:after="0"/>
        <w:ind w:right="-270"/>
        <w:rPr>
          <w:rFonts w:ascii="Calibri" w:eastAsia="新細明體" w:hAnsi="Calibri" w:cs="Times New Roman"/>
          <w:b/>
          <w:bCs/>
          <w:color w:val="E36C0A" w:themeColor="accent6" w:themeShade="BF"/>
          <w:sz w:val="28"/>
          <w:szCs w:val="28"/>
          <w:lang w:eastAsia="zh-TW"/>
        </w:rPr>
      </w:pPr>
      <w:r w:rsidRPr="00FC4B13">
        <w:rPr>
          <w:rFonts w:ascii="Calibri" w:eastAsia="Times New Roman" w:hAnsi="Calibri" w:cs="Times New Roman"/>
          <w:b/>
          <w:bCs/>
          <w:color w:val="E36C0A" w:themeColor="accent6" w:themeShade="BF"/>
          <w:sz w:val="28"/>
          <w:szCs w:val="28"/>
        </w:rPr>
        <w:t>Lesson</w:t>
      </w:r>
      <w:r>
        <w:rPr>
          <w:rFonts w:ascii="Calibri" w:eastAsia="新細明體" w:hAnsi="Calibri" w:cs="Times New Roman" w:hint="eastAsia"/>
          <w:b/>
          <w:bCs/>
          <w:color w:val="E36C0A" w:themeColor="accent6" w:themeShade="BF"/>
          <w:sz w:val="28"/>
          <w:szCs w:val="28"/>
          <w:lang w:eastAsia="zh-TW"/>
        </w:rPr>
        <w:t xml:space="preserve"> 12</w:t>
      </w:r>
    </w:p>
    <w:p w:rsidR="00FC4B13" w:rsidRDefault="00FC4B13" w:rsidP="00FC4B13">
      <w:pPr>
        <w:shd w:val="clear" w:color="auto" w:fill="FFFFFF"/>
        <w:spacing w:after="0" w:line="240" w:lineRule="auto"/>
        <w:rPr>
          <w:rFonts w:ascii="Calibri" w:eastAsia="新細明體" w:hAnsi="Calibri" w:cs="Times New Roman"/>
          <w:b/>
          <w:color w:val="365F91" w:themeColor="accent1" w:themeShade="BF"/>
          <w:szCs w:val="24"/>
          <w:lang w:eastAsia="zh-TW"/>
        </w:rPr>
      </w:pPr>
      <w:r w:rsidRPr="00FC4B13">
        <w:rPr>
          <w:rFonts w:ascii="Calibri" w:eastAsia="Times New Roman" w:hAnsi="Calibri" w:cs="Times New Roman"/>
          <w:b/>
          <w:color w:val="365F91" w:themeColor="accent1" w:themeShade="BF"/>
          <w:szCs w:val="24"/>
          <w:lang w:eastAsia="en-CA"/>
        </w:rPr>
        <w:t>Understand the concept of electromagnetic radiation (light)</w:t>
      </w:r>
    </w:p>
    <w:p w:rsidR="00FC4B13" w:rsidRDefault="00FC4B13" w:rsidP="00E76083">
      <w:pPr>
        <w:pStyle w:val="ListParagraph"/>
        <w:numPr>
          <w:ilvl w:val="0"/>
          <w:numId w:val="68"/>
        </w:numPr>
        <w:rPr>
          <w:color w:val="000000" w:themeColor="text1"/>
        </w:rPr>
      </w:pPr>
      <w:r>
        <w:rPr>
          <w:rFonts w:hint="eastAsia"/>
          <w:color w:val="000000" w:themeColor="text1"/>
        </w:rPr>
        <w:t>Light is electromagnetic radiation (energy), and can be described as behaving like both waves and particles (photon)</w:t>
      </w:r>
    </w:p>
    <w:p w:rsidR="00FC4B13" w:rsidRDefault="00FC4B13" w:rsidP="00E76083">
      <w:pPr>
        <w:pStyle w:val="ListParagraph"/>
        <w:numPr>
          <w:ilvl w:val="0"/>
          <w:numId w:val="68"/>
        </w:numPr>
        <w:rPr>
          <w:color w:val="000000" w:themeColor="text1"/>
        </w:rPr>
      </w:pPr>
      <w:r>
        <w:rPr>
          <w:color w:val="000000" w:themeColor="text1"/>
        </w:rPr>
        <w:t>L</w:t>
      </w:r>
      <w:r>
        <w:rPr>
          <w:rFonts w:hint="eastAsia"/>
          <w:color w:val="000000" w:themeColor="text1"/>
        </w:rPr>
        <w:t>ight can be described by its wavelength (distance from peak to peak or trough to trough, and its frequency (number of wave crests that pass through one point in one second)</w:t>
      </w:r>
    </w:p>
    <w:p w:rsidR="00FC4B13" w:rsidRDefault="00FC4B13" w:rsidP="00E76083">
      <w:pPr>
        <w:pStyle w:val="ListParagraph"/>
        <w:numPr>
          <w:ilvl w:val="0"/>
          <w:numId w:val="68"/>
        </w:numPr>
        <w:rPr>
          <w:color w:val="000000" w:themeColor="text1"/>
        </w:rPr>
      </w:pPr>
      <w:r>
        <w:rPr>
          <w:color w:val="000000" w:themeColor="text1"/>
        </w:rPr>
        <w:t>L</w:t>
      </w:r>
      <w:r>
        <w:rPr>
          <w:rFonts w:hint="eastAsia"/>
          <w:color w:val="000000" w:themeColor="text1"/>
        </w:rPr>
        <w:t>ight propagates in the direction of its wave font</w:t>
      </w:r>
    </w:p>
    <w:p w:rsidR="00FC4B13" w:rsidRDefault="00FC4B13" w:rsidP="00E76083">
      <w:pPr>
        <w:pStyle w:val="ListParagraph"/>
        <w:numPr>
          <w:ilvl w:val="0"/>
          <w:numId w:val="68"/>
        </w:numPr>
        <w:rPr>
          <w:color w:val="000000" w:themeColor="text1"/>
        </w:rPr>
      </w:pPr>
      <w:r>
        <w:rPr>
          <w:color w:val="000000" w:themeColor="text1"/>
        </w:rPr>
        <w:t>L</w:t>
      </w:r>
      <w:r>
        <w:rPr>
          <w:rFonts w:hint="eastAsia"/>
          <w:color w:val="000000" w:themeColor="text1"/>
        </w:rPr>
        <w:t>ight also behaves like a particle when it travels as photon particles.</w:t>
      </w:r>
    </w:p>
    <w:p w:rsidR="00FC4B13" w:rsidRPr="00FC4B13" w:rsidRDefault="00FC4B13" w:rsidP="00FC4B13">
      <w:pPr>
        <w:pStyle w:val="ListParagraph"/>
        <w:rPr>
          <w:rFonts w:eastAsia="新細明體"/>
          <w:color w:val="000000" w:themeColor="text1"/>
          <w:lang w:eastAsia="zh-TW"/>
        </w:rPr>
      </w:pPr>
      <w:r>
        <w:rPr>
          <w:rFonts w:hint="eastAsia"/>
          <w:noProof/>
          <w:color w:val="000000" w:themeColor="text1"/>
        </w:rPr>
        <w:lastRenderedPageBreak/>
        <w:drawing>
          <wp:inline distT="0" distB="0" distL="0" distR="0" wp14:anchorId="31397B2A" wp14:editId="0536C69D">
            <wp:extent cx="2562225" cy="180548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ture (2).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0760" cy="1811498"/>
                    </a:xfrm>
                    <a:prstGeom prst="rect">
                      <a:avLst/>
                    </a:prstGeom>
                  </pic:spPr>
                </pic:pic>
              </a:graphicData>
            </a:graphic>
          </wp:inline>
        </w:drawing>
      </w:r>
    </w:p>
    <w:p w:rsidR="00FC4B13" w:rsidRPr="00FC4B13" w:rsidRDefault="00FC4B13" w:rsidP="00FC4B13">
      <w:pPr>
        <w:shd w:val="clear" w:color="auto" w:fill="FFFFFF"/>
        <w:spacing w:after="0" w:line="240" w:lineRule="auto"/>
        <w:rPr>
          <w:rFonts w:ascii="Calibri" w:eastAsia="Times New Roman" w:hAnsi="Calibri" w:cs="Times New Roman"/>
          <w:b/>
          <w:color w:val="365F91" w:themeColor="accent1" w:themeShade="BF"/>
          <w:szCs w:val="24"/>
          <w:lang w:eastAsia="en-CA"/>
        </w:rPr>
      </w:pPr>
      <w:r w:rsidRPr="00FC4B13">
        <w:rPr>
          <w:rFonts w:ascii="Calibri" w:eastAsia="Times New Roman" w:hAnsi="Calibri" w:cs="Times New Roman"/>
          <w:b/>
          <w:color w:val="365F91" w:themeColor="accent1" w:themeShade="BF"/>
          <w:szCs w:val="24"/>
          <w:lang w:eastAsia="en-CA"/>
        </w:rPr>
        <w:t>Understand the relationship between colour and light</w:t>
      </w:r>
    </w:p>
    <w:p w:rsidR="00FC4B13" w:rsidRDefault="00FC4B13" w:rsidP="00E76083">
      <w:pPr>
        <w:pStyle w:val="ListParagraph"/>
        <w:numPr>
          <w:ilvl w:val="0"/>
          <w:numId w:val="70"/>
        </w:numPr>
        <w:rPr>
          <w:color w:val="000000" w:themeColor="text1"/>
        </w:rPr>
      </w:pPr>
      <w:r>
        <w:rPr>
          <w:color w:val="000000" w:themeColor="text1"/>
        </w:rPr>
        <w:t>T</w:t>
      </w:r>
      <w:r>
        <w:rPr>
          <w:rFonts w:hint="eastAsia"/>
          <w:color w:val="000000" w:themeColor="text1"/>
        </w:rPr>
        <w:t>he color of an object is our eye</w:t>
      </w:r>
      <w:r>
        <w:rPr>
          <w:color w:val="000000" w:themeColor="text1"/>
        </w:rPr>
        <w:t>’</w:t>
      </w:r>
      <w:r>
        <w:rPr>
          <w:rFonts w:hint="eastAsia"/>
          <w:color w:val="000000" w:themeColor="text1"/>
        </w:rPr>
        <w:t>s interpretation of light in the visible range that has interacted with the object we are looking at</w:t>
      </w:r>
    </w:p>
    <w:p w:rsidR="00FC4B13" w:rsidRDefault="00FC4B13" w:rsidP="00E76083">
      <w:pPr>
        <w:pStyle w:val="ListParagraph"/>
        <w:numPr>
          <w:ilvl w:val="0"/>
          <w:numId w:val="70"/>
        </w:numPr>
        <w:rPr>
          <w:color w:val="000000" w:themeColor="text1"/>
        </w:rPr>
      </w:pPr>
      <w:r>
        <w:rPr>
          <w:color w:val="000000" w:themeColor="text1"/>
        </w:rPr>
        <w:t>T</w:t>
      </w:r>
      <w:r>
        <w:rPr>
          <w:rFonts w:hint="eastAsia"/>
          <w:color w:val="000000" w:themeColor="text1"/>
        </w:rPr>
        <w:t xml:space="preserve">he electromagnetic spectrum is continuous and represents radiation energy ranging from high </w:t>
      </w:r>
      <w:r>
        <w:rPr>
          <w:color w:val="000000" w:themeColor="text1"/>
        </w:rPr>
        <w:t>intensity</w:t>
      </w:r>
      <w:r>
        <w:rPr>
          <w:rFonts w:hint="eastAsia"/>
          <w:color w:val="000000" w:themeColor="text1"/>
        </w:rPr>
        <w:t xml:space="preserve"> gamma rays (short </w:t>
      </w:r>
      <w:r>
        <w:rPr>
          <w:color w:val="000000" w:themeColor="text1"/>
        </w:rPr>
        <w:t>wavelength</w:t>
      </w:r>
      <w:r>
        <w:rPr>
          <w:rFonts w:hint="eastAsia"/>
          <w:color w:val="000000" w:themeColor="text1"/>
        </w:rPr>
        <w:t xml:space="preserve">, high </w:t>
      </w:r>
      <w:r>
        <w:rPr>
          <w:color w:val="000000" w:themeColor="text1"/>
        </w:rPr>
        <w:t>frequency</w:t>
      </w:r>
      <w:r>
        <w:rPr>
          <w:rFonts w:hint="eastAsia"/>
          <w:color w:val="000000" w:themeColor="text1"/>
        </w:rPr>
        <w:t xml:space="preserve">) to low </w:t>
      </w:r>
      <w:r>
        <w:rPr>
          <w:color w:val="000000" w:themeColor="text1"/>
        </w:rPr>
        <w:t>intensity</w:t>
      </w:r>
      <w:r>
        <w:rPr>
          <w:rFonts w:hint="eastAsia"/>
          <w:color w:val="000000" w:themeColor="text1"/>
        </w:rPr>
        <w:t xml:space="preserve"> radio waves (long wavelength, low frequency)</w:t>
      </w:r>
    </w:p>
    <w:p w:rsidR="00FC4B13" w:rsidRDefault="00FC4B13" w:rsidP="00E76083">
      <w:pPr>
        <w:pStyle w:val="ListParagraph"/>
        <w:numPr>
          <w:ilvl w:val="0"/>
          <w:numId w:val="69"/>
        </w:numPr>
        <w:rPr>
          <w:color w:val="000000" w:themeColor="text1"/>
        </w:rPr>
      </w:pPr>
      <w:r>
        <w:rPr>
          <w:color w:val="000000" w:themeColor="text1"/>
        </w:rPr>
        <w:t>T</w:t>
      </w:r>
      <w:r>
        <w:rPr>
          <w:rFonts w:hint="eastAsia"/>
          <w:color w:val="000000" w:themeColor="text1"/>
        </w:rPr>
        <w:t xml:space="preserve">he middle is the </w:t>
      </w:r>
      <w:r w:rsidRPr="0080636C">
        <w:rPr>
          <w:rFonts w:hint="eastAsia"/>
          <w:b/>
          <w:color w:val="C00000"/>
        </w:rPr>
        <w:t>visible region</w:t>
      </w:r>
      <w:r w:rsidRPr="0080636C">
        <w:rPr>
          <w:rFonts w:hint="eastAsia"/>
          <w:color w:val="C00000"/>
        </w:rPr>
        <w:t xml:space="preserve"> </w:t>
      </w:r>
      <w:r>
        <w:rPr>
          <w:rFonts w:hint="eastAsia"/>
          <w:color w:val="000000" w:themeColor="text1"/>
        </w:rPr>
        <w:t>which comprises the visible rainbow: violet at the</w:t>
      </w:r>
      <w:r>
        <w:rPr>
          <w:color w:val="000000" w:themeColor="text1"/>
        </w:rPr>
        <w:t xml:space="preserve"> short</w:t>
      </w:r>
      <w:r>
        <w:rPr>
          <w:rFonts w:hint="eastAsia"/>
          <w:color w:val="000000" w:themeColor="text1"/>
        </w:rPr>
        <w:t xml:space="preserve"> end and red at the long end.</w:t>
      </w:r>
    </w:p>
    <w:p w:rsidR="00FC4B13" w:rsidRPr="00C971ED" w:rsidRDefault="00FC4B13" w:rsidP="00FC4B13">
      <w:pPr>
        <w:pStyle w:val="ListParagraph"/>
        <w:numPr>
          <w:ilvl w:val="0"/>
          <w:numId w:val="51"/>
        </w:numPr>
        <w:rPr>
          <w:color w:val="000000" w:themeColor="text1"/>
        </w:rPr>
      </w:pPr>
      <w:r>
        <w:rPr>
          <w:color w:val="000000" w:themeColor="text1"/>
        </w:rPr>
        <w:t>“</w:t>
      </w:r>
      <w:r>
        <w:rPr>
          <w:rFonts w:hint="eastAsia"/>
          <w:color w:val="000000" w:themeColor="text1"/>
        </w:rPr>
        <w:t>ROY G BIV</w:t>
      </w:r>
      <w:r>
        <w:rPr>
          <w:color w:val="000000" w:themeColor="text1"/>
        </w:rPr>
        <w:t>”—</w:t>
      </w:r>
      <w:r>
        <w:rPr>
          <w:rFonts w:hint="eastAsia"/>
          <w:color w:val="000000" w:themeColor="text1"/>
        </w:rPr>
        <w:t>red, orange, yellow, green, blue, indigo, violet</w:t>
      </w:r>
    </w:p>
    <w:p w:rsidR="00FC4B13" w:rsidRPr="00FC4B13" w:rsidRDefault="00FC4B13" w:rsidP="00E76083">
      <w:pPr>
        <w:pStyle w:val="ListParagraph"/>
        <w:numPr>
          <w:ilvl w:val="0"/>
          <w:numId w:val="69"/>
        </w:numPr>
        <w:rPr>
          <w:color w:val="000000" w:themeColor="text1"/>
        </w:rPr>
      </w:pPr>
      <w:r>
        <w:rPr>
          <w:color w:val="000000" w:themeColor="text1"/>
        </w:rPr>
        <w:t>W</w:t>
      </w:r>
      <w:r>
        <w:rPr>
          <w:rFonts w:hint="eastAsia"/>
          <w:color w:val="000000" w:themeColor="text1"/>
        </w:rPr>
        <w:t xml:space="preserve">hite does not appear as a colour in the spectrum because white light is an even </w:t>
      </w:r>
      <w:r w:rsidRPr="0080636C">
        <w:rPr>
          <w:rFonts w:hint="eastAsia"/>
          <w:i/>
          <w:color w:val="000000" w:themeColor="text1"/>
        </w:rPr>
        <w:t>mixture of light</w:t>
      </w:r>
      <w:r>
        <w:rPr>
          <w:rFonts w:hint="eastAsia"/>
          <w:color w:val="000000" w:themeColor="text1"/>
        </w:rPr>
        <w:t xml:space="preserve"> of wavelengths across the visible range</w:t>
      </w:r>
    </w:p>
    <w:p w:rsidR="00FC4B13" w:rsidRDefault="00C971ED" w:rsidP="00E76083">
      <w:pPr>
        <w:pStyle w:val="ListParagraph"/>
        <w:numPr>
          <w:ilvl w:val="0"/>
          <w:numId w:val="71"/>
        </w:numPr>
        <w:rPr>
          <w:sz w:val="24"/>
        </w:rPr>
      </w:pPr>
      <w:r>
        <w:rPr>
          <w:rFonts w:hint="eastAsia"/>
          <w:noProof/>
        </w:rPr>
        <w:drawing>
          <wp:anchor distT="0" distB="0" distL="114300" distR="114300" simplePos="0" relativeHeight="251661312" behindDoc="0" locked="0" layoutInCell="1" allowOverlap="1" wp14:anchorId="794C9CB2" wp14:editId="0B243F2B">
            <wp:simplePos x="0" y="0"/>
            <wp:positionH relativeFrom="margin">
              <wp:posOffset>200660</wp:posOffset>
            </wp:positionH>
            <wp:positionV relativeFrom="margin">
              <wp:posOffset>7159625</wp:posOffset>
            </wp:positionV>
            <wp:extent cx="2886075" cy="16770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ture (3).bmp"/>
                    <pic:cNvPicPr/>
                  </pic:nvPicPr>
                  <pic:blipFill>
                    <a:blip r:embed="rId9">
                      <a:extLst>
                        <a:ext uri="{28A0092B-C50C-407E-A947-70E740481C1C}">
                          <a14:useLocalDpi xmlns:a14="http://schemas.microsoft.com/office/drawing/2010/main" val="0"/>
                        </a:ext>
                      </a:extLst>
                    </a:blip>
                    <a:stretch>
                      <a:fillRect/>
                    </a:stretch>
                  </pic:blipFill>
                  <pic:spPr>
                    <a:xfrm>
                      <a:off x="0" y="0"/>
                      <a:ext cx="2886075" cy="1677035"/>
                    </a:xfrm>
                    <a:prstGeom prst="rect">
                      <a:avLst/>
                    </a:prstGeom>
                  </pic:spPr>
                </pic:pic>
              </a:graphicData>
            </a:graphic>
            <wp14:sizeRelH relativeFrom="margin">
              <wp14:pctWidth>0</wp14:pctWidth>
            </wp14:sizeRelH>
            <wp14:sizeRelV relativeFrom="margin">
              <wp14:pctHeight>0</wp14:pctHeight>
            </wp14:sizeRelV>
          </wp:anchor>
        </w:drawing>
      </w:r>
      <w:r w:rsidR="00FC4B13">
        <w:rPr>
          <w:sz w:val="24"/>
        </w:rPr>
        <w:t>T</w:t>
      </w:r>
      <w:r w:rsidR="00FC4B13">
        <w:rPr>
          <w:rFonts w:hint="eastAsia"/>
          <w:sz w:val="24"/>
        </w:rPr>
        <w:t>he color that we see (wavelengths transmitted through the gem) are complimentary to the colors (wavelengths) that are absorbed</w:t>
      </w:r>
    </w:p>
    <w:p w:rsidR="00FC4B13" w:rsidRDefault="00FC4B13" w:rsidP="00FC4B13">
      <w:pPr>
        <w:pStyle w:val="ListParagraph"/>
        <w:rPr>
          <w:sz w:val="24"/>
        </w:rPr>
      </w:pPr>
      <w:r>
        <w:rPr>
          <w:rFonts w:hint="eastAsia"/>
          <w:sz w:val="24"/>
        </w:rPr>
        <w:t>Ex) violet absorbed</w:t>
      </w:r>
      <w:r w:rsidRPr="0080636C">
        <w:rPr>
          <w:sz w:val="24"/>
        </w:rPr>
        <w:sym w:font="Wingdings" w:char="F0E0"/>
      </w:r>
      <w:r>
        <w:rPr>
          <w:rFonts w:hint="eastAsia"/>
          <w:sz w:val="24"/>
        </w:rPr>
        <w:t>yellow is shown</w:t>
      </w:r>
    </w:p>
    <w:p w:rsidR="00FC4B13" w:rsidRPr="00910EC3" w:rsidRDefault="00FC4B13" w:rsidP="00E76083">
      <w:pPr>
        <w:pStyle w:val="ListParagraph"/>
        <w:numPr>
          <w:ilvl w:val="0"/>
          <w:numId w:val="71"/>
        </w:numPr>
        <w:rPr>
          <w:sz w:val="24"/>
        </w:rPr>
      </w:pPr>
      <w:r>
        <w:rPr>
          <w:rFonts w:hint="eastAsia"/>
          <w:sz w:val="24"/>
        </w:rPr>
        <w:t>If all wavelengths other than blue and red are absorbed, we would see purple.</w:t>
      </w:r>
    </w:p>
    <w:p w:rsidR="00593B24" w:rsidRPr="00FC4B13" w:rsidRDefault="00593B24" w:rsidP="00FC4B13">
      <w:pPr>
        <w:spacing w:after="0"/>
        <w:ind w:right="20"/>
        <w:rPr>
          <w:rFonts w:ascii="Times New Roman" w:eastAsia="Times New Roman" w:hAnsi="Times New Roman" w:cs="Times New Roman"/>
          <w:color w:val="365F91" w:themeColor="accent1" w:themeShade="BF"/>
          <w:sz w:val="24"/>
          <w:szCs w:val="24"/>
        </w:rPr>
      </w:pPr>
      <w:r w:rsidRPr="00FC4B13">
        <w:rPr>
          <w:rFonts w:ascii="Calibri" w:eastAsia="Times New Roman" w:hAnsi="Calibri" w:cs="Times New Roman"/>
          <w:b/>
          <w:bCs/>
          <w:color w:val="365F91" w:themeColor="accent1" w:themeShade="BF"/>
        </w:rPr>
        <w:t>Describe the effects of illumination type on colour</w:t>
      </w:r>
    </w:p>
    <w:p w:rsidR="00910EC3" w:rsidRDefault="00910EC3" w:rsidP="00E76083">
      <w:pPr>
        <w:pStyle w:val="ListParagraph"/>
        <w:numPr>
          <w:ilvl w:val="0"/>
          <w:numId w:val="71"/>
        </w:numPr>
      </w:pPr>
      <w:r>
        <w:t xml:space="preserve">Different sources of energy will emit electromagnetic radiation at different intensities </w:t>
      </w:r>
      <w:r>
        <w:rPr>
          <w:rFonts w:hint="eastAsia"/>
        </w:rPr>
        <w:t>across the electromagnetic spectrum.</w:t>
      </w:r>
    </w:p>
    <w:p w:rsidR="00910EC3" w:rsidRDefault="00910EC3" w:rsidP="00E76083">
      <w:pPr>
        <w:pStyle w:val="ListParagraph"/>
        <w:numPr>
          <w:ilvl w:val="0"/>
          <w:numId w:val="71"/>
        </w:numPr>
      </w:pPr>
      <w:r>
        <w:rPr>
          <w:rFonts w:hint="eastAsia"/>
        </w:rPr>
        <w:t xml:space="preserve">Light sources that are not </w:t>
      </w:r>
      <w:r>
        <w:t>intended</w:t>
      </w:r>
      <w:r>
        <w:rPr>
          <w:rFonts w:hint="eastAsia"/>
        </w:rPr>
        <w:t xml:space="preserve"> to be monochromatic can have widely </w:t>
      </w:r>
      <w:r>
        <w:t>different</w:t>
      </w:r>
      <w:r>
        <w:rPr>
          <w:rFonts w:hint="eastAsia"/>
        </w:rPr>
        <w:t xml:space="preserve"> spectral </w:t>
      </w:r>
      <w:proofErr w:type="spellStart"/>
      <w:r>
        <w:rPr>
          <w:rFonts w:hint="eastAsia"/>
        </w:rPr>
        <w:t>emittance</w:t>
      </w:r>
      <w:proofErr w:type="spellEnd"/>
      <w:r>
        <w:rPr>
          <w:rFonts w:hint="eastAsia"/>
        </w:rPr>
        <w:t xml:space="preserve"> curves depending on the composition of the source of </w:t>
      </w:r>
      <w:r>
        <w:t>energy</w:t>
      </w:r>
      <w:r>
        <w:rPr>
          <w:rFonts w:hint="eastAsia"/>
        </w:rPr>
        <w:t xml:space="preserve"> we call the </w:t>
      </w:r>
      <w:r>
        <w:t>“</w:t>
      </w:r>
      <w:r>
        <w:rPr>
          <w:rFonts w:hint="eastAsia"/>
        </w:rPr>
        <w:t>light bulb</w:t>
      </w:r>
      <w:r>
        <w:t>”</w:t>
      </w:r>
    </w:p>
    <w:p w:rsidR="00910EC3" w:rsidRDefault="00910EC3" w:rsidP="00E76083">
      <w:pPr>
        <w:pStyle w:val="ListParagraph"/>
        <w:numPr>
          <w:ilvl w:val="0"/>
          <w:numId w:val="69"/>
        </w:numPr>
      </w:pPr>
      <w:r>
        <w:rPr>
          <w:rFonts w:hint="eastAsia"/>
        </w:rPr>
        <w:t>This is why products from a fluorescent-lit store might look a little different when viewed outside in natural daylight.</w:t>
      </w:r>
    </w:p>
    <w:p w:rsidR="00910EC3" w:rsidRDefault="00910EC3" w:rsidP="00E76083">
      <w:pPr>
        <w:pStyle w:val="ListParagraph"/>
        <w:numPr>
          <w:ilvl w:val="0"/>
          <w:numId w:val="72"/>
        </w:numPr>
      </w:pPr>
      <w:r>
        <w:rPr>
          <w:rFonts w:hint="eastAsia"/>
        </w:rPr>
        <w:t>Alexandrite</w:t>
      </w:r>
      <w:r>
        <w:sym w:font="Wingdings" w:char="F0E0"/>
      </w:r>
      <w:r>
        <w:rPr>
          <w:rFonts w:hint="eastAsia"/>
        </w:rPr>
        <w:t xml:space="preserve">the </w:t>
      </w:r>
      <w:r>
        <w:t>“</w:t>
      </w:r>
      <w:r>
        <w:rPr>
          <w:rFonts w:hint="eastAsia"/>
        </w:rPr>
        <w:t>color change</w:t>
      </w:r>
      <w:r>
        <w:t>”</w:t>
      </w:r>
      <w:r>
        <w:rPr>
          <w:rFonts w:hint="eastAsia"/>
        </w:rPr>
        <w:t xml:space="preserve"> gemstone.</w:t>
      </w:r>
    </w:p>
    <w:p w:rsidR="00910EC3" w:rsidRPr="00910EC3" w:rsidRDefault="00910EC3" w:rsidP="00E76083">
      <w:pPr>
        <w:pStyle w:val="ListParagraph"/>
        <w:numPr>
          <w:ilvl w:val="0"/>
          <w:numId w:val="69"/>
        </w:numPr>
      </w:pPr>
      <w:r>
        <w:t>T</w:t>
      </w:r>
      <w:r>
        <w:rPr>
          <w:rFonts w:hint="eastAsia"/>
        </w:rPr>
        <w:t>wo different colors under specific lighting environments.</w:t>
      </w:r>
    </w:p>
    <w:p w:rsidR="00593B24" w:rsidRPr="00FC4B13" w:rsidRDefault="00593B24" w:rsidP="00FC4B13">
      <w:pPr>
        <w:spacing w:after="0"/>
        <w:ind w:right="20"/>
        <w:rPr>
          <w:rFonts w:ascii="Times New Roman" w:eastAsia="Times New Roman" w:hAnsi="Times New Roman" w:cs="Times New Roman"/>
          <w:color w:val="365F91" w:themeColor="accent1" w:themeShade="BF"/>
          <w:sz w:val="24"/>
          <w:szCs w:val="24"/>
        </w:rPr>
      </w:pPr>
      <w:r w:rsidRPr="00FC4B13">
        <w:rPr>
          <w:rFonts w:ascii="Calibri" w:eastAsia="Times New Roman" w:hAnsi="Calibri" w:cs="Times New Roman"/>
          <w:b/>
          <w:bCs/>
          <w:color w:val="365F91" w:themeColor="accent1" w:themeShade="BF"/>
        </w:rPr>
        <w:t>Distinguish between the reflection and refraction of light</w:t>
      </w:r>
    </w:p>
    <w:p w:rsidR="00910EC3" w:rsidRDefault="00910EC3" w:rsidP="00E76083">
      <w:pPr>
        <w:pStyle w:val="ListParagraph"/>
        <w:numPr>
          <w:ilvl w:val="0"/>
          <w:numId w:val="72"/>
        </w:numPr>
      </w:pPr>
      <w:r>
        <w:rPr>
          <w:rFonts w:hint="eastAsia"/>
        </w:rPr>
        <w:t>When light passing through one medium strikes another medium, part of that light is reflected and the other part is refracted.</w:t>
      </w:r>
    </w:p>
    <w:p w:rsidR="00910EC3" w:rsidRPr="00D337EA" w:rsidRDefault="00910EC3" w:rsidP="00E76083">
      <w:pPr>
        <w:pStyle w:val="ListParagraph"/>
        <w:numPr>
          <w:ilvl w:val="0"/>
          <w:numId w:val="72"/>
        </w:numPr>
      </w:pPr>
      <w:r w:rsidRPr="00D337EA">
        <w:rPr>
          <w:rFonts w:hint="eastAsia"/>
          <w:b/>
          <w:color w:val="C00000"/>
        </w:rPr>
        <w:lastRenderedPageBreak/>
        <w:t>Reflection</w:t>
      </w:r>
      <w:r>
        <w:rPr>
          <w:rFonts w:hint="eastAsia"/>
        </w:rPr>
        <w:t xml:space="preserve"> obeys a simple geometrical law where the </w:t>
      </w:r>
      <w:r w:rsidRPr="00D337EA">
        <w:rPr>
          <w:rFonts w:hint="eastAsia"/>
          <w:i/>
        </w:rPr>
        <w:t>angle of incidence is equal to the angle of reflection.</w:t>
      </w:r>
    </w:p>
    <w:p w:rsidR="00910EC3" w:rsidRDefault="00910EC3" w:rsidP="00E76083">
      <w:pPr>
        <w:pStyle w:val="ListParagraph"/>
        <w:numPr>
          <w:ilvl w:val="0"/>
          <w:numId w:val="72"/>
        </w:numPr>
      </w:pPr>
      <w:r w:rsidRPr="00B53D86">
        <w:rPr>
          <w:rFonts w:hint="eastAsia"/>
          <w:b/>
          <w:color w:val="C00000"/>
        </w:rPr>
        <w:t>Refraction</w:t>
      </w:r>
      <w:r>
        <w:t>—</w:t>
      </w:r>
      <w:r>
        <w:rPr>
          <w:rFonts w:hint="eastAsia"/>
        </w:rPr>
        <w:t xml:space="preserve">when light passes from one medium to another, its speed changes causing light to </w:t>
      </w:r>
      <w:r>
        <w:t>“</w:t>
      </w:r>
      <w:r>
        <w:rPr>
          <w:rFonts w:hint="eastAsia"/>
        </w:rPr>
        <w:t>bend</w:t>
      </w:r>
      <w:r>
        <w:t>”</w:t>
      </w:r>
      <w:r>
        <w:rPr>
          <w:rFonts w:hint="eastAsia"/>
        </w:rPr>
        <w:t>.</w:t>
      </w:r>
    </w:p>
    <w:p w:rsidR="00910EC3" w:rsidRDefault="00910EC3" w:rsidP="00E76083">
      <w:pPr>
        <w:pStyle w:val="ListParagraph"/>
        <w:numPr>
          <w:ilvl w:val="0"/>
          <w:numId w:val="69"/>
        </w:numPr>
      </w:pPr>
      <w:r>
        <w:rPr>
          <w:rFonts w:hint="eastAsia"/>
        </w:rPr>
        <w:t xml:space="preserve">The degree to which light is bent relate to the differences in the </w:t>
      </w:r>
      <w:r w:rsidRPr="00B53D86">
        <w:rPr>
          <w:rFonts w:hint="eastAsia"/>
          <w:b/>
          <w:color w:val="C00000"/>
        </w:rPr>
        <w:t>refractive indices</w:t>
      </w:r>
      <w:r w:rsidRPr="00B53D86">
        <w:rPr>
          <w:rFonts w:hint="eastAsia"/>
          <w:color w:val="C00000"/>
        </w:rPr>
        <w:t xml:space="preserve"> </w:t>
      </w:r>
      <w:r>
        <w:rPr>
          <w:rFonts w:hint="eastAsia"/>
        </w:rPr>
        <w:t>between the two media as well as the angle at which the light path makes with the medium</w:t>
      </w:r>
    </w:p>
    <w:p w:rsidR="00593B24" w:rsidRDefault="00593B24" w:rsidP="00FC4B13">
      <w:pPr>
        <w:spacing w:after="0"/>
        <w:ind w:right="20"/>
        <w:rPr>
          <w:rFonts w:ascii="Calibri" w:eastAsia="新細明體" w:hAnsi="Calibri" w:cs="Times New Roman"/>
          <w:b/>
          <w:bCs/>
          <w:color w:val="365F91" w:themeColor="accent1" w:themeShade="BF"/>
          <w:lang w:eastAsia="zh-TW"/>
        </w:rPr>
      </w:pPr>
      <w:r w:rsidRPr="00FC4B13">
        <w:rPr>
          <w:rFonts w:ascii="Calibri" w:eastAsia="Times New Roman" w:hAnsi="Calibri" w:cs="Times New Roman"/>
          <w:b/>
          <w:bCs/>
          <w:color w:val="365F91" w:themeColor="accent1" w:themeShade="BF"/>
        </w:rPr>
        <w:t>Understand the concepts of refractive index, isotropy, and anisotropy</w:t>
      </w:r>
    </w:p>
    <w:p w:rsidR="00910EC3" w:rsidRDefault="00910EC3" w:rsidP="00E76083">
      <w:pPr>
        <w:pStyle w:val="ListParagraph"/>
        <w:numPr>
          <w:ilvl w:val="0"/>
          <w:numId w:val="73"/>
        </w:numPr>
      </w:pPr>
      <w:r>
        <w:rPr>
          <w:rFonts w:hint="eastAsia"/>
        </w:rPr>
        <w:t xml:space="preserve">The </w:t>
      </w:r>
      <w:r w:rsidRPr="00B53D86">
        <w:rPr>
          <w:rFonts w:hint="eastAsia"/>
          <w:b/>
          <w:color w:val="C00000"/>
        </w:rPr>
        <w:t>refractive index</w:t>
      </w:r>
      <w:r w:rsidRPr="00B53D86">
        <w:rPr>
          <w:rFonts w:hint="eastAsia"/>
          <w:color w:val="C00000"/>
        </w:rPr>
        <w:t xml:space="preserve"> </w:t>
      </w:r>
      <w:r>
        <w:rPr>
          <w:rFonts w:hint="eastAsia"/>
        </w:rPr>
        <w:t>of a medium is a measure of how much it will refract light of a specific wavelength passing from a vacuum into the medium.</w:t>
      </w:r>
    </w:p>
    <w:p w:rsidR="00910EC3" w:rsidRDefault="00910EC3" w:rsidP="00E76083">
      <w:pPr>
        <w:pStyle w:val="ListParagraph"/>
        <w:numPr>
          <w:ilvl w:val="0"/>
          <w:numId w:val="73"/>
        </w:numPr>
      </w:pPr>
      <w:r>
        <w:t>T</w:t>
      </w:r>
      <w:r>
        <w:rPr>
          <w:rFonts w:hint="eastAsia"/>
        </w:rPr>
        <w:t>he refractive index of a medium is also dependant on wavelength</w:t>
      </w:r>
      <w:r>
        <w:t>—</w:t>
      </w:r>
      <w:r>
        <w:rPr>
          <w:rFonts w:hint="eastAsia"/>
        </w:rPr>
        <w:t xml:space="preserve">this is important for </w:t>
      </w:r>
      <w:r>
        <w:t>dispersion</w:t>
      </w:r>
    </w:p>
    <w:p w:rsidR="00910EC3" w:rsidRDefault="00910EC3" w:rsidP="00E76083">
      <w:pPr>
        <w:pStyle w:val="ListParagraph"/>
        <w:numPr>
          <w:ilvl w:val="0"/>
          <w:numId w:val="73"/>
        </w:numPr>
      </w:pPr>
      <w:r>
        <w:rPr>
          <w:rFonts w:hint="eastAsia"/>
        </w:rPr>
        <w:t>Diamonds=2.419</w:t>
      </w:r>
    </w:p>
    <w:p w:rsidR="00910EC3" w:rsidRDefault="00910EC3" w:rsidP="00E76083">
      <w:pPr>
        <w:pStyle w:val="ListParagraph"/>
        <w:numPr>
          <w:ilvl w:val="0"/>
          <w:numId w:val="73"/>
        </w:numPr>
      </w:pPr>
      <w:r>
        <w:rPr>
          <w:rFonts w:hint="eastAsia"/>
        </w:rPr>
        <w:t>When cracks are present in a rough gemstone, gem dealers will often attempt to fill them with epoxy.</w:t>
      </w:r>
    </w:p>
    <w:p w:rsidR="00910EC3" w:rsidRPr="00910EC3" w:rsidRDefault="00910EC3" w:rsidP="00E76083">
      <w:pPr>
        <w:pStyle w:val="ListParagraph"/>
        <w:numPr>
          <w:ilvl w:val="0"/>
          <w:numId w:val="69"/>
        </w:numPr>
      </w:pPr>
      <w:r>
        <w:rPr>
          <w:rFonts w:hint="eastAsia"/>
        </w:rPr>
        <w:t>T</w:t>
      </w:r>
      <w:r>
        <w:t>h</w:t>
      </w:r>
      <w:r>
        <w:rPr>
          <w:rFonts w:hint="eastAsia"/>
        </w:rPr>
        <w:t>e refractive index of an epoxy has to match that of the mineral that it is strengthening</w:t>
      </w:r>
    </w:p>
    <w:p w:rsidR="00910EC3" w:rsidRDefault="00910EC3" w:rsidP="00E76083">
      <w:pPr>
        <w:pStyle w:val="ListParagraph"/>
        <w:numPr>
          <w:ilvl w:val="0"/>
          <w:numId w:val="67"/>
        </w:numPr>
      </w:pPr>
      <w:r>
        <w:t>S</w:t>
      </w:r>
      <w:r>
        <w:rPr>
          <w:rFonts w:hint="eastAsia"/>
        </w:rPr>
        <w:t xml:space="preserve">ome minerals belong to the isometric crystal system and other to the monoclinic, </w:t>
      </w:r>
      <w:r>
        <w:t>triclinic</w:t>
      </w:r>
      <w:r>
        <w:rPr>
          <w:rFonts w:hint="eastAsia"/>
        </w:rPr>
        <w:t xml:space="preserve">, </w:t>
      </w:r>
      <w:r>
        <w:t>orthorhombic</w:t>
      </w:r>
      <w:r>
        <w:rPr>
          <w:rFonts w:hint="eastAsia"/>
        </w:rPr>
        <w:t>, tetragonal, and hexagonal crystal systems.</w:t>
      </w:r>
    </w:p>
    <w:p w:rsidR="00910EC3" w:rsidRDefault="00910EC3" w:rsidP="00E76083">
      <w:pPr>
        <w:pStyle w:val="ListParagraph"/>
        <w:numPr>
          <w:ilvl w:val="0"/>
          <w:numId w:val="67"/>
        </w:numPr>
      </w:pPr>
      <w:r>
        <w:rPr>
          <w:rFonts w:hint="eastAsia"/>
        </w:rPr>
        <w:t>Minerals that belong to the isometric system are also isotropic minerals because they have only one refractive index that is applicable in all 3-dimensional orientations.</w:t>
      </w:r>
    </w:p>
    <w:p w:rsidR="00910EC3" w:rsidRDefault="00910EC3" w:rsidP="00E76083">
      <w:pPr>
        <w:pStyle w:val="ListParagraph"/>
        <w:numPr>
          <w:ilvl w:val="0"/>
          <w:numId w:val="67"/>
        </w:numPr>
      </w:pPr>
      <w:r>
        <w:rPr>
          <w:rFonts w:hint="eastAsia"/>
        </w:rPr>
        <w:t>Material from all crystal system other than isometric show more than one refractive index and are termed anisotropic</w:t>
      </w:r>
    </w:p>
    <w:p w:rsidR="00910EC3" w:rsidRDefault="00910EC3" w:rsidP="00E76083">
      <w:pPr>
        <w:pStyle w:val="ListParagraph"/>
        <w:numPr>
          <w:ilvl w:val="0"/>
          <w:numId w:val="74"/>
        </w:numPr>
      </w:pPr>
      <w:r w:rsidRPr="009F48E8">
        <w:rPr>
          <w:rFonts w:hint="eastAsia"/>
          <w:b/>
          <w:color w:val="C00000"/>
        </w:rPr>
        <w:t>Anisotropic minerals</w:t>
      </w:r>
      <w:r>
        <w:rPr>
          <w:rFonts w:hint="eastAsia"/>
        </w:rPr>
        <w:t xml:space="preserve"> are those that exhibit more than one refractive index</w:t>
      </w:r>
    </w:p>
    <w:p w:rsidR="00910EC3" w:rsidRDefault="00910EC3" w:rsidP="00E76083">
      <w:pPr>
        <w:pStyle w:val="ListParagraph"/>
        <w:numPr>
          <w:ilvl w:val="0"/>
          <w:numId w:val="74"/>
        </w:numPr>
      </w:pPr>
      <w:r>
        <w:t>T</w:t>
      </w:r>
      <w:r>
        <w:rPr>
          <w:rFonts w:hint="eastAsia"/>
        </w:rPr>
        <w:t>etragonal and hexagonal crystal systems have two distinct refractive indices</w:t>
      </w:r>
    </w:p>
    <w:p w:rsidR="00910EC3" w:rsidRDefault="00910EC3" w:rsidP="00E76083">
      <w:pPr>
        <w:pStyle w:val="ListParagraph"/>
        <w:numPr>
          <w:ilvl w:val="0"/>
          <w:numId w:val="74"/>
        </w:numPr>
      </w:pPr>
      <w:r>
        <w:t>M</w:t>
      </w:r>
      <w:r>
        <w:rPr>
          <w:rFonts w:hint="eastAsia"/>
        </w:rPr>
        <w:t xml:space="preserve">onoclinic, triclinic, and </w:t>
      </w:r>
      <w:r>
        <w:t>orthorhombic</w:t>
      </w:r>
      <w:r>
        <w:rPr>
          <w:rFonts w:hint="eastAsia"/>
        </w:rPr>
        <w:t xml:space="preserve"> systems have three distinct refractive indices</w:t>
      </w:r>
    </w:p>
    <w:p w:rsidR="00910EC3" w:rsidRPr="009F48E8" w:rsidRDefault="00910EC3" w:rsidP="00E76083">
      <w:pPr>
        <w:pStyle w:val="ListParagraph"/>
        <w:numPr>
          <w:ilvl w:val="0"/>
          <w:numId w:val="74"/>
        </w:numPr>
      </w:pPr>
      <w:r>
        <w:t>T</w:t>
      </w:r>
      <w:r>
        <w:rPr>
          <w:rFonts w:hint="eastAsia"/>
        </w:rPr>
        <w:t xml:space="preserve">he absolute difference between the </w:t>
      </w:r>
      <w:r>
        <w:t>refractive</w:t>
      </w:r>
      <w:r>
        <w:rPr>
          <w:rFonts w:hint="eastAsia"/>
        </w:rPr>
        <w:t xml:space="preserve"> indices is called </w:t>
      </w:r>
      <w:r w:rsidRPr="009F48E8">
        <w:rPr>
          <w:rFonts w:hint="eastAsia"/>
          <w:b/>
          <w:color w:val="C00000"/>
        </w:rPr>
        <w:t>birefringence</w:t>
      </w:r>
    </w:p>
    <w:p w:rsidR="00910EC3" w:rsidRDefault="00910EC3" w:rsidP="00E76083">
      <w:pPr>
        <w:pStyle w:val="ListParagraph"/>
        <w:numPr>
          <w:ilvl w:val="0"/>
          <w:numId w:val="69"/>
        </w:numPr>
      </w:pPr>
      <w:r>
        <w:t>B</w:t>
      </w:r>
      <w:r>
        <w:rPr>
          <w:rFonts w:hint="eastAsia"/>
        </w:rPr>
        <w:t xml:space="preserve">irefringence=refractive index 1 </w:t>
      </w:r>
      <w:r>
        <w:t>–</w:t>
      </w:r>
      <w:r>
        <w:rPr>
          <w:rFonts w:hint="eastAsia"/>
        </w:rPr>
        <w:t xml:space="preserve"> refractive index 2</w:t>
      </w:r>
    </w:p>
    <w:p w:rsidR="00910EC3" w:rsidRPr="009F48E8" w:rsidRDefault="00910EC3" w:rsidP="00E76083">
      <w:pPr>
        <w:pStyle w:val="ListParagraph"/>
        <w:numPr>
          <w:ilvl w:val="0"/>
          <w:numId w:val="75"/>
        </w:numPr>
      </w:pPr>
      <w:r>
        <w:t>L</w:t>
      </w:r>
      <w:r>
        <w:rPr>
          <w:rFonts w:hint="eastAsia"/>
        </w:rPr>
        <w:t>ight entering an anisotropic medium will be split into two distinct light rays.</w:t>
      </w:r>
    </w:p>
    <w:p w:rsidR="00910EC3" w:rsidRDefault="00910EC3" w:rsidP="00E76083">
      <w:pPr>
        <w:pStyle w:val="ListParagraph"/>
        <w:numPr>
          <w:ilvl w:val="0"/>
          <w:numId w:val="75"/>
        </w:numPr>
      </w:pPr>
      <w:r>
        <w:rPr>
          <w:rFonts w:hint="eastAsia"/>
        </w:rPr>
        <w:t>In media with a high birefringence, the difference between the refractive indices is large and the difference in lights paths is significant</w:t>
      </w:r>
    </w:p>
    <w:p w:rsidR="00910EC3" w:rsidRDefault="00910EC3" w:rsidP="00E76083">
      <w:pPr>
        <w:pStyle w:val="ListParagraph"/>
        <w:numPr>
          <w:ilvl w:val="0"/>
          <w:numId w:val="75"/>
        </w:numPr>
      </w:pPr>
      <w:r>
        <w:rPr>
          <w:rFonts w:hint="eastAsia"/>
        </w:rPr>
        <w:t>In media with low birefringence, the difference between refractive indices is small and the difference in lights paths is minimal</w:t>
      </w:r>
      <w:r>
        <w:t>—</w:t>
      </w:r>
      <w:r>
        <w:rPr>
          <w:rFonts w:hint="eastAsia"/>
        </w:rPr>
        <w:t>resulting image looks more blurry than doubled</w:t>
      </w:r>
    </w:p>
    <w:p w:rsidR="00593B24" w:rsidRPr="00FC4B13" w:rsidRDefault="00593B24" w:rsidP="00FC4B13">
      <w:pPr>
        <w:spacing w:after="0"/>
        <w:ind w:right="20"/>
        <w:rPr>
          <w:rFonts w:ascii="Times New Roman" w:eastAsia="Times New Roman" w:hAnsi="Times New Roman" w:cs="Times New Roman"/>
          <w:color w:val="365F91" w:themeColor="accent1" w:themeShade="BF"/>
          <w:sz w:val="24"/>
          <w:szCs w:val="24"/>
        </w:rPr>
      </w:pPr>
      <w:r w:rsidRPr="00FC4B13">
        <w:rPr>
          <w:rFonts w:ascii="Calibri" w:eastAsia="Times New Roman" w:hAnsi="Calibri" w:cs="Times New Roman"/>
          <w:b/>
          <w:bCs/>
          <w:color w:val="365F91" w:themeColor="accent1" w:themeShade="BF"/>
        </w:rPr>
        <w:t>Understand the principle of dispersion and how it relates to "colour"</w:t>
      </w:r>
    </w:p>
    <w:p w:rsidR="00910EC3" w:rsidRPr="00FB0D3F" w:rsidRDefault="00910EC3" w:rsidP="00E76083">
      <w:pPr>
        <w:pStyle w:val="ListParagraph"/>
        <w:numPr>
          <w:ilvl w:val="0"/>
          <w:numId w:val="76"/>
        </w:numPr>
      </w:pPr>
      <w:r>
        <w:t>W</w:t>
      </w:r>
      <w:r>
        <w:rPr>
          <w:rFonts w:hint="eastAsia"/>
        </w:rPr>
        <w:t>hen white light enters or leaves a material at angles other than 90 degrees, individual spectral wavelengths (colours) will be refracted by different amounts</w:t>
      </w:r>
      <w:r>
        <w:sym w:font="Wingdings" w:char="F0E0"/>
      </w:r>
      <w:r w:rsidRPr="00FB0D3F">
        <w:rPr>
          <w:rFonts w:hint="eastAsia"/>
          <w:b/>
          <w:color w:val="C00000"/>
        </w:rPr>
        <w:t>dispersion</w:t>
      </w:r>
    </w:p>
    <w:p w:rsidR="00910EC3" w:rsidRDefault="00910EC3" w:rsidP="00E76083">
      <w:pPr>
        <w:pStyle w:val="ListParagraph"/>
        <w:numPr>
          <w:ilvl w:val="0"/>
          <w:numId w:val="76"/>
        </w:numPr>
      </w:pPr>
      <w:r>
        <w:t>L</w:t>
      </w:r>
      <w:r>
        <w:rPr>
          <w:rFonts w:hint="eastAsia"/>
        </w:rPr>
        <w:t>onger wavelengths (red) are refracted the least and shorter wavelengths (violet) are refracted the most</w:t>
      </w:r>
    </w:p>
    <w:p w:rsidR="00910EC3" w:rsidRDefault="00910EC3" w:rsidP="00E76083">
      <w:pPr>
        <w:pStyle w:val="ListParagraph"/>
        <w:numPr>
          <w:ilvl w:val="0"/>
          <w:numId w:val="76"/>
        </w:numPr>
      </w:pPr>
      <w:r>
        <w:rPr>
          <w:rFonts w:hint="eastAsia"/>
        </w:rPr>
        <w:t>This is what gives gemstones their fire.</w:t>
      </w:r>
    </w:p>
    <w:p w:rsidR="00910EC3" w:rsidRDefault="00910EC3" w:rsidP="00E76083">
      <w:pPr>
        <w:pStyle w:val="ListParagraph"/>
        <w:numPr>
          <w:ilvl w:val="0"/>
          <w:numId w:val="76"/>
        </w:numPr>
      </w:pPr>
      <w:r>
        <w:t xml:space="preserve">Dispersion </w:t>
      </w:r>
      <w:r>
        <w:rPr>
          <w:rFonts w:hint="eastAsia"/>
        </w:rPr>
        <w:t xml:space="preserve">is the </w:t>
      </w:r>
      <w:r>
        <w:t>difference</w:t>
      </w:r>
      <w:r>
        <w:rPr>
          <w:rFonts w:hint="eastAsia"/>
        </w:rPr>
        <w:t xml:space="preserve"> in the refractive index of the shortest and the longest wavelengths.</w:t>
      </w:r>
    </w:p>
    <w:p w:rsidR="00593B24" w:rsidRPr="00FC4B13" w:rsidRDefault="00593B24" w:rsidP="00FC4B13">
      <w:pPr>
        <w:spacing w:after="0"/>
        <w:ind w:right="20"/>
        <w:rPr>
          <w:rFonts w:ascii="Times New Roman" w:eastAsia="Times New Roman" w:hAnsi="Times New Roman" w:cs="Times New Roman"/>
          <w:color w:val="365F91" w:themeColor="accent1" w:themeShade="BF"/>
          <w:sz w:val="24"/>
          <w:szCs w:val="24"/>
        </w:rPr>
      </w:pPr>
      <w:r w:rsidRPr="00FC4B13">
        <w:rPr>
          <w:rFonts w:ascii="Calibri" w:eastAsia="Times New Roman" w:hAnsi="Calibri" w:cs="Times New Roman"/>
          <w:b/>
          <w:bCs/>
          <w:color w:val="365F91" w:themeColor="accent1" w:themeShade="BF"/>
        </w:rPr>
        <w:t>Describe the three main ways to generate colour in gems (</w:t>
      </w:r>
      <w:proofErr w:type="spellStart"/>
      <w:r w:rsidRPr="00FC4B13">
        <w:rPr>
          <w:rFonts w:ascii="Calibri" w:eastAsia="Times New Roman" w:hAnsi="Calibri" w:cs="Times New Roman"/>
          <w:b/>
          <w:bCs/>
          <w:color w:val="365F91" w:themeColor="accent1" w:themeShade="BF"/>
        </w:rPr>
        <w:t>allochromatic</w:t>
      </w:r>
      <w:proofErr w:type="spellEnd"/>
      <w:r w:rsidRPr="00FC4B13">
        <w:rPr>
          <w:rFonts w:ascii="Calibri" w:eastAsia="Times New Roman" w:hAnsi="Calibri" w:cs="Times New Roman"/>
          <w:b/>
          <w:bCs/>
          <w:color w:val="365F91" w:themeColor="accent1" w:themeShade="BF"/>
        </w:rPr>
        <w:t xml:space="preserve">, </w:t>
      </w:r>
      <w:proofErr w:type="spellStart"/>
      <w:r w:rsidRPr="00FC4B13">
        <w:rPr>
          <w:rFonts w:ascii="Calibri" w:eastAsia="Times New Roman" w:hAnsi="Calibri" w:cs="Times New Roman"/>
          <w:b/>
          <w:bCs/>
          <w:color w:val="365F91" w:themeColor="accent1" w:themeShade="BF"/>
        </w:rPr>
        <w:t>pseudochromatic</w:t>
      </w:r>
      <w:proofErr w:type="spellEnd"/>
      <w:r w:rsidRPr="00FC4B13">
        <w:rPr>
          <w:rFonts w:ascii="Calibri" w:eastAsia="Times New Roman" w:hAnsi="Calibri" w:cs="Times New Roman"/>
          <w:b/>
          <w:bCs/>
          <w:color w:val="365F91" w:themeColor="accent1" w:themeShade="BF"/>
        </w:rPr>
        <w:t xml:space="preserve">, </w:t>
      </w:r>
      <w:proofErr w:type="spellStart"/>
      <w:r w:rsidRPr="00FC4B13">
        <w:rPr>
          <w:rFonts w:ascii="Calibri" w:eastAsia="Times New Roman" w:hAnsi="Calibri" w:cs="Times New Roman"/>
          <w:b/>
          <w:bCs/>
          <w:color w:val="365F91" w:themeColor="accent1" w:themeShade="BF"/>
        </w:rPr>
        <w:t>idiochromatic</w:t>
      </w:r>
      <w:proofErr w:type="spellEnd"/>
      <w:r w:rsidRPr="00FC4B13">
        <w:rPr>
          <w:rFonts w:ascii="Calibri" w:eastAsia="Times New Roman" w:hAnsi="Calibri" w:cs="Times New Roman"/>
          <w:b/>
          <w:bCs/>
          <w:color w:val="365F91" w:themeColor="accent1" w:themeShade="BF"/>
        </w:rPr>
        <w:t>)</w:t>
      </w:r>
    </w:p>
    <w:p w:rsidR="00910EC3" w:rsidRDefault="00910EC3" w:rsidP="00E76083">
      <w:pPr>
        <w:pStyle w:val="ListParagraph"/>
        <w:numPr>
          <w:ilvl w:val="0"/>
          <w:numId w:val="77"/>
        </w:numPr>
      </w:pPr>
      <w:r>
        <w:rPr>
          <w:rFonts w:hint="eastAsia"/>
        </w:rPr>
        <w:t xml:space="preserve">An element responsible for colouration of a mineral is called a </w:t>
      </w:r>
      <w:proofErr w:type="spellStart"/>
      <w:r w:rsidRPr="00FB0D3F">
        <w:rPr>
          <w:rFonts w:hint="eastAsia"/>
          <w:b/>
          <w:color w:val="C00000"/>
        </w:rPr>
        <w:t>chromophore</w:t>
      </w:r>
      <w:proofErr w:type="spellEnd"/>
      <w:r>
        <w:rPr>
          <w:rFonts w:hint="eastAsia"/>
        </w:rPr>
        <w:t>, and is typically one of the transition element</w:t>
      </w:r>
    </w:p>
    <w:p w:rsidR="00910EC3" w:rsidRDefault="00910EC3" w:rsidP="00E76083">
      <w:pPr>
        <w:pStyle w:val="ListParagraph"/>
        <w:numPr>
          <w:ilvl w:val="0"/>
          <w:numId w:val="77"/>
        </w:numPr>
      </w:pPr>
      <w:proofErr w:type="spellStart"/>
      <w:r w:rsidRPr="00E97F77">
        <w:rPr>
          <w:rFonts w:hint="eastAsia"/>
          <w:b/>
          <w:color w:val="C00000"/>
        </w:rPr>
        <w:t>Idiochromatic</w:t>
      </w:r>
      <w:proofErr w:type="spellEnd"/>
      <w:r>
        <w:rPr>
          <w:rFonts w:hint="eastAsia"/>
        </w:rPr>
        <w:t xml:space="preserve"> (</w:t>
      </w:r>
      <w:r>
        <w:t>“</w:t>
      </w:r>
      <w:r>
        <w:rPr>
          <w:rFonts w:hint="eastAsia"/>
        </w:rPr>
        <w:t>self-coloured</w:t>
      </w:r>
      <w:r>
        <w:t>”</w:t>
      </w:r>
      <w:r>
        <w:rPr>
          <w:rFonts w:hint="eastAsia"/>
        </w:rPr>
        <w:t>) minerals have inherent colours that are derived from essential elemental constituents of their crystal structure</w:t>
      </w:r>
    </w:p>
    <w:p w:rsidR="00910EC3" w:rsidRDefault="00910EC3" w:rsidP="00910EC3">
      <w:pPr>
        <w:pStyle w:val="ListParagraph"/>
      </w:pPr>
      <w:r>
        <w:rPr>
          <w:rFonts w:hint="eastAsia"/>
        </w:rPr>
        <w:t xml:space="preserve">Ex) </w:t>
      </w:r>
      <w:proofErr w:type="spellStart"/>
      <w:r>
        <w:rPr>
          <w:rFonts w:hint="eastAsia"/>
        </w:rPr>
        <w:t>Peridot</w:t>
      </w:r>
      <w:proofErr w:type="spellEnd"/>
      <w:r>
        <w:rPr>
          <w:rFonts w:hint="eastAsia"/>
        </w:rPr>
        <w:t xml:space="preserve"> (Fe</w:t>
      </w:r>
      <w:r w:rsidRPr="00E97F77">
        <w:rPr>
          <w:rFonts w:hint="eastAsia"/>
          <w:vertAlign w:val="subscript"/>
        </w:rPr>
        <w:t>2</w:t>
      </w:r>
      <w:r>
        <w:rPr>
          <w:rFonts w:hint="eastAsia"/>
        </w:rPr>
        <w:t>SiO</w:t>
      </w:r>
      <w:r w:rsidRPr="00E97F77">
        <w:rPr>
          <w:rFonts w:hint="eastAsia"/>
          <w:vertAlign w:val="subscript"/>
        </w:rPr>
        <w:t>4</w:t>
      </w:r>
      <w:proofErr w:type="gramStart"/>
      <w:r>
        <w:rPr>
          <w:rFonts w:hint="eastAsia"/>
        </w:rPr>
        <w:t>)</w:t>
      </w:r>
      <w:proofErr w:type="gramEnd"/>
      <w:r>
        <w:sym w:font="Wingdings" w:char="F0E0"/>
      </w:r>
      <w:r>
        <w:rPr>
          <w:rFonts w:hint="eastAsia"/>
        </w:rPr>
        <w:t xml:space="preserve">Fe is </w:t>
      </w:r>
      <w:proofErr w:type="spellStart"/>
      <w:r>
        <w:rPr>
          <w:rFonts w:hint="eastAsia"/>
        </w:rPr>
        <w:t>chromophore</w:t>
      </w:r>
      <w:proofErr w:type="spellEnd"/>
      <w:r>
        <w:rPr>
          <w:rFonts w:hint="eastAsia"/>
        </w:rPr>
        <w:t xml:space="preserve">; </w:t>
      </w:r>
    </w:p>
    <w:p w:rsidR="00910EC3" w:rsidRDefault="00910EC3" w:rsidP="00E76083">
      <w:pPr>
        <w:pStyle w:val="ListParagraph"/>
        <w:numPr>
          <w:ilvl w:val="0"/>
          <w:numId w:val="77"/>
        </w:numPr>
      </w:pPr>
      <w:proofErr w:type="spellStart"/>
      <w:r w:rsidRPr="00657720">
        <w:rPr>
          <w:rFonts w:hint="eastAsia"/>
          <w:b/>
          <w:color w:val="C00000"/>
        </w:rPr>
        <w:lastRenderedPageBreak/>
        <w:t>Allochromatic</w:t>
      </w:r>
      <w:proofErr w:type="spellEnd"/>
      <w:r>
        <w:rPr>
          <w:rFonts w:hint="eastAsia"/>
        </w:rPr>
        <w:t xml:space="preserve"> (</w:t>
      </w:r>
      <w:r>
        <w:t>“</w:t>
      </w:r>
      <w:r>
        <w:rPr>
          <w:rFonts w:hint="eastAsia"/>
        </w:rPr>
        <w:t>other-colored</w:t>
      </w:r>
      <w:r>
        <w:t>”) minerals</w:t>
      </w:r>
      <w:r>
        <w:rPr>
          <w:rFonts w:hint="eastAsia"/>
        </w:rPr>
        <w:t xml:space="preserve"> so not have inherent colors, and require </w:t>
      </w:r>
      <w:r>
        <w:t>“</w:t>
      </w:r>
      <w:r>
        <w:rPr>
          <w:rFonts w:hint="eastAsia"/>
        </w:rPr>
        <w:t>impurities</w:t>
      </w:r>
      <w:r>
        <w:t>”</w:t>
      </w:r>
      <w:r>
        <w:rPr>
          <w:rFonts w:hint="eastAsia"/>
        </w:rPr>
        <w:t xml:space="preserve"> to generate their color.</w:t>
      </w:r>
    </w:p>
    <w:p w:rsidR="00910EC3" w:rsidRDefault="00910EC3" w:rsidP="00E76083">
      <w:pPr>
        <w:pStyle w:val="ListParagraph"/>
        <w:numPr>
          <w:ilvl w:val="0"/>
          <w:numId w:val="69"/>
        </w:numPr>
      </w:pPr>
      <w:r>
        <w:t>N</w:t>
      </w:r>
      <w:r>
        <w:rPr>
          <w:rFonts w:hint="eastAsia"/>
        </w:rPr>
        <w:t xml:space="preserve">eeds to be an atomic site where a </w:t>
      </w:r>
      <w:proofErr w:type="spellStart"/>
      <w:r>
        <w:rPr>
          <w:rFonts w:hint="eastAsia"/>
        </w:rPr>
        <w:t>chromophore</w:t>
      </w:r>
      <w:proofErr w:type="spellEnd"/>
      <w:r>
        <w:rPr>
          <w:rFonts w:hint="eastAsia"/>
        </w:rPr>
        <w:t xml:space="preserve"> can substitute for a pre-existing element that is </w:t>
      </w:r>
      <w:r>
        <w:t>similar</w:t>
      </w:r>
      <w:r>
        <w:rPr>
          <w:rFonts w:hint="eastAsia"/>
        </w:rPr>
        <w:t xml:space="preserve"> in ionic size and electric charge.</w:t>
      </w:r>
    </w:p>
    <w:p w:rsidR="00910EC3" w:rsidRDefault="00910EC3" w:rsidP="00910EC3">
      <w:pPr>
        <w:pStyle w:val="ListParagraph"/>
      </w:pPr>
      <w:r>
        <w:rPr>
          <w:rFonts w:hint="eastAsia"/>
        </w:rPr>
        <w:t xml:space="preserve">Ex) Emerald </w:t>
      </w:r>
    </w:p>
    <w:p w:rsidR="00910EC3" w:rsidRDefault="00910EC3" w:rsidP="00E76083">
      <w:pPr>
        <w:pStyle w:val="ListParagraph"/>
        <w:numPr>
          <w:ilvl w:val="0"/>
          <w:numId w:val="77"/>
        </w:numPr>
      </w:pPr>
      <w:proofErr w:type="spellStart"/>
      <w:r w:rsidRPr="00657720">
        <w:rPr>
          <w:rFonts w:hint="eastAsia"/>
          <w:b/>
          <w:color w:val="C00000"/>
        </w:rPr>
        <w:t>Pseudochromatic</w:t>
      </w:r>
      <w:proofErr w:type="spellEnd"/>
      <w:r w:rsidRPr="00657720">
        <w:rPr>
          <w:rFonts w:hint="eastAsia"/>
          <w:b/>
          <w:color w:val="C00000"/>
        </w:rPr>
        <w:t xml:space="preserve"> </w:t>
      </w:r>
      <w:r>
        <w:rPr>
          <w:rFonts w:hint="eastAsia"/>
        </w:rPr>
        <w:t>(</w:t>
      </w:r>
      <w:r>
        <w:t>“</w:t>
      </w:r>
      <w:r>
        <w:rPr>
          <w:rFonts w:hint="eastAsia"/>
        </w:rPr>
        <w:t>False-colored</w:t>
      </w:r>
      <w:r>
        <w:t>”) minerals</w:t>
      </w:r>
      <w:r>
        <w:rPr>
          <w:rFonts w:hint="eastAsia"/>
        </w:rPr>
        <w:t xml:space="preserve"> show colors and optical effects through dispersion and scattering of light.</w:t>
      </w:r>
    </w:p>
    <w:p w:rsidR="00910EC3" w:rsidRDefault="00910EC3" w:rsidP="00E76083">
      <w:pPr>
        <w:pStyle w:val="ListParagraph"/>
        <w:numPr>
          <w:ilvl w:val="0"/>
          <w:numId w:val="69"/>
        </w:numPr>
      </w:pPr>
      <w:r w:rsidRPr="00657720">
        <w:rPr>
          <w:rFonts w:hint="eastAsia"/>
          <w:b/>
          <w:color w:val="C00000"/>
        </w:rPr>
        <w:t>Asterism</w:t>
      </w:r>
      <w:r>
        <w:rPr>
          <w:rFonts w:hint="eastAsia"/>
        </w:rPr>
        <w:t xml:space="preserve"> described a prominent star shape that normally occurs as a six pointed star</w:t>
      </w:r>
    </w:p>
    <w:p w:rsidR="00910EC3" w:rsidRDefault="00910EC3" w:rsidP="00E76083">
      <w:pPr>
        <w:pStyle w:val="ListParagraph"/>
        <w:numPr>
          <w:ilvl w:val="0"/>
          <w:numId w:val="69"/>
        </w:numPr>
      </w:pPr>
      <w:proofErr w:type="spellStart"/>
      <w:r w:rsidRPr="00657720">
        <w:rPr>
          <w:rFonts w:hint="eastAsia"/>
          <w:b/>
          <w:color w:val="C00000"/>
        </w:rPr>
        <w:t>Chatoyancy</w:t>
      </w:r>
      <w:proofErr w:type="spellEnd"/>
      <w:r>
        <w:rPr>
          <w:rFonts w:hint="eastAsia"/>
        </w:rPr>
        <w:t xml:space="preserve"> is the result of many fine fibre inclusions oriented in a parallel manner producing the well-known </w:t>
      </w:r>
      <w:r>
        <w:t>“</w:t>
      </w:r>
      <w:r>
        <w:rPr>
          <w:rFonts w:hint="eastAsia"/>
        </w:rPr>
        <w:t>cat</w:t>
      </w:r>
      <w:r>
        <w:t>’</w:t>
      </w:r>
      <w:r>
        <w:rPr>
          <w:rFonts w:hint="eastAsia"/>
        </w:rPr>
        <w:t>s eye</w:t>
      </w:r>
      <w:r>
        <w:t>”</w:t>
      </w:r>
      <w:r>
        <w:rPr>
          <w:rFonts w:hint="eastAsia"/>
        </w:rPr>
        <w:t xml:space="preserve"> effect.</w:t>
      </w:r>
    </w:p>
    <w:p w:rsidR="00910EC3" w:rsidRDefault="00910EC3" w:rsidP="00E76083">
      <w:pPr>
        <w:pStyle w:val="ListParagraph"/>
        <w:numPr>
          <w:ilvl w:val="0"/>
          <w:numId w:val="69"/>
        </w:numPr>
      </w:pPr>
      <w:r>
        <w:rPr>
          <w:rFonts w:hint="eastAsia"/>
        </w:rPr>
        <w:t xml:space="preserve">Play of color from internal scattering of light off of fine particles in a mineral is known as </w:t>
      </w:r>
      <w:r w:rsidRPr="00657720">
        <w:rPr>
          <w:b/>
          <w:color w:val="C00000"/>
        </w:rPr>
        <w:t>iridescence</w:t>
      </w:r>
      <w:r>
        <w:rPr>
          <w:rFonts w:hint="eastAsia"/>
        </w:rPr>
        <w:t xml:space="preserve"> or </w:t>
      </w:r>
      <w:r w:rsidRPr="00657720">
        <w:rPr>
          <w:rFonts w:hint="eastAsia"/>
          <w:b/>
          <w:color w:val="C00000"/>
        </w:rPr>
        <w:t>opalescence</w:t>
      </w:r>
      <w:r>
        <w:rPr>
          <w:rFonts w:hint="eastAsia"/>
        </w:rPr>
        <w:t>.</w:t>
      </w:r>
    </w:p>
    <w:p w:rsidR="00910EC3" w:rsidRPr="00FB0D3F" w:rsidRDefault="00910EC3" w:rsidP="00E76083">
      <w:pPr>
        <w:pStyle w:val="ListParagraph"/>
        <w:numPr>
          <w:ilvl w:val="0"/>
          <w:numId w:val="69"/>
        </w:numPr>
      </w:pPr>
      <w:proofErr w:type="spellStart"/>
      <w:r w:rsidRPr="00657720">
        <w:rPr>
          <w:rFonts w:hint="eastAsia"/>
          <w:b/>
          <w:color w:val="C00000"/>
        </w:rPr>
        <w:t>Labradorescene</w:t>
      </w:r>
      <w:proofErr w:type="spellEnd"/>
      <w:r>
        <w:rPr>
          <w:rFonts w:hint="eastAsia"/>
        </w:rPr>
        <w:t xml:space="preserve"> is similar to iridescence and is most commonly seen in </w:t>
      </w:r>
      <w:proofErr w:type="spellStart"/>
      <w:r>
        <w:rPr>
          <w:rFonts w:hint="eastAsia"/>
        </w:rPr>
        <w:t>labradorite</w:t>
      </w:r>
      <w:proofErr w:type="spellEnd"/>
      <w:r>
        <w:rPr>
          <w:rFonts w:hint="eastAsia"/>
        </w:rPr>
        <w:t>, a species of the mineral feldspar</w:t>
      </w:r>
    </w:p>
    <w:p w:rsidR="00593B24" w:rsidRPr="00FC4B13" w:rsidRDefault="00593B24" w:rsidP="00FC4B13">
      <w:pPr>
        <w:spacing w:after="0"/>
        <w:ind w:right="20"/>
        <w:rPr>
          <w:rFonts w:ascii="Times New Roman" w:eastAsia="Times New Roman" w:hAnsi="Times New Roman" w:cs="Times New Roman"/>
          <w:color w:val="365F91" w:themeColor="accent1" w:themeShade="BF"/>
          <w:sz w:val="24"/>
          <w:szCs w:val="24"/>
        </w:rPr>
      </w:pPr>
      <w:r w:rsidRPr="00FC4B13">
        <w:rPr>
          <w:rFonts w:ascii="Calibri" w:eastAsia="Times New Roman" w:hAnsi="Calibri" w:cs="Times New Roman"/>
          <w:b/>
          <w:bCs/>
          <w:color w:val="365F91" w:themeColor="accent1" w:themeShade="BF"/>
        </w:rPr>
        <w:t>Describe the different degrees of transparency</w:t>
      </w:r>
    </w:p>
    <w:p w:rsidR="00910EC3" w:rsidRDefault="00910EC3" w:rsidP="00E76083">
      <w:pPr>
        <w:pStyle w:val="ListParagraph"/>
        <w:numPr>
          <w:ilvl w:val="0"/>
          <w:numId w:val="78"/>
        </w:numPr>
      </w:pPr>
      <w:r w:rsidRPr="0066194D">
        <w:rPr>
          <w:rFonts w:hint="eastAsia"/>
          <w:b/>
          <w:color w:val="C00000"/>
        </w:rPr>
        <w:t>Transparency</w:t>
      </w:r>
      <w:r>
        <w:rPr>
          <w:rFonts w:hint="eastAsia"/>
        </w:rPr>
        <w:t xml:space="preserve"> describes how light transmits through a medium</w:t>
      </w:r>
    </w:p>
    <w:p w:rsidR="00910EC3" w:rsidRDefault="00910EC3" w:rsidP="00E76083">
      <w:pPr>
        <w:pStyle w:val="ListParagraph"/>
        <w:numPr>
          <w:ilvl w:val="0"/>
          <w:numId w:val="78"/>
        </w:numPr>
      </w:pPr>
      <w:r>
        <w:rPr>
          <w:rFonts w:hint="eastAsia"/>
        </w:rPr>
        <w:t>There are roughly five main groups:</w:t>
      </w:r>
    </w:p>
    <w:p w:rsidR="00910EC3" w:rsidRDefault="00910EC3" w:rsidP="00E76083">
      <w:pPr>
        <w:pStyle w:val="ListParagraph"/>
        <w:numPr>
          <w:ilvl w:val="0"/>
          <w:numId w:val="79"/>
        </w:numPr>
      </w:pPr>
      <w:r>
        <w:rPr>
          <w:rFonts w:hint="eastAsia"/>
        </w:rPr>
        <w:t>Transparent</w:t>
      </w:r>
      <w:r>
        <w:t>—</w:t>
      </w:r>
      <w:r>
        <w:rPr>
          <w:rFonts w:hint="eastAsia"/>
        </w:rPr>
        <w:t>where objects can be viewed through the medium</w:t>
      </w:r>
    </w:p>
    <w:p w:rsidR="00910EC3" w:rsidRDefault="00910EC3" w:rsidP="00E76083">
      <w:pPr>
        <w:pStyle w:val="ListParagraph"/>
        <w:numPr>
          <w:ilvl w:val="0"/>
          <w:numId w:val="79"/>
        </w:numPr>
      </w:pPr>
      <w:r>
        <w:rPr>
          <w:rFonts w:hint="eastAsia"/>
        </w:rPr>
        <w:t>Semi-transparent</w:t>
      </w:r>
    </w:p>
    <w:p w:rsidR="00910EC3" w:rsidRDefault="00910EC3" w:rsidP="00E76083">
      <w:pPr>
        <w:pStyle w:val="ListParagraph"/>
        <w:numPr>
          <w:ilvl w:val="0"/>
          <w:numId w:val="79"/>
        </w:numPr>
      </w:pPr>
      <w:r>
        <w:t>T</w:t>
      </w:r>
      <w:r>
        <w:rPr>
          <w:rFonts w:hint="eastAsia"/>
        </w:rPr>
        <w:t>ranslucent</w:t>
      </w:r>
    </w:p>
    <w:p w:rsidR="00910EC3" w:rsidRDefault="00910EC3" w:rsidP="00E76083">
      <w:pPr>
        <w:pStyle w:val="ListParagraph"/>
        <w:numPr>
          <w:ilvl w:val="0"/>
          <w:numId w:val="79"/>
        </w:numPr>
      </w:pPr>
      <w:r>
        <w:t>S</w:t>
      </w:r>
      <w:r>
        <w:rPr>
          <w:rFonts w:hint="eastAsia"/>
        </w:rPr>
        <w:t>emi-translucent</w:t>
      </w:r>
    </w:p>
    <w:p w:rsidR="00593B24" w:rsidRPr="0025751B" w:rsidRDefault="00910EC3" w:rsidP="0025751B">
      <w:pPr>
        <w:pStyle w:val="ListParagraph"/>
        <w:numPr>
          <w:ilvl w:val="0"/>
          <w:numId w:val="79"/>
        </w:numPr>
      </w:pPr>
      <w:r>
        <w:rPr>
          <w:rFonts w:hint="eastAsia"/>
        </w:rPr>
        <w:t>opaque</w:t>
      </w:r>
    </w:p>
    <w:p w:rsidR="00910EC3" w:rsidRDefault="00910EC3" w:rsidP="00910EC3">
      <w:pPr>
        <w:spacing w:after="0"/>
        <w:ind w:right="-270"/>
        <w:rPr>
          <w:rFonts w:ascii="Calibri" w:eastAsia="新細明體" w:hAnsi="Calibri" w:cs="Times New Roman"/>
          <w:b/>
          <w:bCs/>
          <w:color w:val="E36C0A" w:themeColor="accent6" w:themeShade="BF"/>
          <w:sz w:val="28"/>
          <w:szCs w:val="28"/>
          <w:lang w:eastAsia="zh-TW"/>
        </w:rPr>
      </w:pPr>
      <w:r w:rsidRPr="00FC4B13">
        <w:rPr>
          <w:rFonts w:ascii="Calibri" w:eastAsia="Times New Roman" w:hAnsi="Calibri" w:cs="Times New Roman"/>
          <w:b/>
          <w:bCs/>
          <w:color w:val="E36C0A" w:themeColor="accent6" w:themeShade="BF"/>
          <w:sz w:val="28"/>
          <w:szCs w:val="28"/>
        </w:rPr>
        <w:t>Lesson</w:t>
      </w:r>
      <w:r>
        <w:rPr>
          <w:rFonts w:ascii="Calibri" w:eastAsia="新細明體" w:hAnsi="Calibri" w:cs="Times New Roman" w:hint="eastAsia"/>
          <w:b/>
          <w:bCs/>
          <w:color w:val="E36C0A" w:themeColor="accent6" w:themeShade="BF"/>
          <w:sz w:val="28"/>
          <w:szCs w:val="28"/>
          <w:lang w:eastAsia="zh-TW"/>
        </w:rPr>
        <w:t xml:space="preserve"> 13-15 </w:t>
      </w:r>
      <w:r w:rsidR="001A16F6">
        <w:rPr>
          <w:rFonts w:ascii="Calibri" w:eastAsia="新細明體" w:hAnsi="Calibri" w:cs="Times New Roman"/>
          <w:b/>
          <w:bCs/>
          <w:color w:val="E36C0A" w:themeColor="accent6" w:themeShade="BF"/>
          <w:sz w:val="28"/>
          <w:szCs w:val="28"/>
          <w:lang w:eastAsia="zh-TW"/>
        </w:rPr>
        <w:t>Beryl</w:t>
      </w:r>
    </w:p>
    <w:p w:rsidR="00593B24" w:rsidRPr="00910EC3" w:rsidRDefault="00593B24" w:rsidP="00910EC3">
      <w:pPr>
        <w:spacing w:after="0"/>
        <w:ind w:right="-270"/>
        <w:rPr>
          <w:rFonts w:ascii="Times New Roman" w:eastAsia="Times New Roman" w:hAnsi="Times New Roman" w:cs="Times New Roman"/>
          <w:color w:val="365F91" w:themeColor="accent1" w:themeShade="BF"/>
          <w:sz w:val="24"/>
          <w:szCs w:val="24"/>
        </w:rPr>
      </w:pPr>
      <w:r w:rsidRPr="00910EC3">
        <w:rPr>
          <w:rFonts w:ascii="Calibri" w:eastAsia="Times New Roman" w:hAnsi="Calibri" w:cs="Times New Roman"/>
          <w:b/>
          <w:bCs/>
          <w:color w:val="365F91" w:themeColor="accent1" w:themeShade="BF"/>
        </w:rPr>
        <w:t>Understand the significance of emerald and aquamarine through history</w:t>
      </w:r>
    </w:p>
    <w:p w:rsidR="00576CEA" w:rsidRPr="00576CEA" w:rsidRDefault="00576CEA" w:rsidP="00E76083">
      <w:pPr>
        <w:pStyle w:val="ListParagraph"/>
        <w:numPr>
          <w:ilvl w:val="0"/>
          <w:numId w:val="80"/>
        </w:numPr>
        <w:shd w:val="clear" w:color="auto" w:fill="FFFFFF"/>
        <w:spacing w:after="0" w:line="240" w:lineRule="auto"/>
        <w:rPr>
          <w:rFonts w:ascii="Calibri" w:eastAsia="Times New Roman" w:hAnsi="Calibri" w:cs="Times New Roman"/>
          <w:color w:val="000000"/>
          <w:sz w:val="24"/>
          <w:szCs w:val="24"/>
          <w:lang w:eastAsia="en-CA"/>
        </w:rPr>
      </w:pPr>
      <w:r w:rsidRPr="00576CEA">
        <w:rPr>
          <w:rFonts w:ascii="Calibri" w:eastAsia="Times New Roman" w:hAnsi="Calibri" w:cs="Times New Roman"/>
          <w:color w:val="000000"/>
          <w:sz w:val="24"/>
          <w:szCs w:val="24"/>
          <w:lang w:eastAsia="en-CA"/>
        </w:rPr>
        <w:t>Beryl</w:t>
      </w:r>
      <w:r w:rsidRPr="00576CEA">
        <w:rPr>
          <w:rFonts w:ascii="Calibri" w:eastAsia="新細明體" w:hAnsi="Calibri" w:cs="Times New Roman"/>
          <w:color w:val="000000"/>
          <w:sz w:val="24"/>
          <w:szCs w:val="24"/>
          <w:lang w:eastAsia="zh-TW"/>
        </w:rPr>
        <w:t>—</w:t>
      </w:r>
      <w:r w:rsidRPr="00576CEA">
        <w:rPr>
          <w:rFonts w:ascii="Calibri" w:eastAsia="Times New Roman" w:hAnsi="Calibri" w:cs="Times New Roman"/>
          <w:color w:val="000000"/>
          <w:sz w:val="24"/>
          <w:szCs w:val="24"/>
          <w:lang w:eastAsia="en-CA"/>
        </w:rPr>
        <w:t>colourful, hard, often transparent, resistant to acids, able to form large crystals</w:t>
      </w:r>
    </w:p>
    <w:p w:rsidR="00576CEA" w:rsidRPr="00576CEA" w:rsidRDefault="00576CEA" w:rsidP="00E76083">
      <w:pPr>
        <w:pStyle w:val="ListParagraph"/>
        <w:numPr>
          <w:ilvl w:val="0"/>
          <w:numId w:val="80"/>
        </w:numPr>
        <w:shd w:val="clear" w:color="auto" w:fill="FFFFFF"/>
        <w:spacing w:after="0" w:line="240" w:lineRule="auto"/>
        <w:rPr>
          <w:rFonts w:ascii="Calibri" w:eastAsia="Times New Roman" w:hAnsi="Calibri" w:cs="Times New Roman"/>
          <w:color w:val="000000"/>
          <w:sz w:val="24"/>
          <w:szCs w:val="24"/>
          <w:lang w:eastAsia="en-CA"/>
        </w:rPr>
      </w:pPr>
      <w:r w:rsidRPr="00576CEA">
        <w:rPr>
          <w:rFonts w:ascii="Calibri" w:eastAsia="Times New Roman" w:hAnsi="Calibri" w:cs="Times New Roman"/>
          <w:color w:val="000000"/>
          <w:sz w:val="24"/>
          <w:szCs w:val="24"/>
          <w:lang w:eastAsia="en-CA"/>
        </w:rPr>
        <w:t>Beryl crystal structure requires beryllium (Be)</w:t>
      </w:r>
    </w:p>
    <w:p w:rsidR="00576CEA" w:rsidRPr="00576CEA" w:rsidRDefault="00576CEA" w:rsidP="00E76083">
      <w:pPr>
        <w:pStyle w:val="ListParagraph"/>
        <w:numPr>
          <w:ilvl w:val="0"/>
          <w:numId w:val="80"/>
        </w:numPr>
        <w:shd w:val="clear" w:color="auto" w:fill="FFFFFF"/>
        <w:spacing w:after="0" w:line="240" w:lineRule="auto"/>
        <w:rPr>
          <w:rFonts w:ascii="Calibri" w:eastAsia="Times New Roman" w:hAnsi="Calibri" w:cs="Times New Roman"/>
          <w:color w:val="000000"/>
          <w:sz w:val="24"/>
          <w:szCs w:val="24"/>
          <w:lang w:eastAsia="en-CA"/>
        </w:rPr>
      </w:pPr>
      <w:r w:rsidRPr="00576CEA">
        <w:rPr>
          <w:rFonts w:ascii="Calibri" w:eastAsia="新細明體" w:hAnsi="Calibri" w:cs="Times New Roman" w:hint="eastAsia"/>
          <w:color w:val="000000"/>
          <w:sz w:val="24"/>
          <w:szCs w:val="24"/>
          <w:lang w:eastAsia="zh-TW"/>
        </w:rPr>
        <w:t>M</w:t>
      </w:r>
      <w:r w:rsidRPr="00576CEA">
        <w:rPr>
          <w:rFonts w:ascii="Calibri" w:eastAsia="Times New Roman" w:hAnsi="Calibri" w:cs="Times New Roman"/>
          <w:color w:val="000000"/>
          <w:sz w:val="24"/>
          <w:szCs w:val="24"/>
          <w:lang w:eastAsia="en-CA"/>
        </w:rPr>
        <w:t xml:space="preserve">ost common as </w:t>
      </w:r>
      <w:r w:rsidRPr="00576CEA">
        <w:rPr>
          <w:rFonts w:ascii="Calibri" w:eastAsia="Times New Roman" w:hAnsi="Calibri" w:cs="Times New Roman"/>
          <w:i/>
          <w:color w:val="000000"/>
          <w:sz w:val="24"/>
          <w:szCs w:val="24"/>
          <w:lang w:eastAsia="en-CA"/>
        </w:rPr>
        <w:t>emerald</w:t>
      </w:r>
      <w:r w:rsidRPr="00576CEA">
        <w:rPr>
          <w:rFonts w:ascii="Calibri" w:eastAsia="Times New Roman" w:hAnsi="Calibri" w:cs="Times New Roman"/>
          <w:color w:val="000000"/>
          <w:sz w:val="24"/>
          <w:szCs w:val="24"/>
          <w:lang w:eastAsia="en-CA"/>
        </w:rPr>
        <w:t xml:space="preserve"> and </w:t>
      </w:r>
      <w:r w:rsidRPr="00576CEA">
        <w:rPr>
          <w:rFonts w:ascii="Calibri" w:eastAsia="Times New Roman" w:hAnsi="Calibri" w:cs="Times New Roman"/>
          <w:i/>
          <w:color w:val="000000"/>
          <w:sz w:val="24"/>
          <w:szCs w:val="24"/>
          <w:lang w:eastAsia="en-CA"/>
        </w:rPr>
        <w:t>aquamarine</w:t>
      </w:r>
    </w:p>
    <w:p w:rsidR="00576CEA" w:rsidRPr="00576CEA" w:rsidRDefault="00576CEA" w:rsidP="00E76083">
      <w:pPr>
        <w:pStyle w:val="ListParagraph"/>
        <w:numPr>
          <w:ilvl w:val="0"/>
          <w:numId w:val="81"/>
        </w:numPr>
        <w:shd w:val="clear" w:color="auto" w:fill="FFFFFF"/>
        <w:spacing w:after="0" w:line="240" w:lineRule="auto"/>
        <w:rPr>
          <w:rFonts w:ascii="Calibri" w:eastAsia="Times New Roman" w:hAnsi="Calibri" w:cs="Times New Roman"/>
          <w:color w:val="000000"/>
          <w:sz w:val="24"/>
          <w:szCs w:val="24"/>
          <w:lang w:eastAsia="en-CA"/>
        </w:rPr>
      </w:pPr>
      <w:r w:rsidRPr="00576CEA">
        <w:rPr>
          <w:rFonts w:ascii="Calibri" w:eastAsia="新細明體" w:hAnsi="Calibri" w:cs="Times New Roman" w:hint="eastAsia"/>
          <w:color w:val="000000"/>
          <w:sz w:val="24"/>
          <w:szCs w:val="24"/>
          <w:lang w:eastAsia="zh-TW"/>
        </w:rPr>
        <w:t>E</w:t>
      </w:r>
      <w:r w:rsidRPr="00576CEA">
        <w:rPr>
          <w:rFonts w:ascii="Calibri" w:eastAsia="Times New Roman" w:hAnsi="Calibri" w:cs="Times New Roman"/>
          <w:color w:val="000000"/>
          <w:sz w:val="24"/>
          <w:szCs w:val="24"/>
          <w:lang w:eastAsia="en-CA"/>
        </w:rPr>
        <w:t>merald</w:t>
      </w:r>
    </w:p>
    <w:p w:rsidR="00576CEA" w:rsidRPr="00576CEA" w:rsidRDefault="00576CEA" w:rsidP="00E76083">
      <w:pPr>
        <w:pStyle w:val="ListParagraph"/>
        <w:numPr>
          <w:ilvl w:val="0"/>
          <w:numId w:val="82"/>
        </w:numPr>
        <w:shd w:val="clear" w:color="auto" w:fill="FFFFFF"/>
        <w:spacing w:after="0" w:line="240" w:lineRule="auto"/>
        <w:rPr>
          <w:rFonts w:ascii="Calibri" w:eastAsia="Times New Roman" w:hAnsi="Calibri" w:cs="Times New Roman"/>
          <w:color w:val="000000"/>
          <w:sz w:val="24"/>
          <w:szCs w:val="24"/>
          <w:lang w:eastAsia="en-CA"/>
        </w:rPr>
      </w:pPr>
      <w:r w:rsidRPr="00576CEA">
        <w:rPr>
          <w:rFonts w:ascii="Calibri" w:eastAsia="Times New Roman" w:hAnsi="Calibri" w:cs="Times New Roman"/>
          <w:color w:val="000000"/>
          <w:sz w:val="24"/>
          <w:szCs w:val="24"/>
          <w:lang w:eastAsia="en-CA"/>
        </w:rPr>
        <w:t>vibrant green; most valuable gemstones</w:t>
      </w:r>
    </w:p>
    <w:p w:rsidR="00576CEA" w:rsidRPr="00576CEA" w:rsidRDefault="00576CEA" w:rsidP="00E76083">
      <w:pPr>
        <w:pStyle w:val="ListParagraph"/>
        <w:numPr>
          <w:ilvl w:val="0"/>
          <w:numId w:val="82"/>
        </w:numPr>
        <w:shd w:val="clear" w:color="auto" w:fill="FFFFFF"/>
        <w:spacing w:after="0" w:line="240" w:lineRule="auto"/>
        <w:rPr>
          <w:rFonts w:ascii="Calibri" w:eastAsia="Times New Roman" w:hAnsi="Calibri" w:cs="Times New Roman"/>
          <w:color w:val="000000"/>
          <w:sz w:val="24"/>
          <w:szCs w:val="24"/>
          <w:lang w:eastAsia="en-CA"/>
        </w:rPr>
      </w:pPr>
      <w:r w:rsidRPr="00576CEA">
        <w:rPr>
          <w:rFonts w:ascii="Calibri" w:eastAsia="Times New Roman" w:hAnsi="Calibri" w:cs="Times New Roman"/>
          <w:color w:val="000000"/>
          <w:sz w:val="24"/>
          <w:szCs w:val="24"/>
          <w:lang w:eastAsia="en-CA"/>
        </w:rPr>
        <w:t>coveted in ancient Greece</w:t>
      </w:r>
      <w:r>
        <w:rPr>
          <w:rFonts w:ascii="Calibri" w:eastAsia="新細明體" w:hAnsi="Calibri" w:cs="Times New Roman" w:hint="eastAsia"/>
          <w:color w:val="000000"/>
          <w:sz w:val="24"/>
          <w:szCs w:val="24"/>
          <w:lang w:eastAsia="zh-TW"/>
        </w:rPr>
        <w:t>; important facets of the Bible</w:t>
      </w:r>
    </w:p>
    <w:p w:rsidR="00576CEA" w:rsidRPr="00576CEA" w:rsidRDefault="00576CEA" w:rsidP="00E76083">
      <w:pPr>
        <w:pStyle w:val="ListParagraph"/>
        <w:numPr>
          <w:ilvl w:val="0"/>
          <w:numId w:val="82"/>
        </w:numPr>
        <w:shd w:val="clear" w:color="auto" w:fill="FFFFFF"/>
        <w:spacing w:after="0" w:line="240" w:lineRule="auto"/>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 xml:space="preserve">well known in ancient India; </w:t>
      </w:r>
      <w:r>
        <w:rPr>
          <w:rFonts w:ascii="Calibri" w:eastAsia="新細明體" w:hAnsi="Calibri" w:cs="Times New Roman" w:hint="eastAsia"/>
          <w:color w:val="000000"/>
          <w:sz w:val="24"/>
          <w:szCs w:val="24"/>
          <w:lang w:eastAsia="zh-TW"/>
        </w:rPr>
        <w:t>in recent times,</w:t>
      </w:r>
      <w:r w:rsidRPr="00576CEA">
        <w:rPr>
          <w:rFonts w:ascii="Calibri" w:eastAsia="Times New Roman" w:hAnsi="Calibri" w:cs="Times New Roman"/>
          <w:color w:val="000000"/>
          <w:sz w:val="24"/>
          <w:szCs w:val="24"/>
          <w:lang w:eastAsia="en-CA"/>
        </w:rPr>
        <w:t xml:space="preserve"> </w:t>
      </w:r>
      <w:r w:rsidRPr="00576CEA">
        <w:rPr>
          <w:rFonts w:ascii="Calibri" w:eastAsia="新細明體" w:hAnsi="Calibri" w:cs="Times New Roman" w:hint="eastAsia"/>
          <w:color w:val="000000"/>
          <w:sz w:val="24"/>
          <w:szCs w:val="24"/>
          <w:lang w:eastAsia="zh-TW"/>
        </w:rPr>
        <w:t>South America</w:t>
      </w:r>
    </w:p>
    <w:p w:rsidR="00576CEA" w:rsidRPr="00576CEA" w:rsidRDefault="00576CEA" w:rsidP="00E76083">
      <w:pPr>
        <w:pStyle w:val="ListParagraph"/>
        <w:numPr>
          <w:ilvl w:val="0"/>
          <w:numId w:val="82"/>
        </w:numPr>
        <w:shd w:val="clear" w:color="auto" w:fill="FFFFFF"/>
        <w:spacing w:after="0" w:line="240" w:lineRule="auto"/>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 xml:space="preserve">Colombia in </w:t>
      </w:r>
      <w:r>
        <w:rPr>
          <w:rFonts w:ascii="Calibri" w:eastAsia="新細明體" w:hAnsi="Calibri" w:cs="Times New Roman" w:hint="eastAsia"/>
          <w:color w:val="000000"/>
          <w:sz w:val="24"/>
          <w:szCs w:val="24"/>
          <w:lang w:eastAsia="zh-TW"/>
        </w:rPr>
        <w:t>South America</w:t>
      </w:r>
      <w:r w:rsidRPr="00576CEA">
        <w:rPr>
          <w:rFonts w:ascii="Calibri" w:eastAsia="Times New Roman" w:hAnsi="Calibri" w:cs="Times New Roman"/>
          <w:color w:val="000000"/>
          <w:sz w:val="24"/>
          <w:szCs w:val="24"/>
          <w:lang w:eastAsia="en-CA"/>
        </w:rPr>
        <w:t xml:space="preserve"> is home to </w:t>
      </w:r>
      <w:r>
        <w:rPr>
          <w:rFonts w:ascii="Calibri" w:eastAsia="新細明體" w:hAnsi="Calibri" w:cs="Times New Roman" w:hint="eastAsia"/>
          <w:color w:val="000000"/>
          <w:sz w:val="24"/>
          <w:szCs w:val="24"/>
          <w:lang w:eastAsia="zh-TW"/>
        </w:rPr>
        <w:t xml:space="preserve">the </w:t>
      </w:r>
      <w:r w:rsidRPr="00576CEA">
        <w:rPr>
          <w:rFonts w:ascii="Calibri" w:eastAsia="Times New Roman" w:hAnsi="Calibri" w:cs="Times New Roman"/>
          <w:color w:val="000000"/>
          <w:sz w:val="24"/>
          <w:szCs w:val="24"/>
          <w:lang w:eastAsia="en-CA"/>
        </w:rPr>
        <w:t>most magnificent emeralds</w:t>
      </w:r>
    </w:p>
    <w:p w:rsidR="00576CEA" w:rsidRPr="00576CEA" w:rsidRDefault="00576CEA" w:rsidP="00E76083">
      <w:pPr>
        <w:pStyle w:val="ListParagraph"/>
        <w:numPr>
          <w:ilvl w:val="0"/>
          <w:numId w:val="82"/>
        </w:numPr>
        <w:shd w:val="clear" w:color="auto" w:fill="FFFFFF"/>
        <w:spacing w:after="0" w:line="240" w:lineRule="auto"/>
        <w:rPr>
          <w:rFonts w:ascii="Calibri" w:eastAsia="Times New Roman" w:hAnsi="Calibri" w:cs="Times New Roman"/>
          <w:color w:val="000000"/>
          <w:sz w:val="24"/>
          <w:szCs w:val="24"/>
          <w:lang w:eastAsia="en-CA"/>
        </w:rPr>
      </w:pPr>
      <w:r>
        <w:rPr>
          <w:rFonts w:ascii="Calibri" w:eastAsia="新細明體" w:hAnsi="Calibri" w:cs="Times New Roman" w:hint="eastAsia"/>
          <w:color w:val="000000"/>
          <w:sz w:val="24"/>
          <w:szCs w:val="24"/>
          <w:lang w:eastAsia="zh-TW"/>
        </w:rPr>
        <w:t>M</w:t>
      </w:r>
      <w:r>
        <w:rPr>
          <w:rFonts w:ascii="Calibri" w:eastAsia="Times New Roman" w:hAnsi="Calibri" w:cs="Times New Roman"/>
          <w:color w:val="000000"/>
          <w:sz w:val="24"/>
          <w:szCs w:val="24"/>
          <w:lang w:eastAsia="en-CA"/>
        </w:rPr>
        <w:t xml:space="preserve">uch used by </w:t>
      </w:r>
      <w:r>
        <w:rPr>
          <w:rFonts w:ascii="Calibri" w:eastAsia="新細明體" w:hAnsi="Calibri" w:cs="Times New Roman" w:hint="eastAsia"/>
          <w:color w:val="000000"/>
          <w:sz w:val="24"/>
          <w:szCs w:val="24"/>
          <w:lang w:eastAsia="zh-TW"/>
        </w:rPr>
        <w:t>A</w:t>
      </w:r>
      <w:r>
        <w:rPr>
          <w:rFonts w:ascii="Calibri" w:eastAsia="Times New Roman" w:hAnsi="Calibri" w:cs="Times New Roman"/>
          <w:color w:val="000000"/>
          <w:sz w:val="24"/>
          <w:szCs w:val="24"/>
          <w:lang w:eastAsia="en-CA"/>
        </w:rPr>
        <w:t xml:space="preserve">ncient </w:t>
      </w:r>
      <w:r>
        <w:rPr>
          <w:rFonts w:ascii="Calibri" w:eastAsia="新細明體" w:hAnsi="Calibri" w:cs="Times New Roman" w:hint="eastAsia"/>
          <w:color w:val="000000"/>
          <w:sz w:val="24"/>
          <w:szCs w:val="24"/>
          <w:lang w:eastAsia="zh-TW"/>
        </w:rPr>
        <w:t>A</w:t>
      </w:r>
      <w:r w:rsidRPr="00576CEA">
        <w:rPr>
          <w:rFonts w:ascii="Calibri" w:eastAsia="Times New Roman" w:hAnsi="Calibri" w:cs="Times New Roman"/>
          <w:color w:val="000000"/>
          <w:sz w:val="24"/>
          <w:szCs w:val="24"/>
          <w:lang w:eastAsia="en-CA"/>
        </w:rPr>
        <w:t>ztecs </w:t>
      </w:r>
    </w:p>
    <w:p w:rsidR="00576CEA" w:rsidRPr="00576CEA" w:rsidRDefault="00576CEA" w:rsidP="00E76083">
      <w:pPr>
        <w:pStyle w:val="ListParagraph"/>
        <w:numPr>
          <w:ilvl w:val="0"/>
          <w:numId w:val="82"/>
        </w:numPr>
        <w:shd w:val="clear" w:color="auto" w:fill="FFFFFF"/>
        <w:spacing w:after="0" w:line="240" w:lineRule="auto"/>
        <w:rPr>
          <w:rFonts w:ascii="Calibri" w:eastAsia="Times New Roman" w:hAnsi="Calibri" w:cs="Times New Roman"/>
          <w:color w:val="000000"/>
          <w:sz w:val="24"/>
          <w:szCs w:val="24"/>
          <w:lang w:eastAsia="en-CA"/>
        </w:rPr>
      </w:pPr>
      <w:r w:rsidRPr="00576CEA">
        <w:rPr>
          <w:rFonts w:ascii="Calibri" w:eastAsia="Times New Roman" w:hAnsi="Calibri" w:cs="Times New Roman"/>
          <w:color w:val="000000"/>
          <w:sz w:val="24"/>
          <w:szCs w:val="24"/>
          <w:lang w:eastAsia="en-CA"/>
        </w:rPr>
        <w:t xml:space="preserve">"emerald" </w:t>
      </w:r>
      <w:r>
        <w:rPr>
          <w:rFonts w:ascii="Calibri" w:eastAsia="新細明體" w:hAnsi="Calibri" w:cs="Times New Roman" w:hint="eastAsia"/>
          <w:color w:val="000000"/>
          <w:sz w:val="24"/>
          <w:szCs w:val="24"/>
          <w:lang w:eastAsia="zh-TW"/>
        </w:rPr>
        <w:t>has roots in the S</w:t>
      </w:r>
      <w:r w:rsidRPr="00576CEA">
        <w:rPr>
          <w:rFonts w:ascii="Calibri" w:eastAsia="Times New Roman" w:hAnsi="Calibri" w:cs="Times New Roman"/>
          <w:color w:val="000000"/>
          <w:sz w:val="24"/>
          <w:szCs w:val="24"/>
          <w:lang w:eastAsia="en-CA"/>
        </w:rPr>
        <w:t>anskrit word "</w:t>
      </w:r>
      <w:proofErr w:type="spellStart"/>
      <w:r w:rsidRPr="00576CEA">
        <w:rPr>
          <w:rFonts w:ascii="Calibri" w:eastAsia="Times New Roman" w:hAnsi="Calibri" w:cs="Times New Roman"/>
          <w:color w:val="000000"/>
          <w:sz w:val="24"/>
          <w:szCs w:val="24"/>
          <w:lang w:eastAsia="en-CA"/>
        </w:rPr>
        <w:t>marakata</w:t>
      </w:r>
      <w:proofErr w:type="spellEnd"/>
      <w:r w:rsidRPr="00576CEA">
        <w:rPr>
          <w:rFonts w:ascii="Calibri" w:eastAsia="Times New Roman" w:hAnsi="Calibri" w:cs="Times New Roman"/>
          <w:color w:val="000000"/>
          <w:sz w:val="24"/>
          <w:szCs w:val="24"/>
          <w:lang w:eastAsia="en-CA"/>
        </w:rPr>
        <w:t>"</w:t>
      </w:r>
    </w:p>
    <w:p w:rsidR="00576CEA" w:rsidRPr="00576CEA" w:rsidRDefault="00576CEA" w:rsidP="00E76083">
      <w:pPr>
        <w:pStyle w:val="ListParagraph"/>
        <w:numPr>
          <w:ilvl w:val="0"/>
          <w:numId w:val="81"/>
        </w:numPr>
        <w:shd w:val="clear" w:color="auto" w:fill="FFFFFF"/>
        <w:spacing w:after="0" w:line="240" w:lineRule="auto"/>
        <w:rPr>
          <w:rFonts w:ascii="Calibri" w:eastAsia="Times New Roman" w:hAnsi="Calibri" w:cs="Times New Roman"/>
          <w:color w:val="000000"/>
          <w:sz w:val="24"/>
          <w:szCs w:val="24"/>
          <w:lang w:eastAsia="en-CA"/>
        </w:rPr>
      </w:pPr>
      <w:r w:rsidRPr="00576CEA">
        <w:rPr>
          <w:rFonts w:ascii="Calibri" w:eastAsia="Times New Roman" w:hAnsi="Calibri" w:cs="Times New Roman"/>
          <w:color w:val="000000"/>
          <w:sz w:val="24"/>
          <w:szCs w:val="24"/>
          <w:lang w:eastAsia="en-CA"/>
        </w:rPr>
        <w:t>Aquamarine </w:t>
      </w:r>
    </w:p>
    <w:p w:rsidR="00576CEA" w:rsidRPr="00576CEA" w:rsidRDefault="00576CEA" w:rsidP="00E76083">
      <w:pPr>
        <w:pStyle w:val="ListParagraph"/>
        <w:numPr>
          <w:ilvl w:val="0"/>
          <w:numId w:val="82"/>
        </w:numPr>
        <w:shd w:val="clear" w:color="auto" w:fill="FFFFFF"/>
        <w:spacing w:after="0" w:line="240" w:lineRule="auto"/>
        <w:rPr>
          <w:rFonts w:ascii="Calibri" w:eastAsia="Times New Roman" w:hAnsi="Calibri" w:cs="Times New Roman"/>
          <w:color w:val="000000"/>
          <w:sz w:val="24"/>
          <w:szCs w:val="24"/>
          <w:lang w:eastAsia="en-CA"/>
        </w:rPr>
      </w:pPr>
      <w:r w:rsidRPr="00576CEA">
        <w:rPr>
          <w:rFonts w:ascii="Calibri" w:eastAsia="Times New Roman" w:hAnsi="Calibri" w:cs="Times New Roman"/>
          <w:color w:val="000000"/>
          <w:sz w:val="24"/>
          <w:szCs w:val="24"/>
          <w:lang w:eastAsia="en-CA"/>
        </w:rPr>
        <w:t xml:space="preserve">light to dark blue; </w:t>
      </w:r>
      <w:r w:rsidR="008B1917">
        <w:rPr>
          <w:rFonts w:ascii="Calibri" w:eastAsia="新細明體" w:hAnsi="Calibri" w:cs="Times New Roman" w:hint="eastAsia"/>
          <w:color w:val="000000"/>
          <w:sz w:val="24"/>
          <w:szCs w:val="24"/>
          <w:lang w:eastAsia="zh-TW"/>
        </w:rPr>
        <w:t xml:space="preserve">often has </w:t>
      </w:r>
      <w:r w:rsidRPr="00576CEA">
        <w:rPr>
          <w:rFonts w:ascii="Calibri" w:eastAsia="Times New Roman" w:hAnsi="Calibri" w:cs="Times New Roman"/>
          <w:color w:val="000000"/>
          <w:sz w:val="24"/>
          <w:szCs w:val="24"/>
          <w:lang w:eastAsia="en-CA"/>
        </w:rPr>
        <w:t>delicate green</w:t>
      </w:r>
      <w:r w:rsidR="008B1917">
        <w:rPr>
          <w:rFonts w:ascii="Calibri" w:eastAsia="新細明體" w:hAnsi="Calibri" w:cs="Times New Roman" w:hint="eastAsia"/>
          <w:color w:val="000000"/>
          <w:sz w:val="24"/>
          <w:szCs w:val="24"/>
          <w:lang w:eastAsia="zh-TW"/>
        </w:rPr>
        <w:t xml:space="preserve"> tone</w:t>
      </w:r>
    </w:p>
    <w:p w:rsidR="00576CEA" w:rsidRPr="00576CEA" w:rsidRDefault="00576CEA" w:rsidP="00E76083">
      <w:pPr>
        <w:pStyle w:val="ListParagraph"/>
        <w:numPr>
          <w:ilvl w:val="0"/>
          <w:numId w:val="82"/>
        </w:numPr>
        <w:shd w:val="clear" w:color="auto" w:fill="FFFFFF"/>
        <w:spacing w:after="0" w:line="240" w:lineRule="auto"/>
        <w:rPr>
          <w:rFonts w:ascii="Calibri" w:eastAsia="Times New Roman" w:hAnsi="Calibri" w:cs="Times New Roman"/>
          <w:color w:val="000000"/>
          <w:sz w:val="24"/>
          <w:szCs w:val="24"/>
          <w:lang w:eastAsia="en-CA"/>
        </w:rPr>
      </w:pPr>
      <w:r w:rsidRPr="00576CEA">
        <w:rPr>
          <w:rFonts w:ascii="Calibri" w:eastAsia="Times New Roman" w:hAnsi="Calibri" w:cs="Times New Roman"/>
          <w:color w:val="000000"/>
          <w:sz w:val="24"/>
          <w:szCs w:val="24"/>
          <w:lang w:eastAsia="en-CA"/>
        </w:rPr>
        <w:t>most coveted colouration is intense deep blue - very rare</w:t>
      </w:r>
    </w:p>
    <w:p w:rsidR="00576CEA" w:rsidRPr="00576CEA" w:rsidRDefault="008B1917" w:rsidP="00E76083">
      <w:pPr>
        <w:pStyle w:val="ListParagraph"/>
        <w:numPr>
          <w:ilvl w:val="0"/>
          <w:numId w:val="82"/>
        </w:numPr>
        <w:shd w:val="clear" w:color="auto" w:fill="FFFFFF"/>
        <w:spacing w:after="0" w:line="240" w:lineRule="auto"/>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 xml:space="preserve">reference with ancient </w:t>
      </w:r>
      <w:r>
        <w:rPr>
          <w:rFonts w:ascii="Calibri" w:eastAsia="新細明體" w:hAnsi="Calibri" w:cs="Times New Roman" w:hint="eastAsia"/>
          <w:color w:val="000000"/>
          <w:sz w:val="24"/>
          <w:szCs w:val="24"/>
          <w:lang w:eastAsia="zh-TW"/>
        </w:rPr>
        <w:t>E</w:t>
      </w:r>
      <w:r>
        <w:rPr>
          <w:rFonts w:ascii="Calibri" w:eastAsia="Times New Roman" w:hAnsi="Calibri" w:cs="Times New Roman"/>
          <w:color w:val="000000"/>
          <w:sz w:val="24"/>
          <w:szCs w:val="24"/>
          <w:lang w:eastAsia="en-CA"/>
        </w:rPr>
        <w:t xml:space="preserve">gypt and </w:t>
      </w:r>
      <w:r>
        <w:rPr>
          <w:rFonts w:ascii="Calibri" w:eastAsia="新細明體" w:hAnsi="Calibri" w:cs="Times New Roman" w:hint="eastAsia"/>
          <w:color w:val="000000"/>
          <w:sz w:val="24"/>
          <w:szCs w:val="24"/>
          <w:lang w:eastAsia="zh-TW"/>
        </w:rPr>
        <w:t>G</w:t>
      </w:r>
      <w:r w:rsidR="00576CEA" w:rsidRPr="00576CEA">
        <w:rPr>
          <w:rFonts w:ascii="Calibri" w:eastAsia="Times New Roman" w:hAnsi="Calibri" w:cs="Times New Roman"/>
          <w:color w:val="000000"/>
          <w:sz w:val="24"/>
          <w:szCs w:val="24"/>
          <w:lang w:eastAsia="en-CA"/>
        </w:rPr>
        <w:t>reece</w:t>
      </w:r>
    </w:p>
    <w:p w:rsidR="00576CEA" w:rsidRPr="00576CEA" w:rsidRDefault="00576CEA" w:rsidP="00E76083">
      <w:pPr>
        <w:pStyle w:val="ListParagraph"/>
        <w:numPr>
          <w:ilvl w:val="0"/>
          <w:numId w:val="82"/>
        </w:numPr>
        <w:spacing w:after="0"/>
        <w:ind w:right="-270"/>
        <w:textAlignment w:val="baseline"/>
        <w:rPr>
          <w:rFonts w:ascii="Arial" w:eastAsia="Times New Roman" w:hAnsi="Arial" w:cs="Arial"/>
          <w:color w:val="000000"/>
        </w:rPr>
      </w:pPr>
    </w:p>
    <w:p w:rsidR="00593B24" w:rsidRPr="00910EC3" w:rsidRDefault="00593B24" w:rsidP="00910EC3">
      <w:pPr>
        <w:spacing w:after="0"/>
        <w:ind w:right="-270"/>
        <w:rPr>
          <w:rFonts w:ascii="Times New Roman" w:eastAsia="Times New Roman" w:hAnsi="Times New Roman" w:cs="Times New Roman"/>
          <w:color w:val="365F91" w:themeColor="accent1" w:themeShade="BF"/>
          <w:sz w:val="24"/>
          <w:szCs w:val="24"/>
        </w:rPr>
      </w:pPr>
      <w:r w:rsidRPr="00910EC3">
        <w:rPr>
          <w:rFonts w:ascii="Calibri" w:eastAsia="Times New Roman" w:hAnsi="Calibri" w:cs="Times New Roman"/>
          <w:b/>
          <w:bCs/>
          <w:color w:val="365F91" w:themeColor="accent1" w:themeShade="BF"/>
        </w:rPr>
        <w:t>Describe the diagnostic properties of gem beryl</w:t>
      </w:r>
    </w:p>
    <w:p w:rsidR="00593B24" w:rsidRPr="008B1917" w:rsidRDefault="00593B24" w:rsidP="00E76083">
      <w:pPr>
        <w:pStyle w:val="ListParagraph"/>
        <w:numPr>
          <w:ilvl w:val="0"/>
          <w:numId w:val="83"/>
        </w:numPr>
        <w:spacing w:after="0"/>
        <w:ind w:right="-270"/>
        <w:textAlignment w:val="baseline"/>
        <w:rPr>
          <w:rFonts w:ascii="Arial" w:eastAsia="Times New Roman" w:hAnsi="Arial" w:cs="Arial"/>
          <w:color w:val="000000"/>
        </w:rPr>
      </w:pPr>
      <w:r w:rsidRPr="008B1917">
        <w:rPr>
          <w:rFonts w:ascii="Calibri" w:eastAsia="Times New Roman" w:hAnsi="Calibri" w:cs="Arial"/>
          <w:color w:val="000000"/>
        </w:rPr>
        <w:t>Hardness of 7.5 to 8</w:t>
      </w:r>
    </w:p>
    <w:p w:rsidR="008B1917" w:rsidRPr="008B1917" w:rsidRDefault="008B1917" w:rsidP="00E76083">
      <w:pPr>
        <w:pStyle w:val="ListParagraph"/>
        <w:numPr>
          <w:ilvl w:val="0"/>
          <w:numId w:val="83"/>
        </w:numPr>
        <w:spacing w:after="0"/>
        <w:ind w:right="-270"/>
        <w:textAlignment w:val="baseline"/>
        <w:rPr>
          <w:rFonts w:ascii="Arial" w:eastAsia="Times New Roman" w:hAnsi="Arial" w:cs="Arial"/>
          <w:color w:val="000000"/>
        </w:rPr>
      </w:pPr>
      <w:r>
        <w:rPr>
          <w:rFonts w:ascii="Calibri" w:eastAsia="新細明體" w:hAnsi="Calibri" w:cs="Arial" w:hint="eastAsia"/>
          <w:color w:val="000000"/>
          <w:lang w:eastAsia="zh-TW"/>
        </w:rPr>
        <w:lastRenderedPageBreak/>
        <w:t xml:space="preserve">Commonly forms hexagonal prisms with flat </w:t>
      </w:r>
      <w:r>
        <w:rPr>
          <w:rFonts w:ascii="Calibri" w:eastAsia="新細明體" w:hAnsi="Calibri" w:cs="Arial"/>
          <w:color w:val="000000"/>
          <w:lang w:eastAsia="zh-TW"/>
        </w:rPr>
        <w:t>“</w:t>
      </w:r>
      <w:r>
        <w:rPr>
          <w:rFonts w:ascii="Calibri" w:eastAsia="新細明體" w:hAnsi="Calibri" w:cs="Arial" w:hint="eastAsia"/>
          <w:color w:val="000000"/>
          <w:lang w:eastAsia="zh-TW"/>
        </w:rPr>
        <w:t>basal</w:t>
      </w:r>
      <w:r>
        <w:rPr>
          <w:rFonts w:ascii="Calibri" w:eastAsia="新細明體" w:hAnsi="Calibri" w:cs="Arial"/>
          <w:color w:val="000000"/>
          <w:lang w:eastAsia="zh-TW"/>
        </w:rPr>
        <w:t>”</w:t>
      </w:r>
      <w:r>
        <w:rPr>
          <w:rFonts w:ascii="Calibri" w:eastAsia="新細明體" w:hAnsi="Calibri" w:cs="Arial" w:hint="eastAsia"/>
          <w:color w:val="000000"/>
          <w:lang w:eastAsia="zh-TW"/>
        </w:rPr>
        <w:t xml:space="preserve"> terminations</w:t>
      </w:r>
    </w:p>
    <w:p w:rsidR="00593B24" w:rsidRPr="008B1917" w:rsidRDefault="00593B24" w:rsidP="00E76083">
      <w:pPr>
        <w:pStyle w:val="ListParagraph"/>
        <w:numPr>
          <w:ilvl w:val="0"/>
          <w:numId w:val="83"/>
        </w:numPr>
        <w:spacing w:after="0"/>
        <w:ind w:right="-270"/>
        <w:textAlignment w:val="baseline"/>
        <w:rPr>
          <w:rFonts w:ascii="Arial" w:eastAsia="Times New Roman" w:hAnsi="Arial" w:cs="Arial"/>
          <w:color w:val="000000"/>
        </w:rPr>
      </w:pPr>
      <w:r w:rsidRPr="008B1917">
        <w:rPr>
          <w:rFonts w:ascii="Calibri" w:eastAsia="Times New Roman" w:hAnsi="Calibri" w:cs="Arial"/>
          <w:color w:val="000000"/>
        </w:rPr>
        <w:t>Colourless when pure</w:t>
      </w:r>
    </w:p>
    <w:p w:rsidR="00593B24" w:rsidRPr="008B1917" w:rsidRDefault="008B1917" w:rsidP="00E76083">
      <w:pPr>
        <w:pStyle w:val="ListParagraph"/>
        <w:numPr>
          <w:ilvl w:val="0"/>
          <w:numId w:val="83"/>
        </w:numPr>
        <w:spacing w:after="0"/>
        <w:ind w:right="-270"/>
        <w:textAlignment w:val="baseline"/>
        <w:rPr>
          <w:rFonts w:ascii="Arial" w:eastAsia="Times New Roman" w:hAnsi="Arial" w:cs="Arial"/>
          <w:color w:val="000000"/>
        </w:rPr>
      </w:pPr>
      <w:r>
        <w:rPr>
          <w:rFonts w:ascii="Calibri" w:eastAsia="新細明體" w:hAnsi="Calibri" w:cs="Arial" w:hint="eastAsia"/>
          <w:color w:val="000000"/>
          <w:lang w:eastAsia="zh-TW"/>
        </w:rPr>
        <w:t>Basal cleavage is present</w:t>
      </w:r>
    </w:p>
    <w:p w:rsidR="00593B24" w:rsidRPr="008B1917" w:rsidRDefault="00593B24" w:rsidP="00E76083">
      <w:pPr>
        <w:pStyle w:val="ListParagraph"/>
        <w:numPr>
          <w:ilvl w:val="0"/>
          <w:numId w:val="83"/>
        </w:numPr>
        <w:spacing w:after="0"/>
        <w:ind w:right="-270"/>
        <w:textAlignment w:val="baseline"/>
        <w:rPr>
          <w:rFonts w:ascii="Arial" w:eastAsia="Times New Roman" w:hAnsi="Arial" w:cs="Arial"/>
          <w:color w:val="000000"/>
        </w:rPr>
      </w:pPr>
      <w:r w:rsidRPr="008B1917">
        <w:rPr>
          <w:rFonts w:ascii="Calibri" w:eastAsia="Times New Roman" w:hAnsi="Calibri" w:cs="Arial"/>
          <w:color w:val="000000"/>
        </w:rPr>
        <w:t>Short</w:t>
      </w:r>
      <w:r w:rsidR="008B1917">
        <w:rPr>
          <w:rFonts w:ascii="Calibri" w:eastAsia="新細明體" w:hAnsi="Calibri" w:cs="Arial" w:hint="eastAsia"/>
          <w:color w:val="000000"/>
          <w:lang w:eastAsia="zh-TW"/>
        </w:rPr>
        <w:t>-</w:t>
      </w:r>
      <w:r w:rsidRPr="008B1917">
        <w:rPr>
          <w:rFonts w:ascii="Calibri" w:eastAsia="Times New Roman" w:hAnsi="Calibri" w:cs="Arial"/>
          <w:color w:val="000000"/>
        </w:rPr>
        <w:t>wave/long</w:t>
      </w:r>
      <w:r w:rsidR="008B1917">
        <w:rPr>
          <w:rFonts w:ascii="Calibri" w:eastAsia="新細明體" w:hAnsi="Calibri" w:cs="Arial" w:hint="eastAsia"/>
          <w:color w:val="000000"/>
          <w:lang w:eastAsia="zh-TW"/>
        </w:rPr>
        <w:t>-</w:t>
      </w:r>
      <w:r w:rsidRPr="008B1917">
        <w:rPr>
          <w:rFonts w:ascii="Calibri" w:eastAsia="Times New Roman" w:hAnsi="Calibri" w:cs="Arial"/>
          <w:color w:val="000000"/>
        </w:rPr>
        <w:t>wave</w:t>
      </w:r>
      <w:r w:rsidR="008B1917">
        <w:rPr>
          <w:rFonts w:ascii="Calibri" w:eastAsia="新細明體" w:hAnsi="Calibri" w:cs="Arial" w:hint="eastAsia"/>
          <w:color w:val="000000"/>
          <w:lang w:eastAsia="zh-TW"/>
        </w:rPr>
        <w:t xml:space="preserve"> UV</w:t>
      </w:r>
      <w:r w:rsidRPr="008B1917">
        <w:rPr>
          <w:rFonts w:ascii="Calibri" w:eastAsia="Times New Roman" w:hAnsi="Calibri" w:cs="Arial"/>
          <w:color w:val="000000"/>
        </w:rPr>
        <w:t xml:space="preserve"> fluorescence observed </w:t>
      </w:r>
      <w:r w:rsidR="008B1917">
        <w:rPr>
          <w:rFonts w:ascii="Calibri" w:eastAsia="新細明體" w:hAnsi="Calibri" w:cs="Arial" w:hint="eastAsia"/>
          <w:color w:val="000000"/>
          <w:lang w:eastAsia="zh-TW"/>
        </w:rPr>
        <w:t xml:space="preserve">in beryl, most commonly </w:t>
      </w:r>
      <w:r w:rsidR="008B1917">
        <w:rPr>
          <w:rFonts w:ascii="Calibri" w:eastAsia="新細明體" w:hAnsi="Calibri" w:cs="Arial"/>
          <w:color w:val="000000"/>
          <w:lang w:eastAsia="zh-TW"/>
        </w:rPr>
        <w:t>ascribe</w:t>
      </w:r>
      <w:r w:rsidR="008B1917">
        <w:rPr>
          <w:rFonts w:ascii="Calibri" w:eastAsia="新細明體" w:hAnsi="Calibri" w:cs="Arial" w:hint="eastAsia"/>
          <w:color w:val="000000"/>
          <w:lang w:eastAsia="zh-TW"/>
        </w:rPr>
        <w:t xml:space="preserve"> to the presence of trivalent chromium, which produces a red hue</w:t>
      </w:r>
    </w:p>
    <w:p w:rsidR="00593B24" w:rsidRPr="00910EC3" w:rsidRDefault="00593B24" w:rsidP="00910EC3">
      <w:pPr>
        <w:spacing w:after="0"/>
        <w:ind w:right="-270"/>
        <w:rPr>
          <w:rFonts w:ascii="Times New Roman" w:eastAsia="Times New Roman" w:hAnsi="Times New Roman" w:cs="Times New Roman"/>
          <w:color w:val="365F91" w:themeColor="accent1" w:themeShade="BF"/>
          <w:sz w:val="24"/>
          <w:szCs w:val="24"/>
        </w:rPr>
      </w:pPr>
      <w:r w:rsidRPr="00910EC3">
        <w:rPr>
          <w:rFonts w:ascii="Calibri" w:eastAsia="Times New Roman" w:hAnsi="Calibri" w:cs="Times New Roman"/>
          <w:b/>
          <w:bCs/>
          <w:color w:val="365F91" w:themeColor="accent1" w:themeShade="BF"/>
        </w:rPr>
        <w:t>Describe the basic crystal chemistry and structure of beryl</w:t>
      </w:r>
    </w:p>
    <w:p w:rsidR="00593B24" w:rsidRPr="008B1917" w:rsidRDefault="008B1917" w:rsidP="00E76083">
      <w:pPr>
        <w:pStyle w:val="ListParagraph"/>
        <w:numPr>
          <w:ilvl w:val="0"/>
          <w:numId w:val="84"/>
        </w:numPr>
        <w:spacing w:after="0"/>
        <w:ind w:right="-270"/>
        <w:textAlignment w:val="baseline"/>
        <w:rPr>
          <w:rFonts w:ascii="Arial" w:eastAsia="Times New Roman" w:hAnsi="Arial" w:cs="Arial"/>
          <w:color w:val="000000"/>
        </w:rPr>
      </w:pPr>
      <w:r>
        <w:rPr>
          <w:rFonts w:ascii="Calibri" w:eastAsia="新細明體" w:hAnsi="Calibri" w:cs="Arial" w:hint="eastAsia"/>
          <w:color w:val="000000"/>
          <w:lang w:eastAsia="zh-TW"/>
        </w:rPr>
        <w:t xml:space="preserve">The dominant </w:t>
      </w:r>
      <w:r>
        <w:rPr>
          <w:rFonts w:ascii="Calibri" w:eastAsia="新細明體" w:hAnsi="Calibri" w:cs="Arial"/>
          <w:color w:val="000000"/>
          <w:lang w:eastAsia="zh-TW"/>
        </w:rPr>
        <w:t>crystal</w:t>
      </w:r>
      <w:r>
        <w:rPr>
          <w:rFonts w:ascii="Calibri" w:eastAsia="新細明體" w:hAnsi="Calibri" w:cs="Arial" w:hint="eastAsia"/>
          <w:color w:val="000000"/>
          <w:lang w:eastAsia="zh-TW"/>
        </w:rPr>
        <w:t xml:space="preserve"> sites are the t</w:t>
      </w:r>
      <w:r w:rsidR="00593B24" w:rsidRPr="008B1917">
        <w:rPr>
          <w:rFonts w:ascii="Calibri" w:eastAsia="Times New Roman" w:hAnsi="Calibri" w:cs="Arial"/>
          <w:color w:val="000000"/>
        </w:rPr>
        <w:t xml:space="preserve">etrahedral sites of Si and Be, octahedral site of Al, </w:t>
      </w:r>
      <w:r>
        <w:rPr>
          <w:rFonts w:ascii="Calibri" w:eastAsia="新細明體" w:hAnsi="Calibri" w:cs="Arial" w:hint="eastAsia"/>
          <w:color w:val="000000"/>
          <w:lang w:eastAsia="zh-TW"/>
        </w:rPr>
        <w:t xml:space="preserve">and a </w:t>
      </w:r>
      <w:r w:rsidR="00593B24" w:rsidRPr="008B1917">
        <w:rPr>
          <w:rFonts w:ascii="Calibri" w:eastAsia="Times New Roman" w:hAnsi="Calibri" w:cs="Arial"/>
          <w:color w:val="000000"/>
        </w:rPr>
        <w:t>distinct channel</w:t>
      </w:r>
      <w:r>
        <w:rPr>
          <w:rFonts w:ascii="Calibri" w:eastAsia="新細明體" w:hAnsi="Calibri" w:cs="Arial" w:hint="eastAsia"/>
          <w:color w:val="000000"/>
          <w:lang w:eastAsia="zh-TW"/>
        </w:rPr>
        <w:t xml:space="preserve"> locate along the length of the c-axis comprising SiO</w:t>
      </w:r>
      <w:r w:rsidRPr="008B1917">
        <w:rPr>
          <w:rFonts w:ascii="Calibri" w:eastAsia="新細明體" w:hAnsi="Calibri" w:cs="Arial" w:hint="eastAsia"/>
          <w:color w:val="000000"/>
          <w:vertAlign w:val="subscript"/>
          <w:lang w:eastAsia="zh-TW"/>
        </w:rPr>
        <w:t>4</w:t>
      </w:r>
      <w:r>
        <w:rPr>
          <w:rFonts w:ascii="Calibri" w:eastAsia="新細明體" w:hAnsi="Calibri" w:cs="Arial" w:hint="eastAsia"/>
          <w:color w:val="000000"/>
          <w:lang w:eastAsia="zh-TW"/>
        </w:rPr>
        <w:t xml:space="preserve"> </w:t>
      </w:r>
      <w:proofErr w:type="spellStart"/>
      <w:r>
        <w:rPr>
          <w:rFonts w:ascii="Calibri" w:eastAsia="新細明體" w:hAnsi="Calibri" w:cs="Arial" w:hint="eastAsia"/>
          <w:color w:val="000000"/>
          <w:lang w:eastAsia="zh-TW"/>
        </w:rPr>
        <w:t>tetrahedra</w:t>
      </w:r>
      <w:proofErr w:type="spellEnd"/>
    </w:p>
    <w:p w:rsidR="00593B24" w:rsidRPr="008B1917" w:rsidRDefault="00593B24" w:rsidP="00E76083">
      <w:pPr>
        <w:pStyle w:val="ListParagraph"/>
        <w:numPr>
          <w:ilvl w:val="0"/>
          <w:numId w:val="84"/>
        </w:numPr>
        <w:spacing w:after="0"/>
        <w:ind w:right="-270"/>
        <w:textAlignment w:val="baseline"/>
        <w:rPr>
          <w:rFonts w:ascii="Arial" w:eastAsia="Times New Roman" w:hAnsi="Arial" w:cs="Arial"/>
          <w:color w:val="000000"/>
        </w:rPr>
      </w:pPr>
      <w:r w:rsidRPr="008B1917">
        <w:rPr>
          <w:rFonts w:ascii="Calibri" w:eastAsia="Times New Roman" w:hAnsi="Calibri" w:cs="Arial"/>
          <w:color w:val="000000"/>
        </w:rPr>
        <w:t>Substitution site in</w:t>
      </w:r>
      <w:r w:rsidR="008B1917">
        <w:rPr>
          <w:rFonts w:ascii="Calibri" w:eastAsia="新細明體" w:hAnsi="Calibri" w:cs="Arial" w:hint="eastAsia"/>
          <w:color w:val="000000"/>
          <w:lang w:eastAsia="zh-TW"/>
        </w:rPr>
        <w:t xml:space="preserve"> octahedral</w:t>
      </w:r>
      <w:r w:rsidRPr="008B1917">
        <w:rPr>
          <w:rFonts w:ascii="Calibri" w:eastAsia="Times New Roman" w:hAnsi="Calibri" w:cs="Arial"/>
          <w:color w:val="000000"/>
        </w:rPr>
        <w:t xml:space="preserve"> Al most important </w:t>
      </w:r>
      <w:r w:rsidR="008B1917">
        <w:rPr>
          <w:rFonts w:ascii="Calibri" w:eastAsia="新細明體" w:hAnsi="Calibri" w:cs="Arial" w:hint="eastAsia"/>
          <w:color w:val="000000"/>
          <w:lang w:eastAsia="zh-TW"/>
        </w:rPr>
        <w:t>because they give rise to different colors</w:t>
      </w:r>
    </w:p>
    <w:p w:rsidR="00593B24" w:rsidRPr="008B1917" w:rsidRDefault="00593B24" w:rsidP="00E76083">
      <w:pPr>
        <w:pStyle w:val="ListParagraph"/>
        <w:numPr>
          <w:ilvl w:val="0"/>
          <w:numId w:val="84"/>
        </w:numPr>
        <w:spacing w:after="0"/>
        <w:ind w:right="-270"/>
        <w:textAlignment w:val="baseline"/>
        <w:rPr>
          <w:rFonts w:ascii="Arial" w:eastAsia="Times New Roman" w:hAnsi="Arial" w:cs="Arial"/>
          <w:color w:val="000000"/>
        </w:rPr>
      </w:pPr>
      <w:r w:rsidRPr="008B1917">
        <w:rPr>
          <w:rFonts w:ascii="Calibri" w:eastAsia="Times New Roman" w:hAnsi="Calibri" w:cs="Arial"/>
          <w:color w:val="000000"/>
        </w:rPr>
        <w:t>Hexagonal crystal system</w:t>
      </w:r>
    </w:p>
    <w:p w:rsidR="00593B24" w:rsidRPr="00910EC3" w:rsidRDefault="00593B24" w:rsidP="00910EC3">
      <w:pPr>
        <w:spacing w:after="0"/>
        <w:ind w:right="-270"/>
        <w:rPr>
          <w:rFonts w:ascii="Times New Roman" w:eastAsia="Times New Roman" w:hAnsi="Times New Roman" w:cs="Times New Roman"/>
          <w:color w:val="365F91" w:themeColor="accent1" w:themeShade="BF"/>
          <w:sz w:val="24"/>
          <w:szCs w:val="24"/>
        </w:rPr>
      </w:pPr>
      <w:r w:rsidRPr="00910EC3">
        <w:rPr>
          <w:rFonts w:ascii="Calibri" w:eastAsia="Times New Roman" w:hAnsi="Calibri" w:cs="Times New Roman"/>
          <w:b/>
          <w:bCs/>
          <w:color w:val="365F91" w:themeColor="accent1" w:themeShade="BF"/>
        </w:rPr>
        <w:t>Explain the mineralogical differences between the different gem beryl varieties (e.g., emerald, aquamarine,</w:t>
      </w:r>
      <w:r w:rsidRPr="00593B24">
        <w:rPr>
          <w:rFonts w:ascii="Calibri" w:eastAsia="Times New Roman" w:hAnsi="Calibri" w:cs="Times New Roman"/>
          <w:b/>
          <w:bCs/>
          <w:color w:val="000000"/>
        </w:rPr>
        <w:t xml:space="preserve"> </w:t>
      </w:r>
      <w:r w:rsidRPr="00910EC3">
        <w:rPr>
          <w:rFonts w:ascii="Calibri" w:eastAsia="Times New Roman" w:hAnsi="Calibri" w:cs="Times New Roman"/>
          <w:b/>
          <w:bCs/>
          <w:color w:val="365F91" w:themeColor="accent1" w:themeShade="BF"/>
        </w:rPr>
        <w:t>heliodor)</w:t>
      </w:r>
    </w:p>
    <w:p w:rsidR="00593B24" w:rsidRPr="00AF0534" w:rsidRDefault="00593B24" w:rsidP="00E76083">
      <w:pPr>
        <w:pStyle w:val="ListParagraph"/>
        <w:numPr>
          <w:ilvl w:val="0"/>
          <w:numId w:val="85"/>
        </w:numPr>
        <w:spacing w:after="0"/>
        <w:ind w:right="-270"/>
        <w:textAlignment w:val="baseline"/>
        <w:rPr>
          <w:rFonts w:ascii="Arial" w:eastAsia="Times New Roman" w:hAnsi="Arial" w:cs="Arial"/>
          <w:color w:val="000000"/>
        </w:rPr>
      </w:pPr>
      <w:r w:rsidRPr="00AF0534">
        <w:rPr>
          <w:rFonts w:ascii="Calibri" w:eastAsia="Times New Roman" w:hAnsi="Calibri" w:cs="Arial"/>
          <w:color w:val="000000"/>
        </w:rPr>
        <w:t>Cr</w:t>
      </w:r>
      <w:r w:rsidRPr="00AF0534">
        <w:rPr>
          <w:rFonts w:ascii="Calibri" w:eastAsia="Times New Roman" w:hAnsi="Calibri" w:cs="Arial"/>
          <w:color w:val="000000"/>
          <w:vertAlign w:val="superscript"/>
        </w:rPr>
        <w:t>+3</w:t>
      </w:r>
      <w:r w:rsidRPr="00AF0534">
        <w:rPr>
          <w:rFonts w:ascii="Calibri" w:eastAsia="Times New Roman" w:hAnsi="Calibri" w:cs="Arial"/>
          <w:color w:val="000000"/>
        </w:rPr>
        <w:t xml:space="preserve"> subs</w:t>
      </w:r>
      <w:r w:rsidR="00AF0534" w:rsidRPr="00AF0534">
        <w:rPr>
          <w:rFonts w:ascii="Calibri" w:eastAsia="新細明體" w:hAnsi="Calibri" w:cs="Arial" w:hint="eastAsia"/>
          <w:color w:val="000000"/>
          <w:lang w:eastAsia="zh-TW"/>
        </w:rPr>
        <w:t>titutes</w:t>
      </w:r>
      <w:r w:rsidRPr="00AF0534">
        <w:rPr>
          <w:rFonts w:ascii="Calibri" w:eastAsia="Times New Roman" w:hAnsi="Calibri" w:cs="Arial"/>
          <w:color w:val="000000"/>
        </w:rPr>
        <w:t xml:space="preserve"> f</w:t>
      </w:r>
      <w:r w:rsidR="00AF0534">
        <w:rPr>
          <w:rFonts w:ascii="Calibri" w:eastAsia="Times New Roman" w:hAnsi="Calibri" w:cs="Arial"/>
          <w:color w:val="000000"/>
        </w:rPr>
        <w:t>or A</w:t>
      </w:r>
      <w:r w:rsidRPr="00AF0534">
        <w:rPr>
          <w:rFonts w:ascii="Calibri" w:eastAsia="Times New Roman" w:hAnsi="Calibri" w:cs="Arial"/>
          <w:color w:val="000000"/>
          <w:vertAlign w:val="superscript"/>
        </w:rPr>
        <w:t>+3</w:t>
      </w:r>
      <w:r w:rsidR="00AF0534">
        <w:rPr>
          <w:rFonts w:ascii="Calibri" w:eastAsia="Times New Roman" w:hAnsi="Calibri" w:cs="Arial"/>
          <w:color w:val="000000"/>
        </w:rPr>
        <w:t xml:space="preserve"> </w:t>
      </w:r>
      <w:r w:rsidR="00AF0534" w:rsidRPr="00AF0534">
        <w:rPr>
          <w:rFonts w:ascii="Calibri" w:eastAsia="新細明體" w:hAnsi="Calibri" w:cs="Arial"/>
          <w:color w:val="000000"/>
          <w:lang w:eastAsia="zh-TW"/>
        </w:rPr>
        <w:sym w:font="Wingdings" w:char="F0E0"/>
      </w:r>
      <w:r w:rsidR="00AF0534">
        <w:rPr>
          <w:rFonts w:ascii="Calibri" w:eastAsia="Times New Roman" w:hAnsi="Calibri" w:cs="Arial"/>
          <w:color w:val="000000"/>
        </w:rPr>
        <w:t xml:space="preserve"> vibrant green colour</w:t>
      </w:r>
      <w:r w:rsidR="00AF0534">
        <w:rPr>
          <w:rFonts w:ascii="Calibri" w:eastAsia="新細明體" w:hAnsi="Calibri" w:cs="Arial"/>
          <w:color w:val="000000"/>
          <w:lang w:eastAsia="zh-TW"/>
        </w:rPr>
        <w:t>—</w:t>
      </w:r>
      <w:r w:rsidRPr="00AF0534">
        <w:rPr>
          <w:rFonts w:ascii="Calibri" w:eastAsia="Times New Roman" w:hAnsi="Calibri" w:cs="Arial"/>
          <w:color w:val="000000"/>
        </w:rPr>
        <w:t>emerald</w:t>
      </w:r>
      <w:r w:rsidR="00AF0534">
        <w:rPr>
          <w:rFonts w:ascii="Calibri" w:eastAsia="新細明體" w:hAnsi="Calibri" w:cs="Arial" w:hint="eastAsia"/>
          <w:color w:val="000000"/>
          <w:lang w:eastAsia="zh-TW"/>
        </w:rPr>
        <w:t xml:space="preserve"> </w:t>
      </w:r>
    </w:p>
    <w:p w:rsidR="00593B24" w:rsidRPr="00AF0534" w:rsidRDefault="00AF0534" w:rsidP="00E76083">
      <w:pPr>
        <w:pStyle w:val="ListParagraph"/>
        <w:numPr>
          <w:ilvl w:val="0"/>
          <w:numId w:val="85"/>
        </w:numPr>
        <w:spacing w:after="0"/>
        <w:ind w:right="-270"/>
        <w:textAlignment w:val="baseline"/>
        <w:rPr>
          <w:rFonts w:ascii="Arial" w:eastAsia="Times New Roman" w:hAnsi="Arial" w:cs="Arial"/>
          <w:color w:val="000000"/>
        </w:rPr>
      </w:pPr>
      <w:r>
        <w:rPr>
          <w:rFonts w:ascii="Calibri" w:eastAsia="Times New Roman" w:hAnsi="Calibri" w:cs="Arial"/>
          <w:color w:val="000000"/>
        </w:rPr>
        <w:t>Fe</w:t>
      </w:r>
      <w:r w:rsidRPr="00AF0534">
        <w:rPr>
          <w:rFonts w:ascii="Calibri" w:eastAsia="新細明體" w:hAnsi="Calibri" w:cs="Arial" w:hint="eastAsia"/>
          <w:color w:val="000000"/>
          <w:vertAlign w:val="superscript"/>
          <w:lang w:eastAsia="zh-TW"/>
        </w:rPr>
        <w:t>+2</w:t>
      </w:r>
      <w:r>
        <w:rPr>
          <w:rFonts w:ascii="Calibri" w:eastAsia="新細明體" w:hAnsi="Calibri" w:cs="Arial" w:hint="eastAsia"/>
          <w:color w:val="000000"/>
          <w:lang w:eastAsia="zh-TW"/>
        </w:rPr>
        <w:t>, Fe</w:t>
      </w:r>
      <w:r w:rsidRPr="00AF0534">
        <w:rPr>
          <w:rFonts w:ascii="Calibri" w:eastAsia="新細明體" w:hAnsi="Calibri" w:cs="Arial" w:hint="eastAsia"/>
          <w:color w:val="000000"/>
          <w:vertAlign w:val="superscript"/>
          <w:lang w:eastAsia="zh-TW"/>
        </w:rPr>
        <w:t>+3</w:t>
      </w:r>
      <w:r>
        <w:rPr>
          <w:rFonts w:ascii="Calibri" w:eastAsia="新細明體" w:hAnsi="Calibri" w:cs="Arial" w:hint="eastAsia"/>
          <w:color w:val="000000"/>
          <w:lang w:eastAsia="zh-TW"/>
        </w:rPr>
        <w:t xml:space="preserve"> </w:t>
      </w:r>
      <w:r>
        <w:rPr>
          <w:rFonts w:ascii="Calibri" w:eastAsia="Times New Roman" w:hAnsi="Calibri" w:cs="Arial"/>
          <w:color w:val="000000"/>
        </w:rPr>
        <w:t>sub</w:t>
      </w:r>
      <w:r>
        <w:rPr>
          <w:rFonts w:ascii="Calibri" w:eastAsia="新細明體" w:hAnsi="Calibri" w:cs="Arial" w:hint="eastAsia"/>
          <w:color w:val="000000"/>
          <w:lang w:eastAsia="zh-TW"/>
        </w:rPr>
        <w:t>stitutes the Al</w:t>
      </w:r>
      <w:r w:rsidRPr="00AF0534">
        <w:rPr>
          <w:rFonts w:ascii="Calibri" w:eastAsia="新細明體" w:hAnsi="Calibri" w:cs="Arial" w:hint="eastAsia"/>
          <w:color w:val="000000"/>
          <w:vertAlign w:val="superscript"/>
          <w:lang w:eastAsia="zh-TW"/>
        </w:rPr>
        <w:t>+3</w:t>
      </w:r>
      <w:r>
        <w:rPr>
          <w:rFonts w:ascii="Calibri" w:eastAsia="新細明體" w:hAnsi="Calibri" w:cs="Arial" w:hint="eastAsia"/>
          <w:color w:val="000000"/>
          <w:lang w:eastAsia="zh-TW"/>
        </w:rPr>
        <w:t xml:space="preserve"> site</w:t>
      </w:r>
      <w:r>
        <w:rPr>
          <w:rFonts w:ascii="Calibri" w:eastAsia="Times New Roman" w:hAnsi="Calibri" w:cs="Arial"/>
          <w:color w:val="000000"/>
        </w:rPr>
        <w:t xml:space="preserve"> </w:t>
      </w:r>
      <w:r w:rsidRPr="00AF0534">
        <w:rPr>
          <w:rFonts w:ascii="Calibri" w:eastAsia="新細明體" w:hAnsi="Calibri" w:cs="Arial"/>
          <w:color w:val="000000"/>
          <w:lang w:eastAsia="zh-TW"/>
        </w:rPr>
        <w:sym w:font="Wingdings" w:char="F0E0"/>
      </w:r>
      <w:r>
        <w:rPr>
          <w:rFonts w:ascii="Calibri" w:eastAsia="新細明體" w:hAnsi="Calibri" w:cs="Arial" w:hint="eastAsia"/>
          <w:color w:val="000000"/>
          <w:lang w:eastAsia="zh-TW"/>
        </w:rPr>
        <w:t>light blue color</w:t>
      </w:r>
      <w:r>
        <w:rPr>
          <w:rFonts w:ascii="Calibri" w:eastAsia="新細明體" w:hAnsi="Calibri" w:cs="Arial"/>
          <w:color w:val="000000"/>
          <w:lang w:eastAsia="zh-TW"/>
        </w:rPr>
        <w:t>—</w:t>
      </w:r>
      <w:r w:rsidR="00593B24" w:rsidRPr="00AF0534">
        <w:rPr>
          <w:rFonts w:ascii="Calibri" w:eastAsia="Times New Roman" w:hAnsi="Calibri" w:cs="Arial"/>
          <w:color w:val="000000"/>
        </w:rPr>
        <w:t>aquamarine</w:t>
      </w:r>
      <w:r>
        <w:rPr>
          <w:rFonts w:ascii="Calibri" w:eastAsia="新細明體" w:hAnsi="Calibri" w:cs="Arial" w:hint="eastAsia"/>
          <w:color w:val="000000"/>
          <w:lang w:eastAsia="zh-TW"/>
        </w:rPr>
        <w:t xml:space="preserve"> </w:t>
      </w:r>
    </w:p>
    <w:p w:rsidR="00593B24" w:rsidRPr="00AF0534" w:rsidRDefault="00593B24" w:rsidP="00E76083">
      <w:pPr>
        <w:pStyle w:val="ListParagraph"/>
        <w:numPr>
          <w:ilvl w:val="0"/>
          <w:numId w:val="85"/>
        </w:numPr>
        <w:spacing w:after="0"/>
        <w:ind w:right="-270"/>
        <w:textAlignment w:val="baseline"/>
        <w:rPr>
          <w:rFonts w:ascii="Arial" w:eastAsia="Times New Roman" w:hAnsi="Arial" w:cs="Arial"/>
          <w:i/>
          <w:color w:val="000000"/>
        </w:rPr>
      </w:pPr>
      <w:r w:rsidRPr="00AF0534">
        <w:rPr>
          <w:rFonts w:ascii="Calibri" w:eastAsia="Times New Roman" w:hAnsi="Calibri" w:cs="Arial"/>
          <w:color w:val="000000"/>
        </w:rPr>
        <w:t>NO</w:t>
      </w:r>
      <w:r w:rsidRPr="00AF0534">
        <w:rPr>
          <w:rFonts w:ascii="Calibri" w:eastAsia="Times New Roman" w:hAnsi="Calibri" w:cs="Arial"/>
          <w:color w:val="000000"/>
          <w:vertAlign w:val="subscript"/>
        </w:rPr>
        <w:t>3</w:t>
      </w:r>
      <w:r w:rsidRPr="00AF0534">
        <w:rPr>
          <w:rFonts w:ascii="Calibri" w:eastAsia="Times New Roman" w:hAnsi="Calibri" w:cs="Arial"/>
          <w:color w:val="000000"/>
          <w:vertAlign w:val="superscript"/>
        </w:rPr>
        <w:t>-</w:t>
      </w:r>
      <w:r w:rsidR="00AF0534">
        <w:rPr>
          <w:rFonts w:ascii="Calibri" w:eastAsia="Times New Roman" w:hAnsi="Calibri" w:cs="Arial"/>
          <w:color w:val="000000"/>
        </w:rPr>
        <w:t xml:space="preserve"> in the channels</w:t>
      </w:r>
      <w:r w:rsidR="00AF0534" w:rsidRPr="00AF0534">
        <w:rPr>
          <w:rFonts w:ascii="Calibri" w:eastAsia="新細明體" w:hAnsi="Calibri" w:cs="Arial"/>
          <w:color w:val="000000"/>
          <w:lang w:eastAsia="zh-TW"/>
        </w:rPr>
        <w:sym w:font="Wingdings" w:char="F0E0"/>
      </w:r>
      <w:r w:rsidRPr="00AF0534">
        <w:rPr>
          <w:rFonts w:ascii="Calibri" w:eastAsia="Times New Roman" w:hAnsi="Calibri" w:cs="Arial"/>
          <w:color w:val="000000"/>
        </w:rPr>
        <w:t xml:space="preserve"> dark b</w:t>
      </w:r>
      <w:r w:rsidR="00AF0534">
        <w:rPr>
          <w:rFonts w:ascii="Calibri" w:eastAsia="Times New Roman" w:hAnsi="Calibri" w:cs="Arial"/>
          <w:color w:val="000000"/>
        </w:rPr>
        <w:t>lue, fading to pale blue colour</w:t>
      </w:r>
      <w:r w:rsidR="00AF0534">
        <w:rPr>
          <w:rFonts w:ascii="Calibri" w:eastAsia="新細明體" w:hAnsi="Calibri" w:cs="Arial"/>
          <w:color w:val="000000"/>
          <w:lang w:eastAsia="zh-TW"/>
        </w:rPr>
        <w:t>—</w:t>
      </w:r>
      <w:proofErr w:type="spellStart"/>
      <w:r w:rsidR="00AF0534" w:rsidRPr="00AF0534">
        <w:rPr>
          <w:rFonts w:ascii="Calibri" w:eastAsia="新細明體" w:hAnsi="Calibri" w:cs="Arial" w:hint="eastAsia"/>
          <w:i/>
          <w:color w:val="000000"/>
          <w:lang w:eastAsia="zh-TW"/>
        </w:rPr>
        <w:t>Maxixe</w:t>
      </w:r>
      <w:proofErr w:type="spellEnd"/>
      <w:r w:rsidR="00AF0534" w:rsidRPr="00AF0534">
        <w:rPr>
          <w:rFonts w:ascii="Calibri" w:eastAsia="新細明體" w:hAnsi="Calibri" w:cs="Arial" w:hint="eastAsia"/>
          <w:i/>
          <w:color w:val="000000"/>
          <w:lang w:eastAsia="zh-TW"/>
        </w:rPr>
        <w:t>-Type</w:t>
      </w:r>
    </w:p>
    <w:p w:rsidR="00593B24" w:rsidRPr="00910EC3" w:rsidRDefault="00593B24" w:rsidP="00910EC3">
      <w:pPr>
        <w:spacing w:after="0"/>
        <w:ind w:right="-270"/>
        <w:rPr>
          <w:rFonts w:ascii="Times New Roman" w:eastAsia="Times New Roman" w:hAnsi="Times New Roman" w:cs="Times New Roman"/>
          <w:color w:val="365F91" w:themeColor="accent1" w:themeShade="BF"/>
          <w:sz w:val="24"/>
          <w:szCs w:val="24"/>
        </w:rPr>
      </w:pPr>
      <w:r w:rsidRPr="00910EC3">
        <w:rPr>
          <w:rFonts w:ascii="Calibri" w:eastAsia="Times New Roman" w:hAnsi="Calibri" w:cs="Times New Roman"/>
          <w:b/>
          <w:bCs/>
          <w:color w:val="365F91" w:themeColor="accent1" w:themeShade="BF"/>
        </w:rPr>
        <w:t>Describe the external morphology of beryl crystals</w:t>
      </w:r>
    </w:p>
    <w:p w:rsidR="00AF0534" w:rsidRPr="00AF0534" w:rsidRDefault="00AF0534" w:rsidP="00E76083">
      <w:pPr>
        <w:pStyle w:val="ListParagraph"/>
        <w:numPr>
          <w:ilvl w:val="0"/>
          <w:numId w:val="86"/>
        </w:numPr>
        <w:spacing w:after="0"/>
        <w:ind w:right="-270"/>
        <w:textAlignment w:val="baseline"/>
        <w:rPr>
          <w:rFonts w:ascii="Times New Roman" w:eastAsia="Times New Roman" w:hAnsi="Times New Roman" w:cs="Times New Roman"/>
          <w:color w:val="365F91" w:themeColor="accent1" w:themeShade="BF"/>
          <w:sz w:val="24"/>
          <w:szCs w:val="24"/>
        </w:rPr>
      </w:pPr>
      <w:r>
        <w:rPr>
          <w:rFonts w:ascii="Calibri" w:eastAsia="Times New Roman" w:hAnsi="Calibri" w:cs="Arial"/>
          <w:color w:val="000000"/>
        </w:rPr>
        <w:t xml:space="preserve">Six </w:t>
      </w:r>
      <w:proofErr w:type="gramStart"/>
      <w:r>
        <w:rPr>
          <w:rFonts w:ascii="Calibri" w:eastAsia="Times New Roman" w:hAnsi="Calibri" w:cs="Arial"/>
          <w:color w:val="000000"/>
        </w:rPr>
        <w:t>sided</w:t>
      </w:r>
      <w:proofErr w:type="gramEnd"/>
      <w:r>
        <w:rPr>
          <w:rFonts w:ascii="Calibri" w:eastAsia="Times New Roman" w:hAnsi="Calibri" w:cs="Arial"/>
          <w:color w:val="000000"/>
        </w:rPr>
        <w:t xml:space="preserve"> (hexagonal)</w:t>
      </w:r>
      <w:r>
        <w:rPr>
          <w:rFonts w:ascii="Calibri" w:eastAsia="新細明體" w:hAnsi="Calibri" w:cs="Arial" w:hint="eastAsia"/>
          <w:color w:val="000000"/>
          <w:lang w:eastAsia="zh-TW"/>
        </w:rPr>
        <w:t xml:space="preserve"> prismatic growth habit and basal termination.</w:t>
      </w:r>
    </w:p>
    <w:p w:rsidR="00AF0534" w:rsidRPr="00AF0534" w:rsidRDefault="00AF0534" w:rsidP="00E76083">
      <w:pPr>
        <w:pStyle w:val="ListParagraph"/>
        <w:numPr>
          <w:ilvl w:val="0"/>
          <w:numId w:val="86"/>
        </w:numPr>
        <w:spacing w:after="0"/>
        <w:ind w:right="-270"/>
        <w:textAlignment w:val="baseline"/>
        <w:rPr>
          <w:rFonts w:ascii="Times New Roman" w:eastAsia="Times New Roman" w:hAnsi="Times New Roman" w:cs="Times New Roman"/>
          <w:color w:val="365F91" w:themeColor="accent1" w:themeShade="BF"/>
          <w:sz w:val="24"/>
          <w:szCs w:val="24"/>
        </w:rPr>
      </w:pPr>
      <w:r>
        <w:rPr>
          <w:rFonts w:ascii="Calibri" w:eastAsia="新細明體" w:hAnsi="Calibri" w:cs="Arial" w:hint="eastAsia"/>
          <w:color w:val="000000"/>
          <w:lang w:eastAsia="zh-TW"/>
        </w:rPr>
        <w:t>Harder than quartz</w:t>
      </w:r>
    </w:p>
    <w:p w:rsidR="00AF0534" w:rsidRPr="00AF0534" w:rsidRDefault="00AF0534" w:rsidP="00E76083">
      <w:pPr>
        <w:pStyle w:val="ListParagraph"/>
        <w:numPr>
          <w:ilvl w:val="0"/>
          <w:numId w:val="86"/>
        </w:numPr>
        <w:spacing w:after="0"/>
        <w:ind w:right="-270"/>
        <w:textAlignment w:val="baseline"/>
        <w:rPr>
          <w:rFonts w:ascii="Times New Roman" w:eastAsia="Times New Roman" w:hAnsi="Times New Roman" w:cs="Times New Roman"/>
          <w:color w:val="365F91" w:themeColor="accent1" w:themeShade="BF"/>
          <w:sz w:val="24"/>
          <w:szCs w:val="24"/>
        </w:rPr>
      </w:pPr>
      <w:r>
        <w:rPr>
          <w:rFonts w:ascii="Calibri" w:eastAsia="新細明體" w:hAnsi="Calibri" w:cs="Arial"/>
          <w:color w:val="000000"/>
          <w:lang w:eastAsia="zh-TW"/>
        </w:rPr>
        <w:t>H</w:t>
      </w:r>
      <w:r>
        <w:rPr>
          <w:rFonts w:ascii="Calibri" w:eastAsia="新細明體" w:hAnsi="Calibri" w:cs="Arial" w:hint="eastAsia"/>
          <w:color w:val="000000"/>
          <w:lang w:eastAsia="zh-TW"/>
        </w:rPr>
        <w:t>ave flat crystal terminations</w:t>
      </w:r>
    </w:p>
    <w:p w:rsidR="00AF0534" w:rsidRPr="00AF0534" w:rsidRDefault="00AF0534" w:rsidP="00E76083">
      <w:pPr>
        <w:pStyle w:val="ListParagraph"/>
        <w:numPr>
          <w:ilvl w:val="0"/>
          <w:numId w:val="86"/>
        </w:numPr>
        <w:spacing w:after="0"/>
        <w:ind w:right="-270"/>
        <w:textAlignment w:val="baseline"/>
        <w:rPr>
          <w:rFonts w:ascii="Times New Roman" w:eastAsia="Times New Roman" w:hAnsi="Times New Roman" w:cs="Times New Roman"/>
          <w:color w:val="365F91" w:themeColor="accent1" w:themeShade="BF"/>
          <w:sz w:val="24"/>
          <w:szCs w:val="24"/>
        </w:rPr>
      </w:pPr>
      <w:r>
        <w:rPr>
          <w:rFonts w:ascii="Calibri" w:eastAsia="新細明體" w:hAnsi="Calibri" w:cs="Arial"/>
          <w:color w:val="000000"/>
          <w:lang w:eastAsia="zh-TW"/>
        </w:rPr>
        <w:t>E</w:t>
      </w:r>
      <w:r>
        <w:rPr>
          <w:rFonts w:ascii="Calibri" w:eastAsia="新細明體" w:hAnsi="Calibri" w:cs="Arial" w:hint="eastAsia"/>
          <w:color w:val="000000"/>
          <w:lang w:eastAsia="zh-TW"/>
        </w:rPr>
        <w:t>xhibit basal cleavage and uneven fractures</w:t>
      </w:r>
    </w:p>
    <w:p w:rsidR="00551F6D" w:rsidRDefault="00551F6D" w:rsidP="00AF0534">
      <w:pPr>
        <w:spacing w:after="0"/>
        <w:ind w:right="-270"/>
        <w:textAlignment w:val="baseline"/>
        <w:rPr>
          <w:rFonts w:ascii="Calibri" w:eastAsia="新細明體" w:hAnsi="Calibri" w:cs="Times New Roman"/>
          <w:b/>
          <w:bCs/>
          <w:color w:val="365F91" w:themeColor="accent1" w:themeShade="BF"/>
          <w:lang w:eastAsia="zh-TW"/>
        </w:rPr>
      </w:pPr>
    </w:p>
    <w:p w:rsidR="00593B24" w:rsidRPr="00AF0534" w:rsidRDefault="00593B24" w:rsidP="00AF0534">
      <w:pPr>
        <w:spacing w:after="0"/>
        <w:ind w:right="-270"/>
        <w:textAlignment w:val="baseline"/>
        <w:rPr>
          <w:rFonts w:ascii="Times New Roman" w:eastAsia="Times New Roman" w:hAnsi="Times New Roman" w:cs="Times New Roman"/>
          <w:color w:val="365F91" w:themeColor="accent1" w:themeShade="BF"/>
          <w:sz w:val="24"/>
          <w:szCs w:val="24"/>
        </w:rPr>
      </w:pPr>
      <w:r w:rsidRPr="00AF0534">
        <w:rPr>
          <w:rFonts w:ascii="Calibri" w:eastAsia="Times New Roman" w:hAnsi="Calibri" w:cs="Times New Roman"/>
          <w:b/>
          <w:bCs/>
          <w:color w:val="365F91" w:themeColor="accent1" w:themeShade="BF"/>
        </w:rPr>
        <w:t>Identify common treatments and imitations of gem beryl</w:t>
      </w:r>
    </w:p>
    <w:p w:rsidR="00593B24" w:rsidRPr="00551F6D" w:rsidRDefault="00593B24" w:rsidP="00E76083">
      <w:pPr>
        <w:pStyle w:val="ListParagraph"/>
        <w:numPr>
          <w:ilvl w:val="0"/>
          <w:numId w:val="87"/>
        </w:numPr>
        <w:spacing w:after="0"/>
        <w:ind w:right="-270"/>
        <w:textAlignment w:val="baseline"/>
        <w:rPr>
          <w:rFonts w:ascii="Arial" w:eastAsia="Times New Roman" w:hAnsi="Arial" w:cs="Arial"/>
          <w:color w:val="000000"/>
        </w:rPr>
      </w:pPr>
      <w:r w:rsidRPr="00551F6D">
        <w:rPr>
          <w:rFonts w:ascii="Calibri" w:eastAsia="Times New Roman" w:hAnsi="Calibri" w:cs="Arial"/>
          <w:b/>
          <w:bCs/>
          <w:color w:val="C00000"/>
        </w:rPr>
        <w:t>Oiling</w:t>
      </w:r>
      <w:r w:rsidRPr="00551F6D">
        <w:rPr>
          <w:rFonts w:ascii="Calibri" w:eastAsia="Times New Roman" w:hAnsi="Calibri" w:cs="Arial"/>
          <w:color w:val="C00000"/>
        </w:rPr>
        <w:t xml:space="preserve"> </w:t>
      </w:r>
      <w:r w:rsidR="00551F6D" w:rsidRPr="00551F6D">
        <w:rPr>
          <w:rFonts w:ascii="Calibri" w:eastAsia="新細明體" w:hAnsi="Calibri" w:cs="Arial" w:hint="eastAsia"/>
          <w:lang w:eastAsia="zh-TW"/>
        </w:rPr>
        <w:t>(Most common)</w:t>
      </w:r>
      <w:r w:rsidR="00551F6D" w:rsidRPr="00551F6D">
        <w:rPr>
          <w:rFonts w:ascii="Calibri" w:eastAsia="新細明體" w:hAnsi="Calibri" w:cs="Arial"/>
          <w:lang w:eastAsia="zh-TW"/>
        </w:rPr>
        <w:sym w:font="Wingdings" w:char="F0E0"/>
      </w:r>
      <w:r w:rsidRPr="00551F6D">
        <w:rPr>
          <w:rFonts w:ascii="Calibri" w:eastAsia="Times New Roman" w:hAnsi="Calibri" w:cs="Arial"/>
          <w:color w:val="000000"/>
        </w:rPr>
        <w:t>oils with similar refractive index forced into cracks</w:t>
      </w:r>
      <w:r w:rsidR="00551F6D">
        <w:rPr>
          <w:rFonts w:ascii="Calibri" w:eastAsia="Times New Roman" w:hAnsi="Calibri" w:cs="Arial"/>
          <w:color w:val="000000"/>
        </w:rPr>
        <w:t xml:space="preserve"> of stone—stone </w:t>
      </w:r>
      <w:r w:rsidR="00551F6D" w:rsidRPr="00551F6D">
        <w:rPr>
          <w:rFonts w:ascii="Calibri" w:eastAsia="Times New Roman" w:hAnsi="Calibri" w:cs="Arial"/>
          <w:color w:val="000000"/>
        </w:rPr>
        <w:t>appears less flawed</w:t>
      </w:r>
      <w:r w:rsidRPr="00551F6D">
        <w:rPr>
          <w:rFonts w:ascii="Calibri" w:eastAsia="Times New Roman" w:hAnsi="Calibri" w:cs="Arial"/>
          <w:color w:val="000000"/>
        </w:rPr>
        <w:t>, commands greater value</w:t>
      </w:r>
    </w:p>
    <w:p w:rsidR="00593B24" w:rsidRPr="00551F6D" w:rsidRDefault="00593B24" w:rsidP="00E76083">
      <w:pPr>
        <w:pStyle w:val="ListParagraph"/>
        <w:numPr>
          <w:ilvl w:val="0"/>
          <w:numId w:val="87"/>
        </w:numPr>
        <w:spacing w:after="0"/>
        <w:ind w:right="-270"/>
        <w:textAlignment w:val="baseline"/>
        <w:rPr>
          <w:rFonts w:ascii="Arial" w:eastAsia="Times New Roman" w:hAnsi="Arial" w:cs="Arial"/>
          <w:color w:val="000000"/>
        </w:rPr>
      </w:pPr>
      <w:r w:rsidRPr="00551F6D">
        <w:rPr>
          <w:rFonts w:ascii="Calibri" w:eastAsia="Times New Roman" w:hAnsi="Calibri" w:cs="Arial"/>
          <w:color w:val="000000"/>
        </w:rPr>
        <w:t>Rough</w:t>
      </w:r>
      <w:r w:rsidRPr="00551F6D">
        <w:rPr>
          <w:rFonts w:ascii="Calibri" w:eastAsia="Times New Roman" w:hAnsi="Calibri" w:cs="Arial"/>
          <w:bCs/>
          <w:color w:val="000000"/>
        </w:rPr>
        <w:t xml:space="preserve"> </w:t>
      </w:r>
      <w:r w:rsidR="00551F6D" w:rsidRPr="00551F6D">
        <w:rPr>
          <w:rFonts w:ascii="Calibri" w:eastAsia="新細明體" w:hAnsi="Calibri" w:cs="Arial" w:hint="eastAsia"/>
          <w:bCs/>
          <w:color w:val="000000"/>
          <w:lang w:eastAsia="zh-TW"/>
        </w:rPr>
        <w:t>beryl</w:t>
      </w:r>
      <w:r w:rsidR="00551F6D">
        <w:rPr>
          <w:rFonts w:ascii="Calibri" w:eastAsia="新細明體" w:hAnsi="Calibri" w:cs="Arial" w:hint="eastAsia"/>
          <w:b/>
          <w:bCs/>
          <w:color w:val="000000"/>
          <w:lang w:eastAsia="zh-TW"/>
        </w:rPr>
        <w:t xml:space="preserve"> </w:t>
      </w:r>
      <w:r w:rsidRPr="00551F6D">
        <w:rPr>
          <w:rFonts w:ascii="Calibri" w:eastAsia="Times New Roman" w:hAnsi="Calibri" w:cs="Arial"/>
          <w:bCs/>
          <w:i/>
          <w:color w:val="000000"/>
        </w:rPr>
        <w:t>heat treated</w:t>
      </w:r>
      <w:r w:rsidRPr="00551F6D">
        <w:rPr>
          <w:rFonts w:ascii="Calibri" w:eastAsia="Times New Roman" w:hAnsi="Calibri" w:cs="Arial"/>
          <w:b/>
          <w:bCs/>
          <w:color w:val="000000"/>
        </w:rPr>
        <w:t xml:space="preserve"> </w:t>
      </w:r>
      <w:r w:rsidRPr="00551F6D">
        <w:rPr>
          <w:rFonts w:ascii="Calibri" w:eastAsia="Times New Roman" w:hAnsi="Calibri" w:cs="Arial"/>
          <w:color w:val="000000"/>
        </w:rPr>
        <w:t>to bring out blues (Fe is reduced) – lots of aquamarine in market</w:t>
      </w:r>
    </w:p>
    <w:p w:rsidR="00593B24" w:rsidRPr="00551F6D" w:rsidRDefault="00593B24" w:rsidP="00E76083">
      <w:pPr>
        <w:pStyle w:val="ListParagraph"/>
        <w:numPr>
          <w:ilvl w:val="0"/>
          <w:numId w:val="87"/>
        </w:numPr>
        <w:spacing w:after="0"/>
        <w:ind w:right="-270"/>
        <w:textAlignment w:val="baseline"/>
        <w:rPr>
          <w:rFonts w:ascii="Arial" w:eastAsia="Times New Roman" w:hAnsi="Arial" w:cs="Arial"/>
          <w:color w:val="000000"/>
        </w:rPr>
      </w:pPr>
      <w:r w:rsidRPr="00551F6D">
        <w:rPr>
          <w:rFonts w:ascii="Calibri" w:eastAsia="Times New Roman" w:hAnsi="Calibri" w:cs="Arial"/>
          <w:b/>
          <w:bCs/>
          <w:color w:val="C00000"/>
        </w:rPr>
        <w:t>Hydrothermal solution</w:t>
      </w:r>
      <w:r w:rsidRPr="00551F6D">
        <w:rPr>
          <w:rFonts w:ascii="Calibri" w:eastAsia="Times New Roman" w:hAnsi="Calibri" w:cs="Arial"/>
          <w:color w:val="000000"/>
        </w:rPr>
        <w:t xml:space="preserve"> with chemical components produces them synthetically (Be, Si, Al, and Cr)</w:t>
      </w:r>
    </w:p>
    <w:p w:rsidR="00593B24" w:rsidRPr="00551F6D" w:rsidRDefault="00551F6D" w:rsidP="00E76083">
      <w:pPr>
        <w:pStyle w:val="ListParagraph"/>
        <w:numPr>
          <w:ilvl w:val="0"/>
          <w:numId w:val="87"/>
        </w:numPr>
        <w:spacing w:after="0"/>
        <w:ind w:right="-270"/>
        <w:textAlignment w:val="baseline"/>
        <w:rPr>
          <w:rFonts w:ascii="Arial" w:eastAsia="Times New Roman" w:hAnsi="Arial" w:cs="Arial"/>
          <w:color w:val="000000"/>
        </w:rPr>
      </w:pPr>
      <w:r>
        <w:rPr>
          <w:rFonts w:ascii="Calibri" w:eastAsia="新細明體" w:hAnsi="Calibri" w:cs="Arial"/>
          <w:color w:val="000000"/>
          <w:lang w:eastAsia="zh-TW"/>
        </w:rPr>
        <w:t>I</w:t>
      </w:r>
      <w:r>
        <w:rPr>
          <w:rFonts w:ascii="Calibri" w:eastAsia="新細明體" w:hAnsi="Calibri" w:cs="Arial" w:hint="eastAsia"/>
          <w:color w:val="000000"/>
          <w:lang w:eastAsia="zh-TW"/>
        </w:rPr>
        <w:t>mitations of Beryl</w:t>
      </w:r>
      <w:r w:rsidRPr="00551F6D">
        <w:rPr>
          <w:rFonts w:ascii="Calibri" w:eastAsia="新細明體" w:hAnsi="Calibri" w:cs="Arial"/>
          <w:color w:val="000000"/>
          <w:lang w:eastAsia="zh-TW"/>
        </w:rPr>
        <w:sym w:font="Wingdings" w:char="F0E0"/>
      </w:r>
      <w:r w:rsidR="00593B24" w:rsidRPr="00551F6D">
        <w:rPr>
          <w:rFonts w:ascii="Calibri" w:eastAsia="Times New Roman" w:hAnsi="Calibri" w:cs="Arial"/>
          <w:color w:val="000000"/>
        </w:rPr>
        <w:t xml:space="preserve">Green glass/emerald glued to green glass, </w:t>
      </w:r>
      <w:proofErr w:type="spellStart"/>
      <w:r w:rsidR="00593B24" w:rsidRPr="00551F6D">
        <w:rPr>
          <w:rFonts w:ascii="Calibri" w:eastAsia="Times New Roman" w:hAnsi="Calibri" w:cs="Arial"/>
          <w:color w:val="000000"/>
        </w:rPr>
        <w:t>peridot</w:t>
      </w:r>
      <w:proofErr w:type="spellEnd"/>
    </w:p>
    <w:p w:rsidR="00593B24" w:rsidRPr="00910EC3" w:rsidRDefault="00593B24" w:rsidP="00910EC3">
      <w:pPr>
        <w:spacing w:after="0"/>
        <w:ind w:right="-270"/>
        <w:rPr>
          <w:rFonts w:ascii="Times New Roman" w:eastAsia="Times New Roman" w:hAnsi="Times New Roman" w:cs="Times New Roman"/>
          <w:color w:val="365F91" w:themeColor="accent1" w:themeShade="BF"/>
          <w:sz w:val="24"/>
          <w:szCs w:val="24"/>
        </w:rPr>
      </w:pPr>
      <w:r w:rsidRPr="00910EC3">
        <w:rPr>
          <w:rFonts w:ascii="Calibri" w:eastAsia="Times New Roman" w:hAnsi="Calibri" w:cs="Times New Roman"/>
          <w:b/>
          <w:bCs/>
          <w:color w:val="365F91" w:themeColor="accent1" w:themeShade="BF"/>
        </w:rPr>
        <w:t>Define the main variables used to value gem beryl</w:t>
      </w:r>
    </w:p>
    <w:p w:rsidR="00593B24" w:rsidRPr="00551F6D" w:rsidRDefault="00593B24" w:rsidP="00E76083">
      <w:pPr>
        <w:pStyle w:val="ListParagraph"/>
        <w:numPr>
          <w:ilvl w:val="0"/>
          <w:numId w:val="88"/>
        </w:numPr>
        <w:spacing w:after="0"/>
        <w:ind w:right="-270"/>
        <w:textAlignment w:val="baseline"/>
        <w:rPr>
          <w:rFonts w:ascii="Arial" w:eastAsia="Times New Roman" w:hAnsi="Arial" w:cs="Arial"/>
          <w:color w:val="000000"/>
        </w:rPr>
      </w:pPr>
      <w:r w:rsidRPr="00551F6D">
        <w:rPr>
          <w:rFonts w:ascii="Calibri" w:eastAsia="Times New Roman" w:hAnsi="Calibri" w:cs="Arial"/>
          <w:color w:val="000000"/>
        </w:rPr>
        <w:t>Non-emerald bery</w:t>
      </w:r>
      <w:r w:rsidR="0014131E">
        <w:rPr>
          <w:rFonts w:ascii="Calibri" w:eastAsia="新細明體" w:hAnsi="Calibri" w:cs="Arial" w:hint="eastAsia"/>
          <w:color w:val="000000"/>
          <w:lang w:eastAsia="zh-TW"/>
        </w:rPr>
        <w:t>l</w:t>
      </w:r>
      <w:r w:rsidR="0014131E" w:rsidRPr="0014131E">
        <w:rPr>
          <w:rFonts w:ascii="Calibri" w:eastAsia="新細明體" w:hAnsi="Calibri" w:cs="Arial"/>
          <w:color w:val="000000"/>
          <w:lang w:eastAsia="zh-TW"/>
        </w:rPr>
        <w:sym w:font="Wingdings" w:char="F0E0"/>
      </w:r>
      <w:r w:rsidRPr="00551F6D">
        <w:rPr>
          <w:rFonts w:ascii="Calibri" w:eastAsia="Times New Roman" w:hAnsi="Calibri" w:cs="Arial"/>
          <w:color w:val="000000"/>
        </w:rPr>
        <w:t xml:space="preserve">type 1 </w:t>
      </w:r>
      <w:r w:rsidR="0014131E">
        <w:rPr>
          <w:rFonts w:ascii="Calibri" w:eastAsia="Times New Roman" w:hAnsi="Calibri" w:cs="Arial"/>
          <w:color w:val="000000"/>
        </w:rPr>
        <w:t>gem</w:t>
      </w:r>
      <w:r w:rsidR="0014131E">
        <w:rPr>
          <w:rFonts w:ascii="Calibri" w:eastAsia="新細明體" w:hAnsi="Calibri" w:cs="Arial"/>
          <w:color w:val="000000"/>
          <w:lang w:eastAsia="zh-TW"/>
        </w:rPr>
        <w:t>—</w:t>
      </w:r>
      <w:r w:rsidR="0014131E">
        <w:rPr>
          <w:rFonts w:ascii="Calibri" w:eastAsia="Times New Roman" w:hAnsi="Calibri" w:cs="Arial"/>
          <w:color w:val="000000"/>
        </w:rPr>
        <w:t xml:space="preserve">free </w:t>
      </w:r>
      <w:r w:rsidRPr="00551F6D">
        <w:rPr>
          <w:rFonts w:ascii="Calibri" w:eastAsia="Times New Roman" w:hAnsi="Calibri" w:cs="Arial"/>
          <w:color w:val="000000"/>
        </w:rPr>
        <w:t>from inclusions</w:t>
      </w:r>
      <w:r w:rsidR="0014131E">
        <w:rPr>
          <w:rFonts w:ascii="Calibri" w:eastAsia="新細明體" w:hAnsi="Calibri" w:cs="Arial" w:hint="eastAsia"/>
          <w:color w:val="000000"/>
          <w:lang w:eastAsia="zh-TW"/>
        </w:rPr>
        <w:t xml:space="preserve">; </w:t>
      </w:r>
      <w:r w:rsidR="0014131E">
        <w:rPr>
          <w:rFonts w:ascii="Calibri" w:eastAsia="Times New Roman" w:hAnsi="Calibri" w:cs="Arial"/>
          <w:color w:val="000000"/>
        </w:rPr>
        <w:t>emerald</w:t>
      </w:r>
      <w:r w:rsidR="0014131E" w:rsidRPr="0014131E">
        <w:rPr>
          <w:rFonts w:ascii="Calibri" w:eastAsia="新細明體" w:hAnsi="Calibri" w:cs="Arial"/>
          <w:color w:val="000000"/>
          <w:lang w:eastAsia="zh-TW"/>
        </w:rPr>
        <w:sym w:font="Wingdings" w:char="F0E0"/>
      </w:r>
      <w:r w:rsidR="0014131E">
        <w:rPr>
          <w:rFonts w:ascii="Calibri" w:eastAsia="Times New Roman" w:hAnsi="Calibri" w:cs="Arial"/>
          <w:color w:val="000000"/>
        </w:rPr>
        <w:t>type 3</w:t>
      </w:r>
      <w:r w:rsidR="0014131E">
        <w:rPr>
          <w:rFonts w:ascii="Calibri" w:eastAsia="新細明體" w:hAnsi="Calibri" w:cs="Arial"/>
          <w:color w:val="000000"/>
          <w:lang w:eastAsia="zh-TW"/>
        </w:rPr>
        <w:t>—</w:t>
      </w:r>
      <w:r w:rsidRPr="00551F6D">
        <w:rPr>
          <w:rFonts w:ascii="Calibri" w:eastAsia="Times New Roman" w:hAnsi="Calibri" w:cs="Arial"/>
          <w:color w:val="000000"/>
        </w:rPr>
        <w:t>usually</w:t>
      </w:r>
      <w:r w:rsidR="0014131E">
        <w:rPr>
          <w:rFonts w:ascii="Calibri" w:eastAsia="新細明體" w:hAnsi="Calibri" w:cs="Arial" w:hint="eastAsia"/>
          <w:color w:val="000000"/>
          <w:lang w:eastAsia="zh-TW"/>
        </w:rPr>
        <w:t xml:space="preserve"> </w:t>
      </w:r>
      <w:r w:rsidRPr="00551F6D">
        <w:rPr>
          <w:rFonts w:ascii="Calibri" w:eastAsia="Times New Roman" w:hAnsi="Calibri" w:cs="Arial"/>
          <w:color w:val="000000"/>
        </w:rPr>
        <w:t>has inclusions</w:t>
      </w:r>
    </w:p>
    <w:p w:rsidR="00593B24" w:rsidRPr="00551F6D" w:rsidRDefault="00593B24" w:rsidP="00E76083">
      <w:pPr>
        <w:pStyle w:val="ListParagraph"/>
        <w:numPr>
          <w:ilvl w:val="0"/>
          <w:numId w:val="88"/>
        </w:numPr>
        <w:spacing w:after="0"/>
        <w:ind w:right="-270"/>
        <w:textAlignment w:val="baseline"/>
        <w:rPr>
          <w:rFonts w:ascii="Arial" w:eastAsia="Times New Roman" w:hAnsi="Arial" w:cs="Arial"/>
          <w:color w:val="000000"/>
        </w:rPr>
      </w:pPr>
      <w:r w:rsidRPr="00551F6D">
        <w:rPr>
          <w:rFonts w:ascii="Calibri" w:eastAsia="Times New Roman" w:hAnsi="Calibri" w:cs="Arial"/>
          <w:color w:val="000000"/>
        </w:rPr>
        <w:t>Valuation related to intensity and saturation of colour it exhibits</w:t>
      </w:r>
    </w:p>
    <w:p w:rsidR="00551F6D" w:rsidRPr="0014131E" w:rsidRDefault="00593B24" w:rsidP="00E76083">
      <w:pPr>
        <w:pStyle w:val="ListParagraph"/>
        <w:numPr>
          <w:ilvl w:val="0"/>
          <w:numId w:val="88"/>
        </w:numPr>
        <w:spacing w:after="0"/>
        <w:ind w:right="-270"/>
        <w:textAlignment w:val="baseline"/>
        <w:rPr>
          <w:rFonts w:ascii="Arial" w:eastAsia="Times New Roman" w:hAnsi="Arial" w:cs="Arial"/>
          <w:color w:val="000000"/>
        </w:rPr>
      </w:pPr>
      <w:r w:rsidRPr="0014131E">
        <w:rPr>
          <w:rFonts w:ascii="Calibri" w:eastAsia="Times New Roman" w:hAnsi="Calibri" w:cs="Arial"/>
          <w:color w:val="000000"/>
        </w:rPr>
        <w:t xml:space="preserve">Emeralds one of the most valuable on a per carat basis </w:t>
      </w:r>
      <w:r w:rsidR="00551F6D" w:rsidRPr="0014131E">
        <w:rPr>
          <w:rFonts w:ascii="Calibri" w:eastAsia="新細明體" w:hAnsi="Calibri" w:cs="Arial"/>
          <w:color w:val="000000"/>
          <w:lang w:eastAsia="zh-TW"/>
        </w:rPr>
        <w:t>R</w:t>
      </w:r>
      <w:r w:rsidR="00551F6D" w:rsidRPr="0014131E">
        <w:rPr>
          <w:rFonts w:ascii="Calibri" w:eastAsia="新細明體" w:hAnsi="Calibri" w:cs="Arial" w:hint="eastAsia"/>
          <w:color w:val="000000"/>
          <w:lang w:eastAsia="zh-TW"/>
        </w:rPr>
        <w:t>estricted environments to produce stones that are sufficiently large and transparent to semi-transparent</w:t>
      </w:r>
    </w:p>
    <w:p w:rsidR="00593B24" w:rsidRPr="00910EC3" w:rsidRDefault="00593B24" w:rsidP="00910EC3">
      <w:pPr>
        <w:spacing w:after="0"/>
        <w:ind w:right="-270"/>
        <w:rPr>
          <w:rFonts w:ascii="Times New Roman" w:eastAsia="Times New Roman" w:hAnsi="Times New Roman" w:cs="Times New Roman"/>
          <w:color w:val="365F91" w:themeColor="accent1" w:themeShade="BF"/>
          <w:sz w:val="24"/>
          <w:szCs w:val="24"/>
        </w:rPr>
      </w:pPr>
      <w:r w:rsidRPr="00910EC3">
        <w:rPr>
          <w:rFonts w:ascii="Calibri" w:eastAsia="Times New Roman" w:hAnsi="Calibri" w:cs="Times New Roman"/>
          <w:b/>
          <w:bCs/>
          <w:color w:val="365F91" w:themeColor="accent1" w:themeShade="BF"/>
        </w:rPr>
        <w:t>Describe the characteristics of "exceptional" beryl specimens</w:t>
      </w:r>
    </w:p>
    <w:p w:rsidR="0014131E" w:rsidRPr="0014131E" w:rsidRDefault="0014131E" w:rsidP="00E76083">
      <w:pPr>
        <w:pStyle w:val="ListParagraph"/>
        <w:numPr>
          <w:ilvl w:val="0"/>
          <w:numId w:val="89"/>
        </w:numPr>
        <w:spacing w:after="0"/>
        <w:ind w:right="-270"/>
        <w:textAlignment w:val="baseline"/>
        <w:rPr>
          <w:rFonts w:ascii="Arial" w:eastAsia="Times New Roman" w:hAnsi="Arial" w:cs="Arial"/>
          <w:color w:val="000000"/>
        </w:rPr>
      </w:pPr>
      <w:r>
        <w:rPr>
          <w:rFonts w:ascii="Calibri" w:eastAsia="Times New Roman" w:hAnsi="Calibri" w:cs="Arial"/>
          <w:color w:val="000000"/>
        </w:rPr>
        <w:t>Exceptionally large beryl</w:t>
      </w:r>
      <w:r>
        <w:rPr>
          <w:rFonts w:ascii="Calibri" w:eastAsia="新細明體" w:hAnsi="Calibri" w:cs="Arial" w:hint="eastAsia"/>
          <w:color w:val="000000"/>
          <w:lang w:eastAsia="zh-TW"/>
        </w:rPr>
        <w:t xml:space="preserve"> are in the</w:t>
      </w:r>
      <w:r w:rsidR="00593B24" w:rsidRPr="0014131E">
        <w:rPr>
          <w:rFonts w:ascii="Calibri" w:eastAsia="Times New Roman" w:hAnsi="Calibri" w:cs="Arial"/>
          <w:color w:val="000000"/>
        </w:rPr>
        <w:t xml:space="preserve"> 50 carat range</w:t>
      </w:r>
    </w:p>
    <w:p w:rsidR="0014131E" w:rsidRPr="0014131E" w:rsidRDefault="0014131E" w:rsidP="00E76083">
      <w:pPr>
        <w:pStyle w:val="ListParagraph"/>
        <w:numPr>
          <w:ilvl w:val="0"/>
          <w:numId w:val="89"/>
        </w:numPr>
        <w:spacing w:after="0"/>
        <w:ind w:right="-270"/>
        <w:textAlignment w:val="baseline"/>
        <w:rPr>
          <w:rFonts w:ascii="Arial" w:eastAsia="Times New Roman" w:hAnsi="Arial" w:cs="Arial"/>
          <w:color w:val="000000"/>
        </w:rPr>
      </w:pPr>
      <w:r>
        <w:rPr>
          <w:rFonts w:ascii="Calibri" w:eastAsia="新細明體" w:hAnsi="Calibri" w:cs="Arial" w:hint="eastAsia"/>
          <w:color w:val="000000"/>
          <w:lang w:eastAsia="zh-TW"/>
        </w:rPr>
        <w:t xml:space="preserve">The </w:t>
      </w:r>
      <w:r>
        <w:rPr>
          <w:rFonts w:ascii="Calibri" w:eastAsia="新細明體" w:hAnsi="Calibri" w:cs="Arial"/>
          <w:color w:val="000000"/>
          <w:lang w:eastAsia="zh-TW"/>
        </w:rPr>
        <w:t>Guinness</w:t>
      </w:r>
      <w:r>
        <w:rPr>
          <w:rFonts w:ascii="Calibri" w:eastAsia="新細明體" w:hAnsi="Calibri" w:cs="Arial" w:hint="eastAsia"/>
          <w:color w:val="000000"/>
          <w:lang w:eastAsia="zh-TW"/>
        </w:rPr>
        <w:t xml:space="preserve"> </w:t>
      </w:r>
      <w:r>
        <w:rPr>
          <w:rFonts w:ascii="Calibri" w:eastAsia="新細明體" w:hAnsi="Calibri" w:cs="Arial"/>
          <w:color w:val="000000"/>
          <w:lang w:eastAsia="zh-TW"/>
        </w:rPr>
        <w:t>emerald</w:t>
      </w:r>
      <w:r>
        <w:rPr>
          <w:rFonts w:ascii="Calibri" w:eastAsia="新細明體" w:hAnsi="Calibri" w:cs="Arial" w:hint="eastAsia"/>
          <w:color w:val="000000"/>
          <w:lang w:eastAsia="zh-TW"/>
        </w:rPr>
        <w:t xml:space="preserve"> crystal(1795 carats)</w:t>
      </w:r>
    </w:p>
    <w:p w:rsidR="0014131E" w:rsidRPr="0014131E" w:rsidRDefault="0014131E" w:rsidP="00E76083">
      <w:pPr>
        <w:pStyle w:val="ListParagraph"/>
        <w:numPr>
          <w:ilvl w:val="0"/>
          <w:numId w:val="81"/>
        </w:numPr>
        <w:spacing w:after="0"/>
        <w:ind w:right="-270"/>
        <w:textAlignment w:val="baseline"/>
        <w:rPr>
          <w:rFonts w:eastAsia="Times New Roman" w:cs="Arial"/>
          <w:color w:val="000000"/>
        </w:rPr>
      </w:pPr>
      <w:r w:rsidRPr="0014131E">
        <w:rPr>
          <w:rFonts w:eastAsia="新細明體" w:cs="Arial"/>
          <w:color w:val="000000"/>
          <w:lang w:eastAsia="zh-TW"/>
        </w:rPr>
        <w:t>Exceptional clarity</w:t>
      </w:r>
      <w:r>
        <w:rPr>
          <w:rFonts w:eastAsia="新細明體" w:cs="Arial" w:hint="eastAsia"/>
          <w:color w:val="000000"/>
          <w:lang w:eastAsia="zh-TW"/>
        </w:rPr>
        <w:t xml:space="preserve"> and color.</w:t>
      </w:r>
    </w:p>
    <w:p w:rsidR="0014131E" w:rsidRPr="0014131E" w:rsidRDefault="0014131E" w:rsidP="00E76083">
      <w:pPr>
        <w:pStyle w:val="ListParagraph"/>
        <w:numPr>
          <w:ilvl w:val="0"/>
          <w:numId w:val="90"/>
        </w:numPr>
        <w:spacing w:after="0"/>
        <w:ind w:right="-270"/>
        <w:textAlignment w:val="baseline"/>
        <w:rPr>
          <w:rFonts w:eastAsia="新細明體" w:cs="Arial"/>
          <w:color w:val="000000"/>
          <w:lang w:eastAsia="zh-TW"/>
        </w:rPr>
      </w:pPr>
      <w:r>
        <w:rPr>
          <w:rFonts w:eastAsia="新細明體" w:cs="Arial"/>
          <w:color w:val="000000"/>
          <w:lang w:eastAsia="zh-TW"/>
        </w:rPr>
        <w:t>F</w:t>
      </w:r>
      <w:r>
        <w:rPr>
          <w:rFonts w:eastAsia="新細明體" w:cs="Arial" w:hint="eastAsia"/>
          <w:color w:val="000000"/>
          <w:lang w:eastAsia="zh-TW"/>
        </w:rPr>
        <w:t>lawless golden beryl from Brazil (2054 carats)</w:t>
      </w:r>
    </w:p>
    <w:p w:rsidR="00593B24" w:rsidRPr="0014131E" w:rsidRDefault="0014131E" w:rsidP="00E76083">
      <w:pPr>
        <w:pStyle w:val="ListParagraph"/>
        <w:numPr>
          <w:ilvl w:val="0"/>
          <w:numId w:val="89"/>
        </w:numPr>
        <w:spacing w:after="0"/>
        <w:ind w:right="-270"/>
        <w:textAlignment w:val="baseline"/>
        <w:rPr>
          <w:rFonts w:ascii="Arial" w:eastAsia="Times New Roman" w:hAnsi="Arial" w:cs="Arial"/>
          <w:color w:val="000000"/>
        </w:rPr>
      </w:pPr>
      <w:r>
        <w:rPr>
          <w:rFonts w:ascii="Calibri" w:eastAsia="Times New Roman" w:hAnsi="Calibri" w:cs="Arial"/>
          <w:color w:val="000000"/>
        </w:rPr>
        <w:t>Large red bery</w:t>
      </w:r>
      <w:r>
        <w:rPr>
          <w:rFonts w:ascii="Calibri" w:eastAsia="新細明體" w:hAnsi="Calibri" w:cs="Arial" w:hint="eastAsia"/>
          <w:color w:val="000000"/>
          <w:lang w:eastAsia="zh-TW"/>
        </w:rPr>
        <w:t>l is in the</w:t>
      </w:r>
      <w:r w:rsidR="00593B24" w:rsidRPr="0014131E">
        <w:rPr>
          <w:rFonts w:ascii="Calibri" w:eastAsia="Times New Roman" w:hAnsi="Calibri" w:cs="Arial"/>
          <w:color w:val="000000"/>
        </w:rPr>
        <w:t xml:space="preserve"> 5 carat range</w:t>
      </w:r>
    </w:p>
    <w:p w:rsidR="00593B24" w:rsidRPr="0014131E" w:rsidRDefault="00593B24" w:rsidP="00E76083">
      <w:pPr>
        <w:pStyle w:val="ListParagraph"/>
        <w:numPr>
          <w:ilvl w:val="0"/>
          <w:numId w:val="89"/>
        </w:numPr>
        <w:spacing w:after="0"/>
        <w:ind w:right="-270"/>
        <w:textAlignment w:val="baseline"/>
        <w:rPr>
          <w:rFonts w:ascii="Arial" w:eastAsia="Times New Roman" w:hAnsi="Arial" w:cs="Arial"/>
          <w:color w:val="000000"/>
        </w:rPr>
      </w:pPr>
      <w:proofErr w:type="spellStart"/>
      <w:r w:rsidRPr="0014131E">
        <w:rPr>
          <w:rFonts w:ascii="Calibri" w:eastAsia="Times New Roman" w:hAnsi="Calibri" w:cs="Arial"/>
          <w:color w:val="000000"/>
        </w:rPr>
        <w:t>Beryls</w:t>
      </w:r>
      <w:proofErr w:type="spellEnd"/>
      <w:r w:rsidRPr="0014131E">
        <w:rPr>
          <w:rFonts w:ascii="Calibri" w:eastAsia="Times New Roman" w:hAnsi="Calibri" w:cs="Arial"/>
          <w:color w:val="000000"/>
        </w:rPr>
        <w:t xml:space="preserve"> that are of rare colours such as red and gold</w:t>
      </w:r>
    </w:p>
    <w:p w:rsidR="00593B24" w:rsidRPr="00910EC3" w:rsidRDefault="00593B24" w:rsidP="00910EC3">
      <w:pPr>
        <w:spacing w:after="0"/>
        <w:ind w:right="-270"/>
        <w:rPr>
          <w:rFonts w:ascii="Times New Roman" w:eastAsia="Times New Roman" w:hAnsi="Times New Roman" w:cs="Times New Roman"/>
          <w:color w:val="365F91" w:themeColor="accent1" w:themeShade="BF"/>
          <w:sz w:val="24"/>
          <w:szCs w:val="24"/>
        </w:rPr>
      </w:pPr>
      <w:r w:rsidRPr="00910EC3">
        <w:rPr>
          <w:rFonts w:ascii="Calibri" w:eastAsia="Times New Roman" w:hAnsi="Calibri" w:cs="Times New Roman"/>
          <w:b/>
          <w:bCs/>
          <w:color w:val="365F91" w:themeColor="accent1" w:themeShade="BF"/>
        </w:rPr>
        <w:t>Describe the geological settings in which gem beryl occurs</w:t>
      </w:r>
    </w:p>
    <w:p w:rsidR="00593B24" w:rsidRPr="0014131E" w:rsidRDefault="00593B24" w:rsidP="00E76083">
      <w:pPr>
        <w:pStyle w:val="ListParagraph"/>
        <w:numPr>
          <w:ilvl w:val="0"/>
          <w:numId w:val="91"/>
        </w:numPr>
        <w:spacing w:after="0"/>
        <w:ind w:right="-270"/>
        <w:textAlignment w:val="baseline"/>
        <w:rPr>
          <w:rFonts w:ascii="Arial" w:eastAsia="Times New Roman" w:hAnsi="Arial" w:cs="Arial"/>
          <w:color w:val="000000"/>
        </w:rPr>
      </w:pPr>
      <w:r w:rsidRPr="0014131E">
        <w:rPr>
          <w:rFonts w:ascii="Calibri" w:eastAsia="Times New Roman" w:hAnsi="Calibri" w:cs="Arial"/>
          <w:color w:val="000000"/>
        </w:rPr>
        <w:t xml:space="preserve">Granite </w:t>
      </w:r>
      <w:r w:rsidR="001A16F6" w:rsidRPr="0014131E">
        <w:rPr>
          <w:rFonts w:ascii="Calibri" w:eastAsia="Times New Roman" w:hAnsi="Calibri" w:cs="Arial"/>
          <w:color w:val="000000"/>
        </w:rPr>
        <w:t>pegmatite</w:t>
      </w:r>
      <w:r w:rsidRPr="0014131E">
        <w:rPr>
          <w:rFonts w:ascii="Calibri" w:eastAsia="Times New Roman" w:hAnsi="Calibri" w:cs="Arial"/>
          <w:color w:val="000000"/>
        </w:rPr>
        <w:t xml:space="preserve"> – concentric structure, border to core, best</w:t>
      </w:r>
      <w:r w:rsidR="001A16F6">
        <w:rPr>
          <w:rFonts w:ascii="Calibri" w:eastAsia="新細明體" w:hAnsi="Calibri" w:cs="Arial" w:hint="eastAsia"/>
          <w:color w:val="000000"/>
          <w:lang w:eastAsia="zh-TW"/>
        </w:rPr>
        <w:t xml:space="preserve"> beryl</w:t>
      </w:r>
      <w:r w:rsidRPr="0014131E">
        <w:rPr>
          <w:rFonts w:ascii="Calibri" w:eastAsia="Times New Roman" w:hAnsi="Calibri" w:cs="Arial"/>
          <w:color w:val="000000"/>
        </w:rPr>
        <w:t xml:space="preserve"> are in core</w:t>
      </w:r>
    </w:p>
    <w:p w:rsidR="00593B24" w:rsidRPr="0014131E" w:rsidRDefault="00593B24" w:rsidP="00E76083">
      <w:pPr>
        <w:pStyle w:val="ListParagraph"/>
        <w:numPr>
          <w:ilvl w:val="0"/>
          <w:numId w:val="91"/>
        </w:numPr>
        <w:spacing w:after="0"/>
        <w:ind w:right="-270"/>
        <w:textAlignment w:val="baseline"/>
        <w:rPr>
          <w:rFonts w:ascii="Arial" w:eastAsia="Times New Roman" w:hAnsi="Arial" w:cs="Arial"/>
          <w:color w:val="000000"/>
        </w:rPr>
      </w:pPr>
      <w:r w:rsidRPr="0014131E">
        <w:rPr>
          <w:rFonts w:ascii="Calibri" w:eastAsia="Times New Roman" w:hAnsi="Calibri" w:cs="Arial"/>
          <w:color w:val="000000"/>
        </w:rPr>
        <w:t>Magmatic – crystallize in situ in intrusive body, not concentrated</w:t>
      </w:r>
    </w:p>
    <w:p w:rsidR="00593B24" w:rsidRPr="001A16F6" w:rsidRDefault="00593B24" w:rsidP="00E76083">
      <w:pPr>
        <w:pStyle w:val="ListParagraph"/>
        <w:numPr>
          <w:ilvl w:val="0"/>
          <w:numId w:val="81"/>
        </w:numPr>
        <w:spacing w:after="0"/>
        <w:ind w:right="-270"/>
        <w:textAlignment w:val="baseline"/>
        <w:rPr>
          <w:rFonts w:ascii="Arial" w:eastAsia="Times New Roman" w:hAnsi="Arial" w:cs="Arial"/>
          <w:color w:val="000000"/>
        </w:rPr>
      </w:pPr>
      <w:r w:rsidRPr="001A16F6">
        <w:rPr>
          <w:rFonts w:ascii="Calibri" w:eastAsia="Times New Roman" w:hAnsi="Calibri" w:cs="Arial"/>
          <w:color w:val="000000"/>
        </w:rPr>
        <w:lastRenderedPageBreak/>
        <w:t xml:space="preserve">Hydrothermal fluids transport materials far from source, veins will remain where these fluids circulated – fluid is corrosive, releases elements, if they are good </w:t>
      </w:r>
      <w:proofErr w:type="spellStart"/>
      <w:r w:rsidRPr="001A16F6">
        <w:rPr>
          <w:rFonts w:ascii="Calibri" w:eastAsia="Times New Roman" w:hAnsi="Calibri" w:cs="Arial"/>
          <w:color w:val="000000"/>
        </w:rPr>
        <w:t>chromophores</w:t>
      </w:r>
      <w:proofErr w:type="spellEnd"/>
      <w:r w:rsidRPr="001A16F6">
        <w:rPr>
          <w:rFonts w:ascii="Calibri" w:eastAsia="Times New Roman" w:hAnsi="Calibri" w:cs="Arial"/>
          <w:color w:val="000000"/>
        </w:rPr>
        <w:t>, then can form emeralds</w:t>
      </w:r>
    </w:p>
    <w:p w:rsidR="00593B24" w:rsidRPr="0014131E" w:rsidRDefault="00593B24" w:rsidP="00E76083">
      <w:pPr>
        <w:pStyle w:val="ListParagraph"/>
        <w:numPr>
          <w:ilvl w:val="0"/>
          <w:numId w:val="91"/>
        </w:numPr>
        <w:spacing w:after="0"/>
        <w:ind w:right="-270"/>
        <w:textAlignment w:val="baseline"/>
        <w:rPr>
          <w:rFonts w:ascii="Arial" w:eastAsia="Times New Roman" w:hAnsi="Arial" w:cs="Arial"/>
          <w:color w:val="000000"/>
        </w:rPr>
      </w:pPr>
      <w:r w:rsidRPr="0014131E">
        <w:rPr>
          <w:rFonts w:ascii="Calibri" w:eastAsia="Times New Roman" w:hAnsi="Calibri" w:cs="Arial"/>
          <w:color w:val="000000"/>
        </w:rPr>
        <w:t xml:space="preserve">Metamorphic – </w:t>
      </w:r>
      <w:r w:rsidR="001A16F6" w:rsidRPr="0014131E">
        <w:rPr>
          <w:rFonts w:ascii="Calibri" w:eastAsia="Times New Roman" w:hAnsi="Calibri" w:cs="Arial"/>
          <w:color w:val="000000"/>
        </w:rPr>
        <w:t>Be</w:t>
      </w:r>
      <w:r w:rsidR="001A16F6">
        <w:rPr>
          <w:rFonts w:ascii="Calibri" w:eastAsia="新細明體" w:hAnsi="Calibri" w:cs="Arial"/>
          <w:color w:val="000000"/>
          <w:lang w:eastAsia="zh-TW"/>
        </w:rPr>
        <w:t>ryllium</w:t>
      </w:r>
      <w:r w:rsidRPr="0014131E">
        <w:rPr>
          <w:rFonts w:ascii="Calibri" w:eastAsia="Times New Roman" w:hAnsi="Calibri" w:cs="Arial"/>
          <w:color w:val="000000"/>
        </w:rPr>
        <w:t xml:space="preserve"> enriched rocks undergo regional metamorphism (also have interactions with hydrothermal fluids)</w:t>
      </w:r>
    </w:p>
    <w:p w:rsidR="00593B24" w:rsidRPr="0014131E" w:rsidRDefault="00593B24" w:rsidP="00E76083">
      <w:pPr>
        <w:pStyle w:val="ListParagraph"/>
        <w:numPr>
          <w:ilvl w:val="0"/>
          <w:numId w:val="91"/>
        </w:numPr>
        <w:spacing w:after="0"/>
        <w:ind w:right="-270"/>
        <w:textAlignment w:val="baseline"/>
        <w:rPr>
          <w:rFonts w:ascii="Arial" w:eastAsia="Times New Roman" w:hAnsi="Arial" w:cs="Arial"/>
          <w:color w:val="000000"/>
        </w:rPr>
      </w:pPr>
      <w:r w:rsidRPr="0014131E">
        <w:rPr>
          <w:rFonts w:ascii="Calibri" w:eastAsia="Times New Roman" w:hAnsi="Calibri" w:cs="Arial"/>
          <w:color w:val="000000"/>
        </w:rPr>
        <w:t>Also found in secondary deposits concentrated through weathering processes</w:t>
      </w:r>
    </w:p>
    <w:p w:rsidR="00593B24" w:rsidRPr="001A16F6" w:rsidRDefault="00593B24" w:rsidP="00E76083">
      <w:pPr>
        <w:pStyle w:val="ListParagraph"/>
        <w:numPr>
          <w:ilvl w:val="0"/>
          <w:numId w:val="92"/>
        </w:numPr>
        <w:spacing w:after="0"/>
        <w:ind w:left="1418" w:right="-270" w:hanging="284"/>
        <w:textAlignment w:val="baseline"/>
        <w:rPr>
          <w:rFonts w:ascii="Arial" w:eastAsia="Times New Roman" w:hAnsi="Arial" w:cs="Arial"/>
          <w:color w:val="000000"/>
        </w:rPr>
      </w:pPr>
      <w:proofErr w:type="spellStart"/>
      <w:r w:rsidRPr="001A16F6">
        <w:rPr>
          <w:rFonts w:ascii="Calibri" w:eastAsia="Times New Roman" w:hAnsi="Calibri" w:cs="Arial"/>
          <w:b/>
          <w:color w:val="C00000"/>
        </w:rPr>
        <w:t>Eluvial</w:t>
      </w:r>
      <w:proofErr w:type="spellEnd"/>
      <w:r w:rsidRPr="001A16F6">
        <w:rPr>
          <w:rFonts w:ascii="Calibri" w:eastAsia="Times New Roman" w:hAnsi="Calibri" w:cs="Arial"/>
          <w:color w:val="000000"/>
        </w:rPr>
        <w:t xml:space="preserve"> – leftovers from rocks that have been dissolved and moved (concentrated)</w:t>
      </w:r>
    </w:p>
    <w:p w:rsidR="00593B24" w:rsidRPr="001A16F6" w:rsidRDefault="00593B24" w:rsidP="00E76083">
      <w:pPr>
        <w:pStyle w:val="ListParagraph"/>
        <w:numPr>
          <w:ilvl w:val="0"/>
          <w:numId w:val="92"/>
        </w:numPr>
        <w:spacing w:after="0"/>
        <w:ind w:left="1418" w:right="-270" w:hanging="284"/>
        <w:textAlignment w:val="baseline"/>
        <w:rPr>
          <w:rFonts w:ascii="Arial" w:eastAsia="Times New Roman" w:hAnsi="Arial" w:cs="Arial"/>
          <w:color w:val="000000"/>
        </w:rPr>
      </w:pPr>
      <w:proofErr w:type="spellStart"/>
      <w:r w:rsidRPr="001A16F6">
        <w:rPr>
          <w:rFonts w:ascii="Calibri" w:eastAsia="Times New Roman" w:hAnsi="Calibri" w:cs="Arial"/>
          <w:b/>
          <w:color w:val="C00000"/>
        </w:rPr>
        <w:t>Colluvial</w:t>
      </w:r>
      <w:proofErr w:type="spellEnd"/>
      <w:r w:rsidRPr="001A16F6">
        <w:rPr>
          <w:rFonts w:ascii="Calibri" w:eastAsia="Times New Roman" w:hAnsi="Calibri" w:cs="Arial"/>
          <w:color w:val="000000"/>
        </w:rPr>
        <w:t xml:space="preserve"> –</w:t>
      </w:r>
      <w:r w:rsidR="001A16F6">
        <w:rPr>
          <w:rFonts w:ascii="Calibri" w:eastAsia="Times New Roman" w:hAnsi="Calibri" w:cs="Arial"/>
          <w:color w:val="000000"/>
        </w:rPr>
        <w:t xml:space="preserve"> fan of crystals migrating down</w:t>
      </w:r>
      <w:r w:rsidRPr="001A16F6">
        <w:rPr>
          <w:rFonts w:ascii="Calibri" w:eastAsia="Times New Roman" w:hAnsi="Calibri" w:cs="Arial"/>
          <w:color w:val="000000"/>
        </w:rPr>
        <w:t>hill, not concentrated</w:t>
      </w:r>
    </w:p>
    <w:p w:rsidR="00593B24" w:rsidRPr="001A16F6" w:rsidRDefault="00593B24" w:rsidP="00E76083">
      <w:pPr>
        <w:pStyle w:val="ListParagraph"/>
        <w:numPr>
          <w:ilvl w:val="0"/>
          <w:numId w:val="92"/>
        </w:numPr>
        <w:spacing w:after="0"/>
        <w:ind w:left="1418" w:right="-270" w:hanging="284"/>
        <w:textAlignment w:val="baseline"/>
        <w:rPr>
          <w:rFonts w:ascii="Arial" w:eastAsia="Times New Roman" w:hAnsi="Arial" w:cs="Arial"/>
          <w:color w:val="000000"/>
        </w:rPr>
      </w:pPr>
      <w:r w:rsidRPr="001A16F6">
        <w:rPr>
          <w:rFonts w:ascii="Calibri" w:eastAsia="Times New Roman" w:hAnsi="Calibri" w:cs="Arial"/>
          <w:b/>
          <w:color w:val="C00000"/>
        </w:rPr>
        <w:t>Alluvial</w:t>
      </w:r>
      <w:r w:rsidRPr="001A16F6">
        <w:rPr>
          <w:rFonts w:ascii="Calibri" w:eastAsia="Times New Roman" w:hAnsi="Calibri" w:cs="Arial"/>
          <w:color w:val="000000"/>
        </w:rPr>
        <w:t xml:space="preserve"> – classic secondary, transported the farthest </w:t>
      </w:r>
    </w:p>
    <w:p w:rsidR="00593B24" w:rsidRPr="001A16F6" w:rsidRDefault="00593B24" w:rsidP="003309E4">
      <w:pPr>
        <w:spacing w:after="0"/>
        <w:ind w:right="-270"/>
        <w:rPr>
          <w:rFonts w:ascii="Times New Roman" w:eastAsia="Times New Roman" w:hAnsi="Times New Roman" w:cs="Times New Roman"/>
          <w:color w:val="365F91" w:themeColor="accent1" w:themeShade="BF"/>
          <w:sz w:val="24"/>
          <w:szCs w:val="24"/>
        </w:rPr>
      </w:pPr>
      <w:r w:rsidRPr="001A16F6">
        <w:rPr>
          <w:rFonts w:ascii="Calibri" w:eastAsia="Times New Roman" w:hAnsi="Calibri" w:cs="Times New Roman"/>
          <w:b/>
          <w:bCs/>
          <w:color w:val="365F91" w:themeColor="accent1" w:themeShade="BF"/>
        </w:rPr>
        <w:t>Understand why gem beryl is rare</w:t>
      </w:r>
    </w:p>
    <w:p w:rsidR="00593B24" w:rsidRPr="001A16F6" w:rsidRDefault="00593B24" w:rsidP="00E76083">
      <w:pPr>
        <w:pStyle w:val="ListParagraph"/>
        <w:numPr>
          <w:ilvl w:val="0"/>
          <w:numId w:val="93"/>
        </w:numPr>
        <w:spacing w:after="0"/>
        <w:ind w:right="-270"/>
        <w:textAlignment w:val="baseline"/>
        <w:rPr>
          <w:rFonts w:ascii="Arial" w:eastAsia="Times New Roman" w:hAnsi="Arial" w:cs="Arial"/>
          <w:color w:val="000000"/>
        </w:rPr>
      </w:pPr>
      <w:r w:rsidRPr="001A16F6">
        <w:rPr>
          <w:rFonts w:ascii="Calibri" w:eastAsia="Times New Roman" w:hAnsi="Calibri" w:cs="Arial"/>
          <w:color w:val="000000"/>
        </w:rPr>
        <w:t>Very little of Be in upper continental crust, concentrates in only specific rock types (pegmatites, granite), Cr concentrated in other rock types</w:t>
      </w:r>
    </w:p>
    <w:p w:rsidR="001A16F6" w:rsidRPr="001A16F6" w:rsidRDefault="00593B24" w:rsidP="00E76083">
      <w:pPr>
        <w:pStyle w:val="ListParagraph"/>
        <w:numPr>
          <w:ilvl w:val="0"/>
          <w:numId w:val="93"/>
        </w:numPr>
        <w:spacing w:after="0"/>
        <w:ind w:right="-270"/>
        <w:textAlignment w:val="baseline"/>
        <w:rPr>
          <w:rFonts w:ascii="Arial" w:eastAsia="Times New Roman" w:hAnsi="Arial" w:cs="Arial"/>
          <w:color w:val="000000"/>
        </w:rPr>
      </w:pPr>
      <w:r w:rsidRPr="001A16F6">
        <w:rPr>
          <w:rFonts w:ascii="Calibri" w:eastAsia="Times New Roman" w:hAnsi="Calibri" w:cs="Arial"/>
          <w:color w:val="000000"/>
        </w:rPr>
        <w:t>Aquamarines more common due to Fe being common</w:t>
      </w:r>
    </w:p>
    <w:p w:rsidR="00593B24" w:rsidRPr="001A16F6" w:rsidRDefault="00593B24" w:rsidP="003309E4">
      <w:pPr>
        <w:spacing w:after="0"/>
        <w:ind w:right="-270"/>
        <w:rPr>
          <w:rFonts w:ascii="Times New Roman" w:eastAsia="Times New Roman" w:hAnsi="Times New Roman" w:cs="Times New Roman"/>
          <w:b/>
          <w:color w:val="365F91" w:themeColor="accent1" w:themeShade="BF"/>
          <w:sz w:val="24"/>
          <w:szCs w:val="24"/>
        </w:rPr>
      </w:pPr>
      <w:r w:rsidRPr="001A16F6">
        <w:rPr>
          <w:rFonts w:ascii="Calibri" w:eastAsia="Times New Roman" w:hAnsi="Calibri" w:cs="Times New Roman"/>
          <w:b/>
          <w:color w:val="365F91" w:themeColor="accent1" w:themeShade="BF"/>
        </w:rPr>
        <w:t>Describe the global and local distribution of gem beryl</w:t>
      </w:r>
    </w:p>
    <w:p w:rsidR="00593B24" w:rsidRPr="001A16F6" w:rsidRDefault="00593B24" w:rsidP="00E76083">
      <w:pPr>
        <w:pStyle w:val="ListParagraph"/>
        <w:numPr>
          <w:ilvl w:val="0"/>
          <w:numId w:val="94"/>
        </w:numPr>
        <w:spacing w:after="0"/>
        <w:ind w:right="-270"/>
        <w:textAlignment w:val="baseline"/>
        <w:rPr>
          <w:rFonts w:ascii="Arial" w:eastAsia="Times New Roman" w:hAnsi="Arial" w:cs="Arial"/>
          <w:color w:val="000000"/>
        </w:rPr>
      </w:pPr>
      <w:r w:rsidRPr="001A16F6">
        <w:rPr>
          <w:rFonts w:ascii="Calibri" w:eastAsia="Times New Roman" w:hAnsi="Calibri" w:cs="Arial"/>
          <w:color w:val="000000"/>
        </w:rPr>
        <w:t>Guinness emerald 1795 carats, Hooker emerald, 75 carats, Colombia. Golden beryl 2000 carats (brazil)</w:t>
      </w:r>
    </w:p>
    <w:p w:rsidR="00593B24" w:rsidRPr="001A16F6" w:rsidRDefault="001A16F6" w:rsidP="00E76083">
      <w:pPr>
        <w:pStyle w:val="ListParagraph"/>
        <w:numPr>
          <w:ilvl w:val="0"/>
          <w:numId w:val="94"/>
        </w:numPr>
        <w:spacing w:after="0"/>
        <w:ind w:right="-270"/>
        <w:textAlignment w:val="baseline"/>
        <w:rPr>
          <w:rFonts w:ascii="Arial" w:eastAsia="Times New Roman" w:hAnsi="Arial" w:cs="Arial"/>
          <w:color w:val="000000"/>
        </w:rPr>
      </w:pPr>
      <w:r>
        <w:rPr>
          <w:rFonts w:ascii="Calibri" w:eastAsia="新細明體" w:hAnsi="Calibri" w:cs="Times New Roman" w:hint="eastAsia"/>
          <w:color w:val="000000"/>
          <w:sz w:val="24"/>
          <w:szCs w:val="24"/>
          <w:lang w:eastAsia="zh-TW"/>
        </w:rPr>
        <w:t>W</w:t>
      </w:r>
      <w:r w:rsidRPr="005C28DE">
        <w:rPr>
          <w:rFonts w:ascii="Calibri" w:eastAsia="Times New Roman" w:hAnsi="Calibri" w:cs="Times New Roman"/>
          <w:color w:val="000000"/>
          <w:sz w:val="24"/>
          <w:szCs w:val="24"/>
          <w:lang w:eastAsia="en-CA"/>
        </w:rPr>
        <w:t>herever pegmatites found</w:t>
      </w:r>
      <w:r>
        <w:rPr>
          <w:rFonts w:ascii="Calibri" w:eastAsia="新細明體" w:hAnsi="Calibri" w:cs="Times New Roman" w:hint="eastAsia"/>
          <w:color w:val="000000"/>
          <w:sz w:val="24"/>
          <w:szCs w:val="24"/>
          <w:lang w:eastAsia="zh-TW"/>
        </w:rPr>
        <w:t>, so p</w:t>
      </w:r>
      <w:r w:rsidR="00593B24" w:rsidRPr="001A16F6">
        <w:rPr>
          <w:rFonts w:ascii="Calibri" w:eastAsia="Times New Roman" w:hAnsi="Calibri" w:cs="Arial"/>
          <w:color w:val="000000"/>
        </w:rPr>
        <w:t>otential for finding beryl (aquamarin</w:t>
      </w:r>
      <w:r>
        <w:rPr>
          <w:rFonts w:ascii="Calibri" w:eastAsia="Times New Roman" w:hAnsi="Calibri" w:cs="Arial"/>
          <w:color w:val="000000"/>
        </w:rPr>
        <w:t>e most common) very widespread</w:t>
      </w:r>
      <w:r>
        <w:rPr>
          <w:rFonts w:ascii="Calibri" w:eastAsia="新細明體" w:hAnsi="Calibri" w:cs="Arial" w:hint="eastAsia"/>
          <w:color w:val="000000"/>
          <w:lang w:eastAsia="zh-TW"/>
        </w:rPr>
        <w:t>.</w:t>
      </w:r>
    </w:p>
    <w:p w:rsidR="00593B24" w:rsidRPr="001A16F6" w:rsidRDefault="00593B24" w:rsidP="00E76083">
      <w:pPr>
        <w:pStyle w:val="ListParagraph"/>
        <w:numPr>
          <w:ilvl w:val="0"/>
          <w:numId w:val="94"/>
        </w:numPr>
        <w:spacing w:after="0"/>
        <w:ind w:right="-270"/>
        <w:textAlignment w:val="baseline"/>
        <w:rPr>
          <w:rFonts w:ascii="Arial" w:eastAsia="Times New Roman" w:hAnsi="Arial" w:cs="Arial"/>
          <w:color w:val="000000"/>
        </w:rPr>
      </w:pPr>
      <w:r w:rsidRPr="001A16F6">
        <w:rPr>
          <w:rFonts w:ascii="Calibri" w:eastAsia="Times New Roman" w:hAnsi="Calibri" w:cs="Arial"/>
          <w:color w:val="000000"/>
        </w:rPr>
        <w:t xml:space="preserve">Notable locations: Colorado, California, Idaho, </w:t>
      </w:r>
      <w:r w:rsidRPr="001A16F6">
        <w:rPr>
          <w:rFonts w:ascii="Calibri" w:eastAsia="Times New Roman" w:hAnsi="Calibri" w:cs="Arial"/>
          <w:b/>
          <w:bCs/>
          <w:color w:val="000000"/>
        </w:rPr>
        <w:t>Minas</w:t>
      </w:r>
      <w:r w:rsidRPr="001A16F6">
        <w:rPr>
          <w:rFonts w:ascii="Calibri" w:eastAsia="Times New Roman" w:hAnsi="Calibri" w:cs="Arial"/>
          <w:color w:val="000000"/>
        </w:rPr>
        <w:t xml:space="preserve"> </w:t>
      </w:r>
      <w:proofErr w:type="spellStart"/>
      <w:r w:rsidRPr="001A16F6">
        <w:rPr>
          <w:rFonts w:ascii="Calibri" w:eastAsia="Times New Roman" w:hAnsi="Calibri" w:cs="Arial"/>
          <w:b/>
          <w:bCs/>
          <w:color w:val="000000"/>
        </w:rPr>
        <w:t>Gerais</w:t>
      </w:r>
      <w:proofErr w:type="spellEnd"/>
      <w:r w:rsidRPr="001A16F6">
        <w:rPr>
          <w:rFonts w:ascii="Calibri" w:eastAsia="Times New Roman" w:hAnsi="Calibri" w:cs="Arial"/>
          <w:b/>
          <w:bCs/>
          <w:color w:val="000000"/>
        </w:rPr>
        <w:t xml:space="preserve"> </w:t>
      </w:r>
      <w:r w:rsidRPr="001A16F6">
        <w:rPr>
          <w:rFonts w:ascii="Calibri" w:eastAsia="Times New Roman" w:hAnsi="Calibri" w:cs="Arial"/>
          <w:color w:val="000000"/>
        </w:rPr>
        <w:t xml:space="preserve">(Brazil), Ural Mountains (Russia), </w:t>
      </w:r>
      <w:proofErr w:type="spellStart"/>
      <w:r w:rsidRPr="001A16F6">
        <w:rPr>
          <w:rFonts w:ascii="Calibri" w:eastAsia="Times New Roman" w:hAnsi="Calibri" w:cs="Arial"/>
          <w:color w:val="000000"/>
        </w:rPr>
        <w:t>Gilgit</w:t>
      </w:r>
      <w:proofErr w:type="spellEnd"/>
      <w:r w:rsidRPr="001A16F6">
        <w:rPr>
          <w:rFonts w:ascii="Calibri" w:eastAsia="Times New Roman" w:hAnsi="Calibri" w:cs="Arial"/>
          <w:color w:val="000000"/>
        </w:rPr>
        <w:t xml:space="preserve"> (Pakistan), Madagascar</w:t>
      </w:r>
    </w:p>
    <w:p w:rsidR="00593B24" w:rsidRPr="001A16F6" w:rsidRDefault="00593B24" w:rsidP="00E76083">
      <w:pPr>
        <w:pStyle w:val="ListParagraph"/>
        <w:numPr>
          <w:ilvl w:val="0"/>
          <w:numId w:val="94"/>
        </w:numPr>
        <w:spacing w:after="0"/>
        <w:ind w:right="-270"/>
        <w:textAlignment w:val="baseline"/>
        <w:rPr>
          <w:rFonts w:ascii="Arial" w:eastAsia="Times New Roman" w:hAnsi="Arial" w:cs="Arial"/>
          <w:color w:val="000000"/>
        </w:rPr>
      </w:pPr>
      <w:r w:rsidRPr="001A16F6">
        <w:rPr>
          <w:rFonts w:ascii="Calibri" w:eastAsia="Times New Roman" w:hAnsi="Calibri" w:cs="Arial"/>
          <w:color w:val="000000"/>
        </w:rPr>
        <w:t xml:space="preserve">For </w:t>
      </w:r>
      <w:r w:rsidRPr="001A16F6">
        <w:rPr>
          <w:rFonts w:ascii="Calibri" w:eastAsia="Times New Roman" w:hAnsi="Calibri" w:cs="Arial"/>
          <w:b/>
          <w:bCs/>
          <w:color w:val="000000"/>
        </w:rPr>
        <w:t>emerald</w:t>
      </w:r>
      <w:r w:rsidRPr="001A16F6">
        <w:rPr>
          <w:rFonts w:ascii="Calibri" w:eastAsia="Times New Roman" w:hAnsi="Calibri" w:cs="Arial"/>
          <w:color w:val="000000"/>
        </w:rPr>
        <w:t xml:space="preserve">: Zambia, Zimbabwe, Madagascar, Afghanistan, Brazil, Austria, </w:t>
      </w:r>
      <w:r w:rsidRPr="001A16F6">
        <w:rPr>
          <w:rFonts w:ascii="Calibri" w:eastAsia="Times New Roman" w:hAnsi="Calibri" w:cs="Arial"/>
          <w:b/>
          <w:bCs/>
          <w:color w:val="000000"/>
        </w:rPr>
        <w:t>BEST is Colombia</w:t>
      </w:r>
    </w:p>
    <w:p w:rsidR="00593B24" w:rsidRPr="001A16F6" w:rsidRDefault="00593B24" w:rsidP="00E76083">
      <w:pPr>
        <w:pStyle w:val="ListParagraph"/>
        <w:numPr>
          <w:ilvl w:val="0"/>
          <w:numId w:val="94"/>
        </w:numPr>
        <w:spacing w:after="0"/>
        <w:ind w:right="-270"/>
        <w:textAlignment w:val="baseline"/>
        <w:rPr>
          <w:rFonts w:ascii="Arial" w:eastAsia="Times New Roman" w:hAnsi="Arial" w:cs="Arial"/>
          <w:color w:val="000000"/>
        </w:rPr>
      </w:pPr>
      <w:r w:rsidRPr="001A16F6">
        <w:rPr>
          <w:rFonts w:ascii="Calibri" w:eastAsia="Times New Roman" w:hAnsi="Calibri" w:cs="Arial"/>
          <w:color w:val="000000"/>
        </w:rPr>
        <w:t xml:space="preserve">Canada – emeralds in NWT, Yukon, BC (Cordilleran), Ghost Lake in Ontario, </w:t>
      </w:r>
      <w:proofErr w:type="spellStart"/>
      <w:r w:rsidRPr="001A16F6">
        <w:rPr>
          <w:rFonts w:ascii="Calibri" w:eastAsia="Times New Roman" w:hAnsi="Calibri" w:cs="Arial"/>
          <w:color w:val="000000"/>
        </w:rPr>
        <w:t>Rockys</w:t>
      </w:r>
      <w:proofErr w:type="spellEnd"/>
      <w:r w:rsidRPr="001A16F6">
        <w:rPr>
          <w:rFonts w:ascii="Calibri" w:eastAsia="Times New Roman" w:hAnsi="Calibri" w:cs="Arial"/>
          <w:color w:val="000000"/>
        </w:rPr>
        <w:t xml:space="preserve"> for Beryl</w:t>
      </w:r>
    </w:p>
    <w:p w:rsidR="00593B24" w:rsidRPr="001A16F6" w:rsidRDefault="00593B24" w:rsidP="00E76083">
      <w:pPr>
        <w:pStyle w:val="ListParagraph"/>
        <w:numPr>
          <w:ilvl w:val="0"/>
          <w:numId w:val="94"/>
        </w:numPr>
        <w:spacing w:after="0"/>
        <w:ind w:right="-270"/>
        <w:textAlignment w:val="baseline"/>
        <w:rPr>
          <w:rFonts w:ascii="Arial" w:eastAsia="Times New Roman" w:hAnsi="Arial" w:cs="Arial"/>
          <w:color w:val="000000"/>
        </w:rPr>
      </w:pPr>
      <w:r w:rsidRPr="001A16F6">
        <w:rPr>
          <w:rFonts w:ascii="Calibri" w:eastAsia="Times New Roman" w:hAnsi="Calibri" w:cs="Arial"/>
          <w:color w:val="000000"/>
        </w:rPr>
        <w:t>Aquamarine – Afghanistan, Brazil</w:t>
      </w:r>
    </w:p>
    <w:p w:rsidR="001A16F6" w:rsidRDefault="001A16F6" w:rsidP="003309E4">
      <w:pPr>
        <w:spacing w:after="0"/>
        <w:ind w:right="-270"/>
        <w:rPr>
          <w:rFonts w:ascii="Calibri" w:eastAsia="新細明體" w:hAnsi="Calibri" w:cs="Times New Roman"/>
          <w:b/>
          <w:bCs/>
          <w:color w:val="E36C0A" w:themeColor="accent6" w:themeShade="BF"/>
          <w:sz w:val="28"/>
          <w:szCs w:val="28"/>
          <w:lang w:eastAsia="zh-TW"/>
        </w:rPr>
      </w:pPr>
      <w:r w:rsidRPr="001A16F6">
        <w:rPr>
          <w:rFonts w:ascii="Calibri" w:eastAsia="Times New Roman" w:hAnsi="Calibri" w:cs="Times New Roman"/>
          <w:b/>
          <w:bCs/>
          <w:color w:val="E36C0A" w:themeColor="accent6" w:themeShade="BF"/>
          <w:sz w:val="28"/>
          <w:szCs w:val="28"/>
        </w:rPr>
        <w:t>Lesson</w:t>
      </w:r>
      <w:r w:rsidRPr="001A16F6">
        <w:rPr>
          <w:rFonts w:ascii="Calibri" w:eastAsia="新細明體" w:hAnsi="Calibri" w:cs="Times New Roman" w:hint="eastAsia"/>
          <w:b/>
          <w:bCs/>
          <w:color w:val="E36C0A" w:themeColor="accent6" w:themeShade="BF"/>
          <w:sz w:val="28"/>
          <w:szCs w:val="28"/>
          <w:lang w:eastAsia="zh-TW"/>
        </w:rPr>
        <w:t xml:space="preserve"> </w:t>
      </w:r>
      <w:r>
        <w:rPr>
          <w:rFonts w:ascii="Calibri" w:eastAsia="新細明體" w:hAnsi="Calibri" w:cs="Times New Roman" w:hint="eastAsia"/>
          <w:b/>
          <w:bCs/>
          <w:color w:val="E36C0A" w:themeColor="accent6" w:themeShade="BF"/>
          <w:sz w:val="28"/>
          <w:szCs w:val="28"/>
          <w:lang w:eastAsia="zh-TW"/>
        </w:rPr>
        <w:t>16-18 Corundum</w:t>
      </w:r>
      <w:r w:rsidR="002962EC">
        <w:rPr>
          <w:rFonts w:ascii="Calibri" w:eastAsia="新細明體" w:hAnsi="Calibri" w:cs="Times New Roman"/>
          <w:b/>
          <w:bCs/>
          <w:color w:val="E36C0A" w:themeColor="accent6" w:themeShade="BF"/>
          <w:sz w:val="28"/>
          <w:szCs w:val="28"/>
          <w:lang w:eastAsia="zh-TW"/>
        </w:rPr>
        <w:t>—</w:t>
      </w:r>
      <w:r w:rsidR="002962EC">
        <w:rPr>
          <w:rFonts w:ascii="Calibri" w:eastAsia="新細明體" w:hAnsi="Calibri" w:cs="Times New Roman" w:hint="eastAsia"/>
          <w:b/>
          <w:bCs/>
          <w:color w:val="E36C0A" w:themeColor="accent6" w:themeShade="BF"/>
          <w:sz w:val="28"/>
          <w:szCs w:val="28"/>
          <w:lang w:eastAsia="zh-TW"/>
        </w:rPr>
        <w:t>Parent to Rubies and Sapphires</w:t>
      </w:r>
    </w:p>
    <w:p w:rsidR="002962EC" w:rsidRPr="002962EC" w:rsidRDefault="00593B24" w:rsidP="003309E4">
      <w:pPr>
        <w:spacing w:after="0"/>
        <w:ind w:right="-270"/>
        <w:rPr>
          <w:rFonts w:ascii="Calibri" w:eastAsia="新細明體" w:hAnsi="Calibri" w:cs="Times New Roman"/>
          <w:b/>
          <w:bCs/>
          <w:color w:val="365F91" w:themeColor="accent1" w:themeShade="BF"/>
          <w:lang w:eastAsia="zh-TW"/>
        </w:rPr>
      </w:pPr>
      <w:r w:rsidRPr="001A16F6">
        <w:rPr>
          <w:rFonts w:ascii="Calibri" w:eastAsia="Times New Roman" w:hAnsi="Calibri" w:cs="Times New Roman"/>
          <w:b/>
          <w:bCs/>
          <w:color w:val="365F91" w:themeColor="accent1" w:themeShade="BF"/>
        </w:rPr>
        <w:t>Recognize and comment on the significance of rubies and sapphires throughout history</w:t>
      </w:r>
    </w:p>
    <w:p w:rsidR="00593B24" w:rsidRPr="002962EC" w:rsidRDefault="00593B24" w:rsidP="00E76083">
      <w:pPr>
        <w:pStyle w:val="ListParagraph"/>
        <w:numPr>
          <w:ilvl w:val="0"/>
          <w:numId w:val="95"/>
        </w:numPr>
        <w:spacing w:after="0"/>
        <w:rPr>
          <w:rFonts w:ascii="Times New Roman" w:eastAsia="Times New Roman" w:hAnsi="Times New Roman" w:cs="Times New Roman"/>
          <w:sz w:val="24"/>
          <w:szCs w:val="24"/>
        </w:rPr>
      </w:pPr>
      <w:proofErr w:type="spellStart"/>
      <w:r w:rsidRPr="002962EC">
        <w:rPr>
          <w:rFonts w:ascii="Calibri" w:eastAsia="Times New Roman" w:hAnsi="Calibri" w:cs="Times New Roman"/>
          <w:color w:val="000000"/>
        </w:rPr>
        <w:t>Kitaa</w:t>
      </w:r>
      <w:proofErr w:type="spellEnd"/>
      <w:r w:rsidRPr="002962EC">
        <w:rPr>
          <w:rFonts w:ascii="Calibri" w:eastAsia="Times New Roman" w:hAnsi="Calibri" w:cs="Times New Roman"/>
          <w:color w:val="000000"/>
        </w:rPr>
        <w:t xml:space="preserve"> Ruby – Greenland [before carved: 88 grams or 440 carats. After: 302 carats]</w:t>
      </w:r>
    </w:p>
    <w:p w:rsidR="00593B24" w:rsidRPr="002962EC" w:rsidRDefault="00593B24" w:rsidP="00E76083">
      <w:pPr>
        <w:pStyle w:val="ListParagraph"/>
        <w:numPr>
          <w:ilvl w:val="0"/>
          <w:numId w:val="95"/>
        </w:numPr>
        <w:spacing w:after="0"/>
        <w:rPr>
          <w:rFonts w:ascii="Times New Roman" w:eastAsia="Times New Roman" w:hAnsi="Times New Roman" w:cs="Times New Roman"/>
          <w:sz w:val="24"/>
          <w:szCs w:val="24"/>
        </w:rPr>
      </w:pPr>
      <w:r w:rsidRPr="002962EC">
        <w:rPr>
          <w:rFonts w:ascii="Calibri" w:eastAsia="Times New Roman" w:hAnsi="Calibri" w:cs="Times New Roman"/>
          <w:color w:val="000000"/>
        </w:rPr>
        <w:t>Carmen Luci</w:t>
      </w:r>
      <w:r w:rsidR="002962EC">
        <w:rPr>
          <w:rFonts w:ascii="Calibri" w:eastAsia="Times New Roman" w:hAnsi="Calibri" w:cs="Times New Roman"/>
          <w:color w:val="000000"/>
        </w:rPr>
        <w:t xml:space="preserve">a Ruby – 23.1 carat. Currently </w:t>
      </w:r>
      <w:r w:rsidR="002962EC">
        <w:rPr>
          <w:rFonts w:ascii="Calibri" w:eastAsia="新細明體" w:hAnsi="Calibri" w:cs="Times New Roman" w:hint="eastAsia"/>
          <w:color w:val="000000"/>
          <w:lang w:eastAsia="zh-TW"/>
        </w:rPr>
        <w:t>at</w:t>
      </w:r>
      <w:r w:rsidRPr="002962EC">
        <w:rPr>
          <w:rFonts w:ascii="Calibri" w:eastAsia="Times New Roman" w:hAnsi="Calibri" w:cs="Times New Roman"/>
          <w:color w:val="000000"/>
        </w:rPr>
        <w:t xml:space="preserve"> Smithsonian Institute</w:t>
      </w:r>
    </w:p>
    <w:p w:rsidR="002962EC" w:rsidRPr="002962EC" w:rsidRDefault="002962EC" w:rsidP="00E76083">
      <w:pPr>
        <w:numPr>
          <w:ilvl w:val="0"/>
          <w:numId w:val="95"/>
        </w:numPr>
        <w:shd w:val="clear" w:color="auto" w:fill="FFFFFF"/>
        <w:spacing w:after="0"/>
        <w:rPr>
          <w:rFonts w:ascii="Calibri" w:eastAsia="Times New Roman" w:hAnsi="Calibri" w:cs="Times New Roman"/>
          <w:color w:val="000000"/>
          <w:szCs w:val="24"/>
          <w:lang w:eastAsia="en-CA"/>
        </w:rPr>
      </w:pPr>
      <w:r>
        <w:rPr>
          <w:rFonts w:ascii="Calibri" w:eastAsia="新細明體" w:hAnsi="Calibri" w:cs="Times New Roman" w:hint="eastAsia"/>
          <w:color w:val="000000"/>
          <w:szCs w:val="24"/>
          <w:lang w:eastAsia="zh-TW"/>
        </w:rPr>
        <w:t>R</w:t>
      </w:r>
      <w:r w:rsidRPr="002962EC">
        <w:rPr>
          <w:rFonts w:ascii="Calibri" w:eastAsia="Times New Roman" w:hAnsi="Calibri" w:cs="Times New Roman"/>
          <w:color w:val="000000"/>
          <w:szCs w:val="24"/>
          <w:lang w:eastAsia="en-CA"/>
        </w:rPr>
        <w:t xml:space="preserve">ubies and sapphires account for </w:t>
      </w:r>
      <w:r w:rsidRPr="002962EC">
        <w:rPr>
          <w:rFonts w:ascii="Calibri" w:eastAsia="Times New Roman" w:hAnsi="Calibri" w:cs="Times New Roman"/>
          <w:b/>
          <w:color w:val="000000"/>
          <w:szCs w:val="24"/>
          <w:lang w:eastAsia="en-CA"/>
        </w:rPr>
        <w:t>more than 50% of global non-diamond gem</w:t>
      </w:r>
      <w:r w:rsidRPr="002962EC">
        <w:rPr>
          <w:rFonts w:ascii="Calibri" w:eastAsia="Times New Roman" w:hAnsi="Calibri" w:cs="Times New Roman"/>
          <w:color w:val="000000"/>
          <w:szCs w:val="24"/>
          <w:lang w:eastAsia="en-CA"/>
        </w:rPr>
        <w:t xml:space="preserve"> produc</w:t>
      </w:r>
      <w:r>
        <w:rPr>
          <w:rFonts w:ascii="Calibri" w:eastAsia="新細明體" w:hAnsi="Calibri" w:cs="Times New Roman" w:hint="eastAsia"/>
          <w:color w:val="000000"/>
          <w:szCs w:val="24"/>
          <w:lang w:eastAsia="zh-TW"/>
        </w:rPr>
        <w:t>tion</w:t>
      </w:r>
    </w:p>
    <w:p w:rsidR="002962EC" w:rsidRPr="002962EC" w:rsidRDefault="002962EC" w:rsidP="00E76083">
      <w:pPr>
        <w:numPr>
          <w:ilvl w:val="0"/>
          <w:numId w:val="95"/>
        </w:numPr>
        <w:shd w:val="clear" w:color="auto" w:fill="FFFFFF"/>
        <w:spacing w:after="0"/>
        <w:rPr>
          <w:rFonts w:ascii="Calibri" w:eastAsia="Times New Roman" w:hAnsi="Calibri" w:cs="Times New Roman"/>
          <w:color w:val="000000"/>
          <w:szCs w:val="24"/>
          <w:lang w:eastAsia="en-CA"/>
        </w:rPr>
      </w:pPr>
      <w:r w:rsidRPr="002962EC">
        <w:rPr>
          <w:rFonts w:ascii="Calibri" w:eastAsia="Times New Roman" w:hAnsi="Calibri" w:cs="Times New Roman"/>
          <w:color w:val="000000"/>
          <w:szCs w:val="24"/>
          <w:lang w:eastAsia="en-CA"/>
        </w:rPr>
        <w:t>"</w:t>
      </w:r>
      <w:r w:rsidRPr="002962EC">
        <w:rPr>
          <w:rFonts w:ascii="Calibri" w:eastAsia="Times New Roman" w:hAnsi="Calibri" w:cs="Times New Roman"/>
          <w:i/>
          <w:color w:val="000000"/>
          <w:szCs w:val="24"/>
          <w:lang w:eastAsia="en-CA"/>
        </w:rPr>
        <w:t>Big Three</w:t>
      </w:r>
      <w:r w:rsidRPr="002962EC">
        <w:rPr>
          <w:rFonts w:ascii="Calibri" w:eastAsia="Times New Roman" w:hAnsi="Calibri" w:cs="Times New Roman"/>
          <w:color w:val="000000"/>
          <w:szCs w:val="24"/>
          <w:lang w:eastAsia="en-CA"/>
        </w:rPr>
        <w:t>" gems = ruby, sapphire, emerald</w:t>
      </w:r>
    </w:p>
    <w:p w:rsidR="002962EC" w:rsidRPr="002962EC" w:rsidRDefault="002962EC" w:rsidP="00E76083">
      <w:pPr>
        <w:pStyle w:val="ListParagraph"/>
        <w:numPr>
          <w:ilvl w:val="0"/>
          <w:numId w:val="95"/>
        </w:numPr>
        <w:spacing w:after="0"/>
        <w:rPr>
          <w:rFonts w:ascii="Times New Roman" w:eastAsia="Times New Roman" w:hAnsi="Times New Roman" w:cs="Times New Roman"/>
          <w:szCs w:val="24"/>
        </w:rPr>
      </w:pPr>
      <w:proofErr w:type="spellStart"/>
      <w:r w:rsidRPr="002962EC">
        <w:rPr>
          <w:rFonts w:ascii="Calibri" w:eastAsia="Times New Roman" w:hAnsi="Calibri" w:cs="Times New Roman"/>
          <w:color w:val="000000"/>
          <w:szCs w:val="24"/>
          <w:lang w:eastAsia="en-CA"/>
        </w:rPr>
        <w:t>Mogok</w:t>
      </w:r>
      <w:proofErr w:type="spellEnd"/>
      <w:r w:rsidRPr="002962EC">
        <w:rPr>
          <w:rFonts w:ascii="Calibri" w:eastAsia="Times New Roman" w:hAnsi="Calibri" w:cs="Times New Roman"/>
          <w:color w:val="000000"/>
          <w:szCs w:val="24"/>
          <w:lang w:eastAsia="en-CA"/>
        </w:rPr>
        <w:t xml:space="preserve"> region of Myanmar (formerly Burma) = origin for rubies</w:t>
      </w:r>
    </w:p>
    <w:p w:rsidR="002962EC" w:rsidRPr="002962EC" w:rsidRDefault="002962EC" w:rsidP="00E76083">
      <w:pPr>
        <w:pStyle w:val="ListParagraph"/>
        <w:numPr>
          <w:ilvl w:val="0"/>
          <w:numId w:val="95"/>
        </w:numPr>
        <w:spacing w:after="0"/>
        <w:rPr>
          <w:rFonts w:ascii="Times New Roman" w:eastAsia="Times New Roman" w:hAnsi="Times New Roman" w:cs="Times New Roman"/>
          <w:szCs w:val="24"/>
        </w:rPr>
      </w:pPr>
      <w:r w:rsidRPr="002962EC">
        <w:rPr>
          <w:rFonts w:ascii="Calibri" w:eastAsia="Times New Roman" w:hAnsi="Calibri" w:cs="Times New Roman"/>
          <w:color w:val="000000"/>
          <w:szCs w:val="24"/>
          <w:lang w:eastAsia="en-CA"/>
        </w:rPr>
        <w:t>Sri Lanka =</w:t>
      </w:r>
      <w:r>
        <w:rPr>
          <w:rFonts w:ascii="Calibri" w:eastAsia="新細明體" w:hAnsi="Calibri" w:cs="Times New Roman" w:hint="eastAsia"/>
          <w:color w:val="000000"/>
          <w:szCs w:val="24"/>
          <w:lang w:eastAsia="zh-TW"/>
        </w:rPr>
        <w:t xml:space="preserve"> origin for</w:t>
      </w:r>
      <w:r w:rsidRPr="002962EC">
        <w:rPr>
          <w:rFonts w:ascii="Calibri" w:eastAsia="Times New Roman" w:hAnsi="Calibri" w:cs="Times New Roman"/>
          <w:color w:val="000000"/>
          <w:szCs w:val="24"/>
          <w:lang w:eastAsia="en-CA"/>
        </w:rPr>
        <w:t xml:space="preserve"> Sapphires</w:t>
      </w:r>
    </w:p>
    <w:p w:rsidR="00593B24" w:rsidRPr="001A16F6" w:rsidRDefault="00593B24" w:rsidP="003309E4">
      <w:pPr>
        <w:spacing w:after="0"/>
        <w:rPr>
          <w:rFonts w:ascii="Times New Roman" w:eastAsia="Times New Roman" w:hAnsi="Times New Roman" w:cs="Times New Roman"/>
          <w:color w:val="365F91" w:themeColor="accent1" w:themeShade="BF"/>
          <w:sz w:val="24"/>
          <w:szCs w:val="24"/>
        </w:rPr>
      </w:pPr>
      <w:r w:rsidRPr="001A16F6">
        <w:rPr>
          <w:rFonts w:ascii="Calibri" w:eastAsia="Times New Roman" w:hAnsi="Calibri" w:cs="Times New Roman"/>
          <w:b/>
          <w:bCs/>
          <w:color w:val="365F91" w:themeColor="accent1" w:themeShade="BF"/>
        </w:rPr>
        <w:t>Describe the diagnostic properties of gem corundum</w:t>
      </w:r>
    </w:p>
    <w:p w:rsidR="002962EC" w:rsidRPr="002962EC" w:rsidRDefault="002962EC" w:rsidP="00E76083">
      <w:pPr>
        <w:pStyle w:val="ListParagraph"/>
        <w:numPr>
          <w:ilvl w:val="0"/>
          <w:numId w:val="96"/>
        </w:numPr>
        <w:shd w:val="clear" w:color="auto" w:fill="FFFFFF"/>
        <w:spacing w:after="0"/>
        <w:rPr>
          <w:rFonts w:ascii="Calibri" w:eastAsia="Times New Roman" w:hAnsi="Calibri" w:cs="Times New Roman"/>
          <w:color w:val="000000"/>
          <w:sz w:val="24"/>
          <w:szCs w:val="24"/>
          <w:lang w:eastAsia="en-CA"/>
        </w:rPr>
      </w:pPr>
      <w:r w:rsidRPr="002962EC">
        <w:rPr>
          <w:rFonts w:ascii="Calibri" w:eastAsia="Times New Roman" w:hAnsi="Calibri" w:cs="Times New Roman"/>
          <w:color w:val="000000"/>
          <w:sz w:val="24"/>
          <w:szCs w:val="24"/>
          <w:lang w:eastAsia="en-CA"/>
        </w:rPr>
        <w:t>Corundum is aluminum oxide in hexagonal barrel-shaped prisms that taper at both ends as thin hex</w:t>
      </w:r>
      <w:r w:rsidRPr="002962EC">
        <w:rPr>
          <w:rFonts w:ascii="Calibri" w:eastAsia="新細明體" w:hAnsi="Calibri" w:cs="Times New Roman" w:hint="eastAsia"/>
          <w:color w:val="000000"/>
          <w:sz w:val="24"/>
          <w:szCs w:val="24"/>
          <w:lang w:eastAsia="zh-TW"/>
        </w:rPr>
        <w:t>agonal</w:t>
      </w:r>
      <w:r w:rsidRPr="002962EC">
        <w:rPr>
          <w:rFonts w:ascii="Calibri" w:eastAsia="Times New Roman" w:hAnsi="Calibri" w:cs="Times New Roman"/>
          <w:color w:val="000000"/>
          <w:sz w:val="24"/>
          <w:szCs w:val="24"/>
          <w:lang w:eastAsia="en-CA"/>
        </w:rPr>
        <w:t xml:space="preserve"> plates</w:t>
      </w:r>
    </w:p>
    <w:p w:rsidR="002962EC" w:rsidRPr="002962EC" w:rsidRDefault="002962EC" w:rsidP="00E76083">
      <w:pPr>
        <w:pStyle w:val="ListParagraph"/>
        <w:numPr>
          <w:ilvl w:val="0"/>
          <w:numId w:val="96"/>
        </w:numPr>
        <w:shd w:val="clear" w:color="auto" w:fill="FFFFFF"/>
        <w:spacing w:after="0"/>
        <w:rPr>
          <w:rFonts w:ascii="Calibri" w:eastAsia="Times New Roman" w:hAnsi="Calibri" w:cs="Times New Roman"/>
          <w:color w:val="000000"/>
          <w:sz w:val="24"/>
          <w:szCs w:val="24"/>
          <w:lang w:eastAsia="en-CA"/>
        </w:rPr>
      </w:pPr>
      <w:r w:rsidRPr="002962EC">
        <w:rPr>
          <w:rFonts w:ascii="Calibri" w:eastAsia="新細明體" w:hAnsi="Calibri" w:cs="Times New Roman" w:hint="eastAsia"/>
          <w:color w:val="000000"/>
          <w:sz w:val="24"/>
          <w:szCs w:val="24"/>
          <w:lang w:eastAsia="zh-TW"/>
        </w:rPr>
        <w:t>H</w:t>
      </w:r>
      <w:r w:rsidRPr="002962EC">
        <w:rPr>
          <w:rFonts w:ascii="Calibri" w:eastAsia="Times New Roman" w:hAnsi="Calibri" w:cs="Times New Roman"/>
          <w:color w:val="000000"/>
          <w:sz w:val="24"/>
          <w:szCs w:val="24"/>
          <w:lang w:eastAsia="en-CA"/>
        </w:rPr>
        <w:t>ardness of 9, one of m</w:t>
      </w:r>
      <w:r w:rsidRPr="002962EC">
        <w:rPr>
          <w:rFonts w:ascii="Calibri" w:eastAsia="新細明體" w:hAnsi="Calibri" w:cs="Times New Roman" w:hint="eastAsia"/>
          <w:color w:val="000000"/>
          <w:sz w:val="24"/>
          <w:szCs w:val="24"/>
          <w:lang w:eastAsia="zh-TW"/>
        </w:rPr>
        <w:t>o</w:t>
      </w:r>
      <w:r w:rsidRPr="002962EC">
        <w:rPr>
          <w:rFonts w:ascii="Calibri" w:eastAsia="Times New Roman" w:hAnsi="Calibri" w:cs="Times New Roman"/>
          <w:color w:val="000000"/>
          <w:sz w:val="24"/>
          <w:szCs w:val="24"/>
          <w:lang w:eastAsia="en-CA"/>
        </w:rPr>
        <w:t>st durable gems with high density</w:t>
      </w:r>
    </w:p>
    <w:p w:rsidR="002962EC" w:rsidRPr="002962EC" w:rsidRDefault="002962EC" w:rsidP="00E76083">
      <w:pPr>
        <w:pStyle w:val="ListParagraph"/>
        <w:numPr>
          <w:ilvl w:val="0"/>
          <w:numId w:val="96"/>
        </w:numPr>
        <w:shd w:val="clear" w:color="auto" w:fill="FFFFFF"/>
        <w:spacing w:after="0"/>
        <w:rPr>
          <w:rFonts w:ascii="Calibri" w:eastAsia="Times New Roman" w:hAnsi="Calibri" w:cs="Times New Roman"/>
          <w:color w:val="000000"/>
          <w:sz w:val="24"/>
          <w:szCs w:val="24"/>
          <w:lang w:eastAsia="en-CA"/>
        </w:rPr>
      </w:pPr>
      <w:r>
        <w:rPr>
          <w:rFonts w:ascii="Calibri" w:eastAsia="新細明體" w:hAnsi="Calibri" w:cs="Times New Roman" w:hint="eastAsia"/>
          <w:color w:val="000000"/>
          <w:sz w:val="24"/>
          <w:szCs w:val="24"/>
          <w:lang w:eastAsia="zh-TW"/>
        </w:rPr>
        <w:t>C</w:t>
      </w:r>
      <w:r w:rsidRPr="002962EC">
        <w:rPr>
          <w:rFonts w:ascii="Calibri" w:eastAsia="Times New Roman" w:hAnsi="Calibri" w:cs="Times New Roman"/>
          <w:color w:val="000000"/>
          <w:sz w:val="24"/>
          <w:szCs w:val="24"/>
          <w:lang w:eastAsia="en-CA"/>
        </w:rPr>
        <w:t>omes in all colours, commonly opaque w</w:t>
      </w:r>
      <w:r w:rsidRPr="002962EC">
        <w:rPr>
          <w:rFonts w:ascii="Calibri" w:eastAsia="新細明體" w:hAnsi="Calibri" w:cs="Times New Roman" w:hint="eastAsia"/>
          <w:color w:val="000000"/>
          <w:sz w:val="24"/>
          <w:szCs w:val="24"/>
          <w:lang w:eastAsia="zh-TW"/>
        </w:rPr>
        <w:t>ith</w:t>
      </w:r>
      <w:r w:rsidRPr="002962EC">
        <w:rPr>
          <w:rFonts w:ascii="Calibri" w:eastAsia="Times New Roman" w:hAnsi="Calibri" w:cs="Times New Roman"/>
          <w:color w:val="000000"/>
          <w:sz w:val="24"/>
          <w:szCs w:val="24"/>
          <w:lang w:eastAsia="en-CA"/>
        </w:rPr>
        <w:t xml:space="preserve"> dull colours</w:t>
      </w:r>
    </w:p>
    <w:p w:rsidR="002962EC" w:rsidRPr="002962EC" w:rsidRDefault="002962EC" w:rsidP="00E76083">
      <w:pPr>
        <w:pStyle w:val="ListParagraph"/>
        <w:numPr>
          <w:ilvl w:val="0"/>
          <w:numId w:val="96"/>
        </w:numPr>
        <w:shd w:val="clear" w:color="auto" w:fill="FFFFFF"/>
        <w:spacing w:after="0"/>
        <w:rPr>
          <w:rFonts w:ascii="Calibri" w:eastAsia="Times New Roman" w:hAnsi="Calibri" w:cs="Times New Roman"/>
          <w:color w:val="000000"/>
          <w:sz w:val="24"/>
          <w:szCs w:val="24"/>
          <w:lang w:eastAsia="en-CA"/>
        </w:rPr>
      </w:pPr>
      <w:r>
        <w:rPr>
          <w:rFonts w:ascii="Calibri" w:eastAsia="新細明體" w:hAnsi="Calibri" w:cs="Times New Roman" w:hint="eastAsia"/>
          <w:color w:val="000000"/>
          <w:sz w:val="24"/>
          <w:szCs w:val="24"/>
          <w:lang w:eastAsia="zh-TW"/>
        </w:rPr>
        <w:t>R</w:t>
      </w:r>
      <w:r w:rsidRPr="002962EC">
        <w:rPr>
          <w:rFonts w:ascii="Calibri" w:eastAsia="Times New Roman" w:hAnsi="Calibri" w:cs="Times New Roman"/>
          <w:color w:val="000000"/>
          <w:sz w:val="24"/>
          <w:szCs w:val="24"/>
          <w:lang w:eastAsia="en-CA"/>
        </w:rPr>
        <w:t>ed</w:t>
      </w:r>
      <w:r w:rsidRPr="002962EC">
        <w:rPr>
          <w:rFonts w:ascii="Calibri" w:eastAsia="新細明體" w:hAnsi="Calibri" w:cs="Times New Roman"/>
          <w:color w:val="000000"/>
          <w:sz w:val="24"/>
          <w:szCs w:val="24"/>
          <w:lang w:eastAsia="zh-TW"/>
        </w:rPr>
        <w:t>—</w:t>
      </w:r>
      <w:r w:rsidRPr="002962EC">
        <w:rPr>
          <w:rFonts w:ascii="Calibri" w:eastAsia="Times New Roman" w:hAnsi="Calibri" w:cs="Times New Roman"/>
          <w:color w:val="000000"/>
          <w:sz w:val="24"/>
          <w:szCs w:val="24"/>
          <w:lang w:eastAsia="en-CA"/>
        </w:rPr>
        <w:t>ruby, blue</w:t>
      </w:r>
      <w:r w:rsidRPr="002962EC">
        <w:rPr>
          <w:rFonts w:ascii="Calibri" w:eastAsia="新細明體" w:hAnsi="Calibri" w:cs="Times New Roman"/>
          <w:color w:val="000000"/>
          <w:sz w:val="24"/>
          <w:szCs w:val="24"/>
          <w:lang w:eastAsia="zh-TW"/>
        </w:rPr>
        <w:t>—</w:t>
      </w:r>
      <w:r w:rsidRPr="002962EC">
        <w:rPr>
          <w:rFonts w:ascii="Calibri" w:eastAsia="Times New Roman" w:hAnsi="Calibri" w:cs="Times New Roman"/>
          <w:color w:val="000000"/>
          <w:sz w:val="24"/>
          <w:szCs w:val="24"/>
          <w:lang w:eastAsia="en-CA"/>
        </w:rPr>
        <w:t xml:space="preserve">sapphire, other </w:t>
      </w:r>
      <w:r w:rsidRPr="002962EC">
        <w:rPr>
          <w:rFonts w:ascii="Calibri" w:eastAsia="新細明體" w:hAnsi="Calibri" w:cs="Times New Roman" w:hint="eastAsia"/>
          <w:color w:val="000000"/>
          <w:sz w:val="24"/>
          <w:szCs w:val="24"/>
          <w:lang w:eastAsia="zh-TW"/>
        </w:rPr>
        <w:t>color</w:t>
      </w:r>
      <w:r w:rsidRPr="002962EC">
        <w:rPr>
          <w:rFonts w:ascii="Calibri" w:eastAsia="新細明體" w:hAnsi="Calibri" w:cs="Times New Roman"/>
          <w:color w:val="000000"/>
          <w:sz w:val="24"/>
          <w:szCs w:val="24"/>
          <w:lang w:eastAsia="zh-TW"/>
        </w:rPr>
        <w:t>—</w:t>
      </w:r>
      <w:r w:rsidRPr="002962EC">
        <w:rPr>
          <w:rFonts w:ascii="Calibri" w:eastAsia="Times New Roman" w:hAnsi="Calibri" w:cs="Times New Roman"/>
          <w:color w:val="000000"/>
          <w:sz w:val="24"/>
          <w:szCs w:val="24"/>
          <w:lang w:eastAsia="en-CA"/>
        </w:rPr>
        <w:t>fancy sapphires</w:t>
      </w:r>
    </w:p>
    <w:p w:rsidR="00593B24" w:rsidRPr="001A16F6" w:rsidRDefault="00593B24" w:rsidP="003309E4">
      <w:pPr>
        <w:spacing w:after="0"/>
        <w:rPr>
          <w:rFonts w:ascii="Times New Roman" w:eastAsia="Times New Roman" w:hAnsi="Times New Roman" w:cs="Times New Roman"/>
          <w:color w:val="365F91" w:themeColor="accent1" w:themeShade="BF"/>
          <w:sz w:val="24"/>
          <w:szCs w:val="24"/>
        </w:rPr>
      </w:pPr>
      <w:r w:rsidRPr="001A16F6">
        <w:rPr>
          <w:rFonts w:ascii="Calibri" w:eastAsia="Times New Roman" w:hAnsi="Calibri" w:cs="Times New Roman"/>
          <w:b/>
          <w:bCs/>
          <w:color w:val="365F91" w:themeColor="accent1" w:themeShade="BF"/>
        </w:rPr>
        <w:t>Describe the basic crystal chemistry and structure of corundum</w:t>
      </w:r>
    </w:p>
    <w:p w:rsidR="00593B24" w:rsidRPr="002962EC" w:rsidRDefault="00593B24" w:rsidP="00E76083">
      <w:pPr>
        <w:pStyle w:val="ListParagraph"/>
        <w:numPr>
          <w:ilvl w:val="0"/>
          <w:numId w:val="97"/>
        </w:numPr>
        <w:spacing w:after="0"/>
        <w:rPr>
          <w:rFonts w:ascii="Times New Roman" w:eastAsia="Times New Roman" w:hAnsi="Times New Roman" w:cs="Times New Roman"/>
          <w:sz w:val="24"/>
          <w:szCs w:val="24"/>
        </w:rPr>
      </w:pPr>
      <w:r w:rsidRPr="002962EC">
        <w:rPr>
          <w:rFonts w:ascii="Calibri" w:eastAsia="Times New Roman" w:hAnsi="Calibri" w:cs="Times New Roman"/>
          <w:color w:val="000000"/>
        </w:rPr>
        <w:t>Aluminum Oxide [Al</w:t>
      </w:r>
      <w:r w:rsidRPr="002962EC">
        <w:rPr>
          <w:rFonts w:ascii="Calibri" w:eastAsia="Times New Roman" w:hAnsi="Calibri" w:cs="Times New Roman"/>
          <w:color w:val="000000"/>
          <w:vertAlign w:val="subscript"/>
        </w:rPr>
        <w:t>2</w:t>
      </w:r>
      <w:r w:rsidRPr="002962EC">
        <w:rPr>
          <w:rFonts w:ascii="Calibri" w:eastAsia="Times New Roman" w:hAnsi="Calibri" w:cs="Times New Roman"/>
          <w:color w:val="000000"/>
        </w:rPr>
        <w:t>O</w:t>
      </w:r>
      <w:r w:rsidRPr="002962EC">
        <w:rPr>
          <w:rFonts w:ascii="Calibri" w:eastAsia="Times New Roman" w:hAnsi="Calibri" w:cs="Times New Roman"/>
          <w:color w:val="000000"/>
          <w:vertAlign w:val="subscript"/>
        </w:rPr>
        <w:t>3</w:t>
      </w:r>
      <w:r w:rsidRPr="002962EC">
        <w:rPr>
          <w:rFonts w:ascii="Calibri" w:eastAsia="Times New Roman" w:hAnsi="Calibri" w:cs="Times New Roman"/>
          <w:color w:val="000000"/>
        </w:rPr>
        <w:t xml:space="preserve">]. </w:t>
      </w:r>
    </w:p>
    <w:p w:rsidR="002962EC" w:rsidRPr="002962EC" w:rsidRDefault="002962EC" w:rsidP="00E76083">
      <w:pPr>
        <w:pStyle w:val="ListParagraph"/>
        <w:numPr>
          <w:ilvl w:val="0"/>
          <w:numId w:val="97"/>
        </w:numPr>
        <w:spacing w:after="0"/>
        <w:rPr>
          <w:rFonts w:ascii="Times New Roman" w:eastAsia="Times New Roman" w:hAnsi="Times New Roman" w:cs="Times New Roman"/>
          <w:sz w:val="24"/>
          <w:szCs w:val="24"/>
        </w:rPr>
      </w:pPr>
      <w:r>
        <w:rPr>
          <w:rFonts w:ascii="Calibri" w:eastAsia="新細明體" w:hAnsi="Calibri" w:cs="Times New Roman" w:hint="eastAsia"/>
          <w:color w:val="000000"/>
          <w:lang w:eastAsia="zh-TW"/>
        </w:rPr>
        <w:t>E</w:t>
      </w:r>
      <w:r>
        <w:rPr>
          <w:rFonts w:ascii="Calibri" w:eastAsia="新細明體" w:hAnsi="Calibri" w:cs="Times New Roman"/>
          <w:color w:val="000000"/>
          <w:lang w:eastAsia="zh-TW"/>
        </w:rPr>
        <w:t>a</w:t>
      </w:r>
      <w:r>
        <w:rPr>
          <w:rFonts w:ascii="Calibri" w:eastAsia="新細明體" w:hAnsi="Calibri" w:cs="Times New Roman" w:hint="eastAsia"/>
          <w:color w:val="000000"/>
          <w:lang w:eastAsia="zh-TW"/>
        </w:rPr>
        <w:t>ch Al atom in the crystal bonds with six O atoms in the form of octahedron.</w:t>
      </w:r>
    </w:p>
    <w:p w:rsidR="00593B24" w:rsidRPr="002962EC" w:rsidRDefault="00593B24" w:rsidP="00E76083">
      <w:pPr>
        <w:pStyle w:val="ListParagraph"/>
        <w:numPr>
          <w:ilvl w:val="0"/>
          <w:numId w:val="97"/>
        </w:numPr>
        <w:spacing w:after="0"/>
        <w:rPr>
          <w:rFonts w:ascii="Times New Roman" w:eastAsia="Times New Roman" w:hAnsi="Times New Roman" w:cs="Times New Roman"/>
          <w:sz w:val="24"/>
          <w:szCs w:val="24"/>
        </w:rPr>
      </w:pPr>
      <w:r w:rsidRPr="002962EC">
        <w:rPr>
          <w:rFonts w:ascii="Calibri" w:eastAsia="Times New Roman" w:hAnsi="Calibri" w:cs="Times New Roman"/>
          <w:color w:val="000000"/>
        </w:rPr>
        <w:t>Aluminum – generates striking colours of corundum</w:t>
      </w:r>
    </w:p>
    <w:p w:rsidR="00593B24" w:rsidRPr="00593B24" w:rsidRDefault="00593B24" w:rsidP="003309E4">
      <w:pPr>
        <w:spacing w:after="0"/>
        <w:rPr>
          <w:rFonts w:ascii="Times New Roman" w:eastAsia="Times New Roman" w:hAnsi="Times New Roman" w:cs="Times New Roman"/>
          <w:sz w:val="24"/>
          <w:szCs w:val="24"/>
        </w:rPr>
      </w:pPr>
      <w:r w:rsidRPr="001A16F6">
        <w:rPr>
          <w:rFonts w:ascii="Calibri" w:eastAsia="Times New Roman" w:hAnsi="Calibri" w:cs="Times New Roman"/>
          <w:b/>
          <w:bCs/>
          <w:color w:val="365F91" w:themeColor="accent1" w:themeShade="BF"/>
        </w:rPr>
        <w:t>Explain the mineralogical differences between the different gem corundum varieties (ruby, sapphire, fancy</w:t>
      </w:r>
      <w:r w:rsidRPr="00593B24">
        <w:rPr>
          <w:rFonts w:ascii="Calibri" w:eastAsia="Times New Roman" w:hAnsi="Calibri" w:cs="Times New Roman"/>
          <w:b/>
          <w:bCs/>
          <w:color w:val="000000"/>
        </w:rPr>
        <w:t xml:space="preserve"> </w:t>
      </w:r>
      <w:r w:rsidRPr="002962EC">
        <w:rPr>
          <w:rFonts w:ascii="Calibri" w:eastAsia="Times New Roman" w:hAnsi="Calibri" w:cs="Times New Roman"/>
          <w:b/>
          <w:bCs/>
          <w:color w:val="365F91" w:themeColor="accent1" w:themeShade="BF"/>
        </w:rPr>
        <w:t>sapphire)</w:t>
      </w:r>
    </w:p>
    <w:p w:rsidR="00593B24" w:rsidRPr="002962EC" w:rsidRDefault="00593B24" w:rsidP="00E76083">
      <w:pPr>
        <w:pStyle w:val="ListParagraph"/>
        <w:numPr>
          <w:ilvl w:val="0"/>
          <w:numId w:val="98"/>
        </w:numPr>
        <w:spacing w:after="0"/>
        <w:ind w:right="-270"/>
        <w:rPr>
          <w:rFonts w:ascii="Times New Roman" w:eastAsia="Times New Roman" w:hAnsi="Times New Roman" w:cs="Times New Roman"/>
          <w:sz w:val="24"/>
          <w:szCs w:val="24"/>
        </w:rPr>
      </w:pPr>
      <w:r w:rsidRPr="002962EC">
        <w:rPr>
          <w:rFonts w:ascii="Calibri" w:eastAsia="Times New Roman" w:hAnsi="Calibri" w:cs="Times New Roman"/>
          <w:color w:val="000000"/>
        </w:rPr>
        <w:lastRenderedPageBreak/>
        <w:t>Different colours being produced are due to substitution in the Al site. Most common substitutions – Fe+2, Fe+3, Ti+4, Cr+3, and V+3.</w:t>
      </w:r>
    </w:p>
    <w:p w:rsidR="00593B24" w:rsidRPr="002962EC" w:rsidRDefault="00593B24" w:rsidP="00E76083">
      <w:pPr>
        <w:pStyle w:val="ListParagraph"/>
        <w:numPr>
          <w:ilvl w:val="0"/>
          <w:numId w:val="98"/>
        </w:numPr>
        <w:spacing w:after="0"/>
        <w:rPr>
          <w:rFonts w:ascii="Times New Roman" w:eastAsia="Times New Roman" w:hAnsi="Times New Roman" w:cs="Times New Roman"/>
          <w:sz w:val="24"/>
          <w:szCs w:val="24"/>
        </w:rPr>
      </w:pPr>
      <w:r w:rsidRPr="002962EC">
        <w:rPr>
          <w:rFonts w:ascii="Calibri" w:eastAsia="Times New Roman" w:hAnsi="Calibri" w:cs="Times New Roman"/>
          <w:color w:val="000000"/>
        </w:rPr>
        <w:t>Rubies: Iron absorbs red florescence from UV light. [less iron will = more red]</w:t>
      </w:r>
    </w:p>
    <w:p w:rsidR="00593B24" w:rsidRPr="002962EC" w:rsidRDefault="00593B24" w:rsidP="00E76083">
      <w:pPr>
        <w:pStyle w:val="ListParagraph"/>
        <w:numPr>
          <w:ilvl w:val="0"/>
          <w:numId w:val="98"/>
        </w:numPr>
        <w:spacing w:after="0"/>
        <w:rPr>
          <w:rFonts w:ascii="Times New Roman" w:eastAsia="Times New Roman" w:hAnsi="Times New Roman" w:cs="Times New Roman"/>
          <w:sz w:val="24"/>
          <w:szCs w:val="24"/>
        </w:rPr>
      </w:pPr>
      <w:r w:rsidRPr="002962EC">
        <w:rPr>
          <w:rFonts w:ascii="Calibri" w:eastAsia="Times New Roman" w:hAnsi="Calibri" w:cs="Times New Roman"/>
          <w:color w:val="000000"/>
        </w:rPr>
        <w:t xml:space="preserve">Sapphires: generated via pairs of Fe+2 and Ti+4 substituting into crystal structure for Al+3. Process of </w:t>
      </w:r>
      <w:proofErr w:type="spellStart"/>
      <w:r w:rsidRPr="004469DD">
        <w:rPr>
          <w:rFonts w:ascii="Calibri" w:eastAsia="Times New Roman" w:hAnsi="Calibri" w:cs="Times New Roman"/>
          <w:b/>
          <w:color w:val="C00000"/>
        </w:rPr>
        <w:t>intervalence</w:t>
      </w:r>
      <w:proofErr w:type="spellEnd"/>
      <w:r w:rsidRPr="004469DD">
        <w:rPr>
          <w:rFonts w:ascii="Calibri" w:eastAsia="Times New Roman" w:hAnsi="Calibri" w:cs="Times New Roman"/>
          <w:b/>
          <w:color w:val="C00000"/>
        </w:rPr>
        <w:t xml:space="preserve"> charge transfer</w:t>
      </w:r>
      <w:r w:rsidRPr="002962EC">
        <w:rPr>
          <w:rFonts w:ascii="Calibri" w:eastAsia="Times New Roman" w:hAnsi="Calibri" w:cs="Times New Roman"/>
          <w:color w:val="000000"/>
        </w:rPr>
        <w:t xml:space="preserve"> [continual swapping of electrons, bouncing back &amp; forth] occurs between Fe and Ti and all colours except blue are absorbed. Very little Fe &amp; Ti are needed to produce vivid blues</w:t>
      </w:r>
    </w:p>
    <w:p w:rsidR="00593B24" w:rsidRPr="002962EC" w:rsidRDefault="00593B24" w:rsidP="00E76083">
      <w:pPr>
        <w:pStyle w:val="ListParagraph"/>
        <w:numPr>
          <w:ilvl w:val="0"/>
          <w:numId w:val="98"/>
        </w:numPr>
        <w:spacing w:after="0"/>
        <w:rPr>
          <w:rFonts w:ascii="Times New Roman" w:eastAsia="Times New Roman" w:hAnsi="Times New Roman" w:cs="Times New Roman"/>
          <w:sz w:val="24"/>
          <w:szCs w:val="24"/>
        </w:rPr>
      </w:pPr>
      <w:r w:rsidRPr="002962EC">
        <w:rPr>
          <w:rFonts w:ascii="Calibri" w:eastAsia="Times New Roman" w:hAnsi="Calibri" w:cs="Times New Roman"/>
          <w:color w:val="000000"/>
        </w:rPr>
        <w:t>Fancy Sapphires: all the conundrums except red and blue</w:t>
      </w:r>
    </w:p>
    <w:p w:rsidR="002962EC" w:rsidRPr="004469DD" w:rsidRDefault="002962EC" w:rsidP="00E76083">
      <w:pPr>
        <w:pStyle w:val="ListParagraph"/>
        <w:numPr>
          <w:ilvl w:val="0"/>
          <w:numId w:val="98"/>
        </w:numPr>
        <w:shd w:val="clear" w:color="auto" w:fill="FFFFFF"/>
        <w:spacing w:after="0"/>
        <w:rPr>
          <w:rFonts w:ascii="Calibri" w:eastAsia="Times New Roman" w:hAnsi="Calibri" w:cs="Times New Roman"/>
          <w:color w:val="000000"/>
          <w:szCs w:val="24"/>
          <w:lang w:eastAsia="en-CA"/>
        </w:rPr>
      </w:pPr>
      <w:r w:rsidRPr="004469DD">
        <w:rPr>
          <w:rFonts w:ascii="Calibri" w:eastAsia="Times New Roman" w:hAnsi="Calibri" w:cs="Times New Roman"/>
          <w:color w:val="000000"/>
          <w:szCs w:val="24"/>
          <w:lang w:eastAsia="en-CA"/>
        </w:rPr>
        <w:t>pure corundum colourless/clear/transparent or pale white if opaque </w:t>
      </w:r>
    </w:p>
    <w:p w:rsidR="002962EC" w:rsidRPr="004469DD" w:rsidRDefault="002962EC" w:rsidP="00E76083">
      <w:pPr>
        <w:pStyle w:val="ListParagraph"/>
        <w:numPr>
          <w:ilvl w:val="0"/>
          <w:numId w:val="98"/>
        </w:numPr>
        <w:shd w:val="clear" w:color="auto" w:fill="FFFFFF"/>
        <w:spacing w:after="0"/>
        <w:rPr>
          <w:rFonts w:ascii="Calibri" w:eastAsia="Times New Roman" w:hAnsi="Calibri" w:cs="Times New Roman"/>
          <w:color w:val="000000"/>
          <w:szCs w:val="24"/>
          <w:lang w:eastAsia="en-CA"/>
        </w:rPr>
      </w:pPr>
      <w:r w:rsidRPr="004469DD">
        <w:rPr>
          <w:rFonts w:ascii="Calibri" w:eastAsia="Times New Roman" w:hAnsi="Calibri" w:cs="Times New Roman"/>
          <w:color w:val="000000"/>
          <w:szCs w:val="24"/>
          <w:lang w:eastAsia="en-CA"/>
        </w:rPr>
        <w:t>value comes fr</w:t>
      </w:r>
      <w:r w:rsidRPr="004469DD">
        <w:rPr>
          <w:rFonts w:ascii="Calibri" w:eastAsia="新細明體" w:hAnsi="Calibri" w:cs="Times New Roman" w:hint="eastAsia"/>
          <w:color w:val="000000"/>
          <w:szCs w:val="24"/>
          <w:lang w:eastAsia="zh-TW"/>
        </w:rPr>
        <w:t>om</w:t>
      </w:r>
      <w:r w:rsidRPr="004469DD">
        <w:rPr>
          <w:rFonts w:ascii="Calibri" w:eastAsia="Times New Roman" w:hAnsi="Calibri" w:cs="Times New Roman"/>
          <w:color w:val="000000"/>
          <w:szCs w:val="24"/>
          <w:lang w:eastAsia="en-CA"/>
        </w:rPr>
        <w:t xml:space="preserve"> intensity of colours seen</w:t>
      </w:r>
    </w:p>
    <w:p w:rsidR="002962EC" w:rsidRPr="004469DD" w:rsidRDefault="002962EC" w:rsidP="00E76083">
      <w:pPr>
        <w:pStyle w:val="ListParagraph"/>
        <w:numPr>
          <w:ilvl w:val="0"/>
          <w:numId w:val="98"/>
        </w:numPr>
        <w:shd w:val="clear" w:color="auto" w:fill="FFFFFF"/>
        <w:spacing w:after="0"/>
        <w:rPr>
          <w:rFonts w:ascii="Calibri" w:eastAsia="Times New Roman" w:hAnsi="Calibri" w:cs="Times New Roman"/>
          <w:color w:val="000000"/>
          <w:szCs w:val="24"/>
          <w:lang w:eastAsia="en-CA"/>
        </w:rPr>
      </w:pPr>
      <w:r w:rsidRPr="004469DD">
        <w:rPr>
          <w:rFonts w:ascii="Calibri" w:eastAsia="Times New Roman" w:hAnsi="Calibri" w:cs="Times New Roman"/>
          <w:color w:val="000000"/>
          <w:szCs w:val="24"/>
          <w:lang w:eastAsia="en-CA"/>
        </w:rPr>
        <w:t>continuum of colour saturation exists betw</w:t>
      </w:r>
      <w:r w:rsidRPr="004469DD">
        <w:rPr>
          <w:rFonts w:ascii="Calibri" w:eastAsia="新細明體" w:hAnsi="Calibri" w:cs="Times New Roman" w:hint="eastAsia"/>
          <w:color w:val="000000"/>
          <w:szCs w:val="24"/>
          <w:lang w:eastAsia="zh-TW"/>
        </w:rPr>
        <w:t>ee</w:t>
      </w:r>
      <w:r w:rsidRPr="004469DD">
        <w:rPr>
          <w:rFonts w:ascii="Calibri" w:eastAsia="Times New Roman" w:hAnsi="Calibri" w:cs="Times New Roman"/>
          <w:color w:val="000000"/>
          <w:szCs w:val="24"/>
          <w:lang w:eastAsia="en-CA"/>
        </w:rPr>
        <w:t>n pink sapphire and ruby that</w:t>
      </w:r>
      <w:r w:rsidRPr="004469DD">
        <w:rPr>
          <w:rFonts w:ascii="Calibri" w:eastAsia="新細明體" w:hAnsi="Calibri" w:cs="Times New Roman" w:hint="eastAsia"/>
          <w:color w:val="000000"/>
          <w:szCs w:val="24"/>
          <w:lang w:eastAsia="zh-TW"/>
        </w:rPr>
        <w:t xml:space="preserve"> is </w:t>
      </w:r>
      <w:r w:rsidRPr="004469DD">
        <w:rPr>
          <w:rFonts w:ascii="Calibri" w:eastAsia="Times New Roman" w:hAnsi="Calibri" w:cs="Times New Roman"/>
          <w:color w:val="000000"/>
          <w:szCs w:val="24"/>
          <w:lang w:eastAsia="en-CA"/>
        </w:rPr>
        <w:t>correlated with am</w:t>
      </w:r>
      <w:r w:rsidRPr="004469DD">
        <w:rPr>
          <w:rFonts w:ascii="Calibri" w:eastAsia="新細明體" w:hAnsi="Calibri" w:cs="Times New Roman" w:hint="eastAsia"/>
          <w:color w:val="000000"/>
          <w:szCs w:val="24"/>
          <w:lang w:eastAsia="zh-TW"/>
        </w:rPr>
        <w:t>oun</w:t>
      </w:r>
      <w:r w:rsidRPr="004469DD">
        <w:rPr>
          <w:rFonts w:ascii="Calibri" w:eastAsia="Times New Roman" w:hAnsi="Calibri" w:cs="Times New Roman"/>
          <w:color w:val="000000"/>
          <w:szCs w:val="24"/>
          <w:lang w:eastAsia="en-CA"/>
        </w:rPr>
        <w:t>ts of Cr</w:t>
      </w:r>
    </w:p>
    <w:p w:rsidR="002962EC" w:rsidRPr="004469DD" w:rsidRDefault="002962EC" w:rsidP="00E76083">
      <w:pPr>
        <w:pStyle w:val="ListParagraph"/>
        <w:numPr>
          <w:ilvl w:val="0"/>
          <w:numId w:val="98"/>
        </w:numPr>
        <w:shd w:val="clear" w:color="auto" w:fill="FFFFFF"/>
        <w:spacing w:after="0"/>
        <w:rPr>
          <w:rFonts w:ascii="Calibri" w:eastAsia="Times New Roman" w:hAnsi="Calibri" w:cs="Times New Roman"/>
          <w:color w:val="000000"/>
          <w:szCs w:val="24"/>
          <w:lang w:eastAsia="en-CA"/>
        </w:rPr>
      </w:pPr>
      <w:r w:rsidRPr="004469DD">
        <w:rPr>
          <w:rFonts w:ascii="Calibri" w:eastAsia="Times New Roman" w:hAnsi="Calibri" w:cs="Times New Roman"/>
          <w:color w:val="000000"/>
          <w:szCs w:val="24"/>
          <w:lang w:eastAsia="en-CA"/>
        </w:rPr>
        <w:t>when Cr in corundum, makes mineral fluorescent under UV but iron will absorb red fluorescence so finest rubes have little to no Fe</w:t>
      </w:r>
    </w:p>
    <w:p w:rsidR="002962EC" w:rsidRPr="004469DD" w:rsidRDefault="004469DD" w:rsidP="00E76083">
      <w:pPr>
        <w:pStyle w:val="ListParagraph"/>
        <w:numPr>
          <w:ilvl w:val="0"/>
          <w:numId w:val="98"/>
        </w:numPr>
        <w:shd w:val="clear" w:color="auto" w:fill="FFFFFF"/>
        <w:spacing w:after="0"/>
        <w:rPr>
          <w:rFonts w:ascii="Calibri" w:eastAsia="Times New Roman" w:hAnsi="Calibri" w:cs="Times New Roman"/>
          <w:color w:val="000000"/>
          <w:szCs w:val="24"/>
          <w:lang w:eastAsia="en-CA"/>
        </w:rPr>
      </w:pPr>
      <w:r w:rsidRPr="004469DD">
        <w:rPr>
          <w:rFonts w:ascii="Calibri" w:eastAsia="新細明體" w:hAnsi="Calibri" w:cs="Times New Roman" w:hint="eastAsia"/>
          <w:color w:val="000000"/>
          <w:szCs w:val="24"/>
          <w:lang w:eastAsia="zh-TW"/>
        </w:rPr>
        <w:t>S</w:t>
      </w:r>
      <w:r w:rsidR="002962EC" w:rsidRPr="004469DD">
        <w:rPr>
          <w:rFonts w:ascii="Calibri" w:eastAsia="Times New Roman" w:hAnsi="Calibri" w:cs="Times New Roman"/>
          <w:color w:val="000000"/>
          <w:szCs w:val="24"/>
          <w:lang w:eastAsia="en-CA"/>
        </w:rPr>
        <w:t>ingle corundum gem can be multi-coloured fr</w:t>
      </w:r>
      <w:r w:rsidRPr="004469DD">
        <w:rPr>
          <w:rFonts w:ascii="Calibri" w:eastAsia="新細明體" w:hAnsi="Calibri" w:cs="Times New Roman" w:hint="eastAsia"/>
          <w:color w:val="000000"/>
          <w:szCs w:val="24"/>
          <w:lang w:eastAsia="zh-TW"/>
        </w:rPr>
        <w:t>om</w:t>
      </w:r>
      <w:r w:rsidR="002962EC" w:rsidRPr="004469DD">
        <w:rPr>
          <w:rFonts w:ascii="Calibri" w:eastAsia="Times New Roman" w:hAnsi="Calibri" w:cs="Times New Roman"/>
          <w:color w:val="000000"/>
          <w:szCs w:val="24"/>
          <w:lang w:eastAsia="en-CA"/>
        </w:rPr>
        <w:t xml:space="preserve"> diff</w:t>
      </w:r>
      <w:r w:rsidRPr="004469DD">
        <w:rPr>
          <w:rFonts w:ascii="Calibri" w:eastAsia="新細明體" w:hAnsi="Calibri" w:cs="Times New Roman" w:hint="eastAsia"/>
          <w:color w:val="000000"/>
          <w:szCs w:val="24"/>
          <w:lang w:eastAsia="zh-TW"/>
        </w:rPr>
        <w:t>erent</w:t>
      </w:r>
      <w:r w:rsidR="002962EC" w:rsidRPr="004469DD">
        <w:rPr>
          <w:rFonts w:ascii="Calibri" w:eastAsia="Times New Roman" w:hAnsi="Calibri" w:cs="Times New Roman"/>
          <w:color w:val="000000"/>
          <w:szCs w:val="24"/>
          <w:lang w:eastAsia="en-CA"/>
        </w:rPr>
        <w:t xml:space="preserve"> concentrations of metals in diff</w:t>
      </w:r>
      <w:r w:rsidRPr="004469DD">
        <w:rPr>
          <w:rFonts w:ascii="Calibri" w:eastAsia="新細明體" w:hAnsi="Calibri" w:cs="Times New Roman" w:hint="eastAsia"/>
          <w:color w:val="000000"/>
          <w:szCs w:val="24"/>
          <w:lang w:eastAsia="zh-TW"/>
        </w:rPr>
        <w:t>erent</w:t>
      </w:r>
      <w:r w:rsidRPr="004469DD">
        <w:rPr>
          <w:rFonts w:ascii="Calibri" w:eastAsia="Times New Roman" w:hAnsi="Calibri" w:cs="Times New Roman"/>
          <w:color w:val="000000"/>
          <w:szCs w:val="24"/>
          <w:lang w:eastAsia="en-CA"/>
        </w:rPr>
        <w:t xml:space="preserve"> parts of crystal</w:t>
      </w:r>
      <w:r w:rsidRPr="004469DD">
        <w:rPr>
          <w:rFonts w:ascii="Calibri" w:eastAsia="新細明體" w:hAnsi="Calibri" w:cs="Times New Roman"/>
          <w:color w:val="000000"/>
          <w:szCs w:val="24"/>
          <w:lang w:eastAsia="zh-TW"/>
        </w:rPr>
        <w:t>—</w:t>
      </w:r>
      <w:r w:rsidRPr="004469DD">
        <w:rPr>
          <w:rFonts w:ascii="Calibri" w:eastAsia="Times New Roman" w:hAnsi="Calibri" w:cs="Times New Roman"/>
          <w:b/>
          <w:color w:val="C00000"/>
          <w:szCs w:val="24"/>
          <w:lang w:eastAsia="en-CA"/>
        </w:rPr>
        <w:t>zoning</w:t>
      </w:r>
      <w:r w:rsidRPr="004469DD">
        <w:rPr>
          <w:rFonts w:ascii="Calibri" w:eastAsia="新細明體" w:hAnsi="Calibri" w:cs="Times New Roman" w:hint="eastAsia"/>
          <w:color w:val="000000"/>
          <w:szCs w:val="24"/>
          <w:lang w:eastAsia="zh-TW"/>
        </w:rPr>
        <w:t>.</w:t>
      </w:r>
    </w:p>
    <w:p w:rsidR="004469DD" w:rsidRPr="004469DD" w:rsidRDefault="004469DD" w:rsidP="00E76083">
      <w:pPr>
        <w:numPr>
          <w:ilvl w:val="0"/>
          <w:numId w:val="98"/>
        </w:numPr>
        <w:shd w:val="clear" w:color="auto" w:fill="FFFFFF"/>
        <w:spacing w:after="0"/>
        <w:rPr>
          <w:rFonts w:ascii="Times New Roman" w:eastAsia="Times New Roman" w:hAnsi="Times New Roman" w:cs="Times New Roman"/>
          <w:color w:val="000000"/>
          <w:szCs w:val="24"/>
          <w:lang w:eastAsia="en-CA"/>
        </w:rPr>
      </w:pPr>
      <w:r w:rsidRPr="004469DD">
        <w:rPr>
          <w:rFonts w:ascii="Calibri" w:eastAsia="新細明體" w:hAnsi="Calibri" w:cs="Times New Roman" w:hint="eastAsia"/>
          <w:color w:val="000000"/>
          <w:szCs w:val="24"/>
          <w:lang w:eastAsia="zh-TW"/>
        </w:rPr>
        <w:t>S</w:t>
      </w:r>
      <w:r w:rsidR="002962EC" w:rsidRPr="004469DD">
        <w:rPr>
          <w:rFonts w:ascii="Calibri" w:eastAsia="Times New Roman" w:hAnsi="Calibri" w:cs="Times New Roman"/>
          <w:color w:val="000000"/>
          <w:szCs w:val="24"/>
          <w:lang w:eastAsia="en-CA"/>
        </w:rPr>
        <w:t>ome sapphires</w:t>
      </w:r>
      <w:r w:rsidRPr="004469DD">
        <w:rPr>
          <w:rFonts w:ascii="Calibri" w:eastAsia="Times New Roman" w:hAnsi="Calibri" w:cs="Times New Roman"/>
          <w:color w:val="000000"/>
          <w:szCs w:val="24"/>
          <w:lang w:eastAsia="en-CA"/>
        </w:rPr>
        <w:t xml:space="preserve"> show </w:t>
      </w:r>
      <w:r w:rsidR="002962EC" w:rsidRPr="004469DD">
        <w:rPr>
          <w:rFonts w:ascii="Calibri" w:eastAsia="Times New Roman" w:hAnsi="Calibri" w:cs="Times New Roman"/>
          <w:b/>
          <w:color w:val="C00000"/>
          <w:szCs w:val="24"/>
          <w:lang w:eastAsia="en-CA"/>
        </w:rPr>
        <w:t>asterism</w:t>
      </w:r>
      <w:r w:rsidRPr="004469DD">
        <w:rPr>
          <w:rFonts w:ascii="Calibri" w:eastAsia="新細明體" w:hAnsi="Calibri" w:cs="Times New Roman" w:hint="eastAsia"/>
          <w:b/>
          <w:color w:val="000000"/>
          <w:szCs w:val="24"/>
          <w:lang w:eastAsia="zh-TW"/>
        </w:rPr>
        <w:t xml:space="preserve"> (</w:t>
      </w:r>
      <w:r w:rsidR="002962EC" w:rsidRPr="004469DD">
        <w:rPr>
          <w:rFonts w:ascii="Calibri" w:eastAsia="Times New Roman" w:hAnsi="Calibri" w:cs="Times New Roman"/>
          <w:color w:val="000000"/>
          <w:szCs w:val="24"/>
          <w:lang w:eastAsia="en-CA"/>
        </w:rPr>
        <w:t>6 or 12 pointed star</w:t>
      </w:r>
      <w:r w:rsidRPr="004469DD">
        <w:rPr>
          <w:rFonts w:ascii="Calibri" w:eastAsia="新細明體" w:hAnsi="Calibri" w:cs="Times New Roman" w:hint="eastAsia"/>
          <w:color w:val="000000"/>
          <w:szCs w:val="24"/>
          <w:lang w:eastAsia="zh-TW"/>
        </w:rPr>
        <w:t>)</w:t>
      </w:r>
      <w:r w:rsidR="002962EC" w:rsidRPr="004469DD">
        <w:rPr>
          <w:rFonts w:ascii="Calibri" w:eastAsia="Times New Roman" w:hAnsi="Calibri" w:cs="Times New Roman"/>
          <w:color w:val="000000"/>
          <w:szCs w:val="24"/>
          <w:lang w:eastAsia="en-CA"/>
        </w:rPr>
        <w:t xml:space="preserve"> </w:t>
      </w:r>
    </w:p>
    <w:p w:rsidR="004469DD" w:rsidRPr="004469DD" w:rsidRDefault="004469DD" w:rsidP="00E76083">
      <w:pPr>
        <w:pStyle w:val="ListParagraph"/>
        <w:numPr>
          <w:ilvl w:val="0"/>
          <w:numId w:val="99"/>
        </w:numPr>
        <w:shd w:val="clear" w:color="auto" w:fill="FFFFFF"/>
        <w:spacing w:after="0"/>
        <w:rPr>
          <w:rFonts w:ascii="Times New Roman" w:eastAsia="Times New Roman" w:hAnsi="Times New Roman" w:cs="Times New Roman"/>
          <w:color w:val="000000"/>
          <w:szCs w:val="24"/>
          <w:lang w:eastAsia="en-CA"/>
        </w:rPr>
      </w:pPr>
      <w:r w:rsidRPr="004469DD">
        <w:rPr>
          <w:rFonts w:ascii="Calibri" w:eastAsia="新細明體" w:hAnsi="Calibri" w:cs="Times New Roman"/>
          <w:color w:val="000000"/>
          <w:szCs w:val="24"/>
          <w:lang w:eastAsia="zh-TW"/>
        </w:rPr>
        <w:t>Generated</w:t>
      </w:r>
      <w:r w:rsidRPr="004469DD">
        <w:rPr>
          <w:rFonts w:ascii="Calibri" w:eastAsia="新細明體" w:hAnsi="Calibri" w:cs="Times New Roman" w:hint="eastAsia"/>
          <w:color w:val="000000"/>
          <w:szCs w:val="24"/>
          <w:lang w:eastAsia="zh-TW"/>
        </w:rPr>
        <w:t xml:space="preserve"> </w:t>
      </w:r>
      <w:r w:rsidR="002962EC" w:rsidRPr="004469DD">
        <w:rPr>
          <w:rFonts w:ascii="Calibri" w:eastAsia="Times New Roman" w:hAnsi="Calibri" w:cs="Times New Roman"/>
          <w:color w:val="000000"/>
          <w:szCs w:val="24"/>
          <w:lang w:eastAsia="en-CA"/>
        </w:rPr>
        <w:t>fr</w:t>
      </w:r>
      <w:r w:rsidRPr="004469DD">
        <w:rPr>
          <w:rFonts w:ascii="Calibri" w:eastAsia="新細明體" w:hAnsi="Calibri" w:cs="Times New Roman" w:hint="eastAsia"/>
          <w:color w:val="000000"/>
          <w:szCs w:val="24"/>
          <w:lang w:eastAsia="zh-TW"/>
        </w:rPr>
        <w:t>om</w:t>
      </w:r>
      <w:r w:rsidR="002962EC" w:rsidRPr="004469DD">
        <w:rPr>
          <w:rFonts w:ascii="Calibri" w:eastAsia="Times New Roman" w:hAnsi="Calibri" w:cs="Times New Roman"/>
          <w:color w:val="000000"/>
          <w:szCs w:val="24"/>
          <w:lang w:eastAsia="en-CA"/>
        </w:rPr>
        <w:t xml:space="preserve"> inclusions o</w:t>
      </w:r>
      <w:r w:rsidRPr="004469DD">
        <w:rPr>
          <w:rFonts w:ascii="Calibri" w:eastAsia="新細明體" w:hAnsi="Calibri" w:cs="Times New Roman" w:hint="eastAsia"/>
          <w:color w:val="000000"/>
          <w:szCs w:val="24"/>
          <w:lang w:eastAsia="zh-TW"/>
        </w:rPr>
        <w:t>f</w:t>
      </w:r>
      <w:r w:rsidRPr="004469DD">
        <w:rPr>
          <w:rFonts w:ascii="Calibri" w:eastAsia="Times New Roman" w:hAnsi="Calibri" w:cs="Times New Roman"/>
          <w:color w:val="000000"/>
          <w:szCs w:val="24"/>
          <w:lang w:eastAsia="en-CA"/>
        </w:rPr>
        <w:t xml:space="preserve"> </w:t>
      </w:r>
      <w:r w:rsidR="002962EC" w:rsidRPr="004469DD">
        <w:rPr>
          <w:rFonts w:ascii="Calibri" w:eastAsia="Times New Roman" w:hAnsi="Calibri" w:cs="Times New Roman"/>
          <w:color w:val="000000"/>
          <w:szCs w:val="24"/>
          <w:lang w:eastAsia="en-CA"/>
        </w:rPr>
        <w:t xml:space="preserve">long skinny </w:t>
      </w:r>
      <w:r w:rsidRPr="004469DD">
        <w:rPr>
          <w:rFonts w:ascii="Calibri" w:eastAsia="新細明體" w:hAnsi="Calibri" w:cs="Times New Roman" w:hint="eastAsia"/>
          <w:color w:val="000000"/>
          <w:szCs w:val="24"/>
          <w:lang w:eastAsia="zh-TW"/>
        </w:rPr>
        <w:t>m</w:t>
      </w:r>
      <w:r w:rsidR="002962EC" w:rsidRPr="004469DD">
        <w:rPr>
          <w:rFonts w:ascii="Calibri" w:eastAsia="Times New Roman" w:hAnsi="Calibri" w:cs="Times New Roman"/>
          <w:color w:val="000000"/>
          <w:szCs w:val="24"/>
          <w:lang w:eastAsia="en-CA"/>
        </w:rPr>
        <w:t xml:space="preserve">inerals (rutile). </w:t>
      </w:r>
    </w:p>
    <w:p w:rsidR="003309E4" w:rsidRPr="0025751B" w:rsidRDefault="004469DD" w:rsidP="003309E4">
      <w:pPr>
        <w:pStyle w:val="ListParagraph"/>
        <w:numPr>
          <w:ilvl w:val="0"/>
          <w:numId w:val="99"/>
        </w:numPr>
        <w:shd w:val="clear" w:color="auto" w:fill="FFFFFF"/>
        <w:spacing w:after="0"/>
        <w:rPr>
          <w:rFonts w:ascii="Times New Roman" w:eastAsia="Times New Roman" w:hAnsi="Times New Roman" w:cs="Times New Roman"/>
          <w:color w:val="000000"/>
          <w:szCs w:val="24"/>
          <w:lang w:eastAsia="en-CA"/>
        </w:rPr>
      </w:pPr>
      <w:r w:rsidRPr="004469DD">
        <w:rPr>
          <w:rFonts w:ascii="Calibri" w:eastAsia="Times New Roman" w:hAnsi="Calibri" w:cs="Times New Roman"/>
          <w:color w:val="000000"/>
          <w:szCs w:val="24"/>
          <w:lang w:eastAsia="en-CA"/>
        </w:rPr>
        <w:t>Usually</w:t>
      </w:r>
      <w:r w:rsidR="002962EC" w:rsidRPr="004469DD">
        <w:rPr>
          <w:rFonts w:ascii="Calibri" w:eastAsia="Times New Roman" w:hAnsi="Calibri" w:cs="Times New Roman"/>
          <w:color w:val="000000"/>
          <w:szCs w:val="24"/>
          <w:lang w:eastAsia="en-CA"/>
        </w:rPr>
        <w:t xml:space="preserve"> cut and polished cabochon style </w:t>
      </w:r>
      <w:r w:rsidRPr="004469DD">
        <w:rPr>
          <w:rFonts w:ascii="Calibri" w:eastAsia="新細明體" w:hAnsi="Calibri" w:cs="Times New Roman" w:hint="eastAsia"/>
          <w:color w:val="000000"/>
          <w:szCs w:val="24"/>
          <w:lang w:eastAsia="zh-TW"/>
        </w:rPr>
        <w:t>to emphasize nature of this optical effect.</w:t>
      </w:r>
    </w:p>
    <w:p w:rsidR="00593B24" w:rsidRPr="001A16F6" w:rsidRDefault="00593B24" w:rsidP="003309E4">
      <w:pPr>
        <w:spacing w:after="0"/>
        <w:rPr>
          <w:rFonts w:ascii="Times New Roman" w:eastAsia="Times New Roman" w:hAnsi="Times New Roman" w:cs="Times New Roman"/>
          <w:color w:val="365F91" w:themeColor="accent1" w:themeShade="BF"/>
          <w:sz w:val="24"/>
          <w:szCs w:val="24"/>
        </w:rPr>
      </w:pPr>
      <w:r w:rsidRPr="001A16F6">
        <w:rPr>
          <w:rFonts w:ascii="Calibri" w:eastAsia="Times New Roman" w:hAnsi="Calibri" w:cs="Times New Roman"/>
          <w:b/>
          <w:bCs/>
          <w:color w:val="365F91" w:themeColor="accent1" w:themeShade="BF"/>
        </w:rPr>
        <w:t>Describe the external morphology of corundum crystals</w:t>
      </w:r>
    </w:p>
    <w:p w:rsidR="00593B24" w:rsidRPr="004469DD" w:rsidRDefault="00593B24" w:rsidP="00E76083">
      <w:pPr>
        <w:pStyle w:val="ListParagraph"/>
        <w:numPr>
          <w:ilvl w:val="0"/>
          <w:numId w:val="100"/>
        </w:numPr>
        <w:spacing w:after="0"/>
        <w:rPr>
          <w:rFonts w:ascii="Times New Roman" w:eastAsia="Times New Roman" w:hAnsi="Times New Roman" w:cs="Times New Roman"/>
          <w:sz w:val="24"/>
          <w:szCs w:val="24"/>
        </w:rPr>
      </w:pPr>
      <w:r w:rsidRPr="004469DD">
        <w:rPr>
          <w:rFonts w:ascii="Calibri" w:eastAsia="Times New Roman" w:hAnsi="Calibri" w:cs="Times New Roman"/>
          <w:color w:val="000000"/>
        </w:rPr>
        <w:t>No dominant cleavage and fractures</w:t>
      </w:r>
    </w:p>
    <w:p w:rsidR="004469DD" w:rsidRPr="004469DD" w:rsidRDefault="004469DD" w:rsidP="00E76083">
      <w:pPr>
        <w:pStyle w:val="ListParagraph"/>
        <w:numPr>
          <w:ilvl w:val="0"/>
          <w:numId w:val="100"/>
        </w:numPr>
        <w:spacing w:after="0"/>
        <w:rPr>
          <w:rFonts w:ascii="Times New Roman" w:eastAsia="Times New Roman" w:hAnsi="Times New Roman" w:cs="Times New Roman"/>
          <w:sz w:val="24"/>
          <w:szCs w:val="24"/>
        </w:rPr>
      </w:pPr>
      <w:r>
        <w:rPr>
          <w:rFonts w:ascii="Calibri" w:eastAsia="新細明體" w:hAnsi="Calibri" w:cs="Times New Roman" w:hint="eastAsia"/>
          <w:color w:val="000000"/>
          <w:lang w:eastAsia="zh-TW"/>
        </w:rPr>
        <w:t xml:space="preserve">Most euhedral corundum crystals show a hexagonal growth habit forming squat plates or tapering </w:t>
      </w:r>
      <w:r>
        <w:rPr>
          <w:rFonts w:ascii="Calibri" w:eastAsia="新細明體" w:hAnsi="Calibri" w:cs="Times New Roman"/>
          <w:color w:val="000000"/>
          <w:lang w:eastAsia="zh-TW"/>
        </w:rPr>
        <w:t>“</w:t>
      </w:r>
      <w:r>
        <w:rPr>
          <w:rFonts w:ascii="Calibri" w:eastAsia="新細明體" w:hAnsi="Calibri" w:cs="Times New Roman" w:hint="eastAsia"/>
          <w:color w:val="000000"/>
          <w:lang w:eastAsia="zh-TW"/>
        </w:rPr>
        <w:t>barrels</w:t>
      </w:r>
      <w:r>
        <w:rPr>
          <w:rFonts w:ascii="Calibri" w:eastAsia="新細明體" w:hAnsi="Calibri" w:cs="Times New Roman"/>
          <w:color w:val="000000"/>
          <w:lang w:eastAsia="zh-TW"/>
        </w:rPr>
        <w:t>”</w:t>
      </w:r>
    </w:p>
    <w:p w:rsidR="00593B24" w:rsidRPr="004469DD" w:rsidRDefault="00593B24" w:rsidP="00E76083">
      <w:pPr>
        <w:pStyle w:val="ListParagraph"/>
        <w:numPr>
          <w:ilvl w:val="0"/>
          <w:numId w:val="100"/>
        </w:numPr>
        <w:spacing w:after="0"/>
        <w:rPr>
          <w:rFonts w:ascii="Times New Roman" w:eastAsia="Times New Roman" w:hAnsi="Times New Roman" w:cs="Times New Roman"/>
          <w:sz w:val="24"/>
          <w:szCs w:val="24"/>
        </w:rPr>
      </w:pPr>
      <w:r w:rsidRPr="004469DD">
        <w:rPr>
          <w:rFonts w:ascii="Calibri" w:eastAsia="Times New Roman" w:hAnsi="Calibri" w:cs="Times New Roman"/>
          <w:color w:val="000000"/>
        </w:rPr>
        <w:t>Density of ~4.0g/cm³</w:t>
      </w:r>
    </w:p>
    <w:p w:rsidR="00593B24" w:rsidRPr="004469DD" w:rsidRDefault="00593B24" w:rsidP="00E76083">
      <w:pPr>
        <w:pStyle w:val="ListParagraph"/>
        <w:numPr>
          <w:ilvl w:val="0"/>
          <w:numId w:val="100"/>
        </w:numPr>
        <w:spacing w:after="0"/>
        <w:rPr>
          <w:rFonts w:ascii="Times New Roman" w:eastAsia="Times New Roman" w:hAnsi="Times New Roman" w:cs="Times New Roman"/>
          <w:sz w:val="24"/>
          <w:szCs w:val="24"/>
        </w:rPr>
      </w:pPr>
      <w:r w:rsidRPr="004469DD">
        <w:rPr>
          <w:rFonts w:ascii="Calibri" w:eastAsia="Times New Roman" w:hAnsi="Calibri" w:cs="Times New Roman"/>
          <w:color w:val="000000"/>
        </w:rPr>
        <w:t>Found in all colours of rainbow but commonly found as opaque with dull colours.</w:t>
      </w:r>
    </w:p>
    <w:p w:rsidR="00593B24" w:rsidRPr="001A16F6" w:rsidRDefault="00593B24" w:rsidP="003309E4">
      <w:pPr>
        <w:spacing w:after="0"/>
        <w:rPr>
          <w:rFonts w:ascii="Times New Roman" w:eastAsia="Times New Roman" w:hAnsi="Times New Roman" w:cs="Times New Roman"/>
          <w:color w:val="365F91" w:themeColor="accent1" w:themeShade="BF"/>
          <w:sz w:val="24"/>
          <w:szCs w:val="24"/>
        </w:rPr>
      </w:pPr>
      <w:r w:rsidRPr="001A16F6">
        <w:rPr>
          <w:rFonts w:ascii="Calibri" w:eastAsia="Times New Roman" w:hAnsi="Calibri" w:cs="Times New Roman"/>
          <w:b/>
          <w:bCs/>
          <w:color w:val="365F91" w:themeColor="accent1" w:themeShade="BF"/>
        </w:rPr>
        <w:t>Identify common treatments and imitations of gem corundum</w:t>
      </w:r>
    </w:p>
    <w:p w:rsidR="00593B24" w:rsidRPr="004469DD" w:rsidRDefault="003309E4" w:rsidP="00E76083">
      <w:pPr>
        <w:pStyle w:val="ListParagraph"/>
        <w:numPr>
          <w:ilvl w:val="0"/>
          <w:numId w:val="101"/>
        </w:numPr>
        <w:spacing w:after="0"/>
        <w:rPr>
          <w:rFonts w:ascii="Times New Roman" w:eastAsia="Times New Roman" w:hAnsi="Times New Roman" w:cs="Times New Roman"/>
          <w:sz w:val="24"/>
          <w:szCs w:val="24"/>
        </w:rPr>
      </w:pPr>
      <w:r>
        <w:rPr>
          <w:rFonts w:ascii="Calibri" w:eastAsia="Times New Roman" w:hAnsi="Calibri" w:cs="Times New Roman"/>
          <w:i/>
          <w:iCs/>
          <w:color w:val="000000"/>
        </w:rPr>
        <w:t>Heat treatment</w:t>
      </w:r>
      <w:r>
        <w:rPr>
          <w:rFonts w:ascii="Calibri" w:eastAsia="新細明體" w:hAnsi="Calibri" w:cs="Times New Roman"/>
          <w:i/>
          <w:iCs/>
          <w:color w:val="000000"/>
          <w:lang w:eastAsia="zh-TW"/>
        </w:rPr>
        <w:t>—</w:t>
      </w:r>
      <w:r>
        <w:rPr>
          <w:rFonts w:ascii="Calibri" w:eastAsia="新細明體" w:hAnsi="Calibri" w:cs="Times New Roman" w:hint="eastAsia"/>
          <w:i/>
          <w:iCs/>
          <w:color w:val="000000"/>
          <w:lang w:eastAsia="zh-TW"/>
        </w:rPr>
        <w:t>~</w:t>
      </w:r>
      <w:r w:rsidR="00593B24" w:rsidRPr="004469DD">
        <w:rPr>
          <w:rFonts w:ascii="Calibri" w:eastAsia="Times New Roman" w:hAnsi="Calibri" w:cs="Times New Roman"/>
          <w:color w:val="000000"/>
        </w:rPr>
        <w:t>99%</w:t>
      </w:r>
      <w:r>
        <w:rPr>
          <w:rFonts w:ascii="Calibri" w:eastAsia="新細明體" w:hAnsi="Calibri" w:cs="Times New Roman" w:hint="eastAsia"/>
          <w:color w:val="000000"/>
          <w:lang w:eastAsia="zh-TW"/>
        </w:rPr>
        <w:t xml:space="preserve">  </w:t>
      </w:r>
      <w:r w:rsidR="00593B24" w:rsidRPr="004469DD">
        <w:rPr>
          <w:rFonts w:ascii="Calibri" w:eastAsia="Times New Roman" w:hAnsi="Calibri" w:cs="Times New Roman"/>
          <w:color w:val="000000"/>
        </w:rPr>
        <w:t xml:space="preserve"> sapphires &amp; rubies are heat treated to change colours, intensify and increase clarity</w:t>
      </w:r>
    </w:p>
    <w:p w:rsidR="00593B24" w:rsidRPr="004469DD" w:rsidRDefault="00593B24" w:rsidP="00E76083">
      <w:pPr>
        <w:pStyle w:val="ListParagraph"/>
        <w:numPr>
          <w:ilvl w:val="0"/>
          <w:numId w:val="101"/>
        </w:numPr>
        <w:spacing w:after="0"/>
        <w:rPr>
          <w:rFonts w:ascii="Times New Roman" w:eastAsia="Times New Roman" w:hAnsi="Times New Roman" w:cs="Times New Roman"/>
          <w:sz w:val="24"/>
          <w:szCs w:val="24"/>
        </w:rPr>
      </w:pPr>
      <w:r w:rsidRPr="004469DD">
        <w:rPr>
          <w:rFonts w:ascii="Calibri" w:eastAsia="Times New Roman" w:hAnsi="Calibri" w:cs="Times New Roman"/>
          <w:i/>
          <w:iCs/>
          <w:color w:val="000000"/>
        </w:rPr>
        <w:t>Diffusion treatment</w:t>
      </w:r>
      <w:r w:rsidRPr="004469DD">
        <w:rPr>
          <w:rFonts w:ascii="Calibri" w:eastAsia="Times New Roman" w:hAnsi="Calibri" w:cs="Times New Roman"/>
          <w:color w:val="000000"/>
        </w:rPr>
        <w:t xml:space="preserve"> – an element not associated with crystal forced into structure via heat, pressure &amp; chemical gradients. Allows </w:t>
      </w:r>
      <w:proofErr w:type="spellStart"/>
      <w:r w:rsidRPr="004469DD">
        <w:rPr>
          <w:rFonts w:ascii="Calibri" w:eastAsia="Times New Roman" w:hAnsi="Calibri" w:cs="Times New Roman"/>
          <w:color w:val="000000"/>
        </w:rPr>
        <w:t>treater</w:t>
      </w:r>
      <w:proofErr w:type="spellEnd"/>
      <w:r w:rsidR="003309E4">
        <w:rPr>
          <w:rFonts w:ascii="Calibri" w:eastAsia="新細明體" w:hAnsi="Calibri" w:cs="Times New Roman" w:hint="eastAsia"/>
          <w:color w:val="000000"/>
          <w:lang w:eastAsia="zh-TW"/>
        </w:rPr>
        <w:t xml:space="preserve"> (chemist)</w:t>
      </w:r>
      <w:r w:rsidRPr="004469DD">
        <w:rPr>
          <w:rFonts w:ascii="Calibri" w:eastAsia="Times New Roman" w:hAnsi="Calibri" w:cs="Times New Roman"/>
          <w:color w:val="000000"/>
        </w:rPr>
        <w:t xml:space="preserve"> to impart variety of colour to original crystal</w:t>
      </w:r>
    </w:p>
    <w:p w:rsidR="00593B24" w:rsidRPr="004469DD" w:rsidRDefault="00593B24" w:rsidP="00E76083">
      <w:pPr>
        <w:pStyle w:val="ListParagraph"/>
        <w:numPr>
          <w:ilvl w:val="0"/>
          <w:numId w:val="101"/>
        </w:numPr>
        <w:spacing w:after="0"/>
        <w:rPr>
          <w:rFonts w:ascii="Times New Roman" w:eastAsia="Times New Roman" w:hAnsi="Times New Roman" w:cs="Times New Roman"/>
          <w:sz w:val="24"/>
          <w:szCs w:val="24"/>
        </w:rPr>
      </w:pPr>
      <w:r w:rsidRPr="004469DD">
        <w:rPr>
          <w:rFonts w:ascii="Calibri" w:eastAsia="Times New Roman" w:hAnsi="Calibri" w:cs="Times New Roman"/>
          <w:color w:val="000000"/>
        </w:rPr>
        <w:t>Imitations: Rubies</w:t>
      </w:r>
      <w:r w:rsidR="004469DD">
        <w:rPr>
          <w:rFonts w:ascii="Calibri" w:eastAsia="新細明體" w:hAnsi="Calibri" w:cs="Times New Roman"/>
          <w:color w:val="000000"/>
          <w:lang w:eastAsia="zh-TW"/>
        </w:rPr>
        <w:t>—</w:t>
      </w:r>
      <w:proofErr w:type="spellStart"/>
      <w:r w:rsidRPr="004469DD">
        <w:rPr>
          <w:rFonts w:ascii="Calibri" w:eastAsia="Times New Roman" w:hAnsi="Calibri" w:cs="Times New Roman"/>
          <w:color w:val="000000"/>
        </w:rPr>
        <w:t>spinels</w:t>
      </w:r>
      <w:proofErr w:type="spellEnd"/>
      <w:r w:rsidR="004469DD">
        <w:rPr>
          <w:rFonts w:ascii="Calibri" w:eastAsia="Times New Roman" w:hAnsi="Calibri" w:cs="Times New Roman"/>
          <w:color w:val="000000"/>
        </w:rPr>
        <w:t xml:space="preserve"> and garnets</w:t>
      </w:r>
      <w:r w:rsidR="004469DD">
        <w:rPr>
          <w:rFonts w:ascii="Calibri" w:eastAsia="新細明體" w:hAnsi="Calibri" w:cs="Times New Roman" w:hint="eastAsia"/>
          <w:color w:val="000000"/>
          <w:lang w:eastAsia="zh-TW"/>
        </w:rPr>
        <w:t>;</w:t>
      </w:r>
      <w:r w:rsidR="004469DD">
        <w:rPr>
          <w:rFonts w:ascii="Calibri" w:eastAsia="Times New Roman" w:hAnsi="Calibri" w:cs="Times New Roman"/>
          <w:color w:val="000000"/>
        </w:rPr>
        <w:t xml:space="preserve"> Sapphires</w:t>
      </w:r>
      <w:r w:rsidR="004469DD">
        <w:rPr>
          <w:rFonts w:ascii="Calibri" w:eastAsia="新細明體" w:hAnsi="Calibri" w:cs="Times New Roman"/>
          <w:color w:val="000000"/>
          <w:lang w:eastAsia="zh-TW"/>
        </w:rPr>
        <w:t>—</w:t>
      </w:r>
      <w:proofErr w:type="spellStart"/>
      <w:r w:rsidRPr="004469DD">
        <w:rPr>
          <w:rFonts w:ascii="Calibri" w:eastAsia="Times New Roman" w:hAnsi="Calibri" w:cs="Times New Roman"/>
          <w:color w:val="000000"/>
        </w:rPr>
        <w:t>kynaite</w:t>
      </w:r>
      <w:proofErr w:type="spellEnd"/>
      <w:r w:rsidRPr="004469DD">
        <w:rPr>
          <w:rFonts w:ascii="Calibri" w:eastAsia="Times New Roman" w:hAnsi="Calibri" w:cs="Times New Roman"/>
          <w:color w:val="000000"/>
        </w:rPr>
        <w:t>, blue glass &amp; topaz.</w:t>
      </w:r>
    </w:p>
    <w:p w:rsidR="00593B24" w:rsidRPr="001A16F6" w:rsidRDefault="001A16F6" w:rsidP="003309E4">
      <w:pPr>
        <w:spacing w:after="0"/>
        <w:rPr>
          <w:rFonts w:ascii="Times New Roman" w:eastAsia="Times New Roman" w:hAnsi="Times New Roman" w:cs="Times New Roman"/>
          <w:color w:val="365F91" w:themeColor="accent1" w:themeShade="BF"/>
          <w:sz w:val="24"/>
          <w:szCs w:val="24"/>
        </w:rPr>
      </w:pPr>
      <w:r w:rsidRPr="001A16F6">
        <w:rPr>
          <w:rFonts w:ascii="Calibri" w:eastAsia="新細明體" w:hAnsi="Calibri" w:cs="Times New Roman" w:hint="eastAsia"/>
          <w:b/>
          <w:bCs/>
          <w:color w:val="365F91" w:themeColor="accent1" w:themeShade="BF"/>
          <w:lang w:eastAsia="zh-TW"/>
        </w:rPr>
        <w:t>D</w:t>
      </w:r>
      <w:r w:rsidR="00593B24" w:rsidRPr="001A16F6">
        <w:rPr>
          <w:rFonts w:ascii="Calibri" w:eastAsia="Times New Roman" w:hAnsi="Calibri" w:cs="Times New Roman"/>
          <w:b/>
          <w:bCs/>
          <w:color w:val="365F91" w:themeColor="accent1" w:themeShade="BF"/>
        </w:rPr>
        <w:t>efine the main variables used to value gem corundum</w:t>
      </w:r>
    </w:p>
    <w:p w:rsidR="00593B24" w:rsidRPr="003309E4" w:rsidRDefault="00593B24" w:rsidP="00E76083">
      <w:pPr>
        <w:pStyle w:val="ListParagraph"/>
        <w:numPr>
          <w:ilvl w:val="0"/>
          <w:numId w:val="102"/>
        </w:numPr>
        <w:spacing w:after="0"/>
        <w:rPr>
          <w:rFonts w:ascii="Times New Roman" w:eastAsia="Times New Roman" w:hAnsi="Times New Roman" w:cs="Times New Roman"/>
          <w:sz w:val="24"/>
          <w:szCs w:val="24"/>
        </w:rPr>
      </w:pPr>
      <w:r w:rsidRPr="003309E4">
        <w:rPr>
          <w:rFonts w:ascii="Calibri" w:eastAsia="Times New Roman" w:hAnsi="Calibri" w:cs="Times New Roman"/>
          <w:color w:val="000000"/>
        </w:rPr>
        <w:t>Colour and then clarity.</w:t>
      </w:r>
    </w:p>
    <w:p w:rsidR="00593B24" w:rsidRPr="003309E4" w:rsidRDefault="003309E4" w:rsidP="00E76083">
      <w:pPr>
        <w:pStyle w:val="ListParagraph"/>
        <w:numPr>
          <w:ilvl w:val="0"/>
          <w:numId w:val="102"/>
        </w:numPr>
        <w:spacing w:after="0"/>
        <w:rPr>
          <w:rFonts w:ascii="Times New Roman" w:eastAsia="Times New Roman" w:hAnsi="Times New Roman" w:cs="Times New Roman"/>
          <w:sz w:val="24"/>
          <w:szCs w:val="24"/>
        </w:rPr>
      </w:pPr>
      <w:r>
        <w:rPr>
          <w:rFonts w:ascii="Calibri" w:eastAsia="Times New Roman" w:hAnsi="Calibri" w:cs="Times New Roman"/>
          <w:color w:val="000000"/>
        </w:rPr>
        <w:t xml:space="preserve">Cleanliness </w:t>
      </w:r>
      <w:r>
        <w:rPr>
          <w:rFonts w:ascii="Calibri" w:eastAsia="新細明體" w:hAnsi="Calibri" w:cs="Times New Roman" w:hint="eastAsia"/>
          <w:color w:val="000000"/>
          <w:lang w:eastAsia="zh-TW"/>
        </w:rPr>
        <w:t xml:space="preserve">more </w:t>
      </w:r>
      <w:r>
        <w:rPr>
          <w:rFonts w:ascii="Calibri" w:eastAsia="新細明體" w:hAnsi="Calibri" w:cs="Times New Roman"/>
          <w:color w:val="000000"/>
          <w:lang w:eastAsia="zh-TW"/>
        </w:rPr>
        <w:t>attractive</w:t>
      </w:r>
      <w:r>
        <w:rPr>
          <w:rFonts w:ascii="Calibri" w:eastAsia="新細明體" w:hAnsi="Calibri" w:cs="Times New Roman" w:hint="eastAsia"/>
          <w:color w:val="000000"/>
          <w:lang w:eastAsia="zh-TW"/>
        </w:rPr>
        <w:t xml:space="preserve"> than </w:t>
      </w:r>
      <w:r w:rsidR="00593B24" w:rsidRPr="003309E4">
        <w:rPr>
          <w:rFonts w:ascii="Calibri" w:eastAsia="Times New Roman" w:hAnsi="Calibri" w:cs="Times New Roman"/>
          <w:color w:val="000000"/>
        </w:rPr>
        <w:t>heavily included.</w:t>
      </w:r>
    </w:p>
    <w:p w:rsidR="00593B24" w:rsidRPr="003309E4" w:rsidRDefault="00593B24" w:rsidP="00E76083">
      <w:pPr>
        <w:pStyle w:val="ListParagraph"/>
        <w:numPr>
          <w:ilvl w:val="0"/>
          <w:numId w:val="102"/>
        </w:numPr>
        <w:spacing w:after="0"/>
        <w:rPr>
          <w:rFonts w:ascii="Times New Roman" w:eastAsia="Times New Roman" w:hAnsi="Times New Roman" w:cs="Times New Roman"/>
          <w:sz w:val="24"/>
          <w:szCs w:val="24"/>
        </w:rPr>
      </w:pPr>
      <w:r w:rsidRPr="003309E4">
        <w:rPr>
          <w:rFonts w:ascii="Calibri" w:eastAsia="Times New Roman" w:hAnsi="Calibri" w:cs="Times New Roman"/>
          <w:color w:val="000000"/>
        </w:rPr>
        <w:t>Origin, size and cut are also important.</w:t>
      </w:r>
    </w:p>
    <w:p w:rsidR="00593B24" w:rsidRPr="003309E4" w:rsidRDefault="00593B24" w:rsidP="00E76083">
      <w:pPr>
        <w:pStyle w:val="ListParagraph"/>
        <w:numPr>
          <w:ilvl w:val="0"/>
          <w:numId w:val="102"/>
        </w:numPr>
        <w:spacing w:after="0"/>
        <w:rPr>
          <w:rFonts w:ascii="Times New Roman" w:eastAsia="Times New Roman" w:hAnsi="Times New Roman" w:cs="Times New Roman"/>
          <w:sz w:val="24"/>
          <w:szCs w:val="24"/>
        </w:rPr>
      </w:pPr>
      <w:r w:rsidRPr="003309E4">
        <w:rPr>
          <w:rFonts w:ascii="Calibri" w:eastAsia="Times New Roman" w:hAnsi="Calibri" w:cs="Times New Roman"/>
          <w:color w:val="000000"/>
        </w:rPr>
        <w:t>Like Diamonds [4+1 Cs: colour, clarity, cut , carat + Country of origin]</w:t>
      </w:r>
    </w:p>
    <w:p w:rsidR="003309E4" w:rsidRPr="003309E4" w:rsidRDefault="003309E4" w:rsidP="00E76083">
      <w:pPr>
        <w:pStyle w:val="ListParagraph"/>
        <w:numPr>
          <w:ilvl w:val="0"/>
          <w:numId w:val="102"/>
        </w:numPr>
        <w:shd w:val="clear" w:color="auto" w:fill="FFFFFF"/>
        <w:spacing w:after="0"/>
        <w:rPr>
          <w:rFonts w:ascii="Calibri" w:eastAsia="Times New Roman" w:hAnsi="Calibri" w:cs="Times New Roman"/>
          <w:color w:val="000000"/>
          <w:szCs w:val="24"/>
          <w:lang w:eastAsia="en-CA"/>
        </w:rPr>
      </w:pPr>
      <w:r w:rsidRPr="003309E4">
        <w:rPr>
          <w:rFonts w:ascii="Calibri" w:eastAsia="Times New Roman" w:hAnsi="Calibri" w:cs="Times New Roman"/>
          <w:color w:val="000000"/>
          <w:szCs w:val="24"/>
          <w:lang w:eastAsia="en-CA"/>
        </w:rPr>
        <w:t>best sapphires value for purity and intensity of blue</w:t>
      </w:r>
    </w:p>
    <w:p w:rsidR="003309E4" w:rsidRPr="003309E4" w:rsidRDefault="003309E4" w:rsidP="00E76083">
      <w:pPr>
        <w:pStyle w:val="ListParagraph"/>
        <w:numPr>
          <w:ilvl w:val="0"/>
          <w:numId w:val="103"/>
        </w:numPr>
        <w:shd w:val="clear" w:color="auto" w:fill="FFFFFF"/>
        <w:spacing w:after="0"/>
        <w:rPr>
          <w:rFonts w:ascii="Calibri" w:eastAsia="Times New Roman" w:hAnsi="Calibri" w:cs="Times New Roman"/>
          <w:color w:val="000000"/>
          <w:szCs w:val="24"/>
          <w:lang w:eastAsia="en-CA"/>
        </w:rPr>
      </w:pPr>
      <w:r w:rsidRPr="003309E4">
        <w:rPr>
          <w:rFonts w:ascii="Calibri" w:eastAsia="Times New Roman" w:hAnsi="Calibri" w:cs="Times New Roman"/>
          <w:color w:val="000000"/>
          <w:szCs w:val="24"/>
          <w:lang w:eastAsia="en-CA"/>
        </w:rPr>
        <w:t>ideal: cornflower blue or velvety royal blue</w:t>
      </w:r>
    </w:p>
    <w:p w:rsidR="003309E4" w:rsidRPr="003309E4" w:rsidRDefault="003309E4" w:rsidP="00E76083">
      <w:pPr>
        <w:pStyle w:val="ListParagraph"/>
        <w:numPr>
          <w:ilvl w:val="0"/>
          <w:numId w:val="103"/>
        </w:numPr>
        <w:shd w:val="clear" w:color="auto" w:fill="FFFFFF"/>
        <w:spacing w:after="0"/>
        <w:rPr>
          <w:rFonts w:ascii="Calibri" w:eastAsia="Times New Roman" w:hAnsi="Calibri" w:cs="Times New Roman"/>
          <w:color w:val="000000"/>
          <w:szCs w:val="24"/>
          <w:lang w:eastAsia="en-CA"/>
        </w:rPr>
      </w:pPr>
      <w:r w:rsidRPr="003309E4">
        <w:rPr>
          <w:rFonts w:ascii="Calibri" w:eastAsia="Times New Roman" w:hAnsi="Calibri" w:cs="Times New Roman"/>
          <w:color w:val="000000"/>
          <w:szCs w:val="24"/>
          <w:lang w:eastAsia="en-CA"/>
        </w:rPr>
        <w:t>From top 3 regions: Kashmir, Burmese, Sri Lanka</w:t>
      </w:r>
    </w:p>
    <w:p w:rsidR="003309E4" w:rsidRPr="003309E4" w:rsidRDefault="003309E4" w:rsidP="00E76083">
      <w:pPr>
        <w:pStyle w:val="ListParagraph"/>
        <w:numPr>
          <w:ilvl w:val="0"/>
          <w:numId w:val="104"/>
        </w:numPr>
        <w:shd w:val="clear" w:color="auto" w:fill="FFFFFF"/>
        <w:spacing w:after="0"/>
        <w:rPr>
          <w:rFonts w:ascii="Calibri" w:eastAsia="Times New Roman" w:hAnsi="Calibri" w:cs="Times New Roman"/>
          <w:color w:val="000000"/>
          <w:szCs w:val="24"/>
          <w:lang w:eastAsia="en-CA"/>
        </w:rPr>
      </w:pPr>
      <w:r w:rsidRPr="003309E4">
        <w:rPr>
          <w:rFonts w:ascii="Calibri" w:eastAsia="Times New Roman" w:hAnsi="Calibri" w:cs="Times New Roman"/>
          <w:color w:val="000000"/>
          <w:szCs w:val="24"/>
          <w:lang w:eastAsia="en-CA"/>
        </w:rPr>
        <w:t>Rubies w/ Pige</w:t>
      </w:r>
      <w:r w:rsidRPr="003309E4">
        <w:rPr>
          <w:rFonts w:ascii="Calibri" w:eastAsia="新細明體" w:hAnsi="Calibri" w:cs="Times New Roman" w:hint="eastAsia"/>
          <w:color w:val="000000"/>
          <w:szCs w:val="24"/>
          <w:lang w:eastAsia="zh-TW"/>
        </w:rPr>
        <w:t>o</w:t>
      </w:r>
      <w:r w:rsidRPr="003309E4">
        <w:rPr>
          <w:rFonts w:ascii="Calibri" w:eastAsia="Times New Roman" w:hAnsi="Calibri" w:cs="Times New Roman"/>
          <w:color w:val="000000"/>
          <w:szCs w:val="24"/>
          <w:lang w:eastAsia="en-CA"/>
        </w:rPr>
        <w:t>n's blood red (pure red with hint of blue) most valued</w:t>
      </w:r>
    </w:p>
    <w:p w:rsidR="003309E4" w:rsidRPr="003309E4" w:rsidRDefault="003309E4" w:rsidP="00E76083">
      <w:pPr>
        <w:pStyle w:val="ListParagraph"/>
        <w:numPr>
          <w:ilvl w:val="0"/>
          <w:numId w:val="105"/>
        </w:numPr>
        <w:shd w:val="clear" w:color="auto" w:fill="FFFFFF"/>
        <w:spacing w:after="0"/>
        <w:rPr>
          <w:rFonts w:ascii="Calibri" w:eastAsia="Times New Roman" w:hAnsi="Calibri" w:cs="Times New Roman"/>
          <w:color w:val="000000"/>
          <w:szCs w:val="24"/>
          <w:lang w:eastAsia="en-CA"/>
        </w:rPr>
      </w:pPr>
      <w:r w:rsidRPr="003309E4">
        <w:rPr>
          <w:rFonts w:ascii="Calibri" w:eastAsia="Times New Roman" w:hAnsi="Calibri" w:cs="Times New Roman"/>
          <w:color w:val="000000"/>
          <w:szCs w:val="24"/>
          <w:lang w:eastAsia="en-CA"/>
        </w:rPr>
        <w:t>mostly fr</w:t>
      </w:r>
      <w:r w:rsidRPr="003309E4">
        <w:rPr>
          <w:rFonts w:ascii="Calibri" w:eastAsia="新細明體" w:hAnsi="Calibri" w:cs="Times New Roman" w:hint="eastAsia"/>
          <w:color w:val="000000"/>
          <w:szCs w:val="24"/>
          <w:lang w:eastAsia="zh-TW"/>
        </w:rPr>
        <w:t>om</w:t>
      </w:r>
      <w:r w:rsidRPr="003309E4">
        <w:rPr>
          <w:rFonts w:ascii="Calibri" w:eastAsia="Times New Roman" w:hAnsi="Calibri" w:cs="Times New Roman"/>
          <w:color w:val="000000"/>
          <w:szCs w:val="24"/>
          <w:lang w:eastAsia="en-CA"/>
        </w:rPr>
        <w:t xml:space="preserve"> Burma, also </w:t>
      </w:r>
      <w:r w:rsidRPr="003309E4">
        <w:rPr>
          <w:rFonts w:ascii="Calibri" w:eastAsia="新細明體" w:hAnsi="Calibri" w:cs="Times New Roman" w:hint="eastAsia"/>
          <w:color w:val="000000"/>
          <w:szCs w:val="24"/>
          <w:lang w:eastAsia="zh-TW"/>
        </w:rPr>
        <w:t>V</w:t>
      </w:r>
      <w:r w:rsidRPr="003309E4">
        <w:rPr>
          <w:rFonts w:ascii="Calibri" w:eastAsia="Times New Roman" w:hAnsi="Calibri" w:cs="Times New Roman"/>
          <w:color w:val="000000"/>
          <w:szCs w:val="24"/>
          <w:lang w:eastAsia="en-CA"/>
        </w:rPr>
        <w:t xml:space="preserve">ietnam, </w:t>
      </w:r>
      <w:r w:rsidRPr="003309E4">
        <w:rPr>
          <w:rFonts w:ascii="Calibri" w:eastAsia="新細明體" w:hAnsi="Calibri" w:cs="Times New Roman" w:hint="eastAsia"/>
          <w:color w:val="000000"/>
          <w:szCs w:val="24"/>
          <w:lang w:eastAsia="zh-TW"/>
        </w:rPr>
        <w:t>S</w:t>
      </w:r>
      <w:r w:rsidRPr="003309E4">
        <w:rPr>
          <w:rFonts w:ascii="Calibri" w:eastAsia="Times New Roman" w:hAnsi="Calibri" w:cs="Times New Roman"/>
          <w:color w:val="000000"/>
          <w:szCs w:val="24"/>
          <w:lang w:eastAsia="en-CA"/>
        </w:rPr>
        <w:t xml:space="preserve">ri </w:t>
      </w:r>
      <w:r w:rsidRPr="003309E4">
        <w:rPr>
          <w:rFonts w:ascii="Calibri" w:eastAsia="新細明體" w:hAnsi="Calibri" w:cs="Times New Roman" w:hint="eastAsia"/>
          <w:color w:val="000000"/>
          <w:szCs w:val="24"/>
          <w:lang w:eastAsia="zh-TW"/>
        </w:rPr>
        <w:t>L</w:t>
      </w:r>
      <w:r w:rsidRPr="003309E4">
        <w:rPr>
          <w:rFonts w:ascii="Calibri" w:eastAsia="Times New Roman" w:hAnsi="Calibri" w:cs="Times New Roman"/>
          <w:color w:val="000000"/>
          <w:szCs w:val="24"/>
          <w:lang w:eastAsia="en-CA"/>
        </w:rPr>
        <w:t xml:space="preserve">anka, </w:t>
      </w:r>
      <w:r w:rsidRPr="003309E4">
        <w:rPr>
          <w:rFonts w:ascii="Calibri" w:eastAsia="新細明體" w:hAnsi="Calibri" w:cs="Times New Roman" w:hint="eastAsia"/>
          <w:color w:val="000000"/>
          <w:szCs w:val="24"/>
          <w:lang w:eastAsia="zh-TW"/>
        </w:rPr>
        <w:t>T</w:t>
      </w:r>
      <w:r w:rsidRPr="003309E4">
        <w:rPr>
          <w:rFonts w:ascii="Calibri" w:eastAsia="Times New Roman" w:hAnsi="Calibri" w:cs="Times New Roman"/>
          <w:color w:val="000000"/>
          <w:szCs w:val="24"/>
          <w:lang w:eastAsia="en-CA"/>
        </w:rPr>
        <w:t>hailand</w:t>
      </w:r>
    </w:p>
    <w:p w:rsidR="003309E4" w:rsidRPr="003309E4" w:rsidRDefault="003309E4" w:rsidP="00E76083">
      <w:pPr>
        <w:pStyle w:val="ListParagraph"/>
        <w:numPr>
          <w:ilvl w:val="0"/>
          <w:numId w:val="104"/>
        </w:numPr>
        <w:shd w:val="clear" w:color="auto" w:fill="FFFFFF"/>
        <w:spacing w:after="0"/>
        <w:rPr>
          <w:rFonts w:ascii="Calibri" w:eastAsia="Times New Roman" w:hAnsi="Calibri" w:cs="Times New Roman"/>
          <w:color w:val="000000"/>
          <w:szCs w:val="24"/>
          <w:lang w:eastAsia="en-CA"/>
        </w:rPr>
      </w:pPr>
      <w:r w:rsidRPr="003309E4">
        <w:rPr>
          <w:rFonts w:ascii="Calibri" w:eastAsia="Times New Roman" w:hAnsi="Calibri" w:cs="Times New Roman"/>
          <w:color w:val="000000"/>
          <w:szCs w:val="24"/>
          <w:lang w:eastAsia="en-CA"/>
        </w:rPr>
        <w:t xml:space="preserve">fancy sapphires: fancy hot pink sapphires &amp; </w:t>
      </w:r>
      <w:proofErr w:type="spellStart"/>
      <w:r w:rsidRPr="003309E4">
        <w:rPr>
          <w:rFonts w:ascii="Calibri" w:eastAsia="Times New Roman" w:hAnsi="Calibri" w:cs="Times New Roman"/>
          <w:color w:val="000000"/>
          <w:szCs w:val="24"/>
          <w:lang w:eastAsia="en-CA"/>
        </w:rPr>
        <w:t>Padparadscha</w:t>
      </w:r>
      <w:proofErr w:type="spellEnd"/>
      <w:r w:rsidRPr="003309E4">
        <w:rPr>
          <w:rFonts w:ascii="Calibri" w:eastAsia="Times New Roman" w:hAnsi="Calibri" w:cs="Times New Roman"/>
          <w:color w:val="000000"/>
          <w:szCs w:val="24"/>
          <w:lang w:eastAsia="en-CA"/>
        </w:rPr>
        <w:t xml:space="preserve"> sapphires (orange-pink colour) most valued</w:t>
      </w:r>
    </w:p>
    <w:p w:rsidR="0002533D" w:rsidRDefault="00593B24" w:rsidP="00F620D1">
      <w:pPr>
        <w:spacing w:after="0"/>
        <w:rPr>
          <w:rFonts w:ascii="Calibri" w:eastAsia="新細明體" w:hAnsi="Calibri" w:cs="Times New Roman"/>
          <w:b/>
          <w:bCs/>
          <w:color w:val="365F91" w:themeColor="accent1" w:themeShade="BF"/>
          <w:lang w:eastAsia="zh-TW"/>
        </w:rPr>
      </w:pPr>
      <w:r w:rsidRPr="001A16F6">
        <w:rPr>
          <w:rFonts w:ascii="Calibri" w:eastAsia="Times New Roman" w:hAnsi="Calibri" w:cs="Times New Roman"/>
          <w:b/>
          <w:bCs/>
          <w:color w:val="365F91" w:themeColor="accent1" w:themeShade="BF"/>
        </w:rPr>
        <w:lastRenderedPageBreak/>
        <w:t>Describe the characteristics of "exceptional" ruby and sapphire specimens</w:t>
      </w:r>
    </w:p>
    <w:p w:rsidR="0002533D" w:rsidRPr="0002533D" w:rsidRDefault="0002533D" w:rsidP="00E76083">
      <w:pPr>
        <w:pStyle w:val="ListParagraph"/>
        <w:numPr>
          <w:ilvl w:val="0"/>
          <w:numId w:val="106"/>
        </w:numPr>
        <w:shd w:val="clear" w:color="auto" w:fill="FFFFFF"/>
        <w:spacing w:after="0" w:line="240" w:lineRule="auto"/>
        <w:rPr>
          <w:rFonts w:ascii="Calibri" w:eastAsia="新細明體" w:hAnsi="Calibri" w:cs="Times New Roman"/>
          <w:color w:val="000000"/>
          <w:szCs w:val="24"/>
          <w:lang w:eastAsia="zh-TW"/>
        </w:rPr>
      </w:pPr>
      <w:r w:rsidRPr="0002533D">
        <w:rPr>
          <w:rFonts w:ascii="Calibri" w:eastAsia="Times New Roman" w:hAnsi="Calibri" w:cs="Times New Roman"/>
          <w:color w:val="000000"/>
          <w:szCs w:val="24"/>
          <w:lang w:eastAsia="en-CA"/>
        </w:rPr>
        <w:t>Opaque, non</w:t>
      </w:r>
      <w:r w:rsidRPr="0002533D">
        <w:rPr>
          <w:rFonts w:ascii="Calibri" w:hAnsi="Calibri" w:cs="Times New Roman" w:hint="eastAsia"/>
          <w:color w:val="000000"/>
          <w:szCs w:val="24"/>
          <w:lang w:eastAsia="zh-TW"/>
        </w:rPr>
        <w:t>-</w:t>
      </w:r>
      <w:r w:rsidRPr="0002533D">
        <w:rPr>
          <w:rFonts w:ascii="Calibri" w:eastAsia="Times New Roman" w:hAnsi="Calibri" w:cs="Times New Roman"/>
          <w:color w:val="000000"/>
          <w:szCs w:val="24"/>
          <w:lang w:eastAsia="en-CA"/>
        </w:rPr>
        <w:t xml:space="preserve">gemmy corundum crystals can be giant (+300 </w:t>
      </w:r>
      <w:proofErr w:type="spellStart"/>
      <w:r w:rsidRPr="0002533D">
        <w:rPr>
          <w:rFonts w:ascii="Calibri" w:eastAsia="Times New Roman" w:hAnsi="Calibri" w:cs="Times New Roman"/>
          <w:color w:val="000000"/>
          <w:szCs w:val="24"/>
          <w:lang w:eastAsia="en-CA"/>
        </w:rPr>
        <w:t>lbs</w:t>
      </w:r>
      <w:proofErr w:type="spellEnd"/>
      <w:r w:rsidRPr="0002533D">
        <w:rPr>
          <w:rFonts w:ascii="Calibri" w:eastAsia="Times New Roman" w:hAnsi="Calibri" w:cs="Times New Roman"/>
          <w:color w:val="000000"/>
          <w:szCs w:val="24"/>
          <w:lang w:eastAsia="en-CA"/>
        </w:rPr>
        <w:t>)</w:t>
      </w:r>
    </w:p>
    <w:p w:rsidR="003309E4" w:rsidRPr="003309E4" w:rsidRDefault="003309E4" w:rsidP="00E76083">
      <w:pPr>
        <w:pStyle w:val="ListParagraph"/>
        <w:numPr>
          <w:ilvl w:val="0"/>
          <w:numId w:val="102"/>
        </w:numPr>
        <w:shd w:val="clear" w:color="auto" w:fill="FFFFFF"/>
        <w:spacing w:after="0"/>
        <w:rPr>
          <w:rFonts w:ascii="Calibri" w:eastAsia="Times New Roman" w:hAnsi="Calibri" w:cs="Times New Roman"/>
          <w:color w:val="000000"/>
          <w:szCs w:val="24"/>
          <w:lang w:eastAsia="en-CA"/>
        </w:rPr>
      </w:pPr>
      <w:r w:rsidRPr="003309E4">
        <w:rPr>
          <w:rFonts w:ascii="Calibri" w:eastAsia="Times New Roman" w:hAnsi="Calibri" w:cs="Times New Roman"/>
          <w:color w:val="000000"/>
          <w:szCs w:val="24"/>
          <w:lang w:eastAsia="en-CA"/>
        </w:rPr>
        <w:t>best sapphires value for purity and intensity of blue</w:t>
      </w:r>
    </w:p>
    <w:p w:rsidR="003309E4" w:rsidRPr="003309E4" w:rsidRDefault="003309E4" w:rsidP="00E76083">
      <w:pPr>
        <w:pStyle w:val="ListParagraph"/>
        <w:numPr>
          <w:ilvl w:val="0"/>
          <w:numId w:val="103"/>
        </w:numPr>
        <w:shd w:val="clear" w:color="auto" w:fill="FFFFFF"/>
        <w:spacing w:after="0"/>
        <w:rPr>
          <w:rFonts w:ascii="Calibri" w:eastAsia="Times New Roman" w:hAnsi="Calibri" w:cs="Times New Roman"/>
          <w:color w:val="000000"/>
          <w:szCs w:val="24"/>
          <w:lang w:eastAsia="en-CA"/>
        </w:rPr>
      </w:pPr>
      <w:r w:rsidRPr="003309E4">
        <w:rPr>
          <w:rFonts w:ascii="Calibri" w:eastAsia="Times New Roman" w:hAnsi="Calibri" w:cs="Times New Roman"/>
          <w:color w:val="000000"/>
          <w:szCs w:val="24"/>
          <w:lang w:eastAsia="en-CA"/>
        </w:rPr>
        <w:t>ideal: cornflower blue or velvety royal blue</w:t>
      </w:r>
    </w:p>
    <w:p w:rsidR="003309E4" w:rsidRPr="003309E4" w:rsidRDefault="003309E4" w:rsidP="00E76083">
      <w:pPr>
        <w:pStyle w:val="ListParagraph"/>
        <w:numPr>
          <w:ilvl w:val="0"/>
          <w:numId w:val="103"/>
        </w:numPr>
        <w:shd w:val="clear" w:color="auto" w:fill="FFFFFF"/>
        <w:spacing w:after="0"/>
        <w:rPr>
          <w:rFonts w:ascii="Calibri" w:eastAsia="Times New Roman" w:hAnsi="Calibri" w:cs="Times New Roman"/>
          <w:color w:val="000000"/>
          <w:szCs w:val="24"/>
          <w:lang w:eastAsia="en-CA"/>
        </w:rPr>
      </w:pPr>
      <w:r w:rsidRPr="003309E4">
        <w:rPr>
          <w:rFonts w:ascii="Calibri" w:eastAsia="Times New Roman" w:hAnsi="Calibri" w:cs="Times New Roman"/>
          <w:color w:val="000000"/>
          <w:szCs w:val="24"/>
          <w:lang w:eastAsia="en-CA"/>
        </w:rPr>
        <w:t>From top 3 regions: Kashmir, Burmese, Sri Lanka</w:t>
      </w:r>
    </w:p>
    <w:p w:rsidR="003309E4" w:rsidRPr="003309E4" w:rsidRDefault="003309E4" w:rsidP="00E76083">
      <w:pPr>
        <w:pStyle w:val="ListParagraph"/>
        <w:numPr>
          <w:ilvl w:val="0"/>
          <w:numId w:val="104"/>
        </w:numPr>
        <w:shd w:val="clear" w:color="auto" w:fill="FFFFFF"/>
        <w:spacing w:after="0"/>
        <w:rPr>
          <w:rFonts w:ascii="Calibri" w:eastAsia="Times New Roman" w:hAnsi="Calibri" w:cs="Times New Roman"/>
          <w:color w:val="000000"/>
          <w:szCs w:val="24"/>
          <w:lang w:eastAsia="en-CA"/>
        </w:rPr>
      </w:pPr>
      <w:r w:rsidRPr="003309E4">
        <w:rPr>
          <w:rFonts w:ascii="Calibri" w:eastAsia="Times New Roman" w:hAnsi="Calibri" w:cs="Times New Roman"/>
          <w:color w:val="000000"/>
          <w:szCs w:val="24"/>
          <w:lang w:eastAsia="en-CA"/>
        </w:rPr>
        <w:t>Rubies w/ Pige</w:t>
      </w:r>
      <w:r w:rsidRPr="003309E4">
        <w:rPr>
          <w:rFonts w:ascii="Calibri" w:eastAsia="新細明體" w:hAnsi="Calibri" w:cs="Times New Roman" w:hint="eastAsia"/>
          <w:color w:val="000000"/>
          <w:szCs w:val="24"/>
          <w:lang w:eastAsia="zh-TW"/>
        </w:rPr>
        <w:t>o</w:t>
      </w:r>
      <w:r w:rsidRPr="003309E4">
        <w:rPr>
          <w:rFonts w:ascii="Calibri" w:eastAsia="Times New Roman" w:hAnsi="Calibri" w:cs="Times New Roman"/>
          <w:color w:val="000000"/>
          <w:szCs w:val="24"/>
          <w:lang w:eastAsia="en-CA"/>
        </w:rPr>
        <w:t>n's blood red (pure red with hint of blue) most valued</w:t>
      </w:r>
    </w:p>
    <w:p w:rsidR="003309E4" w:rsidRPr="003309E4" w:rsidRDefault="003309E4" w:rsidP="00E76083">
      <w:pPr>
        <w:pStyle w:val="ListParagraph"/>
        <w:numPr>
          <w:ilvl w:val="0"/>
          <w:numId w:val="105"/>
        </w:numPr>
        <w:shd w:val="clear" w:color="auto" w:fill="FFFFFF"/>
        <w:spacing w:after="0"/>
        <w:rPr>
          <w:rFonts w:ascii="Calibri" w:eastAsia="Times New Roman" w:hAnsi="Calibri" w:cs="Times New Roman"/>
          <w:color w:val="000000"/>
          <w:szCs w:val="24"/>
          <w:lang w:eastAsia="en-CA"/>
        </w:rPr>
      </w:pPr>
      <w:r w:rsidRPr="003309E4">
        <w:rPr>
          <w:rFonts w:ascii="Calibri" w:eastAsia="Times New Roman" w:hAnsi="Calibri" w:cs="Times New Roman"/>
          <w:color w:val="000000"/>
          <w:szCs w:val="24"/>
          <w:lang w:eastAsia="en-CA"/>
        </w:rPr>
        <w:t>mostly fr</w:t>
      </w:r>
      <w:r w:rsidRPr="003309E4">
        <w:rPr>
          <w:rFonts w:ascii="Calibri" w:eastAsia="新細明體" w:hAnsi="Calibri" w:cs="Times New Roman" w:hint="eastAsia"/>
          <w:color w:val="000000"/>
          <w:szCs w:val="24"/>
          <w:lang w:eastAsia="zh-TW"/>
        </w:rPr>
        <w:t>om</w:t>
      </w:r>
      <w:r w:rsidRPr="003309E4">
        <w:rPr>
          <w:rFonts w:ascii="Calibri" w:eastAsia="Times New Roman" w:hAnsi="Calibri" w:cs="Times New Roman"/>
          <w:color w:val="000000"/>
          <w:szCs w:val="24"/>
          <w:lang w:eastAsia="en-CA"/>
        </w:rPr>
        <w:t xml:space="preserve"> Burma, also </w:t>
      </w:r>
      <w:r w:rsidRPr="003309E4">
        <w:rPr>
          <w:rFonts w:ascii="Calibri" w:eastAsia="新細明體" w:hAnsi="Calibri" w:cs="Times New Roman" w:hint="eastAsia"/>
          <w:color w:val="000000"/>
          <w:szCs w:val="24"/>
          <w:lang w:eastAsia="zh-TW"/>
        </w:rPr>
        <w:t>V</w:t>
      </w:r>
      <w:r w:rsidRPr="003309E4">
        <w:rPr>
          <w:rFonts w:ascii="Calibri" w:eastAsia="Times New Roman" w:hAnsi="Calibri" w:cs="Times New Roman"/>
          <w:color w:val="000000"/>
          <w:szCs w:val="24"/>
          <w:lang w:eastAsia="en-CA"/>
        </w:rPr>
        <w:t xml:space="preserve">ietnam, </w:t>
      </w:r>
      <w:r w:rsidRPr="003309E4">
        <w:rPr>
          <w:rFonts w:ascii="Calibri" w:eastAsia="新細明體" w:hAnsi="Calibri" w:cs="Times New Roman" w:hint="eastAsia"/>
          <w:color w:val="000000"/>
          <w:szCs w:val="24"/>
          <w:lang w:eastAsia="zh-TW"/>
        </w:rPr>
        <w:t>S</w:t>
      </w:r>
      <w:r w:rsidRPr="003309E4">
        <w:rPr>
          <w:rFonts w:ascii="Calibri" w:eastAsia="Times New Roman" w:hAnsi="Calibri" w:cs="Times New Roman"/>
          <w:color w:val="000000"/>
          <w:szCs w:val="24"/>
          <w:lang w:eastAsia="en-CA"/>
        </w:rPr>
        <w:t xml:space="preserve">ri </w:t>
      </w:r>
      <w:r w:rsidRPr="003309E4">
        <w:rPr>
          <w:rFonts w:ascii="Calibri" w:eastAsia="新細明體" w:hAnsi="Calibri" w:cs="Times New Roman" w:hint="eastAsia"/>
          <w:color w:val="000000"/>
          <w:szCs w:val="24"/>
          <w:lang w:eastAsia="zh-TW"/>
        </w:rPr>
        <w:t>L</w:t>
      </w:r>
      <w:r w:rsidRPr="003309E4">
        <w:rPr>
          <w:rFonts w:ascii="Calibri" w:eastAsia="Times New Roman" w:hAnsi="Calibri" w:cs="Times New Roman"/>
          <w:color w:val="000000"/>
          <w:szCs w:val="24"/>
          <w:lang w:eastAsia="en-CA"/>
        </w:rPr>
        <w:t xml:space="preserve">anka, </w:t>
      </w:r>
      <w:r w:rsidRPr="003309E4">
        <w:rPr>
          <w:rFonts w:ascii="Calibri" w:eastAsia="新細明體" w:hAnsi="Calibri" w:cs="Times New Roman" w:hint="eastAsia"/>
          <w:color w:val="000000"/>
          <w:szCs w:val="24"/>
          <w:lang w:eastAsia="zh-TW"/>
        </w:rPr>
        <w:t>T</w:t>
      </w:r>
      <w:r w:rsidRPr="003309E4">
        <w:rPr>
          <w:rFonts w:ascii="Calibri" w:eastAsia="Times New Roman" w:hAnsi="Calibri" w:cs="Times New Roman"/>
          <w:color w:val="000000"/>
          <w:szCs w:val="24"/>
          <w:lang w:eastAsia="en-CA"/>
        </w:rPr>
        <w:t>hailand</w:t>
      </w:r>
    </w:p>
    <w:p w:rsidR="003309E4" w:rsidRPr="003309E4" w:rsidRDefault="003309E4" w:rsidP="00E76083">
      <w:pPr>
        <w:pStyle w:val="ListParagraph"/>
        <w:numPr>
          <w:ilvl w:val="0"/>
          <w:numId w:val="104"/>
        </w:numPr>
        <w:shd w:val="clear" w:color="auto" w:fill="FFFFFF"/>
        <w:spacing w:after="0"/>
        <w:rPr>
          <w:rFonts w:ascii="Calibri" w:eastAsia="Times New Roman" w:hAnsi="Calibri" w:cs="Times New Roman"/>
          <w:color w:val="000000"/>
          <w:szCs w:val="24"/>
          <w:lang w:eastAsia="en-CA"/>
        </w:rPr>
      </w:pPr>
      <w:r w:rsidRPr="003309E4">
        <w:rPr>
          <w:rFonts w:ascii="Calibri" w:eastAsia="Times New Roman" w:hAnsi="Calibri" w:cs="Times New Roman"/>
          <w:color w:val="000000"/>
          <w:szCs w:val="24"/>
          <w:lang w:eastAsia="en-CA"/>
        </w:rPr>
        <w:t xml:space="preserve">fancy sapphires: fancy hot pink sapphires &amp; </w:t>
      </w:r>
      <w:proofErr w:type="spellStart"/>
      <w:r w:rsidRPr="003309E4">
        <w:rPr>
          <w:rFonts w:ascii="Calibri" w:eastAsia="Times New Roman" w:hAnsi="Calibri" w:cs="Times New Roman"/>
          <w:color w:val="000000"/>
          <w:szCs w:val="24"/>
          <w:lang w:eastAsia="en-CA"/>
        </w:rPr>
        <w:t>Padparadscha</w:t>
      </w:r>
      <w:proofErr w:type="spellEnd"/>
      <w:r w:rsidRPr="003309E4">
        <w:rPr>
          <w:rFonts w:ascii="Calibri" w:eastAsia="Times New Roman" w:hAnsi="Calibri" w:cs="Times New Roman"/>
          <w:color w:val="000000"/>
          <w:szCs w:val="24"/>
          <w:lang w:eastAsia="en-CA"/>
        </w:rPr>
        <w:t xml:space="preserve"> sapphires (orange-pink colour) most valued</w:t>
      </w:r>
    </w:p>
    <w:p w:rsidR="00593B24" w:rsidRPr="001A16F6" w:rsidRDefault="00593B24" w:rsidP="00F620D1">
      <w:pPr>
        <w:spacing w:after="0"/>
        <w:rPr>
          <w:rFonts w:ascii="Times New Roman" w:eastAsia="Times New Roman" w:hAnsi="Times New Roman" w:cs="Times New Roman"/>
          <w:color w:val="365F91" w:themeColor="accent1" w:themeShade="BF"/>
          <w:sz w:val="24"/>
          <w:szCs w:val="24"/>
        </w:rPr>
      </w:pPr>
      <w:r w:rsidRPr="001A16F6">
        <w:rPr>
          <w:rFonts w:ascii="Calibri" w:eastAsia="Times New Roman" w:hAnsi="Calibri" w:cs="Times New Roman"/>
          <w:b/>
          <w:bCs/>
          <w:color w:val="365F91" w:themeColor="accent1" w:themeShade="BF"/>
        </w:rPr>
        <w:t>Describe the geological settings in which gem corundum occurs</w:t>
      </w:r>
    </w:p>
    <w:p w:rsidR="00593B24" w:rsidRPr="0002533D" w:rsidRDefault="00593B24" w:rsidP="00E76083">
      <w:pPr>
        <w:pStyle w:val="ListParagraph"/>
        <w:numPr>
          <w:ilvl w:val="0"/>
          <w:numId w:val="107"/>
        </w:numPr>
        <w:spacing w:after="0"/>
        <w:rPr>
          <w:rFonts w:ascii="Times New Roman" w:eastAsia="Times New Roman" w:hAnsi="Times New Roman" w:cs="Times New Roman"/>
          <w:sz w:val="24"/>
          <w:szCs w:val="24"/>
        </w:rPr>
      </w:pPr>
      <w:r w:rsidRPr="0002533D">
        <w:rPr>
          <w:rFonts w:ascii="Calibri" w:eastAsia="Times New Roman" w:hAnsi="Calibri" w:cs="Times New Roman"/>
          <w:color w:val="000000"/>
        </w:rPr>
        <w:t>Many different gem producing localities &amp; countries can have almost identical geological settings</w:t>
      </w:r>
    </w:p>
    <w:p w:rsidR="00593B24" w:rsidRPr="0002533D" w:rsidRDefault="00593B24" w:rsidP="00E76083">
      <w:pPr>
        <w:pStyle w:val="ListParagraph"/>
        <w:numPr>
          <w:ilvl w:val="0"/>
          <w:numId w:val="107"/>
        </w:numPr>
        <w:spacing w:after="0"/>
        <w:rPr>
          <w:rFonts w:ascii="Times New Roman" w:eastAsia="Times New Roman" w:hAnsi="Times New Roman" w:cs="Times New Roman"/>
          <w:sz w:val="24"/>
          <w:szCs w:val="24"/>
        </w:rPr>
      </w:pPr>
      <w:r w:rsidRPr="0002533D">
        <w:rPr>
          <w:rFonts w:ascii="Calibri" w:eastAsia="Times New Roman" w:hAnsi="Calibri" w:cs="Times New Roman"/>
          <w:color w:val="000000"/>
        </w:rPr>
        <w:t>Excess silica and aluminum have to be present in glowing environment</w:t>
      </w:r>
    </w:p>
    <w:p w:rsidR="00593B24" w:rsidRPr="0002533D" w:rsidRDefault="00593B24" w:rsidP="00E76083">
      <w:pPr>
        <w:pStyle w:val="ListParagraph"/>
        <w:numPr>
          <w:ilvl w:val="0"/>
          <w:numId w:val="107"/>
        </w:numPr>
        <w:spacing w:after="0"/>
        <w:rPr>
          <w:rFonts w:ascii="Times New Roman" w:eastAsia="Times New Roman" w:hAnsi="Times New Roman" w:cs="Times New Roman"/>
          <w:sz w:val="24"/>
          <w:szCs w:val="24"/>
        </w:rPr>
      </w:pPr>
      <w:r w:rsidRPr="0002533D">
        <w:rPr>
          <w:rFonts w:ascii="Calibri" w:eastAsia="Times New Roman" w:hAnsi="Calibri" w:cs="Times New Roman"/>
          <w:color w:val="000000"/>
        </w:rPr>
        <w:t xml:space="preserve">Primary sources for corundum: primary metamorphic conundrum in gneiss and marbles; </w:t>
      </w:r>
      <w:proofErr w:type="spellStart"/>
      <w:r w:rsidRPr="0002533D">
        <w:rPr>
          <w:rFonts w:ascii="Calibri" w:eastAsia="Times New Roman" w:hAnsi="Calibri" w:cs="Times New Roman"/>
          <w:color w:val="000000"/>
        </w:rPr>
        <w:t>xenocrysts</w:t>
      </w:r>
      <w:proofErr w:type="spellEnd"/>
      <w:r w:rsidRPr="0002533D">
        <w:rPr>
          <w:rFonts w:ascii="Calibri" w:eastAsia="Times New Roman" w:hAnsi="Calibri" w:cs="Times New Roman"/>
          <w:color w:val="000000"/>
        </w:rPr>
        <w:t xml:space="preserve"> in alkali basalts and lamprophyres; and secondary accumulation in placers</w:t>
      </w:r>
    </w:p>
    <w:p w:rsidR="00593B24" w:rsidRPr="0002533D" w:rsidRDefault="00593B24" w:rsidP="00F620D1">
      <w:pPr>
        <w:spacing w:after="0"/>
        <w:rPr>
          <w:rFonts w:ascii="Times New Roman" w:eastAsia="Times New Roman" w:hAnsi="Times New Roman" w:cs="Times New Roman"/>
          <w:color w:val="365F91" w:themeColor="accent1" w:themeShade="BF"/>
          <w:sz w:val="24"/>
          <w:szCs w:val="24"/>
        </w:rPr>
      </w:pPr>
      <w:r w:rsidRPr="0002533D">
        <w:rPr>
          <w:rFonts w:ascii="Calibri" w:eastAsia="Times New Roman" w:hAnsi="Calibri" w:cs="Times New Roman"/>
          <w:b/>
          <w:bCs/>
          <w:color w:val="365F91" w:themeColor="accent1" w:themeShade="BF"/>
        </w:rPr>
        <w:t>Understand why gem corundum is rare</w:t>
      </w:r>
    </w:p>
    <w:p w:rsidR="00593B24" w:rsidRPr="0002533D" w:rsidRDefault="0002533D" w:rsidP="00E76083">
      <w:pPr>
        <w:pStyle w:val="ListParagraph"/>
        <w:numPr>
          <w:ilvl w:val="0"/>
          <w:numId w:val="108"/>
        </w:numPr>
        <w:spacing w:after="0"/>
        <w:rPr>
          <w:rFonts w:ascii="Times New Roman" w:eastAsia="Times New Roman" w:hAnsi="Times New Roman" w:cs="Times New Roman"/>
          <w:sz w:val="24"/>
          <w:szCs w:val="24"/>
        </w:rPr>
      </w:pPr>
      <w:r>
        <w:rPr>
          <w:rFonts w:ascii="Calibri" w:eastAsia="新細明體" w:hAnsi="Calibri" w:cs="Times New Roman" w:hint="eastAsia"/>
          <w:color w:val="000000"/>
          <w:lang w:eastAsia="zh-TW"/>
        </w:rPr>
        <w:t xml:space="preserve">Best </w:t>
      </w:r>
      <w:r>
        <w:rPr>
          <w:rFonts w:ascii="Calibri" w:eastAsia="新細明體" w:hAnsi="Calibri" w:cs="Times New Roman"/>
          <w:color w:val="000000"/>
          <w:lang w:eastAsia="zh-TW"/>
        </w:rPr>
        <w:t>rubies</w:t>
      </w:r>
      <w:r>
        <w:rPr>
          <w:rFonts w:ascii="Calibri" w:eastAsia="新細明體" w:hAnsi="Calibri" w:cs="Times New Roman" w:hint="eastAsia"/>
          <w:color w:val="000000"/>
          <w:lang w:eastAsia="zh-TW"/>
        </w:rPr>
        <w:t xml:space="preserve"> are from Burma</w:t>
      </w:r>
    </w:p>
    <w:p w:rsidR="00593B24" w:rsidRPr="0002533D" w:rsidRDefault="00593B24" w:rsidP="00E76083">
      <w:pPr>
        <w:pStyle w:val="ListParagraph"/>
        <w:numPr>
          <w:ilvl w:val="0"/>
          <w:numId w:val="108"/>
        </w:numPr>
        <w:spacing w:after="0"/>
        <w:rPr>
          <w:rFonts w:ascii="Times New Roman" w:eastAsia="Times New Roman" w:hAnsi="Times New Roman" w:cs="Times New Roman"/>
          <w:sz w:val="24"/>
          <w:szCs w:val="24"/>
        </w:rPr>
      </w:pPr>
      <w:r w:rsidRPr="0002533D">
        <w:rPr>
          <w:rFonts w:ascii="Calibri" w:eastAsia="Times New Roman" w:hAnsi="Calibri" w:cs="Times New Roman"/>
          <w:color w:val="000000"/>
        </w:rPr>
        <w:t>Intensely coloured rubies, pink sapphires and blue sapphire are still quite rare in those environments [especially if untreated]</w:t>
      </w:r>
    </w:p>
    <w:p w:rsidR="0002533D" w:rsidRPr="0002533D" w:rsidRDefault="0002533D" w:rsidP="00E76083">
      <w:pPr>
        <w:pStyle w:val="ListParagraph"/>
        <w:numPr>
          <w:ilvl w:val="0"/>
          <w:numId w:val="108"/>
        </w:numPr>
        <w:shd w:val="clear" w:color="auto" w:fill="FFFFFF"/>
        <w:spacing w:after="0" w:line="240" w:lineRule="auto"/>
        <w:rPr>
          <w:rFonts w:ascii="Calibri" w:eastAsia="Times New Roman" w:hAnsi="Calibri" w:cs="Times New Roman"/>
          <w:color w:val="000000"/>
          <w:szCs w:val="24"/>
          <w:lang w:eastAsia="en-CA"/>
        </w:rPr>
      </w:pPr>
      <w:r w:rsidRPr="0002533D">
        <w:rPr>
          <w:rFonts w:ascii="Calibri" w:eastAsia="Times New Roman" w:hAnsi="Calibri" w:cs="Times New Roman"/>
          <w:color w:val="000000"/>
          <w:szCs w:val="24"/>
          <w:lang w:eastAsia="en-CA"/>
        </w:rPr>
        <w:t>durability/historical significance/ intensely coloured rubies, pink sapphires, and blue sapphires rare</w:t>
      </w:r>
    </w:p>
    <w:p w:rsidR="0002533D" w:rsidRPr="0002533D" w:rsidRDefault="0002533D" w:rsidP="00E76083">
      <w:pPr>
        <w:pStyle w:val="ListParagraph"/>
        <w:numPr>
          <w:ilvl w:val="0"/>
          <w:numId w:val="108"/>
        </w:numPr>
        <w:shd w:val="clear" w:color="auto" w:fill="FFFFFF"/>
        <w:spacing w:after="0" w:line="240" w:lineRule="auto"/>
        <w:rPr>
          <w:rFonts w:ascii="Calibri" w:eastAsia="Times New Roman" w:hAnsi="Calibri" w:cs="Times New Roman"/>
          <w:color w:val="000000"/>
          <w:szCs w:val="24"/>
          <w:lang w:eastAsia="en-CA"/>
        </w:rPr>
      </w:pPr>
      <w:r w:rsidRPr="0002533D">
        <w:rPr>
          <w:rFonts w:ascii="Calibri" w:eastAsia="Times New Roman" w:hAnsi="Calibri" w:cs="Times New Roman"/>
          <w:color w:val="000000"/>
          <w:szCs w:val="24"/>
          <w:lang w:eastAsia="en-CA"/>
        </w:rPr>
        <w:t>these colours hard to generate in natural untreated specimens</w:t>
      </w:r>
    </w:p>
    <w:p w:rsidR="00593B24" w:rsidRPr="005E739C" w:rsidRDefault="00593B24" w:rsidP="00F620D1">
      <w:pPr>
        <w:spacing w:after="0"/>
        <w:rPr>
          <w:rFonts w:ascii="Calibri" w:eastAsia="新細明體" w:hAnsi="Calibri" w:cs="Times New Roman"/>
          <w:color w:val="365F91" w:themeColor="accent1" w:themeShade="BF"/>
          <w:lang w:eastAsia="zh-TW"/>
        </w:rPr>
      </w:pPr>
      <w:r w:rsidRPr="005E739C">
        <w:rPr>
          <w:rFonts w:ascii="Calibri" w:eastAsia="Times New Roman" w:hAnsi="Calibri" w:cs="Times New Roman"/>
          <w:b/>
          <w:bCs/>
          <w:color w:val="365F91" w:themeColor="accent1" w:themeShade="BF"/>
        </w:rPr>
        <w:t>Describe the global and local distribution of gem corundum</w:t>
      </w:r>
    </w:p>
    <w:p w:rsidR="00593B24" w:rsidRPr="005E739C" w:rsidRDefault="005E739C" w:rsidP="00E76083">
      <w:pPr>
        <w:pStyle w:val="ListParagraph"/>
        <w:numPr>
          <w:ilvl w:val="0"/>
          <w:numId w:val="110"/>
        </w:numPr>
        <w:spacing w:after="0"/>
        <w:rPr>
          <w:rFonts w:ascii="Times New Roman" w:eastAsia="新細明體" w:hAnsi="Times New Roman" w:cs="Times New Roman"/>
          <w:sz w:val="24"/>
          <w:szCs w:val="24"/>
          <w:lang w:eastAsia="zh-TW"/>
        </w:rPr>
      </w:pPr>
      <w:r w:rsidRPr="005E739C">
        <w:rPr>
          <w:rFonts w:ascii="Calibri" w:eastAsia="Times New Roman" w:hAnsi="Calibri" w:cs="Times New Roman"/>
          <w:color w:val="000000"/>
        </w:rPr>
        <w:t>Globally: Burma, Sri Lanka,</w:t>
      </w:r>
      <w:r w:rsidR="00593B24" w:rsidRPr="005E739C">
        <w:rPr>
          <w:rFonts w:ascii="Calibri" w:eastAsia="Times New Roman" w:hAnsi="Calibri" w:cs="Times New Roman"/>
          <w:color w:val="000000"/>
        </w:rPr>
        <w:t xml:space="preserve"> Kashmir</w:t>
      </w:r>
      <w:r w:rsidRPr="005E739C">
        <w:rPr>
          <w:rFonts w:ascii="Calibri" w:eastAsia="新細明體" w:hAnsi="Calibri" w:cs="Times New Roman" w:hint="eastAsia"/>
          <w:color w:val="000000"/>
          <w:lang w:eastAsia="zh-TW"/>
        </w:rPr>
        <w:t>, and more recently in Thailand</w:t>
      </w:r>
    </w:p>
    <w:p w:rsidR="005E739C" w:rsidRPr="005E739C" w:rsidRDefault="005E739C" w:rsidP="00E76083">
      <w:pPr>
        <w:pStyle w:val="ListParagraph"/>
        <w:numPr>
          <w:ilvl w:val="0"/>
          <w:numId w:val="110"/>
        </w:numPr>
        <w:shd w:val="clear" w:color="auto" w:fill="FFFFFF"/>
        <w:spacing w:after="0" w:line="240" w:lineRule="auto"/>
        <w:rPr>
          <w:rFonts w:ascii="Calibri" w:eastAsia="Times New Roman" w:hAnsi="Calibri" w:cs="Times New Roman"/>
          <w:color w:val="000000"/>
          <w:szCs w:val="24"/>
          <w:lang w:eastAsia="en-CA"/>
        </w:rPr>
      </w:pPr>
      <w:r>
        <w:rPr>
          <w:rFonts w:ascii="Calibri" w:eastAsia="新細明體" w:hAnsi="Calibri" w:cs="Times New Roman" w:hint="eastAsia"/>
          <w:color w:val="000000"/>
          <w:szCs w:val="24"/>
          <w:lang w:eastAsia="zh-TW"/>
        </w:rPr>
        <w:t>E</w:t>
      </w:r>
      <w:r w:rsidRPr="005E739C">
        <w:rPr>
          <w:rFonts w:ascii="Calibri" w:eastAsia="Times New Roman" w:hAnsi="Calibri" w:cs="Times New Roman"/>
          <w:color w:val="000000"/>
          <w:szCs w:val="24"/>
          <w:lang w:eastAsia="en-CA"/>
        </w:rPr>
        <w:t>very ruby producing region will always contain sapphire but not the other way around</w:t>
      </w:r>
    </w:p>
    <w:p w:rsidR="005E739C" w:rsidRPr="005E739C" w:rsidRDefault="00593B24" w:rsidP="00E76083">
      <w:pPr>
        <w:pStyle w:val="ListParagraph"/>
        <w:numPr>
          <w:ilvl w:val="0"/>
          <w:numId w:val="109"/>
        </w:numPr>
        <w:spacing w:after="0"/>
        <w:rPr>
          <w:rFonts w:ascii="Times New Roman" w:eastAsia="Times New Roman" w:hAnsi="Times New Roman" w:cs="Times New Roman"/>
          <w:sz w:val="24"/>
          <w:szCs w:val="24"/>
        </w:rPr>
      </w:pPr>
      <w:r w:rsidRPr="005E739C">
        <w:rPr>
          <w:rFonts w:ascii="Calibri" w:eastAsia="Times New Roman" w:hAnsi="Calibri" w:cs="Times New Roman"/>
          <w:color w:val="000000"/>
        </w:rPr>
        <w:t xml:space="preserve">Locally: </w:t>
      </w:r>
      <w:proofErr w:type="spellStart"/>
      <w:r w:rsidRPr="005E739C">
        <w:rPr>
          <w:rFonts w:ascii="Calibri" w:eastAsia="Times New Roman" w:hAnsi="Calibri" w:cs="Times New Roman"/>
          <w:color w:val="000000"/>
        </w:rPr>
        <w:t>Yogo</w:t>
      </w:r>
      <w:proofErr w:type="spellEnd"/>
      <w:r w:rsidRPr="005E739C">
        <w:rPr>
          <w:rFonts w:ascii="Calibri" w:eastAsia="Times New Roman" w:hAnsi="Calibri" w:cs="Times New Roman"/>
          <w:color w:val="000000"/>
        </w:rPr>
        <w:t xml:space="preserve"> Gulch, Appalachian Mountains in Maine &amp; few regions of Idaho. </w:t>
      </w:r>
    </w:p>
    <w:p w:rsidR="00593B24" w:rsidRPr="005E739C" w:rsidRDefault="005E739C" w:rsidP="00E76083">
      <w:pPr>
        <w:pStyle w:val="ListParagraph"/>
        <w:numPr>
          <w:ilvl w:val="0"/>
          <w:numId w:val="105"/>
        </w:numPr>
        <w:spacing w:after="0"/>
        <w:rPr>
          <w:rFonts w:ascii="Times New Roman" w:eastAsia="Times New Roman" w:hAnsi="Times New Roman" w:cs="Times New Roman"/>
          <w:sz w:val="24"/>
          <w:szCs w:val="24"/>
        </w:rPr>
      </w:pPr>
      <w:r>
        <w:rPr>
          <w:rFonts w:ascii="Calibri" w:eastAsia="新細明體" w:hAnsi="Calibri" w:cs="Times New Roman" w:hint="eastAsia"/>
          <w:color w:val="000000"/>
          <w:sz w:val="24"/>
          <w:szCs w:val="24"/>
          <w:lang w:eastAsia="zh-TW"/>
        </w:rPr>
        <w:t>M</w:t>
      </w:r>
      <w:r w:rsidRPr="005C28DE">
        <w:rPr>
          <w:rFonts w:ascii="Calibri" w:eastAsia="Times New Roman" w:hAnsi="Calibri" w:cs="Times New Roman"/>
          <w:color w:val="000000"/>
          <w:sz w:val="24"/>
          <w:szCs w:val="24"/>
          <w:lang w:eastAsia="en-CA"/>
        </w:rPr>
        <w:t>ost developed gem corundum proj</w:t>
      </w:r>
      <w:r>
        <w:rPr>
          <w:rFonts w:ascii="Calibri" w:eastAsia="新細明體" w:hAnsi="Calibri" w:cs="Times New Roman" w:hint="eastAsia"/>
          <w:color w:val="000000"/>
          <w:sz w:val="24"/>
          <w:szCs w:val="24"/>
          <w:lang w:eastAsia="zh-TW"/>
        </w:rPr>
        <w:t>ect</w:t>
      </w:r>
      <w:r>
        <w:rPr>
          <w:rFonts w:ascii="Calibri" w:eastAsia="Times New Roman" w:hAnsi="Calibri" w:cs="Times New Roman"/>
          <w:color w:val="000000"/>
          <w:sz w:val="24"/>
          <w:szCs w:val="24"/>
          <w:lang w:eastAsia="en-CA"/>
        </w:rPr>
        <w:t xml:space="preserve"> in CA</w:t>
      </w:r>
      <w:r w:rsidRPr="005C28DE">
        <w:rPr>
          <w:rFonts w:ascii="Calibri" w:eastAsia="Times New Roman" w:hAnsi="Calibri" w:cs="Times New Roman"/>
          <w:color w:val="000000"/>
          <w:sz w:val="24"/>
          <w:szCs w:val="24"/>
          <w:lang w:eastAsia="en-CA"/>
        </w:rPr>
        <w:t xml:space="preserve"> is Beluga Sapphire Occurrence</w:t>
      </w:r>
      <w:r w:rsidRPr="005E739C">
        <w:rPr>
          <w:rFonts w:ascii="Calibri" w:eastAsia="Times New Roman" w:hAnsi="Calibri" w:cs="Times New Roman"/>
          <w:color w:val="000000"/>
        </w:rPr>
        <w:t xml:space="preserve"> </w:t>
      </w:r>
      <w:r>
        <w:rPr>
          <w:rFonts w:ascii="Calibri" w:eastAsia="新細明體" w:hAnsi="Calibri" w:cs="Times New Roman" w:hint="eastAsia"/>
          <w:color w:val="000000"/>
          <w:lang w:eastAsia="zh-TW"/>
        </w:rPr>
        <w:t xml:space="preserve">on </w:t>
      </w:r>
      <w:r w:rsidR="00593B24" w:rsidRPr="005E739C">
        <w:rPr>
          <w:rFonts w:ascii="Calibri" w:eastAsia="Times New Roman" w:hAnsi="Calibri" w:cs="Times New Roman"/>
          <w:color w:val="000000"/>
        </w:rPr>
        <w:t>Baffin Island – Nunavut</w:t>
      </w:r>
    </w:p>
    <w:p w:rsidR="00593B24" w:rsidRPr="00593B24" w:rsidRDefault="00593B24" w:rsidP="00F620D1">
      <w:pPr>
        <w:spacing w:after="0"/>
        <w:rPr>
          <w:rFonts w:ascii="Times New Roman" w:eastAsia="Times New Roman" w:hAnsi="Times New Roman" w:cs="Times New Roman"/>
          <w:sz w:val="24"/>
          <w:szCs w:val="24"/>
        </w:rPr>
      </w:pPr>
    </w:p>
    <w:p w:rsidR="005E739C" w:rsidRDefault="005E739C" w:rsidP="00701312">
      <w:pPr>
        <w:spacing w:after="0"/>
        <w:ind w:right="-270"/>
        <w:rPr>
          <w:rFonts w:ascii="Calibri" w:eastAsia="新細明體" w:hAnsi="Calibri" w:cs="Times New Roman"/>
          <w:b/>
          <w:bCs/>
          <w:color w:val="E36C0A" w:themeColor="accent6" w:themeShade="BF"/>
          <w:sz w:val="28"/>
          <w:szCs w:val="28"/>
          <w:lang w:eastAsia="zh-TW"/>
        </w:rPr>
      </w:pPr>
      <w:r w:rsidRPr="001A16F6">
        <w:rPr>
          <w:rFonts w:ascii="Calibri" w:eastAsia="Times New Roman" w:hAnsi="Calibri" w:cs="Times New Roman"/>
          <w:b/>
          <w:bCs/>
          <w:color w:val="E36C0A" w:themeColor="accent6" w:themeShade="BF"/>
          <w:sz w:val="28"/>
          <w:szCs w:val="28"/>
        </w:rPr>
        <w:t>Lesson</w:t>
      </w:r>
      <w:r w:rsidRPr="001A16F6">
        <w:rPr>
          <w:rFonts w:ascii="Calibri" w:eastAsia="新細明體" w:hAnsi="Calibri" w:cs="Times New Roman" w:hint="eastAsia"/>
          <w:b/>
          <w:bCs/>
          <w:color w:val="E36C0A" w:themeColor="accent6" w:themeShade="BF"/>
          <w:sz w:val="28"/>
          <w:szCs w:val="28"/>
          <w:lang w:eastAsia="zh-TW"/>
        </w:rPr>
        <w:t xml:space="preserve"> </w:t>
      </w:r>
      <w:r>
        <w:rPr>
          <w:rFonts w:ascii="Calibri" w:eastAsia="新細明體" w:hAnsi="Calibri" w:cs="Times New Roman" w:hint="eastAsia"/>
          <w:b/>
          <w:bCs/>
          <w:color w:val="E36C0A" w:themeColor="accent6" w:themeShade="BF"/>
          <w:sz w:val="28"/>
          <w:szCs w:val="28"/>
          <w:lang w:eastAsia="zh-TW"/>
        </w:rPr>
        <w:t>19</w:t>
      </w:r>
    </w:p>
    <w:p w:rsidR="005E739C" w:rsidRDefault="005E739C" w:rsidP="00701312">
      <w:pPr>
        <w:spacing w:after="0"/>
        <w:ind w:right="-270"/>
        <w:rPr>
          <w:rFonts w:ascii="Calibri" w:eastAsia="新細明體" w:hAnsi="Calibri" w:cs="Times New Roman"/>
          <w:b/>
          <w:bCs/>
          <w:color w:val="365F91" w:themeColor="accent1" w:themeShade="BF"/>
          <w:szCs w:val="28"/>
          <w:lang w:eastAsia="zh-TW"/>
        </w:rPr>
      </w:pPr>
      <w:r w:rsidRPr="005E739C">
        <w:rPr>
          <w:rFonts w:ascii="Calibri" w:eastAsia="新細明體" w:hAnsi="Calibri" w:cs="Times New Roman" w:hint="eastAsia"/>
          <w:b/>
          <w:bCs/>
          <w:color w:val="365F91" w:themeColor="accent1" w:themeShade="BF"/>
          <w:szCs w:val="28"/>
          <w:lang w:eastAsia="zh-TW"/>
        </w:rPr>
        <w:t>Basic Tools</w:t>
      </w:r>
    </w:p>
    <w:p w:rsidR="005E739C" w:rsidRDefault="005E739C" w:rsidP="00E76083">
      <w:pPr>
        <w:pStyle w:val="ListParagraph"/>
        <w:numPr>
          <w:ilvl w:val="0"/>
          <w:numId w:val="109"/>
        </w:numPr>
        <w:spacing w:after="0"/>
        <w:ind w:right="-270"/>
        <w:rPr>
          <w:rFonts w:ascii="Calibri" w:eastAsia="新細明體" w:hAnsi="Calibri" w:cs="Times New Roman"/>
          <w:bCs/>
          <w:szCs w:val="28"/>
          <w:lang w:eastAsia="zh-TW"/>
        </w:rPr>
      </w:pPr>
      <w:r>
        <w:rPr>
          <w:rFonts w:ascii="Calibri" w:eastAsia="新細明體" w:hAnsi="Calibri" w:cs="Times New Roman" w:hint="eastAsia"/>
          <w:bCs/>
          <w:szCs w:val="28"/>
          <w:lang w:eastAsia="zh-TW"/>
        </w:rPr>
        <w:t>Unaided eye</w:t>
      </w:r>
    </w:p>
    <w:p w:rsidR="005E739C" w:rsidRDefault="008507D6" w:rsidP="00E76083">
      <w:pPr>
        <w:pStyle w:val="ListParagraph"/>
        <w:numPr>
          <w:ilvl w:val="0"/>
          <w:numId w:val="105"/>
        </w:numPr>
        <w:spacing w:after="0"/>
        <w:ind w:right="-270"/>
        <w:rPr>
          <w:rFonts w:ascii="Calibri" w:eastAsia="新細明體" w:hAnsi="Calibri" w:cs="Times New Roman"/>
          <w:bCs/>
          <w:szCs w:val="28"/>
          <w:lang w:eastAsia="zh-TW"/>
        </w:rPr>
      </w:pPr>
      <w:r>
        <w:rPr>
          <w:rFonts w:ascii="Calibri" w:eastAsia="新細明體" w:hAnsi="Calibri" w:cs="Times New Roman"/>
          <w:bCs/>
          <w:szCs w:val="28"/>
          <w:lang w:eastAsia="zh-TW"/>
        </w:rPr>
        <w:t>I</w:t>
      </w:r>
      <w:r>
        <w:rPr>
          <w:rFonts w:ascii="Calibri" w:eastAsia="新細明體" w:hAnsi="Calibri" w:cs="Times New Roman" w:hint="eastAsia"/>
          <w:bCs/>
          <w:szCs w:val="28"/>
          <w:lang w:eastAsia="zh-TW"/>
        </w:rPr>
        <w:t>mmediate information about colour of stone</w:t>
      </w:r>
    </w:p>
    <w:p w:rsidR="008507D6" w:rsidRDefault="008507D6" w:rsidP="00E76083">
      <w:pPr>
        <w:pStyle w:val="ListParagraph"/>
        <w:numPr>
          <w:ilvl w:val="0"/>
          <w:numId w:val="109"/>
        </w:numPr>
        <w:spacing w:after="0"/>
        <w:ind w:right="-270"/>
        <w:rPr>
          <w:rFonts w:ascii="Calibri" w:eastAsia="新細明體" w:hAnsi="Calibri" w:cs="Times New Roman"/>
          <w:bCs/>
          <w:szCs w:val="28"/>
          <w:lang w:eastAsia="zh-TW"/>
        </w:rPr>
      </w:pPr>
      <w:r>
        <w:rPr>
          <w:rFonts w:ascii="Calibri" w:eastAsia="新細明體" w:hAnsi="Calibri" w:cs="Times New Roman" w:hint="eastAsia"/>
          <w:bCs/>
          <w:szCs w:val="28"/>
          <w:lang w:eastAsia="zh-TW"/>
        </w:rPr>
        <w:t>Tweezers</w:t>
      </w:r>
    </w:p>
    <w:p w:rsidR="008507D6" w:rsidRDefault="00701312" w:rsidP="00E76083">
      <w:pPr>
        <w:pStyle w:val="ListParagraph"/>
        <w:numPr>
          <w:ilvl w:val="0"/>
          <w:numId w:val="105"/>
        </w:numPr>
        <w:spacing w:after="0"/>
        <w:ind w:right="-270"/>
        <w:rPr>
          <w:rFonts w:ascii="Calibri" w:eastAsia="新細明體" w:hAnsi="Calibri" w:cs="Times New Roman"/>
          <w:bCs/>
          <w:szCs w:val="28"/>
          <w:lang w:eastAsia="zh-TW"/>
        </w:rPr>
      </w:pPr>
      <w:r>
        <w:rPr>
          <w:rFonts w:ascii="Calibri" w:eastAsia="新細明體" w:hAnsi="Calibri" w:cs="Times New Roman" w:hint="eastAsia"/>
          <w:bCs/>
          <w:szCs w:val="28"/>
          <w:lang w:eastAsia="zh-TW"/>
        </w:rPr>
        <w:t>Gemstone-specific tweezers</w:t>
      </w:r>
      <w:r>
        <w:rPr>
          <w:rFonts w:ascii="Calibri" w:eastAsia="新細明體" w:hAnsi="Calibri" w:cs="Times New Roman"/>
          <w:bCs/>
          <w:szCs w:val="28"/>
          <w:lang w:eastAsia="zh-TW"/>
        </w:rPr>
        <w:t>—</w:t>
      </w:r>
      <w:r>
        <w:rPr>
          <w:rFonts w:ascii="Calibri" w:eastAsia="新細明體" w:hAnsi="Calibri" w:cs="Times New Roman" w:hint="eastAsia"/>
          <w:bCs/>
          <w:szCs w:val="28"/>
          <w:lang w:eastAsia="zh-TW"/>
        </w:rPr>
        <w:t>have a couple of adaptions such as textured tips</w:t>
      </w:r>
    </w:p>
    <w:p w:rsidR="00701312" w:rsidRDefault="00701312" w:rsidP="00E76083">
      <w:pPr>
        <w:pStyle w:val="ListParagraph"/>
        <w:numPr>
          <w:ilvl w:val="0"/>
          <w:numId w:val="105"/>
        </w:numPr>
        <w:spacing w:after="0"/>
        <w:ind w:right="-270"/>
        <w:rPr>
          <w:rFonts w:ascii="Calibri" w:eastAsia="新細明體" w:hAnsi="Calibri" w:cs="Times New Roman"/>
          <w:bCs/>
          <w:szCs w:val="28"/>
          <w:lang w:eastAsia="zh-TW"/>
        </w:rPr>
      </w:pPr>
      <w:r>
        <w:rPr>
          <w:rFonts w:ascii="Calibri" w:eastAsia="新細明體" w:hAnsi="Calibri" w:cs="Times New Roman"/>
          <w:bCs/>
          <w:szCs w:val="28"/>
          <w:lang w:eastAsia="zh-TW"/>
        </w:rPr>
        <w:t>S</w:t>
      </w:r>
      <w:r>
        <w:rPr>
          <w:rFonts w:ascii="Calibri" w:eastAsia="新細明體" w:hAnsi="Calibri" w:cs="Times New Roman" w:hint="eastAsia"/>
          <w:bCs/>
          <w:szCs w:val="28"/>
          <w:lang w:eastAsia="zh-TW"/>
        </w:rPr>
        <w:t>tone holders</w:t>
      </w:r>
    </w:p>
    <w:p w:rsidR="00701312" w:rsidRDefault="00701312" w:rsidP="00E76083">
      <w:pPr>
        <w:pStyle w:val="ListParagraph"/>
        <w:numPr>
          <w:ilvl w:val="0"/>
          <w:numId w:val="109"/>
        </w:numPr>
        <w:spacing w:after="0"/>
        <w:ind w:right="-270"/>
        <w:rPr>
          <w:rFonts w:ascii="Calibri" w:eastAsia="新細明體" w:hAnsi="Calibri" w:cs="Times New Roman"/>
          <w:bCs/>
          <w:szCs w:val="28"/>
          <w:lang w:eastAsia="zh-TW"/>
        </w:rPr>
      </w:pPr>
      <w:r>
        <w:rPr>
          <w:rFonts w:ascii="Calibri" w:eastAsia="新細明體" w:hAnsi="Calibri" w:cs="Times New Roman" w:hint="eastAsia"/>
          <w:bCs/>
          <w:szCs w:val="28"/>
          <w:lang w:eastAsia="zh-TW"/>
        </w:rPr>
        <w:t>Hammers and chopsticks</w:t>
      </w:r>
    </w:p>
    <w:p w:rsidR="00701312" w:rsidRDefault="00701312" w:rsidP="00E76083">
      <w:pPr>
        <w:pStyle w:val="ListParagraph"/>
        <w:numPr>
          <w:ilvl w:val="0"/>
          <w:numId w:val="109"/>
        </w:numPr>
        <w:spacing w:after="0"/>
        <w:ind w:right="-270"/>
        <w:rPr>
          <w:rFonts w:ascii="Calibri" w:eastAsia="新細明體" w:hAnsi="Calibri" w:cs="Times New Roman"/>
          <w:bCs/>
          <w:szCs w:val="28"/>
          <w:lang w:eastAsia="zh-TW"/>
        </w:rPr>
      </w:pPr>
      <w:r>
        <w:rPr>
          <w:rFonts w:ascii="Calibri" w:eastAsia="新細明體" w:hAnsi="Calibri" w:cs="Times New Roman"/>
          <w:bCs/>
          <w:szCs w:val="28"/>
          <w:lang w:eastAsia="zh-TW"/>
        </w:rPr>
        <w:t>S</w:t>
      </w:r>
      <w:r>
        <w:rPr>
          <w:rFonts w:ascii="Calibri" w:eastAsia="新細明體" w:hAnsi="Calibri" w:cs="Times New Roman" w:hint="eastAsia"/>
          <w:bCs/>
          <w:szCs w:val="28"/>
          <w:lang w:eastAsia="zh-TW"/>
        </w:rPr>
        <w:t>cratch pad and hardness picks</w:t>
      </w:r>
    </w:p>
    <w:p w:rsidR="00701312" w:rsidRDefault="00701312" w:rsidP="00E76083">
      <w:pPr>
        <w:pStyle w:val="ListParagraph"/>
        <w:numPr>
          <w:ilvl w:val="0"/>
          <w:numId w:val="111"/>
        </w:numPr>
        <w:spacing w:after="0"/>
        <w:ind w:right="-270"/>
        <w:rPr>
          <w:rFonts w:ascii="Calibri" w:eastAsia="新細明體" w:hAnsi="Calibri" w:cs="Times New Roman"/>
          <w:bCs/>
          <w:szCs w:val="28"/>
          <w:lang w:eastAsia="zh-TW"/>
        </w:rPr>
      </w:pPr>
      <w:r>
        <w:rPr>
          <w:rFonts w:ascii="Calibri" w:eastAsia="新細明體" w:hAnsi="Calibri" w:cs="Times New Roman"/>
          <w:bCs/>
          <w:szCs w:val="28"/>
          <w:lang w:eastAsia="zh-TW"/>
        </w:rPr>
        <w:t>T</w:t>
      </w:r>
      <w:r>
        <w:rPr>
          <w:rFonts w:ascii="Calibri" w:eastAsia="新細明體" w:hAnsi="Calibri" w:cs="Times New Roman" w:hint="eastAsia"/>
          <w:bCs/>
          <w:szCs w:val="28"/>
          <w:lang w:eastAsia="zh-TW"/>
        </w:rPr>
        <w:t>est streak color by rubbing mineral against a white ceramic plate</w:t>
      </w:r>
    </w:p>
    <w:p w:rsidR="00701312" w:rsidRDefault="00701312" w:rsidP="00701312">
      <w:pPr>
        <w:spacing w:after="0"/>
        <w:ind w:right="-270"/>
        <w:rPr>
          <w:rFonts w:ascii="Calibri" w:eastAsia="新細明體" w:hAnsi="Calibri" w:cs="Times New Roman"/>
          <w:b/>
          <w:bCs/>
          <w:color w:val="365F91" w:themeColor="accent1" w:themeShade="BF"/>
          <w:szCs w:val="28"/>
          <w:lang w:eastAsia="zh-TW"/>
        </w:rPr>
      </w:pPr>
      <w:r w:rsidRPr="00701312">
        <w:rPr>
          <w:rFonts w:ascii="Calibri" w:eastAsia="新細明體" w:hAnsi="Calibri" w:cs="Times New Roman" w:hint="eastAsia"/>
          <w:b/>
          <w:bCs/>
          <w:color w:val="365F91" w:themeColor="accent1" w:themeShade="BF"/>
          <w:szCs w:val="28"/>
          <w:lang w:eastAsia="zh-TW"/>
        </w:rPr>
        <w:t>Gemological Tools</w:t>
      </w:r>
    </w:p>
    <w:p w:rsidR="00701312" w:rsidRPr="00701312" w:rsidRDefault="00701312" w:rsidP="00E76083">
      <w:pPr>
        <w:pStyle w:val="ListParagraph"/>
        <w:numPr>
          <w:ilvl w:val="0"/>
          <w:numId w:val="112"/>
        </w:numPr>
        <w:spacing w:after="0"/>
        <w:ind w:right="-270"/>
        <w:rPr>
          <w:rFonts w:ascii="Times New Roman" w:eastAsia="Times New Roman" w:hAnsi="Times New Roman" w:cs="Times New Roman"/>
          <w:sz w:val="24"/>
          <w:szCs w:val="24"/>
        </w:rPr>
      </w:pPr>
      <w:r w:rsidRPr="00701312">
        <w:rPr>
          <w:rFonts w:ascii="Calibri" w:eastAsia="Times New Roman" w:hAnsi="Calibri" w:cs="Times New Roman"/>
          <w:bCs/>
          <w:color w:val="000000"/>
        </w:rPr>
        <w:t>Loupe</w:t>
      </w:r>
    </w:p>
    <w:p w:rsidR="00701312" w:rsidRPr="00701312" w:rsidRDefault="00701312" w:rsidP="00E76083">
      <w:pPr>
        <w:pStyle w:val="ListParagraph"/>
        <w:numPr>
          <w:ilvl w:val="0"/>
          <w:numId w:val="111"/>
        </w:numPr>
        <w:spacing w:after="0"/>
        <w:ind w:right="-270"/>
        <w:rPr>
          <w:rFonts w:ascii="Times New Roman" w:eastAsia="Times New Roman" w:hAnsi="Times New Roman" w:cs="Times New Roman"/>
          <w:sz w:val="24"/>
          <w:szCs w:val="24"/>
        </w:rPr>
      </w:pPr>
      <w:r>
        <w:rPr>
          <w:rFonts w:ascii="Calibri" w:eastAsia="新細明體" w:hAnsi="Calibri" w:cs="Times New Roman" w:hint="eastAsia"/>
          <w:color w:val="000000"/>
          <w:lang w:eastAsia="zh-TW"/>
        </w:rPr>
        <w:t>H</w:t>
      </w:r>
      <w:r>
        <w:rPr>
          <w:rFonts w:ascii="Calibri" w:eastAsia="Times New Roman" w:hAnsi="Calibri" w:cs="Times New Roman"/>
          <w:color w:val="000000"/>
        </w:rPr>
        <w:t xml:space="preserve">and lens/ handheld magnifier </w:t>
      </w:r>
    </w:p>
    <w:p w:rsidR="00701312" w:rsidRPr="00701312" w:rsidRDefault="00701312" w:rsidP="00E76083">
      <w:pPr>
        <w:pStyle w:val="ListParagraph"/>
        <w:numPr>
          <w:ilvl w:val="0"/>
          <w:numId w:val="111"/>
        </w:numPr>
        <w:spacing w:after="0"/>
        <w:ind w:right="-270"/>
        <w:rPr>
          <w:rFonts w:ascii="Times New Roman" w:eastAsia="Times New Roman" w:hAnsi="Times New Roman" w:cs="Times New Roman"/>
          <w:sz w:val="24"/>
          <w:szCs w:val="24"/>
        </w:rPr>
      </w:pPr>
      <w:proofErr w:type="gramStart"/>
      <w:r w:rsidRPr="00701312">
        <w:rPr>
          <w:rFonts w:ascii="Calibri" w:eastAsia="Times New Roman" w:hAnsi="Calibri" w:cs="Times New Roman"/>
          <w:color w:val="000000"/>
        </w:rPr>
        <w:t>used</w:t>
      </w:r>
      <w:proofErr w:type="gramEnd"/>
      <w:r w:rsidRPr="00701312">
        <w:rPr>
          <w:rFonts w:ascii="Calibri" w:eastAsia="Times New Roman" w:hAnsi="Calibri" w:cs="Times New Roman"/>
          <w:color w:val="000000"/>
        </w:rPr>
        <w:t xml:space="preserve"> by every jeweler , gemologist, mineralogist &amp; geoscientist. </w:t>
      </w:r>
    </w:p>
    <w:p w:rsidR="00701312" w:rsidRPr="00701312" w:rsidRDefault="00701312" w:rsidP="00E76083">
      <w:pPr>
        <w:pStyle w:val="ListParagraph"/>
        <w:numPr>
          <w:ilvl w:val="0"/>
          <w:numId w:val="111"/>
        </w:numPr>
        <w:spacing w:after="0"/>
        <w:ind w:right="-270"/>
        <w:rPr>
          <w:rFonts w:ascii="Times New Roman" w:eastAsia="Times New Roman" w:hAnsi="Times New Roman" w:cs="Times New Roman"/>
          <w:sz w:val="24"/>
          <w:szCs w:val="24"/>
        </w:rPr>
      </w:pPr>
      <w:r w:rsidRPr="00701312">
        <w:rPr>
          <w:rFonts w:ascii="Calibri" w:eastAsia="Times New Roman" w:hAnsi="Calibri" w:cs="Times New Roman"/>
          <w:color w:val="000000"/>
        </w:rPr>
        <w:t xml:space="preserve">Standard magnification power = 10x. </w:t>
      </w:r>
    </w:p>
    <w:p w:rsidR="00701312" w:rsidRPr="00701312" w:rsidRDefault="00593B24" w:rsidP="00E76083">
      <w:pPr>
        <w:pStyle w:val="ListParagraph"/>
        <w:numPr>
          <w:ilvl w:val="0"/>
          <w:numId w:val="112"/>
        </w:numPr>
        <w:spacing w:after="0"/>
        <w:ind w:right="-270"/>
        <w:rPr>
          <w:rFonts w:ascii="Times New Roman" w:eastAsia="Times New Roman" w:hAnsi="Times New Roman" w:cs="Times New Roman"/>
          <w:sz w:val="24"/>
          <w:szCs w:val="24"/>
        </w:rPr>
      </w:pPr>
      <w:r w:rsidRPr="00701312">
        <w:rPr>
          <w:rFonts w:ascii="Calibri" w:eastAsia="Times New Roman" w:hAnsi="Calibri" w:cs="Times New Roman"/>
          <w:bCs/>
          <w:color w:val="000000"/>
        </w:rPr>
        <w:lastRenderedPageBreak/>
        <w:t>Chelsea Filter</w:t>
      </w:r>
    </w:p>
    <w:p w:rsidR="00701312" w:rsidRPr="00701312" w:rsidRDefault="00701312" w:rsidP="00E76083">
      <w:pPr>
        <w:pStyle w:val="ListParagraph"/>
        <w:numPr>
          <w:ilvl w:val="0"/>
          <w:numId w:val="113"/>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A</w:t>
      </w:r>
      <w:r>
        <w:rPr>
          <w:rFonts w:ascii="Calibri" w:eastAsia="新細明體" w:hAnsi="Calibri" w:cs="Times New Roman" w:hint="eastAsia"/>
          <w:color w:val="000000"/>
          <w:lang w:eastAsia="zh-TW"/>
        </w:rPr>
        <w:t>lso known as</w:t>
      </w:r>
      <w:r w:rsidR="00593B24" w:rsidRPr="00701312">
        <w:rPr>
          <w:rFonts w:ascii="Calibri" w:eastAsia="Times New Roman" w:hAnsi="Calibri" w:cs="Times New Roman"/>
          <w:color w:val="000000"/>
        </w:rPr>
        <w:t xml:space="preserve"> Emerald Filter – effective at discriminating emeralds from other green stones. </w:t>
      </w:r>
    </w:p>
    <w:p w:rsidR="00701312" w:rsidRPr="00701312" w:rsidRDefault="00593B24" w:rsidP="00E76083">
      <w:pPr>
        <w:pStyle w:val="ListParagraph"/>
        <w:numPr>
          <w:ilvl w:val="0"/>
          <w:numId w:val="113"/>
        </w:numPr>
        <w:spacing w:after="0"/>
        <w:ind w:right="-270"/>
        <w:rPr>
          <w:rFonts w:ascii="Times New Roman" w:eastAsia="Times New Roman" w:hAnsi="Times New Roman" w:cs="Times New Roman"/>
          <w:sz w:val="24"/>
          <w:szCs w:val="24"/>
        </w:rPr>
      </w:pPr>
      <w:r w:rsidRPr="00701312">
        <w:rPr>
          <w:rFonts w:ascii="Calibri" w:eastAsia="Times New Roman" w:hAnsi="Calibri" w:cs="Times New Roman"/>
          <w:color w:val="000000"/>
        </w:rPr>
        <w:t xml:space="preserve">Simply colour filter that allows red + green colours to pass through filter. </w:t>
      </w:r>
    </w:p>
    <w:p w:rsidR="00593B24" w:rsidRPr="00701312" w:rsidRDefault="00593B24" w:rsidP="00E76083">
      <w:pPr>
        <w:pStyle w:val="ListParagraph"/>
        <w:numPr>
          <w:ilvl w:val="0"/>
          <w:numId w:val="113"/>
        </w:numPr>
        <w:spacing w:after="0"/>
        <w:ind w:right="-270"/>
        <w:rPr>
          <w:rFonts w:ascii="Times New Roman" w:eastAsia="Times New Roman" w:hAnsi="Times New Roman" w:cs="Times New Roman"/>
          <w:sz w:val="24"/>
          <w:szCs w:val="24"/>
        </w:rPr>
      </w:pPr>
      <w:r w:rsidRPr="00701312">
        <w:rPr>
          <w:rFonts w:ascii="Calibri" w:eastAsia="Times New Roman" w:hAnsi="Calibri" w:cs="Times New Roman"/>
          <w:color w:val="000000"/>
        </w:rPr>
        <w:t>Effectively filters out blue hues to give clues to true nature of unknown sample.</w:t>
      </w:r>
    </w:p>
    <w:p w:rsidR="00701312" w:rsidRPr="00701312" w:rsidRDefault="00701312" w:rsidP="00E76083">
      <w:pPr>
        <w:pStyle w:val="ListParagraph"/>
        <w:numPr>
          <w:ilvl w:val="0"/>
          <w:numId w:val="112"/>
        </w:numPr>
        <w:spacing w:after="0"/>
        <w:ind w:right="-270"/>
        <w:rPr>
          <w:rFonts w:ascii="Times New Roman" w:eastAsia="Times New Roman" w:hAnsi="Times New Roman" w:cs="Times New Roman"/>
          <w:sz w:val="24"/>
          <w:szCs w:val="24"/>
        </w:rPr>
      </w:pPr>
      <w:r w:rsidRPr="00701312">
        <w:rPr>
          <w:rFonts w:ascii="Calibri" w:eastAsia="Times New Roman" w:hAnsi="Calibri" w:cs="Times New Roman"/>
          <w:bCs/>
          <w:color w:val="000000"/>
        </w:rPr>
        <w:t>Dichroscope</w:t>
      </w:r>
    </w:p>
    <w:p w:rsidR="00701312" w:rsidRPr="00701312" w:rsidRDefault="00701312" w:rsidP="00E76083">
      <w:pPr>
        <w:pStyle w:val="ListParagraph"/>
        <w:numPr>
          <w:ilvl w:val="0"/>
          <w:numId w:val="114"/>
        </w:numPr>
        <w:spacing w:after="0"/>
        <w:ind w:right="-270"/>
        <w:rPr>
          <w:rFonts w:ascii="Times New Roman" w:eastAsia="Times New Roman" w:hAnsi="Times New Roman" w:cs="Times New Roman"/>
          <w:sz w:val="24"/>
          <w:szCs w:val="24"/>
        </w:rPr>
      </w:pPr>
      <w:r>
        <w:rPr>
          <w:rFonts w:ascii="Calibri" w:eastAsia="新細明體" w:hAnsi="Calibri" w:cs="Times New Roman" w:hint="eastAsia"/>
          <w:color w:val="000000"/>
          <w:lang w:eastAsia="zh-TW"/>
        </w:rPr>
        <w:t>D</w:t>
      </w:r>
      <w:r w:rsidR="00593B24" w:rsidRPr="00701312">
        <w:rPr>
          <w:rFonts w:ascii="Calibri" w:eastAsia="Times New Roman" w:hAnsi="Calibri" w:cs="Times New Roman"/>
          <w:color w:val="000000"/>
        </w:rPr>
        <w:t xml:space="preserve">etermines optic class a mineral gem belongs to. </w:t>
      </w:r>
    </w:p>
    <w:p w:rsidR="00593B24" w:rsidRPr="00701312" w:rsidRDefault="00593B24" w:rsidP="00E76083">
      <w:pPr>
        <w:pStyle w:val="ListParagraph"/>
        <w:numPr>
          <w:ilvl w:val="0"/>
          <w:numId w:val="114"/>
        </w:numPr>
        <w:spacing w:after="0"/>
        <w:ind w:right="-270"/>
        <w:rPr>
          <w:rFonts w:ascii="Times New Roman" w:eastAsia="Times New Roman" w:hAnsi="Times New Roman" w:cs="Times New Roman"/>
          <w:sz w:val="24"/>
          <w:szCs w:val="24"/>
        </w:rPr>
      </w:pPr>
      <w:r w:rsidRPr="00701312">
        <w:rPr>
          <w:rFonts w:ascii="Calibri" w:eastAsia="Times New Roman" w:hAnsi="Calibri" w:cs="Times New Roman"/>
          <w:color w:val="000000"/>
        </w:rPr>
        <w:t>Capitalizes on optical effects generated from gem with two/three indices of refraction when light is transmitted through the stone. [A tube with 2 dichroic filters set next to each other, but set perpendicular to another. Usually made of calcite]</w:t>
      </w:r>
    </w:p>
    <w:p w:rsidR="00701312" w:rsidRPr="00EE3865" w:rsidRDefault="00593B24" w:rsidP="00E76083">
      <w:pPr>
        <w:pStyle w:val="ListParagraph"/>
        <w:numPr>
          <w:ilvl w:val="0"/>
          <w:numId w:val="112"/>
        </w:numPr>
        <w:spacing w:after="0"/>
        <w:ind w:right="-270"/>
        <w:rPr>
          <w:rFonts w:ascii="Times New Roman" w:eastAsia="Times New Roman" w:hAnsi="Times New Roman" w:cs="Times New Roman"/>
          <w:sz w:val="24"/>
          <w:szCs w:val="24"/>
        </w:rPr>
      </w:pPr>
      <w:r w:rsidRPr="00EE3865">
        <w:rPr>
          <w:rFonts w:ascii="Calibri" w:eastAsia="Times New Roman" w:hAnsi="Calibri" w:cs="Times New Roman"/>
          <w:bCs/>
          <w:color w:val="000000"/>
        </w:rPr>
        <w:t>UV lamp</w:t>
      </w:r>
    </w:p>
    <w:p w:rsidR="00701312" w:rsidRPr="00701312" w:rsidRDefault="00701312" w:rsidP="00E76083">
      <w:pPr>
        <w:pStyle w:val="ListParagraph"/>
        <w:numPr>
          <w:ilvl w:val="0"/>
          <w:numId w:val="115"/>
        </w:numPr>
        <w:spacing w:after="0"/>
        <w:ind w:right="-270"/>
        <w:rPr>
          <w:rFonts w:ascii="Times New Roman" w:eastAsia="Times New Roman" w:hAnsi="Times New Roman" w:cs="Times New Roman"/>
          <w:sz w:val="24"/>
          <w:szCs w:val="24"/>
        </w:rPr>
      </w:pPr>
      <w:r>
        <w:rPr>
          <w:rFonts w:ascii="Calibri" w:eastAsia="新細明體" w:hAnsi="Calibri" w:cs="Times New Roman" w:hint="eastAsia"/>
          <w:color w:val="000000"/>
          <w:lang w:eastAsia="zh-TW"/>
        </w:rPr>
        <w:t>E</w:t>
      </w:r>
      <w:r w:rsidR="00593B24" w:rsidRPr="00701312">
        <w:rPr>
          <w:rFonts w:ascii="Calibri" w:eastAsia="Times New Roman" w:hAnsi="Calibri" w:cs="Times New Roman"/>
          <w:color w:val="000000"/>
        </w:rPr>
        <w:t xml:space="preserve">mits UV light. </w:t>
      </w:r>
    </w:p>
    <w:p w:rsidR="00701312" w:rsidRPr="00701312" w:rsidRDefault="00593B24" w:rsidP="00E76083">
      <w:pPr>
        <w:pStyle w:val="ListParagraph"/>
        <w:numPr>
          <w:ilvl w:val="0"/>
          <w:numId w:val="115"/>
        </w:numPr>
        <w:spacing w:after="0"/>
        <w:ind w:right="-270"/>
        <w:rPr>
          <w:rFonts w:ascii="Times New Roman" w:eastAsia="Times New Roman" w:hAnsi="Times New Roman" w:cs="Times New Roman"/>
          <w:sz w:val="24"/>
          <w:szCs w:val="24"/>
        </w:rPr>
      </w:pPr>
      <w:r w:rsidRPr="00701312">
        <w:rPr>
          <w:rFonts w:ascii="Calibri" w:eastAsia="Times New Roman" w:hAnsi="Calibri" w:cs="Times New Roman"/>
          <w:color w:val="000000"/>
        </w:rPr>
        <w:t>Can emit short wave and long w</w:t>
      </w:r>
      <w:r w:rsidR="00701312">
        <w:rPr>
          <w:rFonts w:ascii="Calibri" w:eastAsia="Times New Roman" w:hAnsi="Calibri" w:cs="Times New Roman"/>
          <w:color w:val="000000"/>
        </w:rPr>
        <w:t xml:space="preserve">ave. Short wave intensity peak </w:t>
      </w:r>
      <w:r w:rsidR="00701312">
        <w:rPr>
          <w:rFonts w:ascii="Calibri" w:eastAsia="新細明體" w:hAnsi="Calibri" w:cs="Times New Roman" w:hint="eastAsia"/>
          <w:color w:val="000000"/>
          <w:lang w:eastAsia="zh-TW"/>
        </w:rPr>
        <w:t>at</w:t>
      </w:r>
      <w:r w:rsidR="00701312">
        <w:rPr>
          <w:rFonts w:ascii="Calibri" w:eastAsia="Times New Roman" w:hAnsi="Calibri" w:cs="Times New Roman"/>
          <w:color w:val="000000"/>
        </w:rPr>
        <w:t xml:space="preserve"> 260nm while long wave peaks </w:t>
      </w:r>
      <w:r w:rsidR="00701312">
        <w:rPr>
          <w:rFonts w:ascii="Calibri" w:eastAsia="新細明體" w:hAnsi="Calibri" w:cs="Times New Roman" w:hint="eastAsia"/>
          <w:color w:val="000000"/>
          <w:lang w:eastAsia="zh-TW"/>
        </w:rPr>
        <w:t>at</w:t>
      </w:r>
      <w:r w:rsidRPr="00701312">
        <w:rPr>
          <w:rFonts w:ascii="Calibri" w:eastAsia="Times New Roman" w:hAnsi="Calibri" w:cs="Times New Roman"/>
          <w:color w:val="000000"/>
        </w:rPr>
        <w:t xml:space="preserve"> 365 nm. </w:t>
      </w:r>
    </w:p>
    <w:p w:rsidR="00701312" w:rsidRPr="00701312" w:rsidRDefault="00593B24" w:rsidP="00E76083">
      <w:pPr>
        <w:pStyle w:val="ListParagraph"/>
        <w:numPr>
          <w:ilvl w:val="0"/>
          <w:numId w:val="115"/>
        </w:numPr>
        <w:spacing w:after="0"/>
        <w:ind w:right="-270"/>
        <w:rPr>
          <w:rFonts w:ascii="Times New Roman" w:eastAsia="Times New Roman" w:hAnsi="Times New Roman" w:cs="Times New Roman"/>
          <w:sz w:val="24"/>
          <w:szCs w:val="24"/>
        </w:rPr>
      </w:pPr>
      <w:r w:rsidRPr="00701312">
        <w:rPr>
          <w:rFonts w:ascii="Calibri" w:eastAsia="Times New Roman" w:hAnsi="Calibri" w:cs="Times New Roman"/>
          <w:color w:val="000000"/>
        </w:rPr>
        <w:t xml:space="preserve">UV lamps are mounted with fluorescent tubes + many come with 2 tubes: one emits long wave, one that emits short wave radiation. </w:t>
      </w:r>
    </w:p>
    <w:p w:rsidR="00593B24" w:rsidRPr="00701312" w:rsidRDefault="00593B24" w:rsidP="00E76083">
      <w:pPr>
        <w:pStyle w:val="ListParagraph"/>
        <w:numPr>
          <w:ilvl w:val="0"/>
          <w:numId w:val="115"/>
        </w:numPr>
        <w:spacing w:after="0"/>
        <w:ind w:right="-270"/>
        <w:rPr>
          <w:rFonts w:ascii="Times New Roman" w:eastAsia="Times New Roman" w:hAnsi="Times New Roman" w:cs="Times New Roman"/>
          <w:sz w:val="24"/>
          <w:szCs w:val="24"/>
        </w:rPr>
      </w:pPr>
      <w:r w:rsidRPr="00701312">
        <w:rPr>
          <w:rFonts w:ascii="Calibri" w:eastAsia="Times New Roman" w:hAnsi="Calibri" w:cs="Times New Roman"/>
          <w:color w:val="000000"/>
        </w:rPr>
        <w:t>Uses of UV lamp are to observe UV fluorescence within gemstones + minerals</w:t>
      </w:r>
    </w:p>
    <w:p w:rsidR="00EE3865" w:rsidRPr="00EE3865" w:rsidRDefault="00593B24" w:rsidP="00E76083">
      <w:pPr>
        <w:pStyle w:val="ListParagraph"/>
        <w:numPr>
          <w:ilvl w:val="0"/>
          <w:numId w:val="112"/>
        </w:numPr>
        <w:spacing w:after="0"/>
        <w:ind w:right="-270"/>
        <w:rPr>
          <w:rFonts w:ascii="Times New Roman" w:eastAsia="Times New Roman" w:hAnsi="Times New Roman" w:cs="Times New Roman"/>
          <w:sz w:val="24"/>
          <w:szCs w:val="24"/>
        </w:rPr>
      </w:pPr>
      <w:proofErr w:type="spellStart"/>
      <w:r w:rsidRPr="00EE3865">
        <w:rPr>
          <w:rFonts w:ascii="Calibri" w:eastAsia="Times New Roman" w:hAnsi="Calibri" w:cs="Times New Roman"/>
          <w:bCs/>
          <w:color w:val="000000"/>
        </w:rPr>
        <w:t>Refractometer</w:t>
      </w:r>
      <w:proofErr w:type="spellEnd"/>
    </w:p>
    <w:p w:rsidR="00EE3865" w:rsidRPr="00EE3865" w:rsidRDefault="00EE3865" w:rsidP="00E76083">
      <w:pPr>
        <w:pStyle w:val="ListParagraph"/>
        <w:numPr>
          <w:ilvl w:val="0"/>
          <w:numId w:val="116"/>
        </w:numPr>
        <w:spacing w:after="0"/>
        <w:ind w:right="-270"/>
        <w:rPr>
          <w:rFonts w:ascii="Times New Roman" w:eastAsia="Times New Roman" w:hAnsi="Times New Roman" w:cs="Times New Roman"/>
          <w:sz w:val="24"/>
          <w:szCs w:val="24"/>
        </w:rPr>
      </w:pPr>
      <w:r>
        <w:rPr>
          <w:rFonts w:ascii="Calibri" w:eastAsia="新細明體" w:hAnsi="Calibri" w:cs="Times New Roman" w:hint="eastAsia"/>
          <w:color w:val="000000"/>
          <w:lang w:eastAsia="zh-TW"/>
        </w:rPr>
        <w:t>D</w:t>
      </w:r>
      <w:r w:rsidR="00593B24" w:rsidRPr="00EE3865">
        <w:rPr>
          <w:rFonts w:ascii="Calibri" w:eastAsia="Times New Roman" w:hAnsi="Calibri" w:cs="Times New Roman"/>
          <w:color w:val="000000"/>
        </w:rPr>
        <w:t xml:space="preserve">etermines refractive index of </w:t>
      </w:r>
      <w:r w:rsidRPr="00EE3865">
        <w:rPr>
          <w:rFonts w:ascii="Calibri" w:eastAsia="Times New Roman" w:hAnsi="Calibri" w:cs="Times New Roman"/>
          <w:color w:val="000000"/>
        </w:rPr>
        <w:t>faceted</w:t>
      </w:r>
      <w:r w:rsidR="00593B24" w:rsidRPr="00EE3865">
        <w:rPr>
          <w:rFonts w:ascii="Calibri" w:eastAsia="Times New Roman" w:hAnsi="Calibri" w:cs="Times New Roman"/>
          <w:color w:val="000000"/>
        </w:rPr>
        <w:t xml:space="preserve"> s tone through refraction + reflection light.</w:t>
      </w:r>
    </w:p>
    <w:p w:rsidR="00593B24" w:rsidRPr="00EE3865" w:rsidRDefault="00593B24" w:rsidP="00E76083">
      <w:pPr>
        <w:pStyle w:val="ListParagraph"/>
        <w:numPr>
          <w:ilvl w:val="0"/>
          <w:numId w:val="116"/>
        </w:numPr>
        <w:spacing w:after="0"/>
        <w:ind w:right="-270"/>
        <w:rPr>
          <w:rFonts w:ascii="Times New Roman" w:eastAsia="Times New Roman" w:hAnsi="Times New Roman" w:cs="Times New Roman"/>
          <w:sz w:val="24"/>
          <w:szCs w:val="24"/>
        </w:rPr>
      </w:pPr>
      <w:r w:rsidRPr="00EE3865">
        <w:rPr>
          <w:rFonts w:ascii="Calibri" w:eastAsia="Times New Roman" w:hAnsi="Calibri" w:cs="Times New Roman"/>
          <w:color w:val="000000"/>
        </w:rPr>
        <w:t xml:space="preserve"> Usually not ‘pocket-sized’ tools but come in compact portable versions.</w:t>
      </w:r>
    </w:p>
    <w:p w:rsidR="00EE3865" w:rsidRPr="00EE3865" w:rsidRDefault="00EE3865" w:rsidP="00E76083">
      <w:pPr>
        <w:pStyle w:val="ListParagraph"/>
        <w:numPr>
          <w:ilvl w:val="0"/>
          <w:numId w:val="117"/>
        </w:numPr>
        <w:spacing w:after="0"/>
        <w:ind w:right="-270"/>
        <w:rPr>
          <w:rFonts w:ascii="Times New Roman" w:eastAsia="Times New Roman" w:hAnsi="Times New Roman" w:cs="Times New Roman"/>
          <w:sz w:val="24"/>
          <w:szCs w:val="24"/>
        </w:rPr>
      </w:pPr>
      <w:r w:rsidRPr="00EE3865">
        <w:rPr>
          <w:rFonts w:ascii="Calibri" w:eastAsia="Times New Roman" w:hAnsi="Calibri" w:cs="Times New Roman"/>
          <w:bCs/>
          <w:color w:val="000000"/>
        </w:rPr>
        <w:t>Diamond Testers</w:t>
      </w:r>
    </w:p>
    <w:p w:rsidR="00EE3865" w:rsidRPr="00EE3865" w:rsidRDefault="00EE3865" w:rsidP="00E76083">
      <w:pPr>
        <w:pStyle w:val="ListParagraph"/>
        <w:numPr>
          <w:ilvl w:val="0"/>
          <w:numId w:val="118"/>
        </w:numPr>
        <w:spacing w:after="0"/>
        <w:ind w:right="-270"/>
        <w:rPr>
          <w:rFonts w:ascii="Times New Roman" w:eastAsia="Times New Roman" w:hAnsi="Times New Roman" w:cs="Times New Roman"/>
          <w:sz w:val="24"/>
          <w:szCs w:val="24"/>
        </w:rPr>
      </w:pPr>
      <w:r>
        <w:rPr>
          <w:rFonts w:ascii="Calibri" w:eastAsia="新細明體" w:hAnsi="Calibri" w:cs="Times New Roman" w:hint="eastAsia"/>
          <w:color w:val="000000"/>
          <w:lang w:eastAsia="zh-TW"/>
        </w:rPr>
        <w:t>S</w:t>
      </w:r>
      <w:r w:rsidR="00593B24" w:rsidRPr="00EE3865">
        <w:rPr>
          <w:rFonts w:ascii="Calibri" w:eastAsia="Times New Roman" w:hAnsi="Calibri" w:cs="Times New Roman"/>
          <w:color w:val="000000"/>
        </w:rPr>
        <w:t xml:space="preserve">olely determines if a stone is diamond / another material. </w:t>
      </w:r>
    </w:p>
    <w:p w:rsidR="00593B24" w:rsidRPr="00EE3865" w:rsidRDefault="00593B24" w:rsidP="00E76083">
      <w:pPr>
        <w:pStyle w:val="ListParagraph"/>
        <w:numPr>
          <w:ilvl w:val="0"/>
          <w:numId w:val="118"/>
        </w:numPr>
        <w:spacing w:after="0"/>
        <w:ind w:right="-270"/>
        <w:rPr>
          <w:rFonts w:ascii="Times New Roman" w:eastAsia="Times New Roman" w:hAnsi="Times New Roman" w:cs="Times New Roman"/>
          <w:sz w:val="24"/>
          <w:szCs w:val="24"/>
        </w:rPr>
      </w:pPr>
      <w:r w:rsidRPr="00EE3865">
        <w:rPr>
          <w:rFonts w:ascii="Calibri" w:eastAsia="Times New Roman" w:hAnsi="Calibri" w:cs="Times New Roman"/>
          <w:color w:val="000000"/>
        </w:rPr>
        <w:t>Traditional testers use superior thermal conductivity to differentiate from other stone. New tools test for electrical conductivity</w:t>
      </w:r>
    </w:p>
    <w:p w:rsidR="00EE3865" w:rsidRPr="00EE3865" w:rsidRDefault="00593B24" w:rsidP="00E76083">
      <w:pPr>
        <w:pStyle w:val="ListParagraph"/>
        <w:numPr>
          <w:ilvl w:val="0"/>
          <w:numId w:val="117"/>
        </w:numPr>
        <w:spacing w:after="0"/>
        <w:ind w:right="-270"/>
        <w:rPr>
          <w:rFonts w:ascii="Times New Roman" w:eastAsia="Times New Roman" w:hAnsi="Times New Roman" w:cs="Times New Roman"/>
          <w:sz w:val="24"/>
          <w:szCs w:val="24"/>
        </w:rPr>
      </w:pPr>
      <w:r w:rsidRPr="00EE3865">
        <w:rPr>
          <w:rFonts w:ascii="Calibri" w:eastAsia="Times New Roman" w:hAnsi="Calibri" w:cs="Times New Roman"/>
          <w:bCs/>
          <w:color w:val="000000"/>
        </w:rPr>
        <w:t>Microscope</w:t>
      </w:r>
    </w:p>
    <w:p w:rsidR="00EE3865" w:rsidRPr="00EE3865" w:rsidRDefault="00EE3865" w:rsidP="00E76083">
      <w:pPr>
        <w:pStyle w:val="ListParagraph"/>
        <w:numPr>
          <w:ilvl w:val="0"/>
          <w:numId w:val="119"/>
        </w:numPr>
        <w:spacing w:after="0"/>
        <w:ind w:right="-270"/>
        <w:rPr>
          <w:rFonts w:ascii="Times New Roman" w:eastAsia="Times New Roman" w:hAnsi="Times New Roman" w:cs="Times New Roman"/>
          <w:sz w:val="24"/>
          <w:szCs w:val="24"/>
        </w:rPr>
      </w:pPr>
      <w:r>
        <w:rPr>
          <w:rFonts w:ascii="Calibri" w:eastAsia="新細明體" w:hAnsi="Calibri" w:cs="Times New Roman" w:hint="eastAsia"/>
          <w:color w:val="000000"/>
          <w:lang w:eastAsia="zh-TW"/>
        </w:rPr>
        <w:t>U</w:t>
      </w:r>
      <w:r w:rsidR="00593B24" w:rsidRPr="00EE3865">
        <w:rPr>
          <w:rFonts w:ascii="Calibri" w:eastAsia="Times New Roman" w:hAnsi="Calibri" w:cs="Times New Roman"/>
          <w:color w:val="000000"/>
        </w:rPr>
        <w:t xml:space="preserve">sed for magnification + are stationary. </w:t>
      </w:r>
    </w:p>
    <w:p w:rsidR="00593B24" w:rsidRPr="00EE3865" w:rsidRDefault="00593B24" w:rsidP="00E76083">
      <w:pPr>
        <w:pStyle w:val="ListParagraph"/>
        <w:numPr>
          <w:ilvl w:val="0"/>
          <w:numId w:val="119"/>
        </w:numPr>
        <w:spacing w:after="0"/>
        <w:ind w:right="-270"/>
        <w:rPr>
          <w:rFonts w:ascii="Times New Roman" w:eastAsia="Times New Roman" w:hAnsi="Times New Roman" w:cs="Times New Roman"/>
          <w:sz w:val="24"/>
          <w:szCs w:val="24"/>
        </w:rPr>
      </w:pPr>
      <w:r w:rsidRPr="00EE3865">
        <w:rPr>
          <w:rFonts w:ascii="Calibri" w:eastAsia="Times New Roman" w:hAnsi="Calibri" w:cs="Times New Roman"/>
          <w:color w:val="000000"/>
        </w:rPr>
        <w:t>Have viable magnification lenses from 10x to 100x</w:t>
      </w:r>
    </w:p>
    <w:p w:rsidR="00EE3865" w:rsidRPr="00EE3865" w:rsidRDefault="00593B24" w:rsidP="00E76083">
      <w:pPr>
        <w:pStyle w:val="ListParagraph"/>
        <w:numPr>
          <w:ilvl w:val="0"/>
          <w:numId w:val="117"/>
        </w:numPr>
        <w:spacing w:after="0"/>
        <w:ind w:right="-270"/>
        <w:rPr>
          <w:rFonts w:ascii="Times New Roman" w:eastAsia="Times New Roman" w:hAnsi="Times New Roman" w:cs="Times New Roman"/>
          <w:sz w:val="24"/>
          <w:szCs w:val="24"/>
        </w:rPr>
      </w:pPr>
      <w:r w:rsidRPr="00EE3865">
        <w:rPr>
          <w:rFonts w:ascii="Calibri" w:eastAsia="Times New Roman" w:hAnsi="Calibri" w:cs="Times New Roman"/>
          <w:bCs/>
          <w:color w:val="000000"/>
        </w:rPr>
        <w:t>Spectroscope</w:t>
      </w:r>
    </w:p>
    <w:p w:rsidR="00EE3865" w:rsidRPr="00EE3865" w:rsidRDefault="00EE3865" w:rsidP="00E76083">
      <w:pPr>
        <w:pStyle w:val="ListParagraph"/>
        <w:numPr>
          <w:ilvl w:val="0"/>
          <w:numId w:val="120"/>
        </w:numPr>
        <w:spacing w:after="0"/>
        <w:ind w:right="-270"/>
        <w:rPr>
          <w:rFonts w:ascii="Times New Roman" w:eastAsia="Times New Roman" w:hAnsi="Times New Roman" w:cs="Times New Roman"/>
          <w:sz w:val="24"/>
          <w:szCs w:val="24"/>
        </w:rPr>
      </w:pPr>
      <w:r>
        <w:rPr>
          <w:rFonts w:ascii="Calibri" w:eastAsia="新細明體" w:hAnsi="Calibri" w:cs="Times New Roman" w:hint="eastAsia"/>
          <w:color w:val="000000"/>
          <w:lang w:eastAsia="zh-TW"/>
        </w:rPr>
        <w:t>S</w:t>
      </w:r>
      <w:r w:rsidR="00593B24" w:rsidRPr="00EE3865">
        <w:rPr>
          <w:rFonts w:ascii="Calibri" w:eastAsia="Times New Roman" w:hAnsi="Calibri" w:cs="Times New Roman"/>
          <w:color w:val="000000"/>
        </w:rPr>
        <w:t>pecialized gemological tool used to differentiate specific stones from one another when other tests are not conclusive.</w:t>
      </w:r>
    </w:p>
    <w:p w:rsidR="00593B24" w:rsidRPr="00EE3865" w:rsidRDefault="00593B24" w:rsidP="00E76083">
      <w:pPr>
        <w:pStyle w:val="ListParagraph"/>
        <w:numPr>
          <w:ilvl w:val="0"/>
          <w:numId w:val="120"/>
        </w:numPr>
        <w:spacing w:after="0"/>
        <w:ind w:right="-270"/>
        <w:rPr>
          <w:rFonts w:ascii="Times New Roman" w:eastAsia="Times New Roman" w:hAnsi="Times New Roman" w:cs="Times New Roman"/>
          <w:sz w:val="24"/>
          <w:szCs w:val="24"/>
        </w:rPr>
      </w:pPr>
      <w:r w:rsidRPr="00EE3865">
        <w:rPr>
          <w:rFonts w:ascii="Calibri" w:eastAsia="Times New Roman" w:hAnsi="Calibri" w:cs="Times New Roman"/>
          <w:color w:val="000000"/>
        </w:rPr>
        <w:t xml:space="preserve"> Concept: based on absorption of light transmitted through gemstone. White </w:t>
      </w:r>
      <w:r w:rsidR="00EE3865">
        <w:rPr>
          <w:rFonts w:ascii="Calibri" w:eastAsia="新細明體" w:hAnsi="Calibri" w:cs="Times New Roman" w:hint="eastAsia"/>
          <w:color w:val="000000"/>
          <w:lang w:eastAsia="zh-TW"/>
        </w:rPr>
        <w:t>l</w:t>
      </w:r>
      <w:r w:rsidRPr="00EE3865">
        <w:rPr>
          <w:rFonts w:ascii="Calibri" w:eastAsia="Times New Roman" w:hAnsi="Calibri" w:cs="Times New Roman"/>
          <w:color w:val="000000"/>
        </w:rPr>
        <w:t>ight passing through stone will have some of its spectrum absorbed. Dark spots will appear at where the light is absorbed.</w:t>
      </w:r>
    </w:p>
    <w:p w:rsidR="00EE3865" w:rsidRPr="00EE3865" w:rsidRDefault="00EE3865" w:rsidP="00E76083">
      <w:pPr>
        <w:pStyle w:val="ListParagraph"/>
        <w:numPr>
          <w:ilvl w:val="0"/>
          <w:numId w:val="117"/>
        </w:numPr>
        <w:spacing w:after="0"/>
        <w:ind w:right="-270"/>
        <w:rPr>
          <w:rFonts w:ascii="Times New Roman" w:eastAsia="Times New Roman" w:hAnsi="Times New Roman" w:cs="Times New Roman"/>
          <w:sz w:val="24"/>
          <w:szCs w:val="24"/>
        </w:rPr>
      </w:pPr>
      <w:r w:rsidRPr="00EE3865">
        <w:rPr>
          <w:rFonts w:ascii="Calibri" w:eastAsia="Times New Roman" w:hAnsi="Calibri" w:cs="Times New Roman"/>
          <w:bCs/>
          <w:color w:val="000000"/>
        </w:rPr>
        <w:t>Immersion Cells &amp; RI Liquids</w:t>
      </w:r>
    </w:p>
    <w:p w:rsidR="00EE3865" w:rsidRPr="00EE3865" w:rsidRDefault="00EE3865" w:rsidP="00E76083">
      <w:pPr>
        <w:pStyle w:val="ListParagraph"/>
        <w:numPr>
          <w:ilvl w:val="0"/>
          <w:numId w:val="121"/>
        </w:numPr>
        <w:spacing w:after="0"/>
        <w:ind w:right="-270"/>
        <w:rPr>
          <w:rFonts w:ascii="Times New Roman" w:eastAsia="Times New Roman" w:hAnsi="Times New Roman" w:cs="Times New Roman"/>
          <w:sz w:val="24"/>
          <w:szCs w:val="24"/>
        </w:rPr>
      </w:pPr>
      <w:r>
        <w:rPr>
          <w:rFonts w:ascii="Calibri" w:eastAsia="新細明體" w:hAnsi="Calibri" w:cs="Times New Roman" w:hint="eastAsia"/>
          <w:color w:val="000000"/>
          <w:lang w:eastAsia="zh-TW"/>
        </w:rPr>
        <w:t>D</w:t>
      </w:r>
      <w:r w:rsidR="00593B24" w:rsidRPr="00EE3865">
        <w:rPr>
          <w:rFonts w:ascii="Calibri" w:eastAsia="Times New Roman" w:hAnsi="Calibri" w:cs="Times New Roman"/>
          <w:color w:val="000000"/>
        </w:rPr>
        <w:t xml:space="preserve">esigned to determine refractive index of a gemstone. </w:t>
      </w:r>
    </w:p>
    <w:p w:rsidR="00593B24" w:rsidRPr="00EE3865" w:rsidRDefault="00593B24" w:rsidP="00E76083">
      <w:pPr>
        <w:pStyle w:val="ListParagraph"/>
        <w:numPr>
          <w:ilvl w:val="0"/>
          <w:numId w:val="121"/>
        </w:numPr>
        <w:spacing w:after="0"/>
        <w:ind w:right="-270"/>
        <w:rPr>
          <w:rFonts w:ascii="Times New Roman" w:eastAsia="Times New Roman" w:hAnsi="Times New Roman" w:cs="Times New Roman"/>
          <w:sz w:val="24"/>
          <w:szCs w:val="24"/>
        </w:rPr>
      </w:pPr>
      <w:r w:rsidRPr="00EE3865">
        <w:rPr>
          <w:rFonts w:ascii="Calibri" w:eastAsia="Times New Roman" w:hAnsi="Calibri" w:cs="Times New Roman"/>
          <w:color w:val="000000"/>
        </w:rPr>
        <w:t xml:space="preserve">Also used to inspect gemstone for diffusion treatments + quickly show if stone is doublet/triplet. When immersed in liquid of same refractive index, any light that strikes through gemstone will not refract + pass directly through. </w:t>
      </w:r>
    </w:p>
    <w:p w:rsidR="00EE3865" w:rsidRPr="00EE3865" w:rsidRDefault="00EE3865" w:rsidP="00E76083">
      <w:pPr>
        <w:pStyle w:val="ListParagraph"/>
        <w:numPr>
          <w:ilvl w:val="0"/>
          <w:numId w:val="117"/>
        </w:numPr>
        <w:spacing w:after="0"/>
        <w:ind w:right="-270"/>
        <w:rPr>
          <w:rFonts w:ascii="Times New Roman" w:eastAsia="Times New Roman" w:hAnsi="Times New Roman" w:cs="Times New Roman"/>
          <w:sz w:val="24"/>
          <w:szCs w:val="24"/>
        </w:rPr>
      </w:pPr>
      <w:proofErr w:type="spellStart"/>
      <w:r w:rsidRPr="00EE3865">
        <w:rPr>
          <w:rFonts w:ascii="Calibri" w:eastAsia="Times New Roman" w:hAnsi="Calibri" w:cs="Times New Roman"/>
          <w:bCs/>
          <w:color w:val="000000"/>
        </w:rPr>
        <w:t>Polariscope</w:t>
      </w:r>
      <w:proofErr w:type="spellEnd"/>
    </w:p>
    <w:p w:rsidR="00EE3865" w:rsidRPr="00EE3865" w:rsidRDefault="00EE3865" w:rsidP="00E76083">
      <w:pPr>
        <w:pStyle w:val="ListParagraph"/>
        <w:numPr>
          <w:ilvl w:val="0"/>
          <w:numId w:val="122"/>
        </w:numPr>
        <w:spacing w:after="0"/>
        <w:ind w:right="-270"/>
        <w:rPr>
          <w:rFonts w:ascii="Times New Roman" w:eastAsia="Times New Roman" w:hAnsi="Times New Roman" w:cs="Times New Roman"/>
          <w:sz w:val="24"/>
          <w:szCs w:val="24"/>
        </w:rPr>
      </w:pPr>
      <w:r>
        <w:rPr>
          <w:rFonts w:ascii="Calibri" w:eastAsia="新細明體" w:hAnsi="Calibri" w:cs="Times New Roman" w:hint="eastAsia"/>
          <w:color w:val="000000"/>
          <w:lang w:eastAsia="zh-TW"/>
        </w:rPr>
        <w:t>S</w:t>
      </w:r>
      <w:r w:rsidR="00593B24" w:rsidRPr="00EE3865">
        <w:rPr>
          <w:rFonts w:ascii="Calibri" w:eastAsia="Times New Roman" w:hAnsi="Calibri" w:cs="Times New Roman"/>
          <w:color w:val="000000"/>
        </w:rPr>
        <w:t xml:space="preserve">ophisticated </w:t>
      </w:r>
      <w:r w:rsidRPr="00EE3865">
        <w:rPr>
          <w:rFonts w:ascii="Calibri" w:eastAsia="Times New Roman" w:hAnsi="Calibri" w:cs="Times New Roman"/>
          <w:color w:val="000000"/>
        </w:rPr>
        <w:t>bench top</w:t>
      </w:r>
      <w:r w:rsidR="00593B24" w:rsidRPr="00EE3865">
        <w:rPr>
          <w:rFonts w:ascii="Calibri" w:eastAsia="Times New Roman" w:hAnsi="Calibri" w:cs="Times New Roman"/>
          <w:color w:val="000000"/>
        </w:rPr>
        <w:t xml:space="preserve"> dichroscope - particularly useful for stones with 2/3 refractive indices that are similar. Often used in </w:t>
      </w:r>
      <w:r w:rsidRPr="00EE3865">
        <w:rPr>
          <w:rFonts w:ascii="Calibri" w:eastAsia="Times New Roman" w:hAnsi="Calibri" w:cs="Times New Roman"/>
          <w:color w:val="000000"/>
        </w:rPr>
        <w:t>conjunction</w:t>
      </w:r>
      <w:r w:rsidR="00593B24" w:rsidRPr="00EE3865">
        <w:rPr>
          <w:rFonts w:ascii="Calibri" w:eastAsia="Times New Roman" w:hAnsi="Calibri" w:cs="Times New Roman"/>
          <w:color w:val="000000"/>
        </w:rPr>
        <w:t xml:space="preserve"> with immersion cells.</w:t>
      </w:r>
    </w:p>
    <w:p w:rsidR="0025751B" w:rsidRDefault="0025751B" w:rsidP="00EE3865">
      <w:pPr>
        <w:spacing w:after="0"/>
        <w:ind w:right="-270"/>
        <w:rPr>
          <w:rFonts w:ascii="Calibri" w:eastAsia="Times New Roman" w:hAnsi="Calibri" w:cs="Times New Roman"/>
          <w:b/>
          <w:color w:val="365F91" w:themeColor="accent1" w:themeShade="BF"/>
        </w:rPr>
      </w:pPr>
    </w:p>
    <w:p w:rsidR="00593B24" w:rsidRPr="00EE3865" w:rsidRDefault="00EE3865" w:rsidP="00EE3865">
      <w:pPr>
        <w:spacing w:after="0"/>
        <w:ind w:right="-270"/>
        <w:rPr>
          <w:rFonts w:ascii="Times New Roman" w:eastAsia="新細明體" w:hAnsi="Times New Roman" w:cs="Times New Roman"/>
          <w:b/>
          <w:color w:val="365F91" w:themeColor="accent1" w:themeShade="BF"/>
          <w:sz w:val="24"/>
          <w:szCs w:val="24"/>
          <w:lang w:eastAsia="zh-TW"/>
        </w:rPr>
      </w:pPr>
      <w:r w:rsidRPr="00EE3865">
        <w:rPr>
          <w:rFonts w:ascii="Calibri" w:eastAsia="Times New Roman" w:hAnsi="Calibri" w:cs="Times New Roman"/>
          <w:b/>
          <w:color w:val="365F91" w:themeColor="accent1" w:themeShade="BF"/>
        </w:rPr>
        <w:lastRenderedPageBreak/>
        <w:t>Mineralogical Tools</w:t>
      </w:r>
    </w:p>
    <w:p w:rsidR="00EE3865" w:rsidRPr="00EE3865" w:rsidRDefault="00EE3865" w:rsidP="00E76083">
      <w:pPr>
        <w:pStyle w:val="ListParagraph"/>
        <w:numPr>
          <w:ilvl w:val="0"/>
          <w:numId w:val="117"/>
        </w:numPr>
        <w:spacing w:after="0"/>
        <w:ind w:right="-270"/>
        <w:rPr>
          <w:rFonts w:ascii="Times New Roman" w:eastAsia="Times New Roman" w:hAnsi="Times New Roman" w:cs="Times New Roman"/>
          <w:sz w:val="24"/>
          <w:szCs w:val="24"/>
        </w:rPr>
      </w:pPr>
      <w:r w:rsidRPr="00EE3865">
        <w:rPr>
          <w:rFonts w:ascii="Calibri" w:eastAsia="Times New Roman" w:hAnsi="Calibri" w:cs="Times New Roman"/>
          <w:bCs/>
          <w:color w:val="000000"/>
        </w:rPr>
        <w:t>Polarizing Microscope</w:t>
      </w:r>
    </w:p>
    <w:p w:rsidR="00593B24" w:rsidRPr="00EE3865" w:rsidRDefault="00EE3865" w:rsidP="00E76083">
      <w:pPr>
        <w:pStyle w:val="ListParagraph"/>
        <w:numPr>
          <w:ilvl w:val="0"/>
          <w:numId w:val="122"/>
        </w:numPr>
        <w:spacing w:after="0"/>
        <w:ind w:right="-270"/>
        <w:rPr>
          <w:rFonts w:ascii="Times New Roman" w:eastAsia="Times New Roman" w:hAnsi="Times New Roman" w:cs="Times New Roman"/>
          <w:sz w:val="24"/>
          <w:szCs w:val="24"/>
        </w:rPr>
      </w:pPr>
      <w:r>
        <w:rPr>
          <w:rFonts w:ascii="Calibri" w:eastAsia="新細明體" w:hAnsi="Calibri" w:cs="Times New Roman" w:hint="eastAsia"/>
          <w:color w:val="000000"/>
          <w:lang w:eastAsia="zh-TW"/>
        </w:rPr>
        <w:t>S</w:t>
      </w:r>
      <w:r w:rsidR="00593B24" w:rsidRPr="00EE3865">
        <w:rPr>
          <w:rFonts w:ascii="Calibri" w:eastAsia="Times New Roman" w:hAnsi="Calibri" w:cs="Times New Roman"/>
          <w:color w:val="000000"/>
        </w:rPr>
        <w:t>imilar to normal microscope except designed to primarily view rock samples that have been sliced to 30 microns in thickness, series of special filters that allows user to polarize + change light passing through mineral in thin secti</w:t>
      </w:r>
      <w:r>
        <w:rPr>
          <w:rFonts w:ascii="Calibri" w:eastAsia="Times New Roman" w:hAnsi="Calibri" w:cs="Times New Roman"/>
          <w:color w:val="000000"/>
        </w:rPr>
        <w:t>on while observing how light in</w:t>
      </w:r>
      <w:r w:rsidR="00593B24" w:rsidRPr="00EE3865">
        <w:rPr>
          <w:rFonts w:ascii="Calibri" w:eastAsia="Times New Roman" w:hAnsi="Calibri" w:cs="Times New Roman"/>
          <w:color w:val="000000"/>
        </w:rPr>
        <w:t>teracts with individual minerals, and has rotating stage, variable focus + high magnification( up to ~400x).</w:t>
      </w:r>
    </w:p>
    <w:p w:rsidR="00EE3865" w:rsidRPr="00EE3865" w:rsidRDefault="00593B24" w:rsidP="00E76083">
      <w:pPr>
        <w:pStyle w:val="ListParagraph"/>
        <w:numPr>
          <w:ilvl w:val="0"/>
          <w:numId w:val="117"/>
        </w:numPr>
        <w:spacing w:after="0"/>
        <w:ind w:right="-270"/>
        <w:rPr>
          <w:rFonts w:ascii="Times New Roman" w:eastAsia="Times New Roman" w:hAnsi="Times New Roman" w:cs="Times New Roman"/>
          <w:sz w:val="24"/>
          <w:szCs w:val="24"/>
        </w:rPr>
      </w:pPr>
      <w:r w:rsidRPr="00EE3865">
        <w:rPr>
          <w:rFonts w:ascii="Calibri" w:eastAsia="Times New Roman" w:hAnsi="Calibri" w:cs="Times New Roman"/>
          <w:bCs/>
          <w:color w:val="000000"/>
        </w:rPr>
        <w:t>Electron Micr</w:t>
      </w:r>
      <w:r w:rsidR="00EE3865" w:rsidRPr="00EE3865">
        <w:rPr>
          <w:rFonts w:ascii="Calibri" w:eastAsia="Times New Roman" w:hAnsi="Calibri" w:cs="Times New Roman"/>
          <w:bCs/>
          <w:color w:val="000000"/>
        </w:rPr>
        <w:t xml:space="preserve">oprobe and X-Ray </w:t>
      </w:r>
      <w:proofErr w:type="spellStart"/>
      <w:r w:rsidR="00EE3865" w:rsidRPr="00EE3865">
        <w:rPr>
          <w:rFonts w:ascii="Calibri" w:eastAsia="Times New Roman" w:hAnsi="Calibri" w:cs="Times New Roman"/>
          <w:bCs/>
          <w:color w:val="000000"/>
        </w:rPr>
        <w:t>Diffractometer</w:t>
      </w:r>
      <w:proofErr w:type="spellEnd"/>
    </w:p>
    <w:p w:rsidR="00593B24" w:rsidRPr="0025751B" w:rsidRDefault="00EE3865" w:rsidP="00F620D1">
      <w:pPr>
        <w:pStyle w:val="ListParagraph"/>
        <w:numPr>
          <w:ilvl w:val="0"/>
          <w:numId w:val="122"/>
        </w:numPr>
        <w:spacing w:after="0"/>
        <w:ind w:right="-270"/>
        <w:rPr>
          <w:rFonts w:ascii="Times New Roman" w:eastAsia="Times New Roman" w:hAnsi="Times New Roman" w:cs="Times New Roman"/>
          <w:sz w:val="24"/>
          <w:szCs w:val="24"/>
        </w:rPr>
      </w:pPr>
      <w:r>
        <w:rPr>
          <w:rFonts w:ascii="Calibri" w:eastAsia="新細明體" w:hAnsi="Calibri" w:cs="Times New Roman" w:hint="eastAsia"/>
          <w:color w:val="000000"/>
          <w:lang w:eastAsia="zh-TW"/>
        </w:rPr>
        <w:t>E</w:t>
      </w:r>
      <w:r>
        <w:rPr>
          <w:rFonts w:ascii="Calibri" w:eastAsia="Times New Roman" w:hAnsi="Calibri" w:cs="Times New Roman"/>
          <w:color w:val="000000"/>
        </w:rPr>
        <w:t>lect</w:t>
      </w:r>
      <w:r>
        <w:rPr>
          <w:rFonts w:ascii="Calibri" w:eastAsia="新細明體" w:hAnsi="Calibri" w:cs="Times New Roman" w:hint="eastAsia"/>
          <w:color w:val="000000"/>
          <w:lang w:eastAsia="zh-TW"/>
        </w:rPr>
        <w:t>ron</w:t>
      </w:r>
      <w:r w:rsidR="00593B24" w:rsidRPr="00EE3865">
        <w:rPr>
          <w:rFonts w:ascii="Calibri" w:eastAsia="Times New Roman" w:hAnsi="Calibri" w:cs="Times New Roman"/>
          <w:color w:val="000000"/>
        </w:rPr>
        <w:t xml:space="preserve"> microprobe can determine precise chemical formulae of mineral specimen by interacting with individual atoms within specimen. X-Ray </w:t>
      </w:r>
      <w:proofErr w:type="spellStart"/>
      <w:r w:rsidR="00593B24" w:rsidRPr="00EE3865">
        <w:rPr>
          <w:rFonts w:ascii="Calibri" w:eastAsia="Times New Roman" w:hAnsi="Calibri" w:cs="Times New Roman"/>
          <w:color w:val="000000"/>
        </w:rPr>
        <w:t>diffractometers</w:t>
      </w:r>
      <w:proofErr w:type="spellEnd"/>
      <w:r w:rsidR="00593B24" w:rsidRPr="00EE3865">
        <w:rPr>
          <w:rFonts w:ascii="Calibri" w:eastAsia="Times New Roman" w:hAnsi="Calibri" w:cs="Times New Roman"/>
          <w:color w:val="000000"/>
        </w:rPr>
        <w:t xml:space="preserve"> [XRD] can determine precise crystallographic structures of specimens by interacting with crystalline structure of specimen. </w:t>
      </w:r>
    </w:p>
    <w:p w:rsidR="0025751B" w:rsidRPr="0025751B" w:rsidRDefault="0025751B" w:rsidP="00F620D1">
      <w:pPr>
        <w:pStyle w:val="ListParagraph"/>
        <w:numPr>
          <w:ilvl w:val="0"/>
          <w:numId w:val="122"/>
        </w:numPr>
        <w:spacing w:after="0"/>
        <w:ind w:right="-270"/>
        <w:rPr>
          <w:rFonts w:ascii="Times New Roman" w:eastAsia="Times New Roman" w:hAnsi="Times New Roman" w:cs="Times New Roman"/>
          <w:sz w:val="24"/>
          <w:szCs w:val="24"/>
        </w:rPr>
      </w:pPr>
    </w:p>
    <w:p w:rsidR="00EE3865" w:rsidRDefault="00EE3865" w:rsidP="00EE3865">
      <w:pPr>
        <w:spacing w:after="0"/>
        <w:ind w:right="-270"/>
        <w:rPr>
          <w:rFonts w:ascii="Calibri" w:eastAsia="新細明體" w:hAnsi="Calibri" w:cs="Times New Roman"/>
          <w:b/>
          <w:bCs/>
          <w:color w:val="E36C0A" w:themeColor="accent6" w:themeShade="BF"/>
          <w:sz w:val="28"/>
          <w:szCs w:val="28"/>
          <w:lang w:eastAsia="zh-TW"/>
        </w:rPr>
      </w:pPr>
      <w:r w:rsidRPr="001A16F6">
        <w:rPr>
          <w:rFonts w:ascii="Calibri" w:eastAsia="Times New Roman" w:hAnsi="Calibri" w:cs="Times New Roman"/>
          <w:b/>
          <w:bCs/>
          <w:color w:val="E36C0A" w:themeColor="accent6" w:themeShade="BF"/>
          <w:sz w:val="28"/>
          <w:szCs w:val="28"/>
        </w:rPr>
        <w:t>Lesson</w:t>
      </w:r>
      <w:r w:rsidRPr="001A16F6">
        <w:rPr>
          <w:rFonts w:ascii="Calibri" w:eastAsia="新細明體" w:hAnsi="Calibri" w:cs="Times New Roman" w:hint="eastAsia"/>
          <w:b/>
          <w:bCs/>
          <w:color w:val="E36C0A" w:themeColor="accent6" w:themeShade="BF"/>
          <w:sz w:val="28"/>
          <w:szCs w:val="28"/>
          <w:lang w:eastAsia="zh-TW"/>
        </w:rPr>
        <w:t xml:space="preserve"> </w:t>
      </w:r>
      <w:r>
        <w:rPr>
          <w:rFonts w:ascii="Calibri" w:eastAsia="新細明體" w:hAnsi="Calibri" w:cs="Times New Roman" w:hint="eastAsia"/>
          <w:b/>
          <w:bCs/>
          <w:color w:val="E36C0A" w:themeColor="accent6" w:themeShade="BF"/>
          <w:sz w:val="28"/>
          <w:szCs w:val="28"/>
          <w:lang w:eastAsia="zh-TW"/>
        </w:rPr>
        <w:t>20-22 Pegmatites and Tourmaline</w:t>
      </w:r>
    </w:p>
    <w:p w:rsidR="00593B24" w:rsidRPr="00EE3865" w:rsidRDefault="00593B24" w:rsidP="00EE3865">
      <w:pPr>
        <w:spacing w:after="0"/>
        <w:ind w:right="-270"/>
        <w:rPr>
          <w:rFonts w:ascii="Times New Roman" w:eastAsia="Times New Roman" w:hAnsi="Times New Roman" w:cs="Times New Roman"/>
          <w:color w:val="365F91" w:themeColor="accent1" w:themeShade="BF"/>
          <w:sz w:val="24"/>
          <w:szCs w:val="24"/>
        </w:rPr>
      </w:pPr>
      <w:r w:rsidRPr="00EE3865">
        <w:rPr>
          <w:rFonts w:ascii="Calibri" w:eastAsia="Times New Roman" w:hAnsi="Calibri" w:cs="Times New Roman"/>
          <w:b/>
          <w:bCs/>
          <w:color w:val="365F91" w:themeColor="accent1" w:themeShade="BF"/>
        </w:rPr>
        <w:t>Describe the diagnostic properties of the three main pegmatite gems varieties: tourmaline, topaz, and</w:t>
      </w:r>
      <w:r w:rsidRPr="00593B24">
        <w:rPr>
          <w:rFonts w:ascii="Calibri" w:eastAsia="Times New Roman" w:hAnsi="Calibri" w:cs="Times New Roman"/>
          <w:b/>
          <w:bCs/>
          <w:color w:val="000000"/>
        </w:rPr>
        <w:t xml:space="preserve"> </w:t>
      </w:r>
      <w:r w:rsidRPr="00EE3865">
        <w:rPr>
          <w:rFonts w:ascii="Calibri" w:eastAsia="Times New Roman" w:hAnsi="Calibri" w:cs="Times New Roman"/>
          <w:b/>
          <w:bCs/>
          <w:color w:val="365F91" w:themeColor="accent1" w:themeShade="BF"/>
        </w:rPr>
        <w:t>spodumene</w:t>
      </w:r>
    </w:p>
    <w:p w:rsidR="00593B24" w:rsidRPr="00320D65" w:rsidRDefault="00593B24" w:rsidP="00E76083">
      <w:pPr>
        <w:pStyle w:val="ListParagraph"/>
        <w:numPr>
          <w:ilvl w:val="0"/>
          <w:numId w:val="123"/>
        </w:numPr>
        <w:spacing w:after="0"/>
        <w:ind w:right="-270"/>
        <w:rPr>
          <w:rFonts w:ascii="Times New Roman" w:eastAsia="Times New Roman" w:hAnsi="Times New Roman" w:cs="Times New Roman"/>
          <w:sz w:val="24"/>
          <w:szCs w:val="24"/>
        </w:rPr>
      </w:pPr>
      <w:r w:rsidRPr="008A20FE">
        <w:rPr>
          <w:rFonts w:ascii="Calibri" w:eastAsia="Times New Roman" w:hAnsi="Calibri" w:cs="Times New Roman"/>
          <w:b/>
          <w:color w:val="C00000"/>
        </w:rPr>
        <w:t>Tourmaline</w:t>
      </w:r>
      <w:r w:rsidR="00320D65">
        <w:rPr>
          <w:rFonts w:ascii="Calibri" w:eastAsia="Times New Roman" w:hAnsi="Calibri" w:cs="Times New Roman"/>
          <w:color w:val="000000"/>
        </w:rPr>
        <w:t xml:space="preserve"> (watermelon)</w:t>
      </w:r>
    </w:p>
    <w:p w:rsidR="00320D65" w:rsidRPr="00320D65" w:rsidRDefault="00320D65" w:rsidP="0025751B">
      <w:pPr>
        <w:pStyle w:val="ListParagraph"/>
        <w:numPr>
          <w:ilvl w:val="0"/>
          <w:numId w:val="180"/>
        </w:numPr>
        <w:shd w:val="clear" w:color="auto" w:fill="FFFFFF"/>
        <w:spacing w:after="0" w:line="240" w:lineRule="auto"/>
        <w:rPr>
          <w:rFonts w:ascii="Calibri" w:eastAsia="Times New Roman" w:hAnsi="Calibri" w:cs="Times New Roman"/>
          <w:color w:val="000000"/>
          <w:sz w:val="24"/>
          <w:szCs w:val="24"/>
          <w:lang w:eastAsia="en-CA"/>
        </w:rPr>
      </w:pPr>
      <w:r w:rsidRPr="00320D65">
        <w:rPr>
          <w:rFonts w:ascii="Calibri" w:eastAsia="Times New Roman" w:hAnsi="Calibri" w:cs="Times New Roman"/>
          <w:color w:val="000000"/>
          <w:sz w:val="24"/>
          <w:szCs w:val="24"/>
          <w:lang w:eastAsia="en-CA"/>
        </w:rPr>
        <w:t>long slender crystals w</w:t>
      </w:r>
      <w:r>
        <w:rPr>
          <w:rFonts w:ascii="Calibri" w:eastAsia="新細明體" w:hAnsi="Calibri" w:cs="Times New Roman" w:hint="eastAsia"/>
          <w:color w:val="000000"/>
          <w:sz w:val="24"/>
          <w:szCs w:val="24"/>
          <w:lang w:eastAsia="zh-TW"/>
        </w:rPr>
        <w:t>ith</w:t>
      </w:r>
      <w:r w:rsidRPr="00320D65">
        <w:rPr>
          <w:rFonts w:ascii="Calibri" w:eastAsia="Times New Roman" w:hAnsi="Calibri" w:cs="Times New Roman"/>
          <w:color w:val="000000"/>
          <w:sz w:val="24"/>
          <w:szCs w:val="24"/>
          <w:lang w:eastAsia="en-CA"/>
        </w:rPr>
        <w:t xml:space="preserve"> pseudo-hexagonal outline and euhedral crystals</w:t>
      </w:r>
    </w:p>
    <w:p w:rsidR="00320D65" w:rsidRPr="00320D65" w:rsidRDefault="00320D65" w:rsidP="0025751B">
      <w:pPr>
        <w:pStyle w:val="ListParagraph"/>
        <w:numPr>
          <w:ilvl w:val="0"/>
          <w:numId w:val="180"/>
        </w:numPr>
        <w:shd w:val="clear" w:color="auto" w:fill="FFFFFF"/>
        <w:spacing w:after="0" w:line="240" w:lineRule="auto"/>
        <w:rPr>
          <w:rFonts w:ascii="Calibri" w:eastAsia="Times New Roman" w:hAnsi="Calibri" w:cs="Times New Roman"/>
          <w:color w:val="000000"/>
          <w:sz w:val="24"/>
          <w:szCs w:val="24"/>
          <w:lang w:eastAsia="en-CA"/>
        </w:rPr>
      </w:pPr>
      <w:r w:rsidRPr="00320D65">
        <w:rPr>
          <w:rFonts w:ascii="Calibri" w:eastAsia="Times New Roman" w:hAnsi="Calibri" w:cs="Times New Roman"/>
          <w:color w:val="000000"/>
          <w:sz w:val="24"/>
          <w:szCs w:val="24"/>
          <w:lang w:eastAsia="en-CA"/>
        </w:rPr>
        <w:t>has vertical striations and 2 poor cleavages</w:t>
      </w:r>
    </w:p>
    <w:p w:rsidR="00320D65" w:rsidRPr="00320D65" w:rsidRDefault="00320D65" w:rsidP="0025751B">
      <w:pPr>
        <w:pStyle w:val="ListParagraph"/>
        <w:numPr>
          <w:ilvl w:val="0"/>
          <w:numId w:val="180"/>
        </w:numPr>
        <w:shd w:val="clear" w:color="auto" w:fill="FFFFFF"/>
        <w:spacing w:after="0" w:line="240" w:lineRule="auto"/>
        <w:rPr>
          <w:rFonts w:ascii="Calibri" w:eastAsia="Times New Roman" w:hAnsi="Calibri" w:cs="Times New Roman"/>
          <w:color w:val="000000"/>
          <w:sz w:val="24"/>
          <w:szCs w:val="24"/>
          <w:lang w:eastAsia="en-CA"/>
        </w:rPr>
      </w:pPr>
      <w:r w:rsidRPr="00320D65">
        <w:rPr>
          <w:rFonts w:ascii="Calibri" w:eastAsia="Times New Roman" w:hAnsi="Calibri" w:cs="Times New Roman"/>
          <w:color w:val="000000"/>
          <w:sz w:val="24"/>
          <w:szCs w:val="24"/>
          <w:lang w:eastAsia="en-CA"/>
        </w:rPr>
        <w:t>fairly dense SG 3.2; hardness of 7</w:t>
      </w:r>
    </w:p>
    <w:p w:rsidR="00320D65" w:rsidRPr="00320D65" w:rsidRDefault="00320D65" w:rsidP="0025751B">
      <w:pPr>
        <w:pStyle w:val="ListParagraph"/>
        <w:numPr>
          <w:ilvl w:val="0"/>
          <w:numId w:val="180"/>
        </w:numPr>
        <w:shd w:val="clear" w:color="auto" w:fill="FFFFFF"/>
        <w:spacing w:after="0" w:line="240" w:lineRule="auto"/>
        <w:rPr>
          <w:rFonts w:ascii="Calibri" w:eastAsia="Times New Roman" w:hAnsi="Calibri" w:cs="Times New Roman"/>
          <w:color w:val="000000"/>
          <w:sz w:val="24"/>
          <w:szCs w:val="24"/>
          <w:lang w:eastAsia="en-CA"/>
        </w:rPr>
      </w:pPr>
      <w:r w:rsidRPr="00320D65">
        <w:rPr>
          <w:rFonts w:ascii="Calibri" w:eastAsia="Times New Roman" w:hAnsi="Calibri" w:cs="Times New Roman"/>
          <w:color w:val="000000"/>
          <w:sz w:val="24"/>
          <w:szCs w:val="24"/>
          <w:lang w:eastAsia="en-CA"/>
        </w:rPr>
        <w:t>can be strongly col</w:t>
      </w:r>
      <w:r>
        <w:rPr>
          <w:rFonts w:ascii="Calibri" w:eastAsia="Times New Roman" w:hAnsi="Calibri" w:cs="Times New Roman"/>
          <w:color w:val="000000"/>
          <w:sz w:val="24"/>
          <w:szCs w:val="24"/>
          <w:lang w:eastAsia="en-CA"/>
        </w:rPr>
        <w:t xml:space="preserve">oured </w:t>
      </w:r>
      <w:proofErr w:type="spellStart"/>
      <w:r>
        <w:rPr>
          <w:rFonts w:ascii="Calibri" w:eastAsia="Times New Roman" w:hAnsi="Calibri" w:cs="Times New Roman"/>
          <w:color w:val="000000"/>
          <w:sz w:val="24"/>
          <w:szCs w:val="24"/>
          <w:lang w:eastAsia="en-CA"/>
        </w:rPr>
        <w:t>w</w:t>
      </w:r>
      <w:r>
        <w:rPr>
          <w:rFonts w:ascii="Calibri" w:eastAsia="新細明體" w:hAnsi="Calibri" w:cs="Times New Roman" w:hint="eastAsia"/>
          <w:color w:val="000000"/>
          <w:sz w:val="24"/>
          <w:szCs w:val="24"/>
          <w:lang w:eastAsia="zh-TW"/>
        </w:rPr>
        <w:t>tih</w:t>
      </w:r>
      <w:proofErr w:type="spellEnd"/>
      <w:r w:rsidRPr="00320D65">
        <w:rPr>
          <w:rFonts w:ascii="Calibri" w:eastAsia="Times New Roman" w:hAnsi="Calibri" w:cs="Times New Roman"/>
          <w:color w:val="000000"/>
          <w:sz w:val="24"/>
          <w:szCs w:val="24"/>
          <w:lang w:eastAsia="en-CA"/>
        </w:rPr>
        <w:t xml:space="preserve"> hues of entire spectrum; opaque black most common</w:t>
      </w:r>
    </w:p>
    <w:p w:rsidR="00320D65" w:rsidRPr="00320D65" w:rsidRDefault="00593B24" w:rsidP="00E76083">
      <w:pPr>
        <w:pStyle w:val="ListParagraph"/>
        <w:numPr>
          <w:ilvl w:val="0"/>
          <w:numId w:val="123"/>
        </w:numPr>
        <w:spacing w:after="0"/>
        <w:ind w:right="-270"/>
        <w:rPr>
          <w:rFonts w:ascii="Times New Roman" w:eastAsia="Times New Roman" w:hAnsi="Times New Roman" w:cs="Times New Roman"/>
          <w:sz w:val="24"/>
          <w:szCs w:val="24"/>
        </w:rPr>
      </w:pPr>
      <w:r w:rsidRPr="008A20FE">
        <w:rPr>
          <w:rFonts w:ascii="Calibri" w:eastAsia="Times New Roman" w:hAnsi="Calibri" w:cs="Times New Roman"/>
          <w:b/>
          <w:color w:val="C00000"/>
        </w:rPr>
        <w:t>Topaz</w:t>
      </w:r>
      <w:r w:rsidRPr="00332B43">
        <w:rPr>
          <w:rFonts w:ascii="Calibri" w:eastAsia="Times New Roman" w:hAnsi="Calibri" w:cs="Times New Roman"/>
          <w:color w:val="000000"/>
        </w:rPr>
        <w:t xml:space="preserve">: </w:t>
      </w:r>
    </w:p>
    <w:p w:rsidR="00320D65" w:rsidRPr="00320D65" w:rsidRDefault="00320D65" w:rsidP="0025751B">
      <w:pPr>
        <w:pStyle w:val="ListParagraph"/>
        <w:numPr>
          <w:ilvl w:val="0"/>
          <w:numId w:val="181"/>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Crystal shape, mineral</w:t>
      </w:r>
    </w:p>
    <w:p w:rsidR="00320D65" w:rsidRPr="00320D65" w:rsidRDefault="00593B24" w:rsidP="0025751B">
      <w:pPr>
        <w:pStyle w:val="ListParagraph"/>
        <w:numPr>
          <w:ilvl w:val="0"/>
          <w:numId w:val="181"/>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Tumbled [alluvia] topaz is identified best by hardness, basal cleavage + high density. </w:t>
      </w:r>
    </w:p>
    <w:p w:rsidR="00593B24" w:rsidRPr="00320D65" w:rsidRDefault="00593B24" w:rsidP="0025751B">
      <w:pPr>
        <w:pStyle w:val="ListParagraph"/>
        <w:numPr>
          <w:ilvl w:val="0"/>
          <w:numId w:val="181"/>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Other topaz can be easily confused with minerals that has its name as a modifier – topaz quarts[citrine], smoky topaz [smoky quartz]</w:t>
      </w:r>
    </w:p>
    <w:p w:rsidR="00320D65" w:rsidRPr="00320D65" w:rsidRDefault="00320D65" w:rsidP="0025751B">
      <w:pPr>
        <w:pStyle w:val="ListParagraph"/>
        <w:numPr>
          <w:ilvl w:val="0"/>
          <w:numId w:val="181"/>
        </w:numPr>
        <w:shd w:val="clear" w:color="auto" w:fill="FFFFFF"/>
        <w:spacing w:after="0" w:line="240" w:lineRule="auto"/>
        <w:rPr>
          <w:rFonts w:ascii="Calibri" w:eastAsia="Times New Roman" w:hAnsi="Calibri" w:cs="Times New Roman"/>
          <w:color w:val="000000"/>
          <w:sz w:val="24"/>
          <w:szCs w:val="24"/>
          <w:lang w:eastAsia="en-CA"/>
        </w:rPr>
      </w:pPr>
      <w:r w:rsidRPr="00320D65">
        <w:rPr>
          <w:rFonts w:ascii="Calibri" w:eastAsia="Times New Roman" w:hAnsi="Calibri" w:cs="Times New Roman"/>
          <w:color w:val="000000"/>
          <w:sz w:val="24"/>
          <w:szCs w:val="24"/>
          <w:lang w:eastAsia="en-CA"/>
        </w:rPr>
        <w:t>aluminosilicate mineral w</w:t>
      </w:r>
      <w:r>
        <w:rPr>
          <w:rFonts w:ascii="Calibri" w:eastAsia="新細明體" w:hAnsi="Calibri" w:cs="Times New Roman" w:hint="eastAsia"/>
          <w:color w:val="000000"/>
          <w:sz w:val="24"/>
          <w:szCs w:val="24"/>
          <w:lang w:eastAsia="zh-TW"/>
        </w:rPr>
        <w:t>ith</w:t>
      </w:r>
      <w:r w:rsidRPr="00320D65">
        <w:rPr>
          <w:rFonts w:ascii="Calibri" w:eastAsia="Times New Roman" w:hAnsi="Calibri" w:cs="Times New Roman"/>
          <w:color w:val="000000"/>
          <w:sz w:val="24"/>
          <w:szCs w:val="24"/>
          <w:lang w:eastAsia="en-CA"/>
        </w:rPr>
        <w:t xml:space="preserve"> fluorine (</w:t>
      </w:r>
      <w:proofErr w:type="spellStart"/>
      <w:r w:rsidRPr="00320D65">
        <w:rPr>
          <w:rFonts w:ascii="Calibri" w:eastAsia="Times New Roman" w:hAnsi="Calibri" w:cs="Times New Roman"/>
          <w:color w:val="000000"/>
          <w:sz w:val="24"/>
          <w:szCs w:val="24"/>
          <w:lang w:eastAsia="en-CA"/>
        </w:rPr>
        <w:t>Fl</w:t>
      </w:r>
      <w:proofErr w:type="spellEnd"/>
      <w:r w:rsidRPr="00320D65">
        <w:rPr>
          <w:rFonts w:ascii="Calibri" w:eastAsia="Times New Roman" w:hAnsi="Calibri" w:cs="Times New Roman"/>
          <w:color w:val="000000"/>
          <w:sz w:val="24"/>
          <w:szCs w:val="24"/>
          <w:lang w:eastAsia="en-CA"/>
        </w:rPr>
        <w:t>)</w:t>
      </w:r>
    </w:p>
    <w:p w:rsidR="00320D65" w:rsidRPr="008E1A93" w:rsidRDefault="00320D65" w:rsidP="0025751B">
      <w:pPr>
        <w:pStyle w:val="ListParagraph"/>
        <w:numPr>
          <w:ilvl w:val="0"/>
          <w:numId w:val="181"/>
        </w:numPr>
        <w:shd w:val="clear" w:color="auto" w:fill="FFFFFF"/>
        <w:spacing w:after="0" w:line="240" w:lineRule="auto"/>
        <w:rPr>
          <w:rFonts w:ascii="Calibri" w:eastAsia="Times New Roman" w:hAnsi="Calibri" w:cs="Times New Roman"/>
          <w:color w:val="000000"/>
          <w:sz w:val="24"/>
          <w:szCs w:val="24"/>
          <w:lang w:eastAsia="en-CA"/>
        </w:rPr>
      </w:pPr>
      <w:r w:rsidRPr="008E1A93">
        <w:rPr>
          <w:rFonts w:ascii="Calibri" w:eastAsia="Times New Roman" w:hAnsi="Calibri" w:cs="Times New Roman"/>
          <w:color w:val="000000"/>
          <w:sz w:val="24"/>
          <w:szCs w:val="24"/>
          <w:lang w:eastAsia="en-CA"/>
        </w:rPr>
        <w:t>striations common along length</w:t>
      </w:r>
    </w:p>
    <w:p w:rsidR="008E1A93" w:rsidRPr="008E1A93" w:rsidRDefault="00320D65" w:rsidP="0025751B">
      <w:pPr>
        <w:pStyle w:val="ListParagraph"/>
        <w:numPr>
          <w:ilvl w:val="0"/>
          <w:numId w:val="181"/>
        </w:numPr>
        <w:shd w:val="clear" w:color="auto" w:fill="FFFFFF"/>
        <w:spacing w:after="0" w:line="240" w:lineRule="auto"/>
        <w:rPr>
          <w:rFonts w:ascii="Calibri" w:eastAsia="Times New Roman" w:hAnsi="Calibri" w:cs="Times New Roman"/>
          <w:color w:val="000000"/>
          <w:sz w:val="24"/>
          <w:szCs w:val="24"/>
          <w:lang w:eastAsia="en-CA"/>
        </w:rPr>
      </w:pPr>
      <w:r w:rsidRPr="008E1A93">
        <w:rPr>
          <w:rFonts w:ascii="Calibri" w:eastAsia="Times New Roman" w:hAnsi="Calibri" w:cs="Times New Roman"/>
          <w:i/>
          <w:color w:val="000000"/>
          <w:sz w:val="24"/>
          <w:szCs w:val="24"/>
          <w:lang w:eastAsia="en-CA"/>
        </w:rPr>
        <w:t>perfect basal cleavage</w:t>
      </w:r>
      <w:r w:rsidRPr="008E1A93">
        <w:rPr>
          <w:rFonts w:ascii="Calibri" w:eastAsia="Times New Roman" w:hAnsi="Calibri" w:cs="Times New Roman"/>
          <w:color w:val="000000"/>
          <w:sz w:val="24"/>
          <w:szCs w:val="24"/>
          <w:lang w:eastAsia="en-CA"/>
        </w:rPr>
        <w:t xml:space="preserve"> makes it hard to work with: </w:t>
      </w:r>
    </w:p>
    <w:p w:rsidR="00320D65" w:rsidRPr="008E1A93" w:rsidRDefault="00320D65" w:rsidP="0025751B">
      <w:pPr>
        <w:pStyle w:val="ListParagraph"/>
        <w:numPr>
          <w:ilvl w:val="0"/>
          <w:numId w:val="181"/>
        </w:numPr>
        <w:shd w:val="clear" w:color="auto" w:fill="FFFFFF"/>
        <w:spacing w:after="0" w:line="240" w:lineRule="auto"/>
        <w:rPr>
          <w:rFonts w:ascii="Calibri" w:eastAsia="Times New Roman" w:hAnsi="Calibri" w:cs="Times New Roman"/>
          <w:color w:val="000000"/>
          <w:sz w:val="24"/>
          <w:szCs w:val="24"/>
          <w:lang w:eastAsia="en-CA"/>
        </w:rPr>
      </w:pPr>
      <w:r w:rsidRPr="008E1A93">
        <w:rPr>
          <w:rFonts w:ascii="Calibri" w:eastAsia="Times New Roman" w:hAnsi="Calibri" w:cs="Times New Roman"/>
          <w:color w:val="000000"/>
          <w:sz w:val="24"/>
          <w:szCs w:val="24"/>
          <w:lang w:eastAsia="en-CA"/>
        </w:rPr>
        <w:t>hardness 8; density SG 3.5</w:t>
      </w:r>
    </w:p>
    <w:p w:rsidR="00320D65" w:rsidRPr="008E1A93" w:rsidRDefault="00320D65" w:rsidP="0025751B">
      <w:pPr>
        <w:pStyle w:val="ListParagraph"/>
        <w:numPr>
          <w:ilvl w:val="0"/>
          <w:numId w:val="181"/>
        </w:numPr>
        <w:shd w:val="clear" w:color="auto" w:fill="FFFFFF"/>
        <w:spacing w:after="0" w:line="240" w:lineRule="auto"/>
        <w:rPr>
          <w:rFonts w:ascii="Calibri" w:eastAsia="Times New Roman" w:hAnsi="Calibri" w:cs="Times New Roman"/>
          <w:color w:val="000000"/>
          <w:sz w:val="24"/>
          <w:szCs w:val="24"/>
          <w:lang w:eastAsia="en-CA"/>
        </w:rPr>
      </w:pPr>
      <w:r w:rsidRPr="008E1A93">
        <w:rPr>
          <w:rFonts w:ascii="Calibri" w:eastAsia="Times New Roman" w:hAnsi="Calibri" w:cs="Times New Roman"/>
          <w:color w:val="000000"/>
          <w:sz w:val="24"/>
          <w:szCs w:val="24"/>
          <w:lang w:eastAsia="en-CA"/>
        </w:rPr>
        <w:t>largest cut topaz fr</w:t>
      </w:r>
      <w:r w:rsidR="008E1A93" w:rsidRPr="008E1A93">
        <w:rPr>
          <w:rFonts w:ascii="Calibri" w:eastAsia="新細明體" w:hAnsi="Calibri" w:cs="Times New Roman" w:hint="eastAsia"/>
          <w:color w:val="000000"/>
          <w:sz w:val="24"/>
          <w:szCs w:val="24"/>
          <w:lang w:eastAsia="zh-TW"/>
        </w:rPr>
        <w:t>om</w:t>
      </w:r>
      <w:r w:rsidRPr="008E1A93">
        <w:rPr>
          <w:rFonts w:ascii="Calibri" w:eastAsia="Times New Roman" w:hAnsi="Calibri" w:cs="Times New Roman"/>
          <w:color w:val="000000"/>
          <w:sz w:val="24"/>
          <w:szCs w:val="24"/>
          <w:lang w:eastAsia="en-CA"/>
        </w:rPr>
        <w:t xml:space="preserve"> </w:t>
      </w:r>
      <w:proofErr w:type="spellStart"/>
      <w:r w:rsidRPr="008E1A93">
        <w:rPr>
          <w:rFonts w:ascii="Calibri" w:eastAsia="Times New Roman" w:hAnsi="Calibri" w:cs="Times New Roman"/>
          <w:color w:val="000000"/>
          <w:sz w:val="24"/>
          <w:szCs w:val="24"/>
          <w:lang w:eastAsia="en-CA"/>
        </w:rPr>
        <w:t>Ouro</w:t>
      </w:r>
      <w:proofErr w:type="spellEnd"/>
      <w:r w:rsidRPr="008E1A93">
        <w:rPr>
          <w:rFonts w:ascii="Calibri" w:eastAsia="Times New Roman" w:hAnsi="Calibri" w:cs="Times New Roman"/>
          <w:color w:val="000000"/>
          <w:sz w:val="24"/>
          <w:szCs w:val="24"/>
          <w:lang w:eastAsia="en-CA"/>
        </w:rPr>
        <w:t xml:space="preserve"> </w:t>
      </w:r>
      <w:proofErr w:type="spellStart"/>
      <w:r w:rsidRPr="008E1A93">
        <w:rPr>
          <w:rFonts w:ascii="Calibri" w:eastAsia="Times New Roman" w:hAnsi="Calibri" w:cs="Times New Roman"/>
          <w:color w:val="000000"/>
          <w:sz w:val="24"/>
          <w:szCs w:val="24"/>
          <w:lang w:eastAsia="en-CA"/>
        </w:rPr>
        <w:t>Preto</w:t>
      </w:r>
      <w:proofErr w:type="spellEnd"/>
      <w:r w:rsidRPr="008E1A93">
        <w:rPr>
          <w:rFonts w:ascii="Calibri" w:eastAsia="Times New Roman" w:hAnsi="Calibri" w:cs="Times New Roman"/>
          <w:color w:val="000000"/>
          <w:sz w:val="24"/>
          <w:szCs w:val="24"/>
          <w:lang w:eastAsia="en-CA"/>
        </w:rPr>
        <w:t>, Brazil</w:t>
      </w:r>
    </w:p>
    <w:p w:rsidR="00320D65" w:rsidRPr="00320D65" w:rsidRDefault="00320D65" w:rsidP="00E76083">
      <w:pPr>
        <w:pStyle w:val="ListParagraph"/>
        <w:numPr>
          <w:ilvl w:val="0"/>
          <w:numId w:val="124"/>
        </w:numPr>
        <w:spacing w:after="0"/>
        <w:ind w:right="-270"/>
        <w:rPr>
          <w:rFonts w:ascii="Times New Roman" w:eastAsia="Times New Roman" w:hAnsi="Times New Roman" w:cs="Times New Roman"/>
          <w:sz w:val="24"/>
          <w:szCs w:val="24"/>
        </w:rPr>
      </w:pPr>
      <w:r w:rsidRPr="008A20FE">
        <w:rPr>
          <w:rFonts w:ascii="Calibri" w:eastAsia="新細明體" w:hAnsi="Calibri" w:cs="Times New Roman" w:hint="eastAsia"/>
          <w:b/>
          <w:color w:val="C00000"/>
          <w:lang w:eastAsia="zh-TW"/>
        </w:rPr>
        <w:t>Spodumene</w:t>
      </w:r>
      <w:r>
        <w:rPr>
          <w:rFonts w:ascii="Calibri" w:eastAsia="新細明體" w:hAnsi="Calibri" w:cs="Times New Roman" w:hint="eastAsia"/>
          <w:color w:val="000000"/>
          <w:lang w:eastAsia="zh-TW"/>
        </w:rPr>
        <w:t>:</w:t>
      </w:r>
    </w:p>
    <w:p w:rsidR="00320D65" w:rsidRPr="008E1A93" w:rsidRDefault="008E1A93" w:rsidP="0025751B">
      <w:pPr>
        <w:pStyle w:val="ListParagraph"/>
        <w:numPr>
          <w:ilvl w:val="0"/>
          <w:numId w:val="179"/>
        </w:numPr>
        <w:shd w:val="clear" w:color="auto" w:fill="FFFFFF"/>
        <w:spacing w:after="0" w:line="240" w:lineRule="auto"/>
        <w:rPr>
          <w:rFonts w:ascii="Calibri" w:eastAsia="Times New Roman" w:hAnsi="Calibri" w:cs="Times New Roman"/>
          <w:color w:val="000000"/>
          <w:sz w:val="24"/>
          <w:szCs w:val="24"/>
          <w:lang w:eastAsia="en-CA"/>
        </w:rPr>
      </w:pPr>
      <w:r w:rsidRPr="008E1A93">
        <w:rPr>
          <w:rFonts w:ascii="Calibri" w:eastAsia="新細明體" w:hAnsi="Calibri" w:cs="Times New Roman"/>
          <w:color w:val="000000"/>
          <w:sz w:val="24"/>
          <w:szCs w:val="24"/>
          <w:lang w:eastAsia="zh-TW"/>
        </w:rPr>
        <w:t>I</w:t>
      </w:r>
      <w:r w:rsidRPr="008E1A93">
        <w:rPr>
          <w:rFonts w:ascii="Calibri" w:eastAsia="新細明體" w:hAnsi="Calibri" w:cs="Times New Roman" w:hint="eastAsia"/>
          <w:color w:val="000000"/>
          <w:sz w:val="24"/>
          <w:szCs w:val="24"/>
          <w:lang w:eastAsia="zh-TW"/>
        </w:rPr>
        <w:t xml:space="preserve">s a </w:t>
      </w:r>
      <w:r w:rsidR="00320D65" w:rsidRPr="008E1A93">
        <w:rPr>
          <w:rFonts w:ascii="Calibri" w:eastAsia="Times New Roman" w:hAnsi="Calibri" w:cs="Times New Roman"/>
          <w:color w:val="000000"/>
          <w:sz w:val="24"/>
          <w:szCs w:val="24"/>
          <w:lang w:eastAsia="en-CA"/>
        </w:rPr>
        <w:t>lithium</w:t>
      </w:r>
      <w:r>
        <w:rPr>
          <w:rFonts w:ascii="Calibri" w:eastAsia="新細明體" w:hAnsi="Calibri" w:cs="Times New Roman" w:hint="eastAsia"/>
          <w:color w:val="000000"/>
          <w:sz w:val="24"/>
          <w:szCs w:val="24"/>
          <w:lang w:eastAsia="zh-TW"/>
        </w:rPr>
        <w:t>-</w:t>
      </w:r>
      <w:r w:rsidR="00320D65" w:rsidRPr="008E1A93">
        <w:rPr>
          <w:rFonts w:ascii="Calibri" w:eastAsia="Times New Roman" w:hAnsi="Calibri" w:cs="Times New Roman"/>
          <w:color w:val="000000"/>
          <w:sz w:val="24"/>
          <w:szCs w:val="24"/>
          <w:lang w:eastAsia="en-CA"/>
        </w:rPr>
        <w:t xml:space="preserve">bearing aluminosilicate </w:t>
      </w:r>
    </w:p>
    <w:p w:rsidR="00320D65" w:rsidRPr="008E1A93" w:rsidRDefault="00320D65" w:rsidP="0025751B">
      <w:pPr>
        <w:pStyle w:val="ListParagraph"/>
        <w:numPr>
          <w:ilvl w:val="0"/>
          <w:numId w:val="179"/>
        </w:numPr>
        <w:shd w:val="clear" w:color="auto" w:fill="FFFFFF"/>
        <w:spacing w:after="0" w:line="240" w:lineRule="auto"/>
        <w:rPr>
          <w:rFonts w:ascii="Calibri" w:eastAsia="Times New Roman" w:hAnsi="Calibri" w:cs="Times New Roman"/>
          <w:color w:val="000000"/>
          <w:sz w:val="24"/>
          <w:szCs w:val="24"/>
          <w:lang w:eastAsia="en-CA"/>
        </w:rPr>
      </w:pPr>
      <w:r w:rsidRPr="008E1A93">
        <w:rPr>
          <w:rFonts w:ascii="Calibri" w:eastAsia="Times New Roman" w:hAnsi="Calibri" w:cs="Times New Roman"/>
          <w:color w:val="000000"/>
          <w:sz w:val="24"/>
          <w:szCs w:val="24"/>
          <w:lang w:eastAsia="en-CA"/>
        </w:rPr>
        <w:t>naturally colourless to light pink</w:t>
      </w:r>
    </w:p>
    <w:p w:rsidR="00320D65" w:rsidRPr="008E1A93" w:rsidRDefault="00320D65" w:rsidP="0025751B">
      <w:pPr>
        <w:pStyle w:val="ListParagraph"/>
        <w:numPr>
          <w:ilvl w:val="0"/>
          <w:numId w:val="179"/>
        </w:numPr>
        <w:shd w:val="clear" w:color="auto" w:fill="FFFFFF"/>
        <w:spacing w:after="0" w:line="240" w:lineRule="auto"/>
        <w:rPr>
          <w:rFonts w:ascii="Calibri" w:eastAsia="Times New Roman" w:hAnsi="Calibri" w:cs="Times New Roman"/>
          <w:color w:val="000000"/>
          <w:sz w:val="24"/>
          <w:szCs w:val="24"/>
          <w:lang w:eastAsia="en-CA"/>
        </w:rPr>
      </w:pPr>
      <w:r w:rsidRPr="008E1A93">
        <w:rPr>
          <w:rFonts w:ascii="Calibri" w:eastAsia="Times New Roman" w:hAnsi="Calibri" w:cs="Times New Roman"/>
          <w:color w:val="000000"/>
          <w:sz w:val="24"/>
          <w:szCs w:val="24"/>
          <w:lang w:eastAsia="en-CA"/>
        </w:rPr>
        <w:t xml:space="preserve">part of </w:t>
      </w:r>
      <w:r w:rsidR="008E1A93">
        <w:rPr>
          <w:rFonts w:ascii="Calibri" w:eastAsia="新細明體" w:hAnsi="Calibri" w:cs="Times New Roman" w:hint="eastAsia"/>
          <w:color w:val="000000"/>
          <w:sz w:val="24"/>
          <w:szCs w:val="24"/>
          <w:lang w:eastAsia="zh-TW"/>
        </w:rPr>
        <w:t xml:space="preserve">the </w:t>
      </w:r>
      <w:r w:rsidRPr="008E1A93">
        <w:rPr>
          <w:rFonts w:ascii="Calibri" w:eastAsia="Times New Roman" w:hAnsi="Calibri" w:cs="Times New Roman"/>
          <w:color w:val="000000"/>
          <w:sz w:val="24"/>
          <w:szCs w:val="24"/>
          <w:lang w:eastAsia="en-CA"/>
        </w:rPr>
        <w:t>pyroxene group of minerals</w:t>
      </w:r>
    </w:p>
    <w:p w:rsidR="00320D65" w:rsidRPr="008E1A93" w:rsidRDefault="00320D65" w:rsidP="0025751B">
      <w:pPr>
        <w:pStyle w:val="ListParagraph"/>
        <w:numPr>
          <w:ilvl w:val="0"/>
          <w:numId w:val="179"/>
        </w:numPr>
        <w:shd w:val="clear" w:color="auto" w:fill="FFFFFF"/>
        <w:spacing w:after="0" w:line="240" w:lineRule="auto"/>
        <w:rPr>
          <w:rFonts w:ascii="Calibri" w:eastAsia="Times New Roman" w:hAnsi="Calibri" w:cs="Times New Roman"/>
          <w:color w:val="000000"/>
          <w:sz w:val="24"/>
          <w:szCs w:val="24"/>
          <w:lang w:eastAsia="en-CA"/>
        </w:rPr>
      </w:pPr>
      <w:r w:rsidRPr="008E1A93">
        <w:rPr>
          <w:rFonts w:ascii="Calibri" w:eastAsia="Times New Roman" w:hAnsi="Calibri" w:cs="Times New Roman"/>
          <w:color w:val="000000"/>
          <w:sz w:val="24"/>
          <w:szCs w:val="24"/>
          <w:lang w:eastAsia="en-CA"/>
        </w:rPr>
        <w:t>forms prismatic crystals</w:t>
      </w:r>
      <w:r w:rsidR="008E1A93">
        <w:rPr>
          <w:rFonts w:ascii="Calibri" w:eastAsia="Times New Roman" w:hAnsi="Calibri" w:cs="Times New Roman"/>
          <w:color w:val="000000"/>
          <w:sz w:val="24"/>
          <w:szCs w:val="24"/>
          <w:lang w:eastAsia="en-CA"/>
        </w:rPr>
        <w:t xml:space="preserve"> w/ roughly squ</w:t>
      </w:r>
      <w:r w:rsidR="008E1A93">
        <w:rPr>
          <w:rFonts w:ascii="Calibri" w:eastAsia="新細明體" w:hAnsi="Calibri" w:cs="Times New Roman" w:hint="eastAsia"/>
          <w:color w:val="000000"/>
          <w:sz w:val="24"/>
          <w:szCs w:val="24"/>
          <w:lang w:eastAsia="zh-TW"/>
        </w:rPr>
        <w:t>a</w:t>
      </w:r>
      <w:r w:rsidRPr="008E1A93">
        <w:rPr>
          <w:rFonts w:ascii="Calibri" w:eastAsia="Times New Roman" w:hAnsi="Calibri" w:cs="Times New Roman"/>
          <w:color w:val="000000"/>
          <w:sz w:val="24"/>
          <w:szCs w:val="24"/>
          <w:lang w:eastAsia="en-CA"/>
        </w:rPr>
        <w:t>re or rectangular outlines and 2 distinct cleavages parallel to c-axis and intersect 90 degrees</w:t>
      </w:r>
    </w:p>
    <w:p w:rsidR="00320D65" w:rsidRPr="008E1A93" w:rsidRDefault="00320D65" w:rsidP="0025751B">
      <w:pPr>
        <w:pStyle w:val="ListParagraph"/>
        <w:numPr>
          <w:ilvl w:val="0"/>
          <w:numId w:val="179"/>
        </w:numPr>
        <w:shd w:val="clear" w:color="auto" w:fill="FFFFFF"/>
        <w:spacing w:after="0" w:line="240" w:lineRule="auto"/>
        <w:rPr>
          <w:rFonts w:ascii="Calibri" w:eastAsia="Times New Roman" w:hAnsi="Calibri" w:cs="Times New Roman"/>
          <w:color w:val="000000"/>
          <w:sz w:val="24"/>
          <w:szCs w:val="24"/>
          <w:lang w:eastAsia="en-CA"/>
        </w:rPr>
      </w:pPr>
      <w:r w:rsidRPr="008E1A93">
        <w:rPr>
          <w:rFonts w:ascii="Calibri" w:eastAsia="Times New Roman" w:hAnsi="Calibri" w:cs="Times New Roman"/>
          <w:color w:val="000000"/>
          <w:sz w:val="24"/>
          <w:szCs w:val="24"/>
          <w:lang w:eastAsia="en-CA"/>
        </w:rPr>
        <w:t>6.5-7 hardness, gravity 3.2</w:t>
      </w:r>
    </w:p>
    <w:p w:rsidR="00320D65" w:rsidRPr="008E1A93" w:rsidRDefault="00320D65" w:rsidP="0025751B">
      <w:pPr>
        <w:pStyle w:val="ListParagraph"/>
        <w:numPr>
          <w:ilvl w:val="0"/>
          <w:numId w:val="179"/>
        </w:numPr>
        <w:shd w:val="clear" w:color="auto" w:fill="FFFFFF"/>
        <w:spacing w:after="0" w:line="240" w:lineRule="auto"/>
        <w:rPr>
          <w:rFonts w:ascii="Calibri" w:eastAsia="Times New Roman" w:hAnsi="Calibri" w:cs="Times New Roman"/>
          <w:color w:val="000000"/>
          <w:sz w:val="24"/>
          <w:szCs w:val="24"/>
          <w:lang w:eastAsia="en-CA"/>
        </w:rPr>
      </w:pPr>
      <w:r w:rsidRPr="008E1A93">
        <w:rPr>
          <w:rFonts w:ascii="Calibri" w:eastAsia="Times New Roman" w:hAnsi="Calibri" w:cs="Times New Roman"/>
          <w:color w:val="000000"/>
          <w:sz w:val="24"/>
          <w:szCs w:val="24"/>
          <w:lang w:eastAsia="en-CA"/>
        </w:rPr>
        <w:t>mined for Li content</w:t>
      </w:r>
    </w:p>
    <w:p w:rsidR="00320D65" w:rsidRPr="00332B43" w:rsidRDefault="00320D65" w:rsidP="00320D65">
      <w:pPr>
        <w:pStyle w:val="ListParagraph"/>
        <w:spacing w:after="0"/>
        <w:ind w:right="-270"/>
        <w:rPr>
          <w:rFonts w:ascii="Times New Roman" w:eastAsia="Times New Roman" w:hAnsi="Times New Roman" w:cs="Times New Roman"/>
          <w:sz w:val="24"/>
          <w:szCs w:val="24"/>
        </w:rPr>
      </w:pPr>
    </w:p>
    <w:p w:rsidR="00593B24" w:rsidRPr="00EE3865" w:rsidRDefault="00593B24" w:rsidP="00EE3865">
      <w:pPr>
        <w:spacing w:after="0"/>
        <w:ind w:right="-270"/>
        <w:rPr>
          <w:rFonts w:ascii="Times New Roman" w:eastAsia="Times New Roman" w:hAnsi="Times New Roman" w:cs="Times New Roman"/>
          <w:color w:val="365F91" w:themeColor="accent1" w:themeShade="BF"/>
          <w:sz w:val="24"/>
          <w:szCs w:val="24"/>
        </w:rPr>
      </w:pPr>
      <w:r w:rsidRPr="00EE3865">
        <w:rPr>
          <w:rFonts w:ascii="Calibri" w:eastAsia="Times New Roman" w:hAnsi="Calibri" w:cs="Times New Roman"/>
          <w:b/>
          <w:bCs/>
          <w:color w:val="365F91" w:themeColor="accent1" w:themeShade="BF"/>
        </w:rPr>
        <w:t>Describe the basic crystal chemistry of tourmaline, topaz, and spodumene</w:t>
      </w:r>
    </w:p>
    <w:p w:rsidR="008E1A93" w:rsidRPr="008E1A93" w:rsidRDefault="00593B24" w:rsidP="0025751B">
      <w:pPr>
        <w:pStyle w:val="ListParagraph"/>
        <w:numPr>
          <w:ilvl w:val="0"/>
          <w:numId w:val="182"/>
        </w:numPr>
        <w:shd w:val="clear" w:color="auto" w:fill="FFFFFF"/>
        <w:spacing w:after="0" w:line="240" w:lineRule="auto"/>
        <w:ind w:left="810"/>
        <w:rPr>
          <w:rFonts w:ascii="Calibri" w:eastAsia="Times New Roman" w:hAnsi="Calibri" w:cs="Times New Roman"/>
          <w:color w:val="000000"/>
          <w:sz w:val="24"/>
          <w:szCs w:val="24"/>
          <w:lang w:eastAsia="en-CA"/>
        </w:rPr>
      </w:pPr>
      <w:r w:rsidRPr="008E1A93">
        <w:rPr>
          <w:rFonts w:ascii="Calibri" w:eastAsia="Times New Roman" w:hAnsi="Calibri" w:cs="Times New Roman"/>
          <w:color w:val="000000"/>
        </w:rPr>
        <w:t>Tourmaline</w:t>
      </w:r>
    </w:p>
    <w:p w:rsidR="00593B24" w:rsidRPr="008E1A93" w:rsidRDefault="008E1A93" w:rsidP="0025751B">
      <w:pPr>
        <w:pStyle w:val="ListParagraph"/>
        <w:numPr>
          <w:ilvl w:val="0"/>
          <w:numId w:val="183"/>
        </w:numPr>
        <w:shd w:val="clear" w:color="auto" w:fill="FFFFFF"/>
        <w:spacing w:after="0" w:line="240" w:lineRule="auto"/>
        <w:rPr>
          <w:rFonts w:ascii="Calibri" w:eastAsia="Times New Roman" w:hAnsi="Calibri" w:cs="Times New Roman"/>
          <w:color w:val="000000"/>
          <w:sz w:val="24"/>
          <w:szCs w:val="24"/>
          <w:lang w:eastAsia="en-CA"/>
        </w:rPr>
      </w:pPr>
      <w:r w:rsidRPr="00320D65">
        <w:rPr>
          <w:rFonts w:ascii="Calibri" w:eastAsia="Times New Roman" w:hAnsi="Calibri" w:cs="Times New Roman"/>
          <w:color w:val="000000"/>
          <w:sz w:val="24"/>
          <w:szCs w:val="24"/>
          <w:lang w:eastAsia="en-CA"/>
        </w:rPr>
        <w:t>complex borosilicate mineral group w</w:t>
      </w:r>
      <w:r w:rsidRPr="00320D65">
        <w:rPr>
          <w:rFonts w:ascii="Calibri" w:eastAsia="新細明體" w:hAnsi="Calibri" w:cs="Times New Roman" w:hint="eastAsia"/>
          <w:color w:val="000000"/>
          <w:sz w:val="24"/>
          <w:szCs w:val="24"/>
          <w:lang w:eastAsia="zh-TW"/>
        </w:rPr>
        <w:t xml:space="preserve">ith </w:t>
      </w:r>
      <w:r w:rsidRPr="00320D65">
        <w:rPr>
          <w:rFonts w:ascii="Calibri" w:eastAsia="Times New Roman" w:hAnsi="Calibri" w:cs="Times New Roman"/>
          <w:color w:val="000000"/>
          <w:sz w:val="24"/>
          <w:szCs w:val="24"/>
          <w:lang w:eastAsia="en-CA"/>
        </w:rPr>
        <w:t>hexagonal symmetry</w:t>
      </w:r>
    </w:p>
    <w:p w:rsidR="008E1A93" w:rsidRPr="008E1A93" w:rsidRDefault="00593B24" w:rsidP="00E76083">
      <w:pPr>
        <w:pStyle w:val="ListParagraph"/>
        <w:numPr>
          <w:ilvl w:val="0"/>
          <w:numId w:val="124"/>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Topaz: </w:t>
      </w:r>
    </w:p>
    <w:p w:rsidR="008E1A93" w:rsidRPr="008E1A93" w:rsidRDefault="008E1A93" w:rsidP="0025751B">
      <w:pPr>
        <w:pStyle w:val="ListParagraph"/>
        <w:numPr>
          <w:ilvl w:val="0"/>
          <w:numId w:val="183"/>
        </w:numPr>
        <w:spacing w:after="0"/>
        <w:ind w:right="-270"/>
        <w:rPr>
          <w:rFonts w:ascii="Times New Roman" w:eastAsia="Times New Roman" w:hAnsi="Times New Roman" w:cs="Times New Roman"/>
          <w:sz w:val="24"/>
          <w:szCs w:val="24"/>
        </w:rPr>
      </w:pPr>
      <w:r>
        <w:rPr>
          <w:rFonts w:ascii="Calibri" w:eastAsia="新細明體" w:hAnsi="Calibri" w:cs="Times New Roman" w:hint="eastAsia"/>
          <w:color w:val="000000"/>
          <w:lang w:eastAsia="zh-TW"/>
        </w:rPr>
        <w:lastRenderedPageBreak/>
        <w:t>A</w:t>
      </w:r>
      <w:r w:rsidR="00593B24" w:rsidRPr="00332B43">
        <w:rPr>
          <w:rFonts w:ascii="Calibri" w:eastAsia="Times New Roman" w:hAnsi="Calibri" w:cs="Times New Roman"/>
          <w:color w:val="000000"/>
        </w:rPr>
        <w:t xml:space="preserve">luminosilicate – contains fluorine. </w:t>
      </w:r>
    </w:p>
    <w:p w:rsidR="00593B24" w:rsidRPr="00332B43" w:rsidRDefault="00593B24" w:rsidP="0025751B">
      <w:pPr>
        <w:pStyle w:val="ListParagraph"/>
        <w:numPr>
          <w:ilvl w:val="0"/>
          <w:numId w:val="18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Part of </w:t>
      </w:r>
      <w:r w:rsidR="008E1A93">
        <w:rPr>
          <w:rFonts w:ascii="Calibri" w:eastAsia="新細明體" w:hAnsi="Calibri" w:cs="Times New Roman" w:hint="eastAsia"/>
          <w:color w:val="000000"/>
          <w:lang w:eastAsia="zh-TW"/>
        </w:rPr>
        <w:t xml:space="preserve">the </w:t>
      </w:r>
      <w:r w:rsidR="008E1A93">
        <w:rPr>
          <w:rFonts w:ascii="Calibri" w:eastAsia="Times New Roman" w:hAnsi="Calibri" w:cs="Times New Roman"/>
          <w:color w:val="000000"/>
        </w:rPr>
        <w:t>orthorhombic crystal system</w:t>
      </w:r>
      <w:r w:rsidR="008E1A93">
        <w:rPr>
          <w:rFonts w:ascii="Calibri" w:eastAsia="新細明體" w:hAnsi="Calibri" w:cs="Times New Roman" w:hint="eastAsia"/>
          <w:color w:val="000000"/>
          <w:lang w:eastAsia="zh-TW"/>
        </w:rPr>
        <w:t xml:space="preserve"> and</w:t>
      </w:r>
      <w:r w:rsidRPr="00332B43">
        <w:rPr>
          <w:rFonts w:ascii="Calibri" w:eastAsia="Times New Roman" w:hAnsi="Calibri" w:cs="Times New Roman"/>
          <w:color w:val="000000"/>
        </w:rPr>
        <w:t xml:space="preserve"> usually forms prismatic crystals with eight sided cross section that are terminated in a wedge-like fashion. [Si in structure = </w:t>
      </w:r>
      <w:proofErr w:type="spellStart"/>
      <w:r w:rsidRPr="00332B43">
        <w:rPr>
          <w:rFonts w:ascii="Calibri" w:eastAsia="Times New Roman" w:hAnsi="Calibri" w:cs="Times New Roman"/>
          <w:color w:val="000000"/>
        </w:rPr>
        <w:t>tetrahedrally</w:t>
      </w:r>
      <w:proofErr w:type="spellEnd"/>
      <w:r w:rsidRPr="00332B43">
        <w:rPr>
          <w:rFonts w:ascii="Calibri" w:eastAsia="Times New Roman" w:hAnsi="Calibri" w:cs="Times New Roman"/>
          <w:color w:val="000000"/>
        </w:rPr>
        <w:t xml:space="preserve"> coordinated (four oxygen anions around), Al = </w:t>
      </w:r>
      <w:proofErr w:type="spellStart"/>
      <w:r w:rsidRPr="00332B43">
        <w:rPr>
          <w:rFonts w:ascii="Calibri" w:eastAsia="Times New Roman" w:hAnsi="Calibri" w:cs="Times New Roman"/>
          <w:color w:val="000000"/>
        </w:rPr>
        <w:t>octahedrally</w:t>
      </w:r>
      <w:proofErr w:type="spellEnd"/>
      <w:r w:rsidRPr="00332B43">
        <w:rPr>
          <w:rFonts w:ascii="Calibri" w:eastAsia="Times New Roman" w:hAnsi="Calibri" w:cs="Times New Roman"/>
          <w:color w:val="000000"/>
        </w:rPr>
        <w:t xml:space="preserve"> coordinated (six anions around). Anions of Al octahedron is a mix of four oxygen + two fluorine atoms] </w:t>
      </w:r>
    </w:p>
    <w:p w:rsidR="008E1A93" w:rsidRPr="008E1A93" w:rsidRDefault="008E1A93" w:rsidP="00E76083">
      <w:pPr>
        <w:pStyle w:val="ListParagraph"/>
        <w:numPr>
          <w:ilvl w:val="0"/>
          <w:numId w:val="124"/>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Spo</w:t>
      </w:r>
      <w:r w:rsidR="00593B24" w:rsidRPr="00332B43">
        <w:rPr>
          <w:rFonts w:ascii="Calibri" w:eastAsia="Times New Roman" w:hAnsi="Calibri" w:cs="Times New Roman"/>
          <w:color w:val="000000"/>
        </w:rPr>
        <w:t xml:space="preserve">dumene: </w:t>
      </w:r>
    </w:p>
    <w:p w:rsidR="008E1A93" w:rsidRPr="008E1A93" w:rsidRDefault="00593B24" w:rsidP="0025751B">
      <w:pPr>
        <w:pStyle w:val="ListParagraph"/>
        <w:numPr>
          <w:ilvl w:val="0"/>
          <w:numId w:val="184"/>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Lithium bearing aluminosilicate – base m</w:t>
      </w:r>
      <w:r w:rsidR="008E1A93">
        <w:rPr>
          <w:rFonts w:ascii="Calibri" w:eastAsia="Times New Roman" w:hAnsi="Calibri" w:cs="Times New Roman"/>
          <w:color w:val="000000"/>
        </w:rPr>
        <w:t xml:space="preserve">ineral for gemstones </w:t>
      </w:r>
      <w:proofErr w:type="gramStart"/>
      <w:r w:rsidR="008E1A93">
        <w:rPr>
          <w:rFonts w:ascii="Calibri" w:eastAsia="Times New Roman" w:hAnsi="Calibri" w:cs="Times New Roman"/>
          <w:color w:val="000000"/>
        </w:rPr>
        <w:t>of  </w:t>
      </w:r>
      <w:r w:rsidRPr="00332B43">
        <w:rPr>
          <w:rFonts w:ascii="Calibri" w:eastAsia="Times New Roman" w:hAnsi="Calibri" w:cs="Times New Roman"/>
          <w:color w:val="000000"/>
        </w:rPr>
        <w:t>kunzite</w:t>
      </w:r>
      <w:proofErr w:type="gramEnd"/>
      <w:r w:rsidRPr="00332B43">
        <w:rPr>
          <w:rFonts w:ascii="Calibri" w:eastAsia="Times New Roman" w:hAnsi="Calibri" w:cs="Times New Roman"/>
          <w:color w:val="000000"/>
        </w:rPr>
        <w:t xml:space="preserve"> + hiddenite. </w:t>
      </w:r>
    </w:p>
    <w:p w:rsidR="008E1A93" w:rsidRPr="008E1A93" w:rsidRDefault="00593B24" w:rsidP="0025751B">
      <w:pPr>
        <w:pStyle w:val="ListParagraph"/>
        <w:numPr>
          <w:ilvl w:val="0"/>
          <w:numId w:val="184"/>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Part of </w:t>
      </w:r>
      <w:r w:rsidR="008E1A93">
        <w:rPr>
          <w:rFonts w:ascii="Calibri" w:eastAsia="新細明體" w:hAnsi="Calibri" w:cs="Times New Roman" w:hint="eastAsia"/>
          <w:color w:val="000000"/>
          <w:lang w:eastAsia="zh-TW"/>
        </w:rPr>
        <w:t>the p</w:t>
      </w:r>
      <w:r w:rsidRPr="00332B43">
        <w:rPr>
          <w:rFonts w:ascii="Calibri" w:eastAsia="Times New Roman" w:hAnsi="Calibri" w:cs="Times New Roman"/>
          <w:color w:val="000000"/>
        </w:rPr>
        <w:t xml:space="preserve">yroxene group of minerals. </w:t>
      </w:r>
    </w:p>
    <w:p w:rsidR="00593B24" w:rsidRPr="00332B43" w:rsidRDefault="00593B24" w:rsidP="0025751B">
      <w:pPr>
        <w:pStyle w:val="ListParagraph"/>
        <w:numPr>
          <w:ilvl w:val="0"/>
          <w:numId w:val="184"/>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Form prismatic crystals with rough</w:t>
      </w:r>
      <w:r w:rsidR="008E1A93">
        <w:rPr>
          <w:rFonts w:ascii="Calibri" w:eastAsia="Times New Roman" w:hAnsi="Calibri" w:cs="Times New Roman"/>
          <w:color w:val="000000"/>
        </w:rPr>
        <w:t xml:space="preserve">ly square/rectangular outlines </w:t>
      </w:r>
      <w:r w:rsidR="008E1A93">
        <w:rPr>
          <w:rFonts w:ascii="Calibri" w:eastAsia="新細明體" w:hAnsi="Calibri" w:cs="Times New Roman" w:hint="eastAsia"/>
          <w:color w:val="000000"/>
          <w:lang w:eastAsia="zh-TW"/>
        </w:rPr>
        <w:t>with</w:t>
      </w:r>
      <w:r w:rsidR="008E1A93">
        <w:rPr>
          <w:rFonts w:ascii="Calibri" w:eastAsia="Times New Roman" w:hAnsi="Calibri" w:cs="Times New Roman"/>
          <w:color w:val="000000"/>
        </w:rPr>
        <w:t xml:space="preserve"> two distinct cleavages that </w:t>
      </w:r>
      <w:proofErr w:type="gramStart"/>
      <w:r w:rsidR="008E1A93">
        <w:rPr>
          <w:rFonts w:ascii="Calibri" w:eastAsia="新細明體" w:hAnsi="Calibri" w:cs="Times New Roman" w:hint="eastAsia"/>
          <w:color w:val="000000"/>
          <w:lang w:eastAsia="zh-TW"/>
        </w:rPr>
        <w:t>is</w:t>
      </w:r>
      <w:proofErr w:type="gramEnd"/>
      <w:r w:rsidR="008E1A93">
        <w:rPr>
          <w:rFonts w:ascii="Calibri" w:eastAsia="新細明體" w:hAnsi="Calibri" w:cs="Times New Roman" w:hint="eastAsia"/>
          <w:color w:val="000000"/>
          <w:lang w:eastAsia="zh-TW"/>
        </w:rPr>
        <w:t xml:space="preserve"> parallel</w:t>
      </w:r>
      <w:r w:rsidRPr="00332B43">
        <w:rPr>
          <w:rFonts w:ascii="Calibri" w:eastAsia="Times New Roman" w:hAnsi="Calibri" w:cs="Times New Roman"/>
          <w:color w:val="000000"/>
        </w:rPr>
        <w:t xml:space="preserve"> to c-axis + intersect perpendicular to one another.</w:t>
      </w:r>
    </w:p>
    <w:p w:rsidR="00593B24" w:rsidRPr="00EE3865" w:rsidRDefault="00593B24" w:rsidP="00EE3865">
      <w:pPr>
        <w:spacing w:after="0"/>
        <w:ind w:right="-270"/>
        <w:rPr>
          <w:rFonts w:ascii="Times New Roman" w:eastAsia="Times New Roman" w:hAnsi="Times New Roman" w:cs="Times New Roman"/>
          <w:color w:val="365F91" w:themeColor="accent1" w:themeShade="BF"/>
          <w:sz w:val="24"/>
          <w:szCs w:val="24"/>
        </w:rPr>
      </w:pPr>
      <w:r w:rsidRPr="00EE3865">
        <w:rPr>
          <w:rFonts w:ascii="Calibri" w:eastAsia="Times New Roman" w:hAnsi="Calibri" w:cs="Times New Roman"/>
          <w:b/>
          <w:bCs/>
          <w:color w:val="365F91" w:themeColor="accent1" w:themeShade="BF"/>
        </w:rPr>
        <w:t xml:space="preserve">Explain the mineralogical differences between the different tourmaline and spodumene varieties (e.g., </w:t>
      </w:r>
      <w:proofErr w:type="spellStart"/>
      <w:r w:rsidRPr="00EE3865">
        <w:rPr>
          <w:rFonts w:ascii="Calibri" w:eastAsia="Times New Roman" w:hAnsi="Calibri" w:cs="Times New Roman"/>
          <w:b/>
          <w:bCs/>
          <w:color w:val="365F91" w:themeColor="accent1" w:themeShade="BF"/>
        </w:rPr>
        <w:t>rubellite</w:t>
      </w:r>
      <w:proofErr w:type="spellEnd"/>
      <w:r w:rsidRPr="00593B24">
        <w:rPr>
          <w:rFonts w:ascii="Calibri" w:eastAsia="Times New Roman" w:hAnsi="Calibri" w:cs="Times New Roman"/>
          <w:b/>
          <w:bCs/>
          <w:color w:val="000000"/>
        </w:rPr>
        <w:t xml:space="preserve"> </w:t>
      </w:r>
      <w:r w:rsidRPr="00EE3865">
        <w:rPr>
          <w:rFonts w:ascii="Calibri" w:eastAsia="Times New Roman" w:hAnsi="Calibri" w:cs="Times New Roman"/>
          <w:b/>
          <w:bCs/>
          <w:color w:val="365F91" w:themeColor="accent1" w:themeShade="BF"/>
        </w:rPr>
        <w:t>and kunzite)</w:t>
      </w:r>
    </w:p>
    <w:p w:rsidR="00593B24" w:rsidRPr="00332B43" w:rsidRDefault="008E1A93" w:rsidP="00E76083">
      <w:pPr>
        <w:pStyle w:val="ListParagraph"/>
        <w:numPr>
          <w:ilvl w:val="0"/>
          <w:numId w:val="124"/>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 xml:space="preserve">Tourmaline: </w:t>
      </w:r>
      <w:proofErr w:type="spellStart"/>
      <w:r w:rsidR="00593B24" w:rsidRPr="00332B43">
        <w:rPr>
          <w:rFonts w:ascii="Calibri" w:eastAsia="Times New Roman" w:hAnsi="Calibri" w:cs="Times New Roman"/>
          <w:color w:val="000000"/>
        </w:rPr>
        <w:t>Dravite</w:t>
      </w:r>
      <w:proofErr w:type="spellEnd"/>
      <w:r w:rsidR="00593B24" w:rsidRPr="00332B43">
        <w:rPr>
          <w:rFonts w:ascii="Calibri" w:eastAsia="Times New Roman" w:hAnsi="Calibri" w:cs="Times New Roman"/>
          <w:color w:val="000000"/>
        </w:rPr>
        <w:t xml:space="preserve"> – red, </w:t>
      </w:r>
      <w:proofErr w:type="spellStart"/>
      <w:r w:rsidR="00593B24" w:rsidRPr="00332B43">
        <w:rPr>
          <w:rFonts w:ascii="Calibri" w:eastAsia="Times New Roman" w:hAnsi="Calibri" w:cs="Times New Roman"/>
          <w:color w:val="000000"/>
        </w:rPr>
        <w:t>Indicolite</w:t>
      </w:r>
      <w:proofErr w:type="spellEnd"/>
      <w:r w:rsidR="00593B24" w:rsidRPr="00332B43">
        <w:rPr>
          <w:rFonts w:ascii="Calibri" w:eastAsia="Times New Roman" w:hAnsi="Calibri" w:cs="Times New Roman"/>
          <w:color w:val="000000"/>
        </w:rPr>
        <w:t xml:space="preserve"> – blue, </w:t>
      </w:r>
      <w:proofErr w:type="spellStart"/>
      <w:r w:rsidR="00593B24" w:rsidRPr="00332B43">
        <w:rPr>
          <w:rFonts w:ascii="Calibri" w:eastAsia="Times New Roman" w:hAnsi="Calibri" w:cs="Times New Roman"/>
          <w:color w:val="000000"/>
        </w:rPr>
        <w:t>Rubellite</w:t>
      </w:r>
      <w:proofErr w:type="spellEnd"/>
      <w:r w:rsidR="00593B24" w:rsidRPr="00332B43">
        <w:rPr>
          <w:rFonts w:ascii="Calibri" w:eastAsia="Times New Roman" w:hAnsi="Calibri" w:cs="Times New Roman"/>
          <w:color w:val="000000"/>
        </w:rPr>
        <w:t xml:space="preserve"> – deep ink to red, </w:t>
      </w:r>
      <w:proofErr w:type="spellStart"/>
      <w:r w:rsidR="00593B24" w:rsidRPr="00332B43">
        <w:rPr>
          <w:rFonts w:ascii="Calibri" w:eastAsia="Times New Roman" w:hAnsi="Calibri" w:cs="Times New Roman"/>
          <w:color w:val="000000"/>
        </w:rPr>
        <w:t>Verdeilite</w:t>
      </w:r>
      <w:proofErr w:type="spellEnd"/>
      <w:r w:rsidR="00593B24" w:rsidRPr="00332B43">
        <w:rPr>
          <w:rFonts w:ascii="Calibri" w:eastAsia="Times New Roman" w:hAnsi="Calibri" w:cs="Times New Roman"/>
          <w:color w:val="000000"/>
        </w:rPr>
        <w:t xml:space="preserve"> - green/</w:t>
      </w:r>
      <w:r>
        <w:rPr>
          <w:rFonts w:ascii="Calibri" w:eastAsia="Times New Roman" w:hAnsi="Calibri" w:cs="Times New Roman"/>
          <w:color w:val="000000"/>
        </w:rPr>
        <w:t>yellow, Paraiba – electric blue</w:t>
      </w:r>
    </w:p>
    <w:p w:rsidR="00593B24" w:rsidRPr="00332B43" w:rsidRDefault="008E1A93" w:rsidP="00E76083">
      <w:pPr>
        <w:pStyle w:val="ListParagraph"/>
        <w:numPr>
          <w:ilvl w:val="0"/>
          <w:numId w:val="124"/>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 xml:space="preserve">Spodumene: </w:t>
      </w:r>
      <w:r w:rsidR="00593B24" w:rsidRPr="00332B43">
        <w:rPr>
          <w:rFonts w:ascii="Calibri" w:eastAsia="Times New Roman" w:hAnsi="Calibri" w:cs="Times New Roman"/>
          <w:color w:val="000000"/>
        </w:rPr>
        <w:t>Ku</w:t>
      </w:r>
      <w:r>
        <w:rPr>
          <w:rFonts w:ascii="Calibri" w:eastAsia="Times New Roman" w:hAnsi="Calibri" w:cs="Times New Roman"/>
          <w:color w:val="000000"/>
        </w:rPr>
        <w:t>nzite – pink, hiddenite – green</w:t>
      </w:r>
    </w:p>
    <w:p w:rsidR="00593B24" w:rsidRPr="00EE3865" w:rsidRDefault="00593B24" w:rsidP="00EE3865">
      <w:pPr>
        <w:spacing w:after="0"/>
        <w:ind w:right="-270"/>
        <w:rPr>
          <w:rFonts w:ascii="Times New Roman" w:eastAsia="Times New Roman" w:hAnsi="Times New Roman" w:cs="Times New Roman"/>
          <w:color w:val="365F91" w:themeColor="accent1" w:themeShade="BF"/>
          <w:sz w:val="24"/>
          <w:szCs w:val="24"/>
        </w:rPr>
      </w:pPr>
      <w:r w:rsidRPr="00EE3865">
        <w:rPr>
          <w:rFonts w:ascii="Calibri" w:eastAsia="Times New Roman" w:hAnsi="Calibri" w:cs="Times New Roman"/>
          <w:b/>
          <w:bCs/>
          <w:color w:val="365F91" w:themeColor="accent1" w:themeShade="BF"/>
        </w:rPr>
        <w:t>Describe the external morphology of tourmaline, topaz, and spodumene crystals</w:t>
      </w:r>
    </w:p>
    <w:p w:rsidR="008E1A93" w:rsidRPr="008E1A93" w:rsidRDefault="00593B24" w:rsidP="00E76083">
      <w:pPr>
        <w:pStyle w:val="ListParagraph"/>
        <w:numPr>
          <w:ilvl w:val="0"/>
          <w:numId w:val="124"/>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Tourmaline:</w:t>
      </w:r>
    </w:p>
    <w:p w:rsidR="008E1A93" w:rsidRPr="008E1A93" w:rsidRDefault="00593B24" w:rsidP="0025751B">
      <w:pPr>
        <w:pStyle w:val="ListParagraph"/>
        <w:numPr>
          <w:ilvl w:val="0"/>
          <w:numId w:val="18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Occurs in long slender crystals with pseudo-hexagonal outline. </w:t>
      </w:r>
    </w:p>
    <w:p w:rsidR="00593B24" w:rsidRPr="008E1A93" w:rsidRDefault="00593B24" w:rsidP="0025751B">
      <w:pPr>
        <w:pStyle w:val="ListParagraph"/>
        <w:numPr>
          <w:ilvl w:val="0"/>
          <w:numId w:val="18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Two poor cleavages. Density (SG ~ 3.2) Hardness = 7. Strongly coloured hues include entire spectrum of rainbow but opaque black = most common</w:t>
      </w:r>
    </w:p>
    <w:p w:rsidR="008E1A93" w:rsidRPr="008E1A93" w:rsidRDefault="008E1A93" w:rsidP="0025751B">
      <w:pPr>
        <w:numPr>
          <w:ilvl w:val="0"/>
          <w:numId w:val="185"/>
        </w:numPr>
        <w:shd w:val="clear" w:color="auto" w:fill="FFFFFF"/>
        <w:spacing w:after="0" w:line="240" w:lineRule="auto"/>
        <w:rPr>
          <w:rFonts w:ascii="Calibri" w:eastAsia="Times New Roman" w:hAnsi="Calibri" w:cs="Times New Roman"/>
          <w:color w:val="000000"/>
          <w:sz w:val="24"/>
          <w:szCs w:val="24"/>
          <w:lang w:eastAsia="en-CA"/>
        </w:rPr>
      </w:pPr>
      <w:r w:rsidRPr="008E1A93">
        <w:rPr>
          <w:rFonts w:ascii="Calibri" w:eastAsia="Times New Roman" w:hAnsi="Calibri" w:cs="Times New Roman"/>
          <w:color w:val="000000"/>
          <w:sz w:val="24"/>
          <w:szCs w:val="24"/>
          <w:lang w:eastAsia="en-CA"/>
        </w:rPr>
        <w:t xml:space="preserve">elongated crystal habit &amp; </w:t>
      </w:r>
      <w:proofErr w:type="spellStart"/>
      <w:r w:rsidRPr="008E1A93">
        <w:rPr>
          <w:rFonts w:ascii="Calibri" w:eastAsia="Times New Roman" w:hAnsi="Calibri" w:cs="Times New Roman"/>
          <w:color w:val="000000"/>
          <w:sz w:val="24"/>
          <w:szCs w:val="24"/>
          <w:lang w:eastAsia="en-CA"/>
        </w:rPr>
        <w:t>eugedral</w:t>
      </w:r>
      <w:proofErr w:type="spellEnd"/>
      <w:r w:rsidRPr="008E1A93">
        <w:rPr>
          <w:rFonts w:ascii="Calibri" w:eastAsia="Times New Roman" w:hAnsi="Calibri" w:cs="Times New Roman"/>
          <w:color w:val="000000"/>
          <w:sz w:val="24"/>
          <w:szCs w:val="24"/>
          <w:lang w:eastAsia="en-CA"/>
        </w:rPr>
        <w:t xml:space="preserve"> shape</w:t>
      </w:r>
    </w:p>
    <w:p w:rsidR="008E1A93" w:rsidRPr="008E1A93" w:rsidRDefault="008E1A93" w:rsidP="0025751B">
      <w:pPr>
        <w:numPr>
          <w:ilvl w:val="0"/>
          <w:numId w:val="185"/>
        </w:numPr>
        <w:shd w:val="clear" w:color="auto" w:fill="FFFFFF"/>
        <w:spacing w:after="0" w:line="240" w:lineRule="auto"/>
        <w:rPr>
          <w:rFonts w:ascii="Calibri" w:eastAsia="Times New Roman" w:hAnsi="Calibri" w:cs="Times New Roman"/>
          <w:color w:val="000000"/>
          <w:sz w:val="24"/>
          <w:szCs w:val="24"/>
          <w:lang w:eastAsia="en-CA"/>
        </w:rPr>
      </w:pPr>
      <w:r w:rsidRPr="008E1A93">
        <w:rPr>
          <w:rFonts w:ascii="Calibri" w:eastAsia="Times New Roman" w:hAnsi="Calibri" w:cs="Times New Roman"/>
          <w:color w:val="000000"/>
          <w:sz w:val="24"/>
          <w:szCs w:val="24"/>
          <w:lang w:eastAsia="en-CA"/>
        </w:rPr>
        <w:t>often have striations down length</w:t>
      </w:r>
    </w:p>
    <w:p w:rsidR="008E1A93" w:rsidRPr="008E1A93" w:rsidRDefault="00593B24" w:rsidP="00E76083">
      <w:pPr>
        <w:pStyle w:val="ListParagraph"/>
        <w:numPr>
          <w:ilvl w:val="0"/>
          <w:numId w:val="124"/>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Topaz: </w:t>
      </w:r>
    </w:p>
    <w:p w:rsidR="008E1A93" w:rsidRPr="008E1A93" w:rsidRDefault="00593B24" w:rsidP="0025751B">
      <w:pPr>
        <w:pStyle w:val="ListParagraph"/>
        <w:numPr>
          <w:ilvl w:val="0"/>
          <w:numId w:val="186"/>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Striations – common along length of crystal.</w:t>
      </w:r>
    </w:p>
    <w:p w:rsidR="008E1A93" w:rsidRPr="008E1A93" w:rsidRDefault="00593B24" w:rsidP="0025751B">
      <w:pPr>
        <w:pStyle w:val="ListParagraph"/>
        <w:numPr>
          <w:ilvl w:val="0"/>
          <w:numId w:val="186"/>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Per</w:t>
      </w:r>
      <w:r w:rsidR="008E1A93">
        <w:rPr>
          <w:rFonts w:ascii="Calibri" w:eastAsia="Times New Roman" w:hAnsi="Calibri" w:cs="Times New Roman"/>
          <w:color w:val="000000"/>
        </w:rPr>
        <w:t xml:space="preserve">fect basal cleavage makes this </w:t>
      </w:r>
      <w:r w:rsidRPr="00332B43">
        <w:rPr>
          <w:rFonts w:ascii="Calibri" w:eastAsia="Times New Roman" w:hAnsi="Calibri" w:cs="Times New Roman"/>
          <w:color w:val="000000"/>
        </w:rPr>
        <w:t>mineral difficult to work with in jewellery, however it has a hardness = 8. Density = SG of ~3.5.</w:t>
      </w:r>
    </w:p>
    <w:p w:rsidR="008E1A93" w:rsidRPr="008E1A93" w:rsidRDefault="00593B24" w:rsidP="0025751B">
      <w:pPr>
        <w:pStyle w:val="ListParagraph"/>
        <w:numPr>
          <w:ilvl w:val="0"/>
          <w:numId w:val="186"/>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Comes in more limited range of colours than tourmaline – but still show variation. </w:t>
      </w:r>
    </w:p>
    <w:p w:rsidR="008E1A93" w:rsidRPr="008E1A93" w:rsidRDefault="00593B24" w:rsidP="0025751B">
      <w:pPr>
        <w:pStyle w:val="ListParagraph"/>
        <w:numPr>
          <w:ilvl w:val="0"/>
          <w:numId w:val="186"/>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Colourless when pure. [Lightly, coloured b</w:t>
      </w:r>
      <w:r w:rsidR="008E1A93">
        <w:rPr>
          <w:rFonts w:ascii="Calibri" w:eastAsia="Times New Roman" w:hAnsi="Calibri" w:cs="Times New Roman"/>
          <w:color w:val="000000"/>
        </w:rPr>
        <w:t xml:space="preserve">rown, blue and yellow are </w:t>
      </w:r>
      <w:proofErr w:type="gramStart"/>
      <w:r w:rsidR="008E1A93">
        <w:rPr>
          <w:rFonts w:ascii="Calibri" w:eastAsia="Times New Roman" w:hAnsi="Calibri" w:cs="Times New Roman"/>
          <w:color w:val="000000"/>
        </w:rPr>
        <w:t xml:space="preserve">most </w:t>
      </w:r>
      <w:r w:rsidRPr="00332B43">
        <w:rPr>
          <w:rFonts w:ascii="Calibri" w:eastAsia="Times New Roman" w:hAnsi="Calibri" w:cs="Times New Roman"/>
          <w:color w:val="000000"/>
        </w:rPr>
        <w:t xml:space="preserve"> common</w:t>
      </w:r>
      <w:proofErr w:type="gramEnd"/>
      <w:r w:rsidRPr="00332B43">
        <w:rPr>
          <w:rFonts w:ascii="Calibri" w:eastAsia="Times New Roman" w:hAnsi="Calibri" w:cs="Times New Roman"/>
          <w:color w:val="000000"/>
        </w:rPr>
        <w:t xml:space="preserve">: pink , red and lavender round out the mix. </w:t>
      </w:r>
    </w:p>
    <w:p w:rsidR="00593B24" w:rsidRPr="008E1A93" w:rsidRDefault="00593B24" w:rsidP="0025751B">
      <w:pPr>
        <w:pStyle w:val="ListParagraph"/>
        <w:numPr>
          <w:ilvl w:val="0"/>
          <w:numId w:val="186"/>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“True” Imperial Topaz = </w:t>
      </w:r>
      <w:r w:rsidR="008E1A93">
        <w:rPr>
          <w:rFonts w:ascii="Calibri" w:eastAsia="Times New Roman" w:hAnsi="Calibri" w:cs="Times New Roman"/>
          <w:color w:val="000000"/>
        </w:rPr>
        <w:t>vivid</w:t>
      </w:r>
      <w:r w:rsidR="008E1A93">
        <w:rPr>
          <w:rFonts w:ascii="Calibri" w:eastAsia="新細明體" w:hAnsi="Calibri" w:cs="Times New Roman" w:hint="eastAsia"/>
          <w:color w:val="000000"/>
          <w:lang w:eastAsia="zh-TW"/>
        </w:rPr>
        <w:t xml:space="preserve"> </w:t>
      </w:r>
      <w:r w:rsidR="008E1A93">
        <w:rPr>
          <w:rFonts w:ascii="Calibri" w:eastAsia="Times New Roman" w:hAnsi="Calibri" w:cs="Times New Roman"/>
          <w:color w:val="000000"/>
        </w:rPr>
        <w:t>reddish-orange colour</w:t>
      </w:r>
    </w:p>
    <w:p w:rsidR="008E1A93" w:rsidRPr="008E1A93" w:rsidRDefault="008E1A93" w:rsidP="0025751B">
      <w:pPr>
        <w:numPr>
          <w:ilvl w:val="0"/>
          <w:numId w:val="186"/>
        </w:numPr>
        <w:shd w:val="clear" w:color="auto" w:fill="FFFFFF"/>
        <w:spacing w:after="0" w:line="240" w:lineRule="auto"/>
        <w:rPr>
          <w:rFonts w:ascii="Calibri" w:eastAsia="Times New Roman" w:hAnsi="Calibri" w:cs="Times New Roman"/>
          <w:color w:val="000000"/>
          <w:sz w:val="24"/>
          <w:szCs w:val="24"/>
          <w:lang w:eastAsia="en-CA"/>
        </w:rPr>
      </w:pPr>
      <w:r w:rsidRPr="005C28DE">
        <w:rPr>
          <w:rFonts w:ascii="Calibri" w:eastAsia="Times New Roman" w:hAnsi="Calibri" w:cs="Times New Roman"/>
          <w:color w:val="000000"/>
          <w:sz w:val="24"/>
          <w:szCs w:val="24"/>
          <w:lang w:eastAsia="en-CA"/>
        </w:rPr>
        <w:t>well-</w:t>
      </w:r>
      <w:r w:rsidRPr="008E1A93">
        <w:rPr>
          <w:rFonts w:ascii="Calibri" w:eastAsia="Times New Roman" w:hAnsi="Calibri" w:cs="Times New Roman"/>
          <w:color w:val="000000"/>
          <w:sz w:val="24"/>
          <w:szCs w:val="24"/>
          <w:lang w:eastAsia="en-CA"/>
        </w:rPr>
        <w:t>defined euhedral crystals w/ sharp edges</w:t>
      </w:r>
    </w:p>
    <w:p w:rsidR="00E76083" w:rsidRPr="00E76083" w:rsidRDefault="00593B24" w:rsidP="00E76083">
      <w:pPr>
        <w:pStyle w:val="ListParagraph"/>
        <w:numPr>
          <w:ilvl w:val="0"/>
          <w:numId w:val="124"/>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Spodumene: </w:t>
      </w:r>
    </w:p>
    <w:p w:rsidR="00E76083" w:rsidRPr="00E76083" w:rsidRDefault="00E76083" w:rsidP="0025751B">
      <w:pPr>
        <w:pStyle w:val="ListParagraph"/>
        <w:numPr>
          <w:ilvl w:val="0"/>
          <w:numId w:val="187"/>
        </w:numPr>
        <w:shd w:val="clear" w:color="auto" w:fill="FFFFFF"/>
        <w:spacing w:after="0" w:line="240" w:lineRule="auto"/>
        <w:rPr>
          <w:rFonts w:ascii="Calibri" w:eastAsia="Times New Roman" w:hAnsi="Calibri" w:cs="Times New Roman"/>
          <w:color w:val="000000"/>
          <w:sz w:val="24"/>
          <w:szCs w:val="24"/>
          <w:lang w:eastAsia="en-CA"/>
        </w:rPr>
      </w:pPr>
      <w:r w:rsidRPr="00E76083">
        <w:rPr>
          <w:rFonts w:ascii="Calibri" w:eastAsia="Times New Roman" w:hAnsi="Calibri" w:cs="Times New Roman"/>
          <w:color w:val="000000"/>
          <w:sz w:val="24"/>
          <w:szCs w:val="24"/>
          <w:lang w:eastAsia="en-CA"/>
        </w:rPr>
        <w:t>tabular pyroxene shapes</w:t>
      </w:r>
    </w:p>
    <w:p w:rsidR="00593B24" w:rsidRPr="00EE3865" w:rsidRDefault="00593B24" w:rsidP="00EE3865">
      <w:pPr>
        <w:spacing w:after="0"/>
        <w:ind w:right="-270"/>
        <w:rPr>
          <w:rFonts w:ascii="Times New Roman" w:eastAsia="Times New Roman" w:hAnsi="Times New Roman" w:cs="Times New Roman"/>
          <w:color w:val="365F91" w:themeColor="accent1" w:themeShade="BF"/>
          <w:sz w:val="24"/>
          <w:szCs w:val="24"/>
        </w:rPr>
      </w:pPr>
      <w:r w:rsidRPr="00EE3865">
        <w:rPr>
          <w:rFonts w:ascii="Calibri" w:eastAsia="Times New Roman" w:hAnsi="Calibri" w:cs="Times New Roman"/>
          <w:b/>
          <w:bCs/>
          <w:color w:val="365F91" w:themeColor="accent1" w:themeShade="BF"/>
        </w:rPr>
        <w:t>Define the main variables used to value gem tourmaline, topaz, and spodumene</w:t>
      </w:r>
    </w:p>
    <w:p w:rsidR="00E76083" w:rsidRPr="00E76083" w:rsidRDefault="00593B24" w:rsidP="00E76083">
      <w:pPr>
        <w:pStyle w:val="ListParagraph"/>
        <w:numPr>
          <w:ilvl w:val="0"/>
          <w:numId w:val="124"/>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Tourmaline: </w:t>
      </w:r>
    </w:p>
    <w:p w:rsidR="00593B24" w:rsidRPr="00E76083" w:rsidRDefault="00593B24" w:rsidP="0025751B">
      <w:pPr>
        <w:pStyle w:val="ListParagraph"/>
        <w:numPr>
          <w:ilvl w:val="0"/>
          <w:numId w:val="18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Colour and saturation. Unusual colour may ri</w:t>
      </w:r>
      <w:r w:rsidR="00E76083">
        <w:rPr>
          <w:rFonts w:ascii="Calibri" w:eastAsia="Times New Roman" w:hAnsi="Calibri" w:cs="Times New Roman"/>
          <w:color w:val="000000"/>
        </w:rPr>
        <w:t xml:space="preserve">val Big 3 [emerald, ruby </w:t>
      </w:r>
      <w:r w:rsidRPr="00332B43">
        <w:rPr>
          <w:rFonts w:ascii="Calibri" w:eastAsia="Times New Roman" w:hAnsi="Calibri" w:cs="Times New Roman"/>
          <w:color w:val="000000"/>
        </w:rPr>
        <w:t xml:space="preserve"> sapphire]</w:t>
      </w:r>
    </w:p>
    <w:p w:rsidR="00E76083" w:rsidRPr="00E76083" w:rsidRDefault="00E76083" w:rsidP="0025751B">
      <w:pPr>
        <w:pStyle w:val="ListParagraph"/>
        <w:numPr>
          <w:ilvl w:val="0"/>
          <w:numId w:val="187"/>
        </w:numPr>
        <w:shd w:val="clear" w:color="auto" w:fill="FFFFFF"/>
        <w:spacing w:after="0" w:line="240" w:lineRule="auto"/>
        <w:rPr>
          <w:rFonts w:ascii="Calibri" w:eastAsia="Times New Roman" w:hAnsi="Calibri" w:cs="Times New Roman"/>
          <w:color w:val="000000"/>
          <w:sz w:val="24"/>
          <w:szCs w:val="24"/>
          <w:lang w:eastAsia="en-CA"/>
        </w:rPr>
      </w:pPr>
      <w:r w:rsidRPr="00E76083">
        <w:rPr>
          <w:rFonts w:ascii="Calibri" w:eastAsia="Times New Roman" w:hAnsi="Calibri" w:cs="Times New Roman"/>
          <w:color w:val="000000"/>
          <w:sz w:val="24"/>
          <w:szCs w:val="24"/>
          <w:lang w:eastAsia="en-CA"/>
        </w:rPr>
        <w:t xml:space="preserve">strong </w:t>
      </w:r>
      <w:proofErr w:type="spellStart"/>
      <w:r w:rsidRPr="00E76083">
        <w:rPr>
          <w:rFonts w:ascii="Calibri" w:eastAsia="Times New Roman" w:hAnsi="Calibri" w:cs="Times New Roman"/>
          <w:color w:val="000000"/>
          <w:sz w:val="24"/>
          <w:szCs w:val="24"/>
          <w:lang w:eastAsia="en-CA"/>
        </w:rPr>
        <w:t>dichroism</w:t>
      </w:r>
      <w:proofErr w:type="spellEnd"/>
      <w:r w:rsidRPr="00E76083">
        <w:rPr>
          <w:rFonts w:ascii="Calibri" w:eastAsia="Times New Roman" w:hAnsi="Calibri" w:cs="Times New Roman"/>
          <w:color w:val="000000"/>
          <w:sz w:val="24"/>
          <w:szCs w:val="24"/>
          <w:lang w:eastAsia="en-CA"/>
        </w:rPr>
        <w:t xml:space="preserve"> where colour observed down long axis much diff than across long axis</w:t>
      </w:r>
    </w:p>
    <w:p w:rsidR="00E76083" w:rsidRPr="00E76083" w:rsidRDefault="00E76083" w:rsidP="0025751B">
      <w:pPr>
        <w:pStyle w:val="ListParagraph"/>
        <w:numPr>
          <w:ilvl w:val="0"/>
          <w:numId w:val="187"/>
        </w:numPr>
        <w:shd w:val="clear" w:color="auto" w:fill="FFFFFF"/>
        <w:spacing w:after="0" w:line="240" w:lineRule="auto"/>
        <w:rPr>
          <w:rFonts w:ascii="Calibri" w:eastAsia="Times New Roman" w:hAnsi="Calibri" w:cs="Times New Roman"/>
          <w:color w:val="000000"/>
          <w:sz w:val="24"/>
          <w:szCs w:val="24"/>
          <w:lang w:eastAsia="en-CA"/>
        </w:rPr>
      </w:pPr>
      <w:r w:rsidRPr="00E76083">
        <w:rPr>
          <w:rFonts w:ascii="Calibri" w:eastAsia="Times New Roman" w:hAnsi="Calibri" w:cs="Times New Roman"/>
          <w:color w:val="000000"/>
          <w:sz w:val="24"/>
          <w:szCs w:val="24"/>
          <w:lang w:eastAsia="en-CA"/>
        </w:rPr>
        <w:t>darker colours oriented along length; lighter colours across crystal</w:t>
      </w:r>
    </w:p>
    <w:p w:rsidR="008A20FE" w:rsidRPr="008A20FE" w:rsidRDefault="00593B24" w:rsidP="00E76083">
      <w:pPr>
        <w:pStyle w:val="ListParagraph"/>
        <w:numPr>
          <w:ilvl w:val="0"/>
          <w:numId w:val="124"/>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Topaz: </w:t>
      </w:r>
    </w:p>
    <w:p w:rsidR="00593B24" w:rsidRPr="00E76083" w:rsidRDefault="00593B24" w:rsidP="0025751B">
      <w:pPr>
        <w:pStyle w:val="ListParagraph"/>
        <w:numPr>
          <w:ilvl w:val="0"/>
          <w:numId w:val="189"/>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Large Samples, Uncommon Colours – Rich orange</w:t>
      </w:r>
      <w:r w:rsidR="008A20FE">
        <w:rPr>
          <w:rFonts w:ascii="Calibri" w:eastAsia="Times New Roman" w:hAnsi="Calibri" w:cs="Times New Roman"/>
          <w:color w:val="000000"/>
        </w:rPr>
        <w:t>-red Imperial Topaz, Pink to</w:t>
      </w:r>
      <w:r w:rsidRPr="00332B43">
        <w:rPr>
          <w:rFonts w:ascii="Calibri" w:eastAsia="Times New Roman" w:hAnsi="Calibri" w:cs="Times New Roman"/>
          <w:color w:val="000000"/>
        </w:rPr>
        <w:t xml:space="preserve"> red topaz. </w:t>
      </w:r>
    </w:p>
    <w:p w:rsidR="00E76083" w:rsidRPr="008A20FE" w:rsidRDefault="00E76083" w:rsidP="0025751B">
      <w:pPr>
        <w:pStyle w:val="ListParagraph"/>
        <w:numPr>
          <w:ilvl w:val="0"/>
          <w:numId w:val="188"/>
        </w:numPr>
        <w:shd w:val="clear" w:color="auto" w:fill="FFFFFF"/>
        <w:spacing w:after="0" w:line="240" w:lineRule="auto"/>
        <w:rPr>
          <w:rFonts w:ascii="Calibri" w:eastAsia="Times New Roman" w:hAnsi="Calibri" w:cs="Times New Roman"/>
          <w:color w:val="000000"/>
          <w:sz w:val="24"/>
          <w:szCs w:val="24"/>
          <w:lang w:eastAsia="en-CA"/>
        </w:rPr>
      </w:pPr>
      <w:r w:rsidRPr="00920BF6">
        <w:rPr>
          <w:rFonts w:ascii="Calibri" w:eastAsia="Times New Roman" w:hAnsi="Calibri" w:cs="Times New Roman"/>
          <w:color w:val="000000"/>
          <w:sz w:val="24"/>
          <w:szCs w:val="24"/>
          <w:lang w:eastAsia="en-CA"/>
        </w:rPr>
        <w:t xml:space="preserve">tumbled (alluvial) topaz identified by </w:t>
      </w:r>
      <w:r w:rsidRPr="008A20FE">
        <w:rPr>
          <w:rFonts w:ascii="Calibri" w:eastAsia="Times New Roman" w:hAnsi="Calibri" w:cs="Times New Roman"/>
          <w:color w:val="000000"/>
          <w:sz w:val="24"/>
          <w:szCs w:val="24"/>
          <w:lang w:eastAsia="en-CA"/>
        </w:rPr>
        <w:t>hardness, basal cleavage (perfect) and high density</w:t>
      </w:r>
    </w:p>
    <w:p w:rsidR="00E76083" w:rsidRPr="00E76083" w:rsidRDefault="00E76083" w:rsidP="00E76083">
      <w:pPr>
        <w:pStyle w:val="ListParagraph"/>
        <w:numPr>
          <w:ilvl w:val="0"/>
          <w:numId w:val="124"/>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lastRenderedPageBreak/>
        <w:t>Spo</w:t>
      </w:r>
      <w:r w:rsidR="00593B24" w:rsidRPr="00332B43">
        <w:rPr>
          <w:rFonts w:ascii="Calibri" w:eastAsia="Times New Roman" w:hAnsi="Calibri" w:cs="Times New Roman"/>
          <w:color w:val="000000"/>
        </w:rPr>
        <w:t xml:space="preserve">dumene: </w:t>
      </w:r>
    </w:p>
    <w:p w:rsidR="00593B24" w:rsidRPr="00E76083" w:rsidRDefault="00E76083" w:rsidP="0025751B">
      <w:pPr>
        <w:pStyle w:val="ListParagraph"/>
        <w:numPr>
          <w:ilvl w:val="0"/>
          <w:numId w:val="187"/>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History of the stone</w:t>
      </w:r>
    </w:p>
    <w:p w:rsidR="00E76083" w:rsidRPr="00E76083" w:rsidRDefault="00E76083" w:rsidP="0025751B">
      <w:pPr>
        <w:pStyle w:val="ListParagraph"/>
        <w:numPr>
          <w:ilvl w:val="0"/>
          <w:numId w:val="187"/>
        </w:numPr>
        <w:shd w:val="clear" w:color="auto" w:fill="FFFFFF"/>
        <w:spacing w:after="0" w:line="240" w:lineRule="auto"/>
        <w:rPr>
          <w:rFonts w:ascii="Calibri" w:eastAsia="Times New Roman" w:hAnsi="Calibri" w:cs="Times New Roman"/>
          <w:color w:val="000000"/>
          <w:sz w:val="24"/>
          <w:szCs w:val="24"/>
          <w:lang w:eastAsia="en-CA"/>
        </w:rPr>
      </w:pPr>
      <w:r w:rsidRPr="00E76083">
        <w:rPr>
          <w:rFonts w:ascii="Calibri" w:eastAsia="新細明體" w:hAnsi="Calibri" w:cs="Times New Roman" w:hint="eastAsia"/>
          <w:color w:val="000000"/>
          <w:sz w:val="24"/>
          <w:szCs w:val="24"/>
          <w:lang w:eastAsia="zh-TW"/>
        </w:rPr>
        <w:t>r</w:t>
      </w:r>
      <w:r w:rsidRPr="00E76083">
        <w:rPr>
          <w:rFonts w:ascii="Calibri" w:eastAsia="Times New Roman" w:hAnsi="Calibri" w:cs="Times New Roman"/>
          <w:color w:val="000000"/>
          <w:sz w:val="24"/>
          <w:szCs w:val="24"/>
          <w:lang w:eastAsia="en-CA"/>
        </w:rPr>
        <w:t>efractive indices and</w:t>
      </w:r>
      <w:r>
        <w:rPr>
          <w:rFonts w:ascii="Calibri" w:eastAsia="Times New Roman" w:hAnsi="Calibri" w:cs="Times New Roman"/>
          <w:color w:val="000000"/>
          <w:sz w:val="24"/>
          <w:szCs w:val="24"/>
          <w:lang w:eastAsia="en-CA"/>
        </w:rPr>
        <w:t xml:space="preserve"> </w:t>
      </w:r>
      <w:proofErr w:type="spellStart"/>
      <w:r>
        <w:rPr>
          <w:rFonts w:ascii="Calibri" w:eastAsia="Times New Roman" w:hAnsi="Calibri" w:cs="Times New Roman"/>
          <w:color w:val="000000"/>
          <w:sz w:val="24"/>
          <w:szCs w:val="24"/>
          <w:lang w:eastAsia="en-CA"/>
        </w:rPr>
        <w:t>pleochroic</w:t>
      </w:r>
      <w:proofErr w:type="spellEnd"/>
      <w:r>
        <w:rPr>
          <w:rFonts w:ascii="Calibri" w:eastAsia="Times New Roman" w:hAnsi="Calibri" w:cs="Times New Roman"/>
          <w:color w:val="000000"/>
          <w:sz w:val="24"/>
          <w:szCs w:val="24"/>
          <w:lang w:eastAsia="en-CA"/>
        </w:rPr>
        <w:t xml:space="preserve"> nature helps diff</w:t>
      </w:r>
      <w:r>
        <w:rPr>
          <w:rFonts w:ascii="Calibri" w:eastAsia="新細明體" w:hAnsi="Calibri" w:cs="Times New Roman" w:hint="eastAsia"/>
          <w:color w:val="000000"/>
          <w:sz w:val="24"/>
          <w:szCs w:val="24"/>
          <w:lang w:eastAsia="zh-TW"/>
        </w:rPr>
        <w:t>erentiate</w:t>
      </w:r>
      <w:r w:rsidRPr="00E76083">
        <w:rPr>
          <w:rFonts w:ascii="Calibri" w:eastAsia="Times New Roman" w:hAnsi="Calibri" w:cs="Times New Roman"/>
          <w:color w:val="000000"/>
          <w:sz w:val="24"/>
          <w:szCs w:val="24"/>
          <w:lang w:eastAsia="en-CA"/>
        </w:rPr>
        <w:t xml:space="preserve"> kunzite and hiddenite fr</w:t>
      </w:r>
      <w:r>
        <w:rPr>
          <w:rFonts w:ascii="Calibri" w:eastAsia="新細明體" w:hAnsi="Calibri" w:cs="Times New Roman" w:hint="eastAsia"/>
          <w:color w:val="000000"/>
          <w:sz w:val="24"/>
          <w:szCs w:val="24"/>
          <w:lang w:eastAsia="zh-TW"/>
        </w:rPr>
        <w:t>om</w:t>
      </w:r>
      <w:r w:rsidRPr="00E76083">
        <w:rPr>
          <w:rFonts w:ascii="Calibri" w:eastAsia="Times New Roman" w:hAnsi="Calibri" w:cs="Times New Roman"/>
          <w:color w:val="000000"/>
          <w:sz w:val="24"/>
          <w:szCs w:val="24"/>
          <w:lang w:eastAsia="en-CA"/>
        </w:rPr>
        <w:t xml:space="preserve"> others</w:t>
      </w:r>
    </w:p>
    <w:p w:rsidR="00593B24" w:rsidRDefault="00593B24" w:rsidP="00EE3865">
      <w:pPr>
        <w:spacing w:after="0"/>
        <w:ind w:right="-270"/>
        <w:rPr>
          <w:rFonts w:ascii="Calibri" w:eastAsia="Times New Roman" w:hAnsi="Calibri" w:cs="Times New Roman"/>
          <w:b/>
          <w:bCs/>
          <w:color w:val="365F91" w:themeColor="accent1" w:themeShade="BF"/>
        </w:rPr>
      </w:pPr>
      <w:r w:rsidRPr="00EE3865">
        <w:rPr>
          <w:rFonts w:ascii="Calibri" w:eastAsia="Times New Roman" w:hAnsi="Calibri" w:cs="Times New Roman"/>
          <w:b/>
          <w:bCs/>
          <w:color w:val="365F91" w:themeColor="accent1" w:themeShade="BF"/>
        </w:rPr>
        <w:t>Describe the term "pegmatite"</w:t>
      </w:r>
    </w:p>
    <w:p w:rsidR="008A20FE" w:rsidRPr="008A20FE" w:rsidRDefault="008A20FE" w:rsidP="0025751B">
      <w:pPr>
        <w:pStyle w:val="ListParagraph"/>
        <w:numPr>
          <w:ilvl w:val="0"/>
          <w:numId w:val="190"/>
        </w:numPr>
        <w:spacing w:after="0"/>
        <w:ind w:right="-270"/>
        <w:rPr>
          <w:rFonts w:ascii="Times New Roman" w:eastAsia="Times New Roman" w:hAnsi="Times New Roman" w:cs="Times New Roman"/>
          <w:sz w:val="24"/>
          <w:szCs w:val="24"/>
        </w:rPr>
      </w:pPr>
      <w:r w:rsidRPr="008A20FE">
        <w:rPr>
          <w:rFonts w:ascii="Calibri" w:eastAsia="Times New Roman" w:hAnsi="Calibri" w:cs="Times New Roman"/>
          <w:b/>
          <w:color w:val="C00000"/>
          <w:sz w:val="24"/>
          <w:szCs w:val="24"/>
          <w:lang w:eastAsia="en-CA"/>
        </w:rPr>
        <w:t>pegmatite</w:t>
      </w:r>
      <w:r w:rsidRPr="008A20FE">
        <w:rPr>
          <w:lang w:eastAsia="en-CA"/>
        </w:rPr>
        <w:sym w:font="Wingdings" w:char="F0E0"/>
      </w:r>
      <w:r w:rsidRPr="008A20FE">
        <w:rPr>
          <w:rFonts w:ascii="Calibri" w:eastAsia="Times New Roman" w:hAnsi="Calibri" w:cs="Times New Roman"/>
          <w:color w:val="000000"/>
        </w:rPr>
        <w:t xml:space="preserve"> Premier rock type for finding large high quality gemstones except diamond</w:t>
      </w:r>
    </w:p>
    <w:p w:rsidR="008A20FE" w:rsidRPr="008A20FE" w:rsidRDefault="008A20FE" w:rsidP="0025751B">
      <w:pPr>
        <w:pStyle w:val="ListParagraph"/>
        <w:numPr>
          <w:ilvl w:val="0"/>
          <w:numId w:val="190"/>
        </w:numPr>
        <w:shd w:val="clear" w:color="auto" w:fill="FFFFFF"/>
        <w:spacing w:after="0" w:line="240" w:lineRule="auto"/>
        <w:rPr>
          <w:rFonts w:ascii="Calibri" w:eastAsia="Times New Roman" w:hAnsi="Calibri" w:cs="Times New Roman"/>
          <w:color w:val="000000"/>
          <w:sz w:val="24"/>
          <w:szCs w:val="24"/>
          <w:lang w:eastAsia="en-CA"/>
        </w:rPr>
      </w:pPr>
      <w:r w:rsidRPr="008A20FE">
        <w:rPr>
          <w:rFonts w:ascii="Calibri" w:eastAsia="Times New Roman" w:hAnsi="Calibri" w:cs="Times New Roman"/>
          <w:color w:val="000000"/>
          <w:sz w:val="24"/>
          <w:szCs w:val="24"/>
          <w:lang w:eastAsia="en-CA"/>
        </w:rPr>
        <w:t>intrusive igneous rocks that are very coarse and gigantic</w:t>
      </w:r>
    </w:p>
    <w:p w:rsidR="008A20FE" w:rsidRPr="008A20FE" w:rsidRDefault="008A20FE" w:rsidP="0025751B">
      <w:pPr>
        <w:pStyle w:val="ListParagraph"/>
        <w:numPr>
          <w:ilvl w:val="0"/>
          <w:numId w:val="191"/>
        </w:numPr>
        <w:shd w:val="clear" w:color="auto" w:fill="FFFFFF"/>
        <w:spacing w:after="0" w:line="240" w:lineRule="auto"/>
        <w:rPr>
          <w:rFonts w:ascii="Calibri" w:eastAsia="Times New Roman" w:hAnsi="Calibri" w:cs="Times New Roman"/>
          <w:color w:val="000000"/>
          <w:sz w:val="24"/>
          <w:szCs w:val="24"/>
          <w:lang w:eastAsia="en-CA"/>
        </w:rPr>
      </w:pPr>
      <w:r w:rsidRPr="008A20FE">
        <w:rPr>
          <w:rFonts w:ascii="Calibri" w:eastAsia="Times New Roman" w:hAnsi="Calibri" w:cs="Times New Roman"/>
          <w:color w:val="000000"/>
          <w:sz w:val="24"/>
          <w:szCs w:val="24"/>
          <w:lang w:eastAsia="en-CA"/>
        </w:rPr>
        <w:t>base composition similar to granite with lot of rare elements (e.g. beryl)</w:t>
      </w:r>
    </w:p>
    <w:p w:rsidR="008A20FE" w:rsidRPr="008A20FE" w:rsidRDefault="008A20FE" w:rsidP="0025751B">
      <w:pPr>
        <w:pStyle w:val="ListParagraph"/>
        <w:numPr>
          <w:ilvl w:val="0"/>
          <w:numId w:val="190"/>
        </w:numPr>
        <w:shd w:val="clear" w:color="auto" w:fill="FFFFFF"/>
        <w:spacing w:after="0" w:line="240" w:lineRule="auto"/>
        <w:rPr>
          <w:rFonts w:ascii="Calibri" w:eastAsia="Times New Roman" w:hAnsi="Calibri" w:cs="Times New Roman"/>
          <w:color w:val="000000"/>
          <w:sz w:val="24"/>
          <w:szCs w:val="24"/>
          <w:lang w:eastAsia="en-CA"/>
        </w:rPr>
      </w:pPr>
      <w:r w:rsidRPr="008A20FE">
        <w:rPr>
          <w:rFonts w:ascii="Calibri" w:eastAsia="Times New Roman" w:hAnsi="Calibri" w:cs="Times New Roman"/>
          <w:color w:val="000000"/>
          <w:sz w:val="24"/>
          <w:szCs w:val="24"/>
          <w:lang w:eastAsia="en-CA"/>
        </w:rPr>
        <w:t>enrichment of these minerals lead to formation of unusual minerals</w:t>
      </w:r>
    </w:p>
    <w:p w:rsidR="008A20FE" w:rsidRPr="008A20FE" w:rsidRDefault="008A20FE" w:rsidP="0025751B">
      <w:pPr>
        <w:pStyle w:val="ListParagraph"/>
        <w:numPr>
          <w:ilvl w:val="0"/>
          <w:numId w:val="190"/>
        </w:numPr>
        <w:shd w:val="clear" w:color="auto" w:fill="FFFFFF"/>
        <w:spacing w:after="0" w:line="240" w:lineRule="auto"/>
        <w:rPr>
          <w:rFonts w:ascii="Calibri" w:eastAsia="Times New Roman" w:hAnsi="Calibri" w:cs="Times New Roman"/>
          <w:b/>
          <w:color w:val="000000"/>
          <w:sz w:val="24"/>
          <w:szCs w:val="24"/>
          <w:lang w:eastAsia="en-CA"/>
        </w:rPr>
      </w:pPr>
      <w:r w:rsidRPr="008A20FE">
        <w:rPr>
          <w:rFonts w:ascii="Calibri" w:eastAsia="Times New Roman" w:hAnsi="Calibri" w:cs="Times New Roman"/>
          <w:color w:val="000000"/>
          <w:sz w:val="24"/>
          <w:szCs w:val="24"/>
          <w:lang w:eastAsia="en-CA"/>
        </w:rPr>
        <w:t>most common = tourmaline "stone with many colours"</w:t>
      </w:r>
    </w:p>
    <w:p w:rsidR="008A20FE" w:rsidRPr="008A20FE" w:rsidRDefault="008A20FE" w:rsidP="0025751B">
      <w:pPr>
        <w:numPr>
          <w:ilvl w:val="0"/>
          <w:numId w:val="190"/>
        </w:numPr>
        <w:shd w:val="clear" w:color="auto" w:fill="FFFFFF"/>
        <w:spacing w:after="0" w:line="240" w:lineRule="auto"/>
        <w:rPr>
          <w:rFonts w:ascii="Calibri" w:eastAsia="Times New Roman" w:hAnsi="Calibri" w:cs="Times New Roman"/>
          <w:color w:val="000000"/>
          <w:sz w:val="24"/>
          <w:szCs w:val="24"/>
          <w:lang w:eastAsia="en-CA"/>
        </w:rPr>
      </w:pPr>
      <w:r w:rsidRPr="005C28DE">
        <w:rPr>
          <w:rFonts w:ascii="Calibri" w:eastAsia="Times New Roman" w:hAnsi="Calibri" w:cs="Times New Roman"/>
          <w:color w:val="000000"/>
          <w:sz w:val="24"/>
          <w:szCs w:val="24"/>
          <w:lang w:eastAsia="en-CA"/>
        </w:rPr>
        <w:t>pegmatite gems occur in spec</w:t>
      </w:r>
      <w:r>
        <w:rPr>
          <w:rFonts w:ascii="Calibri" w:eastAsia="Times New Roman" w:hAnsi="Calibri" w:cs="Times New Roman"/>
          <w:color w:val="000000"/>
          <w:sz w:val="24"/>
          <w:szCs w:val="24"/>
          <w:lang w:eastAsia="en-CA"/>
        </w:rPr>
        <w:t>ific locations with</w:t>
      </w:r>
      <w:r w:rsidRPr="005C28DE">
        <w:rPr>
          <w:rFonts w:ascii="Calibri" w:eastAsia="Times New Roman" w:hAnsi="Calibri" w:cs="Times New Roman"/>
          <w:color w:val="000000"/>
          <w:sz w:val="24"/>
          <w:szCs w:val="24"/>
          <w:lang w:eastAsia="en-CA"/>
        </w:rPr>
        <w:t xml:space="preserve">in a pegmatite </w:t>
      </w:r>
      <w:r w:rsidRPr="008A20FE">
        <w:rPr>
          <w:rFonts w:ascii="Calibri" w:eastAsia="Times New Roman" w:hAnsi="Calibri" w:cs="Times New Roman"/>
          <w:color w:val="000000"/>
          <w:sz w:val="24"/>
          <w:szCs w:val="24"/>
          <w:lang w:eastAsia="en-CA"/>
        </w:rPr>
        <w:t>called "pockets"</w:t>
      </w:r>
    </w:p>
    <w:p w:rsidR="008A20FE" w:rsidRDefault="00593B24" w:rsidP="008A20FE">
      <w:pPr>
        <w:spacing w:after="0"/>
        <w:ind w:right="-270"/>
        <w:rPr>
          <w:rFonts w:ascii="Calibri" w:eastAsia="Times New Roman" w:hAnsi="Calibri" w:cs="Times New Roman"/>
          <w:b/>
          <w:bCs/>
          <w:color w:val="365F91" w:themeColor="accent1" w:themeShade="BF"/>
        </w:rPr>
      </w:pPr>
      <w:r w:rsidRPr="00EE3865">
        <w:rPr>
          <w:rFonts w:ascii="Calibri" w:eastAsia="Times New Roman" w:hAnsi="Calibri" w:cs="Times New Roman"/>
          <w:b/>
          <w:bCs/>
          <w:color w:val="365F91" w:themeColor="accent1" w:themeShade="BF"/>
        </w:rPr>
        <w:t>Describe the geological setting and physical morphology of gem pegmatites</w:t>
      </w:r>
    </w:p>
    <w:p w:rsidR="008A20FE" w:rsidRPr="008A20FE" w:rsidRDefault="008A20FE" w:rsidP="0025751B">
      <w:pPr>
        <w:pStyle w:val="ListParagraph"/>
        <w:numPr>
          <w:ilvl w:val="0"/>
          <w:numId w:val="192"/>
        </w:numPr>
        <w:spacing w:after="0"/>
        <w:ind w:right="-270"/>
        <w:rPr>
          <w:rFonts w:ascii="Times New Roman" w:eastAsia="Times New Roman" w:hAnsi="Times New Roman" w:cs="Times New Roman"/>
          <w:color w:val="365F91" w:themeColor="accent1" w:themeShade="BF"/>
          <w:sz w:val="24"/>
          <w:szCs w:val="24"/>
        </w:rPr>
      </w:pPr>
      <w:r w:rsidRPr="008A20FE">
        <w:rPr>
          <w:rFonts w:ascii="Calibri" w:eastAsia="Times New Roman" w:hAnsi="Calibri" w:cs="Times New Roman"/>
          <w:color w:val="000000"/>
          <w:sz w:val="24"/>
          <w:szCs w:val="24"/>
          <w:lang w:eastAsia="en-CA"/>
        </w:rPr>
        <w:t>pegmatites described using mineral and structural zonation features</w:t>
      </w:r>
    </w:p>
    <w:p w:rsidR="008A20FE" w:rsidRPr="008A20FE" w:rsidRDefault="008A20FE" w:rsidP="0025751B">
      <w:pPr>
        <w:pStyle w:val="ListParagraph"/>
        <w:numPr>
          <w:ilvl w:val="0"/>
          <w:numId w:val="192"/>
        </w:numPr>
        <w:spacing w:after="0"/>
        <w:ind w:right="-270"/>
        <w:rPr>
          <w:rFonts w:ascii="Times New Roman" w:eastAsia="Times New Roman" w:hAnsi="Times New Roman" w:cs="Times New Roman"/>
          <w:color w:val="365F91" w:themeColor="accent1" w:themeShade="BF"/>
          <w:sz w:val="24"/>
          <w:szCs w:val="24"/>
        </w:rPr>
      </w:pPr>
      <w:r w:rsidRPr="008A20FE">
        <w:rPr>
          <w:rFonts w:ascii="Calibri" w:eastAsia="Times New Roman" w:hAnsi="Calibri" w:cs="Times New Roman"/>
          <w:color w:val="000000"/>
          <w:sz w:val="24"/>
          <w:szCs w:val="24"/>
          <w:lang w:eastAsia="en-CA"/>
        </w:rPr>
        <w:t>zone</w:t>
      </w:r>
      <w:r>
        <w:rPr>
          <w:rFonts w:ascii="Calibri" w:eastAsia="Times New Roman" w:hAnsi="Calibri" w:cs="Times New Roman"/>
          <w:color w:val="000000"/>
          <w:sz w:val="24"/>
          <w:szCs w:val="24"/>
          <w:lang w:eastAsia="en-CA"/>
        </w:rPr>
        <w:t xml:space="preserve"> = regions with</w:t>
      </w:r>
      <w:r w:rsidRPr="008A20FE">
        <w:rPr>
          <w:rFonts w:ascii="Calibri" w:eastAsia="Times New Roman" w:hAnsi="Calibri" w:cs="Times New Roman"/>
          <w:color w:val="000000"/>
          <w:sz w:val="24"/>
          <w:szCs w:val="24"/>
          <w:lang w:eastAsia="en-CA"/>
        </w:rPr>
        <w:t>in a pegm</w:t>
      </w:r>
      <w:r>
        <w:rPr>
          <w:rFonts w:ascii="Calibri" w:eastAsia="Times New Roman" w:hAnsi="Calibri" w:cs="Times New Roman"/>
          <w:color w:val="000000"/>
          <w:sz w:val="24"/>
          <w:szCs w:val="24"/>
          <w:lang w:eastAsia="en-CA"/>
        </w:rPr>
        <w:t>atite</w:t>
      </w:r>
      <w:r w:rsidRPr="008A20FE">
        <w:rPr>
          <w:rFonts w:ascii="Calibri" w:eastAsia="Times New Roman" w:hAnsi="Calibri" w:cs="Times New Roman"/>
          <w:color w:val="000000"/>
          <w:sz w:val="24"/>
          <w:szCs w:val="24"/>
          <w:lang w:eastAsia="en-CA"/>
        </w:rPr>
        <w:t xml:space="preserve"> w</w:t>
      </w:r>
      <w:r>
        <w:rPr>
          <w:rFonts w:ascii="Calibri" w:eastAsia="Times New Roman" w:hAnsi="Calibri" w:cs="Times New Roman"/>
          <w:color w:val="000000"/>
          <w:sz w:val="24"/>
          <w:szCs w:val="24"/>
          <w:lang w:eastAsia="en-CA"/>
        </w:rPr>
        <w:t>ith</w:t>
      </w:r>
      <w:r w:rsidRPr="008A20FE">
        <w:rPr>
          <w:rFonts w:ascii="Calibri" w:eastAsia="Times New Roman" w:hAnsi="Calibri" w:cs="Times New Roman"/>
          <w:color w:val="000000"/>
          <w:sz w:val="24"/>
          <w:szCs w:val="24"/>
          <w:lang w:eastAsia="en-CA"/>
        </w:rPr>
        <w:t xml:space="preserve"> a common/regular set of minerals and textures</w:t>
      </w:r>
    </w:p>
    <w:p w:rsidR="008A20FE" w:rsidRPr="008A20FE" w:rsidRDefault="008A20FE" w:rsidP="0025751B">
      <w:pPr>
        <w:pStyle w:val="ListParagraph"/>
        <w:numPr>
          <w:ilvl w:val="0"/>
          <w:numId w:val="192"/>
        </w:numPr>
        <w:shd w:val="clear" w:color="auto" w:fill="FFFFFF"/>
        <w:spacing w:after="0" w:line="240" w:lineRule="auto"/>
        <w:rPr>
          <w:rFonts w:ascii="Calibri" w:eastAsia="Times New Roman" w:hAnsi="Calibri" w:cs="Times New Roman"/>
          <w:color w:val="000000"/>
          <w:sz w:val="24"/>
          <w:szCs w:val="24"/>
          <w:lang w:eastAsia="en-CA"/>
        </w:rPr>
      </w:pPr>
      <w:r w:rsidRPr="008A20FE">
        <w:rPr>
          <w:rFonts w:ascii="Calibri" w:eastAsia="Times New Roman" w:hAnsi="Calibri" w:cs="Times New Roman"/>
          <w:bCs/>
          <w:color w:val="000000"/>
          <w:sz w:val="24"/>
          <w:szCs w:val="24"/>
          <w:lang w:eastAsia="en-CA"/>
        </w:rPr>
        <w:t>simple pegmatites</w:t>
      </w:r>
    </w:p>
    <w:p w:rsidR="008A20FE" w:rsidRPr="008A20FE" w:rsidRDefault="008A20FE" w:rsidP="0025751B">
      <w:pPr>
        <w:pStyle w:val="ListParagraph"/>
        <w:numPr>
          <w:ilvl w:val="0"/>
          <w:numId w:val="191"/>
        </w:numPr>
        <w:shd w:val="clear" w:color="auto" w:fill="FFFFFF"/>
        <w:spacing w:after="0" w:line="240" w:lineRule="auto"/>
        <w:rPr>
          <w:rFonts w:ascii="Calibri" w:eastAsia="Times New Roman" w:hAnsi="Calibri" w:cs="Times New Roman"/>
          <w:color w:val="000000"/>
          <w:sz w:val="24"/>
          <w:szCs w:val="24"/>
          <w:lang w:eastAsia="en-CA"/>
        </w:rPr>
      </w:pPr>
      <w:r w:rsidRPr="008A20FE">
        <w:rPr>
          <w:rFonts w:ascii="Calibri" w:eastAsia="Times New Roman" w:hAnsi="Calibri" w:cs="Times New Roman"/>
          <w:color w:val="000000"/>
          <w:sz w:val="24"/>
          <w:szCs w:val="24"/>
          <w:lang w:eastAsia="en-CA"/>
        </w:rPr>
        <w:t>homogenous textures, simple mineral assemblages throughout igneous body - no segregation into discrete zones</w:t>
      </w:r>
    </w:p>
    <w:p w:rsidR="008A20FE" w:rsidRPr="008A20FE" w:rsidRDefault="008A20FE" w:rsidP="0025751B">
      <w:pPr>
        <w:pStyle w:val="ListParagraph"/>
        <w:numPr>
          <w:ilvl w:val="0"/>
          <w:numId w:val="191"/>
        </w:numPr>
        <w:shd w:val="clear" w:color="auto" w:fill="FFFFFF"/>
        <w:spacing w:after="0" w:line="240" w:lineRule="auto"/>
        <w:rPr>
          <w:rFonts w:ascii="Calibri" w:eastAsia="Times New Roman" w:hAnsi="Calibri" w:cs="Times New Roman"/>
          <w:color w:val="000000"/>
          <w:sz w:val="24"/>
          <w:szCs w:val="24"/>
          <w:lang w:eastAsia="en-CA"/>
        </w:rPr>
      </w:pPr>
      <w:r w:rsidRPr="008A20FE">
        <w:rPr>
          <w:rFonts w:ascii="Calibri" w:eastAsia="Times New Roman" w:hAnsi="Calibri" w:cs="Times New Roman"/>
          <w:color w:val="000000"/>
          <w:sz w:val="24"/>
          <w:szCs w:val="24"/>
          <w:lang w:eastAsia="en-CA"/>
        </w:rPr>
        <w:t>have many small crystals</w:t>
      </w:r>
    </w:p>
    <w:p w:rsidR="008A20FE" w:rsidRPr="008A20FE" w:rsidRDefault="008A20FE" w:rsidP="0025751B">
      <w:pPr>
        <w:pStyle w:val="ListParagraph"/>
        <w:numPr>
          <w:ilvl w:val="0"/>
          <w:numId w:val="191"/>
        </w:numPr>
        <w:shd w:val="clear" w:color="auto" w:fill="FFFFFF"/>
        <w:spacing w:after="0" w:line="240" w:lineRule="auto"/>
        <w:rPr>
          <w:rFonts w:ascii="Calibri" w:eastAsia="Times New Roman" w:hAnsi="Calibri" w:cs="Times New Roman"/>
          <w:color w:val="000000"/>
          <w:sz w:val="24"/>
          <w:szCs w:val="24"/>
          <w:lang w:eastAsia="en-CA"/>
        </w:rPr>
      </w:pPr>
      <w:r w:rsidRPr="008A20FE">
        <w:rPr>
          <w:rFonts w:ascii="Calibri" w:eastAsia="Times New Roman" w:hAnsi="Calibri" w:cs="Times New Roman"/>
          <w:color w:val="000000"/>
          <w:sz w:val="24"/>
          <w:szCs w:val="24"/>
          <w:lang w:eastAsia="en-CA"/>
        </w:rPr>
        <w:t>simple mineralogy and small grain size limits gem potential</w:t>
      </w:r>
    </w:p>
    <w:p w:rsidR="008A20FE" w:rsidRPr="008A20FE" w:rsidRDefault="008A20FE" w:rsidP="0025751B">
      <w:pPr>
        <w:pStyle w:val="ListParagraph"/>
        <w:numPr>
          <w:ilvl w:val="0"/>
          <w:numId w:val="192"/>
        </w:numPr>
        <w:shd w:val="clear" w:color="auto" w:fill="FFFFFF"/>
        <w:spacing w:after="0" w:line="240" w:lineRule="auto"/>
        <w:rPr>
          <w:rFonts w:ascii="Calibri" w:eastAsia="Times New Roman" w:hAnsi="Calibri" w:cs="Times New Roman"/>
          <w:color w:val="000000"/>
          <w:sz w:val="24"/>
          <w:szCs w:val="24"/>
          <w:lang w:eastAsia="en-CA"/>
        </w:rPr>
      </w:pPr>
      <w:r w:rsidRPr="008A20FE">
        <w:rPr>
          <w:rFonts w:ascii="Calibri" w:eastAsia="Times New Roman" w:hAnsi="Calibri" w:cs="Times New Roman"/>
          <w:bCs/>
          <w:color w:val="000000"/>
          <w:sz w:val="24"/>
          <w:szCs w:val="24"/>
          <w:lang w:eastAsia="en-CA"/>
        </w:rPr>
        <w:t>zoned pegmatites</w:t>
      </w:r>
    </w:p>
    <w:p w:rsidR="008A20FE" w:rsidRPr="008A20FE" w:rsidRDefault="008A20FE" w:rsidP="0025751B">
      <w:pPr>
        <w:pStyle w:val="ListParagraph"/>
        <w:numPr>
          <w:ilvl w:val="0"/>
          <w:numId w:val="193"/>
        </w:numPr>
        <w:shd w:val="clear" w:color="auto" w:fill="FFFFFF"/>
        <w:spacing w:after="0" w:line="240" w:lineRule="auto"/>
        <w:rPr>
          <w:rFonts w:ascii="Calibri" w:eastAsia="Times New Roman" w:hAnsi="Calibri" w:cs="Times New Roman"/>
          <w:color w:val="000000"/>
          <w:sz w:val="24"/>
          <w:szCs w:val="24"/>
          <w:lang w:eastAsia="en-CA"/>
        </w:rPr>
      </w:pPr>
      <w:r w:rsidRPr="008A20FE">
        <w:rPr>
          <w:rFonts w:ascii="Calibri" w:eastAsia="Times New Roman" w:hAnsi="Calibri" w:cs="Times New Roman"/>
          <w:color w:val="000000"/>
          <w:sz w:val="24"/>
          <w:szCs w:val="24"/>
          <w:lang w:eastAsia="en-CA"/>
        </w:rPr>
        <w:t>heterogeneous</w:t>
      </w:r>
    </w:p>
    <w:p w:rsidR="008A20FE" w:rsidRPr="00F565FF" w:rsidRDefault="008A20FE" w:rsidP="0025751B">
      <w:pPr>
        <w:pStyle w:val="ListParagraph"/>
        <w:numPr>
          <w:ilvl w:val="0"/>
          <w:numId w:val="193"/>
        </w:numPr>
        <w:shd w:val="clear" w:color="auto" w:fill="FFFFFF"/>
        <w:spacing w:after="0" w:line="240" w:lineRule="auto"/>
        <w:rPr>
          <w:rFonts w:ascii="Calibri" w:eastAsia="Times New Roman" w:hAnsi="Calibri" w:cs="Times New Roman"/>
          <w:color w:val="000000"/>
          <w:sz w:val="24"/>
          <w:szCs w:val="24"/>
          <w:lang w:eastAsia="en-CA"/>
        </w:rPr>
      </w:pPr>
      <w:r w:rsidRPr="00F565FF">
        <w:rPr>
          <w:rFonts w:ascii="Calibri" w:eastAsia="Times New Roman" w:hAnsi="Calibri" w:cs="Times New Roman"/>
          <w:color w:val="000000"/>
          <w:sz w:val="24"/>
          <w:szCs w:val="24"/>
          <w:lang w:eastAsia="en-CA"/>
        </w:rPr>
        <w:t>has "core" zone surrounded by zones moving outwards thr</w:t>
      </w:r>
      <w:r w:rsidR="00F565FF">
        <w:rPr>
          <w:rFonts w:ascii="Calibri" w:eastAsia="Times New Roman" w:hAnsi="Calibri" w:cs="Times New Roman"/>
          <w:color w:val="000000"/>
          <w:sz w:val="24"/>
          <w:szCs w:val="24"/>
          <w:lang w:eastAsia="en-CA"/>
        </w:rPr>
        <w:t>ough</w:t>
      </w:r>
      <w:r w:rsidRPr="00F565FF">
        <w:rPr>
          <w:rFonts w:ascii="Calibri" w:eastAsia="Times New Roman" w:hAnsi="Calibri" w:cs="Times New Roman"/>
          <w:color w:val="000000"/>
          <w:sz w:val="24"/>
          <w:szCs w:val="24"/>
          <w:lang w:eastAsia="en-CA"/>
        </w:rPr>
        <w:t xml:space="preserve"> core margin, intermediate, wall, </w:t>
      </w:r>
      <w:r w:rsidR="00F565FF" w:rsidRPr="00F565FF">
        <w:rPr>
          <w:rFonts w:ascii="Calibri" w:eastAsia="Times New Roman" w:hAnsi="Calibri" w:cs="Times New Roman"/>
          <w:color w:val="000000"/>
          <w:sz w:val="24"/>
          <w:szCs w:val="24"/>
          <w:lang w:eastAsia="en-CA"/>
        </w:rPr>
        <w:t>border zone</w:t>
      </w:r>
    </w:p>
    <w:p w:rsidR="008A20FE" w:rsidRPr="00F565FF" w:rsidRDefault="008A20FE" w:rsidP="0025751B">
      <w:pPr>
        <w:pStyle w:val="ListParagraph"/>
        <w:numPr>
          <w:ilvl w:val="0"/>
          <w:numId w:val="193"/>
        </w:numPr>
        <w:shd w:val="clear" w:color="auto" w:fill="FFFFFF"/>
        <w:spacing w:after="0" w:line="240" w:lineRule="auto"/>
        <w:rPr>
          <w:rFonts w:ascii="Calibri" w:eastAsia="Times New Roman" w:hAnsi="Calibri" w:cs="Times New Roman"/>
          <w:color w:val="000000"/>
          <w:sz w:val="24"/>
          <w:szCs w:val="24"/>
          <w:lang w:eastAsia="en-CA"/>
        </w:rPr>
      </w:pPr>
      <w:r w:rsidRPr="00F565FF">
        <w:rPr>
          <w:rFonts w:ascii="Calibri" w:eastAsia="Times New Roman" w:hAnsi="Calibri" w:cs="Times New Roman"/>
          <w:color w:val="000000"/>
          <w:sz w:val="24"/>
          <w:szCs w:val="24"/>
          <w:lang w:eastAsia="en-CA"/>
        </w:rPr>
        <w:t>these types often symmetrical in cross section, but show irregular 3D shapes</w:t>
      </w:r>
    </w:p>
    <w:p w:rsidR="008A20FE" w:rsidRPr="00F565FF" w:rsidRDefault="00F565FF" w:rsidP="0025751B">
      <w:pPr>
        <w:pStyle w:val="ListParagraph"/>
        <w:numPr>
          <w:ilvl w:val="0"/>
          <w:numId w:val="194"/>
        </w:numPr>
        <w:shd w:val="clear" w:color="auto" w:fill="FFFFFF"/>
        <w:spacing w:after="0" w:line="240" w:lineRule="auto"/>
        <w:rPr>
          <w:rFonts w:ascii="Calibri" w:eastAsia="Times New Roman" w:hAnsi="Calibri" w:cs="Times New Roman"/>
          <w:color w:val="000000"/>
          <w:sz w:val="24"/>
          <w:szCs w:val="24"/>
          <w:lang w:eastAsia="en-CA"/>
        </w:rPr>
      </w:pPr>
      <w:r w:rsidRPr="00F565FF">
        <w:rPr>
          <w:rFonts w:ascii="Calibri" w:eastAsia="Times New Roman" w:hAnsi="Calibri" w:cs="Times New Roman"/>
          <w:i/>
          <w:color w:val="000000"/>
          <w:sz w:val="24"/>
          <w:szCs w:val="24"/>
          <w:lang w:eastAsia="en-CA"/>
        </w:rPr>
        <w:t>border zone</w:t>
      </w:r>
      <w:r w:rsidR="008A20FE" w:rsidRPr="00F565FF">
        <w:rPr>
          <w:rFonts w:ascii="Calibri" w:eastAsia="Times New Roman" w:hAnsi="Calibri" w:cs="Times New Roman"/>
          <w:color w:val="000000"/>
          <w:sz w:val="24"/>
          <w:szCs w:val="24"/>
          <w:lang w:eastAsia="en-CA"/>
        </w:rPr>
        <w:t>: finer grained crystals w</w:t>
      </w:r>
      <w:r w:rsidRPr="00F565FF">
        <w:rPr>
          <w:rFonts w:ascii="Calibri" w:eastAsia="Times New Roman" w:hAnsi="Calibri" w:cs="Times New Roman"/>
          <w:color w:val="000000"/>
          <w:sz w:val="24"/>
          <w:szCs w:val="24"/>
          <w:lang w:eastAsia="en-CA"/>
        </w:rPr>
        <w:t>ith</w:t>
      </w:r>
      <w:r w:rsidR="008A20FE" w:rsidRPr="00F565FF">
        <w:rPr>
          <w:rFonts w:ascii="Calibri" w:eastAsia="Times New Roman" w:hAnsi="Calibri" w:cs="Times New Roman"/>
          <w:color w:val="000000"/>
          <w:sz w:val="24"/>
          <w:szCs w:val="24"/>
          <w:lang w:eastAsia="en-CA"/>
        </w:rPr>
        <w:t xml:space="preserve"> feldspars and quarts, occasionally </w:t>
      </w:r>
      <w:proofErr w:type="spellStart"/>
      <w:r w:rsidR="008A20FE" w:rsidRPr="00F565FF">
        <w:rPr>
          <w:rFonts w:ascii="Calibri" w:eastAsia="Times New Roman" w:hAnsi="Calibri" w:cs="Times New Roman"/>
          <w:color w:val="000000"/>
          <w:sz w:val="24"/>
          <w:szCs w:val="24"/>
          <w:lang w:eastAsia="en-CA"/>
        </w:rPr>
        <w:t>tourm</w:t>
      </w:r>
      <w:proofErr w:type="spellEnd"/>
      <w:r w:rsidR="008A20FE" w:rsidRPr="00F565FF">
        <w:rPr>
          <w:rFonts w:ascii="Calibri" w:eastAsia="Times New Roman" w:hAnsi="Calibri" w:cs="Times New Roman"/>
          <w:color w:val="000000"/>
          <w:sz w:val="24"/>
          <w:szCs w:val="24"/>
          <w:lang w:eastAsia="en-CA"/>
        </w:rPr>
        <w:t xml:space="preserve"> or garnet</w:t>
      </w:r>
    </w:p>
    <w:p w:rsidR="008A20FE" w:rsidRPr="00F565FF" w:rsidRDefault="00F565FF" w:rsidP="0025751B">
      <w:pPr>
        <w:pStyle w:val="ListParagraph"/>
        <w:numPr>
          <w:ilvl w:val="0"/>
          <w:numId w:val="194"/>
        </w:numPr>
        <w:shd w:val="clear" w:color="auto" w:fill="FFFFFF"/>
        <w:spacing w:after="0" w:line="240" w:lineRule="auto"/>
        <w:rPr>
          <w:rFonts w:ascii="Calibri" w:eastAsia="Times New Roman" w:hAnsi="Calibri" w:cs="Times New Roman"/>
          <w:color w:val="000000"/>
          <w:sz w:val="24"/>
          <w:szCs w:val="24"/>
          <w:lang w:eastAsia="en-CA"/>
        </w:rPr>
      </w:pPr>
      <w:r w:rsidRPr="00F565FF">
        <w:rPr>
          <w:rFonts w:ascii="Calibri" w:eastAsia="Times New Roman" w:hAnsi="Calibri" w:cs="Times New Roman"/>
          <w:i/>
          <w:color w:val="000000"/>
          <w:sz w:val="24"/>
          <w:szCs w:val="24"/>
          <w:lang w:eastAsia="en-CA"/>
        </w:rPr>
        <w:t>Wall</w:t>
      </w:r>
      <w:r w:rsidR="008A20FE" w:rsidRPr="00F565FF">
        <w:rPr>
          <w:rFonts w:ascii="Calibri" w:eastAsia="Times New Roman" w:hAnsi="Calibri" w:cs="Times New Roman"/>
          <w:color w:val="000000"/>
          <w:sz w:val="24"/>
          <w:szCs w:val="24"/>
          <w:lang w:eastAsia="en-CA"/>
        </w:rPr>
        <w:t>: med</w:t>
      </w:r>
      <w:r w:rsidRPr="00F565FF">
        <w:rPr>
          <w:rFonts w:ascii="Calibri" w:eastAsia="Times New Roman" w:hAnsi="Calibri" w:cs="Times New Roman"/>
          <w:color w:val="000000"/>
          <w:sz w:val="24"/>
          <w:szCs w:val="24"/>
          <w:lang w:eastAsia="en-CA"/>
        </w:rPr>
        <w:t>ium to coarse grained, consist primarily</w:t>
      </w:r>
      <w:r w:rsidR="008A20FE" w:rsidRPr="00F565FF">
        <w:rPr>
          <w:rFonts w:ascii="Calibri" w:eastAsia="Times New Roman" w:hAnsi="Calibri" w:cs="Times New Roman"/>
          <w:color w:val="000000"/>
          <w:sz w:val="24"/>
          <w:szCs w:val="24"/>
          <w:lang w:eastAsia="en-CA"/>
        </w:rPr>
        <w:t xml:space="preserve"> feldspars and quarts. </w:t>
      </w:r>
      <w:r w:rsidRPr="00F565FF">
        <w:rPr>
          <w:rFonts w:ascii="Calibri" w:eastAsia="Times New Roman" w:hAnsi="Calibri" w:cs="Times New Roman"/>
          <w:color w:val="000000"/>
          <w:sz w:val="24"/>
          <w:szCs w:val="24"/>
          <w:lang w:eastAsia="en-CA"/>
        </w:rPr>
        <w:t>(</w:t>
      </w:r>
      <w:r w:rsidR="008A20FE" w:rsidRPr="00F565FF">
        <w:rPr>
          <w:rFonts w:ascii="Calibri" w:eastAsia="Times New Roman" w:hAnsi="Calibri" w:cs="Times New Roman"/>
          <w:color w:val="000000"/>
          <w:sz w:val="24"/>
          <w:szCs w:val="24"/>
          <w:lang w:eastAsia="en-CA"/>
        </w:rPr>
        <w:t>garnet and beryl start to appear here</w:t>
      </w:r>
      <w:r w:rsidRPr="00F565FF">
        <w:rPr>
          <w:rFonts w:ascii="Calibri" w:eastAsia="Times New Roman" w:hAnsi="Calibri" w:cs="Times New Roman"/>
          <w:color w:val="000000"/>
          <w:sz w:val="24"/>
          <w:szCs w:val="24"/>
          <w:lang w:eastAsia="en-CA"/>
        </w:rPr>
        <w:t>)</w:t>
      </w:r>
    </w:p>
    <w:p w:rsidR="008A20FE" w:rsidRPr="00F565FF" w:rsidRDefault="00F565FF" w:rsidP="0025751B">
      <w:pPr>
        <w:pStyle w:val="ListParagraph"/>
        <w:numPr>
          <w:ilvl w:val="0"/>
          <w:numId w:val="194"/>
        </w:numPr>
        <w:shd w:val="clear" w:color="auto" w:fill="FFFFFF"/>
        <w:spacing w:after="0" w:line="240" w:lineRule="auto"/>
        <w:rPr>
          <w:rFonts w:ascii="Calibri" w:eastAsia="Times New Roman" w:hAnsi="Calibri" w:cs="Times New Roman"/>
          <w:color w:val="000000"/>
          <w:sz w:val="24"/>
          <w:szCs w:val="24"/>
          <w:lang w:eastAsia="en-CA"/>
        </w:rPr>
      </w:pPr>
      <w:r w:rsidRPr="00F565FF">
        <w:rPr>
          <w:rFonts w:ascii="Calibri" w:eastAsia="Times New Roman" w:hAnsi="Calibri" w:cs="Times New Roman"/>
          <w:i/>
          <w:color w:val="000000"/>
          <w:sz w:val="24"/>
          <w:szCs w:val="24"/>
          <w:lang w:eastAsia="en-CA"/>
        </w:rPr>
        <w:t>Intermediate</w:t>
      </w:r>
      <w:r w:rsidR="008A20FE" w:rsidRPr="00F565FF">
        <w:rPr>
          <w:rFonts w:ascii="Calibri" w:eastAsia="Times New Roman" w:hAnsi="Calibri" w:cs="Times New Roman"/>
          <w:color w:val="000000"/>
          <w:sz w:val="24"/>
          <w:szCs w:val="24"/>
          <w:lang w:eastAsia="en-CA"/>
        </w:rPr>
        <w:t>: start to see coarse crystals, significant gems begin here</w:t>
      </w:r>
      <w:r w:rsidRPr="00F565FF">
        <w:rPr>
          <w:rFonts w:ascii="Calibri" w:eastAsia="Times New Roman" w:hAnsi="Calibri" w:cs="Times New Roman"/>
          <w:color w:val="000000"/>
          <w:sz w:val="24"/>
          <w:szCs w:val="24"/>
          <w:lang w:eastAsia="en-CA"/>
        </w:rPr>
        <w:t>. (</w:t>
      </w:r>
      <w:r w:rsidR="008A20FE" w:rsidRPr="00F565FF">
        <w:rPr>
          <w:rFonts w:ascii="Calibri" w:eastAsia="Times New Roman" w:hAnsi="Calibri" w:cs="Times New Roman"/>
          <w:color w:val="000000"/>
          <w:sz w:val="24"/>
          <w:szCs w:val="24"/>
          <w:lang w:eastAsia="en-CA"/>
        </w:rPr>
        <w:t xml:space="preserve">dominated by feldspars and </w:t>
      </w:r>
      <w:proofErr w:type="spellStart"/>
      <w:r w:rsidR="008A20FE" w:rsidRPr="00F565FF">
        <w:rPr>
          <w:rFonts w:ascii="Calibri" w:eastAsia="Times New Roman" w:hAnsi="Calibri" w:cs="Times New Roman"/>
          <w:color w:val="000000"/>
          <w:sz w:val="24"/>
          <w:szCs w:val="24"/>
          <w:lang w:eastAsia="en-CA"/>
        </w:rPr>
        <w:t>tourm</w:t>
      </w:r>
      <w:proofErr w:type="spellEnd"/>
      <w:r w:rsidR="008A20FE" w:rsidRPr="00F565FF">
        <w:rPr>
          <w:rFonts w:ascii="Calibri" w:eastAsia="Times New Roman" w:hAnsi="Calibri" w:cs="Times New Roman"/>
          <w:color w:val="000000"/>
          <w:sz w:val="24"/>
          <w:szCs w:val="24"/>
          <w:lang w:eastAsia="en-CA"/>
        </w:rPr>
        <w:t xml:space="preserve"> changes fr</w:t>
      </w:r>
      <w:r w:rsidRPr="00F565FF">
        <w:rPr>
          <w:rFonts w:ascii="Calibri" w:eastAsia="Times New Roman" w:hAnsi="Calibri" w:cs="Times New Roman"/>
          <w:color w:val="000000"/>
          <w:sz w:val="24"/>
          <w:szCs w:val="24"/>
          <w:lang w:eastAsia="en-CA"/>
        </w:rPr>
        <w:t>om</w:t>
      </w:r>
      <w:r w:rsidR="008A20FE" w:rsidRPr="00F565FF">
        <w:rPr>
          <w:rFonts w:ascii="Calibri" w:eastAsia="Times New Roman" w:hAnsi="Calibri" w:cs="Times New Roman"/>
          <w:color w:val="000000"/>
          <w:sz w:val="24"/>
          <w:szCs w:val="24"/>
          <w:lang w:eastAsia="en-CA"/>
        </w:rPr>
        <w:t xml:space="preserve"> </w:t>
      </w:r>
      <w:proofErr w:type="spellStart"/>
      <w:r w:rsidR="008A20FE" w:rsidRPr="00F565FF">
        <w:rPr>
          <w:rFonts w:ascii="Calibri" w:eastAsia="Times New Roman" w:hAnsi="Calibri" w:cs="Times New Roman"/>
          <w:color w:val="000000"/>
          <w:sz w:val="24"/>
          <w:szCs w:val="24"/>
          <w:lang w:eastAsia="en-CA"/>
        </w:rPr>
        <w:t>schorl</w:t>
      </w:r>
      <w:proofErr w:type="spellEnd"/>
      <w:r w:rsidR="008A20FE" w:rsidRPr="00F565FF">
        <w:rPr>
          <w:rFonts w:ascii="Calibri" w:eastAsia="Times New Roman" w:hAnsi="Calibri" w:cs="Times New Roman"/>
          <w:color w:val="000000"/>
          <w:sz w:val="24"/>
          <w:szCs w:val="24"/>
          <w:lang w:eastAsia="en-CA"/>
        </w:rPr>
        <w:t xml:space="preserve"> to </w:t>
      </w:r>
      <w:proofErr w:type="spellStart"/>
      <w:r w:rsidR="008A20FE" w:rsidRPr="00F565FF">
        <w:rPr>
          <w:rFonts w:ascii="Calibri" w:eastAsia="Times New Roman" w:hAnsi="Calibri" w:cs="Times New Roman"/>
          <w:color w:val="000000"/>
          <w:sz w:val="24"/>
          <w:szCs w:val="24"/>
          <w:lang w:eastAsia="en-CA"/>
        </w:rPr>
        <w:t>elbaite</w:t>
      </w:r>
      <w:proofErr w:type="spellEnd"/>
      <w:r w:rsidRPr="00F565FF">
        <w:rPr>
          <w:rFonts w:ascii="Calibri" w:eastAsia="Times New Roman" w:hAnsi="Calibri" w:cs="Times New Roman"/>
          <w:color w:val="000000"/>
          <w:sz w:val="24"/>
          <w:szCs w:val="24"/>
          <w:lang w:eastAsia="en-CA"/>
        </w:rPr>
        <w:t>)</w:t>
      </w:r>
    </w:p>
    <w:p w:rsidR="008A20FE" w:rsidRPr="00F565FF" w:rsidRDefault="008A20FE" w:rsidP="0025751B">
      <w:pPr>
        <w:pStyle w:val="ListParagraph"/>
        <w:numPr>
          <w:ilvl w:val="0"/>
          <w:numId w:val="194"/>
        </w:numPr>
        <w:shd w:val="clear" w:color="auto" w:fill="FFFFFF"/>
        <w:spacing w:after="0" w:line="240" w:lineRule="auto"/>
        <w:rPr>
          <w:rFonts w:ascii="Calibri" w:eastAsia="Times New Roman" w:hAnsi="Calibri" w:cs="Times New Roman"/>
          <w:color w:val="000000"/>
          <w:sz w:val="24"/>
          <w:szCs w:val="24"/>
          <w:lang w:eastAsia="en-CA"/>
        </w:rPr>
      </w:pPr>
      <w:r w:rsidRPr="00F565FF">
        <w:rPr>
          <w:rFonts w:ascii="Calibri" w:eastAsia="Times New Roman" w:hAnsi="Calibri" w:cs="Times New Roman"/>
          <w:i/>
          <w:color w:val="000000"/>
          <w:sz w:val="24"/>
          <w:szCs w:val="24"/>
          <w:lang w:eastAsia="en-CA"/>
        </w:rPr>
        <w:t>core</w:t>
      </w:r>
      <w:r w:rsidRPr="00F565FF">
        <w:rPr>
          <w:rFonts w:ascii="Calibri" w:eastAsia="Times New Roman" w:hAnsi="Calibri" w:cs="Times New Roman"/>
          <w:color w:val="000000"/>
          <w:sz w:val="24"/>
          <w:szCs w:val="24"/>
          <w:lang w:eastAsia="en-CA"/>
        </w:rPr>
        <w:t xml:space="preserve">: </w:t>
      </w:r>
      <w:r w:rsidR="00F565FF" w:rsidRPr="00F565FF">
        <w:rPr>
          <w:rFonts w:ascii="Calibri" w:eastAsia="Times New Roman" w:hAnsi="Calibri" w:cs="Times New Roman"/>
          <w:color w:val="000000"/>
          <w:sz w:val="24"/>
          <w:szCs w:val="24"/>
          <w:lang w:eastAsia="en-CA"/>
        </w:rPr>
        <w:t>i</w:t>
      </w:r>
      <w:r w:rsidRPr="00F565FF">
        <w:rPr>
          <w:rFonts w:ascii="Calibri" w:eastAsia="Times New Roman" w:hAnsi="Calibri" w:cs="Times New Roman"/>
          <w:color w:val="000000"/>
          <w:sz w:val="24"/>
          <w:szCs w:val="24"/>
          <w:lang w:eastAsia="en-CA"/>
        </w:rPr>
        <w:t>nwards fr</w:t>
      </w:r>
      <w:r w:rsidR="00F565FF" w:rsidRPr="00F565FF">
        <w:rPr>
          <w:rFonts w:ascii="Calibri" w:eastAsia="Times New Roman" w:hAnsi="Calibri" w:cs="Times New Roman"/>
          <w:color w:val="000000"/>
          <w:sz w:val="24"/>
          <w:szCs w:val="24"/>
          <w:lang w:eastAsia="en-CA"/>
        </w:rPr>
        <w:t>om</w:t>
      </w:r>
      <w:r w:rsidRPr="00F565FF">
        <w:rPr>
          <w:rFonts w:ascii="Calibri" w:eastAsia="Times New Roman" w:hAnsi="Calibri" w:cs="Times New Roman"/>
          <w:color w:val="000000"/>
          <w:sz w:val="24"/>
          <w:szCs w:val="24"/>
          <w:lang w:eastAsia="en-CA"/>
        </w:rPr>
        <w:t xml:space="preserve"> core mostly </w:t>
      </w:r>
      <w:r w:rsidR="00F565FF" w:rsidRPr="00F565FF">
        <w:rPr>
          <w:rFonts w:ascii="Calibri" w:eastAsia="Times New Roman" w:hAnsi="Calibri" w:cs="Times New Roman"/>
          <w:color w:val="000000"/>
          <w:sz w:val="24"/>
          <w:szCs w:val="24"/>
          <w:lang w:eastAsia="en-CA"/>
        </w:rPr>
        <w:t xml:space="preserve">composed of </w:t>
      </w:r>
      <w:r w:rsidRPr="00F565FF">
        <w:rPr>
          <w:rFonts w:ascii="Calibri" w:eastAsia="Times New Roman" w:hAnsi="Calibri" w:cs="Times New Roman"/>
          <w:color w:val="000000"/>
          <w:sz w:val="24"/>
          <w:szCs w:val="24"/>
          <w:lang w:eastAsia="en-CA"/>
        </w:rPr>
        <w:t>quarts, but</w:t>
      </w:r>
      <w:r w:rsidR="00F565FF" w:rsidRPr="00F565FF">
        <w:rPr>
          <w:rFonts w:ascii="Calibri" w:eastAsia="Times New Roman" w:hAnsi="Calibri" w:cs="Times New Roman"/>
          <w:color w:val="000000"/>
          <w:sz w:val="24"/>
          <w:szCs w:val="24"/>
          <w:lang w:eastAsia="en-CA"/>
        </w:rPr>
        <w:t xml:space="preserve"> this is also</w:t>
      </w:r>
      <w:r w:rsidRPr="00F565FF">
        <w:rPr>
          <w:rFonts w:ascii="Calibri" w:eastAsia="Times New Roman" w:hAnsi="Calibri" w:cs="Times New Roman"/>
          <w:color w:val="000000"/>
          <w:sz w:val="24"/>
          <w:szCs w:val="24"/>
          <w:lang w:eastAsia="en-CA"/>
        </w:rPr>
        <w:t xml:space="preserve"> where pockets develop and best crystals grow </w:t>
      </w:r>
      <w:r w:rsidR="00F565FF" w:rsidRPr="00F565FF">
        <w:rPr>
          <w:rFonts w:ascii="Calibri" w:eastAsia="Times New Roman" w:hAnsi="Calibri" w:cs="Times New Roman"/>
          <w:color w:val="000000"/>
          <w:sz w:val="24"/>
          <w:szCs w:val="24"/>
          <w:lang w:eastAsia="en-CA"/>
        </w:rPr>
        <w:t>(</w:t>
      </w:r>
      <w:r w:rsidRPr="00F565FF">
        <w:rPr>
          <w:rFonts w:ascii="Calibri" w:eastAsia="Times New Roman" w:hAnsi="Calibri" w:cs="Times New Roman"/>
          <w:color w:val="000000"/>
          <w:sz w:val="24"/>
          <w:szCs w:val="24"/>
          <w:lang w:eastAsia="en-CA"/>
        </w:rPr>
        <w:t>e.g. best pegmatites</w:t>
      </w:r>
      <w:r w:rsidR="00F565FF" w:rsidRPr="00F565FF">
        <w:rPr>
          <w:rFonts w:ascii="Calibri" w:eastAsia="Times New Roman" w:hAnsi="Calibri" w:cs="Times New Roman"/>
          <w:color w:val="000000"/>
          <w:sz w:val="24"/>
          <w:szCs w:val="24"/>
          <w:lang w:eastAsia="en-CA"/>
        </w:rPr>
        <w:t>)</w:t>
      </w:r>
    </w:p>
    <w:p w:rsidR="008A20FE" w:rsidRPr="00F565FF" w:rsidRDefault="008A20FE" w:rsidP="0025751B">
      <w:pPr>
        <w:pStyle w:val="ListParagraph"/>
        <w:numPr>
          <w:ilvl w:val="0"/>
          <w:numId w:val="192"/>
        </w:numPr>
        <w:shd w:val="clear" w:color="auto" w:fill="FFFFFF"/>
        <w:spacing w:after="0" w:line="240" w:lineRule="auto"/>
        <w:rPr>
          <w:rFonts w:ascii="Calibri" w:eastAsia="Times New Roman" w:hAnsi="Calibri" w:cs="Times New Roman"/>
          <w:color w:val="000000"/>
          <w:sz w:val="24"/>
          <w:szCs w:val="24"/>
          <w:lang w:eastAsia="en-CA"/>
        </w:rPr>
      </w:pPr>
      <w:r w:rsidRPr="00F565FF">
        <w:rPr>
          <w:rFonts w:ascii="Calibri" w:eastAsia="Times New Roman" w:hAnsi="Calibri" w:cs="Times New Roman"/>
          <w:bCs/>
          <w:color w:val="000000"/>
          <w:sz w:val="24"/>
          <w:szCs w:val="24"/>
          <w:lang w:eastAsia="en-CA"/>
        </w:rPr>
        <w:t>complex pegm</w:t>
      </w:r>
      <w:r w:rsidR="00F565FF" w:rsidRPr="00F565FF">
        <w:rPr>
          <w:rFonts w:ascii="Calibri" w:eastAsia="Times New Roman" w:hAnsi="Calibri" w:cs="Times New Roman"/>
          <w:bCs/>
          <w:color w:val="000000"/>
          <w:sz w:val="24"/>
          <w:szCs w:val="24"/>
          <w:lang w:eastAsia="en-CA"/>
        </w:rPr>
        <w:t>atites</w:t>
      </w:r>
    </w:p>
    <w:p w:rsidR="008A20FE" w:rsidRPr="00F565FF" w:rsidRDefault="008A20FE" w:rsidP="0025751B">
      <w:pPr>
        <w:pStyle w:val="ListParagraph"/>
        <w:numPr>
          <w:ilvl w:val="0"/>
          <w:numId w:val="196"/>
        </w:numPr>
        <w:shd w:val="clear" w:color="auto" w:fill="FFFFFF"/>
        <w:spacing w:after="0" w:line="240" w:lineRule="auto"/>
        <w:rPr>
          <w:rFonts w:ascii="Calibri" w:eastAsia="Times New Roman" w:hAnsi="Calibri" w:cs="Times New Roman"/>
          <w:color w:val="000000"/>
          <w:sz w:val="24"/>
          <w:szCs w:val="24"/>
          <w:lang w:eastAsia="en-CA"/>
        </w:rPr>
      </w:pPr>
      <w:r w:rsidRPr="00F565FF">
        <w:rPr>
          <w:rFonts w:ascii="Calibri" w:eastAsia="Times New Roman" w:hAnsi="Calibri" w:cs="Times New Roman"/>
          <w:color w:val="000000"/>
          <w:sz w:val="24"/>
          <w:szCs w:val="24"/>
          <w:lang w:eastAsia="en-CA"/>
        </w:rPr>
        <w:t>zoned pegm</w:t>
      </w:r>
      <w:r w:rsidR="00F565FF" w:rsidRPr="00F565FF">
        <w:rPr>
          <w:rFonts w:ascii="Calibri" w:eastAsia="Times New Roman" w:hAnsi="Calibri" w:cs="Times New Roman"/>
          <w:color w:val="000000"/>
          <w:sz w:val="24"/>
          <w:szCs w:val="24"/>
          <w:lang w:eastAsia="en-CA"/>
        </w:rPr>
        <w:t>atites</w:t>
      </w:r>
      <w:r w:rsidRPr="00F565FF">
        <w:rPr>
          <w:rFonts w:ascii="Calibri" w:eastAsia="Times New Roman" w:hAnsi="Calibri" w:cs="Times New Roman"/>
          <w:color w:val="000000"/>
          <w:sz w:val="24"/>
          <w:szCs w:val="24"/>
          <w:lang w:eastAsia="en-CA"/>
        </w:rPr>
        <w:t xml:space="preserve"> altered fr</w:t>
      </w:r>
      <w:r w:rsidR="00F565FF" w:rsidRPr="00F565FF">
        <w:rPr>
          <w:rFonts w:ascii="Calibri" w:eastAsia="Times New Roman" w:hAnsi="Calibri" w:cs="Times New Roman"/>
          <w:color w:val="000000"/>
          <w:sz w:val="24"/>
          <w:szCs w:val="24"/>
          <w:lang w:eastAsia="en-CA"/>
        </w:rPr>
        <w:t>om</w:t>
      </w:r>
      <w:r w:rsidRPr="00F565FF">
        <w:rPr>
          <w:rFonts w:ascii="Calibri" w:eastAsia="Times New Roman" w:hAnsi="Calibri" w:cs="Times New Roman"/>
          <w:color w:val="000000"/>
          <w:sz w:val="24"/>
          <w:szCs w:val="24"/>
          <w:lang w:eastAsia="en-CA"/>
        </w:rPr>
        <w:t xml:space="preserve"> original concentrically </w:t>
      </w:r>
      <w:r w:rsidR="00F565FF" w:rsidRPr="00F565FF">
        <w:rPr>
          <w:rFonts w:ascii="Calibri" w:eastAsia="Times New Roman" w:hAnsi="Calibri" w:cs="Times New Roman"/>
          <w:color w:val="000000"/>
          <w:sz w:val="24"/>
          <w:szCs w:val="24"/>
          <w:lang w:eastAsia="en-CA"/>
        </w:rPr>
        <w:t>zoned form by further influx of magma with</w:t>
      </w:r>
      <w:r w:rsidRPr="00F565FF">
        <w:rPr>
          <w:rFonts w:ascii="Calibri" w:eastAsia="Times New Roman" w:hAnsi="Calibri" w:cs="Times New Roman"/>
          <w:color w:val="000000"/>
          <w:sz w:val="24"/>
          <w:szCs w:val="24"/>
          <w:lang w:eastAsia="en-CA"/>
        </w:rPr>
        <w:t xml:space="preserve"> high volatile content</w:t>
      </w:r>
    </w:p>
    <w:p w:rsidR="008A20FE" w:rsidRPr="00F565FF" w:rsidRDefault="008A20FE" w:rsidP="0025751B">
      <w:pPr>
        <w:pStyle w:val="ListParagraph"/>
        <w:numPr>
          <w:ilvl w:val="0"/>
          <w:numId w:val="195"/>
        </w:numPr>
        <w:shd w:val="clear" w:color="auto" w:fill="FFFFFF"/>
        <w:spacing w:after="0" w:line="240" w:lineRule="auto"/>
        <w:rPr>
          <w:rFonts w:ascii="Calibri" w:eastAsia="Times New Roman" w:hAnsi="Calibri" w:cs="Times New Roman"/>
          <w:color w:val="000000"/>
          <w:sz w:val="24"/>
          <w:szCs w:val="24"/>
          <w:lang w:eastAsia="en-CA"/>
        </w:rPr>
      </w:pPr>
      <w:r w:rsidRPr="00F565FF">
        <w:rPr>
          <w:rFonts w:ascii="Calibri" w:eastAsia="Times New Roman" w:hAnsi="Calibri" w:cs="Times New Roman"/>
          <w:color w:val="000000"/>
          <w:sz w:val="24"/>
          <w:szCs w:val="24"/>
          <w:lang w:eastAsia="en-CA"/>
        </w:rPr>
        <w:t>this area also produces fantastic minerals or rare metal ore deposits</w:t>
      </w:r>
    </w:p>
    <w:p w:rsidR="00593B24" w:rsidRPr="00EE3865" w:rsidRDefault="00593B24" w:rsidP="00EE3865">
      <w:pPr>
        <w:spacing w:after="0"/>
        <w:ind w:right="-270"/>
        <w:rPr>
          <w:rFonts w:ascii="Times New Roman" w:eastAsia="Times New Roman" w:hAnsi="Times New Roman" w:cs="Times New Roman"/>
          <w:color w:val="365F91" w:themeColor="accent1" w:themeShade="BF"/>
          <w:sz w:val="24"/>
          <w:szCs w:val="24"/>
        </w:rPr>
      </w:pPr>
      <w:r w:rsidRPr="00EE3865">
        <w:rPr>
          <w:rFonts w:ascii="Calibri" w:eastAsia="Times New Roman" w:hAnsi="Calibri" w:cs="Times New Roman"/>
          <w:b/>
          <w:bCs/>
          <w:color w:val="365F91" w:themeColor="accent1" w:themeShade="BF"/>
        </w:rPr>
        <w:t>Describe the global and local distribution of gem pegmatite</w:t>
      </w:r>
    </w:p>
    <w:p w:rsidR="00F565FF" w:rsidRPr="00F565FF" w:rsidRDefault="00593B24" w:rsidP="00E76083">
      <w:pPr>
        <w:pStyle w:val="ListParagraph"/>
        <w:numPr>
          <w:ilvl w:val="0"/>
          <w:numId w:val="124"/>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Globally: Brazil, Madagascar, Russia, Pakistan, US, Italy</w:t>
      </w:r>
      <w:r w:rsidR="00F565FF">
        <w:rPr>
          <w:rFonts w:ascii="Calibri" w:eastAsia="Times New Roman" w:hAnsi="Calibri" w:cs="Times New Roman"/>
          <w:color w:val="000000"/>
        </w:rPr>
        <w:t>, Mozambique, Namibia,</w:t>
      </w:r>
      <w:r w:rsidRPr="00332B43">
        <w:rPr>
          <w:rFonts w:ascii="Calibri" w:eastAsia="Times New Roman" w:hAnsi="Calibri" w:cs="Times New Roman"/>
          <w:color w:val="000000"/>
        </w:rPr>
        <w:t xml:space="preserve"> Afghanistan. </w:t>
      </w:r>
    </w:p>
    <w:p w:rsidR="00593B24" w:rsidRPr="00332B43" w:rsidRDefault="00F565FF" w:rsidP="0025751B">
      <w:pPr>
        <w:pStyle w:val="ListParagraph"/>
        <w:numPr>
          <w:ilvl w:val="0"/>
          <w:numId w:val="195"/>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Best gem pegmatites—</w:t>
      </w:r>
      <w:r w:rsidR="00593B24" w:rsidRPr="00F565FF">
        <w:rPr>
          <w:rFonts w:ascii="Calibri" w:eastAsia="Times New Roman" w:hAnsi="Calibri" w:cs="Times New Roman"/>
          <w:i/>
          <w:color w:val="000000"/>
        </w:rPr>
        <w:t>Brazil</w:t>
      </w:r>
      <w:r w:rsidRPr="00F565FF">
        <w:rPr>
          <w:rFonts w:ascii="Calibri" w:eastAsia="Times New Roman" w:hAnsi="Calibri" w:cs="Times New Roman"/>
          <w:i/>
          <w:color w:val="000000"/>
        </w:rPr>
        <w:t xml:space="preserve"> </w:t>
      </w:r>
      <w:r>
        <w:rPr>
          <w:rFonts w:ascii="Calibri" w:eastAsia="Times New Roman" w:hAnsi="Calibri" w:cs="Times New Roman"/>
          <w:color w:val="000000"/>
        </w:rPr>
        <w:t xml:space="preserve">in region called Minas </w:t>
      </w:r>
      <w:proofErr w:type="spellStart"/>
      <w:r>
        <w:rPr>
          <w:rFonts w:ascii="Calibri" w:eastAsia="Times New Roman" w:hAnsi="Calibri" w:cs="Times New Roman"/>
          <w:color w:val="000000"/>
        </w:rPr>
        <w:t>Gerais</w:t>
      </w:r>
      <w:proofErr w:type="spellEnd"/>
    </w:p>
    <w:p w:rsidR="00593B24" w:rsidRPr="00332B43" w:rsidRDefault="00593B24" w:rsidP="00E76083">
      <w:pPr>
        <w:pStyle w:val="ListParagraph"/>
        <w:numPr>
          <w:ilvl w:val="0"/>
          <w:numId w:val="124"/>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Locally: BC, Yukon, NWT + Canadian Shield.</w:t>
      </w:r>
    </w:p>
    <w:p w:rsidR="00332B43" w:rsidRPr="00F565FF" w:rsidRDefault="00332B43" w:rsidP="00F565FF">
      <w:pPr>
        <w:spacing w:after="0"/>
        <w:ind w:right="-270"/>
        <w:rPr>
          <w:rFonts w:ascii="Times New Roman" w:eastAsia="Times New Roman" w:hAnsi="Times New Roman" w:cs="Times New Roman"/>
          <w:sz w:val="24"/>
          <w:szCs w:val="24"/>
        </w:rPr>
      </w:pPr>
    </w:p>
    <w:p w:rsidR="0025751B" w:rsidRDefault="0025751B" w:rsidP="00332B43">
      <w:pPr>
        <w:spacing w:after="240"/>
        <w:rPr>
          <w:rFonts w:ascii="Calibri" w:eastAsia="Times New Roman" w:hAnsi="Calibri" w:cs="Times New Roman"/>
          <w:b/>
          <w:bCs/>
          <w:color w:val="E36C0A" w:themeColor="accent6" w:themeShade="BF"/>
          <w:sz w:val="28"/>
          <w:szCs w:val="28"/>
        </w:rPr>
      </w:pPr>
    </w:p>
    <w:p w:rsidR="00332B43" w:rsidRDefault="00332B43" w:rsidP="00332B43">
      <w:pPr>
        <w:spacing w:after="240"/>
        <w:rPr>
          <w:rFonts w:ascii="Calibri" w:eastAsia="新細明體" w:hAnsi="Calibri" w:cs="Times New Roman"/>
          <w:b/>
          <w:bCs/>
          <w:color w:val="E36C0A" w:themeColor="accent6" w:themeShade="BF"/>
          <w:sz w:val="28"/>
          <w:szCs w:val="28"/>
          <w:lang w:eastAsia="zh-TW"/>
        </w:rPr>
      </w:pPr>
      <w:r w:rsidRPr="001A16F6">
        <w:rPr>
          <w:rFonts w:ascii="Calibri" w:eastAsia="Times New Roman" w:hAnsi="Calibri" w:cs="Times New Roman"/>
          <w:b/>
          <w:bCs/>
          <w:color w:val="E36C0A" w:themeColor="accent6" w:themeShade="BF"/>
          <w:sz w:val="28"/>
          <w:szCs w:val="28"/>
        </w:rPr>
        <w:lastRenderedPageBreak/>
        <w:t>Lesson</w:t>
      </w:r>
      <w:r>
        <w:rPr>
          <w:rFonts w:ascii="Calibri" w:eastAsia="新細明體" w:hAnsi="Calibri" w:cs="Times New Roman" w:hint="eastAsia"/>
          <w:b/>
          <w:bCs/>
          <w:color w:val="E36C0A" w:themeColor="accent6" w:themeShade="BF"/>
          <w:sz w:val="28"/>
          <w:szCs w:val="28"/>
          <w:lang w:eastAsia="zh-TW"/>
        </w:rPr>
        <w:t xml:space="preserve"> 23 Potpourri of gemstones</w:t>
      </w:r>
    </w:p>
    <w:p w:rsidR="00593B24" w:rsidRPr="00332B43" w:rsidRDefault="00593B24" w:rsidP="00332B43">
      <w:pPr>
        <w:spacing w:after="240"/>
        <w:rPr>
          <w:rFonts w:ascii="Calibri" w:eastAsia="新細明體" w:hAnsi="Calibri" w:cs="Times New Roman"/>
          <w:b/>
          <w:bCs/>
          <w:color w:val="365F91" w:themeColor="accent1" w:themeShade="BF"/>
          <w:sz w:val="28"/>
          <w:szCs w:val="28"/>
          <w:lang w:eastAsia="zh-TW"/>
        </w:rPr>
      </w:pPr>
      <w:r w:rsidRPr="00332B43">
        <w:rPr>
          <w:rFonts w:ascii="Calibri" w:eastAsia="Times New Roman" w:hAnsi="Calibri" w:cs="Times New Roman"/>
          <w:b/>
          <w:bCs/>
          <w:color w:val="365F91" w:themeColor="accent1" w:themeShade="BF"/>
        </w:rPr>
        <w:t>Describe the difference between nephrite and jadeite</w:t>
      </w:r>
    </w:p>
    <w:p w:rsidR="00F565FF" w:rsidRPr="00F565FF"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F565FF">
        <w:rPr>
          <w:rFonts w:ascii="Calibri" w:eastAsia="Times New Roman" w:hAnsi="Calibri" w:cs="Times New Roman"/>
          <w:b/>
          <w:color w:val="C00000"/>
        </w:rPr>
        <w:t>Jadeite</w:t>
      </w:r>
      <w:r w:rsidRPr="00332B43">
        <w:rPr>
          <w:rFonts w:ascii="Calibri" w:eastAsia="Times New Roman" w:hAnsi="Calibri" w:cs="Times New Roman"/>
          <w:color w:val="000000"/>
        </w:rPr>
        <w:t xml:space="preserve">: a mineral in its own right – pyroxene. </w:t>
      </w:r>
    </w:p>
    <w:p w:rsidR="00593B24" w:rsidRPr="00332B43" w:rsidRDefault="00593B24" w:rsidP="0025751B">
      <w:pPr>
        <w:pStyle w:val="ListParagraph"/>
        <w:numPr>
          <w:ilvl w:val="0"/>
          <w:numId w:val="19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Made of int</w:t>
      </w:r>
      <w:r w:rsidR="00F565FF">
        <w:rPr>
          <w:rFonts w:ascii="Calibri" w:eastAsia="Times New Roman" w:hAnsi="Calibri" w:cs="Times New Roman"/>
          <w:color w:val="000000"/>
        </w:rPr>
        <w:t xml:space="preserve">erlocking , blocky granular </w:t>
      </w:r>
      <w:r w:rsidRPr="00332B43">
        <w:rPr>
          <w:rFonts w:ascii="Calibri" w:eastAsia="Times New Roman" w:hAnsi="Calibri" w:cs="Times New Roman"/>
          <w:color w:val="000000"/>
        </w:rPr>
        <w:t>crystals</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F565FF">
        <w:rPr>
          <w:rFonts w:ascii="Calibri" w:eastAsia="Times New Roman" w:hAnsi="Calibri" w:cs="Times New Roman"/>
          <w:b/>
          <w:color w:val="C00000"/>
        </w:rPr>
        <w:t>Nephrite</w:t>
      </w:r>
      <w:r w:rsidRPr="00332B43">
        <w:rPr>
          <w:rFonts w:ascii="Calibri" w:eastAsia="Times New Roman" w:hAnsi="Calibri" w:cs="Times New Roman"/>
          <w:color w:val="000000"/>
        </w:rPr>
        <w:t>: Amphibole, fibrous</w:t>
      </w:r>
    </w:p>
    <w:p w:rsidR="00593B24" w:rsidRPr="00332B43" w:rsidRDefault="00593B24" w:rsidP="00332B43">
      <w:pPr>
        <w:spacing w:after="0"/>
        <w:ind w:right="-270"/>
        <w:rPr>
          <w:rFonts w:ascii="Times New Roman" w:eastAsia="Times New Roman" w:hAnsi="Times New Roman" w:cs="Times New Roman"/>
          <w:color w:val="365F91" w:themeColor="accent1" w:themeShade="BF"/>
          <w:sz w:val="24"/>
          <w:szCs w:val="24"/>
        </w:rPr>
      </w:pPr>
      <w:r w:rsidRPr="00332B43">
        <w:rPr>
          <w:rFonts w:ascii="Calibri" w:eastAsia="Times New Roman" w:hAnsi="Calibri" w:cs="Times New Roman"/>
          <w:b/>
          <w:bCs/>
          <w:color w:val="365F91" w:themeColor="accent1" w:themeShade="BF"/>
        </w:rPr>
        <w:t>Identify and describe the diversity of gems in the quartz family</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Rock Cryst</w:t>
      </w:r>
      <w:r w:rsidR="00F565FF">
        <w:rPr>
          <w:rFonts w:ascii="Calibri" w:eastAsia="Times New Roman" w:hAnsi="Calibri" w:cs="Times New Roman"/>
          <w:color w:val="000000"/>
        </w:rPr>
        <w:t xml:space="preserve">al – transparent, colourless </w:t>
      </w:r>
      <w:r w:rsidR="00F565FF" w:rsidRPr="00F565FF">
        <w:rPr>
          <w:rFonts w:ascii="Calibri" w:eastAsia="Times New Roman" w:hAnsi="Calibri" w:cs="Times New Roman"/>
          <w:color w:val="000000"/>
        </w:rPr>
        <w:sym w:font="Wingdings" w:char="F0E0"/>
      </w:r>
      <w:r w:rsidRPr="00332B43">
        <w:rPr>
          <w:rFonts w:ascii="Calibri" w:eastAsia="Times New Roman" w:hAnsi="Calibri" w:cs="Times New Roman"/>
          <w:color w:val="000000"/>
        </w:rPr>
        <w:t>‘crystal glass’</w:t>
      </w:r>
    </w:p>
    <w:p w:rsidR="00593B24" w:rsidRPr="00332B43" w:rsidRDefault="00F565FF" w:rsidP="00E76083">
      <w:pPr>
        <w:pStyle w:val="ListParagraph"/>
        <w:numPr>
          <w:ilvl w:val="0"/>
          <w:numId w:val="125"/>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Smoky Quartz – light brown, nearly black (</w:t>
      </w:r>
      <w:proofErr w:type="spellStart"/>
      <w:r>
        <w:rPr>
          <w:rFonts w:ascii="Calibri" w:eastAsia="Times New Roman" w:hAnsi="Calibri" w:cs="Times New Roman"/>
          <w:color w:val="000000"/>
        </w:rPr>
        <w:t>morion</w:t>
      </w:r>
      <w:proofErr w:type="spellEnd"/>
      <w:r>
        <w:rPr>
          <w:rFonts w:ascii="Calibri" w:eastAsia="Times New Roman" w:hAnsi="Calibri" w:cs="Times New Roman"/>
          <w:color w:val="000000"/>
        </w:rPr>
        <w:t>)</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Milky Quartz – white to grayish-white, translucent to nearly opaque. Forms hexagonal prismatic crystals that are identical to rock crystal in all respects apart from color.</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Rose Quartz – translucent pink. Rarely found in crystals. </w:t>
      </w:r>
      <w:r w:rsidR="006A0516" w:rsidRPr="00332B43">
        <w:rPr>
          <w:rFonts w:ascii="Calibri" w:eastAsia="Times New Roman" w:hAnsi="Calibri" w:cs="Times New Roman"/>
          <w:color w:val="000000"/>
        </w:rPr>
        <w:t>Seldom</w:t>
      </w:r>
      <w:r w:rsidRPr="00332B43">
        <w:rPr>
          <w:rFonts w:ascii="Calibri" w:eastAsia="Times New Roman" w:hAnsi="Calibri" w:cs="Times New Roman"/>
          <w:color w:val="000000"/>
        </w:rPr>
        <w:t xml:space="preserve"> exceed 1 cm in length</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Citrine – yellow to brownish + resembles yellow topaz. </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Amethyst – purple, </w:t>
      </w:r>
      <w:r w:rsidR="006A0516" w:rsidRPr="00332B43">
        <w:rPr>
          <w:rFonts w:ascii="Calibri" w:eastAsia="Times New Roman" w:hAnsi="Calibri" w:cs="Times New Roman"/>
          <w:color w:val="000000"/>
        </w:rPr>
        <w:t>violet,</w:t>
      </w:r>
      <w:r w:rsidRPr="00332B43">
        <w:rPr>
          <w:rFonts w:ascii="Calibri" w:eastAsia="Times New Roman" w:hAnsi="Calibri" w:cs="Times New Roman"/>
          <w:color w:val="000000"/>
        </w:rPr>
        <w:t xml:space="preserve"> red-purple colourat</w:t>
      </w:r>
      <w:r w:rsidR="006A0516">
        <w:rPr>
          <w:rFonts w:ascii="Calibri" w:eastAsia="Times New Roman" w:hAnsi="Calibri" w:cs="Times New Roman"/>
          <w:color w:val="000000"/>
        </w:rPr>
        <w:t xml:space="preserve">ion. Name derives from ancient Greek </w:t>
      </w:r>
      <w:proofErr w:type="spellStart"/>
      <w:r w:rsidR="006A0516">
        <w:rPr>
          <w:rFonts w:ascii="Calibri" w:eastAsia="Times New Roman" w:hAnsi="Calibri" w:cs="Times New Roman"/>
          <w:color w:val="000000"/>
        </w:rPr>
        <w:t>A</w:t>
      </w:r>
      <w:r w:rsidRPr="00332B43">
        <w:rPr>
          <w:rFonts w:ascii="Calibri" w:eastAsia="Times New Roman" w:hAnsi="Calibri" w:cs="Times New Roman"/>
          <w:color w:val="000000"/>
        </w:rPr>
        <w:t>methustos</w:t>
      </w:r>
      <w:proofErr w:type="spellEnd"/>
      <w:r w:rsidRPr="00332B43">
        <w:rPr>
          <w:rFonts w:ascii="Calibri" w:eastAsia="Times New Roman" w:hAnsi="Calibri" w:cs="Times New Roman"/>
          <w:color w:val="000000"/>
        </w:rPr>
        <w:t xml:space="preserve"> </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Aventurine – </w:t>
      </w:r>
      <w:proofErr w:type="gramStart"/>
      <w:r w:rsidRPr="00332B43">
        <w:rPr>
          <w:rFonts w:ascii="Calibri" w:eastAsia="Times New Roman" w:hAnsi="Calibri" w:cs="Times New Roman"/>
          <w:color w:val="000000"/>
        </w:rPr>
        <w:t>sparkling</w:t>
      </w:r>
      <w:proofErr w:type="gramEnd"/>
      <w:r w:rsidRPr="00332B43">
        <w:rPr>
          <w:rFonts w:ascii="Calibri" w:eastAsia="Times New Roman" w:hAnsi="Calibri" w:cs="Times New Roman"/>
          <w:color w:val="000000"/>
        </w:rPr>
        <w:t xml:space="preserve"> internal reflections from uniformly oriented minute inclusions of other minerals. [Green/Brown/Reddish-brown, Yellow, Orange, Bluish-white, bluish-green]. Always massive</w:t>
      </w:r>
    </w:p>
    <w:p w:rsidR="00593B24" w:rsidRPr="00332B43" w:rsidRDefault="006A0516" w:rsidP="00E76083">
      <w:pPr>
        <w:pStyle w:val="ListParagraph"/>
        <w:numPr>
          <w:ilvl w:val="0"/>
          <w:numId w:val="125"/>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Cat’s-Eye Quartz – when cut i</w:t>
      </w:r>
      <w:r w:rsidR="00593B24" w:rsidRPr="00332B43">
        <w:rPr>
          <w:rFonts w:ascii="Calibri" w:eastAsia="Times New Roman" w:hAnsi="Calibri" w:cs="Times New Roman"/>
          <w:color w:val="000000"/>
        </w:rPr>
        <w:t xml:space="preserve">n cabochon, show a single white line across stone. Less </w:t>
      </w:r>
      <w:r w:rsidRPr="00332B43">
        <w:rPr>
          <w:rFonts w:ascii="Calibri" w:eastAsia="Times New Roman" w:hAnsi="Calibri" w:cs="Times New Roman"/>
          <w:color w:val="000000"/>
        </w:rPr>
        <w:t>dense</w:t>
      </w:r>
      <w:r w:rsidR="00593B24" w:rsidRPr="00332B43">
        <w:rPr>
          <w:rFonts w:ascii="Calibri" w:eastAsia="Times New Roman" w:hAnsi="Calibri" w:cs="Times New Roman"/>
          <w:color w:val="000000"/>
        </w:rPr>
        <w:t xml:space="preserve"> than </w:t>
      </w:r>
      <w:proofErr w:type="spellStart"/>
      <w:r w:rsidR="00593B24" w:rsidRPr="00332B43">
        <w:rPr>
          <w:rFonts w:ascii="Calibri" w:eastAsia="Times New Roman" w:hAnsi="Calibri" w:cs="Times New Roman"/>
          <w:color w:val="000000"/>
        </w:rPr>
        <w:t>chyrsoberyl</w:t>
      </w:r>
      <w:proofErr w:type="spellEnd"/>
      <w:r w:rsidR="00593B24" w:rsidRPr="00332B43">
        <w:rPr>
          <w:rFonts w:ascii="Calibri" w:eastAsia="Times New Roman" w:hAnsi="Calibri" w:cs="Times New Roman"/>
          <w:color w:val="000000"/>
        </w:rPr>
        <w:t xml:space="preserve"> cat’s eye. [grayish-green/green]</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Tiger’s Eye – vertical luminescent band like that of a cat</w:t>
      </w:r>
      <w:r w:rsidR="006A0516">
        <w:rPr>
          <w:rFonts w:ascii="Calibri" w:eastAsia="Times New Roman" w:hAnsi="Calibri" w:cs="Times New Roman"/>
          <w:color w:val="000000"/>
        </w:rPr>
        <w:t>’</w:t>
      </w:r>
      <w:r w:rsidRPr="00332B43">
        <w:rPr>
          <w:rFonts w:ascii="Calibri" w:eastAsia="Times New Roman" w:hAnsi="Calibri" w:cs="Times New Roman"/>
          <w:color w:val="000000"/>
        </w:rPr>
        <w:t>s eye. Formed when</w:t>
      </w:r>
      <w:r w:rsidR="006A0516">
        <w:rPr>
          <w:rFonts w:ascii="Calibri" w:eastAsia="Times New Roman" w:hAnsi="Calibri" w:cs="Times New Roman"/>
          <w:color w:val="000000"/>
        </w:rPr>
        <w:t xml:space="preserve"> parallel</w:t>
      </w:r>
      <w:r w:rsidRPr="00332B43">
        <w:rPr>
          <w:rFonts w:ascii="Calibri" w:eastAsia="Times New Roman" w:hAnsi="Calibri" w:cs="Times New Roman"/>
          <w:color w:val="000000"/>
        </w:rPr>
        <w:t xml:space="preserve"> veins of </w:t>
      </w:r>
      <w:proofErr w:type="spellStart"/>
      <w:r w:rsidRPr="00332B43">
        <w:rPr>
          <w:rFonts w:ascii="Calibri" w:eastAsia="Times New Roman" w:hAnsi="Calibri" w:cs="Times New Roman"/>
          <w:color w:val="000000"/>
        </w:rPr>
        <w:t>crocidollite</w:t>
      </w:r>
      <w:proofErr w:type="spellEnd"/>
      <w:r w:rsidRPr="00332B43">
        <w:rPr>
          <w:rFonts w:ascii="Calibri" w:eastAsia="Times New Roman" w:hAnsi="Calibri" w:cs="Times New Roman"/>
          <w:color w:val="000000"/>
        </w:rPr>
        <w:t xml:space="preserve"> fibers are first altered to iron oxides + replaced by silica. More Opaque w</w:t>
      </w:r>
      <w:r w:rsidR="006A0516">
        <w:rPr>
          <w:rFonts w:ascii="Calibri" w:eastAsia="Times New Roman" w:hAnsi="Calibri" w:cs="Times New Roman"/>
          <w:color w:val="000000"/>
        </w:rPr>
        <w:t>ith</w:t>
      </w:r>
      <w:r w:rsidRPr="00332B43">
        <w:rPr>
          <w:rFonts w:ascii="Calibri" w:eastAsia="Times New Roman" w:hAnsi="Calibri" w:cs="Times New Roman"/>
          <w:color w:val="000000"/>
        </w:rPr>
        <w:t xml:space="preserve"> rich yellow to brown colour.</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proofErr w:type="spellStart"/>
      <w:r w:rsidRPr="00332B43">
        <w:rPr>
          <w:rFonts w:ascii="Calibri" w:eastAsia="Times New Roman" w:hAnsi="Calibri" w:cs="Times New Roman"/>
          <w:color w:val="000000"/>
        </w:rPr>
        <w:t>Rutilated</w:t>
      </w:r>
      <w:proofErr w:type="spellEnd"/>
      <w:r w:rsidRPr="00332B43">
        <w:rPr>
          <w:rFonts w:ascii="Calibri" w:eastAsia="Times New Roman" w:hAnsi="Calibri" w:cs="Times New Roman"/>
          <w:color w:val="000000"/>
        </w:rPr>
        <w:t xml:space="preserve"> Quartz – takes name from </w:t>
      </w:r>
      <w:r w:rsidR="006A0516" w:rsidRPr="00332B43">
        <w:rPr>
          <w:rFonts w:ascii="Calibri" w:eastAsia="Times New Roman" w:hAnsi="Calibri" w:cs="Times New Roman"/>
          <w:color w:val="000000"/>
        </w:rPr>
        <w:t>needles</w:t>
      </w:r>
      <w:r w:rsidRPr="00332B43">
        <w:rPr>
          <w:rFonts w:ascii="Calibri" w:eastAsia="Times New Roman" w:hAnsi="Calibri" w:cs="Times New Roman"/>
          <w:color w:val="000000"/>
        </w:rPr>
        <w:t xml:space="preserve"> of rutile that are enclosed within it. Generally transparent. Generally golden in colour but can be reddish to deep red, appearing black w</w:t>
      </w:r>
      <w:r w:rsidR="006A0516">
        <w:rPr>
          <w:rFonts w:ascii="Calibri" w:eastAsia="Times New Roman" w:hAnsi="Calibri" w:cs="Times New Roman"/>
          <w:color w:val="000000"/>
        </w:rPr>
        <w:t>ithout</w:t>
      </w:r>
      <w:r w:rsidRPr="00332B43">
        <w:rPr>
          <w:rFonts w:ascii="Calibri" w:eastAsia="Times New Roman" w:hAnsi="Calibri" w:cs="Times New Roman"/>
          <w:color w:val="000000"/>
        </w:rPr>
        <w:t xml:space="preserve"> intense light</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Phantom Quartz – gas bubbles/tiny crystals of other </w:t>
      </w:r>
      <w:r w:rsidR="006A0516" w:rsidRPr="00332B43">
        <w:rPr>
          <w:rFonts w:ascii="Calibri" w:eastAsia="Times New Roman" w:hAnsi="Calibri" w:cs="Times New Roman"/>
          <w:color w:val="000000"/>
        </w:rPr>
        <w:t>minerals</w:t>
      </w:r>
      <w:r w:rsidR="006A0516">
        <w:rPr>
          <w:rFonts w:ascii="Calibri" w:eastAsia="Times New Roman" w:hAnsi="Calibri" w:cs="Times New Roman"/>
          <w:color w:val="000000"/>
        </w:rPr>
        <w:t xml:space="preserve"> accumulate at</w:t>
      </w:r>
      <w:r w:rsidRPr="00332B43">
        <w:rPr>
          <w:rFonts w:ascii="Calibri" w:eastAsia="Times New Roman" w:hAnsi="Calibri" w:cs="Times New Roman"/>
          <w:color w:val="000000"/>
        </w:rPr>
        <w:t xml:space="preserve"> termination of crystal during growth. Happens at several stages leaving a</w:t>
      </w:r>
      <w:r w:rsidR="006A0516">
        <w:rPr>
          <w:rFonts w:ascii="Calibri" w:eastAsia="Times New Roman" w:hAnsi="Calibri" w:cs="Times New Roman"/>
          <w:color w:val="000000"/>
        </w:rPr>
        <w:t xml:space="preserve"> </w:t>
      </w:r>
      <w:r w:rsidRPr="00332B43">
        <w:rPr>
          <w:rFonts w:ascii="Calibri" w:eastAsia="Times New Roman" w:hAnsi="Calibri" w:cs="Times New Roman"/>
          <w:color w:val="000000"/>
        </w:rPr>
        <w:t>shadow/phantom.</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Chalcedony – compact variety of microcrystalline quartz</w:t>
      </w:r>
      <w:r w:rsidR="006A0516" w:rsidRPr="006A0516">
        <w:rPr>
          <w:rFonts w:ascii="Calibri" w:eastAsia="Times New Roman" w:hAnsi="Calibri" w:cs="Times New Roman"/>
          <w:color w:val="000000"/>
        </w:rPr>
        <w:sym w:font="Wingdings" w:char="F0E0"/>
      </w:r>
      <w:r w:rsidRPr="00332B43">
        <w:rPr>
          <w:rFonts w:ascii="Calibri" w:eastAsia="Times New Roman" w:hAnsi="Calibri" w:cs="Times New Roman"/>
          <w:color w:val="000000"/>
        </w:rPr>
        <w:t xml:space="preserve">composed of microscopic fibres. White when pure but contains trace elements or microscopic inclusions of other minerals giving it a range of colours. </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proofErr w:type="spellStart"/>
      <w:r w:rsidRPr="00332B43">
        <w:rPr>
          <w:rFonts w:ascii="Calibri" w:eastAsia="Times New Roman" w:hAnsi="Calibri" w:cs="Times New Roman"/>
          <w:color w:val="000000"/>
        </w:rPr>
        <w:t>Chrysoprase</w:t>
      </w:r>
      <w:proofErr w:type="spellEnd"/>
      <w:r w:rsidRPr="00332B43">
        <w:rPr>
          <w:rFonts w:ascii="Calibri" w:eastAsia="Times New Roman" w:hAnsi="Calibri" w:cs="Times New Roman"/>
          <w:color w:val="000000"/>
        </w:rPr>
        <w:t xml:space="preserve"> – translucent, apple-green variety of chalcedony </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Carnelian – blood red/reddish-orange translucent variety of chalcedony</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Onyx – striped, semiprecious variety of agate with white + black. Relatively</w:t>
      </w:r>
      <w:r w:rsidR="006A0516">
        <w:rPr>
          <w:rFonts w:ascii="Calibri" w:eastAsia="Times New Roman" w:hAnsi="Calibri" w:cs="Times New Roman"/>
          <w:color w:val="000000"/>
        </w:rPr>
        <w:t xml:space="preserve"> </w:t>
      </w:r>
      <w:r w:rsidRPr="00332B43">
        <w:rPr>
          <w:rFonts w:ascii="Calibri" w:eastAsia="Times New Roman" w:hAnsi="Calibri" w:cs="Times New Roman"/>
          <w:color w:val="000000"/>
        </w:rPr>
        <w:t>uncommon in nature but can be produced artificially through dyeing pale, layered agate.</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proofErr w:type="spellStart"/>
      <w:r w:rsidRPr="00332B43">
        <w:rPr>
          <w:rFonts w:ascii="Calibri" w:eastAsia="Times New Roman" w:hAnsi="Calibri" w:cs="Times New Roman"/>
          <w:color w:val="000000"/>
        </w:rPr>
        <w:t>Sard</w:t>
      </w:r>
      <w:proofErr w:type="spellEnd"/>
      <w:r w:rsidRPr="00332B43">
        <w:rPr>
          <w:rFonts w:ascii="Calibri" w:eastAsia="Times New Roman" w:hAnsi="Calibri" w:cs="Times New Roman"/>
          <w:color w:val="000000"/>
        </w:rPr>
        <w:t xml:space="preserve"> – translucent , light to dark brown chalcedony</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Bloodstone – aka heliotrope, dark green variety of chalce</w:t>
      </w:r>
      <w:r w:rsidR="006A0516">
        <w:rPr>
          <w:rFonts w:ascii="Calibri" w:eastAsia="Times New Roman" w:hAnsi="Calibri" w:cs="Times New Roman"/>
          <w:color w:val="000000"/>
        </w:rPr>
        <w:t xml:space="preserve">dony, coloured by traces of  iron silicates + </w:t>
      </w:r>
      <w:r w:rsidRPr="00332B43">
        <w:rPr>
          <w:rFonts w:ascii="Calibri" w:eastAsia="Times New Roman" w:hAnsi="Calibri" w:cs="Times New Roman"/>
          <w:color w:val="000000"/>
        </w:rPr>
        <w:t>patches of bright red jasper</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Jasper – Opaque, fine grained / dense variety of quar</w:t>
      </w:r>
      <w:r w:rsidR="006A0516">
        <w:rPr>
          <w:rFonts w:ascii="Calibri" w:eastAsia="Times New Roman" w:hAnsi="Calibri" w:cs="Times New Roman"/>
          <w:color w:val="000000"/>
        </w:rPr>
        <w:t xml:space="preserve">tz. Name from Greek </w:t>
      </w:r>
      <w:proofErr w:type="spellStart"/>
      <w:r w:rsidR="006A0516">
        <w:rPr>
          <w:rFonts w:ascii="Calibri" w:eastAsia="Times New Roman" w:hAnsi="Calibri" w:cs="Times New Roman"/>
          <w:color w:val="000000"/>
        </w:rPr>
        <w:t>I</w:t>
      </w:r>
      <w:r w:rsidRPr="00332B43">
        <w:rPr>
          <w:rFonts w:ascii="Calibri" w:eastAsia="Times New Roman" w:hAnsi="Calibri" w:cs="Times New Roman"/>
          <w:color w:val="000000"/>
        </w:rPr>
        <w:t>aspis</w:t>
      </w:r>
      <w:proofErr w:type="spellEnd"/>
      <w:r w:rsidRPr="00332B43">
        <w:rPr>
          <w:rFonts w:ascii="Calibri" w:eastAsia="Times New Roman" w:hAnsi="Calibri" w:cs="Times New Roman"/>
          <w:color w:val="000000"/>
        </w:rPr>
        <w:t>. Jasper = chalcedony incorporating various amounts of other materials that give its opacity + colour. Brick-red to brownish-red.</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Agate – semiprecious type of chalcedony. </w:t>
      </w:r>
    </w:p>
    <w:p w:rsidR="00593B24" w:rsidRPr="00332B43" w:rsidRDefault="00593B24" w:rsidP="00E76083">
      <w:pPr>
        <w:pStyle w:val="ListParagraph"/>
        <w:numPr>
          <w:ilvl w:val="0"/>
          <w:numId w:val="12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Opal – derives from roman world </w:t>
      </w:r>
      <w:proofErr w:type="spellStart"/>
      <w:r w:rsidRPr="00332B43">
        <w:rPr>
          <w:rFonts w:ascii="Calibri" w:eastAsia="Times New Roman" w:hAnsi="Calibri" w:cs="Times New Roman"/>
          <w:color w:val="000000"/>
        </w:rPr>
        <w:t>opalus</w:t>
      </w:r>
      <w:proofErr w:type="spellEnd"/>
      <w:r w:rsidRPr="00332B43">
        <w:rPr>
          <w:rFonts w:ascii="Calibri" w:eastAsia="Times New Roman" w:hAnsi="Calibri" w:cs="Times New Roman"/>
          <w:color w:val="000000"/>
        </w:rPr>
        <w:t xml:space="preserve"> [precious stone]. Hardened silica gel, usually contains 5-10% of water in submicroscopic pores </w:t>
      </w:r>
    </w:p>
    <w:p w:rsidR="00593B24" w:rsidRPr="00332B43" w:rsidRDefault="00593B24" w:rsidP="00332B43">
      <w:pPr>
        <w:spacing w:after="0"/>
        <w:ind w:right="-270"/>
        <w:rPr>
          <w:rFonts w:ascii="Times New Roman" w:eastAsia="Times New Roman" w:hAnsi="Times New Roman" w:cs="Times New Roman"/>
          <w:color w:val="365F91" w:themeColor="accent1" w:themeShade="BF"/>
          <w:sz w:val="24"/>
          <w:szCs w:val="24"/>
        </w:rPr>
      </w:pPr>
      <w:r w:rsidRPr="00332B43">
        <w:rPr>
          <w:rFonts w:ascii="Calibri" w:eastAsia="Times New Roman" w:hAnsi="Calibri" w:cs="Times New Roman"/>
          <w:b/>
          <w:bCs/>
          <w:color w:val="365F91" w:themeColor="accent1" w:themeShade="BF"/>
        </w:rPr>
        <w:t xml:space="preserve">Describe the important features of precious </w:t>
      </w:r>
      <w:proofErr w:type="spellStart"/>
      <w:r w:rsidRPr="00332B43">
        <w:rPr>
          <w:rFonts w:ascii="Calibri" w:eastAsia="Times New Roman" w:hAnsi="Calibri" w:cs="Times New Roman"/>
          <w:b/>
          <w:bCs/>
          <w:color w:val="365F91" w:themeColor="accent1" w:themeShade="BF"/>
        </w:rPr>
        <w:t>chrysoberyl</w:t>
      </w:r>
      <w:proofErr w:type="spellEnd"/>
    </w:p>
    <w:p w:rsidR="006A0516" w:rsidRPr="006A0516" w:rsidRDefault="00593B24" w:rsidP="00E76083">
      <w:pPr>
        <w:pStyle w:val="ListParagraph"/>
        <w:numPr>
          <w:ilvl w:val="0"/>
          <w:numId w:val="126"/>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Colour change properties + strong </w:t>
      </w:r>
      <w:proofErr w:type="spellStart"/>
      <w:r w:rsidRPr="00332B43">
        <w:rPr>
          <w:rFonts w:ascii="Calibri" w:eastAsia="Times New Roman" w:hAnsi="Calibri" w:cs="Times New Roman"/>
          <w:color w:val="000000"/>
        </w:rPr>
        <w:t>pleochroism</w:t>
      </w:r>
      <w:proofErr w:type="spellEnd"/>
      <w:r w:rsidRPr="00332B43">
        <w:rPr>
          <w:rFonts w:ascii="Calibri" w:eastAsia="Times New Roman" w:hAnsi="Calibri" w:cs="Times New Roman"/>
          <w:color w:val="000000"/>
        </w:rPr>
        <w:t xml:space="preserve">. </w:t>
      </w:r>
    </w:p>
    <w:p w:rsidR="006A0516" w:rsidRPr="006A0516" w:rsidRDefault="00593B24" w:rsidP="00E76083">
      <w:pPr>
        <w:pStyle w:val="ListParagraph"/>
        <w:numPr>
          <w:ilvl w:val="0"/>
          <w:numId w:val="126"/>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lastRenderedPageBreak/>
        <w:t xml:space="preserve">Under daylight – vivid emerald green colour. </w:t>
      </w:r>
    </w:p>
    <w:p w:rsidR="00593B24" w:rsidRPr="00332B43" w:rsidRDefault="00593B24" w:rsidP="00E76083">
      <w:pPr>
        <w:pStyle w:val="ListParagraph"/>
        <w:numPr>
          <w:ilvl w:val="0"/>
          <w:numId w:val="126"/>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Under incandescent light (tungsten filament) – strong purple-red colouration</w:t>
      </w:r>
    </w:p>
    <w:p w:rsidR="00593B24" w:rsidRPr="00332B43" w:rsidRDefault="00593B24" w:rsidP="00E76083">
      <w:pPr>
        <w:pStyle w:val="ListParagraph"/>
        <w:numPr>
          <w:ilvl w:val="0"/>
          <w:numId w:val="126"/>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Strong </w:t>
      </w:r>
      <w:proofErr w:type="spellStart"/>
      <w:r w:rsidRPr="00332B43">
        <w:rPr>
          <w:rFonts w:ascii="Calibri" w:eastAsia="Times New Roman" w:hAnsi="Calibri" w:cs="Times New Roman"/>
          <w:color w:val="000000"/>
        </w:rPr>
        <w:t>pleochroism</w:t>
      </w:r>
      <w:proofErr w:type="spellEnd"/>
      <w:r w:rsidRPr="00332B43">
        <w:rPr>
          <w:rFonts w:ascii="Calibri" w:eastAsia="Times New Roman" w:hAnsi="Calibri" w:cs="Times New Roman"/>
          <w:color w:val="000000"/>
        </w:rPr>
        <w:t xml:space="preserve"> – large absorption band centered in yellow region [allows green and red] due to the Cr content and effect of differen</w:t>
      </w:r>
      <w:r w:rsidR="006A0516">
        <w:rPr>
          <w:rFonts w:ascii="Calibri" w:eastAsia="Times New Roman" w:hAnsi="Calibri" w:cs="Times New Roman"/>
          <w:color w:val="000000"/>
        </w:rPr>
        <w:t xml:space="preserve">t emission spectra of light </w:t>
      </w:r>
      <w:r w:rsidRPr="00332B43">
        <w:rPr>
          <w:rFonts w:ascii="Calibri" w:eastAsia="Times New Roman" w:hAnsi="Calibri" w:cs="Times New Roman"/>
          <w:color w:val="000000"/>
        </w:rPr>
        <w:t>sources.</w:t>
      </w:r>
    </w:p>
    <w:p w:rsidR="00593B24" w:rsidRPr="00332B43" w:rsidRDefault="00593B24" w:rsidP="00332B43">
      <w:pPr>
        <w:spacing w:after="0"/>
        <w:ind w:right="-270"/>
        <w:rPr>
          <w:rFonts w:ascii="Times New Roman" w:eastAsia="Times New Roman" w:hAnsi="Times New Roman" w:cs="Times New Roman"/>
          <w:color w:val="365F91" w:themeColor="accent1" w:themeShade="BF"/>
          <w:sz w:val="24"/>
          <w:szCs w:val="24"/>
        </w:rPr>
      </w:pPr>
      <w:r w:rsidRPr="00332B43">
        <w:rPr>
          <w:rFonts w:ascii="Calibri" w:eastAsia="Times New Roman" w:hAnsi="Calibri" w:cs="Times New Roman"/>
          <w:b/>
          <w:bCs/>
          <w:color w:val="365F91" w:themeColor="accent1" w:themeShade="BF"/>
        </w:rPr>
        <w:t xml:space="preserve">Describe fine quality gem </w:t>
      </w:r>
      <w:proofErr w:type="spellStart"/>
      <w:r w:rsidRPr="00332B43">
        <w:rPr>
          <w:rFonts w:ascii="Calibri" w:eastAsia="Times New Roman" w:hAnsi="Calibri" w:cs="Times New Roman"/>
          <w:b/>
          <w:bCs/>
          <w:color w:val="365F91" w:themeColor="accent1" w:themeShade="BF"/>
        </w:rPr>
        <w:t>zoisite</w:t>
      </w:r>
      <w:proofErr w:type="spellEnd"/>
      <w:r w:rsidRPr="00332B43">
        <w:rPr>
          <w:rFonts w:ascii="Calibri" w:eastAsia="Times New Roman" w:hAnsi="Calibri" w:cs="Times New Roman"/>
          <w:b/>
          <w:bCs/>
          <w:color w:val="365F91" w:themeColor="accent1" w:themeShade="BF"/>
        </w:rPr>
        <w:t xml:space="preserve"> and olivine</w:t>
      </w:r>
    </w:p>
    <w:p w:rsidR="006A0516" w:rsidRPr="006A0516" w:rsidRDefault="00593B24" w:rsidP="00E76083">
      <w:pPr>
        <w:pStyle w:val="ListParagraph"/>
        <w:numPr>
          <w:ilvl w:val="0"/>
          <w:numId w:val="126"/>
        </w:numPr>
        <w:spacing w:after="0"/>
        <w:ind w:right="-270"/>
        <w:rPr>
          <w:rFonts w:ascii="Times New Roman" w:eastAsia="Times New Roman" w:hAnsi="Times New Roman" w:cs="Times New Roman"/>
          <w:sz w:val="24"/>
          <w:szCs w:val="24"/>
        </w:rPr>
      </w:pPr>
      <w:proofErr w:type="spellStart"/>
      <w:r w:rsidRPr="00332B43">
        <w:rPr>
          <w:rFonts w:ascii="Calibri" w:eastAsia="Times New Roman" w:hAnsi="Calibri" w:cs="Times New Roman"/>
          <w:color w:val="000000"/>
        </w:rPr>
        <w:t>Zoisite</w:t>
      </w:r>
      <w:proofErr w:type="spellEnd"/>
      <w:r w:rsidRPr="00332B43">
        <w:rPr>
          <w:rFonts w:ascii="Calibri" w:eastAsia="Times New Roman" w:hAnsi="Calibri" w:cs="Times New Roman"/>
          <w:color w:val="000000"/>
        </w:rPr>
        <w:t xml:space="preserve">: prismatic + vertically striated and can be yellowish-green, green, white, green-brown, or gray. </w:t>
      </w:r>
    </w:p>
    <w:p w:rsidR="006A0516" w:rsidRPr="006A0516" w:rsidRDefault="006A0516" w:rsidP="00E76083">
      <w:pPr>
        <w:pStyle w:val="ListParagraph"/>
        <w:numPr>
          <w:ilvl w:val="0"/>
          <w:numId w:val="126"/>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Most valuable</w:t>
      </w:r>
      <w:r w:rsidRPr="006A0516">
        <w:rPr>
          <w:rFonts w:ascii="Calibri" w:eastAsia="Times New Roman" w:hAnsi="Calibri" w:cs="Times New Roman"/>
          <w:color w:val="000000"/>
        </w:rPr>
        <w:sym w:font="Wingdings" w:char="F0E0"/>
      </w:r>
      <w:r w:rsidR="00593B24" w:rsidRPr="00332B43">
        <w:rPr>
          <w:rFonts w:ascii="Calibri" w:eastAsia="Times New Roman" w:hAnsi="Calibri" w:cs="Times New Roman"/>
          <w:color w:val="000000"/>
        </w:rPr>
        <w:t>tanzanite – colored by sapphire-blue by</w:t>
      </w:r>
      <w:r>
        <w:rPr>
          <w:rFonts w:ascii="Calibri" w:eastAsia="Times New Roman" w:hAnsi="Calibri" w:cs="Times New Roman"/>
          <w:color w:val="000000"/>
        </w:rPr>
        <w:t xml:space="preserve"> </w:t>
      </w:r>
      <w:r w:rsidR="00593B24" w:rsidRPr="00332B43">
        <w:rPr>
          <w:rFonts w:ascii="Calibri" w:eastAsia="Times New Roman" w:hAnsi="Calibri" w:cs="Times New Roman"/>
          <w:color w:val="000000"/>
        </w:rPr>
        <w:t xml:space="preserve">vanadium. </w:t>
      </w:r>
    </w:p>
    <w:p w:rsidR="006A0516" w:rsidRPr="006A0516" w:rsidRDefault="00593B24" w:rsidP="00E76083">
      <w:pPr>
        <w:pStyle w:val="ListParagraph"/>
        <w:numPr>
          <w:ilvl w:val="0"/>
          <w:numId w:val="126"/>
        </w:numPr>
        <w:spacing w:after="0"/>
        <w:ind w:right="-270"/>
        <w:rPr>
          <w:rFonts w:ascii="Times New Roman" w:eastAsia="Times New Roman" w:hAnsi="Times New Roman" w:cs="Times New Roman"/>
          <w:sz w:val="24"/>
          <w:szCs w:val="24"/>
        </w:rPr>
      </w:pPr>
      <w:proofErr w:type="spellStart"/>
      <w:r w:rsidRPr="00332B43">
        <w:rPr>
          <w:rFonts w:ascii="Calibri" w:eastAsia="Times New Roman" w:hAnsi="Calibri" w:cs="Times New Roman"/>
          <w:color w:val="000000"/>
        </w:rPr>
        <w:t>Zoisite</w:t>
      </w:r>
      <w:proofErr w:type="spellEnd"/>
      <w:r w:rsidRPr="00332B43">
        <w:rPr>
          <w:rFonts w:ascii="Calibri" w:eastAsia="Times New Roman" w:hAnsi="Calibri" w:cs="Times New Roman"/>
          <w:color w:val="000000"/>
        </w:rPr>
        <w:t xml:space="preserve"> is calcium aluminum silicate hydroxide + b</w:t>
      </w:r>
      <w:r w:rsidR="006A0516">
        <w:rPr>
          <w:rFonts w:ascii="Calibri" w:eastAsia="Times New Roman" w:hAnsi="Calibri" w:cs="Times New Roman"/>
          <w:color w:val="000000"/>
        </w:rPr>
        <w:t xml:space="preserve">elongs to the </w:t>
      </w:r>
      <w:proofErr w:type="spellStart"/>
      <w:r w:rsidR="006A0516">
        <w:rPr>
          <w:rFonts w:ascii="Calibri" w:eastAsia="Times New Roman" w:hAnsi="Calibri" w:cs="Times New Roman"/>
          <w:color w:val="000000"/>
        </w:rPr>
        <w:t>epidote</w:t>
      </w:r>
      <w:proofErr w:type="spellEnd"/>
      <w:r w:rsidR="006A0516">
        <w:rPr>
          <w:rFonts w:ascii="Calibri" w:eastAsia="Times New Roman" w:hAnsi="Calibri" w:cs="Times New Roman"/>
          <w:color w:val="000000"/>
        </w:rPr>
        <w:t xml:space="preserve"> </w:t>
      </w:r>
      <w:r w:rsidRPr="00332B43">
        <w:rPr>
          <w:rFonts w:ascii="Calibri" w:eastAsia="Times New Roman" w:hAnsi="Calibri" w:cs="Times New Roman"/>
          <w:color w:val="000000"/>
        </w:rPr>
        <w:t>group.</w:t>
      </w:r>
    </w:p>
    <w:p w:rsidR="00593B24" w:rsidRPr="00332B43" w:rsidRDefault="00593B24" w:rsidP="0025751B">
      <w:pPr>
        <w:pStyle w:val="ListParagraph"/>
        <w:numPr>
          <w:ilvl w:val="0"/>
          <w:numId w:val="19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Found in quartz veins and pegmatites. Localities include Spain, Germany, Scotland, and Japan. Massive pink-red variety is called </w:t>
      </w:r>
      <w:proofErr w:type="spellStart"/>
      <w:r w:rsidRPr="006A0516">
        <w:rPr>
          <w:rFonts w:ascii="Calibri" w:eastAsia="Times New Roman" w:hAnsi="Calibri" w:cs="Times New Roman"/>
          <w:i/>
          <w:color w:val="000000"/>
        </w:rPr>
        <w:t>thulite</w:t>
      </w:r>
      <w:proofErr w:type="spellEnd"/>
    </w:p>
    <w:p w:rsidR="006A0516" w:rsidRPr="006A0516" w:rsidRDefault="00593B24" w:rsidP="00E76083">
      <w:pPr>
        <w:pStyle w:val="ListParagraph"/>
        <w:numPr>
          <w:ilvl w:val="0"/>
          <w:numId w:val="126"/>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Olivine: </w:t>
      </w:r>
      <w:proofErr w:type="spellStart"/>
      <w:r w:rsidRPr="00332B43">
        <w:rPr>
          <w:rFonts w:ascii="Calibri" w:eastAsia="Times New Roman" w:hAnsi="Calibri" w:cs="Times New Roman"/>
          <w:color w:val="000000"/>
        </w:rPr>
        <w:t>peridot</w:t>
      </w:r>
      <w:proofErr w:type="spellEnd"/>
      <w:r w:rsidRPr="00332B43">
        <w:rPr>
          <w:rFonts w:ascii="Calibri" w:eastAsia="Times New Roman" w:hAnsi="Calibri" w:cs="Times New Roman"/>
          <w:color w:val="000000"/>
        </w:rPr>
        <w:t xml:space="preserve"> is its gemstone variety. Crystals are tabular, often with wedge-shaped terminations but well-formed crystals are rare.</w:t>
      </w:r>
    </w:p>
    <w:p w:rsidR="006A0516" w:rsidRPr="006A0516" w:rsidRDefault="00593B24" w:rsidP="0025751B">
      <w:pPr>
        <w:pStyle w:val="ListParagraph"/>
        <w:numPr>
          <w:ilvl w:val="0"/>
          <w:numId w:val="195"/>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Can be </w:t>
      </w:r>
      <w:proofErr w:type="gramStart"/>
      <w:r w:rsidRPr="00332B43">
        <w:rPr>
          <w:rFonts w:ascii="Calibri" w:eastAsia="Times New Roman" w:hAnsi="Calibri" w:cs="Times New Roman"/>
          <w:color w:val="000000"/>
        </w:rPr>
        <w:t>massive/granular</w:t>
      </w:r>
      <w:proofErr w:type="gramEnd"/>
      <w:r w:rsidRPr="00332B43">
        <w:rPr>
          <w:rFonts w:ascii="Calibri" w:eastAsia="Times New Roman" w:hAnsi="Calibri" w:cs="Times New Roman"/>
          <w:color w:val="000000"/>
        </w:rPr>
        <w:t xml:space="preserve">. </w:t>
      </w:r>
    </w:p>
    <w:p w:rsidR="00593B24" w:rsidRPr="00332B43" w:rsidRDefault="00593B24" w:rsidP="0025751B">
      <w:pPr>
        <w:pStyle w:val="ListParagraph"/>
        <w:numPr>
          <w:ilvl w:val="0"/>
          <w:numId w:val="195"/>
        </w:numPr>
        <w:spacing w:after="0"/>
        <w:ind w:right="-270"/>
        <w:rPr>
          <w:rFonts w:ascii="Times New Roman" w:eastAsia="Times New Roman" w:hAnsi="Times New Roman" w:cs="Times New Roman"/>
          <w:sz w:val="24"/>
          <w:szCs w:val="24"/>
        </w:rPr>
      </w:pPr>
      <w:proofErr w:type="spellStart"/>
      <w:r w:rsidRPr="00332B43">
        <w:rPr>
          <w:rFonts w:ascii="Calibri" w:eastAsia="Times New Roman" w:hAnsi="Calibri" w:cs="Times New Roman"/>
          <w:color w:val="000000"/>
        </w:rPr>
        <w:t>Forsterite-fayalite</w:t>
      </w:r>
      <w:proofErr w:type="spellEnd"/>
      <w:r w:rsidRPr="00332B43">
        <w:rPr>
          <w:rFonts w:ascii="Calibri" w:eastAsia="Times New Roman" w:hAnsi="Calibri" w:cs="Times New Roman"/>
          <w:color w:val="000000"/>
        </w:rPr>
        <w:t xml:space="preserve"> </w:t>
      </w:r>
      <w:proofErr w:type="spellStart"/>
      <w:r w:rsidRPr="00332B43">
        <w:rPr>
          <w:rFonts w:ascii="Calibri" w:eastAsia="Times New Roman" w:hAnsi="Calibri" w:cs="Times New Roman"/>
          <w:color w:val="000000"/>
        </w:rPr>
        <w:t>olivines</w:t>
      </w:r>
      <w:proofErr w:type="spellEnd"/>
      <w:r w:rsidRPr="00332B43">
        <w:rPr>
          <w:rFonts w:ascii="Calibri" w:eastAsia="Times New Roman" w:hAnsi="Calibri" w:cs="Times New Roman"/>
          <w:color w:val="000000"/>
        </w:rPr>
        <w:t xml:space="preserve"> = usually yellowish-green but can be yellow, brown or gray. </w:t>
      </w:r>
    </w:p>
    <w:p w:rsidR="00593B24" w:rsidRPr="00332B43" w:rsidRDefault="00593B24" w:rsidP="00332B43">
      <w:pPr>
        <w:spacing w:after="0"/>
        <w:ind w:right="-270"/>
        <w:rPr>
          <w:rFonts w:ascii="Times New Roman" w:eastAsia="Times New Roman" w:hAnsi="Times New Roman" w:cs="Times New Roman"/>
          <w:color w:val="365F91" w:themeColor="accent1" w:themeShade="BF"/>
          <w:sz w:val="24"/>
          <w:szCs w:val="24"/>
        </w:rPr>
      </w:pPr>
      <w:r w:rsidRPr="00332B43">
        <w:rPr>
          <w:rFonts w:ascii="Calibri" w:eastAsia="Times New Roman" w:hAnsi="Calibri" w:cs="Times New Roman"/>
          <w:b/>
          <w:bCs/>
          <w:color w:val="365F91" w:themeColor="accent1" w:themeShade="BF"/>
        </w:rPr>
        <w:t>Describe the colour range and diagnostic shapes of the garnet group</w:t>
      </w:r>
    </w:p>
    <w:p w:rsidR="00593B24" w:rsidRPr="00332B43" w:rsidRDefault="00593B24" w:rsidP="00E76083">
      <w:pPr>
        <w:pStyle w:val="ListParagraph"/>
        <w:numPr>
          <w:ilvl w:val="0"/>
          <w:numId w:val="126"/>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Wide range from ruby red to emerald green</w:t>
      </w:r>
    </w:p>
    <w:p w:rsidR="00593B24" w:rsidRPr="00332B43" w:rsidRDefault="00593B24" w:rsidP="00E76083">
      <w:pPr>
        <w:pStyle w:val="ListParagraph"/>
        <w:numPr>
          <w:ilvl w:val="0"/>
          <w:numId w:val="126"/>
        </w:numPr>
        <w:spacing w:after="0"/>
        <w:ind w:right="-270"/>
        <w:rPr>
          <w:rFonts w:ascii="Times New Roman" w:eastAsia="Times New Roman" w:hAnsi="Times New Roman" w:cs="Times New Roman"/>
          <w:sz w:val="24"/>
          <w:szCs w:val="24"/>
        </w:rPr>
      </w:pPr>
      <w:proofErr w:type="spellStart"/>
      <w:r w:rsidRPr="00332B43">
        <w:rPr>
          <w:rFonts w:ascii="Calibri" w:eastAsia="Times New Roman" w:hAnsi="Calibri" w:cs="Times New Roman"/>
          <w:color w:val="000000"/>
        </w:rPr>
        <w:t>Pyrope</w:t>
      </w:r>
      <w:proofErr w:type="spellEnd"/>
      <w:r w:rsidRPr="00332B43">
        <w:rPr>
          <w:rFonts w:ascii="Calibri" w:eastAsia="Times New Roman" w:hAnsi="Calibri" w:cs="Times New Roman"/>
          <w:color w:val="000000"/>
        </w:rPr>
        <w:t xml:space="preserve"> – crystals are dodecahedral and </w:t>
      </w:r>
      <w:proofErr w:type="spellStart"/>
      <w:r w:rsidRPr="00332B43">
        <w:rPr>
          <w:rFonts w:ascii="Calibri" w:eastAsia="Times New Roman" w:hAnsi="Calibri" w:cs="Times New Roman"/>
          <w:color w:val="000000"/>
        </w:rPr>
        <w:t>trapezohedral</w:t>
      </w:r>
      <w:proofErr w:type="spellEnd"/>
      <w:r w:rsidRPr="00332B43">
        <w:rPr>
          <w:rFonts w:ascii="Calibri" w:eastAsia="Times New Roman" w:hAnsi="Calibri" w:cs="Times New Roman"/>
          <w:color w:val="000000"/>
        </w:rPr>
        <w:t>. High-pressure mineral found in metamorphic rocks + in very high-pressure igneous rocks. [dark red, violet-red, rose –red , reddish-orange]</w:t>
      </w:r>
    </w:p>
    <w:p w:rsidR="00593B24" w:rsidRPr="00332B43" w:rsidRDefault="00593B24" w:rsidP="00E76083">
      <w:pPr>
        <w:pStyle w:val="ListParagraph"/>
        <w:numPr>
          <w:ilvl w:val="0"/>
          <w:numId w:val="126"/>
        </w:numPr>
        <w:spacing w:after="0"/>
        <w:ind w:right="-270"/>
        <w:rPr>
          <w:rFonts w:ascii="Times New Roman" w:eastAsia="Times New Roman" w:hAnsi="Times New Roman" w:cs="Times New Roman"/>
          <w:sz w:val="24"/>
          <w:szCs w:val="24"/>
        </w:rPr>
      </w:pPr>
      <w:proofErr w:type="spellStart"/>
      <w:r w:rsidRPr="00332B43">
        <w:rPr>
          <w:rFonts w:ascii="Calibri" w:eastAsia="Times New Roman" w:hAnsi="Calibri" w:cs="Times New Roman"/>
          <w:color w:val="000000"/>
        </w:rPr>
        <w:t>Sp</w:t>
      </w:r>
      <w:r w:rsidR="006A0516">
        <w:rPr>
          <w:rFonts w:ascii="Calibri" w:eastAsia="Times New Roman" w:hAnsi="Calibri" w:cs="Times New Roman"/>
          <w:color w:val="000000"/>
        </w:rPr>
        <w:t>essartine</w:t>
      </w:r>
      <w:proofErr w:type="spellEnd"/>
      <w:r w:rsidR="006A0516" w:rsidRPr="006A0516">
        <w:rPr>
          <w:rFonts w:ascii="Calibri" w:eastAsia="Times New Roman" w:hAnsi="Calibri" w:cs="Times New Roman"/>
          <w:color w:val="000000"/>
        </w:rPr>
        <w:sym w:font="Wingdings" w:char="F0E0"/>
      </w:r>
      <w:r w:rsidR="006A0516">
        <w:rPr>
          <w:rFonts w:ascii="Calibri" w:eastAsia="Times New Roman" w:hAnsi="Calibri" w:cs="Times New Roman"/>
          <w:color w:val="000000"/>
        </w:rPr>
        <w:t>crystals –</w:t>
      </w:r>
      <w:r w:rsidRPr="00332B43">
        <w:rPr>
          <w:rFonts w:ascii="Calibri" w:eastAsia="Times New Roman" w:hAnsi="Calibri" w:cs="Times New Roman"/>
          <w:color w:val="000000"/>
        </w:rPr>
        <w:t xml:space="preserve">same as </w:t>
      </w:r>
      <w:proofErr w:type="spellStart"/>
      <w:r w:rsidRPr="00332B43">
        <w:rPr>
          <w:rFonts w:ascii="Calibri" w:eastAsia="Times New Roman" w:hAnsi="Calibri" w:cs="Times New Roman"/>
          <w:color w:val="000000"/>
        </w:rPr>
        <w:t>pyrope</w:t>
      </w:r>
      <w:proofErr w:type="spellEnd"/>
      <w:r w:rsidRPr="00332B43">
        <w:rPr>
          <w:rFonts w:ascii="Calibri" w:eastAsia="Times New Roman" w:hAnsi="Calibri" w:cs="Times New Roman"/>
          <w:color w:val="000000"/>
        </w:rPr>
        <w:t xml:space="preserve"> [pale yellow, orange, deep red]</w:t>
      </w:r>
    </w:p>
    <w:p w:rsidR="00593B24" w:rsidRPr="00332B43" w:rsidRDefault="00593B24" w:rsidP="00E76083">
      <w:pPr>
        <w:pStyle w:val="ListParagraph"/>
        <w:numPr>
          <w:ilvl w:val="0"/>
          <w:numId w:val="126"/>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Almandine – most common garnet, same crystal as </w:t>
      </w:r>
      <w:proofErr w:type="spellStart"/>
      <w:r w:rsidRPr="00332B43">
        <w:rPr>
          <w:rFonts w:ascii="Calibri" w:eastAsia="Times New Roman" w:hAnsi="Calibri" w:cs="Times New Roman"/>
          <w:color w:val="000000"/>
        </w:rPr>
        <w:t>pyrope</w:t>
      </w:r>
      <w:proofErr w:type="spellEnd"/>
      <w:r w:rsidRPr="00332B43">
        <w:rPr>
          <w:rFonts w:ascii="Calibri" w:eastAsia="Times New Roman" w:hAnsi="Calibri" w:cs="Times New Roman"/>
          <w:color w:val="000000"/>
        </w:rPr>
        <w:t>. [</w:t>
      </w:r>
      <w:proofErr w:type="gramStart"/>
      <w:r w:rsidRPr="00332B43">
        <w:rPr>
          <w:rFonts w:ascii="Calibri" w:eastAsia="Times New Roman" w:hAnsi="Calibri" w:cs="Times New Roman"/>
          <w:color w:val="000000"/>
        </w:rPr>
        <w:t>pinker</w:t>
      </w:r>
      <w:proofErr w:type="gramEnd"/>
      <w:r w:rsidRPr="00332B43">
        <w:rPr>
          <w:rFonts w:ascii="Calibri" w:eastAsia="Times New Roman" w:hAnsi="Calibri" w:cs="Times New Roman"/>
          <w:color w:val="000000"/>
        </w:rPr>
        <w:t xml:space="preserve"> red than most garnets.] Rutile needles are sometimes present + when cut en cabochon, shows four-rayed star. </w:t>
      </w:r>
    </w:p>
    <w:p w:rsidR="00593B24" w:rsidRPr="00332B43" w:rsidRDefault="00593B24" w:rsidP="00E76083">
      <w:pPr>
        <w:pStyle w:val="ListParagraph"/>
        <w:numPr>
          <w:ilvl w:val="0"/>
          <w:numId w:val="126"/>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Andradite – yellowish</w:t>
      </w:r>
      <w:r w:rsidR="006A0516">
        <w:rPr>
          <w:rFonts w:ascii="Calibri" w:eastAsia="Times New Roman" w:hAnsi="Calibri" w:cs="Times New Roman"/>
          <w:color w:val="000000"/>
        </w:rPr>
        <w:t xml:space="preserve"> variety – called </w:t>
      </w:r>
      <w:proofErr w:type="spellStart"/>
      <w:r w:rsidR="006A0516">
        <w:rPr>
          <w:rFonts w:ascii="Calibri" w:eastAsia="Times New Roman" w:hAnsi="Calibri" w:cs="Times New Roman"/>
          <w:color w:val="000000"/>
        </w:rPr>
        <w:t>topazolite</w:t>
      </w:r>
      <w:proofErr w:type="spellEnd"/>
      <w:r w:rsidR="006A0516">
        <w:rPr>
          <w:rFonts w:ascii="Calibri" w:eastAsia="Times New Roman" w:hAnsi="Calibri" w:cs="Times New Roman"/>
          <w:color w:val="000000"/>
        </w:rPr>
        <w:t xml:space="preserve"> because</w:t>
      </w:r>
      <w:r w:rsidRPr="00332B43">
        <w:rPr>
          <w:rFonts w:ascii="Calibri" w:eastAsia="Times New Roman" w:hAnsi="Calibri" w:cs="Times New Roman"/>
          <w:color w:val="000000"/>
        </w:rPr>
        <w:t xml:space="preserve"> of resemblance to topaz. </w:t>
      </w:r>
    </w:p>
    <w:p w:rsidR="00593B24" w:rsidRPr="00332B43" w:rsidRDefault="00593B24" w:rsidP="00E76083">
      <w:pPr>
        <w:pStyle w:val="ListParagraph"/>
        <w:numPr>
          <w:ilvl w:val="0"/>
          <w:numId w:val="126"/>
        </w:numPr>
        <w:spacing w:after="0"/>
        <w:ind w:right="-270"/>
        <w:rPr>
          <w:rFonts w:ascii="Times New Roman" w:eastAsia="Times New Roman" w:hAnsi="Times New Roman" w:cs="Times New Roman"/>
          <w:sz w:val="24"/>
          <w:szCs w:val="24"/>
        </w:rPr>
      </w:pPr>
      <w:proofErr w:type="spellStart"/>
      <w:r w:rsidRPr="00332B43">
        <w:rPr>
          <w:rFonts w:ascii="Calibri" w:eastAsia="Times New Roman" w:hAnsi="Calibri" w:cs="Times New Roman"/>
          <w:color w:val="000000"/>
        </w:rPr>
        <w:t>Grossular</w:t>
      </w:r>
      <w:proofErr w:type="spellEnd"/>
      <w:r w:rsidRPr="00332B43">
        <w:rPr>
          <w:rFonts w:ascii="Calibri" w:eastAsia="Times New Roman" w:hAnsi="Calibri" w:cs="Times New Roman"/>
          <w:color w:val="000000"/>
        </w:rPr>
        <w:t xml:space="preserve"> – white, colorless, pink, cream, orange, </w:t>
      </w:r>
      <w:r w:rsidR="006A0516" w:rsidRPr="00332B43">
        <w:rPr>
          <w:rFonts w:ascii="Calibri" w:eastAsia="Times New Roman" w:hAnsi="Calibri" w:cs="Times New Roman"/>
          <w:color w:val="000000"/>
        </w:rPr>
        <w:t>red,</w:t>
      </w:r>
      <w:r w:rsidRPr="00332B43">
        <w:rPr>
          <w:rFonts w:ascii="Calibri" w:eastAsia="Times New Roman" w:hAnsi="Calibri" w:cs="Times New Roman"/>
          <w:color w:val="000000"/>
        </w:rPr>
        <w:t xml:space="preserve"> honey, brown or black.</w:t>
      </w:r>
    </w:p>
    <w:p w:rsidR="00593B24" w:rsidRPr="00332B43" w:rsidRDefault="00593B24" w:rsidP="00E76083">
      <w:pPr>
        <w:pStyle w:val="ListParagraph"/>
        <w:numPr>
          <w:ilvl w:val="0"/>
          <w:numId w:val="126"/>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Hessonite – reddish-brown variety of </w:t>
      </w:r>
      <w:proofErr w:type="spellStart"/>
      <w:r w:rsidRPr="00332B43">
        <w:rPr>
          <w:rFonts w:ascii="Calibri" w:eastAsia="Times New Roman" w:hAnsi="Calibri" w:cs="Times New Roman"/>
          <w:color w:val="000000"/>
        </w:rPr>
        <w:t>grossular</w:t>
      </w:r>
      <w:proofErr w:type="spellEnd"/>
    </w:p>
    <w:p w:rsidR="00593B24" w:rsidRPr="00332B43" w:rsidRDefault="00593B24" w:rsidP="00E76083">
      <w:pPr>
        <w:pStyle w:val="ListParagraph"/>
        <w:numPr>
          <w:ilvl w:val="0"/>
          <w:numId w:val="126"/>
        </w:numPr>
        <w:spacing w:after="0"/>
        <w:ind w:right="-270"/>
        <w:rPr>
          <w:rFonts w:ascii="Times New Roman" w:eastAsia="Times New Roman" w:hAnsi="Times New Roman" w:cs="Times New Roman"/>
          <w:sz w:val="24"/>
          <w:szCs w:val="24"/>
        </w:rPr>
      </w:pPr>
      <w:proofErr w:type="spellStart"/>
      <w:r w:rsidRPr="00332B43">
        <w:rPr>
          <w:rFonts w:ascii="Calibri" w:eastAsia="Times New Roman" w:hAnsi="Calibri" w:cs="Times New Roman"/>
          <w:color w:val="000000"/>
        </w:rPr>
        <w:t>Uvarovite</w:t>
      </w:r>
      <w:proofErr w:type="spellEnd"/>
      <w:r w:rsidRPr="00332B43">
        <w:rPr>
          <w:rFonts w:ascii="Calibri" w:eastAsia="Times New Roman" w:hAnsi="Calibri" w:cs="Times New Roman"/>
          <w:color w:val="000000"/>
        </w:rPr>
        <w:t xml:space="preserve"> – rarest of all gem garnets [brilliant green]</w:t>
      </w:r>
    </w:p>
    <w:p w:rsidR="00593B24" w:rsidRPr="00332B43" w:rsidRDefault="00593B24" w:rsidP="00332B43">
      <w:pPr>
        <w:spacing w:after="0"/>
        <w:ind w:right="-270"/>
        <w:rPr>
          <w:rFonts w:ascii="Times New Roman" w:eastAsia="Times New Roman" w:hAnsi="Times New Roman" w:cs="Times New Roman"/>
          <w:color w:val="365F91" w:themeColor="accent1" w:themeShade="BF"/>
          <w:sz w:val="24"/>
          <w:szCs w:val="24"/>
        </w:rPr>
      </w:pPr>
      <w:r w:rsidRPr="00332B43">
        <w:rPr>
          <w:rFonts w:ascii="Calibri" w:eastAsia="Times New Roman" w:hAnsi="Calibri" w:cs="Times New Roman"/>
          <w:b/>
          <w:bCs/>
          <w:color w:val="365F91" w:themeColor="accent1" w:themeShade="BF"/>
        </w:rPr>
        <w:t>Identify the three most common organic gems and comment on their historical and current environmental impacts</w:t>
      </w:r>
    </w:p>
    <w:p w:rsidR="00593B24" w:rsidRPr="00332B43" w:rsidRDefault="00593B24" w:rsidP="00E76083">
      <w:pPr>
        <w:pStyle w:val="ListParagraph"/>
        <w:numPr>
          <w:ilvl w:val="0"/>
          <w:numId w:val="126"/>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Pearl, Amber, Coral</w:t>
      </w:r>
    </w:p>
    <w:p w:rsidR="006A0516" w:rsidRPr="006A0516" w:rsidRDefault="00593B24" w:rsidP="00E76083">
      <w:pPr>
        <w:pStyle w:val="ListParagraph"/>
        <w:numPr>
          <w:ilvl w:val="0"/>
          <w:numId w:val="126"/>
        </w:numPr>
        <w:spacing w:after="0"/>
        <w:ind w:right="-270"/>
        <w:rPr>
          <w:rFonts w:ascii="Times New Roman" w:eastAsia="Times New Roman" w:hAnsi="Times New Roman" w:cs="Times New Roman"/>
          <w:sz w:val="24"/>
          <w:szCs w:val="24"/>
        </w:rPr>
      </w:pPr>
      <w:r w:rsidRPr="006A0516">
        <w:rPr>
          <w:rFonts w:ascii="Calibri" w:eastAsia="Times New Roman" w:hAnsi="Calibri" w:cs="Times New Roman"/>
          <w:b/>
          <w:bCs/>
          <w:color w:val="C00000"/>
        </w:rPr>
        <w:t>Pearl</w:t>
      </w:r>
      <w:r w:rsidRPr="00332B43">
        <w:rPr>
          <w:rFonts w:ascii="Calibri" w:eastAsia="Times New Roman" w:hAnsi="Calibri" w:cs="Times New Roman"/>
          <w:color w:val="000000"/>
        </w:rPr>
        <w:t>: natural concretions that form inside mollusks in response to an aggravating</w:t>
      </w:r>
      <w:r w:rsidR="006A0516">
        <w:rPr>
          <w:rFonts w:ascii="Calibri" w:eastAsia="Times New Roman" w:hAnsi="Calibri" w:cs="Times New Roman"/>
          <w:color w:val="000000"/>
        </w:rPr>
        <w:t xml:space="preserve"> </w:t>
      </w:r>
      <w:r w:rsidRPr="00332B43">
        <w:rPr>
          <w:rFonts w:ascii="Calibri" w:eastAsia="Times New Roman" w:hAnsi="Calibri" w:cs="Times New Roman"/>
          <w:color w:val="000000"/>
        </w:rPr>
        <w:t xml:space="preserve">foreign particle. </w:t>
      </w:r>
    </w:p>
    <w:p w:rsidR="006A0516" w:rsidRPr="006A0516" w:rsidRDefault="00593B24" w:rsidP="0025751B">
      <w:pPr>
        <w:pStyle w:val="ListParagraph"/>
        <w:numPr>
          <w:ilvl w:val="0"/>
          <w:numId w:val="19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Occurs naturall</w:t>
      </w:r>
      <w:r w:rsidR="006A0516">
        <w:rPr>
          <w:rFonts w:ascii="Calibri" w:eastAsia="Times New Roman" w:hAnsi="Calibri" w:cs="Times New Roman"/>
          <w:color w:val="000000"/>
        </w:rPr>
        <w:t xml:space="preserve">y but rare. </w:t>
      </w:r>
    </w:p>
    <w:p w:rsidR="006A0516" w:rsidRPr="006A0516" w:rsidRDefault="006A0516" w:rsidP="0025751B">
      <w:pPr>
        <w:pStyle w:val="ListParagraph"/>
        <w:numPr>
          <w:ilvl w:val="0"/>
          <w:numId w:val="19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Development</w:t>
      </w:r>
      <w:r w:rsidR="00593B24" w:rsidRPr="00332B43">
        <w:rPr>
          <w:rFonts w:ascii="Calibri" w:eastAsia="Times New Roman" w:hAnsi="Calibri" w:cs="Times New Roman"/>
          <w:color w:val="000000"/>
        </w:rPr>
        <w:t xml:space="preserve"> of cultured pearl industry</w:t>
      </w:r>
      <w:r>
        <w:rPr>
          <w:rFonts w:ascii="Calibri" w:eastAsia="Times New Roman" w:hAnsi="Calibri" w:cs="Times New Roman"/>
          <w:color w:val="000000"/>
        </w:rPr>
        <w:t xml:space="preserve"> </w:t>
      </w:r>
      <w:r w:rsidR="00593B24" w:rsidRPr="00332B43">
        <w:rPr>
          <w:rFonts w:ascii="Calibri" w:eastAsia="Times New Roman" w:hAnsi="Calibri" w:cs="Times New Roman"/>
          <w:color w:val="000000"/>
        </w:rPr>
        <w:t>thought to have started during 13th century in Chi</w:t>
      </w:r>
      <w:r>
        <w:rPr>
          <w:rFonts w:ascii="Calibri" w:eastAsia="Times New Roman" w:hAnsi="Calibri" w:cs="Times New Roman"/>
          <w:color w:val="000000"/>
        </w:rPr>
        <w:t xml:space="preserve">na but only produced blistered </w:t>
      </w:r>
      <w:r w:rsidR="00593B24" w:rsidRPr="00332B43">
        <w:rPr>
          <w:rFonts w:ascii="Calibri" w:eastAsia="Times New Roman" w:hAnsi="Calibri" w:cs="Times New Roman"/>
          <w:color w:val="000000"/>
        </w:rPr>
        <w:t xml:space="preserve">pearls. </w:t>
      </w:r>
    </w:p>
    <w:p w:rsidR="00593B24" w:rsidRPr="00332B43" w:rsidRDefault="00593B24" w:rsidP="0025751B">
      <w:pPr>
        <w:pStyle w:val="ListParagraph"/>
        <w:numPr>
          <w:ilvl w:val="0"/>
          <w:numId w:val="19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Japanese entrepreneurs in the 19th century developed ways to grow full</w:t>
      </w:r>
      <w:r w:rsidR="006A0516">
        <w:rPr>
          <w:rFonts w:ascii="Calibri" w:eastAsia="Times New Roman" w:hAnsi="Calibri" w:cs="Times New Roman"/>
          <w:color w:val="000000"/>
        </w:rPr>
        <w:t xml:space="preserve"> </w:t>
      </w:r>
      <w:r w:rsidRPr="00332B43">
        <w:rPr>
          <w:rFonts w:ascii="Calibri" w:eastAsia="Times New Roman" w:hAnsi="Calibri" w:cs="Times New Roman"/>
          <w:color w:val="000000"/>
        </w:rPr>
        <w:t>sphere cultured pearls in response to rising demands and lower stocks. Modern pearls are all cultured.</w:t>
      </w:r>
    </w:p>
    <w:p w:rsidR="006A0516" w:rsidRPr="006A0516" w:rsidRDefault="00593B24" w:rsidP="00E76083">
      <w:pPr>
        <w:pStyle w:val="ListParagraph"/>
        <w:numPr>
          <w:ilvl w:val="0"/>
          <w:numId w:val="126"/>
        </w:numPr>
        <w:spacing w:after="0"/>
        <w:ind w:right="-270"/>
        <w:rPr>
          <w:rFonts w:ascii="Times New Roman" w:eastAsia="Times New Roman" w:hAnsi="Times New Roman" w:cs="Times New Roman"/>
          <w:sz w:val="24"/>
          <w:szCs w:val="24"/>
        </w:rPr>
      </w:pPr>
      <w:r w:rsidRPr="006A0516">
        <w:rPr>
          <w:rFonts w:ascii="Calibri" w:eastAsia="Times New Roman" w:hAnsi="Calibri" w:cs="Times New Roman"/>
          <w:b/>
          <w:bCs/>
          <w:color w:val="C00000"/>
        </w:rPr>
        <w:t>Amber</w:t>
      </w:r>
      <w:r w:rsidRPr="00332B43">
        <w:rPr>
          <w:rFonts w:ascii="Calibri" w:eastAsia="Times New Roman" w:hAnsi="Calibri" w:cs="Times New Roman"/>
          <w:color w:val="000000"/>
        </w:rPr>
        <w:t xml:space="preserve">: most comes from Russia, Poland + Dominican Republic. </w:t>
      </w:r>
    </w:p>
    <w:p w:rsidR="00593B24" w:rsidRPr="00332B43" w:rsidRDefault="00593B24" w:rsidP="0025751B">
      <w:pPr>
        <w:pStyle w:val="ListParagraph"/>
        <w:numPr>
          <w:ilvl w:val="0"/>
          <w:numId w:val="198"/>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Amber = fossilized coniferous tree resin that dates </w:t>
      </w:r>
      <w:r w:rsidR="006A0516">
        <w:rPr>
          <w:rFonts w:ascii="Calibri" w:eastAsia="Times New Roman" w:hAnsi="Calibri" w:cs="Times New Roman"/>
          <w:color w:val="000000"/>
        </w:rPr>
        <w:t xml:space="preserve">back to ~345 million years ago. Material thought to </w:t>
      </w:r>
      <w:r w:rsidRPr="00332B43">
        <w:rPr>
          <w:rFonts w:ascii="Calibri" w:eastAsia="Times New Roman" w:hAnsi="Calibri" w:cs="Times New Roman"/>
          <w:color w:val="000000"/>
        </w:rPr>
        <w:t>have been used since 13th millennium BC as jewellery and later as fishing buoys due to its low density. [uses are its ability to preserve insect</w:t>
      </w:r>
      <w:r w:rsidR="006A0516">
        <w:rPr>
          <w:rFonts w:ascii="Calibri" w:eastAsia="Times New Roman" w:hAnsi="Calibri" w:cs="Times New Roman"/>
          <w:color w:val="000000"/>
        </w:rPr>
        <w:t xml:space="preserve">s and material from original </w:t>
      </w:r>
      <w:r w:rsidRPr="00332B43">
        <w:rPr>
          <w:rFonts w:ascii="Calibri" w:eastAsia="Times New Roman" w:hAnsi="Calibri" w:cs="Times New Roman"/>
          <w:color w:val="000000"/>
        </w:rPr>
        <w:t>growth many millions of years ago *Remember Jurassic Park*]</w:t>
      </w:r>
    </w:p>
    <w:p w:rsidR="006A0516" w:rsidRPr="006A0516" w:rsidRDefault="00593B24" w:rsidP="00E76083">
      <w:pPr>
        <w:pStyle w:val="ListParagraph"/>
        <w:numPr>
          <w:ilvl w:val="0"/>
          <w:numId w:val="126"/>
        </w:numPr>
        <w:spacing w:after="0"/>
        <w:ind w:right="-270"/>
        <w:rPr>
          <w:rFonts w:ascii="Times New Roman" w:eastAsia="Times New Roman" w:hAnsi="Times New Roman" w:cs="Times New Roman"/>
          <w:sz w:val="24"/>
          <w:szCs w:val="24"/>
        </w:rPr>
      </w:pPr>
      <w:r w:rsidRPr="006A0516">
        <w:rPr>
          <w:rFonts w:ascii="Calibri" w:eastAsia="Times New Roman" w:hAnsi="Calibri" w:cs="Times New Roman"/>
          <w:b/>
          <w:bCs/>
          <w:color w:val="C00000"/>
        </w:rPr>
        <w:t>Coral</w:t>
      </w:r>
      <w:r w:rsidRPr="00332B43">
        <w:rPr>
          <w:rFonts w:ascii="Calibri" w:eastAsia="Times New Roman" w:hAnsi="Calibri" w:cs="Times New Roman"/>
          <w:color w:val="000000"/>
        </w:rPr>
        <w:t xml:space="preserve">: comes in many different colours, forms beautiful patterns + take high polish. </w:t>
      </w:r>
    </w:p>
    <w:p w:rsidR="006A0516" w:rsidRPr="006A0516" w:rsidRDefault="00593B24" w:rsidP="0025751B">
      <w:pPr>
        <w:pStyle w:val="ListParagraph"/>
        <w:numPr>
          <w:ilvl w:val="0"/>
          <w:numId w:val="198"/>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lastRenderedPageBreak/>
        <w:t>Made coral reefs around the worl</w:t>
      </w:r>
      <w:r w:rsidR="006A0516">
        <w:rPr>
          <w:rFonts w:ascii="Calibri" w:eastAsia="Times New Roman" w:hAnsi="Calibri" w:cs="Times New Roman"/>
          <w:color w:val="000000"/>
        </w:rPr>
        <w:t>d suffer greatly. As result, mo</w:t>
      </w:r>
      <w:r w:rsidRPr="00332B43">
        <w:rPr>
          <w:rFonts w:ascii="Calibri" w:eastAsia="Times New Roman" w:hAnsi="Calibri" w:cs="Times New Roman"/>
          <w:color w:val="000000"/>
        </w:rPr>
        <w:t>ve</w:t>
      </w:r>
      <w:r w:rsidR="006A0516">
        <w:rPr>
          <w:rFonts w:ascii="Calibri" w:eastAsia="Times New Roman" w:hAnsi="Calibri" w:cs="Times New Roman"/>
          <w:color w:val="000000"/>
        </w:rPr>
        <w:t>me</w:t>
      </w:r>
      <w:r w:rsidRPr="00332B43">
        <w:rPr>
          <w:rFonts w:ascii="Calibri" w:eastAsia="Times New Roman" w:hAnsi="Calibri" w:cs="Times New Roman"/>
          <w:color w:val="000000"/>
        </w:rPr>
        <w:t>nt to stop harvesting of coral introduce synthetic material has been gaining momentum since</w:t>
      </w:r>
      <w:r w:rsidR="006A0516" w:rsidRPr="00332B43">
        <w:rPr>
          <w:rFonts w:ascii="Calibri" w:eastAsia="Times New Roman" w:hAnsi="Calibri" w:cs="Times New Roman"/>
          <w:color w:val="000000"/>
        </w:rPr>
        <w:t> 2000</w:t>
      </w:r>
      <w:r w:rsidRPr="00332B43">
        <w:rPr>
          <w:rFonts w:ascii="Calibri" w:eastAsia="Times New Roman" w:hAnsi="Calibri" w:cs="Times New Roman"/>
          <w:color w:val="000000"/>
        </w:rPr>
        <w:t xml:space="preserve">. </w:t>
      </w:r>
    </w:p>
    <w:p w:rsidR="00593B24" w:rsidRPr="00332B43" w:rsidRDefault="006A0516" w:rsidP="0025751B">
      <w:pPr>
        <w:pStyle w:val="ListParagraph"/>
        <w:numPr>
          <w:ilvl w:val="0"/>
          <w:numId w:val="198"/>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Tiffany &amp; Co Foundation—</w:t>
      </w:r>
      <w:r w:rsidR="00593B24" w:rsidRPr="00332B43">
        <w:rPr>
          <w:rFonts w:ascii="Calibri" w:eastAsia="Times New Roman" w:hAnsi="Calibri" w:cs="Times New Roman"/>
          <w:color w:val="000000"/>
        </w:rPr>
        <w:t>provided significant funding for these activities</w:t>
      </w:r>
    </w:p>
    <w:p w:rsidR="00593B24" w:rsidRPr="00593B24" w:rsidRDefault="00593B24" w:rsidP="00F620D1">
      <w:pPr>
        <w:spacing w:after="0"/>
        <w:rPr>
          <w:rFonts w:ascii="Times New Roman" w:eastAsia="Times New Roman" w:hAnsi="Times New Roman" w:cs="Times New Roman"/>
          <w:sz w:val="24"/>
          <w:szCs w:val="24"/>
        </w:rPr>
      </w:pPr>
    </w:p>
    <w:p w:rsidR="00593B24" w:rsidRPr="00332B43" w:rsidRDefault="00332B43" w:rsidP="00F620D1">
      <w:pPr>
        <w:spacing w:after="0"/>
        <w:rPr>
          <w:rFonts w:ascii="Times New Roman" w:eastAsia="新細明體" w:hAnsi="Times New Roman" w:cs="Times New Roman"/>
          <w:sz w:val="24"/>
          <w:szCs w:val="24"/>
          <w:lang w:eastAsia="zh-TW"/>
        </w:rPr>
      </w:pPr>
      <w:r w:rsidRPr="001A16F6">
        <w:rPr>
          <w:rFonts w:ascii="Calibri" w:eastAsia="Times New Roman" w:hAnsi="Calibri" w:cs="Times New Roman"/>
          <w:b/>
          <w:bCs/>
          <w:color w:val="E36C0A" w:themeColor="accent6" w:themeShade="BF"/>
          <w:sz w:val="28"/>
          <w:szCs w:val="28"/>
        </w:rPr>
        <w:t>Lesson</w:t>
      </w:r>
      <w:r>
        <w:rPr>
          <w:rFonts w:ascii="Calibri" w:eastAsia="新細明體" w:hAnsi="Calibri" w:cs="Times New Roman" w:hint="eastAsia"/>
          <w:b/>
          <w:bCs/>
          <w:color w:val="E36C0A" w:themeColor="accent6" w:themeShade="BF"/>
          <w:sz w:val="28"/>
          <w:szCs w:val="28"/>
          <w:lang w:eastAsia="zh-TW"/>
        </w:rPr>
        <w:t xml:space="preserve"> 24 Large Scale Mining</w:t>
      </w:r>
    </w:p>
    <w:p w:rsidR="00593B24" w:rsidRPr="00332B43" w:rsidRDefault="00593B24" w:rsidP="00332B43">
      <w:pPr>
        <w:spacing w:after="0"/>
        <w:ind w:right="-270"/>
        <w:rPr>
          <w:rFonts w:ascii="Times New Roman" w:eastAsia="Times New Roman" w:hAnsi="Times New Roman" w:cs="Times New Roman"/>
          <w:color w:val="365F91" w:themeColor="accent1" w:themeShade="BF"/>
          <w:sz w:val="24"/>
          <w:szCs w:val="24"/>
        </w:rPr>
      </w:pPr>
      <w:r w:rsidRPr="00332B43">
        <w:rPr>
          <w:rFonts w:ascii="Calibri" w:eastAsia="Times New Roman" w:hAnsi="Calibri" w:cs="Times New Roman"/>
          <w:b/>
          <w:bCs/>
          <w:color w:val="365F91" w:themeColor="accent1" w:themeShade="BF"/>
        </w:rPr>
        <w:t>Differentiate between the 6 discrete phases of mineral resource development</w:t>
      </w:r>
    </w:p>
    <w:p w:rsidR="00593B24" w:rsidRPr="00D63C24" w:rsidRDefault="00593B24" w:rsidP="00E76083">
      <w:pPr>
        <w:pStyle w:val="ListParagraph"/>
        <w:numPr>
          <w:ilvl w:val="0"/>
          <w:numId w:val="12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The BC Geological </w:t>
      </w:r>
      <w:r w:rsidR="006A0516" w:rsidRPr="00332B43">
        <w:rPr>
          <w:rFonts w:ascii="Calibri" w:eastAsia="Times New Roman" w:hAnsi="Calibri" w:cs="Times New Roman"/>
          <w:color w:val="000000"/>
        </w:rPr>
        <w:t>Survey</w:t>
      </w:r>
      <w:r w:rsidRPr="00332B43">
        <w:rPr>
          <w:rFonts w:ascii="Calibri" w:eastAsia="Times New Roman" w:hAnsi="Calibri" w:cs="Times New Roman"/>
          <w:color w:val="000000"/>
        </w:rPr>
        <w:t xml:space="preserve"> (BCGS) recognizes 6 discrete phases in the spectrum of mineral resource development</w:t>
      </w:r>
    </w:p>
    <w:p w:rsidR="00D63C24" w:rsidRPr="00D63C24" w:rsidRDefault="00D63C24" w:rsidP="00D63C24">
      <w:pPr>
        <w:spacing w:after="0"/>
        <w:ind w:left="360" w:right="-27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229350" cy="18552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ture (1).bmp"/>
                    <pic:cNvPicPr/>
                  </pic:nvPicPr>
                  <pic:blipFill>
                    <a:blip r:embed="rId10">
                      <a:extLst>
                        <a:ext uri="{28A0092B-C50C-407E-A947-70E740481C1C}">
                          <a14:useLocalDpi xmlns:a14="http://schemas.microsoft.com/office/drawing/2010/main" val="0"/>
                        </a:ext>
                      </a:extLst>
                    </a:blip>
                    <a:stretch>
                      <a:fillRect/>
                    </a:stretch>
                  </pic:blipFill>
                  <pic:spPr>
                    <a:xfrm>
                      <a:off x="0" y="0"/>
                      <a:ext cx="6233503" cy="1856446"/>
                    </a:xfrm>
                    <a:prstGeom prst="rect">
                      <a:avLst/>
                    </a:prstGeom>
                  </pic:spPr>
                </pic:pic>
              </a:graphicData>
            </a:graphic>
          </wp:inline>
        </w:drawing>
      </w:r>
    </w:p>
    <w:p w:rsidR="00593B24" w:rsidRPr="00332B43" w:rsidRDefault="00593B24" w:rsidP="00E76083">
      <w:pPr>
        <w:pStyle w:val="ListParagraph"/>
        <w:numPr>
          <w:ilvl w:val="0"/>
          <w:numId w:val="12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b/>
          <w:bCs/>
          <w:color w:val="000000"/>
        </w:rPr>
        <w:t>Geoscience:</w:t>
      </w:r>
      <w:r w:rsidRPr="00332B43">
        <w:rPr>
          <w:rFonts w:ascii="Calibri" w:eastAsia="Times New Roman" w:hAnsi="Calibri" w:cs="Times New Roman"/>
          <w:color w:val="000000"/>
        </w:rPr>
        <w:t xml:space="preserve">  (scientific investigations)</w:t>
      </w:r>
    </w:p>
    <w:p w:rsidR="00593B24" w:rsidRPr="00332B43" w:rsidRDefault="00593B24" w:rsidP="00E76083">
      <w:pPr>
        <w:pStyle w:val="ListParagraph"/>
        <w:numPr>
          <w:ilvl w:val="0"/>
          <w:numId w:val="12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b/>
          <w:bCs/>
          <w:color w:val="000000"/>
        </w:rPr>
        <w:t>Exploration:</w:t>
      </w:r>
      <w:r w:rsidRPr="00332B43">
        <w:rPr>
          <w:rFonts w:ascii="Calibri" w:eastAsia="Times New Roman" w:hAnsi="Calibri" w:cs="Times New Roman"/>
          <w:color w:val="000000"/>
        </w:rPr>
        <w:t xml:space="preserve"> (focused on discovering unrecognized mineral potential in rocks)</w:t>
      </w:r>
    </w:p>
    <w:p w:rsidR="00593B24" w:rsidRPr="00332B43" w:rsidRDefault="00593B24" w:rsidP="00E76083">
      <w:pPr>
        <w:pStyle w:val="ListParagraph"/>
        <w:numPr>
          <w:ilvl w:val="0"/>
          <w:numId w:val="12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b/>
          <w:bCs/>
          <w:color w:val="000000"/>
        </w:rPr>
        <w:t>Discover:</w:t>
      </w:r>
      <w:r w:rsidRPr="00332B43">
        <w:rPr>
          <w:rFonts w:ascii="Calibri" w:eastAsia="Times New Roman" w:hAnsi="Calibri" w:cs="Times New Roman"/>
          <w:color w:val="000000"/>
        </w:rPr>
        <w:t xml:space="preserve"> (goal is to verify mineral dimensions)</w:t>
      </w:r>
    </w:p>
    <w:p w:rsidR="00593B24" w:rsidRPr="00332B43" w:rsidRDefault="00593B24" w:rsidP="00E76083">
      <w:pPr>
        <w:pStyle w:val="ListParagraph"/>
        <w:numPr>
          <w:ilvl w:val="0"/>
          <w:numId w:val="12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b/>
          <w:bCs/>
          <w:color w:val="000000"/>
        </w:rPr>
        <w:t>Development</w:t>
      </w:r>
      <w:r w:rsidRPr="00332B43">
        <w:rPr>
          <w:rFonts w:ascii="Calibri" w:eastAsia="Times New Roman" w:hAnsi="Calibri" w:cs="Times New Roman"/>
          <w:color w:val="000000"/>
        </w:rPr>
        <w:t xml:space="preserve"> (focuses on appraising the mineral deposit and determining whether or not that mineral deposit will be economic to mine)</w:t>
      </w:r>
    </w:p>
    <w:p w:rsidR="00593B24" w:rsidRPr="00D63C24" w:rsidRDefault="00593B24" w:rsidP="00E76083">
      <w:pPr>
        <w:pStyle w:val="ListParagraph"/>
        <w:numPr>
          <w:ilvl w:val="0"/>
          <w:numId w:val="127"/>
        </w:numPr>
        <w:spacing w:after="0"/>
        <w:ind w:right="-270"/>
        <w:rPr>
          <w:rFonts w:ascii="Times New Roman" w:eastAsia="Times New Roman" w:hAnsi="Times New Roman" w:cs="Times New Roman"/>
          <w:sz w:val="24"/>
          <w:szCs w:val="24"/>
        </w:rPr>
      </w:pPr>
      <w:r w:rsidRPr="00D63C24">
        <w:rPr>
          <w:rFonts w:ascii="Calibri" w:eastAsia="Times New Roman" w:hAnsi="Calibri" w:cs="Times New Roman"/>
          <w:b/>
          <w:bCs/>
          <w:color w:val="000000"/>
        </w:rPr>
        <w:t>Reclamation:</w:t>
      </w:r>
      <w:r w:rsidRPr="00D63C24">
        <w:rPr>
          <w:rFonts w:ascii="Calibri" w:eastAsia="Times New Roman" w:hAnsi="Calibri" w:cs="Times New Roman"/>
          <w:color w:val="000000"/>
        </w:rPr>
        <w:t xml:space="preserve"> (typically concludes the production phase after exhaustion of economically extractable commodities)</w:t>
      </w:r>
      <w:r w:rsidRPr="00D63C24">
        <w:rPr>
          <w:rFonts w:ascii="Calibri" w:eastAsia="Times New Roman" w:hAnsi="Calibri" w:cs="Times New Roman"/>
          <w:b/>
          <w:bCs/>
          <w:color w:val="000000"/>
        </w:rPr>
        <w:t xml:space="preserve">      </w:t>
      </w:r>
    </w:p>
    <w:p w:rsidR="00593B24" w:rsidRPr="00332B43" w:rsidRDefault="00593B24" w:rsidP="00332B43">
      <w:pPr>
        <w:spacing w:after="0"/>
        <w:ind w:right="-270"/>
        <w:rPr>
          <w:rFonts w:ascii="Times New Roman" w:eastAsia="Times New Roman" w:hAnsi="Times New Roman" w:cs="Times New Roman"/>
          <w:color w:val="365F91" w:themeColor="accent1" w:themeShade="BF"/>
          <w:sz w:val="24"/>
          <w:szCs w:val="24"/>
        </w:rPr>
      </w:pPr>
      <w:r w:rsidRPr="00332B43">
        <w:rPr>
          <w:rFonts w:ascii="Calibri" w:eastAsia="Times New Roman" w:hAnsi="Calibri" w:cs="Times New Roman"/>
          <w:b/>
          <w:bCs/>
          <w:color w:val="365F91" w:themeColor="accent1" w:themeShade="BF"/>
        </w:rPr>
        <w:t>Understand the relationship between tonnage, grade, and total metal content of a deposit</w:t>
      </w:r>
    </w:p>
    <w:p w:rsidR="00593B24" w:rsidRPr="00332B43" w:rsidRDefault="00593B24" w:rsidP="00E76083">
      <w:pPr>
        <w:pStyle w:val="ListParagraph"/>
        <w:numPr>
          <w:ilvl w:val="0"/>
          <w:numId w:val="12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At the end of DISCOVERY PHASE, you will know the mineral deposits volume and grade</w:t>
      </w:r>
    </w:p>
    <w:p w:rsidR="00593B24" w:rsidRPr="00332B43" w:rsidRDefault="00593B24" w:rsidP="00E76083">
      <w:pPr>
        <w:pStyle w:val="ListParagraph"/>
        <w:numPr>
          <w:ilvl w:val="0"/>
          <w:numId w:val="12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b/>
          <w:bCs/>
          <w:color w:val="000000"/>
        </w:rPr>
        <w:t xml:space="preserve">Tonnage: </w:t>
      </w:r>
      <w:r w:rsidRPr="00332B43">
        <w:rPr>
          <w:rFonts w:ascii="Calibri" w:eastAsia="Times New Roman" w:hAnsi="Calibri" w:cs="Times New Roman"/>
          <w:color w:val="000000"/>
        </w:rPr>
        <w:t>refers to total number of tons of ore within the deposit (in units of millions of tons (Mt))</w:t>
      </w:r>
    </w:p>
    <w:p w:rsidR="00593B24" w:rsidRPr="00332B43" w:rsidRDefault="00593B24" w:rsidP="00E76083">
      <w:pPr>
        <w:pStyle w:val="ListParagraph"/>
        <w:numPr>
          <w:ilvl w:val="0"/>
          <w:numId w:val="12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b/>
          <w:bCs/>
          <w:color w:val="000000"/>
        </w:rPr>
        <w:t>Grade or Concentration</w:t>
      </w:r>
      <w:r w:rsidRPr="00332B43">
        <w:rPr>
          <w:rFonts w:ascii="Calibri" w:eastAsia="Times New Roman" w:hAnsi="Calibri" w:cs="Times New Roman"/>
          <w:color w:val="000000"/>
        </w:rPr>
        <w:t>: describes the richness of the ore and is reported as a weight of commodity “per ton of rock”</w:t>
      </w:r>
    </w:p>
    <w:p w:rsidR="00593B24" w:rsidRPr="00332B43" w:rsidRDefault="00593B24" w:rsidP="00E76083">
      <w:pPr>
        <w:pStyle w:val="ListParagraph"/>
        <w:numPr>
          <w:ilvl w:val="0"/>
          <w:numId w:val="12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Different mi</w:t>
      </w:r>
      <w:r w:rsidR="00D63C24">
        <w:rPr>
          <w:rFonts w:ascii="Calibri" w:eastAsia="Times New Roman" w:hAnsi="Calibri" w:cs="Times New Roman"/>
          <w:color w:val="000000"/>
        </w:rPr>
        <w:t>nerals are reported differently</w:t>
      </w:r>
    </w:p>
    <w:p w:rsidR="00593B24" w:rsidRPr="00332B43" w:rsidRDefault="00593B24" w:rsidP="00E76083">
      <w:pPr>
        <w:pStyle w:val="ListParagraph"/>
        <w:numPr>
          <w:ilvl w:val="0"/>
          <w:numId w:val="128"/>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Gold – ounces per ton of rock</w:t>
      </w:r>
    </w:p>
    <w:p w:rsidR="00593B24" w:rsidRPr="00332B43" w:rsidRDefault="00593B24" w:rsidP="00E76083">
      <w:pPr>
        <w:pStyle w:val="ListParagraph"/>
        <w:numPr>
          <w:ilvl w:val="0"/>
          <w:numId w:val="128"/>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Diamond – carats per ton of rock</w:t>
      </w:r>
    </w:p>
    <w:p w:rsidR="00593B24" w:rsidRPr="00332B43" w:rsidRDefault="00593B24" w:rsidP="00E76083">
      <w:pPr>
        <w:pStyle w:val="ListParagraph"/>
        <w:numPr>
          <w:ilvl w:val="0"/>
          <w:numId w:val="129"/>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These 2 variables allow different deposits to be compared against each other</w:t>
      </w:r>
    </w:p>
    <w:p w:rsidR="00593B24" w:rsidRPr="00332B43" w:rsidRDefault="00593B24" w:rsidP="00332B43">
      <w:pPr>
        <w:spacing w:after="0"/>
        <w:ind w:right="-270"/>
        <w:rPr>
          <w:rFonts w:ascii="Times New Roman" w:eastAsia="Times New Roman" w:hAnsi="Times New Roman" w:cs="Times New Roman"/>
          <w:color w:val="365F91" w:themeColor="accent1" w:themeShade="BF"/>
          <w:sz w:val="24"/>
          <w:szCs w:val="24"/>
        </w:rPr>
      </w:pPr>
      <w:r w:rsidRPr="00332B43">
        <w:rPr>
          <w:rFonts w:ascii="Calibri" w:eastAsia="Times New Roman" w:hAnsi="Calibri" w:cs="Times New Roman"/>
          <w:b/>
          <w:bCs/>
          <w:color w:val="365F91" w:themeColor="accent1" w:themeShade="BF"/>
        </w:rPr>
        <w:t>Differentiate between open pit and underground mining activity</w:t>
      </w:r>
    </w:p>
    <w:p w:rsidR="00593B24" w:rsidRPr="00332B43" w:rsidRDefault="00593B24" w:rsidP="00E76083">
      <w:pPr>
        <w:pStyle w:val="ListParagraph"/>
        <w:numPr>
          <w:ilvl w:val="0"/>
          <w:numId w:val="12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b/>
          <w:bCs/>
          <w:color w:val="000000"/>
        </w:rPr>
        <w:t>Primary Deposit Mining</w:t>
      </w:r>
    </w:p>
    <w:p w:rsidR="00593B24" w:rsidRPr="00332B43" w:rsidRDefault="00593B24" w:rsidP="00E76083">
      <w:pPr>
        <w:pStyle w:val="ListParagraph"/>
        <w:numPr>
          <w:ilvl w:val="0"/>
          <w:numId w:val="12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b/>
          <w:bCs/>
          <w:color w:val="000000"/>
        </w:rPr>
        <w:t>Open-pit</w:t>
      </w:r>
      <w:r w:rsidRPr="00332B43">
        <w:rPr>
          <w:rFonts w:ascii="Calibri" w:eastAsia="Times New Roman" w:hAnsi="Calibri" w:cs="Times New Roman"/>
          <w:color w:val="000000"/>
        </w:rPr>
        <w:t xml:space="preserve"> – large hole is mined and the material is extracted</w:t>
      </w:r>
    </w:p>
    <w:p w:rsidR="00332B43" w:rsidRPr="00332B43" w:rsidRDefault="00593B24" w:rsidP="00E76083">
      <w:pPr>
        <w:pStyle w:val="ListParagraph"/>
        <w:numPr>
          <w:ilvl w:val="0"/>
          <w:numId w:val="128"/>
        </w:numPr>
        <w:spacing w:after="0"/>
        <w:ind w:right="-270"/>
        <w:rPr>
          <w:rFonts w:ascii="Times New Roman" w:eastAsia="新細明體" w:hAnsi="Times New Roman" w:cs="Times New Roman"/>
          <w:sz w:val="24"/>
          <w:szCs w:val="24"/>
          <w:lang w:eastAsia="zh-TW"/>
        </w:rPr>
      </w:pPr>
      <w:r w:rsidRPr="00332B43">
        <w:rPr>
          <w:rFonts w:ascii="Calibri" w:eastAsia="Times New Roman" w:hAnsi="Calibri" w:cs="Times New Roman"/>
          <w:color w:val="000000"/>
        </w:rPr>
        <w:t>Often used when material is close to surface and extensive in size</w:t>
      </w:r>
    </w:p>
    <w:p w:rsidR="00593B24" w:rsidRPr="00332B43" w:rsidRDefault="00593B24" w:rsidP="00E76083">
      <w:pPr>
        <w:pStyle w:val="ListParagraph"/>
        <w:numPr>
          <w:ilvl w:val="0"/>
          <w:numId w:val="128"/>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Typically easy to remove the “overburden” or “waste rock” to access mineral underneath</w:t>
      </w:r>
    </w:p>
    <w:p w:rsidR="00593B24" w:rsidRPr="00332B43" w:rsidRDefault="00593B24" w:rsidP="00E76083">
      <w:pPr>
        <w:pStyle w:val="ListParagraph"/>
        <w:numPr>
          <w:ilvl w:val="0"/>
          <w:numId w:val="128"/>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Much more cost effective than underground mining</w:t>
      </w:r>
    </w:p>
    <w:p w:rsidR="00593B24" w:rsidRPr="00332B43" w:rsidRDefault="00593B24" w:rsidP="00E76083">
      <w:pPr>
        <w:pStyle w:val="ListParagraph"/>
        <w:numPr>
          <w:ilvl w:val="0"/>
          <w:numId w:val="12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b/>
          <w:bCs/>
          <w:color w:val="000000"/>
        </w:rPr>
        <w:lastRenderedPageBreak/>
        <w:t xml:space="preserve">Underground mining - </w:t>
      </w:r>
      <w:r w:rsidRPr="00332B43">
        <w:rPr>
          <w:rFonts w:ascii="Calibri" w:eastAsia="Times New Roman" w:hAnsi="Calibri" w:cs="Times New Roman"/>
          <w:color w:val="000000"/>
        </w:rPr>
        <w:t> more appropriate for ore deposits not close to s</w:t>
      </w:r>
      <w:r w:rsidR="00332B43">
        <w:rPr>
          <w:rFonts w:ascii="Calibri" w:eastAsia="Times New Roman" w:hAnsi="Calibri" w:cs="Times New Roman"/>
          <w:color w:val="000000"/>
        </w:rPr>
        <w:t>urface, have complex geological</w:t>
      </w:r>
      <w:r w:rsidR="00332B43">
        <w:rPr>
          <w:rFonts w:ascii="Calibri" w:eastAsia="新細明體" w:hAnsi="Calibri" w:cs="Times New Roman" w:hint="eastAsia"/>
          <w:color w:val="000000"/>
          <w:lang w:eastAsia="zh-TW"/>
        </w:rPr>
        <w:t xml:space="preserve"> </w:t>
      </w:r>
      <w:r w:rsidRPr="00332B43">
        <w:rPr>
          <w:rFonts w:ascii="Calibri" w:eastAsia="Times New Roman" w:hAnsi="Calibri" w:cs="Times New Roman"/>
          <w:color w:val="000000"/>
        </w:rPr>
        <w:t>geometries and typically of higher grade</w:t>
      </w:r>
    </w:p>
    <w:p w:rsidR="00593B24" w:rsidRPr="00D63C24" w:rsidRDefault="00593B24" w:rsidP="00D63C24">
      <w:pPr>
        <w:pStyle w:val="ListParagraph"/>
        <w:numPr>
          <w:ilvl w:val="0"/>
          <w:numId w:val="128"/>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in this case, it is more cost effective to remove less rock by creating underground ramps (declines) and tunnels (</w:t>
      </w:r>
      <w:proofErr w:type="spellStart"/>
      <w:r w:rsidRPr="00332B43">
        <w:rPr>
          <w:rFonts w:ascii="Calibri" w:eastAsia="Times New Roman" w:hAnsi="Calibri" w:cs="Times New Roman"/>
          <w:color w:val="000000"/>
        </w:rPr>
        <w:t>adits</w:t>
      </w:r>
      <w:proofErr w:type="spellEnd"/>
      <w:r w:rsidRPr="00332B43">
        <w:rPr>
          <w:rFonts w:ascii="Calibri" w:eastAsia="Times New Roman" w:hAnsi="Calibri" w:cs="Times New Roman"/>
          <w:color w:val="000000"/>
        </w:rPr>
        <w:t xml:space="preserve"> and drifts)</w:t>
      </w:r>
    </w:p>
    <w:p w:rsidR="00593B24" w:rsidRPr="00332B43" w:rsidRDefault="00593B24" w:rsidP="00E76083">
      <w:pPr>
        <w:pStyle w:val="ListParagraph"/>
        <w:numPr>
          <w:ilvl w:val="0"/>
          <w:numId w:val="12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In both of these, the ore is mined underground and can be transported to concentrating mill on surface</w:t>
      </w:r>
    </w:p>
    <w:p w:rsidR="00593B24" w:rsidRPr="00332B43" w:rsidRDefault="00593B24" w:rsidP="00E76083">
      <w:pPr>
        <w:pStyle w:val="ListParagraph"/>
        <w:numPr>
          <w:ilvl w:val="0"/>
          <w:numId w:val="127"/>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Some mines may have combined open pit and underground methods</w:t>
      </w:r>
    </w:p>
    <w:p w:rsidR="00593B24" w:rsidRPr="00332B43" w:rsidRDefault="00593B24" w:rsidP="00332B43">
      <w:pPr>
        <w:spacing w:after="0"/>
        <w:ind w:right="-270"/>
        <w:rPr>
          <w:rFonts w:ascii="Times New Roman" w:eastAsia="Times New Roman" w:hAnsi="Times New Roman" w:cs="Times New Roman"/>
          <w:color w:val="365F91" w:themeColor="accent1" w:themeShade="BF"/>
          <w:sz w:val="24"/>
          <w:szCs w:val="24"/>
        </w:rPr>
      </w:pPr>
      <w:r w:rsidRPr="00332B43">
        <w:rPr>
          <w:rFonts w:ascii="Calibri" w:eastAsia="Times New Roman" w:hAnsi="Calibri" w:cs="Times New Roman"/>
          <w:b/>
          <w:bCs/>
          <w:color w:val="365F91" w:themeColor="accent1" w:themeShade="BF"/>
        </w:rPr>
        <w:t>Understand the difference between primary and secondary mineral deposits</w:t>
      </w:r>
    </w:p>
    <w:p w:rsidR="00593B24" w:rsidRPr="00332B43" w:rsidRDefault="00593B24" w:rsidP="00E76083">
      <w:pPr>
        <w:pStyle w:val="ListParagraph"/>
        <w:numPr>
          <w:ilvl w:val="0"/>
          <w:numId w:val="130"/>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b/>
          <w:bCs/>
          <w:color w:val="000000"/>
        </w:rPr>
        <w:t xml:space="preserve">Secondary or Placer Deposits – </w:t>
      </w:r>
      <w:r w:rsidRPr="00332B43">
        <w:rPr>
          <w:rFonts w:ascii="Calibri" w:eastAsia="Times New Roman" w:hAnsi="Calibri" w:cs="Times New Roman"/>
          <w:color w:val="000000"/>
        </w:rPr>
        <w:t>deposits formed from a commodity that was eroded from a primary source and concentrated in a secondary location above bedrock</w:t>
      </w:r>
    </w:p>
    <w:p w:rsidR="00593B24" w:rsidRPr="00332B43" w:rsidRDefault="00593B24" w:rsidP="00E76083">
      <w:pPr>
        <w:pStyle w:val="ListParagraph"/>
        <w:numPr>
          <w:ilvl w:val="0"/>
          <w:numId w:val="131"/>
        </w:numPr>
        <w:spacing w:after="0"/>
        <w:ind w:right="-270"/>
        <w:rPr>
          <w:rFonts w:ascii="Times New Roman" w:eastAsia="Times New Roman" w:hAnsi="Times New Roman" w:cs="Times New Roman"/>
          <w:sz w:val="24"/>
          <w:szCs w:val="24"/>
        </w:rPr>
      </w:pPr>
      <w:proofErr w:type="spellStart"/>
      <w:r w:rsidRPr="00332B43">
        <w:rPr>
          <w:rFonts w:ascii="Calibri" w:eastAsia="Times New Roman" w:hAnsi="Calibri" w:cs="Times New Roman"/>
          <w:color w:val="000000"/>
        </w:rPr>
        <w:t>Eg</w:t>
      </w:r>
      <w:proofErr w:type="spellEnd"/>
      <w:r w:rsidRPr="00332B43">
        <w:rPr>
          <w:rFonts w:ascii="Calibri" w:eastAsia="Times New Roman" w:hAnsi="Calibri" w:cs="Times New Roman"/>
          <w:color w:val="000000"/>
        </w:rPr>
        <w:t>. Alluvial – involve river action</w:t>
      </w:r>
    </w:p>
    <w:p w:rsidR="00593B24" w:rsidRPr="00332B43" w:rsidRDefault="00593B24" w:rsidP="00E76083">
      <w:pPr>
        <w:pStyle w:val="ListParagraph"/>
        <w:numPr>
          <w:ilvl w:val="0"/>
          <w:numId w:val="131"/>
        </w:numPr>
        <w:spacing w:after="0"/>
        <w:ind w:right="-270"/>
        <w:rPr>
          <w:rFonts w:ascii="Times New Roman" w:eastAsia="Times New Roman" w:hAnsi="Times New Roman" w:cs="Times New Roman"/>
          <w:sz w:val="24"/>
          <w:szCs w:val="24"/>
        </w:rPr>
      </w:pPr>
      <w:proofErr w:type="spellStart"/>
      <w:r w:rsidRPr="00332B43">
        <w:rPr>
          <w:rFonts w:ascii="Calibri" w:eastAsia="Times New Roman" w:hAnsi="Calibri" w:cs="Times New Roman"/>
          <w:color w:val="000000"/>
        </w:rPr>
        <w:t>Colluvial</w:t>
      </w:r>
      <w:proofErr w:type="spellEnd"/>
      <w:r w:rsidRPr="00332B43">
        <w:rPr>
          <w:rFonts w:ascii="Calibri" w:eastAsia="Times New Roman" w:hAnsi="Calibri" w:cs="Times New Roman"/>
          <w:color w:val="000000"/>
        </w:rPr>
        <w:t xml:space="preserve"> – </w:t>
      </w:r>
      <w:proofErr w:type="spellStart"/>
      <w:r w:rsidRPr="00332B43">
        <w:rPr>
          <w:rFonts w:ascii="Calibri" w:eastAsia="Times New Roman" w:hAnsi="Calibri" w:cs="Times New Roman"/>
          <w:color w:val="000000"/>
        </w:rPr>
        <w:t>invole</w:t>
      </w:r>
      <w:proofErr w:type="spellEnd"/>
      <w:r w:rsidRPr="00332B43">
        <w:rPr>
          <w:rFonts w:ascii="Calibri" w:eastAsia="Times New Roman" w:hAnsi="Calibri" w:cs="Times New Roman"/>
          <w:color w:val="000000"/>
        </w:rPr>
        <w:t xml:space="preserve"> movement only by gravity</w:t>
      </w:r>
    </w:p>
    <w:p w:rsidR="00593B24" w:rsidRPr="00332B43" w:rsidRDefault="00593B24" w:rsidP="00E76083">
      <w:pPr>
        <w:pStyle w:val="ListParagraph"/>
        <w:numPr>
          <w:ilvl w:val="0"/>
          <w:numId w:val="131"/>
        </w:numPr>
        <w:spacing w:after="0"/>
        <w:ind w:right="-270"/>
        <w:rPr>
          <w:rFonts w:ascii="Times New Roman" w:eastAsia="Times New Roman" w:hAnsi="Times New Roman" w:cs="Times New Roman"/>
          <w:sz w:val="24"/>
          <w:szCs w:val="24"/>
        </w:rPr>
      </w:pPr>
      <w:proofErr w:type="spellStart"/>
      <w:r w:rsidRPr="00332B43">
        <w:rPr>
          <w:rFonts w:ascii="Calibri" w:eastAsia="Times New Roman" w:hAnsi="Calibri" w:cs="Times New Roman"/>
          <w:color w:val="000000"/>
        </w:rPr>
        <w:t>Eluvial</w:t>
      </w:r>
      <w:proofErr w:type="spellEnd"/>
      <w:r w:rsidRPr="00332B43">
        <w:rPr>
          <w:rFonts w:ascii="Calibri" w:eastAsia="Times New Roman" w:hAnsi="Calibri" w:cs="Times New Roman"/>
          <w:color w:val="000000"/>
        </w:rPr>
        <w:t xml:space="preserve"> – involve primarily in situ weathering</w:t>
      </w:r>
    </w:p>
    <w:p w:rsidR="00593B24" w:rsidRPr="00332B43" w:rsidRDefault="00593B24" w:rsidP="00E76083">
      <w:pPr>
        <w:pStyle w:val="ListParagraph"/>
        <w:numPr>
          <w:ilvl w:val="0"/>
          <w:numId w:val="130"/>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Another example in diamonds</w:t>
      </w:r>
    </w:p>
    <w:p w:rsidR="00332B43" w:rsidRPr="00332B43" w:rsidRDefault="00593B24" w:rsidP="00E76083">
      <w:pPr>
        <w:pStyle w:val="ListParagraph"/>
        <w:numPr>
          <w:ilvl w:val="0"/>
          <w:numId w:val="131"/>
        </w:numPr>
        <w:spacing w:after="0"/>
        <w:ind w:right="-270"/>
        <w:rPr>
          <w:rFonts w:ascii="Times New Roman" w:eastAsia="新細明體" w:hAnsi="Times New Roman" w:cs="Times New Roman"/>
          <w:sz w:val="24"/>
          <w:szCs w:val="24"/>
          <w:lang w:eastAsia="zh-TW"/>
        </w:rPr>
      </w:pPr>
      <w:r w:rsidRPr="00332B43">
        <w:rPr>
          <w:rFonts w:ascii="Calibri" w:eastAsia="Times New Roman" w:hAnsi="Calibri" w:cs="Times New Roman"/>
          <w:color w:val="000000"/>
        </w:rPr>
        <w:t>Kimberlite would be primary source rock and the alluvial river gravels that contain the concentrated diamonds would be the secondary host deposit</w:t>
      </w:r>
    </w:p>
    <w:p w:rsidR="00593B24" w:rsidRPr="00332B43" w:rsidRDefault="00593B24" w:rsidP="00E76083">
      <w:pPr>
        <w:pStyle w:val="ListParagraph"/>
        <w:numPr>
          <w:ilvl w:val="0"/>
          <w:numId w:val="131"/>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Dense materials work </w:t>
      </w:r>
      <w:proofErr w:type="spellStart"/>
      <w:r w:rsidRPr="00332B43">
        <w:rPr>
          <w:rFonts w:ascii="Calibri" w:eastAsia="Times New Roman" w:hAnsi="Calibri" w:cs="Times New Roman"/>
          <w:color w:val="000000"/>
        </w:rPr>
        <w:t>there</w:t>
      </w:r>
      <w:proofErr w:type="spellEnd"/>
      <w:r w:rsidRPr="00332B43">
        <w:rPr>
          <w:rFonts w:ascii="Calibri" w:eastAsia="Times New Roman" w:hAnsi="Calibri" w:cs="Times New Roman"/>
          <w:color w:val="000000"/>
        </w:rPr>
        <w:t xml:space="preserve"> way deeper into the sediment</w:t>
      </w:r>
    </w:p>
    <w:p w:rsidR="00593B24" w:rsidRPr="00332B43" w:rsidRDefault="00593B24" w:rsidP="00E76083">
      <w:pPr>
        <w:pStyle w:val="ListParagraph"/>
        <w:numPr>
          <w:ilvl w:val="0"/>
          <w:numId w:val="131"/>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Gold rushes were targets of placer deposits</w:t>
      </w:r>
    </w:p>
    <w:p w:rsidR="00593B24" w:rsidRPr="00332B43" w:rsidRDefault="00593B24" w:rsidP="00E76083">
      <w:pPr>
        <w:pStyle w:val="ListParagraph"/>
        <w:numPr>
          <w:ilvl w:val="0"/>
          <w:numId w:val="131"/>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They used sluice boxes to filter out denser gold</w:t>
      </w:r>
    </w:p>
    <w:p w:rsidR="00593B24" w:rsidRPr="00332B43" w:rsidRDefault="00593B24" w:rsidP="00E76083">
      <w:pPr>
        <w:pStyle w:val="ListParagraph"/>
        <w:numPr>
          <w:ilvl w:val="0"/>
          <w:numId w:val="130"/>
        </w:numPr>
        <w:spacing w:after="0"/>
        <w:ind w:right="-270"/>
        <w:rPr>
          <w:rFonts w:ascii="Times New Roman" w:eastAsia="Times New Roman" w:hAnsi="Times New Roman" w:cs="Times New Roman"/>
          <w:color w:val="365F91" w:themeColor="accent1" w:themeShade="BF"/>
          <w:sz w:val="24"/>
          <w:szCs w:val="24"/>
        </w:rPr>
      </w:pPr>
      <w:r w:rsidRPr="00332B43">
        <w:rPr>
          <w:rFonts w:ascii="Calibri" w:eastAsia="Times New Roman" w:hAnsi="Calibri" w:cs="Times New Roman"/>
          <w:b/>
          <w:bCs/>
          <w:color w:val="365F91" w:themeColor="accent1" w:themeShade="BF"/>
        </w:rPr>
        <w:t xml:space="preserve">Describe the mining activity at the </w:t>
      </w:r>
      <w:proofErr w:type="spellStart"/>
      <w:r w:rsidRPr="00332B43">
        <w:rPr>
          <w:rFonts w:ascii="Calibri" w:eastAsia="Times New Roman" w:hAnsi="Calibri" w:cs="Times New Roman"/>
          <w:b/>
          <w:bCs/>
          <w:color w:val="365F91" w:themeColor="accent1" w:themeShade="BF"/>
        </w:rPr>
        <w:t>Diavik</w:t>
      </w:r>
      <w:proofErr w:type="spellEnd"/>
      <w:r w:rsidRPr="00332B43">
        <w:rPr>
          <w:rFonts w:ascii="Calibri" w:eastAsia="Times New Roman" w:hAnsi="Calibri" w:cs="Times New Roman"/>
          <w:b/>
          <w:bCs/>
          <w:color w:val="365F91" w:themeColor="accent1" w:themeShade="BF"/>
        </w:rPr>
        <w:t xml:space="preserve"> Diamond Mine in the Northwest Territories</w:t>
      </w:r>
    </w:p>
    <w:p w:rsidR="00593B24" w:rsidRPr="00332B43" w:rsidRDefault="00593B24" w:rsidP="00E76083">
      <w:pPr>
        <w:pStyle w:val="ListParagraph"/>
        <w:numPr>
          <w:ilvl w:val="0"/>
          <w:numId w:val="130"/>
        </w:numPr>
        <w:spacing w:after="0"/>
        <w:ind w:right="-270"/>
        <w:rPr>
          <w:rFonts w:ascii="Times New Roman" w:eastAsia="Times New Roman" w:hAnsi="Times New Roman" w:cs="Times New Roman"/>
          <w:sz w:val="24"/>
          <w:szCs w:val="24"/>
        </w:rPr>
      </w:pPr>
      <w:proofErr w:type="spellStart"/>
      <w:r w:rsidRPr="00332B43">
        <w:rPr>
          <w:rFonts w:ascii="Calibri" w:eastAsia="Times New Roman" w:hAnsi="Calibri" w:cs="Times New Roman"/>
          <w:color w:val="000000"/>
        </w:rPr>
        <w:t>Diavik</w:t>
      </w:r>
      <w:proofErr w:type="spellEnd"/>
      <w:r w:rsidRPr="00332B43">
        <w:rPr>
          <w:rFonts w:ascii="Calibri" w:eastAsia="Times New Roman" w:hAnsi="Calibri" w:cs="Times New Roman"/>
          <w:color w:val="000000"/>
        </w:rPr>
        <w:t xml:space="preserve"> Diamond Mine – Canada’s Largest Diamond Mine</w:t>
      </w:r>
    </w:p>
    <w:p w:rsidR="00593B24" w:rsidRPr="00332B43" w:rsidRDefault="00593B24" w:rsidP="00E76083">
      <w:pPr>
        <w:pStyle w:val="ListParagraph"/>
        <w:numPr>
          <w:ilvl w:val="0"/>
          <w:numId w:val="130"/>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Started out at as open pit mine</w:t>
      </w:r>
    </w:p>
    <w:p w:rsidR="00332B43" w:rsidRPr="00D63C24" w:rsidRDefault="00593B24" w:rsidP="00332B43">
      <w:pPr>
        <w:pStyle w:val="ListParagraph"/>
        <w:numPr>
          <w:ilvl w:val="0"/>
          <w:numId w:val="130"/>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Now is an underground mine</w:t>
      </w:r>
    </w:p>
    <w:p w:rsidR="00593B24" w:rsidRPr="00332B43" w:rsidRDefault="00332B43" w:rsidP="00332B43">
      <w:pPr>
        <w:spacing w:after="0"/>
        <w:ind w:right="-270"/>
        <w:rPr>
          <w:rFonts w:ascii="Times New Roman" w:eastAsia="新細明體" w:hAnsi="Times New Roman" w:cs="Times New Roman"/>
          <w:color w:val="365F91" w:themeColor="accent1" w:themeShade="BF"/>
          <w:sz w:val="24"/>
          <w:szCs w:val="24"/>
          <w:lang w:eastAsia="zh-TW"/>
        </w:rPr>
      </w:pPr>
      <w:r w:rsidRPr="001A16F6">
        <w:rPr>
          <w:rFonts w:ascii="Calibri" w:eastAsia="Times New Roman" w:hAnsi="Calibri" w:cs="Times New Roman"/>
          <w:b/>
          <w:bCs/>
          <w:color w:val="E36C0A" w:themeColor="accent6" w:themeShade="BF"/>
          <w:sz w:val="28"/>
          <w:szCs w:val="28"/>
        </w:rPr>
        <w:t>Lesson</w:t>
      </w:r>
      <w:r w:rsidR="002D2B83">
        <w:rPr>
          <w:rFonts w:ascii="Calibri" w:eastAsia="新細明體" w:hAnsi="Calibri" w:cs="Times New Roman" w:hint="eastAsia"/>
          <w:b/>
          <w:bCs/>
          <w:color w:val="E36C0A" w:themeColor="accent6" w:themeShade="BF"/>
          <w:sz w:val="28"/>
          <w:szCs w:val="28"/>
          <w:lang w:eastAsia="zh-TW"/>
        </w:rPr>
        <w:t xml:space="preserve"> 25 </w:t>
      </w:r>
      <w:r w:rsidR="002D2B83">
        <w:rPr>
          <w:rFonts w:ascii="Calibri" w:eastAsia="新細明體" w:hAnsi="Calibri" w:cs="Times New Roman"/>
          <w:b/>
          <w:bCs/>
          <w:color w:val="E36C0A" w:themeColor="accent6" w:themeShade="BF"/>
          <w:sz w:val="28"/>
          <w:szCs w:val="28"/>
          <w:lang w:eastAsia="zh-TW"/>
        </w:rPr>
        <w:t>–</w:t>
      </w:r>
      <w:r w:rsidR="002D2B83">
        <w:rPr>
          <w:rFonts w:ascii="Calibri" w:eastAsia="新細明體" w:hAnsi="Calibri" w:cs="Times New Roman" w:hint="eastAsia"/>
          <w:b/>
          <w:bCs/>
          <w:color w:val="E36C0A" w:themeColor="accent6" w:themeShade="BF"/>
          <w:sz w:val="28"/>
          <w:szCs w:val="28"/>
          <w:lang w:eastAsia="zh-TW"/>
        </w:rPr>
        <w:t xml:space="preserve"> 27 </w:t>
      </w:r>
      <w:r>
        <w:rPr>
          <w:rFonts w:ascii="Calibri" w:eastAsia="新細明體" w:hAnsi="Calibri" w:cs="Times New Roman" w:hint="eastAsia"/>
          <w:b/>
          <w:bCs/>
          <w:color w:val="E36C0A" w:themeColor="accent6" w:themeShade="BF"/>
          <w:sz w:val="28"/>
          <w:szCs w:val="28"/>
          <w:lang w:eastAsia="zh-TW"/>
        </w:rPr>
        <w:t>Gold</w:t>
      </w:r>
    </w:p>
    <w:p w:rsidR="00593B24" w:rsidRPr="00332B43" w:rsidRDefault="00593B24" w:rsidP="00332B43">
      <w:pPr>
        <w:spacing w:after="0"/>
        <w:ind w:right="-270"/>
        <w:textAlignment w:val="baseline"/>
        <w:rPr>
          <w:rFonts w:ascii="Calibri" w:eastAsia="Times New Roman" w:hAnsi="Calibri" w:cs="Times New Roman"/>
          <w:color w:val="365F91" w:themeColor="accent1" w:themeShade="BF"/>
        </w:rPr>
      </w:pPr>
      <w:r w:rsidRPr="00332B43">
        <w:rPr>
          <w:rFonts w:ascii="Calibri" w:eastAsia="Times New Roman" w:hAnsi="Calibri" w:cs="Times New Roman"/>
          <w:b/>
          <w:bCs/>
          <w:color w:val="365F91" w:themeColor="accent1" w:themeShade="BF"/>
        </w:rPr>
        <w:t>Understand the significance of gold through history</w:t>
      </w:r>
    </w:p>
    <w:p w:rsidR="00593B24" w:rsidRPr="00332B43" w:rsidRDefault="00593B24" w:rsidP="00E76083">
      <w:pPr>
        <w:pStyle w:val="ListParagraph"/>
        <w:numPr>
          <w:ilvl w:val="0"/>
          <w:numId w:val="132"/>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Gold is used in art, religion, industry, romance, currency, dentistry, and even medicine</w:t>
      </w:r>
    </w:p>
    <w:p w:rsidR="00593B24" w:rsidRPr="00332B43" w:rsidRDefault="00593B24" w:rsidP="00E76083">
      <w:pPr>
        <w:pStyle w:val="ListParagraph"/>
        <w:numPr>
          <w:ilvl w:val="0"/>
          <w:numId w:val="132"/>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Gold is very easily </w:t>
      </w:r>
      <w:r w:rsidR="00D63C24" w:rsidRPr="00332B43">
        <w:rPr>
          <w:rFonts w:ascii="Calibri" w:eastAsia="Times New Roman" w:hAnsi="Calibri" w:cs="Times New Roman"/>
          <w:color w:val="000000"/>
        </w:rPr>
        <w:t>recyclable</w:t>
      </w:r>
    </w:p>
    <w:p w:rsidR="00593B24" w:rsidRPr="00332B43" w:rsidRDefault="00D63C24" w:rsidP="00E76083">
      <w:pPr>
        <w:pStyle w:val="ListParagraph"/>
        <w:numPr>
          <w:ilvl w:val="0"/>
          <w:numId w:val="132"/>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One of few elements whic</w:t>
      </w:r>
      <w:r w:rsidR="00593B24" w:rsidRPr="00332B43">
        <w:rPr>
          <w:rFonts w:ascii="Calibri" w:eastAsia="Times New Roman" w:hAnsi="Calibri" w:cs="Times New Roman"/>
          <w:color w:val="000000"/>
        </w:rPr>
        <w:t>h has alchemical symbol (circle with single dot in middle)</w:t>
      </w:r>
    </w:p>
    <w:p w:rsidR="00593B24" w:rsidRPr="00332B43" w:rsidRDefault="00593B24" w:rsidP="00E76083">
      <w:pPr>
        <w:pStyle w:val="ListParagraph"/>
        <w:numPr>
          <w:ilvl w:val="0"/>
          <w:numId w:val="132"/>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b/>
          <w:bCs/>
          <w:color w:val="000000"/>
        </w:rPr>
        <w:t>Ancient World</w:t>
      </w:r>
      <w:r w:rsidRPr="00332B43">
        <w:rPr>
          <w:rFonts w:ascii="Calibri" w:eastAsia="Times New Roman" w:hAnsi="Calibri" w:cs="Times New Roman"/>
          <w:color w:val="000000"/>
        </w:rPr>
        <w:t xml:space="preserve"> -</w:t>
      </w:r>
      <w:r w:rsidR="00D63C24" w:rsidRPr="00332B43">
        <w:rPr>
          <w:rFonts w:ascii="Calibri" w:eastAsia="Times New Roman" w:hAnsi="Calibri" w:cs="Times New Roman"/>
          <w:color w:val="000000"/>
        </w:rPr>
        <w:t xml:space="preserve"> </w:t>
      </w:r>
      <w:r w:rsidRPr="00332B43">
        <w:rPr>
          <w:rFonts w:ascii="Calibri" w:eastAsia="Times New Roman" w:hAnsi="Calibri" w:cs="Times New Roman"/>
          <w:color w:val="000000"/>
        </w:rPr>
        <w:t>Egypt becomes wealthy, 1200BC-mastered art of beating gold into leaf to create alloys</w:t>
      </w:r>
    </w:p>
    <w:p w:rsidR="00D63C24" w:rsidRPr="00D63C24" w:rsidRDefault="00D63C24" w:rsidP="0025751B">
      <w:pPr>
        <w:pStyle w:val="ListParagraph"/>
        <w:numPr>
          <w:ilvl w:val="0"/>
          <w:numId w:val="199"/>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Greece: 550BC—</w:t>
      </w:r>
      <w:r w:rsidR="00593B24" w:rsidRPr="00332B43">
        <w:rPr>
          <w:rFonts w:ascii="Calibri" w:eastAsia="Times New Roman" w:hAnsi="Calibri" w:cs="Times New Roman"/>
          <w:color w:val="000000"/>
        </w:rPr>
        <w:t xml:space="preserve">start mining gold throughout Mediterranean and Middle </w:t>
      </w:r>
      <w:proofErr w:type="gramStart"/>
      <w:r w:rsidR="00593B24" w:rsidRPr="00332B43">
        <w:rPr>
          <w:rFonts w:ascii="Calibri" w:eastAsia="Times New Roman" w:hAnsi="Calibri" w:cs="Times New Roman"/>
          <w:color w:val="000000"/>
        </w:rPr>
        <w:t>East .</w:t>
      </w:r>
      <w:proofErr w:type="gramEnd"/>
      <w:r w:rsidR="00593B24" w:rsidRPr="00332B43">
        <w:rPr>
          <w:rFonts w:ascii="Calibri" w:eastAsia="Times New Roman" w:hAnsi="Calibri" w:cs="Times New Roman"/>
          <w:color w:val="000000"/>
        </w:rPr>
        <w:t xml:space="preserve"> </w:t>
      </w:r>
    </w:p>
    <w:p w:rsidR="00D63C24" w:rsidRPr="00D63C24" w:rsidRDefault="00593B24" w:rsidP="0025751B">
      <w:pPr>
        <w:pStyle w:val="ListParagraph"/>
        <w:numPr>
          <w:ilvl w:val="0"/>
          <w:numId w:val="199"/>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344 BC: Alexander the </w:t>
      </w:r>
      <w:proofErr w:type="gramStart"/>
      <w:r w:rsidRPr="00332B43">
        <w:rPr>
          <w:rFonts w:ascii="Calibri" w:eastAsia="Times New Roman" w:hAnsi="Calibri" w:cs="Times New Roman"/>
          <w:color w:val="000000"/>
        </w:rPr>
        <w:t>Great(</w:t>
      </w:r>
      <w:proofErr w:type="gramEnd"/>
      <w:r w:rsidRPr="00332B43">
        <w:rPr>
          <w:rFonts w:ascii="Calibri" w:eastAsia="Times New Roman" w:hAnsi="Calibri" w:cs="Times New Roman"/>
          <w:color w:val="000000"/>
        </w:rPr>
        <w:t xml:space="preserve">gold expedition), Greek mythology. </w:t>
      </w:r>
    </w:p>
    <w:p w:rsidR="00593B24" w:rsidRPr="00332B43" w:rsidRDefault="00593B24" w:rsidP="0025751B">
      <w:pPr>
        <w:pStyle w:val="ListParagraph"/>
        <w:numPr>
          <w:ilvl w:val="0"/>
          <w:numId w:val="199"/>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325BC: Greeks mined in </w:t>
      </w:r>
      <w:proofErr w:type="spellStart"/>
      <w:r w:rsidRPr="00332B43">
        <w:rPr>
          <w:rFonts w:ascii="Calibri" w:eastAsia="Times New Roman" w:hAnsi="Calibri" w:cs="Times New Roman"/>
          <w:color w:val="000000"/>
        </w:rPr>
        <w:t>Gilbraltar</w:t>
      </w:r>
      <w:proofErr w:type="spellEnd"/>
      <w:r w:rsidRPr="00332B43">
        <w:rPr>
          <w:rFonts w:ascii="Calibri" w:eastAsia="Times New Roman" w:hAnsi="Calibri" w:cs="Times New Roman"/>
          <w:color w:val="000000"/>
        </w:rPr>
        <w:t xml:space="preserve"> to Asia Minor and Egypt(practice alchemy)</w:t>
      </w:r>
    </w:p>
    <w:p w:rsidR="00D63C24" w:rsidRPr="00D63C24" w:rsidRDefault="00593B24" w:rsidP="0025751B">
      <w:pPr>
        <w:pStyle w:val="ListParagraph"/>
        <w:numPr>
          <w:ilvl w:val="0"/>
          <w:numId w:val="199"/>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Rome: slaves and prisoners mined gold, and developed technology of mining. </w:t>
      </w:r>
    </w:p>
    <w:p w:rsidR="00D63C24" w:rsidRPr="00D63C24" w:rsidRDefault="00593B24" w:rsidP="0025751B">
      <w:pPr>
        <w:pStyle w:val="ListParagraph"/>
        <w:numPr>
          <w:ilvl w:val="0"/>
          <w:numId w:val="199"/>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202BC: Romans accessed gold region of Spain.</w:t>
      </w:r>
    </w:p>
    <w:p w:rsidR="00593B24" w:rsidRPr="00332B43" w:rsidRDefault="00593B24" w:rsidP="0025751B">
      <w:pPr>
        <w:pStyle w:val="ListParagraph"/>
        <w:numPr>
          <w:ilvl w:val="0"/>
          <w:numId w:val="199"/>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 50BC: </w:t>
      </w:r>
      <w:proofErr w:type="spellStart"/>
      <w:r w:rsidRPr="00332B43">
        <w:rPr>
          <w:rFonts w:ascii="Calibri" w:eastAsia="Times New Roman" w:hAnsi="Calibri" w:cs="Times New Roman"/>
          <w:color w:val="000000"/>
        </w:rPr>
        <w:t>Aureus</w:t>
      </w:r>
      <w:proofErr w:type="spellEnd"/>
      <w:r w:rsidRPr="00332B43">
        <w:rPr>
          <w:rFonts w:ascii="Calibri" w:eastAsia="Times New Roman" w:hAnsi="Calibri" w:cs="Times New Roman"/>
          <w:color w:val="000000"/>
        </w:rPr>
        <w:t xml:space="preserve"> gold coin issued </w:t>
      </w:r>
    </w:p>
    <w:p w:rsidR="00D63C24" w:rsidRPr="00D63C24" w:rsidRDefault="00593B24" w:rsidP="00E76083">
      <w:pPr>
        <w:pStyle w:val="ListParagraph"/>
        <w:numPr>
          <w:ilvl w:val="0"/>
          <w:numId w:val="132"/>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b/>
          <w:bCs/>
          <w:color w:val="000000"/>
        </w:rPr>
        <w:t>Middle ages:</w:t>
      </w:r>
      <w:r w:rsidRPr="00332B43">
        <w:rPr>
          <w:rFonts w:ascii="Calibri" w:eastAsia="Times New Roman" w:hAnsi="Calibri" w:cs="Times New Roman"/>
          <w:color w:val="000000"/>
        </w:rPr>
        <w:t xml:space="preserve"> relatively dry in terms of gold compared to previous times. </w:t>
      </w:r>
    </w:p>
    <w:p w:rsidR="00D63C24" w:rsidRPr="00D63C24" w:rsidRDefault="00593B24" w:rsidP="0025751B">
      <w:pPr>
        <w:pStyle w:val="ListParagraph"/>
        <w:numPr>
          <w:ilvl w:val="0"/>
          <w:numId w:val="200"/>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6th century: Byzantine </w:t>
      </w:r>
      <w:r w:rsidR="00D63C24" w:rsidRPr="00332B43">
        <w:rPr>
          <w:rFonts w:ascii="Calibri" w:eastAsia="Times New Roman" w:hAnsi="Calibri" w:cs="Times New Roman"/>
          <w:color w:val="000000"/>
        </w:rPr>
        <w:t>Empire</w:t>
      </w:r>
      <w:r w:rsidRPr="00332B43">
        <w:rPr>
          <w:rFonts w:ascii="Calibri" w:eastAsia="Times New Roman" w:hAnsi="Calibri" w:cs="Times New Roman"/>
          <w:color w:val="000000"/>
        </w:rPr>
        <w:t xml:space="preserve"> resumed gold mining after fall of Roman Empire. </w:t>
      </w:r>
    </w:p>
    <w:p w:rsidR="00D63C24" w:rsidRPr="00D63C24" w:rsidRDefault="00593B24" w:rsidP="0025751B">
      <w:pPr>
        <w:pStyle w:val="ListParagraph"/>
        <w:numPr>
          <w:ilvl w:val="0"/>
          <w:numId w:val="200"/>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1066: metallic currency standard re-established in Great Britain. </w:t>
      </w:r>
    </w:p>
    <w:p w:rsidR="00D63C24" w:rsidRPr="00D63C24" w:rsidRDefault="00D63C24" w:rsidP="0025751B">
      <w:pPr>
        <w:pStyle w:val="ListParagraph"/>
        <w:numPr>
          <w:ilvl w:val="0"/>
          <w:numId w:val="200"/>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1284: Venice introduced</w:t>
      </w:r>
      <w:r w:rsidR="00593B24" w:rsidRPr="00332B43">
        <w:rPr>
          <w:rFonts w:ascii="Calibri" w:eastAsia="Times New Roman" w:hAnsi="Calibri" w:cs="Times New Roman"/>
          <w:color w:val="000000"/>
        </w:rPr>
        <w:t xml:space="preserve"> gold Ducat</w:t>
      </w:r>
      <w:r>
        <w:rPr>
          <w:rFonts w:ascii="Calibri" w:eastAsia="Times New Roman" w:hAnsi="Calibri" w:cs="Times New Roman"/>
          <w:color w:val="000000"/>
        </w:rPr>
        <w:t xml:space="preserve"> </w:t>
      </w:r>
      <w:proofErr w:type="gramStart"/>
      <w:r w:rsidR="00593B24" w:rsidRPr="00332B43">
        <w:rPr>
          <w:rFonts w:ascii="Calibri" w:eastAsia="Times New Roman" w:hAnsi="Calibri" w:cs="Times New Roman"/>
          <w:color w:val="000000"/>
        </w:rPr>
        <w:t>( became</w:t>
      </w:r>
      <w:proofErr w:type="gramEnd"/>
      <w:r w:rsidR="00593B24" w:rsidRPr="00332B43">
        <w:rPr>
          <w:rFonts w:ascii="Calibri" w:eastAsia="Times New Roman" w:hAnsi="Calibri" w:cs="Times New Roman"/>
          <w:color w:val="000000"/>
        </w:rPr>
        <w:t xml:space="preserve"> most popular coin-Florin).</w:t>
      </w:r>
    </w:p>
    <w:p w:rsidR="00593B24" w:rsidRPr="00332B43" w:rsidRDefault="00593B24" w:rsidP="0025751B">
      <w:pPr>
        <w:pStyle w:val="ListParagraph"/>
        <w:numPr>
          <w:ilvl w:val="0"/>
          <w:numId w:val="200"/>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1377: Great Britain shifted monetary system based on gold and silver. </w:t>
      </w:r>
    </w:p>
    <w:p w:rsidR="00D63C24" w:rsidRPr="00D63C24" w:rsidRDefault="00593B24" w:rsidP="00E76083">
      <w:pPr>
        <w:pStyle w:val="ListParagraph"/>
        <w:numPr>
          <w:ilvl w:val="0"/>
          <w:numId w:val="132"/>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b/>
          <w:bCs/>
          <w:color w:val="000000"/>
        </w:rPr>
        <w:t>Early Modern</w:t>
      </w:r>
      <w:r w:rsidRPr="00332B43">
        <w:rPr>
          <w:rFonts w:ascii="Calibri" w:eastAsia="Times New Roman" w:hAnsi="Calibri" w:cs="Times New Roman"/>
          <w:color w:val="000000"/>
        </w:rPr>
        <w:t xml:space="preserve">: </w:t>
      </w:r>
    </w:p>
    <w:p w:rsidR="00D63C24" w:rsidRPr="00D63C24" w:rsidRDefault="00593B24" w:rsidP="0025751B">
      <w:pPr>
        <w:pStyle w:val="ListParagraph"/>
        <w:numPr>
          <w:ilvl w:val="0"/>
          <w:numId w:val="201"/>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1511: King Ferdinand-lust for gold. </w:t>
      </w:r>
    </w:p>
    <w:p w:rsidR="00D63C24" w:rsidRPr="00D63C24" w:rsidRDefault="00593B24" w:rsidP="0025751B">
      <w:pPr>
        <w:pStyle w:val="ListParagraph"/>
        <w:numPr>
          <w:ilvl w:val="0"/>
          <w:numId w:val="201"/>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lastRenderedPageBreak/>
        <w:t>1700: gold discovered in Brazil (became largest producer of gold).</w:t>
      </w:r>
    </w:p>
    <w:p w:rsidR="00D63C24" w:rsidRPr="00D63C24" w:rsidRDefault="00593B24" w:rsidP="0025751B">
      <w:pPr>
        <w:pStyle w:val="ListParagraph"/>
        <w:numPr>
          <w:ilvl w:val="0"/>
          <w:numId w:val="201"/>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1700 Newton fixed price of gold in Great Britain. 1744: resurgence of gold mining in Russia, 40 years later, first US coin.</w:t>
      </w:r>
    </w:p>
    <w:p w:rsidR="00593B24" w:rsidRPr="00332B43" w:rsidRDefault="00593B24" w:rsidP="0025751B">
      <w:pPr>
        <w:pStyle w:val="ListParagraph"/>
        <w:numPr>
          <w:ilvl w:val="0"/>
          <w:numId w:val="201"/>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1799: US first discovered gold in North Carolina.</w:t>
      </w:r>
    </w:p>
    <w:p w:rsidR="00D63C24" w:rsidRPr="00D63C24" w:rsidRDefault="00593B24" w:rsidP="00E76083">
      <w:pPr>
        <w:pStyle w:val="ListParagraph"/>
        <w:numPr>
          <w:ilvl w:val="0"/>
          <w:numId w:val="132"/>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b/>
          <w:bCs/>
          <w:color w:val="000000"/>
        </w:rPr>
        <w:t>Modern:</w:t>
      </w:r>
    </w:p>
    <w:p w:rsidR="00D63C24" w:rsidRPr="00D63C24" w:rsidRDefault="00593B24" w:rsidP="0025751B">
      <w:pPr>
        <w:pStyle w:val="ListParagraph"/>
        <w:numPr>
          <w:ilvl w:val="0"/>
          <w:numId w:val="202"/>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19th century: gold discovered in North Carolina. North Carolina supplied gold coins for next 25 years. </w:t>
      </w:r>
    </w:p>
    <w:p w:rsidR="00D63C24" w:rsidRPr="00D63C24" w:rsidRDefault="00D63C24" w:rsidP="0025751B">
      <w:pPr>
        <w:pStyle w:val="ListParagraph"/>
        <w:numPr>
          <w:ilvl w:val="0"/>
          <w:numId w:val="202"/>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1817: Britain introduced</w:t>
      </w:r>
      <w:r w:rsidR="00593B24" w:rsidRPr="00332B43">
        <w:rPr>
          <w:rFonts w:ascii="Calibri" w:eastAsia="Times New Roman" w:hAnsi="Calibri" w:cs="Times New Roman"/>
          <w:color w:val="000000"/>
        </w:rPr>
        <w:t xml:space="preserve"> the </w:t>
      </w:r>
      <w:r w:rsidRPr="00332B43">
        <w:rPr>
          <w:rFonts w:ascii="Calibri" w:eastAsia="Times New Roman" w:hAnsi="Calibri" w:cs="Times New Roman"/>
          <w:color w:val="000000"/>
        </w:rPr>
        <w:t>Sovereign</w:t>
      </w:r>
      <w:r w:rsidR="00593B24" w:rsidRPr="00332B43">
        <w:rPr>
          <w:rFonts w:ascii="Calibri" w:eastAsia="Times New Roman" w:hAnsi="Calibri" w:cs="Times New Roman"/>
          <w:color w:val="000000"/>
        </w:rPr>
        <w:t xml:space="preserve"> a gold coin. </w:t>
      </w:r>
    </w:p>
    <w:p w:rsidR="00D63C24" w:rsidRPr="00D63C24" w:rsidRDefault="00593B24" w:rsidP="0025751B">
      <w:pPr>
        <w:pStyle w:val="ListParagraph"/>
        <w:numPr>
          <w:ilvl w:val="0"/>
          <w:numId w:val="202"/>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1848: John Marshall found flakes of gold which triggered Cali Gold Rush. </w:t>
      </w:r>
    </w:p>
    <w:p w:rsidR="00D63C24" w:rsidRPr="00D63C24" w:rsidRDefault="00593B24" w:rsidP="0025751B">
      <w:pPr>
        <w:pStyle w:val="ListParagraph"/>
        <w:numPr>
          <w:ilvl w:val="0"/>
          <w:numId w:val="202"/>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1868: major discovery in South Africa (from then on 40% of the </w:t>
      </w:r>
      <w:r w:rsidR="00D63C24" w:rsidRPr="00332B43">
        <w:rPr>
          <w:rFonts w:ascii="Calibri" w:eastAsia="Times New Roman" w:hAnsi="Calibri" w:cs="Times New Roman"/>
          <w:color w:val="000000"/>
        </w:rPr>
        <w:t>world’s</w:t>
      </w:r>
      <w:r w:rsidRPr="00332B43">
        <w:rPr>
          <w:rFonts w:ascii="Calibri" w:eastAsia="Times New Roman" w:hAnsi="Calibri" w:cs="Times New Roman"/>
          <w:color w:val="000000"/>
        </w:rPr>
        <w:t xml:space="preserve"> gold).</w:t>
      </w:r>
    </w:p>
    <w:p w:rsidR="00D63C24" w:rsidRPr="00D63C24" w:rsidRDefault="00D63C24" w:rsidP="0025751B">
      <w:pPr>
        <w:pStyle w:val="ListParagraph"/>
        <w:numPr>
          <w:ilvl w:val="0"/>
          <w:numId w:val="202"/>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1900: Gold Standard Act</w:t>
      </w:r>
      <w:r w:rsidR="00593B24" w:rsidRPr="00332B43">
        <w:rPr>
          <w:rFonts w:ascii="Calibri" w:eastAsia="Times New Roman" w:hAnsi="Calibri" w:cs="Times New Roman"/>
          <w:color w:val="000000"/>
        </w:rPr>
        <w:t xml:space="preserve">. </w:t>
      </w:r>
    </w:p>
    <w:p w:rsidR="00593B24" w:rsidRPr="00332B43" w:rsidRDefault="00593B24" w:rsidP="0025751B">
      <w:pPr>
        <w:pStyle w:val="ListParagraph"/>
        <w:numPr>
          <w:ilvl w:val="0"/>
          <w:numId w:val="202"/>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21st century: still prized metal. Associated with notions of achievement.</w:t>
      </w:r>
    </w:p>
    <w:p w:rsidR="00593B24" w:rsidRPr="00332B43" w:rsidRDefault="00593B24" w:rsidP="00332B43">
      <w:pPr>
        <w:spacing w:after="0"/>
        <w:ind w:right="-270"/>
        <w:textAlignment w:val="baseline"/>
        <w:rPr>
          <w:rFonts w:ascii="Calibri" w:eastAsia="Times New Roman" w:hAnsi="Calibri" w:cs="Times New Roman"/>
          <w:b/>
          <w:bCs/>
          <w:color w:val="365F91" w:themeColor="accent1" w:themeShade="BF"/>
        </w:rPr>
      </w:pPr>
      <w:r w:rsidRPr="00332B43">
        <w:rPr>
          <w:rFonts w:ascii="Calibri" w:eastAsia="Times New Roman" w:hAnsi="Calibri" w:cs="Times New Roman"/>
          <w:b/>
          <w:bCs/>
          <w:color w:val="365F91" w:themeColor="accent1" w:themeShade="BF"/>
        </w:rPr>
        <w:t xml:space="preserve">Describe the diagnostic properties of gold </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Density 19.3 g/cm3 </w:t>
      </w:r>
    </w:p>
    <w:p w:rsidR="00593B24" w:rsidRPr="00332B43" w:rsidRDefault="00D63C24" w:rsidP="00E76083">
      <w:pPr>
        <w:pStyle w:val="ListParagraph"/>
        <w:numPr>
          <w:ilvl w:val="0"/>
          <w:numId w:val="133"/>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Noble metal (</w:t>
      </w:r>
      <w:r w:rsidR="00593B24" w:rsidRPr="00332B43">
        <w:rPr>
          <w:rFonts w:ascii="Calibri" w:eastAsia="Times New Roman" w:hAnsi="Calibri" w:cs="Times New Roman"/>
          <w:color w:val="000000"/>
        </w:rPr>
        <w:t xml:space="preserve"> resistant to corrosion)</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an element that occurs in its native form  (Au)</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Resistance to corrosion, conducts both heat and electricity, malleable </w:t>
      </w:r>
    </w:p>
    <w:p w:rsidR="00593B24" w:rsidRPr="00332B43" w:rsidRDefault="00D63C24" w:rsidP="00E76083">
      <w:pPr>
        <w:pStyle w:val="ListParagraph"/>
        <w:numPr>
          <w:ilvl w:val="0"/>
          <w:numId w:val="133"/>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C</w:t>
      </w:r>
      <w:r w:rsidR="00593B24" w:rsidRPr="00332B43">
        <w:rPr>
          <w:rFonts w:ascii="Calibri" w:eastAsia="Times New Roman" w:hAnsi="Calibri" w:cs="Times New Roman"/>
          <w:color w:val="000000"/>
        </w:rPr>
        <w:t>an be alloyed to vary effects of physical properties (</w:t>
      </w:r>
      <w:proofErr w:type="spellStart"/>
      <w:r w:rsidR="00593B24" w:rsidRPr="00332B43">
        <w:rPr>
          <w:rFonts w:ascii="Calibri" w:eastAsia="Times New Roman" w:hAnsi="Calibri" w:cs="Times New Roman"/>
          <w:color w:val="000000"/>
        </w:rPr>
        <w:t>eg</w:t>
      </w:r>
      <w:proofErr w:type="spellEnd"/>
      <w:r w:rsidR="00593B24" w:rsidRPr="00332B43">
        <w:rPr>
          <w:rFonts w:ascii="Calibri" w:eastAsia="Times New Roman" w:hAnsi="Calibri" w:cs="Times New Roman"/>
          <w:color w:val="000000"/>
        </w:rPr>
        <w:t>. colour or density)</w:t>
      </w:r>
    </w:p>
    <w:p w:rsidR="00593B24" w:rsidRPr="00332B43" w:rsidRDefault="00D63C24" w:rsidP="00E76083">
      <w:pPr>
        <w:pStyle w:val="ListParagraph"/>
        <w:numPr>
          <w:ilvl w:val="0"/>
          <w:numId w:val="133"/>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F</w:t>
      </w:r>
      <w:r w:rsidR="00593B24" w:rsidRPr="00332B43">
        <w:rPr>
          <w:rFonts w:ascii="Calibri" w:eastAsia="Times New Roman" w:hAnsi="Calibri" w:cs="Times New Roman"/>
          <w:color w:val="000000"/>
        </w:rPr>
        <w:t>ineness/purity can be described using the Karat system</w:t>
      </w:r>
    </w:p>
    <w:p w:rsidR="00593B24" w:rsidRPr="00332B43" w:rsidRDefault="00593B24" w:rsidP="00332B43">
      <w:pPr>
        <w:spacing w:after="0"/>
        <w:ind w:right="-270"/>
        <w:textAlignment w:val="baseline"/>
        <w:rPr>
          <w:rFonts w:ascii="Calibri" w:eastAsia="Times New Roman" w:hAnsi="Calibri" w:cs="Times New Roman"/>
          <w:color w:val="365F91" w:themeColor="accent1" w:themeShade="BF"/>
        </w:rPr>
      </w:pPr>
      <w:r w:rsidRPr="00332B43">
        <w:rPr>
          <w:rFonts w:ascii="Calibri" w:eastAsia="Times New Roman" w:hAnsi="Calibri" w:cs="Times New Roman"/>
          <w:b/>
          <w:bCs/>
          <w:color w:val="365F91" w:themeColor="accent1" w:themeShade="BF"/>
        </w:rPr>
        <w:t>Describe the basic structure and morphology of crystalline gold</w:t>
      </w:r>
      <w:r w:rsidRPr="00332B43">
        <w:rPr>
          <w:rFonts w:ascii="Calibri" w:eastAsia="Times New Roman" w:hAnsi="Calibri" w:cs="Times New Roman"/>
          <w:color w:val="365F91" w:themeColor="accent1" w:themeShade="BF"/>
        </w:rPr>
        <w:t xml:space="preserve"> </w:t>
      </w:r>
    </w:p>
    <w:p w:rsidR="00593B24" w:rsidRPr="00F838D5"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Atoms kept together by metallic bonding </w:t>
      </w:r>
    </w:p>
    <w:p w:rsidR="00F838D5" w:rsidRPr="00332B43" w:rsidRDefault="00F838D5" w:rsidP="00E76083">
      <w:pPr>
        <w:pStyle w:val="ListParagraph"/>
        <w:numPr>
          <w:ilvl w:val="0"/>
          <w:numId w:val="133"/>
        </w:numPr>
        <w:spacing w:after="0"/>
        <w:ind w:right="-270"/>
        <w:rPr>
          <w:rFonts w:ascii="Times New Roman" w:eastAsia="Times New Roman" w:hAnsi="Times New Roman" w:cs="Times New Roman"/>
          <w:sz w:val="24"/>
          <w:szCs w:val="24"/>
        </w:rPr>
      </w:pPr>
      <w:r>
        <w:rPr>
          <w:rFonts w:ascii="Calibri" w:eastAsia="Times New Roman" w:hAnsi="Calibri" w:cs="Times New Roman"/>
          <w:color w:val="000000"/>
        </w:rPr>
        <w:t>Belongs to the isometric crystal system</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Low hardness ~2.5 </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Less likely to scratch than simply be bent (very malleable)</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Rich golden yellow</w:t>
      </w:r>
    </w:p>
    <w:p w:rsidR="00593B24" w:rsidRPr="00332B43" w:rsidRDefault="00593B24" w:rsidP="00332B43">
      <w:pPr>
        <w:spacing w:after="0"/>
        <w:ind w:right="-270"/>
        <w:textAlignment w:val="baseline"/>
        <w:rPr>
          <w:rFonts w:ascii="Calibri" w:eastAsia="Times New Roman" w:hAnsi="Calibri" w:cs="Times New Roman"/>
          <w:color w:val="365F91" w:themeColor="accent1" w:themeShade="BF"/>
        </w:rPr>
      </w:pPr>
      <w:r w:rsidRPr="00332B43">
        <w:rPr>
          <w:rFonts w:ascii="Calibri" w:eastAsia="Times New Roman" w:hAnsi="Calibri" w:cs="Times New Roman"/>
          <w:b/>
          <w:bCs/>
          <w:color w:val="365F91" w:themeColor="accent1" w:themeShade="BF"/>
        </w:rPr>
        <w:t>Describe the causes of different colours in gold alloys</w:t>
      </w:r>
      <w:r w:rsidRPr="00332B43">
        <w:rPr>
          <w:rFonts w:ascii="Calibri" w:eastAsia="Times New Roman" w:hAnsi="Calibri" w:cs="Times New Roman"/>
          <w:color w:val="365F91" w:themeColor="accent1" w:themeShade="BF"/>
        </w:rPr>
        <w:t xml:space="preserve"> </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colour comes from how the metals are chemically bonded</w:t>
      </w:r>
    </w:p>
    <w:p w:rsidR="00593B24" w:rsidRPr="002D2B83" w:rsidRDefault="00593B24" w:rsidP="00E76083">
      <w:pPr>
        <w:pStyle w:val="ListParagraph"/>
        <w:numPr>
          <w:ilvl w:val="0"/>
          <w:numId w:val="134"/>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in gemstones, bonding is covalent and ionic (share electrons)</w:t>
      </w:r>
    </w:p>
    <w:p w:rsidR="00593B24" w:rsidRPr="002D2B83" w:rsidRDefault="00593B24" w:rsidP="00E76083">
      <w:pPr>
        <w:pStyle w:val="ListParagraph"/>
        <w:numPr>
          <w:ilvl w:val="0"/>
          <w:numId w:val="134"/>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in metals, bonding is metallic (delocalized electrons move freely)</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Through alloying with other elements </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Pure gold: red yellow </w:t>
      </w:r>
    </w:p>
    <w:p w:rsidR="00593B24" w:rsidRPr="00332B43" w:rsidRDefault="00593B24" w:rsidP="00332B43">
      <w:pPr>
        <w:spacing w:after="0"/>
        <w:ind w:right="-270"/>
        <w:textAlignment w:val="baseline"/>
        <w:rPr>
          <w:rFonts w:ascii="Calibri" w:eastAsia="Times New Roman" w:hAnsi="Calibri" w:cs="Times New Roman"/>
          <w:color w:val="365F91" w:themeColor="accent1" w:themeShade="BF"/>
        </w:rPr>
      </w:pPr>
      <w:r w:rsidRPr="00332B43">
        <w:rPr>
          <w:rFonts w:ascii="Calibri" w:eastAsia="Times New Roman" w:hAnsi="Calibri" w:cs="Times New Roman"/>
          <w:b/>
          <w:bCs/>
          <w:color w:val="365F91" w:themeColor="accent1" w:themeShade="BF"/>
        </w:rPr>
        <w:t>Describe the numerous modern and historical uses of gold</w:t>
      </w:r>
      <w:r w:rsidRPr="00332B43">
        <w:rPr>
          <w:rFonts w:ascii="Calibri" w:eastAsia="Times New Roman" w:hAnsi="Calibri" w:cs="Times New Roman"/>
          <w:color w:val="365F91" w:themeColor="accent1" w:themeShade="BF"/>
        </w:rPr>
        <w:t xml:space="preserve"> </w:t>
      </w:r>
    </w:p>
    <w:p w:rsidR="00593B24" w:rsidRPr="00F838D5" w:rsidRDefault="00593B24" w:rsidP="00F838D5">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Today: most important uses are </w:t>
      </w:r>
      <w:r w:rsidRPr="00F838D5">
        <w:rPr>
          <w:rFonts w:ascii="Calibri" w:eastAsia="Times New Roman" w:hAnsi="Calibri" w:cs="Times New Roman"/>
          <w:b/>
          <w:bCs/>
          <w:color w:val="000000"/>
        </w:rPr>
        <w:t xml:space="preserve">jewelry and currency </w:t>
      </w:r>
      <w:r w:rsidRPr="00F838D5">
        <w:rPr>
          <w:rFonts w:ascii="Calibri" w:eastAsia="Times New Roman" w:hAnsi="Calibri" w:cs="Times New Roman"/>
          <w:color w:val="000000"/>
        </w:rPr>
        <w:t>(85% global demand)</w:t>
      </w:r>
    </w:p>
    <w:p w:rsidR="00593B24" w:rsidRPr="002D2B83" w:rsidRDefault="00593B24" w:rsidP="00E76083">
      <w:pPr>
        <w:pStyle w:val="ListParagraph"/>
        <w:numPr>
          <w:ilvl w:val="0"/>
          <w:numId w:val="134"/>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Dental industry</w:t>
      </w:r>
    </w:p>
    <w:p w:rsidR="00593B24" w:rsidRPr="002D2B83" w:rsidRDefault="00593B24" w:rsidP="00E76083">
      <w:pPr>
        <w:pStyle w:val="ListParagraph"/>
        <w:numPr>
          <w:ilvl w:val="0"/>
          <w:numId w:val="134"/>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 xml:space="preserve">electronic industry </w:t>
      </w:r>
    </w:p>
    <w:p w:rsidR="00593B24" w:rsidRPr="002D2B83" w:rsidRDefault="00593B24" w:rsidP="00E76083">
      <w:pPr>
        <w:pStyle w:val="ListParagraph"/>
        <w:numPr>
          <w:ilvl w:val="0"/>
          <w:numId w:val="134"/>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(take advantage of gold’s resistance to corrosion and malleability and electrical conductivity)</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Lesser known use: medical field, used as reliable conductor in circuitry of implants, delivery of drugs, and as a treatment itself for reducing various ailments</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Catalytic industry </w:t>
      </w:r>
    </w:p>
    <w:p w:rsidR="00593B24" w:rsidRPr="00332B43" w:rsidRDefault="00593B24" w:rsidP="00332B43">
      <w:pPr>
        <w:spacing w:after="0"/>
        <w:ind w:right="-270"/>
        <w:textAlignment w:val="baseline"/>
        <w:rPr>
          <w:rFonts w:ascii="Calibri" w:eastAsia="Times New Roman" w:hAnsi="Calibri" w:cs="Times New Roman"/>
          <w:color w:val="365F91" w:themeColor="accent1" w:themeShade="BF"/>
        </w:rPr>
      </w:pPr>
      <w:r w:rsidRPr="00332B43">
        <w:rPr>
          <w:rFonts w:ascii="Calibri" w:eastAsia="Times New Roman" w:hAnsi="Calibri" w:cs="Times New Roman"/>
          <w:b/>
          <w:bCs/>
          <w:color w:val="365F91" w:themeColor="accent1" w:themeShade="BF"/>
        </w:rPr>
        <w:t>Understand the general geography of gold's supply and demand</w:t>
      </w:r>
      <w:r w:rsidRPr="00332B43">
        <w:rPr>
          <w:rFonts w:ascii="Calibri" w:eastAsia="Times New Roman" w:hAnsi="Calibri" w:cs="Times New Roman"/>
          <w:color w:val="365F91" w:themeColor="accent1" w:themeShade="BF"/>
        </w:rPr>
        <w:t xml:space="preserve"> </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Canada: 8th largest producer (4% of total production)</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lastRenderedPageBreak/>
        <w:t xml:space="preserve">Top producers include: China, South Africa, </w:t>
      </w:r>
      <w:proofErr w:type="gramStart"/>
      <w:r w:rsidRPr="00332B43">
        <w:rPr>
          <w:rFonts w:ascii="Calibri" w:eastAsia="Times New Roman" w:hAnsi="Calibri" w:cs="Times New Roman"/>
          <w:color w:val="000000"/>
        </w:rPr>
        <w:t>Australia, US (together produce ~45</w:t>
      </w:r>
      <w:proofErr w:type="gramEnd"/>
      <w:r w:rsidRPr="00332B43">
        <w:rPr>
          <w:rFonts w:ascii="Calibri" w:eastAsia="Times New Roman" w:hAnsi="Calibri" w:cs="Times New Roman"/>
          <w:color w:val="000000"/>
        </w:rPr>
        <w:t>%)</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Total ever mined: 160000 tonnes </w:t>
      </w:r>
    </w:p>
    <w:p w:rsidR="00593B24" w:rsidRPr="00332B43" w:rsidRDefault="00593B24" w:rsidP="00332B43">
      <w:pPr>
        <w:spacing w:after="0"/>
        <w:ind w:right="-270"/>
        <w:textAlignment w:val="baseline"/>
        <w:rPr>
          <w:rFonts w:ascii="Calibri" w:eastAsia="Times New Roman" w:hAnsi="Calibri" w:cs="Times New Roman"/>
          <w:b/>
          <w:bCs/>
          <w:color w:val="365F91" w:themeColor="accent1" w:themeShade="BF"/>
        </w:rPr>
      </w:pPr>
      <w:r w:rsidRPr="00332B43">
        <w:rPr>
          <w:rFonts w:ascii="Calibri" w:eastAsia="Times New Roman" w:hAnsi="Calibri" w:cs="Times New Roman"/>
          <w:b/>
          <w:bCs/>
          <w:color w:val="365F91" w:themeColor="accent1" w:themeShade="BF"/>
        </w:rPr>
        <w:t>Describe the common geological settings in which lode gold occurs in Canada</w:t>
      </w:r>
      <w:r w:rsidRPr="00332B43">
        <w:rPr>
          <w:rFonts w:ascii="Calibri" w:eastAsia="Times New Roman" w:hAnsi="Calibri" w:cs="Times New Roman"/>
          <w:color w:val="365F91" w:themeColor="accent1" w:themeShade="BF"/>
        </w:rPr>
        <w:t xml:space="preserve"> </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Lode Gold: mineral deposit </w:t>
      </w:r>
      <w:r w:rsidR="00F838D5">
        <w:rPr>
          <w:rFonts w:ascii="Calibri" w:eastAsia="Times New Roman" w:hAnsi="Calibri" w:cs="Times New Roman"/>
          <w:color w:val="000000"/>
        </w:rPr>
        <w:t>whose</w:t>
      </w:r>
      <w:r w:rsidRPr="00332B43">
        <w:rPr>
          <w:rFonts w:ascii="Calibri" w:eastAsia="Times New Roman" w:hAnsi="Calibri" w:cs="Times New Roman"/>
          <w:color w:val="000000"/>
        </w:rPr>
        <w:t xml:space="preserve"> principal commodity is Au, which has been deposited by </w:t>
      </w:r>
      <w:r w:rsidR="00F838D5" w:rsidRPr="00332B43">
        <w:rPr>
          <w:rFonts w:ascii="Calibri" w:eastAsia="Times New Roman" w:hAnsi="Calibri" w:cs="Times New Roman"/>
          <w:color w:val="000000"/>
        </w:rPr>
        <w:t>hydrothermal</w:t>
      </w:r>
      <w:r w:rsidRPr="00332B43">
        <w:rPr>
          <w:rFonts w:ascii="Calibri" w:eastAsia="Times New Roman" w:hAnsi="Calibri" w:cs="Times New Roman"/>
          <w:color w:val="000000"/>
        </w:rPr>
        <w:t xml:space="preserve"> processes</w:t>
      </w:r>
    </w:p>
    <w:p w:rsidR="00593B24" w:rsidRPr="00332B43" w:rsidRDefault="00593B24" w:rsidP="00E76083">
      <w:pPr>
        <w:pStyle w:val="ListParagraph"/>
        <w:numPr>
          <w:ilvl w:val="0"/>
          <w:numId w:val="133"/>
        </w:numPr>
        <w:spacing w:after="0"/>
        <w:ind w:right="-270"/>
        <w:rPr>
          <w:rFonts w:ascii="Times New Roman" w:eastAsia="Times New Roman" w:hAnsi="Times New Roman" w:cs="Times New Roman"/>
          <w:sz w:val="24"/>
          <w:szCs w:val="24"/>
        </w:rPr>
      </w:pPr>
      <w:r w:rsidRPr="00332B43">
        <w:rPr>
          <w:rFonts w:ascii="Calibri" w:eastAsia="Times New Roman" w:hAnsi="Calibri" w:cs="Times New Roman"/>
          <w:color w:val="000000"/>
        </w:rPr>
        <w:t xml:space="preserve">3 main groups: </w:t>
      </w:r>
      <w:proofErr w:type="spellStart"/>
      <w:r w:rsidRPr="00332B43">
        <w:rPr>
          <w:rFonts w:ascii="Calibri" w:eastAsia="Times New Roman" w:hAnsi="Calibri" w:cs="Times New Roman"/>
          <w:color w:val="000000"/>
        </w:rPr>
        <w:t>mesothermal</w:t>
      </w:r>
      <w:proofErr w:type="spellEnd"/>
      <w:r w:rsidRPr="00332B43">
        <w:rPr>
          <w:rFonts w:ascii="Calibri" w:eastAsia="Times New Roman" w:hAnsi="Calibri" w:cs="Times New Roman"/>
          <w:color w:val="000000"/>
        </w:rPr>
        <w:t>, intrusion related, epithermal</w:t>
      </w:r>
    </w:p>
    <w:p w:rsidR="00593B24" w:rsidRPr="002D2B83" w:rsidRDefault="00593B24" w:rsidP="00E76083">
      <w:pPr>
        <w:pStyle w:val="ListParagraph"/>
        <w:numPr>
          <w:ilvl w:val="0"/>
          <w:numId w:val="135"/>
        </w:numPr>
        <w:spacing w:after="0"/>
        <w:ind w:right="-270"/>
        <w:textAlignment w:val="baseline"/>
        <w:rPr>
          <w:rFonts w:ascii="Calibri" w:eastAsia="Times New Roman" w:hAnsi="Calibri" w:cs="Times New Roman"/>
          <w:color w:val="000000"/>
        </w:rPr>
      </w:pPr>
      <w:proofErr w:type="spellStart"/>
      <w:r w:rsidRPr="002D2B83">
        <w:rPr>
          <w:rFonts w:ascii="Calibri" w:eastAsia="Times New Roman" w:hAnsi="Calibri" w:cs="Times New Roman"/>
          <w:b/>
          <w:bCs/>
          <w:color w:val="000000"/>
        </w:rPr>
        <w:t>Mesothermal</w:t>
      </w:r>
      <w:proofErr w:type="spellEnd"/>
      <w:r w:rsidRPr="002D2B83">
        <w:rPr>
          <w:rFonts w:ascii="Calibri" w:eastAsia="Times New Roman" w:hAnsi="Calibri" w:cs="Times New Roman"/>
          <w:color w:val="000000"/>
        </w:rPr>
        <w:t xml:space="preserve">: 5-10 km, most formed in </w:t>
      </w:r>
      <w:r w:rsidRPr="002D2B83">
        <w:rPr>
          <w:rFonts w:ascii="Calibri" w:eastAsia="Times New Roman" w:hAnsi="Calibri" w:cs="Times New Roman"/>
          <w:i/>
          <w:iCs/>
          <w:color w:val="000000"/>
        </w:rPr>
        <w:t>metamorphic</w:t>
      </w:r>
      <w:r w:rsidRPr="002D2B83">
        <w:rPr>
          <w:rFonts w:ascii="Calibri" w:eastAsia="Times New Roman" w:hAnsi="Calibri" w:cs="Times New Roman"/>
          <w:color w:val="000000"/>
        </w:rPr>
        <w:t xml:space="preserve"> rocks, igneous bodies (such as granite), accounts for 83.5% of Canada’s total lode Au resources</w:t>
      </w:r>
    </w:p>
    <w:p w:rsidR="00593B24" w:rsidRPr="002D2B83" w:rsidRDefault="00593B24" w:rsidP="00E76083">
      <w:pPr>
        <w:pStyle w:val="ListParagraph"/>
        <w:numPr>
          <w:ilvl w:val="0"/>
          <w:numId w:val="135"/>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b/>
          <w:bCs/>
          <w:color w:val="000000"/>
        </w:rPr>
        <w:t>Intrusion-</w:t>
      </w:r>
      <w:r w:rsidRPr="002D2B83">
        <w:rPr>
          <w:rFonts w:ascii="Calibri" w:eastAsia="Times New Roman" w:hAnsi="Calibri" w:cs="Times New Roman"/>
          <w:color w:val="000000"/>
        </w:rPr>
        <w:t xml:space="preserve"> related: 2- 7 km, include a </w:t>
      </w:r>
      <w:r w:rsidRPr="002D2B83">
        <w:rPr>
          <w:rFonts w:ascii="Calibri" w:eastAsia="Times New Roman" w:hAnsi="Calibri" w:cs="Times New Roman"/>
          <w:i/>
          <w:iCs/>
          <w:color w:val="000000"/>
        </w:rPr>
        <w:t>range of mineralization</w:t>
      </w:r>
      <w:r w:rsidRPr="002D2B83">
        <w:rPr>
          <w:rFonts w:ascii="Calibri" w:eastAsia="Times New Roman" w:hAnsi="Calibri" w:cs="Times New Roman"/>
          <w:color w:val="000000"/>
        </w:rPr>
        <w:t xml:space="preserve"> styles, fluids that transport gold in these systems is primarily from igneous intrusions (granite, </w:t>
      </w:r>
      <w:proofErr w:type="spellStart"/>
      <w:r w:rsidRPr="002D2B83">
        <w:rPr>
          <w:rFonts w:ascii="Calibri" w:eastAsia="Times New Roman" w:hAnsi="Calibri" w:cs="Times New Roman"/>
          <w:color w:val="000000"/>
        </w:rPr>
        <w:t>granodiorite</w:t>
      </w:r>
      <w:proofErr w:type="spellEnd"/>
      <w:r w:rsidRPr="002D2B83">
        <w:rPr>
          <w:rFonts w:ascii="Calibri" w:eastAsia="Times New Roman" w:hAnsi="Calibri" w:cs="Times New Roman"/>
          <w:color w:val="000000"/>
        </w:rPr>
        <w:t xml:space="preserve">, diorite), typically occur in very old </w:t>
      </w:r>
      <w:proofErr w:type="spellStart"/>
      <w:r w:rsidRPr="002D2B83">
        <w:rPr>
          <w:rFonts w:ascii="Calibri" w:eastAsia="Times New Roman" w:hAnsi="Calibri" w:cs="Times New Roman"/>
          <w:color w:val="000000"/>
        </w:rPr>
        <w:t>Archean</w:t>
      </w:r>
      <w:proofErr w:type="spellEnd"/>
      <w:r w:rsidRPr="002D2B83">
        <w:rPr>
          <w:rFonts w:ascii="Calibri" w:eastAsia="Times New Roman" w:hAnsi="Calibri" w:cs="Times New Roman"/>
          <w:color w:val="000000"/>
        </w:rPr>
        <w:t xml:space="preserve"> rocks of Canadian Shield </w:t>
      </w:r>
    </w:p>
    <w:p w:rsidR="00593B24" w:rsidRPr="002D2B83" w:rsidRDefault="00593B24" w:rsidP="00E76083">
      <w:pPr>
        <w:pStyle w:val="ListParagraph"/>
        <w:numPr>
          <w:ilvl w:val="0"/>
          <w:numId w:val="135"/>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b/>
          <w:bCs/>
          <w:color w:val="000000"/>
        </w:rPr>
        <w:t>Epithermal</w:t>
      </w:r>
      <w:r w:rsidRPr="002D2B83">
        <w:rPr>
          <w:rFonts w:ascii="Calibri" w:eastAsia="Times New Roman" w:hAnsi="Calibri" w:cs="Times New Roman"/>
          <w:color w:val="000000"/>
        </w:rPr>
        <w:t xml:space="preserve">: less than 1.5 km depth, normally consists quartz veins, most are Mesozoic or younger in age </w:t>
      </w:r>
    </w:p>
    <w:p w:rsidR="00593B24" w:rsidRPr="002D2B83" w:rsidRDefault="00593B24" w:rsidP="00E76083">
      <w:pPr>
        <w:pStyle w:val="ListParagraph"/>
        <w:numPr>
          <w:ilvl w:val="0"/>
          <w:numId w:val="136"/>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 xml:space="preserve">Most in Canada are </w:t>
      </w:r>
      <w:proofErr w:type="spellStart"/>
      <w:r w:rsidRPr="002D2B83">
        <w:rPr>
          <w:rFonts w:ascii="Calibri" w:eastAsia="Times New Roman" w:hAnsi="Calibri" w:cs="Times New Roman"/>
          <w:color w:val="000000"/>
        </w:rPr>
        <w:t>orogenic</w:t>
      </w:r>
      <w:proofErr w:type="spellEnd"/>
      <w:r w:rsidRPr="002D2B83">
        <w:rPr>
          <w:rFonts w:ascii="Calibri" w:eastAsia="Times New Roman" w:hAnsi="Calibri" w:cs="Times New Roman"/>
          <w:color w:val="000000"/>
        </w:rPr>
        <w:t xml:space="preserve"> lode gold type led by the Timmins, Kirkland Lake, and Val d’Or- </w:t>
      </w:r>
      <w:proofErr w:type="spellStart"/>
      <w:r w:rsidRPr="002D2B83">
        <w:rPr>
          <w:rFonts w:ascii="Calibri" w:eastAsia="Times New Roman" w:hAnsi="Calibri" w:cs="Times New Roman"/>
          <w:color w:val="000000"/>
        </w:rPr>
        <w:t>Noranda</w:t>
      </w:r>
      <w:proofErr w:type="spellEnd"/>
      <w:r w:rsidRPr="002D2B83">
        <w:rPr>
          <w:rFonts w:ascii="Calibri" w:eastAsia="Times New Roman" w:hAnsi="Calibri" w:cs="Times New Roman"/>
          <w:color w:val="000000"/>
        </w:rPr>
        <w:t xml:space="preserve"> mining centres in the Abitibi Belt in Ontario and Quebec</w:t>
      </w:r>
    </w:p>
    <w:p w:rsidR="00593B24" w:rsidRPr="002D2B83" w:rsidRDefault="00593B24" w:rsidP="002D2B83">
      <w:pPr>
        <w:spacing w:after="0"/>
        <w:ind w:right="-270"/>
        <w:textAlignment w:val="baseline"/>
        <w:rPr>
          <w:rFonts w:ascii="Calibri" w:eastAsia="Times New Roman" w:hAnsi="Calibri" w:cs="Times New Roman"/>
          <w:b/>
          <w:bCs/>
          <w:color w:val="365F91" w:themeColor="accent1" w:themeShade="BF"/>
        </w:rPr>
      </w:pPr>
      <w:r w:rsidRPr="002D2B83">
        <w:rPr>
          <w:rFonts w:ascii="Calibri" w:eastAsia="Times New Roman" w:hAnsi="Calibri" w:cs="Times New Roman"/>
          <w:b/>
          <w:bCs/>
          <w:color w:val="365F91" w:themeColor="accent1" w:themeShade="BF"/>
        </w:rPr>
        <w:t>Describe the differences between lode and placer gold</w:t>
      </w:r>
      <w:r w:rsidRPr="002D2B83">
        <w:rPr>
          <w:rFonts w:ascii="Calibri" w:eastAsia="Times New Roman" w:hAnsi="Calibri" w:cs="Times New Roman"/>
          <w:color w:val="365F91" w:themeColor="accent1" w:themeShade="BF"/>
        </w:rPr>
        <w:t xml:space="preserve"> </w:t>
      </w:r>
    </w:p>
    <w:p w:rsidR="00593B24" w:rsidRPr="002D2B83" w:rsidRDefault="00593B24" w:rsidP="00E76083">
      <w:pPr>
        <w:pStyle w:val="ListParagraph"/>
        <w:numPr>
          <w:ilvl w:val="0"/>
          <w:numId w:val="137"/>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b/>
          <w:bCs/>
          <w:color w:val="000000"/>
        </w:rPr>
        <w:t>Placer gold</w:t>
      </w:r>
      <w:r w:rsidRPr="002D2B83">
        <w:rPr>
          <w:rFonts w:ascii="Calibri" w:eastAsia="Times New Roman" w:hAnsi="Calibri" w:cs="Times New Roman"/>
          <w:color w:val="000000"/>
        </w:rPr>
        <w:t>: results from the consistent weathering of a gold-bearing source rock, as</w:t>
      </w:r>
      <w:r w:rsidR="00F838D5">
        <w:rPr>
          <w:rFonts w:ascii="Calibri" w:eastAsia="Times New Roman" w:hAnsi="Calibri" w:cs="Times New Roman"/>
          <w:color w:val="000000"/>
        </w:rPr>
        <w:t xml:space="preserve"> </w:t>
      </w:r>
      <w:r w:rsidRPr="002D2B83">
        <w:rPr>
          <w:rFonts w:ascii="Calibri" w:eastAsia="Times New Roman" w:hAnsi="Calibri" w:cs="Times New Roman"/>
          <w:color w:val="000000"/>
        </w:rPr>
        <w:t>weathering gradually wears the rock away, leaving the gold, the “heavy stuff” behind</w:t>
      </w:r>
    </w:p>
    <w:p w:rsidR="00593B24" w:rsidRPr="00F838D5" w:rsidRDefault="00593B24" w:rsidP="00E76083">
      <w:pPr>
        <w:pStyle w:val="ListParagraph"/>
        <w:numPr>
          <w:ilvl w:val="0"/>
          <w:numId w:val="138"/>
        </w:numPr>
        <w:spacing w:after="0"/>
        <w:ind w:right="-270"/>
        <w:rPr>
          <w:rFonts w:ascii="Times New Roman" w:eastAsia="Times New Roman" w:hAnsi="Times New Roman" w:cs="Times New Roman"/>
          <w:sz w:val="24"/>
          <w:szCs w:val="24"/>
        </w:rPr>
      </w:pPr>
      <w:proofErr w:type="spellStart"/>
      <w:proofErr w:type="gramStart"/>
      <w:r w:rsidRPr="002D2B83">
        <w:rPr>
          <w:rFonts w:ascii="Calibri" w:eastAsia="Times New Roman" w:hAnsi="Calibri" w:cs="Times New Roman"/>
          <w:color w:val="000000"/>
        </w:rPr>
        <w:t>ie</w:t>
      </w:r>
      <w:proofErr w:type="spellEnd"/>
      <w:proofErr w:type="gramEnd"/>
      <w:r w:rsidRPr="002D2B83">
        <w:rPr>
          <w:rFonts w:ascii="Calibri" w:eastAsia="Times New Roman" w:hAnsi="Calibri" w:cs="Times New Roman"/>
          <w:color w:val="000000"/>
        </w:rPr>
        <w:t>. mining of alluvial deposits for gold</w:t>
      </w:r>
    </w:p>
    <w:p w:rsidR="00F838D5" w:rsidRPr="002D2B83" w:rsidRDefault="00F838D5" w:rsidP="00F838D5">
      <w:pPr>
        <w:pStyle w:val="ListParagraph"/>
        <w:numPr>
          <w:ilvl w:val="0"/>
          <w:numId w:val="138"/>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Placer gold deposits are heavy minerals that, after being weathered out of bedrock by wind or water, are concentrated by gravity</w:t>
      </w:r>
    </w:p>
    <w:p w:rsidR="00F838D5" w:rsidRPr="002D2B83" w:rsidRDefault="00F838D5" w:rsidP="00F838D5">
      <w:pPr>
        <w:pStyle w:val="ListParagraph"/>
        <w:numPr>
          <w:ilvl w:val="0"/>
          <w:numId w:val="138"/>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Gold-bearing source rock is needed to produce it</w:t>
      </w:r>
    </w:p>
    <w:p w:rsidR="00F838D5" w:rsidRPr="002D2B83" w:rsidRDefault="00F838D5" w:rsidP="00F838D5">
      <w:pPr>
        <w:pStyle w:val="ListParagraph"/>
        <w:numPr>
          <w:ilvl w:val="0"/>
          <w:numId w:val="138"/>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Deposits are formed at different times; Queen Charlotte Islands are recent, Klondike     deposits in Yukon are less than 5 million years old</w:t>
      </w:r>
    </w:p>
    <w:p w:rsidR="00F838D5" w:rsidRPr="002D2B83" w:rsidRDefault="00F838D5" w:rsidP="00F838D5">
      <w:pPr>
        <w:pStyle w:val="ListParagraph"/>
        <w:numPr>
          <w:ilvl w:val="0"/>
          <w:numId w:val="138"/>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 xml:space="preserve">Older placer deposits are called </w:t>
      </w:r>
      <w:proofErr w:type="spellStart"/>
      <w:r w:rsidRPr="002D2B83">
        <w:rPr>
          <w:rFonts w:ascii="Calibri" w:eastAsia="Times New Roman" w:hAnsi="Calibri" w:cs="Times New Roman"/>
          <w:color w:val="000000"/>
        </w:rPr>
        <w:t>paleoplacers</w:t>
      </w:r>
      <w:proofErr w:type="spellEnd"/>
      <w:r w:rsidRPr="002D2B83">
        <w:rPr>
          <w:rFonts w:ascii="Calibri" w:eastAsia="Times New Roman" w:hAnsi="Calibri" w:cs="Times New Roman"/>
          <w:color w:val="000000"/>
        </w:rPr>
        <w:t xml:space="preserve">; </w:t>
      </w:r>
    </w:p>
    <w:p w:rsidR="00F838D5" w:rsidRPr="00F838D5" w:rsidRDefault="00F838D5" w:rsidP="00F838D5">
      <w:pPr>
        <w:pStyle w:val="ListParagraph"/>
        <w:numPr>
          <w:ilvl w:val="0"/>
          <w:numId w:val="138"/>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Mainly mined in Yukon and BC</w:t>
      </w:r>
    </w:p>
    <w:p w:rsidR="00593B24" w:rsidRPr="002D2B83" w:rsidRDefault="00593B24" w:rsidP="00E76083">
      <w:pPr>
        <w:pStyle w:val="ListParagraph"/>
        <w:numPr>
          <w:ilvl w:val="0"/>
          <w:numId w:val="137"/>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b/>
          <w:bCs/>
          <w:color w:val="000000"/>
        </w:rPr>
        <w:t>Lode gold</w:t>
      </w:r>
      <w:r w:rsidRPr="002D2B83">
        <w:rPr>
          <w:rFonts w:ascii="Calibri" w:eastAsia="Times New Roman" w:hAnsi="Calibri" w:cs="Times New Roman"/>
          <w:color w:val="000000"/>
        </w:rPr>
        <w:t xml:space="preserve">: mineral deposit </w:t>
      </w:r>
      <w:r w:rsidR="00F838D5" w:rsidRPr="002D2B83">
        <w:rPr>
          <w:rFonts w:ascii="Calibri" w:eastAsia="Times New Roman" w:hAnsi="Calibri" w:cs="Times New Roman"/>
          <w:color w:val="000000"/>
        </w:rPr>
        <w:t>whose</w:t>
      </w:r>
      <w:r w:rsidRPr="002D2B83">
        <w:rPr>
          <w:rFonts w:ascii="Calibri" w:eastAsia="Times New Roman" w:hAnsi="Calibri" w:cs="Times New Roman"/>
          <w:color w:val="000000"/>
        </w:rPr>
        <w:t xml:space="preserve"> principal commodity is Au, which has been deposited by </w:t>
      </w:r>
      <w:r w:rsidR="00F838D5" w:rsidRPr="002D2B83">
        <w:rPr>
          <w:rFonts w:ascii="Calibri" w:eastAsia="Times New Roman" w:hAnsi="Calibri" w:cs="Times New Roman"/>
          <w:color w:val="000000"/>
        </w:rPr>
        <w:t>hydrothermal</w:t>
      </w:r>
      <w:r w:rsidRPr="002D2B83">
        <w:rPr>
          <w:rFonts w:ascii="Calibri" w:eastAsia="Times New Roman" w:hAnsi="Calibri" w:cs="Times New Roman"/>
          <w:color w:val="000000"/>
        </w:rPr>
        <w:t xml:space="preserve"> processes</w:t>
      </w:r>
    </w:p>
    <w:p w:rsidR="00593B24" w:rsidRPr="002D2B83" w:rsidRDefault="00593B24" w:rsidP="00E76083">
      <w:pPr>
        <w:pStyle w:val="ListParagraph"/>
        <w:numPr>
          <w:ilvl w:val="0"/>
          <w:numId w:val="137"/>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3 different types (notes above)</w:t>
      </w:r>
    </w:p>
    <w:p w:rsidR="00593B24" w:rsidRPr="002D2B83" w:rsidRDefault="00593B24" w:rsidP="00E76083">
      <w:pPr>
        <w:pStyle w:val="ListParagraph"/>
        <w:numPr>
          <w:ilvl w:val="0"/>
          <w:numId w:val="138"/>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 xml:space="preserve">accounts for up to 75-80% of all gold in </w:t>
      </w:r>
      <w:proofErr w:type="spellStart"/>
      <w:r w:rsidRPr="002D2B83">
        <w:rPr>
          <w:rFonts w:ascii="Calibri" w:eastAsia="Times New Roman" w:hAnsi="Calibri" w:cs="Times New Roman"/>
          <w:color w:val="000000"/>
        </w:rPr>
        <w:t>canada</w:t>
      </w:r>
      <w:proofErr w:type="spellEnd"/>
    </w:p>
    <w:p w:rsidR="00593B24" w:rsidRPr="00593B24" w:rsidRDefault="00593B24" w:rsidP="00F620D1">
      <w:pPr>
        <w:spacing w:after="0"/>
        <w:ind w:left="360" w:right="-270"/>
        <w:rPr>
          <w:rFonts w:ascii="Times New Roman" w:eastAsia="Times New Roman" w:hAnsi="Times New Roman" w:cs="Times New Roman"/>
          <w:sz w:val="24"/>
          <w:szCs w:val="24"/>
        </w:rPr>
      </w:pPr>
      <w:r w:rsidRPr="00593B24">
        <w:rPr>
          <w:rFonts w:ascii="Calibri" w:eastAsia="Times New Roman" w:hAnsi="Calibri" w:cs="Times New Roman"/>
          <w:b/>
          <w:bCs/>
          <w:i/>
          <w:iCs/>
          <w:color w:val="000000"/>
          <w:u w:val="single"/>
        </w:rPr>
        <w:t xml:space="preserve">“Originally, all gold is deposited in a </w:t>
      </w:r>
      <w:hyperlink r:id="rId11" w:anchor="l" w:history="1">
        <w:r w:rsidRPr="00593B24">
          <w:rPr>
            <w:rFonts w:ascii="Calibri" w:eastAsia="Times New Roman" w:hAnsi="Calibri" w:cs="Times New Roman"/>
            <w:b/>
            <w:bCs/>
            <w:i/>
            <w:iCs/>
            <w:color w:val="000099"/>
            <w:u w:val="single"/>
          </w:rPr>
          <w:t>lode</w:t>
        </w:r>
      </w:hyperlink>
      <w:r w:rsidRPr="00593B24">
        <w:rPr>
          <w:rFonts w:ascii="Calibri" w:eastAsia="Times New Roman" w:hAnsi="Calibri" w:cs="Times New Roman"/>
          <w:b/>
          <w:bCs/>
          <w:i/>
          <w:iCs/>
          <w:color w:val="000000"/>
          <w:u w:val="single"/>
        </w:rPr>
        <w:t xml:space="preserve"> or </w:t>
      </w:r>
      <w:hyperlink r:id="rId12" w:anchor="v" w:history="1">
        <w:r w:rsidRPr="00593B24">
          <w:rPr>
            <w:rFonts w:ascii="Calibri" w:eastAsia="Times New Roman" w:hAnsi="Calibri" w:cs="Times New Roman"/>
            <w:b/>
            <w:bCs/>
            <w:i/>
            <w:iCs/>
            <w:color w:val="000099"/>
            <w:u w:val="single"/>
          </w:rPr>
          <w:t>vein</w:t>
        </w:r>
      </w:hyperlink>
      <w:r w:rsidRPr="00593B24">
        <w:rPr>
          <w:rFonts w:ascii="Calibri" w:eastAsia="Times New Roman" w:hAnsi="Calibri" w:cs="Times New Roman"/>
          <w:b/>
          <w:bCs/>
          <w:i/>
          <w:iCs/>
          <w:color w:val="000000"/>
          <w:u w:val="single"/>
        </w:rPr>
        <w:t xml:space="preserve"> filled with mineral in the rock, such as the gold-rich veins discovered in Cow Mountain. When these lodes are disintegrated by natural erosion, such as water flowing over the rock, placer gold is the result - the deposit of loose surface soil or gravel that contains gold.”</w:t>
      </w:r>
    </w:p>
    <w:p w:rsidR="002D2B83" w:rsidRDefault="00F838D5" w:rsidP="00F838D5">
      <w:pPr>
        <w:spacing w:after="0"/>
        <w:ind w:left="360" w:right="-270"/>
        <w:rPr>
          <w:rFonts w:ascii="Times New Roman" w:eastAsia="新細明體" w:hAnsi="Times New Roman" w:cs="Times New Roman"/>
          <w:sz w:val="24"/>
          <w:szCs w:val="24"/>
          <w:lang w:eastAsia="zh-TW"/>
        </w:rPr>
      </w:pPr>
      <w:r w:rsidRPr="00593B24">
        <w:rPr>
          <w:rFonts w:ascii="Calibri" w:eastAsia="Times New Roman" w:hAnsi="Calibri" w:cs="Times New Roman"/>
          <w:b/>
          <w:bCs/>
          <w:i/>
          <w:iCs/>
          <w:color w:val="000000"/>
          <w:u w:val="single"/>
        </w:rPr>
        <w:t>Straight</w:t>
      </w:r>
      <w:r w:rsidR="00593B24" w:rsidRPr="00593B24">
        <w:rPr>
          <w:rFonts w:ascii="Calibri" w:eastAsia="Times New Roman" w:hAnsi="Calibri" w:cs="Times New Roman"/>
          <w:b/>
          <w:bCs/>
          <w:i/>
          <w:iCs/>
          <w:color w:val="000000"/>
          <w:u w:val="single"/>
        </w:rPr>
        <w:t xml:space="preserve"> from the internets</w:t>
      </w:r>
    </w:p>
    <w:p w:rsidR="00593B24" w:rsidRPr="002D2B83" w:rsidRDefault="00593B24" w:rsidP="00E76083">
      <w:pPr>
        <w:pStyle w:val="ListParagraph"/>
        <w:numPr>
          <w:ilvl w:val="0"/>
          <w:numId w:val="139"/>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Lode gold deposit is a mineral deposit whose principal commodity is Au, which has been deposited by hydrothermal processes.</w:t>
      </w:r>
    </w:p>
    <w:p w:rsidR="00593B24" w:rsidRPr="002D2B83" w:rsidRDefault="00593B24" w:rsidP="00E76083">
      <w:pPr>
        <w:pStyle w:val="ListParagraph"/>
        <w:numPr>
          <w:ilvl w:val="0"/>
          <w:numId w:val="139"/>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 xml:space="preserve">Lode gold deposits are the most important. </w:t>
      </w:r>
    </w:p>
    <w:p w:rsidR="00593B24" w:rsidRPr="002D2B83" w:rsidRDefault="00593B24" w:rsidP="00E76083">
      <w:pPr>
        <w:pStyle w:val="ListParagraph"/>
        <w:numPr>
          <w:ilvl w:val="0"/>
          <w:numId w:val="139"/>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Over 80% of Canada’s historic Au production come</w:t>
      </w:r>
      <w:r w:rsidR="00F838D5">
        <w:rPr>
          <w:rFonts w:ascii="Calibri" w:eastAsia="Times New Roman" w:hAnsi="Calibri" w:cs="Times New Roman"/>
          <w:color w:val="000000"/>
        </w:rPr>
        <w:t>s</w:t>
      </w:r>
      <w:r w:rsidRPr="002D2B83">
        <w:rPr>
          <w:rFonts w:ascii="Calibri" w:eastAsia="Times New Roman" w:hAnsi="Calibri" w:cs="Times New Roman"/>
          <w:color w:val="000000"/>
        </w:rPr>
        <w:t xml:space="preserve"> from these deposits. </w:t>
      </w:r>
    </w:p>
    <w:p w:rsidR="00593B24" w:rsidRPr="002D2B83" w:rsidRDefault="00593B24" w:rsidP="00E76083">
      <w:pPr>
        <w:pStyle w:val="ListParagraph"/>
        <w:numPr>
          <w:ilvl w:val="0"/>
          <w:numId w:val="139"/>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There are three main groups of lode gold deposits:</w:t>
      </w:r>
    </w:p>
    <w:p w:rsidR="00593B24" w:rsidRPr="002D2B83" w:rsidRDefault="00593B24" w:rsidP="00E76083">
      <w:pPr>
        <w:pStyle w:val="ListParagraph"/>
        <w:numPr>
          <w:ilvl w:val="0"/>
          <w:numId w:val="140"/>
        </w:numPr>
        <w:spacing w:after="0"/>
        <w:ind w:right="-270"/>
        <w:rPr>
          <w:rFonts w:ascii="Times New Roman" w:eastAsia="Times New Roman" w:hAnsi="Times New Roman" w:cs="Times New Roman"/>
          <w:sz w:val="24"/>
          <w:szCs w:val="24"/>
        </w:rPr>
      </w:pPr>
      <w:proofErr w:type="spellStart"/>
      <w:r w:rsidRPr="002D2B83">
        <w:rPr>
          <w:rFonts w:ascii="Calibri" w:eastAsia="Times New Roman" w:hAnsi="Calibri" w:cs="Times New Roman"/>
          <w:color w:val="000000"/>
        </w:rPr>
        <w:t>Mesothermal</w:t>
      </w:r>
      <w:proofErr w:type="spellEnd"/>
      <w:r w:rsidRPr="002D2B83">
        <w:rPr>
          <w:rFonts w:ascii="Calibri" w:eastAsia="Times New Roman" w:hAnsi="Calibri" w:cs="Times New Roman"/>
          <w:color w:val="000000"/>
        </w:rPr>
        <w:t xml:space="preserve"> (</w:t>
      </w:r>
      <w:proofErr w:type="spellStart"/>
      <w:r w:rsidRPr="002D2B83">
        <w:rPr>
          <w:rFonts w:ascii="Calibri" w:eastAsia="Times New Roman" w:hAnsi="Calibri" w:cs="Times New Roman"/>
          <w:color w:val="000000"/>
        </w:rPr>
        <w:t>orogenic</w:t>
      </w:r>
      <w:proofErr w:type="spellEnd"/>
      <w:r w:rsidRPr="002D2B83">
        <w:rPr>
          <w:rFonts w:ascii="Calibri" w:eastAsia="Times New Roman" w:hAnsi="Calibri" w:cs="Times New Roman"/>
          <w:color w:val="000000"/>
        </w:rPr>
        <w:t>)</w:t>
      </w:r>
    </w:p>
    <w:p w:rsidR="00593B24" w:rsidRPr="002D2B83" w:rsidRDefault="00593B24" w:rsidP="00E76083">
      <w:pPr>
        <w:pStyle w:val="ListParagraph"/>
        <w:numPr>
          <w:ilvl w:val="0"/>
          <w:numId w:val="141"/>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lastRenderedPageBreak/>
        <w:t xml:space="preserve">Also known as </w:t>
      </w:r>
      <w:proofErr w:type="spellStart"/>
      <w:r w:rsidRPr="002D2B83">
        <w:rPr>
          <w:rFonts w:ascii="Calibri" w:eastAsia="Times New Roman" w:hAnsi="Calibri" w:cs="Times New Roman"/>
          <w:color w:val="000000"/>
        </w:rPr>
        <w:t>orogenic</w:t>
      </w:r>
      <w:proofErr w:type="spellEnd"/>
      <w:r w:rsidRPr="002D2B83">
        <w:rPr>
          <w:rFonts w:ascii="Calibri" w:eastAsia="Times New Roman" w:hAnsi="Calibri" w:cs="Times New Roman"/>
          <w:color w:val="000000"/>
        </w:rPr>
        <w:t xml:space="preserve">, </w:t>
      </w:r>
      <w:proofErr w:type="spellStart"/>
      <w:r w:rsidRPr="002D2B83">
        <w:rPr>
          <w:rFonts w:ascii="Calibri" w:eastAsia="Times New Roman" w:hAnsi="Calibri" w:cs="Times New Roman"/>
          <w:color w:val="000000"/>
        </w:rPr>
        <w:t>mesothermal</w:t>
      </w:r>
      <w:proofErr w:type="spellEnd"/>
      <w:r w:rsidRPr="002D2B83">
        <w:rPr>
          <w:rFonts w:ascii="Calibri" w:eastAsia="Times New Roman" w:hAnsi="Calibri" w:cs="Times New Roman"/>
          <w:color w:val="000000"/>
        </w:rPr>
        <w:t>, shear</w:t>
      </w:r>
      <w:r w:rsidR="002D2B83" w:rsidRPr="002D2B83">
        <w:rPr>
          <w:rFonts w:ascii="Calibri" w:eastAsia="Times New Roman" w:hAnsi="Calibri" w:cs="Times New Roman"/>
          <w:color w:val="000000"/>
        </w:rPr>
        <w:t xml:space="preserve"> zone related, or greenstone</w:t>
      </w:r>
      <w:r w:rsidR="002D2B83" w:rsidRPr="002D2B83">
        <w:rPr>
          <w:rFonts w:ascii="Calibri" w:eastAsia="新細明體" w:hAnsi="Calibri" w:cs="Times New Roman" w:hint="eastAsia"/>
          <w:color w:val="000000"/>
          <w:lang w:eastAsia="zh-TW"/>
        </w:rPr>
        <w:t xml:space="preserve"> </w:t>
      </w:r>
      <w:r w:rsidRPr="002D2B83">
        <w:rPr>
          <w:rFonts w:ascii="Calibri" w:eastAsia="Times New Roman" w:hAnsi="Calibri" w:cs="Times New Roman"/>
          <w:color w:val="000000"/>
        </w:rPr>
        <w:t>related quartz carbonate vein deposits</w:t>
      </w:r>
    </w:p>
    <w:p w:rsidR="00593B24" w:rsidRPr="002D2B83" w:rsidRDefault="00593B24" w:rsidP="00E76083">
      <w:pPr>
        <w:pStyle w:val="ListParagraph"/>
        <w:numPr>
          <w:ilvl w:val="0"/>
          <w:numId w:val="141"/>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Deposits formed at depths between 5-10 km</w:t>
      </w:r>
    </w:p>
    <w:p w:rsidR="00593B24" w:rsidRPr="002D2B83" w:rsidRDefault="00593B24" w:rsidP="00E76083">
      <w:pPr>
        <w:pStyle w:val="ListParagraph"/>
        <w:numPr>
          <w:ilvl w:val="0"/>
          <w:numId w:val="141"/>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 xml:space="preserve">Formed in metamorphic rocks but often occur thru active faulting </w:t>
      </w:r>
    </w:p>
    <w:p w:rsidR="00593B24" w:rsidRPr="002D2B83" w:rsidRDefault="00593B24" w:rsidP="00E76083">
      <w:pPr>
        <w:pStyle w:val="ListParagraph"/>
        <w:numPr>
          <w:ilvl w:val="0"/>
          <w:numId w:val="141"/>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Accounts for 83.5% of Canada’s total lode Au resources</w:t>
      </w:r>
    </w:p>
    <w:p w:rsidR="00593B24" w:rsidRPr="002D2B83" w:rsidRDefault="00593B24" w:rsidP="00E76083">
      <w:pPr>
        <w:pStyle w:val="ListParagraph"/>
        <w:numPr>
          <w:ilvl w:val="0"/>
          <w:numId w:val="140"/>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 xml:space="preserve">Intrusion-related </w:t>
      </w:r>
    </w:p>
    <w:p w:rsidR="00593B24" w:rsidRPr="002D2B83" w:rsidRDefault="00593B24" w:rsidP="00E76083">
      <w:pPr>
        <w:pStyle w:val="ListParagraph"/>
        <w:numPr>
          <w:ilvl w:val="0"/>
          <w:numId w:val="141"/>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Form at 2-7 km depth</w:t>
      </w:r>
    </w:p>
    <w:p w:rsidR="00593B24" w:rsidRPr="002D2B83" w:rsidRDefault="00593B24" w:rsidP="00E76083">
      <w:pPr>
        <w:pStyle w:val="ListParagraph"/>
        <w:numPr>
          <w:ilvl w:val="0"/>
          <w:numId w:val="141"/>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 xml:space="preserve">Include a range of mineralization styles, such as sulphide-rich quartz veins, breccia pipes, </w:t>
      </w:r>
      <w:proofErr w:type="spellStart"/>
      <w:r w:rsidRPr="002D2B83">
        <w:rPr>
          <w:rFonts w:ascii="Calibri" w:eastAsia="Times New Roman" w:hAnsi="Calibri" w:cs="Times New Roman"/>
          <w:color w:val="000000"/>
        </w:rPr>
        <w:t>skarns</w:t>
      </w:r>
      <w:proofErr w:type="spellEnd"/>
      <w:r w:rsidRPr="002D2B83">
        <w:rPr>
          <w:rFonts w:ascii="Calibri" w:eastAsia="Times New Roman" w:hAnsi="Calibri" w:cs="Times New Roman"/>
          <w:color w:val="000000"/>
        </w:rPr>
        <w:t>, etc.</w:t>
      </w:r>
    </w:p>
    <w:p w:rsidR="00593B24" w:rsidRPr="002D2B83" w:rsidRDefault="00593B24" w:rsidP="00E76083">
      <w:pPr>
        <w:pStyle w:val="ListParagraph"/>
        <w:numPr>
          <w:ilvl w:val="0"/>
          <w:numId w:val="141"/>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 xml:space="preserve">Fluids that transport these systems </w:t>
      </w:r>
      <w:proofErr w:type="spellStart"/>
      <w:r w:rsidRPr="002D2B83">
        <w:rPr>
          <w:rFonts w:ascii="Calibri" w:eastAsia="Times New Roman" w:hAnsi="Calibri" w:cs="Times New Roman"/>
          <w:color w:val="000000"/>
        </w:rPr>
        <w:t>primarly</w:t>
      </w:r>
      <w:proofErr w:type="spellEnd"/>
      <w:r w:rsidRPr="002D2B83">
        <w:rPr>
          <w:rFonts w:ascii="Calibri" w:eastAsia="Times New Roman" w:hAnsi="Calibri" w:cs="Times New Roman"/>
          <w:color w:val="000000"/>
        </w:rPr>
        <w:t xml:space="preserve"> come from Igneous intrusions</w:t>
      </w:r>
    </w:p>
    <w:p w:rsidR="00593B24" w:rsidRPr="002D2B83" w:rsidRDefault="00593B24" w:rsidP="00E76083">
      <w:pPr>
        <w:pStyle w:val="ListParagraph"/>
        <w:numPr>
          <w:ilvl w:val="0"/>
          <w:numId w:val="141"/>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 xml:space="preserve">Almost half the Canadian deposits of this type occur in very old </w:t>
      </w:r>
      <w:proofErr w:type="spellStart"/>
      <w:r w:rsidRPr="002D2B83">
        <w:rPr>
          <w:rFonts w:ascii="Calibri" w:eastAsia="Times New Roman" w:hAnsi="Calibri" w:cs="Times New Roman"/>
          <w:color w:val="000000"/>
        </w:rPr>
        <w:t>Archean</w:t>
      </w:r>
      <w:proofErr w:type="spellEnd"/>
      <w:r w:rsidRPr="002D2B83">
        <w:rPr>
          <w:rFonts w:ascii="Calibri" w:eastAsia="Times New Roman" w:hAnsi="Calibri" w:cs="Times New Roman"/>
          <w:color w:val="000000"/>
        </w:rPr>
        <w:t xml:space="preserve"> rocks     of the Canadian Shield, with the remainder in the Western Cordillera in BC and Yukon</w:t>
      </w:r>
    </w:p>
    <w:p w:rsidR="00593B24" w:rsidRPr="002D2B83" w:rsidRDefault="00593B24" w:rsidP="00E76083">
      <w:pPr>
        <w:pStyle w:val="ListParagraph"/>
        <w:numPr>
          <w:ilvl w:val="0"/>
          <w:numId w:val="141"/>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Account for 14.6% of Canada’s total lode Au resources</w:t>
      </w:r>
    </w:p>
    <w:p w:rsidR="002D2B83" w:rsidRPr="002D2B83" w:rsidRDefault="002D2B83" w:rsidP="002D2B83">
      <w:pPr>
        <w:pStyle w:val="ListParagraph"/>
        <w:spacing w:after="0"/>
        <w:ind w:left="1440" w:right="-270"/>
        <w:rPr>
          <w:rFonts w:ascii="Times New Roman" w:eastAsia="Times New Roman" w:hAnsi="Times New Roman" w:cs="Times New Roman"/>
          <w:sz w:val="24"/>
          <w:szCs w:val="24"/>
        </w:rPr>
      </w:pPr>
    </w:p>
    <w:p w:rsidR="00593B24" w:rsidRPr="002D2B83" w:rsidRDefault="00593B24" w:rsidP="00E76083">
      <w:pPr>
        <w:pStyle w:val="ListParagraph"/>
        <w:numPr>
          <w:ilvl w:val="0"/>
          <w:numId w:val="140"/>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Epithermal</w:t>
      </w:r>
    </w:p>
    <w:p w:rsidR="00593B24" w:rsidRPr="002D2B83" w:rsidRDefault="00593B24" w:rsidP="00E76083">
      <w:pPr>
        <w:pStyle w:val="ListParagraph"/>
        <w:numPr>
          <w:ilvl w:val="0"/>
          <w:numId w:val="142"/>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Form at less than 1.5km depth and normally consist of quartz veins with precious metals or disseminated low grade precious metals</w:t>
      </w:r>
    </w:p>
    <w:p w:rsidR="00593B24" w:rsidRPr="002D2B83" w:rsidRDefault="00593B24" w:rsidP="00E76083">
      <w:pPr>
        <w:pStyle w:val="ListParagraph"/>
        <w:numPr>
          <w:ilvl w:val="0"/>
          <w:numId w:val="142"/>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 xml:space="preserve">Fluids are composed of fluids given off from magmas then </w:t>
      </w:r>
      <w:proofErr w:type="spellStart"/>
      <w:r w:rsidRPr="002D2B83">
        <w:rPr>
          <w:rFonts w:ascii="Calibri" w:eastAsia="Times New Roman" w:hAnsi="Calibri" w:cs="Times New Roman"/>
          <w:color w:val="000000"/>
        </w:rPr>
        <w:t>mixied</w:t>
      </w:r>
      <w:proofErr w:type="spellEnd"/>
      <w:r w:rsidRPr="002D2B83">
        <w:rPr>
          <w:rFonts w:ascii="Calibri" w:eastAsia="Times New Roman" w:hAnsi="Calibri" w:cs="Times New Roman"/>
          <w:color w:val="000000"/>
        </w:rPr>
        <w:t xml:space="preserve"> with meteoric waters</w:t>
      </w:r>
    </w:p>
    <w:p w:rsidR="00593B24" w:rsidRPr="002D2B83" w:rsidRDefault="00593B24" w:rsidP="00E76083">
      <w:pPr>
        <w:pStyle w:val="ListParagraph"/>
        <w:numPr>
          <w:ilvl w:val="0"/>
          <w:numId w:val="142"/>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Account for 2.8% of Canada’s total lode gold resources.</w:t>
      </w:r>
    </w:p>
    <w:p w:rsidR="00593B24" w:rsidRPr="002D2B83" w:rsidRDefault="00593B24" w:rsidP="002D2B83">
      <w:pPr>
        <w:spacing w:after="0"/>
        <w:ind w:right="-270"/>
        <w:textAlignment w:val="baseline"/>
        <w:rPr>
          <w:rFonts w:ascii="Calibri" w:eastAsia="Times New Roman" w:hAnsi="Calibri" w:cs="Times New Roman"/>
          <w:b/>
          <w:bCs/>
          <w:color w:val="365F91" w:themeColor="accent1" w:themeShade="BF"/>
        </w:rPr>
      </w:pPr>
      <w:r w:rsidRPr="002D2B83">
        <w:rPr>
          <w:rFonts w:ascii="Calibri" w:eastAsia="Times New Roman" w:hAnsi="Calibri" w:cs="Times New Roman"/>
          <w:b/>
          <w:bCs/>
          <w:color w:val="365F91" w:themeColor="accent1" w:themeShade="BF"/>
        </w:rPr>
        <w:t>Describe the local distribution of gold in BC and the Canadian Shield</w:t>
      </w:r>
    </w:p>
    <w:p w:rsidR="00593B24" w:rsidRPr="002D2B83" w:rsidRDefault="00593B24" w:rsidP="0025751B">
      <w:pPr>
        <w:pStyle w:val="ListParagraph"/>
        <w:numPr>
          <w:ilvl w:val="0"/>
          <w:numId w:val="143"/>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Alberni Mining Division</w:t>
      </w:r>
    </w:p>
    <w:p w:rsidR="00593B24" w:rsidRPr="002D2B83" w:rsidRDefault="00593B24" w:rsidP="0025751B">
      <w:pPr>
        <w:pStyle w:val="ListParagraph"/>
        <w:numPr>
          <w:ilvl w:val="0"/>
          <w:numId w:val="144"/>
        </w:numPr>
        <w:spacing w:after="0"/>
        <w:ind w:right="-270"/>
        <w:rPr>
          <w:rFonts w:ascii="Times New Roman" w:eastAsia="Times New Roman" w:hAnsi="Times New Roman" w:cs="Times New Roman"/>
          <w:sz w:val="24"/>
          <w:szCs w:val="24"/>
        </w:rPr>
      </w:pPr>
      <w:proofErr w:type="spellStart"/>
      <w:r w:rsidRPr="002D2B83">
        <w:rPr>
          <w:rFonts w:ascii="Calibri" w:eastAsia="Times New Roman" w:hAnsi="Calibri" w:cs="Times New Roman"/>
          <w:color w:val="000000"/>
        </w:rPr>
        <w:t>Zeballos</w:t>
      </w:r>
      <w:proofErr w:type="spellEnd"/>
      <w:r w:rsidRPr="002D2B83">
        <w:rPr>
          <w:rFonts w:ascii="Calibri" w:eastAsia="Times New Roman" w:hAnsi="Calibri" w:cs="Times New Roman"/>
          <w:color w:val="000000"/>
        </w:rPr>
        <w:t xml:space="preserve"> camp may be one of BC’s most prolific </w:t>
      </w:r>
      <w:proofErr w:type="gramStart"/>
      <w:r w:rsidRPr="002D2B83">
        <w:rPr>
          <w:rFonts w:ascii="Calibri" w:eastAsia="Times New Roman" w:hAnsi="Calibri" w:cs="Times New Roman"/>
          <w:color w:val="000000"/>
        </w:rPr>
        <w:t>source</w:t>
      </w:r>
      <w:proofErr w:type="gramEnd"/>
      <w:r w:rsidRPr="002D2B83">
        <w:rPr>
          <w:rFonts w:ascii="Calibri" w:eastAsia="Times New Roman" w:hAnsi="Calibri" w:cs="Times New Roman"/>
          <w:color w:val="000000"/>
        </w:rPr>
        <w:t xml:space="preserve"> of well-crystallized gold.</w:t>
      </w:r>
    </w:p>
    <w:p w:rsidR="00593B24" w:rsidRPr="002D2B83" w:rsidRDefault="00593B24" w:rsidP="0025751B">
      <w:pPr>
        <w:pStyle w:val="ListParagraph"/>
        <w:numPr>
          <w:ilvl w:val="0"/>
          <w:numId w:val="144"/>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 xml:space="preserve">Also contains mainly </w:t>
      </w:r>
      <w:proofErr w:type="spellStart"/>
      <w:r w:rsidRPr="002D2B83">
        <w:rPr>
          <w:rFonts w:ascii="Calibri" w:eastAsia="Times New Roman" w:hAnsi="Calibri" w:cs="Times New Roman"/>
          <w:color w:val="000000"/>
        </w:rPr>
        <w:t>mesothermal</w:t>
      </w:r>
      <w:proofErr w:type="spellEnd"/>
      <w:r w:rsidRPr="002D2B83">
        <w:rPr>
          <w:rFonts w:ascii="Calibri" w:eastAsia="Times New Roman" w:hAnsi="Calibri" w:cs="Times New Roman"/>
          <w:color w:val="000000"/>
        </w:rPr>
        <w:t xml:space="preserve"> quartz veins</w:t>
      </w:r>
    </w:p>
    <w:p w:rsidR="00593B24" w:rsidRPr="002D2B83" w:rsidRDefault="00593B24" w:rsidP="0025751B">
      <w:pPr>
        <w:pStyle w:val="ListParagraph"/>
        <w:numPr>
          <w:ilvl w:val="0"/>
          <w:numId w:val="143"/>
        </w:numPr>
        <w:spacing w:after="0"/>
        <w:ind w:right="-270"/>
        <w:rPr>
          <w:rFonts w:ascii="Times New Roman" w:eastAsia="Times New Roman" w:hAnsi="Times New Roman" w:cs="Times New Roman"/>
          <w:sz w:val="24"/>
          <w:szCs w:val="24"/>
        </w:rPr>
      </w:pPr>
      <w:proofErr w:type="spellStart"/>
      <w:r w:rsidRPr="002D2B83">
        <w:rPr>
          <w:rFonts w:ascii="Calibri" w:eastAsia="Times New Roman" w:hAnsi="Calibri" w:cs="Times New Roman"/>
          <w:color w:val="000000"/>
        </w:rPr>
        <w:t>Atlin</w:t>
      </w:r>
      <w:proofErr w:type="spellEnd"/>
      <w:r w:rsidRPr="002D2B83">
        <w:rPr>
          <w:rFonts w:ascii="Calibri" w:eastAsia="Times New Roman" w:hAnsi="Calibri" w:cs="Times New Roman"/>
          <w:color w:val="000000"/>
        </w:rPr>
        <w:t xml:space="preserve"> Mining Division</w:t>
      </w:r>
    </w:p>
    <w:p w:rsidR="00593B24" w:rsidRPr="002D2B83" w:rsidRDefault="00593B24" w:rsidP="0025751B">
      <w:pPr>
        <w:pStyle w:val="ListParagraph"/>
        <w:numPr>
          <w:ilvl w:val="0"/>
          <w:numId w:val="144"/>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Placer gold was first discovered in this district by prospectors disillusioned by     the Klondike gold rush</w:t>
      </w:r>
    </w:p>
    <w:p w:rsidR="00593B24" w:rsidRPr="002D2B83" w:rsidRDefault="00593B24" w:rsidP="0025751B">
      <w:pPr>
        <w:pStyle w:val="ListParagraph"/>
        <w:numPr>
          <w:ilvl w:val="0"/>
          <w:numId w:val="143"/>
        </w:numPr>
        <w:spacing w:after="0"/>
        <w:ind w:right="-270"/>
        <w:rPr>
          <w:rFonts w:ascii="Times New Roman" w:eastAsia="Times New Roman" w:hAnsi="Times New Roman" w:cs="Times New Roman"/>
          <w:sz w:val="24"/>
          <w:szCs w:val="24"/>
        </w:rPr>
      </w:pPr>
      <w:proofErr w:type="spellStart"/>
      <w:r w:rsidRPr="002D2B83">
        <w:rPr>
          <w:rFonts w:ascii="Calibri" w:eastAsia="Times New Roman" w:hAnsi="Calibri" w:cs="Times New Roman"/>
          <w:color w:val="000000"/>
        </w:rPr>
        <w:t>Cariboo</w:t>
      </w:r>
      <w:proofErr w:type="spellEnd"/>
      <w:r w:rsidRPr="002D2B83">
        <w:rPr>
          <w:rFonts w:ascii="Calibri" w:eastAsia="Times New Roman" w:hAnsi="Calibri" w:cs="Times New Roman"/>
          <w:color w:val="000000"/>
        </w:rPr>
        <w:t xml:space="preserve"> Mining Division</w:t>
      </w:r>
    </w:p>
    <w:p w:rsidR="00593B24" w:rsidRPr="002D2B83" w:rsidRDefault="00593B24" w:rsidP="0025751B">
      <w:pPr>
        <w:pStyle w:val="ListParagraph"/>
        <w:numPr>
          <w:ilvl w:val="0"/>
          <w:numId w:val="144"/>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 xml:space="preserve">Lode deposits are described as </w:t>
      </w:r>
      <w:proofErr w:type="spellStart"/>
      <w:r w:rsidRPr="002D2B83">
        <w:rPr>
          <w:rFonts w:ascii="Calibri" w:eastAsia="Times New Roman" w:hAnsi="Calibri" w:cs="Times New Roman"/>
          <w:color w:val="000000"/>
        </w:rPr>
        <w:t>mesothermal</w:t>
      </w:r>
      <w:proofErr w:type="spellEnd"/>
      <w:r w:rsidRPr="002D2B83">
        <w:rPr>
          <w:rFonts w:ascii="Calibri" w:eastAsia="Times New Roman" w:hAnsi="Calibri" w:cs="Times New Roman"/>
          <w:color w:val="000000"/>
        </w:rPr>
        <w:t xml:space="preserve">-type quartz-pyrite veins hosted     by folded and regionally metamorphosed </w:t>
      </w:r>
      <w:proofErr w:type="spellStart"/>
      <w:r w:rsidRPr="002D2B83">
        <w:rPr>
          <w:rFonts w:ascii="Calibri" w:eastAsia="Times New Roman" w:hAnsi="Calibri" w:cs="Times New Roman"/>
          <w:color w:val="000000"/>
        </w:rPr>
        <w:t>metasedimentary</w:t>
      </w:r>
      <w:proofErr w:type="spellEnd"/>
      <w:r w:rsidRPr="002D2B83">
        <w:rPr>
          <w:rFonts w:ascii="Calibri" w:eastAsia="Times New Roman" w:hAnsi="Calibri" w:cs="Times New Roman"/>
          <w:color w:val="000000"/>
        </w:rPr>
        <w:t xml:space="preserve"> rocks </w:t>
      </w:r>
    </w:p>
    <w:p w:rsidR="00593B24" w:rsidRPr="002D2B83" w:rsidRDefault="00593B24" w:rsidP="0025751B">
      <w:pPr>
        <w:pStyle w:val="ListParagraph"/>
        <w:numPr>
          <w:ilvl w:val="0"/>
          <w:numId w:val="144"/>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Played a large role in the establishment of the province of BC</w:t>
      </w:r>
    </w:p>
    <w:p w:rsidR="00593B24" w:rsidRPr="002D2B83" w:rsidRDefault="00593B24" w:rsidP="0025751B">
      <w:pPr>
        <w:pStyle w:val="ListParagraph"/>
        <w:numPr>
          <w:ilvl w:val="0"/>
          <w:numId w:val="143"/>
        </w:numPr>
        <w:spacing w:after="0"/>
        <w:ind w:right="-270"/>
        <w:rPr>
          <w:rFonts w:ascii="Times New Roman" w:eastAsia="Times New Roman" w:hAnsi="Times New Roman" w:cs="Times New Roman"/>
          <w:sz w:val="24"/>
          <w:szCs w:val="24"/>
        </w:rPr>
      </w:pPr>
      <w:proofErr w:type="spellStart"/>
      <w:r w:rsidRPr="002D2B83">
        <w:rPr>
          <w:rFonts w:ascii="Calibri" w:eastAsia="Times New Roman" w:hAnsi="Calibri" w:cs="Times New Roman"/>
          <w:color w:val="000000"/>
        </w:rPr>
        <w:t>Bourage</w:t>
      </w:r>
      <w:proofErr w:type="spellEnd"/>
      <w:r w:rsidRPr="002D2B83">
        <w:rPr>
          <w:rFonts w:ascii="Calibri" w:eastAsia="Times New Roman" w:hAnsi="Calibri" w:cs="Times New Roman"/>
          <w:color w:val="000000"/>
        </w:rPr>
        <w:t xml:space="preserve"> </w:t>
      </w:r>
      <w:proofErr w:type="spellStart"/>
      <w:r w:rsidRPr="002D2B83">
        <w:rPr>
          <w:rFonts w:ascii="Calibri" w:eastAsia="Times New Roman" w:hAnsi="Calibri" w:cs="Times New Roman"/>
          <w:color w:val="000000"/>
        </w:rPr>
        <w:t>speciment</w:t>
      </w:r>
      <w:proofErr w:type="spellEnd"/>
    </w:p>
    <w:p w:rsidR="00593B24" w:rsidRPr="002D2B83" w:rsidRDefault="00593B24" w:rsidP="0025751B">
      <w:pPr>
        <w:pStyle w:val="ListParagraph"/>
        <w:numPr>
          <w:ilvl w:val="0"/>
          <w:numId w:val="144"/>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Bough at auction, in Paris, and was assembled</w:t>
      </w:r>
    </w:p>
    <w:p w:rsidR="00593B24" w:rsidRPr="002D2B83" w:rsidRDefault="00593B24" w:rsidP="0025751B">
      <w:pPr>
        <w:pStyle w:val="ListParagraph"/>
        <w:numPr>
          <w:ilvl w:val="0"/>
          <w:numId w:val="144"/>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 xml:space="preserve">Since no one has ever suggested that it is </w:t>
      </w:r>
      <w:r w:rsidR="00F838D5" w:rsidRPr="002D2B83">
        <w:rPr>
          <w:rFonts w:ascii="Calibri" w:eastAsia="Times New Roman" w:hAnsi="Calibri" w:cs="Times New Roman"/>
          <w:color w:val="000000"/>
        </w:rPr>
        <w:t>mislabelled</w:t>
      </w:r>
      <w:r w:rsidRPr="002D2B83">
        <w:rPr>
          <w:rFonts w:ascii="Calibri" w:eastAsia="Times New Roman" w:hAnsi="Calibri" w:cs="Times New Roman"/>
          <w:color w:val="000000"/>
        </w:rPr>
        <w:t xml:space="preserve"> and is actually from             another locality, we accept it </w:t>
      </w:r>
      <w:proofErr w:type="spellStart"/>
      <w:r w:rsidRPr="002D2B83">
        <w:rPr>
          <w:rFonts w:ascii="Calibri" w:eastAsia="Times New Roman" w:hAnsi="Calibri" w:cs="Times New Roman"/>
          <w:color w:val="000000"/>
        </w:rPr>
        <w:t>Bouglise’s</w:t>
      </w:r>
      <w:proofErr w:type="spellEnd"/>
      <w:r w:rsidRPr="002D2B83">
        <w:rPr>
          <w:rFonts w:ascii="Calibri" w:eastAsia="Times New Roman" w:hAnsi="Calibri" w:cs="Times New Roman"/>
          <w:color w:val="000000"/>
        </w:rPr>
        <w:t xml:space="preserve"> “</w:t>
      </w:r>
      <w:proofErr w:type="spellStart"/>
      <w:r w:rsidRPr="002D2B83">
        <w:rPr>
          <w:rFonts w:ascii="Calibri" w:eastAsia="Times New Roman" w:hAnsi="Calibri" w:cs="Times New Roman"/>
          <w:color w:val="000000"/>
        </w:rPr>
        <w:t>Colombie</w:t>
      </w:r>
      <w:proofErr w:type="spellEnd"/>
      <w:r w:rsidRPr="002D2B83">
        <w:rPr>
          <w:rFonts w:ascii="Calibri" w:eastAsia="Times New Roman" w:hAnsi="Calibri" w:cs="Times New Roman"/>
          <w:color w:val="000000"/>
        </w:rPr>
        <w:t xml:space="preserve"> </w:t>
      </w:r>
      <w:proofErr w:type="spellStart"/>
      <w:r w:rsidRPr="002D2B83">
        <w:rPr>
          <w:rFonts w:ascii="Calibri" w:eastAsia="Times New Roman" w:hAnsi="Calibri" w:cs="Times New Roman"/>
          <w:color w:val="000000"/>
        </w:rPr>
        <w:t>britannique</w:t>
      </w:r>
      <w:proofErr w:type="spellEnd"/>
      <w:r w:rsidRPr="002D2B83">
        <w:rPr>
          <w:rFonts w:ascii="Calibri" w:eastAsia="Times New Roman" w:hAnsi="Calibri" w:cs="Times New Roman"/>
          <w:color w:val="000000"/>
        </w:rPr>
        <w:t>”</w:t>
      </w:r>
    </w:p>
    <w:p w:rsidR="00593B24" w:rsidRPr="002D2B83" w:rsidRDefault="00593B24" w:rsidP="0025751B">
      <w:pPr>
        <w:pStyle w:val="ListParagraph"/>
        <w:numPr>
          <w:ilvl w:val="0"/>
          <w:numId w:val="143"/>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Canadian Shield</w:t>
      </w:r>
    </w:p>
    <w:p w:rsidR="00593B24" w:rsidRPr="002D2B83" w:rsidRDefault="00593B24" w:rsidP="0025751B">
      <w:pPr>
        <w:pStyle w:val="ListParagraph"/>
        <w:numPr>
          <w:ilvl w:val="0"/>
          <w:numId w:val="145"/>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formed from some of the oldest rocks, dating to about 4 billion years old</w:t>
      </w:r>
    </w:p>
    <w:p w:rsidR="00593B24" w:rsidRPr="002D2B83" w:rsidRDefault="00593B24" w:rsidP="0025751B">
      <w:pPr>
        <w:pStyle w:val="ListParagraph"/>
        <w:numPr>
          <w:ilvl w:val="0"/>
          <w:numId w:val="145"/>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Generally, gold deposits are found in the bands of volcanic rocks or greenstone belts that original were the island arcs during the formation of the Canadian Shield</w:t>
      </w:r>
    </w:p>
    <w:p w:rsidR="00593B24" w:rsidRPr="002D2B83" w:rsidRDefault="00593B24" w:rsidP="0025751B">
      <w:pPr>
        <w:pStyle w:val="ListParagraph"/>
        <w:numPr>
          <w:ilvl w:val="0"/>
          <w:numId w:val="145"/>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Many shield environments throughout the world have gold-bearing placer deposits that have been formed due to the eroding effe</w:t>
      </w:r>
      <w:r w:rsidR="00F838D5">
        <w:rPr>
          <w:rFonts w:ascii="Calibri" w:eastAsia="Times New Roman" w:hAnsi="Calibri" w:cs="Times New Roman"/>
          <w:color w:val="000000"/>
        </w:rPr>
        <w:t>c</w:t>
      </w:r>
      <w:r w:rsidRPr="002D2B83">
        <w:rPr>
          <w:rFonts w:ascii="Calibri" w:eastAsia="Times New Roman" w:hAnsi="Calibri" w:cs="Times New Roman"/>
          <w:color w:val="000000"/>
        </w:rPr>
        <w:t xml:space="preserve">ts of water and weather </w:t>
      </w:r>
    </w:p>
    <w:p w:rsidR="00593B24" w:rsidRPr="002D2B83" w:rsidRDefault="00593B24" w:rsidP="0025751B">
      <w:pPr>
        <w:pStyle w:val="ListParagraph"/>
        <w:numPr>
          <w:ilvl w:val="0"/>
          <w:numId w:val="145"/>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t>Canadian Shield has almost no significant placer gold deposits</w:t>
      </w:r>
    </w:p>
    <w:p w:rsidR="00593B24" w:rsidRPr="002D2B83" w:rsidRDefault="00593B24" w:rsidP="0025751B">
      <w:pPr>
        <w:pStyle w:val="ListParagraph"/>
        <w:numPr>
          <w:ilvl w:val="0"/>
          <w:numId w:val="145"/>
        </w:numPr>
        <w:spacing w:after="0"/>
        <w:ind w:right="-270"/>
        <w:rPr>
          <w:rFonts w:ascii="Times New Roman" w:eastAsia="Times New Roman" w:hAnsi="Times New Roman" w:cs="Times New Roman"/>
          <w:sz w:val="24"/>
          <w:szCs w:val="24"/>
        </w:rPr>
      </w:pPr>
      <w:r w:rsidRPr="002D2B83">
        <w:rPr>
          <w:rFonts w:ascii="Calibri" w:eastAsia="Times New Roman" w:hAnsi="Calibri" w:cs="Times New Roman"/>
          <w:color w:val="000000"/>
        </w:rPr>
        <w:lastRenderedPageBreak/>
        <w:t>Was scoured clean of everything due to last ice age</w:t>
      </w:r>
    </w:p>
    <w:p w:rsidR="00593B24" w:rsidRDefault="00593B24" w:rsidP="00F620D1">
      <w:pPr>
        <w:spacing w:after="0"/>
        <w:rPr>
          <w:rFonts w:ascii="Times New Roman" w:eastAsia="新細明體" w:hAnsi="Times New Roman" w:cs="Times New Roman"/>
          <w:sz w:val="24"/>
          <w:szCs w:val="24"/>
          <w:lang w:eastAsia="zh-TW"/>
        </w:rPr>
      </w:pPr>
    </w:p>
    <w:p w:rsidR="00325A12" w:rsidRPr="00F838D5" w:rsidRDefault="002D2B83" w:rsidP="00F838D5">
      <w:pPr>
        <w:spacing w:after="0"/>
        <w:rPr>
          <w:rFonts w:ascii="Times New Roman" w:eastAsia="新細明體" w:hAnsi="Times New Roman" w:cs="Times New Roman"/>
          <w:sz w:val="24"/>
          <w:szCs w:val="24"/>
          <w:lang w:eastAsia="zh-TW"/>
        </w:rPr>
      </w:pPr>
      <w:r w:rsidRPr="001A16F6">
        <w:rPr>
          <w:rFonts w:ascii="Calibri" w:eastAsia="Times New Roman" w:hAnsi="Calibri" w:cs="Times New Roman"/>
          <w:b/>
          <w:bCs/>
          <w:color w:val="E36C0A" w:themeColor="accent6" w:themeShade="BF"/>
          <w:sz w:val="28"/>
          <w:szCs w:val="28"/>
        </w:rPr>
        <w:t>Lesson</w:t>
      </w:r>
      <w:r>
        <w:rPr>
          <w:rFonts w:ascii="Calibri" w:eastAsia="新細明體" w:hAnsi="Calibri" w:cs="Times New Roman" w:hint="eastAsia"/>
          <w:b/>
          <w:bCs/>
          <w:color w:val="E36C0A" w:themeColor="accent6" w:themeShade="BF"/>
          <w:sz w:val="28"/>
          <w:szCs w:val="28"/>
          <w:lang w:eastAsia="zh-TW"/>
        </w:rPr>
        <w:t xml:space="preserve"> 28 Artisanal and Small-scale mining and Fair Trade</w:t>
      </w:r>
    </w:p>
    <w:p w:rsidR="00593B24" w:rsidRPr="00325A12" w:rsidRDefault="00593B24" w:rsidP="00325A12">
      <w:pPr>
        <w:spacing w:before="100" w:beforeAutospacing="1" w:after="100" w:afterAutospacing="1"/>
        <w:textAlignment w:val="baseline"/>
        <w:rPr>
          <w:rFonts w:eastAsia="Times New Roman" w:cs="Arial"/>
          <w:b/>
          <w:color w:val="365F91" w:themeColor="accent1" w:themeShade="BF"/>
        </w:rPr>
      </w:pPr>
      <w:r w:rsidRPr="00325A12">
        <w:rPr>
          <w:rFonts w:eastAsia="Times New Roman" w:cs="Arial"/>
          <w:b/>
          <w:color w:val="365F91" w:themeColor="accent1" w:themeShade="BF"/>
        </w:rPr>
        <w:t>Differentiate between large scale and small scale mining</w:t>
      </w:r>
    </w:p>
    <w:p w:rsidR="00325A12" w:rsidRPr="00325A12" w:rsidRDefault="00593B24" w:rsidP="0025751B">
      <w:pPr>
        <w:pStyle w:val="ListParagraph"/>
        <w:numPr>
          <w:ilvl w:val="0"/>
          <w:numId w:val="146"/>
        </w:numPr>
        <w:spacing w:before="100" w:beforeAutospacing="1" w:after="100" w:afterAutospacing="1"/>
        <w:textAlignment w:val="baseline"/>
        <w:rPr>
          <w:rFonts w:eastAsia="新細明體" w:cs="Arial"/>
          <w:color w:val="000000"/>
          <w:lang w:eastAsia="zh-TW"/>
        </w:rPr>
      </w:pPr>
      <w:r w:rsidRPr="00325A12">
        <w:rPr>
          <w:rFonts w:eastAsia="Times New Roman" w:cs="Arial"/>
          <w:color w:val="333333"/>
        </w:rPr>
        <w:t>Large scale mi</w:t>
      </w:r>
      <w:r w:rsidR="00F838D5">
        <w:rPr>
          <w:rFonts w:eastAsia="Times New Roman" w:cs="Arial"/>
          <w:color w:val="333333"/>
        </w:rPr>
        <w:t>ning = funded,</w:t>
      </w:r>
      <w:r w:rsidRPr="00325A12">
        <w:rPr>
          <w:rFonts w:eastAsia="Times New Roman" w:cs="Arial"/>
          <w:color w:val="333333"/>
        </w:rPr>
        <w:t xml:space="preserve"> with different phases that are carried out professionally to reduce the minimal amount of risk for miners and environmental damage. Equipment usages are appropriate.</w:t>
      </w:r>
    </w:p>
    <w:p w:rsidR="00593B24" w:rsidRPr="00325A12" w:rsidRDefault="00593B24" w:rsidP="0025751B">
      <w:pPr>
        <w:pStyle w:val="ListParagraph"/>
        <w:numPr>
          <w:ilvl w:val="0"/>
          <w:numId w:val="146"/>
        </w:numPr>
        <w:spacing w:before="100" w:beforeAutospacing="1" w:after="100" w:afterAutospacing="1"/>
        <w:textAlignment w:val="baseline"/>
        <w:rPr>
          <w:rFonts w:eastAsia="Times New Roman" w:cs="Arial"/>
          <w:color w:val="000000"/>
        </w:rPr>
      </w:pPr>
      <w:r w:rsidRPr="00325A12">
        <w:rPr>
          <w:rFonts w:eastAsia="Times New Roman" w:cs="Arial"/>
          <w:color w:val="333333"/>
        </w:rPr>
        <w:t>Small scale mining = lacking in funds, uses simple tools, environmentally damaging</w:t>
      </w:r>
    </w:p>
    <w:p w:rsidR="00593B24" w:rsidRPr="00325A12" w:rsidRDefault="00593B24" w:rsidP="002D2B83">
      <w:pPr>
        <w:spacing w:before="100" w:beforeAutospacing="1" w:after="100" w:afterAutospacing="1"/>
        <w:textAlignment w:val="baseline"/>
        <w:rPr>
          <w:rFonts w:eastAsia="Times New Roman" w:cs="Arial"/>
          <w:b/>
          <w:color w:val="365F91" w:themeColor="accent1" w:themeShade="BF"/>
        </w:rPr>
      </w:pPr>
      <w:r w:rsidRPr="00325A12">
        <w:rPr>
          <w:rFonts w:eastAsia="Times New Roman" w:cs="Arial"/>
          <w:b/>
          <w:color w:val="365F91" w:themeColor="accent1" w:themeShade="BF"/>
        </w:rPr>
        <w:t>Differentiate between small scale and artisanal scale mining</w:t>
      </w:r>
    </w:p>
    <w:p w:rsidR="00F838D5" w:rsidRPr="00F838D5" w:rsidRDefault="00F838D5" w:rsidP="0025751B">
      <w:pPr>
        <w:pStyle w:val="ListParagraph"/>
        <w:numPr>
          <w:ilvl w:val="0"/>
          <w:numId w:val="147"/>
        </w:numPr>
        <w:spacing w:before="100" w:beforeAutospacing="1" w:after="100" w:afterAutospacing="1"/>
        <w:textAlignment w:val="baseline"/>
        <w:rPr>
          <w:rFonts w:eastAsia="Times New Roman" w:cs="Arial"/>
          <w:color w:val="000000"/>
        </w:rPr>
      </w:pPr>
      <w:r>
        <w:rPr>
          <w:rFonts w:eastAsia="Times New Roman" w:cs="Arial"/>
          <w:color w:val="333333"/>
        </w:rPr>
        <w:t xml:space="preserve">Small-scale mining—two </w:t>
      </w:r>
      <w:r w:rsidR="00593B24" w:rsidRPr="00325A12">
        <w:rPr>
          <w:rFonts w:eastAsia="Times New Roman" w:cs="Arial"/>
          <w:color w:val="333333"/>
        </w:rPr>
        <w:t>broad categories:</w:t>
      </w:r>
    </w:p>
    <w:p w:rsidR="00F838D5" w:rsidRPr="00F838D5" w:rsidRDefault="00593B24" w:rsidP="0025751B">
      <w:pPr>
        <w:pStyle w:val="ListParagraph"/>
        <w:numPr>
          <w:ilvl w:val="0"/>
          <w:numId w:val="203"/>
        </w:numPr>
        <w:spacing w:before="100" w:beforeAutospacing="1" w:after="100" w:afterAutospacing="1"/>
        <w:textAlignment w:val="baseline"/>
        <w:rPr>
          <w:rFonts w:eastAsia="Times New Roman" w:cs="Arial"/>
          <w:color w:val="333333"/>
        </w:rPr>
      </w:pPr>
      <w:r w:rsidRPr="00F838D5">
        <w:rPr>
          <w:rFonts w:eastAsia="Times New Roman" w:cs="Arial"/>
          <w:color w:val="333333"/>
        </w:rPr>
        <w:t>Mining and quarrying of industrial miners + construction materials on a small scale.</w:t>
      </w:r>
    </w:p>
    <w:p w:rsidR="00593B24" w:rsidRPr="00F838D5" w:rsidRDefault="00F838D5" w:rsidP="0025751B">
      <w:pPr>
        <w:pStyle w:val="ListParagraph"/>
        <w:numPr>
          <w:ilvl w:val="0"/>
          <w:numId w:val="203"/>
        </w:numPr>
        <w:spacing w:before="100" w:beforeAutospacing="1" w:after="100" w:afterAutospacing="1"/>
        <w:textAlignment w:val="baseline"/>
        <w:rPr>
          <w:rFonts w:eastAsia="Times New Roman" w:cs="Arial"/>
          <w:color w:val="000000"/>
        </w:rPr>
      </w:pPr>
      <w:r w:rsidRPr="00F838D5">
        <w:rPr>
          <w:rFonts w:eastAsia="Times New Roman" w:cs="Arial"/>
          <w:color w:val="333333"/>
        </w:rPr>
        <w:t>Mining</w:t>
      </w:r>
      <w:r w:rsidR="00593B24" w:rsidRPr="00F838D5">
        <w:rPr>
          <w:rFonts w:eastAsia="Times New Roman" w:cs="Arial"/>
          <w:color w:val="333333"/>
        </w:rPr>
        <w:t xml:space="preserve"> of relatively high-value </w:t>
      </w:r>
      <w:r w:rsidRPr="00F838D5">
        <w:rPr>
          <w:rFonts w:eastAsia="Times New Roman" w:cs="Arial"/>
          <w:color w:val="333333"/>
        </w:rPr>
        <w:t>minerals</w:t>
      </w:r>
      <w:r w:rsidR="00593B24" w:rsidRPr="00F838D5">
        <w:rPr>
          <w:rFonts w:eastAsia="Times New Roman" w:cs="Arial"/>
          <w:color w:val="333333"/>
        </w:rPr>
        <w:t xml:space="preserve"> notably gold + precious stone.</w:t>
      </w:r>
    </w:p>
    <w:p w:rsidR="00593B24" w:rsidRPr="00325A12" w:rsidRDefault="00F838D5" w:rsidP="0025751B">
      <w:pPr>
        <w:pStyle w:val="ListParagraph"/>
        <w:numPr>
          <w:ilvl w:val="0"/>
          <w:numId w:val="148"/>
        </w:numPr>
        <w:spacing w:before="100" w:beforeAutospacing="1" w:after="100" w:afterAutospacing="1"/>
        <w:textAlignment w:val="baseline"/>
        <w:rPr>
          <w:rFonts w:eastAsia="Times New Roman" w:cs="Arial"/>
          <w:color w:val="000000"/>
        </w:rPr>
      </w:pPr>
      <w:r w:rsidRPr="00325A12">
        <w:rPr>
          <w:rFonts w:eastAsia="Times New Roman" w:cs="Arial"/>
          <w:color w:val="333333"/>
        </w:rPr>
        <w:t>For</w:t>
      </w:r>
      <w:r w:rsidR="00593B24" w:rsidRPr="00325A12">
        <w:rPr>
          <w:rFonts w:eastAsia="Times New Roman" w:cs="Arial"/>
          <w:color w:val="333333"/>
        </w:rPr>
        <w:t xml:space="preserve"> local marks + exist in every country. Regulation + tax to control these mines are often in </w:t>
      </w:r>
      <w:r w:rsidRPr="00325A12">
        <w:rPr>
          <w:rFonts w:eastAsia="Times New Roman" w:cs="Arial"/>
          <w:color w:val="333333"/>
        </w:rPr>
        <w:t>place or</w:t>
      </w:r>
      <w:r w:rsidR="00593B24" w:rsidRPr="00325A12">
        <w:rPr>
          <w:rFonts w:eastAsia="Times New Roman" w:cs="Arial"/>
          <w:color w:val="333333"/>
        </w:rPr>
        <w:t xml:space="preserve"> it’s illegal</w:t>
      </w:r>
    </w:p>
    <w:p w:rsidR="00593B24" w:rsidRPr="00325A12" w:rsidRDefault="00F838D5" w:rsidP="0025751B">
      <w:pPr>
        <w:pStyle w:val="ListParagraph"/>
        <w:numPr>
          <w:ilvl w:val="0"/>
          <w:numId w:val="148"/>
        </w:numPr>
        <w:spacing w:before="100" w:beforeAutospacing="1" w:after="100" w:afterAutospacing="1"/>
        <w:textAlignment w:val="baseline"/>
        <w:rPr>
          <w:rFonts w:eastAsia="Times New Roman" w:cs="Arial"/>
          <w:color w:val="000000"/>
        </w:rPr>
      </w:pPr>
      <w:r w:rsidRPr="00325A12">
        <w:rPr>
          <w:rFonts w:eastAsia="Times New Roman" w:cs="Arial"/>
          <w:color w:val="333333"/>
        </w:rPr>
        <w:t>Generally</w:t>
      </w:r>
      <w:r w:rsidR="00593B24" w:rsidRPr="00325A12">
        <w:rPr>
          <w:rFonts w:eastAsia="Times New Roman" w:cs="Arial"/>
          <w:color w:val="333333"/>
        </w:rPr>
        <w:t xml:space="preserve"> for exporting. Size + character of small-scale mining of this type has often made what laws there are impossible to apply / has highlighted their inadequacy  </w:t>
      </w:r>
    </w:p>
    <w:p w:rsidR="00593B24" w:rsidRPr="00325A12" w:rsidRDefault="00593B24" w:rsidP="0025751B">
      <w:pPr>
        <w:pStyle w:val="ListParagraph"/>
        <w:numPr>
          <w:ilvl w:val="0"/>
          <w:numId w:val="147"/>
        </w:numPr>
        <w:spacing w:before="100" w:beforeAutospacing="1" w:after="100" w:afterAutospacing="1"/>
        <w:textAlignment w:val="baseline"/>
        <w:rPr>
          <w:rFonts w:eastAsia="Times New Roman" w:cs="Arial"/>
          <w:color w:val="000000"/>
        </w:rPr>
      </w:pPr>
      <w:r w:rsidRPr="00325A12">
        <w:rPr>
          <w:rFonts w:eastAsia="Times New Roman" w:cs="Arial"/>
          <w:color w:val="333333"/>
        </w:rPr>
        <w:t>Defined by south Africa – artisanal mining = small-scale mining involving extraction of minerals with simplest tools on a substance level [ie</w:t>
      </w:r>
      <w:proofErr w:type="gramStart"/>
      <w:r w:rsidRPr="00325A12">
        <w:rPr>
          <w:rFonts w:eastAsia="Times New Roman" w:cs="Arial"/>
          <w:color w:val="333333"/>
        </w:rPr>
        <w:t>:/</w:t>
      </w:r>
      <w:proofErr w:type="gramEnd"/>
      <w:r w:rsidRPr="00325A12">
        <w:rPr>
          <w:rFonts w:eastAsia="Times New Roman" w:cs="Arial"/>
          <w:color w:val="333333"/>
        </w:rPr>
        <w:t>/ mining diamonds in Africa is carried out by people working with simple tools + equipment, usually in the informal sector, outside much of legal + regulatory framework. Vast majority of diggers = poor, exploiting marginal deposits in harsh + sometimes dangerous conditions. Also causes negative impact to environment.</w:t>
      </w:r>
    </w:p>
    <w:p w:rsidR="00593B24" w:rsidRPr="00F838D5" w:rsidRDefault="00F838D5" w:rsidP="0025751B">
      <w:pPr>
        <w:pStyle w:val="ListParagraph"/>
        <w:numPr>
          <w:ilvl w:val="0"/>
          <w:numId w:val="147"/>
        </w:numPr>
        <w:spacing w:before="100" w:beforeAutospacing="1" w:after="100" w:afterAutospacing="1"/>
        <w:textAlignment w:val="baseline"/>
        <w:rPr>
          <w:rFonts w:eastAsia="Times New Roman" w:cs="Arial"/>
          <w:color w:val="000000"/>
        </w:rPr>
      </w:pPr>
      <w:r>
        <w:rPr>
          <w:rFonts w:eastAsia="Times New Roman" w:cs="Arial"/>
          <w:color w:val="333333"/>
        </w:rPr>
        <w:t>Artisanal mining—</w:t>
      </w:r>
      <w:r w:rsidR="00593B24" w:rsidRPr="00325A12">
        <w:rPr>
          <w:rFonts w:eastAsia="Times New Roman" w:cs="Arial"/>
          <w:color w:val="333333"/>
        </w:rPr>
        <w:t>subset of small scale mining</w:t>
      </w:r>
    </w:p>
    <w:p w:rsidR="00F838D5" w:rsidRPr="00325A12" w:rsidRDefault="00F838D5" w:rsidP="0025751B">
      <w:pPr>
        <w:pStyle w:val="ListParagraph"/>
        <w:numPr>
          <w:ilvl w:val="0"/>
          <w:numId w:val="204"/>
        </w:numPr>
        <w:spacing w:before="100" w:beforeAutospacing="1" w:after="100" w:afterAutospacing="1"/>
        <w:textAlignment w:val="baseline"/>
        <w:rPr>
          <w:rFonts w:eastAsia="Times New Roman" w:cs="Arial"/>
          <w:color w:val="000000"/>
        </w:rPr>
      </w:pPr>
      <w:r>
        <w:rPr>
          <w:rFonts w:eastAsia="Times New Roman" w:cs="Arial"/>
          <w:color w:val="000000"/>
        </w:rPr>
        <w:t>Small-scale mining involving the extraction of minerals with the simplest of tools, on a subsistence level.</w:t>
      </w:r>
    </w:p>
    <w:p w:rsidR="00593B24" w:rsidRPr="00325A12" w:rsidRDefault="00593B24" w:rsidP="002D2B83">
      <w:pPr>
        <w:spacing w:before="100" w:beforeAutospacing="1" w:after="100" w:afterAutospacing="1"/>
        <w:textAlignment w:val="baseline"/>
        <w:rPr>
          <w:rFonts w:eastAsia="Times New Roman" w:cs="Arial"/>
          <w:b/>
          <w:color w:val="365F91" w:themeColor="accent1" w:themeShade="BF"/>
        </w:rPr>
      </w:pPr>
      <w:r w:rsidRPr="00325A12">
        <w:rPr>
          <w:rFonts w:eastAsia="Times New Roman" w:cs="Arial"/>
          <w:b/>
          <w:color w:val="365F91" w:themeColor="accent1" w:themeShade="BF"/>
        </w:rPr>
        <w:t>Describe the difficulties and opportunities presented to ASM</w:t>
      </w:r>
    </w:p>
    <w:p w:rsidR="00325A12" w:rsidRPr="00325A12" w:rsidRDefault="00593B24" w:rsidP="0025751B">
      <w:pPr>
        <w:pStyle w:val="ListParagraph"/>
        <w:numPr>
          <w:ilvl w:val="0"/>
          <w:numId w:val="149"/>
        </w:numPr>
        <w:spacing w:before="100" w:beforeAutospacing="1" w:after="100" w:afterAutospacing="1"/>
        <w:textAlignment w:val="baseline"/>
        <w:rPr>
          <w:rFonts w:eastAsia="新細明體" w:cs="Arial"/>
          <w:color w:val="000000"/>
          <w:lang w:eastAsia="zh-TW"/>
        </w:rPr>
      </w:pPr>
      <w:r w:rsidRPr="00325A12">
        <w:rPr>
          <w:rFonts w:eastAsia="Times New Roman" w:cs="Arial"/>
          <w:color w:val="333333"/>
        </w:rPr>
        <w:t>Low income, lack of investment opportunities</w:t>
      </w:r>
    </w:p>
    <w:p w:rsidR="00593B24" w:rsidRPr="00325A12" w:rsidRDefault="00593B24" w:rsidP="0025751B">
      <w:pPr>
        <w:pStyle w:val="ListParagraph"/>
        <w:numPr>
          <w:ilvl w:val="0"/>
          <w:numId w:val="149"/>
        </w:numPr>
        <w:spacing w:before="100" w:beforeAutospacing="1" w:after="100" w:afterAutospacing="1"/>
        <w:textAlignment w:val="baseline"/>
        <w:rPr>
          <w:rFonts w:eastAsia="Times New Roman" w:cs="Arial"/>
          <w:color w:val="000000"/>
        </w:rPr>
      </w:pPr>
      <w:r w:rsidRPr="00325A12">
        <w:rPr>
          <w:rFonts w:eastAsia="Times New Roman" w:cs="Arial"/>
          <w:color w:val="333333"/>
        </w:rPr>
        <w:t>Low productivity</w:t>
      </w:r>
    </w:p>
    <w:p w:rsidR="00593B24" w:rsidRPr="00325A12" w:rsidRDefault="00593B24" w:rsidP="0025751B">
      <w:pPr>
        <w:pStyle w:val="ListParagraph"/>
        <w:numPr>
          <w:ilvl w:val="0"/>
          <w:numId w:val="149"/>
        </w:numPr>
        <w:spacing w:before="100" w:beforeAutospacing="1" w:after="100" w:afterAutospacing="1"/>
        <w:textAlignment w:val="baseline"/>
        <w:rPr>
          <w:rFonts w:eastAsia="Times New Roman" w:cs="Arial"/>
          <w:color w:val="000000"/>
        </w:rPr>
      </w:pPr>
      <w:r w:rsidRPr="00325A12">
        <w:rPr>
          <w:rFonts w:eastAsia="Times New Roman" w:cs="Arial"/>
          <w:color w:val="333333"/>
        </w:rPr>
        <w:t>Inadequate + inappropriate technology</w:t>
      </w:r>
    </w:p>
    <w:p w:rsidR="00593B24" w:rsidRPr="00325A12" w:rsidRDefault="00593B24" w:rsidP="0025751B">
      <w:pPr>
        <w:pStyle w:val="ListParagraph"/>
        <w:numPr>
          <w:ilvl w:val="0"/>
          <w:numId w:val="149"/>
        </w:numPr>
        <w:spacing w:before="100" w:beforeAutospacing="1" w:after="100" w:afterAutospacing="1"/>
        <w:textAlignment w:val="baseline"/>
        <w:rPr>
          <w:rFonts w:eastAsia="Times New Roman" w:cs="Arial"/>
          <w:color w:val="000000"/>
        </w:rPr>
      </w:pPr>
      <w:r w:rsidRPr="00325A12">
        <w:rPr>
          <w:rFonts w:eastAsia="Times New Roman" w:cs="Arial"/>
          <w:color w:val="333333"/>
        </w:rPr>
        <w:t>Environmental degradation</w:t>
      </w:r>
    </w:p>
    <w:p w:rsidR="00593B24" w:rsidRPr="00325A12" w:rsidRDefault="00593B24" w:rsidP="0025751B">
      <w:pPr>
        <w:pStyle w:val="ListParagraph"/>
        <w:numPr>
          <w:ilvl w:val="0"/>
          <w:numId w:val="149"/>
        </w:numPr>
        <w:spacing w:before="100" w:beforeAutospacing="1" w:after="100" w:afterAutospacing="1"/>
        <w:textAlignment w:val="baseline"/>
        <w:rPr>
          <w:rFonts w:eastAsia="Times New Roman" w:cs="Arial"/>
          <w:color w:val="000000"/>
        </w:rPr>
      </w:pPr>
      <w:r w:rsidRPr="00325A12">
        <w:rPr>
          <w:rFonts w:eastAsia="Times New Roman" w:cs="Arial"/>
          <w:color w:val="333333"/>
        </w:rPr>
        <w:t>Potential to provide a solution to poverty in developing areas</w:t>
      </w:r>
    </w:p>
    <w:p w:rsidR="00593B24" w:rsidRPr="00325A12" w:rsidRDefault="00593B24" w:rsidP="002D2B83">
      <w:pPr>
        <w:spacing w:before="100" w:beforeAutospacing="1" w:after="100" w:afterAutospacing="1"/>
        <w:textAlignment w:val="baseline"/>
        <w:rPr>
          <w:rFonts w:eastAsia="Times New Roman" w:cs="Arial"/>
          <w:b/>
          <w:color w:val="365F91" w:themeColor="accent1" w:themeShade="BF"/>
        </w:rPr>
      </w:pPr>
      <w:r w:rsidRPr="00325A12">
        <w:rPr>
          <w:rFonts w:eastAsia="Times New Roman" w:cs="Arial"/>
          <w:b/>
          <w:color w:val="365F91" w:themeColor="accent1" w:themeShade="BF"/>
        </w:rPr>
        <w:t>Describe several initiatives working for the benefit of artisanal miners</w:t>
      </w:r>
    </w:p>
    <w:p w:rsidR="004D186F" w:rsidRPr="004D186F" w:rsidRDefault="00593B24" w:rsidP="0025751B">
      <w:pPr>
        <w:pStyle w:val="ListParagraph"/>
        <w:numPr>
          <w:ilvl w:val="0"/>
          <w:numId w:val="150"/>
        </w:numPr>
        <w:spacing w:before="100" w:beforeAutospacing="1" w:after="100" w:afterAutospacing="1"/>
        <w:textAlignment w:val="baseline"/>
        <w:rPr>
          <w:rFonts w:eastAsia="Times New Roman" w:cs="Arial"/>
          <w:color w:val="000000"/>
        </w:rPr>
      </w:pPr>
      <w:r w:rsidRPr="00325A12">
        <w:rPr>
          <w:rFonts w:eastAsia="Times New Roman" w:cs="Arial"/>
          <w:color w:val="333333"/>
        </w:rPr>
        <w:t xml:space="preserve">Income for miners. </w:t>
      </w:r>
    </w:p>
    <w:p w:rsidR="00593B24" w:rsidRPr="00325A12" w:rsidRDefault="00593B24" w:rsidP="0025751B">
      <w:pPr>
        <w:pStyle w:val="ListParagraph"/>
        <w:numPr>
          <w:ilvl w:val="0"/>
          <w:numId w:val="150"/>
        </w:numPr>
        <w:spacing w:before="100" w:beforeAutospacing="1" w:after="100" w:afterAutospacing="1"/>
        <w:textAlignment w:val="baseline"/>
        <w:rPr>
          <w:rFonts w:eastAsia="Times New Roman" w:cs="Arial"/>
          <w:color w:val="000000"/>
        </w:rPr>
      </w:pPr>
      <w:r w:rsidRPr="00325A12">
        <w:rPr>
          <w:rFonts w:eastAsia="Times New Roman" w:cs="Arial"/>
          <w:color w:val="333333"/>
        </w:rPr>
        <w:t>In poor areas this is the only way for people to earn money</w:t>
      </w:r>
    </w:p>
    <w:p w:rsidR="00593B24" w:rsidRPr="00325A12" w:rsidRDefault="00593B24" w:rsidP="002D2B83">
      <w:pPr>
        <w:spacing w:before="100" w:beforeAutospacing="1" w:after="100" w:afterAutospacing="1"/>
        <w:textAlignment w:val="baseline"/>
        <w:rPr>
          <w:rFonts w:eastAsia="Times New Roman" w:cs="Arial"/>
          <w:b/>
          <w:color w:val="365F91" w:themeColor="accent1" w:themeShade="BF"/>
        </w:rPr>
      </w:pPr>
      <w:r w:rsidRPr="00325A12">
        <w:rPr>
          <w:rFonts w:eastAsia="Times New Roman" w:cs="Arial"/>
          <w:b/>
          <w:color w:val="365F91" w:themeColor="accent1" w:themeShade="BF"/>
        </w:rPr>
        <w:t>Understand the current status of fair trade gems, metals, and jewellery</w:t>
      </w:r>
    </w:p>
    <w:p w:rsidR="004D186F" w:rsidRPr="004D186F" w:rsidRDefault="00593B24" w:rsidP="0025751B">
      <w:pPr>
        <w:pStyle w:val="ListParagraph"/>
        <w:numPr>
          <w:ilvl w:val="0"/>
          <w:numId w:val="150"/>
        </w:numPr>
        <w:spacing w:before="100" w:beforeAutospacing="1" w:after="100" w:afterAutospacing="1"/>
        <w:textAlignment w:val="baseline"/>
        <w:rPr>
          <w:rFonts w:eastAsia="Times New Roman" w:cs="Arial"/>
          <w:color w:val="000000"/>
        </w:rPr>
      </w:pPr>
      <w:r w:rsidRPr="00325A12">
        <w:rPr>
          <w:rFonts w:eastAsia="Times New Roman" w:cs="Arial"/>
          <w:color w:val="333333"/>
        </w:rPr>
        <w:lastRenderedPageBreak/>
        <w:t xml:space="preserve">Years ago – buying gems + jewelry was all about feeling good + looking good. </w:t>
      </w:r>
    </w:p>
    <w:p w:rsidR="00593B24" w:rsidRPr="00325A12" w:rsidRDefault="00593B24" w:rsidP="0025751B">
      <w:pPr>
        <w:pStyle w:val="ListParagraph"/>
        <w:numPr>
          <w:ilvl w:val="0"/>
          <w:numId w:val="150"/>
        </w:numPr>
        <w:spacing w:before="100" w:beforeAutospacing="1" w:after="100" w:afterAutospacing="1"/>
        <w:textAlignment w:val="baseline"/>
        <w:rPr>
          <w:rFonts w:eastAsia="Times New Roman" w:cs="Arial"/>
          <w:color w:val="000000"/>
        </w:rPr>
      </w:pPr>
      <w:r w:rsidRPr="00325A12">
        <w:rPr>
          <w:rFonts w:eastAsia="Times New Roman" w:cs="Arial"/>
          <w:color w:val="333333"/>
        </w:rPr>
        <w:t>Now – jewelry purchase has a lot to do with doing good for people who mined, cut + set gems</w:t>
      </w:r>
    </w:p>
    <w:p w:rsidR="00593B24" w:rsidRPr="00325A12" w:rsidRDefault="00593B24" w:rsidP="0025751B">
      <w:pPr>
        <w:pStyle w:val="ListParagraph"/>
        <w:numPr>
          <w:ilvl w:val="0"/>
          <w:numId w:val="150"/>
        </w:numPr>
        <w:spacing w:before="100" w:beforeAutospacing="1" w:after="100" w:afterAutospacing="1"/>
        <w:textAlignment w:val="baseline"/>
        <w:rPr>
          <w:rFonts w:eastAsia="Times New Roman" w:cs="Arial"/>
          <w:color w:val="000000"/>
        </w:rPr>
      </w:pPr>
      <w:r w:rsidRPr="00325A12">
        <w:rPr>
          <w:rFonts w:eastAsia="Times New Roman" w:cs="Arial"/>
          <w:color w:val="333333"/>
        </w:rPr>
        <w:t>Consumers rather pay unethically made products only at a steep discount</w:t>
      </w:r>
    </w:p>
    <w:p w:rsidR="00593B24" w:rsidRPr="00325A12" w:rsidRDefault="00593B24" w:rsidP="0025751B">
      <w:pPr>
        <w:pStyle w:val="ListParagraph"/>
        <w:numPr>
          <w:ilvl w:val="0"/>
          <w:numId w:val="150"/>
        </w:numPr>
        <w:spacing w:before="100" w:beforeAutospacing="1" w:after="100" w:afterAutospacing="1"/>
        <w:textAlignment w:val="baseline"/>
        <w:rPr>
          <w:rFonts w:eastAsia="Times New Roman" w:cs="Arial"/>
          <w:color w:val="000000"/>
        </w:rPr>
      </w:pPr>
      <w:r w:rsidRPr="00325A12">
        <w:rPr>
          <w:rFonts w:eastAsia="Times New Roman" w:cs="Arial"/>
          <w:color w:val="333333"/>
        </w:rPr>
        <w:t xml:space="preserve">Consumers also prefer jewelry that contains a uplifting story </w:t>
      </w:r>
      <w:proofErr w:type="spellStart"/>
      <w:r w:rsidRPr="00325A12">
        <w:rPr>
          <w:rFonts w:eastAsia="Times New Roman" w:cs="Arial"/>
          <w:color w:val="333333"/>
        </w:rPr>
        <w:t>vs</w:t>
      </w:r>
      <w:proofErr w:type="spellEnd"/>
      <w:r w:rsidRPr="00325A12">
        <w:rPr>
          <w:rFonts w:eastAsia="Times New Roman" w:cs="Arial"/>
          <w:color w:val="333333"/>
        </w:rPr>
        <w:t xml:space="preserve"> one that has not</w:t>
      </w:r>
    </w:p>
    <w:p w:rsidR="00593B24" w:rsidRPr="00325A12" w:rsidRDefault="00593B24" w:rsidP="002D2B83">
      <w:pPr>
        <w:spacing w:before="100" w:beforeAutospacing="1" w:after="100" w:afterAutospacing="1"/>
        <w:textAlignment w:val="baseline"/>
        <w:rPr>
          <w:rFonts w:eastAsia="Times New Roman" w:cs="Arial"/>
          <w:b/>
          <w:color w:val="365F91" w:themeColor="accent1" w:themeShade="BF"/>
        </w:rPr>
      </w:pPr>
      <w:r w:rsidRPr="00325A12">
        <w:rPr>
          <w:rFonts w:eastAsia="Times New Roman" w:cs="Arial"/>
          <w:b/>
          <w:color w:val="365F91" w:themeColor="accent1" w:themeShade="BF"/>
        </w:rPr>
        <w:t>Recognize some of the challenges for greening the gem and jewellery industry</w:t>
      </w:r>
    </w:p>
    <w:p w:rsidR="00593B24" w:rsidRPr="00325A12" w:rsidRDefault="00593B24" w:rsidP="0025751B">
      <w:pPr>
        <w:pStyle w:val="ListParagraph"/>
        <w:numPr>
          <w:ilvl w:val="0"/>
          <w:numId w:val="151"/>
        </w:numPr>
        <w:spacing w:before="100" w:beforeAutospacing="1" w:after="100" w:afterAutospacing="1"/>
        <w:textAlignment w:val="baseline"/>
        <w:rPr>
          <w:rFonts w:eastAsia="Times New Roman" w:cs="Arial"/>
          <w:color w:val="000000"/>
        </w:rPr>
      </w:pPr>
      <w:r w:rsidRPr="00325A12">
        <w:rPr>
          <w:rFonts w:eastAsia="Times New Roman" w:cs="Arial"/>
          <w:color w:val="333333"/>
        </w:rPr>
        <w:t>Costs are usually higher for raw material providers</w:t>
      </w:r>
    </w:p>
    <w:p w:rsidR="00593B24" w:rsidRPr="00325A12" w:rsidRDefault="00593B24" w:rsidP="0025751B">
      <w:pPr>
        <w:pStyle w:val="ListParagraph"/>
        <w:numPr>
          <w:ilvl w:val="0"/>
          <w:numId w:val="151"/>
        </w:numPr>
        <w:spacing w:before="100" w:beforeAutospacing="1" w:after="100" w:afterAutospacing="1"/>
        <w:textAlignment w:val="baseline"/>
        <w:rPr>
          <w:rFonts w:eastAsia="Times New Roman" w:cs="Arial"/>
          <w:color w:val="000000"/>
        </w:rPr>
      </w:pPr>
      <w:r w:rsidRPr="00325A12">
        <w:rPr>
          <w:rFonts w:eastAsia="Times New Roman" w:cs="Arial"/>
          <w:color w:val="333333"/>
        </w:rPr>
        <w:t>How do you know that these gems are from conflict-free areas?</w:t>
      </w:r>
    </w:p>
    <w:p w:rsidR="00325A12" w:rsidRDefault="00325A12" w:rsidP="00325A12">
      <w:pPr>
        <w:spacing w:before="100" w:beforeAutospacing="1" w:after="100" w:afterAutospacing="1"/>
        <w:textAlignment w:val="baseline"/>
        <w:rPr>
          <w:rFonts w:eastAsia="新細明體" w:cs="Arial"/>
          <w:color w:val="000000"/>
          <w:lang w:eastAsia="zh-TW"/>
        </w:rPr>
      </w:pPr>
      <w:r w:rsidRPr="00325A12">
        <w:rPr>
          <w:rFonts w:ascii="Calibri" w:eastAsia="Times New Roman" w:hAnsi="Calibri" w:cs="Times New Roman"/>
          <w:b/>
          <w:bCs/>
          <w:color w:val="E36C0A" w:themeColor="accent6" w:themeShade="BF"/>
          <w:sz w:val="28"/>
          <w:szCs w:val="28"/>
        </w:rPr>
        <w:t>Lesson</w:t>
      </w:r>
      <w:r>
        <w:rPr>
          <w:rFonts w:ascii="Calibri" w:eastAsia="新細明體" w:hAnsi="Calibri" w:cs="Times New Roman" w:hint="eastAsia"/>
          <w:b/>
          <w:bCs/>
          <w:color w:val="E36C0A" w:themeColor="accent6" w:themeShade="BF"/>
          <w:sz w:val="28"/>
          <w:szCs w:val="28"/>
          <w:lang w:eastAsia="zh-TW"/>
        </w:rPr>
        <w:t xml:space="preserve"> 30-31 Platinum Group Elements</w:t>
      </w:r>
    </w:p>
    <w:p w:rsidR="00593B24" w:rsidRPr="00325A12" w:rsidRDefault="00593B24" w:rsidP="00325A12">
      <w:pPr>
        <w:spacing w:before="100" w:beforeAutospacing="1" w:after="100" w:afterAutospacing="1"/>
        <w:textAlignment w:val="baseline"/>
        <w:rPr>
          <w:rFonts w:eastAsia="新細明體" w:cs="Arial"/>
          <w:color w:val="365F91" w:themeColor="accent1" w:themeShade="BF"/>
          <w:lang w:eastAsia="zh-TW"/>
        </w:rPr>
      </w:pPr>
      <w:r w:rsidRPr="00325A12">
        <w:rPr>
          <w:rFonts w:ascii="Calibri" w:eastAsia="Times New Roman" w:hAnsi="Calibri" w:cs="Times New Roman"/>
          <w:b/>
          <w:bCs/>
          <w:color w:val="365F91" w:themeColor="accent1" w:themeShade="BF"/>
        </w:rPr>
        <w:t>Understand the significance of PGE’s through history</w:t>
      </w:r>
    </w:p>
    <w:p w:rsidR="00593B24" w:rsidRPr="00325A12" w:rsidRDefault="00325A12" w:rsidP="0025751B">
      <w:pPr>
        <w:pStyle w:val="ListParagraph"/>
        <w:numPr>
          <w:ilvl w:val="0"/>
          <w:numId w:val="152"/>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 xml:space="preserve">Platinum </w:t>
      </w:r>
      <w:r w:rsidRPr="00325A12">
        <w:rPr>
          <w:rFonts w:ascii="Calibri" w:eastAsia="新細明體" w:hAnsi="Calibri" w:cs="Times New Roman" w:hint="eastAsia"/>
          <w:color w:val="050018"/>
          <w:lang w:eastAsia="zh-TW"/>
        </w:rPr>
        <w:t>i</w:t>
      </w:r>
      <w:r w:rsidR="00593B24" w:rsidRPr="00325A12">
        <w:rPr>
          <w:rFonts w:ascii="Calibri" w:eastAsia="Times New Roman" w:hAnsi="Calibri" w:cs="Times New Roman"/>
          <w:color w:val="050018"/>
        </w:rPr>
        <w:t>s a precious noble metal (less abundant than Gold)</w:t>
      </w:r>
    </w:p>
    <w:p w:rsidR="00593B24" w:rsidRPr="00325A12" w:rsidRDefault="00593B24" w:rsidP="0025751B">
      <w:pPr>
        <w:pStyle w:val="ListParagraph"/>
        <w:numPr>
          <w:ilvl w:val="0"/>
          <w:numId w:val="152"/>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 xml:space="preserve">PGE’s </w:t>
      </w:r>
      <w:r w:rsidR="004D186F" w:rsidRPr="004D186F">
        <w:rPr>
          <w:rFonts w:ascii="Calibri" w:eastAsia="Times New Roman" w:hAnsi="Calibri" w:cs="Times New Roman"/>
          <w:color w:val="050018"/>
        </w:rPr>
        <w:sym w:font="Wingdings" w:char="F0E0"/>
      </w:r>
      <w:r w:rsidRPr="00325A12">
        <w:rPr>
          <w:rFonts w:ascii="Calibri" w:eastAsia="Times New Roman" w:hAnsi="Calibri" w:cs="Times New Roman"/>
          <w:color w:val="050018"/>
        </w:rPr>
        <w:t>Platinum, palladium, rhodium, ruthenium, osmium and iridium</w:t>
      </w:r>
    </w:p>
    <w:p w:rsidR="00593B24" w:rsidRPr="00325A12" w:rsidRDefault="00593B24" w:rsidP="0025751B">
      <w:pPr>
        <w:pStyle w:val="ListParagraph"/>
        <w:numPr>
          <w:ilvl w:val="0"/>
          <w:numId w:val="152"/>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16th century discovery in Central America saw the Spanish use platinum in jewellery</w:t>
      </w:r>
    </w:p>
    <w:p w:rsidR="00593B24" w:rsidRPr="00325A12" w:rsidRDefault="00593B24" w:rsidP="0025751B">
      <w:pPr>
        <w:pStyle w:val="ListParagraph"/>
        <w:numPr>
          <w:ilvl w:val="0"/>
          <w:numId w:val="152"/>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Limiting the widespread use of platinum was Louis the XV of France</w:t>
      </w:r>
    </w:p>
    <w:p w:rsidR="00593B24" w:rsidRPr="00325A12" w:rsidRDefault="00593B24" w:rsidP="0025751B">
      <w:pPr>
        <w:pStyle w:val="ListParagraph"/>
        <w:numPr>
          <w:ilvl w:val="0"/>
          <w:numId w:val="152"/>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Early 19th century, a Russian source of platinum was located - led to more widespread use of gold</w:t>
      </w:r>
    </w:p>
    <w:p w:rsidR="00593B24" w:rsidRPr="00325A12" w:rsidRDefault="00593B24" w:rsidP="0025751B">
      <w:pPr>
        <w:pStyle w:val="ListParagraph"/>
        <w:numPr>
          <w:ilvl w:val="0"/>
          <w:numId w:val="152"/>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 xml:space="preserve">known as </w:t>
      </w:r>
      <w:proofErr w:type="spellStart"/>
      <w:r w:rsidRPr="00325A12">
        <w:rPr>
          <w:rFonts w:ascii="Calibri" w:eastAsia="Times New Roman" w:hAnsi="Calibri" w:cs="Times New Roman"/>
          <w:color w:val="050018"/>
        </w:rPr>
        <w:t>platina</w:t>
      </w:r>
      <w:proofErr w:type="spellEnd"/>
      <w:r w:rsidRPr="00325A12">
        <w:rPr>
          <w:rFonts w:ascii="Calibri" w:eastAsia="Times New Roman" w:hAnsi="Calibri" w:cs="Times New Roman"/>
          <w:color w:val="050018"/>
        </w:rPr>
        <w:t xml:space="preserve"> (little silver)</w:t>
      </w:r>
    </w:p>
    <w:p w:rsidR="00593B24" w:rsidRPr="00325A12" w:rsidRDefault="00593B24" w:rsidP="0025751B">
      <w:pPr>
        <w:pStyle w:val="ListParagraph"/>
        <w:numPr>
          <w:ilvl w:val="0"/>
          <w:numId w:val="152"/>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people thought it was “unripe gold”</w:t>
      </w:r>
    </w:p>
    <w:p w:rsidR="00593B24" w:rsidRPr="00325A12" w:rsidRDefault="00593B24" w:rsidP="0025751B">
      <w:pPr>
        <w:pStyle w:val="ListParagraph"/>
        <w:numPr>
          <w:ilvl w:val="0"/>
          <w:numId w:val="152"/>
        </w:numPr>
        <w:spacing w:after="0"/>
        <w:ind w:right="-270"/>
        <w:rPr>
          <w:rFonts w:ascii="Times New Roman" w:eastAsia="Times New Roman" w:hAnsi="Times New Roman" w:cs="Times New Roman"/>
          <w:sz w:val="24"/>
          <w:szCs w:val="24"/>
        </w:rPr>
      </w:pPr>
      <w:proofErr w:type="spellStart"/>
      <w:r w:rsidRPr="00325A12">
        <w:rPr>
          <w:rFonts w:ascii="Calibri" w:eastAsia="Times New Roman" w:hAnsi="Calibri" w:cs="Times New Roman"/>
          <w:color w:val="050018"/>
        </w:rPr>
        <w:t>Bushveld</w:t>
      </w:r>
      <w:proofErr w:type="spellEnd"/>
      <w:r w:rsidRPr="00325A12">
        <w:rPr>
          <w:rFonts w:ascii="Calibri" w:eastAsia="Times New Roman" w:hAnsi="Calibri" w:cs="Times New Roman"/>
          <w:color w:val="050018"/>
        </w:rPr>
        <w:t xml:space="preserve"> mine is South Africa and Sudbury in Canada led to much more </w:t>
      </w:r>
      <w:r w:rsidR="004D186F" w:rsidRPr="00325A12">
        <w:rPr>
          <w:rFonts w:ascii="Calibri" w:eastAsia="Times New Roman" w:hAnsi="Calibri" w:cs="Times New Roman"/>
          <w:color w:val="050018"/>
        </w:rPr>
        <w:t>widespread</w:t>
      </w:r>
      <w:r w:rsidRPr="00325A12">
        <w:rPr>
          <w:rFonts w:ascii="Calibri" w:eastAsia="Times New Roman" w:hAnsi="Calibri" w:cs="Times New Roman"/>
          <w:color w:val="050018"/>
        </w:rPr>
        <w:t xml:space="preserve"> use</w:t>
      </w:r>
    </w:p>
    <w:p w:rsidR="004D186F" w:rsidRDefault="004D186F" w:rsidP="00325A12">
      <w:pPr>
        <w:spacing w:after="0"/>
        <w:ind w:right="-270"/>
        <w:rPr>
          <w:rFonts w:ascii="Calibri" w:eastAsia="Times New Roman" w:hAnsi="Calibri" w:cs="Times New Roman"/>
          <w:b/>
          <w:bCs/>
          <w:color w:val="365F91" w:themeColor="accent1" w:themeShade="BF"/>
        </w:rPr>
      </w:pPr>
    </w:p>
    <w:p w:rsidR="00593B24" w:rsidRPr="00325A12" w:rsidRDefault="00593B24" w:rsidP="00325A12">
      <w:pPr>
        <w:spacing w:after="0"/>
        <w:ind w:right="-270"/>
        <w:rPr>
          <w:rFonts w:ascii="Times New Roman" w:eastAsia="Times New Roman" w:hAnsi="Times New Roman" w:cs="Times New Roman"/>
          <w:color w:val="365F91" w:themeColor="accent1" w:themeShade="BF"/>
          <w:sz w:val="24"/>
          <w:szCs w:val="24"/>
        </w:rPr>
      </w:pPr>
      <w:r w:rsidRPr="00325A12">
        <w:rPr>
          <w:rFonts w:ascii="Calibri" w:eastAsia="Times New Roman" w:hAnsi="Calibri" w:cs="Times New Roman"/>
          <w:b/>
          <w:bCs/>
          <w:color w:val="365F91" w:themeColor="accent1" w:themeShade="BF"/>
        </w:rPr>
        <w:t>Describe the diagnostic properties of PGE’s</w:t>
      </w:r>
    </w:p>
    <w:p w:rsidR="00593B24" w:rsidRPr="00325A12" w:rsidRDefault="00593B24" w:rsidP="0025751B">
      <w:pPr>
        <w:pStyle w:val="ListParagraph"/>
        <w:numPr>
          <w:ilvl w:val="0"/>
          <w:numId w:val="153"/>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All PGE’s have a silver-white color and are very dense</w:t>
      </w:r>
    </w:p>
    <w:p w:rsidR="00593B24" w:rsidRPr="00325A12" w:rsidRDefault="00593B24" w:rsidP="0025751B">
      <w:pPr>
        <w:pStyle w:val="ListParagraph"/>
        <w:numPr>
          <w:ilvl w:val="0"/>
          <w:numId w:val="153"/>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Melting points of the PGE’s are also quite high, ranging from 1828-3306 Kelvin.</w:t>
      </w:r>
    </w:p>
    <w:p w:rsidR="00593B24" w:rsidRPr="00325A12" w:rsidRDefault="00593B24" w:rsidP="0025751B">
      <w:pPr>
        <w:pStyle w:val="ListParagraph"/>
        <w:numPr>
          <w:ilvl w:val="0"/>
          <w:numId w:val="153"/>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In general, PGE’s display:</w:t>
      </w:r>
    </w:p>
    <w:p w:rsidR="00593B24" w:rsidRPr="00325A12" w:rsidRDefault="00593B24" w:rsidP="0025751B">
      <w:pPr>
        <w:pStyle w:val="ListParagraph"/>
        <w:numPr>
          <w:ilvl w:val="0"/>
          <w:numId w:val="154"/>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Great inertness</w:t>
      </w:r>
    </w:p>
    <w:p w:rsidR="00325A12" w:rsidRPr="00325A12" w:rsidRDefault="00593B24" w:rsidP="0025751B">
      <w:pPr>
        <w:pStyle w:val="ListParagraph"/>
        <w:numPr>
          <w:ilvl w:val="0"/>
          <w:numId w:val="154"/>
        </w:numPr>
        <w:spacing w:after="0"/>
        <w:ind w:right="-270"/>
        <w:rPr>
          <w:rFonts w:ascii="Times New Roman" w:eastAsia="新細明體" w:hAnsi="Times New Roman" w:cs="Times New Roman"/>
          <w:sz w:val="24"/>
          <w:szCs w:val="24"/>
          <w:lang w:eastAsia="zh-TW"/>
        </w:rPr>
      </w:pPr>
      <w:r w:rsidRPr="00325A12">
        <w:rPr>
          <w:rFonts w:ascii="Calibri" w:eastAsia="Times New Roman" w:hAnsi="Calibri" w:cs="Times New Roman"/>
          <w:color w:val="050018"/>
        </w:rPr>
        <w:t>High resistance to corrosion</w:t>
      </w:r>
    </w:p>
    <w:p w:rsidR="00593B24" w:rsidRPr="00325A12" w:rsidRDefault="00593B24" w:rsidP="0025751B">
      <w:pPr>
        <w:pStyle w:val="ListParagraph"/>
        <w:numPr>
          <w:ilvl w:val="0"/>
          <w:numId w:val="154"/>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Very dense</w:t>
      </w:r>
    </w:p>
    <w:p w:rsidR="00593B24" w:rsidRPr="00325A12" w:rsidRDefault="00593B24" w:rsidP="0025751B">
      <w:pPr>
        <w:pStyle w:val="ListParagraph"/>
        <w:numPr>
          <w:ilvl w:val="0"/>
          <w:numId w:val="154"/>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Very high melting points</w:t>
      </w:r>
    </w:p>
    <w:p w:rsidR="00593B24" w:rsidRPr="00325A12" w:rsidRDefault="00593B24" w:rsidP="0025751B">
      <w:pPr>
        <w:pStyle w:val="ListParagraph"/>
        <w:numPr>
          <w:ilvl w:val="0"/>
          <w:numId w:val="154"/>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Sustained strength at high temperatures</w:t>
      </w:r>
    </w:p>
    <w:p w:rsidR="00593B24" w:rsidRPr="00325A12" w:rsidRDefault="00593B24" w:rsidP="0025751B">
      <w:pPr>
        <w:pStyle w:val="ListParagraph"/>
        <w:numPr>
          <w:ilvl w:val="0"/>
          <w:numId w:val="154"/>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Good durability</w:t>
      </w:r>
    </w:p>
    <w:p w:rsidR="00593B24" w:rsidRPr="00325A12" w:rsidRDefault="00593B24" w:rsidP="0025751B">
      <w:pPr>
        <w:pStyle w:val="ListParagraph"/>
        <w:numPr>
          <w:ilvl w:val="0"/>
          <w:numId w:val="154"/>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Good electrical conductivity</w:t>
      </w:r>
    </w:p>
    <w:p w:rsidR="00593B24" w:rsidRPr="00325A12" w:rsidRDefault="00593B24" w:rsidP="0025751B">
      <w:pPr>
        <w:pStyle w:val="ListParagraph"/>
        <w:numPr>
          <w:ilvl w:val="0"/>
          <w:numId w:val="154"/>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Low thermal expansion</w:t>
      </w:r>
    </w:p>
    <w:p w:rsidR="00593B24" w:rsidRPr="00325A12" w:rsidRDefault="00593B24" w:rsidP="0025751B">
      <w:pPr>
        <w:pStyle w:val="ListParagraph"/>
        <w:numPr>
          <w:ilvl w:val="0"/>
          <w:numId w:val="154"/>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Amazing ability to catalyze a variety of chemical reactions</w:t>
      </w:r>
    </w:p>
    <w:p w:rsidR="00593B24" w:rsidRPr="00325A12" w:rsidRDefault="00593B24" w:rsidP="0025751B">
      <w:pPr>
        <w:pStyle w:val="ListParagraph"/>
        <w:numPr>
          <w:ilvl w:val="0"/>
          <w:numId w:val="153"/>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Because of the high melting points and good durability, platinum jewellery is more difficult to work</w:t>
      </w:r>
    </w:p>
    <w:p w:rsidR="00593B24" w:rsidRPr="00325A12" w:rsidRDefault="00593B24" w:rsidP="00325A12">
      <w:pPr>
        <w:spacing w:after="0"/>
        <w:ind w:right="-270"/>
        <w:rPr>
          <w:rFonts w:ascii="Times New Roman" w:eastAsia="Times New Roman" w:hAnsi="Times New Roman" w:cs="Times New Roman"/>
          <w:color w:val="365F91" w:themeColor="accent1" w:themeShade="BF"/>
          <w:sz w:val="24"/>
          <w:szCs w:val="24"/>
        </w:rPr>
      </w:pPr>
      <w:r w:rsidRPr="00325A12">
        <w:rPr>
          <w:rFonts w:ascii="Calibri" w:eastAsia="Times New Roman" w:hAnsi="Calibri" w:cs="Times New Roman"/>
          <w:b/>
          <w:bCs/>
          <w:color w:val="365F91" w:themeColor="accent1" w:themeShade="BF"/>
        </w:rPr>
        <w:t>Describe the basic structure and morphology of crystalline Platinum Group Minerals (PGM’s)</w:t>
      </w:r>
    </w:p>
    <w:p w:rsidR="00593B24" w:rsidRPr="00325A12" w:rsidRDefault="00593B24" w:rsidP="0025751B">
      <w:pPr>
        <w:pStyle w:val="ListParagraph"/>
        <w:numPr>
          <w:ilvl w:val="0"/>
          <w:numId w:val="155"/>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PGE’s can occur in their native form, in metal alloys or as components in other non-metal minerals</w:t>
      </w:r>
    </w:p>
    <w:p w:rsidR="00593B24" w:rsidRPr="00325A12" w:rsidRDefault="00593B24" w:rsidP="0025751B">
      <w:pPr>
        <w:pStyle w:val="ListParagraph"/>
        <w:numPr>
          <w:ilvl w:val="0"/>
          <w:numId w:val="155"/>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 xml:space="preserve">The most common PGE minerals are </w:t>
      </w:r>
      <w:proofErr w:type="spellStart"/>
      <w:r w:rsidRPr="00325A12">
        <w:rPr>
          <w:rFonts w:ascii="Calibri" w:eastAsia="Times New Roman" w:hAnsi="Calibri" w:cs="Times New Roman"/>
          <w:color w:val="050018"/>
        </w:rPr>
        <w:t>Pt</w:t>
      </w:r>
      <w:proofErr w:type="spellEnd"/>
      <w:r w:rsidRPr="00325A12">
        <w:rPr>
          <w:rFonts w:ascii="Calibri" w:eastAsia="Times New Roman" w:hAnsi="Calibri" w:cs="Times New Roman"/>
          <w:color w:val="050018"/>
        </w:rPr>
        <w:t>-Fe (</w:t>
      </w:r>
      <w:proofErr w:type="spellStart"/>
      <w:r w:rsidRPr="00325A12">
        <w:rPr>
          <w:rFonts w:ascii="Calibri" w:eastAsia="Times New Roman" w:hAnsi="Calibri" w:cs="Times New Roman"/>
          <w:color w:val="050018"/>
        </w:rPr>
        <w:t>ferroplatinum</w:t>
      </w:r>
      <w:proofErr w:type="spellEnd"/>
      <w:r w:rsidRPr="00325A12">
        <w:rPr>
          <w:rFonts w:ascii="Calibri" w:eastAsia="Times New Roman" w:hAnsi="Calibri" w:cs="Times New Roman"/>
          <w:color w:val="050018"/>
        </w:rPr>
        <w:t xml:space="preserve">), </w:t>
      </w:r>
      <w:proofErr w:type="spellStart"/>
      <w:r w:rsidRPr="00325A12">
        <w:rPr>
          <w:rFonts w:ascii="Calibri" w:eastAsia="Times New Roman" w:hAnsi="Calibri" w:cs="Times New Roman"/>
          <w:color w:val="050018"/>
        </w:rPr>
        <w:t>sperrylite</w:t>
      </w:r>
      <w:proofErr w:type="spellEnd"/>
      <w:r w:rsidRPr="00325A12">
        <w:rPr>
          <w:rFonts w:ascii="Calibri" w:eastAsia="Times New Roman" w:hAnsi="Calibri" w:cs="Times New Roman"/>
          <w:color w:val="050018"/>
        </w:rPr>
        <w:t xml:space="preserve"> (PtAs2) and cooperate (</w:t>
      </w:r>
      <w:proofErr w:type="spellStart"/>
      <w:r w:rsidRPr="00325A12">
        <w:rPr>
          <w:rFonts w:ascii="Calibri" w:eastAsia="Times New Roman" w:hAnsi="Calibri" w:cs="Times New Roman"/>
          <w:color w:val="050018"/>
        </w:rPr>
        <w:t>PtS</w:t>
      </w:r>
      <w:proofErr w:type="spellEnd"/>
      <w:r w:rsidRPr="00325A12">
        <w:rPr>
          <w:rFonts w:ascii="Calibri" w:eastAsia="Times New Roman" w:hAnsi="Calibri" w:cs="Times New Roman"/>
          <w:color w:val="050018"/>
        </w:rPr>
        <w:t>)</w:t>
      </w:r>
    </w:p>
    <w:p w:rsidR="00593B24" w:rsidRPr="00325A12" w:rsidRDefault="00593B24" w:rsidP="0025751B">
      <w:pPr>
        <w:pStyle w:val="ListParagraph"/>
        <w:numPr>
          <w:ilvl w:val="0"/>
          <w:numId w:val="155"/>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lastRenderedPageBreak/>
        <w:t>In anyone of the PGE minerals there will often be a mixture of the 6 other PGE’s as the 6 elements often occur together</w:t>
      </w:r>
    </w:p>
    <w:p w:rsidR="00593B24" w:rsidRPr="00325A12" w:rsidRDefault="00593B24" w:rsidP="0025751B">
      <w:pPr>
        <w:pStyle w:val="ListParagraph"/>
        <w:numPr>
          <w:ilvl w:val="0"/>
          <w:numId w:val="155"/>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 xml:space="preserve">All of the native metal PGE minerals belong to the </w:t>
      </w:r>
      <w:r w:rsidRPr="004D186F">
        <w:rPr>
          <w:rFonts w:ascii="Calibri" w:eastAsia="Times New Roman" w:hAnsi="Calibri" w:cs="Times New Roman"/>
          <w:i/>
          <w:color w:val="050018"/>
        </w:rPr>
        <w:t>isometric crystal system</w:t>
      </w:r>
      <w:r w:rsidRPr="00325A12">
        <w:rPr>
          <w:rFonts w:ascii="Calibri" w:eastAsia="Times New Roman" w:hAnsi="Calibri" w:cs="Times New Roman"/>
          <w:color w:val="050018"/>
        </w:rPr>
        <w:t xml:space="preserve"> and have a hardness in the 4 to 6 range</w:t>
      </w:r>
    </w:p>
    <w:p w:rsidR="00325A12" w:rsidRPr="004D186F" w:rsidRDefault="00593B24" w:rsidP="0025751B">
      <w:pPr>
        <w:pStyle w:val="ListParagraph"/>
        <w:numPr>
          <w:ilvl w:val="0"/>
          <w:numId w:val="156"/>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Single crystals are rare but when found often take the form of interpenetrating cubes and less commonly octahedron</w:t>
      </w:r>
    </w:p>
    <w:p w:rsidR="00593B24" w:rsidRPr="00325A12" w:rsidRDefault="00593B24" w:rsidP="00325A12">
      <w:pPr>
        <w:spacing w:after="0"/>
        <w:ind w:right="-270"/>
        <w:rPr>
          <w:rFonts w:ascii="Times New Roman" w:eastAsia="Times New Roman" w:hAnsi="Times New Roman" w:cs="Times New Roman"/>
          <w:color w:val="365F91" w:themeColor="accent1" w:themeShade="BF"/>
          <w:sz w:val="24"/>
          <w:szCs w:val="24"/>
        </w:rPr>
      </w:pPr>
      <w:r w:rsidRPr="00325A12">
        <w:rPr>
          <w:rFonts w:ascii="Calibri" w:eastAsia="Times New Roman" w:hAnsi="Calibri" w:cs="Times New Roman"/>
          <w:b/>
          <w:bCs/>
          <w:color w:val="365F91" w:themeColor="accent1" w:themeShade="BF"/>
        </w:rPr>
        <w:t>Identify the 6 different PGE’s</w:t>
      </w:r>
    </w:p>
    <w:tbl>
      <w:tblPr>
        <w:tblStyle w:val="TableGrid"/>
        <w:tblW w:w="0" w:type="auto"/>
        <w:tblInd w:w="360" w:type="dxa"/>
        <w:tblLook w:val="04A0" w:firstRow="1" w:lastRow="0" w:firstColumn="1" w:lastColumn="0" w:noHBand="0" w:noVBand="1"/>
      </w:tblPr>
      <w:tblGrid>
        <w:gridCol w:w="1335"/>
        <w:gridCol w:w="1107"/>
        <w:gridCol w:w="1842"/>
      </w:tblGrid>
      <w:tr w:rsidR="00325A12" w:rsidRPr="00325A12" w:rsidTr="00325A12">
        <w:tc>
          <w:tcPr>
            <w:tcW w:w="1335" w:type="dxa"/>
          </w:tcPr>
          <w:p w:rsidR="00325A12" w:rsidRPr="00325A12" w:rsidRDefault="00325A12" w:rsidP="008A20FE">
            <w:pPr>
              <w:rPr>
                <w:rFonts w:ascii="Times New Roman" w:eastAsia="Times New Roman" w:hAnsi="Times New Roman" w:cs="Times New Roman"/>
                <w:sz w:val="24"/>
                <w:szCs w:val="24"/>
              </w:rPr>
            </w:pPr>
            <w:r w:rsidRPr="00325A12">
              <w:rPr>
                <w:rFonts w:ascii="Calibri" w:eastAsia="Times New Roman" w:hAnsi="Calibri" w:cs="Times New Roman"/>
                <w:b/>
                <w:bCs/>
                <w:color w:val="050018"/>
              </w:rPr>
              <w:t>Element</w:t>
            </w:r>
          </w:p>
        </w:tc>
        <w:tc>
          <w:tcPr>
            <w:tcW w:w="1107" w:type="dxa"/>
          </w:tcPr>
          <w:p w:rsidR="00325A12" w:rsidRPr="00325A12" w:rsidRDefault="00325A12" w:rsidP="00325A12">
            <w:pPr>
              <w:ind w:left="162"/>
              <w:rPr>
                <w:rFonts w:ascii="Times New Roman" w:eastAsia="Times New Roman" w:hAnsi="Times New Roman" w:cs="Times New Roman"/>
                <w:sz w:val="24"/>
                <w:szCs w:val="24"/>
              </w:rPr>
            </w:pPr>
            <w:r w:rsidRPr="00325A12">
              <w:rPr>
                <w:rFonts w:ascii="Calibri" w:eastAsia="Times New Roman" w:hAnsi="Calibri" w:cs="Times New Roman"/>
                <w:b/>
                <w:bCs/>
                <w:color w:val="050018"/>
              </w:rPr>
              <w:t>Symbol</w:t>
            </w:r>
          </w:p>
        </w:tc>
        <w:tc>
          <w:tcPr>
            <w:tcW w:w="1842" w:type="dxa"/>
          </w:tcPr>
          <w:p w:rsidR="00325A12" w:rsidRPr="00325A12" w:rsidRDefault="00325A12" w:rsidP="00325A12">
            <w:pPr>
              <w:ind w:left="474"/>
              <w:rPr>
                <w:rFonts w:ascii="Times New Roman" w:eastAsia="Times New Roman" w:hAnsi="Times New Roman" w:cs="Times New Roman"/>
                <w:sz w:val="24"/>
                <w:szCs w:val="24"/>
              </w:rPr>
            </w:pPr>
            <w:r w:rsidRPr="00325A12">
              <w:rPr>
                <w:rFonts w:ascii="Calibri" w:eastAsia="Times New Roman" w:hAnsi="Calibri" w:cs="Times New Roman"/>
                <w:b/>
                <w:bCs/>
                <w:color w:val="050018"/>
              </w:rPr>
              <w:t>Atomic #</w:t>
            </w:r>
          </w:p>
        </w:tc>
      </w:tr>
      <w:tr w:rsidR="00325A12" w:rsidRPr="00325A12" w:rsidTr="00325A12">
        <w:tc>
          <w:tcPr>
            <w:tcW w:w="1335" w:type="dxa"/>
          </w:tcPr>
          <w:p w:rsidR="00325A12" w:rsidRPr="00325A12" w:rsidRDefault="00325A12" w:rsidP="008A20FE">
            <w:pPr>
              <w:rPr>
                <w:rFonts w:ascii="Times New Roman" w:eastAsia="Times New Roman" w:hAnsi="Times New Roman" w:cs="Times New Roman"/>
                <w:sz w:val="24"/>
                <w:szCs w:val="24"/>
              </w:rPr>
            </w:pPr>
            <w:r w:rsidRPr="00325A12">
              <w:rPr>
                <w:rFonts w:ascii="Calibri" w:eastAsia="Times New Roman" w:hAnsi="Calibri" w:cs="Times New Roman"/>
                <w:color w:val="050018"/>
              </w:rPr>
              <w:t>Ruthenium</w:t>
            </w:r>
          </w:p>
        </w:tc>
        <w:tc>
          <w:tcPr>
            <w:tcW w:w="1107" w:type="dxa"/>
          </w:tcPr>
          <w:p w:rsidR="00325A12" w:rsidRPr="00325A12" w:rsidRDefault="00325A12" w:rsidP="00325A12">
            <w:pPr>
              <w:rPr>
                <w:rFonts w:ascii="Times New Roman" w:eastAsia="Times New Roman" w:hAnsi="Times New Roman" w:cs="Times New Roman"/>
                <w:sz w:val="24"/>
                <w:szCs w:val="24"/>
              </w:rPr>
            </w:pPr>
            <w:proofErr w:type="spellStart"/>
            <w:r w:rsidRPr="00325A12">
              <w:rPr>
                <w:rFonts w:ascii="Calibri" w:eastAsia="Times New Roman" w:hAnsi="Calibri" w:cs="Times New Roman"/>
                <w:color w:val="050018"/>
              </w:rPr>
              <w:t>Ru</w:t>
            </w:r>
            <w:proofErr w:type="spellEnd"/>
          </w:p>
        </w:tc>
        <w:tc>
          <w:tcPr>
            <w:tcW w:w="1842" w:type="dxa"/>
          </w:tcPr>
          <w:p w:rsidR="00325A12" w:rsidRPr="00325A12" w:rsidRDefault="00325A12" w:rsidP="00325A12">
            <w:pPr>
              <w:rPr>
                <w:rFonts w:ascii="Times New Roman" w:eastAsia="Times New Roman" w:hAnsi="Times New Roman" w:cs="Times New Roman"/>
                <w:sz w:val="24"/>
                <w:szCs w:val="24"/>
              </w:rPr>
            </w:pPr>
            <w:r w:rsidRPr="00325A12">
              <w:rPr>
                <w:rFonts w:ascii="Calibri" w:eastAsia="Times New Roman" w:hAnsi="Calibri" w:cs="Times New Roman"/>
                <w:color w:val="050018"/>
              </w:rPr>
              <w:t>44</w:t>
            </w:r>
          </w:p>
        </w:tc>
      </w:tr>
      <w:tr w:rsidR="00325A12" w:rsidRPr="00325A12" w:rsidTr="00325A12">
        <w:tc>
          <w:tcPr>
            <w:tcW w:w="1335" w:type="dxa"/>
          </w:tcPr>
          <w:p w:rsidR="00325A12" w:rsidRPr="00325A12" w:rsidRDefault="00325A12" w:rsidP="008A20FE">
            <w:pPr>
              <w:rPr>
                <w:rFonts w:ascii="Times New Roman" w:eastAsia="Times New Roman" w:hAnsi="Times New Roman" w:cs="Times New Roman"/>
                <w:sz w:val="24"/>
                <w:szCs w:val="24"/>
              </w:rPr>
            </w:pPr>
            <w:r w:rsidRPr="00325A12">
              <w:rPr>
                <w:rFonts w:ascii="Calibri" w:eastAsia="Times New Roman" w:hAnsi="Calibri" w:cs="Times New Roman"/>
                <w:color w:val="050018"/>
              </w:rPr>
              <w:t>Rhodium</w:t>
            </w:r>
          </w:p>
        </w:tc>
        <w:tc>
          <w:tcPr>
            <w:tcW w:w="1107" w:type="dxa"/>
          </w:tcPr>
          <w:p w:rsidR="00325A12" w:rsidRPr="00325A12" w:rsidRDefault="00325A12" w:rsidP="00325A12">
            <w:pPr>
              <w:rPr>
                <w:rFonts w:ascii="Times New Roman" w:eastAsia="Times New Roman" w:hAnsi="Times New Roman" w:cs="Times New Roman"/>
                <w:sz w:val="24"/>
                <w:szCs w:val="24"/>
              </w:rPr>
            </w:pPr>
            <w:r w:rsidRPr="00325A12">
              <w:rPr>
                <w:rFonts w:ascii="Calibri" w:eastAsia="Times New Roman" w:hAnsi="Calibri" w:cs="Times New Roman"/>
                <w:color w:val="050018"/>
              </w:rPr>
              <w:t>Rh</w:t>
            </w:r>
          </w:p>
        </w:tc>
        <w:tc>
          <w:tcPr>
            <w:tcW w:w="1842" w:type="dxa"/>
          </w:tcPr>
          <w:p w:rsidR="00325A12" w:rsidRPr="00325A12" w:rsidRDefault="00325A12" w:rsidP="00325A12">
            <w:pPr>
              <w:rPr>
                <w:rFonts w:ascii="Times New Roman" w:eastAsia="Times New Roman" w:hAnsi="Times New Roman" w:cs="Times New Roman"/>
                <w:sz w:val="24"/>
                <w:szCs w:val="24"/>
              </w:rPr>
            </w:pPr>
            <w:r w:rsidRPr="00325A12">
              <w:rPr>
                <w:rFonts w:ascii="Calibri" w:eastAsia="Times New Roman" w:hAnsi="Calibri" w:cs="Times New Roman"/>
                <w:color w:val="050018"/>
              </w:rPr>
              <w:t>45</w:t>
            </w:r>
          </w:p>
        </w:tc>
      </w:tr>
      <w:tr w:rsidR="00325A12" w:rsidRPr="00325A12" w:rsidTr="00325A12">
        <w:tc>
          <w:tcPr>
            <w:tcW w:w="1335" w:type="dxa"/>
          </w:tcPr>
          <w:p w:rsidR="00325A12" w:rsidRPr="00325A12" w:rsidRDefault="00325A12" w:rsidP="008A20FE">
            <w:pPr>
              <w:rPr>
                <w:rFonts w:ascii="Times New Roman" w:eastAsia="Times New Roman" w:hAnsi="Times New Roman" w:cs="Times New Roman"/>
                <w:sz w:val="24"/>
                <w:szCs w:val="24"/>
              </w:rPr>
            </w:pPr>
            <w:r w:rsidRPr="00325A12">
              <w:rPr>
                <w:rFonts w:ascii="Calibri" w:eastAsia="Times New Roman" w:hAnsi="Calibri" w:cs="Times New Roman"/>
                <w:color w:val="050018"/>
              </w:rPr>
              <w:t>Palladium</w:t>
            </w:r>
          </w:p>
        </w:tc>
        <w:tc>
          <w:tcPr>
            <w:tcW w:w="1107" w:type="dxa"/>
          </w:tcPr>
          <w:p w:rsidR="00325A12" w:rsidRPr="00325A12" w:rsidRDefault="00325A12" w:rsidP="00325A12">
            <w:pPr>
              <w:rPr>
                <w:rFonts w:ascii="Times New Roman" w:eastAsia="Times New Roman" w:hAnsi="Times New Roman" w:cs="Times New Roman"/>
                <w:sz w:val="24"/>
                <w:szCs w:val="24"/>
              </w:rPr>
            </w:pPr>
            <w:proofErr w:type="spellStart"/>
            <w:r w:rsidRPr="00325A12">
              <w:rPr>
                <w:rFonts w:ascii="Calibri" w:eastAsia="Times New Roman" w:hAnsi="Calibri" w:cs="Times New Roman"/>
                <w:color w:val="050018"/>
              </w:rPr>
              <w:t>Pd</w:t>
            </w:r>
            <w:proofErr w:type="spellEnd"/>
          </w:p>
        </w:tc>
        <w:tc>
          <w:tcPr>
            <w:tcW w:w="1842" w:type="dxa"/>
          </w:tcPr>
          <w:p w:rsidR="00325A12" w:rsidRPr="00325A12" w:rsidRDefault="00325A12" w:rsidP="00325A12">
            <w:pPr>
              <w:rPr>
                <w:rFonts w:ascii="Times New Roman" w:eastAsia="Times New Roman" w:hAnsi="Times New Roman" w:cs="Times New Roman"/>
                <w:sz w:val="24"/>
                <w:szCs w:val="24"/>
              </w:rPr>
            </w:pPr>
            <w:r w:rsidRPr="00325A12">
              <w:rPr>
                <w:rFonts w:ascii="Calibri" w:eastAsia="Times New Roman" w:hAnsi="Calibri" w:cs="Times New Roman"/>
                <w:color w:val="050018"/>
              </w:rPr>
              <w:t>46</w:t>
            </w:r>
          </w:p>
        </w:tc>
      </w:tr>
      <w:tr w:rsidR="00325A12" w:rsidRPr="00325A12" w:rsidTr="00325A12">
        <w:tc>
          <w:tcPr>
            <w:tcW w:w="1335" w:type="dxa"/>
          </w:tcPr>
          <w:p w:rsidR="00325A12" w:rsidRPr="00325A12" w:rsidRDefault="00325A12" w:rsidP="008A20FE">
            <w:pPr>
              <w:rPr>
                <w:rFonts w:ascii="Times New Roman" w:eastAsia="Times New Roman" w:hAnsi="Times New Roman" w:cs="Times New Roman"/>
                <w:sz w:val="24"/>
                <w:szCs w:val="24"/>
              </w:rPr>
            </w:pPr>
            <w:r w:rsidRPr="00325A12">
              <w:rPr>
                <w:rFonts w:ascii="Calibri" w:eastAsia="Times New Roman" w:hAnsi="Calibri" w:cs="Times New Roman"/>
                <w:color w:val="050018"/>
              </w:rPr>
              <w:t>Osmium</w:t>
            </w:r>
          </w:p>
        </w:tc>
        <w:tc>
          <w:tcPr>
            <w:tcW w:w="1107" w:type="dxa"/>
          </w:tcPr>
          <w:p w:rsidR="00325A12" w:rsidRPr="00325A12" w:rsidRDefault="00325A12" w:rsidP="00325A12">
            <w:pPr>
              <w:rPr>
                <w:rFonts w:ascii="Times New Roman" w:eastAsia="Times New Roman" w:hAnsi="Times New Roman" w:cs="Times New Roman"/>
                <w:sz w:val="24"/>
                <w:szCs w:val="24"/>
              </w:rPr>
            </w:pPr>
            <w:proofErr w:type="spellStart"/>
            <w:r w:rsidRPr="00325A12">
              <w:rPr>
                <w:rFonts w:ascii="Calibri" w:eastAsia="Times New Roman" w:hAnsi="Calibri" w:cs="Times New Roman"/>
                <w:color w:val="050018"/>
              </w:rPr>
              <w:t>Os</w:t>
            </w:r>
            <w:proofErr w:type="spellEnd"/>
          </w:p>
        </w:tc>
        <w:tc>
          <w:tcPr>
            <w:tcW w:w="1842" w:type="dxa"/>
          </w:tcPr>
          <w:p w:rsidR="00325A12" w:rsidRPr="00325A12" w:rsidRDefault="00325A12" w:rsidP="00325A12">
            <w:pPr>
              <w:rPr>
                <w:rFonts w:ascii="Times New Roman" w:eastAsia="Times New Roman" w:hAnsi="Times New Roman" w:cs="Times New Roman"/>
                <w:sz w:val="24"/>
                <w:szCs w:val="24"/>
              </w:rPr>
            </w:pPr>
            <w:r w:rsidRPr="00325A12">
              <w:rPr>
                <w:rFonts w:ascii="Calibri" w:eastAsia="Times New Roman" w:hAnsi="Calibri" w:cs="Times New Roman"/>
                <w:color w:val="050018"/>
              </w:rPr>
              <w:t>76</w:t>
            </w:r>
          </w:p>
        </w:tc>
      </w:tr>
      <w:tr w:rsidR="00325A12" w:rsidRPr="00325A12" w:rsidTr="00325A12">
        <w:tc>
          <w:tcPr>
            <w:tcW w:w="1335" w:type="dxa"/>
          </w:tcPr>
          <w:p w:rsidR="00325A12" w:rsidRPr="00325A12" w:rsidRDefault="00325A12" w:rsidP="008A20FE">
            <w:pPr>
              <w:rPr>
                <w:rFonts w:ascii="Times New Roman" w:eastAsia="Times New Roman" w:hAnsi="Times New Roman" w:cs="Times New Roman"/>
                <w:sz w:val="24"/>
                <w:szCs w:val="24"/>
              </w:rPr>
            </w:pPr>
            <w:r w:rsidRPr="00325A12">
              <w:rPr>
                <w:rFonts w:ascii="Calibri" w:eastAsia="Times New Roman" w:hAnsi="Calibri" w:cs="Times New Roman"/>
                <w:color w:val="050018"/>
              </w:rPr>
              <w:t>Iridium</w:t>
            </w:r>
          </w:p>
        </w:tc>
        <w:tc>
          <w:tcPr>
            <w:tcW w:w="1107" w:type="dxa"/>
          </w:tcPr>
          <w:p w:rsidR="00325A12" w:rsidRPr="00325A12" w:rsidRDefault="00325A12" w:rsidP="00325A12">
            <w:pPr>
              <w:rPr>
                <w:rFonts w:ascii="Times New Roman" w:eastAsia="Times New Roman" w:hAnsi="Times New Roman" w:cs="Times New Roman"/>
                <w:sz w:val="24"/>
                <w:szCs w:val="24"/>
              </w:rPr>
            </w:pPr>
            <w:proofErr w:type="spellStart"/>
            <w:r w:rsidRPr="00325A12">
              <w:rPr>
                <w:rFonts w:ascii="Calibri" w:eastAsia="Times New Roman" w:hAnsi="Calibri" w:cs="Times New Roman"/>
                <w:color w:val="050018"/>
              </w:rPr>
              <w:t>Ir</w:t>
            </w:r>
            <w:proofErr w:type="spellEnd"/>
          </w:p>
        </w:tc>
        <w:tc>
          <w:tcPr>
            <w:tcW w:w="1842" w:type="dxa"/>
          </w:tcPr>
          <w:p w:rsidR="00325A12" w:rsidRPr="00325A12" w:rsidRDefault="00325A12" w:rsidP="00325A12">
            <w:pPr>
              <w:rPr>
                <w:rFonts w:ascii="Times New Roman" w:eastAsia="Times New Roman" w:hAnsi="Times New Roman" w:cs="Times New Roman"/>
                <w:sz w:val="24"/>
                <w:szCs w:val="24"/>
              </w:rPr>
            </w:pPr>
            <w:r w:rsidRPr="00325A12">
              <w:rPr>
                <w:rFonts w:ascii="Calibri" w:eastAsia="Times New Roman" w:hAnsi="Calibri" w:cs="Times New Roman"/>
                <w:color w:val="050018"/>
              </w:rPr>
              <w:t>77</w:t>
            </w:r>
          </w:p>
        </w:tc>
      </w:tr>
      <w:tr w:rsidR="00325A12" w:rsidRPr="00325A12" w:rsidTr="00325A12">
        <w:tc>
          <w:tcPr>
            <w:tcW w:w="1335" w:type="dxa"/>
          </w:tcPr>
          <w:p w:rsidR="00325A12" w:rsidRPr="00325A12" w:rsidRDefault="00325A12" w:rsidP="008A20FE">
            <w:pPr>
              <w:rPr>
                <w:rFonts w:ascii="Times New Roman" w:eastAsia="Times New Roman" w:hAnsi="Times New Roman" w:cs="Times New Roman"/>
                <w:sz w:val="24"/>
                <w:szCs w:val="24"/>
              </w:rPr>
            </w:pPr>
            <w:r w:rsidRPr="00325A12">
              <w:rPr>
                <w:rFonts w:ascii="Calibri" w:eastAsia="Times New Roman" w:hAnsi="Calibri" w:cs="Times New Roman"/>
                <w:color w:val="050018"/>
              </w:rPr>
              <w:t>Platinum</w:t>
            </w:r>
          </w:p>
        </w:tc>
        <w:tc>
          <w:tcPr>
            <w:tcW w:w="1107" w:type="dxa"/>
          </w:tcPr>
          <w:p w:rsidR="00325A12" w:rsidRPr="00325A12" w:rsidRDefault="00325A12" w:rsidP="00325A12">
            <w:pPr>
              <w:rPr>
                <w:rFonts w:ascii="Times New Roman" w:eastAsia="Times New Roman" w:hAnsi="Times New Roman" w:cs="Times New Roman"/>
                <w:sz w:val="24"/>
                <w:szCs w:val="24"/>
              </w:rPr>
            </w:pPr>
            <w:proofErr w:type="spellStart"/>
            <w:r w:rsidRPr="00325A12">
              <w:rPr>
                <w:rFonts w:ascii="Calibri" w:eastAsia="Times New Roman" w:hAnsi="Calibri" w:cs="Times New Roman"/>
                <w:color w:val="050018"/>
              </w:rPr>
              <w:t>Pt</w:t>
            </w:r>
            <w:proofErr w:type="spellEnd"/>
          </w:p>
        </w:tc>
        <w:tc>
          <w:tcPr>
            <w:tcW w:w="1842" w:type="dxa"/>
          </w:tcPr>
          <w:p w:rsidR="00325A12" w:rsidRPr="00325A12" w:rsidRDefault="00325A12" w:rsidP="00325A12">
            <w:pPr>
              <w:rPr>
                <w:rFonts w:ascii="Times New Roman" w:eastAsia="Times New Roman" w:hAnsi="Times New Roman" w:cs="Times New Roman"/>
                <w:sz w:val="24"/>
                <w:szCs w:val="24"/>
              </w:rPr>
            </w:pPr>
            <w:r w:rsidRPr="00325A12">
              <w:rPr>
                <w:rFonts w:ascii="Calibri" w:eastAsia="Times New Roman" w:hAnsi="Calibri" w:cs="Times New Roman"/>
                <w:color w:val="050018"/>
              </w:rPr>
              <w:t>78</w:t>
            </w:r>
          </w:p>
        </w:tc>
      </w:tr>
    </w:tbl>
    <w:p w:rsidR="00593B24" w:rsidRPr="00325A12" w:rsidRDefault="00593B24" w:rsidP="00325A12">
      <w:pPr>
        <w:spacing w:after="0"/>
        <w:ind w:right="-270"/>
        <w:rPr>
          <w:rFonts w:ascii="Times New Roman" w:eastAsia="Times New Roman" w:hAnsi="Times New Roman" w:cs="Times New Roman"/>
          <w:color w:val="365F91" w:themeColor="accent1" w:themeShade="BF"/>
          <w:sz w:val="24"/>
          <w:szCs w:val="24"/>
        </w:rPr>
      </w:pPr>
      <w:r w:rsidRPr="00325A12">
        <w:rPr>
          <w:rFonts w:ascii="Calibri" w:eastAsia="Times New Roman" w:hAnsi="Calibri" w:cs="Times New Roman"/>
          <w:b/>
          <w:bCs/>
          <w:color w:val="365F91" w:themeColor="accent1" w:themeShade="BF"/>
        </w:rPr>
        <w:t>Describe the numerous modern uses of PGE’s</w:t>
      </w:r>
    </w:p>
    <w:p w:rsidR="00593B24" w:rsidRPr="00593B24" w:rsidRDefault="00325A12" w:rsidP="00F620D1">
      <w:pPr>
        <w:spacing w:after="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000625" cy="18921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ture.bmp"/>
                    <pic:cNvPicPr/>
                  </pic:nvPicPr>
                  <pic:blipFill>
                    <a:blip r:embed="rId13">
                      <a:extLst>
                        <a:ext uri="{28A0092B-C50C-407E-A947-70E740481C1C}">
                          <a14:useLocalDpi xmlns:a14="http://schemas.microsoft.com/office/drawing/2010/main" val="0"/>
                        </a:ext>
                      </a:extLst>
                    </a:blip>
                    <a:stretch>
                      <a:fillRect/>
                    </a:stretch>
                  </pic:blipFill>
                  <pic:spPr>
                    <a:xfrm>
                      <a:off x="0" y="0"/>
                      <a:ext cx="5000625" cy="1892102"/>
                    </a:xfrm>
                    <a:prstGeom prst="rect">
                      <a:avLst/>
                    </a:prstGeom>
                  </pic:spPr>
                </pic:pic>
              </a:graphicData>
            </a:graphic>
          </wp:inline>
        </w:drawing>
      </w:r>
    </w:p>
    <w:p w:rsidR="00593B24" w:rsidRPr="00325A12" w:rsidRDefault="00593B24" w:rsidP="0025751B">
      <w:pPr>
        <w:pStyle w:val="ListParagraph"/>
        <w:numPr>
          <w:ilvl w:val="0"/>
          <w:numId w:val="157"/>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PGE’s are good for jewelry because of their durability and strength and hypoallergenic</w:t>
      </w:r>
    </w:p>
    <w:p w:rsidR="00593B24" w:rsidRPr="00325A12" w:rsidRDefault="00593B24" w:rsidP="0025751B">
      <w:pPr>
        <w:pStyle w:val="ListParagraph"/>
        <w:numPr>
          <w:ilvl w:val="0"/>
          <w:numId w:val="156"/>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don’t wear down easily</w:t>
      </w:r>
    </w:p>
    <w:p w:rsidR="00593B24" w:rsidRPr="00325A12" w:rsidRDefault="00593B24" w:rsidP="0025751B">
      <w:pPr>
        <w:pStyle w:val="ListParagraph"/>
        <w:numPr>
          <w:ilvl w:val="0"/>
          <w:numId w:val="157"/>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 xml:space="preserve">Nowadays, PGE’s are mainly for </w:t>
      </w:r>
      <w:proofErr w:type="spellStart"/>
      <w:r w:rsidR="004D186F">
        <w:rPr>
          <w:rFonts w:ascii="Calibri" w:eastAsia="Times New Roman" w:hAnsi="Calibri" w:cs="Times New Roman"/>
          <w:color w:val="050018"/>
        </w:rPr>
        <w:t>autocatalysts</w:t>
      </w:r>
      <w:proofErr w:type="spellEnd"/>
      <w:r w:rsidRPr="00325A12">
        <w:rPr>
          <w:rFonts w:ascii="Calibri" w:eastAsia="Times New Roman" w:hAnsi="Calibri" w:cs="Times New Roman"/>
          <w:color w:val="050018"/>
        </w:rPr>
        <w:t xml:space="preserve"> and electrical applications</w:t>
      </w:r>
    </w:p>
    <w:p w:rsidR="00593B24" w:rsidRPr="00593B24" w:rsidRDefault="00593B24" w:rsidP="00F620D1">
      <w:pPr>
        <w:spacing w:after="0"/>
        <w:ind w:left="360" w:right="-270"/>
        <w:rPr>
          <w:rFonts w:ascii="Times New Roman" w:eastAsia="Times New Roman" w:hAnsi="Times New Roman" w:cs="Times New Roman"/>
          <w:sz w:val="24"/>
          <w:szCs w:val="24"/>
        </w:rPr>
      </w:pPr>
      <w:r w:rsidRPr="00593B24">
        <w:rPr>
          <w:rFonts w:ascii="Calibri" w:eastAsia="Times New Roman" w:hAnsi="Calibri" w:cs="Times New Roman"/>
          <w:color w:val="050018"/>
        </w:rPr>
        <w:t xml:space="preserve">    </w:t>
      </w:r>
    </w:p>
    <w:p w:rsidR="00593B24" w:rsidRPr="00325A12" w:rsidRDefault="00593B24" w:rsidP="00325A12">
      <w:pPr>
        <w:spacing w:after="0"/>
        <w:ind w:right="-270"/>
        <w:rPr>
          <w:rFonts w:ascii="Times New Roman" w:eastAsia="Times New Roman" w:hAnsi="Times New Roman" w:cs="Times New Roman"/>
          <w:color w:val="365F91" w:themeColor="accent1" w:themeShade="BF"/>
          <w:sz w:val="24"/>
          <w:szCs w:val="24"/>
        </w:rPr>
      </w:pPr>
      <w:r w:rsidRPr="00325A12">
        <w:rPr>
          <w:rFonts w:ascii="Calibri" w:eastAsia="Times New Roman" w:hAnsi="Calibri" w:cs="Times New Roman"/>
          <w:b/>
          <w:bCs/>
          <w:color w:val="365F91" w:themeColor="accent1" w:themeShade="BF"/>
        </w:rPr>
        <w:t>Understand the global geography of PGE’s supply and demand</w:t>
      </w:r>
    </w:p>
    <w:p w:rsidR="00593B24" w:rsidRPr="00325A12" w:rsidRDefault="004D186F" w:rsidP="0025751B">
      <w:pPr>
        <w:pStyle w:val="ListParagraph"/>
        <w:numPr>
          <w:ilvl w:val="0"/>
          <w:numId w:val="158"/>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bCs/>
          <w:color w:val="050018"/>
        </w:rPr>
        <w:t>Only</w:t>
      </w:r>
      <w:r w:rsidR="00593B24" w:rsidRPr="00325A12">
        <w:rPr>
          <w:rFonts w:ascii="Calibri" w:eastAsia="Times New Roman" w:hAnsi="Calibri" w:cs="Times New Roman"/>
          <w:bCs/>
          <w:color w:val="050018"/>
        </w:rPr>
        <w:t xml:space="preserve"> a handful of PGE mining areas are being exploited...</w:t>
      </w:r>
    </w:p>
    <w:p w:rsidR="00593B24" w:rsidRPr="00325A12" w:rsidRDefault="00593B24" w:rsidP="0025751B">
      <w:pPr>
        <w:pStyle w:val="ListParagraph"/>
        <w:numPr>
          <w:ilvl w:val="0"/>
          <w:numId w:val="158"/>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 xml:space="preserve">The main 5 PGE geological sources are associated with the </w:t>
      </w:r>
      <w:proofErr w:type="spellStart"/>
      <w:r w:rsidRPr="00325A12">
        <w:rPr>
          <w:rFonts w:ascii="Calibri" w:eastAsia="Times New Roman" w:hAnsi="Calibri" w:cs="Times New Roman"/>
          <w:color w:val="050018"/>
        </w:rPr>
        <w:t>Sudbery</w:t>
      </w:r>
      <w:proofErr w:type="spellEnd"/>
      <w:r w:rsidRPr="00325A12">
        <w:rPr>
          <w:rFonts w:ascii="Calibri" w:eastAsia="Times New Roman" w:hAnsi="Calibri" w:cs="Times New Roman"/>
          <w:color w:val="050018"/>
        </w:rPr>
        <w:t xml:space="preserve"> Complex in Canada, the </w:t>
      </w:r>
      <w:proofErr w:type="spellStart"/>
      <w:r w:rsidRPr="00325A12">
        <w:rPr>
          <w:rFonts w:ascii="Calibri" w:eastAsia="Times New Roman" w:hAnsi="Calibri" w:cs="Times New Roman"/>
          <w:color w:val="050018"/>
        </w:rPr>
        <w:t>Bushveld</w:t>
      </w:r>
      <w:proofErr w:type="spellEnd"/>
      <w:r w:rsidRPr="00325A12">
        <w:rPr>
          <w:rFonts w:ascii="Calibri" w:eastAsia="Times New Roman" w:hAnsi="Calibri" w:cs="Times New Roman"/>
          <w:color w:val="050018"/>
        </w:rPr>
        <w:t xml:space="preserve"> Complex in South Africa, the Stillwater Complex in the USA, the Great Dyke in Zimbabwe, and the </w:t>
      </w:r>
      <w:proofErr w:type="spellStart"/>
      <w:r w:rsidRPr="00325A12">
        <w:rPr>
          <w:rFonts w:ascii="Calibri" w:eastAsia="Times New Roman" w:hAnsi="Calibri" w:cs="Times New Roman"/>
          <w:color w:val="050018"/>
        </w:rPr>
        <w:t>Noril’sk</w:t>
      </w:r>
      <w:proofErr w:type="spellEnd"/>
      <w:r w:rsidRPr="00325A12">
        <w:rPr>
          <w:rFonts w:ascii="Calibri" w:eastAsia="Times New Roman" w:hAnsi="Calibri" w:cs="Times New Roman"/>
          <w:color w:val="050018"/>
        </w:rPr>
        <w:t xml:space="preserve"> Region in Russia</w:t>
      </w:r>
    </w:p>
    <w:p w:rsidR="00593B24" w:rsidRPr="00325A12" w:rsidRDefault="00593B24" w:rsidP="0025751B">
      <w:pPr>
        <w:pStyle w:val="ListParagraph"/>
        <w:numPr>
          <w:ilvl w:val="0"/>
          <w:numId w:val="156"/>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 xml:space="preserve">The </w:t>
      </w:r>
      <w:proofErr w:type="spellStart"/>
      <w:r w:rsidRPr="00325A12">
        <w:rPr>
          <w:rFonts w:ascii="Calibri" w:eastAsia="Times New Roman" w:hAnsi="Calibri" w:cs="Times New Roman"/>
          <w:color w:val="050018"/>
        </w:rPr>
        <w:t>Bushveld</w:t>
      </w:r>
      <w:proofErr w:type="spellEnd"/>
      <w:r w:rsidRPr="00325A12">
        <w:rPr>
          <w:rFonts w:ascii="Calibri" w:eastAsia="Times New Roman" w:hAnsi="Calibri" w:cs="Times New Roman"/>
          <w:color w:val="050018"/>
        </w:rPr>
        <w:t xml:space="preserve"> Complex in South Africa supplies the world with ~80% of new PGE production</w:t>
      </w:r>
      <w:r w:rsidR="00325A12">
        <w:rPr>
          <w:rFonts w:ascii="Calibri" w:eastAsia="新細明體" w:hAnsi="Calibri" w:cs="Times New Roman" w:hint="eastAsia"/>
          <w:color w:val="050018"/>
          <w:lang w:eastAsia="zh-TW"/>
        </w:rPr>
        <w:t xml:space="preserve"> </w:t>
      </w:r>
      <w:r w:rsidRPr="00325A12">
        <w:rPr>
          <w:rFonts w:ascii="Calibri" w:eastAsia="Times New Roman" w:hAnsi="Calibri" w:cs="Times New Roman"/>
          <w:color w:val="050018"/>
        </w:rPr>
        <w:t>compared to gold, the grade of the PGE deposits does not need to be very high to be economic</w:t>
      </w:r>
    </w:p>
    <w:p w:rsidR="00593B24" w:rsidRPr="00325A12" w:rsidRDefault="00593B24" w:rsidP="00325A12">
      <w:pPr>
        <w:spacing w:after="0"/>
        <w:ind w:right="-270"/>
        <w:rPr>
          <w:rFonts w:ascii="Times New Roman" w:eastAsia="Times New Roman" w:hAnsi="Times New Roman" w:cs="Times New Roman"/>
          <w:color w:val="365F91" w:themeColor="accent1" w:themeShade="BF"/>
          <w:sz w:val="24"/>
          <w:szCs w:val="24"/>
        </w:rPr>
      </w:pPr>
      <w:r w:rsidRPr="00325A12">
        <w:rPr>
          <w:rFonts w:ascii="Calibri" w:eastAsia="Times New Roman" w:hAnsi="Calibri" w:cs="Times New Roman"/>
          <w:b/>
          <w:bCs/>
          <w:color w:val="365F91" w:themeColor="accent1" w:themeShade="BF"/>
        </w:rPr>
        <w:t>Describe the common geological settings in which PGE deposits occur</w:t>
      </w:r>
    </w:p>
    <w:p w:rsidR="00593B24" w:rsidRPr="004D186F" w:rsidRDefault="00593B24" w:rsidP="0025751B">
      <w:pPr>
        <w:pStyle w:val="ListParagraph"/>
        <w:numPr>
          <w:ilvl w:val="0"/>
          <w:numId w:val="205"/>
        </w:numPr>
        <w:spacing w:after="0"/>
        <w:ind w:right="-270"/>
        <w:rPr>
          <w:rFonts w:ascii="Times New Roman" w:eastAsia="Times New Roman" w:hAnsi="Times New Roman" w:cs="Times New Roman"/>
          <w:sz w:val="24"/>
          <w:szCs w:val="24"/>
        </w:rPr>
      </w:pPr>
      <w:r w:rsidRPr="004D186F">
        <w:rPr>
          <w:rFonts w:ascii="Calibri" w:eastAsia="Times New Roman" w:hAnsi="Calibri" w:cs="Times New Roman"/>
          <w:color w:val="050018"/>
        </w:rPr>
        <w:t xml:space="preserve">The </w:t>
      </w:r>
      <w:proofErr w:type="spellStart"/>
      <w:r w:rsidRPr="004D186F">
        <w:rPr>
          <w:rFonts w:ascii="Calibri" w:eastAsia="Times New Roman" w:hAnsi="Calibri" w:cs="Times New Roman"/>
          <w:color w:val="050018"/>
        </w:rPr>
        <w:t>Sudbery</w:t>
      </w:r>
      <w:proofErr w:type="spellEnd"/>
      <w:r w:rsidRPr="004D186F">
        <w:rPr>
          <w:rFonts w:ascii="Calibri" w:eastAsia="Times New Roman" w:hAnsi="Calibri" w:cs="Times New Roman"/>
          <w:color w:val="050018"/>
        </w:rPr>
        <w:t xml:space="preserve"> Igneous Complex has associated igneous dykes that radiate outwards</w:t>
      </w:r>
    </w:p>
    <w:p w:rsidR="00593B24" w:rsidRPr="004D186F" w:rsidRDefault="00593B24" w:rsidP="0025751B">
      <w:pPr>
        <w:pStyle w:val="ListParagraph"/>
        <w:numPr>
          <w:ilvl w:val="0"/>
          <w:numId w:val="205"/>
        </w:numPr>
        <w:spacing w:after="0"/>
        <w:ind w:right="-270"/>
        <w:rPr>
          <w:rFonts w:ascii="Times New Roman" w:eastAsia="Times New Roman" w:hAnsi="Times New Roman" w:cs="Times New Roman"/>
          <w:sz w:val="24"/>
          <w:szCs w:val="24"/>
        </w:rPr>
      </w:pPr>
      <w:proofErr w:type="spellStart"/>
      <w:r w:rsidRPr="004D186F">
        <w:rPr>
          <w:rFonts w:ascii="Calibri" w:eastAsia="Times New Roman" w:hAnsi="Calibri" w:cs="Times New Roman"/>
          <w:color w:val="050018"/>
        </w:rPr>
        <w:t>Bushveld</w:t>
      </w:r>
      <w:proofErr w:type="spellEnd"/>
      <w:r w:rsidRPr="004D186F">
        <w:rPr>
          <w:rFonts w:ascii="Calibri" w:eastAsia="Times New Roman" w:hAnsi="Calibri" w:cs="Times New Roman"/>
          <w:color w:val="050018"/>
        </w:rPr>
        <w:t xml:space="preserve"> Complex has the “large layered intrusion model”</w:t>
      </w:r>
    </w:p>
    <w:p w:rsidR="00593B24" w:rsidRPr="00325A12" w:rsidRDefault="00593B24" w:rsidP="00325A12">
      <w:pPr>
        <w:spacing w:after="0"/>
        <w:ind w:right="-270"/>
        <w:rPr>
          <w:rFonts w:ascii="Times New Roman" w:eastAsia="Times New Roman" w:hAnsi="Times New Roman" w:cs="Times New Roman"/>
          <w:color w:val="365F91" w:themeColor="accent1" w:themeShade="BF"/>
          <w:sz w:val="24"/>
          <w:szCs w:val="24"/>
        </w:rPr>
      </w:pPr>
      <w:r w:rsidRPr="00325A12">
        <w:rPr>
          <w:rFonts w:ascii="Calibri" w:eastAsia="Times New Roman" w:hAnsi="Calibri" w:cs="Times New Roman"/>
          <w:b/>
          <w:bCs/>
          <w:color w:val="365F91" w:themeColor="accent1" w:themeShade="BF"/>
        </w:rPr>
        <w:t>Describe the local distribution of PGE’s in Canada</w:t>
      </w:r>
    </w:p>
    <w:p w:rsidR="00593B24" w:rsidRPr="00325A12" w:rsidRDefault="00593B24" w:rsidP="0025751B">
      <w:pPr>
        <w:pStyle w:val="ListParagraph"/>
        <w:numPr>
          <w:ilvl w:val="0"/>
          <w:numId w:val="159"/>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The Sudbury Impact has been Canada’s major supplier of PGE’s</w:t>
      </w:r>
    </w:p>
    <w:p w:rsidR="00593B24" w:rsidRPr="00325A12" w:rsidRDefault="00593B24" w:rsidP="0025751B">
      <w:pPr>
        <w:pStyle w:val="ListParagraph"/>
        <w:numPr>
          <w:ilvl w:val="0"/>
          <w:numId w:val="159"/>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lastRenderedPageBreak/>
        <w:t>The Sudbury Mining District is focused on the Sudbury Structure an ancient basin formed from the impact of a large meteorite 1.85 million years ago</w:t>
      </w:r>
    </w:p>
    <w:p w:rsidR="00593B24" w:rsidRPr="00325A12" w:rsidRDefault="00593B24" w:rsidP="0025751B">
      <w:pPr>
        <w:pStyle w:val="ListParagraph"/>
        <w:numPr>
          <w:ilvl w:val="0"/>
          <w:numId w:val="159"/>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color w:val="050018"/>
        </w:rPr>
        <w:t>3 main components:</w:t>
      </w:r>
    </w:p>
    <w:p w:rsidR="00593B24" w:rsidRPr="00325A12" w:rsidRDefault="00593B24" w:rsidP="0025751B">
      <w:pPr>
        <w:pStyle w:val="ListParagraph"/>
        <w:numPr>
          <w:ilvl w:val="0"/>
          <w:numId w:val="160"/>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b/>
          <w:bCs/>
          <w:color w:val="050018"/>
        </w:rPr>
        <w:t xml:space="preserve">Sudbury Igneous Complex </w:t>
      </w:r>
      <w:r w:rsidRPr="00325A12">
        <w:rPr>
          <w:rFonts w:ascii="Calibri" w:eastAsia="Times New Roman" w:hAnsi="Calibri" w:cs="Times New Roman"/>
          <w:color w:val="050018"/>
        </w:rPr>
        <w:t xml:space="preserve">- forms base of structure and has </w:t>
      </w:r>
      <w:r w:rsidR="004D186F" w:rsidRPr="00325A12">
        <w:rPr>
          <w:rFonts w:ascii="Calibri" w:eastAsia="Times New Roman" w:hAnsi="Calibri" w:cs="Times New Roman"/>
          <w:color w:val="050018"/>
        </w:rPr>
        <w:t>igneous</w:t>
      </w:r>
      <w:r w:rsidRPr="00325A12">
        <w:rPr>
          <w:rFonts w:ascii="Calibri" w:eastAsia="Times New Roman" w:hAnsi="Calibri" w:cs="Times New Roman"/>
          <w:color w:val="050018"/>
        </w:rPr>
        <w:t xml:space="preserve"> dykes that radiate out (middle layer)</w:t>
      </w:r>
    </w:p>
    <w:p w:rsidR="00593B24" w:rsidRPr="00325A12" w:rsidRDefault="00593B24" w:rsidP="0025751B">
      <w:pPr>
        <w:pStyle w:val="ListParagraph"/>
        <w:numPr>
          <w:ilvl w:val="0"/>
          <w:numId w:val="160"/>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b/>
          <w:bCs/>
          <w:color w:val="050018"/>
        </w:rPr>
        <w:t>Footwall (impact zone)</w:t>
      </w:r>
      <w:r w:rsidRPr="00325A12">
        <w:rPr>
          <w:rFonts w:ascii="Calibri" w:eastAsia="Times New Roman" w:hAnsi="Calibri" w:cs="Times New Roman"/>
          <w:color w:val="050018"/>
        </w:rPr>
        <w:t xml:space="preserve"> - broken and brecciated rocks under SIC (bottom layer)</w:t>
      </w:r>
    </w:p>
    <w:p w:rsidR="00593B24" w:rsidRPr="00325A12" w:rsidRDefault="00593B24" w:rsidP="0025751B">
      <w:pPr>
        <w:pStyle w:val="ListParagraph"/>
        <w:numPr>
          <w:ilvl w:val="0"/>
          <w:numId w:val="160"/>
        </w:numPr>
        <w:spacing w:after="0"/>
        <w:ind w:right="-270"/>
        <w:rPr>
          <w:rFonts w:ascii="Times New Roman" w:eastAsia="Times New Roman" w:hAnsi="Times New Roman" w:cs="Times New Roman"/>
          <w:sz w:val="24"/>
          <w:szCs w:val="24"/>
        </w:rPr>
      </w:pPr>
      <w:r w:rsidRPr="00325A12">
        <w:rPr>
          <w:rFonts w:ascii="Calibri" w:eastAsia="Times New Roman" w:hAnsi="Calibri" w:cs="Times New Roman"/>
          <w:b/>
          <w:bCs/>
          <w:color w:val="050018"/>
        </w:rPr>
        <w:t>Sedimentary Breccia Rocks</w:t>
      </w:r>
      <w:r w:rsidRPr="00325A12">
        <w:rPr>
          <w:rFonts w:ascii="Calibri" w:eastAsia="Times New Roman" w:hAnsi="Calibri" w:cs="Times New Roman"/>
          <w:color w:val="050018"/>
        </w:rPr>
        <w:t xml:space="preserve"> - filling of crater after its formation (top layer)</w:t>
      </w:r>
    </w:p>
    <w:p w:rsidR="00593B24" w:rsidRPr="009F426C" w:rsidRDefault="00593B24" w:rsidP="0025751B">
      <w:pPr>
        <w:pStyle w:val="ListParagraph"/>
        <w:numPr>
          <w:ilvl w:val="0"/>
          <w:numId w:val="156"/>
        </w:numPr>
        <w:spacing w:after="0"/>
        <w:ind w:left="1985" w:right="-270" w:hanging="425"/>
        <w:rPr>
          <w:rFonts w:ascii="Times New Roman" w:eastAsia="Times New Roman" w:hAnsi="Times New Roman" w:cs="Times New Roman"/>
          <w:sz w:val="24"/>
          <w:szCs w:val="24"/>
        </w:rPr>
      </w:pPr>
      <w:r w:rsidRPr="00325A12">
        <w:rPr>
          <w:rFonts w:ascii="Calibri" w:eastAsia="Times New Roman" w:hAnsi="Calibri" w:cs="Times New Roman"/>
          <w:color w:val="050018"/>
        </w:rPr>
        <w:t xml:space="preserve">The basin hosts many deposits of Ni, Cu, PGE’s Zn, </w:t>
      </w:r>
      <w:proofErr w:type="spellStart"/>
      <w:r w:rsidRPr="00325A12">
        <w:rPr>
          <w:rFonts w:ascii="Calibri" w:eastAsia="Times New Roman" w:hAnsi="Calibri" w:cs="Times New Roman"/>
          <w:color w:val="050018"/>
        </w:rPr>
        <w:t>Pb</w:t>
      </w:r>
      <w:proofErr w:type="spellEnd"/>
      <w:r w:rsidRPr="00325A12">
        <w:rPr>
          <w:rFonts w:ascii="Calibri" w:eastAsia="Times New Roman" w:hAnsi="Calibri" w:cs="Times New Roman"/>
          <w:color w:val="050018"/>
        </w:rPr>
        <w:t>, U, and Au</w:t>
      </w:r>
    </w:p>
    <w:p w:rsidR="009F426C" w:rsidRDefault="009F426C" w:rsidP="009F426C">
      <w:pPr>
        <w:spacing w:after="0"/>
        <w:ind w:right="-270"/>
        <w:rPr>
          <w:rFonts w:ascii="Times New Roman" w:eastAsia="新細明體" w:hAnsi="Times New Roman" w:cs="Times New Roman"/>
          <w:sz w:val="24"/>
          <w:szCs w:val="24"/>
          <w:lang w:eastAsia="zh-TW"/>
        </w:rPr>
      </w:pPr>
    </w:p>
    <w:p w:rsidR="009F426C" w:rsidRDefault="009F426C" w:rsidP="009F426C">
      <w:pPr>
        <w:spacing w:after="0"/>
        <w:ind w:right="-270"/>
        <w:rPr>
          <w:rFonts w:ascii="Times New Roman" w:eastAsia="新細明體" w:hAnsi="Times New Roman" w:cs="Times New Roman"/>
          <w:sz w:val="24"/>
          <w:szCs w:val="24"/>
          <w:lang w:eastAsia="zh-TW"/>
        </w:rPr>
      </w:pPr>
      <w:r w:rsidRPr="00325A12">
        <w:rPr>
          <w:rFonts w:ascii="Calibri" w:eastAsia="Times New Roman" w:hAnsi="Calibri" w:cs="Times New Roman"/>
          <w:b/>
          <w:bCs/>
          <w:color w:val="E36C0A" w:themeColor="accent6" w:themeShade="BF"/>
          <w:sz w:val="28"/>
          <w:szCs w:val="28"/>
        </w:rPr>
        <w:t>Lesson</w:t>
      </w:r>
      <w:r>
        <w:rPr>
          <w:rFonts w:ascii="Calibri" w:eastAsia="新細明體" w:hAnsi="Calibri" w:cs="Times New Roman" w:hint="eastAsia"/>
          <w:b/>
          <w:bCs/>
          <w:color w:val="E36C0A" w:themeColor="accent6" w:themeShade="BF"/>
          <w:sz w:val="28"/>
          <w:szCs w:val="28"/>
          <w:lang w:eastAsia="zh-TW"/>
        </w:rPr>
        <w:t xml:space="preserve"> 32 Silver</w:t>
      </w:r>
    </w:p>
    <w:p w:rsidR="00593B24" w:rsidRPr="009F426C" w:rsidRDefault="00593B24" w:rsidP="009F426C">
      <w:pPr>
        <w:spacing w:after="0"/>
        <w:ind w:right="-270"/>
        <w:rPr>
          <w:rFonts w:ascii="Times New Roman" w:eastAsia="新細明體" w:hAnsi="Times New Roman" w:cs="Times New Roman"/>
          <w:color w:val="365F91" w:themeColor="accent1" w:themeShade="BF"/>
          <w:sz w:val="24"/>
          <w:szCs w:val="24"/>
          <w:lang w:eastAsia="zh-TW"/>
        </w:rPr>
      </w:pPr>
      <w:r w:rsidRPr="009F426C">
        <w:rPr>
          <w:rFonts w:ascii="Calibri" w:eastAsia="Times New Roman" w:hAnsi="Calibri" w:cs="Times New Roman"/>
          <w:b/>
          <w:bCs/>
          <w:color w:val="365F91" w:themeColor="accent1" w:themeShade="BF"/>
        </w:rPr>
        <w:t>Understand the significance of silver through history</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The word silver derived from ‘</w:t>
      </w:r>
      <w:proofErr w:type="spellStart"/>
      <w:r w:rsidRPr="009F426C">
        <w:rPr>
          <w:rFonts w:ascii="Calibri" w:eastAsia="Times New Roman" w:hAnsi="Calibri" w:cs="Times New Roman"/>
          <w:color w:val="050018"/>
        </w:rPr>
        <w:t>seolfor</w:t>
      </w:r>
      <w:proofErr w:type="spellEnd"/>
      <w:r w:rsidRPr="009F426C">
        <w:rPr>
          <w:rFonts w:ascii="Calibri" w:eastAsia="Times New Roman" w:hAnsi="Calibri" w:cs="Times New Roman"/>
          <w:color w:val="050018"/>
        </w:rPr>
        <w:t>’</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Silver has been recognized to possess wonderful physical properties for use in both artistic and functional settings</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Alchemical symbol = crescent moon</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 xml:space="preserve">used by </w:t>
      </w:r>
      <w:r w:rsidR="004D186F" w:rsidRPr="009F426C">
        <w:rPr>
          <w:rFonts w:ascii="Calibri" w:eastAsia="Times New Roman" w:hAnsi="Calibri" w:cs="Times New Roman"/>
          <w:color w:val="050018"/>
        </w:rPr>
        <w:t>Egyptians</w:t>
      </w:r>
      <w:r w:rsidRPr="009F426C">
        <w:rPr>
          <w:rFonts w:ascii="Calibri" w:eastAsia="Times New Roman" w:hAnsi="Calibri" w:cs="Times New Roman"/>
          <w:color w:val="050018"/>
        </w:rPr>
        <w:t xml:space="preserve"> in 3000(BC)</w:t>
      </w:r>
    </w:p>
    <w:p w:rsidR="00593B24" w:rsidRPr="009F426C" w:rsidRDefault="00593B24" w:rsidP="009F426C">
      <w:pPr>
        <w:spacing w:after="0"/>
        <w:ind w:right="-270"/>
        <w:rPr>
          <w:rFonts w:ascii="Times New Roman" w:eastAsia="Times New Roman" w:hAnsi="Times New Roman" w:cs="Times New Roman"/>
          <w:color w:val="365F91" w:themeColor="accent1" w:themeShade="BF"/>
          <w:sz w:val="24"/>
          <w:szCs w:val="24"/>
        </w:rPr>
      </w:pPr>
      <w:r w:rsidRPr="009F426C">
        <w:rPr>
          <w:rFonts w:ascii="Calibri" w:eastAsia="Times New Roman" w:hAnsi="Calibri" w:cs="Times New Roman"/>
          <w:b/>
          <w:bCs/>
          <w:color w:val="365F91" w:themeColor="accent1" w:themeShade="BF"/>
        </w:rPr>
        <w:t>Describe the diagnostic properties of silver</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metal at room temp and exhibits similar properties to gold (</w:t>
      </w:r>
      <w:proofErr w:type="spellStart"/>
      <w:r w:rsidRPr="009F426C">
        <w:rPr>
          <w:rFonts w:ascii="Calibri" w:eastAsia="Times New Roman" w:hAnsi="Calibri" w:cs="Times New Roman"/>
          <w:color w:val="050018"/>
        </w:rPr>
        <w:t>eg</w:t>
      </w:r>
      <w:proofErr w:type="spellEnd"/>
      <w:r w:rsidRPr="009F426C">
        <w:rPr>
          <w:rFonts w:ascii="Calibri" w:eastAsia="Times New Roman" w:hAnsi="Calibri" w:cs="Times New Roman"/>
          <w:color w:val="050018"/>
        </w:rPr>
        <w:t>. malleability and conductivity)</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Silver is a transition element with an atomic # of 47</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It has a density of 10.5g/cm3, making it a dense metal but less dense than gold</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The melting point is 961°C and boils at ~2212°C</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Extremely high electrical and thermal conductivity</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Distinct properties are its malleability and ductility</w:t>
      </w:r>
    </w:p>
    <w:p w:rsidR="00593B24" w:rsidRPr="009F426C" w:rsidRDefault="00593B24" w:rsidP="0025751B">
      <w:pPr>
        <w:pStyle w:val="ListParagraph"/>
        <w:numPr>
          <w:ilvl w:val="0"/>
          <w:numId w:val="156"/>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however, prone to tarnishing and more reactive than gold (not considered noble metal but a precious metal)</w:t>
      </w:r>
    </w:p>
    <w:p w:rsidR="00593B24" w:rsidRPr="009F426C" w:rsidRDefault="00593B24" w:rsidP="009F426C">
      <w:pPr>
        <w:spacing w:after="0"/>
        <w:ind w:right="-270"/>
        <w:rPr>
          <w:rFonts w:ascii="Times New Roman" w:eastAsia="Times New Roman" w:hAnsi="Times New Roman" w:cs="Times New Roman"/>
          <w:color w:val="365F91" w:themeColor="accent1" w:themeShade="BF"/>
          <w:sz w:val="24"/>
          <w:szCs w:val="24"/>
        </w:rPr>
      </w:pPr>
      <w:r w:rsidRPr="009F426C">
        <w:rPr>
          <w:rFonts w:ascii="Calibri" w:eastAsia="Times New Roman" w:hAnsi="Calibri" w:cs="Times New Roman"/>
          <w:b/>
          <w:bCs/>
          <w:color w:val="365F91" w:themeColor="accent1" w:themeShade="BF"/>
        </w:rPr>
        <w:t>Describe the basic structure and morphology of crystalline silver and be familiar with the major silver ore</w:t>
      </w:r>
      <w:r w:rsidRPr="00593B24">
        <w:rPr>
          <w:rFonts w:ascii="Calibri" w:eastAsia="Times New Roman" w:hAnsi="Calibri" w:cs="Times New Roman"/>
          <w:b/>
          <w:bCs/>
          <w:color w:val="050018"/>
        </w:rPr>
        <w:t xml:space="preserve"> </w:t>
      </w:r>
      <w:r w:rsidRPr="009F426C">
        <w:rPr>
          <w:rFonts w:ascii="Calibri" w:eastAsia="Times New Roman" w:hAnsi="Calibri" w:cs="Times New Roman"/>
          <w:b/>
          <w:bCs/>
          <w:color w:val="365F91" w:themeColor="accent1" w:themeShade="BF"/>
        </w:rPr>
        <w:t>minerals</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Native silver is rarely pure almost always containing a bit of gold and sometimes mercury, arsenic and antimony</w:t>
      </w:r>
    </w:p>
    <w:p w:rsidR="00593B24" w:rsidRPr="00593B24" w:rsidRDefault="00593B24" w:rsidP="00F620D1">
      <w:pPr>
        <w:spacing w:after="0"/>
        <w:ind w:left="360" w:right="-270"/>
        <w:rPr>
          <w:rFonts w:ascii="Times New Roman" w:eastAsia="Times New Roman" w:hAnsi="Times New Roman" w:cs="Times New Roman"/>
          <w:sz w:val="24"/>
          <w:szCs w:val="24"/>
        </w:rPr>
      </w:pPr>
      <w:r w:rsidRPr="00593B24">
        <w:rPr>
          <w:rFonts w:ascii="Calibri" w:eastAsia="Times New Roman" w:hAnsi="Calibri" w:cs="Times New Roman"/>
          <w:color w:val="050018"/>
        </w:rPr>
        <w:t>    -called ELECTRUM when alloyed with gold</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proofErr w:type="spellStart"/>
      <w:r w:rsidRPr="009F426C">
        <w:rPr>
          <w:rFonts w:ascii="Calibri" w:eastAsia="Times New Roman" w:hAnsi="Calibri" w:cs="Times New Roman"/>
          <w:color w:val="050018"/>
        </w:rPr>
        <w:t>Tetrathedrite</w:t>
      </w:r>
      <w:proofErr w:type="spellEnd"/>
      <w:r w:rsidRPr="009F426C">
        <w:rPr>
          <w:rFonts w:ascii="Calibri" w:eastAsia="Times New Roman" w:hAnsi="Calibri" w:cs="Times New Roman"/>
          <w:color w:val="050018"/>
        </w:rPr>
        <w:t xml:space="preserve"> and </w:t>
      </w:r>
      <w:proofErr w:type="spellStart"/>
      <w:r w:rsidRPr="009F426C">
        <w:rPr>
          <w:rFonts w:ascii="Calibri" w:eastAsia="Times New Roman" w:hAnsi="Calibri" w:cs="Times New Roman"/>
          <w:color w:val="050018"/>
        </w:rPr>
        <w:t>freibergite</w:t>
      </w:r>
      <w:proofErr w:type="spellEnd"/>
      <w:r w:rsidRPr="009F426C">
        <w:rPr>
          <w:rFonts w:ascii="Calibri" w:eastAsia="Times New Roman" w:hAnsi="Calibri" w:cs="Times New Roman"/>
          <w:color w:val="050018"/>
        </w:rPr>
        <w:t xml:space="preserve"> are important ores of silver that are related in a mineralogical solid solution (are termed </w:t>
      </w:r>
      <w:proofErr w:type="spellStart"/>
      <w:r w:rsidRPr="009F426C">
        <w:rPr>
          <w:rFonts w:ascii="Calibri" w:eastAsia="Times New Roman" w:hAnsi="Calibri" w:cs="Times New Roman"/>
          <w:color w:val="050018"/>
        </w:rPr>
        <w:t>sulfosalts</w:t>
      </w:r>
      <w:proofErr w:type="spellEnd"/>
      <w:r w:rsidRPr="009F426C">
        <w:rPr>
          <w:rFonts w:ascii="Calibri" w:eastAsia="Times New Roman" w:hAnsi="Calibri" w:cs="Times New Roman"/>
          <w:color w:val="050018"/>
        </w:rPr>
        <w:t>)</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 xml:space="preserve">Argentite and </w:t>
      </w:r>
      <w:proofErr w:type="spellStart"/>
      <w:r w:rsidRPr="009F426C">
        <w:rPr>
          <w:rFonts w:ascii="Calibri" w:eastAsia="Times New Roman" w:hAnsi="Calibri" w:cs="Times New Roman"/>
          <w:color w:val="050018"/>
        </w:rPr>
        <w:t>acanthite</w:t>
      </w:r>
      <w:proofErr w:type="spellEnd"/>
      <w:r w:rsidRPr="009F426C">
        <w:rPr>
          <w:rFonts w:ascii="Calibri" w:eastAsia="Times New Roman" w:hAnsi="Calibri" w:cs="Times New Roman"/>
          <w:color w:val="050018"/>
        </w:rPr>
        <w:t xml:space="preserve"> are the high and low temperature forms of Ag2S respectively</w:t>
      </w:r>
    </w:p>
    <w:p w:rsidR="00593B24" w:rsidRPr="009F426C" w:rsidRDefault="00593B24" w:rsidP="0025751B">
      <w:pPr>
        <w:pStyle w:val="ListParagraph"/>
        <w:numPr>
          <w:ilvl w:val="0"/>
          <w:numId w:val="156"/>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Both are important ores of silver with a hardness of ~2.5</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 xml:space="preserve">Argentite and </w:t>
      </w:r>
      <w:proofErr w:type="spellStart"/>
      <w:r w:rsidRPr="009F426C">
        <w:rPr>
          <w:rFonts w:ascii="Calibri" w:eastAsia="Times New Roman" w:hAnsi="Calibri" w:cs="Times New Roman"/>
          <w:color w:val="050018"/>
        </w:rPr>
        <w:t>acanthite</w:t>
      </w:r>
      <w:proofErr w:type="spellEnd"/>
      <w:r w:rsidRPr="009F426C">
        <w:rPr>
          <w:rFonts w:ascii="Calibri" w:eastAsia="Times New Roman" w:hAnsi="Calibri" w:cs="Times New Roman"/>
          <w:color w:val="050018"/>
        </w:rPr>
        <w:t xml:space="preserve"> are polymorphs</w:t>
      </w:r>
    </w:p>
    <w:p w:rsidR="00593B24" w:rsidRPr="009F426C" w:rsidRDefault="00593B24" w:rsidP="0025751B">
      <w:pPr>
        <w:pStyle w:val="ListParagraph"/>
        <w:numPr>
          <w:ilvl w:val="0"/>
          <w:numId w:val="156"/>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b/>
          <w:bCs/>
          <w:color w:val="050018"/>
        </w:rPr>
        <w:t>polymorphism:</w:t>
      </w:r>
      <w:r w:rsidRPr="009F426C">
        <w:rPr>
          <w:rFonts w:ascii="Calibri" w:eastAsia="Times New Roman" w:hAnsi="Calibri" w:cs="Times New Roman"/>
          <w:color w:val="050018"/>
        </w:rPr>
        <w:t xml:space="preserve"> </w:t>
      </w:r>
      <w:proofErr w:type="spellStart"/>
      <w:r w:rsidRPr="009F426C">
        <w:rPr>
          <w:rFonts w:ascii="Calibri" w:eastAsia="Times New Roman" w:hAnsi="Calibri" w:cs="Times New Roman"/>
          <w:color w:val="050018"/>
        </w:rPr>
        <w:t>occurence</w:t>
      </w:r>
      <w:proofErr w:type="spellEnd"/>
      <w:r w:rsidRPr="009F426C">
        <w:rPr>
          <w:rFonts w:ascii="Calibri" w:eastAsia="Times New Roman" w:hAnsi="Calibri" w:cs="Times New Roman"/>
          <w:color w:val="050018"/>
        </w:rPr>
        <w:t xml:space="preserve"> of 2 or more distinct minerals that have same chemical composition but different crystal structures</w:t>
      </w:r>
    </w:p>
    <w:p w:rsidR="00593B24" w:rsidRPr="009F426C" w:rsidRDefault="00593B24" w:rsidP="0025751B">
      <w:pPr>
        <w:pStyle w:val="ListParagraph"/>
        <w:numPr>
          <w:ilvl w:val="0"/>
          <w:numId w:val="156"/>
        </w:numPr>
        <w:spacing w:after="0"/>
        <w:ind w:right="-270"/>
        <w:rPr>
          <w:rFonts w:ascii="Times New Roman" w:eastAsia="Times New Roman" w:hAnsi="Times New Roman" w:cs="Times New Roman"/>
          <w:sz w:val="24"/>
          <w:szCs w:val="24"/>
        </w:rPr>
      </w:pPr>
      <w:proofErr w:type="spellStart"/>
      <w:r w:rsidRPr="009F426C">
        <w:rPr>
          <w:rFonts w:ascii="Calibri" w:eastAsia="Times New Roman" w:hAnsi="Calibri" w:cs="Times New Roman"/>
          <w:b/>
          <w:bCs/>
          <w:color w:val="050018"/>
        </w:rPr>
        <w:t>pseudomorphism</w:t>
      </w:r>
      <w:proofErr w:type="spellEnd"/>
      <w:r w:rsidRPr="009F426C">
        <w:rPr>
          <w:rFonts w:ascii="Calibri" w:eastAsia="Times New Roman" w:hAnsi="Calibri" w:cs="Times New Roman"/>
          <w:b/>
          <w:bCs/>
          <w:color w:val="050018"/>
        </w:rPr>
        <w:t>:</w:t>
      </w:r>
      <w:r w:rsidRPr="009F426C">
        <w:rPr>
          <w:rFonts w:ascii="Calibri" w:eastAsia="Times New Roman" w:hAnsi="Calibri" w:cs="Times New Roman"/>
          <w:color w:val="050018"/>
        </w:rPr>
        <w:t xml:space="preserve">  existence of one mineral in the shape of another</w:t>
      </w:r>
    </w:p>
    <w:p w:rsidR="00593B24" w:rsidRPr="009F426C" w:rsidRDefault="00593B24" w:rsidP="00E76083">
      <w:pPr>
        <w:pStyle w:val="ListParagraph"/>
        <w:numPr>
          <w:ilvl w:val="0"/>
          <w:numId w:val="129"/>
        </w:numPr>
        <w:spacing w:after="0"/>
        <w:ind w:right="-270"/>
        <w:rPr>
          <w:rFonts w:ascii="Times New Roman" w:eastAsia="Times New Roman" w:hAnsi="Times New Roman" w:cs="Times New Roman"/>
          <w:sz w:val="24"/>
          <w:szCs w:val="24"/>
        </w:rPr>
      </w:pPr>
      <w:proofErr w:type="spellStart"/>
      <w:r w:rsidRPr="009F426C">
        <w:rPr>
          <w:rFonts w:ascii="Calibri" w:eastAsia="Times New Roman" w:hAnsi="Calibri" w:cs="Times New Roman"/>
          <w:color w:val="050018"/>
        </w:rPr>
        <w:t>acanthite</w:t>
      </w:r>
      <w:proofErr w:type="spellEnd"/>
      <w:r w:rsidRPr="009F426C">
        <w:rPr>
          <w:rFonts w:ascii="Calibri" w:eastAsia="Times New Roman" w:hAnsi="Calibri" w:cs="Times New Roman"/>
          <w:color w:val="050018"/>
        </w:rPr>
        <w:t xml:space="preserve"> will replace and take shape of argentite when argentite is moved from high temp to low temp</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proofErr w:type="spellStart"/>
      <w:r w:rsidRPr="009F426C">
        <w:rPr>
          <w:rFonts w:ascii="Calibri" w:eastAsia="Times New Roman" w:hAnsi="Calibri" w:cs="Times New Roman"/>
          <w:color w:val="050018"/>
        </w:rPr>
        <w:t>Polybasite</w:t>
      </w:r>
      <w:proofErr w:type="spellEnd"/>
      <w:r w:rsidRPr="009F426C">
        <w:rPr>
          <w:rFonts w:ascii="Calibri" w:eastAsia="Times New Roman" w:hAnsi="Calibri" w:cs="Times New Roman"/>
          <w:color w:val="050018"/>
        </w:rPr>
        <w:t xml:space="preserve"> is a less common silver ore but is locally important for many of the silver mining districts</w:t>
      </w:r>
    </w:p>
    <w:p w:rsidR="009F426C"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lastRenderedPageBreak/>
        <w:t>Sterling Silver</w:t>
      </w:r>
    </w:p>
    <w:p w:rsidR="00593B24" w:rsidRPr="009F426C" w:rsidRDefault="00593B24" w:rsidP="0025751B">
      <w:pPr>
        <w:pStyle w:val="ListParagraph"/>
        <w:numPr>
          <w:ilvl w:val="0"/>
          <w:numId w:val="162"/>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Defined as 92.5% pure silver (with the remainder usually copper)</w:t>
      </w:r>
    </w:p>
    <w:p w:rsidR="00593B24" w:rsidRPr="009F426C" w:rsidRDefault="00593B24" w:rsidP="00E76083">
      <w:pPr>
        <w:pStyle w:val="ListParagraph"/>
        <w:numPr>
          <w:ilvl w:val="0"/>
          <w:numId w:val="129"/>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high fineness silver is very soft</w:t>
      </w:r>
    </w:p>
    <w:p w:rsidR="00593B24" w:rsidRPr="009F426C" w:rsidRDefault="00593B24" w:rsidP="0025751B">
      <w:pPr>
        <w:pStyle w:val="ListParagraph"/>
        <w:numPr>
          <w:ilvl w:val="0"/>
          <w:numId w:val="162"/>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Britannia silver is sometimes seen and is a higher purity silver alloy than sterling (958.4%)</w:t>
      </w:r>
    </w:p>
    <w:p w:rsidR="00593B24" w:rsidRPr="009F426C" w:rsidRDefault="00593B24" w:rsidP="009F426C">
      <w:pPr>
        <w:spacing w:after="0"/>
        <w:ind w:right="-270"/>
        <w:rPr>
          <w:rFonts w:ascii="Times New Roman" w:eastAsia="Times New Roman" w:hAnsi="Times New Roman" w:cs="Times New Roman"/>
          <w:color w:val="365F91" w:themeColor="accent1" w:themeShade="BF"/>
          <w:sz w:val="24"/>
          <w:szCs w:val="24"/>
        </w:rPr>
      </w:pPr>
      <w:r w:rsidRPr="009F426C">
        <w:rPr>
          <w:rFonts w:ascii="Calibri" w:eastAsia="Times New Roman" w:hAnsi="Calibri" w:cs="Times New Roman"/>
          <w:b/>
          <w:bCs/>
          <w:color w:val="365F91" w:themeColor="accent1" w:themeShade="BF"/>
        </w:rPr>
        <w:t>Describe the modern and historical uses of silver</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Historically, silver has been used extensively as a precious metal in coinage, jewelry, and functional art</w:t>
      </w:r>
    </w:p>
    <w:p w:rsidR="00593B24" w:rsidRPr="009F426C" w:rsidRDefault="00593B24" w:rsidP="0025751B">
      <w:pPr>
        <w:pStyle w:val="ListParagraph"/>
        <w:numPr>
          <w:ilvl w:val="0"/>
          <w:numId w:val="16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Modern demand for silver can be lumped into 3 main markets (in order by demand)</w:t>
      </w:r>
    </w:p>
    <w:p w:rsidR="00593B24" w:rsidRPr="009F426C" w:rsidRDefault="00593B24" w:rsidP="0025751B">
      <w:pPr>
        <w:pStyle w:val="ListParagraph"/>
        <w:numPr>
          <w:ilvl w:val="0"/>
          <w:numId w:val="163"/>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industrial</w:t>
      </w:r>
    </w:p>
    <w:p w:rsidR="00593B24" w:rsidRPr="009F426C" w:rsidRDefault="00593B24" w:rsidP="0025751B">
      <w:pPr>
        <w:pStyle w:val="ListParagraph"/>
        <w:numPr>
          <w:ilvl w:val="0"/>
          <w:numId w:val="163"/>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jewelry (including silverware) and</w:t>
      </w:r>
    </w:p>
    <w:p w:rsidR="00593B24" w:rsidRPr="009F426C" w:rsidRDefault="00593B24" w:rsidP="0025751B">
      <w:pPr>
        <w:pStyle w:val="ListParagraph"/>
        <w:numPr>
          <w:ilvl w:val="0"/>
          <w:numId w:val="163"/>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photography</w:t>
      </w:r>
    </w:p>
    <w:p w:rsidR="00593B24" w:rsidRPr="009F426C" w:rsidRDefault="00593B24" w:rsidP="009F426C">
      <w:pPr>
        <w:spacing w:after="0"/>
        <w:ind w:right="-270"/>
        <w:rPr>
          <w:rFonts w:ascii="Times New Roman" w:eastAsia="Times New Roman" w:hAnsi="Times New Roman" w:cs="Times New Roman"/>
          <w:color w:val="365F91" w:themeColor="accent1" w:themeShade="BF"/>
          <w:sz w:val="24"/>
          <w:szCs w:val="24"/>
        </w:rPr>
      </w:pPr>
      <w:r w:rsidRPr="009F426C">
        <w:rPr>
          <w:rFonts w:ascii="Calibri" w:eastAsia="Times New Roman" w:hAnsi="Calibri" w:cs="Times New Roman"/>
          <w:b/>
          <w:bCs/>
          <w:color w:val="365F91" w:themeColor="accent1" w:themeShade="BF"/>
        </w:rPr>
        <w:t>Describe the common geological settings in which silver ores occur</w:t>
      </w:r>
    </w:p>
    <w:p w:rsidR="00593B24" w:rsidRPr="009F426C" w:rsidRDefault="00593B24" w:rsidP="0025751B">
      <w:pPr>
        <w:pStyle w:val="ListParagraph"/>
        <w:numPr>
          <w:ilvl w:val="0"/>
          <w:numId w:val="164"/>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Silver Veins</w:t>
      </w:r>
    </w:p>
    <w:p w:rsidR="00593B24" w:rsidRPr="009F426C" w:rsidRDefault="00593B24" w:rsidP="0025751B">
      <w:pPr>
        <w:pStyle w:val="ListParagraph"/>
        <w:numPr>
          <w:ilvl w:val="0"/>
          <w:numId w:val="162"/>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Veins are infillings of fractures by minerals; their components can be classified in 2 parts : ore and gangue</w:t>
      </w:r>
    </w:p>
    <w:p w:rsidR="00593B24" w:rsidRPr="009F426C" w:rsidRDefault="00593B24" w:rsidP="0025751B">
      <w:pPr>
        <w:pStyle w:val="ListParagraph"/>
        <w:numPr>
          <w:ilvl w:val="0"/>
          <w:numId w:val="165"/>
        </w:numPr>
        <w:spacing w:after="0"/>
        <w:ind w:left="1843" w:right="-270" w:hanging="425"/>
        <w:rPr>
          <w:rFonts w:ascii="Times New Roman" w:eastAsia="Times New Roman" w:hAnsi="Times New Roman" w:cs="Times New Roman"/>
          <w:sz w:val="24"/>
          <w:szCs w:val="24"/>
        </w:rPr>
      </w:pPr>
      <w:r w:rsidRPr="009F426C">
        <w:rPr>
          <w:rFonts w:ascii="Calibri" w:eastAsia="Times New Roman" w:hAnsi="Calibri" w:cs="Times New Roman"/>
          <w:color w:val="050018"/>
        </w:rPr>
        <w:t xml:space="preserve">the </w:t>
      </w:r>
      <w:r w:rsidRPr="009F426C">
        <w:rPr>
          <w:rFonts w:ascii="Calibri" w:eastAsia="Times New Roman" w:hAnsi="Calibri" w:cs="Times New Roman"/>
          <w:b/>
          <w:bCs/>
          <w:color w:val="050018"/>
        </w:rPr>
        <w:t>ore</w:t>
      </w:r>
      <w:r w:rsidRPr="009F426C">
        <w:rPr>
          <w:rFonts w:ascii="Calibri" w:eastAsia="Times New Roman" w:hAnsi="Calibri" w:cs="Times New Roman"/>
          <w:color w:val="050018"/>
        </w:rPr>
        <w:t xml:space="preserve"> includes the metal bearing minerals of economic interests</w:t>
      </w:r>
    </w:p>
    <w:p w:rsidR="00593B24" w:rsidRPr="009F426C" w:rsidRDefault="00593B24" w:rsidP="0025751B">
      <w:pPr>
        <w:pStyle w:val="ListParagraph"/>
        <w:numPr>
          <w:ilvl w:val="0"/>
          <w:numId w:val="165"/>
        </w:numPr>
        <w:spacing w:after="0"/>
        <w:ind w:left="1843" w:right="-270" w:hanging="425"/>
        <w:rPr>
          <w:rFonts w:ascii="Times New Roman" w:eastAsia="Times New Roman" w:hAnsi="Times New Roman" w:cs="Times New Roman"/>
          <w:sz w:val="24"/>
          <w:szCs w:val="24"/>
        </w:rPr>
      </w:pPr>
      <w:r w:rsidRPr="009F426C">
        <w:rPr>
          <w:rFonts w:ascii="Calibri" w:eastAsia="Times New Roman" w:hAnsi="Calibri" w:cs="Times New Roman"/>
          <w:color w:val="050018"/>
        </w:rPr>
        <w:t xml:space="preserve">the </w:t>
      </w:r>
      <w:r w:rsidRPr="009F426C">
        <w:rPr>
          <w:rFonts w:ascii="Calibri" w:eastAsia="Times New Roman" w:hAnsi="Calibri" w:cs="Times New Roman"/>
          <w:b/>
          <w:bCs/>
          <w:color w:val="050018"/>
        </w:rPr>
        <w:t>gangue</w:t>
      </w:r>
      <w:r w:rsidRPr="009F426C">
        <w:rPr>
          <w:rFonts w:ascii="Calibri" w:eastAsia="Times New Roman" w:hAnsi="Calibri" w:cs="Times New Roman"/>
          <w:color w:val="050018"/>
        </w:rPr>
        <w:t xml:space="preserve"> includes minerals of no economic interests</w:t>
      </w:r>
    </w:p>
    <w:p w:rsidR="00593B24" w:rsidRPr="009F426C" w:rsidRDefault="00593B24" w:rsidP="009F426C">
      <w:pPr>
        <w:spacing w:after="0"/>
        <w:ind w:right="-270"/>
        <w:rPr>
          <w:rFonts w:ascii="Times New Roman" w:eastAsia="Times New Roman" w:hAnsi="Times New Roman" w:cs="Times New Roman"/>
          <w:color w:val="365F91" w:themeColor="accent1" w:themeShade="BF"/>
          <w:sz w:val="24"/>
          <w:szCs w:val="24"/>
        </w:rPr>
      </w:pPr>
      <w:r w:rsidRPr="009F426C">
        <w:rPr>
          <w:rFonts w:ascii="Calibri" w:eastAsia="Times New Roman" w:hAnsi="Calibri" w:cs="Times New Roman"/>
          <w:b/>
          <w:bCs/>
          <w:color w:val="365F91" w:themeColor="accent1" w:themeShade="BF"/>
        </w:rPr>
        <w:t>Describe the important silver districts of Canada</w:t>
      </w:r>
    </w:p>
    <w:p w:rsidR="00593B24" w:rsidRPr="009F426C" w:rsidRDefault="00593B24" w:rsidP="0025751B">
      <w:pPr>
        <w:pStyle w:val="ListParagraph"/>
        <w:numPr>
          <w:ilvl w:val="0"/>
          <w:numId w:val="164"/>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Cobalt</w:t>
      </w:r>
    </w:p>
    <w:p w:rsidR="00593B24" w:rsidRPr="009F426C" w:rsidRDefault="00593B24" w:rsidP="0025751B">
      <w:pPr>
        <w:pStyle w:val="ListParagraph"/>
        <w:numPr>
          <w:ilvl w:val="0"/>
          <w:numId w:val="162"/>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It bears the Ag-Co-</w:t>
      </w:r>
      <w:proofErr w:type="spellStart"/>
      <w:r w:rsidRPr="009F426C">
        <w:rPr>
          <w:rFonts w:ascii="Calibri" w:eastAsia="Times New Roman" w:hAnsi="Calibri" w:cs="Times New Roman"/>
          <w:color w:val="050018"/>
        </w:rPr>
        <w:t>Sb</w:t>
      </w:r>
      <w:proofErr w:type="spellEnd"/>
      <w:r w:rsidRPr="009F426C">
        <w:rPr>
          <w:rFonts w:ascii="Calibri" w:eastAsia="Times New Roman" w:hAnsi="Calibri" w:cs="Times New Roman"/>
          <w:color w:val="050018"/>
        </w:rPr>
        <w:t xml:space="preserve"> veins</w:t>
      </w:r>
    </w:p>
    <w:p w:rsidR="00593B24" w:rsidRPr="009F426C" w:rsidRDefault="00593B24" w:rsidP="0025751B">
      <w:pPr>
        <w:pStyle w:val="ListParagraph"/>
        <w:numPr>
          <w:ilvl w:val="0"/>
          <w:numId w:val="164"/>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Elsa/Keno Hill</w:t>
      </w:r>
    </w:p>
    <w:p w:rsidR="00593B24" w:rsidRPr="009F426C" w:rsidRDefault="00593B24" w:rsidP="0025751B">
      <w:pPr>
        <w:pStyle w:val="ListParagraph"/>
        <w:numPr>
          <w:ilvl w:val="0"/>
          <w:numId w:val="162"/>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most deposits occur in the ~360million year old ‘Keno Hill quartzite’ but originate from the younger ~90 million year old ‘</w:t>
      </w:r>
      <w:proofErr w:type="spellStart"/>
      <w:r w:rsidRPr="009F426C">
        <w:rPr>
          <w:rFonts w:ascii="Calibri" w:eastAsia="Times New Roman" w:hAnsi="Calibri" w:cs="Times New Roman"/>
          <w:color w:val="050018"/>
        </w:rPr>
        <w:t>Roop</w:t>
      </w:r>
      <w:proofErr w:type="spellEnd"/>
      <w:r w:rsidRPr="009F426C">
        <w:rPr>
          <w:rFonts w:ascii="Calibri" w:eastAsia="Times New Roman" w:hAnsi="Calibri" w:cs="Times New Roman"/>
          <w:color w:val="050018"/>
        </w:rPr>
        <w:t xml:space="preserve"> Lakes granite’</w:t>
      </w:r>
    </w:p>
    <w:p w:rsidR="00593B24" w:rsidRPr="009F426C" w:rsidRDefault="00593B24" w:rsidP="0025751B">
      <w:pPr>
        <w:pStyle w:val="ListParagraph"/>
        <w:numPr>
          <w:ilvl w:val="0"/>
          <w:numId w:val="164"/>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Volcanogenic Massive Sulphide (VMS) deposits account for 99% of Canada’s silver production</w:t>
      </w:r>
    </w:p>
    <w:p w:rsidR="004D186F" w:rsidRDefault="004D186F" w:rsidP="009F426C">
      <w:pPr>
        <w:spacing w:after="0"/>
        <w:ind w:right="-270"/>
        <w:rPr>
          <w:rFonts w:ascii="Calibri" w:eastAsia="Times New Roman" w:hAnsi="Calibri" w:cs="Times New Roman"/>
          <w:b/>
          <w:bCs/>
          <w:color w:val="365F91" w:themeColor="accent1" w:themeShade="BF"/>
        </w:rPr>
      </w:pPr>
    </w:p>
    <w:p w:rsidR="004D186F" w:rsidRDefault="004D186F" w:rsidP="009F426C">
      <w:pPr>
        <w:spacing w:after="0"/>
        <w:ind w:right="-270"/>
        <w:rPr>
          <w:rFonts w:ascii="Calibri" w:eastAsia="Times New Roman" w:hAnsi="Calibri" w:cs="Times New Roman"/>
          <w:b/>
          <w:bCs/>
          <w:color w:val="365F91" w:themeColor="accent1" w:themeShade="BF"/>
        </w:rPr>
      </w:pPr>
    </w:p>
    <w:p w:rsidR="00593B24" w:rsidRPr="009F426C" w:rsidRDefault="00593B24" w:rsidP="009F426C">
      <w:pPr>
        <w:spacing w:after="0"/>
        <w:ind w:right="-270"/>
        <w:rPr>
          <w:rFonts w:ascii="Times New Roman" w:eastAsia="Times New Roman" w:hAnsi="Times New Roman" w:cs="Times New Roman"/>
          <w:color w:val="365F91" w:themeColor="accent1" w:themeShade="BF"/>
          <w:sz w:val="24"/>
          <w:szCs w:val="24"/>
        </w:rPr>
      </w:pPr>
      <w:r w:rsidRPr="009F426C">
        <w:rPr>
          <w:rFonts w:ascii="Calibri" w:eastAsia="Times New Roman" w:hAnsi="Calibri" w:cs="Times New Roman"/>
          <w:b/>
          <w:bCs/>
          <w:color w:val="365F91" w:themeColor="accent1" w:themeShade="BF"/>
        </w:rPr>
        <w:t>Understand the global geography of silver’s supply and demand</w:t>
      </w:r>
    </w:p>
    <w:p w:rsidR="00593B24" w:rsidRPr="009F426C" w:rsidRDefault="00593B24" w:rsidP="0025751B">
      <w:pPr>
        <w:pStyle w:val="ListParagraph"/>
        <w:numPr>
          <w:ilvl w:val="0"/>
          <w:numId w:val="164"/>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In 2007, industrial uses of silver consumed 455 million ounces, jewelry and silverware 222 million ounces, and photography 129 million ounces</w:t>
      </w:r>
    </w:p>
    <w:p w:rsidR="00593B24" w:rsidRPr="009F426C" w:rsidRDefault="00593B24" w:rsidP="0025751B">
      <w:pPr>
        <w:pStyle w:val="ListParagraph"/>
        <w:numPr>
          <w:ilvl w:val="0"/>
          <w:numId w:val="164"/>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In total 894 million ounces of silverware was consumed in 2007</w:t>
      </w:r>
    </w:p>
    <w:p w:rsidR="009F426C" w:rsidRDefault="009F426C" w:rsidP="009F426C">
      <w:pPr>
        <w:spacing w:after="0"/>
        <w:ind w:right="-270"/>
        <w:rPr>
          <w:rFonts w:ascii="Times New Roman" w:eastAsia="新細明體" w:hAnsi="Times New Roman" w:cs="Times New Roman"/>
          <w:sz w:val="24"/>
          <w:szCs w:val="24"/>
          <w:lang w:eastAsia="zh-TW"/>
        </w:rPr>
      </w:pPr>
    </w:p>
    <w:p w:rsidR="009F426C" w:rsidRDefault="009F426C" w:rsidP="009F426C">
      <w:pPr>
        <w:spacing w:after="0"/>
        <w:ind w:right="-270"/>
        <w:rPr>
          <w:rFonts w:ascii="Times New Roman" w:eastAsia="新細明體" w:hAnsi="Times New Roman" w:cs="Times New Roman"/>
          <w:sz w:val="24"/>
          <w:szCs w:val="24"/>
          <w:lang w:eastAsia="zh-TW"/>
        </w:rPr>
      </w:pPr>
      <w:r w:rsidRPr="00325A12">
        <w:rPr>
          <w:rFonts w:ascii="Calibri" w:eastAsia="Times New Roman" w:hAnsi="Calibri" w:cs="Times New Roman"/>
          <w:b/>
          <w:bCs/>
          <w:color w:val="E36C0A" w:themeColor="accent6" w:themeShade="BF"/>
          <w:sz w:val="28"/>
          <w:szCs w:val="28"/>
        </w:rPr>
        <w:t>Lesson</w:t>
      </w:r>
      <w:r>
        <w:rPr>
          <w:rFonts w:ascii="Calibri" w:eastAsia="新細明體" w:hAnsi="Calibri" w:cs="Times New Roman" w:hint="eastAsia"/>
          <w:b/>
          <w:bCs/>
          <w:color w:val="E36C0A" w:themeColor="accent6" w:themeShade="BF"/>
          <w:sz w:val="28"/>
          <w:szCs w:val="28"/>
          <w:lang w:eastAsia="zh-TW"/>
        </w:rPr>
        <w:t xml:space="preserve"> 33 Jewelry Creation</w:t>
      </w:r>
    </w:p>
    <w:p w:rsidR="00593B24" w:rsidRPr="009F426C" w:rsidRDefault="00593B24" w:rsidP="009F426C">
      <w:pPr>
        <w:spacing w:after="0"/>
        <w:ind w:right="-270"/>
        <w:rPr>
          <w:rFonts w:ascii="Times New Roman" w:eastAsia="新細明體" w:hAnsi="Times New Roman" w:cs="Times New Roman"/>
          <w:color w:val="365F91" w:themeColor="accent1" w:themeShade="BF"/>
          <w:sz w:val="24"/>
          <w:szCs w:val="24"/>
          <w:lang w:eastAsia="zh-TW"/>
        </w:rPr>
      </w:pPr>
      <w:r w:rsidRPr="009F426C">
        <w:rPr>
          <w:rFonts w:ascii="Calibri" w:eastAsia="Times New Roman" w:hAnsi="Calibri" w:cs="Times New Roman"/>
          <w:b/>
          <w:bCs/>
          <w:color w:val="365F91" w:themeColor="accent1" w:themeShade="BF"/>
        </w:rPr>
        <w:t>Describe the steps involved in faceting gemstones</w:t>
      </w:r>
    </w:p>
    <w:p w:rsidR="00593B24" w:rsidRPr="009F426C" w:rsidRDefault="00593B24" w:rsidP="0025751B">
      <w:pPr>
        <w:pStyle w:val="ListParagraph"/>
        <w:numPr>
          <w:ilvl w:val="0"/>
          <w:numId w:val="166"/>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The origin starts in Europe around the 13th century</w:t>
      </w:r>
    </w:p>
    <w:p w:rsidR="00593B24" w:rsidRPr="009F426C" w:rsidRDefault="00593B24" w:rsidP="0025751B">
      <w:pPr>
        <w:pStyle w:val="ListParagraph"/>
        <w:numPr>
          <w:ilvl w:val="0"/>
          <w:numId w:val="162"/>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foot powdered cutting wheels were invented where it was the grinding medium that did the moving not the stone</w:t>
      </w:r>
    </w:p>
    <w:p w:rsidR="00593B24" w:rsidRPr="009F426C" w:rsidRDefault="00593B24" w:rsidP="0025751B">
      <w:pPr>
        <w:pStyle w:val="ListParagraph"/>
        <w:numPr>
          <w:ilvl w:val="0"/>
          <w:numId w:val="162"/>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the 14th century horizontal cutting wheels were introduced</w:t>
      </w:r>
    </w:p>
    <w:p w:rsidR="00593B24" w:rsidRPr="009F426C" w:rsidRDefault="00593B24" w:rsidP="009F426C">
      <w:pPr>
        <w:spacing w:after="0"/>
        <w:ind w:right="-270"/>
        <w:rPr>
          <w:rFonts w:ascii="Times New Roman" w:eastAsia="Times New Roman" w:hAnsi="Times New Roman" w:cs="Times New Roman"/>
          <w:color w:val="365F91" w:themeColor="accent1" w:themeShade="BF"/>
          <w:sz w:val="24"/>
          <w:szCs w:val="24"/>
        </w:rPr>
      </w:pPr>
      <w:r w:rsidRPr="009F426C">
        <w:rPr>
          <w:rFonts w:ascii="Calibri" w:eastAsia="Times New Roman" w:hAnsi="Calibri" w:cs="Times New Roman"/>
          <w:b/>
          <w:bCs/>
          <w:color w:val="365F91" w:themeColor="accent1" w:themeShade="BF"/>
        </w:rPr>
        <w:t>Describe the 2 core technique in jewelry</w:t>
      </w:r>
    </w:p>
    <w:p w:rsidR="00593B24" w:rsidRPr="009F426C" w:rsidRDefault="00593B24" w:rsidP="0025751B">
      <w:pPr>
        <w:pStyle w:val="ListParagraph"/>
        <w:numPr>
          <w:ilvl w:val="0"/>
          <w:numId w:val="166"/>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Handmade jewelry</w:t>
      </w:r>
    </w:p>
    <w:p w:rsidR="00593B24" w:rsidRPr="009F426C" w:rsidRDefault="00593B24" w:rsidP="0025751B">
      <w:pPr>
        <w:pStyle w:val="ListParagraph"/>
        <w:numPr>
          <w:ilvl w:val="0"/>
          <w:numId w:val="167"/>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Historical method</w:t>
      </w:r>
    </w:p>
    <w:p w:rsidR="00593B24" w:rsidRPr="009F426C" w:rsidRDefault="00593B24" w:rsidP="0025751B">
      <w:pPr>
        <w:pStyle w:val="ListParagraph"/>
        <w:numPr>
          <w:ilvl w:val="0"/>
          <w:numId w:val="166"/>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Investment casting (lost wax)</w:t>
      </w:r>
    </w:p>
    <w:p w:rsidR="00593B24" w:rsidRPr="009F426C" w:rsidRDefault="00593B24" w:rsidP="0025751B">
      <w:pPr>
        <w:pStyle w:val="ListParagraph"/>
        <w:numPr>
          <w:ilvl w:val="0"/>
          <w:numId w:val="168"/>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Model is created from a material that is hard enough to hold the shape but soft enough to carve</w:t>
      </w:r>
    </w:p>
    <w:p w:rsidR="00593B24" w:rsidRPr="009F426C" w:rsidRDefault="00593B24" w:rsidP="0025751B">
      <w:pPr>
        <w:pStyle w:val="ListParagraph"/>
        <w:numPr>
          <w:ilvl w:val="0"/>
          <w:numId w:val="168"/>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lastRenderedPageBreak/>
        <w:t>The wax is then covered and heated to harden the mold</w:t>
      </w:r>
    </w:p>
    <w:p w:rsidR="00593B24" w:rsidRPr="009F426C" w:rsidRDefault="00593B24" w:rsidP="0025751B">
      <w:pPr>
        <w:pStyle w:val="ListParagraph"/>
        <w:numPr>
          <w:ilvl w:val="0"/>
          <w:numId w:val="168"/>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The shell would then be broken</w:t>
      </w:r>
    </w:p>
    <w:p w:rsidR="00593B24" w:rsidRPr="009F426C" w:rsidRDefault="00593B24" w:rsidP="009F426C">
      <w:pPr>
        <w:spacing w:after="0"/>
        <w:ind w:right="-270"/>
        <w:rPr>
          <w:rFonts w:ascii="Times New Roman" w:eastAsia="Times New Roman" w:hAnsi="Times New Roman" w:cs="Times New Roman"/>
          <w:color w:val="365F91" w:themeColor="accent1" w:themeShade="BF"/>
          <w:sz w:val="24"/>
          <w:szCs w:val="24"/>
        </w:rPr>
      </w:pPr>
      <w:r w:rsidRPr="009F426C">
        <w:rPr>
          <w:rFonts w:ascii="Calibri" w:eastAsia="Times New Roman" w:hAnsi="Calibri" w:cs="Times New Roman"/>
          <w:b/>
          <w:bCs/>
          <w:color w:val="365F91" w:themeColor="accent1" w:themeShade="BF"/>
        </w:rPr>
        <w:t>Recognize the impacts of lasers and computers in jewelry manufacture</w:t>
      </w:r>
    </w:p>
    <w:p w:rsidR="00593B24" w:rsidRPr="009F426C" w:rsidRDefault="00593B24" w:rsidP="0025751B">
      <w:pPr>
        <w:pStyle w:val="ListParagraph"/>
        <w:numPr>
          <w:ilvl w:val="0"/>
          <w:numId w:val="166"/>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Hollowware and stamping</w:t>
      </w:r>
    </w:p>
    <w:p w:rsidR="00593B24" w:rsidRPr="009F426C" w:rsidRDefault="00593B24" w:rsidP="0025751B">
      <w:pPr>
        <w:pStyle w:val="ListParagraph"/>
        <w:numPr>
          <w:ilvl w:val="0"/>
          <w:numId w:val="166"/>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Electroforming</w:t>
      </w:r>
    </w:p>
    <w:p w:rsidR="00593B24" w:rsidRPr="009F426C" w:rsidRDefault="00593B24" w:rsidP="0025751B">
      <w:pPr>
        <w:pStyle w:val="ListParagraph"/>
        <w:numPr>
          <w:ilvl w:val="0"/>
          <w:numId w:val="169"/>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The process of applying a thin layer of gold on to preformed object</w:t>
      </w:r>
    </w:p>
    <w:p w:rsidR="00593B24" w:rsidRPr="009F426C" w:rsidRDefault="00593B24" w:rsidP="0025751B">
      <w:pPr>
        <w:pStyle w:val="ListParagraph"/>
        <w:numPr>
          <w:ilvl w:val="0"/>
          <w:numId w:val="166"/>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Laser welders have power and accuracy have made them very attractive for use in the jewelry world</w:t>
      </w:r>
    </w:p>
    <w:p w:rsidR="00593B24" w:rsidRPr="009F426C" w:rsidRDefault="00593B24" w:rsidP="0025751B">
      <w:pPr>
        <w:pStyle w:val="ListParagraph"/>
        <w:numPr>
          <w:ilvl w:val="0"/>
          <w:numId w:val="166"/>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Computer Aided Design (CAD) software gives designers and metal smiths the ability to create 3D models on laptops</w:t>
      </w:r>
    </w:p>
    <w:p w:rsidR="00593B24" w:rsidRPr="009F426C" w:rsidRDefault="00593B24" w:rsidP="009F426C">
      <w:pPr>
        <w:spacing w:after="0"/>
        <w:ind w:right="-270"/>
        <w:rPr>
          <w:rFonts w:ascii="Times New Roman" w:eastAsia="Times New Roman" w:hAnsi="Times New Roman" w:cs="Times New Roman"/>
          <w:color w:val="365F91" w:themeColor="accent1" w:themeShade="BF"/>
          <w:sz w:val="24"/>
          <w:szCs w:val="24"/>
        </w:rPr>
      </w:pPr>
      <w:r w:rsidRPr="009F426C">
        <w:rPr>
          <w:rFonts w:ascii="Calibri" w:eastAsia="Times New Roman" w:hAnsi="Calibri" w:cs="Times New Roman"/>
          <w:b/>
          <w:bCs/>
          <w:color w:val="365F91" w:themeColor="accent1" w:themeShade="BF"/>
        </w:rPr>
        <w:t>Describe the ‘Chain of Custody Principle’</w:t>
      </w:r>
    </w:p>
    <w:p w:rsidR="00593B24" w:rsidRPr="009F426C" w:rsidRDefault="00593B24" w:rsidP="0025751B">
      <w:pPr>
        <w:pStyle w:val="ListParagraph"/>
        <w:numPr>
          <w:ilvl w:val="0"/>
          <w:numId w:val="170"/>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Each step to a finished piece of jewelry is tracked and documented for each aspect of the process</w:t>
      </w:r>
    </w:p>
    <w:p w:rsidR="00515E66" w:rsidRPr="0025751B" w:rsidRDefault="00593B24" w:rsidP="0025751B">
      <w:pPr>
        <w:pStyle w:val="ListParagraph"/>
        <w:numPr>
          <w:ilvl w:val="0"/>
          <w:numId w:val="170"/>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Ensures assessment and accountability of the practices engaged in</w:t>
      </w:r>
      <w:bookmarkStart w:id="0" w:name="_GoBack"/>
      <w:bookmarkEnd w:id="0"/>
    </w:p>
    <w:p w:rsidR="009F426C" w:rsidRPr="009F426C" w:rsidRDefault="009F426C" w:rsidP="00F620D1">
      <w:pPr>
        <w:spacing w:after="240"/>
        <w:rPr>
          <w:rFonts w:ascii="Times New Roman" w:eastAsia="新細明體" w:hAnsi="Times New Roman" w:cs="Times New Roman"/>
          <w:sz w:val="24"/>
          <w:szCs w:val="24"/>
          <w:lang w:eastAsia="zh-TW"/>
        </w:rPr>
      </w:pPr>
      <w:r w:rsidRPr="00325A12">
        <w:rPr>
          <w:rFonts w:ascii="Calibri" w:eastAsia="Times New Roman" w:hAnsi="Calibri" w:cs="Times New Roman"/>
          <w:b/>
          <w:bCs/>
          <w:color w:val="E36C0A" w:themeColor="accent6" w:themeShade="BF"/>
          <w:sz w:val="28"/>
          <w:szCs w:val="28"/>
        </w:rPr>
        <w:t>Lesson</w:t>
      </w:r>
      <w:r>
        <w:rPr>
          <w:rFonts w:ascii="Calibri" w:eastAsia="新細明體" w:hAnsi="Calibri" w:cs="Times New Roman" w:hint="eastAsia"/>
          <w:b/>
          <w:bCs/>
          <w:color w:val="E36C0A" w:themeColor="accent6" w:themeShade="BF"/>
          <w:sz w:val="28"/>
          <w:szCs w:val="28"/>
          <w:lang w:eastAsia="zh-TW"/>
        </w:rPr>
        <w:t xml:space="preserve"> 34 Copper and Other Metals</w:t>
      </w:r>
    </w:p>
    <w:p w:rsidR="00593B24" w:rsidRPr="009F426C" w:rsidRDefault="00593B24" w:rsidP="009F426C">
      <w:pPr>
        <w:spacing w:after="0"/>
        <w:ind w:right="-270"/>
        <w:rPr>
          <w:rFonts w:ascii="Times New Roman" w:eastAsia="Times New Roman" w:hAnsi="Times New Roman" w:cs="Times New Roman"/>
          <w:color w:val="365F91" w:themeColor="accent1" w:themeShade="BF"/>
          <w:sz w:val="24"/>
          <w:szCs w:val="24"/>
        </w:rPr>
      </w:pPr>
      <w:r w:rsidRPr="009F426C">
        <w:rPr>
          <w:rFonts w:ascii="Calibri" w:eastAsia="Times New Roman" w:hAnsi="Calibri" w:cs="Times New Roman"/>
          <w:b/>
          <w:bCs/>
          <w:color w:val="365F91" w:themeColor="accent1" w:themeShade="BF"/>
        </w:rPr>
        <w:t>Understand the significance of copper through history</w:t>
      </w:r>
    </w:p>
    <w:p w:rsidR="00593B24" w:rsidRPr="009F426C" w:rsidRDefault="00593B24" w:rsidP="0025751B">
      <w:pPr>
        <w:pStyle w:val="ListParagraph"/>
        <w:numPr>
          <w:ilvl w:val="0"/>
          <w:numId w:val="17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Copper is created in volcanic areas high in concentrations of hot sulfuric solutions</w:t>
      </w:r>
    </w:p>
    <w:p w:rsidR="00593B24" w:rsidRPr="009F426C" w:rsidRDefault="00593B24" w:rsidP="0025751B">
      <w:pPr>
        <w:pStyle w:val="ListParagraph"/>
        <w:numPr>
          <w:ilvl w:val="0"/>
          <w:numId w:val="171"/>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90% of reserves are located in four areas:</w:t>
      </w:r>
    </w:p>
    <w:p w:rsidR="00593B24" w:rsidRPr="009F426C" w:rsidRDefault="00593B24" w:rsidP="0025751B">
      <w:pPr>
        <w:pStyle w:val="ListParagraph"/>
        <w:numPr>
          <w:ilvl w:val="0"/>
          <w:numId w:val="169"/>
        </w:numPr>
        <w:spacing w:after="0"/>
        <w:ind w:right="-270"/>
        <w:rPr>
          <w:rFonts w:ascii="Times New Roman" w:eastAsia="Times New Roman" w:hAnsi="Times New Roman" w:cs="Times New Roman"/>
          <w:sz w:val="24"/>
          <w:szCs w:val="24"/>
        </w:rPr>
      </w:pPr>
      <w:r w:rsidRPr="009F426C">
        <w:rPr>
          <w:rFonts w:ascii="Calibri" w:eastAsia="Times New Roman" w:hAnsi="Calibri" w:cs="Times New Roman"/>
          <w:color w:val="050018"/>
        </w:rPr>
        <w:t>The Great Basin in USA</w:t>
      </w:r>
    </w:p>
    <w:p w:rsidR="009F426C" w:rsidRPr="009F426C" w:rsidRDefault="00593B24" w:rsidP="0025751B">
      <w:pPr>
        <w:pStyle w:val="ListParagraph"/>
        <w:numPr>
          <w:ilvl w:val="0"/>
          <w:numId w:val="172"/>
        </w:numPr>
        <w:spacing w:after="0"/>
        <w:ind w:right="-270"/>
        <w:textAlignment w:val="baseline"/>
        <w:rPr>
          <w:rFonts w:ascii="Arial" w:eastAsia="新細明體" w:hAnsi="Arial" w:cs="Arial"/>
          <w:color w:val="050018"/>
          <w:lang w:eastAsia="zh-TW"/>
        </w:rPr>
      </w:pPr>
      <w:r w:rsidRPr="009F426C">
        <w:rPr>
          <w:rFonts w:ascii="Calibri" w:eastAsia="Times New Roman" w:hAnsi="Calibri" w:cs="Arial"/>
          <w:color w:val="050018"/>
        </w:rPr>
        <w:t>Zambia</w:t>
      </w:r>
    </w:p>
    <w:p w:rsidR="00593B24" w:rsidRPr="009F426C" w:rsidRDefault="00593B24" w:rsidP="0025751B">
      <w:pPr>
        <w:pStyle w:val="ListParagraph"/>
        <w:numPr>
          <w:ilvl w:val="0"/>
          <w:numId w:val="172"/>
        </w:numPr>
        <w:spacing w:after="0"/>
        <w:ind w:right="-270"/>
        <w:textAlignment w:val="baseline"/>
        <w:rPr>
          <w:rFonts w:ascii="Arial" w:eastAsia="Times New Roman" w:hAnsi="Arial" w:cs="Arial"/>
          <w:color w:val="050018"/>
        </w:rPr>
      </w:pPr>
      <w:r w:rsidRPr="009F426C">
        <w:rPr>
          <w:rFonts w:ascii="Calibri" w:eastAsia="Times New Roman" w:hAnsi="Calibri" w:cs="Arial"/>
          <w:color w:val="050018"/>
        </w:rPr>
        <w:t>Central Canada</w:t>
      </w:r>
    </w:p>
    <w:p w:rsidR="00593B24" w:rsidRPr="009F426C" w:rsidRDefault="00593B24" w:rsidP="0025751B">
      <w:pPr>
        <w:pStyle w:val="ListParagraph"/>
        <w:numPr>
          <w:ilvl w:val="0"/>
          <w:numId w:val="172"/>
        </w:numPr>
        <w:spacing w:after="0"/>
        <w:ind w:right="-270"/>
        <w:textAlignment w:val="baseline"/>
        <w:rPr>
          <w:rFonts w:ascii="Arial" w:eastAsia="Times New Roman" w:hAnsi="Arial" w:cs="Arial"/>
          <w:color w:val="050018"/>
        </w:rPr>
      </w:pPr>
      <w:r w:rsidRPr="009F426C">
        <w:rPr>
          <w:rFonts w:ascii="Calibri" w:eastAsia="Times New Roman" w:hAnsi="Calibri" w:cs="Arial"/>
          <w:color w:val="050018"/>
        </w:rPr>
        <w:t>the Andes region of Peru and Chile</w:t>
      </w:r>
    </w:p>
    <w:p w:rsidR="00593B24" w:rsidRPr="009F426C" w:rsidRDefault="00593B24"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50018"/>
        </w:rPr>
        <w:t>to obtain pure copper requires smelting, leaching and electrolysis</w:t>
      </w:r>
    </w:p>
    <w:p w:rsidR="004D186F" w:rsidRDefault="004D186F" w:rsidP="009F426C">
      <w:pPr>
        <w:spacing w:after="0"/>
        <w:ind w:right="-270"/>
        <w:textAlignment w:val="baseline"/>
        <w:rPr>
          <w:rFonts w:ascii="Calibri" w:eastAsia="Times New Roman" w:hAnsi="Calibri" w:cs="Arial"/>
          <w:b/>
          <w:bCs/>
          <w:color w:val="365F91" w:themeColor="accent1" w:themeShade="BF"/>
        </w:rPr>
      </w:pPr>
    </w:p>
    <w:p w:rsidR="00593B24" w:rsidRPr="009F426C" w:rsidRDefault="00593B24" w:rsidP="009F426C">
      <w:pPr>
        <w:spacing w:after="0"/>
        <w:ind w:right="-270"/>
        <w:textAlignment w:val="baseline"/>
        <w:rPr>
          <w:rFonts w:ascii="Arial" w:eastAsia="Times New Roman" w:hAnsi="Arial" w:cs="Arial"/>
          <w:color w:val="365F91" w:themeColor="accent1" w:themeShade="BF"/>
        </w:rPr>
      </w:pPr>
      <w:r w:rsidRPr="009F426C">
        <w:rPr>
          <w:rFonts w:ascii="Calibri" w:eastAsia="Times New Roman" w:hAnsi="Calibri" w:cs="Arial"/>
          <w:b/>
          <w:bCs/>
          <w:color w:val="365F91" w:themeColor="accent1" w:themeShade="BF"/>
        </w:rPr>
        <w:t>Describe the diagnostic properties of copper</w:t>
      </w:r>
    </w:p>
    <w:p w:rsidR="00593B24" w:rsidRPr="009F426C" w:rsidRDefault="00593B24"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50018"/>
        </w:rPr>
        <w:t>Copper is a transition metal with an atomic # of 29</w:t>
      </w:r>
    </w:p>
    <w:p w:rsidR="00593B24" w:rsidRPr="009F426C" w:rsidRDefault="00593B24"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50018"/>
        </w:rPr>
        <w:t>Copper is a relatively dense metal with a density 8.94g/cm</w:t>
      </w:r>
    </w:p>
    <w:p w:rsidR="00593B24" w:rsidRPr="009F426C" w:rsidRDefault="00593B24"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00000"/>
        </w:rPr>
        <w:t>The melting point is 1084°C and it boils at 2,562°C</w:t>
      </w:r>
    </w:p>
    <w:p w:rsidR="00593B24" w:rsidRPr="009F426C" w:rsidRDefault="00593B24"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00000"/>
        </w:rPr>
        <w:t>Cu has good electrical and thermal conductivity and is malleable and ductile</w:t>
      </w:r>
    </w:p>
    <w:p w:rsidR="00593B24" w:rsidRPr="009F426C" w:rsidRDefault="00593B24" w:rsidP="009F426C">
      <w:pPr>
        <w:spacing w:after="0"/>
        <w:ind w:right="-270"/>
        <w:textAlignment w:val="baseline"/>
        <w:rPr>
          <w:rFonts w:ascii="Arial" w:eastAsia="Times New Roman" w:hAnsi="Arial" w:cs="Arial"/>
          <w:color w:val="365F91" w:themeColor="accent1" w:themeShade="BF"/>
        </w:rPr>
      </w:pPr>
      <w:r w:rsidRPr="009F426C">
        <w:rPr>
          <w:rFonts w:ascii="Calibri" w:eastAsia="Times New Roman" w:hAnsi="Calibri" w:cs="Arial"/>
          <w:b/>
          <w:bCs/>
          <w:color w:val="365F91" w:themeColor="accent1" w:themeShade="BF"/>
        </w:rPr>
        <w:t>Describe the common copper ore minerals</w:t>
      </w:r>
    </w:p>
    <w:p w:rsidR="00593B24" w:rsidRPr="009F426C" w:rsidRDefault="00593B24"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00000"/>
        </w:rPr>
        <w:t>Copper can occur in its native form, but most likely seen as copper sulfide and copper carbonate</w:t>
      </w:r>
    </w:p>
    <w:p w:rsidR="00593B24" w:rsidRPr="009F426C" w:rsidRDefault="00593B24"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00000"/>
        </w:rPr>
        <w:t>Native copper belongs to the isometric cubic system with a hardness of ~2.5</w:t>
      </w:r>
    </w:p>
    <w:p w:rsidR="00593B24" w:rsidRPr="009F426C" w:rsidRDefault="00593B24"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00000"/>
        </w:rPr>
        <w:t>The most important copper minerals belong to the sulfide group:</w:t>
      </w:r>
      <w:r w:rsidR="00515E66">
        <w:rPr>
          <w:rFonts w:ascii="Calibri" w:eastAsia="Times New Roman" w:hAnsi="Calibri" w:cs="Arial"/>
          <w:color w:val="000000"/>
        </w:rPr>
        <w:t xml:space="preserve"> Chalcocite, </w:t>
      </w:r>
      <w:proofErr w:type="spellStart"/>
      <w:r w:rsidR="00515E66">
        <w:rPr>
          <w:rFonts w:ascii="Calibri" w:eastAsia="Times New Roman" w:hAnsi="Calibri" w:cs="Arial"/>
          <w:color w:val="000000"/>
        </w:rPr>
        <w:t>bornite</w:t>
      </w:r>
      <w:proofErr w:type="spellEnd"/>
      <w:r w:rsidR="00515E66">
        <w:rPr>
          <w:rFonts w:ascii="Calibri" w:eastAsia="Times New Roman" w:hAnsi="Calibri" w:cs="Arial"/>
          <w:color w:val="000000"/>
        </w:rPr>
        <w:t xml:space="preserve">, chalcopyrite, </w:t>
      </w:r>
      <w:proofErr w:type="spellStart"/>
      <w:r w:rsidR="00515E66">
        <w:rPr>
          <w:rFonts w:ascii="Calibri" w:eastAsia="Times New Roman" w:hAnsi="Calibri" w:cs="Arial"/>
          <w:color w:val="000000"/>
        </w:rPr>
        <w:t>covellite</w:t>
      </w:r>
      <w:proofErr w:type="spellEnd"/>
    </w:p>
    <w:p w:rsidR="00593B24" w:rsidRPr="009F426C" w:rsidRDefault="00593B24" w:rsidP="009F426C">
      <w:pPr>
        <w:spacing w:after="0"/>
        <w:ind w:right="-270"/>
        <w:textAlignment w:val="baseline"/>
        <w:rPr>
          <w:rFonts w:ascii="Arial" w:eastAsia="Times New Roman" w:hAnsi="Arial" w:cs="Arial"/>
          <w:color w:val="365F91" w:themeColor="accent1" w:themeShade="BF"/>
        </w:rPr>
      </w:pPr>
      <w:r w:rsidRPr="009F426C">
        <w:rPr>
          <w:rFonts w:ascii="Calibri" w:eastAsia="Times New Roman" w:hAnsi="Calibri" w:cs="Arial"/>
          <w:b/>
          <w:bCs/>
          <w:color w:val="365F91" w:themeColor="accent1" w:themeShade="BF"/>
        </w:rPr>
        <w:t>Describe the most common geological setting in which copper ores occur</w:t>
      </w:r>
    </w:p>
    <w:p w:rsidR="00593B24" w:rsidRPr="009F426C" w:rsidRDefault="004D186F"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00000"/>
        </w:rPr>
        <w:t>The</w:t>
      </w:r>
      <w:r w:rsidR="00593B24" w:rsidRPr="009F426C">
        <w:rPr>
          <w:rFonts w:ascii="Calibri" w:eastAsia="Times New Roman" w:hAnsi="Calibri" w:cs="Arial"/>
          <w:color w:val="000000"/>
        </w:rPr>
        <w:t xml:space="preserve"> majority of copper in Canada is hosted within porphyry deposits (50%), with Ni-Cu deposits of Sudbury (29%) and VMS deposits across the country (21%)</w:t>
      </w:r>
    </w:p>
    <w:p w:rsidR="00593B24" w:rsidRPr="009F426C" w:rsidRDefault="00593B24" w:rsidP="009F426C">
      <w:pPr>
        <w:spacing w:after="0"/>
        <w:ind w:right="-270"/>
        <w:textAlignment w:val="baseline"/>
        <w:rPr>
          <w:rFonts w:ascii="Arial" w:eastAsia="Times New Roman" w:hAnsi="Arial" w:cs="Arial"/>
          <w:color w:val="365F91" w:themeColor="accent1" w:themeShade="BF"/>
        </w:rPr>
      </w:pPr>
      <w:r w:rsidRPr="009F426C">
        <w:rPr>
          <w:rFonts w:ascii="Calibri" w:eastAsia="Times New Roman" w:hAnsi="Calibri" w:cs="Arial"/>
          <w:b/>
          <w:bCs/>
          <w:color w:val="365F91" w:themeColor="accent1" w:themeShade="BF"/>
        </w:rPr>
        <w:t>List the important copper districts of the world</w:t>
      </w:r>
    </w:p>
    <w:p w:rsidR="00593B24" w:rsidRPr="009F426C" w:rsidRDefault="00593B24"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00000"/>
        </w:rPr>
        <w:t>Asia (mainly China and Japan)is the largest importer region of refined copper</w:t>
      </w:r>
    </w:p>
    <w:p w:rsidR="00593B24" w:rsidRPr="009F426C" w:rsidRDefault="00593B24"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00000"/>
        </w:rPr>
        <w:t>Historically, Europe was the primary market followed by North America, but now they stand as 2nd and 3rd</w:t>
      </w:r>
    </w:p>
    <w:p w:rsidR="00593B24" w:rsidRPr="009F426C" w:rsidRDefault="00593B24" w:rsidP="009F426C">
      <w:pPr>
        <w:spacing w:after="0"/>
        <w:ind w:right="-270"/>
        <w:textAlignment w:val="baseline"/>
        <w:rPr>
          <w:rFonts w:ascii="Arial" w:eastAsia="Times New Roman" w:hAnsi="Arial" w:cs="Arial"/>
          <w:color w:val="365F91" w:themeColor="accent1" w:themeShade="BF"/>
        </w:rPr>
      </w:pPr>
      <w:r w:rsidRPr="009F426C">
        <w:rPr>
          <w:rFonts w:ascii="Calibri" w:eastAsia="Times New Roman" w:hAnsi="Calibri" w:cs="Arial"/>
          <w:b/>
          <w:bCs/>
          <w:color w:val="365F91" w:themeColor="accent1" w:themeShade="BF"/>
        </w:rPr>
        <w:t xml:space="preserve">Understand the global geography of copper supply and demand </w:t>
      </w:r>
    </w:p>
    <w:p w:rsidR="00593B24" w:rsidRPr="009F426C" w:rsidRDefault="00593B24"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00000"/>
        </w:rPr>
        <w:t>Cooper is the 3rd most produced metal after aluminum and steel</w:t>
      </w:r>
    </w:p>
    <w:p w:rsidR="00593B24" w:rsidRPr="009F426C" w:rsidRDefault="00593B24"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00000"/>
        </w:rPr>
        <w:t xml:space="preserve">Most copper supply is mined but at least 15% is produced through recycling </w:t>
      </w:r>
    </w:p>
    <w:p w:rsidR="00593B24" w:rsidRPr="009F426C" w:rsidRDefault="00593B24"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00000"/>
        </w:rPr>
        <w:lastRenderedPageBreak/>
        <w:t>The top three copper producing countries are Chile, Peru and USA (China, Australia and Indonesia are significant producers as well)</w:t>
      </w:r>
    </w:p>
    <w:p w:rsidR="00593B24" w:rsidRPr="009F426C" w:rsidRDefault="00593B24" w:rsidP="009F426C">
      <w:pPr>
        <w:spacing w:after="0"/>
        <w:ind w:right="-270"/>
        <w:textAlignment w:val="baseline"/>
        <w:rPr>
          <w:rFonts w:ascii="Arial" w:eastAsia="Times New Roman" w:hAnsi="Arial" w:cs="Arial"/>
          <w:color w:val="365F91" w:themeColor="accent1" w:themeShade="BF"/>
        </w:rPr>
      </w:pPr>
      <w:r w:rsidRPr="009F426C">
        <w:rPr>
          <w:rFonts w:ascii="Calibri" w:eastAsia="Times New Roman" w:hAnsi="Calibri" w:cs="Arial"/>
          <w:b/>
          <w:bCs/>
          <w:color w:val="365F91" w:themeColor="accent1" w:themeShade="BF"/>
        </w:rPr>
        <w:t>Understand the process of copper and copper alloy casting and differentiate between brass and bronze</w:t>
      </w:r>
    </w:p>
    <w:p w:rsidR="00593B24" w:rsidRPr="009F426C" w:rsidRDefault="00593B24"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00000"/>
        </w:rPr>
        <w:t xml:space="preserve">brasses are copper-zinc alloys with a bright yellow color </w:t>
      </w:r>
    </w:p>
    <w:p w:rsidR="00593B24" w:rsidRPr="004D186F" w:rsidRDefault="00593B24" w:rsidP="0025751B">
      <w:pPr>
        <w:pStyle w:val="ListParagraph"/>
        <w:numPr>
          <w:ilvl w:val="0"/>
          <w:numId w:val="171"/>
        </w:numPr>
        <w:spacing w:after="0"/>
        <w:ind w:right="-270"/>
        <w:textAlignment w:val="baseline"/>
        <w:rPr>
          <w:rFonts w:ascii="Arial" w:eastAsia="Times New Roman" w:hAnsi="Arial" w:cs="Arial"/>
          <w:color w:val="050018"/>
        </w:rPr>
      </w:pPr>
      <w:r w:rsidRPr="009F426C">
        <w:rPr>
          <w:rFonts w:ascii="Calibri" w:eastAsia="Times New Roman" w:hAnsi="Calibri" w:cs="Arial"/>
          <w:color w:val="000000"/>
        </w:rPr>
        <w:t>bronzes are copper alloys commonly with tin and have a duller luster</w:t>
      </w:r>
    </w:p>
    <w:p w:rsidR="004D186F" w:rsidRDefault="004D186F" w:rsidP="004D186F">
      <w:pPr>
        <w:spacing w:after="0"/>
        <w:ind w:right="-270"/>
        <w:textAlignment w:val="baseline"/>
        <w:rPr>
          <w:rFonts w:eastAsia="Times New Roman" w:cs="Arial"/>
          <w:b/>
          <w:color w:val="365F91" w:themeColor="accent1" w:themeShade="BF"/>
        </w:rPr>
      </w:pPr>
      <w:r>
        <w:rPr>
          <w:rFonts w:eastAsia="Times New Roman" w:cs="Arial"/>
          <w:b/>
          <w:color w:val="365F91" w:themeColor="accent1" w:themeShade="BF"/>
        </w:rPr>
        <w:t>Differentiate between brass and Bronze</w:t>
      </w:r>
    </w:p>
    <w:p w:rsidR="004D186F" w:rsidRPr="004D186F" w:rsidRDefault="004D186F" w:rsidP="0025751B">
      <w:pPr>
        <w:pStyle w:val="ListParagraph"/>
        <w:numPr>
          <w:ilvl w:val="0"/>
          <w:numId w:val="206"/>
        </w:numPr>
        <w:spacing w:after="0"/>
        <w:ind w:right="-270"/>
        <w:textAlignment w:val="baseline"/>
        <w:rPr>
          <w:rFonts w:eastAsia="Times New Roman" w:cs="Arial"/>
          <w:b/>
        </w:rPr>
      </w:pPr>
      <w:r>
        <w:rPr>
          <w:rFonts w:eastAsia="Times New Roman" w:cs="Arial"/>
        </w:rPr>
        <w:t>Brass</w:t>
      </w:r>
    </w:p>
    <w:p w:rsidR="004D186F" w:rsidRPr="004D186F" w:rsidRDefault="004D186F" w:rsidP="0025751B">
      <w:pPr>
        <w:pStyle w:val="ListParagraph"/>
        <w:numPr>
          <w:ilvl w:val="0"/>
          <w:numId w:val="207"/>
        </w:numPr>
        <w:spacing w:after="0"/>
        <w:ind w:right="-270"/>
        <w:textAlignment w:val="baseline"/>
        <w:rPr>
          <w:rFonts w:eastAsia="Times New Roman" w:cs="Arial"/>
          <w:b/>
        </w:rPr>
      </w:pPr>
      <w:r>
        <w:rPr>
          <w:rFonts w:eastAsia="Times New Roman" w:cs="Arial"/>
        </w:rPr>
        <w:t>Brass discovered later, 500 BC</w:t>
      </w:r>
    </w:p>
    <w:p w:rsidR="004D186F" w:rsidRPr="00515E66" w:rsidRDefault="004D186F" w:rsidP="0025751B">
      <w:pPr>
        <w:pStyle w:val="ListParagraph"/>
        <w:numPr>
          <w:ilvl w:val="0"/>
          <w:numId w:val="207"/>
        </w:numPr>
        <w:spacing w:after="0"/>
        <w:ind w:right="-270"/>
        <w:textAlignment w:val="baseline"/>
        <w:rPr>
          <w:rFonts w:eastAsia="Times New Roman" w:cs="Arial"/>
          <w:b/>
        </w:rPr>
      </w:pPr>
      <w:r>
        <w:rPr>
          <w:rFonts w:eastAsia="Times New Roman" w:cs="Arial"/>
        </w:rPr>
        <w:t>Cu-Zn alloys, brighter lustre</w:t>
      </w:r>
    </w:p>
    <w:p w:rsidR="00515E66" w:rsidRPr="00515E66" w:rsidRDefault="00515E66" w:rsidP="0025751B">
      <w:pPr>
        <w:pStyle w:val="ListParagraph"/>
        <w:numPr>
          <w:ilvl w:val="0"/>
          <w:numId w:val="206"/>
        </w:numPr>
        <w:spacing w:after="0"/>
        <w:ind w:right="-270"/>
        <w:textAlignment w:val="baseline"/>
        <w:rPr>
          <w:rFonts w:eastAsia="Times New Roman" w:cs="Arial"/>
          <w:b/>
        </w:rPr>
      </w:pPr>
      <w:r>
        <w:rPr>
          <w:rFonts w:eastAsia="Times New Roman" w:cs="Arial"/>
        </w:rPr>
        <w:t>Bronze</w:t>
      </w:r>
    </w:p>
    <w:p w:rsidR="00515E66" w:rsidRPr="00515E66" w:rsidRDefault="00515E66" w:rsidP="0025751B">
      <w:pPr>
        <w:pStyle w:val="ListParagraph"/>
        <w:numPr>
          <w:ilvl w:val="0"/>
          <w:numId w:val="208"/>
        </w:numPr>
        <w:spacing w:after="0"/>
        <w:ind w:right="-270"/>
        <w:textAlignment w:val="baseline"/>
        <w:rPr>
          <w:rFonts w:eastAsia="Times New Roman" w:cs="Arial"/>
          <w:b/>
        </w:rPr>
      </w:pPr>
      <w:r>
        <w:rPr>
          <w:rFonts w:eastAsia="Times New Roman" w:cs="Arial"/>
        </w:rPr>
        <w:t>bronze found in 3500BC</w:t>
      </w:r>
    </w:p>
    <w:p w:rsidR="00515E66" w:rsidRPr="00515E66" w:rsidRDefault="00515E66" w:rsidP="0025751B">
      <w:pPr>
        <w:pStyle w:val="ListParagraph"/>
        <w:numPr>
          <w:ilvl w:val="0"/>
          <w:numId w:val="208"/>
        </w:numPr>
        <w:spacing w:after="0"/>
        <w:ind w:right="-270"/>
        <w:textAlignment w:val="baseline"/>
        <w:rPr>
          <w:rFonts w:eastAsia="Times New Roman" w:cs="Arial"/>
          <w:b/>
        </w:rPr>
      </w:pPr>
      <w:r>
        <w:rPr>
          <w:rFonts w:eastAsia="Times New Roman" w:cs="Arial"/>
        </w:rPr>
        <w:t>Tin-Zn alloys, duller</w:t>
      </w:r>
    </w:p>
    <w:p w:rsidR="00593B24" w:rsidRPr="0065147C" w:rsidRDefault="00593B24" w:rsidP="0065147C">
      <w:pPr>
        <w:spacing w:after="240"/>
        <w:rPr>
          <w:rFonts w:ascii="Times New Roman" w:eastAsia="Times New Roman" w:hAnsi="Times New Roman" w:cs="Times New Roman"/>
          <w:sz w:val="24"/>
          <w:szCs w:val="24"/>
        </w:rPr>
      </w:pPr>
      <w:r w:rsidRPr="009F426C">
        <w:rPr>
          <w:rFonts w:ascii="Calibri" w:eastAsia="Times New Roman" w:hAnsi="Calibri" w:cs="Arial"/>
          <w:b/>
          <w:bCs/>
          <w:color w:val="365F91" w:themeColor="accent1" w:themeShade="BF"/>
        </w:rPr>
        <w:t>Recognize some of the alternative metals entering the jewellery industry</w:t>
      </w:r>
    </w:p>
    <w:p w:rsidR="00593B24" w:rsidRPr="0065147C" w:rsidRDefault="00593B24" w:rsidP="0025751B">
      <w:pPr>
        <w:pStyle w:val="ListParagraph"/>
        <w:numPr>
          <w:ilvl w:val="0"/>
          <w:numId w:val="173"/>
        </w:numPr>
        <w:spacing w:after="0"/>
        <w:ind w:right="-270"/>
        <w:textAlignment w:val="baseline"/>
        <w:rPr>
          <w:rFonts w:ascii="Arial" w:eastAsia="Times New Roman" w:hAnsi="Arial" w:cs="Arial"/>
          <w:color w:val="050018"/>
        </w:rPr>
      </w:pPr>
      <w:r w:rsidRPr="0065147C">
        <w:rPr>
          <w:rFonts w:ascii="Calibri" w:eastAsia="Times New Roman" w:hAnsi="Calibri" w:cs="Arial"/>
          <w:color w:val="000000"/>
        </w:rPr>
        <w:t xml:space="preserve">Tungsten carbide is becoming popular due to its hardness (~8.5-9) making it hard to scratch </w:t>
      </w:r>
    </w:p>
    <w:p w:rsidR="00593B24" w:rsidRPr="0065147C" w:rsidRDefault="00593B24" w:rsidP="0025751B">
      <w:pPr>
        <w:pStyle w:val="ListParagraph"/>
        <w:numPr>
          <w:ilvl w:val="0"/>
          <w:numId w:val="173"/>
        </w:numPr>
        <w:spacing w:after="0"/>
        <w:ind w:right="-270"/>
        <w:textAlignment w:val="baseline"/>
        <w:rPr>
          <w:rFonts w:ascii="Arial" w:eastAsia="Times New Roman" w:hAnsi="Arial" w:cs="Arial"/>
          <w:color w:val="050018"/>
        </w:rPr>
      </w:pPr>
      <w:r w:rsidRPr="0065147C">
        <w:rPr>
          <w:rFonts w:ascii="Calibri" w:eastAsia="Times New Roman" w:hAnsi="Calibri" w:cs="Arial"/>
          <w:color w:val="000000"/>
        </w:rPr>
        <w:t>Titanium’s density of 4.5g/cm makes it significantly lighter than most jewellery metals but remaining durable</w:t>
      </w:r>
    </w:p>
    <w:p w:rsidR="00593B24" w:rsidRPr="00515E66" w:rsidRDefault="00593B24" w:rsidP="0025751B">
      <w:pPr>
        <w:pStyle w:val="ListParagraph"/>
        <w:numPr>
          <w:ilvl w:val="0"/>
          <w:numId w:val="174"/>
        </w:numPr>
        <w:spacing w:after="0"/>
        <w:ind w:right="-270"/>
        <w:textAlignment w:val="baseline"/>
        <w:rPr>
          <w:rFonts w:ascii="Arial" w:eastAsia="Times New Roman" w:hAnsi="Arial" w:cs="Arial"/>
          <w:color w:val="050018"/>
        </w:rPr>
      </w:pPr>
      <w:r w:rsidRPr="0065147C">
        <w:rPr>
          <w:rFonts w:ascii="Calibri" w:eastAsia="Times New Roman" w:hAnsi="Calibri" w:cs="Arial"/>
          <w:color w:val="000000"/>
        </w:rPr>
        <w:t>it’s hypoallergenic, making it a suitable choice for consumers</w:t>
      </w:r>
    </w:p>
    <w:p w:rsidR="00515E66" w:rsidRPr="00515E66" w:rsidRDefault="00515E66" w:rsidP="00515E66">
      <w:pPr>
        <w:spacing w:after="0"/>
        <w:ind w:left="1080" w:right="-270"/>
        <w:textAlignment w:val="baseline"/>
        <w:rPr>
          <w:rFonts w:ascii="Arial" w:eastAsia="Times New Roman" w:hAnsi="Arial" w:cs="Arial"/>
          <w:color w:val="050018"/>
        </w:rPr>
      </w:pPr>
    </w:p>
    <w:p w:rsidR="0065147C" w:rsidRPr="0065147C" w:rsidRDefault="0065147C" w:rsidP="00F620D1">
      <w:pPr>
        <w:spacing w:after="0"/>
        <w:rPr>
          <w:rFonts w:ascii="Times New Roman" w:eastAsia="新細明體" w:hAnsi="Times New Roman" w:cs="Times New Roman"/>
          <w:sz w:val="24"/>
          <w:szCs w:val="24"/>
          <w:lang w:eastAsia="zh-TW"/>
        </w:rPr>
      </w:pPr>
      <w:r w:rsidRPr="00325A12">
        <w:rPr>
          <w:rFonts w:ascii="Calibri" w:eastAsia="Times New Roman" w:hAnsi="Calibri" w:cs="Times New Roman"/>
          <w:b/>
          <w:bCs/>
          <w:color w:val="E36C0A" w:themeColor="accent6" w:themeShade="BF"/>
          <w:sz w:val="28"/>
          <w:szCs w:val="28"/>
        </w:rPr>
        <w:t>Lesson</w:t>
      </w:r>
      <w:r>
        <w:rPr>
          <w:rFonts w:ascii="Calibri" w:eastAsia="新細明體" w:hAnsi="Calibri" w:cs="Times New Roman" w:hint="eastAsia"/>
          <w:b/>
          <w:bCs/>
          <w:color w:val="E36C0A" w:themeColor="accent6" w:themeShade="BF"/>
          <w:sz w:val="28"/>
          <w:szCs w:val="28"/>
          <w:lang w:eastAsia="zh-TW"/>
        </w:rPr>
        <w:t xml:space="preserve"> 35 Numismatics</w:t>
      </w:r>
    </w:p>
    <w:p w:rsidR="00593B24" w:rsidRPr="0065147C" w:rsidRDefault="00593B24" w:rsidP="0065147C">
      <w:pPr>
        <w:spacing w:after="0"/>
        <w:ind w:right="-270"/>
        <w:textAlignment w:val="baseline"/>
        <w:rPr>
          <w:rFonts w:ascii="Calibri" w:eastAsia="Times New Roman" w:hAnsi="Calibri" w:cs="Times New Roman"/>
          <w:color w:val="365F91" w:themeColor="accent1" w:themeShade="BF"/>
        </w:rPr>
      </w:pPr>
      <w:r w:rsidRPr="0065147C">
        <w:rPr>
          <w:rFonts w:ascii="Calibri" w:eastAsia="Times New Roman" w:hAnsi="Calibri" w:cs="Times New Roman"/>
          <w:b/>
          <w:bCs/>
          <w:color w:val="365F91" w:themeColor="accent1" w:themeShade="BF"/>
        </w:rPr>
        <w:t>Define numismatics</w:t>
      </w:r>
    </w:p>
    <w:p w:rsidR="00593B24" w:rsidRPr="0065147C"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 xml:space="preserve">the systematic study of currency </w:t>
      </w:r>
    </w:p>
    <w:p w:rsidR="00593B24" w:rsidRPr="0065147C"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divided into 3 parts: coins, paper money, and non-traditional currencies</w:t>
      </w:r>
    </w:p>
    <w:p w:rsidR="00593B24" w:rsidRPr="0065147C" w:rsidRDefault="00593B24" w:rsidP="0065147C">
      <w:pPr>
        <w:spacing w:after="0"/>
        <w:ind w:right="-270"/>
        <w:textAlignment w:val="baseline"/>
        <w:rPr>
          <w:rFonts w:ascii="Calibri" w:eastAsia="Times New Roman" w:hAnsi="Calibri" w:cs="Times New Roman"/>
          <w:color w:val="365F91" w:themeColor="accent1" w:themeShade="BF"/>
        </w:rPr>
      </w:pPr>
      <w:r w:rsidRPr="0065147C">
        <w:rPr>
          <w:rFonts w:ascii="Calibri" w:eastAsia="Times New Roman" w:hAnsi="Calibri" w:cs="Times New Roman"/>
          <w:b/>
          <w:bCs/>
          <w:color w:val="365F91" w:themeColor="accent1" w:themeShade="BF"/>
        </w:rPr>
        <w:t>Describe the earliest coinage</w:t>
      </w:r>
    </w:p>
    <w:p w:rsidR="00593B24" w:rsidRPr="0065147C"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 xml:space="preserve">starts over 2,500 years ago in Asia Minor with the </w:t>
      </w:r>
      <w:proofErr w:type="spellStart"/>
      <w:r w:rsidRPr="0065147C">
        <w:rPr>
          <w:rFonts w:ascii="Calibri" w:eastAsia="Times New Roman" w:hAnsi="Calibri" w:cs="Times New Roman"/>
          <w:color w:val="000000"/>
        </w:rPr>
        <w:t>Lydians</w:t>
      </w:r>
      <w:proofErr w:type="spellEnd"/>
    </w:p>
    <w:p w:rsidR="00593B24" w:rsidRPr="00515E66"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515E66">
        <w:rPr>
          <w:rFonts w:ascii="Calibri" w:eastAsia="Times New Roman" w:hAnsi="Calibri" w:cs="Times New Roman"/>
          <w:color w:val="000000"/>
        </w:rPr>
        <w:t>first known group to strike metal coins used in trade, using silver and gold alloy, electrum</w:t>
      </w:r>
    </w:p>
    <w:p w:rsidR="00593B24" w:rsidRPr="0065147C"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The Greeks, Romans and Arabs followed after</w:t>
      </w:r>
    </w:p>
    <w:p w:rsidR="00593B24" w:rsidRPr="0065147C"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All coins were hand stamped until ~1500 AD when machine minting developed</w:t>
      </w:r>
    </w:p>
    <w:p w:rsidR="00593B24" w:rsidRPr="0065147C" w:rsidRDefault="00593B24" w:rsidP="0065147C">
      <w:pPr>
        <w:spacing w:after="0"/>
        <w:ind w:right="-270"/>
        <w:textAlignment w:val="baseline"/>
        <w:rPr>
          <w:rFonts w:ascii="Calibri" w:eastAsia="Times New Roman" w:hAnsi="Calibri" w:cs="Times New Roman"/>
          <w:color w:val="365F91" w:themeColor="accent1" w:themeShade="BF"/>
        </w:rPr>
      </w:pPr>
      <w:r w:rsidRPr="0065147C">
        <w:rPr>
          <w:rFonts w:ascii="Calibri" w:eastAsia="Times New Roman" w:hAnsi="Calibri" w:cs="Times New Roman"/>
          <w:b/>
          <w:bCs/>
          <w:color w:val="365F91" w:themeColor="accent1" w:themeShade="BF"/>
        </w:rPr>
        <w:t>Describe the general composition of ancient coinage</w:t>
      </w:r>
    </w:p>
    <w:p w:rsidR="00593B24" w:rsidRPr="0065147C"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 xml:space="preserve">Silver </w:t>
      </w:r>
      <w:proofErr w:type="spellStart"/>
      <w:r w:rsidRPr="0065147C">
        <w:rPr>
          <w:rFonts w:ascii="Calibri" w:eastAsia="Times New Roman" w:hAnsi="Calibri" w:cs="Times New Roman"/>
          <w:color w:val="000000"/>
        </w:rPr>
        <w:t>tetradrachms</w:t>
      </w:r>
      <w:proofErr w:type="spellEnd"/>
      <w:r w:rsidRPr="0065147C">
        <w:rPr>
          <w:rFonts w:ascii="Calibri" w:eastAsia="Times New Roman" w:hAnsi="Calibri" w:cs="Times New Roman"/>
          <w:color w:val="000000"/>
        </w:rPr>
        <w:t xml:space="preserve"> of Athens date from ~480 BC </w:t>
      </w:r>
    </w:p>
    <w:p w:rsidR="00593B24" w:rsidRPr="00515E66"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515E66">
        <w:rPr>
          <w:rFonts w:ascii="Calibri" w:eastAsia="Times New Roman" w:hAnsi="Calibri" w:cs="Times New Roman"/>
          <w:color w:val="000000"/>
        </w:rPr>
        <w:t>Had the head of Athena on the front and a standing owl with an olive twig on the back</w:t>
      </w:r>
    </w:p>
    <w:p w:rsidR="00593B24" w:rsidRPr="0065147C" w:rsidRDefault="00593B24" w:rsidP="0065147C">
      <w:pPr>
        <w:spacing w:after="0"/>
        <w:ind w:right="-270"/>
        <w:textAlignment w:val="baseline"/>
        <w:rPr>
          <w:rFonts w:ascii="Calibri" w:eastAsia="Times New Roman" w:hAnsi="Calibri" w:cs="Times New Roman"/>
          <w:color w:val="365F91" w:themeColor="accent1" w:themeShade="BF"/>
        </w:rPr>
      </w:pPr>
      <w:r w:rsidRPr="0065147C">
        <w:rPr>
          <w:rFonts w:ascii="Calibri" w:eastAsia="Times New Roman" w:hAnsi="Calibri" w:cs="Times New Roman"/>
          <w:b/>
          <w:bCs/>
          <w:color w:val="365F91" w:themeColor="accent1" w:themeShade="BF"/>
        </w:rPr>
        <w:t>Understand Canadian numismatic history</w:t>
      </w:r>
    </w:p>
    <w:p w:rsidR="00593B24" w:rsidRPr="0065147C"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In 1908 the first Canadian Mint began operation in Ottawa with a 50 cent piece</w:t>
      </w:r>
    </w:p>
    <w:p w:rsidR="00593B24" w:rsidRPr="0065147C" w:rsidRDefault="00593B24" w:rsidP="0065147C">
      <w:pPr>
        <w:spacing w:after="0"/>
        <w:ind w:right="-270"/>
        <w:textAlignment w:val="baseline"/>
        <w:rPr>
          <w:rFonts w:ascii="Calibri" w:eastAsia="Times New Roman" w:hAnsi="Calibri" w:cs="Times New Roman"/>
          <w:color w:val="365F91" w:themeColor="accent1" w:themeShade="BF"/>
        </w:rPr>
      </w:pPr>
      <w:r w:rsidRPr="0065147C">
        <w:rPr>
          <w:rFonts w:ascii="Calibri" w:eastAsia="Times New Roman" w:hAnsi="Calibri" w:cs="Times New Roman"/>
          <w:b/>
          <w:bCs/>
          <w:color w:val="365F91" w:themeColor="accent1" w:themeShade="BF"/>
        </w:rPr>
        <w:t>Recognize important Canadian coinage</w:t>
      </w:r>
    </w:p>
    <w:p w:rsidR="00593B24" w:rsidRPr="0065147C"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The Royal Canadian Mint is mandated as the nation’s centerpiece for fabrication of Canadian currency</w:t>
      </w:r>
    </w:p>
    <w:p w:rsidR="00593B24" w:rsidRPr="0065147C"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The Bank of Canada is the nation’s ‘central bank’ with the goal to “promote the economic and financial welfare of Canada”</w:t>
      </w:r>
    </w:p>
    <w:p w:rsidR="00593B24" w:rsidRPr="0065147C"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Five primary responsibilities of the Bank of Canada are managing:</w:t>
      </w:r>
    </w:p>
    <w:p w:rsidR="00593B24" w:rsidRPr="0065147C" w:rsidRDefault="00593B24" w:rsidP="0025751B">
      <w:pPr>
        <w:pStyle w:val="ListParagraph"/>
        <w:numPr>
          <w:ilvl w:val="0"/>
          <w:numId w:val="176"/>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Canada’s monetary policies</w:t>
      </w:r>
    </w:p>
    <w:p w:rsidR="00593B24" w:rsidRPr="0065147C" w:rsidRDefault="00593B24" w:rsidP="0025751B">
      <w:pPr>
        <w:pStyle w:val="ListParagraph"/>
        <w:numPr>
          <w:ilvl w:val="0"/>
          <w:numId w:val="176"/>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bank notes</w:t>
      </w:r>
    </w:p>
    <w:p w:rsidR="00593B24" w:rsidRPr="0065147C" w:rsidRDefault="00593B24" w:rsidP="0025751B">
      <w:pPr>
        <w:pStyle w:val="ListParagraph"/>
        <w:numPr>
          <w:ilvl w:val="0"/>
          <w:numId w:val="176"/>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financial system</w:t>
      </w:r>
    </w:p>
    <w:p w:rsidR="00593B24" w:rsidRPr="0065147C" w:rsidRDefault="00593B24" w:rsidP="0025751B">
      <w:pPr>
        <w:pStyle w:val="ListParagraph"/>
        <w:numPr>
          <w:ilvl w:val="0"/>
          <w:numId w:val="176"/>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funds management</w:t>
      </w:r>
    </w:p>
    <w:p w:rsidR="00593B24" w:rsidRPr="0065147C" w:rsidRDefault="00593B24" w:rsidP="0025751B">
      <w:pPr>
        <w:pStyle w:val="ListParagraph"/>
        <w:numPr>
          <w:ilvl w:val="0"/>
          <w:numId w:val="176"/>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lastRenderedPageBreak/>
        <w:t>corporate administration</w:t>
      </w:r>
    </w:p>
    <w:p w:rsidR="00593B24" w:rsidRPr="0065147C" w:rsidRDefault="00593B24" w:rsidP="0065147C">
      <w:pPr>
        <w:spacing w:after="0"/>
        <w:ind w:right="-270"/>
        <w:textAlignment w:val="baseline"/>
        <w:rPr>
          <w:rFonts w:ascii="Calibri" w:eastAsia="Times New Roman" w:hAnsi="Calibri" w:cs="Times New Roman"/>
          <w:color w:val="365F91" w:themeColor="accent1" w:themeShade="BF"/>
        </w:rPr>
      </w:pPr>
      <w:r w:rsidRPr="0065147C">
        <w:rPr>
          <w:rFonts w:ascii="Calibri" w:eastAsia="Times New Roman" w:hAnsi="Calibri" w:cs="Times New Roman"/>
          <w:b/>
          <w:bCs/>
          <w:color w:val="365F91" w:themeColor="accent1" w:themeShade="BF"/>
        </w:rPr>
        <w:t>Describe some of Canada’s coinage achievements</w:t>
      </w:r>
    </w:p>
    <w:p w:rsidR="00593B24" w:rsidRPr="0065147C"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the loonie was first minted in 1987 and the toonie first minted in 1996</w:t>
      </w:r>
    </w:p>
    <w:p w:rsidR="00593B24" w:rsidRPr="0065147C"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First coin struck in Ottawa mint 1908 (fifty cent piece)</w:t>
      </w:r>
    </w:p>
    <w:p w:rsidR="00593B24" w:rsidRPr="0065147C"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1935- first silver dollar</w:t>
      </w:r>
    </w:p>
    <w:p w:rsidR="00593B24" w:rsidRPr="0065147C"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1953- Queen Elizabeth first appears on coinage</w:t>
      </w:r>
    </w:p>
    <w:p w:rsidR="00593B24" w:rsidRPr="0065147C" w:rsidRDefault="00593B24" w:rsidP="0025751B">
      <w:pPr>
        <w:pStyle w:val="ListParagraph"/>
        <w:numPr>
          <w:ilvl w:val="0"/>
          <w:numId w:val="175"/>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 xml:space="preserve">2007 first million dollar coin produced, 5 in total. </w:t>
      </w:r>
      <w:r w:rsidR="00515E66" w:rsidRPr="0065147C">
        <w:rPr>
          <w:rFonts w:ascii="Calibri" w:eastAsia="Times New Roman" w:hAnsi="Calibri" w:cs="Times New Roman"/>
          <w:color w:val="000000"/>
        </w:rPr>
        <w:t>Guinness</w:t>
      </w:r>
      <w:r w:rsidRPr="0065147C">
        <w:rPr>
          <w:rFonts w:ascii="Calibri" w:eastAsia="Times New Roman" w:hAnsi="Calibri" w:cs="Times New Roman"/>
          <w:color w:val="000000"/>
        </w:rPr>
        <w:t xml:space="preserve"> World Book of Records</w:t>
      </w:r>
    </w:p>
    <w:p w:rsidR="00593B24" w:rsidRPr="0065147C" w:rsidRDefault="00593B24" w:rsidP="0025751B">
      <w:pPr>
        <w:pStyle w:val="ListParagraph"/>
        <w:numPr>
          <w:ilvl w:val="0"/>
          <w:numId w:val="177"/>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b/>
          <w:bCs/>
          <w:color w:val="000000"/>
        </w:rPr>
        <w:t>Specifications</w:t>
      </w:r>
    </w:p>
    <w:p w:rsidR="00593B24" w:rsidRPr="0065147C" w:rsidRDefault="00593B24" w:rsidP="0025751B">
      <w:pPr>
        <w:pStyle w:val="ListParagraph"/>
        <w:numPr>
          <w:ilvl w:val="0"/>
          <w:numId w:val="178"/>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Face value: $1,000,000</w:t>
      </w:r>
    </w:p>
    <w:p w:rsidR="00593B24" w:rsidRPr="0065147C" w:rsidRDefault="00593B24" w:rsidP="0025751B">
      <w:pPr>
        <w:pStyle w:val="ListParagraph"/>
        <w:numPr>
          <w:ilvl w:val="0"/>
          <w:numId w:val="178"/>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Composition: 99999 fine gold</w:t>
      </w:r>
    </w:p>
    <w:p w:rsidR="00593B24" w:rsidRPr="0065147C" w:rsidRDefault="00593B24" w:rsidP="0025751B">
      <w:pPr>
        <w:pStyle w:val="ListParagraph"/>
        <w:numPr>
          <w:ilvl w:val="0"/>
          <w:numId w:val="178"/>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Weight (in troy oz.): 3215</w:t>
      </w:r>
    </w:p>
    <w:p w:rsidR="00593B24" w:rsidRPr="0065147C" w:rsidRDefault="00593B24" w:rsidP="0025751B">
      <w:pPr>
        <w:pStyle w:val="ListParagraph"/>
        <w:numPr>
          <w:ilvl w:val="0"/>
          <w:numId w:val="178"/>
        </w:numPr>
        <w:spacing w:after="0"/>
        <w:ind w:right="-270"/>
        <w:textAlignment w:val="baseline"/>
        <w:rPr>
          <w:rFonts w:ascii="Calibri" w:eastAsia="Times New Roman" w:hAnsi="Calibri" w:cs="Times New Roman"/>
          <w:color w:val="000000"/>
        </w:rPr>
      </w:pPr>
      <w:r w:rsidRPr="0065147C">
        <w:rPr>
          <w:rFonts w:ascii="Calibri" w:eastAsia="Times New Roman" w:hAnsi="Calibri" w:cs="Times New Roman"/>
          <w:color w:val="000000"/>
        </w:rPr>
        <w:t>Weight (kg): 100</w:t>
      </w:r>
    </w:p>
    <w:p w:rsidR="00B864B2" w:rsidRDefault="00B864B2" w:rsidP="00F620D1"/>
    <w:sectPr w:rsidR="00B864B2" w:rsidSect="00847DF0">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6CB3"/>
    <w:multiLevelType w:val="hybridMultilevel"/>
    <w:tmpl w:val="CF5CB65E"/>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03C37F3"/>
    <w:multiLevelType w:val="hybridMultilevel"/>
    <w:tmpl w:val="6A5473E6"/>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067F7C"/>
    <w:multiLevelType w:val="hybridMultilevel"/>
    <w:tmpl w:val="15F6C8B2"/>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1D31C90"/>
    <w:multiLevelType w:val="hybridMultilevel"/>
    <w:tmpl w:val="E7E60CC8"/>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01D90323"/>
    <w:multiLevelType w:val="hybridMultilevel"/>
    <w:tmpl w:val="B5BEAEA2"/>
    <w:lvl w:ilvl="0" w:tplc="C9647A0E">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5">
    <w:nsid w:val="02122DEE"/>
    <w:multiLevelType w:val="hybridMultilevel"/>
    <w:tmpl w:val="A3662C5C"/>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30F03A9"/>
    <w:multiLevelType w:val="hybridMultilevel"/>
    <w:tmpl w:val="1A0A3A8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3A44C26"/>
    <w:multiLevelType w:val="hybridMultilevel"/>
    <w:tmpl w:val="2DA4349A"/>
    <w:lvl w:ilvl="0" w:tplc="D92E3BB0">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nsid w:val="045E4557"/>
    <w:multiLevelType w:val="hybridMultilevel"/>
    <w:tmpl w:val="AD3EB62C"/>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04D92FE6"/>
    <w:multiLevelType w:val="hybridMultilevel"/>
    <w:tmpl w:val="6B68F1DA"/>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5786E04"/>
    <w:multiLevelType w:val="hybridMultilevel"/>
    <w:tmpl w:val="751C25C4"/>
    <w:lvl w:ilvl="0" w:tplc="CF428F86">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6AB6B88"/>
    <w:multiLevelType w:val="hybridMultilevel"/>
    <w:tmpl w:val="FABA6476"/>
    <w:lvl w:ilvl="0" w:tplc="CF428F86">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6C439B8"/>
    <w:multiLevelType w:val="hybridMultilevel"/>
    <w:tmpl w:val="0298E2A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71A2BB8"/>
    <w:multiLevelType w:val="hybridMultilevel"/>
    <w:tmpl w:val="B7D04278"/>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8AF47A7"/>
    <w:multiLevelType w:val="hybridMultilevel"/>
    <w:tmpl w:val="2C96F578"/>
    <w:lvl w:ilvl="0" w:tplc="CF428F86">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093434F2"/>
    <w:multiLevelType w:val="hybridMultilevel"/>
    <w:tmpl w:val="B792F842"/>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974565D"/>
    <w:multiLevelType w:val="hybridMultilevel"/>
    <w:tmpl w:val="079AEBAE"/>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9C869B0"/>
    <w:multiLevelType w:val="hybridMultilevel"/>
    <w:tmpl w:val="A03EDDA8"/>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A911AF5"/>
    <w:multiLevelType w:val="hybridMultilevel"/>
    <w:tmpl w:val="C370115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0A92449B"/>
    <w:multiLevelType w:val="hybridMultilevel"/>
    <w:tmpl w:val="D8DE3FAA"/>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0B074823"/>
    <w:multiLevelType w:val="hybridMultilevel"/>
    <w:tmpl w:val="721C3C06"/>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0B0D3233"/>
    <w:multiLevelType w:val="hybridMultilevel"/>
    <w:tmpl w:val="1844658A"/>
    <w:lvl w:ilvl="0" w:tplc="D92E3BB0">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2">
    <w:nsid w:val="0B71156E"/>
    <w:multiLevelType w:val="hybridMultilevel"/>
    <w:tmpl w:val="BF4ECCDA"/>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0B96360C"/>
    <w:multiLevelType w:val="hybridMultilevel"/>
    <w:tmpl w:val="360E28E8"/>
    <w:lvl w:ilvl="0" w:tplc="C9647A0E">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4">
    <w:nsid w:val="0C351002"/>
    <w:multiLevelType w:val="hybridMultilevel"/>
    <w:tmpl w:val="90D838C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CF42304"/>
    <w:multiLevelType w:val="hybridMultilevel"/>
    <w:tmpl w:val="534E27A0"/>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D3016A0"/>
    <w:multiLevelType w:val="hybridMultilevel"/>
    <w:tmpl w:val="6EA88C8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0D505705"/>
    <w:multiLevelType w:val="hybridMultilevel"/>
    <w:tmpl w:val="207A68F2"/>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0D8C6BF8"/>
    <w:multiLevelType w:val="hybridMultilevel"/>
    <w:tmpl w:val="739CB524"/>
    <w:lvl w:ilvl="0" w:tplc="CF428F86">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0E2257AA"/>
    <w:multiLevelType w:val="hybridMultilevel"/>
    <w:tmpl w:val="CA40974E"/>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0E2D0111"/>
    <w:multiLevelType w:val="hybridMultilevel"/>
    <w:tmpl w:val="D6B45984"/>
    <w:lvl w:ilvl="0" w:tplc="D92E3BB0">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1">
    <w:nsid w:val="0EE34008"/>
    <w:multiLevelType w:val="hybridMultilevel"/>
    <w:tmpl w:val="689CA284"/>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10084320"/>
    <w:multiLevelType w:val="hybridMultilevel"/>
    <w:tmpl w:val="BFCC9C90"/>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10537F04"/>
    <w:multiLevelType w:val="hybridMultilevel"/>
    <w:tmpl w:val="327C06CE"/>
    <w:lvl w:ilvl="0" w:tplc="C9647A0E">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4">
    <w:nsid w:val="10A008F2"/>
    <w:multiLevelType w:val="hybridMultilevel"/>
    <w:tmpl w:val="AEA69456"/>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10E24E4A"/>
    <w:multiLevelType w:val="hybridMultilevel"/>
    <w:tmpl w:val="00B2144C"/>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115D3DBB"/>
    <w:multiLevelType w:val="hybridMultilevel"/>
    <w:tmpl w:val="F9A86218"/>
    <w:lvl w:ilvl="0" w:tplc="D92E3BB0">
      <w:start w:val="1"/>
      <w:numFmt w:val="bullet"/>
      <w:lvlText w:val=""/>
      <w:lvlJc w:val="left"/>
      <w:pPr>
        <w:ind w:left="1485" w:hanging="360"/>
      </w:pPr>
      <w:rPr>
        <w:rFonts w:ascii="Wingdings" w:hAnsi="Wingdings"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37">
    <w:nsid w:val="11AC3152"/>
    <w:multiLevelType w:val="hybridMultilevel"/>
    <w:tmpl w:val="897AAEC2"/>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1D66F9B"/>
    <w:multiLevelType w:val="hybridMultilevel"/>
    <w:tmpl w:val="9768073A"/>
    <w:lvl w:ilvl="0" w:tplc="D92E3BB0">
      <w:start w:val="1"/>
      <w:numFmt w:val="bullet"/>
      <w:lvlText w:val=""/>
      <w:lvlJc w:val="left"/>
      <w:pPr>
        <w:ind w:left="1920" w:hanging="360"/>
      </w:pPr>
      <w:rPr>
        <w:rFonts w:ascii="Wingdings" w:hAnsi="Wingdings" w:hint="default"/>
      </w:rPr>
    </w:lvl>
    <w:lvl w:ilvl="1" w:tplc="10090003" w:tentative="1">
      <w:start w:val="1"/>
      <w:numFmt w:val="bullet"/>
      <w:lvlText w:val="o"/>
      <w:lvlJc w:val="left"/>
      <w:pPr>
        <w:ind w:left="2640" w:hanging="360"/>
      </w:pPr>
      <w:rPr>
        <w:rFonts w:ascii="Courier New" w:hAnsi="Courier New" w:cs="Courier New" w:hint="default"/>
      </w:rPr>
    </w:lvl>
    <w:lvl w:ilvl="2" w:tplc="10090005" w:tentative="1">
      <w:start w:val="1"/>
      <w:numFmt w:val="bullet"/>
      <w:lvlText w:val=""/>
      <w:lvlJc w:val="left"/>
      <w:pPr>
        <w:ind w:left="3360" w:hanging="360"/>
      </w:pPr>
      <w:rPr>
        <w:rFonts w:ascii="Wingdings" w:hAnsi="Wingdings" w:hint="default"/>
      </w:rPr>
    </w:lvl>
    <w:lvl w:ilvl="3" w:tplc="10090001" w:tentative="1">
      <w:start w:val="1"/>
      <w:numFmt w:val="bullet"/>
      <w:lvlText w:val=""/>
      <w:lvlJc w:val="left"/>
      <w:pPr>
        <w:ind w:left="4080" w:hanging="360"/>
      </w:pPr>
      <w:rPr>
        <w:rFonts w:ascii="Symbol" w:hAnsi="Symbol" w:hint="default"/>
      </w:rPr>
    </w:lvl>
    <w:lvl w:ilvl="4" w:tplc="10090003" w:tentative="1">
      <w:start w:val="1"/>
      <w:numFmt w:val="bullet"/>
      <w:lvlText w:val="o"/>
      <w:lvlJc w:val="left"/>
      <w:pPr>
        <w:ind w:left="4800" w:hanging="360"/>
      </w:pPr>
      <w:rPr>
        <w:rFonts w:ascii="Courier New" w:hAnsi="Courier New" w:cs="Courier New" w:hint="default"/>
      </w:rPr>
    </w:lvl>
    <w:lvl w:ilvl="5" w:tplc="10090005" w:tentative="1">
      <w:start w:val="1"/>
      <w:numFmt w:val="bullet"/>
      <w:lvlText w:val=""/>
      <w:lvlJc w:val="left"/>
      <w:pPr>
        <w:ind w:left="5520" w:hanging="360"/>
      </w:pPr>
      <w:rPr>
        <w:rFonts w:ascii="Wingdings" w:hAnsi="Wingdings" w:hint="default"/>
      </w:rPr>
    </w:lvl>
    <w:lvl w:ilvl="6" w:tplc="10090001" w:tentative="1">
      <w:start w:val="1"/>
      <w:numFmt w:val="bullet"/>
      <w:lvlText w:val=""/>
      <w:lvlJc w:val="left"/>
      <w:pPr>
        <w:ind w:left="6240" w:hanging="360"/>
      </w:pPr>
      <w:rPr>
        <w:rFonts w:ascii="Symbol" w:hAnsi="Symbol" w:hint="default"/>
      </w:rPr>
    </w:lvl>
    <w:lvl w:ilvl="7" w:tplc="10090003" w:tentative="1">
      <w:start w:val="1"/>
      <w:numFmt w:val="bullet"/>
      <w:lvlText w:val="o"/>
      <w:lvlJc w:val="left"/>
      <w:pPr>
        <w:ind w:left="6960" w:hanging="360"/>
      </w:pPr>
      <w:rPr>
        <w:rFonts w:ascii="Courier New" w:hAnsi="Courier New" w:cs="Courier New" w:hint="default"/>
      </w:rPr>
    </w:lvl>
    <w:lvl w:ilvl="8" w:tplc="10090005" w:tentative="1">
      <w:start w:val="1"/>
      <w:numFmt w:val="bullet"/>
      <w:lvlText w:val=""/>
      <w:lvlJc w:val="left"/>
      <w:pPr>
        <w:ind w:left="7680" w:hanging="360"/>
      </w:pPr>
      <w:rPr>
        <w:rFonts w:ascii="Wingdings" w:hAnsi="Wingdings" w:hint="default"/>
      </w:rPr>
    </w:lvl>
  </w:abstractNum>
  <w:abstractNum w:abstractNumId="39">
    <w:nsid w:val="12125D17"/>
    <w:multiLevelType w:val="hybridMultilevel"/>
    <w:tmpl w:val="0DEC67D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2132088"/>
    <w:multiLevelType w:val="multilevel"/>
    <w:tmpl w:val="59FEF9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12533924"/>
    <w:multiLevelType w:val="hybridMultilevel"/>
    <w:tmpl w:val="3442496A"/>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2742D93"/>
    <w:multiLevelType w:val="hybridMultilevel"/>
    <w:tmpl w:val="15522C86"/>
    <w:lvl w:ilvl="0" w:tplc="5D227C74">
      <w:start w:val="1"/>
      <w:numFmt w:val="decimal"/>
      <w:lvlText w:val="%1."/>
      <w:lvlJc w:val="left"/>
      <w:pPr>
        <w:ind w:left="720" w:hanging="360"/>
      </w:pPr>
      <w:rPr>
        <w:rFonts w:ascii="Calibri" w:hAnsi="Calibri" w:hint="default"/>
        <w:color w:val="000000"/>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14E30794"/>
    <w:multiLevelType w:val="hybridMultilevel"/>
    <w:tmpl w:val="B6AC981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4">
    <w:nsid w:val="150224BF"/>
    <w:multiLevelType w:val="hybridMultilevel"/>
    <w:tmpl w:val="64D49B76"/>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
    <w:nsid w:val="156A4929"/>
    <w:multiLevelType w:val="hybridMultilevel"/>
    <w:tmpl w:val="787A3E7C"/>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646206F"/>
    <w:multiLevelType w:val="hybridMultilevel"/>
    <w:tmpl w:val="D5E41B66"/>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7066DBD"/>
    <w:multiLevelType w:val="hybridMultilevel"/>
    <w:tmpl w:val="504613DA"/>
    <w:lvl w:ilvl="0" w:tplc="C9647A0E">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8">
    <w:nsid w:val="174F6F0D"/>
    <w:multiLevelType w:val="hybridMultilevel"/>
    <w:tmpl w:val="7B20FDD4"/>
    <w:lvl w:ilvl="0" w:tplc="6DAE45FE">
      <w:start w:val="1"/>
      <w:numFmt w:val="decimal"/>
      <w:lvlText w:val="%1."/>
      <w:lvlJc w:val="left"/>
      <w:pPr>
        <w:ind w:left="1440" w:hanging="360"/>
      </w:pPr>
      <w:rPr>
        <w:rFonts w:asciiTheme="minorHAnsi" w:hAnsiTheme="minorHAnsi"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9">
    <w:nsid w:val="17827E7B"/>
    <w:multiLevelType w:val="hybridMultilevel"/>
    <w:tmpl w:val="0A941F4A"/>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17A97462"/>
    <w:multiLevelType w:val="hybridMultilevel"/>
    <w:tmpl w:val="C16CCAEA"/>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17B1205D"/>
    <w:multiLevelType w:val="hybridMultilevel"/>
    <w:tmpl w:val="7E588E58"/>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194B7D0A"/>
    <w:multiLevelType w:val="hybridMultilevel"/>
    <w:tmpl w:val="01AEB8F0"/>
    <w:lvl w:ilvl="0" w:tplc="CF428F86">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3">
    <w:nsid w:val="1A05583D"/>
    <w:multiLevelType w:val="hybridMultilevel"/>
    <w:tmpl w:val="AE3CD798"/>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nsid w:val="1B623977"/>
    <w:multiLevelType w:val="hybridMultilevel"/>
    <w:tmpl w:val="1106954C"/>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1D6730CA"/>
    <w:multiLevelType w:val="multilevel"/>
    <w:tmpl w:val="B2C23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1D8A758D"/>
    <w:multiLevelType w:val="hybridMultilevel"/>
    <w:tmpl w:val="D4148142"/>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7">
    <w:nsid w:val="1F1B17DE"/>
    <w:multiLevelType w:val="multilevel"/>
    <w:tmpl w:val="3954AC1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208A18EC"/>
    <w:multiLevelType w:val="hybridMultilevel"/>
    <w:tmpl w:val="97FC4836"/>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0B03523"/>
    <w:multiLevelType w:val="hybridMultilevel"/>
    <w:tmpl w:val="8A9C1988"/>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28A44AE"/>
    <w:multiLevelType w:val="hybridMultilevel"/>
    <w:tmpl w:val="04CEC300"/>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52C4456"/>
    <w:multiLevelType w:val="hybridMultilevel"/>
    <w:tmpl w:val="3356B89C"/>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25821F81"/>
    <w:multiLevelType w:val="hybridMultilevel"/>
    <w:tmpl w:val="BEE4BC2E"/>
    <w:lvl w:ilvl="0" w:tplc="CF428F86">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3">
    <w:nsid w:val="26B0562E"/>
    <w:multiLevelType w:val="hybridMultilevel"/>
    <w:tmpl w:val="E62A97BA"/>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4">
    <w:nsid w:val="26CC1A15"/>
    <w:multiLevelType w:val="hybridMultilevel"/>
    <w:tmpl w:val="C6B8119A"/>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5">
    <w:nsid w:val="27081664"/>
    <w:multiLevelType w:val="hybridMultilevel"/>
    <w:tmpl w:val="6EF405EE"/>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6">
    <w:nsid w:val="2746500F"/>
    <w:multiLevelType w:val="hybridMultilevel"/>
    <w:tmpl w:val="8ED63CAC"/>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2865636D"/>
    <w:multiLevelType w:val="hybridMultilevel"/>
    <w:tmpl w:val="86A4CE98"/>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28E87C6A"/>
    <w:multiLevelType w:val="hybridMultilevel"/>
    <w:tmpl w:val="7F1850BA"/>
    <w:lvl w:ilvl="0" w:tplc="CF428F86">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28FE5011"/>
    <w:multiLevelType w:val="hybridMultilevel"/>
    <w:tmpl w:val="3D568C2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29171223"/>
    <w:multiLevelType w:val="hybridMultilevel"/>
    <w:tmpl w:val="B38EEF62"/>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294871F1"/>
    <w:multiLevelType w:val="hybridMultilevel"/>
    <w:tmpl w:val="DD34B8C0"/>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2">
    <w:nsid w:val="2A6B1552"/>
    <w:multiLevelType w:val="hybridMultilevel"/>
    <w:tmpl w:val="D786B888"/>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2A791462"/>
    <w:multiLevelType w:val="hybridMultilevel"/>
    <w:tmpl w:val="614ABEB0"/>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2AD44747"/>
    <w:multiLevelType w:val="hybridMultilevel"/>
    <w:tmpl w:val="51D01C10"/>
    <w:lvl w:ilvl="0" w:tplc="C9647A0E">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5">
    <w:nsid w:val="2D3A58DC"/>
    <w:multiLevelType w:val="hybridMultilevel"/>
    <w:tmpl w:val="5C3ABAA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2D717710"/>
    <w:multiLevelType w:val="hybridMultilevel"/>
    <w:tmpl w:val="E49CEA94"/>
    <w:lvl w:ilvl="0" w:tplc="D13C9EBE">
      <w:start w:val="1"/>
      <w:numFmt w:val="decimal"/>
      <w:lvlText w:val="%1."/>
      <w:lvlJc w:val="left"/>
      <w:pPr>
        <w:ind w:left="1440" w:hanging="360"/>
      </w:pPr>
      <w:rPr>
        <w:rFonts w:asciiTheme="minorHAnsi" w:hAnsiTheme="minorHAnsi" w:hint="default"/>
        <w:sz w:val="22"/>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7">
    <w:nsid w:val="2E773CC1"/>
    <w:multiLevelType w:val="hybridMultilevel"/>
    <w:tmpl w:val="CD70C132"/>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2E86151F"/>
    <w:multiLevelType w:val="hybridMultilevel"/>
    <w:tmpl w:val="F3CEDC24"/>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9">
    <w:nsid w:val="2EA51D9B"/>
    <w:multiLevelType w:val="hybridMultilevel"/>
    <w:tmpl w:val="FD067C1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2EC45B02"/>
    <w:multiLevelType w:val="hybridMultilevel"/>
    <w:tmpl w:val="36EA10C0"/>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1">
    <w:nsid w:val="2F84115E"/>
    <w:multiLevelType w:val="hybridMultilevel"/>
    <w:tmpl w:val="BF00EBA6"/>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2FEA6763"/>
    <w:multiLevelType w:val="hybridMultilevel"/>
    <w:tmpl w:val="FC4224D6"/>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3">
    <w:nsid w:val="302253E3"/>
    <w:multiLevelType w:val="hybridMultilevel"/>
    <w:tmpl w:val="EF8A1D94"/>
    <w:lvl w:ilvl="0" w:tplc="FFDC2908">
      <w:start w:val="1"/>
      <w:numFmt w:val="decimal"/>
      <w:lvlText w:val="%1."/>
      <w:lvlJc w:val="left"/>
      <w:pPr>
        <w:ind w:left="1800" w:hanging="360"/>
      </w:pPr>
      <w:rPr>
        <w:rFonts w:asciiTheme="minorHAnsi" w:hAnsiTheme="minorHAnsi" w:hint="default"/>
        <w:sz w:val="22"/>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4">
    <w:nsid w:val="31FB1E67"/>
    <w:multiLevelType w:val="hybridMultilevel"/>
    <w:tmpl w:val="0B4EEAF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324F4938"/>
    <w:multiLevelType w:val="hybridMultilevel"/>
    <w:tmpl w:val="73E0F368"/>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32772FFA"/>
    <w:multiLevelType w:val="hybridMultilevel"/>
    <w:tmpl w:val="C34814E0"/>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7">
    <w:nsid w:val="33A44962"/>
    <w:multiLevelType w:val="hybridMultilevel"/>
    <w:tmpl w:val="EB5A61DE"/>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340E3315"/>
    <w:multiLevelType w:val="hybridMultilevel"/>
    <w:tmpl w:val="C096CDC6"/>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348877BE"/>
    <w:multiLevelType w:val="multilevel"/>
    <w:tmpl w:val="EFB8053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34B139CF"/>
    <w:multiLevelType w:val="hybridMultilevel"/>
    <w:tmpl w:val="0D247ABE"/>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350E05F2"/>
    <w:multiLevelType w:val="hybridMultilevel"/>
    <w:tmpl w:val="945E5B12"/>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352A460F"/>
    <w:multiLevelType w:val="hybridMultilevel"/>
    <w:tmpl w:val="CC74F69E"/>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36146D5F"/>
    <w:multiLevelType w:val="hybridMultilevel"/>
    <w:tmpl w:val="626651A6"/>
    <w:lvl w:ilvl="0" w:tplc="D92E3BB0">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4">
    <w:nsid w:val="36173D66"/>
    <w:multiLevelType w:val="hybridMultilevel"/>
    <w:tmpl w:val="85F6BB1E"/>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36E34E58"/>
    <w:multiLevelType w:val="hybridMultilevel"/>
    <w:tmpl w:val="0AEEB3B8"/>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6">
    <w:nsid w:val="373C3303"/>
    <w:multiLevelType w:val="hybridMultilevel"/>
    <w:tmpl w:val="E9F61E7C"/>
    <w:lvl w:ilvl="0" w:tplc="C9647A0E">
      <w:start w:val="1"/>
      <w:numFmt w:val="bullet"/>
      <w:lvlText w:val=""/>
      <w:lvlJc w:val="left"/>
      <w:pPr>
        <w:ind w:left="2138" w:hanging="360"/>
      </w:pPr>
      <w:rPr>
        <w:rFonts w:ascii="Wingdings" w:hAnsi="Wingdings" w:hint="default"/>
      </w:rPr>
    </w:lvl>
    <w:lvl w:ilvl="1" w:tplc="10090003" w:tentative="1">
      <w:start w:val="1"/>
      <w:numFmt w:val="bullet"/>
      <w:lvlText w:val="o"/>
      <w:lvlJc w:val="left"/>
      <w:pPr>
        <w:ind w:left="2858" w:hanging="360"/>
      </w:pPr>
      <w:rPr>
        <w:rFonts w:ascii="Courier New" w:hAnsi="Courier New" w:cs="Courier New" w:hint="default"/>
      </w:rPr>
    </w:lvl>
    <w:lvl w:ilvl="2" w:tplc="10090005" w:tentative="1">
      <w:start w:val="1"/>
      <w:numFmt w:val="bullet"/>
      <w:lvlText w:val=""/>
      <w:lvlJc w:val="left"/>
      <w:pPr>
        <w:ind w:left="3578" w:hanging="360"/>
      </w:pPr>
      <w:rPr>
        <w:rFonts w:ascii="Wingdings" w:hAnsi="Wingdings" w:hint="default"/>
      </w:rPr>
    </w:lvl>
    <w:lvl w:ilvl="3" w:tplc="10090001" w:tentative="1">
      <w:start w:val="1"/>
      <w:numFmt w:val="bullet"/>
      <w:lvlText w:val=""/>
      <w:lvlJc w:val="left"/>
      <w:pPr>
        <w:ind w:left="4298" w:hanging="360"/>
      </w:pPr>
      <w:rPr>
        <w:rFonts w:ascii="Symbol" w:hAnsi="Symbol" w:hint="default"/>
      </w:rPr>
    </w:lvl>
    <w:lvl w:ilvl="4" w:tplc="10090003" w:tentative="1">
      <w:start w:val="1"/>
      <w:numFmt w:val="bullet"/>
      <w:lvlText w:val="o"/>
      <w:lvlJc w:val="left"/>
      <w:pPr>
        <w:ind w:left="5018" w:hanging="360"/>
      </w:pPr>
      <w:rPr>
        <w:rFonts w:ascii="Courier New" w:hAnsi="Courier New" w:cs="Courier New" w:hint="default"/>
      </w:rPr>
    </w:lvl>
    <w:lvl w:ilvl="5" w:tplc="10090005" w:tentative="1">
      <w:start w:val="1"/>
      <w:numFmt w:val="bullet"/>
      <w:lvlText w:val=""/>
      <w:lvlJc w:val="left"/>
      <w:pPr>
        <w:ind w:left="5738" w:hanging="360"/>
      </w:pPr>
      <w:rPr>
        <w:rFonts w:ascii="Wingdings" w:hAnsi="Wingdings" w:hint="default"/>
      </w:rPr>
    </w:lvl>
    <w:lvl w:ilvl="6" w:tplc="10090001" w:tentative="1">
      <w:start w:val="1"/>
      <w:numFmt w:val="bullet"/>
      <w:lvlText w:val=""/>
      <w:lvlJc w:val="left"/>
      <w:pPr>
        <w:ind w:left="6458" w:hanging="360"/>
      </w:pPr>
      <w:rPr>
        <w:rFonts w:ascii="Symbol" w:hAnsi="Symbol" w:hint="default"/>
      </w:rPr>
    </w:lvl>
    <w:lvl w:ilvl="7" w:tplc="10090003" w:tentative="1">
      <w:start w:val="1"/>
      <w:numFmt w:val="bullet"/>
      <w:lvlText w:val="o"/>
      <w:lvlJc w:val="left"/>
      <w:pPr>
        <w:ind w:left="7178" w:hanging="360"/>
      </w:pPr>
      <w:rPr>
        <w:rFonts w:ascii="Courier New" w:hAnsi="Courier New" w:cs="Courier New" w:hint="default"/>
      </w:rPr>
    </w:lvl>
    <w:lvl w:ilvl="8" w:tplc="10090005" w:tentative="1">
      <w:start w:val="1"/>
      <w:numFmt w:val="bullet"/>
      <w:lvlText w:val=""/>
      <w:lvlJc w:val="left"/>
      <w:pPr>
        <w:ind w:left="7898" w:hanging="360"/>
      </w:pPr>
      <w:rPr>
        <w:rFonts w:ascii="Wingdings" w:hAnsi="Wingdings" w:hint="default"/>
      </w:rPr>
    </w:lvl>
  </w:abstractNum>
  <w:abstractNum w:abstractNumId="97">
    <w:nsid w:val="37451577"/>
    <w:multiLevelType w:val="hybridMultilevel"/>
    <w:tmpl w:val="4EA207F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37F61710"/>
    <w:multiLevelType w:val="hybridMultilevel"/>
    <w:tmpl w:val="E5A0F0E8"/>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38640098"/>
    <w:multiLevelType w:val="hybridMultilevel"/>
    <w:tmpl w:val="5124530C"/>
    <w:lvl w:ilvl="0" w:tplc="CF428F86">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3881797A"/>
    <w:multiLevelType w:val="hybridMultilevel"/>
    <w:tmpl w:val="138ADB7A"/>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393F7197"/>
    <w:multiLevelType w:val="hybridMultilevel"/>
    <w:tmpl w:val="102E243C"/>
    <w:lvl w:ilvl="0" w:tplc="D92E3BB0">
      <w:start w:val="1"/>
      <w:numFmt w:val="bullet"/>
      <w:lvlText w:val=""/>
      <w:lvlJc w:val="left"/>
      <w:pPr>
        <w:ind w:left="2204" w:hanging="360"/>
      </w:pPr>
      <w:rPr>
        <w:rFonts w:ascii="Wingdings" w:hAnsi="Wingdings" w:hint="default"/>
      </w:rPr>
    </w:lvl>
    <w:lvl w:ilvl="1" w:tplc="10090003" w:tentative="1">
      <w:start w:val="1"/>
      <w:numFmt w:val="bullet"/>
      <w:lvlText w:val="o"/>
      <w:lvlJc w:val="left"/>
      <w:pPr>
        <w:ind w:left="2924" w:hanging="360"/>
      </w:pPr>
      <w:rPr>
        <w:rFonts w:ascii="Courier New" w:hAnsi="Courier New" w:cs="Courier New" w:hint="default"/>
      </w:rPr>
    </w:lvl>
    <w:lvl w:ilvl="2" w:tplc="10090005" w:tentative="1">
      <w:start w:val="1"/>
      <w:numFmt w:val="bullet"/>
      <w:lvlText w:val=""/>
      <w:lvlJc w:val="left"/>
      <w:pPr>
        <w:ind w:left="3644" w:hanging="360"/>
      </w:pPr>
      <w:rPr>
        <w:rFonts w:ascii="Wingdings" w:hAnsi="Wingdings" w:hint="default"/>
      </w:rPr>
    </w:lvl>
    <w:lvl w:ilvl="3" w:tplc="10090001" w:tentative="1">
      <w:start w:val="1"/>
      <w:numFmt w:val="bullet"/>
      <w:lvlText w:val=""/>
      <w:lvlJc w:val="left"/>
      <w:pPr>
        <w:ind w:left="4364" w:hanging="360"/>
      </w:pPr>
      <w:rPr>
        <w:rFonts w:ascii="Symbol" w:hAnsi="Symbol" w:hint="default"/>
      </w:rPr>
    </w:lvl>
    <w:lvl w:ilvl="4" w:tplc="10090003" w:tentative="1">
      <w:start w:val="1"/>
      <w:numFmt w:val="bullet"/>
      <w:lvlText w:val="o"/>
      <w:lvlJc w:val="left"/>
      <w:pPr>
        <w:ind w:left="5084" w:hanging="360"/>
      </w:pPr>
      <w:rPr>
        <w:rFonts w:ascii="Courier New" w:hAnsi="Courier New" w:cs="Courier New" w:hint="default"/>
      </w:rPr>
    </w:lvl>
    <w:lvl w:ilvl="5" w:tplc="10090005" w:tentative="1">
      <w:start w:val="1"/>
      <w:numFmt w:val="bullet"/>
      <w:lvlText w:val=""/>
      <w:lvlJc w:val="left"/>
      <w:pPr>
        <w:ind w:left="5804" w:hanging="360"/>
      </w:pPr>
      <w:rPr>
        <w:rFonts w:ascii="Wingdings" w:hAnsi="Wingdings" w:hint="default"/>
      </w:rPr>
    </w:lvl>
    <w:lvl w:ilvl="6" w:tplc="10090001" w:tentative="1">
      <w:start w:val="1"/>
      <w:numFmt w:val="bullet"/>
      <w:lvlText w:val=""/>
      <w:lvlJc w:val="left"/>
      <w:pPr>
        <w:ind w:left="6524" w:hanging="360"/>
      </w:pPr>
      <w:rPr>
        <w:rFonts w:ascii="Symbol" w:hAnsi="Symbol" w:hint="default"/>
      </w:rPr>
    </w:lvl>
    <w:lvl w:ilvl="7" w:tplc="10090003" w:tentative="1">
      <w:start w:val="1"/>
      <w:numFmt w:val="bullet"/>
      <w:lvlText w:val="o"/>
      <w:lvlJc w:val="left"/>
      <w:pPr>
        <w:ind w:left="7244" w:hanging="360"/>
      </w:pPr>
      <w:rPr>
        <w:rFonts w:ascii="Courier New" w:hAnsi="Courier New" w:cs="Courier New" w:hint="default"/>
      </w:rPr>
    </w:lvl>
    <w:lvl w:ilvl="8" w:tplc="10090005" w:tentative="1">
      <w:start w:val="1"/>
      <w:numFmt w:val="bullet"/>
      <w:lvlText w:val=""/>
      <w:lvlJc w:val="left"/>
      <w:pPr>
        <w:ind w:left="7964" w:hanging="360"/>
      </w:pPr>
      <w:rPr>
        <w:rFonts w:ascii="Wingdings" w:hAnsi="Wingdings" w:hint="default"/>
      </w:rPr>
    </w:lvl>
  </w:abstractNum>
  <w:abstractNum w:abstractNumId="102">
    <w:nsid w:val="3A963FB7"/>
    <w:multiLevelType w:val="hybridMultilevel"/>
    <w:tmpl w:val="3BEC600A"/>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3AA351BB"/>
    <w:multiLevelType w:val="hybridMultilevel"/>
    <w:tmpl w:val="52A26B70"/>
    <w:lvl w:ilvl="0" w:tplc="D92E3BB0">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4">
    <w:nsid w:val="3B223535"/>
    <w:multiLevelType w:val="hybridMultilevel"/>
    <w:tmpl w:val="CACEDD8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3C8A2D32"/>
    <w:multiLevelType w:val="hybridMultilevel"/>
    <w:tmpl w:val="6A083ED4"/>
    <w:lvl w:ilvl="0" w:tplc="D92E3BB0">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6">
    <w:nsid w:val="3DAA6D8A"/>
    <w:multiLevelType w:val="hybridMultilevel"/>
    <w:tmpl w:val="37A03CEE"/>
    <w:lvl w:ilvl="0" w:tplc="D92E3BB0">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7">
    <w:nsid w:val="4278495C"/>
    <w:multiLevelType w:val="hybridMultilevel"/>
    <w:tmpl w:val="9A124EDC"/>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430C5ED7"/>
    <w:multiLevelType w:val="hybridMultilevel"/>
    <w:tmpl w:val="4816C492"/>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9">
    <w:nsid w:val="4437399A"/>
    <w:multiLevelType w:val="hybridMultilevel"/>
    <w:tmpl w:val="123E3A48"/>
    <w:lvl w:ilvl="0" w:tplc="D92E3BB0">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0">
    <w:nsid w:val="454121A1"/>
    <w:multiLevelType w:val="hybridMultilevel"/>
    <w:tmpl w:val="D03AF4CA"/>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45D538C5"/>
    <w:multiLevelType w:val="hybridMultilevel"/>
    <w:tmpl w:val="465A6C96"/>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2">
    <w:nsid w:val="460D1925"/>
    <w:multiLevelType w:val="hybridMultilevel"/>
    <w:tmpl w:val="A51217EC"/>
    <w:lvl w:ilvl="0" w:tplc="D92E3BB0">
      <w:start w:val="1"/>
      <w:numFmt w:val="bullet"/>
      <w:lvlText w:val=""/>
      <w:lvlJc w:val="left"/>
      <w:pPr>
        <w:ind w:left="1920" w:hanging="360"/>
      </w:pPr>
      <w:rPr>
        <w:rFonts w:ascii="Wingdings" w:hAnsi="Wingdings" w:hint="default"/>
      </w:rPr>
    </w:lvl>
    <w:lvl w:ilvl="1" w:tplc="10090003" w:tentative="1">
      <w:start w:val="1"/>
      <w:numFmt w:val="bullet"/>
      <w:lvlText w:val="o"/>
      <w:lvlJc w:val="left"/>
      <w:pPr>
        <w:ind w:left="2640" w:hanging="360"/>
      </w:pPr>
      <w:rPr>
        <w:rFonts w:ascii="Courier New" w:hAnsi="Courier New" w:cs="Courier New" w:hint="default"/>
      </w:rPr>
    </w:lvl>
    <w:lvl w:ilvl="2" w:tplc="10090005" w:tentative="1">
      <w:start w:val="1"/>
      <w:numFmt w:val="bullet"/>
      <w:lvlText w:val=""/>
      <w:lvlJc w:val="left"/>
      <w:pPr>
        <w:ind w:left="3360" w:hanging="360"/>
      </w:pPr>
      <w:rPr>
        <w:rFonts w:ascii="Wingdings" w:hAnsi="Wingdings" w:hint="default"/>
      </w:rPr>
    </w:lvl>
    <w:lvl w:ilvl="3" w:tplc="10090001" w:tentative="1">
      <w:start w:val="1"/>
      <w:numFmt w:val="bullet"/>
      <w:lvlText w:val=""/>
      <w:lvlJc w:val="left"/>
      <w:pPr>
        <w:ind w:left="4080" w:hanging="360"/>
      </w:pPr>
      <w:rPr>
        <w:rFonts w:ascii="Symbol" w:hAnsi="Symbol" w:hint="default"/>
      </w:rPr>
    </w:lvl>
    <w:lvl w:ilvl="4" w:tplc="10090003" w:tentative="1">
      <w:start w:val="1"/>
      <w:numFmt w:val="bullet"/>
      <w:lvlText w:val="o"/>
      <w:lvlJc w:val="left"/>
      <w:pPr>
        <w:ind w:left="4800" w:hanging="360"/>
      </w:pPr>
      <w:rPr>
        <w:rFonts w:ascii="Courier New" w:hAnsi="Courier New" w:cs="Courier New" w:hint="default"/>
      </w:rPr>
    </w:lvl>
    <w:lvl w:ilvl="5" w:tplc="10090005" w:tentative="1">
      <w:start w:val="1"/>
      <w:numFmt w:val="bullet"/>
      <w:lvlText w:val=""/>
      <w:lvlJc w:val="left"/>
      <w:pPr>
        <w:ind w:left="5520" w:hanging="360"/>
      </w:pPr>
      <w:rPr>
        <w:rFonts w:ascii="Wingdings" w:hAnsi="Wingdings" w:hint="default"/>
      </w:rPr>
    </w:lvl>
    <w:lvl w:ilvl="6" w:tplc="10090001" w:tentative="1">
      <w:start w:val="1"/>
      <w:numFmt w:val="bullet"/>
      <w:lvlText w:val=""/>
      <w:lvlJc w:val="left"/>
      <w:pPr>
        <w:ind w:left="6240" w:hanging="360"/>
      </w:pPr>
      <w:rPr>
        <w:rFonts w:ascii="Symbol" w:hAnsi="Symbol" w:hint="default"/>
      </w:rPr>
    </w:lvl>
    <w:lvl w:ilvl="7" w:tplc="10090003" w:tentative="1">
      <w:start w:val="1"/>
      <w:numFmt w:val="bullet"/>
      <w:lvlText w:val="o"/>
      <w:lvlJc w:val="left"/>
      <w:pPr>
        <w:ind w:left="6960" w:hanging="360"/>
      </w:pPr>
      <w:rPr>
        <w:rFonts w:ascii="Courier New" w:hAnsi="Courier New" w:cs="Courier New" w:hint="default"/>
      </w:rPr>
    </w:lvl>
    <w:lvl w:ilvl="8" w:tplc="10090005" w:tentative="1">
      <w:start w:val="1"/>
      <w:numFmt w:val="bullet"/>
      <w:lvlText w:val=""/>
      <w:lvlJc w:val="left"/>
      <w:pPr>
        <w:ind w:left="7680" w:hanging="360"/>
      </w:pPr>
      <w:rPr>
        <w:rFonts w:ascii="Wingdings" w:hAnsi="Wingdings" w:hint="default"/>
      </w:rPr>
    </w:lvl>
  </w:abstractNum>
  <w:abstractNum w:abstractNumId="113">
    <w:nsid w:val="461F5884"/>
    <w:multiLevelType w:val="hybridMultilevel"/>
    <w:tmpl w:val="7A00DFB0"/>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462B1FF0"/>
    <w:multiLevelType w:val="hybridMultilevel"/>
    <w:tmpl w:val="EC24A512"/>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5">
    <w:nsid w:val="46741CAB"/>
    <w:multiLevelType w:val="hybridMultilevel"/>
    <w:tmpl w:val="1A92D15A"/>
    <w:lvl w:ilvl="0" w:tplc="CF428F86">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46CD65A8"/>
    <w:multiLevelType w:val="hybridMultilevel"/>
    <w:tmpl w:val="9FCE1196"/>
    <w:lvl w:ilvl="0" w:tplc="D92E3BB0">
      <w:start w:val="1"/>
      <w:numFmt w:val="bullet"/>
      <w:lvlText w:val=""/>
      <w:lvlJc w:val="left"/>
      <w:pPr>
        <w:ind w:left="1637"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7">
    <w:nsid w:val="49353481"/>
    <w:multiLevelType w:val="hybridMultilevel"/>
    <w:tmpl w:val="E45C4168"/>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8">
    <w:nsid w:val="49F32ED5"/>
    <w:multiLevelType w:val="hybridMultilevel"/>
    <w:tmpl w:val="7B20FDD4"/>
    <w:lvl w:ilvl="0" w:tplc="6DAE45FE">
      <w:start w:val="1"/>
      <w:numFmt w:val="decimal"/>
      <w:lvlText w:val="%1."/>
      <w:lvlJc w:val="left"/>
      <w:pPr>
        <w:ind w:left="1440" w:hanging="360"/>
      </w:pPr>
      <w:rPr>
        <w:rFonts w:asciiTheme="minorHAnsi" w:hAnsiTheme="minorHAnsi"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9">
    <w:nsid w:val="4A487DA0"/>
    <w:multiLevelType w:val="hybridMultilevel"/>
    <w:tmpl w:val="8960CF1A"/>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0">
    <w:nsid w:val="4A961223"/>
    <w:multiLevelType w:val="hybridMultilevel"/>
    <w:tmpl w:val="6DCE01AE"/>
    <w:lvl w:ilvl="0" w:tplc="D92E3BB0">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4D52038F"/>
    <w:multiLevelType w:val="hybridMultilevel"/>
    <w:tmpl w:val="3714714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4DC6655F"/>
    <w:multiLevelType w:val="hybridMultilevel"/>
    <w:tmpl w:val="7816628C"/>
    <w:lvl w:ilvl="0" w:tplc="D92E3BB0">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3">
    <w:nsid w:val="4E4A28C4"/>
    <w:multiLevelType w:val="hybridMultilevel"/>
    <w:tmpl w:val="3F66B280"/>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4">
    <w:nsid w:val="4ECA6994"/>
    <w:multiLevelType w:val="hybridMultilevel"/>
    <w:tmpl w:val="853A768E"/>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4ED16FD0"/>
    <w:multiLevelType w:val="hybridMultilevel"/>
    <w:tmpl w:val="4CE0B0DE"/>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4EF5645A"/>
    <w:multiLevelType w:val="hybridMultilevel"/>
    <w:tmpl w:val="4B1CEE18"/>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4FDB3AF9"/>
    <w:multiLevelType w:val="hybridMultilevel"/>
    <w:tmpl w:val="DD824A98"/>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8">
    <w:nsid w:val="500D5640"/>
    <w:multiLevelType w:val="hybridMultilevel"/>
    <w:tmpl w:val="2F82EC68"/>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50C903DE"/>
    <w:multiLevelType w:val="hybridMultilevel"/>
    <w:tmpl w:val="5D46D25C"/>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50F05415"/>
    <w:multiLevelType w:val="hybridMultilevel"/>
    <w:tmpl w:val="DB085416"/>
    <w:lvl w:ilvl="0" w:tplc="C9647A0E">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1">
    <w:nsid w:val="51741BD4"/>
    <w:multiLevelType w:val="hybridMultilevel"/>
    <w:tmpl w:val="46966B2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51A615B8"/>
    <w:multiLevelType w:val="hybridMultilevel"/>
    <w:tmpl w:val="C57A8B0A"/>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51D653D7"/>
    <w:multiLevelType w:val="hybridMultilevel"/>
    <w:tmpl w:val="5086B0F0"/>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52751892"/>
    <w:multiLevelType w:val="hybridMultilevel"/>
    <w:tmpl w:val="F736779E"/>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5">
    <w:nsid w:val="53B04F4B"/>
    <w:multiLevelType w:val="hybridMultilevel"/>
    <w:tmpl w:val="2F9863B6"/>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54840C52"/>
    <w:multiLevelType w:val="hybridMultilevel"/>
    <w:tmpl w:val="C786F464"/>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7">
    <w:nsid w:val="55D109CC"/>
    <w:multiLevelType w:val="hybridMultilevel"/>
    <w:tmpl w:val="197E5EB2"/>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8">
    <w:nsid w:val="57C03A04"/>
    <w:multiLevelType w:val="hybridMultilevel"/>
    <w:tmpl w:val="C936AD54"/>
    <w:lvl w:ilvl="0" w:tplc="CF428F86">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9">
    <w:nsid w:val="57D66D2C"/>
    <w:multiLevelType w:val="hybridMultilevel"/>
    <w:tmpl w:val="02C243A2"/>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58C96AB7"/>
    <w:multiLevelType w:val="multilevel"/>
    <w:tmpl w:val="EFB8053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58F73CE1"/>
    <w:multiLevelType w:val="hybridMultilevel"/>
    <w:tmpl w:val="248C951C"/>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5AF36190"/>
    <w:multiLevelType w:val="hybridMultilevel"/>
    <w:tmpl w:val="50C0266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5B9F1E62"/>
    <w:multiLevelType w:val="hybridMultilevel"/>
    <w:tmpl w:val="80BC3D10"/>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4">
    <w:nsid w:val="5D3500FC"/>
    <w:multiLevelType w:val="hybridMultilevel"/>
    <w:tmpl w:val="BCF494BA"/>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5DCF2413"/>
    <w:multiLevelType w:val="hybridMultilevel"/>
    <w:tmpl w:val="F9281372"/>
    <w:lvl w:ilvl="0" w:tplc="D92E3BB0">
      <w:start w:val="1"/>
      <w:numFmt w:val="bullet"/>
      <w:lvlText w:val=""/>
      <w:lvlJc w:val="left"/>
      <w:pPr>
        <w:ind w:left="2370" w:hanging="360"/>
      </w:pPr>
      <w:rPr>
        <w:rFonts w:ascii="Wingdings" w:hAnsi="Wingdings" w:hint="default"/>
      </w:rPr>
    </w:lvl>
    <w:lvl w:ilvl="1" w:tplc="10090003" w:tentative="1">
      <w:start w:val="1"/>
      <w:numFmt w:val="bullet"/>
      <w:lvlText w:val="o"/>
      <w:lvlJc w:val="left"/>
      <w:pPr>
        <w:ind w:left="3090" w:hanging="360"/>
      </w:pPr>
      <w:rPr>
        <w:rFonts w:ascii="Courier New" w:hAnsi="Courier New" w:cs="Courier New" w:hint="default"/>
      </w:rPr>
    </w:lvl>
    <w:lvl w:ilvl="2" w:tplc="10090005" w:tentative="1">
      <w:start w:val="1"/>
      <w:numFmt w:val="bullet"/>
      <w:lvlText w:val=""/>
      <w:lvlJc w:val="left"/>
      <w:pPr>
        <w:ind w:left="3810" w:hanging="360"/>
      </w:pPr>
      <w:rPr>
        <w:rFonts w:ascii="Wingdings" w:hAnsi="Wingdings" w:hint="default"/>
      </w:rPr>
    </w:lvl>
    <w:lvl w:ilvl="3" w:tplc="10090001" w:tentative="1">
      <w:start w:val="1"/>
      <w:numFmt w:val="bullet"/>
      <w:lvlText w:val=""/>
      <w:lvlJc w:val="left"/>
      <w:pPr>
        <w:ind w:left="4530" w:hanging="360"/>
      </w:pPr>
      <w:rPr>
        <w:rFonts w:ascii="Symbol" w:hAnsi="Symbol" w:hint="default"/>
      </w:rPr>
    </w:lvl>
    <w:lvl w:ilvl="4" w:tplc="10090003" w:tentative="1">
      <w:start w:val="1"/>
      <w:numFmt w:val="bullet"/>
      <w:lvlText w:val="o"/>
      <w:lvlJc w:val="left"/>
      <w:pPr>
        <w:ind w:left="5250" w:hanging="360"/>
      </w:pPr>
      <w:rPr>
        <w:rFonts w:ascii="Courier New" w:hAnsi="Courier New" w:cs="Courier New" w:hint="default"/>
      </w:rPr>
    </w:lvl>
    <w:lvl w:ilvl="5" w:tplc="10090005" w:tentative="1">
      <w:start w:val="1"/>
      <w:numFmt w:val="bullet"/>
      <w:lvlText w:val=""/>
      <w:lvlJc w:val="left"/>
      <w:pPr>
        <w:ind w:left="5970" w:hanging="360"/>
      </w:pPr>
      <w:rPr>
        <w:rFonts w:ascii="Wingdings" w:hAnsi="Wingdings" w:hint="default"/>
      </w:rPr>
    </w:lvl>
    <w:lvl w:ilvl="6" w:tplc="10090001" w:tentative="1">
      <w:start w:val="1"/>
      <w:numFmt w:val="bullet"/>
      <w:lvlText w:val=""/>
      <w:lvlJc w:val="left"/>
      <w:pPr>
        <w:ind w:left="6690" w:hanging="360"/>
      </w:pPr>
      <w:rPr>
        <w:rFonts w:ascii="Symbol" w:hAnsi="Symbol" w:hint="default"/>
      </w:rPr>
    </w:lvl>
    <w:lvl w:ilvl="7" w:tplc="10090003" w:tentative="1">
      <w:start w:val="1"/>
      <w:numFmt w:val="bullet"/>
      <w:lvlText w:val="o"/>
      <w:lvlJc w:val="left"/>
      <w:pPr>
        <w:ind w:left="7410" w:hanging="360"/>
      </w:pPr>
      <w:rPr>
        <w:rFonts w:ascii="Courier New" w:hAnsi="Courier New" w:cs="Courier New" w:hint="default"/>
      </w:rPr>
    </w:lvl>
    <w:lvl w:ilvl="8" w:tplc="10090005" w:tentative="1">
      <w:start w:val="1"/>
      <w:numFmt w:val="bullet"/>
      <w:lvlText w:val=""/>
      <w:lvlJc w:val="left"/>
      <w:pPr>
        <w:ind w:left="8130" w:hanging="360"/>
      </w:pPr>
      <w:rPr>
        <w:rFonts w:ascii="Wingdings" w:hAnsi="Wingdings" w:hint="default"/>
      </w:rPr>
    </w:lvl>
  </w:abstractNum>
  <w:abstractNum w:abstractNumId="146">
    <w:nsid w:val="5E4E1D82"/>
    <w:multiLevelType w:val="hybridMultilevel"/>
    <w:tmpl w:val="F0E4F76C"/>
    <w:lvl w:ilvl="0" w:tplc="D92E3BB0">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47">
    <w:nsid w:val="5E814861"/>
    <w:multiLevelType w:val="hybridMultilevel"/>
    <w:tmpl w:val="DC74CD4E"/>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8">
    <w:nsid w:val="5ED6087D"/>
    <w:multiLevelType w:val="hybridMultilevel"/>
    <w:tmpl w:val="ABF2E78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5EEC3CD6"/>
    <w:multiLevelType w:val="hybridMultilevel"/>
    <w:tmpl w:val="4AF05226"/>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0">
    <w:nsid w:val="5FBA205A"/>
    <w:multiLevelType w:val="hybridMultilevel"/>
    <w:tmpl w:val="BCCA1550"/>
    <w:lvl w:ilvl="0" w:tplc="CF428F86">
      <w:start w:val="1"/>
      <w:numFmt w:val="bullet"/>
      <w:lvlText w:val=""/>
      <w:lvlJc w:val="left"/>
      <w:pPr>
        <w:ind w:left="765" w:hanging="360"/>
      </w:pPr>
      <w:rPr>
        <w:rFonts w:ascii="Wingdings" w:hAnsi="Wingdings"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51">
    <w:nsid w:val="60403D53"/>
    <w:multiLevelType w:val="hybridMultilevel"/>
    <w:tmpl w:val="96082C8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2">
    <w:nsid w:val="616400D6"/>
    <w:multiLevelType w:val="hybridMultilevel"/>
    <w:tmpl w:val="CC182F1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616C39A8"/>
    <w:multiLevelType w:val="hybridMultilevel"/>
    <w:tmpl w:val="3DCE64CC"/>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61F30038"/>
    <w:multiLevelType w:val="hybridMultilevel"/>
    <w:tmpl w:val="0B1C872C"/>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62C732C5"/>
    <w:multiLevelType w:val="hybridMultilevel"/>
    <w:tmpl w:val="F886B632"/>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6">
    <w:nsid w:val="636312CF"/>
    <w:multiLevelType w:val="hybridMultilevel"/>
    <w:tmpl w:val="4DD8E762"/>
    <w:lvl w:ilvl="0" w:tplc="CF428F86">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63C00540"/>
    <w:multiLevelType w:val="hybridMultilevel"/>
    <w:tmpl w:val="281E6588"/>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63D05EB7"/>
    <w:multiLevelType w:val="hybridMultilevel"/>
    <w:tmpl w:val="50728DA2"/>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656643F9"/>
    <w:multiLevelType w:val="hybridMultilevel"/>
    <w:tmpl w:val="BEC29D08"/>
    <w:lvl w:ilvl="0" w:tplc="CF428F86">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6588575F"/>
    <w:multiLevelType w:val="hybridMultilevel"/>
    <w:tmpl w:val="60A28596"/>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659419FC"/>
    <w:multiLevelType w:val="hybridMultilevel"/>
    <w:tmpl w:val="2828D5F2"/>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65F35B0A"/>
    <w:multiLevelType w:val="hybridMultilevel"/>
    <w:tmpl w:val="B4BE5B9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3">
    <w:nsid w:val="669A7011"/>
    <w:multiLevelType w:val="hybridMultilevel"/>
    <w:tmpl w:val="F6860EB8"/>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4">
    <w:nsid w:val="695F3D63"/>
    <w:multiLevelType w:val="hybridMultilevel"/>
    <w:tmpl w:val="F6C69CEC"/>
    <w:lvl w:ilvl="0" w:tplc="CF428F86">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69664AC2"/>
    <w:multiLevelType w:val="hybridMultilevel"/>
    <w:tmpl w:val="D346D486"/>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6">
    <w:nsid w:val="6B1B3CEA"/>
    <w:multiLevelType w:val="hybridMultilevel"/>
    <w:tmpl w:val="564C254A"/>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6B2B2788"/>
    <w:multiLevelType w:val="hybridMultilevel"/>
    <w:tmpl w:val="95729C66"/>
    <w:lvl w:ilvl="0" w:tplc="D92E3BB0">
      <w:start w:val="1"/>
      <w:numFmt w:val="bullet"/>
      <w:lvlText w:val=""/>
      <w:lvlJc w:val="left"/>
      <w:pPr>
        <w:ind w:left="1485" w:hanging="360"/>
      </w:pPr>
      <w:rPr>
        <w:rFonts w:ascii="Wingdings" w:hAnsi="Wingdings"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168">
    <w:nsid w:val="6B557583"/>
    <w:multiLevelType w:val="hybridMultilevel"/>
    <w:tmpl w:val="E684E4AA"/>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6BDD53AE"/>
    <w:multiLevelType w:val="hybridMultilevel"/>
    <w:tmpl w:val="FC8C2312"/>
    <w:lvl w:ilvl="0" w:tplc="CF428F86">
      <w:start w:val="1"/>
      <w:numFmt w:val="bullet"/>
      <w:lvlText w:val=""/>
      <w:lvlJc w:val="left"/>
      <w:pPr>
        <w:ind w:left="1425" w:hanging="360"/>
      </w:pPr>
      <w:rPr>
        <w:rFonts w:ascii="Wingdings" w:hAnsi="Wingdings" w:hint="default"/>
      </w:rPr>
    </w:lvl>
    <w:lvl w:ilvl="1" w:tplc="10090003" w:tentative="1">
      <w:start w:val="1"/>
      <w:numFmt w:val="bullet"/>
      <w:lvlText w:val="o"/>
      <w:lvlJc w:val="left"/>
      <w:pPr>
        <w:ind w:left="2145" w:hanging="360"/>
      </w:pPr>
      <w:rPr>
        <w:rFonts w:ascii="Courier New" w:hAnsi="Courier New" w:cs="Courier New" w:hint="default"/>
      </w:rPr>
    </w:lvl>
    <w:lvl w:ilvl="2" w:tplc="10090005" w:tentative="1">
      <w:start w:val="1"/>
      <w:numFmt w:val="bullet"/>
      <w:lvlText w:val=""/>
      <w:lvlJc w:val="left"/>
      <w:pPr>
        <w:ind w:left="2865" w:hanging="360"/>
      </w:pPr>
      <w:rPr>
        <w:rFonts w:ascii="Wingdings" w:hAnsi="Wingdings" w:hint="default"/>
      </w:rPr>
    </w:lvl>
    <w:lvl w:ilvl="3" w:tplc="10090001" w:tentative="1">
      <w:start w:val="1"/>
      <w:numFmt w:val="bullet"/>
      <w:lvlText w:val=""/>
      <w:lvlJc w:val="left"/>
      <w:pPr>
        <w:ind w:left="3585" w:hanging="360"/>
      </w:pPr>
      <w:rPr>
        <w:rFonts w:ascii="Symbol" w:hAnsi="Symbol" w:hint="default"/>
      </w:rPr>
    </w:lvl>
    <w:lvl w:ilvl="4" w:tplc="10090003" w:tentative="1">
      <w:start w:val="1"/>
      <w:numFmt w:val="bullet"/>
      <w:lvlText w:val="o"/>
      <w:lvlJc w:val="left"/>
      <w:pPr>
        <w:ind w:left="4305" w:hanging="360"/>
      </w:pPr>
      <w:rPr>
        <w:rFonts w:ascii="Courier New" w:hAnsi="Courier New" w:cs="Courier New" w:hint="default"/>
      </w:rPr>
    </w:lvl>
    <w:lvl w:ilvl="5" w:tplc="10090005" w:tentative="1">
      <w:start w:val="1"/>
      <w:numFmt w:val="bullet"/>
      <w:lvlText w:val=""/>
      <w:lvlJc w:val="left"/>
      <w:pPr>
        <w:ind w:left="5025" w:hanging="360"/>
      </w:pPr>
      <w:rPr>
        <w:rFonts w:ascii="Wingdings" w:hAnsi="Wingdings" w:hint="default"/>
      </w:rPr>
    </w:lvl>
    <w:lvl w:ilvl="6" w:tplc="10090001" w:tentative="1">
      <w:start w:val="1"/>
      <w:numFmt w:val="bullet"/>
      <w:lvlText w:val=""/>
      <w:lvlJc w:val="left"/>
      <w:pPr>
        <w:ind w:left="5745" w:hanging="360"/>
      </w:pPr>
      <w:rPr>
        <w:rFonts w:ascii="Symbol" w:hAnsi="Symbol" w:hint="default"/>
      </w:rPr>
    </w:lvl>
    <w:lvl w:ilvl="7" w:tplc="10090003" w:tentative="1">
      <w:start w:val="1"/>
      <w:numFmt w:val="bullet"/>
      <w:lvlText w:val="o"/>
      <w:lvlJc w:val="left"/>
      <w:pPr>
        <w:ind w:left="6465" w:hanging="360"/>
      </w:pPr>
      <w:rPr>
        <w:rFonts w:ascii="Courier New" w:hAnsi="Courier New" w:cs="Courier New" w:hint="default"/>
      </w:rPr>
    </w:lvl>
    <w:lvl w:ilvl="8" w:tplc="10090005" w:tentative="1">
      <w:start w:val="1"/>
      <w:numFmt w:val="bullet"/>
      <w:lvlText w:val=""/>
      <w:lvlJc w:val="left"/>
      <w:pPr>
        <w:ind w:left="7185" w:hanging="360"/>
      </w:pPr>
      <w:rPr>
        <w:rFonts w:ascii="Wingdings" w:hAnsi="Wingdings" w:hint="default"/>
      </w:rPr>
    </w:lvl>
  </w:abstractNum>
  <w:abstractNum w:abstractNumId="170">
    <w:nsid w:val="6C9E288D"/>
    <w:multiLevelType w:val="hybridMultilevel"/>
    <w:tmpl w:val="C002C686"/>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6D774149"/>
    <w:multiLevelType w:val="hybridMultilevel"/>
    <w:tmpl w:val="BC42EB16"/>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6D844041"/>
    <w:multiLevelType w:val="hybridMultilevel"/>
    <w:tmpl w:val="A12A553C"/>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6DCB632E"/>
    <w:multiLevelType w:val="hybridMultilevel"/>
    <w:tmpl w:val="5E369D2C"/>
    <w:lvl w:ilvl="0" w:tplc="D92E3BB0">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4">
    <w:nsid w:val="6E127E43"/>
    <w:multiLevelType w:val="hybridMultilevel"/>
    <w:tmpl w:val="81FAD8D6"/>
    <w:lvl w:ilvl="0" w:tplc="C9647A0E">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75">
    <w:nsid w:val="6F2E0BF8"/>
    <w:multiLevelType w:val="hybridMultilevel"/>
    <w:tmpl w:val="4906D16E"/>
    <w:lvl w:ilvl="0" w:tplc="CF428F86">
      <w:start w:val="1"/>
      <w:numFmt w:val="bullet"/>
      <w:lvlText w:val=""/>
      <w:lvlJc w:val="left"/>
      <w:pPr>
        <w:ind w:left="1485" w:hanging="360"/>
      </w:pPr>
      <w:rPr>
        <w:rFonts w:ascii="Wingdings" w:hAnsi="Wingdings"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176">
    <w:nsid w:val="6F6D00EB"/>
    <w:multiLevelType w:val="hybridMultilevel"/>
    <w:tmpl w:val="E41465BC"/>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77">
    <w:nsid w:val="7047219D"/>
    <w:multiLevelType w:val="hybridMultilevel"/>
    <w:tmpl w:val="73305782"/>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8">
    <w:nsid w:val="71C13EB1"/>
    <w:multiLevelType w:val="hybridMultilevel"/>
    <w:tmpl w:val="8E9A2452"/>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nsid w:val="72515B44"/>
    <w:multiLevelType w:val="hybridMultilevel"/>
    <w:tmpl w:val="22DCC5FC"/>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0">
    <w:nsid w:val="730C678F"/>
    <w:multiLevelType w:val="hybridMultilevel"/>
    <w:tmpl w:val="1AD0EE50"/>
    <w:lvl w:ilvl="0" w:tplc="D92E3BB0">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1">
    <w:nsid w:val="744011A6"/>
    <w:multiLevelType w:val="hybridMultilevel"/>
    <w:tmpl w:val="648CC7B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75230564"/>
    <w:multiLevelType w:val="hybridMultilevel"/>
    <w:tmpl w:val="0CCC46DC"/>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3">
    <w:nsid w:val="76683CF5"/>
    <w:multiLevelType w:val="hybridMultilevel"/>
    <w:tmpl w:val="35FEC8BA"/>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nsid w:val="76991897"/>
    <w:multiLevelType w:val="hybridMultilevel"/>
    <w:tmpl w:val="3F8A1E5A"/>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5">
    <w:nsid w:val="77111014"/>
    <w:multiLevelType w:val="hybridMultilevel"/>
    <w:tmpl w:val="EA44D3B2"/>
    <w:lvl w:ilvl="0" w:tplc="D92E3BB0">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6">
    <w:nsid w:val="771E0880"/>
    <w:multiLevelType w:val="hybridMultilevel"/>
    <w:tmpl w:val="6AEEA3E2"/>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77A13230"/>
    <w:multiLevelType w:val="hybridMultilevel"/>
    <w:tmpl w:val="210E985E"/>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8">
    <w:nsid w:val="78540B8D"/>
    <w:multiLevelType w:val="hybridMultilevel"/>
    <w:tmpl w:val="594EA116"/>
    <w:lvl w:ilvl="0" w:tplc="CF428F86">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9">
    <w:nsid w:val="786D2E95"/>
    <w:multiLevelType w:val="hybridMultilevel"/>
    <w:tmpl w:val="847C1886"/>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78B57EB4"/>
    <w:multiLevelType w:val="hybridMultilevel"/>
    <w:tmpl w:val="0EDC7104"/>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1">
    <w:nsid w:val="79533F0D"/>
    <w:multiLevelType w:val="hybridMultilevel"/>
    <w:tmpl w:val="14566B4C"/>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2">
    <w:nsid w:val="7AE91BE2"/>
    <w:multiLevelType w:val="hybridMultilevel"/>
    <w:tmpl w:val="A94A17C6"/>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3">
    <w:nsid w:val="7B2A4E28"/>
    <w:multiLevelType w:val="hybridMultilevel"/>
    <w:tmpl w:val="231C530A"/>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4">
    <w:nsid w:val="7B751134"/>
    <w:multiLevelType w:val="hybridMultilevel"/>
    <w:tmpl w:val="76FABCD6"/>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5">
    <w:nsid w:val="7BB82538"/>
    <w:multiLevelType w:val="hybridMultilevel"/>
    <w:tmpl w:val="FDB22A46"/>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7BEF5E1A"/>
    <w:multiLevelType w:val="hybridMultilevel"/>
    <w:tmpl w:val="BD32A6E2"/>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7">
    <w:nsid w:val="7D056A6B"/>
    <w:multiLevelType w:val="hybridMultilevel"/>
    <w:tmpl w:val="9BF6992A"/>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8">
    <w:nsid w:val="7E3808C5"/>
    <w:multiLevelType w:val="hybridMultilevel"/>
    <w:tmpl w:val="3C808632"/>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9">
    <w:nsid w:val="7E961B62"/>
    <w:multiLevelType w:val="hybridMultilevel"/>
    <w:tmpl w:val="4F8886DA"/>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0">
    <w:nsid w:val="7EA0128E"/>
    <w:multiLevelType w:val="hybridMultilevel"/>
    <w:tmpl w:val="EB8E4E50"/>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1">
    <w:nsid w:val="7EF13011"/>
    <w:multiLevelType w:val="hybridMultilevel"/>
    <w:tmpl w:val="9BE4F2BC"/>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7F397E93"/>
    <w:multiLevelType w:val="hybridMultilevel"/>
    <w:tmpl w:val="234A31CA"/>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3">
    <w:nsid w:val="7F3D0E8A"/>
    <w:multiLevelType w:val="hybridMultilevel"/>
    <w:tmpl w:val="F64095B6"/>
    <w:lvl w:ilvl="0" w:tplc="D92E3BB0">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4">
    <w:nsid w:val="7F436E9D"/>
    <w:multiLevelType w:val="hybridMultilevel"/>
    <w:tmpl w:val="7F16DC9C"/>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5">
    <w:nsid w:val="7F5B1EFC"/>
    <w:multiLevelType w:val="hybridMultilevel"/>
    <w:tmpl w:val="B54CA5EE"/>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7FBC145B"/>
    <w:multiLevelType w:val="hybridMultilevel"/>
    <w:tmpl w:val="36CCA914"/>
    <w:lvl w:ilvl="0" w:tplc="CF428F86">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5"/>
  </w:num>
  <w:num w:numId="2">
    <w:abstractNumId w:val="55"/>
    <w:lvlOverride w:ilvl="3">
      <w:lvl w:ilvl="3">
        <w:numFmt w:val="bullet"/>
        <w:lvlText w:val=""/>
        <w:lvlJc w:val="left"/>
        <w:pPr>
          <w:tabs>
            <w:tab w:val="num" w:pos="2880"/>
          </w:tabs>
          <w:ind w:left="2880" w:hanging="360"/>
        </w:pPr>
        <w:rPr>
          <w:rFonts w:ascii="Symbol" w:hAnsi="Symbol" w:hint="default"/>
          <w:sz w:val="20"/>
        </w:rPr>
      </w:lvl>
    </w:lvlOverride>
  </w:num>
  <w:num w:numId="3">
    <w:abstractNumId w:val="169"/>
  </w:num>
  <w:num w:numId="4">
    <w:abstractNumId w:val="52"/>
  </w:num>
  <w:num w:numId="5">
    <w:abstractNumId w:val="173"/>
  </w:num>
  <w:num w:numId="6">
    <w:abstractNumId w:val="109"/>
  </w:num>
  <w:num w:numId="7">
    <w:abstractNumId w:val="30"/>
  </w:num>
  <w:num w:numId="8">
    <w:abstractNumId w:val="4"/>
  </w:num>
  <w:num w:numId="9">
    <w:abstractNumId w:val="146"/>
  </w:num>
  <w:num w:numId="10">
    <w:abstractNumId w:val="62"/>
  </w:num>
  <w:num w:numId="11">
    <w:abstractNumId w:val="188"/>
  </w:num>
  <w:num w:numId="12">
    <w:abstractNumId w:val="145"/>
  </w:num>
  <w:num w:numId="13">
    <w:abstractNumId w:val="175"/>
  </w:num>
  <w:num w:numId="14">
    <w:abstractNumId w:val="112"/>
  </w:num>
  <w:num w:numId="15">
    <w:abstractNumId w:val="38"/>
  </w:num>
  <w:num w:numId="16">
    <w:abstractNumId w:val="42"/>
  </w:num>
  <w:num w:numId="17">
    <w:abstractNumId w:val="180"/>
  </w:num>
  <w:num w:numId="18">
    <w:abstractNumId w:val="138"/>
  </w:num>
  <w:num w:numId="19">
    <w:abstractNumId w:val="57"/>
  </w:num>
  <w:num w:numId="20">
    <w:abstractNumId w:val="89"/>
  </w:num>
  <w:num w:numId="21">
    <w:abstractNumId w:val="140"/>
  </w:num>
  <w:num w:numId="22">
    <w:abstractNumId w:val="12"/>
  </w:num>
  <w:num w:numId="23">
    <w:abstractNumId w:val="41"/>
  </w:num>
  <w:num w:numId="24">
    <w:abstractNumId w:val="139"/>
  </w:num>
  <w:num w:numId="25">
    <w:abstractNumId w:val="1"/>
  </w:num>
  <w:num w:numId="26">
    <w:abstractNumId w:val="98"/>
  </w:num>
  <w:num w:numId="27">
    <w:abstractNumId w:val="39"/>
  </w:num>
  <w:num w:numId="28">
    <w:abstractNumId w:val="94"/>
  </w:num>
  <w:num w:numId="29">
    <w:abstractNumId w:val="13"/>
  </w:num>
  <w:num w:numId="30">
    <w:abstractNumId w:val="58"/>
  </w:num>
  <w:num w:numId="31">
    <w:abstractNumId w:val="75"/>
  </w:num>
  <w:num w:numId="32">
    <w:abstractNumId w:val="51"/>
  </w:num>
  <w:num w:numId="33">
    <w:abstractNumId w:val="45"/>
  </w:num>
  <w:num w:numId="34">
    <w:abstractNumId w:val="29"/>
  </w:num>
  <w:num w:numId="35">
    <w:abstractNumId w:val="88"/>
  </w:num>
  <w:num w:numId="36">
    <w:abstractNumId w:val="19"/>
  </w:num>
  <w:num w:numId="37">
    <w:abstractNumId w:val="70"/>
  </w:num>
  <w:num w:numId="38">
    <w:abstractNumId w:val="47"/>
  </w:num>
  <w:num w:numId="39">
    <w:abstractNumId w:val="176"/>
  </w:num>
  <w:num w:numId="40">
    <w:abstractNumId w:val="73"/>
  </w:num>
  <w:num w:numId="41">
    <w:abstractNumId w:val="5"/>
  </w:num>
  <w:num w:numId="42">
    <w:abstractNumId w:val="168"/>
  </w:num>
  <w:num w:numId="43">
    <w:abstractNumId w:val="15"/>
  </w:num>
  <w:num w:numId="44">
    <w:abstractNumId w:val="162"/>
  </w:num>
  <w:num w:numId="45">
    <w:abstractNumId w:val="144"/>
  </w:num>
  <w:num w:numId="46">
    <w:abstractNumId w:val="81"/>
  </w:num>
  <w:num w:numId="47">
    <w:abstractNumId w:val="136"/>
  </w:num>
  <w:num w:numId="48">
    <w:abstractNumId w:val="53"/>
  </w:num>
  <w:num w:numId="49">
    <w:abstractNumId w:val="105"/>
  </w:num>
  <w:num w:numId="50">
    <w:abstractNumId w:val="142"/>
  </w:num>
  <w:num w:numId="51">
    <w:abstractNumId w:val="96"/>
  </w:num>
  <w:num w:numId="52">
    <w:abstractNumId w:val="121"/>
  </w:num>
  <w:num w:numId="53">
    <w:abstractNumId w:val="44"/>
  </w:num>
  <w:num w:numId="54">
    <w:abstractNumId w:val="17"/>
  </w:num>
  <w:num w:numId="55">
    <w:abstractNumId w:val="150"/>
  </w:num>
  <w:num w:numId="56">
    <w:abstractNumId w:val="187"/>
  </w:num>
  <w:num w:numId="57">
    <w:abstractNumId w:val="128"/>
  </w:num>
  <w:num w:numId="58">
    <w:abstractNumId w:val="182"/>
  </w:num>
  <w:num w:numId="59">
    <w:abstractNumId w:val="77"/>
  </w:num>
  <w:num w:numId="60">
    <w:abstractNumId w:val="59"/>
  </w:num>
  <w:num w:numId="61">
    <w:abstractNumId w:val="31"/>
  </w:num>
  <w:num w:numId="62">
    <w:abstractNumId w:val="170"/>
  </w:num>
  <w:num w:numId="63">
    <w:abstractNumId w:val="154"/>
  </w:num>
  <w:num w:numId="64">
    <w:abstractNumId w:val="153"/>
  </w:num>
  <w:num w:numId="65">
    <w:abstractNumId w:val="60"/>
  </w:num>
  <w:num w:numId="66">
    <w:abstractNumId w:val="120"/>
  </w:num>
  <w:num w:numId="67">
    <w:abstractNumId w:val="27"/>
  </w:num>
  <w:num w:numId="68">
    <w:abstractNumId w:val="186"/>
  </w:num>
  <w:num w:numId="69">
    <w:abstractNumId w:val="116"/>
  </w:num>
  <w:num w:numId="70">
    <w:abstractNumId w:val="189"/>
  </w:num>
  <w:num w:numId="71">
    <w:abstractNumId w:val="49"/>
  </w:num>
  <w:num w:numId="72">
    <w:abstractNumId w:val="201"/>
  </w:num>
  <w:num w:numId="73">
    <w:abstractNumId w:val="84"/>
  </w:num>
  <w:num w:numId="74">
    <w:abstractNumId w:val="132"/>
  </w:num>
  <w:num w:numId="75">
    <w:abstractNumId w:val="195"/>
  </w:num>
  <w:num w:numId="76">
    <w:abstractNumId w:val="135"/>
  </w:num>
  <w:num w:numId="77">
    <w:abstractNumId w:val="124"/>
  </w:num>
  <w:num w:numId="78">
    <w:abstractNumId w:val="125"/>
  </w:num>
  <w:num w:numId="79">
    <w:abstractNumId w:val="151"/>
  </w:num>
  <w:num w:numId="80">
    <w:abstractNumId w:val="152"/>
  </w:num>
  <w:num w:numId="81">
    <w:abstractNumId w:val="198"/>
  </w:num>
  <w:num w:numId="82">
    <w:abstractNumId w:val="23"/>
  </w:num>
  <w:num w:numId="83">
    <w:abstractNumId w:val="205"/>
  </w:num>
  <w:num w:numId="84">
    <w:abstractNumId w:val="171"/>
  </w:num>
  <w:num w:numId="85">
    <w:abstractNumId w:val="100"/>
  </w:num>
  <w:num w:numId="86">
    <w:abstractNumId w:val="16"/>
  </w:num>
  <w:num w:numId="87">
    <w:abstractNumId w:val="161"/>
  </w:num>
  <w:num w:numId="88">
    <w:abstractNumId w:val="115"/>
  </w:num>
  <w:num w:numId="89">
    <w:abstractNumId w:val="166"/>
  </w:num>
  <w:num w:numId="90">
    <w:abstractNumId w:val="6"/>
  </w:num>
  <w:num w:numId="91">
    <w:abstractNumId w:val="184"/>
  </w:num>
  <w:num w:numId="92">
    <w:abstractNumId w:val="101"/>
  </w:num>
  <w:num w:numId="93">
    <w:abstractNumId w:val="68"/>
  </w:num>
  <w:num w:numId="94">
    <w:abstractNumId w:val="61"/>
  </w:num>
  <w:num w:numId="95">
    <w:abstractNumId w:val="160"/>
  </w:num>
  <w:num w:numId="96">
    <w:abstractNumId w:val="157"/>
  </w:num>
  <w:num w:numId="97">
    <w:abstractNumId w:val="104"/>
  </w:num>
  <w:num w:numId="98">
    <w:abstractNumId w:val="156"/>
  </w:num>
  <w:num w:numId="99">
    <w:abstractNumId w:val="191"/>
  </w:num>
  <w:num w:numId="100">
    <w:abstractNumId w:val="181"/>
  </w:num>
  <w:num w:numId="101">
    <w:abstractNumId w:val="87"/>
  </w:num>
  <w:num w:numId="102">
    <w:abstractNumId w:val="11"/>
  </w:num>
  <w:num w:numId="103">
    <w:abstractNumId w:val="114"/>
  </w:num>
  <w:num w:numId="104">
    <w:abstractNumId w:val="164"/>
  </w:num>
  <w:num w:numId="105">
    <w:abstractNumId w:val="8"/>
  </w:num>
  <w:num w:numId="106">
    <w:abstractNumId w:val="97"/>
  </w:num>
  <w:num w:numId="107">
    <w:abstractNumId w:val="172"/>
  </w:num>
  <w:num w:numId="108">
    <w:abstractNumId w:val="99"/>
  </w:num>
  <w:num w:numId="109">
    <w:abstractNumId w:val="67"/>
  </w:num>
  <w:num w:numId="110">
    <w:abstractNumId w:val="10"/>
  </w:num>
  <w:num w:numId="111">
    <w:abstractNumId w:val="165"/>
  </w:num>
  <w:num w:numId="112">
    <w:abstractNumId w:val="50"/>
  </w:num>
  <w:num w:numId="113">
    <w:abstractNumId w:val="194"/>
  </w:num>
  <w:num w:numId="114">
    <w:abstractNumId w:val="119"/>
  </w:num>
  <w:num w:numId="115">
    <w:abstractNumId w:val="167"/>
  </w:num>
  <w:num w:numId="116">
    <w:abstractNumId w:val="80"/>
  </w:num>
  <w:num w:numId="117">
    <w:abstractNumId w:val="14"/>
  </w:num>
  <w:num w:numId="118">
    <w:abstractNumId w:val="122"/>
  </w:num>
  <w:num w:numId="119">
    <w:abstractNumId w:val="7"/>
  </w:num>
  <w:num w:numId="120">
    <w:abstractNumId w:val="93"/>
  </w:num>
  <w:num w:numId="121">
    <w:abstractNumId w:val="185"/>
  </w:num>
  <w:num w:numId="122">
    <w:abstractNumId w:val="106"/>
  </w:num>
  <w:num w:numId="123">
    <w:abstractNumId w:val="28"/>
  </w:num>
  <w:num w:numId="124">
    <w:abstractNumId w:val="25"/>
  </w:num>
  <w:num w:numId="125">
    <w:abstractNumId w:val="199"/>
  </w:num>
  <w:num w:numId="126">
    <w:abstractNumId w:val="206"/>
  </w:num>
  <w:num w:numId="127">
    <w:abstractNumId w:val="110"/>
  </w:num>
  <w:num w:numId="128">
    <w:abstractNumId w:val="203"/>
  </w:num>
  <w:num w:numId="129">
    <w:abstractNumId w:val="174"/>
  </w:num>
  <w:num w:numId="130">
    <w:abstractNumId w:val="37"/>
  </w:num>
  <w:num w:numId="131">
    <w:abstractNumId w:val="34"/>
  </w:num>
  <w:num w:numId="132">
    <w:abstractNumId w:val="46"/>
  </w:num>
  <w:num w:numId="133">
    <w:abstractNumId w:val="113"/>
  </w:num>
  <w:num w:numId="134">
    <w:abstractNumId w:val="137"/>
  </w:num>
  <w:num w:numId="135">
    <w:abstractNumId w:val="43"/>
  </w:num>
  <w:num w:numId="136">
    <w:abstractNumId w:val="148"/>
  </w:num>
  <w:num w:numId="137">
    <w:abstractNumId w:val="141"/>
  </w:num>
  <w:num w:numId="138">
    <w:abstractNumId w:val="86"/>
  </w:num>
  <w:num w:numId="139">
    <w:abstractNumId w:val="24"/>
  </w:num>
  <w:num w:numId="140">
    <w:abstractNumId w:val="118"/>
  </w:num>
  <w:num w:numId="141">
    <w:abstractNumId w:val="103"/>
  </w:num>
  <w:num w:numId="142">
    <w:abstractNumId w:val="21"/>
  </w:num>
  <w:num w:numId="143">
    <w:abstractNumId w:val="69"/>
  </w:num>
  <w:num w:numId="144">
    <w:abstractNumId w:val="123"/>
  </w:num>
  <w:num w:numId="145">
    <w:abstractNumId w:val="117"/>
  </w:num>
  <w:num w:numId="146">
    <w:abstractNumId w:val="79"/>
  </w:num>
  <w:num w:numId="147">
    <w:abstractNumId w:val="177"/>
  </w:num>
  <w:num w:numId="148">
    <w:abstractNumId w:val="20"/>
  </w:num>
  <w:num w:numId="149">
    <w:abstractNumId w:val="92"/>
  </w:num>
  <w:num w:numId="150">
    <w:abstractNumId w:val="133"/>
  </w:num>
  <w:num w:numId="151">
    <w:abstractNumId w:val="126"/>
  </w:num>
  <w:num w:numId="152">
    <w:abstractNumId w:val="178"/>
  </w:num>
  <w:num w:numId="153">
    <w:abstractNumId w:val="204"/>
  </w:num>
  <w:num w:numId="154">
    <w:abstractNumId w:val="108"/>
  </w:num>
  <w:num w:numId="155">
    <w:abstractNumId w:val="129"/>
  </w:num>
  <w:num w:numId="156">
    <w:abstractNumId w:val="78"/>
  </w:num>
  <w:num w:numId="157">
    <w:abstractNumId w:val="85"/>
  </w:num>
  <w:num w:numId="158">
    <w:abstractNumId w:val="158"/>
  </w:num>
  <w:num w:numId="159">
    <w:abstractNumId w:val="102"/>
  </w:num>
  <w:num w:numId="160">
    <w:abstractNumId w:val="48"/>
  </w:num>
  <w:num w:numId="161">
    <w:abstractNumId w:val="54"/>
  </w:num>
  <w:num w:numId="162">
    <w:abstractNumId w:val="134"/>
  </w:num>
  <w:num w:numId="163">
    <w:abstractNumId w:val="83"/>
  </w:num>
  <w:num w:numId="164">
    <w:abstractNumId w:val="90"/>
  </w:num>
  <w:num w:numId="165">
    <w:abstractNumId w:val="76"/>
  </w:num>
  <w:num w:numId="166">
    <w:abstractNumId w:val="9"/>
  </w:num>
  <w:num w:numId="167">
    <w:abstractNumId w:val="147"/>
  </w:num>
  <w:num w:numId="168">
    <w:abstractNumId w:val="82"/>
  </w:num>
  <w:num w:numId="169">
    <w:abstractNumId w:val="64"/>
  </w:num>
  <w:num w:numId="170">
    <w:abstractNumId w:val="26"/>
  </w:num>
  <w:num w:numId="171">
    <w:abstractNumId w:val="66"/>
  </w:num>
  <w:num w:numId="172">
    <w:abstractNumId w:val="74"/>
  </w:num>
  <w:num w:numId="173">
    <w:abstractNumId w:val="131"/>
  </w:num>
  <w:num w:numId="174">
    <w:abstractNumId w:val="22"/>
  </w:num>
  <w:num w:numId="175">
    <w:abstractNumId w:val="107"/>
  </w:num>
  <w:num w:numId="176">
    <w:abstractNumId w:val="200"/>
  </w:num>
  <w:num w:numId="177">
    <w:abstractNumId w:val="32"/>
  </w:num>
  <w:num w:numId="178">
    <w:abstractNumId w:val="130"/>
  </w:num>
  <w:num w:numId="179">
    <w:abstractNumId w:val="65"/>
  </w:num>
  <w:num w:numId="180">
    <w:abstractNumId w:val="127"/>
  </w:num>
  <w:num w:numId="181">
    <w:abstractNumId w:val="2"/>
  </w:num>
  <w:num w:numId="182">
    <w:abstractNumId w:val="40"/>
  </w:num>
  <w:num w:numId="183">
    <w:abstractNumId w:val="179"/>
  </w:num>
  <w:num w:numId="184">
    <w:abstractNumId w:val="202"/>
  </w:num>
  <w:num w:numId="185">
    <w:abstractNumId w:val="36"/>
  </w:num>
  <w:num w:numId="186">
    <w:abstractNumId w:val="143"/>
  </w:num>
  <w:num w:numId="187">
    <w:abstractNumId w:val="95"/>
  </w:num>
  <w:num w:numId="188">
    <w:abstractNumId w:val="163"/>
  </w:num>
  <w:num w:numId="189">
    <w:abstractNumId w:val="193"/>
  </w:num>
  <w:num w:numId="190">
    <w:abstractNumId w:val="159"/>
  </w:num>
  <w:num w:numId="191">
    <w:abstractNumId w:val="155"/>
  </w:num>
  <w:num w:numId="192">
    <w:abstractNumId w:val="183"/>
  </w:num>
  <w:num w:numId="193">
    <w:abstractNumId w:val="190"/>
  </w:num>
  <w:num w:numId="194">
    <w:abstractNumId w:val="33"/>
  </w:num>
  <w:num w:numId="195">
    <w:abstractNumId w:val="35"/>
  </w:num>
  <w:num w:numId="196">
    <w:abstractNumId w:val="63"/>
  </w:num>
  <w:num w:numId="197">
    <w:abstractNumId w:val="56"/>
  </w:num>
  <w:num w:numId="198">
    <w:abstractNumId w:val="149"/>
  </w:num>
  <w:num w:numId="199">
    <w:abstractNumId w:val="111"/>
  </w:num>
  <w:num w:numId="200">
    <w:abstractNumId w:val="197"/>
  </w:num>
  <w:num w:numId="201">
    <w:abstractNumId w:val="192"/>
  </w:num>
  <w:num w:numId="202">
    <w:abstractNumId w:val="0"/>
  </w:num>
  <w:num w:numId="203">
    <w:abstractNumId w:val="18"/>
  </w:num>
  <w:num w:numId="204">
    <w:abstractNumId w:val="3"/>
  </w:num>
  <w:num w:numId="205">
    <w:abstractNumId w:val="91"/>
  </w:num>
  <w:num w:numId="206">
    <w:abstractNumId w:val="72"/>
  </w:num>
  <w:num w:numId="207">
    <w:abstractNumId w:val="196"/>
  </w:num>
  <w:num w:numId="208">
    <w:abstractNumId w:val="71"/>
  </w:num>
  <w:numIdMacAtCleanup w:val="2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593B24"/>
    <w:rsid w:val="0002533D"/>
    <w:rsid w:val="0014131E"/>
    <w:rsid w:val="001A16F6"/>
    <w:rsid w:val="0025751B"/>
    <w:rsid w:val="002962EC"/>
    <w:rsid w:val="002D2B83"/>
    <w:rsid w:val="00320D65"/>
    <w:rsid w:val="00325A12"/>
    <w:rsid w:val="003309E4"/>
    <w:rsid w:val="00332B43"/>
    <w:rsid w:val="003554B1"/>
    <w:rsid w:val="004469DD"/>
    <w:rsid w:val="004D186F"/>
    <w:rsid w:val="00515E66"/>
    <w:rsid w:val="00551F6D"/>
    <w:rsid w:val="00576CEA"/>
    <w:rsid w:val="00593B24"/>
    <w:rsid w:val="005E739C"/>
    <w:rsid w:val="0065147C"/>
    <w:rsid w:val="006A0516"/>
    <w:rsid w:val="00701312"/>
    <w:rsid w:val="00847DF0"/>
    <w:rsid w:val="008507D6"/>
    <w:rsid w:val="008A20FE"/>
    <w:rsid w:val="008B1917"/>
    <w:rsid w:val="008E1A93"/>
    <w:rsid w:val="00910EC3"/>
    <w:rsid w:val="00920BF6"/>
    <w:rsid w:val="009F426C"/>
    <w:rsid w:val="00A26185"/>
    <w:rsid w:val="00A430F5"/>
    <w:rsid w:val="00A501C5"/>
    <w:rsid w:val="00AF0534"/>
    <w:rsid w:val="00B412F6"/>
    <w:rsid w:val="00B76193"/>
    <w:rsid w:val="00B864B2"/>
    <w:rsid w:val="00C971ED"/>
    <w:rsid w:val="00D63C24"/>
    <w:rsid w:val="00E2270C"/>
    <w:rsid w:val="00E5480C"/>
    <w:rsid w:val="00E76083"/>
    <w:rsid w:val="00EE3865"/>
    <w:rsid w:val="00F4073E"/>
    <w:rsid w:val="00F565FF"/>
    <w:rsid w:val="00F620D1"/>
    <w:rsid w:val="00F838D5"/>
    <w:rsid w:val="00FC4B13"/>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4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3B2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93B24"/>
    <w:rPr>
      <w:color w:val="0000FF"/>
      <w:u w:val="single"/>
    </w:rPr>
  </w:style>
  <w:style w:type="character" w:styleId="FollowedHyperlink">
    <w:name w:val="FollowedHyperlink"/>
    <w:basedOn w:val="DefaultParagraphFont"/>
    <w:uiPriority w:val="99"/>
    <w:semiHidden/>
    <w:unhideWhenUsed/>
    <w:rsid w:val="00593B24"/>
    <w:rPr>
      <w:color w:val="800080"/>
      <w:u w:val="single"/>
    </w:rPr>
  </w:style>
  <w:style w:type="paragraph" w:styleId="ListParagraph">
    <w:name w:val="List Paragraph"/>
    <w:basedOn w:val="Normal"/>
    <w:uiPriority w:val="34"/>
    <w:qFormat/>
    <w:rsid w:val="00847DF0"/>
    <w:pPr>
      <w:ind w:left="720"/>
      <w:contextualSpacing/>
    </w:pPr>
  </w:style>
  <w:style w:type="character" w:customStyle="1" w:styleId="enphasis">
    <w:name w:val="enphasis"/>
    <w:basedOn w:val="DefaultParagraphFont"/>
    <w:rsid w:val="00E5480C"/>
  </w:style>
  <w:style w:type="paragraph" w:styleId="BalloonText">
    <w:name w:val="Balloon Text"/>
    <w:basedOn w:val="Normal"/>
    <w:link w:val="BalloonTextChar"/>
    <w:uiPriority w:val="99"/>
    <w:semiHidden/>
    <w:unhideWhenUsed/>
    <w:rsid w:val="00A261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6185"/>
    <w:rPr>
      <w:rFonts w:ascii="Tahoma" w:hAnsi="Tahoma" w:cs="Tahoma"/>
      <w:sz w:val="16"/>
      <w:szCs w:val="16"/>
    </w:rPr>
  </w:style>
  <w:style w:type="table" w:styleId="TableGrid">
    <w:name w:val="Table Grid"/>
    <w:basedOn w:val="TableNormal"/>
    <w:uiPriority w:val="59"/>
    <w:rsid w:val="00325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22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http://wells.entirety.ca/terms.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ells.entirety.ca/terms.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1648</TotalTime>
  <Pages>37</Pages>
  <Words>12063</Words>
  <Characters>68763</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80665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Chase</dc:creator>
  <cp:lastModifiedBy>Ellen</cp:lastModifiedBy>
  <cp:revision>11</cp:revision>
  <dcterms:created xsi:type="dcterms:W3CDTF">2011-04-26T05:57:00Z</dcterms:created>
  <dcterms:modified xsi:type="dcterms:W3CDTF">2012-12-17T00:37:00Z</dcterms:modified>
</cp:coreProperties>
</file>