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027" w:rsidRDefault="00DD5929">
      <w:r>
        <w:t>Stress, Conflict, and abuse across the life course</w:t>
      </w:r>
    </w:p>
    <w:p w:rsidR="00DD5929" w:rsidRPr="009C79FB" w:rsidRDefault="00DD5929">
      <w:pPr>
        <w:rPr>
          <w:b/>
          <w:color w:val="E36C0A" w:themeColor="accent6" w:themeShade="BF"/>
        </w:rPr>
      </w:pPr>
      <w:r w:rsidRPr="009C79FB">
        <w:rPr>
          <w:b/>
          <w:color w:val="E36C0A" w:themeColor="accent6" w:themeShade="BF"/>
        </w:rPr>
        <w:t>Hill’s ABC-X model</w:t>
      </w:r>
    </w:p>
    <w:p w:rsidR="00DD5929" w:rsidRDefault="00DD5929" w:rsidP="00DD5929">
      <w:pPr>
        <w:pStyle w:val="ListParagraph"/>
        <w:numPr>
          <w:ilvl w:val="0"/>
          <w:numId w:val="1"/>
        </w:numPr>
      </w:pPr>
      <w:r>
        <w:t xml:space="preserve">Emphasizes systems and the importance of </w:t>
      </w:r>
      <w:r w:rsidRPr="00AD025C">
        <w:rPr>
          <w:highlight w:val="lightGray"/>
        </w:rPr>
        <w:t>family development</w:t>
      </w:r>
      <w:r>
        <w:t xml:space="preserve"> across the life course instead of simply looking at individual development</w:t>
      </w:r>
    </w:p>
    <w:p w:rsidR="00DD5929" w:rsidRDefault="00DD5929" w:rsidP="00DD5929">
      <w:pPr>
        <w:pStyle w:val="ListParagraph"/>
        <w:numPr>
          <w:ilvl w:val="0"/>
          <w:numId w:val="1"/>
        </w:numPr>
      </w:pPr>
      <w:r>
        <w:t>ABC-X model is used to understand family stress flows specifically from research on families’ adjustment to the absence of father during World War II</w:t>
      </w:r>
    </w:p>
    <w:p w:rsidR="00DD5929" w:rsidRDefault="00DD5929" w:rsidP="00DD5929">
      <w:pPr>
        <w:pStyle w:val="ListParagraph"/>
      </w:pPr>
    </w:p>
    <w:p w:rsidR="00DD5929" w:rsidRDefault="00DD5929" w:rsidP="00DD5929">
      <w:pPr>
        <w:pStyle w:val="ListParagraph"/>
        <w:numPr>
          <w:ilvl w:val="0"/>
          <w:numId w:val="2"/>
        </w:numPr>
      </w:pPr>
      <w:r w:rsidRPr="00556243">
        <w:rPr>
          <w:b/>
          <w:highlight w:val="magenta"/>
        </w:rPr>
        <w:t>A</w:t>
      </w:r>
      <w:r w:rsidRPr="00FB3A56">
        <w:rPr>
          <w:b/>
        </w:rPr>
        <w:t xml:space="preserve"> </w:t>
      </w:r>
      <w:r>
        <w:t>= the provoking</w:t>
      </w:r>
      <w:r>
        <w:rPr>
          <w:rFonts w:hint="eastAsia"/>
        </w:rPr>
        <w:t>引发的</w:t>
      </w:r>
      <w:r>
        <w:t xml:space="preserve"> event or stressor</w:t>
      </w:r>
    </w:p>
    <w:p w:rsidR="00C24A21" w:rsidRDefault="00C24A21" w:rsidP="00C24A21">
      <w:pPr>
        <w:pStyle w:val="ListParagraph"/>
        <w:numPr>
          <w:ilvl w:val="0"/>
          <w:numId w:val="25"/>
        </w:numPr>
      </w:pPr>
      <w:r>
        <w:t>S</w:t>
      </w:r>
      <w:r>
        <w:rPr>
          <w:rFonts w:hint="eastAsia"/>
        </w:rPr>
        <w:t>tressful event and situation (GOOD or BAD)</w:t>
      </w:r>
    </w:p>
    <w:p w:rsidR="00C24A21" w:rsidRDefault="00C24A21" w:rsidP="00C24A21">
      <w:pPr>
        <w:ind w:left="1080"/>
      </w:pPr>
      <w:r>
        <w:rPr>
          <w:rFonts w:hint="eastAsia"/>
        </w:rPr>
        <w:t xml:space="preserve">EX. </w:t>
      </w:r>
      <w:r>
        <w:t>J</w:t>
      </w:r>
      <w:r>
        <w:rPr>
          <w:rFonts w:hint="eastAsia"/>
        </w:rPr>
        <w:t xml:space="preserve">ob </w:t>
      </w:r>
      <w:r>
        <w:t>promotion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increase income </w:t>
      </w:r>
      <w:r>
        <w:sym w:font="Wingdings" w:char="F0E0"/>
      </w:r>
      <w:r>
        <w:rPr>
          <w:rFonts w:hint="eastAsia"/>
        </w:rPr>
        <w:t xml:space="preserve"> more time at the </w:t>
      </w:r>
      <w:r>
        <w:t>office</w:t>
      </w:r>
      <w:r w:rsidR="00556243">
        <w:rPr>
          <w:rFonts w:hint="eastAsia"/>
        </w:rPr>
        <w:t xml:space="preserve"> and the less time with</w:t>
      </w:r>
      <w:r>
        <w:rPr>
          <w:rFonts w:hint="eastAsia"/>
        </w:rPr>
        <w:t xml:space="preserve"> spouse </w:t>
      </w:r>
    </w:p>
    <w:p w:rsidR="00DD5929" w:rsidRDefault="00DD5929" w:rsidP="00DD5929">
      <w:pPr>
        <w:pStyle w:val="ListParagraph"/>
        <w:numPr>
          <w:ilvl w:val="0"/>
          <w:numId w:val="2"/>
        </w:numPr>
      </w:pPr>
      <w:r w:rsidRPr="00556243">
        <w:rPr>
          <w:rFonts w:hint="eastAsia"/>
          <w:b/>
          <w:highlight w:val="yellow"/>
        </w:rPr>
        <w:t>B</w:t>
      </w:r>
      <w:r>
        <w:rPr>
          <w:rFonts w:hint="eastAsia"/>
        </w:rPr>
        <w:t xml:space="preserve"> = family</w:t>
      </w:r>
      <w:r>
        <w:t>’</w:t>
      </w:r>
      <w:r>
        <w:rPr>
          <w:rFonts w:hint="eastAsia"/>
        </w:rPr>
        <w:t>s resources or strengths at the time of the event</w:t>
      </w:r>
    </w:p>
    <w:p w:rsidR="00C24A21" w:rsidRDefault="00C24A21" w:rsidP="00C24A21">
      <w:pPr>
        <w:pStyle w:val="ListParagraph"/>
        <w:numPr>
          <w:ilvl w:val="0"/>
          <w:numId w:val="25"/>
        </w:numPr>
      </w:pPr>
      <w:r>
        <w:t>R</w:t>
      </w:r>
      <w:r>
        <w:rPr>
          <w:rFonts w:hint="eastAsia"/>
        </w:rPr>
        <w:t xml:space="preserve">esources available to the family members, family system, and community to help a family to cope with </w:t>
      </w:r>
      <w:r>
        <w:t>their</w:t>
      </w:r>
      <w:r>
        <w:rPr>
          <w:rFonts w:hint="eastAsia"/>
        </w:rPr>
        <w:t xml:space="preserve"> situation</w:t>
      </w:r>
    </w:p>
    <w:p w:rsidR="00C24A21" w:rsidRDefault="00C24A21" w:rsidP="00C24A21">
      <w:pPr>
        <w:pStyle w:val="ListParagraph"/>
        <w:numPr>
          <w:ilvl w:val="0"/>
          <w:numId w:val="25"/>
        </w:numPr>
      </w:pPr>
      <w:r>
        <w:t>“</w:t>
      </w:r>
      <w:r>
        <w:rPr>
          <w:rFonts w:hint="eastAsia"/>
        </w:rPr>
        <w:t>buffers</w:t>
      </w:r>
      <w:r>
        <w:t>”</w:t>
      </w:r>
      <w:r>
        <w:rPr>
          <w:rFonts w:hint="eastAsia"/>
        </w:rPr>
        <w:t xml:space="preserve"> against the </w:t>
      </w:r>
      <w:r>
        <w:t>possibility</w:t>
      </w:r>
      <w:r>
        <w:rPr>
          <w:rFonts w:hint="eastAsia"/>
        </w:rPr>
        <w:t xml:space="preserve"> of negative results of stressful events</w:t>
      </w:r>
    </w:p>
    <w:p w:rsidR="00C24A21" w:rsidRDefault="00C24A21" w:rsidP="00C24A21">
      <w:pPr>
        <w:ind w:left="1080"/>
      </w:pPr>
      <w:r>
        <w:rPr>
          <w:rFonts w:hint="eastAsia"/>
        </w:rPr>
        <w:t xml:space="preserve">EX. </w:t>
      </w:r>
      <w:r>
        <w:t>J</w:t>
      </w:r>
      <w:r>
        <w:rPr>
          <w:rFonts w:hint="eastAsia"/>
        </w:rPr>
        <w:t xml:space="preserve">ob promotion </w:t>
      </w:r>
      <w:r>
        <w:sym w:font="Wingdings" w:char="F0E0"/>
      </w:r>
      <w:r>
        <w:rPr>
          <w:rFonts w:hint="eastAsia"/>
        </w:rPr>
        <w:t xml:space="preserve"> more time at office </w:t>
      </w:r>
      <w:r>
        <w:sym w:font="Wingdings" w:char="F0E0"/>
      </w:r>
      <w:r>
        <w:rPr>
          <w:rFonts w:hint="eastAsia"/>
        </w:rPr>
        <w:t xml:space="preserve"> siblings or grandparents can offer help to take care of their children </w:t>
      </w:r>
    </w:p>
    <w:p w:rsidR="00DD5929" w:rsidRDefault="00DD5929" w:rsidP="00DD5929">
      <w:pPr>
        <w:pStyle w:val="ListParagraph"/>
        <w:numPr>
          <w:ilvl w:val="0"/>
          <w:numId w:val="2"/>
        </w:numPr>
      </w:pPr>
      <w:r w:rsidRPr="00556243">
        <w:rPr>
          <w:rFonts w:hint="eastAsia"/>
          <w:b/>
          <w:highlight w:val="green"/>
        </w:rPr>
        <w:t>C</w:t>
      </w:r>
      <w:r>
        <w:rPr>
          <w:rFonts w:hint="eastAsia"/>
        </w:rPr>
        <w:t xml:space="preserve"> = the meaning attached to the event by the family</w:t>
      </w:r>
    </w:p>
    <w:p w:rsidR="00C24A21" w:rsidRDefault="00C24A21" w:rsidP="00C24A21">
      <w:pPr>
        <w:pStyle w:val="ListParagraph"/>
        <w:numPr>
          <w:ilvl w:val="0"/>
          <w:numId w:val="26"/>
        </w:numPr>
      </w:pPr>
      <w:r>
        <w:t>F</w:t>
      </w:r>
      <w:r>
        <w:rPr>
          <w:rFonts w:hint="eastAsia"/>
        </w:rPr>
        <w:t>amily</w:t>
      </w:r>
      <w:r>
        <w:t>’</w:t>
      </w:r>
      <w:r>
        <w:rPr>
          <w:rFonts w:hint="eastAsia"/>
        </w:rPr>
        <w:t>s views of the situation</w:t>
      </w:r>
    </w:p>
    <w:p w:rsidR="00C24A21" w:rsidRDefault="00C24A21" w:rsidP="00C24A21">
      <w:pPr>
        <w:pStyle w:val="ListParagraph"/>
        <w:numPr>
          <w:ilvl w:val="0"/>
          <w:numId w:val="26"/>
        </w:numPr>
      </w:pPr>
      <w:r>
        <w:t>B</w:t>
      </w:r>
      <w:r>
        <w:rPr>
          <w:rFonts w:hint="eastAsia"/>
        </w:rPr>
        <w:t>etter to focus on the good in situations and NOT on the bad side</w:t>
      </w:r>
    </w:p>
    <w:p w:rsidR="00C24A21" w:rsidRDefault="00C24A21" w:rsidP="00C24A21">
      <w:pPr>
        <w:ind w:left="1080"/>
      </w:pPr>
      <w:r>
        <w:rPr>
          <w:rFonts w:hint="eastAsia"/>
        </w:rPr>
        <w:t xml:space="preserve">EX. </w:t>
      </w:r>
      <w:r>
        <w:t>W</w:t>
      </w:r>
      <w:r>
        <w:rPr>
          <w:rFonts w:hint="eastAsia"/>
        </w:rPr>
        <w:t xml:space="preserve">edding </w:t>
      </w:r>
      <w:r>
        <w:sym w:font="Wingdings" w:char="F0E0"/>
      </w:r>
      <w:r>
        <w:rPr>
          <w:rFonts w:hint="eastAsia"/>
        </w:rPr>
        <w:t xml:space="preserve"> some parents see the </w:t>
      </w:r>
      <w:r>
        <w:t>marriage</w:t>
      </w:r>
      <w:r>
        <w:rPr>
          <w:rFonts w:hint="eastAsia"/>
        </w:rPr>
        <w:t xml:space="preserve"> is a celebration; BUT some parents </w:t>
      </w:r>
      <w:r>
        <w:t>view the marriage as them losing their son/ daughter</w:t>
      </w:r>
    </w:p>
    <w:p w:rsidR="00C24A21" w:rsidRDefault="00C24A21" w:rsidP="00C24A21">
      <w:pPr>
        <w:pStyle w:val="ListParagraph"/>
      </w:pPr>
    </w:p>
    <w:p w:rsidR="00DD5929" w:rsidRDefault="00DD5929" w:rsidP="00DD5929">
      <w:pPr>
        <w:pStyle w:val="ListParagraph"/>
        <w:numPr>
          <w:ilvl w:val="0"/>
          <w:numId w:val="2"/>
        </w:numPr>
      </w:pPr>
      <w:r w:rsidRPr="00556243">
        <w:rPr>
          <w:rFonts w:hint="eastAsia"/>
          <w:b/>
          <w:highlight w:val="cyan"/>
        </w:rPr>
        <w:t>X</w:t>
      </w:r>
      <w:r>
        <w:rPr>
          <w:rFonts w:hint="eastAsia"/>
        </w:rPr>
        <w:t xml:space="preserve"> = the stressor and crisis</w:t>
      </w:r>
      <w:r>
        <w:t xml:space="preserve"> </w:t>
      </w:r>
    </w:p>
    <w:p w:rsidR="00C24A21" w:rsidRDefault="00C24A21" w:rsidP="00C24A21">
      <w:pPr>
        <w:pStyle w:val="ListParagraph"/>
        <w:numPr>
          <w:ilvl w:val="0"/>
          <w:numId w:val="27"/>
        </w:numPr>
      </w:pPr>
      <w:r>
        <w:t>T</w:t>
      </w:r>
      <w:r>
        <w:rPr>
          <w:rFonts w:hint="eastAsia"/>
        </w:rPr>
        <w:t xml:space="preserve">he crisis </w:t>
      </w:r>
      <w:r>
        <w:t>actually</w:t>
      </w:r>
      <w:r>
        <w:rPr>
          <w:rFonts w:hint="eastAsia"/>
        </w:rPr>
        <w:t xml:space="preserve"> experienced by the family</w:t>
      </w:r>
    </w:p>
    <w:p w:rsidR="00C24A21" w:rsidRDefault="00C24A21" w:rsidP="00C24A21">
      <w:pPr>
        <w:pStyle w:val="ListParagraph"/>
        <w:numPr>
          <w:ilvl w:val="0"/>
          <w:numId w:val="27"/>
        </w:numPr>
      </w:pPr>
      <w:r>
        <w:t>It’s</w:t>
      </w:r>
      <w:r>
        <w:rPr>
          <w:rFonts w:hint="eastAsia"/>
        </w:rPr>
        <w:t xml:space="preserve"> the culmination</w:t>
      </w:r>
      <w:r>
        <w:rPr>
          <w:rFonts w:hint="eastAsia"/>
        </w:rPr>
        <w:t>顶峰</w:t>
      </w:r>
      <w:r>
        <w:rPr>
          <w:rFonts w:hint="eastAsia"/>
        </w:rPr>
        <w:t xml:space="preserve"> of the event, resources and perception </w:t>
      </w:r>
    </w:p>
    <w:p w:rsidR="00C24A21" w:rsidRDefault="00C24A21" w:rsidP="00C24A21">
      <w:pPr>
        <w:ind w:left="1080"/>
      </w:pPr>
      <w:r>
        <w:rPr>
          <w:rFonts w:hint="eastAsia"/>
        </w:rPr>
        <w:t>EX. the loss of a child</w:t>
      </w:r>
    </w:p>
    <w:p w:rsidR="00DD5929" w:rsidRDefault="00DD5929" w:rsidP="00DD5929"/>
    <w:p w:rsidR="00DD5929" w:rsidRDefault="00DD5929" w:rsidP="00DD5929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tressor is </w:t>
      </w:r>
      <w:r>
        <w:t>normative</w:t>
      </w:r>
      <w:r>
        <w:rPr>
          <w:rFonts w:hint="eastAsia"/>
        </w:rPr>
        <w:t>, but it has the potential to initiate change in the system it affects</w:t>
      </w:r>
    </w:p>
    <w:p w:rsidR="00542539" w:rsidRDefault="00542539" w:rsidP="00DD5929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DOULBLE ABC-X model </w:t>
      </w:r>
    </w:p>
    <w:p w:rsidR="00542539" w:rsidRDefault="00542539" w:rsidP="00542539">
      <w:pPr>
        <w:pStyle w:val="ListParagraph"/>
      </w:pPr>
      <w:r>
        <w:t>T</w:t>
      </w:r>
      <w:r>
        <w:rPr>
          <w:rFonts w:hint="eastAsia"/>
        </w:rPr>
        <w:t xml:space="preserve">ime is introduced to </w:t>
      </w:r>
      <w:r>
        <w:t>capture</w:t>
      </w:r>
      <w:r>
        <w:rPr>
          <w:rFonts w:hint="eastAsia"/>
        </w:rPr>
        <w:t xml:space="preserve"> both the multiple concurrent </w:t>
      </w:r>
      <w:r>
        <w:t>stressors</w:t>
      </w:r>
      <w:r>
        <w:rPr>
          <w:rFonts w:hint="eastAsia"/>
        </w:rPr>
        <w:t xml:space="preserve"> (EX. </w:t>
      </w:r>
      <w:r>
        <w:t>A</w:t>
      </w:r>
      <w:r>
        <w:rPr>
          <w:rFonts w:hint="eastAsia"/>
        </w:rPr>
        <w:t xml:space="preserve"> job change that coincides with a child</w:t>
      </w:r>
      <w:r>
        <w:t>’</w:t>
      </w:r>
      <w:r>
        <w:rPr>
          <w:rFonts w:hint="eastAsia"/>
        </w:rPr>
        <w:t>s illness) that may be present in the family system and the stressors that may be occurring sequentially across the life course</w:t>
      </w:r>
    </w:p>
    <w:p w:rsidR="00542539" w:rsidRDefault="00542539" w:rsidP="00542539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ABC-X model is used in the study of </w:t>
      </w:r>
      <w:r w:rsidRPr="00542539">
        <w:rPr>
          <w:rFonts w:hint="eastAsia"/>
          <w:color w:val="FF0000"/>
          <w:u w:val="single"/>
        </w:rPr>
        <w:t>family stress, conflict, and abuse</w:t>
      </w:r>
    </w:p>
    <w:p w:rsidR="00542539" w:rsidRDefault="00542539" w:rsidP="00542539">
      <w:pPr>
        <w:pStyle w:val="ListParagraph"/>
        <w:numPr>
          <w:ilvl w:val="0"/>
          <w:numId w:val="3"/>
        </w:numPr>
      </w:pPr>
      <w:r>
        <w:lastRenderedPageBreak/>
        <w:t>T</w:t>
      </w:r>
      <w:r>
        <w:rPr>
          <w:rFonts w:hint="eastAsia"/>
        </w:rPr>
        <w:t>he model</w:t>
      </w:r>
      <w:r>
        <w:t>’</w:t>
      </w:r>
      <w:r>
        <w:rPr>
          <w:rFonts w:hint="eastAsia"/>
        </w:rPr>
        <w:t>s focus on family adaptation helped to explain the variance in family functioning and parental distress</w:t>
      </w:r>
    </w:p>
    <w:p w:rsidR="00542539" w:rsidRDefault="00542539" w:rsidP="00542539"/>
    <w:p w:rsidR="00542539" w:rsidRDefault="00542539" w:rsidP="00542539">
      <w:r>
        <w:rPr>
          <w:noProof/>
          <w:color w:val="0000FF"/>
        </w:rPr>
        <w:drawing>
          <wp:inline distT="0" distB="0" distL="0" distR="0" wp14:anchorId="289A8488" wp14:editId="7066CB37">
            <wp:extent cx="4975860" cy="2458085"/>
            <wp:effectExtent l="0" t="0" r="0" b="0"/>
            <wp:docPr id="1" name="irc_mi" descr="http://1.bp.blogspot.com/-qcU1hlOCCg0/T3HlfONDIYI/AAAAAAAAABc/-dbiIybVce8/s640/ABCX+model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qcU1hlOCCg0/T3HlfONDIYI/AAAAAAAAABc/-dbiIybVce8/s640/ABCX+model.gif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D8B" w:rsidRDefault="008D0D8B" w:rsidP="00542539"/>
    <w:p w:rsidR="008D0D8B" w:rsidRDefault="008D0D8B" w:rsidP="00542539"/>
    <w:p w:rsidR="008D0D8B" w:rsidRPr="009C79FB" w:rsidRDefault="008D0D8B" w:rsidP="00542539">
      <w:pPr>
        <w:rPr>
          <w:b/>
          <w:color w:val="E36C0A" w:themeColor="accent6" w:themeShade="BF"/>
        </w:rPr>
      </w:pPr>
      <w:proofErr w:type="spellStart"/>
      <w:r w:rsidRPr="009C79FB">
        <w:rPr>
          <w:b/>
          <w:color w:val="E36C0A" w:themeColor="accent6" w:themeShade="BF"/>
        </w:rPr>
        <w:t>Circum</w:t>
      </w:r>
      <w:r w:rsidRPr="009C79FB">
        <w:rPr>
          <w:rFonts w:hint="eastAsia"/>
          <w:b/>
          <w:color w:val="E36C0A" w:themeColor="accent6" w:themeShade="BF"/>
        </w:rPr>
        <w:t>p</w:t>
      </w:r>
      <w:r w:rsidRPr="009C79FB">
        <w:rPr>
          <w:b/>
          <w:color w:val="E36C0A" w:themeColor="accent6" w:themeShade="BF"/>
        </w:rPr>
        <w:t>lex</w:t>
      </w:r>
      <w:proofErr w:type="spellEnd"/>
      <w:r w:rsidRPr="009C79FB">
        <w:rPr>
          <w:rFonts w:hint="eastAsia"/>
          <w:b/>
          <w:color w:val="E36C0A" w:themeColor="accent6" w:themeShade="BF"/>
        </w:rPr>
        <w:t xml:space="preserve"> Model</w:t>
      </w:r>
    </w:p>
    <w:p w:rsidR="008D0D8B" w:rsidRDefault="008D0D8B" w:rsidP="00542539">
      <w:r>
        <w:rPr>
          <w:rFonts w:hint="eastAsia"/>
        </w:rPr>
        <w:t>3 identical important dimensions of family functioning:</w:t>
      </w:r>
    </w:p>
    <w:p w:rsidR="008D0D8B" w:rsidRPr="00FB3A56" w:rsidRDefault="008D0D8B" w:rsidP="008D0D8B">
      <w:pPr>
        <w:pStyle w:val="ListParagraph"/>
        <w:numPr>
          <w:ilvl w:val="0"/>
          <w:numId w:val="4"/>
        </w:numPr>
        <w:rPr>
          <w:highlight w:val="yellow"/>
        </w:rPr>
      </w:pPr>
      <w:r w:rsidRPr="00FB3A56">
        <w:rPr>
          <w:highlight w:val="yellow"/>
        </w:rPr>
        <w:t>C</w:t>
      </w:r>
      <w:r w:rsidRPr="00FB3A56">
        <w:rPr>
          <w:rFonts w:hint="eastAsia"/>
          <w:highlight w:val="yellow"/>
        </w:rPr>
        <w:t xml:space="preserve">ohesion </w:t>
      </w:r>
      <w:r w:rsidR="00FB3A56">
        <w:rPr>
          <w:rFonts w:hint="eastAsia"/>
          <w:highlight w:val="yellow"/>
        </w:rPr>
        <w:t>凝聚</w:t>
      </w:r>
    </w:p>
    <w:p w:rsidR="008D0D8B" w:rsidRDefault="008D0D8B" w:rsidP="008D0D8B">
      <w:pPr>
        <w:pStyle w:val="ListParagraph"/>
      </w:pPr>
      <w:r>
        <w:t>T</w:t>
      </w:r>
      <w:r>
        <w:rPr>
          <w:rFonts w:hint="eastAsia"/>
        </w:rPr>
        <w:t>he amount of physical and emotional connectedness</w:t>
      </w:r>
      <w:r>
        <w:rPr>
          <w:rFonts w:hint="eastAsia"/>
        </w:rPr>
        <w:t>连通性</w:t>
      </w:r>
      <w:r>
        <w:rPr>
          <w:rFonts w:hint="eastAsia"/>
        </w:rPr>
        <w:t xml:space="preserve"> that a family experiences</w:t>
      </w:r>
    </w:p>
    <w:p w:rsidR="008D0D8B" w:rsidRDefault="008D0D8B" w:rsidP="008D0D8B">
      <w:pPr>
        <w:pStyle w:val="ListParagraph"/>
      </w:pPr>
      <w:r>
        <w:t>O</w:t>
      </w:r>
      <w:r>
        <w:rPr>
          <w:rFonts w:hint="eastAsia"/>
        </w:rPr>
        <w:t xml:space="preserve">verly disconnected </w:t>
      </w:r>
      <w:r>
        <w:sym w:font="Wingdings" w:char="F0E0"/>
      </w:r>
      <w:r>
        <w:rPr>
          <w:rFonts w:hint="eastAsia"/>
        </w:rPr>
        <w:t xml:space="preserve"> balanced </w:t>
      </w:r>
      <w:r>
        <w:sym w:font="Wingdings" w:char="F0E0"/>
      </w:r>
      <w:r w:rsidR="00EF3D15">
        <w:t xml:space="preserve"> overly connected </w:t>
      </w:r>
    </w:p>
    <w:p w:rsidR="008D0D8B" w:rsidRDefault="008D0D8B" w:rsidP="008D0D8B">
      <w:pPr>
        <w:pStyle w:val="ListParagraph"/>
      </w:pPr>
    </w:p>
    <w:p w:rsidR="008D0D8B" w:rsidRPr="00FB3A56" w:rsidRDefault="008D0D8B" w:rsidP="008D0D8B">
      <w:pPr>
        <w:pStyle w:val="ListParagraph"/>
        <w:numPr>
          <w:ilvl w:val="0"/>
          <w:numId w:val="4"/>
        </w:numPr>
        <w:rPr>
          <w:highlight w:val="green"/>
        </w:rPr>
      </w:pPr>
      <w:r w:rsidRPr="00FB3A56">
        <w:rPr>
          <w:highlight w:val="green"/>
        </w:rPr>
        <w:t>F</w:t>
      </w:r>
      <w:r w:rsidRPr="00FB3A56">
        <w:rPr>
          <w:rFonts w:hint="eastAsia"/>
          <w:highlight w:val="green"/>
        </w:rPr>
        <w:t>lexibility</w:t>
      </w:r>
    </w:p>
    <w:p w:rsidR="00EF3D15" w:rsidRDefault="00EF3D15" w:rsidP="00EF3D15">
      <w:pPr>
        <w:pStyle w:val="ListParagraph"/>
      </w:pPr>
      <w:r>
        <w:t>A measure of the family’s level of comfort with role rigidity</w:t>
      </w:r>
    </w:p>
    <w:p w:rsidR="00EF3D15" w:rsidRDefault="00EF3D15" w:rsidP="00EF3D15">
      <w:pPr>
        <w:pStyle w:val="ListParagraph"/>
      </w:pPr>
      <w:r>
        <w:t>EX. A male breadwinner and a female caregiver</w:t>
      </w:r>
    </w:p>
    <w:p w:rsidR="00EF3D15" w:rsidRDefault="00EF3D15" w:rsidP="00EF3D15">
      <w:pPr>
        <w:pStyle w:val="ListParagraph"/>
      </w:pPr>
      <w:r>
        <w:t xml:space="preserve">Overly flexible </w:t>
      </w:r>
      <w:r>
        <w:sym w:font="Wingdings" w:char="F0E0"/>
      </w:r>
      <w:r>
        <w:t xml:space="preserve"> inflexible </w:t>
      </w:r>
    </w:p>
    <w:p w:rsidR="00EF3D15" w:rsidRDefault="00EF3D15" w:rsidP="00EF3D15">
      <w:pPr>
        <w:pStyle w:val="ListParagraph"/>
      </w:pPr>
    </w:p>
    <w:p w:rsidR="008D0D8B" w:rsidRPr="00FB3A56" w:rsidRDefault="00EF3D15" w:rsidP="008D0D8B">
      <w:pPr>
        <w:pStyle w:val="ListParagraph"/>
        <w:numPr>
          <w:ilvl w:val="0"/>
          <w:numId w:val="4"/>
        </w:numPr>
        <w:rPr>
          <w:highlight w:val="magenta"/>
        </w:rPr>
      </w:pPr>
      <w:r w:rsidRPr="00FB3A56">
        <w:rPr>
          <w:highlight w:val="magenta"/>
        </w:rPr>
        <w:t>C</w:t>
      </w:r>
      <w:r w:rsidR="008D0D8B" w:rsidRPr="00FB3A56">
        <w:rPr>
          <w:rFonts w:hint="eastAsia"/>
          <w:highlight w:val="magenta"/>
        </w:rPr>
        <w:t>ommunication</w:t>
      </w:r>
    </w:p>
    <w:p w:rsidR="00EF3D15" w:rsidRDefault="00EF3D15" w:rsidP="00EF3D15">
      <w:pPr>
        <w:pStyle w:val="ListParagraph"/>
      </w:pPr>
      <w:r>
        <w:t>Overlaid</w:t>
      </w:r>
      <w:r>
        <w:rPr>
          <w:rFonts w:hint="eastAsia"/>
        </w:rPr>
        <w:t>覆盖</w:t>
      </w:r>
      <w:r>
        <w:t xml:space="preserve"> on the intersection of the cohesion and flexibility dimensions and assesses the quality and health of family communication, especially in the areas of problem solving and conflict resolution  </w:t>
      </w:r>
    </w:p>
    <w:p w:rsidR="00EF3D15" w:rsidRDefault="00EF3D15" w:rsidP="00EF3D15"/>
    <w:p w:rsidR="00EF3D15" w:rsidRDefault="00EF3D15" w:rsidP="00EF3D15">
      <w:pPr>
        <w:pStyle w:val="ListParagraph"/>
        <w:numPr>
          <w:ilvl w:val="0"/>
          <w:numId w:val="1"/>
        </w:numPr>
      </w:pPr>
      <w:r>
        <w:t>T</w:t>
      </w:r>
      <w:r>
        <w:rPr>
          <w:rFonts w:hint="eastAsia"/>
        </w:rPr>
        <w:t xml:space="preserve">he </w:t>
      </w:r>
      <w:proofErr w:type="spellStart"/>
      <w:r>
        <w:rPr>
          <w:rFonts w:hint="eastAsia"/>
        </w:rPr>
        <w:t>circumplex</w:t>
      </w:r>
      <w:proofErr w:type="spellEnd"/>
      <w:r>
        <w:rPr>
          <w:rFonts w:hint="eastAsia"/>
        </w:rPr>
        <w:t xml:space="preserve"> model is used to examine many family function areas, and as a </w:t>
      </w:r>
      <w:r w:rsidRPr="00AD025C">
        <w:rPr>
          <w:rFonts w:hint="eastAsia"/>
          <w:highlight w:val="lightGray"/>
        </w:rPr>
        <w:t>predictive tool</w:t>
      </w:r>
      <w:r>
        <w:rPr>
          <w:rFonts w:hint="eastAsia"/>
        </w:rPr>
        <w:t xml:space="preserve"> for couples at heightened</w:t>
      </w:r>
      <w:r>
        <w:rPr>
          <w:rFonts w:hint="eastAsia"/>
        </w:rPr>
        <w:t>加强的</w:t>
      </w:r>
      <w:r>
        <w:rPr>
          <w:rFonts w:hint="eastAsia"/>
        </w:rPr>
        <w:t xml:space="preserve"> risk for divorce</w:t>
      </w:r>
    </w:p>
    <w:p w:rsidR="00EF3D15" w:rsidRDefault="00EF3D15" w:rsidP="00EF3D15">
      <w:pPr>
        <w:ind w:left="360"/>
      </w:pPr>
      <w:r>
        <w:rPr>
          <w:rFonts w:hint="eastAsia"/>
        </w:rPr>
        <w:lastRenderedPageBreak/>
        <w:t xml:space="preserve">EX. </w:t>
      </w:r>
      <w:r>
        <w:t>M</w:t>
      </w:r>
      <w:r>
        <w:rPr>
          <w:rFonts w:hint="eastAsia"/>
        </w:rPr>
        <w:t>arr</w:t>
      </w:r>
      <w:r w:rsidR="00AD025C">
        <w:rPr>
          <w:rFonts w:hint="eastAsia"/>
        </w:rPr>
        <w:t xml:space="preserve">iage preparation and enhancement </w:t>
      </w:r>
    </w:p>
    <w:p w:rsidR="00EF3D15" w:rsidRDefault="00EF3D15" w:rsidP="00EF3D15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 </w:t>
      </w:r>
      <w:r>
        <w:t>T</w:t>
      </w:r>
      <w:r>
        <w:rPr>
          <w:rFonts w:hint="eastAsia"/>
        </w:rPr>
        <w:t>he model is dynamic in that it is useful in tracking couple and family units across time, whether through different stages of life of through the challenges of a particularly stressful event</w:t>
      </w:r>
    </w:p>
    <w:p w:rsidR="00EF3D15" w:rsidRDefault="00EF3D15" w:rsidP="00EF3D15">
      <w:pPr>
        <w:ind w:left="360"/>
      </w:pPr>
      <w:proofErr w:type="gramStart"/>
      <w:r>
        <w:rPr>
          <w:rFonts w:hint="eastAsia"/>
        </w:rPr>
        <w:t>EX.</w:t>
      </w:r>
      <w:proofErr w:type="gramEnd"/>
      <w:r>
        <w:rPr>
          <w:rFonts w:hint="eastAsia"/>
        </w:rPr>
        <w:t xml:space="preserve"> </w:t>
      </w:r>
      <w:r>
        <w:t>T</w:t>
      </w:r>
      <w:r>
        <w:rPr>
          <w:rFonts w:hint="eastAsia"/>
        </w:rPr>
        <w:t xml:space="preserve">he loss of a loved one or the birth of a child </w:t>
      </w:r>
    </w:p>
    <w:p w:rsidR="000F3571" w:rsidRDefault="000F3571" w:rsidP="000F3571">
      <w:pPr>
        <w:pStyle w:val="ListParagraph"/>
        <w:numPr>
          <w:ilvl w:val="0"/>
          <w:numId w:val="1"/>
        </w:numPr>
      </w:pPr>
      <w:r>
        <w:t>T</w:t>
      </w:r>
      <w:r>
        <w:rPr>
          <w:rFonts w:hint="eastAsia"/>
        </w:rPr>
        <w:t xml:space="preserve">he goal of the healthy, well-functioning family is NOT to aim for the middle of the diagram, BUT to understand that </w:t>
      </w:r>
      <w:r w:rsidRPr="00AD025C">
        <w:rPr>
          <w:rFonts w:hint="eastAsia"/>
          <w:u w:val="double"/>
        </w:rPr>
        <w:t>different stages of life</w:t>
      </w:r>
      <w:r>
        <w:rPr>
          <w:rFonts w:hint="eastAsia"/>
        </w:rPr>
        <w:t xml:space="preserve"> and of an </w:t>
      </w:r>
      <w:r w:rsidRPr="00AD025C">
        <w:rPr>
          <w:rFonts w:hint="eastAsia"/>
          <w:u w:val="double"/>
        </w:rPr>
        <w:t>individual crisis</w:t>
      </w:r>
      <w:r>
        <w:rPr>
          <w:rFonts w:hint="eastAsia"/>
        </w:rPr>
        <w:t xml:space="preserve"> will necessitate movement around the diagram</w:t>
      </w:r>
    </w:p>
    <w:p w:rsidR="00260401" w:rsidRDefault="00260401" w:rsidP="000F3571">
      <w:pPr>
        <w:pStyle w:val="ListParagraph"/>
        <w:numPr>
          <w:ilvl w:val="0"/>
          <w:numId w:val="1"/>
        </w:numPr>
      </w:pPr>
      <w:r>
        <w:t>A</w:t>
      </w:r>
      <w:r>
        <w:rPr>
          <w:rFonts w:hint="eastAsia"/>
        </w:rPr>
        <w:t>fter a crisis, a flexibly connected family may become chaotically</w:t>
      </w:r>
      <w:r w:rsidR="00AD025C">
        <w:rPr>
          <w:rFonts w:hint="eastAsia"/>
        </w:rPr>
        <w:t>混乱</w:t>
      </w:r>
      <w:r>
        <w:rPr>
          <w:rFonts w:hint="eastAsia"/>
        </w:rPr>
        <w:t xml:space="preserve"> enmeshed as they </w:t>
      </w:r>
      <w:r>
        <w:t>initially</w:t>
      </w:r>
      <w:r>
        <w:rPr>
          <w:rFonts w:hint="eastAsia"/>
        </w:rPr>
        <w:t xml:space="preserve"> deal with the event</w:t>
      </w:r>
    </w:p>
    <w:p w:rsidR="00260401" w:rsidRDefault="00260401" w:rsidP="000F3571">
      <w:pPr>
        <w:pStyle w:val="ListParagraph"/>
        <w:numPr>
          <w:ilvl w:val="0"/>
          <w:numId w:val="1"/>
        </w:numPr>
      </w:pPr>
      <w:r>
        <w:t>A</w:t>
      </w:r>
      <w:r>
        <w:rPr>
          <w:rFonts w:hint="eastAsia"/>
        </w:rPr>
        <w:t>s the family members work through the crisis together, they may move into the rigidly connected category before moving back into one of the balanced inner quadrants</w:t>
      </w:r>
    </w:p>
    <w:p w:rsidR="00F70918" w:rsidRDefault="001D623E" w:rsidP="00F70918">
      <w:bookmarkStart w:id="0" w:name="_GoBack"/>
      <w:r>
        <w:rPr>
          <w:noProof/>
        </w:rPr>
        <w:drawing>
          <wp:inline distT="0" distB="0" distL="0" distR="0" wp14:anchorId="2FC5CB4C">
            <wp:extent cx="4364990" cy="37496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990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1D623E" w:rsidRDefault="001D623E" w:rsidP="00F70918"/>
    <w:p w:rsidR="00AF63A0" w:rsidRDefault="00AF63A0" w:rsidP="00F70918"/>
    <w:p w:rsidR="00AF63A0" w:rsidRDefault="00AF63A0" w:rsidP="00F70918"/>
    <w:p w:rsidR="00AF63A0" w:rsidRDefault="00AF63A0" w:rsidP="00F70918"/>
    <w:p w:rsidR="00AF63A0" w:rsidRDefault="00AF63A0" w:rsidP="00F70918"/>
    <w:p w:rsidR="00F70918" w:rsidRPr="009C79FB" w:rsidRDefault="00F70918" w:rsidP="00F70918">
      <w:pPr>
        <w:rPr>
          <w:b/>
          <w:color w:val="E36C0A" w:themeColor="accent6" w:themeShade="BF"/>
          <w:u w:val="single"/>
        </w:rPr>
      </w:pPr>
      <w:r w:rsidRPr="009C79FB">
        <w:rPr>
          <w:b/>
          <w:color w:val="E36C0A" w:themeColor="accent6" w:themeShade="BF"/>
          <w:u w:val="single"/>
        </w:rPr>
        <w:lastRenderedPageBreak/>
        <w:t>The family across the life course</w:t>
      </w:r>
    </w:p>
    <w:p w:rsidR="00F70918" w:rsidRPr="009C79FB" w:rsidRDefault="00F70918" w:rsidP="00F70918">
      <w:pPr>
        <w:rPr>
          <w:b/>
          <w:color w:val="E36C0A" w:themeColor="accent6" w:themeShade="BF"/>
        </w:rPr>
      </w:pPr>
      <w:r w:rsidRPr="009C79FB">
        <w:rPr>
          <w:b/>
          <w:color w:val="E36C0A" w:themeColor="accent6" w:themeShade="BF"/>
        </w:rPr>
        <w:t>Relationship formation</w:t>
      </w:r>
    </w:p>
    <w:p w:rsidR="00F70918" w:rsidRDefault="00F70918" w:rsidP="00F70918">
      <w:pPr>
        <w:pStyle w:val="ListParagraph"/>
        <w:numPr>
          <w:ilvl w:val="0"/>
          <w:numId w:val="1"/>
        </w:numPr>
      </w:pPr>
      <w:r>
        <w:t>The development of an intimate relationship leading to family formation</w:t>
      </w:r>
    </w:p>
    <w:p w:rsidR="00F70918" w:rsidRDefault="00F70918" w:rsidP="00F70918">
      <w:pPr>
        <w:pStyle w:val="ListParagraph"/>
        <w:numPr>
          <w:ilvl w:val="0"/>
          <w:numId w:val="1"/>
        </w:numPr>
      </w:pPr>
      <w:r>
        <w:t>Partnering is one of 3 primary tasks for emerging adults</w:t>
      </w:r>
    </w:p>
    <w:p w:rsidR="00F70918" w:rsidRDefault="00F70918" w:rsidP="00F70918">
      <w:pPr>
        <w:pStyle w:val="ListParagraph"/>
        <w:numPr>
          <w:ilvl w:val="0"/>
          <w:numId w:val="1"/>
        </w:numPr>
      </w:pPr>
      <w:r>
        <w:t xml:space="preserve">Learning how to </w:t>
      </w:r>
      <w:r w:rsidRPr="00AF63A0">
        <w:rPr>
          <w:u w:val="single"/>
        </w:rPr>
        <w:t>form</w:t>
      </w:r>
      <w:r>
        <w:t xml:space="preserve">, </w:t>
      </w:r>
      <w:r w:rsidRPr="00AF63A0">
        <w:rPr>
          <w:u w:val="single"/>
        </w:rPr>
        <w:t>maintain</w:t>
      </w:r>
      <w:r>
        <w:t xml:space="preserve">, and </w:t>
      </w:r>
      <w:r w:rsidRPr="00AF63A0">
        <w:rPr>
          <w:u w:val="single"/>
        </w:rPr>
        <w:t xml:space="preserve">gracefully end </w:t>
      </w:r>
      <w:r>
        <w:t xml:space="preserve">romantic and sexual </w:t>
      </w:r>
      <w:r w:rsidRPr="00AF63A0">
        <w:rPr>
          <w:u w:val="single"/>
        </w:rPr>
        <w:t>relationships</w:t>
      </w:r>
      <w:r>
        <w:t xml:space="preserve"> with others is arguably one of the critical developmental tasks of adolescents and early adulthood</w:t>
      </w:r>
    </w:p>
    <w:p w:rsidR="00F70918" w:rsidRDefault="00F70918" w:rsidP="00F70918">
      <w:pPr>
        <w:pStyle w:val="ListParagraph"/>
        <w:numPr>
          <w:ilvl w:val="0"/>
          <w:numId w:val="1"/>
        </w:numPr>
      </w:pPr>
      <w:r>
        <w:t>The lack of grace may range from embarrassment and discomfort to conflict and abuse</w:t>
      </w:r>
    </w:p>
    <w:p w:rsidR="00F70918" w:rsidRDefault="00F70918" w:rsidP="00F70918"/>
    <w:p w:rsidR="00F70918" w:rsidRPr="00AF63A0" w:rsidRDefault="00F70918" w:rsidP="00F70918">
      <w:pPr>
        <w:pStyle w:val="ListParagraph"/>
        <w:numPr>
          <w:ilvl w:val="0"/>
          <w:numId w:val="6"/>
        </w:numPr>
        <w:rPr>
          <w:highlight w:val="yellow"/>
        </w:rPr>
      </w:pPr>
      <w:r w:rsidRPr="00AF63A0">
        <w:rPr>
          <w:highlight w:val="yellow"/>
        </w:rPr>
        <w:t>Jealousy</w:t>
      </w:r>
    </w:p>
    <w:p w:rsidR="00F70918" w:rsidRDefault="00F70918" w:rsidP="00F70918">
      <w:pPr>
        <w:pStyle w:val="ListParagraph"/>
        <w:numPr>
          <w:ilvl w:val="0"/>
          <w:numId w:val="2"/>
        </w:numPr>
      </w:pPr>
      <w:r>
        <w:t>Jealousy is an emotional reaction</w:t>
      </w:r>
      <w:r>
        <w:rPr>
          <w:rFonts w:hint="eastAsia"/>
        </w:rPr>
        <w:t xml:space="preserve"> </w:t>
      </w:r>
      <w:r>
        <w:t>to a perceived threat to an existing relationship</w:t>
      </w:r>
    </w:p>
    <w:p w:rsidR="00D73A77" w:rsidRDefault="00D73A77" w:rsidP="00F70918">
      <w:pPr>
        <w:pStyle w:val="ListParagraph"/>
        <w:numPr>
          <w:ilvl w:val="0"/>
          <w:numId w:val="2"/>
        </w:numPr>
      </w:pPr>
      <w:r>
        <w:t>I</w:t>
      </w:r>
      <w:r>
        <w:rPr>
          <w:rFonts w:hint="eastAsia"/>
        </w:rPr>
        <w:t>t is a poignant illustration of the negative side of families, specifically concerning mate selection and relationship formation</w:t>
      </w:r>
    </w:p>
    <w:p w:rsidR="00F70918" w:rsidRDefault="00F70918" w:rsidP="00F70918">
      <w:pPr>
        <w:pStyle w:val="ListParagraph"/>
        <w:numPr>
          <w:ilvl w:val="0"/>
          <w:numId w:val="2"/>
        </w:numPr>
      </w:pPr>
      <w:r>
        <w:t>It is invoked when</w:t>
      </w:r>
      <w:r>
        <w:rPr>
          <w:rFonts w:hint="eastAsia"/>
        </w:rPr>
        <w:t xml:space="preserve"> </w:t>
      </w:r>
      <w:r>
        <w:t>a  third person is attracted to one of the partners</w:t>
      </w:r>
    </w:p>
    <w:p w:rsidR="00F70918" w:rsidRDefault="00F70918" w:rsidP="00F70918">
      <w:pPr>
        <w:pStyle w:val="ListParagraph"/>
        <w:numPr>
          <w:ilvl w:val="0"/>
          <w:numId w:val="2"/>
        </w:numPr>
      </w:pPr>
      <w:r>
        <w:t>It i</w:t>
      </w:r>
      <w:r>
        <w:rPr>
          <w:rFonts w:hint="eastAsia"/>
        </w:rPr>
        <w:t>s a factor in developing relationships where commitment and security may be fragile</w:t>
      </w:r>
      <w:r w:rsidR="00D73A77">
        <w:rPr>
          <w:rFonts w:hint="eastAsia"/>
        </w:rPr>
        <w:t>脆弱的</w:t>
      </w:r>
    </w:p>
    <w:p w:rsidR="00D73A77" w:rsidRDefault="00D73A77" w:rsidP="00D73A77">
      <w:pPr>
        <w:ind w:left="360"/>
      </w:pPr>
      <w:r>
        <w:rPr>
          <w:rFonts w:hint="eastAsia"/>
        </w:rPr>
        <w:t xml:space="preserve">2 flavours </w:t>
      </w:r>
      <w:r>
        <w:rPr>
          <w:rFonts w:hint="eastAsia"/>
        </w:rPr>
        <w:t>特点</w:t>
      </w:r>
      <w:r>
        <w:rPr>
          <w:rFonts w:hint="eastAsia"/>
        </w:rPr>
        <w:t>of jealousy</w:t>
      </w:r>
    </w:p>
    <w:p w:rsidR="00D73A77" w:rsidRDefault="00D73A77" w:rsidP="00D73A77">
      <w:pPr>
        <w:pStyle w:val="ListParagraph"/>
        <w:numPr>
          <w:ilvl w:val="0"/>
          <w:numId w:val="7"/>
        </w:numPr>
      </w:pPr>
      <w:r w:rsidRPr="00AF63A0">
        <w:rPr>
          <w:highlight w:val="green"/>
        </w:rPr>
        <w:t>C</w:t>
      </w:r>
      <w:r w:rsidRPr="00AF63A0">
        <w:rPr>
          <w:rFonts w:hint="eastAsia"/>
          <w:highlight w:val="green"/>
        </w:rPr>
        <w:t>hronic</w:t>
      </w:r>
      <w:r>
        <w:rPr>
          <w:rFonts w:hint="eastAsia"/>
        </w:rPr>
        <w:t>长期的</w:t>
      </w:r>
      <w:r>
        <w:rPr>
          <w:rFonts w:hint="eastAsia"/>
        </w:rPr>
        <w:t xml:space="preserve"> jealousy </w:t>
      </w:r>
      <w:r>
        <w:sym w:font="Wingdings" w:char="F0E0"/>
      </w:r>
      <w:r>
        <w:rPr>
          <w:rFonts w:hint="eastAsia"/>
        </w:rPr>
        <w:t xml:space="preserve"> more of a character trait</w:t>
      </w:r>
    </w:p>
    <w:p w:rsidR="00D73A77" w:rsidRDefault="00D73A77" w:rsidP="00D73A77">
      <w:pPr>
        <w:pStyle w:val="ListParagraph"/>
        <w:numPr>
          <w:ilvl w:val="0"/>
          <w:numId w:val="7"/>
        </w:numPr>
      </w:pPr>
      <w:r w:rsidRPr="00AF63A0">
        <w:rPr>
          <w:highlight w:val="magenta"/>
        </w:rPr>
        <w:t>R</w:t>
      </w:r>
      <w:r w:rsidRPr="00AF63A0">
        <w:rPr>
          <w:rFonts w:hint="eastAsia"/>
          <w:highlight w:val="magenta"/>
        </w:rPr>
        <w:t>elationship</w:t>
      </w:r>
      <w:r>
        <w:rPr>
          <w:rFonts w:hint="eastAsia"/>
        </w:rPr>
        <w:t xml:space="preserve"> jealousy </w:t>
      </w:r>
      <w:r>
        <w:sym w:font="Wingdings" w:char="F0E0"/>
      </w:r>
      <w:r>
        <w:rPr>
          <w:rFonts w:hint="eastAsia"/>
        </w:rPr>
        <w:t xml:space="preserve"> </w:t>
      </w:r>
      <w:r w:rsidRPr="00AF63A0">
        <w:rPr>
          <w:rFonts w:hint="eastAsia"/>
          <w:u w:val="wave"/>
        </w:rPr>
        <w:t>situational</w:t>
      </w:r>
      <w:r>
        <w:rPr>
          <w:rFonts w:hint="eastAsia"/>
        </w:rPr>
        <w:t xml:space="preserve"> and predicated on the condition of the relationship</w:t>
      </w:r>
    </w:p>
    <w:p w:rsidR="00D73A77" w:rsidRDefault="00D73A77" w:rsidP="00D73A77">
      <w:r>
        <w:t>R</w:t>
      </w:r>
      <w:r>
        <w:rPr>
          <w:rFonts w:hint="eastAsia"/>
        </w:rPr>
        <w:t xml:space="preserve">omantic jealousy = a complex of thoughts, emotions, and actions that follow loss of or threat to self-esteem and/or the existence or quality of the </w:t>
      </w:r>
      <w:r>
        <w:t>romantic</w:t>
      </w:r>
      <w:r>
        <w:rPr>
          <w:rFonts w:hint="eastAsia"/>
        </w:rPr>
        <w:t xml:space="preserve"> relationship</w:t>
      </w:r>
    </w:p>
    <w:p w:rsidR="00D73A77" w:rsidRDefault="00D73A77" w:rsidP="00D73A77"/>
    <w:p w:rsidR="00D73A77" w:rsidRPr="00AF63A0" w:rsidRDefault="00D73A77" w:rsidP="00D73A77">
      <w:pPr>
        <w:pStyle w:val="ListParagraph"/>
        <w:numPr>
          <w:ilvl w:val="0"/>
          <w:numId w:val="6"/>
        </w:numPr>
        <w:rPr>
          <w:highlight w:val="yellow"/>
        </w:rPr>
      </w:pPr>
      <w:r w:rsidRPr="00AF63A0">
        <w:rPr>
          <w:highlight w:val="yellow"/>
        </w:rPr>
        <w:t>F</w:t>
      </w:r>
      <w:r w:rsidRPr="00AF63A0">
        <w:rPr>
          <w:rFonts w:hint="eastAsia"/>
          <w:highlight w:val="yellow"/>
        </w:rPr>
        <w:t>atal attraction</w:t>
      </w:r>
    </w:p>
    <w:p w:rsidR="00D73A77" w:rsidRDefault="00D73A77" w:rsidP="00D73A77">
      <w:pPr>
        <w:ind w:left="360"/>
      </w:pPr>
      <w:r>
        <w:rPr>
          <w:rFonts w:hint="eastAsia"/>
        </w:rPr>
        <w:t xml:space="preserve">= when someone is attracted to a certain quality or characteristic in his/her partner that ends up being a major </w:t>
      </w:r>
      <w:r>
        <w:t>irritant</w:t>
      </w:r>
      <w:r w:rsidR="00043E36">
        <w:rPr>
          <w:rFonts w:hint="eastAsia"/>
        </w:rPr>
        <w:t>刺激因素</w:t>
      </w:r>
    </w:p>
    <w:p w:rsidR="00F05E20" w:rsidRDefault="00F05E20" w:rsidP="00D73A77">
      <w:pPr>
        <w:ind w:left="360"/>
      </w:pPr>
      <w:r>
        <w:rPr>
          <w:rFonts w:hint="eastAsia"/>
        </w:rPr>
        <w:t xml:space="preserve">EX. spontaneity </w:t>
      </w:r>
      <w:r>
        <w:sym w:font="Wingdings" w:char="F0E0"/>
      </w:r>
      <w:r>
        <w:rPr>
          <w:rFonts w:hint="eastAsia"/>
        </w:rPr>
        <w:t xml:space="preserve"> </w:t>
      </w:r>
      <w:r>
        <w:t>irresponsible</w:t>
      </w:r>
      <w:r>
        <w:rPr>
          <w:rFonts w:hint="eastAsia"/>
        </w:rPr>
        <w:t xml:space="preserve"> and </w:t>
      </w:r>
      <w:r>
        <w:t>undisciplined</w:t>
      </w:r>
      <w:r>
        <w:rPr>
          <w:rFonts w:hint="eastAsia"/>
        </w:rPr>
        <w:t xml:space="preserve"> </w:t>
      </w:r>
    </w:p>
    <w:p w:rsidR="00043E36" w:rsidRDefault="00043E36" w:rsidP="00043E36">
      <w:pPr>
        <w:pStyle w:val="ListParagraph"/>
        <w:numPr>
          <w:ilvl w:val="0"/>
          <w:numId w:val="8"/>
        </w:numPr>
      </w:pPr>
      <w:r>
        <w:t>W</w:t>
      </w:r>
      <w:r>
        <w:rPr>
          <w:rFonts w:hint="eastAsia"/>
        </w:rPr>
        <w:t xml:space="preserve">omen have a slightly higher </w:t>
      </w:r>
      <w:r>
        <w:t>proclivity</w:t>
      </w:r>
      <w:r>
        <w:rPr>
          <w:rFonts w:hint="eastAsia"/>
        </w:rPr>
        <w:t>倾向</w:t>
      </w:r>
      <w:r>
        <w:rPr>
          <w:rFonts w:hint="eastAsia"/>
        </w:rPr>
        <w:t xml:space="preserve"> to fatal attraction, and personality characteristics rather than physical characteristics tend to more prevalent</w:t>
      </w:r>
    </w:p>
    <w:p w:rsidR="00043E36" w:rsidRDefault="00043E36" w:rsidP="00043E36">
      <w:pPr>
        <w:pStyle w:val="ListParagraph"/>
        <w:numPr>
          <w:ilvl w:val="0"/>
          <w:numId w:val="8"/>
        </w:numPr>
      </w:pPr>
      <w:r>
        <w:t>F</w:t>
      </w:r>
      <w:r>
        <w:rPr>
          <w:rFonts w:hint="eastAsia"/>
        </w:rPr>
        <w:t>atal attraction is much more likely to occur between people who DON</w:t>
      </w:r>
      <w:r>
        <w:t>’</w:t>
      </w:r>
      <w:r>
        <w:rPr>
          <w:rFonts w:hint="eastAsia"/>
        </w:rPr>
        <w:t xml:space="preserve">T share a certain characteristic </w:t>
      </w:r>
    </w:p>
    <w:p w:rsidR="00043E36" w:rsidRDefault="00043E36" w:rsidP="00043E36">
      <w:pPr>
        <w:pStyle w:val="ListParagraph"/>
        <w:numPr>
          <w:ilvl w:val="0"/>
          <w:numId w:val="8"/>
        </w:numPr>
      </w:pPr>
      <w:r>
        <w:t>T</w:t>
      </w:r>
      <w:r>
        <w:rPr>
          <w:rFonts w:hint="eastAsia"/>
        </w:rPr>
        <w:t xml:space="preserve">he </w:t>
      </w:r>
      <w:r>
        <w:t>intriguing</w:t>
      </w:r>
      <w:r>
        <w:rPr>
          <w:rFonts w:hint="eastAsia"/>
        </w:rPr>
        <w:t xml:space="preserve"> aspect of this dark element of relationship formation is that when the relationship dissolves, increased conflict and emotional strain occur over a quality that was evident at the </w:t>
      </w:r>
      <w:r w:rsidRPr="00043E36">
        <w:rPr>
          <w:rFonts w:hint="eastAsia"/>
          <w:u w:val="single"/>
        </w:rPr>
        <w:t>beginning of the relationship</w:t>
      </w:r>
      <w:r>
        <w:rPr>
          <w:rFonts w:hint="eastAsia"/>
        </w:rPr>
        <w:t xml:space="preserve"> rather than </w:t>
      </w:r>
      <w:proofErr w:type="spellStart"/>
      <w:r>
        <w:rPr>
          <w:rFonts w:hint="eastAsia"/>
        </w:rPr>
        <w:t>sth</w:t>
      </w:r>
      <w:proofErr w:type="spellEnd"/>
      <w:r>
        <w:rPr>
          <w:rFonts w:hint="eastAsia"/>
        </w:rPr>
        <w:t xml:space="preserve"> that occurred during the relationship itself</w:t>
      </w:r>
    </w:p>
    <w:p w:rsidR="00043E36" w:rsidRDefault="00043E36" w:rsidP="00043E36"/>
    <w:p w:rsidR="00043E36" w:rsidRPr="00F05E20" w:rsidRDefault="00043E36" w:rsidP="00043E36">
      <w:pPr>
        <w:pStyle w:val="ListParagraph"/>
        <w:numPr>
          <w:ilvl w:val="0"/>
          <w:numId w:val="6"/>
        </w:numPr>
        <w:rPr>
          <w:highlight w:val="yellow"/>
        </w:rPr>
      </w:pPr>
      <w:r w:rsidRPr="00F05E20">
        <w:rPr>
          <w:highlight w:val="yellow"/>
        </w:rPr>
        <w:lastRenderedPageBreak/>
        <w:t>D</w:t>
      </w:r>
      <w:r w:rsidRPr="00F05E20">
        <w:rPr>
          <w:rFonts w:hint="eastAsia"/>
          <w:highlight w:val="yellow"/>
        </w:rPr>
        <w:t>ate rape and sexual coercion</w:t>
      </w:r>
    </w:p>
    <w:p w:rsidR="00043E36" w:rsidRDefault="00043E36" w:rsidP="00043E36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 xml:space="preserve">he </w:t>
      </w:r>
      <w:r>
        <w:t>formation</w:t>
      </w:r>
      <w:r>
        <w:rPr>
          <w:rFonts w:hint="eastAsia"/>
        </w:rPr>
        <w:t xml:space="preserve"> of intimate relationships must negotiate the timeline and degree of physical and emotional intercourse</w:t>
      </w:r>
      <w:r w:rsidR="00B43168">
        <w:rPr>
          <w:rFonts w:hint="eastAsia"/>
        </w:rPr>
        <w:t>交往</w:t>
      </w:r>
    </w:p>
    <w:p w:rsidR="00B43168" w:rsidRDefault="00B43168" w:rsidP="00043E36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 xml:space="preserve">he </w:t>
      </w:r>
      <w:r w:rsidRPr="00F05E20">
        <w:rPr>
          <w:rFonts w:hint="eastAsia"/>
          <w:u w:val="wave"/>
        </w:rPr>
        <w:t>younger</w:t>
      </w:r>
      <w:r>
        <w:rPr>
          <w:rFonts w:hint="eastAsia"/>
        </w:rPr>
        <w:t xml:space="preserve"> they were at first </w:t>
      </w:r>
      <w:r w:rsidRPr="00F05E20">
        <w:rPr>
          <w:rFonts w:hint="eastAsia"/>
          <w:u w:val="single"/>
        </w:rPr>
        <w:t>intercourse</w:t>
      </w:r>
      <w:r>
        <w:rPr>
          <w:rFonts w:hint="eastAsia"/>
        </w:rPr>
        <w:t xml:space="preserve">, the higher the proportion reporting it as </w:t>
      </w:r>
      <w:r w:rsidRPr="00F05E20">
        <w:rPr>
          <w:rFonts w:hint="eastAsia"/>
          <w:u w:val="double"/>
        </w:rPr>
        <w:t>involuntary</w:t>
      </w:r>
      <w:r>
        <w:rPr>
          <w:rFonts w:hint="eastAsia"/>
        </w:rPr>
        <w:t>非自愿的</w:t>
      </w:r>
    </w:p>
    <w:p w:rsidR="00B43168" w:rsidRDefault="00B43168" w:rsidP="00043E36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 xml:space="preserve">n increasing trend in the percentage of victims who report the administration of an </w:t>
      </w:r>
      <w:r>
        <w:t>unsuspected</w:t>
      </w:r>
      <w:r>
        <w:rPr>
          <w:rFonts w:hint="eastAsia"/>
        </w:rPr>
        <w:t xml:space="preserve"> drug during the assault</w:t>
      </w:r>
      <w:r>
        <w:rPr>
          <w:rFonts w:hint="eastAsia"/>
        </w:rPr>
        <w:t>强暴</w:t>
      </w:r>
    </w:p>
    <w:p w:rsidR="00B43168" w:rsidRDefault="00B43168" w:rsidP="00043E36">
      <w:pPr>
        <w:pStyle w:val="ListParagraph"/>
        <w:numPr>
          <w:ilvl w:val="0"/>
          <w:numId w:val="9"/>
        </w:numPr>
      </w:pPr>
      <w:r>
        <w:t>Women who have been sexually coerced by an intimate partner experience</w:t>
      </w:r>
      <w:r>
        <w:rPr>
          <w:rFonts w:hint="eastAsia"/>
        </w:rPr>
        <w:t xml:space="preserve"> negative physical and psychological consequences</w:t>
      </w:r>
    </w:p>
    <w:p w:rsidR="00B43168" w:rsidRDefault="00B43168" w:rsidP="00B43168"/>
    <w:p w:rsidR="00B43168" w:rsidRPr="00F05E20" w:rsidRDefault="00B43168" w:rsidP="00F05E20">
      <w:pPr>
        <w:pStyle w:val="ListParagraph"/>
        <w:numPr>
          <w:ilvl w:val="0"/>
          <w:numId w:val="6"/>
        </w:numPr>
        <w:rPr>
          <w:highlight w:val="yellow"/>
        </w:rPr>
      </w:pPr>
      <w:r w:rsidRPr="00F05E20">
        <w:rPr>
          <w:rFonts w:hint="eastAsia"/>
          <w:highlight w:val="yellow"/>
        </w:rPr>
        <w:t>Violence</w:t>
      </w:r>
    </w:p>
    <w:p w:rsidR="0027220E" w:rsidRDefault="0027220E" w:rsidP="0027220E">
      <w:proofErr w:type="spellStart"/>
      <w:r>
        <w:rPr>
          <w:rFonts w:hint="eastAsia"/>
        </w:rPr>
        <w:t>DuRant</w:t>
      </w:r>
      <w:proofErr w:type="spellEnd"/>
      <w:r>
        <w:rPr>
          <w:rFonts w:hint="eastAsia"/>
        </w:rPr>
        <w:t xml:space="preserve"> et al. (2007):</w:t>
      </w:r>
    </w:p>
    <w:p w:rsidR="00B43168" w:rsidRDefault="00B43168" w:rsidP="0027220E">
      <w:pPr>
        <w:pStyle w:val="ListParagraph"/>
        <w:numPr>
          <w:ilvl w:val="0"/>
          <w:numId w:val="1"/>
        </w:numPr>
      </w:pPr>
      <w:r>
        <w:t>D</w:t>
      </w:r>
      <w:r>
        <w:rPr>
          <w:rFonts w:hint="eastAsia"/>
        </w:rPr>
        <w:t xml:space="preserve">ating violence as ranging from verbal threats and intimidation to physical </w:t>
      </w:r>
      <w:r>
        <w:t>fighting</w:t>
      </w:r>
      <w:r>
        <w:rPr>
          <w:rFonts w:hint="eastAsia"/>
        </w:rPr>
        <w:t xml:space="preserve"> or other forms of violence, BUT </w:t>
      </w:r>
      <w:r w:rsidR="00F05E20">
        <w:rPr>
          <w:rFonts w:hint="eastAsia"/>
        </w:rPr>
        <w:t>a</w:t>
      </w:r>
      <w:r>
        <w:rPr>
          <w:rFonts w:hint="eastAsia"/>
        </w:rPr>
        <w:t xml:space="preserve">dolescents may </w:t>
      </w:r>
      <w:proofErr w:type="spellStart"/>
      <w:r>
        <w:rPr>
          <w:rFonts w:hint="eastAsia"/>
        </w:rPr>
        <w:t>UNderreport</w:t>
      </w:r>
      <w:proofErr w:type="spellEnd"/>
      <w:r>
        <w:rPr>
          <w:rFonts w:hint="eastAsia"/>
        </w:rPr>
        <w:t xml:space="preserve"> dating violence</w:t>
      </w:r>
    </w:p>
    <w:p w:rsidR="00B43168" w:rsidRDefault="00B43168" w:rsidP="00B43168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date fight victimization </w:t>
      </w:r>
    </w:p>
    <w:p w:rsidR="00B43168" w:rsidRDefault="00B43168" w:rsidP="00B43168">
      <w:pPr>
        <w:pStyle w:val="ListParagraph"/>
        <w:numPr>
          <w:ilvl w:val="0"/>
          <w:numId w:val="10"/>
        </w:numPr>
      </w:pPr>
      <w:r>
        <w:t>M</w:t>
      </w:r>
      <w:r>
        <w:rPr>
          <w:rFonts w:hint="eastAsia"/>
        </w:rPr>
        <w:t xml:space="preserve">en </w:t>
      </w:r>
      <w:r>
        <w:sym w:font="Wingdings" w:char="F0E0"/>
      </w:r>
      <w:r>
        <w:rPr>
          <w:rFonts w:hint="eastAsia"/>
        </w:rPr>
        <w:t xml:space="preserve"> was </w:t>
      </w:r>
      <w:r>
        <w:t>associate</w:t>
      </w:r>
      <w:r>
        <w:rPr>
          <w:rFonts w:hint="eastAsia"/>
        </w:rPr>
        <w:t>d with early onset of alcohol consumption, current tobacco and amphetamine use, and recent physical violence</w:t>
      </w:r>
    </w:p>
    <w:p w:rsidR="00B43168" w:rsidRDefault="00B43168" w:rsidP="00B43168">
      <w:pPr>
        <w:pStyle w:val="ListParagraph"/>
        <w:numPr>
          <w:ilvl w:val="0"/>
          <w:numId w:val="10"/>
        </w:numPr>
      </w:pPr>
      <w:r>
        <w:t>W</w:t>
      </w:r>
      <w:r>
        <w:rPr>
          <w:rFonts w:hint="eastAsia"/>
        </w:rPr>
        <w:t xml:space="preserve">omen </w:t>
      </w:r>
      <w:r>
        <w:sym w:font="Wingdings" w:char="F0E0"/>
      </w:r>
      <w:r>
        <w:rPr>
          <w:rFonts w:hint="eastAsia"/>
        </w:rPr>
        <w:t xml:space="preserve"> have had multiple sex partners, to have had a history of heavy alcohol consumption, and to </w:t>
      </w:r>
      <w:r>
        <w:t>have used illegal drugs</w:t>
      </w:r>
    </w:p>
    <w:p w:rsidR="00B43168" w:rsidRDefault="0027220E" w:rsidP="0027220E">
      <w:pPr>
        <w:pStyle w:val="ListParagraph"/>
        <w:numPr>
          <w:ilvl w:val="0"/>
          <w:numId w:val="1"/>
        </w:numPr>
      </w:pPr>
      <w:r>
        <w:rPr>
          <w:rFonts w:hint="eastAsia"/>
        </w:rPr>
        <w:t>NOT consistent with previous research that suggested women suffer from violence more than men</w:t>
      </w:r>
    </w:p>
    <w:p w:rsidR="0027220E" w:rsidRDefault="0027220E" w:rsidP="0027220E"/>
    <w:p w:rsidR="0027220E" w:rsidRDefault="0027220E" w:rsidP="0027220E">
      <w:proofErr w:type="spellStart"/>
      <w:r>
        <w:rPr>
          <w:rFonts w:hint="eastAsia"/>
        </w:rPr>
        <w:t>Foshee</w:t>
      </w:r>
      <w:proofErr w:type="spellEnd"/>
      <w:r>
        <w:rPr>
          <w:rFonts w:hint="eastAsia"/>
        </w:rPr>
        <w:t xml:space="preserve"> (1996):</w:t>
      </w:r>
    </w:p>
    <w:p w:rsidR="0027220E" w:rsidRDefault="0027220E" w:rsidP="0027220E">
      <w:pPr>
        <w:pStyle w:val="ListParagraph"/>
        <w:numPr>
          <w:ilvl w:val="0"/>
          <w:numId w:val="1"/>
        </w:numPr>
      </w:pPr>
      <w:r>
        <w:t>I</w:t>
      </w:r>
      <w:r>
        <w:rPr>
          <w:rFonts w:hint="eastAsia"/>
        </w:rPr>
        <w:t xml:space="preserve">ncrease the </w:t>
      </w:r>
      <w:r w:rsidR="00EF098E">
        <w:rPr>
          <w:rFonts w:hint="eastAsia"/>
        </w:rPr>
        <w:t>definition</w:t>
      </w:r>
      <w:r>
        <w:rPr>
          <w:rFonts w:hint="eastAsia"/>
        </w:rPr>
        <w:t xml:space="preserve"> of dating violence</w:t>
      </w:r>
    </w:p>
    <w:p w:rsidR="0027220E" w:rsidRDefault="0027220E" w:rsidP="0027220E">
      <w:pPr>
        <w:pStyle w:val="ListParagraph"/>
        <w:numPr>
          <w:ilvl w:val="0"/>
          <w:numId w:val="11"/>
        </w:numPr>
      </w:pPr>
      <w:r>
        <w:t>T</w:t>
      </w:r>
      <w:r>
        <w:rPr>
          <w:rFonts w:hint="eastAsia"/>
        </w:rPr>
        <w:t>hreatening communication</w:t>
      </w:r>
    </w:p>
    <w:p w:rsidR="0027220E" w:rsidRDefault="0027220E" w:rsidP="0027220E">
      <w:pPr>
        <w:pStyle w:val="ListParagraph"/>
        <w:numPr>
          <w:ilvl w:val="0"/>
          <w:numId w:val="11"/>
        </w:numPr>
      </w:pPr>
      <w:r>
        <w:t>V</w:t>
      </w:r>
      <w:r>
        <w:rPr>
          <w:rFonts w:hint="eastAsia"/>
        </w:rPr>
        <w:t>erbal abuse</w:t>
      </w:r>
    </w:p>
    <w:p w:rsidR="0027220E" w:rsidRDefault="0027220E" w:rsidP="0027220E">
      <w:pPr>
        <w:pStyle w:val="ListParagraph"/>
        <w:numPr>
          <w:ilvl w:val="0"/>
          <w:numId w:val="11"/>
        </w:numPr>
      </w:pPr>
      <w:r>
        <w:t>S</w:t>
      </w:r>
      <w:r>
        <w:rPr>
          <w:rFonts w:hint="eastAsia"/>
        </w:rPr>
        <w:t>exual victimization</w:t>
      </w:r>
    </w:p>
    <w:p w:rsidR="0027220E" w:rsidRDefault="0027220E" w:rsidP="0027220E"/>
    <w:p w:rsidR="0027220E" w:rsidRPr="00062BC6" w:rsidRDefault="0027220E" w:rsidP="0027220E">
      <w:pPr>
        <w:rPr>
          <w:b/>
          <w:color w:val="E36C0A" w:themeColor="accent6" w:themeShade="BF"/>
        </w:rPr>
      </w:pPr>
      <w:r w:rsidRPr="00062BC6">
        <w:rPr>
          <w:rFonts w:hint="eastAsia"/>
          <w:b/>
          <w:color w:val="E36C0A" w:themeColor="accent6" w:themeShade="BF"/>
        </w:rPr>
        <w:t>Cohabitation:</w:t>
      </w:r>
    </w:p>
    <w:p w:rsidR="0027220E" w:rsidRDefault="0027220E" w:rsidP="0027220E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 xml:space="preserve">here are diverse motivations for cohabitation, but a majority of </w:t>
      </w:r>
      <w:r>
        <w:t>cohabiters</w:t>
      </w:r>
      <w:r>
        <w:rPr>
          <w:rFonts w:hint="eastAsia"/>
        </w:rPr>
        <w:t xml:space="preserve"> choose this form of union as a trial marriage</w:t>
      </w:r>
      <w:r w:rsidR="00EF098E">
        <w:rPr>
          <w:rFonts w:hint="eastAsia"/>
        </w:rPr>
        <w:t>试婚</w:t>
      </w:r>
      <w:r>
        <w:rPr>
          <w:rFonts w:hint="eastAsia"/>
        </w:rPr>
        <w:t xml:space="preserve"> or as a prelude to marriage</w:t>
      </w:r>
    </w:p>
    <w:p w:rsidR="0027220E" w:rsidRDefault="0027220E" w:rsidP="0027220E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>ohabitation is more common among young adults</w:t>
      </w:r>
    </w:p>
    <w:p w:rsidR="001D623E" w:rsidRDefault="001D623E" w:rsidP="001D623E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>he implications for later relational outcomes become more important</w:t>
      </w:r>
    </w:p>
    <w:p w:rsidR="001D623E" w:rsidRPr="00EF098E" w:rsidRDefault="001D623E" w:rsidP="001D623E">
      <w:pPr>
        <w:pStyle w:val="ListParagraph"/>
        <w:numPr>
          <w:ilvl w:val="0"/>
          <w:numId w:val="2"/>
        </w:numPr>
        <w:rPr>
          <w:u w:val="wave"/>
        </w:rPr>
      </w:pPr>
      <w:r>
        <w:t>C</w:t>
      </w:r>
      <w:r>
        <w:rPr>
          <w:rFonts w:hint="eastAsia"/>
        </w:rPr>
        <w:t xml:space="preserve">ohabitation </w:t>
      </w:r>
      <w:r>
        <w:t>before</w:t>
      </w:r>
      <w:r>
        <w:rPr>
          <w:rFonts w:hint="eastAsia"/>
        </w:rPr>
        <w:t xml:space="preserve"> marriage leads to higher rates of </w:t>
      </w:r>
      <w:r w:rsidRPr="00EF098E">
        <w:rPr>
          <w:rFonts w:hint="eastAsia"/>
          <w:u w:val="wave"/>
        </w:rPr>
        <w:t xml:space="preserve">divorce </w:t>
      </w:r>
      <w:r>
        <w:rPr>
          <w:rFonts w:hint="eastAsia"/>
        </w:rPr>
        <w:t xml:space="preserve">and higher rates of </w:t>
      </w:r>
      <w:r w:rsidRPr="00EF098E">
        <w:rPr>
          <w:rFonts w:hint="eastAsia"/>
          <w:u w:val="wave"/>
        </w:rPr>
        <w:t>partner violence</w:t>
      </w:r>
    </w:p>
    <w:p w:rsidR="001D623E" w:rsidRDefault="001D623E" w:rsidP="001D623E">
      <w:pPr>
        <w:pStyle w:val="ListParagraph"/>
        <w:numPr>
          <w:ilvl w:val="0"/>
          <w:numId w:val="2"/>
        </w:numPr>
      </w:pPr>
      <w:r>
        <w:lastRenderedPageBreak/>
        <w:t>C</w:t>
      </w:r>
      <w:r>
        <w:rPr>
          <w:rFonts w:hint="eastAsia"/>
        </w:rPr>
        <w:t xml:space="preserve">ohabitation involving non-biological fathers was the family type highlighted </w:t>
      </w:r>
    </w:p>
    <w:p w:rsidR="001D623E" w:rsidRDefault="001D623E" w:rsidP="001D623E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 xml:space="preserve">ohabitation makes  that couples with </w:t>
      </w:r>
      <w:r w:rsidRPr="00EF098E">
        <w:rPr>
          <w:rFonts w:hint="eastAsia"/>
          <w:u w:val="double"/>
        </w:rPr>
        <w:t>more risks</w:t>
      </w:r>
      <w:r>
        <w:rPr>
          <w:rFonts w:hint="eastAsia"/>
        </w:rPr>
        <w:t xml:space="preserve"> will stay together than they would if they were only dating</w:t>
      </w:r>
    </w:p>
    <w:p w:rsidR="001D623E" w:rsidRDefault="001D623E" w:rsidP="001D623E"/>
    <w:p w:rsidR="001D623E" w:rsidRPr="00062BC6" w:rsidRDefault="001D623E" w:rsidP="001D623E">
      <w:pPr>
        <w:rPr>
          <w:b/>
          <w:color w:val="E36C0A" w:themeColor="accent6" w:themeShade="BF"/>
        </w:rPr>
      </w:pPr>
      <w:r w:rsidRPr="00062BC6">
        <w:rPr>
          <w:b/>
          <w:color w:val="E36C0A" w:themeColor="accent6" w:themeShade="BF"/>
        </w:rPr>
        <w:t>N</w:t>
      </w:r>
      <w:r w:rsidRPr="00062BC6">
        <w:rPr>
          <w:rFonts w:hint="eastAsia"/>
          <w:b/>
          <w:color w:val="E36C0A" w:themeColor="accent6" w:themeShade="BF"/>
        </w:rPr>
        <w:t>ewly married couples:</w:t>
      </w:r>
    </w:p>
    <w:p w:rsidR="001D623E" w:rsidRDefault="001D623E" w:rsidP="001D623E">
      <w:pPr>
        <w:pStyle w:val="ListParagraph"/>
        <w:numPr>
          <w:ilvl w:val="0"/>
          <w:numId w:val="12"/>
        </w:numPr>
      </w:pPr>
      <w:r>
        <w:t>T</w:t>
      </w:r>
      <w:r>
        <w:rPr>
          <w:rFonts w:hint="eastAsia"/>
        </w:rPr>
        <w:t>he first few years of marriage have been shown to be important in later martial success</w:t>
      </w:r>
    </w:p>
    <w:p w:rsidR="001D623E" w:rsidRDefault="001D623E" w:rsidP="001D623E">
      <w:pPr>
        <w:pStyle w:val="ListParagraph"/>
        <w:numPr>
          <w:ilvl w:val="0"/>
          <w:numId w:val="12"/>
        </w:numPr>
      </w:pPr>
      <w:r>
        <w:t>T</w:t>
      </w:r>
      <w:r>
        <w:rPr>
          <w:rFonts w:hint="eastAsia"/>
        </w:rPr>
        <w:t>he early stages and challenges of marriage CANNOT be separated from the relationship formation process that preceded it</w:t>
      </w:r>
    </w:p>
    <w:p w:rsidR="001D623E" w:rsidRDefault="001D623E" w:rsidP="001D623E">
      <w:pPr>
        <w:pStyle w:val="ListParagraph"/>
      </w:pPr>
    </w:p>
    <w:p w:rsidR="001D623E" w:rsidRPr="00F0305B" w:rsidRDefault="001D623E" w:rsidP="001D623E">
      <w:pPr>
        <w:pStyle w:val="ListParagraph"/>
        <w:numPr>
          <w:ilvl w:val="0"/>
          <w:numId w:val="6"/>
        </w:numPr>
        <w:rPr>
          <w:highlight w:val="green"/>
        </w:rPr>
      </w:pPr>
      <w:r w:rsidRPr="00F0305B">
        <w:rPr>
          <w:highlight w:val="green"/>
        </w:rPr>
        <w:t>M</w:t>
      </w:r>
      <w:r w:rsidRPr="00F0305B">
        <w:rPr>
          <w:rFonts w:hint="eastAsia"/>
          <w:highlight w:val="green"/>
        </w:rPr>
        <w:t>arital adjustment</w:t>
      </w:r>
    </w:p>
    <w:p w:rsidR="001D623E" w:rsidRDefault="001D623E" w:rsidP="001D623E">
      <w:pPr>
        <w:pStyle w:val="ListParagraph"/>
        <w:numPr>
          <w:ilvl w:val="0"/>
          <w:numId w:val="1"/>
        </w:numPr>
      </w:pPr>
      <w:r>
        <w:t>P</w:t>
      </w:r>
      <w:r>
        <w:rPr>
          <w:rFonts w:hint="eastAsia"/>
        </w:rPr>
        <w:t>oor marital adjustment to increased risk for physical aggression by one</w:t>
      </w:r>
      <w:r>
        <w:t>’</w:t>
      </w:r>
      <w:r>
        <w:rPr>
          <w:rFonts w:hint="eastAsia"/>
        </w:rPr>
        <w:t xml:space="preserve">s partner </w:t>
      </w:r>
      <w:r>
        <w:sym w:font="Wingdings" w:char="F0E0"/>
      </w:r>
      <w:r>
        <w:rPr>
          <w:rFonts w:hint="eastAsia"/>
        </w:rPr>
        <w:t xml:space="preserve"> </w:t>
      </w:r>
      <w:r w:rsidRPr="00F0305B">
        <w:rPr>
          <w:rFonts w:hint="eastAsia"/>
          <w:u w:val="thick"/>
        </w:rPr>
        <w:t>marital</w:t>
      </w:r>
      <w:r>
        <w:rPr>
          <w:rFonts w:hint="eastAsia"/>
        </w:rPr>
        <w:t xml:space="preserve"> </w:t>
      </w:r>
      <w:r w:rsidRPr="00F0305B">
        <w:rPr>
          <w:rFonts w:hint="eastAsia"/>
          <w:u w:val="thick"/>
        </w:rPr>
        <w:t>distress</w:t>
      </w:r>
    </w:p>
    <w:p w:rsidR="001D623E" w:rsidRDefault="001D623E" w:rsidP="001D623E">
      <w:pPr>
        <w:ind w:left="360"/>
      </w:pPr>
    </w:p>
    <w:p w:rsidR="001D623E" w:rsidRPr="00F0305B" w:rsidRDefault="001D623E" w:rsidP="001D623E">
      <w:pPr>
        <w:pStyle w:val="ListParagraph"/>
        <w:numPr>
          <w:ilvl w:val="0"/>
          <w:numId w:val="6"/>
        </w:numPr>
        <w:rPr>
          <w:highlight w:val="green"/>
        </w:rPr>
      </w:pPr>
      <w:r w:rsidRPr="00F0305B">
        <w:rPr>
          <w:highlight w:val="green"/>
        </w:rPr>
        <w:t>E</w:t>
      </w:r>
      <w:r w:rsidRPr="00F0305B">
        <w:rPr>
          <w:rFonts w:hint="eastAsia"/>
          <w:highlight w:val="green"/>
        </w:rPr>
        <w:t>xpectations</w:t>
      </w:r>
    </w:p>
    <w:p w:rsidR="001D623E" w:rsidRDefault="00F74CC0" w:rsidP="001D623E">
      <w:pPr>
        <w:pStyle w:val="ListParagraph"/>
        <w:numPr>
          <w:ilvl w:val="0"/>
          <w:numId w:val="2"/>
        </w:numPr>
      </w:pPr>
      <w:r>
        <w:t>P</w:t>
      </w:r>
      <w:r>
        <w:rPr>
          <w:rFonts w:hint="eastAsia"/>
        </w:rPr>
        <w:t xml:space="preserve">eople have higher expectations for married life will be less happy </w:t>
      </w:r>
    </w:p>
    <w:p w:rsidR="00F74CC0" w:rsidRDefault="00F74CC0" w:rsidP="001D623E">
      <w:pPr>
        <w:pStyle w:val="ListParagraph"/>
        <w:numPr>
          <w:ilvl w:val="0"/>
          <w:numId w:val="2"/>
        </w:numPr>
      </w:pPr>
      <w:r>
        <w:t>P</w:t>
      </w:r>
      <w:r>
        <w:rPr>
          <w:rFonts w:hint="eastAsia"/>
        </w:rPr>
        <w:t xml:space="preserve">eople who had the most realistic expectation of married life were the </w:t>
      </w:r>
      <w:r>
        <w:t>happiest</w:t>
      </w:r>
    </w:p>
    <w:p w:rsidR="00F74CC0" w:rsidRDefault="00F74CC0" w:rsidP="00F74CC0">
      <w:pPr>
        <w:pStyle w:val="ListParagraph"/>
      </w:pPr>
      <w:r>
        <w:rPr>
          <w:rFonts w:hint="eastAsia"/>
        </w:rPr>
        <w:t xml:space="preserve">                                     </w:t>
      </w:r>
      <w:r>
        <w:t>U</w:t>
      </w:r>
      <w:r>
        <w:rPr>
          <w:rFonts w:hint="eastAsia"/>
        </w:rPr>
        <w:t xml:space="preserve">nrealistic expectation were most disappointed </w:t>
      </w:r>
    </w:p>
    <w:p w:rsidR="00F74CC0" w:rsidRDefault="00F74CC0" w:rsidP="00F74CC0"/>
    <w:p w:rsidR="00F74CC0" w:rsidRPr="00F0305B" w:rsidRDefault="00F74CC0" w:rsidP="00F74CC0">
      <w:pPr>
        <w:pStyle w:val="ListParagraph"/>
        <w:numPr>
          <w:ilvl w:val="0"/>
          <w:numId w:val="6"/>
        </w:numPr>
        <w:rPr>
          <w:highlight w:val="green"/>
        </w:rPr>
      </w:pPr>
      <w:r w:rsidRPr="00F0305B">
        <w:rPr>
          <w:highlight w:val="green"/>
        </w:rPr>
        <w:t>C</w:t>
      </w:r>
      <w:r w:rsidRPr="00F0305B">
        <w:rPr>
          <w:rFonts w:hint="eastAsia"/>
          <w:highlight w:val="green"/>
        </w:rPr>
        <w:t>onflict</w:t>
      </w:r>
    </w:p>
    <w:p w:rsidR="00F74CC0" w:rsidRDefault="00F74CC0" w:rsidP="00F74CC0">
      <w:pPr>
        <w:pStyle w:val="ListParagraph"/>
        <w:numPr>
          <w:ilvl w:val="0"/>
          <w:numId w:val="14"/>
        </w:numPr>
      </w:pPr>
      <w:r>
        <w:t>C</w:t>
      </w:r>
      <w:r>
        <w:rPr>
          <w:rFonts w:hint="eastAsia"/>
        </w:rPr>
        <w:t xml:space="preserve">onflict </w:t>
      </w:r>
      <w:r>
        <w:t>I</w:t>
      </w:r>
      <w:r>
        <w:rPr>
          <w:rFonts w:hint="eastAsia"/>
        </w:rPr>
        <w:t>s a normal part of any relationship</w:t>
      </w:r>
    </w:p>
    <w:p w:rsidR="00F74CC0" w:rsidRDefault="00F74CC0" w:rsidP="00F74CC0">
      <w:pPr>
        <w:pStyle w:val="ListParagraph"/>
        <w:numPr>
          <w:ilvl w:val="0"/>
          <w:numId w:val="14"/>
        </w:numPr>
      </w:pPr>
      <w:r>
        <w:t>H</w:t>
      </w:r>
      <w:r>
        <w:rPr>
          <w:rFonts w:hint="eastAsia"/>
        </w:rPr>
        <w:t xml:space="preserve">ow that </w:t>
      </w:r>
      <w:r w:rsidRPr="00F0305B">
        <w:rPr>
          <w:rFonts w:hint="eastAsia"/>
          <w:highlight w:val="lightGray"/>
        </w:rPr>
        <w:t>conflict is handled</w:t>
      </w:r>
      <w:r>
        <w:rPr>
          <w:rFonts w:hint="eastAsia"/>
        </w:rPr>
        <w:t xml:space="preserve"> is much more </w:t>
      </w:r>
      <w:r>
        <w:t>important</w:t>
      </w:r>
      <w:r>
        <w:rPr>
          <w:rFonts w:hint="eastAsia"/>
        </w:rPr>
        <w:t xml:space="preserve"> than trying to eliminate the conflict</w:t>
      </w:r>
    </w:p>
    <w:p w:rsidR="00B64693" w:rsidRDefault="00F74CC0" w:rsidP="00B64693">
      <w:pPr>
        <w:pStyle w:val="ListParagraph"/>
        <w:numPr>
          <w:ilvl w:val="0"/>
          <w:numId w:val="14"/>
        </w:numPr>
      </w:pPr>
      <w:r>
        <w:t>I</w:t>
      </w:r>
      <w:r>
        <w:rPr>
          <w:rFonts w:hint="eastAsia"/>
        </w:rPr>
        <w:t xml:space="preserve">t was possible to predict marital outcome using just the first 3 </w:t>
      </w:r>
      <w:proofErr w:type="spellStart"/>
      <w:r>
        <w:rPr>
          <w:rFonts w:hint="eastAsia"/>
        </w:rPr>
        <w:t>mins</w:t>
      </w:r>
      <w:proofErr w:type="spellEnd"/>
      <w:r>
        <w:rPr>
          <w:rFonts w:hint="eastAsia"/>
        </w:rPr>
        <w:t xml:space="preserve"> of </w:t>
      </w:r>
      <w:r>
        <w:t>data</w:t>
      </w:r>
      <w:r>
        <w:rPr>
          <w:rFonts w:hint="eastAsia"/>
        </w:rPr>
        <w:t xml:space="preserve"> from both the husband</w:t>
      </w:r>
      <w:r>
        <w:t>’</w:t>
      </w:r>
      <w:r>
        <w:rPr>
          <w:rFonts w:hint="eastAsia"/>
        </w:rPr>
        <w:t>s and the wife</w:t>
      </w:r>
      <w:r>
        <w:t>’</w:t>
      </w:r>
      <w:r>
        <w:rPr>
          <w:rFonts w:hint="eastAsia"/>
        </w:rPr>
        <w:t>s conversational patterns</w:t>
      </w:r>
    </w:p>
    <w:p w:rsidR="00B64693" w:rsidRPr="004855DD" w:rsidRDefault="00B64693" w:rsidP="00B64693">
      <w:pPr>
        <w:rPr>
          <w:sz w:val="2"/>
        </w:rPr>
      </w:pPr>
    </w:p>
    <w:p w:rsidR="00B64693" w:rsidRDefault="00B64693" w:rsidP="00B64693">
      <w:r w:rsidRPr="00F0305B">
        <w:rPr>
          <w:b/>
          <w:color w:val="E36C0A" w:themeColor="accent6" w:themeShade="BF"/>
        </w:rPr>
        <w:t>Parenting:</w:t>
      </w:r>
    </w:p>
    <w:p w:rsidR="00B64693" w:rsidRDefault="00B64693" w:rsidP="00B64693">
      <w:pPr>
        <w:pStyle w:val="ListParagraph"/>
        <w:numPr>
          <w:ilvl w:val="0"/>
          <w:numId w:val="1"/>
        </w:numPr>
      </w:pPr>
      <w:r>
        <w:t xml:space="preserve">2 people with the cognitive capacity to rationally solve disagreements and work through conflict are suddenly confronted by a child who is completely dependent on them for survival </w:t>
      </w:r>
    </w:p>
    <w:p w:rsidR="00B64693" w:rsidRDefault="00B64693" w:rsidP="00B64693">
      <w:pPr>
        <w:pStyle w:val="ListParagraph"/>
        <w:numPr>
          <w:ilvl w:val="0"/>
          <w:numId w:val="1"/>
        </w:numPr>
      </w:pPr>
      <w:r w:rsidRPr="00F0305B">
        <w:rPr>
          <w:u w:val="double"/>
        </w:rPr>
        <w:t>Children</w:t>
      </w:r>
      <w:r>
        <w:t xml:space="preserve"> may expose the </w:t>
      </w:r>
      <w:r w:rsidRPr="00F0305B">
        <w:rPr>
          <w:u w:val="wave"/>
        </w:rPr>
        <w:t>weakness</w:t>
      </w:r>
      <w:r>
        <w:t xml:space="preserve"> in the family</w:t>
      </w:r>
    </w:p>
    <w:p w:rsidR="00B64693" w:rsidRDefault="00B64693" w:rsidP="00B64693">
      <w:pPr>
        <w:pStyle w:val="ListParagraph"/>
        <w:numPr>
          <w:ilvl w:val="0"/>
          <w:numId w:val="1"/>
        </w:numPr>
      </w:pPr>
      <w:r>
        <w:t>Couples who had children were more likely to stay together (GOOD), but also decrease in marital satisfaction (BAD)</w:t>
      </w:r>
    </w:p>
    <w:p w:rsidR="00B64693" w:rsidRDefault="00B64693" w:rsidP="00B64693">
      <w:pPr>
        <w:pStyle w:val="ListParagraph"/>
        <w:numPr>
          <w:ilvl w:val="0"/>
          <w:numId w:val="1"/>
        </w:numPr>
      </w:pPr>
      <w:r>
        <w:t>Child birth = a shift in the marriage that experience a qualitative change in the relationship</w:t>
      </w:r>
    </w:p>
    <w:p w:rsidR="00B64693" w:rsidRDefault="00B64693" w:rsidP="00B64693">
      <w:pPr>
        <w:pStyle w:val="ListParagraph"/>
        <w:numPr>
          <w:ilvl w:val="0"/>
          <w:numId w:val="1"/>
        </w:numPr>
      </w:pPr>
      <w:r>
        <w:t>The arrival of a baby DON’T have negative impact on well-functioning marriages</w:t>
      </w:r>
    </w:p>
    <w:p w:rsidR="001D623E" w:rsidRDefault="00B64693" w:rsidP="001D623E">
      <w:pPr>
        <w:pStyle w:val="ListParagraph"/>
      </w:pPr>
      <w:r>
        <w:t>The arrival of children mark a new phase in family formation</w:t>
      </w:r>
    </w:p>
    <w:p w:rsidR="004855DD" w:rsidRDefault="00B64693" w:rsidP="004855DD">
      <w:pPr>
        <w:pStyle w:val="ListParagraph"/>
        <w:numPr>
          <w:ilvl w:val="0"/>
          <w:numId w:val="1"/>
        </w:numPr>
      </w:pPr>
      <w:r>
        <w:t>Challenges:</w:t>
      </w:r>
    </w:p>
    <w:p w:rsidR="00B64693" w:rsidRDefault="00B64693" w:rsidP="004855DD">
      <w:pPr>
        <w:pStyle w:val="ListParagraph"/>
        <w:numPr>
          <w:ilvl w:val="0"/>
          <w:numId w:val="2"/>
        </w:numPr>
      </w:pPr>
      <w:r>
        <w:t>Marriage satisfaction</w:t>
      </w:r>
    </w:p>
    <w:p w:rsidR="00B64693" w:rsidRDefault="00B64693" w:rsidP="00B64693">
      <w:pPr>
        <w:pStyle w:val="ListParagraph"/>
        <w:numPr>
          <w:ilvl w:val="0"/>
          <w:numId w:val="2"/>
        </w:numPr>
      </w:pPr>
      <w:r>
        <w:t>The raising &amp; nurturing of the child</w:t>
      </w:r>
    </w:p>
    <w:p w:rsidR="00B64693" w:rsidRPr="00E41F08" w:rsidRDefault="00B64693" w:rsidP="00B64693">
      <w:pPr>
        <w:pStyle w:val="ListParagraph"/>
        <w:numPr>
          <w:ilvl w:val="0"/>
          <w:numId w:val="6"/>
        </w:numPr>
      </w:pPr>
      <w:r w:rsidRPr="004855DD">
        <w:rPr>
          <w:highlight w:val="magenta"/>
        </w:rPr>
        <w:lastRenderedPageBreak/>
        <w:t>Corporal punishment</w:t>
      </w:r>
      <w:r w:rsidR="00E41F08" w:rsidRPr="00E41F08">
        <w:rPr>
          <w:rFonts w:hint="eastAsia"/>
        </w:rPr>
        <w:t>体罚</w:t>
      </w:r>
    </w:p>
    <w:p w:rsidR="00A669B9" w:rsidRDefault="00E41F08" w:rsidP="00A669B9">
      <w:pPr>
        <w:pStyle w:val="ListParagraph"/>
      </w:pPr>
      <w:r>
        <w:t>N</w:t>
      </w:r>
      <w:r>
        <w:rPr>
          <w:rFonts w:hint="eastAsia"/>
        </w:rPr>
        <w:t>egative results of p</w:t>
      </w:r>
      <w:r w:rsidR="00A669B9">
        <w:t>hysical discipline:</w:t>
      </w:r>
    </w:p>
    <w:p w:rsidR="00A669B9" w:rsidRDefault="00A669B9" w:rsidP="00A669B9">
      <w:pPr>
        <w:pStyle w:val="ListParagraph"/>
        <w:numPr>
          <w:ilvl w:val="0"/>
          <w:numId w:val="18"/>
        </w:numPr>
      </w:pPr>
      <w:r>
        <w:t>Aggression</w:t>
      </w:r>
    </w:p>
    <w:p w:rsidR="00A669B9" w:rsidRDefault="00A669B9" w:rsidP="00A669B9">
      <w:pPr>
        <w:pStyle w:val="ListParagraph"/>
        <w:numPr>
          <w:ilvl w:val="0"/>
          <w:numId w:val="18"/>
        </w:numPr>
      </w:pPr>
      <w:r>
        <w:t xml:space="preserve">Anti-social behaviours </w:t>
      </w:r>
    </w:p>
    <w:p w:rsidR="00A669B9" w:rsidRDefault="00A669B9" w:rsidP="00A669B9">
      <w:pPr>
        <w:pStyle w:val="ListParagraph"/>
        <w:numPr>
          <w:ilvl w:val="0"/>
          <w:numId w:val="18"/>
        </w:numPr>
      </w:pPr>
      <w:r>
        <w:t>Psychological distress</w:t>
      </w:r>
    </w:p>
    <w:p w:rsidR="00A669B9" w:rsidRDefault="00A669B9" w:rsidP="00A669B9">
      <w:pPr>
        <w:pStyle w:val="ListParagraph"/>
        <w:numPr>
          <w:ilvl w:val="0"/>
          <w:numId w:val="18"/>
        </w:numPr>
      </w:pPr>
      <w:r>
        <w:t>Behavioural issues later in life</w:t>
      </w:r>
    </w:p>
    <w:p w:rsidR="00A669B9" w:rsidRDefault="00A669B9" w:rsidP="00A669B9">
      <w:pPr>
        <w:pStyle w:val="ListParagraph"/>
      </w:pPr>
    </w:p>
    <w:p w:rsidR="00B64693" w:rsidRDefault="00B64693" w:rsidP="00B64693">
      <w:pPr>
        <w:pStyle w:val="ListParagraph"/>
        <w:numPr>
          <w:ilvl w:val="0"/>
          <w:numId w:val="16"/>
        </w:numPr>
      </w:pPr>
      <w:r>
        <w:t>Whether all forms of corporal punishment lead to the same negative outcomes in children or whether some forms of physical discipline may have positive outcomes</w:t>
      </w:r>
    </w:p>
    <w:p w:rsidR="00A669B9" w:rsidRDefault="00A669B9" w:rsidP="00B64693">
      <w:pPr>
        <w:pStyle w:val="ListParagraph"/>
        <w:numPr>
          <w:ilvl w:val="0"/>
          <w:numId w:val="16"/>
        </w:numPr>
      </w:pPr>
      <w:r>
        <w:t xml:space="preserve">Corporal punishment is normative and </w:t>
      </w:r>
      <w:r w:rsidR="00E41F08">
        <w:rPr>
          <w:rFonts w:hint="eastAsia"/>
        </w:rPr>
        <w:t>LESS</w:t>
      </w:r>
      <w:r>
        <w:t xml:space="preserve"> negative effects</w:t>
      </w:r>
    </w:p>
    <w:p w:rsidR="00A669B9" w:rsidRDefault="00A669B9" w:rsidP="00A669B9">
      <w:pPr>
        <w:pStyle w:val="ListParagraph"/>
        <w:numPr>
          <w:ilvl w:val="0"/>
          <w:numId w:val="16"/>
        </w:numPr>
      </w:pPr>
      <w:r>
        <w:t xml:space="preserve">Physical punishment is one way to discipline children </w:t>
      </w:r>
    </w:p>
    <w:p w:rsidR="00A669B9" w:rsidRDefault="00A669B9" w:rsidP="00A669B9"/>
    <w:p w:rsidR="00A669B9" w:rsidRPr="008A2079" w:rsidRDefault="00A669B9" w:rsidP="00A669B9">
      <w:pPr>
        <w:pStyle w:val="ListParagraph"/>
        <w:numPr>
          <w:ilvl w:val="0"/>
          <w:numId w:val="6"/>
        </w:numPr>
        <w:rPr>
          <w:highlight w:val="magenta"/>
        </w:rPr>
      </w:pPr>
      <w:r w:rsidRPr="008A2079">
        <w:rPr>
          <w:highlight w:val="magenta"/>
        </w:rPr>
        <w:t>Child neglect and abuse</w:t>
      </w:r>
    </w:p>
    <w:p w:rsidR="00A669B9" w:rsidRDefault="00A669B9" w:rsidP="00A669B9">
      <w:pPr>
        <w:pStyle w:val="ListParagraph"/>
        <w:numPr>
          <w:ilvl w:val="0"/>
          <w:numId w:val="1"/>
        </w:numPr>
      </w:pPr>
      <w:r>
        <w:t>Child abuse is one kind of neglect</w:t>
      </w:r>
    </w:p>
    <w:p w:rsidR="00A669B9" w:rsidRDefault="00A669B9" w:rsidP="00A669B9">
      <w:pPr>
        <w:pStyle w:val="ListParagraph"/>
        <w:numPr>
          <w:ilvl w:val="0"/>
          <w:numId w:val="1"/>
        </w:numPr>
      </w:pPr>
      <w:r>
        <w:t xml:space="preserve">Abuse &amp; neglect are independent, BUT can decrease levels of cognitive performance at 14 </w:t>
      </w:r>
      <w:proofErr w:type="spellStart"/>
      <w:r>
        <w:t>yrs</w:t>
      </w:r>
      <w:proofErr w:type="spellEnd"/>
    </w:p>
    <w:p w:rsidR="00A669B9" w:rsidRDefault="00A669B9" w:rsidP="00A669B9">
      <w:pPr>
        <w:pStyle w:val="ListParagraph"/>
        <w:numPr>
          <w:ilvl w:val="0"/>
          <w:numId w:val="1"/>
        </w:numPr>
      </w:pPr>
      <w:r>
        <w:t>Both have detrimental implication for child development</w:t>
      </w:r>
    </w:p>
    <w:p w:rsidR="00A669B9" w:rsidRDefault="00A669B9" w:rsidP="00A669B9">
      <w:pPr>
        <w:pStyle w:val="ListParagraph"/>
        <w:numPr>
          <w:ilvl w:val="0"/>
          <w:numId w:val="1"/>
        </w:numPr>
      </w:pPr>
      <w:r>
        <w:t>Family dysfunction is BAD</w:t>
      </w:r>
    </w:p>
    <w:p w:rsidR="00A669B9" w:rsidRDefault="005502EF" w:rsidP="00A669B9">
      <w:pPr>
        <w:pStyle w:val="ListParagraph"/>
        <w:numPr>
          <w:ilvl w:val="0"/>
          <w:numId w:val="19"/>
        </w:numPr>
      </w:pPr>
      <w:r>
        <w:t>Girls have higher levels of indirect aggression (cause harm to another)</w:t>
      </w:r>
    </w:p>
    <w:p w:rsidR="005502EF" w:rsidRDefault="005502EF" w:rsidP="005502EF">
      <w:pPr>
        <w:pStyle w:val="ListParagraph"/>
        <w:numPr>
          <w:ilvl w:val="0"/>
          <w:numId w:val="1"/>
        </w:numPr>
      </w:pPr>
      <w:r>
        <w:t>Child neglect is no longer the result of chemical addiction but of online addiction</w:t>
      </w:r>
    </w:p>
    <w:p w:rsidR="005502EF" w:rsidRDefault="005502EF" w:rsidP="005502EF">
      <w:pPr>
        <w:ind w:left="360"/>
      </w:pPr>
      <w:r>
        <w:t>EX. An infant died because his mother played games on Facebook</w:t>
      </w:r>
    </w:p>
    <w:p w:rsidR="005502EF" w:rsidRDefault="005502EF" w:rsidP="005502EF">
      <w:pPr>
        <w:ind w:left="360"/>
      </w:pPr>
    </w:p>
    <w:p w:rsidR="005502EF" w:rsidRDefault="005502EF" w:rsidP="005502EF">
      <w:pPr>
        <w:pStyle w:val="ListParagraph"/>
        <w:numPr>
          <w:ilvl w:val="0"/>
          <w:numId w:val="6"/>
        </w:numPr>
      </w:pPr>
      <w:r w:rsidRPr="008A2079">
        <w:rPr>
          <w:highlight w:val="magenta"/>
        </w:rPr>
        <w:t>Incest</w:t>
      </w:r>
      <w:r w:rsidRPr="00B114D4">
        <w:rPr>
          <w:rFonts w:hint="eastAsia"/>
          <w:sz w:val="20"/>
        </w:rPr>
        <w:t>近亲相</w:t>
      </w:r>
      <w:r w:rsidRPr="00B114D4">
        <w:rPr>
          <w:rFonts w:hint="eastAsia"/>
          <w:sz w:val="20"/>
          <w:szCs w:val="18"/>
        </w:rPr>
        <w:t>奸</w:t>
      </w:r>
    </w:p>
    <w:p w:rsidR="005502EF" w:rsidRDefault="00137E61" w:rsidP="005502EF">
      <w:pPr>
        <w:pStyle w:val="ListParagraph"/>
        <w:numPr>
          <w:ilvl w:val="0"/>
          <w:numId w:val="20"/>
        </w:numPr>
      </w:pPr>
      <w:r>
        <w:t>&gt; 1 million Americans were victims of father-daughter incest</w:t>
      </w:r>
    </w:p>
    <w:p w:rsidR="00137E61" w:rsidRDefault="00137E61" w:rsidP="005502EF">
      <w:pPr>
        <w:pStyle w:val="ListParagraph"/>
        <w:numPr>
          <w:ilvl w:val="0"/>
          <w:numId w:val="20"/>
        </w:numPr>
      </w:pPr>
      <w:r>
        <w:t>Stepfather-stepdaughter &amp; brother-sister</w:t>
      </w:r>
    </w:p>
    <w:p w:rsidR="00137E61" w:rsidRDefault="00137E61" w:rsidP="005502EF">
      <w:pPr>
        <w:pStyle w:val="ListParagraph"/>
        <w:numPr>
          <w:ilvl w:val="0"/>
          <w:numId w:val="20"/>
        </w:numPr>
      </w:pPr>
      <w:r>
        <w:t>Male tend to NOT to disclose</w:t>
      </w:r>
      <w:r w:rsidR="001C2D9B">
        <w:rPr>
          <w:rFonts w:hint="eastAsia"/>
        </w:rPr>
        <w:t>公开</w:t>
      </w:r>
      <w:r>
        <w:t xml:space="preserve"> incest </w:t>
      </w:r>
      <w:r>
        <w:sym w:font="Wingdings" w:char="F0DF"/>
      </w:r>
      <w:r>
        <w:t xml:space="preserve"> they fear that it will signify weakness or homosexuality</w:t>
      </w:r>
    </w:p>
    <w:p w:rsidR="00137E61" w:rsidRDefault="00137E61" w:rsidP="005502EF">
      <w:pPr>
        <w:pStyle w:val="ListParagraph"/>
        <w:numPr>
          <w:ilvl w:val="0"/>
          <w:numId w:val="20"/>
        </w:numPr>
      </w:pPr>
      <w:r>
        <w:t>The pattern of incest usually begins in preadolescence, when children are more vulnerable &amp; more easily intimidated by adult perpetrators</w:t>
      </w:r>
    </w:p>
    <w:p w:rsidR="00137E61" w:rsidRDefault="00137E61" w:rsidP="00137E61"/>
    <w:p w:rsidR="00137E61" w:rsidRPr="001C2D9B" w:rsidRDefault="00137E61" w:rsidP="00137E61">
      <w:pPr>
        <w:pStyle w:val="ListParagraph"/>
        <w:numPr>
          <w:ilvl w:val="0"/>
          <w:numId w:val="6"/>
        </w:numPr>
        <w:rPr>
          <w:highlight w:val="magenta"/>
        </w:rPr>
      </w:pPr>
      <w:r w:rsidRPr="001C2D9B">
        <w:rPr>
          <w:highlight w:val="magenta"/>
        </w:rPr>
        <w:t>Parent-adolescent issues</w:t>
      </w:r>
    </w:p>
    <w:p w:rsidR="00A11D5A" w:rsidRDefault="00A11D5A" w:rsidP="00137E61">
      <w:pPr>
        <w:pStyle w:val="ListParagraph"/>
        <w:numPr>
          <w:ilvl w:val="0"/>
          <w:numId w:val="21"/>
        </w:numPr>
      </w:pPr>
      <w:r>
        <w:t>As adolescents become independence, their behaviors may NOT as parents want</w:t>
      </w:r>
    </w:p>
    <w:p w:rsidR="00137E61" w:rsidRDefault="00137E61" w:rsidP="00137E61">
      <w:pPr>
        <w:pStyle w:val="ListParagraph"/>
        <w:numPr>
          <w:ilvl w:val="0"/>
          <w:numId w:val="21"/>
        </w:numPr>
      </w:pPr>
      <w:r w:rsidRPr="001C2D9B">
        <w:rPr>
          <w:u w:val="double"/>
        </w:rPr>
        <w:t>Early adolescence</w:t>
      </w:r>
      <w:r>
        <w:t xml:space="preserve"> is a time of elevated conflict</w:t>
      </w:r>
    </w:p>
    <w:p w:rsidR="00137E61" w:rsidRDefault="00137E61" w:rsidP="00137E61">
      <w:pPr>
        <w:pStyle w:val="ListParagraph"/>
        <w:numPr>
          <w:ilvl w:val="0"/>
          <w:numId w:val="21"/>
        </w:numPr>
      </w:pPr>
      <w:r>
        <w:t>The frequency of conflict was at its highest level in grade 7 and lowest in grade for male</w:t>
      </w:r>
    </w:p>
    <w:p w:rsidR="00A11D5A" w:rsidRDefault="00A11D5A" w:rsidP="00137E61">
      <w:pPr>
        <w:pStyle w:val="ListParagraph"/>
        <w:numPr>
          <w:ilvl w:val="0"/>
          <w:numId w:val="21"/>
        </w:numPr>
      </w:pPr>
      <w:r>
        <w:t>Parent-adolescent conflict peaks during the transition to adolescence and then subsides</w:t>
      </w:r>
    </w:p>
    <w:p w:rsidR="00A11D5A" w:rsidRDefault="00A11D5A" w:rsidP="00137E61">
      <w:pPr>
        <w:pStyle w:val="ListParagraph"/>
        <w:numPr>
          <w:ilvl w:val="0"/>
          <w:numId w:val="21"/>
        </w:numPr>
      </w:pPr>
      <w:r>
        <w:t>P</w:t>
      </w:r>
      <w:r>
        <w:rPr>
          <w:rFonts w:hint="eastAsia"/>
        </w:rPr>
        <w:t>arental conflict</w:t>
      </w:r>
      <w:r w:rsidR="001C2D9B">
        <w:rPr>
          <w:rFonts w:hint="eastAsia"/>
        </w:rPr>
        <w:t xml:space="preserve"> with daughters &gt; </w:t>
      </w:r>
      <w:r>
        <w:rPr>
          <w:rFonts w:hint="eastAsia"/>
        </w:rPr>
        <w:t>with sons, especially mother-daughter conflict</w:t>
      </w:r>
    </w:p>
    <w:p w:rsidR="00894B5C" w:rsidRDefault="00F20BF2" w:rsidP="00137E61">
      <w:pPr>
        <w:pStyle w:val="ListParagraph"/>
        <w:numPr>
          <w:ilvl w:val="0"/>
          <w:numId w:val="21"/>
        </w:numPr>
      </w:pPr>
      <w:r>
        <w:t>C</w:t>
      </w:r>
      <w:r>
        <w:rPr>
          <w:rFonts w:hint="eastAsia"/>
        </w:rPr>
        <w:t xml:space="preserve">onflict LESS likely occur over the choice of friends, clothing personal </w:t>
      </w:r>
      <w:r>
        <w:t>hygiene</w:t>
      </w:r>
    </w:p>
    <w:p w:rsidR="00F20BF2" w:rsidRDefault="00F20BF2" w:rsidP="00F20BF2">
      <w:pPr>
        <w:pStyle w:val="ListParagraph"/>
        <w:ind w:left="1080"/>
      </w:pPr>
      <w:r>
        <w:rPr>
          <w:rFonts w:hint="eastAsia"/>
        </w:rPr>
        <w:t xml:space="preserve">               </w:t>
      </w:r>
      <w:r w:rsidRPr="001C2D9B">
        <w:rPr>
          <w:u w:val="thick"/>
        </w:rPr>
        <w:t>H</w:t>
      </w:r>
      <w:r w:rsidRPr="001C2D9B">
        <w:rPr>
          <w:rFonts w:hint="eastAsia"/>
          <w:u w:val="thick"/>
        </w:rPr>
        <w:t>ighest frequency</w:t>
      </w:r>
      <w:r>
        <w:rPr>
          <w:rFonts w:hint="eastAsia"/>
        </w:rPr>
        <w:t xml:space="preserve"> of conflict over </w:t>
      </w:r>
      <w:r w:rsidRPr="001C2D9B">
        <w:rPr>
          <w:rFonts w:hint="eastAsia"/>
          <w:u w:val="wave"/>
        </w:rPr>
        <w:t>substance abuse</w:t>
      </w:r>
      <w:r>
        <w:rPr>
          <w:rFonts w:hint="eastAsia"/>
        </w:rPr>
        <w:t xml:space="preserve"> </w:t>
      </w:r>
      <w:bookmarkStart w:id="1" w:name="OLE_LINK1"/>
      <w:bookmarkStart w:id="2" w:name="OLE_LINK2"/>
      <w:bookmarkStart w:id="3" w:name="OLE_LINK3"/>
      <w:r>
        <w:rPr>
          <w:rFonts w:hint="eastAsia"/>
        </w:rPr>
        <w:t>(smoking, drinking, drug use)</w:t>
      </w:r>
      <w:bookmarkEnd w:id="1"/>
      <w:bookmarkEnd w:id="2"/>
      <w:bookmarkEnd w:id="3"/>
    </w:p>
    <w:p w:rsidR="00F20BF2" w:rsidRDefault="00F20BF2" w:rsidP="00F20BF2">
      <w:pPr>
        <w:pStyle w:val="ListParagraph"/>
        <w:numPr>
          <w:ilvl w:val="0"/>
          <w:numId w:val="21"/>
        </w:numPr>
      </w:pPr>
      <w:r>
        <w:lastRenderedPageBreak/>
        <w:t>H</w:t>
      </w:r>
      <w:r>
        <w:rPr>
          <w:rFonts w:hint="eastAsia"/>
        </w:rPr>
        <w:t xml:space="preserve">ousehold responsibility </w:t>
      </w:r>
      <w:r>
        <w:sym w:font="Wingdings" w:char="F0E0"/>
      </w:r>
      <w:r>
        <w:rPr>
          <w:rFonts w:hint="eastAsia"/>
        </w:rPr>
        <w:t xml:space="preserve"> a common </w:t>
      </w:r>
      <w:r w:rsidR="00BB73B2">
        <w:rPr>
          <w:rFonts w:hint="eastAsia"/>
        </w:rPr>
        <w:t>factor of parent-adolescent conflict</w:t>
      </w:r>
    </w:p>
    <w:p w:rsidR="00BB73B2" w:rsidRDefault="00BB73B2" w:rsidP="00BB73B2">
      <w:pPr>
        <w:pStyle w:val="ListParagraph"/>
        <w:numPr>
          <w:ilvl w:val="0"/>
          <w:numId w:val="21"/>
        </w:numPr>
      </w:pPr>
      <w:r>
        <w:t>P</w:t>
      </w:r>
      <w:r>
        <w:rPr>
          <w:rFonts w:hint="eastAsia"/>
        </w:rPr>
        <w:t>arent-daughter conflict &gt; parent-son conflict:</w:t>
      </w:r>
    </w:p>
    <w:p w:rsidR="00BB73B2" w:rsidRDefault="00BB73B2" w:rsidP="00BB73B2">
      <w:pPr>
        <w:pStyle w:val="ListParagraph"/>
        <w:numPr>
          <w:ilvl w:val="0"/>
          <w:numId w:val="19"/>
        </w:numPr>
      </w:pPr>
      <w:r>
        <w:t>G</w:t>
      </w:r>
      <w:r>
        <w:rPr>
          <w:rFonts w:hint="eastAsia"/>
        </w:rPr>
        <w:t xml:space="preserve">reater expectation for </w:t>
      </w:r>
      <w:r>
        <w:t>daughters</w:t>
      </w:r>
      <w:r>
        <w:rPr>
          <w:rFonts w:hint="eastAsia"/>
        </w:rPr>
        <w:t xml:space="preserve"> to </w:t>
      </w:r>
      <w:r>
        <w:t>perform</w:t>
      </w:r>
      <w:r>
        <w:rPr>
          <w:rFonts w:hint="eastAsia"/>
        </w:rPr>
        <w:t xml:space="preserve"> </w:t>
      </w:r>
      <w:r>
        <w:t>household</w:t>
      </w:r>
      <w:r>
        <w:rPr>
          <w:rFonts w:hint="eastAsia"/>
        </w:rPr>
        <w:t xml:space="preserve"> duties, dress appropriately, and not be disruptive at home during the early year of </w:t>
      </w:r>
      <w:r>
        <w:t>adolescence</w:t>
      </w:r>
    </w:p>
    <w:p w:rsidR="00BB73B2" w:rsidRDefault="00313509" w:rsidP="00BB73B2">
      <w:pPr>
        <w:pStyle w:val="ListParagraph"/>
        <w:numPr>
          <w:ilvl w:val="0"/>
          <w:numId w:val="19"/>
        </w:numPr>
      </w:pPr>
      <w:r>
        <w:t>P</w:t>
      </w:r>
      <w:r>
        <w:rPr>
          <w:rFonts w:hint="eastAsia"/>
        </w:rPr>
        <w:t>arents more restrictive of their daughter</w:t>
      </w:r>
      <w:r>
        <w:t>’</w:t>
      </w:r>
      <w:r>
        <w:rPr>
          <w:rFonts w:hint="eastAsia"/>
        </w:rPr>
        <w:t>s freedom to go places alone, choose friends, make decision about money, and decide how to spend their free time</w:t>
      </w:r>
    </w:p>
    <w:p w:rsidR="00313509" w:rsidRDefault="00313509" w:rsidP="00313509"/>
    <w:p w:rsidR="00313509" w:rsidRPr="001C2D9B" w:rsidRDefault="00313509" w:rsidP="001C2D9B">
      <w:pPr>
        <w:rPr>
          <w:b/>
          <w:color w:val="E36C0A" w:themeColor="accent6" w:themeShade="BF"/>
        </w:rPr>
      </w:pPr>
      <w:r w:rsidRPr="001C2D9B">
        <w:rPr>
          <w:rFonts w:hint="eastAsia"/>
          <w:b/>
          <w:color w:val="E36C0A" w:themeColor="accent6" w:themeShade="BF"/>
        </w:rPr>
        <w:t>Sibling Violence</w:t>
      </w:r>
    </w:p>
    <w:p w:rsidR="00313509" w:rsidRDefault="00313509" w:rsidP="00313509">
      <w:pPr>
        <w:pStyle w:val="ListParagraph"/>
        <w:numPr>
          <w:ilvl w:val="0"/>
          <w:numId w:val="22"/>
        </w:numPr>
      </w:pPr>
      <w:r>
        <w:t>O</w:t>
      </w:r>
      <w:r>
        <w:rPr>
          <w:rFonts w:hint="eastAsia"/>
        </w:rPr>
        <w:t>ne of the leading causes of childhood victimization, BUT goes U</w:t>
      </w:r>
      <w:r>
        <w:t>n</w:t>
      </w:r>
      <w:r>
        <w:rPr>
          <w:rFonts w:hint="eastAsia"/>
        </w:rPr>
        <w:t>recognized</w:t>
      </w:r>
    </w:p>
    <w:p w:rsidR="001C2D9B" w:rsidRDefault="001C2D9B" w:rsidP="00313509">
      <w:pPr>
        <w:pStyle w:val="ListParagraph"/>
        <w:numPr>
          <w:ilvl w:val="0"/>
          <w:numId w:val="22"/>
        </w:numPr>
      </w:pPr>
      <w:r>
        <w:rPr>
          <w:rFonts w:hint="eastAsia"/>
        </w:rPr>
        <w:t>35%  - 60% victim of sibling violence</w:t>
      </w:r>
    </w:p>
    <w:p w:rsidR="001C2D9B" w:rsidRDefault="001C2D9B" w:rsidP="001C2D9B"/>
    <w:p w:rsidR="00313509" w:rsidRPr="001C2D9B" w:rsidRDefault="00313509" w:rsidP="001C2D9B">
      <w:pPr>
        <w:rPr>
          <w:b/>
          <w:color w:val="FF0000"/>
        </w:rPr>
      </w:pPr>
      <w:r w:rsidRPr="001C2D9B">
        <w:rPr>
          <w:b/>
          <w:color w:val="E36C0A" w:themeColor="accent6" w:themeShade="BF"/>
        </w:rPr>
        <w:t>A</w:t>
      </w:r>
      <w:r w:rsidRPr="001C2D9B">
        <w:rPr>
          <w:rFonts w:hint="eastAsia"/>
          <w:b/>
          <w:color w:val="E36C0A" w:themeColor="accent6" w:themeShade="BF"/>
        </w:rPr>
        <w:t>buse of parents by adolescents</w:t>
      </w:r>
      <w:r w:rsidR="001C2D9B">
        <w:rPr>
          <w:rFonts w:hint="eastAsia"/>
          <w:b/>
          <w:color w:val="E36C0A" w:themeColor="accent6" w:themeShade="BF"/>
        </w:rPr>
        <w:t xml:space="preserve"> </w:t>
      </w:r>
      <w:r w:rsidR="001C2D9B">
        <w:rPr>
          <w:rFonts w:hint="eastAsia"/>
          <w:b/>
          <w:color w:val="FF0000"/>
        </w:rPr>
        <w:t>(NOT adults)</w:t>
      </w:r>
    </w:p>
    <w:p w:rsidR="00313509" w:rsidRDefault="00313509" w:rsidP="00313509">
      <w:pPr>
        <w:pStyle w:val="ListParagraph"/>
        <w:numPr>
          <w:ilvl w:val="0"/>
          <w:numId w:val="1"/>
        </w:numPr>
      </w:pPr>
      <w:r>
        <w:t>R</w:t>
      </w:r>
      <w:r>
        <w:rPr>
          <w:rFonts w:hint="eastAsia"/>
        </w:rPr>
        <w:t xml:space="preserve">estrict the definition of abuse to physical assaults can cause server problem </w:t>
      </w:r>
    </w:p>
    <w:p w:rsidR="00313509" w:rsidRDefault="00313509" w:rsidP="00313509">
      <w:pPr>
        <w:pStyle w:val="ListParagraph"/>
        <w:numPr>
          <w:ilvl w:val="0"/>
          <w:numId w:val="1"/>
        </w:numPr>
      </w:pPr>
      <w:r>
        <w:t>T</w:t>
      </w:r>
      <w:r>
        <w:rPr>
          <w:rFonts w:hint="eastAsia"/>
        </w:rPr>
        <w:t>hreat, emotional manipulation, and other non-physical abuse can cause equal distress</w:t>
      </w:r>
    </w:p>
    <w:p w:rsidR="00313509" w:rsidRDefault="00313509" w:rsidP="00313509">
      <w:pPr>
        <w:pStyle w:val="ListParagraph"/>
        <w:numPr>
          <w:ilvl w:val="0"/>
          <w:numId w:val="1"/>
        </w:numPr>
      </w:pPr>
      <w:r w:rsidRPr="00313509">
        <w:rPr>
          <w:u w:val="single"/>
        </w:rPr>
        <w:t>M</w:t>
      </w:r>
      <w:r w:rsidRPr="00313509">
        <w:rPr>
          <w:rFonts w:hint="eastAsia"/>
          <w:u w:val="single"/>
        </w:rPr>
        <w:t xml:space="preserve">others </w:t>
      </w:r>
      <w:r w:rsidRPr="00313509">
        <w:rPr>
          <w:rFonts w:hint="eastAsia"/>
        </w:rPr>
        <w:t xml:space="preserve">and </w:t>
      </w:r>
      <w:r w:rsidRPr="00313509">
        <w:rPr>
          <w:rFonts w:hint="eastAsia"/>
          <w:u w:val="single"/>
        </w:rPr>
        <w:t>stepmothers</w:t>
      </w:r>
      <w:r>
        <w:rPr>
          <w:rFonts w:hint="eastAsia"/>
        </w:rPr>
        <w:t xml:space="preserve"> were the more likely victims</w:t>
      </w:r>
    </w:p>
    <w:p w:rsidR="00313509" w:rsidRDefault="00313509" w:rsidP="001C2D9B">
      <w:pPr>
        <w:pStyle w:val="ListParagraph"/>
        <w:numPr>
          <w:ilvl w:val="0"/>
          <w:numId w:val="1"/>
        </w:numPr>
      </w:pPr>
      <w:r>
        <w:rPr>
          <w:rFonts w:hint="eastAsia"/>
        </w:rPr>
        <w:t xml:space="preserve">the </w:t>
      </w:r>
      <w:r>
        <w:t>perpetrator’s</w:t>
      </w:r>
      <w:r>
        <w:rPr>
          <w:rFonts w:hint="eastAsia"/>
        </w:rPr>
        <w:t>做坏事人</w:t>
      </w:r>
      <w:r>
        <w:rPr>
          <w:rFonts w:hint="eastAsia"/>
        </w:rPr>
        <w:t xml:space="preserve"> abusive actions were often associated with substance abuse </w:t>
      </w:r>
      <w:r w:rsidR="001C2D9B" w:rsidRPr="001C2D9B">
        <w:t>(smoking, drinking, drug use)</w:t>
      </w:r>
      <w:r w:rsidR="001C2D9B">
        <w:rPr>
          <w:rFonts w:hint="eastAsia"/>
        </w:rPr>
        <w:t xml:space="preserve"> </w:t>
      </w:r>
      <w:r>
        <w:rPr>
          <w:rFonts w:hint="eastAsia"/>
        </w:rPr>
        <w:t xml:space="preserve">or with psychiatric </w:t>
      </w:r>
      <w:r>
        <w:rPr>
          <w:rFonts w:hint="eastAsia"/>
        </w:rPr>
        <w:t>精神</w:t>
      </w:r>
      <w:r>
        <w:rPr>
          <w:rFonts w:hint="eastAsia"/>
        </w:rPr>
        <w:t>problems</w:t>
      </w:r>
    </w:p>
    <w:p w:rsidR="001B3771" w:rsidRDefault="001B3771" w:rsidP="001B3771"/>
    <w:p w:rsidR="001B3771" w:rsidRPr="001C2D9B" w:rsidRDefault="001B3771" w:rsidP="001C2D9B">
      <w:pPr>
        <w:rPr>
          <w:b/>
          <w:color w:val="E36C0A" w:themeColor="accent6" w:themeShade="BF"/>
        </w:rPr>
      </w:pPr>
      <w:r w:rsidRPr="001C2D9B">
        <w:rPr>
          <w:rFonts w:hint="eastAsia"/>
          <w:b/>
          <w:color w:val="E36C0A" w:themeColor="accent6" w:themeShade="BF"/>
        </w:rPr>
        <w:t>A</w:t>
      </w:r>
      <w:r w:rsidRPr="001C2D9B">
        <w:rPr>
          <w:b/>
          <w:color w:val="E36C0A" w:themeColor="accent6" w:themeShade="BF"/>
        </w:rPr>
        <w:t>dult</w:t>
      </w:r>
      <w:r w:rsidRPr="001C2D9B">
        <w:rPr>
          <w:rFonts w:hint="eastAsia"/>
          <w:b/>
          <w:color w:val="E36C0A" w:themeColor="accent6" w:themeShade="BF"/>
        </w:rPr>
        <w:t xml:space="preserve"> children and elder abuse</w:t>
      </w:r>
    </w:p>
    <w:p w:rsidR="001B3771" w:rsidRDefault="001B3771" w:rsidP="001B3771">
      <w:pPr>
        <w:pStyle w:val="ListParagraph"/>
        <w:numPr>
          <w:ilvl w:val="0"/>
          <w:numId w:val="23"/>
        </w:numPr>
      </w:pPr>
      <w:r>
        <w:t>T</w:t>
      </w:r>
      <w:r>
        <w:rPr>
          <w:rFonts w:hint="eastAsia"/>
        </w:rPr>
        <w:t xml:space="preserve">he onset of abusive behavior toward to elderly is the </w:t>
      </w:r>
      <w:r>
        <w:t>stress</w:t>
      </w:r>
      <w:r>
        <w:rPr>
          <w:rFonts w:hint="eastAsia"/>
        </w:rPr>
        <w:t xml:space="preserve"> that caregivers are under</w:t>
      </w:r>
    </w:p>
    <w:p w:rsidR="001B3771" w:rsidRDefault="001B3771" w:rsidP="001B3771">
      <w:pPr>
        <w:pStyle w:val="ListParagraph"/>
        <w:numPr>
          <w:ilvl w:val="0"/>
          <w:numId w:val="23"/>
        </w:numPr>
      </w:pPr>
      <w:r>
        <w:t>H</w:t>
      </w:r>
      <w:r>
        <w:rPr>
          <w:rFonts w:hint="eastAsia"/>
        </w:rPr>
        <w:t>igher rates of stress and conflict among those caring for relative with dementia</w:t>
      </w:r>
      <w:r>
        <w:rPr>
          <w:rFonts w:hint="eastAsia"/>
        </w:rPr>
        <w:t>痴呆</w:t>
      </w:r>
    </w:p>
    <w:p w:rsidR="001B3771" w:rsidRDefault="001B3771" w:rsidP="001B3771">
      <w:pPr>
        <w:pStyle w:val="ListParagraph"/>
        <w:numPr>
          <w:ilvl w:val="0"/>
          <w:numId w:val="23"/>
        </w:numPr>
      </w:pPr>
      <w:r>
        <w:t>A</w:t>
      </w:r>
      <w:r>
        <w:rPr>
          <w:rFonts w:hint="eastAsia"/>
        </w:rPr>
        <w:t xml:space="preserve">dult offspring and </w:t>
      </w:r>
      <w:r>
        <w:t>spousal</w:t>
      </w:r>
      <w:r>
        <w:rPr>
          <w:rFonts w:hint="eastAsia"/>
        </w:rPr>
        <w:t xml:space="preserve"> caregivers are more likely to commit abuse </w:t>
      </w:r>
    </w:p>
    <w:p w:rsidR="001B3771" w:rsidRDefault="001B3771" w:rsidP="001B3771"/>
    <w:p w:rsidR="001B3771" w:rsidRPr="001C2D9B" w:rsidRDefault="001B3771" w:rsidP="001C2D9B">
      <w:pPr>
        <w:rPr>
          <w:b/>
          <w:color w:val="E36C0A" w:themeColor="accent6" w:themeShade="BF"/>
        </w:rPr>
      </w:pPr>
      <w:r w:rsidRPr="001C2D9B">
        <w:rPr>
          <w:b/>
          <w:color w:val="E36C0A" w:themeColor="accent6" w:themeShade="BF"/>
        </w:rPr>
        <w:t>I</w:t>
      </w:r>
      <w:r w:rsidRPr="001C2D9B">
        <w:rPr>
          <w:rFonts w:hint="eastAsia"/>
          <w:b/>
          <w:color w:val="E36C0A" w:themeColor="accent6" w:themeShade="BF"/>
        </w:rPr>
        <w:t>ntergenerational issues</w:t>
      </w:r>
    </w:p>
    <w:p w:rsidR="005243B5" w:rsidRDefault="005243B5" w:rsidP="005243B5">
      <w:pPr>
        <w:pStyle w:val="ListParagraph"/>
        <w:numPr>
          <w:ilvl w:val="0"/>
          <w:numId w:val="2"/>
        </w:numPr>
      </w:pPr>
      <w:r>
        <w:t>H</w:t>
      </w:r>
      <w:r>
        <w:rPr>
          <w:rFonts w:hint="eastAsia"/>
        </w:rPr>
        <w:t xml:space="preserve">igher rates of union </w:t>
      </w:r>
      <w:r>
        <w:t>dissolution</w:t>
      </w:r>
      <w:r>
        <w:rPr>
          <w:rFonts w:hint="eastAsia"/>
        </w:rPr>
        <w:t xml:space="preserve"> and remarriage </w:t>
      </w:r>
      <w:r>
        <w:sym w:font="Wingdings" w:char="F0E0"/>
      </w:r>
      <w:r>
        <w:rPr>
          <w:rFonts w:hint="eastAsia"/>
        </w:rPr>
        <w:t xml:space="preserve"> affect intergenerational reproduction of </w:t>
      </w:r>
      <w:r>
        <w:t>divorce and</w:t>
      </w:r>
      <w:r>
        <w:rPr>
          <w:rFonts w:hint="eastAsia"/>
        </w:rPr>
        <w:t xml:space="preserve"> family instability</w:t>
      </w:r>
    </w:p>
    <w:p w:rsidR="005243B5" w:rsidRDefault="005243B5" w:rsidP="005243B5">
      <w:pPr>
        <w:pStyle w:val="ListParagraph"/>
        <w:numPr>
          <w:ilvl w:val="0"/>
          <w:numId w:val="2"/>
        </w:numPr>
      </w:pPr>
      <w:r>
        <w:t>A</w:t>
      </w:r>
      <w:r>
        <w:rPr>
          <w:rFonts w:hint="eastAsia"/>
        </w:rPr>
        <w:t xml:space="preserve">busive behavioral </w:t>
      </w:r>
      <w:r>
        <w:sym w:font="Wingdings" w:char="F0E0"/>
      </w:r>
      <w:r>
        <w:rPr>
          <w:rFonts w:hint="eastAsia"/>
        </w:rPr>
        <w:t xml:space="preserve"> intergenerational </w:t>
      </w:r>
      <w:r>
        <w:t>influences</w:t>
      </w:r>
    </w:p>
    <w:p w:rsidR="005243B5" w:rsidRDefault="005243B5" w:rsidP="005243B5">
      <w:pPr>
        <w:pStyle w:val="ListParagraph"/>
      </w:pPr>
      <w:r>
        <w:t>E</w:t>
      </w:r>
      <w:r>
        <w:rPr>
          <w:rFonts w:hint="eastAsia"/>
        </w:rPr>
        <w:t xml:space="preserve">xposure to violent acts  </w:t>
      </w:r>
      <w:r>
        <w:sym w:font="Wingdings" w:char="F0E0"/>
      </w:r>
      <w:r>
        <w:rPr>
          <w:rFonts w:hint="eastAsia"/>
        </w:rPr>
        <w:t xml:space="preserve"> </w:t>
      </w:r>
      <w:r>
        <w:t>future</w:t>
      </w:r>
      <w:r>
        <w:rPr>
          <w:rFonts w:hint="eastAsia"/>
        </w:rPr>
        <w:t xml:space="preserve"> behaviours</w:t>
      </w:r>
    </w:p>
    <w:p w:rsidR="00552993" w:rsidRDefault="00552993" w:rsidP="00552993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IGT  of </w:t>
      </w:r>
      <w:r>
        <w:t>violence</w:t>
      </w:r>
      <w:r>
        <w:rPr>
          <w:rFonts w:hint="eastAsia"/>
        </w:rPr>
        <w:t xml:space="preserve"> </w:t>
      </w:r>
      <w:r>
        <w:t>theory</w:t>
      </w:r>
      <w:r>
        <w:rPr>
          <w:rFonts w:hint="eastAsia"/>
        </w:rPr>
        <w:t>:</w:t>
      </w:r>
    </w:p>
    <w:p w:rsidR="00552993" w:rsidRDefault="00552993" w:rsidP="00552993">
      <w:pPr>
        <w:pStyle w:val="ListParagraph"/>
        <w:numPr>
          <w:ilvl w:val="0"/>
          <w:numId w:val="24"/>
        </w:numPr>
      </w:pPr>
      <w:r>
        <w:t>Violence</w:t>
      </w:r>
      <w:r>
        <w:rPr>
          <w:rFonts w:hint="eastAsia"/>
        </w:rPr>
        <w:t xml:space="preserve"> </w:t>
      </w:r>
      <w:r>
        <w:t>accumulate</w:t>
      </w:r>
      <w:r>
        <w:rPr>
          <w:rFonts w:hint="eastAsia"/>
        </w:rPr>
        <w:t xml:space="preserve"> for married couples and dating relationships for both adolescents and emerging adults </w:t>
      </w:r>
    </w:p>
    <w:p w:rsidR="008D0D8B" w:rsidRPr="00542539" w:rsidRDefault="00552993" w:rsidP="00542539">
      <w:pPr>
        <w:pStyle w:val="ListParagraph"/>
        <w:numPr>
          <w:ilvl w:val="0"/>
          <w:numId w:val="2"/>
        </w:numPr>
      </w:pPr>
      <w:r>
        <w:t xml:space="preserve">Most </w:t>
      </w:r>
      <w:r>
        <w:rPr>
          <w:rFonts w:hint="eastAsia"/>
        </w:rPr>
        <w:t xml:space="preserve">children </w:t>
      </w:r>
      <w:r>
        <w:t>experience</w:t>
      </w:r>
      <w:r>
        <w:rPr>
          <w:rFonts w:hint="eastAsia"/>
        </w:rPr>
        <w:t xml:space="preserve"> violence in their home DON</w:t>
      </w:r>
      <w:r>
        <w:t>’</w:t>
      </w:r>
      <w:r>
        <w:rPr>
          <w:rFonts w:hint="eastAsia"/>
        </w:rPr>
        <w:t>T grow up to be violent adults</w:t>
      </w:r>
    </w:p>
    <w:sectPr w:rsidR="008D0D8B" w:rsidRPr="005425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800" w:rsidRDefault="007A5800" w:rsidP="009C79FB">
      <w:pPr>
        <w:spacing w:after="0" w:line="240" w:lineRule="auto"/>
      </w:pPr>
      <w:r>
        <w:separator/>
      </w:r>
    </w:p>
  </w:endnote>
  <w:endnote w:type="continuationSeparator" w:id="0">
    <w:p w:rsidR="007A5800" w:rsidRDefault="007A5800" w:rsidP="009C7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800" w:rsidRDefault="007A5800" w:rsidP="009C79FB">
      <w:pPr>
        <w:spacing w:after="0" w:line="240" w:lineRule="auto"/>
      </w:pPr>
      <w:r>
        <w:separator/>
      </w:r>
    </w:p>
  </w:footnote>
  <w:footnote w:type="continuationSeparator" w:id="0">
    <w:p w:rsidR="007A5800" w:rsidRDefault="007A5800" w:rsidP="009C7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1.5pt;height:11.5pt" o:bullet="t">
        <v:imagedata r:id="rId1" o:title="mso3202"/>
      </v:shape>
    </w:pict>
  </w:numPicBullet>
  <w:abstractNum w:abstractNumId="0">
    <w:nsid w:val="03B8486E"/>
    <w:multiLevelType w:val="hybridMultilevel"/>
    <w:tmpl w:val="B32E663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E106AB"/>
    <w:multiLevelType w:val="hybridMultilevel"/>
    <w:tmpl w:val="81FC1A88"/>
    <w:lvl w:ilvl="0" w:tplc="3D0A3C24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74873"/>
    <w:multiLevelType w:val="hybridMultilevel"/>
    <w:tmpl w:val="B5CCCE98"/>
    <w:lvl w:ilvl="0" w:tplc="5D3C456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90283"/>
    <w:multiLevelType w:val="hybridMultilevel"/>
    <w:tmpl w:val="2174BBA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260601"/>
    <w:multiLevelType w:val="hybridMultilevel"/>
    <w:tmpl w:val="F020A25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FA72803"/>
    <w:multiLevelType w:val="hybridMultilevel"/>
    <w:tmpl w:val="8A44B71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BC1398"/>
    <w:multiLevelType w:val="hybridMultilevel"/>
    <w:tmpl w:val="2056DC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820764"/>
    <w:multiLevelType w:val="hybridMultilevel"/>
    <w:tmpl w:val="8806C12E"/>
    <w:lvl w:ilvl="0" w:tplc="9D449EFA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147EA0"/>
    <w:multiLevelType w:val="hybridMultilevel"/>
    <w:tmpl w:val="8C1EF51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A34D3E"/>
    <w:multiLevelType w:val="hybridMultilevel"/>
    <w:tmpl w:val="16C2581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587860"/>
    <w:multiLevelType w:val="hybridMultilevel"/>
    <w:tmpl w:val="98CC37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62B91"/>
    <w:multiLevelType w:val="hybridMultilevel"/>
    <w:tmpl w:val="4F387DF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0766CCD"/>
    <w:multiLevelType w:val="hybridMultilevel"/>
    <w:tmpl w:val="924836CC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847971"/>
    <w:multiLevelType w:val="hybridMultilevel"/>
    <w:tmpl w:val="839EA8C4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8B7F9D"/>
    <w:multiLevelType w:val="hybridMultilevel"/>
    <w:tmpl w:val="AC942CD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73C3B06"/>
    <w:multiLevelType w:val="hybridMultilevel"/>
    <w:tmpl w:val="22AEB5D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E6F437F"/>
    <w:multiLevelType w:val="hybridMultilevel"/>
    <w:tmpl w:val="244AB7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0D00ABD"/>
    <w:multiLevelType w:val="hybridMultilevel"/>
    <w:tmpl w:val="28CC744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064CA3"/>
    <w:multiLevelType w:val="hybridMultilevel"/>
    <w:tmpl w:val="A0684102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67E63FA"/>
    <w:multiLevelType w:val="hybridMultilevel"/>
    <w:tmpl w:val="78E2D6E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72981"/>
    <w:multiLevelType w:val="hybridMultilevel"/>
    <w:tmpl w:val="DDDA99D4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273268B"/>
    <w:multiLevelType w:val="hybridMultilevel"/>
    <w:tmpl w:val="A1BE72D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ED65A8A"/>
    <w:multiLevelType w:val="hybridMultilevel"/>
    <w:tmpl w:val="D964888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4382A"/>
    <w:multiLevelType w:val="hybridMultilevel"/>
    <w:tmpl w:val="ACD4BE7A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83B32C2"/>
    <w:multiLevelType w:val="hybridMultilevel"/>
    <w:tmpl w:val="DA6A8DD0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C006162"/>
    <w:multiLevelType w:val="hybridMultilevel"/>
    <w:tmpl w:val="52E2424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FB80AAA"/>
    <w:multiLevelType w:val="hybridMultilevel"/>
    <w:tmpl w:val="A8344F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26"/>
  </w:num>
  <w:num w:numId="5">
    <w:abstractNumId w:val="20"/>
  </w:num>
  <w:num w:numId="6">
    <w:abstractNumId w:val="1"/>
  </w:num>
  <w:num w:numId="7">
    <w:abstractNumId w:val="22"/>
  </w:num>
  <w:num w:numId="8">
    <w:abstractNumId w:val="19"/>
  </w:num>
  <w:num w:numId="9">
    <w:abstractNumId w:val="0"/>
  </w:num>
  <w:num w:numId="10">
    <w:abstractNumId w:val="25"/>
  </w:num>
  <w:num w:numId="11">
    <w:abstractNumId w:val="16"/>
  </w:num>
  <w:num w:numId="12">
    <w:abstractNumId w:val="10"/>
  </w:num>
  <w:num w:numId="13">
    <w:abstractNumId w:val="13"/>
  </w:num>
  <w:num w:numId="14">
    <w:abstractNumId w:val="18"/>
  </w:num>
  <w:num w:numId="15">
    <w:abstractNumId w:val="11"/>
  </w:num>
  <w:num w:numId="16">
    <w:abstractNumId w:val="24"/>
  </w:num>
  <w:num w:numId="17">
    <w:abstractNumId w:val="12"/>
  </w:num>
  <w:num w:numId="18">
    <w:abstractNumId w:val="9"/>
  </w:num>
  <w:num w:numId="19">
    <w:abstractNumId w:val="5"/>
  </w:num>
  <w:num w:numId="20">
    <w:abstractNumId w:val="4"/>
  </w:num>
  <w:num w:numId="21">
    <w:abstractNumId w:val="14"/>
  </w:num>
  <w:num w:numId="22">
    <w:abstractNumId w:val="17"/>
  </w:num>
  <w:num w:numId="23">
    <w:abstractNumId w:val="23"/>
  </w:num>
  <w:num w:numId="24">
    <w:abstractNumId w:val="3"/>
  </w:num>
  <w:num w:numId="25">
    <w:abstractNumId w:val="6"/>
  </w:num>
  <w:num w:numId="26">
    <w:abstractNumId w:val="2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929"/>
    <w:rsid w:val="00043E36"/>
    <w:rsid w:val="00062BC6"/>
    <w:rsid w:val="000D1B66"/>
    <w:rsid w:val="000D5FDB"/>
    <w:rsid w:val="000F1BE7"/>
    <w:rsid w:val="000F3571"/>
    <w:rsid w:val="00137E61"/>
    <w:rsid w:val="001B3771"/>
    <w:rsid w:val="001C2D9B"/>
    <w:rsid w:val="001D623E"/>
    <w:rsid w:val="002059FB"/>
    <w:rsid w:val="00260401"/>
    <w:rsid w:val="0027220E"/>
    <w:rsid w:val="00313509"/>
    <w:rsid w:val="004855DD"/>
    <w:rsid w:val="005243B5"/>
    <w:rsid w:val="00542539"/>
    <w:rsid w:val="005502EF"/>
    <w:rsid w:val="00552993"/>
    <w:rsid w:val="00556243"/>
    <w:rsid w:val="007A5800"/>
    <w:rsid w:val="00894B5C"/>
    <w:rsid w:val="008A2079"/>
    <w:rsid w:val="008D0D8B"/>
    <w:rsid w:val="009C79FB"/>
    <w:rsid w:val="00A11D5A"/>
    <w:rsid w:val="00A669B9"/>
    <w:rsid w:val="00AD025C"/>
    <w:rsid w:val="00AF63A0"/>
    <w:rsid w:val="00B114D4"/>
    <w:rsid w:val="00B43168"/>
    <w:rsid w:val="00B64693"/>
    <w:rsid w:val="00BB73B2"/>
    <w:rsid w:val="00C24A21"/>
    <w:rsid w:val="00C82F54"/>
    <w:rsid w:val="00D73A77"/>
    <w:rsid w:val="00DD5929"/>
    <w:rsid w:val="00E41F08"/>
    <w:rsid w:val="00E63027"/>
    <w:rsid w:val="00EF098E"/>
    <w:rsid w:val="00EF3D15"/>
    <w:rsid w:val="00F0305B"/>
    <w:rsid w:val="00F05E20"/>
    <w:rsid w:val="00F11D2D"/>
    <w:rsid w:val="00F20BF2"/>
    <w:rsid w:val="00F70918"/>
    <w:rsid w:val="00F74CC0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9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2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5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7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9FB"/>
  </w:style>
  <w:style w:type="paragraph" w:styleId="Footer">
    <w:name w:val="footer"/>
    <w:basedOn w:val="Normal"/>
    <w:link w:val="FooterChar"/>
    <w:uiPriority w:val="99"/>
    <w:unhideWhenUsed/>
    <w:rsid w:val="009C7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9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9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2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5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7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9FB"/>
  </w:style>
  <w:style w:type="paragraph" w:styleId="Footer">
    <w:name w:val="footer"/>
    <w:basedOn w:val="Normal"/>
    <w:link w:val="FooterChar"/>
    <w:uiPriority w:val="99"/>
    <w:unhideWhenUsed/>
    <w:rsid w:val="009C7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a/url?sa=i&amp;rct=j&amp;q=&amp;esrc=s&amp;frm=1&amp;source=images&amp;cd=&amp;cad=rja&amp;uact=8&amp;docid=wmpNj2bXto1evM&amp;tbnid=VzKzsO-Mbv1k8M:&amp;ved=0CAUQjRw&amp;url=http://familyrelationsrocks.blogspot.com/2012/03/family-under-stress-every-family.html&amp;ei=b49QU6XDEKqqyAHGpYHgCw&amp;psig=AFQjCNGLXophK10W-3HEIpP2yyMd5sxSIA&amp;ust=139787489456218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2010</TotalTime>
  <Pages>1</Pages>
  <Words>1812</Words>
  <Characters>10334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14</cp:revision>
  <dcterms:created xsi:type="dcterms:W3CDTF">2014-04-18T02:16:00Z</dcterms:created>
  <dcterms:modified xsi:type="dcterms:W3CDTF">2014-04-23T20:10:00Z</dcterms:modified>
</cp:coreProperties>
</file>