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947" w:rsidRDefault="006E55FB" w:rsidP="006E55FB">
      <w:pPr>
        <w:pStyle w:val="ListParagraph"/>
        <w:numPr>
          <w:ilvl w:val="0"/>
          <w:numId w:val="1"/>
        </w:numPr>
      </w:pPr>
      <w:r>
        <w:t xml:space="preserve">The major goal of parenting is the child’s achievement of self-sufficiency and independence from the parents </w:t>
      </w:r>
      <w:r>
        <w:sym w:font="Wingdings" w:char="F0E0"/>
      </w:r>
      <w:r>
        <w:t xml:space="preserve"> children become independent “grown-ups”</w:t>
      </w:r>
    </w:p>
    <w:p w:rsidR="006E55FB" w:rsidRDefault="006E55FB" w:rsidP="006E55FB"/>
    <w:p w:rsidR="006E55FB" w:rsidRDefault="006E55FB" w:rsidP="006E55FB">
      <w:r>
        <w:t>2 events that children shifted from an economic asset to an economic liability occurred:</w:t>
      </w:r>
    </w:p>
    <w:p w:rsidR="006E55FB" w:rsidRDefault="006E55FB" w:rsidP="006E55FB">
      <w:pPr>
        <w:pStyle w:val="ListParagraph"/>
        <w:numPr>
          <w:ilvl w:val="0"/>
          <w:numId w:val="2"/>
        </w:numPr>
      </w:pPr>
      <w:r>
        <w:t xml:space="preserve">The passage of child </w:t>
      </w:r>
      <w:r w:rsidR="00031C70">
        <w:t>protection</w:t>
      </w:r>
      <w:r>
        <w:t xml:space="preserve"> legislation in most industrialized countries to curb the exploitation of children</w:t>
      </w:r>
    </w:p>
    <w:p w:rsidR="00031C70" w:rsidRDefault="00031C70" w:rsidP="006E55FB">
      <w:pPr>
        <w:pStyle w:val="ListParagraph"/>
        <w:numPr>
          <w:ilvl w:val="0"/>
          <w:numId w:val="2"/>
        </w:numPr>
      </w:pPr>
      <w:r>
        <w:t xml:space="preserve">As the education legislation, children could not be in the labour force because they were in schools mandatory schooling </w:t>
      </w:r>
      <w:r>
        <w:sym w:font="Wingdings" w:char="F0E0"/>
      </w:r>
      <w:r>
        <w:t xml:space="preserve"> children more expensive</w:t>
      </w:r>
    </w:p>
    <w:p w:rsidR="00031C70" w:rsidRDefault="00031C70" w:rsidP="00031C70"/>
    <w:p w:rsidR="00031C70" w:rsidRDefault="00031C70" w:rsidP="00031C70">
      <w:r>
        <w:t xml:space="preserve">Many people in semi-agrarian countries do NOT view children’s independence from the parent as the goal of parenting </w:t>
      </w:r>
      <w:r>
        <w:sym w:font="Wingdings" w:char="F0E0"/>
      </w:r>
      <w:r>
        <w:t xml:space="preserve"> view the goal of parenting somewhat more from the perspective that the adult child should repay the family with economic and service contribution</w:t>
      </w:r>
    </w:p>
    <w:p w:rsidR="00031C70" w:rsidRDefault="00031C70" w:rsidP="00031C70"/>
    <w:p w:rsidR="00031C70" w:rsidRDefault="00031C70" w:rsidP="00031C70">
      <w:pPr>
        <w:pStyle w:val="ListParagraph"/>
        <w:numPr>
          <w:ilvl w:val="0"/>
          <w:numId w:val="1"/>
        </w:numPr>
      </w:pPr>
      <w:r>
        <w:t>The goal of parenting as the successful rearing of the children to adulthood</w:t>
      </w:r>
    </w:p>
    <w:p w:rsidR="00031C70" w:rsidRDefault="00031C70" w:rsidP="00031C70">
      <w:pPr>
        <w:ind w:left="360"/>
      </w:pPr>
      <w:r>
        <w:t xml:space="preserve">Success = adult child is economically independent from the parents </w:t>
      </w:r>
      <w:r>
        <w:sym w:font="Wingdings" w:char="F0E0"/>
      </w:r>
      <w:r>
        <w:t xml:space="preserve"> achievement </w:t>
      </w:r>
      <w:r w:rsidR="0001708B">
        <w:rPr>
          <w:rFonts w:hint="eastAsia"/>
        </w:rPr>
        <w:t>o</w:t>
      </w:r>
      <w:r>
        <w:t xml:space="preserve">f social integration and academic achievement </w:t>
      </w:r>
    </w:p>
    <w:p w:rsidR="00031C70" w:rsidRDefault="00031C70" w:rsidP="00031C70">
      <w:pPr>
        <w:pStyle w:val="ListParagraph"/>
        <w:numPr>
          <w:ilvl w:val="0"/>
          <w:numId w:val="1"/>
        </w:numPr>
      </w:pPr>
      <w:r>
        <w:t>2 major components of child rearing:</w:t>
      </w:r>
    </w:p>
    <w:p w:rsidR="00031C70" w:rsidRDefault="00031C70" w:rsidP="00031C70">
      <w:pPr>
        <w:pStyle w:val="ListParagraph"/>
        <w:numPr>
          <w:ilvl w:val="0"/>
          <w:numId w:val="3"/>
        </w:numPr>
      </w:pPr>
      <w:r>
        <w:t>To imbue the child with social skills</w:t>
      </w:r>
    </w:p>
    <w:p w:rsidR="00031C70" w:rsidRDefault="00031C70" w:rsidP="00031C70">
      <w:pPr>
        <w:pStyle w:val="ListParagraph"/>
        <w:numPr>
          <w:ilvl w:val="0"/>
          <w:numId w:val="3"/>
        </w:numPr>
      </w:pPr>
      <w:r>
        <w:t>To help them achieve academically</w:t>
      </w:r>
    </w:p>
    <w:p w:rsidR="00031C70" w:rsidRDefault="00031C70" w:rsidP="00031C70"/>
    <w:p w:rsidR="00031C70" w:rsidRPr="00200346" w:rsidRDefault="00031C70" w:rsidP="00031C70">
      <w:pPr>
        <w:rPr>
          <w:b/>
          <w:color w:val="E36C0A" w:themeColor="accent6" w:themeShade="BF"/>
        </w:rPr>
      </w:pPr>
      <w:r w:rsidRPr="00200346">
        <w:rPr>
          <w:b/>
          <w:color w:val="E36C0A" w:themeColor="accent6" w:themeShade="BF"/>
        </w:rPr>
        <w:t>Models of Parent-Child Effects</w:t>
      </w:r>
    </w:p>
    <w:p w:rsidR="00031C70" w:rsidRDefault="00031C70" w:rsidP="00031C70">
      <w:pPr>
        <w:pStyle w:val="ListParagraph"/>
        <w:numPr>
          <w:ilvl w:val="0"/>
          <w:numId w:val="4"/>
        </w:numPr>
      </w:pPr>
      <w:r>
        <w:t>All learning depends on experience (empiricism)</w:t>
      </w:r>
    </w:p>
    <w:p w:rsidR="00031C70" w:rsidRDefault="00005C8C" w:rsidP="00031C70">
      <w:pPr>
        <w:pStyle w:val="ListParagraph"/>
        <w:numPr>
          <w:ilvl w:val="0"/>
          <w:numId w:val="4"/>
        </w:numPr>
      </w:pPr>
      <w:r>
        <w:t>Our experience is seen as requiring these pre-existing mental forms of analysis to process the information from experience</w:t>
      </w:r>
    </w:p>
    <w:p w:rsidR="00005C8C" w:rsidRDefault="00005C8C" w:rsidP="00005C8C"/>
    <w:p w:rsidR="00005C8C" w:rsidRDefault="0001708B" w:rsidP="00005C8C">
      <w:r w:rsidRPr="00DB1289">
        <w:rPr>
          <w:highlight w:val="yellow"/>
        </w:rPr>
        <w:t>Parent-to</w:t>
      </w:r>
      <w:r w:rsidRPr="00DB1289">
        <w:rPr>
          <w:rFonts w:hint="eastAsia"/>
          <w:highlight w:val="yellow"/>
        </w:rPr>
        <w:t>-</w:t>
      </w:r>
      <w:r w:rsidR="00005C8C" w:rsidRPr="00DB1289">
        <w:rPr>
          <w:highlight w:val="yellow"/>
        </w:rPr>
        <w:t>child unidirectional model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t>Parenting involves writing upon the slate and monitoring access to others writing upon this blank slate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t xml:space="preserve">All effects on the child flow </w:t>
      </w:r>
      <w:proofErr w:type="spellStart"/>
      <w:r>
        <w:t>unidirectionally</w:t>
      </w:r>
      <w:proofErr w:type="spellEnd"/>
      <w:r>
        <w:t xml:space="preserve"> from the parents to the child</w:t>
      </w:r>
    </w:p>
    <w:p w:rsidR="00005C8C" w:rsidRDefault="00005C8C" w:rsidP="00005C8C"/>
    <w:p w:rsidR="00005C8C" w:rsidRDefault="00005C8C" w:rsidP="00005C8C">
      <w:r w:rsidRPr="00DB1289">
        <w:rPr>
          <w:highlight w:val="green"/>
        </w:rPr>
        <w:t>Child-to-parent</w:t>
      </w:r>
      <w:r w:rsidR="00DB1289" w:rsidRPr="00DB1289">
        <w:rPr>
          <w:highlight w:val="green"/>
        </w:rPr>
        <w:t xml:space="preserve"> unidirectional model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lastRenderedPageBreak/>
        <w:t xml:space="preserve">Children had innate differences in temperament from birth </w:t>
      </w:r>
      <w:r w:rsidR="000D0FF3">
        <w:t>and</w:t>
      </w:r>
      <w:r>
        <w:t xml:space="preserve"> that these differences must be considered in assessing child development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t>The success of parenting techniques should be dependent on the child’s temperament</w:t>
      </w:r>
    </w:p>
    <w:p w:rsidR="00005C8C" w:rsidRDefault="00005C8C" w:rsidP="00005C8C">
      <w:pPr>
        <w:ind w:left="360"/>
      </w:pPr>
    </w:p>
    <w:p w:rsidR="00005C8C" w:rsidRDefault="00005C8C" w:rsidP="00005C8C">
      <w:pPr>
        <w:ind w:left="360"/>
      </w:pPr>
      <w:r w:rsidRPr="00DB1289">
        <w:rPr>
          <w:highlight w:val="magenta"/>
        </w:rPr>
        <w:t xml:space="preserve">Bidirectional </w:t>
      </w:r>
      <w:r w:rsidR="00DB1289" w:rsidRPr="00DB1289">
        <w:rPr>
          <w:highlight w:val="magenta"/>
        </w:rPr>
        <w:t>parent-child model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t>The child could reward the parents with smiles for the parent’s good behaviors and cries for the parent’s bad behavior as an interpretation of an interchange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t>All socializing power and effects flowing from parent to child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t>The child influences and conditions the interactions with parents and the parents influence the child</w:t>
      </w:r>
    </w:p>
    <w:p w:rsidR="00005C8C" w:rsidRDefault="00005C8C" w:rsidP="00005C8C">
      <w:pPr>
        <w:pStyle w:val="ListParagraph"/>
        <w:numPr>
          <w:ilvl w:val="0"/>
          <w:numId w:val="1"/>
        </w:numPr>
      </w:pPr>
      <w:r>
        <w:t>Parent-child interaction is dynamic over time</w:t>
      </w:r>
    </w:p>
    <w:p w:rsidR="00C73654" w:rsidRDefault="00C73654" w:rsidP="00C73654"/>
    <w:p w:rsidR="00C73654" w:rsidRPr="00200346" w:rsidRDefault="00C73654" w:rsidP="00C73654">
      <w:pPr>
        <w:rPr>
          <w:b/>
          <w:color w:val="E36C0A" w:themeColor="accent6" w:themeShade="BF"/>
        </w:rPr>
      </w:pPr>
      <w:r w:rsidRPr="00200346">
        <w:rPr>
          <w:b/>
          <w:color w:val="E36C0A" w:themeColor="accent6" w:themeShade="BF"/>
        </w:rPr>
        <w:t>A note on parent-child levels of analysis</w:t>
      </w:r>
    </w:p>
    <w:p w:rsidR="00C73654" w:rsidRDefault="00C73654" w:rsidP="00C73654">
      <w:r>
        <w:t>Analysis level:</w:t>
      </w:r>
    </w:p>
    <w:p w:rsidR="00C73654" w:rsidRDefault="00C73654" w:rsidP="00C73654">
      <w:pPr>
        <w:pStyle w:val="ListParagraph"/>
        <w:numPr>
          <w:ilvl w:val="0"/>
          <w:numId w:val="5"/>
        </w:numPr>
      </w:pPr>
      <w:r>
        <w:t>Individual parent</w:t>
      </w:r>
    </w:p>
    <w:p w:rsidR="00C73654" w:rsidRDefault="00C73654" w:rsidP="00C73654">
      <w:pPr>
        <w:pStyle w:val="ListParagraph"/>
        <w:numPr>
          <w:ilvl w:val="0"/>
          <w:numId w:val="5"/>
        </w:numPr>
      </w:pPr>
      <w:r>
        <w:t>Individual child</w:t>
      </w:r>
    </w:p>
    <w:p w:rsidR="00C73654" w:rsidRDefault="00C73654" w:rsidP="00C73654">
      <w:pPr>
        <w:pStyle w:val="ListParagraph"/>
        <w:numPr>
          <w:ilvl w:val="0"/>
          <w:numId w:val="5"/>
        </w:numPr>
      </w:pPr>
      <w:r>
        <w:t>Dyad (mother-son, mother-daughter, father-son, father-daughter)</w:t>
      </w:r>
    </w:p>
    <w:p w:rsidR="00C73654" w:rsidRDefault="00C73654" w:rsidP="00C73654">
      <w:pPr>
        <w:pStyle w:val="ListParagraph"/>
        <w:numPr>
          <w:ilvl w:val="0"/>
          <w:numId w:val="5"/>
        </w:numPr>
      </w:pPr>
      <w:r>
        <w:t>Family group</w:t>
      </w:r>
    </w:p>
    <w:p w:rsidR="00C73654" w:rsidRDefault="00C73654" w:rsidP="00C73654"/>
    <w:p w:rsidR="00C73654" w:rsidRPr="00200346" w:rsidRDefault="00C73654" w:rsidP="00C73654">
      <w:pPr>
        <w:rPr>
          <w:b/>
          <w:color w:val="E36C0A" w:themeColor="accent6" w:themeShade="BF"/>
        </w:rPr>
      </w:pPr>
      <w:r w:rsidRPr="00200346">
        <w:rPr>
          <w:b/>
          <w:color w:val="E36C0A" w:themeColor="accent6" w:themeShade="BF"/>
        </w:rPr>
        <w:t>The nature-nurture debate</w:t>
      </w:r>
    </w:p>
    <w:p w:rsidR="00C73654" w:rsidRDefault="00C73654" w:rsidP="00C73654">
      <w:pPr>
        <w:pStyle w:val="ListParagraph"/>
        <w:numPr>
          <w:ilvl w:val="0"/>
          <w:numId w:val="1"/>
        </w:numPr>
      </w:pPr>
      <w:r>
        <w:t>Children are born with personality traits that MUST be considered</w:t>
      </w:r>
    </w:p>
    <w:p w:rsidR="00C73654" w:rsidRDefault="00C73654" w:rsidP="00C73654">
      <w:pPr>
        <w:pStyle w:val="ListParagraph"/>
        <w:numPr>
          <w:ilvl w:val="0"/>
          <w:numId w:val="1"/>
        </w:numPr>
      </w:pPr>
      <w:r>
        <w:t>Both genetic components (DNA and RNA) are dependent on the environment for protein</w:t>
      </w:r>
    </w:p>
    <w:p w:rsidR="00C73654" w:rsidRDefault="00C73654" w:rsidP="00C73654">
      <w:pPr>
        <w:pStyle w:val="ListParagraph"/>
        <w:numPr>
          <w:ilvl w:val="0"/>
          <w:numId w:val="1"/>
        </w:numPr>
      </w:pPr>
      <w:r>
        <w:t>Children with low intelligence have much better social functioning when they are raised in a supportive family with ample resources to develop the child’s social and analytical skills</w:t>
      </w:r>
    </w:p>
    <w:p w:rsidR="00C73654" w:rsidRDefault="00C73654" w:rsidP="00C73654">
      <w:pPr>
        <w:pStyle w:val="ListParagraph"/>
        <w:numPr>
          <w:ilvl w:val="0"/>
          <w:numId w:val="1"/>
        </w:numPr>
      </w:pPr>
      <w:r>
        <w:t>Biological determinants of criminality or intelligence is on the nature side</w:t>
      </w:r>
    </w:p>
    <w:p w:rsidR="00C73654" w:rsidRDefault="00C73654" w:rsidP="00C73654"/>
    <w:p w:rsidR="00C73654" w:rsidRDefault="00C73654" w:rsidP="00C73654">
      <w:r>
        <w:t>Child outcome = nature + nurture</w:t>
      </w:r>
    </w:p>
    <w:p w:rsidR="00C73654" w:rsidRDefault="00C73654" w:rsidP="00C73654">
      <w:r>
        <w:t>Child outcome = nature + nurture + (interaction of nature and nurture)</w:t>
      </w:r>
    </w:p>
    <w:p w:rsidR="00AB25DE" w:rsidRDefault="00AB25DE" w:rsidP="00C73654">
      <w:r>
        <w:t>EX: go potty</w:t>
      </w:r>
      <w:r>
        <w:rPr>
          <w:rFonts w:hint="eastAsia"/>
        </w:rPr>
        <w:t>上厕所</w:t>
      </w:r>
      <w:r>
        <w:rPr>
          <w:rFonts w:hint="eastAsia"/>
        </w:rPr>
        <w:t xml:space="preserve"> = interaction effect between biologically determined maturation and socialization</w:t>
      </w:r>
    </w:p>
    <w:p w:rsidR="00AB25DE" w:rsidRDefault="00AB25DE" w:rsidP="00C73654">
      <w:r>
        <w:t>T</w:t>
      </w:r>
      <w:r>
        <w:rPr>
          <w:rFonts w:hint="eastAsia"/>
        </w:rPr>
        <w:t xml:space="preserve">raining + passage of time </w:t>
      </w:r>
      <w:r>
        <w:sym w:font="Wingdings" w:char="F0E0"/>
      </w:r>
      <w:r>
        <w:rPr>
          <w:rFonts w:hint="eastAsia"/>
        </w:rPr>
        <w:t xml:space="preserve"> to get what you want from child</w:t>
      </w:r>
    </w:p>
    <w:p w:rsidR="00AB25DE" w:rsidRDefault="00AB25DE" w:rsidP="00C73654"/>
    <w:p w:rsidR="00AB25DE" w:rsidRPr="00200346" w:rsidRDefault="00AB25DE" w:rsidP="00C73654">
      <w:pPr>
        <w:rPr>
          <w:b/>
        </w:rPr>
      </w:pPr>
      <w:r w:rsidRPr="00200346">
        <w:rPr>
          <w:rFonts w:hint="eastAsia"/>
          <w:b/>
        </w:rPr>
        <w:lastRenderedPageBreak/>
        <w:t>P 181-189</w:t>
      </w:r>
    </w:p>
    <w:p w:rsidR="00AB25DE" w:rsidRPr="00200346" w:rsidRDefault="00AB25DE" w:rsidP="00C73654">
      <w:pPr>
        <w:rPr>
          <w:b/>
          <w:color w:val="E36C0A" w:themeColor="accent6" w:themeShade="BF"/>
        </w:rPr>
      </w:pPr>
      <w:r w:rsidRPr="00200346">
        <w:rPr>
          <w:rFonts w:hint="eastAsia"/>
          <w:b/>
          <w:color w:val="E36C0A" w:themeColor="accent6" w:themeShade="BF"/>
        </w:rPr>
        <w:t>Maternal deprivation and daycare</w:t>
      </w:r>
    </w:p>
    <w:p w:rsidR="00AB25DE" w:rsidRDefault="00AB25DE" w:rsidP="00AB25DE">
      <w:pPr>
        <w:pStyle w:val="ListParagraph"/>
        <w:numPr>
          <w:ilvl w:val="0"/>
          <w:numId w:val="1"/>
        </w:numPr>
      </w:pPr>
      <w:r>
        <w:t>I</w:t>
      </w:r>
      <w:r>
        <w:rPr>
          <w:rFonts w:hint="eastAsia"/>
        </w:rPr>
        <w:t xml:space="preserve">nstitutionalized daycare as an alternative to maternal care </w:t>
      </w:r>
    </w:p>
    <w:p w:rsidR="00AB25DE" w:rsidRDefault="006B4F81" w:rsidP="00AB25DE">
      <w:pPr>
        <w:ind w:left="360"/>
      </w:pPr>
      <w:proofErr w:type="spellStart"/>
      <w:r>
        <w:rPr>
          <w:rFonts w:hint="eastAsia"/>
        </w:rPr>
        <w:t>Belsky</w:t>
      </w:r>
      <w:proofErr w:type="spellEnd"/>
      <w:r>
        <w:rPr>
          <w:rFonts w:hint="eastAsia"/>
        </w:rPr>
        <w:t xml:space="preserve"> and Steinberg (1978</w:t>
      </w:r>
      <w:r w:rsidR="00AB25DE">
        <w:rPr>
          <w:rFonts w:hint="eastAsia"/>
        </w:rPr>
        <w:t>)</w:t>
      </w:r>
    </w:p>
    <w:p w:rsidR="00AB25DE" w:rsidRDefault="00AB25DE" w:rsidP="00AB25DE">
      <w:pPr>
        <w:pStyle w:val="ListParagraph"/>
        <w:numPr>
          <w:ilvl w:val="0"/>
          <w:numId w:val="1"/>
        </w:numPr>
      </w:pPr>
      <w:r>
        <w:t>T</w:t>
      </w:r>
      <w:r>
        <w:rPr>
          <w:rFonts w:hint="eastAsia"/>
        </w:rPr>
        <w:t xml:space="preserve">here was no evidence that daycare was harmful or that maternal care was </w:t>
      </w:r>
      <w:r>
        <w:t>superior</w:t>
      </w:r>
      <w:r>
        <w:rPr>
          <w:rFonts w:hint="eastAsia"/>
        </w:rPr>
        <w:t xml:space="preserve"> for infants</w:t>
      </w:r>
    </w:p>
    <w:p w:rsidR="00AB25DE" w:rsidRDefault="00AB25DE" w:rsidP="00AB25DE">
      <w:pPr>
        <w:pStyle w:val="ListParagraph"/>
        <w:numPr>
          <w:ilvl w:val="0"/>
          <w:numId w:val="1"/>
        </w:numPr>
      </w:pPr>
      <w:r>
        <w:t>N</w:t>
      </w:r>
      <w:r>
        <w:rPr>
          <w:rFonts w:hint="eastAsia"/>
        </w:rPr>
        <w:t>o evidence that daycare was harmful to the mother-child bond</w:t>
      </w:r>
    </w:p>
    <w:p w:rsidR="00AB25DE" w:rsidRDefault="00AB25DE" w:rsidP="00AB25DE">
      <w:pPr>
        <w:pStyle w:val="ListParagraph"/>
        <w:numPr>
          <w:ilvl w:val="0"/>
          <w:numId w:val="1"/>
        </w:numPr>
      </w:pPr>
      <w:r>
        <w:t>D</w:t>
      </w:r>
      <w:r>
        <w:rPr>
          <w:rFonts w:hint="eastAsia"/>
        </w:rPr>
        <w:t>aycare does increase the frequency of peer interaction</w:t>
      </w:r>
    </w:p>
    <w:p w:rsidR="00AB25DE" w:rsidRDefault="00AB25DE" w:rsidP="00AB25DE">
      <w:r>
        <w:rPr>
          <w:rFonts w:hint="eastAsia"/>
        </w:rPr>
        <w:t xml:space="preserve">      </w:t>
      </w:r>
      <w:proofErr w:type="spellStart"/>
      <w:r>
        <w:rPr>
          <w:rFonts w:hint="eastAsia"/>
        </w:rPr>
        <w:t>Belsky</w:t>
      </w:r>
      <w:proofErr w:type="spellEnd"/>
      <w:r>
        <w:rPr>
          <w:rFonts w:hint="eastAsia"/>
        </w:rPr>
        <w:t xml:space="preserve"> (1988):</w:t>
      </w:r>
    </w:p>
    <w:p w:rsidR="00AB25DE" w:rsidRDefault="00AB25DE" w:rsidP="00AB25DE">
      <w:pPr>
        <w:pStyle w:val="ListParagraph"/>
        <w:numPr>
          <w:ilvl w:val="0"/>
          <w:numId w:val="1"/>
        </w:numPr>
      </w:pPr>
      <w:r>
        <w:t>F</w:t>
      </w:r>
      <w:r>
        <w:rPr>
          <w:rFonts w:hint="eastAsia"/>
        </w:rPr>
        <w:t xml:space="preserve">irst year of life &gt; 20 </w:t>
      </w:r>
      <w:proofErr w:type="spellStart"/>
      <w:r>
        <w:rPr>
          <w:rFonts w:hint="eastAsia"/>
        </w:rPr>
        <w:t>hrs</w:t>
      </w:r>
      <w:proofErr w:type="spellEnd"/>
      <w:r>
        <w:rPr>
          <w:rFonts w:hint="eastAsia"/>
        </w:rPr>
        <w:t>/week in daycare were in higher risk for developmental difficulties at a later age</w:t>
      </w:r>
    </w:p>
    <w:p w:rsidR="00AB25DE" w:rsidRDefault="00AB25DE" w:rsidP="00AB25DE">
      <w:r>
        <w:rPr>
          <w:rFonts w:hint="eastAsia"/>
        </w:rPr>
        <w:t xml:space="preserve">      </w:t>
      </w:r>
      <w:proofErr w:type="spellStart"/>
      <w:r>
        <w:rPr>
          <w:rFonts w:hint="eastAsia"/>
        </w:rPr>
        <w:t>Belsky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Eggebeen</w:t>
      </w:r>
      <w:proofErr w:type="spellEnd"/>
      <w:r>
        <w:rPr>
          <w:rFonts w:hint="eastAsia"/>
        </w:rPr>
        <w:t xml:space="preserve"> (1991):</w:t>
      </w:r>
    </w:p>
    <w:p w:rsidR="00AB25DE" w:rsidRDefault="00AB25DE" w:rsidP="00AB25DE">
      <w:pPr>
        <w:pStyle w:val="ListParagraph"/>
        <w:numPr>
          <w:ilvl w:val="0"/>
          <w:numId w:val="1"/>
        </w:numPr>
      </w:pPr>
      <w:r>
        <w:t>U</w:t>
      </w:r>
      <w:r>
        <w:rPr>
          <w:rFonts w:hint="eastAsia"/>
        </w:rPr>
        <w:t xml:space="preserve">nder 3 </w:t>
      </w:r>
      <w:proofErr w:type="spellStart"/>
      <w:r>
        <w:rPr>
          <w:rFonts w:hint="eastAsia"/>
        </w:rPr>
        <w:t>yrs</w:t>
      </w:r>
      <w:proofErr w:type="spellEnd"/>
      <w:r>
        <w:rPr>
          <w:rFonts w:hint="eastAsia"/>
        </w:rPr>
        <w:t xml:space="preserve"> age with &gt; 20 </w:t>
      </w:r>
      <w:proofErr w:type="spellStart"/>
      <w:r>
        <w:rPr>
          <w:rFonts w:hint="eastAsia"/>
        </w:rPr>
        <w:t>hrs</w:t>
      </w:r>
      <w:proofErr w:type="spellEnd"/>
      <w:r>
        <w:rPr>
          <w:rFonts w:hint="eastAsia"/>
        </w:rPr>
        <w:t>/week in daycare</w:t>
      </w:r>
    </w:p>
    <w:p w:rsidR="00C15699" w:rsidRDefault="00C15699" w:rsidP="00C15699"/>
    <w:p w:rsidR="00C15699" w:rsidRDefault="00C15699" w:rsidP="00C15699">
      <w:pPr>
        <w:pStyle w:val="ListParagraph"/>
        <w:numPr>
          <w:ilvl w:val="0"/>
          <w:numId w:val="4"/>
        </w:numPr>
      </w:pPr>
      <w:r>
        <w:t>C</w:t>
      </w:r>
      <w:r>
        <w:rPr>
          <w:rFonts w:hint="eastAsia"/>
        </w:rPr>
        <w:t>hildren in daycare who experience independence earlier may simply be coded as less attached</w:t>
      </w:r>
    </w:p>
    <w:p w:rsidR="00C15699" w:rsidRDefault="00C15699" w:rsidP="00C15699">
      <w:pPr>
        <w:pStyle w:val="ListParagraph"/>
        <w:numPr>
          <w:ilvl w:val="0"/>
          <w:numId w:val="4"/>
        </w:numPr>
      </w:pPr>
      <w:r>
        <w:t>D</w:t>
      </w:r>
      <w:r>
        <w:rPr>
          <w:rFonts w:hint="eastAsia"/>
        </w:rPr>
        <w:t>aycare fail to control for child temperament for family background: incomes, social class, &amp; for community and school variables</w:t>
      </w:r>
    </w:p>
    <w:p w:rsidR="00C15699" w:rsidRDefault="00C15699" w:rsidP="00C15699"/>
    <w:p w:rsidR="00C15699" w:rsidRDefault="00C15699" w:rsidP="00C15699">
      <w:proofErr w:type="spellStart"/>
      <w:r>
        <w:rPr>
          <w:rFonts w:hint="eastAsia"/>
        </w:rPr>
        <w:t>Belsky</w:t>
      </w:r>
      <w:proofErr w:type="spellEnd"/>
      <w:r>
        <w:rPr>
          <w:rFonts w:hint="eastAsia"/>
        </w:rPr>
        <w:t xml:space="preserve"> (2005):</w:t>
      </w:r>
    </w:p>
    <w:p w:rsidR="00C15699" w:rsidRDefault="00C15699" w:rsidP="00C15699">
      <w:pPr>
        <w:pStyle w:val="ListParagraph"/>
        <w:numPr>
          <w:ilvl w:val="0"/>
          <w:numId w:val="1"/>
        </w:numPr>
      </w:pPr>
      <w:r>
        <w:t>C</w:t>
      </w:r>
      <w:r>
        <w:rPr>
          <w:rFonts w:hint="eastAsia"/>
        </w:rPr>
        <w:t xml:space="preserve">hildren are at greater risk for developing insecure attachment </w:t>
      </w:r>
      <w:r w:rsidR="000D0FF3">
        <w:rPr>
          <w:rFonts w:hint="eastAsia"/>
        </w:rPr>
        <w:t>i</w:t>
      </w:r>
      <w:r>
        <w:rPr>
          <w:rFonts w:hint="eastAsia"/>
        </w:rPr>
        <w:t xml:space="preserve">f they are in daycare &gt; 10 </w:t>
      </w:r>
      <w:proofErr w:type="spellStart"/>
      <w:r>
        <w:rPr>
          <w:rFonts w:hint="eastAsia"/>
        </w:rPr>
        <w:t>hrs</w:t>
      </w:r>
      <w:proofErr w:type="spellEnd"/>
      <w:r>
        <w:rPr>
          <w:rFonts w:hint="eastAsia"/>
        </w:rPr>
        <w:t xml:space="preserve">/week during the first year and the mother is insensitive to the relationship </w:t>
      </w:r>
      <w:r>
        <w:t>with</w:t>
      </w:r>
      <w:r>
        <w:rPr>
          <w:rFonts w:hint="eastAsia"/>
        </w:rPr>
        <w:t xml:space="preserve"> the child</w:t>
      </w:r>
    </w:p>
    <w:p w:rsidR="00C15699" w:rsidRDefault="00C15699" w:rsidP="00C15699">
      <w:pPr>
        <w:pStyle w:val="ListParagraph"/>
        <w:numPr>
          <w:ilvl w:val="0"/>
          <w:numId w:val="1"/>
        </w:numPr>
      </w:pPr>
      <w:r>
        <w:t>C</w:t>
      </w:r>
      <w:r>
        <w:rPr>
          <w:rFonts w:hint="eastAsia"/>
        </w:rPr>
        <w:t xml:space="preserve">hildren in daycare </w:t>
      </w:r>
      <w:r>
        <w:t>th</w:t>
      </w:r>
      <w:r>
        <w:rPr>
          <w:rFonts w:hint="eastAsia"/>
        </w:rPr>
        <w:t>rough the first four and a half years show more difficulties with their behavior through grade 1</w:t>
      </w:r>
    </w:p>
    <w:p w:rsidR="00C15699" w:rsidRDefault="00C15699" w:rsidP="00C15699">
      <w:pPr>
        <w:pStyle w:val="ListParagraph"/>
        <w:numPr>
          <w:ilvl w:val="0"/>
          <w:numId w:val="1"/>
        </w:numPr>
      </w:pPr>
      <w:r>
        <w:t>H</w:t>
      </w:r>
      <w:r>
        <w:rPr>
          <w:rFonts w:hint="eastAsia"/>
        </w:rPr>
        <w:t>igh-quality daycare is associated with higher levels of language and cognitive functioning in children</w:t>
      </w:r>
    </w:p>
    <w:p w:rsidR="00C15699" w:rsidRDefault="00C15699" w:rsidP="00C15699">
      <w:pPr>
        <w:pStyle w:val="ListParagraph"/>
        <w:numPr>
          <w:ilvl w:val="0"/>
          <w:numId w:val="1"/>
        </w:numPr>
      </w:pPr>
      <w:r>
        <w:t>C</w:t>
      </w:r>
      <w:r>
        <w:rPr>
          <w:rFonts w:hint="eastAsia"/>
        </w:rPr>
        <w:t xml:space="preserve">ountries should pursue family policies </w:t>
      </w:r>
      <w:r>
        <w:t>favoring</w:t>
      </w:r>
      <w:r>
        <w:rPr>
          <w:rFonts w:hint="eastAsia"/>
        </w:rPr>
        <w:t xml:space="preserve"> parental </w:t>
      </w:r>
      <w:r>
        <w:t>leave</w:t>
      </w:r>
      <w:r>
        <w:rPr>
          <w:rFonts w:hint="eastAsia"/>
        </w:rPr>
        <w:t xml:space="preserve"> and should avoid alternative care as a decision into which parents are pushed for economic reasons </w:t>
      </w:r>
    </w:p>
    <w:p w:rsidR="00C15699" w:rsidRDefault="00C15699" w:rsidP="00C15699"/>
    <w:p w:rsidR="00C15699" w:rsidRPr="00200346" w:rsidRDefault="000D0FF3" w:rsidP="00C15699">
      <w:pPr>
        <w:rPr>
          <w:b/>
          <w:color w:val="E36C0A" w:themeColor="accent6" w:themeShade="BF"/>
        </w:rPr>
      </w:pPr>
      <w:r w:rsidRPr="00200346">
        <w:rPr>
          <w:b/>
          <w:color w:val="E36C0A" w:themeColor="accent6" w:themeShade="BF"/>
        </w:rPr>
        <w:t>Parenting</w:t>
      </w:r>
      <w:r w:rsidR="00C15699" w:rsidRPr="00200346">
        <w:rPr>
          <w:rFonts w:hint="eastAsia"/>
          <w:b/>
          <w:color w:val="E36C0A" w:themeColor="accent6" w:themeShade="BF"/>
        </w:rPr>
        <w:t xml:space="preserve"> techniques</w:t>
      </w:r>
    </w:p>
    <w:p w:rsidR="00C15699" w:rsidRDefault="00C15699" w:rsidP="00C15699">
      <w:pPr>
        <w:pStyle w:val="ListParagraph"/>
        <w:numPr>
          <w:ilvl w:val="0"/>
          <w:numId w:val="1"/>
        </w:numPr>
      </w:pPr>
      <w:r>
        <w:t>P</w:t>
      </w:r>
      <w:r>
        <w:rPr>
          <w:rFonts w:hint="eastAsia"/>
        </w:rPr>
        <w:t xml:space="preserve">arent-child relationship defined by legislation &amp; controlled by informal social norm as to what is </w:t>
      </w:r>
      <w:r>
        <w:t>“</w:t>
      </w:r>
      <w:r>
        <w:rPr>
          <w:rFonts w:hint="eastAsia"/>
        </w:rPr>
        <w:t>correct</w:t>
      </w:r>
      <w:r>
        <w:t>”</w:t>
      </w:r>
      <w:r>
        <w:rPr>
          <w:rFonts w:hint="eastAsia"/>
        </w:rPr>
        <w:t xml:space="preserve"> parenting </w:t>
      </w:r>
    </w:p>
    <w:p w:rsidR="00CD3A24" w:rsidRDefault="00CD3A24" w:rsidP="00CD3A24">
      <w:r>
        <w:rPr>
          <w:rFonts w:hint="eastAsia"/>
        </w:rPr>
        <w:t>EX</w:t>
      </w:r>
      <w:r>
        <w:rPr>
          <w:rFonts w:hint="eastAsia"/>
        </w:rPr>
        <w:t>：</w:t>
      </w:r>
      <w:r>
        <w:rPr>
          <w:rFonts w:hint="eastAsia"/>
        </w:rPr>
        <w:t xml:space="preserve"> spanking</w:t>
      </w:r>
    </w:p>
    <w:p w:rsidR="00CD3A24" w:rsidRDefault="00CD3A24" w:rsidP="00CD3A24">
      <w:pPr>
        <w:pStyle w:val="ListParagraph"/>
        <w:numPr>
          <w:ilvl w:val="0"/>
          <w:numId w:val="1"/>
        </w:numPr>
      </w:pPr>
      <w:r>
        <w:lastRenderedPageBreak/>
        <w:t>T</w:t>
      </w:r>
      <w:r>
        <w:rPr>
          <w:rFonts w:hint="eastAsia"/>
        </w:rPr>
        <w:t>he most developmental sociologists study parenting as it pertains to the young child from infancy through the elementary school years</w:t>
      </w:r>
    </w:p>
    <w:p w:rsidR="00CD3A24" w:rsidRDefault="00CD3A24" w:rsidP="00CD3A24">
      <w:pPr>
        <w:pStyle w:val="ListParagraph"/>
        <w:numPr>
          <w:ilvl w:val="0"/>
          <w:numId w:val="6"/>
        </w:numPr>
      </w:pPr>
      <w:r>
        <w:t>D</w:t>
      </w:r>
      <w:r>
        <w:rPr>
          <w:rFonts w:hint="eastAsia"/>
        </w:rPr>
        <w:t xml:space="preserve">uring this period, parents are charged with the greatest </w:t>
      </w:r>
      <w:r>
        <w:t>responsibilities</w:t>
      </w:r>
      <w:r>
        <w:rPr>
          <w:rFonts w:hint="eastAsia"/>
        </w:rPr>
        <w:t xml:space="preserve"> for the child</w:t>
      </w:r>
    </w:p>
    <w:p w:rsidR="00CD3A24" w:rsidRDefault="00CD3A24" w:rsidP="00CD3A24">
      <w:pPr>
        <w:pStyle w:val="ListParagraph"/>
        <w:numPr>
          <w:ilvl w:val="0"/>
          <w:numId w:val="6"/>
        </w:numPr>
      </w:pPr>
      <w:r>
        <w:rPr>
          <w:rFonts w:hint="eastAsia"/>
        </w:rPr>
        <w:t>the child has the least amount of power</w:t>
      </w:r>
    </w:p>
    <w:p w:rsidR="00CD3A24" w:rsidRDefault="00CD3A24" w:rsidP="00CD3A24">
      <w:pPr>
        <w:pStyle w:val="ListParagraph"/>
        <w:numPr>
          <w:ilvl w:val="0"/>
          <w:numId w:val="6"/>
        </w:numPr>
      </w:pPr>
      <w:r>
        <w:rPr>
          <w:rFonts w:hint="eastAsia"/>
        </w:rPr>
        <w:t xml:space="preserve">the parental socialization of the </w:t>
      </w:r>
      <w:r>
        <w:t>child</w:t>
      </w:r>
      <w:r>
        <w:rPr>
          <w:rFonts w:hint="eastAsia"/>
        </w:rPr>
        <w:t xml:space="preserve"> is most effective </w:t>
      </w:r>
    </w:p>
    <w:p w:rsidR="00CD3A24" w:rsidRDefault="00CD3A24" w:rsidP="00CD3A24">
      <w:pPr>
        <w:pStyle w:val="ListParagraph"/>
        <w:ind w:left="1080"/>
      </w:pPr>
    </w:p>
    <w:p w:rsidR="00CD3A24" w:rsidRDefault="00CD3A24" w:rsidP="00CD3A24">
      <w:pPr>
        <w:pStyle w:val="ListParagraph"/>
        <w:numPr>
          <w:ilvl w:val="0"/>
          <w:numId w:val="1"/>
        </w:numPr>
      </w:pPr>
      <w:r>
        <w:rPr>
          <w:rFonts w:hint="eastAsia"/>
        </w:rPr>
        <w:t>child compliance</w:t>
      </w:r>
      <w:r>
        <w:rPr>
          <w:rFonts w:hint="eastAsia"/>
        </w:rPr>
        <w:t>服从</w:t>
      </w:r>
      <w:r>
        <w:rPr>
          <w:rFonts w:hint="eastAsia"/>
        </w:rPr>
        <w:t xml:space="preserve"> = the child</w:t>
      </w:r>
      <w:r>
        <w:t>’</w:t>
      </w:r>
      <w:r>
        <w:rPr>
          <w:rFonts w:hint="eastAsia"/>
        </w:rPr>
        <w:t>s response to the directions from responsible adults (parents, teachers, caregivers, authorities)</w:t>
      </w:r>
    </w:p>
    <w:p w:rsidR="00CD3A24" w:rsidRDefault="00CD3A24" w:rsidP="00CD3A24">
      <w:pPr>
        <w:pStyle w:val="ListParagraph"/>
        <w:numPr>
          <w:ilvl w:val="0"/>
          <w:numId w:val="1"/>
        </w:numPr>
      </w:pPr>
      <w:r>
        <w:rPr>
          <w:rFonts w:hint="eastAsia"/>
        </w:rPr>
        <w:t>compliance is emphasized for the child</w:t>
      </w:r>
      <w:r>
        <w:t>’</w:t>
      </w:r>
      <w:r>
        <w:rPr>
          <w:rFonts w:hint="eastAsia"/>
        </w:rPr>
        <w:t>s own safety</w:t>
      </w:r>
    </w:p>
    <w:p w:rsidR="00CD3A24" w:rsidRDefault="00CD3A24" w:rsidP="00CD3A24"/>
    <w:p w:rsidR="00CD3A24" w:rsidRDefault="00CD3A24" w:rsidP="00CD3A24">
      <w:pPr>
        <w:pStyle w:val="ListParagraph"/>
        <w:numPr>
          <w:ilvl w:val="0"/>
          <w:numId w:val="1"/>
        </w:numPr>
      </w:pPr>
      <w:r>
        <w:rPr>
          <w:rFonts w:hint="eastAsia"/>
        </w:rPr>
        <w:t xml:space="preserve">child achievement </w:t>
      </w:r>
    </w:p>
    <w:p w:rsidR="00CD3A24" w:rsidRDefault="00CD3A24" w:rsidP="00CD3A24">
      <w:pPr>
        <w:pStyle w:val="ListParagraph"/>
        <w:numPr>
          <w:ilvl w:val="0"/>
          <w:numId w:val="7"/>
        </w:numPr>
      </w:pPr>
      <w:r>
        <w:rPr>
          <w:rFonts w:hint="eastAsia"/>
        </w:rPr>
        <w:t>social achievement</w:t>
      </w:r>
    </w:p>
    <w:p w:rsidR="00CD3A24" w:rsidRDefault="00CD3A24" w:rsidP="00CD3A24">
      <w:pPr>
        <w:pStyle w:val="ListParagraph"/>
        <w:numPr>
          <w:ilvl w:val="0"/>
          <w:numId w:val="7"/>
        </w:numPr>
      </w:pPr>
      <w:r>
        <w:rPr>
          <w:rFonts w:hint="eastAsia"/>
        </w:rPr>
        <w:t>academic achievement</w:t>
      </w:r>
    </w:p>
    <w:p w:rsidR="00CD3A24" w:rsidRDefault="00CD3A24" w:rsidP="00CD3A24"/>
    <w:p w:rsidR="00CD3A24" w:rsidRDefault="00CD3A24" w:rsidP="00CD3A24">
      <w:pPr>
        <w:pStyle w:val="ListParagraph"/>
        <w:numPr>
          <w:ilvl w:val="0"/>
          <w:numId w:val="4"/>
        </w:numPr>
      </w:pPr>
      <w:r>
        <w:rPr>
          <w:rFonts w:hint="eastAsia"/>
        </w:rPr>
        <w:t>parental warmth and support are used to encourage and bolster desired behaviors</w:t>
      </w:r>
    </w:p>
    <w:p w:rsidR="00CD3A24" w:rsidRDefault="00CD3A24" w:rsidP="00CD3A24">
      <w:pPr>
        <w:pStyle w:val="ListParagraph"/>
        <w:numPr>
          <w:ilvl w:val="0"/>
          <w:numId w:val="4"/>
        </w:numPr>
      </w:pPr>
      <w:r>
        <w:rPr>
          <w:rFonts w:hint="eastAsia"/>
        </w:rPr>
        <w:t>to achieve compliance, parental techniques include coercion, ridicule, withdraw of love</w:t>
      </w:r>
    </w:p>
    <w:p w:rsidR="00CD3A24" w:rsidRDefault="00CD3A24" w:rsidP="004F7E8E"/>
    <w:p w:rsidR="004F7E8E" w:rsidRDefault="004F7E8E" w:rsidP="004F7E8E">
      <w:bookmarkStart w:id="0" w:name="OLE_LINK23"/>
      <w:bookmarkStart w:id="1" w:name="OLE_LINK24"/>
      <w:bookmarkStart w:id="2" w:name="OLE_LINK25"/>
      <w:bookmarkStart w:id="3" w:name="OLE_LINK26"/>
      <w:bookmarkStart w:id="4" w:name="OLE_LINK27"/>
      <w:bookmarkStart w:id="5" w:name="OLE_LINK28"/>
      <w:bookmarkStart w:id="6" w:name="OLE_LINK29"/>
      <w:bookmarkStart w:id="7" w:name="OLE_LINK30"/>
      <w:bookmarkStart w:id="8" w:name="OLE_LINK31"/>
      <w:bookmarkStart w:id="9" w:name="OLE_LINK32"/>
      <w:bookmarkStart w:id="10" w:name="OLE_LINK33"/>
      <w:r>
        <w:rPr>
          <w:rFonts w:hint="eastAsia"/>
        </w:rPr>
        <w:t>3 types of parenting style:</w:t>
      </w:r>
    </w:p>
    <w:p w:rsidR="004F7E8E" w:rsidRDefault="004F7E8E" w:rsidP="004F7E8E">
      <w:pPr>
        <w:pStyle w:val="ListParagraph"/>
        <w:numPr>
          <w:ilvl w:val="0"/>
          <w:numId w:val="8"/>
        </w:numPr>
      </w:pPr>
      <w:bookmarkStart w:id="11" w:name="OLE_LINK21"/>
      <w:bookmarkStart w:id="12" w:name="OLE_LINK2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t>authoritative</w:t>
      </w:r>
    </w:p>
    <w:p w:rsidR="004F7E8E" w:rsidRDefault="004F7E8E" w:rsidP="004F7E8E">
      <w:pPr>
        <w:pStyle w:val="ListParagraph"/>
        <w:numPr>
          <w:ilvl w:val="0"/>
          <w:numId w:val="8"/>
        </w:numPr>
      </w:pPr>
      <w:r>
        <w:rPr>
          <w:rFonts w:hint="eastAsia"/>
        </w:rPr>
        <w:t>authoritarian</w:t>
      </w:r>
    </w:p>
    <w:p w:rsidR="004F7E8E" w:rsidRDefault="004F7E8E" w:rsidP="004F7E8E">
      <w:pPr>
        <w:pStyle w:val="ListParagraph"/>
        <w:numPr>
          <w:ilvl w:val="0"/>
          <w:numId w:val="8"/>
        </w:numPr>
      </w:pPr>
      <w:r>
        <w:rPr>
          <w:rFonts w:hint="eastAsia"/>
        </w:rPr>
        <w:t>permissive</w:t>
      </w:r>
    </w:p>
    <w:bookmarkEnd w:id="11"/>
    <w:bookmarkEnd w:id="12"/>
    <w:p w:rsidR="004F7E8E" w:rsidRDefault="004F7E8E" w:rsidP="004F7E8E"/>
    <w:p w:rsidR="004F7E8E" w:rsidRDefault="004F7E8E" w:rsidP="004F7E8E">
      <w:pPr>
        <w:pStyle w:val="ListParagraph"/>
        <w:numPr>
          <w:ilvl w:val="0"/>
          <w:numId w:val="1"/>
        </w:numPr>
      </w:pPr>
      <w:r>
        <w:rPr>
          <w:rFonts w:hint="eastAsia"/>
        </w:rPr>
        <w:t>parental techniques change with such variables as the age of the child, the gender of the child, the type of behavior being monitored, and the place or situation</w:t>
      </w:r>
    </w:p>
    <w:p w:rsidR="004F7E8E" w:rsidRDefault="004F7E8E" w:rsidP="004F7E8E">
      <w:pPr>
        <w:ind w:left="360"/>
      </w:pPr>
      <w:r>
        <w:rPr>
          <w:rFonts w:hint="eastAsia"/>
        </w:rPr>
        <w:t>EX: reduce spanking when the child grow up</w:t>
      </w:r>
    </w:p>
    <w:p w:rsidR="004F7E8E" w:rsidRDefault="004F7E8E" w:rsidP="004F7E8E">
      <w:pPr>
        <w:pStyle w:val="ListParagraph"/>
        <w:numPr>
          <w:ilvl w:val="0"/>
          <w:numId w:val="1"/>
        </w:numPr>
      </w:pPr>
      <w:r>
        <w:rPr>
          <w:rFonts w:hint="eastAsia"/>
        </w:rPr>
        <w:t xml:space="preserve"> parental techniques are clearly developmental in that they depend on the age of the child </w:t>
      </w:r>
      <w:r>
        <w:t>the</w:t>
      </w:r>
      <w:r>
        <w:rPr>
          <w:rFonts w:hint="eastAsia"/>
        </w:rPr>
        <w:t xml:space="preserve"> immediate environment, and the duration and development of the relationship</w:t>
      </w:r>
    </w:p>
    <w:p w:rsidR="004F7E8E" w:rsidRDefault="004F7E8E" w:rsidP="004F7E8E"/>
    <w:p w:rsidR="00BB5C63" w:rsidRDefault="00BB5C63" w:rsidP="004F7E8E"/>
    <w:p w:rsidR="00BB5C63" w:rsidRDefault="00BB5C63" w:rsidP="004F7E8E">
      <w:proofErr w:type="spellStart"/>
      <w:r>
        <w:rPr>
          <w:rFonts w:hint="eastAsia"/>
        </w:rPr>
        <w:t>Belsky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process model:</w:t>
      </w:r>
    </w:p>
    <w:p w:rsidR="004F7E8E" w:rsidRDefault="004F7E8E" w:rsidP="004F7E8E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>he child</w:t>
      </w:r>
      <w:r>
        <w:t>’</w:t>
      </w:r>
      <w:r>
        <w:rPr>
          <w:rFonts w:hint="eastAsia"/>
        </w:rPr>
        <w:t xml:space="preserve">s developmental </w:t>
      </w:r>
      <w:r>
        <w:t>history</w:t>
      </w:r>
      <w:r>
        <w:rPr>
          <w:rFonts w:hint="eastAsia"/>
        </w:rPr>
        <w:t xml:space="preserve"> includes both previous stages and experience and these are integrated with personality and temperament</w:t>
      </w:r>
    </w:p>
    <w:p w:rsidR="004F7E8E" w:rsidRDefault="004F7E8E" w:rsidP="004F7E8E">
      <w:pPr>
        <w:pStyle w:val="ListParagraph"/>
        <w:numPr>
          <w:ilvl w:val="0"/>
          <w:numId w:val="9"/>
        </w:numPr>
      </w:pPr>
      <w:r>
        <w:lastRenderedPageBreak/>
        <w:t>Parenting</w:t>
      </w:r>
      <w:r>
        <w:rPr>
          <w:rFonts w:hint="eastAsia"/>
        </w:rPr>
        <w:t xml:space="preserve"> effects on child development are the product of the parent</w:t>
      </w:r>
      <w:r>
        <w:t>’</w:t>
      </w:r>
      <w:r>
        <w:rPr>
          <w:rFonts w:hint="eastAsia"/>
        </w:rPr>
        <w:t>s marriage and the parent</w:t>
      </w:r>
      <w:r>
        <w:t>’</w:t>
      </w:r>
      <w:r>
        <w:rPr>
          <w:rFonts w:hint="eastAsia"/>
        </w:rPr>
        <w:t xml:space="preserve">s work as they interact with the child </w:t>
      </w:r>
      <w:r>
        <w:t>‘</w:t>
      </w:r>
      <w:r>
        <w:rPr>
          <w:rFonts w:hint="eastAsia"/>
        </w:rPr>
        <w:t xml:space="preserve">s </w:t>
      </w:r>
      <w:r>
        <w:t>temperature</w:t>
      </w:r>
    </w:p>
    <w:p w:rsidR="004F7E8E" w:rsidRDefault="004F7E8E" w:rsidP="004F7E8E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>he effect of parenting is always joined with the characteristics of the individual child</w:t>
      </w:r>
    </w:p>
    <w:p w:rsidR="00BB5C63" w:rsidRDefault="00BB5C63" w:rsidP="00BB5C63">
      <w:r>
        <w:rPr>
          <w:rFonts w:hint="eastAsia"/>
        </w:rPr>
        <w:t>Drawback: ignore the effect from the media, peers, the school, and the community</w:t>
      </w:r>
    </w:p>
    <w:p w:rsidR="00BB5C63" w:rsidRDefault="00BB5C63" w:rsidP="00BB5C63">
      <w:r>
        <w:rPr>
          <w:rFonts w:hint="eastAsia"/>
        </w:rPr>
        <w:t xml:space="preserve">Good point: recognizes the </w:t>
      </w:r>
      <w:r>
        <w:t>directionality</w:t>
      </w:r>
      <w:r>
        <w:rPr>
          <w:rFonts w:hint="eastAsia"/>
        </w:rPr>
        <w:t xml:space="preserve"> of the parent-child influences and allows for dynamic changes over time as the </w:t>
      </w:r>
      <w:r>
        <w:t>parents</w:t>
      </w:r>
      <w:r>
        <w:rPr>
          <w:rFonts w:hint="eastAsia"/>
        </w:rPr>
        <w:t xml:space="preserve"> and </w:t>
      </w:r>
      <w:r>
        <w:t>child</w:t>
      </w:r>
      <w:r>
        <w:rPr>
          <w:rFonts w:hint="eastAsia"/>
        </w:rPr>
        <w:t xml:space="preserve"> grow and develop together</w:t>
      </w:r>
    </w:p>
    <w:p w:rsidR="00051EDD" w:rsidRDefault="00051EDD" w:rsidP="00BB5C63"/>
    <w:p w:rsidR="00051EDD" w:rsidRPr="00200346" w:rsidRDefault="00051EDD" w:rsidP="00BB5C63">
      <w:pPr>
        <w:rPr>
          <w:b/>
          <w:color w:val="E36C0A" w:themeColor="accent6" w:themeShade="BF"/>
        </w:rPr>
      </w:pPr>
      <w:r w:rsidRPr="00200346">
        <w:rPr>
          <w:b/>
          <w:color w:val="E36C0A" w:themeColor="accent6" w:themeShade="BF"/>
        </w:rPr>
        <w:t>P</w:t>
      </w:r>
      <w:r w:rsidRPr="00200346">
        <w:rPr>
          <w:rFonts w:hint="eastAsia"/>
          <w:b/>
          <w:color w:val="E36C0A" w:themeColor="accent6" w:themeShade="BF"/>
        </w:rPr>
        <w:t>arental disciplinary techniques</w:t>
      </w:r>
    </w:p>
    <w:p w:rsidR="00051EDD" w:rsidRDefault="00051EDD" w:rsidP="00BB5C63">
      <w:r>
        <w:t>H</w:t>
      </w:r>
      <w:r>
        <w:rPr>
          <w:rFonts w:hint="eastAsia"/>
        </w:rPr>
        <w:t xml:space="preserve">arm effects of spanking </w:t>
      </w:r>
      <w:r>
        <w:sym w:font="Wingdings" w:char="F0E0"/>
      </w:r>
      <w:r>
        <w:rPr>
          <w:rFonts w:hint="eastAsia"/>
        </w:rPr>
        <w:t xml:space="preserve"> heightened aggression in children who have been spanked</w:t>
      </w:r>
    </w:p>
    <w:p w:rsidR="00051EDD" w:rsidRDefault="00051EDD" w:rsidP="00051EDD"/>
    <w:p w:rsidR="00051EDD" w:rsidRDefault="00051EDD" w:rsidP="00051EDD">
      <w:r>
        <w:t>P</w:t>
      </w:r>
      <w:r>
        <w:rPr>
          <w:rFonts w:hint="eastAsia"/>
        </w:rPr>
        <w:t>roblem of the research:</w:t>
      </w:r>
    </w:p>
    <w:p w:rsidR="00051EDD" w:rsidRDefault="00051EDD" w:rsidP="00051EDD">
      <w:pPr>
        <w:pStyle w:val="ListParagraph"/>
        <w:numPr>
          <w:ilvl w:val="0"/>
          <w:numId w:val="10"/>
        </w:numPr>
      </w:pPr>
      <w:r>
        <w:t>D</w:t>
      </w:r>
      <w:r>
        <w:rPr>
          <w:rFonts w:hint="eastAsia"/>
        </w:rPr>
        <w:t xml:space="preserve">ependent variable </w:t>
      </w:r>
      <w:r>
        <w:t>“</w:t>
      </w:r>
      <w:r>
        <w:rPr>
          <w:rFonts w:hint="eastAsia"/>
        </w:rPr>
        <w:t>aggressiveness</w:t>
      </w:r>
      <w:r>
        <w:t>”</w:t>
      </w:r>
      <w:r>
        <w:rPr>
          <w:rFonts w:hint="eastAsia"/>
        </w:rPr>
        <w:t xml:space="preserve"> confuses </w:t>
      </w:r>
      <w:proofErr w:type="spellStart"/>
      <w:r>
        <w:rPr>
          <w:rFonts w:hint="eastAsia"/>
        </w:rPr>
        <w:t>prosocial</w:t>
      </w:r>
      <w:proofErr w:type="spellEnd"/>
      <w:r>
        <w:rPr>
          <w:rFonts w:hint="eastAsia"/>
        </w:rPr>
        <w:t xml:space="preserve"> aggression with anti-social aggression</w:t>
      </w:r>
    </w:p>
    <w:p w:rsidR="00051EDD" w:rsidRDefault="00051EDD" w:rsidP="00051EDD">
      <w:pPr>
        <w:pStyle w:val="ListParagraph"/>
        <w:numPr>
          <w:ilvl w:val="0"/>
          <w:numId w:val="6"/>
        </w:numPr>
      </w:pPr>
      <w:proofErr w:type="spellStart"/>
      <w:r>
        <w:t>P</w:t>
      </w:r>
      <w:r>
        <w:rPr>
          <w:rFonts w:hint="eastAsia"/>
        </w:rPr>
        <w:t>rosical</w:t>
      </w:r>
      <w:proofErr w:type="spellEnd"/>
      <w:r>
        <w:rPr>
          <w:rFonts w:hint="eastAsia"/>
        </w:rPr>
        <w:t xml:space="preserve"> </w:t>
      </w:r>
      <w:r>
        <w:t>aggression</w:t>
      </w:r>
      <w:r>
        <w:rPr>
          <w:rFonts w:hint="eastAsia"/>
        </w:rPr>
        <w:t xml:space="preserve"> as valuable since it leads people to </w:t>
      </w:r>
      <w:r>
        <w:t>intervene</w:t>
      </w:r>
      <w:r>
        <w:rPr>
          <w:rFonts w:hint="eastAsia"/>
        </w:rPr>
        <w:t xml:space="preserve"> when another is being hurt of attacked</w:t>
      </w:r>
    </w:p>
    <w:p w:rsidR="00051EDD" w:rsidRDefault="00051EDD" w:rsidP="00051EDD">
      <w:pPr>
        <w:pStyle w:val="ListParagraph"/>
        <w:numPr>
          <w:ilvl w:val="0"/>
          <w:numId w:val="10"/>
        </w:numPr>
      </w:pPr>
      <w:r>
        <w:t>T</w:t>
      </w:r>
      <w:r>
        <w:rPr>
          <w:rFonts w:hint="eastAsia"/>
        </w:rPr>
        <w:t xml:space="preserve">he direction of the effect of corporal punishment tends to change with condition such as the gender of the </w:t>
      </w:r>
      <w:r>
        <w:t>disciplin</w:t>
      </w:r>
      <w:r>
        <w:rPr>
          <w:rFonts w:hint="eastAsia"/>
        </w:rPr>
        <w:t>ing parents</w:t>
      </w:r>
    </w:p>
    <w:p w:rsidR="00051EDD" w:rsidRDefault="00051EDD" w:rsidP="00051EDD"/>
    <w:p w:rsidR="00051EDD" w:rsidRDefault="00051EDD" w:rsidP="00051EDD">
      <w:pPr>
        <w:pStyle w:val="ListParagraph"/>
      </w:pPr>
      <w:r>
        <w:t>S</w:t>
      </w:r>
      <w:r>
        <w:rPr>
          <w:rFonts w:hint="eastAsia"/>
        </w:rPr>
        <w:t xml:space="preserve">panking </w:t>
      </w:r>
    </w:p>
    <w:p w:rsidR="00051EDD" w:rsidRDefault="00051EDD" w:rsidP="00051EDD">
      <w:pPr>
        <w:pStyle w:val="ListParagraph"/>
        <w:numPr>
          <w:ilvl w:val="0"/>
          <w:numId w:val="1"/>
        </w:numPr>
      </w:pPr>
      <w:r>
        <w:rPr>
          <w:rFonts w:hint="eastAsia"/>
        </w:rPr>
        <w:t>creates a violent society</w:t>
      </w:r>
    </w:p>
    <w:p w:rsidR="00051EDD" w:rsidRDefault="00051EDD" w:rsidP="00051EDD">
      <w:pPr>
        <w:pStyle w:val="ListParagraph"/>
        <w:numPr>
          <w:ilvl w:val="0"/>
          <w:numId w:val="1"/>
        </w:numPr>
      </w:pPr>
      <w:r>
        <w:t>H</w:t>
      </w:r>
      <w:r>
        <w:rPr>
          <w:rFonts w:hint="eastAsia"/>
        </w:rPr>
        <w:t>as a negative effect on the child</w:t>
      </w:r>
      <w:r>
        <w:t>’</w:t>
      </w:r>
      <w:r>
        <w:rPr>
          <w:rFonts w:hint="eastAsia"/>
        </w:rPr>
        <w:t>s intellectual development</w:t>
      </w:r>
    </w:p>
    <w:p w:rsidR="00051EDD" w:rsidRDefault="00051EDD" w:rsidP="00051EDD">
      <w:pPr>
        <w:pStyle w:val="ListParagraph"/>
        <w:numPr>
          <w:ilvl w:val="0"/>
          <w:numId w:val="1"/>
        </w:numPr>
      </w:pPr>
      <w:r>
        <w:t>A</w:t>
      </w:r>
      <w:r>
        <w:rPr>
          <w:rFonts w:hint="eastAsia"/>
        </w:rPr>
        <w:t>ssociated with behavior problems four years later</w:t>
      </w:r>
    </w:p>
    <w:p w:rsidR="00051EDD" w:rsidRDefault="00051EDD" w:rsidP="00051EDD">
      <w:pPr>
        <w:pStyle w:val="ListParagraph"/>
        <w:numPr>
          <w:ilvl w:val="0"/>
          <w:numId w:val="1"/>
        </w:numPr>
        <w:rPr>
          <w:rFonts w:hint="eastAsia"/>
        </w:rPr>
      </w:pPr>
      <w:r>
        <w:t xml:space="preserve">Lower </w:t>
      </w:r>
      <w:r>
        <w:rPr>
          <w:rFonts w:hint="eastAsia"/>
        </w:rPr>
        <w:t>IQ</w:t>
      </w:r>
    </w:p>
    <w:p w:rsidR="00200346" w:rsidRDefault="00200346" w:rsidP="00200346">
      <w:pPr>
        <w:rPr>
          <w:rFonts w:hint="eastAsia"/>
        </w:rPr>
      </w:pPr>
    </w:p>
    <w:p w:rsidR="00200346" w:rsidRPr="00FF555E" w:rsidRDefault="00200346" w:rsidP="00200346">
      <w:pPr>
        <w:rPr>
          <w:rFonts w:hint="eastAsia"/>
          <w:b/>
          <w:color w:val="E36C0A" w:themeColor="accent6" w:themeShade="BF"/>
        </w:rPr>
      </w:pPr>
      <w:r w:rsidRPr="00FF555E">
        <w:rPr>
          <w:b/>
          <w:color w:val="E36C0A" w:themeColor="accent6" w:themeShade="BF"/>
        </w:rPr>
        <w:t>Intergenerational</w:t>
      </w:r>
      <w:r w:rsidRPr="00FF555E">
        <w:rPr>
          <w:rFonts w:hint="eastAsia"/>
          <w:b/>
          <w:color w:val="E36C0A" w:themeColor="accent6" w:themeShade="BF"/>
        </w:rPr>
        <w:t xml:space="preserve"> </w:t>
      </w:r>
      <w:r w:rsidRPr="00FF555E">
        <w:rPr>
          <w:b/>
          <w:color w:val="E36C0A" w:themeColor="accent6" w:themeShade="BF"/>
        </w:rPr>
        <w:t>transmission</w:t>
      </w:r>
      <w:r w:rsidRPr="00FF555E">
        <w:rPr>
          <w:rFonts w:hint="eastAsia"/>
          <w:b/>
          <w:color w:val="E36C0A" w:themeColor="accent6" w:themeShade="BF"/>
        </w:rPr>
        <w:t xml:space="preserve"> of social class</w:t>
      </w:r>
    </w:p>
    <w:p w:rsidR="00063092" w:rsidRDefault="00FF555E" w:rsidP="00FF555E">
      <w:pPr>
        <w:tabs>
          <w:tab w:val="left" w:pos="1257"/>
        </w:tabs>
        <w:rPr>
          <w:rFonts w:hint="eastAsia"/>
        </w:rPr>
      </w:pPr>
      <w:r>
        <w:t>I</w:t>
      </w:r>
      <w:r>
        <w:rPr>
          <w:rFonts w:hint="eastAsia"/>
        </w:rPr>
        <w:t xml:space="preserve">nequality </w:t>
      </w:r>
      <w:r w:rsidR="00063092">
        <w:sym w:font="Wingdings" w:char="F0E0"/>
      </w:r>
      <w:r w:rsidR="00063092">
        <w:rPr>
          <w:rFonts w:hint="eastAsia"/>
        </w:rPr>
        <w:t xml:space="preserve">  show that intergenerational income </w:t>
      </w:r>
      <w:r w:rsidR="00063092">
        <w:t>mobility</w:t>
      </w:r>
      <w:r w:rsidR="00063092">
        <w:rPr>
          <w:rFonts w:hint="eastAsia"/>
        </w:rPr>
        <w:t xml:space="preserve"> is higher in Canada and Australia &gt; US &amp; UK</w:t>
      </w:r>
    </w:p>
    <w:p w:rsidR="00200346" w:rsidRDefault="00200346" w:rsidP="00200346">
      <w:pPr>
        <w:rPr>
          <w:rFonts w:hint="eastAsia"/>
        </w:rPr>
      </w:pPr>
      <w:r w:rsidRPr="00063092">
        <w:rPr>
          <w:b/>
        </w:rPr>
        <w:t>A</w:t>
      </w:r>
      <w:r w:rsidRPr="00063092">
        <w:rPr>
          <w:rFonts w:hint="eastAsia"/>
          <w:b/>
        </w:rPr>
        <w:t>scribed status</w:t>
      </w:r>
      <w:r>
        <w:rPr>
          <w:rFonts w:hint="eastAsia"/>
        </w:rPr>
        <w:t xml:space="preserve"> = the status into which you are born</w:t>
      </w:r>
    </w:p>
    <w:p w:rsidR="00200346" w:rsidRDefault="00200346" w:rsidP="00200346">
      <w:r w:rsidRPr="00063092">
        <w:rPr>
          <w:b/>
        </w:rPr>
        <w:t>A</w:t>
      </w:r>
      <w:r w:rsidRPr="00063092">
        <w:rPr>
          <w:rFonts w:hint="eastAsia"/>
          <w:b/>
        </w:rPr>
        <w:t>chieved status</w:t>
      </w:r>
      <w:r>
        <w:rPr>
          <w:rFonts w:hint="eastAsia"/>
        </w:rPr>
        <w:t xml:space="preserve"> = the status can be changed </w:t>
      </w:r>
      <w:r>
        <w:t xml:space="preserve">through hard work or affirmative action programs </w:t>
      </w:r>
    </w:p>
    <w:p w:rsidR="00051EDD" w:rsidRDefault="00051EDD" w:rsidP="00BB5C63">
      <w:pPr>
        <w:rPr>
          <w:rFonts w:hint="eastAsia"/>
        </w:rPr>
      </w:pPr>
    </w:p>
    <w:p w:rsidR="00063092" w:rsidRDefault="00063092" w:rsidP="00BB5C63">
      <w:pPr>
        <w:rPr>
          <w:rFonts w:hint="eastAsia"/>
        </w:rPr>
      </w:pPr>
      <w:r>
        <w:t>M</w:t>
      </w:r>
      <w:r>
        <w:rPr>
          <w:rFonts w:hint="eastAsia"/>
        </w:rPr>
        <w:t xml:space="preserve">obility was </w:t>
      </w:r>
      <w:r>
        <w:t>composed</w:t>
      </w:r>
      <w:r>
        <w:rPr>
          <w:rFonts w:hint="eastAsia"/>
        </w:rPr>
        <w:t xml:space="preserve"> of parentally transmitted </w:t>
      </w:r>
      <w:r>
        <w:t>“</w:t>
      </w:r>
      <w:r>
        <w:rPr>
          <w:rFonts w:hint="eastAsia"/>
        </w:rPr>
        <w:t>endowments</w:t>
      </w:r>
      <w:r>
        <w:rPr>
          <w:rFonts w:hint="eastAsia"/>
        </w:rPr>
        <w:t>捐贈</w:t>
      </w:r>
      <w:r>
        <w:t>”</w:t>
      </w:r>
      <w:r>
        <w:rPr>
          <w:rFonts w:hint="eastAsia"/>
        </w:rPr>
        <w:t xml:space="preserve"> to children, </w:t>
      </w:r>
      <w:r>
        <w:t>financial</w:t>
      </w:r>
      <w:r>
        <w:rPr>
          <w:rFonts w:hint="eastAsia"/>
        </w:rPr>
        <w:t xml:space="preserve"> </w:t>
      </w:r>
      <w:r>
        <w:t>transfers</w:t>
      </w:r>
      <w:r>
        <w:rPr>
          <w:rFonts w:hint="eastAsia"/>
        </w:rPr>
        <w:t xml:space="preserve"> to children, and the constraints on mobility in the social system (equality of opportunity)</w:t>
      </w:r>
    </w:p>
    <w:p w:rsidR="00063092" w:rsidRDefault="00063092" w:rsidP="00BB5C63">
      <w:r>
        <w:lastRenderedPageBreak/>
        <w:t>“Endowment”</w:t>
      </w:r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physically transmitted endowment (EX. </w:t>
      </w:r>
      <w:r>
        <w:t>G</w:t>
      </w:r>
      <w:r>
        <w:rPr>
          <w:rFonts w:hint="eastAsia"/>
        </w:rPr>
        <w:t xml:space="preserve">enetic IQ) + human </w:t>
      </w:r>
      <w:r>
        <w:t>capital</w:t>
      </w:r>
      <w:r>
        <w:rPr>
          <w:rFonts w:hint="eastAsia"/>
        </w:rPr>
        <w:t xml:space="preserve"> the child receives (</w:t>
      </w:r>
      <w:r>
        <w:t>knowle</w:t>
      </w:r>
      <w:bookmarkStart w:id="13" w:name="_GoBack"/>
      <w:bookmarkEnd w:id="13"/>
      <w:r>
        <w:t>dge</w:t>
      </w:r>
      <w:r>
        <w:rPr>
          <w:rFonts w:hint="eastAsia"/>
        </w:rPr>
        <w:t>, skills) + the cultural capital the child receives (cultural practices appropriate to a class)</w:t>
      </w:r>
    </w:p>
    <w:sectPr w:rsidR="000630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740"/>
    <w:multiLevelType w:val="hybridMultilevel"/>
    <w:tmpl w:val="A0CC2BA8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31FCB"/>
    <w:multiLevelType w:val="hybridMultilevel"/>
    <w:tmpl w:val="EA48564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A862FB"/>
    <w:multiLevelType w:val="hybridMultilevel"/>
    <w:tmpl w:val="270682F2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65E7D"/>
    <w:multiLevelType w:val="hybridMultilevel"/>
    <w:tmpl w:val="49BE8A7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F7D7F"/>
    <w:multiLevelType w:val="hybridMultilevel"/>
    <w:tmpl w:val="8F8A2A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435F4D"/>
    <w:multiLevelType w:val="hybridMultilevel"/>
    <w:tmpl w:val="2B060758"/>
    <w:lvl w:ilvl="0" w:tplc="CF4E74EE">
      <w:start w:val="2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CFC2D57"/>
    <w:multiLevelType w:val="hybridMultilevel"/>
    <w:tmpl w:val="454E4FCA"/>
    <w:lvl w:ilvl="0" w:tplc="DAD256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9B1F9A"/>
    <w:multiLevelType w:val="hybridMultilevel"/>
    <w:tmpl w:val="14E875A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B916E2D"/>
    <w:multiLevelType w:val="hybridMultilevel"/>
    <w:tmpl w:val="EB1AF214"/>
    <w:lvl w:ilvl="0" w:tplc="1009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7FB33E4F"/>
    <w:multiLevelType w:val="hybridMultilevel"/>
    <w:tmpl w:val="5B0089C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5"/>
  </w:num>
  <w:num w:numId="7">
    <w:abstractNumId w:val="1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5FB"/>
    <w:rsid w:val="00000905"/>
    <w:rsid w:val="00005C8C"/>
    <w:rsid w:val="0001708B"/>
    <w:rsid w:val="00031C70"/>
    <w:rsid w:val="00051EDD"/>
    <w:rsid w:val="00063092"/>
    <w:rsid w:val="000D0FF3"/>
    <w:rsid w:val="00200346"/>
    <w:rsid w:val="00325FED"/>
    <w:rsid w:val="004F7E8E"/>
    <w:rsid w:val="006B4F81"/>
    <w:rsid w:val="006E55FB"/>
    <w:rsid w:val="00AB25DE"/>
    <w:rsid w:val="00BB5C63"/>
    <w:rsid w:val="00C15699"/>
    <w:rsid w:val="00C73654"/>
    <w:rsid w:val="00CD3A24"/>
    <w:rsid w:val="00D65799"/>
    <w:rsid w:val="00DB1289"/>
    <w:rsid w:val="00E51947"/>
    <w:rsid w:val="00FF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5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1923</TotalTime>
  <Pages>6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8</cp:revision>
  <dcterms:created xsi:type="dcterms:W3CDTF">2014-03-13T17:15:00Z</dcterms:created>
  <dcterms:modified xsi:type="dcterms:W3CDTF">2014-04-22T01:24:00Z</dcterms:modified>
</cp:coreProperties>
</file>