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97" w:rsidRPr="00EB5A40" w:rsidRDefault="006757D6">
      <w:pPr>
        <w:rPr>
          <w:b/>
          <w:color w:val="E36C0A" w:themeColor="accent6" w:themeShade="BF"/>
        </w:rPr>
      </w:pPr>
      <w:r w:rsidRPr="00EB5A40">
        <w:rPr>
          <w:b/>
          <w:color w:val="E36C0A" w:themeColor="accent6" w:themeShade="BF"/>
        </w:rPr>
        <w:t>The rise in non-martial cohabitation</w:t>
      </w:r>
    </w:p>
    <w:p w:rsidR="006757D6" w:rsidRDefault="006757D6" w:rsidP="006757D6">
      <w:pPr>
        <w:pStyle w:val="ListParagraph"/>
        <w:numPr>
          <w:ilvl w:val="0"/>
          <w:numId w:val="1"/>
        </w:numPr>
      </w:pPr>
      <w:r>
        <w:t xml:space="preserve">A deviant form of union formation </w:t>
      </w:r>
      <w:r>
        <w:sym w:font="Wingdings" w:char="F0E0"/>
      </w:r>
      <w:r>
        <w:t xml:space="preserve"> the preferred social norm that precedes marriage</w:t>
      </w:r>
    </w:p>
    <w:p w:rsidR="006757D6" w:rsidRDefault="006757D6" w:rsidP="006757D6"/>
    <w:p w:rsidR="006757D6" w:rsidRPr="00EB5A40" w:rsidRDefault="006757D6" w:rsidP="006757D6">
      <w:pPr>
        <w:rPr>
          <w:b/>
          <w:color w:val="E36C0A" w:themeColor="accent6" w:themeShade="BF"/>
        </w:rPr>
      </w:pPr>
      <w:r w:rsidRPr="00EB5A40">
        <w:rPr>
          <w:b/>
          <w:color w:val="E36C0A" w:themeColor="accent6" w:themeShade="BF"/>
        </w:rPr>
        <w:t>Cohabitation in context</w:t>
      </w:r>
    </w:p>
    <w:p w:rsidR="006757D6" w:rsidRPr="00EB5A40" w:rsidRDefault="006757D6" w:rsidP="006757D6">
      <w:pPr>
        <w:rPr>
          <w:u w:val="single"/>
        </w:rPr>
      </w:pPr>
      <w:r w:rsidRPr="00EB5A40">
        <w:rPr>
          <w:u w:val="single"/>
        </w:rPr>
        <w:t>Historical context</w:t>
      </w:r>
    </w:p>
    <w:p w:rsidR="006757D6" w:rsidRDefault="006757D6" w:rsidP="006757D6">
      <w:pPr>
        <w:pStyle w:val="ListParagraph"/>
        <w:numPr>
          <w:ilvl w:val="0"/>
          <w:numId w:val="1"/>
        </w:numPr>
      </w:pPr>
      <w:r>
        <w:t>Western civilization has given preference to monogamous heterosexual relationships legitimized by religious edicts or state law in the form of marriage</w:t>
      </w:r>
    </w:p>
    <w:p w:rsidR="006757D6" w:rsidRDefault="006757D6" w:rsidP="006757D6">
      <w:pPr>
        <w:pStyle w:val="ListParagraph"/>
        <w:numPr>
          <w:ilvl w:val="0"/>
          <w:numId w:val="1"/>
        </w:numPr>
      </w:pPr>
      <w:r>
        <w:t>Marriage as a significant life event has gained privileged status over other forms of union formation</w:t>
      </w:r>
    </w:p>
    <w:p w:rsidR="006757D6" w:rsidRDefault="00015A27" w:rsidP="006757D6">
      <w:pPr>
        <w:pStyle w:val="ListParagraph"/>
        <w:numPr>
          <w:ilvl w:val="0"/>
          <w:numId w:val="1"/>
        </w:numPr>
      </w:pPr>
      <w:r>
        <w:t>Establishments of unions links to</w:t>
      </w:r>
    </w:p>
    <w:p w:rsidR="00015A27" w:rsidRDefault="00015A27" w:rsidP="00015A27">
      <w:pPr>
        <w:pStyle w:val="ListParagraph"/>
        <w:numPr>
          <w:ilvl w:val="0"/>
          <w:numId w:val="2"/>
        </w:numPr>
      </w:pPr>
      <w:r>
        <w:t>Social institutional changes (changes in labour markets, education norms and welfare state policies)</w:t>
      </w:r>
    </w:p>
    <w:p w:rsidR="00015A27" w:rsidRDefault="00015A27" w:rsidP="00015A27">
      <w:pPr>
        <w:pStyle w:val="ListParagraph"/>
        <w:numPr>
          <w:ilvl w:val="0"/>
          <w:numId w:val="2"/>
        </w:numPr>
      </w:pPr>
      <w:r>
        <w:t>The secularization of society</w:t>
      </w:r>
    </w:p>
    <w:p w:rsidR="00015A27" w:rsidRDefault="00015A27" w:rsidP="00015A27">
      <w:pPr>
        <w:pStyle w:val="ListParagraph"/>
        <w:numPr>
          <w:ilvl w:val="0"/>
          <w:numId w:val="2"/>
        </w:numPr>
      </w:pPr>
      <w:r>
        <w:t>The feminist movement</w:t>
      </w:r>
    </w:p>
    <w:p w:rsidR="00015A27" w:rsidRDefault="00015A27" w:rsidP="00015A27">
      <w:pPr>
        <w:pStyle w:val="ListParagraph"/>
        <w:numPr>
          <w:ilvl w:val="0"/>
          <w:numId w:val="2"/>
        </w:numPr>
      </w:pPr>
      <w:r>
        <w:t>Availability of reliable birth control</w:t>
      </w:r>
    </w:p>
    <w:p w:rsidR="00015A27" w:rsidRDefault="00015A27" w:rsidP="00015A27">
      <w:pPr>
        <w:pStyle w:val="ListParagraph"/>
        <w:numPr>
          <w:ilvl w:val="0"/>
          <w:numId w:val="2"/>
        </w:numPr>
      </w:pPr>
      <w:r>
        <w:t>The sexual revolution</w:t>
      </w:r>
    </w:p>
    <w:p w:rsidR="00015A27" w:rsidRDefault="00015A27" w:rsidP="00015A27">
      <w:pPr>
        <w:pStyle w:val="ListParagraph"/>
        <w:numPr>
          <w:ilvl w:val="0"/>
          <w:numId w:val="2"/>
        </w:numPr>
      </w:pPr>
      <w:r>
        <w:t>Female labour force participation</w:t>
      </w:r>
    </w:p>
    <w:p w:rsidR="000A36DF" w:rsidRDefault="000A36DF" w:rsidP="000A36DF">
      <w:pPr>
        <w:pStyle w:val="ListParagraph"/>
        <w:numPr>
          <w:ilvl w:val="0"/>
          <w:numId w:val="3"/>
        </w:numPr>
      </w:pPr>
      <w:r>
        <w:t>Marriage is an institution that formed out of economic necessity</w:t>
      </w:r>
    </w:p>
    <w:p w:rsidR="000A36DF" w:rsidRDefault="000A36DF" w:rsidP="000A36DF">
      <w:pPr>
        <w:pStyle w:val="ListParagraph"/>
        <w:numPr>
          <w:ilvl w:val="0"/>
          <w:numId w:val="3"/>
        </w:numPr>
      </w:pPr>
      <w:r>
        <w:t xml:space="preserve">Attraction, survival and function </w:t>
      </w:r>
      <w:r>
        <w:sym w:font="Wingdings" w:char="F0E0"/>
      </w:r>
      <w:r>
        <w:t xml:space="preserve"> marry</w:t>
      </w:r>
    </w:p>
    <w:p w:rsidR="000A36DF" w:rsidRDefault="000A36DF" w:rsidP="000A36DF">
      <w:pPr>
        <w:pStyle w:val="ListParagraph"/>
        <w:numPr>
          <w:ilvl w:val="0"/>
          <w:numId w:val="4"/>
        </w:numPr>
      </w:pPr>
      <w:r>
        <w:t>Men = protection and provisions</w:t>
      </w:r>
    </w:p>
    <w:p w:rsidR="000A36DF" w:rsidRDefault="000A36DF" w:rsidP="000A36DF">
      <w:pPr>
        <w:pStyle w:val="ListParagraph"/>
        <w:numPr>
          <w:ilvl w:val="0"/>
          <w:numId w:val="4"/>
        </w:numPr>
      </w:pPr>
      <w:r>
        <w:t>Women = child care and meal preparation</w:t>
      </w:r>
    </w:p>
    <w:p w:rsidR="000A36DF" w:rsidRDefault="000A36DF" w:rsidP="000A36DF">
      <w:pPr>
        <w:pStyle w:val="ListParagraph"/>
        <w:numPr>
          <w:ilvl w:val="0"/>
          <w:numId w:val="4"/>
        </w:numPr>
      </w:pPr>
      <w:r>
        <w:t>Children are viewed as economic liabilities</w:t>
      </w:r>
      <w:r>
        <w:rPr>
          <w:rFonts w:hint="eastAsia"/>
        </w:rPr>
        <w:t>責任</w:t>
      </w:r>
      <w:r>
        <w:t xml:space="preserve"> and lower infant mortality </w:t>
      </w:r>
      <w:r>
        <w:rPr>
          <w:rFonts w:hint="eastAsia"/>
        </w:rPr>
        <w:t>死亡率</w:t>
      </w:r>
    </w:p>
    <w:p w:rsidR="000A36DF" w:rsidRDefault="000A36DF" w:rsidP="000A36DF">
      <w:pPr>
        <w:pStyle w:val="ListParagraph"/>
        <w:numPr>
          <w:ilvl w:val="0"/>
          <w:numId w:val="3"/>
        </w:numPr>
      </w:pPr>
      <w:r>
        <w:t>I</w:t>
      </w:r>
      <w:r>
        <w:rPr>
          <w:rFonts w:hint="eastAsia"/>
        </w:rPr>
        <w:t xml:space="preserve">ndividuation of family structures </w:t>
      </w:r>
      <w:r>
        <w:sym w:font="Wingdings" w:char="F0E0"/>
      </w:r>
      <w:r>
        <w:rPr>
          <w:rFonts w:hint="eastAsia"/>
        </w:rPr>
        <w:t xml:space="preserve"> </w:t>
      </w:r>
      <w:r>
        <w:t>decrease</w:t>
      </w:r>
      <w:r>
        <w:rPr>
          <w:rFonts w:hint="eastAsia"/>
        </w:rPr>
        <w:t xml:space="preserve"> marriage</w:t>
      </w:r>
    </w:p>
    <w:p w:rsidR="000A36DF" w:rsidRDefault="000A36DF" w:rsidP="000A36DF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ocial norms </w:t>
      </w:r>
      <w:r>
        <w:t>regarding</w:t>
      </w:r>
      <w:r>
        <w:rPr>
          <w:rFonts w:hint="eastAsia"/>
        </w:rPr>
        <w:t xml:space="preserve"> </w:t>
      </w:r>
      <w:r>
        <w:t>sexuality</w:t>
      </w:r>
      <w:r>
        <w:rPr>
          <w:rFonts w:hint="eastAsia"/>
        </w:rPr>
        <w:t xml:space="preserve"> changes </w:t>
      </w:r>
    </w:p>
    <w:p w:rsidR="000A36DF" w:rsidRDefault="000A36DF" w:rsidP="000A36DF">
      <w:pPr>
        <w:pStyle w:val="ListParagraph"/>
      </w:pPr>
      <w:r>
        <w:rPr>
          <w:rFonts w:hint="eastAsia"/>
        </w:rPr>
        <w:t>EX: universal education</w:t>
      </w:r>
    </w:p>
    <w:p w:rsidR="000A36DF" w:rsidRDefault="000A36DF" w:rsidP="00E15869"/>
    <w:p w:rsidR="00AB3795" w:rsidRPr="00EB5A40" w:rsidRDefault="00AB3795" w:rsidP="00E15869">
      <w:pPr>
        <w:rPr>
          <w:u w:val="single"/>
        </w:rPr>
      </w:pPr>
      <w:r w:rsidRPr="00EB5A40">
        <w:rPr>
          <w:rFonts w:hint="eastAsia"/>
          <w:u w:val="single"/>
        </w:rPr>
        <w:t>Technological Context</w:t>
      </w:r>
    </w:p>
    <w:p w:rsidR="00AB3795" w:rsidRDefault="00AB3795" w:rsidP="00AB3795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>he automobile provided freedom and autonomy from watchful guardians</w:t>
      </w:r>
    </w:p>
    <w:p w:rsidR="00AB3795" w:rsidRDefault="00AB3795" w:rsidP="00AB3795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>he introduction of low-cost cellphones</w:t>
      </w:r>
    </w:p>
    <w:p w:rsidR="00AB3795" w:rsidRDefault="00AB3795" w:rsidP="00AB3795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exting = text messaging of sexual content via cellphones </w:t>
      </w:r>
    </w:p>
    <w:p w:rsidR="00AB3795" w:rsidRDefault="00AB3795" w:rsidP="00AB3795">
      <w:pPr>
        <w:pStyle w:val="ListParagraph"/>
        <w:numPr>
          <w:ilvl w:val="0"/>
          <w:numId w:val="3"/>
        </w:numPr>
      </w:pPr>
      <w:r>
        <w:t>Technological</w:t>
      </w:r>
      <w:r>
        <w:rPr>
          <w:rFonts w:hint="eastAsia"/>
        </w:rPr>
        <w:t xml:space="preserve"> advancements:</w:t>
      </w:r>
    </w:p>
    <w:p w:rsidR="00AB3795" w:rsidRDefault="00AB3795" w:rsidP="00AB3795">
      <w:pPr>
        <w:pStyle w:val="ListParagraph"/>
        <w:numPr>
          <w:ilvl w:val="0"/>
          <w:numId w:val="5"/>
        </w:numPr>
      </w:pPr>
      <w:r>
        <w:t>R</w:t>
      </w:r>
      <w:r>
        <w:rPr>
          <w:rFonts w:hint="eastAsia"/>
        </w:rPr>
        <w:t>eliable birth control</w:t>
      </w:r>
    </w:p>
    <w:p w:rsidR="00AB3795" w:rsidRDefault="00AB3795" w:rsidP="00AB3795">
      <w:pPr>
        <w:pStyle w:val="ListParagraph"/>
        <w:numPr>
          <w:ilvl w:val="0"/>
          <w:numId w:val="5"/>
        </w:numPr>
      </w:pPr>
      <w:r>
        <w:t>G</w:t>
      </w:r>
      <w:r>
        <w:rPr>
          <w:rFonts w:hint="eastAsia"/>
        </w:rPr>
        <w:t>reatly influenced the dating and sexual patterns of young adults</w:t>
      </w:r>
    </w:p>
    <w:p w:rsidR="00AB3795" w:rsidRDefault="00AB3795" w:rsidP="00AB3795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>ex is fun and requires no ethical obligation other than mutual consent</w:t>
      </w:r>
      <w:r>
        <w:rPr>
          <w:rFonts w:hint="eastAsia"/>
        </w:rPr>
        <w:t>同意</w:t>
      </w:r>
    </w:p>
    <w:p w:rsidR="00AB3795" w:rsidRDefault="00E91FF5" w:rsidP="00AB3795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>he option for a regular sexual partner without the commitment connected to marriage made cohabitation a nice fit for this cohort</w:t>
      </w:r>
    </w:p>
    <w:p w:rsidR="00E91FF5" w:rsidRDefault="00E91FF5" w:rsidP="00AB3795">
      <w:pPr>
        <w:pStyle w:val="ListParagraph"/>
        <w:numPr>
          <w:ilvl w:val="0"/>
          <w:numId w:val="3"/>
        </w:numPr>
      </w:pPr>
      <w:r>
        <w:lastRenderedPageBreak/>
        <w:t>B</w:t>
      </w:r>
      <w:r>
        <w:rPr>
          <w:rFonts w:hint="eastAsia"/>
        </w:rPr>
        <w:t>ig gap between cohabitation</w:t>
      </w:r>
      <w:r>
        <w:t>’</w:t>
      </w:r>
      <w:r>
        <w:rPr>
          <w:rFonts w:hint="eastAsia"/>
        </w:rPr>
        <w:t>s early adherents and their parents</w:t>
      </w:r>
    </w:p>
    <w:p w:rsidR="00E91FF5" w:rsidRDefault="00E91FF5" w:rsidP="00E91FF5">
      <w:pPr>
        <w:ind w:left="360"/>
      </w:pPr>
    </w:p>
    <w:p w:rsidR="00E91FF5" w:rsidRPr="00EB5A40" w:rsidRDefault="00EB5A40" w:rsidP="00E91FF5">
      <w:pPr>
        <w:ind w:left="360"/>
        <w:rPr>
          <w:u w:val="single"/>
        </w:rPr>
      </w:pPr>
      <w:r w:rsidRPr="00EB5A40">
        <w:rPr>
          <w:rFonts w:hint="eastAsia"/>
          <w:u w:val="single"/>
        </w:rPr>
        <w:t>International context</w:t>
      </w:r>
    </w:p>
    <w:p w:rsidR="00E91FF5" w:rsidRDefault="00C7126A" w:rsidP="00C7126A">
      <w:pPr>
        <w:pStyle w:val="ListParagraph"/>
        <w:numPr>
          <w:ilvl w:val="0"/>
          <w:numId w:val="3"/>
        </w:numPr>
      </w:pPr>
      <w:r>
        <w:t>C</w:t>
      </w:r>
      <w:r>
        <w:rPr>
          <w:rFonts w:hint="eastAsia"/>
        </w:rPr>
        <w:t xml:space="preserve">ohabitation becomes more normative </w:t>
      </w:r>
      <w:r>
        <w:sym w:font="Wingdings" w:char="F0E0"/>
      </w:r>
      <w:r>
        <w:rPr>
          <w:rFonts w:hint="eastAsia"/>
        </w:rPr>
        <w:t xml:space="preserve"> </w:t>
      </w:r>
      <w:r>
        <w:t>connection</w:t>
      </w:r>
      <w:r>
        <w:rPr>
          <w:rFonts w:hint="eastAsia"/>
        </w:rPr>
        <w:t xml:space="preserve"> of cohabitation patterns and </w:t>
      </w:r>
      <w:r>
        <w:t>contextual</w:t>
      </w:r>
      <w:r>
        <w:rPr>
          <w:rFonts w:hint="eastAsia"/>
        </w:rPr>
        <w:t xml:space="preserve"> factors are less </w:t>
      </w:r>
      <w:r>
        <w:t>consistent</w:t>
      </w:r>
    </w:p>
    <w:p w:rsidR="00C7126A" w:rsidRDefault="00C7126A" w:rsidP="00C7126A">
      <w:pPr>
        <w:ind w:left="360"/>
      </w:pPr>
      <w:r>
        <w:rPr>
          <w:rFonts w:hint="eastAsia"/>
        </w:rPr>
        <w:t xml:space="preserve">EX: Quebec is a place with two languages </w:t>
      </w:r>
      <w:r>
        <w:sym w:font="Wingdings" w:char="F0E0"/>
      </w:r>
      <w:r>
        <w:rPr>
          <w:rFonts w:hint="eastAsia"/>
        </w:rPr>
        <w:t xml:space="preserve"> cohabitation is much more socially acceptable </w:t>
      </w:r>
    </w:p>
    <w:p w:rsidR="00C7126A" w:rsidRDefault="00C7126A" w:rsidP="00C7126A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 xml:space="preserve">he </w:t>
      </w:r>
      <w:proofErr w:type="spellStart"/>
      <w:r>
        <w:rPr>
          <w:rFonts w:hint="eastAsia"/>
        </w:rPr>
        <w:t>normativeness</w:t>
      </w:r>
      <w:proofErr w:type="spellEnd"/>
      <w:r>
        <w:rPr>
          <w:rFonts w:hint="eastAsia"/>
        </w:rPr>
        <w:t xml:space="preserve"> of cohabitation affect many family transitional event: fertility, stability and formation patterns</w:t>
      </w:r>
    </w:p>
    <w:p w:rsidR="00C7126A" w:rsidRDefault="00C7126A" w:rsidP="00C7126A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 </w:t>
      </w:r>
      <w:r>
        <w:t>T</w:t>
      </w:r>
      <w:r>
        <w:rPr>
          <w:rFonts w:hint="eastAsia"/>
        </w:rPr>
        <w:t>he more cohabitation is accompanied by fertility, the more it will resemble and compete with marriage as a preferred form of family union</w:t>
      </w:r>
    </w:p>
    <w:p w:rsidR="00C7126A" w:rsidRDefault="00C7126A" w:rsidP="00C7126A">
      <w:pPr>
        <w:pStyle w:val="ListParagraph"/>
        <w:numPr>
          <w:ilvl w:val="0"/>
          <w:numId w:val="3"/>
        </w:numPr>
      </w:pPr>
      <w:r>
        <w:rPr>
          <w:rFonts w:hint="eastAsia"/>
        </w:rPr>
        <w:t>6 typologies of cohabitation</w:t>
      </w:r>
    </w:p>
    <w:p w:rsidR="00C7126A" w:rsidRDefault="00C7126A" w:rsidP="00C7126A">
      <w:pPr>
        <w:pStyle w:val="ListParagraph"/>
        <w:numPr>
          <w:ilvl w:val="0"/>
          <w:numId w:val="6"/>
        </w:numPr>
      </w:pPr>
      <w:r>
        <w:t>L</w:t>
      </w:r>
      <w:r>
        <w:rPr>
          <w:rFonts w:hint="eastAsia"/>
        </w:rPr>
        <w:t xml:space="preserve">ow incidence of </w:t>
      </w:r>
      <w:r>
        <w:t>cohabitation</w:t>
      </w:r>
    </w:p>
    <w:p w:rsidR="008F1CB5" w:rsidRDefault="00C7126A" w:rsidP="00C7126A">
      <w:pPr>
        <w:pStyle w:val="ListParagraph"/>
        <w:numPr>
          <w:ilvl w:val="0"/>
          <w:numId w:val="7"/>
        </w:numPr>
      </w:pPr>
      <w:r>
        <w:t>A</w:t>
      </w:r>
      <w:r>
        <w:rPr>
          <w:rFonts w:hint="eastAsia"/>
        </w:rPr>
        <w:t xml:space="preserve"> higher incidence of cohabitations that last for a short time, end in marriage, and precede the birth of children</w:t>
      </w:r>
    </w:p>
    <w:p w:rsidR="00C7126A" w:rsidRDefault="008F1CB5" w:rsidP="008F1CB5">
      <w:pPr>
        <w:pStyle w:val="ListParagraph"/>
        <w:numPr>
          <w:ilvl w:val="0"/>
          <w:numId w:val="6"/>
        </w:numPr>
      </w:pPr>
      <w:r>
        <w:t>T</w:t>
      </w:r>
      <w:r>
        <w:rPr>
          <w:rFonts w:hint="eastAsia"/>
        </w:rPr>
        <w:t>reat cohabitation as a transition stage that tends to last longer</w:t>
      </w:r>
    </w:p>
    <w:p w:rsidR="008F1CB5" w:rsidRDefault="008F1CB5" w:rsidP="008F1CB5">
      <w:pPr>
        <w:pStyle w:val="ListParagraph"/>
        <w:numPr>
          <w:ilvl w:val="0"/>
          <w:numId w:val="7"/>
        </w:numPr>
      </w:pPr>
      <w:r>
        <w:t>T</w:t>
      </w:r>
      <w:r>
        <w:rPr>
          <w:rFonts w:hint="eastAsia"/>
        </w:rPr>
        <w:t>end to have children in the union, but marriage follows shortly after their birth</w:t>
      </w:r>
    </w:p>
    <w:p w:rsidR="008F1CB5" w:rsidRDefault="008F1CB5" w:rsidP="008F1CB5">
      <w:pPr>
        <w:pStyle w:val="ListParagraph"/>
        <w:numPr>
          <w:ilvl w:val="0"/>
          <w:numId w:val="6"/>
        </w:numPr>
      </w:pPr>
      <w:r>
        <w:t>C</w:t>
      </w:r>
      <w:r>
        <w:rPr>
          <w:rFonts w:hint="eastAsia"/>
        </w:rPr>
        <w:t xml:space="preserve">ohabitating couples </w:t>
      </w:r>
      <w:proofErr w:type="spellStart"/>
      <w:r>
        <w:rPr>
          <w:rFonts w:hint="eastAsia"/>
        </w:rPr>
        <w:t>reaim</w:t>
      </w:r>
      <w:proofErr w:type="spellEnd"/>
      <w:r>
        <w:rPr>
          <w:rFonts w:hint="eastAsia"/>
        </w:rPr>
        <w:t xml:space="preserve"> in their relationships for longer periods, are LESS </w:t>
      </w:r>
      <w:r>
        <w:t>likely</w:t>
      </w:r>
      <w:r>
        <w:rPr>
          <w:rFonts w:hint="eastAsia"/>
        </w:rPr>
        <w:t xml:space="preserve"> to get married</w:t>
      </w:r>
    </w:p>
    <w:p w:rsidR="008F1CB5" w:rsidRDefault="008F1CB5" w:rsidP="008F1CB5">
      <w:pPr>
        <w:pStyle w:val="ListParagraph"/>
        <w:numPr>
          <w:ilvl w:val="0"/>
          <w:numId w:val="6"/>
        </w:numPr>
      </w:pPr>
      <w:r>
        <w:t>I</w:t>
      </w:r>
      <w:r>
        <w:rPr>
          <w:rFonts w:hint="eastAsia"/>
        </w:rPr>
        <w:t>ndistinguishable from marriage</w:t>
      </w:r>
    </w:p>
    <w:p w:rsidR="008F1CB5" w:rsidRDefault="008F1CB5" w:rsidP="008F1CB5">
      <w:pPr>
        <w:pStyle w:val="ListParagraph"/>
        <w:numPr>
          <w:ilvl w:val="0"/>
          <w:numId w:val="7"/>
        </w:numPr>
      </w:pPr>
      <w:r>
        <w:t>C</w:t>
      </w:r>
      <w:r>
        <w:rPr>
          <w:rFonts w:hint="eastAsia"/>
        </w:rPr>
        <w:t>hildren are frequently exposed to their parent</w:t>
      </w:r>
      <w:r>
        <w:t>s’</w:t>
      </w:r>
      <w:r>
        <w:rPr>
          <w:rFonts w:hint="eastAsia"/>
        </w:rPr>
        <w:t xml:space="preserve"> cohabitation for short time</w:t>
      </w:r>
    </w:p>
    <w:p w:rsidR="008F1CB5" w:rsidRDefault="008F1CB5" w:rsidP="008F1CB5">
      <w:pPr>
        <w:pStyle w:val="ListParagraph"/>
        <w:numPr>
          <w:ilvl w:val="0"/>
          <w:numId w:val="7"/>
        </w:numPr>
      </w:pPr>
      <w:r>
        <w:t>P</w:t>
      </w:r>
      <w:r>
        <w:rPr>
          <w:rFonts w:hint="eastAsia"/>
        </w:rPr>
        <w:t>arents don</w:t>
      </w:r>
      <w:r>
        <w:t>’</w:t>
      </w:r>
      <w:r>
        <w:rPr>
          <w:rFonts w:hint="eastAsia"/>
        </w:rPr>
        <w:t>t view cohabitation as an alternative to marriage and are ambivalent about the difference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8"/>
        </w:numPr>
      </w:pPr>
      <w:proofErr w:type="spellStart"/>
      <w:r>
        <w:t>Plelude</w:t>
      </w:r>
      <w:proofErr w:type="spellEnd"/>
      <w:r>
        <w:rPr>
          <w:rFonts w:hint="eastAsia"/>
        </w:rPr>
        <w:t>逃避</w:t>
      </w:r>
      <w:r>
        <w:t xml:space="preserve"> to marriage typology</w:t>
      </w:r>
      <w:r>
        <w:rPr>
          <w:rFonts w:hint="eastAsia"/>
        </w:rPr>
        <w:t xml:space="preserve">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higher</w:t>
      </w:r>
      <w:proofErr w:type="gramEnd"/>
      <w:r>
        <w:rPr>
          <w:rFonts w:hint="eastAsia"/>
        </w:rPr>
        <w:t xml:space="preserve"> incidence of cohabitations that last for a shorter time, end in marriage, and precede the birth of children</w:t>
      </w:r>
    </w:p>
    <w:p w:rsidR="00671FF3" w:rsidRDefault="00671FF3" w:rsidP="00671FF3">
      <w:pPr>
        <w:pStyle w:val="ListParagraph"/>
        <w:numPr>
          <w:ilvl w:val="0"/>
          <w:numId w:val="8"/>
        </w:numPr>
      </w:pPr>
      <w:r>
        <w:t>T</w:t>
      </w:r>
      <w:r>
        <w:rPr>
          <w:rFonts w:hint="eastAsia"/>
        </w:rPr>
        <w:t>reat cohabitation as a transition stage that tends to last longer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is</w:t>
      </w:r>
      <w:proofErr w:type="gramEnd"/>
      <w:r>
        <w:rPr>
          <w:rFonts w:hint="eastAsia"/>
        </w:rPr>
        <w:t xml:space="preserve"> more likely to have children in the union, but marriage follows shortly after their birth</w:t>
      </w:r>
    </w:p>
    <w:p w:rsidR="00671FF3" w:rsidRDefault="00671FF3" w:rsidP="00671FF3">
      <w:pPr>
        <w:pStyle w:val="ListParagraph"/>
        <w:numPr>
          <w:ilvl w:val="0"/>
          <w:numId w:val="8"/>
        </w:numPr>
      </w:pPr>
      <w:r>
        <w:t>S</w:t>
      </w:r>
      <w:r>
        <w:rPr>
          <w:rFonts w:hint="eastAsia"/>
        </w:rPr>
        <w:t xml:space="preserve">ingle typology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cohabitating</w:t>
      </w:r>
      <w:proofErr w:type="gramEnd"/>
      <w:r>
        <w:rPr>
          <w:rFonts w:hint="eastAsia"/>
        </w:rPr>
        <w:t xml:space="preserve"> unions that are brief, non-reproductive, and end in separation rather than marriage</w:t>
      </w:r>
    </w:p>
    <w:p w:rsidR="00671FF3" w:rsidRDefault="00671FF3" w:rsidP="00671FF3">
      <w:pPr>
        <w:pStyle w:val="ListParagraph"/>
        <w:numPr>
          <w:ilvl w:val="0"/>
          <w:numId w:val="8"/>
        </w:numPr>
      </w:pPr>
      <w:r>
        <w:t>A</w:t>
      </w:r>
      <w:r>
        <w:rPr>
          <w:rFonts w:hint="eastAsia"/>
        </w:rPr>
        <w:t xml:space="preserve">lternative to marriage typology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cohabitating</w:t>
      </w:r>
      <w:proofErr w:type="gramEnd"/>
      <w:r>
        <w:rPr>
          <w:rFonts w:hint="eastAsia"/>
        </w:rPr>
        <w:t xml:space="preserve"> couples who remain in their relationships for </w:t>
      </w:r>
      <w:r>
        <w:t>longer</w:t>
      </w:r>
      <w:r>
        <w:rPr>
          <w:rFonts w:hint="eastAsia"/>
        </w:rPr>
        <w:t xml:space="preserve"> periods </w:t>
      </w:r>
    </w:p>
    <w:p w:rsidR="00671FF3" w:rsidRDefault="00671FF3" w:rsidP="00671FF3">
      <w:r>
        <w:lastRenderedPageBreak/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are</w:t>
      </w:r>
      <w:proofErr w:type="gramEnd"/>
      <w:r>
        <w:rPr>
          <w:rFonts w:hint="eastAsia"/>
        </w:rPr>
        <w:t xml:space="preserve"> less likely to get married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expose</w:t>
      </w:r>
      <w:proofErr w:type="gramEnd"/>
      <w:r>
        <w:rPr>
          <w:rFonts w:hint="eastAsia"/>
        </w:rPr>
        <w:t xml:space="preserve"> children to the cohabiting union for long periods</w:t>
      </w:r>
    </w:p>
    <w:p w:rsidR="00671FF3" w:rsidRDefault="00671FF3" w:rsidP="00671FF3">
      <w:pPr>
        <w:pStyle w:val="ListParagraph"/>
        <w:numPr>
          <w:ilvl w:val="0"/>
          <w:numId w:val="8"/>
        </w:numPr>
      </w:pPr>
      <w:r>
        <w:t>I</w:t>
      </w:r>
      <w:r>
        <w:rPr>
          <w:rFonts w:hint="eastAsia"/>
        </w:rPr>
        <w:t xml:space="preserve">ndistinguishable from marriage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higher</w:t>
      </w:r>
      <w:proofErr w:type="gramEnd"/>
      <w:r>
        <w:rPr>
          <w:rFonts w:hint="eastAsia"/>
        </w:rPr>
        <w:t xml:space="preserve"> incidence of cohabitation lasting for longer periods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children</w:t>
      </w:r>
      <w:proofErr w:type="gramEnd"/>
      <w:r>
        <w:rPr>
          <w:rFonts w:hint="eastAsia"/>
        </w:rPr>
        <w:t xml:space="preserve"> are exposed to their</w:t>
      </w:r>
      <w:r>
        <w:t xml:space="preserve"> par</w:t>
      </w:r>
      <w:r>
        <w:rPr>
          <w:rFonts w:hint="eastAsia"/>
        </w:rPr>
        <w:t>ents</w:t>
      </w:r>
      <w:r>
        <w:t>’</w:t>
      </w:r>
      <w:r>
        <w:rPr>
          <w:rFonts w:hint="eastAsia"/>
        </w:rPr>
        <w:t xml:space="preserve"> cohabitation lasting for a shorter time </w:t>
      </w:r>
    </w:p>
    <w:p w:rsidR="00671FF3" w:rsidRDefault="00671FF3" w:rsidP="00671FF3"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parents</w:t>
      </w:r>
      <w:proofErr w:type="gramEnd"/>
      <w:r>
        <w:rPr>
          <w:rFonts w:hint="eastAsia"/>
        </w:rPr>
        <w:t xml:space="preserve"> DON</w:t>
      </w:r>
      <w:r>
        <w:t>’</w:t>
      </w:r>
      <w:r>
        <w:rPr>
          <w:rFonts w:hint="eastAsia"/>
        </w:rPr>
        <w:t>T view cohabitation as an alternative to marriage and are ambivalent about the difference</w:t>
      </w:r>
    </w:p>
    <w:p w:rsidR="00671FF3" w:rsidRDefault="00671FF3" w:rsidP="00671FF3"/>
    <w:p w:rsidR="00671FF3" w:rsidRDefault="00671FF3" w:rsidP="00671FF3">
      <w:r>
        <w:rPr>
          <w:rFonts w:hint="eastAsia"/>
        </w:rPr>
        <w:t xml:space="preserve">Summary of </w:t>
      </w:r>
      <w:proofErr w:type="spellStart"/>
      <w:r>
        <w:rPr>
          <w:rFonts w:hint="eastAsia"/>
        </w:rPr>
        <w:t>Teuveline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Timeberlake</w:t>
      </w:r>
      <w:proofErr w:type="spellEnd"/>
      <w:r>
        <w:rPr>
          <w:rFonts w:hint="eastAsia"/>
        </w:rPr>
        <w:t xml:space="preserve"> (2004):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 xml:space="preserve">he importance of contextual factors that influence the union formation </w:t>
      </w:r>
      <w:r>
        <w:t>patterns</w:t>
      </w:r>
      <w:r>
        <w:rPr>
          <w:rFonts w:hint="eastAsia"/>
        </w:rPr>
        <w:t xml:space="preserve"> of adults across the life course and the diverse ways in which children are influenced as a result</w:t>
      </w:r>
    </w:p>
    <w:p w:rsidR="00671FF3" w:rsidRDefault="00671FF3" w:rsidP="00671FF3">
      <w:pPr>
        <w:ind w:left="360"/>
      </w:pPr>
      <w:r>
        <w:rPr>
          <w:rFonts w:hint="eastAsia"/>
        </w:rPr>
        <w:t>EX</w:t>
      </w:r>
      <w:r>
        <w:rPr>
          <w:rFonts w:hint="eastAsia"/>
        </w:rPr>
        <w:t>：</w:t>
      </w:r>
      <w:r>
        <w:t>T</w:t>
      </w:r>
      <w:r>
        <w:rPr>
          <w:rFonts w:hint="eastAsia"/>
        </w:rPr>
        <w:t>he three non-</w:t>
      </w:r>
      <w:proofErr w:type="spellStart"/>
      <w:r>
        <w:rPr>
          <w:rFonts w:hint="eastAsia"/>
        </w:rPr>
        <w:t>Eurpean</w:t>
      </w:r>
      <w:proofErr w:type="spellEnd"/>
      <w:r>
        <w:rPr>
          <w:rFonts w:hint="eastAsia"/>
        </w:rPr>
        <w:t xml:space="preserve"> countries were difficult to categorize </w:t>
      </w:r>
    </w:p>
    <w:p w:rsidR="00671FF3" w:rsidRDefault="00671FF3" w:rsidP="00671FF3">
      <w:pPr>
        <w:pStyle w:val="ListParagraph"/>
        <w:numPr>
          <w:ilvl w:val="0"/>
          <w:numId w:val="10"/>
        </w:numPr>
      </w:pPr>
      <w:r>
        <w:rPr>
          <w:rFonts w:hint="eastAsia"/>
        </w:rPr>
        <w:t>heterogeneity of the population</w:t>
      </w:r>
    </w:p>
    <w:p w:rsidR="00671FF3" w:rsidRDefault="00671FF3" w:rsidP="00671FF3">
      <w:pPr>
        <w:pStyle w:val="ListParagraph"/>
        <w:numPr>
          <w:ilvl w:val="0"/>
          <w:numId w:val="10"/>
        </w:numPr>
      </w:pPr>
      <w:r>
        <w:rPr>
          <w:rFonts w:hint="eastAsia"/>
        </w:rPr>
        <w:t>ethnically diverse</w:t>
      </w:r>
    </w:p>
    <w:p w:rsidR="00671FF3" w:rsidRDefault="00671FF3" w:rsidP="00671FF3"/>
    <w:p w:rsidR="00671FF3" w:rsidRDefault="00671FF3" w:rsidP="00671FF3">
      <w:pPr>
        <w:pStyle w:val="ListParagraph"/>
      </w:pPr>
      <w:proofErr w:type="spellStart"/>
      <w:r>
        <w:rPr>
          <w:rFonts w:hint="eastAsia"/>
        </w:rPr>
        <w:t>Liefbroer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Dourleijn</w:t>
      </w:r>
      <w:proofErr w:type="spellEnd"/>
      <w:r>
        <w:rPr>
          <w:rFonts w:hint="eastAsia"/>
        </w:rPr>
        <w:t xml:space="preserve"> (2006)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rPr>
          <w:rFonts w:hint="eastAsia"/>
        </w:rPr>
        <w:t>local context</w:t>
      </w:r>
      <w:r>
        <w:t>’</w:t>
      </w:r>
      <w:r>
        <w:rPr>
          <w:rFonts w:hint="eastAsia"/>
        </w:rPr>
        <w:t>s impact on union formation pattern</w:t>
      </w:r>
    </w:p>
    <w:p w:rsidR="00671FF3" w:rsidRDefault="00671FF3" w:rsidP="00671FF3">
      <w:pPr>
        <w:pStyle w:val="ListParagraph"/>
        <w:numPr>
          <w:ilvl w:val="0"/>
          <w:numId w:val="11"/>
        </w:numPr>
      </w:pPr>
      <w:r>
        <w:rPr>
          <w:rFonts w:hint="eastAsia"/>
        </w:rPr>
        <w:t>women in cohabiting relationships are much more likely to face a union breakup than women who married right away</w:t>
      </w:r>
    </w:p>
    <w:p w:rsidR="00671FF3" w:rsidRDefault="00671FF3" w:rsidP="00671FF3">
      <w:pPr>
        <w:pStyle w:val="ListParagraph"/>
        <w:numPr>
          <w:ilvl w:val="0"/>
          <w:numId w:val="11"/>
        </w:numPr>
      </w:pPr>
      <w:r>
        <w:rPr>
          <w:rFonts w:hint="eastAsia"/>
        </w:rPr>
        <w:t>T</w:t>
      </w:r>
      <w:r>
        <w:t>h</w:t>
      </w:r>
      <w:r>
        <w:rPr>
          <w:rFonts w:hint="eastAsia"/>
        </w:rPr>
        <w:t>e study focus on the role of changing norms regarding the social acceptance of cohabitation as a stage of marriage or a marriage alternative</w:t>
      </w:r>
    </w:p>
    <w:p w:rsidR="00671FF3" w:rsidRDefault="00671FF3" w:rsidP="00671FF3">
      <w:pPr>
        <w:pStyle w:val="ListParagraph"/>
        <w:numPr>
          <w:ilvl w:val="0"/>
          <w:numId w:val="11"/>
        </w:numPr>
      </w:pPr>
      <w:r>
        <w:rPr>
          <w:rFonts w:hint="eastAsia"/>
        </w:rPr>
        <w:t>Early &amp; late adopter with diffusion</w:t>
      </w:r>
      <w:r>
        <w:rPr>
          <w:rFonts w:hint="eastAsia"/>
        </w:rPr>
        <w:t>扩散</w:t>
      </w:r>
    </w:p>
    <w:p w:rsidR="00671FF3" w:rsidRDefault="00671FF3" w:rsidP="00671FF3">
      <w:pPr>
        <w:pStyle w:val="ListParagraph"/>
        <w:numPr>
          <w:ilvl w:val="0"/>
          <w:numId w:val="12"/>
        </w:numPr>
      </w:pPr>
      <w:r>
        <w:t>R</w:t>
      </w:r>
      <w:r>
        <w:rPr>
          <w:rFonts w:hint="eastAsia"/>
        </w:rPr>
        <w:t>eligiosity is a barrier to acceptance and participant in cohabitation (late adopter)</w:t>
      </w:r>
    </w:p>
    <w:p w:rsidR="00671FF3" w:rsidRDefault="00671FF3" w:rsidP="00671FF3">
      <w:pPr>
        <w:pStyle w:val="ListParagraph"/>
        <w:numPr>
          <w:ilvl w:val="0"/>
          <w:numId w:val="12"/>
        </w:numPr>
      </w:pPr>
      <w:r>
        <w:t>P</w:t>
      </w:r>
      <w:r>
        <w:rPr>
          <w:rFonts w:hint="eastAsia"/>
        </w:rPr>
        <w:t>eople with fewer relationship skills or less relationship commitment tend to be more likely to cohabit</w:t>
      </w:r>
    </w:p>
    <w:p w:rsidR="00671FF3" w:rsidRDefault="00671FF3" w:rsidP="00671FF3">
      <w:pPr>
        <w:pStyle w:val="ListParagraph"/>
        <w:numPr>
          <w:ilvl w:val="0"/>
          <w:numId w:val="12"/>
        </w:numPr>
      </w:pPr>
      <w:r>
        <w:t>E</w:t>
      </w:r>
      <w:r>
        <w:rPr>
          <w:rFonts w:hint="eastAsia"/>
        </w:rPr>
        <w:t xml:space="preserve">arly adopter </w:t>
      </w:r>
      <w:r>
        <w:sym w:font="Wingdings" w:char="F0E0"/>
      </w:r>
      <w:r>
        <w:rPr>
          <w:rFonts w:hint="eastAsia"/>
        </w:rPr>
        <w:t xml:space="preserve"> marital instability will be most prevalent</w:t>
      </w:r>
      <w:r>
        <w:rPr>
          <w:rFonts w:hint="eastAsia"/>
        </w:rPr>
        <w:t>流行</w:t>
      </w:r>
      <w:r>
        <w:rPr>
          <w:rFonts w:hint="eastAsia"/>
        </w:rPr>
        <w:t xml:space="preserve"> when cohabitation occurs</w:t>
      </w:r>
    </w:p>
    <w:p w:rsidR="00671FF3" w:rsidRDefault="00671FF3" w:rsidP="00671FF3">
      <w:pPr>
        <w:pStyle w:val="ListParagraph"/>
        <w:numPr>
          <w:ilvl w:val="0"/>
          <w:numId w:val="13"/>
        </w:numPr>
      </w:pPr>
      <w:r>
        <w:t>F</w:t>
      </w:r>
      <w:r>
        <w:rPr>
          <w:rFonts w:hint="eastAsia"/>
        </w:rPr>
        <w:t>actors affect cohabitation: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t>B</w:t>
      </w:r>
      <w:r>
        <w:rPr>
          <w:rFonts w:hint="eastAsia"/>
        </w:rPr>
        <w:t>irth cohort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t>P</w:t>
      </w:r>
      <w:r>
        <w:rPr>
          <w:rFonts w:hint="eastAsia"/>
        </w:rPr>
        <w:t>arental divorce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t>P</w:t>
      </w:r>
      <w:r>
        <w:rPr>
          <w:rFonts w:hint="eastAsia"/>
        </w:rPr>
        <w:t xml:space="preserve">lace of </w:t>
      </w:r>
      <w:r>
        <w:t>residence</w:t>
      </w:r>
      <w:r>
        <w:rPr>
          <w:rFonts w:hint="eastAsia"/>
        </w:rPr>
        <w:t xml:space="preserve"> during childhood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t>A</w:t>
      </w:r>
      <w:r>
        <w:rPr>
          <w:rFonts w:hint="eastAsia"/>
        </w:rPr>
        <w:t>ge at the start of the union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t>E</w:t>
      </w:r>
      <w:r>
        <w:rPr>
          <w:rFonts w:hint="eastAsia"/>
        </w:rPr>
        <w:t>ducational attainment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t>A</w:t>
      </w:r>
      <w:r>
        <w:rPr>
          <w:rFonts w:hint="eastAsia"/>
        </w:rPr>
        <w:t>ctivity status</w:t>
      </w:r>
    </w:p>
    <w:p w:rsidR="00671FF3" w:rsidRDefault="00671FF3" w:rsidP="00671FF3">
      <w:pPr>
        <w:pStyle w:val="ListParagraph"/>
        <w:numPr>
          <w:ilvl w:val="0"/>
          <w:numId w:val="14"/>
        </w:numPr>
      </w:pPr>
      <w:r>
        <w:rPr>
          <w:rFonts w:hint="eastAsia"/>
        </w:rPr>
        <w:lastRenderedPageBreak/>
        <w:t>parenthood</w:t>
      </w:r>
    </w:p>
    <w:p w:rsidR="00671FF3" w:rsidRDefault="00671FF3" w:rsidP="00671FF3"/>
    <w:p w:rsidR="00671FF3" w:rsidRPr="00EB5A40" w:rsidRDefault="00671FF3" w:rsidP="00671FF3">
      <w:pPr>
        <w:rPr>
          <w:b/>
          <w:color w:val="E36C0A" w:themeColor="accent6" w:themeShade="BF"/>
        </w:rPr>
      </w:pPr>
      <w:r w:rsidRPr="00EB5A40">
        <w:rPr>
          <w:b/>
          <w:color w:val="E36C0A" w:themeColor="accent6" w:themeShade="BF"/>
        </w:rPr>
        <w:t>Definition</w:t>
      </w:r>
      <w:r w:rsidRPr="00EB5A40">
        <w:rPr>
          <w:rFonts w:hint="eastAsia"/>
          <w:b/>
          <w:color w:val="E36C0A" w:themeColor="accent6" w:themeShade="BF"/>
        </w:rPr>
        <w:t xml:space="preserve"> and legal issues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rPr>
          <w:rFonts w:hint="eastAsia"/>
        </w:rPr>
        <w:t>cohabitation is NOT synonymous with common-law marriage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rPr>
          <w:rFonts w:hint="eastAsia"/>
        </w:rPr>
        <w:t xml:space="preserve">common-law marriage = the union of a couple who consider themselves to be husband and wife but who have no solemnized </w:t>
      </w:r>
      <w:r>
        <w:rPr>
          <w:rFonts w:hint="eastAsia"/>
        </w:rPr>
        <w:t>庆祝</w:t>
      </w:r>
      <w:r>
        <w:rPr>
          <w:rFonts w:hint="eastAsia"/>
        </w:rPr>
        <w:t>the relationship with a formal ceremony</w:t>
      </w:r>
    </w:p>
    <w:p w:rsidR="00671FF3" w:rsidRDefault="00671FF3" w:rsidP="00671FF3"/>
    <w:p w:rsidR="00671FF3" w:rsidRPr="00EB5A40" w:rsidRDefault="00EB5A40" w:rsidP="00671FF3">
      <w:pPr>
        <w:rPr>
          <w:u w:val="single"/>
        </w:rPr>
      </w:pPr>
      <w:r w:rsidRPr="00EB5A40">
        <w:rPr>
          <w:u w:val="single"/>
        </w:rPr>
        <w:t>Do legal incentives</w:t>
      </w:r>
      <w:r w:rsidR="00671FF3" w:rsidRPr="00EB5A40">
        <w:rPr>
          <w:rFonts w:hint="eastAsia"/>
          <w:u w:val="single"/>
        </w:rPr>
        <w:t xml:space="preserve"> help?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O</w:t>
      </w:r>
      <w:r>
        <w:rPr>
          <w:rFonts w:hint="eastAsia"/>
        </w:rPr>
        <w:t xml:space="preserve">ne important are of interest for social policy-maker is the </w:t>
      </w:r>
      <w:r>
        <w:t>implication</w:t>
      </w:r>
      <w:r>
        <w:rPr>
          <w:rFonts w:hint="eastAsia"/>
        </w:rPr>
        <w:t xml:space="preserve"> of legislation on the choices couples make with regard to union formation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E</w:t>
      </w:r>
      <w:r>
        <w:rPr>
          <w:rFonts w:hint="eastAsia"/>
        </w:rPr>
        <w:t>xtensive legal protections DON</w:t>
      </w:r>
      <w:r>
        <w:t>’</w:t>
      </w:r>
      <w:r>
        <w:rPr>
          <w:rFonts w:hint="eastAsia"/>
        </w:rPr>
        <w:t>T make the rate of cohabitation diff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O</w:t>
      </w:r>
      <w:r>
        <w:rPr>
          <w:rFonts w:hint="eastAsia"/>
        </w:rPr>
        <w:t>ffering legal recognition and support for cohabitation DOEN</w:t>
      </w:r>
      <w:r>
        <w:t>’</w:t>
      </w:r>
      <w:r>
        <w:rPr>
          <w:rFonts w:hint="eastAsia"/>
        </w:rPr>
        <w:t>T discourage marriage, but may encourage marriage</w:t>
      </w:r>
    </w:p>
    <w:p w:rsidR="00671FF3" w:rsidRDefault="00671FF3" w:rsidP="00671FF3"/>
    <w:p w:rsidR="00671FF3" w:rsidRPr="00256D0F" w:rsidRDefault="00671FF3" w:rsidP="00671FF3">
      <w:pPr>
        <w:rPr>
          <w:b/>
        </w:rPr>
      </w:pPr>
      <w:r w:rsidRPr="006B0F9C">
        <w:rPr>
          <w:b/>
          <w:color w:val="E36C0A" w:themeColor="accent6" w:themeShade="BF"/>
        </w:rPr>
        <w:t>P</w:t>
      </w:r>
      <w:r w:rsidRPr="006B0F9C">
        <w:rPr>
          <w:rFonts w:hint="eastAsia"/>
          <w:b/>
          <w:color w:val="E36C0A" w:themeColor="accent6" w:themeShade="BF"/>
        </w:rPr>
        <w:t>roperty and child custody</w:t>
      </w:r>
      <w:r w:rsidRPr="00256D0F">
        <w:rPr>
          <w:rFonts w:hint="eastAsia"/>
          <w:b/>
        </w:rPr>
        <w:t>监护权</w:t>
      </w:r>
    </w:p>
    <w:p w:rsidR="00671FF3" w:rsidRPr="00256D0F" w:rsidRDefault="00671FF3" w:rsidP="00671FF3">
      <w:pPr>
        <w:rPr>
          <w:u w:val="single"/>
        </w:rPr>
      </w:pPr>
      <w:r w:rsidRPr="00256D0F">
        <w:rPr>
          <w:rFonts w:hint="eastAsia"/>
          <w:u w:val="single"/>
        </w:rPr>
        <w:t>Asset protection</w:t>
      </w:r>
    </w:p>
    <w:p w:rsidR="00671FF3" w:rsidRDefault="00671FF3" w:rsidP="00671FF3">
      <w:r>
        <w:rPr>
          <w:rFonts w:hint="eastAsia"/>
        </w:rPr>
        <w:t xml:space="preserve">2 </w:t>
      </w:r>
      <w:r>
        <w:t>approaches</w:t>
      </w:r>
      <w:r>
        <w:rPr>
          <w:rFonts w:hint="eastAsia"/>
        </w:rPr>
        <w:t xml:space="preserve">: </w:t>
      </w:r>
    </w:p>
    <w:p w:rsidR="00671FF3" w:rsidRDefault="00671FF3" w:rsidP="00671FF3">
      <w:pPr>
        <w:pStyle w:val="ListParagraph"/>
        <w:numPr>
          <w:ilvl w:val="0"/>
          <w:numId w:val="15"/>
        </w:numPr>
      </w:pPr>
      <w:r>
        <w:t>P</w:t>
      </w:r>
      <w:r>
        <w:rPr>
          <w:rFonts w:hint="eastAsia"/>
        </w:rPr>
        <w:t>roactive approach = the strategies that an individual may take advantage of prior to dissolving the union</w:t>
      </w:r>
    </w:p>
    <w:p w:rsidR="00671FF3" w:rsidRDefault="00671FF3" w:rsidP="00671FF3">
      <w:pPr>
        <w:pStyle w:val="ListParagraph"/>
        <w:numPr>
          <w:ilvl w:val="0"/>
          <w:numId w:val="15"/>
        </w:numPr>
      </w:pPr>
      <w:r>
        <w:t>R</w:t>
      </w:r>
      <w:r>
        <w:rPr>
          <w:rFonts w:hint="eastAsia"/>
        </w:rPr>
        <w:t>eactive approach = the strategies available to individuals after they have ended the union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 xml:space="preserve"> cohabiting couple must realize their rights as a couple apart from marriage law</w:t>
      </w:r>
    </w:p>
    <w:p w:rsidR="00671FF3" w:rsidRDefault="00671FF3" w:rsidP="00671FF3">
      <w:pPr>
        <w:pStyle w:val="ListParagraph"/>
      </w:pPr>
      <w:r>
        <w:rPr>
          <w:rFonts w:hint="eastAsia"/>
        </w:rPr>
        <w:t xml:space="preserve">EX: </w:t>
      </w:r>
      <w:r>
        <w:t>special</w:t>
      </w:r>
      <w:r>
        <w:rPr>
          <w:rFonts w:hint="eastAsia"/>
        </w:rPr>
        <w:t xml:space="preserve"> state or provincial protection for registered </w:t>
      </w:r>
      <w:proofErr w:type="spellStart"/>
      <w:r>
        <w:rPr>
          <w:rFonts w:hint="eastAsia"/>
        </w:rPr>
        <w:t>parnerships</w:t>
      </w:r>
      <w:proofErr w:type="spellEnd"/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C</w:t>
      </w:r>
      <w:r>
        <w:rPr>
          <w:rFonts w:hint="eastAsia"/>
        </w:rPr>
        <w:t xml:space="preserve">ohabitation agreements, civil unions and domestic partnerships </w:t>
      </w:r>
      <w:r>
        <w:t>≠</w:t>
      </w:r>
      <w:r>
        <w:rPr>
          <w:rFonts w:hint="eastAsia"/>
        </w:rPr>
        <w:t xml:space="preserve"> marriage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rPr>
          <w:rFonts w:hint="eastAsia"/>
        </w:rPr>
        <w:t xml:space="preserve">Domestic </w:t>
      </w:r>
      <w:r>
        <w:t>partnership</w:t>
      </w:r>
    </w:p>
    <w:p w:rsidR="00671FF3" w:rsidRDefault="00671FF3" w:rsidP="00671FF3">
      <w:pPr>
        <w:pStyle w:val="ListParagraph"/>
      </w:pPr>
      <w:r>
        <w:t>M</w:t>
      </w:r>
      <w:r>
        <w:rPr>
          <w:rFonts w:hint="eastAsia"/>
        </w:rPr>
        <w:t>ore legal recognition, but the recognition is NOT universal across US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9"/>
        </w:numPr>
      </w:pPr>
      <w:r>
        <w:t>C</w:t>
      </w:r>
      <w:r>
        <w:rPr>
          <w:rFonts w:hint="eastAsia"/>
        </w:rPr>
        <w:t>ohabitation agreements need to make them binding are met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O</w:t>
      </w:r>
      <w:r>
        <w:rPr>
          <w:rFonts w:hint="eastAsia"/>
        </w:rPr>
        <w:t>ther estate planning tools be put in place and items (power of attorney</w:t>
      </w:r>
      <w:r>
        <w:rPr>
          <w:rFonts w:hint="eastAsia"/>
        </w:rPr>
        <w:t>委任书</w:t>
      </w:r>
      <w:r>
        <w:rPr>
          <w:rFonts w:hint="eastAsia"/>
        </w:rPr>
        <w:t>, living wills)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D</w:t>
      </w:r>
      <w:r>
        <w:rPr>
          <w:rFonts w:hint="eastAsia"/>
        </w:rPr>
        <w:t>ealing with the transfer of assets upon the death of the surviving partner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F</w:t>
      </w:r>
      <w:r>
        <w:rPr>
          <w:rFonts w:hint="eastAsia"/>
        </w:rPr>
        <w:t>inancial assets (life insurance, retirement account) can all be designated to one</w:t>
      </w:r>
      <w:r>
        <w:t>’</w:t>
      </w:r>
      <w:r>
        <w:rPr>
          <w:rFonts w:hint="eastAsia"/>
        </w:rPr>
        <w:t>s partner rather than to family member</w:t>
      </w:r>
    </w:p>
    <w:p w:rsidR="00671FF3" w:rsidRDefault="00671FF3" w:rsidP="00671FF3">
      <w:pPr>
        <w:ind w:left="360"/>
      </w:pPr>
    </w:p>
    <w:p w:rsidR="00671FF3" w:rsidRPr="00EB5A40" w:rsidRDefault="00671FF3" w:rsidP="00671FF3">
      <w:pPr>
        <w:ind w:left="360"/>
        <w:rPr>
          <w:u w:val="single"/>
        </w:rPr>
      </w:pPr>
      <w:r w:rsidRPr="00EB5A40">
        <w:rPr>
          <w:rFonts w:hint="eastAsia"/>
          <w:u w:val="single"/>
        </w:rPr>
        <w:t>Child Custody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N</w:t>
      </w:r>
      <w:r>
        <w:rPr>
          <w:rFonts w:hint="eastAsia"/>
        </w:rPr>
        <w:t>ot at focus on children born within the union, both parents would be legally granted parental rights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F</w:t>
      </w:r>
      <w:r>
        <w:rPr>
          <w:rFonts w:hint="eastAsia"/>
        </w:rPr>
        <w:t>ocused on the non-</w:t>
      </w:r>
      <w:r>
        <w:t>biological</w:t>
      </w:r>
      <w:r>
        <w:rPr>
          <w:rFonts w:hint="eastAsia"/>
        </w:rPr>
        <w:t xml:space="preserve"> partner</w:t>
      </w:r>
      <w:r>
        <w:t>’</w:t>
      </w:r>
      <w:r>
        <w:rPr>
          <w:rFonts w:hint="eastAsia"/>
        </w:rPr>
        <w:t xml:space="preserve">s right to parental </w:t>
      </w:r>
      <w:r>
        <w:t>authority</w:t>
      </w:r>
      <w:r>
        <w:rPr>
          <w:rFonts w:hint="eastAsia"/>
        </w:rPr>
        <w:t xml:space="preserve"> and visitation</w:t>
      </w:r>
    </w:p>
    <w:p w:rsidR="00671FF3" w:rsidRDefault="00671FF3" w:rsidP="00671FF3">
      <w:pPr>
        <w:ind w:left="360"/>
      </w:pP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P</w:t>
      </w:r>
      <w:r>
        <w:rPr>
          <w:rFonts w:hint="eastAsia"/>
        </w:rPr>
        <w:t>roactive strategies</w:t>
      </w:r>
    </w:p>
    <w:p w:rsidR="00671FF3" w:rsidRDefault="00671FF3" w:rsidP="00671FF3">
      <w:pPr>
        <w:pStyle w:val="ListParagraph"/>
        <w:numPr>
          <w:ilvl w:val="0"/>
          <w:numId w:val="13"/>
        </w:numPr>
      </w:pPr>
      <w:r>
        <w:t>S</w:t>
      </w:r>
      <w:r>
        <w:rPr>
          <w:rFonts w:hint="eastAsia"/>
        </w:rPr>
        <w:t xml:space="preserve">econd-parent adoption </w:t>
      </w:r>
    </w:p>
    <w:p w:rsidR="00671FF3" w:rsidRDefault="00671FF3" w:rsidP="00671FF3">
      <w:pPr>
        <w:pStyle w:val="ListParagraph"/>
        <w:ind w:left="1069"/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suffer</w:t>
      </w:r>
      <w:proofErr w:type="gramEnd"/>
      <w:r>
        <w:rPr>
          <w:rFonts w:hint="eastAsia"/>
        </w:rPr>
        <w:t xml:space="preserve"> from limited availability</w:t>
      </w:r>
    </w:p>
    <w:p w:rsidR="00671FF3" w:rsidRDefault="00671FF3" w:rsidP="00671FF3">
      <w:pPr>
        <w:pStyle w:val="ListParagraph"/>
        <w:numPr>
          <w:ilvl w:val="0"/>
          <w:numId w:val="13"/>
        </w:numPr>
      </w:pPr>
      <w:r>
        <w:t>C</w:t>
      </w:r>
      <w:r>
        <w:rPr>
          <w:rFonts w:hint="eastAsia"/>
        </w:rPr>
        <w:t xml:space="preserve">o-guardianship </w:t>
      </w:r>
    </w:p>
    <w:p w:rsidR="00671FF3" w:rsidRDefault="00671FF3" w:rsidP="00671FF3">
      <w:pPr>
        <w:pStyle w:val="ListParagraph"/>
        <w:ind w:left="1069"/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ensure</w:t>
      </w:r>
      <w:proofErr w:type="gramEnd"/>
      <w:r>
        <w:rPr>
          <w:rFonts w:hint="eastAsia"/>
        </w:rPr>
        <w:t xml:space="preserve"> that all responsibilities of a legal parent </w:t>
      </w:r>
    </w:p>
    <w:p w:rsidR="00671FF3" w:rsidRDefault="00671FF3" w:rsidP="00671FF3">
      <w:pPr>
        <w:pStyle w:val="ListParagraph"/>
        <w:ind w:left="1069"/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would</w:t>
      </w:r>
      <w:proofErr w:type="gramEnd"/>
      <w:r>
        <w:rPr>
          <w:rFonts w:hint="eastAsia"/>
        </w:rPr>
        <w:t xml:space="preserve"> remain in place upon </w:t>
      </w:r>
      <w:r>
        <w:t>dissolution</w:t>
      </w:r>
      <w:r>
        <w:rPr>
          <w:rFonts w:hint="eastAsia"/>
        </w:rPr>
        <w:t xml:space="preserve"> of the union unless a partner petitions to have these responsibilities removed and provides reasons why this would be in the best interests of the child </w:t>
      </w:r>
    </w:p>
    <w:p w:rsidR="00671FF3" w:rsidRDefault="00671FF3" w:rsidP="00671FF3">
      <w:pPr>
        <w:pStyle w:val="ListParagraph"/>
        <w:numPr>
          <w:ilvl w:val="0"/>
          <w:numId w:val="13"/>
        </w:numPr>
      </w:pPr>
      <w:r>
        <w:t>A</w:t>
      </w:r>
      <w:r>
        <w:rPr>
          <w:rFonts w:hint="eastAsia"/>
        </w:rPr>
        <w:t xml:space="preserve"> cohabitation agreement </w:t>
      </w:r>
    </w:p>
    <w:p w:rsidR="00671FF3" w:rsidRDefault="00671FF3" w:rsidP="00671FF3">
      <w:pPr>
        <w:pStyle w:val="ListParagraph"/>
        <w:ind w:left="1069"/>
      </w:pPr>
      <w:r>
        <w:sym w:font="Wingdings" w:char="F0E0"/>
      </w:r>
      <w:proofErr w:type="gramStart"/>
      <w:r>
        <w:rPr>
          <w:rFonts w:hint="eastAsia"/>
        </w:rPr>
        <w:t>suffer</w:t>
      </w:r>
      <w:proofErr w:type="gramEnd"/>
      <w:r>
        <w:rPr>
          <w:rFonts w:hint="eastAsia"/>
        </w:rPr>
        <w:t xml:space="preserve"> from the limitations on asset</w:t>
      </w:r>
      <w:r>
        <w:rPr>
          <w:rFonts w:hint="eastAsia"/>
        </w:rPr>
        <w:t>财产</w:t>
      </w:r>
      <w:r>
        <w:rPr>
          <w:rFonts w:hint="eastAsia"/>
        </w:rPr>
        <w:t xml:space="preserve"> protection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9"/>
        </w:numPr>
      </w:pPr>
      <w:r>
        <w:t>R</w:t>
      </w:r>
      <w:r>
        <w:rPr>
          <w:rFonts w:hint="eastAsia"/>
        </w:rPr>
        <w:t>eactive strategy</w:t>
      </w:r>
    </w:p>
    <w:p w:rsidR="00671FF3" w:rsidRDefault="00671FF3" w:rsidP="00671FF3">
      <w:pPr>
        <w:pStyle w:val="ListParagraph"/>
        <w:numPr>
          <w:ilvl w:val="0"/>
          <w:numId w:val="13"/>
        </w:numPr>
      </w:pPr>
      <w:r>
        <w:t>T</w:t>
      </w:r>
      <w:r>
        <w:rPr>
          <w:rFonts w:hint="eastAsia"/>
        </w:rPr>
        <w:t>o petition</w:t>
      </w:r>
      <w:r>
        <w:rPr>
          <w:rFonts w:hint="eastAsia"/>
        </w:rPr>
        <w:t>请求</w:t>
      </w:r>
      <w:r>
        <w:rPr>
          <w:rFonts w:hint="eastAsia"/>
        </w:rPr>
        <w:t xml:space="preserve"> for third-party visitation rights</w:t>
      </w:r>
    </w:p>
    <w:p w:rsidR="00671FF3" w:rsidRDefault="00671FF3" w:rsidP="00671FF3">
      <w:pPr>
        <w:pStyle w:val="ListParagraph"/>
        <w:numPr>
          <w:ilvl w:val="0"/>
          <w:numId w:val="13"/>
        </w:numPr>
      </w:pPr>
      <w:r>
        <w:t>B</w:t>
      </w:r>
      <w:r>
        <w:rPr>
          <w:rFonts w:hint="eastAsia"/>
        </w:rPr>
        <w:t>egins to approach the rights of a non-custodial parent and requires proof that the legal parent is unfit in some capacity</w:t>
      </w:r>
    </w:p>
    <w:p w:rsidR="00671FF3" w:rsidRPr="00EB5A40" w:rsidRDefault="00671FF3" w:rsidP="00671FF3">
      <w:pPr>
        <w:rPr>
          <w:b/>
          <w:color w:val="E36C0A" w:themeColor="accent6" w:themeShade="BF"/>
        </w:rPr>
      </w:pPr>
      <w:r w:rsidRPr="00EB5A40">
        <w:rPr>
          <w:rFonts w:hint="eastAsia"/>
          <w:b/>
          <w:color w:val="E36C0A" w:themeColor="accent6" w:themeShade="BF"/>
        </w:rPr>
        <w:t xml:space="preserve">Factors </w:t>
      </w:r>
      <w:r w:rsidRPr="00EB5A40">
        <w:rPr>
          <w:b/>
          <w:color w:val="E36C0A" w:themeColor="accent6" w:themeShade="BF"/>
        </w:rPr>
        <w:t>influencing</w:t>
      </w:r>
      <w:r w:rsidRPr="00EB5A40">
        <w:rPr>
          <w:rFonts w:hint="eastAsia"/>
          <w:b/>
          <w:color w:val="E36C0A" w:themeColor="accent6" w:themeShade="BF"/>
        </w:rPr>
        <w:t xml:space="preserve"> cohabitation</w:t>
      </w:r>
    </w:p>
    <w:p w:rsidR="00671FF3" w:rsidRPr="00EB5A40" w:rsidRDefault="00671FF3" w:rsidP="00671FF3">
      <w:pPr>
        <w:rPr>
          <w:u w:val="single"/>
        </w:rPr>
      </w:pPr>
      <w:r w:rsidRPr="00EB5A40">
        <w:rPr>
          <w:u w:val="single"/>
        </w:rPr>
        <w:t>I</w:t>
      </w:r>
      <w:r w:rsidRPr="00EB5A40">
        <w:rPr>
          <w:rFonts w:hint="eastAsia"/>
          <w:u w:val="single"/>
        </w:rPr>
        <w:t>ntergenerational cohabitation</w:t>
      </w:r>
    </w:p>
    <w:p w:rsidR="00671FF3" w:rsidRDefault="00671FF3" w:rsidP="00671FF3">
      <w:pPr>
        <w:pStyle w:val="ListParagraph"/>
        <w:numPr>
          <w:ilvl w:val="0"/>
          <w:numId w:val="17"/>
        </w:numPr>
      </w:pPr>
      <w:r>
        <w:rPr>
          <w:rFonts w:hint="eastAsia"/>
        </w:rPr>
        <w:t>Parent</w:t>
      </w:r>
      <w:r>
        <w:t>s’</w:t>
      </w:r>
      <w:r>
        <w:rPr>
          <w:rFonts w:hint="eastAsia"/>
        </w:rPr>
        <w:t xml:space="preserve"> attitude towards cohabitation</w:t>
      </w:r>
    </w:p>
    <w:p w:rsidR="00671FF3" w:rsidRDefault="00671FF3" w:rsidP="00671FF3">
      <w:pPr>
        <w:pStyle w:val="ListParagraph"/>
        <w:ind w:left="502"/>
      </w:pP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C</w:t>
      </w:r>
      <w:r>
        <w:rPr>
          <w:rFonts w:hint="eastAsia"/>
        </w:rPr>
        <w:t>hildren</w:t>
      </w:r>
      <w:r>
        <w:t>’</w:t>
      </w:r>
      <w:r>
        <w:rPr>
          <w:rFonts w:hint="eastAsia"/>
        </w:rPr>
        <w:t>s non-martial cohabitation patterns were correlated to mothers</w:t>
      </w:r>
      <w:r>
        <w:t>’</w:t>
      </w:r>
      <w:r>
        <w:rPr>
          <w:rFonts w:hint="eastAsia"/>
        </w:rPr>
        <w:t xml:space="preserve"> attitudes toward cohabitation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M</w:t>
      </w:r>
      <w:r>
        <w:rPr>
          <w:rFonts w:hint="eastAsia"/>
        </w:rPr>
        <w:t xml:space="preserve">arriage formation and stability have been linked to a number of parental attributes </w:t>
      </w:r>
    </w:p>
    <w:p w:rsidR="00671FF3" w:rsidRDefault="00671FF3" w:rsidP="00671FF3">
      <w:pPr>
        <w:pStyle w:val="ListParagraph"/>
        <w:numPr>
          <w:ilvl w:val="0"/>
          <w:numId w:val="16"/>
        </w:numPr>
      </w:pPr>
      <w:r>
        <w:t>R</w:t>
      </w:r>
      <w:r>
        <w:rPr>
          <w:rFonts w:hint="eastAsia"/>
        </w:rPr>
        <w:t>eligiosity</w:t>
      </w:r>
    </w:p>
    <w:p w:rsidR="00671FF3" w:rsidRDefault="00671FF3" w:rsidP="00671FF3">
      <w:pPr>
        <w:pStyle w:val="ListParagraph"/>
        <w:numPr>
          <w:ilvl w:val="0"/>
          <w:numId w:val="16"/>
        </w:numPr>
      </w:pPr>
      <w:r>
        <w:t>E</w:t>
      </w:r>
      <w:r>
        <w:rPr>
          <w:rFonts w:hint="eastAsia"/>
        </w:rPr>
        <w:t>ducation</w:t>
      </w:r>
    </w:p>
    <w:p w:rsidR="00671FF3" w:rsidRDefault="00671FF3" w:rsidP="00671FF3">
      <w:pPr>
        <w:pStyle w:val="ListParagraph"/>
        <w:numPr>
          <w:ilvl w:val="0"/>
          <w:numId w:val="16"/>
        </w:numPr>
      </w:pPr>
      <w:r>
        <w:t>S</w:t>
      </w:r>
      <w:r>
        <w:rPr>
          <w:rFonts w:hint="eastAsia"/>
        </w:rPr>
        <w:t>ocial-economics status</w:t>
      </w:r>
    </w:p>
    <w:p w:rsidR="00671FF3" w:rsidRDefault="00671FF3" w:rsidP="00671FF3">
      <w:pPr>
        <w:pStyle w:val="ListParagraph"/>
        <w:numPr>
          <w:ilvl w:val="0"/>
          <w:numId w:val="16"/>
        </w:numPr>
      </w:pPr>
      <w:r>
        <w:t>F</w:t>
      </w:r>
      <w:r>
        <w:rPr>
          <w:rFonts w:hint="eastAsia"/>
        </w:rPr>
        <w:t xml:space="preserve">amily </w:t>
      </w:r>
      <w:r>
        <w:t>structure</w:t>
      </w:r>
    </w:p>
    <w:p w:rsidR="00671FF3" w:rsidRDefault="00671FF3" w:rsidP="00671FF3">
      <w:pPr>
        <w:pStyle w:val="ListParagraph"/>
        <w:numPr>
          <w:ilvl w:val="0"/>
          <w:numId w:val="16"/>
        </w:numPr>
      </w:pPr>
      <w:r>
        <w:t>P</w:t>
      </w:r>
      <w:r>
        <w:rPr>
          <w:rFonts w:hint="eastAsia"/>
        </w:rPr>
        <w:t>arents</w:t>
      </w:r>
      <w:r>
        <w:t>’</w:t>
      </w:r>
      <w:r>
        <w:rPr>
          <w:rFonts w:hint="eastAsia"/>
        </w:rPr>
        <w:t xml:space="preserve"> marriage </w:t>
      </w:r>
      <w:r>
        <w:t>stability</w:t>
      </w:r>
    </w:p>
    <w:p w:rsidR="00671FF3" w:rsidRPr="00F30E33" w:rsidRDefault="00671FF3" w:rsidP="00671FF3">
      <w:pPr>
        <w:pStyle w:val="ListParagraph"/>
        <w:numPr>
          <w:ilvl w:val="0"/>
          <w:numId w:val="9"/>
        </w:numPr>
        <w:rPr>
          <w:color w:val="0070C0"/>
        </w:rPr>
      </w:pPr>
      <w:r w:rsidRPr="00F30E33">
        <w:rPr>
          <w:color w:val="0070C0"/>
        </w:rPr>
        <w:t>Adolescents</w:t>
      </w:r>
      <w:r w:rsidRPr="00F30E33">
        <w:rPr>
          <w:rFonts w:hint="eastAsia"/>
          <w:color w:val="0070C0"/>
        </w:rPr>
        <w:t xml:space="preserve"> who grew up in a cohabitating-parent family </w:t>
      </w:r>
      <w:r w:rsidRPr="00F30E33">
        <w:rPr>
          <w:color w:val="0070C0"/>
        </w:rPr>
        <w:sym w:font="Wingdings" w:char="F0E0"/>
      </w:r>
      <w:r w:rsidRPr="00F30E33">
        <w:rPr>
          <w:rFonts w:hint="eastAsia"/>
          <w:color w:val="0070C0"/>
        </w:rPr>
        <w:t xml:space="preserve"> more cohabitation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17"/>
        </w:numPr>
      </w:pPr>
      <w:r>
        <w:lastRenderedPageBreak/>
        <w:t>R</w:t>
      </w:r>
      <w:r>
        <w:rPr>
          <w:rFonts w:hint="eastAsia"/>
        </w:rPr>
        <w:t>eligion</w:t>
      </w:r>
    </w:p>
    <w:p w:rsidR="00671FF3" w:rsidRDefault="00671FF3" w:rsidP="00671FF3">
      <w:pPr>
        <w:pStyle w:val="ListParagraph"/>
        <w:ind w:left="502"/>
      </w:pP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R</w:t>
      </w:r>
      <w:r>
        <w:rPr>
          <w:rFonts w:hint="eastAsia"/>
        </w:rPr>
        <w:t xml:space="preserve">eligion encourage family value, emphasize the </w:t>
      </w:r>
      <w:r>
        <w:t>importance</w:t>
      </w:r>
      <w:r>
        <w:rPr>
          <w:rFonts w:hint="eastAsia"/>
        </w:rPr>
        <w:t xml:space="preserve"> of one</w:t>
      </w:r>
      <w:r>
        <w:t>’</w:t>
      </w:r>
      <w:r>
        <w:rPr>
          <w:rFonts w:hint="eastAsia"/>
        </w:rPr>
        <w:t xml:space="preserve">s relationship to parents and the </w:t>
      </w:r>
      <w:r>
        <w:t>centrality</w:t>
      </w:r>
      <w:r>
        <w:rPr>
          <w:rFonts w:hint="eastAsia"/>
        </w:rPr>
        <w:t>中心</w:t>
      </w:r>
      <w:r>
        <w:rPr>
          <w:rFonts w:hint="eastAsia"/>
        </w:rPr>
        <w:t xml:space="preserve"> of marriage</w:t>
      </w:r>
    </w:p>
    <w:p w:rsidR="00671FF3" w:rsidRPr="00F30E33" w:rsidRDefault="00671FF3" w:rsidP="00671FF3">
      <w:pPr>
        <w:pStyle w:val="ListParagraph"/>
        <w:numPr>
          <w:ilvl w:val="0"/>
          <w:numId w:val="9"/>
        </w:numPr>
        <w:rPr>
          <w:color w:val="0070C0"/>
        </w:rPr>
      </w:pPr>
      <w:r w:rsidRPr="00F30E33">
        <w:rPr>
          <w:color w:val="0070C0"/>
        </w:rPr>
        <w:t>R</w:t>
      </w:r>
      <w:r w:rsidRPr="00F30E33">
        <w:rPr>
          <w:rFonts w:hint="eastAsia"/>
          <w:color w:val="0070C0"/>
        </w:rPr>
        <w:t xml:space="preserve">eligious individual are LESS tolerant of </w:t>
      </w:r>
      <w:r w:rsidRPr="00F30E33">
        <w:rPr>
          <w:color w:val="0070C0"/>
        </w:rPr>
        <w:t>sexual</w:t>
      </w:r>
      <w:r w:rsidRPr="00F30E33">
        <w:rPr>
          <w:rFonts w:hint="eastAsia"/>
          <w:color w:val="0070C0"/>
        </w:rPr>
        <w:t xml:space="preserve"> expression outside of marriage, and LESS favor of cohabitation</w:t>
      </w:r>
    </w:p>
    <w:p w:rsidR="00671FF3" w:rsidRPr="00F30E33" w:rsidRDefault="00671FF3" w:rsidP="00671FF3">
      <w:pPr>
        <w:pStyle w:val="ListParagraph"/>
        <w:numPr>
          <w:ilvl w:val="0"/>
          <w:numId w:val="9"/>
        </w:numPr>
        <w:rPr>
          <w:color w:val="0070C0"/>
        </w:rPr>
      </w:pPr>
      <w:r>
        <w:t>A</w:t>
      </w:r>
      <w:r>
        <w:rPr>
          <w:rFonts w:hint="eastAsia"/>
        </w:rPr>
        <w:t xml:space="preserve">s parents socialize their </w:t>
      </w:r>
      <w:r>
        <w:t>children</w:t>
      </w:r>
      <w:r>
        <w:rPr>
          <w:rFonts w:hint="eastAsia"/>
        </w:rPr>
        <w:t xml:space="preserve"> in religious traditions and beliefs, they are also influencing the likelihood of marriage instead of cohabitation</w:t>
      </w:r>
    </w:p>
    <w:p w:rsidR="00671FF3" w:rsidRPr="00AD58CF" w:rsidRDefault="00671FF3" w:rsidP="00671FF3">
      <w:pPr>
        <w:pStyle w:val="ListParagraph"/>
        <w:numPr>
          <w:ilvl w:val="0"/>
          <w:numId w:val="9"/>
        </w:numPr>
        <w:rPr>
          <w:color w:val="0070C0"/>
        </w:rPr>
      </w:pPr>
      <w:r>
        <w:rPr>
          <w:rFonts w:hint="eastAsia"/>
        </w:rPr>
        <w:t xml:space="preserve">Not wanting to </w:t>
      </w:r>
      <w:r>
        <w:t>disappoint</w:t>
      </w:r>
      <w:r>
        <w:rPr>
          <w:rFonts w:hint="eastAsia"/>
        </w:rPr>
        <w:t xml:space="preserve"> extended family also play a part in the couples</w:t>
      </w:r>
      <w:r>
        <w:t>’</w:t>
      </w:r>
      <w:r>
        <w:rPr>
          <w:rFonts w:hint="eastAsia"/>
        </w:rPr>
        <w:t xml:space="preserve"> choice</w:t>
      </w:r>
    </w:p>
    <w:p w:rsidR="00671FF3" w:rsidRDefault="00671FF3" w:rsidP="00671FF3">
      <w:pPr>
        <w:rPr>
          <w:color w:val="0070C0"/>
        </w:rPr>
      </w:pPr>
    </w:p>
    <w:p w:rsidR="00671FF3" w:rsidRDefault="00671FF3" w:rsidP="00671FF3">
      <w:pPr>
        <w:pStyle w:val="ListParagraph"/>
        <w:numPr>
          <w:ilvl w:val="0"/>
          <w:numId w:val="17"/>
        </w:numPr>
      </w:pPr>
      <w:r>
        <w:t>P</w:t>
      </w:r>
      <w:r>
        <w:rPr>
          <w:rFonts w:hint="eastAsia"/>
        </w:rPr>
        <w:t>eer</w:t>
      </w:r>
      <w:r>
        <w:t>s’</w:t>
      </w:r>
      <w:r>
        <w:rPr>
          <w:rFonts w:hint="eastAsia"/>
        </w:rPr>
        <w:t xml:space="preserve"> influences</w:t>
      </w:r>
    </w:p>
    <w:p w:rsidR="00671FF3" w:rsidRDefault="00671FF3" w:rsidP="00671FF3">
      <w:pPr>
        <w:pStyle w:val="ListParagraph"/>
        <w:ind w:left="502"/>
      </w:pP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P</w:t>
      </w:r>
      <w:r>
        <w:rPr>
          <w:rFonts w:hint="eastAsia"/>
        </w:rPr>
        <w:t>arents control children toward certain beliefs and behaviors into supporting socialization opportunities</w:t>
      </w:r>
    </w:p>
    <w:p w:rsidR="00671FF3" w:rsidRPr="00AD58CF" w:rsidRDefault="00671FF3" w:rsidP="00671FF3">
      <w:pPr>
        <w:pStyle w:val="ListParagraph"/>
        <w:numPr>
          <w:ilvl w:val="0"/>
          <w:numId w:val="9"/>
        </w:numPr>
        <w:rPr>
          <w:color w:val="0070C0"/>
        </w:rPr>
      </w:pPr>
      <w:r w:rsidRPr="00AD58CF">
        <w:rPr>
          <w:color w:val="0070C0"/>
        </w:rPr>
        <w:t>E</w:t>
      </w:r>
      <w:r w:rsidRPr="00AD58CF">
        <w:rPr>
          <w:rFonts w:hint="eastAsia"/>
          <w:color w:val="0070C0"/>
        </w:rPr>
        <w:t>merging adults look to the patterns/marriages and experiences of their peers as a guide to their own cohabitation behavior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9"/>
        </w:numPr>
      </w:pPr>
      <w:r>
        <w:t>M</w:t>
      </w:r>
      <w:r>
        <w:rPr>
          <w:rFonts w:hint="eastAsia"/>
        </w:rPr>
        <w:t xml:space="preserve">arriage no longer serves as the sole means to legitimize a committed relationships and non-marital fertility is rising for </w:t>
      </w:r>
      <w:r>
        <w:t>cohabiters</w:t>
      </w:r>
      <w:r>
        <w:rPr>
          <w:rFonts w:hint="eastAsia"/>
        </w:rPr>
        <w:t xml:space="preserve"> and non-</w:t>
      </w:r>
      <w:proofErr w:type="spellStart"/>
      <w:r>
        <w:rPr>
          <w:rFonts w:hint="eastAsia"/>
        </w:rPr>
        <w:t>cohabitors</w:t>
      </w:r>
      <w:proofErr w:type="spellEnd"/>
    </w:p>
    <w:p w:rsidR="00671FF3" w:rsidRDefault="00671FF3" w:rsidP="00671FF3">
      <w:pPr>
        <w:pStyle w:val="ListParagraph"/>
      </w:pPr>
    </w:p>
    <w:p w:rsidR="00671FF3" w:rsidRPr="006B0F9C" w:rsidRDefault="00671FF3" w:rsidP="00671FF3">
      <w:pPr>
        <w:rPr>
          <w:b/>
          <w:color w:val="E36C0A" w:themeColor="accent6" w:themeShade="BF"/>
        </w:rPr>
      </w:pPr>
      <w:r w:rsidRPr="006B0F9C">
        <w:rPr>
          <w:rFonts w:hint="eastAsia"/>
          <w:b/>
          <w:color w:val="E36C0A" w:themeColor="accent6" w:themeShade="BF"/>
        </w:rPr>
        <w:t>Transition to Adulthood</w:t>
      </w:r>
    </w:p>
    <w:p w:rsidR="00671FF3" w:rsidRDefault="00671FF3" w:rsidP="00671FF3">
      <w:r>
        <w:t>P</w:t>
      </w:r>
      <w:r>
        <w:rPr>
          <w:rFonts w:hint="eastAsia"/>
        </w:rPr>
        <w:t>assage to adulthood:</w:t>
      </w:r>
    </w:p>
    <w:p w:rsidR="00671FF3" w:rsidRDefault="00671FF3" w:rsidP="00671FF3">
      <w:pPr>
        <w:pStyle w:val="ListParagraph"/>
        <w:numPr>
          <w:ilvl w:val="0"/>
          <w:numId w:val="18"/>
        </w:numPr>
      </w:pPr>
      <w:r>
        <w:t>L</w:t>
      </w:r>
      <w:r>
        <w:rPr>
          <w:rFonts w:hint="eastAsia"/>
        </w:rPr>
        <w:t>eaving home</w:t>
      </w:r>
    </w:p>
    <w:p w:rsidR="00671FF3" w:rsidRDefault="00671FF3" w:rsidP="00671FF3">
      <w:pPr>
        <w:pStyle w:val="ListParagraph"/>
        <w:numPr>
          <w:ilvl w:val="0"/>
          <w:numId w:val="18"/>
        </w:numPr>
      </w:pPr>
      <w:r>
        <w:t>F</w:t>
      </w:r>
      <w:r>
        <w:rPr>
          <w:rFonts w:hint="eastAsia"/>
        </w:rPr>
        <w:t>inishing one</w:t>
      </w:r>
      <w:r>
        <w:t>’</w:t>
      </w:r>
      <w:r>
        <w:rPr>
          <w:rFonts w:hint="eastAsia"/>
        </w:rPr>
        <w:t xml:space="preserve">s </w:t>
      </w:r>
      <w:r>
        <w:t>education</w:t>
      </w:r>
    </w:p>
    <w:p w:rsidR="00671FF3" w:rsidRDefault="00671FF3" w:rsidP="00671FF3">
      <w:pPr>
        <w:pStyle w:val="ListParagraph"/>
        <w:numPr>
          <w:ilvl w:val="0"/>
          <w:numId w:val="18"/>
        </w:numPr>
      </w:pPr>
      <w:r>
        <w:t>G</w:t>
      </w:r>
      <w:r>
        <w:rPr>
          <w:rFonts w:hint="eastAsia"/>
        </w:rPr>
        <w:t>etting a job</w:t>
      </w:r>
    </w:p>
    <w:p w:rsidR="00671FF3" w:rsidRDefault="00671FF3" w:rsidP="00671FF3">
      <w:pPr>
        <w:pStyle w:val="ListParagraph"/>
        <w:numPr>
          <w:ilvl w:val="0"/>
          <w:numId w:val="18"/>
        </w:numPr>
      </w:pPr>
      <w:r>
        <w:t>M</w:t>
      </w:r>
      <w:r>
        <w:rPr>
          <w:rFonts w:hint="eastAsia"/>
        </w:rPr>
        <w:t>arrying</w:t>
      </w:r>
    </w:p>
    <w:p w:rsidR="00671FF3" w:rsidRDefault="00671FF3" w:rsidP="00671FF3">
      <w:pPr>
        <w:pStyle w:val="ListParagraph"/>
        <w:numPr>
          <w:ilvl w:val="0"/>
          <w:numId w:val="18"/>
        </w:numPr>
      </w:pPr>
      <w:r>
        <w:t>H</w:t>
      </w:r>
      <w:r>
        <w:rPr>
          <w:rFonts w:hint="eastAsia"/>
        </w:rPr>
        <w:t>aving children</w:t>
      </w:r>
    </w:p>
    <w:p w:rsidR="00671FF3" w:rsidRDefault="00671FF3" w:rsidP="00671FF3">
      <w:pPr>
        <w:pStyle w:val="ListParagraph"/>
      </w:pP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B</w:t>
      </w:r>
      <w:r>
        <w:rPr>
          <w:rFonts w:hint="eastAsia"/>
        </w:rPr>
        <w:t xml:space="preserve">ecause of extended education, all these events have been delayed </w:t>
      </w:r>
    </w:p>
    <w:p w:rsidR="00671FF3" w:rsidRDefault="00671FF3" w:rsidP="00671FF3"/>
    <w:p w:rsidR="00671FF3" w:rsidRPr="00EB5A40" w:rsidRDefault="00671FF3" w:rsidP="00671FF3">
      <w:pPr>
        <w:rPr>
          <w:b/>
          <w:color w:val="E36C0A" w:themeColor="accent6" w:themeShade="BF"/>
        </w:rPr>
      </w:pPr>
      <w:r w:rsidRPr="00EB5A40">
        <w:rPr>
          <w:rFonts w:hint="eastAsia"/>
          <w:b/>
          <w:color w:val="E36C0A" w:themeColor="accent6" w:themeShade="BF"/>
        </w:rPr>
        <w:t>Courtship</w:t>
      </w:r>
      <w:r w:rsidRPr="00EB5A40">
        <w:rPr>
          <w:rFonts w:hint="eastAsia"/>
          <w:b/>
          <w:color w:val="E36C0A" w:themeColor="accent6" w:themeShade="BF"/>
        </w:rPr>
        <w:t>追求期</w:t>
      </w:r>
      <w:r w:rsidRPr="00EB5A40">
        <w:rPr>
          <w:rFonts w:hint="eastAsia"/>
          <w:b/>
          <w:color w:val="E36C0A" w:themeColor="accent6" w:themeShade="BF"/>
        </w:rPr>
        <w:t xml:space="preserve"> patterns and pathways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>he deliberateness of a couple</w:t>
      </w:r>
      <w:r>
        <w:t>’</w:t>
      </w:r>
      <w:r>
        <w:rPr>
          <w:rFonts w:hint="eastAsia"/>
        </w:rPr>
        <w:t xml:space="preserve">s entry into </w:t>
      </w:r>
      <w:r>
        <w:t>cohabitating</w:t>
      </w:r>
      <w:r>
        <w:rPr>
          <w:rFonts w:hint="eastAsia"/>
        </w:rPr>
        <w:t xml:space="preserve"> relationships as a negative correlation to marital outcome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L</w:t>
      </w:r>
      <w:r>
        <w:rPr>
          <w:rFonts w:hint="eastAsia"/>
        </w:rPr>
        <w:t xml:space="preserve">ack of formal decision for marriage make people to cohabit </w:t>
      </w:r>
    </w:p>
    <w:p w:rsidR="00671FF3" w:rsidRDefault="00671FF3" w:rsidP="00671FF3">
      <w:pPr>
        <w:pStyle w:val="ListParagraph"/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the</w:t>
      </w:r>
      <w:proofErr w:type="gramEnd"/>
      <w:r>
        <w:rPr>
          <w:rFonts w:hint="eastAsia"/>
        </w:rPr>
        <w:t xml:space="preserve"> length of cohabitation have </w:t>
      </w:r>
      <w:r>
        <w:t>important</w:t>
      </w:r>
      <w:r>
        <w:rPr>
          <w:rFonts w:hint="eastAsia"/>
        </w:rPr>
        <w:t xml:space="preserve"> </w:t>
      </w:r>
      <w:r>
        <w:t>implication</w:t>
      </w:r>
      <w:r>
        <w:rPr>
          <w:rFonts w:hint="eastAsia"/>
        </w:rPr>
        <w:t xml:space="preserve">s for later marriage outcomes </w:t>
      </w:r>
    </w:p>
    <w:p w:rsidR="00671FF3" w:rsidRDefault="00671FF3" w:rsidP="00671FF3">
      <w:pPr>
        <w:pStyle w:val="ListParagraph"/>
      </w:pPr>
      <w:r>
        <w:lastRenderedPageBreak/>
        <w:sym w:font="Wingdings" w:char="F0E0"/>
      </w:r>
      <w:proofErr w:type="gramStart"/>
      <w:r>
        <w:rPr>
          <w:rFonts w:hint="eastAsia"/>
        </w:rPr>
        <w:t>people</w:t>
      </w:r>
      <w:proofErr w:type="gramEnd"/>
      <w:r>
        <w:rPr>
          <w:rFonts w:hint="eastAsia"/>
        </w:rPr>
        <w:t xml:space="preserve"> who cohabitated &gt; 3yrs </w:t>
      </w:r>
      <w:r>
        <w:sym w:font="Wingdings" w:char="F0E0"/>
      </w:r>
      <w:r>
        <w:rPr>
          <w:rFonts w:hint="eastAsia"/>
        </w:rPr>
        <w:t xml:space="preserve"> lower separation rate </w:t>
      </w:r>
    </w:p>
    <w:p w:rsidR="00671FF3" w:rsidRDefault="00671FF3" w:rsidP="00671FF3">
      <w:pPr>
        <w:pStyle w:val="ListParagraph"/>
      </w:pPr>
      <w:r>
        <w:sym w:font="Wingdings" w:char="F0E0"/>
      </w:r>
      <w:proofErr w:type="gramStart"/>
      <w:r>
        <w:rPr>
          <w:rFonts w:hint="eastAsia"/>
        </w:rPr>
        <w:t>women</w:t>
      </w:r>
      <w:proofErr w:type="gramEnd"/>
      <w:r>
        <w:rPr>
          <w:rFonts w:hint="eastAsia"/>
        </w:rPr>
        <w:t xml:space="preserve"> who cohabitate &gt; 2 times </w:t>
      </w:r>
      <w:r>
        <w:sym w:font="Wingdings" w:char="F0E0"/>
      </w:r>
      <w:r>
        <w:rPr>
          <w:rFonts w:hint="eastAsia"/>
        </w:rPr>
        <w:t xml:space="preserve"> higher separation rate</w:t>
      </w:r>
    </w:p>
    <w:p w:rsidR="00671FF3" w:rsidRDefault="00671FF3" w:rsidP="00671FF3"/>
    <w:p w:rsidR="00671FF3" w:rsidRPr="00EB5A40" w:rsidRDefault="00671FF3" w:rsidP="00671FF3">
      <w:pPr>
        <w:rPr>
          <w:b/>
          <w:color w:val="E36C0A" w:themeColor="accent6" w:themeShade="BF"/>
        </w:rPr>
      </w:pPr>
      <w:r w:rsidRPr="00EB5A40">
        <w:rPr>
          <w:b/>
          <w:color w:val="E36C0A" w:themeColor="accent6" w:themeShade="BF"/>
        </w:rPr>
        <w:t>E</w:t>
      </w:r>
      <w:r w:rsidRPr="00EB5A40">
        <w:rPr>
          <w:rFonts w:hint="eastAsia"/>
          <w:b/>
          <w:color w:val="E36C0A" w:themeColor="accent6" w:themeShade="BF"/>
        </w:rPr>
        <w:t>ffects of cohabitation</w:t>
      </w:r>
    </w:p>
    <w:p w:rsidR="00671FF3" w:rsidRPr="00EB5A40" w:rsidRDefault="00671FF3" w:rsidP="00671FF3">
      <w:pPr>
        <w:rPr>
          <w:u w:val="single"/>
        </w:rPr>
      </w:pPr>
      <w:r w:rsidRPr="00EB5A40">
        <w:rPr>
          <w:rFonts w:hint="eastAsia"/>
          <w:u w:val="single"/>
        </w:rPr>
        <w:t>Cohabitation and Later Effect on Children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Cohabitation</w:t>
      </w:r>
      <w:r>
        <w:rPr>
          <w:rFonts w:hint="eastAsia"/>
        </w:rPr>
        <w:t xml:space="preserve"> have NEGATIVE outcomes in child development</w:t>
      </w:r>
    </w:p>
    <w:p w:rsidR="00671FF3" w:rsidRDefault="00671FF3" w:rsidP="00671FF3">
      <w:r>
        <w:t>F</w:t>
      </w:r>
      <w:r>
        <w:rPr>
          <w:rFonts w:hint="eastAsia"/>
        </w:rPr>
        <w:t>actors:</w:t>
      </w:r>
    </w:p>
    <w:p w:rsidR="00671FF3" w:rsidRDefault="00671FF3" w:rsidP="00671FF3">
      <w:pPr>
        <w:pStyle w:val="ListParagraph"/>
        <w:numPr>
          <w:ilvl w:val="0"/>
          <w:numId w:val="19"/>
        </w:numPr>
      </w:pPr>
      <w:r>
        <w:t>I</w:t>
      </w:r>
      <w:r>
        <w:rPr>
          <w:rFonts w:hint="eastAsia"/>
        </w:rPr>
        <w:t>nstability of cohabitation compare to marriage</w:t>
      </w:r>
    </w:p>
    <w:p w:rsidR="00671FF3" w:rsidRDefault="00671FF3" w:rsidP="00671FF3">
      <w:pPr>
        <w:pStyle w:val="ListParagraph"/>
        <w:numPr>
          <w:ilvl w:val="0"/>
          <w:numId w:val="19"/>
        </w:numPr>
      </w:pPr>
      <w:r>
        <w:t>L</w:t>
      </w:r>
      <w:r>
        <w:rPr>
          <w:rFonts w:hint="eastAsia"/>
        </w:rPr>
        <w:t>ower educational level</w:t>
      </w:r>
    </w:p>
    <w:p w:rsidR="00671FF3" w:rsidRDefault="00671FF3" w:rsidP="00671FF3">
      <w:pPr>
        <w:pStyle w:val="ListParagraph"/>
        <w:numPr>
          <w:ilvl w:val="0"/>
          <w:numId w:val="19"/>
        </w:numPr>
      </w:pPr>
      <w:r>
        <w:t>S</w:t>
      </w:r>
      <w:r>
        <w:rPr>
          <w:rFonts w:hint="eastAsia"/>
        </w:rPr>
        <w:t xml:space="preserve">election effect </w:t>
      </w:r>
    </w:p>
    <w:p w:rsidR="00671FF3" w:rsidRDefault="00671FF3" w:rsidP="00671FF3">
      <w:pPr>
        <w:pStyle w:val="ListParagraph"/>
      </w:pPr>
      <w:r>
        <w:sym w:font="Wingdings" w:char="F0E0"/>
      </w:r>
      <w:proofErr w:type="gramStart"/>
      <w:r>
        <w:rPr>
          <w:rFonts w:hint="eastAsia"/>
        </w:rPr>
        <w:t>women</w:t>
      </w:r>
      <w:proofErr w:type="gramEnd"/>
      <w:r>
        <w:rPr>
          <w:rFonts w:hint="eastAsia"/>
        </w:rPr>
        <w:t xml:space="preserve"> with children are LESS attractive </w:t>
      </w:r>
      <w:r>
        <w:sym w:font="Wingdings" w:char="F0E0"/>
      </w:r>
      <w:r>
        <w:rPr>
          <w:rFonts w:hint="eastAsia"/>
        </w:rPr>
        <w:t xml:space="preserve"> choose cohabitation </w:t>
      </w:r>
    </w:p>
    <w:p w:rsidR="00671FF3" w:rsidRDefault="00671FF3" w:rsidP="00671FF3">
      <w:pPr>
        <w:pStyle w:val="ListParagraph"/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parents</w:t>
      </w:r>
      <w:proofErr w:type="gramEnd"/>
      <w:r>
        <w:rPr>
          <w:rFonts w:hint="eastAsia"/>
        </w:rPr>
        <w:t xml:space="preserve"> with weaker parenting abilities </w:t>
      </w:r>
      <w:r>
        <w:sym w:font="Wingdings" w:char="F0E0"/>
      </w:r>
      <w:r>
        <w:rPr>
          <w:rFonts w:hint="eastAsia"/>
        </w:rPr>
        <w:t xml:space="preserve"> cohabitation </w:t>
      </w:r>
    </w:p>
    <w:p w:rsidR="00671FF3" w:rsidRDefault="00671FF3" w:rsidP="00671FF3">
      <w:pPr>
        <w:pStyle w:val="ListParagraph"/>
      </w:pPr>
      <w:r>
        <w:sym w:font="Wingdings" w:char="F0E0"/>
      </w:r>
      <w:proofErr w:type="gramStart"/>
      <w:r>
        <w:rPr>
          <w:rFonts w:hint="eastAsia"/>
        </w:rPr>
        <w:t>without</w:t>
      </w:r>
      <w:proofErr w:type="gramEnd"/>
      <w:r>
        <w:rPr>
          <w:rFonts w:hint="eastAsia"/>
        </w:rPr>
        <w:t xml:space="preserve"> clear social or legal definitions of responsibility, non-biological parents in particular may be POOR influence on children</w:t>
      </w:r>
    </w:p>
    <w:p w:rsidR="00671FF3" w:rsidRDefault="00671FF3" w:rsidP="00671FF3"/>
    <w:p w:rsidR="00671FF3" w:rsidRDefault="00671FF3" w:rsidP="00671FF3">
      <w:pPr>
        <w:pStyle w:val="ListParagraph"/>
        <w:numPr>
          <w:ilvl w:val="0"/>
          <w:numId w:val="9"/>
        </w:numPr>
      </w:pPr>
      <w:r>
        <w:t>C</w:t>
      </w:r>
      <w:r>
        <w:rPr>
          <w:rFonts w:hint="eastAsia"/>
        </w:rPr>
        <w:t>hildren born to cohabitating parents</w:t>
      </w:r>
    </w:p>
    <w:p w:rsidR="00671FF3" w:rsidRDefault="00671FF3" w:rsidP="00671FF3">
      <w:pPr>
        <w:pStyle w:val="ListParagraph"/>
        <w:numPr>
          <w:ilvl w:val="0"/>
          <w:numId w:val="20"/>
        </w:numPr>
      </w:pPr>
      <w:r>
        <w:t>L</w:t>
      </w:r>
      <w:r>
        <w:rPr>
          <w:rFonts w:hint="eastAsia"/>
        </w:rPr>
        <w:t>ower social and emotional development</w:t>
      </w:r>
    </w:p>
    <w:p w:rsidR="00671FF3" w:rsidRDefault="00671FF3" w:rsidP="00671FF3">
      <w:pPr>
        <w:pStyle w:val="ListParagraph"/>
        <w:numPr>
          <w:ilvl w:val="0"/>
          <w:numId w:val="20"/>
        </w:numPr>
      </w:pPr>
      <w:r>
        <w:rPr>
          <w:rFonts w:hint="eastAsia"/>
        </w:rPr>
        <w:t>Lower cognitive development</w:t>
      </w:r>
    </w:p>
    <w:p w:rsidR="00671FF3" w:rsidRDefault="00671FF3" w:rsidP="00671FF3">
      <w:pPr>
        <w:pStyle w:val="ListParagraph"/>
        <w:numPr>
          <w:ilvl w:val="0"/>
          <w:numId w:val="20"/>
        </w:numPr>
      </w:pPr>
      <w:r>
        <w:t>S</w:t>
      </w:r>
      <w:r>
        <w:rPr>
          <w:rFonts w:hint="eastAsia"/>
        </w:rPr>
        <w:t xml:space="preserve">ame socio-economic factors: parental </w:t>
      </w:r>
      <w:r>
        <w:t>education</w:t>
      </w:r>
      <w:r>
        <w:rPr>
          <w:rFonts w:hint="eastAsia"/>
        </w:rPr>
        <w:t>, family income, occupational measures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rPr>
          <w:rFonts w:hint="eastAsia"/>
        </w:rPr>
        <w:t xml:space="preserve"> </w:t>
      </w:r>
      <w:r>
        <w:t xml:space="preserve">Adolescents </w:t>
      </w:r>
      <w:r>
        <w:rPr>
          <w:rFonts w:hint="eastAsia"/>
        </w:rPr>
        <w:t>living with cohabitating parents</w:t>
      </w:r>
    </w:p>
    <w:p w:rsidR="00671FF3" w:rsidRDefault="00671FF3" w:rsidP="00671FF3">
      <w:pPr>
        <w:pStyle w:val="ListParagraph"/>
        <w:numPr>
          <w:ilvl w:val="0"/>
          <w:numId w:val="21"/>
        </w:numPr>
      </w:pPr>
      <w:r>
        <w:t>Earlier</w:t>
      </w:r>
      <w:r>
        <w:rPr>
          <w:rFonts w:hint="eastAsia"/>
        </w:rPr>
        <w:t xml:space="preserve"> sexual initiation</w:t>
      </w:r>
    </w:p>
    <w:p w:rsidR="00671FF3" w:rsidRDefault="00671FF3" w:rsidP="00671FF3">
      <w:pPr>
        <w:pStyle w:val="ListParagraph"/>
        <w:numPr>
          <w:ilvl w:val="0"/>
          <w:numId w:val="21"/>
        </w:numPr>
      </w:pPr>
      <w:r>
        <w:t>H</w:t>
      </w:r>
      <w:r>
        <w:rPr>
          <w:rFonts w:hint="eastAsia"/>
        </w:rPr>
        <w:t>igher teen pregnancy</w:t>
      </w:r>
    </w:p>
    <w:p w:rsidR="00671FF3" w:rsidRDefault="00671FF3" w:rsidP="00671FF3">
      <w:pPr>
        <w:pStyle w:val="ListParagraph"/>
        <w:numPr>
          <w:ilvl w:val="0"/>
          <w:numId w:val="21"/>
        </w:numPr>
      </w:pPr>
      <w:r>
        <w:t>L</w:t>
      </w:r>
      <w:r>
        <w:rPr>
          <w:rFonts w:hint="eastAsia"/>
        </w:rPr>
        <w:t xml:space="preserve">ower rate of high school </w:t>
      </w:r>
      <w:r>
        <w:t>graduation</w:t>
      </w:r>
    </w:p>
    <w:p w:rsidR="00671FF3" w:rsidRDefault="00671FF3" w:rsidP="00671FF3">
      <w:pPr>
        <w:ind w:left="1080"/>
      </w:pPr>
      <w:r>
        <w:sym w:font="Wingdings" w:char="F0E0"/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cohabiting</w:t>
      </w:r>
      <w:proofErr w:type="gramEnd"/>
      <w:r>
        <w:rPr>
          <w:rFonts w:hint="eastAsia"/>
        </w:rPr>
        <w:t xml:space="preserve"> parents may invest LESS in their parental </w:t>
      </w:r>
      <w:r>
        <w:t>relationships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lower adolescents outcomes</w:t>
      </w:r>
    </w:p>
    <w:p w:rsidR="00671FF3" w:rsidRDefault="00671FF3" w:rsidP="00671FF3"/>
    <w:p w:rsidR="00671FF3" w:rsidRPr="00EB5A40" w:rsidRDefault="00671FF3" w:rsidP="00671FF3">
      <w:pPr>
        <w:rPr>
          <w:u w:val="single"/>
        </w:rPr>
      </w:pPr>
      <w:r w:rsidRPr="00EB5A40">
        <w:rPr>
          <w:rFonts w:hint="eastAsia"/>
          <w:u w:val="single"/>
        </w:rPr>
        <w:t>Cohabitation and Later Marital Quality</w:t>
      </w:r>
    </w:p>
    <w:p w:rsidR="00671FF3" w:rsidRDefault="00671FF3" w:rsidP="00671FF3">
      <w:proofErr w:type="gramStart"/>
      <w:r>
        <w:rPr>
          <w:rFonts w:hint="eastAsia"/>
        </w:rPr>
        <w:t>cohabitation</w:t>
      </w:r>
      <w:proofErr w:type="gramEnd"/>
      <w:r>
        <w:rPr>
          <w:rFonts w:hint="eastAsia"/>
        </w:rPr>
        <w:t xml:space="preserve"> --&gt; negative impact on later marital </w:t>
      </w:r>
      <w:r>
        <w:t>stability</w:t>
      </w:r>
      <w:r>
        <w:rPr>
          <w:rFonts w:hint="eastAsia"/>
        </w:rPr>
        <w:t xml:space="preserve"> and quality</w:t>
      </w:r>
    </w:p>
    <w:p w:rsidR="00671FF3" w:rsidRDefault="00671FF3" w:rsidP="00671FF3">
      <w:pPr>
        <w:pStyle w:val="ListParagraph"/>
        <w:numPr>
          <w:ilvl w:val="0"/>
          <w:numId w:val="23"/>
        </w:numPr>
      </w:pPr>
      <w:r>
        <w:rPr>
          <w:rFonts w:hint="eastAsia"/>
        </w:rPr>
        <w:t xml:space="preserve">Selection/ the pre-existing </w:t>
      </w:r>
      <w:r>
        <w:t>characteristic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social-demographic factors:</w:t>
      </w:r>
    </w:p>
    <w:p w:rsidR="00671FF3" w:rsidRDefault="00671FF3" w:rsidP="00671FF3">
      <w:pPr>
        <w:pStyle w:val="ListParagraph"/>
        <w:numPr>
          <w:ilvl w:val="0"/>
          <w:numId w:val="22"/>
        </w:numPr>
      </w:pPr>
      <w:r>
        <w:t>R</w:t>
      </w:r>
      <w:r>
        <w:rPr>
          <w:rFonts w:hint="eastAsia"/>
        </w:rPr>
        <w:t>eligiosity</w:t>
      </w:r>
    </w:p>
    <w:p w:rsidR="00671FF3" w:rsidRDefault="00671FF3" w:rsidP="00671FF3">
      <w:pPr>
        <w:pStyle w:val="ListParagraph"/>
        <w:numPr>
          <w:ilvl w:val="0"/>
          <w:numId w:val="22"/>
        </w:numPr>
      </w:pPr>
      <w:r>
        <w:t>N</w:t>
      </w:r>
      <w:r>
        <w:rPr>
          <w:rFonts w:hint="eastAsia"/>
        </w:rPr>
        <w:t>umber of previous marriages</w:t>
      </w:r>
    </w:p>
    <w:p w:rsidR="00671FF3" w:rsidRDefault="00671FF3" w:rsidP="00671FF3">
      <w:pPr>
        <w:pStyle w:val="ListParagraph"/>
        <w:numPr>
          <w:ilvl w:val="0"/>
          <w:numId w:val="22"/>
        </w:numPr>
      </w:pPr>
      <w:r>
        <w:t>E</w:t>
      </w:r>
      <w:r>
        <w:rPr>
          <w:rFonts w:hint="eastAsia"/>
        </w:rPr>
        <w:t>ducation level</w:t>
      </w:r>
    </w:p>
    <w:p w:rsidR="00671FF3" w:rsidRDefault="00671FF3" w:rsidP="00671FF3">
      <w:pPr>
        <w:pStyle w:val="ListParagraph"/>
        <w:numPr>
          <w:ilvl w:val="0"/>
          <w:numId w:val="22"/>
        </w:numPr>
      </w:pPr>
      <w:r>
        <w:lastRenderedPageBreak/>
        <w:t>I</w:t>
      </w:r>
      <w:r>
        <w:rPr>
          <w:rFonts w:hint="eastAsia"/>
        </w:rPr>
        <w:t>ncome</w:t>
      </w:r>
    </w:p>
    <w:p w:rsidR="00671FF3" w:rsidRDefault="00671FF3" w:rsidP="00671FF3">
      <w:pPr>
        <w:pStyle w:val="ListParagraph"/>
        <w:numPr>
          <w:ilvl w:val="0"/>
          <w:numId w:val="22"/>
        </w:numPr>
      </w:pPr>
      <w:r>
        <w:t>P</w:t>
      </w:r>
      <w:r>
        <w:rPr>
          <w:rFonts w:hint="eastAsia"/>
        </w:rPr>
        <w:t>resence of children</w:t>
      </w:r>
    </w:p>
    <w:p w:rsidR="00671FF3" w:rsidRDefault="00671FF3" w:rsidP="00671FF3">
      <w:pPr>
        <w:pStyle w:val="ListParagraph"/>
        <w:numPr>
          <w:ilvl w:val="0"/>
          <w:numId w:val="22"/>
        </w:numPr>
      </w:pPr>
      <w:r>
        <w:t>A</w:t>
      </w:r>
      <w:r>
        <w:rPr>
          <w:rFonts w:hint="eastAsia"/>
        </w:rPr>
        <w:t>ge</w:t>
      </w:r>
    </w:p>
    <w:p w:rsidR="00671FF3" w:rsidRDefault="00671FF3" w:rsidP="00671FF3">
      <w:pPr>
        <w:pStyle w:val="ListParagraph"/>
      </w:pPr>
    </w:p>
    <w:p w:rsidR="00671FF3" w:rsidRDefault="00671FF3" w:rsidP="00671FF3">
      <w:pPr>
        <w:pStyle w:val="ListParagraph"/>
        <w:numPr>
          <w:ilvl w:val="0"/>
          <w:numId w:val="23"/>
        </w:numPr>
      </w:pPr>
      <w:r>
        <w:t>E</w:t>
      </w:r>
      <w:r>
        <w:rPr>
          <w:rFonts w:hint="eastAsia"/>
        </w:rPr>
        <w:t>xperience if cohabitation</w:t>
      </w:r>
    </w:p>
    <w:p w:rsidR="00671FF3" w:rsidRDefault="00671FF3" w:rsidP="00671FF3">
      <w:pPr>
        <w:pStyle w:val="ListParagraph"/>
        <w:numPr>
          <w:ilvl w:val="0"/>
          <w:numId w:val="24"/>
        </w:numPr>
      </w:pPr>
      <w:r>
        <w:t>P</w:t>
      </w:r>
      <w:r>
        <w:rPr>
          <w:rFonts w:hint="eastAsia"/>
        </w:rPr>
        <w:t>eople cohabit BEFORE a formal engagement</w:t>
      </w:r>
    </w:p>
    <w:p w:rsidR="00671FF3" w:rsidRDefault="00671FF3" w:rsidP="00671FF3">
      <w:pPr>
        <w:pStyle w:val="ListParagraph"/>
        <w:numPr>
          <w:ilvl w:val="0"/>
          <w:numId w:val="25"/>
        </w:numPr>
      </w:pPr>
      <w:r>
        <w:t>M</w:t>
      </w:r>
      <w:r>
        <w:rPr>
          <w:rFonts w:hint="eastAsia"/>
        </w:rPr>
        <w:t xml:space="preserve">ore </w:t>
      </w:r>
      <w:r>
        <w:t>negative</w:t>
      </w:r>
      <w:r>
        <w:rPr>
          <w:rFonts w:hint="eastAsia"/>
        </w:rPr>
        <w:t xml:space="preserve"> interactions</w:t>
      </w:r>
    </w:p>
    <w:p w:rsidR="00671FF3" w:rsidRDefault="00671FF3" w:rsidP="00671FF3">
      <w:pPr>
        <w:pStyle w:val="ListParagraph"/>
        <w:numPr>
          <w:ilvl w:val="0"/>
          <w:numId w:val="25"/>
        </w:numPr>
      </w:pPr>
      <w:r>
        <w:t>L</w:t>
      </w:r>
      <w:r>
        <w:rPr>
          <w:rFonts w:hint="eastAsia"/>
        </w:rPr>
        <w:t xml:space="preserve">ower levels of </w:t>
      </w:r>
      <w:r>
        <w:t>interpersonal</w:t>
      </w:r>
      <w:r>
        <w:rPr>
          <w:rFonts w:hint="eastAsia"/>
        </w:rPr>
        <w:t xml:space="preserve"> commitment to their partners</w:t>
      </w:r>
    </w:p>
    <w:p w:rsidR="00671FF3" w:rsidRDefault="00671FF3" w:rsidP="00671FF3">
      <w:pPr>
        <w:pStyle w:val="ListParagraph"/>
        <w:numPr>
          <w:ilvl w:val="0"/>
          <w:numId w:val="25"/>
        </w:numPr>
      </w:pPr>
      <w:r>
        <w:t>L</w:t>
      </w:r>
      <w:r>
        <w:rPr>
          <w:rFonts w:hint="eastAsia"/>
        </w:rPr>
        <w:t xml:space="preserve">ower </w:t>
      </w:r>
      <w:r>
        <w:t>relationship</w:t>
      </w:r>
      <w:r>
        <w:rPr>
          <w:rFonts w:hint="eastAsia"/>
        </w:rPr>
        <w:t xml:space="preserve"> quality</w:t>
      </w:r>
    </w:p>
    <w:p w:rsidR="00671FF3" w:rsidRDefault="00671FF3" w:rsidP="00671FF3">
      <w:pPr>
        <w:pStyle w:val="ListParagraph"/>
        <w:numPr>
          <w:ilvl w:val="0"/>
          <w:numId w:val="25"/>
        </w:numPr>
      </w:pPr>
      <w:r>
        <w:t>L</w:t>
      </w:r>
      <w:r>
        <w:rPr>
          <w:rFonts w:hint="eastAsia"/>
        </w:rPr>
        <w:t>ower level of confidence</w:t>
      </w:r>
    </w:p>
    <w:p w:rsidR="00671FF3" w:rsidRDefault="00671FF3" w:rsidP="00671FF3">
      <w:pPr>
        <w:pStyle w:val="ListParagraph"/>
        <w:ind w:left="927"/>
      </w:pP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 xml:space="preserve">he experience of cohabitation is associated with increased </w:t>
      </w:r>
      <w:r>
        <w:t>acceptance</w:t>
      </w:r>
      <w:r>
        <w:rPr>
          <w:rFonts w:hint="eastAsia"/>
        </w:rPr>
        <w:t xml:space="preserve"> of divorce</w:t>
      </w:r>
    </w:p>
    <w:p w:rsidR="00671FF3" w:rsidRDefault="00671FF3" w:rsidP="00671FF3">
      <w:pPr>
        <w:pStyle w:val="ListParagraph"/>
        <w:numPr>
          <w:ilvl w:val="0"/>
          <w:numId w:val="9"/>
        </w:numPr>
      </w:pPr>
      <w:r>
        <w:t>A</w:t>
      </w:r>
      <w:r>
        <w:rPr>
          <w:rFonts w:hint="eastAsia"/>
        </w:rPr>
        <w:t xml:space="preserve">s cohabitation becomes more normative </w:t>
      </w:r>
      <w:r>
        <w:sym w:font="Wingdings" w:char="F0E0"/>
      </w:r>
      <w:r>
        <w:rPr>
          <w:rFonts w:hint="eastAsia"/>
        </w:rPr>
        <w:t xml:space="preserve"> negative outcomes decrease</w:t>
      </w:r>
    </w:p>
    <w:p w:rsidR="006013CC" w:rsidRDefault="006013CC" w:rsidP="006013CC">
      <w:pPr>
        <w:pStyle w:val="ListParagraph"/>
      </w:pPr>
    </w:p>
    <w:p w:rsidR="00671FF3" w:rsidRPr="00EB5A40" w:rsidRDefault="00671FF3" w:rsidP="00671FF3">
      <w:pPr>
        <w:rPr>
          <w:u w:val="single"/>
        </w:rPr>
      </w:pPr>
      <w:bookmarkStart w:id="0" w:name="_GoBack"/>
      <w:r w:rsidRPr="00EB5A40">
        <w:rPr>
          <w:rFonts w:hint="eastAsia"/>
          <w:u w:val="single"/>
        </w:rPr>
        <w:t xml:space="preserve">Cohabitation </w:t>
      </w:r>
      <w:r w:rsidR="006013CC" w:rsidRPr="00EB5A40">
        <w:rPr>
          <w:u w:val="single"/>
        </w:rPr>
        <w:t>among</w:t>
      </w:r>
      <w:r w:rsidRPr="00EB5A40">
        <w:rPr>
          <w:rFonts w:hint="eastAsia"/>
          <w:u w:val="single"/>
        </w:rPr>
        <w:t xml:space="preserve"> </w:t>
      </w:r>
      <w:r w:rsidR="006013CC" w:rsidRPr="00EB5A40">
        <w:rPr>
          <w:u w:val="single"/>
        </w:rPr>
        <w:t>the</w:t>
      </w:r>
      <w:r w:rsidR="006013CC" w:rsidRPr="00EB5A40">
        <w:rPr>
          <w:rFonts w:hint="eastAsia"/>
          <w:u w:val="single"/>
        </w:rPr>
        <w:t xml:space="preserve"> e</w:t>
      </w:r>
      <w:r w:rsidRPr="00EB5A40">
        <w:rPr>
          <w:rFonts w:hint="eastAsia"/>
          <w:u w:val="single"/>
        </w:rPr>
        <w:t>lderly</w:t>
      </w:r>
    </w:p>
    <w:bookmarkEnd w:id="0"/>
    <w:p w:rsidR="00671FF3" w:rsidRDefault="00671FF3" w:rsidP="006013CC">
      <w:pPr>
        <w:pStyle w:val="ListParagraph"/>
        <w:numPr>
          <w:ilvl w:val="0"/>
          <w:numId w:val="9"/>
        </w:numPr>
      </w:pPr>
      <w:r>
        <w:t>T</w:t>
      </w:r>
      <w:r>
        <w:rPr>
          <w:rFonts w:hint="eastAsia"/>
        </w:rPr>
        <w:t xml:space="preserve">he fastest-growing age segment regarding cohabitation is </w:t>
      </w:r>
      <w:r>
        <w:t>the</w:t>
      </w:r>
      <w:r>
        <w:rPr>
          <w:rFonts w:hint="eastAsia"/>
        </w:rPr>
        <w:t xml:space="preserve"> elderly</w:t>
      </w:r>
    </w:p>
    <w:p w:rsidR="006013CC" w:rsidRDefault="006013CC" w:rsidP="006013CC">
      <w:pPr>
        <w:pStyle w:val="ListParagraph"/>
      </w:pPr>
    </w:p>
    <w:p w:rsidR="006013CC" w:rsidRDefault="006013CC" w:rsidP="006013CC">
      <w:r>
        <w:t>R</w:t>
      </w:r>
      <w:r>
        <w:rPr>
          <w:rFonts w:hint="eastAsia"/>
        </w:rPr>
        <w:t>easons:</w:t>
      </w:r>
    </w:p>
    <w:p w:rsidR="006013CC" w:rsidRDefault="006013CC" w:rsidP="006013CC">
      <w:pPr>
        <w:pStyle w:val="ListParagraph"/>
        <w:numPr>
          <w:ilvl w:val="0"/>
          <w:numId w:val="26"/>
        </w:numPr>
      </w:pPr>
      <w:r>
        <w:t>O</w:t>
      </w:r>
      <w:r>
        <w:rPr>
          <w:rFonts w:hint="eastAsia"/>
        </w:rPr>
        <w:t>lder adults have fewer incentive to remarry</w:t>
      </w:r>
    </w:p>
    <w:p w:rsidR="00354521" w:rsidRDefault="00354521" w:rsidP="00354521">
      <w:pPr>
        <w:pStyle w:val="ListParagraph"/>
      </w:pPr>
      <w:r>
        <w:t>B</w:t>
      </w:r>
      <w:r>
        <w:rPr>
          <w:rFonts w:hint="eastAsia"/>
        </w:rPr>
        <w:t>ecause of their personal economic resources decrease the attractiveness of marriage</w:t>
      </w:r>
    </w:p>
    <w:p w:rsidR="006013CC" w:rsidRDefault="00354521" w:rsidP="006013CC">
      <w:pPr>
        <w:pStyle w:val="ListParagraph"/>
        <w:numPr>
          <w:ilvl w:val="0"/>
          <w:numId w:val="26"/>
        </w:numPr>
      </w:pPr>
      <w:r>
        <w:t>D</w:t>
      </w:r>
      <w:r>
        <w:rPr>
          <w:rFonts w:hint="eastAsia"/>
        </w:rPr>
        <w:t>ifferent orientation to cohabitation</w:t>
      </w:r>
    </w:p>
    <w:p w:rsidR="00354521" w:rsidRDefault="00354521" w:rsidP="00354521">
      <w:pPr>
        <w:pStyle w:val="ListParagraph"/>
        <w:numPr>
          <w:ilvl w:val="0"/>
          <w:numId w:val="27"/>
        </w:numPr>
      </w:pPr>
      <w:r>
        <w:t>D</w:t>
      </w:r>
      <w:r>
        <w:rPr>
          <w:rFonts w:hint="eastAsia"/>
        </w:rPr>
        <w:t>emographic characteristics</w:t>
      </w:r>
    </w:p>
    <w:p w:rsidR="00354521" w:rsidRDefault="00354521" w:rsidP="00354521">
      <w:pPr>
        <w:pStyle w:val="ListParagraph"/>
        <w:ind w:left="1440"/>
      </w:pPr>
      <w:r>
        <w:t>R</w:t>
      </w:r>
      <w:r>
        <w:rPr>
          <w:rFonts w:hint="eastAsia"/>
        </w:rPr>
        <w:t>atio: women &gt; men</w:t>
      </w:r>
    </w:p>
    <w:p w:rsidR="00354521" w:rsidRDefault="00354521" w:rsidP="00354521">
      <w:pPr>
        <w:pStyle w:val="ListParagraph"/>
        <w:ind w:left="1440"/>
      </w:pPr>
      <w:r>
        <w:t>M</w:t>
      </w:r>
      <w:r>
        <w:rPr>
          <w:rFonts w:hint="eastAsia"/>
        </w:rPr>
        <w:t>en tend to partner with younger women</w:t>
      </w:r>
    </w:p>
    <w:p w:rsidR="00354521" w:rsidRDefault="00354521" w:rsidP="00354521">
      <w:pPr>
        <w:pStyle w:val="ListParagraph"/>
        <w:ind w:left="1440"/>
      </w:pPr>
    </w:p>
    <w:p w:rsidR="00354521" w:rsidRDefault="00354521" w:rsidP="00354521">
      <w:pPr>
        <w:pStyle w:val="ListParagraph"/>
        <w:numPr>
          <w:ilvl w:val="0"/>
          <w:numId w:val="27"/>
        </w:numPr>
      </w:pPr>
      <w:r>
        <w:t>E</w:t>
      </w:r>
      <w:r>
        <w:rPr>
          <w:rFonts w:hint="eastAsia"/>
        </w:rPr>
        <w:t>conomic resources</w:t>
      </w:r>
    </w:p>
    <w:p w:rsidR="00354521" w:rsidRDefault="00354521" w:rsidP="00354521">
      <w:pPr>
        <w:pStyle w:val="ListParagraph"/>
        <w:ind w:left="1440"/>
      </w:pPr>
      <w:r>
        <w:t>C</w:t>
      </w:r>
      <w:r>
        <w:rPr>
          <w:rFonts w:hint="eastAsia"/>
        </w:rPr>
        <w:t xml:space="preserve">ohabitation is more strongly correlated with partners who have fewer economic resources and lower </w:t>
      </w:r>
      <w:r>
        <w:t>education</w:t>
      </w:r>
      <w:r>
        <w:rPr>
          <w:rFonts w:hint="eastAsia"/>
        </w:rPr>
        <w:t xml:space="preserve"> level</w:t>
      </w:r>
    </w:p>
    <w:p w:rsidR="00354521" w:rsidRDefault="00354521" w:rsidP="00354521">
      <w:pPr>
        <w:pStyle w:val="ListParagraph"/>
        <w:ind w:left="1440"/>
      </w:pPr>
    </w:p>
    <w:p w:rsidR="00354521" w:rsidRDefault="00354521" w:rsidP="00354521">
      <w:pPr>
        <w:pStyle w:val="ListParagraph"/>
        <w:numPr>
          <w:ilvl w:val="0"/>
          <w:numId w:val="27"/>
        </w:numPr>
      </w:pPr>
      <w:r>
        <w:t>P</w:t>
      </w:r>
      <w:r>
        <w:rPr>
          <w:rFonts w:hint="eastAsia"/>
        </w:rPr>
        <w:t>hysical health</w:t>
      </w:r>
    </w:p>
    <w:p w:rsidR="00354521" w:rsidRDefault="00354521" w:rsidP="00354521">
      <w:pPr>
        <w:pStyle w:val="ListParagraph"/>
        <w:ind w:left="1440"/>
      </w:pPr>
      <w:r>
        <w:t>L</w:t>
      </w:r>
      <w:r>
        <w:rPr>
          <w:rFonts w:hint="eastAsia"/>
        </w:rPr>
        <w:t xml:space="preserve">ess healthy people may end up cohabiting rather than marrying, </w:t>
      </w:r>
      <w:proofErr w:type="spellStart"/>
      <w:r>
        <w:rPr>
          <w:rFonts w:hint="eastAsia"/>
        </w:rPr>
        <w:t>cuz</w:t>
      </w:r>
      <w:proofErr w:type="spellEnd"/>
      <w:r>
        <w:rPr>
          <w:rFonts w:hint="eastAsia"/>
        </w:rPr>
        <w:t xml:space="preserve"> </w:t>
      </w:r>
      <w:r>
        <w:t>cohabitation</w:t>
      </w:r>
      <w:r>
        <w:rPr>
          <w:rFonts w:hint="eastAsia"/>
        </w:rPr>
        <w:t xml:space="preserve"> is less </w:t>
      </w:r>
      <w:proofErr w:type="spellStart"/>
      <w:r>
        <w:rPr>
          <w:rFonts w:hint="eastAsia"/>
        </w:rPr>
        <w:t>commiment</w:t>
      </w:r>
      <w:proofErr w:type="spellEnd"/>
    </w:p>
    <w:p w:rsidR="00354521" w:rsidRDefault="00354521" w:rsidP="00354521">
      <w:pPr>
        <w:pStyle w:val="ListParagraph"/>
        <w:ind w:left="1440"/>
      </w:pPr>
    </w:p>
    <w:p w:rsidR="00354521" w:rsidRDefault="00354521" w:rsidP="00354521">
      <w:pPr>
        <w:pStyle w:val="ListParagraph"/>
        <w:numPr>
          <w:ilvl w:val="0"/>
          <w:numId w:val="27"/>
        </w:numPr>
      </w:pPr>
      <w:r>
        <w:t>S</w:t>
      </w:r>
      <w:r>
        <w:rPr>
          <w:rFonts w:hint="eastAsia"/>
        </w:rPr>
        <w:t>ocial relationships</w:t>
      </w:r>
    </w:p>
    <w:p w:rsidR="00212808" w:rsidRDefault="00212808" w:rsidP="00212808">
      <w:pPr>
        <w:pStyle w:val="ListParagraph"/>
        <w:ind w:left="1440"/>
      </w:pPr>
      <w:r>
        <w:t>G</w:t>
      </w:r>
      <w:r>
        <w:rPr>
          <w:rFonts w:hint="eastAsia"/>
        </w:rPr>
        <w:t xml:space="preserve">reater social connections </w:t>
      </w:r>
      <w:r>
        <w:sym w:font="Wingdings" w:char="F0E0"/>
      </w:r>
      <w:r>
        <w:rPr>
          <w:rFonts w:hint="eastAsia"/>
        </w:rPr>
        <w:t xml:space="preserve"> increase dating patterns </w:t>
      </w:r>
      <w:r>
        <w:sym w:font="Wingdings" w:char="F0E0"/>
      </w:r>
      <w:r>
        <w:rPr>
          <w:rFonts w:hint="eastAsia"/>
        </w:rPr>
        <w:t xml:space="preserve"> increase the likelihood of friendships developing into intimate relationships in the form of marriage or cohabitation</w:t>
      </w:r>
    </w:p>
    <w:p w:rsidR="00212808" w:rsidRDefault="00212808" w:rsidP="00212808"/>
    <w:p w:rsidR="00212808" w:rsidRDefault="00212808" w:rsidP="00212808">
      <w:pPr>
        <w:pStyle w:val="ListParagraph"/>
        <w:numPr>
          <w:ilvl w:val="0"/>
          <w:numId w:val="9"/>
        </w:numPr>
      </w:pPr>
      <w:r>
        <w:lastRenderedPageBreak/>
        <w:t>M</w:t>
      </w:r>
      <w:r>
        <w:rPr>
          <w:rFonts w:hint="eastAsia"/>
        </w:rPr>
        <w:t xml:space="preserve">ale </w:t>
      </w:r>
      <w:r>
        <w:t>cohabiters</w:t>
      </w:r>
      <w:r>
        <w:rPr>
          <w:rFonts w:hint="eastAsia"/>
        </w:rPr>
        <w:t xml:space="preserve"> are more likely than </w:t>
      </w:r>
      <w:proofErr w:type="spellStart"/>
      <w:r>
        <w:rPr>
          <w:rFonts w:hint="eastAsia"/>
        </w:rPr>
        <w:t>unpartnered</w:t>
      </w:r>
      <w:proofErr w:type="spellEnd"/>
      <w:r>
        <w:rPr>
          <w:rFonts w:hint="eastAsia"/>
        </w:rPr>
        <w:t xml:space="preserve"> males to own their own homes</w:t>
      </w:r>
    </w:p>
    <w:p w:rsidR="00671FF3" w:rsidRDefault="00212808" w:rsidP="00671FF3">
      <w:pPr>
        <w:pStyle w:val="ListParagraph"/>
        <w:numPr>
          <w:ilvl w:val="0"/>
          <w:numId w:val="9"/>
        </w:numPr>
      </w:pPr>
      <w:r>
        <w:t>F</w:t>
      </w:r>
      <w:r>
        <w:rPr>
          <w:rFonts w:hint="eastAsia"/>
        </w:rPr>
        <w:t xml:space="preserve">emale </w:t>
      </w:r>
      <w:r>
        <w:t>cohabiters</w:t>
      </w:r>
      <w:r>
        <w:rPr>
          <w:rFonts w:hint="eastAsia"/>
        </w:rPr>
        <w:t xml:space="preserve"> have less health insurance </w:t>
      </w:r>
      <w:proofErr w:type="spellStart"/>
      <w:r>
        <w:rPr>
          <w:rFonts w:hint="eastAsia"/>
        </w:rPr>
        <w:t>thann</w:t>
      </w:r>
      <w:proofErr w:type="spellEnd"/>
      <w:r>
        <w:rPr>
          <w:rFonts w:hint="eastAsia"/>
        </w:rPr>
        <w:t xml:space="preserve"> remarried or </w:t>
      </w:r>
      <w:proofErr w:type="spellStart"/>
      <w:r>
        <w:rPr>
          <w:rFonts w:hint="eastAsia"/>
        </w:rPr>
        <w:t>unpartnered</w:t>
      </w:r>
      <w:proofErr w:type="spellEnd"/>
      <w:r>
        <w:rPr>
          <w:rFonts w:hint="eastAsia"/>
        </w:rPr>
        <w:t xml:space="preserve"> women</w:t>
      </w:r>
    </w:p>
    <w:p w:rsidR="00212808" w:rsidRDefault="00212808" w:rsidP="00212808">
      <w:pPr>
        <w:pStyle w:val="ListParagraph"/>
      </w:pPr>
    </w:p>
    <w:p w:rsidR="00212808" w:rsidRDefault="00212808" w:rsidP="00212808">
      <w:pPr>
        <w:pStyle w:val="ListParagraph"/>
        <w:numPr>
          <w:ilvl w:val="0"/>
          <w:numId w:val="26"/>
        </w:numPr>
      </w:pPr>
      <w:r>
        <w:t>Older</w:t>
      </w:r>
      <w:r>
        <w:rPr>
          <w:rFonts w:hint="eastAsia"/>
        </w:rPr>
        <w:t xml:space="preserve"> cohabiters have greater selectivity, exhibit more emotional maturity </w:t>
      </w:r>
      <w:r>
        <w:sym w:font="Wingdings" w:char="F0E0"/>
      </w:r>
      <w:r>
        <w:rPr>
          <w:rFonts w:hint="eastAsia"/>
        </w:rPr>
        <w:t xml:space="preserve"> </w:t>
      </w:r>
      <w:r>
        <w:t>R</w:t>
      </w:r>
      <w:r>
        <w:rPr>
          <w:rFonts w:hint="eastAsia"/>
        </w:rPr>
        <w:t xml:space="preserve">elationship stability is higher among older couples </w:t>
      </w:r>
      <w:r>
        <w:sym w:font="Wingdings" w:char="F0E0"/>
      </w:r>
      <w:r>
        <w:rPr>
          <w:rFonts w:hint="eastAsia"/>
        </w:rPr>
        <w:t xml:space="preserve"> less remarriage</w:t>
      </w:r>
    </w:p>
    <w:p w:rsidR="00212808" w:rsidRDefault="00212808" w:rsidP="00212808"/>
    <w:p w:rsidR="00212808" w:rsidRDefault="00212808" w:rsidP="00212808">
      <w:r>
        <w:rPr>
          <w:rFonts w:hint="eastAsia"/>
        </w:rPr>
        <w:t>Cohabitation to</w:t>
      </w:r>
    </w:p>
    <w:p w:rsidR="00212808" w:rsidRDefault="00212808" w:rsidP="00212808">
      <w:pPr>
        <w:pStyle w:val="ListParagraph"/>
        <w:numPr>
          <w:ilvl w:val="0"/>
          <w:numId w:val="9"/>
        </w:numPr>
      </w:pPr>
      <w:r w:rsidRPr="003E4CB6">
        <w:rPr>
          <w:b/>
        </w:rPr>
        <w:t>Y</w:t>
      </w:r>
      <w:r w:rsidRPr="003E4CB6">
        <w:rPr>
          <w:rFonts w:hint="eastAsia"/>
          <w:b/>
        </w:rPr>
        <w:t>ounger couples</w:t>
      </w:r>
      <w:r>
        <w:rPr>
          <w:rFonts w:hint="eastAsia"/>
        </w:rPr>
        <w:t>: a step to marriage</w:t>
      </w:r>
    </w:p>
    <w:p w:rsidR="00212808" w:rsidRDefault="00212808" w:rsidP="00212808">
      <w:pPr>
        <w:pStyle w:val="ListParagraph"/>
        <w:numPr>
          <w:ilvl w:val="0"/>
          <w:numId w:val="9"/>
        </w:numPr>
      </w:pPr>
      <w:r w:rsidRPr="003E4CB6">
        <w:rPr>
          <w:b/>
        </w:rPr>
        <w:t>O</w:t>
      </w:r>
      <w:r w:rsidRPr="003E4CB6">
        <w:rPr>
          <w:rFonts w:hint="eastAsia"/>
          <w:b/>
        </w:rPr>
        <w:t>lder couples</w:t>
      </w:r>
      <w:r>
        <w:rPr>
          <w:rFonts w:hint="eastAsia"/>
        </w:rPr>
        <w:t>: a long-term alternative to marriage</w:t>
      </w:r>
    </w:p>
    <w:p w:rsidR="003E4CB6" w:rsidRDefault="003E4CB6" w:rsidP="003E4CB6"/>
    <w:p w:rsidR="003E4CB6" w:rsidRDefault="003E4CB6" w:rsidP="003E4CB6">
      <w:r>
        <w:t>T</w:t>
      </w:r>
      <w:r>
        <w:rPr>
          <w:rFonts w:hint="eastAsia"/>
        </w:rPr>
        <w:t xml:space="preserve">he more that cohabitation is accompanied by </w:t>
      </w:r>
      <w:r>
        <w:t>fertility</w:t>
      </w:r>
      <w:r>
        <w:rPr>
          <w:rFonts w:hint="eastAsia"/>
        </w:rPr>
        <w:t>, the more it will resemble and compete with marriage as a preferred form of family formation.</w:t>
      </w:r>
    </w:p>
    <w:p w:rsidR="00671FF3" w:rsidRDefault="00671FF3" w:rsidP="00671FF3"/>
    <w:p w:rsidR="00671FF3" w:rsidRDefault="00671FF3" w:rsidP="00671FF3"/>
    <w:p w:rsidR="008F1CB5" w:rsidRDefault="008F1CB5" w:rsidP="008F1CB5"/>
    <w:sectPr w:rsidR="008F1C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3846"/>
    <w:multiLevelType w:val="hybridMultilevel"/>
    <w:tmpl w:val="3F0E89A6"/>
    <w:lvl w:ilvl="0" w:tplc="F650203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958D8"/>
    <w:multiLevelType w:val="hybridMultilevel"/>
    <w:tmpl w:val="1930B6B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26847"/>
    <w:multiLevelType w:val="hybridMultilevel"/>
    <w:tmpl w:val="91D2D10E"/>
    <w:lvl w:ilvl="0" w:tplc="10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>
    <w:nsid w:val="1B276151"/>
    <w:multiLevelType w:val="hybridMultilevel"/>
    <w:tmpl w:val="7CBA69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51F1B"/>
    <w:multiLevelType w:val="hybridMultilevel"/>
    <w:tmpl w:val="971C8F84"/>
    <w:lvl w:ilvl="0" w:tplc="10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4447F7"/>
    <w:multiLevelType w:val="hybridMultilevel"/>
    <w:tmpl w:val="AA6A202E"/>
    <w:lvl w:ilvl="0" w:tplc="5AA85FE2">
      <w:numFmt w:val="bullet"/>
      <w:lvlText w:val=""/>
      <w:lvlJc w:val="left"/>
      <w:pPr>
        <w:ind w:left="180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4FA33B3"/>
    <w:multiLevelType w:val="hybridMultilevel"/>
    <w:tmpl w:val="18221DDC"/>
    <w:lvl w:ilvl="0" w:tplc="F18072CE">
      <w:numFmt w:val="bullet"/>
      <w:lvlText w:val=""/>
      <w:lvlJc w:val="left"/>
      <w:pPr>
        <w:ind w:left="502" w:hanging="360"/>
      </w:pPr>
      <w:rPr>
        <w:rFonts w:ascii="Wingdings" w:eastAsiaTheme="minorEastAsia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B4E75"/>
    <w:multiLevelType w:val="hybridMultilevel"/>
    <w:tmpl w:val="C0C848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A72E5"/>
    <w:multiLevelType w:val="hybridMultilevel"/>
    <w:tmpl w:val="9948D1BA"/>
    <w:lvl w:ilvl="0" w:tplc="F650203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30D6E"/>
    <w:multiLevelType w:val="hybridMultilevel"/>
    <w:tmpl w:val="B8AAEDE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F0757A"/>
    <w:multiLevelType w:val="hybridMultilevel"/>
    <w:tmpl w:val="2F82EF0C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C6157"/>
    <w:multiLevelType w:val="hybridMultilevel"/>
    <w:tmpl w:val="11DEEAD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929F3"/>
    <w:multiLevelType w:val="hybridMultilevel"/>
    <w:tmpl w:val="D96A66DA"/>
    <w:lvl w:ilvl="0" w:tplc="95D6A086">
      <w:start w:val="5"/>
      <w:numFmt w:val="bullet"/>
      <w:lvlText w:val=""/>
      <w:lvlJc w:val="left"/>
      <w:pPr>
        <w:ind w:left="180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38777B0"/>
    <w:multiLevelType w:val="hybridMultilevel"/>
    <w:tmpl w:val="6B422606"/>
    <w:lvl w:ilvl="0" w:tplc="1009001B">
      <w:start w:val="1"/>
      <w:numFmt w:val="lowerRoman"/>
      <w:lvlText w:val="%1."/>
      <w:lvlJc w:val="right"/>
      <w:pPr>
        <w:ind w:left="502" w:hanging="360"/>
      </w:pPr>
    </w:lvl>
    <w:lvl w:ilvl="1" w:tplc="10090019" w:tentative="1">
      <w:start w:val="1"/>
      <w:numFmt w:val="lowerLetter"/>
      <w:lvlText w:val="%2."/>
      <w:lvlJc w:val="left"/>
      <w:pPr>
        <w:ind w:left="1222" w:hanging="360"/>
      </w:p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4667DA7"/>
    <w:multiLevelType w:val="hybridMultilevel"/>
    <w:tmpl w:val="F808F7C4"/>
    <w:lvl w:ilvl="0" w:tplc="8806E72A"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A1A3DD1"/>
    <w:multiLevelType w:val="hybridMultilevel"/>
    <w:tmpl w:val="582892B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A1B4D14"/>
    <w:multiLevelType w:val="hybridMultilevel"/>
    <w:tmpl w:val="8D265EA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AE05635"/>
    <w:multiLevelType w:val="hybridMultilevel"/>
    <w:tmpl w:val="FB72E8F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46405A2"/>
    <w:multiLevelType w:val="hybridMultilevel"/>
    <w:tmpl w:val="8EB432C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5FD3EB5"/>
    <w:multiLevelType w:val="hybridMultilevel"/>
    <w:tmpl w:val="CDDAB3B6"/>
    <w:lvl w:ilvl="0" w:tplc="10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F2D48A3"/>
    <w:multiLevelType w:val="hybridMultilevel"/>
    <w:tmpl w:val="2D84784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22" w:hanging="360"/>
      </w:p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FEF43B9"/>
    <w:multiLevelType w:val="hybridMultilevel"/>
    <w:tmpl w:val="0AA22E4E"/>
    <w:lvl w:ilvl="0" w:tplc="DE6C4E4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47D09"/>
    <w:multiLevelType w:val="hybridMultilevel"/>
    <w:tmpl w:val="4FD65608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3E3689B"/>
    <w:multiLevelType w:val="hybridMultilevel"/>
    <w:tmpl w:val="BDA4E82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CDB14AF"/>
    <w:multiLevelType w:val="hybridMultilevel"/>
    <w:tmpl w:val="74FEC13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930955"/>
    <w:multiLevelType w:val="hybridMultilevel"/>
    <w:tmpl w:val="19589AB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E8E73B7"/>
    <w:multiLevelType w:val="hybridMultilevel"/>
    <w:tmpl w:val="0A04C0BC"/>
    <w:lvl w:ilvl="0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14"/>
  </w:num>
  <w:num w:numId="5">
    <w:abstractNumId w:val="18"/>
  </w:num>
  <w:num w:numId="6">
    <w:abstractNumId w:val="25"/>
  </w:num>
  <w:num w:numId="7">
    <w:abstractNumId w:val="5"/>
  </w:num>
  <w:num w:numId="8">
    <w:abstractNumId w:val="3"/>
  </w:num>
  <w:num w:numId="9">
    <w:abstractNumId w:val="21"/>
  </w:num>
  <w:num w:numId="10">
    <w:abstractNumId w:val="2"/>
  </w:num>
  <w:num w:numId="11">
    <w:abstractNumId w:val="17"/>
  </w:num>
  <w:num w:numId="12">
    <w:abstractNumId w:val="12"/>
  </w:num>
  <w:num w:numId="13">
    <w:abstractNumId w:val="4"/>
  </w:num>
  <w:num w:numId="14">
    <w:abstractNumId w:val="22"/>
  </w:num>
  <w:num w:numId="15">
    <w:abstractNumId w:val="7"/>
  </w:num>
  <w:num w:numId="16">
    <w:abstractNumId w:val="23"/>
  </w:num>
  <w:num w:numId="17">
    <w:abstractNumId w:val="20"/>
  </w:num>
  <w:num w:numId="18">
    <w:abstractNumId w:val="1"/>
  </w:num>
  <w:num w:numId="19">
    <w:abstractNumId w:val="10"/>
  </w:num>
  <w:num w:numId="20">
    <w:abstractNumId w:val="15"/>
  </w:num>
  <w:num w:numId="21">
    <w:abstractNumId w:val="24"/>
  </w:num>
  <w:num w:numId="22">
    <w:abstractNumId w:val="11"/>
  </w:num>
  <w:num w:numId="23">
    <w:abstractNumId w:val="13"/>
  </w:num>
  <w:num w:numId="24">
    <w:abstractNumId w:val="19"/>
  </w:num>
  <w:num w:numId="25">
    <w:abstractNumId w:val="26"/>
  </w:num>
  <w:num w:numId="26">
    <w:abstractNumId w:val="6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66"/>
    <w:rsid w:val="00015A27"/>
    <w:rsid w:val="000A36DF"/>
    <w:rsid w:val="00212808"/>
    <w:rsid w:val="002F6B45"/>
    <w:rsid w:val="00354521"/>
    <w:rsid w:val="003E4CB6"/>
    <w:rsid w:val="006013CC"/>
    <w:rsid w:val="00663DF0"/>
    <w:rsid w:val="00671FF3"/>
    <w:rsid w:val="006757D6"/>
    <w:rsid w:val="008F1CB5"/>
    <w:rsid w:val="00A00466"/>
    <w:rsid w:val="00A45466"/>
    <w:rsid w:val="00AB3795"/>
    <w:rsid w:val="00C7126A"/>
    <w:rsid w:val="00E15869"/>
    <w:rsid w:val="00E91FF5"/>
    <w:rsid w:val="00EB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7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2191</TotalTime>
  <Pages>9</Pages>
  <Words>1801</Words>
  <Characters>10267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</dc:creator>
  <cp:keywords/>
  <dc:description/>
  <cp:lastModifiedBy>Daisy</cp:lastModifiedBy>
  <cp:revision>12</cp:revision>
  <dcterms:created xsi:type="dcterms:W3CDTF">2014-03-10T16:59:00Z</dcterms:created>
  <dcterms:modified xsi:type="dcterms:W3CDTF">2014-03-12T05:34:00Z</dcterms:modified>
</cp:coreProperties>
</file>