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444" w:rsidRPr="00065929" w:rsidRDefault="00625444" w:rsidP="00625444">
      <w:pPr>
        <w:jc w:val="center"/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>YORK UNIVERSITY</w:t>
      </w:r>
    </w:p>
    <w:p w:rsidR="00625444" w:rsidRPr="00065929" w:rsidRDefault="00625444" w:rsidP="00625444">
      <w:pPr>
        <w:jc w:val="center"/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>Faculty of Liberal Arts &amp; Professional Studies</w:t>
      </w:r>
    </w:p>
    <w:p w:rsidR="00625444" w:rsidRPr="00065929" w:rsidRDefault="00625444" w:rsidP="00625444">
      <w:pPr>
        <w:jc w:val="center"/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>School of Administrative Studies</w:t>
      </w:r>
    </w:p>
    <w:p w:rsidR="00625444" w:rsidRPr="00065929" w:rsidRDefault="00625444" w:rsidP="00625444">
      <w:pPr>
        <w:jc w:val="center"/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 xml:space="preserve">ADMS 2510 3.0 </w:t>
      </w:r>
      <w:r>
        <w:rPr>
          <w:rFonts w:ascii="Arial" w:hAnsi="Arial" w:cs="Arial"/>
          <w:lang w:val="en-CA"/>
        </w:rPr>
        <w:t>Winter 2014</w:t>
      </w:r>
    </w:p>
    <w:p w:rsidR="00625444" w:rsidRDefault="00625444" w:rsidP="00625444">
      <w:pPr>
        <w:jc w:val="center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Common Mid-Term Examination #1</w:t>
      </w:r>
    </w:p>
    <w:p w:rsidR="00625444" w:rsidRPr="00BA2EE2" w:rsidRDefault="00625444" w:rsidP="00625444">
      <w:pPr>
        <w:jc w:val="center"/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>Sunday</w:t>
      </w:r>
      <w:r>
        <w:rPr>
          <w:rFonts w:ascii="Arial" w:hAnsi="Arial" w:cs="Arial"/>
          <w:lang w:val="en-CA"/>
        </w:rPr>
        <w:t>,</w:t>
      </w:r>
      <w:r w:rsidRPr="00065929">
        <w:rPr>
          <w:rFonts w:ascii="Arial" w:hAnsi="Arial" w:cs="Arial"/>
          <w:lang w:val="en-CA"/>
        </w:rPr>
        <w:t xml:space="preserve"> </w:t>
      </w:r>
      <w:r>
        <w:rPr>
          <w:rFonts w:ascii="Arial" w:hAnsi="Arial" w:cs="Arial"/>
          <w:lang w:val="en-CA"/>
        </w:rPr>
        <w:t>9</w:t>
      </w:r>
      <w:r w:rsidRPr="00625444">
        <w:rPr>
          <w:rFonts w:ascii="Arial" w:hAnsi="Arial" w:cs="Arial"/>
          <w:vertAlign w:val="superscript"/>
          <w:lang w:val="en-CA"/>
        </w:rPr>
        <w:t>th</w:t>
      </w:r>
      <w:r>
        <w:rPr>
          <w:rFonts w:ascii="Arial" w:hAnsi="Arial" w:cs="Arial"/>
          <w:lang w:val="en-CA"/>
        </w:rPr>
        <w:t xml:space="preserve"> February 2014</w:t>
      </w:r>
    </w:p>
    <w:p w:rsidR="00625444" w:rsidRPr="00065929" w:rsidRDefault="00625444" w:rsidP="00625444">
      <w:pPr>
        <w:jc w:val="center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2 hours: 11.00 am to 1.00 pm</w:t>
      </w:r>
    </w:p>
    <w:p w:rsidR="00625444" w:rsidRPr="00065929" w:rsidRDefault="00625444" w:rsidP="00625444">
      <w:pPr>
        <w:jc w:val="center"/>
        <w:rPr>
          <w:rFonts w:ascii="Arial" w:hAnsi="Arial" w:cs="Arial"/>
          <w:lang w:val="en-C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"/>
        <w:gridCol w:w="1516"/>
        <w:gridCol w:w="1566"/>
        <w:gridCol w:w="2042"/>
        <w:gridCol w:w="1471"/>
        <w:gridCol w:w="1217"/>
      </w:tblGrid>
      <w:tr w:rsidR="00625444" w:rsidRPr="00065929" w:rsidTr="00625444">
        <w:trPr>
          <w:trHeight w:hRule="exact" w:val="685"/>
          <w:jc w:val="center"/>
        </w:trPr>
        <w:tc>
          <w:tcPr>
            <w:tcW w:w="10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/>
                <w:bCs/>
                <w:color w:val="000000" w:themeColor="text1"/>
                <w:lang w:val="en-CA"/>
              </w:rPr>
            </w:pPr>
            <w:r w:rsidRPr="00065929">
              <w:rPr>
                <w:b/>
                <w:bCs/>
                <w:color w:val="000000" w:themeColor="text1"/>
                <w:lang w:val="en-CA"/>
              </w:rPr>
              <w:t>Section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/>
                <w:bCs/>
                <w:color w:val="000000" w:themeColor="text1"/>
                <w:lang w:val="en-CA"/>
              </w:rPr>
            </w:pPr>
            <w:r w:rsidRPr="00065929">
              <w:rPr>
                <w:b/>
                <w:bCs/>
                <w:color w:val="000000" w:themeColor="text1"/>
                <w:lang w:val="en-CA"/>
              </w:rPr>
              <w:t>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/>
                <w:bCs/>
                <w:color w:val="000000" w:themeColor="text1"/>
                <w:lang w:val="en-CA"/>
              </w:rPr>
            </w:pPr>
            <w:r w:rsidRPr="00065929">
              <w:rPr>
                <w:b/>
                <w:bCs/>
                <w:color w:val="000000" w:themeColor="text1"/>
                <w:lang w:val="en-CA"/>
              </w:rPr>
              <w:t>Time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/>
                <w:bCs/>
                <w:color w:val="000000" w:themeColor="text1"/>
                <w:lang w:val="en-CA"/>
              </w:rPr>
            </w:pPr>
            <w:r w:rsidRPr="00065929">
              <w:rPr>
                <w:b/>
                <w:bCs/>
                <w:color w:val="000000" w:themeColor="text1"/>
                <w:lang w:val="en-CA"/>
              </w:rPr>
              <w:t>Section Director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/>
                <w:bCs/>
                <w:color w:val="000000" w:themeColor="text1"/>
                <w:lang w:val="en-CA"/>
              </w:rPr>
            </w:pPr>
            <w:r>
              <w:rPr>
                <w:b/>
                <w:bCs/>
                <w:color w:val="000000" w:themeColor="text1"/>
                <w:lang w:val="en-CA"/>
              </w:rPr>
              <w:t xml:space="preserve">Class </w:t>
            </w:r>
            <w:r w:rsidRPr="00065929">
              <w:rPr>
                <w:b/>
                <w:bCs/>
                <w:color w:val="000000" w:themeColor="text1"/>
                <w:lang w:val="en-CA"/>
              </w:rPr>
              <w:t>Location</w:t>
            </w:r>
          </w:p>
        </w:tc>
        <w:tc>
          <w:tcPr>
            <w:tcW w:w="1217" w:type="dxa"/>
          </w:tcPr>
          <w:p w:rsidR="00625444" w:rsidRDefault="00625444" w:rsidP="00625444">
            <w:pPr>
              <w:jc w:val="center"/>
              <w:rPr>
                <w:b/>
                <w:bCs/>
                <w:color w:val="000000" w:themeColor="text1"/>
                <w:lang w:val="en-CA"/>
              </w:rPr>
            </w:pPr>
            <w:r>
              <w:rPr>
                <w:b/>
                <w:bCs/>
                <w:color w:val="000000" w:themeColor="text1"/>
                <w:lang w:val="en-CA"/>
              </w:rPr>
              <w:t>Exam Location</w:t>
            </w: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M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Mon</w:t>
            </w:r>
            <w:r w:rsidRPr="00065929">
              <w:rPr>
                <w:bCs/>
                <w:lang w:val="en-CA"/>
              </w:rPr>
              <w:t>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4 – 7 pm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Lawrence Shum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ACW 006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N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Wednesday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7-10</w:t>
            </w:r>
            <w:r w:rsidRPr="00065929">
              <w:rPr>
                <w:bCs/>
                <w:lang w:val="en-CA"/>
              </w:rPr>
              <w:t xml:space="preserve"> pm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 xml:space="preserve">Roberto </w:t>
            </w:r>
            <w:proofErr w:type="spellStart"/>
            <w:r>
              <w:rPr>
                <w:bCs/>
                <w:lang w:val="en-CA"/>
              </w:rPr>
              <w:t>Umana</w:t>
            </w:r>
            <w:proofErr w:type="spellEnd"/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CLH H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O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Thurs</w:t>
            </w:r>
            <w:r w:rsidRPr="00065929">
              <w:rPr>
                <w:bCs/>
                <w:lang w:val="en-CA"/>
              </w:rPr>
              <w:t>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7 – 10 pm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 xml:space="preserve">Bob </w:t>
            </w:r>
            <w:proofErr w:type="spellStart"/>
            <w:r>
              <w:rPr>
                <w:bCs/>
                <w:lang w:val="en-CA"/>
              </w:rPr>
              <w:t>Murison</w:t>
            </w:r>
            <w:proofErr w:type="spellEnd"/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ACW 00</w:t>
            </w:r>
            <w:r>
              <w:rPr>
                <w:bCs/>
                <w:lang w:val="en-CA"/>
              </w:rPr>
              <w:t>6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P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Mon</w:t>
            </w:r>
            <w:r w:rsidRPr="00065929">
              <w:rPr>
                <w:bCs/>
                <w:lang w:val="en-CA"/>
              </w:rPr>
              <w:t>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7-10</w:t>
            </w:r>
            <w:r w:rsidRPr="00065929">
              <w:rPr>
                <w:bCs/>
                <w:lang w:val="en-CA"/>
              </w:rPr>
              <w:t xml:space="preserve"> pm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highlight w:val="yellow"/>
                <w:lang w:val="en-CA"/>
              </w:rPr>
            </w:pPr>
            <w:r>
              <w:rPr>
                <w:bCs/>
                <w:lang w:val="en-CA"/>
              </w:rPr>
              <w:t>Mary Ma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ACW 006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Q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Internet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Lawrence Shum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Internet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R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Thursday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11:30 – 2:30 pm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Mary Ma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ACW 00</w:t>
            </w:r>
            <w:r>
              <w:rPr>
                <w:bCs/>
                <w:lang w:val="en-CA"/>
              </w:rPr>
              <w:t>4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S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Tues</w:t>
            </w:r>
            <w:r w:rsidRPr="00065929">
              <w:rPr>
                <w:bCs/>
                <w:lang w:val="en-CA"/>
              </w:rPr>
              <w:t>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 w:rsidRPr="00065929">
              <w:rPr>
                <w:bCs/>
                <w:lang w:val="en-CA"/>
              </w:rPr>
              <w:t>11:30 – 2:30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Mary Ma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HNE 038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  <w:tr w:rsidR="00625444" w:rsidRPr="00065929" w:rsidTr="00625444">
        <w:trPr>
          <w:trHeight w:hRule="exact" w:val="397"/>
          <w:jc w:val="center"/>
        </w:trPr>
        <w:tc>
          <w:tcPr>
            <w:tcW w:w="1044" w:type="dxa"/>
            <w:shd w:val="clear" w:color="auto" w:fill="auto"/>
            <w:vAlign w:val="center"/>
          </w:tcPr>
          <w:p w:rsidR="00625444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T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Thursday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4-7 pm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Mary Ma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  <w:r>
              <w:rPr>
                <w:bCs/>
                <w:lang w:val="en-CA"/>
              </w:rPr>
              <w:t>HNE 038</w:t>
            </w:r>
          </w:p>
        </w:tc>
        <w:tc>
          <w:tcPr>
            <w:tcW w:w="1217" w:type="dxa"/>
          </w:tcPr>
          <w:p w:rsidR="00625444" w:rsidRPr="00065929" w:rsidRDefault="00625444" w:rsidP="00625444">
            <w:pPr>
              <w:jc w:val="center"/>
              <w:rPr>
                <w:bCs/>
                <w:lang w:val="en-CA"/>
              </w:rPr>
            </w:pPr>
          </w:p>
        </w:tc>
      </w:tr>
    </w:tbl>
    <w:p w:rsidR="00625444" w:rsidRPr="00065929" w:rsidRDefault="00625444" w:rsidP="00625444">
      <w:pPr>
        <w:rPr>
          <w:rFonts w:ascii="Arial" w:hAnsi="Arial" w:cs="Arial"/>
          <w:lang w:val="en-CA"/>
        </w:rPr>
      </w:pPr>
    </w:p>
    <w:p w:rsidR="00625444" w:rsidRPr="00065929" w:rsidRDefault="00625444" w:rsidP="00625444">
      <w:pPr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>Instructions:</w:t>
      </w:r>
    </w:p>
    <w:p w:rsidR="00625444" w:rsidRPr="00065929" w:rsidRDefault="00625444" w:rsidP="00625444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This is a closed-</w:t>
      </w:r>
      <w:r w:rsidRPr="00065929">
        <w:rPr>
          <w:rFonts w:ascii="Arial" w:hAnsi="Arial" w:cs="Arial"/>
          <w:lang w:val="en-CA"/>
        </w:rPr>
        <w:t>book examination and no collaboration is allowed.</w:t>
      </w:r>
    </w:p>
    <w:p w:rsidR="00625444" w:rsidRPr="00065929" w:rsidRDefault="00625444" w:rsidP="00625444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There are 4 equally-</w:t>
      </w:r>
      <w:r w:rsidRPr="00065929">
        <w:rPr>
          <w:rFonts w:ascii="Arial" w:hAnsi="Arial" w:cs="Arial"/>
          <w:lang w:val="en-CA"/>
        </w:rPr>
        <w:t>weighted questions.</w:t>
      </w:r>
    </w:p>
    <w:p w:rsidR="00625444" w:rsidRPr="00065929" w:rsidRDefault="00625444" w:rsidP="00625444">
      <w:pPr>
        <w:pStyle w:val="ListParagraph"/>
        <w:widowControl w:val="0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>Answer the q</w:t>
      </w:r>
      <w:r>
        <w:rPr>
          <w:rFonts w:ascii="Arial" w:hAnsi="Arial" w:cs="Arial"/>
          <w:lang w:val="en-CA"/>
        </w:rPr>
        <w:t>uestions in the exam booklets provided</w:t>
      </w:r>
    </w:p>
    <w:p w:rsidR="00625444" w:rsidRDefault="00625444" w:rsidP="00625444">
      <w:pPr>
        <w:pStyle w:val="ListParagraph"/>
        <w:widowControl w:val="0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You are allowed the use of a calculator</w:t>
      </w:r>
      <w:r w:rsidRPr="00065929">
        <w:rPr>
          <w:rFonts w:ascii="Arial" w:hAnsi="Arial" w:cs="Arial"/>
          <w:lang w:val="en-CA"/>
        </w:rPr>
        <w:t>.</w:t>
      </w:r>
    </w:p>
    <w:p w:rsidR="00625444" w:rsidRPr="00065929" w:rsidRDefault="00625444" w:rsidP="00625444">
      <w:pPr>
        <w:pStyle w:val="ListParagraph"/>
        <w:widowControl w:val="0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If your first language is no</w:t>
      </w:r>
      <w:r w:rsidR="00931698">
        <w:rPr>
          <w:rFonts w:ascii="Arial" w:hAnsi="Arial" w:cs="Arial"/>
          <w:lang w:val="en-CA"/>
        </w:rPr>
        <w:t>t English you are allowed the us</w:t>
      </w:r>
      <w:r>
        <w:rPr>
          <w:rFonts w:ascii="Arial" w:hAnsi="Arial" w:cs="Arial"/>
          <w:lang w:val="en-CA"/>
        </w:rPr>
        <w:t>e of a dictionary.</w:t>
      </w:r>
    </w:p>
    <w:p w:rsidR="00625444" w:rsidRPr="00065929" w:rsidRDefault="00625444" w:rsidP="00625444">
      <w:pPr>
        <w:pStyle w:val="ListParagraph"/>
        <w:widowControl w:val="0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Place your photo-</w:t>
      </w:r>
      <w:r w:rsidRPr="00065929">
        <w:rPr>
          <w:rFonts w:ascii="Arial" w:hAnsi="Arial" w:cs="Arial"/>
          <w:lang w:val="en-CA"/>
        </w:rPr>
        <w:t>identification on your desk during the examination to facilitate verification</w:t>
      </w:r>
      <w:r w:rsidR="00931698">
        <w:rPr>
          <w:rFonts w:ascii="Arial" w:hAnsi="Arial" w:cs="Arial"/>
          <w:lang w:val="en-CA"/>
        </w:rPr>
        <w:t xml:space="preserve"> and sign in</w:t>
      </w:r>
      <w:r w:rsidRPr="00065929">
        <w:rPr>
          <w:rFonts w:ascii="Arial" w:hAnsi="Arial" w:cs="Arial"/>
          <w:lang w:val="en-CA"/>
        </w:rPr>
        <w:t>.</w:t>
      </w:r>
    </w:p>
    <w:p w:rsidR="00625444" w:rsidRDefault="00625444" w:rsidP="00625444">
      <w:pPr>
        <w:pStyle w:val="ListParagraph"/>
        <w:widowControl w:val="0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 w:rsidRPr="00065929">
        <w:rPr>
          <w:rFonts w:ascii="Arial" w:hAnsi="Arial" w:cs="Arial"/>
          <w:lang w:val="en-CA"/>
        </w:rPr>
        <w:t>You have 2 hours to complete the examination.</w:t>
      </w:r>
    </w:p>
    <w:p w:rsidR="00931698" w:rsidRPr="00065929" w:rsidRDefault="00931698" w:rsidP="00625444">
      <w:pPr>
        <w:pStyle w:val="ListParagraph"/>
        <w:widowControl w:val="0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You do not need to hand in the question paper.</w:t>
      </w:r>
    </w:p>
    <w:p w:rsidR="00625444" w:rsidRPr="00065929" w:rsidRDefault="00625444" w:rsidP="00625444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rPr>
          <w:rFonts w:ascii="Arial" w:hAnsi="Arial" w:cs="Arial"/>
          <w:lang w:val="en-CA"/>
        </w:rPr>
      </w:pPr>
    </w:p>
    <w:tbl>
      <w:tblPr>
        <w:tblW w:w="0" w:type="auto"/>
        <w:jc w:val="center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843"/>
        <w:gridCol w:w="3018"/>
        <w:gridCol w:w="3019"/>
      </w:tblGrid>
      <w:tr w:rsidR="00625444" w:rsidRPr="008335B8" w:rsidTr="00625444">
        <w:trPr>
          <w:trHeight w:val="373"/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625444" w:rsidRPr="008335B8" w:rsidRDefault="00625444" w:rsidP="00625444">
            <w:pPr>
              <w:overflowPunct w:val="0"/>
              <w:adjustRightInd w:val="0"/>
              <w:ind w:left="285" w:hanging="212"/>
              <w:jc w:val="center"/>
              <w:rPr>
                <w:rFonts w:cs="Arial"/>
                <w:color w:val="000000"/>
                <w:kern w:val="28"/>
                <w:sz w:val="20"/>
                <w:szCs w:val="20"/>
                <w:lang w:val="en-CA"/>
              </w:rPr>
            </w:pPr>
            <w:r w:rsidRPr="008335B8">
              <w:rPr>
                <w:rFonts w:cs="Arial"/>
                <w:b/>
                <w:bCs/>
                <w:color w:val="000000"/>
                <w:kern w:val="28"/>
                <w:lang w:val="en-CA"/>
              </w:rPr>
              <w:t>Question</w:t>
            </w:r>
          </w:p>
        </w:tc>
        <w:tc>
          <w:tcPr>
            <w:tcW w:w="30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625444" w:rsidRPr="008335B8" w:rsidRDefault="00625444" w:rsidP="00625444">
            <w:pPr>
              <w:overflowPunct w:val="0"/>
              <w:adjustRightInd w:val="0"/>
              <w:ind w:left="285"/>
              <w:jc w:val="center"/>
              <w:rPr>
                <w:rFonts w:cs="Arial"/>
                <w:color w:val="000000"/>
                <w:kern w:val="28"/>
                <w:sz w:val="20"/>
                <w:szCs w:val="20"/>
                <w:lang w:val="en-CA"/>
              </w:rPr>
            </w:pPr>
            <w:r w:rsidRPr="008335B8">
              <w:rPr>
                <w:rFonts w:cs="Arial"/>
                <w:b/>
                <w:bCs/>
                <w:color w:val="000000"/>
                <w:kern w:val="28"/>
                <w:lang w:val="en-CA"/>
              </w:rPr>
              <w:t>Marks</w:t>
            </w:r>
          </w:p>
        </w:tc>
        <w:tc>
          <w:tcPr>
            <w:tcW w:w="30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25444" w:rsidRPr="008335B8" w:rsidRDefault="00625444" w:rsidP="00625444">
            <w:pPr>
              <w:overflowPunct w:val="0"/>
              <w:adjustRightInd w:val="0"/>
              <w:ind w:left="285"/>
              <w:jc w:val="center"/>
              <w:rPr>
                <w:rFonts w:cs="Arial"/>
                <w:color w:val="000000"/>
                <w:kern w:val="28"/>
                <w:sz w:val="20"/>
                <w:szCs w:val="20"/>
                <w:lang w:val="en-CA"/>
              </w:rPr>
            </w:pPr>
            <w:r w:rsidRPr="008335B8">
              <w:rPr>
                <w:rFonts w:cs="Arial"/>
                <w:b/>
                <w:bCs/>
                <w:color w:val="000000"/>
                <w:kern w:val="28"/>
                <w:lang w:val="en-CA"/>
              </w:rPr>
              <w:t>Total Marks</w:t>
            </w:r>
          </w:p>
        </w:tc>
      </w:tr>
      <w:tr w:rsidR="00625444" w:rsidRPr="008335B8" w:rsidTr="00625444">
        <w:trPr>
          <w:trHeight w:val="575"/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625444" w:rsidRPr="008335B8" w:rsidRDefault="00625444" w:rsidP="00625444">
            <w:pPr>
              <w:overflowPunct w:val="0"/>
              <w:adjustRightInd w:val="0"/>
              <w:ind w:left="356" w:hanging="283"/>
              <w:jc w:val="center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color w:val="000000"/>
                <w:kern w:val="28"/>
                <w:lang w:val="en-CA"/>
              </w:rPr>
              <w:t>1</w:t>
            </w:r>
          </w:p>
        </w:tc>
        <w:tc>
          <w:tcPr>
            <w:tcW w:w="30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625444" w:rsidRPr="008335B8" w:rsidRDefault="00625444" w:rsidP="00625444">
            <w:pPr>
              <w:overflowPunct w:val="0"/>
              <w:adjustRightInd w:val="0"/>
              <w:ind w:left="992" w:hanging="708"/>
              <w:jc w:val="right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kern w:val="28"/>
                <w:lang w:val="en-CA"/>
              </w:rPr>
              <w:t>/25</w:t>
            </w:r>
          </w:p>
        </w:tc>
        <w:tc>
          <w:tcPr>
            <w:tcW w:w="30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25444" w:rsidRPr="008335B8" w:rsidRDefault="00625444" w:rsidP="00625444">
            <w:pPr>
              <w:autoSpaceDE w:val="0"/>
              <w:autoSpaceDN w:val="0"/>
              <w:adjustRightInd w:val="0"/>
              <w:rPr>
                <w:rFonts w:cs="Arial"/>
                <w:kern w:val="28"/>
                <w:lang w:val="en-CA"/>
              </w:rPr>
            </w:pPr>
          </w:p>
        </w:tc>
      </w:tr>
      <w:tr w:rsidR="00625444" w:rsidRPr="008335B8" w:rsidTr="00625444">
        <w:trPr>
          <w:trHeight w:val="575"/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625444" w:rsidRPr="008335B8" w:rsidRDefault="00625444" w:rsidP="00625444">
            <w:pPr>
              <w:overflowPunct w:val="0"/>
              <w:adjustRightInd w:val="0"/>
              <w:ind w:left="992" w:hanging="920"/>
              <w:jc w:val="center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color w:val="000000"/>
                <w:kern w:val="28"/>
                <w:lang w:val="en-CA"/>
              </w:rPr>
              <w:t>2</w:t>
            </w:r>
          </w:p>
        </w:tc>
        <w:tc>
          <w:tcPr>
            <w:tcW w:w="30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625444" w:rsidRPr="008335B8" w:rsidRDefault="00625444" w:rsidP="00625444">
            <w:pPr>
              <w:overflowPunct w:val="0"/>
              <w:adjustRightInd w:val="0"/>
              <w:ind w:left="992" w:hanging="708"/>
              <w:jc w:val="right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kern w:val="28"/>
                <w:lang w:val="en-CA"/>
              </w:rPr>
              <w:t>/25</w:t>
            </w:r>
          </w:p>
        </w:tc>
        <w:tc>
          <w:tcPr>
            <w:tcW w:w="30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625444" w:rsidRPr="008335B8" w:rsidRDefault="00625444" w:rsidP="00625444">
            <w:pPr>
              <w:autoSpaceDE w:val="0"/>
              <w:autoSpaceDN w:val="0"/>
              <w:adjustRightInd w:val="0"/>
              <w:rPr>
                <w:rFonts w:cs="Arial"/>
                <w:kern w:val="28"/>
                <w:lang w:val="en-CA"/>
              </w:rPr>
            </w:pPr>
          </w:p>
        </w:tc>
      </w:tr>
      <w:tr w:rsidR="00625444" w:rsidRPr="008335B8" w:rsidTr="00625444">
        <w:trPr>
          <w:trHeight w:val="575"/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625444" w:rsidRPr="008335B8" w:rsidRDefault="00625444" w:rsidP="00625444">
            <w:pPr>
              <w:overflowPunct w:val="0"/>
              <w:adjustRightInd w:val="0"/>
              <w:ind w:left="992" w:hanging="920"/>
              <w:jc w:val="center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color w:val="000000"/>
                <w:kern w:val="28"/>
                <w:lang w:val="en-CA"/>
              </w:rPr>
              <w:t>3</w:t>
            </w:r>
          </w:p>
        </w:tc>
        <w:tc>
          <w:tcPr>
            <w:tcW w:w="30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625444" w:rsidRPr="008335B8" w:rsidRDefault="00625444" w:rsidP="00625444">
            <w:pPr>
              <w:overflowPunct w:val="0"/>
              <w:adjustRightInd w:val="0"/>
              <w:ind w:left="992" w:hanging="708"/>
              <w:jc w:val="right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kern w:val="28"/>
                <w:lang w:val="en-CA"/>
              </w:rPr>
              <w:t>/25</w:t>
            </w:r>
          </w:p>
        </w:tc>
        <w:tc>
          <w:tcPr>
            <w:tcW w:w="30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25444" w:rsidRPr="008335B8" w:rsidRDefault="00625444" w:rsidP="00625444">
            <w:pPr>
              <w:autoSpaceDE w:val="0"/>
              <w:autoSpaceDN w:val="0"/>
              <w:adjustRightInd w:val="0"/>
              <w:rPr>
                <w:rFonts w:cs="Arial"/>
                <w:kern w:val="28"/>
                <w:lang w:val="en-CA"/>
              </w:rPr>
            </w:pPr>
          </w:p>
        </w:tc>
      </w:tr>
      <w:tr w:rsidR="00625444" w:rsidRPr="008335B8" w:rsidTr="00625444">
        <w:trPr>
          <w:trHeight w:val="565"/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625444" w:rsidRPr="008335B8" w:rsidRDefault="00625444" w:rsidP="00625444">
            <w:pPr>
              <w:overflowPunct w:val="0"/>
              <w:adjustRightInd w:val="0"/>
              <w:ind w:left="992" w:hanging="920"/>
              <w:jc w:val="center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color w:val="000000"/>
                <w:kern w:val="28"/>
                <w:lang w:val="en-CA"/>
              </w:rPr>
              <w:t>4</w:t>
            </w:r>
          </w:p>
        </w:tc>
        <w:tc>
          <w:tcPr>
            <w:tcW w:w="3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625444" w:rsidRPr="008335B8" w:rsidRDefault="00625444" w:rsidP="00625444">
            <w:pPr>
              <w:overflowPunct w:val="0"/>
              <w:adjustRightInd w:val="0"/>
              <w:ind w:left="992" w:hanging="708"/>
              <w:jc w:val="right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kern w:val="28"/>
                <w:lang w:val="en-CA"/>
              </w:rPr>
              <w:t>/25</w:t>
            </w:r>
          </w:p>
        </w:tc>
        <w:tc>
          <w:tcPr>
            <w:tcW w:w="30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25444" w:rsidRPr="008335B8" w:rsidRDefault="00625444" w:rsidP="00625444">
            <w:pPr>
              <w:overflowPunct w:val="0"/>
              <w:adjustRightInd w:val="0"/>
              <w:ind w:left="992" w:hanging="708"/>
              <w:jc w:val="right"/>
              <w:rPr>
                <w:rFonts w:cs="Arial"/>
                <w:kern w:val="28"/>
                <w:lang w:val="en-CA"/>
              </w:rPr>
            </w:pPr>
            <w:r w:rsidRPr="008335B8">
              <w:rPr>
                <w:rFonts w:cs="Arial"/>
                <w:kern w:val="28"/>
                <w:lang w:val="en-CA"/>
              </w:rPr>
              <w:t>/100</w:t>
            </w:r>
          </w:p>
        </w:tc>
      </w:tr>
    </w:tbl>
    <w:p w:rsidR="00BB4DDE" w:rsidRDefault="00BB4DDE"/>
    <w:p w:rsidR="00BB4DDE" w:rsidRDefault="00BB4DDE">
      <w:r>
        <w:lastRenderedPageBreak/>
        <w:t>Q 1:</w:t>
      </w:r>
    </w:p>
    <w:p w:rsidR="00BB4DDE" w:rsidRDefault="00BB4DDE"/>
    <w:p w:rsidR="00BB4DDE" w:rsidRDefault="00BB4DDE">
      <w:r>
        <w:t xml:space="preserve">The following cost and inventory information for 2013 is taken from the accounting records of </w:t>
      </w:r>
      <w:proofErr w:type="spellStart"/>
      <w:r>
        <w:t>Burnley</w:t>
      </w:r>
      <w:proofErr w:type="spellEnd"/>
      <w:r>
        <w:t xml:space="preserve"> Inc.</w:t>
      </w:r>
    </w:p>
    <w:p w:rsidR="00BB4DDE" w:rsidRDefault="00BB4DDE"/>
    <w:p w:rsidR="00BB4DDE" w:rsidRDefault="00BB4DDE">
      <w:r>
        <w:t>Costs incurred:</w:t>
      </w:r>
    </w:p>
    <w:p w:rsidR="00BB4DDE" w:rsidRDefault="00BB4DDE" w:rsidP="00BB4DDE">
      <w:pPr>
        <w:ind w:left="720"/>
      </w:pPr>
      <w:r>
        <w:t>Advertising expense:</w:t>
      </w:r>
      <w:r>
        <w:tab/>
      </w:r>
      <w:r>
        <w:tab/>
      </w:r>
      <w:r>
        <w:tab/>
        <w:t>$1,000,000</w:t>
      </w:r>
    </w:p>
    <w:p w:rsidR="00BB4DDE" w:rsidRDefault="00BB4DDE" w:rsidP="00BB4DDE">
      <w:pPr>
        <w:ind w:left="720"/>
      </w:pPr>
      <w:r>
        <w:t>Direct labour cost:</w:t>
      </w:r>
      <w:r>
        <w:tab/>
      </w:r>
      <w:r>
        <w:tab/>
      </w:r>
      <w:r>
        <w:tab/>
        <w:t xml:space="preserve">     900,000</w:t>
      </w:r>
    </w:p>
    <w:p w:rsidR="00BB4DDE" w:rsidRDefault="00BB4DDE" w:rsidP="00BB4DDE">
      <w:pPr>
        <w:ind w:left="720"/>
      </w:pPr>
      <w:r>
        <w:t>Purchase of raw materials:</w:t>
      </w:r>
      <w:r>
        <w:tab/>
      </w:r>
      <w:r>
        <w:tab/>
        <w:t xml:space="preserve">  1,320,000</w:t>
      </w:r>
    </w:p>
    <w:p w:rsidR="00BB4DDE" w:rsidRDefault="00BB4DDE" w:rsidP="00BB4DDE">
      <w:pPr>
        <w:ind w:left="720"/>
      </w:pPr>
      <w:r>
        <w:t>Factory rent:</w:t>
      </w:r>
      <w:r>
        <w:tab/>
      </w:r>
      <w:r>
        <w:tab/>
      </w:r>
      <w:r>
        <w:tab/>
      </w:r>
      <w:r>
        <w:tab/>
        <w:t xml:space="preserve">     800,000</w:t>
      </w:r>
    </w:p>
    <w:p w:rsidR="00BB4DDE" w:rsidRDefault="00BB4DDE" w:rsidP="00BB4DDE">
      <w:pPr>
        <w:ind w:left="720"/>
      </w:pPr>
      <w:r>
        <w:t>Indirect labour:</w:t>
      </w:r>
      <w:r>
        <w:tab/>
      </w:r>
      <w:r>
        <w:tab/>
      </w:r>
      <w:r>
        <w:tab/>
        <w:t xml:space="preserve">     563,000</w:t>
      </w:r>
    </w:p>
    <w:p w:rsidR="00BB4DDE" w:rsidRDefault="00BB4DDE" w:rsidP="00BB4DDE">
      <w:pPr>
        <w:ind w:left="720"/>
      </w:pPr>
      <w:r>
        <w:t>Sales commissions:</w:t>
      </w:r>
      <w:r>
        <w:tab/>
      </w:r>
      <w:r>
        <w:tab/>
      </w:r>
      <w:r>
        <w:tab/>
        <w:t xml:space="preserve">     350,000</w:t>
      </w:r>
    </w:p>
    <w:p w:rsidR="00BB4DDE" w:rsidRDefault="00BB4DDE" w:rsidP="00BB4DDE">
      <w:pPr>
        <w:ind w:left="720"/>
      </w:pPr>
      <w:r>
        <w:t>Factory utilities:</w:t>
      </w:r>
      <w:r>
        <w:tab/>
      </w:r>
      <w:r>
        <w:tab/>
      </w:r>
      <w:r>
        <w:tab/>
        <w:t xml:space="preserve">       90,000</w:t>
      </w:r>
    </w:p>
    <w:p w:rsidR="00BB4DDE" w:rsidRDefault="00BB4DDE" w:rsidP="00BB4DDE">
      <w:pPr>
        <w:ind w:left="720"/>
      </w:pPr>
      <w:r>
        <w:t>Factory maintenance:</w:t>
      </w:r>
      <w:r>
        <w:tab/>
      </w:r>
      <w:r>
        <w:tab/>
        <w:t xml:space="preserve">     240,000</w:t>
      </w:r>
    </w:p>
    <w:p w:rsidR="00BB4DDE" w:rsidRDefault="00BB4DDE" w:rsidP="00BB4DDE">
      <w:pPr>
        <w:ind w:left="720"/>
      </w:pPr>
      <w:r>
        <w:t>Factory supplies:</w:t>
      </w:r>
      <w:r>
        <w:tab/>
      </w:r>
      <w:r>
        <w:tab/>
      </w:r>
      <w:r>
        <w:tab/>
        <w:t xml:space="preserve">       70,000</w:t>
      </w:r>
    </w:p>
    <w:p w:rsidR="00BB4DDE" w:rsidRDefault="00BB4DDE" w:rsidP="00BB4DDE">
      <w:pPr>
        <w:ind w:left="720"/>
      </w:pPr>
      <w:r>
        <w:t>Depreciation: office equipment:</w:t>
      </w:r>
      <w:r>
        <w:tab/>
        <w:t xml:space="preserve">       80,000</w:t>
      </w:r>
    </w:p>
    <w:p w:rsidR="00BB4DDE" w:rsidRDefault="00BB4DDE" w:rsidP="00BB4DDE">
      <w:pPr>
        <w:ind w:left="720"/>
      </w:pPr>
      <w:r>
        <w:t>Depreciation: factory equipment:</w:t>
      </w:r>
      <w:r>
        <w:tab/>
        <w:t xml:space="preserve">    400,000</w:t>
      </w:r>
    </w:p>
    <w:p w:rsidR="00BB4DDE" w:rsidRDefault="00BB4DDE" w:rsidP="00BB4DDE"/>
    <w:p w:rsidR="00BB4DDE" w:rsidRDefault="00BB4DDE" w:rsidP="00BB4DDE">
      <w:r>
        <w:t>Inventories:</w:t>
      </w:r>
      <w:r>
        <w:tab/>
      </w:r>
      <w:r>
        <w:tab/>
      </w:r>
      <w:r>
        <w:tab/>
      </w:r>
      <w:r w:rsidRPr="00BB4DDE">
        <w:rPr>
          <w:u w:val="single"/>
        </w:rPr>
        <w:t>1</w:t>
      </w:r>
      <w:r w:rsidRPr="00BB4DDE">
        <w:rPr>
          <w:u w:val="single"/>
          <w:vertAlign w:val="superscript"/>
        </w:rPr>
        <w:t>st</w:t>
      </w:r>
      <w:r w:rsidRPr="00BB4DDE">
        <w:rPr>
          <w:u w:val="single"/>
        </w:rPr>
        <w:t xml:space="preserve"> January 2013</w:t>
      </w:r>
      <w:r>
        <w:tab/>
      </w:r>
      <w:r>
        <w:tab/>
      </w:r>
      <w:r w:rsidRPr="00BB4DDE">
        <w:rPr>
          <w:u w:val="single"/>
        </w:rPr>
        <w:t>31</w:t>
      </w:r>
      <w:r w:rsidRPr="00BB4DDE">
        <w:rPr>
          <w:u w:val="single"/>
          <w:vertAlign w:val="superscript"/>
        </w:rPr>
        <w:t>st</w:t>
      </w:r>
      <w:r w:rsidRPr="00BB4DDE">
        <w:rPr>
          <w:u w:val="single"/>
        </w:rPr>
        <w:t xml:space="preserve"> December 2013</w:t>
      </w:r>
    </w:p>
    <w:p w:rsidR="00BB4DDE" w:rsidRDefault="00BB4DDE">
      <w:r>
        <w:tab/>
        <w:t>Raw materials:</w:t>
      </w:r>
      <w:r>
        <w:tab/>
      </w:r>
      <w:proofErr w:type="gramStart"/>
      <w:r>
        <w:t>$</w:t>
      </w:r>
      <w:r w:rsidR="000F437D">
        <w:t xml:space="preserve">  </w:t>
      </w:r>
      <w:r>
        <w:t>80,000</w:t>
      </w:r>
      <w:proofErr w:type="gramEnd"/>
      <w:r>
        <w:tab/>
      </w:r>
      <w:r>
        <w:tab/>
      </w:r>
      <w:r>
        <w:tab/>
        <w:t>$</w:t>
      </w:r>
      <w:r w:rsidR="000F437D">
        <w:t>100,000</w:t>
      </w:r>
    </w:p>
    <w:p w:rsidR="000F437D" w:rsidRDefault="000F437D">
      <w:r>
        <w:tab/>
        <w:t>Work in process:</w:t>
      </w:r>
      <w:r>
        <w:tab/>
        <w:t xml:space="preserve">    50,000</w:t>
      </w:r>
      <w:r>
        <w:tab/>
      </w:r>
      <w:r>
        <w:tab/>
      </w:r>
      <w:r>
        <w:tab/>
        <w:t xml:space="preserve">  200,000</w:t>
      </w:r>
    </w:p>
    <w:p w:rsidR="000F437D" w:rsidRDefault="000F437D">
      <w:r>
        <w:tab/>
        <w:t>Finished goods:</w:t>
      </w:r>
      <w:r>
        <w:tab/>
        <w:t xml:space="preserve">  700,000</w:t>
      </w:r>
      <w:r>
        <w:tab/>
      </w:r>
      <w:r>
        <w:tab/>
      </w:r>
      <w:r>
        <w:tab/>
        <w:t xml:space="preserve">  250,000</w:t>
      </w:r>
    </w:p>
    <w:p w:rsidR="006754B4" w:rsidRDefault="006754B4"/>
    <w:p w:rsidR="006754B4" w:rsidRDefault="006754B4">
      <w:r>
        <w:t>Required:</w:t>
      </w:r>
    </w:p>
    <w:p w:rsidR="006754B4" w:rsidRDefault="006754B4"/>
    <w:p w:rsidR="006754B4" w:rsidRDefault="006754B4">
      <w:r>
        <w:t xml:space="preserve">Prepare a schedule of cost of goods manufactured for the year </w:t>
      </w:r>
      <w:r w:rsidR="001C748D">
        <w:t>(18 marks)</w:t>
      </w:r>
      <w:r w:rsidR="00931698">
        <w:t xml:space="preserve"> </w:t>
      </w:r>
      <w:r>
        <w:t>and a schedule of cost of goods sold for the year</w:t>
      </w:r>
      <w:r w:rsidR="001C748D">
        <w:t xml:space="preserve"> (7 marks)</w:t>
      </w:r>
      <w:r>
        <w:t>.</w:t>
      </w:r>
    </w:p>
    <w:p w:rsidR="0019282A" w:rsidRDefault="0019282A"/>
    <w:p w:rsidR="0019282A" w:rsidRDefault="0019282A"/>
    <w:p w:rsidR="0019282A" w:rsidRDefault="0019282A"/>
    <w:p w:rsidR="006754B4" w:rsidRDefault="006754B4">
      <w:r>
        <w:br w:type="page"/>
      </w:r>
    </w:p>
    <w:p w:rsidR="0019282A" w:rsidRDefault="0019282A">
      <w:r>
        <w:lastRenderedPageBreak/>
        <w:t>Q 2;</w:t>
      </w:r>
    </w:p>
    <w:p w:rsidR="0019282A" w:rsidRDefault="0019282A"/>
    <w:p w:rsidR="0019282A" w:rsidRDefault="0019282A">
      <w:r>
        <w:t>Arch</w:t>
      </w:r>
      <w:r w:rsidR="00931698">
        <w:t xml:space="preserve">ibald </w:t>
      </w:r>
      <w:r>
        <w:t>Architects uses a job-order cost sy</w:t>
      </w:r>
      <w:r w:rsidR="00931698">
        <w:t>stem to track the costs of its b</w:t>
      </w:r>
      <w:r>
        <w:t>uilding design services.  At the beginning of June there were no jobs in process.  The following relates to the only three projects that were started in June.</w:t>
      </w:r>
    </w:p>
    <w:p w:rsidR="0019282A" w:rsidRDefault="0019282A"/>
    <w:p w:rsidR="0019282A" w:rsidRDefault="0019282A">
      <w:r>
        <w:t>Project #:</w:t>
      </w:r>
      <w:r>
        <w:tab/>
      </w:r>
      <w:r>
        <w:tab/>
      </w:r>
      <w:r>
        <w:tab/>
      </w:r>
      <w:r w:rsidRPr="0019282A">
        <w:rPr>
          <w:u w:val="single"/>
        </w:rPr>
        <w:t>June13/01</w:t>
      </w:r>
      <w:r>
        <w:tab/>
      </w:r>
      <w:r w:rsidRPr="0019282A">
        <w:rPr>
          <w:u w:val="single"/>
        </w:rPr>
        <w:t>June13/02</w:t>
      </w:r>
      <w:r>
        <w:tab/>
      </w:r>
      <w:r w:rsidRPr="0019282A">
        <w:rPr>
          <w:u w:val="single"/>
        </w:rPr>
        <w:t>June13/03</w:t>
      </w:r>
    </w:p>
    <w:p w:rsidR="0019282A" w:rsidRDefault="002021F0">
      <w:r>
        <w:t>Design hours</w:t>
      </w:r>
      <w:r w:rsidR="0019282A">
        <w:t>:</w:t>
      </w:r>
      <w:r>
        <w:tab/>
      </w:r>
      <w:r w:rsidR="0019282A">
        <w:tab/>
      </w:r>
      <w:r w:rsidR="0019282A">
        <w:tab/>
        <w:t>400 hours</w:t>
      </w:r>
      <w:r w:rsidR="0019282A">
        <w:tab/>
        <w:t>160 hours</w:t>
      </w:r>
      <w:r w:rsidR="0019282A">
        <w:tab/>
        <w:t>240 hours</w:t>
      </w:r>
    </w:p>
    <w:p w:rsidR="0019282A" w:rsidRDefault="0019282A">
      <w:r>
        <w:t>Direct material cost:</w:t>
      </w:r>
      <w:r>
        <w:tab/>
      </w:r>
      <w:r>
        <w:tab/>
        <w:t>$9,800</w:t>
      </w:r>
      <w:r>
        <w:tab/>
      </w:r>
      <w:r>
        <w:tab/>
        <w:t>$3,600</w:t>
      </w:r>
      <w:r>
        <w:tab/>
      </w:r>
      <w:r>
        <w:tab/>
        <w:t>$7,200</w:t>
      </w:r>
    </w:p>
    <w:p w:rsidR="0019282A" w:rsidRDefault="0019282A">
      <w:r>
        <w:t>Direct labour cost:</w:t>
      </w:r>
      <w:r>
        <w:tab/>
      </w:r>
      <w:r>
        <w:tab/>
        <w:t>$4,800</w:t>
      </w:r>
      <w:r>
        <w:tab/>
      </w:r>
      <w:r>
        <w:tab/>
        <w:t>$2,000</w:t>
      </w:r>
      <w:r>
        <w:tab/>
      </w:r>
      <w:r>
        <w:tab/>
        <w:t>$3,000</w:t>
      </w:r>
    </w:p>
    <w:p w:rsidR="0019282A" w:rsidRDefault="0019282A"/>
    <w:p w:rsidR="0019282A" w:rsidRDefault="0019282A">
      <w:r>
        <w:t xml:space="preserve">Overhead costs are charged to </w:t>
      </w:r>
      <w:r w:rsidR="006754B4">
        <w:t>jobs on the basis of design hours, since design costs are driven by the time spent on jobs.  The predetermined overhead rate is $50 per design hour.  Jobs June13/01 and June13/02 were completed in June: job June13/03 was still in process at the end of June.  Because they are a service organization Archibald uses an account called “Completed Jobs” instead of a finished goods inventory account.  Actual overhead costs in the month of June were $42,000.</w:t>
      </w:r>
    </w:p>
    <w:p w:rsidR="006754B4" w:rsidRDefault="006754B4"/>
    <w:p w:rsidR="006754B4" w:rsidRDefault="006754B4">
      <w:r>
        <w:t>Required:</w:t>
      </w:r>
    </w:p>
    <w:p w:rsidR="006754B4" w:rsidRDefault="006754B4"/>
    <w:p w:rsidR="006754B4" w:rsidRDefault="001C748D" w:rsidP="006754B4">
      <w:pPr>
        <w:pStyle w:val="ListParagraph"/>
        <w:numPr>
          <w:ilvl w:val="0"/>
          <w:numId w:val="1"/>
        </w:numPr>
      </w:pPr>
      <w:r>
        <w:t>P</w:t>
      </w:r>
      <w:r w:rsidR="006754B4">
        <w:t>repare a journal entry to record the completion of jobs June13/01 and June13/02</w:t>
      </w:r>
      <w:r>
        <w:t xml:space="preserve"> (10 marks)</w:t>
      </w:r>
      <w:r w:rsidR="006754B4">
        <w:t>;</w:t>
      </w:r>
    </w:p>
    <w:p w:rsidR="006754B4" w:rsidRDefault="001C748D" w:rsidP="006754B4">
      <w:pPr>
        <w:pStyle w:val="ListParagraph"/>
        <w:numPr>
          <w:ilvl w:val="0"/>
          <w:numId w:val="1"/>
        </w:numPr>
      </w:pPr>
      <w:r>
        <w:t>W</w:t>
      </w:r>
      <w:r w:rsidR="006754B4">
        <w:t>hat was the balance in the work in process account at the end of June</w:t>
      </w:r>
      <w:r>
        <w:t xml:space="preserve"> (4 marks)</w:t>
      </w:r>
      <w:r w:rsidR="006754B4">
        <w:t>?</w:t>
      </w:r>
    </w:p>
    <w:p w:rsidR="006754B4" w:rsidRDefault="006754B4" w:rsidP="006754B4">
      <w:pPr>
        <w:pStyle w:val="ListParagraph"/>
        <w:numPr>
          <w:ilvl w:val="0"/>
          <w:numId w:val="1"/>
        </w:numPr>
      </w:pPr>
      <w:r>
        <w:t>What was the balance in the overhead account at the end of June</w:t>
      </w:r>
      <w:r w:rsidR="002021F0">
        <w:t xml:space="preserve"> and did it represent over- or under-applied overhead</w:t>
      </w:r>
      <w:r w:rsidR="001C748D">
        <w:t xml:space="preserve"> (6 marks)</w:t>
      </w:r>
      <w:r>
        <w:t>?</w:t>
      </w:r>
    </w:p>
    <w:p w:rsidR="008A3EE1" w:rsidRDefault="006754B4" w:rsidP="006754B4">
      <w:pPr>
        <w:pStyle w:val="ListParagraph"/>
        <w:numPr>
          <w:ilvl w:val="0"/>
          <w:numId w:val="1"/>
        </w:numPr>
      </w:pPr>
      <w:r>
        <w:t>How will the balance in the overhead account be dealt with</w:t>
      </w:r>
      <w:r w:rsidR="001C748D">
        <w:t xml:space="preserve"> (5 marks)</w:t>
      </w:r>
      <w:r>
        <w:t>?</w:t>
      </w:r>
      <w:r w:rsidR="008A3EE1">
        <w:br w:type="page"/>
      </w:r>
    </w:p>
    <w:p w:rsidR="006754B4" w:rsidRDefault="008A3EE1" w:rsidP="008A3EE1">
      <w:r>
        <w:lastRenderedPageBreak/>
        <w:t>Q 3:</w:t>
      </w:r>
    </w:p>
    <w:p w:rsidR="008A3EE1" w:rsidRDefault="008A3EE1" w:rsidP="008A3EE1"/>
    <w:p w:rsidR="008A3EE1" w:rsidRDefault="008A3EE1" w:rsidP="008A3EE1">
      <w:proofErr w:type="spellStart"/>
      <w:r>
        <w:t>Oxgang</w:t>
      </w:r>
      <w:proofErr w:type="spellEnd"/>
      <w:r>
        <w:t xml:space="preserve"> Co. manufactures an additive for epoxy resins that speeds up drying times.  The man</w:t>
      </w:r>
      <w:r w:rsidR="001C748D">
        <w:t xml:space="preserve">ufacturing process includes three </w:t>
      </w:r>
      <w:r>
        <w:t>departments: mixing, cooking and packing.  All the raw materials are added at the beginning of the mixing process.</w:t>
      </w:r>
      <w:r w:rsidR="001C748D">
        <w:t xml:space="preserve">  The company uses the weighted-</w:t>
      </w:r>
      <w:r>
        <w:t>average method of process c</w:t>
      </w:r>
      <w:r w:rsidR="00D123F4">
        <w:t>osting.  The T account for the mixing work-in-p</w:t>
      </w:r>
      <w:r>
        <w:t>rocess account for January was as follows:</w:t>
      </w:r>
    </w:p>
    <w:p w:rsidR="008A3EE1" w:rsidRDefault="008A3EE1" w:rsidP="008A3EE1"/>
    <w:p w:rsidR="008A3EE1" w:rsidRDefault="00A075E3" w:rsidP="008A3EE1">
      <w:pPr>
        <w:jc w:val="center"/>
      </w:pPr>
      <w:r>
        <w:rPr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8.4pt;margin-top:12.25pt;width:.6pt;height:187.2pt;flip:x;z-index:251658240" o:connectortype="straight"/>
        </w:pict>
      </w:r>
      <w:r w:rsidR="008A3EE1" w:rsidRPr="008A3EE1">
        <w:rPr>
          <w:u w:val="single"/>
        </w:rPr>
        <w:t>Mixing</w:t>
      </w:r>
      <w:r w:rsidR="00931698">
        <w:rPr>
          <w:u w:val="single"/>
        </w:rPr>
        <w:t xml:space="preserve"> Department</w:t>
      </w:r>
      <w:r w:rsidR="008A3EE1" w:rsidRPr="008A3EE1">
        <w:rPr>
          <w:u w:val="single"/>
        </w:rPr>
        <w:t xml:space="preserve"> Work-in-Process account</w:t>
      </w:r>
    </w:p>
    <w:p w:rsidR="008A3EE1" w:rsidRDefault="002021F0" w:rsidP="002021F0">
      <w:r>
        <w:tab/>
      </w:r>
      <w:r>
        <w:tab/>
      </w:r>
      <w:r>
        <w:tab/>
      </w:r>
      <w:r>
        <w:tab/>
      </w:r>
      <w:r w:rsidRPr="002021F0">
        <w:rPr>
          <w:u w:val="single"/>
        </w:rPr>
        <w:t>Debit</w:t>
      </w:r>
      <w:r>
        <w:tab/>
      </w:r>
      <w:r>
        <w:tab/>
      </w:r>
      <w:r>
        <w:tab/>
      </w:r>
      <w:r>
        <w:tab/>
      </w:r>
      <w:r w:rsidRPr="002021F0">
        <w:rPr>
          <w:u w:val="single"/>
        </w:rPr>
        <w:t>Credit</w:t>
      </w:r>
    </w:p>
    <w:p w:rsidR="008A3EE1" w:rsidRDefault="008A3EE1" w:rsidP="008A3EE1">
      <w:r>
        <w:t>1</w:t>
      </w:r>
      <w:r w:rsidRPr="008A3EE1">
        <w:rPr>
          <w:vertAlign w:val="superscript"/>
        </w:rPr>
        <w:t>st</w:t>
      </w:r>
      <w:r>
        <w:t xml:space="preserve"> January: Inventory:</w:t>
      </w:r>
    </w:p>
    <w:p w:rsidR="008A3EE1" w:rsidRDefault="008A3EE1" w:rsidP="008A3EE1">
      <w:r>
        <w:t>(35,000 kg, 80% complete):</w:t>
      </w:r>
    </w:p>
    <w:p w:rsidR="008A3EE1" w:rsidRDefault="008A3EE1" w:rsidP="008A3EE1">
      <w:r>
        <w:tab/>
      </w:r>
      <w:proofErr w:type="gramStart"/>
      <w:r>
        <w:t>materials</w:t>
      </w:r>
      <w:proofErr w:type="gramEnd"/>
      <w:r>
        <w:t>:</w:t>
      </w:r>
      <w:r>
        <w:tab/>
      </w:r>
      <w:r>
        <w:tab/>
        <w:t>$  43,400</w:t>
      </w:r>
    </w:p>
    <w:p w:rsidR="008A3EE1" w:rsidRDefault="008A3EE1" w:rsidP="008A3EE1">
      <w:r>
        <w:tab/>
      </w:r>
      <w:proofErr w:type="gramStart"/>
      <w:r>
        <w:t>conversion</w:t>
      </w:r>
      <w:proofErr w:type="gramEnd"/>
      <w:r>
        <w:t xml:space="preserve"> costs:</w:t>
      </w:r>
      <w:r>
        <w:tab/>
      </w:r>
      <w:r w:rsidRPr="008A3EE1">
        <w:rPr>
          <w:u w:val="single"/>
        </w:rPr>
        <w:t xml:space="preserve">    20,300</w:t>
      </w:r>
    </w:p>
    <w:p w:rsidR="008A3EE1" w:rsidRDefault="008A3EE1" w:rsidP="008A3EE1">
      <w:r>
        <w:tab/>
      </w:r>
      <w:r>
        <w:tab/>
      </w:r>
      <w:r>
        <w:tab/>
      </w:r>
      <w:r>
        <w:tab/>
      </w:r>
      <w:r w:rsidR="005925BC">
        <w:tab/>
      </w:r>
      <w:r>
        <w:t>$  63,700</w:t>
      </w:r>
    </w:p>
    <w:p w:rsidR="008A3EE1" w:rsidRDefault="008A3EE1" w:rsidP="008A3EE1"/>
    <w:p w:rsidR="005925BC" w:rsidRDefault="005925BC" w:rsidP="005925BC">
      <w:r>
        <w:t>Costs added in January:</w:t>
      </w:r>
    </w:p>
    <w:p w:rsidR="005925BC" w:rsidRDefault="005925BC" w:rsidP="005925BC">
      <w:r>
        <w:t>(280,000 kg)</w:t>
      </w:r>
    </w:p>
    <w:p w:rsidR="005925BC" w:rsidRDefault="005925BC" w:rsidP="005925BC">
      <w:r>
        <w:tab/>
        <w:t>Materials:</w:t>
      </w:r>
      <w:r>
        <w:tab/>
      </w:r>
      <w:r>
        <w:tab/>
        <w:t xml:space="preserve">  586,600</w:t>
      </w:r>
    </w:p>
    <w:p w:rsidR="005925BC" w:rsidRDefault="005925BC" w:rsidP="005925BC">
      <w:r>
        <w:tab/>
        <w:t>Conversion costs:</w:t>
      </w:r>
      <w:r>
        <w:tab/>
      </w:r>
      <w:r>
        <w:rPr>
          <w:u w:val="single"/>
        </w:rPr>
        <w:t xml:space="preserve">  27</w:t>
      </w:r>
      <w:r w:rsidRPr="008A3EE1">
        <w:rPr>
          <w:u w:val="single"/>
        </w:rPr>
        <w:t>9,700</w:t>
      </w:r>
    </w:p>
    <w:p w:rsidR="005925BC" w:rsidRPr="00A8786B" w:rsidRDefault="005925BC" w:rsidP="005925BC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A8786B">
        <w:rPr>
          <w:u w:val="single"/>
        </w:rPr>
        <w:t>$</w:t>
      </w:r>
      <w:r>
        <w:rPr>
          <w:u w:val="single"/>
        </w:rPr>
        <w:t>86</w:t>
      </w:r>
      <w:r w:rsidRPr="00A8786B">
        <w:rPr>
          <w:u w:val="single"/>
        </w:rPr>
        <w:t>6,300</w:t>
      </w:r>
    </w:p>
    <w:p w:rsidR="005925BC" w:rsidRDefault="005925BC" w:rsidP="005925BC">
      <w:r>
        <w:t>Total:</w:t>
      </w:r>
      <w:r>
        <w:tab/>
        <w:t>costs to account for:</w:t>
      </w:r>
      <w:r>
        <w:tab/>
      </w:r>
      <w:r>
        <w:tab/>
      </w:r>
      <w:r>
        <w:rPr>
          <w:u w:val="single"/>
        </w:rPr>
        <w:t>$93</w:t>
      </w:r>
      <w:r w:rsidRPr="00A8786B">
        <w:rPr>
          <w:u w:val="single"/>
        </w:rPr>
        <w:t>0,000</w:t>
      </w:r>
      <w:r>
        <w:tab/>
      </w:r>
      <w:r>
        <w:tab/>
      </w:r>
      <w:r>
        <w:tab/>
      </w:r>
      <w:r>
        <w:tab/>
      </w:r>
    </w:p>
    <w:p w:rsidR="00D123F4" w:rsidRDefault="00D123F4" w:rsidP="008A3EE1"/>
    <w:p w:rsidR="00D123F4" w:rsidRDefault="00D123F4" w:rsidP="008A3EE1">
      <w:r>
        <w:t>As at 31</w:t>
      </w:r>
      <w:r w:rsidRPr="00D123F4">
        <w:rPr>
          <w:vertAlign w:val="superscript"/>
        </w:rPr>
        <w:t>st</w:t>
      </w:r>
      <w:r>
        <w:t xml:space="preserve"> January the Mixing Department had 45,000 kg of work-in-process, which was 2/3 complete.</w:t>
      </w:r>
    </w:p>
    <w:p w:rsidR="00D123F4" w:rsidRDefault="00D123F4" w:rsidP="008A3EE1"/>
    <w:p w:rsidR="00D123F4" w:rsidRDefault="00D123F4" w:rsidP="008A3EE1"/>
    <w:p w:rsidR="00D123F4" w:rsidRDefault="00D123F4" w:rsidP="008A3EE1">
      <w:r>
        <w:t>Required:</w:t>
      </w:r>
    </w:p>
    <w:p w:rsidR="00D123F4" w:rsidRDefault="00D123F4" w:rsidP="008A3EE1"/>
    <w:p w:rsidR="00D123F4" w:rsidRDefault="00D123F4" w:rsidP="008A3EE1">
      <w:r>
        <w:t>a) What were the equivalent units of production in mixing in January</w:t>
      </w:r>
      <w:r w:rsidR="001C748D">
        <w:t xml:space="preserve"> (8 marks)</w:t>
      </w:r>
      <w:r>
        <w:t>?</w:t>
      </w:r>
    </w:p>
    <w:p w:rsidR="00D123F4" w:rsidRDefault="00D123F4" w:rsidP="008A3EE1">
      <w:r>
        <w:t>b) What were the costs per equivalent unit of production in mixing in January</w:t>
      </w:r>
      <w:r w:rsidR="001C748D">
        <w:t xml:space="preserve"> (8 marks)</w:t>
      </w:r>
      <w:r>
        <w:t>?</w:t>
      </w:r>
    </w:p>
    <w:p w:rsidR="00D123F4" w:rsidRDefault="00D123F4" w:rsidP="008A3EE1">
      <w:r>
        <w:t>c) Prepare the journal entry to record the units completed and transferred to the Cooking D</w:t>
      </w:r>
      <w:r w:rsidR="001C748D">
        <w:t>epartment at the end of January (5 marks)</w:t>
      </w:r>
    </w:p>
    <w:p w:rsidR="00D123F4" w:rsidRDefault="00D123F4" w:rsidP="008A3EE1">
      <w:r>
        <w:t xml:space="preserve">d) What was the cost of ending work-in-process inventory in the mixing department at the end </w:t>
      </w:r>
      <w:r w:rsidR="001C748D">
        <w:t>o</w:t>
      </w:r>
      <w:r>
        <w:t>f January</w:t>
      </w:r>
      <w:r w:rsidR="001C748D">
        <w:t xml:space="preserve"> (4 marks)</w:t>
      </w:r>
      <w:r>
        <w:t>?</w:t>
      </w:r>
      <w:r>
        <w:br w:type="page"/>
      </w:r>
    </w:p>
    <w:p w:rsidR="00D123F4" w:rsidRDefault="00D123F4" w:rsidP="008A3EE1">
      <w:r>
        <w:lastRenderedPageBreak/>
        <w:t>Q 4:</w:t>
      </w:r>
    </w:p>
    <w:p w:rsidR="00D123F4" w:rsidRDefault="00D123F4" w:rsidP="008A3EE1"/>
    <w:p w:rsidR="00D123F4" w:rsidRDefault="00A5590A" w:rsidP="008A3EE1">
      <w:r>
        <w:t>Thornton Co manufactures trailers.  They produce a standard 4 metre model and also will manufacture trailers to customers</w:t>
      </w:r>
      <w:r w:rsidR="001C748D">
        <w:t>’</w:t>
      </w:r>
      <w:r>
        <w:t xml:space="preserve"> own designs and dimensions.  The selling pri</w:t>
      </w:r>
      <w:r w:rsidR="00792F41">
        <w:t>ce of the standard model is $2,0</w:t>
      </w:r>
      <w:r>
        <w:t>00 and the selling price of the custom design mod</w:t>
      </w:r>
      <w:r w:rsidR="00792F41">
        <w:t>els varies, but it averages $5,0</w:t>
      </w:r>
      <w:r>
        <w:t>00.  The following activity cost po</w:t>
      </w:r>
      <w:r w:rsidR="001C748D">
        <w:t>o</w:t>
      </w:r>
      <w:r>
        <w:t>ls and activity cost rates have been calculated:</w:t>
      </w:r>
    </w:p>
    <w:p w:rsidR="00A5590A" w:rsidRDefault="00A5590A" w:rsidP="008A3EE1"/>
    <w:p w:rsidR="00A5590A" w:rsidRDefault="00A5590A" w:rsidP="008A3EE1">
      <w:r w:rsidRPr="00A5590A">
        <w:rPr>
          <w:u w:val="single"/>
        </w:rPr>
        <w:t>Activity cost pool:</w:t>
      </w:r>
      <w:r>
        <w:tab/>
      </w:r>
      <w:r>
        <w:tab/>
      </w:r>
      <w:r>
        <w:tab/>
      </w:r>
      <w:r w:rsidRPr="00A5590A">
        <w:rPr>
          <w:u w:val="single"/>
        </w:rPr>
        <w:t>Activity cost rate:</w:t>
      </w:r>
    </w:p>
    <w:p w:rsidR="00A5590A" w:rsidRDefault="00A5590A" w:rsidP="008A3EE1">
      <w:r>
        <w:t>Manufacturing support:</w:t>
      </w:r>
      <w:r>
        <w:tab/>
      </w:r>
      <w:r>
        <w:tab/>
        <w:t>$45 per direct labour hour</w:t>
      </w:r>
    </w:p>
    <w:p w:rsidR="00A5590A" w:rsidRDefault="00A5590A" w:rsidP="008A3EE1">
      <w:r>
        <w:t>Order processing:</w:t>
      </w:r>
      <w:r>
        <w:tab/>
      </w:r>
      <w:r>
        <w:tab/>
      </w:r>
      <w:r>
        <w:tab/>
        <w:t>$25 per order;</w:t>
      </w:r>
    </w:p>
    <w:p w:rsidR="00A5590A" w:rsidRDefault="00A5590A" w:rsidP="008A3EE1">
      <w:r>
        <w:t>Custom design:</w:t>
      </w:r>
      <w:r>
        <w:tab/>
      </w:r>
      <w:r>
        <w:tab/>
      </w:r>
      <w:r>
        <w:tab/>
        <w:t>$250 per design;</w:t>
      </w:r>
    </w:p>
    <w:p w:rsidR="00A5590A" w:rsidRDefault="00A5590A" w:rsidP="008A3EE1">
      <w:r>
        <w:t>Customer sales service:</w:t>
      </w:r>
      <w:r>
        <w:tab/>
      </w:r>
      <w:r>
        <w:tab/>
        <w:t>$100 per customer.</w:t>
      </w:r>
    </w:p>
    <w:p w:rsidR="00A5590A" w:rsidRDefault="00A5590A" w:rsidP="008A3EE1"/>
    <w:p w:rsidR="00A5590A" w:rsidRDefault="00A5590A" w:rsidP="008A3EE1"/>
    <w:p w:rsidR="00A5590A" w:rsidRDefault="00A5590A" w:rsidP="008A3EE1">
      <w:r>
        <w:t>During 2013 Tiverton Transport bought the following:</w:t>
      </w:r>
    </w:p>
    <w:p w:rsidR="00A5590A" w:rsidRDefault="00A5590A" w:rsidP="008A3EE1">
      <w:pPr>
        <w:rPr>
          <w:u w:val="single"/>
        </w:rPr>
      </w:pPr>
      <w:r>
        <w:tab/>
      </w:r>
      <w:r>
        <w:tab/>
      </w:r>
      <w:r>
        <w:tab/>
      </w:r>
      <w:r>
        <w:tab/>
      </w:r>
      <w:r w:rsidR="00655334">
        <w:tab/>
      </w:r>
      <w:r>
        <w:rPr>
          <w:u w:val="single"/>
        </w:rPr>
        <w:t>Standard trailers:</w:t>
      </w:r>
      <w:r w:rsidR="00655334">
        <w:tab/>
      </w:r>
      <w:r>
        <w:rPr>
          <w:u w:val="single"/>
        </w:rPr>
        <w:t>Custom designed trailers:</w:t>
      </w:r>
    </w:p>
    <w:p w:rsidR="00A5590A" w:rsidRPr="00A5590A" w:rsidRDefault="00A5590A" w:rsidP="008A3EE1">
      <w:pPr>
        <w:rPr>
          <w:u w:val="single"/>
        </w:rPr>
      </w:pPr>
    </w:p>
    <w:p w:rsidR="00A5590A" w:rsidRDefault="00A5590A" w:rsidP="008A3EE1">
      <w:r>
        <w:t xml:space="preserve"># </w:t>
      </w:r>
      <w:proofErr w:type="gramStart"/>
      <w:r>
        <w:t>of</w:t>
      </w:r>
      <w:proofErr w:type="gramEnd"/>
      <w:r>
        <w:t xml:space="preserve"> trailers:</w:t>
      </w:r>
      <w:r>
        <w:tab/>
      </w:r>
      <w:r>
        <w:tab/>
      </w:r>
      <w:r>
        <w:tab/>
      </w:r>
      <w:r w:rsidR="00655334">
        <w:tab/>
      </w:r>
      <w:r>
        <w:t>20</w:t>
      </w:r>
      <w:r>
        <w:tab/>
      </w:r>
      <w:r>
        <w:tab/>
      </w:r>
      <w:r>
        <w:tab/>
      </w:r>
      <w:r>
        <w:tab/>
      </w:r>
      <w:r w:rsidR="00655334">
        <w:t xml:space="preserve">  </w:t>
      </w:r>
      <w:r>
        <w:t>5</w:t>
      </w:r>
    </w:p>
    <w:p w:rsidR="00A5590A" w:rsidRDefault="00A5590A" w:rsidP="008A3EE1">
      <w:r>
        <w:t xml:space="preserve"># </w:t>
      </w:r>
      <w:proofErr w:type="gramStart"/>
      <w:r>
        <w:t>of</w:t>
      </w:r>
      <w:proofErr w:type="gramEnd"/>
      <w:r>
        <w:t xml:space="preserve"> orders:</w:t>
      </w:r>
      <w:r>
        <w:tab/>
      </w:r>
      <w:r>
        <w:tab/>
      </w:r>
      <w:r>
        <w:tab/>
      </w:r>
      <w:r w:rsidR="00655334">
        <w:tab/>
      </w:r>
      <w:r>
        <w:t xml:space="preserve">  2</w:t>
      </w:r>
      <w:r>
        <w:tab/>
      </w:r>
      <w:r>
        <w:tab/>
      </w:r>
      <w:r>
        <w:tab/>
      </w:r>
      <w:r>
        <w:tab/>
      </w:r>
      <w:r w:rsidR="00655334">
        <w:t xml:space="preserve">  </w:t>
      </w:r>
      <w:r>
        <w:t>5</w:t>
      </w:r>
    </w:p>
    <w:p w:rsidR="00A5590A" w:rsidRDefault="00A5590A" w:rsidP="008A3EE1">
      <w:r>
        <w:t xml:space="preserve"># </w:t>
      </w:r>
      <w:proofErr w:type="gramStart"/>
      <w:r>
        <w:t>of</w:t>
      </w:r>
      <w:proofErr w:type="gramEnd"/>
      <w:r>
        <w:t xml:space="preserve"> custom designs:</w:t>
      </w:r>
      <w:r>
        <w:tab/>
      </w:r>
      <w:r>
        <w:tab/>
        <w:t xml:space="preserve">  </w:t>
      </w:r>
      <w:r w:rsidR="00655334">
        <w:tab/>
        <w:t xml:space="preserve">  </w:t>
      </w:r>
      <w:r>
        <w:t>0</w:t>
      </w:r>
      <w:r>
        <w:tab/>
      </w:r>
      <w:r>
        <w:tab/>
      </w:r>
      <w:r>
        <w:tab/>
      </w:r>
      <w:r>
        <w:tab/>
      </w:r>
      <w:r w:rsidR="00655334">
        <w:t xml:space="preserve">  </w:t>
      </w:r>
      <w:r>
        <w:t>5</w:t>
      </w:r>
    </w:p>
    <w:p w:rsidR="00655334" w:rsidRDefault="00931698" w:rsidP="008A3EE1">
      <w:r>
        <w:t>D</w:t>
      </w:r>
      <w:r w:rsidR="00655334">
        <w:t xml:space="preserve">irect labour hours </w:t>
      </w:r>
      <w:r w:rsidR="00655334" w:rsidRPr="00A075E3">
        <w:rPr>
          <w:highlight w:val="red"/>
        </w:rPr>
        <w:t>per</w:t>
      </w:r>
      <w:r w:rsidR="00655334">
        <w:t xml:space="preserve"> trailer:</w:t>
      </w:r>
      <w:r w:rsidR="00655334">
        <w:tab/>
        <w:t>20</w:t>
      </w:r>
      <w:r w:rsidR="00655334">
        <w:tab/>
      </w:r>
      <w:r w:rsidR="00655334">
        <w:tab/>
      </w:r>
      <w:r w:rsidR="00655334">
        <w:tab/>
      </w:r>
      <w:r w:rsidR="00655334">
        <w:tab/>
        <w:t>30</w:t>
      </w:r>
    </w:p>
    <w:p w:rsidR="00655334" w:rsidRDefault="00655334" w:rsidP="008A3EE1">
      <w:r>
        <w:t>(</w:t>
      </w:r>
      <w:proofErr w:type="gramStart"/>
      <w:r>
        <w:t>direct</w:t>
      </w:r>
      <w:proofErr w:type="gramEnd"/>
      <w:r>
        <w:t xml:space="preserve"> labour rate is $25 per hour)</w:t>
      </w:r>
    </w:p>
    <w:p w:rsidR="00655334" w:rsidRDefault="00655334" w:rsidP="008A3EE1">
      <w:r>
        <w:t>Direct material cost</w:t>
      </w:r>
      <w:r w:rsidR="001C748D">
        <w:t xml:space="preserve">, </w:t>
      </w:r>
      <w:bookmarkStart w:id="0" w:name="_GoBack"/>
      <w:bookmarkEnd w:id="0"/>
      <w:r w:rsidR="001C748D" w:rsidRPr="00A075E3">
        <w:rPr>
          <w:highlight w:val="red"/>
        </w:rPr>
        <w:t>per</w:t>
      </w:r>
      <w:r w:rsidR="001C748D">
        <w:t xml:space="preserve"> trailer</w:t>
      </w:r>
      <w:r>
        <w:t>:</w:t>
      </w:r>
      <w:r>
        <w:tab/>
        <w:t>$</w:t>
      </w:r>
      <w:r w:rsidR="002021F0">
        <w:t xml:space="preserve">   </w:t>
      </w:r>
      <w:r>
        <w:t>500</w:t>
      </w:r>
      <w:r>
        <w:tab/>
      </w:r>
      <w:r>
        <w:tab/>
      </w:r>
      <w:r>
        <w:tab/>
      </w:r>
      <w:r>
        <w:tab/>
        <w:t>$</w:t>
      </w:r>
      <w:r w:rsidR="002021F0">
        <w:t xml:space="preserve">   </w:t>
      </w:r>
      <w:r>
        <w:t>600</w:t>
      </w:r>
    </w:p>
    <w:p w:rsidR="00655334" w:rsidRDefault="002021F0" w:rsidP="008A3EE1">
      <w:r>
        <w:t>Selling price, per trailer:</w:t>
      </w:r>
      <w:r>
        <w:tab/>
      </w:r>
      <w:r>
        <w:tab/>
        <w:t>$2,000</w:t>
      </w:r>
      <w:r>
        <w:tab/>
      </w:r>
      <w:r>
        <w:tab/>
      </w:r>
      <w:r>
        <w:tab/>
      </w:r>
      <w:r>
        <w:tab/>
        <w:t>$5,000</w:t>
      </w:r>
    </w:p>
    <w:p w:rsidR="00931698" w:rsidRDefault="00931698" w:rsidP="008A3EE1"/>
    <w:p w:rsidR="00655334" w:rsidRDefault="00655334" w:rsidP="008A3EE1">
      <w:r>
        <w:t>Required:</w:t>
      </w:r>
    </w:p>
    <w:p w:rsidR="00655334" w:rsidRDefault="00655334" w:rsidP="008A3EE1"/>
    <w:p w:rsidR="00947D37" w:rsidRDefault="00655334" w:rsidP="00947D37">
      <w:pPr>
        <w:pStyle w:val="ListParagraph"/>
        <w:numPr>
          <w:ilvl w:val="0"/>
          <w:numId w:val="2"/>
        </w:numPr>
      </w:pPr>
      <w:r>
        <w:t>Calculate the customer profitability of Tiverton Transport</w:t>
      </w:r>
      <w:r w:rsidR="001C748D">
        <w:t xml:space="preserve"> (20 marks)</w:t>
      </w:r>
      <w:r>
        <w:t>.</w:t>
      </w:r>
    </w:p>
    <w:p w:rsidR="00BC6332" w:rsidRDefault="00947D37" w:rsidP="00947D37">
      <w:pPr>
        <w:pStyle w:val="ListParagraph"/>
        <w:numPr>
          <w:ilvl w:val="0"/>
          <w:numId w:val="2"/>
        </w:numPr>
      </w:pPr>
      <w:r>
        <w:t>Should Thornton Co. continue to sell the custom trailers to Tiverton Transport?</w:t>
      </w:r>
      <w:r w:rsidR="001C748D">
        <w:t xml:space="preserve"> (E</w:t>
      </w:r>
      <w:r w:rsidR="003C1C3E">
        <w:t>xplain why, or why not)</w:t>
      </w:r>
      <w:r w:rsidR="001C748D">
        <w:t xml:space="preserve"> (5 marks)</w:t>
      </w:r>
      <w:r w:rsidR="003C1C3E">
        <w:t>.</w:t>
      </w:r>
    </w:p>
    <w:p w:rsidR="00A5590A" w:rsidRDefault="00A5590A" w:rsidP="00BC6332"/>
    <w:p w:rsidR="00BC6332" w:rsidRDefault="00BC6332" w:rsidP="00BC6332"/>
    <w:p w:rsidR="00BC6332" w:rsidRPr="008A3EE1" w:rsidRDefault="00BC6332" w:rsidP="00BC6332"/>
    <w:sectPr w:rsidR="00BC6332" w:rsidRPr="008A3EE1" w:rsidSect="0058364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9700B"/>
    <w:multiLevelType w:val="hybridMultilevel"/>
    <w:tmpl w:val="259E62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8046A"/>
    <w:multiLevelType w:val="hybridMultilevel"/>
    <w:tmpl w:val="C9C62B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94B8A"/>
    <w:multiLevelType w:val="hybridMultilevel"/>
    <w:tmpl w:val="5A54DD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B4DDE"/>
    <w:rsid w:val="000477CF"/>
    <w:rsid w:val="000F437D"/>
    <w:rsid w:val="0019282A"/>
    <w:rsid w:val="001C748D"/>
    <w:rsid w:val="002021F0"/>
    <w:rsid w:val="003C1C3E"/>
    <w:rsid w:val="003C3B2B"/>
    <w:rsid w:val="0043029A"/>
    <w:rsid w:val="00583649"/>
    <w:rsid w:val="005925BC"/>
    <w:rsid w:val="00625444"/>
    <w:rsid w:val="00655334"/>
    <w:rsid w:val="006754B4"/>
    <w:rsid w:val="00792F41"/>
    <w:rsid w:val="008A3EE1"/>
    <w:rsid w:val="00931698"/>
    <w:rsid w:val="00947D37"/>
    <w:rsid w:val="009A7ED9"/>
    <w:rsid w:val="00A075E3"/>
    <w:rsid w:val="00A5590A"/>
    <w:rsid w:val="00BB4DDE"/>
    <w:rsid w:val="00BC6332"/>
    <w:rsid w:val="00D123F4"/>
    <w:rsid w:val="00DA5B65"/>
    <w:rsid w:val="00F1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7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FFDE5E-6C5C-4445-A898-1A2FBF692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Parkinson</dc:creator>
  <cp:keywords/>
  <dc:description/>
  <cp:lastModifiedBy>Jack</cp:lastModifiedBy>
  <cp:revision>7</cp:revision>
  <dcterms:created xsi:type="dcterms:W3CDTF">2014-01-16T17:35:00Z</dcterms:created>
  <dcterms:modified xsi:type="dcterms:W3CDTF">2014-06-05T18:06:00Z</dcterms:modified>
</cp:coreProperties>
</file>