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294" w:rsidRDefault="00680294" w:rsidP="00680294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540" w:hanging="540"/>
        <w:jc w:val="center"/>
        <w:rPr>
          <w:rFonts w:ascii="Arial" w:hAnsi="Arial" w:cs="Arial"/>
          <w:sz w:val="18"/>
          <w:szCs w:val="18"/>
        </w:rPr>
      </w:pPr>
      <w:r w:rsidRPr="00680294">
        <w:rPr>
          <w:rFonts w:ascii="Arial" w:hAnsi="Arial" w:cs="Arial"/>
          <w:b/>
        </w:rPr>
        <w:t>Practice Exam-EXCI204-Fall 2014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1.</w:t>
      </w:r>
      <w:r>
        <w:rPr>
          <w:rFonts w:ascii="Arial" w:hAnsi="Arial" w:cs="Arial"/>
          <w:sz w:val="18"/>
          <w:szCs w:val="18"/>
        </w:rPr>
        <w:tab/>
        <w:t>Canada's Food Guide recommends you eat the most servings per day of which of the following foods?</w:t>
      </w:r>
    </w:p>
    <w:tbl>
      <w:tblPr>
        <w:tblW w:w="0" w:type="auto"/>
        <w:tblInd w:w="648" w:type="dxa"/>
        <w:tblLayout w:type="fixed"/>
        <w:tblLook w:val="0000"/>
      </w:tblPr>
      <w:tblGrid>
        <w:gridCol w:w="2232"/>
        <w:gridCol w:w="2232"/>
        <w:gridCol w:w="2232"/>
        <w:gridCol w:w="2232"/>
      </w:tblGrid>
      <w:tr w:rsidR="00643841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</w:t>
            </w:r>
            <w:r>
              <w:rPr>
                <w:rFonts w:ascii="Arial" w:hAnsi="Arial" w:cs="Arial"/>
                <w:sz w:val="18"/>
                <w:szCs w:val="18"/>
              </w:rPr>
              <w:tab/>
              <w:t>Grains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</w:t>
            </w:r>
            <w:r>
              <w:rPr>
                <w:rFonts w:ascii="Arial" w:hAnsi="Arial" w:cs="Arial"/>
                <w:sz w:val="18"/>
                <w:szCs w:val="18"/>
              </w:rPr>
              <w:tab/>
              <w:t>Vegetables and Fruit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C.</w:t>
            </w:r>
            <w:r>
              <w:rPr>
                <w:rFonts w:ascii="Arial" w:hAnsi="Arial" w:cs="Arial"/>
                <w:sz w:val="18"/>
                <w:szCs w:val="18"/>
              </w:rPr>
              <w:tab/>
              <w:t>Milk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contextualSpacing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D.</w:t>
            </w:r>
            <w:r>
              <w:rPr>
                <w:rFonts w:ascii="Arial" w:hAnsi="Arial" w:cs="Arial"/>
                <w:sz w:val="18"/>
                <w:szCs w:val="18"/>
              </w:rPr>
              <w:tab/>
              <w:t>Fish</w:t>
            </w:r>
          </w:p>
        </w:tc>
      </w:tr>
    </w:tbl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2.</w:t>
      </w:r>
      <w:r>
        <w:rPr>
          <w:rFonts w:ascii="Arial" w:hAnsi="Arial" w:cs="Arial"/>
          <w:sz w:val="18"/>
          <w:szCs w:val="18"/>
        </w:rPr>
        <w:tab/>
        <w:t>What is the semi-liquid, partially digested food that travels through the intestinal tract called?</w:t>
      </w:r>
    </w:p>
    <w:tbl>
      <w:tblPr>
        <w:tblW w:w="0" w:type="auto"/>
        <w:tblInd w:w="648" w:type="dxa"/>
        <w:tblLayout w:type="fixed"/>
        <w:tblLook w:val="0000"/>
      </w:tblPr>
      <w:tblGrid>
        <w:gridCol w:w="2232"/>
        <w:gridCol w:w="2232"/>
        <w:gridCol w:w="2232"/>
        <w:gridCol w:w="2232"/>
      </w:tblGrid>
      <w:tr w:rsidR="00643841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>
            <w:pPr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</w:t>
            </w:r>
            <w:r>
              <w:rPr>
                <w:rFonts w:ascii="Arial" w:hAnsi="Arial" w:cs="Arial"/>
                <w:sz w:val="18"/>
                <w:szCs w:val="18"/>
              </w:rPr>
              <w:tab/>
              <w:t>Chyme.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>
            <w:pPr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</w:t>
            </w:r>
            <w:r>
              <w:rPr>
                <w:rFonts w:ascii="Arial" w:hAnsi="Arial" w:cs="Arial"/>
                <w:sz w:val="18"/>
                <w:szCs w:val="18"/>
              </w:rPr>
              <w:tab/>
              <w:t>Bolus.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>
            <w:pPr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C.</w:t>
            </w:r>
            <w:r>
              <w:rPr>
                <w:rFonts w:ascii="Arial" w:hAnsi="Arial" w:cs="Arial"/>
                <w:sz w:val="18"/>
                <w:szCs w:val="18"/>
              </w:rPr>
              <w:tab/>
              <w:t>Lymph.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>
            <w:pPr>
              <w:keepLines/>
              <w:widowControl w:val="0"/>
              <w:autoSpaceDE w:val="0"/>
              <w:autoSpaceDN w:val="0"/>
              <w:adjustRightInd w:val="0"/>
              <w:spacing w:before="100" w:after="0" w:line="240" w:lineRule="auto"/>
              <w:ind w:left="252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D.</w:t>
            </w:r>
            <w:r>
              <w:rPr>
                <w:rFonts w:ascii="Arial" w:hAnsi="Arial" w:cs="Arial"/>
                <w:sz w:val="18"/>
                <w:szCs w:val="18"/>
              </w:rPr>
              <w:tab/>
              <w:t>Mucus.</w:t>
            </w:r>
          </w:p>
        </w:tc>
      </w:tr>
    </w:tbl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3.</w:t>
      </w:r>
      <w:r>
        <w:rPr>
          <w:rFonts w:ascii="Arial" w:hAnsi="Arial" w:cs="Arial"/>
          <w:sz w:val="18"/>
          <w:szCs w:val="18"/>
        </w:rPr>
        <w:tab/>
        <w:t>Which of the following is an example of catabolism?</w:t>
      </w:r>
    </w:p>
    <w:p w:rsidR="00643841" w:rsidRDefault="00643841" w:rsidP="00680294">
      <w:pPr>
        <w:keepNext/>
        <w:keepLines/>
        <w:widowControl w:val="0"/>
        <w:autoSpaceDE w:val="0"/>
        <w:autoSpaceDN w:val="0"/>
        <w:adjustRightInd w:val="0"/>
        <w:spacing w:before="100" w:after="0" w:line="240" w:lineRule="auto"/>
        <w:ind w:left="907" w:hanging="360"/>
        <w:contextualSpacing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A.</w:t>
      </w:r>
      <w:r>
        <w:rPr>
          <w:rFonts w:ascii="Arial" w:hAnsi="Arial" w:cs="Arial"/>
          <w:sz w:val="18"/>
          <w:szCs w:val="18"/>
        </w:rPr>
        <w:tab/>
        <w:t>Increased muscle mass from weight training.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B.</w:t>
      </w:r>
      <w:r>
        <w:rPr>
          <w:rFonts w:ascii="Arial" w:hAnsi="Arial" w:cs="Arial"/>
          <w:sz w:val="18"/>
          <w:szCs w:val="18"/>
        </w:rPr>
        <w:tab/>
        <w:t>Increase in bone density during early adulthood.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C.</w:t>
      </w:r>
      <w:r>
        <w:rPr>
          <w:rFonts w:ascii="Arial" w:hAnsi="Arial" w:cs="Arial"/>
          <w:sz w:val="18"/>
          <w:szCs w:val="18"/>
        </w:rPr>
        <w:tab/>
        <w:t>The breakdown of red blood cells to simpler substances.</w:t>
      </w:r>
    </w:p>
    <w:p w:rsidR="00643841" w:rsidRDefault="00643841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D.</w:t>
      </w:r>
      <w:r>
        <w:rPr>
          <w:rFonts w:ascii="Arial" w:hAnsi="Arial" w:cs="Arial"/>
          <w:sz w:val="18"/>
          <w:szCs w:val="18"/>
        </w:rPr>
        <w:tab/>
        <w:t>The decrease in oxygen need with increasing exercise.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4.</w:t>
      </w:r>
      <w:r>
        <w:rPr>
          <w:rFonts w:ascii="Arial" w:hAnsi="Arial" w:cs="Arial"/>
          <w:sz w:val="18"/>
          <w:szCs w:val="18"/>
        </w:rPr>
        <w:tab/>
        <w:t>What is a bomb calorimeter used to measure?</w:t>
      </w:r>
    </w:p>
    <w:p w:rsidR="00643841" w:rsidRDefault="00643841" w:rsidP="00680294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7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A.</w:t>
      </w:r>
      <w:r>
        <w:rPr>
          <w:rFonts w:ascii="Arial" w:hAnsi="Arial" w:cs="Arial"/>
          <w:sz w:val="18"/>
          <w:szCs w:val="18"/>
        </w:rPr>
        <w:tab/>
      </w:r>
      <w:r w:rsidR="004E3238" w:rsidRPr="004E3238">
        <w:rPr>
          <w:rFonts w:ascii="Arial" w:hAnsi="Arial" w:cs="Arial"/>
          <w:sz w:val="18"/>
          <w:szCs w:val="18"/>
        </w:rPr>
        <w:t>Heat absorbed during cooking for a given amount of food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B.</w:t>
      </w:r>
      <w:r>
        <w:rPr>
          <w:rFonts w:ascii="Arial" w:hAnsi="Arial" w:cs="Arial"/>
          <w:sz w:val="18"/>
          <w:szCs w:val="18"/>
        </w:rPr>
        <w:tab/>
      </w:r>
      <w:r w:rsidR="004E3238" w:rsidRPr="004E3238">
        <w:rPr>
          <w:rFonts w:ascii="Arial" w:hAnsi="Arial" w:cs="Arial"/>
          <w:sz w:val="18"/>
          <w:szCs w:val="18"/>
        </w:rPr>
        <w:t>Total calories that the body gets from a meal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C.</w:t>
      </w:r>
      <w:r>
        <w:rPr>
          <w:rFonts w:ascii="Arial" w:hAnsi="Arial" w:cs="Arial"/>
          <w:sz w:val="18"/>
          <w:szCs w:val="18"/>
        </w:rPr>
        <w:tab/>
      </w:r>
      <w:r w:rsidR="00680294" w:rsidRPr="00680294">
        <w:rPr>
          <w:rFonts w:ascii="Arial" w:hAnsi="Arial" w:cs="Arial"/>
          <w:sz w:val="18"/>
          <w:szCs w:val="18"/>
        </w:rPr>
        <w:t>Total calories in a given amount of food</w:t>
      </w:r>
    </w:p>
    <w:p w:rsidR="00643841" w:rsidRDefault="00643841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D.</w:t>
      </w:r>
      <w:r>
        <w:rPr>
          <w:rFonts w:ascii="Arial" w:hAnsi="Arial" w:cs="Arial"/>
          <w:sz w:val="18"/>
          <w:szCs w:val="18"/>
        </w:rPr>
        <w:tab/>
      </w:r>
      <w:r w:rsidR="00680294" w:rsidRPr="00680294">
        <w:rPr>
          <w:rFonts w:ascii="Arial" w:hAnsi="Arial" w:cs="Arial"/>
          <w:sz w:val="18"/>
          <w:szCs w:val="18"/>
        </w:rPr>
        <w:t>Physiological fuel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5.</w:t>
      </w:r>
      <w:r>
        <w:rPr>
          <w:rFonts w:ascii="Arial" w:hAnsi="Arial" w:cs="Arial"/>
          <w:sz w:val="18"/>
          <w:szCs w:val="18"/>
        </w:rPr>
        <w:tab/>
        <w:t>The strongest factor in determining daily Caloric intake necessary to maintain weight is___________.</w:t>
      </w:r>
    </w:p>
    <w:p w:rsidR="00643841" w:rsidRDefault="00643841" w:rsidP="00680294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7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A.</w:t>
      </w:r>
      <w:r>
        <w:rPr>
          <w:rFonts w:ascii="Arial" w:hAnsi="Arial" w:cs="Arial"/>
          <w:sz w:val="18"/>
          <w:szCs w:val="18"/>
        </w:rPr>
        <w:tab/>
        <w:t xml:space="preserve">the </w:t>
      </w:r>
      <w:r w:rsidR="00271395">
        <w:rPr>
          <w:rFonts w:ascii="Arial" w:hAnsi="Arial" w:cs="Arial"/>
          <w:sz w:val="18"/>
          <w:szCs w:val="18"/>
        </w:rPr>
        <w:t>basal metabolism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B.</w:t>
      </w:r>
      <w:r>
        <w:rPr>
          <w:rFonts w:ascii="Arial" w:hAnsi="Arial" w:cs="Arial"/>
          <w:sz w:val="18"/>
          <w:szCs w:val="18"/>
        </w:rPr>
        <w:tab/>
        <w:t>the sex of the individual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C.</w:t>
      </w:r>
      <w:r>
        <w:rPr>
          <w:rFonts w:ascii="Arial" w:hAnsi="Arial" w:cs="Arial"/>
          <w:sz w:val="18"/>
          <w:szCs w:val="18"/>
        </w:rPr>
        <w:tab/>
        <w:t>body weight</w:t>
      </w:r>
    </w:p>
    <w:p w:rsidR="00643841" w:rsidRDefault="00643841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D.</w:t>
      </w:r>
      <w:r>
        <w:rPr>
          <w:rFonts w:ascii="Arial" w:hAnsi="Arial" w:cs="Arial"/>
          <w:sz w:val="18"/>
          <w:szCs w:val="18"/>
        </w:rPr>
        <w:tab/>
        <w:t>body composition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6.</w:t>
      </w:r>
      <w:r>
        <w:rPr>
          <w:rFonts w:ascii="Arial" w:hAnsi="Arial" w:cs="Arial"/>
          <w:sz w:val="18"/>
          <w:szCs w:val="18"/>
        </w:rPr>
        <w:tab/>
        <w:t>What is the main function of the large intestine?</w:t>
      </w:r>
    </w:p>
    <w:tbl>
      <w:tblPr>
        <w:tblW w:w="0" w:type="auto"/>
        <w:tblLayout w:type="fixed"/>
        <w:tblLook w:val="0000"/>
      </w:tblPr>
      <w:tblGrid>
        <w:gridCol w:w="4464"/>
        <w:gridCol w:w="4464"/>
      </w:tblGrid>
      <w:tr w:rsidR="00643841" w:rsidTr="00680294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07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</w:t>
            </w:r>
            <w:r>
              <w:rPr>
                <w:rFonts w:ascii="Arial" w:hAnsi="Arial" w:cs="Arial"/>
                <w:sz w:val="18"/>
                <w:szCs w:val="18"/>
              </w:rPr>
              <w:tab/>
              <w:t>Digestion of fats.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07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</w:t>
            </w:r>
            <w:r>
              <w:rPr>
                <w:rFonts w:ascii="Arial" w:hAnsi="Arial" w:cs="Arial"/>
                <w:sz w:val="18"/>
                <w:szCs w:val="18"/>
              </w:rPr>
              <w:tab/>
              <w:t>Absorption.</w:t>
            </w:r>
          </w:p>
        </w:tc>
      </w:tr>
      <w:tr w:rsidR="00643841" w:rsidTr="00680294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07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C.</w:t>
            </w:r>
            <w:r>
              <w:rPr>
                <w:rFonts w:ascii="Arial" w:hAnsi="Arial" w:cs="Arial"/>
                <w:sz w:val="18"/>
                <w:szCs w:val="18"/>
              </w:rPr>
              <w:tab/>
              <w:t>Transportation of carbohydrates.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07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D.</w:t>
            </w:r>
            <w:r>
              <w:rPr>
                <w:rFonts w:ascii="Arial" w:hAnsi="Arial" w:cs="Arial"/>
                <w:sz w:val="18"/>
                <w:szCs w:val="18"/>
              </w:rPr>
              <w:tab/>
              <w:t>Digestion of carbohydrates.</w:t>
            </w:r>
          </w:p>
        </w:tc>
      </w:tr>
    </w:tbl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7.</w:t>
      </w:r>
      <w:r>
        <w:rPr>
          <w:rFonts w:ascii="Arial" w:hAnsi="Arial" w:cs="Arial"/>
          <w:sz w:val="18"/>
          <w:szCs w:val="18"/>
        </w:rPr>
        <w:tab/>
        <w:t>The recommended dietary goal for cholesterol intake is ______________ milligrams or less per day.</w:t>
      </w:r>
    </w:p>
    <w:tbl>
      <w:tblPr>
        <w:tblW w:w="0" w:type="auto"/>
        <w:tblLayout w:type="fixed"/>
        <w:tblLook w:val="0000"/>
      </w:tblPr>
      <w:tblGrid>
        <w:gridCol w:w="2232"/>
        <w:gridCol w:w="2232"/>
        <w:gridCol w:w="2232"/>
        <w:gridCol w:w="2232"/>
      </w:tblGrid>
      <w:tr w:rsidR="00643841" w:rsidTr="00680294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07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</w:t>
            </w:r>
            <w:r>
              <w:rPr>
                <w:rFonts w:ascii="Arial" w:hAnsi="Arial" w:cs="Arial"/>
                <w:sz w:val="18"/>
                <w:szCs w:val="18"/>
              </w:rPr>
              <w:tab/>
              <w:t>150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07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</w:t>
            </w:r>
            <w:r>
              <w:rPr>
                <w:rFonts w:ascii="Arial" w:hAnsi="Arial" w:cs="Arial"/>
                <w:sz w:val="18"/>
                <w:szCs w:val="18"/>
              </w:rPr>
              <w:tab/>
              <w:t>200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07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C.</w:t>
            </w:r>
            <w:r>
              <w:rPr>
                <w:rFonts w:ascii="Arial" w:hAnsi="Arial" w:cs="Arial"/>
                <w:sz w:val="18"/>
                <w:szCs w:val="18"/>
              </w:rPr>
              <w:tab/>
              <w:t>250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680294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907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D.</w:t>
            </w:r>
            <w:r>
              <w:rPr>
                <w:rFonts w:ascii="Arial" w:hAnsi="Arial" w:cs="Arial"/>
                <w:sz w:val="18"/>
                <w:szCs w:val="18"/>
              </w:rPr>
              <w:tab/>
              <w:t>300</w:t>
            </w:r>
          </w:p>
        </w:tc>
      </w:tr>
    </w:tbl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8.</w:t>
      </w:r>
      <w:r>
        <w:rPr>
          <w:rFonts w:ascii="Arial" w:hAnsi="Arial" w:cs="Arial"/>
          <w:sz w:val="18"/>
          <w:szCs w:val="18"/>
        </w:rPr>
        <w:tab/>
        <w:t>About how many nutrients does the human body need in order to function properly?</w:t>
      </w:r>
    </w:p>
    <w:tbl>
      <w:tblPr>
        <w:tblW w:w="0" w:type="auto"/>
        <w:tblInd w:w="648" w:type="dxa"/>
        <w:tblLayout w:type="fixed"/>
        <w:tblLook w:val="0000"/>
      </w:tblPr>
      <w:tblGrid>
        <w:gridCol w:w="2232"/>
        <w:gridCol w:w="2232"/>
        <w:gridCol w:w="2232"/>
        <w:gridCol w:w="2232"/>
      </w:tblGrid>
      <w:tr w:rsidR="00643841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4E3238">
              <w:rPr>
                <w:rFonts w:ascii="Arial" w:hAnsi="Arial" w:cs="Arial"/>
                <w:sz w:val="18"/>
                <w:szCs w:val="18"/>
              </w:rPr>
              <w:t>50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</w:t>
            </w:r>
            <w:r>
              <w:rPr>
                <w:rFonts w:ascii="Arial" w:hAnsi="Arial" w:cs="Arial"/>
                <w:sz w:val="18"/>
                <w:szCs w:val="18"/>
              </w:rPr>
              <w:tab/>
              <w:t>30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C.</w:t>
            </w:r>
            <w:r>
              <w:rPr>
                <w:rFonts w:ascii="Arial" w:hAnsi="Arial" w:cs="Arial"/>
                <w:sz w:val="18"/>
                <w:szCs w:val="18"/>
              </w:rPr>
              <w:tab/>
              <w:t>40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D.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4E3238">
              <w:rPr>
                <w:rFonts w:ascii="Arial" w:hAnsi="Arial" w:cs="Arial"/>
                <w:sz w:val="18"/>
                <w:szCs w:val="18"/>
              </w:rPr>
              <w:t>20</w:t>
            </w:r>
          </w:p>
        </w:tc>
      </w:tr>
    </w:tbl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9.</w:t>
      </w:r>
      <w:r>
        <w:rPr>
          <w:rFonts w:ascii="Arial" w:hAnsi="Arial" w:cs="Arial"/>
          <w:sz w:val="18"/>
          <w:szCs w:val="18"/>
        </w:rPr>
        <w:tab/>
        <w:t>Printed Daily Values are based most often on a____________.</w:t>
      </w:r>
    </w:p>
    <w:tbl>
      <w:tblPr>
        <w:tblW w:w="0" w:type="auto"/>
        <w:tblInd w:w="648" w:type="dxa"/>
        <w:tblLayout w:type="fixed"/>
        <w:tblLook w:val="0000"/>
      </w:tblPr>
      <w:tblGrid>
        <w:gridCol w:w="4464"/>
        <w:gridCol w:w="4464"/>
      </w:tblGrid>
      <w:tr w:rsidR="00643841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</w:t>
            </w:r>
            <w:r>
              <w:rPr>
                <w:rFonts w:ascii="Arial" w:hAnsi="Arial" w:cs="Arial"/>
                <w:sz w:val="18"/>
                <w:szCs w:val="18"/>
              </w:rPr>
              <w:tab/>
              <w:t>1500 calorie diet.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</w:t>
            </w:r>
            <w:r>
              <w:rPr>
                <w:rFonts w:ascii="Arial" w:hAnsi="Arial" w:cs="Arial"/>
                <w:sz w:val="18"/>
                <w:szCs w:val="18"/>
              </w:rPr>
              <w:tab/>
              <w:t>2000 calorie diet.</w:t>
            </w:r>
          </w:p>
        </w:tc>
      </w:tr>
      <w:tr w:rsidR="00643841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C.</w:t>
            </w:r>
            <w:r>
              <w:rPr>
                <w:rFonts w:ascii="Arial" w:hAnsi="Arial" w:cs="Arial"/>
                <w:sz w:val="18"/>
                <w:szCs w:val="18"/>
              </w:rPr>
              <w:tab/>
              <w:t>2500 calorie diet.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D.</w:t>
            </w:r>
            <w:r>
              <w:rPr>
                <w:rFonts w:ascii="Arial" w:hAnsi="Arial" w:cs="Arial"/>
                <w:sz w:val="18"/>
                <w:szCs w:val="18"/>
              </w:rPr>
              <w:tab/>
              <w:t>3000 calorie diet.</w:t>
            </w:r>
          </w:p>
        </w:tc>
      </w:tr>
    </w:tbl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10.</w:t>
      </w:r>
      <w:r>
        <w:rPr>
          <w:rFonts w:ascii="Arial" w:hAnsi="Arial" w:cs="Arial"/>
          <w:sz w:val="18"/>
          <w:szCs w:val="18"/>
        </w:rPr>
        <w:tab/>
        <w:t>The longest part of the digestive tract is the_______________.</w:t>
      </w:r>
    </w:p>
    <w:tbl>
      <w:tblPr>
        <w:tblW w:w="0" w:type="auto"/>
        <w:tblInd w:w="648" w:type="dxa"/>
        <w:tblLayout w:type="fixed"/>
        <w:tblLook w:val="0000"/>
      </w:tblPr>
      <w:tblGrid>
        <w:gridCol w:w="2232"/>
        <w:gridCol w:w="2232"/>
        <w:gridCol w:w="2232"/>
        <w:gridCol w:w="2232"/>
      </w:tblGrid>
      <w:tr w:rsidR="00643841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</w:t>
            </w:r>
            <w:r>
              <w:rPr>
                <w:rFonts w:ascii="Arial" w:hAnsi="Arial" w:cs="Arial"/>
                <w:sz w:val="18"/>
                <w:szCs w:val="18"/>
              </w:rPr>
              <w:tab/>
              <w:t>small intestine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</w:t>
            </w:r>
            <w:r>
              <w:rPr>
                <w:rFonts w:ascii="Arial" w:hAnsi="Arial" w:cs="Arial"/>
                <w:sz w:val="18"/>
                <w:szCs w:val="18"/>
              </w:rPr>
              <w:tab/>
              <w:t>colon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C.</w:t>
            </w:r>
            <w:r>
              <w:rPr>
                <w:rFonts w:ascii="Arial" w:hAnsi="Arial" w:cs="Arial"/>
                <w:sz w:val="18"/>
                <w:szCs w:val="18"/>
              </w:rPr>
              <w:tab/>
              <w:t>large intestine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D.</w:t>
            </w:r>
            <w:r>
              <w:rPr>
                <w:rFonts w:ascii="Arial" w:hAnsi="Arial" w:cs="Arial"/>
                <w:sz w:val="18"/>
                <w:szCs w:val="18"/>
              </w:rPr>
              <w:tab/>
              <w:t>esophagus</w:t>
            </w:r>
          </w:p>
        </w:tc>
      </w:tr>
    </w:tbl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11.</w:t>
      </w:r>
      <w:r>
        <w:rPr>
          <w:rFonts w:ascii="Arial" w:hAnsi="Arial" w:cs="Arial"/>
          <w:sz w:val="18"/>
          <w:szCs w:val="18"/>
        </w:rPr>
        <w:tab/>
        <w:t>What is the term used to describe the daily intake that is sufficient to meet the nutrient needs of nearly all healthy individuals?</w:t>
      </w:r>
    </w:p>
    <w:p w:rsidR="00643841" w:rsidRDefault="00643841" w:rsidP="005C492E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7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A.</w:t>
      </w:r>
      <w:r>
        <w:rPr>
          <w:rFonts w:ascii="Arial" w:hAnsi="Arial" w:cs="Arial"/>
          <w:sz w:val="18"/>
          <w:szCs w:val="18"/>
        </w:rPr>
        <w:tab/>
        <w:t>Tolerable Upper Intake Limit (UL)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B.</w:t>
      </w:r>
      <w:r>
        <w:rPr>
          <w:rFonts w:ascii="Arial" w:hAnsi="Arial" w:cs="Arial"/>
          <w:sz w:val="18"/>
          <w:szCs w:val="18"/>
        </w:rPr>
        <w:tab/>
        <w:t>Average Requirement (AR)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C.</w:t>
      </w:r>
      <w:r>
        <w:rPr>
          <w:rFonts w:ascii="Arial" w:hAnsi="Arial" w:cs="Arial"/>
          <w:sz w:val="18"/>
          <w:szCs w:val="18"/>
        </w:rPr>
        <w:tab/>
        <w:t>Adequate Intake (AI)</w:t>
      </w:r>
    </w:p>
    <w:p w:rsidR="00643841" w:rsidRDefault="00643841">
      <w:pPr>
        <w:keepLines/>
        <w:widowControl w:val="0"/>
        <w:autoSpaceDE w:val="0"/>
        <w:autoSpaceDN w:val="0"/>
        <w:adjustRightInd w:val="0"/>
        <w:spacing w:after="0" w:line="240" w:lineRule="auto"/>
        <w:ind w:left="900" w:hanging="36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D.</w:t>
      </w:r>
      <w:r>
        <w:rPr>
          <w:rFonts w:ascii="Arial" w:hAnsi="Arial" w:cs="Arial"/>
          <w:sz w:val="18"/>
          <w:szCs w:val="18"/>
        </w:rPr>
        <w:tab/>
        <w:t>Recommended Dietary Allowance (RDA)</w:t>
      </w:r>
    </w:p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12.</w:t>
      </w:r>
      <w:r>
        <w:rPr>
          <w:rFonts w:ascii="Arial" w:hAnsi="Arial" w:cs="Arial"/>
          <w:sz w:val="18"/>
          <w:szCs w:val="18"/>
        </w:rPr>
        <w:tab/>
        <w:t>The nutrients that provide energy are:</w:t>
      </w:r>
    </w:p>
    <w:tbl>
      <w:tblPr>
        <w:tblW w:w="0" w:type="auto"/>
        <w:tblInd w:w="648" w:type="dxa"/>
        <w:tblLayout w:type="fixed"/>
        <w:tblLook w:val="0000"/>
      </w:tblPr>
      <w:tblGrid>
        <w:gridCol w:w="4464"/>
        <w:gridCol w:w="4464"/>
      </w:tblGrid>
      <w:tr w:rsidR="00643841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</w:t>
            </w:r>
            <w:r>
              <w:rPr>
                <w:rFonts w:ascii="Arial" w:hAnsi="Arial" w:cs="Arial"/>
                <w:sz w:val="18"/>
                <w:szCs w:val="18"/>
              </w:rPr>
              <w:tab/>
              <w:t>carbohydrates, vitamins and fats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</w:t>
            </w:r>
            <w:r>
              <w:rPr>
                <w:rFonts w:ascii="Arial" w:hAnsi="Arial" w:cs="Arial"/>
                <w:sz w:val="18"/>
                <w:szCs w:val="18"/>
              </w:rPr>
              <w:tab/>
              <w:t>fats, proteins and cholesterol</w:t>
            </w:r>
          </w:p>
        </w:tc>
      </w:tr>
      <w:tr w:rsidR="00643841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Pr="004E3238" w:rsidRDefault="00643841" w:rsidP="004E3238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18"/>
                <w:szCs w:val="18"/>
                <w:lang w:val="fr-CA"/>
              </w:rPr>
            </w:pPr>
            <w:r w:rsidRPr="004E3238">
              <w:rPr>
                <w:rFonts w:ascii="Arial" w:hAnsi="Arial" w:cs="Arial"/>
                <w:sz w:val="18"/>
                <w:szCs w:val="18"/>
                <w:lang w:val="fr-CA"/>
              </w:rPr>
              <w:t>C.</w:t>
            </w:r>
            <w:r w:rsidRPr="004E3238">
              <w:rPr>
                <w:rFonts w:ascii="Arial" w:hAnsi="Arial" w:cs="Arial"/>
                <w:sz w:val="18"/>
                <w:szCs w:val="18"/>
                <w:lang w:val="fr-CA"/>
              </w:rPr>
              <w:tab/>
            </w:r>
            <w:r w:rsidR="004E3238" w:rsidRPr="004E3238">
              <w:rPr>
                <w:rFonts w:ascii="Arial" w:hAnsi="Arial" w:cs="Arial"/>
                <w:sz w:val="18"/>
                <w:szCs w:val="18"/>
                <w:lang w:val="fr-CA"/>
              </w:rPr>
              <w:t>proteins, carbohydrates, fats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D.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4E3238" w:rsidRPr="004E3238">
              <w:rPr>
                <w:rFonts w:ascii="Arial" w:hAnsi="Arial" w:cs="Arial"/>
                <w:sz w:val="18"/>
                <w:szCs w:val="18"/>
                <w:lang w:val="fr-CA"/>
              </w:rPr>
              <w:t>vitamins, minerals, proteins</w:t>
            </w:r>
          </w:p>
        </w:tc>
      </w:tr>
    </w:tbl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13.</w:t>
      </w:r>
      <w:r>
        <w:rPr>
          <w:rFonts w:ascii="Arial" w:hAnsi="Arial" w:cs="Arial"/>
          <w:sz w:val="18"/>
          <w:szCs w:val="18"/>
        </w:rPr>
        <w:tab/>
        <w:t>The greatest amount of daily calories in a healthy, balanced diet should be provided by the _____________.</w:t>
      </w:r>
    </w:p>
    <w:tbl>
      <w:tblPr>
        <w:tblW w:w="0" w:type="auto"/>
        <w:tblInd w:w="648" w:type="dxa"/>
        <w:tblLayout w:type="fixed"/>
        <w:tblLook w:val="0000"/>
      </w:tblPr>
      <w:tblGrid>
        <w:gridCol w:w="4464"/>
        <w:gridCol w:w="4464"/>
      </w:tblGrid>
      <w:tr w:rsidR="00643841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</w:t>
            </w:r>
            <w:r>
              <w:rPr>
                <w:rFonts w:ascii="Arial" w:hAnsi="Arial" w:cs="Arial"/>
                <w:sz w:val="18"/>
                <w:szCs w:val="18"/>
              </w:rPr>
              <w:tab/>
              <w:t>meat and alternatives group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</w:t>
            </w:r>
            <w:r>
              <w:rPr>
                <w:rFonts w:ascii="Arial" w:hAnsi="Arial" w:cs="Arial"/>
                <w:sz w:val="18"/>
                <w:szCs w:val="18"/>
              </w:rPr>
              <w:tab/>
              <w:t>milk and alternatives group</w:t>
            </w:r>
          </w:p>
        </w:tc>
      </w:tr>
      <w:tr w:rsidR="00643841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C.</w:t>
            </w:r>
            <w:r>
              <w:rPr>
                <w:rFonts w:ascii="Arial" w:hAnsi="Arial" w:cs="Arial"/>
                <w:sz w:val="18"/>
                <w:szCs w:val="18"/>
              </w:rPr>
              <w:tab/>
              <w:t>fruit and vegetable group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D.</w:t>
            </w:r>
            <w:r>
              <w:rPr>
                <w:rFonts w:ascii="Arial" w:hAnsi="Arial" w:cs="Arial"/>
                <w:sz w:val="18"/>
                <w:szCs w:val="18"/>
              </w:rPr>
              <w:tab/>
              <w:t>grains group</w:t>
            </w:r>
          </w:p>
        </w:tc>
      </w:tr>
    </w:tbl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14.</w:t>
      </w:r>
      <w:r>
        <w:rPr>
          <w:rFonts w:ascii="Arial" w:hAnsi="Arial" w:cs="Arial"/>
          <w:sz w:val="18"/>
          <w:szCs w:val="18"/>
        </w:rPr>
        <w:tab/>
        <w:t>Which of the following is a good example of a nonessential nutrient?</w:t>
      </w:r>
    </w:p>
    <w:tbl>
      <w:tblPr>
        <w:tblW w:w="0" w:type="auto"/>
        <w:tblInd w:w="648" w:type="dxa"/>
        <w:tblLayout w:type="fixed"/>
        <w:tblLook w:val="0000"/>
      </w:tblPr>
      <w:tblGrid>
        <w:gridCol w:w="2232"/>
        <w:gridCol w:w="2232"/>
        <w:gridCol w:w="2232"/>
        <w:gridCol w:w="2232"/>
      </w:tblGrid>
      <w:tr w:rsidR="00643841">
        <w:tblPrEx>
          <w:tblCellMar>
            <w:top w:w="0" w:type="dxa"/>
            <w:bottom w:w="0" w:type="dxa"/>
          </w:tblCellMar>
        </w:tblPrEx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</w:t>
            </w:r>
            <w:r>
              <w:rPr>
                <w:rFonts w:ascii="Arial" w:hAnsi="Arial" w:cs="Arial"/>
                <w:sz w:val="18"/>
                <w:szCs w:val="18"/>
              </w:rPr>
              <w:tab/>
            </w:r>
            <w:r w:rsidR="00271395" w:rsidRPr="00271395">
              <w:rPr>
                <w:rFonts w:ascii="Arial" w:hAnsi="Arial" w:cs="Arial"/>
                <w:sz w:val="18"/>
                <w:szCs w:val="18"/>
              </w:rPr>
              <w:t>Cholesterol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</w:t>
            </w:r>
            <w:r>
              <w:rPr>
                <w:rFonts w:ascii="Arial" w:hAnsi="Arial" w:cs="Arial"/>
                <w:sz w:val="18"/>
                <w:szCs w:val="18"/>
              </w:rPr>
              <w:tab/>
              <w:t>Calcium.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C.</w:t>
            </w:r>
            <w:r>
              <w:rPr>
                <w:rFonts w:ascii="Arial" w:hAnsi="Arial" w:cs="Arial"/>
                <w:sz w:val="18"/>
                <w:szCs w:val="18"/>
              </w:rPr>
              <w:tab/>
              <w:t>Vitamin C.</w:t>
            </w:r>
          </w:p>
        </w:tc>
        <w:tc>
          <w:tcPr>
            <w:tcW w:w="2232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D.</w:t>
            </w:r>
            <w:r w:rsidR="00271395" w:rsidRPr="00271395">
              <w:rPr>
                <w:rFonts w:ascii="Arial" w:hAnsi="Arial" w:cs="Arial"/>
                <w:sz w:val="18"/>
                <w:szCs w:val="18"/>
              </w:rPr>
              <w:t xml:space="preserve"> Fibre</w:t>
            </w:r>
          </w:p>
        </w:tc>
      </w:tr>
    </w:tbl>
    <w:p w:rsidR="00643841" w:rsidRDefault="00643841">
      <w:pPr>
        <w:keepNext/>
        <w:keepLines/>
        <w:widowControl w:val="0"/>
        <w:autoSpaceDE w:val="0"/>
        <w:autoSpaceDN w:val="0"/>
        <w:adjustRightInd w:val="0"/>
        <w:spacing w:before="180" w:after="0" w:line="240" w:lineRule="auto"/>
        <w:ind w:left="540" w:hanging="54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15.</w:t>
      </w:r>
      <w:r>
        <w:rPr>
          <w:rFonts w:ascii="Arial" w:hAnsi="Arial" w:cs="Arial"/>
          <w:sz w:val="18"/>
          <w:szCs w:val="18"/>
        </w:rPr>
        <w:tab/>
        <w:t>Which combination of nutrients is most responsible for regulating body processes?</w:t>
      </w:r>
    </w:p>
    <w:tbl>
      <w:tblPr>
        <w:tblW w:w="0" w:type="auto"/>
        <w:tblInd w:w="648" w:type="dxa"/>
        <w:tblLayout w:type="fixed"/>
        <w:tblLook w:val="0000"/>
      </w:tblPr>
      <w:tblGrid>
        <w:gridCol w:w="4464"/>
        <w:gridCol w:w="4464"/>
      </w:tblGrid>
      <w:tr w:rsidR="00643841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A.</w:t>
            </w:r>
            <w:r>
              <w:rPr>
                <w:rFonts w:ascii="Arial" w:hAnsi="Arial" w:cs="Arial"/>
                <w:sz w:val="18"/>
                <w:szCs w:val="18"/>
              </w:rPr>
              <w:tab/>
              <w:t>Carbohydrates and fat.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 w:rsidP="005C492E">
            <w:pPr>
              <w:keepNext/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45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B.</w:t>
            </w:r>
            <w:r>
              <w:rPr>
                <w:rFonts w:ascii="Arial" w:hAnsi="Arial" w:cs="Arial"/>
                <w:sz w:val="18"/>
                <w:szCs w:val="18"/>
              </w:rPr>
              <w:tab/>
              <w:t>Vitamins, minerals, water, and protein.</w:t>
            </w:r>
          </w:p>
        </w:tc>
      </w:tr>
      <w:tr w:rsidR="00643841">
        <w:tblPrEx>
          <w:tblCellMar>
            <w:top w:w="0" w:type="dxa"/>
            <w:bottom w:w="0" w:type="dxa"/>
          </w:tblCellMar>
        </w:tblPrEx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C.</w:t>
            </w:r>
            <w:r>
              <w:rPr>
                <w:rFonts w:ascii="Arial" w:hAnsi="Arial" w:cs="Arial"/>
                <w:sz w:val="18"/>
                <w:szCs w:val="18"/>
              </w:rPr>
              <w:tab/>
              <w:t>Carbohydrate, fat, and water.</w:t>
            </w:r>
          </w:p>
        </w:tc>
        <w:tc>
          <w:tcPr>
            <w:tcW w:w="4464" w:type="dxa"/>
            <w:tcBorders>
              <w:top w:val="nil"/>
              <w:left w:val="nil"/>
              <w:bottom w:val="nil"/>
              <w:right w:val="nil"/>
            </w:tcBorders>
          </w:tcPr>
          <w:p w:rsidR="00643841" w:rsidRDefault="00643841">
            <w:pPr>
              <w:keepLines/>
              <w:widowControl w:val="0"/>
              <w:autoSpaceDE w:val="0"/>
              <w:autoSpaceDN w:val="0"/>
              <w:adjustRightInd w:val="0"/>
              <w:spacing w:after="0" w:line="240" w:lineRule="auto"/>
              <w:ind w:left="252" w:hanging="360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D.</w:t>
            </w:r>
            <w:r>
              <w:rPr>
                <w:rFonts w:ascii="Arial" w:hAnsi="Arial" w:cs="Arial"/>
                <w:sz w:val="18"/>
                <w:szCs w:val="18"/>
              </w:rPr>
              <w:tab/>
              <w:t>Fat, protein, and carbohydrates.</w:t>
            </w:r>
          </w:p>
        </w:tc>
      </w:tr>
    </w:tbl>
    <w:p w:rsidR="005C492E" w:rsidRDefault="005C492E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</w:p>
    <w:p w:rsidR="005C492E" w:rsidRDefault="005C49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:rsidR="005C492E" w:rsidRDefault="005C49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:rsidR="005C492E" w:rsidRDefault="005C49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:rsidR="005C492E" w:rsidRDefault="005C492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18"/>
          <w:szCs w:val="18"/>
        </w:rPr>
      </w:pPr>
    </w:p>
    <w:p w:rsidR="00643841" w:rsidRDefault="0064384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b/>
          <w:bCs/>
          <w:sz w:val="18"/>
          <w:szCs w:val="18"/>
        </w:rPr>
        <w:lastRenderedPageBreak/>
        <w:t>Answer</w:t>
      </w:r>
      <w:r w:rsidR="005C492E">
        <w:rPr>
          <w:rFonts w:ascii="Arial" w:hAnsi="Arial" w:cs="Arial"/>
          <w:b/>
          <w:bCs/>
          <w:sz w:val="18"/>
          <w:szCs w:val="18"/>
        </w:rPr>
        <w:t>s</w:t>
      </w:r>
      <w:r>
        <w:rPr>
          <w:rFonts w:ascii="Arial" w:hAnsi="Arial" w:cs="Arial"/>
          <w:b/>
          <w:bCs/>
          <w:sz w:val="18"/>
          <w:szCs w:val="18"/>
        </w:rPr>
        <w:t xml:space="preserve"> </w:t>
      </w:r>
    </w:p>
    <w:tbl>
      <w:tblPr>
        <w:tblW w:w="0" w:type="auto"/>
        <w:tblInd w:w="-8" w:type="dxa"/>
        <w:tblLayout w:type="fixed"/>
        <w:tblCellMar>
          <w:left w:w="100" w:type="dxa"/>
          <w:right w:w="100" w:type="dxa"/>
        </w:tblCellMar>
        <w:tblLook w:val="0000"/>
      </w:tblPr>
      <w:tblGrid>
        <w:gridCol w:w="1000"/>
        <w:gridCol w:w="908"/>
      </w:tblGrid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# on test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Answer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3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4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5C49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5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6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7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8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9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10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11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12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C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13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D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14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</w:t>
            </w:r>
          </w:p>
        </w:tc>
      </w:tr>
      <w:tr w:rsidR="004E3238" w:rsidTr="004E3238">
        <w:tblPrEx>
          <w:tblCellMar>
            <w:top w:w="0" w:type="dxa"/>
            <w:bottom w:w="0" w:type="dxa"/>
          </w:tblCellMar>
        </w:tblPrEx>
        <w:tc>
          <w:tcPr>
            <w:tcW w:w="10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15</w:t>
            </w:r>
          </w:p>
        </w:tc>
        <w:tc>
          <w:tcPr>
            <w:tcW w:w="9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E3238" w:rsidRDefault="004E323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</w:t>
            </w:r>
          </w:p>
        </w:tc>
      </w:tr>
    </w:tbl>
    <w:p w:rsidR="00643841" w:rsidRDefault="00643841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18"/>
          <w:szCs w:val="18"/>
        </w:rPr>
      </w:pPr>
    </w:p>
    <w:sectPr w:rsidR="00643841" w:rsidSect="005C492E">
      <w:footerReference w:type="default" r:id="rId6"/>
      <w:pgSz w:w="12240" w:h="15840"/>
      <w:pgMar w:top="900" w:right="1440" w:bottom="810" w:left="1440" w:header="720" w:footer="720" w:gutter="0"/>
      <w:cols w:space="72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3841" w:rsidRDefault="00643841">
      <w:pPr>
        <w:spacing w:after="0" w:line="240" w:lineRule="auto"/>
      </w:pPr>
      <w:r>
        <w:separator/>
      </w:r>
    </w:p>
  </w:endnote>
  <w:endnote w:type="continuationSeparator" w:id="0">
    <w:p w:rsidR="00643841" w:rsidRDefault="006438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43841" w:rsidRDefault="00643841">
    <w:pPr>
      <w:widowControl w:val="0"/>
      <w:autoSpaceDE w:val="0"/>
      <w:autoSpaceDN w:val="0"/>
      <w:adjustRightInd w:val="0"/>
      <w:spacing w:after="0" w:line="240" w:lineRule="auto"/>
      <w:ind w:left="540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Page </w:t>
    </w:r>
    <w:r>
      <w:rPr>
        <w:rFonts w:ascii="Arial" w:hAnsi="Arial" w:cs="Arial"/>
        <w:sz w:val="18"/>
        <w:szCs w:val="18"/>
      </w:rPr>
      <w:pgNum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3841" w:rsidRDefault="00643841">
      <w:pPr>
        <w:spacing w:after="0" w:line="240" w:lineRule="auto"/>
      </w:pPr>
      <w:r>
        <w:separator/>
      </w:r>
    </w:p>
  </w:footnote>
  <w:footnote w:type="continuationSeparator" w:id="0">
    <w:p w:rsidR="00643841" w:rsidRDefault="0064384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71395"/>
    <w:rsid w:val="00271395"/>
    <w:rsid w:val="004E3238"/>
    <w:rsid w:val="005C492E"/>
    <w:rsid w:val="00643841"/>
    <w:rsid w:val="00680294"/>
    <w:rsid w:val="00D642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theme="minorBidi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479</Words>
  <Characters>2338</Characters>
  <Application>Microsoft Office Word</Application>
  <DocSecurity>0</DocSecurity>
  <Lines>19</Lines>
  <Paragraphs>5</Paragraphs>
  <ScaleCrop>false</ScaleCrop>
  <Company>Hewlett-Packard Company</Company>
  <LinksUpToDate>false</LinksUpToDate>
  <CharactersWithSpaces>2812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</dc:creator>
  <cp:lastModifiedBy>Victor</cp:lastModifiedBy>
  <cp:revision>2</cp:revision>
  <dcterms:created xsi:type="dcterms:W3CDTF">2014-12-30T21:01:00Z</dcterms:created>
  <dcterms:modified xsi:type="dcterms:W3CDTF">2014-12-30T21:01:00Z</dcterms:modified>
</cp:coreProperties>
</file>