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5958BD" w:rsidRDefault="005958BD" w:rsidP="00DD582D">
      <w:pPr>
        <w:spacing w:after="0"/>
        <w:outlineLvl w:val="0"/>
        <w:rPr>
          <w:u w:val="single"/>
        </w:rPr>
      </w:pPr>
      <w:r>
        <w:rPr>
          <w:u w:val="single"/>
        </w:rPr>
        <w:t>The Lymphatic System</w:t>
      </w:r>
    </w:p>
    <w:p w:rsidR="005958BD" w:rsidRPr="005958BD" w:rsidRDefault="005958BD" w:rsidP="005958BD">
      <w:pPr>
        <w:pStyle w:val="ListParagraph"/>
        <w:numPr>
          <w:ilvl w:val="0"/>
          <w:numId w:val="1"/>
        </w:numPr>
        <w:spacing w:after="0"/>
        <w:rPr>
          <w:u w:val="single"/>
        </w:rPr>
      </w:pPr>
      <w:r>
        <w:t>2 parts: lymphatic vessels and lymphatic tissues/organs</w:t>
      </w:r>
    </w:p>
    <w:p w:rsidR="005958BD" w:rsidRDefault="005958BD" w:rsidP="005958BD">
      <w:pPr>
        <w:pStyle w:val="ListParagraph"/>
        <w:numPr>
          <w:ilvl w:val="0"/>
          <w:numId w:val="2"/>
        </w:numPr>
        <w:spacing w:after="0"/>
        <w:ind w:left="1437"/>
        <w:rPr>
          <w:u w:val="single"/>
        </w:rPr>
      </w:pPr>
      <w:r>
        <w:rPr>
          <w:u w:val="single"/>
        </w:rPr>
        <w:t xml:space="preserve">Lymphatic Vessels </w:t>
      </w:r>
    </w:p>
    <w:p w:rsidR="005958BD" w:rsidRDefault="005958BD" w:rsidP="005958BD">
      <w:pPr>
        <w:pStyle w:val="ListParagraph"/>
        <w:numPr>
          <w:ilvl w:val="0"/>
          <w:numId w:val="1"/>
        </w:numPr>
        <w:spacing w:after="0"/>
        <w:ind w:left="2157"/>
        <w:rPr>
          <w:u w:val="single"/>
        </w:rPr>
      </w:pPr>
      <w:r>
        <w:t>Up to 3L of “leaked” fluid plus plasma proteins returned to circulatory system</w:t>
      </w:r>
    </w:p>
    <w:p w:rsidR="005958BD" w:rsidRDefault="005958BD" w:rsidP="005958BD">
      <w:pPr>
        <w:pStyle w:val="ListParagraph"/>
        <w:numPr>
          <w:ilvl w:val="0"/>
          <w:numId w:val="2"/>
        </w:numPr>
        <w:spacing w:after="0"/>
        <w:ind w:left="1437"/>
        <w:rPr>
          <w:u w:val="single"/>
        </w:rPr>
      </w:pPr>
      <w:r>
        <w:rPr>
          <w:u w:val="single"/>
        </w:rPr>
        <w:t>Lymphatic Tissues/Organs</w:t>
      </w:r>
    </w:p>
    <w:p w:rsidR="005958BD" w:rsidRPr="005958BD" w:rsidRDefault="005958BD" w:rsidP="005958BD">
      <w:pPr>
        <w:pStyle w:val="ListParagraph"/>
        <w:numPr>
          <w:ilvl w:val="0"/>
          <w:numId w:val="1"/>
        </w:numPr>
        <w:spacing w:after="0"/>
        <w:ind w:left="2157"/>
      </w:pPr>
      <w:r w:rsidRPr="005958BD">
        <w:t>Essential in body defence/resistance to disease</w:t>
      </w:r>
    </w:p>
    <w:p w:rsidR="005958BD" w:rsidRDefault="005958BD" w:rsidP="00DD582D">
      <w:pPr>
        <w:spacing w:after="0"/>
        <w:outlineLvl w:val="0"/>
        <w:rPr>
          <w:u w:val="single"/>
        </w:rPr>
      </w:pPr>
      <w:r>
        <w:rPr>
          <w:u w:val="single"/>
        </w:rPr>
        <w:t>Lymphatic Vessels</w:t>
      </w:r>
    </w:p>
    <w:p w:rsidR="005958BD" w:rsidRDefault="005958BD" w:rsidP="005958BD">
      <w:pPr>
        <w:pStyle w:val="ListParagraph"/>
        <w:numPr>
          <w:ilvl w:val="0"/>
          <w:numId w:val="1"/>
        </w:numPr>
        <w:spacing w:after="0"/>
      </w:pPr>
      <w:r>
        <w:t>Begins with microscopic blind-ended lymph capillaries (</w:t>
      </w:r>
      <w:r w:rsidRPr="00DD582D">
        <w:rPr>
          <w:b/>
        </w:rPr>
        <w:t>lacteals</w:t>
      </w:r>
      <w:r>
        <w:t>)</w:t>
      </w:r>
    </w:p>
    <w:p w:rsidR="005958BD" w:rsidRDefault="005958BD" w:rsidP="005958BD">
      <w:pPr>
        <w:pStyle w:val="ListParagraph"/>
        <w:numPr>
          <w:ilvl w:val="0"/>
          <w:numId w:val="1"/>
        </w:numPr>
      </w:pPr>
      <w:r>
        <w:t>Everywhere except bones, teeth, bone marrow, CNS</w:t>
      </w:r>
    </w:p>
    <w:p w:rsidR="005958BD" w:rsidRDefault="005958BD" w:rsidP="005958BD">
      <w:pPr>
        <w:pStyle w:val="ListParagraph"/>
        <w:numPr>
          <w:ilvl w:val="0"/>
          <w:numId w:val="1"/>
        </w:numPr>
      </w:pPr>
      <w:r>
        <w:t xml:space="preserve">Lymph capillaries are </w:t>
      </w:r>
      <w:r>
        <w:rPr>
          <w:b/>
        </w:rPr>
        <w:t>very</w:t>
      </w:r>
      <w:r>
        <w:t xml:space="preserve"> permeable</w:t>
      </w:r>
    </w:p>
    <w:p w:rsidR="005958BD" w:rsidRDefault="005958BD" w:rsidP="0009550E">
      <w:pPr>
        <w:pStyle w:val="ListParagraph"/>
        <w:numPr>
          <w:ilvl w:val="0"/>
          <w:numId w:val="1"/>
        </w:numPr>
        <w:spacing w:after="0"/>
      </w:pPr>
      <w:r>
        <w:t>Flap-like mini</w:t>
      </w:r>
      <w:r w:rsidR="0009550E">
        <w:t>-</w:t>
      </w:r>
      <w:r>
        <w:t>valves</w:t>
      </w:r>
    </w:p>
    <w:p w:rsidR="0009550E" w:rsidRDefault="005958BD" w:rsidP="0009550E">
      <w:pPr>
        <w:pStyle w:val="ListParagraph"/>
        <w:numPr>
          <w:ilvl w:val="0"/>
          <w:numId w:val="1"/>
        </w:numPr>
        <w:spacing w:after="0"/>
      </w:pPr>
      <w:r>
        <w:t>Filaments a</w:t>
      </w:r>
      <w:r w:rsidR="0009550E">
        <w:t>n</w:t>
      </w:r>
      <w:r>
        <w:t>chor the endothelial cells to surrounding structures</w:t>
      </w:r>
    </w:p>
    <w:p w:rsidR="0009550E" w:rsidRPr="0009550E" w:rsidRDefault="0009550E" w:rsidP="00DD582D">
      <w:pPr>
        <w:spacing w:after="0"/>
        <w:outlineLvl w:val="0"/>
      </w:pPr>
      <w:r>
        <w:rPr>
          <w:i/>
        </w:rPr>
        <w:t>What happens when fluid pressure builds up in tissues?</w:t>
      </w:r>
      <w:r>
        <w:t xml:space="preserve"> </w:t>
      </w:r>
      <w:r>
        <w:sym w:font="Wingdings" w:char="F0E0"/>
      </w:r>
      <w:r>
        <w:t xml:space="preserve"> Edema</w:t>
      </w:r>
    </w:p>
    <w:p w:rsidR="0009550E" w:rsidRPr="0009550E" w:rsidRDefault="0009550E" w:rsidP="0009550E">
      <w:pPr>
        <w:pStyle w:val="ListParagraph"/>
        <w:numPr>
          <w:ilvl w:val="0"/>
          <w:numId w:val="3"/>
        </w:numPr>
        <w:spacing w:after="0"/>
        <w:rPr>
          <w:i/>
        </w:rPr>
      </w:pPr>
      <w:r>
        <w:t>Right lymphatic duc</w:t>
      </w:r>
      <w:r w:rsidR="00A22EAB">
        <w:t>t drains from: right upper arm, head, thorax</w:t>
      </w:r>
    </w:p>
    <w:p w:rsidR="0009550E" w:rsidRPr="0009550E" w:rsidRDefault="0009550E" w:rsidP="0009550E">
      <w:pPr>
        <w:pStyle w:val="ListParagraph"/>
        <w:numPr>
          <w:ilvl w:val="0"/>
          <w:numId w:val="3"/>
        </w:numPr>
        <w:spacing w:after="0"/>
        <w:rPr>
          <w:i/>
        </w:rPr>
      </w:pPr>
      <w:r>
        <w:t xml:space="preserve">Thoracic duct drains from: </w:t>
      </w:r>
      <w:r w:rsidR="00A22EAB">
        <w:t>lower limbs, intestinal trunk, left thorax, upper limb/head</w:t>
      </w:r>
    </w:p>
    <w:p w:rsidR="0009550E" w:rsidRDefault="0009550E" w:rsidP="00DD582D">
      <w:pPr>
        <w:spacing w:after="0"/>
        <w:outlineLvl w:val="0"/>
        <w:rPr>
          <w:u w:val="single"/>
        </w:rPr>
      </w:pPr>
      <w:r>
        <w:rPr>
          <w:u w:val="single"/>
        </w:rPr>
        <w:t>Lymph Nodes</w:t>
      </w:r>
    </w:p>
    <w:p w:rsidR="0009550E" w:rsidRDefault="0009550E" w:rsidP="0009550E">
      <w:pPr>
        <w:pStyle w:val="ListParagraph"/>
        <w:numPr>
          <w:ilvl w:val="0"/>
          <w:numId w:val="4"/>
        </w:numPr>
        <w:spacing w:after="0"/>
      </w:pPr>
      <w:r>
        <w:t>Clustered along lymphatic vessels; larger clusters where lymphatic vessels converge (</w:t>
      </w:r>
      <w:r w:rsidRPr="0009550E">
        <w:rPr>
          <w:b/>
        </w:rPr>
        <w:t>inguinal, axillary, cervical</w:t>
      </w:r>
      <w:r>
        <w:t xml:space="preserve"> regions)</w:t>
      </w:r>
    </w:p>
    <w:p w:rsidR="0009550E" w:rsidRDefault="0009550E" w:rsidP="0009550E">
      <w:pPr>
        <w:pStyle w:val="ListParagraph"/>
        <w:numPr>
          <w:ilvl w:val="0"/>
          <w:numId w:val="5"/>
        </w:numPr>
        <w:ind w:left="1437"/>
      </w:pPr>
      <w:r>
        <w:t>Filter lymph (macrophages; remove and destroy microorganisms)</w:t>
      </w:r>
    </w:p>
    <w:p w:rsidR="0009550E" w:rsidRDefault="0009550E" w:rsidP="0009550E">
      <w:pPr>
        <w:pStyle w:val="ListParagraph"/>
        <w:numPr>
          <w:ilvl w:val="0"/>
          <w:numId w:val="5"/>
        </w:numPr>
        <w:spacing w:after="0"/>
        <w:ind w:left="1437"/>
      </w:pPr>
      <w:r>
        <w:t>Activate immune system</w:t>
      </w:r>
    </w:p>
    <w:p w:rsidR="0009550E" w:rsidRDefault="0009550E" w:rsidP="0009550E">
      <w:pPr>
        <w:pStyle w:val="ListParagraph"/>
        <w:numPr>
          <w:ilvl w:val="0"/>
          <w:numId w:val="6"/>
        </w:numPr>
        <w:spacing w:after="0"/>
      </w:pPr>
      <w:r>
        <w:t>Lymphoid Cells</w:t>
      </w:r>
    </w:p>
    <w:p w:rsidR="0009550E" w:rsidRDefault="0009550E" w:rsidP="0009550E">
      <w:pPr>
        <w:pStyle w:val="ListParagraph"/>
        <w:numPr>
          <w:ilvl w:val="0"/>
          <w:numId w:val="7"/>
        </w:numPr>
        <w:spacing w:after="0"/>
      </w:pPr>
      <w:r>
        <w:t>Fight infectious microorganisms that have penetrated epithelial layer and are starting to proliferate in underlying loose CT</w:t>
      </w:r>
    </w:p>
    <w:p w:rsidR="0009550E" w:rsidRDefault="0009550E" w:rsidP="0009550E">
      <w:pPr>
        <w:pStyle w:val="ListParagraph"/>
        <w:numPr>
          <w:ilvl w:val="0"/>
          <w:numId w:val="7"/>
        </w:numPr>
        <w:spacing w:after="0"/>
      </w:pPr>
      <w:r>
        <w:rPr>
          <w:u w:val="single"/>
        </w:rPr>
        <w:t>Lymphocytes:</w:t>
      </w:r>
      <w:r>
        <w:t xml:space="preserve"> T-cells (manage immune response, some are soldiers) &amp; B-cells (plasma cells </w:t>
      </w:r>
      <w:r w:rsidR="00DF7E32">
        <w:t>–</w:t>
      </w:r>
      <w:r>
        <w:t xml:space="preserve"> </w:t>
      </w:r>
      <w:r w:rsidR="00DF7E32">
        <w:t>tiny antibody producing factories)</w:t>
      </w:r>
    </w:p>
    <w:p w:rsidR="0009550E" w:rsidRDefault="0009550E" w:rsidP="0009550E">
      <w:pPr>
        <w:pStyle w:val="ListParagraph"/>
        <w:numPr>
          <w:ilvl w:val="0"/>
          <w:numId w:val="6"/>
        </w:numPr>
        <w:spacing w:after="0"/>
      </w:pPr>
      <w:r>
        <w:t>Lymphoid Tissue</w:t>
      </w:r>
    </w:p>
    <w:p w:rsidR="0009550E" w:rsidRDefault="0009550E" w:rsidP="0009550E">
      <w:pPr>
        <w:pStyle w:val="ListParagraph"/>
        <w:numPr>
          <w:ilvl w:val="0"/>
          <w:numId w:val="8"/>
        </w:numPr>
        <w:spacing w:after="0"/>
      </w:pPr>
      <w:r>
        <w:rPr>
          <w:u w:val="single"/>
        </w:rPr>
        <w:t>Reticular CT:</w:t>
      </w:r>
      <w:r>
        <w:t xml:space="preserve"> all lymphoid organs except thymus; also in lamina propria of mucous membranes; macrophages </w:t>
      </w:r>
      <w:r w:rsidR="00DF7E32">
        <w:t xml:space="preserve">(phagocytic cells) </w:t>
      </w:r>
      <w:r>
        <w:t>reside in network; lymphocytes make temporary stopovers in between patrolling body</w:t>
      </w:r>
    </w:p>
    <w:p w:rsidR="00DD582D" w:rsidRDefault="0009550E" w:rsidP="00DD582D">
      <w:pPr>
        <w:pStyle w:val="ListParagraph"/>
        <w:numPr>
          <w:ilvl w:val="0"/>
          <w:numId w:val="8"/>
        </w:numPr>
        <w:spacing w:after="0"/>
        <w:ind w:left="2157"/>
      </w:pPr>
      <w:r>
        <w:t>Houses and provides proliferation sites for lymphocytes</w:t>
      </w:r>
    </w:p>
    <w:p w:rsidR="00DF7E32" w:rsidRDefault="00DF7E32" w:rsidP="00DD582D">
      <w:pPr>
        <w:pStyle w:val="ListParagraph"/>
        <w:numPr>
          <w:ilvl w:val="0"/>
          <w:numId w:val="8"/>
        </w:numPr>
        <w:spacing w:after="0"/>
        <w:ind w:left="2157"/>
      </w:pPr>
      <w:r>
        <w:t>Ideal surveillance vantage point for lymphocytes and macrophages</w:t>
      </w:r>
    </w:p>
    <w:p w:rsidR="00DF7E32" w:rsidRDefault="00DF7E32" w:rsidP="00DF7E32">
      <w:pPr>
        <w:pStyle w:val="ListParagraph"/>
        <w:numPr>
          <w:ilvl w:val="0"/>
          <w:numId w:val="6"/>
        </w:numPr>
        <w:spacing w:after="0"/>
      </w:pPr>
      <w:r>
        <w:t>Lymph Nodes</w:t>
      </w:r>
    </w:p>
    <w:p w:rsidR="00DF7E32" w:rsidRDefault="00DF7E32" w:rsidP="00DF7E32">
      <w:pPr>
        <w:pStyle w:val="ListParagraph"/>
        <w:numPr>
          <w:ilvl w:val="0"/>
          <w:numId w:val="9"/>
        </w:numPr>
        <w:spacing w:after="0"/>
      </w:pPr>
      <w:r>
        <w:t xml:space="preserve">Discrete, </w:t>
      </w:r>
      <w:r>
        <w:rPr>
          <w:b/>
        </w:rPr>
        <w:t>encapsulated</w:t>
      </w:r>
      <w:r>
        <w:t xml:space="preserve"> collecti</w:t>
      </w:r>
      <w:r w:rsidR="00DD582D">
        <w:t>ons of diffuse lymphoid tissue and follicles</w:t>
      </w:r>
    </w:p>
    <w:p w:rsidR="00DF7E32" w:rsidRPr="00DF7E32" w:rsidRDefault="00DF7E32" w:rsidP="00DF7E32">
      <w:pPr>
        <w:pStyle w:val="ListParagraph"/>
        <w:numPr>
          <w:ilvl w:val="0"/>
          <w:numId w:val="9"/>
        </w:numPr>
        <w:spacing w:after="0"/>
      </w:pPr>
      <w:r>
        <w:t xml:space="preserve">~2.5cm long; divided into compartments by </w:t>
      </w:r>
      <w:r>
        <w:rPr>
          <w:b/>
        </w:rPr>
        <w:t>trabeculae</w:t>
      </w:r>
    </w:p>
    <w:p w:rsidR="00DF7E32" w:rsidRDefault="00DF7E32" w:rsidP="00DF7E32">
      <w:pPr>
        <w:pStyle w:val="ListParagraph"/>
        <w:numPr>
          <w:ilvl w:val="0"/>
          <w:numId w:val="9"/>
        </w:numPr>
        <w:spacing w:after="0"/>
      </w:pPr>
      <w:r>
        <w:rPr>
          <w:u w:val="single"/>
        </w:rPr>
        <w:t>Cortex:</w:t>
      </w:r>
      <w:r>
        <w:t xml:space="preserve"> follicles with germinal centres – sites of proliferation </w:t>
      </w:r>
    </w:p>
    <w:p w:rsidR="00DF7E32" w:rsidRDefault="00DF7E32" w:rsidP="00DF7E32">
      <w:pPr>
        <w:pStyle w:val="ListParagraph"/>
        <w:numPr>
          <w:ilvl w:val="0"/>
          <w:numId w:val="9"/>
        </w:numPr>
        <w:spacing w:after="0"/>
      </w:pPr>
      <w:r>
        <w:rPr>
          <w:u w:val="single"/>
        </w:rPr>
        <w:t>Medulla:</w:t>
      </w:r>
      <w:r>
        <w:t xml:space="preserve"> medullary cords and</w:t>
      </w:r>
      <w:r w:rsidR="00DD582D">
        <w:t xml:space="preserve"> large lymph sinuses – </w:t>
      </w:r>
      <w:r>
        <w:t>one way flow of traffic through each lymph node</w:t>
      </w:r>
    </w:p>
    <w:p w:rsidR="00DF7E32" w:rsidRPr="006930D7" w:rsidRDefault="00DF7E32" w:rsidP="006930D7">
      <w:pPr>
        <w:spacing w:after="0"/>
        <w:ind w:left="1080"/>
        <w:rPr>
          <w:i/>
        </w:rPr>
      </w:pPr>
      <w:r>
        <w:rPr>
          <w:i/>
        </w:rPr>
        <w:t>What is the significance of fewer efferent compared to afferent lymphatic vessels?</w:t>
      </w:r>
      <w:r w:rsidR="006930D7">
        <w:rPr>
          <w:i/>
        </w:rPr>
        <w:t xml:space="preserve"> </w:t>
      </w:r>
      <w:r w:rsidR="006930D7" w:rsidRPr="006930D7">
        <w:rPr>
          <w:i/>
        </w:rPr>
        <w:sym w:font="Wingdings" w:char="F0E0"/>
      </w:r>
      <w:r w:rsidR="006930D7">
        <w:rPr>
          <w:i/>
        </w:rPr>
        <w:t xml:space="preserve"> </w:t>
      </w:r>
      <w:r>
        <w:t xml:space="preserve">Forces the fluid to slow down – greater chance for macrophages and lymphocytes to clean out unneeded waste </w:t>
      </w:r>
    </w:p>
    <w:p w:rsidR="00DF7E32" w:rsidRDefault="00DF7E32" w:rsidP="00DD582D">
      <w:pPr>
        <w:spacing w:after="0"/>
        <w:outlineLvl w:val="0"/>
        <w:rPr>
          <w:u w:val="single"/>
        </w:rPr>
      </w:pPr>
      <w:r>
        <w:rPr>
          <w:u w:val="single"/>
        </w:rPr>
        <w:t>Other Lymphoid Organs</w:t>
      </w:r>
    </w:p>
    <w:p w:rsidR="00DF7E32" w:rsidRDefault="00DF7E32" w:rsidP="00DF7E32">
      <w:pPr>
        <w:pStyle w:val="ListParagraph"/>
        <w:numPr>
          <w:ilvl w:val="0"/>
          <w:numId w:val="10"/>
        </w:numPr>
        <w:spacing w:after="0"/>
        <w:ind w:left="717"/>
      </w:pPr>
      <w:r>
        <w:t xml:space="preserve">Like lymph nodes composed of </w:t>
      </w:r>
      <w:r>
        <w:rPr>
          <w:b/>
        </w:rPr>
        <w:t>reticular CT</w:t>
      </w:r>
    </w:p>
    <w:p w:rsidR="00DF7E32" w:rsidRDefault="00DF7E32" w:rsidP="00DF7E32">
      <w:pPr>
        <w:pStyle w:val="ListParagraph"/>
        <w:numPr>
          <w:ilvl w:val="0"/>
          <w:numId w:val="10"/>
        </w:numPr>
        <w:spacing w:after="0"/>
        <w:ind w:left="717"/>
      </w:pPr>
      <w:r>
        <w:t>But only lymph nodes filter lymph; other orga</w:t>
      </w:r>
      <w:r w:rsidR="00DD582D">
        <w:t>ns have only efferent lymphatic</w:t>
      </w:r>
      <w:r>
        <w:t>s</w:t>
      </w:r>
    </w:p>
    <w:p w:rsidR="00DF7E32" w:rsidRDefault="00DF7E32" w:rsidP="00DD582D">
      <w:pPr>
        <w:pStyle w:val="ListParagraph"/>
        <w:numPr>
          <w:ilvl w:val="0"/>
          <w:numId w:val="11"/>
        </w:numPr>
        <w:spacing w:after="0"/>
        <w:ind w:left="717"/>
        <w:rPr>
          <w:u w:val="single"/>
        </w:rPr>
      </w:pPr>
      <w:r w:rsidRPr="00DF7E32">
        <w:rPr>
          <w:u w:val="single"/>
        </w:rPr>
        <w:t>Spleen</w:t>
      </w:r>
    </w:p>
    <w:p w:rsidR="00DF7E32" w:rsidRPr="00DD582D" w:rsidRDefault="00DF7E32" w:rsidP="00DD582D">
      <w:pPr>
        <w:pStyle w:val="ListParagraph"/>
        <w:numPr>
          <w:ilvl w:val="0"/>
          <w:numId w:val="17"/>
        </w:numPr>
        <w:spacing w:after="0"/>
        <w:ind w:left="1437"/>
        <w:rPr>
          <w:u w:val="single"/>
        </w:rPr>
      </w:pPr>
      <w:r>
        <w:t>Largest lymphoid organ; beneath diaphragm</w:t>
      </w:r>
    </w:p>
    <w:p w:rsidR="00DF7E32" w:rsidRPr="00DF7E32" w:rsidRDefault="00DF7E32" w:rsidP="00DD582D">
      <w:pPr>
        <w:pStyle w:val="ListParagraph"/>
        <w:numPr>
          <w:ilvl w:val="0"/>
          <w:numId w:val="12"/>
        </w:numPr>
        <w:spacing w:after="0"/>
        <w:ind w:left="1494"/>
        <w:rPr>
          <w:u w:val="single"/>
        </w:rPr>
      </w:pPr>
      <w:r>
        <w:t xml:space="preserve">Site for </w:t>
      </w:r>
      <w:r w:rsidR="00A22EAB">
        <w:t>lymphocyte</w:t>
      </w:r>
      <w:r>
        <w:t xml:space="preserve"> proliferation, immune surveillance and response</w:t>
      </w:r>
    </w:p>
    <w:p w:rsidR="00DF7E32" w:rsidRPr="00DF7E32" w:rsidRDefault="00DF7E32" w:rsidP="00DF7E32">
      <w:pPr>
        <w:pStyle w:val="ListParagraph"/>
        <w:numPr>
          <w:ilvl w:val="0"/>
          <w:numId w:val="12"/>
        </w:numPr>
        <w:spacing w:after="0"/>
        <w:rPr>
          <w:u w:val="single"/>
        </w:rPr>
      </w:pPr>
      <w:r>
        <w:t>Blood cleansing</w:t>
      </w:r>
    </w:p>
    <w:p w:rsidR="00DD582D" w:rsidRPr="00DD582D" w:rsidRDefault="00DF7E32" w:rsidP="00DF7E32">
      <w:pPr>
        <w:pStyle w:val="ListParagraph"/>
        <w:numPr>
          <w:ilvl w:val="0"/>
          <w:numId w:val="12"/>
        </w:numPr>
        <w:spacing w:after="0"/>
        <w:rPr>
          <w:u w:val="single"/>
        </w:rPr>
      </w:pPr>
      <w:r>
        <w:t>Stores RBC products (iron) for recycling</w:t>
      </w:r>
      <w:r w:rsidR="00DD582D">
        <w:t xml:space="preserve"> </w:t>
      </w:r>
    </w:p>
    <w:p w:rsidR="00DF7E32" w:rsidRPr="00DF7E32" w:rsidRDefault="00DD582D" w:rsidP="00DF7E32">
      <w:pPr>
        <w:pStyle w:val="ListParagraph"/>
        <w:numPr>
          <w:ilvl w:val="0"/>
          <w:numId w:val="12"/>
        </w:numPr>
        <w:spacing w:after="0"/>
        <w:rPr>
          <w:u w:val="single"/>
        </w:rPr>
      </w:pPr>
      <w:r>
        <w:t xml:space="preserve">Stores blood </w:t>
      </w:r>
      <w:r w:rsidR="00A22EAB">
        <w:t xml:space="preserve">platelets </w:t>
      </w:r>
    </w:p>
    <w:p w:rsidR="00DF7E32" w:rsidRPr="00A22EAB" w:rsidRDefault="00DF7E32" w:rsidP="00A22EAB">
      <w:pPr>
        <w:pStyle w:val="ListParagraph"/>
        <w:numPr>
          <w:ilvl w:val="0"/>
          <w:numId w:val="12"/>
        </w:numPr>
        <w:spacing w:after="0"/>
        <w:rPr>
          <w:u w:val="single"/>
        </w:rPr>
      </w:pPr>
      <w:r>
        <w:t>RBC production in fetus</w:t>
      </w:r>
    </w:p>
    <w:p w:rsidR="00DD582D" w:rsidRPr="00DD582D" w:rsidRDefault="00DF7E32" w:rsidP="00DD582D">
      <w:pPr>
        <w:pStyle w:val="ListParagraph"/>
        <w:numPr>
          <w:ilvl w:val="0"/>
          <w:numId w:val="17"/>
        </w:numPr>
        <w:spacing w:after="0"/>
        <w:ind w:left="1437"/>
        <w:rPr>
          <w:u w:val="single"/>
        </w:rPr>
      </w:pPr>
      <w:r>
        <w:t>White pulp (immunity); red pulp (RBCs)</w:t>
      </w:r>
    </w:p>
    <w:p w:rsidR="00252CC0" w:rsidRPr="00DD582D" w:rsidRDefault="00DF7E32" w:rsidP="00DD582D">
      <w:pPr>
        <w:pStyle w:val="ListParagraph"/>
        <w:numPr>
          <w:ilvl w:val="0"/>
          <w:numId w:val="17"/>
        </w:numPr>
        <w:spacing w:after="0"/>
        <w:ind w:left="1437"/>
        <w:rPr>
          <w:u w:val="single"/>
        </w:rPr>
      </w:pPr>
      <w:r>
        <w:t xml:space="preserve">Capsule is thin – possible consequences? </w:t>
      </w:r>
      <w:r w:rsidR="00252CC0">
        <w:t>Very easily ruptured and results in large amount of bleeding – not essential to life</w:t>
      </w:r>
    </w:p>
    <w:p w:rsidR="00252CC0" w:rsidRDefault="00252CC0" w:rsidP="00252CC0">
      <w:pPr>
        <w:pStyle w:val="ListParagraph"/>
        <w:numPr>
          <w:ilvl w:val="0"/>
          <w:numId w:val="11"/>
        </w:numPr>
        <w:spacing w:after="0"/>
        <w:rPr>
          <w:u w:val="single"/>
        </w:rPr>
      </w:pPr>
      <w:r>
        <w:rPr>
          <w:u w:val="single"/>
        </w:rPr>
        <w:t>Thymus</w:t>
      </w:r>
    </w:p>
    <w:p w:rsidR="00252CC0" w:rsidRPr="00252CC0" w:rsidRDefault="00252CC0" w:rsidP="00252CC0">
      <w:pPr>
        <w:pStyle w:val="ListParagraph"/>
        <w:numPr>
          <w:ilvl w:val="0"/>
          <w:numId w:val="13"/>
        </w:numPr>
        <w:spacing w:after="0"/>
      </w:pPr>
      <w:r w:rsidRPr="00252CC0">
        <w:t>Early years</w:t>
      </w:r>
    </w:p>
    <w:p w:rsidR="00252CC0" w:rsidRPr="00252CC0" w:rsidRDefault="00252CC0" w:rsidP="00252CC0">
      <w:pPr>
        <w:pStyle w:val="ListParagraph"/>
        <w:numPr>
          <w:ilvl w:val="0"/>
          <w:numId w:val="13"/>
        </w:numPr>
        <w:spacing w:after="0"/>
      </w:pPr>
      <w:r w:rsidRPr="00252CC0">
        <w:t>Immunocompetence of T-lymphocytes</w:t>
      </w:r>
    </w:p>
    <w:p w:rsidR="00252CC0" w:rsidRPr="00252CC0" w:rsidRDefault="00252CC0" w:rsidP="00252CC0">
      <w:pPr>
        <w:pStyle w:val="ListParagraph"/>
        <w:numPr>
          <w:ilvl w:val="0"/>
          <w:numId w:val="13"/>
        </w:numPr>
        <w:spacing w:after="0"/>
      </w:pPr>
      <w:r w:rsidRPr="00252CC0">
        <w:t>Prominent in newborns; increases in size throughout childhood; then starts to atrophy</w:t>
      </w:r>
    </w:p>
    <w:p w:rsidR="00252CC0" w:rsidRPr="00252CC0" w:rsidRDefault="00252CC0" w:rsidP="00252CC0">
      <w:pPr>
        <w:pStyle w:val="ListParagraph"/>
        <w:numPr>
          <w:ilvl w:val="0"/>
          <w:numId w:val="13"/>
        </w:numPr>
        <w:spacing w:after="0"/>
        <w:ind w:left="2157"/>
      </w:pPr>
      <w:r w:rsidRPr="00252CC0">
        <w:rPr>
          <w:b/>
        </w:rPr>
        <w:t>Lymphocyte maturation</w:t>
      </w:r>
      <w:r w:rsidRPr="00252CC0">
        <w:t xml:space="preserve"> – only lymphoid organ that does not directly fight antigens</w:t>
      </w:r>
    </w:p>
    <w:p w:rsidR="00252CC0" w:rsidRPr="00252CC0" w:rsidRDefault="00252CC0" w:rsidP="00252CC0">
      <w:pPr>
        <w:pStyle w:val="ListParagraph"/>
        <w:numPr>
          <w:ilvl w:val="0"/>
          <w:numId w:val="13"/>
        </w:numPr>
        <w:spacing w:after="0"/>
        <w:ind w:left="2157"/>
      </w:pPr>
      <w:r w:rsidRPr="00252CC0">
        <w:t xml:space="preserve">Stroma consists of star-shaped </w:t>
      </w:r>
      <w:r w:rsidRPr="00252CC0">
        <w:rPr>
          <w:b/>
        </w:rPr>
        <w:t>thymocytes</w:t>
      </w:r>
      <w:r w:rsidRPr="00252CC0">
        <w:t xml:space="preserve"> that secrete </w:t>
      </w:r>
      <w:r w:rsidRPr="00252CC0">
        <w:rPr>
          <w:b/>
        </w:rPr>
        <w:t>thymosin</w:t>
      </w:r>
      <w:r w:rsidRPr="00252CC0">
        <w:t xml:space="preserve"> and </w:t>
      </w:r>
      <w:r w:rsidRPr="00252CC0">
        <w:rPr>
          <w:b/>
        </w:rPr>
        <w:t>thymopoietin</w:t>
      </w:r>
      <w:r w:rsidRPr="00252CC0">
        <w:t xml:space="preserve"> </w:t>
      </w:r>
    </w:p>
    <w:p w:rsidR="00252CC0" w:rsidRDefault="00252CC0" w:rsidP="00252CC0">
      <w:pPr>
        <w:pStyle w:val="ListParagraph"/>
        <w:numPr>
          <w:ilvl w:val="0"/>
          <w:numId w:val="11"/>
        </w:numPr>
        <w:spacing w:after="0"/>
        <w:rPr>
          <w:u w:val="single"/>
        </w:rPr>
      </w:pPr>
      <w:r w:rsidRPr="00252CC0">
        <w:rPr>
          <w:u w:val="single"/>
        </w:rPr>
        <w:t>Tonsils</w:t>
      </w:r>
    </w:p>
    <w:p w:rsidR="00252CC0" w:rsidRPr="00DD582D" w:rsidRDefault="00252CC0" w:rsidP="00252CC0">
      <w:pPr>
        <w:pStyle w:val="ListParagraph"/>
        <w:numPr>
          <w:ilvl w:val="0"/>
          <w:numId w:val="14"/>
        </w:numPr>
        <w:spacing w:after="0"/>
      </w:pPr>
      <w:r w:rsidRPr="00DD582D">
        <w:t>Ring of lymphatic tissue at entrance to pharynx</w:t>
      </w:r>
    </w:p>
    <w:p w:rsidR="00252CC0" w:rsidRDefault="00252CC0" w:rsidP="00A22EAB">
      <w:pPr>
        <w:pStyle w:val="ListParagraph"/>
        <w:numPr>
          <w:ilvl w:val="0"/>
          <w:numId w:val="14"/>
        </w:numPr>
        <w:spacing w:after="0"/>
        <w:ind w:left="2157"/>
      </w:pPr>
      <w:r w:rsidRPr="00252CC0">
        <w:t>Palatine</w:t>
      </w:r>
      <w:r w:rsidR="00A22EAB">
        <w:t xml:space="preserve">, </w:t>
      </w:r>
      <w:r w:rsidRPr="00252CC0">
        <w:t>Lingual</w:t>
      </w:r>
      <w:r w:rsidR="00A22EAB">
        <w:t xml:space="preserve">, Pharyngeal </w:t>
      </w:r>
      <w:r w:rsidRPr="00252CC0">
        <w:t>(adenoids)</w:t>
      </w:r>
      <w:r w:rsidR="00A22EAB">
        <w:t xml:space="preserve"> and </w:t>
      </w:r>
      <w:r w:rsidRPr="00252CC0">
        <w:t>Tubal tonsils</w:t>
      </w:r>
    </w:p>
    <w:p w:rsidR="00252CC0" w:rsidRPr="00252CC0" w:rsidRDefault="00252CC0" w:rsidP="00252CC0">
      <w:pPr>
        <w:pStyle w:val="ListParagraph"/>
        <w:numPr>
          <w:ilvl w:val="0"/>
          <w:numId w:val="11"/>
        </w:numPr>
        <w:spacing w:after="0"/>
        <w:rPr>
          <w:u w:val="single"/>
        </w:rPr>
      </w:pPr>
      <w:r w:rsidRPr="00252CC0">
        <w:rPr>
          <w:u w:val="single"/>
        </w:rPr>
        <w:t>Aggregates of Lymphoid Nodules</w:t>
      </w:r>
    </w:p>
    <w:p w:rsidR="00252CC0" w:rsidRDefault="00252CC0" w:rsidP="00252CC0">
      <w:pPr>
        <w:pStyle w:val="ListParagraph"/>
        <w:numPr>
          <w:ilvl w:val="0"/>
          <w:numId w:val="15"/>
        </w:numPr>
        <w:spacing w:after="0"/>
      </w:pPr>
      <w:r>
        <w:rPr>
          <w:u w:val="single"/>
        </w:rPr>
        <w:t>Peyer’s Patches:</w:t>
      </w:r>
      <w:r>
        <w:t xml:space="preserve"> lymph nodule clusters (wall of ileum)</w:t>
      </w:r>
    </w:p>
    <w:p w:rsidR="00252CC0" w:rsidRDefault="00252CC0" w:rsidP="00252CC0">
      <w:pPr>
        <w:pStyle w:val="ListParagraph"/>
        <w:numPr>
          <w:ilvl w:val="0"/>
          <w:numId w:val="15"/>
        </w:numPr>
        <w:spacing w:after="0"/>
      </w:pPr>
      <w:r>
        <w:rPr>
          <w:u w:val="single"/>
        </w:rPr>
        <w:t>Appendix:</w:t>
      </w:r>
      <w:r>
        <w:t xml:space="preserve"> lymph nodules forming offshoot of cecum</w:t>
      </w:r>
    </w:p>
    <w:p w:rsidR="00252CC0" w:rsidRDefault="00252CC0" w:rsidP="00252CC0">
      <w:pPr>
        <w:pStyle w:val="ListParagraph"/>
        <w:numPr>
          <w:ilvl w:val="0"/>
          <w:numId w:val="15"/>
        </w:numPr>
        <w:spacing w:after="0"/>
      </w:pPr>
      <w:r>
        <w:t>Destroy bacteria; generate memory lymphocytes</w:t>
      </w:r>
    </w:p>
    <w:p w:rsidR="00252CC0" w:rsidRDefault="00252CC0" w:rsidP="00252CC0">
      <w:pPr>
        <w:pStyle w:val="ListParagraph"/>
        <w:numPr>
          <w:ilvl w:val="0"/>
          <w:numId w:val="15"/>
        </w:numPr>
        <w:spacing w:after="0"/>
      </w:pPr>
      <w:r>
        <w:rPr>
          <w:b/>
        </w:rPr>
        <w:t>MALT</w:t>
      </w:r>
      <w:r>
        <w:t xml:space="preserve"> = Peyer’s patches + appendix + tonsils + nodules in walls of bronchi, areas of GI tract and genitourinary system</w:t>
      </w:r>
    </w:p>
    <w:p w:rsidR="00252CC0" w:rsidRDefault="00252CC0" w:rsidP="00DD582D">
      <w:pPr>
        <w:spacing w:after="0"/>
        <w:outlineLvl w:val="0"/>
        <w:rPr>
          <w:u w:val="single"/>
        </w:rPr>
      </w:pPr>
      <w:r>
        <w:rPr>
          <w:u w:val="single"/>
        </w:rPr>
        <w:t>Lymphatic Flow</w:t>
      </w:r>
    </w:p>
    <w:p w:rsidR="00252CC0" w:rsidRDefault="00252CC0" w:rsidP="00252CC0">
      <w:pPr>
        <w:pStyle w:val="ListParagraph"/>
        <w:numPr>
          <w:ilvl w:val="0"/>
          <w:numId w:val="16"/>
        </w:numPr>
        <w:spacing w:after="0"/>
      </w:pPr>
      <w:r>
        <w:t>Lymphatic capillaries in inflamed tissues?</w:t>
      </w:r>
    </w:p>
    <w:p w:rsidR="00252CC0" w:rsidRDefault="00252CC0" w:rsidP="00252CC0">
      <w:pPr>
        <w:pStyle w:val="ListParagraph"/>
        <w:numPr>
          <w:ilvl w:val="0"/>
          <w:numId w:val="16"/>
        </w:numPr>
        <w:spacing w:after="0"/>
      </w:pPr>
      <w:r>
        <w:t>Lymph detou</w:t>
      </w:r>
      <w:r w:rsidR="00E60948">
        <w:t>rs through lymph nodes before en</w:t>
      </w:r>
      <w:r>
        <w:t>tering blood</w:t>
      </w:r>
    </w:p>
    <w:p w:rsidR="00252CC0" w:rsidRDefault="00252CC0" w:rsidP="00252CC0">
      <w:pPr>
        <w:pStyle w:val="ListParagraph"/>
        <w:numPr>
          <w:ilvl w:val="0"/>
          <w:numId w:val="16"/>
        </w:numPr>
        <w:spacing w:after="0"/>
      </w:pPr>
      <w:r>
        <w:rPr>
          <w:b/>
        </w:rPr>
        <w:t>Lacteals</w:t>
      </w:r>
      <w:r w:rsidR="00A22EAB">
        <w:t xml:space="preserve"> in intestinal villi – source of fat absorption </w:t>
      </w:r>
    </w:p>
    <w:p w:rsidR="00252CC0" w:rsidRDefault="00252CC0" w:rsidP="00252CC0">
      <w:pPr>
        <w:pStyle w:val="ListParagraph"/>
        <w:numPr>
          <w:ilvl w:val="0"/>
          <w:numId w:val="16"/>
        </w:numPr>
        <w:spacing w:after="0"/>
      </w:pPr>
      <w:r>
        <w:rPr>
          <w:b/>
        </w:rPr>
        <w:t>Lymphatic collecting vessels</w:t>
      </w:r>
      <w:r>
        <w:t xml:space="preserve"> have same 3 tunics as veins, but are thinner-walled, more valves, more anastomoses</w:t>
      </w:r>
    </w:p>
    <w:p w:rsidR="00252CC0" w:rsidRDefault="00252CC0" w:rsidP="00252CC0">
      <w:pPr>
        <w:pStyle w:val="ListParagraph"/>
        <w:numPr>
          <w:ilvl w:val="0"/>
          <w:numId w:val="16"/>
        </w:numPr>
        <w:spacing w:after="0"/>
      </w:pPr>
      <w:r>
        <w:rPr>
          <w:b/>
        </w:rPr>
        <w:t>Lymphatic trunks:</w:t>
      </w:r>
      <w:r>
        <w:t xml:space="preserve"> paired </w:t>
      </w:r>
      <w:r w:rsidR="00E60948">
        <w:rPr>
          <w:b/>
        </w:rPr>
        <w:t>lumba</w:t>
      </w:r>
      <w:r>
        <w:rPr>
          <w:b/>
        </w:rPr>
        <w:t>r, bronchomediastinal, subclavian &amp; jugular</w:t>
      </w:r>
      <w:r>
        <w:t xml:space="preserve"> trunks; single </w:t>
      </w:r>
      <w:r>
        <w:rPr>
          <w:b/>
        </w:rPr>
        <w:t>intestinal</w:t>
      </w:r>
      <w:r>
        <w:t xml:space="preserve"> trunk</w:t>
      </w:r>
    </w:p>
    <w:p w:rsidR="00A22EAB" w:rsidRDefault="00A22EAB" w:rsidP="00252CC0">
      <w:pPr>
        <w:pStyle w:val="ListParagraph"/>
        <w:numPr>
          <w:ilvl w:val="0"/>
          <w:numId w:val="16"/>
        </w:numPr>
        <w:spacing w:after="0"/>
      </w:pPr>
      <w:r>
        <w:t>No pump; same return aids as for veins (muscles, respiratory pressure changes, valves); also rhythmic contractions of smooth muscle in walls of lymphatic trunks and ducts</w:t>
      </w:r>
    </w:p>
    <w:p w:rsidR="00A22EAB" w:rsidRDefault="00A22EAB" w:rsidP="00252CC0">
      <w:pPr>
        <w:pStyle w:val="ListParagraph"/>
        <w:numPr>
          <w:ilvl w:val="0"/>
          <w:numId w:val="16"/>
        </w:numPr>
        <w:spacing w:after="0"/>
      </w:pPr>
      <w:r>
        <w:t>System slow: ~3L/day returned to blood; speed increased by local movement</w:t>
      </w:r>
    </w:p>
    <w:p w:rsidR="005958BD" w:rsidRPr="0009550E" w:rsidRDefault="00176B1D" w:rsidP="0009550E">
      <w:pPr>
        <w:pStyle w:val="ListParagraph"/>
        <w:numPr>
          <w:ilvl w:val="0"/>
          <w:numId w:val="16"/>
        </w:numPr>
        <w:spacing w:after="0"/>
      </w:pPr>
      <w:r>
        <w:t>Blockage/removal of lymphatic</w:t>
      </w:r>
      <w:r w:rsidR="00A22EAB">
        <w:t xml:space="preserve">s during surgery </w:t>
      </w:r>
      <w:r w:rsidR="00A22EAB">
        <w:sym w:font="Wingdings" w:char="F0E0"/>
      </w:r>
      <w:r w:rsidR="00A22EAB">
        <w:t xml:space="preserve"> severe local edema; drainage restored by re-growth from remaining vessels </w:t>
      </w:r>
    </w:p>
    <w:sectPr w:rsidR="005958BD" w:rsidRPr="0009550E" w:rsidSect="005958BD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abstractNum w:abstractNumId="0">
    <w:nsid w:val="04A301D8"/>
    <w:multiLevelType w:val="hybridMultilevel"/>
    <w:tmpl w:val="EE8610D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EDB1A4D"/>
    <w:multiLevelType w:val="hybridMultilevel"/>
    <w:tmpl w:val="793C93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B012FE"/>
    <w:multiLevelType w:val="hybridMultilevel"/>
    <w:tmpl w:val="080CFBD4"/>
    <w:lvl w:ilvl="0" w:tplc="0409000F">
      <w:start w:val="1"/>
      <w:numFmt w:val="lowerRoman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923787"/>
    <w:multiLevelType w:val="hybridMultilevel"/>
    <w:tmpl w:val="9884A51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0283891"/>
    <w:multiLevelType w:val="multilevel"/>
    <w:tmpl w:val="F2E4D060"/>
    <w:lvl w:ilvl="0">
      <w:start w:val="1"/>
      <w:numFmt w:val="lowerRoman"/>
      <w:lvlText w:val="%1."/>
      <w:lvlJc w:val="left"/>
      <w:pPr>
        <w:ind w:left="1495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2877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359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4317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5037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575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47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197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7917" w:hanging="360"/>
      </w:pPr>
      <w:rPr>
        <w:rFonts w:ascii="Wingdings" w:hAnsi="Wingdings" w:hint="default"/>
      </w:rPr>
    </w:lvl>
  </w:abstractNum>
  <w:abstractNum w:abstractNumId="5">
    <w:nsid w:val="3674493B"/>
    <w:multiLevelType w:val="hybridMultilevel"/>
    <w:tmpl w:val="6630A39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38D16026"/>
    <w:multiLevelType w:val="hybridMultilevel"/>
    <w:tmpl w:val="84CC084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3CAC5BBC"/>
    <w:multiLevelType w:val="hybridMultilevel"/>
    <w:tmpl w:val="1EE0BC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270102D"/>
    <w:multiLevelType w:val="hybridMultilevel"/>
    <w:tmpl w:val="D0FCD9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CB864F1"/>
    <w:multiLevelType w:val="hybridMultilevel"/>
    <w:tmpl w:val="2220A346"/>
    <w:lvl w:ilvl="0" w:tplc="0409000F">
      <w:start w:val="1"/>
      <w:numFmt w:val="lowerRoman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9F4315C"/>
    <w:multiLevelType w:val="hybridMultilevel"/>
    <w:tmpl w:val="908CC6D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5A652ADA"/>
    <w:multiLevelType w:val="hybridMultilevel"/>
    <w:tmpl w:val="F2E4D060"/>
    <w:lvl w:ilvl="0" w:tplc="0409000F">
      <w:start w:val="1"/>
      <w:numFmt w:val="lowerRoman"/>
      <w:lvlText w:val="%1."/>
      <w:lvlJc w:val="left"/>
      <w:pPr>
        <w:ind w:left="1495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87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59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1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3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5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7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9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17" w:hanging="360"/>
      </w:pPr>
      <w:rPr>
        <w:rFonts w:ascii="Wingdings" w:hAnsi="Wingdings" w:hint="default"/>
      </w:rPr>
    </w:lvl>
  </w:abstractNum>
  <w:abstractNum w:abstractNumId="12">
    <w:nsid w:val="5B3A7C0F"/>
    <w:multiLevelType w:val="hybridMultilevel"/>
    <w:tmpl w:val="388EFA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F0D43CA"/>
    <w:multiLevelType w:val="hybridMultilevel"/>
    <w:tmpl w:val="A5B48F94"/>
    <w:lvl w:ilvl="0" w:tplc="0409000F">
      <w:start w:val="1"/>
      <w:numFmt w:val="decimal"/>
      <w:lvlText w:val="%1."/>
      <w:lvlJc w:val="left"/>
      <w:pPr>
        <w:ind w:left="786" w:hanging="360"/>
      </w:p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6D117887"/>
    <w:multiLevelType w:val="hybridMultilevel"/>
    <w:tmpl w:val="3F9EEB86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5">
    <w:nsid w:val="6FE441BC"/>
    <w:multiLevelType w:val="hybridMultilevel"/>
    <w:tmpl w:val="F05C889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739D287A"/>
    <w:multiLevelType w:val="hybridMultilevel"/>
    <w:tmpl w:val="2278AEC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798660A3"/>
    <w:multiLevelType w:val="hybridMultilevel"/>
    <w:tmpl w:val="55BC7D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2"/>
  </w:num>
  <w:num w:numId="3">
    <w:abstractNumId w:val="12"/>
  </w:num>
  <w:num w:numId="4">
    <w:abstractNumId w:val="17"/>
  </w:num>
  <w:num w:numId="5">
    <w:abstractNumId w:val="9"/>
  </w:num>
  <w:num w:numId="6">
    <w:abstractNumId w:val="3"/>
  </w:num>
  <w:num w:numId="7">
    <w:abstractNumId w:val="0"/>
  </w:num>
  <w:num w:numId="8">
    <w:abstractNumId w:val="15"/>
  </w:num>
  <w:num w:numId="9">
    <w:abstractNumId w:val="10"/>
  </w:num>
  <w:num w:numId="10">
    <w:abstractNumId w:val="14"/>
  </w:num>
  <w:num w:numId="11">
    <w:abstractNumId w:val="13"/>
  </w:num>
  <w:num w:numId="12">
    <w:abstractNumId w:val="11"/>
  </w:num>
  <w:num w:numId="13">
    <w:abstractNumId w:val="5"/>
  </w:num>
  <w:num w:numId="14">
    <w:abstractNumId w:val="6"/>
  </w:num>
  <w:num w:numId="15">
    <w:abstractNumId w:val="16"/>
  </w:num>
  <w:num w:numId="16">
    <w:abstractNumId w:val="1"/>
  </w:num>
  <w:num w:numId="17">
    <w:abstractNumId w:val="7"/>
  </w:num>
  <w:num w:numId="1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doNotVertAlignCellWithSp/>
    <w:doNotBreakConstrainedForcedTable/>
    <w:useAnsiKerningPairs/>
    <w:cachedColBalance/>
    <w:splitPgBreakAndParaMark/>
  </w:compat>
  <w:rsids>
    <w:rsidRoot w:val="005958BD"/>
    <w:rsid w:val="00042A5D"/>
    <w:rsid w:val="0009550E"/>
    <w:rsid w:val="00176B1D"/>
    <w:rsid w:val="00252CC0"/>
    <w:rsid w:val="005958BD"/>
    <w:rsid w:val="006930D7"/>
    <w:rsid w:val="00A22EAB"/>
    <w:rsid w:val="00DD582D"/>
    <w:rsid w:val="00DF7E32"/>
    <w:rsid w:val="00E03A59"/>
    <w:rsid w:val="00E60948"/>
  </w:rsids>
  <m:mathPr>
    <m:mathFont m:val="Lucida Grande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276"/>
  <w:style w:type="paragraph" w:default="1" w:styleId="Normal">
    <w:name w:val="Normal"/>
    <w:qFormat/>
    <w:rsid w:val="00915A40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5958B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2</Pages>
  <Words>586</Words>
  <Characters>3341</Characters>
  <Application>Microsoft Word 12.0.0</Application>
  <DocSecurity>0</DocSecurity>
  <Lines>27</Lines>
  <Paragraphs>6</Paragraphs>
  <ScaleCrop>false</ScaleCrop>
  <LinksUpToDate>false</LinksUpToDate>
  <CharactersWithSpaces>4102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Lindsey Kilgore</dc:creator>
  <cp:keywords/>
  <cp:lastModifiedBy>Lindsey Kilgore</cp:lastModifiedBy>
  <cp:revision>4</cp:revision>
  <dcterms:created xsi:type="dcterms:W3CDTF">2014-11-19T17:19:00Z</dcterms:created>
  <dcterms:modified xsi:type="dcterms:W3CDTF">2014-12-02T20:26:00Z</dcterms:modified>
</cp:coreProperties>
</file>