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docProps/core.xml" ContentType="application/vnd.openxmlformats-package.core-properties+xml"/>
  <Override PartName="/word/stylesWithEffects.xml" ContentType="application/vnd.ms-word.stylesWithEffects+xml"/>
  <Default Extension="xml" ContentType="application/xml"/>
  <Override PartName="/customXml/itemProps1.xml" ContentType="application/vnd.openxmlformats-officedocument.customXmlProperties+xml"/>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A92912" w:rsidRPr="002B11C9" w:rsidRDefault="002B11C9" w:rsidP="002B11C9">
      <w:pPr>
        <w:jc w:val="center"/>
        <w:rPr>
          <w:b/>
          <w:sz w:val="22"/>
          <w:u w:val="single"/>
        </w:rPr>
      </w:pPr>
      <w:bookmarkStart w:id="0" w:name="_GoBack"/>
      <w:bookmarkEnd w:id="0"/>
      <w:r w:rsidRPr="002B11C9">
        <w:rPr>
          <w:b/>
          <w:sz w:val="22"/>
          <w:u w:val="single"/>
        </w:rPr>
        <w:t>RISKS AND DISASTERS FINAL EXAM REVIEW</w:t>
      </w:r>
    </w:p>
    <w:p w:rsidR="002B11C9" w:rsidRDefault="002B11C9" w:rsidP="002B11C9">
      <w:pPr>
        <w:jc w:val="center"/>
        <w:rPr>
          <w:b/>
          <w:u w:val="single"/>
        </w:rPr>
      </w:pPr>
    </w:p>
    <w:p w:rsidR="002B11C9" w:rsidRPr="00315B5D" w:rsidRDefault="002B11C9" w:rsidP="002B11C9">
      <w:pPr>
        <w:widowControl w:val="0"/>
        <w:autoSpaceDE w:val="0"/>
        <w:autoSpaceDN w:val="0"/>
        <w:adjustRightInd w:val="0"/>
        <w:rPr>
          <w:rFonts w:cs="Times"/>
          <w:b/>
          <w:i/>
          <w:sz w:val="22"/>
          <w:szCs w:val="22"/>
          <w:u w:val="single"/>
        </w:rPr>
      </w:pPr>
      <w:r w:rsidRPr="00315B5D">
        <w:rPr>
          <w:rFonts w:cs="Times"/>
          <w:b/>
          <w:i/>
          <w:sz w:val="22"/>
          <w:szCs w:val="22"/>
          <w:u w:val="single"/>
        </w:rPr>
        <w:t>LESSON 6- Landslides</w:t>
      </w:r>
    </w:p>
    <w:p w:rsidR="002B11C9" w:rsidRPr="00315B5D" w:rsidRDefault="002B11C9" w:rsidP="002B11C9">
      <w:pPr>
        <w:widowControl w:val="0"/>
        <w:autoSpaceDE w:val="0"/>
        <w:autoSpaceDN w:val="0"/>
        <w:adjustRightInd w:val="0"/>
        <w:rPr>
          <w:rFonts w:cs="Times"/>
          <w:b/>
          <w:sz w:val="22"/>
          <w:szCs w:val="22"/>
        </w:rPr>
      </w:pPr>
      <w:r w:rsidRPr="00315B5D">
        <w:rPr>
          <w:rFonts w:cs="Times"/>
          <w:b/>
          <w:sz w:val="22"/>
          <w:szCs w:val="22"/>
        </w:rPr>
        <w:t>SYD 1</w:t>
      </w:r>
    </w:p>
    <w:p w:rsidR="002B11C9" w:rsidRPr="00315B5D" w:rsidRDefault="002B11C9" w:rsidP="002B11C9">
      <w:pPr>
        <w:widowControl w:val="0"/>
        <w:autoSpaceDE w:val="0"/>
        <w:autoSpaceDN w:val="0"/>
        <w:adjustRightInd w:val="0"/>
        <w:rPr>
          <w:rFonts w:cs="Verdana"/>
          <w:color w:val="282828"/>
          <w:sz w:val="22"/>
          <w:szCs w:val="22"/>
        </w:rPr>
      </w:pPr>
      <w:r w:rsidRPr="00315B5D">
        <w:rPr>
          <w:rFonts w:cs="Verdana"/>
          <w:color w:val="282828"/>
          <w:sz w:val="22"/>
          <w:szCs w:val="22"/>
        </w:rPr>
        <w:t xml:space="preserve">The contributing factors that led to the Philippines 2006 landslide were: </w:t>
      </w:r>
    </w:p>
    <w:p w:rsidR="002B11C9" w:rsidRPr="00315B5D" w:rsidRDefault="002B11C9" w:rsidP="002B11C9">
      <w:pPr>
        <w:widowControl w:val="0"/>
        <w:autoSpaceDE w:val="0"/>
        <w:autoSpaceDN w:val="0"/>
        <w:adjustRightInd w:val="0"/>
        <w:rPr>
          <w:rFonts w:cs="Verdana"/>
          <w:color w:val="282828"/>
          <w:sz w:val="22"/>
          <w:szCs w:val="22"/>
        </w:rPr>
      </w:pPr>
      <w:r w:rsidRPr="00315B5D">
        <w:rPr>
          <w:rFonts w:cs="Verdana"/>
          <w:color w:val="282828"/>
          <w:sz w:val="22"/>
          <w:szCs w:val="22"/>
        </w:rPr>
        <w:t>1) Logging on sloped and unstable soils</w:t>
      </w:r>
    </w:p>
    <w:p w:rsidR="002B11C9" w:rsidRPr="00315B5D" w:rsidRDefault="002B11C9" w:rsidP="002B11C9">
      <w:pPr>
        <w:widowControl w:val="0"/>
        <w:autoSpaceDE w:val="0"/>
        <w:autoSpaceDN w:val="0"/>
        <w:adjustRightInd w:val="0"/>
        <w:rPr>
          <w:rFonts w:cs="Verdana"/>
          <w:color w:val="282828"/>
          <w:sz w:val="22"/>
          <w:szCs w:val="22"/>
        </w:rPr>
      </w:pPr>
      <w:r w:rsidRPr="00315B5D">
        <w:rPr>
          <w:rFonts w:cs="Verdana"/>
          <w:color w:val="282828"/>
          <w:sz w:val="22"/>
          <w:szCs w:val="22"/>
        </w:rPr>
        <w:t>2) Unusually heavy rail fall due to the La Nina event in South Asia</w:t>
      </w:r>
    </w:p>
    <w:p w:rsidR="002B11C9" w:rsidRPr="00315B5D" w:rsidRDefault="002B11C9" w:rsidP="002B11C9">
      <w:pPr>
        <w:widowControl w:val="0"/>
        <w:autoSpaceDE w:val="0"/>
        <w:autoSpaceDN w:val="0"/>
        <w:adjustRightInd w:val="0"/>
        <w:rPr>
          <w:rFonts w:cs="Verdana"/>
          <w:color w:val="282828"/>
          <w:sz w:val="22"/>
          <w:szCs w:val="22"/>
        </w:rPr>
      </w:pPr>
      <w:r w:rsidRPr="00315B5D">
        <w:rPr>
          <w:rFonts w:cs="Verdana"/>
          <w:color w:val="282828"/>
          <w:sz w:val="22"/>
          <w:szCs w:val="22"/>
        </w:rPr>
        <w:t>3) Shallow roots of coconut trees unable to stabilize soil</w:t>
      </w:r>
    </w:p>
    <w:p w:rsidR="002B11C9" w:rsidRPr="00315B5D" w:rsidRDefault="002B11C9" w:rsidP="002B11C9">
      <w:pPr>
        <w:widowControl w:val="0"/>
        <w:autoSpaceDE w:val="0"/>
        <w:autoSpaceDN w:val="0"/>
        <w:adjustRightInd w:val="0"/>
        <w:rPr>
          <w:rFonts w:cs="Verdana"/>
          <w:color w:val="282828"/>
          <w:sz w:val="22"/>
          <w:szCs w:val="22"/>
        </w:rPr>
      </w:pPr>
      <w:r w:rsidRPr="00315B5D">
        <w:rPr>
          <w:rFonts w:cs="Verdana"/>
          <w:color w:val="282828"/>
          <w:sz w:val="22"/>
          <w:szCs w:val="22"/>
        </w:rPr>
        <w:t>4) The fact that Philippines are the most disaster-prone country in the world. This landslide was a secondary effect because it resulted from another natural and man-made disaster, which has other effects such as property damage</w:t>
      </w:r>
    </w:p>
    <w:p w:rsidR="002B11C9" w:rsidRPr="00315B5D" w:rsidRDefault="002B11C9" w:rsidP="002B11C9">
      <w:pPr>
        <w:widowControl w:val="0"/>
        <w:autoSpaceDE w:val="0"/>
        <w:autoSpaceDN w:val="0"/>
        <w:adjustRightInd w:val="0"/>
        <w:rPr>
          <w:rFonts w:cs="Times"/>
          <w:b/>
        </w:rPr>
      </w:pPr>
    </w:p>
    <w:p w:rsidR="002B11C9" w:rsidRDefault="002B11C9" w:rsidP="002B11C9">
      <w:pPr>
        <w:widowControl w:val="0"/>
        <w:autoSpaceDE w:val="0"/>
        <w:autoSpaceDN w:val="0"/>
        <w:adjustRightInd w:val="0"/>
        <w:rPr>
          <w:rFonts w:cs="Times"/>
          <w:b/>
        </w:rPr>
      </w:pPr>
      <w:r>
        <w:rPr>
          <w:rFonts w:cs="Times"/>
          <w:b/>
        </w:rPr>
        <w:t>Types of Landslides</w:t>
      </w:r>
    </w:p>
    <w:p w:rsidR="002B11C9" w:rsidRDefault="002B11C9" w:rsidP="002B11C9">
      <w:pPr>
        <w:pStyle w:val="ListParagraph"/>
        <w:widowControl w:val="0"/>
        <w:numPr>
          <w:ilvl w:val="0"/>
          <w:numId w:val="1"/>
        </w:numPr>
        <w:autoSpaceDE w:val="0"/>
        <w:autoSpaceDN w:val="0"/>
        <w:adjustRightInd w:val="0"/>
        <w:rPr>
          <w:rFonts w:cs="Times"/>
        </w:rPr>
      </w:pPr>
      <w:r>
        <w:rPr>
          <w:rFonts w:cs="Times"/>
        </w:rPr>
        <w:t>Fall</w:t>
      </w:r>
    </w:p>
    <w:p w:rsidR="002B11C9" w:rsidRPr="00315B5D" w:rsidRDefault="002B11C9" w:rsidP="002B11C9">
      <w:pPr>
        <w:widowControl w:val="0"/>
        <w:numPr>
          <w:ilvl w:val="1"/>
          <w:numId w:val="1"/>
        </w:numPr>
        <w:tabs>
          <w:tab w:val="left" w:pos="220"/>
          <w:tab w:val="left" w:pos="720"/>
        </w:tabs>
        <w:autoSpaceDE w:val="0"/>
        <w:autoSpaceDN w:val="0"/>
        <w:adjustRightInd w:val="0"/>
        <w:rPr>
          <w:rFonts w:cs="Times"/>
          <w:sz w:val="22"/>
          <w:szCs w:val="22"/>
        </w:rPr>
      </w:pPr>
      <w:r>
        <w:rPr>
          <w:rFonts w:cs="Verdana"/>
          <w:sz w:val="22"/>
          <w:szCs w:val="22"/>
        </w:rPr>
        <w:t>M</w:t>
      </w:r>
      <w:r w:rsidRPr="00315B5D">
        <w:rPr>
          <w:rFonts w:cs="Verdana"/>
          <w:sz w:val="22"/>
          <w:szCs w:val="22"/>
        </w:rPr>
        <w:t>oves through the air and lands at base of slope</w:t>
      </w:r>
    </w:p>
    <w:p w:rsidR="002B11C9" w:rsidRPr="00315B5D" w:rsidRDefault="002B11C9" w:rsidP="002B11C9">
      <w:pPr>
        <w:widowControl w:val="0"/>
        <w:numPr>
          <w:ilvl w:val="1"/>
          <w:numId w:val="1"/>
        </w:numPr>
        <w:tabs>
          <w:tab w:val="left" w:pos="220"/>
          <w:tab w:val="left" w:pos="720"/>
        </w:tabs>
        <w:autoSpaceDE w:val="0"/>
        <w:autoSpaceDN w:val="0"/>
        <w:adjustRightInd w:val="0"/>
        <w:rPr>
          <w:rFonts w:cs="Times"/>
          <w:sz w:val="22"/>
          <w:szCs w:val="22"/>
        </w:rPr>
      </w:pPr>
      <w:r w:rsidRPr="00315B5D">
        <w:rPr>
          <w:rFonts w:cs="Verdana"/>
          <w:sz w:val="22"/>
          <w:szCs w:val="22"/>
        </w:rPr>
        <w:t>Dry process triggered by vibration, human or natural or wedging — ice or vegetation</w:t>
      </w:r>
      <w:r>
        <w:rPr>
          <w:rFonts w:cs="Times"/>
          <w:sz w:val="22"/>
          <w:szCs w:val="22"/>
        </w:rPr>
        <w:t xml:space="preserve"> </w:t>
      </w:r>
      <w:r w:rsidRPr="00315B5D">
        <w:rPr>
          <w:rFonts w:cs="Verdana"/>
          <w:sz w:val="22"/>
          <w:szCs w:val="22"/>
        </w:rPr>
        <w:t>rapid process — a hazard to those underneath</w:t>
      </w:r>
    </w:p>
    <w:p w:rsidR="002B11C9" w:rsidRPr="00315B5D" w:rsidRDefault="002B11C9" w:rsidP="002B11C9">
      <w:pPr>
        <w:widowControl w:val="0"/>
        <w:numPr>
          <w:ilvl w:val="0"/>
          <w:numId w:val="1"/>
        </w:numPr>
        <w:tabs>
          <w:tab w:val="left" w:pos="220"/>
          <w:tab w:val="left" w:pos="720"/>
        </w:tabs>
        <w:autoSpaceDE w:val="0"/>
        <w:autoSpaceDN w:val="0"/>
        <w:adjustRightInd w:val="0"/>
        <w:rPr>
          <w:rFonts w:cs="Times"/>
          <w:sz w:val="22"/>
          <w:szCs w:val="22"/>
        </w:rPr>
      </w:pPr>
      <w:r>
        <w:rPr>
          <w:rFonts w:cs="Verdana"/>
          <w:sz w:val="22"/>
          <w:szCs w:val="22"/>
        </w:rPr>
        <w:t>Slide</w:t>
      </w:r>
    </w:p>
    <w:p w:rsidR="002B11C9" w:rsidRPr="00315B5D" w:rsidRDefault="002B11C9" w:rsidP="002B11C9">
      <w:pPr>
        <w:widowControl w:val="0"/>
        <w:numPr>
          <w:ilvl w:val="1"/>
          <w:numId w:val="1"/>
        </w:numPr>
        <w:tabs>
          <w:tab w:val="left" w:pos="220"/>
          <w:tab w:val="left" w:pos="720"/>
        </w:tabs>
        <w:autoSpaceDE w:val="0"/>
        <w:autoSpaceDN w:val="0"/>
        <w:adjustRightInd w:val="0"/>
        <w:rPr>
          <w:rFonts w:cs="Times"/>
          <w:sz w:val="22"/>
          <w:szCs w:val="22"/>
        </w:rPr>
      </w:pPr>
      <w:r w:rsidRPr="00315B5D">
        <w:rPr>
          <w:rFonts w:cs="Verdana"/>
          <w:sz w:val="22"/>
          <w:szCs w:val="22"/>
        </w:rPr>
        <w:t>Movement in contact with the underlying surface — along a plane surface</w:t>
      </w:r>
    </w:p>
    <w:p w:rsidR="002B11C9" w:rsidRPr="00315B5D" w:rsidRDefault="002B11C9" w:rsidP="002B11C9">
      <w:pPr>
        <w:widowControl w:val="0"/>
        <w:numPr>
          <w:ilvl w:val="1"/>
          <w:numId w:val="1"/>
        </w:numPr>
        <w:tabs>
          <w:tab w:val="left" w:pos="220"/>
          <w:tab w:val="left" w:pos="720"/>
        </w:tabs>
        <w:autoSpaceDE w:val="0"/>
        <w:autoSpaceDN w:val="0"/>
        <w:adjustRightInd w:val="0"/>
        <w:rPr>
          <w:rFonts w:cs="Times"/>
          <w:sz w:val="22"/>
          <w:szCs w:val="22"/>
        </w:rPr>
      </w:pPr>
      <w:r w:rsidRPr="00315B5D">
        <w:rPr>
          <w:rFonts w:cs="Verdana"/>
          <w:sz w:val="22"/>
          <w:szCs w:val="22"/>
        </w:rPr>
        <w:t>Identified by</w:t>
      </w:r>
    </w:p>
    <w:p w:rsidR="002B11C9" w:rsidRPr="00315B5D" w:rsidRDefault="002B11C9" w:rsidP="002B11C9">
      <w:pPr>
        <w:widowControl w:val="0"/>
        <w:numPr>
          <w:ilvl w:val="2"/>
          <w:numId w:val="1"/>
        </w:numPr>
        <w:tabs>
          <w:tab w:val="left" w:pos="940"/>
          <w:tab w:val="left" w:pos="1440"/>
        </w:tabs>
        <w:autoSpaceDE w:val="0"/>
        <w:autoSpaceDN w:val="0"/>
        <w:adjustRightInd w:val="0"/>
        <w:rPr>
          <w:rFonts w:cs="Times"/>
          <w:sz w:val="22"/>
          <w:szCs w:val="22"/>
        </w:rPr>
      </w:pPr>
      <w:r w:rsidRPr="00315B5D">
        <w:rPr>
          <w:rFonts w:cs="Verdana"/>
          <w:sz w:val="22"/>
          <w:szCs w:val="22"/>
        </w:rPr>
        <w:t>Character of surface of plane</w:t>
      </w:r>
    </w:p>
    <w:p w:rsidR="002B11C9" w:rsidRPr="00315B5D" w:rsidRDefault="002B11C9" w:rsidP="002B11C9">
      <w:pPr>
        <w:widowControl w:val="0"/>
        <w:numPr>
          <w:ilvl w:val="2"/>
          <w:numId w:val="1"/>
        </w:numPr>
        <w:tabs>
          <w:tab w:val="left" w:pos="940"/>
          <w:tab w:val="left" w:pos="1440"/>
        </w:tabs>
        <w:autoSpaceDE w:val="0"/>
        <w:autoSpaceDN w:val="0"/>
        <w:adjustRightInd w:val="0"/>
        <w:rPr>
          <w:rFonts w:cs="Times"/>
          <w:sz w:val="22"/>
          <w:szCs w:val="22"/>
        </w:rPr>
      </w:pPr>
      <w:r w:rsidRPr="00315B5D">
        <w:rPr>
          <w:rFonts w:cs="Verdana"/>
          <w:sz w:val="22"/>
          <w:szCs w:val="22"/>
        </w:rPr>
        <w:t>Type of material — rock, sediment</w:t>
      </w:r>
    </w:p>
    <w:p w:rsidR="002B11C9" w:rsidRPr="00315B5D" w:rsidRDefault="002B11C9" w:rsidP="002B11C9">
      <w:pPr>
        <w:widowControl w:val="0"/>
        <w:numPr>
          <w:ilvl w:val="2"/>
          <w:numId w:val="1"/>
        </w:numPr>
        <w:tabs>
          <w:tab w:val="left" w:pos="940"/>
          <w:tab w:val="left" w:pos="1440"/>
        </w:tabs>
        <w:autoSpaceDE w:val="0"/>
        <w:autoSpaceDN w:val="0"/>
        <w:adjustRightInd w:val="0"/>
        <w:rPr>
          <w:rFonts w:cs="Times"/>
          <w:sz w:val="22"/>
          <w:szCs w:val="22"/>
        </w:rPr>
      </w:pPr>
      <w:r w:rsidRPr="00315B5D">
        <w:rPr>
          <w:rFonts w:cs="Verdana"/>
          <w:sz w:val="22"/>
          <w:szCs w:val="22"/>
        </w:rPr>
        <w:t>Water content</w:t>
      </w:r>
    </w:p>
    <w:p w:rsidR="002B11C9" w:rsidRDefault="002B11C9" w:rsidP="002B11C9">
      <w:pPr>
        <w:widowControl w:val="0"/>
        <w:numPr>
          <w:ilvl w:val="2"/>
          <w:numId w:val="1"/>
        </w:numPr>
        <w:tabs>
          <w:tab w:val="left" w:pos="940"/>
          <w:tab w:val="left" w:pos="1440"/>
        </w:tabs>
        <w:autoSpaceDE w:val="0"/>
        <w:autoSpaceDN w:val="0"/>
        <w:adjustRightInd w:val="0"/>
        <w:rPr>
          <w:rFonts w:cs="Times"/>
          <w:sz w:val="22"/>
          <w:szCs w:val="22"/>
        </w:rPr>
      </w:pPr>
      <w:r w:rsidRPr="00315B5D">
        <w:rPr>
          <w:rFonts w:cs="Verdana"/>
          <w:sz w:val="22"/>
          <w:szCs w:val="22"/>
        </w:rPr>
        <w:t>Speed of movement</w:t>
      </w:r>
    </w:p>
    <w:p w:rsidR="002B11C9" w:rsidRDefault="002B11C9" w:rsidP="002B11C9">
      <w:pPr>
        <w:widowControl w:val="0"/>
        <w:numPr>
          <w:ilvl w:val="1"/>
          <w:numId w:val="1"/>
        </w:numPr>
        <w:tabs>
          <w:tab w:val="left" w:pos="940"/>
          <w:tab w:val="left" w:pos="1440"/>
        </w:tabs>
        <w:autoSpaceDE w:val="0"/>
        <w:autoSpaceDN w:val="0"/>
        <w:adjustRightInd w:val="0"/>
        <w:rPr>
          <w:rFonts w:cs="Times"/>
          <w:sz w:val="22"/>
          <w:szCs w:val="22"/>
        </w:rPr>
      </w:pPr>
      <w:r>
        <w:rPr>
          <w:rFonts w:cs="Times"/>
          <w:sz w:val="22"/>
          <w:szCs w:val="22"/>
        </w:rPr>
        <w:t>Ex. rockslide, translational slide slump, slip</w:t>
      </w:r>
    </w:p>
    <w:p w:rsidR="002B11C9" w:rsidRDefault="002B11C9" w:rsidP="002B11C9">
      <w:pPr>
        <w:widowControl w:val="0"/>
        <w:numPr>
          <w:ilvl w:val="0"/>
          <w:numId w:val="1"/>
        </w:numPr>
        <w:tabs>
          <w:tab w:val="left" w:pos="940"/>
          <w:tab w:val="left" w:pos="1440"/>
        </w:tabs>
        <w:autoSpaceDE w:val="0"/>
        <w:autoSpaceDN w:val="0"/>
        <w:adjustRightInd w:val="0"/>
        <w:rPr>
          <w:rFonts w:cs="Times"/>
          <w:sz w:val="22"/>
          <w:szCs w:val="22"/>
        </w:rPr>
      </w:pPr>
      <w:r>
        <w:rPr>
          <w:rFonts w:cs="Times"/>
          <w:sz w:val="22"/>
          <w:szCs w:val="22"/>
        </w:rPr>
        <w:t>Flow</w:t>
      </w:r>
    </w:p>
    <w:p w:rsidR="002B11C9" w:rsidRPr="009F7AF2" w:rsidRDefault="002B11C9" w:rsidP="002B11C9">
      <w:pPr>
        <w:widowControl w:val="0"/>
        <w:numPr>
          <w:ilvl w:val="1"/>
          <w:numId w:val="1"/>
        </w:numPr>
        <w:tabs>
          <w:tab w:val="left" w:pos="220"/>
          <w:tab w:val="left" w:pos="720"/>
        </w:tabs>
        <w:autoSpaceDE w:val="0"/>
        <w:autoSpaceDN w:val="0"/>
        <w:adjustRightInd w:val="0"/>
        <w:rPr>
          <w:rFonts w:cs="Times"/>
          <w:sz w:val="22"/>
          <w:szCs w:val="22"/>
        </w:rPr>
      </w:pPr>
      <w:r w:rsidRPr="009F7AF2">
        <w:rPr>
          <w:rFonts w:cs="Verdana"/>
          <w:sz w:val="22"/>
          <w:szCs w:val="22"/>
        </w:rPr>
        <w:t>Flows are plastic or liquid movement, in water or sometimes air</w:t>
      </w:r>
    </w:p>
    <w:p w:rsidR="002B11C9" w:rsidRPr="009F7AF2" w:rsidRDefault="002B11C9" w:rsidP="002B11C9">
      <w:pPr>
        <w:widowControl w:val="0"/>
        <w:numPr>
          <w:ilvl w:val="1"/>
          <w:numId w:val="1"/>
        </w:numPr>
        <w:tabs>
          <w:tab w:val="left" w:pos="220"/>
          <w:tab w:val="left" w:pos="720"/>
        </w:tabs>
        <w:autoSpaceDE w:val="0"/>
        <w:autoSpaceDN w:val="0"/>
        <w:adjustRightInd w:val="0"/>
        <w:rPr>
          <w:rFonts w:cs="Times"/>
          <w:sz w:val="22"/>
          <w:szCs w:val="22"/>
        </w:rPr>
      </w:pPr>
      <w:r w:rsidRPr="009F7AF2">
        <w:rPr>
          <w:rFonts w:cs="Verdana"/>
          <w:sz w:val="22"/>
          <w:szCs w:val="22"/>
        </w:rPr>
        <w:t>Mass breaks up and flows during movement</w:t>
      </w:r>
    </w:p>
    <w:p w:rsidR="002B11C9" w:rsidRPr="00AA2945" w:rsidRDefault="002B11C9" w:rsidP="002B11C9">
      <w:pPr>
        <w:widowControl w:val="0"/>
        <w:numPr>
          <w:ilvl w:val="1"/>
          <w:numId w:val="1"/>
        </w:numPr>
        <w:tabs>
          <w:tab w:val="left" w:pos="940"/>
          <w:tab w:val="left" w:pos="1440"/>
        </w:tabs>
        <w:autoSpaceDE w:val="0"/>
        <w:autoSpaceDN w:val="0"/>
        <w:adjustRightInd w:val="0"/>
        <w:rPr>
          <w:rFonts w:cs="Times"/>
          <w:sz w:val="22"/>
          <w:szCs w:val="22"/>
        </w:rPr>
      </w:pPr>
      <w:r w:rsidRPr="00AA2945">
        <w:rPr>
          <w:rFonts w:cs="Verdana"/>
          <w:sz w:val="22"/>
          <w:szCs w:val="22"/>
        </w:rPr>
        <w:t>Types include: solifluction, mudflow, debris flow, debris and snow avalanche</w:t>
      </w:r>
    </w:p>
    <w:p w:rsidR="002B11C9" w:rsidRPr="00AA2945" w:rsidRDefault="002B11C9" w:rsidP="002B11C9">
      <w:pPr>
        <w:widowControl w:val="0"/>
        <w:tabs>
          <w:tab w:val="left" w:pos="940"/>
          <w:tab w:val="left" w:pos="1440"/>
        </w:tabs>
        <w:autoSpaceDE w:val="0"/>
        <w:autoSpaceDN w:val="0"/>
        <w:adjustRightInd w:val="0"/>
        <w:rPr>
          <w:rFonts w:cs="Verdana"/>
          <w:sz w:val="22"/>
          <w:szCs w:val="22"/>
        </w:rPr>
      </w:pPr>
    </w:p>
    <w:p w:rsidR="002B11C9" w:rsidRPr="00AA2945" w:rsidRDefault="002B11C9" w:rsidP="002B11C9">
      <w:pPr>
        <w:widowControl w:val="0"/>
        <w:tabs>
          <w:tab w:val="left" w:pos="940"/>
          <w:tab w:val="left" w:pos="1440"/>
        </w:tabs>
        <w:autoSpaceDE w:val="0"/>
        <w:autoSpaceDN w:val="0"/>
        <w:adjustRightInd w:val="0"/>
        <w:rPr>
          <w:rFonts w:cs="Verdana"/>
          <w:b/>
          <w:sz w:val="22"/>
          <w:szCs w:val="22"/>
        </w:rPr>
      </w:pPr>
      <w:r w:rsidRPr="00AA2945">
        <w:rPr>
          <w:rFonts w:cs="Verdana"/>
          <w:b/>
          <w:sz w:val="22"/>
          <w:szCs w:val="22"/>
        </w:rPr>
        <w:t>Stability and Failure</w:t>
      </w:r>
    </w:p>
    <w:p w:rsidR="002B11C9" w:rsidRDefault="00AA2945" w:rsidP="00AA2945">
      <w:pPr>
        <w:pStyle w:val="ListParagraph"/>
        <w:numPr>
          <w:ilvl w:val="0"/>
          <w:numId w:val="2"/>
        </w:numPr>
        <w:rPr>
          <w:sz w:val="22"/>
          <w:szCs w:val="22"/>
        </w:rPr>
      </w:pPr>
      <w:r w:rsidRPr="00AA2945">
        <w:rPr>
          <w:sz w:val="22"/>
          <w:szCs w:val="22"/>
        </w:rPr>
        <w:t>Landslide</w:t>
      </w:r>
      <w:r>
        <w:rPr>
          <w:sz w:val="22"/>
          <w:szCs w:val="22"/>
        </w:rPr>
        <w:t>s are a result of a change in the forces on the slope</w:t>
      </w:r>
    </w:p>
    <w:p w:rsidR="00AA2945" w:rsidRDefault="00AA2945" w:rsidP="00AA2945">
      <w:pPr>
        <w:pStyle w:val="ListParagraph"/>
        <w:numPr>
          <w:ilvl w:val="1"/>
          <w:numId w:val="2"/>
        </w:numPr>
        <w:rPr>
          <w:sz w:val="22"/>
          <w:szCs w:val="22"/>
        </w:rPr>
      </w:pPr>
      <w:r>
        <w:rPr>
          <w:sz w:val="22"/>
          <w:szCs w:val="22"/>
        </w:rPr>
        <w:t xml:space="preserve">Driving Forces: </w:t>
      </w:r>
      <w:r w:rsidR="00A73644">
        <w:rPr>
          <w:sz w:val="22"/>
          <w:szCs w:val="22"/>
        </w:rPr>
        <w:t>increases the downward-directed stress on a slope</w:t>
      </w:r>
    </w:p>
    <w:p w:rsidR="00271CCE" w:rsidRDefault="00271CCE" w:rsidP="00271CCE">
      <w:pPr>
        <w:pStyle w:val="ListParagraph"/>
        <w:numPr>
          <w:ilvl w:val="2"/>
          <w:numId w:val="2"/>
        </w:numPr>
        <w:rPr>
          <w:sz w:val="22"/>
          <w:szCs w:val="22"/>
        </w:rPr>
      </w:pPr>
      <w:r>
        <w:rPr>
          <w:sz w:val="22"/>
          <w:szCs w:val="22"/>
        </w:rPr>
        <w:t>Ex. weight of slope material &amp; water it contains</w:t>
      </w:r>
    </w:p>
    <w:p w:rsidR="00A73644" w:rsidRDefault="00A73644" w:rsidP="00AA2945">
      <w:pPr>
        <w:pStyle w:val="ListParagraph"/>
        <w:numPr>
          <w:ilvl w:val="1"/>
          <w:numId w:val="2"/>
        </w:numPr>
        <w:rPr>
          <w:sz w:val="22"/>
          <w:szCs w:val="22"/>
        </w:rPr>
      </w:pPr>
      <w:r>
        <w:rPr>
          <w:sz w:val="22"/>
          <w:szCs w:val="22"/>
        </w:rPr>
        <w:t>Resisting Forces: impedes the down slope movement of rock or sediment</w:t>
      </w:r>
    </w:p>
    <w:p w:rsidR="00271CCE" w:rsidRDefault="00271CCE" w:rsidP="00271CCE">
      <w:pPr>
        <w:pStyle w:val="ListParagraph"/>
        <w:numPr>
          <w:ilvl w:val="2"/>
          <w:numId w:val="2"/>
        </w:numPr>
        <w:rPr>
          <w:sz w:val="22"/>
          <w:szCs w:val="22"/>
        </w:rPr>
      </w:pPr>
      <w:r>
        <w:rPr>
          <w:sz w:val="22"/>
          <w:szCs w:val="22"/>
        </w:rPr>
        <w:t>Ex. shear strength of slope material (potential slip planes- surfaces of weakness including bedding planes in sedimentary rocks, foliation in metamorphic rocks)</w:t>
      </w:r>
    </w:p>
    <w:p w:rsidR="00271CCE" w:rsidRDefault="00271CCE" w:rsidP="00271CCE">
      <w:pPr>
        <w:pStyle w:val="ListParagraph"/>
        <w:numPr>
          <w:ilvl w:val="1"/>
          <w:numId w:val="2"/>
        </w:numPr>
        <w:rPr>
          <w:sz w:val="22"/>
          <w:szCs w:val="22"/>
        </w:rPr>
      </w:pPr>
      <w:r>
        <w:rPr>
          <w:sz w:val="22"/>
          <w:szCs w:val="22"/>
        </w:rPr>
        <w:t>Balances between forces leading to stability or failure:</w:t>
      </w:r>
    </w:p>
    <w:p w:rsidR="00271CCE" w:rsidRDefault="00271CCE" w:rsidP="00271CCE">
      <w:pPr>
        <w:pStyle w:val="ListParagraph"/>
        <w:numPr>
          <w:ilvl w:val="2"/>
          <w:numId w:val="2"/>
        </w:numPr>
        <w:rPr>
          <w:sz w:val="22"/>
          <w:szCs w:val="22"/>
        </w:rPr>
      </w:pPr>
      <w:r>
        <w:rPr>
          <w:sz w:val="22"/>
          <w:szCs w:val="22"/>
        </w:rPr>
        <w:t>Type of material</w:t>
      </w:r>
    </w:p>
    <w:p w:rsidR="00271CCE" w:rsidRDefault="00271CCE" w:rsidP="00271CCE">
      <w:pPr>
        <w:pStyle w:val="ListParagraph"/>
        <w:numPr>
          <w:ilvl w:val="2"/>
          <w:numId w:val="2"/>
        </w:numPr>
        <w:rPr>
          <w:sz w:val="22"/>
          <w:szCs w:val="22"/>
        </w:rPr>
      </w:pPr>
      <w:r>
        <w:rPr>
          <w:sz w:val="22"/>
          <w:szCs w:val="22"/>
        </w:rPr>
        <w:t>Slope and topography</w:t>
      </w:r>
    </w:p>
    <w:p w:rsidR="00271CCE" w:rsidRDefault="00271CCE" w:rsidP="00271CCE">
      <w:pPr>
        <w:pStyle w:val="ListParagraph"/>
        <w:numPr>
          <w:ilvl w:val="2"/>
          <w:numId w:val="2"/>
        </w:numPr>
        <w:rPr>
          <w:sz w:val="22"/>
          <w:szCs w:val="22"/>
        </w:rPr>
      </w:pPr>
      <w:r>
        <w:rPr>
          <w:sz w:val="22"/>
          <w:szCs w:val="22"/>
        </w:rPr>
        <w:t>Climate</w:t>
      </w:r>
    </w:p>
    <w:p w:rsidR="00271CCE" w:rsidRDefault="00271CCE" w:rsidP="00271CCE">
      <w:pPr>
        <w:pStyle w:val="ListParagraph"/>
        <w:numPr>
          <w:ilvl w:val="2"/>
          <w:numId w:val="2"/>
        </w:numPr>
        <w:rPr>
          <w:sz w:val="22"/>
          <w:szCs w:val="22"/>
        </w:rPr>
      </w:pPr>
      <w:r>
        <w:rPr>
          <w:sz w:val="22"/>
          <w:szCs w:val="22"/>
        </w:rPr>
        <w:t>Vegetation</w:t>
      </w:r>
    </w:p>
    <w:p w:rsidR="00271CCE" w:rsidRDefault="00271CCE" w:rsidP="00271CCE">
      <w:pPr>
        <w:pStyle w:val="ListParagraph"/>
        <w:numPr>
          <w:ilvl w:val="2"/>
          <w:numId w:val="2"/>
        </w:numPr>
        <w:rPr>
          <w:sz w:val="22"/>
          <w:szCs w:val="22"/>
        </w:rPr>
      </w:pPr>
      <w:r>
        <w:rPr>
          <w:sz w:val="22"/>
          <w:szCs w:val="22"/>
        </w:rPr>
        <w:t>Water</w:t>
      </w:r>
    </w:p>
    <w:p w:rsidR="00271CCE" w:rsidRDefault="00271CCE" w:rsidP="00271CCE">
      <w:pPr>
        <w:pStyle w:val="ListParagraph"/>
        <w:numPr>
          <w:ilvl w:val="2"/>
          <w:numId w:val="2"/>
        </w:numPr>
        <w:rPr>
          <w:sz w:val="22"/>
          <w:szCs w:val="22"/>
        </w:rPr>
      </w:pPr>
      <w:r>
        <w:rPr>
          <w:sz w:val="22"/>
          <w:szCs w:val="22"/>
        </w:rPr>
        <w:t xml:space="preserve">Time </w:t>
      </w:r>
    </w:p>
    <w:p w:rsidR="00756A18" w:rsidRDefault="00756A18" w:rsidP="00756A18">
      <w:pPr>
        <w:rPr>
          <w:sz w:val="22"/>
          <w:szCs w:val="22"/>
        </w:rPr>
      </w:pPr>
    </w:p>
    <w:p w:rsidR="00756A18" w:rsidRDefault="00756A18" w:rsidP="00756A18">
      <w:pPr>
        <w:rPr>
          <w:b/>
          <w:sz w:val="22"/>
          <w:szCs w:val="22"/>
        </w:rPr>
      </w:pPr>
      <w:r>
        <w:rPr>
          <w:b/>
          <w:sz w:val="22"/>
          <w:szCs w:val="22"/>
        </w:rPr>
        <w:t>Landslide in La Conchita, California</w:t>
      </w:r>
    </w:p>
    <w:p w:rsidR="00756A18" w:rsidRDefault="00756A18" w:rsidP="00756A18">
      <w:pPr>
        <w:pStyle w:val="ListParagraph"/>
        <w:numPr>
          <w:ilvl w:val="0"/>
          <w:numId w:val="2"/>
        </w:numPr>
        <w:rPr>
          <w:sz w:val="22"/>
          <w:szCs w:val="22"/>
        </w:rPr>
      </w:pPr>
      <w:r>
        <w:rPr>
          <w:sz w:val="22"/>
          <w:szCs w:val="22"/>
        </w:rPr>
        <w:t>Reasons of susceptibility</w:t>
      </w:r>
    </w:p>
    <w:p w:rsidR="00756A18" w:rsidRDefault="00756A18" w:rsidP="00756A18">
      <w:pPr>
        <w:pStyle w:val="ListParagraph"/>
        <w:numPr>
          <w:ilvl w:val="1"/>
          <w:numId w:val="2"/>
        </w:numPr>
        <w:rPr>
          <w:sz w:val="22"/>
          <w:szCs w:val="22"/>
        </w:rPr>
      </w:pPr>
      <w:r>
        <w:rPr>
          <w:sz w:val="22"/>
          <w:szCs w:val="22"/>
        </w:rPr>
        <w:t>Presence of steep, high slopes</w:t>
      </w:r>
    </w:p>
    <w:p w:rsidR="00756A18" w:rsidRDefault="00756A18" w:rsidP="00756A18">
      <w:pPr>
        <w:pStyle w:val="ListParagraph"/>
        <w:numPr>
          <w:ilvl w:val="1"/>
          <w:numId w:val="2"/>
        </w:numPr>
        <w:rPr>
          <w:sz w:val="22"/>
          <w:szCs w:val="22"/>
        </w:rPr>
      </w:pPr>
      <w:r>
        <w:rPr>
          <w:sz w:val="22"/>
          <w:szCs w:val="22"/>
        </w:rPr>
        <w:t>Presence of weak rocks</w:t>
      </w:r>
    </w:p>
    <w:p w:rsidR="00756A18" w:rsidRDefault="00756A18" w:rsidP="00756A18">
      <w:pPr>
        <w:pStyle w:val="ListParagraph"/>
        <w:numPr>
          <w:ilvl w:val="1"/>
          <w:numId w:val="2"/>
        </w:numPr>
        <w:rPr>
          <w:sz w:val="22"/>
          <w:szCs w:val="22"/>
        </w:rPr>
      </w:pPr>
      <w:r>
        <w:rPr>
          <w:sz w:val="22"/>
          <w:szCs w:val="22"/>
        </w:rPr>
        <w:t>Presence of numerous historic and prehistoric landslides</w:t>
      </w:r>
    </w:p>
    <w:p w:rsidR="00756A18" w:rsidRDefault="00756A18" w:rsidP="00756A18">
      <w:pPr>
        <w:pStyle w:val="ListParagraph"/>
        <w:numPr>
          <w:ilvl w:val="1"/>
          <w:numId w:val="2"/>
        </w:numPr>
        <w:rPr>
          <w:sz w:val="22"/>
          <w:szCs w:val="22"/>
        </w:rPr>
      </w:pPr>
      <w:r>
        <w:rPr>
          <w:sz w:val="22"/>
          <w:szCs w:val="22"/>
        </w:rPr>
        <w:t>Periodic prolonged and intense rainfall</w:t>
      </w:r>
    </w:p>
    <w:p w:rsidR="00756A18" w:rsidRDefault="00756A18" w:rsidP="00756A18">
      <w:pPr>
        <w:rPr>
          <w:sz w:val="22"/>
          <w:szCs w:val="22"/>
        </w:rPr>
      </w:pPr>
    </w:p>
    <w:p w:rsidR="00756A18" w:rsidRDefault="00756A18" w:rsidP="00756A18">
      <w:pPr>
        <w:rPr>
          <w:b/>
          <w:sz w:val="22"/>
          <w:szCs w:val="22"/>
        </w:rPr>
      </w:pPr>
      <w:r>
        <w:rPr>
          <w:b/>
          <w:sz w:val="22"/>
          <w:szCs w:val="22"/>
        </w:rPr>
        <w:t>SYD 2</w:t>
      </w:r>
    </w:p>
    <w:p w:rsidR="00756A18" w:rsidRDefault="00756A18" w:rsidP="00756A18">
      <w:pPr>
        <w:rPr>
          <w:rFonts w:cs="Verdana"/>
          <w:color w:val="282828"/>
          <w:sz w:val="22"/>
          <w:szCs w:val="22"/>
        </w:rPr>
      </w:pPr>
      <w:r>
        <w:rPr>
          <w:rFonts w:cs="Verdana"/>
          <w:color w:val="282828"/>
          <w:sz w:val="22"/>
          <w:szCs w:val="22"/>
        </w:rPr>
        <w:t>T</w:t>
      </w:r>
      <w:r w:rsidRPr="00756A18">
        <w:rPr>
          <w:rFonts w:cs="Verdana"/>
          <w:color w:val="282828"/>
          <w:sz w:val="22"/>
          <w:szCs w:val="22"/>
        </w:rPr>
        <w:t>he main differences between the 1995 and 2005 landslides were the amount of property damage as well as the amount of deaths. In 1995, there was only 14 houses damaged and no deaths but the 2005 landslide was much more damaging with 30 damaged properties and 10 deaths. The 1995 landslide was also caused by very heavy rain which caused the landslide to be a deep landslide, meaning it travelled slower and was easily avoided by evacuation whereas the 2005 landslide was much shallower and therefore moved much fa</w:t>
      </w:r>
      <w:r>
        <w:rPr>
          <w:rFonts w:cs="Verdana"/>
          <w:color w:val="282828"/>
          <w:sz w:val="22"/>
          <w:szCs w:val="22"/>
        </w:rPr>
        <w:t>ster. There is a vey large chanc</w:t>
      </w:r>
      <w:r w:rsidRPr="00756A18">
        <w:rPr>
          <w:rFonts w:cs="Verdana"/>
          <w:color w:val="282828"/>
          <w:sz w:val="22"/>
          <w:szCs w:val="22"/>
        </w:rPr>
        <w:t>e that there may be another landslide because it is said that there has been many landslides occurring in this area for thousands of years. </w:t>
      </w:r>
    </w:p>
    <w:p w:rsidR="00756A18" w:rsidRDefault="00756A18" w:rsidP="00756A18">
      <w:pPr>
        <w:rPr>
          <w:rFonts w:cs="Verdana"/>
          <w:color w:val="282828"/>
          <w:sz w:val="22"/>
          <w:szCs w:val="22"/>
        </w:rPr>
      </w:pPr>
    </w:p>
    <w:p w:rsidR="00756A18" w:rsidRDefault="00756A18" w:rsidP="00756A18">
      <w:pPr>
        <w:rPr>
          <w:rFonts w:cs="Verdana"/>
          <w:b/>
          <w:color w:val="282828"/>
          <w:sz w:val="22"/>
          <w:szCs w:val="22"/>
        </w:rPr>
      </w:pPr>
      <w:r>
        <w:rPr>
          <w:rFonts w:cs="Verdana"/>
          <w:b/>
          <w:color w:val="282828"/>
          <w:sz w:val="22"/>
          <w:szCs w:val="22"/>
        </w:rPr>
        <w:t>Geography of Risk</w:t>
      </w:r>
    </w:p>
    <w:p w:rsidR="00756A18" w:rsidRDefault="000D37AD" w:rsidP="000D37AD">
      <w:pPr>
        <w:pStyle w:val="ListParagraph"/>
        <w:numPr>
          <w:ilvl w:val="0"/>
          <w:numId w:val="2"/>
        </w:numPr>
        <w:rPr>
          <w:sz w:val="22"/>
          <w:szCs w:val="22"/>
        </w:rPr>
      </w:pPr>
      <w:r>
        <w:rPr>
          <w:sz w:val="22"/>
          <w:szCs w:val="22"/>
        </w:rPr>
        <w:t>Areas of greatest risk:</w:t>
      </w:r>
    </w:p>
    <w:p w:rsidR="000D37AD" w:rsidRDefault="000D37AD" w:rsidP="000D37AD">
      <w:pPr>
        <w:pStyle w:val="ListParagraph"/>
        <w:numPr>
          <w:ilvl w:val="1"/>
          <w:numId w:val="2"/>
        </w:numPr>
        <w:rPr>
          <w:sz w:val="22"/>
          <w:szCs w:val="22"/>
        </w:rPr>
      </w:pPr>
      <w:r>
        <w:rPr>
          <w:sz w:val="22"/>
          <w:szCs w:val="22"/>
        </w:rPr>
        <w:t>Western Cordillera of British Columbia</w:t>
      </w:r>
    </w:p>
    <w:p w:rsidR="000D37AD" w:rsidRDefault="000D37AD" w:rsidP="000D37AD">
      <w:pPr>
        <w:pStyle w:val="ListParagraph"/>
        <w:numPr>
          <w:ilvl w:val="1"/>
          <w:numId w:val="2"/>
        </w:numPr>
        <w:rPr>
          <w:sz w:val="22"/>
          <w:szCs w:val="22"/>
        </w:rPr>
      </w:pPr>
      <w:r>
        <w:rPr>
          <w:sz w:val="22"/>
          <w:szCs w:val="22"/>
        </w:rPr>
        <w:t>Yukon</w:t>
      </w:r>
    </w:p>
    <w:p w:rsidR="000D37AD" w:rsidRDefault="000D37AD" w:rsidP="000D37AD">
      <w:pPr>
        <w:pStyle w:val="ListParagraph"/>
        <w:numPr>
          <w:ilvl w:val="1"/>
          <w:numId w:val="2"/>
        </w:numPr>
        <w:rPr>
          <w:sz w:val="22"/>
          <w:szCs w:val="22"/>
        </w:rPr>
      </w:pPr>
      <w:r>
        <w:rPr>
          <w:sz w:val="22"/>
          <w:szCs w:val="22"/>
        </w:rPr>
        <w:t>Alberta</w:t>
      </w:r>
    </w:p>
    <w:p w:rsidR="000D37AD" w:rsidRDefault="000D37AD" w:rsidP="000D37AD">
      <w:pPr>
        <w:pStyle w:val="ListParagraph"/>
        <w:numPr>
          <w:ilvl w:val="1"/>
          <w:numId w:val="2"/>
        </w:numPr>
        <w:rPr>
          <w:sz w:val="22"/>
          <w:szCs w:val="22"/>
        </w:rPr>
      </w:pPr>
      <w:r>
        <w:rPr>
          <w:sz w:val="22"/>
          <w:szCs w:val="22"/>
        </w:rPr>
        <w:t>Appalachian provinces of Quebec and New Brunswick</w:t>
      </w:r>
    </w:p>
    <w:p w:rsidR="000D37AD" w:rsidRDefault="000D37AD" w:rsidP="000D37AD">
      <w:pPr>
        <w:pStyle w:val="ListParagraph"/>
        <w:numPr>
          <w:ilvl w:val="1"/>
          <w:numId w:val="2"/>
        </w:numPr>
        <w:rPr>
          <w:sz w:val="22"/>
          <w:szCs w:val="22"/>
        </w:rPr>
      </w:pPr>
      <w:r>
        <w:rPr>
          <w:sz w:val="22"/>
          <w:szCs w:val="22"/>
        </w:rPr>
        <w:t xml:space="preserve">St Lawrence Valley </w:t>
      </w:r>
    </w:p>
    <w:p w:rsidR="000D37AD" w:rsidRDefault="000D37AD" w:rsidP="000D37AD">
      <w:pPr>
        <w:rPr>
          <w:sz w:val="22"/>
          <w:szCs w:val="22"/>
        </w:rPr>
      </w:pPr>
    </w:p>
    <w:p w:rsidR="000D37AD" w:rsidRDefault="000D37AD" w:rsidP="000D37AD">
      <w:pPr>
        <w:rPr>
          <w:b/>
          <w:sz w:val="22"/>
          <w:szCs w:val="22"/>
        </w:rPr>
      </w:pPr>
      <w:r>
        <w:rPr>
          <w:b/>
          <w:sz w:val="22"/>
          <w:szCs w:val="22"/>
        </w:rPr>
        <w:t>Prediction and Warning</w:t>
      </w:r>
    </w:p>
    <w:p w:rsidR="000D37AD" w:rsidRPr="000D37AD" w:rsidRDefault="000D37AD" w:rsidP="000D37AD">
      <w:pPr>
        <w:rPr>
          <w:sz w:val="22"/>
          <w:szCs w:val="22"/>
        </w:rPr>
      </w:pPr>
      <w:r>
        <w:rPr>
          <w:sz w:val="22"/>
          <w:szCs w:val="22"/>
        </w:rPr>
        <w:t>These conditions should be considered in the prediction and warnings of landslides:</w:t>
      </w:r>
    </w:p>
    <w:p w:rsidR="000D37AD" w:rsidRPr="000D37AD" w:rsidRDefault="000D37AD" w:rsidP="000D37AD">
      <w:pPr>
        <w:pStyle w:val="ListParagraph"/>
        <w:widowControl w:val="0"/>
        <w:numPr>
          <w:ilvl w:val="0"/>
          <w:numId w:val="2"/>
        </w:numPr>
        <w:tabs>
          <w:tab w:val="left" w:pos="220"/>
          <w:tab w:val="left" w:pos="720"/>
        </w:tabs>
        <w:autoSpaceDE w:val="0"/>
        <w:autoSpaceDN w:val="0"/>
        <w:adjustRightInd w:val="0"/>
        <w:rPr>
          <w:rFonts w:cs="Times"/>
          <w:sz w:val="22"/>
          <w:szCs w:val="22"/>
        </w:rPr>
      </w:pPr>
      <w:r w:rsidRPr="000D37AD">
        <w:rPr>
          <w:rFonts w:cs="Verdana"/>
          <w:sz w:val="22"/>
          <w:szCs w:val="22"/>
        </w:rPr>
        <w:t>Slopes and seismic activity: consider oversteepened slopes enhanced by seismic activity</w:t>
      </w:r>
    </w:p>
    <w:p w:rsidR="000D37AD" w:rsidRPr="000D37AD" w:rsidRDefault="000D37AD" w:rsidP="000D37AD">
      <w:pPr>
        <w:pStyle w:val="ListParagraph"/>
        <w:widowControl w:val="0"/>
        <w:numPr>
          <w:ilvl w:val="0"/>
          <w:numId w:val="2"/>
        </w:numPr>
        <w:tabs>
          <w:tab w:val="left" w:pos="220"/>
          <w:tab w:val="left" w:pos="720"/>
        </w:tabs>
        <w:autoSpaceDE w:val="0"/>
        <w:autoSpaceDN w:val="0"/>
        <w:adjustRightInd w:val="0"/>
        <w:rPr>
          <w:rFonts w:cs="Times"/>
          <w:sz w:val="22"/>
          <w:szCs w:val="22"/>
        </w:rPr>
      </w:pPr>
      <w:r w:rsidRPr="000D37AD">
        <w:rPr>
          <w:rFonts w:cs="Verdana"/>
          <w:sz w:val="22"/>
          <w:szCs w:val="22"/>
        </w:rPr>
        <w:t>Geology and structure: consider soluble rocks or those weakened by water, bedding planes</w:t>
      </w:r>
    </w:p>
    <w:p w:rsidR="000D37AD" w:rsidRPr="000D37AD" w:rsidRDefault="000D37AD" w:rsidP="000D37AD">
      <w:pPr>
        <w:pStyle w:val="ListParagraph"/>
        <w:widowControl w:val="0"/>
        <w:numPr>
          <w:ilvl w:val="0"/>
          <w:numId w:val="2"/>
        </w:numPr>
        <w:tabs>
          <w:tab w:val="left" w:pos="220"/>
          <w:tab w:val="left" w:pos="720"/>
        </w:tabs>
        <w:autoSpaceDE w:val="0"/>
        <w:autoSpaceDN w:val="0"/>
        <w:adjustRightInd w:val="0"/>
        <w:rPr>
          <w:rFonts w:cs="Times"/>
          <w:sz w:val="22"/>
          <w:szCs w:val="22"/>
        </w:rPr>
      </w:pPr>
      <w:r w:rsidRPr="000D37AD">
        <w:rPr>
          <w:rFonts w:cs="Verdana"/>
          <w:sz w:val="22"/>
          <w:szCs w:val="22"/>
        </w:rPr>
        <w:t>Surface water buildup: consider the water conditions and springs, pools of standing water</w:t>
      </w:r>
    </w:p>
    <w:p w:rsidR="000D37AD" w:rsidRPr="000D37AD" w:rsidRDefault="000D37AD" w:rsidP="000D37AD">
      <w:pPr>
        <w:pStyle w:val="ListParagraph"/>
        <w:widowControl w:val="0"/>
        <w:numPr>
          <w:ilvl w:val="0"/>
          <w:numId w:val="2"/>
        </w:numPr>
        <w:tabs>
          <w:tab w:val="left" w:pos="220"/>
          <w:tab w:val="left" w:pos="720"/>
        </w:tabs>
        <w:autoSpaceDE w:val="0"/>
        <w:autoSpaceDN w:val="0"/>
        <w:adjustRightInd w:val="0"/>
        <w:rPr>
          <w:rFonts w:cs="Times"/>
          <w:sz w:val="22"/>
          <w:szCs w:val="22"/>
        </w:rPr>
      </w:pPr>
      <w:r w:rsidRPr="000D37AD">
        <w:rPr>
          <w:rFonts w:cs="Verdana"/>
          <w:sz w:val="22"/>
          <w:szCs w:val="22"/>
        </w:rPr>
        <w:t>Topographic and vegetation features: consider scarps, old landslides, hummocky and young vegetation</w:t>
      </w:r>
    </w:p>
    <w:p w:rsidR="000D37AD" w:rsidRPr="000D37AD" w:rsidRDefault="000D37AD" w:rsidP="000D37AD">
      <w:pPr>
        <w:pStyle w:val="ListParagraph"/>
        <w:numPr>
          <w:ilvl w:val="0"/>
          <w:numId w:val="2"/>
        </w:numPr>
        <w:rPr>
          <w:sz w:val="22"/>
          <w:szCs w:val="22"/>
        </w:rPr>
      </w:pPr>
      <w:r w:rsidRPr="000D37AD">
        <w:rPr>
          <w:rFonts w:cs="Verdana"/>
          <w:sz w:val="22"/>
          <w:szCs w:val="22"/>
        </w:rPr>
        <w:t>Accelerated creep: consider equipment embedded in slope, vegetation stems, and cracked road surfaces</w:t>
      </w:r>
    </w:p>
    <w:p w:rsidR="000D37AD" w:rsidRDefault="000D37AD" w:rsidP="000D37AD">
      <w:pPr>
        <w:rPr>
          <w:sz w:val="22"/>
          <w:szCs w:val="22"/>
        </w:rPr>
      </w:pPr>
    </w:p>
    <w:p w:rsidR="000D37AD" w:rsidRDefault="000D37AD" w:rsidP="000D37AD">
      <w:pPr>
        <w:rPr>
          <w:b/>
          <w:sz w:val="22"/>
          <w:szCs w:val="22"/>
        </w:rPr>
      </w:pPr>
      <w:r>
        <w:rPr>
          <w:b/>
          <w:sz w:val="22"/>
          <w:szCs w:val="22"/>
        </w:rPr>
        <w:t>Prediction and Mitigation</w:t>
      </w:r>
    </w:p>
    <w:p w:rsidR="009332B4" w:rsidRPr="009332B4" w:rsidRDefault="009332B4" w:rsidP="009332B4">
      <w:pPr>
        <w:pStyle w:val="ListParagraph"/>
        <w:widowControl w:val="0"/>
        <w:numPr>
          <w:ilvl w:val="0"/>
          <w:numId w:val="3"/>
        </w:numPr>
        <w:autoSpaceDE w:val="0"/>
        <w:autoSpaceDN w:val="0"/>
        <w:adjustRightInd w:val="0"/>
        <w:spacing w:after="320"/>
        <w:rPr>
          <w:rFonts w:cs="Times"/>
          <w:sz w:val="22"/>
          <w:szCs w:val="22"/>
        </w:rPr>
      </w:pPr>
      <w:r>
        <w:rPr>
          <w:rFonts w:cs="Verdana"/>
          <w:sz w:val="22"/>
          <w:szCs w:val="22"/>
        </w:rPr>
        <w:t>T</w:t>
      </w:r>
      <w:r w:rsidRPr="009332B4">
        <w:rPr>
          <w:rFonts w:cs="Verdana"/>
          <w:sz w:val="22"/>
          <w:szCs w:val="22"/>
        </w:rPr>
        <w:t>he prev</w:t>
      </w:r>
      <w:r>
        <w:rPr>
          <w:rFonts w:cs="Verdana"/>
          <w:sz w:val="22"/>
          <w:szCs w:val="22"/>
        </w:rPr>
        <w:t>ention of landslides is through engineering responses;</w:t>
      </w:r>
      <w:r w:rsidRPr="009332B4">
        <w:rPr>
          <w:rFonts w:cs="Verdana"/>
          <w:sz w:val="22"/>
          <w:szCs w:val="22"/>
        </w:rPr>
        <w:t xml:space="preserve"> techniques to control the movement of land downslope or to reduce the moist</w:t>
      </w:r>
      <w:r>
        <w:rPr>
          <w:rFonts w:cs="Verdana"/>
          <w:sz w:val="22"/>
          <w:szCs w:val="22"/>
        </w:rPr>
        <w:t>ure levels in the slope system</w:t>
      </w:r>
    </w:p>
    <w:p w:rsidR="009332B4" w:rsidRPr="009332B4" w:rsidRDefault="009332B4" w:rsidP="00BF71C0">
      <w:pPr>
        <w:pStyle w:val="ListParagraph"/>
        <w:widowControl w:val="0"/>
        <w:numPr>
          <w:ilvl w:val="0"/>
          <w:numId w:val="3"/>
        </w:numPr>
        <w:autoSpaceDE w:val="0"/>
        <w:autoSpaceDN w:val="0"/>
        <w:adjustRightInd w:val="0"/>
        <w:ind w:left="714" w:hanging="357"/>
        <w:rPr>
          <w:rFonts w:cs="Times"/>
          <w:sz w:val="22"/>
          <w:szCs w:val="22"/>
        </w:rPr>
      </w:pPr>
      <w:r>
        <w:rPr>
          <w:rFonts w:cs="Verdana"/>
          <w:sz w:val="22"/>
          <w:szCs w:val="22"/>
        </w:rPr>
        <w:t>Structural controls</w:t>
      </w:r>
      <w:r w:rsidR="00BF71C0">
        <w:rPr>
          <w:rFonts w:cs="Verdana"/>
          <w:sz w:val="22"/>
          <w:szCs w:val="22"/>
        </w:rPr>
        <w:t>:</w:t>
      </w:r>
    </w:p>
    <w:p w:rsidR="009332B4" w:rsidRPr="00BF71C0" w:rsidRDefault="00BF71C0" w:rsidP="00BF71C0">
      <w:pPr>
        <w:pStyle w:val="ListParagraph"/>
        <w:widowControl w:val="0"/>
        <w:numPr>
          <w:ilvl w:val="0"/>
          <w:numId w:val="4"/>
        </w:numPr>
        <w:tabs>
          <w:tab w:val="left" w:pos="220"/>
          <w:tab w:val="left" w:pos="993"/>
        </w:tabs>
        <w:autoSpaceDE w:val="0"/>
        <w:autoSpaceDN w:val="0"/>
        <w:adjustRightInd w:val="0"/>
        <w:ind w:left="1418"/>
        <w:rPr>
          <w:rFonts w:cs="Times"/>
          <w:sz w:val="22"/>
          <w:szCs w:val="22"/>
        </w:rPr>
      </w:pPr>
      <w:r w:rsidRPr="00BF71C0">
        <w:rPr>
          <w:rFonts w:cs="Verdana"/>
          <w:sz w:val="22"/>
          <w:szCs w:val="22"/>
        </w:rPr>
        <w:t>Slope</w:t>
      </w:r>
      <w:r w:rsidR="009332B4" w:rsidRPr="00BF71C0">
        <w:rPr>
          <w:rFonts w:cs="Verdana"/>
          <w:sz w:val="22"/>
          <w:szCs w:val="22"/>
        </w:rPr>
        <w:t xml:space="preserve"> drainage: introduce interceptor drains, capture runoff and transport away from slope; repair perforated pipes and wells by draining water by gravity or pumping it out</w:t>
      </w:r>
    </w:p>
    <w:p w:rsidR="009332B4" w:rsidRPr="00BF71C0" w:rsidRDefault="00BF71C0" w:rsidP="00BF71C0">
      <w:pPr>
        <w:pStyle w:val="ListParagraph"/>
        <w:widowControl w:val="0"/>
        <w:numPr>
          <w:ilvl w:val="0"/>
          <w:numId w:val="4"/>
        </w:numPr>
        <w:tabs>
          <w:tab w:val="left" w:pos="220"/>
          <w:tab w:val="left" w:pos="993"/>
        </w:tabs>
        <w:autoSpaceDE w:val="0"/>
        <w:autoSpaceDN w:val="0"/>
        <w:adjustRightInd w:val="0"/>
        <w:ind w:left="1418"/>
        <w:rPr>
          <w:rFonts w:cs="Times"/>
          <w:sz w:val="22"/>
          <w:szCs w:val="22"/>
        </w:rPr>
      </w:pPr>
      <w:r w:rsidRPr="00BF71C0">
        <w:rPr>
          <w:rFonts w:cs="Verdana"/>
          <w:sz w:val="22"/>
          <w:szCs w:val="22"/>
        </w:rPr>
        <w:t>Slope</w:t>
      </w:r>
      <w:r w:rsidR="009332B4" w:rsidRPr="00BF71C0">
        <w:rPr>
          <w:rFonts w:cs="Verdana"/>
          <w:sz w:val="22"/>
          <w:szCs w:val="22"/>
        </w:rPr>
        <w:t xml:space="preserve"> reduction: grade steep slopes; reduce instability by introducing benches and terraces; remove falling material</w:t>
      </w:r>
    </w:p>
    <w:p w:rsidR="009332B4" w:rsidRPr="00BF71C0" w:rsidRDefault="00BF71C0" w:rsidP="00BF71C0">
      <w:pPr>
        <w:pStyle w:val="ListParagraph"/>
        <w:widowControl w:val="0"/>
        <w:numPr>
          <w:ilvl w:val="0"/>
          <w:numId w:val="4"/>
        </w:numPr>
        <w:tabs>
          <w:tab w:val="left" w:pos="220"/>
          <w:tab w:val="left" w:pos="993"/>
        </w:tabs>
        <w:autoSpaceDE w:val="0"/>
        <w:autoSpaceDN w:val="0"/>
        <w:adjustRightInd w:val="0"/>
        <w:ind w:left="1418"/>
        <w:rPr>
          <w:rFonts w:cs="Times"/>
          <w:sz w:val="22"/>
          <w:szCs w:val="22"/>
        </w:rPr>
      </w:pPr>
      <w:r w:rsidRPr="00BF71C0">
        <w:rPr>
          <w:rFonts w:cs="Verdana"/>
          <w:sz w:val="22"/>
          <w:szCs w:val="22"/>
        </w:rPr>
        <w:t>Engineering</w:t>
      </w:r>
      <w:r w:rsidR="009332B4" w:rsidRPr="00BF71C0">
        <w:rPr>
          <w:rFonts w:cs="Verdana"/>
          <w:sz w:val="22"/>
          <w:szCs w:val="22"/>
        </w:rPr>
        <w:t xml:space="preserve"> to resist mass movement: armour the surface to reduce erosion with concrete, crushed rock, bolts</w:t>
      </w:r>
    </w:p>
    <w:p w:rsidR="000D37AD" w:rsidRPr="00BF71C0" w:rsidRDefault="00BF71C0" w:rsidP="00BF71C0">
      <w:pPr>
        <w:pStyle w:val="ListParagraph"/>
        <w:numPr>
          <w:ilvl w:val="0"/>
          <w:numId w:val="4"/>
        </w:numPr>
        <w:tabs>
          <w:tab w:val="left" w:pos="993"/>
        </w:tabs>
        <w:ind w:left="1418"/>
        <w:rPr>
          <w:sz w:val="22"/>
          <w:szCs w:val="22"/>
        </w:rPr>
      </w:pPr>
      <w:r w:rsidRPr="00BF71C0">
        <w:rPr>
          <w:rFonts w:cs="Verdana"/>
          <w:sz w:val="22"/>
          <w:szCs w:val="22"/>
        </w:rPr>
        <w:t>Engineering</w:t>
      </w:r>
      <w:r w:rsidR="009332B4" w:rsidRPr="00BF71C0">
        <w:rPr>
          <w:rFonts w:cs="Verdana"/>
          <w:sz w:val="22"/>
          <w:szCs w:val="22"/>
        </w:rPr>
        <w:t xml:space="preserve"> to mitigate damage: use netting or wire fences, ditches or berms, rock sheds or tunnels</w:t>
      </w:r>
    </w:p>
    <w:p w:rsidR="00BF71C0" w:rsidRDefault="00BF71C0" w:rsidP="00BF71C0">
      <w:pPr>
        <w:tabs>
          <w:tab w:val="left" w:pos="993"/>
        </w:tabs>
        <w:rPr>
          <w:sz w:val="22"/>
          <w:szCs w:val="22"/>
        </w:rPr>
      </w:pPr>
    </w:p>
    <w:p w:rsidR="00BF71C0" w:rsidRDefault="00BF71C0" w:rsidP="00BF71C0">
      <w:pPr>
        <w:tabs>
          <w:tab w:val="left" w:pos="993"/>
        </w:tabs>
        <w:rPr>
          <w:b/>
          <w:sz w:val="22"/>
          <w:szCs w:val="22"/>
        </w:rPr>
      </w:pPr>
      <w:r>
        <w:rPr>
          <w:b/>
          <w:sz w:val="22"/>
          <w:szCs w:val="22"/>
        </w:rPr>
        <w:t>SYD 3</w:t>
      </w:r>
    </w:p>
    <w:p w:rsidR="00BF71C0" w:rsidRDefault="00BF71C0" w:rsidP="00BF71C0">
      <w:pPr>
        <w:tabs>
          <w:tab w:val="left" w:pos="993"/>
        </w:tabs>
        <w:rPr>
          <w:rFonts w:cs="Verdana"/>
          <w:color w:val="282828"/>
          <w:sz w:val="22"/>
          <w:szCs w:val="22"/>
        </w:rPr>
      </w:pPr>
      <w:r w:rsidRPr="00BF71C0">
        <w:rPr>
          <w:rFonts w:cs="Verdana"/>
          <w:color w:val="282828"/>
          <w:sz w:val="22"/>
          <w:szCs w:val="22"/>
        </w:rPr>
        <w:t>In my opinion, the best approach to reduce or mitigate risk and damage from future landslides in the La Conchita community is a proper and efficient warning system. With this type of prediction and preventive measure in place, residents can be early warned about a landslide and can evacuate from the area until it is safe to come back. Such a warning system includes a battery of instruments that measure rainfall slope movement in order to avoid any possible false alarms.</w:t>
      </w:r>
    </w:p>
    <w:p w:rsidR="00BF71C0" w:rsidRDefault="00BF71C0" w:rsidP="00BF71C0">
      <w:pPr>
        <w:tabs>
          <w:tab w:val="left" w:pos="993"/>
        </w:tabs>
        <w:rPr>
          <w:rFonts w:cs="Verdana"/>
          <w:color w:val="282828"/>
          <w:sz w:val="22"/>
          <w:szCs w:val="22"/>
        </w:rPr>
      </w:pPr>
    </w:p>
    <w:p w:rsidR="00BF71C0" w:rsidRDefault="00BF71C0" w:rsidP="00BF71C0">
      <w:pPr>
        <w:tabs>
          <w:tab w:val="left" w:pos="993"/>
        </w:tabs>
        <w:rPr>
          <w:rFonts w:cs="Verdana"/>
          <w:b/>
          <w:color w:val="282828"/>
          <w:sz w:val="22"/>
          <w:szCs w:val="22"/>
          <w:u w:val="single"/>
        </w:rPr>
      </w:pPr>
      <w:r>
        <w:rPr>
          <w:rFonts w:cs="Verdana"/>
          <w:b/>
          <w:color w:val="282828"/>
          <w:sz w:val="22"/>
          <w:szCs w:val="22"/>
          <w:u w:val="single"/>
        </w:rPr>
        <w:t>Key Terms</w:t>
      </w:r>
    </w:p>
    <w:p w:rsidR="00BF71C0" w:rsidRDefault="00BF71C0" w:rsidP="00BF71C0">
      <w:pPr>
        <w:tabs>
          <w:tab w:val="left" w:pos="993"/>
        </w:tabs>
        <w:rPr>
          <w:rFonts w:cs="Verdana"/>
          <w:color w:val="282828"/>
          <w:sz w:val="22"/>
          <w:szCs w:val="22"/>
        </w:rPr>
      </w:pPr>
      <w:r>
        <w:rPr>
          <w:rFonts w:cs="Verdana"/>
          <w:b/>
          <w:color w:val="282828"/>
          <w:sz w:val="22"/>
          <w:szCs w:val="22"/>
        </w:rPr>
        <w:t xml:space="preserve">Colluvium: </w:t>
      </w:r>
      <w:r>
        <w:rPr>
          <w:rFonts w:cs="Verdana"/>
          <w:color w:val="282828"/>
          <w:sz w:val="22"/>
          <w:szCs w:val="22"/>
        </w:rPr>
        <w:t>the broken rock or sediment deposited by mass movement processes, including creep and landslides</w:t>
      </w:r>
    </w:p>
    <w:p w:rsidR="00BF71C0" w:rsidRDefault="00BF71C0" w:rsidP="00BF71C0">
      <w:pPr>
        <w:tabs>
          <w:tab w:val="left" w:pos="993"/>
        </w:tabs>
        <w:rPr>
          <w:rFonts w:cs="Verdana"/>
          <w:color w:val="282828"/>
          <w:sz w:val="22"/>
          <w:szCs w:val="22"/>
        </w:rPr>
      </w:pPr>
      <w:r>
        <w:rPr>
          <w:rFonts w:cs="Verdana"/>
          <w:b/>
          <w:color w:val="282828"/>
          <w:sz w:val="22"/>
          <w:szCs w:val="22"/>
        </w:rPr>
        <w:t xml:space="preserve">Creep: </w:t>
      </w:r>
      <w:r>
        <w:rPr>
          <w:rFonts w:cs="Verdana"/>
          <w:color w:val="282828"/>
          <w:sz w:val="22"/>
          <w:szCs w:val="22"/>
        </w:rPr>
        <w:t>the slow downslope movement of soil, sediment, and highly fractured rock because the force of gravity</w:t>
      </w:r>
    </w:p>
    <w:p w:rsidR="00BF71C0" w:rsidRDefault="00BF71C0" w:rsidP="00BF71C0">
      <w:pPr>
        <w:tabs>
          <w:tab w:val="left" w:pos="993"/>
        </w:tabs>
        <w:rPr>
          <w:sz w:val="22"/>
          <w:szCs w:val="22"/>
        </w:rPr>
      </w:pPr>
      <w:r>
        <w:rPr>
          <w:b/>
          <w:sz w:val="22"/>
          <w:szCs w:val="22"/>
        </w:rPr>
        <w:t xml:space="preserve">Debris Flow: </w:t>
      </w:r>
      <w:r>
        <w:rPr>
          <w:sz w:val="22"/>
          <w:szCs w:val="22"/>
        </w:rPr>
        <w:t>the rapid downslope movement of water-saturated sediment ranging in size from clay to boulders; they are triggered by heavy rain, rapid melting of snow/ice, or sudden draining of pond/lake</w:t>
      </w:r>
    </w:p>
    <w:p w:rsidR="00BF71C0" w:rsidRDefault="00BF71C0" w:rsidP="00BF71C0">
      <w:pPr>
        <w:rPr>
          <w:sz w:val="22"/>
          <w:szCs w:val="22"/>
        </w:rPr>
      </w:pPr>
      <w:r w:rsidRPr="00BF71C0">
        <w:rPr>
          <w:b/>
          <w:sz w:val="22"/>
          <w:szCs w:val="22"/>
        </w:rPr>
        <w:t>Driving Forces</w:t>
      </w:r>
      <w:r w:rsidRPr="00BF71C0">
        <w:rPr>
          <w:sz w:val="22"/>
          <w:szCs w:val="22"/>
        </w:rPr>
        <w:t xml:space="preserve">: </w:t>
      </w:r>
      <w:r>
        <w:rPr>
          <w:sz w:val="22"/>
          <w:szCs w:val="22"/>
        </w:rPr>
        <w:t xml:space="preserve">a force that </w:t>
      </w:r>
      <w:r w:rsidRPr="00BF71C0">
        <w:rPr>
          <w:sz w:val="22"/>
          <w:szCs w:val="22"/>
        </w:rPr>
        <w:t>increases the downward-directed stress on a slope</w:t>
      </w:r>
    </w:p>
    <w:p w:rsidR="00BF71C0" w:rsidRDefault="00BF71C0" w:rsidP="00BF71C0">
      <w:pPr>
        <w:tabs>
          <w:tab w:val="left" w:pos="993"/>
        </w:tabs>
        <w:rPr>
          <w:b/>
          <w:sz w:val="22"/>
          <w:szCs w:val="22"/>
        </w:rPr>
      </w:pPr>
      <w:r>
        <w:rPr>
          <w:b/>
          <w:sz w:val="22"/>
          <w:szCs w:val="22"/>
        </w:rPr>
        <w:t xml:space="preserve">Fall: </w:t>
      </w:r>
      <w:r w:rsidRPr="00BF71C0">
        <w:rPr>
          <w:sz w:val="22"/>
          <w:szCs w:val="22"/>
        </w:rPr>
        <w:t>a type of landslide in which rock or sediment bounds and rolls down a steep slope</w:t>
      </w:r>
    </w:p>
    <w:p w:rsidR="00BF71C0" w:rsidRDefault="0046598C" w:rsidP="00BF71C0">
      <w:pPr>
        <w:tabs>
          <w:tab w:val="left" w:pos="993"/>
        </w:tabs>
        <w:rPr>
          <w:sz w:val="22"/>
          <w:szCs w:val="22"/>
        </w:rPr>
      </w:pPr>
      <w:r>
        <w:rPr>
          <w:b/>
          <w:sz w:val="22"/>
          <w:szCs w:val="22"/>
        </w:rPr>
        <w:t xml:space="preserve">Flow: </w:t>
      </w:r>
      <w:r>
        <w:rPr>
          <w:sz w:val="22"/>
          <w:szCs w:val="22"/>
        </w:rPr>
        <w:t>a type of landslide in which material moves downslope in a viscous fluid state; includes debris flows and mudflows</w:t>
      </w:r>
    </w:p>
    <w:p w:rsidR="0046598C" w:rsidRDefault="0046598C" w:rsidP="00BF71C0">
      <w:pPr>
        <w:tabs>
          <w:tab w:val="left" w:pos="993"/>
        </w:tabs>
        <w:rPr>
          <w:sz w:val="22"/>
          <w:szCs w:val="22"/>
        </w:rPr>
      </w:pPr>
      <w:r>
        <w:rPr>
          <w:b/>
          <w:sz w:val="22"/>
          <w:szCs w:val="22"/>
        </w:rPr>
        <w:t xml:space="preserve">Landslide: </w:t>
      </w:r>
      <w:r>
        <w:rPr>
          <w:sz w:val="22"/>
          <w:szCs w:val="22"/>
        </w:rPr>
        <w:t>the failure and downward and outward movement of a body of rock or sediment under the influence of gravity</w:t>
      </w:r>
    </w:p>
    <w:p w:rsidR="0046598C" w:rsidRDefault="0046598C" w:rsidP="00BF71C0">
      <w:pPr>
        <w:tabs>
          <w:tab w:val="left" w:pos="993"/>
        </w:tabs>
        <w:rPr>
          <w:sz w:val="22"/>
          <w:szCs w:val="22"/>
        </w:rPr>
      </w:pPr>
      <w:r>
        <w:rPr>
          <w:b/>
          <w:sz w:val="22"/>
          <w:szCs w:val="22"/>
        </w:rPr>
        <w:t xml:space="preserve">Mass Wasting: </w:t>
      </w:r>
      <w:r>
        <w:rPr>
          <w:sz w:val="22"/>
          <w:szCs w:val="22"/>
        </w:rPr>
        <w:t>a comprehensive term for any type of downslope movement of rock or sediment</w:t>
      </w:r>
    </w:p>
    <w:p w:rsidR="0046598C" w:rsidRDefault="0046598C" w:rsidP="00BF71C0">
      <w:pPr>
        <w:tabs>
          <w:tab w:val="left" w:pos="993"/>
        </w:tabs>
        <w:rPr>
          <w:sz w:val="22"/>
          <w:szCs w:val="22"/>
        </w:rPr>
      </w:pPr>
      <w:r>
        <w:rPr>
          <w:b/>
          <w:sz w:val="22"/>
          <w:szCs w:val="22"/>
        </w:rPr>
        <w:t xml:space="preserve">Resisting Forces: </w:t>
      </w:r>
      <w:r>
        <w:rPr>
          <w:sz w:val="22"/>
          <w:szCs w:val="22"/>
        </w:rPr>
        <w:t>a force that impeded the downslope movement of rock or sediment</w:t>
      </w:r>
    </w:p>
    <w:p w:rsidR="0046598C" w:rsidRDefault="0046598C" w:rsidP="00BF71C0">
      <w:pPr>
        <w:tabs>
          <w:tab w:val="left" w:pos="993"/>
        </w:tabs>
        <w:rPr>
          <w:sz w:val="22"/>
          <w:szCs w:val="22"/>
        </w:rPr>
      </w:pPr>
      <w:r>
        <w:rPr>
          <w:b/>
          <w:sz w:val="22"/>
          <w:szCs w:val="22"/>
        </w:rPr>
        <w:t xml:space="preserve">Safety Factor (factor of safety): </w:t>
      </w:r>
      <w:r>
        <w:rPr>
          <w:sz w:val="22"/>
          <w:szCs w:val="22"/>
        </w:rPr>
        <w:t>the ratio of the resisting forces to the driving forces on a slope; factor of less than 1 means slope may fail</w:t>
      </w:r>
    </w:p>
    <w:p w:rsidR="0046598C" w:rsidRDefault="0046598C" w:rsidP="00BF71C0">
      <w:pPr>
        <w:tabs>
          <w:tab w:val="left" w:pos="993"/>
        </w:tabs>
        <w:rPr>
          <w:sz w:val="22"/>
          <w:szCs w:val="22"/>
        </w:rPr>
      </w:pPr>
      <w:r>
        <w:rPr>
          <w:b/>
          <w:sz w:val="22"/>
          <w:szCs w:val="22"/>
        </w:rPr>
        <w:t xml:space="preserve">Shear Strength: </w:t>
      </w:r>
      <w:r>
        <w:rPr>
          <w:sz w:val="22"/>
          <w:szCs w:val="22"/>
        </w:rPr>
        <w:t>the internal resistance of a body of rock or sediment to shear and failure</w:t>
      </w:r>
    </w:p>
    <w:p w:rsidR="0046598C" w:rsidRDefault="0046598C" w:rsidP="00BF71C0">
      <w:pPr>
        <w:tabs>
          <w:tab w:val="left" w:pos="993"/>
        </w:tabs>
        <w:rPr>
          <w:sz w:val="22"/>
          <w:szCs w:val="22"/>
        </w:rPr>
      </w:pPr>
      <w:r>
        <w:rPr>
          <w:b/>
          <w:sz w:val="22"/>
          <w:szCs w:val="22"/>
        </w:rPr>
        <w:t xml:space="preserve">Slide: </w:t>
      </w:r>
      <w:r>
        <w:rPr>
          <w:sz w:val="22"/>
          <w:szCs w:val="22"/>
        </w:rPr>
        <w:t>the downslope movement of a coherent block of rock or sediment along a discrete failure plain</w:t>
      </w:r>
    </w:p>
    <w:p w:rsidR="0046598C" w:rsidRDefault="0046598C" w:rsidP="00BF71C0">
      <w:pPr>
        <w:tabs>
          <w:tab w:val="left" w:pos="993"/>
        </w:tabs>
        <w:rPr>
          <w:sz w:val="22"/>
          <w:szCs w:val="22"/>
        </w:rPr>
      </w:pPr>
      <w:r>
        <w:rPr>
          <w:b/>
          <w:sz w:val="22"/>
          <w:szCs w:val="22"/>
        </w:rPr>
        <w:t xml:space="preserve">Slumping: </w:t>
      </w:r>
      <w:r>
        <w:rPr>
          <w:sz w:val="22"/>
          <w:szCs w:val="22"/>
        </w:rPr>
        <w:t>the downslope movement of a block</w:t>
      </w:r>
      <w:r w:rsidR="002C392A">
        <w:rPr>
          <w:sz w:val="22"/>
          <w:szCs w:val="22"/>
        </w:rPr>
        <w:t xml:space="preserve"> of rock or sediment along a curved slip surface</w:t>
      </w:r>
    </w:p>
    <w:p w:rsidR="002C392A" w:rsidRDefault="002C392A" w:rsidP="00BF71C0">
      <w:pPr>
        <w:tabs>
          <w:tab w:val="left" w:pos="993"/>
        </w:tabs>
        <w:rPr>
          <w:sz w:val="22"/>
          <w:szCs w:val="22"/>
        </w:rPr>
      </w:pPr>
      <w:r>
        <w:rPr>
          <w:b/>
          <w:sz w:val="22"/>
          <w:szCs w:val="22"/>
        </w:rPr>
        <w:t xml:space="preserve">Snow Avalanche: </w:t>
      </w:r>
      <w:r>
        <w:rPr>
          <w:sz w:val="22"/>
          <w:szCs w:val="22"/>
        </w:rPr>
        <w:t>the rapid downslope movement of snow under the influence of gravity</w:t>
      </w:r>
    </w:p>
    <w:p w:rsidR="002C392A" w:rsidRDefault="002C392A" w:rsidP="00BF71C0">
      <w:pPr>
        <w:tabs>
          <w:tab w:val="left" w:pos="993"/>
        </w:tabs>
        <w:rPr>
          <w:sz w:val="22"/>
          <w:szCs w:val="22"/>
        </w:rPr>
      </w:pPr>
      <w:r>
        <w:rPr>
          <w:b/>
          <w:sz w:val="22"/>
          <w:szCs w:val="22"/>
        </w:rPr>
        <w:t xml:space="preserve">Talus: </w:t>
      </w:r>
      <w:r>
        <w:rPr>
          <w:sz w:val="22"/>
          <w:szCs w:val="22"/>
        </w:rPr>
        <w:t>the fragments of rock that have fallen from a cliff or steep slope and accumulated at its base; may from aprons and cones of blocky rubble</w:t>
      </w:r>
    </w:p>
    <w:p w:rsidR="002C392A" w:rsidRDefault="002C392A" w:rsidP="00BF71C0">
      <w:pPr>
        <w:tabs>
          <w:tab w:val="left" w:pos="993"/>
        </w:tabs>
        <w:rPr>
          <w:sz w:val="22"/>
          <w:szCs w:val="22"/>
        </w:rPr>
      </w:pPr>
    </w:p>
    <w:p w:rsidR="00E37544" w:rsidRDefault="00E37544" w:rsidP="00BF71C0">
      <w:pPr>
        <w:tabs>
          <w:tab w:val="left" w:pos="993"/>
        </w:tabs>
        <w:rPr>
          <w:b/>
          <w:i/>
          <w:sz w:val="22"/>
          <w:szCs w:val="22"/>
          <w:u w:val="single"/>
        </w:rPr>
      </w:pPr>
      <w:r>
        <w:rPr>
          <w:b/>
          <w:i/>
          <w:sz w:val="22"/>
          <w:szCs w:val="22"/>
          <w:u w:val="single"/>
        </w:rPr>
        <w:t>Lesson 7- Flooding</w:t>
      </w:r>
    </w:p>
    <w:p w:rsidR="00E37544" w:rsidRDefault="0064113A" w:rsidP="00BF71C0">
      <w:pPr>
        <w:tabs>
          <w:tab w:val="left" w:pos="993"/>
        </w:tabs>
        <w:rPr>
          <w:b/>
          <w:sz w:val="22"/>
          <w:szCs w:val="22"/>
        </w:rPr>
      </w:pPr>
      <w:r>
        <w:rPr>
          <w:b/>
          <w:sz w:val="22"/>
          <w:szCs w:val="22"/>
        </w:rPr>
        <w:t>Fluvial Processes</w:t>
      </w:r>
    </w:p>
    <w:p w:rsidR="00917E3B" w:rsidRDefault="00917E3B" w:rsidP="00E62E32">
      <w:pPr>
        <w:pStyle w:val="ListParagraph"/>
        <w:numPr>
          <w:ilvl w:val="0"/>
          <w:numId w:val="5"/>
        </w:numPr>
        <w:tabs>
          <w:tab w:val="left" w:pos="993"/>
        </w:tabs>
        <w:rPr>
          <w:sz w:val="22"/>
          <w:szCs w:val="22"/>
        </w:rPr>
      </w:pPr>
      <w:r w:rsidRPr="00917E3B">
        <w:rPr>
          <w:sz w:val="22"/>
          <w:szCs w:val="22"/>
        </w:rPr>
        <w:t xml:space="preserve">Stream discharge: </w:t>
      </w:r>
      <w:r>
        <w:rPr>
          <w:sz w:val="22"/>
          <w:szCs w:val="22"/>
        </w:rPr>
        <w:t>the volume of water that moves through a cross section of a river per unit of time</w:t>
      </w:r>
    </w:p>
    <w:p w:rsidR="00917E3B" w:rsidRDefault="00917E3B" w:rsidP="00E62E32">
      <w:pPr>
        <w:pStyle w:val="ListParagraph"/>
        <w:numPr>
          <w:ilvl w:val="1"/>
          <w:numId w:val="5"/>
        </w:numPr>
        <w:tabs>
          <w:tab w:val="left" w:pos="993"/>
        </w:tabs>
        <w:rPr>
          <w:sz w:val="22"/>
          <w:szCs w:val="22"/>
        </w:rPr>
      </w:pPr>
      <w:r>
        <w:rPr>
          <w:sz w:val="22"/>
          <w:szCs w:val="22"/>
        </w:rPr>
        <w:t>Calculated by multiplying the cross sectional area of the water in the channel by the flow velocity</w:t>
      </w:r>
    </w:p>
    <w:p w:rsidR="00917E3B" w:rsidRDefault="00917E3B" w:rsidP="00E62E32">
      <w:pPr>
        <w:pStyle w:val="ListParagraph"/>
        <w:numPr>
          <w:ilvl w:val="1"/>
          <w:numId w:val="5"/>
        </w:numPr>
        <w:tabs>
          <w:tab w:val="left" w:pos="993"/>
        </w:tabs>
        <w:rPr>
          <w:sz w:val="22"/>
          <w:szCs w:val="22"/>
        </w:rPr>
      </w:pPr>
      <w:r>
        <w:rPr>
          <w:sz w:val="22"/>
          <w:szCs w:val="22"/>
        </w:rPr>
        <w:t>Greater erosion/deposition where river flows from</w:t>
      </w:r>
      <w:r w:rsidR="00425577">
        <w:rPr>
          <w:sz w:val="22"/>
          <w:szCs w:val="22"/>
        </w:rPr>
        <w:t xml:space="preserve"> mountains onto a plain or into an ocean/lake</w:t>
      </w:r>
    </w:p>
    <w:p w:rsidR="00425577" w:rsidRDefault="00425577" w:rsidP="00E62E32">
      <w:pPr>
        <w:pStyle w:val="ListParagraph"/>
        <w:numPr>
          <w:ilvl w:val="2"/>
          <w:numId w:val="5"/>
        </w:numPr>
        <w:tabs>
          <w:tab w:val="left" w:pos="993"/>
        </w:tabs>
        <w:rPr>
          <w:sz w:val="22"/>
          <w:szCs w:val="22"/>
        </w:rPr>
      </w:pPr>
      <w:r>
        <w:rPr>
          <w:sz w:val="22"/>
          <w:szCs w:val="22"/>
        </w:rPr>
        <w:t>Builds fan shaped body of sediment on land called alluvial fan</w:t>
      </w:r>
    </w:p>
    <w:p w:rsidR="00425577" w:rsidRPr="00425577" w:rsidRDefault="00425577" w:rsidP="00E62E32">
      <w:pPr>
        <w:pStyle w:val="ListParagraph"/>
        <w:numPr>
          <w:ilvl w:val="0"/>
          <w:numId w:val="5"/>
        </w:numPr>
        <w:tabs>
          <w:tab w:val="left" w:pos="993"/>
        </w:tabs>
        <w:rPr>
          <w:sz w:val="22"/>
          <w:szCs w:val="22"/>
        </w:rPr>
      </w:pPr>
      <w:r>
        <w:rPr>
          <w:rFonts w:cs="Verdana"/>
          <w:sz w:val="22"/>
          <w:szCs w:val="22"/>
        </w:rPr>
        <w:t>Discharge and flow is</w:t>
      </w:r>
      <w:r w:rsidRPr="00425577">
        <w:rPr>
          <w:rFonts w:cs="Verdana"/>
          <w:sz w:val="22"/>
          <w:szCs w:val="22"/>
        </w:rPr>
        <w:t xml:space="preserve"> expressed in the form of</w:t>
      </w:r>
      <w:r>
        <w:rPr>
          <w:rFonts w:cs="Verdana"/>
          <w:sz w:val="22"/>
          <w:szCs w:val="22"/>
        </w:rPr>
        <w:t xml:space="preserve"> a stream hydrograph</w:t>
      </w:r>
    </w:p>
    <w:p w:rsidR="00425577" w:rsidRPr="00425577" w:rsidRDefault="00425577" w:rsidP="00E62E32">
      <w:pPr>
        <w:pStyle w:val="ListParagraph"/>
        <w:numPr>
          <w:ilvl w:val="1"/>
          <w:numId w:val="5"/>
        </w:numPr>
        <w:tabs>
          <w:tab w:val="left" w:pos="993"/>
        </w:tabs>
        <w:rPr>
          <w:sz w:val="22"/>
          <w:szCs w:val="22"/>
        </w:rPr>
      </w:pPr>
      <w:r>
        <w:rPr>
          <w:rFonts w:cs="Verdana"/>
          <w:sz w:val="22"/>
          <w:szCs w:val="22"/>
        </w:rPr>
        <w:t>U</w:t>
      </w:r>
      <w:r w:rsidRPr="00425577">
        <w:rPr>
          <w:rFonts w:cs="Verdana"/>
          <w:sz w:val="22"/>
          <w:szCs w:val="22"/>
        </w:rPr>
        <w:t>seful graphic to give us an idea of the type of flow</w:t>
      </w:r>
      <w:r>
        <w:rPr>
          <w:rFonts w:cs="Verdana"/>
          <w:sz w:val="22"/>
          <w:szCs w:val="22"/>
        </w:rPr>
        <w:t>/a</w:t>
      </w:r>
      <w:r w:rsidRPr="00425577">
        <w:rPr>
          <w:rFonts w:cs="Verdana"/>
          <w:sz w:val="22"/>
          <w:szCs w:val="22"/>
        </w:rPr>
        <w:t xml:space="preserve"> st</w:t>
      </w:r>
      <w:r>
        <w:rPr>
          <w:rFonts w:cs="Verdana"/>
          <w:sz w:val="22"/>
          <w:szCs w:val="22"/>
        </w:rPr>
        <w:t xml:space="preserve">ream's flood potential </w:t>
      </w:r>
    </w:p>
    <w:p w:rsidR="00425577" w:rsidRPr="00425577" w:rsidRDefault="00425577" w:rsidP="00E62E32">
      <w:pPr>
        <w:pStyle w:val="ListParagraph"/>
        <w:numPr>
          <w:ilvl w:val="1"/>
          <w:numId w:val="5"/>
        </w:numPr>
        <w:tabs>
          <w:tab w:val="left" w:pos="993"/>
        </w:tabs>
        <w:rPr>
          <w:sz w:val="22"/>
          <w:szCs w:val="22"/>
        </w:rPr>
      </w:pPr>
      <w:r>
        <w:rPr>
          <w:rFonts w:cs="Verdana"/>
          <w:sz w:val="22"/>
          <w:szCs w:val="22"/>
        </w:rPr>
        <w:t xml:space="preserve">A hydrograph with a </w:t>
      </w:r>
      <w:r w:rsidRPr="00425577">
        <w:rPr>
          <w:rFonts w:cs="Verdana"/>
          <w:sz w:val="22"/>
          <w:szCs w:val="22"/>
        </w:rPr>
        <w:t>steep peak indicates the rainfall or runoff travels through the system very quickly, and could suggest potential f</w:t>
      </w:r>
      <w:r>
        <w:rPr>
          <w:rFonts w:cs="Verdana"/>
          <w:sz w:val="22"/>
          <w:szCs w:val="22"/>
        </w:rPr>
        <w:t>or a flash flood</w:t>
      </w:r>
    </w:p>
    <w:p w:rsidR="00425577" w:rsidRPr="00425577" w:rsidRDefault="00425577" w:rsidP="00E62E32">
      <w:pPr>
        <w:pStyle w:val="ListParagraph"/>
        <w:numPr>
          <w:ilvl w:val="1"/>
          <w:numId w:val="5"/>
        </w:numPr>
        <w:tabs>
          <w:tab w:val="left" w:pos="993"/>
        </w:tabs>
        <w:rPr>
          <w:sz w:val="22"/>
          <w:szCs w:val="22"/>
        </w:rPr>
      </w:pPr>
      <w:r>
        <w:rPr>
          <w:rFonts w:cs="Verdana"/>
          <w:sz w:val="22"/>
          <w:szCs w:val="22"/>
        </w:rPr>
        <w:t>A</w:t>
      </w:r>
      <w:r w:rsidRPr="00425577">
        <w:rPr>
          <w:rFonts w:cs="Verdana"/>
          <w:sz w:val="22"/>
          <w:szCs w:val="22"/>
        </w:rPr>
        <w:t xml:space="preserve"> very long and flattened slope could suggest a slow build-up of streamflow and possibly a regional flood (or in many cases little impact with minimal flooding)</w:t>
      </w:r>
    </w:p>
    <w:p w:rsidR="00425577" w:rsidRDefault="00425577" w:rsidP="00425577">
      <w:pPr>
        <w:tabs>
          <w:tab w:val="left" w:pos="993"/>
        </w:tabs>
        <w:rPr>
          <w:sz w:val="22"/>
          <w:szCs w:val="22"/>
        </w:rPr>
      </w:pPr>
    </w:p>
    <w:p w:rsidR="00425577" w:rsidRDefault="00425577" w:rsidP="00425577">
      <w:pPr>
        <w:tabs>
          <w:tab w:val="left" w:pos="993"/>
        </w:tabs>
        <w:rPr>
          <w:b/>
          <w:sz w:val="22"/>
          <w:szCs w:val="22"/>
        </w:rPr>
      </w:pPr>
      <w:r>
        <w:rPr>
          <w:b/>
          <w:sz w:val="22"/>
          <w:szCs w:val="22"/>
        </w:rPr>
        <w:t>Types of Floods</w:t>
      </w:r>
    </w:p>
    <w:p w:rsidR="00425577" w:rsidRPr="00425577" w:rsidRDefault="00425577" w:rsidP="00E62E32">
      <w:pPr>
        <w:pStyle w:val="ListParagraph"/>
        <w:numPr>
          <w:ilvl w:val="0"/>
          <w:numId w:val="6"/>
        </w:numPr>
        <w:tabs>
          <w:tab w:val="left" w:pos="993"/>
        </w:tabs>
        <w:rPr>
          <w:sz w:val="22"/>
          <w:szCs w:val="22"/>
        </w:rPr>
      </w:pPr>
      <w:r w:rsidRPr="00425577">
        <w:rPr>
          <w:i/>
          <w:sz w:val="22"/>
          <w:szCs w:val="22"/>
        </w:rPr>
        <w:t>Flash Floods</w:t>
      </w:r>
      <w:r>
        <w:rPr>
          <w:sz w:val="22"/>
          <w:szCs w:val="22"/>
        </w:rPr>
        <w:t xml:space="preserve">- </w:t>
      </w:r>
      <w:r w:rsidRPr="00425577">
        <w:rPr>
          <w:rFonts w:cs="Verdana"/>
          <w:sz w:val="22"/>
          <w:szCs w:val="22"/>
        </w:rPr>
        <w:t>associated with intense rainfall events such as those that occur with convective thunderstorms and are likely to occur where the river channel</w:t>
      </w:r>
      <w:r>
        <w:rPr>
          <w:rFonts w:cs="Verdana"/>
          <w:sz w:val="22"/>
          <w:szCs w:val="22"/>
        </w:rPr>
        <w:t xml:space="preserve"> has a strong channelized flow</w:t>
      </w:r>
    </w:p>
    <w:p w:rsidR="00425577" w:rsidRPr="00425577" w:rsidRDefault="00425577" w:rsidP="00E62E32">
      <w:pPr>
        <w:pStyle w:val="ListParagraph"/>
        <w:numPr>
          <w:ilvl w:val="1"/>
          <w:numId w:val="6"/>
        </w:numPr>
        <w:tabs>
          <w:tab w:val="left" w:pos="993"/>
        </w:tabs>
        <w:rPr>
          <w:sz w:val="22"/>
          <w:szCs w:val="22"/>
        </w:rPr>
      </w:pPr>
      <w:r>
        <w:rPr>
          <w:rFonts w:cs="Verdana"/>
          <w:sz w:val="22"/>
          <w:szCs w:val="22"/>
        </w:rPr>
        <w:t>Usually</w:t>
      </w:r>
      <w:r w:rsidRPr="00425577">
        <w:rPr>
          <w:rFonts w:cs="Verdana"/>
          <w:sz w:val="22"/>
          <w:szCs w:val="22"/>
        </w:rPr>
        <w:t xml:space="preserve"> account for most flood-related deaths since they are highly unpredictable and little warning is possible</w:t>
      </w:r>
    </w:p>
    <w:p w:rsidR="00425577" w:rsidRPr="00425577" w:rsidRDefault="00425577" w:rsidP="00E62E32">
      <w:pPr>
        <w:pStyle w:val="ListParagraph"/>
        <w:numPr>
          <w:ilvl w:val="1"/>
          <w:numId w:val="6"/>
        </w:numPr>
        <w:tabs>
          <w:tab w:val="left" w:pos="993"/>
        </w:tabs>
        <w:rPr>
          <w:sz w:val="22"/>
          <w:szCs w:val="22"/>
        </w:rPr>
      </w:pPr>
      <w:r w:rsidRPr="00425577">
        <w:rPr>
          <w:rFonts w:cs="Verdana"/>
          <w:sz w:val="22"/>
          <w:szCs w:val="22"/>
        </w:rPr>
        <w:t>The largest and most expensive flash flood in recent times in Canada occurred in 1996 on the Saguenay River in central Quebec</w:t>
      </w:r>
    </w:p>
    <w:p w:rsidR="00425577" w:rsidRPr="00425577" w:rsidRDefault="00425577" w:rsidP="00E62E32">
      <w:pPr>
        <w:pStyle w:val="ListParagraph"/>
        <w:numPr>
          <w:ilvl w:val="1"/>
          <w:numId w:val="6"/>
        </w:numPr>
        <w:tabs>
          <w:tab w:val="left" w:pos="993"/>
        </w:tabs>
        <w:rPr>
          <w:sz w:val="22"/>
          <w:szCs w:val="22"/>
        </w:rPr>
      </w:pPr>
      <w:r>
        <w:rPr>
          <w:rFonts w:cs="Verdana"/>
          <w:sz w:val="22"/>
          <w:szCs w:val="22"/>
        </w:rPr>
        <w:t xml:space="preserve">Flood in Big Thomson Canyon in Colorado- </w:t>
      </w:r>
      <w:r w:rsidRPr="00425577">
        <w:rPr>
          <w:rFonts w:cs="Times"/>
          <w:sz w:val="22"/>
          <w:szCs w:val="22"/>
        </w:rPr>
        <w:t>On July 31, 1976, a violent rainstorm sent a rampaging wall of water through Big Thompson Canyon, return</w:t>
      </w:r>
      <w:r>
        <w:rPr>
          <w:rFonts w:cs="Times"/>
          <w:sz w:val="22"/>
          <w:szCs w:val="22"/>
        </w:rPr>
        <w:t>ing it to its primordial state killing</w:t>
      </w:r>
      <w:r w:rsidRPr="00425577">
        <w:rPr>
          <w:rFonts w:cs="Times"/>
          <w:sz w:val="22"/>
          <w:szCs w:val="22"/>
        </w:rPr>
        <w:t xml:space="preserve"> 144 residents and visitors at one of Colorado's most popular destinations</w:t>
      </w:r>
    </w:p>
    <w:p w:rsidR="00B53CCC" w:rsidRPr="00B53CCC" w:rsidRDefault="00425577" w:rsidP="00E62E32">
      <w:pPr>
        <w:pStyle w:val="ListParagraph"/>
        <w:widowControl w:val="0"/>
        <w:numPr>
          <w:ilvl w:val="0"/>
          <w:numId w:val="6"/>
        </w:numPr>
        <w:autoSpaceDE w:val="0"/>
        <w:autoSpaceDN w:val="0"/>
        <w:adjustRightInd w:val="0"/>
        <w:rPr>
          <w:rFonts w:cs="Verdana"/>
          <w:sz w:val="22"/>
          <w:szCs w:val="22"/>
        </w:rPr>
      </w:pPr>
      <w:r w:rsidRPr="00B53CCC">
        <w:rPr>
          <w:i/>
          <w:sz w:val="22"/>
          <w:szCs w:val="22"/>
        </w:rPr>
        <w:t>Regional Floods-</w:t>
      </w:r>
      <w:r w:rsidR="00B53CCC" w:rsidRPr="00B53CCC">
        <w:rPr>
          <w:i/>
          <w:sz w:val="22"/>
          <w:szCs w:val="22"/>
        </w:rPr>
        <w:t xml:space="preserve"> </w:t>
      </w:r>
      <w:r w:rsidR="00B53CCC" w:rsidRPr="00B53CCC">
        <w:rPr>
          <w:rFonts w:cs="Verdana"/>
          <w:sz w:val="22"/>
          <w:szCs w:val="22"/>
        </w:rPr>
        <w:t>often cover large areas in extensive river valleys with flat topography, occurring after periods of prolonged rainfall or large snowmelt</w:t>
      </w:r>
    </w:p>
    <w:p w:rsidR="00B53CCC" w:rsidRPr="00B53CCC" w:rsidRDefault="00B53CCC" w:rsidP="00E62E32">
      <w:pPr>
        <w:pStyle w:val="ListParagraph"/>
        <w:widowControl w:val="0"/>
        <w:numPr>
          <w:ilvl w:val="1"/>
          <w:numId w:val="6"/>
        </w:numPr>
        <w:autoSpaceDE w:val="0"/>
        <w:autoSpaceDN w:val="0"/>
        <w:adjustRightInd w:val="0"/>
        <w:rPr>
          <w:rFonts w:cs="Verdana"/>
          <w:sz w:val="22"/>
          <w:szCs w:val="22"/>
        </w:rPr>
      </w:pPr>
      <w:r w:rsidRPr="00B53CCC">
        <w:rPr>
          <w:rFonts w:cs="Verdana"/>
          <w:sz w:val="22"/>
          <w:szCs w:val="22"/>
        </w:rPr>
        <w:t xml:space="preserve">The Mississippi River flood of 1993 is an </w:t>
      </w:r>
      <w:r>
        <w:rPr>
          <w:rFonts w:cs="Verdana"/>
          <w:sz w:val="22"/>
          <w:szCs w:val="22"/>
        </w:rPr>
        <w:t>example</w:t>
      </w:r>
    </w:p>
    <w:p w:rsidR="00425577" w:rsidRPr="00B53CCC" w:rsidRDefault="00B53CCC" w:rsidP="00E62E32">
      <w:pPr>
        <w:pStyle w:val="ListParagraph"/>
        <w:numPr>
          <w:ilvl w:val="1"/>
          <w:numId w:val="6"/>
        </w:numPr>
        <w:tabs>
          <w:tab w:val="left" w:pos="993"/>
        </w:tabs>
        <w:rPr>
          <w:sz w:val="22"/>
          <w:szCs w:val="22"/>
        </w:rPr>
      </w:pPr>
      <w:r w:rsidRPr="00B53CCC">
        <w:rPr>
          <w:rFonts w:cs="Verdana"/>
          <w:sz w:val="22"/>
          <w:szCs w:val="22"/>
        </w:rPr>
        <w:t>In Canada, we also experience large, regional floods, especially in southern Manitoba</w:t>
      </w:r>
    </w:p>
    <w:p w:rsidR="00B53CCC" w:rsidRDefault="00B53CCC" w:rsidP="00B53CCC">
      <w:pPr>
        <w:tabs>
          <w:tab w:val="left" w:pos="993"/>
        </w:tabs>
        <w:rPr>
          <w:sz w:val="22"/>
          <w:szCs w:val="22"/>
        </w:rPr>
      </w:pPr>
    </w:p>
    <w:p w:rsidR="00B53CCC" w:rsidRDefault="00B53CCC" w:rsidP="00B53CCC">
      <w:pPr>
        <w:tabs>
          <w:tab w:val="left" w:pos="993"/>
        </w:tabs>
        <w:rPr>
          <w:b/>
          <w:sz w:val="22"/>
          <w:szCs w:val="22"/>
        </w:rPr>
      </w:pPr>
      <w:r>
        <w:rPr>
          <w:b/>
          <w:sz w:val="22"/>
          <w:szCs w:val="22"/>
        </w:rPr>
        <w:t>SYD 1</w:t>
      </w:r>
    </w:p>
    <w:p w:rsidR="00B53CCC" w:rsidRPr="00B53CCC" w:rsidRDefault="00B53CCC" w:rsidP="00B53CCC">
      <w:pPr>
        <w:widowControl w:val="0"/>
        <w:autoSpaceDE w:val="0"/>
        <w:autoSpaceDN w:val="0"/>
        <w:adjustRightInd w:val="0"/>
        <w:rPr>
          <w:rFonts w:cs="Verdana"/>
          <w:color w:val="282828"/>
          <w:sz w:val="22"/>
          <w:szCs w:val="22"/>
        </w:rPr>
      </w:pPr>
      <w:r>
        <w:rPr>
          <w:rFonts w:cs="Verdana"/>
          <w:color w:val="282828"/>
          <w:sz w:val="22"/>
          <w:szCs w:val="22"/>
        </w:rPr>
        <w:t xml:space="preserve">1) </w:t>
      </w:r>
      <w:r w:rsidRPr="00B53CCC">
        <w:rPr>
          <w:rFonts w:cs="Verdana"/>
          <w:color w:val="282828"/>
          <w:sz w:val="22"/>
          <w:szCs w:val="22"/>
        </w:rPr>
        <w:t>I would most likely not choose to live in an area at or below sea level. As natural disasters are becoming more prevalent, I would feel uncomfortable making a home in an area that is exposed to greater risks of flooding. If I did, however, I would make sure adequate insurance is available and the chance for natural disasters is low.</w:t>
      </w:r>
    </w:p>
    <w:p w:rsidR="00B53CCC" w:rsidRDefault="00B53CCC" w:rsidP="00B53CCC">
      <w:pPr>
        <w:tabs>
          <w:tab w:val="left" w:pos="993"/>
        </w:tabs>
        <w:rPr>
          <w:rFonts w:cs="Verdana"/>
          <w:color w:val="282828"/>
          <w:sz w:val="22"/>
          <w:szCs w:val="22"/>
        </w:rPr>
      </w:pPr>
      <w:r>
        <w:rPr>
          <w:rFonts w:cs="Verdana"/>
          <w:color w:val="282828"/>
          <w:sz w:val="22"/>
          <w:szCs w:val="22"/>
        </w:rPr>
        <w:t>2)</w:t>
      </w:r>
      <w:r w:rsidRPr="00B53CCC">
        <w:rPr>
          <w:rFonts w:cs="Verdana"/>
          <w:color w:val="282828"/>
          <w:sz w:val="22"/>
          <w:szCs w:val="22"/>
        </w:rPr>
        <w:t xml:space="preserve"> I believe we should continue to support those that choose to live in these areas, as some people may actually do not have a choice whether they would like to live there or not. Some people may only be able to afford homes in these areas, or may not have enough money to relocate. However, if more of these support costs through government relief and military action go to helping these people relocate, it would reduce the continuous future costs of flooding.</w:t>
      </w:r>
    </w:p>
    <w:p w:rsidR="00B53CCC" w:rsidRDefault="00B53CCC" w:rsidP="00B53CCC">
      <w:pPr>
        <w:tabs>
          <w:tab w:val="left" w:pos="993"/>
        </w:tabs>
        <w:rPr>
          <w:rFonts w:cs="Verdana"/>
          <w:color w:val="282828"/>
          <w:sz w:val="22"/>
          <w:szCs w:val="22"/>
        </w:rPr>
      </w:pPr>
    </w:p>
    <w:p w:rsidR="00B53CCC" w:rsidRDefault="00B53CCC" w:rsidP="00B53CCC">
      <w:pPr>
        <w:tabs>
          <w:tab w:val="left" w:pos="993"/>
        </w:tabs>
        <w:rPr>
          <w:rFonts w:cs="Verdana"/>
          <w:b/>
          <w:color w:val="282828"/>
          <w:sz w:val="22"/>
          <w:szCs w:val="22"/>
        </w:rPr>
      </w:pPr>
      <w:r>
        <w:rPr>
          <w:rFonts w:cs="Verdana"/>
          <w:b/>
          <w:color w:val="282828"/>
          <w:sz w:val="22"/>
          <w:szCs w:val="22"/>
        </w:rPr>
        <w:t>Hazards</w:t>
      </w:r>
    </w:p>
    <w:p w:rsidR="00B53CCC" w:rsidRDefault="00B53CCC" w:rsidP="00E62E32">
      <w:pPr>
        <w:pStyle w:val="ListParagraph"/>
        <w:numPr>
          <w:ilvl w:val="0"/>
          <w:numId w:val="7"/>
        </w:numPr>
        <w:tabs>
          <w:tab w:val="left" w:pos="993"/>
        </w:tabs>
        <w:rPr>
          <w:sz w:val="22"/>
          <w:szCs w:val="22"/>
        </w:rPr>
      </w:pPr>
      <w:r>
        <w:rPr>
          <w:sz w:val="22"/>
          <w:szCs w:val="22"/>
        </w:rPr>
        <w:t>Floods are a secondary effect of hurricanes and earthquakes</w:t>
      </w:r>
    </w:p>
    <w:p w:rsidR="00B53CCC" w:rsidRDefault="00B53CCC" w:rsidP="00E62E32">
      <w:pPr>
        <w:pStyle w:val="ListParagraph"/>
        <w:numPr>
          <w:ilvl w:val="0"/>
          <w:numId w:val="7"/>
        </w:numPr>
        <w:tabs>
          <w:tab w:val="left" w:pos="993"/>
        </w:tabs>
        <w:rPr>
          <w:sz w:val="22"/>
          <w:szCs w:val="22"/>
        </w:rPr>
      </w:pPr>
      <w:r>
        <w:rPr>
          <w:sz w:val="22"/>
          <w:szCs w:val="22"/>
        </w:rPr>
        <w:t>Storm in Washington DC:</w:t>
      </w:r>
    </w:p>
    <w:p w:rsidR="00B53CCC" w:rsidRDefault="00B53CCC" w:rsidP="00E62E32">
      <w:pPr>
        <w:pStyle w:val="ListParagraph"/>
        <w:numPr>
          <w:ilvl w:val="1"/>
          <w:numId w:val="7"/>
        </w:numPr>
        <w:tabs>
          <w:tab w:val="left" w:pos="993"/>
        </w:tabs>
        <w:rPr>
          <w:sz w:val="22"/>
          <w:szCs w:val="22"/>
        </w:rPr>
      </w:pPr>
      <w:r>
        <w:rPr>
          <w:sz w:val="22"/>
          <w:szCs w:val="22"/>
        </w:rPr>
        <w:t>Closed roads</w:t>
      </w:r>
    </w:p>
    <w:p w:rsidR="00B53CCC" w:rsidRDefault="00B53CCC" w:rsidP="00E62E32">
      <w:pPr>
        <w:pStyle w:val="ListParagraph"/>
        <w:numPr>
          <w:ilvl w:val="1"/>
          <w:numId w:val="7"/>
        </w:numPr>
        <w:tabs>
          <w:tab w:val="left" w:pos="993"/>
        </w:tabs>
        <w:rPr>
          <w:sz w:val="22"/>
          <w:szCs w:val="22"/>
        </w:rPr>
      </w:pPr>
      <w:r>
        <w:rPr>
          <w:sz w:val="22"/>
          <w:szCs w:val="22"/>
        </w:rPr>
        <w:t>Homes destroyed, stranded in vehicles</w:t>
      </w:r>
    </w:p>
    <w:p w:rsidR="00B53CCC" w:rsidRDefault="00CD39A9" w:rsidP="00E62E32">
      <w:pPr>
        <w:pStyle w:val="ListParagraph"/>
        <w:numPr>
          <w:ilvl w:val="1"/>
          <w:numId w:val="7"/>
        </w:numPr>
        <w:tabs>
          <w:tab w:val="left" w:pos="993"/>
        </w:tabs>
        <w:rPr>
          <w:sz w:val="22"/>
          <w:szCs w:val="22"/>
        </w:rPr>
      </w:pPr>
      <w:r>
        <w:rPr>
          <w:sz w:val="22"/>
          <w:szCs w:val="22"/>
        </w:rPr>
        <w:t>Emergency centers dispatched 3</w:t>
      </w:r>
      <w:r w:rsidRPr="00CD39A9">
        <w:rPr>
          <w:sz w:val="22"/>
          <w:szCs w:val="22"/>
        </w:rPr>
        <w:t>80 service calls</w:t>
      </w:r>
    </w:p>
    <w:p w:rsidR="00CD39A9" w:rsidRDefault="00CD39A9" w:rsidP="00E62E32">
      <w:pPr>
        <w:pStyle w:val="ListParagraph"/>
        <w:numPr>
          <w:ilvl w:val="1"/>
          <w:numId w:val="7"/>
        </w:numPr>
        <w:tabs>
          <w:tab w:val="left" w:pos="993"/>
        </w:tabs>
        <w:rPr>
          <w:sz w:val="22"/>
          <w:szCs w:val="22"/>
        </w:rPr>
      </w:pPr>
      <w:r>
        <w:rPr>
          <w:sz w:val="22"/>
          <w:szCs w:val="22"/>
        </w:rPr>
        <w:t>Boats used for rescue</w:t>
      </w:r>
    </w:p>
    <w:p w:rsidR="00CD39A9" w:rsidRDefault="00CD39A9" w:rsidP="00E62E32">
      <w:pPr>
        <w:pStyle w:val="ListParagraph"/>
        <w:numPr>
          <w:ilvl w:val="1"/>
          <w:numId w:val="7"/>
        </w:numPr>
        <w:tabs>
          <w:tab w:val="left" w:pos="993"/>
        </w:tabs>
        <w:rPr>
          <w:sz w:val="22"/>
          <w:szCs w:val="22"/>
        </w:rPr>
      </w:pPr>
      <w:r>
        <w:rPr>
          <w:sz w:val="22"/>
          <w:szCs w:val="22"/>
        </w:rPr>
        <w:t>Mudslides</w:t>
      </w:r>
    </w:p>
    <w:p w:rsidR="00CD39A9" w:rsidRDefault="00CD39A9" w:rsidP="00CD39A9">
      <w:pPr>
        <w:tabs>
          <w:tab w:val="left" w:pos="993"/>
        </w:tabs>
        <w:rPr>
          <w:sz w:val="22"/>
          <w:szCs w:val="22"/>
        </w:rPr>
      </w:pPr>
    </w:p>
    <w:p w:rsidR="00CD39A9" w:rsidRDefault="00CD39A9" w:rsidP="00CD39A9">
      <w:pPr>
        <w:tabs>
          <w:tab w:val="left" w:pos="993"/>
        </w:tabs>
        <w:rPr>
          <w:b/>
          <w:sz w:val="22"/>
          <w:szCs w:val="22"/>
        </w:rPr>
      </w:pPr>
      <w:r>
        <w:rPr>
          <w:b/>
          <w:sz w:val="22"/>
          <w:szCs w:val="22"/>
        </w:rPr>
        <w:t>Geography of Risk</w:t>
      </w:r>
    </w:p>
    <w:p w:rsidR="00CD39A9" w:rsidRPr="00CD39A9" w:rsidRDefault="00CD39A9" w:rsidP="00E62E32">
      <w:pPr>
        <w:pStyle w:val="ListParagraph"/>
        <w:numPr>
          <w:ilvl w:val="0"/>
          <w:numId w:val="8"/>
        </w:numPr>
        <w:tabs>
          <w:tab w:val="left" w:pos="993"/>
        </w:tabs>
        <w:rPr>
          <w:sz w:val="22"/>
          <w:szCs w:val="22"/>
        </w:rPr>
      </w:pPr>
      <w:r w:rsidRPr="00CD39A9">
        <w:rPr>
          <w:rFonts w:cs="Verdana"/>
          <w:sz w:val="22"/>
          <w:szCs w:val="22"/>
        </w:rPr>
        <w:t>Any area that has a stream channel has the potential to flood and regardless of the size of the stream, if you are flooded it would seem disastrous, losing possessions and entire houses</w:t>
      </w:r>
    </w:p>
    <w:p w:rsidR="00CD39A9" w:rsidRPr="00CD39A9" w:rsidRDefault="00CD39A9" w:rsidP="00E62E32">
      <w:pPr>
        <w:pStyle w:val="ListParagraph"/>
        <w:numPr>
          <w:ilvl w:val="0"/>
          <w:numId w:val="8"/>
        </w:numPr>
        <w:tabs>
          <w:tab w:val="left" w:pos="993"/>
        </w:tabs>
        <w:rPr>
          <w:sz w:val="22"/>
          <w:szCs w:val="22"/>
        </w:rPr>
      </w:pPr>
      <w:r w:rsidRPr="00CD39A9">
        <w:rPr>
          <w:rFonts w:cs="Verdana"/>
          <w:sz w:val="22"/>
          <w:szCs w:val="22"/>
        </w:rPr>
        <w:t>Major flood zones in central North America</w:t>
      </w:r>
    </w:p>
    <w:p w:rsidR="00CD39A9" w:rsidRPr="00CD39A9" w:rsidRDefault="00CD39A9" w:rsidP="00E62E32">
      <w:pPr>
        <w:pStyle w:val="ListParagraph"/>
        <w:numPr>
          <w:ilvl w:val="1"/>
          <w:numId w:val="8"/>
        </w:numPr>
        <w:tabs>
          <w:tab w:val="left" w:pos="993"/>
        </w:tabs>
        <w:rPr>
          <w:sz w:val="22"/>
          <w:szCs w:val="22"/>
        </w:rPr>
      </w:pPr>
      <w:r w:rsidRPr="00CD39A9">
        <w:rPr>
          <w:rFonts w:cs="Verdana"/>
          <w:sz w:val="22"/>
          <w:szCs w:val="22"/>
        </w:rPr>
        <w:t>Areas are near mountains or areas with large river channels such as the Mississippi and Missouri</w:t>
      </w:r>
    </w:p>
    <w:p w:rsidR="00CD39A9" w:rsidRPr="00CD39A9" w:rsidRDefault="00CD39A9" w:rsidP="00E62E32">
      <w:pPr>
        <w:pStyle w:val="ListParagraph"/>
        <w:numPr>
          <w:ilvl w:val="1"/>
          <w:numId w:val="8"/>
        </w:numPr>
        <w:tabs>
          <w:tab w:val="left" w:pos="993"/>
        </w:tabs>
        <w:rPr>
          <w:sz w:val="22"/>
          <w:szCs w:val="22"/>
        </w:rPr>
      </w:pPr>
      <w:r w:rsidRPr="00CD39A9">
        <w:rPr>
          <w:rFonts w:cs="Verdana"/>
          <w:sz w:val="22"/>
          <w:szCs w:val="22"/>
        </w:rPr>
        <w:t>Western British Columbia</w:t>
      </w:r>
    </w:p>
    <w:p w:rsidR="00CD39A9" w:rsidRDefault="00CD39A9" w:rsidP="00CD39A9">
      <w:pPr>
        <w:tabs>
          <w:tab w:val="left" w:pos="993"/>
        </w:tabs>
        <w:rPr>
          <w:sz w:val="22"/>
          <w:szCs w:val="22"/>
        </w:rPr>
      </w:pPr>
    </w:p>
    <w:p w:rsidR="00CD39A9" w:rsidRDefault="00CD39A9" w:rsidP="00CD39A9">
      <w:pPr>
        <w:tabs>
          <w:tab w:val="left" w:pos="993"/>
        </w:tabs>
        <w:rPr>
          <w:b/>
          <w:sz w:val="22"/>
          <w:szCs w:val="22"/>
        </w:rPr>
      </w:pPr>
      <w:r>
        <w:rPr>
          <w:b/>
          <w:sz w:val="22"/>
          <w:szCs w:val="22"/>
        </w:rPr>
        <w:t>Prediction and Warning</w:t>
      </w:r>
    </w:p>
    <w:p w:rsidR="00CD39A9" w:rsidRPr="0071515A" w:rsidRDefault="00CD39A9" w:rsidP="00CD39A9">
      <w:pPr>
        <w:tabs>
          <w:tab w:val="left" w:pos="993"/>
        </w:tabs>
        <w:rPr>
          <w:i/>
          <w:sz w:val="22"/>
          <w:szCs w:val="22"/>
        </w:rPr>
      </w:pPr>
      <w:r>
        <w:rPr>
          <w:i/>
          <w:sz w:val="22"/>
          <w:szCs w:val="22"/>
        </w:rPr>
        <w:t xml:space="preserve">Frequency </w:t>
      </w:r>
      <w:r w:rsidRPr="0071515A">
        <w:rPr>
          <w:i/>
          <w:sz w:val="22"/>
          <w:szCs w:val="22"/>
        </w:rPr>
        <w:t>and Recurrence Interval</w:t>
      </w:r>
    </w:p>
    <w:p w:rsidR="0071515A" w:rsidRPr="0071515A" w:rsidRDefault="0071515A" w:rsidP="00E62E32">
      <w:pPr>
        <w:pStyle w:val="ListParagraph"/>
        <w:numPr>
          <w:ilvl w:val="0"/>
          <w:numId w:val="9"/>
        </w:numPr>
        <w:tabs>
          <w:tab w:val="left" w:pos="993"/>
        </w:tabs>
        <w:rPr>
          <w:sz w:val="22"/>
          <w:szCs w:val="22"/>
        </w:rPr>
      </w:pPr>
      <w:r w:rsidRPr="0071515A">
        <w:rPr>
          <w:rFonts w:cs="Verdana"/>
          <w:sz w:val="22"/>
          <w:szCs w:val="22"/>
        </w:rPr>
        <w:t>In managing the flood hazard it is important to determine the frequency of flooding</w:t>
      </w:r>
    </w:p>
    <w:p w:rsidR="00CD39A9" w:rsidRPr="0071515A" w:rsidRDefault="0071515A" w:rsidP="00E62E32">
      <w:pPr>
        <w:pStyle w:val="ListParagraph"/>
        <w:numPr>
          <w:ilvl w:val="0"/>
          <w:numId w:val="9"/>
        </w:numPr>
        <w:tabs>
          <w:tab w:val="left" w:pos="993"/>
        </w:tabs>
        <w:rPr>
          <w:sz w:val="22"/>
          <w:szCs w:val="22"/>
        </w:rPr>
      </w:pPr>
      <w:r w:rsidRPr="0071515A">
        <w:rPr>
          <w:rFonts w:cs="Verdana"/>
          <w:sz w:val="22"/>
          <w:szCs w:val="22"/>
        </w:rPr>
        <w:t>Planning and land use are often dependent on the predicted interval of flood events</w:t>
      </w:r>
    </w:p>
    <w:p w:rsidR="0071515A" w:rsidRPr="00FB3D9D" w:rsidRDefault="0071515A" w:rsidP="00E62E32">
      <w:pPr>
        <w:pStyle w:val="ListParagraph"/>
        <w:numPr>
          <w:ilvl w:val="0"/>
          <w:numId w:val="9"/>
        </w:numPr>
        <w:tabs>
          <w:tab w:val="left" w:pos="993"/>
        </w:tabs>
        <w:rPr>
          <w:sz w:val="22"/>
          <w:szCs w:val="22"/>
        </w:rPr>
      </w:pPr>
      <w:r w:rsidRPr="0071515A">
        <w:rPr>
          <w:rFonts w:cs="Verdana"/>
          <w:sz w:val="22"/>
          <w:szCs w:val="22"/>
        </w:rPr>
        <w:t>The bigger the flood the longer the return interval; floodplains can be mapped based on a 20-year, 50-year, or 100-year flood</w:t>
      </w:r>
    </w:p>
    <w:p w:rsidR="00FB3D9D" w:rsidRPr="00FB3D9D" w:rsidRDefault="00FB3D9D" w:rsidP="00E62E32">
      <w:pPr>
        <w:pStyle w:val="ListParagraph"/>
        <w:numPr>
          <w:ilvl w:val="0"/>
          <w:numId w:val="9"/>
        </w:numPr>
        <w:tabs>
          <w:tab w:val="left" w:pos="993"/>
        </w:tabs>
        <w:rPr>
          <w:sz w:val="22"/>
          <w:szCs w:val="22"/>
        </w:rPr>
      </w:pPr>
      <w:r>
        <w:rPr>
          <w:rFonts w:cs="Verdana"/>
          <w:sz w:val="22"/>
          <w:szCs w:val="22"/>
        </w:rPr>
        <w:t>Recurrence interval: R = (N + 1)M</w:t>
      </w:r>
    </w:p>
    <w:p w:rsidR="00FB3D9D" w:rsidRPr="009E4D85" w:rsidRDefault="00FB3D9D" w:rsidP="00E62E32">
      <w:pPr>
        <w:pStyle w:val="ListParagraph"/>
        <w:numPr>
          <w:ilvl w:val="1"/>
          <w:numId w:val="9"/>
        </w:numPr>
        <w:tabs>
          <w:tab w:val="left" w:pos="993"/>
        </w:tabs>
        <w:rPr>
          <w:sz w:val="22"/>
          <w:szCs w:val="22"/>
        </w:rPr>
      </w:pPr>
      <w:r>
        <w:rPr>
          <w:rFonts w:cs="Verdana"/>
          <w:sz w:val="22"/>
          <w:szCs w:val="22"/>
        </w:rPr>
        <w:t>M is</w:t>
      </w:r>
      <w:r w:rsidR="009E4D85">
        <w:rPr>
          <w:rFonts w:cs="Verdana"/>
          <w:sz w:val="22"/>
          <w:szCs w:val="22"/>
        </w:rPr>
        <w:t xml:space="preserve"> determined from the highest flow per m/s in that region</w:t>
      </w:r>
    </w:p>
    <w:p w:rsidR="009E4D85" w:rsidRDefault="009E4D85" w:rsidP="009E4D85">
      <w:pPr>
        <w:tabs>
          <w:tab w:val="left" w:pos="993"/>
        </w:tabs>
        <w:rPr>
          <w:sz w:val="22"/>
          <w:szCs w:val="22"/>
        </w:rPr>
      </w:pPr>
    </w:p>
    <w:p w:rsidR="009E4D85" w:rsidRDefault="009E4D85" w:rsidP="009E4D85">
      <w:pPr>
        <w:tabs>
          <w:tab w:val="left" w:pos="993"/>
        </w:tabs>
        <w:rPr>
          <w:b/>
          <w:sz w:val="22"/>
          <w:szCs w:val="22"/>
        </w:rPr>
      </w:pPr>
      <w:r>
        <w:rPr>
          <w:b/>
          <w:sz w:val="22"/>
          <w:szCs w:val="22"/>
        </w:rPr>
        <w:t>SYD 2</w:t>
      </w:r>
    </w:p>
    <w:p w:rsidR="009E4D85" w:rsidRDefault="009E4D85" w:rsidP="009E4D85">
      <w:pPr>
        <w:tabs>
          <w:tab w:val="left" w:pos="993"/>
        </w:tabs>
        <w:rPr>
          <w:rFonts w:cs="Verdana"/>
          <w:color w:val="282828"/>
          <w:sz w:val="22"/>
          <w:szCs w:val="22"/>
        </w:rPr>
      </w:pPr>
      <w:r w:rsidRPr="009E4D85">
        <w:rPr>
          <w:rFonts w:cs="Verdana"/>
          <w:color w:val="282828"/>
          <w:sz w:val="22"/>
          <w:szCs w:val="22"/>
        </w:rPr>
        <w:t>Preferably, I would choose not to build at all in an area that could possibly flood. This way I would not have to worry about the problem of flooding at all. If I happen to decide to build on a 50 or 100-year flood line, for any reason, I would be sure to check when the last flood occurred. If it occurred recently, I would definitely build but I would still consider the possibility of flooding.</w:t>
      </w:r>
    </w:p>
    <w:p w:rsidR="009E4D85" w:rsidRDefault="009E4D85" w:rsidP="009E4D85">
      <w:pPr>
        <w:tabs>
          <w:tab w:val="left" w:pos="993"/>
        </w:tabs>
        <w:rPr>
          <w:rFonts w:cs="Verdana"/>
          <w:color w:val="282828"/>
          <w:sz w:val="22"/>
          <w:szCs w:val="22"/>
        </w:rPr>
      </w:pPr>
    </w:p>
    <w:p w:rsidR="009E4D85" w:rsidRDefault="009E4D85" w:rsidP="009E4D85">
      <w:pPr>
        <w:tabs>
          <w:tab w:val="left" w:pos="993"/>
        </w:tabs>
        <w:rPr>
          <w:rFonts w:cs="Verdana"/>
          <w:b/>
          <w:color w:val="282828"/>
          <w:sz w:val="22"/>
          <w:szCs w:val="22"/>
        </w:rPr>
      </w:pPr>
      <w:r>
        <w:rPr>
          <w:rFonts w:cs="Verdana"/>
          <w:b/>
          <w:color w:val="282828"/>
          <w:sz w:val="22"/>
          <w:szCs w:val="22"/>
        </w:rPr>
        <w:t>Adjustments</w:t>
      </w:r>
    </w:p>
    <w:p w:rsidR="009E4D85" w:rsidRDefault="009E4D85" w:rsidP="009E4D85">
      <w:pPr>
        <w:tabs>
          <w:tab w:val="left" w:pos="993"/>
        </w:tabs>
        <w:rPr>
          <w:rFonts w:cs="Verdana"/>
          <w:i/>
          <w:color w:val="282828"/>
          <w:sz w:val="22"/>
          <w:szCs w:val="22"/>
        </w:rPr>
      </w:pPr>
      <w:r>
        <w:rPr>
          <w:rFonts w:cs="Verdana"/>
          <w:i/>
          <w:color w:val="282828"/>
          <w:sz w:val="22"/>
          <w:szCs w:val="22"/>
        </w:rPr>
        <w:t>Structural and Non-Structural</w:t>
      </w:r>
    </w:p>
    <w:p w:rsidR="009E4D85" w:rsidRDefault="009E4D85" w:rsidP="00E62E32">
      <w:pPr>
        <w:pStyle w:val="ListParagraph"/>
        <w:numPr>
          <w:ilvl w:val="0"/>
          <w:numId w:val="10"/>
        </w:numPr>
        <w:tabs>
          <w:tab w:val="left" w:pos="993"/>
        </w:tabs>
        <w:rPr>
          <w:sz w:val="22"/>
          <w:szCs w:val="22"/>
        </w:rPr>
      </w:pPr>
      <w:r>
        <w:rPr>
          <w:sz w:val="22"/>
          <w:szCs w:val="22"/>
        </w:rPr>
        <w:t>Structural methods to control flooding</w:t>
      </w:r>
    </w:p>
    <w:p w:rsidR="009E4D85" w:rsidRDefault="009E4D85" w:rsidP="00E62E32">
      <w:pPr>
        <w:pStyle w:val="ListParagraph"/>
        <w:numPr>
          <w:ilvl w:val="1"/>
          <w:numId w:val="10"/>
        </w:numPr>
        <w:tabs>
          <w:tab w:val="left" w:pos="993"/>
        </w:tabs>
        <w:rPr>
          <w:sz w:val="22"/>
          <w:szCs w:val="22"/>
        </w:rPr>
      </w:pPr>
      <w:r>
        <w:rPr>
          <w:sz w:val="22"/>
          <w:szCs w:val="22"/>
        </w:rPr>
        <w:t>Physical barriers- engineered structures built to reduce the risk of flooding (levees/dykes, concrete floodwalls, dams to store water for later release, floodways)</w:t>
      </w:r>
    </w:p>
    <w:p w:rsidR="009E4D85" w:rsidRDefault="009E4D85" w:rsidP="00E62E32">
      <w:pPr>
        <w:pStyle w:val="ListParagraph"/>
        <w:numPr>
          <w:ilvl w:val="0"/>
          <w:numId w:val="10"/>
        </w:numPr>
        <w:tabs>
          <w:tab w:val="left" w:pos="993"/>
        </w:tabs>
        <w:rPr>
          <w:sz w:val="22"/>
          <w:szCs w:val="22"/>
        </w:rPr>
      </w:pPr>
      <w:r>
        <w:rPr>
          <w:sz w:val="22"/>
          <w:szCs w:val="22"/>
        </w:rPr>
        <w:t>Non- Structural</w:t>
      </w:r>
    </w:p>
    <w:p w:rsidR="005152B6" w:rsidRDefault="005152B6" w:rsidP="00E62E32">
      <w:pPr>
        <w:pStyle w:val="ListParagraph"/>
        <w:numPr>
          <w:ilvl w:val="1"/>
          <w:numId w:val="10"/>
        </w:numPr>
        <w:tabs>
          <w:tab w:val="left" w:pos="993"/>
        </w:tabs>
        <w:rPr>
          <w:sz w:val="22"/>
          <w:szCs w:val="22"/>
        </w:rPr>
      </w:pPr>
      <w:r>
        <w:rPr>
          <w:sz w:val="22"/>
          <w:szCs w:val="22"/>
        </w:rPr>
        <w:t>Forecasting, zoning, land use, insurance</w:t>
      </w:r>
    </w:p>
    <w:p w:rsidR="005152B6" w:rsidRDefault="005152B6" w:rsidP="005152B6">
      <w:pPr>
        <w:tabs>
          <w:tab w:val="left" w:pos="993"/>
        </w:tabs>
        <w:rPr>
          <w:sz w:val="22"/>
          <w:szCs w:val="22"/>
        </w:rPr>
      </w:pPr>
    </w:p>
    <w:p w:rsidR="005152B6" w:rsidRDefault="005152B6" w:rsidP="005152B6">
      <w:pPr>
        <w:tabs>
          <w:tab w:val="left" w:pos="993"/>
        </w:tabs>
        <w:rPr>
          <w:b/>
          <w:sz w:val="22"/>
          <w:szCs w:val="22"/>
        </w:rPr>
      </w:pPr>
      <w:r>
        <w:rPr>
          <w:b/>
          <w:sz w:val="22"/>
          <w:szCs w:val="22"/>
        </w:rPr>
        <w:t>Increased Risk</w:t>
      </w:r>
    </w:p>
    <w:p w:rsidR="005152B6" w:rsidRPr="005152B6" w:rsidRDefault="005152B6" w:rsidP="00E62E32">
      <w:pPr>
        <w:pStyle w:val="ListParagraph"/>
        <w:numPr>
          <w:ilvl w:val="0"/>
          <w:numId w:val="11"/>
        </w:numPr>
        <w:tabs>
          <w:tab w:val="left" w:pos="993"/>
        </w:tabs>
        <w:rPr>
          <w:sz w:val="22"/>
          <w:szCs w:val="22"/>
        </w:rPr>
      </w:pPr>
      <w:r w:rsidRPr="005152B6">
        <w:rPr>
          <w:rFonts w:cs="Verdana"/>
          <w:sz w:val="22"/>
          <w:szCs w:val="22"/>
        </w:rPr>
        <w:t>Following the major floods in Saguenay and the Red River, a report was produced by the Office of Critical Infrastructure Protection and Emergency Preparedness that considered flood hazards in Canada</w:t>
      </w:r>
    </w:p>
    <w:p w:rsidR="005152B6" w:rsidRPr="005152B6" w:rsidRDefault="005152B6" w:rsidP="00E62E32">
      <w:pPr>
        <w:pStyle w:val="ListParagraph"/>
        <w:numPr>
          <w:ilvl w:val="1"/>
          <w:numId w:val="11"/>
        </w:numPr>
        <w:tabs>
          <w:tab w:val="left" w:pos="993"/>
        </w:tabs>
        <w:rPr>
          <w:sz w:val="22"/>
          <w:szCs w:val="22"/>
        </w:rPr>
      </w:pPr>
      <w:r>
        <w:rPr>
          <w:rFonts w:cs="Verdana"/>
          <w:sz w:val="22"/>
          <w:szCs w:val="22"/>
        </w:rPr>
        <w:t>E</w:t>
      </w:r>
      <w:r w:rsidRPr="005152B6">
        <w:rPr>
          <w:rFonts w:cs="Verdana"/>
          <w:sz w:val="22"/>
          <w:szCs w:val="22"/>
        </w:rPr>
        <w:t>xamines the reasons why the costs and impacts of floods are increasing despite the increase in engineering technology, education and knowledge</w:t>
      </w:r>
    </w:p>
    <w:tbl>
      <w:tblPr>
        <w:tblStyle w:val="TableGrid"/>
        <w:tblW w:w="0" w:type="auto"/>
        <w:tblLook w:val="04A0"/>
      </w:tblPr>
      <w:tblGrid>
        <w:gridCol w:w="5508"/>
        <w:gridCol w:w="5508"/>
      </w:tblGrid>
      <w:tr w:rsidR="005152B6">
        <w:tc>
          <w:tcPr>
            <w:tcW w:w="5508" w:type="dxa"/>
          </w:tcPr>
          <w:p w:rsidR="005152B6" w:rsidRPr="005969DB" w:rsidRDefault="005152B6" w:rsidP="005152B6">
            <w:pPr>
              <w:tabs>
                <w:tab w:val="left" w:pos="993"/>
              </w:tabs>
              <w:rPr>
                <w:b/>
                <w:sz w:val="20"/>
                <w:szCs w:val="20"/>
              </w:rPr>
            </w:pPr>
            <w:r w:rsidRPr="005969DB">
              <w:rPr>
                <w:b/>
                <w:sz w:val="20"/>
                <w:szCs w:val="20"/>
              </w:rPr>
              <w:t>Contributing Factor</w:t>
            </w:r>
          </w:p>
        </w:tc>
        <w:tc>
          <w:tcPr>
            <w:tcW w:w="5508" w:type="dxa"/>
          </w:tcPr>
          <w:p w:rsidR="005152B6" w:rsidRPr="005969DB" w:rsidRDefault="005152B6" w:rsidP="005152B6">
            <w:pPr>
              <w:tabs>
                <w:tab w:val="left" w:pos="993"/>
              </w:tabs>
              <w:rPr>
                <w:b/>
                <w:sz w:val="20"/>
                <w:szCs w:val="20"/>
              </w:rPr>
            </w:pPr>
            <w:r w:rsidRPr="005969DB">
              <w:rPr>
                <w:b/>
                <w:sz w:val="20"/>
                <w:szCs w:val="20"/>
              </w:rPr>
              <w:t>Why has the Risk Increased?</w:t>
            </w:r>
          </w:p>
        </w:tc>
      </w:tr>
      <w:tr w:rsidR="005152B6">
        <w:tc>
          <w:tcPr>
            <w:tcW w:w="5508" w:type="dxa"/>
          </w:tcPr>
          <w:p w:rsidR="005152B6" w:rsidRPr="005969DB" w:rsidRDefault="005152B6" w:rsidP="005152B6">
            <w:pPr>
              <w:tabs>
                <w:tab w:val="left" w:pos="993"/>
              </w:tabs>
              <w:rPr>
                <w:sz w:val="20"/>
                <w:szCs w:val="20"/>
              </w:rPr>
            </w:pPr>
            <w:r w:rsidRPr="005969DB">
              <w:rPr>
                <w:sz w:val="20"/>
                <w:szCs w:val="20"/>
              </w:rPr>
              <w:t>Increased wealth</w:t>
            </w:r>
          </w:p>
        </w:tc>
        <w:tc>
          <w:tcPr>
            <w:tcW w:w="5508" w:type="dxa"/>
          </w:tcPr>
          <w:p w:rsidR="00176829" w:rsidRPr="005969DB" w:rsidRDefault="00176829" w:rsidP="00176829">
            <w:pPr>
              <w:pStyle w:val="NormalWeb"/>
              <w:spacing w:before="0" w:beforeAutospacing="0" w:after="0" w:afterAutospacing="0"/>
              <w:rPr>
                <w:rFonts w:asciiTheme="minorHAnsi" w:hAnsiTheme="minorHAnsi"/>
              </w:rPr>
            </w:pPr>
            <w:r w:rsidRPr="005969DB">
              <w:rPr>
                <w:rFonts w:asciiTheme="minorHAnsi" w:hAnsiTheme="minorHAnsi"/>
              </w:rPr>
              <w:t xml:space="preserve">• Canadians are wealthier than the past. They have more goods (which are often costlier) to be potentially damaged, increasing overall disaster costs. </w:t>
            </w:r>
          </w:p>
          <w:p w:rsidR="005152B6" w:rsidRPr="005969DB" w:rsidRDefault="00176829" w:rsidP="00176829">
            <w:pPr>
              <w:pStyle w:val="NormalWeb"/>
              <w:spacing w:before="0" w:beforeAutospacing="0" w:after="0" w:afterAutospacing="0"/>
            </w:pPr>
            <w:r w:rsidRPr="005969DB">
              <w:rPr>
                <w:rFonts w:asciiTheme="minorHAnsi" w:hAnsiTheme="minorHAnsi"/>
              </w:rPr>
              <w:t>• This does not necessarily mean that disasters are worse per se. A wealthier society may be better able to recover from extreme events, while less costly disasters can be more disastrous to poor populations.</w:t>
            </w:r>
            <w:r w:rsidRPr="005969DB">
              <w:rPr>
                <w:rFonts w:ascii="TimesNewRoman" w:hAnsi="TimesNewRoman"/>
              </w:rPr>
              <w:t xml:space="preserve"> </w:t>
            </w:r>
          </w:p>
        </w:tc>
      </w:tr>
      <w:tr w:rsidR="005152B6">
        <w:tc>
          <w:tcPr>
            <w:tcW w:w="5508" w:type="dxa"/>
          </w:tcPr>
          <w:p w:rsidR="005152B6" w:rsidRPr="005969DB" w:rsidRDefault="005152B6" w:rsidP="005152B6">
            <w:pPr>
              <w:tabs>
                <w:tab w:val="left" w:pos="993"/>
              </w:tabs>
              <w:rPr>
                <w:sz w:val="20"/>
                <w:szCs w:val="20"/>
              </w:rPr>
            </w:pPr>
            <w:r w:rsidRPr="005969DB">
              <w:rPr>
                <w:sz w:val="20"/>
                <w:szCs w:val="20"/>
              </w:rPr>
              <w:t>Growing urbanized population</w:t>
            </w:r>
          </w:p>
        </w:tc>
        <w:tc>
          <w:tcPr>
            <w:tcW w:w="5508" w:type="dxa"/>
          </w:tcPr>
          <w:p w:rsidR="00176829" w:rsidRPr="005969DB" w:rsidRDefault="00176829" w:rsidP="00176829">
            <w:pPr>
              <w:pStyle w:val="NormalWeb"/>
              <w:spacing w:before="0" w:beforeAutospacing="0" w:after="0" w:afterAutospacing="0"/>
              <w:rPr>
                <w:rFonts w:asciiTheme="minorHAnsi" w:hAnsiTheme="minorHAnsi"/>
              </w:rPr>
            </w:pPr>
            <w:r w:rsidRPr="005969DB">
              <w:rPr>
                <w:rFonts w:asciiTheme="minorHAnsi" w:hAnsiTheme="minorHAnsi"/>
              </w:rPr>
              <w:t>• Canadian populations have grown, and become increasingly urbanized.</w:t>
            </w:r>
          </w:p>
          <w:p w:rsidR="005152B6" w:rsidRPr="005969DB" w:rsidRDefault="00176829" w:rsidP="00176829">
            <w:pPr>
              <w:pStyle w:val="NormalWeb"/>
              <w:spacing w:before="0" w:beforeAutospacing="0" w:after="0" w:afterAutospacing="0"/>
            </w:pPr>
            <w:r w:rsidRPr="005969DB">
              <w:rPr>
                <w:rFonts w:asciiTheme="minorHAnsi" w:hAnsiTheme="minorHAnsi"/>
              </w:rPr>
              <w:t xml:space="preserve"> • Urban flooding is exacerbated by development that reduces ground infiltration and increases streamflow.</w:t>
            </w:r>
            <w:r w:rsidRPr="005969DB">
              <w:rPr>
                <w:rFonts w:ascii="TimesNewRoman" w:hAnsi="TimesNewRoman"/>
              </w:rPr>
              <w:t xml:space="preserve"> </w:t>
            </w:r>
          </w:p>
        </w:tc>
      </w:tr>
      <w:tr w:rsidR="005152B6">
        <w:tc>
          <w:tcPr>
            <w:tcW w:w="5508" w:type="dxa"/>
          </w:tcPr>
          <w:p w:rsidR="005152B6" w:rsidRPr="005969DB" w:rsidRDefault="005152B6" w:rsidP="005152B6">
            <w:pPr>
              <w:tabs>
                <w:tab w:val="left" w:pos="993"/>
              </w:tabs>
              <w:rPr>
                <w:sz w:val="20"/>
                <w:szCs w:val="20"/>
              </w:rPr>
            </w:pPr>
            <w:r w:rsidRPr="005969DB">
              <w:rPr>
                <w:sz w:val="20"/>
                <w:szCs w:val="20"/>
              </w:rPr>
              <w:t>False perception of safety</w:t>
            </w:r>
          </w:p>
        </w:tc>
        <w:tc>
          <w:tcPr>
            <w:tcW w:w="5508" w:type="dxa"/>
          </w:tcPr>
          <w:p w:rsidR="00176829" w:rsidRPr="005969DB" w:rsidRDefault="00176829" w:rsidP="005969DB">
            <w:pPr>
              <w:rPr>
                <w:rFonts w:cs="Times New Roman"/>
                <w:sz w:val="20"/>
                <w:szCs w:val="20"/>
              </w:rPr>
            </w:pPr>
            <w:r w:rsidRPr="005969DB">
              <w:rPr>
                <w:rFonts w:cs="Times New Roman"/>
                <w:sz w:val="20"/>
                <w:szCs w:val="20"/>
              </w:rPr>
              <w:t xml:space="preserve">• Perceptions of safety as a result of mitigation may permit undue development in risky areas, out of proportion to the flood threat, thereby increasing vulnerability to extreme events. </w:t>
            </w:r>
          </w:p>
          <w:p w:rsidR="00176829" w:rsidRPr="005969DB" w:rsidRDefault="005969DB" w:rsidP="005969DB">
            <w:pPr>
              <w:rPr>
                <w:rFonts w:cs="Times New Roman"/>
                <w:sz w:val="20"/>
                <w:szCs w:val="20"/>
              </w:rPr>
            </w:pPr>
            <w:r w:rsidRPr="005969DB">
              <w:rPr>
                <w:rFonts w:cs="Times New Roman"/>
                <w:sz w:val="20"/>
                <w:szCs w:val="20"/>
              </w:rPr>
              <w:t xml:space="preserve">• </w:t>
            </w:r>
            <w:r w:rsidR="00176829" w:rsidRPr="005969DB">
              <w:rPr>
                <w:rFonts w:cs="Times New Roman"/>
                <w:sz w:val="20"/>
                <w:szCs w:val="20"/>
              </w:rPr>
              <w:t>Some studies show that there has been an inordinate amount of development in floodplains in some regions of Québec, though this t</w:t>
            </w:r>
            <w:r w:rsidRPr="005969DB">
              <w:rPr>
                <w:rFonts w:cs="Times New Roman"/>
                <w:sz w:val="20"/>
                <w:szCs w:val="20"/>
              </w:rPr>
              <w:t>rend is certainly not universal</w:t>
            </w:r>
            <w:r w:rsidR="00176829" w:rsidRPr="005969DB">
              <w:rPr>
                <w:rFonts w:cs="Times New Roman"/>
                <w:sz w:val="20"/>
                <w:szCs w:val="20"/>
              </w:rPr>
              <w:t xml:space="preserve">. </w:t>
            </w:r>
          </w:p>
          <w:p w:rsidR="005152B6" w:rsidRPr="005969DB" w:rsidRDefault="005969DB" w:rsidP="005969DB">
            <w:pPr>
              <w:rPr>
                <w:rFonts w:ascii="SymbolMT" w:hAnsi="SymbolMT" w:cs="Times New Roman" w:hint="eastAsia"/>
                <w:sz w:val="20"/>
                <w:szCs w:val="20"/>
              </w:rPr>
            </w:pPr>
            <w:r w:rsidRPr="005969DB">
              <w:rPr>
                <w:rFonts w:cs="Times New Roman"/>
                <w:sz w:val="20"/>
                <w:szCs w:val="20"/>
              </w:rPr>
              <w:t xml:space="preserve">• </w:t>
            </w:r>
            <w:r w:rsidR="00176829" w:rsidRPr="005969DB">
              <w:rPr>
                <w:rFonts w:cs="Times New Roman"/>
                <w:sz w:val="20"/>
                <w:szCs w:val="20"/>
              </w:rPr>
              <w:t>Development near or in a floodplain may not necessarily be bad or unsustainable (though this is sometimes the case) if it is well thought out with a clear understanding of the flood hazard.</w:t>
            </w:r>
            <w:r w:rsidR="00176829" w:rsidRPr="005969DB">
              <w:rPr>
                <w:rFonts w:ascii="TimesNewRoman" w:hAnsi="TimesNewRoman" w:cs="Times New Roman"/>
                <w:sz w:val="20"/>
                <w:szCs w:val="20"/>
              </w:rPr>
              <w:t xml:space="preserve"> </w:t>
            </w:r>
          </w:p>
        </w:tc>
      </w:tr>
      <w:tr w:rsidR="005152B6">
        <w:tc>
          <w:tcPr>
            <w:tcW w:w="5508" w:type="dxa"/>
          </w:tcPr>
          <w:p w:rsidR="005152B6" w:rsidRPr="005969DB" w:rsidRDefault="005152B6" w:rsidP="005152B6">
            <w:pPr>
              <w:tabs>
                <w:tab w:val="left" w:pos="993"/>
              </w:tabs>
              <w:rPr>
                <w:sz w:val="20"/>
                <w:szCs w:val="20"/>
              </w:rPr>
            </w:pPr>
            <w:r w:rsidRPr="005969DB">
              <w:rPr>
                <w:sz w:val="20"/>
                <w:szCs w:val="20"/>
              </w:rPr>
              <w:t>Flood protection works</w:t>
            </w:r>
          </w:p>
        </w:tc>
        <w:tc>
          <w:tcPr>
            <w:tcW w:w="5508" w:type="dxa"/>
          </w:tcPr>
          <w:p w:rsidR="005969DB" w:rsidRPr="005969DB" w:rsidRDefault="005969DB" w:rsidP="005969DB">
            <w:pPr>
              <w:pStyle w:val="NormalWeb"/>
              <w:spacing w:before="0" w:beforeAutospacing="0" w:after="0" w:afterAutospacing="0"/>
              <w:rPr>
                <w:rFonts w:asciiTheme="minorHAnsi" w:hAnsiTheme="minorHAnsi"/>
              </w:rPr>
            </w:pPr>
            <w:r w:rsidRPr="005969DB">
              <w:rPr>
                <w:rFonts w:ascii="SymbolMT" w:hAnsi="SymbolMT"/>
              </w:rPr>
              <w:t xml:space="preserve"> </w:t>
            </w:r>
            <w:r w:rsidRPr="005969DB">
              <w:rPr>
                <w:rFonts w:asciiTheme="minorHAnsi" w:hAnsiTheme="minorHAnsi"/>
              </w:rPr>
              <w:t xml:space="preserve">• Flood protection works may attract development on the floodplain thereby increasing potential damages when the infrastructure fail to contain or control flood waters. </w:t>
            </w:r>
          </w:p>
          <w:p w:rsidR="005152B6" w:rsidRPr="005969DB" w:rsidRDefault="005969DB" w:rsidP="005969DB">
            <w:pPr>
              <w:pStyle w:val="NormalWeb"/>
              <w:spacing w:before="0" w:beforeAutospacing="0" w:after="0" w:afterAutospacing="0"/>
            </w:pPr>
            <w:r w:rsidRPr="005969DB">
              <w:rPr>
                <w:rFonts w:asciiTheme="minorHAnsi" w:hAnsiTheme="minorHAnsi"/>
              </w:rPr>
              <w:t>• Greater dependency on flood protection infrastructure and technology may result in greater vulnerability to extreme events, rare though they may be.</w:t>
            </w:r>
            <w:r w:rsidRPr="005969DB">
              <w:rPr>
                <w:rFonts w:ascii="TimesNewRoman" w:hAnsi="TimesNewRoman"/>
              </w:rPr>
              <w:t xml:space="preserve"> </w:t>
            </w:r>
          </w:p>
        </w:tc>
      </w:tr>
      <w:tr w:rsidR="005152B6">
        <w:tc>
          <w:tcPr>
            <w:tcW w:w="5508" w:type="dxa"/>
          </w:tcPr>
          <w:p w:rsidR="005152B6" w:rsidRPr="005969DB" w:rsidRDefault="005152B6" w:rsidP="005152B6">
            <w:pPr>
              <w:tabs>
                <w:tab w:val="left" w:pos="993"/>
              </w:tabs>
              <w:rPr>
                <w:sz w:val="20"/>
                <w:szCs w:val="20"/>
              </w:rPr>
            </w:pPr>
            <w:r w:rsidRPr="005969DB">
              <w:rPr>
                <w:sz w:val="20"/>
                <w:szCs w:val="20"/>
              </w:rPr>
              <w:t>Perils of short-term thinking</w:t>
            </w:r>
          </w:p>
        </w:tc>
        <w:tc>
          <w:tcPr>
            <w:tcW w:w="5508" w:type="dxa"/>
          </w:tcPr>
          <w:p w:rsidR="005152B6" w:rsidRPr="005969DB" w:rsidRDefault="005969DB" w:rsidP="005969DB">
            <w:pPr>
              <w:pStyle w:val="NormalWeb"/>
              <w:rPr>
                <w:rFonts w:asciiTheme="minorHAnsi" w:hAnsiTheme="minorHAnsi"/>
              </w:rPr>
            </w:pPr>
            <w:r w:rsidRPr="005969DB">
              <w:rPr>
                <w:rFonts w:asciiTheme="minorHAnsi" w:hAnsiTheme="minorHAnsi"/>
              </w:rPr>
              <w:t xml:space="preserve">• Where short-term thinking prevails, high magnitude, infrequent events receive insufficient attention leading to the acceptance of greater flood risk. </w:t>
            </w:r>
          </w:p>
        </w:tc>
      </w:tr>
      <w:tr w:rsidR="005152B6">
        <w:tc>
          <w:tcPr>
            <w:tcW w:w="5508" w:type="dxa"/>
          </w:tcPr>
          <w:p w:rsidR="005152B6" w:rsidRPr="005969DB" w:rsidRDefault="005152B6" w:rsidP="005152B6">
            <w:pPr>
              <w:tabs>
                <w:tab w:val="left" w:pos="993"/>
              </w:tabs>
              <w:rPr>
                <w:sz w:val="20"/>
                <w:szCs w:val="20"/>
              </w:rPr>
            </w:pPr>
            <w:r w:rsidRPr="005969DB">
              <w:rPr>
                <w:sz w:val="20"/>
                <w:szCs w:val="20"/>
              </w:rPr>
              <w:t>Aging or old infrastructure</w:t>
            </w:r>
          </w:p>
        </w:tc>
        <w:tc>
          <w:tcPr>
            <w:tcW w:w="5508" w:type="dxa"/>
          </w:tcPr>
          <w:p w:rsidR="005969DB" w:rsidRPr="005969DB" w:rsidRDefault="005969DB" w:rsidP="005969DB">
            <w:pPr>
              <w:pStyle w:val="NormalWeb"/>
              <w:spacing w:before="0" w:beforeAutospacing="0" w:after="0" w:afterAutospacing="0"/>
              <w:rPr>
                <w:rFonts w:asciiTheme="minorHAnsi" w:hAnsiTheme="minorHAnsi"/>
              </w:rPr>
            </w:pPr>
            <w:r w:rsidRPr="005969DB">
              <w:rPr>
                <w:rFonts w:asciiTheme="minorHAnsi" w:hAnsiTheme="minorHAnsi"/>
              </w:rPr>
              <w:t xml:space="preserve">• Aging infrastructure can increase flood risk. Dams, for example, which are also used in flood control pose significant hazards in the United States and Ontario, Canada, if not maintained. </w:t>
            </w:r>
          </w:p>
          <w:p w:rsidR="005152B6" w:rsidRPr="005969DB" w:rsidRDefault="005969DB" w:rsidP="005969DB">
            <w:pPr>
              <w:pStyle w:val="NormalWeb"/>
              <w:spacing w:before="0" w:beforeAutospacing="0" w:after="0" w:afterAutospacing="0"/>
            </w:pPr>
            <w:r w:rsidRPr="005969DB">
              <w:rPr>
                <w:rFonts w:asciiTheme="minorHAnsi" w:hAnsiTheme="minorHAnsi"/>
              </w:rPr>
              <w:t>• Dam failures are often caused by inadequate spillway capacities (common to older dams), which releases water in heavy rains when water runs over the top.</w:t>
            </w:r>
          </w:p>
        </w:tc>
      </w:tr>
      <w:tr w:rsidR="005152B6">
        <w:tc>
          <w:tcPr>
            <w:tcW w:w="5508" w:type="dxa"/>
          </w:tcPr>
          <w:p w:rsidR="005152B6" w:rsidRPr="005969DB" w:rsidRDefault="005152B6" w:rsidP="005152B6">
            <w:pPr>
              <w:tabs>
                <w:tab w:val="left" w:pos="993"/>
              </w:tabs>
              <w:rPr>
                <w:sz w:val="20"/>
                <w:szCs w:val="20"/>
              </w:rPr>
            </w:pPr>
            <w:r w:rsidRPr="005969DB">
              <w:rPr>
                <w:sz w:val="20"/>
                <w:szCs w:val="20"/>
              </w:rPr>
              <w:t>Poorly defined flood risk or lack of enforcement</w:t>
            </w:r>
          </w:p>
        </w:tc>
        <w:tc>
          <w:tcPr>
            <w:tcW w:w="5508" w:type="dxa"/>
          </w:tcPr>
          <w:p w:rsidR="005969DB" w:rsidRPr="005969DB" w:rsidRDefault="005969DB" w:rsidP="005969DB">
            <w:pPr>
              <w:pStyle w:val="NormalWeb"/>
              <w:spacing w:before="0" w:beforeAutospacing="0" w:after="0" w:afterAutospacing="0"/>
              <w:rPr>
                <w:rFonts w:asciiTheme="minorHAnsi" w:hAnsiTheme="minorHAnsi"/>
              </w:rPr>
            </w:pPr>
            <w:r w:rsidRPr="005969DB">
              <w:rPr>
                <w:rFonts w:asciiTheme="minorHAnsi" w:hAnsiTheme="minorHAnsi"/>
              </w:rPr>
              <w:t xml:space="preserve">• Flood risk areas adjacent to cities can be poorly defined or enforcement not thoroughly carried out, putting rural property at greater threat from flood damages. </w:t>
            </w:r>
          </w:p>
          <w:p w:rsidR="005152B6" w:rsidRPr="005969DB" w:rsidRDefault="005969DB" w:rsidP="005969DB">
            <w:pPr>
              <w:pStyle w:val="NormalWeb"/>
              <w:spacing w:before="0" w:beforeAutospacing="0" w:after="0" w:afterAutospacing="0"/>
              <w:rPr>
                <w:rFonts w:asciiTheme="minorHAnsi" w:hAnsiTheme="minorHAnsi"/>
              </w:rPr>
            </w:pPr>
            <w:r w:rsidRPr="005969DB">
              <w:rPr>
                <w:rFonts w:asciiTheme="minorHAnsi" w:hAnsiTheme="minorHAnsi"/>
              </w:rPr>
              <w:t xml:space="preserve">• This has been the case in rural Manitoba and has also been noted in Saskatchewan. </w:t>
            </w:r>
          </w:p>
        </w:tc>
      </w:tr>
    </w:tbl>
    <w:p w:rsidR="005152B6" w:rsidRDefault="005152B6" w:rsidP="005152B6">
      <w:pPr>
        <w:tabs>
          <w:tab w:val="left" w:pos="993"/>
        </w:tabs>
        <w:rPr>
          <w:sz w:val="22"/>
          <w:szCs w:val="22"/>
        </w:rPr>
      </w:pPr>
    </w:p>
    <w:p w:rsidR="005969DB" w:rsidRDefault="005969DB" w:rsidP="005152B6">
      <w:pPr>
        <w:tabs>
          <w:tab w:val="left" w:pos="993"/>
        </w:tabs>
        <w:rPr>
          <w:b/>
          <w:sz w:val="22"/>
          <w:szCs w:val="22"/>
        </w:rPr>
      </w:pPr>
      <w:r>
        <w:rPr>
          <w:b/>
          <w:sz w:val="22"/>
          <w:szCs w:val="22"/>
        </w:rPr>
        <w:t>Channelization and Restoration</w:t>
      </w:r>
    </w:p>
    <w:p w:rsidR="005969DB" w:rsidRPr="005969DB" w:rsidRDefault="005969DB" w:rsidP="00E62E32">
      <w:pPr>
        <w:pStyle w:val="ListParagraph"/>
        <w:numPr>
          <w:ilvl w:val="0"/>
          <w:numId w:val="11"/>
        </w:numPr>
        <w:tabs>
          <w:tab w:val="left" w:pos="993"/>
        </w:tabs>
        <w:rPr>
          <w:sz w:val="22"/>
          <w:szCs w:val="22"/>
        </w:rPr>
      </w:pPr>
      <w:r w:rsidRPr="005969DB">
        <w:rPr>
          <w:rFonts w:cs="Verdana"/>
          <w:sz w:val="22"/>
          <w:szCs w:val="22"/>
        </w:rPr>
        <w:t>Channelization is the modification of the stream channel such as straightening or deepening</w:t>
      </w:r>
    </w:p>
    <w:p w:rsidR="005969DB" w:rsidRPr="005969DB" w:rsidRDefault="005969DB" w:rsidP="00E62E32">
      <w:pPr>
        <w:pStyle w:val="ListParagraph"/>
        <w:numPr>
          <w:ilvl w:val="1"/>
          <w:numId w:val="11"/>
        </w:numPr>
        <w:tabs>
          <w:tab w:val="left" w:pos="993"/>
        </w:tabs>
        <w:rPr>
          <w:sz w:val="22"/>
          <w:szCs w:val="22"/>
        </w:rPr>
      </w:pPr>
      <w:r>
        <w:rPr>
          <w:rFonts w:cs="Verdana"/>
          <w:sz w:val="22"/>
          <w:szCs w:val="22"/>
        </w:rPr>
        <w:t>Increased water temperature, few organisms</w:t>
      </w:r>
      <w:r w:rsidR="0021224D">
        <w:rPr>
          <w:rFonts w:cs="Verdana"/>
          <w:sz w:val="22"/>
          <w:szCs w:val="22"/>
        </w:rPr>
        <w:t>, higher stream velocity (no resting places), low flow during dry season (p. 234)</w:t>
      </w:r>
    </w:p>
    <w:p w:rsidR="005969DB" w:rsidRPr="005969DB" w:rsidRDefault="005969DB" w:rsidP="00E62E32">
      <w:pPr>
        <w:pStyle w:val="ListParagraph"/>
        <w:numPr>
          <w:ilvl w:val="0"/>
          <w:numId w:val="11"/>
        </w:numPr>
        <w:tabs>
          <w:tab w:val="left" w:pos="993"/>
        </w:tabs>
        <w:rPr>
          <w:sz w:val="22"/>
          <w:szCs w:val="22"/>
        </w:rPr>
      </w:pPr>
      <w:r w:rsidRPr="005969DB">
        <w:rPr>
          <w:rFonts w:cs="Verdana"/>
          <w:sz w:val="22"/>
          <w:szCs w:val="22"/>
        </w:rPr>
        <w:t>This often occurs in urban areas where the stream is fitted to the built structures</w:t>
      </w:r>
    </w:p>
    <w:p w:rsidR="005969DB" w:rsidRPr="005969DB" w:rsidRDefault="005969DB" w:rsidP="00E62E32">
      <w:pPr>
        <w:pStyle w:val="ListParagraph"/>
        <w:numPr>
          <w:ilvl w:val="0"/>
          <w:numId w:val="11"/>
        </w:numPr>
        <w:tabs>
          <w:tab w:val="left" w:pos="993"/>
        </w:tabs>
        <w:rPr>
          <w:sz w:val="22"/>
          <w:szCs w:val="22"/>
        </w:rPr>
      </w:pPr>
      <w:r w:rsidRPr="005969DB">
        <w:rPr>
          <w:rFonts w:cs="Verdana"/>
          <w:sz w:val="22"/>
          <w:szCs w:val="22"/>
        </w:rPr>
        <w:t>It will increase the possibility of flash floods which are shorter in duration and larger in volume</w:t>
      </w:r>
    </w:p>
    <w:p w:rsidR="005969DB" w:rsidRPr="0021224D" w:rsidRDefault="005969DB" w:rsidP="00E62E32">
      <w:pPr>
        <w:pStyle w:val="ListParagraph"/>
        <w:numPr>
          <w:ilvl w:val="1"/>
          <w:numId w:val="11"/>
        </w:numPr>
        <w:tabs>
          <w:tab w:val="left" w:pos="993"/>
        </w:tabs>
        <w:rPr>
          <w:sz w:val="22"/>
          <w:szCs w:val="22"/>
        </w:rPr>
      </w:pPr>
      <w:r w:rsidRPr="005969DB">
        <w:rPr>
          <w:rFonts w:cs="Verdana"/>
          <w:sz w:val="22"/>
          <w:szCs w:val="22"/>
        </w:rPr>
        <w:t>Floods will also increase in frequency</w:t>
      </w:r>
    </w:p>
    <w:p w:rsidR="0021224D" w:rsidRPr="0021224D" w:rsidRDefault="0021224D" w:rsidP="00E62E32">
      <w:pPr>
        <w:pStyle w:val="ListParagraph"/>
        <w:numPr>
          <w:ilvl w:val="0"/>
          <w:numId w:val="11"/>
        </w:numPr>
        <w:tabs>
          <w:tab w:val="left" w:pos="993"/>
        </w:tabs>
        <w:rPr>
          <w:sz w:val="22"/>
          <w:szCs w:val="22"/>
        </w:rPr>
      </w:pPr>
      <w:r>
        <w:rPr>
          <w:rFonts w:cs="Verdana"/>
          <w:sz w:val="22"/>
          <w:szCs w:val="22"/>
        </w:rPr>
        <w:t>Urbanization decreases the lag time between the peak of rainfall and time of flooding and causes a more rapid rise and fall of discharge</w:t>
      </w:r>
    </w:p>
    <w:p w:rsidR="0021224D" w:rsidRPr="0021224D" w:rsidRDefault="0021224D" w:rsidP="00E62E32">
      <w:pPr>
        <w:pStyle w:val="ListParagraph"/>
        <w:numPr>
          <w:ilvl w:val="0"/>
          <w:numId w:val="11"/>
        </w:numPr>
        <w:tabs>
          <w:tab w:val="left" w:pos="993"/>
        </w:tabs>
        <w:rPr>
          <w:sz w:val="22"/>
          <w:szCs w:val="22"/>
        </w:rPr>
      </w:pPr>
      <w:r>
        <w:rPr>
          <w:rFonts w:cs="Verdana"/>
          <w:sz w:val="22"/>
          <w:szCs w:val="22"/>
        </w:rPr>
        <w:t>To lessen impact of channelization: Channel Restoration</w:t>
      </w:r>
    </w:p>
    <w:p w:rsidR="0021224D" w:rsidRDefault="0021224D" w:rsidP="00E62E32">
      <w:pPr>
        <w:pStyle w:val="ListParagraph"/>
        <w:numPr>
          <w:ilvl w:val="1"/>
          <w:numId w:val="11"/>
        </w:numPr>
        <w:tabs>
          <w:tab w:val="left" w:pos="993"/>
        </w:tabs>
        <w:rPr>
          <w:sz w:val="22"/>
          <w:szCs w:val="22"/>
        </w:rPr>
      </w:pPr>
      <w:r>
        <w:rPr>
          <w:sz w:val="22"/>
          <w:szCs w:val="22"/>
        </w:rPr>
        <w:t>Measures to attempt to return modified streams to a more natural state by removing urban waste from streams, protecting channel banks by planting vegetation, and reestablishing deeper pools and shallower riffles within channels</w:t>
      </w:r>
    </w:p>
    <w:p w:rsidR="0021224D" w:rsidRDefault="0021224D" w:rsidP="00E62E32">
      <w:pPr>
        <w:pStyle w:val="ListParagraph"/>
        <w:numPr>
          <w:ilvl w:val="1"/>
          <w:numId w:val="11"/>
        </w:numPr>
        <w:tabs>
          <w:tab w:val="left" w:pos="993"/>
        </w:tabs>
        <w:rPr>
          <w:sz w:val="22"/>
          <w:szCs w:val="22"/>
        </w:rPr>
      </w:pPr>
      <w:r>
        <w:rPr>
          <w:sz w:val="22"/>
          <w:szCs w:val="22"/>
        </w:rPr>
        <w:t>Kissimmee River</w:t>
      </w:r>
      <w:r w:rsidR="008D685E">
        <w:rPr>
          <w:sz w:val="22"/>
          <w:szCs w:val="22"/>
        </w:rPr>
        <w:t xml:space="preserve"> (Florida)</w:t>
      </w:r>
      <w:r>
        <w:rPr>
          <w:sz w:val="22"/>
          <w:szCs w:val="22"/>
        </w:rPr>
        <w:t xml:space="preserve">- </w:t>
      </w:r>
      <w:r w:rsidR="008D685E">
        <w:rPr>
          <w:sz w:val="22"/>
          <w:szCs w:val="22"/>
        </w:rPr>
        <w:t>channelization of the river increased flood hazard due to floodplain wetlands no longer storing runoff</w:t>
      </w:r>
    </w:p>
    <w:p w:rsidR="008D685E" w:rsidRDefault="008D685E" w:rsidP="00E62E32">
      <w:pPr>
        <w:pStyle w:val="ListParagraph"/>
        <w:numPr>
          <w:ilvl w:val="2"/>
          <w:numId w:val="11"/>
        </w:numPr>
        <w:tabs>
          <w:tab w:val="left" w:pos="993"/>
        </w:tabs>
        <w:rPr>
          <w:sz w:val="22"/>
          <w:szCs w:val="22"/>
        </w:rPr>
      </w:pPr>
      <w:r>
        <w:rPr>
          <w:sz w:val="22"/>
          <w:szCs w:val="22"/>
        </w:rPr>
        <w:t>1/3 of river restoration costs $400 million</w:t>
      </w:r>
    </w:p>
    <w:p w:rsidR="008D685E" w:rsidRDefault="008D685E" w:rsidP="008D685E">
      <w:pPr>
        <w:tabs>
          <w:tab w:val="left" w:pos="993"/>
        </w:tabs>
        <w:rPr>
          <w:sz w:val="22"/>
          <w:szCs w:val="22"/>
        </w:rPr>
      </w:pPr>
    </w:p>
    <w:p w:rsidR="008D685E" w:rsidRDefault="008D685E" w:rsidP="008D685E">
      <w:pPr>
        <w:tabs>
          <w:tab w:val="left" w:pos="993"/>
        </w:tabs>
        <w:rPr>
          <w:b/>
          <w:sz w:val="22"/>
          <w:szCs w:val="22"/>
          <w:u w:val="single"/>
        </w:rPr>
      </w:pPr>
      <w:r>
        <w:rPr>
          <w:b/>
          <w:sz w:val="22"/>
          <w:szCs w:val="22"/>
          <w:u w:val="single"/>
        </w:rPr>
        <w:t>Key Terms</w:t>
      </w:r>
    </w:p>
    <w:p w:rsidR="008D685E" w:rsidRDefault="00FC7ABA" w:rsidP="008D685E">
      <w:pPr>
        <w:tabs>
          <w:tab w:val="left" w:pos="993"/>
        </w:tabs>
        <w:rPr>
          <w:sz w:val="22"/>
          <w:szCs w:val="22"/>
        </w:rPr>
      </w:pPr>
      <w:r>
        <w:rPr>
          <w:b/>
          <w:sz w:val="22"/>
          <w:szCs w:val="22"/>
        </w:rPr>
        <w:t xml:space="preserve">100-Year Flood: </w:t>
      </w:r>
      <w:r>
        <w:rPr>
          <w:sz w:val="22"/>
          <w:szCs w:val="22"/>
        </w:rPr>
        <w:t>expectancy of a flood at a certain magnitude every 100 years</w:t>
      </w:r>
    </w:p>
    <w:p w:rsidR="00FC7ABA" w:rsidRDefault="00FC7ABA" w:rsidP="008D685E">
      <w:pPr>
        <w:tabs>
          <w:tab w:val="left" w:pos="993"/>
        </w:tabs>
        <w:rPr>
          <w:sz w:val="22"/>
          <w:szCs w:val="22"/>
        </w:rPr>
      </w:pPr>
      <w:r>
        <w:rPr>
          <w:b/>
          <w:sz w:val="22"/>
          <w:szCs w:val="22"/>
        </w:rPr>
        <w:t xml:space="preserve">Bedding Plane: </w:t>
      </w:r>
      <w:r>
        <w:rPr>
          <w:sz w:val="22"/>
          <w:szCs w:val="22"/>
        </w:rPr>
        <w:t>a planar surface separating 2 layers of sedimentary rock</w:t>
      </w:r>
    </w:p>
    <w:p w:rsidR="00FC7ABA" w:rsidRDefault="00FC7ABA" w:rsidP="008D685E">
      <w:pPr>
        <w:tabs>
          <w:tab w:val="left" w:pos="993"/>
        </w:tabs>
        <w:rPr>
          <w:sz w:val="22"/>
          <w:szCs w:val="22"/>
        </w:rPr>
      </w:pPr>
      <w:r>
        <w:rPr>
          <w:b/>
          <w:sz w:val="22"/>
          <w:szCs w:val="22"/>
        </w:rPr>
        <w:t xml:space="preserve">Channel Pattern: </w:t>
      </w:r>
      <w:r>
        <w:rPr>
          <w:sz w:val="22"/>
          <w:szCs w:val="22"/>
        </w:rPr>
        <w:t>the areal pattern of a flowing stream, including straight, meandering, anastomosing, and braided</w:t>
      </w:r>
    </w:p>
    <w:p w:rsidR="00FC7ABA" w:rsidRDefault="00FC7ABA" w:rsidP="008D685E">
      <w:pPr>
        <w:tabs>
          <w:tab w:val="left" w:pos="993"/>
        </w:tabs>
        <w:rPr>
          <w:sz w:val="22"/>
          <w:szCs w:val="22"/>
        </w:rPr>
      </w:pPr>
      <w:r>
        <w:rPr>
          <w:b/>
          <w:sz w:val="22"/>
          <w:szCs w:val="22"/>
        </w:rPr>
        <w:t xml:space="preserve">Channel Restoration: </w:t>
      </w:r>
      <w:r>
        <w:rPr>
          <w:sz w:val="22"/>
          <w:szCs w:val="22"/>
        </w:rPr>
        <w:t>the process by which a stream channel is returned to a natural state</w:t>
      </w:r>
    </w:p>
    <w:p w:rsidR="00FC7ABA" w:rsidRDefault="00FC7ABA" w:rsidP="008D685E">
      <w:pPr>
        <w:tabs>
          <w:tab w:val="left" w:pos="993"/>
        </w:tabs>
        <w:rPr>
          <w:sz w:val="22"/>
          <w:szCs w:val="22"/>
        </w:rPr>
      </w:pPr>
      <w:r>
        <w:rPr>
          <w:b/>
          <w:sz w:val="22"/>
          <w:szCs w:val="22"/>
        </w:rPr>
        <w:t xml:space="preserve">Channelization: </w:t>
      </w:r>
      <w:r>
        <w:rPr>
          <w:sz w:val="22"/>
          <w:szCs w:val="22"/>
        </w:rPr>
        <w:t>the modification of a storm channel to permit more efficient conveyance of water and sediment, involving straightening, widening, deepening and lining the channel</w:t>
      </w:r>
    </w:p>
    <w:p w:rsidR="00FC7ABA" w:rsidRDefault="00FC7ABA" w:rsidP="008D685E">
      <w:pPr>
        <w:tabs>
          <w:tab w:val="left" w:pos="993"/>
        </w:tabs>
        <w:rPr>
          <w:sz w:val="22"/>
          <w:szCs w:val="22"/>
        </w:rPr>
      </w:pPr>
      <w:r>
        <w:rPr>
          <w:b/>
          <w:sz w:val="22"/>
          <w:szCs w:val="22"/>
        </w:rPr>
        <w:t xml:space="preserve">Discharge: </w:t>
      </w:r>
      <w:r w:rsidR="0087159E">
        <w:rPr>
          <w:sz w:val="22"/>
          <w:szCs w:val="22"/>
        </w:rPr>
        <w:t>the volume of water flowing past a point in a stream channel over a specific period, typically a second; commonly measured in cubic meters per second</w:t>
      </w:r>
    </w:p>
    <w:p w:rsidR="0087159E" w:rsidRDefault="0087159E" w:rsidP="008D685E">
      <w:pPr>
        <w:tabs>
          <w:tab w:val="left" w:pos="993"/>
        </w:tabs>
        <w:rPr>
          <w:sz w:val="22"/>
          <w:szCs w:val="22"/>
        </w:rPr>
      </w:pPr>
      <w:r>
        <w:rPr>
          <w:b/>
          <w:sz w:val="22"/>
          <w:szCs w:val="22"/>
        </w:rPr>
        <w:t xml:space="preserve">Drainage Basin: </w:t>
      </w:r>
      <w:r>
        <w:rPr>
          <w:sz w:val="22"/>
          <w:szCs w:val="22"/>
        </w:rPr>
        <w:t>an area the contributes surface water to a stream; also known as catchment and watershed</w:t>
      </w:r>
    </w:p>
    <w:p w:rsidR="0087159E" w:rsidRDefault="0087159E" w:rsidP="008D685E">
      <w:pPr>
        <w:tabs>
          <w:tab w:val="left" w:pos="993"/>
        </w:tabs>
        <w:rPr>
          <w:sz w:val="22"/>
          <w:szCs w:val="22"/>
        </w:rPr>
      </w:pPr>
      <w:r>
        <w:rPr>
          <w:b/>
          <w:sz w:val="22"/>
          <w:szCs w:val="22"/>
        </w:rPr>
        <w:t>Flooding:</w:t>
      </w:r>
      <w:r>
        <w:rPr>
          <w:sz w:val="22"/>
          <w:szCs w:val="22"/>
        </w:rPr>
        <w:t xml:space="preserve"> the high water that inundates low-lying areas adjacent to a stream, lake, or the sea; includes stream overbank flows that deposit sediment on a floodplain and storm surges that raise water levels along the coast</w:t>
      </w:r>
    </w:p>
    <w:p w:rsidR="0087159E" w:rsidRDefault="0087159E" w:rsidP="008D685E">
      <w:pPr>
        <w:tabs>
          <w:tab w:val="left" w:pos="993"/>
        </w:tabs>
        <w:rPr>
          <w:sz w:val="22"/>
          <w:szCs w:val="22"/>
        </w:rPr>
      </w:pPr>
      <w:r>
        <w:rPr>
          <w:b/>
          <w:sz w:val="22"/>
          <w:szCs w:val="22"/>
        </w:rPr>
        <w:t xml:space="preserve">Floodplain: </w:t>
      </w:r>
      <w:r>
        <w:rPr>
          <w:sz w:val="22"/>
          <w:szCs w:val="22"/>
        </w:rPr>
        <w:t>the flat land adjacent to a stream produced by overbank flow and lateral channel migration</w:t>
      </w:r>
    </w:p>
    <w:p w:rsidR="0087159E" w:rsidRDefault="0087159E" w:rsidP="008D685E">
      <w:pPr>
        <w:tabs>
          <w:tab w:val="left" w:pos="993"/>
        </w:tabs>
        <w:rPr>
          <w:sz w:val="22"/>
          <w:szCs w:val="22"/>
        </w:rPr>
      </w:pPr>
      <w:r>
        <w:rPr>
          <w:b/>
          <w:sz w:val="22"/>
          <w:szCs w:val="22"/>
        </w:rPr>
        <w:t xml:space="preserve">Floodplain Regulation: </w:t>
      </w:r>
      <w:r>
        <w:rPr>
          <w:sz w:val="22"/>
          <w:szCs w:val="22"/>
        </w:rPr>
        <w:t>the government restrictions on land use in areas subject to flooding by streams</w:t>
      </w:r>
    </w:p>
    <w:p w:rsidR="0087159E" w:rsidRDefault="0087159E" w:rsidP="008D685E">
      <w:pPr>
        <w:tabs>
          <w:tab w:val="left" w:pos="993"/>
        </w:tabs>
        <w:rPr>
          <w:sz w:val="22"/>
          <w:szCs w:val="22"/>
        </w:rPr>
      </w:pPr>
      <w:r>
        <w:rPr>
          <w:b/>
          <w:sz w:val="22"/>
          <w:szCs w:val="22"/>
        </w:rPr>
        <w:t xml:space="preserve">Hummocky: </w:t>
      </w:r>
      <w:r>
        <w:rPr>
          <w:sz w:val="22"/>
          <w:szCs w:val="22"/>
        </w:rPr>
        <w:t xml:space="preserve">the irregular ground characterized by numerous mounds and depressions </w:t>
      </w:r>
    </w:p>
    <w:p w:rsidR="0087159E" w:rsidRDefault="0087159E" w:rsidP="008D685E">
      <w:pPr>
        <w:tabs>
          <w:tab w:val="left" w:pos="993"/>
        </w:tabs>
        <w:rPr>
          <w:sz w:val="22"/>
          <w:szCs w:val="22"/>
        </w:rPr>
      </w:pPr>
      <w:r>
        <w:rPr>
          <w:b/>
          <w:sz w:val="22"/>
          <w:szCs w:val="22"/>
        </w:rPr>
        <w:t xml:space="preserve">Levee: </w:t>
      </w:r>
      <w:r>
        <w:rPr>
          <w:sz w:val="22"/>
          <w:szCs w:val="22"/>
        </w:rPr>
        <w:t>a linear mound or embankment bordering a stream; include natural features consisting of fine sediment deposited by overbank flood flows and artificial embankments constructed by humans to protect adjacent land from flooding</w:t>
      </w:r>
    </w:p>
    <w:p w:rsidR="0087159E" w:rsidRDefault="0087159E" w:rsidP="008D685E">
      <w:pPr>
        <w:tabs>
          <w:tab w:val="left" w:pos="993"/>
        </w:tabs>
        <w:rPr>
          <w:sz w:val="22"/>
          <w:szCs w:val="22"/>
        </w:rPr>
      </w:pPr>
      <w:r>
        <w:rPr>
          <w:b/>
          <w:sz w:val="22"/>
          <w:szCs w:val="22"/>
        </w:rPr>
        <w:t xml:space="preserve">Recurrence Interval: </w:t>
      </w:r>
      <w:r>
        <w:rPr>
          <w:sz w:val="22"/>
          <w:szCs w:val="22"/>
        </w:rPr>
        <w:t>the time between successive floods, earthquakes, or other disastrous events; commonly expressed as average values (in years), based on a series of events</w:t>
      </w:r>
    </w:p>
    <w:p w:rsidR="0087159E" w:rsidRDefault="0087159E" w:rsidP="008D685E">
      <w:pPr>
        <w:tabs>
          <w:tab w:val="left" w:pos="993"/>
        </w:tabs>
        <w:rPr>
          <w:sz w:val="22"/>
          <w:szCs w:val="22"/>
        </w:rPr>
      </w:pPr>
      <w:r>
        <w:rPr>
          <w:b/>
          <w:sz w:val="22"/>
          <w:szCs w:val="22"/>
        </w:rPr>
        <w:t xml:space="preserve">River: </w:t>
      </w:r>
      <w:r>
        <w:rPr>
          <w:sz w:val="22"/>
          <w:szCs w:val="22"/>
        </w:rPr>
        <w:t>a large natural stream</w:t>
      </w:r>
    </w:p>
    <w:p w:rsidR="0087159E" w:rsidRDefault="0087159E" w:rsidP="008D685E">
      <w:pPr>
        <w:tabs>
          <w:tab w:val="left" w:pos="993"/>
        </w:tabs>
        <w:rPr>
          <w:sz w:val="22"/>
          <w:szCs w:val="22"/>
        </w:rPr>
      </w:pPr>
      <w:r>
        <w:rPr>
          <w:b/>
          <w:sz w:val="22"/>
          <w:szCs w:val="22"/>
        </w:rPr>
        <w:t xml:space="preserve">Scarp: </w:t>
      </w:r>
      <w:r w:rsidR="00E074D8">
        <w:rPr>
          <w:sz w:val="22"/>
          <w:szCs w:val="22"/>
        </w:rPr>
        <w:t>a very steep bank or slope; to cut or erode to become steep</w:t>
      </w:r>
    </w:p>
    <w:p w:rsidR="00E074D8" w:rsidRDefault="00E074D8" w:rsidP="008D685E">
      <w:pPr>
        <w:tabs>
          <w:tab w:val="left" w:pos="993"/>
        </w:tabs>
        <w:rPr>
          <w:sz w:val="22"/>
          <w:szCs w:val="22"/>
        </w:rPr>
      </w:pPr>
    </w:p>
    <w:p w:rsidR="002B09BA" w:rsidRDefault="002B09BA" w:rsidP="008D685E">
      <w:pPr>
        <w:tabs>
          <w:tab w:val="left" w:pos="993"/>
        </w:tabs>
        <w:rPr>
          <w:b/>
          <w:i/>
          <w:sz w:val="22"/>
          <w:szCs w:val="22"/>
          <w:u w:val="single"/>
        </w:rPr>
      </w:pPr>
      <w:r>
        <w:rPr>
          <w:b/>
          <w:i/>
          <w:sz w:val="22"/>
          <w:szCs w:val="22"/>
          <w:u w:val="single"/>
        </w:rPr>
        <w:t>Lesson 8- Wildfires</w:t>
      </w:r>
    </w:p>
    <w:p w:rsidR="002B09BA" w:rsidRPr="002B09BA" w:rsidRDefault="002B09BA" w:rsidP="008D685E">
      <w:pPr>
        <w:tabs>
          <w:tab w:val="left" w:pos="993"/>
        </w:tabs>
        <w:rPr>
          <w:b/>
          <w:sz w:val="22"/>
          <w:szCs w:val="22"/>
        </w:rPr>
      </w:pPr>
      <w:r w:rsidRPr="002B09BA">
        <w:rPr>
          <w:b/>
          <w:sz w:val="22"/>
          <w:szCs w:val="22"/>
        </w:rPr>
        <w:t>Wildfire Processes</w:t>
      </w:r>
    </w:p>
    <w:p w:rsidR="002B09BA" w:rsidRPr="002B09BA" w:rsidRDefault="002B09BA" w:rsidP="00E62E32">
      <w:pPr>
        <w:pStyle w:val="ListParagraph"/>
        <w:numPr>
          <w:ilvl w:val="0"/>
          <w:numId w:val="12"/>
        </w:numPr>
        <w:tabs>
          <w:tab w:val="left" w:pos="993"/>
        </w:tabs>
        <w:rPr>
          <w:sz w:val="22"/>
          <w:szCs w:val="22"/>
        </w:rPr>
      </w:pPr>
      <w:r w:rsidRPr="002B09BA">
        <w:rPr>
          <w:rFonts w:cs="Verdana"/>
          <w:sz w:val="22"/>
          <w:szCs w:val="22"/>
        </w:rPr>
        <w:t>Have an integral role in maintaining natural ecosystems and yet they can be a deadly and expensive hazard to many western and northern communities in North America</w:t>
      </w:r>
    </w:p>
    <w:p w:rsidR="002B09BA" w:rsidRDefault="002B09BA" w:rsidP="002B09BA">
      <w:pPr>
        <w:tabs>
          <w:tab w:val="left" w:pos="993"/>
        </w:tabs>
        <w:rPr>
          <w:sz w:val="22"/>
          <w:szCs w:val="22"/>
        </w:rPr>
      </w:pPr>
    </w:p>
    <w:p w:rsidR="002B09BA" w:rsidRDefault="002B09BA" w:rsidP="002B09BA">
      <w:pPr>
        <w:tabs>
          <w:tab w:val="left" w:pos="993"/>
        </w:tabs>
        <w:rPr>
          <w:b/>
          <w:sz w:val="22"/>
          <w:szCs w:val="22"/>
        </w:rPr>
      </w:pPr>
      <w:r>
        <w:rPr>
          <w:b/>
          <w:sz w:val="22"/>
          <w:szCs w:val="22"/>
        </w:rPr>
        <w:t>Ecological Agent</w:t>
      </w:r>
    </w:p>
    <w:p w:rsidR="002B09BA" w:rsidRDefault="002B09BA" w:rsidP="00E62E32">
      <w:pPr>
        <w:pStyle w:val="ListParagraph"/>
        <w:numPr>
          <w:ilvl w:val="0"/>
          <w:numId w:val="12"/>
        </w:numPr>
        <w:tabs>
          <w:tab w:val="left" w:pos="993"/>
        </w:tabs>
        <w:rPr>
          <w:sz w:val="22"/>
          <w:szCs w:val="22"/>
        </w:rPr>
      </w:pPr>
      <w:r>
        <w:rPr>
          <w:sz w:val="22"/>
          <w:szCs w:val="22"/>
        </w:rPr>
        <w:t>Fires maintain the ecological process</w:t>
      </w:r>
    </w:p>
    <w:p w:rsidR="002B09BA" w:rsidRDefault="002B09BA" w:rsidP="00E62E32">
      <w:pPr>
        <w:pStyle w:val="ListParagraph"/>
        <w:numPr>
          <w:ilvl w:val="1"/>
          <w:numId w:val="12"/>
        </w:numPr>
        <w:tabs>
          <w:tab w:val="left" w:pos="993"/>
        </w:tabs>
        <w:rPr>
          <w:sz w:val="22"/>
          <w:szCs w:val="22"/>
        </w:rPr>
      </w:pPr>
      <w:r>
        <w:rPr>
          <w:sz w:val="22"/>
          <w:szCs w:val="22"/>
        </w:rPr>
        <w:t>Wildfires help restore balance of microbes in plant</w:t>
      </w:r>
      <w:r w:rsidR="00437496">
        <w:rPr>
          <w:sz w:val="22"/>
          <w:szCs w:val="22"/>
        </w:rPr>
        <w:t>s to decompose carbon that was retained through photosynthesis, as plants remove carbon dioxide from the air</w:t>
      </w:r>
    </w:p>
    <w:p w:rsidR="00437496" w:rsidRPr="002F46EE" w:rsidRDefault="00437496" w:rsidP="00E62E32">
      <w:pPr>
        <w:pStyle w:val="ListParagraph"/>
        <w:numPr>
          <w:ilvl w:val="1"/>
          <w:numId w:val="12"/>
        </w:numPr>
        <w:tabs>
          <w:tab w:val="left" w:pos="993"/>
        </w:tabs>
        <w:rPr>
          <w:sz w:val="22"/>
          <w:szCs w:val="22"/>
        </w:rPr>
      </w:pPr>
      <w:r w:rsidRPr="002F46EE">
        <w:rPr>
          <w:sz w:val="22"/>
          <w:szCs w:val="22"/>
        </w:rPr>
        <w:t>Colonizing plants become established on burned landscape afte</w:t>
      </w:r>
      <w:r w:rsidR="002F46EE" w:rsidRPr="002F46EE">
        <w:rPr>
          <w:sz w:val="22"/>
          <w:szCs w:val="22"/>
        </w:rPr>
        <w:t>r a fire, going through a post-</w:t>
      </w:r>
      <w:r w:rsidRPr="002F46EE">
        <w:rPr>
          <w:sz w:val="22"/>
          <w:szCs w:val="22"/>
        </w:rPr>
        <w:t>fire cycle in which plants rely on and use as an advantage</w:t>
      </w:r>
    </w:p>
    <w:p w:rsidR="002F46EE" w:rsidRPr="002F46EE" w:rsidRDefault="002F46EE" w:rsidP="00E62E32">
      <w:pPr>
        <w:pStyle w:val="ListParagraph"/>
        <w:numPr>
          <w:ilvl w:val="0"/>
          <w:numId w:val="12"/>
        </w:numPr>
        <w:tabs>
          <w:tab w:val="left" w:pos="993"/>
        </w:tabs>
        <w:rPr>
          <w:sz w:val="22"/>
          <w:szCs w:val="22"/>
        </w:rPr>
      </w:pPr>
      <w:r w:rsidRPr="002F46EE">
        <w:rPr>
          <w:rFonts w:cs="Verdana"/>
          <w:sz w:val="22"/>
          <w:szCs w:val="22"/>
        </w:rPr>
        <w:t>Wildfires can be the result of both natural and human processes; most natural fires are the result of lightning strikes while fires caused by humans are a combination of intention and accident</w:t>
      </w:r>
    </w:p>
    <w:p w:rsidR="00437496" w:rsidRDefault="00437496" w:rsidP="00437496">
      <w:pPr>
        <w:tabs>
          <w:tab w:val="left" w:pos="993"/>
        </w:tabs>
        <w:rPr>
          <w:sz w:val="22"/>
          <w:szCs w:val="22"/>
        </w:rPr>
      </w:pPr>
    </w:p>
    <w:p w:rsidR="002F46EE" w:rsidRDefault="002F46EE" w:rsidP="00437496">
      <w:pPr>
        <w:tabs>
          <w:tab w:val="left" w:pos="993"/>
        </w:tabs>
        <w:rPr>
          <w:b/>
          <w:sz w:val="22"/>
          <w:szCs w:val="22"/>
        </w:rPr>
      </w:pPr>
      <w:r>
        <w:rPr>
          <w:b/>
          <w:sz w:val="22"/>
          <w:szCs w:val="22"/>
        </w:rPr>
        <w:t>SYD 1</w:t>
      </w:r>
    </w:p>
    <w:p w:rsidR="002F46EE" w:rsidRPr="002F46EE" w:rsidRDefault="002F46EE" w:rsidP="002F46EE">
      <w:pPr>
        <w:widowControl w:val="0"/>
        <w:autoSpaceDE w:val="0"/>
        <w:autoSpaceDN w:val="0"/>
        <w:adjustRightInd w:val="0"/>
        <w:rPr>
          <w:rFonts w:cs="Verdana"/>
          <w:color w:val="282828"/>
          <w:sz w:val="22"/>
          <w:szCs w:val="22"/>
        </w:rPr>
      </w:pPr>
      <w:r w:rsidRPr="002F46EE">
        <w:rPr>
          <w:rFonts w:cs="Verdana"/>
          <w:color w:val="282828"/>
          <w:sz w:val="22"/>
          <w:szCs w:val="22"/>
        </w:rPr>
        <w:t>Percentage of fires caused by natural vs. human sources:</w:t>
      </w:r>
    </w:p>
    <w:p w:rsidR="002F46EE" w:rsidRPr="002F46EE" w:rsidRDefault="002F46EE" w:rsidP="002F46EE">
      <w:pPr>
        <w:widowControl w:val="0"/>
        <w:autoSpaceDE w:val="0"/>
        <w:autoSpaceDN w:val="0"/>
        <w:adjustRightInd w:val="0"/>
        <w:rPr>
          <w:rFonts w:cs="Verdana"/>
          <w:color w:val="282828"/>
          <w:sz w:val="22"/>
          <w:szCs w:val="22"/>
        </w:rPr>
      </w:pPr>
      <w:r w:rsidRPr="002F46EE">
        <w:rPr>
          <w:rFonts w:cs="Verdana"/>
          <w:color w:val="282828"/>
          <w:sz w:val="22"/>
          <w:szCs w:val="22"/>
        </w:rPr>
        <w:t>Natural: 16%</w:t>
      </w:r>
    </w:p>
    <w:p w:rsidR="002F46EE" w:rsidRPr="002F46EE" w:rsidRDefault="002F46EE" w:rsidP="002F46EE">
      <w:pPr>
        <w:widowControl w:val="0"/>
        <w:autoSpaceDE w:val="0"/>
        <w:autoSpaceDN w:val="0"/>
        <w:adjustRightInd w:val="0"/>
        <w:rPr>
          <w:rFonts w:cs="Verdana"/>
          <w:color w:val="282828"/>
          <w:sz w:val="22"/>
          <w:szCs w:val="22"/>
        </w:rPr>
      </w:pPr>
      <w:r w:rsidRPr="002F46EE">
        <w:rPr>
          <w:rFonts w:cs="Verdana"/>
          <w:color w:val="282828"/>
          <w:sz w:val="22"/>
          <w:szCs w:val="22"/>
        </w:rPr>
        <w:t>Human: 84%</w:t>
      </w:r>
    </w:p>
    <w:p w:rsidR="002F46EE" w:rsidRPr="002F46EE" w:rsidRDefault="002F46EE" w:rsidP="002F46EE">
      <w:pPr>
        <w:widowControl w:val="0"/>
        <w:autoSpaceDE w:val="0"/>
        <w:autoSpaceDN w:val="0"/>
        <w:adjustRightInd w:val="0"/>
        <w:rPr>
          <w:rFonts w:cs="Verdana"/>
          <w:color w:val="282828"/>
          <w:sz w:val="22"/>
          <w:szCs w:val="22"/>
        </w:rPr>
      </w:pPr>
      <w:r w:rsidRPr="002F46EE">
        <w:rPr>
          <w:rFonts w:cs="Verdana"/>
          <w:color w:val="282828"/>
          <w:sz w:val="22"/>
          <w:szCs w:val="22"/>
        </w:rPr>
        <w:t>Total land area impacted by natural vs. human sources:</w:t>
      </w:r>
    </w:p>
    <w:p w:rsidR="002F46EE" w:rsidRPr="002F46EE" w:rsidRDefault="002F46EE" w:rsidP="002F46EE">
      <w:pPr>
        <w:widowControl w:val="0"/>
        <w:autoSpaceDE w:val="0"/>
        <w:autoSpaceDN w:val="0"/>
        <w:adjustRightInd w:val="0"/>
        <w:rPr>
          <w:rFonts w:cs="Verdana"/>
          <w:color w:val="282828"/>
          <w:sz w:val="22"/>
          <w:szCs w:val="22"/>
        </w:rPr>
      </w:pPr>
      <w:r w:rsidRPr="002F46EE">
        <w:rPr>
          <w:rFonts w:cs="Verdana"/>
          <w:color w:val="282828"/>
          <w:sz w:val="22"/>
          <w:szCs w:val="22"/>
        </w:rPr>
        <w:t>Natural: 4,427,544</w:t>
      </w:r>
    </w:p>
    <w:p w:rsidR="002F46EE" w:rsidRPr="002F46EE" w:rsidRDefault="002F46EE" w:rsidP="002F46EE">
      <w:pPr>
        <w:widowControl w:val="0"/>
        <w:autoSpaceDE w:val="0"/>
        <w:autoSpaceDN w:val="0"/>
        <w:adjustRightInd w:val="0"/>
        <w:rPr>
          <w:rFonts w:cs="Verdana"/>
          <w:color w:val="282828"/>
          <w:sz w:val="22"/>
          <w:szCs w:val="22"/>
        </w:rPr>
      </w:pPr>
      <w:r w:rsidRPr="002F46EE">
        <w:rPr>
          <w:rFonts w:cs="Verdana"/>
          <w:color w:val="282828"/>
          <w:sz w:val="22"/>
          <w:szCs w:val="22"/>
        </w:rPr>
        <w:t>Human: 1,846,831</w:t>
      </w:r>
    </w:p>
    <w:p w:rsidR="002F46EE" w:rsidRDefault="002F46EE" w:rsidP="002F46EE">
      <w:pPr>
        <w:tabs>
          <w:tab w:val="left" w:pos="993"/>
        </w:tabs>
        <w:rPr>
          <w:rFonts w:cs="Verdana"/>
          <w:color w:val="282828"/>
          <w:sz w:val="22"/>
          <w:szCs w:val="22"/>
        </w:rPr>
      </w:pPr>
      <w:r w:rsidRPr="002F46EE">
        <w:rPr>
          <w:rFonts w:cs="Verdana"/>
          <w:color w:val="282828"/>
          <w:sz w:val="22"/>
          <w:szCs w:val="22"/>
        </w:rPr>
        <w:t>These results indicate that fires caused by human sources are much more common than fires caused by natural sources. However, fires caused by natural sources impact much more land than fires caused by human sources. This may be true because natural fires cannot be closely monitored if they start in remote areas, thus must spread through large areas in order to be spotted.</w:t>
      </w:r>
    </w:p>
    <w:p w:rsidR="002F46EE" w:rsidRDefault="002F46EE" w:rsidP="002F46EE">
      <w:pPr>
        <w:tabs>
          <w:tab w:val="left" w:pos="993"/>
        </w:tabs>
        <w:rPr>
          <w:rFonts w:cs="Verdana"/>
          <w:color w:val="282828"/>
          <w:sz w:val="22"/>
          <w:szCs w:val="22"/>
        </w:rPr>
      </w:pPr>
    </w:p>
    <w:p w:rsidR="002F46EE" w:rsidRDefault="002F46EE" w:rsidP="002F46EE">
      <w:pPr>
        <w:tabs>
          <w:tab w:val="left" w:pos="993"/>
        </w:tabs>
        <w:rPr>
          <w:rFonts w:cs="Verdana"/>
          <w:b/>
          <w:color w:val="282828"/>
          <w:sz w:val="22"/>
          <w:szCs w:val="22"/>
        </w:rPr>
      </w:pPr>
      <w:r>
        <w:rPr>
          <w:rFonts w:cs="Verdana"/>
          <w:b/>
          <w:color w:val="282828"/>
          <w:sz w:val="22"/>
          <w:szCs w:val="22"/>
        </w:rPr>
        <w:t>Fire Stages</w:t>
      </w:r>
    </w:p>
    <w:p w:rsidR="002F46EE" w:rsidRPr="002F46EE" w:rsidRDefault="002F46EE" w:rsidP="002F46EE">
      <w:pPr>
        <w:widowControl w:val="0"/>
        <w:autoSpaceDE w:val="0"/>
        <w:autoSpaceDN w:val="0"/>
        <w:adjustRightInd w:val="0"/>
        <w:rPr>
          <w:rFonts w:cs="Times"/>
          <w:sz w:val="22"/>
          <w:szCs w:val="22"/>
        </w:rPr>
      </w:pPr>
      <w:r w:rsidRPr="002F46EE">
        <w:rPr>
          <w:rFonts w:cs="Verdana"/>
          <w:sz w:val="22"/>
          <w:szCs w:val="22"/>
        </w:rPr>
        <w:t>The fire process has been broken down into phases:</w:t>
      </w:r>
    </w:p>
    <w:p w:rsidR="002F46EE" w:rsidRPr="002F46EE" w:rsidRDefault="002F46EE" w:rsidP="00E62E32">
      <w:pPr>
        <w:pStyle w:val="ListParagraph"/>
        <w:widowControl w:val="0"/>
        <w:numPr>
          <w:ilvl w:val="0"/>
          <w:numId w:val="14"/>
        </w:numPr>
        <w:tabs>
          <w:tab w:val="left" w:pos="220"/>
          <w:tab w:val="left" w:pos="720"/>
        </w:tabs>
        <w:autoSpaceDE w:val="0"/>
        <w:autoSpaceDN w:val="0"/>
        <w:adjustRightInd w:val="0"/>
        <w:rPr>
          <w:rFonts w:cs="Times"/>
          <w:sz w:val="22"/>
          <w:szCs w:val="22"/>
        </w:rPr>
      </w:pPr>
      <w:r w:rsidRPr="002F46EE">
        <w:rPr>
          <w:rFonts w:cs="Verdana"/>
          <w:sz w:val="22"/>
          <w:szCs w:val="22"/>
        </w:rPr>
        <w:t>Pre-ignition</w:t>
      </w:r>
    </w:p>
    <w:p w:rsidR="002F46EE" w:rsidRPr="002F46EE" w:rsidRDefault="002F46EE" w:rsidP="00E62E32">
      <w:pPr>
        <w:pStyle w:val="ListParagraph"/>
        <w:widowControl w:val="0"/>
        <w:numPr>
          <w:ilvl w:val="1"/>
          <w:numId w:val="13"/>
        </w:numPr>
        <w:tabs>
          <w:tab w:val="left" w:pos="940"/>
          <w:tab w:val="left" w:pos="1440"/>
        </w:tabs>
        <w:autoSpaceDE w:val="0"/>
        <w:autoSpaceDN w:val="0"/>
        <w:adjustRightInd w:val="0"/>
        <w:rPr>
          <w:rFonts w:cs="Times"/>
          <w:sz w:val="22"/>
          <w:szCs w:val="22"/>
        </w:rPr>
      </w:pPr>
      <w:r w:rsidRPr="002F46EE">
        <w:rPr>
          <w:rFonts w:cs="Verdana"/>
          <w:sz w:val="22"/>
          <w:szCs w:val="22"/>
        </w:rPr>
        <w:t>Temperature and water content favour ignition</w:t>
      </w:r>
    </w:p>
    <w:p w:rsidR="002F46EE" w:rsidRPr="002F46EE" w:rsidRDefault="002F46EE" w:rsidP="00E62E32">
      <w:pPr>
        <w:pStyle w:val="ListParagraph"/>
        <w:widowControl w:val="0"/>
        <w:numPr>
          <w:ilvl w:val="1"/>
          <w:numId w:val="13"/>
        </w:numPr>
        <w:tabs>
          <w:tab w:val="left" w:pos="940"/>
          <w:tab w:val="left" w:pos="1440"/>
        </w:tabs>
        <w:autoSpaceDE w:val="0"/>
        <w:autoSpaceDN w:val="0"/>
        <w:adjustRightInd w:val="0"/>
        <w:rPr>
          <w:rFonts w:cs="Times"/>
          <w:sz w:val="22"/>
          <w:szCs w:val="22"/>
        </w:rPr>
      </w:pPr>
      <w:r w:rsidRPr="002F46EE">
        <w:rPr>
          <w:rFonts w:cs="Verdana"/>
          <w:sz w:val="22"/>
          <w:szCs w:val="22"/>
        </w:rPr>
        <w:t>Preheating and pyrolysis (dividing fuel molecules and creating fuel gases for ignition) exists</w:t>
      </w:r>
    </w:p>
    <w:p w:rsidR="002F46EE" w:rsidRPr="002F46EE" w:rsidRDefault="002F46EE" w:rsidP="00E62E32">
      <w:pPr>
        <w:pStyle w:val="ListParagraph"/>
        <w:widowControl w:val="0"/>
        <w:numPr>
          <w:ilvl w:val="0"/>
          <w:numId w:val="14"/>
        </w:numPr>
        <w:tabs>
          <w:tab w:val="left" w:pos="220"/>
          <w:tab w:val="left" w:pos="720"/>
        </w:tabs>
        <w:autoSpaceDE w:val="0"/>
        <w:autoSpaceDN w:val="0"/>
        <w:adjustRightInd w:val="0"/>
        <w:rPr>
          <w:rFonts w:cs="Times"/>
          <w:sz w:val="22"/>
          <w:szCs w:val="22"/>
        </w:rPr>
      </w:pPr>
      <w:r w:rsidRPr="002F46EE">
        <w:rPr>
          <w:rFonts w:cs="Verdana"/>
          <w:sz w:val="22"/>
          <w:szCs w:val="22"/>
        </w:rPr>
        <w:t>Combustion</w:t>
      </w:r>
    </w:p>
    <w:p w:rsidR="002F46EE" w:rsidRPr="002F46EE" w:rsidRDefault="002F46EE" w:rsidP="00E62E32">
      <w:pPr>
        <w:pStyle w:val="ListParagraph"/>
        <w:widowControl w:val="0"/>
        <w:numPr>
          <w:ilvl w:val="1"/>
          <w:numId w:val="13"/>
        </w:numPr>
        <w:tabs>
          <w:tab w:val="left" w:pos="940"/>
          <w:tab w:val="left" w:pos="1440"/>
        </w:tabs>
        <w:autoSpaceDE w:val="0"/>
        <w:autoSpaceDN w:val="0"/>
        <w:adjustRightInd w:val="0"/>
        <w:rPr>
          <w:rFonts w:cs="Times"/>
          <w:sz w:val="22"/>
          <w:szCs w:val="22"/>
        </w:rPr>
      </w:pPr>
      <w:r w:rsidRPr="002F46EE">
        <w:rPr>
          <w:rFonts w:cs="Verdana"/>
          <w:sz w:val="22"/>
          <w:szCs w:val="22"/>
        </w:rPr>
        <w:t>Ignition can be caused by lightning, volcanic activity or humans</w:t>
      </w:r>
    </w:p>
    <w:p w:rsidR="002F46EE" w:rsidRPr="002F46EE" w:rsidRDefault="002F46EE" w:rsidP="00E62E32">
      <w:pPr>
        <w:pStyle w:val="ListParagraph"/>
        <w:widowControl w:val="0"/>
        <w:numPr>
          <w:ilvl w:val="1"/>
          <w:numId w:val="13"/>
        </w:numPr>
        <w:tabs>
          <w:tab w:val="left" w:pos="940"/>
          <w:tab w:val="left" w:pos="1440"/>
        </w:tabs>
        <w:autoSpaceDE w:val="0"/>
        <w:autoSpaceDN w:val="0"/>
        <w:adjustRightInd w:val="0"/>
        <w:rPr>
          <w:rFonts w:cs="Times"/>
          <w:sz w:val="22"/>
          <w:szCs w:val="22"/>
        </w:rPr>
      </w:pPr>
      <w:r w:rsidRPr="002F46EE">
        <w:rPr>
          <w:rFonts w:cs="Verdana"/>
          <w:sz w:val="22"/>
          <w:szCs w:val="22"/>
        </w:rPr>
        <w:t>Combustion liberates energy and is dependent on a fuel source</w:t>
      </w:r>
    </w:p>
    <w:p w:rsidR="002F46EE" w:rsidRPr="002F46EE" w:rsidRDefault="002F46EE" w:rsidP="00E62E32">
      <w:pPr>
        <w:pStyle w:val="ListParagraph"/>
        <w:widowControl w:val="0"/>
        <w:numPr>
          <w:ilvl w:val="0"/>
          <w:numId w:val="14"/>
        </w:numPr>
        <w:tabs>
          <w:tab w:val="left" w:pos="220"/>
          <w:tab w:val="left" w:pos="720"/>
        </w:tabs>
        <w:autoSpaceDE w:val="0"/>
        <w:autoSpaceDN w:val="0"/>
        <w:adjustRightInd w:val="0"/>
        <w:rPr>
          <w:rFonts w:cs="Times"/>
          <w:sz w:val="22"/>
          <w:szCs w:val="22"/>
        </w:rPr>
      </w:pPr>
      <w:r w:rsidRPr="002F46EE">
        <w:rPr>
          <w:rFonts w:cs="Verdana"/>
          <w:sz w:val="22"/>
          <w:szCs w:val="22"/>
        </w:rPr>
        <w:t>Heat Transfer occurs through</w:t>
      </w:r>
    </w:p>
    <w:p w:rsidR="002F46EE" w:rsidRPr="002F46EE" w:rsidRDefault="002F46EE" w:rsidP="00E62E32">
      <w:pPr>
        <w:pStyle w:val="ListParagraph"/>
        <w:widowControl w:val="0"/>
        <w:numPr>
          <w:ilvl w:val="1"/>
          <w:numId w:val="13"/>
        </w:numPr>
        <w:tabs>
          <w:tab w:val="left" w:pos="940"/>
          <w:tab w:val="left" w:pos="1440"/>
        </w:tabs>
        <w:autoSpaceDE w:val="0"/>
        <w:autoSpaceDN w:val="0"/>
        <w:adjustRightInd w:val="0"/>
        <w:rPr>
          <w:rFonts w:cs="Times"/>
          <w:sz w:val="22"/>
          <w:szCs w:val="22"/>
        </w:rPr>
      </w:pPr>
      <w:r w:rsidRPr="002F46EE">
        <w:rPr>
          <w:rFonts w:cs="Verdana"/>
          <w:sz w:val="22"/>
          <w:szCs w:val="22"/>
        </w:rPr>
        <w:t>Conduction (molecules)</w:t>
      </w:r>
    </w:p>
    <w:p w:rsidR="002F46EE" w:rsidRPr="002F46EE" w:rsidRDefault="002F46EE" w:rsidP="00E62E32">
      <w:pPr>
        <w:pStyle w:val="ListParagraph"/>
        <w:widowControl w:val="0"/>
        <w:numPr>
          <w:ilvl w:val="1"/>
          <w:numId w:val="13"/>
        </w:numPr>
        <w:tabs>
          <w:tab w:val="left" w:pos="940"/>
          <w:tab w:val="left" w:pos="1440"/>
        </w:tabs>
        <w:autoSpaceDE w:val="0"/>
        <w:autoSpaceDN w:val="0"/>
        <w:adjustRightInd w:val="0"/>
        <w:rPr>
          <w:rFonts w:cs="Times"/>
          <w:sz w:val="22"/>
          <w:szCs w:val="22"/>
        </w:rPr>
      </w:pPr>
      <w:r w:rsidRPr="002F46EE">
        <w:rPr>
          <w:rFonts w:cs="Verdana"/>
          <w:sz w:val="22"/>
          <w:szCs w:val="22"/>
        </w:rPr>
        <w:t>Radiation (electromagnetic waves)</w:t>
      </w:r>
    </w:p>
    <w:p w:rsidR="002F46EE" w:rsidRPr="002F46EE" w:rsidRDefault="002F46EE" w:rsidP="00E62E32">
      <w:pPr>
        <w:pStyle w:val="ListParagraph"/>
        <w:widowControl w:val="0"/>
        <w:numPr>
          <w:ilvl w:val="1"/>
          <w:numId w:val="13"/>
        </w:numPr>
        <w:tabs>
          <w:tab w:val="left" w:pos="940"/>
          <w:tab w:val="left" w:pos="1440"/>
        </w:tabs>
        <w:autoSpaceDE w:val="0"/>
        <w:autoSpaceDN w:val="0"/>
        <w:adjustRightInd w:val="0"/>
        <w:rPr>
          <w:rFonts w:cs="Times"/>
          <w:sz w:val="22"/>
          <w:szCs w:val="22"/>
        </w:rPr>
      </w:pPr>
      <w:r w:rsidRPr="002F46EE">
        <w:rPr>
          <w:rFonts w:cs="Verdana"/>
          <w:sz w:val="22"/>
          <w:szCs w:val="22"/>
        </w:rPr>
        <w:t>Convection (heated gases, temperature differences)</w:t>
      </w:r>
    </w:p>
    <w:p w:rsidR="002F46EE" w:rsidRPr="002F46EE" w:rsidRDefault="002F46EE" w:rsidP="00E62E32">
      <w:pPr>
        <w:pStyle w:val="ListParagraph"/>
        <w:numPr>
          <w:ilvl w:val="0"/>
          <w:numId w:val="14"/>
        </w:numPr>
        <w:tabs>
          <w:tab w:val="left" w:pos="993"/>
        </w:tabs>
        <w:rPr>
          <w:sz w:val="22"/>
          <w:szCs w:val="22"/>
        </w:rPr>
      </w:pPr>
      <w:r w:rsidRPr="002F46EE">
        <w:rPr>
          <w:rFonts w:cs="Verdana"/>
          <w:sz w:val="22"/>
          <w:szCs w:val="22"/>
        </w:rPr>
        <w:t>Extinction occurs when combustion ceases and there is insufficient hea</w:t>
      </w:r>
      <w:r>
        <w:rPr>
          <w:rFonts w:cs="Verdana"/>
          <w:sz w:val="22"/>
          <w:szCs w:val="22"/>
        </w:rPr>
        <w:t>t or fuel to sustain combustion</w:t>
      </w:r>
    </w:p>
    <w:p w:rsidR="002F46EE" w:rsidRDefault="002F46EE" w:rsidP="002F46EE">
      <w:pPr>
        <w:tabs>
          <w:tab w:val="left" w:pos="993"/>
        </w:tabs>
        <w:rPr>
          <w:sz w:val="22"/>
          <w:szCs w:val="22"/>
        </w:rPr>
      </w:pPr>
    </w:p>
    <w:p w:rsidR="002F46EE" w:rsidRDefault="002F46EE" w:rsidP="002F46EE">
      <w:pPr>
        <w:tabs>
          <w:tab w:val="left" w:pos="993"/>
        </w:tabs>
        <w:rPr>
          <w:b/>
          <w:sz w:val="22"/>
          <w:szCs w:val="22"/>
        </w:rPr>
      </w:pPr>
      <w:r>
        <w:rPr>
          <w:b/>
          <w:sz w:val="22"/>
          <w:szCs w:val="22"/>
        </w:rPr>
        <w:t>Limiting Factors of Hazards</w:t>
      </w:r>
    </w:p>
    <w:p w:rsidR="002F46EE" w:rsidRDefault="002F46EE" w:rsidP="00E62E32">
      <w:pPr>
        <w:pStyle w:val="ListParagraph"/>
        <w:numPr>
          <w:ilvl w:val="0"/>
          <w:numId w:val="15"/>
        </w:numPr>
        <w:tabs>
          <w:tab w:val="left" w:pos="993"/>
        </w:tabs>
        <w:rPr>
          <w:sz w:val="22"/>
          <w:szCs w:val="22"/>
        </w:rPr>
      </w:pPr>
      <w:r>
        <w:rPr>
          <w:sz w:val="22"/>
          <w:szCs w:val="22"/>
        </w:rPr>
        <w:t>Limiting factors that control the level of hazard a fire can achieve:</w:t>
      </w:r>
    </w:p>
    <w:p w:rsidR="002F46EE" w:rsidRPr="002F46EE" w:rsidRDefault="002F46EE" w:rsidP="00E62E32">
      <w:pPr>
        <w:widowControl w:val="0"/>
        <w:numPr>
          <w:ilvl w:val="1"/>
          <w:numId w:val="15"/>
        </w:numPr>
        <w:tabs>
          <w:tab w:val="left" w:pos="220"/>
          <w:tab w:val="left" w:pos="720"/>
        </w:tabs>
        <w:autoSpaceDE w:val="0"/>
        <w:autoSpaceDN w:val="0"/>
        <w:adjustRightInd w:val="0"/>
        <w:rPr>
          <w:rFonts w:cs="Times"/>
          <w:sz w:val="22"/>
          <w:szCs w:val="22"/>
        </w:rPr>
      </w:pPr>
      <w:r w:rsidRPr="002F46EE">
        <w:rPr>
          <w:rFonts w:cs="Verdana"/>
          <w:sz w:val="22"/>
          <w:szCs w:val="22"/>
        </w:rPr>
        <w:t>Fuel, which can include plant material, human material, and structures</w:t>
      </w:r>
    </w:p>
    <w:p w:rsidR="002F46EE" w:rsidRPr="002F46EE" w:rsidRDefault="002F46EE" w:rsidP="00E62E32">
      <w:pPr>
        <w:widowControl w:val="0"/>
        <w:numPr>
          <w:ilvl w:val="2"/>
          <w:numId w:val="15"/>
        </w:numPr>
        <w:tabs>
          <w:tab w:val="left" w:pos="220"/>
          <w:tab w:val="left" w:pos="720"/>
        </w:tabs>
        <w:autoSpaceDE w:val="0"/>
        <w:autoSpaceDN w:val="0"/>
        <w:adjustRightInd w:val="0"/>
        <w:rPr>
          <w:rFonts w:cs="Times"/>
          <w:sz w:val="22"/>
          <w:szCs w:val="22"/>
        </w:rPr>
      </w:pPr>
      <w:r>
        <w:rPr>
          <w:rFonts w:cs="Verdana"/>
          <w:sz w:val="22"/>
          <w:szCs w:val="22"/>
        </w:rPr>
        <w:t>M</w:t>
      </w:r>
      <w:r w:rsidRPr="002F46EE">
        <w:rPr>
          <w:rFonts w:cs="Verdana"/>
          <w:sz w:val="22"/>
          <w:szCs w:val="22"/>
        </w:rPr>
        <w:t>ost often the key factor in maintaining the fire since oxygen is usually not restricted and heat is the form of ignition</w:t>
      </w:r>
    </w:p>
    <w:p w:rsidR="002F46EE" w:rsidRPr="002F46EE" w:rsidRDefault="002F46EE" w:rsidP="00E62E32">
      <w:pPr>
        <w:widowControl w:val="0"/>
        <w:numPr>
          <w:ilvl w:val="1"/>
          <w:numId w:val="15"/>
        </w:numPr>
        <w:tabs>
          <w:tab w:val="left" w:pos="220"/>
          <w:tab w:val="left" w:pos="720"/>
        </w:tabs>
        <w:autoSpaceDE w:val="0"/>
        <w:autoSpaceDN w:val="0"/>
        <w:adjustRightInd w:val="0"/>
        <w:rPr>
          <w:rFonts w:cs="Times"/>
          <w:sz w:val="22"/>
          <w:szCs w:val="22"/>
        </w:rPr>
      </w:pPr>
      <w:r w:rsidRPr="002F46EE">
        <w:rPr>
          <w:rFonts w:cs="Verdana"/>
          <w:sz w:val="22"/>
          <w:szCs w:val="22"/>
        </w:rPr>
        <w:t>Oxygen, which is found readily in the atmosphere</w:t>
      </w:r>
    </w:p>
    <w:p w:rsidR="002F46EE" w:rsidRPr="002F46EE" w:rsidRDefault="002F46EE" w:rsidP="00E62E32">
      <w:pPr>
        <w:pStyle w:val="ListParagraph"/>
        <w:numPr>
          <w:ilvl w:val="1"/>
          <w:numId w:val="15"/>
        </w:numPr>
        <w:tabs>
          <w:tab w:val="left" w:pos="993"/>
        </w:tabs>
        <w:rPr>
          <w:sz w:val="22"/>
          <w:szCs w:val="22"/>
        </w:rPr>
      </w:pPr>
      <w:r w:rsidRPr="002F46EE">
        <w:rPr>
          <w:rFonts w:cs="Verdana"/>
          <w:sz w:val="22"/>
          <w:szCs w:val="22"/>
        </w:rPr>
        <w:t>Heat, which includes lightning and human sources</w:t>
      </w:r>
    </w:p>
    <w:p w:rsidR="002F46EE" w:rsidRDefault="002F46EE" w:rsidP="002F46EE">
      <w:pPr>
        <w:tabs>
          <w:tab w:val="left" w:pos="993"/>
        </w:tabs>
        <w:rPr>
          <w:sz w:val="22"/>
          <w:szCs w:val="22"/>
        </w:rPr>
      </w:pPr>
    </w:p>
    <w:p w:rsidR="002F46EE" w:rsidRDefault="00ED6F96" w:rsidP="002F46EE">
      <w:pPr>
        <w:tabs>
          <w:tab w:val="left" w:pos="993"/>
        </w:tabs>
        <w:rPr>
          <w:b/>
          <w:sz w:val="22"/>
          <w:szCs w:val="22"/>
        </w:rPr>
      </w:pPr>
      <w:r>
        <w:rPr>
          <w:b/>
          <w:sz w:val="22"/>
          <w:szCs w:val="22"/>
        </w:rPr>
        <w:t>Hazard of Movement of Fire</w:t>
      </w:r>
    </w:p>
    <w:p w:rsidR="00ED6F96" w:rsidRPr="00ED6F96" w:rsidRDefault="00ED6F96" w:rsidP="00E62E32">
      <w:pPr>
        <w:pStyle w:val="ListParagraph"/>
        <w:numPr>
          <w:ilvl w:val="0"/>
          <w:numId w:val="15"/>
        </w:numPr>
        <w:tabs>
          <w:tab w:val="left" w:pos="993"/>
        </w:tabs>
        <w:rPr>
          <w:sz w:val="22"/>
          <w:szCs w:val="22"/>
        </w:rPr>
      </w:pPr>
      <w:r w:rsidRPr="00ED6F96">
        <w:rPr>
          <w:rFonts w:cs="Verdana"/>
          <w:sz w:val="22"/>
          <w:szCs w:val="22"/>
        </w:rPr>
        <w:t>An important component of the hazard is determining the rate and extent of movement once the fire has been initiated</w:t>
      </w:r>
    </w:p>
    <w:p w:rsidR="00ED6F96" w:rsidRDefault="00ED6F96" w:rsidP="00E62E32">
      <w:pPr>
        <w:pStyle w:val="ListParagraph"/>
        <w:numPr>
          <w:ilvl w:val="0"/>
          <w:numId w:val="15"/>
        </w:numPr>
        <w:tabs>
          <w:tab w:val="left" w:pos="993"/>
        </w:tabs>
        <w:rPr>
          <w:sz w:val="22"/>
          <w:szCs w:val="22"/>
        </w:rPr>
      </w:pPr>
      <w:r>
        <w:rPr>
          <w:sz w:val="22"/>
          <w:szCs w:val="22"/>
        </w:rPr>
        <w:t>Characteristics to determine this:</w:t>
      </w:r>
    </w:p>
    <w:p w:rsidR="00ED6F96" w:rsidRDefault="00ED6F96" w:rsidP="00E62E32">
      <w:pPr>
        <w:pStyle w:val="ListParagraph"/>
        <w:numPr>
          <w:ilvl w:val="1"/>
          <w:numId w:val="15"/>
        </w:numPr>
        <w:tabs>
          <w:tab w:val="left" w:pos="993"/>
        </w:tabs>
        <w:rPr>
          <w:sz w:val="22"/>
          <w:szCs w:val="22"/>
        </w:rPr>
      </w:pPr>
      <w:r>
        <w:rPr>
          <w:sz w:val="22"/>
          <w:szCs w:val="22"/>
        </w:rPr>
        <w:t>Fuel</w:t>
      </w:r>
    </w:p>
    <w:p w:rsidR="00ED6F96" w:rsidRDefault="00ED6F96" w:rsidP="00E62E32">
      <w:pPr>
        <w:pStyle w:val="ListParagraph"/>
        <w:numPr>
          <w:ilvl w:val="2"/>
          <w:numId w:val="15"/>
        </w:numPr>
        <w:tabs>
          <w:tab w:val="left" w:pos="993"/>
        </w:tabs>
        <w:rPr>
          <w:sz w:val="22"/>
          <w:szCs w:val="22"/>
        </w:rPr>
      </w:pPr>
      <w:r>
        <w:rPr>
          <w:sz w:val="22"/>
          <w:szCs w:val="22"/>
        </w:rPr>
        <w:t>Types: leaves, woody debris &amp; decaying material on floor, ferns, shrubs, trees</w:t>
      </w:r>
    </w:p>
    <w:p w:rsidR="00ED6F96" w:rsidRDefault="00ED6F96" w:rsidP="00E62E32">
      <w:pPr>
        <w:pStyle w:val="ListParagraph"/>
        <w:numPr>
          <w:ilvl w:val="2"/>
          <w:numId w:val="15"/>
        </w:numPr>
        <w:tabs>
          <w:tab w:val="left" w:pos="993"/>
        </w:tabs>
        <w:rPr>
          <w:sz w:val="22"/>
          <w:szCs w:val="22"/>
        </w:rPr>
      </w:pPr>
      <w:r>
        <w:rPr>
          <w:sz w:val="22"/>
          <w:szCs w:val="22"/>
        </w:rPr>
        <w:t>Smaller fuels burn most vigorously</w:t>
      </w:r>
    </w:p>
    <w:p w:rsidR="00ED6F96" w:rsidRDefault="00ED6F96" w:rsidP="00E62E32">
      <w:pPr>
        <w:pStyle w:val="ListParagraph"/>
        <w:numPr>
          <w:ilvl w:val="2"/>
          <w:numId w:val="15"/>
        </w:numPr>
        <w:tabs>
          <w:tab w:val="left" w:pos="993"/>
        </w:tabs>
        <w:rPr>
          <w:sz w:val="22"/>
          <w:szCs w:val="22"/>
        </w:rPr>
      </w:pPr>
      <w:r>
        <w:rPr>
          <w:sz w:val="22"/>
          <w:szCs w:val="22"/>
        </w:rPr>
        <w:t>Fuel arrangement is important</w:t>
      </w:r>
    </w:p>
    <w:p w:rsidR="00ED6F96" w:rsidRDefault="00ED6F96" w:rsidP="00E62E32">
      <w:pPr>
        <w:pStyle w:val="ListParagraph"/>
        <w:numPr>
          <w:ilvl w:val="2"/>
          <w:numId w:val="15"/>
        </w:numPr>
        <w:tabs>
          <w:tab w:val="left" w:pos="993"/>
        </w:tabs>
        <w:rPr>
          <w:sz w:val="22"/>
          <w:szCs w:val="22"/>
        </w:rPr>
      </w:pPr>
      <w:r>
        <w:rPr>
          <w:sz w:val="22"/>
          <w:szCs w:val="22"/>
        </w:rPr>
        <w:t>Density of trees can contain vast amounts of fuel</w:t>
      </w:r>
    </w:p>
    <w:p w:rsidR="00ED6F96" w:rsidRDefault="00ED6F96" w:rsidP="00E62E32">
      <w:pPr>
        <w:pStyle w:val="ListParagraph"/>
        <w:numPr>
          <w:ilvl w:val="1"/>
          <w:numId w:val="15"/>
        </w:numPr>
        <w:tabs>
          <w:tab w:val="left" w:pos="993"/>
        </w:tabs>
        <w:rPr>
          <w:sz w:val="22"/>
          <w:szCs w:val="22"/>
        </w:rPr>
      </w:pPr>
      <w:r>
        <w:rPr>
          <w:sz w:val="22"/>
          <w:szCs w:val="22"/>
        </w:rPr>
        <w:t>Wind</w:t>
      </w:r>
    </w:p>
    <w:p w:rsidR="00ED6F96" w:rsidRPr="00ED6F96" w:rsidRDefault="00ED6F96" w:rsidP="00E62E32">
      <w:pPr>
        <w:pStyle w:val="ListParagraph"/>
        <w:widowControl w:val="0"/>
        <w:numPr>
          <w:ilvl w:val="2"/>
          <w:numId w:val="15"/>
        </w:numPr>
        <w:autoSpaceDE w:val="0"/>
        <w:autoSpaceDN w:val="0"/>
        <w:adjustRightInd w:val="0"/>
        <w:rPr>
          <w:rFonts w:cs="Times"/>
          <w:sz w:val="22"/>
          <w:szCs w:val="22"/>
        </w:rPr>
      </w:pPr>
      <w:r w:rsidRPr="00ED6F96">
        <w:rPr>
          <w:rFonts w:cs="Verdana"/>
          <w:sz w:val="22"/>
          <w:szCs w:val="22"/>
        </w:rPr>
        <w:t>Winds affect the severity of fires in the following ways:</w:t>
      </w:r>
    </w:p>
    <w:p w:rsidR="00ED6F96" w:rsidRPr="00ED6F96" w:rsidRDefault="00ED6F96" w:rsidP="00E62E32">
      <w:pPr>
        <w:widowControl w:val="0"/>
        <w:numPr>
          <w:ilvl w:val="2"/>
          <w:numId w:val="15"/>
        </w:numPr>
        <w:tabs>
          <w:tab w:val="left" w:pos="220"/>
          <w:tab w:val="left" w:pos="720"/>
        </w:tabs>
        <w:autoSpaceDE w:val="0"/>
        <w:autoSpaceDN w:val="0"/>
        <w:adjustRightInd w:val="0"/>
        <w:rPr>
          <w:rFonts w:cs="Times"/>
          <w:sz w:val="22"/>
          <w:szCs w:val="22"/>
        </w:rPr>
      </w:pPr>
      <w:r>
        <w:rPr>
          <w:rFonts w:cs="Verdana"/>
          <w:sz w:val="22"/>
          <w:szCs w:val="22"/>
        </w:rPr>
        <w:t>C</w:t>
      </w:r>
      <w:r w:rsidRPr="00ED6F96">
        <w:rPr>
          <w:rFonts w:cs="Verdana"/>
          <w:sz w:val="22"/>
          <w:szCs w:val="22"/>
        </w:rPr>
        <w:t>old-front winds (high wind speeds) help produce large scale wildfires  </w:t>
      </w:r>
    </w:p>
    <w:p w:rsidR="00ED6F96" w:rsidRPr="00ED6F96" w:rsidRDefault="00ED6F96" w:rsidP="00E62E32">
      <w:pPr>
        <w:widowControl w:val="0"/>
        <w:numPr>
          <w:ilvl w:val="2"/>
          <w:numId w:val="15"/>
        </w:numPr>
        <w:tabs>
          <w:tab w:val="left" w:pos="220"/>
          <w:tab w:val="left" w:pos="720"/>
        </w:tabs>
        <w:autoSpaceDE w:val="0"/>
        <w:autoSpaceDN w:val="0"/>
        <w:adjustRightInd w:val="0"/>
        <w:rPr>
          <w:rFonts w:cs="Times"/>
          <w:sz w:val="22"/>
          <w:szCs w:val="22"/>
        </w:rPr>
      </w:pPr>
      <w:r w:rsidRPr="00ED6F96">
        <w:rPr>
          <w:rFonts w:cs="Verdana"/>
          <w:sz w:val="22"/>
          <w:szCs w:val="22"/>
        </w:rPr>
        <w:t>Localized winds with high pressure air masses may move the fire down mountain-sides</w:t>
      </w:r>
    </w:p>
    <w:p w:rsidR="00ED6F96" w:rsidRPr="00ED6F96" w:rsidRDefault="00ED6F96" w:rsidP="00E62E32">
      <w:pPr>
        <w:widowControl w:val="0"/>
        <w:numPr>
          <w:ilvl w:val="2"/>
          <w:numId w:val="15"/>
        </w:numPr>
        <w:tabs>
          <w:tab w:val="left" w:pos="220"/>
          <w:tab w:val="left" w:pos="720"/>
        </w:tabs>
        <w:autoSpaceDE w:val="0"/>
        <w:autoSpaceDN w:val="0"/>
        <w:adjustRightInd w:val="0"/>
        <w:rPr>
          <w:rFonts w:cs="Times"/>
          <w:sz w:val="22"/>
          <w:szCs w:val="22"/>
        </w:rPr>
      </w:pPr>
      <w:r w:rsidRPr="00ED6F96">
        <w:rPr>
          <w:rFonts w:cs="Verdana"/>
          <w:sz w:val="22"/>
          <w:szCs w:val="22"/>
        </w:rPr>
        <w:t>Fires are also encouraged by warm dry wind that increase in temperature to 25°C with low humidity</w:t>
      </w:r>
    </w:p>
    <w:p w:rsidR="00ED6F96" w:rsidRPr="00ED6F96" w:rsidRDefault="00ED6F96" w:rsidP="00E62E32">
      <w:pPr>
        <w:widowControl w:val="0"/>
        <w:numPr>
          <w:ilvl w:val="2"/>
          <w:numId w:val="15"/>
        </w:numPr>
        <w:tabs>
          <w:tab w:val="left" w:pos="220"/>
          <w:tab w:val="left" w:pos="720"/>
        </w:tabs>
        <w:autoSpaceDE w:val="0"/>
        <w:autoSpaceDN w:val="0"/>
        <w:adjustRightInd w:val="0"/>
        <w:rPr>
          <w:rFonts w:cs="Times"/>
          <w:sz w:val="22"/>
          <w:szCs w:val="22"/>
        </w:rPr>
      </w:pPr>
      <w:r w:rsidRPr="00ED6F96">
        <w:rPr>
          <w:rFonts w:cs="Verdana"/>
          <w:sz w:val="22"/>
          <w:szCs w:val="22"/>
        </w:rPr>
        <w:t>Examples of winds:</w:t>
      </w:r>
    </w:p>
    <w:p w:rsidR="00ED6F96" w:rsidRPr="00ED6F96" w:rsidRDefault="00ED6F96" w:rsidP="00E62E32">
      <w:pPr>
        <w:widowControl w:val="0"/>
        <w:numPr>
          <w:ilvl w:val="3"/>
          <w:numId w:val="15"/>
        </w:numPr>
        <w:tabs>
          <w:tab w:val="left" w:pos="940"/>
          <w:tab w:val="left" w:pos="1440"/>
        </w:tabs>
        <w:autoSpaceDE w:val="0"/>
        <w:autoSpaceDN w:val="0"/>
        <w:adjustRightInd w:val="0"/>
        <w:rPr>
          <w:rFonts w:cs="Times"/>
          <w:sz w:val="22"/>
          <w:szCs w:val="22"/>
        </w:rPr>
      </w:pPr>
      <w:r w:rsidRPr="00ED6F96">
        <w:rPr>
          <w:rFonts w:cs="Verdana"/>
          <w:sz w:val="22"/>
          <w:szCs w:val="22"/>
        </w:rPr>
        <w:t>Europe - Foehn</w:t>
      </w:r>
    </w:p>
    <w:p w:rsidR="00ED6F96" w:rsidRPr="00ED6F96" w:rsidRDefault="00ED6F96" w:rsidP="00E62E32">
      <w:pPr>
        <w:widowControl w:val="0"/>
        <w:numPr>
          <w:ilvl w:val="3"/>
          <w:numId w:val="15"/>
        </w:numPr>
        <w:tabs>
          <w:tab w:val="left" w:pos="940"/>
          <w:tab w:val="left" w:pos="1440"/>
        </w:tabs>
        <w:autoSpaceDE w:val="0"/>
        <w:autoSpaceDN w:val="0"/>
        <w:adjustRightInd w:val="0"/>
        <w:rPr>
          <w:rFonts w:cs="Times"/>
          <w:sz w:val="22"/>
          <w:szCs w:val="22"/>
        </w:rPr>
      </w:pPr>
      <w:r w:rsidRPr="00ED6F96">
        <w:rPr>
          <w:rFonts w:cs="Verdana"/>
          <w:sz w:val="22"/>
          <w:szCs w:val="22"/>
        </w:rPr>
        <w:t>Alberta - Chinook</w:t>
      </w:r>
    </w:p>
    <w:p w:rsidR="00ED6F96" w:rsidRPr="00ED6F96" w:rsidRDefault="00ED6F96" w:rsidP="00E62E32">
      <w:pPr>
        <w:pStyle w:val="ListParagraph"/>
        <w:numPr>
          <w:ilvl w:val="3"/>
          <w:numId w:val="15"/>
        </w:numPr>
        <w:tabs>
          <w:tab w:val="left" w:pos="993"/>
        </w:tabs>
        <w:rPr>
          <w:sz w:val="22"/>
          <w:szCs w:val="22"/>
        </w:rPr>
      </w:pPr>
      <w:r w:rsidRPr="00ED6F96">
        <w:rPr>
          <w:rFonts w:cs="Verdana"/>
          <w:sz w:val="22"/>
          <w:szCs w:val="22"/>
        </w:rPr>
        <w:t>California - El Diablo</w:t>
      </w:r>
    </w:p>
    <w:p w:rsidR="00ED6F96" w:rsidRDefault="00ED6F96" w:rsidP="00E62E32">
      <w:pPr>
        <w:pStyle w:val="ListParagraph"/>
        <w:numPr>
          <w:ilvl w:val="1"/>
          <w:numId w:val="15"/>
        </w:numPr>
        <w:tabs>
          <w:tab w:val="left" w:pos="993"/>
        </w:tabs>
        <w:rPr>
          <w:sz w:val="22"/>
          <w:szCs w:val="22"/>
        </w:rPr>
      </w:pPr>
      <w:r>
        <w:rPr>
          <w:sz w:val="22"/>
          <w:szCs w:val="22"/>
        </w:rPr>
        <w:t>Topography</w:t>
      </w:r>
    </w:p>
    <w:p w:rsidR="00ED6F96" w:rsidRDefault="00D2340B" w:rsidP="00E62E32">
      <w:pPr>
        <w:pStyle w:val="ListParagraph"/>
        <w:numPr>
          <w:ilvl w:val="2"/>
          <w:numId w:val="15"/>
        </w:numPr>
        <w:tabs>
          <w:tab w:val="left" w:pos="993"/>
        </w:tabs>
        <w:rPr>
          <w:sz w:val="22"/>
          <w:szCs w:val="22"/>
        </w:rPr>
      </w:pPr>
      <w:r>
        <w:rPr>
          <w:sz w:val="22"/>
          <w:szCs w:val="22"/>
        </w:rPr>
        <w:t>South facing slopes in northern hemisphere are warmer/dryer, having low moisture content and burning more readily</w:t>
      </w:r>
    </w:p>
    <w:p w:rsidR="00D2340B" w:rsidRDefault="00D2340B" w:rsidP="00E62E32">
      <w:pPr>
        <w:pStyle w:val="ListParagraph"/>
        <w:numPr>
          <w:ilvl w:val="2"/>
          <w:numId w:val="15"/>
        </w:numPr>
        <w:tabs>
          <w:tab w:val="left" w:pos="993"/>
        </w:tabs>
        <w:rPr>
          <w:sz w:val="22"/>
          <w:szCs w:val="22"/>
        </w:rPr>
      </w:pPr>
      <w:r>
        <w:rPr>
          <w:sz w:val="22"/>
          <w:szCs w:val="22"/>
        </w:rPr>
        <w:t>Winds moving up and down mountains provide paths for fires</w:t>
      </w:r>
    </w:p>
    <w:p w:rsidR="00ED6F96" w:rsidRDefault="00ED6F96" w:rsidP="00E62E32">
      <w:pPr>
        <w:pStyle w:val="ListParagraph"/>
        <w:numPr>
          <w:ilvl w:val="1"/>
          <w:numId w:val="15"/>
        </w:numPr>
        <w:tabs>
          <w:tab w:val="left" w:pos="993"/>
        </w:tabs>
        <w:rPr>
          <w:sz w:val="22"/>
          <w:szCs w:val="22"/>
        </w:rPr>
      </w:pPr>
      <w:r>
        <w:rPr>
          <w:sz w:val="22"/>
          <w:szCs w:val="22"/>
        </w:rPr>
        <w:t>Climate</w:t>
      </w:r>
    </w:p>
    <w:p w:rsidR="00D2340B" w:rsidRDefault="00D2340B" w:rsidP="00E62E32">
      <w:pPr>
        <w:pStyle w:val="ListParagraph"/>
        <w:numPr>
          <w:ilvl w:val="2"/>
          <w:numId w:val="15"/>
        </w:numPr>
        <w:tabs>
          <w:tab w:val="left" w:pos="993"/>
        </w:tabs>
        <w:rPr>
          <w:sz w:val="22"/>
          <w:szCs w:val="22"/>
        </w:rPr>
      </w:pPr>
      <w:r>
        <w:rPr>
          <w:sz w:val="22"/>
          <w:szCs w:val="22"/>
        </w:rPr>
        <w:t xml:space="preserve">Fires occur and spread faster under </w:t>
      </w:r>
      <w:r w:rsidRPr="00D2340B">
        <w:rPr>
          <w:i/>
          <w:sz w:val="22"/>
          <w:szCs w:val="22"/>
        </w:rPr>
        <w:t>hot, dry, windy</w:t>
      </w:r>
      <w:r>
        <w:rPr>
          <w:sz w:val="22"/>
          <w:szCs w:val="22"/>
        </w:rPr>
        <w:t xml:space="preserve"> conditions</w:t>
      </w:r>
    </w:p>
    <w:p w:rsidR="00D2340B" w:rsidRDefault="00D2340B" w:rsidP="00E62E32">
      <w:pPr>
        <w:pStyle w:val="ListParagraph"/>
        <w:numPr>
          <w:ilvl w:val="2"/>
          <w:numId w:val="15"/>
        </w:numPr>
        <w:tabs>
          <w:tab w:val="left" w:pos="993"/>
        </w:tabs>
        <w:rPr>
          <w:sz w:val="22"/>
          <w:szCs w:val="22"/>
        </w:rPr>
      </w:pPr>
      <w:r>
        <w:rPr>
          <w:sz w:val="22"/>
          <w:szCs w:val="22"/>
        </w:rPr>
        <w:t>Concentration of carbon dioxide and increases in temperature is ideal for fires</w:t>
      </w:r>
    </w:p>
    <w:p w:rsidR="00D2340B" w:rsidRDefault="00D2340B" w:rsidP="00D2340B">
      <w:pPr>
        <w:tabs>
          <w:tab w:val="left" w:pos="993"/>
        </w:tabs>
        <w:rPr>
          <w:sz w:val="22"/>
          <w:szCs w:val="22"/>
        </w:rPr>
      </w:pPr>
    </w:p>
    <w:p w:rsidR="00D2340B" w:rsidRDefault="00D2340B" w:rsidP="00D2340B">
      <w:pPr>
        <w:tabs>
          <w:tab w:val="left" w:pos="993"/>
        </w:tabs>
        <w:rPr>
          <w:b/>
          <w:sz w:val="22"/>
          <w:szCs w:val="22"/>
        </w:rPr>
      </w:pPr>
      <w:r>
        <w:rPr>
          <w:b/>
          <w:sz w:val="22"/>
          <w:szCs w:val="22"/>
        </w:rPr>
        <w:t>Geography of Risk</w:t>
      </w:r>
    </w:p>
    <w:p w:rsidR="00D2340B" w:rsidRPr="00D2340B" w:rsidRDefault="00D2340B" w:rsidP="00E62E32">
      <w:pPr>
        <w:pStyle w:val="ListParagraph"/>
        <w:numPr>
          <w:ilvl w:val="0"/>
          <w:numId w:val="16"/>
        </w:numPr>
        <w:tabs>
          <w:tab w:val="left" w:pos="993"/>
        </w:tabs>
        <w:rPr>
          <w:sz w:val="22"/>
          <w:szCs w:val="22"/>
        </w:rPr>
      </w:pPr>
      <w:r w:rsidRPr="00D2340B">
        <w:rPr>
          <w:rFonts w:cs="Verdana"/>
          <w:sz w:val="22"/>
          <w:szCs w:val="22"/>
        </w:rPr>
        <w:t>With the increase in satellite coverage, our ability to predict and monitor fires has increased greatly</w:t>
      </w:r>
    </w:p>
    <w:p w:rsidR="00D2340B" w:rsidRPr="00D2340B" w:rsidRDefault="00D2340B" w:rsidP="00E62E32">
      <w:pPr>
        <w:pStyle w:val="ListParagraph"/>
        <w:numPr>
          <w:ilvl w:val="0"/>
          <w:numId w:val="16"/>
        </w:numPr>
        <w:tabs>
          <w:tab w:val="left" w:pos="993"/>
        </w:tabs>
        <w:rPr>
          <w:sz w:val="22"/>
          <w:szCs w:val="22"/>
        </w:rPr>
      </w:pPr>
      <w:r w:rsidRPr="00D2340B">
        <w:rPr>
          <w:rFonts w:cs="Verdana"/>
          <w:sz w:val="22"/>
          <w:szCs w:val="22"/>
        </w:rPr>
        <w:t>United States employed a combination of models to create hazard maps called Fire Danger Rating maps; based on accounts of current and antecedent weather, fuel types, and both live and dead fuel moisture</w:t>
      </w:r>
    </w:p>
    <w:p w:rsidR="00D2340B" w:rsidRPr="00D2340B" w:rsidRDefault="00D2340B" w:rsidP="00E62E32">
      <w:pPr>
        <w:pStyle w:val="ListParagraph"/>
        <w:numPr>
          <w:ilvl w:val="1"/>
          <w:numId w:val="16"/>
        </w:numPr>
        <w:tabs>
          <w:tab w:val="left" w:pos="993"/>
        </w:tabs>
        <w:rPr>
          <w:sz w:val="22"/>
          <w:szCs w:val="22"/>
        </w:rPr>
      </w:pPr>
      <w:r w:rsidRPr="00D2340B">
        <w:rPr>
          <w:rFonts w:cs="Verdana"/>
          <w:sz w:val="22"/>
          <w:szCs w:val="22"/>
        </w:rPr>
        <w:t>Related maps at this link determine lightning ignition, Haines Index (potential for wildfire growth), and weather maps among others</w:t>
      </w:r>
    </w:p>
    <w:p w:rsidR="00D2340B" w:rsidRPr="00E35BF8" w:rsidRDefault="00D2340B" w:rsidP="00E62E32">
      <w:pPr>
        <w:pStyle w:val="ListParagraph"/>
        <w:numPr>
          <w:ilvl w:val="0"/>
          <w:numId w:val="17"/>
        </w:numPr>
        <w:tabs>
          <w:tab w:val="left" w:pos="993"/>
        </w:tabs>
        <w:rPr>
          <w:sz w:val="22"/>
          <w:szCs w:val="22"/>
        </w:rPr>
      </w:pPr>
      <w:r w:rsidRPr="00D2340B">
        <w:rPr>
          <w:rFonts w:cs="Verdana"/>
          <w:sz w:val="22"/>
          <w:szCs w:val="22"/>
        </w:rPr>
        <w:t xml:space="preserve">In Canada, the Canadian Wildland Fire Information System produces a </w:t>
      </w:r>
      <w:r w:rsidRPr="006C49EB">
        <w:rPr>
          <w:rFonts w:cs="Verdana"/>
          <w:b/>
          <w:sz w:val="22"/>
          <w:szCs w:val="22"/>
        </w:rPr>
        <w:t>Fire Danger Map</w:t>
      </w:r>
      <w:r w:rsidRPr="00D2340B">
        <w:rPr>
          <w:rFonts w:cs="Verdana"/>
          <w:sz w:val="22"/>
          <w:szCs w:val="22"/>
        </w:rPr>
        <w:t xml:space="preserve"> as well as maps of fire behaviour and hotspots</w:t>
      </w:r>
    </w:p>
    <w:p w:rsidR="00E35BF8" w:rsidRPr="00E35BF8" w:rsidRDefault="00E35BF8" w:rsidP="00E62E32">
      <w:pPr>
        <w:pStyle w:val="ListParagraph"/>
        <w:numPr>
          <w:ilvl w:val="1"/>
          <w:numId w:val="17"/>
        </w:numPr>
        <w:tabs>
          <w:tab w:val="left" w:pos="993"/>
        </w:tabs>
        <w:rPr>
          <w:sz w:val="22"/>
          <w:szCs w:val="22"/>
        </w:rPr>
      </w:pPr>
      <w:r w:rsidRPr="00E35BF8">
        <w:rPr>
          <w:rFonts w:cs="Verdana"/>
          <w:sz w:val="22"/>
          <w:szCs w:val="22"/>
        </w:rPr>
        <w:t>Helps gain an understanding of the changing nature of fire hazards related to changing weather patterns</w:t>
      </w:r>
    </w:p>
    <w:p w:rsidR="00E35BF8" w:rsidRDefault="00E35BF8" w:rsidP="00E35BF8">
      <w:pPr>
        <w:tabs>
          <w:tab w:val="left" w:pos="993"/>
        </w:tabs>
        <w:rPr>
          <w:sz w:val="22"/>
          <w:szCs w:val="22"/>
        </w:rPr>
      </w:pPr>
    </w:p>
    <w:p w:rsidR="00E35BF8" w:rsidRDefault="00E35BF8" w:rsidP="00E35BF8">
      <w:pPr>
        <w:tabs>
          <w:tab w:val="left" w:pos="993"/>
        </w:tabs>
        <w:rPr>
          <w:b/>
          <w:sz w:val="22"/>
          <w:szCs w:val="22"/>
        </w:rPr>
      </w:pPr>
      <w:r>
        <w:rPr>
          <w:b/>
          <w:sz w:val="22"/>
          <w:szCs w:val="22"/>
        </w:rPr>
        <w:t>Case Studies of Response</w:t>
      </w:r>
    </w:p>
    <w:p w:rsidR="00881B9B" w:rsidRPr="00881B9B" w:rsidRDefault="00881B9B" w:rsidP="00E62E32">
      <w:pPr>
        <w:pStyle w:val="ListParagraph"/>
        <w:numPr>
          <w:ilvl w:val="0"/>
          <w:numId w:val="17"/>
        </w:numPr>
        <w:tabs>
          <w:tab w:val="left" w:pos="993"/>
        </w:tabs>
        <w:rPr>
          <w:i/>
          <w:sz w:val="22"/>
          <w:szCs w:val="22"/>
        </w:rPr>
      </w:pPr>
      <w:r>
        <w:rPr>
          <w:i/>
          <w:sz w:val="22"/>
          <w:szCs w:val="22"/>
        </w:rPr>
        <w:t>Know</w:t>
      </w:r>
      <w:r w:rsidRPr="00881B9B">
        <w:rPr>
          <w:i/>
          <w:sz w:val="22"/>
          <w:szCs w:val="22"/>
        </w:rPr>
        <w:t xml:space="preserve"> about impacts and responses</w:t>
      </w:r>
    </w:p>
    <w:p w:rsidR="00E35BF8" w:rsidRDefault="00E35BF8" w:rsidP="00E62E32">
      <w:pPr>
        <w:pStyle w:val="ListParagraph"/>
        <w:numPr>
          <w:ilvl w:val="0"/>
          <w:numId w:val="17"/>
        </w:numPr>
        <w:tabs>
          <w:tab w:val="left" w:pos="993"/>
        </w:tabs>
        <w:rPr>
          <w:sz w:val="22"/>
          <w:szCs w:val="22"/>
        </w:rPr>
      </w:pPr>
      <w:r>
        <w:rPr>
          <w:sz w:val="22"/>
          <w:szCs w:val="22"/>
        </w:rPr>
        <w:t>Chicago, 1871</w:t>
      </w:r>
    </w:p>
    <w:p w:rsidR="00E35BF8" w:rsidRDefault="00E35BF8" w:rsidP="00E62E32">
      <w:pPr>
        <w:pStyle w:val="ListParagraph"/>
        <w:numPr>
          <w:ilvl w:val="0"/>
          <w:numId w:val="17"/>
        </w:numPr>
        <w:tabs>
          <w:tab w:val="left" w:pos="993"/>
        </w:tabs>
        <w:rPr>
          <w:sz w:val="22"/>
          <w:szCs w:val="22"/>
        </w:rPr>
      </w:pPr>
      <w:r>
        <w:rPr>
          <w:sz w:val="22"/>
          <w:szCs w:val="22"/>
        </w:rPr>
        <w:t>Oakland, 1991</w:t>
      </w:r>
    </w:p>
    <w:p w:rsidR="00E35BF8" w:rsidRDefault="00E35BF8" w:rsidP="00E35BF8">
      <w:pPr>
        <w:tabs>
          <w:tab w:val="left" w:pos="993"/>
        </w:tabs>
        <w:rPr>
          <w:sz w:val="22"/>
          <w:szCs w:val="22"/>
        </w:rPr>
      </w:pPr>
    </w:p>
    <w:p w:rsidR="00E35BF8" w:rsidRDefault="00E35BF8" w:rsidP="00E35BF8">
      <w:pPr>
        <w:tabs>
          <w:tab w:val="left" w:pos="993"/>
        </w:tabs>
        <w:rPr>
          <w:b/>
          <w:sz w:val="22"/>
          <w:szCs w:val="22"/>
        </w:rPr>
      </w:pPr>
      <w:r>
        <w:rPr>
          <w:b/>
          <w:sz w:val="22"/>
          <w:szCs w:val="22"/>
        </w:rPr>
        <w:t>Fire Suppression and Prescribed Burns</w:t>
      </w:r>
    </w:p>
    <w:p w:rsidR="00E35BF8" w:rsidRPr="00E35BF8" w:rsidRDefault="00E35BF8" w:rsidP="00E62E32">
      <w:pPr>
        <w:pStyle w:val="ListParagraph"/>
        <w:widowControl w:val="0"/>
        <w:numPr>
          <w:ilvl w:val="0"/>
          <w:numId w:val="18"/>
        </w:numPr>
        <w:autoSpaceDE w:val="0"/>
        <w:autoSpaceDN w:val="0"/>
        <w:adjustRightInd w:val="0"/>
        <w:rPr>
          <w:rFonts w:cs="Times"/>
          <w:sz w:val="22"/>
          <w:szCs w:val="22"/>
        </w:rPr>
      </w:pPr>
      <w:r w:rsidRPr="00E35BF8">
        <w:rPr>
          <w:rFonts w:cs="Verdana"/>
          <w:sz w:val="22"/>
          <w:szCs w:val="22"/>
        </w:rPr>
        <w:t xml:space="preserve">The fire in the northwestern United States in 1910 (known as the Big Blowup that led to 85 deaths and the burning of 3 million acres) sparked a period of fire </w:t>
      </w:r>
      <w:r>
        <w:rPr>
          <w:rFonts w:cs="Verdana"/>
          <w:sz w:val="22"/>
          <w:szCs w:val="22"/>
        </w:rPr>
        <w:t>suppression in North America; t</w:t>
      </w:r>
      <w:r w:rsidRPr="00E35BF8">
        <w:rPr>
          <w:rFonts w:cs="Verdana"/>
          <w:sz w:val="22"/>
          <w:szCs w:val="22"/>
        </w:rPr>
        <w:t>his persisted through much of the first half of the century and was strongly promoted by a spokes-animal named Smokey the Bear</w:t>
      </w:r>
    </w:p>
    <w:p w:rsidR="00E35BF8" w:rsidRPr="00E35BF8" w:rsidRDefault="00E35BF8" w:rsidP="00E62E32">
      <w:pPr>
        <w:pStyle w:val="ListParagraph"/>
        <w:numPr>
          <w:ilvl w:val="0"/>
          <w:numId w:val="18"/>
        </w:numPr>
        <w:tabs>
          <w:tab w:val="left" w:pos="993"/>
        </w:tabs>
        <w:rPr>
          <w:sz w:val="22"/>
          <w:szCs w:val="22"/>
        </w:rPr>
      </w:pPr>
      <w:r w:rsidRPr="00E35BF8">
        <w:rPr>
          <w:rFonts w:cs="Verdana"/>
          <w:sz w:val="22"/>
          <w:szCs w:val="22"/>
        </w:rPr>
        <w:t xml:space="preserve">Eventually, this strategy changed with a greater recognition of the role of fire in maintaining ecosystems and the danger of allowing too much fuel to build up in </w:t>
      </w:r>
      <w:r>
        <w:rPr>
          <w:rFonts w:cs="Verdana"/>
          <w:sz w:val="22"/>
          <w:szCs w:val="22"/>
        </w:rPr>
        <w:t>forest and prairie ecosystems</w:t>
      </w:r>
    </w:p>
    <w:p w:rsidR="00E35BF8" w:rsidRPr="00E35BF8" w:rsidRDefault="00E35BF8" w:rsidP="00E62E32">
      <w:pPr>
        <w:pStyle w:val="ListParagraph"/>
        <w:numPr>
          <w:ilvl w:val="0"/>
          <w:numId w:val="18"/>
        </w:numPr>
        <w:tabs>
          <w:tab w:val="left" w:pos="993"/>
        </w:tabs>
        <w:rPr>
          <w:sz w:val="22"/>
          <w:szCs w:val="22"/>
        </w:rPr>
      </w:pPr>
      <w:r w:rsidRPr="00E35BF8">
        <w:rPr>
          <w:rFonts w:cs="Verdana"/>
          <w:sz w:val="22"/>
          <w:szCs w:val="22"/>
        </w:rPr>
        <w:t>Control programs shifted to letting natural fires burn and only cont</w:t>
      </w:r>
      <w:r>
        <w:rPr>
          <w:rFonts w:cs="Verdana"/>
          <w:sz w:val="22"/>
          <w:szCs w:val="22"/>
        </w:rPr>
        <w:t>rolling human-initiated fires</w:t>
      </w:r>
    </w:p>
    <w:p w:rsidR="00E35BF8" w:rsidRPr="00881B9B" w:rsidRDefault="00E35BF8" w:rsidP="00E62E32">
      <w:pPr>
        <w:pStyle w:val="ListParagraph"/>
        <w:numPr>
          <w:ilvl w:val="0"/>
          <w:numId w:val="18"/>
        </w:numPr>
        <w:tabs>
          <w:tab w:val="left" w:pos="993"/>
        </w:tabs>
        <w:rPr>
          <w:sz w:val="22"/>
          <w:szCs w:val="22"/>
        </w:rPr>
      </w:pPr>
      <w:r>
        <w:rPr>
          <w:rFonts w:cs="Verdana"/>
          <w:sz w:val="22"/>
          <w:szCs w:val="22"/>
        </w:rPr>
        <w:t>Impacts of suppressing natural fires and prescribed burns</w:t>
      </w:r>
      <w:r w:rsidR="00881B9B">
        <w:rPr>
          <w:rFonts w:cs="Verdana"/>
          <w:sz w:val="22"/>
          <w:szCs w:val="22"/>
        </w:rPr>
        <w:t xml:space="preserve"> (</w:t>
      </w:r>
      <w:r w:rsidR="00881B9B">
        <w:rPr>
          <w:rFonts w:cs="Verdana"/>
          <w:i/>
          <w:sz w:val="22"/>
          <w:szCs w:val="22"/>
        </w:rPr>
        <w:t>know management strategies and results)</w:t>
      </w:r>
      <w:r w:rsidRPr="00881B9B">
        <w:rPr>
          <w:rFonts w:cs="Verdana"/>
          <w:sz w:val="22"/>
          <w:szCs w:val="22"/>
        </w:rPr>
        <w:t>:</w:t>
      </w:r>
    </w:p>
    <w:p w:rsidR="00E35BF8" w:rsidRPr="00AB3B4F" w:rsidRDefault="00E35BF8" w:rsidP="00E62E32">
      <w:pPr>
        <w:pStyle w:val="ListParagraph"/>
        <w:numPr>
          <w:ilvl w:val="1"/>
          <w:numId w:val="18"/>
        </w:numPr>
        <w:tabs>
          <w:tab w:val="left" w:pos="993"/>
        </w:tabs>
        <w:rPr>
          <w:sz w:val="22"/>
          <w:szCs w:val="22"/>
        </w:rPr>
      </w:pPr>
      <w:r w:rsidRPr="00E35BF8">
        <w:rPr>
          <w:rFonts w:cs="Verdana"/>
          <w:i/>
          <w:sz w:val="22"/>
          <w:szCs w:val="22"/>
        </w:rPr>
        <w:t>Yellowstone National Park</w:t>
      </w:r>
      <w:r>
        <w:rPr>
          <w:rFonts w:cs="Verdana"/>
          <w:sz w:val="22"/>
          <w:szCs w:val="22"/>
        </w:rPr>
        <w:t xml:space="preserve">- </w:t>
      </w:r>
      <w:r w:rsidRPr="00E35BF8">
        <w:rPr>
          <w:rFonts w:cs="Verdana"/>
          <w:color w:val="363636"/>
          <w:sz w:val="22"/>
          <w:szCs w:val="22"/>
        </w:rPr>
        <w:t xml:space="preserve">50 </w:t>
      </w:r>
      <w:r>
        <w:rPr>
          <w:rFonts w:cs="Verdana"/>
          <w:color w:val="363636"/>
          <w:sz w:val="22"/>
          <w:szCs w:val="22"/>
        </w:rPr>
        <w:t>fires</w:t>
      </w:r>
      <w:r w:rsidRPr="00E35BF8">
        <w:rPr>
          <w:rFonts w:cs="Verdana"/>
          <w:color w:val="363636"/>
          <w:sz w:val="22"/>
          <w:szCs w:val="22"/>
        </w:rPr>
        <w:t xml:space="preserve"> in Yellowstone National Park. Despite widespread misconceptions that all fires were initially allowed to burn, only 31 of the total were; 28 of these began inside the park. In the end, 7 major fires were responsible for more than 95% of the burned acreage. Five of those fires were ignited outside the park, and 3 of them were human-caused fires that firefighters attempted to control from the beginning. More than 25,000 firefighters, as many as 9000 at one time, attacked Yellowstone fires in 1988, at a total cost of about $120 million. Thankfully, the fires killed no park visitors and no nearby residents. Outside the park, two firefighters were killed, one by a falling tree and one while piloting a plane transporting other personnel.</w:t>
      </w:r>
    </w:p>
    <w:p w:rsidR="00AB3B4F" w:rsidRPr="00AB3B4F" w:rsidRDefault="00AB3B4F" w:rsidP="00E62E32">
      <w:pPr>
        <w:pStyle w:val="ListParagraph"/>
        <w:numPr>
          <w:ilvl w:val="1"/>
          <w:numId w:val="18"/>
        </w:numPr>
        <w:tabs>
          <w:tab w:val="left" w:pos="993"/>
        </w:tabs>
        <w:rPr>
          <w:sz w:val="22"/>
          <w:szCs w:val="22"/>
        </w:rPr>
      </w:pPr>
      <w:r w:rsidRPr="00AB3B4F">
        <w:rPr>
          <w:rFonts w:cs="Verdana"/>
          <w:i/>
          <w:sz w:val="22"/>
          <w:szCs w:val="22"/>
        </w:rPr>
        <w:t>New Mexico 2000-</w:t>
      </w:r>
      <w:r w:rsidRPr="00AB3B4F">
        <w:rPr>
          <w:sz w:val="22"/>
          <w:szCs w:val="22"/>
        </w:rPr>
        <w:t xml:space="preserve"> </w:t>
      </w:r>
      <w:r w:rsidRPr="00AB3B4F">
        <w:rPr>
          <w:rFonts w:cs="Georgia"/>
          <w:color w:val="252525"/>
          <w:sz w:val="22"/>
          <w:szCs w:val="22"/>
        </w:rPr>
        <w:t>Firefighters say they were making progress toward containing the fires in and around Los Alamos, NM, until hot, dry winds of up to 60 miles-per-hour aided the flames today. So far, some 400 homes have been destroyed. Thousands have been evacuated from the North Central area of New Mexico that includes Los Alamos and White Rock. Today, some 10,000 more residents were urged to leave Espanola to the North.</w:t>
      </w:r>
    </w:p>
    <w:p w:rsidR="00AB3B4F" w:rsidRDefault="00AB3B4F" w:rsidP="00AB3B4F">
      <w:pPr>
        <w:tabs>
          <w:tab w:val="left" w:pos="993"/>
        </w:tabs>
        <w:rPr>
          <w:sz w:val="22"/>
          <w:szCs w:val="22"/>
        </w:rPr>
      </w:pPr>
    </w:p>
    <w:p w:rsidR="00C84AF3" w:rsidRDefault="00C84AF3" w:rsidP="00AB3B4F">
      <w:pPr>
        <w:tabs>
          <w:tab w:val="left" w:pos="993"/>
        </w:tabs>
        <w:rPr>
          <w:b/>
          <w:sz w:val="22"/>
          <w:szCs w:val="22"/>
        </w:rPr>
      </w:pPr>
      <w:r>
        <w:rPr>
          <w:b/>
          <w:sz w:val="22"/>
          <w:szCs w:val="22"/>
        </w:rPr>
        <w:t>Fire Management</w:t>
      </w:r>
    </w:p>
    <w:p w:rsidR="00C84AF3" w:rsidRDefault="00C84AF3" w:rsidP="00E62E32">
      <w:pPr>
        <w:pStyle w:val="ListParagraph"/>
        <w:numPr>
          <w:ilvl w:val="0"/>
          <w:numId w:val="20"/>
        </w:numPr>
        <w:tabs>
          <w:tab w:val="left" w:pos="993"/>
        </w:tabs>
        <w:rPr>
          <w:sz w:val="22"/>
          <w:szCs w:val="22"/>
        </w:rPr>
      </w:pPr>
      <w:r>
        <w:rPr>
          <w:sz w:val="22"/>
          <w:szCs w:val="22"/>
        </w:rPr>
        <w:t>Science</w:t>
      </w:r>
      <w:r w:rsidR="006C49EB">
        <w:rPr>
          <w:sz w:val="22"/>
          <w:szCs w:val="22"/>
        </w:rPr>
        <w:t xml:space="preserve">- scientific research needed on wildfires and role of fires in ecosystems </w:t>
      </w:r>
    </w:p>
    <w:p w:rsidR="006C49EB" w:rsidRDefault="006C49EB" w:rsidP="00E62E32">
      <w:pPr>
        <w:pStyle w:val="ListParagraph"/>
        <w:numPr>
          <w:ilvl w:val="1"/>
          <w:numId w:val="20"/>
        </w:numPr>
        <w:tabs>
          <w:tab w:val="left" w:pos="993"/>
        </w:tabs>
        <w:rPr>
          <w:sz w:val="22"/>
          <w:szCs w:val="22"/>
        </w:rPr>
      </w:pPr>
      <w:r>
        <w:rPr>
          <w:sz w:val="22"/>
          <w:szCs w:val="22"/>
        </w:rPr>
        <w:t xml:space="preserve">Research on </w:t>
      </w:r>
      <w:r w:rsidRPr="006C49EB">
        <w:rPr>
          <w:i/>
          <w:sz w:val="22"/>
          <w:szCs w:val="22"/>
        </w:rPr>
        <w:t>fire regimes</w:t>
      </w:r>
      <w:r>
        <w:rPr>
          <w:sz w:val="22"/>
          <w:szCs w:val="22"/>
        </w:rPr>
        <w:t>: pattern of fire activity in an area</w:t>
      </w:r>
    </w:p>
    <w:p w:rsidR="006C49EB" w:rsidRDefault="006C49EB" w:rsidP="00E62E32">
      <w:pPr>
        <w:pStyle w:val="ListParagraph"/>
        <w:numPr>
          <w:ilvl w:val="2"/>
          <w:numId w:val="20"/>
        </w:numPr>
        <w:tabs>
          <w:tab w:val="left" w:pos="993"/>
        </w:tabs>
        <w:rPr>
          <w:sz w:val="22"/>
          <w:szCs w:val="22"/>
        </w:rPr>
      </w:pPr>
      <w:r>
        <w:rPr>
          <w:sz w:val="22"/>
          <w:szCs w:val="22"/>
        </w:rPr>
        <w:t>Types of fuel present</w:t>
      </w:r>
    </w:p>
    <w:p w:rsidR="006C49EB" w:rsidRDefault="006C49EB" w:rsidP="00E62E32">
      <w:pPr>
        <w:pStyle w:val="ListParagraph"/>
        <w:numPr>
          <w:ilvl w:val="2"/>
          <w:numId w:val="20"/>
        </w:numPr>
        <w:tabs>
          <w:tab w:val="left" w:pos="993"/>
        </w:tabs>
        <w:rPr>
          <w:sz w:val="22"/>
          <w:szCs w:val="22"/>
        </w:rPr>
      </w:pPr>
      <w:r>
        <w:rPr>
          <w:sz w:val="22"/>
          <w:szCs w:val="22"/>
        </w:rPr>
        <w:t>Fire behaviour, size and intensity of fire and the biomass removed</w:t>
      </w:r>
    </w:p>
    <w:p w:rsidR="006C49EB" w:rsidRDefault="006C49EB" w:rsidP="00E62E32">
      <w:pPr>
        <w:pStyle w:val="ListParagraph"/>
        <w:numPr>
          <w:ilvl w:val="2"/>
          <w:numId w:val="20"/>
        </w:numPr>
        <w:tabs>
          <w:tab w:val="left" w:pos="993"/>
        </w:tabs>
        <w:rPr>
          <w:sz w:val="22"/>
          <w:szCs w:val="22"/>
        </w:rPr>
      </w:pPr>
      <w:r>
        <w:rPr>
          <w:sz w:val="22"/>
          <w:szCs w:val="22"/>
        </w:rPr>
        <w:t>Fire history of the area</w:t>
      </w:r>
    </w:p>
    <w:p w:rsidR="006C49EB" w:rsidRDefault="006C49EB" w:rsidP="00E62E32">
      <w:pPr>
        <w:pStyle w:val="ListParagraph"/>
        <w:numPr>
          <w:ilvl w:val="0"/>
          <w:numId w:val="20"/>
        </w:numPr>
        <w:tabs>
          <w:tab w:val="left" w:pos="993"/>
        </w:tabs>
        <w:rPr>
          <w:sz w:val="22"/>
          <w:szCs w:val="22"/>
        </w:rPr>
      </w:pPr>
      <w:r>
        <w:rPr>
          <w:sz w:val="22"/>
          <w:szCs w:val="22"/>
        </w:rPr>
        <w:t>Data collection</w:t>
      </w:r>
    </w:p>
    <w:p w:rsidR="006C49EB" w:rsidRDefault="006C49EB" w:rsidP="00E62E32">
      <w:pPr>
        <w:pStyle w:val="ListParagraph"/>
        <w:numPr>
          <w:ilvl w:val="1"/>
          <w:numId w:val="20"/>
        </w:numPr>
        <w:tabs>
          <w:tab w:val="left" w:pos="993"/>
        </w:tabs>
        <w:rPr>
          <w:sz w:val="22"/>
          <w:szCs w:val="22"/>
        </w:rPr>
      </w:pPr>
      <w:r>
        <w:rPr>
          <w:sz w:val="22"/>
          <w:szCs w:val="22"/>
        </w:rPr>
        <w:t>Remote sensing and satellite imagery</w:t>
      </w:r>
    </w:p>
    <w:p w:rsidR="006C49EB" w:rsidRDefault="006C49EB" w:rsidP="00E62E32">
      <w:pPr>
        <w:pStyle w:val="ListParagraph"/>
        <w:numPr>
          <w:ilvl w:val="1"/>
          <w:numId w:val="20"/>
        </w:numPr>
        <w:tabs>
          <w:tab w:val="left" w:pos="993"/>
        </w:tabs>
        <w:rPr>
          <w:sz w:val="22"/>
          <w:szCs w:val="22"/>
        </w:rPr>
      </w:pPr>
      <w:r>
        <w:rPr>
          <w:sz w:val="22"/>
          <w:szCs w:val="22"/>
        </w:rPr>
        <w:t>Fire Potential Index- characterizes fire potential of forests, rangelands, &amp; grasslands</w:t>
      </w:r>
    </w:p>
    <w:p w:rsidR="006C49EB" w:rsidRPr="00C84AF3" w:rsidRDefault="006C49EB" w:rsidP="00E62E32">
      <w:pPr>
        <w:pStyle w:val="ListParagraph"/>
        <w:numPr>
          <w:ilvl w:val="0"/>
          <w:numId w:val="20"/>
        </w:numPr>
        <w:tabs>
          <w:tab w:val="left" w:pos="993"/>
        </w:tabs>
        <w:rPr>
          <w:sz w:val="22"/>
          <w:szCs w:val="22"/>
        </w:rPr>
      </w:pPr>
      <w:r>
        <w:rPr>
          <w:sz w:val="22"/>
          <w:szCs w:val="22"/>
        </w:rPr>
        <w:t>Prescribed burns- counter the buildup of fuel by igniting controlled fires</w:t>
      </w:r>
    </w:p>
    <w:p w:rsidR="00C84AF3" w:rsidRPr="00C84AF3" w:rsidRDefault="00C84AF3" w:rsidP="00AB3B4F">
      <w:pPr>
        <w:tabs>
          <w:tab w:val="left" w:pos="993"/>
        </w:tabs>
        <w:rPr>
          <w:b/>
          <w:sz w:val="22"/>
          <w:szCs w:val="22"/>
        </w:rPr>
      </w:pPr>
    </w:p>
    <w:p w:rsidR="00AB3B4F" w:rsidRDefault="00AB3B4F" w:rsidP="00AB3B4F">
      <w:pPr>
        <w:tabs>
          <w:tab w:val="left" w:pos="993"/>
        </w:tabs>
        <w:rPr>
          <w:b/>
          <w:sz w:val="22"/>
          <w:szCs w:val="22"/>
        </w:rPr>
      </w:pPr>
      <w:r>
        <w:rPr>
          <w:b/>
          <w:sz w:val="22"/>
          <w:szCs w:val="22"/>
        </w:rPr>
        <w:t>Minimizing the Hazard</w:t>
      </w:r>
    </w:p>
    <w:p w:rsidR="00AB3B4F" w:rsidRDefault="00AB3B4F" w:rsidP="00E62E32">
      <w:pPr>
        <w:pStyle w:val="ListParagraph"/>
        <w:numPr>
          <w:ilvl w:val="0"/>
          <w:numId w:val="19"/>
        </w:numPr>
        <w:tabs>
          <w:tab w:val="left" w:pos="993"/>
        </w:tabs>
        <w:rPr>
          <w:sz w:val="22"/>
          <w:szCs w:val="22"/>
        </w:rPr>
      </w:pPr>
      <w:r>
        <w:rPr>
          <w:sz w:val="22"/>
          <w:szCs w:val="22"/>
        </w:rPr>
        <w:t>Fire danger warnings</w:t>
      </w:r>
    </w:p>
    <w:p w:rsidR="00AB3B4F" w:rsidRDefault="00AB3B4F" w:rsidP="00E62E32">
      <w:pPr>
        <w:pStyle w:val="ListParagraph"/>
        <w:numPr>
          <w:ilvl w:val="0"/>
          <w:numId w:val="19"/>
        </w:numPr>
        <w:tabs>
          <w:tab w:val="left" w:pos="993"/>
        </w:tabs>
        <w:rPr>
          <w:sz w:val="22"/>
          <w:szCs w:val="22"/>
        </w:rPr>
      </w:pPr>
      <w:r>
        <w:rPr>
          <w:sz w:val="22"/>
          <w:szCs w:val="22"/>
        </w:rPr>
        <w:t xml:space="preserve">Education- </w:t>
      </w:r>
      <w:r w:rsidR="00C84AF3">
        <w:rPr>
          <w:sz w:val="22"/>
          <w:szCs w:val="22"/>
        </w:rPr>
        <w:t>awareness programs and presentations on fire safety</w:t>
      </w:r>
    </w:p>
    <w:p w:rsidR="00AB3B4F" w:rsidRDefault="00AB3B4F" w:rsidP="00E62E32">
      <w:pPr>
        <w:pStyle w:val="ListParagraph"/>
        <w:numPr>
          <w:ilvl w:val="0"/>
          <w:numId w:val="19"/>
        </w:numPr>
        <w:tabs>
          <w:tab w:val="left" w:pos="993"/>
        </w:tabs>
        <w:rPr>
          <w:sz w:val="22"/>
          <w:szCs w:val="22"/>
        </w:rPr>
      </w:pPr>
      <w:r>
        <w:rPr>
          <w:sz w:val="22"/>
          <w:szCs w:val="22"/>
        </w:rPr>
        <w:t>Codes and regulations</w:t>
      </w:r>
      <w:r w:rsidR="00C84AF3">
        <w:rPr>
          <w:sz w:val="22"/>
          <w:szCs w:val="22"/>
        </w:rPr>
        <w:t>- building codes that require structures to be built with fire-resistant materials</w:t>
      </w:r>
    </w:p>
    <w:p w:rsidR="00AB3B4F" w:rsidRDefault="00AB3B4F" w:rsidP="00E62E32">
      <w:pPr>
        <w:pStyle w:val="ListParagraph"/>
        <w:numPr>
          <w:ilvl w:val="0"/>
          <w:numId w:val="19"/>
        </w:numPr>
        <w:tabs>
          <w:tab w:val="left" w:pos="993"/>
        </w:tabs>
        <w:rPr>
          <w:sz w:val="22"/>
          <w:szCs w:val="22"/>
        </w:rPr>
      </w:pPr>
      <w:r>
        <w:rPr>
          <w:sz w:val="22"/>
          <w:szCs w:val="22"/>
        </w:rPr>
        <w:t>Fire insurance</w:t>
      </w:r>
      <w:r w:rsidR="00C84AF3">
        <w:rPr>
          <w:sz w:val="22"/>
          <w:szCs w:val="22"/>
        </w:rPr>
        <w:t>- people are reimbursed for part/all their losses from a fire, however provides false sense of security</w:t>
      </w:r>
    </w:p>
    <w:p w:rsidR="00AB3B4F" w:rsidRDefault="00AB3B4F" w:rsidP="00E62E32">
      <w:pPr>
        <w:pStyle w:val="ListParagraph"/>
        <w:numPr>
          <w:ilvl w:val="0"/>
          <w:numId w:val="19"/>
        </w:numPr>
        <w:tabs>
          <w:tab w:val="left" w:pos="993"/>
        </w:tabs>
        <w:rPr>
          <w:sz w:val="22"/>
          <w:szCs w:val="22"/>
        </w:rPr>
      </w:pPr>
      <w:r>
        <w:rPr>
          <w:sz w:val="22"/>
          <w:szCs w:val="22"/>
        </w:rPr>
        <w:t>Evacuation</w:t>
      </w:r>
    </w:p>
    <w:p w:rsidR="00AB3B4F" w:rsidRDefault="00AB3B4F" w:rsidP="00E62E32">
      <w:pPr>
        <w:pStyle w:val="ListParagraph"/>
        <w:numPr>
          <w:ilvl w:val="0"/>
          <w:numId w:val="19"/>
        </w:numPr>
        <w:tabs>
          <w:tab w:val="left" w:pos="993"/>
        </w:tabs>
        <w:rPr>
          <w:sz w:val="22"/>
          <w:szCs w:val="22"/>
        </w:rPr>
      </w:pPr>
      <w:r>
        <w:rPr>
          <w:sz w:val="22"/>
          <w:szCs w:val="22"/>
        </w:rPr>
        <w:t>Structural protection</w:t>
      </w:r>
    </w:p>
    <w:p w:rsidR="006C49EB" w:rsidRDefault="006C49EB" w:rsidP="006C49EB">
      <w:pPr>
        <w:tabs>
          <w:tab w:val="left" w:pos="993"/>
        </w:tabs>
        <w:rPr>
          <w:sz w:val="22"/>
          <w:szCs w:val="22"/>
        </w:rPr>
      </w:pPr>
    </w:p>
    <w:p w:rsidR="006C49EB" w:rsidRDefault="006C49EB" w:rsidP="006C49EB">
      <w:pPr>
        <w:tabs>
          <w:tab w:val="left" w:pos="993"/>
        </w:tabs>
        <w:rPr>
          <w:b/>
          <w:sz w:val="22"/>
          <w:szCs w:val="22"/>
        </w:rPr>
      </w:pPr>
      <w:r>
        <w:rPr>
          <w:b/>
          <w:sz w:val="22"/>
          <w:szCs w:val="22"/>
        </w:rPr>
        <w:t>Video: Firewars</w:t>
      </w:r>
    </w:p>
    <w:p w:rsidR="006C49EB" w:rsidRDefault="006C49EB" w:rsidP="006C49EB">
      <w:pPr>
        <w:tabs>
          <w:tab w:val="left" w:pos="993"/>
        </w:tabs>
        <w:rPr>
          <w:b/>
          <w:sz w:val="22"/>
          <w:szCs w:val="22"/>
        </w:rPr>
      </w:pPr>
    </w:p>
    <w:p w:rsidR="006C49EB" w:rsidRDefault="006C49EB" w:rsidP="006C49EB">
      <w:pPr>
        <w:tabs>
          <w:tab w:val="left" w:pos="993"/>
        </w:tabs>
        <w:rPr>
          <w:b/>
          <w:sz w:val="22"/>
          <w:szCs w:val="22"/>
        </w:rPr>
      </w:pPr>
      <w:r>
        <w:rPr>
          <w:b/>
          <w:sz w:val="22"/>
          <w:szCs w:val="22"/>
        </w:rPr>
        <w:t>SYD 2</w:t>
      </w:r>
    </w:p>
    <w:p w:rsidR="006C49EB" w:rsidRDefault="006C49EB" w:rsidP="006C49EB">
      <w:pPr>
        <w:tabs>
          <w:tab w:val="left" w:pos="993"/>
        </w:tabs>
        <w:rPr>
          <w:rFonts w:cs="Verdana"/>
          <w:color w:val="282828"/>
          <w:sz w:val="22"/>
          <w:szCs w:val="22"/>
        </w:rPr>
      </w:pPr>
      <w:r w:rsidRPr="006C49EB">
        <w:rPr>
          <w:rFonts w:cs="Verdana"/>
          <w:color w:val="282828"/>
          <w:sz w:val="22"/>
          <w:szCs w:val="22"/>
        </w:rPr>
        <w:t>I think more focus for decreasing greenhouse gases should be on reducing fossil fuel consumption rather than reducing forest fires. As humans are mainly the source of fossil fuel consumption, we can actively monitor how much is being consumed and reduce a certain amount if necessary. Forest fires are not always mainly caused by human interaction with the environment; therefore it is more difficult to reduce something we have less control over.</w:t>
      </w:r>
    </w:p>
    <w:p w:rsidR="006C49EB" w:rsidRDefault="006C49EB" w:rsidP="006C49EB">
      <w:pPr>
        <w:tabs>
          <w:tab w:val="left" w:pos="993"/>
        </w:tabs>
        <w:rPr>
          <w:rFonts w:cs="Verdana"/>
          <w:color w:val="282828"/>
          <w:sz w:val="22"/>
          <w:szCs w:val="22"/>
        </w:rPr>
      </w:pPr>
    </w:p>
    <w:p w:rsidR="006C49EB" w:rsidRDefault="006C49EB" w:rsidP="006C49EB">
      <w:pPr>
        <w:tabs>
          <w:tab w:val="left" w:pos="993"/>
        </w:tabs>
        <w:rPr>
          <w:rFonts w:cs="Verdana"/>
          <w:b/>
          <w:color w:val="282828"/>
          <w:sz w:val="22"/>
          <w:szCs w:val="22"/>
          <w:u w:val="single"/>
        </w:rPr>
      </w:pPr>
      <w:r>
        <w:rPr>
          <w:rFonts w:cs="Verdana"/>
          <w:b/>
          <w:color w:val="282828"/>
          <w:sz w:val="22"/>
          <w:szCs w:val="22"/>
          <w:u w:val="single"/>
        </w:rPr>
        <w:t>Key Terms</w:t>
      </w:r>
    </w:p>
    <w:p w:rsidR="006C49EB" w:rsidRDefault="006C49EB" w:rsidP="006C49EB">
      <w:pPr>
        <w:tabs>
          <w:tab w:val="left" w:pos="993"/>
        </w:tabs>
        <w:rPr>
          <w:rFonts w:cs="Verdana"/>
          <w:color w:val="282828"/>
          <w:sz w:val="22"/>
          <w:szCs w:val="22"/>
        </w:rPr>
      </w:pPr>
      <w:r>
        <w:rPr>
          <w:rFonts w:cs="Verdana"/>
          <w:b/>
          <w:color w:val="282828"/>
          <w:sz w:val="22"/>
          <w:szCs w:val="22"/>
        </w:rPr>
        <w:t xml:space="preserve">Combustion: </w:t>
      </w:r>
      <w:r>
        <w:rPr>
          <w:rFonts w:cs="Verdana"/>
          <w:color w:val="282828"/>
          <w:sz w:val="22"/>
          <w:szCs w:val="22"/>
        </w:rPr>
        <w:t>the phase of a wildfire following ignition; it includes flaming, in which fine fuel and volatile gases are rapidly oxidized at high temperatures, and glowing or smouldering, which take place later at lower temperatures</w:t>
      </w:r>
    </w:p>
    <w:p w:rsidR="006C49EB" w:rsidRDefault="006C49EB" w:rsidP="006C49EB">
      <w:pPr>
        <w:tabs>
          <w:tab w:val="left" w:pos="993"/>
        </w:tabs>
        <w:rPr>
          <w:rFonts w:cs="Verdana"/>
          <w:color w:val="282828"/>
          <w:sz w:val="22"/>
          <w:szCs w:val="22"/>
        </w:rPr>
      </w:pPr>
      <w:r>
        <w:rPr>
          <w:rFonts w:cs="Verdana"/>
          <w:b/>
          <w:color w:val="282828"/>
          <w:sz w:val="22"/>
          <w:szCs w:val="22"/>
        </w:rPr>
        <w:t xml:space="preserve">Conduction: </w:t>
      </w:r>
      <w:r w:rsidR="00EA3597">
        <w:rPr>
          <w:rFonts w:cs="Verdana"/>
          <w:color w:val="282828"/>
          <w:sz w:val="22"/>
          <w:szCs w:val="22"/>
        </w:rPr>
        <w:t>the transfer of heat through a substance by molecular interactions</w:t>
      </w:r>
    </w:p>
    <w:p w:rsidR="00EA3597" w:rsidRDefault="00EA3597" w:rsidP="006C49EB">
      <w:pPr>
        <w:tabs>
          <w:tab w:val="left" w:pos="993"/>
        </w:tabs>
        <w:rPr>
          <w:rFonts w:cs="Verdana"/>
          <w:color w:val="282828"/>
          <w:sz w:val="22"/>
          <w:szCs w:val="22"/>
        </w:rPr>
      </w:pPr>
      <w:r>
        <w:rPr>
          <w:rFonts w:cs="Verdana"/>
          <w:b/>
          <w:color w:val="282828"/>
          <w:sz w:val="22"/>
          <w:szCs w:val="22"/>
        </w:rPr>
        <w:t xml:space="preserve">Convection: </w:t>
      </w:r>
      <w:r>
        <w:rPr>
          <w:rFonts w:cs="Verdana"/>
          <w:color w:val="282828"/>
          <w:sz w:val="22"/>
          <w:szCs w:val="22"/>
        </w:rPr>
        <w:t>the transfer of heat by movement of particles; the main way heat is transferred in a wildfire</w:t>
      </w:r>
    </w:p>
    <w:p w:rsidR="00EA3597" w:rsidRDefault="00EA3597" w:rsidP="006C49EB">
      <w:pPr>
        <w:tabs>
          <w:tab w:val="left" w:pos="993"/>
        </w:tabs>
        <w:rPr>
          <w:rFonts w:cs="Verdana"/>
          <w:color w:val="282828"/>
          <w:sz w:val="22"/>
          <w:szCs w:val="22"/>
        </w:rPr>
      </w:pPr>
      <w:r>
        <w:rPr>
          <w:rFonts w:cs="Verdana"/>
          <w:b/>
          <w:color w:val="282828"/>
          <w:sz w:val="22"/>
          <w:szCs w:val="22"/>
        </w:rPr>
        <w:t xml:space="preserve">Extinction: </w:t>
      </w:r>
      <w:r>
        <w:rPr>
          <w:rFonts w:cs="Verdana"/>
          <w:color w:val="282828"/>
          <w:sz w:val="22"/>
          <w:szCs w:val="22"/>
        </w:rPr>
        <w:t>the final phase of a wildfire, when all combustion, including smouldering, ceases because of inefficient heat, fuel, and oxygen; or the disappearance of a plant/animal species</w:t>
      </w:r>
    </w:p>
    <w:p w:rsidR="00EA3597" w:rsidRDefault="00EA3597" w:rsidP="006C49EB">
      <w:pPr>
        <w:tabs>
          <w:tab w:val="left" w:pos="993"/>
        </w:tabs>
        <w:rPr>
          <w:rFonts w:cs="Verdana"/>
          <w:color w:val="282828"/>
          <w:sz w:val="22"/>
          <w:szCs w:val="22"/>
        </w:rPr>
      </w:pPr>
      <w:r>
        <w:rPr>
          <w:rFonts w:cs="Verdana"/>
          <w:b/>
          <w:color w:val="282828"/>
          <w:sz w:val="22"/>
          <w:szCs w:val="22"/>
        </w:rPr>
        <w:t xml:space="preserve">Fire Regime: </w:t>
      </w:r>
      <w:r>
        <w:rPr>
          <w:rFonts w:cs="Verdana"/>
          <w:color w:val="282828"/>
          <w:sz w:val="22"/>
          <w:szCs w:val="22"/>
        </w:rPr>
        <w:t>the potential for wildfire inferred from fuel types, terrain, and past fire behaviour</w:t>
      </w:r>
    </w:p>
    <w:p w:rsidR="00EA3597" w:rsidRDefault="00EA3597" w:rsidP="006C49EB">
      <w:pPr>
        <w:tabs>
          <w:tab w:val="left" w:pos="993"/>
        </w:tabs>
        <w:rPr>
          <w:rFonts w:cs="Verdana"/>
          <w:color w:val="282828"/>
          <w:sz w:val="22"/>
          <w:szCs w:val="22"/>
        </w:rPr>
      </w:pPr>
      <w:r>
        <w:rPr>
          <w:rFonts w:cs="Verdana"/>
          <w:b/>
          <w:color w:val="282828"/>
          <w:sz w:val="22"/>
          <w:szCs w:val="22"/>
        </w:rPr>
        <w:t xml:space="preserve">Pre-ignition: </w:t>
      </w:r>
      <w:r>
        <w:rPr>
          <w:rFonts w:cs="Verdana"/>
          <w:color w:val="282828"/>
          <w:sz w:val="22"/>
          <w:szCs w:val="22"/>
        </w:rPr>
        <w:t xml:space="preserve">the initial phase of a wildfire, during which fuel is brought to a temperature and water content allowing ignition; involves preheating and pyrolysis </w:t>
      </w:r>
    </w:p>
    <w:p w:rsidR="00EA3597" w:rsidRDefault="00EA3597" w:rsidP="006C49EB">
      <w:pPr>
        <w:tabs>
          <w:tab w:val="left" w:pos="993"/>
        </w:tabs>
        <w:rPr>
          <w:rFonts w:cs="Verdana"/>
          <w:color w:val="282828"/>
          <w:sz w:val="22"/>
          <w:szCs w:val="22"/>
        </w:rPr>
      </w:pPr>
      <w:r>
        <w:rPr>
          <w:rFonts w:cs="Verdana"/>
          <w:b/>
          <w:color w:val="282828"/>
          <w:sz w:val="22"/>
          <w:szCs w:val="22"/>
        </w:rPr>
        <w:t xml:space="preserve">Prescribed Burn: </w:t>
      </w:r>
      <w:r>
        <w:rPr>
          <w:rFonts w:cs="Verdana"/>
          <w:color w:val="282828"/>
          <w:sz w:val="22"/>
          <w:szCs w:val="22"/>
        </w:rPr>
        <w:t>a fire purposely set and contained within a designated area to reduce the amount of fuel available for a wildfire; also called controlled burn</w:t>
      </w:r>
    </w:p>
    <w:p w:rsidR="00EA3597" w:rsidRDefault="00EA3597" w:rsidP="006C49EB">
      <w:pPr>
        <w:tabs>
          <w:tab w:val="left" w:pos="993"/>
        </w:tabs>
        <w:rPr>
          <w:rFonts w:cs="Verdana"/>
          <w:color w:val="282828"/>
          <w:sz w:val="22"/>
          <w:szCs w:val="22"/>
        </w:rPr>
      </w:pPr>
      <w:r>
        <w:rPr>
          <w:rFonts w:cs="Verdana"/>
          <w:b/>
          <w:color w:val="282828"/>
          <w:sz w:val="22"/>
          <w:szCs w:val="22"/>
        </w:rPr>
        <w:t xml:space="preserve">Pyrolysis: </w:t>
      </w:r>
      <w:r>
        <w:rPr>
          <w:rFonts w:cs="Verdana"/>
          <w:color w:val="282828"/>
          <w:sz w:val="22"/>
          <w:szCs w:val="22"/>
        </w:rPr>
        <w:t>a group of chemical processes operating at high temperatures that split large fuel molecules into smaller ones; that products of these processes are volatile gases, mineral ash, tars, and carbonaceous char</w:t>
      </w:r>
    </w:p>
    <w:p w:rsidR="00EA3597" w:rsidRDefault="00EA3597" w:rsidP="006C49EB">
      <w:pPr>
        <w:tabs>
          <w:tab w:val="left" w:pos="993"/>
        </w:tabs>
        <w:rPr>
          <w:rFonts w:cs="Verdana"/>
          <w:color w:val="282828"/>
          <w:sz w:val="22"/>
          <w:szCs w:val="22"/>
        </w:rPr>
      </w:pPr>
      <w:r>
        <w:rPr>
          <w:rFonts w:cs="Verdana"/>
          <w:b/>
          <w:color w:val="282828"/>
          <w:sz w:val="22"/>
          <w:szCs w:val="22"/>
        </w:rPr>
        <w:t xml:space="preserve">Radiation: </w:t>
      </w:r>
      <w:r>
        <w:rPr>
          <w:rFonts w:cs="Verdana"/>
          <w:color w:val="282828"/>
          <w:sz w:val="22"/>
          <w:szCs w:val="22"/>
        </w:rPr>
        <w:t>the transfer of energy by electromagnetic waves or by moving subatomic particles; the main mechanism by which heat is transferred from the sun to Earth, from Earth’s surface of the atmosphere</w:t>
      </w:r>
      <w:r w:rsidR="0096200C">
        <w:rPr>
          <w:rFonts w:cs="Verdana"/>
          <w:color w:val="282828"/>
          <w:sz w:val="22"/>
          <w:szCs w:val="22"/>
        </w:rPr>
        <w:t>, and, to a lesser extent, from a wildfire to the atmosphere</w:t>
      </w:r>
    </w:p>
    <w:p w:rsidR="0096200C" w:rsidRPr="0096200C" w:rsidRDefault="0096200C" w:rsidP="006C49EB">
      <w:pPr>
        <w:tabs>
          <w:tab w:val="left" w:pos="993"/>
        </w:tabs>
        <w:rPr>
          <w:rFonts w:cs="Verdana"/>
          <w:color w:val="282828"/>
          <w:sz w:val="22"/>
          <w:szCs w:val="22"/>
        </w:rPr>
      </w:pPr>
      <w:r>
        <w:rPr>
          <w:rFonts w:cs="Verdana"/>
          <w:b/>
          <w:color w:val="282828"/>
          <w:sz w:val="22"/>
          <w:szCs w:val="22"/>
        </w:rPr>
        <w:t>Wildland/Urban Interface</w:t>
      </w:r>
      <w:r w:rsidRPr="0096200C">
        <w:rPr>
          <w:rFonts w:cs="Verdana"/>
          <w:b/>
          <w:sz w:val="22"/>
          <w:szCs w:val="22"/>
        </w:rPr>
        <w:t xml:space="preserve">: </w:t>
      </w:r>
      <w:r w:rsidRPr="0096200C">
        <w:rPr>
          <w:rFonts w:cs="Arial"/>
          <w:sz w:val="22"/>
          <w:szCs w:val="22"/>
        </w:rPr>
        <w:t xml:space="preserve">refers to the zone of transition between unoccupied land and human development; </w:t>
      </w:r>
      <w:r w:rsidRPr="0096200C">
        <w:rPr>
          <w:rFonts w:cs="Verdana"/>
          <w:sz w:val="22"/>
          <w:szCs w:val="22"/>
        </w:rPr>
        <w:t>areas where homes are built near or among lands prone to wildland fire</w:t>
      </w:r>
    </w:p>
    <w:p w:rsidR="00EA3597" w:rsidRDefault="00EA3597" w:rsidP="006C49EB">
      <w:pPr>
        <w:tabs>
          <w:tab w:val="left" w:pos="993"/>
        </w:tabs>
        <w:rPr>
          <w:sz w:val="22"/>
          <w:szCs w:val="22"/>
        </w:rPr>
      </w:pPr>
    </w:p>
    <w:p w:rsidR="0033128A" w:rsidRDefault="0033128A" w:rsidP="006C49EB">
      <w:pPr>
        <w:tabs>
          <w:tab w:val="left" w:pos="993"/>
        </w:tabs>
        <w:rPr>
          <w:b/>
          <w:i/>
          <w:sz w:val="22"/>
          <w:szCs w:val="22"/>
          <w:u w:val="single"/>
        </w:rPr>
      </w:pPr>
      <w:r>
        <w:rPr>
          <w:b/>
          <w:i/>
          <w:sz w:val="22"/>
          <w:szCs w:val="22"/>
          <w:u w:val="single"/>
        </w:rPr>
        <w:t>Lesson 9- Diseases</w:t>
      </w:r>
    </w:p>
    <w:p w:rsidR="0033128A" w:rsidRPr="0033128A" w:rsidRDefault="0033128A" w:rsidP="006C49EB">
      <w:pPr>
        <w:tabs>
          <w:tab w:val="left" w:pos="993"/>
        </w:tabs>
        <w:rPr>
          <w:b/>
          <w:sz w:val="22"/>
          <w:szCs w:val="22"/>
        </w:rPr>
      </w:pPr>
      <w:r>
        <w:rPr>
          <w:b/>
          <w:sz w:val="22"/>
          <w:szCs w:val="22"/>
        </w:rPr>
        <w:t>Epidemics</w:t>
      </w:r>
    </w:p>
    <w:p w:rsidR="0033128A" w:rsidRPr="0033128A" w:rsidRDefault="0033128A" w:rsidP="00E62E32">
      <w:pPr>
        <w:pStyle w:val="ListParagraph"/>
        <w:widowControl w:val="0"/>
        <w:numPr>
          <w:ilvl w:val="0"/>
          <w:numId w:val="21"/>
        </w:numPr>
        <w:autoSpaceDE w:val="0"/>
        <w:autoSpaceDN w:val="0"/>
        <w:adjustRightInd w:val="0"/>
        <w:rPr>
          <w:rFonts w:cs="Times"/>
          <w:sz w:val="22"/>
          <w:szCs w:val="22"/>
        </w:rPr>
      </w:pPr>
      <w:r>
        <w:rPr>
          <w:rFonts w:cs="Verdana"/>
          <w:sz w:val="22"/>
          <w:szCs w:val="22"/>
        </w:rPr>
        <w:t>Large</w:t>
      </w:r>
      <w:r w:rsidRPr="0033128A">
        <w:rPr>
          <w:rFonts w:cs="Verdana"/>
          <w:sz w:val="22"/>
          <w:szCs w:val="22"/>
        </w:rPr>
        <w:t>-scale diseases such as epidemics, pandemics, or plagues affect hu</w:t>
      </w:r>
      <w:r>
        <w:rPr>
          <w:rFonts w:cs="Verdana"/>
          <w:sz w:val="22"/>
          <w:szCs w:val="22"/>
        </w:rPr>
        <w:t xml:space="preserve">man populations most directly and </w:t>
      </w:r>
      <w:r w:rsidRPr="0033128A">
        <w:rPr>
          <w:rFonts w:cs="Verdana"/>
          <w:sz w:val="22"/>
          <w:szCs w:val="22"/>
        </w:rPr>
        <w:t>tend to only impact on the people, no</w:t>
      </w:r>
      <w:r>
        <w:rPr>
          <w:rFonts w:cs="Verdana"/>
          <w:sz w:val="22"/>
          <w:szCs w:val="22"/>
        </w:rPr>
        <w:t>t the structures of the society</w:t>
      </w:r>
    </w:p>
    <w:p w:rsidR="0033128A" w:rsidRPr="0033128A" w:rsidRDefault="0033128A" w:rsidP="00E62E32">
      <w:pPr>
        <w:pStyle w:val="ListParagraph"/>
        <w:widowControl w:val="0"/>
        <w:numPr>
          <w:ilvl w:val="0"/>
          <w:numId w:val="21"/>
        </w:numPr>
        <w:autoSpaceDE w:val="0"/>
        <w:autoSpaceDN w:val="0"/>
        <w:adjustRightInd w:val="0"/>
        <w:rPr>
          <w:rFonts w:cs="Times"/>
          <w:sz w:val="22"/>
          <w:szCs w:val="22"/>
        </w:rPr>
      </w:pPr>
      <w:r w:rsidRPr="0033128A">
        <w:rPr>
          <w:rFonts w:cs="Verdana"/>
          <w:sz w:val="22"/>
          <w:szCs w:val="22"/>
        </w:rPr>
        <w:t>Epidemics tend to be more like regional floods in that they have a longevity which continues the i</w:t>
      </w:r>
      <w:r>
        <w:rPr>
          <w:rFonts w:cs="Verdana"/>
          <w:sz w:val="22"/>
          <w:szCs w:val="22"/>
        </w:rPr>
        <w:t>mpact for possibly many years; mostly</w:t>
      </w:r>
      <w:r w:rsidRPr="0033128A">
        <w:rPr>
          <w:rFonts w:cs="Verdana"/>
          <w:sz w:val="22"/>
          <w:szCs w:val="22"/>
        </w:rPr>
        <w:t xml:space="preserve"> th</w:t>
      </w:r>
      <w:r>
        <w:rPr>
          <w:rFonts w:cs="Verdana"/>
          <w:sz w:val="22"/>
          <w:szCs w:val="22"/>
        </w:rPr>
        <w:t>ey are most similar to droughts</w:t>
      </w:r>
    </w:p>
    <w:p w:rsidR="0033128A" w:rsidRPr="0033128A" w:rsidRDefault="0033128A" w:rsidP="00E62E32">
      <w:pPr>
        <w:pStyle w:val="ListParagraph"/>
        <w:widowControl w:val="0"/>
        <w:numPr>
          <w:ilvl w:val="0"/>
          <w:numId w:val="21"/>
        </w:numPr>
        <w:autoSpaceDE w:val="0"/>
        <w:autoSpaceDN w:val="0"/>
        <w:adjustRightInd w:val="0"/>
        <w:rPr>
          <w:rFonts w:cs="Times"/>
          <w:sz w:val="22"/>
          <w:szCs w:val="22"/>
        </w:rPr>
      </w:pPr>
      <w:r>
        <w:rPr>
          <w:rFonts w:cs="Verdana"/>
          <w:sz w:val="22"/>
          <w:szCs w:val="22"/>
        </w:rPr>
        <w:t>Relevant terms:</w:t>
      </w:r>
    </w:p>
    <w:p w:rsidR="0033128A" w:rsidRPr="0033128A" w:rsidRDefault="0033128A" w:rsidP="00E62E32">
      <w:pPr>
        <w:pStyle w:val="ListParagraph"/>
        <w:widowControl w:val="0"/>
        <w:numPr>
          <w:ilvl w:val="1"/>
          <w:numId w:val="21"/>
        </w:numPr>
        <w:tabs>
          <w:tab w:val="left" w:pos="220"/>
          <w:tab w:val="left" w:pos="720"/>
        </w:tabs>
        <w:autoSpaceDE w:val="0"/>
        <w:autoSpaceDN w:val="0"/>
        <w:adjustRightInd w:val="0"/>
        <w:rPr>
          <w:rFonts w:cs="Times"/>
          <w:sz w:val="22"/>
          <w:szCs w:val="22"/>
        </w:rPr>
      </w:pPr>
      <w:r w:rsidRPr="0033128A">
        <w:rPr>
          <w:rFonts w:cs="Verdana"/>
          <w:sz w:val="22"/>
          <w:szCs w:val="22"/>
        </w:rPr>
        <w:t>Outbreak: simultaneous, related occurrence of several cases</w:t>
      </w:r>
    </w:p>
    <w:p w:rsidR="0033128A" w:rsidRPr="0033128A" w:rsidRDefault="0033128A" w:rsidP="00E62E32">
      <w:pPr>
        <w:pStyle w:val="ListParagraph"/>
        <w:widowControl w:val="0"/>
        <w:numPr>
          <w:ilvl w:val="1"/>
          <w:numId w:val="21"/>
        </w:numPr>
        <w:tabs>
          <w:tab w:val="left" w:pos="220"/>
          <w:tab w:val="left" w:pos="720"/>
        </w:tabs>
        <w:autoSpaceDE w:val="0"/>
        <w:autoSpaceDN w:val="0"/>
        <w:adjustRightInd w:val="0"/>
        <w:rPr>
          <w:rFonts w:cs="Times"/>
          <w:sz w:val="22"/>
          <w:szCs w:val="22"/>
        </w:rPr>
      </w:pPr>
      <w:r w:rsidRPr="0033128A">
        <w:rPr>
          <w:rFonts w:cs="Verdana"/>
          <w:sz w:val="22"/>
          <w:szCs w:val="22"/>
        </w:rPr>
        <w:t>Epidemic: uncontrolled outbreak of communicable (infectious or contagious) disease</w:t>
      </w:r>
    </w:p>
    <w:p w:rsidR="0033128A" w:rsidRPr="0033128A" w:rsidRDefault="0033128A" w:rsidP="00E62E32">
      <w:pPr>
        <w:pStyle w:val="ListParagraph"/>
        <w:widowControl w:val="0"/>
        <w:numPr>
          <w:ilvl w:val="1"/>
          <w:numId w:val="21"/>
        </w:numPr>
        <w:tabs>
          <w:tab w:val="left" w:pos="220"/>
          <w:tab w:val="left" w:pos="720"/>
        </w:tabs>
        <w:autoSpaceDE w:val="0"/>
        <w:autoSpaceDN w:val="0"/>
        <w:adjustRightInd w:val="0"/>
        <w:rPr>
          <w:rFonts w:cs="Times"/>
          <w:sz w:val="22"/>
          <w:szCs w:val="22"/>
        </w:rPr>
      </w:pPr>
      <w:r w:rsidRPr="0033128A">
        <w:rPr>
          <w:rFonts w:cs="Verdana"/>
          <w:sz w:val="22"/>
          <w:szCs w:val="22"/>
        </w:rPr>
        <w:t>Pandemic: international or wide-travelling simultaneous epidemics of the same condition</w:t>
      </w:r>
    </w:p>
    <w:p w:rsidR="0033128A" w:rsidRPr="0033128A" w:rsidRDefault="0033128A" w:rsidP="00E62E32">
      <w:pPr>
        <w:pStyle w:val="ListParagraph"/>
        <w:widowControl w:val="0"/>
        <w:numPr>
          <w:ilvl w:val="1"/>
          <w:numId w:val="21"/>
        </w:numPr>
        <w:tabs>
          <w:tab w:val="left" w:pos="220"/>
          <w:tab w:val="left" w:pos="720"/>
        </w:tabs>
        <w:autoSpaceDE w:val="0"/>
        <w:autoSpaceDN w:val="0"/>
        <w:adjustRightInd w:val="0"/>
        <w:rPr>
          <w:rFonts w:cs="Times"/>
          <w:sz w:val="22"/>
          <w:szCs w:val="22"/>
        </w:rPr>
      </w:pPr>
      <w:r w:rsidRPr="0033128A">
        <w:rPr>
          <w:rFonts w:cs="Verdana"/>
          <w:sz w:val="22"/>
          <w:szCs w:val="22"/>
        </w:rPr>
        <w:t>Epidemiology: study of distribution and determinants of health-related events in human population</w:t>
      </w:r>
    </w:p>
    <w:p w:rsidR="0033128A" w:rsidRPr="0033128A" w:rsidRDefault="0033128A" w:rsidP="00E62E32">
      <w:pPr>
        <w:pStyle w:val="ListParagraph"/>
        <w:widowControl w:val="0"/>
        <w:numPr>
          <w:ilvl w:val="1"/>
          <w:numId w:val="21"/>
        </w:numPr>
        <w:tabs>
          <w:tab w:val="left" w:pos="220"/>
          <w:tab w:val="left" w:pos="720"/>
        </w:tabs>
        <w:autoSpaceDE w:val="0"/>
        <w:autoSpaceDN w:val="0"/>
        <w:adjustRightInd w:val="0"/>
        <w:rPr>
          <w:rFonts w:cs="Times"/>
          <w:sz w:val="22"/>
          <w:szCs w:val="22"/>
        </w:rPr>
      </w:pPr>
      <w:r w:rsidRPr="0033128A">
        <w:rPr>
          <w:rFonts w:cs="Verdana"/>
          <w:sz w:val="22"/>
          <w:szCs w:val="22"/>
        </w:rPr>
        <w:t>The</w:t>
      </w:r>
      <w:r>
        <w:rPr>
          <w:rFonts w:cs="Verdana"/>
          <w:sz w:val="22"/>
          <w:szCs w:val="22"/>
        </w:rPr>
        <w:t xml:space="preserve"> A</w:t>
      </w:r>
      <w:r w:rsidRPr="0033128A">
        <w:rPr>
          <w:rFonts w:cs="Verdana"/>
          <w:sz w:val="22"/>
          <w:szCs w:val="22"/>
        </w:rPr>
        <w:t>gent: the disaster</w:t>
      </w:r>
    </w:p>
    <w:p w:rsidR="0033128A" w:rsidRPr="0033128A" w:rsidRDefault="0033128A" w:rsidP="00E62E32">
      <w:pPr>
        <w:pStyle w:val="ListParagraph"/>
        <w:widowControl w:val="0"/>
        <w:numPr>
          <w:ilvl w:val="1"/>
          <w:numId w:val="21"/>
        </w:numPr>
        <w:tabs>
          <w:tab w:val="left" w:pos="220"/>
          <w:tab w:val="left" w:pos="720"/>
        </w:tabs>
        <w:autoSpaceDE w:val="0"/>
        <w:autoSpaceDN w:val="0"/>
        <w:adjustRightInd w:val="0"/>
        <w:rPr>
          <w:rFonts w:cs="Times"/>
          <w:sz w:val="22"/>
          <w:szCs w:val="22"/>
        </w:rPr>
      </w:pPr>
      <w:r w:rsidRPr="0033128A">
        <w:rPr>
          <w:rFonts w:cs="Verdana"/>
          <w:sz w:val="22"/>
          <w:szCs w:val="22"/>
        </w:rPr>
        <w:t>The</w:t>
      </w:r>
      <w:r>
        <w:rPr>
          <w:rFonts w:cs="Verdana"/>
          <w:sz w:val="22"/>
          <w:szCs w:val="22"/>
        </w:rPr>
        <w:t xml:space="preserve"> E</w:t>
      </w:r>
      <w:r w:rsidRPr="0033128A">
        <w:rPr>
          <w:rFonts w:cs="Verdana"/>
          <w:sz w:val="22"/>
          <w:szCs w:val="22"/>
        </w:rPr>
        <w:t>nvironment: that which it affects</w:t>
      </w:r>
    </w:p>
    <w:p w:rsidR="0033128A" w:rsidRPr="0033128A" w:rsidRDefault="0033128A" w:rsidP="00E62E32">
      <w:pPr>
        <w:pStyle w:val="ListParagraph"/>
        <w:widowControl w:val="0"/>
        <w:numPr>
          <w:ilvl w:val="1"/>
          <w:numId w:val="21"/>
        </w:numPr>
        <w:tabs>
          <w:tab w:val="left" w:pos="220"/>
          <w:tab w:val="left" w:pos="720"/>
        </w:tabs>
        <w:autoSpaceDE w:val="0"/>
        <w:autoSpaceDN w:val="0"/>
        <w:adjustRightInd w:val="0"/>
        <w:rPr>
          <w:rFonts w:cs="Times"/>
          <w:sz w:val="22"/>
          <w:szCs w:val="22"/>
        </w:rPr>
      </w:pPr>
      <w:r w:rsidRPr="0033128A">
        <w:rPr>
          <w:rFonts w:cs="Verdana"/>
          <w:sz w:val="22"/>
          <w:szCs w:val="22"/>
        </w:rPr>
        <w:t>The</w:t>
      </w:r>
      <w:r>
        <w:rPr>
          <w:rFonts w:cs="Verdana"/>
          <w:sz w:val="22"/>
          <w:szCs w:val="22"/>
        </w:rPr>
        <w:t xml:space="preserve"> H</w:t>
      </w:r>
      <w:r w:rsidRPr="0033128A">
        <w:rPr>
          <w:rFonts w:cs="Verdana"/>
          <w:sz w:val="22"/>
          <w:szCs w:val="22"/>
        </w:rPr>
        <w:t>ost: affected people</w:t>
      </w:r>
    </w:p>
    <w:p w:rsidR="0033128A" w:rsidRPr="0033128A" w:rsidRDefault="0033128A" w:rsidP="00E62E32">
      <w:pPr>
        <w:pStyle w:val="ListParagraph"/>
        <w:widowControl w:val="0"/>
        <w:numPr>
          <w:ilvl w:val="0"/>
          <w:numId w:val="22"/>
        </w:numPr>
        <w:autoSpaceDE w:val="0"/>
        <w:autoSpaceDN w:val="0"/>
        <w:adjustRightInd w:val="0"/>
        <w:rPr>
          <w:rFonts w:cs="Times"/>
          <w:sz w:val="22"/>
          <w:szCs w:val="22"/>
        </w:rPr>
      </w:pPr>
      <w:r w:rsidRPr="0033128A">
        <w:rPr>
          <w:rFonts w:cs="Verdana"/>
          <w:sz w:val="22"/>
          <w:szCs w:val="22"/>
        </w:rPr>
        <w:t xml:space="preserve">Communicable diseases are the leading cause of mortality in </w:t>
      </w:r>
      <w:r>
        <w:rPr>
          <w:rFonts w:cs="Verdana"/>
          <w:sz w:val="22"/>
          <w:szCs w:val="22"/>
        </w:rPr>
        <w:t>many developing countries</w:t>
      </w:r>
    </w:p>
    <w:p w:rsidR="0033128A" w:rsidRPr="0033128A" w:rsidRDefault="0033128A" w:rsidP="00E62E32">
      <w:pPr>
        <w:pStyle w:val="ListParagraph"/>
        <w:widowControl w:val="0"/>
        <w:numPr>
          <w:ilvl w:val="1"/>
          <w:numId w:val="22"/>
        </w:numPr>
        <w:autoSpaceDE w:val="0"/>
        <w:autoSpaceDN w:val="0"/>
        <w:adjustRightInd w:val="0"/>
        <w:rPr>
          <w:rFonts w:cs="Times"/>
          <w:sz w:val="22"/>
          <w:szCs w:val="22"/>
        </w:rPr>
      </w:pPr>
      <w:r w:rsidRPr="0033128A">
        <w:rPr>
          <w:rFonts w:cs="Verdana"/>
          <w:sz w:val="22"/>
          <w:szCs w:val="22"/>
        </w:rPr>
        <w:t xml:space="preserve">They are directly the result of poor hygiene, but indirectly related </w:t>
      </w:r>
      <w:r>
        <w:rPr>
          <w:rFonts w:cs="Verdana"/>
          <w:sz w:val="22"/>
          <w:szCs w:val="22"/>
        </w:rPr>
        <w:t>to socio-economic situations</w:t>
      </w:r>
    </w:p>
    <w:p w:rsidR="0033128A" w:rsidRPr="0033128A" w:rsidRDefault="0033128A" w:rsidP="00E62E32">
      <w:pPr>
        <w:pStyle w:val="ListParagraph"/>
        <w:widowControl w:val="0"/>
        <w:numPr>
          <w:ilvl w:val="1"/>
          <w:numId w:val="22"/>
        </w:numPr>
        <w:autoSpaceDE w:val="0"/>
        <w:autoSpaceDN w:val="0"/>
        <w:adjustRightInd w:val="0"/>
        <w:rPr>
          <w:rFonts w:cs="Times"/>
          <w:sz w:val="22"/>
          <w:szCs w:val="22"/>
        </w:rPr>
      </w:pPr>
      <w:r>
        <w:rPr>
          <w:rFonts w:cs="Verdana"/>
          <w:sz w:val="22"/>
          <w:szCs w:val="22"/>
        </w:rPr>
        <w:t>T</w:t>
      </w:r>
      <w:r w:rsidRPr="0033128A">
        <w:rPr>
          <w:rFonts w:cs="Verdana"/>
          <w:sz w:val="22"/>
          <w:szCs w:val="22"/>
        </w:rPr>
        <w:t xml:space="preserve">heir spread is enhanced by </w:t>
      </w:r>
      <w:r>
        <w:rPr>
          <w:rFonts w:cs="Verdana"/>
          <w:sz w:val="22"/>
          <w:szCs w:val="22"/>
        </w:rPr>
        <w:t>limited preventative programs</w:t>
      </w:r>
    </w:p>
    <w:p w:rsidR="0033128A" w:rsidRPr="0033128A" w:rsidRDefault="0033128A" w:rsidP="00E62E32">
      <w:pPr>
        <w:pStyle w:val="ListParagraph"/>
        <w:widowControl w:val="0"/>
        <w:numPr>
          <w:ilvl w:val="0"/>
          <w:numId w:val="22"/>
        </w:numPr>
        <w:autoSpaceDE w:val="0"/>
        <w:autoSpaceDN w:val="0"/>
        <w:adjustRightInd w:val="0"/>
        <w:rPr>
          <w:rFonts w:cs="Times"/>
          <w:sz w:val="22"/>
          <w:szCs w:val="22"/>
        </w:rPr>
      </w:pPr>
      <w:r w:rsidRPr="0033128A">
        <w:rPr>
          <w:rFonts w:cs="Verdana"/>
          <w:sz w:val="22"/>
          <w:szCs w:val="22"/>
        </w:rPr>
        <w:t>The spread of disease is often increased because preventative program</w:t>
      </w:r>
      <w:r>
        <w:rPr>
          <w:rFonts w:cs="Verdana"/>
          <w:sz w:val="22"/>
          <w:szCs w:val="22"/>
        </w:rPr>
        <w:t>s are disrupted during events</w:t>
      </w:r>
    </w:p>
    <w:p w:rsidR="0033128A" w:rsidRPr="0033128A" w:rsidRDefault="0033128A" w:rsidP="00E62E32">
      <w:pPr>
        <w:pStyle w:val="ListParagraph"/>
        <w:widowControl w:val="0"/>
        <w:numPr>
          <w:ilvl w:val="0"/>
          <w:numId w:val="22"/>
        </w:numPr>
        <w:autoSpaceDE w:val="0"/>
        <w:autoSpaceDN w:val="0"/>
        <w:adjustRightInd w:val="0"/>
        <w:rPr>
          <w:rFonts w:cs="Times"/>
          <w:sz w:val="22"/>
          <w:szCs w:val="22"/>
        </w:rPr>
      </w:pPr>
      <w:r w:rsidRPr="0033128A">
        <w:rPr>
          <w:rFonts w:cs="Verdana"/>
          <w:sz w:val="22"/>
          <w:szCs w:val="22"/>
        </w:rPr>
        <w:t>One of the greatest sources of path</w:t>
      </w:r>
      <w:r>
        <w:rPr>
          <w:rFonts w:cs="Verdana"/>
          <w:sz w:val="22"/>
          <w:szCs w:val="22"/>
        </w:rPr>
        <w:t>ogens is in the water systems</w:t>
      </w:r>
    </w:p>
    <w:p w:rsidR="0033128A" w:rsidRPr="0033128A" w:rsidRDefault="0033128A" w:rsidP="00E62E32">
      <w:pPr>
        <w:pStyle w:val="ListParagraph"/>
        <w:widowControl w:val="0"/>
        <w:numPr>
          <w:ilvl w:val="1"/>
          <w:numId w:val="22"/>
        </w:numPr>
        <w:autoSpaceDE w:val="0"/>
        <w:autoSpaceDN w:val="0"/>
        <w:adjustRightInd w:val="0"/>
        <w:rPr>
          <w:rFonts w:cs="Times"/>
          <w:sz w:val="22"/>
          <w:szCs w:val="22"/>
        </w:rPr>
      </w:pPr>
      <w:r w:rsidRPr="0033128A">
        <w:rPr>
          <w:rFonts w:cs="Verdana"/>
          <w:sz w:val="22"/>
          <w:szCs w:val="22"/>
        </w:rPr>
        <w:t>About two-thirds of populations in poorer countries have limited access to clean water.</w:t>
      </w:r>
    </w:p>
    <w:p w:rsidR="0033128A" w:rsidRPr="0033128A" w:rsidRDefault="0033128A" w:rsidP="00E62E32">
      <w:pPr>
        <w:pStyle w:val="ListParagraph"/>
        <w:widowControl w:val="0"/>
        <w:numPr>
          <w:ilvl w:val="0"/>
          <w:numId w:val="23"/>
        </w:numPr>
        <w:autoSpaceDE w:val="0"/>
        <w:autoSpaceDN w:val="0"/>
        <w:adjustRightInd w:val="0"/>
        <w:rPr>
          <w:rFonts w:cs="Times"/>
          <w:sz w:val="22"/>
          <w:szCs w:val="22"/>
        </w:rPr>
      </w:pPr>
      <w:r w:rsidRPr="0033128A">
        <w:rPr>
          <w:rFonts w:cs="Verdana"/>
          <w:sz w:val="22"/>
          <w:szCs w:val="22"/>
        </w:rPr>
        <w:t>The spread of disease will occur:</w:t>
      </w:r>
    </w:p>
    <w:p w:rsidR="0033128A" w:rsidRPr="0033128A" w:rsidRDefault="0033128A" w:rsidP="00E62E32">
      <w:pPr>
        <w:pStyle w:val="ListParagraph"/>
        <w:widowControl w:val="0"/>
        <w:numPr>
          <w:ilvl w:val="1"/>
          <w:numId w:val="23"/>
        </w:numPr>
        <w:tabs>
          <w:tab w:val="left" w:pos="220"/>
          <w:tab w:val="left" w:pos="720"/>
        </w:tabs>
        <w:autoSpaceDE w:val="0"/>
        <w:autoSpaceDN w:val="0"/>
        <w:adjustRightInd w:val="0"/>
        <w:rPr>
          <w:rFonts w:cs="Times"/>
          <w:sz w:val="22"/>
          <w:szCs w:val="22"/>
        </w:rPr>
      </w:pPr>
      <w:r w:rsidRPr="0033128A">
        <w:rPr>
          <w:rFonts w:cs="Verdana"/>
          <w:sz w:val="22"/>
          <w:szCs w:val="22"/>
        </w:rPr>
        <w:t>If the population is not immune and includes carriers</w:t>
      </w:r>
    </w:p>
    <w:p w:rsidR="0033128A" w:rsidRPr="0033128A" w:rsidRDefault="0033128A" w:rsidP="00E62E32">
      <w:pPr>
        <w:pStyle w:val="ListParagraph"/>
        <w:widowControl w:val="0"/>
        <w:numPr>
          <w:ilvl w:val="1"/>
          <w:numId w:val="23"/>
        </w:numPr>
        <w:tabs>
          <w:tab w:val="left" w:pos="220"/>
          <w:tab w:val="left" w:pos="720"/>
        </w:tabs>
        <w:autoSpaceDE w:val="0"/>
        <w:autoSpaceDN w:val="0"/>
        <w:adjustRightInd w:val="0"/>
        <w:rPr>
          <w:rFonts w:cs="Times"/>
          <w:sz w:val="22"/>
          <w:szCs w:val="22"/>
        </w:rPr>
      </w:pPr>
      <w:r w:rsidRPr="0033128A">
        <w:rPr>
          <w:rFonts w:cs="Verdana"/>
          <w:sz w:val="22"/>
          <w:szCs w:val="22"/>
        </w:rPr>
        <w:t>If susceptibility to disease increases through conditions such as malnutrition</w:t>
      </w:r>
    </w:p>
    <w:p w:rsidR="0033128A" w:rsidRPr="0033128A" w:rsidRDefault="0033128A" w:rsidP="00E62E32">
      <w:pPr>
        <w:pStyle w:val="ListParagraph"/>
        <w:widowControl w:val="0"/>
        <w:numPr>
          <w:ilvl w:val="0"/>
          <w:numId w:val="24"/>
        </w:numPr>
        <w:autoSpaceDE w:val="0"/>
        <w:autoSpaceDN w:val="0"/>
        <w:adjustRightInd w:val="0"/>
        <w:rPr>
          <w:rFonts w:cs="Times"/>
          <w:sz w:val="22"/>
          <w:szCs w:val="22"/>
        </w:rPr>
      </w:pPr>
      <w:r w:rsidRPr="0033128A">
        <w:rPr>
          <w:rFonts w:cs="Verdana"/>
          <w:sz w:val="22"/>
          <w:szCs w:val="22"/>
        </w:rPr>
        <w:t>Transmission rates increase because of:</w:t>
      </w:r>
    </w:p>
    <w:p w:rsidR="0033128A" w:rsidRPr="0033128A" w:rsidRDefault="0033128A" w:rsidP="00E62E32">
      <w:pPr>
        <w:pStyle w:val="ListParagraph"/>
        <w:widowControl w:val="0"/>
        <w:numPr>
          <w:ilvl w:val="1"/>
          <w:numId w:val="24"/>
        </w:numPr>
        <w:tabs>
          <w:tab w:val="left" w:pos="220"/>
          <w:tab w:val="left" w:pos="720"/>
        </w:tabs>
        <w:autoSpaceDE w:val="0"/>
        <w:autoSpaceDN w:val="0"/>
        <w:adjustRightInd w:val="0"/>
        <w:rPr>
          <w:rFonts w:cs="Times"/>
          <w:sz w:val="22"/>
          <w:szCs w:val="22"/>
        </w:rPr>
      </w:pPr>
      <w:r w:rsidRPr="0033128A">
        <w:rPr>
          <w:rFonts w:cs="Verdana"/>
          <w:sz w:val="22"/>
          <w:szCs w:val="22"/>
        </w:rPr>
        <w:t>Physical events such as sewer and water main rupture resulting in fecal contamination</w:t>
      </w:r>
    </w:p>
    <w:p w:rsidR="0033128A" w:rsidRPr="0033128A" w:rsidRDefault="0033128A" w:rsidP="00E62E32">
      <w:pPr>
        <w:pStyle w:val="ListParagraph"/>
        <w:widowControl w:val="0"/>
        <w:numPr>
          <w:ilvl w:val="1"/>
          <w:numId w:val="24"/>
        </w:numPr>
        <w:tabs>
          <w:tab w:val="left" w:pos="220"/>
          <w:tab w:val="left" w:pos="720"/>
        </w:tabs>
        <w:autoSpaceDE w:val="0"/>
        <w:autoSpaceDN w:val="0"/>
        <w:adjustRightInd w:val="0"/>
        <w:rPr>
          <w:rFonts w:cs="Times"/>
          <w:sz w:val="22"/>
          <w:szCs w:val="22"/>
        </w:rPr>
      </w:pPr>
      <w:r w:rsidRPr="0033128A">
        <w:rPr>
          <w:rFonts w:cs="Verdana"/>
          <w:sz w:val="22"/>
          <w:szCs w:val="22"/>
        </w:rPr>
        <w:t>Lack of routine programs of disease control which spread endemic diseases such as cholera</w:t>
      </w:r>
    </w:p>
    <w:p w:rsidR="0033128A" w:rsidRPr="0033128A" w:rsidRDefault="0033128A" w:rsidP="00E62E32">
      <w:pPr>
        <w:pStyle w:val="ListParagraph"/>
        <w:numPr>
          <w:ilvl w:val="1"/>
          <w:numId w:val="24"/>
        </w:numPr>
        <w:tabs>
          <w:tab w:val="left" w:pos="993"/>
        </w:tabs>
        <w:rPr>
          <w:sz w:val="22"/>
          <w:szCs w:val="22"/>
        </w:rPr>
      </w:pPr>
      <w:r w:rsidRPr="0033128A">
        <w:rPr>
          <w:rFonts w:cs="Verdana"/>
          <w:sz w:val="22"/>
          <w:szCs w:val="22"/>
        </w:rPr>
        <w:t>Overcrowding in refugee camps which increases human contact and poor sanitation</w:t>
      </w:r>
    </w:p>
    <w:p w:rsidR="0033128A" w:rsidRDefault="0033128A" w:rsidP="0033128A">
      <w:pPr>
        <w:tabs>
          <w:tab w:val="left" w:pos="993"/>
        </w:tabs>
        <w:rPr>
          <w:sz w:val="22"/>
          <w:szCs w:val="22"/>
        </w:rPr>
      </w:pPr>
    </w:p>
    <w:p w:rsidR="0033128A" w:rsidRPr="0033128A" w:rsidRDefault="0033128A" w:rsidP="0033128A">
      <w:pPr>
        <w:tabs>
          <w:tab w:val="left" w:pos="993"/>
        </w:tabs>
        <w:rPr>
          <w:b/>
          <w:sz w:val="22"/>
          <w:szCs w:val="22"/>
        </w:rPr>
      </w:pPr>
      <w:r w:rsidRPr="0033128A">
        <w:rPr>
          <w:b/>
          <w:sz w:val="22"/>
          <w:szCs w:val="22"/>
        </w:rPr>
        <w:t>Bubonic Plague (Black Death</w:t>
      </w:r>
      <w:r>
        <w:rPr>
          <w:b/>
          <w:sz w:val="22"/>
          <w:szCs w:val="22"/>
        </w:rPr>
        <w:t xml:space="preserve"> 1348</w:t>
      </w:r>
      <w:r w:rsidRPr="0033128A">
        <w:rPr>
          <w:b/>
          <w:sz w:val="22"/>
          <w:szCs w:val="22"/>
        </w:rPr>
        <w:t>)</w:t>
      </w:r>
    </w:p>
    <w:p w:rsidR="0033128A" w:rsidRPr="0033128A" w:rsidRDefault="0033128A" w:rsidP="00E62E32">
      <w:pPr>
        <w:pStyle w:val="ListParagraph"/>
        <w:numPr>
          <w:ilvl w:val="0"/>
          <w:numId w:val="24"/>
        </w:numPr>
        <w:tabs>
          <w:tab w:val="left" w:pos="993"/>
        </w:tabs>
        <w:rPr>
          <w:sz w:val="22"/>
          <w:szCs w:val="22"/>
        </w:rPr>
      </w:pPr>
      <w:r>
        <w:rPr>
          <w:rFonts w:cs="Verdana"/>
          <w:sz w:val="22"/>
          <w:szCs w:val="22"/>
        </w:rPr>
        <w:t>CAUSE: s</w:t>
      </w:r>
      <w:r w:rsidRPr="0033128A">
        <w:rPr>
          <w:rFonts w:cs="Verdana"/>
          <w:sz w:val="22"/>
          <w:szCs w:val="22"/>
        </w:rPr>
        <w:t>pread by rodents completing a cycle of bacillus spread from fleas to rats and onto humans</w:t>
      </w:r>
    </w:p>
    <w:p w:rsidR="0033128A" w:rsidRPr="0033128A" w:rsidRDefault="00F02628" w:rsidP="00E62E32">
      <w:pPr>
        <w:pStyle w:val="ListParagraph"/>
        <w:numPr>
          <w:ilvl w:val="0"/>
          <w:numId w:val="24"/>
        </w:numPr>
        <w:tabs>
          <w:tab w:val="left" w:pos="993"/>
        </w:tabs>
        <w:rPr>
          <w:sz w:val="22"/>
          <w:szCs w:val="22"/>
        </w:rPr>
      </w:pPr>
      <w:r>
        <w:rPr>
          <w:rFonts w:cs="Verdana"/>
          <w:sz w:val="22"/>
          <w:szCs w:val="22"/>
        </w:rPr>
        <w:t>SYMPTOM</w:t>
      </w:r>
      <w:r w:rsidR="0033128A">
        <w:rPr>
          <w:rFonts w:cs="Verdana"/>
          <w:sz w:val="22"/>
          <w:szCs w:val="22"/>
        </w:rPr>
        <w:t>S: c</w:t>
      </w:r>
      <w:r w:rsidR="0033128A" w:rsidRPr="0033128A">
        <w:rPr>
          <w:rFonts w:cs="Verdana"/>
          <w:sz w:val="22"/>
          <w:szCs w:val="22"/>
        </w:rPr>
        <w:t>haracterized by a swelling of the lymph nodes, infection, and pneumonia leading to high fever, delirium, vomiting, bleeding, and finally death</w:t>
      </w:r>
    </w:p>
    <w:p w:rsidR="0033128A" w:rsidRPr="0033128A" w:rsidRDefault="0033128A" w:rsidP="00E62E32">
      <w:pPr>
        <w:pStyle w:val="ListParagraph"/>
        <w:numPr>
          <w:ilvl w:val="0"/>
          <w:numId w:val="24"/>
        </w:numPr>
        <w:tabs>
          <w:tab w:val="left" w:pos="993"/>
        </w:tabs>
        <w:rPr>
          <w:sz w:val="22"/>
          <w:szCs w:val="22"/>
        </w:rPr>
      </w:pPr>
      <w:r w:rsidRPr="0033128A">
        <w:rPr>
          <w:rFonts w:cs="Verdana"/>
          <w:sz w:val="22"/>
          <w:szCs w:val="22"/>
        </w:rPr>
        <w:t>Although this disease is still found around the world, it has not reached the level of pandemic for at least a century</w:t>
      </w:r>
    </w:p>
    <w:p w:rsidR="0033128A" w:rsidRPr="0033128A" w:rsidRDefault="0033128A" w:rsidP="00E62E32">
      <w:pPr>
        <w:pStyle w:val="ListParagraph"/>
        <w:numPr>
          <w:ilvl w:val="0"/>
          <w:numId w:val="24"/>
        </w:numPr>
        <w:tabs>
          <w:tab w:val="left" w:pos="993"/>
        </w:tabs>
        <w:rPr>
          <w:sz w:val="22"/>
          <w:szCs w:val="22"/>
        </w:rPr>
      </w:pPr>
      <w:r>
        <w:rPr>
          <w:rFonts w:cs="Verdana"/>
          <w:sz w:val="22"/>
          <w:szCs w:val="22"/>
        </w:rPr>
        <w:t xml:space="preserve">VULNERABILITY: </w:t>
      </w:r>
      <w:r w:rsidRPr="0033128A">
        <w:rPr>
          <w:rFonts w:cs="Verdana"/>
          <w:sz w:val="22"/>
          <w:szCs w:val="22"/>
        </w:rPr>
        <w:t>no noticeable groups that had greater vulnerability; all were affected with no specific target although there were incidences of persecution for groups such as the Jewish and Gypsy populations as they were believed to be the</w:t>
      </w:r>
      <w:r>
        <w:rPr>
          <w:rFonts w:cs="Verdana"/>
          <w:sz w:val="22"/>
          <w:szCs w:val="22"/>
        </w:rPr>
        <w:t xml:space="preserve"> carriers of the disease</w:t>
      </w:r>
    </w:p>
    <w:p w:rsidR="0033128A" w:rsidRPr="00E438F2" w:rsidRDefault="0033128A" w:rsidP="00E62E32">
      <w:pPr>
        <w:pStyle w:val="ListParagraph"/>
        <w:numPr>
          <w:ilvl w:val="1"/>
          <w:numId w:val="24"/>
        </w:numPr>
        <w:tabs>
          <w:tab w:val="left" w:pos="993"/>
        </w:tabs>
        <w:rPr>
          <w:sz w:val="22"/>
          <w:szCs w:val="22"/>
        </w:rPr>
      </w:pPr>
      <w:r w:rsidRPr="0033128A">
        <w:rPr>
          <w:rFonts w:cs="Verdana"/>
          <w:sz w:val="22"/>
          <w:szCs w:val="22"/>
        </w:rPr>
        <w:t>There is evidence to suggest that when people gathered in groups it was spread more easily (ex. religious gatherings may have helped to spread the disease)</w:t>
      </w:r>
    </w:p>
    <w:p w:rsidR="00E438F2" w:rsidRDefault="00E438F2" w:rsidP="00E438F2">
      <w:pPr>
        <w:tabs>
          <w:tab w:val="left" w:pos="993"/>
        </w:tabs>
        <w:rPr>
          <w:sz w:val="22"/>
          <w:szCs w:val="22"/>
        </w:rPr>
      </w:pPr>
    </w:p>
    <w:p w:rsidR="00E438F2" w:rsidRDefault="00E438F2" w:rsidP="00E438F2">
      <w:pPr>
        <w:tabs>
          <w:tab w:val="left" w:pos="993"/>
        </w:tabs>
        <w:rPr>
          <w:b/>
          <w:sz w:val="22"/>
          <w:szCs w:val="22"/>
        </w:rPr>
      </w:pPr>
      <w:r>
        <w:rPr>
          <w:b/>
          <w:sz w:val="22"/>
          <w:szCs w:val="22"/>
        </w:rPr>
        <w:t>Cholera</w:t>
      </w:r>
    </w:p>
    <w:p w:rsidR="00031EC6" w:rsidRPr="00031EC6" w:rsidRDefault="00E438F2" w:rsidP="00E62E32">
      <w:pPr>
        <w:pStyle w:val="ListParagraph"/>
        <w:numPr>
          <w:ilvl w:val="0"/>
          <w:numId w:val="25"/>
        </w:numPr>
        <w:tabs>
          <w:tab w:val="left" w:pos="993"/>
        </w:tabs>
        <w:rPr>
          <w:sz w:val="22"/>
          <w:szCs w:val="22"/>
        </w:rPr>
      </w:pPr>
      <w:r>
        <w:rPr>
          <w:sz w:val="22"/>
          <w:szCs w:val="22"/>
        </w:rPr>
        <w:t>CAUSE</w:t>
      </w:r>
      <w:r w:rsidRPr="00E438F2">
        <w:rPr>
          <w:sz w:val="22"/>
          <w:szCs w:val="22"/>
        </w:rPr>
        <w:t xml:space="preserve">: </w:t>
      </w:r>
      <w:r w:rsidRPr="00E438F2">
        <w:rPr>
          <w:rFonts w:cs="Verdana"/>
          <w:sz w:val="22"/>
          <w:szCs w:val="22"/>
        </w:rPr>
        <w:t xml:space="preserve">a water-borne disease that comes from sewage and contaminated rivers often within </w:t>
      </w:r>
      <w:r w:rsidR="00031EC6">
        <w:rPr>
          <w:rFonts w:cs="Verdana"/>
          <w:sz w:val="22"/>
          <w:szCs w:val="22"/>
        </w:rPr>
        <w:t xml:space="preserve">urban and rural </w:t>
      </w:r>
      <w:r w:rsidR="00031EC6" w:rsidRPr="00031EC6">
        <w:rPr>
          <w:rFonts w:cs="Verdana"/>
          <w:sz w:val="22"/>
          <w:szCs w:val="22"/>
        </w:rPr>
        <w:t>water supplies</w:t>
      </w:r>
    </w:p>
    <w:p w:rsidR="00031EC6" w:rsidRPr="00031EC6" w:rsidRDefault="00031EC6" w:rsidP="00E62E32">
      <w:pPr>
        <w:pStyle w:val="ListParagraph"/>
        <w:numPr>
          <w:ilvl w:val="1"/>
          <w:numId w:val="25"/>
        </w:numPr>
        <w:tabs>
          <w:tab w:val="left" w:pos="993"/>
        </w:tabs>
        <w:rPr>
          <w:sz w:val="22"/>
          <w:szCs w:val="22"/>
        </w:rPr>
      </w:pPr>
      <w:r w:rsidRPr="00031EC6">
        <w:rPr>
          <w:rFonts w:cs="Verdana"/>
          <w:color w:val="1A1A1A"/>
          <w:sz w:val="22"/>
          <w:szCs w:val="22"/>
        </w:rPr>
        <w:t xml:space="preserve">Caused by infection of the intestine with the bacterium </w:t>
      </w:r>
      <w:r w:rsidRPr="00031EC6">
        <w:rPr>
          <w:rFonts w:cs="Verdana"/>
          <w:i/>
          <w:iCs/>
          <w:color w:val="1A1A1A"/>
          <w:sz w:val="22"/>
          <w:szCs w:val="22"/>
        </w:rPr>
        <w:t>Vibrio cholera</w:t>
      </w:r>
    </w:p>
    <w:p w:rsidR="00E438F2" w:rsidRPr="00E438F2" w:rsidRDefault="00031EC6" w:rsidP="00E62E32">
      <w:pPr>
        <w:pStyle w:val="ListParagraph"/>
        <w:numPr>
          <w:ilvl w:val="1"/>
          <w:numId w:val="25"/>
        </w:numPr>
        <w:tabs>
          <w:tab w:val="left" w:pos="993"/>
        </w:tabs>
        <w:rPr>
          <w:sz w:val="22"/>
          <w:szCs w:val="22"/>
        </w:rPr>
      </w:pPr>
      <w:r w:rsidRPr="00E438F2">
        <w:rPr>
          <w:rFonts w:cs="Verdana"/>
          <w:sz w:val="22"/>
          <w:szCs w:val="22"/>
        </w:rPr>
        <w:t>Mapping</w:t>
      </w:r>
      <w:r w:rsidR="00E438F2" w:rsidRPr="00E438F2">
        <w:rPr>
          <w:rFonts w:cs="Verdana"/>
          <w:sz w:val="22"/>
          <w:szCs w:val="22"/>
        </w:rPr>
        <w:t xml:space="preserve"> techniques were used to find the source of the disease</w:t>
      </w:r>
    </w:p>
    <w:p w:rsidR="00E438F2" w:rsidRDefault="00E438F2" w:rsidP="00E62E32">
      <w:pPr>
        <w:pStyle w:val="ListParagraph"/>
        <w:numPr>
          <w:ilvl w:val="0"/>
          <w:numId w:val="25"/>
        </w:numPr>
        <w:tabs>
          <w:tab w:val="left" w:pos="993"/>
        </w:tabs>
        <w:rPr>
          <w:sz w:val="22"/>
          <w:szCs w:val="22"/>
        </w:rPr>
      </w:pPr>
      <w:r>
        <w:rPr>
          <w:sz w:val="22"/>
          <w:szCs w:val="22"/>
        </w:rPr>
        <w:t>GEOGRAPHY: rare in industrialized nations; occurs in Africa, Southeast Asia, Haiti</w:t>
      </w:r>
    </w:p>
    <w:p w:rsidR="00031EC6" w:rsidRPr="00031EC6" w:rsidRDefault="00031EC6" w:rsidP="00E62E32">
      <w:pPr>
        <w:pStyle w:val="ListParagraph"/>
        <w:numPr>
          <w:ilvl w:val="0"/>
          <w:numId w:val="25"/>
        </w:numPr>
        <w:tabs>
          <w:tab w:val="left" w:pos="993"/>
        </w:tabs>
        <w:rPr>
          <w:sz w:val="22"/>
          <w:szCs w:val="22"/>
        </w:rPr>
      </w:pPr>
      <w:r>
        <w:rPr>
          <w:sz w:val="22"/>
          <w:szCs w:val="22"/>
        </w:rPr>
        <w:t xml:space="preserve">GIS: </w:t>
      </w:r>
      <w:r w:rsidRPr="00031EC6">
        <w:rPr>
          <w:rFonts w:cs="Verdana"/>
          <w:sz w:val="22"/>
          <w:szCs w:val="22"/>
        </w:rPr>
        <w:t>This was an early example of the benefits of geographic information systems for locating the source and tracking the spread of epidemics</w:t>
      </w:r>
    </w:p>
    <w:p w:rsidR="00031EC6" w:rsidRPr="00031EC6" w:rsidRDefault="00031EC6" w:rsidP="00E62E32">
      <w:pPr>
        <w:pStyle w:val="ListParagraph"/>
        <w:numPr>
          <w:ilvl w:val="1"/>
          <w:numId w:val="25"/>
        </w:numPr>
        <w:tabs>
          <w:tab w:val="left" w:pos="993"/>
        </w:tabs>
        <w:rPr>
          <w:sz w:val="22"/>
          <w:szCs w:val="22"/>
        </w:rPr>
      </w:pPr>
      <w:r>
        <w:rPr>
          <w:sz w:val="22"/>
          <w:szCs w:val="22"/>
        </w:rPr>
        <w:t xml:space="preserve">John Snow </w:t>
      </w:r>
      <w:r w:rsidRPr="00031EC6">
        <w:rPr>
          <w:rFonts w:cs="Arial"/>
          <w:sz w:val="22"/>
          <w:szCs w:val="22"/>
        </w:rPr>
        <w:t>published a small pamphlet "On the Mode of Communication of Cholera" where he proposed that the "Cholera Poison" reproduced in the human body and was spread through the contamination of food or water</w:t>
      </w:r>
    </w:p>
    <w:p w:rsidR="00031EC6" w:rsidRPr="00031EC6" w:rsidRDefault="00031EC6" w:rsidP="00E62E32">
      <w:pPr>
        <w:pStyle w:val="ListParagraph"/>
        <w:numPr>
          <w:ilvl w:val="2"/>
          <w:numId w:val="25"/>
        </w:numPr>
        <w:tabs>
          <w:tab w:val="left" w:pos="993"/>
        </w:tabs>
        <w:rPr>
          <w:sz w:val="22"/>
          <w:szCs w:val="22"/>
        </w:rPr>
      </w:pPr>
      <w:r w:rsidRPr="00031EC6">
        <w:rPr>
          <w:rFonts w:cs="Arial"/>
          <w:sz w:val="22"/>
          <w:szCs w:val="22"/>
        </w:rPr>
        <w:t>This theory was opposed to the more commonly accepted idea that Cholera, like all diseases, was transmitted through inhalation of contaminated vapors</w:t>
      </w:r>
    </w:p>
    <w:p w:rsidR="00031EC6" w:rsidRPr="00F02628" w:rsidRDefault="00031EC6" w:rsidP="00E62E32">
      <w:pPr>
        <w:pStyle w:val="ListParagraph"/>
        <w:numPr>
          <w:ilvl w:val="1"/>
          <w:numId w:val="25"/>
        </w:numPr>
        <w:tabs>
          <w:tab w:val="left" w:pos="993"/>
        </w:tabs>
        <w:rPr>
          <w:sz w:val="22"/>
          <w:szCs w:val="22"/>
        </w:rPr>
      </w:pPr>
      <w:r w:rsidRPr="00031EC6">
        <w:rPr>
          <w:rFonts w:cs="Arial"/>
          <w:sz w:val="22"/>
          <w:szCs w:val="22"/>
        </w:rPr>
        <w:t>Through mapping the locations of deaths related to Cholera in England in 1854, Snow was able to pinpoint one of the major sources of causation of the disease and support his argument relating to the spread of Cholera</w:t>
      </w:r>
    </w:p>
    <w:p w:rsidR="00F02628" w:rsidRPr="00F02628" w:rsidRDefault="00F02628" w:rsidP="00E62E32">
      <w:pPr>
        <w:pStyle w:val="ListParagraph"/>
        <w:numPr>
          <w:ilvl w:val="2"/>
          <w:numId w:val="25"/>
        </w:numPr>
        <w:tabs>
          <w:tab w:val="left" w:pos="993"/>
        </w:tabs>
        <w:rPr>
          <w:sz w:val="22"/>
          <w:szCs w:val="22"/>
        </w:rPr>
      </w:pPr>
      <w:r>
        <w:rPr>
          <w:rFonts w:cs="Arial"/>
          <w:sz w:val="22"/>
          <w:szCs w:val="22"/>
        </w:rPr>
        <w:t>Found cholera was carried through one of London’s water companies that drew water from downstream; could have been contaminated by sewage</w:t>
      </w:r>
    </w:p>
    <w:p w:rsidR="00F02628" w:rsidRPr="00031EC6" w:rsidRDefault="00F02628" w:rsidP="00E62E32">
      <w:pPr>
        <w:pStyle w:val="ListParagraph"/>
        <w:numPr>
          <w:ilvl w:val="2"/>
          <w:numId w:val="25"/>
        </w:numPr>
        <w:tabs>
          <w:tab w:val="left" w:pos="993"/>
        </w:tabs>
        <w:rPr>
          <w:sz w:val="22"/>
          <w:szCs w:val="22"/>
        </w:rPr>
      </w:pPr>
      <w:r>
        <w:rPr>
          <w:rFonts w:cs="Arial"/>
          <w:sz w:val="22"/>
          <w:szCs w:val="22"/>
        </w:rPr>
        <w:t>Found more deaths occurred near a water pump in a neighbourhood which was then removed</w:t>
      </w:r>
    </w:p>
    <w:p w:rsidR="00031EC6" w:rsidRPr="00031EC6" w:rsidRDefault="00031EC6" w:rsidP="00E62E32">
      <w:pPr>
        <w:pStyle w:val="ListParagraph"/>
        <w:numPr>
          <w:ilvl w:val="1"/>
          <w:numId w:val="25"/>
        </w:numPr>
        <w:tabs>
          <w:tab w:val="left" w:pos="993"/>
        </w:tabs>
        <w:rPr>
          <w:sz w:val="22"/>
          <w:szCs w:val="22"/>
        </w:rPr>
      </w:pPr>
      <w:r w:rsidRPr="00031EC6">
        <w:rPr>
          <w:rFonts w:cs="Arial"/>
          <w:sz w:val="22"/>
          <w:szCs w:val="22"/>
        </w:rPr>
        <w:t>Using such refinements to the methods employed by Snow, mapping and spatial statistical techniques assist medical practitioners in understanding the diffusion and spread of diseases within communities and across the globe</w:t>
      </w:r>
    </w:p>
    <w:p w:rsidR="0033128A" w:rsidRDefault="0033128A" w:rsidP="0033128A">
      <w:pPr>
        <w:tabs>
          <w:tab w:val="left" w:pos="993"/>
        </w:tabs>
        <w:rPr>
          <w:sz w:val="22"/>
          <w:szCs w:val="22"/>
        </w:rPr>
      </w:pPr>
    </w:p>
    <w:p w:rsidR="00F02628" w:rsidRPr="00F02628" w:rsidRDefault="00F02628" w:rsidP="0033128A">
      <w:pPr>
        <w:tabs>
          <w:tab w:val="left" w:pos="993"/>
        </w:tabs>
        <w:rPr>
          <w:b/>
          <w:sz w:val="22"/>
          <w:szCs w:val="22"/>
        </w:rPr>
      </w:pPr>
      <w:r w:rsidRPr="00F02628">
        <w:rPr>
          <w:b/>
          <w:sz w:val="22"/>
          <w:szCs w:val="22"/>
        </w:rPr>
        <w:t>AIDS/HIV</w:t>
      </w:r>
    </w:p>
    <w:p w:rsidR="00F02628" w:rsidRPr="00F02628" w:rsidRDefault="00F02628" w:rsidP="00E62E32">
      <w:pPr>
        <w:pStyle w:val="ListParagraph"/>
        <w:widowControl w:val="0"/>
        <w:numPr>
          <w:ilvl w:val="0"/>
          <w:numId w:val="26"/>
        </w:numPr>
        <w:autoSpaceDE w:val="0"/>
        <w:autoSpaceDN w:val="0"/>
        <w:adjustRightInd w:val="0"/>
        <w:spacing w:after="320"/>
        <w:rPr>
          <w:rFonts w:cs="Times"/>
          <w:sz w:val="22"/>
          <w:szCs w:val="22"/>
        </w:rPr>
      </w:pPr>
      <w:r w:rsidRPr="00F02628">
        <w:rPr>
          <w:rFonts w:cs="Verdana"/>
          <w:sz w:val="22"/>
          <w:szCs w:val="22"/>
        </w:rPr>
        <w:t>This disease includes the human immunodeficiency virus (HIV) and acquired immunodeficiency syndrome (AIDS) with an assortment of disease manifestations related to the failure of the immune system</w:t>
      </w:r>
    </w:p>
    <w:p w:rsidR="00F02628" w:rsidRPr="00F02628" w:rsidRDefault="00F02628" w:rsidP="00E62E32">
      <w:pPr>
        <w:pStyle w:val="ListParagraph"/>
        <w:widowControl w:val="0"/>
        <w:numPr>
          <w:ilvl w:val="0"/>
          <w:numId w:val="26"/>
        </w:numPr>
        <w:autoSpaceDE w:val="0"/>
        <w:autoSpaceDN w:val="0"/>
        <w:adjustRightInd w:val="0"/>
        <w:spacing w:after="320"/>
        <w:rPr>
          <w:rFonts w:cs="Times"/>
          <w:sz w:val="22"/>
          <w:szCs w:val="22"/>
        </w:rPr>
      </w:pPr>
      <w:r w:rsidRPr="00F02628">
        <w:rPr>
          <w:rFonts w:cs="Verdana"/>
          <w:sz w:val="22"/>
          <w:szCs w:val="22"/>
        </w:rPr>
        <w:t>This disease first surfaced in 1980 to become the major pandemic of the late 20th century</w:t>
      </w:r>
    </w:p>
    <w:p w:rsidR="00F02628" w:rsidRPr="00F02628" w:rsidRDefault="00F02628" w:rsidP="00E62E32">
      <w:pPr>
        <w:pStyle w:val="ListParagraph"/>
        <w:widowControl w:val="0"/>
        <w:numPr>
          <w:ilvl w:val="0"/>
          <w:numId w:val="26"/>
        </w:numPr>
        <w:autoSpaceDE w:val="0"/>
        <w:autoSpaceDN w:val="0"/>
        <w:adjustRightInd w:val="0"/>
        <w:spacing w:after="320"/>
        <w:rPr>
          <w:rFonts w:cs="Times"/>
          <w:sz w:val="22"/>
          <w:szCs w:val="22"/>
        </w:rPr>
      </w:pPr>
      <w:r w:rsidRPr="00F02628">
        <w:rPr>
          <w:rFonts w:cs="Verdana"/>
          <w:sz w:val="22"/>
          <w:szCs w:val="22"/>
        </w:rPr>
        <w:t>CAUSES: transferred through exchange of infected body fluids including blood and semen</w:t>
      </w:r>
    </w:p>
    <w:p w:rsidR="00F02628" w:rsidRPr="00F02628" w:rsidRDefault="00F02628" w:rsidP="00E62E32">
      <w:pPr>
        <w:pStyle w:val="ListParagraph"/>
        <w:widowControl w:val="0"/>
        <w:numPr>
          <w:ilvl w:val="0"/>
          <w:numId w:val="26"/>
        </w:numPr>
        <w:autoSpaceDE w:val="0"/>
        <w:autoSpaceDN w:val="0"/>
        <w:adjustRightInd w:val="0"/>
        <w:spacing w:after="320"/>
        <w:rPr>
          <w:rFonts w:cs="Times"/>
          <w:sz w:val="22"/>
          <w:szCs w:val="22"/>
        </w:rPr>
      </w:pPr>
      <w:r>
        <w:rPr>
          <w:rFonts w:cs="Verdana"/>
          <w:sz w:val="22"/>
          <w:szCs w:val="22"/>
        </w:rPr>
        <w:t>SYMPTOMS:</w:t>
      </w:r>
    </w:p>
    <w:p w:rsidR="00F02628" w:rsidRPr="00F02628" w:rsidRDefault="00F02628" w:rsidP="00E62E32">
      <w:pPr>
        <w:pStyle w:val="ListParagraph"/>
        <w:widowControl w:val="0"/>
        <w:numPr>
          <w:ilvl w:val="1"/>
          <w:numId w:val="26"/>
        </w:numPr>
        <w:autoSpaceDE w:val="0"/>
        <w:autoSpaceDN w:val="0"/>
        <w:adjustRightInd w:val="0"/>
        <w:spacing w:after="320"/>
        <w:rPr>
          <w:rFonts w:cs="Times"/>
          <w:sz w:val="22"/>
          <w:szCs w:val="22"/>
        </w:rPr>
      </w:pPr>
      <w:r>
        <w:rPr>
          <w:rFonts w:cs="Verdana"/>
          <w:sz w:val="22"/>
          <w:szCs w:val="22"/>
        </w:rPr>
        <w:t>HIV- fever, muscle soreness, rash, headache, sore throat, mouth/genital ulcers, swollen lymph glands, joint pain, night sweats, diarrhea</w:t>
      </w:r>
    </w:p>
    <w:p w:rsidR="00F02628" w:rsidRPr="00F02628" w:rsidRDefault="00F02628" w:rsidP="00E62E32">
      <w:pPr>
        <w:pStyle w:val="ListParagraph"/>
        <w:widowControl w:val="0"/>
        <w:numPr>
          <w:ilvl w:val="1"/>
          <w:numId w:val="26"/>
        </w:numPr>
        <w:autoSpaceDE w:val="0"/>
        <w:autoSpaceDN w:val="0"/>
        <w:adjustRightInd w:val="0"/>
        <w:spacing w:after="320"/>
        <w:rPr>
          <w:rFonts w:cs="Times"/>
          <w:sz w:val="22"/>
          <w:szCs w:val="22"/>
        </w:rPr>
      </w:pPr>
      <w:r>
        <w:rPr>
          <w:rFonts w:cs="Verdana"/>
          <w:sz w:val="22"/>
          <w:szCs w:val="22"/>
        </w:rPr>
        <w:t xml:space="preserve">Progression to AIDS- </w:t>
      </w:r>
      <w:r w:rsidR="006C62CA">
        <w:rPr>
          <w:rFonts w:cs="Verdana"/>
          <w:sz w:val="22"/>
          <w:szCs w:val="22"/>
        </w:rPr>
        <w:t>night sweats, shaking chills or fever, cough/shortness of breath, chronic diarrhea, white spots in mouth, headaches, persistent fatigue, blurred/distorted vision, rashes</w:t>
      </w:r>
    </w:p>
    <w:p w:rsidR="00F02628" w:rsidRPr="00F02628" w:rsidRDefault="00F02628" w:rsidP="00E62E32">
      <w:pPr>
        <w:pStyle w:val="ListParagraph"/>
        <w:widowControl w:val="0"/>
        <w:numPr>
          <w:ilvl w:val="0"/>
          <w:numId w:val="26"/>
        </w:numPr>
        <w:autoSpaceDE w:val="0"/>
        <w:autoSpaceDN w:val="0"/>
        <w:adjustRightInd w:val="0"/>
        <w:spacing w:after="320"/>
        <w:rPr>
          <w:rFonts w:cs="Times"/>
          <w:sz w:val="22"/>
          <w:szCs w:val="22"/>
        </w:rPr>
      </w:pPr>
      <w:r w:rsidRPr="00F02628">
        <w:rPr>
          <w:rFonts w:cs="Verdana"/>
          <w:sz w:val="22"/>
          <w:szCs w:val="22"/>
        </w:rPr>
        <w:t>VULNERABILITY: was originally believed that vulnerability was limited to homosexual activity, intravenous drug use and hemophiliacs</w:t>
      </w:r>
    </w:p>
    <w:p w:rsidR="00F02628" w:rsidRPr="00F02628" w:rsidRDefault="00F02628" w:rsidP="00E62E32">
      <w:pPr>
        <w:pStyle w:val="ListParagraph"/>
        <w:numPr>
          <w:ilvl w:val="1"/>
          <w:numId w:val="26"/>
        </w:numPr>
        <w:tabs>
          <w:tab w:val="left" w:pos="993"/>
        </w:tabs>
        <w:rPr>
          <w:sz w:val="22"/>
          <w:szCs w:val="22"/>
        </w:rPr>
      </w:pPr>
      <w:r w:rsidRPr="00F02628">
        <w:rPr>
          <w:rFonts w:cs="Verdana"/>
          <w:sz w:val="22"/>
          <w:szCs w:val="22"/>
        </w:rPr>
        <w:t>In two decades it has claimed 30 million lives and it is estimated there are 40 million people infected</w:t>
      </w:r>
    </w:p>
    <w:p w:rsidR="00F02628" w:rsidRPr="00F02628" w:rsidRDefault="00F02628" w:rsidP="00E62E32">
      <w:pPr>
        <w:pStyle w:val="ListParagraph"/>
        <w:numPr>
          <w:ilvl w:val="1"/>
          <w:numId w:val="26"/>
        </w:numPr>
        <w:tabs>
          <w:tab w:val="left" w:pos="993"/>
        </w:tabs>
        <w:rPr>
          <w:sz w:val="22"/>
          <w:szCs w:val="22"/>
        </w:rPr>
      </w:pPr>
      <w:r w:rsidRPr="00F02628">
        <w:rPr>
          <w:rFonts w:cs="Verdana"/>
          <w:sz w:val="22"/>
          <w:szCs w:val="22"/>
        </w:rPr>
        <w:t>Today the vulnerability is linked more to poverty; 95% of cases are in poorer countries located in East Asia, Eastern Europe, Central Asia and Africa</w:t>
      </w:r>
    </w:p>
    <w:p w:rsidR="00F02628" w:rsidRPr="00F02628" w:rsidRDefault="00F02628" w:rsidP="00E62E32">
      <w:pPr>
        <w:pStyle w:val="ListParagraph"/>
        <w:numPr>
          <w:ilvl w:val="1"/>
          <w:numId w:val="26"/>
        </w:numPr>
        <w:tabs>
          <w:tab w:val="left" w:pos="993"/>
        </w:tabs>
        <w:rPr>
          <w:sz w:val="22"/>
          <w:szCs w:val="22"/>
        </w:rPr>
      </w:pPr>
      <w:r w:rsidRPr="00F02628">
        <w:rPr>
          <w:rFonts w:cs="Verdana"/>
          <w:sz w:val="22"/>
          <w:szCs w:val="22"/>
        </w:rPr>
        <w:t>There are 14,000 new infections daily; the disease is still a global hazard</w:t>
      </w:r>
    </w:p>
    <w:p w:rsidR="00F02628" w:rsidRPr="006C62CA" w:rsidRDefault="00F02628" w:rsidP="00E62E32">
      <w:pPr>
        <w:pStyle w:val="ListParagraph"/>
        <w:numPr>
          <w:ilvl w:val="1"/>
          <w:numId w:val="26"/>
        </w:numPr>
        <w:tabs>
          <w:tab w:val="left" w:pos="993"/>
        </w:tabs>
        <w:rPr>
          <w:sz w:val="22"/>
          <w:szCs w:val="22"/>
        </w:rPr>
      </w:pPr>
      <w:r w:rsidRPr="00F02628">
        <w:rPr>
          <w:rFonts w:cs="Verdana"/>
          <w:sz w:val="22"/>
          <w:szCs w:val="22"/>
        </w:rPr>
        <w:t>To date there is no cure but antiretroviral drugs are extending life and turning this into a chronic disease</w:t>
      </w:r>
    </w:p>
    <w:p w:rsidR="006C62CA" w:rsidRPr="006C62CA" w:rsidRDefault="006C62CA" w:rsidP="00E62E32">
      <w:pPr>
        <w:pStyle w:val="ListParagraph"/>
        <w:numPr>
          <w:ilvl w:val="1"/>
          <w:numId w:val="26"/>
        </w:numPr>
        <w:tabs>
          <w:tab w:val="left" w:pos="993"/>
        </w:tabs>
        <w:rPr>
          <w:sz w:val="22"/>
          <w:szCs w:val="22"/>
        </w:rPr>
      </w:pPr>
      <w:r>
        <w:rPr>
          <w:rFonts w:cs="Verdana"/>
          <w:sz w:val="22"/>
          <w:szCs w:val="22"/>
        </w:rPr>
        <w:t>GLOBAL PATTERNS:</w:t>
      </w:r>
    </w:p>
    <w:p w:rsidR="006C62CA" w:rsidRPr="006C62CA" w:rsidRDefault="006C62CA" w:rsidP="00E62E32">
      <w:pPr>
        <w:pStyle w:val="ListParagraph"/>
        <w:numPr>
          <w:ilvl w:val="2"/>
          <w:numId w:val="26"/>
        </w:numPr>
        <w:tabs>
          <w:tab w:val="left" w:pos="993"/>
        </w:tabs>
        <w:rPr>
          <w:sz w:val="22"/>
          <w:szCs w:val="22"/>
        </w:rPr>
      </w:pPr>
      <w:r>
        <w:rPr>
          <w:rFonts w:cs="Verdana"/>
          <w:sz w:val="22"/>
          <w:szCs w:val="22"/>
        </w:rPr>
        <w:t>40 million people infected with HIV, this trend is increasing</w:t>
      </w:r>
    </w:p>
    <w:p w:rsidR="006C62CA" w:rsidRPr="006C62CA" w:rsidRDefault="006C62CA" w:rsidP="00E62E32">
      <w:pPr>
        <w:pStyle w:val="ListParagraph"/>
        <w:numPr>
          <w:ilvl w:val="2"/>
          <w:numId w:val="26"/>
        </w:numPr>
        <w:tabs>
          <w:tab w:val="left" w:pos="993"/>
        </w:tabs>
        <w:rPr>
          <w:sz w:val="22"/>
          <w:szCs w:val="22"/>
        </w:rPr>
      </w:pPr>
      <w:r>
        <w:rPr>
          <w:rFonts w:cs="Verdana"/>
          <w:sz w:val="22"/>
          <w:szCs w:val="22"/>
        </w:rPr>
        <w:t>Sub-Saharan Africa has most cases</w:t>
      </w:r>
    </w:p>
    <w:p w:rsidR="006C62CA" w:rsidRPr="006C62CA" w:rsidRDefault="006C62CA" w:rsidP="00E62E32">
      <w:pPr>
        <w:pStyle w:val="ListParagraph"/>
        <w:numPr>
          <w:ilvl w:val="2"/>
          <w:numId w:val="26"/>
        </w:numPr>
        <w:tabs>
          <w:tab w:val="left" w:pos="993"/>
        </w:tabs>
        <w:rPr>
          <w:sz w:val="22"/>
          <w:szCs w:val="22"/>
        </w:rPr>
      </w:pPr>
      <w:r>
        <w:rPr>
          <w:rFonts w:cs="Verdana"/>
          <w:sz w:val="22"/>
          <w:szCs w:val="22"/>
        </w:rPr>
        <w:t>Caribbean is over-represented of adult infections</w:t>
      </w:r>
    </w:p>
    <w:p w:rsidR="006C62CA" w:rsidRPr="006C62CA" w:rsidRDefault="006C62CA" w:rsidP="00E62E32">
      <w:pPr>
        <w:pStyle w:val="ListParagraph"/>
        <w:numPr>
          <w:ilvl w:val="2"/>
          <w:numId w:val="26"/>
        </w:numPr>
        <w:tabs>
          <w:tab w:val="left" w:pos="993"/>
        </w:tabs>
        <w:rPr>
          <w:sz w:val="22"/>
          <w:szCs w:val="22"/>
        </w:rPr>
      </w:pPr>
      <w:r>
        <w:rPr>
          <w:rFonts w:cs="Verdana"/>
          <w:sz w:val="22"/>
          <w:szCs w:val="22"/>
        </w:rPr>
        <w:t>Areas of Africa hit hardest with disease: South Africa, Botswana, Namibia, Tanzania, Kenya</w:t>
      </w:r>
    </w:p>
    <w:p w:rsidR="006C62CA" w:rsidRPr="00392E4E" w:rsidRDefault="006C62CA" w:rsidP="00E62E32">
      <w:pPr>
        <w:pStyle w:val="ListParagraph"/>
        <w:numPr>
          <w:ilvl w:val="2"/>
          <w:numId w:val="26"/>
        </w:numPr>
        <w:tabs>
          <w:tab w:val="left" w:pos="993"/>
        </w:tabs>
        <w:rPr>
          <w:sz w:val="22"/>
          <w:szCs w:val="22"/>
        </w:rPr>
      </w:pPr>
      <w:r>
        <w:rPr>
          <w:rFonts w:cs="Verdana"/>
          <w:sz w:val="22"/>
          <w:szCs w:val="22"/>
        </w:rPr>
        <w:t xml:space="preserve">Women and </w:t>
      </w:r>
      <w:r w:rsidR="00AA1CA9">
        <w:rPr>
          <w:rFonts w:cs="Verdana"/>
          <w:sz w:val="22"/>
          <w:szCs w:val="22"/>
        </w:rPr>
        <w:t>people living in urban areas are more at risk</w:t>
      </w:r>
    </w:p>
    <w:p w:rsidR="00392E4E" w:rsidRPr="00F02628" w:rsidRDefault="00392E4E" w:rsidP="00E62E32">
      <w:pPr>
        <w:pStyle w:val="ListParagraph"/>
        <w:numPr>
          <w:ilvl w:val="2"/>
          <w:numId w:val="26"/>
        </w:numPr>
        <w:tabs>
          <w:tab w:val="left" w:pos="993"/>
        </w:tabs>
        <w:rPr>
          <w:sz w:val="22"/>
          <w:szCs w:val="22"/>
        </w:rPr>
      </w:pPr>
      <w:r>
        <w:rPr>
          <w:rFonts w:cs="Verdana"/>
          <w:sz w:val="22"/>
          <w:szCs w:val="22"/>
        </w:rPr>
        <w:t>The number of people in Sub-Saharan Africa who are on treatment have increased</w:t>
      </w:r>
    </w:p>
    <w:p w:rsidR="00392E4E" w:rsidRPr="00392E4E" w:rsidRDefault="00F02628" w:rsidP="00E62E32">
      <w:pPr>
        <w:pStyle w:val="ListParagraph"/>
        <w:widowControl w:val="0"/>
        <w:numPr>
          <w:ilvl w:val="0"/>
          <w:numId w:val="26"/>
        </w:numPr>
        <w:autoSpaceDE w:val="0"/>
        <w:autoSpaceDN w:val="0"/>
        <w:adjustRightInd w:val="0"/>
        <w:ind w:left="714" w:hanging="357"/>
        <w:rPr>
          <w:rFonts w:cs="Times"/>
          <w:sz w:val="22"/>
          <w:szCs w:val="22"/>
        </w:rPr>
      </w:pPr>
      <w:r w:rsidRPr="00F02628">
        <w:rPr>
          <w:rFonts w:cs="Verdana"/>
          <w:sz w:val="22"/>
          <w:szCs w:val="22"/>
        </w:rPr>
        <w:t>The disease was somewhat ignored partially because it was not affecting the mainstream population and its arrival coincided with a resurgence of conservative political and religious philosophy in the US</w:t>
      </w:r>
    </w:p>
    <w:p w:rsidR="00392E4E" w:rsidRDefault="00392E4E" w:rsidP="00392E4E">
      <w:pPr>
        <w:widowControl w:val="0"/>
        <w:autoSpaceDE w:val="0"/>
        <w:autoSpaceDN w:val="0"/>
        <w:adjustRightInd w:val="0"/>
        <w:rPr>
          <w:rFonts w:cs="Times"/>
          <w:sz w:val="22"/>
          <w:szCs w:val="22"/>
        </w:rPr>
      </w:pPr>
    </w:p>
    <w:p w:rsidR="00392E4E" w:rsidRDefault="00392E4E" w:rsidP="00392E4E">
      <w:pPr>
        <w:widowControl w:val="0"/>
        <w:autoSpaceDE w:val="0"/>
        <w:autoSpaceDN w:val="0"/>
        <w:adjustRightInd w:val="0"/>
        <w:rPr>
          <w:rFonts w:cs="Times"/>
          <w:b/>
          <w:sz w:val="22"/>
          <w:szCs w:val="22"/>
        </w:rPr>
      </w:pPr>
      <w:r>
        <w:rPr>
          <w:rFonts w:cs="Times"/>
          <w:b/>
          <w:sz w:val="22"/>
          <w:szCs w:val="22"/>
        </w:rPr>
        <w:t>Bird Flu (Avian Influenza)</w:t>
      </w:r>
    </w:p>
    <w:p w:rsidR="00392E4E" w:rsidRPr="00392E4E" w:rsidRDefault="00392E4E" w:rsidP="00E62E32">
      <w:pPr>
        <w:pStyle w:val="ListParagraph"/>
        <w:widowControl w:val="0"/>
        <w:numPr>
          <w:ilvl w:val="0"/>
          <w:numId w:val="27"/>
        </w:numPr>
        <w:autoSpaceDE w:val="0"/>
        <w:autoSpaceDN w:val="0"/>
        <w:adjustRightInd w:val="0"/>
        <w:rPr>
          <w:rFonts w:cs="Times"/>
          <w:sz w:val="22"/>
          <w:szCs w:val="22"/>
        </w:rPr>
      </w:pPr>
      <w:r w:rsidRPr="00392E4E">
        <w:rPr>
          <w:rFonts w:cs="Verdana"/>
          <w:sz w:val="22"/>
          <w:szCs w:val="22"/>
        </w:rPr>
        <w:t>This disease became evident in 1997 when there was a large death of poultry in Hong Kong with 100% mortality</w:t>
      </w:r>
    </w:p>
    <w:p w:rsidR="00392E4E" w:rsidRPr="00392E4E" w:rsidRDefault="00392E4E" w:rsidP="00E62E32">
      <w:pPr>
        <w:pStyle w:val="ListParagraph"/>
        <w:widowControl w:val="0"/>
        <w:numPr>
          <w:ilvl w:val="0"/>
          <w:numId w:val="27"/>
        </w:numPr>
        <w:autoSpaceDE w:val="0"/>
        <w:autoSpaceDN w:val="0"/>
        <w:adjustRightInd w:val="0"/>
        <w:rPr>
          <w:rFonts w:cs="Times"/>
          <w:sz w:val="22"/>
          <w:szCs w:val="22"/>
        </w:rPr>
      </w:pPr>
      <w:r w:rsidRPr="00392E4E">
        <w:rPr>
          <w:rFonts w:cs="Verdana"/>
          <w:sz w:val="22"/>
          <w:szCs w:val="22"/>
        </w:rPr>
        <w:t>Combated by killing all of the poultry</w:t>
      </w:r>
    </w:p>
    <w:p w:rsidR="00392E4E" w:rsidRPr="00392E4E" w:rsidRDefault="00392E4E" w:rsidP="00E62E32">
      <w:pPr>
        <w:pStyle w:val="ListParagraph"/>
        <w:widowControl w:val="0"/>
        <w:numPr>
          <w:ilvl w:val="0"/>
          <w:numId w:val="27"/>
        </w:numPr>
        <w:autoSpaceDE w:val="0"/>
        <w:autoSpaceDN w:val="0"/>
        <w:adjustRightInd w:val="0"/>
        <w:rPr>
          <w:rFonts w:cs="Times"/>
          <w:sz w:val="22"/>
          <w:szCs w:val="22"/>
        </w:rPr>
      </w:pPr>
      <w:r w:rsidRPr="00392E4E">
        <w:rPr>
          <w:rFonts w:cs="Verdana"/>
          <w:sz w:val="22"/>
          <w:szCs w:val="22"/>
        </w:rPr>
        <w:t>The most recent outbreak began in 2003; the focus is on the virus strain H5N1 because of its:</w:t>
      </w:r>
    </w:p>
    <w:p w:rsidR="00392E4E" w:rsidRPr="00392E4E" w:rsidRDefault="00392E4E" w:rsidP="00E62E32">
      <w:pPr>
        <w:pStyle w:val="ListParagraph"/>
        <w:widowControl w:val="0"/>
        <w:numPr>
          <w:ilvl w:val="1"/>
          <w:numId w:val="27"/>
        </w:numPr>
        <w:tabs>
          <w:tab w:val="left" w:pos="220"/>
          <w:tab w:val="left" w:pos="720"/>
        </w:tabs>
        <w:autoSpaceDE w:val="0"/>
        <w:autoSpaceDN w:val="0"/>
        <w:adjustRightInd w:val="0"/>
        <w:rPr>
          <w:rFonts w:cs="Times"/>
          <w:sz w:val="22"/>
          <w:szCs w:val="22"/>
        </w:rPr>
      </w:pPr>
      <w:r w:rsidRPr="00392E4E">
        <w:rPr>
          <w:rFonts w:cs="Verdana"/>
          <w:sz w:val="22"/>
          <w:szCs w:val="22"/>
        </w:rPr>
        <w:t>Ability to transfer from birds to humans</w:t>
      </w:r>
    </w:p>
    <w:p w:rsidR="00392E4E" w:rsidRPr="00392E4E" w:rsidRDefault="00392E4E" w:rsidP="00E62E32">
      <w:pPr>
        <w:pStyle w:val="ListParagraph"/>
        <w:widowControl w:val="0"/>
        <w:numPr>
          <w:ilvl w:val="1"/>
          <w:numId w:val="27"/>
        </w:numPr>
        <w:tabs>
          <w:tab w:val="left" w:pos="220"/>
          <w:tab w:val="left" w:pos="720"/>
        </w:tabs>
        <w:autoSpaceDE w:val="0"/>
        <w:autoSpaceDN w:val="0"/>
        <w:adjustRightInd w:val="0"/>
        <w:rPr>
          <w:rFonts w:cs="Times"/>
          <w:sz w:val="22"/>
          <w:szCs w:val="22"/>
        </w:rPr>
      </w:pPr>
      <w:r w:rsidRPr="00392E4E">
        <w:rPr>
          <w:rFonts w:cs="Verdana"/>
          <w:sz w:val="22"/>
          <w:szCs w:val="22"/>
        </w:rPr>
        <w:t>High mortality in humans</w:t>
      </w:r>
    </w:p>
    <w:p w:rsidR="00392E4E" w:rsidRPr="00392E4E" w:rsidRDefault="00392E4E" w:rsidP="00E62E32">
      <w:pPr>
        <w:pStyle w:val="ListParagraph"/>
        <w:widowControl w:val="0"/>
        <w:numPr>
          <w:ilvl w:val="1"/>
          <w:numId w:val="27"/>
        </w:numPr>
        <w:autoSpaceDE w:val="0"/>
        <w:autoSpaceDN w:val="0"/>
        <w:adjustRightInd w:val="0"/>
        <w:rPr>
          <w:rFonts w:cs="Times"/>
          <w:sz w:val="22"/>
          <w:szCs w:val="22"/>
        </w:rPr>
      </w:pPr>
      <w:r w:rsidRPr="00392E4E">
        <w:rPr>
          <w:rFonts w:cs="Verdana"/>
          <w:sz w:val="22"/>
          <w:szCs w:val="22"/>
        </w:rPr>
        <w:t>Potential for a severe pandemic</w:t>
      </w:r>
    </w:p>
    <w:p w:rsidR="00392E4E" w:rsidRPr="00392E4E" w:rsidRDefault="00392E4E" w:rsidP="00E62E32">
      <w:pPr>
        <w:pStyle w:val="ListParagraph"/>
        <w:widowControl w:val="0"/>
        <w:numPr>
          <w:ilvl w:val="0"/>
          <w:numId w:val="27"/>
        </w:numPr>
        <w:autoSpaceDE w:val="0"/>
        <w:autoSpaceDN w:val="0"/>
        <w:adjustRightInd w:val="0"/>
        <w:spacing w:after="320"/>
        <w:rPr>
          <w:rFonts w:cs="Times"/>
          <w:sz w:val="22"/>
          <w:szCs w:val="22"/>
        </w:rPr>
      </w:pPr>
      <w:r w:rsidRPr="00392E4E">
        <w:rPr>
          <w:rFonts w:cs="Verdana"/>
          <w:sz w:val="22"/>
          <w:szCs w:val="22"/>
        </w:rPr>
        <w:t>The disease is caused by infection from avian (bird) influenza (flu) viruses</w:t>
      </w:r>
    </w:p>
    <w:p w:rsidR="00392E4E" w:rsidRPr="00392E4E" w:rsidRDefault="00392E4E" w:rsidP="00E62E32">
      <w:pPr>
        <w:pStyle w:val="ListParagraph"/>
        <w:widowControl w:val="0"/>
        <w:numPr>
          <w:ilvl w:val="1"/>
          <w:numId w:val="27"/>
        </w:numPr>
        <w:autoSpaceDE w:val="0"/>
        <w:autoSpaceDN w:val="0"/>
        <w:adjustRightInd w:val="0"/>
        <w:spacing w:after="320"/>
        <w:rPr>
          <w:rFonts w:cs="Times"/>
          <w:sz w:val="22"/>
          <w:szCs w:val="22"/>
        </w:rPr>
      </w:pPr>
      <w:r w:rsidRPr="00392E4E">
        <w:rPr>
          <w:rFonts w:cs="Verdana"/>
          <w:sz w:val="22"/>
          <w:szCs w:val="22"/>
        </w:rPr>
        <w:t>These viruses occur naturally among birds; wild birds worldwide carry the viruses in their intestines but usually do not get sick from them</w:t>
      </w:r>
    </w:p>
    <w:p w:rsidR="00392E4E" w:rsidRPr="00392E4E" w:rsidRDefault="00392E4E" w:rsidP="00E62E32">
      <w:pPr>
        <w:pStyle w:val="ListParagraph"/>
        <w:widowControl w:val="0"/>
        <w:numPr>
          <w:ilvl w:val="1"/>
          <w:numId w:val="27"/>
        </w:numPr>
        <w:autoSpaceDE w:val="0"/>
        <w:autoSpaceDN w:val="0"/>
        <w:adjustRightInd w:val="0"/>
        <w:spacing w:after="320"/>
        <w:rPr>
          <w:rFonts w:cs="Times"/>
          <w:sz w:val="22"/>
          <w:szCs w:val="22"/>
        </w:rPr>
      </w:pPr>
      <w:r w:rsidRPr="00392E4E">
        <w:rPr>
          <w:rFonts w:cs="Verdana"/>
          <w:sz w:val="22"/>
          <w:szCs w:val="22"/>
        </w:rPr>
        <w:t>Very contagious among birds but the H5N1 virus does not usually infect humans</w:t>
      </w:r>
    </w:p>
    <w:p w:rsidR="00392E4E" w:rsidRPr="00392E4E" w:rsidRDefault="00392E4E" w:rsidP="00E62E32">
      <w:pPr>
        <w:pStyle w:val="ListParagraph"/>
        <w:widowControl w:val="0"/>
        <w:numPr>
          <w:ilvl w:val="1"/>
          <w:numId w:val="27"/>
        </w:numPr>
        <w:autoSpaceDE w:val="0"/>
        <w:autoSpaceDN w:val="0"/>
        <w:adjustRightInd w:val="0"/>
        <w:spacing w:after="320"/>
        <w:rPr>
          <w:rFonts w:cs="Times"/>
          <w:sz w:val="22"/>
          <w:szCs w:val="22"/>
        </w:rPr>
      </w:pPr>
      <w:r w:rsidRPr="00392E4E">
        <w:rPr>
          <w:rFonts w:cs="Verdana"/>
          <w:sz w:val="22"/>
          <w:szCs w:val="22"/>
        </w:rPr>
        <w:t>Recently, there have been human cases of H5N1 infection in Thailand and Vietnam.</w:t>
      </w:r>
    </w:p>
    <w:p w:rsidR="00392E4E" w:rsidRPr="00392E4E" w:rsidRDefault="00392E4E" w:rsidP="00E62E32">
      <w:pPr>
        <w:pStyle w:val="ListParagraph"/>
        <w:widowControl w:val="0"/>
        <w:numPr>
          <w:ilvl w:val="0"/>
          <w:numId w:val="27"/>
        </w:numPr>
        <w:autoSpaceDE w:val="0"/>
        <w:autoSpaceDN w:val="0"/>
        <w:adjustRightInd w:val="0"/>
        <w:rPr>
          <w:rFonts w:cs="Times"/>
          <w:sz w:val="22"/>
          <w:szCs w:val="22"/>
        </w:rPr>
      </w:pPr>
      <w:r w:rsidRPr="00392E4E">
        <w:rPr>
          <w:rFonts w:cs="Verdana"/>
          <w:sz w:val="22"/>
          <w:szCs w:val="22"/>
        </w:rPr>
        <w:t>Spread of the H5N1 virus from person to person is rare and the spread has not continued beyond one person</w:t>
      </w:r>
    </w:p>
    <w:p w:rsidR="00392E4E" w:rsidRPr="00392E4E" w:rsidRDefault="00392E4E" w:rsidP="00E62E32">
      <w:pPr>
        <w:pStyle w:val="ListParagraph"/>
        <w:widowControl w:val="0"/>
        <w:numPr>
          <w:ilvl w:val="0"/>
          <w:numId w:val="27"/>
        </w:numPr>
        <w:autoSpaceDE w:val="0"/>
        <w:autoSpaceDN w:val="0"/>
        <w:adjustRightInd w:val="0"/>
        <w:rPr>
          <w:rFonts w:cs="Times"/>
          <w:sz w:val="22"/>
          <w:szCs w:val="22"/>
        </w:rPr>
      </w:pPr>
      <w:r w:rsidRPr="00392E4E">
        <w:rPr>
          <w:rFonts w:cs="Verdana"/>
          <w:sz w:val="22"/>
          <w:szCs w:val="22"/>
        </w:rPr>
        <w:t>Death rate is about 70%, meaning more than two-thirds of those that become infected die</w:t>
      </w:r>
    </w:p>
    <w:p w:rsidR="00392E4E" w:rsidRPr="00392E4E" w:rsidRDefault="00392E4E" w:rsidP="00E62E32">
      <w:pPr>
        <w:pStyle w:val="ListParagraph"/>
        <w:widowControl w:val="0"/>
        <w:numPr>
          <w:ilvl w:val="0"/>
          <w:numId w:val="27"/>
        </w:numPr>
        <w:autoSpaceDE w:val="0"/>
        <w:autoSpaceDN w:val="0"/>
        <w:adjustRightInd w:val="0"/>
        <w:rPr>
          <w:rFonts w:cs="Times"/>
          <w:sz w:val="22"/>
          <w:szCs w:val="22"/>
        </w:rPr>
      </w:pPr>
      <w:r w:rsidRPr="00392E4E">
        <w:rPr>
          <w:rFonts w:cs="Verdana"/>
          <w:sz w:val="22"/>
          <w:szCs w:val="22"/>
        </w:rPr>
        <w:t>To date there have been about 100 deaths, primarily in Asia, and 200 million birds have been destroyed</w:t>
      </w:r>
    </w:p>
    <w:p w:rsidR="00392E4E" w:rsidRPr="00392E4E" w:rsidRDefault="00392E4E" w:rsidP="00E62E32">
      <w:pPr>
        <w:pStyle w:val="ListParagraph"/>
        <w:widowControl w:val="0"/>
        <w:numPr>
          <w:ilvl w:val="0"/>
          <w:numId w:val="27"/>
        </w:numPr>
        <w:autoSpaceDE w:val="0"/>
        <w:autoSpaceDN w:val="0"/>
        <w:adjustRightInd w:val="0"/>
        <w:rPr>
          <w:rFonts w:cs="Times"/>
          <w:sz w:val="22"/>
          <w:szCs w:val="22"/>
        </w:rPr>
      </w:pPr>
      <w:r w:rsidRPr="00392E4E">
        <w:rPr>
          <w:rFonts w:cs="Verdana"/>
          <w:sz w:val="22"/>
          <w:szCs w:val="22"/>
        </w:rPr>
        <w:t>Projecting the possible consequences of a full pandemic could mean 142 million deaths and $4.4 trillion in lost economy.  A more conservative estimate has been set at 1.4 million deaths and $330 billion in lost economy</w:t>
      </w:r>
    </w:p>
    <w:p w:rsidR="00392E4E" w:rsidRPr="001E348E" w:rsidRDefault="00392E4E" w:rsidP="00392E4E">
      <w:pPr>
        <w:widowControl w:val="0"/>
        <w:autoSpaceDE w:val="0"/>
        <w:autoSpaceDN w:val="0"/>
        <w:adjustRightInd w:val="0"/>
        <w:rPr>
          <w:rFonts w:cs="Times"/>
          <w:sz w:val="22"/>
          <w:szCs w:val="22"/>
        </w:rPr>
      </w:pPr>
    </w:p>
    <w:p w:rsidR="001E348E" w:rsidRPr="001E348E" w:rsidRDefault="001E348E" w:rsidP="00392E4E">
      <w:pPr>
        <w:widowControl w:val="0"/>
        <w:autoSpaceDE w:val="0"/>
        <w:autoSpaceDN w:val="0"/>
        <w:adjustRightInd w:val="0"/>
        <w:rPr>
          <w:rFonts w:cs="Times"/>
          <w:b/>
          <w:sz w:val="22"/>
          <w:szCs w:val="22"/>
        </w:rPr>
      </w:pPr>
      <w:r w:rsidRPr="001E348E">
        <w:rPr>
          <w:rFonts w:cs="Times"/>
          <w:b/>
          <w:sz w:val="22"/>
          <w:szCs w:val="22"/>
        </w:rPr>
        <w:t>Flu Pandemics</w:t>
      </w:r>
    </w:p>
    <w:p w:rsidR="001E348E" w:rsidRPr="001E348E" w:rsidRDefault="001E348E" w:rsidP="00E62E32">
      <w:pPr>
        <w:pStyle w:val="ListParagraph"/>
        <w:widowControl w:val="0"/>
        <w:numPr>
          <w:ilvl w:val="0"/>
          <w:numId w:val="28"/>
        </w:numPr>
        <w:autoSpaceDE w:val="0"/>
        <w:autoSpaceDN w:val="0"/>
        <w:adjustRightInd w:val="0"/>
        <w:rPr>
          <w:rFonts w:cs="Verdana"/>
          <w:sz w:val="22"/>
          <w:szCs w:val="22"/>
        </w:rPr>
      </w:pPr>
      <w:r w:rsidRPr="001E348E">
        <w:rPr>
          <w:rFonts w:cs="Verdana"/>
          <w:sz w:val="22"/>
          <w:szCs w:val="22"/>
        </w:rPr>
        <w:t>Since they began to be documented in the 1500s, flu pandemics have occurred on average once about every 10 to 50 years</w:t>
      </w:r>
    </w:p>
    <w:p w:rsidR="001E348E" w:rsidRPr="001E348E" w:rsidRDefault="001E348E" w:rsidP="00E62E32">
      <w:pPr>
        <w:pStyle w:val="ListParagraph"/>
        <w:widowControl w:val="0"/>
        <w:numPr>
          <w:ilvl w:val="0"/>
          <w:numId w:val="28"/>
        </w:numPr>
        <w:autoSpaceDE w:val="0"/>
        <w:autoSpaceDN w:val="0"/>
        <w:adjustRightInd w:val="0"/>
        <w:rPr>
          <w:rFonts w:cs="Verdana"/>
          <w:sz w:val="22"/>
          <w:szCs w:val="22"/>
        </w:rPr>
      </w:pPr>
      <w:r w:rsidRPr="001E348E">
        <w:rPr>
          <w:rFonts w:cs="Verdana"/>
          <w:sz w:val="22"/>
          <w:szCs w:val="22"/>
        </w:rPr>
        <w:t>Typically they spread globally within a year and are highly contagious</w:t>
      </w:r>
    </w:p>
    <w:p w:rsidR="001E348E" w:rsidRPr="001E348E" w:rsidRDefault="001E348E" w:rsidP="00E62E32">
      <w:pPr>
        <w:pStyle w:val="ListParagraph"/>
        <w:widowControl w:val="0"/>
        <w:numPr>
          <w:ilvl w:val="0"/>
          <w:numId w:val="28"/>
        </w:numPr>
        <w:autoSpaceDE w:val="0"/>
        <w:autoSpaceDN w:val="0"/>
        <w:adjustRightInd w:val="0"/>
        <w:rPr>
          <w:rFonts w:cs="Verdana"/>
          <w:sz w:val="22"/>
          <w:szCs w:val="22"/>
        </w:rPr>
      </w:pPr>
      <w:r w:rsidRPr="001E348E">
        <w:rPr>
          <w:rFonts w:cs="Verdana"/>
          <w:sz w:val="22"/>
          <w:szCs w:val="22"/>
        </w:rPr>
        <w:t>There appears to be universal susceptibility to infection, which causes illness in about ¼ of the world's populations</w:t>
      </w:r>
    </w:p>
    <w:p w:rsidR="001E348E" w:rsidRPr="001E348E" w:rsidRDefault="001E348E" w:rsidP="00E62E32">
      <w:pPr>
        <w:pStyle w:val="ListParagraph"/>
        <w:widowControl w:val="0"/>
        <w:numPr>
          <w:ilvl w:val="0"/>
          <w:numId w:val="28"/>
        </w:numPr>
        <w:autoSpaceDE w:val="0"/>
        <w:autoSpaceDN w:val="0"/>
        <w:adjustRightInd w:val="0"/>
        <w:rPr>
          <w:rFonts w:cs="Verdana"/>
          <w:sz w:val="22"/>
          <w:szCs w:val="22"/>
        </w:rPr>
      </w:pPr>
      <w:r w:rsidRPr="001E348E">
        <w:rPr>
          <w:rFonts w:cs="Verdana"/>
          <w:sz w:val="22"/>
          <w:szCs w:val="22"/>
        </w:rPr>
        <w:t>Pandemics usually come with little warning, peaking rapidly and then subsiding; they immobilize the population and cause excessive mortality</w:t>
      </w:r>
    </w:p>
    <w:p w:rsidR="001E348E" w:rsidRPr="001E348E" w:rsidRDefault="001E348E" w:rsidP="00E62E32">
      <w:pPr>
        <w:pStyle w:val="ListParagraph"/>
        <w:widowControl w:val="0"/>
        <w:numPr>
          <w:ilvl w:val="0"/>
          <w:numId w:val="28"/>
        </w:numPr>
        <w:autoSpaceDE w:val="0"/>
        <w:autoSpaceDN w:val="0"/>
        <w:adjustRightInd w:val="0"/>
        <w:rPr>
          <w:rFonts w:cs="Times"/>
          <w:sz w:val="22"/>
          <w:szCs w:val="22"/>
        </w:rPr>
      </w:pPr>
      <w:r w:rsidRPr="001E348E">
        <w:rPr>
          <w:rFonts w:cs="Verdana"/>
          <w:sz w:val="22"/>
          <w:szCs w:val="22"/>
        </w:rPr>
        <w:t>There are obvious waves, with the 2nd and 3rd waves often being stronger</w:t>
      </w:r>
    </w:p>
    <w:p w:rsidR="001E348E" w:rsidRPr="001E348E" w:rsidRDefault="001E348E" w:rsidP="001E348E">
      <w:pPr>
        <w:widowControl w:val="0"/>
        <w:autoSpaceDE w:val="0"/>
        <w:autoSpaceDN w:val="0"/>
        <w:adjustRightInd w:val="0"/>
        <w:rPr>
          <w:rFonts w:cs="Times"/>
          <w:sz w:val="22"/>
          <w:szCs w:val="22"/>
        </w:rPr>
      </w:pPr>
    </w:p>
    <w:p w:rsidR="001E348E" w:rsidRPr="001E348E" w:rsidRDefault="001E348E" w:rsidP="001E348E">
      <w:pPr>
        <w:widowControl w:val="0"/>
        <w:autoSpaceDE w:val="0"/>
        <w:autoSpaceDN w:val="0"/>
        <w:adjustRightInd w:val="0"/>
        <w:rPr>
          <w:rFonts w:cs="Times"/>
          <w:b/>
          <w:sz w:val="22"/>
          <w:szCs w:val="22"/>
        </w:rPr>
      </w:pPr>
      <w:r w:rsidRPr="001E348E">
        <w:rPr>
          <w:rFonts w:cs="Times"/>
          <w:b/>
          <w:sz w:val="22"/>
          <w:szCs w:val="22"/>
        </w:rPr>
        <w:t>Spanish Flu</w:t>
      </w:r>
    </w:p>
    <w:p w:rsidR="001E348E" w:rsidRPr="001E348E" w:rsidRDefault="001E348E" w:rsidP="00E62E32">
      <w:pPr>
        <w:pStyle w:val="ListParagraph"/>
        <w:widowControl w:val="0"/>
        <w:numPr>
          <w:ilvl w:val="0"/>
          <w:numId w:val="29"/>
        </w:numPr>
        <w:autoSpaceDE w:val="0"/>
        <w:autoSpaceDN w:val="0"/>
        <w:adjustRightInd w:val="0"/>
        <w:rPr>
          <w:rFonts w:cs="Verdana"/>
          <w:sz w:val="22"/>
          <w:szCs w:val="22"/>
        </w:rPr>
      </w:pPr>
      <w:r w:rsidRPr="001E348E">
        <w:rPr>
          <w:rFonts w:cs="Verdana"/>
          <w:sz w:val="22"/>
          <w:szCs w:val="22"/>
        </w:rPr>
        <w:t>In 1918-1919 the Spanish Flu killed 40 million people or five times as many as World War I</w:t>
      </w:r>
    </w:p>
    <w:p w:rsidR="001E348E" w:rsidRPr="001E348E" w:rsidRDefault="001E348E" w:rsidP="00E62E32">
      <w:pPr>
        <w:pStyle w:val="ListParagraph"/>
        <w:widowControl w:val="0"/>
        <w:numPr>
          <w:ilvl w:val="0"/>
          <w:numId w:val="29"/>
        </w:numPr>
        <w:autoSpaceDE w:val="0"/>
        <w:autoSpaceDN w:val="0"/>
        <w:adjustRightInd w:val="0"/>
        <w:rPr>
          <w:rFonts w:cs="Times"/>
          <w:sz w:val="22"/>
          <w:szCs w:val="22"/>
        </w:rPr>
      </w:pPr>
      <w:r w:rsidRPr="001E348E">
        <w:rPr>
          <w:rFonts w:cs="Verdana"/>
          <w:sz w:val="22"/>
          <w:szCs w:val="22"/>
        </w:rPr>
        <w:t>It was globally spread by soldiers travelling through Europe to North America</w:t>
      </w:r>
    </w:p>
    <w:p w:rsidR="001E348E" w:rsidRPr="001E348E" w:rsidRDefault="001E348E" w:rsidP="00E62E32">
      <w:pPr>
        <w:pStyle w:val="ListParagraph"/>
        <w:widowControl w:val="0"/>
        <w:numPr>
          <w:ilvl w:val="1"/>
          <w:numId w:val="29"/>
        </w:numPr>
        <w:autoSpaceDE w:val="0"/>
        <w:autoSpaceDN w:val="0"/>
        <w:adjustRightInd w:val="0"/>
        <w:rPr>
          <w:rFonts w:cs="Times"/>
          <w:sz w:val="22"/>
          <w:szCs w:val="22"/>
        </w:rPr>
      </w:pPr>
      <w:r w:rsidRPr="001E348E">
        <w:rPr>
          <w:rFonts w:cs="Verdana"/>
          <w:sz w:val="22"/>
          <w:szCs w:val="22"/>
        </w:rPr>
        <w:t>The mortality among US soldiers was 20%</w:t>
      </w:r>
    </w:p>
    <w:p w:rsidR="001E348E" w:rsidRPr="001E348E" w:rsidRDefault="001E348E" w:rsidP="00E62E32">
      <w:pPr>
        <w:pStyle w:val="ListParagraph"/>
        <w:widowControl w:val="0"/>
        <w:numPr>
          <w:ilvl w:val="0"/>
          <w:numId w:val="30"/>
        </w:numPr>
        <w:autoSpaceDE w:val="0"/>
        <w:autoSpaceDN w:val="0"/>
        <w:adjustRightInd w:val="0"/>
        <w:rPr>
          <w:rFonts w:cs="Times"/>
          <w:sz w:val="22"/>
          <w:szCs w:val="22"/>
        </w:rPr>
      </w:pPr>
      <w:r w:rsidRPr="001E348E">
        <w:rPr>
          <w:rFonts w:cs="Verdana"/>
          <w:sz w:val="22"/>
          <w:szCs w:val="22"/>
        </w:rPr>
        <w:t>Mortality was highest in cities at 28%</w:t>
      </w:r>
    </w:p>
    <w:p w:rsidR="001E348E" w:rsidRPr="001E348E" w:rsidRDefault="001E348E" w:rsidP="00E62E32">
      <w:pPr>
        <w:pStyle w:val="ListParagraph"/>
        <w:widowControl w:val="0"/>
        <w:numPr>
          <w:ilvl w:val="0"/>
          <w:numId w:val="30"/>
        </w:numPr>
        <w:autoSpaceDE w:val="0"/>
        <w:autoSpaceDN w:val="0"/>
        <w:adjustRightInd w:val="0"/>
        <w:rPr>
          <w:rFonts w:cs="Times"/>
          <w:sz w:val="22"/>
          <w:szCs w:val="22"/>
        </w:rPr>
      </w:pPr>
      <w:r w:rsidRPr="001E348E">
        <w:rPr>
          <w:rFonts w:cs="Verdana"/>
          <w:sz w:val="22"/>
          <w:szCs w:val="22"/>
        </w:rPr>
        <w:t>In Canada, 30,000-45,000 died</w:t>
      </w:r>
    </w:p>
    <w:p w:rsidR="001E348E" w:rsidRPr="001E348E" w:rsidRDefault="001E348E" w:rsidP="00E62E32">
      <w:pPr>
        <w:pStyle w:val="ListParagraph"/>
        <w:widowControl w:val="0"/>
        <w:numPr>
          <w:ilvl w:val="0"/>
          <w:numId w:val="30"/>
        </w:numPr>
        <w:autoSpaceDE w:val="0"/>
        <w:autoSpaceDN w:val="0"/>
        <w:adjustRightInd w:val="0"/>
        <w:rPr>
          <w:rFonts w:cs="Times"/>
          <w:sz w:val="22"/>
          <w:szCs w:val="22"/>
        </w:rPr>
      </w:pPr>
      <w:r w:rsidRPr="001E348E">
        <w:rPr>
          <w:rFonts w:cs="Verdana"/>
          <w:sz w:val="22"/>
          <w:szCs w:val="22"/>
        </w:rPr>
        <w:t>The first wave was not particularly deadly and was ignored</w:t>
      </w:r>
    </w:p>
    <w:p w:rsidR="001E348E" w:rsidRPr="001E348E" w:rsidRDefault="001E348E" w:rsidP="00E62E32">
      <w:pPr>
        <w:pStyle w:val="ListParagraph"/>
        <w:widowControl w:val="0"/>
        <w:numPr>
          <w:ilvl w:val="1"/>
          <w:numId w:val="30"/>
        </w:numPr>
        <w:autoSpaceDE w:val="0"/>
        <w:autoSpaceDN w:val="0"/>
        <w:adjustRightInd w:val="0"/>
        <w:rPr>
          <w:rFonts w:cs="Times"/>
          <w:sz w:val="22"/>
          <w:szCs w:val="22"/>
        </w:rPr>
      </w:pPr>
      <w:r w:rsidRPr="001E348E">
        <w:rPr>
          <w:rFonts w:cs="Verdana"/>
          <w:sz w:val="22"/>
          <w:szCs w:val="22"/>
        </w:rPr>
        <w:t>The second wave hit in France, Sierra Leone, and the United States with a 10-fold increase in the death rate</w:t>
      </w:r>
    </w:p>
    <w:p w:rsidR="001E348E" w:rsidRPr="001E348E" w:rsidRDefault="001E348E" w:rsidP="00E62E32">
      <w:pPr>
        <w:pStyle w:val="ListParagraph"/>
        <w:widowControl w:val="0"/>
        <w:numPr>
          <w:ilvl w:val="0"/>
          <w:numId w:val="29"/>
        </w:numPr>
        <w:autoSpaceDE w:val="0"/>
        <w:autoSpaceDN w:val="0"/>
        <w:adjustRightInd w:val="0"/>
        <w:rPr>
          <w:rFonts w:cs="Times"/>
          <w:sz w:val="22"/>
          <w:szCs w:val="22"/>
        </w:rPr>
      </w:pPr>
      <w:r w:rsidRPr="001E348E">
        <w:rPr>
          <w:rFonts w:cs="Verdana"/>
          <w:sz w:val="22"/>
          <w:szCs w:val="22"/>
        </w:rPr>
        <w:t>VULNERABILITY: mainly targeted the young adult age group with fewer casualties in the elderly and young</w:t>
      </w:r>
    </w:p>
    <w:p w:rsidR="001E348E" w:rsidRPr="001E348E" w:rsidRDefault="001E348E" w:rsidP="00E62E32">
      <w:pPr>
        <w:pStyle w:val="ListParagraph"/>
        <w:widowControl w:val="0"/>
        <w:numPr>
          <w:ilvl w:val="1"/>
          <w:numId w:val="29"/>
        </w:numPr>
        <w:autoSpaceDE w:val="0"/>
        <w:autoSpaceDN w:val="0"/>
        <w:adjustRightInd w:val="0"/>
        <w:rPr>
          <w:rFonts w:cs="Times"/>
          <w:sz w:val="22"/>
          <w:szCs w:val="22"/>
        </w:rPr>
      </w:pPr>
      <w:r w:rsidRPr="001E348E">
        <w:rPr>
          <w:rFonts w:cs="Verdana"/>
          <w:sz w:val="22"/>
          <w:szCs w:val="22"/>
        </w:rPr>
        <w:t>99% of mortality was in adults younger than 65</w:t>
      </w:r>
    </w:p>
    <w:p w:rsidR="001E348E" w:rsidRPr="001E348E" w:rsidRDefault="001E348E" w:rsidP="00E62E32">
      <w:pPr>
        <w:pStyle w:val="ListParagraph"/>
        <w:widowControl w:val="0"/>
        <w:numPr>
          <w:ilvl w:val="1"/>
          <w:numId w:val="29"/>
        </w:numPr>
        <w:autoSpaceDE w:val="0"/>
        <w:autoSpaceDN w:val="0"/>
        <w:adjustRightInd w:val="0"/>
        <w:rPr>
          <w:rFonts w:cs="Times"/>
          <w:sz w:val="22"/>
          <w:szCs w:val="22"/>
        </w:rPr>
      </w:pPr>
      <w:r w:rsidRPr="001E348E">
        <w:rPr>
          <w:rFonts w:cs="Verdana"/>
          <w:sz w:val="22"/>
          <w:szCs w:val="22"/>
        </w:rPr>
        <w:t>Also found in isolated communities which suggests that it could be spread through the atmosphere which would increase its ability to spread globally at a quick rate</w:t>
      </w:r>
    </w:p>
    <w:p w:rsidR="001E348E" w:rsidRPr="001E348E" w:rsidRDefault="001E348E" w:rsidP="00E62E32">
      <w:pPr>
        <w:pStyle w:val="ListParagraph"/>
        <w:widowControl w:val="0"/>
        <w:numPr>
          <w:ilvl w:val="1"/>
          <w:numId w:val="29"/>
        </w:numPr>
        <w:autoSpaceDE w:val="0"/>
        <w:autoSpaceDN w:val="0"/>
        <w:adjustRightInd w:val="0"/>
        <w:rPr>
          <w:rFonts w:cs="Times"/>
          <w:sz w:val="22"/>
          <w:szCs w:val="22"/>
        </w:rPr>
      </w:pPr>
      <w:r w:rsidRPr="001E348E">
        <w:rPr>
          <w:rFonts w:cs="Verdana"/>
          <w:sz w:val="22"/>
          <w:szCs w:val="22"/>
        </w:rPr>
        <w:t>The overall impact was a drop in the global life expectancy by 10 years</w:t>
      </w:r>
    </w:p>
    <w:p w:rsidR="001E348E" w:rsidRDefault="001E348E" w:rsidP="001E348E">
      <w:pPr>
        <w:widowControl w:val="0"/>
        <w:autoSpaceDE w:val="0"/>
        <w:autoSpaceDN w:val="0"/>
        <w:adjustRightInd w:val="0"/>
        <w:rPr>
          <w:rFonts w:cs="Times"/>
          <w:sz w:val="22"/>
          <w:szCs w:val="22"/>
        </w:rPr>
      </w:pPr>
    </w:p>
    <w:p w:rsidR="001E348E" w:rsidRDefault="001E348E" w:rsidP="001E348E">
      <w:pPr>
        <w:widowControl w:val="0"/>
        <w:autoSpaceDE w:val="0"/>
        <w:autoSpaceDN w:val="0"/>
        <w:adjustRightInd w:val="0"/>
        <w:rPr>
          <w:rFonts w:cs="Times"/>
          <w:b/>
          <w:sz w:val="22"/>
          <w:szCs w:val="22"/>
        </w:rPr>
      </w:pPr>
      <w:r>
        <w:rPr>
          <w:rFonts w:cs="Times"/>
          <w:b/>
          <w:sz w:val="22"/>
          <w:szCs w:val="22"/>
        </w:rPr>
        <w:t>Asian and Hong Kong Flu</w:t>
      </w:r>
    </w:p>
    <w:p w:rsidR="001E348E" w:rsidRPr="001E348E" w:rsidRDefault="001E348E" w:rsidP="00E62E32">
      <w:pPr>
        <w:pStyle w:val="ListParagraph"/>
        <w:widowControl w:val="0"/>
        <w:numPr>
          <w:ilvl w:val="0"/>
          <w:numId w:val="29"/>
        </w:numPr>
        <w:autoSpaceDE w:val="0"/>
        <w:autoSpaceDN w:val="0"/>
        <w:adjustRightInd w:val="0"/>
        <w:rPr>
          <w:rFonts w:cs="Times"/>
          <w:sz w:val="22"/>
          <w:szCs w:val="22"/>
        </w:rPr>
      </w:pPr>
      <w:r w:rsidRPr="001E348E">
        <w:rPr>
          <w:rFonts w:cs="Verdana"/>
          <w:sz w:val="22"/>
          <w:szCs w:val="22"/>
        </w:rPr>
        <w:t>Asian Flu in 1957 and the Hong Kong Flu in 1968; less severe</w:t>
      </w:r>
    </w:p>
    <w:p w:rsidR="001E348E" w:rsidRPr="001E348E" w:rsidRDefault="001E348E" w:rsidP="00E62E32">
      <w:pPr>
        <w:pStyle w:val="ListParagraph"/>
        <w:widowControl w:val="0"/>
        <w:numPr>
          <w:ilvl w:val="0"/>
          <w:numId w:val="29"/>
        </w:numPr>
        <w:autoSpaceDE w:val="0"/>
        <w:autoSpaceDN w:val="0"/>
        <w:adjustRightInd w:val="0"/>
        <w:rPr>
          <w:rFonts w:cs="Times"/>
          <w:sz w:val="22"/>
          <w:szCs w:val="22"/>
        </w:rPr>
      </w:pPr>
      <w:r w:rsidRPr="001E348E">
        <w:rPr>
          <w:rFonts w:cs="Verdana"/>
          <w:sz w:val="22"/>
          <w:szCs w:val="22"/>
        </w:rPr>
        <w:t>Milder viruses, also better coping mechanisms in place to help educate and communicate as well as provide vaccines</w:t>
      </w:r>
    </w:p>
    <w:p w:rsidR="001E348E" w:rsidRPr="001E348E" w:rsidRDefault="001E348E" w:rsidP="00E62E32">
      <w:pPr>
        <w:pStyle w:val="ListParagraph"/>
        <w:widowControl w:val="0"/>
        <w:numPr>
          <w:ilvl w:val="1"/>
          <w:numId w:val="29"/>
        </w:numPr>
        <w:autoSpaceDE w:val="0"/>
        <w:autoSpaceDN w:val="0"/>
        <w:adjustRightInd w:val="0"/>
        <w:rPr>
          <w:rFonts w:cs="Times"/>
          <w:sz w:val="22"/>
          <w:szCs w:val="22"/>
        </w:rPr>
      </w:pPr>
      <w:r w:rsidRPr="001E348E">
        <w:rPr>
          <w:rFonts w:cs="Verdana"/>
          <w:sz w:val="22"/>
          <w:szCs w:val="22"/>
        </w:rPr>
        <w:t>This was coordinated by the World Health Organization (WHO) Global Influenza Surveillance Network</w:t>
      </w:r>
    </w:p>
    <w:p w:rsidR="001E348E" w:rsidRPr="001E348E" w:rsidRDefault="001E348E" w:rsidP="00E62E32">
      <w:pPr>
        <w:pStyle w:val="ListParagraph"/>
        <w:widowControl w:val="0"/>
        <w:numPr>
          <w:ilvl w:val="1"/>
          <w:numId w:val="29"/>
        </w:numPr>
        <w:autoSpaceDE w:val="0"/>
        <w:autoSpaceDN w:val="0"/>
        <w:adjustRightInd w:val="0"/>
        <w:rPr>
          <w:rFonts w:cs="Times"/>
          <w:sz w:val="22"/>
          <w:szCs w:val="22"/>
        </w:rPr>
      </w:pPr>
      <w:r w:rsidRPr="001E348E">
        <w:rPr>
          <w:rFonts w:cs="Verdana"/>
          <w:sz w:val="22"/>
          <w:szCs w:val="22"/>
        </w:rPr>
        <w:t>Mortality was lower</w:t>
      </w:r>
    </w:p>
    <w:p w:rsidR="001E348E" w:rsidRPr="001E348E" w:rsidRDefault="001E348E" w:rsidP="00E62E32">
      <w:pPr>
        <w:pStyle w:val="ListParagraph"/>
        <w:widowControl w:val="0"/>
        <w:numPr>
          <w:ilvl w:val="0"/>
          <w:numId w:val="31"/>
        </w:numPr>
        <w:autoSpaceDE w:val="0"/>
        <w:autoSpaceDN w:val="0"/>
        <w:adjustRightInd w:val="0"/>
        <w:rPr>
          <w:rFonts w:cs="Times"/>
          <w:sz w:val="22"/>
          <w:szCs w:val="22"/>
        </w:rPr>
      </w:pPr>
      <w:r w:rsidRPr="001E348E">
        <w:rPr>
          <w:rFonts w:cs="Verdana"/>
          <w:sz w:val="22"/>
          <w:szCs w:val="22"/>
        </w:rPr>
        <w:t>VULNERABILITY: typically greater in the elderly and infants</w:t>
      </w:r>
    </w:p>
    <w:p w:rsidR="001E348E" w:rsidRPr="001E348E" w:rsidRDefault="001E348E" w:rsidP="00E62E32">
      <w:pPr>
        <w:pStyle w:val="ListParagraph"/>
        <w:widowControl w:val="0"/>
        <w:numPr>
          <w:ilvl w:val="0"/>
          <w:numId w:val="31"/>
        </w:numPr>
        <w:autoSpaceDE w:val="0"/>
        <w:autoSpaceDN w:val="0"/>
        <w:adjustRightInd w:val="0"/>
        <w:rPr>
          <w:rFonts w:cs="Times"/>
          <w:sz w:val="22"/>
          <w:szCs w:val="22"/>
        </w:rPr>
      </w:pPr>
      <w:r w:rsidRPr="001E348E">
        <w:rPr>
          <w:rFonts w:cs="Verdana"/>
          <w:sz w:val="22"/>
          <w:szCs w:val="22"/>
        </w:rPr>
        <w:t>The Hong Kong Flu was genetically similar to the Asian Flu which helped to increase immunity in the population</w:t>
      </w:r>
    </w:p>
    <w:p w:rsidR="001E348E" w:rsidRDefault="001E348E" w:rsidP="001E348E">
      <w:pPr>
        <w:widowControl w:val="0"/>
        <w:autoSpaceDE w:val="0"/>
        <w:autoSpaceDN w:val="0"/>
        <w:adjustRightInd w:val="0"/>
        <w:rPr>
          <w:rFonts w:cs="Times"/>
          <w:sz w:val="22"/>
          <w:szCs w:val="22"/>
        </w:rPr>
      </w:pPr>
    </w:p>
    <w:p w:rsidR="001E348E" w:rsidRPr="001E348E" w:rsidRDefault="001E348E" w:rsidP="001E348E">
      <w:pPr>
        <w:widowControl w:val="0"/>
        <w:autoSpaceDE w:val="0"/>
        <w:autoSpaceDN w:val="0"/>
        <w:adjustRightInd w:val="0"/>
        <w:rPr>
          <w:rFonts w:cs="Times"/>
          <w:b/>
          <w:sz w:val="22"/>
          <w:szCs w:val="22"/>
        </w:rPr>
      </w:pPr>
      <w:r w:rsidRPr="001E348E">
        <w:rPr>
          <w:rFonts w:cs="Times"/>
          <w:b/>
          <w:sz w:val="22"/>
          <w:szCs w:val="22"/>
        </w:rPr>
        <w:t>Prediction and Warning</w:t>
      </w:r>
    </w:p>
    <w:p w:rsidR="001E348E" w:rsidRPr="001E348E" w:rsidRDefault="001E348E" w:rsidP="00E62E32">
      <w:pPr>
        <w:pStyle w:val="ListParagraph"/>
        <w:widowControl w:val="0"/>
        <w:numPr>
          <w:ilvl w:val="0"/>
          <w:numId w:val="32"/>
        </w:numPr>
        <w:autoSpaceDE w:val="0"/>
        <w:autoSpaceDN w:val="0"/>
        <w:adjustRightInd w:val="0"/>
        <w:rPr>
          <w:rFonts w:cs="Times"/>
          <w:sz w:val="22"/>
          <w:szCs w:val="22"/>
        </w:rPr>
      </w:pPr>
      <w:r w:rsidRPr="001E348E">
        <w:rPr>
          <w:rFonts w:cs="Verdana"/>
          <w:sz w:val="22"/>
          <w:szCs w:val="22"/>
        </w:rPr>
        <w:t>Research on these diseases has led to a number of observations that can help in the warning and pr</w:t>
      </w:r>
      <w:r>
        <w:rPr>
          <w:rFonts w:cs="Verdana"/>
          <w:sz w:val="22"/>
          <w:szCs w:val="22"/>
        </w:rPr>
        <w:t>ediction of the next pandemic; w</w:t>
      </w:r>
      <w:r w:rsidRPr="001E348E">
        <w:rPr>
          <w:rFonts w:cs="Verdana"/>
          <w:sz w:val="22"/>
          <w:szCs w:val="22"/>
        </w:rPr>
        <w:t>hat is now known about pandemics is:</w:t>
      </w:r>
    </w:p>
    <w:p w:rsidR="001E348E" w:rsidRPr="001E348E" w:rsidRDefault="001E348E" w:rsidP="00E62E32">
      <w:pPr>
        <w:pStyle w:val="ListParagraph"/>
        <w:widowControl w:val="0"/>
        <w:numPr>
          <w:ilvl w:val="1"/>
          <w:numId w:val="32"/>
        </w:numPr>
        <w:tabs>
          <w:tab w:val="left" w:pos="220"/>
          <w:tab w:val="left" w:pos="720"/>
        </w:tabs>
        <w:autoSpaceDE w:val="0"/>
        <w:autoSpaceDN w:val="0"/>
        <w:adjustRightInd w:val="0"/>
        <w:rPr>
          <w:rFonts w:cs="Times"/>
          <w:sz w:val="22"/>
          <w:szCs w:val="22"/>
        </w:rPr>
      </w:pPr>
      <w:r>
        <w:rPr>
          <w:rFonts w:cs="Verdana"/>
          <w:sz w:val="22"/>
          <w:szCs w:val="22"/>
        </w:rPr>
        <w:t>The disease is unpredictabl</w:t>
      </w:r>
      <w:r w:rsidRPr="001E348E">
        <w:rPr>
          <w:rFonts w:cs="Verdana"/>
          <w:sz w:val="22"/>
          <w:szCs w:val="22"/>
        </w:rPr>
        <w:t>e in its severity, mortality, and pattern of spread</w:t>
      </w:r>
    </w:p>
    <w:p w:rsidR="001E348E" w:rsidRPr="001E348E" w:rsidRDefault="001E348E" w:rsidP="00E62E32">
      <w:pPr>
        <w:pStyle w:val="ListParagraph"/>
        <w:widowControl w:val="0"/>
        <w:numPr>
          <w:ilvl w:val="1"/>
          <w:numId w:val="32"/>
        </w:numPr>
        <w:tabs>
          <w:tab w:val="left" w:pos="220"/>
          <w:tab w:val="left" w:pos="720"/>
        </w:tabs>
        <w:autoSpaceDE w:val="0"/>
        <w:autoSpaceDN w:val="0"/>
        <w:adjustRightInd w:val="0"/>
        <w:rPr>
          <w:rFonts w:cs="Times"/>
          <w:sz w:val="22"/>
          <w:szCs w:val="22"/>
        </w:rPr>
      </w:pPr>
      <w:r w:rsidRPr="001E348E">
        <w:rPr>
          <w:rFonts w:cs="Verdana"/>
          <w:sz w:val="22"/>
          <w:szCs w:val="22"/>
        </w:rPr>
        <w:t>There is a rapid surge with an exponential increase (within a time period of weeks) that overcomes a population's capacity to cope</w:t>
      </w:r>
    </w:p>
    <w:p w:rsidR="001E348E" w:rsidRPr="001E348E" w:rsidRDefault="001E348E" w:rsidP="00E62E32">
      <w:pPr>
        <w:pStyle w:val="ListParagraph"/>
        <w:widowControl w:val="0"/>
        <w:numPr>
          <w:ilvl w:val="1"/>
          <w:numId w:val="32"/>
        </w:numPr>
        <w:tabs>
          <w:tab w:val="left" w:pos="220"/>
          <w:tab w:val="left" w:pos="720"/>
        </w:tabs>
        <w:autoSpaceDE w:val="0"/>
        <w:autoSpaceDN w:val="0"/>
        <w:adjustRightInd w:val="0"/>
        <w:rPr>
          <w:rFonts w:cs="Times"/>
          <w:sz w:val="22"/>
          <w:szCs w:val="22"/>
        </w:rPr>
      </w:pPr>
      <w:r w:rsidRPr="001E348E">
        <w:rPr>
          <w:rFonts w:cs="Verdana"/>
          <w:sz w:val="22"/>
          <w:szCs w:val="22"/>
        </w:rPr>
        <w:t>The disease occurs in waves with increasing severity and different targets</w:t>
      </w:r>
    </w:p>
    <w:p w:rsidR="001E348E" w:rsidRPr="001E348E" w:rsidRDefault="001E348E" w:rsidP="00E62E32">
      <w:pPr>
        <w:pStyle w:val="ListParagraph"/>
        <w:widowControl w:val="0"/>
        <w:numPr>
          <w:ilvl w:val="1"/>
          <w:numId w:val="32"/>
        </w:numPr>
        <w:tabs>
          <w:tab w:val="left" w:pos="220"/>
          <w:tab w:val="left" w:pos="720"/>
        </w:tabs>
        <w:autoSpaceDE w:val="0"/>
        <w:autoSpaceDN w:val="0"/>
        <w:adjustRightInd w:val="0"/>
        <w:rPr>
          <w:rFonts w:cs="Times"/>
          <w:sz w:val="22"/>
          <w:szCs w:val="22"/>
        </w:rPr>
      </w:pPr>
      <w:r>
        <w:rPr>
          <w:rFonts w:cs="Verdana"/>
          <w:sz w:val="22"/>
          <w:szCs w:val="22"/>
        </w:rPr>
        <w:t>V</w:t>
      </w:r>
      <w:r w:rsidRPr="001E348E">
        <w:rPr>
          <w:rFonts w:cs="Verdana"/>
          <w:sz w:val="22"/>
          <w:szCs w:val="22"/>
        </w:rPr>
        <w:t>irological surveillance is critical in reducing the level of impact</w:t>
      </w:r>
    </w:p>
    <w:p w:rsidR="001E348E" w:rsidRPr="001E348E" w:rsidRDefault="001E348E" w:rsidP="00E62E32">
      <w:pPr>
        <w:pStyle w:val="ListParagraph"/>
        <w:widowControl w:val="0"/>
        <w:numPr>
          <w:ilvl w:val="1"/>
          <w:numId w:val="32"/>
        </w:numPr>
        <w:tabs>
          <w:tab w:val="left" w:pos="220"/>
          <w:tab w:val="left" w:pos="720"/>
        </w:tabs>
        <w:autoSpaceDE w:val="0"/>
        <w:autoSpaceDN w:val="0"/>
        <w:adjustRightInd w:val="0"/>
        <w:rPr>
          <w:rFonts w:cs="Times"/>
          <w:sz w:val="22"/>
          <w:szCs w:val="22"/>
        </w:rPr>
      </w:pPr>
      <w:r w:rsidRPr="001E348E">
        <w:rPr>
          <w:rFonts w:cs="Verdana"/>
          <w:sz w:val="22"/>
          <w:szCs w:val="22"/>
        </w:rPr>
        <w:t>Many pandemics originate in Asia with close contact between humans, ducks and pigs</w:t>
      </w:r>
    </w:p>
    <w:p w:rsidR="001E348E" w:rsidRPr="001E348E" w:rsidRDefault="001E348E" w:rsidP="00E62E32">
      <w:pPr>
        <w:pStyle w:val="ListParagraph"/>
        <w:widowControl w:val="0"/>
        <w:numPr>
          <w:ilvl w:val="1"/>
          <w:numId w:val="32"/>
        </w:numPr>
        <w:tabs>
          <w:tab w:val="left" w:pos="220"/>
          <w:tab w:val="left" w:pos="720"/>
        </w:tabs>
        <w:autoSpaceDE w:val="0"/>
        <w:autoSpaceDN w:val="0"/>
        <w:adjustRightInd w:val="0"/>
        <w:rPr>
          <w:rFonts w:cs="Times"/>
          <w:sz w:val="22"/>
          <w:szCs w:val="22"/>
        </w:rPr>
      </w:pPr>
      <w:r w:rsidRPr="001E348E">
        <w:rPr>
          <w:rFonts w:cs="Verdana"/>
          <w:sz w:val="22"/>
          <w:szCs w:val="22"/>
        </w:rPr>
        <w:t>While quarantine and restricted travel has little effect, reduced crowding and public gatherings may limit the spread</w:t>
      </w:r>
    </w:p>
    <w:p w:rsidR="001E348E" w:rsidRPr="00D76928" w:rsidRDefault="001E348E" w:rsidP="00E62E32">
      <w:pPr>
        <w:pStyle w:val="ListParagraph"/>
        <w:widowControl w:val="0"/>
        <w:numPr>
          <w:ilvl w:val="1"/>
          <w:numId w:val="32"/>
        </w:numPr>
        <w:autoSpaceDE w:val="0"/>
        <w:autoSpaceDN w:val="0"/>
        <w:adjustRightInd w:val="0"/>
        <w:rPr>
          <w:rFonts w:cs="Times"/>
          <w:b/>
          <w:sz w:val="22"/>
          <w:szCs w:val="22"/>
        </w:rPr>
      </w:pPr>
      <w:r w:rsidRPr="001E348E">
        <w:rPr>
          <w:rFonts w:cs="Verdana"/>
          <w:sz w:val="22"/>
          <w:szCs w:val="22"/>
        </w:rPr>
        <w:t>Delaying spread is a desirable strategy since it helps reduce stress on the health care system</w:t>
      </w:r>
    </w:p>
    <w:p w:rsidR="00D76928" w:rsidRDefault="00D76928" w:rsidP="00D76928">
      <w:pPr>
        <w:widowControl w:val="0"/>
        <w:autoSpaceDE w:val="0"/>
        <w:autoSpaceDN w:val="0"/>
        <w:adjustRightInd w:val="0"/>
        <w:rPr>
          <w:rFonts w:cs="Times"/>
          <w:b/>
          <w:sz w:val="22"/>
          <w:szCs w:val="22"/>
        </w:rPr>
      </w:pPr>
    </w:p>
    <w:p w:rsidR="00D76928" w:rsidRDefault="00D76928" w:rsidP="00D76928">
      <w:pPr>
        <w:widowControl w:val="0"/>
        <w:autoSpaceDE w:val="0"/>
        <w:autoSpaceDN w:val="0"/>
        <w:adjustRightInd w:val="0"/>
        <w:rPr>
          <w:rFonts w:cs="Times"/>
          <w:b/>
          <w:sz w:val="22"/>
          <w:szCs w:val="22"/>
        </w:rPr>
      </w:pPr>
      <w:r>
        <w:rPr>
          <w:rFonts w:cs="Times"/>
          <w:b/>
          <w:sz w:val="22"/>
          <w:szCs w:val="22"/>
        </w:rPr>
        <w:t>Video: Bird Flu</w:t>
      </w:r>
    </w:p>
    <w:p w:rsidR="00D76928" w:rsidRDefault="00D76928" w:rsidP="00D76928">
      <w:pPr>
        <w:widowControl w:val="0"/>
        <w:autoSpaceDE w:val="0"/>
        <w:autoSpaceDN w:val="0"/>
        <w:adjustRightInd w:val="0"/>
        <w:rPr>
          <w:rFonts w:cs="Times"/>
          <w:b/>
          <w:sz w:val="22"/>
          <w:szCs w:val="22"/>
        </w:rPr>
      </w:pPr>
    </w:p>
    <w:p w:rsidR="00D76928" w:rsidRDefault="00D76928" w:rsidP="00D76928">
      <w:pPr>
        <w:widowControl w:val="0"/>
        <w:autoSpaceDE w:val="0"/>
        <w:autoSpaceDN w:val="0"/>
        <w:adjustRightInd w:val="0"/>
        <w:rPr>
          <w:rFonts w:cs="Times"/>
          <w:b/>
          <w:sz w:val="22"/>
          <w:szCs w:val="22"/>
        </w:rPr>
      </w:pPr>
      <w:r>
        <w:rPr>
          <w:rFonts w:cs="Times"/>
          <w:b/>
          <w:sz w:val="22"/>
          <w:szCs w:val="22"/>
        </w:rPr>
        <w:t>SYD #1</w:t>
      </w:r>
    </w:p>
    <w:p w:rsidR="0017491E" w:rsidRPr="0017491E" w:rsidRDefault="0017491E" w:rsidP="0017491E">
      <w:pPr>
        <w:widowControl w:val="0"/>
        <w:autoSpaceDE w:val="0"/>
        <w:autoSpaceDN w:val="0"/>
        <w:adjustRightInd w:val="0"/>
        <w:rPr>
          <w:rFonts w:cs="Verdana"/>
          <w:color w:val="282828"/>
          <w:sz w:val="22"/>
          <w:szCs w:val="22"/>
        </w:rPr>
      </w:pPr>
      <w:r w:rsidRPr="0017491E">
        <w:rPr>
          <w:rFonts w:cs="Verdana"/>
          <w:color w:val="282828"/>
          <w:sz w:val="22"/>
          <w:szCs w:val="22"/>
        </w:rPr>
        <w:t>The difficulties in developing and administering a vaccine are ethical issues, time, cost, and rules and regulations.  Finding the proper products needed to create, test and distribute the vaccine is also another difficulty because some are difficult to create.  The people who are working with the vaccine are also at risk.</w:t>
      </w:r>
    </w:p>
    <w:p w:rsidR="00D76928" w:rsidRPr="0017491E" w:rsidRDefault="0017491E" w:rsidP="0017491E">
      <w:pPr>
        <w:widowControl w:val="0"/>
        <w:autoSpaceDE w:val="0"/>
        <w:autoSpaceDN w:val="0"/>
        <w:adjustRightInd w:val="0"/>
        <w:rPr>
          <w:rFonts w:cs="Times"/>
          <w:sz w:val="22"/>
          <w:szCs w:val="22"/>
        </w:rPr>
      </w:pPr>
      <w:r w:rsidRPr="0017491E">
        <w:rPr>
          <w:rFonts w:cs="Verdana"/>
          <w:color w:val="282828"/>
          <w:sz w:val="22"/>
          <w:szCs w:val="22"/>
        </w:rPr>
        <w:t> Other methods to reduce the impact of the pandemic would be spreading awareness, educating the general public on how to avoid infection, keeping track and monitoring the outbreaks, reduce spreading, and regular testing.</w:t>
      </w:r>
    </w:p>
    <w:p w:rsidR="001E348E" w:rsidRDefault="001E348E" w:rsidP="00392E4E">
      <w:pPr>
        <w:widowControl w:val="0"/>
        <w:autoSpaceDE w:val="0"/>
        <w:autoSpaceDN w:val="0"/>
        <w:adjustRightInd w:val="0"/>
        <w:rPr>
          <w:rFonts w:cs="Times"/>
          <w:sz w:val="22"/>
          <w:szCs w:val="22"/>
        </w:rPr>
      </w:pPr>
    </w:p>
    <w:p w:rsidR="00392E4E" w:rsidRDefault="00392E4E" w:rsidP="00392E4E">
      <w:pPr>
        <w:widowControl w:val="0"/>
        <w:autoSpaceDE w:val="0"/>
        <w:autoSpaceDN w:val="0"/>
        <w:adjustRightInd w:val="0"/>
        <w:rPr>
          <w:rFonts w:cs="Times"/>
          <w:b/>
          <w:sz w:val="22"/>
          <w:szCs w:val="22"/>
          <w:u w:val="single"/>
        </w:rPr>
      </w:pPr>
      <w:r>
        <w:rPr>
          <w:rFonts w:cs="Times"/>
          <w:b/>
          <w:sz w:val="22"/>
          <w:szCs w:val="22"/>
          <w:u w:val="single"/>
        </w:rPr>
        <w:t>Key Terms</w:t>
      </w:r>
    </w:p>
    <w:p w:rsidR="00392E4E" w:rsidRPr="00392E4E" w:rsidRDefault="00392E4E" w:rsidP="00392E4E">
      <w:pPr>
        <w:widowControl w:val="0"/>
        <w:tabs>
          <w:tab w:val="left" w:pos="220"/>
        </w:tabs>
        <w:autoSpaceDE w:val="0"/>
        <w:autoSpaceDN w:val="0"/>
        <w:adjustRightInd w:val="0"/>
        <w:rPr>
          <w:rFonts w:cs="Times"/>
          <w:sz w:val="22"/>
          <w:szCs w:val="22"/>
        </w:rPr>
      </w:pPr>
      <w:r w:rsidRPr="00392E4E">
        <w:rPr>
          <w:rFonts w:cs="Verdana"/>
          <w:b/>
          <w:sz w:val="22"/>
          <w:szCs w:val="22"/>
        </w:rPr>
        <w:t>Outbreak</w:t>
      </w:r>
      <w:r w:rsidRPr="00392E4E">
        <w:rPr>
          <w:rFonts w:cs="Verdana"/>
          <w:sz w:val="22"/>
          <w:szCs w:val="22"/>
        </w:rPr>
        <w:t>: simultaneous, related occurrence of several cases</w:t>
      </w:r>
    </w:p>
    <w:p w:rsidR="00392E4E" w:rsidRPr="00392E4E" w:rsidRDefault="00392E4E" w:rsidP="00392E4E">
      <w:pPr>
        <w:widowControl w:val="0"/>
        <w:tabs>
          <w:tab w:val="left" w:pos="220"/>
        </w:tabs>
        <w:autoSpaceDE w:val="0"/>
        <w:autoSpaceDN w:val="0"/>
        <w:adjustRightInd w:val="0"/>
        <w:rPr>
          <w:rFonts w:cs="Times"/>
          <w:sz w:val="22"/>
          <w:szCs w:val="22"/>
        </w:rPr>
      </w:pPr>
      <w:r w:rsidRPr="00392E4E">
        <w:rPr>
          <w:rFonts w:cs="Verdana"/>
          <w:b/>
          <w:sz w:val="22"/>
          <w:szCs w:val="22"/>
        </w:rPr>
        <w:t>Epidemic</w:t>
      </w:r>
      <w:r w:rsidRPr="00392E4E">
        <w:rPr>
          <w:rFonts w:cs="Verdana"/>
          <w:sz w:val="22"/>
          <w:szCs w:val="22"/>
        </w:rPr>
        <w:t>: uncontrolled outbreak of communicable (infectious or contagious) disease</w:t>
      </w:r>
    </w:p>
    <w:p w:rsidR="00392E4E" w:rsidRPr="00392E4E" w:rsidRDefault="00392E4E" w:rsidP="00392E4E">
      <w:pPr>
        <w:widowControl w:val="0"/>
        <w:tabs>
          <w:tab w:val="left" w:pos="220"/>
        </w:tabs>
        <w:autoSpaceDE w:val="0"/>
        <w:autoSpaceDN w:val="0"/>
        <w:adjustRightInd w:val="0"/>
        <w:rPr>
          <w:rFonts w:cs="Times"/>
          <w:sz w:val="22"/>
          <w:szCs w:val="22"/>
        </w:rPr>
      </w:pPr>
      <w:r w:rsidRPr="00392E4E">
        <w:rPr>
          <w:rFonts w:cs="Verdana"/>
          <w:b/>
          <w:sz w:val="22"/>
          <w:szCs w:val="22"/>
        </w:rPr>
        <w:t>Pandemic:</w:t>
      </w:r>
      <w:r w:rsidRPr="00392E4E">
        <w:rPr>
          <w:rFonts w:cs="Verdana"/>
          <w:sz w:val="22"/>
          <w:szCs w:val="22"/>
        </w:rPr>
        <w:t xml:space="preserve"> international or wide-travelling simultaneous epidemics of the same condition</w:t>
      </w:r>
    </w:p>
    <w:p w:rsidR="00392E4E" w:rsidRDefault="00392E4E" w:rsidP="00392E4E">
      <w:pPr>
        <w:widowControl w:val="0"/>
        <w:tabs>
          <w:tab w:val="left" w:pos="220"/>
        </w:tabs>
        <w:autoSpaceDE w:val="0"/>
        <w:autoSpaceDN w:val="0"/>
        <w:adjustRightInd w:val="0"/>
        <w:rPr>
          <w:rFonts w:cs="Verdana"/>
          <w:sz w:val="22"/>
          <w:szCs w:val="22"/>
        </w:rPr>
      </w:pPr>
      <w:r w:rsidRPr="00392E4E">
        <w:rPr>
          <w:rFonts w:cs="Verdana"/>
          <w:b/>
          <w:sz w:val="22"/>
          <w:szCs w:val="22"/>
        </w:rPr>
        <w:t>Epidemiology:</w:t>
      </w:r>
      <w:r w:rsidRPr="00392E4E">
        <w:rPr>
          <w:rFonts w:cs="Verdana"/>
          <w:sz w:val="22"/>
          <w:szCs w:val="22"/>
        </w:rPr>
        <w:t xml:space="preserve"> study of distribution and determinants of health-related events in human population</w:t>
      </w:r>
    </w:p>
    <w:p w:rsidR="00A520DF" w:rsidRDefault="00A520DF" w:rsidP="00392E4E">
      <w:pPr>
        <w:widowControl w:val="0"/>
        <w:tabs>
          <w:tab w:val="left" w:pos="220"/>
        </w:tabs>
        <w:autoSpaceDE w:val="0"/>
        <w:autoSpaceDN w:val="0"/>
        <w:adjustRightInd w:val="0"/>
        <w:rPr>
          <w:rFonts w:cs="Verdana"/>
          <w:sz w:val="22"/>
          <w:szCs w:val="22"/>
        </w:rPr>
      </w:pPr>
    </w:p>
    <w:p w:rsidR="00A520DF" w:rsidRPr="009A47DA" w:rsidRDefault="00A520DF" w:rsidP="00392E4E">
      <w:pPr>
        <w:widowControl w:val="0"/>
        <w:tabs>
          <w:tab w:val="left" w:pos="220"/>
        </w:tabs>
        <w:autoSpaceDE w:val="0"/>
        <w:autoSpaceDN w:val="0"/>
        <w:adjustRightInd w:val="0"/>
        <w:rPr>
          <w:rFonts w:cs="Times"/>
          <w:b/>
          <w:i/>
          <w:sz w:val="22"/>
          <w:szCs w:val="22"/>
          <w:u w:val="single"/>
        </w:rPr>
      </w:pPr>
      <w:r w:rsidRPr="009A47DA">
        <w:rPr>
          <w:rFonts w:cs="Times"/>
          <w:b/>
          <w:i/>
          <w:sz w:val="22"/>
          <w:szCs w:val="22"/>
          <w:u w:val="single"/>
        </w:rPr>
        <w:t>Lesson 10- Technology</w:t>
      </w:r>
    </w:p>
    <w:p w:rsidR="00A520DF" w:rsidRPr="009A47DA" w:rsidRDefault="00A520DF" w:rsidP="00392E4E">
      <w:pPr>
        <w:widowControl w:val="0"/>
        <w:tabs>
          <w:tab w:val="left" w:pos="220"/>
        </w:tabs>
        <w:autoSpaceDE w:val="0"/>
        <w:autoSpaceDN w:val="0"/>
        <w:adjustRightInd w:val="0"/>
        <w:rPr>
          <w:rFonts w:cs="Times"/>
          <w:b/>
          <w:sz w:val="22"/>
          <w:szCs w:val="22"/>
        </w:rPr>
      </w:pPr>
      <w:r w:rsidRPr="009A47DA">
        <w:rPr>
          <w:rFonts w:cs="Times"/>
          <w:b/>
          <w:sz w:val="22"/>
          <w:szCs w:val="22"/>
        </w:rPr>
        <w:t>Technological Disasters</w:t>
      </w:r>
    </w:p>
    <w:p w:rsidR="009A47DA" w:rsidRPr="009A47DA" w:rsidRDefault="00A520DF" w:rsidP="00E62E32">
      <w:pPr>
        <w:pStyle w:val="ListParagraph"/>
        <w:widowControl w:val="0"/>
        <w:numPr>
          <w:ilvl w:val="0"/>
          <w:numId w:val="32"/>
        </w:numPr>
        <w:autoSpaceDE w:val="0"/>
        <w:autoSpaceDN w:val="0"/>
        <w:adjustRightInd w:val="0"/>
        <w:spacing w:after="320"/>
        <w:rPr>
          <w:rFonts w:cs="Times"/>
          <w:sz w:val="22"/>
          <w:szCs w:val="22"/>
        </w:rPr>
      </w:pPr>
      <w:r w:rsidRPr="009A47DA">
        <w:rPr>
          <w:rFonts w:cs="Verdana"/>
          <w:sz w:val="22"/>
          <w:szCs w:val="22"/>
        </w:rPr>
        <w:t>The label 'technological disaster' has been interpreted widely and can vary from a single toxic chemical accident to an entire i</w:t>
      </w:r>
      <w:r w:rsidR="009A47DA" w:rsidRPr="009A47DA">
        <w:rPr>
          <w:rFonts w:cs="Verdana"/>
          <w:sz w:val="22"/>
          <w:szCs w:val="22"/>
        </w:rPr>
        <w:t>ndustry such as nuclear power</w:t>
      </w:r>
    </w:p>
    <w:p w:rsidR="009A47DA" w:rsidRPr="009A47DA" w:rsidRDefault="009A47DA" w:rsidP="00E62E32">
      <w:pPr>
        <w:pStyle w:val="ListParagraph"/>
        <w:widowControl w:val="0"/>
        <w:numPr>
          <w:ilvl w:val="0"/>
          <w:numId w:val="32"/>
        </w:numPr>
        <w:autoSpaceDE w:val="0"/>
        <w:autoSpaceDN w:val="0"/>
        <w:adjustRightInd w:val="0"/>
        <w:spacing w:after="320"/>
        <w:rPr>
          <w:rFonts w:cs="Times"/>
          <w:sz w:val="22"/>
          <w:szCs w:val="22"/>
        </w:rPr>
      </w:pPr>
      <w:r w:rsidRPr="009A47DA">
        <w:rPr>
          <w:rFonts w:cs="Verdana"/>
          <w:sz w:val="22"/>
          <w:szCs w:val="22"/>
        </w:rPr>
        <w:t>Human involvement varies</w:t>
      </w:r>
    </w:p>
    <w:p w:rsidR="009A47DA" w:rsidRPr="009A47DA" w:rsidRDefault="00A520DF" w:rsidP="00E62E32">
      <w:pPr>
        <w:pStyle w:val="ListParagraph"/>
        <w:widowControl w:val="0"/>
        <w:numPr>
          <w:ilvl w:val="0"/>
          <w:numId w:val="32"/>
        </w:numPr>
        <w:autoSpaceDE w:val="0"/>
        <w:autoSpaceDN w:val="0"/>
        <w:adjustRightInd w:val="0"/>
        <w:spacing w:after="320"/>
        <w:rPr>
          <w:rFonts w:cs="Times"/>
          <w:sz w:val="22"/>
          <w:szCs w:val="22"/>
        </w:rPr>
      </w:pPr>
      <w:r w:rsidRPr="009A47DA">
        <w:rPr>
          <w:rFonts w:cs="Verdana"/>
          <w:sz w:val="22"/>
          <w:szCs w:val="22"/>
        </w:rPr>
        <w:t>Some consider health issues involving long-term exposure to chemical pollutants or low-level hazardous waste as well as safety issues which threaten group deaths by concentrated re</w:t>
      </w:r>
      <w:r w:rsidR="009A47DA" w:rsidRPr="009A47DA">
        <w:rPr>
          <w:rFonts w:cs="Verdana"/>
          <w:sz w:val="22"/>
          <w:szCs w:val="22"/>
        </w:rPr>
        <w:t>leases of energy or materials</w:t>
      </w:r>
    </w:p>
    <w:p w:rsidR="00A520DF" w:rsidRPr="009A47DA" w:rsidRDefault="00A520DF" w:rsidP="00E62E32">
      <w:pPr>
        <w:pStyle w:val="ListParagraph"/>
        <w:widowControl w:val="0"/>
        <w:numPr>
          <w:ilvl w:val="0"/>
          <w:numId w:val="32"/>
        </w:numPr>
        <w:autoSpaceDE w:val="0"/>
        <w:autoSpaceDN w:val="0"/>
        <w:adjustRightInd w:val="0"/>
        <w:rPr>
          <w:rFonts w:cs="Times"/>
          <w:sz w:val="22"/>
          <w:szCs w:val="22"/>
        </w:rPr>
      </w:pPr>
      <w:r w:rsidRPr="009A47DA">
        <w:rPr>
          <w:rFonts w:cs="Verdana"/>
          <w:sz w:val="22"/>
          <w:szCs w:val="22"/>
        </w:rPr>
        <w:t>Others have considered hybrid disasters which occur when natural hazards, such as earthquakes or floods release spills of oil, chem</w:t>
      </w:r>
      <w:r w:rsidR="009A47DA" w:rsidRPr="009A47DA">
        <w:rPr>
          <w:rFonts w:cs="Verdana"/>
          <w:sz w:val="22"/>
          <w:szCs w:val="22"/>
        </w:rPr>
        <w:t>icals or radiological material</w:t>
      </w:r>
    </w:p>
    <w:p w:rsidR="009A47DA" w:rsidRPr="009A47DA" w:rsidRDefault="009A47DA" w:rsidP="00E62E32">
      <w:pPr>
        <w:pStyle w:val="ListParagraph"/>
        <w:widowControl w:val="0"/>
        <w:numPr>
          <w:ilvl w:val="0"/>
          <w:numId w:val="32"/>
        </w:numPr>
        <w:tabs>
          <w:tab w:val="left" w:pos="220"/>
        </w:tabs>
        <w:autoSpaceDE w:val="0"/>
        <w:autoSpaceDN w:val="0"/>
        <w:adjustRightInd w:val="0"/>
        <w:rPr>
          <w:rFonts w:cs="Times"/>
          <w:sz w:val="22"/>
          <w:szCs w:val="22"/>
        </w:rPr>
      </w:pPr>
      <w:r w:rsidRPr="009A47DA">
        <w:rPr>
          <w:rFonts w:cs="Verdana"/>
          <w:sz w:val="22"/>
          <w:szCs w:val="22"/>
        </w:rPr>
        <w:t>Death</w:t>
      </w:r>
      <w:r w:rsidR="00A520DF" w:rsidRPr="009A47DA">
        <w:rPr>
          <w:rFonts w:cs="Verdana"/>
          <w:sz w:val="22"/>
          <w:szCs w:val="22"/>
        </w:rPr>
        <w:t xml:space="preserve"> toll from technological disasters is not as great as with</w:t>
      </w:r>
      <w:r w:rsidRPr="009A47DA">
        <w:rPr>
          <w:rFonts w:cs="Verdana"/>
          <w:sz w:val="22"/>
          <w:szCs w:val="22"/>
        </w:rPr>
        <w:t xml:space="preserve"> many large natural disasters; varies between countries</w:t>
      </w:r>
    </w:p>
    <w:p w:rsidR="00A520DF" w:rsidRPr="009A47DA" w:rsidRDefault="009A47DA" w:rsidP="00E62E32">
      <w:pPr>
        <w:pStyle w:val="ListParagraph"/>
        <w:widowControl w:val="0"/>
        <w:numPr>
          <w:ilvl w:val="1"/>
          <w:numId w:val="32"/>
        </w:numPr>
        <w:tabs>
          <w:tab w:val="left" w:pos="220"/>
        </w:tabs>
        <w:autoSpaceDE w:val="0"/>
        <w:autoSpaceDN w:val="0"/>
        <w:adjustRightInd w:val="0"/>
        <w:rPr>
          <w:rFonts w:cs="Times"/>
          <w:sz w:val="22"/>
          <w:szCs w:val="22"/>
        </w:rPr>
      </w:pPr>
      <w:r w:rsidRPr="009A47DA">
        <w:rPr>
          <w:rFonts w:cs="Verdana"/>
          <w:sz w:val="22"/>
          <w:szCs w:val="22"/>
        </w:rPr>
        <w:t>In</w:t>
      </w:r>
      <w:r w:rsidR="00A520DF" w:rsidRPr="009A47DA">
        <w:rPr>
          <w:rFonts w:cs="Verdana"/>
          <w:sz w:val="22"/>
          <w:szCs w:val="22"/>
        </w:rPr>
        <w:t xml:space="preserve"> North America and Europe the death rates are somewhat similar between natural and technological disasters while in the less developed countries the difference is about 20:1 between na</w:t>
      </w:r>
      <w:r w:rsidRPr="009A47DA">
        <w:rPr>
          <w:rFonts w:cs="Verdana"/>
          <w:sz w:val="22"/>
          <w:szCs w:val="22"/>
        </w:rPr>
        <w:t>tural and technological deaths</w:t>
      </w:r>
    </w:p>
    <w:p w:rsidR="009A47DA" w:rsidRPr="009A47DA" w:rsidRDefault="009A47DA" w:rsidP="009A47DA">
      <w:pPr>
        <w:widowControl w:val="0"/>
        <w:tabs>
          <w:tab w:val="left" w:pos="220"/>
        </w:tabs>
        <w:autoSpaceDE w:val="0"/>
        <w:autoSpaceDN w:val="0"/>
        <w:adjustRightInd w:val="0"/>
        <w:rPr>
          <w:rFonts w:cs="Times"/>
          <w:sz w:val="22"/>
          <w:szCs w:val="22"/>
        </w:rPr>
      </w:pPr>
    </w:p>
    <w:p w:rsidR="009A47DA" w:rsidRPr="009A47DA" w:rsidRDefault="009A47DA" w:rsidP="009A47DA">
      <w:pPr>
        <w:widowControl w:val="0"/>
        <w:tabs>
          <w:tab w:val="left" w:pos="220"/>
        </w:tabs>
        <w:autoSpaceDE w:val="0"/>
        <w:autoSpaceDN w:val="0"/>
        <w:adjustRightInd w:val="0"/>
        <w:rPr>
          <w:rFonts w:cs="Times"/>
          <w:b/>
          <w:sz w:val="22"/>
          <w:szCs w:val="22"/>
        </w:rPr>
      </w:pPr>
      <w:r w:rsidRPr="009A47DA">
        <w:rPr>
          <w:rFonts w:cs="Times"/>
          <w:b/>
          <w:sz w:val="22"/>
          <w:szCs w:val="22"/>
        </w:rPr>
        <w:t>Types</w:t>
      </w:r>
    </w:p>
    <w:p w:rsidR="009A47DA" w:rsidRPr="009A47DA" w:rsidRDefault="009A47DA" w:rsidP="00E62E32">
      <w:pPr>
        <w:pStyle w:val="ListParagraph"/>
        <w:widowControl w:val="0"/>
        <w:numPr>
          <w:ilvl w:val="0"/>
          <w:numId w:val="33"/>
        </w:numPr>
        <w:autoSpaceDE w:val="0"/>
        <w:autoSpaceDN w:val="0"/>
        <w:adjustRightInd w:val="0"/>
        <w:spacing w:after="320"/>
        <w:rPr>
          <w:rFonts w:cs="Times"/>
          <w:sz w:val="22"/>
          <w:szCs w:val="22"/>
        </w:rPr>
      </w:pPr>
      <w:r w:rsidRPr="009A47DA">
        <w:rPr>
          <w:rFonts w:cs="Verdana"/>
          <w:sz w:val="22"/>
          <w:szCs w:val="22"/>
        </w:rPr>
        <w:t>Technological disasters tend to be focused on areas that affect economic systems such as transport lines and productio</w:t>
      </w:r>
      <w:r>
        <w:rPr>
          <w:rFonts w:cs="Verdana"/>
          <w:sz w:val="22"/>
          <w:szCs w:val="22"/>
        </w:rPr>
        <w:t>n centres (such as factories)</w:t>
      </w:r>
    </w:p>
    <w:p w:rsidR="009A47DA" w:rsidRPr="009A47DA" w:rsidRDefault="009A47DA" w:rsidP="00E62E32">
      <w:pPr>
        <w:pStyle w:val="ListParagraph"/>
        <w:widowControl w:val="0"/>
        <w:numPr>
          <w:ilvl w:val="0"/>
          <w:numId w:val="33"/>
        </w:numPr>
        <w:autoSpaceDE w:val="0"/>
        <w:autoSpaceDN w:val="0"/>
        <w:adjustRightInd w:val="0"/>
        <w:spacing w:after="320"/>
        <w:rPr>
          <w:rFonts w:cs="Times"/>
          <w:sz w:val="22"/>
          <w:szCs w:val="22"/>
        </w:rPr>
      </w:pPr>
      <w:r>
        <w:rPr>
          <w:rFonts w:cs="Verdana"/>
          <w:sz w:val="22"/>
          <w:szCs w:val="22"/>
        </w:rPr>
        <w:t>Vulnerability: t</w:t>
      </w:r>
      <w:r w:rsidRPr="009A47DA">
        <w:rPr>
          <w:rFonts w:cs="Verdana"/>
          <w:sz w:val="22"/>
          <w:szCs w:val="22"/>
        </w:rPr>
        <w:t>he groups most affected are often upper and middle</w:t>
      </w:r>
      <w:r>
        <w:rPr>
          <w:rFonts w:cs="Verdana"/>
          <w:sz w:val="22"/>
          <w:szCs w:val="22"/>
        </w:rPr>
        <w:t xml:space="preserve"> classes and consumer groups</w:t>
      </w:r>
    </w:p>
    <w:p w:rsidR="009A47DA" w:rsidRPr="009A47DA" w:rsidRDefault="009A47DA" w:rsidP="00E62E32">
      <w:pPr>
        <w:pStyle w:val="ListParagraph"/>
        <w:widowControl w:val="0"/>
        <w:numPr>
          <w:ilvl w:val="1"/>
          <w:numId w:val="33"/>
        </w:numPr>
        <w:autoSpaceDE w:val="0"/>
        <w:autoSpaceDN w:val="0"/>
        <w:adjustRightInd w:val="0"/>
        <w:rPr>
          <w:rFonts w:cs="Times"/>
          <w:sz w:val="22"/>
          <w:szCs w:val="22"/>
        </w:rPr>
      </w:pPr>
      <w:r>
        <w:rPr>
          <w:rFonts w:cs="Verdana"/>
          <w:sz w:val="22"/>
          <w:szCs w:val="22"/>
        </w:rPr>
        <w:t>V</w:t>
      </w:r>
      <w:r w:rsidRPr="009A47DA">
        <w:rPr>
          <w:rFonts w:cs="Verdana"/>
          <w:sz w:val="22"/>
          <w:szCs w:val="22"/>
        </w:rPr>
        <w:t>ulnerability is typical for those that are involved in industry, transpo</w:t>
      </w:r>
      <w:r>
        <w:rPr>
          <w:rFonts w:cs="Verdana"/>
          <w:sz w:val="22"/>
          <w:szCs w:val="22"/>
        </w:rPr>
        <w:t>rtation systems or city life; t</w:t>
      </w:r>
      <w:r w:rsidRPr="009A47DA">
        <w:rPr>
          <w:rFonts w:cs="Verdana"/>
          <w:sz w:val="22"/>
          <w:szCs w:val="22"/>
        </w:rPr>
        <w:t xml:space="preserve">hose working in resource industries in remote hinterlands are </w:t>
      </w:r>
      <w:r>
        <w:rPr>
          <w:rFonts w:cs="Verdana"/>
          <w:sz w:val="22"/>
          <w:szCs w:val="22"/>
        </w:rPr>
        <w:t>also at risk (i.e. coal miners)</w:t>
      </w:r>
    </w:p>
    <w:p w:rsidR="009A47DA" w:rsidRPr="009A47DA" w:rsidRDefault="009A47DA" w:rsidP="00E62E32">
      <w:pPr>
        <w:pStyle w:val="ListParagraph"/>
        <w:widowControl w:val="0"/>
        <w:numPr>
          <w:ilvl w:val="0"/>
          <w:numId w:val="34"/>
        </w:numPr>
        <w:autoSpaceDE w:val="0"/>
        <w:autoSpaceDN w:val="0"/>
        <w:adjustRightInd w:val="0"/>
        <w:rPr>
          <w:rFonts w:cs="Times"/>
          <w:sz w:val="22"/>
          <w:szCs w:val="22"/>
        </w:rPr>
      </w:pPr>
      <w:r w:rsidRPr="009A47DA">
        <w:rPr>
          <w:rFonts w:cs="Verdana"/>
          <w:sz w:val="22"/>
          <w:szCs w:val="22"/>
        </w:rPr>
        <w:t>We can identify several types of disasters:</w:t>
      </w:r>
    </w:p>
    <w:p w:rsidR="009A47DA" w:rsidRPr="009A47DA" w:rsidRDefault="009A47DA" w:rsidP="00E62E32">
      <w:pPr>
        <w:pStyle w:val="ListParagraph"/>
        <w:widowControl w:val="0"/>
        <w:numPr>
          <w:ilvl w:val="1"/>
          <w:numId w:val="33"/>
        </w:numPr>
        <w:tabs>
          <w:tab w:val="left" w:pos="220"/>
          <w:tab w:val="left" w:pos="284"/>
        </w:tabs>
        <w:autoSpaceDE w:val="0"/>
        <w:autoSpaceDN w:val="0"/>
        <w:adjustRightInd w:val="0"/>
        <w:rPr>
          <w:rFonts w:cs="Times"/>
          <w:sz w:val="22"/>
          <w:szCs w:val="22"/>
        </w:rPr>
      </w:pPr>
      <w:r w:rsidRPr="009A47DA">
        <w:rPr>
          <w:rFonts w:cs="Verdana"/>
          <w:sz w:val="22"/>
          <w:szCs w:val="22"/>
        </w:rPr>
        <w:t>Global or multiple extreme hazards</w:t>
      </w:r>
    </w:p>
    <w:p w:rsidR="009A47DA" w:rsidRPr="009A47DA" w:rsidRDefault="009A47DA" w:rsidP="00E62E32">
      <w:pPr>
        <w:pStyle w:val="ListParagraph"/>
        <w:widowControl w:val="0"/>
        <w:numPr>
          <w:ilvl w:val="2"/>
          <w:numId w:val="33"/>
        </w:numPr>
        <w:tabs>
          <w:tab w:val="left" w:pos="284"/>
          <w:tab w:val="left" w:pos="940"/>
          <w:tab w:val="left" w:pos="1440"/>
        </w:tabs>
        <w:autoSpaceDE w:val="0"/>
        <w:autoSpaceDN w:val="0"/>
        <w:adjustRightInd w:val="0"/>
        <w:rPr>
          <w:rFonts w:cs="Times"/>
          <w:sz w:val="22"/>
          <w:szCs w:val="22"/>
        </w:rPr>
      </w:pPr>
      <w:r w:rsidRPr="009A47DA">
        <w:rPr>
          <w:rFonts w:cs="Verdana"/>
          <w:sz w:val="22"/>
          <w:szCs w:val="22"/>
        </w:rPr>
        <w:t>Widespread and long-term such as nuclear war</w:t>
      </w:r>
    </w:p>
    <w:p w:rsidR="009A47DA" w:rsidRPr="009A47DA" w:rsidRDefault="009A47DA" w:rsidP="00E62E32">
      <w:pPr>
        <w:pStyle w:val="ListParagraph"/>
        <w:widowControl w:val="0"/>
        <w:numPr>
          <w:ilvl w:val="2"/>
          <w:numId w:val="33"/>
        </w:numPr>
        <w:tabs>
          <w:tab w:val="left" w:pos="284"/>
          <w:tab w:val="left" w:pos="940"/>
          <w:tab w:val="left" w:pos="1440"/>
        </w:tabs>
        <w:autoSpaceDE w:val="0"/>
        <w:autoSpaceDN w:val="0"/>
        <w:adjustRightInd w:val="0"/>
        <w:rPr>
          <w:rFonts w:cs="Times"/>
          <w:sz w:val="22"/>
          <w:szCs w:val="22"/>
        </w:rPr>
      </w:pPr>
      <w:r w:rsidRPr="009A47DA">
        <w:rPr>
          <w:rFonts w:cs="Verdana"/>
          <w:sz w:val="22"/>
          <w:szCs w:val="22"/>
        </w:rPr>
        <w:t>Accumulative effects such as pesticides</w:t>
      </w:r>
    </w:p>
    <w:p w:rsidR="009A47DA" w:rsidRPr="009A47DA" w:rsidRDefault="009A47DA" w:rsidP="00E62E32">
      <w:pPr>
        <w:pStyle w:val="ListParagraph"/>
        <w:widowControl w:val="0"/>
        <w:numPr>
          <w:ilvl w:val="1"/>
          <w:numId w:val="33"/>
        </w:numPr>
        <w:tabs>
          <w:tab w:val="left" w:pos="220"/>
          <w:tab w:val="left" w:pos="284"/>
        </w:tabs>
        <w:autoSpaceDE w:val="0"/>
        <w:autoSpaceDN w:val="0"/>
        <w:adjustRightInd w:val="0"/>
        <w:rPr>
          <w:rFonts w:cs="Times"/>
          <w:sz w:val="22"/>
          <w:szCs w:val="22"/>
        </w:rPr>
      </w:pPr>
      <w:r w:rsidRPr="009A47DA">
        <w:rPr>
          <w:rFonts w:cs="Verdana"/>
          <w:sz w:val="22"/>
          <w:szCs w:val="22"/>
        </w:rPr>
        <w:t>'Titanic' or rare catastrophes.  These are typically:</w:t>
      </w:r>
    </w:p>
    <w:p w:rsidR="009A47DA" w:rsidRPr="009A47DA" w:rsidRDefault="009A47DA" w:rsidP="00E62E32">
      <w:pPr>
        <w:pStyle w:val="ListParagraph"/>
        <w:widowControl w:val="0"/>
        <w:numPr>
          <w:ilvl w:val="2"/>
          <w:numId w:val="33"/>
        </w:numPr>
        <w:tabs>
          <w:tab w:val="left" w:pos="284"/>
          <w:tab w:val="left" w:pos="940"/>
          <w:tab w:val="left" w:pos="1440"/>
        </w:tabs>
        <w:autoSpaceDE w:val="0"/>
        <w:autoSpaceDN w:val="0"/>
        <w:adjustRightInd w:val="0"/>
        <w:rPr>
          <w:rFonts w:cs="Times"/>
          <w:sz w:val="22"/>
          <w:szCs w:val="22"/>
        </w:rPr>
      </w:pPr>
      <w:r w:rsidRPr="009A47DA">
        <w:rPr>
          <w:rFonts w:cs="Verdana"/>
          <w:sz w:val="22"/>
          <w:szCs w:val="22"/>
        </w:rPr>
        <w:t>Singular loss (of a plane or coal mine collapse)</w:t>
      </w:r>
    </w:p>
    <w:p w:rsidR="009A47DA" w:rsidRPr="009A47DA" w:rsidRDefault="009A47DA" w:rsidP="00E62E32">
      <w:pPr>
        <w:pStyle w:val="ListParagraph"/>
        <w:widowControl w:val="0"/>
        <w:numPr>
          <w:ilvl w:val="2"/>
          <w:numId w:val="33"/>
        </w:numPr>
        <w:tabs>
          <w:tab w:val="left" w:pos="284"/>
          <w:tab w:val="left" w:pos="940"/>
          <w:tab w:val="left" w:pos="1440"/>
        </w:tabs>
        <w:autoSpaceDE w:val="0"/>
        <w:autoSpaceDN w:val="0"/>
        <w:adjustRightInd w:val="0"/>
        <w:rPr>
          <w:rFonts w:cs="Times"/>
          <w:sz w:val="22"/>
          <w:szCs w:val="22"/>
        </w:rPr>
      </w:pPr>
      <w:r w:rsidRPr="009A47DA">
        <w:rPr>
          <w:rFonts w:cs="Verdana"/>
          <w:sz w:val="22"/>
          <w:szCs w:val="22"/>
        </w:rPr>
        <w:t>Dramatic and traumatic</w:t>
      </w:r>
    </w:p>
    <w:p w:rsidR="009A47DA" w:rsidRPr="009A47DA" w:rsidRDefault="009A47DA" w:rsidP="00E62E32">
      <w:pPr>
        <w:pStyle w:val="ListParagraph"/>
        <w:widowControl w:val="0"/>
        <w:numPr>
          <w:ilvl w:val="2"/>
          <w:numId w:val="33"/>
        </w:numPr>
        <w:tabs>
          <w:tab w:val="left" w:pos="284"/>
          <w:tab w:val="left" w:pos="940"/>
          <w:tab w:val="left" w:pos="1440"/>
        </w:tabs>
        <w:autoSpaceDE w:val="0"/>
        <w:autoSpaceDN w:val="0"/>
        <w:adjustRightInd w:val="0"/>
        <w:rPr>
          <w:rFonts w:cs="Times"/>
          <w:sz w:val="22"/>
          <w:szCs w:val="22"/>
        </w:rPr>
      </w:pPr>
      <w:r w:rsidRPr="009A47DA">
        <w:rPr>
          <w:rFonts w:cs="Verdana"/>
          <w:sz w:val="22"/>
          <w:szCs w:val="22"/>
        </w:rPr>
        <w:t>Viewed by millions</w:t>
      </w:r>
    </w:p>
    <w:p w:rsidR="009A47DA" w:rsidRPr="009A47DA" w:rsidRDefault="009A47DA" w:rsidP="00E62E32">
      <w:pPr>
        <w:pStyle w:val="ListParagraph"/>
        <w:widowControl w:val="0"/>
        <w:numPr>
          <w:ilvl w:val="1"/>
          <w:numId w:val="33"/>
        </w:numPr>
        <w:tabs>
          <w:tab w:val="left" w:pos="220"/>
          <w:tab w:val="left" w:pos="284"/>
        </w:tabs>
        <w:autoSpaceDE w:val="0"/>
        <w:autoSpaceDN w:val="0"/>
        <w:adjustRightInd w:val="0"/>
        <w:rPr>
          <w:rFonts w:cs="Times"/>
          <w:sz w:val="22"/>
          <w:szCs w:val="22"/>
        </w:rPr>
      </w:pPr>
      <w:r w:rsidRPr="009A47DA">
        <w:rPr>
          <w:rFonts w:cs="Verdana"/>
          <w:sz w:val="22"/>
          <w:szCs w:val="22"/>
        </w:rPr>
        <w:t>Routine or common</w:t>
      </w:r>
    </w:p>
    <w:p w:rsidR="009A47DA" w:rsidRPr="009A47DA" w:rsidRDefault="009A47DA" w:rsidP="00E62E32">
      <w:pPr>
        <w:pStyle w:val="ListParagraph"/>
        <w:widowControl w:val="0"/>
        <w:numPr>
          <w:ilvl w:val="2"/>
          <w:numId w:val="33"/>
        </w:numPr>
        <w:tabs>
          <w:tab w:val="left" w:pos="284"/>
          <w:tab w:val="left" w:pos="940"/>
          <w:tab w:val="left" w:pos="1440"/>
        </w:tabs>
        <w:autoSpaceDE w:val="0"/>
        <w:autoSpaceDN w:val="0"/>
        <w:adjustRightInd w:val="0"/>
        <w:rPr>
          <w:rFonts w:cs="Times"/>
          <w:sz w:val="22"/>
          <w:szCs w:val="22"/>
        </w:rPr>
      </w:pPr>
      <w:r w:rsidRPr="009A47DA">
        <w:rPr>
          <w:rFonts w:cs="Verdana"/>
          <w:sz w:val="22"/>
          <w:szCs w:val="22"/>
        </w:rPr>
        <w:t>Controlled by industrial and transportation technologies such as car crashes</w:t>
      </w:r>
    </w:p>
    <w:p w:rsidR="009A47DA" w:rsidRPr="009A47DA" w:rsidRDefault="009A47DA" w:rsidP="00E62E32">
      <w:pPr>
        <w:pStyle w:val="ListParagraph"/>
        <w:widowControl w:val="0"/>
        <w:numPr>
          <w:ilvl w:val="2"/>
          <w:numId w:val="33"/>
        </w:numPr>
        <w:tabs>
          <w:tab w:val="left" w:pos="220"/>
          <w:tab w:val="left" w:pos="284"/>
        </w:tabs>
        <w:autoSpaceDE w:val="0"/>
        <w:autoSpaceDN w:val="0"/>
        <w:adjustRightInd w:val="0"/>
        <w:rPr>
          <w:rFonts w:cs="Times"/>
          <w:b/>
          <w:sz w:val="22"/>
          <w:szCs w:val="22"/>
        </w:rPr>
      </w:pPr>
      <w:r w:rsidRPr="009A47DA">
        <w:rPr>
          <w:rFonts w:cs="Verdana"/>
          <w:sz w:val="22"/>
          <w:szCs w:val="22"/>
        </w:rPr>
        <w:t>Consumer and waste products such as drugs</w:t>
      </w:r>
    </w:p>
    <w:p w:rsidR="009A47DA" w:rsidRDefault="009A47DA" w:rsidP="009A47DA">
      <w:pPr>
        <w:widowControl w:val="0"/>
        <w:tabs>
          <w:tab w:val="left" w:pos="220"/>
          <w:tab w:val="left" w:pos="284"/>
        </w:tabs>
        <w:autoSpaceDE w:val="0"/>
        <w:autoSpaceDN w:val="0"/>
        <w:adjustRightInd w:val="0"/>
        <w:rPr>
          <w:rFonts w:cs="Times"/>
          <w:b/>
          <w:sz w:val="22"/>
          <w:szCs w:val="22"/>
        </w:rPr>
      </w:pPr>
    </w:p>
    <w:p w:rsidR="009A47DA" w:rsidRPr="009A47DA" w:rsidRDefault="009A47DA" w:rsidP="009A47DA">
      <w:pPr>
        <w:widowControl w:val="0"/>
        <w:tabs>
          <w:tab w:val="left" w:pos="220"/>
          <w:tab w:val="left" w:pos="284"/>
        </w:tabs>
        <w:autoSpaceDE w:val="0"/>
        <w:autoSpaceDN w:val="0"/>
        <w:adjustRightInd w:val="0"/>
        <w:rPr>
          <w:rFonts w:cs="Times"/>
          <w:b/>
          <w:sz w:val="22"/>
          <w:szCs w:val="22"/>
        </w:rPr>
      </w:pPr>
      <w:r>
        <w:rPr>
          <w:rFonts w:cs="Times"/>
          <w:b/>
          <w:sz w:val="22"/>
          <w:szCs w:val="22"/>
        </w:rPr>
        <w:t>Problems</w:t>
      </w:r>
    </w:p>
    <w:p w:rsidR="009A47DA" w:rsidRPr="009A47DA" w:rsidRDefault="009A47DA" w:rsidP="00E62E32">
      <w:pPr>
        <w:pStyle w:val="ListParagraph"/>
        <w:widowControl w:val="0"/>
        <w:numPr>
          <w:ilvl w:val="0"/>
          <w:numId w:val="34"/>
        </w:numPr>
        <w:autoSpaceDE w:val="0"/>
        <w:autoSpaceDN w:val="0"/>
        <w:adjustRightInd w:val="0"/>
        <w:rPr>
          <w:rFonts w:cs="Times"/>
          <w:sz w:val="22"/>
          <w:szCs w:val="22"/>
        </w:rPr>
      </w:pPr>
      <w:r>
        <w:rPr>
          <w:rFonts w:cs="Verdana"/>
          <w:sz w:val="22"/>
          <w:szCs w:val="22"/>
        </w:rPr>
        <w:t>Routine/</w:t>
      </w:r>
      <w:r w:rsidRPr="009A47DA">
        <w:rPr>
          <w:rFonts w:cs="Verdana"/>
          <w:sz w:val="22"/>
          <w:szCs w:val="22"/>
        </w:rPr>
        <w:t xml:space="preserve">common </w:t>
      </w:r>
      <w:r>
        <w:rPr>
          <w:rFonts w:cs="Verdana"/>
          <w:sz w:val="22"/>
          <w:szCs w:val="22"/>
        </w:rPr>
        <w:t xml:space="preserve">disasters are </w:t>
      </w:r>
      <w:r w:rsidRPr="009A47DA">
        <w:rPr>
          <w:rFonts w:cs="Verdana"/>
          <w:sz w:val="22"/>
          <w:szCs w:val="22"/>
        </w:rPr>
        <w:t>difficult to monitor because there is constant innovation and expanding markets in</w:t>
      </w:r>
      <w:r>
        <w:rPr>
          <w:rFonts w:cs="Verdana"/>
          <w:sz w:val="22"/>
          <w:szCs w:val="22"/>
        </w:rPr>
        <w:t xml:space="preserve"> products and consumer demand</w:t>
      </w:r>
    </w:p>
    <w:p w:rsidR="009A47DA" w:rsidRPr="009A47DA" w:rsidRDefault="009A47DA" w:rsidP="00E62E32">
      <w:pPr>
        <w:pStyle w:val="ListParagraph"/>
        <w:widowControl w:val="0"/>
        <w:numPr>
          <w:ilvl w:val="1"/>
          <w:numId w:val="34"/>
        </w:numPr>
        <w:autoSpaceDE w:val="0"/>
        <w:autoSpaceDN w:val="0"/>
        <w:adjustRightInd w:val="0"/>
        <w:rPr>
          <w:rFonts w:cs="Times"/>
          <w:sz w:val="22"/>
          <w:szCs w:val="22"/>
        </w:rPr>
      </w:pPr>
      <w:r>
        <w:rPr>
          <w:rFonts w:cs="Verdana"/>
          <w:sz w:val="22"/>
          <w:szCs w:val="22"/>
        </w:rPr>
        <w:t>I</w:t>
      </w:r>
      <w:r w:rsidRPr="009A47DA">
        <w:rPr>
          <w:rFonts w:cs="Verdana"/>
          <w:sz w:val="22"/>
          <w:szCs w:val="22"/>
        </w:rPr>
        <w:t>ntegrally linked to mass ad</w:t>
      </w:r>
      <w:r>
        <w:rPr>
          <w:rFonts w:cs="Verdana"/>
          <w:sz w:val="22"/>
          <w:szCs w:val="22"/>
        </w:rPr>
        <w:t>vertising and consumer values</w:t>
      </w:r>
    </w:p>
    <w:p w:rsidR="009A47DA" w:rsidRPr="009A47DA" w:rsidRDefault="009A47DA" w:rsidP="00E62E32">
      <w:pPr>
        <w:pStyle w:val="ListParagraph"/>
        <w:widowControl w:val="0"/>
        <w:numPr>
          <w:ilvl w:val="1"/>
          <w:numId w:val="34"/>
        </w:numPr>
        <w:autoSpaceDE w:val="0"/>
        <w:autoSpaceDN w:val="0"/>
        <w:adjustRightInd w:val="0"/>
        <w:rPr>
          <w:rFonts w:cs="Times"/>
          <w:sz w:val="22"/>
          <w:szCs w:val="22"/>
        </w:rPr>
      </w:pPr>
      <w:r w:rsidRPr="009A47DA">
        <w:rPr>
          <w:rFonts w:cs="Verdana"/>
          <w:sz w:val="22"/>
          <w:szCs w:val="22"/>
        </w:rPr>
        <w:t xml:space="preserve">Reducing the hazards of this type requires extra money and government programs to examine all products, quality control, and safety checks </w:t>
      </w:r>
      <w:r>
        <w:rPr>
          <w:rFonts w:cs="Verdana"/>
          <w:sz w:val="22"/>
          <w:szCs w:val="22"/>
        </w:rPr>
        <w:t>such as child-proof packaging</w:t>
      </w:r>
    </w:p>
    <w:p w:rsidR="009A47DA" w:rsidRPr="009A47DA" w:rsidRDefault="009A47DA" w:rsidP="00E62E32">
      <w:pPr>
        <w:pStyle w:val="ListParagraph"/>
        <w:widowControl w:val="0"/>
        <w:numPr>
          <w:ilvl w:val="1"/>
          <w:numId w:val="34"/>
        </w:numPr>
        <w:autoSpaceDE w:val="0"/>
        <w:autoSpaceDN w:val="0"/>
        <w:adjustRightInd w:val="0"/>
        <w:rPr>
          <w:rFonts w:cs="Times"/>
          <w:sz w:val="22"/>
          <w:szCs w:val="22"/>
        </w:rPr>
      </w:pPr>
      <w:r>
        <w:rPr>
          <w:rFonts w:cs="Verdana"/>
          <w:sz w:val="22"/>
          <w:szCs w:val="22"/>
        </w:rPr>
        <w:t xml:space="preserve">May </w:t>
      </w:r>
      <w:r w:rsidRPr="009A47DA">
        <w:rPr>
          <w:rFonts w:cs="Verdana"/>
          <w:sz w:val="22"/>
          <w:szCs w:val="22"/>
        </w:rPr>
        <w:t>require government intervention at several</w:t>
      </w:r>
      <w:r>
        <w:rPr>
          <w:rFonts w:cs="Verdana"/>
          <w:sz w:val="22"/>
          <w:szCs w:val="22"/>
        </w:rPr>
        <w:t xml:space="preserve"> levels of marketing and retail</w:t>
      </w:r>
    </w:p>
    <w:p w:rsidR="009A47DA" w:rsidRPr="009A47DA" w:rsidRDefault="009A47DA" w:rsidP="00E62E32">
      <w:pPr>
        <w:pStyle w:val="ListParagraph"/>
        <w:widowControl w:val="0"/>
        <w:numPr>
          <w:ilvl w:val="0"/>
          <w:numId w:val="34"/>
        </w:numPr>
        <w:autoSpaceDE w:val="0"/>
        <w:autoSpaceDN w:val="0"/>
        <w:adjustRightInd w:val="0"/>
        <w:rPr>
          <w:rFonts w:cs="Times"/>
          <w:sz w:val="22"/>
          <w:szCs w:val="22"/>
        </w:rPr>
      </w:pPr>
      <w:r>
        <w:rPr>
          <w:rFonts w:cs="Verdana"/>
          <w:sz w:val="22"/>
          <w:szCs w:val="22"/>
        </w:rPr>
        <w:t>P</w:t>
      </w:r>
      <w:r w:rsidRPr="009A47DA">
        <w:rPr>
          <w:rFonts w:cs="Verdana"/>
          <w:sz w:val="22"/>
          <w:szCs w:val="22"/>
        </w:rPr>
        <w:t>roblem of accumulative</w:t>
      </w:r>
      <w:r>
        <w:rPr>
          <w:rFonts w:cs="Verdana"/>
          <w:sz w:val="22"/>
          <w:szCs w:val="22"/>
        </w:rPr>
        <w:t xml:space="preserve"> hazards or cumulative effects</w:t>
      </w:r>
    </w:p>
    <w:p w:rsidR="009A47DA" w:rsidRPr="009A47DA" w:rsidRDefault="009A47DA" w:rsidP="00E62E32">
      <w:pPr>
        <w:pStyle w:val="ListParagraph"/>
        <w:widowControl w:val="0"/>
        <w:numPr>
          <w:ilvl w:val="1"/>
          <w:numId w:val="34"/>
        </w:numPr>
        <w:autoSpaceDE w:val="0"/>
        <w:autoSpaceDN w:val="0"/>
        <w:adjustRightInd w:val="0"/>
        <w:rPr>
          <w:rFonts w:cs="Times"/>
          <w:sz w:val="22"/>
          <w:szCs w:val="22"/>
        </w:rPr>
      </w:pPr>
      <w:r>
        <w:rPr>
          <w:rFonts w:cs="Verdana"/>
          <w:sz w:val="22"/>
          <w:szCs w:val="22"/>
        </w:rPr>
        <w:t xml:space="preserve">Cumulative effects- </w:t>
      </w:r>
      <w:r w:rsidRPr="009A47DA">
        <w:rPr>
          <w:rFonts w:cs="Verdana"/>
          <w:sz w:val="22"/>
          <w:szCs w:val="22"/>
        </w:rPr>
        <w:t>conditions that worsen slowly over time as concentrations of chemicals and poisons increase until they reach a threshold c</w:t>
      </w:r>
      <w:r>
        <w:rPr>
          <w:rFonts w:cs="Verdana"/>
          <w:sz w:val="22"/>
          <w:szCs w:val="22"/>
        </w:rPr>
        <w:t>ritical to human health</w:t>
      </w:r>
    </w:p>
    <w:p w:rsidR="009A47DA" w:rsidRPr="009A47DA" w:rsidRDefault="009A47DA" w:rsidP="00E62E32">
      <w:pPr>
        <w:pStyle w:val="ListParagraph"/>
        <w:widowControl w:val="0"/>
        <w:numPr>
          <w:ilvl w:val="2"/>
          <w:numId w:val="34"/>
        </w:numPr>
        <w:autoSpaceDE w:val="0"/>
        <w:autoSpaceDN w:val="0"/>
        <w:adjustRightInd w:val="0"/>
        <w:rPr>
          <w:rFonts w:cs="Times"/>
          <w:sz w:val="22"/>
          <w:szCs w:val="22"/>
        </w:rPr>
      </w:pPr>
      <w:r>
        <w:rPr>
          <w:rFonts w:cs="Verdana"/>
          <w:sz w:val="22"/>
          <w:szCs w:val="22"/>
        </w:rPr>
        <w:t>M</w:t>
      </w:r>
      <w:r w:rsidRPr="009A47DA">
        <w:rPr>
          <w:rFonts w:cs="Verdana"/>
          <w:sz w:val="22"/>
          <w:szCs w:val="22"/>
        </w:rPr>
        <w:t>ay be an obvious threshold or may not be no</w:t>
      </w:r>
      <w:r>
        <w:rPr>
          <w:rFonts w:cs="Verdana"/>
          <w:sz w:val="22"/>
          <w:szCs w:val="22"/>
        </w:rPr>
        <w:t>ticeable for years</w:t>
      </w:r>
    </w:p>
    <w:p w:rsidR="009A47DA" w:rsidRPr="009A47DA" w:rsidRDefault="009A47DA" w:rsidP="00E62E32">
      <w:pPr>
        <w:pStyle w:val="ListParagraph"/>
        <w:widowControl w:val="0"/>
        <w:numPr>
          <w:ilvl w:val="2"/>
          <w:numId w:val="34"/>
        </w:numPr>
        <w:autoSpaceDE w:val="0"/>
        <w:autoSpaceDN w:val="0"/>
        <w:adjustRightInd w:val="0"/>
        <w:rPr>
          <w:rFonts w:cs="Times"/>
          <w:sz w:val="22"/>
          <w:szCs w:val="22"/>
        </w:rPr>
      </w:pPr>
      <w:r>
        <w:rPr>
          <w:rFonts w:cs="Verdana"/>
          <w:sz w:val="22"/>
          <w:szCs w:val="22"/>
        </w:rPr>
        <w:t>M</w:t>
      </w:r>
      <w:r w:rsidRPr="009A47DA">
        <w:rPr>
          <w:rFonts w:cs="Verdana"/>
          <w:sz w:val="22"/>
          <w:szCs w:val="22"/>
        </w:rPr>
        <w:t>any conditions relate</w:t>
      </w:r>
      <w:r w:rsidR="00DF6DB5">
        <w:rPr>
          <w:rFonts w:cs="Verdana"/>
          <w:sz w:val="22"/>
          <w:szCs w:val="22"/>
        </w:rPr>
        <w:t>d</w:t>
      </w:r>
      <w:r w:rsidRPr="009A47DA">
        <w:rPr>
          <w:rFonts w:cs="Verdana"/>
          <w:sz w:val="22"/>
          <w:szCs w:val="22"/>
        </w:rPr>
        <w:t xml:space="preserve"> </w:t>
      </w:r>
      <w:r w:rsidR="00DF6DB5">
        <w:rPr>
          <w:rFonts w:cs="Verdana"/>
          <w:sz w:val="22"/>
          <w:szCs w:val="22"/>
        </w:rPr>
        <w:t>to this type of disaster</w:t>
      </w:r>
      <w:r w:rsidRPr="009A47DA">
        <w:rPr>
          <w:rFonts w:cs="Verdana"/>
          <w:sz w:val="22"/>
          <w:szCs w:val="22"/>
        </w:rPr>
        <w:t>: acid rain, groundwater contamination, eutrophication, arctic contaminants, ozo</w:t>
      </w:r>
      <w:r w:rsidR="00DF6DB5">
        <w:rPr>
          <w:rFonts w:cs="Verdana"/>
          <w:sz w:val="22"/>
          <w:szCs w:val="22"/>
        </w:rPr>
        <w:t>ne depletion and global warming</w:t>
      </w:r>
    </w:p>
    <w:p w:rsidR="00DF6DB5" w:rsidRPr="00DF6DB5" w:rsidRDefault="00DF6DB5" w:rsidP="00E62E32">
      <w:pPr>
        <w:pStyle w:val="ListParagraph"/>
        <w:widowControl w:val="0"/>
        <w:numPr>
          <w:ilvl w:val="0"/>
          <w:numId w:val="35"/>
        </w:numPr>
        <w:autoSpaceDE w:val="0"/>
        <w:autoSpaceDN w:val="0"/>
        <w:adjustRightInd w:val="0"/>
        <w:rPr>
          <w:rFonts w:cs="Times"/>
          <w:sz w:val="22"/>
          <w:szCs w:val="22"/>
        </w:rPr>
      </w:pPr>
      <w:r>
        <w:rPr>
          <w:rFonts w:cs="Verdana"/>
          <w:sz w:val="22"/>
          <w:szCs w:val="22"/>
        </w:rPr>
        <w:t>R</w:t>
      </w:r>
      <w:r w:rsidR="009A47DA" w:rsidRPr="00DF6DB5">
        <w:rPr>
          <w:rFonts w:cs="Verdana"/>
          <w:sz w:val="22"/>
          <w:szCs w:val="22"/>
        </w:rPr>
        <w:t>outine or common risks have a voluntary component and are usually an occupation or lifestyle d</w:t>
      </w:r>
      <w:r>
        <w:rPr>
          <w:rFonts w:cs="Verdana"/>
          <w:sz w:val="22"/>
          <w:szCs w:val="22"/>
        </w:rPr>
        <w:t>ecision</w:t>
      </w:r>
    </w:p>
    <w:p w:rsidR="00DF6DB5" w:rsidRPr="00DF6DB5" w:rsidRDefault="009A47DA" w:rsidP="00E62E32">
      <w:pPr>
        <w:pStyle w:val="ListParagraph"/>
        <w:widowControl w:val="0"/>
        <w:numPr>
          <w:ilvl w:val="0"/>
          <w:numId w:val="35"/>
        </w:numPr>
        <w:autoSpaceDE w:val="0"/>
        <w:autoSpaceDN w:val="0"/>
        <w:adjustRightInd w:val="0"/>
        <w:rPr>
          <w:rFonts w:cs="Times"/>
          <w:sz w:val="22"/>
          <w:szCs w:val="22"/>
        </w:rPr>
      </w:pPr>
      <w:r w:rsidRPr="00DF6DB5">
        <w:rPr>
          <w:rFonts w:cs="Verdana"/>
          <w:sz w:val="22"/>
          <w:szCs w:val="22"/>
        </w:rPr>
        <w:t>Catastrophic events are</w:t>
      </w:r>
      <w:r w:rsidR="00DF6DB5">
        <w:rPr>
          <w:rFonts w:cs="Verdana"/>
          <w:sz w:val="22"/>
          <w:szCs w:val="22"/>
        </w:rPr>
        <w:t xml:space="preserve"> an involuntary threat; c</w:t>
      </w:r>
      <w:r w:rsidRPr="00DF6DB5">
        <w:rPr>
          <w:rFonts w:cs="Verdana"/>
          <w:sz w:val="22"/>
          <w:szCs w:val="22"/>
        </w:rPr>
        <w:t>an be considered as rapid onset t</w:t>
      </w:r>
      <w:r w:rsidR="00DF6DB5">
        <w:rPr>
          <w:rFonts w:cs="Verdana"/>
          <w:sz w:val="22"/>
          <w:szCs w:val="22"/>
        </w:rPr>
        <w:t>echnological accidents</w:t>
      </w:r>
    </w:p>
    <w:p w:rsidR="009A47DA" w:rsidRPr="00DF6DB5" w:rsidRDefault="00DF6DB5" w:rsidP="00E62E32">
      <w:pPr>
        <w:pStyle w:val="ListParagraph"/>
        <w:widowControl w:val="0"/>
        <w:numPr>
          <w:ilvl w:val="0"/>
          <w:numId w:val="35"/>
        </w:numPr>
        <w:autoSpaceDE w:val="0"/>
        <w:autoSpaceDN w:val="0"/>
        <w:adjustRightInd w:val="0"/>
        <w:rPr>
          <w:rFonts w:cs="Times"/>
          <w:sz w:val="22"/>
          <w:szCs w:val="22"/>
        </w:rPr>
      </w:pPr>
      <w:r>
        <w:rPr>
          <w:rFonts w:cs="Verdana"/>
          <w:sz w:val="22"/>
          <w:szCs w:val="22"/>
        </w:rPr>
        <w:t xml:space="preserve">Smith </w:t>
      </w:r>
      <w:r w:rsidR="009A47DA" w:rsidRPr="00DF6DB5">
        <w:rPr>
          <w:rFonts w:cs="Verdana"/>
          <w:sz w:val="22"/>
          <w:szCs w:val="22"/>
        </w:rPr>
        <w:t>identifies three areas of human activity where these accidents stem from:</w:t>
      </w:r>
    </w:p>
    <w:p w:rsidR="009A47DA" w:rsidRPr="00DF6DB5" w:rsidRDefault="00DF6DB5" w:rsidP="00E62E32">
      <w:pPr>
        <w:pStyle w:val="ListParagraph"/>
        <w:widowControl w:val="0"/>
        <w:numPr>
          <w:ilvl w:val="1"/>
          <w:numId w:val="35"/>
        </w:numPr>
        <w:tabs>
          <w:tab w:val="left" w:pos="220"/>
          <w:tab w:val="left" w:pos="720"/>
        </w:tabs>
        <w:autoSpaceDE w:val="0"/>
        <w:autoSpaceDN w:val="0"/>
        <w:adjustRightInd w:val="0"/>
        <w:rPr>
          <w:rFonts w:cs="Times"/>
          <w:sz w:val="22"/>
          <w:szCs w:val="22"/>
        </w:rPr>
      </w:pPr>
      <w:r w:rsidRPr="00DF6DB5">
        <w:rPr>
          <w:rFonts w:cs="Verdana"/>
          <w:b/>
          <w:sz w:val="22"/>
          <w:szCs w:val="22"/>
        </w:rPr>
        <w:t>Large</w:t>
      </w:r>
      <w:r w:rsidR="009A47DA" w:rsidRPr="00DF6DB5">
        <w:rPr>
          <w:rFonts w:cs="Verdana"/>
          <w:b/>
          <w:sz w:val="22"/>
          <w:szCs w:val="22"/>
        </w:rPr>
        <w:t>-scale structures</w:t>
      </w:r>
      <w:r w:rsidR="009A47DA" w:rsidRPr="00DF6DB5">
        <w:rPr>
          <w:rFonts w:cs="Verdana"/>
          <w:sz w:val="22"/>
          <w:szCs w:val="22"/>
        </w:rPr>
        <w:t>: public buildings, brid</w:t>
      </w:r>
      <w:r>
        <w:rPr>
          <w:rFonts w:cs="Verdana"/>
          <w:sz w:val="22"/>
          <w:szCs w:val="22"/>
        </w:rPr>
        <w:t>ges and dams.</w:t>
      </w:r>
      <w:r w:rsidR="009A47DA" w:rsidRPr="00DF6DB5">
        <w:rPr>
          <w:rFonts w:cs="Verdana"/>
          <w:sz w:val="22"/>
          <w:szCs w:val="22"/>
        </w:rPr>
        <w:t xml:space="preserve"> Risk is defined as the probability of failure during the lifetime of the structure</w:t>
      </w:r>
    </w:p>
    <w:p w:rsidR="009A47DA" w:rsidRPr="00DF6DB5" w:rsidRDefault="00DF6DB5" w:rsidP="00E62E32">
      <w:pPr>
        <w:pStyle w:val="ListParagraph"/>
        <w:widowControl w:val="0"/>
        <w:numPr>
          <w:ilvl w:val="1"/>
          <w:numId w:val="35"/>
        </w:numPr>
        <w:tabs>
          <w:tab w:val="left" w:pos="220"/>
          <w:tab w:val="left" w:pos="720"/>
        </w:tabs>
        <w:autoSpaceDE w:val="0"/>
        <w:autoSpaceDN w:val="0"/>
        <w:adjustRightInd w:val="0"/>
        <w:rPr>
          <w:rFonts w:cs="Times"/>
          <w:sz w:val="22"/>
          <w:szCs w:val="22"/>
        </w:rPr>
      </w:pPr>
      <w:r w:rsidRPr="00DF6DB5">
        <w:rPr>
          <w:rFonts w:cs="Verdana"/>
          <w:b/>
          <w:sz w:val="22"/>
          <w:szCs w:val="22"/>
        </w:rPr>
        <w:t>Transport</w:t>
      </w:r>
      <w:r>
        <w:rPr>
          <w:rFonts w:cs="Verdana"/>
          <w:sz w:val="22"/>
          <w:szCs w:val="22"/>
        </w:rPr>
        <w:t>: road, air, sea, and rail.</w:t>
      </w:r>
      <w:r w:rsidR="009A47DA" w:rsidRPr="00DF6DB5">
        <w:rPr>
          <w:rFonts w:cs="Verdana"/>
          <w:sz w:val="22"/>
          <w:szCs w:val="22"/>
        </w:rPr>
        <w:t xml:space="preserve"> Risk is defined as the probability of death or injury per kilometre travelled</w:t>
      </w:r>
    </w:p>
    <w:p w:rsidR="009A47DA" w:rsidRPr="00DF6DB5" w:rsidRDefault="00DF6DB5" w:rsidP="00E62E32">
      <w:pPr>
        <w:pStyle w:val="ListParagraph"/>
        <w:widowControl w:val="0"/>
        <w:numPr>
          <w:ilvl w:val="1"/>
          <w:numId w:val="35"/>
        </w:numPr>
        <w:tabs>
          <w:tab w:val="left" w:pos="220"/>
          <w:tab w:val="left" w:pos="720"/>
        </w:tabs>
        <w:autoSpaceDE w:val="0"/>
        <w:autoSpaceDN w:val="0"/>
        <w:adjustRightInd w:val="0"/>
        <w:rPr>
          <w:rFonts w:cs="Times"/>
          <w:sz w:val="22"/>
          <w:szCs w:val="22"/>
        </w:rPr>
      </w:pPr>
      <w:r w:rsidRPr="00DF6DB5">
        <w:rPr>
          <w:rFonts w:cs="Verdana"/>
          <w:b/>
          <w:sz w:val="22"/>
          <w:szCs w:val="22"/>
        </w:rPr>
        <w:t>Industry</w:t>
      </w:r>
      <w:r w:rsidR="009A47DA" w:rsidRPr="00DF6DB5">
        <w:rPr>
          <w:rFonts w:cs="Verdana"/>
          <w:sz w:val="22"/>
          <w:szCs w:val="22"/>
        </w:rPr>
        <w:t>: manufacturing, power production, storage and tra</w:t>
      </w:r>
      <w:r>
        <w:rPr>
          <w:rFonts w:cs="Verdana"/>
          <w:sz w:val="22"/>
          <w:szCs w:val="22"/>
        </w:rPr>
        <w:t>nsport of hazardous materials. </w:t>
      </w:r>
      <w:r w:rsidR="009A47DA" w:rsidRPr="00DF6DB5">
        <w:rPr>
          <w:rFonts w:cs="Verdana"/>
          <w:sz w:val="22"/>
          <w:szCs w:val="22"/>
        </w:rPr>
        <w:t>Risk is defined as the probability of death or injury per person per number of hours exposed</w:t>
      </w:r>
    </w:p>
    <w:p w:rsidR="00DF6DB5" w:rsidRDefault="00DF6DB5" w:rsidP="009A47DA">
      <w:pPr>
        <w:widowControl w:val="0"/>
        <w:autoSpaceDE w:val="0"/>
        <w:autoSpaceDN w:val="0"/>
        <w:adjustRightInd w:val="0"/>
        <w:rPr>
          <w:rFonts w:cs="Verdana"/>
          <w:sz w:val="22"/>
          <w:szCs w:val="22"/>
        </w:rPr>
      </w:pPr>
    </w:p>
    <w:p w:rsidR="00DF6DB5" w:rsidRPr="00DF6DB5" w:rsidRDefault="00DF6DB5" w:rsidP="009A47DA">
      <w:pPr>
        <w:widowControl w:val="0"/>
        <w:autoSpaceDE w:val="0"/>
        <w:autoSpaceDN w:val="0"/>
        <w:adjustRightInd w:val="0"/>
        <w:rPr>
          <w:rFonts w:cs="Verdana"/>
          <w:b/>
          <w:sz w:val="22"/>
          <w:szCs w:val="22"/>
        </w:rPr>
      </w:pPr>
      <w:r>
        <w:rPr>
          <w:rFonts w:cs="Verdana"/>
          <w:b/>
          <w:sz w:val="22"/>
          <w:szCs w:val="22"/>
        </w:rPr>
        <w:t>Geography of Risk</w:t>
      </w:r>
    </w:p>
    <w:p w:rsidR="009A47DA" w:rsidRPr="00DF6DB5" w:rsidRDefault="00DF6DB5" w:rsidP="00E62E32">
      <w:pPr>
        <w:pStyle w:val="ListParagraph"/>
        <w:widowControl w:val="0"/>
        <w:numPr>
          <w:ilvl w:val="0"/>
          <w:numId w:val="36"/>
        </w:numPr>
        <w:autoSpaceDE w:val="0"/>
        <w:autoSpaceDN w:val="0"/>
        <w:adjustRightInd w:val="0"/>
        <w:rPr>
          <w:rFonts w:cs="Times"/>
          <w:sz w:val="22"/>
          <w:szCs w:val="22"/>
        </w:rPr>
      </w:pPr>
      <w:r w:rsidRPr="00DF6DB5">
        <w:rPr>
          <w:rFonts w:cs="Verdana"/>
          <w:sz w:val="22"/>
          <w:szCs w:val="22"/>
        </w:rPr>
        <w:t xml:space="preserve">More </w:t>
      </w:r>
      <w:r w:rsidR="009A47DA" w:rsidRPr="00DF6DB5">
        <w:rPr>
          <w:rFonts w:cs="Verdana"/>
          <w:sz w:val="22"/>
          <w:szCs w:val="22"/>
        </w:rPr>
        <w:t xml:space="preserve">often found in urban centres, transportation networks and are related to groups that would be defined as modern and with a focus </w:t>
      </w:r>
      <w:r>
        <w:rPr>
          <w:rFonts w:cs="Verdana"/>
          <w:sz w:val="22"/>
          <w:szCs w:val="22"/>
        </w:rPr>
        <w:t>on consumerism or material life</w:t>
      </w:r>
    </w:p>
    <w:p w:rsidR="009A47DA" w:rsidRPr="00DF6DB5" w:rsidRDefault="00DF6DB5" w:rsidP="00E62E32">
      <w:pPr>
        <w:pStyle w:val="ListParagraph"/>
        <w:widowControl w:val="0"/>
        <w:numPr>
          <w:ilvl w:val="0"/>
          <w:numId w:val="36"/>
        </w:numPr>
        <w:tabs>
          <w:tab w:val="left" w:pos="220"/>
        </w:tabs>
        <w:autoSpaceDE w:val="0"/>
        <w:autoSpaceDN w:val="0"/>
        <w:adjustRightInd w:val="0"/>
        <w:rPr>
          <w:rFonts w:cs="Times"/>
          <w:sz w:val="22"/>
          <w:szCs w:val="22"/>
        </w:rPr>
      </w:pPr>
      <w:r w:rsidRPr="00DF6DB5">
        <w:rPr>
          <w:rFonts w:cs="Verdana"/>
          <w:sz w:val="22"/>
          <w:szCs w:val="22"/>
        </w:rPr>
        <w:t>Major natural sources come</w:t>
      </w:r>
      <w:r w:rsidR="009A47DA" w:rsidRPr="00DF6DB5">
        <w:rPr>
          <w:rFonts w:cs="Verdana"/>
          <w:sz w:val="22"/>
          <w:szCs w:val="22"/>
        </w:rPr>
        <w:t xml:space="preserve"> from the release of radioactive gas or radon from the Earth's bedrock while the major exposure to radiation from human activity comes from the development of nuclear-based energy prod</w:t>
      </w:r>
      <w:r>
        <w:rPr>
          <w:rFonts w:cs="Verdana"/>
          <w:sz w:val="22"/>
          <w:szCs w:val="22"/>
        </w:rPr>
        <w:t>ucers and weapons manufacturing</w:t>
      </w:r>
    </w:p>
    <w:p w:rsidR="00DF6DB5" w:rsidRDefault="00DF6DB5" w:rsidP="00DF6DB5">
      <w:pPr>
        <w:widowControl w:val="0"/>
        <w:tabs>
          <w:tab w:val="left" w:pos="220"/>
        </w:tabs>
        <w:autoSpaceDE w:val="0"/>
        <w:autoSpaceDN w:val="0"/>
        <w:adjustRightInd w:val="0"/>
        <w:rPr>
          <w:rFonts w:cs="Times"/>
          <w:sz w:val="22"/>
          <w:szCs w:val="22"/>
        </w:rPr>
      </w:pPr>
    </w:p>
    <w:p w:rsidR="00DF6DB5" w:rsidRDefault="00DF6DB5" w:rsidP="00DF6DB5">
      <w:pPr>
        <w:widowControl w:val="0"/>
        <w:tabs>
          <w:tab w:val="left" w:pos="220"/>
        </w:tabs>
        <w:autoSpaceDE w:val="0"/>
        <w:autoSpaceDN w:val="0"/>
        <w:adjustRightInd w:val="0"/>
        <w:rPr>
          <w:rFonts w:cs="Times"/>
          <w:b/>
          <w:sz w:val="22"/>
          <w:szCs w:val="22"/>
        </w:rPr>
      </w:pPr>
      <w:r>
        <w:rPr>
          <w:rFonts w:cs="Times"/>
          <w:b/>
          <w:sz w:val="22"/>
          <w:szCs w:val="22"/>
        </w:rPr>
        <w:t>Radon</w:t>
      </w:r>
    </w:p>
    <w:p w:rsidR="00A34AA7" w:rsidRPr="00A34AA7" w:rsidRDefault="00A34AA7" w:rsidP="00E62E32">
      <w:pPr>
        <w:pStyle w:val="ListParagraph"/>
        <w:widowControl w:val="0"/>
        <w:numPr>
          <w:ilvl w:val="0"/>
          <w:numId w:val="37"/>
        </w:numPr>
        <w:autoSpaceDE w:val="0"/>
        <w:autoSpaceDN w:val="0"/>
        <w:adjustRightInd w:val="0"/>
        <w:spacing w:after="320"/>
        <w:rPr>
          <w:rFonts w:cs="Times"/>
          <w:sz w:val="22"/>
          <w:szCs w:val="22"/>
        </w:rPr>
      </w:pPr>
      <w:r>
        <w:rPr>
          <w:rFonts w:cs="Verdana"/>
          <w:sz w:val="22"/>
          <w:szCs w:val="22"/>
        </w:rPr>
        <w:t>Release of radon</w:t>
      </w:r>
      <w:r w:rsidR="00DF6DB5" w:rsidRPr="00A34AA7">
        <w:rPr>
          <w:rFonts w:cs="Verdana"/>
          <w:sz w:val="22"/>
          <w:szCs w:val="22"/>
        </w:rPr>
        <w:t xml:space="preserve"> can account for 40% of an</w:t>
      </w:r>
      <w:r>
        <w:rPr>
          <w:rFonts w:cs="Verdana"/>
          <w:sz w:val="22"/>
          <w:szCs w:val="22"/>
        </w:rPr>
        <w:t xml:space="preserve"> annual radiation dose</w:t>
      </w:r>
    </w:p>
    <w:p w:rsidR="006418A4" w:rsidRPr="006418A4" w:rsidRDefault="00A34AA7" w:rsidP="00E62E32">
      <w:pPr>
        <w:pStyle w:val="ListParagraph"/>
        <w:widowControl w:val="0"/>
        <w:numPr>
          <w:ilvl w:val="0"/>
          <w:numId w:val="37"/>
        </w:numPr>
        <w:autoSpaceDE w:val="0"/>
        <w:autoSpaceDN w:val="0"/>
        <w:adjustRightInd w:val="0"/>
        <w:spacing w:after="320"/>
        <w:rPr>
          <w:rFonts w:cs="Times"/>
          <w:sz w:val="22"/>
          <w:szCs w:val="22"/>
        </w:rPr>
      </w:pPr>
      <w:r>
        <w:rPr>
          <w:rFonts w:cs="Verdana"/>
          <w:sz w:val="22"/>
          <w:szCs w:val="22"/>
        </w:rPr>
        <w:t>D</w:t>
      </w:r>
      <w:r w:rsidR="00DF6DB5" w:rsidRPr="00A34AA7">
        <w:rPr>
          <w:rFonts w:cs="Verdana"/>
          <w:sz w:val="22"/>
          <w:szCs w:val="22"/>
        </w:rPr>
        <w:t>ifficult to detect since the gas is odourless, colourless,</w:t>
      </w:r>
      <w:r w:rsidR="006418A4">
        <w:rPr>
          <w:rFonts w:cs="Verdana"/>
          <w:sz w:val="22"/>
          <w:szCs w:val="22"/>
        </w:rPr>
        <w:t xml:space="preserve"> and tasteless.</w:t>
      </w:r>
    </w:p>
    <w:p w:rsidR="006418A4" w:rsidRPr="006418A4" w:rsidRDefault="006418A4" w:rsidP="00E62E32">
      <w:pPr>
        <w:pStyle w:val="ListParagraph"/>
        <w:widowControl w:val="0"/>
        <w:numPr>
          <w:ilvl w:val="0"/>
          <w:numId w:val="37"/>
        </w:numPr>
        <w:autoSpaceDE w:val="0"/>
        <w:autoSpaceDN w:val="0"/>
        <w:adjustRightInd w:val="0"/>
        <w:spacing w:after="320"/>
        <w:rPr>
          <w:rFonts w:cs="Times"/>
          <w:sz w:val="22"/>
          <w:szCs w:val="22"/>
        </w:rPr>
      </w:pPr>
      <w:r>
        <w:rPr>
          <w:rFonts w:cs="Verdana"/>
          <w:sz w:val="22"/>
          <w:szCs w:val="22"/>
        </w:rPr>
        <w:t xml:space="preserve">A hazard </w:t>
      </w:r>
      <w:r w:rsidR="00DF6DB5" w:rsidRPr="00A34AA7">
        <w:rPr>
          <w:rFonts w:cs="Verdana"/>
          <w:sz w:val="22"/>
          <w:szCs w:val="22"/>
        </w:rPr>
        <w:t>to those in the mining secto</w:t>
      </w:r>
      <w:r>
        <w:rPr>
          <w:rFonts w:cs="Verdana"/>
          <w:sz w:val="22"/>
          <w:szCs w:val="22"/>
        </w:rPr>
        <w:t>r leading to lung cancer</w:t>
      </w:r>
    </w:p>
    <w:p w:rsidR="00DF6DB5" w:rsidRPr="00A34AA7" w:rsidRDefault="006418A4" w:rsidP="00E62E32">
      <w:pPr>
        <w:pStyle w:val="ListParagraph"/>
        <w:widowControl w:val="0"/>
        <w:numPr>
          <w:ilvl w:val="0"/>
          <w:numId w:val="37"/>
        </w:numPr>
        <w:autoSpaceDE w:val="0"/>
        <w:autoSpaceDN w:val="0"/>
        <w:adjustRightInd w:val="0"/>
        <w:rPr>
          <w:rFonts w:cs="Times"/>
          <w:sz w:val="22"/>
          <w:szCs w:val="22"/>
        </w:rPr>
      </w:pPr>
      <w:r>
        <w:rPr>
          <w:rFonts w:cs="Verdana"/>
          <w:sz w:val="22"/>
          <w:szCs w:val="22"/>
        </w:rPr>
        <w:t>5-</w:t>
      </w:r>
      <w:r w:rsidR="00DF6DB5" w:rsidRPr="00A34AA7">
        <w:rPr>
          <w:rFonts w:cs="Verdana"/>
          <w:sz w:val="22"/>
          <w:szCs w:val="22"/>
        </w:rPr>
        <w:t>10% of homes hav</w:t>
      </w:r>
      <w:r>
        <w:rPr>
          <w:rFonts w:cs="Verdana"/>
          <w:sz w:val="22"/>
          <w:szCs w:val="22"/>
        </w:rPr>
        <w:t xml:space="preserve">e potentially high radon levels; </w:t>
      </w:r>
      <w:r w:rsidR="00DF6DB5" w:rsidRPr="00A34AA7">
        <w:rPr>
          <w:rFonts w:cs="Verdana"/>
          <w:sz w:val="22"/>
          <w:szCs w:val="22"/>
        </w:rPr>
        <w:t xml:space="preserve">this exposure can lead to 20,000 lung cancer deaths in the </w:t>
      </w:r>
      <w:r>
        <w:rPr>
          <w:rFonts w:cs="Verdana"/>
          <w:sz w:val="22"/>
          <w:szCs w:val="22"/>
        </w:rPr>
        <w:t>U.S. annually</w:t>
      </w:r>
    </w:p>
    <w:p w:rsidR="006418A4" w:rsidRPr="006418A4" w:rsidRDefault="00DF6DB5" w:rsidP="00E62E32">
      <w:pPr>
        <w:pStyle w:val="ListParagraph"/>
        <w:widowControl w:val="0"/>
        <w:numPr>
          <w:ilvl w:val="0"/>
          <w:numId w:val="37"/>
        </w:numPr>
        <w:autoSpaceDE w:val="0"/>
        <w:autoSpaceDN w:val="0"/>
        <w:adjustRightInd w:val="0"/>
        <w:rPr>
          <w:rFonts w:cs="Times"/>
          <w:sz w:val="22"/>
          <w:szCs w:val="22"/>
        </w:rPr>
      </w:pPr>
      <w:r w:rsidRPr="006418A4">
        <w:rPr>
          <w:rFonts w:cs="Verdana"/>
          <w:sz w:val="22"/>
          <w:szCs w:val="22"/>
        </w:rPr>
        <w:t>The levels are measu</w:t>
      </w:r>
      <w:r w:rsidR="006418A4">
        <w:rPr>
          <w:rFonts w:cs="Verdana"/>
          <w:sz w:val="22"/>
          <w:szCs w:val="22"/>
        </w:rPr>
        <w:t>red by picocuries/litre of air</w:t>
      </w:r>
    </w:p>
    <w:p w:rsidR="006418A4" w:rsidRPr="006418A4" w:rsidRDefault="00DF6DB5" w:rsidP="00E62E32">
      <w:pPr>
        <w:pStyle w:val="ListParagraph"/>
        <w:widowControl w:val="0"/>
        <w:numPr>
          <w:ilvl w:val="1"/>
          <w:numId w:val="37"/>
        </w:numPr>
        <w:autoSpaceDE w:val="0"/>
        <w:autoSpaceDN w:val="0"/>
        <w:adjustRightInd w:val="0"/>
        <w:rPr>
          <w:rFonts w:cs="Times"/>
          <w:sz w:val="22"/>
          <w:szCs w:val="22"/>
        </w:rPr>
      </w:pPr>
      <w:r w:rsidRPr="006418A4">
        <w:rPr>
          <w:rFonts w:cs="Verdana"/>
          <w:sz w:val="22"/>
          <w:szCs w:val="22"/>
        </w:rPr>
        <w:t>In outdoor air, natural levels re</w:t>
      </w:r>
      <w:r w:rsidR="006418A4">
        <w:rPr>
          <w:rFonts w:cs="Verdana"/>
          <w:sz w:val="22"/>
          <w:szCs w:val="22"/>
        </w:rPr>
        <w:t xml:space="preserve">ach about 0.1 — 30 pCi/L </w:t>
      </w:r>
    </w:p>
    <w:p w:rsidR="006418A4" w:rsidRPr="006418A4" w:rsidRDefault="006418A4" w:rsidP="00E62E32">
      <w:pPr>
        <w:pStyle w:val="ListParagraph"/>
        <w:widowControl w:val="0"/>
        <w:numPr>
          <w:ilvl w:val="1"/>
          <w:numId w:val="37"/>
        </w:numPr>
        <w:autoSpaceDE w:val="0"/>
        <w:autoSpaceDN w:val="0"/>
        <w:adjustRightInd w:val="0"/>
        <w:rPr>
          <w:rFonts w:cs="Times"/>
          <w:sz w:val="22"/>
          <w:szCs w:val="22"/>
        </w:rPr>
      </w:pPr>
      <w:r>
        <w:rPr>
          <w:rFonts w:cs="Verdana"/>
          <w:sz w:val="22"/>
          <w:szCs w:val="22"/>
        </w:rPr>
        <w:t>I</w:t>
      </w:r>
      <w:r w:rsidR="00DF6DB5" w:rsidRPr="006418A4">
        <w:rPr>
          <w:rFonts w:cs="Verdana"/>
          <w:sz w:val="22"/>
          <w:szCs w:val="22"/>
        </w:rPr>
        <w:t xml:space="preserve">ndoor air </w:t>
      </w:r>
      <w:r>
        <w:rPr>
          <w:rFonts w:cs="Verdana"/>
          <w:sz w:val="22"/>
          <w:szCs w:val="22"/>
        </w:rPr>
        <w:t>can be between 1 — 3000 pCi/L</w:t>
      </w:r>
    </w:p>
    <w:p w:rsidR="006418A4" w:rsidRPr="006418A4" w:rsidRDefault="006418A4" w:rsidP="00E62E32">
      <w:pPr>
        <w:pStyle w:val="ListParagraph"/>
        <w:widowControl w:val="0"/>
        <w:numPr>
          <w:ilvl w:val="2"/>
          <w:numId w:val="37"/>
        </w:numPr>
        <w:autoSpaceDE w:val="0"/>
        <w:autoSpaceDN w:val="0"/>
        <w:adjustRightInd w:val="0"/>
        <w:rPr>
          <w:rFonts w:cs="Times"/>
          <w:sz w:val="22"/>
          <w:szCs w:val="22"/>
        </w:rPr>
      </w:pPr>
      <w:r>
        <w:rPr>
          <w:rFonts w:cs="Verdana"/>
          <w:sz w:val="22"/>
          <w:szCs w:val="22"/>
        </w:rPr>
        <w:t>A</w:t>
      </w:r>
      <w:r w:rsidRPr="006418A4">
        <w:rPr>
          <w:rFonts w:cs="Verdana"/>
          <w:sz w:val="22"/>
          <w:szCs w:val="22"/>
        </w:rPr>
        <w:t>verage indoor reading is 1.3 and the recommended level shou</w:t>
      </w:r>
      <w:r>
        <w:rPr>
          <w:rFonts w:cs="Verdana"/>
          <w:sz w:val="22"/>
          <w:szCs w:val="22"/>
        </w:rPr>
        <w:t>ld not be higher than 2-4 pCi/L</w:t>
      </w:r>
    </w:p>
    <w:p w:rsidR="00DF6DB5" w:rsidRPr="006418A4" w:rsidRDefault="006418A4" w:rsidP="00E62E32">
      <w:pPr>
        <w:pStyle w:val="ListParagraph"/>
        <w:widowControl w:val="0"/>
        <w:numPr>
          <w:ilvl w:val="0"/>
          <w:numId w:val="38"/>
        </w:numPr>
        <w:autoSpaceDE w:val="0"/>
        <w:autoSpaceDN w:val="0"/>
        <w:adjustRightInd w:val="0"/>
        <w:rPr>
          <w:rFonts w:cs="Times"/>
          <w:sz w:val="22"/>
          <w:szCs w:val="22"/>
        </w:rPr>
      </w:pPr>
      <w:r w:rsidRPr="006418A4">
        <w:rPr>
          <w:rFonts w:cs="Verdana"/>
          <w:sz w:val="22"/>
          <w:szCs w:val="22"/>
        </w:rPr>
        <w:t>R</w:t>
      </w:r>
      <w:r w:rsidR="00DF6DB5" w:rsidRPr="006418A4">
        <w:rPr>
          <w:rFonts w:cs="Verdana"/>
          <w:sz w:val="22"/>
          <w:szCs w:val="22"/>
        </w:rPr>
        <w:t>eaches high concentrations in small air deposits in the soil, up to 20 — 100,000 pCi/L (most between 100 — 2000) and higher in groundw</w:t>
      </w:r>
      <w:r>
        <w:rPr>
          <w:rFonts w:cs="Verdana"/>
          <w:sz w:val="22"/>
          <w:szCs w:val="22"/>
        </w:rPr>
        <w:t xml:space="preserve">ater at 100 — 3,000,000 pCi/L </w:t>
      </w:r>
    </w:p>
    <w:p w:rsidR="00DF6DB5" w:rsidRPr="006418A4" w:rsidRDefault="006418A4" w:rsidP="00E62E32">
      <w:pPr>
        <w:pStyle w:val="ListParagraph"/>
        <w:widowControl w:val="0"/>
        <w:numPr>
          <w:ilvl w:val="0"/>
          <w:numId w:val="39"/>
        </w:numPr>
        <w:autoSpaceDE w:val="0"/>
        <w:autoSpaceDN w:val="0"/>
        <w:adjustRightInd w:val="0"/>
        <w:rPr>
          <w:rFonts w:cs="Times"/>
          <w:sz w:val="22"/>
          <w:szCs w:val="22"/>
        </w:rPr>
      </w:pPr>
      <w:r>
        <w:rPr>
          <w:rFonts w:cs="Verdana"/>
          <w:sz w:val="22"/>
          <w:szCs w:val="22"/>
        </w:rPr>
        <w:t xml:space="preserve">SOURCE: radon is </w:t>
      </w:r>
      <w:r w:rsidR="00DF6DB5" w:rsidRPr="006418A4">
        <w:rPr>
          <w:rFonts w:cs="Verdana"/>
          <w:sz w:val="22"/>
          <w:szCs w:val="22"/>
        </w:rPr>
        <w:t>from the decay of uranium-238 to radium-226 (isot</w:t>
      </w:r>
      <w:r>
        <w:rPr>
          <w:rFonts w:cs="Verdana"/>
          <w:sz w:val="22"/>
          <w:szCs w:val="22"/>
        </w:rPr>
        <w:t xml:space="preserve">ope) to a gas, radon-222; </w:t>
      </w:r>
      <w:r w:rsidR="00DF6DB5" w:rsidRPr="006418A4">
        <w:rPr>
          <w:rFonts w:cs="Verdana"/>
          <w:sz w:val="22"/>
          <w:szCs w:val="22"/>
        </w:rPr>
        <w:t>gas is inhaled where it decays to poloniu</w:t>
      </w:r>
      <w:r>
        <w:rPr>
          <w:rFonts w:cs="Verdana"/>
          <w:sz w:val="22"/>
          <w:szCs w:val="22"/>
        </w:rPr>
        <w:t xml:space="preserve">m-218 and lodges in the lungs, continuing </w:t>
      </w:r>
      <w:r w:rsidR="00DF6DB5" w:rsidRPr="006418A4">
        <w:rPr>
          <w:rFonts w:cs="Verdana"/>
          <w:sz w:val="22"/>
          <w:szCs w:val="22"/>
        </w:rPr>
        <w:t>to release particles that damage tissue</w:t>
      </w:r>
      <w:r>
        <w:rPr>
          <w:rFonts w:cs="Verdana"/>
          <w:sz w:val="22"/>
          <w:szCs w:val="22"/>
        </w:rPr>
        <w:t>, especially in smokers</w:t>
      </w:r>
    </w:p>
    <w:p w:rsidR="006418A4" w:rsidRPr="006418A4" w:rsidRDefault="00DF6DB5" w:rsidP="00E62E32">
      <w:pPr>
        <w:pStyle w:val="ListParagraph"/>
        <w:widowControl w:val="0"/>
        <w:numPr>
          <w:ilvl w:val="0"/>
          <w:numId w:val="39"/>
        </w:numPr>
        <w:tabs>
          <w:tab w:val="left" w:pos="220"/>
        </w:tabs>
        <w:autoSpaceDE w:val="0"/>
        <w:autoSpaceDN w:val="0"/>
        <w:adjustRightInd w:val="0"/>
        <w:rPr>
          <w:rFonts w:cs="Times"/>
          <w:sz w:val="22"/>
          <w:szCs w:val="22"/>
        </w:rPr>
      </w:pPr>
      <w:r w:rsidRPr="006418A4">
        <w:rPr>
          <w:rFonts w:cs="Verdana"/>
          <w:sz w:val="22"/>
          <w:szCs w:val="22"/>
        </w:rPr>
        <w:t>The gas moves quickly thro</w:t>
      </w:r>
      <w:r w:rsidR="006418A4">
        <w:rPr>
          <w:rFonts w:cs="Verdana"/>
          <w:sz w:val="22"/>
          <w:szCs w:val="22"/>
        </w:rPr>
        <w:t>ugh coarse, non-saturated soil</w:t>
      </w:r>
    </w:p>
    <w:p w:rsidR="006418A4" w:rsidRPr="006418A4" w:rsidRDefault="00DF6DB5" w:rsidP="00E62E32">
      <w:pPr>
        <w:pStyle w:val="ListParagraph"/>
        <w:widowControl w:val="0"/>
        <w:numPr>
          <w:ilvl w:val="0"/>
          <w:numId w:val="39"/>
        </w:numPr>
        <w:tabs>
          <w:tab w:val="left" w:pos="220"/>
        </w:tabs>
        <w:autoSpaceDE w:val="0"/>
        <w:autoSpaceDN w:val="0"/>
        <w:adjustRightInd w:val="0"/>
        <w:rPr>
          <w:rFonts w:cs="Times"/>
          <w:sz w:val="22"/>
          <w:szCs w:val="22"/>
        </w:rPr>
      </w:pPr>
      <w:r w:rsidRPr="006418A4">
        <w:rPr>
          <w:rFonts w:cs="Verdana"/>
          <w:sz w:val="22"/>
          <w:szCs w:val="22"/>
        </w:rPr>
        <w:t>A house is more at r</w:t>
      </w:r>
      <w:r w:rsidR="006418A4">
        <w:rPr>
          <w:rFonts w:cs="Verdana"/>
          <w:sz w:val="22"/>
          <w:szCs w:val="22"/>
        </w:rPr>
        <w:t>isk when it is well insulated</w:t>
      </w:r>
    </w:p>
    <w:p w:rsidR="006418A4" w:rsidRPr="006418A4" w:rsidRDefault="00DF6DB5" w:rsidP="00E62E32">
      <w:pPr>
        <w:pStyle w:val="ListParagraph"/>
        <w:widowControl w:val="0"/>
        <w:numPr>
          <w:ilvl w:val="1"/>
          <w:numId w:val="39"/>
        </w:numPr>
        <w:tabs>
          <w:tab w:val="left" w:pos="220"/>
        </w:tabs>
        <w:autoSpaceDE w:val="0"/>
        <w:autoSpaceDN w:val="0"/>
        <w:adjustRightInd w:val="0"/>
        <w:rPr>
          <w:rFonts w:cs="Times"/>
          <w:sz w:val="22"/>
          <w:szCs w:val="22"/>
        </w:rPr>
      </w:pPr>
      <w:r w:rsidRPr="006418A4">
        <w:rPr>
          <w:rFonts w:cs="Verdana"/>
          <w:sz w:val="22"/>
          <w:szCs w:val="22"/>
        </w:rPr>
        <w:t>Basements are higher at risk especially during the winter when there is less ai</w:t>
      </w:r>
      <w:r w:rsidR="006418A4">
        <w:rPr>
          <w:rFonts w:cs="Verdana"/>
          <w:sz w:val="22"/>
          <w:szCs w:val="22"/>
        </w:rPr>
        <w:t>r circulation</w:t>
      </w:r>
    </w:p>
    <w:p w:rsidR="00DF6DB5" w:rsidRPr="006418A4" w:rsidRDefault="00DF6DB5" w:rsidP="00E62E32">
      <w:pPr>
        <w:pStyle w:val="ListParagraph"/>
        <w:widowControl w:val="0"/>
        <w:numPr>
          <w:ilvl w:val="1"/>
          <w:numId w:val="39"/>
        </w:numPr>
        <w:tabs>
          <w:tab w:val="left" w:pos="220"/>
        </w:tabs>
        <w:autoSpaceDE w:val="0"/>
        <w:autoSpaceDN w:val="0"/>
        <w:adjustRightInd w:val="0"/>
        <w:rPr>
          <w:rFonts w:cs="Times"/>
          <w:sz w:val="22"/>
          <w:szCs w:val="22"/>
        </w:rPr>
      </w:pPr>
      <w:r w:rsidRPr="006418A4">
        <w:rPr>
          <w:rFonts w:cs="Verdana"/>
          <w:sz w:val="22"/>
          <w:szCs w:val="22"/>
        </w:rPr>
        <w:t>Homes that have sand in the building material from uranium-rich sediment are also at greater risk</w:t>
      </w:r>
    </w:p>
    <w:p w:rsidR="006418A4" w:rsidRPr="006418A4" w:rsidRDefault="006418A4" w:rsidP="00E62E32">
      <w:pPr>
        <w:pStyle w:val="ListParagraph"/>
        <w:widowControl w:val="0"/>
        <w:numPr>
          <w:ilvl w:val="0"/>
          <w:numId w:val="39"/>
        </w:numPr>
        <w:tabs>
          <w:tab w:val="left" w:pos="220"/>
        </w:tabs>
        <w:autoSpaceDE w:val="0"/>
        <w:autoSpaceDN w:val="0"/>
        <w:adjustRightInd w:val="0"/>
        <w:rPr>
          <w:rFonts w:cs="Times"/>
          <w:sz w:val="22"/>
          <w:szCs w:val="22"/>
        </w:rPr>
      </w:pPr>
      <w:r w:rsidRPr="006418A4">
        <w:rPr>
          <w:rFonts w:cs="Verdana"/>
          <w:sz w:val="22"/>
          <w:szCs w:val="22"/>
        </w:rPr>
        <w:t>How to decrease the risk:</w:t>
      </w:r>
    </w:p>
    <w:p w:rsidR="006418A4" w:rsidRPr="006418A4" w:rsidRDefault="006418A4" w:rsidP="00E62E32">
      <w:pPr>
        <w:pStyle w:val="ListParagraph"/>
        <w:widowControl w:val="0"/>
        <w:numPr>
          <w:ilvl w:val="1"/>
          <w:numId w:val="39"/>
        </w:numPr>
        <w:tabs>
          <w:tab w:val="left" w:pos="220"/>
        </w:tabs>
        <w:autoSpaceDE w:val="0"/>
        <w:autoSpaceDN w:val="0"/>
        <w:adjustRightInd w:val="0"/>
        <w:rPr>
          <w:rFonts w:cs="Times"/>
          <w:sz w:val="22"/>
          <w:szCs w:val="22"/>
        </w:rPr>
      </w:pPr>
      <w:r w:rsidRPr="006418A4">
        <w:rPr>
          <w:rFonts w:cs="Verdana"/>
          <w:sz w:val="22"/>
          <w:szCs w:val="22"/>
        </w:rPr>
        <w:t>Installing a radon reduction system</w:t>
      </w:r>
    </w:p>
    <w:p w:rsidR="006418A4" w:rsidRPr="006418A4" w:rsidRDefault="006418A4" w:rsidP="00E62E32">
      <w:pPr>
        <w:pStyle w:val="ListParagraph"/>
        <w:widowControl w:val="0"/>
        <w:numPr>
          <w:ilvl w:val="1"/>
          <w:numId w:val="39"/>
        </w:numPr>
        <w:tabs>
          <w:tab w:val="left" w:pos="220"/>
        </w:tabs>
        <w:autoSpaceDE w:val="0"/>
        <w:autoSpaceDN w:val="0"/>
        <w:adjustRightInd w:val="0"/>
        <w:rPr>
          <w:rFonts w:cs="Times"/>
          <w:sz w:val="22"/>
          <w:szCs w:val="22"/>
        </w:rPr>
      </w:pPr>
      <w:r w:rsidRPr="006418A4">
        <w:rPr>
          <w:rFonts w:cs="Verdana"/>
          <w:sz w:val="22"/>
          <w:szCs w:val="22"/>
        </w:rPr>
        <w:t>Sealing cracks around foundation walls, floors pipes and drains</w:t>
      </w:r>
    </w:p>
    <w:p w:rsidR="006418A4" w:rsidRPr="006418A4" w:rsidRDefault="006418A4" w:rsidP="00E62E32">
      <w:pPr>
        <w:pStyle w:val="ListParagraph"/>
        <w:widowControl w:val="0"/>
        <w:numPr>
          <w:ilvl w:val="1"/>
          <w:numId w:val="39"/>
        </w:numPr>
        <w:tabs>
          <w:tab w:val="left" w:pos="220"/>
        </w:tabs>
        <w:autoSpaceDE w:val="0"/>
        <w:autoSpaceDN w:val="0"/>
        <w:adjustRightInd w:val="0"/>
        <w:rPr>
          <w:rFonts w:cs="Times"/>
          <w:sz w:val="22"/>
          <w:szCs w:val="22"/>
        </w:rPr>
      </w:pPr>
      <w:r w:rsidRPr="006418A4">
        <w:rPr>
          <w:rFonts w:cs="Verdana"/>
          <w:sz w:val="22"/>
          <w:szCs w:val="22"/>
        </w:rPr>
        <w:t>Increasing ventilation</w:t>
      </w:r>
    </w:p>
    <w:p w:rsidR="006418A4" w:rsidRDefault="006418A4" w:rsidP="006418A4">
      <w:pPr>
        <w:widowControl w:val="0"/>
        <w:tabs>
          <w:tab w:val="left" w:pos="220"/>
        </w:tabs>
        <w:autoSpaceDE w:val="0"/>
        <w:autoSpaceDN w:val="0"/>
        <w:adjustRightInd w:val="0"/>
        <w:rPr>
          <w:rFonts w:cs="Times"/>
          <w:sz w:val="22"/>
          <w:szCs w:val="22"/>
        </w:rPr>
      </w:pPr>
    </w:p>
    <w:p w:rsidR="006418A4" w:rsidRDefault="006418A4" w:rsidP="006418A4">
      <w:pPr>
        <w:widowControl w:val="0"/>
        <w:tabs>
          <w:tab w:val="left" w:pos="220"/>
        </w:tabs>
        <w:autoSpaceDE w:val="0"/>
        <w:autoSpaceDN w:val="0"/>
        <w:adjustRightInd w:val="0"/>
        <w:rPr>
          <w:rFonts w:cs="Times"/>
          <w:b/>
          <w:sz w:val="22"/>
          <w:szCs w:val="22"/>
        </w:rPr>
      </w:pPr>
      <w:r>
        <w:rPr>
          <w:rFonts w:cs="Times"/>
          <w:b/>
          <w:sz w:val="22"/>
          <w:szCs w:val="22"/>
        </w:rPr>
        <w:t>SYD 1</w:t>
      </w:r>
    </w:p>
    <w:p w:rsidR="006418A4" w:rsidRDefault="00172C58" w:rsidP="006418A4">
      <w:pPr>
        <w:widowControl w:val="0"/>
        <w:tabs>
          <w:tab w:val="left" w:pos="220"/>
        </w:tabs>
        <w:autoSpaceDE w:val="0"/>
        <w:autoSpaceDN w:val="0"/>
        <w:adjustRightInd w:val="0"/>
        <w:rPr>
          <w:rFonts w:cs="Verdana"/>
          <w:color w:val="282828"/>
          <w:sz w:val="22"/>
          <w:szCs w:val="22"/>
        </w:rPr>
      </w:pPr>
      <w:r w:rsidRPr="00172C58">
        <w:rPr>
          <w:rFonts w:cs="Verdana"/>
          <w:color w:val="282828"/>
          <w:sz w:val="22"/>
          <w:szCs w:val="22"/>
        </w:rPr>
        <w:t>The five groups that are more vulnerable to the risk of radon exposure are water treatment plant workers, smokers and past smokers, fossil fuel power plant workers, people who work in hospitals and miners. </w:t>
      </w:r>
    </w:p>
    <w:p w:rsidR="00172C58" w:rsidRDefault="00172C58" w:rsidP="006418A4">
      <w:pPr>
        <w:widowControl w:val="0"/>
        <w:tabs>
          <w:tab w:val="left" w:pos="220"/>
        </w:tabs>
        <w:autoSpaceDE w:val="0"/>
        <w:autoSpaceDN w:val="0"/>
        <w:adjustRightInd w:val="0"/>
        <w:rPr>
          <w:rFonts w:cs="Verdana"/>
          <w:color w:val="282828"/>
          <w:sz w:val="22"/>
          <w:szCs w:val="22"/>
        </w:rPr>
      </w:pPr>
    </w:p>
    <w:p w:rsidR="00172C58" w:rsidRDefault="00172C58" w:rsidP="006418A4">
      <w:pPr>
        <w:widowControl w:val="0"/>
        <w:tabs>
          <w:tab w:val="left" w:pos="220"/>
        </w:tabs>
        <w:autoSpaceDE w:val="0"/>
        <w:autoSpaceDN w:val="0"/>
        <w:adjustRightInd w:val="0"/>
        <w:rPr>
          <w:rFonts w:cs="Verdana"/>
          <w:b/>
          <w:color w:val="282828"/>
          <w:sz w:val="22"/>
          <w:szCs w:val="22"/>
        </w:rPr>
      </w:pPr>
      <w:r>
        <w:rPr>
          <w:rFonts w:cs="Verdana"/>
          <w:b/>
          <w:color w:val="282828"/>
          <w:sz w:val="22"/>
          <w:szCs w:val="22"/>
        </w:rPr>
        <w:t>Radiation</w:t>
      </w:r>
    </w:p>
    <w:p w:rsidR="00172C58" w:rsidRPr="00172C58" w:rsidRDefault="00172C58" w:rsidP="00E62E32">
      <w:pPr>
        <w:pStyle w:val="ListParagraph"/>
        <w:widowControl w:val="0"/>
        <w:numPr>
          <w:ilvl w:val="0"/>
          <w:numId w:val="40"/>
        </w:numPr>
        <w:tabs>
          <w:tab w:val="left" w:pos="220"/>
        </w:tabs>
        <w:autoSpaceDE w:val="0"/>
        <w:autoSpaceDN w:val="0"/>
        <w:adjustRightInd w:val="0"/>
        <w:rPr>
          <w:rFonts w:cs="Verdana"/>
          <w:sz w:val="22"/>
          <w:szCs w:val="22"/>
        </w:rPr>
      </w:pPr>
      <w:r w:rsidRPr="00172C58">
        <w:rPr>
          <w:rFonts w:cs="Verdana"/>
          <w:sz w:val="22"/>
          <w:szCs w:val="22"/>
        </w:rPr>
        <w:t>Pathways of radiation include inhalation, ingestion, and contact including food, water and air; impact can be direct or somatic</w:t>
      </w:r>
    </w:p>
    <w:p w:rsidR="00172C58" w:rsidRPr="00172C58" w:rsidRDefault="00172C58" w:rsidP="00E62E32">
      <w:pPr>
        <w:pStyle w:val="ListParagraph"/>
        <w:widowControl w:val="0"/>
        <w:numPr>
          <w:ilvl w:val="0"/>
          <w:numId w:val="40"/>
        </w:numPr>
        <w:tabs>
          <w:tab w:val="left" w:pos="220"/>
        </w:tabs>
        <w:autoSpaceDE w:val="0"/>
        <w:autoSpaceDN w:val="0"/>
        <w:adjustRightInd w:val="0"/>
        <w:rPr>
          <w:rFonts w:cs="Verdana"/>
          <w:sz w:val="22"/>
          <w:szCs w:val="22"/>
        </w:rPr>
      </w:pPr>
      <w:r w:rsidRPr="00172C58">
        <w:rPr>
          <w:rFonts w:cs="Verdana"/>
          <w:sz w:val="22"/>
          <w:szCs w:val="22"/>
        </w:rPr>
        <w:t>Effects will be evident within days/weeks of exposure and can be in the form of radiation sickness and burns</w:t>
      </w:r>
    </w:p>
    <w:p w:rsidR="00172C58" w:rsidRPr="00172C58" w:rsidRDefault="00172C58" w:rsidP="00E62E32">
      <w:pPr>
        <w:pStyle w:val="ListParagraph"/>
        <w:widowControl w:val="0"/>
        <w:numPr>
          <w:ilvl w:val="1"/>
          <w:numId w:val="40"/>
        </w:numPr>
        <w:tabs>
          <w:tab w:val="left" w:pos="220"/>
        </w:tabs>
        <w:autoSpaceDE w:val="0"/>
        <w:autoSpaceDN w:val="0"/>
        <w:adjustRightInd w:val="0"/>
        <w:rPr>
          <w:rFonts w:cs="Times"/>
          <w:sz w:val="22"/>
          <w:szCs w:val="22"/>
        </w:rPr>
      </w:pPr>
      <w:r w:rsidRPr="00172C58">
        <w:rPr>
          <w:rFonts w:cs="Verdana"/>
          <w:sz w:val="22"/>
          <w:szCs w:val="22"/>
        </w:rPr>
        <w:t>Effects can also be delayed or chronic such as leukemia or skin cancer</w:t>
      </w:r>
    </w:p>
    <w:p w:rsidR="00172C58" w:rsidRPr="00172C58" w:rsidRDefault="00172C58" w:rsidP="00E62E32">
      <w:pPr>
        <w:pStyle w:val="ListParagraph"/>
        <w:widowControl w:val="0"/>
        <w:numPr>
          <w:ilvl w:val="1"/>
          <w:numId w:val="40"/>
        </w:numPr>
        <w:tabs>
          <w:tab w:val="left" w:pos="220"/>
        </w:tabs>
        <w:autoSpaceDE w:val="0"/>
        <w:autoSpaceDN w:val="0"/>
        <w:adjustRightInd w:val="0"/>
        <w:rPr>
          <w:rFonts w:cs="Times"/>
          <w:sz w:val="22"/>
          <w:szCs w:val="22"/>
        </w:rPr>
      </w:pPr>
      <w:r w:rsidRPr="00172C58">
        <w:rPr>
          <w:rFonts w:cs="Verdana"/>
          <w:sz w:val="22"/>
          <w:szCs w:val="22"/>
        </w:rPr>
        <w:t>Impact can also be indirect in the form of genetic effects; the individual that is in contact does not experience the effects but will pass them on in the form of chromosomal change, fertility, and birth defects</w:t>
      </w:r>
    </w:p>
    <w:p w:rsidR="00172C58" w:rsidRDefault="00172C58" w:rsidP="00172C58">
      <w:pPr>
        <w:widowControl w:val="0"/>
        <w:tabs>
          <w:tab w:val="left" w:pos="220"/>
        </w:tabs>
        <w:autoSpaceDE w:val="0"/>
        <w:autoSpaceDN w:val="0"/>
        <w:adjustRightInd w:val="0"/>
        <w:rPr>
          <w:rFonts w:cs="Times"/>
          <w:sz w:val="22"/>
          <w:szCs w:val="22"/>
        </w:rPr>
      </w:pPr>
    </w:p>
    <w:p w:rsidR="00172C58" w:rsidRDefault="00172C58" w:rsidP="00172C58">
      <w:pPr>
        <w:widowControl w:val="0"/>
        <w:tabs>
          <w:tab w:val="left" w:pos="220"/>
        </w:tabs>
        <w:autoSpaceDE w:val="0"/>
        <w:autoSpaceDN w:val="0"/>
        <w:adjustRightInd w:val="0"/>
        <w:rPr>
          <w:rFonts w:cs="Times"/>
          <w:i/>
          <w:sz w:val="22"/>
          <w:szCs w:val="22"/>
        </w:rPr>
      </w:pPr>
      <w:r>
        <w:rPr>
          <w:rFonts w:cs="Times"/>
          <w:i/>
          <w:sz w:val="22"/>
          <w:szCs w:val="22"/>
        </w:rPr>
        <w:t>Types of Hazards</w:t>
      </w:r>
    </w:p>
    <w:p w:rsidR="00172C58" w:rsidRPr="00172C58" w:rsidRDefault="00172C58" w:rsidP="00E62E32">
      <w:pPr>
        <w:pStyle w:val="ListParagraph"/>
        <w:widowControl w:val="0"/>
        <w:numPr>
          <w:ilvl w:val="0"/>
          <w:numId w:val="41"/>
        </w:numPr>
        <w:autoSpaceDE w:val="0"/>
        <w:autoSpaceDN w:val="0"/>
        <w:adjustRightInd w:val="0"/>
        <w:rPr>
          <w:rFonts w:cs="Times"/>
          <w:sz w:val="22"/>
          <w:szCs w:val="22"/>
        </w:rPr>
      </w:pPr>
      <w:r>
        <w:rPr>
          <w:rFonts w:cs="Verdana"/>
          <w:sz w:val="22"/>
          <w:szCs w:val="22"/>
        </w:rPr>
        <w:t>Main hazard of radiation is</w:t>
      </w:r>
      <w:r w:rsidRPr="00172C58">
        <w:rPr>
          <w:rFonts w:cs="Verdana"/>
          <w:sz w:val="22"/>
          <w:szCs w:val="22"/>
        </w:rPr>
        <w:t xml:space="preserve"> disposal of waste material</w:t>
      </w:r>
      <w:r>
        <w:rPr>
          <w:rFonts w:cs="Verdana"/>
          <w:sz w:val="22"/>
          <w:szCs w:val="22"/>
        </w:rPr>
        <w:t>, can be classified as:</w:t>
      </w:r>
    </w:p>
    <w:p w:rsidR="00172C58" w:rsidRPr="00172C58" w:rsidRDefault="00172C58" w:rsidP="00E62E32">
      <w:pPr>
        <w:pStyle w:val="ListParagraph"/>
        <w:widowControl w:val="0"/>
        <w:numPr>
          <w:ilvl w:val="1"/>
          <w:numId w:val="41"/>
        </w:numPr>
        <w:tabs>
          <w:tab w:val="left" w:pos="220"/>
          <w:tab w:val="left" w:pos="720"/>
        </w:tabs>
        <w:autoSpaceDE w:val="0"/>
        <w:autoSpaceDN w:val="0"/>
        <w:adjustRightInd w:val="0"/>
        <w:rPr>
          <w:rFonts w:cs="Times"/>
          <w:sz w:val="22"/>
          <w:szCs w:val="22"/>
        </w:rPr>
      </w:pPr>
      <w:r w:rsidRPr="00172C58">
        <w:rPr>
          <w:rFonts w:cs="Verdana"/>
          <w:i/>
          <w:sz w:val="22"/>
          <w:szCs w:val="22"/>
        </w:rPr>
        <w:t>High Level Wastes (HLW)</w:t>
      </w:r>
      <w:r w:rsidRPr="00172C58">
        <w:rPr>
          <w:rFonts w:cs="Verdana"/>
          <w:sz w:val="22"/>
          <w:szCs w:val="22"/>
        </w:rPr>
        <w:t xml:space="preserve"> — these can come from nuclear reactors in the form of spent fuel.  This material can have a long half-life and remains a hazard for thousands of years</w:t>
      </w:r>
    </w:p>
    <w:p w:rsidR="00172C58" w:rsidRPr="00172C58" w:rsidRDefault="00172C58" w:rsidP="00E62E32">
      <w:pPr>
        <w:pStyle w:val="ListParagraph"/>
        <w:widowControl w:val="0"/>
        <w:numPr>
          <w:ilvl w:val="1"/>
          <w:numId w:val="41"/>
        </w:numPr>
        <w:tabs>
          <w:tab w:val="left" w:pos="220"/>
          <w:tab w:val="left" w:pos="720"/>
        </w:tabs>
        <w:autoSpaceDE w:val="0"/>
        <w:autoSpaceDN w:val="0"/>
        <w:adjustRightInd w:val="0"/>
        <w:rPr>
          <w:rFonts w:cs="Times"/>
          <w:sz w:val="22"/>
          <w:szCs w:val="22"/>
        </w:rPr>
      </w:pPr>
      <w:r w:rsidRPr="00172C58">
        <w:rPr>
          <w:rFonts w:cs="Verdana"/>
          <w:i/>
          <w:sz w:val="22"/>
          <w:szCs w:val="22"/>
        </w:rPr>
        <w:t>Intermediate Level Wastes (ILW)</w:t>
      </w:r>
      <w:r w:rsidRPr="00172C58">
        <w:rPr>
          <w:rFonts w:cs="Verdana"/>
          <w:sz w:val="22"/>
          <w:szCs w:val="22"/>
        </w:rPr>
        <w:t xml:space="preserve"> — this can include material that is used in housing radioactive material such as metal shields</w:t>
      </w:r>
    </w:p>
    <w:p w:rsidR="00172C58" w:rsidRPr="00172C58" w:rsidRDefault="00172C58" w:rsidP="00E62E32">
      <w:pPr>
        <w:pStyle w:val="ListParagraph"/>
        <w:widowControl w:val="0"/>
        <w:numPr>
          <w:ilvl w:val="1"/>
          <w:numId w:val="41"/>
        </w:numPr>
        <w:tabs>
          <w:tab w:val="left" w:pos="220"/>
          <w:tab w:val="left" w:pos="720"/>
        </w:tabs>
        <w:autoSpaceDE w:val="0"/>
        <w:autoSpaceDN w:val="0"/>
        <w:adjustRightInd w:val="0"/>
        <w:rPr>
          <w:rFonts w:cs="Times"/>
          <w:sz w:val="22"/>
          <w:szCs w:val="22"/>
        </w:rPr>
      </w:pPr>
      <w:r w:rsidRPr="00172C58">
        <w:rPr>
          <w:rFonts w:cs="Verdana"/>
          <w:i/>
          <w:sz w:val="22"/>
          <w:szCs w:val="22"/>
        </w:rPr>
        <w:t>Low Level Wastes (LLW)</w:t>
      </w:r>
      <w:r w:rsidRPr="00172C58">
        <w:rPr>
          <w:rFonts w:cs="Verdana"/>
          <w:sz w:val="22"/>
          <w:szCs w:val="22"/>
        </w:rPr>
        <w:t xml:space="preserve"> — this material exists in many locations.  It can include a variety of material from the nuclear industry as well as waste from medical facilities and universities</w:t>
      </w:r>
    </w:p>
    <w:p w:rsidR="00172C58" w:rsidRPr="00172C58" w:rsidRDefault="00172C58" w:rsidP="00E62E32">
      <w:pPr>
        <w:pStyle w:val="ListParagraph"/>
        <w:widowControl w:val="0"/>
        <w:numPr>
          <w:ilvl w:val="0"/>
          <w:numId w:val="42"/>
        </w:numPr>
        <w:autoSpaceDE w:val="0"/>
        <w:autoSpaceDN w:val="0"/>
        <w:adjustRightInd w:val="0"/>
        <w:rPr>
          <w:rFonts w:cs="Times"/>
          <w:sz w:val="22"/>
          <w:szCs w:val="22"/>
        </w:rPr>
      </w:pPr>
      <w:r>
        <w:rPr>
          <w:rFonts w:cs="Verdana"/>
          <w:sz w:val="22"/>
          <w:szCs w:val="22"/>
        </w:rPr>
        <w:t>Radiation</w:t>
      </w:r>
      <w:r w:rsidRPr="00172C58">
        <w:rPr>
          <w:rFonts w:cs="Verdana"/>
          <w:sz w:val="22"/>
          <w:szCs w:val="22"/>
        </w:rPr>
        <w:t xml:space="preserve"> hazard can be identified by:</w:t>
      </w:r>
    </w:p>
    <w:p w:rsidR="00172C58" w:rsidRPr="00172C58" w:rsidRDefault="00172C58" w:rsidP="00E62E32">
      <w:pPr>
        <w:widowControl w:val="0"/>
        <w:numPr>
          <w:ilvl w:val="1"/>
          <w:numId w:val="42"/>
        </w:numPr>
        <w:tabs>
          <w:tab w:val="left" w:pos="220"/>
          <w:tab w:val="left" w:pos="720"/>
        </w:tabs>
        <w:autoSpaceDE w:val="0"/>
        <w:autoSpaceDN w:val="0"/>
        <w:adjustRightInd w:val="0"/>
        <w:rPr>
          <w:rFonts w:cs="Times"/>
          <w:sz w:val="22"/>
          <w:szCs w:val="22"/>
        </w:rPr>
      </w:pPr>
      <w:r w:rsidRPr="00172C58">
        <w:rPr>
          <w:rFonts w:cs="Verdana"/>
          <w:sz w:val="22"/>
          <w:szCs w:val="22"/>
        </w:rPr>
        <w:t>Type of radioactivity released</w:t>
      </w:r>
    </w:p>
    <w:p w:rsidR="00172C58" w:rsidRPr="00172C58" w:rsidRDefault="00172C58" w:rsidP="00E62E32">
      <w:pPr>
        <w:widowControl w:val="0"/>
        <w:numPr>
          <w:ilvl w:val="1"/>
          <w:numId w:val="42"/>
        </w:numPr>
        <w:tabs>
          <w:tab w:val="left" w:pos="220"/>
          <w:tab w:val="left" w:pos="720"/>
        </w:tabs>
        <w:autoSpaceDE w:val="0"/>
        <w:autoSpaceDN w:val="0"/>
        <w:adjustRightInd w:val="0"/>
        <w:rPr>
          <w:rFonts w:cs="Times"/>
          <w:sz w:val="22"/>
          <w:szCs w:val="22"/>
        </w:rPr>
      </w:pPr>
      <w:r w:rsidRPr="00172C58">
        <w:rPr>
          <w:rFonts w:cs="Verdana"/>
          <w:sz w:val="22"/>
          <w:szCs w:val="22"/>
        </w:rPr>
        <w:t>Pathway of human exposure, either direct or indirect</w:t>
      </w:r>
    </w:p>
    <w:p w:rsidR="00172C58" w:rsidRPr="00172C58" w:rsidRDefault="00172C58" w:rsidP="00E62E32">
      <w:pPr>
        <w:pStyle w:val="ListParagraph"/>
        <w:widowControl w:val="0"/>
        <w:numPr>
          <w:ilvl w:val="1"/>
          <w:numId w:val="42"/>
        </w:numPr>
        <w:tabs>
          <w:tab w:val="left" w:pos="220"/>
        </w:tabs>
        <w:autoSpaceDE w:val="0"/>
        <w:autoSpaceDN w:val="0"/>
        <w:adjustRightInd w:val="0"/>
        <w:rPr>
          <w:rFonts w:cs="Times"/>
          <w:sz w:val="22"/>
          <w:szCs w:val="22"/>
        </w:rPr>
      </w:pPr>
      <w:r w:rsidRPr="00172C58">
        <w:rPr>
          <w:rFonts w:cs="Verdana"/>
          <w:sz w:val="22"/>
          <w:szCs w:val="22"/>
        </w:rPr>
        <w:t>Length of time to decay (half-life)</w:t>
      </w:r>
    </w:p>
    <w:p w:rsidR="00172C58" w:rsidRPr="00172C58" w:rsidRDefault="00172C58" w:rsidP="00E62E32">
      <w:pPr>
        <w:pStyle w:val="ListParagraph"/>
        <w:widowControl w:val="0"/>
        <w:numPr>
          <w:ilvl w:val="0"/>
          <w:numId w:val="42"/>
        </w:numPr>
        <w:autoSpaceDE w:val="0"/>
        <w:autoSpaceDN w:val="0"/>
        <w:adjustRightInd w:val="0"/>
        <w:rPr>
          <w:rFonts w:cs="Times"/>
          <w:sz w:val="22"/>
          <w:szCs w:val="22"/>
        </w:rPr>
      </w:pPr>
      <w:r w:rsidRPr="00172C58">
        <w:rPr>
          <w:rFonts w:cs="Verdana"/>
          <w:sz w:val="22"/>
          <w:szCs w:val="22"/>
        </w:rPr>
        <w:t>Necessary to consider the en</w:t>
      </w:r>
      <w:r>
        <w:rPr>
          <w:rFonts w:cs="Verdana"/>
          <w:sz w:val="22"/>
          <w:szCs w:val="22"/>
        </w:rPr>
        <w:t>tire life cycle of the hazard, including</w:t>
      </w:r>
      <w:r w:rsidRPr="00172C58">
        <w:rPr>
          <w:rFonts w:cs="Verdana"/>
          <w:sz w:val="22"/>
          <w:szCs w:val="22"/>
        </w:rPr>
        <w:t>:</w:t>
      </w:r>
    </w:p>
    <w:p w:rsidR="00172C58" w:rsidRPr="00172C58" w:rsidRDefault="00172C58" w:rsidP="00E62E32">
      <w:pPr>
        <w:pStyle w:val="ListParagraph"/>
        <w:widowControl w:val="0"/>
        <w:numPr>
          <w:ilvl w:val="1"/>
          <w:numId w:val="42"/>
        </w:numPr>
        <w:tabs>
          <w:tab w:val="left" w:pos="220"/>
          <w:tab w:val="left" w:pos="720"/>
        </w:tabs>
        <w:autoSpaceDE w:val="0"/>
        <w:autoSpaceDN w:val="0"/>
        <w:adjustRightInd w:val="0"/>
        <w:rPr>
          <w:rFonts w:cs="Times"/>
          <w:sz w:val="22"/>
          <w:szCs w:val="22"/>
        </w:rPr>
      </w:pPr>
      <w:r w:rsidRPr="00172C58">
        <w:rPr>
          <w:rFonts w:cs="Verdana"/>
          <w:sz w:val="22"/>
          <w:szCs w:val="22"/>
        </w:rPr>
        <w:t>Mining of uranium — there are a number of locations in North America where uranium is or has been mined including New Mexico, Northern Saskatchewan, and Elliot Lake (Ontario).  There can be waste associated with mines such as tailings that can be considered a radioactive hazard</w:t>
      </w:r>
    </w:p>
    <w:p w:rsidR="00172C58" w:rsidRPr="00172C58" w:rsidRDefault="00172C58" w:rsidP="00E62E32">
      <w:pPr>
        <w:pStyle w:val="ListParagraph"/>
        <w:widowControl w:val="0"/>
        <w:numPr>
          <w:ilvl w:val="1"/>
          <w:numId w:val="42"/>
        </w:numPr>
        <w:tabs>
          <w:tab w:val="left" w:pos="220"/>
          <w:tab w:val="left" w:pos="720"/>
        </w:tabs>
        <w:autoSpaceDE w:val="0"/>
        <w:autoSpaceDN w:val="0"/>
        <w:adjustRightInd w:val="0"/>
        <w:rPr>
          <w:rFonts w:cs="Times"/>
          <w:sz w:val="22"/>
          <w:szCs w:val="22"/>
        </w:rPr>
      </w:pPr>
      <w:r w:rsidRPr="00172C58">
        <w:rPr>
          <w:rFonts w:cs="Verdana"/>
          <w:sz w:val="22"/>
          <w:szCs w:val="22"/>
        </w:rPr>
        <w:t>Fabrication of weapons and fuel — processing plants transform the raw material into usable products.  The region of Chelyabinsk in the former Soviet Union is considered one of the more contaminated sites from nuclear production</w:t>
      </w:r>
    </w:p>
    <w:p w:rsidR="00172C58" w:rsidRPr="00172C58" w:rsidRDefault="00172C58" w:rsidP="00E62E32">
      <w:pPr>
        <w:pStyle w:val="ListParagraph"/>
        <w:widowControl w:val="0"/>
        <w:numPr>
          <w:ilvl w:val="1"/>
          <w:numId w:val="42"/>
        </w:numPr>
        <w:tabs>
          <w:tab w:val="left" w:pos="220"/>
          <w:tab w:val="left" w:pos="720"/>
        </w:tabs>
        <w:autoSpaceDE w:val="0"/>
        <w:autoSpaceDN w:val="0"/>
        <w:adjustRightInd w:val="0"/>
        <w:rPr>
          <w:rFonts w:cs="Times"/>
          <w:sz w:val="22"/>
          <w:szCs w:val="22"/>
        </w:rPr>
      </w:pPr>
      <w:r w:rsidRPr="00172C58">
        <w:rPr>
          <w:rFonts w:cs="Verdana"/>
          <w:sz w:val="22"/>
          <w:szCs w:val="22"/>
        </w:rPr>
        <w:t>One of the main uses of uranium has been in the production of electricity through nuclear power.  There are many plants situated in North America.  These sites can be a hazard if there is an accident or d</w:t>
      </w:r>
      <w:r>
        <w:rPr>
          <w:rFonts w:cs="Verdana"/>
          <w:sz w:val="22"/>
          <w:szCs w:val="22"/>
        </w:rPr>
        <w:t>eliberate attack on the station</w:t>
      </w:r>
    </w:p>
    <w:p w:rsidR="00172C58" w:rsidRPr="00172C58" w:rsidRDefault="00172C58" w:rsidP="00E62E32">
      <w:pPr>
        <w:pStyle w:val="ListParagraph"/>
        <w:widowControl w:val="0"/>
        <w:numPr>
          <w:ilvl w:val="1"/>
          <w:numId w:val="42"/>
        </w:numPr>
        <w:tabs>
          <w:tab w:val="left" w:pos="220"/>
          <w:tab w:val="left" w:pos="720"/>
        </w:tabs>
        <w:autoSpaceDE w:val="0"/>
        <w:autoSpaceDN w:val="0"/>
        <w:adjustRightInd w:val="0"/>
        <w:rPr>
          <w:rFonts w:cs="Times"/>
          <w:sz w:val="22"/>
          <w:szCs w:val="22"/>
        </w:rPr>
      </w:pPr>
      <w:r w:rsidRPr="00172C58">
        <w:rPr>
          <w:rFonts w:cs="Verdana"/>
          <w:sz w:val="22"/>
          <w:szCs w:val="22"/>
        </w:rPr>
        <w:t>Transportation of material — there is also concern that as the material moves throughout the life cycle there is the opportunity for release through accidents or deli</w:t>
      </w:r>
      <w:r>
        <w:rPr>
          <w:rFonts w:cs="Verdana"/>
          <w:sz w:val="22"/>
          <w:szCs w:val="22"/>
        </w:rPr>
        <w:t>berate attacks on the carrier</w:t>
      </w:r>
    </w:p>
    <w:p w:rsidR="00172C58" w:rsidRPr="00E62E32" w:rsidRDefault="00172C58" w:rsidP="00E62E32">
      <w:pPr>
        <w:pStyle w:val="ListParagraph"/>
        <w:widowControl w:val="0"/>
        <w:numPr>
          <w:ilvl w:val="1"/>
          <w:numId w:val="42"/>
        </w:numPr>
        <w:tabs>
          <w:tab w:val="left" w:pos="220"/>
        </w:tabs>
        <w:autoSpaceDE w:val="0"/>
        <w:autoSpaceDN w:val="0"/>
        <w:adjustRightInd w:val="0"/>
        <w:rPr>
          <w:rFonts w:cs="Times"/>
          <w:sz w:val="22"/>
          <w:szCs w:val="22"/>
        </w:rPr>
      </w:pPr>
      <w:r w:rsidRPr="00172C58">
        <w:rPr>
          <w:rFonts w:cs="Verdana"/>
          <w:sz w:val="22"/>
          <w:szCs w:val="22"/>
        </w:rPr>
        <w:t xml:space="preserve">Finally, there is much concern regarding the storage of wastes from weapons and nuclear energy until they are </w:t>
      </w:r>
      <w:r>
        <w:rPr>
          <w:rFonts w:cs="Verdana"/>
          <w:sz w:val="22"/>
          <w:szCs w:val="22"/>
        </w:rPr>
        <w:t>non-radioactive (100,000 years)</w:t>
      </w:r>
    </w:p>
    <w:p w:rsidR="00E62E32" w:rsidRDefault="00E62E32" w:rsidP="00E62E32">
      <w:pPr>
        <w:widowControl w:val="0"/>
        <w:tabs>
          <w:tab w:val="left" w:pos="220"/>
        </w:tabs>
        <w:autoSpaceDE w:val="0"/>
        <w:autoSpaceDN w:val="0"/>
        <w:adjustRightInd w:val="0"/>
        <w:rPr>
          <w:rFonts w:cs="Times"/>
          <w:sz w:val="22"/>
          <w:szCs w:val="22"/>
        </w:rPr>
      </w:pPr>
    </w:p>
    <w:p w:rsidR="00E62E32" w:rsidRDefault="00E62E32" w:rsidP="00E62E32">
      <w:pPr>
        <w:widowControl w:val="0"/>
        <w:tabs>
          <w:tab w:val="left" w:pos="220"/>
        </w:tabs>
        <w:autoSpaceDE w:val="0"/>
        <w:autoSpaceDN w:val="0"/>
        <w:adjustRightInd w:val="0"/>
        <w:rPr>
          <w:rFonts w:cs="Times"/>
          <w:b/>
          <w:sz w:val="22"/>
          <w:szCs w:val="22"/>
        </w:rPr>
      </w:pPr>
      <w:r>
        <w:rPr>
          <w:rFonts w:cs="Times"/>
          <w:b/>
          <w:sz w:val="22"/>
          <w:szCs w:val="22"/>
        </w:rPr>
        <w:t>SYD 2- Article by Stanley</w:t>
      </w:r>
    </w:p>
    <w:p w:rsidR="00E62E32" w:rsidRPr="00E62E32" w:rsidRDefault="00E62E32" w:rsidP="00E62E32">
      <w:pPr>
        <w:widowControl w:val="0"/>
        <w:autoSpaceDE w:val="0"/>
        <w:autoSpaceDN w:val="0"/>
        <w:adjustRightInd w:val="0"/>
        <w:rPr>
          <w:rFonts w:cs="Verdana"/>
          <w:color w:val="282828"/>
          <w:sz w:val="22"/>
          <w:szCs w:val="22"/>
        </w:rPr>
      </w:pPr>
      <w:r w:rsidRPr="00E62E32">
        <w:rPr>
          <w:rFonts w:cs="Verdana"/>
          <w:color w:val="282828"/>
          <w:sz w:val="22"/>
          <w:szCs w:val="22"/>
        </w:rPr>
        <w:t>1) Canada's proposal for disposing of nuclear fuel waste coincides with the geographical advantages of the country. The large amount of land leads to the disposal of waste in through geological burying where waste is sealed in containers and placed underground between 500m and 1km.</w:t>
      </w:r>
    </w:p>
    <w:p w:rsidR="00E62E32" w:rsidRPr="00E62E32" w:rsidRDefault="00E62E32" w:rsidP="00E62E32">
      <w:pPr>
        <w:widowControl w:val="0"/>
        <w:autoSpaceDE w:val="0"/>
        <w:autoSpaceDN w:val="0"/>
        <w:adjustRightInd w:val="0"/>
        <w:rPr>
          <w:rFonts w:cs="Verdana"/>
          <w:color w:val="282828"/>
          <w:sz w:val="22"/>
          <w:szCs w:val="22"/>
        </w:rPr>
      </w:pPr>
      <w:r w:rsidRPr="00E62E32">
        <w:rPr>
          <w:rFonts w:cs="Verdana"/>
          <w:color w:val="282828"/>
          <w:sz w:val="22"/>
          <w:szCs w:val="22"/>
        </w:rPr>
        <w:t>2) The technical perspective - Disposal of nuclear waste in the most scientific and theoretic manner for the most efficiency </w:t>
      </w:r>
    </w:p>
    <w:p w:rsidR="00E62E32" w:rsidRPr="00E62E32" w:rsidRDefault="00E62E32" w:rsidP="00E62E32">
      <w:pPr>
        <w:widowControl w:val="0"/>
        <w:autoSpaceDE w:val="0"/>
        <w:autoSpaceDN w:val="0"/>
        <w:adjustRightInd w:val="0"/>
        <w:rPr>
          <w:rFonts w:cs="Verdana"/>
          <w:color w:val="282828"/>
          <w:sz w:val="22"/>
          <w:szCs w:val="22"/>
        </w:rPr>
      </w:pPr>
      <w:r w:rsidRPr="00E62E32">
        <w:rPr>
          <w:rFonts w:cs="Verdana"/>
          <w:color w:val="282828"/>
          <w:sz w:val="22"/>
          <w:szCs w:val="22"/>
        </w:rPr>
        <w:t>Social perspective- does not consider methods or efficiency, strong emphasis on contamination and impact of impacted aspects of society.</w:t>
      </w:r>
    </w:p>
    <w:p w:rsidR="00E62E32" w:rsidRPr="00E62E32" w:rsidRDefault="00E62E32" w:rsidP="00E62E32">
      <w:pPr>
        <w:widowControl w:val="0"/>
        <w:autoSpaceDE w:val="0"/>
        <w:autoSpaceDN w:val="0"/>
        <w:adjustRightInd w:val="0"/>
        <w:rPr>
          <w:rFonts w:cs="Verdana"/>
          <w:color w:val="282828"/>
          <w:sz w:val="22"/>
          <w:szCs w:val="22"/>
        </w:rPr>
      </w:pPr>
      <w:r w:rsidRPr="00E62E32">
        <w:rPr>
          <w:rFonts w:cs="Verdana"/>
          <w:color w:val="282828"/>
          <w:sz w:val="22"/>
          <w:szCs w:val="22"/>
        </w:rPr>
        <w:t>3) Potential for exclusion indicates the increased risk of isolation of an already separated cohort of Canada. The first Nations are geographically marginalized and more vulnerable to risk factors of nuclear waste. </w:t>
      </w:r>
    </w:p>
    <w:p w:rsidR="00E62E32" w:rsidRPr="00E62E32" w:rsidRDefault="00E62E32" w:rsidP="00E62E32">
      <w:pPr>
        <w:widowControl w:val="0"/>
        <w:autoSpaceDE w:val="0"/>
        <w:autoSpaceDN w:val="0"/>
        <w:adjustRightInd w:val="0"/>
        <w:rPr>
          <w:rFonts w:cs="Verdana"/>
          <w:color w:val="282828"/>
          <w:sz w:val="22"/>
          <w:szCs w:val="22"/>
        </w:rPr>
      </w:pPr>
      <w:r w:rsidRPr="00E62E32">
        <w:rPr>
          <w:rFonts w:cs="Verdana"/>
          <w:color w:val="282828"/>
          <w:sz w:val="22"/>
          <w:szCs w:val="22"/>
        </w:rPr>
        <w:t>4) First Nations have historically been the door mats of Canada when it comes to how the government treats them and their rightful land. Their rights are often disregarded and it is not different when it comes to the nuclear industry contaminating their land. </w:t>
      </w:r>
    </w:p>
    <w:p w:rsidR="00E62E32" w:rsidRDefault="00E62E32" w:rsidP="00E62E32">
      <w:pPr>
        <w:widowControl w:val="0"/>
        <w:tabs>
          <w:tab w:val="left" w:pos="220"/>
        </w:tabs>
        <w:autoSpaceDE w:val="0"/>
        <w:autoSpaceDN w:val="0"/>
        <w:adjustRightInd w:val="0"/>
        <w:rPr>
          <w:rFonts w:cs="Verdana"/>
          <w:color w:val="282828"/>
          <w:sz w:val="22"/>
          <w:szCs w:val="22"/>
        </w:rPr>
      </w:pPr>
      <w:r w:rsidRPr="00E62E32">
        <w:rPr>
          <w:rFonts w:cs="Verdana"/>
          <w:color w:val="282828"/>
          <w:sz w:val="22"/>
          <w:szCs w:val="22"/>
        </w:rPr>
        <w:t>5) For the above mentioned reasons First Nations potential vulnerability is higher than any other categorical group in Canada.</w:t>
      </w:r>
    </w:p>
    <w:p w:rsidR="00E62E32" w:rsidRDefault="00E62E32" w:rsidP="00E62E32">
      <w:pPr>
        <w:widowControl w:val="0"/>
        <w:tabs>
          <w:tab w:val="left" w:pos="220"/>
        </w:tabs>
        <w:autoSpaceDE w:val="0"/>
        <w:autoSpaceDN w:val="0"/>
        <w:adjustRightInd w:val="0"/>
        <w:rPr>
          <w:rFonts w:cs="Verdana"/>
          <w:b/>
          <w:color w:val="282828"/>
          <w:sz w:val="22"/>
          <w:szCs w:val="22"/>
        </w:rPr>
      </w:pPr>
      <w:r>
        <w:rPr>
          <w:rFonts w:cs="Verdana"/>
          <w:b/>
          <w:color w:val="282828"/>
          <w:sz w:val="22"/>
          <w:szCs w:val="22"/>
        </w:rPr>
        <w:t>Geography of Risk</w:t>
      </w:r>
    </w:p>
    <w:p w:rsidR="00E62E32" w:rsidRPr="00E62E32" w:rsidRDefault="00E62E32" w:rsidP="00E62E32">
      <w:pPr>
        <w:pStyle w:val="ListParagraph"/>
        <w:widowControl w:val="0"/>
        <w:numPr>
          <w:ilvl w:val="0"/>
          <w:numId w:val="44"/>
        </w:numPr>
        <w:tabs>
          <w:tab w:val="left" w:pos="220"/>
        </w:tabs>
        <w:autoSpaceDE w:val="0"/>
        <w:autoSpaceDN w:val="0"/>
        <w:adjustRightInd w:val="0"/>
        <w:rPr>
          <w:rFonts w:cs="Times"/>
          <w:sz w:val="22"/>
          <w:szCs w:val="22"/>
        </w:rPr>
      </w:pPr>
      <w:r w:rsidRPr="00E62E32">
        <w:rPr>
          <w:rFonts w:cs="Verdana"/>
          <w:sz w:val="22"/>
          <w:szCs w:val="22"/>
        </w:rPr>
        <w:t>Varies and depends on a specific point in the life cycle of the hazardous material</w:t>
      </w:r>
    </w:p>
    <w:p w:rsidR="00E62E32" w:rsidRPr="00E62E32" w:rsidRDefault="00E62E32" w:rsidP="00E62E32">
      <w:pPr>
        <w:pStyle w:val="ListParagraph"/>
        <w:widowControl w:val="0"/>
        <w:numPr>
          <w:ilvl w:val="0"/>
          <w:numId w:val="44"/>
        </w:numPr>
        <w:tabs>
          <w:tab w:val="left" w:pos="220"/>
        </w:tabs>
        <w:autoSpaceDE w:val="0"/>
        <w:autoSpaceDN w:val="0"/>
        <w:adjustRightInd w:val="0"/>
        <w:rPr>
          <w:rFonts w:cs="Times"/>
          <w:sz w:val="22"/>
          <w:szCs w:val="22"/>
        </w:rPr>
      </w:pPr>
      <w:r w:rsidRPr="00E62E32">
        <w:rPr>
          <w:rFonts w:cs="Verdana"/>
          <w:sz w:val="22"/>
          <w:szCs w:val="22"/>
        </w:rPr>
        <w:t>Ontario has most nuclear reactors</w:t>
      </w:r>
    </w:p>
    <w:p w:rsidR="00E62E32" w:rsidRPr="00E62E32" w:rsidRDefault="00E62E32" w:rsidP="00E62E32">
      <w:pPr>
        <w:pStyle w:val="ListParagraph"/>
        <w:widowControl w:val="0"/>
        <w:numPr>
          <w:ilvl w:val="0"/>
          <w:numId w:val="44"/>
        </w:numPr>
        <w:tabs>
          <w:tab w:val="left" w:pos="220"/>
        </w:tabs>
        <w:autoSpaceDE w:val="0"/>
        <w:autoSpaceDN w:val="0"/>
        <w:adjustRightInd w:val="0"/>
        <w:rPr>
          <w:rFonts w:cs="Times"/>
          <w:sz w:val="22"/>
          <w:szCs w:val="22"/>
        </w:rPr>
      </w:pPr>
      <w:r w:rsidRPr="00E62E32">
        <w:rPr>
          <w:rFonts w:cs="Verdana"/>
          <w:sz w:val="22"/>
          <w:szCs w:val="22"/>
        </w:rPr>
        <w:t>Countries that possess threats such as the nuclear bomb include: the United States, Russia, Great Britain, France, China, India, and Pakistan</w:t>
      </w:r>
    </w:p>
    <w:p w:rsidR="00E62E32" w:rsidRPr="00E62E32" w:rsidRDefault="00E62E32" w:rsidP="00E62E32">
      <w:pPr>
        <w:pStyle w:val="ListParagraph"/>
        <w:widowControl w:val="0"/>
        <w:numPr>
          <w:ilvl w:val="0"/>
          <w:numId w:val="44"/>
        </w:numPr>
        <w:tabs>
          <w:tab w:val="left" w:pos="220"/>
        </w:tabs>
        <w:autoSpaceDE w:val="0"/>
        <w:autoSpaceDN w:val="0"/>
        <w:adjustRightInd w:val="0"/>
        <w:rPr>
          <w:rFonts w:cs="Times"/>
          <w:sz w:val="22"/>
          <w:szCs w:val="22"/>
        </w:rPr>
      </w:pPr>
      <w:r w:rsidRPr="00E62E32">
        <w:rPr>
          <w:rFonts w:cs="Verdana"/>
          <w:sz w:val="22"/>
          <w:szCs w:val="22"/>
        </w:rPr>
        <w:t>Countries that have nuclear technology include: Israel, possibly Iran and North Korea</w:t>
      </w:r>
    </w:p>
    <w:p w:rsidR="00E62E32" w:rsidRPr="00E62E32" w:rsidRDefault="00E62E32" w:rsidP="00E62E32">
      <w:pPr>
        <w:pStyle w:val="ListParagraph"/>
        <w:widowControl w:val="0"/>
        <w:numPr>
          <w:ilvl w:val="0"/>
          <w:numId w:val="44"/>
        </w:numPr>
        <w:tabs>
          <w:tab w:val="left" w:pos="220"/>
        </w:tabs>
        <w:autoSpaceDE w:val="0"/>
        <w:autoSpaceDN w:val="0"/>
        <w:adjustRightInd w:val="0"/>
        <w:rPr>
          <w:rFonts w:cs="Times"/>
          <w:sz w:val="22"/>
          <w:szCs w:val="22"/>
        </w:rPr>
      </w:pPr>
      <w:r w:rsidRPr="00E62E32">
        <w:rPr>
          <w:rFonts w:cs="Verdana"/>
          <w:sz w:val="22"/>
          <w:szCs w:val="22"/>
        </w:rPr>
        <w:t>Countries that have dismantled their nuclear weapon program: South Africa, Belarus, Ukraine and Kazakhstan</w:t>
      </w:r>
    </w:p>
    <w:p w:rsidR="00E62E32" w:rsidRPr="00E62E32" w:rsidRDefault="00E62E32" w:rsidP="00E62E32">
      <w:pPr>
        <w:widowControl w:val="0"/>
        <w:tabs>
          <w:tab w:val="left" w:pos="220"/>
        </w:tabs>
        <w:autoSpaceDE w:val="0"/>
        <w:autoSpaceDN w:val="0"/>
        <w:adjustRightInd w:val="0"/>
        <w:rPr>
          <w:rFonts w:cs="Times"/>
          <w:i/>
          <w:sz w:val="22"/>
          <w:szCs w:val="22"/>
        </w:rPr>
      </w:pPr>
    </w:p>
    <w:p w:rsidR="00E62E32" w:rsidRPr="00E62E32" w:rsidRDefault="00E62E32" w:rsidP="00E62E32">
      <w:pPr>
        <w:widowControl w:val="0"/>
        <w:tabs>
          <w:tab w:val="left" w:pos="220"/>
        </w:tabs>
        <w:autoSpaceDE w:val="0"/>
        <w:autoSpaceDN w:val="0"/>
        <w:adjustRightInd w:val="0"/>
        <w:rPr>
          <w:rFonts w:cs="Times"/>
          <w:i/>
          <w:sz w:val="22"/>
          <w:szCs w:val="22"/>
        </w:rPr>
      </w:pPr>
      <w:r w:rsidRPr="00E62E32">
        <w:rPr>
          <w:rFonts w:cs="Times"/>
          <w:i/>
          <w:sz w:val="22"/>
          <w:szCs w:val="22"/>
        </w:rPr>
        <w:t>Reactors</w:t>
      </w:r>
    </w:p>
    <w:p w:rsidR="00E62E32" w:rsidRPr="00E62E32" w:rsidRDefault="00E62E32" w:rsidP="00E62E32">
      <w:pPr>
        <w:pStyle w:val="ListParagraph"/>
        <w:widowControl w:val="0"/>
        <w:numPr>
          <w:ilvl w:val="0"/>
          <w:numId w:val="45"/>
        </w:numPr>
        <w:tabs>
          <w:tab w:val="left" w:pos="220"/>
        </w:tabs>
        <w:autoSpaceDE w:val="0"/>
        <w:autoSpaceDN w:val="0"/>
        <w:adjustRightInd w:val="0"/>
        <w:rPr>
          <w:rFonts w:cs="Times"/>
          <w:sz w:val="22"/>
          <w:szCs w:val="22"/>
        </w:rPr>
      </w:pPr>
      <w:r w:rsidRPr="00E62E32">
        <w:rPr>
          <w:rFonts w:cs="Verdana"/>
          <w:sz w:val="22"/>
          <w:szCs w:val="22"/>
        </w:rPr>
        <w:t xml:space="preserve">Most commercial reactors are found in eastern North America; must be near sources of coolant (water such as rivers or lakes) and located near the market for electricity </w:t>
      </w:r>
    </w:p>
    <w:p w:rsidR="00E62E32" w:rsidRPr="00E62E32" w:rsidRDefault="00E62E32" w:rsidP="00E62E32">
      <w:pPr>
        <w:widowControl w:val="0"/>
        <w:tabs>
          <w:tab w:val="left" w:pos="220"/>
        </w:tabs>
        <w:autoSpaceDE w:val="0"/>
        <w:autoSpaceDN w:val="0"/>
        <w:adjustRightInd w:val="0"/>
        <w:rPr>
          <w:rFonts w:cs="Times"/>
          <w:sz w:val="22"/>
          <w:szCs w:val="22"/>
        </w:rPr>
      </w:pPr>
    </w:p>
    <w:p w:rsidR="00E62E32" w:rsidRPr="00E62E32" w:rsidRDefault="00E62E32" w:rsidP="00E62E32">
      <w:pPr>
        <w:widowControl w:val="0"/>
        <w:tabs>
          <w:tab w:val="left" w:pos="220"/>
        </w:tabs>
        <w:autoSpaceDE w:val="0"/>
        <w:autoSpaceDN w:val="0"/>
        <w:adjustRightInd w:val="0"/>
        <w:rPr>
          <w:rFonts w:cs="Times"/>
          <w:i/>
          <w:sz w:val="22"/>
          <w:szCs w:val="22"/>
        </w:rPr>
      </w:pPr>
      <w:r w:rsidRPr="00E62E32">
        <w:rPr>
          <w:rFonts w:cs="Times"/>
          <w:i/>
          <w:sz w:val="22"/>
          <w:szCs w:val="22"/>
        </w:rPr>
        <w:t>Hazards</w:t>
      </w:r>
    </w:p>
    <w:p w:rsidR="00E62E32" w:rsidRPr="00E62E32" w:rsidRDefault="00E62E32" w:rsidP="00E62E32">
      <w:pPr>
        <w:pStyle w:val="ListParagraph"/>
        <w:widowControl w:val="0"/>
        <w:numPr>
          <w:ilvl w:val="0"/>
          <w:numId w:val="45"/>
        </w:numPr>
        <w:tabs>
          <w:tab w:val="left" w:pos="220"/>
        </w:tabs>
        <w:autoSpaceDE w:val="0"/>
        <w:autoSpaceDN w:val="0"/>
        <w:adjustRightInd w:val="0"/>
        <w:rPr>
          <w:rFonts w:cs="Times"/>
          <w:sz w:val="22"/>
          <w:szCs w:val="22"/>
        </w:rPr>
      </w:pPr>
      <w:r w:rsidRPr="00E62E32">
        <w:rPr>
          <w:rFonts w:cs="Verdana"/>
          <w:sz w:val="22"/>
          <w:szCs w:val="22"/>
        </w:rPr>
        <w:t>Hazards are identified using the International Nuclear Event Scale (INES); there are three broad levels and seven specific levels</w:t>
      </w:r>
    </w:p>
    <w:p w:rsidR="00392E4E" w:rsidRDefault="00392E4E" w:rsidP="009A47DA">
      <w:pPr>
        <w:widowControl w:val="0"/>
        <w:autoSpaceDE w:val="0"/>
        <w:autoSpaceDN w:val="0"/>
        <w:adjustRightInd w:val="0"/>
        <w:rPr>
          <w:rFonts w:cs="Times"/>
          <w:b/>
          <w:sz w:val="22"/>
          <w:szCs w:val="22"/>
          <w:u w:val="single"/>
        </w:rPr>
      </w:pPr>
    </w:p>
    <w:p w:rsidR="00E62E32" w:rsidRDefault="004B370C" w:rsidP="009A47DA">
      <w:pPr>
        <w:widowControl w:val="0"/>
        <w:autoSpaceDE w:val="0"/>
        <w:autoSpaceDN w:val="0"/>
        <w:adjustRightInd w:val="0"/>
        <w:rPr>
          <w:rFonts w:cs="Times"/>
          <w:b/>
          <w:sz w:val="22"/>
          <w:szCs w:val="22"/>
        </w:rPr>
      </w:pPr>
      <w:r>
        <w:rPr>
          <w:rFonts w:cs="Times"/>
          <w:b/>
          <w:sz w:val="22"/>
          <w:szCs w:val="22"/>
        </w:rPr>
        <w:t>Case Studies: Nuclear Accidents</w:t>
      </w:r>
    </w:p>
    <w:p w:rsidR="004B370C" w:rsidRDefault="004B370C" w:rsidP="009A47DA">
      <w:pPr>
        <w:widowControl w:val="0"/>
        <w:autoSpaceDE w:val="0"/>
        <w:autoSpaceDN w:val="0"/>
        <w:adjustRightInd w:val="0"/>
        <w:rPr>
          <w:rFonts w:cs="Times"/>
          <w:b/>
          <w:sz w:val="22"/>
          <w:szCs w:val="22"/>
        </w:rPr>
      </w:pPr>
      <w:r>
        <w:rPr>
          <w:rFonts w:cs="Times"/>
          <w:b/>
          <w:sz w:val="22"/>
          <w:szCs w:val="22"/>
        </w:rPr>
        <w:t>Three Mile Island</w:t>
      </w:r>
    </w:p>
    <w:p w:rsidR="004B370C" w:rsidRPr="004456B0" w:rsidRDefault="004B370C" w:rsidP="004B370C">
      <w:pPr>
        <w:pStyle w:val="ListParagraph"/>
        <w:widowControl w:val="0"/>
        <w:numPr>
          <w:ilvl w:val="0"/>
          <w:numId w:val="45"/>
        </w:numPr>
        <w:autoSpaceDE w:val="0"/>
        <w:autoSpaceDN w:val="0"/>
        <w:adjustRightInd w:val="0"/>
        <w:rPr>
          <w:rFonts w:cs="Times"/>
          <w:sz w:val="22"/>
          <w:szCs w:val="22"/>
        </w:rPr>
      </w:pPr>
      <w:r w:rsidRPr="004B370C">
        <w:rPr>
          <w:rFonts w:cs="Verdana"/>
          <w:sz w:val="22"/>
          <w:szCs w:val="22"/>
        </w:rPr>
        <w:t>Three Mile Island served notice to North America and the world of the possible disaster associated with nuclear reactors.  In the end, there was little damage or effect on health.  However, the confusion and anxiety of the accident led to general public concern regarding reactors and to an o</w:t>
      </w:r>
      <w:r w:rsidR="004456B0">
        <w:rPr>
          <w:rFonts w:cs="Verdana"/>
          <w:sz w:val="22"/>
          <w:szCs w:val="22"/>
        </w:rPr>
        <w:t>verhaul of the nuclear industry</w:t>
      </w:r>
    </w:p>
    <w:p w:rsidR="004456B0" w:rsidRDefault="004456B0" w:rsidP="004456B0">
      <w:pPr>
        <w:widowControl w:val="0"/>
        <w:autoSpaceDE w:val="0"/>
        <w:autoSpaceDN w:val="0"/>
        <w:adjustRightInd w:val="0"/>
        <w:rPr>
          <w:rFonts w:cs="Times"/>
          <w:sz w:val="22"/>
          <w:szCs w:val="22"/>
        </w:rPr>
      </w:pPr>
    </w:p>
    <w:p w:rsidR="004456B0" w:rsidRPr="004456B0" w:rsidRDefault="004456B0" w:rsidP="004456B0">
      <w:pPr>
        <w:widowControl w:val="0"/>
        <w:autoSpaceDE w:val="0"/>
        <w:autoSpaceDN w:val="0"/>
        <w:adjustRightInd w:val="0"/>
        <w:rPr>
          <w:rFonts w:cs="Times"/>
          <w:sz w:val="22"/>
          <w:szCs w:val="22"/>
        </w:rPr>
      </w:pPr>
    </w:p>
    <w:p w:rsidR="004456B0" w:rsidRDefault="004456B0" w:rsidP="004456B0">
      <w:pPr>
        <w:widowControl w:val="0"/>
        <w:autoSpaceDE w:val="0"/>
        <w:autoSpaceDN w:val="0"/>
        <w:adjustRightInd w:val="0"/>
        <w:rPr>
          <w:rFonts w:cs="Times"/>
          <w:b/>
          <w:sz w:val="22"/>
          <w:szCs w:val="22"/>
        </w:rPr>
      </w:pPr>
      <w:r>
        <w:rPr>
          <w:rFonts w:cs="Times"/>
          <w:b/>
          <w:sz w:val="22"/>
          <w:szCs w:val="22"/>
        </w:rPr>
        <w:t>Chernobyl</w:t>
      </w:r>
    </w:p>
    <w:p w:rsidR="004456B0" w:rsidRPr="004456B0" w:rsidRDefault="004456B0" w:rsidP="004456B0">
      <w:pPr>
        <w:pStyle w:val="ListParagraph"/>
        <w:widowControl w:val="0"/>
        <w:numPr>
          <w:ilvl w:val="0"/>
          <w:numId w:val="45"/>
        </w:numPr>
        <w:autoSpaceDE w:val="0"/>
        <w:autoSpaceDN w:val="0"/>
        <w:adjustRightInd w:val="0"/>
        <w:rPr>
          <w:rFonts w:cs="Times"/>
          <w:b/>
          <w:sz w:val="22"/>
          <w:szCs w:val="22"/>
        </w:rPr>
      </w:pPr>
      <w:r w:rsidRPr="004456B0">
        <w:rPr>
          <w:rFonts w:cs="Arial"/>
          <w:bCs/>
          <w:color w:val="262626"/>
          <w:sz w:val="22"/>
          <w:szCs w:val="22"/>
        </w:rPr>
        <w:t>Accident in 1986 as the result of a flawed reactor design that was operated with inadequately trained personnel</w:t>
      </w:r>
    </w:p>
    <w:p w:rsidR="004456B0" w:rsidRPr="004456B0" w:rsidRDefault="004456B0" w:rsidP="004456B0">
      <w:pPr>
        <w:pStyle w:val="ListParagraph"/>
        <w:widowControl w:val="0"/>
        <w:numPr>
          <w:ilvl w:val="0"/>
          <w:numId w:val="45"/>
        </w:numPr>
        <w:tabs>
          <w:tab w:val="left" w:pos="-142"/>
        </w:tabs>
        <w:autoSpaceDE w:val="0"/>
        <w:autoSpaceDN w:val="0"/>
        <w:adjustRightInd w:val="0"/>
        <w:rPr>
          <w:rFonts w:cs="Times"/>
          <w:sz w:val="22"/>
          <w:szCs w:val="22"/>
        </w:rPr>
      </w:pPr>
      <w:r w:rsidRPr="004456B0">
        <w:rPr>
          <w:rFonts w:cs="Arial"/>
          <w:bCs/>
          <w:color w:val="262626"/>
          <w:sz w:val="22"/>
          <w:szCs w:val="22"/>
        </w:rPr>
        <w:t>The resulting steam explosion and fires released at least 5% of the radioactive reactor core into the atmosphere and downwind</w:t>
      </w:r>
    </w:p>
    <w:p w:rsidR="004456B0" w:rsidRPr="007B498B" w:rsidRDefault="004456B0" w:rsidP="004456B0">
      <w:pPr>
        <w:pStyle w:val="ListParagraph"/>
        <w:widowControl w:val="0"/>
        <w:numPr>
          <w:ilvl w:val="0"/>
          <w:numId w:val="45"/>
        </w:numPr>
        <w:tabs>
          <w:tab w:val="left" w:pos="-142"/>
        </w:tabs>
        <w:autoSpaceDE w:val="0"/>
        <w:autoSpaceDN w:val="0"/>
        <w:adjustRightInd w:val="0"/>
        <w:rPr>
          <w:rFonts w:cs="Times"/>
          <w:sz w:val="22"/>
          <w:szCs w:val="22"/>
        </w:rPr>
      </w:pPr>
      <w:r>
        <w:rPr>
          <w:rFonts w:cs="Arial"/>
          <w:bCs/>
          <w:color w:val="262626"/>
          <w:sz w:val="22"/>
          <w:szCs w:val="22"/>
        </w:rPr>
        <w:t>Dead- 2 plant workers, 28 others</w:t>
      </w:r>
    </w:p>
    <w:p w:rsidR="007B498B" w:rsidRPr="004456B0" w:rsidRDefault="007B498B" w:rsidP="004456B0">
      <w:pPr>
        <w:pStyle w:val="ListParagraph"/>
        <w:widowControl w:val="0"/>
        <w:numPr>
          <w:ilvl w:val="0"/>
          <w:numId w:val="45"/>
        </w:numPr>
        <w:tabs>
          <w:tab w:val="left" w:pos="-142"/>
        </w:tabs>
        <w:autoSpaceDE w:val="0"/>
        <w:autoSpaceDN w:val="0"/>
        <w:adjustRightInd w:val="0"/>
        <w:rPr>
          <w:rFonts w:cs="Times"/>
          <w:sz w:val="22"/>
          <w:szCs w:val="22"/>
        </w:rPr>
      </w:pPr>
      <w:r>
        <w:rPr>
          <w:rFonts w:cs="Arial"/>
          <w:bCs/>
          <w:color w:val="262626"/>
          <w:sz w:val="22"/>
          <w:szCs w:val="22"/>
        </w:rPr>
        <w:t>1 million people affected</w:t>
      </w:r>
    </w:p>
    <w:p w:rsidR="004456B0" w:rsidRPr="004456B0" w:rsidRDefault="004456B0" w:rsidP="004456B0">
      <w:pPr>
        <w:pStyle w:val="ListParagraph"/>
        <w:widowControl w:val="0"/>
        <w:numPr>
          <w:ilvl w:val="0"/>
          <w:numId w:val="45"/>
        </w:numPr>
        <w:tabs>
          <w:tab w:val="left" w:pos="-142"/>
        </w:tabs>
        <w:autoSpaceDE w:val="0"/>
        <w:autoSpaceDN w:val="0"/>
        <w:adjustRightInd w:val="0"/>
        <w:rPr>
          <w:rFonts w:cs="Times"/>
          <w:sz w:val="22"/>
          <w:szCs w:val="22"/>
        </w:rPr>
      </w:pPr>
      <w:r>
        <w:rPr>
          <w:rFonts w:cs="Arial"/>
          <w:bCs/>
          <w:color w:val="262626"/>
          <w:sz w:val="22"/>
          <w:szCs w:val="22"/>
        </w:rPr>
        <w:t>Most affected areas: Belarus, Russia, Ukraine</w:t>
      </w:r>
    </w:p>
    <w:p w:rsidR="004456B0" w:rsidRPr="007B498B" w:rsidRDefault="004456B0" w:rsidP="004456B0">
      <w:pPr>
        <w:pStyle w:val="ListParagraph"/>
        <w:widowControl w:val="0"/>
        <w:numPr>
          <w:ilvl w:val="0"/>
          <w:numId w:val="45"/>
        </w:numPr>
        <w:tabs>
          <w:tab w:val="left" w:pos="-142"/>
        </w:tabs>
        <w:autoSpaceDE w:val="0"/>
        <w:autoSpaceDN w:val="0"/>
        <w:adjustRightInd w:val="0"/>
        <w:rPr>
          <w:rFonts w:cs="Times"/>
          <w:sz w:val="22"/>
          <w:szCs w:val="22"/>
        </w:rPr>
      </w:pPr>
      <w:r>
        <w:rPr>
          <w:rFonts w:cs="Arial"/>
          <w:bCs/>
          <w:color w:val="262626"/>
          <w:sz w:val="22"/>
          <w:szCs w:val="22"/>
        </w:rPr>
        <w:t>Impacts on environment- highest radioactive release into environment</w:t>
      </w:r>
    </w:p>
    <w:p w:rsidR="007B498B" w:rsidRPr="007B498B" w:rsidRDefault="007B498B" w:rsidP="004456B0">
      <w:pPr>
        <w:pStyle w:val="ListParagraph"/>
        <w:widowControl w:val="0"/>
        <w:numPr>
          <w:ilvl w:val="0"/>
          <w:numId w:val="45"/>
        </w:numPr>
        <w:tabs>
          <w:tab w:val="left" w:pos="-142"/>
        </w:tabs>
        <w:autoSpaceDE w:val="0"/>
        <w:autoSpaceDN w:val="0"/>
        <w:adjustRightInd w:val="0"/>
        <w:rPr>
          <w:rFonts w:cs="Times"/>
          <w:sz w:val="22"/>
          <w:szCs w:val="22"/>
        </w:rPr>
      </w:pPr>
      <w:r>
        <w:rPr>
          <w:rFonts w:cs="Arial"/>
          <w:bCs/>
          <w:color w:val="262626"/>
          <w:sz w:val="22"/>
          <w:szCs w:val="22"/>
        </w:rPr>
        <w:t>Social impacts- relocation of people from the contaminated areas</w:t>
      </w:r>
    </w:p>
    <w:p w:rsidR="007B498B" w:rsidRPr="007B498B" w:rsidRDefault="007B498B" w:rsidP="004456B0">
      <w:pPr>
        <w:pStyle w:val="ListParagraph"/>
        <w:widowControl w:val="0"/>
        <w:numPr>
          <w:ilvl w:val="0"/>
          <w:numId w:val="45"/>
        </w:numPr>
        <w:tabs>
          <w:tab w:val="left" w:pos="-142"/>
        </w:tabs>
        <w:autoSpaceDE w:val="0"/>
        <w:autoSpaceDN w:val="0"/>
        <w:adjustRightInd w:val="0"/>
        <w:rPr>
          <w:rFonts w:cs="Times"/>
          <w:sz w:val="22"/>
          <w:szCs w:val="22"/>
        </w:rPr>
      </w:pPr>
      <w:r>
        <w:rPr>
          <w:rFonts w:cs="Arial"/>
          <w:bCs/>
          <w:color w:val="262626"/>
          <w:sz w:val="22"/>
          <w:szCs w:val="22"/>
        </w:rPr>
        <w:t xml:space="preserve">Long term lessons- safety of Soviet-designed reactors have improved, increased collaboration between East and West, reactors have been modified to overcome deficiencies </w:t>
      </w:r>
    </w:p>
    <w:p w:rsidR="007B498B" w:rsidRDefault="007B498B" w:rsidP="007B498B">
      <w:pPr>
        <w:widowControl w:val="0"/>
        <w:tabs>
          <w:tab w:val="left" w:pos="-142"/>
        </w:tabs>
        <w:autoSpaceDE w:val="0"/>
        <w:autoSpaceDN w:val="0"/>
        <w:adjustRightInd w:val="0"/>
        <w:rPr>
          <w:rFonts w:cs="Times"/>
          <w:sz w:val="22"/>
          <w:szCs w:val="22"/>
        </w:rPr>
      </w:pPr>
    </w:p>
    <w:p w:rsidR="007B498B" w:rsidRDefault="007B498B" w:rsidP="007B498B">
      <w:pPr>
        <w:widowControl w:val="0"/>
        <w:tabs>
          <w:tab w:val="left" w:pos="-142"/>
        </w:tabs>
        <w:autoSpaceDE w:val="0"/>
        <w:autoSpaceDN w:val="0"/>
        <w:adjustRightInd w:val="0"/>
        <w:rPr>
          <w:rFonts w:cs="Times"/>
          <w:b/>
          <w:sz w:val="22"/>
          <w:szCs w:val="22"/>
        </w:rPr>
      </w:pPr>
      <w:r>
        <w:rPr>
          <w:rFonts w:cs="Times"/>
          <w:b/>
          <w:sz w:val="22"/>
          <w:szCs w:val="22"/>
        </w:rPr>
        <w:t>Changing Attitude</w:t>
      </w:r>
    </w:p>
    <w:p w:rsidR="007B498B" w:rsidRPr="007B498B" w:rsidRDefault="007B498B" w:rsidP="007B498B">
      <w:pPr>
        <w:pStyle w:val="ListParagraph"/>
        <w:widowControl w:val="0"/>
        <w:numPr>
          <w:ilvl w:val="0"/>
          <w:numId w:val="46"/>
        </w:numPr>
        <w:tabs>
          <w:tab w:val="left" w:pos="-142"/>
        </w:tabs>
        <w:autoSpaceDE w:val="0"/>
        <w:autoSpaceDN w:val="0"/>
        <w:adjustRightInd w:val="0"/>
        <w:rPr>
          <w:rFonts w:cs="Verdana"/>
          <w:sz w:val="22"/>
          <w:szCs w:val="22"/>
        </w:rPr>
      </w:pPr>
      <w:r w:rsidRPr="007B498B">
        <w:rPr>
          <w:rFonts w:cs="Verdana"/>
          <w:sz w:val="22"/>
          <w:szCs w:val="22"/>
        </w:rPr>
        <w:t>The combined concern over Three Mile Island and Chernobyl halted nuclear development</w:t>
      </w:r>
    </w:p>
    <w:p w:rsidR="007B498B" w:rsidRPr="007B498B" w:rsidRDefault="007B498B" w:rsidP="007B498B">
      <w:pPr>
        <w:pStyle w:val="ListParagraph"/>
        <w:widowControl w:val="0"/>
        <w:numPr>
          <w:ilvl w:val="0"/>
          <w:numId w:val="46"/>
        </w:numPr>
        <w:tabs>
          <w:tab w:val="left" w:pos="-142"/>
        </w:tabs>
        <w:autoSpaceDE w:val="0"/>
        <w:autoSpaceDN w:val="0"/>
        <w:adjustRightInd w:val="0"/>
        <w:rPr>
          <w:rFonts w:cs="Verdana"/>
          <w:sz w:val="22"/>
          <w:szCs w:val="22"/>
        </w:rPr>
      </w:pPr>
      <w:r w:rsidRPr="007B498B">
        <w:rPr>
          <w:rFonts w:cs="Verdana"/>
          <w:sz w:val="22"/>
          <w:szCs w:val="22"/>
        </w:rPr>
        <w:t>Increasing costs and geopolitical controls on fossil fuels has created a demand for alternative sources of energy</w:t>
      </w:r>
    </w:p>
    <w:p w:rsidR="007B498B" w:rsidRPr="00BF212F" w:rsidRDefault="007B498B" w:rsidP="007B498B">
      <w:pPr>
        <w:pStyle w:val="ListParagraph"/>
        <w:widowControl w:val="0"/>
        <w:numPr>
          <w:ilvl w:val="0"/>
          <w:numId w:val="46"/>
        </w:numPr>
        <w:tabs>
          <w:tab w:val="left" w:pos="-142"/>
        </w:tabs>
        <w:autoSpaceDE w:val="0"/>
        <w:autoSpaceDN w:val="0"/>
        <w:adjustRightInd w:val="0"/>
        <w:rPr>
          <w:rFonts w:cs="Times"/>
          <w:b/>
          <w:sz w:val="22"/>
          <w:szCs w:val="22"/>
        </w:rPr>
      </w:pPr>
      <w:r w:rsidRPr="007B498B">
        <w:rPr>
          <w:rFonts w:cs="Verdana"/>
          <w:sz w:val="22"/>
          <w:szCs w:val="22"/>
        </w:rPr>
        <w:t>Currently, Ontario is considering refurbishing existing plants and possibly adding new reactors</w:t>
      </w:r>
    </w:p>
    <w:p w:rsidR="00BF212F" w:rsidRPr="00BF212F" w:rsidRDefault="00BF212F" w:rsidP="007B498B">
      <w:pPr>
        <w:pStyle w:val="ListParagraph"/>
        <w:widowControl w:val="0"/>
        <w:numPr>
          <w:ilvl w:val="0"/>
          <w:numId w:val="46"/>
        </w:numPr>
        <w:tabs>
          <w:tab w:val="left" w:pos="-142"/>
        </w:tabs>
        <w:autoSpaceDE w:val="0"/>
        <w:autoSpaceDN w:val="0"/>
        <w:adjustRightInd w:val="0"/>
        <w:rPr>
          <w:rFonts w:cs="Times"/>
          <w:b/>
          <w:sz w:val="22"/>
          <w:szCs w:val="22"/>
        </w:rPr>
      </w:pPr>
      <w:r>
        <w:rPr>
          <w:rFonts w:cs="Verdana"/>
          <w:sz w:val="22"/>
          <w:szCs w:val="22"/>
        </w:rPr>
        <w:t>Resurgence of nuclear energy: many countries are beginning to build reactors again</w:t>
      </w:r>
    </w:p>
    <w:p w:rsidR="00BF212F" w:rsidRPr="00BF212F" w:rsidRDefault="00BF212F" w:rsidP="00BF212F">
      <w:pPr>
        <w:pStyle w:val="ListParagraph"/>
        <w:widowControl w:val="0"/>
        <w:numPr>
          <w:ilvl w:val="1"/>
          <w:numId w:val="46"/>
        </w:numPr>
        <w:tabs>
          <w:tab w:val="left" w:pos="-142"/>
        </w:tabs>
        <w:autoSpaceDE w:val="0"/>
        <w:autoSpaceDN w:val="0"/>
        <w:adjustRightInd w:val="0"/>
        <w:rPr>
          <w:rFonts w:cs="Times"/>
          <w:b/>
          <w:sz w:val="22"/>
          <w:szCs w:val="22"/>
        </w:rPr>
      </w:pPr>
      <w:r>
        <w:rPr>
          <w:rFonts w:cs="Verdana"/>
          <w:sz w:val="22"/>
          <w:szCs w:val="22"/>
        </w:rPr>
        <w:t>Germany refuses to use nuclear energy</w:t>
      </w:r>
    </w:p>
    <w:p w:rsidR="00BF212F" w:rsidRPr="00BF212F" w:rsidRDefault="00BF212F" w:rsidP="00BF212F">
      <w:pPr>
        <w:pStyle w:val="ListParagraph"/>
        <w:widowControl w:val="0"/>
        <w:numPr>
          <w:ilvl w:val="1"/>
          <w:numId w:val="46"/>
        </w:numPr>
        <w:tabs>
          <w:tab w:val="left" w:pos="-142"/>
        </w:tabs>
        <w:autoSpaceDE w:val="0"/>
        <w:autoSpaceDN w:val="0"/>
        <w:adjustRightInd w:val="0"/>
        <w:rPr>
          <w:rFonts w:cs="Times"/>
          <w:b/>
          <w:sz w:val="22"/>
          <w:szCs w:val="22"/>
        </w:rPr>
      </w:pPr>
      <w:r>
        <w:rPr>
          <w:rFonts w:cs="Verdana"/>
          <w:sz w:val="22"/>
          <w:szCs w:val="22"/>
        </w:rPr>
        <w:t>2 new reactors being built in Toronto</w:t>
      </w:r>
    </w:p>
    <w:p w:rsidR="00BF212F" w:rsidRDefault="00BF212F" w:rsidP="00BF212F">
      <w:pPr>
        <w:widowControl w:val="0"/>
        <w:tabs>
          <w:tab w:val="left" w:pos="-142"/>
        </w:tabs>
        <w:autoSpaceDE w:val="0"/>
        <w:autoSpaceDN w:val="0"/>
        <w:adjustRightInd w:val="0"/>
        <w:rPr>
          <w:rFonts w:cs="Times"/>
          <w:b/>
          <w:sz w:val="22"/>
          <w:szCs w:val="22"/>
        </w:rPr>
      </w:pPr>
    </w:p>
    <w:p w:rsidR="00BF212F" w:rsidRDefault="00BF212F" w:rsidP="00BF212F">
      <w:pPr>
        <w:widowControl w:val="0"/>
        <w:tabs>
          <w:tab w:val="left" w:pos="-142"/>
        </w:tabs>
        <w:autoSpaceDE w:val="0"/>
        <w:autoSpaceDN w:val="0"/>
        <w:adjustRightInd w:val="0"/>
        <w:rPr>
          <w:rFonts w:cs="Times"/>
          <w:b/>
          <w:sz w:val="22"/>
          <w:szCs w:val="22"/>
        </w:rPr>
      </w:pPr>
      <w:r>
        <w:rPr>
          <w:rFonts w:cs="Times"/>
          <w:b/>
          <w:sz w:val="22"/>
          <w:szCs w:val="22"/>
        </w:rPr>
        <w:t>SYD 3</w:t>
      </w:r>
    </w:p>
    <w:p w:rsidR="00BF212F" w:rsidRDefault="00BF212F" w:rsidP="00BF212F">
      <w:pPr>
        <w:widowControl w:val="0"/>
        <w:tabs>
          <w:tab w:val="left" w:pos="-142"/>
        </w:tabs>
        <w:autoSpaceDE w:val="0"/>
        <w:autoSpaceDN w:val="0"/>
        <w:adjustRightInd w:val="0"/>
        <w:rPr>
          <w:rFonts w:cs="Verdana"/>
          <w:color w:val="282828"/>
          <w:sz w:val="22"/>
          <w:szCs w:val="22"/>
        </w:rPr>
      </w:pPr>
      <w:r w:rsidRPr="00BF212F">
        <w:rPr>
          <w:rFonts w:cs="Verdana"/>
          <w:color w:val="282828"/>
          <w:sz w:val="22"/>
          <w:szCs w:val="22"/>
        </w:rPr>
        <w:t>I think that the move to nuclear energy will soon be the only option. The damage of fossil fuels is to great and we are consuming it at such a fast rate that the move will be the only option. I think that with the change to nuclear energy will give a greater responsibility to each governing body to properly regulate and control the production and distribution of the source, because of the devastating effects of the energy source. </w:t>
      </w:r>
    </w:p>
    <w:p w:rsidR="00BF212F" w:rsidRDefault="00BF212F" w:rsidP="00BF212F">
      <w:pPr>
        <w:widowControl w:val="0"/>
        <w:tabs>
          <w:tab w:val="left" w:pos="-142"/>
        </w:tabs>
        <w:autoSpaceDE w:val="0"/>
        <w:autoSpaceDN w:val="0"/>
        <w:adjustRightInd w:val="0"/>
        <w:rPr>
          <w:rFonts w:cs="Verdana"/>
          <w:color w:val="282828"/>
          <w:sz w:val="22"/>
          <w:szCs w:val="22"/>
        </w:rPr>
      </w:pPr>
    </w:p>
    <w:p w:rsidR="00BF212F" w:rsidRDefault="00BF212F" w:rsidP="00BF212F">
      <w:pPr>
        <w:widowControl w:val="0"/>
        <w:tabs>
          <w:tab w:val="left" w:pos="-142"/>
        </w:tabs>
        <w:autoSpaceDE w:val="0"/>
        <w:autoSpaceDN w:val="0"/>
        <w:adjustRightInd w:val="0"/>
        <w:rPr>
          <w:rFonts w:cs="Verdana"/>
          <w:b/>
          <w:color w:val="282828"/>
          <w:sz w:val="22"/>
          <w:szCs w:val="22"/>
          <w:u w:val="single"/>
        </w:rPr>
      </w:pPr>
      <w:r>
        <w:rPr>
          <w:rFonts w:cs="Verdana"/>
          <w:b/>
          <w:color w:val="282828"/>
          <w:sz w:val="22"/>
          <w:szCs w:val="22"/>
          <w:u w:val="single"/>
        </w:rPr>
        <w:t>Key Terms</w:t>
      </w:r>
    </w:p>
    <w:p w:rsidR="00BF212F" w:rsidRPr="00FF79D6" w:rsidRDefault="00BF212F" w:rsidP="00BF212F">
      <w:pPr>
        <w:widowControl w:val="0"/>
        <w:tabs>
          <w:tab w:val="left" w:pos="-142"/>
        </w:tabs>
        <w:autoSpaceDE w:val="0"/>
        <w:autoSpaceDN w:val="0"/>
        <w:adjustRightInd w:val="0"/>
        <w:rPr>
          <w:rFonts w:cs="Verdana"/>
          <w:sz w:val="22"/>
          <w:szCs w:val="22"/>
        </w:rPr>
      </w:pPr>
      <w:r w:rsidRPr="00FF79D6">
        <w:rPr>
          <w:rFonts w:cs="Verdana"/>
          <w:b/>
          <w:sz w:val="22"/>
          <w:szCs w:val="22"/>
        </w:rPr>
        <w:t xml:space="preserve">Chelyabinsk: </w:t>
      </w:r>
      <w:r w:rsidRPr="00FF79D6">
        <w:rPr>
          <w:rFonts w:cs="Verdana"/>
          <w:sz w:val="22"/>
          <w:szCs w:val="22"/>
        </w:rPr>
        <w:t>an industrial city in SW Russia</w:t>
      </w:r>
    </w:p>
    <w:p w:rsidR="00BF212F" w:rsidRPr="00FF79D6" w:rsidRDefault="00BF212F" w:rsidP="00BF212F">
      <w:pPr>
        <w:widowControl w:val="0"/>
        <w:tabs>
          <w:tab w:val="left" w:pos="-142"/>
        </w:tabs>
        <w:autoSpaceDE w:val="0"/>
        <w:autoSpaceDN w:val="0"/>
        <w:adjustRightInd w:val="0"/>
        <w:rPr>
          <w:rFonts w:cs="Arial"/>
          <w:sz w:val="22"/>
          <w:szCs w:val="22"/>
        </w:rPr>
      </w:pPr>
      <w:r w:rsidRPr="00FF79D6">
        <w:rPr>
          <w:rFonts w:cs="Verdana"/>
          <w:b/>
          <w:sz w:val="22"/>
          <w:szCs w:val="22"/>
        </w:rPr>
        <w:t>Chernobyl:</w:t>
      </w:r>
      <w:r w:rsidRPr="00FF79D6">
        <w:rPr>
          <w:rFonts w:cs="Verdana"/>
          <w:sz w:val="22"/>
          <w:szCs w:val="22"/>
        </w:rPr>
        <w:t xml:space="preserve"> </w:t>
      </w:r>
      <w:r w:rsidRPr="00FF79D6">
        <w:rPr>
          <w:rFonts w:cs="Arial"/>
          <w:sz w:val="22"/>
          <w:szCs w:val="22"/>
        </w:rPr>
        <w:t>a city in north central Ukraine; site of a major disaster at a nuclear power plan</w:t>
      </w:r>
    </w:p>
    <w:p w:rsidR="00BF212F" w:rsidRPr="00FF79D6" w:rsidRDefault="00BF212F" w:rsidP="00BF212F">
      <w:pPr>
        <w:widowControl w:val="0"/>
        <w:tabs>
          <w:tab w:val="left" w:pos="-142"/>
        </w:tabs>
        <w:autoSpaceDE w:val="0"/>
        <w:autoSpaceDN w:val="0"/>
        <w:adjustRightInd w:val="0"/>
        <w:rPr>
          <w:rFonts w:cs="Times"/>
          <w:b/>
          <w:sz w:val="22"/>
          <w:szCs w:val="22"/>
        </w:rPr>
      </w:pPr>
      <w:r w:rsidRPr="00FF79D6">
        <w:rPr>
          <w:rFonts w:cs="Times"/>
          <w:b/>
          <w:sz w:val="22"/>
          <w:szCs w:val="22"/>
        </w:rPr>
        <w:t>Cumulative Effects:</w:t>
      </w:r>
      <w:r w:rsidRPr="00FF79D6">
        <w:rPr>
          <w:rFonts w:cs="Arial"/>
          <w:sz w:val="22"/>
          <w:szCs w:val="22"/>
        </w:rPr>
        <w:t xml:space="preserve"> The state in which a series of repeated actions have an effect greater than the sum of their individual effects</w:t>
      </w:r>
    </w:p>
    <w:p w:rsidR="00BF212F" w:rsidRPr="00FF79D6" w:rsidRDefault="00BF212F" w:rsidP="00BF212F">
      <w:pPr>
        <w:widowControl w:val="0"/>
        <w:tabs>
          <w:tab w:val="left" w:pos="-142"/>
        </w:tabs>
        <w:autoSpaceDE w:val="0"/>
        <w:autoSpaceDN w:val="0"/>
        <w:adjustRightInd w:val="0"/>
        <w:rPr>
          <w:rFonts w:cs="Times"/>
          <w:b/>
          <w:sz w:val="22"/>
          <w:szCs w:val="22"/>
        </w:rPr>
      </w:pPr>
      <w:r w:rsidRPr="00FF79D6">
        <w:rPr>
          <w:rFonts w:cs="Times"/>
          <w:b/>
          <w:sz w:val="22"/>
          <w:szCs w:val="22"/>
        </w:rPr>
        <w:t>Direct Radiation:</w:t>
      </w:r>
      <w:r w:rsidR="00FF79D6" w:rsidRPr="00FF79D6">
        <w:rPr>
          <w:rFonts w:cs="Times"/>
          <w:b/>
          <w:sz w:val="22"/>
          <w:szCs w:val="22"/>
        </w:rPr>
        <w:t xml:space="preserve"> </w:t>
      </w:r>
      <w:r w:rsidR="00FF79D6" w:rsidRPr="00FF79D6">
        <w:rPr>
          <w:rFonts w:cs="Arial"/>
          <w:sz w:val="22"/>
          <w:szCs w:val="22"/>
        </w:rPr>
        <w:t>the energy from the sun that hits the earth without being obstructed by clouds, molecules, or aerosols</w:t>
      </w:r>
    </w:p>
    <w:p w:rsidR="00BF212F" w:rsidRPr="00FF79D6" w:rsidRDefault="00BF212F" w:rsidP="00BF212F">
      <w:pPr>
        <w:widowControl w:val="0"/>
        <w:tabs>
          <w:tab w:val="left" w:pos="-142"/>
        </w:tabs>
        <w:autoSpaceDE w:val="0"/>
        <w:autoSpaceDN w:val="0"/>
        <w:adjustRightInd w:val="0"/>
        <w:rPr>
          <w:rFonts w:cs="Times"/>
          <w:b/>
          <w:sz w:val="22"/>
          <w:szCs w:val="22"/>
        </w:rPr>
      </w:pPr>
      <w:r w:rsidRPr="00FF79D6">
        <w:rPr>
          <w:rFonts w:cs="Times"/>
          <w:b/>
          <w:sz w:val="22"/>
          <w:szCs w:val="22"/>
        </w:rPr>
        <w:t>High Level Waste:</w:t>
      </w:r>
      <w:r w:rsidR="00FF79D6" w:rsidRPr="00FF79D6">
        <w:rPr>
          <w:rFonts w:cs="Arial"/>
          <w:sz w:val="22"/>
          <w:szCs w:val="22"/>
        </w:rPr>
        <w:t xml:space="preserve"> type of nuclear waste created by the reprocessing of spent nuclear fuel</w:t>
      </w:r>
    </w:p>
    <w:p w:rsidR="00BF212F" w:rsidRPr="00FF79D6" w:rsidRDefault="00BF212F" w:rsidP="00BF212F">
      <w:pPr>
        <w:widowControl w:val="0"/>
        <w:tabs>
          <w:tab w:val="left" w:pos="-142"/>
        </w:tabs>
        <w:autoSpaceDE w:val="0"/>
        <w:autoSpaceDN w:val="0"/>
        <w:adjustRightInd w:val="0"/>
        <w:rPr>
          <w:rFonts w:cs="Times"/>
          <w:b/>
          <w:sz w:val="22"/>
          <w:szCs w:val="22"/>
        </w:rPr>
      </w:pPr>
      <w:r w:rsidRPr="00FF79D6">
        <w:rPr>
          <w:rFonts w:cs="Times"/>
          <w:b/>
          <w:sz w:val="22"/>
          <w:szCs w:val="22"/>
        </w:rPr>
        <w:t>Indirect Radiation:</w:t>
      </w:r>
    </w:p>
    <w:p w:rsidR="00BF212F" w:rsidRPr="00FF79D6" w:rsidRDefault="00BF212F" w:rsidP="00BF212F">
      <w:pPr>
        <w:widowControl w:val="0"/>
        <w:tabs>
          <w:tab w:val="left" w:pos="-142"/>
        </w:tabs>
        <w:autoSpaceDE w:val="0"/>
        <w:autoSpaceDN w:val="0"/>
        <w:adjustRightInd w:val="0"/>
        <w:rPr>
          <w:rFonts w:cs="Times"/>
          <w:b/>
          <w:sz w:val="22"/>
          <w:szCs w:val="22"/>
        </w:rPr>
      </w:pPr>
      <w:r w:rsidRPr="00FF79D6">
        <w:rPr>
          <w:rFonts w:cs="Times"/>
          <w:b/>
          <w:sz w:val="22"/>
          <w:szCs w:val="22"/>
        </w:rPr>
        <w:t>INES:</w:t>
      </w:r>
    </w:p>
    <w:p w:rsidR="00BF212F" w:rsidRPr="00FF79D6" w:rsidRDefault="00BF212F" w:rsidP="00BF212F">
      <w:pPr>
        <w:widowControl w:val="0"/>
        <w:tabs>
          <w:tab w:val="left" w:pos="-142"/>
        </w:tabs>
        <w:autoSpaceDE w:val="0"/>
        <w:autoSpaceDN w:val="0"/>
        <w:adjustRightInd w:val="0"/>
        <w:rPr>
          <w:rFonts w:cs="Times"/>
          <w:b/>
          <w:sz w:val="22"/>
          <w:szCs w:val="22"/>
        </w:rPr>
      </w:pPr>
      <w:r w:rsidRPr="00FF79D6">
        <w:rPr>
          <w:rFonts w:cs="Times"/>
          <w:b/>
          <w:sz w:val="22"/>
          <w:szCs w:val="22"/>
        </w:rPr>
        <w:t>Low Level Radiation:</w:t>
      </w:r>
      <w:r w:rsidR="00FF79D6" w:rsidRPr="00FF79D6">
        <w:rPr>
          <w:rFonts w:cs="Times"/>
          <w:b/>
          <w:sz w:val="22"/>
          <w:szCs w:val="22"/>
        </w:rPr>
        <w:t xml:space="preserve"> </w:t>
      </w:r>
      <w:r w:rsidR="00FF79D6" w:rsidRPr="00FF79D6">
        <w:rPr>
          <w:rFonts w:cs="Verdana"/>
          <w:sz w:val="22"/>
          <w:szCs w:val="22"/>
        </w:rPr>
        <w:t>includes a variety of material from the nuclear industry as well as waste from medical facilities and universities</w:t>
      </w:r>
    </w:p>
    <w:p w:rsidR="00BF212F" w:rsidRPr="00FF79D6" w:rsidRDefault="00BF212F" w:rsidP="00BF212F">
      <w:pPr>
        <w:widowControl w:val="0"/>
        <w:tabs>
          <w:tab w:val="left" w:pos="-142"/>
        </w:tabs>
        <w:autoSpaceDE w:val="0"/>
        <w:autoSpaceDN w:val="0"/>
        <w:adjustRightInd w:val="0"/>
        <w:rPr>
          <w:rFonts w:cs="Times"/>
          <w:b/>
          <w:sz w:val="22"/>
          <w:szCs w:val="22"/>
        </w:rPr>
      </w:pPr>
      <w:r w:rsidRPr="00FF79D6">
        <w:rPr>
          <w:rFonts w:cs="Times"/>
          <w:b/>
          <w:sz w:val="22"/>
          <w:szCs w:val="22"/>
        </w:rPr>
        <w:t>Nuclear Fuel Waste:</w:t>
      </w:r>
      <w:r w:rsidR="00FF79D6" w:rsidRPr="00FF79D6">
        <w:rPr>
          <w:rFonts w:cs="Times"/>
          <w:b/>
          <w:sz w:val="22"/>
          <w:szCs w:val="22"/>
        </w:rPr>
        <w:t xml:space="preserve"> </w:t>
      </w:r>
      <w:r w:rsidR="00FF79D6" w:rsidRPr="00FF79D6">
        <w:rPr>
          <w:rFonts w:cs="Verdana"/>
          <w:sz w:val="22"/>
          <w:szCs w:val="22"/>
        </w:rPr>
        <w:t>the radioactive by-products from the operation of a nuclear reactor or from the reprocessing of depleted nuclear fuel</w:t>
      </w:r>
    </w:p>
    <w:p w:rsidR="00BF212F" w:rsidRPr="00FF79D6" w:rsidRDefault="00BF212F" w:rsidP="00BF212F">
      <w:pPr>
        <w:widowControl w:val="0"/>
        <w:tabs>
          <w:tab w:val="left" w:pos="-142"/>
        </w:tabs>
        <w:autoSpaceDE w:val="0"/>
        <w:autoSpaceDN w:val="0"/>
        <w:adjustRightInd w:val="0"/>
        <w:rPr>
          <w:rFonts w:cs="Times"/>
          <w:b/>
          <w:sz w:val="22"/>
          <w:szCs w:val="22"/>
        </w:rPr>
      </w:pPr>
      <w:r w:rsidRPr="00FF79D6">
        <w:rPr>
          <w:rFonts w:cs="Times"/>
          <w:b/>
          <w:sz w:val="22"/>
          <w:szCs w:val="22"/>
        </w:rPr>
        <w:t>Nuclear Club:</w:t>
      </w:r>
      <w:r w:rsidR="00FF79D6" w:rsidRPr="00FF79D6">
        <w:rPr>
          <w:rFonts w:cs="Times"/>
          <w:b/>
          <w:sz w:val="22"/>
          <w:szCs w:val="22"/>
        </w:rPr>
        <w:t xml:space="preserve"> </w:t>
      </w:r>
      <w:r w:rsidR="00FF79D6" w:rsidRPr="00FF79D6">
        <w:rPr>
          <w:rFonts w:cs="Arial"/>
          <w:sz w:val="22"/>
          <w:szCs w:val="22"/>
        </w:rPr>
        <w:t>the nations possessing nuclear weapons</w:t>
      </w:r>
    </w:p>
    <w:p w:rsidR="00BF212F" w:rsidRPr="00FF79D6" w:rsidRDefault="00BF212F" w:rsidP="00BF212F">
      <w:pPr>
        <w:widowControl w:val="0"/>
        <w:tabs>
          <w:tab w:val="left" w:pos="-142"/>
        </w:tabs>
        <w:autoSpaceDE w:val="0"/>
        <w:autoSpaceDN w:val="0"/>
        <w:adjustRightInd w:val="0"/>
        <w:rPr>
          <w:rFonts w:cs="Times"/>
          <w:b/>
          <w:sz w:val="22"/>
          <w:szCs w:val="22"/>
        </w:rPr>
      </w:pPr>
      <w:r w:rsidRPr="00FF79D6">
        <w:rPr>
          <w:rFonts w:cs="Times"/>
          <w:b/>
          <w:sz w:val="22"/>
          <w:szCs w:val="22"/>
        </w:rPr>
        <w:t>Nuclear Reactor:</w:t>
      </w:r>
      <w:r w:rsidR="00FF79D6" w:rsidRPr="00FF79D6">
        <w:rPr>
          <w:rFonts w:cs="Times"/>
          <w:b/>
          <w:sz w:val="22"/>
          <w:szCs w:val="22"/>
        </w:rPr>
        <w:t xml:space="preserve"> </w:t>
      </w:r>
      <w:r w:rsidR="00FF79D6" w:rsidRPr="00FF79D6">
        <w:rPr>
          <w:rFonts w:cs="Verdana"/>
          <w:sz w:val="22"/>
          <w:szCs w:val="22"/>
        </w:rPr>
        <w:t>a system that contains and controls sustained nuclear chain reactions</w:t>
      </w:r>
    </w:p>
    <w:p w:rsidR="00BF212F" w:rsidRPr="00FF79D6" w:rsidRDefault="00BF212F" w:rsidP="00BF212F">
      <w:pPr>
        <w:widowControl w:val="0"/>
        <w:tabs>
          <w:tab w:val="left" w:pos="-142"/>
        </w:tabs>
        <w:autoSpaceDE w:val="0"/>
        <w:autoSpaceDN w:val="0"/>
        <w:adjustRightInd w:val="0"/>
        <w:rPr>
          <w:rFonts w:cs="Times"/>
          <w:b/>
          <w:sz w:val="22"/>
          <w:szCs w:val="22"/>
        </w:rPr>
      </w:pPr>
      <w:r w:rsidRPr="00FF79D6">
        <w:rPr>
          <w:rFonts w:cs="Times"/>
          <w:b/>
          <w:sz w:val="22"/>
          <w:szCs w:val="22"/>
        </w:rPr>
        <w:t>Radon:</w:t>
      </w:r>
      <w:r w:rsidR="00FF79D6" w:rsidRPr="00FF79D6">
        <w:rPr>
          <w:rFonts w:cs="Times"/>
          <w:b/>
          <w:sz w:val="22"/>
          <w:szCs w:val="22"/>
        </w:rPr>
        <w:t xml:space="preserve"> </w:t>
      </w:r>
      <w:r w:rsidR="00FF79D6" w:rsidRPr="00FF79D6">
        <w:rPr>
          <w:rFonts w:cs="Arial"/>
          <w:sz w:val="22"/>
          <w:szCs w:val="22"/>
        </w:rPr>
        <w:t>A colorless, radioactive, inert gaseous element formed by the radioactive decay of radium</w:t>
      </w:r>
    </w:p>
    <w:p w:rsidR="00BF212F" w:rsidRPr="00FF79D6" w:rsidRDefault="00BF212F" w:rsidP="00BF212F">
      <w:pPr>
        <w:widowControl w:val="0"/>
        <w:tabs>
          <w:tab w:val="left" w:pos="-142"/>
        </w:tabs>
        <w:autoSpaceDE w:val="0"/>
        <w:autoSpaceDN w:val="0"/>
        <w:adjustRightInd w:val="0"/>
        <w:rPr>
          <w:rFonts w:cs="Times"/>
          <w:b/>
          <w:sz w:val="22"/>
          <w:szCs w:val="22"/>
        </w:rPr>
      </w:pPr>
      <w:r w:rsidRPr="00FF79D6">
        <w:rPr>
          <w:rFonts w:cs="Times"/>
          <w:b/>
          <w:sz w:val="22"/>
          <w:szCs w:val="22"/>
        </w:rPr>
        <w:t>Technological Disaster:</w:t>
      </w:r>
      <w:r w:rsidR="00FF79D6" w:rsidRPr="00FF79D6">
        <w:rPr>
          <w:rFonts w:cs="Times"/>
          <w:b/>
          <w:sz w:val="22"/>
          <w:szCs w:val="22"/>
        </w:rPr>
        <w:t xml:space="preserve"> </w:t>
      </w:r>
      <w:r w:rsidR="00FF79D6" w:rsidRPr="00FF79D6">
        <w:rPr>
          <w:rFonts w:cs="Arial"/>
          <w:sz w:val="22"/>
          <w:szCs w:val="22"/>
        </w:rPr>
        <w:t>catastrophic event caused by humans that results in the toxic contamination of the environment</w:t>
      </w:r>
    </w:p>
    <w:p w:rsidR="00BF212F" w:rsidRPr="00FF79D6" w:rsidRDefault="00BF212F" w:rsidP="00BF212F">
      <w:pPr>
        <w:widowControl w:val="0"/>
        <w:tabs>
          <w:tab w:val="left" w:pos="-142"/>
        </w:tabs>
        <w:autoSpaceDE w:val="0"/>
        <w:autoSpaceDN w:val="0"/>
        <w:adjustRightInd w:val="0"/>
        <w:rPr>
          <w:rFonts w:cs="Times"/>
          <w:b/>
          <w:sz w:val="22"/>
          <w:szCs w:val="22"/>
        </w:rPr>
      </w:pPr>
      <w:r w:rsidRPr="00FF79D6">
        <w:rPr>
          <w:rFonts w:cs="Times"/>
          <w:b/>
          <w:sz w:val="22"/>
          <w:szCs w:val="22"/>
        </w:rPr>
        <w:t>Three Mile Island:</w:t>
      </w:r>
      <w:r w:rsidR="00FF79D6" w:rsidRPr="00FF79D6">
        <w:rPr>
          <w:rFonts w:cs="Times"/>
          <w:b/>
          <w:sz w:val="22"/>
          <w:szCs w:val="22"/>
        </w:rPr>
        <w:t xml:space="preserve"> </w:t>
      </w:r>
      <w:r w:rsidR="00FF79D6" w:rsidRPr="00FF79D6">
        <w:rPr>
          <w:rFonts w:cs="Arial"/>
          <w:sz w:val="22"/>
          <w:szCs w:val="22"/>
        </w:rPr>
        <w:t>civilian nuclear power plant located on Three Mile Island in the Susquehanna River</w:t>
      </w:r>
    </w:p>
    <w:p w:rsidR="00BF212F" w:rsidRPr="00FF79D6" w:rsidRDefault="00BF212F" w:rsidP="00BF212F">
      <w:pPr>
        <w:widowControl w:val="0"/>
        <w:tabs>
          <w:tab w:val="left" w:pos="-142"/>
        </w:tabs>
        <w:autoSpaceDE w:val="0"/>
        <w:autoSpaceDN w:val="0"/>
        <w:adjustRightInd w:val="0"/>
        <w:rPr>
          <w:rFonts w:cs="Times"/>
          <w:b/>
          <w:sz w:val="22"/>
          <w:szCs w:val="22"/>
        </w:rPr>
      </w:pPr>
      <w:r w:rsidRPr="00FF79D6">
        <w:rPr>
          <w:rFonts w:cs="Times"/>
          <w:b/>
          <w:sz w:val="22"/>
          <w:szCs w:val="22"/>
        </w:rPr>
        <w:t>Titanic:</w:t>
      </w:r>
      <w:r w:rsidR="00FF79D6" w:rsidRPr="00FF79D6">
        <w:rPr>
          <w:rFonts w:cs="Times"/>
          <w:b/>
          <w:sz w:val="22"/>
          <w:szCs w:val="22"/>
        </w:rPr>
        <w:t xml:space="preserve"> </w:t>
      </w:r>
      <w:r w:rsidR="00FF79D6" w:rsidRPr="00FF79D6">
        <w:rPr>
          <w:rFonts w:cs="Arial"/>
          <w:sz w:val="22"/>
          <w:szCs w:val="22"/>
        </w:rPr>
        <w:t>of exceptional strength, size, or power</w:t>
      </w:r>
    </w:p>
    <w:p w:rsidR="00BF212F" w:rsidRPr="00FF79D6" w:rsidRDefault="00BF212F" w:rsidP="00BF212F">
      <w:pPr>
        <w:widowControl w:val="0"/>
        <w:tabs>
          <w:tab w:val="left" w:pos="-142"/>
        </w:tabs>
        <w:autoSpaceDE w:val="0"/>
        <w:autoSpaceDN w:val="0"/>
        <w:adjustRightInd w:val="0"/>
        <w:rPr>
          <w:rFonts w:cs="Times"/>
          <w:b/>
          <w:sz w:val="22"/>
          <w:szCs w:val="22"/>
        </w:rPr>
      </w:pPr>
      <w:r w:rsidRPr="00FF79D6">
        <w:rPr>
          <w:rFonts w:cs="Times"/>
          <w:b/>
          <w:sz w:val="22"/>
          <w:szCs w:val="22"/>
        </w:rPr>
        <w:t>Uranium-238:</w:t>
      </w:r>
      <w:r w:rsidR="00FF79D6" w:rsidRPr="00FF79D6">
        <w:rPr>
          <w:rFonts w:cs="Times"/>
          <w:b/>
          <w:sz w:val="22"/>
          <w:szCs w:val="22"/>
        </w:rPr>
        <w:t xml:space="preserve"> </w:t>
      </w:r>
      <w:r w:rsidR="00FF79D6" w:rsidRPr="00FF79D6">
        <w:rPr>
          <w:rFonts w:cs="Arial"/>
          <w:sz w:val="22"/>
          <w:szCs w:val="22"/>
        </w:rPr>
        <w:t>the most stable form of uranium that has an atomic mass number of 238</w:t>
      </w:r>
    </w:p>
    <w:sectPr w:rsidR="00BF212F" w:rsidRPr="00FF79D6" w:rsidSect="002B11C9">
      <w:pgSz w:w="12240" w:h="15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 w:name="Lucida Grande">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TimesNewRoman">
    <w:altName w:val="Times New Roman"/>
    <w:panose1 w:val="00000000000000000000"/>
    <w:charset w:val="00"/>
    <w:family w:val="roman"/>
    <w:notTrueType/>
    <w:pitch w:val="default"/>
    <w:sig w:usb0="00000000" w:usb1="00000000" w:usb2="00000000" w:usb3="00000000" w:csb0="00000000" w:csb1="00000000"/>
  </w:font>
  <w:font w:name="SymbolMT">
    <w:altName w:val="Times New Roman"/>
    <w:panose1 w:val="00000000000000000000"/>
    <w:charset w:val="00"/>
    <w:family w:val="roman"/>
    <w:notTrueType/>
    <w:pitch w:val="default"/>
    <w:sig w:usb0="00000000" w:usb1="00000000" w:usb2="00000000" w:usb3="00000000" w:csb0="00000000"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0000001"/>
    <w:multiLevelType w:val="hybridMultilevel"/>
    <w:tmpl w:val="469AFC52"/>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1D62ADB"/>
    <w:multiLevelType w:val="hybridMultilevel"/>
    <w:tmpl w:val="CFE418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B17C55"/>
    <w:multiLevelType w:val="hybridMultilevel"/>
    <w:tmpl w:val="AB08D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C75A71"/>
    <w:multiLevelType w:val="hybridMultilevel"/>
    <w:tmpl w:val="F09E65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ED4B29"/>
    <w:multiLevelType w:val="hybridMultilevel"/>
    <w:tmpl w:val="EDF456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936161"/>
    <w:multiLevelType w:val="hybridMultilevel"/>
    <w:tmpl w:val="048001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4B4062"/>
    <w:multiLevelType w:val="hybridMultilevel"/>
    <w:tmpl w:val="410E21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6266D8E"/>
    <w:multiLevelType w:val="hybridMultilevel"/>
    <w:tmpl w:val="561E50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9E33F73"/>
    <w:multiLevelType w:val="hybridMultilevel"/>
    <w:tmpl w:val="CA0CCB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AE03CCC"/>
    <w:multiLevelType w:val="hybridMultilevel"/>
    <w:tmpl w:val="465456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AF674B8"/>
    <w:multiLevelType w:val="hybridMultilevel"/>
    <w:tmpl w:val="B3F090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D045AE8"/>
    <w:multiLevelType w:val="hybridMultilevel"/>
    <w:tmpl w:val="824645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76B6D3A"/>
    <w:multiLevelType w:val="hybridMultilevel"/>
    <w:tmpl w:val="32E04A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77E404F"/>
    <w:multiLevelType w:val="hybridMultilevel"/>
    <w:tmpl w:val="0D409B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A455838"/>
    <w:multiLevelType w:val="hybridMultilevel"/>
    <w:tmpl w:val="301E54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D97353D"/>
    <w:multiLevelType w:val="hybridMultilevel"/>
    <w:tmpl w:val="916658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0241EE2"/>
    <w:multiLevelType w:val="hybridMultilevel"/>
    <w:tmpl w:val="3800C5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2325F"/>
    <w:multiLevelType w:val="hybridMultilevel"/>
    <w:tmpl w:val="4392AF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1D4F3B"/>
    <w:multiLevelType w:val="hybridMultilevel"/>
    <w:tmpl w:val="7932F4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155C74"/>
    <w:multiLevelType w:val="hybridMultilevel"/>
    <w:tmpl w:val="BAB2F7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50D6534"/>
    <w:multiLevelType w:val="hybridMultilevel"/>
    <w:tmpl w:val="7DB88A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71C6AF1"/>
    <w:multiLevelType w:val="hybridMultilevel"/>
    <w:tmpl w:val="557E3F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8D458BE"/>
    <w:multiLevelType w:val="hybridMultilevel"/>
    <w:tmpl w:val="90E8AF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8F01666"/>
    <w:multiLevelType w:val="hybridMultilevel"/>
    <w:tmpl w:val="789A41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C6D59CD"/>
    <w:multiLevelType w:val="hybridMultilevel"/>
    <w:tmpl w:val="68E800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18F5728"/>
    <w:multiLevelType w:val="hybridMultilevel"/>
    <w:tmpl w:val="7CBEED0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446B6CBD"/>
    <w:multiLevelType w:val="hybridMultilevel"/>
    <w:tmpl w:val="BEDA6CF0"/>
    <w:lvl w:ilvl="0" w:tplc="04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4C9C3D8D"/>
    <w:multiLevelType w:val="hybridMultilevel"/>
    <w:tmpl w:val="1C2ABB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FD203AE"/>
    <w:multiLevelType w:val="hybridMultilevel"/>
    <w:tmpl w:val="305A633A"/>
    <w:lvl w:ilvl="0" w:tplc="00000001">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073187A"/>
    <w:multiLevelType w:val="hybridMultilevel"/>
    <w:tmpl w:val="B76658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0E240FC"/>
    <w:multiLevelType w:val="hybridMultilevel"/>
    <w:tmpl w:val="BE9015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69902E2"/>
    <w:multiLevelType w:val="hybridMultilevel"/>
    <w:tmpl w:val="B186F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79B0D9B"/>
    <w:multiLevelType w:val="hybridMultilevel"/>
    <w:tmpl w:val="55700AC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EAB056C"/>
    <w:multiLevelType w:val="hybridMultilevel"/>
    <w:tmpl w:val="A22C2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19E335A"/>
    <w:multiLevelType w:val="hybridMultilevel"/>
    <w:tmpl w:val="2A380B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61F0800"/>
    <w:multiLevelType w:val="hybridMultilevel"/>
    <w:tmpl w:val="5DE82B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A16276F"/>
    <w:multiLevelType w:val="hybridMultilevel"/>
    <w:tmpl w:val="F8CC6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BDB0D00"/>
    <w:multiLevelType w:val="hybridMultilevel"/>
    <w:tmpl w:val="BE369C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C0E2D28"/>
    <w:multiLevelType w:val="hybridMultilevel"/>
    <w:tmpl w:val="D5DCDB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D2F7A25"/>
    <w:multiLevelType w:val="hybridMultilevel"/>
    <w:tmpl w:val="E4DC67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FF27880"/>
    <w:multiLevelType w:val="hybridMultilevel"/>
    <w:tmpl w:val="8B70AFEE"/>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245058A"/>
    <w:multiLevelType w:val="hybridMultilevel"/>
    <w:tmpl w:val="4C7819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43B52AF"/>
    <w:multiLevelType w:val="hybridMultilevel"/>
    <w:tmpl w:val="B44E83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A636CF2"/>
    <w:multiLevelType w:val="hybridMultilevel"/>
    <w:tmpl w:val="5DA60B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C50CD0"/>
    <w:multiLevelType w:val="hybridMultilevel"/>
    <w:tmpl w:val="98742CF8"/>
    <w:lvl w:ilvl="0" w:tplc="04090003">
      <w:start w:val="1"/>
      <w:numFmt w:val="bullet"/>
      <w:lvlText w:val="o"/>
      <w:lvlJc w:val="left"/>
      <w:pPr>
        <w:ind w:left="960" w:hanging="360"/>
      </w:pPr>
      <w:rPr>
        <w:rFonts w:ascii="Courier New" w:hAnsi="Courier New" w:cs="Courier New" w:hint="default"/>
      </w:rPr>
    </w:lvl>
    <w:lvl w:ilvl="1" w:tplc="04090003" w:tentative="1">
      <w:start w:val="1"/>
      <w:numFmt w:val="bullet"/>
      <w:lvlText w:val="o"/>
      <w:lvlJc w:val="left"/>
      <w:pPr>
        <w:ind w:left="1680" w:hanging="360"/>
      </w:pPr>
      <w:rPr>
        <w:rFonts w:ascii="Courier New" w:hAnsi="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45">
    <w:nsid w:val="7F9B2950"/>
    <w:multiLevelType w:val="hybridMultilevel"/>
    <w:tmpl w:val="3F76E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7"/>
  </w:num>
  <w:num w:numId="2">
    <w:abstractNumId w:val="8"/>
  </w:num>
  <w:num w:numId="3">
    <w:abstractNumId w:val="0"/>
  </w:num>
  <w:num w:numId="4">
    <w:abstractNumId w:val="44"/>
  </w:num>
  <w:num w:numId="5">
    <w:abstractNumId w:val="5"/>
  </w:num>
  <w:num w:numId="6">
    <w:abstractNumId w:val="10"/>
  </w:num>
  <w:num w:numId="7">
    <w:abstractNumId w:val="41"/>
  </w:num>
  <w:num w:numId="8">
    <w:abstractNumId w:val="17"/>
  </w:num>
  <w:num w:numId="9">
    <w:abstractNumId w:val="7"/>
  </w:num>
  <w:num w:numId="10">
    <w:abstractNumId w:val="11"/>
  </w:num>
  <w:num w:numId="11">
    <w:abstractNumId w:val="30"/>
  </w:num>
  <w:num w:numId="12">
    <w:abstractNumId w:val="4"/>
  </w:num>
  <w:num w:numId="13">
    <w:abstractNumId w:val="38"/>
  </w:num>
  <w:num w:numId="14">
    <w:abstractNumId w:val="40"/>
  </w:num>
  <w:num w:numId="15">
    <w:abstractNumId w:val="35"/>
  </w:num>
  <w:num w:numId="16">
    <w:abstractNumId w:val="42"/>
  </w:num>
  <w:num w:numId="17">
    <w:abstractNumId w:val="43"/>
  </w:num>
  <w:num w:numId="18">
    <w:abstractNumId w:val="15"/>
  </w:num>
  <w:num w:numId="19">
    <w:abstractNumId w:val="31"/>
  </w:num>
  <w:num w:numId="20">
    <w:abstractNumId w:val="3"/>
  </w:num>
  <w:num w:numId="21">
    <w:abstractNumId w:val="23"/>
  </w:num>
  <w:num w:numId="22">
    <w:abstractNumId w:val="16"/>
  </w:num>
  <w:num w:numId="23">
    <w:abstractNumId w:val="27"/>
  </w:num>
  <w:num w:numId="24">
    <w:abstractNumId w:val="18"/>
  </w:num>
  <w:num w:numId="25">
    <w:abstractNumId w:val="14"/>
  </w:num>
  <w:num w:numId="26">
    <w:abstractNumId w:val="13"/>
  </w:num>
  <w:num w:numId="27">
    <w:abstractNumId w:val="29"/>
  </w:num>
  <w:num w:numId="28">
    <w:abstractNumId w:val="36"/>
  </w:num>
  <w:num w:numId="29">
    <w:abstractNumId w:val="6"/>
  </w:num>
  <w:num w:numId="30">
    <w:abstractNumId w:val="22"/>
  </w:num>
  <w:num w:numId="31">
    <w:abstractNumId w:val="45"/>
  </w:num>
  <w:num w:numId="32">
    <w:abstractNumId w:val="1"/>
  </w:num>
  <w:num w:numId="33">
    <w:abstractNumId w:val="39"/>
  </w:num>
  <w:num w:numId="34">
    <w:abstractNumId w:val="24"/>
  </w:num>
  <w:num w:numId="35">
    <w:abstractNumId w:val="21"/>
  </w:num>
  <w:num w:numId="36">
    <w:abstractNumId w:val="2"/>
  </w:num>
  <w:num w:numId="37">
    <w:abstractNumId w:val="19"/>
  </w:num>
  <w:num w:numId="38">
    <w:abstractNumId w:val="25"/>
  </w:num>
  <w:num w:numId="39">
    <w:abstractNumId w:val="34"/>
  </w:num>
  <w:num w:numId="40">
    <w:abstractNumId w:val="20"/>
  </w:num>
  <w:num w:numId="41">
    <w:abstractNumId w:val="28"/>
  </w:num>
  <w:num w:numId="42">
    <w:abstractNumId w:val="12"/>
  </w:num>
  <w:num w:numId="43">
    <w:abstractNumId w:val="32"/>
  </w:num>
  <w:num w:numId="44">
    <w:abstractNumId w:val="26"/>
  </w:num>
  <w:num w:numId="45">
    <w:abstractNumId w:val="33"/>
  </w:num>
  <w:num w:numId="46">
    <w:abstractNumId w:val="9"/>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characterSpacingControl w:val="doNotCompress"/>
  <w:compat>
    <w:useFELayout/>
  </w:compat>
  <w:rsids>
    <w:rsidRoot w:val="002B11C9"/>
    <w:rsid w:val="00031EC6"/>
    <w:rsid w:val="000747E7"/>
    <w:rsid w:val="000D37AD"/>
    <w:rsid w:val="00172C58"/>
    <w:rsid w:val="0017491E"/>
    <w:rsid w:val="00176829"/>
    <w:rsid w:val="001C46CE"/>
    <w:rsid w:val="001E348E"/>
    <w:rsid w:val="0021224D"/>
    <w:rsid w:val="00271CCE"/>
    <w:rsid w:val="002B09BA"/>
    <w:rsid w:val="002B11C9"/>
    <w:rsid w:val="002C392A"/>
    <w:rsid w:val="002F46EE"/>
    <w:rsid w:val="0033128A"/>
    <w:rsid w:val="00392E4E"/>
    <w:rsid w:val="0040532D"/>
    <w:rsid w:val="00425577"/>
    <w:rsid w:val="00437496"/>
    <w:rsid w:val="004456B0"/>
    <w:rsid w:val="0046598C"/>
    <w:rsid w:val="004B370C"/>
    <w:rsid w:val="005152B6"/>
    <w:rsid w:val="005969DB"/>
    <w:rsid w:val="0064113A"/>
    <w:rsid w:val="006418A4"/>
    <w:rsid w:val="006C49EB"/>
    <w:rsid w:val="006C62CA"/>
    <w:rsid w:val="0071515A"/>
    <w:rsid w:val="00756A18"/>
    <w:rsid w:val="007B498B"/>
    <w:rsid w:val="007E14FA"/>
    <w:rsid w:val="0087159E"/>
    <w:rsid w:val="00881B9B"/>
    <w:rsid w:val="008D685E"/>
    <w:rsid w:val="00917E3B"/>
    <w:rsid w:val="009332B4"/>
    <w:rsid w:val="0096200C"/>
    <w:rsid w:val="009A47DA"/>
    <w:rsid w:val="009E4D85"/>
    <w:rsid w:val="00A34AA7"/>
    <w:rsid w:val="00A520DF"/>
    <w:rsid w:val="00A73644"/>
    <w:rsid w:val="00A92912"/>
    <w:rsid w:val="00AA1CA9"/>
    <w:rsid w:val="00AA2945"/>
    <w:rsid w:val="00AB3B4F"/>
    <w:rsid w:val="00B53CCC"/>
    <w:rsid w:val="00BF212F"/>
    <w:rsid w:val="00BF71C0"/>
    <w:rsid w:val="00C84AF3"/>
    <w:rsid w:val="00CD39A9"/>
    <w:rsid w:val="00D2340B"/>
    <w:rsid w:val="00D76928"/>
    <w:rsid w:val="00DF6DB5"/>
    <w:rsid w:val="00E074D8"/>
    <w:rsid w:val="00E35BF8"/>
    <w:rsid w:val="00E37544"/>
    <w:rsid w:val="00E438F2"/>
    <w:rsid w:val="00E62E32"/>
    <w:rsid w:val="00EA3597"/>
    <w:rsid w:val="00ED6F96"/>
    <w:rsid w:val="00F02628"/>
    <w:rsid w:val="00FA7B0B"/>
    <w:rsid w:val="00FB3D9D"/>
    <w:rsid w:val="00FC7ABA"/>
    <w:rsid w:val="00FF79D6"/>
  </w:rsids>
  <m:mathPr>
    <m:mathFont m:val="American Typewriter Condensed"/>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14FA"/>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2B11C9"/>
    <w:pPr>
      <w:ind w:left="720"/>
      <w:contextualSpacing/>
    </w:pPr>
  </w:style>
  <w:style w:type="paragraph" w:styleId="BalloonText">
    <w:name w:val="Balloon Text"/>
    <w:basedOn w:val="Normal"/>
    <w:link w:val="BalloonTextChar"/>
    <w:uiPriority w:val="99"/>
    <w:semiHidden/>
    <w:unhideWhenUsed/>
    <w:rsid w:val="00B53CC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53CCC"/>
    <w:rPr>
      <w:rFonts w:ascii="Lucida Grande" w:hAnsi="Lucida Grande" w:cs="Lucida Grande"/>
      <w:sz w:val="18"/>
      <w:szCs w:val="18"/>
    </w:rPr>
  </w:style>
  <w:style w:type="table" w:styleId="TableGrid">
    <w:name w:val="Table Grid"/>
    <w:basedOn w:val="TableNormal"/>
    <w:uiPriority w:val="59"/>
    <w:rsid w:val="005152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176829"/>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11C9"/>
    <w:pPr>
      <w:ind w:left="720"/>
      <w:contextualSpacing/>
    </w:pPr>
  </w:style>
  <w:style w:type="paragraph" w:styleId="BalloonText">
    <w:name w:val="Balloon Text"/>
    <w:basedOn w:val="Normal"/>
    <w:link w:val="BalloonTextChar"/>
    <w:uiPriority w:val="99"/>
    <w:semiHidden/>
    <w:unhideWhenUsed/>
    <w:rsid w:val="00B53CC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53CCC"/>
    <w:rPr>
      <w:rFonts w:ascii="Lucida Grande" w:hAnsi="Lucida Grande" w:cs="Lucida Grande"/>
      <w:sz w:val="18"/>
      <w:szCs w:val="18"/>
    </w:rPr>
  </w:style>
  <w:style w:type="table" w:styleId="TableGrid">
    <w:name w:val="Table Grid"/>
    <w:basedOn w:val="TableNormal"/>
    <w:uiPriority w:val="59"/>
    <w:rsid w:val="005152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176829"/>
    <w:pPr>
      <w:spacing w:before="100" w:beforeAutospacing="1" w:after="100" w:afterAutospacing="1"/>
    </w:pPr>
    <w:rPr>
      <w:rFonts w:ascii="Times" w:hAnsi="Times" w:cs="Times New Roman"/>
      <w:sz w:val="20"/>
      <w:szCs w:val="20"/>
    </w:rPr>
  </w:style>
</w:styles>
</file>

<file path=word/webSettings.xml><?xml version="1.0" encoding="utf-8"?>
<w:webSettings xmlns:r="http://schemas.openxmlformats.org/officeDocument/2006/relationships" xmlns:w="http://schemas.openxmlformats.org/wordprocessingml/2006/main">
  <w:divs>
    <w:div w:id="185291115">
      <w:bodyDiv w:val="1"/>
      <w:marLeft w:val="0"/>
      <w:marRight w:val="0"/>
      <w:marTop w:val="0"/>
      <w:marBottom w:val="0"/>
      <w:divBdr>
        <w:top w:val="none" w:sz="0" w:space="0" w:color="auto"/>
        <w:left w:val="none" w:sz="0" w:space="0" w:color="auto"/>
        <w:bottom w:val="none" w:sz="0" w:space="0" w:color="auto"/>
        <w:right w:val="none" w:sz="0" w:space="0" w:color="auto"/>
      </w:divBdr>
      <w:divsChild>
        <w:div w:id="230385141">
          <w:marLeft w:val="0"/>
          <w:marRight w:val="0"/>
          <w:marTop w:val="0"/>
          <w:marBottom w:val="0"/>
          <w:divBdr>
            <w:top w:val="none" w:sz="0" w:space="0" w:color="auto"/>
            <w:left w:val="none" w:sz="0" w:space="0" w:color="auto"/>
            <w:bottom w:val="none" w:sz="0" w:space="0" w:color="auto"/>
            <w:right w:val="none" w:sz="0" w:space="0" w:color="auto"/>
          </w:divBdr>
          <w:divsChild>
            <w:div w:id="2005084136">
              <w:marLeft w:val="0"/>
              <w:marRight w:val="0"/>
              <w:marTop w:val="0"/>
              <w:marBottom w:val="0"/>
              <w:divBdr>
                <w:top w:val="none" w:sz="0" w:space="0" w:color="auto"/>
                <w:left w:val="none" w:sz="0" w:space="0" w:color="auto"/>
                <w:bottom w:val="none" w:sz="0" w:space="0" w:color="auto"/>
                <w:right w:val="none" w:sz="0" w:space="0" w:color="auto"/>
              </w:divBdr>
              <w:divsChild>
                <w:div w:id="330105659">
                  <w:marLeft w:val="0"/>
                  <w:marRight w:val="0"/>
                  <w:marTop w:val="0"/>
                  <w:marBottom w:val="0"/>
                  <w:divBdr>
                    <w:top w:val="none" w:sz="0" w:space="0" w:color="auto"/>
                    <w:left w:val="none" w:sz="0" w:space="0" w:color="auto"/>
                    <w:bottom w:val="none" w:sz="0" w:space="0" w:color="auto"/>
                    <w:right w:val="none" w:sz="0" w:space="0" w:color="auto"/>
                  </w:divBdr>
                  <w:divsChild>
                    <w:div w:id="996805069">
                      <w:marLeft w:val="0"/>
                      <w:marRight w:val="0"/>
                      <w:marTop w:val="0"/>
                      <w:marBottom w:val="0"/>
                      <w:divBdr>
                        <w:top w:val="none" w:sz="0" w:space="0" w:color="auto"/>
                        <w:left w:val="none" w:sz="0" w:space="0" w:color="auto"/>
                        <w:bottom w:val="none" w:sz="0" w:space="0" w:color="auto"/>
                        <w:right w:val="none" w:sz="0" w:space="0" w:color="auto"/>
                      </w:divBdr>
                    </w:div>
                  </w:divsChild>
                </w:div>
                <w:div w:id="1540707971">
                  <w:marLeft w:val="0"/>
                  <w:marRight w:val="0"/>
                  <w:marTop w:val="0"/>
                  <w:marBottom w:val="0"/>
                  <w:divBdr>
                    <w:top w:val="none" w:sz="0" w:space="0" w:color="auto"/>
                    <w:left w:val="none" w:sz="0" w:space="0" w:color="auto"/>
                    <w:bottom w:val="none" w:sz="0" w:space="0" w:color="auto"/>
                    <w:right w:val="none" w:sz="0" w:space="0" w:color="auto"/>
                  </w:divBdr>
                  <w:divsChild>
                    <w:div w:id="19669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083338">
      <w:bodyDiv w:val="1"/>
      <w:marLeft w:val="0"/>
      <w:marRight w:val="0"/>
      <w:marTop w:val="0"/>
      <w:marBottom w:val="0"/>
      <w:divBdr>
        <w:top w:val="none" w:sz="0" w:space="0" w:color="auto"/>
        <w:left w:val="none" w:sz="0" w:space="0" w:color="auto"/>
        <w:bottom w:val="none" w:sz="0" w:space="0" w:color="auto"/>
        <w:right w:val="none" w:sz="0" w:space="0" w:color="auto"/>
      </w:divBdr>
      <w:divsChild>
        <w:div w:id="1667247498">
          <w:marLeft w:val="0"/>
          <w:marRight w:val="0"/>
          <w:marTop w:val="0"/>
          <w:marBottom w:val="0"/>
          <w:divBdr>
            <w:top w:val="none" w:sz="0" w:space="0" w:color="auto"/>
            <w:left w:val="none" w:sz="0" w:space="0" w:color="auto"/>
            <w:bottom w:val="none" w:sz="0" w:space="0" w:color="auto"/>
            <w:right w:val="none" w:sz="0" w:space="0" w:color="auto"/>
          </w:divBdr>
          <w:divsChild>
            <w:div w:id="2068408527">
              <w:marLeft w:val="0"/>
              <w:marRight w:val="0"/>
              <w:marTop w:val="0"/>
              <w:marBottom w:val="0"/>
              <w:divBdr>
                <w:top w:val="none" w:sz="0" w:space="0" w:color="auto"/>
                <w:left w:val="none" w:sz="0" w:space="0" w:color="auto"/>
                <w:bottom w:val="none" w:sz="0" w:space="0" w:color="auto"/>
                <w:right w:val="none" w:sz="0" w:space="0" w:color="auto"/>
              </w:divBdr>
              <w:divsChild>
                <w:div w:id="153424927">
                  <w:marLeft w:val="0"/>
                  <w:marRight w:val="0"/>
                  <w:marTop w:val="0"/>
                  <w:marBottom w:val="0"/>
                  <w:divBdr>
                    <w:top w:val="none" w:sz="0" w:space="0" w:color="auto"/>
                    <w:left w:val="none" w:sz="0" w:space="0" w:color="auto"/>
                    <w:bottom w:val="none" w:sz="0" w:space="0" w:color="auto"/>
                    <w:right w:val="none" w:sz="0" w:space="0" w:color="auto"/>
                  </w:divBdr>
                  <w:divsChild>
                    <w:div w:id="347106122">
                      <w:marLeft w:val="0"/>
                      <w:marRight w:val="0"/>
                      <w:marTop w:val="0"/>
                      <w:marBottom w:val="0"/>
                      <w:divBdr>
                        <w:top w:val="none" w:sz="0" w:space="0" w:color="auto"/>
                        <w:left w:val="none" w:sz="0" w:space="0" w:color="auto"/>
                        <w:bottom w:val="none" w:sz="0" w:space="0" w:color="auto"/>
                        <w:right w:val="none" w:sz="0" w:space="0" w:color="auto"/>
                      </w:divBdr>
                    </w:div>
                    <w:div w:id="297075272">
                      <w:marLeft w:val="0"/>
                      <w:marRight w:val="0"/>
                      <w:marTop w:val="0"/>
                      <w:marBottom w:val="0"/>
                      <w:divBdr>
                        <w:top w:val="none" w:sz="0" w:space="0" w:color="auto"/>
                        <w:left w:val="none" w:sz="0" w:space="0" w:color="auto"/>
                        <w:bottom w:val="none" w:sz="0" w:space="0" w:color="auto"/>
                        <w:right w:val="none" w:sz="0" w:space="0" w:color="auto"/>
                      </w:divBdr>
                    </w:div>
                  </w:divsChild>
                </w:div>
                <w:div w:id="1448310442">
                  <w:marLeft w:val="0"/>
                  <w:marRight w:val="0"/>
                  <w:marTop w:val="0"/>
                  <w:marBottom w:val="0"/>
                  <w:divBdr>
                    <w:top w:val="none" w:sz="0" w:space="0" w:color="auto"/>
                    <w:left w:val="none" w:sz="0" w:space="0" w:color="auto"/>
                    <w:bottom w:val="none" w:sz="0" w:space="0" w:color="auto"/>
                    <w:right w:val="none" w:sz="0" w:space="0" w:color="auto"/>
                  </w:divBdr>
                  <w:divsChild>
                    <w:div w:id="124780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5959477">
      <w:bodyDiv w:val="1"/>
      <w:marLeft w:val="0"/>
      <w:marRight w:val="0"/>
      <w:marTop w:val="0"/>
      <w:marBottom w:val="0"/>
      <w:divBdr>
        <w:top w:val="none" w:sz="0" w:space="0" w:color="auto"/>
        <w:left w:val="none" w:sz="0" w:space="0" w:color="auto"/>
        <w:bottom w:val="none" w:sz="0" w:space="0" w:color="auto"/>
        <w:right w:val="none" w:sz="0" w:space="0" w:color="auto"/>
      </w:divBdr>
      <w:divsChild>
        <w:div w:id="1481580237">
          <w:marLeft w:val="0"/>
          <w:marRight w:val="0"/>
          <w:marTop w:val="0"/>
          <w:marBottom w:val="0"/>
          <w:divBdr>
            <w:top w:val="none" w:sz="0" w:space="0" w:color="auto"/>
            <w:left w:val="none" w:sz="0" w:space="0" w:color="auto"/>
            <w:bottom w:val="none" w:sz="0" w:space="0" w:color="auto"/>
            <w:right w:val="none" w:sz="0" w:space="0" w:color="auto"/>
          </w:divBdr>
          <w:divsChild>
            <w:div w:id="556860702">
              <w:marLeft w:val="0"/>
              <w:marRight w:val="0"/>
              <w:marTop w:val="0"/>
              <w:marBottom w:val="0"/>
              <w:divBdr>
                <w:top w:val="none" w:sz="0" w:space="0" w:color="auto"/>
                <w:left w:val="none" w:sz="0" w:space="0" w:color="auto"/>
                <w:bottom w:val="none" w:sz="0" w:space="0" w:color="auto"/>
                <w:right w:val="none" w:sz="0" w:space="0" w:color="auto"/>
              </w:divBdr>
              <w:divsChild>
                <w:div w:id="192890572">
                  <w:marLeft w:val="0"/>
                  <w:marRight w:val="0"/>
                  <w:marTop w:val="0"/>
                  <w:marBottom w:val="0"/>
                  <w:divBdr>
                    <w:top w:val="none" w:sz="0" w:space="0" w:color="auto"/>
                    <w:left w:val="none" w:sz="0" w:space="0" w:color="auto"/>
                    <w:bottom w:val="none" w:sz="0" w:space="0" w:color="auto"/>
                    <w:right w:val="none" w:sz="0" w:space="0" w:color="auto"/>
                  </w:divBdr>
                  <w:divsChild>
                    <w:div w:id="827208967">
                      <w:marLeft w:val="0"/>
                      <w:marRight w:val="0"/>
                      <w:marTop w:val="0"/>
                      <w:marBottom w:val="0"/>
                      <w:divBdr>
                        <w:top w:val="none" w:sz="0" w:space="0" w:color="auto"/>
                        <w:left w:val="none" w:sz="0" w:space="0" w:color="auto"/>
                        <w:bottom w:val="none" w:sz="0" w:space="0" w:color="auto"/>
                        <w:right w:val="none" w:sz="0" w:space="0" w:color="auto"/>
                      </w:divBdr>
                    </w:div>
                    <w:div w:id="1529217298">
                      <w:marLeft w:val="0"/>
                      <w:marRight w:val="0"/>
                      <w:marTop w:val="0"/>
                      <w:marBottom w:val="0"/>
                      <w:divBdr>
                        <w:top w:val="none" w:sz="0" w:space="0" w:color="auto"/>
                        <w:left w:val="none" w:sz="0" w:space="0" w:color="auto"/>
                        <w:bottom w:val="none" w:sz="0" w:space="0" w:color="auto"/>
                        <w:right w:val="none" w:sz="0" w:space="0" w:color="auto"/>
                      </w:divBdr>
                    </w:div>
                  </w:divsChild>
                </w:div>
                <w:div w:id="771628221">
                  <w:marLeft w:val="0"/>
                  <w:marRight w:val="0"/>
                  <w:marTop w:val="0"/>
                  <w:marBottom w:val="0"/>
                  <w:divBdr>
                    <w:top w:val="none" w:sz="0" w:space="0" w:color="auto"/>
                    <w:left w:val="none" w:sz="0" w:space="0" w:color="auto"/>
                    <w:bottom w:val="none" w:sz="0" w:space="0" w:color="auto"/>
                    <w:right w:val="none" w:sz="0" w:space="0" w:color="auto"/>
                  </w:divBdr>
                  <w:divsChild>
                    <w:div w:id="464353216">
                      <w:marLeft w:val="0"/>
                      <w:marRight w:val="0"/>
                      <w:marTop w:val="0"/>
                      <w:marBottom w:val="0"/>
                      <w:divBdr>
                        <w:top w:val="none" w:sz="0" w:space="0" w:color="auto"/>
                        <w:left w:val="none" w:sz="0" w:space="0" w:color="auto"/>
                        <w:bottom w:val="none" w:sz="0" w:space="0" w:color="auto"/>
                        <w:right w:val="none" w:sz="0" w:space="0" w:color="auto"/>
                      </w:divBdr>
                    </w:div>
                    <w:div w:id="782264505">
                      <w:marLeft w:val="0"/>
                      <w:marRight w:val="0"/>
                      <w:marTop w:val="0"/>
                      <w:marBottom w:val="0"/>
                      <w:divBdr>
                        <w:top w:val="none" w:sz="0" w:space="0" w:color="auto"/>
                        <w:left w:val="none" w:sz="0" w:space="0" w:color="auto"/>
                        <w:bottom w:val="none" w:sz="0" w:space="0" w:color="auto"/>
                        <w:right w:val="none" w:sz="0" w:space="0" w:color="auto"/>
                      </w:divBdr>
                    </w:div>
                  </w:divsChild>
                </w:div>
                <w:div w:id="1372146397">
                  <w:marLeft w:val="0"/>
                  <w:marRight w:val="0"/>
                  <w:marTop w:val="0"/>
                  <w:marBottom w:val="0"/>
                  <w:divBdr>
                    <w:top w:val="none" w:sz="0" w:space="0" w:color="auto"/>
                    <w:left w:val="none" w:sz="0" w:space="0" w:color="auto"/>
                    <w:bottom w:val="none" w:sz="0" w:space="0" w:color="auto"/>
                    <w:right w:val="none" w:sz="0" w:space="0" w:color="auto"/>
                  </w:divBdr>
                  <w:divsChild>
                    <w:div w:id="160434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6849944">
      <w:bodyDiv w:val="1"/>
      <w:marLeft w:val="0"/>
      <w:marRight w:val="0"/>
      <w:marTop w:val="0"/>
      <w:marBottom w:val="0"/>
      <w:divBdr>
        <w:top w:val="none" w:sz="0" w:space="0" w:color="auto"/>
        <w:left w:val="none" w:sz="0" w:space="0" w:color="auto"/>
        <w:bottom w:val="none" w:sz="0" w:space="0" w:color="auto"/>
        <w:right w:val="none" w:sz="0" w:space="0" w:color="auto"/>
      </w:divBdr>
      <w:divsChild>
        <w:div w:id="1527792996">
          <w:marLeft w:val="0"/>
          <w:marRight w:val="0"/>
          <w:marTop w:val="0"/>
          <w:marBottom w:val="0"/>
          <w:divBdr>
            <w:top w:val="none" w:sz="0" w:space="0" w:color="auto"/>
            <w:left w:val="none" w:sz="0" w:space="0" w:color="auto"/>
            <w:bottom w:val="none" w:sz="0" w:space="0" w:color="auto"/>
            <w:right w:val="none" w:sz="0" w:space="0" w:color="auto"/>
          </w:divBdr>
          <w:divsChild>
            <w:div w:id="1831554996">
              <w:marLeft w:val="0"/>
              <w:marRight w:val="0"/>
              <w:marTop w:val="0"/>
              <w:marBottom w:val="0"/>
              <w:divBdr>
                <w:top w:val="none" w:sz="0" w:space="0" w:color="auto"/>
                <w:left w:val="none" w:sz="0" w:space="0" w:color="auto"/>
                <w:bottom w:val="none" w:sz="0" w:space="0" w:color="auto"/>
                <w:right w:val="none" w:sz="0" w:space="0" w:color="auto"/>
              </w:divBdr>
              <w:divsChild>
                <w:div w:id="153184309">
                  <w:marLeft w:val="0"/>
                  <w:marRight w:val="0"/>
                  <w:marTop w:val="0"/>
                  <w:marBottom w:val="0"/>
                  <w:divBdr>
                    <w:top w:val="none" w:sz="0" w:space="0" w:color="auto"/>
                    <w:left w:val="none" w:sz="0" w:space="0" w:color="auto"/>
                    <w:bottom w:val="none" w:sz="0" w:space="0" w:color="auto"/>
                    <w:right w:val="none" w:sz="0" w:space="0" w:color="auto"/>
                  </w:divBdr>
                  <w:divsChild>
                    <w:div w:id="1884054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9395676">
      <w:bodyDiv w:val="1"/>
      <w:marLeft w:val="0"/>
      <w:marRight w:val="0"/>
      <w:marTop w:val="0"/>
      <w:marBottom w:val="0"/>
      <w:divBdr>
        <w:top w:val="none" w:sz="0" w:space="0" w:color="auto"/>
        <w:left w:val="none" w:sz="0" w:space="0" w:color="auto"/>
        <w:bottom w:val="none" w:sz="0" w:space="0" w:color="auto"/>
        <w:right w:val="none" w:sz="0" w:space="0" w:color="auto"/>
      </w:divBdr>
      <w:divsChild>
        <w:div w:id="831944608">
          <w:marLeft w:val="0"/>
          <w:marRight w:val="0"/>
          <w:marTop w:val="0"/>
          <w:marBottom w:val="0"/>
          <w:divBdr>
            <w:top w:val="none" w:sz="0" w:space="0" w:color="auto"/>
            <w:left w:val="none" w:sz="0" w:space="0" w:color="auto"/>
            <w:bottom w:val="none" w:sz="0" w:space="0" w:color="auto"/>
            <w:right w:val="none" w:sz="0" w:space="0" w:color="auto"/>
          </w:divBdr>
          <w:divsChild>
            <w:div w:id="872426720">
              <w:marLeft w:val="0"/>
              <w:marRight w:val="0"/>
              <w:marTop w:val="0"/>
              <w:marBottom w:val="0"/>
              <w:divBdr>
                <w:top w:val="none" w:sz="0" w:space="0" w:color="auto"/>
                <w:left w:val="none" w:sz="0" w:space="0" w:color="auto"/>
                <w:bottom w:val="none" w:sz="0" w:space="0" w:color="auto"/>
                <w:right w:val="none" w:sz="0" w:space="0" w:color="auto"/>
              </w:divBdr>
              <w:divsChild>
                <w:div w:id="1580939168">
                  <w:marLeft w:val="0"/>
                  <w:marRight w:val="0"/>
                  <w:marTop w:val="0"/>
                  <w:marBottom w:val="0"/>
                  <w:divBdr>
                    <w:top w:val="none" w:sz="0" w:space="0" w:color="auto"/>
                    <w:left w:val="none" w:sz="0" w:space="0" w:color="auto"/>
                    <w:bottom w:val="none" w:sz="0" w:space="0" w:color="auto"/>
                    <w:right w:val="none" w:sz="0" w:space="0" w:color="auto"/>
                  </w:divBdr>
                  <w:divsChild>
                    <w:div w:id="224949582">
                      <w:marLeft w:val="0"/>
                      <w:marRight w:val="0"/>
                      <w:marTop w:val="0"/>
                      <w:marBottom w:val="0"/>
                      <w:divBdr>
                        <w:top w:val="none" w:sz="0" w:space="0" w:color="auto"/>
                        <w:left w:val="none" w:sz="0" w:space="0" w:color="auto"/>
                        <w:bottom w:val="none" w:sz="0" w:space="0" w:color="auto"/>
                        <w:right w:val="none" w:sz="0" w:space="0" w:color="auto"/>
                      </w:divBdr>
                    </w:div>
                  </w:divsChild>
                </w:div>
                <w:div w:id="1214345936">
                  <w:marLeft w:val="0"/>
                  <w:marRight w:val="0"/>
                  <w:marTop w:val="0"/>
                  <w:marBottom w:val="0"/>
                  <w:divBdr>
                    <w:top w:val="none" w:sz="0" w:space="0" w:color="auto"/>
                    <w:left w:val="none" w:sz="0" w:space="0" w:color="auto"/>
                    <w:bottom w:val="none" w:sz="0" w:space="0" w:color="auto"/>
                    <w:right w:val="none" w:sz="0" w:space="0" w:color="auto"/>
                  </w:divBdr>
                  <w:divsChild>
                    <w:div w:id="104231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9339849">
      <w:bodyDiv w:val="1"/>
      <w:marLeft w:val="0"/>
      <w:marRight w:val="0"/>
      <w:marTop w:val="0"/>
      <w:marBottom w:val="0"/>
      <w:divBdr>
        <w:top w:val="none" w:sz="0" w:space="0" w:color="auto"/>
        <w:left w:val="none" w:sz="0" w:space="0" w:color="auto"/>
        <w:bottom w:val="none" w:sz="0" w:space="0" w:color="auto"/>
        <w:right w:val="none" w:sz="0" w:space="0" w:color="auto"/>
      </w:divBdr>
      <w:divsChild>
        <w:div w:id="1705250603">
          <w:marLeft w:val="0"/>
          <w:marRight w:val="0"/>
          <w:marTop w:val="0"/>
          <w:marBottom w:val="0"/>
          <w:divBdr>
            <w:top w:val="none" w:sz="0" w:space="0" w:color="auto"/>
            <w:left w:val="none" w:sz="0" w:space="0" w:color="auto"/>
            <w:bottom w:val="none" w:sz="0" w:space="0" w:color="auto"/>
            <w:right w:val="none" w:sz="0" w:space="0" w:color="auto"/>
          </w:divBdr>
          <w:divsChild>
            <w:div w:id="2135705761">
              <w:marLeft w:val="0"/>
              <w:marRight w:val="0"/>
              <w:marTop w:val="0"/>
              <w:marBottom w:val="0"/>
              <w:divBdr>
                <w:top w:val="none" w:sz="0" w:space="0" w:color="auto"/>
                <w:left w:val="none" w:sz="0" w:space="0" w:color="auto"/>
                <w:bottom w:val="none" w:sz="0" w:space="0" w:color="auto"/>
                <w:right w:val="none" w:sz="0" w:space="0" w:color="auto"/>
              </w:divBdr>
              <w:divsChild>
                <w:div w:id="977958930">
                  <w:marLeft w:val="0"/>
                  <w:marRight w:val="0"/>
                  <w:marTop w:val="0"/>
                  <w:marBottom w:val="0"/>
                  <w:divBdr>
                    <w:top w:val="none" w:sz="0" w:space="0" w:color="auto"/>
                    <w:left w:val="none" w:sz="0" w:space="0" w:color="auto"/>
                    <w:bottom w:val="none" w:sz="0" w:space="0" w:color="auto"/>
                    <w:right w:val="none" w:sz="0" w:space="0" w:color="auto"/>
                  </w:divBdr>
                  <w:divsChild>
                    <w:div w:id="1170753139">
                      <w:marLeft w:val="0"/>
                      <w:marRight w:val="0"/>
                      <w:marTop w:val="0"/>
                      <w:marBottom w:val="0"/>
                      <w:divBdr>
                        <w:top w:val="none" w:sz="0" w:space="0" w:color="auto"/>
                        <w:left w:val="none" w:sz="0" w:space="0" w:color="auto"/>
                        <w:bottom w:val="none" w:sz="0" w:space="0" w:color="auto"/>
                        <w:right w:val="none" w:sz="0" w:space="0" w:color="auto"/>
                      </w:divBdr>
                    </w:div>
                  </w:divsChild>
                </w:div>
                <w:div w:id="484929045">
                  <w:marLeft w:val="0"/>
                  <w:marRight w:val="0"/>
                  <w:marTop w:val="0"/>
                  <w:marBottom w:val="0"/>
                  <w:divBdr>
                    <w:top w:val="none" w:sz="0" w:space="0" w:color="auto"/>
                    <w:left w:val="none" w:sz="0" w:space="0" w:color="auto"/>
                    <w:bottom w:val="none" w:sz="0" w:space="0" w:color="auto"/>
                    <w:right w:val="none" w:sz="0" w:space="0" w:color="auto"/>
                  </w:divBdr>
                  <w:divsChild>
                    <w:div w:id="1947273390">
                      <w:marLeft w:val="0"/>
                      <w:marRight w:val="0"/>
                      <w:marTop w:val="0"/>
                      <w:marBottom w:val="0"/>
                      <w:divBdr>
                        <w:top w:val="none" w:sz="0" w:space="0" w:color="auto"/>
                        <w:left w:val="none" w:sz="0" w:space="0" w:color="auto"/>
                        <w:bottom w:val="none" w:sz="0" w:space="0" w:color="auto"/>
                        <w:right w:val="none" w:sz="0" w:space="0" w:color="auto"/>
                      </w:divBdr>
                    </w:div>
                    <w:div w:id="9913530">
                      <w:marLeft w:val="0"/>
                      <w:marRight w:val="0"/>
                      <w:marTop w:val="0"/>
                      <w:marBottom w:val="0"/>
                      <w:divBdr>
                        <w:top w:val="none" w:sz="0" w:space="0" w:color="auto"/>
                        <w:left w:val="none" w:sz="0" w:space="0" w:color="auto"/>
                        <w:bottom w:val="none" w:sz="0" w:space="0" w:color="auto"/>
                        <w:right w:val="none" w:sz="0" w:space="0" w:color="auto"/>
                      </w:divBdr>
                    </w:div>
                  </w:divsChild>
                </w:div>
                <w:div w:id="1267422654">
                  <w:marLeft w:val="0"/>
                  <w:marRight w:val="0"/>
                  <w:marTop w:val="0"/>
                  <w:marBottom w:val="0"/>
                  <w:divBdr>
                    <w:top w:val="none" w:sz="0" w:space="0" w:color="auto"/>
                    <w:left w:val="none" w:sz="0" w:space="0" w:color="auto"/>
                    <w:bottom w:val="none" w:sz="0" w:space="0" w:color="auto"/>
                    <w:right w:val="none" w:sz="0" w:space="0" w:color="auto"/>
                  </w:divBdr>
                  <w:divsChild>
                    <w:div w:id="395471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0620372">
      <w:bodyDiv w:val="1"/>
      <w:marLeft w:val="0"/>
      <w:marRight w:val="0"/>
      <w:marTop w:val="0"/>
      <w:marBottom w:val="0"/>
      <w:divBdr>
        <w:top w:val="none" w:sz="0" w:space="0" w:color="auto"/>
        <w:left w:val="none" w:sz="0" w:space="0" w:color="auto"/>
        <w:bottom w:val="none" w:sz="0" w:space="0" w:color="auto"/>
        <w:right w:val="none" w:sz="0" w:space="0" w:color="auto"/>
      </w:divBdr>
      <w:divsChild>
        <w:div w:id="238180498">
          <w:marLeft w:val="0"/>
          <w:marRight w:val="0"/>
          <w:marTop w:val="0"/>
          <w:marBottom w:val="0"/>
          <w:divBdr>
            <w:top w:val="none" w:sz="0" w:space="0" w:color="auto"/>
            <w:left w:val="none" w:sz="0" w:space="0" w:color="auto"/>
            <w:bottom w:val="none" w:sz="0" w:space="0" w:color="auto"/>
            <w:right w:val="none" w:sz="0" w:space="0" w:color="auto"/>
          </w:divBdr>
          <w:divsChild>
            <w:div w:id="2096851609">
              <w:marLeft w:val="0"/>
              <w:marRight w:val="0"/>
              <w:marTop w:val="0"/>
              <w:marBottom w:val="0"/>
              <w:divBdr>
                <w:top w:val="none" w:sz="0" w:space="0" w:color="auto"/>
                <w:left w:val="none" w:sz="0" w:space="0" w:color="auto"/>
                <w:bottom w:val="none" w:sz="0" w:space="0" w:color="auto"/>
                <w:right w:val="none" w:sz="0" w:space="0" w:color="auto"/>
              </w:divBdr>
              <w:divsChild>
                <w:div w:id="2129007667">
                  <w:marLeft w:val="0"/>
                  <w:marRight w:val="0"/>
                  <w:marTop w:val="0"/>
                  <w:marBottom w:val="0"/>
                  <w:divBdr>
                    <w:top w:val="none" w:sz="0" w:space="0" w:color="auto"/>
                    <w:left w:val="none" w:sz="0" w:space="0" w:color="auto"/>
                    <w:bottom w:val="none" w:sz="0" w:space="0" w:color="auto"/>
                    <w:right w:val="none" w:sz="0" w:space="0" w:color="auto"/>
                  </w:divBdr>
                  <w:divsChild>
                    <w:div w:id="1911234673">
                      <w:marLeft w:val="0"/>
                      <w:marRight w:val="0"/>
                      <w:marTop w:val="0"/>
                      <w:marBottom w:val="0"/>
                      <w:divBdr>
                        <w:top w:val="none" w:sz="0" w:space="0" w:color="auto"/>
                        <w:left w:val="none" w:sz="0" w:space="0" w:color="auto"/>
                        <w:bottom w:val="none" w:sz="0" w:space="0" w:color="auto"/>
                        <w:right w:val="none" w:sz="0" w:space="0" w:color="auto"/>
                      </w:divBdr>
                    </w:div>
                    <w:div w:id="404304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3797756">
      <w:bodyDiv w:val="1"/>
      <w:marLeft w:val="0"/>
      <w:marRight w:val="0"/>
      <w:marTop w:val="0"/>
      <w:marBottom w:val="0"/>
      <w:divBdr>
        <w:top w:val="none" w:sz="0" w:space="0" w:color="auto"/>
        <w:left w:val="none" w:sz="0" w:space="0" w:color="auto"/>
        <w:bottom w:val="none" w:sz="0" w:space="0" w:color="auto"/>
        <w:right w:val="none" w:sz="0" w:space="0" w:color="auto"/>
      </w:divBdr>
      <w:divsChild>
        <w:div w:id="1810508789">
          <w:marLeft w:val="0"/>
          <w:marRight w:val="0"/>
          <w:marTop w:val="0"/>
          <w:marBottom w:val="0"/>
          <w:divBdr>
            <w:top w:val="none" w:sz="0" w:space="0" w:color="auto"/>
            <w:left w:val="none" w:sz="0" w:space="0" w:color="auto"/>
            <w:bottom w:val="none" w:sz="0" w:space="0" w:color="auto"/>
            <w:right w:val="none" w:sz="0" w:space="0" w:color="auto"/>
          </w:divBdr>
          <w:divsChild>
            <w:div w:id="1539467691">
              <w:marLeft w:val="0"/>
              <w:marRight w:val="0"/>
              <w:marTop w:val="0"/>
              <w:marBottom w:val="0"/>
              <w:divBdr>
                <w:top w:val="none" w:sz="0" w:space="0" w:color="auto"/>
                <w:left w:val="none" w:sz="0" w:space="0" w:color="auto"/>
                <w:bottom w:val="none" w:sz="0" w:space="0" w:color="auto"/>
                <w:right w:val="none" w:sz="0" w:space="0" w:color="auto"/>
              </w:divBdr>
              <w:divsChild>
                <w:div w:id="1822189651">
                  <w:marLeft w:val="0"/>
                  <w:marRight w:val="0"/>
                  <w:marTop w:val="0"/>
                  <w:marBottom w:val="0"/>
                  <w:divBdr>
                    <w:top w:val="none" w:sz="0" w:space="0" w:color="auto"/>
                    <w:left w:val="none" w:sz="0" w:space="0" w:color="auto"/>
                    <w:bottom w:val="none" w:sz="0" w:space="0" w:color="auto"/>
                    <w:right w:val="none" w:sz="0" w:space="0" w:color="auto"/>
                  </w:divBdr>
                  <w:divsChild>
                    <w:div w:id="1636452563">
                      <w:marLeft w:val="0"/>
                      <w:marRight w:val="0"/>
                      <w:marTop w:val="0"/>
                      <w:marBottom w:val="0"/>
                      <w:divBdr>
                        <w:top w:val="none" w:sz="0" w:space="0" w:color="auto"/>
                        <w:left w:val="none" w:sz="0" w:space="0" w:color="auto"/>
                        <w:bottom w:val="none" w:sz="0" w:space="0" w:color="auto"/>
                        <w:right w:val="none" w:sz="0" w:space="0" w:color="auto"/>
                      </w:divBdr>
                    </w:div>
                  </w:divsChild>
                </w:div>
                <w:div w:id="2123064692">
                  <w:marLeft w:val="0"/>
                  <w:marRight w:val="0"/>
                  <w:marTop w:val="0"/>
                  <w:marBottom w:val="0"/>
                  <w:divBdr>
                    <w:top w:val="none" w:sz="0" w:space="0" w:color="auto"/>
                    <w:left w:val="none" w:sz="0" w:space="0" w:color="auto"/>
                    <w:bottom w:val="none" w:sz="0" w:space="0" w:color="auto"/>
                    <w:right w:val="none" w:sz="0" w:space="0" w:color="auto"/>
                  </w:divBdr>
                  <w:divsChild>
                    <w:div w:id="1522889172">
                      <w:marLeft w:val="0"/>
                      <w:marRight w:val="0"/>
                      <w:marTop w:val="0"/>
                      <w:marBottom w:val="0"/>
                      <w:divBdr>
                        <w:top w:val="none" w:sz="0" w:space="0" w:color="auto"/>
                        <w:left w:val="none" w:sz="0" w:space="0" w:color="auto"/>
                        <w:bottom w:val="none" w:sz="0" w:space="0" w:color="auto"/>
                        <w:right w:val="none" w:sz="0" w:space="0" w:color="auto"/>
                      </w:divBdr>
                    </w:div>
                  </w:divsChild>
                </w:div>
                <w:div w:id="765419559">
                  <w:marLeft w:val="0"/>
                  <w:marRight w:val="0"/>
                  <w:marTop w:val="0"/>
                  <w:marBottom w:val="0"/>
                  <w:divBdr>
                    <w:top w:val="none" w:sz="0" w:space="0" w:color="auto"/>
                    <w:left w:val="none" w:sz="0" w:space="0" w:color="auto"/>
                    <w:bottom w:val="none" w:sz="0" w:space="0" w:color="auto"/>
                    <w:right w:val="none" w:sz="0" w:space="0" w:color="auto"/>
                  </w:divBdr>
                  <w:divsChild>
                    <w:div w:id="1164123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8" Type="http://schemas.microsoft.com/office/2007/relationships/stylesWithEffects" Target="stylesWithEffects.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D29480-12F3-0A42-85B9-A94EC9561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7173</Words>
  <Characters>40887</Characters>
  <Application>Microsoft Word 12.1.0</Application>
  <DocSecurity>0</DocSecurity>
  <Lines>340</Lines>
  <Paragraphs>81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50212</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Alycia Gambarotto</dc:creator>
  <cp:lastModifiedBy>Shelby Holland</cp:lastModifiedBy>
  <cp:revision>2</cp:revision>
  <dcterms:created xsi:type="dcterms:W3CDTF">2014-12-14T21:44:00Z</dcterms:created>
  <dcterms:modified xsi:type="dcterms:W3CDTF">2014-12-14T21:44:00Z</dcterms:modified>
</cp:coreProperties>
</file>