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62C" w:rsidRDefault="003C785D">
      <w:r>
        <w:t>Jan 30</w:t>
      </w:r>
      <w:r w:rsidRPr="003C785D">
        <w:rPr>
          <w:vertAlign w:val="superscript"/>
        </w:rPr>
        <w:t>th</w:t>
      </w:r>
      <w:r>
        <w:t xml:space="preserve"> </w:t>
      </w:r>
    </w:p>
    <w:p w:rsidR="003C785D" w:rsidRDefault="003C785D" w:rsidP="003C785D">
      <w:pPr>
        <w:pStyle w:val="ListParagraph"/>
        <w:numPr>
          <w:ilvl w:val="0"/>
          <w:numId w:val="1"/>
        </w:numPr>
      </w:pPr>
      <w:r>
        <w:t xml:space="preserve">Integral membrane protein: The category that include any protein that’s embedded and crossing membrane    </w:t>
      </w:r>
    </w:p>
    <w:p w:rsidR="003C785D" w:rsidRDefault="003C785D" w:rsidP="003C785D">
      <w:pPr>
        <w:pStyle w:val="ListParagraph"/>
        <w:numPr>
          <w:ilvl w:val="0"/>
          <w:numId w:val="1"/>
        </w:numPr>
      </w:pPr>
      <w:r>
        <w:t>Channel protein: specific type of membrane protein the functions as a hydrophilic pore to allow ions or other things to pass through</w:t>
      </w:r>
    </w:p>
    <w:p w:rsidR="003C785D" w:rsidRDefault="003C785D" w:rsidP="003C785D">
      <w:pPr>
        <w:pStyle w:val="ListParagraph"/>
        <w:numPr>
          <w:ilvl w:val="0"/>
          <w:numId w:val="1"/>
        </w:numPr>
      </w:pPr>
      <w:r>
        <w:t>Carrier protein can be involved in active transport as well</w:t>
      </w:r>
    </w:p>
    <w:p w:rsidR="003C785D" w:rsidRDefault="003C785D" w:rsidP="003C785D">
      <w:pPr>
        <w:pStyle w:val="ListParagraph"/>
        <w:numPr>
          <w:ilvl w:val="0"/>
          <w:numId w:val="1"/>
        </w:numPr>
      </w:pPr>
      <w:proofErr w:type="spellStart"/>
      <w:r>
        <w:t>Symporter</w:t>
      </w:r>
      <w:proofErr w:type="spellEnd"/>
      <w:r>
        <w:t xml:space="preserve">: solutes are moving in the same direction </w:t>
      </w:r>
    </w:p>
    <w:p w:rsidR="003C785D" w:rsidRDefault="003C785D" w:rsidP="003C785D">
      <w:pPr>
        <w:pStyle w:val="ListParagraph"/>
        <w:numPr>
          <w:ilvl w:val="0"/>
          <w:numId w:val="1"/>
        </w:numPr>
      </w:pPr>
      <w:r>
        <w:t xml:space="preserve"> </w:t>
      </w:r>
      <w:proofErr w:type="spellStart"/>
      <w:r>
        <w:t>Antiporter</w:t>
      </w:r>
      <w:proofErr w:type="spellEnd"/>
      <w:r>
        <w:t xml:space="preserve">: solutes are moving in the </w:t>
      </w:r>
      <w:proofErr w:type="spellStart"/>
      <w:r>
        <w:t>opposoite</w:t>
      </w:r>
      <w:proofErr w:type="spellEnd"/>
      <w:r>
        <w:t xml:space="preserve"> direction</w:t>
      </w:r>
    </w:p>
    <w:p w:rsidR="003C785D" w:rsidRDefault="003C785D" w:rsidP="003C785D">
      <w:pPr>
        <w:pStyle w:val="ListParagraph"/>
        <w:numPr>
          <w:ilvl w:val="0"/>
          <w:numId w:val="1"/>
        </w:numPr>
      </w:pPr>
      <w:r>
        <w:t>Secondary active transport: Requires ATP and involves uphill movements of the solute. Involves a primary pump and a carrier for the second stage. Facilitated diffusion: requires no ATP and solutes move downhill.</w:t>
      </w:r>
    </w:p>
    <w:p w:rsidR="003C785D" w:rsidRDefault="003C785D" w:rsidP="003C785D">
      <w:pPr>
        <w:pStyle w:val="ListParagraph"/>
        <w:numPr>
          <w:ilvl w:val="0"/>
          <w:numId w:val="1"/>
        </w:numPr>
      </w:pPr>
      <w:r>
        <w:t xml:space="preserve">Microtubules: like s straw. Walls are made up of protein and they are a stiff cytoskeleton element. They can be found in the cytoplasm </w:t>
      </w:r>
      <w:r w:rsidR="00072429">
        <w:t>and in cilia and flagella (</w:t>
      </w:r>
      <w:proofErr w:type="spellStart"/>
      <w:r w:rsidR="00072429">
        <w:t>refered</w:t>
      </w:r>
      <w:proofErr w:type="spellEnd"/>
      <w:r w:rsidR="00072429">
        <w:t xml:space="preserve"> to as </w:t>
      </w:r>
      <w:proofErr w:type="spellStart"/>
      <w:r w:rsidR="00072429">
        <w:t>axonemal</w:t>
      </w:r>
      <w:proofErr w:type="spellEnd"/>
      <w:r w:rsidR="00072429">
        <w:t xml:space="preserve"> and a very stable)</w:t>
      </w:r>
    </w:p>
    <w:p w:rsidR="00072429" w:rsidRDefault="00072429" w:rsidP="003C785D">
      <w:pPr>
        <w:pStyle w:val="ListParagraph"/>
        <w:numPr>
          <w:ilvl w:val="0"/>
          <w:numId w:val="1"/>
        </w:numPr>
      </w:pPr>
      <w:r>
        <w:t>Microtubules are made of many proteins (subunits). Main building block is tubulin (alpha and beta). Held together by non covalent interactions. Tend not to separate. Beta tubulin</w:t>
      </w:r>
      <w:r w:rsidR="00CB26D4">
        <w:t xml:space="preserve"> (on top)</w:t>
      </w:r>
      <w:r>
        <w:t xml:space="preserve"> and GTP together means </w:t>
      </w:r>
      <w:proofErr w:type="spellStart"/>
      <w:r>
        <w:t>hyd</w:t>
      </w:r>
      <w:r w:rsidR="00CB26D4">
        <w:t>r</w:t>
      </w:r>
      <w:r>
        <w:t>olyzation</w:t>
      </w:r>
      <w:proofErr w:type="spellEnd"/>
      <w:r>
        <w:t>.</w:t>
      </w:r>
      <w:r w:rsidR="00CB26D4">
        <w:t xml:space="preserve"> 13 protofilants to form a cylinder form a microtubule. </w:t>
      </w:r>
      <w:proofErr w:type="spellStart"/>
      <w:r w:rsidR="00CB26D4">
        <w:t>AlphaT</w:t>
      </w:r>
      <w:proofErr w:type="spellEnd"/>
      <w:r w:rsidR="00CB26D4">
        <w:t xml:space="preserve"> is minus end and </w:t>
      </w:r>
      <w:proofErr w:type="spellStart"/>
      <w:r w:rsidR="00CB26D4">
        <w:t>BetaT</w:t>
      </w:r>
      <w:proofErr w:type="spellEnd"/>
      <w:r w:rsidR="00CB26D4">
        <w:t xml:space="preserve"> is plus end. Plus end is the end of the microtubule that grows.</w:t>
      </w:r>
      <w:r w:rsidR="0048370B">
        <w:t xml:space="preserve"> </w:t>
      </w:r>
    </w:p>
    <w:p w:rsidR="0048370B" w:rsidRDefault="0048370B" w:rsidP="003C785D">
      <w:pPr>
        <w:pStyle w:val="ListParagraph"/>
        <w:numPr>
          <w:ilvl w:val="0"/>
          <w:numId w:val="1"/>
        </w:numPr>
      </w:pPr>
      <w:r>
        <w:t>Once GTP</w:t>
      </w:r>
      <w:r>
        <w:sym w:font="Wingdings" w:char="F0E0"/>
      </w:r>
      <w:r>
        <w:t>GDP the microtubule seems to dissociate.</w:t>
      </w:r>
      <w:r w:rsidR="005803CC">
        <w:t xml:space="preserve"> More subunits added to the plus end results in more hydrolysis at the minus end. </w:t>
      </w:r>
      <w:proofErr w:type="spellStart"/>
      <w:r w:rsidR="005803CC">
        <w:t>Treadmilling</w:t>
      </w:r>
      <w:proofErr w:type="spellEnd"/>
      <w:r w:rsidR="005803CC">
        <w:t>: growth and dissociation at the same rate.</w:t>
      </w:r>
    </w:p>
    <w:p w:rsidR="005803CC" w:rsidRDefault="005803CC" w:rsidP="003C785D">
      <w:pPr>
        <w:pStyle w:val="ListParagraph"/>
        <w:numPr>
          <w:ilvl w:val="0"/>
          <w:numId w:val="1"/>
        </w:numPr>
      </w:pPr>
      <w:r>
        <w:t>The GTP at plus end can become hydrolyzed meaning that the plus end dissociates the whole microtubule dies = catastrophe.</w:t>
      </w:r>
    </w:p>
    <w:p w:rsidR="00F90C23" w:rsidRDefault="003C4124" w:rsidP="00F90C23">
      <w:pPr>
        <w:pStyle w:val="ListParagraph"/>
        <w:numPr>
          <w:ilvl w:val="0"/>
          <w:numId w:val="1"/>
        </w:numPr>
      </w:pPr>
      <w:r>
        <w:t>Dynamic instability model (involves rates of dissociation and growth)</w:t>
      </w:r>
    </w:p>
    <w:p w:rsidR="00F90C23" w:rsidRDefault="00F90C23" w:rsidP="00F90C23">
      <w:pPr>
        <w:pStyle w:val="ListParagraph"/>
        <w:numPr>
          <w:ilvl w:val="0"/>
          <w:numId w:val="1"/>
        </w:numPr>
      </w:pPr>
      <w:r>
        <w:t>Microtubule associated proteins: Regulate the availability of tubulin</w:t>
      </w:r>
      <w:r w:rsidR="00023762">
        <w:t>;</w:t>
      </w:r>
      <w:r>
        <w:t xml:space="preserve"> they can also bind microtubules together (parallel or networks)</w:t>
      </w:r>
      <w:r w:rsidR="00023762">
        <w:t>;</w:t>
      </w:r>
      <w:r>
        <w:t xml:space="preserve"> they can stabilize the microtubules</w:t>
      </w:r>
    </w:p>
    <w:p w:rsidR="0048370B" w:rsidRDefault="00023762" w:rsidP="0048370B">
      <w:pPr>
        <w:pStyle w:val="ListParagraph"/>
        <w:numPr>
          <w:ilvl w:val="0"/>
          <w:numId w:val="1"/>
        </w:numPr>
      </w:pPr>
      <w:proofErr w:type="spellStart"/>
      <w:r>
        <w:t>Taxol</w:t>
      </w:r>
      <w:proofErr w:type="spellEnd"/>
      <w:r>
        <w:t xml:space="preserve"> stabilizes microtubules and prevents </w:t>
      </w:r>
      <w:proofErr w:type="spellStart"/>
      <w:r>
        <w:t>dissocation</w:t>
      </w:r>
      <w:proofErr w:type="spellEnd"/>
      <w:r>
        <w:t>.</w:t>
      </w:r>
      <w:r w:rsidR="00E32434">
        <w:t xml:space="preserve"> The use of </w:t>
      </w:r>
      <w:proofErr w:type="spellStart"/>
      <w:r w:rsidR="00E32434">
        <w:t>taxol</w:t>
      </w:r>
      <w:proofErr w:type="spellEnd"/>
      <w:r w:rsidR="00E32434">
        <w:t xml:space="preserve"> is to lower the rate of division of the bad cells.</w:t>
      </w:r>
    </w:p>
    <w:p w:rsidR="00E32434" w:rsidRDefault="00E32434" w:rsidP="0048370B">
      <w:pPr>
        <w:pStyle w:val="ListParagraph"/>
        <w:numPr>
          <w:ilvl w:val="0"/>
          <w:numId w:val="1"/>
        </w:numPr>
      </w:pPr>
      <w:r>
        <w:t xml:space="preserve">MTOC: speed up the initiation by providing a template for growth (centrosome) </w:t>
      </w:r>
    </w:p>
    <w:sectPr w:rsidR="00E32434" w:rsidSect="000956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61B31"/>
    <w:multiLevelType w:val="hybridMultilevel"/>
    <w:tmpl w:val="9552DC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C785D"/>
    <w:rsid w:val="00023762"/>
    <w:rsid w:val="00072429"/>
    <w:rsid w:val="0009562C"/>
    <w:rsid w:val="002C628B"/>
    <w:rsid w:val="003C4124"/>
    <w:rsid w:val="003C785D"/>
    <w:rsid w:val="0048370B"/>
    <w:rsid w:val="005803CC"/>
    <w:rsid w:val="00CB26D4"/>
    <w:rsid w:val="00E32434"/>
    <w:rsid w:val="00F90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6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78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Maksimovic</dc:creator>
  <cp:lastModifiedBy>Stefan Maksimovic</cp:lastModifiedBy>
  <cp:revision>6</cp:revision>
  <dcterms:created xsi:type="dcterms:W3CDTF">2012-01-30T13:36:00Z</dcterms:created>
  <dcterms:modified xsi:type="dcterms:W3CDTF">2012-01-30T15:32:00Z</dcterms:modified>
</cp:coreProperties>
</file>