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F182F" w14:textId="77777777" w:rsidR="00995696" w:rsidRPr="00D820D7" w:rsidRDefault="00D820D7" w:rsidP="00D820D7">
      <w:pPr>
        <w:jc w:val="center"/>
        <w:rPr>
          <w:b/>
        </w:rPr>
      </w:pPr>
      <w:bookmarkStart w:id="0" w:name="_GoBack"/>
      <w:bookmarkEnd w:id="0"/>
      <w:r w:rsidRPr="00D820D7">
        <w:rPr>
          <w:b/>
        </w:rPr>
        <w:t>Chapter 8</w:t>
      </w:r>
      <w:r>
        <w:rPr>
          <w:b/>
        </w:rPr>
        <w:t xml:space="preserve"> - </w:t>
      </w:r>
      <w:r w:rsidRPr="00D820D7">
        <w:rPr>
          <w:b/>
        </w:rPr>
        <w:t>Learning and Decision Making</w:t>
      </w:r>
    </w:p>
    <w:p w14:paraId="689F8323" w14:textId="77777777" w:rsidR="00D820D7" w:rsidRDefault="00D820D7"/>
    <w:p w14:paraId="4A76BB2B" w14:textId="77777777" w:rsidR="00D820D7" w:rsidRDefault="00D820D7" w:rsidP="00D820D7">
      <w:pPr>
        <w:pStyle w:val="ListParagraph"/>
        <w:numPr>
          <w:ilvl w:val="0"/>
          <w:numId w:val="1"/>
        </w:numPr>
      </w:pPr>
      <w:r w:rsidRPr="00D820D7">
        <w:rPr>
          <w:b/>
        </w:rPr>
        <w:t>Learning</w:t>
      </w:r>
      <w:r>
        <w:t>: A relatively permanent change in an employee’s knowledge or skill that results from experience</w:t>
      </w:r>
    </w:p>
    <w:p w14:paraId="47F73836" w14:textId="77777777" w:rsidR="00D820D7" w:rsidRDefault="00D820D7" w:rsidP="00D820D7"/>
    <w:p w14:paraId="7234566B" w14:textId="77777777" w:rsidR="00D820D7" w:rsidRDefault="00D820D7" w:rsidP="00D820D7">
      <w:pPr>
        <w:pStyle w:val="ListParagraph"/>
        <w:numPr>
          <w:ilvl w:val="0"/>
          <w:numId w:val="1"/>
        </w:numPr>
      </w:pPr>
      <w:r w:rsidRPr="00D820D7">
        <w:rPr>
          <w:b/>
        </w:rPr>
        <w:t>Decision Making</w:t>
      </w:r>
      <w:r>
        <w:t>: The process of generating and choosing from a set of alternatives to solve a problem</w:t>
      </w:r>
    </w:p>
    <w:p w14:paraId="5CE428CD" w14:textId="77777777" w:rsidR="00D820D7" w:rsidRDefault="00D820D7" w:rsidP="00D820D7"/>
    <w:p w14:paraId="37FE29E6" w14:textId="77777777" w:rsidR="00D820D7" w:rsidRPr="00D820D7" w:rsidRDefault="00D820D7" w:rsidP="00D820D7">
      <w:pPr>
        <w:jc w:val="center"/>
        <w:rPr>
          <w:b/>
        </w:rPr>
      </w:pPr>
      <w:r w:rsidRPr="00D820D7">
        <w:rPr>
          <w:b/>
        </w:rPr>
        <w:t>Why do some employees lean to make decisions better than others?</w:t>
      </w:r>
    </w:p>
    <w:p w14:paraId="2C9A25D6" w14:textId="77777777" w:rsidR="00D820D7" w:rsidRDefault="00D820D7" w:rsidP="00D820D7"/>
    <w:p w14:paraId="30AA4EF2" w14:textId="77777777" w:rsidR="00D820D7" w:rsidRDefault="00D820D7" w:rsidP="00D820D7">
      <w:pPr>
        <w:pStyle w:val="ListParagraph"/>
        <w:numPr>
          <w:ilvl w:val="0"/>
          <w:numId w:val="2"/>
        </w:numPr>
      </w:pPr>
      <w:r w:rsidRPr="00D820D7">
        <w:rPr>
          <w:b/>
        </w:rPr>
        <w:t>Expertise</w:t>
      </w:r>
      <w:r>
        <w:t>: Refers to the knowledge and skills that distinguish experts from less experienced people.</w:t>
      </w:r>
    </w:p>
    <w:p w14:paraId="10A36957" w14:textId="77777777" w:rsidR="00D820D7" w:rsidRDefault="00D820D7" w:rsidP="00D820D7"/>
    <w:p w14:paraId="680CF6C2" w14:textId="77777777" w:rsidR="00D820D7" w:rsidRPr="00D820D7" w:rsidRDefault="00D820D7" w:rsidP="00D820D7">
      <w:pPr>
        <w:rPr>
          <w:b/>
          <w:u w:val="single"/>
        </w:rPr>
      </w:pPr>
      <w:r w:rsidRPr="00D820D7">
        <w:rPr>
          <w:b/>
          <w:u w:val="single"/>
        </w:rPr>
        <w:t>2 Types of Knowledge:</w:t>
      </w:r>
    </w:p>
    <w:p w14:paraId="54636D9B" w14:textId="77777777" w:rsidR="00D820D7" w:rsidRDefault="00D820D7" w:rsidP="00D820D7"/>
    <w:p w14:paraId="0570BA30" w14:textId="77777777" w:rsidR="00D820D7" w:rsidRDefault="00D820D7" w:rsidP="00D820D7">
      <w:pPr>
        <w:pStyle w:val="ListParagraph"/>
        <w:numPr>
          <w:ilvl w:val="0"/>
          <w:numId w:val="2"/>
        </w:numPr>
      </w:pPr>
      <w:r w:rsidRPr="00D820D7">
        <w:rPr>
          <w:b/>
        </w:rPr>
        <w:t>Explicit knowledge</w:t>
      </w:r>
      <w:r>
        <w:t>: is the knowledge that is easily communicated and available to everyone</w:t>
      </w:r>
    </w:p>
    <w:p w14:paraId="50A385F9" w14:textId="77777777" w:rsidR="00D820D7" w:rsidRDefault="00D820D7" w:rsidP="00D820D7">
      <w:pPr>
        <w:pStyle w:val="ListParagraph"/>
        <w:numPr>
          <w:ilvl w:val="1"/>
          <w:numId w:val="2"/>
        </w:numPr>
      </w:pPr>
      <w:r>
        <w:t>What companies teach during training sessions</w:t>
      </w:r>
    </w:p>
    <w:p w14:paraId="2C5786B0" w14:textId="77777777" w:rsidR="00D820D7" w:rsidRDefault="00D820D7" w:rsidP="00D820D7">
      <w:pPr>
        <w:pStyle w:val="ListParagraph"/>
        <w:numPr>
          <w:ilvl w:val="1"/>
          <w:numId w:val="2"/>
        </w:numPr>
      </w:pPr>
      <w:r>
        <w:t>If you can write the information down or put it in a book, it is explicit knowledge</w:t>
      </w:r>
    </w:p>
    <w:p w14:paraId="34D6D0A0" w14:textId="77777777" w:rsidR="00D820D7" w:rsidRDefault="00D820D7" w:rsidP="00D820D7">
      <w:pPr>
        <w:pStyle w:val="ListParagraph"/>
        <w:numPr>
          <w:ilvl w:val="0"/>
          <w:numId w:val="2"/>
        </w:numPr>
      </w:pPr>
      <w:r>
        <w:rPr>
          <w:b/>
        </w:rPr>
        <w:t xml:space="preserve">Tacit Knowledge: </w:t>
      </w:r>
      <w:r>
        <w:t>Is the knowledge that employees can only learn through experience</w:t>
      </w:r>
    </w:p>
    <w:p w14:paraId="300E56EE" w14:textId="77777777" w:rsidR="00D820D7" w:rsidRDefault="00D820D7" w:rsidP="00D820D7">
      <w:pPr>
        <w:pStyle w:val="ListParagraph"/>
        <w:numPr>
          <w:ilvl w:val="1"/>
          <w:numId w:val="2"/>
        </w:numPr>
      </w:pPr>
      <w:r>
        <w:t>It is not easily communicated, but it is probably the most important aspect that we learn in organizations</w:t>
      </w:r>
    </w:p>
    <w:p w14:paraId="3129A2E8" w14:textId="77777777" w:rsidR="00D820D7" w:rsidRDefault="00D820D7" w:rsidP="00D820D7">
      <w:pPr>
        <w:pStyle w:val="ListParagraph"/>
        <w:numPr>
          <w:ilvl w:val="1"/>
          <w:numId w:val="2"/>
        </w:numPr>
      </w:pPr>
      <w:r>
        <w:t>Getting so good at a job that you had the ability to do it but couldn’t really explain it to someone else?</w:t>
      </w:r>
    </w:p>
    <w:p w14:paraId="255B6BD6" w14:textId="77777777" w:rsidR="00D820D7" w:rsidRDefault="00D820D7" w:rsidP="00D820D7">
      <w:pPr>
        <w:pStyle w:val="ListParagraph"/>
        <w:numPr>
          <w:ilvl w:val="1"/>
          <w:numId w:val="2"/>
        </w:numPr>
      </w:pPr>
      <w:r>
        <w:t>It’s hard to build tacit knowledge without some level of explicit knowledge</w:t>
      </w:r>
    </w:p>
    <w:p w14:paraId="3F44A425" w14:textId="77777777" w:rsidR="00D820D7" w:rsidRDefault="00D820D7" w:rsidP="00D820D7">
      <w:r>
        <w:rPr>
          <w:noProof/>
          <w:lang w:val="en-CA" w:eastAsia="en-CA"/>
        </w:rPr>
        <w:drawing>
          <wp:inline distT="0" distB="0" distL="0" distR="0" wp14:anchorId="3495DC81" wp14:editId="743907AB">
            <wp:extent cx="5486400" cy="2352675"/>
            <wp:effectExtent l="0" t="0" r="0" b="9525"/>
            <wp:docPr id="1" name="Picture 1" descr="Macintosh HD:Users:EricThomson:Desktop:Screen Shot 2014-10-14 at 8.21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0-14 at 8.21.43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9EA25" w14:textId="77777777" w:rsidR="00D820D7" w:rsidRDefault="00D820D7" w:rsidP="00D820D7"/>
    <w:p w14:paraId="5F786AF3" w14:textId="77777777" w:rsidR="00D820D7" w:rsidRDefault="00D820D7" w:rsidP="00D820D7"/>
    <w:p w14:paraId="29ABE07E" w14:textId="77777777" w:rsidR="00D820D7" w:rsidRDefault="00D820D7" w:rsidP="00D820D7"/>
    <w:p w14:paraId="41D0110C" w14:textId="77777777" w:rsidR="00D820D7" w:rsidRDefault="00D820D7" w:rsidP="00D820D7"/>
    <w:p w14:paraId="662AD9F1" w14:textId="77777777" w:rsidR="00D820D7" w:rsidRPr="001D59B1" w:rsidRDefault="00146B15" w:rsidP="00146B15">
      <w:pPr>
        <w:jc w:val="center"/>
        <w:rPr>
          <w:b/>
        </w:rPr>
      </w:pPr>
      <w:r>
        <w:rPr>
          <w:b/>
        </w:rPr>
        <w:lastRenderedPageBreak/>
        <w:t>Methods of Learning</w:t>
      </w:r>
    </w:p>
    <w:p w14:paraId="14F7D190" w14:textId="77777777" w:rsidR="00D820D7" w:rsidRDefault="00D820D7" w:rsidP="00D820D7"/>
    <w:p w14:paraId="022F4115" w14:textId="77777777" w:rsidR="00D820D7" w:rsidRDefault="00D820D7" w:rsidP="00D820D7">
      <w:pPr>
        <w:pStyle w:val="ListParagraph"/>
        <w:numPr>
          <w:ilvl w:val="0"/>
          <w:numId w:val="3"/>
        </w:numPr>
      </w:pPr>
      <w:r w:rsidRPr="007E053F">
        <w:rPr>
          <w:b/>
          <w:highlight w:val="yellow"/>
        </w:rPr>
        <w:t>Reinforcement</w:t>
      </w:r>
      <w:r>
        <w:t>: using various methods of reinforcement to induce desirable or reduce undesirable behaviours by their employees</w:t>
      </w:r>
    </w:p>
    <w:p w14:paraId="69E065D8" w14:textId="77777777" w:rsidR="001D59B1" w:rsidRDefault="001D59B1" w:rsidP="001D59B1">
      <w:pPr>
        <w:pStyle w:val="ListParagraph"/>
        <w:numPr>
          <w:ilvl w:val="1"/>
          <w:numId w:val="3"/>
        </w:numPr>
      </w:pPr>
      <w:r w:rsidRPr="008D0885">
        <w:rPr>
          <w:b/>
        </w:rPr>
        <w:t>“Operant Conditioning”</w:t>
      </w:r>
      <w:r>
        <w:t xml:space="preserve"> – We learn by observing the link between our voluntary behavior and the consequences that follow it. We repeat behaviours that yield good consequences.</w:t>
      </w:r>
    </w:p>
    <w:p w14:paraId="34956EC9" w14:textId="25C512AA" w:rsidR="005D7D21" w:rsidRDefault="005D7D21" w:rsidP="005D7D21">
      <w:pPr>
        <w:pStyle w:val="ListParagraph"/>
        <w:numPr>
          <w:ilvl w:val="2"/>
          <w:numId w:val="3"/>
        </w:numPr>
      </w:pPr>
      <w:r>
        <w:t>Learning by doing</w:t>
      </w:r>
      <w:r w:rsidR="00745333">
        <w:t xml:space="preserve"> </w:t>
      </w:r>
      <w:r w:rsidR="00745333">
        <w:sym w:font="Wingdings" w:char="F0E0"/>
      </w:r>
      <w:r w:rsidR="00745333">
        <w:t xml:space="preserve">Also known as </w:t>
      </w:r>
      <w:proofErr w:type="spellStart"/>
      <w:r w:rsidR="00745333">
        <w:t>Skinnerism</w:t>
      </w:r>
      <w:proofErr w:type="spellEnd"/>
    </w:p>
    <w:p w14:paraId="60AFF78B" w14:textId="571046B6" w:rsidR="001D59B1" w:rsidRDefault="001D59B1" w:rsidP="001D59B1">
      <w:r>
        <w:rPr>
          <w:noProof/>
          <w:lang w:val="en-CA" w:eastAsia="en-CA"/>
        </w:rPr>
        <w:drawing>
          <wp:inline distT="0" distB="0" distL="0" distR="0" wp14:anchorId="4AE81DE9" wp14:editId="45D057F9">
            <wp:extent cx="5476240" cy="2013585"/>
            <wp:effectExtent l="0" t="0" r="10160" b="0"/>
            <wp:docPr id="2" name="Picture 2" descr="Macintosh HD:Users:EricThomson:Desktop:Screen Shot 2014-10-14 at 8.28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0-14 at 8.28.44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88BCD" w14:textId="77777777" w:rsidR="001D59B1" w:rsidRDefault="00031DEB" w:rsidP="00D820D7">
      <w:pPr>
        <w:pStyle w:val="ListParagraph"/>
        <w:numPr>
          <w:ilvl w:val="0"/>
          <w:numId w:val="3"/>
        </w:numPr>
      </w:pPr>
      <w:r w:rsidRPr="00031DEB">
        <w:rPr>
          <w:b/>
        </w:rPr>
        <w:t>The Contingencies of Reinforcement</w:t>
      </w:r>
      <w:r>
        <w:t>: Are four specific consequences used by organizations to modify employee behavior</w:t>
      </w:r>
    </w:p>
    <w:p w14:paraId="17D81E6D" w14:textId="77777777" w:rsidR="00031DEB" w:rsidRDefault="00031DEB" w:rsidP="00031DEB">
      <w:pPr>
        <w:ind w:left="360"/>
      </w:pPr>
      <w:r>
        <w:rPr>
          <w:noProof/>
          <w:lang w:val="en-CA" w:eastAsia="en-CA"/>
        </w:rPr>
        <w:drawing>
          <wp:inline distT="0" distB="0" distL="0" distR="0" wp14:anchorId="64CBCD9C" wp14:editId="799BD7EC">
            <wp:extent cx="5486400" cy="2948940"/>
            <wp:effectExtent l="0" t="0" r="0" b="0"/>
            <wp:docPr id="3" name="Picture 3" descr="Macintosh HD:Users:EricThomson:Desktop:Screen Shot 2014-10-14 at 8.31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0-14 at 8.31.3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4051A" w14:textId="77777777" w:rsidR="00031DEB" w:rsidRPr="00031DEB" w:rsidRDefault="00031DEB" w:rsidP="00146B15">
      <w:pPr>
        <w:ind w:firstLine="720"/>
        <w:rPr>
          <w:b/>
          <w:u w:val="single"/>
        </w:rPr>
      </w:pPr>
      <w:r w:rsidRPr="00031DEB">
        <w:rPr>
          <w:b/>
          <w:u w:val="single"/>
        </w:rPr>
        <w:t>2 Contingencies That Increase Desired Behaviours:</w:t>
      </w:r>
    </w:p>
    <w:p w14:paraId="7014978D" w14:textId="77777777" w:rsidR="00031DEB" w:rsidRDefault="00031DEB" w:rsidP="00031DEB">
      <w:pPr>
        <w:pStyle w:val="ListParagraph"/>
        <w:numPr>
          <w:ilvl w:val="0"/>
          <w:numId w:val="3"/>
        </w:numPr>
      </w:pPr>
      <w:r w:rsidRPr="00031DEB">
        <w:rPr>
          <w:b/>
        </w:rPr>
        <w:t>Positive Reinforcement</w:t>
      </w:r>
      <w:r>
        <w:t>: A reinforcement contingency in which a positive outcome follows a desired behavior</w:t>
      </w:r>
    </w:p>
    <w:p w14:paraId="6106E5A5" w14:textId="77777777" w:rsidR="00031DEB" w:rsidRDefault="00031DEB" w:rsidP="00031DEB">
      <w:pPr>
        <w:pStyle w:val="ListParagraph"/>
        <w:numPr>
          <w:ilvl w:val="1"/>
          <w:numId w:val="3"/>
        </w:numPr>
      </w:pPr>
      <w:r>
        <w:t>Ex. Reward, increased pay</w:t>
      </w:r>
    </w:p>
    <w:p w14:paraId="60A4DAA8" w14:textId="77777777" w:rsidR="00031DEB" w:rsidRDefault="00031DEB" w:rsidP="00031DEB">
      <w:pPr>
        <w:pStyle w:val="ListParagraph"/>
        <w:numPr>
          <w:ilvl w:val="0"/>
          <w:numId w:val="3"/>
        </w:numPr>
      </w:pPr>
      <w:r w:rsidRPr="00031DEB">
        <w:rPr>
          <w:b/>
        </w:rPr>
        <w:t>Negative reinforcement</w:t>
      </w:r>
      <w:r>
        <w:t>: A reinforcement contingency in which an unwanted outcome is removed following a desired behavior</w:t>
      </w:r>
    </w:p>
    <w:p w14:paraId="2F655891" w14:textId="77777777" w:rsidR="00031DEB" w:rsidRDefault="00031DEB" w:rsidP="00031DEB">
      <w:pPr>
        <w:pStyle w:val="ListParagraph"/>
        <w:numPr>
          <w:ilvl w:val="1"/>
          <w:numId w:val="3"/>
        </w:numPr>
      </w:pPr>
      <w:r>
        <w:t>Doing a task to avoid getting yelled at</w:t>
      </w:r>
    </w:p>
    <w:p w14:paraId="5E037DFA" w14:textId="6632D123" w:rsidR="00031DEB" w:rsidRDefault="00A93935" w:rsidP="00031DEB">
      <w:pPr>
        <w:pStyle w:val="ListParagraph"/>
        <w:numPr>
          <w:ilvl w:val="1"/>
          <w:numId w:val="3"/>
        </w:numPr>
      </w:pPr>
      <w:r>
        <w:t>Nagging someone</w:t>
      </w:r>
    </w:p>
    <w:p w14:paraId="4704CEB7" w14:textId="77777777" w:rsidR="00031DEB" w:rsidRPr="00146B15" w:rsidRDefault="00146B15" w:rsidP="00146B15">
      <w:pPr>
        <w:ind w:firstLine="720"/>
        <w:rPr>
          <w:b/>
          <w:u w:val="single"/>
        </w:rPr>
      </w:pPr>
      <w:r w:rsidRPr="00146B15">
        <w:rPr>
          <w:b/>
          <w:u w:val="single"/>
        </w:rPr>
        <w:lastRenderedPageBreak/>
        <w:t>2 Contingencies are designed to decrease undesired behaviours</w:t>
      </w:r>
    </w:p>
    <w:p w14:paraId="1E7B15BA" w14:textId="77777777" w:rsidR="00031DEB" w:rsidRDefault="00031DEB" w:rsidP="00031DEB">
      <w:pPr>
        <w:pStyle w:val="ListParagraph"/>
        <w:numPr>
          <w:ilvl w:val="0"/>
          <w:numId w:val="3"/>
        </w:numPr>
      </w:pPr>
      <w:r>
        <w:rPr>
          <w:b/>
        </w:rPr>
        <w:t>Punishment:</w:t>
      </w:r>
      <w:r w:rsidR="00146B15">
        <w:rPr>
          <w:b/>
        </w:rPr>
        <w:t xml:space="preserve"> </w:t>
      </w:r>
      <w:r w:rsidR="00146B15">
        <w:t>An unwanted outcome that follows an unwanted behavior</w:t>
      </w:r>
    </w:p>
    <w:p w14:paraId="72FD52D7" w14:textId="77777777" w:rsidR="00146B15" w:rsidRDefault="00146B15" w:rsidP="00146B15">
      <w:pPr>
        <w:pStyle w:val="ListParagraph"/>
        <w:numPr>
          <w:ilvl w:val="1"/>
          <w:numId w:val="3"/>
        </w:numPr>
      </w:pPr>
      <w:r>
        <w:t>Giving an employee something they don’t want after doing an undesirable behaviour</w:t>
      </w:r>
    </w:p>
    <w:p w14:paraId="7B5FECE0" w14:textId="77777777" w:rsidR="00146B15" w:rsidRDefault="00146B15" w:rsidP="00031DEB">
      <w:pPr>
        <w:pStyle w:val="ListParagraph"/>
        <w:numPr>
          <w:ilvl w:val="0"/>
          <w:numId w:val="3"/>
        </w:numPr>
      </w:pPr>
      <w:r>
        <w:rPr>
          <w:b/>
        </w:rPr>
        <w:t>Extinction:</w:t>
      </w:r>
      <w:r>
        <w:t xml:space="preserve"> The removal of a positive outcome following an unwanted behavior</w:t>
      </w:r>
    </w:p>
    <w:p w14:paraId="2734431E" w14:textId="77777777" w:rsidR="00D820D7" w:rsidRDefault="00D820D7" w:rsidP="00745333"/>
    <w:p w14:paraId="1AFFAEEA" w14:textId="77777777" w:rsidR="00D820D7" w:rsidRDefault="00146B15" w:rsidP="00146B15">
      <w:r w:rsidRPr="00146B15">
        <w:rPr>
          <w:b/>
        </w:rPr>
        <w:t>Schedules of Reinforcement</w:t>
      </w:r>
      <w:r>
        <w:t>: The timing of when contingencies are applied or removed. There are 5 schedules:</w:t>
      </w:r>
    </w:p>
    <w:p w14:paraId="5DE618C1" w14:textId="77777777" w:rsidR="00146B15" w:rsidRDefault="007E053F" w:rsidP="00146B15">
      <w:pPr>
        <w:pStyle w:val="ListParagraph"/>
        <w:numPr>
          <w:ilvl w:val="0"/>
          <w:numId w:val="4"/>
        </w:numPr>
      </w:pPr>
      <w:r w:rsidRPr="007E053F">
        <w:rPr>
          <w:b/>
        </w:rPr>
        <w:t>Continuous reinforcement</w:t>
      </w:r>
      <w:r>
        <w:t xml:space="preserve">: </w:t>
      </w:r>
      <w:r w:rsidR="00146B15">
        <w:t>a schedule of reinforcement in which a specific consequence follows each and every occurrence of a certain behaviour</w:t>
      </w:r>
    </w:p>
    <w:p w14:paraId="5F508478" w14:textId="77777777" w:rsidR="007E053F" w:rsidRDefault="007E053F" w:rsidP="007E053F">
      <w:pPr>
        <w:pStyle w:val="ListParagraph"/>
        <w:numPr>
          <w:ilvl w:val="0"/>
          <w:numId w:val="6"/>
        </w:numPr>
      </w:pPr>
      <w:r>
        <w:t>Difficult to maintain; once the rewards stop, so do the behaviours</w:t>
      </w:r>
    </w:p>
    <w:p w14:paraId="2EF6E010" w14:textId="77777777" w:rsidR="00146B15" w:rsidRDefault="007E053F" w:rsidP="00146B15">
      <w:pPr>
        <w:pStyle w:val="ListParagraph"/>
        <w:numPr>
          <w:ilvl w:val="0"/>
          <w:numId w:val="4"/>
        </w:numPr>
      </w:pPr>
      <w:r w:rsidRPr="007E053F">
        <w:rPr>
          <w:b/>
        </w:rPr>
        <w:t>Fixed-Interval Schedule</w:t>
      </w:r>
      <w:r>
        <w:t xml:space="preserve">: </w:t>
      </w:r>
      <w:r w:rsidR="00146B15">
        <w:t xml:space="preserve">a schedule whereby </w:t>
      </w:r>
      <w:r>
        <w:t>reinforcement occurs at fixed time periods</w:t>
      </w:r>
    </w:p>
    <w:p w14:paraId="4FFE91F0" w14:textId="77777777" w:rsidR="007E053F" w:rsidRDefault="007E053F" w:rsidP="007E053F">
      <w:pPr>
        <w:pStyle w:val="ListParagraph"/>
        <w:numPr>
          <w:ilvl w:val="0"/>
          <w:numId w:val="5"/>
        </w:numPr>
      </w:pPr>
      <w:r>
        <w:t>Most common form</w:t>
      </w:r>
    </w:p>
    <w:p w14:paraId="74319301" w14:textId="77777777" w:rsidR="007E053F" w:rsidRDefault="007E053F" w:rsidP="00146B15">
      <w:pPr>
        <w:pStyle w:val="ListParagraph"/>
        <w:numPr>
          <w:ilvl w:val="0"/>
          <w:numId w:val="4"/>
        </w:numPr>
      </w:pPr>
      <w:r w:rsidRPr="007E053F">
        <w:rPr>
          <w:b/>
        </w:rPr>
        <w:t>Variable-Interval Schedule</w:t>
      </w:r>
      <w:r>
        <w:t>: a schedule whereby reinforcement occurs at random time periods</w:t>
      </w:r>
    </w:p>
    <w:p w14:paraId="2CE18001" w14:textId="77777777" w:rsidR="007E053F" w:rsidRDefault="007E053F" w:rsidP="007E053F">
      <w:pPr>
        <w:pStyle w:val="ListParagraph"/>
        <w:numPr>
          <w:ilvl w:val="0"/>
          <w:numId w:val="7"/>
        </w:numPr>
      </w:pPr>
      <w:r>
        <w:t>Very effective</w:t>
      </w:r>
    </w:p>
    <w:p w14:paraId="61F87CE7" w14:textId="77777777" w:rsidR="007E053F" w:rsidRDefault="007E053F" w:rsidP="00146B15">
      <w:pPr>
        <w:pStyle w:val="ListParagraph"/>
        <w:numPr>
          <w:ilvl w:val="0"/>
          <w:numId w:val="4"/>
        </w:numPr>
      </w:pPr>
      <w:r w:rsidRPr="007E053F">
        <w:rPr>
          <w:b/>
        </w:rPr>
        <w:t>Fixed-Ratio Schedule</w:t>
      </w:r>
      <w:r>
        <w:t xml:space="preserve">: a schedule whereby reinforcement occurs following a fixed number of </w:t>
      </w:r>
      <w:r w:rsidRPr="00745333">
        <w:rPr>
          <w:i/>
        </w:rPr>
        <w:t>desired behaviours</w:t>
      </w:r>
    </w:p>
    <w:p w14:paraId="14DCA241" w14:textId="77777777" w:rsidR="007E053F" w:rsidRDefault="007E053F" w:rsidP="00146B15">
      <w:pPr>
        <w:pStyle w:val="ListParagraph"/>
        <w:numPr>
          <w:ilvl w:val="0"/>
          <w:numId w:val="4"/>
        </w:numPr>
      </w:pPr>
      <w:r w:rsidRPr="007E053F">
        <w:rPr>
          <w:b/>
        </w:rPr>
        <w:t>Variable-Ratio Schedule</w:t>
      </w:r>
      <w:r>
        <w:t>: a schedule whereby behaviours are reinforced after a varying number of them have been exhibited</w:t>
      </w:r>
    </w:p>
    <w:p w14:paraId="6F496683" w14:textId="77777777" w:rsidR="00146B15" w:rsidRDefault="007E053F" w:rsidP="00146B15">
      <w:r>
        <w:rPr>
          <w:noProof/>
          <w:lang w:val="en-CA" w:eastAsia="en-CA"/>
        </w:rPr>
        <w:drawing>
          <wp:inline distT="0" distB="0" distL="0" distR="0" wp14:anchorId="6AB77B68" wp14:editId="1C063C98">
            <wp:extent cx="5824834" cy="3053993"/>
            <wp:effectExtent l="0" t="0" r="0" b="0"/>
            <wp:docPr id="4" name="Picture 4" descr="Macintosh HD:Users:EricThomson:Desktop:Screen Shot 2014-10-14 at 8.48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0-14 at 8.48.1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34" cy="3053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E93B1" w14:textId="77777777" w:rsidR="007E053F" w:rsidRDefault="007E053F" w:rsidP="00146B15"/>
    <w:p w14:paraId="75B56220" w14:textId="77777777" w:rsidR="001E3B28" w:rsidRDefault="001E3B28" w:rsidP="00146B15"/>
    <w:p w14:paraId="4A8264DA" w14:textId="77777777" w:rsidR="001E3B28" w:rsidRDefault="001E3B28" w:rsidP="00146B15"/>
    <w:p w14:paraId="0763E986" w14:textId="77777777" w:rsidR="001E3B28" w:rsidRDefault="001E3B28" w:rsidP="00146B15"/>
    <w:p w14:paraId="1F02637E" w14:textId="77777777" w:rsidR="001E3B28" w:rsidRDefault="001E3B28" w:rsidP="00146B15"/>
    <w:p w14:paraId="1469C267" w14:textId="77777777" w:rsidR="00745333" w:rsidRDefault="00745333" w:rsidP="00146B15"/>
    <w:p w14:paraId="74A4E0EA" w14:textId="3A55BB32" w:rsidR="007E053F" w:rsidRPr="00A30C30" w:rsidRDefault="007E053F" w:rsidP="00A30C30">
      <w:pPr>
        <w:rPr>
          <w:b/>
        </w:rPr>
      </w:pPr>
      <w:r w:rsidRPr="00A30C30">
        <w:rPr>
          <w:b/>
          <w:highlight w:val="yellow"/>
        </w:rPr>
        <w:lastRenderedPageBreak/>
        <w:t>Observation:</w:t>
      </w:r>
    </w:p>
    <w:p w14:paraId="6D9939FC" w14:textId="77777777" w:rsidR="005D4E53" w:rsidRDefault="005D4E53" w:rsidP="00146B15"/>
    <w:p w14:paraId="2A525CBA" w14:textId="301DD71E" w:rsidR="005D4E53" w:rsidRDefault="005D4E53" w:rsidP="001E3B28">
      <w:pPr>
        <w:pStyle w:val="ListParagraph"/>
        <w:numPr>
          <w:ilvl w:val="0"/>
          <w:numId w:val="8"/>
        </w:numPr>
      </w:pPr>
      <w:r w:rsidRPr="001E3B28">
        <w:rPr>
          <w:b/>
        </w:rPr>
        <w:t>The Social Learning Theory</w:t>
      </w:r>
      <w:r>
        <w:t>: argues that people in organizations learn by observing others</w:t>
      </w:r>
      <w:r w:rsidR="001E3B28">
        <w:t>. Social learning is the primary way by which employees learn to do their jobs.</w:t>
      </w:r>
    </w:p>
    <w:p w14:paraId="288FCFA6" w14:textId="77777777" w:rsidR="001E3B28" w:rsidRDefault="001E3B28" w:rsidP="00146B15"/>
    <w:p w14:paraId="08B7A67A" w14:textId="228CEE03" w:rsidR="007E053F" w:rsidRDefault="001E3B28" w:rsidP="00146B15">
      <w:pPr>
        <w:pStyle w:val="ListParagraph"/>
        <w:numPr>
          <w:ilvl w:val="0"/>
          <w:numId w:val="8"/>
        </w:numPr>
      </w:pPr>
      <w:r w:rsidRPr="001E3B28">
        <w:rPr>
          <w:b/>
        </w:rPr>
        <w:t>Behavioral Modeling</w:t>
      </w:r>
      <w:r>
        <w:t>: when employees observe the actions of others, learn from what they observe, and then repeat the observed behaviour.</w:t>
      </w:r>
      <w:r>
        <w:rPr>
          <w:noProof/>
        </w:rPr>
        <w:t xml:space="preserve">  </w:t>
      </w:r>
      <w:r>
        <w:rPr>
          <w:noProof/>
          <w:lang w:val="en-CA" w:eastAsia="en-CA"/>
        </w:rPr>
        <w:drawing>
          <wp:inline distT="0" distB="0" distL="0" distR="0" wp14:anchorId="63213821" wp14:editId="73B9EF21">
            <wp:extent cx="5486400" cy="2291080"/>
            <wp:effectExtent l="0" t="0" r="0" b="0"/>
            <wp:docPr id="5" name="Picture 5" descr="Macintosh HD:Users:EricThomson:Desktop:Screen Shot 2014-10-14 at 8.58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0-14 at 8.58.1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F6D63" w14:textId="0D2DFDC2" w:rsidR="001E3B28" w:rsidRPr="00A30C30" w:rsidRDefault="001E3B28" w:rsidP="00146B15">
      <w:pPr>
        <w:rPr>
          <w:b/>
        </w:rPr>
      </w:pPr>
      <w:r w:rsidRPr="00A30C30">
        <w:rPr>
          <w:b/>
          <w:highlight w:val="yellow"/>
        </w:rPr>
        <w:t>Goal Orientation:</w:t>
      </w:r>
    </w:p>
    <w:p w14:paraId="0504333A" w14:textId="77777777" w:rsidR="001E3B28" w:rsidRDefault="001E3B28" w:rsidP="00146B15"/>
    <w:p w14:paraId="386CAC1B" w14:textId="281357E2" w:rsidR="001E3B28" w:rsidRDefault="001E3B28" w:rsidP="00C96258">
      <w:pPr>
        <w:pStyle w:val="ListParagraph"/>
        <w:numPr>
          <w:ilvl w:val="0"/>
          <w:numId w:val="9"/>
        </w:numPr>
      </w:pPr>
      <w:r w:rsidRPr="00C96258">
        <w:rPr>
          <w:b/>
        </w:rPr>
        <w:t>Learning Orientation</w:t>
      </w:r>
      <w:r>
        <w:t>: a predisposition or attitude according to which building competence is deemed more important by an employee than demonstrating competence.</w:t>
      </w:r>
    </w:p>
    <w:p w14:paraId="1393AF13" w14:textId="23B03868" w:rsidR="00745333" w:rsidRDefault="00745333" w:rsidP="00C96258">
      <w:pPr>
        <w:pStyle w:val="ListParagraph"/>
        <w:numPr>
          <w:ilvl w:val="1"/>
          <w:numId w:val="9"/>
        </w:numPr>
      </w:pPr>
      <w:r>
        <w:t xml:space="preserve">Focus on </w:t>
      </w:r>
      <w:r w:rsidRPr="00745333">
        <w:rPr>
          <w:b/>
        </w:rPr>
        <w:t>BUILDING</w:t>
      </w:r>
      <w:r>
        <w:t xml:space="preserve"> competence</w:t>
      </w:r>
    </w:p>
    <w:p w14:paraId="189BD804" w14:textId="4C2CEC0F" w:rsidR="00C96258" w:rsidRDefault="00C96258" w:rsidP="00C96258">
      <w:pPr>
        <w:pStyle w:val="ListParagraph"/>
        <w:numPr>
          <w:ilvl w:val="1"/>
          <w:numId w:val="9"/>
        </w:numPr>
      </w:pPr>
      <w:r>
        <w:t>Learning-oriented people enjoy working on new tasks, even if they fail the first time.</w:t>
      </w:r>
    </w:p>
    <w:p w14:paraId="05FB4116" w14:textId="6E7B2230" w:rsidR="00A30C30" w:rsidRPr="00A30C30" w:rsidRDefault="00A30C30" w:rsidP="00A30C30">
      <w:pPr>
        <w:rPr>
          <w:i/>
        </w:rPr>
      </w:pPr>
      <w:r w:rsidRPr="00A30C30">
        <w:rPr>
          <w:i/>
        </w:rPr>
        <w:t>Demonstration of competence is deemed more important than building competence</w:t>
      </w:r>
      <w:r>
        <w:rPr>
          <w:i/>
        </w:rPr>
        <w:t>...</w:t>
      </w:r>
    </w:p>
    <w:p w14:paraId="7E84E199" w14:textId="205DA2F2" w:rsidR="00C96258" w:rsidRDefault="00C96258" w:rsidP="00C96258">
      <w:pPr>
        <w:pStyle w:val="ListParagraph"/>
        <w:numPr>
          <w:ilvl w:val="0"/>
          <w:numId w:val="9"/>
        </w:numPr>
      </w:pPr>
      <w:r>
        <w:rPr>
          <w:b/>
        </w:rPr>
        <w:t xml:space="preserve">Performance-Prove Orientation: </w:t>
      </w:r>
      <w:r>
        <w:t>A predisposition or attitude by which employees focus on demonstrating their competence so that others think favorably of them.</w:t>
      </w:r>
    </w:p>
    <w:p w14:paraId="3A70B2B7" w14:textId="7174C591" w:rsidR="00745333" w:rsidRDefault="00745333" w:rsidP="00745333">
      <w:pPr>
        <w:pStyle w:val="ListParagraph"/>
        <w:numPr>
          <w:ilvl w:val="1"/>
          <w:numId w:val="9"/>
        </w:numPr>
      </w:pPr>
      <w:r>
        <w:t xml:space="preserve">Focus on </w:t>
      </w:r>
      <w:r w:rsidRPr="00745333">
        <w:rPr>
          <w:b/>
        </w:rPr>
        <w:t>DEMONSTRATING</w:t>
      </w:r>
      <w:r>
        <w:t xml:space="preserve"> competence to </w:t>
      </w:r>
      <w:r w:rsidRPr="00745333">
        <w:rPr>
          <w:b/>
        </w:rPr>
        <w:t>gain</w:t>
      </w:r>
      <w:r>
        <w:t xml:space="preserve"> favorable approval</w:t>
      </w:r>
    </w:p>
    <w:p w14:paraId="4E1583EE" w14:textId="5A1A8D1D" w:rsidR="00C96258" w:rsidRDefault="00C96258" w:rsidP="00C96258">
      <w:pPr>
        <w:pStyle w:val="ListParagraph"/>
        <w:numPr>
          <w:ilvl w:val="0"/>
          <w:numId w:val="9"/>
        </w:numPr>
      </w:pPr>
      <w:r>
        <w:rPr>
          <w:b/>
        </w:rPr>
        <w:t xml:space="preserve">Performance-Avoid Orientation: </w:t>
      </w:r>
      <w:r>
        <w:t>A predisposition or attitude by which employees focus on demonstrating their competencies so that others will not think poorly of them</w:t>
      </w:r>
    </w:p>
    <w:p w14:paraId="27CC309B" w14:textId="0B374BFB" w:rsidR="00745333" w:rsidRDefault="00745333" w:rsidP="00745333">
      <w:pPr>
        <w:pStyle w:val="ListParagraph"/>
        <w:numPr>
          <w:ilvl w:val="1"/>
          <w:numId w:val="9"/>
        </w:numPr>
      </w:pPr>
      <w:r>
        <w:t xml:space="preserve">Focus on </w:t>
      </w:r>
      <w:r w:rsidRPr="00745333">
        <w:rPr>
          <w:b/>
        </w:rPr>
        <w:t>DEMONSTRATING</w:t>
      </w:r>
      <w:r>
        <w:t xml:space="preserve"> competence to </w:t>
      </w:r>
      <w:r w:rsidRPr="00745333">
        <w:rPr>
          <w:b/>
        </w:rPr>
        <w:t>avoid</w:t>
      </w:r>
      <w:r>
        <w:t xml:space="preserve"> disapproval</w:t>
      </w:r>
    </w:p>
    <w:p w14:paraId="087A4EE5" w14:textId="77777777" w:rsidR="00146B15" w:rsidRDefault="00146B15" w:rsidP="00D820D7"/>
    <w:p w14:paraId="57315FFC" w14:textId="717B3315" w:rsidR="00D820D7" w:rsidRPr="00A30C30" w:rsidRDefault="00A30C30" w:rsidP="00A30C30">
      <w:pPr>
        <w:jc w:val="center"/>
        <w:rPr>
          <w:b/>
        </w:rPr>
      </w:pPr>
      <w:r w:rsidRPr="00A30C30">
        <w:rPr>
          <w:b/>
        </w:rPr>
        <w:t>Methods of Decision Making</w:t>
      </w:r>
    </w:p>
    <w:p w14:paraId="04DB7098" w14:textId="77777777" w:rsidR="00A30C30" w:rsidRDefault="00A30C30" w:rsidP="00D820D7"/>
    <w:p w14:paraId="1E63B1DB" w14:textId="2206F833" w:rsidR="00A30C30" w:rsidRDefault="00A30C30" w:rsidP="00A30C30">
      <w:pPr>
        <w:pStyle w:val="ListParagraph"/>
        <w:numPr>
          <w:ilvl w:val="0"/>
          <w:numId w:val="10"/>
        </w:numPr>
      </w:pPr>
      <w:r w:rsidRPr="00A30C30">
        <w:rPr>
          <w:b/>
        </w:rPr>
        <w:t>Programmed Decision:</w:t>
      </w:r>
      <w:r>
        <w:t xml:space="preserve"> Decisions that are somewhat automatic because the decision maker’s knowledge allows him or her to recognize the situation and the course of action to be taken. This kind of decision-making can come across as...</w:t>
      </w:r>
    </w:p>
    <w:p w14:paraId="79DEE3D0" w14:textId="6DDB810F" w:rsidR="00A30C30" w:rsidRDefault="00A30C30" w:rsidP="00A30C30">
      <w:pPr>
        <w:pStyle w:val="ListParagraph"/>
        <w:numPr>
          <w:ilvl w:val="1"/>
          <w:numId w:val="10"/>
        </w:numPr>
      </w:pPr>
      <w:r w:rsidRPr="00A30C30">
        <w:rPr>
          <w:b/>
        </w:rPr>
        <w:lastRenderedPageBreak/>
        <w:t>Intuition</w:t>
      </w:r>
      <w:r>
        <w:t>: an emotional judgment based on quick, unconscious gut feelings. Intuition is never more important than during a crisis situation....</w:t>
      </w:r>
    </w:p>
    <w:p w14:paraId="48F804C3" w14:textId="7B18B52B" w:rsidR="00A30C30" w:rsidRDefault="00A30C30" w:rsidP="00A30C30">
      <w:pPr>
        <w:pStyle w:val="ListParagraph"/>
        <w:numPr>
          <w:ilvl w:val="1"/>
          <w:numId w:val="10"/>
        </w:numPr>
      </w:pPr>
      <w:r>
        <w:rPr>
          <w:b/>
        </w:rPr>
        <w:t>Crisis Situation</w:t>
      </w:r>
      <w:r w:rsidRPr="00A30C30">
        <w:t>:</w:t>
      </w:r>
      <w:r>
        <w:t xml:space="preserve"> A change – sudden or evolving – that results in an urgent problem that must be addressed immediately</w:t>
      </w:r>
    </w:p>
    <w:p w14:paraId="29D8EAE9" w14:textId="77777777" w:rsidR="00B64ED8" w:rsidRDefault="00B64ED8" w:rsidP="00B64ED8">
      <w:pPr>
        <w:pStyle w:val="ListParagraph"/>
        <w:ind w:left="1440"/>
      </w:pPr>
    </w:p>
    <w:p w14:paraId="1C3C3A9D" w14:textId="23DACBD0" w:rsidR="00D820D7" w:rsidRDefault="00B64ED8" w:rsidP="00B64ED8">
      <w:pPr>
        <w:pStyle w:val="ListParagraph"/>
        <w:numPr>
          <w:ilvl w:val="0"/>
          <w:numId w:val="10"/>
        </w:numPr>
      </w:pPr>
      <w:r w:rsidRPr="00B64ED8">
        <w:rPr>
          <w:b/>
        </w:rPr>
        <w:t>Non-Programmed Decision</w:t>
      </w:r>
      <w:r>
        <w:t>: Decisions made by employees when a problem is new, complex, or not recognized</w:t>
      </w:r>
    </w:p>
    <w:p w14:paraId="01B8A691" w14:textId="37E00ED0" w:rsidR="00B64ED8" w:rsidRDefault="00B64ED8" w:rsidP="00BB0A8B"/>
    <w:p w14:paraId="40DABD73" w14:textId="2F5E306D" w:rsidR="00BB0A8B" w:rsidRDefault="00BB0A8B" w:rsidP="00BB0A8B">
      <w:pPr>
        <w:pStyle w:val="ListParagraph"/>
        <w:numPr>
          <w:ilvl w:val="0"/>
          <w:numId w:val="10"/>
        </w:numPr>
      </w:pPr>
      <w:r w:rsidRPr="00BB0A8B">
        <w:rPr>
          <w:b/>
        </w:rPr>
        <w:t>Rational Decision-Making Model</w:t>
      </w:r>
      <w:r>
        <w:t>: a Step-By-step approach to making decisions that is designed to maximize outcomes by examining all available alternatives</w:t>
      </w:r>
      <w:r w:rsidR="00D3165F">
        <w:t>.</w:t>
      </w:r>
    </w:p>
    <w:p w14:paraId="4B748FA0" w14:textId="77777777" w:rsidR="00D3165F" w:rsidRDefault="00D3165F" w:rsidP="00D3165F"/>
    <w:p w14:paraId="62B75C56" w14:textId="0825ECE4" w:rsidR="00D3165F" w:rsidRPr="00D3165F" w:rsidRDefault="00D3165F" w:rsidP="00D3165F">
      <w:pPr>
        <w:rPr>
          <w:b/>
          <w:u w:val="single"/>
        </w:rPr>
      </w:pPr>
      <w:r w:rsidRPr="00D3165F">
        <w:rPr>
          <w:b/>
          <w:u w:val="single"/>
        </w:rPr>
        <w:t>Decision Making Problems:</w:t>
      </w:r>
    </w:p>
    <w:p w14:paraId="31FD99B5" w14:textId="4C3C5BC8" w:rsidR="00D3165F" w:rsidRPr="00D3165F" w:rsidRDefault="00D3165F" w:rsidP="00D3165F">
      <w:pPr>
        <w:pStyle w:val="ListParagraph"/>
        <w:numPr>
          <w:ilvl w:val="0"/>
          <w:numId w:val="11"/>
        </w:numPr>
        <w:rPr>
          <w:b/>
        </w:rPr>
      </w:pPr>
      <w:r w:rsidRPr="00D3165F">
        <w:rPr>
          <w:b/>
        </w:rPr>
        <w:t>Limited information</w:t>
      </w:r>
    </w:p>
    <w:p w14:paraId="68EFA290" w14:textId="26975DDA" w:rsidR="00D3165F" w:rsidRDefault="00D3165F" w:rsidP="00D3165F">
      <w:pPr>
        <w:pStyle w:val="ListParagraph"/>
        <w:numPr>
          <w:ilvl w:val="1"/>
          <w:numId w:val="11"/>
        </w:numPr>
      </w:pPr>
      <w:r w:rsidRPr="00D3165F">
        <w:rPr>
          <w:b/>
        </w:rPr>
        <w:t>Bounded Rationality</w:t>
      </w:r>
      <w:r>
        <w:t>: The notion that people do not have the ability or resources to process all available information and alternatives when making a decision</w:t>
      </w:r>
    </w:p>
    <w:p w14:paraId="4299EFF5" w14:textId="3223BAB7" w:rsidR="00D3165F" w:rsidRDefault="00D3165F" w:rsidP="00D3165F">
      <w:pPr>
        <w:pStyle w:val="ListParagraph"/>
        <w:numPr>
          <w:ilvl w:val="1"/>
          <w:numId w:val="11"/>
        </w:numPr>
      </w:pPr>
      <w:r w:rsidRPr="00D3165F">
        <w:rPr>
          <w:b/>
        </w:rPr>
        <w:t>Satisficing</w:t>
      </w:r>
      <w:r>
        <w:t>: Wh</w:t>
      </w:r>
      <w:r w:rsidR="00796D86">
        <w:t>at a decision maker</w:t>
      </w:r>
      <w:r>
        <w:t xml:space="preserve"> chooses the first acceptable alternative</w:t>
      </w:r>
      <w:r w:rsidR="00033B46">
        <w:t xml:space="preserve"> that is</w:t>
      </w:r>
      <w:r>
        <w:t xml:space="preserve"> considered</w:t>
      </w:r>
    </w:p>
    <w:p w14:paraId="596D9BB6" w14:textId="7E43927B" w:rsidR="00DC5CFD" w:rsidRDefault="00DC5CFD" w:rsidP="00DC5CFD">
      <w:r>
        <w:rPr>
          <w:noProof/>
          <w:lang w:val="en-CA" w:eastAsia="en-CA"/>
        </w:rPr>
        <w:drawing>
          <wp:inline distT="0" distB="0" distL="0" distR="0" wp14:anchorId="36242FEF" wp14:editId="704ABD0D">
            <wp:extent cx="5288732" cy="2482493"/>
            <wp:effectExtent l="0" t="0" r="0" b="6985"/>
            <wp:docPr id="8" name="Picture 8" descr="Macintosh HD:Users:EricThomson:Desktop:Screen Shot 2014-10-21 at 1.42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0-21 at 1.42.15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884" cy="248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F5237" w14:textId="62F20685" w:rsidR="00D3165F" w:rsidRPr="00D3165F" w:rsidRDefault="00D3165F" w:rsidP="00D3165F">
      <w:pPr>
        <w:pStyle w:val="ListParagraph"/>
        <w:numPr>
          <w:ilvl w:val="0"/>
          <w:numId w:val="11"/>
        </w:numPr>
        <w:rPr>
          <w:b/>
        </w:rPr>
      </w:pPr>
      <w:r w:rsidRPr="00D3165F">
        <w:rPr>
          <w:b/>
        </w:rPr>
        <w:t>Faulty Perceptions</w:t>
      </w:r>
    </w:p>
    <w:p w14:paraId="79F0FBFF" w14:textId="2D330E26" w:rsidR="00D3165F" w:rsidRDefault="00D3165F" w:rsidP="00D3165F">
      <w:pPr>
        <w:pStyle w:val="ListParagraph"/>
        <w:numPr>
          <w:ilvl w:val="1"/>
          <w:numId w:val="11"/>
        </w:numPr>
      </w:pPr>
      <w:r>
        <w:rPr>
          <w:b/>
        </w:rPr>
        <w:t>Selective</w:t>
      </w:r>
      <w:r w:rsidRPr="00D3165F">
        <w:rPr>
          <w:b/>
        </w:rPr>
        <w:t xml:space="preserve"> perception</w:t>
      </w:r>
      <w:r>
        <w:t>: The tendency for people to see their environment only as it affects them and as it is consistent with their expectations. “You only see what you want to see”</w:t>
      </w:r>
    </w:p>
    <w:p w14:paraId="3C69BA33" w14:textId="75EE7A51" w:rsidR="00D3165F" w:rsidRDefault="00D3165F" w:rsidP="00D3165F">
      <w:pPr>
        <w:pStyle w:val="ListParagraph"/>
        <w:numPr>
          <w:ilvl w:val="1"/>
          <w:numId w:val="11"/>
        </w:numPr>
      </w:pPr>
      <w:r w:rsidRPr="00D3165F">
        <w:rPr>
          <w:b/>
        </w:rPr>
        <w:t>Projection Bias</w:t>
      </w:r>
      <w:r>
        <w:t>: The faulty perception by decision makers that others think, feel, and act as they do. Just because you think something is unethical, it doesn’t mean everyone feels the same way.</w:t>
      </w:r>
    </w:p>
    <w:p w14:paraId="1CDF71F8" w14:textId="4ECC8A26" w:rsidR="00D65C49" w:rsidRDefault="00D65C49" w:rsidP="00D3165F">
      <w:pPr>
        <w:pStyle w:val="ListParagraph"/>
        <w:numPr>
          <w:ilvl w:val="1"/>
          <w:numId w:val="11"/>
        </w:numPr>
      </w:pPr>
      <w:r>
        <w:rPr>
          <w:b/>
        </w:rPr>
        <w:t>Social Identity Theory</w:t>
      </w:r>
      <w:r w:rsidRPr="00D65C49">
        <w:t>:</w:t>
      </w:r>
      <w:r>
        <w:t xml:space="preserve"> a theory that people identify themselves according to the various groups to which they belong and judge others according to the groups they associate with.</w:t>
      </w:r>
    </w:p>
    <w:p w14:paraId="17DCC493" w14:textId="015C65E0" w:rsidR="00D65C49" w:rsidRDefault="00D65C49" w:rsidP="00D3165F">
      <w:pPr>
        <w:pStyle w:val="ListParagraph"/>
        <w:numPr>
          <w:ilvl w:val="1"/>
          <w:numId w:val="11"/>
        </w:numPr>
      </w:pPr>
      <w:r>
        <w:rPr>
          <w:b/>
        </w:rPr>
        <w:t>Stereotype</w:t>
      </w:r>
      <w:r w:rsidRPr="00D65C49">
        <w:t>:</w:t>
      </w:r>
      <w:r>
        <w:t xml:space="preserve"> assumptions made about others based on their social group membership</w:t>
      </w:r>
    </w:p>
    <w:p w14:paraId="159146F8" w14:textId="02D4289B" w:rsidR="00D65C49" w:rsidRDefault="00D65C49" w:rsidP="00D3165F">
      <w:pPr>
        <w:pStyle w:val="ListParagraph"/>
        <w:numPr>
          <w:ilvl w:val="1"/>
          <w:numId w:val="11"/>
        </w:numPr>
      </w:pPr>
      <w:r>
        <w:rPr>
          <w:b/>
        </w:rPr>
        <w:lastRenderedPageBreak/>
        <w:t>Heuristics</w:t>
      </w:r>
      <w:r w:rsidRPr="00D65C49">
        <w:t>:</w:t>
      </w:r>
      <w:r>
        <w:t xml:space="preserve"> simple and efficient rules of thumb that allow one to make decisions more easily</w:t>
      </w:r>
    </w:p>
    <w:p w14:paraId="6294D59F" w14:textId="510A95E9" w:rsidR="00D65C49" w:rsidRDefault="00D65C49" w:rsidP="00D3165F">
      <w:pPr>
        <w:pStyle w:val="ListParagraph"/>
        <w:numPr>
          <w:ilvl w:val="1"/>
          <w:numId w:val="11"/>
        </w:numPr>
      </w:pPr>
      <w:r>
        <w:rPr>
          <w:b/>
        </w:rPr>
        <w:t>Availability Bias</w:t>
      </w:r>
      <w:r w:rsidRPr="00D65C49">
        <w:t>:</w:t>
      </w:r>
      <w:r>
        <w:t xml:space="preserve"> The tendency for people to base their judgments on information that is easier to recall.</w:t>
      </w:r>
    </w:p>
    <w:p w14:paraId="268826E3" w14:textId="5B81DB3A" w:rsidR="0043251A" w:rsidRDefault="0043251A" w:rsidP="0043251A">
      <w:r>
        <w:rPr>
          <w:noProof/>
          <w:lang w:val="en-CA" w:eastAsia="en-CA"/>
        </w:rPr>
        <w:drawing>
          <wp:inline distT="0" distB="0" distL="0" distR="0" wp14:anchorId="0835F11C" wp14:editId="33EB71A1">
            <wp:extent cx="5031769" cy="5452362"/>
            <wp:effectExtent l="0" t="0" r="0" b="8890"/>
            <wp:docPr id="9" name="Picture 9" descr="Macintosh HD:Users:EricThomson:Desktop:Screen Shot 2014-10-21 at 1.59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0-21 at 1.59.06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569" cy="545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5FE4A" w14:textId="4519BC5B" w:rsidR="00D65C49" w:rsidRDefault="00D65C49" w:rsidP="00D65C49">
      <w:pPr>
        <w:pStyle w:val="ListParagraph"/>
        <w:numPr>
          <w:ilvl w:val="0"/>
          <w:numId w:val="12"/>
        </w:numPr>
      </w:pPr>
      <w:r w:rsidRPr="008D36C4">
        <w:rPr>
          <w:b/>
        </w:rPr>
        <w:t>Faulty Attributions</w:t>
      </w:r>
      <w:r>
        <w:t>:</w:t>
      </w:r>
      <w:r w:rsidR="008D36C4">
        <w:t xml:space="preserve"> How we explain the actions and events that occur around us</w:t>
      </w:r>
    </w:p>
    <w:p w14:paraId="7CA84CA6" w14:textId="4E4ED2F7" w:rsidR="00D65C49" w:rsidRDefault="00D65C49" w:rsidP="00D65C49">
      <w:pPr>
        <w:pStyle w:val="ListParagraph"/>
        <w:numPr>
          <w:ilvl w:val="1"/>
          <w:numId w:val="12"/>
        </w:numPr>
      </w:pPr>
      <w:r w:rsidRPr="008D36C4">
        <w:rPr>
          <w:b/>
        </w:rPr>
        <w:t>Fundamental attribution error</w:t>
      </w:r>
      <w:r>
        <w:t>: The tendency for people to judge others’ behaviours as being due to internal factors such as ability, motivation, or attitudes</w:t>
      </w:r>
      <w:r w:rsidR="008D36C4">
        <w:t xml:space="preserve"> </w:t>
      </w:r>
      <w:r w:rsidR="008D36C4">
        <w:sym w:font="Wingdings" w:char="F0E0"/>
      </w:r>
      <w:r w:rsidR="008D36C4">
        <w:t>we’re less harsh when judging ourselves. When Joe shows up late we judge him as having low motivation</w:t>
      </w:r>
      <w:r w:rsidR="00020C87">
        <w:t>, not on there being an external factor ex. car accident</w:t>
      </w:r>
    </w:p>
    <w:p w14:paraId="472DC7DE" w14:textId="2B6A716B" w:rsidR="00D65C49" w:rsidRDefault="00D65C49" w:rsidP="00D65C49">
      <w:pPr>
        <w:pStyle w:val="ListParagraph"/>
        <w:numPr>
          <w:ilvl w:val="1"/>
          <w:numId w:val="12"/>
        </w:numPr>
      </w:pPr>
      <w:r w:rsidRPr="008D36C4">
        <w:rPr>
          <w:b/>
        </w:rPr>
        <w:t>Self-serving bias</w:t>
      </w:r>
      <w:r>
        <w:t>: when one attributes one’s own failures to external factors and success to internal factors</w:t>
      </w:r>
    </w:p>
    <w:p w14:paraId="4DA15A5F" w14:textId="77777777" w:rsidR="00D820D7" w:rsidRDefault="00D820D7" w:rsidP="00D820D7"/>
    <w:p w14:paraId="4214D756" w14:textId="452BDC5A" w:rsidR="00D820D7" w:rsidRDefault="008D36C4" w:rsidP="00D820D7">
      <w:r>
        <w:rPr>
          <w:noProof/>
          <w:lang w:val="en-CA" w:eastAsia="en-CA"/>
        </w:rPr>
        <w:lastRenderedPageBreak/>
        <w:drawing>
          <wp:inline distT="0" distB="0" distL="0" distR="0" wp14:anchorId="66CF75E1" wp14:editId="0242510C">
            <wp:extent cx="5486400" cy="4150995"/>
            <wp:effectExtent l="0" t="0" r="0" b="0"/>
            <wp:docPr id="6" name="Picture 6" descr="Macintosh HD:Users:EricThomson:Desktop:Screen Shot 2014-10-14 at 9.38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Thomson:Desktop:Screen Shot 2014-10-14 at 9.38.07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13BDE" w14:textId="77777777" w:rsidR="008D36C4" w:rsidRDefault="008D36C4" w:rsidP="00D820D7"/>
    <w:p w14:paraId="305295F5" w14:textId="6772AAA9" w:rsidR="008D36C4" w:rsidRDefault="008D36C4" w:rsidP="008D36C4">
      <w:pPr>
        <w:pStyle w:val="ListParagraph"/>
        <w:numPr>
          <w:ilvl w:val="0"/>
          <w:numId w:val="13"/>
        </w:numPr>
      </w:pPr>
      <w:r w:rsidRPr="008D36C4">
        <w:rPr>
          <w:b/>
        </w:rPr>
        <w:t>Consensus</w:t>
      </w:r>
      <w:r>
        <w:t>: used by decision makers to attribute cause; whether other individuals behave the same way under similar circumstances</w:t>
      </w:r>
    </w:p>
    <w:p w14:paraId="5255631E" w14:textId="7F5FAA4B" w:rsidR="00F801E1" w:rsidRPr="00F801E1" w:rsidRDefault="00F801E1" w:rsidP="00F801E1">
      <w:pPr>
        <w:pStyle w:val="ListParagraph"/>
        <w:numPr>
          <w:ilvl w:val="1"/>
          <w:numId w:val="13"/>
        </w:numPr>
      </w:pPr>
      <w:r w:rsidRPr="00F801E1">
        <w:t>High consensus = everyone’s doing the same thing</w:t>
      </w:r>
      <w:r>
        <w:t xml:space="preserve"> </w:t>
      </w:r>
      <w:r>
        <w:sym w:font="Wingdings" w:char="F0E0"/>
      </w:r>
      <w:r>
        <w:t>there’s probably an external factor that drives everyone to do this</w:t>
      </w:r>
    </w:p>
    <w:p w14:paraId="771AB9E3" w14:textId="575A4308" w:rsidR="008D36C4" w:rsidRDefault="008D36C4" w:rsidP="008D36C4">
      <w:pPr>
        <w:pStyle w:val="ListParagraph"/>
        <w:numPr>
          <w:ilvl w:val="0"/>
          <w:numId w:val="13"/>
        </w:numPr>
      </w:pPr>
      <w:r w:rsidRPr="008D36C4">
        <w:rPr>
          <w:b/>
        </w:rPr>
        <w:t>Distinctiveness</w:t>
      </w:r>
      <w:r>
        <w:t>: Used by decision makers to attribute a cause; whether the person being judged acts in a similar fashion under different circumstances</w:t>
      </w:r>
    </w:p>
    <w:p w14:paraId="25464570" w14:textId="1CF16B09" w:rsidR="00310D9A" w:rsidRDefault="00310D9A" w:rsidP="00310D9A">
      <w:pPr>
        <w:pStyle w:val="ListParagraph"/>
        <w:numPr>
          <w:ilvl w:val="1"/>
          <w:numId w:val="13"/>
        </w:numPr>
      </w:pPr>
      <w:r>
        <w:t xml:space="preserve">Is </w:t>
      </w:r>
      <w:r w:rsidR="002865FF">
        <w:t>Joe</w:t>
      </w:r>
      <w:r>
        <w:t xml:space="preserve"> responsible when it comes to personal appointments, not just work appointments?</w:t>
      </w:r>
    </w:p>
    <w:p w14:paraId="7565979E" w14:textId="3B4A1CF9" w:rsidR="00310D9A" w:rsidRDefault="00310D9A" w:rsidP="008D36C4">
      <w:pPr>
        <w:pStyle w:val="ListParagraph"/>
        <w:numPr>
          <w:ilvl w:val="0"/>
          <w:numId w:val="13"/>
        </w:numPr>
      </w:pPr>
      <w:r>
        <w:rPr>
          <w:b/>
        </w:rPr>
        <w:t>Consistency</w:t>
      </w:r>
      <w:r w:rsidRPr="00310D9A">
        <w:t>:</w:t>
      </w:r>
      <w:r>
        <w:t xml:space="preserve"> Used by decision makers to attribute cause; whether this individual has behaved this way before under similar circumstances.</w:t>
      </w:r>
    </w:p>
    <w:p w14:paraId="14C90E71" w14:textId="2FA8DBCE" w:rsidR="00683ED1" w:rsidRDefault="00683ED1" w:rsidP="00683ED1">
      <w:pPr>
        <w:pStyle w:val="ListParagraph"/>
        <w:numPr>
          <w:ilvl w:val="1"/>
          <w:numId w:val="13"/>
        </w:numPr>
      </w:pPr>
      <w:r>
        <w:t>Do people engage in OCB all the time, or only certain times?</w:t>
      </w:r>
    </w:p>
    <w:p w14:paraId="79DC0A24" w14:textId="106C5A73" w:rsidR="00310D9A" w:rsidRDefault="00310D9A" w:rsidP="00310D9A">
      <w:pPr>
        <w:pStyle w:val="ListParagraph"/>
        <w:numPr>
          <w:ilvl w:val="0"/>
          <w:numId w:val="12"/>
        </w:numPr>
      </w:pPr>
      <w:r w:rsidRPr="003E2C21">
        <w:rPr>
          <w:b/>
        </w:rPr>
        <w:t>Escalation of Commitment</w:t>
      </w:r>
      <w:r>
        <w:t>: a common decision-making error, in which the decision maker continues to follow a failing course of action.</w:t>
      </w:r>
    </w:p>
    <w:p w14:paraId="7D22227F" w14:textId="77777777" w:rsidR="003E2C21" w:rsidRDefault="003E2C21" w:rsidP="003E2C21"/>
    <w:p w14:paraId="7BAD7F10" w14:textId="77777777" w:rsidR="00101F14" w:rsidRDefault="00101F14" w:rsidP="003E2C21"/>
    <w:p w14:paraId="49F07216" w14:textId="77777777" w:rsidR="00101F14" w:rsidRDefault="00101F14" w:rsidP="003E2C21"/>
    <w:p w14:paraId="285597C6" w14:textId="77777777" w:rsidR="00101F14" w:rsidRDefault="00101F14" w:rsidP="003E2C21"/>
    <w:p w14:paraId="76AC6257" w14:textId="77777777" w:rsidR="00101F14" w:rsidRDefault="00101F14" w:rsidP="003E2C21"/>
    <w:p w14:paraId="4F0CFFC6" w14:textId="77777777" w:rsidR="00961097" w:rsidRDefault="00961097" w:rsidP="00961097">
      <w:pPr>
        <w:rPr>
          <w:b/>
        </w:rPr>
      </w:pPr>
    </w:p>
    <w:p w14:paraId="40BD2D90" w14:textId="77777777" w:rsidR="00961097" w:rsidRDefault="00961097" w:rsidP="003E2C21">
      <w:pPr>
        <w:jc w:val="center"/>
        <w:rPr>
          <w:b/>
        </w:rPr>
      </w:pPr>
    </w:p>
    <w:p w14:paraId="3489D6F6" w14:textId="4CBA4308" w:rsidR="00961097" w:rsidRDefault="00961097" w:rsidP="003E2C21">
      <w:pPr>
        <w:jc w:val="center"/>
        <w:rPr>
          <w:b/>
        </w:rPr>
      </w:pPr>
      <w:r>
        <w:rPr>
          <w:b/>
          <w:noProof/>
          <w:lang w:val="en-CA" w:eastAsia="en-CA"/>
        </w:rPr>
        <w:drawing>
          <wp:inline distT="0" distB="0" distL="0" distR="0" wp14:anchorId="0B2BFC6E" wp14:editId="5B279EEB">
            <wp:extent cx="4987155" cy="3123344"/>
            <wp:effectExtent l="0" t="0" r="0" b="1270"/>
            <wp:docPr id="10" name="Picture 10" descr="Macintosh HD:Users:EricThomson:Desktop:Screen Shot 2014-10-21 at 2.11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0-21 at 2.11.22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621" cy="312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26663" w14:textId="086EAE5F" w:rsidR="003E2C21" w:rsidRPr="00241CF1" w:rsidRDefault="003E2C21" w:rsidP="003E2C21">
      <w:pPr>
        <w:jc w:val="center"/>
        <w:rPr>
          <w:b/>
        </w:rPr>
      </w:pPr>
      <w:r w:rsidRPr="00241CF1">
        <w:rPr>
          <w:b/>
        </w:rPr>
        <w:t>Summary: Why do some employees make better decisions than others?</w:t>
      </w:r>
    </w:p>
    <w:p w14:paraId="3A4CEF6C" w14:textId="67E25EC0" w:rsidR="003E2C21" w:rsidRDefault="003E2C21" w:rsidP="003E2C21">
      <w:r>
        <w:rPr>
          <w:rFonts w:ascii="Helvetica" w:hAnsi="Helvetica" w:cs="Helvetica"/>
          <w:noProof/>
          <w:lang w:val="en-CA" w:eastAsia="en-CA"/>
        </w:rPr>
        <w:drawing>
          <wp:inline distT="0" distB="0" distL="0" distR="0" wp14:anchorId="35C162A4" wp14:editId="28205ADC">
            <wp:extent cx="3649345" cy="4625939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788" cy="4626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CD0EC" w14:textId="0A1EA8F1" w:rsidR="006143CB" w:rsidRDefault="006143CB" w:rsidP="003E2C21"/>
    <w:sectPr w:rsidR="006143CB" w:rsidSect="0099569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4DC5"/>
    <w:multiLevelType w:val="hybridMultilevel"/>
    <w:tmpl w:val="7C0E97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D6EEE"/>
    <w:multiLevelType w:val="hybridMultilevel"/>
    <w:tmpl w:val="FA2AAB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834E7"/>
    <w:multiLevelType w:val="hybridMultilevel"/>
    <w:tmpl w:val="794838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84E29"/>
    <w:multiLevelType w:val="hybridMultilevel"/>
    <w:tmpl w:val="86E202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3B2C21"/>
    <w:multiLevelType w:val="hybridMultilevel"/>
    <w:tmpl w:val="7F10FA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E56595"/>
    <w:multiLevelType w:val="hybridMultilevel"/>
    <w:tmpl w:val="FA0AF9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1453CE"/>
    <w:multiLevelType w:val="hybridMultilevel"/>
    <w:tmpl w:val="8DEAB4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3FD7164"/>
    <w:multiLevelType w:val="hybridMultilevel"/>
    <w:tmpl w:val="B0C4F0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929A4"/>
    <w:multiLevelType w:val="hybridMultilevel"/>
    <w:tmpl w:val="89843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2E5F2B"/>
    <w:multiLevelType w:val="hybridMultilevel"/>
    <w:tmpl w:val="7F78AB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FD04DC"/>
    <w:multiLevelType w:val="hybridMultilevel"/>
    <w:tmpl w:val="611CF1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E164D6"/>
    <w:multiLevelType w:val="hybridMultilevel"/>
    <w:tmpl w:val="04E661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0A2453"/>
    <w:multiLevelType w:val="hybridMultilevel"/>
    <w:tmpl w:val="70E0CD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12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7"/>
  </w:num>
  <w:num w:numId="11">
    <w:abstractNumId w:val="10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D7"/>
    <w:rsid w:val="00020C87"/>
    <w:rsid w:val="00031DEB"/>
    <w:rsid w:val="00033B46"/>
    <w:rsid w:val="00101F14"/>
    <w:rsid w:val="00146B15"/>
    <w:rsid w:val="001D59B1"/>
    <w:rsid w:val="001E16D6"/>
    <w:rsid w:val="001E3B28"/>
    <w:rsid w:val="00241CF1"/>
    <w:rsid w:val="002865FF"/>
    <w:rsid w:val="00310D9A"/>
    <w:rsid w:val="003E2C21"/>
    <w:rsid w:val="0043251A"/>
    <w:rsid w:val="00522843"/>
    <w:rsid w:val="005D4E53"/>
    <w:rsid w:val="005D7D21"/>
    <w:rsid w:val="00612644"/>
    <w:rsid w:val="006143CB"/>
    <w:rsid w:val="00683ED1"/>
    <w:rsid w:val="00745333"/>
    <w:rsid w:val="00796D86"/>
    <w:rsid w:val="007E053F"/>
    <w:rsid w:val="008D0885"/>
    <w:rsid w:val="008D36C4"/>
    <w:rsid w:val="00961097"/>
    <w:rsid w:val="00995696"/>
    <w:rsid w:val="00A30C30"/>
    <w:rsid w:val="00A93935"/>
    <w:rsid w:val="00B64ED8"/>
    <w:rsid w:val="00BB0A8B"/>
    <w:rsid w:val="00C96258"/>
    <w:rsid w:val="00D3165F"/>
    <w:rsid w:val="00D65C49"/>
    <w:rsid w:val="00D820D7"/>
    <w:rsid w:val="00DC5CFD"/>
    <w:rsid w:val="00E44928"/>
    <w:rsid w:val="00F8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E46EFB"/>
  <w14:defaultImageDpi w14:val="300"/>
  <w15:docId w15:val="{299749A1-AED3-48EA-9F28-D8EF1D51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0D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0D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Adam Stelmach</cp:lastModifiedBy>
  <cp:revision>2</cp:revision>
  <dcterms:created xsi:type="dcterms:W3CDTF">2014-10-27T13:13:00Z</dcterms:created>
  <dcterms:modified xsi:type="dcterms:W3CDTF">2014-10-27T13:13:00Z</dcterms:modified>
</cp:coreProperties>
</file>