
<file path=[Content_Types].xml><?xml version="1.0" encoding="utf-8"?>
<Types xmlns="http://schemas.openxmlformats.org/package/2006/content-types">
  <Default Extension="xml" ContentType="application/xml"/>
  <Default Extension="bin" ContentType="application/vnd.openxmlformats-officedocument.oleObject"/>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3A0FB7" w14:textId="77777777" w:rsidR="00D6579C" w:rsidRPr="001E14C5" w:rsidRDefault="00D6579C" w:rsidP="00D6579C">
      <w:pPr>
        <w:pStyle w:val="Header"/>
        <w:tabs>
          <w:tab w:val="clear" w:pos="4320"/>
          <w:tab w:val="clear" w:pos="8640"/>
        </w:tabs>
        <w:rPr>
          <w:rFonts w:ascii="Arial" w:hAnsi="Arial"/>
          <w:sz w:val="16"/>
          <w:szCs w:val="16"/>
        </w:rPr>
      </w:pPr>
    </w:p>
    <w:tbl>
      <w:tblPr>
        <w:tblpPr w:leftFromText="180" w:rightFromText="180" w:vertAnchor="text" w:horzAnchor="margin" w:tblpX="468" w:tblpY="1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20"/>
      </w:tblGrid>
      <w:tr w:rsidR="00D6579C" w14:paraId="2FEEF7CC" w14:textId="77777777">
        <w:tc>
          <w:tcPr>
            <w:tcW w:w="9720" w:type="dxa"/>
          </w:tcPr>
          <w:p w14:paraId="7479C65B" w14:textId="77777777" w:rsidR="00D6579C" w:rsidRDefault="00D6579C" w:rsidP="00D6579C">
            <w:pPr>
              <w:ind w:right="540"/>
              <w:jc w:val="both"/>
              <w:rPr>
                <w:b/>
              </w:rPr>
            </w:pPr>
            <w:r>
              <w:rPr>
                <w:b/>
              </w:rPr>
              <w:t>Statement of Academic Integrity</w:t>
            </w:r>
          </w:p>
          <w:p w14:paraId="7EBB79F4" w14:textId="77777777" w:rsidR="00D6579C" w:rsidRDefault="00D6579C" w:rsidP="00D6579C">
            <w:pPr>
              <w:ind w:right="540"/>
              <w:jc w:val="both"/>
            </w:pPr>
            <w:r>
              <w:t xml:space="preserve">The </w:t>
            </w:r>
            <w:proofErr w:type="spellStart"/>
            <w:r>
              <w:t>Telfer</w:t>
            </w:r>
            <w:proofErr w:type="spellEnd"/>
            <w:r>
              <w:t xml:space="preserve">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head sets), tape recorders, pagers, cell phones, or any other communication device which has not been previously authorized in writing. </w:t>
            </w:r>
          </w:p>
          <w:p w14:paraId="7942913B" w14:textId="77777777" w:rsidR="00D6579C" w:rsidRDefault="00D6579C" w:rsidP="00D6579C">
            <w:pPr>
              <w:ind w:right="540"/>
              <w:jc w:val="both"/>
            </w:pPr>
          </w:p>
          <w:p w14:paraId="09CA6D90" w14:textId="77777777" w:rsidR="00D6579C" w:rsidRDefault="00D6579C" w:rsidP="00D6579C">
            <w:pPr>
              <w:ind w:right="540"/>
              <w:jc w:val="both"/>
              <w:rPr>
                <w:b/>
              </w:rPr>
            </w:pPr>
            <w:r>
              <w:rPr>
                <w:b/>
              </w:rPr>
              <w:t>Statement to be signed by the student:</w:t>
            </w:r>
          </w:p>
          <w:p w14:paraId="35D9DACC" w14:textId="77777777" w:rsidR="00D6579C" w:rsidRDefault="00D6579C" w:rsidP="00D6579C">
            <w:pPr>
              <w:ind w:right="540"/>
              <w:jc w:val="both"/>
            </w:pPr>
            <w:r>
              <w:t>I have read the text on academic integrity and I pledge not to have committed or attempted to commit academic fraud in this examination.</w:t>
            </w:r>
          </w:p>
          <w:p w14:paraId="01AB8168" w14:textId="77777777" w:rsidR="00D6579C" w:rsidRDefault="00D6579C" w:rsidP="00D6579C">
            <w:pPr>
              <w:ind w:right="540"/>
              <w:jc w:val="both"/>
            </w:pPr>
          </w:p>
          <w:p w14:paraId="2B901639" w14:textId="77777777" w:rsidR="00D6579C" w:rsidRDefault="00D6579C" w:rsidP="00D6579C">
            <w:pPr>
              <w:ind w:right="540"/>
              <w:jc w:val="both"/>
            </w:pPr>
            <w:r>
              <w:t xml:space="preserve">Signed:______________________________________  </w:t>
            </w:r>
          </w:p>
          <w:p w14:paraId="51B15F53" w14:textId="77777777" w:rsidR="00D6579C" w:rsidRDefault="00D6579C" w:rsidP="00D6579C">
            <w:pPr>
              <w:ind w:right="540"/>
              <w:jc w:val="both"/>
            </w:pPr>
          </w:p>
          <w:p w14:paraId="1CA2E319" w14:textId="77777777" w:rsidR="00D6579C" w:rsidRDefault="00D6579C" w:rsidP="00D6579C">
            <w:pPr>
              <w:ind w:right="540"/>
              <w:jc w:val="both"/>
            </w:pPr>
            <w:r>
              <w:t>Note: an examination copy or booklet without that signed statement will not be</w:t>
            </w:r>
            <w:r w:rsidR="00935E99">
              <w:t xml:space="preserve"> graded and will receive a quiz</w:t>
            </w:r>
            <w:r>
              <w:t xml:space="preserve"> exam grade of zero. </w:t>
            </w:r>
          </w:p>
        </w:tc>
      </w:tr>
    </w:tbl>
    <w:p w14:paraId="7DA50C0C" w14:textId="77777777" w:rsidR="00D6579C" w:rsidRDefault="00D6579C" w:rsidP="00D6579C">
      <w:pPr>
        <w:ind w:right="540"/>
        <w:jc w:val="both"/>
        <w:rPr>
          <w:sz w:val="22"/>
        </w:rPr>
      </w:pPr>
      <w:r>
        <w:rPr>
          <w:sz w:val="22"/>
        </w:rPr>
        <w:t xml:space="preserve">   </w:t>
      </w:r>
    </w:p>
    <w:p w14:paraId="3FCC1861" w14:textId="77777777" w:rsidR="00D6579C" w:rsidRDefault="00D6579C" w:rsidP="00D6579C">
      <w:pPr>
        <w:pStyle w:val="Header"/>
        <w:tabs>
          <w:tab w:val="clear" w:pos="4320"/>
          <w:tab w:val="clear" w:pos="8640"/>
        </w:tabs>
        <w:jc w:val="both"/>
        <w:rPr>
          <w:rFonts w:ascii="Arial" w:hAnsi="Arial"/>
        </w:rPr>
      </w:pPr>
    </w:p>
    <w:p w14:paraId="13D009FF" w14:textId="77777777" w:rsidR="00D6579C" w:rsidRDefault="00D6579C" w:rsidP="00D6579C">
      <w:pPr>
        <w:pStyle w:val="Header"/>
        <w:tabs>
          <w:tab w:val="clear" w:pos="4320"/>
          <w:tab w:val="clear" w:pos="8640"/>
        </w:tabs>
        <w:jc w:val="both"/>
        <w:rPr>
          <w:rFonts w:ascii="Arial" w:hAnsi="Arial"/>
          <w:b/>
        </w:rPr>
      </w:pPr>
    </w:p>
    <w:p w14:paraId="2F1C3D6D" w14:textId="77777777" w:rsidR="00D6579C" w:rsidRDefault="00D6579C" w:rsidP="00D6579C">
      <w:pPr>
        <w:pStyle w:val="Header"/>
        <w:tabs>
          <w:tab w:val="clear" w:pos="4320"/>
          <w:tab w:val="clear" w:pos="8640"/>
        </w:tabs>
        <w:jc w:val="both"/>
        <w:rPr>
          <w:rFonts w:ascii="Arial" w:hAnsi="Arial"/>
          <w:b/>
        </w:rPr>
      </w:pPr>
    </w:p>
    <w:p w14:paraId="696D4481" w14:textId="77777777" w:rsidR="00D6579C" w:rsidRDefault="00D6579C" w:rsidP="00D6579C">
      <w:pPr>
        <w:pStyle w:val="Header"/>
        <w:tabs>
          <w:tab w:val="clear" w:pos="4320"/>
          <w:tab w:val="clear" w:pos="8640"/>
        </w:tabs>
        <w:jc w:val="both"/>
        <w:rPr>
          <w:rFonts w:ascii="Arial" w:hAnsi="Arial"/>
          <w:b/>
        </w:rPr>
      </w:pPr>
    </w:p>
    <w:p w14:paraId="1FE9F4C3" w14:textId="77777777" w:rsidR="00D6579C" w:rsidRDefault="00D6579C" w:rsidP="00D6579C">
      <w:pPr>
        <w:pStyle w:val="Header"/>
        <w:tabs>
          <w:tab w:val="clear" w:pos="4320"/>
          <w:tab w:val="clear" w:pos="8640"/>
        </w:tabs>
        <w:jc w:val="both"/>
        <w:rPr>
          <w:rFonts w:ascii="Arial" w:hAnsi="Arial"/>
          <w:b/>
        </w:rPr>
      </w:pPr>
    </w:p>
    <w:p w14:paraId="6D5FA5E4" w14:textId="77777777" w:rsidR="00D6579C" w:rsidRDefault="00D6579C" w:rsidP="00D6579C">
      <w:pPr>
        <w:pStyle w:val="Header"/>
        <w:tabs>
          <w:tab w:val="clear" w:pos="4320"/>
          <w:tab w:val="clear" w:pos="8640"/>
        </w:tabs>
        <w:jc w:val="both"/>
        <w:rPr>
          <w:rFonts w:ascii="Arial" w:hAnsi="Arial"/>
          <w:b/>
        </w:rPr>
      </w:pPr>
    </w:p>
    <w:p w14:paraId="096C1FDB" w14:textId="77777777" w:rsidR="00D6579C" w:rsidRDefault="00D6579C" w:rsidP="00D6579C">
      <w:pPr>
        <w:pStyle w:val="Header"/>
        <w:tabs>
          <w:tab w:val="clear" w:pos="4320"/>
          <w:tab w:val="clear" w:pos="8640"/>
        </w:tabs>
        <w:jc w:val="both"/>
        <w:rPr>
          <w:rFonts w:ascii="Arial" w:hAnsi="Arial"/>
          <w:b/>
        </w:rPr>
      </w:pPr>
    </w:p>
    <w:p w14:paraId="140ECA23" w14:textId="77777777" w:rsidR="00D6579C" w:rsidRDefault="00D6579C" w:rsidP="00D6579C">
      <w:pPr>
        <w:pStyle w:val="Header"/>
        <w:tabs>
          <w:tab w:val="clear" w:pos="4320"/>
          <w:tab w:val="clear" w:pos="8640"/>
        </w:tabs>
        <w:jc w:val="both"/>
        <w:rPr>
          <w:rFonts w:ascii="Arial" w:hAnsi="Arial"/>
          <w:b/>
        </w:rPr>
      </w:pPr>
    </w:p>
    <w:p w14:paraId="166D4F53" w14:textId="77777777" w:rsidR="00D6579C" w:rsidRDefault="00D6579C" w:rsidP="00D6579C">
      <w:pPr>
        <w:pStyle w:val="Header"/>
        <w:tabs>
          <w:tab w:val="clear" w:pos="4320"/>
          <w:tab w:val="clear" w:pos="8640"/>
        </w:tabs>
        <w:jc w:val="both"/>
        <w:rPr>
          <w:rFonts w:ascii="Arial" w:hAnsi="Arial"/>
          <w:b/>
        </w:rPr>
      </w:pPr>
    </w:p>
    <w:p w14:paraId="7A88D5E0" w14:textId="77777777" w:rsidR="00D6579C" w:rsidRDefault="00D6579C" w:rsidP="00D6579C">
      <w:pPr>
        <w:pStyle w:val="Header"/>
        <w:tabs>
          <w:tab w:val="clear" w:pos="4320"/>
          <w:tab w:val="clear" w:pos="8640"/>
        </w:tabs>
        <w:jc w:val="both"/>
        <w:rPr>
          <w:rFonts w:ascii="Arial" w:hAnsi="Arial"/>
          <w:b/>
        </w:rPr>
      </w:pPr>
    </w:p>
    <w:p w14:paraId="6E81F173" w14:textId="77777777" w:rsidR="00D6579C" w:rsidRDefault="00D6579C" w:rsidP="00D6579C">
      <w:pPr>
        <w:pStyle w:val="Header"/>
        <w:tabs>
          <w:tab w:val="clear" w:pos="4320"/>
          <w:tab w:val="clear" w:pos="8640"/>
        </w:tabs>
        <w:jc w:val="both"/>
        <w:rPr>
          <w:rFonts w:ascii="Arial" w:hAnsi="Arial"/>
          <w:b/>
        </w:rPr>
      </w:pPr>
    </w:p>
    <w:p w14:paraId="0A18CB62" w14:textId="77777777" w:rsidR="00D6579C" w:rsidRDefault="00D6579C" w:rsidP="00D6579C">
      <w:pPr>
        <w:pStyle w:val="Header"/>
        <w:tabs>
          <w:tab w:val="clear" w:pos="4320"/>
          <w:tab w:val="clear" w:pos="8640"/>
        </w:tabs>
        <w:jc w:val="both"/>
        <w:rPr>
          <w:rFonts w:ascii="Arial" w:hAnsi="Arial"/>
          <w:b/>
        </w:rPr>
      </w:pPr>
    </w:p>
    <w:p w14:paraId="743F12CA" w14:textId="77777777" w:rsidR="00D6579C" w:rsidRDefault="00D6579C" w:rsidP="00D6579C">
      <w:pPr>
        <w:pStyle w:val="Header"/>
        <w:tabs>
          <w:tab w:val="clear" w:pos="4320"/>
          <w:tab w:val="clear" w:pos="8640"/>
        </w:tabs>
        <w:jc w:val="both"/>
        <w:rPr>
          <w:rFonts w:ascii="Arial" w:hAnsi="Arial"/>
          <w:b/>
        </w:rPr>
      </w:pPr>
    </w:p>
    <w:p w14:paraId="32C0C552" w14:textId="77777777" w:rsidR="00D6579C" w:rsidRDefault="00D6579C" w:rsidP="00D6579C">
      <w:pPr>
        <w:pStyle w:val="Header"/>
        <w:tabs>
          <w:tab w:val="clear" w:pos="4320"/>
          <w:tab w:val="clear" w:pos="8640"/>
        </w:tabs>
        <w:jc w:val="both"/>
        <w:rPr>
          <w:rFonts w:ascii="Arial" w:hAnsi="Arial"/>
          <w:b/>
        </w:rPr>
      </w:pPr>
    </w:p>
    <w:p w14:paraId="285EB109" w14:textId="77777777" w:rsidR="00D6579C" w:rsidRDefault="00D6579C" w:rsidP="00D6579C">
      <w:pPr>
        <w:pStyle w:val="Header"/>
        <w:tabs>
          <w:tab w:val="clear" w:pos="4320"/>
          <w:tab w:val="clear" w:pos="8640"/>
        </w:tabs>
        <w:jc w:val="both"/>
        <w:rPr>
          <w:rFonts w:ascii="Arial" w:hAnsi="Arial"/>
          <w:b/>
        </w:rPr>
      </w:pPr>
    </w:p>
    <w:p w14:paraId="53BA5C5E" w14:textId="77777777" w:rsidR="00D6579C" w:rsidRDefault="00D6579C" w:rsidP="00D6579C">
      <w:pPr>
        <w:pStyle w:val="Header"/>
        <w:tabs>
          <w:tab w:val="clear" w:pos="4320"/>
          <w:tab w:val="clear" w:pos="8640"/>
        </w:tabs>
        <w:jc w:val="both"/>
        <w:rPr>
          <w:rFonts w:ascii="Arial" w:hAnsi="Arial"/>
          <w:b/>
        </w:rPr>
      </w:pPr>
    </w:p>
    <w:p w14:paraId="2F766189" w14:textId="77777777" w:rsidR="00D6579C" w:rsidRPr="002F1A75" w:rsidRDefault="00D6579C" w:rsidP="00D6579C">
      <w:pPr>
        <w:pStyle w:val="Header"/>
        <w:tabs>
          <w:tab w:val="clear" w:pos="4320"/>
          <w:tab w:val="clear" w:pos="8640"/>
        </w:tabs>
        <w:ind w:left="360"/>
        <w:jc w:val="both"/>
        <w:rPr>
          <w:rFonts w:ascii="Arial" w:hAnsi="Arial"/>
          <w:b/>
          <w:sz w:val="16"/>
          <w:szCs w:val="16"/>
        </w:rPr>
      </w:pPr>
    </w:p>
    <w:p w14:paraId="519CAF69" w14:textId="77777777" w:rsidR="001E14C5" w:rsidRDefault="001E14C5" w:rsidP="00D6579C">
      <w:pPr>
        <w:pStyle w:val="Header"/>
        <w:tabs>
          <w:tab w:val="clear" w:pos="4320"/>
          <w:tab w:val="clear" w:pos="8640"/>
        </w:tabs>
        <w:ind w:left="360"/>
        <w:jc w:val="both"/>
        <w:rPr>
          <w:rFonts w:ascii="Arial" w:hAnsi="Arial"/>
          <w:b/>
        </w:rPr>
      </w:pPr>
    </w:p>
    <w:p w14:paraId="03024277" w14:textId="77777777" w:rsidR="001E14C5" w:rsidRPr="001E14C5" w:rsidRDefault="001E14C5" w:rsidP="00027494">
      <w:pPr>
        <w:pStyle w:val="Header"/>
        <w:tabs>
          <w:tab w:val="clear" w:pos="4320"/>
          <w:tab w:val="clear" w:pos="8640"/>
        </w:tabs>
        <w:jc w:val="both"/>
        <w:rPr>
          <w:rFonts w:ascii="Arial" w:hAnsi="Arial"/>
          <w:b/>
          <w:sz w:val="16"/>
          <w:szCs w:val="16"/>
        </w:rPr>
      </w:pPr>
    </w:p>
    <w:p w14:paraId="0413050D" w14:textId="6D053FE1" w:rsidR="006D2632" w:rsidRPr="00C74841" w:rsidRDefault="006D2632" w:rsidP="00D6579C">
      <w:pPr>
        <w:pStyle w:val="Header"/>
        <w:tabs>
          <w:tab w:val="clear" w:pos="4320"/>
          <w:tab w:val="clear" w:pos="8640"/>
        </w:tabs>
        <w:ind w:left="360"/>
        <w:jc w:val="both"/>
        <w:rPr>
          <w:rFonts w:ascii="Arial" w:hAnsi="Arial"/>
          <w:sz w:val="16"/>
          <w:szCs w:val="16"/>
        </w:rPr>
      </w:pPr>
    </w:p>
    <w:p w14:paraId="60A346FE" w14:textId="50F92052" w:rsidR="00E75F93" w:rsidRDefault="00E75F93" w:rsidP="00D6579C">
      <w:pPr>
        <w:pStyle w:val="Header"/>
        <w:tabs>
          <w:tab w:val="clear" w:pos="4320"/>
          <w:tab w:val="clear" w:pos="8640"/>
        </w:tabs>
        <w:ind w:left="360"/>
        <w:jc w:val="both"/>
        <w:rPr>
          <w:rFonts w:ascii="Arial" w:hAnsi="Arial"/>
        </w:rPr>
      </w:pPr>
      <w:r>
        <w:rPr>
          <w:rFonts w:ascii="Arial" w:hAnsi="Arial"/>
        </w:rPr>
        <w:t xml:space="preserve">The following equation </w:t>
      </w:r>
      <w:r w:rsidR="00B961D8">
        <w:rPr>
          <w:rFonts w:ascii="Arial" w:hAnsi="Arial"/>
        </w:rPr>
        <w:t>decomposes the variance of a stock into systematic &amp; firm-specific parts</w:t>
      </w:r>
      <w:r>
        <w:rPr>
          <w:rFonts w:ascii="Arial" w:hAnsi="Arial"/>
        </w:rPr>
        <w:t>:</w:t>
      </w:r>
    </w:p>
    <w:p w14:paraId="72E7721C" w14:textId="77777777" w:rsidR="00E75F93" w:rsidRPr="00C74841" w:rsidRDefault="00E75F93" w:rsidP="00D6579C">
      <w:pPr>
        <w:pStyle w:val="Header"/>
        <w:tabs>
          <w:tab w:val="clear" w:pos="4320"/>
          <w:tab w:val="clear" w:pos="8640"/>
        </w:tabs>
        <w:ind w:left="360"/>
        <w:jc w:val="both"/>
        <w:rPr>
          <w:rFonts w:ascii="Arial" w:hAnsi="Arial"/>
          <w:sz w:val="16"/>
          <w:szCs w:val="16"/>
        </w:rPr>
      </w:pPr>
    </w:p>
    <w:p w14:paraId="3FAD38A5" w14:textId="250B1569" w:rsidR="00027494" w:rsidRDefault="00C74841" w:rsidP="004771E5">
      <w:pPr>
        <w:pStyle w:val="Header"/>
        <w:tabs>
          <w:tab w:val="clear" w:pos="4320"/>
          <w:tab w:val="clear" w:pos="8640"/>
        </w:tabs>
        <w:ind w:left="360"/>
        <w:jc w:val="both"/>
        <w:rPr>
          <w:rFonts w:ascii="Arial" w:hAnsi="Arial"/>
        </w:rPr>
      </w:pPr>
      <w:r w:rsidRPr="00C74841">
        <w:rPr>
          <w:rFonts w:ascii="Arial" w:hAnsi="Arial"/>
          <w:position w:val="-14"/>
        </w:rPr>
        <w:object w:dxaOrig="2540" w:dyaOrig="420" w14:anchorId="298C92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3pt;height:21.1pt" o:ole="">
            <v:imagedata r:id="rId9" o:title=""/>
          </v:shape>
          <o:OLEObject Type="Embed" ProgID="Equation.DSMT4" ShapeID="_x0000_i1025" DrawAspect="Content" ObjectID="_1350133482" r:id="rId10"/>
        </w:object>
      </w:r>
      <w:r w:rsidR="00A11B2B">
        <w:rPr>
          <w:rFonts w:ascii="Arial" w:hAnsi="Arial"/>
        </w:rPr>
        <w:t xml:space="preserve"> </w:t>
      </w:r>
    </w:p>
    <w:p w14:paraId="7024F53F" w14:textId="77777777" w:rsidR="001E14C5" w:rsidRPr="00284846" w:rsidRDefault="001E14C5" w:rsidP="00D6579C">
      <w:pPr>
        <w:pStyle w:val="Header"/>
        <w:tabs>
          <w:tab w:val="clear" w:pos="4320"/>
          <w:tab w:val="clear" w:pos="8640"/>
        </w:tabs>
        <w:ind w:left="360"/>
        <w:jc w:val="both"/>
        <w:rPr>
          <w:rFonts w:ascii="Arial" w:hAnsi="Arial"/>
          <w:sz w:val="16"/>
          <w:szCs w:val="16"/>
        </w:rPr>
      </w:pPr>
    </w:p>
    <w:p w14:paraId="4128A5BC" w14:textId="08C6D84A" w:rsidR="00123BEE" w:rsidRDefault="00C74841" w:rsidP="00123BEE">
      <w:pPr>
        <w:pStyle w:val="Header"/>
        <w:tabs>
          <w:tab w:val="clear" w:pos="4320"/>
          <w:tab w:val="clear" w:pos="8640"/>
        </w:tabs>
        <w:ind w:left="360"/>
        <w:jc w:val="both"/>
        <w:rPr>
          <w:rFonts w:ascii="Arial" w:hAnsi="Arial"/>
          <w:szCs w:val="24"/>
        </w:rPr>
      </w:pPr>
      <w:r>
        <w:rPr>
          <w:rFonts w:ascii="Arial" w:hAnsi="Arial"/>
          <w:szCs w:val="24"/>
        </w:rPr>
        <w:t xml:space="preserve">The following equation shows how </w:t>
      </w:r>
      <w:r w:rsidRPr="00C74841">
        <w:rPr>
          <w:rFonts w:ascii="Arial" w:hAnsi="Arial"/>
          <w:i/>
          <w:szCs w:val="24"/>
        </w:rPr>
        <w:t>R</w:t>
      </w:r>
      <w:r w:rsidRPr="00C74841">
        <w:rPr>
          <w:rFonts w:ascii="Arial" w:hAnsi="Arial"/>
          <w:i/>
          <w:szCs w:val="24"/>
          <w:vertAlign w:val="superscript"/>
        </w:rPr>
        <w:t>2</w:t>
      </w:r>
      <w:r>
        <w:rPr>
          <w:rFonts w:ascii="Arial" w:hAnsi="Arial"/>
          <w:szCs w:val="24"/>
        </w:rPr>
        <w:t xml:space="preserve"> is related to systematic and total risks:</w:t>
      </w:r>
    </w:p>
    <w:p w14:paraId="235B833F" w14:textId="77777777" w:rsidR="00C74841" w:rsidRPr="00C74841" w:rsidRDefault="00C74841" w:rsidP="00123BEE">
      <w:pPr>
        <w:pStyle w:val="Header"/>
        <w:tabs>
          <w:tab w:val="clear" w:pos="4320"/>
          <w:tab w:val="clear" w:pos="8640"/>
        </w:tabs>
        <w:ind w:left="360"/>
        <w:jc w:val="both"/>
        <w:rPr>
          <w:rFonts w:ascii="Arial" w:hAnsi="Arial"/>
          <w:sz w:val="16"/>
          <w:szCs w:val="16"/>
        </w:rPr>
      </w:pPr>
    </w:p>
    <w:p w14:paraId="4F643E89" w14:textId="07277AB0" w:rsidR="00C74841" w:rsidRDefault="00D057D8" w:rsidP="00123BEE">
      <w:pPr>
        <w:pStyle w:val="Header"/>
        <w:tabs>
          <w:tab w:val="clear" w:pos="4320"/>
          <w:tab w:val="clear" w:pos="8640"/>
        </w:tabs>
        <w:ind w:left="360"/>
        <w:jc w:val="both"/>
        <w:rPr>
          <w:rFonts w:ascii="Arial" w:hAnsi="Arial"/>
          <w:szCs w:val="24"/>
        </w:rPr>
      </w:pPr>
      <w:r w:rsidRPr="00C74841">
        <w:rPr>
          <w:rFonts w:ascii="Arial" w:hAnsi="Arial"/>
          <w:position w:val="-30"/>
          <w:szCs w:val="24"/>
        </w:rPr>
        <w:object w:dxaOrig="1180" w:dyaOrig="720" w14:anchorId="53BFFBB0">
          <v:shape id="_x0000_i1036" type="#_x0000_t75" style="width:58.85pt;height:36.2pt" o:ole="">
            <v:imagedata r:id="rId11" o:title=""/>
          </v:shape>
          <o:OLEObject Type="Embed" ProgID="Equation.DSMT4" ShapeID="_x0000_i1036" DrawAspect="Content" ObjectID="_1350133483" r:id="rId12"/>
        </w:object>
      </w:r>
      <w:r w:rsidR="00C74841">
        <w:rPr>
          <w:rFonts w:ascii="Arial" w:hAnsi="Arial"/>
          <w:szCs w:val="24"/>
        </w:rPr>
        <w:t xml:space="preserve"> </w:t>
      </w:r>
    </w:p>
    <w:p w14:paraId="08119FF4" w14:textId="77777777" w:rsidR="00C74841" w:rsidRPr="00C74841" w:rsidRDefault="00C74841" w:rsidP="00123BEE">
      <w:pPr>
        <w:pStyle w:val="Header"/>
        <w:tabs>
          <w:tab w:val="clear" w:pos="4320"/>
          <w:tab w:val="clear" w:pos="8640"/>
        </w:tabs>
        <w:ind w:left="360"/>
        <w:jc w:val="both"/>
        <w:rPr>
          <w:rFonts w:ascii="Arial" w:hAnsi="Arial"/>
          <w:sz w:val="16"/>
          <w:szCs w:val="16"/>
        </w:rPr>
      </w:pPr>
    </w:p>
    <w:p w14:paraId="2731FB5B" w14:textId="7CB558C9" w:rsidR="00C74841" w:rsidRDefault="00C74841" w:rsidP="00123BEE">
      <w:pPr>
        <w:pStyle w:val="Header"/>
        <w:tabs>
          <w:tab w:val="clear" w:pos="4320"/>
          <w:tab w:val="clear" w:pos="8640"/>
        </w:tabs>
        <w:ind w:left="360"/>
        <w:jc w:val="both"/>
        <w:rPr>
          <w:rFonts w:ascii="Arial" w:hAnsi="Arial"/>
          <w:szCs w:val="24"/>
        </w:rPr>
      </w:pPr>
      <w:r>
        <w:rPr>
          <w:rFonts w:ascii="Arial" w:hAnsi="Arial"/>
          <w:szCs w:val="24"/>
        </w:rPr>
        <w:t>The following equation sh</w:t>
      </w:r>
      <w:r w:rsidR="00247192">
        <w:rPr>
          <w:rFonts w:ascii="Arial" w:hAnsi="Arial"/>
          <w:szCs w:val="24"/>
        </w:rPr>
        <w:t>ows the relationship between a stock’s</w:t>
      </w:r>
      <w:r>
        <w:rPr>
          <w:rFonts w:ascii="Arial" w:hAnsi="Arial"/>
          <w:szCs w:val="24"/>
        </w:rPr>
        <w:t xml:space="preserve"> </w:t>
      </w:r>
      <w:r w:rsidR="00247192">
        <w:rPr>
          <w:rFonts w:ascii="Arial" w:hAnsi="Arial"/>
          <w:szCs w:val="24"/>
        </w:rPr>
        <w:t xml:space="preserve">excess return </w:t>
      </w:r>
      <w:proofErr w:type="spellStart"/>
      <w:r w:rsidR="00247192">
        <w:rPr>
          <w:rFonts w:ascii="Arial" w:hAnsi="Arial"/>
          <w:i/>
          <w:szCs w:val="24"/>
        </w:rPr>
        <w:t>R</w:t>
      </w:r>
      <w:r w:rsidR="00247192" w:rsidRPr="00247192">
        <w:rPr>
          <w:rFonts w:ascii="Arial" w:hAnsi="Arial"/>
          <w:i/>
          <w:szCs w:val="24"/>
          <w:vertAlign w:val="subscript"/>
        </w:rPr>
        <w:t>i</w:t>
      </w:r>
      <w:proofErr w:type="spellEnd"/>
      <w:r w:rsidR="00247192">
        <w:rPr>
          <w:rFonts w:ascii="Arial" w:hAnsi="Arial"/>
          <w:szCs w:val="24"/>
        </w:rPr>
        <w:t xml:space="preserve"> and its return </w:t>
      </w:r>
      <w:proofErr w:type="spellStart"/>
      <w:proofErr w:type="gramStart"/>
      <w:r w:rsidR="00247192" w:rsidRPr="00247192">
        <w:rPr>
          <w:rFonts w:ascii="Arial" w:hAnsi="Arial"/>
          <w:i/>
          <w:szCs w:val="24"/>
        </w:rPr>
        <w:t>r</w:t>
      </w:r>
      <w:r w:rsidR="00247192" w:rsidRPr="00247192">
        <w:rPr>
          <w:rFonts w:ascii="Arial" w:hAnsi="Arial"/>
          <w:i/>
          <w:szCs w:val="24"/>
          <w:vertAlign w:val="subscript"/>
        </w:rPr>
        <w:t>i</w:t>
      </w:r>
      <w:proofErr w:type="spellEnd"/>
      <w:proofErr w:type="gramEnd"/>
      <w:r w:rsidR="00247192">
        <w:rPr>
          <w:rFonts w:ascii="Arial" w:hAnsi="Arial"/>
          <w:szCs w:val="24"/>
        </w:rPr>
        <w:t>.</w:t>
      </w:r>
    </w:p>
    <w:p w14:paraId="656D9156" w14:textId="77777777" w:rsidR="00247192" w:rsidRPr="00247192" w:rsidRDefault="00247192" w:rsidP="00123BEE">
      <w:pPr>
        <w:pStyle w:val="Header"/>
        <w:tabs>
          <w:tab w:val="clear" w:pos="4320"/>
          <w:tab w:val="clear" w:pos="8640"/>
        </w:tabs>
        <w:ind w:left="360"/>
        <w:jc w:val="both"/>
        <w:rPr>
          <w:rFonts w:ascii="Arial" w:hAnsi="Arial"/>
          <w:sz w:val="16"/>
          <w:szCs w:val="16"/>
        </w:rPr>
      </w:pPr>
    </w:p>
    <w:p w14:paraId="7E7C976A" w14:textId="3199CB36" w:rsidR="00247192" w:rsidRDefault="00247192" w:rsidP="00123BEE">
      <w:pPr>
        <w:pStyle w:val="Header"/>
        <w:tabs>
          <w:tab w:val="clear" w:pos="4320"/>
          <w:tab w:val="clear" w:pos="8640"/>
        </w:tabs>
        <w:ind w:left="360"/>
        <w:jc w:val="both"/>
        <w:rPr>
          <w:rFonts w:ascii="Arial" w:hAnsi="Arial"/>
          <w:szCs w:val="24"/>
        </w:rPr>
      </w:pPr>
      <w:r w:rsidRPr="00247192">
        <w:rPr>
          <w:rFonts w:ascii="Arial" w:hAnsi="Arial"/>
          <w:position w:val="-14"/>
          <w:szCs w:val="24"/>
        </w:rPr>
        <w:object w:dxaOrig="1040" w:dyaOrig="360" w14:anchorId="0CC9B7B8">
          <v:shape id="_x0000_i1027" type="#_x0000_t75" style="width:52.1pt;height:17.9pt" o:ole="">
            <v:imagedata r:id="rId13" o:title=""/>
          </v:shape>
          <o:OLEObject Type="Embed" ProgID="Equation.DSMT4" ShapeID="_x0000_i1027" DrawAspect="Content" ObjectID="_1350133484" r:id="rId14"/>
        </w:object>
      </w:r>
      <w:r>
        <w:rPr>
          <w:rFonts w:ascii="Arial" w:hAnsi="Arial"/>
          <w:szCs w:val="24"/>
        </w:rPr>
        <w:t xml:space="preserve"> </w:t>
      </w:r>
    </w:p>
    <w:p w14:paraId="541C20BD" w14:textId="77777777" w:rsidR="00247192" w:rsidRPr="00265223" w:rsidRDefault="00247192" w:rsidP="00123BEE">
      <w:pPr>
        <w:pStyle w:val="Header"/>
        <w:tabs>
          <w:tab w:val="clear" w:pos="4320"/>
          <w:tab w:val="clear" w:pos="8640"/>
        </w:tabs>
        <w:ind w:left="360"/>
        <w:jc w:val="both"/>
        <w:rPr>
          <w:rFonts w:ascii="Arial" w:hAnsi="Arial"/>
          <w:sz w:val="16"/>
          <w:szCs w:val="16"/>
        </w:rPr>
      </w:pPr>
    </w:p>
    <w:p w14:paraId="158F3D1C" w14:textId="56DFF8BF" w:rsidR="00265223" w:rsidRDefault="00265223" w:rsidP="00123BEE">
      <w:pPr>
        <w:pStyle w:val="Header"/>
        <w:tabs>
          <w:tab w:val="clear" w:pos="4320"/>
          <w:tab w:val="clear" w:pos="8640"/>
        </w:tabs>
        <w:ind w:left="360"/>
        <w:jc w:val="both"/>
        <w:rPr>
          <w:rFonts w:ascii="Arial" w:hAnsi="Arial"/>
          <w:szCs w:val="24"/>
        </w:rPr>
      </w:pPr>
      <w:r>
        <w:rPr>
          <w:rFonts w:ascii="Arial" w:hAnsi="Arial"/>
          <w:szCs w:val="24"/>
        </w:rPr>
        <w:t xml:space="preserve">The following equation shows the excess return of a stock in period </w:t>
      </w:r>
      <w:r w:rsidRPr="00265223">
        <w:rPr>
          <w:rFonts w:ascii="Arial" w:hAnsi="Arial"/>
          <w:i/>
          <w:szCs w:val="24"/>
        </w:rPr>
        <w:t>t</w:t>
      </w:r>
      <w:r>
        <w:rPr>
          <w:rFonts w:ascii="Arial" w:hAnsi="Arial"/>
          <w:szCs w:val="24"/>
        </w:rPr>
        <w:t xml:space="preserve"> according to </w:t>
      </w:r>
      <w:proofErr w:type="spellStart"/>
      <w:r>
        <w:rPr>
          <w:rFonts w:ascii="Arial" w:hAnsi="Arial"/>
          <w:szCs w:val="24"/>
        </w:rPr>
        <w:t>Fama</w:t>
      </w:r>
      <w:proofErr w:type="spellEnd"/>
      <w:r>
        <w:rPr>
          <w:rFonts w:ascii="Arial" w:hAnsi="Arial"/>
          <w:szCs w:val="24"/>
        </w:rPr>
        <w:t>-French:</w:t>
      </w:r>
    </w:p>
    <w:p w14:paraId="2544EB45" w14:textId="77777777" w:rsidR="00265223" w:rsidRPr="00265223" w:rsidRDefault="00265223" w:rsidP="00123BEE">
      <w:pPr>
        <w:pStyle w:val="Header"/>
        <w:tabs>
          <w:tab w:val="clear" w:pos="4320"/>
          <w:tab w:val="clear" w:pos="8640"/>
        </w:tabs>
        <w:ind w:left="360"/>
        <w:jc w:val="both"/>
        <w:rPr>
          <w:rFonts w:ascii="Arial" w:hAnsi="Arial"/>
          <w:sz w:val="16"/>
          <w:szCs w:val="16"/>
        </w:rPr>
      </w:pPr>
    </w:p>
    <w:p w14:paraId="5BD8F5A0" w14:textId="5866C1DB" w:rsidR="00265223" w:rsidRDefault="00265223" w:rsidP="00123BEE">
      <w:pPr>
        <w:pStyle w:val="Header"/>
        <w:tabs>
          <w:tab w:val="clear" w:pos="4320"/>
          <w:tab w:val="clear" w:pos="8640"/>
        </w:tabs>
        <w:ind w:left="360"/>
        <w:jc w:val="both"/>
        <w:rPr>
          <w:rFonts w:ascii="Arial" w:hAnsi="Arial"/>
          <w:szCs w:val="24"/>
        </w:rPr>
      </w:pPr>
      <w:r>
        <w:rPr>
          <w:rFonts w:ascii="Arial" w:hAnsi="Arial"/>
          <w:szCs w:val="24"/>
        </w:rPr>
        <w:t xml:space="preserve"> </w:t>
      </w:r>
      <w:r w:rsidR="00C84A07" w:rsidRPr="00265223">
        <w:rPr>
          <w:rFonts w:ascii="Arial" w:hAnsi="Arial"/>
          <w:position w:val="-10"/>
          <w:szCs w:val="24"/>
        </w:rPr>
        <w:object w:dxaOrig="4520" w:dyaOrig="320" w14:anchorId="60026EEF">
          <v:shape id="_x0000_i1028" type="#_x0000_t75" style="width:225.95pt;height:15.9pt" o:ole="">
            <v:imagedata r:id="rId15" o:title=""/>
          </v:shape>
          <o:OLEObject Type="Embed" ProgID="Equation.DSMT4" ShapeID="_x0000_i1028" DrawAspect="Content" ObjectID="_1350133485" r:id="rId16"/>
        </w:object>
      </w:r>
      <w:r>
        <w:rPr>
          <w:rFonts w:ascii="Arial" w:hAnsi="Arial"/>
          <w:szCs w:val="24"/>
        </w:rPr>
        <w:t xml:space="preserve"> </w:t>
      </w:r>
    </w:p>
    <w:p w14:paraId="69568FF3" w14:textId="77777777" w:rsidR="00265223" w:rsidRPr="00265223" w:rsidRDefault="00265223" w:rsidP="00123BEE">
      <w:pPr>
        <w:pStyle w:val="Header"/>
        <w:tabs>
          <w:tab w:val="clear" w:pos="4320"/>
          <w:tab w:val="clear" w:pos="8640"/>
        </w:tabs>
        <w:ind w:left="360"/>
        <w:jc w:val="both"/>
        <w:rPr>
          <w:rFonts w:ascii="Arial" w:hAnsi="Arial"/>
          <w:sz w:val="16"/>
          <w:szCs w:val="16"/>
        </w:rPr>
      </w:pPr>
    </w:p>
    <w:p w14:paraId="4EB694AA" w14:textId="77777777" w:rsidR="00C84A07" w:rsidRDefault="00C84A07" w:rsidP="00123BEE">
      <w:pPr>
        <w:pStyle w:val="Header"/>
        <w:tabs>
          <w:tab w:val="clear" w:pos="4320"/>
          <w:tab w:val="clear" w:pos="8640"/>
        </w:tabs>
        <w:ind w:left="360"/>
        <w:jc w:val="both"/>
        <w:rPr>
          <w:rFonts w:ascii="Arial" w:hAnsi="Arial"/>
          <w:szCs w:val="24"/>
        </w:rPr>
      </w:pPr>
      <w:r>
        <w:rPr>
          <w:rFonts w:ascii="Arial" w:hAnsi="Arial"/>
          <w:szCs w:val="24"/>
        </w:rPr>
        <w:t xml:space="preserve">The </w:t>
      </w:r>
      <w:r w:rsidR="00265223">
        <w:rPr>
          <w:rFonts w:ascii="Arial" w:hAnsi="Arial"/>
          <w:szCs w:val="24"/>
        </w:rPr>
        <w:t xml:space="preserve">equation </w:t>
      </w:r>
      <w:r>
        <w:rPr>
          <w:rFonts w:ascii="Arial" w:hAnsi="Arial"/>
          <w:szCs w:val="24"/>
        </w:rPr>
        <w:t xml:space="preserve">below </w:t>
      </w:r>
      <w:r w:rsidR="00265223">
        <w:rPr>
          <w:rFonts w:ascii="Arial" w:hAnsi="Arial"/>
          <w:szCs w:val="24"/>
        </w:rPr>
        <w:t>shows the excess return of a stock in period t acco</w:t>
      </w:r>
      <w:r>
        <w:rPr>
          <w:rFonts w:ascii="Arial" w:hAnsi="Arial"/>
          <w:szCs w:val="24"/>
        </w:rPr>
        <w:t>rding to the 2-factor APT.</w:t>
      </w:r>
    </w:p>
    <w:p w14:paraId="2BE666EE" w14:textId="77777777" w:rsidR="00C84A07" w:rsidRPr="00C84A07" w:rsidRDefault="00C84A07" w:rsidP="00123BEE">
      <w:pPr>
        <w:pStyle w:val="Header"/>
        <w:tabs>
          <w:tab w:val="clear" w:pos="4320"/>
          <w:tab w:val="clear" w:pos="8640"/>
        </w:tabs>
        <w:ind w:left="360"/>
        <w:jc w:val="both"/>
        <w:rPr>
          <w:rFonts w:ascii="Arial" w:hAnsi="Arial"/>
          <w:sz w:val="16"/>
          <w:szCs w:val="16"/>
        </w:rPr>
      </w:pPr>
    </w:p>
    <w:p w14:paraId="38DD51F1" w14:textId="5005AF72" w:rsidR="00265223" w:rsidRDefault="00265223" w:rsidP="00123BEE">
      <w:pPr>
        <w:pStyle w:val="Header"/>
        <w:tabs>
          <w:tab w:val="clear" w:pos="4320"/>
          <w:tab w:val="clear" w:pos="8640"/>
        </w:tabs>
        <w:ind w:left="360"/>
        <w:jc w:val="both"/>
        <w:rPr>
          <w:rFonts w:ascii="Arial" w:hAnsi="Arial"/>
          <w:szCs w:val="24"/>
        </w:rPr>
      </w:pPr>
      <w:r>
        <w:rPr>
          <w:rFonts w:ascii="Arial" w:hAnsi="Arial"/>
          <w:szCs w:val="24"/>
        </w:rPr>
        <w:t xml:space="preserve"> </w:t>
      </w:r>
      <w:r w:rsidR="00C84A07" w:rsidRPr="00C84A07">
        <w:rPr>
          <w:rFonts w:ascii="Arial" w:hAnsi="Arial"/>
          <w:position w:val="-12"/>
          <w:szCs w:val="24"/>
        </w:rPr>
        <w:object w:dxaOrig="3020" w:dyaOrig="380" w14:anchorId="57BB85B7">
          <v:shape id="_x0000_i1029" type="#_x0000_t75" style="width:151.15pt;height:19.1pt" o:ole="">
            <v:imagedata r:id="rId17" o:title=""/>
          </v:shape>
          <o:OLEObject Type="Embed" ProgID="Equation.DSMT4" ShapeID="_x0000_i1029" DrawAspect="Content" ObjectID="_1350133486" r:id="rId18"/>
        </w:object>
      </w:r>
      <w:r w:rsidR="00C84A07">
        <w:rPr>
          <w:rFonts w:ascii="Arial" w:hAnsi="Arial"/>
          <w:szCs w:val="24"/>
        </w:rPr>
        <w:t xml:space="preserve"> </w:t>
      </w:r>
    </w:p>
    <w:p w14:paraId="7B14217D" w14:textId="77777777" w:rsidR="00C84A07" w:rsidRPr="00C84A07" w:rsidRDefault="00C84A07" w:rsidP="00123BEE">
      <w:pPr>
        <w:pStyle w:val="Header"/>
        <w:tabs>
          <w:tab w:val="clear" w:pos="4320"/>
          <w:tab w:val="clear" w:pos="8640"/>
        </w:tabs>
        <w:ind w:left="360"/>
        <w:jc w:val="both"/>
        <w:rPr>
          <w:rFonts w:ascii="Arial" w:hAnsi="Arial"/>
          <w:sz w:val="16"/>
          <w:szCs w:val="16"/>
        </w:rPr>
      </w:pPr>
    </w:p>
    <w:p w14:paraId="4E55BB9C" w14:textId="77777777" w:rsidR="00C84A07" w:rsidRPr="00C74841" w:rsidRDefault="00C84A07" w:rsidP="00123BEE">
      <w:pPr>
        <w:pStyle w:val="Header"/>
        <w:tabs>
          <w:tab w:val="clear" w:pos="4320"/>
          <w:tab w:val="clear" w:pos="8640"/>
        </w:tabs>
        <w:ind w:left="360"/>
        <w:jc w:val="both"/>
        <w:rPr>
          <w:rFonts w:ascii="Arial" w:hAnsi="Arial"/>
          <w:szCs w:val="24"/>
        </w:rPr>
      </w:pPr>
    </w:p>
    <w:p w14:paraId="4F26892B" w14:textId="77777777" w:rsidR="00C74841" w:rsidRDefault="00B44B59" w:rsidP="00C74841">
      <w:pPr>
        <w:pStyle w:val="Header"/>
        <w:tabs>
          <w:tab w:val="clear" w:pos="4320"/>
          <w:tab w:val="clear" w:pos="8640"/>
        </w:tabs>
        <w:ind w:left="360"/>
        <w:jc w:val="both"/>
        <w:rPr>
          <w:rFonts w:ascii="Arial" w:hAnsi="Arial"/>
          <w:b/>
          <w:szCs w:val="24"/>
        </w:rPr>
      </w:pPr>
      <w:r>
        <w:rPr>
          <w:rFonts w:ascii="Arial" w:hAnsi="Arial"/>
          <w:b/>
          <w:szCs w:val="24"/>
        </w:rPr>
        <w:t xml:space="preserve">All problems are page 2. </w:t>
      </w:r>
      <w:r w:rsidR="00123BEE">
        <w:rPr>
          <w:rFonts w:ascii="Arial" w:hAnsi="Arial"/>
          <w:b/>
          <w:szCs w:val="24"/>
        </w:rPr>
        <w:t xml:space="preserve">Problem 1 </w:t>
      </w:r>
      <w:r>
        <w:rPr>
          <w:rFonts w:ascii="Arial" w:hAnsi="Arial"/>
          <w:b/>
          <w:szCs w:val="24"/>
        </w:rPr>
        <w:t>count</w:t>
      </w:r>
      <w:r w:rsidR="00C74841">
        <w:rPr>
          <w:rFonts w:ascii="Arial" w:hAnsi="Arial"/>
          <w:b/>
          <w:szCs w:val="24"/>
        </w:rPr>
        <w:t>s 1</w:t>
      </w:r>
      <w:r w:rsidR="00123BEE">
        <w:rPr>
          <w:rFonts w:ascii="Arial" w:hAnsi="Arial"/>
          <w:b/>
          <w:szCs w:val="24"/>
        </w:rPr>
        <w:t xml:space="preserve"> mark</w:t>
      </w:r>
      <w:r>
        <w:rPr>
          <w:rFonts w:ascii="Arial" w:hAnsi="Arial"/>
          <w:b/>
          <w:szCs w:val="24"/>
        </w:rPr>
        <w:t>. Problem 2</w:t>
      </w:r>
      <w:r w:rsidR="00123BEE">
        <w:rPr>
          <w:rFonts w:ascii="Arial" w:hAnsi="Arial"/>
          <w:b/>
          <w:szCs w:val="24"/>
        </w:rPr>
        <w:t xml:space="preserve"> </w:t>
      </w:r>
      <w:r w:rsidR="00C74841">
        <w:rPr>
          <w:rFonts w:ascii="Arial" w:hAnsi="Arial"/>
          <w:b/>
          <w:szCs w:val="24"/>
        </w:rPr>
        <w:t xml:space="preserve">has 2 parts and each part </w:t>
      </w:r>
      <w:r w:rsidR="00123BEE">
        <w:rPr>
          <w:rFonts w:ascii="Arial" w:hAnsi="Arial"/>
          <w:b/>
          <w:szCs w:val="24"/>
        </w:rPr>
        <w:t>count</w:t>
      </w:r>
      <w:r w:rsidR="00C74841">
        <w:rPr>
          <w:rFonts w:ascii="Arial" w:hAnsi="Arial"/>
          <w:b/>
          <w:szCs w:val="24"/>
        </w:rPr>
        <w:t>s 2</w:t>
      </w:r>
      <w:r w:rsidR="00C873BC">
        <w:rPr>
          <w:rFonts w:ascii="Arial" w:hAnsi="Arial"/>
          <w:b/>
          <w:szCs w:val="24"/>
        </w:rPr>
        <w:t xml:space="preserve"> mark</w:t>
      </w:r>
      <w:r w:rsidR="00C74841">
        <w:rPr>
          <w:rFonts w:ascii="Arial" w:hAnsi="Arial"/>
          <w:b/>
          <w:szCs w:val="24"/>
        </w:rPr>
        <w:t>s</w:t>
      </w:r>
      <w:r w:rsidR="00123BEE">
        <w:rPr>
          <w:rFonts w:ascii="Arial" w:hAnsi="Arial"/>
          <w:b/>
          <w:szCs w:val="24"/>
        </w:rPr>
        <w:t>.</w:t>
      </w:r>
    </w:p>
    <w:p w14:paraId="12FA273C" w14:textId="4A0B2B9C" w:rsidR="00494051" w:rsidRPr="00C74841" w:rsidRDefault="00B44B59" w:rsidP="00C74841">
      <w:pPr>
        <w:pStyle w:val="Header"/>
        <w:tabs>
          <w:tab w:val="clear" w:pos="4320"/>
          <w:tab w:val="clear" w:pos="8640"/>
        </w:tabs>
        <w:ind w:left="360"/>
        <w:jc w:val="both"/>
        <w:rPr>
          <w:rFonts w:ascii="Arial" w:hAnsi="Arial"/>
          <w:b/>
          <w:szCs w:val="24"/>
        </w:rPr>
      </w:pPr>
      <w:r>
        <w:rPr>
          <w:rFonts w:ascii="Arial" w:hAnsi="Arial"/>
          <w:szCs w:val="24"/>
        </w:rPr>
        <w:br w:type="page"/>
      </w:r>
      <w:r w:rsidR="00C84A07">
        <w:rPr>
          <w:rFonts w:ascii="Arial" w:hAnsi="Arial"/>
          <w:szCs w:val="24"/>
        </w:rPr>
        <w:lastRenderedPageBreak/>
        <w:t>1.</w:t>
      </w:r>
      <w:r w:rsidR="00C84A07">
        <w:rPr>
          <w:rFonts w:ascii="Arial" w:hAnsi="Arial"/>
          <w:szCs w:val="24"/>
        </w:rPr>
        <w:tab/>
      </w:r>
      <w:r w:rsidR="004771E5">
        <w:rPr>
          <w:rFonts w:ascii="Arial" w:hAnsi="Arial"/>
          <w:szCs w:val="24"/>
        </w:rPr>
        <w:t>(</w:t>
      </w:r>
      <w:r w:rsidR="00B961D8">
        <w:rPr>
          <w:rFonts w:ascii="Arial" w:hAnsi="Arial"/>
          <w:szCs w:val="24"/>
        </w:rPr>
        <w:t>1</w:t>
      </w:r>
      <w:r w:rsidR="0043141C">
        <w:rPr>
          <w:rFonts w:ascii="Arial" w:hAnsi="Arial"/>
          <w:szCs w:val="24"/>
        </w:rPr>
        <w:t xml:space="preserve"> mark) </w:t>
      </w:r>
      <w:r w:rsidR="00494051">
        <w:rPr>
          <w:rFonts w:ascii="Arial" w:hAnsi="Arial"/>
          <w:szCs w:val="24"/>
        </w:rPr>
        <w:t xml:space="preserve">Stock </w:t>
      </w:r>
      <w:proofErr w:type="spellStart"/>
      <w:r w:rsidR="00494051">
        <w:rPr>
          <w:rFonts w:ascii="Arial" w:hAnsi="Arial"/>
          <w:szCs w:val="24"/>
        </w:rPr>
        <w:t>HiTek</w:t>
      </w:r>
      <w:proofErr w:type="spellEnd"/>
      <w:r w:rsidR="001566F2">
        <w:rPr>
          <w:rFonts w:ascii="Arial" w:hAnsi="Arial"/>
          <w:szCs w:val="24"/>
        </w:rPr>
        <w:t xml:space="preserve"> has </w:t>
      </w:r>
      <w:r w:rsidR="00494051">
        <w:rPr>
          <w:rFonts w:ascii="Arial" w:hAnsi="Arial"/>
          <w:szCs w:val="24"/>
        </w:rPr>
        <w:t xml:space="preserve">the following regression results using the </w:t>
      </w:r>
      <w:proofErr w:type="spellStart"/>
      <w:r w:rsidR="00494051">
        <w:rPr>
          <w:rFonts w:ascii="Arial" w:hAnsi="Arial"/>
          <w:szCs w:val="24"/>
        </w:rPr>
        <w:t>Fama</w:t>
      </w:r>
      <w:proofErr w:type="spellEnd"/>
      <w:r w:rsidR="00494051">
        <w:rPr>
          <w:rFonts w:ascii="Arial" w:hAnsi="Arial"/>
          <w:szCs w:val="24"/>
        </w:rPr>
        <w:t>-French factors:</w:t>
      </w:r>
    </w:p>
    <w:p w14:paraId="5A04A8FF" w14:textId="77777777" w:rsidR="00494051" w:rsidRPr="00B961D8" w:rsidRDefault="00494051" w:rsidP="00494051">
      <w:pPr>
        <w:pStyle w:val="Header"/>
        <w:tabs>
          <w:tab w:val="clear" w:pos="4320"/>
          <w:tab w:val="clear" w:pos="8640"/>
        </w:tabs>
        <w:jc w:val="both"/>
        <w:rPr>
          <w:rFonts w:ascii="Arial" w:hAnsi="Arial"/>
          <w:sz w:val="16"/>
          <w:szCs w:val="16"/>
        </w:rPr>
      </w:pPr>
    </w:p>
    <w:p w14:paraId="131875D8" w14:textId="0671155C" w:rsidR="00123BEE" w:rsidRDefault="004B75A3" w:rsidP="00494051">
      <w:pPr>
        <w:pStyle w:val="Header"/>
        <w:tabs>
          <w:tab w:val="clear" w:pos="4320"/>
          <w:tab w:val="clear" w:pos="8640"/>
        </w:tabs>
        <w:ind w:firstLine="720"/>
        <w:jc w:val="both"/>
        <w:rPr>
          <w:rFonts w:ascii="Arial" w:hAnsi="Arial"/>
          <w:szCs w:val="24"/>
        </w:rPr>
      </w:pPr>
      <w:r>
        <w:rPr>
          <w:rFonts w:ascii="Arial" w:hAnsi="Arial"/>
          <w:position w:val="-10"/>
          <w:szCs w:val="24"/>
        </w:rPr>
        <w:pict w14:anchorId="7FD41686">
          <v:shape id="_x0000_i1030" type="#_x0000_t75" style="width:179pt;height:15.9pt">
            <v:imagedata r:id="rId19" o:title=""/>
          </v:shape>
        </w:pict>
      </w:r>
      <w:r w:rsidR="00494051">
        <w:rPr>
          <w:rFonts w:ascii="Arial" w:hAnsi="Arial"/>
          <w:szCs w:val="24"/>
        </w:rPr>
        <w:t xml:space="preserve">  </w:t>
      </w:r>
    </w:p>
    <w:p w14:paraId="623F80B4" w14:textId="77777777" w:rsidR="00494051" w:rsidRPr="00B961D8" w:rsidRDefault="00494051" w:rsidP="00494051">
      <w:pPr>
        <w:pStyle w:val="Header"/>
        <w:tabs>
          <w:tab w:val="clear" w:pos="4320"/>
          <w:tab w:val="clear" w:pos="8640"/>
        </w:tabs>
        <w:ind w:firstLine="720"/>
        <w:jc w:val="both"/>
        <w:rPr>
          <w:rFonts w:ascii="Arial" w:hAnsi="Arial"/>
          <w:sz w:val="16"/>
          <w:szCs w:val="16"/>
        </w:rPr>
      </w:pPr>
    </w:p>
    <w:p w14:paraId="39396A62" w14:textId="2157B986" w:rsidR="00494051" w:rsidRDefault="00494051" w:rsidP="00494051">
      <w:pPr>
        <w:pStyle w:val="Header"/>
        <w:tabs>
          <w:tab w:val="clear" w:pos="4320"/>
          <w:tab w:val="clear" w:pos="8640"/>
        </w:tabs>
        <w:ind w:left="720"/>
        <w:jc w:val="both"/>
        <w:rPr>
          <w:rFonts w:ascii="Arial" w:hAnsi="Arial"/>
          <w:szCs w:val="24"/>
        </w:rPr>
      </w:pPr>
      <w:r>
        <w:rPr>
          <w:rFonts w:ascii="Arial" w:hAnsi="Arial"/>
          <w:szCs w:val="24"/>
        </w:rPr>
        <w:t xml:space="preserve">If the risk-free rate is 4%, the market risk premium is 10%, the SMB factor is 3%, and the HML factor is 2%, what is the expected return </w:t>
      </w:r>
      <w:proofErr w:type="gramStart"/>
      <w:r>
        <w:rPr>
          <w:rFonts w:ascii="Arial" w:hAnsi="Arial"/>
          <w:szCs w:val="24"/>
        </w:rPr>
        <w:t>E(</w:t>
      </w:r>
      <w:proofErr w:type="spellStart"/>
      <w:proofErr w:type="gramEnd"/>
      <w:r>
        <w:rPr>
          <w:rFonts w:ascii="Arial" w:hAnsi="Arial"/>
          <w:szCs w:val="24"/>
        </w:rPr>
        <w:t>r</w:t>
      </w:r>
      <w:r>
        <w:rPr>
          <w:rFonts w:ascii="Arial" w:hAnsi="Arial"/>
          <w:szCs w:val="24"/>
          <w:vertAlign w:val="subscript"/>
        </w:rPr>
        <w:t>HiTek</w:t>
      </w:r>
      <w:proofErr w:type="spellEnd"/>
      <w:r>
        <w:rPr>
          <w:rFonts w:ascii="Arial" w:hAnsi="Arial"/>
          <w:szCs w:val="24"/>
        </w:rPr>
        <w:t xml:space="preserve">)? </w:t>
      </w:r>
    </w:p>
    <w:p w14:paraId="2C6DA2FB" w14:textId="77777777" w:rsidR="00123BEE" w:rsidRPr="004B75A3" w:rsidRDefault="00123BEE" w:rsidP="00123BEE">
      <w:pPr>
        <w:pStyle w:val="Header"/>
        <w:tabs>
          <w:tab w:val="clear" w:pos="4320"/>
          <w:tab w:val="clear" w:pos="8640"/>
        </w:tabs>
        <w:jc w:val="both"/>
        <w:rPr>
          <w:rFonts w:ascii="Arial" w:hAnsi="Arial"/>
          <w:sz w:val="16"/>
          <w:szCs w:val="16"/>
        </w:rPr>
      </w:pPr>
    </w:p>
    <w:p w14:paraId="051243EA" w14:textId="5EECD1F4" w:rsidR="00123BEE" w:rsidRDefault="004B75A3" w:rsidP="00123BEE">
      <w:pPr>
        <w:pStyle w:val="Header"/>
        <w:tabs>
          <w:tab w:val="clear" w:pos="4320"/>
          <w:tab w:val="clear" w:pos="8640"/>
        </w:tabs>
        <w:jc w:val="both"/>
        <w:rPr>
          <w:rFonts w:ascii="Arial" w:hAnsi="Arial"/>
          <w:szCs w:val="24"/>
        </w:rPr>
      </w:pPr>
      <w:r>
        <w:rPr>
          <w:rFonts w:ascii="Arial" w:hAnsi="Arial"/>
          <w:szCs w:val="24"/>
        </w:rPr>
        <w:tab/>
      </w:r>
      <w:r w:rsidRPr="004B75A3">
        <w:rPr>
          <w:rFonts w:ascii="Arial" w:hAnsi="Arial"/>
          <w:position w:val="-54"/>
          <w:szCs w:val="24"/>
        </w:rPr>
        <w:object w:dxaOrig="5160" w:dyaOrig="1180" w14:anchorId="640996D8">
          <v:shape id="_x0000_i1034" type="#_x0000_t75" style="width:258.15pt;height:58.85pt" o:ole="">
            <v:imagedata r:id="rId20" o:title=""/>
          </v:shape>
          <o:OLEObject Type="Embed" ProgID="Equation.DSMT4" ShapeID="_x0000_i1034" DrawAspect="Content" ObjectID="_1350133487" r:id="rId21"/>
        </w:object>
      </w:r>
      <w:r>
        <w:rPr>
          <w:rFonts w:ascii="Arial" w:hAnsi="Arial"/>
          <w:szCs w:val="24"/>
        </w:rPr>
        <w:t xml:space="preserve"> </w:t>
      </w:r>
    </w:p>
    <w:p w14:paraId="28C41B7C" w14:textId="77777777" w:rsidR="00123BEE" w:rsidRPr="004B75A3" w:rsidRDefault="00123BEE" w:rsidP="00123BEE">
      <w:pPr>
        <w:pStyle w:val="Header"/>
        <w:tabs>
          <w:tab w:val="clear" w:pos="4320"/>
          <w:tab w:val="clear" w:pos="8640"/>
        </w:tabs>
        <w:jc w:val="both"/>
        <w:rPr>
          <w:rFonts w:ascii="Arial" w:hAnsi="Arial"/>
          <w:sz w:val="16"/>
          <w:szCs w:val="16"/>
        </w:rPr>
      </w:pPr>
    </w:p>
    <w:p w14:paraId="065F35B9" w14:textId="2B26BE78" w:rsidR="00123BEE" w:rsidRDefault="004B75A3" w:rsidP="00123BEE">
      <w:pPr>
        <w:pStyle w:val="Header"/>
        <w:tabs>
          <w:tab w:val="clear" w:pos="4320"/>
          <w:tab w:val="clear" w:pos="8640"/>
        </w:tabs>
        <w:jc w:val="both"/>
        <w:rPr>
          <w:rFonts w:ascii="Arial" w:hAnsi="Arial"/>
          <w:szCs w:val="24"/>
        </w:rPr>
      </w:pPr>
      <w:r>
        <w:rPr>
          <w:rFonts w:ascii="Arial" w:hAnsi="Arial"/>
          <w:szCs w:val="24"/>
        </w:rPr>
        <w:tab/>
        <w:t>½ mark for substituting correctly</w:t>
      </w:r>
      <w:r w:rsidR="00F7338B">
        <w:rPr>
          <w:rFonts w:ascii="Arial" w:hAnsi="Arial"/>
          <w:szCs w:val="24"/>
        </w:rPr>
        <w:t xml:space="preserve"> into correct expected return formula</w:t>
      </w:r>
    </w:p>
    <w:p w14:paraId="0D9CAD3D" w14:textId="50ACAE78" w:rsidR="00123BEE" w:rsidRDefault="004B75A3" w:rsidP="00123BEE">
      <w:pPr>
        <w:pStyle w:val="Header"/>
        <w:tabs>
          <w:tab w:val="clear" w:pos="4320"/>
          <w:tab w:val="clear" w:pos="8640"/>
        </w:tabs>
        <w:jc w:val="both"/>
        <w:rPr>
          <w:rFonts w:ascii="Arial" w:hAnsi="Arial"/>
          <w:szCs w:val="24"/>
        </w:rPr>
      </w:pPr>
      <w:r>
        <w:rPr>
          <w:rFonts w:ascii="Arial" w:hAnsi="Arial"/>
          <w:szCs w:val="24"/>
        </w:rPr>
        <w:tab/>
        <w:t>½ mark for correct value of expected return</w:t>
      </w:r>
    </w:p>
    <w:p w14:paraId="4D0B375A" w14:textId="77777777" w:rsidR="008E65A8" w:rsidRPr="004B75A3" w:rsidRDefault="008E65A8" w:rsidP="00123BEE">
      <w:pPr>
        <w:pStyle w:val="Header"/>
        <w:tabs>
          <w:tab w:val="clear" w:pos="4320"/>
          <w:tab w:val="clear" w:pos="8640"/>
        </w:tabs>
        <w:jc w:val="both"/>
        <w:rPr>
          <w:rFonts w:ascii="Arial" w:hAnsi="Arial"/>
          <w:sz w:val="16"/>
          <w:szCs w:val="16"/>
        </w:rPr>
      </w:pPr>
    </w:p>
    <w:p w14:paraId="4C8A00B5" w14:textId="4DAE70AB" w:rsidR="00D266D6" w:rsidRDefault="00D266D6" w:rsidP="00C84A07">
      <w:pPr>
        <w:pStyle w:val="Header"/>
        <w:numPr>
          <w:ilvl w:val="0"/>
          <w:numId w:val="14"/>
        </w:numPr>
        <w:tabs>
          <w:tab w:val="clear" w:pos="4320"/>
          <w:tab w:val="clear" w:pos="8640"/>
        </w:tabs>
        <w:jc w:val="both"/>
        <w:rPr>
          <w:rFonts w:ascii="Arial" w:hAnsi="Arial"/>
          <w:szCs w:val="24"/>
        </w:rPr>
      </w:pPr>
      <w:r>
        <w:rPr>
          <w:rFonts w:ascii="Arial" w:hAnsi="Arial"/>
          <w:szCs w:val="24"/>
        </w:rPr>
        <w:t>(4</w:t>
      </w:r>
      <w:r w:rsidR="003611E1" w:rsidRPr="00D266D6">
        <w:rPr>
          <w:rFonts w:ascii="Arial" w:hAnsi="Arial"/>
          <w:szCs w:val="24"/>
        </w:rPr>
        <w:t xml:space="preserve"> mark</w:t>
      </w:r>
      <w:r>
        <w:rPr>
          <w:rFonts w:ascii="Arial" w:hAnsi="Arial"/>
          <w:szCs w:val="24"/>
        </w:rPr>
        <w:t>s</w:t>
      </w:r>
      <w:r w:rsidR="003611E1" w:rsidRPr="00D266D6">
        <w:rPr>
          <w:rFonts w:ascii="Arial" w:hAnsi="Arial"/>
          <w:szCs w:val="24"/>
        </w:rPr>
        <w:t xml:space="preserve">) </w:t>
      </w:r>
      <w:r w:rsidRPr="00D266D6">
        <w:rPr>
          <w:rFonts w:ascii="Arial" w:hAnsi="Arial"/>
          <w:szCs w:val="24"/>
        </w:rPr>
        <w:t xml:space="preserve">Stock </w:t>
      </w:r>
      <w:proofErr w:type="spellStart"/>
      <w:r w:rsidRPr="00D266D6">
        <w:rPr>
          <w:rFonts w:ascii="Arial" w:hAnsi="Arial"/>
          <w:szCs w:val="24"/>
        </w:rPr>
        <w:t>Minard</w:t>
      </w:r>
      <w:proofErr w:type="spellEnd"/>
      <w:r w:rsidR="00B75FE9" w:rsidRPr="00D266D6">
        <w:rPr>
          <w:rFonts w:ascii="Arial" w:hAnsi="Arial"/>
          <w:szCs w:val="24"/>
        </w:rPr>
        <w:t xml:space="preserve"> has </w:t>
      </w:r>
      <w:r w:rsidRPr="00D266D6">
        <w:rPr>
          <w:rFonts w:ascii="Arial" w:hAnsi="Arial"/>
          <w:szCs w:val="24"/>
        </w:rPr>
        <w:t>the following regression results using the CAPM:</w:t>
      </w:r>
    </w:p>
    <w:p w14:paraId="624F4A02" w14:textId="77777777" w:rsidR="00D266D6" w:rsidRPr="00D266D6" w:rsidRDefault="00D266D6" w:rsidP="00D266D6">
      <w:pPr>
        <w:pStyle w:val="Header"/>
        <w:tabs>
          <w:tab w:val="clear" w:pos="4320"/>
          <w:tab w:val="clear" w:pos="8640"/>
        </w:tabs>
        <w:jc w:val="both"/>
        <w:rPr>
          <w:rFonts w:ascii="Arial" w:hAnsi="Arial"/>
          <w:sz w:val="16"/>
          <w:szCs w:val="16"/>
        </w:rPr>
      </w:pPr>
    </w:p>
    <w:p w14:paraId="633E6CB9" w14:textId="77777777" w:rsidR="00D266D6" w:rsidRDefault="00D266D6" w:rsidP="00D266D6">
      <w:pPr>
        <w:pStyle w:val="Header"/>
        <w:tabs>
          <w:tab w:val="clear" w:pos="4320"/>
          <w:tab w:val="clear" w:pos="8640"/>
        </w:tabs>
        <w:ind w:firstLine="720"/>
        <w:jc w:val="both"/>
        <w:rPr>
          <w:rFonts w:ascii="Arial" w:hAnsi="Arial"/>
          <w:szCs w:val="24"/>
        </w:rPr>
      </w:pPr>
      <w:r w:rsidRPr="00D266D6">
        <w:rPr>
          <w:rFonts w:ascii="Arial" w:hAnsi="Arial"/>
          <w:position w:val="-10"/>
          <w:szCs w:val="24"/>
        </w:rPr>
        <w:object w:dxaOrig="4140" w:dyaOrig="360" w14:anchorId="16D725F1">
          <v:shape id="_x0000_i1031" type="#_x0000_t75" style="width:206.85pt;height:17.9pt" o:ole="">
            <v:imagedata r:id="rId22" o:title=""/>
          </v:shape>
          <o:OLEObject Type="Embed" ProgID="Equation.DSMT4" ShapeID="_x0000_i1031" DrawAspect="Content" ObjectID="_1350133488" r:id="rId23"/>
        </w:object>
      </w:r>
      <w:r>
        <w:rPr>
          <w:rFonts w:ascii="Arial" w:hAnsi="Arial"/>
          <w:szCs w:val="24"/>
        </w:rPr>
        <w:t xml:space="preserve"> </w:t>
      </w:r>
    </w:p>
    <w:p w14:paraId="14E3EAF5" w14:textId="77777777" w:rsidR="00D266D6" w:rsidRPr="00D266D6" w:rsidRDefault="00D266D6" w:rsidP="00D266D6">
      <w:pPr>
        <w:pStyle w:val="Header"/>
        <w:tabs>
          <w:tab w:val="clear" w:pos="4320"/>
          <w:tab w:val="clear" w:pos="8640"/>
        </w:tabs>
        <w:ind w:firstLine="720"/>
        <w:jc w:val="both"/>
        <w:rPr>
          <w:rFonts w:ascii="Arial" w:hAnsi="Arial"/>
          <w:sz w:val="16"/>
          <w:szCs w:val="16"/>
        </w:rPr>
      </w:pPr>
    </w:p>
    <w:p w14:paraId="1EFC0BEC" w14:textId="53A6508D" w:rsidR="00D266D6" w:rsidRDefault="00D266D6" w:rsidP="00D266D6">
      <w:pPr>
        <w:pStyle w:val="Header"/>
        <w:numPr>
          <w:ilvl w:val="0"/>
          <w:numId w:val="13"/>
        </w:numPr>
        <w:tabs>
          <w:tab w:val="clear" w:pos="4320"/>
          <w:tab w:val="clear" w:pos="8640"/>
        </w:tabs>
        <w:jc w:val="both"/>
        <w:rPr>
          <w:rFonts w:ascii="Arial" w:hAnsi="Arial"/>
          <w:szCs w:val="24"/>
        </w:rPr>
      </w:pPr>
      <w:r>
        <w:rPr>
          <w:rFonts w:ascii="Arial" w:hAnsi="Arial"/>
          <w:szCs w:val="24"/>
        </w:rPr>
        <w:t xml:space="preserve">(2 marks) What is the variance of </w:t>
      </w:r>
      <w:proofErr w:type="spellStart"/>
      <w:r>
        <w:rPr>
          <w:rFonts w:ascii="Arial" w:hAnsi="Arial"/>
          <w:szCs w:val="24"/>
        </w:rPr>
        <w:t>Minard’s</w:t>
      </w:r>
      <w:proofErr w:type="spellEnd"/>
      <w:r>
        <w:rPr>
          <w:rFonts w:ascii="Arial" w:hAnsi="Arial"/>
          <w:szCs w:val="24"/>
        </w:rPr>
        <w:t xml:space="preserve"> stock?</w:t>
      </w:r>
    </w:p>
    <w:p w14:paraId="0BAE17B9" w14:textId="77777777" w:rsidR="004B75A3" w:rsidRPr="004B75A3" w:rsidRDefault="004B75A3" w:rsidP="004B75A3">
      <w:pPr>
        <w:pStyle w:val="Header"/>
        <w:tabs>
          <w:tab w:val="clear" w:pos="4320"/>
          <w:tab w:val="clear" w:pos="8640"/>
        </w:tabs>
        <w:jc w:val="both"/>
        <w:rPr>
          <w:rFonts w:ascii="Arial" w:hAnsi="Arial"/>
          <w:sz w:val="16"/>
          <w:szCs w:val="16"/>
        </w:rPr>
      </w:pPr>
    </w:p>
    <w:p w14:paraId="61B260D8" w14:textId="53D6EB6C" w:rsidR="00D266D6" w:rsidRDefault="00D057D8" w:rsidP="004B75A3">
      <w:pPr>
        <w:pStyle w:val="Header"/>
        <w:tabs>
          <w:tab w:val="clear" w:pos="4320"/>
          <w:tab w:val="clear" w:pos="8640"/>
        </w:tabs>
        <w:ind w:left="720"/>
        <w:jc w:val="both"/>
        <w:rPr>
          <w:rFonts w:ascii="Arial" w:hAnsi="Arial"/>
          <w:szCs w:val="24"/>
        </w:rPr>
      </w:pPr>
      <w:r w:rsidRPr="00D057D8">
        <w:rPr>
          <w:rFonts w:ascii="Arial" w:hAnsi="Arial"/>
          <w:position w:val="-30"/>
          <w:szCs w:val="24"/>
        </w:rPr>
        <w:object w:dxaOrig="5520" w:dyaOrig="720" w14:anchorId="7C6F45D5">
          <v:shape id="_x0000_i1045" type="#_x0000_t75" style="width:276.05pt;height:36.2pt" o:ole="">
            <v:imagedata r:id="rId24" o:title=""/>
          </v:shape>
          <o:OLEObject Type="Embed" ProgID="Equation.DSMT4" ShapeID="_x0000_i1045" DrawAspect="Content" ObjectID="_1350133489" r:id="rId25"/>
        </w:object>
      </w:r>
      <w:r>
        <w:rPr>
          <w:rFonts w:ascii="Arial" w:hAnsi="Arial"/>
          <w:szCs w:val="24"/>
        </w:rPr>
        <w:t xml:space="preserve"> </w:t>
      </w:r>
    </w:p>
    <w:p w14:paraId="1BDCA1F9" w14:textId="77777777" w:rsidR="00D057D8" w:rsidRPr="00D057D8" w:rsidRDefault="00D057D8" w:rsidP="004B75A3">
      <w:pPr>
        <w:pStyle w:val="Header"/>
        <w:tabs>
          <w:tab w:val="clear" w:pos="4320"/>
          <w:tab w:val="clear" w:pos="8640"/>
        </w:tabs>
        <w:ind w:left="720"/>
        <w:jc w:val="both"/>
        <w:rPr>
          <w:rFonts w:ascii="Arial" w:hAnsi="Arial"/>
          <w:sz w:val="16"/>
          <w:szCs w:val="16"/>
        </w:rPr>
      </w:pPr>
      <w:bookmarkStart w:id="0" w:name="_GoBack"/>
      <w:bookmarkEnd w:id="0"/>
    </w:p>
    <w:p w14:paraId="7A3E7CE2" w14:textId="7A0893BB" w:rsidR="00D057D8" w:rsidRDefault="00D057D8" w:rsidP="004B75A3">
      <w:pPr>
        <w:pStyle w:val="Header"/>
        <w:tabs>
          <w:tab w:val="clear" w:pos="4320"/>
          <w:tab w:val="clear" w:pos="8640"/>
        </w:tabs>
        <w:ind w:left="720"/>
        <w:jc w:val="both"/>
        <w:rPr>
          <w:rFonts w:ascii="Arial" w:hAnsi="Arial"/>
          <w:szCs w:val="24"/>
        </w:rPr>
      </w:pPr>
      <w:r>
        <w:rPr>
          <w:rFonts w:ascii="Arial" w:hAnsi="Arial"/>
          <w:szCs w:val="24"/>
        </w:rPr>
        <w:t>½ mark</w:t>
      </w:r>
      <w:r w:rsidR="00C75E79">
        <w:rPr>
          <w:rFonts w:ascii="Arial" w:hAnsi="Arial"/>
          <w:szCs w:val="24"/>
        </w:rPr>
        <w:t xml:space="preserve"> for correct </w:t>
      </w:r>
      <w:r w:rsidR="00C75E79" w:rsidRPr="0003453C">
        <w:rPr>
          <w:rFonts w:ascii="Arial" w:hAnsi="Arial"/>
          <w:i/>
          <w:szCs w:val="24"/>
        </w:rPr>
        <w:t>R</w:t>
      </w:r>
      <w:r w:rsidR="00C75E79" w:rsidRPr="0003453C">
        <w:rPr>
          <w:rFonts w:ascii="Arial" w:hAnsi="Arial"/>
          <w:i/>
          <w:szCs w:val="24"/>
          <w:vertAlign w:val="superscript"/>
        </w:rPr>
        <w:t>2</w:t>
      </w:r>
      <w:r w:rsidR="00C75E79">
        <w:rPr>
          <w:rFonts w:ascii="Arial" w:hAnsi="Arial"/>
          <w:szCs w:val="24"/>
        </w:rPr>
        <w:t xml:space="preserve"> expression</w:t>
      </w:r>
    </w:p>
    <w:p w14:paraId="4D9F7998" w14:textId="319E1AFF" w:rsidR="00C75E79" w:rsidRDefault="00C75E79" w:rsidP="004B75A3">
      <w:pPr>
        <w:pStyle w:val="Header"/>
        <w:tabs>
          <w:tab w:val="clear" w:pos="4320"/>
          <w:tab w:val="clear" w:pos="8640"/>
        </w:tabs>
        <w:ind w:left="720"/>
        <w:jc w:val="both"/>
        <w:rPr>
          <w:rFonts w:ascii="Arial" w:hAnsi="Arial"/>
          <w:szCs w:val="24"/>
        </w:rPr>
      </w:pPr>
      <w:r>
        <w:rPr>
          <w:rFonts w:ascii="Arial" w:hAnsi="Arial"/>
          <w:szCs w:val="24"/>
        </w:rPr>
        <w:t>½ mark for correctly rearranging expression to solve for variance</w:t>
      </w:r>
    </w:p>
    <w:p w14:paraId="07E32F66" w14:textId="3BA63299" w:rsidR="00C75E79" w:rsidRDefault="00C75E79" w:rsidP="004B75A3">
      <w:pPr>
        <w:pStyle w:val="Header"/>
        <w:tabs>
          <w:tab w:val="clear" w:pos="4320"/>
          <w:tab w:val="clear" w:pos="8640"/>
        </w:tabs>
        <w:ind w:left="720"/>
        <w:jc w:val="both"/>
        <w:rPr>
          <w:rFonts w:ascii="Arial" w:hAnsi="Arial"/>
          <w:szCs w:val="24"/>
        </w:rPr>
      </w:pPr>
      <w:r>
        <w:rPr>
          <w:rFonts w:ascii="Arial" w:hAnsi="Arial"/>
          <w:szCs w:val="24"/>
        </w:rPr>
        <w:t>½ mark for correctly substituting into variance expression</w:t>
      </w:r>
    </w:p>
    <w:p w14:paraId="25BF6C30" w14:textId="48BCBEB1" w:rsidR="00C75E79" w:rsidRPr="00C75E79" w:rsidRDefault="00C75E79" w:rsidP="004B75A3">
      <w:pPr>
        <w:pStyle w:val="Header"/>
        <w:tabs>
          <w:tab w:val="clear" w:pos="4320"/>
          <w:tab w:val="clear" w:pos="8640"/>
        </w:tabs>
        <w:ind w:left="720"/>
        <w:jc w:val="both"/>
        <w:rPr>
          <w:rFonts w:ascii="Arial" w:hAnsi="Arial"/>
          <w:szCs w:val="24"/>
        </w:rPr>
      </w:pPr>
      <w:r>
        <w:rPr>
          <w:rFonts w:ascii="Arial" w:hAnsi="Arial"/>
          <w:szCs w:val="24"/>
        </w:rPr>
        <w:t>½ mark for correct value for variance</w:t>
      </w:r>
    </w:p>
    <w:p w14:paraId="7817EF4C" w14:textId="77777777" w:rsidR="00D266D6" w:rsidRPr="00C75E79" w:rsidRDefault="00D266D6" w:rsidP="00D266D6">
      <w:pPr>
        <w:pStyle w:val="Header"/>
        <w:tabs>
          <w:tab w:val="clear" w:pos="4320"/>
          <w:tab w:val="clear" w:pos="8640"/>
        </w:tabs>
        <w:jc w:val="both"/>
        <w:rPr>
          <w:rFonts w:ascii="Arial" w:hAnsi="Arial"/>
          <w:sz w:val="16"/>
          <w:szCs w:val="16"/>
        </w:rPr>
      </w:pPr>
    </w:p>
    <w:p w14:paraId="297DFF28" w14:textId="2C0E4B4B" w:rsidR="00D266D6" w:rsidRDefault="00D266D6" w:rsidP="00D266D6">
      <w:pPr>
        <w:pStyle w:val="Header"/>
        <w:numPr>
          <w:ilvl w:val="0"/>
          <w:numId w:val="13"/>
        </w:numPr>
        <w:tabs>
          <w:tab w:val="clear" w:pos="4320"/>
          <w:tab w:val="clear" w:pos="8640"/>
        </w:tabs>
        <w:jc w:val="both"/>
        <w:rPr>
          <w:rFonts w:ascii="Arial" w:hAnsi="Arial"/>
          <w:szCs w:val="24"/>
        </w:rPr>
      </w:pPr>
      <w:r>
        <w:rPr>
          <w:rFonts w:ascii="Arial" w:hAnsi="Arial"/>
          <w:szCs w:val="24"/>
        </w:rPr>
        <w:t>(2 marks) Break down the variance into the systematic and firm-specific components.</w:t>
      </w:r>
    </w:p>
    <w:p w14:paraId="0BEC5D74" w14:textId="77777777" w:rsidR="00C75E79" w:rsidRPr="00C75E79" w:rsidRDefault="00C75E79" w:rsidP="00C75E79">
      <w:pPr>
        <w:pStyle w:val="Header"/>
        <w:tabs>
          <w:tab w:val="clear" w:pos="4320"/>
          <w:tab w:val="clear" w:pos="8640"/>
        </w:tabs>
        <w:jc w:val="both"/>
        <w:rPr>
          <w:rFonts w:ascii="Arial" w:hAnsi="Arial"/>
          <w:sz w:val="16"/>
          <w:szCs w:val="16"/>
        </w:rPr>
      </w:pPr>
    </w:p>
    <w:p w14:paraId="05C9D3C1" w14:textId="22AF02C9" w:rsidR="00C75E79" w:rsidRDefault="00C75E79" w:rsidP="00C75E79">
      <w:pPr>
        <w:pStyle w:val="Header"/>
        <w:tabs>
          <w:tab w:val="clear" w:pos="4320"/>
          <w:tab w:val="clear" w:pos="8640"/>
        </w:tabs>
        <w:ind w:left="720"/>
        <w:jc w:val="both"/>
        <w:rPr>
          <w:rFonts w:ascii="Arial" w:hAnsi="Arial"/>
          <w:szCs w:val="24"/>
        </w:rPr>
      </w:pPr>
      <w:r w:rsidRPr="00C75E79">
        <w:rPr>
          <w:rFonts w:ascii="Arial" w:hAnsi="Arial"/>
          <w:position w:val="-10"/>
          <w:szCs w:val="24"/>
        </w:rPr>
        <w:object w:dxaOrig="4680" w:dyaOrig="360" w14:anchorId="2ACD57D3">
          <v:shape id="_x0000_i1052" type="#_x0000_t75" style="width:233.9pt;height:17.9pt" o:ole="">
            <v:imagedata r:id="rId26" o:title=""/>
          </v:shape>
          <o:OLEObject Type="Embed" ProgID="Equation.DSMT4" ShapeID="_x0000_i1052" DrawAspect="Content" ObjectID="_1350133490" r:id="rId27"/>
        </w:object>
      </w:r>
      <w:r>
        <w:rPr>
          <w:rFonts w:ascii="Arial" w:hAnsi="Arial"/>
          <w:szCs w:val="24"/>
        </w:rPr>
        <w:t xml:space="preserve"> </w:t>
      </w:r>
    </w:p>
    <w:p w14:paraId="38514085" w14:textId="77777777" w:rsidR="00C75E79" w:rsidRPr="00C75E79" w:rsidRDefault="00C75E79" w:rsidP="00C75E79">
      <w:pPr>
        <w:pStyle w:val="Header"/>
        <w:tabs>
          <w:tab w:val="clear" w:pos="4320"/>
          <w:tab w:val="clear" w:pos="8640"/>
        </w:tabs>
        <w:ind w:left="720"/>
        <w:jc w:val="both"/>
        <w:rPr>
          <w:rFonts w:ascii="Arial" w:hAnsi="Arial"/>
          <w:sz w:val="16"/>
          <w:szCs w:val="16"/>
        </w:rPr>
      </w:pPr>
    </w:p>
    <w:p w14:paraId="2024ED1C" w14:textId="467A29C0" w:rsidR="00C75E79" w:rsidRDefault="00C75E79" w:rsidP="00C75E79">
      <w:pPr>
        <w:pStyle w:val="Header"/>
        <w:tabs>
          <w:tab w:val="clear" w:pos="4320"/>
          <w:tab w:val="clear" w:pos="8640"/>
        </w:tabs>
        <w:ind w:left="720"/>
        <w:jc w:val="both"/>
        <w:rPr>
          <w:rFonts w:ascii="Arial" w:hAnsi="Arial"/>
          <w:szCs w:val="24"/>
        </w:rPr>
      </w:pPr>
      <w:r w:rsidRPr="00C75E79">
        <w:rPr>
          <w:rFonts w:ascii="Arial" w:hAnsi="Arial"/>
          <w:position w:val="-10"/>
          <w:szCs w:val="24"/>
        </w:rPr>
        <w:object w:dxaOrig="5660" w:dyaOrig="320" w14:anchorId="43A906E4">
          <v:shape id="_x0000_i1060" type="#_x0000_t75" style="width:282.85pt;height:15.9pt" o:ole="">
            <v:imagedata r:id="rId28" o:title=""/>
          </v:shape>
          <o:OLEObject Type="Embed" ProgID="Equation.DSMT4" ShapeID="_x0000_i1060" DrawAspect="Content" ObjectID="_1350133491" r:id="rId29"/>
        </w:object>
      </w:r>
      <w:r>
        <w:rPr>
          <w:rFonts w:ascii="Arial" w:hAnsi="Arial"/>
          <w:szCs w:val="24"/>
        </w:rPr>
        <w:t xml:space="preserve"> </w:t>
      </w:r>
    </w:p>
    <w:p w14:paraId="371E98A4" w14:textId="77777777" w:rsidR="00C75E79" w:rsidRPr="00C75E79" w:rsidRDefault="00C75E79" w:rsidP="00C75E79">
      <w:pPr>
        <w:pStyle w:val="Header"/>
        <w:tabs>
          <w:tab w:val="clear" w:pos="4320"/>
          <w:tab w:val="clear" w:pos="8640"/>
        </w:tabs>
        <w:ind w:left="720"/>
        <w:jc w:val="both"/>
        <w:rPr>
          <w:rFonts w:ascii="Arial" w:hAnsi="Arial"/>
          <w:sz w:val="16"/>
          <w:szCs w:val="16"/>
        </w:rPr>
      </w:pPr>
    </w:p>
    <w:p w14:paraId="2BD29875" w14:textId="0A4162A0" w:rsidR="00C75E79" w:rsidRDefault="002E3E97" w:rsidP="00C75E79">
      <w:pPr>
        <w:pStyle w:val="Header"/>
        <w:tabs>
          <w:tab w:val="clear" w:pos="4320"/>
          <w:tab w:val="clear" w:pos="8640"/>
        </w:tabs>
        <w:ind w:left="720"/>
        <w:jc w:val="both"/>
        <w:rPr>
          <w:rFonts w:ascii="Arial" w:hAnsi="Arial"/>
          <w:szCs w:val="24"/>
        </w:rPr>
      </w:pPr>
      <w:r>
        <w:rPr>
          <w:rFonts w:ascii="Arial" w:hAnsi="Arial"/>
          <w:szCs w:val="24"/>
        </w:rPr>
        <w:t>½ mark for correctly substituting into correct systematic risk formula</w:t>
      </w:r>
    </w:p>
    <w:p w14:paraId="29F07EE8" w14:textId="25812F94" w:rsidR="002E3E97" w:rsidRDefault="002E3E97" w:rsidP="00C75E79">
      <w:pPr>
        <w:pStyle w:val="Header"/>
        <w:tabs>
          <w:tab w:val="clear" w:pos="4320"/>
          <w:tab w:val="clear" w:pos="8640"/>
        </w:tabs>
        <w:ind w:left="720"/>
        <w:jc w:val="both"/>
        <w:rPr>
          <w:rFonts w:ascii="Arial" w:hAnsi="Arial"/>
          <w:szCs w:val="24"/>
        </w:rPr>
      </w:pPr>
      <w:r>
        <w:rPr>
          <w:rFonts w:ascii="Arial" w:hAnsi="Arial"/>
          <w:szCs w:val="24"/>
        </w:rPr>
        <w:t>½ mark for correct value for systematic risk</w:t>
      </w:r>
    </w:p>
    <w:p w14:paraId="45CEB1A0" w14:textId="2EE3D46E" w:rsidR="002E3E97" w:rsidRDefault="002E3E97" w:rsidP="00C75E79">
      <w:pPr>
        <w:pStyle w:val="Header"/>
        <w:tabs>
          <w:tab w:val="clear" w:pos="4320"/>
          <w:tab w:val="clear" w:pos="8640"/>
        </w:tabs>
        <w:ind w:left="720"/>
        <w:jc w:val="both"/>
        <w:rPr>
          <w:rFonts w:ascii="Arial" w:hAnsi="Arial"/>
          <w:szCs w:val="24"/>
        </w:rPr>
      </w:pPr>
      <w:r>
        <w:rPr>
          <w:rFonts w:ascii="Arial" w:hAnsi="Arial"/>
          <w:szCs w:val="24"/>
        </w:rPr>
        <w:t>½ mark for correctly substituting into correct firm-specific risk formula</w:t>
      </w:r>
    </w:p>
    <w:p w14:paraId="01E7A64F" w14:textId="5B7E923C" w:rsidR="002E3E97" w:rsidRDefault="002E3E97" w:rsidP="00C75E79">
      <w:pPr>
        <w:pStyle w:val="Header"/>
        <w:tabs>
          <w:tab w:val="clear" w:pos="4320"/>
          <w:tab w:val="clear" w:pos="8640"/>
        </w:tabs>
        <w:ind w:left="720"/>
        <w:jc w:val="both"/>
        <w:rPr>
          <w:rFonts w:ascii="Arial" w:hAnsi="Arial"/>
          <w:szCs w:val="24"/>
        </w:rPr>
      </w:pPr>
      <w:r>
        <w:rPr>
          <w:rFonts w:ascii="Arial" w:hAnsi="Arial"/>
          <w:szCs w:val="24"/>
        </w:rPr>
        <w:t>½ mark for correct value for firm-specific risk</w:t>
      </w:r>
    </w:p>
    <w:p w14:paraId="31D584DE" w14:textId="6A6033F7" w:rsidR="00D6579C" w:rsidRPr="00B961D8" w:rsidRDefault="00D6579C" w:rsidP="00B961D8">
      <w:pPr>
        <w:pStyle w:val="Header"/>
        <w:tabs>
          <w:tab w:val="clear" w:pos="4320"/>
          <w:tab w:val="clear" w:pos="8640"/>
        </w:tabs>
        <w:jc w:val="both"/>
        <w:rPr>
          <w:rFonts w:ascii="Arial" w:hAnsi="Arial"/>
          <w:szCs w:val="24"/>
        </w:rPr>
      </w:pPr>
    </w:p>
    <w:sectPr w:rsidR="00D6579C" w:rsidRPr="00B961D8" w:rsidSect="00BF72FE">
      <w:headerReference w:type="default" r:id="rId30"/>
      <w:footerReference w:type="default" r:id="rId31"/>
      <w:pgSz w:w="12240" w:h="15840" w:code="1"/>
      <w:pgMar w:top="1440" w:right="720" w:bottom="1440" w:left="720" w:header="360" w:footer="662" w:gutter="0"/>
      <w:pgNumType w:start="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05D965" w14:textId="77777777" w:rsidR="00C75E79" w:rsidRDefault="00C75E79">
      <w:r>
        <w:separator/>
      </w:r>
    </w:p>
  </w:endnote>
  <w:endnote w:type="continuationSeparator" w:id="0">
    <w:p w14:paraId="193AF7AD" w14:textId="77777777" w:rsidR="00C75E79" w:rsidRDefault="00C75E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SimSun">
    <w:altName w:val="宋体"/>
    <w:charset w:val="86"/>
    <w:family w:val="auto"/>
    <w:pitch w:val="variable"/>
    <w:sig w:usb0="00000003" w:usb1="288F0000" w:usb2="00000016" w:usb3="00000000" w:csb0="00040001" w:csb1="00000000"/>
  </w:font>
  <w:font w:name="Times">
    <w:panose1 w:val="02000500000000000000"/>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16F180" w14:textId="77777777" w:rsidR="00C75E79" w:rsidRDefault="00C75E79">
    <w:pPr>
      <w:pStyle w:val="Footer"/>
      <w:jc w:val="center"/>
    </w:pPr>
    <w:r>
      <w:fldChar w:fldCharType="begin"/>
    </w:r>
    <w:r>
      <w:instrText xml:space="preserve"> PAGE   \* MERGEFORMAT </w:instrText>
    </w:r>
    <w:r>
      <w:fldChar w:fldCharType="separate"/>
    </w:r>
    <w:r w:rsidR="0003453C">
      <w:rPr>
        <w:noProof/>
      </w:rPr>
      <w:t>1</w:t>
    </w:r>
    <w:r>
      <w:rPr>
        <w:noProof/>
      </w:rPr>
      <w:fldChar w:fldCharType="end"/>
    </w:r>
  </w:p>
  <w:p w14:paraId="28BFB2FA" w14:textId="77777777" w:rsidR="00C75E79" w:rsidRDefault="00C75E7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56FF87" w14:textId="77777777" w:rsidR="00C75E79" w:rsidRDefault="00C75E79">
      <w:r>
        <w:separator/>
      </w:r>
    </w:p>
  </w:footnote>
  <w:footnote w:type="continuationSeparator" w:id="0">
    <w:p w14:paraId="0284B3AF" w14:textId="77777777" w:rsidR="00C75E79" w:rsidRDefault="00C75E7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808915" w14:textId="45FF8B13" w:rsidR="00C75E79" w:rsidRPr="00A5431F" w:rsidRDefault="00C75E79" w:rsidP="001E14C5">
    <w:pPr>
      <w:pStyle w:val="Header"/>
      <w:framePr w:wrap="around" w:vAnchor="text" w:hAnchor="margin" w:xAlign="center" w:y="1"/>
      <w:tabs>
        <w:tab w:val="clear" w:pos="4320"/>
        <w:tab w:val="clear" w:pos="8640"/>
      </w:tabs>
      <w:ind w:firstLine="360"/>
      <w:rPr>
        <w:rFonts w:ascii="Times New Roman" w:hAnsi="Times New Roman"/>
      </w:rPr>
    </w:pPr>
    <w:r>
      <w:rPr>
        <w:rFonts w:ascii="Times New Roman" w:hAnsi="Times New Roman"/>
      </w:rPr>
      <w:t xml:space="preserve">ADM 3352 </w:t>
    </w:r>
    <w:r>
      <w:rPr>
        <w:rFonts w:ascii="Times New Roman" w:hAnsi="Times New Roman"/>
      </w:rPr>
      <w:tab/>
    </w:r>
    <w:r>
      <w:rPr>
        <w:rFonts w:ascii="Times New Roman" w:hAnsi="Times New Roman"/>
      </w:rPr>
      <w:tab/>
    </w:r>
    <w:r>
      <w:rPr>
        <w:rFonts w:ascii="Times New Roman" w:hAnsi="Times New Roman"/>
      </w:rPr>
      <w:tab/>
      <w:t xml:space="preserve">  Quiz #6 Examination</w:t>
    </w:r>
    <w:r>
      <w:rPr>
        <w:rFonts w:ascii="Times New Roman" w:hAnsi="Times New Roman"/>
      </w:rPr>
      <w:tab/>
    </w:r>
    <w:r w:rsidRPr="00A5431F">
      <w:rPr>
        <w:rFonts w:ascii="Times New Roman" w:hAnsi="Times New Roman"/>
      </w:rPr>
      <w:t>Name: ______________________</w:t>
    </w:r>
    <w:r>
      <w:rPr>
        <w:rFonts w:ascii="Times New Roman" w:hAnsi="Times New Roman"/>
      </w:rPr>
      <w:t>____</w:t>
    </w:r>
  </w:p>
  <w:p w14:paraId="398731B0" w14:textId="27EBF5A6" w:rsidR="00C75E79" w:rsidRPr="001E14C5" w:rsidRDefault="00C75E79" w:rsidP="001E14C5">
    <w:pPr>
      <w:pStyle w:val="Header"/>
      <w:framePr w:wrap="around" w:vAnchor="text" w:hAnchor="margin" w:xAlign="center" w:y="1"/>
      <w:tabs>
        <w:tab w:val="clear" w:pos="4320"/>
        <w:tab w:val="clear" w:pos="8640"/>
      </w:tabs>
      <w:ind w:left="360"/>
      <w:rPr>
        <w:rFonts w:ascii="Times New Roman" w:hAnsi="Times New Roman"/>
      </w:rPr>
    </w:pPr>
    <w:r>
      <w:rPr>
        <w:rFonts w:ascii="Times New Roman" w:hAnsi="Times New Roman"/>
      </w:rPr>
      <w:t>October 30</w:t>
    </w:r>
    <w:r w:rsidRPr="00A5431F">
      <w:rPr>
        <w:rFonts w:ascii="Times New Roman" w:hAnsi="Times New Roman"/>
      </w:rPr>
      <w:t>,</w:t>
    </w:r>
    <w:r>
      <w:rPr>
        <w:rFonts w:ascii="Times New Roman" w:hAnsi="Times New Roman"/>
      </w:rPr>
      <w:t xml:space="preserve"> 2014</w:t>
    </w:r>
    <w:r>
      <w:rPr>
        <w:rFonts w:ascii="Times New Roman" w:hAnsi="Times New Roman"/>
      </w:rPr>
      <w:tab/>
    </w:r>
    <w:r>
      <w:rPr>
        <w:rFonts w:ascii="Times New Roman" w:hAnsi="Times New Roman"/>
      </w:rPr>
      <w:tab/>
      <w:t xml:space="preserve">           </w:t>
    </w:r>
    <w:r>
      <w:rPr>
        <w:rFonts w:ascii="Times New Roman" w:hAnsi="Times New Roman"/>
      </w:rPr>
      <w:tab/>
      <w:t xml:space="preserve">  Version #1 Solutions</w:t>
    </w:r>
    <w:r>
      <w:rPr>
        <w:rFonts w:ascii="Times New Roman" w:hAnsi="Times New Roman"/>
      </w:rPr>
      <w:tab/>
    </w:r>
    <w:r>
      <w:rPr>
        <w:rFonts w:ascii="Times New Roman" w:hAnsi="Times New Roman"/>
      </w:rPr>
      <w:tab/>
    </w:r>
    <w:r w:rsidRPr="00A5431F">
      <w:rPr>
        <w:rFonts w:ascii="Times New Roman" w:hAnsi="Times New Roman"/>
      </w:rPr>
      <w:t>Student ID #: ______</w:t>
    </w:r>
    <w:r>
      <w:rPr>
        <w:rFonts w:ascii="Times New Roman" w:hAnsi="Times New Roman"/>
      </w:rPr>
      <w:t>_______________</w:t>
    </w:r>
    <w:r w:rsidRPr="00A5431F">
      <w:rPr>
        <w:rFonts w:ascii="Times New Roman" w:hAnsi="Times New Roman"/>
      </w:rPr>
      <w:t xml:space="preserve">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C52007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62576DE"/>
    <w:multiLevelType w:val="hybridMultilevel"/>
    <w:tmpl w:val="BF8CDB08"/>
    <w:lvl w:ilvl="0" w:tplc="72AE1A84">
      <w:start w:val="1"/>
      <w:numFmt w:val="lowerLetter"/>
      <w:lvlText w:val="%1."/>
      <w:lvlJc w:val="left"/>
      <w:pPr>
        <w:tabs>
          <w:tab w:val="num" w:pos="1260"/>
        </w:tabs>
        <w:ind w:left="1260" w:hanging="780"/>
      </w:pPr>
      <w:rPr>
        <w:rFonts w:hint="default"/>
      </w:rPr>
    </w:lvl>
    <w:lvl w:ilvl="1" w:tplc="04090019">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2">
    <w:nsid w:val="1181387E"/>
    <w:multiLevelType w:val="hybridMultilevel"/>
    <w:tmpl w:val="1214D176"/>
    <w:lvl w:ilvl="0" w:tplc="4790ECF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4F876B5"/>
    <w:multiLevelType w:val="hybridMultilevel"/>
    <w:tmpl w:val="5A44515E"/>
    <w:lvl w:ilvl="0" w:tplc="09044388">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1746F35"/>
    <w:multiLevelType w:val="hybridMultilevel"/>
    <w:tmpl w:val="F514948A"/>
    <w:lvl w:ilvl="0" w:tplc="1412560C">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7E76590"/>
    <w:multiLevelType w:val="hybridMultilevel"/>
    <w:tmpl w:val="4440B53E"/>
    <w:lvl w:ilvl="0" w:tplc="B9B288E6">
      <w:start w:val="1"/>
      <w:numFmt w:val="lowerLetter"/>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nsid w:val="3824049C"/>
    <w:multiLevelType w:val="hybridMultilevel"/>
    <w:tmpl w:val="A1C0BF9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9CB6964"/>
    <w:multiLevelType w:val="hybridMultilevel"/>
    <w:tmpl w:val="35A68852"/>
    <w:lvl w:ilvl="0" w:tplc="FFFFFFFF">
      <w:start w:val="1"/>
      <w:numFmt w:val="decimal"/>
      <w:lvlText w:val="%1."/>
      <w:lvlJc w:val="left"/>
      <w:pPr>
        <w:tabs>
          <w:tab w:val="num" w:pos="1140"/>
        </w:tabs>
        <w:ind w:left="1140" w:hanging="78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43E61939"/>
    <w:multiLevelType w:val="hybridMultilevel"/>
    <w:tmpl w:val="82568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C174AE1"/>
    <w:multiLevelType w:val="hybridMultilevel"/>
    <w:tmpl w:val="497A5452"/>
    <w:lvl w:ilvl="0" w:tplc="A9AA907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4CD72A66"/>
    <w:multiLevelType w:val="hybridMultilevel"/>
    <w:tmpl w:val="82568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FA35D85"/>
    <w:multiLevelType w:val="singleLevel"/>
    <w:tmpl w:val="E69EDB32"/>
    <w:lvl w:ilvl="0">
      <w:start w:val="5"/>
      <w:numFmt w:val="lowerLetter"/>
      <w:lvlText w:val="%1."/>
      <w:lvlJc w:val="left"/>
      <w:pPr>
        <w:tabs>
          <w:tab w:val="num" w:pos="720"/>
        </w:tabs>
        <w:ind w:left="720" w:hanging="360"/>
      </w:pPr>
      <w:rPr>
        <w:rFonts w:ascii="Times New Roman" w:hAnsi="Times New Roman" w:hint="default"/>
      </w:rPr>
    </w:lvl>
  </w:abstractNum>
  <w:abstractNum w:abstractNumId="12">
    <w:nsid w:val="5F0F1177"/>
    <w:multiLevelType w:val="hybridMultilevel"/>
    <w:tmpl w:val="851AADBE"/>
    <w:lvl w:ilvl="0" w:tplc="04090019">
      <w:start w:val="2"/>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3">
    <w:nsid w:val="70CF75BD"/>
    <w:multiLevelType w:val="hybridMultilevel"/>
    <w:tmpl w:val="6CD0EAA6"/>
    <w:lvl w:ilvl="0" w:tplc="AA6EDD2A">
      <w:start w:val="1"/>
      <w:numFmt w:val="decimal"/>
      <w:lvlText w:val="%1."/>
      <w:lvlJc w:val="left"/>
      <w:pPr>
        <w:ind w:left="720" w:hanging="360"/>
      </w:pPr>
      <w:rPr>
        <w:rFonts w:ascii="Arial" w:eastAsia="SimSun" w:hAnsi="Arial" w:cs="Times New Roman"/>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12"/>
  </w:num>
  <w:num w:numId="3">
    <w:abstractNumId w:val="7"/>
  </w:num>
  <w:num w:numId="4">
    <w:abstractNumId w:val="3"/>
  </w:num>
  <w:num w:numId="5">
    <w:abstractNumId w:val="4"/>
  </w:num>
  <w:num w:numId="6">
    <w:abstractNumId w:val="11"/>
  </w:num>
  <w:num w:numId="7">
    <w:abstractNumId w:val="8"/>
  </w:num>
  <w:num w:numId="8">
    <w:abstractNumId w:val="5"/>
  </w:num>
  <w:num w:numId="9">
    <w:abstractNumId w:val="10"/>
  </w:num>
  <w:num w:numId="10">
    <w:abstractNumId w:val="2"/>
  </w:num>
  <w:num w:numId="11">
    <w:abstractNumId w:val="0"/>
  </w:num>
  <w:num w:numId="12">
    <w:abstractNumId w:val="13"/>
  </w:num>
  <w:num w:numId="13">
    <w:abstractNumId w:val="9"/>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5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noPunctuationKerning/>
  <w:characterSpacingControl w:val="doNotCompress"/>
  <w:hdrShapeDefaults>
    <o:shapedefaults v:ext="edit" spidmax="205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7373"/>
    <w:rsid w:val="00023952"/>
    <w:rsid w:val="00027494"/>
    <w:rsid w:val="0003453C"/>
    <w:rsid w:val="00064809"/>
    <w:rsid w:val="00123BEE"/>
    <w:rsid w:val="00135CED"/>
    <w:rsid w:val="001566F2"/>
    <w:rsid w:val="001629F0"/>
    <w:rsid w:val="001757DE"/>
    <w:rsid w:val="00186F16"/>
    <w:rsid w:val="00194D99"/>
    <w:rsid w:val="001B25BA"/>
    <w:rsid w:val="001E14C5"/>
    <w:rsid w:val="002127B0"/>
    <w:rsid w:val="00226B9A"/>
    <w:rsid w:val="00247192"/>
    <w:rsid w:val="00250908"/>
    <w:rsid w:val="00265223"/>
    <w:rsid w:val="00271C32"/>
    <w:rsid w:val="00284846"/>
    <w:rsid w:val="002928CD"/>
    <w:rsid w:val="002A61B6"/>
    <w:rsid w:val="002E3E97"/>
    <w:rsid w:val="002E671D"/>
    <w:rsid w:val="002F1A75"/>
    <w:rsid w:val="00343E46"/>
    <w:rsid w:val="003611E1"/>
    <w:rsid w:val="003A0479"/>
    <w:rsid w:val="003E6BB8"/>
    <w:rsid w:val="003F342E"/>
    <w:rsid w:val="004125FC"/>
    <w:rsid w:val="0041449E"/>
    <w:rsid w:val="0043141C"/>
    <w:rsid w:val="004370CE"/>
    <w:rsid w:val="00455962"/>
    <w:rsid w:val="004771E5"/>
    <w:rsid w:val="00494051"/>
    <w:rsid w:val="00495F9C"/>
    <w:rsid w:val="004B75A3"/>
    <w:rsid w:val="004D54A5"/>
    <w:rsid w:val="004E0EB3"/>
    <w:rsid w:val="00506E64"/>
    <w:rsid w:val="00520C85"/>
    <w:rsid w:val="005227EE"/>
    <w:rsid w:val="00532B67"/>
    <w:rsid w:val="00534B6D"/>
    <w:rsid w:val="00535F75"/>
    <w:rsid w:val="0055054C"/>
    <w:rsid w:val="00565BBF"/>
    <w:rsid w:val="005673AE"/>
    <w:rsid w:val="00591B62"/>
    <w:rsid w:val="005B02A9"/>
    <w:rsid w:val="005D0355"/>
    <w:rsid w:val="005D13FD"/>
    <w:rsid w:val="00604837"/>
    <w:rsid w:val="006264CA"/>
    <w:rsid w:val="00635A89"/>
    <w:rsid w:val="00693445"/>
    <w:rsid w:val="006B658D"/>
    <w:rsid w:val="006C14BF"/>
    <w:rsid w:val="006D2632"/>
    <w:rsid w:val="006D7264"/>
    <w:rsid w:val="006E420C"/>
    <w:rsid w:val="007111A3"/>
    <w:rsid w:val="00720C61"/>
    <w:rsid w:val="00724FBE"/>
    <w:rsid w:val="00744DE3"/>
    <w:rsid w:val="00760371"/>
    <w:rsid w:val="0078249A"/>
    <w:rsid w:val="007831D4"/>
    <w:rsid w:val="007F3424"/>
    <w:rsid w:val="00821185"/>
    <w:rsid w:val="00862DE9"/>
    <w:rsid w:val="008A501A"/>
    <w:rsid w:val="008B259E"/>
    <w:rsid w:val="008B6973"/>
    <w:rsid w:val="008D4778"/>
    <w:rsid w:val="008E3243"/>
    <w:rsid w:val="008E34DF"/>
    <w:rsid w:val="008E65A8"/>
    <w:rsid w:val="008F601F"/>
    <w:rsid w:val="009063F5"/>
    <w:rsid w:val="0091124E"/>
    <w:rsid w:val="00935E99"/>
    <w:rsid w:val="009405F7"/>
    <w:rsid w:val="00946C43"/>
    <w:rsid w:val="00983630"/>
    <w:rsid w:val="00987373"/>
    <w:rsid w:val="00995F82"/>
    <w:rsid w:val="009A28B3"/>
    <w:rsid w:val="009B7B67"/>
    <w:rsid w:val="009F6393"/>
    <w:rsid w:val="00A076BD"/>
    <w:rsid w:val="00A11B2B"/>
    <w:rsid w:val="00A41880"/>
    <w:rsid w:val="00AF036F"/>
    <w:rsid w:val="00B05DED"/>
    <w:rsid w:val="00B073D8"/>
    <w:rsid w:val="00B44B59"/>
    <w:rsid w:val="00B5283D"/>
    <w:rsid w:val="00B52CEA"/>
    <w:rsid w:val="00B75FE9"/>
    <w:rsid w:val="00B94383"/>
    <w:rsid w:val="00B961D8"/>
    <w:rsid w:val="00BF72FE"/>
    <w:rsid w:val="00C2241A"/>
    <w:rsid w:val="00C74841"/>
    <w:rsid w:val="00C75E79"/>
    <w:rsid w:val="00C84A07"/>
    <w:rsid w:val="00C873BC"/>
    <w:rsid w:val="00C90FAD"/>
    <w:rsid w:val="00CE3490"/>
    <w:rsid w:val="00D057D8"/>
    <w:rsid w:val="00D122B2"/>
    <w:rsid w:val="00D16123"/>
    <w:rsid w:val="00D24657"/>
    <w:rsid w:val="00D266D6"/>
    <w:rsid w:val="00D36C3E"/>
    <w:rsid w:val="00D6579C"/>
    <w:rsid w:val="00D86A01"/>
    <w:rsid w:val="00D87898"/>
    <w:rsid w:val="00DB50E4"/>
    <w:rsid w:val="00DD53C5"/>
    <w:rsid w:val="00E169DF"/>
    <w:rsid w:val="00E72963"/>
    <w:rsid w:val="00E75F93"/>
    <w:rsid w:val="00EF0EC1"/>
    <w:rsid w:val="00F13F8A"/>
    <w:rsid w:val="00F37C05"/>
    <w:rsid w:val="00F73160"/>
    <w:rsid w:val="00F7338B"/>
    <w:rsid w:val="00F85093"/>
    <w:rsid w:val="00FA6729"/>
    <w:rsid w:val="00FB5701"/>
    <w:rsid w:val="00FC07F6"/>
    <w:rsid w:val="00FC1867"/>
    <w:rsid w:val="00FF6180"/>
  </w:rsids>
  <m:mathPr>
    <m:mathFont m:val="Cambria Math"/>
    <m:brkBin m:val="before"/>
    <m:brkBinSub m:val="--"/>
    <m:smallFrac m:val="0"/>
    <m:dispDef m:val="0"/>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4E6C5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CA" w:eastAsia="en-CA" w:bidi="ar-SA"/>
      </w:rPr>
    </w:rPrDefault>
    <w:pPrDefault/>
  </w:docDefaults>
  <w:latentStyles w:defLockedState="0" w:defUIPriority="0" w:defSemiHidden="1" w:defUnhideWhenUsed="0" w:defQFormat="0" w:count="276">
    <w:lsdException w:name="Normal" w:semiHidden="0" w:qFormat="1"/>
    <w:lsdException w:name="heading 1" w:semiHidden="0" w:qFormat="1"/>
    <w:lsdException w:name="heading 2" w:semiHidden="0" w:qFormat="1"/>
    <w:lsdException w:name="heading 3" w:unhideWhenUsed="1" w:qFormat="1"/>
    <w:lsdException w:name="heading 4" w:unhideWhenUsed="1" w:qFormat="1"/>
    <w:lsdException w:name="heading 5" w:semiHidden="0" w:qFormat="1"/>
    <w:lsdException w:name="heading 6" w:unhideWhenUsed="1" w:qFormat="1"/>
    <w:lsdException w:name="heading 7" w:unhideWhenUsed="1" w:qFormat="1"/>
    <w:lsdException w:name="heading 8" w:unhideWhenUsed="1" w:qFormat="1"/>
    <w:lsdException w:name="heading 9" w:unhideWhenUsed="1" w:qFormat="1"/>
    <w:lsdException w:name="index 1" w:unhideWhenUsed="1"/>
    <w:lsdException w:name="index 2" w:semiHidden="0"/>
    <w:lsdException w:name="index 3" w:semiHidden="0"/>
    <w:lsdException w:name="index 4" w:semiHidden="0"/>
    <w:lsdException w:name="index 5" w:semiHidden="0"/>
    <w:lsdException w:name="index 6" w:semiHidden="0"/>
    <w:lsdException w:name="index 7" w:unhideWhenUsed="1"/>
    <w:lsdException w:name="index 8" w:unhideWhenUsed="1"/>
    <w:lsdException w:name="index 9" w:unhideWhenUsed="1"/>
    <w:lsdException w:name="toc 1" w:unhideWhenUsed="1"/>
    <w:lsdException w:name="toc 2" w:unhideWhenUsed="1"/>
    <w:lsdException w:name="toc 3" w:unhideWhenUsed="1"/>
    <w:lsdException w:name="toc 4" w:unhideWhenUsed="1"/>
    <w:lsdException w:name="toc 5" w:unhideWhenUsed="1"/>
    <w:lsdException w:name="toc 6" w:unhideWhenUsed="1"/>
    <w:lsdException w:name="toc 7" w:unhideWhenUsed="1"/>
    <w:lsdException w:name="toc 8" w:unhideWhenUsed="1"/>
    <w:lsdException w:name="toc 9" w:unhideWhenUsed="1"/>
    <w:lsdException w:name="Normal Indent" w:unhideWhenUsed="1"/>
    <w:lsdException w:name="footnote text" w:unhideWhenUsed="1"/>
    <w:lsdException w:name="annotation text" w:unhideWhenUsed="1"/>
    <w:lsdException w:name="header" w:uiPriority="99" w:unhideWhenUsed="1"/>
    <w:lsdException w:name="footer" w:uiPriority="99" w:unhideWhenUsed="1"/>
    <w:lsdException w:name="index heading" w:unhideWhenUsed="1"/>
    <w:lsdException w:name="caption"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semiHidden="0"/>
    <w:lsdException w:name="List Number 3" w:unhideWhenUsed="1"/>
    <w:lsdException w:name="List Number 4" w:unhideWhenUsed="1"/>
    <w:lsdException w:name="List Number 5" w:semiHidden="0"/>
    <w:lsdException w:name="Title" w:semiHidden="0" w:qFormat="1"/>
    <w:lsdException w:name="Closing" w:unhideWhenUsed="1"/>
    <w:lsdException w:name="Signature" w:unhideWhenUsed="1"/>
    <w:lsdException w:name="Default Paragraph Font"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semiHidden="0"/>
    <w:lsdException w:name="Block Text" w:semiHidden="0"/>
    <w:lsdException w:name="Hyperlink" w:semiHidden="0"/>
    <w:lsdException w:name="FollowedHyperlink" w:semiHidden="0"/>
    <w:lsdException w:name="Strong" w:semiHidden="0" w:qFormat="1"/>
    <w:lsdException w:name="Emphasis" w:semiHidden="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lsdException w:name="Table Theme" w:unhideWhenUsed="1"/>
    <w:lsdException w:name="Note Level 1" w:semiHidden="0"/>
    <w:lsdException w:name="Note Level 2" w:semiHidden="0"/>
    <w:lsdException w:name="Note Level 3" w:semiHidden="0"/>
    <w:lsdException w:name="Note Level 4" w:semiHidden="0"/>
    <w:lsdException w:name="Note Level 5" w:semiHidden="0"/>
    <w:lsdException w:name="Note Level 6" w:semiHidden="0"/>
    <w:lsdException w:name="Note Level 7" w:semiHidden="0"/>
    <w:lsdException w:name="Note Level 8" w:semiHidden="0"/>
    <w:lsdException w:name="Note Level 9" w:semiHidden="0"/>
    <w:lsdException w:name="No Spacing" w:semiHidden="0"/>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qFormat="1"/>
    <w:lsdException w:name="Colorful Grid" w:semiHidden="0" w:qFormat="1"/>
    <w:lsdException w:name="Light Shading Accent 1" w:semiHidden="0" w:qFormat="1"/>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lsdException w:name="Intense Quote" w:semiHidden="0"/>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qFormat="1"/>
    <w:lsdException w:name="Medium List 2 Accent 6" w:semiHidden="0" w:qFormat="1"/>
    <w:lsdException w:name="Medium Grid 1 Accent 6" w:semiHidden="0" w:qFormat="1"/>
    <w:lsdException w:name="Medium Grid 2 Accent 6" w:semiHidden="0" w:qFormat="1"/>
    <w:lsdException w:name="Medium Grid 3 Accent 6" w:semiHidden="0" w:qFormat="1"/>
    <w:lsdException w:name="Dark List Accent 6" w:semiHidden="0"/>
    <w:lsdException w:name="Colorful Shading Accent 6" w:semiHidden="0" w:qFormat="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785266"/>
    <w:rPr>
      <w:rFonts w:ascii="Times" w:hAnsi="Times"/>
      <w:sz w:val="24"/>
      <w:lang w:val="en-US" w:eastAsia="en-US"/>
    </w:rPr>
  </w:style>
  <w:style w:type="paragraph" w:styleId="Heading2">
    <w:name w:val="heading 2"/>
    <w:basedOn w:val="Normal"/>
    <w:next w:val="Normal"/>
    <w:qFormat/>
    <w:rsid w:val="00785266"/>
    <w:pPr>
      <w:keepNext/>
      <w:spacing w:before="240" w:after="60"/>
      <w:outlineLvl w:val="1"/>
    </w:pPr>
    <w:rPr>
      <w:rFonts w:ascii="Arial" w:hAnsi="Arial" w:cs="Arial"/>
      <w:b/>
      <w:bCs/>
      <w:i/>
      <w:iCs/>
      <w:sz w:val="28"/>
      <w:szCs w:val="28"/>
    </w:rPr>
  </w:style>
  <w:style w:type="paragraph" w:styleId="Heading5">
    <w:name w:val="heading 5"/>
    <w:basedOn w:val="Normal"/>
    <w:next w:val="Normal"/>
    <w:qFormat/>
    <w:rsid w:val="00785266"/>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3FD7"/>
    <w:pPr>
      <w:tabs>
        <w:tab w:val="center" w:pos="4320"/>
        <w:tab w:val="right" w:pos="8640"/>
      </w:tabs>
    </w:pPr>
  </w:style>
  <w:style w:type="paragraph" w:styleId="Footer">
    <w:name w:val="footer"/>
    <w:basedOn w:val="Normal"/>
    <w:link w:val="FooterChar"/>
    <w:uiPriority w:val="99"/>
    <w:rsid w:val="00AE3FD7"/>
    <w:pPr>
      <w:tabs>
        <w:tab w:val="center" w:pos="4320"/>
        <w:tab w:val="right" w:pos="8640"/>
      </w:tabs>
    </w:pPr>
  </w:style>
  <w:style w:type="character" w:styleId="Hyperlink">
    <w:name w:val="Hyperlink"/>
    <w:rsid w:val="00AE3FD7"/>
    <w:rPr>
      <w:color w:val="0000FF"/>
      <w:u w:val="single"/>
    </w:rPr>
  </w:style>
  <w:style w:type="paragraph" w:styleId="BalloonText">
    <w:name w:val="Balloon Text"/>
    <w:basedOn w:val="Normal"/>
    <w:semiHidden/>
    <w:rsid w:val="009B6A4E"/>
    <w:rPr>
      <w:rFonts w:ascii="Tahoma" w:hAnsi="Tahoma" w:cs="Tahoma"/>
      <w:sz w:val="16"/>
      <w:szCs w:val="16"/>
    </w:rPr>
  </w:style>
  <w:style w:type="character" w:customStyle="1" w:styleId="MGT">
    <w:name w:val="MGT"/>
    <w:semiHidden/>
    <w:rsid w:val="000E7DDA"/>
    <w:rPr>
      <w:rFonts w:ascii="Arial" w:hAnsi="Arial" w:cs="Arial"/>
      <w:color w:val="auto"/>
      <w:sz w:val="20"/>
      <w:szCs w:val="20"/>
    </w:rPr>
  </w:style>
  <w:style w:type="paragraph" w:styleId="NormalWeb">
    <w:name w:val="Normal (Web)"/>
    <w:basedOn w:val="Normal"/>
    <w:rsid w:val="00785266"/>
    <w:pPr>
      <w:spacing w:before="100" w:beforeAutospacing="1" w:after="100" w:afterAutospacing="1"/>
    </w:pPr>
    <w:rPr>
      <w:rFonts w:ascii="Times New Roman" w:hAnsi="Times New Roman"/>
      <w:szCs w:val="24"/>
    </w:rPr>
  </w:style>
  <w:style w:type="table" w:styleId="TableGrid">
    <w:name w:val="Table Grid"/>
    <w:basedOn w:val="TableNormal"/>
    <w:rsid w:val="007852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785266"/>
    <w:rPr>
      <w:rFonts w:ascii="Times New Roman" w:hAnsi="Times New Roman"/>
    </w:rPr>
  </w:style>
  <w:style w:type="paragraph" w:styleId="Title">
    <w:name w:val="Title"/>
    <w:basedOn w:val="Normal"/>
    <w:qFormat/>
    <w:rsid w:val="007B651F"/>
    <w:pPr>
      <w:jc w:val="center"/>
    </w:pPr>
    <w:rPr>
      <w:rFonts w:ascii="Arial" w:hAnsi="Arial" w:cs="Arial"/>
      <w:b/>
      <w:bCs/>
      <w:szCs w:val="24"/>
      <w:lang w:val="en-GB"/>
    </w:rPr>
  </w:style>
  <w:style w:type="character" w:styleId="PageNumber">
    <w:name w:val="page number"/>
    <w:basedOn w:val="DefaultParagraphFont"/>
    <w:rsid w:val="007B651F"/>
  </w:style>
  <w:style w:type="paragraph" w:styleId="BodyTextIndent3">
    <w:name w:val="Body Text Indent 3"/>
    <w:basedOn w:val="Normal"/>
    <w:rsid w:val="00530D3A"/>
    <w:pPr>
      <w:spacing w:after="120"/>
      <w:ind w:left="283"/>
    </w:pPr>
    <w:rPr>
      <w:sz w:val="16"/>
      <w:szCs w:val="16"/>
    </w:rPr>
  </w:style>
  <w:style w:type="paragraph" w:customStyle="1" w:styleId="MediumGrid1-Accent21">
    <w:name w:val="Medium Grid 1 - Accent 21"/>
    <w:basedOn w:val="Normal"/>
    <w:qFormat/>
    <w:rsid w:val="00981F39"/>
    <w:pPr>
      <w:ind w:left="720"/>
    </w:pPr>
  </w:style>
  <w:style w:type="paragraph" w:styleId="ListParagraph">
    <w:name w:val="List Paragraph"/>
    <w:basedOn w:val="Normal"/>
    <w:qFormat/>
    <w:rsid w:val="00F73160"/>
    <w:pPr>
      <w:ind w:left="720"/>
    </w:pPr>
    <w:rPr>
      <w:rFonts w:eastAsia="Times New Roman"/>
    </w:rPr>
  </w:style>
  <w:style w:type="character" w:customStyle="1" w:styleId="HeaderChar">
    <w:name w:val="Header Char"/>
    <w:link w:val="Header"/>
    <w:uiPriority w:val="99"/>
    <w:rsid w:val="001E14C5"/>
    <w:rPr>
      <w:rFonts w:ascii="Times" w:hAnsi="Times"/>
      <w:sz w:val="24"/>
    </w:rPr>
  </w:style>
  <w:style w:type="character" w:customStyle="1" w:styleId="FooterChar">
    <w:name w:val="Footer Char"/>
    <w:link w:val="Footer"/>
    <w:uiPriority w:val="99"/>
    <w:rsid w:val="00BF72FE"/>
    <w:rPr>
      <w:rFonts w:ascii="Times" w:hAnsi="Times"/>
      <w:sz w:val="24"/>
      <w:lang w:val="en-US"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7.emf"/><Relationship Id="rId21" Type="http://schemas.openxmlformats.org/officeDocument/2006/relationships/oleObject" Target="embeddings/oleObject6.bin"/><Relationship Id="rId22" Type="http://schemas.openxmlformats.org/officeDocument/2006/relationships/image" Target="media/image8.emf"/><Relationship Id="rId23" Type="http://schemas.openxmlformats.org/officeDocument/2006/relationships/oleObject" Target="embeddings/oleObject7.bin"/><Relationship Id="rId24" Type="http://schemas.openxmlformats.org/officeDocument/2006/relationships/image" Target="media/image9.emf"/><Relationship Id="rId25" Type="http://schemas.openxmlformats.org/officeDocument/2006/relationships/oleObject" Target="embeddings/oleObject8.bin"/><Relationship Id="rId26" Type="http://schemas.openxmlformats.org/officeDocument/2006/relationships/image" Target="media/image10.emf"/><Relationship Id="rId27" Type="http://schemas.openxmlformats.org/officeDocument/2006/relationships/oleObject" Target="embeddings/oleObject9.bin"/><Relationship Id="rId28" Type="http://schemas.openxmlformats.org/officeDocument/2006/relationships/image" Target="media/image11.emf"/><Relationship Id="rId29" Type="http://schemas.openxmlformats.org/officeDocument/2006/relationships/oleObject" Target="embeddings/oleObject10.bin"/><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header" Target="header1.xml"/><Relationship Id="rId31" Type="http://schemas.openxmlformats.org/officeDocument/2006/relationships/footer" Target="footer1.xml"/><Relationship Id="rId32" Type="http://schemas.openxmlformats.org/officeDocument/2006/relationships/fontTable" Target="fontTable.xml"/><Relationship Id="rId9" Type="http://schemas.openxmlformats.org/officeDocument/2006/relationships/image" Target="media/image1.emf"/><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theme" Target="theme/theme1.xml"/><Relationship Id="rId10" Type="http://schemas.openxmlformats.org/officeDocument/2006/relationships/oleObject" Target="embeddings/oleObject1.bin"/><Relationship Id="rId11" Type="http://schemas.openxmlformats.org/officeDocument/2006/relationships/image" Target="media/image2.emf"/><Relationship Id="rId12" Type="http://schemas.openxmlformats.org/officeDocument/2006/relationships/oleObject" Target="embeddings/oleObject2.bin"/><Relationship Id="rId13" Type="http://schemas.openxmlformats.org/officeDocument/2006/relationships/image" Target="media/image3.emf"/><Relationship Id="rId14" Type="http://schemas.openxmlformats.org/officeDocument/2006/relationships/oleObject" Target="embeddings/oleObject3.bin"/><Relationship Id="rId15" Type="http://schemas.openxmlformats.org/officeDocument/2006/relationships/image" Target="media/image4.emf"/><Relationship Id="rId16" Type="http://schemas.openxmlformats.org/officeDocument/2006/relationships/oleObject" Target="embeddings/oleObject4.bin"/><Relationship Id="rId17" Type="http://schemas.openxmlformats.org/officeDocument/2006/relationships/image" Target="media/image5.emf"/><Relationship Id="rId18" Type="http://schemas.openxmlformats.org/officeDocument/2006/relationships/oleObject" Target="embeddings/oleObject5.bin"/><Relationship Id="rId19"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96DA20-E983-094E-8491-0F0237E8C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444</Words>
  <Characters>2535</Characters>
  <Application>Microsoft Macintosh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Quiz #1 Version #1</vt:lpstr>
    </vt:vector>
  </TitlesOfParts>
  <Manager/>
  <Company>Dr. William F. Rentz &amp; Associates</Company>
  <LinksUpToDate>false</LinksUpToDate>
  <CharactersWithSpaces>2974</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Quiz #1 Version #1</dc:title>
  <dc:subject>ADM 2350A Fall 2012</dc:subject>
  <dc:creator>Dr. William F. Rentz, Course Co-ordinator</dc:creator>
  <cp:keywords/>
  <dc:description/>
  <cp:lastModifiedBy>William Rentz</cp:lastModifiedBy>
  <cp:revision>4</cp:revision>
  <cp:lastPrinted>2014-10-31T20:14:00Z</cp:lastPrinted>
  <dcterms:created xsi:type="dcterms:W3CDTF">2014-10-31T20:12:00Z</dcterms:created>
  <dcterms:modified xsi:type="dcterms:W3CDTF">2014-10-31T20:16:00Z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MTMacEqns">
    <vt:bool>true</vt:bool>
  </property>
</Properties>
</file>