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13EC8F" w14:textId="77777777" w:rsidR="00A647ED" w:rsidRPr="007A06DE" w:rsidRDefault="000834E4" w:rsidP="007A06DE">
      <w:pPr>
        <w:pStyle w:val="Title"/>
        <w:rPr>
          <w:rFonts w:ascii="Cambria" w:hAnsi="Cambria"/>
        </w:rPr>
      </w:pPr>
      <w:r w:rsidRPr="007A06DE">
        <w:rPr>
          <w:rFonts w:ascii="Cambria" w:hAnsi="Cambria"/>
        </w:rPr>
        <w:t xml:space="preserve">POL1102 </w:t>
      </w:r>
    </w:p>
    <w:p w14:paraId="0F671CBE" w14:textId="77777777" w:rsidR="000834E4" w:rsidRPr="007A06DE" w:rsidRDefault="000834E4" w:rsidP="007A06DE">
      <w:pPr>
        <w:pStyle w:val="Title"/>
        <w:rPr>
          <w:rFonts w:ascii="Cambria" w:hAnsi="Cambria"/>
        </w:rPr>
      </w:pPr>
      <w:r w:rsidRPr="007A06DE">
        <w:rPr>
          <w:rFonts w:ascii="Cambria" w:hAnsi="Cambria"/>
        </w:rPr>
        <w:t>May 10 – International Organization &amp; Global Governance</w:t>
      </w:r>
    </w:p>
    <w:p w14:paraId="01C662FE" w14:textId="77777777" w:rsidR="000834E4" w:rsidRDefault="000834E4"/>
    <w:p w14:paraId="32D06611" w14:textId="77777777" w:rsidR="000834E4" w:rsidRPr="000834E4" w:rsidRDefault="000834E4">
      <w:pPr>
        <w:rPr>
          <w:b/>
          <w:i/>
        </w:rPr>
      </w:pPr>
      <w:r w:rsidRPr="000834E4">
        <w:rPr>
          <w:b/>
          <w:i/>
        </w:rPr>
        <w:t xml:space="preserve">General Remarks: From Cooperation to Global Governance </w:t>
      </w:r>
    </w:p>
    <w:p w14:paraId="7FE87211" w14:textId="77777777" w:rsidR="000834E4" w:rsidRPr="000834E4" w:rsidRDefault="000834E4">
      <w:pPr>
        <w:rPr>
          <w:i/>
        </w:rPr>
      </w:pPr>
      <w:r w:rsidRPr="000834E4">
        <w:rPr>
          <w:i/>
        </w:rPr>
        <w:t xml:space="preserve">Why States Coexist </w:t>
      </w:r>
    </w:p>
    <w:p w14:paraId="136CE97E" w14:textId="77777777" w:rsidR="000834E4" w:rsidRDefault="000834E4">
      <w:r>
        <w:t xml:space="preserve">-To coexist </w:t>
      </w:r>
    </w:p>
    <w:p w14:paraId="54464F3A" w14:textId="77777777" w:rsidR="000834E4" w:rsidRDefault="000834E4">
      <w:r>
        <w:t>-To avoid greater evils (When US/USSR realized that they could have been in a nuclear war or global warming where nations come together for worldly cause)</w:t>
      </w:r>
    </w:p>
    <w:p w14:paraId="285A56B6" w14:textId="77777777" w:rsidR="000834E4" w:rsidRDefault="000834E4">
      <w:r>
        <w:t xml:space="preserve">-To achieve the national interest (for alliances to achieve in national interest that it cannot achieve by </w:t>
      </w:r>
      <w:proofErr w:type="gramStart"/>
      <w:r>
        <w:t>itself )</w:t>
      </w:r>
      <w:proofErr w:type="gramEnd"/>
    </w:p>
    <w:p w14:paraId="2CBD5A83" w14:textId="77777777" w:rsidR="000834E4" w:rsidRPr="000834E4" w:rsidRDefault="000834E4">
      <w:pPr>
        <w:rPr>
          <w:i/>
        </w:rPr>
      </w:pPr>
      <w:r w:rsidRPr="000834E4">
        <w:rPr>
          <w:i/>
        </w:rPr>
        <w:t>How states cooperate</w:t>
      </w:r>
    </w:p>
    <w:p w14:paraId="7746179F" w14:textId="77777777" w:rsidR="000834E4" w:rsidRDefault="000834E4">
      <w:r>
        <w:t>-Diplomacy (in the past leaders used to write letters, now leaders sometimes meet with other leaders however most diplomacy occurs through diplomats)</w:t>
      </w:r>
    </w:p>
    <w:p w14:paraId="57052C44" w14:textId="77777777" w:rsidR="000834E4" w:rsidRDefault="000834E4">
      <w:r>
        <w:t>-International law and international organization (when states make a series of documents consisting of things states will abide by or not do, international organizations like UN makes nations closer and increases ties)</w:t>
      </w:r>
    </w:p>
    <w:p w14:paraId="7C801021" w14:textId="77777777" w:rsidR="000834E4" w:rsidRPr="000834E4" w:rsidRDefault="000834E4">
      <w:pPr>
        <w:rPr>
          <w:i/>
        </w:rPr>
      </w:pPr>
      <w:r w:rsidRPr="000834E4">
        <w:rPr>
          <w:i/>
        </w:rPr>
        <w:t>Global Governance</w:t>
      </w:r>
    </w:p>
    <w:p w14:paraId="57F7C39D" w14:textId="77777777" w:rsidR="000834E4" w:rsidRDefault="000834E4">
      <w:r>
        <w:t xml:space="preserve">-Governments with a world without governments </w:t>
      </w:r>
    </w:p>
    <w:p w14:paraId="5718412A" w14:textId="77777777" w:rsidR="000834E4" w:rsidRDefault="000834E4">
      <w:r>
        <w:t xml:space="preserve">-Includes all the norms, rules, and predictability </w:t>
      </w:r>
    </w:p>
    <w:p w14:paraId="5888CE02" w14:textId="77777777" w:rsidR="000834E4" w:rsidRDefault="000834E4"/>
    <w:p w14:paraId="13541632" w14:textId="77777777" w:rsidR="000834E4" w:rsidRPr="000834E4" w:rsidRDefault="000834E4">
      <w:pPr>
        <w:rPr>
          <w:b/>
          <w:u w:val="single"/>
        </w:rPr>
      </w:pPr>
      <w:r w:rsidRPr="000834E4">
        <w:rPr>
          <w:b/>
          <w:u w:val="single"/>
        </w:rPr>
        <w:t>International Law</w:t>
      </w:r>
    </w:p>
    <w:p w14:paraId="1BE42C1F" w14:textId="77777777" w:rsidR="000834E4" w:rsidRDefault="000834E4"/>
    <w:p w14:paraId="1B7D5E55" w14:textId="77777777" w:rsidR="000834E4" w:rsidRPr="000834E4" w:rsidRDefault="000834E4">
      <w:pPr>
        <w:rPr>
          <w:b/>
          <w:i/>
        </w:rPr>
      </w:pPr>
      <w:r w:rsidRPr="000834E4">
        <w:rPr>
          <w:b/>
          <w:i/>
        </w:rPr>
        <w:t>Sources of International Law</w:t>
      </w:r>
    </w:p>
    <w:p w14:paraId="339897C8" w14:textId="77777777" w:rsidR="000834E4" w:rsidRDefault="000834E4">
      <w:r>
        <w:t xml:space="preserve">-Customary Practices (behaviours that states adopt that are not writing in any treaty or document such as diplomatic immunity) </w:t>
      </w:r>
    </w:p>
    <w:p w14:paraId="00039047" w14:textId="77777777" w:rsidR="000834E4" w:rsidRDefault="000834E4">
      <w:r>
        <w:t>-Treaties (Always signed by states; covenants, conventions, protocol, and agreements are treaties)</w:t>
      </w:r>
    </w:p>
    <w:p w14:paraId="23C2A53F" w14:textId="77777777" w:rsidR="000834E4" w:rsidRDefault="000834E4">
      <w:r>
        <w:t xml:space="preserve">-Court decisions and legal scholarship (Laws or documents that go international which creates precedents and case law; more indirect because judges don’t make decisions by themselves </w:t>
      </w:r>
    </w:p>
    <w:p w14:paraId="7D4A373A" w14:textId="77777777" w:rsidR="00705ACD" w:rsidRDefault="000834E4">
      <w:r>
        <w:t xml:space="preserve">-General Principles of law (supposed to be principles that are universal because it wouldn’t make sense to talk about law without this – good </w:t>
      </w:r>
      <w:r w:rsidR="00705ACD">
        <w:t xml:space="preserve">faith is one example, </w:t>
      </w:r>
      <w:proofErr w:type="spellStart"/>
      <w:r w:rsidR="00705ACD">
        <w:t>rebis</w:t>
      </w:r>
      <w:proofErr w:type="spellEnd"/>
      <w:r w:rsidR="00705ACD">
        <w:t xml:space="preserve"> </w:t>
      </w:r>
      <w:proofErr w:type="spellStart"/>
      <w:r w:rsidR="00705ACD">
        <w:t>extenumus</w:t>
      </w:r>
      <w:proofErr w:type="spellEnd"/>
      <w:r w:rsidR="00705ACD">
        <w:t xml:space="preserve"> if the circumstances change than this treaty is no longer valid)</w:t>
      </w:r>
    </w:p>
    <w:p w14:paraId="2335B5D4" w14:textId="77777777" w:rsidR="00705ACD" w:rsidRDefault="00705ACD"/>
    <w:p w14:paraId="5E8D4AB9" w14:textId="77777777" w:rsidR="00705ACD" w:rsidRPr="00705ACD" w:rsidRDefault="00705ACD">
      <w:pPr>
        <w:rPr>
          <w:b/>
          <w:i/>
        </w:rPr>
      </w:pPr>
      <w:r w:rsidRPr="00705ACD">
        <w:rPr>
          <w:b/>
          <w:i/>
        </w:rPr>
        <w:t>When is War Legal?</w:t>
      </w:r>
    </w:p>
    <w:p w14:paraId="6D788AB3" w14:textId="77777777" w:rsidR="00705ACD" w:rsidRDefault="00705ACD">
      <w:r>
        <w:t xml:space="preserve">-Legality condition under which it is acceptable according to the law to use force </w:t>
      </w:r>
    </w:p>
    <w:p w14:paraId="446DD9A8" w14:textId="77777777" w:rsidR="00705ACD" w:rsidRDefault="00705ACD">
      <w:r>
        <w:t xml:space="preserve">-Legitimacy political and moral justification to operate outside the law </w:t>
      </w:r>
    </w:p>
    <w:p w14:paraId="4543D9C6" w14:textId="77777777" w:rsidR="00705ACD" w:rsidRDefault="00705ACD">
      <w:r>
        <w:t xml:space="preserve">-The UN </w:t>
      </w:r>
      <w:proofErr w:type="gramStart"/>
      <w:r>
        <w:t>security council</w:t>
      </w:r>
      <w:proofErr w:type="gramEnd"/>
      <w:r>
        <w:t xml:space="preserve"> determines whether a state can use force or to authorize war </w:t>
      </w:r>
    </w:p>
    <w:p w14:paraId="57064F4E" w14:textId="77777777" w:rsidR="00705ACD" w:rsidRDefault="00705ACD"/>
    <w:p w14:paraId="281D3D07" w14:textId="77777777" w:rsidR="00705ACD" w:rsidRPr="007A06DE" w:rsidRDefault="00705ACD">
      <w:pPr>
        <w:rPr>
          <w:b/>
          <w:i/>
        </w:rPr>
      </w:pPr>
      <w:r w:rsidRPr="007A06DE">
        <w:rPr>
          <w:b/>
          <w:i/>
        </w:rPr>
        <w:lastRenderedPageBreak/>
        <w:t>What is legal during war? Jus in Bello</w:t>
      </w:r>
    </w:p>
    <w:p w14:paraId="04BAF948" w14:textId="77777777" w:rsidR="00B36F9C" w:rsidRDefault="00705ACD">
      <w:r>
        <w:t xml:space="preserve">-When the law has started </w:t>
      </w:r>
      <w:r w:rsidR="00B36F9C">
        <w:t>there are new rules or conventions that apply:</w:t>
      </w:r>
    </w:p>
    <w:p w14:paraId="13F9FA6D" w14:textId="77777777" w:rsidR="00B36F9C" w:rsidRPr="007A06DE" w:rsidRDefault="00B36F9C">
      <w:pPr>
        <w:rPr>
          <w:i/>
        </w:rPr>
      </w:pPr>
      <w:r w:rsidRPr="007A06DE">
        <w:rPr>
          <w:i/>
        </w:rPr>
        <w:t xml:space="preserve">Four Geneva Convention </w:t>
      </w:r>
    </w:p>
    <w:p w14:paraId="7808F512" w14:textId="77777777" w:rsidR="00B36F9C" w:rsidRDefault="00B36F9C" w:rsidP="00B36F9C">
      <w:pPr>
        <w:pStyle w:val="ListParagraph"/>
        <w:numPr>
          <w:ilvl w:val="0"/>
          <w:numId w:val="1"/>
        </w:numPr>
      </w:pPr>
      <w:r>
        <w:t>1864, 1907: Wounded combatants and sick have to be treated on the battlefield</w:t>
      </w:r>
    </w:p>
    <w:p w14:paraId="0AAEACB4" w14:textId="77777777" w:rsidR="00B36F9C" w:rsidRDefault="00B36F9C" w:rsidP="00B36F9C">
      <w:pPr>
        <w:pStyle w:val="ListParagraph"/>
        <w:numPr>
          <w:ilvl w:val="0"/>
          <w:numId w:val="1"/>
        </w:numPr>
      </w:pPr>
      <w:r>
        <w:t xml:space="preserve">1929: Conditions of war prisoners and the shipwrecked that have to be given enough access to food, wattle and medical attention as a result of the fighting – must be provided even to the enemy </w:t>
      </w:r>
    </w:p>
    <w:p w14:paraId="6A241DED" w14:textId="77777777" w:rsidR="00B36F9C" w:rsidRDefault="00B36F9C" w:rsidP="00B36F9C">
      <w:pPr>
        <w:pStyle w:val="ListParagraph"/>
        <w:numPr>
          <w:ilvl w:val="0"/>
          <w:numId w:val="1"/>
        </w:numPr>
      </w:pPr>
      <w:r>
        <w:t>1949: Specifies the rights of POV and the shipwrecked</w:t>
      </w:r>
    </w:p>
    <w:p w14:paraId="069CF135" w14:textId="77777777" w:rsidR="00B36F9C" w:rsidRDefault="00B36F9C" w:rsidP="00B36F9C">
      <w:pPr>
        <w:pStyle w:val="ListParagraph"/>
        <w:numPr>
          <w:ilvl w:val="0"/>
          <w:numId w:val="1"/>
        </w:numPr>
      </w:pPr>
      <w:r>
        <w:t xml:space="preserve">1949: There was also a convention to determine the protection and right of civilians in war (don’t kill someone who is not resisting) </w:t>
      </w:r>
    </w:p>
    <w:p w14:paraId="4DDE2524" w14:textId="77777777" w:rsidR="00B36F9C" w:rsidRDefault="00B36F9C" w:rsidP="00B36F9C">
      <w:pPr>
        <w:ind w:left="360"/>
      </w:pPr>
    </w:p>
    <w:p w14:paraId="5E43BA55" w14:textId="77777777" w:rsidR="00B36F9C" w:rsidRDefault="00B36F9C" w:rsidP="007A06DE">
      <w:r>
        <w:t>Tribunal: and the International Court (anyone who breaks these rules will be subject to ICC unless national country wants to try him)</w:t>
      </w:r>
    </w:p>
    <w:p w14:paraId="67502A11" w14:textId="77777777" w:rsidR="00B36F9C" w:rsidRDefault="00B36F9C" w:rsidP="00B36F9C">
      <w:pPr>
        <w:ind w:left="360"/>
      </w:pPr>
    </w:p>
    <w:p w14:paraId="096AAA31" w14:textId="77777777" w:rsidR="00B36F9C" w:rsidRPr="00B67A9B" w:rsidRDefault="00B36F9C" w:rsidP="007A06DE">
      <w:pPr>
        <w:rPr>
          <w:b/>
          <w:i/>
        </w:rPr>
      </w:pPr>
      <w:r w:rsidRPr="00B67A9B">
        <w:rPr>
          <w:b/>
          <w:i/>
        </w:rPr>
        <w:t>Enforcing International Law: The International Criminal Court (ICC)</w:t>
      </w:r>
    </w:p>
    <w:p w14:paraId="5C0FCF60" w14:textId="77777777" w:rsidR="00B36F9C" w:rsidRDefault="00B36F9C" w:rsidP="007A06DE">
      <w:r>
        <w:t>-In force since July 1 2002 (can only try people after this day)</w:t>
      </w:r>
    </w:p>
    <w:p w14:paraId="65936AD7" w14:textId="77777777" w:rsidR="00B36F9C" w:rsidRDefault="00B36F9C" w:rsidP="007A06DE">
      <w:r>
        <w:t>-Tries natural persons only (can try presidents, diplomats, leaders for acts that they committed)</w:t>
      </w:r>
    </w:p>
    <w:p w14:paraId="6376B98F" w14:textId="77777777" w:rsidR="00B36F9C" w:rsidRDefault="00B36F9C" w:rsidP="007A06DE">
      <w:r>
        <w:t>-Areas of responsibility:</w:t>
      </w:r>
    </w:p>
    <w:p w14:paraId="5CB97BAA" w14:textId="77777777" w:rsidR="00B36F9C" w:rsidRDefault="00B36F9C" w:rsidP="00B36F9C">
      <w:pPr>
        <w:ind w:left="360"/>
      </w:pPr>
      <w:r>
        <w:t>*Genocide</w:t>
      </w:r>
    </w:p>
    <w:p w14:paraId="52CA04FE" w14:textId="77777777" w:rsidR="00B36F9C" w:rsidRDefault="00B36F9C" w:rsidP="00B36F9C">
      <w:pPr>
        <w:ind w:left="360"/>
      </w:pPr>
      <w:r>
        <w:t>*Crimes against humanity</w:t>
      </w:r>
    </w:p>
    <w:p w14:paraId="2B2E751E" w14:textId="77777777" w:rsidR="00B36F9C" w:rsidRDefault="00B36F9C" w:rsidP="00B36F9C">
      <w:pPr>
        <w:ind w:left="360"/>
      </w:pPr>
      <w:r>
        <w:t>*War crimes</w:t>
      </w:r>
    </w:p>
    <w:p w14:paraId="304FC881" w14:textId="77777777" w:rsidR="00B36F9C" w:rsidRDefault="007A06DE" w:rsidP="00B36F9C">
      <w:pPr>
        <w:ind w:left="360"/>
      </w:pPr>
      <w:r>
        <w:t>*C</w:t>
      </w:r>
      <w:r w:rsidR="00B36F9C">
        <w:t>rimes of aggression</w:t>
      </w:r>
    </w:p>
    <w:p w14:paraId="7FCBD713" w14:textId="77777777" w:rsidR="00B67A9B" w:rsidRDefault="00B67A9B" w:rsidP="00B36F9C">
      <w:pPr>
        <w:ind w:left="360"/>
      </w:pPr>
    </w:p>
    <w:p w14:paraId="4A06E86A" w14:textId="77777777" w:rsidR="00B67A9B" w:rsidRPr="00B67A9B" w:rsidRDefault="00B67A9B" w:rsidP="007A06DE">
      <w:pPr>
        <w:rPr>
          <w:b/>
          <w:i/>
        </w:rPr>
      </w:pPr>
      <w:r w:rsidRPr="00B67A9B">
        <w:rPr>
          <w:b/>
          <w:i/>
        </w:rPr>
        <w:t>Enforcing International Law: the International Court of Justice (ICJ)</w:t>
      </w:r>
    </w:p>
    <w:p w14:paraId="060F15BC" w14:textId="77777777" w:rsidR="00B67A9B" w:rsidRDefault="00B67A9B" w:rsidP="007A06DE">
      <w:r>
        <w:t>-Main international tribunal</w:t>
      </w:r>
    </w:p>
    <w:p w14:paraId="0BC17E01" w14:textId="77777777" w:rsidR="00B67A9B" w:rsidRDefault="00B67A9B" w:rsidP="007A06DE">
      <w:r>
        <w:t>-Tries only states – helps states with disputes</w:t>
      </w:r>
    </w:p>
    <w:p w14:paraId="190BA264" w14:textId="77777777" w:rsidR="00B67A9B" w:rsidRDefault="00B67A9B" w:rsidP="007A06DE">
      <w:r>
        <w:t>-Members are the same as the UN</w:t>
      </w:r>
    </w:p>
    <w:p w14:paraId="6E618861" w14:textId="77777777" w:rsidR="00B67A9B" w:rsidRDefault="00B67A9B" w:rsidP="007A06DE">
      <w:r>
        <w:t>-Compulsory jurisdictions (states have to follow)</w:t>
      </w:r>
    </w:p>
    <w:p w14:paraId="2EB9D7F7" w14:textId="77777777" w:rsidR="00B67A9B" w:rsidRDefault="00B67A9B" w:rsidP="007A06DE">
      <w:r>
        <w:t>-Reservations (some states have reservations over whether to follow)</w:t>
      </w:r>
    </w:p>
    <w:p w14:paraId="2A9EF9C5" w14:textId="77777777" w:rsidR="00683623" w:rsidRDefault="00683623" w:rsidP="00B36F9C">
      <w:pPr>
        <w:ind w:left="360"/>
      </w:pPr>
    </w:p>
    <w:p w14:paraId="2FE0C8A5" w14:textId="77777777" w:rsidR="00683623" w:rsidRPr="00683623" w:rsidRDefault="00683623" w:rsidP="007A06DE">
      <w:pPr>
        <w:rPr>
          <w:b/>
          <w:i/>
        </w:rPr>
      </w:pPr>
      <w:r w:rsidRPr="00683623">
        <w:rPr>
          <w:b/>
          <w:i/>
        </w:rPr>
        <w:t xml:space="preserve">The problem of enforcement </w:t>
      </w:r>
    </w:p>
    <w:p w14:paraId="5D7E1FC1" w14:textId="77777777" w:rsidR="007A06DE" w:rsidRDefault="00683623" w:rsidP="007A06DE">
      <w:r>
        <w:t>-Sovereignty remains the basic rule of the UN charter</w:t>
      </w:r>
    </w:p>
    <w:p w14:paraId="4A9529B2" w14:textId="77777777" w:rsidR="00683623" w:rsidRDefault="00683623" w:rsidP="007A06DE">
      <w:r>
        <w:t>Determining factors in compliance</w:t>
      </w:r>
    </w:p>
    <w:p w14:paraId="576D71CC" w14:textId="77777777" w:rsidR="00683623" w:rsidRDefault="00683623" w:rsidP="00B36F9C">
      <w:pPr>
        <w:ind w:left="360"/>
      </w:pPr>
      <w:r>
        <w:t>-Goodwill of states</w:t>
      </w:r>
    </w:p>
    <w:p w14:paraId="1CB37AAD" w14:textId="77777777" w:rsidR="00683623" w:rsidRDefault="00683623" w:rsidP="00B36F9C">
      <w:pPr>
        <w:ind w:left="360"/>
      </w:pPr>
      <w:r>
        <w:t>-National interest (if respecting treaty means undermining security, economy and reputation that it makes no sense to respect it)</w:t>
      </w:r>
    </w:p>
    <w:p w14:paraId="2C75F0FA" w14:textId="77777777" w:rsidR="00683623" w:rsidRDefault="00683623" w:rsidP="00B36F9C">
      <w:pPr>
        <w:ind w:left="360"/>
      </w:pPr>
      <w:r>
        <w:t>-State power (is a consideration is the country powerful enough to get away)</w:t>
      </w:r>
    </w:p>
    <w:p w14:paraId="43AA6E27" w14:textId="77777777" w:rsidR="00683623" w:rsidRDefault="00683623" w:rsidP="00B36F9C">
      <w:pPr>
        <w:ind w:left="360"/>
      </w:pPr>
      <w:r>
        <w:t>-Public opinion (this is an incentive to abide by international law)</w:t>
      </w:r>
    </w:p>
    <w:p w14:paraId="7C50A502" w14:textId="77777777" w:rsidR="00683623" w:rsidRDefault="00683623" w:rsidP="00B36F9C">
      <w:pPr>
        <w:ind w:left="360"/>
      </w:pPr>
      <w:r>
        <w:t xml:space="preserve">-Other government’s opinion </w:t>
      </w:r>
    </w:p>
    <w:p w14:paraId="3CD72B92" w14:textId="77777777" w:rsidR="00683623" w:rsidRDefault="00683623" w:rsidP="00B36F9C">
      <w:pPr>
        <w:ind w:left="360"/>
      </w:pPr>
    </w:p>
    <w:p w14:paraId="25AF64F8" w14:textId="77777777" w:rsidR="000834E4" w:rsidRDefault="000834E4"/>
    <w:p w14:paraId="624E7971" w14:textId="6A3D85B5" w:rsidR="008B40A3" w:rsidRDefault="008B40A3">
      <w:r w:rsidRPr="008B40A3">
        <w:rPr>
          <w:b/>
          <w:sz w:val="28"/>
          <w:szCs w:val="28"/>
          <w:u w:val="single"/>
        </w:rPr>
        <w:t>NOTE:</w:t>
      </w:r>
      <w:r>
        <w:t xml:space="preserve"> </w:t>
      </w:r>
      <w:r w:rsidRPr="008B40A3">
        <w:rPr>
          <w:b/>
          <w:i/>
        </w:rPr>
        <w:t>INFO ON UN, TYPES OF INT. ORGANIZATIONS, AND PROBLEMS WITH UN NOT COVERED IN LECTURE BUT TESTABLE MATERIAL</w:t>
      </w:r>
      <w:bookmarkStart w:id="0" w:name="_GoBack"/>
      <w:bookmarkEnd w:id="0"/>
    </w:p>
    <w:sectPr w:rsidR="008B40A3" w:rsidSect="002D16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060F5"/>
    <w:multiLevelType w:val="hybridMultilevel"/>
    <w:tmpl w:val="8EDCFD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4E4"/>
    <w:rsid w:val="000834E4"/>
    <w:rsid w:val="002D16BC"/>
    <w:rsid w:val="00683623"/>
    <w:rsid w:val="00705ACD"/>
    <w:rsid w:val="007A06DE"/>
    <w:rsid w:val="008B40A3"/>
    <w:rsid w:val="00A647ED"/>
    <w:rsid w:val="00B36F9C"/>
    <w:rsid w:val="00B6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7173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F9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7A06D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A06D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F9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7A06D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A06D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570</Words>
  <Characters>3250</Characters>
  <Application>Microsoft Macintosh Word</Application>
  <DocSecurity>0</DocSecurity>
  <Lines>27</Lines>
  <Paragraphs>7</Paragraphs>
  <ScaleCrop>false</ScaleCrop>
  <Company>University of Ottawa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3</cp:revision>
  <dcterms:created xsi:type="dcterms:W3CDTF">2012-05-10T13:31:00Z</dcterms:created>
  <dcterms:modified xsi:type="dcterms:W3CDTF">2012-05-20T21:27:00Z</dcterms:modified>
</cp:coreProperties>
</file>