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321F2" w14:textId="77777777" w:rsidR="00A647ED" w:rsidRPr="009E5621" w:rsidRDefault="00496CCE" w:rsidP="009E5621">
      <w:pPr>
        <w:pStyle w:val="Title"/>
        <w:rPr>
          <w:rFonts w:ascii="Cambria" w:hAnsi="Cambria"/>
        </w:rPr>
      </w:pPr>
      <w:bookmarkStart w:id="0" w:name="_GoBack"/>
      <w:r w:rsidRPr="009E5621">
        <w:rPr>
          <w:rFonts w:ascii="Cambria" w:hAnsi="Cambria"/>
        </w:rPr>
        <w:t xml:space="preserve">POL1101 </w:t>
      </w:r>
    </w:p>
    <w:p w14:paraId="6FA9F8F5" w14:textId="77777777" w:rsidR="00496CCE" w:rsidRPr="009E5621" w:rsidRDefault="00496CCE" w:rsidP="009E5621">
      <w:pPr>
        <w:pStyle w:val="Title"/>
        <w:rPr>
          <w:rFonts w:ascii="Cambria" w:hAnsi="Cambria"/>
        </w:rPr>
      </w:pPr>
      <w:r w:rsidRPr="009E5621">
        <w:rPr>
          <w:rFonts w:ascii="Cambria" w:hAnsi="Cambria"/>
        </w:rPr>
        <w:t>November 5</w:t>
      </w:r>
      <w:r w:rsidRPr="009E5621">
        <w:rPr>
          <w:rFonts w:ascii="Cambria" w:hAnsi="Cambria"/>
          <w:vertAlign w:val="superscript"/>
        </w:rPr>
        <w:t>th</w:t>
      </w:r>
      <w:r w:rsidRPr="009E5621">
        <w:rPr>
          <w:rFonts w:ascii="Cambria" w:hAnsi="Cambria"/>
        </w:rPr>
        <w:t xml:space="preserve"> – </w:t>
      </w:r>
      <w:r w:rsidR="00046643" w:rsidRPr="009E5621">
        <w:rPr>
          <w:rFonts w:ascii="Cambria" w:hAnsi="Cambria"/>
        </w:rPr>
        <w:t>Political Culture and Socialization</w:t>
      </w:r>
    </w:p>
    <w:bookmarkEnd w:id="0"/>
    <w:p w14:paraId="66C0CA1C" w14:textId="77777777" w:rsidR="00046643" w:rsidRDefault="00046643"/>
    <w:p w14:paraId="0D167ECC" w14:textId="77777777" w:rsidR="00046643" w:rsidRPr="00046643" w:rsidRDefault="00046643">
      <w:pPr>
        <w:rPr>
          <w:b/>
        </w:rPr>
      </w:pPr>
      <w:r w:rsidRPr="00046643">
        <w:rPr>
          <w:b/>
        </w:rPr>
        <w:t xml:space="preserve">Definition of Political Culture </w:t>
      </w:r>
    </w:p>
    <w:p w14:paraId="330B1DCB" w14:textId="77777777" w:rsidR="00046643" w:rsidRPr="00046643" w:rsidRDefault="00046643" w:rsidP="00046643">
      <w:pPr>
        <w:numPr>
          <w:ilvl w:val="0"/>
          <w:numId w:val="2"/>
        </w:numPr>
        <w:rPr>
          <w:lang w:val="en-US"/>
        </w:rPr>
      </w:pPr>
      <w:r w:rsidRPr="00046643">
        <w:t xml:space="preserve">“Set of attitudes, beliefs, and values that underpin any political system”, McLean and Wood, </w:t>
      </w:r>
      <w:r w:rsidRPr="00046643">
        <w:rPr>
          <w:i/>
          <w:iCs/>
        </w:rPr>
        <w:t>Politics: An Introduction</w:t>
      </w:r>
      <w:r w:rsidRPr="00046643">
        <w:t>, p. 187</w:t>
      </w:r>
    </w:p>
    <w:p w14:paraId="4C82CBBD" w14:textId="77777777" w:rsidR="00046643" w:rsidRPr="00046643" w:rsidRDefault="00046643" w:rsidP="00046643">
      <w:pPr>
        <w:numPr>
          <w:ilvl w:val="1"/>
          <w:numId w:val="2"/>
        </w:numPr>
        <w:rPr>
          <w:lang w:val="en-US"/>
        </w:rPr>
      </w:pPr>
      <w:r>
        <w:t>Refers to dominant characteristics</w:t>
      </w:r>
    </w:p>
    <w:p w14:paraId="50CEE714" w14:textId="77777777" w:rsidR="00046643" w:rsidRPr="00046643" w:rsidRDefault="00046643" w:rsidP="00046643">
      <w:pPr>
        <w:numPr>
          <w:ilvl w:val="1"/>
          <w:numId w:val="2"/>
        </w:numPr>
        <w:rPr>
          <w:lang w:val="en-US"/>
        </w:rPr>
      </w:pPr>
      <w:r>
        <w:t>Explains people’s views about political issues</w:t>
      </w:r>
    </w:p>
    <w:p w14:paraId="2C83C6CE" w14:textId="77777777" w:rsidR="00046643" w:rsidRPr="00046643" w:rsidRDefault="00046643" w:rsidP="00046643">
      <w:pPr>
        <w:numPr>
          <w:ilvl w:val="1"/>
          <w:numId w:val="2"/>
        </w:numPr>
        <w:rPr>
          <w:lang w:val="en-US"/>
        </w:rPr>
      </w:pPr>
      <w:r>
        <w:t>Explains political behaviours</w:t>
      </w:r>
    </w:p>
    <w:p w14:paraId="566E8CD3" w14:textId="77777777" w:rsidR="00046643" w:rsidRPr="00046643" w:rsidRDefault="00046643" w:rsidP="00046643">
      <w:pPr>
        <w:numPr>
          <w:ilvl w:val="1"/>
          <w:numId w:val="2"/>
        </w:numPr>
        <w:rPr>
          <w:lang w:val="en-US"/>
        </w:rPr>
      </w:pPr>
      <w:r>
        <w:t>Explains policies adopted by rulers</w:t>
      </w:r>
    </w:p>
    <w:p w14:paraId="6A1D5922" w14:textId="77777777" w:rsidR="00046643" w:rsidRPr="00046643" w:rsidRDefault="00046643" w:rsidP="00046643">
      <w:pPr>
        <w:numPr>
          <w:ilvl w:val="0"/>
          <w:numId w:val="2"/>
        </w:numPr>
        <w:tabs>
          <w:tab w:val="num" w:pos="720"/>
        </w:tabs>
        <w:rPr>
          <w:lang w:val="en-US"/>
        </w:rPr>
      </w:pPr>
      <w:r>
        <w:t xml:space="preserve">Often people who study political culture, distinguish from culture more generally </w:t>
      </w:r>
    </w:p>
    <w:p w14:paraId="02F16F6E" w14:textId="77777777" w:rsidR="00046643" w:rsidRDefault="00046643" w:rsidP="00046643">
      <w:pPr>
        <w:numPr>
          <w:ilvl w:val="0"/>
          <w:numId w:val="2"/>
        </w:numPr>
        <w:tabs>
          <w:tab w:val="num" w:pos="720"/>
        </w:tabs>
        <w:rPr>
          <w:lang w:val="en-US"/>
        </w:rPr>
      </w:pPr>
      <w:r>
        <w:rPr>
          <w:lang w:val="en-US"/>
        </w:rPr>
        <w:t>Refers to peoples views of all matter politically</w:t>
      </w:r>
    </w:p>
    <w:p w14:paraId="034C8F07" w14:textId="77777777" w:rsidR="00046643" w:rsidRDefault="00046643" w:rsidP="00046643">
      <w:pPr>
        <w:numPr>
          <w:ilvl w:val="0"/>
          <w:numId w:val="2"/>
        </w:numPr>
        <w:tabs>
          <w:tab w:val="num" w:pos="720"/>
        </w:tabs>
        <w:rPr>
          <w:lang w:val="en-US"/>
        </w:rPr>
      </w:pPr>
      <w:r>
        <w:rPr>
          <w:lang w:val="en-US"/>
        </w:rPr>
        <w:t xml:space="preserve">If you look at gun control in US versus Canada or European countries you can distinguish the different political cultures </w:t>
      </w:r>
    </w:p>
    <w:p w14:paraId="2B17BEA3" w14:textId="77777777" w:rsidR="00046643" w:rsidRDefault="00046643" w:rsidP="00046643">
      <w:pPr>
        <w:rPr>
          <w:lang w:val="en-US"/>
        </w:rPr>
      </w:pPr>
    </w:p>
    <w:p w14:paraId="48F93B71" w14:textId="77777777" w:rsidR="00046643" w:rsidRDefault="00046643" w:rsidP="00046643">
      <w:pPr>
        <w:rPr>
          <w:lang w:val="en-US"/>
        </w:rPr>
      </w:pPr>
    </w:p>
    <w:p w14:paraId="1C6A3425" w14:textId="77777777" w:rsidR="00046643" w:rsidRPr="00046643" w:rsidRDefault="00046643" w:rsidP="00046643">
      <w:pPr>
        <w:ind w:left="720"/>
        <w:rPr>
          <w:lang w:val="en-US"/>
        </w:rPr>
      </w:pPr>
    </w:p>
    <w:p w14:paraId="315F3DF8" w14:textId="77777777" w:rsidR="00046643" w:rsidRDefault="00046643"/>
    <w:p w14:paraId="2DD9145C" w14:textId="77777777" w:rsidR="00496CCE" w:rsidRDefault="00496CCE"/>
    <w:p w14:paraId="7BEEC8E9" w14:textId="77777777" w:rsidR="00496CCE" w:rsidRDefault="00496CCE"/>
    <w:sectPr w:rsidR="00496CCE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E10F3"/>
    <w:multiLevelType w:val="hybridMultilevel"/>
    <w:tmpl w:val="D44E4158"/>
    <w:lvl w:ilvl="0" w:tplc="603C3A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2C1B42"/>
    <w:multiLevelType w:val="hybridMultilevel"/>
    <w:tmpl w:val="E1CCFC34"/>
    <w:lvl w:ilvl="0" w:tplc="24923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A8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721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F84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74C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FAC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86D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76B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6E67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CE"/>
    <w:rsid w:val="00046643"/>
    <w:rsid w:val="002D16BC"/>
    <w:rsid w:val="00496CCE"/>
    <w:rsid w:val="009E5621"/>
    <w:rsid w:val="00A6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BC11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E56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E56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E56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E56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7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38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94</Words>
  <Characters>537</Characters>
  <Application>Microsoft Macintosh Word</Application>
  <DocSecurity>0</DocSecurity>
  <Lines>4</Lines>
  <Paragraphs>1</Paragraphs>
  <ScaleCrop>false</ScaleCrop>
  <Company>University of Ottawa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2</cp:revision>
  <cp:lastPrinted>2012-12-12T21:27:00Z</cp:lastPrinted>
  <dcterms:created xsi:type="dcterms:W3CDTF">2012-11-05T13:28:00Z</dcterms:created>
  <dcterms:modified xsi:type="dcterms:W3CDTF">2012-12-12T21:27:00Z</dcterms:modified>
</cp:coreProperties>
</file>