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3E6" w:rsidRDefault="00196125">
      <w:pPr>
        <w:rPr>
          <w:rFonts w:ascii="Times New Roman" w:hAnsi="Times New Roman" w:cs="Times New Roman"/>
          <w:sz w:val="24"/>
          <w:szCs w:val="24"/>
        </w:rPr>
      </w:pPr>
      <w:r>
        <w:rPr>
          <w:rFonts w:ascii="Times New Roman" w:hAnsi="Times New Roman" w:cs="Times New Roman"/>
          <w:b/>
          <w:sz w:val="24"/>
          <w:szCs w:val="24"/>
        </w:rPr>
        <w:t xml:space="preserve">Chapter 13 </w:t>
      </w:r>
      <w:r>
        <w:rPr>
          <w:rFonts w:ascii="Times New Roman" w:hAnsi="Times New Roman" w:cs="Times New Roman"/>
          <w:sz w:val="24"/>
          <w:szCs w:val="24"/>
        </w:rPr>
        <w:t>Costs of Production</w:t>
      </w:r>
    </w:p>
    <w:p w:rsidR="00185857" w:rsidRDefault="00185857">
      <w:pPr>
        <w:rPr>
          <w:rFonts w:ascii="Times New Roman" w:hAnsi="Times New Roman" w:cs="Times New Roman"/>
          <w:sz w:val="24"/>
          <w:szCs w:val="24"/>
        </w:rPr>
      </w:pPr>
      <w:r w:rsidRPr="00185857">
        <w:rPr>
          <w:rFonts w:ascii="Times New Roman" w:hAnsi="Times New Roman" w:cs="Times New Roman"/>
          <w:b/>
          <w:sz w:val="24"/>
          <w:szCs w:val="24"/>
        </w:rPr>
        <w:t>Total Revenue</w:t>
      </w:r>
      <w:r>
        <w:rPr>
          <w:rFonts w:ascii="Times New Roman" w:hAnsi="Times New Roman" w:cs="Times New Roman"/>
          <w:sz w:val="24"/>
          <w:szCs w:val="24"/>
        </w:rPr>
        <w:t>: the amount a firm receives for the sales of its output</w:t>
      </w:r>
    </w:p>
    <w:p w:rsidR="00185857" w:rsidRDefault="00185857">
      <w:pPr>
        <w:rPr>
          <w:rFonts w:ascii="Times New Roman" w:hAnsi="Times New Roman" w:cs="Times New Roman"/>
          <w:sz w:val="24"/>
          <w:szCs w:val="24"/>
        </w:rPr>
      </w:pPr>
      <w:r>
        <w:rPr>
          <w:rFonts w:ascii="Times New Roman" w:hAnsi="Times New Roman" w:cs="Times New Roman"/>
          <w:b/>
          <w:sz w:val="24"/>
          <w:szCs w:val="24"/>
        </w:rPr>
        <w:t xml:space="preserve">Total Cost: </w:t>
      </w:r>
      <w:r>
        <w:rPr>
          <w:rFonts w:ascii="Times New Roman" w:hAnsi="Times New Roman" w:cs="Times New Roman"/>
          <w:sz w:val="24"/>
          <w:szCs w:val="24"/>
        </w:rPr>
        <w:t xml:space="preserve">the market value of the inputs a firm uses in production </w:t>
      </w:r>
    </w:p>
    <w:p w:rsidR="00185857" w:rsidRDefault="00185857">
      <w:pPr>
        <w:rPr>
          <w:rFonts w:ascii="Times New Roman" w:hAnsi="Times New Roman" w:cs="Times New Roman"/>
          <w:sz w:val="24"/>
          <w:szCs w:val="24"/>
        </w:rPr>
      </w:pPr>
      <w:r>
        <w:rPr>
          <w:rFonts w:ascii="Times New Roman" w:hAnsi="Times New Roman" w:cs="Times New Roman"/>
          <w:b/>
          <w:sz w:val="24"/>
          <w:szCs w:val="24"/>
        </w:rPr>
        <w:t xml:space="preserve">Profit: </w:t>
      </w:r>
      <w:r>
        <w:rPr>
          <w:rFonts w:ascii="Times New Roman" w:hAnsi="Times New Roman" w:cs="Times New Roman"/>
          <w:sz w:val="24"/>
          <w:szCs w:val="24"/>
        </w:rPr>
        <w:t xml:space="preserve">total revenue minus total cost </w:t>
      </w:r>
    </w:p>
    <w:p w:rsidR="00185857" w:rsidRDefault="00185857" w:rsidP="00185857">
      <w:pPr>
        <w:rPr>
          <w:rFonts w:ascii="Times New Roman" w:hAnsi="Times New Roman" w:cs="Times New Roman"/>
          <w:sz w:val="24"/>
          <w:szCs w:val="24"/>
        </w:rPr>
      </w:pPr>
      <w:r w:rsidRPr="00185857">
        <w:rPr>
          <w:rFonts w:ascii="Times New Roman" w:hAnsi="Times New Roman" w:cs="Times New Roman"/>
          <w:b/>
          <w:sz w:val="24"/>
          <w:szCs w:val="24"/>
        </w:rPr>
        <w:t>Explicit costs</w:t>
      </w:r>
      <w:r>
        <w:rPr>
          <w:rFonts w:ascii="Times New Roman" w:hAnsi="Times New Roman" w:cs="Times New Roman"/>
          <w:sz w:val="24"/>
          <w:szCs w:val="24"/>
        </w:rPr>
        <w:t xml:space="preserve"> require an outlay of money </w:t>
      </w:r>
      <w:r w:rsidRPr="00185857">
        <w:rPr>
          <w:rFonts w:ascii="Times New Roman" w:hAnsi="Times New Roman" w:cs="Times New Roman"/>
          <w:sz w:val="24"/>
          <w:szCs w:val="24"/>
        </w:rPr>
        <w:t>Example:  Paying wages to workers</w:t>
      </w:r>
    </w:p>
    <w:p w:rsidR="00185857" w:rsidRDefault="00185857" w:rsidP="00185857">
      <w:pPr>
        <w:rPr>
          <w:rFonts w:ascii="Times New Roman" w:hAnsi="Times New Roman" w:cs="Times New Roman"/>
          <w:sz w:val="24"/>
          <w:szCs w:val="24"/>
        </w:rPr>
      </w:pPr>
      <w:r w:rsidRPr="00185857">
        <w:rPr>
          <w:rFonts w:ascii="Times New Roman" w:hAnsi="Times New Roman" w:cs="Times New Roman"/>
          <w:b/>
          <w:sz w:val="24"/>
          <w:szCs w:val="24"/>
        </w:rPr>
        <w:t>Implicit costs</w:t>
      </w:r>
      <w:r>
        <w:rPr>
          <w:rFonts w:ascii="Times New Roman" w:hAnsi="Times New Roman" w:cs="Times New Roman"/>
          <w:sz w:val="24"/>
          <w:szCs w:val="24"/>
        </w:rPr>
        <w:t xml:space="preserve"> do not require a cash outlay </w:t>
      </w:r>
      <w:r w:rsidRPr="00185857">
        <w:rPr>
          <w:rFonts w:ascii="Times New Roman" w:hAnsi="Times New Roman" w:cs="Times New Roman"/>
          <w:sz w:val="24"/>
          <w:szCs w:val="24"/>
        </w:rPr>
        <w:t>Example:  The opportunity cost of the owner’s time</w:t>
      </w:r>
    </w:p>
    <w:p w:rsidR="00000000" w:rsidRPr="00185857" w:rsidRDefault="00185857" w:rsidP="00185857">
      <w:pPr>
        <w:rPr>
          <w:rFonts w:ascii="Times New Roman" w:hAnsi="Times New Roman" w:cs="Times New Roman"/>
          <w:sz w:val="24"/>
          <w:szCs w:val="24"/>
        </w:rPr>
      </w:pPr>
      <w:r>
        <w:rPr>
          <w:rFonts w:ascii="Times New Roman" w:hAnsi="Times New Roman" w:cs="Times New Roman"/>
          <w:sz w:val="24"/>
          <w:szCs w:val="24"/>
          <w:u w:val="single"/>
          <w:lang w:val="en-US"/>
        </w:rPr>
        <w:t>Case Example of Implicit vs. Explicit Costs</w:t>
      </w:r>
      <w:r w:rsidR="00371751" w:rsidRPr="00185857">
        <w:rPr>
          <w:rFonts w:ascii="Times New Roman" w:hAnsi="Times New Roman" w:cs="Times New Roman"/>
          <w:sz w:val="24"/>
          <w:szCs w:val="24"/>
          <w:lang w:val="en-US"/>
        </w:rPr>
        <w:t>:  Use $40,000 of your own savings and borrow the other $60,000</w:t>
      </w:r>
    </w:p>
    <w:p w:rsidR="00000000" w:rsidRPr="00185857" w:rsidRDefault="00371751" w:rsidP="00185857">
      <w:pPr>
        <w:numPr>
          <w:ilvl w:val="1"/>
          <w:numId w:val="1"/>
        </w:numPr>
        <w:rPr>
          <w:rFonts w:ascii="Times New Roman" w:hAnsi="Times New Roman" w:cs="Times New Roman"/>
          <w:sz w:val="24"/>
          <w:szCs w:val="24"/>
        </w:rPr>
      </w:pPr>
      <w:r w:rsidRPr="00185857">
        <w:rPr>
          <w:rFonts w:ascii="Times New Roman" w:hAnsi="Times New Roman" w:cs="Times New Roman"/>
          <w:sz w:val="24"/>
          <w:szCs w:val="24"/>
          <w:lang w:val="en-US"/>
        </w:rPr>
        <w:t>Explicit cost = $3,000 (5%) interest on the loan</w:t>
      </w:r>
    </w:p>
    <w:p w:rsidR="00000000" w:rsidRPr="00185857" w:rsidRDefault="00371751" w:rsidP="00185857">
      <w:pPr>
        <w:numPr>
          <w:ilvl w:val="1"/>
          <w:numId w:val="1"/>
        </w:numPr>
        <w:rPr>
          <w:rFonts w:ascii="Times New Roman" w:hAnsi="Times New Roman" w:cs="Times New Roman"/>
          <w:sz w:val="24"/>
          <w:szCs w:val="24"/>
        </w:rPr>
      </w:pPr>
      <w:r w:rsidRPr="00185857">
        <w:rPr>
          <w:rFonts w:ascii="Times New Roman" w:hAnsi="Times New Roman" w:cs="Times New Roman"/>
          <w:sz w:val="24"/>
          <w:szCs w:val="24"/>
          <w:lang w:val="en-US"/>
        </w:rPr>
        <w:t>Implicit cost = $2,000 (5%) foregone interest you could have earned on your $40,000 by investing it in someth</w:t>
      </w:r>
      <w:r w:rsidRPr="00185857">
        <w:rPr>
          <w:rFonts w:ascii="Times New Roman" w:hAnsi="Times New Roman" w:cs="Times New Roman"/>
          <w:sz w:val="24"/>
          <w:szCs w:val="24"/>
          <w:lang w:val="en-US"/>
        </w:rPr>
        <w:t>ing other than your business (an opportunity cost)</w:t>
      </w:r>
    </w:p>
    <w:p w:rsidR="00185857" w:rsidRDefault="00185857" w:rsidP="00185857">
      <w:pPr>
        <w:rPr>
          <w:rFonts w:ascii="Times New Roman" w:hAnsi="Times New Roman" w:cs="Times New Roman"/>
          <w:sz w:val="24"/>
          <w:szCs w:val="24"/>
        </w:rPr>
      </w:pPr>
      <w:r>
        <w:rPr>
          <w:rFonts w:ascii="Times New Roman" w:hAnsi="Times New Roman" w:cs="Times New Roman"/>
          <w:sz w:val="24"/>
          <w:szCs w:val="24"/>
        </w:rPr>
        <w:t xml:space="preserve">This shows the difference between an accountant and an economist. An accountant would not calculate the implicit cost as it does not count as a cash flow. An economist would calculate it because it is an opportunity cost. </w:t>
      </w:r>
    </w:p>
    <w:p w:rsidR="00185857" w:rsidRDefault="00185857" w:rsidP="00185857">
      <w:pPr>
        <w:rPr>
          <w:rFonts w:ascii="Times New Roman" w:hAnsi="Times New Roman" w:cs="Times New Roman"/>
          <w:sz w:val="24"/>
          <w:szCs w:val="24"/>
        </w:rPr>
      </w:pPr>
      <w:r>
        <w:rPr>
          <w:rFonts w:ascii="Times New Roman" w:hAnsi="Times New Roman" w:cs="Times New Roman"/>
          <w:b/>
          <w:sz w:val="24"/>
          <w:szCs w:val="24"/>
        </w:rPr>
        <w:t xml:space="preserve">Economic profit: </w:t>
      </w:r>
      <w:r w:rsidR="00690D4A">
        <w:rPr>
          <w:rFonts w:ascii="Times New Roman" w:hAnsi="Times New Roman" w:cs="Times New Roman"/>
          <w:sz w:val="24"/>
          <w:szCs w:val="24"/>
        </w:rPr>
        <w:t xml:space="preserve">total revenue minus total cost, including both explicit and implicit costs </w:t>
      </w:r>
    </w:p>
    <w:p w:rsidR="00690D4A" w:rsidRDefault="00690D4A" w:rsidP="00185857">
      <w:pPr>
        <w:rPr>
          <w:rFonts w:ascii="Times New Roman" w:hAnsi="Times New Roman" w:cs="Times New Roman"/>
          <w:sz w:val="24"/>
          <w:szCs w:val="24"/>
        </w:rPr>
      </w:pPr>
      <w:r>
        <w:rPr>
          <w:noProof/>
          <w:lang w:eastAsia="en-CA"/>
        </w:rPr>
        <w:drawing>
          <wp:anchor distT="0" distB="0" distL="114300" distR="114300" simplePos="0" relativeHeight="251658240" behindDoc="0" locked="0" layoutInCell="1" allowOverlap="1" wp14:anchorId="68B83485" wp14:editId="7DC3BA3D">
            <wp:simplePos x="0" y="0"/>
            <wp:positionH relativeFrom="margin">
              <wp:posOffset>563880</wp:posOffset>
            </wp:positionH>
            <wp:positionV relativeFrom="paragraph">
              <wp:posOffset>276225</wp:posOffset>
            </wp:positionV>
            <wp:extent cx="4442460" cy="25755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442460" cy="25755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Accounting profit: </w:t>
      </w:r>
      <w:r>
        <w:rPr>
          <w:rFonts w:ascii="Times New Roman" w:hAnsi="Times New Roman" w:cs="Times New Roman"/>
          <w:sz w:val="24"/>
          <w:szCs w:val="24"/>
        </w:rPr>
        <w:t xml:space="preserve">total revenue minus explicit costs </w:t>
      </w: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p>
    <w:p w:rsidR="00690D4A" w:rsidRDefault="00690D4A" w:rsidP="00185857">
      <w:pPr>
        <w:rPr>
          <w:rFonts w:ascii="Times New Roman" w:hAnsi="Times New Roman" w:cs="Times New Roman"/>
          <w:sz w:val="24"/>
          <w:szCs w:val="24"/>
        </w:rPr>
      </w:pPr>
      <w:r w:rsidRPr="00690D4A">
        <w:rPr>
          <w:rFonts w:ascii="Times New Roman" w:hAnsi="Times New Roman" w:cs="Times New Roman"/>
          <w:b/>
          <w:sz w:val="24"/>
          <w:szCs w:val="24"/>
        </w:rPr>
        <w:t>The production functions</w:t>
      </w:r>
      <w:r>
        <w:rPr>
          <w:rFonts w:ascii="Times New Roman" w:hAnsi="Times New Roman" w:cs="Times New Roman"/>
          <w:sz w:val="24"/>
          <w:szCs w:val="24"/>
        </w:rPr>
        <w:t xml:space="preserve">: </w:t>
      </w:r>
      <w:r w:rsidRPr="00690D4A">
        <w:rPr>
          <w:rFonts w:ascii="Times New Roman" w:hAnsi="Times New Roman" w:cs="Times New Roman"/>
          <w:sz w:val="24"/>
          <w:szCs w:val="24"/>
        </w:rPr>
        <w:t>The relationship between the quantities of inputs used to produce a good and the quantity of output that is produced</w:t>
      </w:r>
    </w:p>
    <w:p w:rsidR="00690D4A" w:rsidRDefault="00690D4A" w:rsidP="00185857">
      <w:pPr>
        <w:rPr>
          <w:rFonts w:ascii="Times New Roman" w:hAnsi="Times New Roman" w:cs="Times New Roman"/>
          <w:sz w:val="24"/>
          <w:szCs w:val="24"/>
        </w:rPr>
      </w:pPr>
      <w:r>
        <w:rPr>
          <w:noProof/>
          <w:lang w:eastAsia="en-CA"/>
        </w:rPr>
        <w:lastRenderedPageBreak/>
        <w:drawing>
          <wp:anchor distT="0" distB="0" distL="114300" distR="114300" simplePos="0" relativeHeight="251659264" behindDoc="0" locked="0" layoutInCell="1" allowOverlap="1" wp14:anchorId="70A8B0C5" wp14:editId="1292685C">
            <wp:simplePos x="0" y="0"/>
            <wp:positionH relativeFrom="column">
              <wp:posOffset>347345</wp:posOffset>
            </wp:positionH>
            <wp:positionV relativeFrom="paragraph">
              <wp:posOffset>0</wp:posOffset>
            </wp:positionV>
            <wp:extent cx="4805045" cy="32537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805045" cy="3253740"/>
                    </a:xfrm>
                    <a:prstGeom prst="rect">
                      <a:avLst/>
                    </a:prstGeom>
                  </pic:spPr>
                </pic:pic>
              </a:graphicData>
            </a:graphic>
            <wp14:sizeRelH relativeFrom="page">
              <wp14:pctWidth>0</wp14:pctWidth>
            </wp14:sizeRelH>
            <wp14:sizeRelV relativeFrom="page">
              <wp14:pctHeight>0</wp14:pctHeight>
            </wp14:sizeRelV>
          </wp:anchor>
        </w:drawing>
      </w: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Pr="00690D4A" w:rsidRDefault="00690D4A" w:rsidP="00690D4A">
      <w:pPr>
        <w:rPr>
          <w:rFonts w:ascii="Times New Roman" w:hAnsi="Times New Roman" w:cs="Times New Roman"/>
          <w:sz w:val="24"/>
          <w:szCs w:val="24"/>
        </w:rPr>
      </w:pPr>
    </w:p>
    <w:p w:rsidR="00690D4A" w:rsidRDefault="0087482C" w:rsidP="00690D4A">
      <w:pPr>
        <w:tabs>
          <w:tab w:val="left" w:pos="4020"/>
        </w:tabs>
        <w:rPr>
          <w:rFonts w:ascii="Times New Roman" w:hAnsi="Times New Roman" w:cs="Times New Roman"/>
          <w:sz w:val="24"/>
          <w:szCs w:val="24"/>
        </w:rPr>
      </w:pPr>
      <w:r>
        <w:rPr>
          <w:rFonts w:ascii="Times New Roman" w:hAnsi="Times New Roman" w:cs="Times New Roman"/>
          <w:sz w:val="24"/>
          <w:szCs w:val="24"/>
        </w:rPr>
        <w:t xml:space="preserve">The increase in output that arises from an additional unit of input (worker in this case) is called the </w:t>
      </w:r>
      <w:r w:rsidRPr="0087482C">
        <w:rPr>
          <w:rFonts w:ascii="Times New Roman" w:hAnsi="Times New Roman" w:cs="Times New Roman"/>
          <w:b/>
          <w:sz w:val="24"/>
          <w:szCs w:val="24"/>
        </w:rPr>
        <w:t>marginal product</w:t>
      </w:r>
    </w:p>
    <w:p w:rsidR="0087482C" w:rsidRDefault="0087482C" w:rsidP="00690D4A">
      <w:pPr>
        <w:tabs>
          <w:tab w:val="left" w:pos="4020"/>
        </w:tabs>
        <w:rPr>
          <w:rFonts w:ascii="Times New Roman" w:hAnsi="Times New Roman" w:cs="Times New Roman"/>
          <w:b/>
          <w:sz w:val="24"/>
          <w:szCs w:val="24"/>
        </w:rPr>
      </w:pPr>
      <w:r>
        <w:rPr>
          <w:rFonts w:ascii="Times New Roman" w:hAnsi="Times New Roman" w:cs="Times New Roman"/>
          <w:sz w:val="24"/>
          <w:szCs w:val="24"/>
        </w:rPr>
        <w:t xml:space="preserve">The equation to find the marginal product of labour is: </w:t>
      </w:r>
      <w:r w:rsidRPr="0087482C">
        <w:rPr>
          <w:rFonts w:ascii="Times New Roman" w:hAnsi="Times New Roman" w:cs="Times New Roman"/>
          <w:b/>
          <w:sz w:val="24"/>
          <w:szCs w:val="24"/>
        </w:rPr>
        <w:t>change quantity/ change in output</w:t>
      </w:r>
    </w:p>
    <w:p w:rsidR="0087482C" w:rsidRDefault="0087482C" w:rsidP="00690D4A">
      <w:pPr>
        <w:tabs>
          <w:tab w:val="left" w:pos="4020"/>
        </w:tabs>
        <w:rPr>
          <w:rFonts w:ascii="Times New Roman" w:hAnsi="Times New Roman" w:cs="Times New Roman"/>
          <w:b/>
          <w:sz w:val="24"/>
          <w:szCs w:val="24"/>
        </w:rPr>
      </w:pPr>
      <w:r>
        <w:rPr>
          <w:rFonts w:ascii="Times New Roman" w:hAnsi="Times New Roman" w:cs="Times New Roman"/>
          <w:sz w:val="24"/>
          <w:szCs w:val="24"/>
        </w:rPr>
        <w:t xml:space="preserve">When the marginal product declines as the quantity of output increases, this is called </w:t>
      </w:r>
      <w:r>
        <w:rPr>
          <w:rFonts w:ascii="Times New Roman" w:hAnsi="Times New Roman" w:cs="Times New Roman"/>
          <w:b/>
          <w:sz w:val="24"/>
          <w:szCs w:val="24"/>
        </w:rPr>
        <w:t xml:space="preserve">Diminishing marginal product </w:t>
      </w:r>
    </w:p>
    <w:p w:rsidR="0087482C" w:rsidRDefault="0087482C" w:rsidP="00690D4A">
      <w:pPr>
        <w:tabs>
          <w:tab w:val="left" w:pos="4020"/>
        </w:tabs>
        <w:rPr>
          <w:rFonts w:ascii="Times New Roman" w:hAnsi="Times New Roman" w:cs="Times New Roman"/>
          <w:sz w:val="24"/>
          <w:szCs w:val="24"/>
        </w:rPr>
      </w:pPr>
      <w:r>
        <w:rPr>
          <w:noProof/>
          <w:lang w:eastAsia="en-CA"/>
        </w:rPr>
        <w:drawing>
          <wp:anchor distT="0" distB="0" distL="114300" distR="114300" simplePos="0" relativeHeight="251660288" behindDoc="0" locked="0" layoutInCell="1" allowOverlap="1" wp14:anchorId="650F7F8C" wp14:editId="1E9CF89A">
            <wp:simplePos x="0" y="0"/>
            <wp:positionH relativeFrom="column">
              <wp:posOffset>914400</wp:posOffset>
            </wp:positionH>
            <wp:positionV relativeFrom="paragraph">
              <wp:posOffset>473075</wp:posOffset>
            </wp:positionV>
            <wp:extent cx="3850005" cy="29489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50005" cy="29489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A </w:t>
      </w:r>
      <w:r>
        <w:rPr>
          <w:rFonts w:ascii="Times New Roman" w:hAnsi="Times New Roman" w:cs="Times New Roman"/>
          <w:b/>
          <w:sz w:val="24"/>
          <w:szCs w:val="24"/>
        </w:rPr>
        <w:t xml:space="preserve">Total cost </w:t>
      </w:r>
      <w:r>
        <w:rPr>
          <w:rFonts w:ascii="Times New Roman" w:hAnsi="Times New Roman" w:cs="Times New Roman"/>
          <w:sz w:val="24"/>
          <w:szCs w:val="24"/>
        </w:rPr>
        <w:t xml:space="preserve">curve shows the relationship between the </w:t>
      </w:r>
      <w:proofErr w:type="gramStart"/>
      <w:r>
        <w:rPr>
          <w:rFonts w:ascii="Times New Roman" w:hAnsi="Times New Roman" w:cs="Times New Roman"/>
          <w:sz w:val="24"/>
          <w:szCs w:val="24"/>
        </w:rPr>
        <w:t>quantity</w:t>
      </w:r>
      <w:proofErr w:type="gramEnd"/>
      <w:r>
        <w:rPr>
          <w:rFonts w:ascii="Times New Roman" w:hAnsi="Times New Roman" w:cs="Times New Roman"/>
          <w:sz w:val="24"/>
          <w:szCs w:val="24"/>
        </w:rPr>
        <w:t xml:space="preserve"> of output produced and total cost of production </w:t>
      </w: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p>
    <w:p w:rsidR="0087482C" w:rsidRDefault="0087482C" w:rsidP="00690D4A">
      <w:pPr>
        <w:tabs>
          <w:tab w:val="left" w:pos="4020"/>
        </w:tabs>
        <w:rPr>
          <w:rFonts w:ascii="Times New Roman" w:hAnsi="Times New Roman" w:cs="Times New Roman"/>
          <w:sz w:val="24"/>
          <w:szCs w:val="24"/>
        </w:rPr>
      </w:pPr>
      <w:r>
        <w:rPr>
          <w:rFonts w:ascii="Times New Roman" w:hAnsi="Times New Roman" w:cs="Times New Roman"/>
          <w:b/>
          <w:sz w:val="24"/>
          <w:szCs w:val="24"/>
        </w:rPr>
        <w:lastRenderedPageBreak/>
        <w:t xml:space="preserve">Fixed costs: </w:t>
      </w:r>
      <w:r>
        <w:rPr>
          <w:rFonts w:ascii="Times New Roman" w:hAnsi="Times New Roman" w:cs="Times New Roman"/>
          <w:sz w:val="24"/>
          <w:szCs w:val="24"/>
        </w:rPr>
        <w:t xml:space="preserve">costs that do not vary with the quantity of output produced </w:t>
      </w:r>
    </w:p>
    <w:p w:rsidR="00555A2C" w:rsidRDefault="0087482C" w:rsidP="00690D4A">
      <w:pPr>
        <w:tabs>
          <w:tab w:val="left" w:pos="4020"/>
        </w:tabs>
        <w:rPr>
          <w:rFonts w:ascii="Times New Roman" w:hAnsi="Times New Roman" w:cs="Times New Roman"/>
          <w:sz w:val="24"/>
          <w:szCs w:val="24"/>
        </w:rPr>
      </w:pPr>
      <w:r>
        <w:rPr>
          <w:noProof/>
          <w:lang w:eastAsia="en-CA"/>
        </w:rPr>
        <w:drawing>
          <wp:anchor distT="0" distB="0" distL="114300" distR="114300" simplePos="0" relativeHeight="251661312" behindDoc="0" locked="0" layoutInCell="1" allowOverlap="1" wp14:anchorId="1789C981" wp14:editId="1C0424A5">
            <wp:simplePos x="0" y="0"/>
            <wp:positionH relativeFrom="margin">
              <wp:align>center</wp:align>
            </wp:positionH>
            <wp:positionV relativeFrom="paragraph">
              <wp:posOffset>242570</wp:posOffset>
            </wp:positionV>
            <wp:extent cx="5482590" cy="374142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82590" cy="374142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Variable costs: </w:t>
      </w:r>
      <w:r>
        <w:rPr>
          <w:rFonts w:ascii="Times New Roman" w:hAnsi="Times New Roman" w:cs="Times New Roman"/>
          <w:sz w:val="24"/>
          <w:szCs w:val="24"/>
        </w:rPr>
        <w:t>costs that do vary with t</w:t>
      </w:r>
      <w:r w:rsidR="00555A2C">
        <w:rPr>
          <w:rFonts w:ascii="Times New Roman" w:hAnsi="Times New Roman" w:cs="Times New Roman"/>
          <w:sz w:val="24"/>
          <w:szCs w:val="24"/>
        </w:rPr>
        <w:t xml:space="preserve">he quantity of output produced </w:t>
      </w:r>
    </w:p>
    <w:p w:rsidR="00555A2C" w:rsidRDefault="00555A2C" w:rsidP="00555A2C">
      <w:pPr>
        <w:tabs>
          <w:tab w:val="left" w:pos="3792"/>
        </w:tabs>
        <w:rPr>
          <w:rFonts w:ascii="Times New Roman" w:hAnsi="Times New Roman" w:cs="Times New Roman"/>
          <w:sz w:val="24"/>
          <w:szCs w:val="24"/>
        </w:rPr>
      </w:pPr>
      <w:r>
        <w:rPr>
          <w:rFonts w:ascii="Times New Roman" w:hAnsi="Times New Roman" w:cs="Times New Roman"/>
          <w:sz w:val="24"/>
          <w:szCs w:val="24"/>
        </w:rPr>
        <w:t>As seen from the table we can concur that:</w:t>
      </w:r>
    </w:p>
    <w:p w:rsidR="00555A2C" w:rsidRDefault="00555A2C" w:rsidP="00555A2C">
      <w:pPr>
        <w:tabs>
          <w:tab w:val="left" w:pos="3792"/>
        </w:tabs>
        <w:rPr>
          <w:rFonts w:ascii="Times New Roman" w:hAnsi="Times New Roman" w:cs="Times New Roman"/>
          <w:sz w:val="24"/>
          <w:szCs w:val="24"/>
        </w:rPr>
      </w:pPr>
      <w:r>
        <w:rPr>
          <w:rFonts w:ascii="Times New Roman" w:hAnsi="Times New Roman" w:cs="Times New Roman"/>
          <w:b/>
          <w:sz w:val="24"/>
          <w:szCs w:val="24"/>
        </w:rPr>
        <w:t xml:space="preserve">Variable cost </w:t>
      </w:r>
      <w:r>
        <w:rPr>
          <w:rFonts w:ascii="Times New Roman" w:hAnsi="Times New Roman" w:cs="Times New Roman"/>
          <w:sz w:val="24"/>
          <w:szCs w:val="24"/>
        </w:rPr>
        <w:t>= Total cost – fixed cost</w:t>
      </w:r>
    </w:p>
    <w:p w:rsidR="00555A2C" w:rsidRDefault="00555A2C" w:rsidP="00555A2C">
      <w:pPr>
        <w:tabs>
          <w:tab w:val="left" w:pos="3792"/>
        </w:tabs>
        <w:rPr>
          <w:rFonts w:ascii="Times New Roman" w:hAnsi="Times New Roman" w:cs="Times New Roman"/>
          <w:sz w:val="24"/>
          <w:szCs w:val="24"/>
        </w:rPr>
      </w:pPr>
      <w:r>
        <w:rPr>
          <w:rFonts w:ascii="Times New Roman" w:hAnsi="Times New Roman" w:cs="Times New Roman"/>
          <w:b/>
          <w:sz w:val="24"/>
          <w:szCs w:val="24"/>
        </w:rPr>
        <w:t xml:space="preserve">Average fixed cost = </w:t>
      </w:r>
      <w:r>
        <w:rPr>
          <w:rFonts w:ascii="Times New Roman" w:hAnsi="Times New Roman" w:cs="Times New Roman"/>
          <w:sz w:val="24"/>
          <w:szCs w:val="24"/>
        </w:rPr>
        <w:t>fixed cost/quantity</w:t>
      </w:r>
    </w:p>
    <w:p w:rsidR="00555A2C" w:rsidRDefault="00555A2C" w:rsidP="00555A2C">
      <w:pPr>
        <w:tabs>
          <w:tab w:val="left" w:pos="3792"/>
        </w:tabs>
        <w:rPr>
          <w:rFonts w:ascii="Times New Roman" w:hAnsi="Times New Roman" w:cs="Times New Roman"/>
          <w:sz w:val="24"/>
          <w:szCs w:val="24"/>
        </w:rPr>
      </w:pPr>
      <w:r>
        <w:rPr>
          <w:rFonts w:ascii="Times New Roman" w:hAnsi="Times New Roman" w:cs="Times New Roman"/>
          <w:b/>
          <w:sz w:val="24"/>
          <w:szCs w:val="24"/>
        </w:rPr>
        <w:t xml:space="preserve">Average variable cost = </w:t>
      </w:r>
      <w:r>
        <w:rPr>
          <w:rFonts w:ascii="Times New Roman" w:hAnsi="Times New Roman" w:cs="Times New Roman"/>
          <w:sz w:val="24"/>
          <w:szCs w:val="24"/>
        </w:rPr>
        <w:t>variable cost/ quantity</w:t>
      </w:r>
    </w:p>
    <w:p w:rsidR="00555A2C" w:rsidRDefault="00555A2C" w:rsidP="00555A2C">
      <w:pPr>
        <w:tabs>
          <w:tab w:val="left" w:pos="3792"/>
        </w:tabs>
        <w:rPr>
          <w:rFonts w:ascii="Times New Roman" w:hAnsi="Times New Roman" w:cs="Times New Roman"/>
          <w:sz w:val="24"/>
          <w:szCs w:val="24"/>
        </w:rPr>
      </w:pPr>
      <w:r>
        <w:rPr>
          <w:rFonts w:ascii="Times New Roman" w:hAnsi="Times New Roman" w:cs="Times New Roman"/>
          <w:b/>
          <w:sz w:val="24"/>
          <w:szCs w:val="24"/>
        </w:rPr>
        <w:t xml:space="preserve">Average total cost = </w:t>
      </w:r>
      <w:r>
        <w:rPr>
          <w:rFonts w:ascii="Times New Roman" w:hAnsi="Times New Roman" w:cs="Times New Roman"/>
          <w:sz w:val="24"/>
          <w:szCs w:val="24"/>
        </w:rPr>
        <w:t>total cost / quantity</w:t>
      </w:r>
    </w:p>
    <w:p w:rsidR="00555A2C" w:rsidRDefault="00555A2C" w:rsidP="00555A2C">
      <w:pPr>
        <w:tabs>
          <w:tab w:val="left" w:pos="3792"/>
        </w:tabs>
        <w:rPr>
          <w:rFonts w:ascii="Times New Roman" w:hAnsi="Times New Roman" w:cs="Times New Roman"/>
          <w:sz w:val="24"/>
          <w:szCs w:val="24"/>
        </w:rPr>
      </w:pPr>
      <w:r>
        <w:rPr>
          <w:rFonts w:ascii="Times New Roman" w:hAnsi="Times New Roman" w:cs="Times New Roman"/>
          <w:b/>
          <w:sz w:val="24"/>
          <w:szCs w:val="24"/>
        </w:rPr>
        <w:t xml:space="preserve">Marginal cost = </w:t>
      </w:r>
      <w:r>
        <w:rPr>
          <w:rFonts w:ascii="Times New Roman" w:hAnsi="Times New Roman" w:cs="Times New Roman"/>
          <w:sz w:val="24"/>
          <w:szCs w:val="24"/>
        </w:rPr>
        <w:t xml:space="preserve">change in total cost / change in quantity </w:t>
      </w:r>
    </w:p>
    <w:p w:rsidR="00555A2C" w:rsidRPr="00555A2C" w:rsidRDefault="00555A2C" w:rsidP="00555A2C">
      <w:pPr>
        <w:rPr>
          <w:rFonts w:ascii="Times New Roman" w:hAnsi="Times New Roman" w:cs="Times New Roman"/>
          <w:sz w:val="24"/>
          <w:szCs w:val="24"/>
        </w:rPr>
      </w:pPr>
      <w:r w:rsidRPr="00555A2C">
        <w:rPr>
          <w:rFonts w:ascii="Times New Roman" w:hAnsi="Times New Roman" w:cs="Times New Roman"/>
          <w:sz w:val="24"/>
          <w:szCs w:val="24"/>
        </w:rPr>
        <w:t xml:space="preserve">If the cost of additional </w:t>
      </w:r>
      <w:r>
        <w:rPr>
          <w:rFonts w:ascii="Times New Roman" w:hAnsi="Times New Roman" w:cs="Times New Roman"/>
          <w:sz w:val="24"/>
          <w:szCs w:val="24"/>
        </w:rPr>
        <w:t>output</w:t>
      </w:r>
      <w:r w:rsidRPr="00555A2C">
        <w:rPr>
          <w:rFonts w:ascii="Times New Roman" w:hAnsi="Times New Roman" w:cs="Times New Roman"/>
          <w:sz w:val="24"/>
          <w:szCs w:val="24"/>
        </w:rPr>
        <w:t xml:space="preserve"> (MC) is less than the revenue, then </w:t>
      </w:r>
      <w:r>
        <w:rPr>
          <w:rFonts w:ascii="Times New Roman" w:hAnsi="Times New Roman" w:cs="Times New Roman"/>
          <w:sz w:val="24"/>
          <w:szCs w:val="24"/>
        </w:rPr>
        <w:t>a firm’s</w:t>
      </w:r>
      <w:r w:rsidRPr="00555A2C">
        <w:rPr>
          <w:rFonts w:ascii="Times New Roman" w:hAnsi="Times New Roman" w:cs="Times New Roman"/>
          <w:sz w:val="24"/>
          <w:szCs w:val="24"/>
        </w:rPr>
        <w:t xml:space="preserve"> profits rise if </w:t>
      </w:r>
      <w:r>
        <w:rPr>
          <w:rFonts w:ascii="Times New Roman" w:hAnsi="Times New Roman" w:cs="Times New Roman"/>
          <w:sz w:val="24"/>
          <w:szCs w:val="24"/>
        </w:rPr>
        <w:t xml:space="preserve">they </w:t>
      </w:r>
      <w:r w:rsidRPr="00555A2C">
        <w:rPr>
          <w:rFonts w:ascii="Times New Roman" w:hAnsi="Times New Roman" w:cs="Times New Roman"/>
          <w:sz w:val="24"/>
          <w:szCs w:val="24"/>
        </w:rPr>
        <w:t>produces more</w:t>
      </w:r>
      <w:r>
        <w:rPr>
          <w:rFonts w:ascii="Times New Roman" w:hAnsi="Times New Roman" w:cs="Times New Roman"/>
          <w:sz w:val="24"/>
          <w:szCs w:val="24"/>
        </w:rPr>
        <w:t xml:space="preserve"> output </w:t>
      </w:r>
    </w:p>
    <w:p w:rsidR="00555A2C" w:rsidRPr="00555A2C" w:rsidRDefault="00555A2C" w:rsidP="00555A2C">
      <w:pPr>
        <w:rPr>
          <w:rFonts w:ascii="Times New Roman" w:hAnsi="Times New Roman" w:cs="Times New Roman"/>
          <w:sz w:val="24"/>
          <w:szCs w:val="24"/>
        </w:rPr>
      </w:pPr>
    </w:p>
    <w:p w:rsidR="00555A2C" w:rsidRPr="00555A2C" w:rsidRDefault="00555A2C" w:rsidP="00555A2C">
      <w:pPr>
        <w:rPr>
          <w:rFonts w:ascii="Times New Roman" w:hAnsi="Times New Roman" w:cs="Times New Roman"/>
          <w:sz w:val="24"/>
          <w:szCs w:val="24"/>
        </w:rPr>
      </w:pPr>
    </w:p>
    <w:p w:rsidR="00555A2C" w:rsidRDefault="00555A2C" w:rsidP="00555A2C">
      <w:pPr>
        <w:rPr>
          <w:rFonts w:ascii="Times New Roman" w:hAnsi="Times New Roman" w:cs="Times New Roman"/>
          <w:sz w:val="24"/>
          <w:szCs w:val="24"/>
        </w:rPr>
      </w:pPr>
    </w:p>
    <w:p w:rsidR="00555A2C" w:rsidRDefault="00555A2C" w:rsidP="00555A2C">
      <w:pPr>
        <w:rPr>
          <w:rFonts w:ascii="Times New Roman" w:hAnsi="Times New Roman" w:cs="Times New Roman"/>
          <w:sz w:val="24"/>
          <w:szCs w:val="24"/>
        </w:rPr>
      </w:pPr>
    </w:p>
    <w:p w:rsidR="00555A2C" w:rsidRDefault="00555A2C" w:rsidP="00555A2C">
      <w:pPr>
        <w:rPr>
          <w:rFonts w:ascii="Times New Roman" w:hAnsi="Times New Roman" w:cs="Times New Roman"/>
          <w:sz w:val="24"/>
          <w:szCs w:val="24"/>
        </w:rPr>
      </w:pPr>
    </w:p>
    <w:p w:rsidR="00555A2C" w:rsidRPr="00555A2C" w:rsidRDefault="00555A2C" w:rsidP="00555A2C">
      <w:pPr>
        <w:rPr>
          <w:rFonts w:ascii="Times New Roman" w:hAnsi="Times New Roman" w:cs="Times New Roman"/>
          <w:sz w:val="24"/>
          <w:szCs w:val="24"/>
        </w:rPr>
      </w:pPr>
      <w:r>
        <w:rPr>
          <w:noProof/>
          <w:lang w:eastAsia="en-CA"/>
        </w:rPr>
        <w:lastRenderedPageBreak/>
        <w:drawing>
          <wp:anchor distT="0" distB="0" distL="114300" distR="114300" simplePos="0" relativeHeight="251662336" behindDoc="0" locked="0" layoutInCell="1" allowOverlap="1" wp14:anchorId="1C4E115D" wp14:editId="79FCDD12">
            <wp:simplePos x="0" y="0"/>
            <wp:positionH relativeFrom="margin">
              <wp:posOffset>-182880</wp:posOffset>
            </wp:positionH>
            <wp:positionV relativeFrom="paragraph">
              <wp:posOffset>0</wp:posOffset>
            </wp:positionV>
            <wp:extent cx="6474729" cy="346710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74729" cy="3467100"/>
                    </a:xfrm>
                    <a:prstGeom prst="rect">
                      <a:avLst/>
                    </a:prstGeom>
                  </pic:spPr>
                </pic:pic>
              </a:graphicData>
            </a:graphic>
            <wp14:sizeRelH relativeFrom="page">
              <wp14:pctWidth>0</wp14:pctWidth>
            </wp14:sizeRelH>
            <wp14:sizeRelV relativeFrom="page">
              <wp14:pctHeight>0</wp14:pctHeight>
            </wp14:sizeRelV>
          </wp:anchor>
        </w:drawing>
      </w:r>
    </w:p>
    <w:p w:rsidR="00555A2C" w:rsidRDefault="00555A2C" w:rsidP="00555A2C">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Efficient Scale </w:t>
      </w:r>
      <w:r>
        <w:rPr>
          <w:rFonts w:ascii="Times New Roman" w:hAnsi="Times New Roman" w:cs="Times New Roman"/>
          <w:sz w:val="24"/>
          <w:szCs w:val="24"/>
        </w:rPr>
        <w:t xml:space="preserve">is the quantity that minimizes average total cost. </w:t>
      </w:r>
      <w:r w:rsidR="00FC1694">
        <w:rPr>
          <w:rFonts w:ascii="Times New Roman" w:hAnsi="Times New Roman" w:cs="Times New Roman"/>
          <w:sz w:val="24"/>
          <w:szCs w:val="24"/>
        </w:rPr>
        <w:t xml:space="preserve">In the graph above it would be approx. 5.5 </w:t>
      </w:r>
    </w:p>
    <w:p w:rsidR="00FC1694" w:rsidRPr="00555A2C" w:rsidRDefault="00FC1694" w:rsidP="00555A2C">
      <w:pPr>
        <w:rPr>
          <w:rFonts w:ascii="Times New Roman" w:hAnsi="Times New Roman" w:cs="Times New Roman"/>
          <w:sz w:val="24"/>
          <w:szCs w:val="24"/>
        </w:rPr>
      </w:pPr>
      <w:r>
        <w:rPr>
          <w:noProof/>
          <w:lang w:eastAsia="en-CA"/>
        </w:rPr>
        <w:drawing>
          <wp:anchor distT="0" distB="0" distL="114300" distR="114300" simplePos="0" relativeHeight="251663360" behindDoc="0" locked="0" layoutInCell="1" allowOverlap="1" wp14:anchorId="00C9DB75" wp14:editId="5AF4CBCD">
            <wp:simplePos x="0" y="0"/>
            <wp:positionH relativeFrom="column">
              <wp:posOffset>7620</wp:posOffset>
            </wp:positionH>
            <wp:positionV relativeFrom="paragraph">
              <wp:posOffset>548005</wp:posOffset>
            </wp:positionV>
            <wp:extent cx="5943600" cy="266065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26606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Whenever the MC is greater than the ATC the ATC is falling, whenever the MC is greater than ATC, ATC is rising.  The MC curve crosses the ATC curve at its minimum.</w:t>
      </w:r>
    </w:p>
    <w:p w:rsidR="00555A2C" w:rsidRPr="00555A2C" w:rsidRDefault="00555A2C" w:rsidP="00555A2C">
      <w:pPr>
        <w:rPr>
          <w:rFonts w:ascii="Times New Roman" w:hAnsi="Times New Roman" w:cs="Times New Roman"/>
          <w:sz w:val="24"/>
          <w:szCs w:val="24"/>
        </w:rPr>
      </w:pPr>
    </w:p>
    <w:p w:rsidR="00555A2C" w:rsidRDefault="00FC1694" w:rsidP="00555A2C">
      <w:pPr>
        <w:rPr>
          <w:rFonts w:ascii="Times New Roman" w:hAnsi="Times New Roman" w:cs="Times New Roman"/>
          <w:sz w:val="24"/>
          <w:szCs w:val="24"/>
        </w:rPr>
      </w:pPr>
      <w:r>
        <w:rPr>
          <w:rFonts w:ascii="Times New Roman" w:hAnsi="Times New Roman" w:cs="Times New Roman"/>
          <w:b/>
          <w:sz w:val="24"/>
          <w:szCs w:val="24"/>
        </w:rPr>
        <w:t>Economies of scale:</w:t>
      </w:r>
      <w:r>
        <w:rPr>
          <w:rFonts w:ascii="Times New Roman" w:hAnsi="Times New Roman" w:cs="Times New Roman"/>
          <w:sz w:val="24"/>
          <w:szCs w:val="24"/>
        </w:rPr>
        <w:t xml:space="preserve"> the property where long-run average total cost falls as the quantity of output increases.</w:t>
      </w:r>
    </w:p>
    <w:p w:rsidR="00FC1694" w:rsidRDefault="00FC1694" w:rsidP="00555A2C">
      <w:pPr>
        <w:rPr>
          <w:rFonts w:ascii="Times New Roman" w:hAnsi="Times New Roman" w:cs="Times New Roman"/>
          <w:sz w:val="24"/>
          <w:szCs w:val="24"/>
        </w:rPr>
      </w:pPr>
      <w:r w:rsidRPr="00FC1694">
        <w:rPr>
          <w:rFonts w:ascii="Times New Roman" w:hAnsi="Times New Roman" w:cs="Times New Roman"/>
          <w:b/>
          <w:sz w:val="24"/>
          <w:szCs w:val="24"/>
        </w:rPr>
        <w:lastRenderedPageBreak/>
        <w:t>Constant returns to scale</w:t>
      </w:r>
      <w:r>
        <w:rPr>
          <w:rFonts w:ascii="Times New Roman" w:hAnsi="Times New Roman" w:cs="Times New Roman"/>
          <w:sz w:val="24"/>
          <w:szCs w:val="24"/>
        </w:rPr>
        <w:t xml:space="preserve">:  ATC stays the same </w:t>
      </w:r>
      <w:r w:rsidRPr="00FC1694">
        <w:rPr>
          <w:rFonts w:ascii="Times New Roman" w:hAnsi="Times New Roman" w:cs="Times New Roman"/>
          <w:sz w:val="24"/>
          <w:szCs w:val="24"/>
        </w:rPr>
        <w:t>as Q increases.</w:t>
      </w:r>
    </w:p>
    <w:p w:rsidR="00555A2C" w:rsidRDefault="00FC1694" w:rsidP="00555A2C">
      <w:pPr>
        <w:rPr>
          <w:rFonts w:ascii="Times New Roman" w:hAnsi="Times New Roman" w:cs="Times New Roman"/>
          <w:sz w:val="24"/>
          <w:szCs w:val="24"/>
        </w:rPr>
      </w:pPr>
      <w:r w:rsidRPr="00FC1694">
        <w:rPr>
          <w:rFonts w:ascii="Times New Roman" w:hAnsi="Times New Roman" w:cs="Times New Roman"/>
          <w:b/>
          <w:sz w:val="24"/>
          <w:szCs w:val="24"/>
        </w:rPr>
        <w:t>Diseconomies of scale</w:t>
      </w:r>
      <w:r>
        <w:rPr>
          <w:rFonts w:ascii="Times New Roman" w:hAnsi="Times New Roman" w:cs="Times New Roman"/>
          <w:sz w:val="24"/>
          <w:szCs w:val="24"/>
        </w:rPr>
        <w:t xml:space="preserve">:  ATC rises </w:t>
      </w:r>
      <w:r w:rsidRPr="00FC1694">
        <w:rPr>
          <w:rFonts w:ascii="Times New Roman" w:hAnsi="Times New Roman" w:cs="Times New Roman"/>
          <w:sz w:val="24"/>
          <w:szCs w:val="24"/>
        </w:rPr>
        <w:t>as Q increases.</w:t>
      </w:r>
    </w:p>
    <w:p w:rsidR="00FC1694" w:rsidRDefault="00FC1694" w:rsidP="00555A2C">
      <w:pPr>
        <w:rPr>
          <w:rFonts w:ascii="Times New Roman" w:hAnsi="Times New Roman" w:cs="Times New Roman"/>
          <w:sz w:val="24"/>
          <w:szCs w:val="24"/>
        </w:rPr>
      </w:pPr>
    </w:p>
    <w:p w:rsidR="00FC1694" w:rsidRPr="00FC1694" w:rsidRDefault="00FC1694" w:rsidP="00FC1694">
      <w:pPr>
        <w:rPr>
          <w:rFonts w:ascii="Times New Roman" w:hAnsi="Times New Roman" w:cs="Times New Roman"/>
          <w:sz w:val="24"/>
          <w:szCs w:val="24"/>
        </w:rPr>
      </w:pPr>
      <w:r w:rsidRPr="00FC1694">
        <w:rPr>
          <w:rFonts w:ascii="Times New Roman" w:hAnsi="Times New Roman" w:cs="Times New Roman"/>
          <w:sz w:val="24"/>
          <w:szCs w:val="24"/>
        </w:rPr>
        <w:t>Economies of scale occur when increasing production allows greater specialization:</w:t>
      </w:r>
    </w:p>
    <w:p w:rsidR="00FC1694" w:rsidRPr="00FC1694" w:rsidRDefault="00FC1694" w:rsidP="00FC1694">
      <w:pPr>
        <w:pStyle w:val="ListParagraph"/>
        <w:numPr>
          <w:ilvl w:val="0"/>
          <w:numId w:val="2"/>
        </w:numPr>
        <w:rPr>
          <w:rFonts w:ascii="Times New Roman" w:hAnsi="Times New Roman" w:cs="Times New Roman"/>
          <w:sz w:val="24"/>
          <w:szCs w:val="24"/>
        </w:rPr>
      </w:pPr>
      <w:r w:rsidRPr="00FC1694">
        <w:rPr>
          <w:rFonts w:ascii="Times New Roman" w:hAnsi="Times New Roman" w:cs="Times New Roman"/>
          <w:sz w:val="24"/>
          <w:szCs w:val="24"/>
        </w:rPr>
        <w:t>Workers are more efficient when focusing on a narrow task</w:t>
      </w:r>
    </w:p>
    <w:p w:rsidR="00FC1694" w:rsidRPr="00FC1694" w:rsidRDefault="00FC1694" w:rsidP="00FC1694">
      <w:pPr>
        <w:pStyle w:val="ListParagraph"/>
        <w:numPr>
          <w:ilvl w:val="0"/>
          <w:numId w:val="2"/>
        </w:numPr>
        <w:rPr>
          <w:rFonts w:ascii="Times New Roman" w:hAnsi="Times New Roman" w:cs="Times New Roman"/>
          <w:sz w:val="24"/>
          <w:szCs w:val="24"/>
        </w:rPr>
      </w:pPr>
      <w:r w:rsidRPr="00FC1694">
        <w:rPr>
          <w:rFonts w:ascii="Times New Roman" w:hAnsi="Times New Roman" w:cs="Times New Roman"/>
          <w:sz w:val="24"/>
          <w:szCs w:val="24"/>
        </w:rPr>
        <w:t>More common when Q is low</w:t>
      </w:r>
    </w:p>
    <w:p w:rsidR="00FC1694" w:rsidRPr="00FC1694" w:rsidRDefault="00FC1694" w:rsidP="00FC1694">
      <w:pPr>
        <w:rPr>
          <w:rFonts w:ascii="Times New Roman" w:hAnsi="Times New Roman" w:cs="Times New Roman"/>
          <w:sz w:val="24"/>
          <w:szCs w:val="24"/>
        </w:rPr>
      </w:pPr>
      <w:r w:rsidRPr="00FC1694">
        <w:rPr>
          <w:rFonts w:ascii="Times New Roman" w:hAnsi="Times New Roman" w:cs="Times New Roman"/>
          <w:sz w:val="24"/>
          <w:szCs w:val="24"/>
        </w:rPr>
        <w:t>Diseconomies of scale are due to coordination problems in large organizations</w:t>
      </w:r>
    </w:p>
    <w:p w:rsidR="00FC1694" w:rsidRPr="00FC1694" w:rsidRDefault="00FC1694" w:rsidP="00FC1694">
      <w:pPr>
        <w:pStyle w:val="ListParagraph"/>
        <w:numPr>
          <w:ilvl w:val="0"/>
          <w:numId w:val="3"/>
        </w:numPr>
        <w:rPr>
          <w:rFonts w:ascii="Times New Roman" w:hAnsi="Times New Roman" w:cs="Times New Roman"/>
          <w:sz w:val="24"/>
          <w:szCs w:val="24"/>
        </w:rPr>
      </w:pPr>
      <w:r w:rsidRPr="00FC1694">
        <w:rPr>
          <w:rFonts w:ascii="Times New Roman" w:hAnsi="Times New Roman" w:cs="Times New Roman"/>
          <w:sz w:val="24"/>
          <w:szCs w:val="24"/>
        </w:rPr>
        <w:t>Example:  Management becomes stretched, can’t control costs</w:t>
      </w:r>
    </w:p>
    <w:p w:rsidR="00FC1694" w:rsidRDefault="00FC1694" w:rsidP="00FC1694">
      <w:pPr>
        <w:pStyle w:val="ListParagraph"/>
        <w:numPr>
          <w:ilvl w:val="0"/>
          <w:numId w:val="3"/>
        </w:numPr>
        <w:rPr>
          <w:rFonts w:ascii="Times New Roman" w:hAnsi="Times New Roman" w:cs="Times New Roman"/>
          <w:sz w:val="24"/>
          <w:szCs w:val="24"/>
        </w:rPr>
      </w:pPr>
      <w:r w:rsidRPr="00FC1694">
        <w:rPr>
          <w:rFonts w:ascii="Times New Roman" w:hAnsi="Times New Roman" w:cs="Times New Roman"/>
          <w:sz w:val="24"/>
          <w:szCs w:val="24"/>
        </w:rPr>
        <w:t>More common when Q is high</w:t>
      </w:r>
    </w:p>
    <w:p w:rsidR="00FC1694" w:rsidRDefault="00FC1694" w:rsidP="00FC1694">
      <w:pPr>
        <w:rPr>
          <w:rFonts w:ascii="Times New Roman" w:hAnsi="Times New Roman" w:cs="Times New Roman"/>
          <w:b/>
          <w:sz w:val="24"/>
          <w:szCs w:val="24"/>
        </w:rPr>
      </w:pPr>
      <w:r>
        <w:rPr>
          <w:rFonts w:ascii="Times New Roman" w:hAnsi="Times New Roman" w:cs="Times New Roman"/>
          <w:b/>
          <w:sz w:val="24"/>
          <w:szCs w:val="24"/>
        </w:rPr>
        <w:t>Chapter 14 Firms in a competitive market</w:t>
      </w:r>
    </w:p>
    <w:p w:rsidR="00FC1694" w:rsidRDefault="00FC1694" w:rsidP="00FC1694">
      <w:pPr>
        <w:rPr>
          <w:rFonts w:ascii="Times New Roman" w:hAnsi="Times New Roman" w:cs="Times New Roman"/>
          <w:sz w:val="24"/>
          <w:szCs w:val="24"/>
        </w:rPr>
      </w:pPr>
      <w:r>
        <w:rPr>
          <w:rFonts w:ascii="Times New Roman" w:hAnsi="Times New Roman" w:cs="Times New Roman"/>
          <w:b/>
          <w:sz w:val="24"/>
          <w:szCs w:val="24"/>
        </w:rPr>
        <w:t xml:space="preserve">Competitive Market: </w:t>
      </w:r>
      <w:r>
        <w:rPr>
          <w:rFonts w:ascii="Times New Roman" w:hAnsi="Times New Roman" w:cs="Times New Roman"/>
          <w:sz w:val="24"/>
          <w:szCs w:val="24"/>
        </w:rPr>
        <w:t xml:space="preserve">a market with many buyers and sellers trading identical products so that each </w:t>
      </w:r>
      <w:r w:rsidR="00195AD9">
        <w:rPr>
          <w:rFonts w:ascii="Times New Roman" w:hAnsi="Times New Roman" w:cs="Times New Roman"/>
          <w:sz w:val="24"/>
          <w:szCs w:val="24"/>
        </w:rPr>
        <w:t>buyer and seller is a price taker</w:t>
      </w:r>
    </w:p>
    <w:p w:rsidR="00195AD9" w:rsidRDefault="00195AD9" w:rsidP="00FC1694">
      <w:pPr>
        <w:rPr>
          <w:rFonts w:ascii="Times New Roman" w:hAnsi="Times New Roman" w:cs="Times New Roman"/>
          <w:sz w:val="24"/>
          <w:szCs w:val="24"/>
        </w:rPr>
      </w:pPr>
      <w:r>
        <w:rPr>
          <w:rFonts w:ascii="Times New Roman" w:hAnsi="Times New Roman" w:cs="Times New Roman"/>
          <w:sz w:val="24"/>
          <w:szCs w:val="24"/>
        </w:rPr>
        <w:t>The revenue of a competitive firm is show as:</w:t>
      </w:r>
    </w:p>
    <w:p w:rsidR="00195AD9" w:rsidRDefault="00195AD9" w:rsidP="00FC1694">
      <w:pPr>
        <w:rPr>
          <w:rFonts w:ascii="Times New Roman" w:hAnsi="Times New Roman" w:cs="Times New Roman"/>
          <w:sz w:val="24"/>
          <w:szCs w:val="24"/>
        </w:rPr>
      </w:pPr>
      <w:r>
        <w:rPr>
          <w:rFonts w:ascii="Times New Roman" w:hAnsi="Times New Roman" w:cs="Times New Roman"/>
          <w:sz w:val="24"/>
          <w:szCs w:val="24"/>
        </w:rPr>
        <w:t>Total Revenue TR=</w:t>
      </w:r>
      <w:proofErr w:type="spellStart"/>
      <w:r>
        <w:rPr>
          <w:rFonts w:ascii="Times New Roman" w:hAnsi="Times New Roman" w:cs="Times New Roman"/>
          <w:sz w:val="24"/>
          <w:szCs w:val="24"/>
        </w:rPr>
        <w:t>PxQ</w:t>
      </w:r>
      <w:proofErr w:type="spellEnd"/>
    </w:p>
    <w:p w:rsidR="00195AD9" w:rsidRDefault="00195AD9" w:rsidP="00FC1694">
      <w:pPr>
        <w:rPr>
          <w:rFonts w:ascii="Times New Roman" w:hAnsi="Times New Roman" w:cs="Times New Roman"/>
          <w:sz w:val="24"/>
          <w:szCs w:val="24"/>
        </w:rPr>
      </w:pPr>
      <w:r>
        <w:rPr>
          <w:rFonts w:ascii="Times New Roman" w:hAnsi="Times New Roman" w:cs="Times New Roman"/>
          <w:sz w:val="24"/>
          <w:szCs w:val="24"/>
        </w:rPr>
        <w:t>Average revenue AR= TR/Q</w:t>
      </w:r>
    </w:p>
    <w:p w:rsidR="00195AD9" w:rsidRDefault="00195AD9" w:rsidP="00FC1694">
      <w:pPr>
        <w:rPr>
          <w:rFonts w:ascii="Times New Roman" w:hAnsi="Times New Roman" w:cs="Times New Roman"/>
          <w:sz w:val="24"/>
          <w:szCs w:val="24"/>
        </w:rPr>
      </w:pPr>
      <w:r>
        <w:rPr>
          <w:rFonts w:ascii="Times New Roman" w:hAnsi="Times New Roman" w:cs="Times New Roman"/>
          <w:sz w:val="24"/>
          <w:szCs w:val="24"/>
        </w:rPr>
        <w:t xml:space="preserve">Marginal Revenue MR = change in TR/change in quantity </w:t>
      </w:r>
    </w:p>
    <w:p w:rsidR="00195AD9" w:rsidRPr="00FC1694" w:rsidRDefault="00195AD9" w:rsidP="00FC1694">
      <w:pPr>
        <w:rPr>
          <w:rFonts w:ascii="Times New Roman" w:hAnsi="Times New Roman" w:cs="Times New Roman"/>
          <w:sz w:val="24"/>
          <w:szCs w:val="24"/>
        </w:rPr>
      </w:pPr>
    </w:p>
    <w:p w:rsidR="00195AD9" w:rsidRPr="00195AD9" w:rsidRDefault="00195AD9" w:rsidP="00195AD9">
      <w:pPr>
        <w:rPr>
          <w:rFonts w:ascii="Times New Roman" w:hAnsi="Times New Roman" w:cs="Times New Roman"/>
          <w:sz w:val="24"/>
          <w:szCs w:val="24"/>
        </w:rPr>
      </w:pPr>
      <w:r w:rsidRPr="00195AD9">
        <w:rPr>
          <w:rFonts w:ascii="Times New Roman" w:hAnsi="Times New Roman" w:cs="Times New Roman"/>
          <w:sz w:val="24"/>
          <w:szCs w:val="24"/>
        </w:rPr>
        <w:t>If the firm increases Q by one unit, revenue rises by MR and cost rises by M</w:t>
      </w:r>
      <w:r>
        <w:rPr>
          <w:rFonts w:ascii="Times New Roman" w:hAnsi="Times New Roman" w:cs="Times New Roman"/>
          <w:sz w:val="24"/>
          <w:szCs w:val="24"/>
        </w:rPr>
        <w:t xml:space="preserve">arginal </w:t>
      </w:r>
      <w:r w:rsidRPr="00195AD9">
        <w:rPr>
          <w:rFonts w:ascii="Times New Roman" w:hAnsi="Times New Roman" w:cs="Times New Roman"/>
          <w:sz w:val="24"/>
          <w:szCs w:val="24"/>
        </w:rPr>
        <w:t>C</w:t>
      </w:r>
      <w:r>
        <w:rPr>
          <w:rFonts w:ascii="Times New Roman" w:hAnsi="Times New Roman" w:cs="Times New Roman"/>
          <w:sz w:val="24"/>
          <w:szCs w:val="24"/>
        </w:rPr>
        <w:t>ost</w:t>
      </w:r>
    </w:p>
    <w:p w:rsidR="00195AD9" w:rsidRPr="00195AD9" w:rsidRDefault="00195AD9" w:rsidP="00195AD9">
      <w:pPr>
        <w:rPr>
          <w:rFonts w:ascii="Times New Roman" w:hAnsi="Times New Roman" w:cs="Times New Roman"/>
          <w:sz w:val="24"/>
          <w:szCs w:val="24"/>
        </w:rPr>
      </w:pPr>
      <w:r w:rsidRPr="00195AD9">
        <w:rPr>
          <w:rFonts w:ascii="Times New Roman" w:hAnsi="Times New Roman" w:cs="Times New Roman"/>
          <w:sz w:val="24"/>
          <w:szCs w:val="24"/>
        </w:rPr>
        <w:t>If MR &gt; MC, then a profit-maximizing firm will increase Q to raise profit</w:t>
      </w:r>
    </w:p>
    <w:p w:rsidR="0087482C" w:rsidRDefault="00195AD9" w:rsidP="00195AD9">
      <w:pPr>
        <w:rPr>
          <w:rFonts w:ascii="Times New Roman" w:hAnsi="Times New Roman" w:cs="Times New Roman"/>
          <w:sz w:val="24"/>
          <w:szCs w:val="24"/>
        </w:rPr>
      </w:pPr>
      <w:r w:rsidRPr="00195AD9">
        <w:rPr>
          <w:rFonts w:ascii="Times New Roman" w:hAnsi="Times New Roman" w:cs="Times New Roman"/>
          <w:sz w:val="24"/>
          <w:szCs w:val="24"/>
        </w:rPr>
        <w:t>If MR &lt; MC, then a profit-maximizing firm will reduce Q to raise profit</w:t>
      </w:r>
    </w:p>
    <w:p w:rsidR="00195AD9" w:rsidRDefault="00195AD9" w:rsidP="00195AD9">
      <w:pPr>
        <w:rPr>
          <w:rFonts w:ascii="Times New Roman" w:hAnsi="Times New Roman" w:cs="Times New Roman"/>
          <w:sz w:val="24"/>
          <w:szCs w:val="24"/>
        </w:rPr>
      </w:pPr>
      <w:r>
        <w:rPr>
          <w:noProof/>
          <w:lang w:eastAsia="en-CA"/>
        </w:rPr>
        <w:drawing>
          <wp:anchor distT="0" distB="0" distL="114300" distR="114300" simplePos="0" relativeHeight="251664384" behindDoc="0" locked="0" layoutInCell="1" allowOverlap="1" wp14:anchorId="739DE14D" wp14:editId="0AD94D79">
            <wp:simplePos x="0" y="0"/>
            <wp:positionH relativeFrom="margin">
              <wp:align>right</wp:align>
            </wp:positionH>
            <wp:positionV relativeFrom="paragraph">
              <wp:posOffset>69215</wp:posOffset>
            </wp:positionV>
            <wp:extent cx="2564130" cy="229044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64130" cy="22904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When MC= MR it is the profit maximizing quantity </w:t>
      </w: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r>
        <w:rPr>
          <w:rFonts w:ascii="Times New Roman" w:hAnsi="Times New Roman" w:cs="Times New Roman"/>
          <w:sz w:val="24"/>
          <w:szCs w:val="24"/>
        </w:rPr>
        <w:lastRenderedPageBreak/>
        <w:t>The MC curve represents the firm’s supply curve</w:t>
      </w:r>
    </w:p>
    <w:p w:rsidR="00195AD9" w:rsidRDefault="00195AD9" w:rsidP="00195AD9">
      <w:pPr>
        <w:rPr>
          <w:rFonts w:ascii="Times New Roman" w:hAnsi="Times New Roman" w:cs="Times New Roman"/>
          <w:sz w:val="24"/>
          <w:szCs w:val="24"/>
        </w:rPr>
      </w:pPr>
    </w:p>
    <w:p w:rsidR="00195AD9" w:rsidRPr="00195AD9" w:rsidRDefault="00195AD9" w:rsidP="00195AD9">
      <w:pPr>
        <w:rPr>
          <w:rFonts w:ascii="Times New Roman" w:hAnsi="Times New Roman" w:cs="Times New Roman"/>
          <w:sz w:val="24"/>
          <w:szCs w:val="24"/>
        </w:rPr>
      </w:pPr>
      <w:r w:rsidRPr="00195AD9">
        <w:rPr>
          <w:rFonts w:ascii="Times New Roman" w:hAnsi="Times New Roman" w:cs="Times New Roman"/>
          <w:b/>
          <w:sz w:val="24"/>
          <w:szCs w:val="24"/>
        </w:rPr>
        <w:t>Shutdown</w:t>
      </w:r>
      <w:r w:rsidRPr="00195AD9">
        <w:rPr>
          <w:rFonts w:ascii="Times New Roman" w:hAnsi="Times New Roman" w:cs="Times New Roman"/>
          <w:sz w:val="24"/>
          <w:szCs w:val="24"/>
        </w:rPr>
        <w:t>:  A short-run decision not to produce anything because of market conditions</w:t>
      </w:r>
    </w:p>
    <w:p w:rsidR="00195AD9" w:rsidRPr="00195AD9" w:rsidRDefault="00195AD9" w:rsidP="00195AD9">
      <w:pPr>
        <w:rPr>
          <w:rFonts w:ascii="Times New Roman" w:hAnsi="Times New Roman" w:cs="Times New Roman"/>
          <w:sz w:val="24"/>
          <w:szCs w:val="24"/>
        </w:rPr>
      </w:pPr>
      <w:r w:rsidRPr="00195AD9">
        <w:rPr>
          <w:rFonts w:ascii="Times New Roman" w:hAnsi="Times New Roman" w:cs="Times New Roman"/>
          <w:b/>
          <w:sz w:val="24"/>
          <w:szCs w:val="24"/>
        </w:rPr>
        <w:t>Exit</w:t>
      </w:r>
      <w:r w:rsidRPr="00195AD9">
        <w:rPr>
          <w:rFonts w:ascii="Times New Roman" w:hAnsi="Times New Roman" w:cs="Times New Roman"/>
          <w:sz w:val="24"/>
          <w:szCs w:val="24"/>
        </w:rPr>
        <w:t>:  A long-run decision to leave the market</w:t>
      </w:r>
    </w:p>
    <w:p w:rsidR="00195AD9" w:rsidRPr="00195AD9" w:rsidRDefault="00195AD9" w:rsidP="00195AD9">
      <w:pPr>
        <w:rPr>
          <w:rFonts w:ascii="Times New Roman" w:hAnsi="Times New Roman" w:cs="Times New Roman"/>
          <w:sz w:val="24"/>
          <w:szCs w:val="24"/>
        </w:rPr>
      </w:pPr>
      <w:r w:rsidRPr="00195AD9">
        <w:rPr>
          <w:rFonts w:ascii="Times New Roman" w:hAnsi="Times New Roman" w:cs="Times New Roman"/>
          <w:sz w:val="24"/>
          <w:szCs w:val="24"/>
        </w:rPr>
        <w:t>A key difference:</w:t>
      </w:r>
    </w:p>
    <w:p w:rsidR="00195AD9" w:rsidRPr="00195AD9" w:rsidRDefault="00195AD9" w:rsidP="00195AD9">
      <w:pPr>
        <w:pStyle w:val="ListParagraph"/>
        <w:numPr>
          <w:ilvl w:val="0"/>
          <w:numId w:val="4"/>
        </w:numPr>
        <w:rPr>
          <w:rFonts w:ascii="Times New Roman" w:hAnsi="Times New Roman" w:cs="Times New Roman"/>
          <w:sz w:val="24"/>
          <w:szCs w:val="24"/>
        </w:rPr>
      </w:pPr>
      <w:r w:rsidRPr="00195AD9">
        <w:rPr>
          <w:rFonts w:ascii="Times New Roman" w:hAnsi="Times New Roman" w:cs="Times New Roman"/>
          <w:sz w:val="24"/>
          <w:szCs w:val="24"/>
        </w:rPr>
        <w:t>If the firm shuts down in the S</w:t>
      </w:r>
      <w:r>
        <w:rPr>
          <w:rFonts w:ascii="Times New Roman" w:hAnsi="Times New Roman" w:cs="Times New Roman"/>
          <w:sz w:val="24"/>
          <w:szCs w:val="24"/>
        </w:rPr>
        <w:t xml:space="preserve">hort </w:t>
      </w:r>
      <w:r w:rsidRPr="00195AD9">
        <w:rPr>
          <w:rFonts w:ascii="Times New Roman" w:hAnsi="Times New Roman" w:cs="Times New Roman"/>
          <w:sz w:val="24"/>
          <w:szCs w:val="24"/>
        </w:rPr>
        <w:t>R</w:t>
      </w:r>
      <w:r>
        <w:rPr>
          <w:rFonts w:ascii="Times New Roman" w:hAnsi="Times New Roman" w:cs="Times New Roman"/>
          <w:sz w:val="24"/>
          <w:szCs w:val="24"/>
        </w:rPr>
        <w:t>un</w:t>
      </w:r>
      <w:r w:rsidRPr="00195AD9">
        <w:rPr>
          <w:rFonts w:ascii="Times New Roman" w:hAnsi="Times New Roman" w:cs="Times New Roman"/>
          <w:sz w:val="24"/>
          <w:szCs w:val="24"/>
        </w:rPr>
        <w:t>, it must still pay F</w:t>
      </w:r>
      <w:r>
        <w:rPr>
          <w:rFonts w:ascii="Times New Roman" w:hAnsi="Times New Roman" w:cs="Times New Roman"/>
          <w:sz w:val="24"/>
          <w:szCs w:val="24"/>
        </w:rPr>
        <w:t xml:space="preserve">ixed </w:t>
      </w:r>
      <w:r w:rsidRPr="00195AD9">
        <w:rPr>
          <w:rFonts w:ascii="Times New Roman" w:hAnsi="Times New Roman" w:cs="Times New Roman"/>
          <w:sz w:val="24"/>
          <w:szCs w:val="24"/>
        </w:rPr>
        <w:t>C</w:t>
      </w:r>
      <w:r>
        <w:rPr>
          <w:rFonts w:ascii="Times New Roman" w:hAnsi="Times New Roman" w:cs="Times New Roman"/>
          <w:sz w:val="24"/>
          <w:szCs w:val="24"/>
        </w:rPr>
        <w:t>osts</w:t>
      </w:r>
    </w:p>
    <w:p w:rsidR="00195AD9" w:rsidRPr="00195AD9" w:rsidRDefault="00195AD9" w:rsidP="00195AD9">
      <w:pPr>
        <w:pStyle w:val="ListParagraph"/>
        <w:numPr>
          <w:ilvl w:val="0"/>
          <w:numId w:val="4"/>
        </w:numPr>
        <w:rPr>
          <w:rFonts w:ascii="Times New Roman" w:hAnsi="Times New Roman" w:cs="Times New Roman"/>
          <w:sz w:val="24"/>
          <w:szCs w:val="24"/>
        </w:rPr>
      </w:pPr>
      <w:r w:rsidRPr="00195AD9">
        <w:rPr>
          <w:rFonts w:ascii="Times New Roman" w:hAnsi="Times New Roman" w:cs="Times New Roman"/>
          <w:sz w:val="24"/>
          <w:szCs w:val="24"/>
        </w:rPr>
        <w:t>If the firm exits in the L</w:t>
      </w:r>
      <w:r>
        <w:rPr>
          <w:rFonts w:ascii="Times New Roman" w:hAnsi="Times New Roman" w:cs="Times New Roman"/>
          <w:sz w:val="24"/>
          <w:szCs w:val="24"/>
        </w:rPr>
        <w:t xml:space="preserve">ong </w:t>
      </w:r>
      <w:r w:rsidRPr="00195AD9">
        <w:rPr>
          <w:rFonts w:ascii="Times New Roman" w:hAnsi="Times New Roman" w:cs="Times New Roman"/>
          <w:sz w:val="24"/>
          <w:szCs w:val="24"/>
        </w:rPr>
        <w:t>R</w:t>
      </w:r>
      <w:r>
        <w:rPr>
          <w:rFonts w:ascii="Times New Roman" w:hAnsi="Times New Roman" w:cs="Times New Roman"/>
          <w:sz w:val="24"/>
          <w:szCs w:val="24"/>
        </w:rPr>
        <w:t>un</w:t>
      </w:r>
      <w:r w:rsidRPr="00195AD9">
        <w:rPr>
          <w:rFonts w:ascii="Times New Roman" w:hAnsi="Times New Roman" w:cs="Times New Roman"/>
          <w:sz w:val="24"/>
          <w:szCs w:val="24"/>
        </w:rPr>
        <w:t>, it incurs zero costs</w:t>
      </w:r>
    </w:p>
    <w:p w:rsidR="00195AD9" w:rsidRDefault="00195AD9" w:rsidP="00195AD9">
      <w:pPr>
        <w:rPr>
          <w:rFonts w:ascii="Times New Roman" w:hAnsi="Times New Roman" w:cs="Times New Roman"/>
          <w:sz w:val="24"/>
          <w:szCs w:val="24"/>
        </w:rPr>
      </w:pPr>
      <w:r w:rsidRPr="00195AD9">
        <w:rPr>
          <w:rFonts w:ascii="Times New Roman" w:hAnsi="Times New Roman" w:cs="Times New Roman"/>
          <w:sz w:val="24"/>
          <w:szCs w:val="24"/>
        </w:rPr>
        <w:t>Cost of shutting down:  Revenue loss = TR</w:t>
      </w:r>
    </w:p>
    <w:p w:rsidR="00195AD9" w:rsidRDefault="00195AD9" w:rsidP="00195AD9">
      <w:pPr>
        <w:rPr>
          <w:rFonts w:ascii="Times New Roman" w:hAnsi="Times New Roman" w:cs="Times New Roman"/>
          <w:sz w:val="24"/>
          <w:szCs w:val="24"/>
        </w:rPr>
      </w:pPr>
      <w:r w:rsidRPr="00195AD9">
        <w:rPr>
          <w:rFonts w:ascii="Times New Roman" w:hAnsi="Times New Roman" w:cs="Times New Roman"/>
          <w:sz w:val="24"/>
          <w:szCs w:val="24"/>
        </w:rPr>
        <w:t>Benefit of shutting down:  Cost savings = V</w:t>
      </w:r>
      <w:r>
        <w:rPr>
          <w:rFonts w:ascii="Times New Roman" w:hAnsi="Times New Roman" w:cs="Times New Roman"/>
          <w:sz w:val="24"/>
          <w:szCs w:val="24"/>
        </w:rPr>
        <w:t xml:space="preserve">ariable </w:t>
      </w:r>
      <w:r w:rsidRPr="00195AD9">
        <w:rPr>
          <w:rFonts w:ascii="Times New Roman" w:hAnsi="Times New Roman" w:cs="Times New Roman"/>
          <w:sz w:val="24"/>
          <w:szCs w:val="24"/>
        </w:rPr>
        <w:t>C</w:t>
      </w:r>
      <w:r>
        <w:rPr>
          <w:rFonts w:ascii="Times New Roman" w:hAnsi="Times New Roman" w:cs="Times New Roman"/>
          <w:sz w:val="24"/>
          <w:szCs w:val="24"/>
        </w:rPr>
        <w:t>osts (wages…)</w:t>
      </w:r>
    </w:p>
    <w:p w:rsidR="00195AD9" w:rsidRDefault="00195AD9" w:rsidP="00195AD9">
      <w:pPr>
        <w:rPr>
          <w:rFonts w:ascii="Times New Roman" w:hAnsi="Times New Roman" w:cs="Times New Roman"/>
          <w:sz w:val="24"/>
          <w:szCs w:val="24"/>
        </w:rPr>
      </w:pPr>
      <w:r>
        <w:rPr>
          <w:rFonts w:ascii="Times New Roman" w:hAnsi="Times New Roman" w:cs="Times New Roman"/>
          <w:sz w:val="24"/>
          <w:szCs w:val="24"/>
        </w:rPr>
        <w:t xml:space="preserve"> </w:t>
      </w:r>
      <w:r w:rsidRPr="00195AD9">
        <w:rPr>
          <w:rFonts w:ascii="Times New Roman" w:hAnsi="Times New Roman" w:cs="Times New Roman"/>
          <w:sz w:val="24"/>
          <w:szCs w:val="24"/>
        </w:rPr>
        <w:t>So, the firm will shut down if   TR &lt; VC</w:t>
      </w:r>
    </w:p>
    <w:p w:rsidR="00195AD9" w:rsidRDefault="00195AD9" w:rsidP="00195AD9">
      <w:pPr>
        <w:rPr>
          <w:rFonts w:ascii="Times New Roman" w:hAnsi="Times New Roman" w:cs="Times New Roman"/>
          <w:sz w:val="24"/>
          <w:szCs w:val="24"/>
        </w:rPr>
      </w:pPr>
      <w:r>
        <w:rPr>
          <w:rFonts w:ascii="Times New Roman" w:hAnsi="Times New Roman" w:cs="Times New Roman"/>
          <w:sz w:val="24"/>
          <w:szCs w:val="24"/>
        </w:rPr>
        <w:t>So if the price of a product is greater than the average variable cost, the firm will shut down</w:t>
      </w:r>
    </w:p>
    <w:p w:rsidR="00195AD9" w:rsidRDefault="009B3631" w:rsidP="00195AD9">
      <w:pPr>
        <w:rPr>
          <w:rFonts w:ascii="Times New Roman" w:hAnsi="Times New Roman" w:cs="Times New Roman"/>
          <w:sz w:val="24"/>
          <w:szCs w:val="24"/>
        </w:rPr>
      </w:pPr>
      <w:r w:rsidRPr="009B3631">
        <w:rPr>
          <w:rFonts w:ascii="Times New Roman" w:hAnsi="Times New Roman" w:cs="Times New Roman"/>
          <w:b/>
          <w:sz w:val="24"/>
          <w:szCs w:val="24"/>
        </w:rPr>
        <w:t>Sunk cost</w:t>
      </w:r>
      <w:r w:rsidRPr="009B3631">
        <w:rPr>
          <w:rFonts w:ascii="Times New Roman" w:hAnsi="Times New Roman" w:cs="Times New Roman"/>
          <w:sz w:val="24"/>
          <w:szCs w:val="24"/>
        </w:rPr>
        <w:t>:  A cost that has already been committed and cannot be recovered</w:t>
      </w:r>
    </w:p>
    <w:p w:rsidR="00195AD9" w:rsidRDefault="009B3631" w:rsidP="00195AD9">
      <w:pPr>
        <w:rPr>
          <w:rFonts w:ascii="Times New Roman" w:hAnsi="Times New Roman" w:cs="Times New Roman"/>
          <w:sz w:val="24"/>
          <w:szCs w:val="24"/>
        </w:rPr>
      </w:pPr>
      <w:r>
        <w:rPr>
          <w:rFonts w:ascii="Times New Roman" w:hAnsi="Times New Roman" w:cs="Times New Roman"/>
          <w:sz w:val="24"/>
          <w:szCs w:val="24"/>
        </w:rPr>
        <w:t>Sunk costs are irrelevant to the decision of shutting down, must pay them either way</w:t>
      </w:r>
    </w:p>
    <w:p w:rsidR="009B3631" w:rsidRDefault="009B3631" w:rsidP="00195AD9">
      <w:pPr>
        <w:rPr>
          <w:rFonts w:ascii="Times New Roman" w:hAnsi="Times New Roman" w:cs="Times New Roman"/>
          <w:sz w:val="24"/>
          <w:szCs w:val="24"/>
        </w:rPr>
      </w:pPr>
      <w:r w:rsidRPr="009B3631">
        <w:rPr>
          <w:rFonts w:ascii="Times New Roman" w:hAnsi="Times New Roman" w:cs="Times New Roman"/>
          <w:sz w:val="24"/>
          <w:szCs w:val="24"/>
        </w:rPr>
        <w:t>Cost of exiting the market:  Revenue loss = TR</w:t>
      </w:r>
    </w:p>
    <w:p w:rsidR="009B3631" w:rsidRDefault="009B3631" w:rsidP="00195AD9">
      <w:pPr>
        <w:rPr>
          <w:rFonts w:ascii="Times New Roman" w:hAnsi="Times New Roman" w:cs="Times New Roman"/>
          <w:sz w:val="24"/>
          <w:szCs w:val="24"/>
        </w:rPr>
      </w:pPr>
      <w:r w:rsidRPr="009B3631">
        <w:rPr>
          <w:rFonts w:ascii="Times New Roman" w:hAnsi="Times New Roman" w:cs="Times New Roman"/>
          <w:sz w:val="24"/>
          <w:szCs w:val="24"/>
        </w:rPr>
        <w:t>Benefit of exiting the market:  cost savings = TC</w:t>
      </w:r>
    </w:p>
    <w:p w:rsidR="009B3631" w:rsidRDefault="009B3631" w:rsidP="00195AD9">
      <w:pPr>
        <w:rPr>
          <w:rFonts w:ascii="Times New Roman" w:hAnsi="Times New Roman" w:cs="Times New Roman"/>
          <w:sz w:val="24"/>
          <w:szCs w:val="24"/>
        </w:rPr>
      </w:pPr>
      <w:r>
        <w:rPr>
          <w:rFonts w:ascii="Times New Roman" w:hAnsi="Times New Roman" w:cs="Times New Roman"/>
          <w:sz w:val="24"/>
          <w:szCs w:val="24"/>
        </w:rPr>
        <w:t>A firm will exit the market if the price of output is lower than the average total cost</w:t>
      </w:r>
    </w:p>
    <w:p w:rsidR="009B3631" w:rsidRDefault="009B3631" w:rsidP="00195AD9">
      <w:pPr>
        <w:rPr>
          <w:rFonts w:ascii="Times New Roman" w:hAnsi="Times New Roman" w:cs="Times New Roman"/>
          <w:sz w:val="24"/>
          <w:szCs w:val="24"/>
        </w:rPr>
      </w:pPr>
      <w:r>
        <w:rPr>
          <w:rFonts w:ascii="Times New Roman" w:hAnsi="Times New Roman" w:cs="Times New Roman"/>
          <w:sz w:val="24"/>
          <w:szCs w:val="24"/>
        </w:rPr>
        <w:t>On the other hand, if price is greater than ATC then a firm will enter the market</w:t>
      </w:r>
    </w:p>
    <w:p w:rsidR="009B3631" w:rsidRDefault="009B3631" w:rsidP="00195AD9">
      <w:pPr>
        <w:rPr>
          <w:rFonts w:ascii="Times New Roman" w:hAnsi="Times New Roman" w:cs="Times New Roman"/>
          <w:sz w:val="24"/>
          <w:szCs w:val="24"/>
        </w:rPr>
      </w:pPr>
      <w:r>
        <w:rPr>
          <w:noProof/>
          <w:lang w:eastAsia="en-CA"/>
        </w:rPr>
        <w:drawing>
          <wp:anchor distT="0" distB="0" distL="114300" distR="114300" simplePos="0" relativeHeight="251665408" behindDoc="0" locked="0" layoutInCell="1" allowOverlap="1" wp14:anchorId="20B4D0C7" wp14:editId="53BA1924">
            <wp:simplePos x="0" y="0"/>
            <wp:positionH relativeFrom="column">
              <wp:posOffset>381000</wp:posOffset>
            </wp:positionH>
            <wp:positionV relativeFrom="paragraph">
              <wp:posOffset>10795</wp:posOffset>
            </wp:positionV>
            <wp:extent cx="4884420" cy="3347720"/>
            <wp:effectExtent l="0" t="0" r="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884420" cy="3347720"/>
                    </a:xfrm>
                    <a:prstGeom prst="rect">
                      <a:avLst/>
                    </a:prstGeom>
                  </pic:spPr>
                </pic:pic>
              </a:graphicData>
            </a:graphic>
            <wp14:sizeRelH relativeFrom="page">
              <wp14:pctWidth>0</wp14:pctWidth>
            </wp14:sizeRelH>
            <wp14:sizeRelV relativeFrom="page">
              <wp14:pctHeight>0</wp14:pctHeight>
            </wp14:sizeRelV>
          </wp:anchor>
        </w:drawing>
      </w: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195AD9" w:rsidRDefault="00195AD9" w:rsidP="00195AD9">
      <w:pPr>
        <w:rPr>
          <w:rFonts w:ascii="Times New Roman" w:hAnsi="Times New Roman" w:cs="Times New Roman"/>
          <w:sz w:val="24"/>
          <w:szCs w:val="24"/>
        </w:rPr>
      </w:pPr>
    </w:p>
    <w:p w:rsidR="009B3631" w:rsidRDefault="009B3631" w:rsidP="00195AD9">
      <w:pPr>
        <w:rPr>
          <w:rFonts w:ascii="Times New Roman" w:hAnsi="Times New Roman" w:cs="Times New Roman"/>
          <w:sz w:val="24"/>
          <w:szCs w:val="24"/>
        </w:rPr>
      </w:pPr>
    </w:p>
    <w:p w:rsidR="009B3631" w:rsidRDefault="009B3631" w:rsidP="00195AD9">
      <w:pPr>
        <w:rPr>
          <w:rFonts w:ascii="Times New Roman" w:hAnsi="Times New Roman" w:cs="Times New Roman"/>
          <w:sz w:val="24"/>
          <w:szCs w:val="24"/>
        </w:rPr>
      </w:pPr>
    </w:p>
    <w:p w:rsidR="009B3631" w:rsidRDefault="009B3631" w:rsidP="00195AD9">
      <w:pPr>
        <w:rPr>
          <w:rFonts w:ascii="Times New Roman" w:hAnsi="Times New Roman" w:cs="Times New Roman"/>
          <w:sz w:val="24"/>
          <w:szCs w:val="24"/>
        </w:rPr>
      </w:pPr>
    </w:p>
    <w:p w:rsidR="009B3631" w:rsidRDefault="009B3631" w:rsidP="00195AD9">
      <w:pPr>
        <w:rPr>
          <w:rFonts w:ascii="Times New Roman" w:hAnsi="Times New Roman" w:cs="Times New Roman"/>
          <w:sz w:val="24"/>
          <w:szCs w:val="24"/>
        </w:rPr>
      </w:pPr>
    </w:p>
    <w:p w:rsidR="009B3631" w:rsidRDefault="009B3631" w:rsidP="00195AD9">
      <w:pPr>
        <w:rPr>
          <w:rFonts w:ascii="Times New Roman" w:hAnsi="Times New Roman" w:cs="Times New Roman"/>
          <w:sz w:val="24"/>
          <w:szCs w:val="24"/>
        </w:rPr>
      </w:pPr>
    </w:p>
    <w:p w:rsidR="009B3631" w:rsidRDefault="009B3631" w:rsidP="00195AD9">
      <w:pPr>
        <w:rPr>
          <w:rFonts w:ascii="Times New Roman" w:hAnsi="Times New Roman" w:cs="Times New Roman"/>
          <w:sz w:val="24"/>
          <w:szCs w:val="24"/>
        </w:rPr>
      </w:pPr>
    </w:p>
    <w:p w:rsidR="009B3631" w:rsidRDefault="009B3631" w:rsidP="00195AD9">
      <w:pPr>
        <w:rPr>
          <w:rFonts w:ascii="Times New Roman" w:hAnsi="Times New Roman" w:cs="Times New Roman"/>
          <w:sz w:val="24"/>
          <w:szCs w:val="24"/>
        </w:rPr>
      </w:pPr>
    </w:p>
    <w:p w:rsidR="009B3631" w:rsidRDefault="009B3631" w:rsidP="00195AD9">
      <w:pPr>
        <w:rPr>
          <w:rFonts w:ascii="Times New Roman" w:hAnsi="Times New Roman" w:cs="Times New Roman"/>
          <w:sz w:val="24"/>
          <w:szCs w:val="24"/>
        </w:rPr>
      </w:pPr>
      <w:r>
        <w:rPr>
          <w:noProof/>
          <w:lang w:eastAsia="en-CA"/>
        </w:rPr>
        <w:lastRenderedPageBreak/>
        <w:drawing>
          <wp:anchor distT="0" distB="0" distL="114300" distR="114300" simplePos="0" relativeHeight="251666432" behindDoc="0" locked="0" layoutInCell="1" allowOverlap="1" wp14:anchorId="24E11BE2" wp14:editId="6AF77195">
            <wp:simplePos x="0" y="0"/>
            <wp:positionH relativeFrom="margin">
              <wp:posOffset>617220</wp:posOffset>
            </wp:positionH>
            <wp:positionV relativeFrom="paragraph">
              <wp:posOffset>0</wp:posOffset>
            </wp:positionV>
            <wp:extent cx="4602480" cy="3504565"/>
            <wp:effectExtent l="0" t="0" r="7620"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602480" cy="3504565"/>
                    </a:xfrm>
                    <a:prstGeom prst="rect">
                      <a:avLst/>
                    </a:prstGeom>
                  </pic:spPr>
                </pic:pic>
              </a:graphicData>
            </a:graphic>
            <wp14:sizeRelH relativeFrom="page">
              <wp14:pctWidth>0</wp14:pctWidth>
            </wp14:sizeRelH>
            <wp14:sizeRelV relativeFrom="page">
              <wp14:pctHeight>0</wp14:pctHeight>
            </wp14:sizeRelV>
          </wp:anchor>
        </w:drawing>
      </w: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Pr="009B3631" w:rsidRDefault="009B3631" w:rsidP="009B3631">
      <w:pPr>
        <w:rPr>
          <w:rFonts w:ascii="Times New Roman" w:hAnsi="Times New Roman" w:cs="Times New Roman"/>
          <w:sz w:val="24"/>
          <w:szCs w:val="24"/>
        </w:rPr>
      </w:pPr>
    </w:p>
    <w:p w:rsidR="009B3631" w:rsidRDefault="009B3631" w:rsidP="009B3631">
      <w:pPr>
        <w:tabs>
          <w:tab w:val="left" w:pos="5340"/>
        </w:tabs>
        <w:rPr>
          <w:rFonts w:ascii="Times New Roman" w:hAnsi="Times New Roman" w:cs="Times New Roman"/>
          <w:sz w:val="24"/>
          <w:szCs w:val="24"/>
        </w:rPr>
      </w:pPr>
      <w:r w:rsidRPr="009B3631">
        <w:rPr>
          <w:rFonts w:ascii="Times New Roman" w:hAnsi="Times New Roman" w:cs="Times New Roman"/>
          <w:sz w:val="24"/>
          <w:szCs w:val="24"/>
        </w:rPr>
        <w:t>As long as P ≥ AVC, each firm will produce its profit-maximizing quantity, where MR = MC</w:t>
      </w:r>
    </w:p>
    <w:p w:rsidR="009B3631" w:rsidRDefault="009B3631" w:rsidP="009B3631">
      <w:pPr>
        <w:tabs>
          <w:tab w:val="left" w:pos="5340"/>
        </w:tabs>
        <w:rPr>
          <w:rFonts w:ascii="Times New Roman" w:hAnsi="Times New Roman" w:cs="Times New Roman"/>
          <w:sz w:val="24"/>
          <w:szCs w:val="24"/>
        </w:rPr>
      </w:pPr>
      <w:r w:rsidRPr="009B3631">
        <w:rPr>
          <w:rFonts w:ascii="Times New Roman" w:hAnsi="Times New Roman" w:cs="Times New Roman"/>
          <w:sz w:val="24"/>
          <w:szCs w:val="24"/>
        </w:rPr>
        <w:t>Why Do Firms Stay in Business if Profit = 0?</w:t>
      </w:r>
    </w:p>
    <w:p w:rsidR="009B3631" w:rsidRDefault="009B3631" w:rsidP="009B3631">
      <w:pPr>
        <w:tabs>
          <w:tab w:val="left" w:pos="5340"/>
        </w:tabs>
        <w:rPr>
          <w:rFonts w:ascii="Times New Roman" w:hAnsi="Times New Roman" w:cs="Times New Roman"/>
          <w:sz w:val="24"/>
          <w:szCs w:val="24"/>
        </w:rPr>
      </w:pPr>
      <w:r w:rsidRPr="009B3631">
        <w:rPr>
          <w:rFonts w:ascii="Times New Roman" w:hAnsi="Times New Roman" w:cs="Times New Roman"/>
          <w:sz w:val="24"/>
          <w:szCs w:val="24"/>
        </w:rPr>
        <w:t>Economic pro</w:t>
      </w:r>
      <w:r w:rsidR="00AE4438">
        <w:rPr>
          <w:rFonts w:ascii="Times New Roman" w:hAnsi="Times New Roman" w:cs="Times New Roman"/>
          <w:sz w:val="24"/>
          <w:szCs w:val="24"/>
        </w:rPr>
        <w:t xml:space="preserve">fit is revenue minus all costs </w:t>
      </w:r>
      <w:r w:rsidRPr="009B3631">
        <w:rPr>
          <w:rFonts w:ascii="Times New Roman" w:hAnsi="Times New Roman" w:cs="Times New Roman"/>
          <w:sz w:val="24"/>
          <w:szCs w:val="24"/>
        </w:rPr>
        <w:t>including implicit costs, like the opportunity cos</w:t>
      </w:r>
      <w:r w:rsidR="00AE4438">
        <w:rPr>
          <w:rFonts w:ascii="Times New Roman" w:hAnsi="Times New Roman" w:cs="Times New Roman"/>
          <w:sz w:val="24"/>
          <w:szCs w:val="24"/>
        </w:rPr>
        <w:t xml:space="preserve">t of the owner’s time and money. In the zero-profit equilibrium: </w:t>
      </w:r>
      <w:r w:rsidRPr="009B3631">
        <w:rPr>
          <w:rFonts w:ascii="Times New Roman" w:hAnsi="Times New Roman" w:cs="Times New Roman"/>
          <w:sz w:val="24"/>
          <w:szCs w:val="24"/>
        </w:rPr>
        <w:t>Firms earn enou</w:t>
      </w:r>
      <w:r w:rsidR="00AE4438">
        <w:rPr>
          <w:rFonts w:ascii="Times New Roman" w:hAnsi="Times New Roman" w:cs="Times New Roman"/>
          <w:sz w:val="24"/>
          <w:szCs w:val="24"/>
        </w:rPr>
        <w:t xml:space="preserve">gh revenue to cover these costs, </w:t>
      </w:r>
      <w:r w:rsidRPr="009B3631">
        <w:rPr>
          <w:rFonts w:ascii="Times New Roman" w:hAnsi="Times New Roman" w:cs="Times New Roman"/>
          <w:sz w:val="24"/>
          <w:szCs w:val="24"/>
        </w:rPr>
        <w:t xml:space="preserve">Accounting profit is </w:t>
      </w:r>
      <w:r w:rsidR="00AE4438">
        <w:rPr>
          <w:rFonts w:ascii="Times New Roman" w:hAnsi="Times New Roman" w:cs="Times New Roman"/>
          <w:sz w:val="24"/>
          <w:szCs w:val="24"/>
        </w:rPr>
        <w:t>positiv</w:t>
      </w:r>
      <w:r w:rsidRPr="009B3631">
        <w:rPr>
          <w:rFonts w:ascii="Times New Roman" w:hAnsi="Times New Roman" w:cs="Times New Roman"/>
          <w:sz w:val="24"/>
          <w:szCs w:val="24"/>
        </w:rPr>
        <w:t>e</w:t>
      </w:r>
      <w:r w:rsidR="00AE4438">
        <w:rPr>
          <w:rFonts w:ascii="Times New Roman" w:hAnsi="Times New Roman" w:cs="Times New Roman"/>
          <w:sz w:val="24"/>
          <w:szCs w:val="24"/>
        </w:rPr>
        <w:t xml:space="preserve"> (because implicit costs are not covered)</w:t>
      </w:r>
    </w:p>
    <w:p w:rsidR="00AE4438" w:rsidRDefault="00C94185" w:rsidP="00C94185">
      <w:pPr>
        <w:tabs>
          <w:tab w:val="left" w:pos="5340"/>
        </w:tabs>
        <w:rPr>
          <w:rFonts w:ascii="Times New Roman" w:hAnsi="Times New Roman" w:cs="Times New Roman"/>
          <w:b/>
          <w:sz w:val="24"/>
          <w:szCs w:val="24"/>
        </w:rPr>
      </w:pPr>
      <w:r>
        <w:rPr>
          <w:rFonts w:ascii="Times New Roman" w:hAnsi="Times New Roman" w:cs="Times New Roman"/>
          <w:b/>
          <w:sz w:val="24"/>
          <w:szCs w:val="24"/>
        </w:rPr>
        <w:t xml:space="preserve">Chapter 15 Monopolies </w:t>
      </w:r>
    </w:p>
    <w:p w:rsidR="00C94185" w:rsidRDefault="00C94185" w:rsidP="00C94185">
      <w:pPr>
        <w:tabs>
          <w:tab w:val="left" w:pos="5340"/>
        </w:tabs>
        <w:rPr>
          <w:rFonts w:ascii="Times New Roman" w:hAnsi="Times New Roman" w:cs="Times New Roman"/>
          <w:sz w:val="24"/>
          <w:szCs w:val="24"/>
        </w:rPr>
      </w:pPr>
      <w:r>
        <w:rPr>
          <w:rFonts w:ascii="Times New Roman" w:hAnsi="Times New Roman" w:cs="Times New Roman"/>
          <w:b/>
          <w:sz w:val="24"/>
          <w:szCs w:val="24"/>
        </w:rPr>
        <w:t xml:space="preserve">Monopoly: </w:t>
      </w:r>
      <w:r>
        <w:rPr>
          <w:rFonts w:ascii="Times New Roman" w:hAnsi="Times New Roman" w:cs="Times New Roman"/>
          <w:sz w:val="24"/>
          <w:szCs w:val="24"/>
        </w:rPr>
        <w:t xml:space="preserve">a firm that is the sole seller of a product without a close substitute </w:t>
      </w:r>
    </w:p>
    <w:p w:rsidR="00C94185" w:rsidRDefault="00C94185" w:rsidP="00C94185">
      <w:pPr>
        <w:tabs>
          <w:tab w:val="left" w:pos="5340"/>
        </w:tabs>
        <w:rPr>
          <w:rFonts w:ascii="Times New Roman" w:hAnsi="Times New Roman" w:cs="Times New Roman"/>
          <w:sz w:val="24"/>
          <w:szCs w:val="24"/>
        </w:rPr>
      </w:pPr>
      <w:r w:rsidRPr="00C94185">
        <w:rPr>
          <w:rFonts w:ascii="Times New Roman" w:hAnsi="Times New Roman" w:cs="Times New Roman"/>
          <w:sz w:val="24"/>
          <w:szCs w:val="24"/>
        </w:rPr>
        <w:t xml:space="preserve">The main cause of </w:t>
      </w:r>
      <w:r>
        <w:rPr>
          <w:rFonts w:ascii="Times New Roman" w:hAnsi="Times New Roman" w:cs="Times New Roman"/>
          <w:sz w:val="24"/>
          <w:szCs w:val="24"/>
        </w:rPr>
        <w:t xml:space="preserve">monopolies is barriers to entry: </w:t>
      </w:r>
      <w:r w:rsidRPr="00C94185">
        <w:rPr>
          <w:rFonts w:ascii="Times New Roman" w:hAnsi="Times New Roman" w:cs="Times New Roman"/>
          <w:sz w:val="24"/>
          <w:szCs w:val="24"/>
        </w:rPr>
        <w:t>Other firms cannot enter the market</w:t>
      </w:r>
    </w:p>
    <w:p w:rsidR="00C94185" w:rsidRDefault="00C94185" w:rsidP="00C94185">
      <w:pPr>
        <w:tabs>
          <w:tab w:val="left" w:pos="5340"/>
        </w:tabs>
        <w:rPr>
          <w:rFonts w:ascii="Times New Roman" w:hAnsi="Times New Roman" w:cs="Times New Roman"/>
          <w:sz w:val="24"/>
          <w:szCs w:val="24"/>
        </w:rPr>
      </w:pPr>
      <w:r>
        <w:rPr>
          <w:rFonts w:ascii="Times New Roman" w:hAnsi="Times New Roman" w:cs="Times New Roman"/>
          <w:sz w:val="24"/>
          <w:szCs w:val="24"/>
        </w:rPr>
        <w:t>The 3 barriers are:</w:t>
      </w:r>
    </w:p>
    <w:p w:rsidR="00C94185" w:rsidRDefault="00C94185" w:rsidP="00C94185">
      <w:pPr>
        <w:tabs>
          <w:tab w:val="left" w:pos="5340"/>
        </w:tabs>
        <w:rPr>
          <w:rFonts w:ascii="Times New Roman" w:hAnsi="Times New Roman" w:cs="Times New Roman"/>
          <w:sz w:val="24"/>
          <w:szCs w:val="24"/>
        </w:rPr>
      </w:pPr>
      <w:r>
        <w:rPr>
          <w:rFonts w:ascii="Times New Roman" w:hAnsi="Times New Roman" w:cs="Times New Roman"/>
          <w:b/>
          <w:sz w:val="24"/>
          <w:szCs w:val="24"/>
        </w:rPr>
        <w:t xml:space="preserve">Monopoly resources: </w:t>
      </w:r>
      <w:r>
        <w:rPr>
          <w:rFonts w:ascii="Times New Roman" w:hAnsi="Times New Roman" w:cs="Times New Roman"/>
          <w:sz w:val="24"/>
          <w:szCs w:val="24"/>
        </w:rPr>
        <w:t>a key resource is owned by a single firm</w:t>
      </w:r>
    </w:p>
    <w:p w:rsidR="00C94185" w:rsidRDefault="00C94185" w:rsidP="00C94185">
      <w:pPr>
        <w:tabs>
          <w:tab w:val="left" w:pos="5340"/>
        </w:tabs>
        <w:rPr>
          <w:rFonts w:ascii="Times New Roman" w:hAnsi="Times New Roman" w:cs="Times New Roman"/>
          <w:sz w:val="24"/>
          <w:szCs w:val="24"/>
        </w:rPr>
      </w:pPr>
      <w:r>
        <w:rPr>
          <w:rFonts w:ascii="Times New Roman" w:hAnsi="Times New Roman" w:cs="Times New Roman"/>
          <w:b/>
          <w:sz w:val="24"/>
          <w:szCs w:val="24"/>
        </w:rPr>
        <w:t xml:space="preserve">Government created monopolies: </w:t>
      </w:r>
      <w:r>
        <w:rPr>
          <w:rFonts w:ascii="Times New Roman" w:hAnsi="Times New Roman" w:cs="Times New Roman"/>
          <w:sz w:val="24"/>
          <w:szCs w:val="24"/>
        </w:rPr>
        <w:t>the government gives a single firm the exclusive right to produce some good or service</w:t>
      </w:r>
    </w:p>
    <w:p w:rsidR="00C94185" w:rsidRDefault="00C94185" w:rsidP="00C94185">
      <w:pPr>
        <w:tabs>
          <w:tab w:val="left" w:pos="5340"/>
        </w:tabs>
        <w:rPr>
          <w:rFonts w:ascii="Times New Roman" w:hAnsi="Times New Roman" w:cs="Times New Roman"/>
          <w:sz w:val="24"/>
          <w:szCs w:val="24"/>
        </w:rPr>
      </w:pPr>
      <w:r>
        <w:rPr>
          <w:rFonts w:ascii="Times New Roman" w:hAnsi="Times New Roman" w:cs="Times New Roman"/>
          <w:b/>
          <w:sz w:val="24"/>
          <w:szCs w:val="24"/>
        </w:rPr>
        <w:t>Natural monopolies:</w:t>
      </w:r>
      <w:r>
        <w:rPr>
          <w:rFonts w:ascii="Times New Roman" w:hAnsi="Times New Roman" w:cs="Times New Roman"/>
          <w:sz w:val="24"/>
          <w:szCs w:val="24"/>
        </w:rPr>
        <w:t xml:space="preserve"> a single firm can produce output at a lower cost than can a large number of producers</w:t>
      </w:r>
    </w:p>
    <w:p w:rsidR="00C94185" w:rsidRDefault="00C94185" w:rsidP="00C94185">
      <w:pPr>
        <w:tabs>
          <w:tab w:val="left" w:pos="5340"/>
        </w:tabs>
        <w:rPr>
          <w:rFonts w:ascii="Times New Roman" w:hAnsi="Times New Roman" w:cs="Times New Roman"/>
          <w:sz w:val="24"/>
          <w:szCs w:val="24"/>
        </w:rPr>
      </w:pPr>
    </w:p>
    <w:p w:rsidR="00C94185" w:rsidRDefault="00C94185" w:rsidP="00C94185">
      <w:pPr>
        <w:tabs>
          <w:tab w:val="left" w:pos="5340"/>
        </w:tabs>
        <w:rPr>
          <w:rFonts w:ascii="Times New Roman" w:hAnsi="Times New Roman" w:cs="Times New Roman"/>
          <w:sz w:val="24"/>
          <w:szCs w:val="24"/>
        </w:rPr>
      </w:pPr>
    </w:p>
    <w:p w:rsidR="00C94185" w:rsidRPr="00C94185" w:rsidRDefault="00C94185" w:rsidP="00C94185">
      <w:pPr>
        <w:tabs>
          <w:tab w:val="left" w:pos="5340"/>
        </w:tabs>
        <w:rPr>
          <w:rFonts w:ascii="Times New Roman" w:hAnsi="Times New Roman" w:cs="Times New Roman"/>
          <w:sz w:val="24"/>
          <w:szCs w:val="24"/>
        </w:rPr>
      </w:pPr>
    </w:p>
    <w:p w:rsidR="00A50867" w:rsidRDefault="00C94185" w:rsidP="00A50867">
      <w:pPr>
        <w:tabs>
          <w:tab w:val="left" w:pos="5340"/>
        </w:tabs>
        <w:rPr>
          <w:rFonts w:ascii="Times New Roman" w:hAnsi="Times New Roman" w:cs="Times New Roman"/>
          <w:sz w:val="24"/>
          <w:szCs w:val="24"/>
        </w:rPr>
      </w:pPr>
      <w:r>
        <w:rPr>
          <w:noProof/>
          <w:lang w:eastAsia="en-CA"/>
        </w:rPr>
        <w:lastRenderedPageBreak/>
        <w:drawing>
          <wp:anchor distT="0" distB="0" distL="114300" distR="114300" simplePos="0" relativeHeight="251667456" behindDoc="0" locked="0" layoutInCell="1" allowOverlap="1" wp14:anchorId="40C79CD7" wp14:editId="44D8B507">
            <wp:simplePos x="0" y="0"/>
            <wp:positionH relativeFrom="margin">
              <wp:align>left</wp:align>
            </wp:positionH>
            <wp:positionV relativeFrom="paragraph">
              <wp:posOffset>33020</wp:posOffset>
            </wp:positionV>
            <wp:extent cx="2103120" cy="252031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103120" cy="252031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In a competitive market, </w:t>
      </w:r>
      <w:r w:rsidRPr="00C94185">
        <w:rPr>
          <w:rFonts w:ascii="Times New Roman" w:hAnsi="Times New Roman" w:cs="Times New Roman"/>
          <w:sz w:val="24"/>
          <w:szCs w:val="24"/>
        </w:rPr>
        <w:t>the marke</w:t>
      </w:r>
      <w:r>
        <w:rPr>
          <w:rFonts w:ascii="Times New Roman" w:hAnsi="Times New Roman" w:cs="Times New Roman"/>
          <w:sz w:val="24"/>
          <w:szCs w:val="24"/>
        </w:rPr>
        <w:t xml:space="preserve">t demand curve slopes downward, </w:t>
      </w:r>
      <w:r w:rsidRPr="00C94185">
        <w:rPr>
          <w:rFonts w:ascii="Times New Roman" w:hAnsi="Times New Roman" w:cs="Times New Roman"/>
          <w:sz w:val="24"/>
          <w:szCs w:val="24"/>
        </w:rPr>
        <w:t xml:space="preserve">but any individual firm’s demand curve is horizontal at </w:t>
      </w:r>
      <w:r w:rsidR="00A50867" w:rsidRPr="00C94185">
        <w:rPr>
          <w:rFonts w:ascii="Times New Roman" w:hAnsi="Times New Roman" w:cs="Times New Roman"/>
          <w:sz w:val="24"/>
          <w:szCs w:val="24"/>
        </w:rPr>
        <w:t>the market price.</w:t>
      </w: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r>
        <w:rPr>
          <w:noProof/>
          <w:lang w:eastAsia="en-CA"/>
        </w:rPr>
        <w:drawing>
          <wp:anchor distT="0" distB="0" distL="114300" distR="114300" simplePos="0" relativeHeight="251668480" behindDoc="0" locked="0" layoutInCell="1" allowOverlap="1" wp14:anchorId="60CAB932" wp14:editId="5C2FA25B">
            <wp:simplePos x="0" y="0"/>
            <wp:positionH relativeFrom="column">
              <wp:posOffset>60325</wp:posOffset>
            </wp:positionH>
            <wp:positionV relativeFrom="paragraph">
              <wp:posOffset>55880</wp:posOffset>
            </wp:positionV>
            <wp:extent cx="1779270" cy="217932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779270" cy="2179320"/>
                    </a:xfrm>
                    <a:prstGeom prst="rect">
                      <a:avLst/>
                    </a:prstGeom>
                  </pic:spPr>
                </pic:pic>
              </a:graphicData>
            </a:graphic>
            <wp14:sizeRelH relativeFrom="page">
              <wp14:pctWidth>0</wp14:pctWidth>
            </wp14:sizeRelH>
            <wp14:sizeRelV relativeFrom="page">
              <wp14:pctHeight>0</wp14:pctHeight>
            </wp14:sizeRelV>
          </wp:anchor>
        </w:drawing>
      </w:r>
    </w:p>
    <w:p w:rsidR="00AE4438" w:rsidRDefault="00A50867" w:rsidP="00A50867">
      <w:pPr>
        <w:tabs>
          <w:tab w:val="left" w:pos="5340"/>
        </w:tabs>
        <w:rPr>
          <w:rFonts w:ascii="Times New Roman" w:hAnsi="Times New Roman" w:cs="Times New Roman"/>
          <w:sz w:val="24"/>
          <w:szCs w:val="24"/>
        </w:rPr>
      </w:pPr>
      <w:r w:rsidRPr="00A50867">
        <w:rPr>
          <w:rFonts w:ascii="Times New Roman" w:hAnsi="Times New Roman" w:cs="Times New Roman"/>
          <w:sz w:val="24"/>
          <w:szCs w:val="24"/>
        </w:rPr>
        <w:t xml:space="preserve">A monopolist is the only seller, so it </w:t>
      </w:r>
      <w:r>
        <w:rPr>
          <w:rFonts w:ascii="Times New Roman" w:hAnsi="Times New Roman" w:cs="Times New Roman"/>
          <w:sz w:val="24"/>
          <w:szCs w:val="24"/>
        </w:rPr>
        <w:t xml:space="preserve">faces the market demand curve. </w:t>
      </w:r>
      <w:r w:rsidRPr="00A50867">
        <w:rPr>
          <w:rFonts w:ascii="Times New Roman" w:hAnsi="Times New Roman" w:cs="Times New Roman"/>
          <w:sz w:val="24"/>
          <w:szCs w:val="24"/>
        </w:rPr>
        <w:t>To sell a larger Q, the firm must reduce P.</w:t>
      </w:r>
      <w:r>
        <w:rPr>
          <w:rFonts w:ascii="Times New Roman" w:hAnsi="Times New Roman" w:cs="Times New Roman"/>
          <w:sz w:val="24"/>
          <w:szCs w:val="24"/>
        </w:rPr>
        <w:t xml:space="preserve"> </w:t>
      </w: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p>
    <w:p w:rsidR="00A50867" w:rsidRDefault="00A50867" w:rsidP="00A50867">
      <w:pPr>
        <w:tabs>
          <w:tab w:val="left" w:pos="5340"/>
        </w:tabs>
        <w:rPr>
          <w:rFonts w:ascii="Times New Roman" w:hAnsi="Times New Roman" w:cs="Times New Roman"/>
          <w:sz w:val="24"/>
          <w:szCs w:val="24"/>
        </w:rPr>
      </w:pPr>
      <w:r>
        <w:rPr>
          <w:noProof/>
          <w:lang w:eastAsia="en-CA"/>
        </w:rPr>
        <w:drawing>
          <wp:anchor distT="0" distB="0" distL="114300" distR="114300" simplePos="0" relativeHeight="251669504" behindDoc="0" locked="0" layoutInCell="1" allowOverlap="1" wp14:anchorId="3EA28D76" wp14:editId="7D19C05B">
            <wp:simplePos x="0" y="0"/>
            <wp:positionH relativeFrom="margin">
              <wp:align>left</wp:align>
            </wp:positionH>
            <wp:positionV relativeFrom="paragraph">
              <wp:posOffset>259715</wp:posOffset>
            </wp:positionV>
            <wp:extent cx="5638800" cy="3620504"/>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38800" cy="3620504"/>
                    </a:xfrm>
                    <a:prstGeom prst="rect">
                      <a:avLst/>
                    </a:prstGeom>
                  </pic:spPr>
                </pic:pic>
              </a:graphicData>
            </a:graphic>
            <wp14:sizeRelH relativeFrom="page">
              <wp14:pctWidth>0</wp14:pctWidth>
            </wp14:sizeRelH>
            <wp14:sizeRelV relativeFrom="page">
              <wp14:pctHeight>0</wp14:pctHeight>
            </wp14:sizeRelV>
          </wp:anchor>
        </w:drawing>
      </w:r>
    </w:p>
    <w:p w:rsidR="00A50867" w:rsidRDefault="00A50867" w:rsidP="00A50867">
      <w:pPr>
        <w:tabs>
          <w:tab w:val="left" w:pos="5340"/>
        </w:tabs>
        <w:rPr>
          <w:rFonts w:ascii="Times New Roman" w:hAnsi="Times New Roman" w:cs="Times New Roman"/>
          <w:sz w:val="24"/>
          <w:szCs w:val="24"/>
        </w:rPr>
      </w:pPr>
    </w:p>
    <w:p w:rsidR="00A50867" w:rsidRPr="00A50867" w:rsidRDefault="00A50867" w:rsidP="00A50867">
      <w:pPr>
        <w:tabs>
          <w:tab w:val="left" w:pos="5340"/>
        </w:tabs>
        <w:rPr>
          <w:rFonts w:ascii="Times New Roman" w:hAnsi="Times New Roman" w:cs="Times New Roman"/>
          <w:sz w:val="24"/>
          <w:szCs w:val="24"/>
        </w:rPr>
      </w:pPr>
      <w:r w:rsidRPr="00A50867">
        <w:rPr>
          <w:rFonts w:ascii="Times New Roman" w:hAnsi="Times New Roman" w:cs="Times New Roman"/>
          <w:sz w:val="24"/>
          <w:szCs w:val="24"/>
        </w:rPr>
        <w:t>Increasi</w:t>
      </w:r>
      <w:r>
        <w:rPr>
          <w:rFonts w:ascii="Times New Roman" w:hAnsi="Times New Roman" w:cs="Times New Roman"/>
          <w:sz w:val="24"/>
          <w:szCs w:val="24"/>
        </w:rPr>
        <w:t>ng Q has two effects on revenue</w:t>
      </w:r>
    </w:p>
    <w:p w:rsidR="00A50867" w:rsidRPr="00A50867" w:rsidRDefault="00A50867" w:rsidP="00A50867">
      <w:pPr>
        <w:tabs>
          <w:tab w:val="left" w:pos="5340"/>
        </w:tabs>
        <w:rPr>
          <w:rFonts w:ascii="Times New Roman" w:hAnsi="Times New Roman" w:cs="Times New Roman"/>
          <w:sz w:val="24"/>
          <w:szCs w:val="24"/>
        </w:rPr>
      </w:pPr>
      <w:r w:rsidRPr="00A50867">
        <w:rPr>
          <w:rFonts w:ascii="Times New Roman" w:hAnsi="Times New Roman" w:cs="Times New Roman"/>
          <w:b/>
          <w:sz w:val="24"/>
          <w:szCs w:val="24"/>
        </w:rPr>
        <w:t>Output effect</w:t>
      </w:r>
      <w:r w:rsidRPr="00A50867">
        <w:rPr>
          <w:rFonts w:ascii="Times New Roman" w:hAnsi="Times New Roman" w:cs="Times New Roman"/>
          <w:sz w:val="24"/>
          <w:szCs w:val="24"/>
        </w:rPr>
        <w:t>:  Higher output raises revenue</w:t>
      </w:r>
    </w:p>
    <w:p w:rsidR="00A50867" w:rsidRDefault="00A50867" w:rsidP="00A50867">
      <w:pPr>
        <w:tabs>
          <w:tab w:val="left" w:pos="5340"/>
        </w:tabs>
        <w:rPr>
          <w:rFonts w:ascii="Times New Roman" w:hAnsi="Times New Roman" w:cs="Times New Roman"/>
          <w:sz w:val="24"/>
          <w:szCs w:val="24"/>
        </w:rPr>
      </w:pPr>
      <w:r w:rsidRPr="00A50867">
        <w:rPr>
          <w:rFonts w:ascii="Times New Roman" w:hAnsi="Times New Roman" w:cs="Times New Roman"/>
          <w:b/>
          <w:sz w:val="24"/>
          <w:szCs w:val="24"/>
        </w:rPr>
        <w:t>Price effect</w:t>
      </w:r>
      <w:r w:rsidRPr="00A50867">
        <w:rPr>
          <w:rFonts w:ascii="Times New Roman" w:hAnsi="Times New Roman" w:cs="Times New Roman"/>
          <w:sz w:val="24"/>
          <w:szCs w:val="24"/>
        </w:rPr>
        <w:t>:  Lower price reduces revenue</w:t>
      </w:r>
    </w:p>
    <w:p w:rsidR="00A50867" w:rsidRDefault="00A50867" w:rsidP="00A50867">
      <w:pPr>
        <w:tabs>
          <w:tab w:val="left" w:pos="5340"/>
        </w:tabs>
        <w:rPr>
          <w:noProof/>
          <w:lang w:eastAsia="en-CA"/>
        </w:rPr>
      </w:pPr>
      <w:r w:rsidRPr="00A50867">
        <w:rPr>
          <w:rFonts w:ascii="Times New Roman" w:hAnsi="Times New Roman" w:cs="Times New Roman"/>
          <w:sz w:val="24"/>
          <w:szCs w:val="24"/>
        </w:rPr>
        <w:t>Like a competitive firm, a monopolist maximizes profit by producing the quantity where MR = MC</w:t>
      </w:r>
      <w:r>
        <w:rPr>
          <w:rFonts w:ascii="Times New Roman" w:hAnsi="Times New Roman" w:cs="Times New Roman"/>
          <w:sz w:val="24"/>
          <w:szCs w:val="24"/>
        </w:rPr>
        <w:t>.</w:t>
      </w:r>
      <w:r w:rsidRPr="00A50867">
        <w:rPr>
          <w:noProof/>
          <w:lang w:eastAsia="en-CA"/>
        </w:rPr>
        <w:t xml:space="preserve"> </w:t>
      </w:r>
    </w:p>
    <w:p w:rsidR="00A50867" w:rsidRDefault="00A50867" w:rsidP="00A50867">
      <w:pPr>
        <w:tabs>
          <w:tab w:val="left" w:pos="5340"/>
        </w:tabs>
        <w:rPr>
          <w:rFonts w:ascii="Times New Roman" w:hAnsi="Times New Roman" w:cs="Times New Roman"/>
          <w:sz w:val="24"/>
          <w:szCs w:val="24"/>
        </w:rPr>
      </w:pPr>
      <w:r>
        <w:rPr>
          <w:noProof/>
          <w:lang w:eastAsia="en-CA"/>
        </w:rPr>
        <w:drawing>
          <wp:anchor distT="0" distB="0" distL="114300" distR="114300" simplePos="0" relativeHeight="251671552" behindDoc="0" locked="0" layoutInCell="1" allowOverlap="1" wp14:anchorId="0834506D" wp14:editId="59FE15B3">
            <wp:simplePos x="0" y="0"/>
            <wp:positionH relativeFrom="column">
              <wp:posOffset>3300095</wp:posOffset>
            </wp:positionH>
            <wp:positionV relativeFrom="paragraph">
              <wp:posOffset>269875</wp:posOffset>
            </wp:positionV>
            <wp:extent cx="2971165" cy="2533650"/>
            <wp:effectExtent l="0" t="0" r="63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71165" cy="2533650"/>
                    </a:xfrm>
                    <a:prstGeom prst="rect">
                      <a:avLst/>
                    </a:prstGeom>
                  </pic:spPr>
                </pic:pic>
              </a:graphicData>
            </a:graphic>
            <wp14:sizeRelH relativeFrom="page">
              <wp14:pctWidth>0</wp14:pctWidth>
            </wp14:sizeRelH>
            <wp14:sizeRelV relativeFrom="page">
              <wp14:pctHeight>0</wp14:pctHeight>
            </wp14:sizeRelV>
          </wp:anchor>
        </w:drawing>
      </w:r>
      <w:r>
        <w:rPr>
          <w:noProof/>
          <w:lang w:eastAsia="en-CA"/>
        </w:rPr>
        <w:t xml:space="preserve">The follow show where profit maximization is found and how much profit there is </w:t>
      </w:r>
    </w:p>
    <w:p w:rsidR="00A50867" w:rsidRPr="00A50867" w:rsidRDefault="00A50867" w:rsidP="00A50867">
      <w:pPr>
        <w:rPr>
          <w:rFonts w:ascii="Times New Roman" w:hAnsi="Times New Roman" w:cs="Times New Roman"/>
          <w:sz w:val="24"/>
          <w:szCs w:val="24"/>
        </w:rPr>
      </w:pPr>
      <w:r>
        <w:rPr>
          <w:noProof/>
          <w:lang w:eastAsia="en-CA"/>
        </w:rPr>
        <w:drawing>
          <wp:anchor distT="0" distB="0" distL="114300" distR="114300" simplePos="0" relativeHeight="251670528" behindDoc="0" locked="0" layoutInCell="1" allowOverlap="1" wp14:anchorId="446FC36E" wp14:editId="0EA91B0C">
            <wp:simplePos x="0" y="0"/>
            <wp:positionH relativeFrom="margin">
              <wp:align>left</wp:align>
            </wp:positionH>
            <wp:positionV relativeFrom="paragraph">
              <wp:posOffset>10795</wp:posOffset>
            </wp:positionV>
            <wp:extent cx="3296920" cy="22860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96920" cy="2286000"/>
                    </a:xfrm>
                    <a:prstGeom prst="rect">
                      <a:avLst/>
                    </a:prstGeom>
                  </pic:spPr>
                </pic:pic>
              </a:graphicData>
            </a:graphic>
            <wp14:sizeRelH relativeFrom="page">
              <wp14:pctWidth>0</wp14:pctWidth>
            </wp14:sizeRelH>
            <wp14:sizeRelV relativeFrom="page">
              <wp14:pctHeight>0</wp14:pctHeight>
            </wp14:sizeRelV>
          </wp:anchor>
        </w:drawing>
      </w:r>
    </w:p>
    <w:p w:rsidR="00A50867" w:rsidRDefault="00E3671E" w:rsidP="00A50867">
      <w:pPr>
        <w:rPr>
          <w:rFonts w:ascii="Times New Roman" w:hAnsi="Times New Roman" w:cs="Times New Roman"/>
          <w:sz w:val="24"/>
          <w:szCs w:val="24"/>
        </w:rPr>
      </w:pPr>
      <w:r w:rsidRPr="00E3671E">
        <w:rPr>
          <w:rFonts w:ascii="Times New Roman" w:hAnsi="Times New Roman" w:cs="Times New Roman"/>
          <w:b/>
          <w:sz w:val="24"/>
          <w:szCs w:val="24"/>
        </w:rPr>
        <w:t>Price discrimination</w:t>
      </w:r>
      <w:r w:rsidRPr="00E3671E">
        <w:rPr>
          <w:rFonts w:ascii="Times New Roman" w:hAnsi="Times New Roman" w:cs="Times New Roman"/>
          <w:sz w:val="24"/>
          <w:szCs w:val="24"/>
        </w:rPr>
        <w:t>:  Selling the same good at different prices to different buyers</w:t>
      </w:r>
    </w:p>
    <w:p w:rsidR="00E3671E" w:rsidRPr="00A50867" w:rsidRDefault="00E3671E" w:rsidP="00A50867">
      <w:pPr>
        <w:rPr>
          <w:rFonts w:ascii="Times New Roman" w:hAnsi="Times New Roman" w:cs="Times New Roman"/>
          <w:sz w:val="24"/>
          <w:szCs w:val="24"/>
        </w:rPr>
      </w:pPr>
      <w:r>
        <w:rPr>
          <w:noProof/>
          <w:lang w:eastAsia="en-CA"/>
        </w:rPr>
        <w:drawing>
          <wp:anchor distT="0" distB="0" distL="114300" distR="114300" simplePos="0" relativeHeight="251672576" behindDoc="0" locked="0" layoutInCell="1" allowOverlap="1" wp14:anchorId="5944A7CD" wp14:editId="39E65A16">
            <wp:simplePos x="0" y="0"/>
            <wp:positionH relativeFrom="column">
              <wp:posOffset>922020</wp:posOffset>
            </wp:positionH>
            <wp:positionV relativeFrom="paragraph">
              <wp:posOffset>24765</wp:posOffset>
            </wp:positionV>
            <wp:extent cx="4147185" cy="3089275"/>
            <wp:effectExtent l="0" t="0" r="571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147185" cy="3089275"/>
                    </a:xfrm>
                    <a:prstGeom prst="rect">
                      <a:avLst/>
                    </a:prstGeom>
                  </pic:spPr>
                </pic:pic>
              </a:graphicData>
            </a:graphic>
            <wp14:sizeRelH relativeFrom="page">
              <wp14:pctWidth>0</wp14:pctWidth>
            </wp14:sizeRelH>
            <wp14:sizeRelV relativeFrom="page">
              <wp14:pctHeight>0</wp14:pctHeight>
            </wp14:sizeRelV>
          </wp:anchor>
        </w:drawing>
      </w:r>
    </w:p>
    <w:p w:rsidR="00A50867" w:rsidRPr="00A50867" w:rsidRDefault="00A50867" w:rsidP="00A50867">
      <w:pPr>
        <w:rPr>
          <w:rFonts w:ascii="Times New Roman" w:hAnsi="Times New Roman" w:cs="Times New Roman"/>
          <w:sz w:val="24"/>
          <w:szCs w:val="24"/>
        </w:rPr>
      </w:pPr>
    </w:p>
    <w:p w:rsidR="00A50867" w:rsidRPr="00A50867" w:rsidRDefault="00A50867" w:rsidP="00A50867">
      <w:pPr>
        <w:rPr>
          <w:rFonts w:ascii="Times New Roman" w:hAnsi="Times New Roman" w:cs="Times New Roman"/>
          <w:sz w:val="24"/>
          <w:szCs w:val="24"/>
        </w:rPr>
      </w:pPr>
    </w:p>
    <w:p w:rsidR="00A50867" w:rsidRPr="00A50867" w:rsidRDefault="00A50867" w:rsidP="00A50867">
      <w:pPr>
        <w:rPr>
          <w:rFonts w:ascii="Times New Roman" w:hAnsi="Times New Roman" w:cs="Times New Roman"/>
          <w:sz w:val="24"/>
          <w:szCs w:val="24"/>
        </w:rPr>
      </w:pPr>
    </w:p>
    <w:p w:rsidR="00A50867" w:rsidRPr="00A50867" w:rsidRDefault="00A50867" w:rsidP="00A50867">
      <w:pPr>
        <w:rPr>
          <w:rFonts w:ascii="Times New Roman" w:hAnsi="Times New Roman" w:cs="Times New Roman"/>
          <w:sz w:val="24"/>
          <w:szCs w:val="24"/>
        </w:rPr>
      </w:pPr>
    </w:p>
    <w:p w:rsidR="00A50867" w:rsidRPr="00A50867" w:rsidRDefault="00A50867" w:rsidP="00A50867">
      <w:pPr>
        <w:rPr>
          <w:rFonts w:ascii="Times New Roman" w:hAnsi="Times New Roman" w:cs="Times New Roman"/>
          <w:sz w:val="24"/>
          <w:szCs w:val="24"/>
        </w:rPr>
      </w:pPr>
    </w:p>
    <w:p w:rsidR="00A50867" w:rsidRPr="00A50867" w:rsidRDefault="00A50867" w:rsidP="00A50867">
      <w:pPr>
        <w:rPr>
          <w:rFonts w:ascii="Times New Roman" w:hAnsi="Times New Roman" w:cs="Times New Roman"/>
          <w:sz w:val="24"/>
          <w:szCs w:val="24"/>
        </w:rPr>
      </w:pPr>
    </w:p>
    <w:p w:rsidR="00A50867" w:rsidRPr="00A50867" w:rsidRDefault="00A50867" w:rsidP="00A50867">
      <w:pPr>
        <w:rPr>
          <w:rFonts w:ascii="Times New Roman" w:hAnsi="Times New Roman" w:cs="Times New Roman"/>
          <w:sz w:val="24"/>
          <w:szCs w:val="24"/>
        </w:rPr>
      </w:pPr>
    </w:p>
    <w:p w:rsidR="00A50867" w:rsidRPr="00A50867" w:rsidRDefault="00A50867" w:rsidP="00A50867">
      <w:pPr>
        <w:rPr>
          <w:rFonts w:ascii="Times New Roman" w:hAnsi="Times New Roman" w:cs="Times New Roman"/>
          <w:sz w:val="24"/>
          <w:szCs w:val="24"/>
        </w:rPr>
      </w:pPr>
    </w:p>
    <w:p w:rsidR="00A50867" w:rsidRPr="00A50867" w:rsidRDefault="00A50867" w:rsidP="00A50867">
      <w:pPr>
        <w:rPr>
          <w:rFonts w:ascii="Times New Roman" w:hAnsi="Times New Roman" w:cs="Times New Roman"/>
          <w:sz w:val="24"/>
          <w:szCs w:val="24"/>
        </w:rPr>
      </w:pPr>
    </w:p>
    <w:p w:rsidR="00A50867" w:rsidRDefault="00A50867" w:rsidP="00A50867">
      <w:pPr>
        <w:rPr>
          <w:rFonts w:ascii="Times New Roman" w:hAnsi="Times New Roman" w:cs="Times New Roman"/>
          <w:sz w:val="24"/>
          <w:szCs w:val="24"/>
        </w:rPr>
      </w:pPr>
    </w:p>
    <w:p w:rsidR="00E3671E" w:rsidRPr="00E3671E" w:rsidRDefault="00E3671E" w:rsidP="00A50867">
      <w:pPr>
        <w:rPr>
          <w:rFonts w:ascii="Times New Roman" w:hAnsi="Times New Roman" w:cs="Times New Roman"/>
          <w:b/>
          <w:sz w:val="24"/>
          <w:szCs w:val="24"/>
        </w:rPr>
      </w:pPr>
      <w:r w:rsidRPr="00E3671E">
        <w:rPr>
          <w:rFonts w:ascii="Times New Roman" w:hAnsi="Times New Roman" w:cs="Times New Roman"/>
          <w:b/>
          <w:sz w:val="24"/>
          <w:szCs w:val="24"/>
          <w:highlight w:val="yellow"/>
        </w:rPr>
        <w:t>This is single price monopoly</w:t>
      </w:r>
    </w:p>
    <w:p w:rsidR="00E3671E" w:rsidRPr="00E3671E" w:rsidRDefault="00E3671E" w:rsidP="00A50867">
      <w:pPr>
        <w:rPr>
          <w:rFonts w:ascii="Times New Roman" w:hAnsi="Times New Roman" w:cs="Times New Roman"/>
          <w:sz w:val="24"/>
          <w:szCs w:val="24"/>
        </w:rPr>
      </w:pPr>
      <w:r w:rsidRPr="00E3671E">
        <w:rPr>
          <w:rFonts w:ascii="Times New Roman" w:hAnsi="Times New Roman" w:cs="Times New Roman"/>
          <w:b/>
          <w:sz w:val="24"/>
          <w:szCs w:val="24"/>
        </w:rPr>
        <w:lastRenderedPageBreak/>
        <w:t xml:space="preserve">Perfect price discrimination </w:t>
      </w:r>
      <w:r>
        <w:rPr>
          <w:rFonts w:ascii="Times New Roman" w:hAnsi="Times New Roman" w:cs="Times New Roman"/>
          <w:sz w:val="24"/>
          <w:szCs w:val="24"/>
        </w:rPr>
        <w:t>is when the monopolist produces the competitive quantity, but charges each buyer their willingness to pay</w:t>
      </w:r>
    </w:p>
    <w:p w:rsidR="00E3671E" w:rsidRDefault="00E3671E" w:rsidP="00A50867">
      <w:pPr>
        <w:rPr>
          <w:rFonts w:ascii="Times New Roman" w:hAnsi="Times New Roman" w:cs="Times New Roman"/>
          <w:sz w:val="24"/>
          <w:szCs w:val="24"/>
        </w:rPr>
      </w:pPr>
      <w:r>
        <w:rPr>
          <w:noProof/>
          <w:lang w:eastAsia="en-CA"/>
        </w:rPr>
        <w:drawing>
          <wp:anchor distT="0" distB="0" distL="114300" distR="114300" simplePos="0" relativeHeight="251673600" behindDoc="0" locked="0" layoutInCell="1" allowOverlap="1" wp14:anchorId="0B4C1968" wp14:editId="017753B2">
            <wp:simplePos x="0" y="0"/>
            <wp:positionH relativeFrom="column">
              <wp:posOffset>952500</wp:posOffset>
            </wp:positionH>
            <wp:positionV relativeFrom="paragraph">
              <wp:posOffset>32385</wp:posOffset>
            </wp:positionV>
            <wp:extent cx="3914775" cy="278130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914775" cy="2781300"/>
                    </a:xfrm>
                    <a:prstGeom prst="rect">
                      <a:avLst/>
                    </a:prstGeom>
                  </pic:spPr>
                </pic:pic>
              </a:graphicData>
            </a:graphic>
            <wp14:sizeRelH relativeFrom="page">
              <wp14:pctWidth>0</wp14:pctWidth>
            </wp14:sizeRelH>
            <wp14:sizeRelV relativeFrom="page">
              <wp14:pctHeight>0</wp14:pctHeight>
            </wp14:sizeRelV>
          </wp:anchor>
        </w:drawing>
      </w:r>
    </w:p>
    <w:p w:rsidR="00E3671E" w:rsidRDefault="00E3671E" w:rsidP="00A50867">
      <w:pPr>
        <w:rPr>
          <w:rFonts w:ascii="Times New Roman" w:hAnsi="Times New Roman" w:cs="Times New Roman"/>
          <w:sz w:val="24"/>
          <w:szCs w:val="24"/>
        </w:rPr>
      </w:pPr>
    </w:p>
    <w:p w:rsidR="00E3671E" w:rsidRDefault="00E3671E" w:rsidP="00A50867">
      <w:pPr>
        <w:rPr>
          <w:rFonts w:ascii="Times New Roman" w:hAnsi="Times New Roman" w:cs="Times New Roman"/>
          <w:sz w:val="24"/>
          <w:szCs w:val="24"/>
        </w:rPr>
      </w:pPr>
    </w:p>
    <w:p w:rsidR="00E3671E" w:rsidRPr="00E3671E" w:rsidRDefault="00E3671E" w:rsidP="00E3671E">
      <w:pPr>
        <w:rPr>
          <w:rFonts w:ascii="Times New Roman" w:hAnsi="Times New Roman" w:cs="Times New Roman"/>
          <w:sz w:val="24"/>
          <w:szCs w:val="24"/>
        </w:rPr>
      </w:pPr>
    </w:p>
    <w:p w:rsidR="00E3671E" w:rsidRPr="00E3671E" w:rsidRDefault="00E3671E" w:rsidP="00E3671E">
      <w:pPr>
        <w:rPr>
          <w:rFonts w:ascii="Times New Roman" w:hAnsi="Times New Roman" w:cs="Times New Roman"/>
          <w:sz w:val="24"/>
          <w:szCs w:val="24"/>
        </w:rPr>
      </w:pPr>
    </w:p>
    <w:p w:rsidR="00E3671E" w:rsidRPr="00E3671E" w:rsidRDefault="00E3671E" w:rsidP="00E3671E">
      <w:pPr>
        <w:rPr>
          <w:rFonts w:ascii="Times New Roman" w:hAnsi="Times New Roman" w:cs="Times New Roman"/>
          <w:sz w:val="24"/>
          <w:szCs w:val="24"/>
        </w:rPr>
      </w:pPr>
    </w:p>
    <w:p w:rsidR="00E3671E" w:rsidRPr="00E3671E" w:rsidRDefault="00E3671E" w:rsidP="00E3671E">
      <w:pPr>
        <w:rPr>
          <w:rFonts w:ascii="Times New Roman" w:hAnsi="Times New Roman" w:cs="Times New Roman"/>
          <w:sz w:val="24"/>
          <w:szCs w:val="24"/>
        </w:rPr>
      </w:pPr>
    </w:p>
    <w:p w:rsidR="00E3671E" w:rsidRPr="00E3671E" w:rsidRDefault="00E3671E" w:rsidP="00E3671E">
      <w:pPr>
        <w:rPr>
          <w:rFonts w:ascii="Times New Roman" w:hAnsi="Times New Roman" w:cs="Times New Roman"/>
          <w:sz w:val="24"/>
          <w:szCs w:val="24"/>
        </w:rPr>
      </w:pPr>
    </w:p>
    <w:p w:rsidR="00E3671E" w:rsidRPr="00E3671E" w:rsidRDefault="00E3671E" w:rsidP="00E3671E">
      <w:pPr>
        <w:rPr>
          <w:rFonts w:ascii="Times New Roman" w:hAnsi="Times New Roman" w:cs="Times New Roman"/>
          <w:sz w:val="24"/>
          <w:szCs w:val="24"/>
        </w:rPr>
      </w:pPr>
    </w:p>
    <w:p w:rsidR="00E3671E" w:rsidRDefault="00E3671E" w:rsidP="00E3671E">
      <w:pPr>
        <w:jc w:val="center"/>
        <w:rPr>
          <w:rFonts w:ascii="Times New Roman" w:hAnsi="Times New Roman" w:cs="Times New Roman"/>
          <w:sz w:val="24"/>
          <w:szCs w:val="24"/>
        </w:rPr>
      </w:pPr>
    </w:p>
    <w:p w:rsidR="00E3671E" w:rsidRDefault="00E3671E" w:rsidP="00E3671E">
      <w:pPr>
        <w:rPr>
          <w:rFonts w:ascii="Times New Roman" w:hAnsi="Times New Roman" w:cs="Times New Roman"/>
          <w:sz w:val="24"/>
          <w:szCs w:val="24"/>
        </w:rPr>
      </w:pPr>
      <w:r w:rsidRPr="00E3671E">
        <w:rPr>
          <w:rFonts w:ascii="Times New Roman" w:hAnsi="Times New Roman" w:cs="Times New Roman"/>
          <w:sz w:val="24"/>
          <w:szCs w:val="24"/>
        </w:rPr>
        <w:t xml:space="preserve">In the real world, perfect price </w:t>
      </w:r>
      <w:r>
        <w:rPr>
          <w:rFonts w:ascii="Times New Roman" w:hAnsi="Times New Roman" w:cs="Times New Roman"/>
          <w:sz w:val="24"/>
          <w:szCs w:val="24"/>
        </w:rPr>
        <w:t xml:space="preserve">discrimination is not possible: </w:t>
      </w:r>
      <w:r w:rsidRPr="00E3671E">
        <w:rPr>
          <w:rFonts w:ascii="Times New Roman" w:hAnsi="Times New Roman" w:cs="Times New Roman"/>
          <w:sz w:val="24"/>
          <w:szCs w:val="24"/>
        </w:rPr>
        <w:t>No firm knows every buyer’s WTP</w:t>
      </w:r>
      <w:r>
        <w:rPr>
          <w:rFonts w:ascii="Times New Roman" w:hAnsi="Times New Roman" w:cs="Times New Roman"/>
          <w:sz w:val="24"/>
          <w:szCs w:val="24"/>
        </w:rPr>
        <w:t xml:space="preserve">. </w:t>
      </w:r>
      <w:r w:rsidRPr="00E3671E">
        <w:rPr>
          <w:rFonts w:ascii="Times New Roman" w:hAnsi="Times New Roman" w:cs="Times New Roman"/>
          <w:sz w:val="24"/>
          <w:szCs w:val="24"/>
        </w:rPr>
        <w:t>So, firms divide customers into groups based on some observable trait that is likely related to WTP, such as age</w:t>
      </w:r>
      <w:r>
        <w:rPr>
          <w:rFonts w:ascii="Times New Roman" w:hAnsi="Times New Roman" w:cs="Times New Roman"/>
          <w:sz w:val="24"/>
          <w:szCs w:val="24"/>
        </w:rPr>
        <w:t>.</w:t>
      </w:r>
    </w:p>
    <w:p w:rsidR="00E3671E" w:rsidRDefault="00E3671E" w:rsidP="00E3671E">
      <w:pPr>
        <w:rPr>
          <w:rFonts w:ascii="Times New Roman" w:hAnsi="Times New Roman" w:cs="Times New Roman"/>
          <w:sz w:val="24"/>
          <w:szCs w:val="24"/>
        </w:rPr>
      </w:pPr>
      <w:r>
        <w:rPr>
          <w:rFonts w:ascii="Times New Roman" w:hAnsi="Times New Roman" w:cs="Times New Roman"/>
          <w:sz w:val="24"/>
          <w:szCs w:val="24"/>
        </w:rPr>
        <w:t xml:space="preserve">Examples of price discrimination </w:t>
      </w:r>
    </w:p>
    <w:p w:rsidR="00E3671E" w:rsidRDefault="00E3671E" w:rsidP="00E3671E">
      <w:pPr>
        <w:rPr>
          <w:rFonts w:ascii="Times New Roman" w:hAnsi="Times New Roman" w:cs="Times New Roman"/>
          <w:sz w:val="24"/>
          <w:szCs w:val="24"/>
        </w:rPr>
      </w:pPr>
      <w:r w:rsidRPr="00E3671E">
        <w:rPr>
          <w:rFonts w:ascii="Times New Roman" w:hAnsi="Times New Roman" w:cs="Times New Roman"/>
          <w:sz w:val="24"/>
          <w:szCs w:val="24"/>
        </w:rPr>
        <w:t>Movie tickets:  Discounts for seniors, students and people who can attend weekday afternoons.  All are more likely to have lower WTP than people who pay full price on Friday night.</w:t>
      </w:r>
    </w:p>
    <w:p w:rsidR="00E3671E" w:rsidRDefault="00E3671E" w:rsidP="00E3671E">
      <w:pPr>
        <w:rPr>
          <w:rFonts w:ascii="Times New Roman" w:hAnsi="Times New Roman" w:cs="Times New Roman"/>
          <w:sz w:val="24"/>
          <w:szCs w:val="24"/>
        </w:rPr>
      </w:pPr>
      <w:r w:rsidRPr="00E3671E">
        <w:rPr>
          <w:rFonts w:ascii="Times New Roman" w:hAnsi="Times New Roman" w:cs="Times New Roman"/>
          <w:sz w:val="24"/>
          <w:szCs w:val="24"/>
        </w:rPr>
        <w:t xml:space="preserve">Discount coupons:  People who have time to clip and organize coupons are more likely to have lower income and lower WTP </w:t>
      </w:r>
    </w:p>
    <w:p w:rsidR="00E3671E" w:rsidRDefault="00E3671E">
      <w:pPr>
        <w:rPr>
          <w:rFonts w:ascii="Times New Roman" w:hAnsi="Times New Roman" w:cs="Times New Roman"/>
          <w:sz w:val="24"/>
          <w:szCs w:val="24"/>
        </w:rPr>
      </w:pPr>
      <w:r w:rsidRPr="00E3671E">
        <w:rPr>
          <w:rFonts w:ascii="Times New Roman" w:hAnsi="Times New Roman" w:cs="Times New Roman"/>
          <w:sz w:val="24"/>
          <w:szCs w:val="24"/>
        </w:rPr>
        <w:t>Quantity discounts:  A buyer’s WTP often declines with additional units, so firms charge less per unit for large quantities than small ones</w:t>
      </w:r>
      <w:r>
        <w:rPr>
          <w:rFonts w:ascii="Times New Roman" w:hAnsi="Times New Roman" w:cs="Times New Roman"/>
          <w:sz w:val="24"/>
          <w:szCs w:val="24"/>
        </w:rPr>
        <w:t>.</w:t>
      </w:r>
    </w:p>
    <w:p w:rsidR="00E3671E" w:rsidRDefault="00E3671E">
      <w:pPr>
        <w:rPr>
          <w:rFonts w:ascii="Times New Roman" w:hAnsi="Times New Roman" w:cs="Times New Roman"/>
          <w:sz w:val="24"/>
          <w:szCs w:val="24"/>
        </w:rPr>
      </w:pPr>
      <w:r>
        <w:rPr>
          <w:rFonts w:ascii="Times New Roman" w:hAnsi="Times New Roman" w:cs="Times New Roman"/>
          <w:sz w:val="24"/>
          <w:szCs w:val="24"/>
        </w:rPr>
        <w:t xml:space="preserve">Public policy toward monopolies </w:t>
      </w:r>
    </w:p>
    <w:p w:rsidR="00E3671E" w:rsidRPr="00E3671E" w:rsidRDefault="00E3671E">
      <w:pPr>
        <w:rPr>
          <w:rFonts w:ascii="Times New Roman" w:hAnsi="Times New Roman" w:cs="Times New Roman"/>
          <w:b/>
          <w:sz w:val="24"/>
          <w:szCs w:val="24"/>
        </w:rPr>
      </w:pPr>
      <w:r>
        <w:rPr>
          <w:rFonts w:ascii="Times New Roman" w:hAnsi="Times New Roman" w:cs="Times New Roman"/>
          <w:b/>
          <w:sz w:val="24"/>
          <w:szCs w:val="24"/>
        </w:rPr>
        <w:t>Regulation</w:t>
      </w:r>
    </w:p>
    <w:p w:rsidR="00E3671E" w:rsidRDefault="00E3671E" w:rsidP="00E3671E">
      <w:pPr>
        <w:pStyle w:val="ListParagraph"/>
        <w:numPr>
          <w:ilvl w:val="0"/>
          <w:numId w:val="5"/>
        </w:numPr>
        <w:rPr>
          <w:rFonts w:ascii="Times New Roman" w:hAnsi="Times New Roman" w:cs="Times New Roman"/>
          <w:sz w:val="24"/>
          <w:szCs w:val="24"/>
        </w:rPr>
      </w:pPr>
      <w:r w:rsidRPr="00E3671E">
        <w:rPr>
          <w:rFonts w:ascii="Times New Roman" w:hAnsi="Times New Roman" w:cs="Times New Roman"/>
          <w:sz w:val="24"/>
          <w:szCs w:val="24"/>
        </w:rPr>
        <w:t>Government agencies set the monopolist’s price</w:t>
      </w:r>
    </w:p>
    <w:p w:rsidR="00E3671E" w:rsidRDefault="00371751" w:rsidP="00E3671E">
      <w:pPr>
        <w:rPr>
          <w:rFonts w:ascii="Times New Roman" w:hAnsi="Times New Roman" w:cs="Times New Roman"/>
          <w:b/>
          <w:sz w:val="24"/>
          <w:szCs w:val="24"/>
        </w:rPr>
      </w:pPr>
      <w:r>
        <w:rPr>
          <w:rFonts w:ascii="Times New Roman" w:hAnsi="Times New Roman" w:cs="Times New Roman"/>
          <w:b/>
          <w:sz w:val="24"/>
          <w:szCs w:val="24"/>
        </w:rPr>
        <w:t>Public ownership</w:t>
      </w:r>
    </w:p>
    <w:p w:rsidR="00371751" w:rsidRDefault="00371751" w:rsidP="00371751">
      <w:pPr>
        <w:pStyle w:val="ListParagraph"/>
        <w:numPr>
          <w:ilvl w:val="0"/>
          <w:numId w:val="5"/>
        </w:numPr>
        <w:rPr>
          <w:rFonts w:ascii="Times New Roman" w:hAnsi="Times New Roman" w:cs="Times New Roman"/>
          <w:sz w:val="24"/>
          <w:szCs w:val="24"/>
        </w:rPr>
      </w:pPr>
      <w:r w:rsidRPr="00371751">
        <w:rPr>
          <w:rFonts w:ascii="Times New Roman" w:hAnsi="Times New Roman" w:cs="Times New Roman"/>
          <w:sz w:val="24"/>
          <w:szCs w:val="24"/>
        </w:rPr>
        <w:t>Canada Post, the CBC, Atomic Energy</w:t>
      </w:r>
    </w:p>
    <w:p w:rsidR="00371751" w:rsidRPr="00371751" w:rsidRDefault="00371751" w:rsidP="00371751">
      <w:pPr>
        <w:rPr>
          <w:rFonts w:ascii="Times New Roman" w:hAnsi="Times New Roman" w:cs="Times New Roman"/>
          <w:b/>
          <w:sz w:val="24"/>
          <w:szCs w:val="24"/>
        </w:rPr>
      </w:pPr>
      <w:r w:rsidRPr="00371751">
        <w:rPr>
          <w:rFonts w:ascii="Times New Roman" w:hAnsi="Times New Roman" w:cs="Times New Roman"/>
          <w:b/>
          <w:sz w:val="24"/>
          <w:szCs w:val="24"/>
        </w:rPr>
        <w:t>Doing nothing</w:t>
      </w:r>
    </w:p>
    <w:p w:rsidR="00371751" w:rsidRPr="00371751" w:rsidRDefault="00371751" w:rsidP="00371751">
      <w:pPr>
        <w:pStyle w:val="ListParagraph"/>
        <w:numPr>
          <w:ilvl w:val="0"/>
          <w:numId w:val="5"/>
        </w:numPr>
        <w:rPr>
          <w:rFonts w:ascii="Times New Roman" w:hAnsi="Times New Roman" w:cs="Times New Roman"/>
          <w:sz w:val="24"/>
          <w:szCs w:val="24"/>
        </w:rPr>
      </w:pPr>
      <w:r w:rsidRPr="00371751">
        <w:rPr>
          <w:rFonts w:ascii="Times New Roman" w:hAnsi="Times New Roman" w:cs="Times New Roman"/>
          <w:sz w:val="24"/>
          <w:szCs w:val="24"/>
        </w:rPr>
        <w:t>The foregoing policies all have drawbacks, so the best policy may be no policy</w:t>
      </w:r>
    </w:p>
    <w:p w:rsidR="00E3671E" w:rsidRPr="00E3671E" w:rsidRDefault="00E3671E">
      <w:pPr>
        <w:rPr>
          <w:rFonts w:ascii="Times New Roman" w:hAnsi="Times New Roman" w:cs="Times New Roman"/>
          <w:sz w:val="24"/>
          <w:szCs w:val="24"/>
        </w:rPr>
      </w:pPr>
      <w:bookmarkStart w:id="0" w:name="_GoBack"/>
      <w:bookmarkEnd w:id="0"/>
    </w:p>
    <w:sectPr w:rsidR="00E3671E" w:rsidRPr="00E367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231EF7"/>
    <w:multiLevelType w:val="hybridMultilevel"/>
    <w:tmpl w:val="608C631C"/>
    <w:lvl w:ilvl="0" w:tplc="AE84898C">
      <w:start w:val="1"/>
      <w:numFmt w:val="decimal"/>
      <w:lvlText w:val="%1."/>
      <w:lvlJc w:val="left"/>
      <w:pPr>
        <w:tabs>
          <w:tab w:val="num" w:pos="720"/>
        </w:tabs>
        <w:ind w:left="720" w:hanging="360"/>
      </w:pPr>
    </w:lvl>
    <w:lvl w:ilvl="1" w:tplc="4FA60EB8">
      <w:numFmt w:val="bullet"/>
      <w:lvlText w:val=""/>
      <w:lvlJc w:val="left"/>
      <w:pPr>
        <w:tabs>
          <w:tab w:val="num" w:pos="1440"/>
        </w:tabs>
        <w:ind w:left="1440" w:hanging="360"/>
      </w:pPr>
      <w:rPr>
        <w:rFonts w:ascii="Wingdings" w:hAnsi="Wingdings" w:hint="default"/>
      </w:rPr>
    </w:lvl>
    <w:lvl w:ilvl="2" w:tplc="0F14B1EC" w:tentative="1">
      <w:start w:val="1"/>
      <w:numFmt w:val="decimal"/>
      <w:lvlText w:val="%3."/>
      <w:lvlJc w:val="left"/>
      <w:pPr>
        <w:tabs>
          <w:tab w:val="num" w:pos="2160"/>
        </w:tabs>
        <w:ind w:left="2160" w:hanging="360"/>
      </w:pPr>
    </w:lvl>
    <w:lvl w:ilvl="3" w:tplc="43DA7AE4" w:tentative="1">
      <w:start w:val="1"/>
      <w:numFmt w:val="decimal"/>
      <w:lvlText w:val="%4."/>
      <w:lvlJc w:val="left"/>
      <w:pPr>
        <w:tabs>
          <w:tab w:val="num" w:pos="2880"/>
        </w:tabs>
        <w:ind w:left="2880" w:hanging="360"/>
      </w:pPr>
    </w:lvl>
    <w:lvl w:ilvl="4" w:tplc="1A802526" w:tentative="1">
      <w:start w:val="1"/>
      <w:numFmt w:val="decimal"/>
      <w:lvlText w:val="%5."/>
      <w:lvlJc w:val="left"/>
      <w:pPr>
        <w:tabs>
          <w:tab w:val="num" w:pos="3600"/>
        </w:tabs>
        <w:ind w:left="3600" w:hanging="360"/>
      </w:pPr>
    </w:lvl>
    <w:lvl w:ilvl="5" w:tplc="851639AA" w:tentative="1">
      <w:start w:val="1"/>
      <w:numFmt w:val="decimal"/>
      <w:lvlText w:val="%6."/>
      <w:lvlJc w:val="left"/>
      <w:pPr>
        <w:tabs>
          <w:tab w:val="num" w:pos="4320"/>
        </w:tabs>
        <w:ind w:left="4320" w:hanging="360"/>
      </w:pPr>
    </w:lvl>
    <w:lvl w:ilvl="6" w:tplc="A260D3BE" w:tentative="1">
      <w:start w:val="1"/>
      <w:numFmt w:val="decimal"/>
      <w:lvlText w:val="%7."/>
      <w:lvlJc w:val="left"/>
      <w:pPr>
        <w:tabs>
          <w:tab w:val="num" w:pos="5040"/>
        </w:tabs>
        <w:ind w:left="5040" w:hanging="360"/>
      </w:pPr>
    </w:lvl>
    <w:lvl w:ilvl="7" w:tplc="D874539A" w:tentative="1">
      <w:start w:val="1"/>
      <w:numFmt w:val="decimal"/>
      <w:lvlText w:val="%8."/>
      <w:lvlJc w:val="left"/>
      <w:pPr>
        <w:tabs>
          <w:tab w:val="num" w:pos="5760"/>
        </w:tabs>
        <w:ind w:left="5760" w:hanging="360"/>
      </w:pPr>
    </w:lvl>
    <w:lvl w:ilvl="8" w:tplc="9AC04F2C" w:tentative="1">
      <w:start w:val="1"/>
      <w:numFmt w:val="decimal"/>
      <w:lvlText w:val="%9."/>
      <w:lvlJc w:val="left"/>
      <w:pPr>
        <w:tabs>
          <w:tab w:val="num" w:pos="6480"/>
        </w:tabs>
        <w:ind w:left="6480" w:hanging="360"/>
      </w:pPr>
    </w:lvl>
  </w:abstractNum>
  <w:abstractNum w:abstractNumId="1">
    <w:nsid w:val="484534B5"/>
    <w:multiLevelType w:val="hybridMultilevel"/>
    <w:tmpl w:val="AFA25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EE32AA7"/>
    <w:multiLevelType w:val="hybridMultilevel"/>
    <w:tmpl w:val="99C48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2AF7302"/>
    <w:multiLevelType w:val="hybridMultilevel"/>
    <w:tmpl w:val="EE946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31B24D2"/>
    <w:multiLevelType w:val="hybridMultilevel"/>
    <w:tmpl w:val="7D2C5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125"/>
    <w:rsid w:val="00185857"/>
    <w:rsid w:val="00195AD9"/>
    <w:rsid w:val="00196125"/>
    <w:rsid w:val="00371751"/>
    <w:rsid w:val="00555A2C"/>
    <w:rsid w:val="00690D4A"/>
    <w:rsid w:val="006B73E6"/>
    <w:rsid w:val="0087482C"/>
    <w:rsid w:val="009B3631"/>
    <w:rsid w:val="00A50867"/>
    <w:rsid w:val="00AE4438"/>
    <w:rsid w:val="00C94185"/>
    <w:rsid w:val="00E3671E"/>
    <w:rsid w:val="00FC1694"/>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F97CB7-3B7F-43D3-996E-46F09FE1B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1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0971">
      <w:bodyDiv w:val="1"/>
      <w:marLeft w:val="0"/>
      <w:marRight w:val="0"/>
      <w:marTop w:val="0"/>
      <w:marBottom w:val="0"/>
      <w:divBdr>
        <w:top w:val="none" w:sz="0" w:space="0" w:color="auto"/>
        <w:left w:val="none" w:sz="0" w:space="0" w:color="auto"/>
        <w:bottom w:val="none" w:sz="0" w:space="0" w:color="auto"/>
        <w:right w:val="none" w:sz="0" w:space="0" w:color="auto"/>
      </w:divBdr>
      <w:divsChild>
        <w:div w:id="851720798">
          <w:marLeft w:val="533"/>
          <w:marRight w:val="0"/>
          <w:marTop w:val="240"/>
          <w:marBottom w:val="0"/>
          <w:divBdr>
            <w:top w:val="none" w:sz="0" w:space="0" w:color="auto"/>
            <w:left w:val="none" w:sz="0" w:space="0" w:color="auto"/>
            <w:bottom w:val="none" w:sz="0" w:space="0" w:color="auto"/>
            <w:right w:val="none" w:sz="0" w:space="0" w:color="auto"/>
          </w:divBdr>
        </w:div>
        <w:div w:id="1894391650">
          <w:marLeft w:val="1080"/>
          <w:marRight w:val="0"/>
          <w:marTop w:val="240"/>
          <w:marBottom w:val="0"/>
          <w:divBdr>
            <w:top w:val="none" w:sz="0" w:space="0" w:color="auto"/>
            <w:left w:val="none" w:sz="0" w:space="0" w:color="auto"/>
            <w:bottom w:val="none" w:sz="0" w:space="0" w:color="auto"/>
            <w:right w:val="none" w:sz="0" w:space="0" w:color="auto"/>
          </w:divBdr>
        </w:div>
        <w:div w:id="589778096">
          <w:marLeft w:val="108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10</Pages>
  <Words>1105</Words>
  <Characters>6300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 Pelekos</dc:creator>
  <cp:keywords/>
  <dc:description/>
  <cp:lastModifiedBy>Niko Pelekos</cp:lastModifiedBy>
  <cp:revision>1</cp:revision>
  <dcterms:created xsi:type="dcterms:W3CDTF">2013-12-04T20:06:00Z</dcterms:created>
  <dcterms:modified xsi:type="dcterms:W3CDTF">2013-12-04T23:44:00Z</dcterms:modified>
</cp:coreProperties>
</file>