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53DB" w:rsidRPr="00307CDD" w:rsidRDefault="004153DB" w:rsidP="004153DB">
      <w:pPr>
        <w:pStyle w:val="NormalWeb"/>
        <w:spacing w:after="0"/>
        <w:rPr>
          <w:rFonts w:ascii="Arial" w:hAnsi="Arial" w:cs="Arial"/>
          <w:sz w:val="20"/>
          <w:szCs w:val="20"/>
        </w:rPr>
      </w:pPr>
      <w:bookmarkStart w:id="0" w:name="_GoBack"/>
      <w:bookmarkEnd w:id="0"/>
    </w:p>
    <w:p w:rsidR="004153DB" w:rsidRPr="00307CDD" w:rsidRDefault="004153DB" w:rsidP="00402EC6">
      <w:pPr>
        <w:pStyle w:val="NormalWeb"/>
        <w:numPr>
          <w:ilvl w:val="3"/>
          <w:numId w:val="1"/>
        </w:numPr>
        <w:tabs>
          <w:tab w:val="clear" w:pos="2880"/>
          <w:tab w:val="num" w:pos="0"/>
        </w:tabs>
        <w:spacing w:after="0"/>
        <w:ind w:left="0" w:firstLine="0"/>
        <w:rPr>
          <w:rFonts w:ascii="Arial" w:hAnsi="Arial" w:cs="Arial"/>
          <w:sz w:val="20"/>
          <w:szCs w:val="20"/>
        </w:rPr>
      </w:pPr>
      <w:r w:rsidRPr="00307CDD">
        <w:rPr>
          <w:rFonts w:ascii="Arial" w:hAnsi="Arial" w:cs="Arial"/>
          <w:sz w:val="20"/>
          <w:szCs w:val="20"/>
        </w:rPr>
        <w:t xml:space="preserve">In the economy of Rosemont, everyone is above the age of 15. In Rosemont, 40 people have jobs, 10 people are not working but are searching for work, and 100 people do not work or seek work. The unemployment rate is _ and working age population is __. </w:t>
      </w:r>
    </w:p>
    <w:p w:rsidR="004153DB" w:rsidRPr="00307CDD" w:rsidRDefault="004153DB" w:rsidP="004153DB">
      <w:pPr>
        <w:pStyle w:val="NormalWeb"/>
        <w:numPr>
          <w:ilvl w:val="0"/>
          <w:numId w:val="2"/>
        </w:numPr>
        <w:spacing w:after="0"/>
        <w:rPr>
          <w:rFonts w:ascii="Arial" w:hAnsi="Arial" w:cs="Arial"/>
          <w:sz w:val="20"/>
          <w:szCs w:val="20"/>
        </w:rPr>
      </w:pPr>
      <w:r w:rsidRPr="00307CDD">
        <w:rPr>
          <w:rFonts w:ascii="Arial" w:hAnsi="Arial" w:cs="Arial"/>
          <w:sz w:val="20"/>
          <w:szCs w:val="20"/>
        </w:rPr>
        <w:t>15 percent &amp; 140.</w:t>
      </w:r>
    </w:p>
    <w:p w:rsidR="004153DB" w:rsidRPr="00307CDD" w:rsidRDefault="004153DB" w:rsidP="004153DB">
      <w:pPr>
        <w:pStyle w:val="NormalWeb"/>
        <w:numPr>
          <w:ilvl w:val="0"/>
          <w:numId w:val="2"/>
        </w:numPr>
        <w:spacing w:after="0"/>
        <w:rPr>
          <w:rFonts w:ascii="Arial" w:hAnsi="Arial" w:cs="Arial"/>
          <w:sz w:val="20"/>
          <w:szCs w:val="20"/>
        </w:rPr>
      </w:pPr>
      <w:r w:rsidRPr="00307CDD">
        <w:rPr>
          <w:rFonts w:ascii="Arial" w:hAnsi="Arial" w:cs="Arial"/>
          <w:sz w:val="20"/>
          <w:szCs w:val="20"/>
        </w:rPr>
        <w:t>14 percent &amp; 150.</w:t>
      </w:r>
    </w:p>
    <w:p w:rsidR="004153DB" w:rsidRPr="00307CDD" w:rsidRDefault="004153DB" w:rsidP="004153DB">
      <w:pPr>
        <w:pStyle w:val="NormalWeb"/>
        <w:numPr>
          <w:ilvl w:val="0"/>
          <w:numId w:val="2"/>
        </w:numPr>
        <w:spacing w:after="0"/>
        <w:rPr>
          <w:rFonts w:ascii="Arial" w:hAnsi="Arial" w:cs="Arial"/>
          <w:sz w:val="20"/>
          <w:szCs w:val="20"/>
        </w:rPr>
      </w:pPr>
      <w:r w:rsidRPr="00307CDD">
        <w:rPr>
          <w:rFonts w:ascii="Arial" w:hAnsi="Arial" w:cs="Arial"/>
          <w:sz w:val="20"/>
          <w:szCs w:val="20"/>
        </w:rPr>
        <w:t>25 percent &amp; 140.</w:t>
      </w:r>
    </w:p>
    <w:p w:rsidR="004153DB" w:rsidRPr="00307CDD" w:rsidRDefault="004153DB" w:rsidP="004153DB">
      <w:pPr>
        <w:pStyle w:val="NormalWeb"/>
        <w:numPr>
          <w:ilvl w:val="0"/>
          <w:numId w:val="2"/>
        </w:numPr>
        <w:spacing w:after="0"/>
        <w:rPr>
          <w:rFonts w:ascii="Arial" w:hAnsi="Arial" w:cs="Arial"/>
          <w:sz w:val="20"/>
          <w:szCs w:val="20"/>
        </w:rPr>
      </w:pPr>
      <w:r w:rsidRPr="00307CDD">
        <w:rPr>
          <w:rFonts w:ascii="Arial" w:hAnsi="Arial" w:cs="Arial"/>
          <w:sz w:val="20"/>
          <w:szCs w:val="20"/>
        </w:rPr>
        <w:t>30 percent &amp; 150.</w:t>
      </w:r>
    </w:p>
    <w:p w:rsidR="004153DB" w:rsidRPr="00307CDD" w:rsidRDefault="004153DB" w:rsidP="004153DB">
      <w:pPr>
        <w:pStyle w:val="NormalWeb"/>
        <w:numPr>
          <w:ilvl w:val="0"/>
          <w:numId w:val="2"/>
        </w:numPr>
        <w:spacing w:after="0"/>
        <w:rPr>
          <w:rFonts w:ascii="Arial" w:hAnsi="Arial" w:cs="Arial"/>
          <w:sz w:val="20"/>
          <w:szCs w:val="20"/>
        </w:rPr>
      </w:pPr>
      <w:r w:rsidRPr="00307CDD">
        <w:rPr>
          <w:rFonts w:ascii="Arial" w:hAnsi="Arial" w:cs="Arial"/>
          <w:bCs/>
          <w:sz w:val="20"/>
          <w:szCs w:val="20"/>
          <w:shd w:val="clear" w:color="auto" w:fill="FFFF00"/>
        </w:rPr>
        <w:t>None of the above.</w:t>
      </w:r>
    </w:p>
    <w:p w:rsidR="004153DB" w:rsidRPr="00307CDD" w:rsidRDefault="004153DB" w:rsidP="00402EC6">
      <w:pPr>
        <w:pStyle w:val="NormalWeb"/>
        <w:numPr>
          <w:ilvl w:val="3"/>
          <w:numId w:val="3"/>
        </w:numPr>
        <w:tabs>
          <w:tab w:val="clear" w:pos="2880"/>
          <w:tab w:val="num" w:pos="0"/>
        </w:tabs>
        <w:spacing w:after="0"/>
        <w:ind w:left="0" w:firstLine="0"/>
        <w:rPr>
          <w:rFonts w:ascii="Arial" w:hAnsi="Arial" w:cs="Arial"/>
          <w:sz w:val="20"/>
          <w:szCs w:val="20"/>
        </w:rPr>
      </w:pPr>
      <w:r w:rsidRPr="00307CDD">
        <w:rPr>
          <w:rFonts w:ascii="Arial" w:hAnsi="Arial" w:cs="Arial"/>
          <w:sz w:val="20"/>
          <w:szCs w:val="20"/>
        </w:rPr>
        <w:t>Which of the following is (are) CORRECT?</w:t>
      </w:r>
    </w:p>
    <w:p w:rsidR="004153DB" w:rsidRPr="00307CDD" w:rsidRDefault="004153DB" w:rsidP="007D51C9">
      <w:pPr>
        <w:pStyle w:val="NormalWeb"/>
        <w:numPr>
          <w:ilvl w:val="0"/>
          <w:numId w:val="164"/>
        </w:numPr>
        <w:spacing w:after="0"/>
        <w:rPr>
          <w:rFonts w:ascii="Arial" w:hAnsi="Arial" w:cs="Arial"/>
          <w:sz w:val="20"/>
          <w:szCs w:val="20"/>
        </w:rPr>
      </w:pPr>
      <w:r w:rsidRPr="00307CDD">
        <w:rPr>
          <w:rFonts w:ascii="Arial" w:hAnsi="Arial" w:cs="Arial"/>
          <w:bCs/>
          <w:sz w:val="20"/>
          <w:szCs w:val="20"/>
          <w:shd w:val="clear" w:color="auto" w:fill="FFFF00"/>
        </w:rPr>
        <w:t>Consumer Price Index tends to exaggerate the true rise in the cost of living.</w:t>
      </w:r>
    </w:p>
    <w:p w:rsidR="004153DB" w:rsidRPr="00307CDD" w:rsidRDefault="00402EC6" w:rsidP="00402EC6">
      <w:pPr>
        <w:pStyle w:val="NormalWeb"/>
        <w:spacing w:after="0"/>
        <w:rPr>
          <w:rFonts w:ascii="Arial" w:hAnsi="Arial" w:cs="Arial"/>
          <w:sz w:val="20"/>
          <w:szCs w:val="20"/>
        </w:rPr>
      </w:pPr>
      <w:r w:rsidRPr="00307CDD">
        <w:rPr>
          <w:rFonts w:ascii="Arial" w:hAnsi="Arial" w:cs="Arial"/>
          <w:sz w:val="20"/>
          <w:szCs w:val="20"/>
        </w:rPr>
        <w:t xml:space="preserve">1. </w:t>
      </w:r>
      <w:r w:rsidR="004153DB" w:rsidRPr="00307CDD">
        <w:rPr>
          <w:rFonts w:ascii="Arial" w:hAnsi="Arial" w:cs="Arial"/>
          <w:sz w:val="20"/>
          <w:szCs w:val="20"/>
        </w:rPr>
        <w:t>A firm produces consumer goods and adds some to inventory in the third quarter. In the fourth quarter the firm sells the goods at a retail outlet that leaves its inventory diminished. As a result of these actions, what component(s) of GDP change in the fourth quarter?</w:t>
      </w:r>
    </w:p>
    <w:p w:rsidR="004153DB" w:rsidRPr="00307CDD" w:rsidRDefault="004153DB" w:rsidP="007D51C9">
      <w:pPr>
        <w:pStyle w:val="NormalWeb"/>
        <w:numPr>
          <w:ilvl w:val="0"/>
          <w:numId w:val="4"/>
        </w:numPr>
        <w:spacing w:after="0"/>
        <w:rPr>
          <w:rFonts w:ascii="Arial" w:hAnsi="Arial" w:cs="Arial"/>
          <w:sz w:val="20"/>
          <w:szCs w:val="20"/>
        </w:rPr>
      </w:pPr>
      <w:r w:rsidRPr="00307CDD">
        <w:rPr>
          <w:rFonts w:ascii="Arial" w:hAnsi="Arial" w:cs="Arial"/>
          <w:bCs/>
          <w:sz w:val="20"/>
          <w:szCs w:val="20"/>
          <w:shd w:val="clear" w:color="auto" w:fill="FFFF00"/>
        </w:rPr>
        <w:t>Investment decreases and consumption increases.</w:t>
      </w:r>
    </w:p>
    <w:p w:rsidR="004153DB" w:rsidRPr="00307CDD" w:rsidRDefault="004153DB" w:rsidP="00402EC6">
      <w:pPr>
        <w:pStyle w:val="NormalWeb"/>
        <w:keepNext/>
        <w:spacing w:after="0"/>
        <w:rPr>
          <w:rFonts w:ascii="Arial" w:hAnsi="Arial" w:cs="Arial"/>
          <w:sz w:val="20"/>
          <w:szCs w:val="20"/>
        </w:rPr>
      </w:pPr>
      <w:r w:rsidRPr="00307CDD">
        <w:rPr>
          <w:rFonts w:ascii="Arial" w:hAnsi="Arial" w:cs="Arial"/>
          <w:sz w:val="20"/>
          <w:szCs w:val="20"/>
        </w:rPr>
        <w:t>In terms of aggregate supply, the difference between the long run and the short run is that in the short run:</w:t>
      </w:r>
    </w:p>
    <w:p w:rsidR="004153DB" w:rsidRPr="00307CDD" w:rsidRDefault="004153DB" w:rsidP="007D51C9">
      <w:pPr>
        <w:pStyle w:val="NormalWeb"/>
        <w:keepNext/>
        <w:numPr>
          <w:ilvl w:val="4"/>
          <w:numId w:val="5"/>
        </w:numPr>
        <w:tabs>
          <w:tab w:val="clear" w:pos="3600"/>
          <w:tab w:val="num" w:pos="142"/>
        </w:tabs>
        <w:spacing w:after="0"/>
        <w:ind w:left="709"/>
        <w:rPr>
          <w:rFonts w:ascii="Arial" w:hAnsi="Arial" w:cs="Arial"/>
          <w:sz w:val="20"/>
          <w:szCs w:val="20"/>
        </w:rPr>
      </w:pPr>
      <w:r w:rsidRPr="00307CDD">
        <w:rPr>
          <w:rFonts w:ascii="Arial" w:hAnsi="Arial" w:cs="Arial"/>
          <w:bCs/>
          <w:sz w:val="20"/>
          <w:szCs w:val="20"/>
          <w:shd w:val="clear" w:color="auto" w:fill="FFFF00"/>
        </w:rPr>
        <w:t>Technological level is fixed.</w:t>
      </w:r>
    </w:p>
    <w:p w:rsidR="004153DB" w:rsidRPr="00307CDD" w:rsidRDefault="004153DB" w:rsidP="007D51C9">
      <w:pPr>
        <w:pStyle w:val="NormalWeb"/>
        <w:keepNext/>
        <w:numPr>
          <w:ilvl w:val="0"/>
          <w:numId w:val="6"/>
        </w:numPr>
        <w:spacing w:after="0"/>
        <w:rPr>
          <w:rFonts w:ascii="Arial" w:hAnsi="Arial" w:cs="Arial"/>
          <w:sz w:val="20"/>
          <w:szCs w:val="20"/>
        </w:rPr>
      </w:pPr>
      <w:r w:rsidRPr="00307CDD">
        <w:rPr>
          <w:rFonts w:ascii="Arial" w:hAnsi="Arial" w:cs="Arial"/>
          <w:sz w:val="20"/>
          <w:szCs w:val="20"/>
        </w:rPr>
        <w:t>The speed at which an economy adjusts to eliminate an income gap depends on:</w:t>
      </w:r>
    </w:p>
    <w:p w:rsidR="004153DB" w:rsidRPr="00307CDD" w:rsidRDefault="004153DB" w:rsidP="007D51C9">
      <w:pPr>
        <w:pStyle w:val="NormalWeb"/>
        <w:keepNext/>
        <w:numPr>
          <w:ilvl w:val="0"/>
          <w:numId w:val="7"/>
        </w:numPr>
        <w:spacing w:after="0"/>
        <w:rPr>
          <w:rFonts w:ascii="Arial" w:hAnsi="Arial" w:cs="Arial"/>
          <w:sz w:val="20"/>
          <w:szCs w:val="20"/>
        </w:rPr>
      </w:pPr>
      <w:r w:rsidRPr="00307CDD">
        <w:rPr>
          <w:rFonts w:ascii="Arial" w:hAnsi="Arial" w:cs="Arial"/>
          <w:bCs/>
          <w:sz w:val="20"/>
          <w:szCs w:val="20"/>
          <w:shd w:val="clear" w:color="auto" w:fill="FFFF00"/>
        </w:rPr>
        <w:t>The flexibility of wage rates in the economy.</w:t>
      </w:r>
    </w:p>
    <w:p w:rsidR="004153DB" w:rsidRPr="00307CDD" w:rsidRDefault="004153DB" w:rsidP="007D51C9">
      <w:pPr>
        <w:pStyle w:val="NormalWeb"/>
        <w:keepNext/>
        <w:numPr>
          <w:ilvl w:val="0"/>
          <w:numId w:val="8"/>
        </w:numPr>
        <w:spacing w:after="0"/>
        <w:rPr>
          <w:rFonts w:ascii="Arial" w:hAnsi="Arial" w:cs="Arial"/>
          <w:sz w:val="20"/>
          <w:szCs w:val="20"/>
        </w:rPr>
      </w:pPr>
      <w:r w:rsidRPr="00307CDD">
        <w:rPr>
          <w:rFonts w:ascii="Arial" w:hAnsi="Arial" w:cs="Arial"/>
          <w:sz w:val="20"/>
          <w:szCs w:val="20"/>
        </w:rPr>
        <w:t>Which of the following statements is (are) CORRECT?</w:t>
      </w:r>
    </w:p>
    <w:p w:rsidR="004153DB" w:rsidRPr="00307CDD" w:rsidRDefault="004153DB" w:rsidP="007D51C9">
      <w:pPr>
        <w:pStyle w:val="NormalWeb"/>
        <w:keepNext/>
        <w:numPr>
          <w:ilvl w:val="0"/>
          <w:numId w:val="9"/>
        </w:numPr>
        <w:spacing w:after="0"/>
        <w:rPr>
          <w:rFonts w:ascii="Arial" w:hAnsi="Arial" w:cs="Arial"/>
          <w:sz w:val="20"/>
          <w:szCs w:val="20"/>
        </w:rPr>
      </w:pPr>
      <w:r w:rsidRPr="00307CDD">
        <w:rPr>
          <w:rFonts w:ascii="Arial" w:hAnsi="Arial" w:cs="Arial"/>
          <w:bCs/>
          <w:sz w:val="20"/>
          <w:szCs w:val="20"/>
          <w:shd w:val="clear" w:color="auto" w:fill="FFFF00"/>
        </w:rPr>
        <w:t>If Y&lt;AE, inventory will fall to bring Y=AE again.</w:t>
      </w:r>
    </w:p>
    <w:p w:rsidR="004153DB" w:rsidRPr="00307CDD" w:rsidRDefault="004153DB" w:rsidP="007D51C9">
      <w:pPr>
        <w:pStyle w:val="NormalWeb"/>
        <w:numPr>
          <w:ilvl w:val="0"/>
          <w:numId w:val="10"/>
        </w:numPr>
        <w:spacing w:after="0"/>
        <w:rPr>
          <w:rFonts w:ascii="Arial" w:hAnsi="Arial" w:cs="Arial"/>
          <w:sz w:val="20"/>
          <w:szCs w:val="20"/>
        </w:rPr>
      </w:pPr>
      <w:r w:rsidRPr="00307CDD">
        <w:rPr>
          <w:rFonts w:ascii="Arial" w:hAnsi="Arial" w:cs="Arial"/>
          <w:sz w:val="20"/>
          <w:szCs w:val="20"/>
        </w:rPr>
        <w:t>For a given fluctuation in autonomous expenditure, economies with higher lump-sum income tax will experience:</w:t>
      </w:r>
    </w:p>
    <w:p w:rsidR="004153DB" w:rsidRPr="00307CDD" w:rsidRDefault="004153DB" w:rsidP="007D51C9">
      <w:pPr>
        <w:pStyle w:val="NormalWeb"/>
        <w:numPr>
          <w:ilvl w:val="0"/>
          <w:numId w:val="11"/>
        </w:numPr>
        <w:spacing w:after="0"/>
        <w:rPr>
          <w:rFonts w:ascii="Arial" w:hAnsi="Arial" w:cs="Arial"/>
          <w:sz w:val="20"/>
          <w:szCs w:val="20"/>
        </w:rPr>
      </w:pPr>
      <w:r w:rsidRPr="00307CDD">
        <w:rPr>
          <w:rFonts w:ascii="Arial" w:hAnsi="Arial" w:cs="Arial"/>
          <w:bCs/>
          <w:sz w:val="20"/>
          <w:szCs w:val="20"/>
          <w:shd w:val="clear" w:color="auto" w:fill="FFFF00"/>
        </w:rPr>
        <w:t>Some business cycle fluctuations in real GDP but the fluctuations are independent of the lump-sum tax.</w:t>
      </w:r>
    </w:p>
    <w:p w:rsidR="004153DB" w:rsidRPr="00307CDD" w:rsidRDefault="004153DB" w:rsidP="004153DB">
      <w:pPr>
        <w:pStyle w:val="NormalWeb"/>
        <w:spacing w:after="0"/>
        <w:ind w:left="363"/>
        <w:rPr>
          <w:rFonts w:ascii="Arial" w:hAnsi="Arial" w:cs="Arial"/>
          <w:sz w:val="20"/>
          <w:szCs w:val="20"/>
        </w:rPr>
      </w:pPr>
    </w:p>
    <w:p w:rsidR="004153DB" w:rsidRPr="00307CDD" w:rsidRDefault="004153DB" w:rsidP="007D51C9">
      <w:pPr>
        <w:pStyle w:val="NormalWeb"/>
        <w:numPr>
          <w:ilvl w:val="0"/>
          <w:numId w:val="12"/>
        </w:numPr>
        <w:spacing w:after="0"/>
        <w:rPr>
          <w:rFonts w:ascii="Arial" w:hAnsi="Arial" w:cs="Arial"/>
          <w:sz w:val="20"/>
          <w:szCs w:val="20"/>
        </w:rPr>
      </w:pPr>
      <w:r w:rsidRPr="00307CDD">
        <w:rPr>
          <w:rFonts w:ascii="Arial" w:hAnsi="Arial" w:cs="Arial"/>
          <w:sz w:val="20"/>
          <w:szCs w:val="20"/>
        </w:rPr>
        <w:t>If the government's fiscal policy objective is to pay down the outstanding public debt, the government must:</w:t>
      </w:r>
    </w:p>
    <w:p w:rsidR="004153DB" w:rsidRPr="00307CDD" w:rsidRDefault="004153DB" w:rsidP="007D51C9">
      <w:pPr>
        <w:pStyle w:val="NormalWeb"/>
        <w:numPr>
          <w:ilvl w:val="0"/>
          <w:numId w:val="13"/>
        </w:numPr>
        <w:spacing w:after="0"/>
        <w:rPr>
          <w:rFonts w:ascii="Arial" w:hAnsi="Arial" w:cs="Arial"/>
          <w:sz w:val="20"/>
          <w:szCs w:val="20"/>
        </w:rPr>
      </w:pPr>
      <w:r w:rsidRPr="00307CDD">
        <w:rPr>
          <w:rFonts w:ascii="Arial" w:hAnsi="Arial" w:cs="Arial"/>
          <w:bCs/>
          <w:sz w:val="20"/>
          <w:szCs w:val="20"/>
          <w:shd w:val="clear" w:color="auto" w:fill="FFFF00"/>
        </w:rPr>
        <w:t>Have a primary budget surplus that is larger than its interest payments on the public debt.</w:t>
      </w:r>
    </w:p>
    <w:p w:rsidR="00950BFD" w:rsidRDefault="00950BFD" w:rsidP="00950BFD">
      <w:pPr>
        <w:pStyle w:val="NormalWeb"/>
        <w:spacing w:after="0"/>
        <w:ind w:left="1440"/>
        <w:rPr>
          <w:rFonts w:ascii="Arial" w:hAnsi="Arial" w:cs="Arial"/>
          <w:sz w:val="20"/>
          <w:szCs w:val="20"/>
        </w:rPr>
      </w:pPr>
    </w:p>
    <w:p w:rsidR="004153DB" w:rsidRPr="00307CDD" w:rsidRDefault="004153DB" w:rsidP="00950BFD">
      <w:pPr>
        <w:pStyle w:val="NormalWeb"/>
        <w:spacing w:after="0"/>
        <w:rPr>
          <w:rFonts w:ascii="Arial" w:hAnsi="Arial" w:cs="Arial"/>
          <w:sz w:val="20"/>
          <w:szCs w:val="20"/>
        </w:rPr>
      </w:pPr>
      <w:r w:rsidRPr="00307CDD">
        <w:rPr>
          <w:rFonts w:ascii="Arial" w:hAnsi="Arial" w:cs="Arial"/>
          <w:sz w:val="20"/>
          <w:szCs w:val="20"/>
        </w:rPr>
        <w:lastRenderedPageBreak/>
        <w:t xml:space="preserve">Greece has recently introduced austerity plans into its economy in an effort to reign in its public debts by cutting government expenditure on education, health care and the hiring of public servants. Which of the following observation(s) will lessen the negative impact of these spending cuts on the Greece’s GDP? </w:t>
      </w:r>
    </w:p>
    <w:p w:rsidR="004153DB" w:rsidRPr="00307CDD" w:rsidRDefault="004153DB" w:rsidP="007D51C9">
      <w:pPr>
        <w:pStyle w:val="NormalWeb"/>
        <w:numPr>
          <w:ilvl w:val="0"/>
          <w:numId w:val="14"/>
        </w:numPr>
        <w:spacing w:after="0"/>
        <w:rPr>
          <w:rFonts w:ascii="Arial" w:hAnsi="Arial" w:cs="Arial"/>
          <w:sz w:val="20"/>
          <w:szCs w:val="20"/>
        </w:rPr>
      </w:pPr>
    </w:p>
    <w:p w:rsidR="004153DB" w:rsidRPr="00307CDD" w:rsidRDefault="004153DB" w:rsidP="007D51C9">
      <w:pPr>
        <w:pStyle w:val="NormalWeb"/>
        <w:numPr>
          <w:ilvl w:val="0"/>
          <w:numId w:val="14"/>
        </w:numPr>
        <w:spacing w:after="0"/>
        <w:rPr>
          <w:rFonts w:ascii="Arial" w:hAnsi="Arial" w:cs="Arial"/>
          <w:sz w:val="20"/>
          <w:szCs w:val="20"/>
        </w:rPr>
      </w:pPr>
      <w:r w:rsidRPr="00307CDD">
        <w:rPr>
          <w:rFonts w:ascii="Arial" w:hAnsi="Arial" w:cs="Arial"/>
          <w:sz w:val="20"/>
          <w:szCs w:val="20"/>
        </w:rPr>
        <w:t>Their income tax system is a lump sum or constant tax system.</w:t>
      </w:r>
    </w:p>
    <w:p w:rsidR="004153DB" w:rsidRPr="00307CDD" w:rsidRDefault="004153DB" w:rsidP="007D51C9">
      <w:pPr>
        <w:pStyle w:val="NormalWeb"/>
        <w:numPr>
          <w:ilvl w:val="0"/>
          <w:numId w:val="14"/>
        </w:numPr>
        <w:spacing w:after="0"/>
        <w:rPr>
          <w:rFonts w:ascii="Arial" w:hAnsi="Arial" w:cs="Arial"/>
          <w:sz w:val="20"/>
          <w:szCs w:val="20"/>
        </w:rPr>
      </w:pPr>
      <w:r w:rsidRPr="00307CDD">
        <w:rPr>
          <w:rFonts w:ascii="Arial" w:hAnsi="Arial" w:cs="Arial"/>
          <w:sz w:val="20"/>
          <w:szCs w:val="20"/>
        </w:rPr>
        <w:t>Their crowding-in or crowding-out effect is very strong.</w:t>
      </w:r>
    </w:p>
    <w:p w:rsidR="004153DB" w:rsidRPr="00307CDD" w:rsidRDefault="004153DB" w:rsidP="007D51C9">
      <w:pPr>
        <w:pStyle w:val="NormalWeb"/>
        <w:numPr>
          <w:ilvl w:val="0"/>
          <w:numId w:val="14"/>
        </w:numPr>
        <w:spacing w:after="0"/>
        <w:rPr>
          <w:rFonts w:ascii="Arial" w:hAnsi="Arial" w:cs="Arial"/>
          <w:sz w:val="20"/>
          <w:szCs w:val="20"/>
        </w:rPr>
      </w:pPr>
      <w:r w:rsidRPr="00307CDD">
        <w:rPr>
          <w:rFonts w:ascii="Arial" w:hAnsi="Arial" w:cs="Arial"/>
          <w:bCs/>
          <w:sz w:val="20"/>
          <w:szCs w:val="20"/>
          <w:shd w:val="clear" w:color="auto" w:fill="FFFF00"/>
        </w:rPr>
        <w:t>Both B and C are correct.</w:t>
      </w:r>
    </w:p>
    <w:p w:rsidR="004153DB" w:rsidRPr="00307CDD" w:rsidRDefault="004153DB" w:rsidP="004153DB">
      <w:pPr>
        <w:pStyle w:val="NormalWeb"/>
        <w:spacing w:after="0"/>
        <w:rPr>
          <w:rFonts w:ascii="Arial" w:hAnsi="Arial" w:cs="Arial"/>
          <w:sz w:val="20"/>
          <w:szCs w:val="20"/>
        </w:rPr>
      </w:pPr>
    </w:p>
    <w:p w:rsidR="004153DB" w:rsidRPr="00307CDD" w:rsidRDefault="004153DB" w:rsidP="00377DC4">
      <w:pPr>
        <w:pStyle w:val="NormalWeb"/>
        <w:spacing w:after="0"/>
        <w:rPr>
          <w:rFonts w:ascii="Arial" w:hAnsi="Arial" w:cs="Arial"/>
          <w:sz w:val="20"/>
          <w:szCs w:val="20"/>
        </w:rPr>
      </w:pPr>
      <w:r w:rsidRPr="00307CDD">
        <w:rPr>
          <w:rFonts w:ascii="Arial" w:hAnsi="Arial" w:cs="Arial"/>
          <w:sz w:val="20"/>
          <w:szCs w:val="20"/>
        </w:rPr>
        <w:t>10. Which of the following is (are) CORRECT?</w:t>
      </w:r>
    </w:p>
    <w:p w:rsidR="004153DB" w:rsidRPr="00307CDD" w:rsidRDefault="004153DB" w:rsidP="007D51C9">
      <w:pPr>
        <w:pStyle w:val="NormalWeb"/>
        <w:numPr>
          <w:ilvl w:val="0"/>
          <w:numId w:val="15"/>
        </w:numPr>
        <w:spacing w:after="0"/>
        <w:rPr>
          <w:rFonts w:ascii="Arial" w:hAnsi="Arial" w:cs="Arial"/>
          <w:sz w:val="20"/>
          <w:szCs w:val="20"/>
        </w:rPr>
      </w:pPr>
      <w:r w:rsidRPr="00307CDD">
        <w:rPr>
          <w:rFonts w:ascii="Arial" w:hAnsi="Arial" w:cs="Arial"/>
          <w:bCs/>
          <w:sz w:val="20"/>
          <w:szCs w:val="20"/>
          <w:shd w:val="clear" w:color="auto" w:fill="FFFF00"/>
        </w:rPr>
        <w:t>For a given nominal interest rate, the real interest rate is lower when there is a high inflation rate.</w:t>
      </w:r>
    </w:p>
    <w:p w:rsidR="004153DB" w:rsidRPr="00307CDD" w:rsidRDefault="004153DB" w:rsidP="004153DB">
      <w:pPr>
        <w:pStyle w:val="NormalWeb"/>
        <w:spacing w:after="0"/>
        <w:rPr>
          <w:rFonts w:ascii="Arial" w:hAnsi="Arial" w:cs="Arial"/>
          <w:sz w:val="20"/>
          <w:szCs w:val="20"/>
        </w:rPr>
      </w:pPr>
      <w:r w:rsidRPr="00307CDD">
        <w:rPr>
          <w:rFonts w:ascii="Arial" w:hAnsi="Arial" w:cs="Arial"/>
          <w:color w:val="00000A"/>
          <w:sz w:val="20"/>
          <w:szCs w:val="20"/>
        </w:rPr>
        <w:t>11. If an economy is heading towards a recession and if the authorities want to minimize the drop in real GDP, they should</w:t>
      </w:r>
    </w:p>
    <w:p w:rsidR="004153DB" w:rsidRPr="00307CDD" w:rsidRDefault="004153DB" w:rsidP="007D51C9">
      <w:pPr>
        <w:pStyle w:val="NormalWeb"/>
        <w:numPr>
          <w:ilvl w:val="0"/>
          <w:numId w:val="16"/>
        </w:numPr>
        <w:spacing w:after="0"/>
        <w:rPr>
          <w:rFonts w:ascii="Arial" w:hAnsi="Arial" w:cs="Arial"/>
          <w:sz w:val="20"/>
          <w:szCs w:val="20"/>
        </w:rPr>
      </w:pPr>
      <w:r w:rsidRPr="00307CDD">
        <w:rPr>
          <w:rFonts w:ascii="Arial" w:hAnsi="Arial" w:cs="Arial"/>
          <w:bCs/>
          <w:color w:val="00000A"/>
          <w:sz w:val="20"/>
          <w:szCs w:val="20"/>
          <w:shd w:val="clear" w:color="auto" w:fill="FFFF00"/>
        </w:rPr>
        <w:t>Decrease taxes and increase money supply.</w:t>
      </w:r>
    </w:p>
    <w:p w:rsidR="004153DB" w:rsidRPr="00307CDD" w:rsidRDefault="004153DB" w:rsidP="004153DB">
      <w:pPr>
        <w:pStyle w:val="NormalWeb"/>
        <w:spacing w:after="0"/>
        <w:ind w:left="539" w:hanging="539"/>
        <w:rPr>
          <w:rFonts w:ascii="Arial" w:hAnsi="Arial" w:cs="Arial"/>
          <w:sz w:val="20"/>
          <w:szCs w:val="20"/>
        </w:rPr>
      </w:pPr>
    </w:p>
    <w:p w:rsidR="004153DB" w:rsidRPr="00307CDD" w:rsidRDefault="004153DB" w:rsidP="004153DB">
      <w:pPr>
        <w:pStyle w:val="NormalWeb"/>
        <w:spacing w:after="0"/>
        <w:ind w:left="539" w:hanging="539"/>
        <w:rPr>
          <w:rFonts w:ascii="Arial" w:hAnsi="Arial" w:cs="Arial"/>
          <w:sz w:val="20"/>
          <w:szCs w:val="20"/>
        </w:rPr>
      </w:pPr>
      <w:r w:rsidRPr="00307CDD">
        <w:rPr>
          <w:rFonts w:ascii="Arial" w:hAnsi="Arial" w:cs="Arial"/>
          <w:sz w:val="20"/>
          <w:szCs w:val="20"/>
        </w:rPr>
        <w:t>12. Suppose consumption (C) is $40,000 when income is $45,000, and the marginal propensity to save (MPS) is 0.20. An increase in income causes C to rise to $46,000. What is the new income?</w:t>
      </w:r>
    </w:p>
    <w:p w:rsidR="004153DB" w:rsidRPr="00307CDD" w:rsidRDefault="004153DB" w:rsidP="007D51C9">
      <w:pPr>
        <w:pStyle w:val="NormalWeb"/>
        <w:numPr>
          <w:ilvl w:val="0"/>
          <w:numId w:val="17"/>
        </w:numPr>
        <w:spacing w:after="0"/>
        <w:rPr>
          <w:rFonts w:ascii="Arial" w:hAnsi="Arial" w:cs="Arial"/>
          <w:sz w:val="20"/>
          <w:szCs w:val="20"/>
        </w:rPr>
      </w:pPr>
      <w:r w:rsidRPr="00307CDD">
        <w:rPr>
          <w:rFonts w:ascii="Arial" w:hAnsi="Arial" w:cs="Arial"/>
          <w:bCs/>
          <w:sz w:val="20"/>
          <w:szCs w:val="20"/>
          <w:shd w:val="clear" w:color="auto" w:fill="FFFF00"/>
        </w:rPr>
        <w:t>$52,500</w:t>
      </w:r>
    </w:p>
    <w:p w:rsidR="004153DB" w:rsidRPr="00307CDD" w:rsidRDefault="004153DB" w:rsidP="007D51C9">
      <w:pPr>
        <w:pStyle w:val="NormalWeb"/>
        <w:numPr>
          <w:ilvl w:val="0"/>
          <w:numId w:val="18"/>
        </w:numPr>
        <w:spacing w:after="0"/>
        <w:rPr>
          <w:rFonts w:ascii="Arial" w:hAnsi="Arial" w:cs="Arial"/>
          <w:sz w:val="20"/>
          <w:szCs w:val="20"/>
        </w:rPr>
      </w:pPr>
      <w:r w:rsidRPr="00307CDD">
        <w:rPr>
          <w:rFonts w:ascii="Arial" w:hAnsi="Arial" w:cs="Arial"/>
          <w:sz w:val="20"/>
          <w:szCs w:val="20"/>
        </w:rPr>
        <w:t>If the reserve ratio of all commercial banks is 0.15 and the currency drain ratio of the public is 0.25, then an open market sale of bonds by the central bank of $10 million will result in</w:t>
      </w:r>
    </w:p>
    <w:p w:rsidR="004153DB" w:rsidRPr="00307CDD" w:rsidRDefault="004153DB" w:rsidP="007D51C9">
      <w:pPr>
        <w:pStyle w:val="NormalWeb"/>
        <w:numPr>
          <w:ilvl w:val="0"/>
          <w:numId w:val="19"/>
        </w:numPr>
        <w:spacing w:after="0"/>
        <w:rPr>
          <w:rFonts w:ascii="Arial" w:hAnsi="Arial" w:cs="Arial"/>
          <w:sz w:val="20"/>
          <w:szCs w:val="20"/>
        </w:rPr>
      </w:pPr>
      <w:r w:rsidRPr="00307CDD">
        <w:rPr>
          <w:rFonts w:ascii="Arial" w:hAnsi="Arial" w:cs="Arial"/>
          <w:bCs/>
          <w:sz w:val="20"/>
          <w:szCs w:val="20"/>
          <w:shd w:val="clear" w:color="auto" w:fill="FFFF00"/>
        </w:rPr>
        <w:t>$31.25 million decrease in money supply and a rise in interest rates.</w:t>
      </w:r>
    </w:p>
    <w:p w:rsidR="004153DB" w:rsidRPr="00307CDD" w:rsidRDefault="004153DB" w:rsidP="004153DB">
      <w:pPr>
        <w:pStyle w:val="NormalWeb"/>
        <w:spacing w:after="0"/>
        <w:rPr>
          <w:rFonts w:ascii="Arial" w:hAnsi="Arial" w:cs="Arial"/>
          <w:sz w:val="20"/>
          <w:szCs w:val="20"/>
        </w:rPr>
      </w:pPr>
    </w:p>
    <w:p w:rsidR="004153DB" w:rsidRPr="00307CDD" w:rsidRDefault="004153DB" w:rsidP="007D51C9">
      <w:pPr>
        <w:pStyle w:val="NormalWeb"/>
        <w:keepNext/>
        <w:numPr>
          <w:ilvl w:val="0"/>
          <w:numId w:val="20"/>
        </w:numPr>
        <w:spacing w:after="0"/>
        <w:rPr>
          <w:rFonts w:ascii="Arial" w:hAnsi="Arial" w:cs="Arial"/>
          <w:sz w:val="20"/>
          <w:szCs w:val="20"/>
        </w:rPr>
      </w:pPr>
      <w:r w:rsidRPr="00307CDD">
        <w:rPr>
          <w:rFonts w:ascii="Arial" w:hAnsi="Arial" w:cs="Arial"/>
          <w:sz w:val="20"/>
          <w:szCs w:val="20"/>
        </w:rPr>
        <w:t>Which one of the following statements about the demand for money is (are) CORRECT?</w:t>
      </w:r>
    </w:p>
    <w:p w:rsidR="004153DB" w:rsidRPr="00307CDD" w:rsidRDefault="004153DB" w:rsidP="007D51C9">
      <w:pPr>
        <w:pStyle w:val="NormalWeb"/>
        <w:keepNext/>
        <w:numPr>
          <w:ilvl w:val="0"/>
          <w:numId w:val="21"/>
        </w:numPr>
        <w:spacing w:after="0"/>
        <w:rPr>
          <w:rFonts w:ascii="Arial" w:hAnsi="Arial" w:cs="Arial"/>
          <w:sz w:val="20"/>
          <w:szCs w:val="20"/>
        </w:rPr>
      </w:pPr>
      <w:r w:rsidRPr="00307CDD">
        <w:rPr>
          <w:rFonts w:ascii="Arial" w:hAnsi="Arial" w:cs="Arial"/>
          <w:bCs/>
          <w:sz w:val="20"/>
          <w:szCs w:val="20"/>
          <w:shd w:val="clear" w:color="auto" w:fill="FFFF00"/>
        </w:rPr>
        <w:t>As the interest rate falls, the amount of money balances that individuals hold increases.</w:t>
      </w:r>
    </w:p>
    <w:p w:rsidR="004153DB" w:rsidRPr="00307CDD" w:rsidRDefault="004153DB" w:rsidP="007D51C9">
      <w:pPr>
        <w:pStyle w:val="NormalWeb"/>
        <w:keepNext/>
        <w:numPr>
          <w:ilvl w:val="0"/>
          <w:numId w:val="22"/>
        </w:numPr>
        <w:spacing w:after="0"/>
        <w:rPr>
          <w:rFonts w:ascii="Arial" w:hAnsi="Arial" w:cs="Arial"/>
          <w:sz w:val="20"/>
          <w:szCs w:val="20"/>
        </w:rPr>
      </w:pPr>
      <w:r w:rsidRPr="00307CDD">
        <w:rPr>
          <w:rFonts w:ascii="Arial" w:hAnsi="Arial" w:cs="Arial"/>
          <w:sz w:val="20"/>
          <w:szCs w:val="20"/>
        </w:rPr>
        <w:t>Which of the following statements is (are) CORRECT with regard to the target overnight rates set by the Bank of Canada?</w:t>
      </w:r>
    </w:p>
    <w:p w:rsidR="004153DB" w:rsidRPr="00307CDD" w:rsidRDefault="004153DB" w:rsidP="007D51C9">
      <w:pPr>
        <w:pStyle w:val="NormalWeb"/>
        <w:keepNext/>
        <w:numPr>
          <w:ilvl w:val="0"/>
          <w:numId w:val="23"/>
        </w:numPr>
        <w:spacing w:after="0"/>
        <w:rPr>
          <w:rFonts w:ascii="Arial" w:hAnsi="Arial" w:cs="Arial"/>
          <w:sz w:val="20"/>
          <w:szCs w:val="20"/>
        </w:rPr>
      </w:pPr>
      <w:r w:rsidRPr="00307CDD">
        <w:rPr>
          <w:rFonts w:ascii="Arial" w:hAnsi="Arial" w:cs="Arial"/>
          <w:bCs/>
          <w:sz w:val="20"/>
          <w:szCs w:val="20"/>
          <w:shd w:val="clear" w:color="auto" w:fill="FFFF00"/>
        </w:rPr>
        <w:t>The operating band is always plus and minus one-quarter of one percentage point from the target overnight rate.</w:t>
      </w:r>
    </w:p>
    <w:p w:rsidR="004153DB" w:rsidRPr="00307CDD" w:rsidRDefault="004153DB" w:rsidP="007D51C9">
      <w:pPr>
        <w:pStyle w:val="NormalWeb"/>
        <w:numPr>
          <w:ilvl w:val="0"/>
          <w:numId w:val="24"/>
        </w:numPr>
        <w:spacing w:after="0"/>
        <w:rPr>
          <w:rFonts w:ascii="Arial" w:hAnsi="Arial" w:cs="Arial"/>
          <w:sz w:val="20"/>
          <w:szCs w:val="20"/>
        </w:rPr>
      </w:pPr>
      <w:r w:rsidRPr="00307CDD">
        <w:rPr>
          <w:rFonts w:ascii="Arial" w:hAnsi="Arial" w:cs="Arial"/>
          <w:sz w:val="20"/>
          <w:szCs w:val="20"/>
        </w:rPr>
        <w:t xml:space="preserve">The consensus among economists is that monetary policy </w:t>
      </w:r>
    </w:p>
    <w:p w:rsidR="004153DB" w:rsidRPr="00307CDD" w:rsidRDefault="004153DB" w:rsidP="007D51C9">
      <w:pPr>
        <w:pStyle w:val="NormalWeb"/>
        <w:numPr>
          <w:ilvl w:val="0"/>
          <w:numId w:val="25"/>
        </w:numPr>
        <w:spacing w:after="0"/>
        <w:rPr>
          <w:rFonts w:ascii="Arial" w:hAnsi="Arial" w:cs="Arial"/>
          <w:sz w:val="20"/>
          <w:szCs w:val="20"/>
        </w:rPr>
      </w:pPr>
      <w:r w:rsidRPr="00307CDD">
        <w:rPr>
          <w:rFonts w:ascii="Arial" w:hAnsi="Arial" w:cs="Arial"/>
          <w:bCs/>
          <w:sz w:val="20"/>
          <w:szCs w:val="20"/>
          <w:shd w:val="clear" w:color="auto" w:fill="FFFF00"/>
        </w:rPr>
        <w:t>Affects the price level in both the short run and long run.</w:t>
      </w:r>
    </w:p>
    <w:p w:rsidR="004153DB" w:rsidRPr="00307CDD" w:rsidRDefault="004153DB" w:rsidP="00377DC4">
      <w:pPr>
        <w:pStyle w:val="NormalWeb"/>
        <w:pageBreakBefore/>
        <w:spacing w:after="0"/>
        <w:ind w:left="720"/>
        <w:rPr>
          <w:rFonts w:ascii="Arial" w:hAnsi="Arial" w:cs="Arial"/>
          <w:sz w:val="20"/>
          <w:szCs w:val="20"/>
        </w:rPr>
      </w:pPr>
      <w:r w:rsidRPr="00307CDD">
        <w:rPr>
          <w:rFonts w:ascii="Arial" w:hAnsi="Arial" w:cs="Arial"/>
          <w:sz w:val="20"/>
          <w:szCs w:val="20"/>
        </w:rPr>
        <w:lastRenderedPageBreak/>
        <w:t>In the short run, the outcome of higher energy prices and lowering interest rates is that</w:t>
      </w:r>
    </w:p>
    <w:p w:rsidR="004153DB" w:rsidRPr="00307CDD" w:rsidRDefault="004153DB" w:rsidP="007D51C9">
      <w:pPr>
        <w:pStyle w:val="NormalWeb"/>
        <w:numPr>
          <w:ilvl w:val="4"/>
          <w:numId w:val="26"/>
        </w:numPr>
        <w:spacing w:after="0"/>
        <w:rPr>
          <w:rFonts w:ascii="Arial" w:hAnsi="Arial" w:cs="Arial"/>
          <w:sz w:val="20"/>
          <w:szCs w:val="20"/>
        </w:rPr>
      </w:pPr>
      <w:r w:rsidRPr="00307CDD">
        <w:rPr>
          <w:rFonts w:ascii="Arial" w:hAnsi="Arial" w:cs="Arial"/>
          <w:bCs/>
          <w:sz w:val="20"/>
          <w:szCs w:val="20"/>
          <w:shd w:val="clear" w:color="auto" w:fill="FFFF00"/>
        </w:rPr>
        <w:t>Output may increase or decrease or remain the same.</w:t>
      </w:r>
    </w:p>
    <w:p w:rsidR="004153DB" w:rsidRPr="00307CDD" w:rsidRDefault="004153DB" w:rsidP="007D51C9">
      <w:pPr>
        <w:pStyle w:val="NormalWeb"/>
        <w:keepNext/>
        <w:numPr>
          <w:ilvl w:val="0"/>
          <w:numId w:val="27"/>
        </w:numPr>
        <w:spacing w:after="0"/>
        <w:rPr>
          <w:rFonts w:ascii="Arial" w:hAnsi="Arial" w:cs="Arial"/>
          <w:sz w:val="20"/>
          <w:szCs w:val="20"/>
        </w:rPr>
      </w:pPr>
      <w:r w:rsidRPr="00307CDD">
        <w:rPr>
          <w:rFonts w:ascii="Arial" w:hAnsi="Arial" w:cs="Arial"/>
          <w:sz w:val="20"/>
          <w:szCs w:val="20"/>
        </w:rPr>
        <w:t>Suppose the Canadian federal government increases spending to create jobs due to an upcoming election. If the Bank of Canada wants to prevent crowding-out effects, it should</w:t>
      </w:r>
    </w:p>
    <w:p w:rsidR="004153DB" w:rsidRPr="00307CDD" w:rsidRDefault="004153DB" w:rsidP="007D51C9">
      <w:pPr>
        <w:pStyle w:val="NormalWeb"/>
        <w:keepNext/>
        <w:numPr>
          <w:ilvl w:val="4"/>
          <w:numId w:val="27"/>
        </w:numPr>
        <w:spacing w:after="0"/>
        <w:rPr>
          <w:rFonts w:ascii="Arial" w:hAnsi="Arial" w:cs="Arial"/>
          <w:sz w:val="20"/>
          <w:szCs w:val="20"/>
        </w:rPr>
      </w:pPr>
      <w:r w:rsidRPr="00307CDD">
        <w:rPr>
          <w:rFonts w:ascii="Arial" w:hAnsi="Arial" w:cs="Arial"/>
          <w:bCs/>
          <w:sz w:val="20"/>
          <w:szCs w:val="20"/>
          <w:shd w:val="clear" w:color="auto" w:fill="FFFF00"/>
        </w:rPr>
        <w:t>Increase the monetary base.</w:t>
      </w:r>
    </w:p>
    <w:p w:rsidR="004153DB" w:rsidRPr="00307CDD" w:rsidRDefault="004153DB" w:rsidP="007D51C9">
      <w:pPr>
        <w:pStyle w:val="NormalWeb"/>
        <w:numPr>
          <w:ilvl w:val="0"/>
          <w:numId w:val="28"/>
        </w:numPr>
        <w:spacing w:after="0"/>
        <w:rPr>
          <w:rFonts w:ascii="Arial" w:hAnsi="Arial" w:cs="Arial"/>
          <w:sz w:val="20"/>
          <w:szCs w:val="20"/>
        </w:rPr>
      </w:pPr>
      <w:r w:rsidRPr="00307CDD">
        <w:rPr>
          <w:rFonts w:ascii="Arial" w:hAnsi="Arial" w:cs="Arial"/>
          <w:sz w:val="20"/>
          <w:szCs w:val="20"/>
        </w:rPr>
        <w:t>As the US economy recovers from a recession, it is likely that the Canadian dollar will ______ because our exports to them will _______. In response, the Bank of Canada should ____ the target overnight interest rate if it wants to minimize fluctuations in the Canadian dollar.</w:t>
      </w:r>
    </w:p>
    <w:p w:rsidR="004153DB" w:rsidRPr="00307CDD" w:rsidRDefault="004153DB" w:rsidP="00377DC4">
      <w:pPr>
        <w:pStyle w:val="NormalWeb"/>
        <w:spacing w:after="0"/>
        <w:ind w:left="851" w:hanging="284"/>
        <w:rPr>
          <w:rFonts w:ascii="Arial" w:hAnsi="Arial" w:cs="Arial"/>
          <w:sz w:val="20"/>
          <w:szCs w:val="20"/>
        </w:rPr>
      </w:pPr>
      <w:r w:rsidRPr="00307CDD">
        <w:rPr>
          <w:rFonts w:ascii="Arial" w:hAnsi="Arial" w:cs="Arial"/>
          <w:bCs/>
          <w:sz w:val="20"/>
          <w:szCs w:val="20"/>
          <w:shd w:val="clear" w:color="auto" w:fill="FFFF00"/>
        </w:rPr>
        <w:t>Appreciate; increase; decrease.</w:t>
      </w:r>
    </w:p>
    <w:p w:rsidR="004153DB" w:rsidRPr="00307CDD" w:rsidRDefault="004153DB" w:rsidP="007D51C9">
      <w:pPr>
        <w:pStyle w:val="NormalWeb"/>
        <w:keepNext/>
        <w:numPr>
          <w:ilvl w:val="0"/>
          <w:numId w:val="29"/>
        </w:numPr>
        <w:spacing w:after="0"/>
        <w:rPr>
          <w:rFonts w:ascii="Arial" w:hAnsi="Arial" w:cs="Arial"/>
          <w:sz w:val="20"/>
          <w:szCs w:val="20"/>
        </w:rPr>
      </w:pPr>
      <w:r w:rsidRPr="00307CDD">
        <w:rPr>
          <w:rFonts w:ascii="Arial" w:hAnsi="Arial" w:cs="Arial"/>
          <w:sz w:val="20"/>
          <w:szCs w:val="20"/>
        </w:rPr>
        <w:t>Given that Canada has a flexible exchange rate system, an increase in Canadian real GDP will:</w:t>
      </w:r>
    </w:p>
    <w:p w:rsidR="004153DB" w:rsidRPr="00307CDD" w:rsidRDefault="004153DB" w:rsidP="007D51C9">
      <w:pPr>
        <w:pStyle w:val="NormalWeb"/>
        <w:numPr>
          <w:ilvl w:val="2"/>
          <w:numId w:val="30"/>
        </w:numPr>
        <w:spacing w:after="0"/>
        <w:rPr>
          <w:rFonts w:ascii="Arial" w:hAnsi="Arial" w:cs="Arial"/>
          <w:sz w:val="20"/>
          <w:szCs w:val="20"/>
        </w:rPr>
      </w:pPr>
      <w:r w:rsidRPr="00307CDD">
        <w:rPr>
          <w:rFonts w:ascii="Arial" w:hAnsi="Arial" w:cs="Arial"/>
          <w:bCs/>
          <w:sz w:val="20"/>
          <w:szCs w:val="20"/>
          <w:shd w:val="clear" w:color="auto" w:fill="FFFF00"/>
        </w:rPr>
        <w:t>Increase the capital account component in the Canadian balance of payments.</w:t>
      </w:r>
    </w:p>
    <w:p w:rsidR="004153DB" w:rsidRPr="00307CDD" w:rsidRDefault="004153DB" w:rsidP="007D51C9">
      <w:pPr>
        <w:pStyle w:val="NormalWeb"/>
        <w:keepNext/>
        <w:numPr>
          <w:ilvl w:val="0"/>
          <w:numId w:val="31"/>
        </w:numPr>
        <w:spacing w:after="0"/>
        <w:rPr>
          <w:rFonts w:ascii="Arial" w:hAnsi="Arial" w:cs="Arial"/>
          <w:sz w:val="20"/>
          <w:szCs w:val="20"/>
        </w:rPr>
      </w:pPr>
      <w:r w:rsidRPr="00307CDD">
        <w:rPr>
          <w:rFonts w:ascii="Arial" w:hAnsi="Arial" w:cs="Arial"/>
          <w:sz w:val="20"/>
          <w:szCs w:val="20"/>
        </w:rPr>
        <w:t>In the midst of global uncertainty, international financial traders tend to flock to American assets, which are perceived to be relatively safe because the US is the largest economy in the world. This is likely to cause a (an) ______ in the Canadian dollar and our current account is likely to _____.</w:t>
      </w:r>
    </w:p>
    <w:p w:rsidR="004153DB" w:rsidRPr="00307CDD" w:rsidRDefault="004153DB" w:rsidP="007D51C9">
      <w:pPr>
        <w:pStyle w:val="NormalWeb"/>
        <w:keepNext/>
        <w:numPr>
          <w:ilvl w:val="4"/>
          <w:numId w:val="31"/>
        </w:numPr>
        <w:spacing w:after="0"/>
        <w:rPr>
          <w:rFonts w:ascii="Arial" w:hAnsi="Arial" w:cs="Arial"/>
          <w:sz w:val="20"/>
          <w:szCs w:val="20"/>
        </w:rPr>
      </w:pPr>
      <w:r w:rsidRPr="00307CDD">
        <w:rPr>
          <w:rFonts w:ascii="Arial" w:hAnsi="Arial" w:cs="Arial"/>
          <w:bCs/>
          <w:sz w:val="20"/>
          <w:szCs w:val="20"/>
          <w:shd w:val="clear" w:color="auto" w:fill="FFFF00"/>
        </w:rPr>
        <w:t>Depreciation; rise</w:t>
      </w:r>
    </w:p>
    <w:p w:rsidR="004153DB" w:rsidRPr="00307CDD" w:rsidRDefault="004153DB" w:rsidP="007D51C9">
      <w:pPr>
        <w:pStyle w:val="NormalWeb"/>
        <w:keepNext/>
        <w:numPr>
          <w:ilvl w:val="0"/>
          <w:numId w:val="32"/>
        </w:numPr>
        <w:spacing w:after="0"/>
        <w:rPr>
          <w:rFonts w:ascii="Arial" w:hAnsi="Arial" w:cs="Arial"/>
          <w:sz w:val="20"/>
          <w:szCs w:val="20"/>
        </w:rPr>
      </w:pPr>
      <w:r w:rsidRPr="00307CDD">
        <w:rPr>
          <w:rFonts w:ascii="Arial" w:hAnsi="Arial" w:cs="Arial"/>
          <w:sz w:val="20"/>
          <w:szCs w:val="20"/>
        </w:rPr>
        <w:t>Under a fixed exchange rate, if the supply of foreign currency exceeds demand at the official rate, then:</w:t>
      </w:r>
    </w:p>
    <w:p w:rsidR="004153DB" w:rsidRPr="00307CDD" w:rsidRDefault="004153DB" w:rsidP="00377DC4">
      <w:pPr>
        <w:pStyle w:val="NormalWeb"/>
        <w:spacing w:after="0"/>
        <w:ind w:left="851" w:hanging="284"/>
        <w:rPr>
          <w:rFonts w:ascii="Arial" w:hAnsi="Arial" w:cs="Arial"/>
          <w:sz w:val="20"/>
          <w:szCs w:val="20"/>
        </w:rPr>
      </w:pPr>
      <w:r w:rsidRPr="00307CDD">
        <w:rPr>
          <w:rFonts w:ascii="Arial" w:hAnsi="Arial" w:cs="Arial"/>
          <w:bCs/>
          <w:sz w:val="20"/>
          <w:szCs w:val="20"/>
          <w:shd w:val="clear" w:color="auto" w:fill="FFFF00"/>
        </w:rPr>
        <w:t>The central bank buys foreign exchange with domestic currency.</w:t>
      </w:r>
    </w:p>
    <w:p w:rsidR="004153DB" w:rsidRPr="00307CDD" w:rsidRDefault="004153DB" w:rsidP="007D51C9">
      <w:pPr>
        <w:pStyle w:val="NormalWeb"/>
        <w:keepNext/>
        <w:numPr>
          <w:ilvl w:val="0"/>
          <w:numId w:val="33"/>
        </w:numPr>
        <w:spacing w:after="0"/>
        <w:rPr>
          <w:rFonts w:ascii="Arial" w:hAnsi="Arial" w:cs="Arial"/>
          <w:sz w:val="20"/>
          <w:szCs w:val="20"/>
        </w:rPr>
      </w:pPr>
      <w:r w:rsidRPr="00307CDD">
        <w:rPr>
          <w:rFonts w:ascii="Arial" w:hAnsi="Arial" w:cs="Arial"/>
          <w:sz w:val="20"/>
          <w:szCs w:val="20"/>
        </w:rPr>
        <w:t>The US has been running sizeable trade deficits (NX&lt;0) for the years 1998-2008. Which of the following is (are) the reason(s) for such rising trade deficits?</w:t>
      </w:r>
    </w:p>
    <w:p w:rsidR="004153DB" w:rsidRPr="00307CDD" w:rsidRDefault="004153DB" w:rsidP="004153DB">
      <w:pPr>
        <w:pStyle w:val="NormalWeb"/>
        <w:spacing w:after="0"/>
        <w:ind w:left="851" w:hanging="284"/>
        <w:rPr>
          <w:rFonts w:ascii="Arial" w:hAnsi="Arial" w:cs="Arial"/>
          <w:sz w:val="20"/>
          <w:szCs w:val="20"/>
        </w:rPr>
      </w:pPr>
      <w:r w:rsidRPr="00307CDD">
        <w:rPr>
          <w:rFonts w:ascii="Arial" w:hAnsi="Arial" w:cs="Arial"/>
          <w:bCs/>
          <w:sz w:val="20"/>
          <w:szCs w:val="20"/>
          <w:shd w:val="clear" w:color="auto" w:fill="FFFF00"/>
        </w:rPr>
        <w:t>Its low private savings rates.</w:t>
      </w:r>
    </w:p>
    <w:p w:rsidR="004153DB" w:rsidRPr="00307CDD" w:rsidRDefault="004153DB" w:rsidP="004153DB">
      <w:pPr>
        <w:pStyle w:val="NormalWeb"/>
        <w:spacing w:after="0"/>
        <w:ind w:left="851" w:hanging="284"/>
        <w:rPr>
          <w:rFonts w:ascii="Arial" w:hAnsi="Arial" w:cs="Arial"/>
          <w:sz w:val="20"/>
          <w:szCs w:val="20"/>
        </w:rPr>
      </w:pPr>
    </w:p>
    <w:p w:rsidR="004153DB" w:rsidRPr="00307CDD" w:rsidRDefault="004153DB" w:rsidP="007D51C9">
      <w:pPr>
        <w:pStyle w:val="NormalWeb"/>
        <w:keepNext/>
        <w:numPr>
          <w:ilvl w:val="0"/>
          <w:numId w:val="34"/>
        </w:numPr>
        <w:spacing w:after="0"/>
        <w:rPr>
          <w:rFonts w:ascii="Arial" w:hAnsi="Arial" w:cs="Arial"/>
          <w:sz w:val="20"/>
          <w:szCs w:val="20"/>
        </w:rPr>
      </w:pPr>
      <w:r w:rsidRPr="00307CDD">
        <w:rPr>
          <w:rFonts w:ascii="Arial" w:hAnsi="Arial" w:cs="Arial"/>
          <w:sz w:val="20"/>
          <w:szCs w:val="20"/>
        </w:rPr>
        <w:t>If capital stock increases at the same rate as labour, then according to the concept of ____, per capita output will ____.</w:t>
      </w:r>
    </w:p>
    <w:p w:rsidR="004153DB" w:rsidRPr="00307CDD" w:rsidRDefault="004153DB" w:rsidP="00377DC4">
      <w:pPr>
        <w:pStyle w:val="NormalWeb"/>
        <w:spacing w:after="0"/>
        <w:ind w:left="851" w:hanging="284"/>
        <w:rPr>
          <w:rFonts w:ascii="Arial" w:hAnsi="Arial" w:cs="Arial"/>
          <w:sz w:val="20"/>
          <w:szCs w:val="20"/>
        </w:rPr>
      </w:pPr>
      <w:r w:rsidRPr="00307CDD">
        <w:rPr>
          <w:rFonts w:ascii="Arial" w:hAnsi="Arial" w:cs="Arial"/>
          <w:bCs/>
          <w:sz w:val="20"/>
          <w:szCs w:val="20"/>
          <w:shd w:val="clear" w:color="auto" w:fill="FFFF00"/>
        </w:rPr>
        <w:t>Constant returns to scale; stay constant</w:t>
      </w:r>
    </w:p>
    <w:p w:rsidR="004153DB" w:rsidRPr="00307CDD" w:rsidRDefault="004153DB" w:rsidP="007D51C9">
      <w:pPr>
        <w:pStyle w:val="NormalWeb"/>
        <w:keepNext/>
        <w:numPr>
          <w:ilvl w:val="0"/>
          <w:numId w:val="35"/>
        </w:numPr>
        <w:spacing w:after="0"/>
        <w:rPr>
          <w:rFonts w:ascii="Arial" w:hAnsi="Arial" w:cs="Arial"/>
          <w:sz w:val="20"/>
          <w:szCs w:val="20"/>
        </w:rPr>
      </w:pPr>
      <w:r w:rsidRPr="00307CDD">
        <w:rPr>
          <w:rFonts w:ascii="Arial" w:hAnsi="Arial" w:cs="Arial"/>
          <w:sz w:val="20"/>
          <w:szCs w:val="20"/>
        </w:rPr>
        <w:t>Consider an economy with a production function Y = A*N</w:t>
      </w:r>
      <w:r w:rsidRPr="00307CDD">
        <w:rPr>
          <w:rFonts w:ascii="Arial" w:hAnsi="Arial" w:cs="Arial"/>
          <w:sz w:val="20"/>
          <w:szCs w:val="20"/>
          <w:vertAlign w:val="superscript"/>
        </w:rPr>
        <w:t>2/3</w:t>
      </w:r>
      <w:r w:rsidRPr="00307CDD">
        <w:rPr>
          <w:rFonts w:ascii="Arial" w:hAnsi="Arial" w:cs="Arial"/>
          <w:sz w:val="20"/>
          <w:szCs w:val="20"/>
        </w:rPr>
        <w:t>*K</w:t>
      </w:r>
      <w:r w:rsidRPr="00307CDD">
        <w:rPr>
          <w:rFonts w:ascii="Arial" w:hAnsi="Arial" w:cs="Arial"/>
          <w:sz w:val="20"/>
          <w:szCs w:val="20"/>
          <w:vertAlign w:val="superscript"/>
        </w:rPr>
        <w:t>1/3</w:t>
      </w:r>
      <w:r w:rsidRPr="00307CDD">
        <w:rPr>
          <w:rFonts w:ascii="Arial" w:hAnsi="Arial" w:cs="Arial"/>
          <w:sz w:val="20"/>
          <w:szCs w:val="20"/>
        </w:rPr>
        <w:t>, where Y is real GDP, A is technology, N is labour supply and K is capital supply. Assume that growth rate of Y is 6%. If both K and N grow at 3%, the growth of total factor productivity will be:</w:t>
      </w:r>
    </w:p>
    <w:p w:rsidR="004153DB" w:rsidRPr="00307CDD" w:rsidRDefault="004153DB" w:rsidP="007D51C9">
      <w:pPr>
        <w:pStyle w:val="NormalWeb"/>
        <w:keepNext/>
        <w:numPr>
          <w:ilvl w:val="0"/>
          <w:numId w:val="36"/>
        </w:numPr>
        <w:spacing w:after="0"/>
        <w:rPr>
          <w:rFonts w:ascii="Arial" w:hAnsi="Arial" w:cs="Arial"/>
          <w:sz w:val="20"/>
          <w:szCs w:val="20"/>
        </w:rPr>
      </w:pPr>
      <w:r w:rsidRPr="00307CDD">
        <w:rPr>
          <w:rFonts w:ascii="Arial" w:hAnsi="Arial" w:cs="Arial"/>
          <w:bCs/>
          <w:sz w:val="20"/>
          <w:szCs w:val="20"/>
          <w:shd w:val="clear" w:color="auto" w:fill="FFFF00"/>
        </w:rPr>
        <w:t>3%.</w:t>
      </w:r>
    </w:p>
    <w:p w:rsidR="00402EC6" w:rsidRPr="00307CDD" w:rsidRDefault="00402EC6" w:rsidP="00402EC6">
      <w:pPr>
        <w:pStyle w:val="NormalWeb"/>
        <w:keepNext/>
        <w:spacing w:after="0"/>
        <w:ind w:left="928"/>
        <w:rPr>
          <w:rFonts w:ascii="Arial" w:hAnsi="Arial" w:cs="Arial"/>
          <w:sz w:val="20"/>
          <w:szCs w:val="20"/>
        </w:rPr>
      </w:pPr>
    </w:p>
    <w:p w:rsidR="004153DB" w:rsidRPr="00307CDD" w:rsidRDefault="004153DB" w:rsidP="004153DB">
      <w:pPr>
        <w:rPr>
          <w:rFonts w:ascii="Arial" w:hAnsi="Arial" w:cs="Arial"/>
          <w:sz w:val="20"/>
          <w:szCs w:val="20"/>
        </w:rPr>
      </w:pPr>
      <w:r w:rsidRPr="00307CDD">
        <w:rPr>
          <w:rFonts w:ascii="Arial" w:hAnsi="Arial" w:cs="Arial"/>
          <w:sz w:val="20"/>
          <w:szCs w:val="20"/>
        </w:rPr>
        <w:t xml:space="preserve">1.     If Y&lt;AE, then inventory would </w:t>
      </w:r>
    </w:p>
    <w:p w:rsidR="004153DB" w:rsidRPr="00307CDD" w:rsidRDefault="004153DB" w:rsidP="007D51C9">
      <w:pPr>
        <w:numPr>
          <w:ilvl w:val="0"/>
          <w:numId w:val="57"/>
        </w:numPr>
        <w:spacing w:after="0" w:line="240" w:lineRule="auto"/>
        <w:ind w:hanging="294"/>
        <w:rPr>
          <w:rFonts w:ascii="Arial" w:hAnsi="Arial" w:cs="Arial"/>
          <w:bCs/>
          <w:sz w:val="20"/>
          <w:szCs w:val="20"/>
          <w:highlight w:val="yellow"/>
        </w:rPr>
      </w:pPr>
      <w:r w:rsidRPr="00307CDD">
        <w:rPr>
          <w:rFonts w:ascii="Arial" w:hAnsi="Arial" w:cs="Arial"/>
          <w:bCs/>
          <w:sz w:val="20"/>
          <w:szCs w:val="20"/>
          <w:highlight w:val="yellow"/>
        </w:rPr>
        <w:t>Decrease and Y would increase.</w:t>
      </w:r>
    </w:p>
    <w:p w:rsidR="004153DB" w:rsidRPr="00307CDD" w:rsidRDefault="004153DB" w:rsidP="004153DB">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hAnsi="Arial" w:cs="Arial"/>
          <w:sz w:val="20"/>
          <w:szCs w:val="20"/>
        </w:rPr>
      </w:pPr>
    </w:p>
    <w:p w:rsidR="004153DB" w:rsidRPr="00307CDD" w:rsidRDefault="004153DB" w:rsidP="004153DB">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hAnsi="Arial" w:cs="Arial"/>
          <w:sz w:val="20"/>
          <w:szCs w:val="20"/>
        </w:rPr>
      </w:pPr>
      <w:r w:rsidRPr="00307CDD">
        <w:rPr>
          <w:rFonts w:ascii="Arial" w:hAnsi="Arial" w:cs="Arial"/>
          <w:sz w:val="20"/>
          <w:szCs w:val="20"/>
        </w:rPr>
        <w:t>2.     Which of the following best describes automatic built-in stabilizers in Canada?</w:t>
      </w:r>
    </w:p>
    <w:p w:rsidR="004153DB" w:rsidRPr="00307CDD" w:rsidRDefault="004153DB" w:rsidP="007D51C9">
      <w:pPr>
        <w:widowControl w:val="0"/>
        <w:numPr>
          <w:ilvl w:val="1"/>
          <w:numId w:val="54"/>
        </w:numPr>
        <w:tabs>
          <w:tab w:val="clear" w:pos="1800"/>
          <w:tab w:val="num" w:pos="709"/>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hanging="1374"/>
        <w:rPr>
          <w:rFonts w:ascii="Arial" w:hAnsi="Arial" w:cs="Arial"/>
          <w:sz w:val="20"/>
          <w:szCs w:val="20"/>
          <w:highlight w:val="yellow"/>
        </w:rPr>
      </w:pPr>
      <w:r w:rsidRPr="00307CDD">
        <w:rPr>
          <w:rFonts w:ascii="Arial" w:hAnsi="Arial" w:cs="Arial"/>
          <w:bCs/>
          <w:sz w:val="20"/>
          <w:szCs w:val="20"/>
          <w:highlight w:val="yellow"/>
        </w:rPr>
        <w:t>Income tax collections automatically fall as GDP falls.</w:t>
      </w:r>
    </w:p>
    <w:p w:rsidR="004153DB" w:rsidRPr="00307CDD" w:rsidRDefault="004153DB" w:rsidP="004153DB">
      <w:pPr>
        <w:ind w:left="1800"/>
        <w:rPr>
          <w:rFonts w:ascii="Arial" w:hAnsi="Arial" w:cs="Arial"/>
          <w:sz w:val="20"/>
          <w:szCs w:val="20"/>
        </w:rPr>
      </w:pPr>
    </w:p>
    <w:p w:rsidR="004153DB" w:rsidRPr="00307CDD" w:rsidRDefault="004153DB" w:rsidP="004153DB">
      <w:pPr>
        <w:rPr>
          <w:rFonts w:ascii="Arial" w:hAnsi="Arial" w:cs="Arial"/>
          <w:sz w:val="20"/>
          <w:szCs w:val="20"/>
        </w:rPr>
      </w:pPr>
      <w:r w:rsidRPr="00307CDD">
        <w:rPr>
          <w:rFonts w:ascii="Arial" w:hAnsi="Arial" w:cs="Arial"/>
          <w:sz w:val="20"/>
          <w:szCs w:val="20"/>
        </w:rPr>
        <w:t>3.     Monetary policy is expected to influence aggregate demand, output and employment through its effect on:</w:t>
      </w:r>
    </w:p>
    <w:p w:rsidR="004153DB" w:rsidRPr="00307CDD" w:rsidRDefault="004153DB" w:rsidP="007D51C9">
      <w:pPr>
        <w:numPr>
          <w:ilvl w:val="0"/>
          <w:numId w:val="38"/>
        </w:numPr>
        <w:spacing w:after="0"/>
        <w:ind w:hanging="294"/>
        <w:rPr>
          <w:rFonts w:ascii="Arial" w:hAnsi="Arial" w:cs="Arial"/>
          <w:sz w:val="20"/>
          <w:szCs w:val="20"/>
        </w:rPr>
      </w:pPr>
      <w:r w:rsidRPr="00307CDD">
        <w:rPr>
          <w:rFonts w:ascii="Arial" w:hAnsi="Arial" w:cs="Arial"/>
          <w:sz w:val="20"/>
          <w:szCs w:val="20"/>
        </w:rPr>
        <w:t>consumption expenditure.</w:t>
      </w:r>
    </w:p>
    <w:p w:rsidR="004153DB" w:rsidRPr="00307CDD" w:rsidRDefault="004153DB" w:rsidP="007D51C9">
      <w:pPr>
        <w:numPr>
          <w:ilvl w:val="0"/>
          <w:numId w:val="38"/>
        </w:numPr>
        <w:spacing w:after="0"/>
        <w:ind w:hanging="294"/>
        <w:rPr>
          <w:rFonts w:ascii="Arial" w:hAnsi="Arial" w:cs="Arial"/>
          <w:sz w:val="20"/>
          <w:szCs w:val="20"/>
        </w:rPr>
      </w:pPr>
      <w:r w:rsidRPr="00307CDD">
        <w:rPr>
          <w:rFonts w:ascii="Arial" w:hAnsi="Arial" w:cs="Arial"/>
          <w:sz w:val="20"/>
          <w:szCs w:val="20"/>
        </w:rPr>
        <w:t>investment expenditure.</w:t>
      </w:r>
    </w:p>
    <w:p w:rsidR="004153DB" w:rsidRPr="00307CDD" w:rsidRDefault="004153DB" w:rsidP="007D51C9">
      <w:pPr>
        <w:numPr>
          <w:ilvl w:val="0"/>
          <w:numId w:val="38"/>
        </w:numPr>
        <w:spacing w:after="0"/>
        <w:ind w:hanging="294"/>
        <w:rPr>
          <w:rFonts w:ascii="Arial" w:hAnsi="Arial" w:cs="Arial"/>
          <w:sz w:val="20"/>
          <w:szCs w:val="20"/>
          <w:highlight w:val="yellow"/>
        </w:rPr>
      </w:pPr>
      <w:r w:rsidRPr="00307CDD">
        <w:rPr>
          <w:rFonts w:ascii="Arial" w:hAnsi="Arial" w:cs="Arial"/>
          <w:sz w:val="20"/>
          <w:szCs w:val="20"/>
          <w:highlight w:val="yellow"/>
        </w:rPr>
        <w:t>Both A and B.</w:t>
      </w:r>
    </w:p>
    <w:p w:rsidR="004153DB" w:rsidRPr="00307CDD" w:rsidRDefault="004153DB" w:rsidP="004153DB">
      <w:pPr>
        <w:rPr>
          <w:rFonts w:ascii="Arial" w:hAnsi="Arial" w:cs="Arial"/>
          <w:sz w:val="20"/>
          <w:szCs w:val="20"/>
        </w:rPr>
      </w:pPr>
    </w:p>
    <w:p w:rsidR="004153DB" w:rsidRPr="00307CDD" w:rsidRDefault="004153DB" w:rsidP="004153DB">
      <w:pPr>
        <w:rPr>
          <w:rFonts w:ascii="Arial" w:hAnsi="Arial" w:cs="Arial"/>
          <w:sz w:val="20"/>
          <w:szCs w:val="20"/>
        </w:rPr>
      </w:pPr>
      <w:r w:rsidRPr="00307CDD">
        <w:rPr>
          <w:rFonts w:ascii="Arial" w:hAnsi="Arial" w:cs="Arial"/>
          <w:sz w:val="20"/>
          <w:szCs w:val="20"/>
        </w:rPr>
        <w:t>4.     A five-dollar bill issued by the Bank of Canada is:</w:t>
      </w:r>
    </w:p>
    <w:p w:rsidR="004153DB" w:rsidRPr="00307CDD" w:rsidRDefault="004153DB" w:rsidP="007D51C9">
      <w:pPr>
        <w:numPr>
          <w:ilvl w:val="0"/>
          <w:numId w:val="40"/>
        </w:numPr>
        <w:spacing w:after="0"/>
        <w:ind w:hanging="294"/>
        <w:rPr>
          <w:rFonts w:ascii="Arial" w:hAnsi="Arial" w:cs="Arial"/>
          <w:sz w:val="20"/>
          <w:szCs w:val="20"/>
          <w:highlight w:val="yellow"/>
        </w:rPr>
      </w:pPr>
      <w:r w:rsidRPr="00307CDD">
        <w:rPr>
          <w:rFonts w:ascii="Arial" w:hAnsi="Arial" w:cs="Arial"/>
          <w:sz w:val="20"/>
          <w:szCs w:val="20"/>
          <w:highlight w:val="yellow"/>
        </w:rPr>
        <w:t>A liability of the Bank of Canada.</w:t>
      </w:r>
    </w:p>
    <w:p w:rsidR="004153DB" w:rsidRPr="00307CDD" w:rsidRDefault="004153DB" w:rsidP="004153DB">
      <w:pPr>
        <w:rPr>
          <w:rFonts w:ascii="Arial" w:hAnsi="Arial" w:cs="Arial"/>
          <w:sz w:val="20"/>
          <w:szCs w:val="20"/>
        </w:rPr>
      </w:pPr>
    </w:p>
    <w:p w:rsidR="004153DB" w:rsidRPr="00307CDD" w:rsidRDefault="004153DB" w:rsidP="004153DB">
      <w:pPr>
        <w:rPr>
          <w:rFonts w:ascii="Arial" w:hAnsi="Arial" w:cs="Arial"/>
          <w:sz w:val="20"/>
          <w:szCs w:val="20"/>
        </w:rPr>
      </w:pPr>
      <w:r w:rsidRPr="00307CDD">
        <w:rPr>
          <w:rFonts w:ascii="Arial" w:hAnsi="Arial" w:cs="Arial"/>
          <w:sz w:val="20"/>
          <w:szCs w:val="20"/>
        </w:rPr>
        <w:t>5.     A good produced in 2002 and held in inventory until it is sold in 2004 would be included in which year’s GDP?</w:t>
      </w:r>
    </w:p>
    <w:p w:rsidR="004153DB" w:rsidRPr="00307CDD" w:rsidRDefault="004153DB" w:rsidP="007D51C9">
      <w:pPr>
        <w:numPr>
          <w:ilvl w:val="0"/>
          <w:numId w:val="55"/>
        </w:numPr>
        <w:spacing w:after="0" w:line="240" w:lineRule="auto"/>
        <w:ind w:hanging="294"/>
        <w:rPr>
          <w:rFonts w:ascii="Arial" w:hAnsi="Arial" w:cs="Arial"/>
          <w:bCs/>
          <w:sz w:val="20"/>
          <w:szCs w:val="20"/>
          <w:highlight w:val="yellow"/>
        </w:rPr>
      </w:pPr>
      <w:r w:rsidRPr="00307CDD">
        <w:rPr>
          <w:rFonts w:ascii="Arial" w:hAnsi="Arial" w:cs="Arial"/>
          <w:bCs/>
          <w:sz w:val="20"/>
          <w:szCs w:val="20"/>
          <w:highlight w:val="yellow"/>
        </w:rPr>
        <w:t>In 2002 GDP.</w:t>
      </w:r>
    </w:p>
    <w:p w:rsidR="004153DB" w:rsidRPr="00307CDD" w:rsidRDefault="004153DB" w:rsidP="004153DB">
      <w:pPr>
        <w:rPr>
          <w:rFonts w:ascii="Arial" w:hAnsi="Arial" w:cs="Arial"/>
          <w:sz w:val="20"/>
          <w:szCs w:val="20"/>
        </w:rPr>
      </w:pPr>
      <w:r w:rsidRPr="00307CDD">
        <w:rPr>
          <w:rFonts w:ascii="Arial" w:hAnsi="Arial" w:cs="Arial"/>
          <w:sz w:val="20"/>
          <w:szCs w:val="20"/>
        </w:rPr>
        <w:t>.</w:t>
      </w:r>
    </w:p>
    <w:p w:rsidR="004153DB" w:rsidRPr="00307CDD" w:rsidRDefault="004153DB" w:rsidP="004153DB">
      <w:pPr>
        <w:pStyle w:val="NormalWeb"/>
        <w:spacing w:before="0" w:beforeAutospacing="0" w:after="0"/>
        <w:rPr>
          <w:rFonts w:ascii="Arial" w:hAnsi="Arial" w:cs="Arial"/>
          <w:sz w:val="20"/>
          <w:szCs w:val="20"/>
        </w:rPr>
      </w:pPr>
      <w:r w:rsidRPr="00307CDD">
        <w:rPr>
          <w:rFonts w:ascii="Arial" w:hAnsi="Arial" w:cs="Arial"/>
          <w:sz w:val="20"/>
          <w:szCs w:val="20"/>
        </w:rPr>
        <w:t>6.     Which of the following events is likely to decrease an economy’s export sales?</w:t>
      </w:r>
    </w:p>
    <w:p w:rsidR="004153DB" w:rsidRPr="00307CDD" w:rsidRDefault="004153DB" w:rsidP="007D51C9">
      <w:pPr>
        <w:pStyle w:val="NormalWeb"/>
        <w:numPr>
          <w:ilvl w:val="0"/>
          <w:numId w:val="56"/>
        </w:numPr>
        <w:spacing w:before="0" w:beforeAutospacing="0" w:after="0"/>
        <w:ind w:hanging="294"/>
        <w:rPr>
          <w:rFonts w:ascii="Arial" w:hAnsi="Arial" w:cs="Arial"/>
          <w:bCs/>
          <w:sz w:val="20"/>
          <w:szCs w:val="20"/>
          <w:highlight w:val="yellow"/>
        </w:rPr>
      </w:pPr>
      <w:r w:rsidRPr="00307CDD">
        <w:rPr>
          <w:rFonts w:ascii="Arial" w:hAnsi="Arial" w:cs="Arial"/>
          <w:bCs/>
          <w:sz w:val="20"/>
          <w:szCs w:val="20"/>
          <w:highlight w:val="yellow"/>
        </w:rPr>
        <w:t>A decrease in the income of the foreign trading partners.</w:t>
      </w:r>
    </w:p>
    <w:p w:rsidR="00307CDD" w:rsidRPr="00307CDD" w:rsidRDefault="00307CDD" w:rsidP="00307CDD">
      <w:pPr>
        <w:pStyle w:val="NormalWeb"/>
        <w:spacing w:before="0" w:beforeAutospacing="0" w:after="0"/>
        <w:ind w:left="720"/>
        <w:rPr>
          <w:rFonts w:ascii="Arial" w:hAnsi="Arial" w:cs="Arial"/>
          <w:bCs/>
          <w:sz w:val="20"/>
          <w:szCs w:val="20"/>
          <w:highlight w:val="yellow"/>
        </w:rPr>
      </w:pPr>
    </w:p>
    <w:p w:rsidR="004153DB" w:rsidRPr="00307CDD" w:rsidRDefault="004153DB" w:rsidP="004153DB">
      <w:pPr>
        <w:pStyle w:val="NormalWeb"/>
        <w:spacing w:before="0" w:beforeAutospacing="0" w:after="0"/>
        <w:rPr>
          <w:rFonts w:ascii="Arial" w:hAnsi="Arial" w:cs="Arial"/>
          <w:bCs/>
          <w:sz w:val="20"/>
          <w:szCs w:val="20"/>
        </w:rPr>
      </w:pPr>
    </w:p>
    <w:p w:rsidR="004153DB" w:rsidRPr="00307CDD" w:rsidRDefault="004153DB" w:rsidP="004153DB">
      <w:pPr>
        <w:rPr>
          <w:rFonts w:ascii="Arial" w:hAnsi="Arial" w:cs="Arial"/>
          <w:sz w:val="20"/>
          <w:szCs w:val="20"/>
        </w:rPr>
      </w:pPr>
      <w:r w:rsidRPr="00307CDD">
        <w:rPr>
          <w:rFonts w:ascii="Arial" w:hAnsi="Arial" w:cs="Arial"/>
          <w:sz w:val="20"/>
          <w:szCs w:val="20"/>
        </w:rPr>
        <w:t>7.     If the MPC is 0.8 and the government increases spending by $100 million, then we would expect the result to be</w:t>
      </w:r>
    </w:p>
    <w:p w:rsidR="004153DB" w:rsidRPr="00307CDD" w:rsidRDefault="004153DB" w:rsidP="007D51C9">
      <w:pPr>
        <w:numPr>
          <w:ilvl w:val="0"/>
          <w:numId w:val="41"/>
        </w:numPr>
        <w:spacing w:after="0"/>
        <w:ind w:hanging="294"/>
        <w:rPr>
          <w:rFonts w:ascii="Arial" w:hAnsi="Arial" w:cs="Arial"/>
          <w:sz w:val="20"/>
          <w:szCs w:val="20"/>
          <w:highlight w:val="yellow"/>
        </w:rPr>
      </w:pPr>
      <w:r w:rsidRPr="00307CDD">
        <w:rPr>
          <w:rFonts w:ascii="Arial" w:hAnsi="Arial" w:cs="Arial"/>
          <w:sz w:val="20"/>
          <w:szCs w:val="20"/>
          <w:highlight w:val="yellow"/>
        </w:rPr>
        <w:t>An increase in real GDP of $500 million.</w:t>
      </w:r>
    </w:p>
    <w:p w:rsidR="004153DB" w:rsidRPr="00307CDD" w:rsidRDefault="004153DB" w:rsidP="004153DB">
      <w:pPr>
        <w:rPr>
          <w:rFonts w:ascii="Arial" w:hAnsi="Arial" w:cs="Arial"/>
          <w:sz w:val="20"/>
          <w:szCs w:val="20"/>
        </w:rPr>
      </w:pPr>
    </w:p>
    <w:p w:rsidR="004153DB" w:rsidRPr="00307CDD" w:rsidRDefault="004153DB" w:rsidP="004153DB">
      <w:pPr>
        <w:rPr>
          <w:rFonts w:ascii="Arial" w:hAnsi="Arial" w:cs="Arial"/>
          <w:sz w:val="20"/>
          <w:szCs w:val="20"/>
        </w:rPr>
      </w:pPr>
      <w:r w:rsidRPr="00307CDD">
        <w:rPr>
          <w:rFonts w:ascii="Arial" w:hAnsi="Arial" w:cs="Arial"/>
          <w:sz w:val="20"/>
          <w:szCs w:val="20"/>
        </w:rPr>
        <w:t>8.     Which of the following is FALSE?</w:t>
      </w:r>
    </w:p>
    <w:p w:rsidR="004153DB" w:rsidRPr="00307CDD" w:rsidRDefault="004153DB" w:rsidP="007D51C9">
      <w:pPr>
        <w:numPr>
          <w:ilvl w:val="0"/>
          <w:numId w:val="42"/>
        </w:numPr>
        <w:spacing w:after="0"/>
        <w:ind w:hanging="294"/>
        <w:rPr>
          <w:rFonts w:ascii="Arial" w:hAnsi="Arial" w:cs="Arial"/>
          <w:sz w:val="20"/>
          <w:szCs w:val="20"/>
          <w:highlight w:val="yellow"/>
        </w:rPr>
      </w:pPr>
      <w:r w:rsidRPr="00307CDD">
        <w:rPr>
          <w:rFonts w:ascii="Arial" w:hAnsi="Arial" w:cs="Arial"/>
          <w:sz w:val="20"/>
          <w:szCs w:val="20"/>
          <w:highlight w:val="yellow"/>
        </w:rPr>
        <w:t>For a given nominal interest rate, the real interest rate is lower when there is a low inflation rate.</w:t>
      </w:r>
    </w:p>
    <w:p w:rsidR="004153DB" w:rsidRPr="00307CDD" w:rsidRDefault="004153DB" w:rsidP="004153DB">
      <w:pPr>
        <w:rPr>
          <w:rFonts w:ascii="Arial" w:hAnsi="Arial" w:cs="Arial"/>
          <w:sz w:val="20"/>
          <w:szCs w:val="20"/>
        </w:rPr>
      </w:pPr>
      <w:r w:rsidRPr="00307CDD">
        <w:rPr>
          <w:rFonts w:ascii="Arial" w:hAnsi="Arial" w:cs="Arial"/>
          <w:sz w:val="20"/>
          <w:szCs w:val="20"/>
        </w:rPr>
        <w:t>9.     Suppose that the Japanese yen appreciates against the U.S. dollar. We would expect:</w:t>
      </w:r>
    </w:p>
    <w:p w:rsidR="004153DB" w:rsidRPr="00307CDD" w:rsidRDefault="004153DB" w:rsidP="007D51C9">
      <w:pPr>
        <w:numPr>
          <w:ilvl w:val="0"/>
          <w:numId w:val="53"/>
        </w:numPr>
        <w:spacing w:after="0"/>
        <w:ind w:hanging="294"/>
        <w:rPr>
          <w:rFonts w:ascii="Arial" w:hAnsi="Arial" w:cs="Arial"/>
          <w:sz w:val="20"/>
          <w:szCs w:val="20"/>
          <w:highlight w:val="yellow"/>
        </w:rPr>
      </w:pPr>
      <w:r w:rsidRPr="00307CDD">
        <w:rPr>
          <w:rFonts w:ascii="Arial" w:hAnsi="Arial" w:cs="Arial"/>
          <w:sz w:val="20"/>
          <w:szCs w:val="20"/>
          <w:highlight w:val="yellow"/>
        </w:rPr>
        <w:t>The level of exports from the U.S. to Japan to increase.</w:t>
      </w:r>
    </w:p>
    <w:p w:rsidR="00307CDD" w:rsidRPr="00307CDD" w:rsidRDefault="00307CDD" w:rsidP="00307CDD">
      <w:pPr>
        <w:spacing w:after="0"/>
        <w:ind w:left="720"/>
        <w:rPr>
          <w:rFonts w:ascii="Arial" w:hAnsi="Arial" w:cs="Arial"/>
          <w:sz w:val="20"/>
          <w:szCs w:val="20"/>
          <w:highlight w:val="yellow"/>
        </w:rPr>
      </w:pPr>
    </w:p>
    <w:p w:rsidR="004153DB" w:rsidRPr="00307CDD" w:rsidRDefault="004153DB" w:rsidP="004153DB">
      <w:pPr>
        <w:rPr>
          <w:rFonts w:ascii="Arial" w:hAnsi="Arial" w:cs="Arial"/>
          <w:sz w:val="20"/>
          <w:szCs w:val="20"/>
        </w:rPr>
      </w:pPr>
      <w:r w:rsidRPr="00307CDD">
        <w:rPr>
          <w:rFonts w:ascii="Arial" w:hAnsi="Arial" w:cs="Arial"/>
          <w:sz w:val="20"/>
          <w:szCs w:val="20"/>
        </w:rPr>
        <w:t>10.   If taxes were constant, then the size of the expenditure multiplier______ it would be if taxes were proportional to income.</w:t>
      </w:r>
    </w:p>
    <w:p w:rsidR="004153DB" w:rsidRPr="00307CDD" w:rsidRDefault="004153DB" w:rsidP="007D51C9">
      <w:pPr>
        <w:numPr>
          <w:ilvl w:val="0"/>
          <w:numId w:val="44"/>
        </w:numPr>
        <w:spacing w:after="0"/>
        <w:ind w:hanging="294"/>
        <w:rPr>
          <w:rFonts w:ascii="Arial" w:hAnsi="Arial" w:cs="Arial"/>
          <w:bCs/>
          <w:sz w:val="20"/>
          <w:szCs w:val="20"/>
          <w:highlight w:val="yellow"/>
        </w:rPr>
      </w:pPr>
      <w:r w:rsidRPr="00307CDD">
        <w:rPr>
          <w:rFonts w:ascii="Arial" w:hAnsi="Arial" w:cs="Arial"/>
          <w:bCs/>
          <w:sz w:val="20"/>
          <w:szCs w:val="20"/>
          <w:highlight w:val="yellow"/>
        </w:rPr>
        <w:t>Is larger than</w:t>
      </w:r>
    </w:p>
    <w:p w:rsidR="004153DB" w:rsidRPr="00307CDD" w:rsidRDefault="004153DB" w:rsidP="004153DB">
      <w:pPr>
        <w:rPr>
          <w:rFonts w:ascii="Arial" w:hAnsi="Arial" w:cs="Arial"/>
          <w:sz w:val="20"/>
          <w:szCs w:val="20"/>
        </w:rPr>
      </w:pPr>
    </w:p>
    <w:p w:rsidR="004153DB" w:rsidRPr="00307CDD" w:rsidRDefault="004153DB" w:rsidP="004153DB">
      <w:pPr>
        <w:rPr>
          <w:rFonts w:ascii="Arial" w:hAnsi="Arial" w:cs="Arial"/>
          <w:sz w:val="20"/>
          <w:szCs w:val="20"/>
        </w:rPr>
      </w:pPr>
      <w:r w:rsidRPr="00307CDD">
        <w:rPr>
          <w:rFonts w:ascii="Arial" w:hAnsi="Arial" w:cs="Arial"/>
          <w:sz w:val="20"/>
          <w:szCs w:val="20"/>
        </w:rPr>
        <w:t>11.   Because pollution reduces economic welfare, on this count real GDP</w:t>
      </w:r>
    </w:p>
    <w:p w:rsidR="004153DB" w:rsidRPr="00307CDD" w:rsidRDefault="004153DB" w:rsidP="007D51C9">
      <w:pPr>
        <w:numPr>
          <w:ilvl w:val="0"/>
          <w:numId w:val="49"/>
        </w:numPr>
        <w:spacing w:after="0"/>
        <w:ind w:hanging="294"/>
        <w:rPr>
          <w:rFonts w:ascii="Arial" w:hAnsi="Arial" w:cs="Arial"/>
          <w:sz w:val="20"/>
          <w:szCs w:val="20"/>
          <w:highlight w:val="yellow"/>
        </w:rPr>
      </w:pPr>
      <w:r w:rsidRPr="00307CDD">
        <w:rPr>
          <w:rFonts w:ascii="Arial" w:hAnsi="Arial" w:cs="Arial"/>
          <w:sz w:val="20"/>
          <w:szCs w:val="20"/>
          <w:highlight w:val="yellow"/>
        </w:rPr>
        <w:t>Overstates economic welfare.</w:t>
      </w:r>
    </w:p>
    <w:p w:rsidR="004153DB" w:rsidRPr="00307CDD" w:rsidRDefault="004153DB" w:rsidP="004153DB">
      <w:pPr>
        <w:rPr>
          <w:rFonts w:ascii="Arial" w:hAnsi="Arial" w:cs="Arial"/>
          <w:sz w:val="20"/>
          <w:szCs w:val="20"/>
        </w:rPr>
      </w:pPr>
    </w:p>
    <w:p w:rsidR="004153DB" w:rsidRPr="00307CDD" w:rsidRDefault="004153DB" w:rsidP="004153DB">
      <w:pPr>
        <w:rPr>
          <w:rFonts w:ascii="Arial" w:hAnsi="Arial" w:cs="Arial"/>
          <w:sz w:val="20"/>
          <w:szCs w:val="20"/>
        </w:rPr>
      </w:pPr>
      <w:r w:rsidRPr="00307CDD">
        <w:rPr>
          <w:rFonts w:ascii="Arial" w:hAnsi="Arial" w:cs="Arial"/>
          <w:sz w:val="20"/>
          <w:szCs w:val="20"/>
        </w:rPr>
        <w:lastRenderedPageBreak/>
        <w:t>12.   If a country’s current account is negative, this country is a ____ and its balance of payments is ____.</w:t>
      </w:r>
    </w:p>
    <w:p w:rsidR="004153DB" w:rsidRPr="00307CDD" w:rsidRDefault="004153DB" w:rsidP="007D51C9">
      <w:pPr>
        <w:numPr>
          <w:ilvl w:val="0"/>
          <w:numId w:val="48"/>
        </w:numPr>
        <w:spacing w:after="0"/>
        <w:ind w:hanging="294"/>
        <w:rPr>
          <w:rFonts w:ascii="Arial" w:hAnsi="Arial" w:cs="Arial"/>
          <w:sz w:val="20"/>
          <w:szCs w:val="20"/>
          <w:highlight w:val="yellow"/>
        </w:rPr>
      </w:pPr>
      <w:r w:rsidRPr="00307CDD">
        <w:rPr>
          <w:rFonts w:ascii="Arial" w:hAnsi="Arial" w:cs="Arial"/>
          <w:sz w:val="20"/>
          <w:szCs w:val="20"/>
          <w:highlight w:val="yellow"/>
        </w:rPr>
        <w:t>Borrower, zero.</w:t>
      </w:r>
    </w:p>
    <w:p w:rsidR="004153DB" w:rsidRPr="00307CDD" w:rsidRDefault="004153DB" w:rsidP="004153DB">
      <w:pPr>
        <w:rPr>
          <w:rFonts w:ascii="Arial" w:hAnsi="Arial" w:cs="Arial"/>
          <w:sz w:val="20"/>
          <w:szCs w:val="20"/>
        </w:rPr>
      </w:pPr>
    </w:p>
    <w:p w:rsidR="004153DB" w:rsidRPr="00307CDD" w:rsidRDefault="004153DB" w:rsidP="004153DB">
      <w:pPr>
        <w:rPr>
          <w:rFonts w:ascii="Arial" w:hAnsi="Arial" w:cs="Arial"/>
          <w:sz w:val="20"/>
          <w:szCs w:val="20"/>
        </w:rPr>
      </w:pPr>
      <w:r w:rsidRPr="00307CDD">
        <w:rPr>
          <w:rFonts w:ascii="Arial" w:hAnsi="Arial" w:cs="Arial"/>
          <w:sz w:val="20"/>
          <w:szCs w:val="20"/>
        </w:rPr>
        <w:t xml:space="preserve">13.   The Canadian dollar (C$) can buy around US$0.92. If the Bank of Canada wants the C$ to strengthen further,  </w:t>
      </w:r>
    </w:p>
    <w:p w:rsidR="004153DB" w:rsidRPr="00307CDD" w:rsidRDefault="004153DB" w:rsidP="007D51C9">
      <w:pPr>
        <w:numPr>
          <w:ilvl w:val="0"/>
          <w:numId w:val="45"/>
        </w:numPr>
        <w:spacing w:after="0"/>
        <w:ind w:hanging="294"/>
        <w:rPr>
          <w:rFonts w:ascii="Arial" w:hAnsi="Arial" w:cs="Arial"/>
          <w:sz w:val="20"/>
          <w:szCs w:val="20"/>
          <w:highlight w:val="yellow"/>
        </w:rPr>
      </w:pPr>
      <w:r w:rsidRPr="00307CDD">
        <w:rPr>
          <w:rFonts w:ascii="Arial" w:hAnsi="Arial" w:cs="Arial"/>
          <w:sz w:val="20"/>
          <w:szCs w:val="20"/>
          <w:highlight w:val="yellow"/>
        </w:rPr>
        <w:t>It should raise interest rates.</w:t>
      </w:r>
    </w:p>
    <w:p w:rsidR="004153DB" w:rsidRPr="00307CDD" w:rsidRDefault="004153DB" w:rsidP="004153DB">
      <w:pPr>
        <w:pStyle w:val="BodyText"/>
        <w:tabs>
          <w:tab w:val="clear" w:pos="0"/>
          <w:tab w:val="clear" w:pos="936"/>
          <w:tab w:val="clear" w:pos="2268"/>
          <w:tab w:val="clear" w:pos="2436"/>
          <w:tab w:val="clear" w:pos="3936"/>
          <w:tab w:val="clear" w:pos="9072"/>
          <w:tab w:val="left" w:pos="540"/>
          <w:tab w:val="num" w:pos="567"/>
        </w:tabs>
        <w:ind w:left="567"/>
        <w:rPr>
          <w:rFonts w:ascii="Arial" w:eastAsia="Calibri" w:hAnsi="Arial" w:cs="Arial"/>
          <w:b w:val="0"/>
          <w:sz w:val="20"/>
          <w:szCs w:val="20"/>
          <w:lang w:val="en-CA"/>
        </w:rPr>
      </w:pPr>
    </w:p>
    <w:p w:rsidR="004153DB" w:rsidRPr="00307CDD" w:rsidRDefault="004153DB" w:rsidP="004153DB">
      <w:pPr>
        <w:rPr>
          <w:rFonts w:ascii="Arial" w:hAnsi="Arial" w:cs="Arial"/>
          <w:sz w:val="20"/>
          <w:szCs w:val="20"/>
        </w:rPr>
      </w:pPr>
      <w:r w:rsidRPr="00307CDD">
        <w:rPr>
          <w:rFonts w:ascii="Arial" w:hAnsi="Arial" w:cs="Arial"/>
          <w:sz w:val="20"/>
          <w:szCs w:val="20"/>
        </w:rPr>
        <w:t>14.   Flexible exchange rates ____ to stabilize the economy, and fixed exchange rates _____ to stabilize the economy</w:t>
      </w:r>
    </w:p>
    <w:p w:rsidR="004153DB" w:rsidRPr="00307CDD" w:rsidRDefault="004153DB" w:rsidP="007D51C9">
      <w:pPr>
        <w:numPr>
          <w:ilvl w:val="0"/>
          <w:numId w:val="52"/>
        </w:numPr>
        <w:spacing w:after="0"/>
        <w:ind w:hanging="294"/>
        <w:rPr>
          <w:rFonts w:ascii="Arial" w:hAnsi="Arial" w:cs="Arial"/>
          <w:sz w:val="20"/>
          <w:szCs w:val="20"/>
          <w:highlight w:val="yellow"/>
        </w:rPr>
      </w:pPr>
      <w:r w:rsidRPr="00307CDD">
        <w:rPr>
          <w:rFonts w:ascii="Arial" w:hAnsi="Arial" w:cs="Arial"/>
          <w:sz w:val="20"/>
          <w:szCs w:val="20"/>
          <w:highlight w:val="yellow"/>
        </w:rPr>
        <w:t>Strengthen the ability of monetary policy; limit the ability of monetary policy.</w:t>
      </w:r>
    </w:p>
    <w:p w:rsidR="004153DB" w:rsidRPr="00307CDD" w:rsidRDefault="004153DB" w:rsidP="004153DB">
      <w:pPr>
        <w:ind w:left="426" w:hanging="426"/>
        <w:rPr>
          <w:rFonts w:ascii="Arial" w:hAnsi="Arial" w:cs="Arial"/>
          <w:sz w:val="20"/>
          <w:szCs w:val="20"/>
        </w:rPr>
      </w:pPr>
    </w:p>
    <w:p w:rsidR="004153DB" w:rsidRPr="00307CDD" w:rsidRDefault="004153DB" w:rsidP="004153DB">
      <w:pPr>
        <w:keepNext/>
        <w:keepLines/>
        <w:widowControl w:val="0"/>
        <w:tabs>
          <w:tab w:val="right" w:pos="630"/>
        </w:tabs>
        <w:autoSpaceDE w:val="0"/>
        <w:autoSpaceDN w:val="0"/>
        <w:adjustRightInd w:val="0"/>
        <w:ind w:left="720" w:hanging="720"/>
        <w:rPr>
          <w:rFonts w:ascii="Arial" w:hAnsi="Arial" w:cs="Arial"/>
          <w:sz w:val="20"/>
          <w:szCs w:val="20"/>
        </w:rPr>
      </w:pPr>
      <w:r w:rsidRPr="00307CDD">
        <w:rPr>
          <w:rFonts w:ascii="Arial" w:hAnsi="Arial" w:cs="Arial"/>
          <w:sz w:val="20"/>
          <w:szCs w:val="20"/>
        </w:rPr>
        <w:t>15.   The aggregate demand curve is:</w:t>
      </w:r>
    </w:p>
    <w:p w:rsidR="004153DB" w:rsidRPr="00307CDD" w:rsidRDefault="004153DB" w:rsidP="007D51C9">
      <w:pPr>
        <w:keepNext/>
        <w:keepLines/>
        <w:widowControl w:val="0"/>
        <w:numPr>
          <w:ilvl w:val="0"/>
          <w:numId w:val="58"/>
        </w:numPr>
        <w:tabs>
          <w:tab w:val="right" w:pos="709"/>
        </w:tabs>
        <w:autoSpaceDE w:val="0"/>
        <w:autoSpaceDN w:val="0"/>
        <w:adjustRightInd w:val="0"/>
        <w:spacing w:after="0" w:line="240" w:lineRule="auto"/>
        <w:ind w:hanging="294"/>
        <w:rPr>
          <w:rFonts w:ascii="Arial" w:hAnsi="Arial" w:cs="Arial"/>
          <w:sz w:val="20"/>
          <w:szCs w:val="20"/>
          <w:highlight w:val="yellow"/>
        </w:rPr>
      </w:pPr>
      <w:r w:rsidRPr="00307CDD">
        <w:rPr>
          <w:rFonts w:ascii="Arial" w:hAnsi="Arial" w:cs="Arial"/>
          <w:sz w:val="20"/>
          <w:szCs w:val="20"/>
          <w:highlight w:val="yellow"/>
        </w:rPr>
        <w:t>Downward sloping because of the interest-rate, wealth or real balances, and foreign trade effects.</w:t>
      </w:r>
    </w:p>
    <w:p w:rsidR="004153DB" w:rsidRPr="00307CDD" w:rsidRDefault="004153DB" w:rsidP="004153DB">
      <w:pPr>
        <w:ind w:left="426" w:hanging="426"/>
        <w:rPr>
          <w:rFonts w:ascii="Arial" w:hAnsi="Arial" w:cs="Arial"/>
          <w:sz w:val="20"/>
          <w:szCs w:val="20"/>
        </w:rPr>
      </w:pPr>
    </w:p>
    <w:p w:rsidR="004153DB" w:rsidRPr="00307CDD" w:rsidRDefault="004153DB" w:rsidP="004153DB">
      <w:pPr>
        <w:ind w:left="426" w:hanging="426"/>
        <w:rPr>
          <w:rFonts w:ascii="Arial" w:hAnsi="Arial" w:cs="Arial"/>
          <w:sz w:val="20"/>
          <w:szCs w:val="20"/>
        </w:rPr>
      </w:pPr>
      <w:r w:rsidRPr="00307CDD">
        <w:rPr>
          <w:rFonts w:ascii="Arial" w:hAnsi="Arial" w:cs="Arial"/>
          <w:sz w:val="20"/>
          <w:szCs w:val="20"/>
        </w:rPr>
        <w:t xml:space="preserve">16.    If the current account has a balance of -$100 and the capital account has a balance of $80, then there will be _ in official  reserves of _. </w:t>
      </w:r>
    </w:p>
    <w:p w:rsidR="004153DB" w:rsidRPr="00307CDD" w:rsidRDefault="004153DB" w:rsidP="007D51C9">
      <w:pPr>
        <w:numPr>
          <w:ilvl w:val="0"/>
          <w:numId w:val="37"/>
        </w:numPr>
        <w:spacing w:after="0"/>
        <w:ind w:hanging="294"/>
        <w:rPr>
          <w:rFonts w:ascii="Arial" w:hAnsi="Arial" w:cs="Arial"/>
          <w:sz w:val="20"/>
          <w:szCs w:val="20"/>
          <w:highlight w:val="yellow"/>
        </w:rPr>
      </w:pPr>
      <w:r w:rsidRPr="00307CDD">
        <w:rPr>
          <w:rFonts w:ascii="Arial" w:hAnsi="Arial" w:cs="Arial"/>
          <w:sz w:val="20"/>
          <w:szCs w:val="20"/>
          <w:highlight w:val="yellow"/>
        </w:rPr>
        <w:t xml:space="preserve">A decrease; $20  </w:t>
      </w:r>
    </w:p>
    <w:p w:rsidR="004153DB" w:rsidRPr="00307CDD" w:rsidRDefault="004153DB" w:rsidP="004153DB">
      <w:pPr>
        <w:ind w:left="426" w:hanging="426"/>
        <w:rPr>
          <w:rFonts w:ascii="Arial" w:hAnsi="Arial" w:cs="Arial"/>
          <w:sz w:val="20"/>
          <w:szCs w:val="20"/>
        </w:rPr>
      </w:pPr>
      <w:r w:rsidRPr="00307CDD">
        <w:rPr>
          <w:rFonts w:ascii="Arial" w:hAnsi="Arial" w:cs="Arial"/>
          <w:sz w:val="20"/>
          <w:szCs w:val="20"/>
        </w:rPr>
        <w:t>17.    A newspaper headline reads: "Bank of Canada Raises the Target Overnight Rate for Third Time This Year." This headline indicates that the Bank of Canada is most likely trying to:</w:t>
      </w:r>
    </w:p>
    <w:p w:rsidR="004153DB" w:rsidRPr="00307CDD" w:rsidRDefault="004153DB" w:rsidP="007D51C9">
      <w:pPr>
        <w:numPr>
          <w:ilvl w:val="0"/>
          <w:numId w:val="39"/>
        </w:numPr>
        <w:spacing w:after="0"/>
        <w:ind w:hanging="294"/>
        <w:rPr>
          <w:rFonts w:ascii="Arial" w:hAnsi="Arial" w:cs="Arial"/>
          <w:sz w:val="20"/>
          <w:szCs w:val="20"/>
          <w:highlight w:val="yellow"/>
        </w:rPr>
      </w:pPr>
      <w:r w:rsidRPr="00307CDD">
        <w:rPr>
          <w:rFonts w:ascii="Arial" w:hAnsi="Arial" w:cs="Arial"/>
          <w:sz w:val="20"/>
          <w:szCs w:val="20"/>
          <w:highlight w:val="yellow"/>
        </w:rPr>
        <w:t>Reduce inflationary pressures in the economy.</w:t>
      </w:r>
    </w:p>
    <w:p w:rsidR="004153DB" w:rsidRPr="00307CDD" w:rsidRDefault="004153DB" w:rsidP="004153DB">
      <w:pPr>
        <w:rPr>
          <w:rFonts w:ascii="Arial" w:hAnsi="Arial" w:cs="Arial"/>
          <w:sz w:val="20"/>
          <w:szCs w:val="20"/>
        </w:rPr>
      </w:pPr>
    </w:p>
    <w:p w:rsidR="004153DB" w:rsidRPr="00307CDD" w:rsidRDefault="004153DB" w:rsidP="004153DB">
      <w:pPr>
        <w:ind w:left="426" w:hanging="426"/>
        <w:rPr>
          <w:rFonts w:ascii="Arial" w:hAnsi="Arial" w:cs="Arial"/>
          <w:sz w:val="20"/>
          <w:szCs w:val="20"/>
        </w:rPr>
      </w:pPr>
      <w:r w:rsidRPr="00307CDD">
        <w:rPr>
          <w:rFonts w:ascii="Arial" w:hAnsi="Arial" w:cs="Arial"/>
          <w:sz w:val="20"/>
          <w:szCs w:val="20"/>
        </w:rPr>
        <w:t xml:space="preserve">18.   If a $100 billion increase in investment spending creates $100 billion of new income in the first round of the multiplier process and $60 billion in the second round, the multiplier in the economy is </w:t>
      </w:r>
    </w:p>
    <w:p w:rsidR="004153DB" w:rsidRPr="00307CDD" w:rsidRDefault="004153DB" w:rsidP="004153DB">
      <w:pPr>
        <w:ind w:left="426"/>
        <w:rPr>
          <w:rFonts w:ascii="Arial" w:hAnsi="Arial" w:cs="Arial"/>
          <w:sz w:val="20"/>
          <w:szCs w:val="20"/>
        </w:rPr>
      </w:pPr>
      <w:r w:rsidRPr="00307CDD">
        <w:rPr>
          <w:rFonts w:ascii="Arial" w:hAnsi="Arial" w:cs="Arial"/>
          <w:sz w:val="20"/>
          <w:szCs w:val="20"/>
          <w:highlight w:val="yellow"/>
        </w:rPr>
        <w:t>D)  2.5.</w:t>
      </w:r>
      <w:r w:rsidRPr="00307CDD">
        <w:rPr>
          <w:rFonts w:ascii="Arial" w:hAnsi="Arial" w:cs="Arial"/>
          <w:sz w:val="20"/>
          <w:szCs w:val="20"/>
        </w:rPr>
        <w:t xml:space="preserve"> </w:t>
      </w:r>
    </w:p>
    <w:p w:rsidR="004153DB" w:rsidRPr="00307CDD" w:rsidRDefault="004153DB" w:rsidP="004153DB">
      <w:pPr>
        <w:rPr>
          <w:rFonts w:ascii="Arial" w:hAnsi="Arial" w:cs="Arial"/>
          <w:sz w:val="20"/>
          <w:szCs w:val="20"/>
        </w:rPr>
      </w:pPr>
    </w:p>
    <w:p w:rsidR="004153DB" w:rsidRPr="00307CDD" w:rsidRDefault="004153DB" w:rsidP="004153DB">
      <w:pPr>
        <w:ind w:left="426" w:hanging="426"/>
        <w:rPr>
          <w:rFonts w:ascii="Arial" w:hAnsi="Arial" w:cs="Arial"/>
          <w:sz w:val="20"/>
          <w:szCs w:val="20"/>
        </w:rPr>
      </w:pPr>
      <w:r w:rsidRPr="00307CDD">
        <w:rPr>
          <w:rFonts w:ascii="Arial" w:hAnsi="Arial" w:cs="Arial"/>
          <w:sz w:val="20"/>
          <w:szCs w:val="20"/>
        </w:rPr>
        <w:t>19.   If the reserve ratio of all commercial banks is 0.3 and the currency deposit ratio of the public is 0.2, then an open market purchase of bonds by the central bank of $100 million will result in</w:t>
      </w:r>
    </w:p>
    <w:p w:rsidR="004153DB" w:rsidRPr="00307CDD" w:rsidRDefault="004153DB" w:rsidP="007D51C9">
      <w:pPr>
        <w:numPr>
          <w:ilvl w:val="0"/>
          <w:numId w:val="46"/>
        </w:numPr>
        <w:spacing w:after="0"/>
        <w:ind w:hanging="294"/>
        <w:rPr>
          <w:rFonts w:ascii="Arial" w:hAnsi="Arial" w:cs="Arial"/>
          <w:sz w:val="20"/>
          <w:szCs w:val="20"/>
          <w:highlight w:val="yellow"/>
        </w:rPr>
      </w:pPr>
      <w:r w:rsidRPr="00307CDD">
        <w:rPr>
          <w:rFonts w:ascii="Arial" w:hAnsi="Arial" w:cs="Arial"/>
          <w:sz w:val="20"/>
          <w:szCs w:val="20"/>
          <w:highlight w:val="yellow"/>
        </w:rPr>
        <w:t>$240 million increase in money supply.</w:t>
      </w:r>
    </w:p>
    <w:p w:rsidR="004153DB" w:rsidRPr="00307CDD" w:rsidRDefault="004153DB" w:rsidP="004153DB">
      <w:pPr>
        <w:rPr>
          <w:rFonts w:ascii="Arial" w:hAnsi="Arial" w:cs="Arial"/>
          <w:sz w:val="20"/>
          <w:szCs w:val="20"/>
        </w:rPr>
      </w:pPr>
    </w:p>
    <w:p w:rsidR="004153DB" w:rsidRPr="00307CDD" w:rsidRDefault="004153DB" w:rsidP="004153DB">
      <w:pPr>
        <w:ind w:left="426" w:hanging="426"/>
        <w:rPr>
          <w:rFonts w:ascii="Arial" w:hAnsi="Arial" w:cs="Arial"/>
          <w:sz w:val="20"/>
          <w:szCs w:val="20"/>
        </w:rPr>
      </w:pPr>
      <w:r w:rsidRPr="00307CDD">
        <w:rPr>
          <w:rFonts w:ascii="Arial" w:hAnsi="Arial" w:cs="Arial"/>
          <w:sz w:val="20"/>
          <w:szCs w:val="20"/>
        </w:rPr>
        <w:t>21.   Suppose Cindy deposits $700 in currency at a commercial bank. Later that day Dave borrows $1,000 from the same bank. This money supply would have</w:t>
      </w:r>
    </w:p>
    <w:p w:rsidR="004153DB" w:rsidRPr="00307CDD" w:rsidRDefault="004153DB" w:rsidP="007D51C9">
      <w:pPr>
        <w:numPr>
          <w:ilvl w:val="0"/>
          <w:numId w:val="43"/>
        </w:numPr>
        <w:spacing w:after="0"/>
        <w:ind w:hanging="294"/>
        <w:rPr>
          <w:rFonts w:ascii="Arial" w:hAnsi="Arial" w:cs="Arial"/>
          <w:sz w:val="20"/>
          <w:szCs w:val="20"/>
          <w:highlight w:val="yellow"/>
        </w:rPr>
      </w:pPr>
      <w:r w:rsidRPr="00307CDD">
        <w:rPr>
          <w:rFonts w:ascii="Arial" w:hAnsi="Arial" w:cs="Arial"/>
          <w:sz w:val="20"/>
          <w:szCs w:val="20"/>
          <w:highlight w:val="yellow"/>
        </w:rPr>
        <w:t>Increased by $1,000.</w:t>
      </w:r>
    </w:p>
    <w:p w:rsidR="004153DB" w:rsidRDefault="004153DB" w:rsidP="004153DB">
      <w:pPr>
        <w:rPr>
          <w:rFonts w:ascii="Arial" w:hAnsi="Arial" w:cs="Arial"/>
          <w:sz w:val="20"/>
          <w:szCs w:val="20"/>
        </w:rPr>
      </w:pPr>
    </w:p>
    <w:p w:rsidR="00950BFD" w:rsidRPr="00307CDD" w:rsidRDefault="00950BFD" w:rsidP="004153DB">
      <w:pPr>
        <w:rPr>
          <w:rFonts w:ascii="Arial" w:hAnsi="Arial" w:cs="Arial"/>
          <w:sz w:val="20"/>
          <w:szCs w:val="20"/>
        </w:rPr>
      </w:pPr>
    </w:p>
    <w:p w:rsidR="004153DB" w:rsidRPr="00307CDD" w:rsidRDefault="004153DB" w:rsidP="004153DB">
      <w:pPr>
        <w:ind w:left="426" w:hanging="426"/>
        <w:rPr>
          <w:rFonts w:ascii="Arial" w:hAnsi="Arial" w:cs="Arial"/>
          <w:sz w:val="20"/>
          <w:szCs w:val="20"/>
        </w:rPr>
      </w:pPr>
      <w:r w:rsidRPr="00307CDD">
        <w:rPr>
          <w:rFonts w:ascii="Arial" w:hAnsi="Arial" w:cs="Arial"/>
          <w:sz w:val="20"/>
          <w:szCs w:val="20"/>
        </w:rPr>
        <w:lastRenderedPageBreak/>
        <w:t xml:space="preserve">22.   Suppose our current nominal wage is $20 per hour, and the current CPI is 120. Our labour unions are currently negotiating with the firms for a new nominal wage for next year. Our unions want us to be able to afford the same goods and services that we typically buy. If we agree to a new nominal wage of $25 per hour, this implies we believe the CPI for next year to be     </w:t>
      </w:r>
    </w:p>
    <w:p w:rsidR="004153DB" w:rsidRPr="00307CDD" w:rsidRDefault="004153DB" w:rsidP="007D51C9">
      <w:pPr>
        <w:numPr>
          <w:ilvl w:val="0"/>
          <w:numId w:val="47"/>
        </w:numPr>
        <w:spacing w:after="0"/>
        <w:ind w:hanging="294"/>
        <w:rPr>
          <w:rFonts w:ascii="Arial" w:hAnsi="Arial" w:cs="Arial"/>
          <w:sz w:val="20"/>
          <w:szCs w:val="20"/>
          <w:highlight w:val="yellow"/>
        </w:rPr>
      </w:pPr>
      <w:r w:rsidRPr="00307CDD">
        <w:rPr>
          <w:rFonts w:ascii="Arial" w:hAnsi="Arial" w:cs="Arial"/>
          <w:sz w:val="20"/>
          <w:szCs w:val="20"/>
          <w:highlight w:val="yellow"/>
        </w:rPr>
        <w:t>At most 150.</w:t>
      </w:r>
    </w:p>
    <w:p w:rsidR="004153DB" w:rsidRPr="00307CDD" w:rsidRDefault="004153DB" w:rsidP="004153DB">
      <w:pPr>
        <w:rPr>
          <w:rFonts w:ascii="Arial" w:hAnsi="Arial" w:cs="Arial"/>
          <w:sz w:val="20"/>
          <w:szCs w:val="20"/>
        </w:rPr>
      </w:pPr>
    </w:p>
    <w:p w:rsidR="004153DB" w:rsidRPr="00307CDD" w:rsidRDefault="004153DB" w:rsidP="004153DB">
      <w:pPr>
        <w:ind w:left="426" w:hanging="426"/>
        <w:rPr>
          <w:rFonts w:ascii="Arial" w:hAnsi="Arial" w:cs="Arial"/>
          <w:sz w:val="20"/>
          <w:szCs w:val="20"/>
        </w:rPr>
      </w:pPr>
      <w:r w:rsidRPr="00307CDD">
        <w:rPr>
          <w:rFonts w:ascii="Arial" w:hAnsi="Arial" w:cs="Arial"/>
          <w:sz w:val="20"/>
          <w:szCs w:val="20"/>
        </w:rPr>
        <w:t>23.   Empirical evidence for Canada suggests that if actual GDP grows by 2 percent a year and potential GDP grows by 3 percent a year:</w:t>
      </w:r>
    </w:p>
    <w:p w:rsidR="004153DB" w:rsidRPr="00307CDD" w:rsidRDefault="004153DB" w:rsidP="007D51C9">
      <w:pPr>
        <w:numPr>
          <w:ilvl w:val="0"/>
          <w:numId w:val="59"/>
        </w:numPr>
        <w:spacing w:after="0" w:line="240" w:lineRule="auto"/>
        <w:ind w:hanging="294"/>
        <w:rPr>
          <w:rFonts w:ascii="Arial" w:hAnsi="Arial" w:cs="Arial"/>
          <w:bCs/>
          <w:sz w:val="20"/>
          <w:szCs w:val="20"/>
          <w:highlight w:val="yellow"/>
        </w:rPr>
      </w:pPr>
      <w:r w:rsidRPr="00307CDD">
        <w:rPr>
          <w:rFonts w:ascii="Arial" w:hAnsi="Arial" w:cs="Arial"/>
          <w:bCs/>
          <w:sz w:val="20"/>
          <w:szCs w:val="20"/>
          <w:highlight w:val="yellow"/>
        </w:rPr>
        <w:t>The unemployment rate will rise by ½ of one percentage point.</w:t>
      </w:r>
    </w:p>
    <w:p w:rsidR="00307CDD" w:rsidRPr="00307CDD" w:rsidRDefault="00307CDD" w:rsidP="00307CDD">
      <w:pPr>
        <w:spacing w:after="0" w:line="240" w:lineRule="auto"/>
        <w:ind w:left="720"/>
        <w:rPr>
          <w:rFonts w:ascii="Arial" w:hAnsi="Arial" w:cs="Arial"/>
          <w:bCs/>
          <w:sz w:val="20"/>
          <w:szCs w:val="20"/>
          <w:highlight w:val="yellow"/>
        </w:rPr>
      </w:pPr>
    </w:p>
    <w:p w:rsidR="004153DB" w:rsidRPr="00307CDD" w:rsidRDefault="004153DB" w:rsidP="004153DB">
      <w:pPr>
        <w:ind w:left="426" w:hanging="426"/>
        <w:rPr>
          <w:rFonts w:ascii="Arial" w:hAnsi="Arial" w:cs="Arial"/>
          <w:sz w:val="20"/>
          <w:szCs w:val="20"/>
        </w:rPr>
      </w:pPr>
      <w:r w:rsidRPr="00307CDD">
        <w:rPr>
          <w:rFonts w:ascii="Arial" w:hAnsi="Arial" w:cs="Arial"/>
          <w:sz w:val="20"/>
          <w:szCs w:val="20"/>
        </w:rPr>
        <w:t>24.   Consider this quote from Person A: “ I am working full-time right now, and I have the money to buy a $3,000 bike. However, I feel uncomfortable because we do not know if we would have a general election soon, and what kind of economic policies the new party would introduce. I am going to wait and see how things turn out before I buy my bike.” This statement captures</w:t>
      </w:r>
    </w:p>
    <w:p w:rsidR="004153DB" w:rsidRPr="00307CDD" w:rsidRDefault="004153DB" w:rsidP="007D51C9">
      <w:pPr>
        <w:numPr>
          <w:ilvl w:val="0"/>
          <w:numId w:val="50"/>
        </w:numPr>
        <w:spacing w:after="0"/>
        <w:ind w:hanging="294"/>
        <w:rPr>
          <w:rFonts w:ascii="Arial" w:hAnsi="Arial" w:cs="Arial"/>
          <w:sz w:val="20"/>
          <w:szCs w:val="20"/>
          <w:highlight w:val="yellow"/>
        </w:rPr>
      </w:pPr>
      <w:r w:rsidRPr="00307CDD">
        <w:rPr>
          <w:rFonts w:ascii="Arial" w:hAnsi="Arial" w:cs="Arial"/>
          <w:sz w:val="20"/>
          <w:szCs w:val="20"/>
          <w:highlight w:val="yellow"/>
        </w:rPr>
        <w:t xml:space="preserve">Person A’s level of consumer confidence. </w:t>
      </w:r>
    </w:p>
    <w:p w:rsidR="004153DB" w:rsidRPr="00307CDD" w:rsidRDefault="004153DB"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
    <w:p w:rsidR="004153DB" w:rsidRPr="00307CDD" w:rsidRDefault="004153DB" w:rsidP="004153DB">
      <w:pPr>
        <w:ind w:left="426" w:hanging="426"/>
        <w:rPr>
          <w:rFonts w:ascii="Arial" w:hAnsi="Arial" w:cs="Arial"/>
          <w:sz w:val="20"/>
          <w:szCs w:val="20"/>
        </w:rPr>
      </w:pPr>
      <w:r w:rsidRPr="00307CDD">
        <w:rPr>
          <w:rFonts w:ascii="Arial" w:hAnsi="Arial" w:cs="Arial"/>
          <w:sz w:val="20"/>
          <w:szCs w:val="20"/>
        </w:rPr>
        <w:t>25.   Under a fixed exchange rate system in which the C$ is fixed against the US$, if the Bank of Canada (Bank) attempts to raise interest rates relative to the U.S. interest rates, then it would lead to</w:t>
      </w:r>
    </w:p>
    <w:p w:rsidR="004153DB" w:rsidRPr="00307CDD" w:rsidRDefault="004153DB" w:rsidP="007D51C9">
      <w:pPr>
        <w:numPr>
          <w:ilvl w:val="0"/>
          <w:numId w:val="51"/>
        </w:numPr>
        <w:spacing w:after="0"/>
        <w:ind w:hanging="294"/>
        <w:rPr>
          <w:rFonts w:ascii="Arial" w:hAnsi="Arial" w:cs="Arial"/>
          <w:sz w:val="20"/>
          <w:szCs w:val="20"/>
          <w:highlight w:val="yellow"/>
        </w:rPr>
      </w:pPr>
      <w:r w:rsidRPr="00307CDD">
        <w:rPr>
          <w:rFonts w:ascii="Arial" w:hAnsi="Arial" w:cs="Arial"/>
          <w:sz w:val="20"/>
          <w:szCs w:val="20"/>
          <w:highlight w:val="yellow"/>
        </w:rPr>
        <w:t>An upward pressure on the value of the Canadian dollar and an accumulation of the Bank’s US$ reserves.</w:t>
      </w:r>
    </w:p>
    <w:p w:rsidR="004153DB" w:rsidRPr="00307CDD" w:rsidRDefault="004153DB" w:rsidP="004153DB">
      <w:pPr>
        <w:rPr>
          <w:rFonts w:ascii="Arial" w:hAnsi="Arial" w:cs="Arial"/>
          <w:snapToGrid w:val="0"/>
          <w:sz w:val="20"/>
          <w:szCs w:val="20"/>
        </w:rPr>
      </w:pPr>
    </w:p>
    <w:p w:rsidR="004153DB" w:rsidRPr="00307CDD" w:rsidRDefault="004153DB" w:rsidP="007D51C9">
      <w:pPr>
        <w:numPr>
          <w:ilvl w:val="0"/>
          <w:numId w:val="68"/>
        </w:numPr>
        <w:tabs>
          <w:tab w:val="clear" w:pos="720"/>
          <w:tab w:val="num" w:pos="540"/>
        </w:tabs>
        <w:spacing w:after="0" w:line="240" w:lineRule="auto"/>
        <w:ind w:left="540" w:hanging="540"/>
        <w:rPr>
          <w:rFonts w:ascii="Arial" w:hAnsi="Arial" w:cs="Arial"/>
          <w:snapToGrid w:val="0"/>
          <w:sz w:val="20"/>
          <w:szCs w:val="20"/>
        </w:rPr>
      </w:pPr>
      <w:r w:rsidRPr="00307CDD">
        <w:rPr>
          <w:rFonts w:ascii="Arial" w:hAnsi="Arial" w:cs="Arial"/>
          <w:snapToGrid w:val="0"/>
          <w:sz w:val="20"/>
          <w:szCs w:val="20"/>
        </w:rPr>
        <w:t>If nominal GDP is $750 million and real GDP is $600 million, the GDP deflator is</w:t>
      </w:r>
    </w:p>
    <w:p w:rsidR="004153DB" w:rsidRPr="00307CDD" w:rsidRDefault="004153DB" w:rsidP="004153DB">
      <w:pPr>
        <w:pStyle w:val="MCoptionsChar"/>
        <w:rPr>
          <w:rFonts w:ascii="Arial" w:hAnsi="Arial" w:cs="Arial"/>
          <w:b w:val="0"/>
          <w:szCs w:val="20"/>
          <w:highlight w:val="yellow"/>
        </w:rPr>
      </w:pPr>
      <w:r w:rsidRPr="00307CDD">
        <w:rPr>
          <w:rFonts w:ascii="Arial" w:hAnsi="Arial" w:cs="Arial"/>
          <w:b w:val="0"/>
          <w:szCs w:val="20"/>
          <w:highlight w:val="yellow"/>
        </w:rPr>
        <w:t>125.</w:t>
      </w:r>
    </w:p>
    <w:p w:rsidR="004153DB" w:rsidRPr="00307CDD" w:rsidRDefault="004153DB" w:rsidP="004153DB">
      <w:pPr>
        <w:widowControl w:val="0"/>
        <w:tabs>
          <w:tab w:val="left" w:pos="27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hAnsi="Arial" w:cs="Arial"/>
          <w:snapToGrid w:val="0"/>
          <w:sz w:val="20"/>
          <w:szCs w:val="20"/>
        </w:rPr>
      </w:pPr>
    </w:p>
    <w:p w:rsidR="004153DB" w:rsidRPr="00307CDD" w:rsidRDefault="004153DB" w:rsidP="004153DB">
      <w:pPr>
        <w:pStyle w:val="BodyText"/>
        <w:tabs>
          <w:tab w:val="clear" w:pos="0"/>
          <w:tab w:val="clear" w:pos="936"/>
          <w:tab w:val="clear" w:pos="2268"/>
          <w:tab w:val="clear" w:pos="2436"/>
          <w:tab w:val="clear" w:pos="3936"/>
          <w:tab w:val="clear" w:pos="9072"/>
          <w:tab w:val="left" w:pos="540"/>
        </w:tabs>
        <w:ind w:left="540" w:hanging="540"/>
        <w:rPr>
          <w:rFonts w:ascii="Arial" w:hAnsi="Arial" w:cs="Arial"/>
          <w:b w:val="0"/>
          <w:sz w:val="20"/>
          <w:szCs w:val="20"/>
        </w:rPr>
      </w:pPr>
      <w:r w:rsidRPr="00307CDD">
        <w:rPr>
          <w:rFonts w:ascii="Arial" w:hAnsi="Arial" w:cs="Arial"/>
          <w:b w:val="0"/>
          <w:sz w:val="20"/>
          <w:szCs w:val="20"/>
        </w:rPr>
        <w:t xml:space="preserve">2. </w:t>
      </w:r>
      <w:r w:rsidRPr="00307CDD">
        <w:rPr>
          <w:rFonts w:ascii="Arial" w:hAnsi="Arial" w:cs="Arial"/>
          <w:b w:val="0"/>
          <w:sz w:val="20"/>
          <w:szCs w:val="20"/>
        </w:rPr>
        <w:tab/>
        <w:t>In Arbez, 100,000 people are in the labour force and the unemployment rate is 25%. As Arbez moves out of a recession and jobs increase, 20,000 discouraged workers become "encouraged" to search for jobs. The unemployment rate becomes</w:t>
      </w:r>
    </w:p>
    <w:p w:rsidR="004153DB" w:rsidRPr="00307CDD" w:rsidRDefault="004153DB" w:rsidP="007D51C9">
      <w:pPr>
        <w:pStyle w:val="MCoptionsChar"/>
        <w:numPr>
          <w:ilvl w:val="1"/>
          <w:numId w:val="60"/>
        </w:numPr>
        <w:tabs>
          <w:tab w:val="clear" w:pos="1440"/>
          <w:tab w:val="num" w:pos="900"/>
        </w:tabs>
        <w:ind w:left="900"/>
        <w:rPr>
          <w:rFonts w:ascii="Arial" w:hAnsi="Arial" w:cs="Arial"/>
          <w:b w:val="0"/>
          <w:szCs w:val="20"/>
          <w:highlight w:val="yellow"/>
        </w:rPr>
      </w:pPr>
      <w:r w:rsidRPr="00307CDD">
        <w:rPr>
          <w:rFonts w:ascii="Arial" w:hAnsi="Arial" w:cs="Arial"/>
          <w:b w:val="0"/>
          <w:szCs w:val="20"/>
          <w:highlight w:val="yellow"/>
        </w:rPr>
        <w:t xml:space="preserve">None of the above. (=37.5%) </w:t>
      </w:r>
    </w:p>
    <w:p w:rsidR="004153DB" w:rsidRPr="00307CDD" w:rsidRDefault="004153DB" w:rsidP="004153DB">
      <w:pPr>
        <w:widowControl w:val="0"/>
        <w:tabs>
          <w:tab w:val="left" w:pos="900"/>
          <w:tab w:val="num" w:pos="14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ind w:left="540"/>
        <w:rPr>
          <w:rFonts w:ascii="Arial" w:hAnsi="Arial" w:cs="Arial"/>
          <w:sz w:val="20"/>
          <w:szCs w:val="20"/>
        </w:rPr>
      </w:pPr>
    </w:p>
    <w:p w:rsidR="004153DB" w:rsidRPr="00307CDD" w:rsidRDefault="004153DB" w:rsidP="004153DB">
      <w:pPr>
        <w:widowControl w:val="0"/>
        <w:rPr>
          <w:rFonts w:ascii="Arial" w:hAnsi="Arial" w:cs="Arial"/>
          <w:sz w:val="20"/>
          <w:szCs w:val="20"/>
        </w:rPr>
      </w:pPr>
      <w:r w:rsidRPr="00307CDD">
        <w:rPr>
          <w:rFonts w:ascii="Arial" w:hAnsi="Arial" w:cs="Arial"/>
          <w:sz w:val="20"/>
          <w:szCs w:val="20"/>
        </w:rPr>
        <w:t xml:space="preserve">3.       If Japan’s GDP is higher than its GNP, then </w:t>
      </w:r>
    </w:p>
    <w:p w:rsidR="004153DB" w:rsidRPr="00307CDD" w:rsidRDefault="004153DB" w:rsidP="007D51C9">
      <w:pPr>
        <w:pStyle w:val="MCoptionsChar"/>
        <w:numPr>
          <w:ilvl w:val="0"/>
          <w:numId w:val="81"/>
        </w:numPr>
        <w:rPr>
          <w:rFonts w:ascii="Arial" w:hAnsi="Arial" w:cs="Arial"/>
          <w:b w:val="0"/>
          <w:szCs w:val="20"/>
          <w:highlight w:val="yellow"/>
        </w:rPr>
      </w:pPr>
      <w:r w:rsidRPr="00307CDD">
        <w:rPr>
          <w:rFonts w:ascii="Arial" w:hAnsi="Arial" w:cs="Arial"/>
          <w:b w:val="0"/>
          <w:szCs w:val="20"/>
          <w:highlight w:val="yellow"/>
        </w:rPr>
        <w:t>Japanese workers working outside of Japan earn less income than foreigners working in Japan.</w:t>
      </w:r>
    </w:p>
    <w:p w:rsidR="004153DB" w:rsidRPr="00307CDD" w:rsidRDefault="004153DB" w:rsidP="004153DB">
      <w:pPr>
        <w:pStyle w:val="Multiple"/>
        <w:keepLines w:val="0"/>
        <w:spacing w:after="0"/>
        <w:rPr>
          <w:rFonts w:ascii="Arial" w:hAnsi="Arial" w:cs="Arial"/>
          <w:lang w:eastAsia="en-US"/>
        </w:rPr>
      </w:pPr>
    </w:p>
    <w:p w:rsidR="004153DB" w:rsidRPr="00307CDD" w:rsidRDefault="004153DB" w:rsidP="004153DB">
      <w:pPr>
        <w:pStyle w:val="Multiple"/>
        <w:keepLines w:val="0"/>
        <w:spacing w:after="0"/>
        <w:rPr>
          <w:rFonts w:ascii="Arial" w:hAnsi="Arial" w:cs="Arial"/>
          <w:lang w:eastAsia="en-US"/>
        </w:rPr>
      </w:pPr>
      <w:r w:rsidRPr="00307CDD">
        <w:rPr>
          <w:rFonts w:ascii="Arial" w:hAnsi="Arial" w:cs="Arial"/>
          <w:lang w:eastAsia="en-US"/>
        </w:rPr>
        <w:t>4.       Which of the following is FALSE?</w:t>
      </w:r>
    </w:p>
    <w:p w:rsidR="004153DB" w:rsidRPr="00307CDD" w:rsidRDefault="004153DB" w:rsidP="007D51C9">
      <w:pPr>
        <w:pStyle w:val="MCoptionsChar"/>
        <w:numPr>
          <w:ilvl w:val="1"/>
          <w:numId w:val="78"/>
        </w:numPr>
        <w:tabs>
          <w:tab w:val="clear" w:pos="1620"/>
          <w:tab w:val="num" w:pos="900"/>
        </w:tabs>
        <w:ind w:left="900"/>
        <w:rPr>
          <w:rFonts w:ascii="Arial" w:hAnsi="Arial" w:cs="Arial"/>
          <w:b w:val="0"/>
          <w:snapToGrid/>
          <w:szCs w:val="20"/>
          <w:highlight w:val="yellow"/>
        </w:rPr>
      </w:pPr>
      <w:r w:rsidRPr="00307CDD">
        <w:rPr>
          <w:rFonts w:ascii="Arial" w:hAnsi="Arial" w:cs="Arial"/>
          <w:b w:val="0"/>
          <w:snapToGrid/>
          <w:szCs w:val="20"/>
          <w:highlight w:val="yellow"/>
        </w:rPr>
        <w:t>For a given nominal interest rate, the real interest rate is lower when there is a low inflation rate.</w:t>
      </w:r>
    </w:p>
    <w:p w:rsidR="004153DB" w:rsidRPr="00307CDD" w:rsidRDefault="004153DB" w:rsidP="004153DB">
      <w:pPr>
        <w:widowControl w:val="0"/>
        <w:ind w:left="576"/>
        <w:rPr>
          <w:rFonts w:ascii="Arial" w:hAnsi="Arial" w:cs="Arial"/>
          <w:snapToGrid w:val="0"/>
          <w:sz w:val="20"/>
          <w:szCs w:val="20"/>
        </w:rPr>
      </w:pPr>
    </w:p>
    <w:p w:rsidR="004153DB" w:rsidRPr="00307CDD" w:rsidRDefault="004153DB" w:rsidP="004153DB">
      <w:pPr>
        <w:pStyle w:val="BodyText2"/>
        <w:rPr>
          <w:rFonts w:ascii="Arial" w:hAnsi="Arial" w:cs="Arial"/>
          <w:bCs/>
          <w:sz w:val="20"/>
          <w:szCs w:val="20"/>
        </w:rPr>
      </w:pPr>
      <w:r w:rsidRPr="00307CDD">
        <w:rPr>
          <w:rFonts w:ascii="Arial" w:hAnsi="Arial" w:cs="Arial"/>
          <w:bCs/>
          <w:sz w:val="20"/>
          <w:szCs w:val="20"/>
        </w:rPr>
        <w:t>5.       If an economy is heading towards a recession and if the authorities want to minimize the drop in real GDP, they should</w:t>
      </w:r>
    </w:p>
    <w:p w:rsidR="004153DB" w:rsidRPr="00307CDD" w:rsidRDefault="004153DB" w:rsidP="007D51C9">
      <w:pPr>
        <w:pStyle w:val="BodyText2"/>
        <w:widowControl w:val="0"/>
        <w:numPr>
          <w:ilvl w:val="0"/>
          <w:numId w:val="80"/>
        </w:numPr>
        <w:spacing w:after="0" w:line="240" w:lineRule="auto"/>
        <w:rPr>
          <w:rFonts w:ascii="Arial" w:hAnsi="Arial" w:cs="Arial"/>
          <w:sz w:val="20"/>
          <w:szCs w:val="20"/>
          <w:highlight w:val="yellow"/>
        </w:rPr>
      </w:pPr>
      <w:r w:rsidRPr="00307CDD">
        <w:rPr>
          <w:rFonts w:ascii="Arial" w:hAnsi="Arial" w:cs="Arial"/>
          <w:sz w:val="20"/>
          <w:szCs w:val="20"/>
          <w:highlight w:val="yellow"/>
        </w:rPr>
        <w:t>Decrease taxes and increase money supply.</w:t>
      </w: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r w:rsidRPr="00307CDD">
        <w:rPr>
          <w:rFonts w:ascii="Arial" w:hAnsi="Arial" w:cs="Arial"/>
          <w:sz w:val="20"/>
          <w:szCs w:val="20"/>
        </w:rPr>
        <w:lastRenderedPageBreak/>
        <w:t xml:space="preserve">6. </w:t>
      </w:r>
      <w:r w:rsidRPr="00307CDD">
        <w:rPr>
          <w:rFonts w:ascii="Arial" w:hAnsi="Arial" w:cs="Arial"/>
          <w:sz w:val="20"/>
          <w:szCs w:val="20"/>
        </w:rPr>
        <w:tab/>
        <w:t>If consumption is $25,000 when income is $21,000, and consumption increases to $25,900 when income increases to $22,000, the Marginal Propensity to Save is</w:t>
      </w:r>
    </w:p>
    <w:p w:rsidR="004153DB" w:rsidRPr="00307CDD" w:rsidRDefault="004153DB" w:rsidP="007D51C9">
      <w:pPr>
        <w:widowControl w:val="0"/>
        <w:numPr>
          <w:ilvl w:val="0"/>
          <w:numId w:val="70"/>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rPr>
          <w:rFonts w:ascii="Arial" w:hAnsi="Arial" w:cs="Arial"/>
          <w:bCs/>
          <w:sz w:val="20"/>
          <w:szCs w:val="20"/>
          <w:highlight w:val="yellow"/>
        </w:rPr>
      </w:pPr>
      <w:r w:rsidRPr="00307CDD">
        <w:rPr>
          <w:rFonts w:ascii="Arial" w:hAnsi="Arial" w:cs="Arial"/>
          <w:bCs/>
          <w:sz w:val="20"/>
          <w:szCs w:val="20"/>
          <w:highlight w:val="yellow"/>
        </w:rPr>
        <w:t>0.1</w:t>
      </w:r>
    </w:p>
    <w:p w:rsidR="004153DB" w:rsidRPr="00307CDD" w:rsidRDefault="004153DB"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rPr>
          <w:rFonts w:ascii="Arial" w:hAnsi="Arial" w:cs="Arial"/>
          <w:sz w:val="20"/>
          <w:szCs w:val="20"/>
        </w:rPr>
      </w:pPr>
    </w:p>
    <w:p w:rsidR="004153DB" w:rsidRPr="00307CDD" w:rsidRDefault="004153DB" w:rsidP="004153DB">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r w:rsidRPr="00307CDD">
        <w:rPr>
          <w:rFonts w:ascii="Arial" w:hAnsi="Arial" w:cs="Arial"/>
          <w:sz w:val="20"/>
          <w:szCs w:val="20"/>
        </w:rPr>
        <w:t xml:space="preserve">7. </w:t>
      </w:r>
      <w:r w:rsidRPr="00307CDD">
        <w:rPr>
          <w:rFonts w:ascii="Arial" w:hAnsi="Arial" w:cs="Arial"/>
          <w:sz w:val="20"/>
          <w:szCs w:val="20"/>
        </w:rPr>
        <w:tab/>
        <w:t>If consumption (C) is $30,000 when income is $22,000, and C increases to $32,000 and MPS is 0.2, then the new income is</w:t>
      </w:r>
    </w:p>
    <w:p w:rsidR="004153DB" w:rsidRPr="00307CDD" w:rsidRDefault="004153DB" w:rsidP="007D51C9">
      <w:pPr>
        <w:pStyle w:val="MCoptionsChar"/>
        <w:widowControl w:val="0"/>
        <w:numPr>
          <w:ilvl w:val="0"/>
          <w:numId w:val="72"/>
        </w:numPr>
        <w:tabs>
          <w:tab w:val="left" w:pos="576"/>
          <w:tab w:val="left" w:pos="117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b w:val="0"/>
          <w:snapToGrid/>
          <w:szCs w:val="20"/>
          <w:highlight w:val="yellow"/>
        </w:rPr>
      </w:pPr>
      <w:r w:rsidRPr="00307CDD">
        <w:rPr>
          <w:rFonts w:ascii="Arial" w:hAnsi="Arial" w:cs="Arial"/>
          <w:b w:val="0"/>
          <w:snapToGrid/>
          <w:szCs w:val="20"/>
          <w:highlight w:val="yellow"/>
        </w:rPr>
        <w:t>$24,500</w:t>
      </w: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r w:rsidRPr="00307CDD">
        <w:rPr>
          <w:rFonts w:ascii="Arial" w:hAnsi="Arial" w:cs="Arial"/>
          <w:sz w:val="20"/>
          <w:szCs w:val="20"/>
        </w:rPr>
        <w:t xml:space="preserve">8. </w:t>
      </w:r>
      <w:r w:rsidRPr="00307CDD">
        <w:rPr>
          <w:rFonts w:ascii="Arial" w:hAnsi="Arial" w:cs="Arial"/>
          <w:sz w:val="20"/>
          <w:szCs w:val="20"/>
        </w:rPr>
        <w:tab/>
        <w:t xml:space="preserve">Because the Canadian dollar value has fallen, Rosanna chooses to take her vacation skiing in Banff, Canada, rather than going to the U.S. This is an example of the Bank of Canada using monetary policies to keep a weak Canadian $ in order to </w:t>
      </w:r>
    </w:p>
    <w:p w:rsidR="004153DB" w:rsidRPr="00307CDD" w:rsidRDefault="004153DB" w:rsidP="007D51C9">
      <w:pPr>
        <w:widowControl w:val="0"/>
        <w:numPr>
          <w:ilvl w:val="0"/>
          <w:numId w:val="61"/>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rPr>
          <w:rFonts w:ascii="Arial" w:hAnsi="Arial" w:cs="Arial"/>
          <w:bCs/>
          <w:sz w:val="20"/>
          <w:szCs w:val="20"/>
          <w:highlight w:val="yellow"/>
        </w:rPr>
      </w:pPr>
      <w:r w:rsidRPr="00307CDD">
        <w:rPr>
          <w:rFonts w:ascii="Arial" w:hAnsi="Arial" w:cs="Arial"/>
          <w:bCs/>
          <w:sz w:val="20"/>
          <w:szCs w:val="20"/>
          <w:highlight w:val="yellow"/>
        </w:rPr>
        <w:t>Decrease imports.</w:t>
      </w:r>
    </w:p>
    <w:p w:rsidR="00307CDD" w:rsidRPr="00307CDD" w:rsidRDefault="00307CDD" w:rsidP="00307CDD">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ind w:left="930"/>
        <w:rPr>
          <w:rFonts w:ascii="Arial" w:hAnsi="Arial" w:cs="Arial"/>
          <w:bCs/>
          <w:sz w:val="20"/>
          <w:szCs w:val="20"/>
          <w:highlight w:val="yellow"/>
        </w:rPr>
      </w:pPr>
    </w:p>
    <w:p w:rsidR="004153DB" w:rsidRPr="00307CDD" w:rsidRDefault="004153DB" w:rsidP="004153DB">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sz w:val="20"/>
          <w:szCs w:val="20"/>
        </w:rPr>
      </w:pPr>
      <w:r w:rsidRPr="00307CDD">
        <w:rPr>
          <w:rFonts w:ascii="Arial" w:hAnsi="Arial" w:cs="Arial"/>
          <w:sz w:val="20"/>
          <w:szCs w:val="20"/>
        </w:rPr>
        <w:t>9.</w:t>
      </w:r>
      <w:r w:rsidRPr="00307CDD">
        <w:rPr>
          <w:rFonts w:ascii="Arial" w:hAnsi="Arial" w:cs="Arial"/>
          <w:sz w:val="20"/>
          <w:szCs w:val="20"/>
        </w:rPr>
        <w:tab/>
        <w:t>Which of the following statements is/are CORRECT?</w:t>
      </w:r>
    </w:p>
    <w:p w:rsidR="004153DB" w:rsidRPr="00307CDD" w:rsidRDefault="004153DB" w:rsidP="007D51C9">
      <w:pPr>
        <w:widowControl w:val="0"/>
        <w:numPr>
          <w:ilvl w:val="0"/>
          <w:numId w:val="69"/>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rPr>
          <w:rFonts w:ascii="Arial" w:hAnsi="Arial" w:cs="Arial"/>
          <w:bCs/>
          <w:sz w:val="20"/>
          <w:szCs w:val="20"/>
          <w:highlight w:val="yellow"/>
        </w:rPr>
      </w:pPr>
      <w:r w:rsidRPr="00307CDD">
        <w:rPr>
          <w:rFonts w:ascii="Arial" w:hAnsi="Arial" w:cs="Arial"/>
          <w:bCs/>
          <w:sz w:val="20"/>
          <w:szCs w:val="20"/>
          <w:highlight w:val="yellow"/>
        </w:rPr>
        <w:t>When the interest rate rises, it becomes more expensive to borrow, and fewer investment projects are undertaken.</w:t>
      </w:r>
    </w:p>
    <w:p w:rsidR="004153DB" w:rsidRPr="00307CDD" w:rsidRDefault="004153DB" w:rsidP="004153DB">
      <w:pPr>
        <w:pStyle w:val="Multiple"/>
        <w:keepLines w:val="0"/>
        <w:widowControl w:val="0"/>
        <w:tabs>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ind w:left="540" w:hanging="540"/>
        <w:rPr>
          <w:rFonts w:ascii="Arial" w:hAnsi="Arial" w:cs="Arial"/>
          <w:lang w:eastAsia="en-US"/>
        </w:rPr>
      </w:pPr>
    </w:p>
    <w:p w:rsidR="004153DB" w:rsidRPr="00307CDD" w:rsidRDefault="004153DB" w:rsidP="004153DB">
      <w:pPr>
        <w:pStyle w:val="Multiple"/>
        <w:spacing w:after="0"/>
        <w:ind w:left="570" w:hanging="570"/>
        <w:rPr>
          <w:rFonts w:ascii="Arial" w:hAnsi="Arial" w:cs="Arial"/>
        </w:rPr>
      </w:pPr>
      <w:r w:rsidRPr="00307CDD">
        <w:rPr>
          <w:rFonts w:ascii="Arial" w:hAnsi="Arial" w:cs="Arial"/>
        </w:rPr>
        <w:t xml:space="preserve">10. </w:t>
      </w:r>
      <w:r w:rsidRPr="00307CDD">
        <w:rPr>
          <w:rFonts w:ascii="Arial" w:hAnsi="Arial" w:cs="Arial"/>
        </w:rPr>
        <w:tab/>
        <w:t>If taxes depend on income, then the size of the government expenditure multiplier__ it would be if taxes were a constant.</w:t>
      </w:r>
    </w:p>
    <w:p w:rsidR="004153DB" w:rsidRPr="00307CDD" w:rsidRDefault="004153DB" w:rsidP="007D51C9">
      <w:pPr>
        <w:pStyle w:val="Multiple"/>
        <w:numPr>
          <w:ilvl w:val="0"/>
          <w:numId w:val="76"/>
        </w:numPr>
        <w:spacing w:after="0"/>
        <w:rPr>
          <w:rFonts w:ascii="Arial" w:hAnsi="Arial" w:cs="Arial"/>
          <w:bCs/>
          <w:highlight w:val="yellow"/>
        </w:rPr>
      </w:pPr>
      <w:r w:rsidRPr="00307CDD">
        <w:rPr>
          <w:rFonts w:ascii="Arial" w:hAnsi="Arial" w:cs="Arial"/>
          <w:bCs/>
          <w:highlight w:val="yellow"/>
        </w:rPr>
        <w:t>is smaller than</w:t>
      </w:r>
    </w:p>
    <w:p w:rsidR="004153DB" w:rsidRPr="00307CDD" w:rsidRDefault="004153DB" w:rsidP="004153DB">
      <w:pPr>
        <w:rPr>
          <w:rStyle w:val="storysubheadline"/>
          <w:rFonts w:ascii="Arial" w:hAnsi="Arial" w:cs="Arial"/>
          <w:sz w:val="20"/>
          <w:szCs w:val="20"/>
        </w:rPr>
      </w:pPr>
    </w:p>
    <w:p w:rsidR="004153DB" w:rsidRPr="00307CDD" w:rsidRDefault="004153DB" w:rsidP="004153DB">
      <w:pPr>
        <w:ind w:left="540" w:hanging="540"/>
        <w:rPr>
          <w:rFonts w:ascii="Arial" w:hAnsi="Arial" w:cs="Arial"/>
          <w:sz w:val="20"/>
          <w:szCs w:val="20"/>
        </w:rPr>
      </w:pPr>
      <w:r w:rsidRPr="00307CDD">
        <w:rPr>
          <w:rFonts w:ascii="Arial" w:hAnsi="Arial" w:cs="Arial"/>
          <w:sz w:val="20"/>
          <w:szCs w:val="20"/>
        </w:rPr>
        <w:t>11.</w:t>
      </w:r>
      <w:r w:rsidRPr="00307CDD">
        <w:rPr>
          <w:rFonts w:ascii="Arial" w:hAnsi="Arial" w:cs="Arial"/>
          <w:sz w:val="20"/>
          <w:szCs w:val="20"/>
        </w:rPr>
        <w:tab/>
        <w:t xml:space="preserve">The Canadian dollar (C$) can buy around US$0.90. If the Bank of Canada does not want the C$ to strengthen further,  </w:t>
      </w:r>
    </w:p>
    <w:p w:rsidR="004153DB" w:rsidRPr="00307CDD" w:rsidRDefault="004153DB" w:rsidP="007D51C9">
      <w:pPr>
        <w:pStyle w:val="MCoptionsChar"/>
        <w:numPr>
          <w:ilvl w:val="0"/>
          <w:numId w:val="71"/>
        </w:numPr>
        <w:rPr>
          <w:rFonts w:ascii="Arial" w:hAnsi="Arial" w:cs="Arial"/>
          <w:b w:val="0"/>
          <w:snapToGrid/>
          <w:szCs w:val="20"/>
          <w:highlight w:val="yellow"/>
        </w:rPr>
      </w:pPr>
      <w:r w:rsidRPr="00307CDD">
        <w:rPr>
          <w:rFonts w:ascii="Arial" w:hAnsi="Arial" w:cs="Arial"/>
          <w:b w:val="0"/>
          <w:snapToGrid/>
          <w:szCs w:val="20"/>
          <w:highlight w:val="yellow"/>
        </w:rPr>
        <w:t>It should drop the interest rate.</w:t>
      </w:r>
    </w:p>
    <w:p w:rsidR="004153DB" w:rsidRPr="00307CDD" w:rsidRDefault="004153DB" w:rsidP="004153DB">
      <w:pPr>
        <w:ind w:left="540" w:hanging="540"/>
        <w:rPr>
          <w:rFonts w:ascii="Arial" w:hAnsi="Arial" w:cs="Arial"/>
          <w:sz w:val="20"/>
          <w:szCs w:val="20"/>
        </w:rPr>
      </w:pP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r w:rsidRPr="00307CDD">
        <w:rPr>
          <w:rFonts w:ascii="Arial" w:hAnsi="Arial" w:cs="Arial"/>
          <w:sz w:val="20"/>
          <w:szCs w:val="20"/>
        </w:rPr>
        <w:t>12.</w:t>
      </w:r>
      <w:r w:rsidRPr="00307CDD">
        <w:rPr>
          <w:rFonts w:ascii="Arial" w:hAnsi="Arial" w:cs="Arial"/>
          <w:sz w:val="20"/>
          <w:szCs w:val="20"/>
        </w:rPr>
        <w:tab/>
        <w:t>If the Bank of Canada sells bonds in an open market, the present value of the bond will ____ and the interest rate will ___.</w:t>
      </w:r>
    </w:p>
    <w:p w:rsidR="004153DB" w:rsidRPr="00307CDD" w:rsidRDefault="004153DB" w:rsidP="007D51C9">
      <w:pPr>
        <w:pStyle w:val="MCoptionsChar"/>
        <w:widowControl w:val="0"/>
        <w:numPr>
          <w:ilvl w:val="0"/>
          <w:numId w:val="79"/>
        </w:numPr>
        <w:tabs>
          <w:tab w:val="left" w:pos="540"/>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b w:val="0"/>
          <w:snapToGrid/>
          <w:szCs w:val="20"/>
          <w:highlight w:val="yellow"/>
        </w:rPr>
      </w:pPr>
      <w:r w:rsidRPr="00307CDD">
        <w:rPr>
          <w:rFonts w:ascii="Arial" w:hAnsi="Arial" w:cs="Arial"/>
          <w:b w:val="0"/>
          <w:snapToGrid/>
          <w:szCs w:val="20"/>
          <w:highlight w:val="yellow"/>
        </w:rPr>
        <w:t>decrease, increase</w:t>
      </w:r>
    </w:p>
    <w:p w:rsidR="004153DB" w:rsidRPr="00307CDD" w:rsidRDefault="004153DB" w:rsidP="004153DB">
      <w:pPr>
        <w:pStyle w:val="Multiple"/>
        <w:keepLines w:val="0"/>
        <w:spacing w:after="0"/>
        <w:rPr>
          <w:rFonts w:ascii="Arial" w:hAnsi="Arial" w:cs="Arial"/>
        </w:rPr>
      </w:pPr>
    </w:p>
    <w:p w:rsidR="004153DB" w:rsidRPr="00307CDD" w:rsidRDefault="004153DB" w:rsidP="004153DB">
      <w:pPr>
        <w:pStyle w:val="BodyTextIndent2"/>
        <w:tabs>
          <w:tab w:val="left" w:pos="540"/>
          <w:tab w:val="left" w:pos="2268"/>
        </w:tabs>
        <w:autoSpaceDE w:val="0"/>
        <w:autoSpaceDN w:val="0"/>
        <w:adjustRightInd w:val="0"/>
        <w:ind w:left="0"/>
        <w:rPr>
          <w:rFonts w:ascii="Arial" w:hAnsi="Arial" w:cs="Arial"/>
          <w:sz w:val="20"/>
          <w:szCs w:val="20"/>
        </w:rPr>
      </w:pPr>
      <w:r w:rsidRPr="00307CDD">
        <w:rPr>
          <w:rFonts w:ascii="Arial" w:hAnsi="Arial" w:cs="Arial"/>
          <w:sz w:val="20"/>
          <w:szCs w:val="20"/>
        </w:rPr>
        <w:t>13.</w:t>
      </w:r>
      <w:r w:rsidRPr="00307CDD">
        <w:rPr>
          <w:rFonts w:ascii="Arial" w:hAnsi="Arial" w:cs="Arial"/>
          <w:sz w:val="20"/>
          <w:szCs w:val="20"/>
        </w:rPr>
        <w:tab/>
        <w:t>The M1 measurement of “money” includes _________, and is worth approximately _______.</w:t>
      </w:r>
    </w:p>
    <w:p w:rsidR="004153DB" w:rsidRPr="00307CDD" w:rsidRDefault="004153DB" w:rsidP="007D51C9">
      <w:pPr>
        <w:pStyle w:val="BodyTextIndent2"/>
        <w:numPr>
          <w:ilvl w:val="1"/>
          <w:numId w:val="65"/>
        </w:numPr>
        <w:tabs>
          <w:tab w:val="clear" w:pos="1440"/>
          <w:tab w:val="left" w:pos="576"/>
          <w:tab w:val="num" w:pos="900"/>
          <w:tab w:val="left" w:pos="2268"/>
        </w:tabs>
        <w:autoSpaceDE w:val="0"/>
        <w:autoSpaceDN w:val="0"/>
        <w:adjustRightInd w:val="0"/>
        <w:spacing w:after="0" w:line="240" w:lineRule="auto"/>
        <w:ind w:left="900"/>
        <w:rPr>
          <w:rFonts w:ascii="Arial" w:hAnsi="Arial" w:cs="Arial"/>
          <w:bCs/>
          <w:sz w:val="20"/>
          <w:szCs w:val="20"/>
          <w:highlight w:val="yellow"/>
        </w:rPr>
      </w:pPr>
      <w:r w:rsidRPr="00307CDD">
        <w:rPr>
          <w:rFonts w:ascii="Arial" w:hAnsi="Arial" w:cs="Arial"/>
          <w:bCs/>
          <w:sz w:val="20"/>
          <w:szCs w:val="20"/>
          <w:highlight w:val="yellow"/>
        </w:rPr>
        <w:t>Cash and chequing deposits, $180 billion.</w:t>
      </w:r>
    </w:p>
    <w:p w:rsidR="00307CDD" w:rsidRPr="00307CDD" w:rsidRDefault="00307CDD" w:rsidP="00307CDD">
      <w:pPr>
        <w:pStyle w:val="BodyTextIndent2"/>
        <w:tabs>
          <w:tab w:val="left" w:pos="576"/>
          <w:tab w:val="left" w:pos="2268"/>
        </w:tabs>
        <w:autoSpaceDE w:val="0"/>
        <w:autoSpaceDN w:val="0"/>
        <w:adjustRightInd w:val="0"/>
        <w:spacing w:after="0" w:line="240" w:lineRule="auto"/>
        <w:ind w:left="900"/>
        <w:rPr>
          <w:rFonts w:ascii="Arial" w:hAnsi="Arial" w:cs="Arial"/>
          <w:bCs/>
          <w:sz w:val="20"/>
          <w:szCs w:val="20"/>
          <w:highlight w:val="yellow"/>
        </w:rPr>
      </w:pPr>
    </w:p>
    <w:p w:rsidR="004153DB" w:rsidRPr="00307CDD" w:rsidRDefault="004153DB" w:rsidP="004153DB">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sz w:val="20"/>
          <w:szCs w:val="20"/>
        </w:rPr>
      </w:pPr>
      <w:r w:rsidRPr="00307CDD">
        <w:rPr>
          <w:rFonts w:ascii="Arial" w:hAnsi="Arial" w:cs="Arial"/>
          <w:sz w:val="20"/>
          <w:szCs w:val="20"/>
        </w:rPr>
        <w:t>14.</w:t>
      </w:r>
      <w:r w:rsidRPr="00307CDD">
        <w:rPr>
          <w:rFonts w:ascii="Arial" w:hAnsi="Arial" w:cs="Arial"/>
          <w:sz w:val="20"/>
          <w:szCs w:val="20"/>
        </w:rPr>
        <w:tab/>
        <w:t>A chequing deposit in a bank is considered __________ of that bank.</w:t>
      </w:r>
    </w:p>
    <w:p w:rsidR="004153DB" w:rsidRPr="00307CDD" w:rsidRDefault="004153DB" w:rsidP="007D51C9">
      <w:pPr>
        <w:widowControl w:val="0"/>
        <w:numPr>
          <w:ilvl w:val="0"/>
          <w:numId w:val="73"/>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rPr>
          <w:rFonts w:ascii="Arial" w:hAnsi="Arial" w:cs="Arial"/>
          <w:bCs/>
          <w:sz w:val="20"/>
          <w:szCs w:val="20"/>
          <w:highlight w:val="yellow"/>
        </w:rPr>
      </w:pPr>
      <w:r w:rsidRPr="00307CDD">
        <w:rPr>
          <w:rFonts w:ascii="Arial" w:hAnsi="Arial" w:cs="Arial"/>
          <w:bCs/>
          <w:sz w:val="20"/>
          <w:szCs w:val="20"/>
          <w:highlight w:val="yellow"/>
        </w:rPr>
        <w:t>a liability</w:t>
      </w:r>
    </w:p>
    <w:p w:rsidR="004153DB" w:rsidRPr="00307CDD" w:rsidRDefault="004153DB" w:rsidP="004153DB">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rPr>
          <w:rFonts w:ascii="Arial" w:hAnsi="Arial" w:cs="Arial"/>
          <w:sz w:val="20"/>
          <w:szCs w:val="20"/>
        </w:rPr>
      </w:pPr>
    </w:p>
    <w:p w:rsidR="004153DB" w:rsidRPr="00307CDD" w:rsidRDefault="004153DB"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sz w:val="20"/>
          <w:szCs w:val="20"/>
        </w:rPr>
      </w:pPr>
      <w:r w:rsidRPr="00307CDD">
        <w:rPr>
          <w:rFonts w:ascii="Arial" w:hAnsi="Arial" w:cs="Arial"/>
          <w:sz w:val="20"/>
          <w:szCs w:val="20"/>
        </w:rPr>
        <w:t xml:space="preserve">15. </w:t>
      </w:r>
      <w:r w:rsidRPr="00307CDD">
        <w:rPr>
          <w:rFonts w:ascii="Arial" w:hAnsi="Arial" w:cs="Arial"/>
          <w:sz w:val="20"/>
          <w:szCs w:val="20"/>
        </w:rPr>
        <w:tab/>
        <w:t xml:space="preserve">Canada had a fixed exchange rate system with the US$ from </w:t>
      </w:r>
    </w:p>
    <w:p w:rsidR="004153DB" w:rsidRDefault="004153DB" w:rsidP="00307CDD">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bCs/>
          <w:sz w:val="20"/>
          <w:szCs w:val="20"/>
        </w:rPr>
      </w:pPr>
      <w:r w:rsidRPr="00307CDD">
        <w:rPr>
          <w:rFonts w:ascii="Arial" w:hAnsi="Arial" w:cs="Arial"/>
          <w:bCs/>
          <w:sz w:val="20"/>
          <w:szCs w:val="20"/>
        </w:rPr>
        <w:tab/>
      </w:r>
      <w:r w:rsidRPr="00307CDD">
        <w:rPr>
          <w:rFonts w:ascii="Arial" w:hAnsi="Arial" w:cs="Arial"/>
          <w:bCs/>
          <w:sz w:val="20"/>
          <w:szCs w:val="20"/>
          <w:highlight w:val="yellow"/>
        </w:rPr>
        <w:t xml:space="preserve">c. </w:t>
      </w:r>
      <w:r w:rsidRPr="00307CDD">
        <w:rPr>
          <w:rFonts w:ascii="Arial" w:hAnsi="Arial" w:cs="Arial"/>
          <w:bCs/>
          <w:sz w:val="20"/>
          <w:szCs w:val="20"/>
          <w:highlight w:val="yellow"/>
        </w:rPr>
        <w:tab/>
        <w:t>1962-1970.</w:t>
      </w:r>
    </w:p>
    <w:p w:rsidR="00950BFD" w:rsidRPr="00307CDD" w:rsidRDefault="00950BFD" w:rsidP="00307CDD">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bCs/>
          <w:sz w:val="20"/>
          <w:szCs w:val="20"/>
        </w:rPr>
      </w:pPr>
    </w:p>
    <w:p w:rsidR="004153DB" w:rsidRPr="00307CDD" w:rsidRDefault="004153DB" w:rsidP="004153DB">
      <w:pPr>
        <w:pStyle w:val="BodyTextIndent3"/>
        <w:ind w:left="0"/>
        <w:rPr>
          <w:rFonts w:ascii="Arial" w:hAnsi="Arial" w:cs="Arial"/>
          <w:sz w:val="20"/>
          <w:szCs w:val="20"/>
        </w:rPr>
      </w:pPr>
      <w:r w:rsidRPr="00307CDD">
        <w:rPr>
          <w:rFonts w:ascii="Arial" w:hAnsi="Arial" w:cs="Arial"/>
          <w:sz w:val="20"/>
          <w:szCs w:val="20"/>
        </w:rPr>
        <w:lastRenderedPageBreak/>
        <w:t>16.</w:t>
      </w:r>
      <w:r w:rsidRPr="00307CDD">
        <w:rPr>
          <w:rFonts w:ascii="Arial" w:hAnsi="Arial" w:cs="Arial"/>
          <w:sz w:val="20"/>
          <w:szCs w:val="20"/>
        </w:rPr>
        <w:tab/>
        <w:t>If one Canadian dollar buys US$0.85, and one Euro buys US$1.20, then one Euro should buy</w:t>
      </w:r>
    </w:p>
    <w:p w:rsidR="004153DB" w:rsidRPr="00307CDD" w:rsidRDefault="004153DB" w:rsidP="007D51C9">
      <w:pPr>
        <w:widowControl w:val="0"/>
        <w:numPr>
          <w:ilvl w:val="0"/>
          <w:numId w:val="66"/>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Arial" w:hAnsi="Arial" w:cs="Arial"/>
          <w:bCs/>
          <w:sz w:val="20"/>
          <w:szCs w:val="20"/>
          <w:highlight w:val="yellow"/>
        </w:rPr>
      </w:pPr>
      <w:r w:rsidRPr="00307CDD">
        <w:rPr>
          <w:rFonts w:ascii="Arial" w:hAnsi="Arial" w:cs="Arial"/>
          <w:bCs/>
          <w:sz w:val="20"/>
          <w:szCs w:val="20"/>
          <w:highlight w:val="yellow"/>
        </w:rPr>
        <w:t>C$1.41.</w:t>
      </w:r>
    </w:p>
    <w:p w:rsidR="00307CDD" w:rsidRPr="00307CDD" w:rsidRDefault="00307CDD" w:rsidP="00307CD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936"/>
        <w:rPr>
          <w:rFonts w:ascii="Arial" w:hAnsi="Arial" w:cs="Arial"/>
          <w:bCs/>
          <w:sz w:val="20"/>
          <w:szCs w:val="20"/>
          <w:highlight w:val="yellow"/>
        </w:rPr>
      </w:pPr>
    </w:p>
    <w:p w:rsidR="004153DB" w:rsidRPr="00307CDD" w:rsidRDefault="004153DB" w:rsidP="004153DB">
      <w:pPr>
        <w:pStyle w:val="Multiple"/>
        <w:keepLines w:val="0"/>
        <w:widowControl w:val="0"/>
        <w:tabs>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ind w:left="540" w:hanging="540"/>
        <w:rPr>
          <w:rFonts w:ascii="Arial" w:hAnsi="Arial" w:cs="Arial"/>
          <w:lang w:eastAsia="en-US"/>
        </w:rPr>
      </w:pPr>
      <w:r w:rsidRPr="00307CDD">
        <w:rPr>
          <w:rFonts w:ascii="Arial" w:hAnsi="Arial" w:cs="Arial"/>
          <w:lang w:eastAsia="en-US"/>
        </w:rPr>
        <w:t>17.</w:t>
      </w:r>
      <w:r w:rsidRPr="00307CDD">
        <w:rPr>
          <w:rFonts w:ascii="Arial" w:hAnsi="Arial" w:cs="Arial"/>
          <w:lang w:eastAsia="en-US"/>
        </w:rPr>
        <w:tab/>
        <w:t>If China has a recession, it is likely that the Canadian dollar will ___because our commodity exports to them will _______.</w:t>
      </w:r>
    </w:p>
    <w:p w:rsidR="004153DB" w:rsidRPr="00307CDD" w:rsidRDefault="004153DB" w:rsidP="007D51C9">
      <w:pPr>
        <w:widowControl w:val="0"/>
        <w:numPr>
          <w:ilvl w:val="0"/>
          <w:numId w:val="64"/>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hanging="300"/>
        <w:rPr>
          <w:rFonts w:ascii="Arial" w:hAnsi="Arial" w:cs="Arial"/>
          <w:bCs/>
          <w:sz w:val="20"/>
          <w:szCs w:val="20"/>
          <w:highlight w:val="yellow"/>
        </w:rPr>
      </w:pPr>
      <w:r w:rsidRPr="00307CDD">
        <w:rPr>
          <w:rFonts w:ascii="Arial" w:hAnsi="Arial" w:cs="Arial"/>
          <w:bCs/>
          <w:sz w:val="20"/>
          <w:szCs w:val="20"/>
          <w:highlight w:val="yellow"/>
        </w:rPr>
        <w:t>Depreciate, drop.</w:t>
      </w:r>
    </w:p>
    <w:p w:rsidR="004153DB" w:rsidRPr="00307CDD" w:rsidRDefault="004153DB" w:rsidP="004153DB">
      <w:pPr>
        <w:widowControl w:val="0"/>
        <w:rPr>
          <w:rFonts w:ascii="Arial" w:hAnsi="Arial" w:cs="Arial"/>
          <w:snapToGrid w:val="0"/>
          <w:sz w:val="20"/>
          <w:szCs w:val="20"/>
        </w:rPr>
      </w:pPr>
    </w:p>
    <w:p w:rsidR="004153DB" w:rsidRPr="00307CDD" w:rsidRDefault="004153DB" w:rsidP="004153DB">
      <w:pPr>
        <w:widowControl w:val="0"/>
        <w:rPr>
          <w:rFonts w:ascii="Arial" w:hAnsi="Arial" w:cs="Arial"/>
          <w:snapToGrid w:val="0"/>
          <w:sz w:val="20"/>
          <w:szCs w:val="20"/>
        </w:rPr>
      </w:pPr>
      <w:r w:rsidRPr="00307CDD">
        <w:rPr>
          <w:rFonts w:ascii="Arial" w:hAnsi="Arial" w:cs="Arial"/>
          <w:snapToGrid w:val="0"/>
          <w:sz w:val="20"/>
          <w:szCs w:val="20"/>
        </w:rPr>
        <w:t>18.</w:t>
      </w:r>
      <w:r w:rsidRPr="00307CDD">
        <w:rPr>
          <w:rFonts w:ascii="Arial" w:hAnsi="Arial" w:cs="Arial"/>
          <w:snapToGrid w:val="0"/>
          <w:sz w:val="20"/>
          <w:szCs w:val="20"/>
        </w:rPr>
        <w:tab/>
        <w:t>Which of the following does not affect potential GDP?</w:t>
      </w:r>
    </w:p>
    <w:p w:rsidR="004153DB" w:rsidRPr="00307CDD" w:rsidRDefault="004153DB" w:rsidP="007D51C9">
      <w:pPr>
        <w:widowControl w:val="0"/>
        <w:numPr>
          <w:ilvl w:val="0"/>
          <w:numId w:val="63"/>
        </w:numPr>
        <w:tabs>
          <w:tab w:val="clear" w:pos="1146"/>
          <w:tab w:val="num" w:pos="900"/>
        </w:tabs>
        <w:spacing w:after="0" w:line="240" w:lineRule="auto"/>
        <w:ind w:left="900" w:hanging="324"/>
        <w:rPr>
          <w:rFonts w:ascii="Arial" w:hAnsi="Arial" w:cs="Arial"/>
          <w:bCs/>
          <w:snapToGrid w:val="0"/>
          <w:sz w:val="20"/>
          <w:szCs w:val="20"/>
          <w:highlight w:val="yellow"/>
        </w:rPr>
      </w:pPr>
      <w:r w:rsidRPr="00307CDD">
        <w:rPr>
          <w:rFonts w:ascii="Arial" w:hAnsi="Arial" w:cs="Arial"/>
          <w:bCs/>
          <w:snapToGrid w:val="0"/>
          <w:sz w:val="20"/>
          <w:szCs w:val="20"/>
          <w:highlight w:val="yellow"/>
        </w:rPr>
        <w:t>The price level.</w:t>
      </w:r>
    </w:p>
    <w:p w:rsidR="004153DB" w:rsidRPr="00307CDD" w:rsidRDefault="004153DB" w:rsidP="004153DB">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
    <w:p w:rsidR="004153DB" w:rsidRPr="00307CDD" w:rsidRDefault="004153DB" w:rsidP="004153DB">
      <w:pPr>
        <w:pStyle w:val="BodyTextIndent2"/>
        <w:tabs>
          <w:tab w:val="left" w:pos="576"/>
          <w:tab w:val="left" w:pos="2268"/>
        </w:tabs>
        <w:autoSpaceDE w:val="0"/>
        <w:autoSpaceDN w:val="0"/>
        <w:adjustRightInd w:val="0"/>
        <w:ind w:left="0"/>
        <w:rPr>
          <w:rFonts w:ascii="Arial" w:hAnsi="Arial" w:cs="Arial"/>
          <w:sz w:val="20"/>
          <w:szCs w:val="20"/>
        </w:rPr>
      </w:pPr>
      <w:r w:rsidRPr="00307CDD">
        <w:rPr>
          <w:rFonts w:ascii="Arial" w:hAnsi="Arial" w:cs="Arial"/>
          <w:sz w:val="20"/>
          <w:szCs w:val="20"/>
        </w:rPr>
        <w:t>19.      If a country’s capital account is positive, this country is a ____ and its balance of payments is ____.</w:t>
      </w:r>
    </w:p>
    <w:p w:rsidR="004153DB" w:rsidRPr="00307CDD" w:rsidRDefault="004153DB" w:rsidP="007D51C9">
      <w:pPr>
        <w:pStyle w:val="BodyTextIndent2"/>
        <w:numPr>
          <w:ilvl w:val="1"/>
          <w:numId w:val="66"/>
        </w:numPr>
        <w:tabs>
          <w:tab w:val="clear" w:pos="1656"/>
          <w:tab w:val="left" w:pos="540"/>
          <w:tab w:val="num" w:pos="900"/>
          <w:tab w:val="left" w:pos="2268"/>
        </w:tabs>
        <w:autoSpaceDE w:val="0"/>
        <w:autoSpaceDN w:val="0"/>
        <w:adjustRightInd w:val="0"/>
        <w:spacing w:after="0" w:line="240" w:lineRule="auto"/>
        <w:ind w:left="900"/>
        <w:rPr>
          <w:rFonts w:ascii="Arial" w:hAnsi="Arial" w:cs="Arial"/>
          <w:bCs/>
          <w:sz w:val="20"/>
          <w:szCs w:val="20"/>
          <w:highlight w:val="yellow"/>
        </w:rPr>
      </w:pPr>
      <w:r w:rsidRPr="00307CDD">
        <w:rPr>
          <w:rFonts w:ascii="Arial" w:hAnsi="Arial" w:cs="Arial"/>
          <w:bCs/>
          <w:sz w:val="20"/>
          <w:szCs w:val="20"/>
          <w:highlight w:val="yellow"/>
        </w:rPr>
        <w:t>Borrower, zero.</w:t>
      </w:r>
    </w:p>
    <w:p w:rsidR="00307CDD" w:rsidRPr="00307CDD" w:rsidRDefault="00307CDD" w:rsidP="00307CDD">
      <w:pPr>
        <w:pStyle w:val="BodyTextIndent2"/>
        <w:tabs>
          <w:tab w:val="left" w:pos="540"/>
          <w:tab w:val="left" w:pos="2268"/>
        </w:tabs>
        <w:autoSpaceDE w:val="0"/>
        <w:autoSpaceDN w:val="0"/>
        <w:adjustRightInd w:val="0"/>
        <w:spacing w:after="0" w:line="240" w:lineRule="auto"/>
        <w:ind w:left="900"/>
        <w:rPr>
          <w:rFonts w:ascii="Arial" w:hAnsi="Arial" w:cs="Arial"/>
          <w:bCs/>
          <w:sz w:val="20"/>
          <w:szCs w:val="20"/>
          <w:highlight w:val="yellow"/>
        </w:rPr>
      </w:pPr>
    </w:p>
    <w:p w:rsidR="004153DB" w:rsidRPr="00307CDD" w:rsidRDefault="004153DB" w:rsidP="004153DB">
      <w:pPr>
        <w:pStyle w:val="Multiple"/>
        <w:keepLines w:val="0"/>
        <w:widowControl w:val="0"/>
        <w:tabs>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rPr>
          <w:rFonts w:ascii="Arial" w:hAnsi="Arial" w:cs="Arial"/>
          <w:lang w:eastAsia="en-US"/>
        </w:rPr>
      </w:pPr>
      <w:r w:rsidRPr="00307CDD">
        <w:rPr>
          <w:rFonts w:ascii="Arial" w:hAnsi="Arial" w:cs="Arial"/>
          <w:lang w:eastAsia="en-US"/>
        </w:rPr>
        <w:t>20.</w:t>
      </w:r>
      <w:r w:rsidRPr="00307CDD">
        <w:rPr>
          <w:rFonts w:ascii="Arial" w:hAnsi="Arial" w:cs="Arial"/>
          <w:lang w:eastAsia="en-US"/>
        </w:rPr>
        <w:tab/>
        <w:t>The BOC wants the inflation rate to lie in between</w:t>
      </w:r>
    </w:p>
    <w:p w:rsidR="004153DB" w:rsidRPr="00307CDD" w:rsidRDefault="004153DB" w:rsidP="007D51C9">
      <w:pPr>
        <w:widowControl w:val="0"/>
        <w:numPr>
          <w:ilvl w:val="0"/>
          <w:numId w:val="67"/>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900" w:hanging="324"/>
        <w:rPr>
          <w:rFonts w:ascii="Arial" w:hAnsi="Arial" w:cs="Arial"/>
          <w:bCs/>
          <w:sz w:val="20"/>
          <w:szCs w:val="20"/>
          <w:highlight w:val="yellow"/>
        </w:rPr>
      </w:pPr>
      <w:r w:rsidRPr="00307CDD">
        <w:rPr>
          <w:rFonts w:ascii="Arial" w:hAnsi="Arial" w:cs="Arial"/>
          <w:bCs/>
          <w:sz w:val="20"/>
          <w:szCs w:val="20"/>
          <w:highlight w:val="yellow"/>
        </w:rPr>
        <w:t>1% and 3%.</w:t>
      </w:r>
    </w:p>
    <w:p w:rsidR="00307CDD" w:rsidRPr="00307CDD" w:rsidRDefault="00307CDD" w:rsidP="00307CD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900"/>
        <w:rPr>
          <w:rFonts w:ascii="Arial" w:hAnsi="Arial" w:cs="Arial"/>
          <w:bCs/>
          <w:sz w:val="20"/>
          <w:szCs w:val="20"/>
          <w:highlight w:val="yellow"/>
        </w:rPr>
      </w:pPr>
    </w:p>
    <w:p w:rsidR="004153DB" w:rsidRPr="00307CDD" w:rsidRDefault="004153DB" w:rsidP="004153DB">
      <w:pPr>
        <w:pStyle w:val="NormalText"/>
        <w:rPr>
          <w:rFonts w:ascii="Arial" w:hAnsi="Arial" w:cs="Arial"/>
          <w:color w:val="auto"/>
        </w:rPr>
      </w:pPr>
      <w:r w:rsidRPr="00307CDD">
        <w:rPr>
          <w:rFonts w:ascii="Arial" w:hAnsi="Arial" w:cs="Arial"/>
          <w:color w:val="auto"/>
        </w:rPr>
        <w:t>21.</w:t>
      </w:r>
      <w:r w:rsidRPr="00307CDD">
        <w:rPr>
          <w:rFonts w:ascii="Arial" w:hAnsi="Arial" w:cs="Arial"/>
          <w:color w:val="auto"/>
        </w:rPr>
        <w:tab/>
        <w:t xml:space="preserve">Continued long run economic growth would be fostered by </w:t>
      </w:r>
    </w:p>
    <w:p w:rsidR="004153DB" w:rsidRPr="00307CDD" w:rsidRDefault="004153DB" w:rsidP="007D51C9">
      <w:pPr>
        <w:pStyle w:val="NormalText"/>
        <w:numPr>
          <w:ilvl w:val="0"/>
          <w:numId w:val="74"/>
        </w:numPr>
        <w:rPr>
          <w:rFonts w:ascii="Arial" w:hAnsi="Arial" w:cs="Arial"/>
          <w:bCs/>
          <w:color w:val="auto"/>
          <w:highlight w:val="yellow"/>
        </w:rPr>
      </w:pPr>
      <w:r w:rsidRPr="00307CDD">
        <w:rPr>
          <w:rFonts w:ascii="Arial" w:hAnsi="Arial" w:cs="Arial"/>
          <w:bCs/>
          <w:color w:val="auto"/>
          <w:highlight w:val="yellow"/>
        </w:rPr>
        <w:t xml:space="preserve">technical change embodied in physical or human capital. </w:t>
      </w:r>
    </w:p>
    <w:p w:rsidR="004153DB" w:rsidRPr="00307CDD" w:rsidRDefault="004153DB" w:rsidP="004153DB">
      <w:pPr>
        <w:pStyle w:val="NormalText"/>
        <w:rPr>
          <w:rFonts w:ascii="Arial" w:hAnsi="Arial" w:cs="Arial"/>
          <w:color w:val="auto"/>
        </w:rPr>
      </w:pPr>
    </w:p>
    <w:p w:rsidR="004153DB" w:rsidRPr="00307CDD" w:rsidRDefault="004153DB" w:rsidP="007D51C9">
      <w:pPr>
        <w:pStyle w:val="NormalWeb"/>
        <w:numPr>
          <w:ilvl w:val="2"/>
          <w:numId w:val="74"/>
        </w:numPr>
        <w:tabs>
          <w:tab w:val="clear" w:pos="2556"/>
          <w:tab w:val="num" w:pos="567"/>
          <w:tab w:val="num" w:pos="2160"/>
        </w:tabs>
        <w:spacing w:before="0" w:beforeAutospacing="0" w:after="0"/>
        <w:ind w:left="567" w:hanging="567"/>
        <w:rPr>
          <w:rFonts w:ascii="Arial" w:hAnsi="Arial" w:cs="Arial"/>
          <w:sz w:val="20"/>
          <w:szCs w:val="20"/>
        </w:rPr>
      </w:pPr>
      <w:r w:rsidRPr="00307CDD">
        <w:rPr>
          <w:rFonts w:ascii="Arial" w:hAnsi="Arial" w:cs="Arial"/>
          <w:sz w:val="20"/>
          <w:szCs w:val="20"/>
        </w:rPr>
        <w:t>If the reserve ratio of all commercial banks is 0.1 and the currency drain ratio of the public is 0.1, then an open market purchase of bonds by the central bank of $10 million will result in</w:t>
      </w:r>
    </w:p>
    <w:p w:rsidR="004153DB" w:rsidRPr="00307CDD" w:rsidRDefault="004153DB" w:rsidP="007D51C9">
      <w:pPr>
        <w:pStyle w:val="NormalWeb"/>
        <w:numPr>
          <w:ilvl w:val="1"/>
          <w:numId w:val="77"/>
        </w:numPr>
        <w:tabs>
          <w:tab w:val="clear" w:pos="720"/>
          <w:tab w:val="num" w:pos="993"/>
          <w:tab w:val="num" w:pos="1440"/>
          <w:tab w:val="num" w:pos="1650"/>
        </w:tabs>
        <w:spacing w:before="0" w:beforeAutospacing="0" w:after="0"/>
        <w:ind w:left="993" w:hanging="426"/>
        <w:rPr>
          <w:rFonts w:ascii="Arial" w:hAnsi="Arial" w:cs="Arial"/>
          <w:bCs/>
          <w:sz w:val="20"/>
          <w:szCs w:val="20"/>
          <w:highlight w:val="yellow"/>
        </w:rPr>
      </w:pPr>
      <w:r w:rsidRPr="00307CDD">
        <w:rPr>
          <w:rFonts w:ascii="Arial" w:hAnsi="Arial" w:cs="Arial"/>
          <w:bCs/>
          <w:iCs/>
          <w:sz w:val="20"/>
          <w:szCs w:val="20"/>
          <w:highlight w:val="yellow"/>
        </w:rPr>
        <w:t>$55 million increase in money supply.</w:t>
      </w:r>
    </w:p>
    <w:p w:rsidR="004153DB" w:rsidRPr="00307CDD" w:rsidRDefault="004153DB" w:rsidP="004153DB">
      <w:pPr>
        <w:pStyle w:val="Multiple"/>
        <w:keepLines w:val="0"/>
        <w:widowControl w:val="0"/>
        <w:spacing w:after="0"/>
        <w:rPr>
          <w:rFonts w:ascii="Arial" w:hAnsi="Arial" w:cs="Arial"/>
          <w:lang w:eastAsia="en-US"/>
        </w:rPr>
      </w:pPr>
    </w:p>
    <w:p w:rsidR="004153DB" w:rsidRPr="00307CDD" w:rsidRDefault="004153DB" w:rsidP="007D51C9">
      <w:pPr>
        <w:widowControl w:val="0"/>
        <w:numPr>
          <w:ilvl w:val="3"/>
          <w:numId w:val="75"/>
        </w:numPr>
        <w:tabs>
          <w:tab w:val="clear" w:pos="3306"/>
          <w:tab w:val="num" w:pos="567"/>
        </w:tabs>
        <w:spacing w:after="0" w:line="240" w:lineRule="auto"/>
        <w:ind w:left="567" w:hanging="567"/>
        <w:rPr>
          <w:rFonts w:ascii="Arial" w:hAnsi="Arial" w:cs="Arial"/>
          <w:sz w:val="20"/>
          <w:szCs w:val="20"/>
        </w:rPr>
      </w:pPr>
      <w:r w:rsidRPr="00307CDD">
        <w:rPr>
          <w:rFonts w:ascii="Arial" w:hAnsi="Arial" w:cs="Arial"/>
          <w:sz w:val="20"/>
          <w:szCs w:val="20"/>
        </w:rPr>
        <w:t>If a country’s current account = - $50 and its capital account = $40, the official reserves transactions would be equal to</w:t>
      </w:r>
    </w:p>
    <w:p w:rsidR="004153DB" w:rsidRPr="00307CDD" w:rsidRDefault="004153DB" w:rsidP="007D51C9">
      <w:pPr>
        <w:widowControl w:val="0"/>
        <w:numPr>
          <w:ilvl w:val="1"/>
          <w:numId w:val="79"/>
        </w:numPr>
        <w:tabs>
          <w:tab w:val="clear" w:pos="1620"/>
          <w:tab w:val="num" w:pos="851"/>
        </w:tabs>
        <w:spacing w:after="0" w:line="240" w:lineRule="auto"/>
        <w:ind w:left="851" w:hanging="284"/>
        <w:rPr>
          <w:rFonts w:ascii="Arial" w:hAnsi="Arial" w:cs="Arial"/>
          <w:bCs/>
          <w:sz w:val="20"/>
          <w:szCs w:val="20"/>
          <w:highlight w:val="yellow"/>
        </w:rPr>
      </w:pPr>
      <w:r w:rsidRPr="00307CDD">
        <w:rPr>
          <w:rFonts w:ascii="Arial" w:hAnsi="Arial" w:cs="Arial"/>
          <w:bCs/>
          <w:sz w:val="20"/>
          <w:szCs w:val="20"/>
          <w:highlight w:val="yellow"/>
        </w:rPr>
        <w:t>$10, and the central bank is selling foreign exchange reserves.</w:t>
      </w:r>
    </w:p>
    <w:p w:rsidR="004153DB" w:rsidRPr="00307CDD" w:rsidRDefault="004153DB"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sz w:val="20"/>
          <w:szCs w:val="20"/>
        </w:rPr>
      </w:pPr>
    </w:p>
    <w:p w:rsidR="004153DB" w:rsidRPr="00307CDD" w:rsidRDefault="004153DB"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307CDD">
        <w:rPr>
          <w:rFonts w:ascii="Arial" w:hAnsi="Arial" w:cs="Arial"/>
          <w:sz w:val="20"/>
          <w:szCs w:val="20"/>
        </w:rPr>
        <w:t>24.</w:t>
      </w:r>
      <w:r w:rsidRPr="00307CDD">
        <w:rPr>
          <w:rFonts w:ascii="Arial" w:hAnsi="Arial" w:cs="Arial"/>
          <w:sz w:val="20"/>
          <w:szCs w:val="20"/>
        </w:rPr>
        <w:tab/>
        <w:t>Under a fixed exchange rate system in which the C$ is fixed against the US$, if the Bank of Canada attempts to lower interest rates relative to the U.S. interest rates, the problem it would encounter is</w:t>
      </w:r>
    </w:p>
    <w:p w:rsidR="004153DB" w:rsidRPr="00307CDD" w:rsidRDefault="004153DB" w:rsidP="007D51C9">
      <w:pPr>
        <w:widowControl w:val="0"/>
        <w:numPr>
          <w:ilvl w:val="0"/>
          <w:numId w:val="62"/>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rPr>
          <w:rFonts w:ascii="Arial" w:hAnsi="Arial" w:cs="Arial"/>
          <w:bCs/>
          <w:sz w:val="20"/>
          <w:szCs w:val="20"/>
          <w:highlight w:val="yellow"/>
        </w:rPr>
      </w:pPr>
      <w:r w:rsidRPr="00307CDD">
        <w:rPr>
          <w:rFonts w:ascii="Arial" w:hAnsi="Arial" w:cs="Arial"/>
          <w:bCs/>
          <w:sz w:val="20"/>
          <w:szCs w:val="20"/>
          <w:highlight w:val="yellow"/>
        </w:rPr>
        <w:t>A downward pressure on the value of the Canadian dollar.</w:t>
      </w:r>
    </w:p>
    <w:p w:rsidR="004153DB" w:rsidRPr="00307CDD" w:rsidRDefault="004153DB"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sz w:val="20"/>
          <w:szCs w:val="20"/>
        </w:rPr>
      </w:pPr>
    </w:p>
    <w:p w:rsidR="004153DB" w:rsidRPr="00307CDD" w:rsidRDefault="004153DB"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hanging="570"/>
        <w:rPr>
          <w:rFonts w:ascii="Arial" w:hAnsi="Arial" w:cs="Arial"/>
          <w:sz w:val="20"/>
          <w:szCs w:val="20"/>
        </w:rPr>
      </w:pPr>
      <w:r w:rsidRPr="00307CDD">
        <w:rPr>
          <w:rFonts w:ascii="Arial" w:hAnsi="Arial" w:cs="Arial"/>
          <w:sz w:val="20"/>
          <w:szCs w:val="20"/>
        </w:rPr>
        <w:t xml:space="preserve">25. </w:t>
      </w:r>
      <w:r w:rsidRPr="00307CDD">
        <w:rPr>
          <w:rFonts w:ascii="Arial" w:hAnsi="Arial" w:cs="Arial"/>
          <w:sz w:val="20"/>
          <w:szCs w:val="20"/>
        </w:rPr>
        <w:tab/>
        <w:t xml:space="preserve">Suppose a panic causes financial traders to sell off C$. Under a fixed exchange rate system with the US$, the Bank of Canada would have to </w:t>
      </w:r>
    </w:p>
    <w:p w:rsidR="004153DB" w:rsidRPr="00307CDD" w:rsidRDefault="004153DB"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bCs/>
          <w:sz w:val="20"/>
          <w:szCs w:val="20"/>
        </w:rPr>
      </w:pPr>
      <w:r w:rsidRPr="00307CDD">
        <w:rPr>
          <w:rFonts w:ascii="Arial" w:hAnsi="Arial" w:cs="Arial"/>
          <w:bCs/>
          <w:sz w:val="20"/>
          <w:szCs w:val="20"/>
        </w:rPr>
        <w:tab/>
      </w:r>
      <w:r w:rsidRPr="00307CDD">
        <w:rPr>
          <w:rFonts w:ascii="Arial" w:hAnsi="Arial" w:cs="Arial"/>
          <w:bCs/>
          <w:sz w:val="20"/>
          <w:szCs w:val="20"/>
          <w:highlight w:val="yellow"/>
        </w:rPr>
        <w:t xml:space="preserve">a. </w:t>
      </w:r>
      <w:r w:rsidRPr="00307CDD">
        <w:rPr>
          <w:rFonts w:ascii="Arial" w:hAnsi="Arial" w:cs="Arial"/>
          <w:bCs/>
          <w:sz w:val="20"/>
          <w:szCs w:val="20"/>
          <w:highlight w:val="yellow"/>
        </w:rPr>
        <w:tab/>
        <w:t>sell US$ reserves, and the Canadian money supply would drop.</w:t>
      </w:r>
      <w:r w:rsidRPr="00307CDD">
        <w:rPr>
          <w:rFonts w:ascii="Arial" w:hAnsi="Arial" w:cs="Arial"/>
          <w:bCs/>
          <w:sz w:val="20"/>
          <w:szCs w:val="20"/>
        </w:rPr>
        <w:t xml:space="preserve"> </w:t>
      </w:r>
    </w:p>
    <w:p w:rsidR="004153DB" w:rsidRPr="00307CDD" w:rsidRDefault="004153DB" w:rsidP="004153DB">
      <w:pPr>
        <w:pStyle w:val="Multiple"/>
        <w:keepLines w:val="0"/>
        <w:spacing w:after="0"/>
        <w:rPr>
          <w:rFonts w:ascii="Arial" w:hAnsi="Arial" w:cs="Arial"/>
          <w:lang w:eastAsia="en-US"/>
        </w:rPr>
      </w:pPr>
      <w:r w:rsidRPr="00307CDD">
        <w:rPr>
          <w:rFonts w:ascii="Arial" w:hAnsi="Arial" w:cs="Arial"/>
          <w:lang w:eastAsia="en-US"/>
        </w:rPr>
        <w:t xml:space="preserve">.   </w:t>
      </w:r>
      <w:r w:rsidR="00307CDD" w:rsidRPr="00307CDD">
        <w:rPr>
          <w:rFonts w:ascii="Arial" w:hAnsi="Arial" w:cs="Arial"/>
          <w:lang w:eastAsia="en-US"/>
        </w:rPr>
        <w:t>1</w:t>
      </w:r>
      <w:r w:rsidRPr="00307CDD">
        <w:rPr>
          <w:rFonts w:ascii="Arial" w:hAnsi="Arial" w:cs="Arial"/>
          <w:lang w:eastAsia="en-US"/>
        </w:rPr>
        <w:t xml:space="preserve">  Which of the following statements is FALSE?</w:t>
      </w:r>
    </w:p>
    <w:p w:rsidR="004153DB" w:rsidRPr="00307CDD" w:rsidRDefault="004153DB" w:rsidP="007D51C9">
      <w:pPr>
        <w:numPr>
          <w:ilvl w:val="5"/>
          <w:numId w:val="82"/>
        </w:numPr>
        <w:tabs>
          <w:tab w:val="clear" w:pos="5100"/>
          <w:tab w:val="num" w:pos="709"/>
        </w:tabs>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The official GDP value is very likely an over-estimation of the actual value of goods and services produced in an economy.</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keepNext/>
        <w:keepLines/>
        <w:widowControl w:val="0"/>
        <w:tabs>
          <w:tab w:val="right" w:pos="360"/>
        </w:tabs>
        <w:autoSpaceDE w:val="0"/>
        <w:autoSpaceDN w:val="0"/>
        <w:adjustRightInd w:val="0"/>
        <w:ind w:left="360" w:hanging="360"/>
        <w:rPr>
          <w:rFonts w:ascii="Arial" w:hAnsi="Arial" w:cs="Arial"/>
          <w:sz w:val="20"/>
          <w:szCs w:val="20"/>
        </w:rPr>
      </w:pPr>
      <w:r w:rsidRPr="00307CDD">
        <w:rPr>
          <w:rFonts w:ascii="Arial" w:hAnsi="Arial" w:cs="Arial"/>
          <w:sz w:val="20"/>
          <w:szCs w:val="20"/>
        </w:rPr>
        <w:t>2.     If nominal GDP grows by 10% and the GDP deflator decreases from 125 to 120, then real GDP:</w:t>
      </w:r>
    </w:p>
    <w:p w:rsidR="004153DB" w:rsidRPr="00307CDD" w:rsidRDefault="004153DB" w:rsidP="007D51C9">
      <w:pPr>
        <w:keepNext/>
        <w:keepLines/>
        <w:widowControl w:val="0"/>
        <w:numPr>
          <w:ilvl w:val="0"/>
          <w:numId w:val="83"/>
        </w:numPr>
        <w:tabs>
          <w:tab w:val="left" w:pos="709"/>
        </w:tabs>
        <w:autoSpaceDE w:val="0"/>
        <w:autoSpaceDN w:val="0"/>
        <w:adjustRightInd w:val="0"/>
        <w:spacing w:after="0" w:line="240" w:lineRule="auto"/>
        <w:ind w:hanging="654"/>
        <w:rPr>
          <w:rFonts w:ascii="Arial" w:hAnsi="Arial" w:cs="Arial"/>
          <w:sz w:val="20"/>
          <w:szCs w:val="20"/>
          <w:highlight w:val="yellow"/>
        </w:rPr>
      </w:pPr>
      <w:r w:rsidRPr="00307CDD">
        <w:rPr>
          <w:rFonts w:ascii="Arial" w:hAnsi="Arial" w:cs="Arial"/>
          <w:sz w:val="20"/>
          <w:szCs w:val="20"/>
          <w:highlight w:val="yellow"/>
        </w:rPr>
        <w:t>None of the answers is correct.</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keepNext/>
        <w:keepLines/>
        <w:widowControl w:val="0"/>
        <w:tabs>
          <w:tab w:val="right" w:pos="630"/>
        </w:tabs>
        <w:autoSpaceDE w:val="0"/>
        <w:autoSpaceDN w:val="0"/>
        <w:adjustRightInd w:val="0"/>
        <w:ind w:left="720" w:hanging="720"/>
        <w:rPr>
          <w:rFonts w:ascii="Arial" w:hAnsi="Arial" w:cs="Arial"/>
          <w:sz w:val="20"/>
          <w:szCs w:val="20"/>
        </w:rPr>
      </w:pPr>
      <w:r w:rsidRPr="00307CDD">
        <w:rPr>
          <w:rFonts w:ascii="Arial" w:hAnsi="Arial" w:cs="Arial"/>
          <w:sz w:val="20"/>
          <w:szCs w:val="20"/>
        </w:rPr>
        <w:lastRenderedPageBreak/>
        <w:t>3.    The wealth, interest rate and foreign trade effects all help explain:</w:t>
      </w:r>
    </w:p>
    <w:p w:rsidR="004153DB" w:rsidRPr="00307CDD" w:rsidRDefault="004153DB" w:rsidP="007D51C9">
      <w:pPr>
        <w:keepNext/>
        <w:keepLines/>
        <w:widowControl w:val="0"/>
        <w:numPr>
          <w:ilvl w:val="0"/>
          <w:numId w:val="84"/>
        </w:numPr>
        <w:tabs>
          <w:tab w:val="left" w:pos="709"/>
        </w:tabs>
        <w:autoSpaceDE w:val="0"/>
        <w:autoSpaceDN w:val="0"/>
        <w:adjustRightInd w:val="0"/>
        <w:spacing w:after="0" w:line="240" w:lineRule="auto"/>
        <w:ind w:hanging="879"/>
        <w:rPr>
          <w:rFonts w:ascii="Arial" w:hAnsi="Arial" w:cs="Arial"/>
          <w:sz w:val="20"/>
          <w:szCs w:val="20"/>
          <w:highlight w:val="yellow"/>
        </w:rPr>
      </w:pPr>
      <w:r w:rsidRPr="00307CDD">
        <w:rPr>
          <w:rFonts w:ascii="Arial" w:hAnsi="Arial" w:cs="Arial"/>
          <w:sz w:val="20"/>
          <w:szCs w:val="20"/>
          <w:highlight w:val="yellow"/>
        </w:rPr>
        <w:t>Why the aggregate demand curve is downward sloping.</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keepNext/>
        <w:keepLines/>
        <w:widowControl w:val="0"/>
        <w:tabs>
          <w:tab w:val="right" w:pos="630"/>
        </w:tabs>
        <w:autoSpaceDE w:val="0"/>
        <w:autoSpaceDN w:val="0"/>
        <w:adjustRightInd w:val="0"/>
        <w:ind w:left="720" w:hanging="720"/>
        <w:rPr>
          <w:rFonts w:ascii="Arial" w:hAnsi="Arial" w:cs="Arial"/>
          <w:sz w:val="20"/>
          <w:szCs w:val="20"/>
        </w:rPr>
      </w:pPr>
      <w:r w:rsidRPr="00307CDD">
        <w:rPr>
          <w:rFonts w:ascii="Arial" w:hAnsi="Arial" w:cs="Arial"/>
          <w:sz w:val="20"/>
          <w:szCs w:val="20"/>
        </w:rPr>
        <w:t>4.    The speed at which an economy adjusts to eliminate an income gap depends on:</w:t>
      </w:r>
    </w:p>
    <w:p w:rsidR="004153DB" w:rsidRPr="00307CDD" w:rsidRDefault="004153DB" w:rsidP="007D51C9">
      <w:pPr>
        <w:keepNext/>
        <w:keepLines/>
        <w:widowControl w:val="0"/>
        <w:numPr>
          <w:ilvl w:val="0"/>
          <w:numId w:val="86"/>
        </w:numPr>
        <w:tabs>
          <w:tab w:val="left" w:pos="709"/>
        </w:tabs>
        <w:autoSpaceDE w:val="0"/>
        <w:autoSpaceDN w:val="0"/>
        <w:adjustRightInd w:val="0"/>
        <w:spacing w:after="0" w:line="240" w:lineRule="auto"/>
        <w:ind w:hanging="654"/>
        <w:rPr>
          <w:rFonts w:ascii="Arial" w:hAnsi="Arial" w:cs="Arial"/>
          <w:sz w:val="20"/>
          <w:szCs w:val="20"/>
        </w:rPr>
      </w:pPr>
      <w:r w:rsidRPr="00307CDD">
        <w:rPr>
          <w:rFonts w:ascii="Arial" w:hAnsi="Arial" w:cs="Arial"/>
          <w:sz w:val="20"/>
          <w:szCs w:val="20"/>
        </w:rPr>
        <w:t>The flexibility of the prices of goods and services in the economy.</w:t>
      </w:r>
    </w:p>
    <w:p w:rsidR="004153DB" w:rsidRPr="00307CDD" w:rsidRDefault="004153DB" w:rsidP="007D51C9">
      <w:pPr>
        <w:keepNext/>
        <w:keepLines/>
        <w:widowControl w:val="0"/>
        <w:numPr>
          <w:ilvl w:val="0"/>
          <w:numId w:val="86"/>
        </w:numPr>
        <w:tabs>
          <w:tab w:val="left" w:pos="709"/>
        </w:tabs>
        <w:autoSpaceDE w:val="0"/>
        <w:autoSpaceDN w:val="0"/>
        <w:adjustRightInd w:val="0"/>
        <w:spacing w:after="0" w:line="240" w:lineRule="auto"/>
        <w:ind w:hanging="654"/>
        <w:rPr>
          <w:rFonts w:ascii="Arial" w:hAnsi="Arial" w:cs="Arial"/>
          <w:sz w:val="20"/>
          <w:szCs w:val="20"/>
        </w:rPr>
      </w:pPr>
      <w:r w:rsidRPr="00307CDD">
        <w:rPr>
          <w:rFonts w:ascii="Arial" w:hAnsi="Arial" w:cs="Arial"/>
          <w:sz w:val="20"/>
          <w:szCs w:val="20"/>
        </w:rPr>
        <w:t>The strength of labour unions.</w:t>
      </w:r>
    </w:p>
    <w:p w:rsidR="004153DB" w:rsidRPr="00307CDD" w:rsidRDefault="004153DB" w:rsidP="007D51C9">
      <w:pPr>
        <w:keepNext/>
        <w:keepLines/>
        <w:widowControl w:val="0"/>
        <w:numPr>
          <w:ilvl w:val="0"/>
          <w:numId w:val="86"/>
        </w:numPr>
        <w:tabs>
          <w:tab w:val="left" w:pos="709"/>
        </w:tabs>
        <w:autoSpaceDE w:val="0"/>
        <w:autoSpaceDN w:val="0"/>
        <w:adjustRightInd w:val="0"/>
        <w:spacing w:after="0" w:line="240" w:lineRule="auto"/>
        <w:ind w:hanging="654"/>
        <w:rPr>
          <w:rFonts w:ascii="Arial" w:hAnsi="Arial" w:cs="Arial"/>
          <w:sz w:val="20"/>
          <w:szCs w:val="20"/>
          <w:highlight w:val="yellow"/>
        </w:rPr>
      </w:pPr>
      <w:r w:rsidRPr="00307CDD">
        <w:rPr>
          <w:rFonts w:ascii="Arial" w:hAnsi="Arial" w:cs="Arial"/>
          <w:sz w:val="20"/>
          <w:szCs w:val="20"/>
          <w:highlight w:val="yellow"/>
        </w:rPr>
        <w:t>Only A and B are correct.</w:t>
      </w:r>
    </w:p>
    <w:p w:rsidR="004153DB" w:rsidRPr="00307CDD" w:rsidRDefault="004153DB" w:rsidP="004153DB">
      <w:pPr>
        <w:rPr>
          <w:rFonts w:ascii="Arial" w:hAnsi="Arial" w:cs="Arial"/>
          <w:sz w:val="20"/>
          <w:szCs w:val="20"/>
        </w:rPr>
      </w:pPr>
    </w:p>
    <w:p w:rsidR="004153DB" w:rsidRPr="00307CDD" w:rsidRDefault="004153DB" w:rsidP="004153DB">
      <w:pPr>
        <w:ind w:left="426" w:hanging="426"/>
        <w:rPr>
          <w:rFonts w:ascii="Arial" w:hAnsi="Arial" w:cs="Arial"/>
          <w:sz w:val="20"/>
          <w:szCs w:val="20"/>
        </w:rPr>
      </w:pPr>
      <w:r w:rsidRPr="00307CDD">
        <w:rPr>
          <w:rFonts w:ascii="Arial" w:hAnsi="Arial" w:cs="Arial"/>
          <w:sz w:val="20"/>
          <w:szCs w:val="20"/>
        </w:rPr>
        <w:t>5.     In Pluto, 200,000 people are in the labour force and the unemployment rate is 5%. As Pluto moves out of a recession and the prospect of finding jobs increases, 10,000 previously discouraged workers become "encouraged" to search for jobs. The unemployment rate becomes</w:t>
      </w:r>
    </w:p>
    <w:p w:rsidR="004153DB" w:rsidRPr="00307CDD" w:rsidRDefault="004153DB" w:rsidP="007D51C9">
      <w:pPr>
        <w:numPr>
          <w:ilvl w:val="0"/>
          <w:numId w:val="87"/>
        </w:numPr>
        <w:tabs>
          <w:tab w:val="clear" w:pos="786"/>
          <w:tab w:val="num" w:pos="709"/>
        </w:tabs>
        <w:spacing w:after="0"/>
        <w:ind w:left="709" w:hanging="283"/>
        <w:rPr>
          <w:rFonts w:ascii="Arial" w:hAnsi="Arial" w:cs="Arial"/>
          <w:sz w:val="20"/>
          <w:szCs w:val="20"/>
          <w:highlight w:val="yellow"/>
        </w:rPr>
      </w:pPr>
      <w:r w:rsidRPr="00307CDD">
        <w:rPr>
          <w:rFonts w:ascii="Arial" w:hAnsi="Arial" w:cs="Arial"/>
          <w:sz w:val="20"/>
          <w:szCs w:val="20"/>
          <w:highlight w:val="yellow"/>
        </w:rPr>
        <w:t>9.52%.</w:t>
      </w:r>
    </w:p>
    <w:p w:rsidR="004153DB" w:rsidRPr="00307CDD" w:rsidRDefault="004153DB" w:rsidP="004153DB">
      <w:pPr>
        <w:rPr>
          <w:rFonts w:ascii="Arial" w:hAnsi="Arial" w:cs="Arial"/>
          <w:sz w:val="20"/>
          <w:szCs w:val="20"/>
        </w:rPr>
      </w:pPr>
    </w:p>
    <w:p w:rsidR="004153DB" w:rsidRPr="00307CDD" w:rsidRDefault="004153DB" w:rsidP="004153DB">
      <w:pPr>
        <w:ind w:left="426" w:hanging="426"/>
        <w:rPr>
          <w:rFonts w:ascii="Arial" w:hAnsi="Arial" w:cs="Arial"/>
          <w:sz w:val="20"/>
          <w:szCs w:val="20"/>
        </w:rPr>
      </w:pPr>
      <w:r w:rsidRPr="00307CDD">
        <w:rPr>
          <w:rFonts w:ascii="Arial" w:hAnsi="Arial" w:cs="Arial"/>
          <w:sz w:val="20"/>
          <w:szCs w:val="20"/>
        </w:rPr>
        <w:t>6.     If the reserve ratio of all commercial banks is 0.15 and the currency deposit ratio of the public is 0.25, then an open market purchase of bonds by the central bank of $100 million will result in</w:t>
      </w:r>
    </w:p>
    <w:p w:rsidR="004153DB" w:rsidRPr="00307CDD" w:rsidRDefault="004153DB" w:rsidP="007D51C9">
      <w:pPr>
        <w:numPr>
          <w:ilvl w:val="0"/>
          <w:numId w:val="88"/>
        </w:numPr>
        <w:spacing w:after="0" w:line="240" w:lineRule="auto"/>
        <w:ind w:hanging="294"/>
        <w:rPr>
          <w:rFonts w:ascii="Arial" w:hAnsi="Arial" w:cs="Arial"/>
          <w:sz w:val="20"/>
          <w:szCs w:val="20"/>
          <w:highlight w:val="yellow"/>
        </w:rPr>
      </w:pPr>
      <w:r w:rsidRPr="00307CDD">
        <w:rPr>
          <w:rFonts w:ascii="Arial" w:hAnsi="Arial" w:cs="Arial"/>
          <w:sz w:val="20"/>
          <w:szCs w:val="20"/>
          <w:highlight w:val="yellow"/>
        </w:rPr>
        <w:t xml:space="preserve">$312.5 million increase in money supply. </w:t>
      </w:r>
    </w:p>
    <w:p w:rsidR="004153DB" w:rsidRPr="00307CDD" w:rsidRDefault="004153DB" w:rsidP="004153DB">
      <w:pPr>
        <w:rPr>
          <w:rFonts w:ascii="Arial" w:hAnsi="Arial" w:cs="Arial"/>
          <w:sz w:val="20"/>
          <w:szCs w:val="20"/>
        </w:rPr>
      </w:pPr>
    </w:p>
    <w:p w:rsidR="004153DB" w:rsidRPr="00307CDD" w:rsidRDefault="004153DB" w:rsidP="004153DB">
      <w:pPr>
        <w:rPr>
          <w:rFonts w:ascii="Arial" w:hAnsi="Arial" w:cs="Arial"/>
          <w:sz w:val="20"/>
          <w:szCs w:val="20"/>
        </w:rPr>
      </w:pPr>
      <w:r w:rsidRPr="00307CDD">
        <w:rPr>
          <w:rFonts w:ascii="Arial" w:hAnsi="Arial" w:cs="Arial"/>
          <w:sz w:val="20"/>
          <w:szCs w:val="20"/>
        </w:rPr>
        <w:t xml:space="preserve">7.     For a given change in autonomous expenditure, economies with lower income tax rate </w:t>
      </w:r>
      <w:r w:rsidRPr="00307CDD">
        <w:rPr>
          <w:rFonts w:ascii="Arial" w:hAnsi="Arial" w:cs="Arial"/>
          <w:i/>
          <w:sz w:val="20"/>
          <w:szCs w:val="20"/>
        </w:rPr>
        <w:t>t</w:t>
      </w:r>
      <w:r w:rsidRPr="00307CDD">
        <w:rPr>
          <w:rFonts w:ascii="Arial" w:hAnsi="Arial" w:cs="Arial"/>
          <w:sz w:val="20"/>
          <w:szCs w:val="20"/>
        </w:rPr>
        <w:t xml:space="preserve"> will:</w:t>
      </w:r>
    </w:p>
    <w:p w:rsidR="004153DB" w:rsidRPr="00307CDD" w:rsidRDefault="004153DB" w:rsidP="007D51C9">
      <w:pPr>
        <w:numPr>
          <w:ilvl w:val="0"/>
          <w:numId w:val="89"/>
        </w:numPr>
        <w:spacing w:after="0" w:line="240" w:lineRule="auto"/>
        <w:ind w:hanging="294"/>
        <w:rPr>
          <w:rFonts w:ascii="Arial" w:hAnsi="Arial" w:cs="Arial"/>
          <w:sz w:val="20"/>
          <w:szCs w:val="20"/>
          <w:highlight w:val="yellow"/>
        </w:rPr>
      </w:pPr>
      <w:r w:rsidRPr="00307CDD">
        <w:rPr>
          <w:rFonts w:ascii="Arial" w:hAnsi="Arial" w:cs="Arial"/>
          <w:sz w:val="20"/>
          <w:szCs w:val="20"/>
          <w:highlight w:val="yellow"/>
        </w:rPr>
        <w:t>Experience larger business cycle fluctuations in real GDP and employment.</w:t>
      </w:r>
    </w:p>
    <w:p w:rsidR="004153DB" w:rsidRPr="00307CDD" w:rsidRDefault="004153DB" w:rsidP="004153DB">
      <w:pPr>
        <w:tabs>
          <w:tab w:val="num" w:pos="426"/>
        </w:tabs>
        <w:rPr>
          <w:rFonts w:ascii="Arial" w:hAnsi="Arial" w:cs="Arial"/>
          <w:bCs/>
          <w:sz w:val="20"/>
          <w:szCs w:val="20"/>
          <w:u w:val="single"/>
        </w:rPr>
      </w:pPr>
    </w:p>
    <w:p w:rsidR="004153DB" w:rsidRPr="00307CDD" w:rsidRDefault="004153DB" w:rsidP="004153DB">
      <w:pPr>
        <w:pStyle w:val="Multiple"/>
        <w:keepLines w:val="0"/>
        <w:widowControl w:val="0"/>
        <w:tabs>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rPr>
          <w:rFonts w:ascii="Arial" w:hAnsi="Arial" w:cs="Arial"/>
          <w:lang w:eastAsia="en-US"/>
        </w:rPr>
      </w:pPr>
      <w:r w:rsidRPr="00307CDD">
        <w:rPr>
          <w:rFonts w:ascii="Arial" w:hAnsi="Arial" w:cs="Arial"/>
          <w:lang w:eastAsia="en-US"/>
        </w:rPr>
        <w:t>8.     The BOC wants the inflation rate to lie in between:</w:t>
      </w:r>
    </w:p>
    <w:p w:rsidR="004153DB" w:rsidRPr="00307CDD" w:rsidRDefault="004153DB" w:rsidP="007D51C9">
      <w:pPr>
        <w:widowControl w:val="0"/>
        <w:numPr>
          <w:ilvl w:val="0"/>
          <w:numId w:val="91"/>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hanging="294"/>
        <w:rPr>
          <w:rFonts w:ascii="Arial" w:hAnsi="Arial" w:cs="Arial"/>
          <w:sz w:val="20"/>
          <w:szCs w:val="20"/>
          <w:highlight w:val="yellow"/>
        </w:rPr>
      </w:pPr>
      <w:r w:rsidRPr="00307CDD">
        <w:rPr>
          <w:rFonts w:ascii="Arial" w:hAnsi="Arial" w:cs="Arial"/>
          <w:sz w:val="20"/>
          <w:szCs w:val="20"/>
          <w:highlight w:val="yellow"/>
        </w:rPr>
        <w:t>1% and 3%.</w:t>
      </w:r>
    </w:p>
    <w:p w:rsidR="00307CDD" w:rsidRPr="00307CDD" w:rsidRDefault="00307CDD" w:rsidP="00307CDD">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20"/>
        <w:rPr>
          <w:rFonts w:ascii="Arial" w:hAnsi="Arial" w:cs="Arial"/>
          <w:sz w:val="20"/>
          <w:szCs w:val="20"/>
          <w:highlight w:val="yellow"/>
        </w:rPr>
      </w:pPr>
    </w:p>
    <w:p w:rsidR="004153DB" w:rsidRPr="00307CDD" w:rsidRDefault="004153DB" w:rsidP="007D51C9">
      <w:pPr>
        <w:pStyle w:val="ListParagraph"/>
        <w:numPr>
          <w:ilvl w:val="1"/>
          <w:numId w:val="88"/>
        </w:numPr>
        <w:rPr>
          <w:rFonts w:ascii="Arial" w:hAnsi="Arial" w:cs="Arial"/>
          <w:sz w:val="20"/>
          <w:szCs w:val="20"/>
        </w:rPr>
      </w:pPr>
      <w:r w:rsidRPr="00307CDD">
        <w:rPr>
          <w:rFonts w:ascii="Arial" w:hAnsi="Arial" w:cs="Arial"/>
          <w:sz w:val="20"/>
          <w:szCs w:val="20"/>
        </w:rPr>
        <w:t>The New Democratic Party (NDP) wants the Conservative government to spend more money on all social services. If the NDP wants the spending to have maximum effect on economic growth, which of the following consumption equations would it prefer to see?</w:t>
      </w:r>
    </w:p>
    <w:p w:rsidR="004153DB" w:rsidRPr="00307CDD" w:rsidRDefault="004153DB" w:rsidP="007D51C9">
      <w:pPr>
        <w:numPr>
          <w:ilvl w:val="0"/>
          <w:numId w:val="85"/>
        </w:numPr>
        <w:tabs>
          <w:tab w:val="num" w:pos="709"/>
        </w:tabs>
        <w:spacing w:after="0" w:line="240" w:lineRule="auto"/>
        <w:ind w:hanging="504"/>
        <w:rPr>
          <w:rFonts w:ascii="Arial" w:hAnsi="Arial" w:cs="Arial"/>
          <w:sz w:val="20"/>
          <w:szCs w:val="20"/>
          <w:highlight w:val="yellow"/>
        </w:rPr>
      </w:pPr>
      <w:r w:rsidRPr="00307CDD">
        <w:rPr>
          <w:rFonts w:ascii="Arial" w:hAnsi="Arial" w:cs="Arial"/>
          <w:bCs/>
          <w:sz w:val="20"/>
          <w:szCs w:val="20"/>
          <w:highlight w:val="yellow"/>
        </w:rPr>
        <w:t>C=110+0.9(Y-T)</w:t>
      </w:r>
    </w:p>
    <w:p w:rsidR="004153DB" w:rsidRPr="00307CDD" w:rsidRDefault="004153DB" w:rsidP="004153DB">
      <w:pPr>
        <w:rPr>
          <w:rFonts w:ascii="Arial" w:hAnsi="Arial" w:cs="Arial"/>
          <w:bCs/>
          <w:sz w:val="20"/>
          <w:szCs w:val="20"/>
          <w:u w:val="single"/>
        </w:rPr>
      </w:pPr>
    </w:p>
    <w:p w:rsidR="004153DB" w:rsidRPr="00307CDD" w:rsidRDefault="004153DB" w:rsidP="004153DB">
      <w:pPr>
        <w:pStyle w:val="BodyText2"/>
        <w:rPr>
          <w:rFonts w:ascii="Arial" w:hAnsi="Arial" w:cs="Arial"/>
          <w:bCs/>
          <w:sz w:val="20"/>
          <w:szCs w:val="20"/>
        </w:rPr>
      </w:pPr>
      <w:r w:rsidRPr="00307CDD">
        <w:rPr>
          <w:rFonts w:ascii="Arial" w:hAnsi="Arial" w:cs="Arial"/>
          <w:bCs/>
          <w:sz w:val="20"/>
          <w:szCs w:val="20"/>
        </w:rPr>
        <w:t>10.   If an economy is heading towards a recession and if the authorities want to minimize the drop in real GDP, they should:</w:t>
      </w:r>
    </w:p>
    <w:p w:rsidR="004153DB" w:rsidRPr="00307CDD" w:rsidRDefault="004153DB" w:rsidP="007D51C9">
      <w:pPr>
        <w:pStyle w:val="BodyText2"/>
        <w:widowControl w:val="0"/>
        <w:numPr>
          <w:ilvl w:val="0"/>
          <w:numId w:val="90"/>
        </w:numPr>
        <w:spacing w:after="0" w:line="240" w:lineRule="auto"/>
        <w:ind w:hanging="294"/>
        <w:rPr>
          <w:rFonts w:ascii="Arial" w:hAnsi="Arial" w:cs="Arial"/>
          <w:bCs/>
          <w:sz w:val="20"/>
          <w:szCs w:val="20"/>
          <w:highlight w:val="yellow"/>
        </w:rPr>
      </w:pPr>
      <w:r w:rsidRPr="00307CDD">
        <w:rPr>
          <w:rFonts w:ascii="Arial" w:hAnsi="Arial" w:cs="Arial"/>
          <w:bCs/>
          <w:sz w:val="20"/>
          <w:szCs w:val="20"/>
          <w:highlight w:val="yellow"/>
        </w:rPr>
        <w:t>Decrease taxes and increase money supply.</w:t>
      </w:r>
    </w:p>
    <w:p w:rsidR="004153DB" w:rsidRPr="00307CDD" w:rsidRDefault="004153DB" w:rsidP="004153DB">
      <w:pPr>
        <w:rPr>
          <w:rFonts w:ascii="Arial" w:hAnsi="Arial" w:cs="Arial"/>
          <w:bCs/>
          <w:sz w:val="20"/>
          <w:szCs w:val="20"/>
          <w:u w:val="single"/>
        </w:rPr>
      </w:pPr>
    </w:p>
    <w:p w:rsidR="004153DB" w:rsidRPr="00307CDD" w:rsidRDefault="004153DB" w:rsidP="004153DB">
      <w:pPr>
        <w:widowControl w:val="0"/>
        <w:tabs>
          <w:tab w:val="left" w:pos="42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r w:rsidRPr="00307CDD">
        <w:rPr>
          <w:rFonts w:ascii="Arial" w:hAnsi="Arial" w:cs="Arial"/>
          <w:sz w:val="20"/>
          <w:szCs w:val="20"/>
        </w:rPr>
        <w:t>11.</w:t>
      </w:r>
      <w:r w:rsidRPr="00307CDD">
        <w:rPr>
          <w:rFonts w:ascii="Arial" w:hAnsi="Arial" w:cs="Arial"/>
          <w:sz w:val="20"/>
          <w:szCs w:val="20"/>
        </w:rPr>
        <w:tab/>
        <w:t>If the Bank of Canada buys bonds in an open market, the present value of the bond will ____ and the interest rate will ___.</w:t>
      </w:r>
    </w:p>
    <w:p w:rsidR="004153DB" w:rsidRDefault="004153DB" w:rsidP="007D51C9">
      <w:pPr>
        <w:widowControl w:val="0"/>
        <w:numPr>
          <w:ilvl w:val="4"/>
          <w:numId w:val="79"/>
        </w:numPr>
        <w:tabs>
          <w:tab w:val="left" w:pos="540"/>
          <w:tab w:val="left" w:pos="709"/>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ind w:hanging="3354"/>
        <w:rPr>
          <w:rFonts w:ascii="Arial" w:hAnsi="Arial" w:cs="Arial"/>
          <w:sz w:val="20"/>
          <w:szCs w:val="20"/>
          <w:highlight w:val="yellow"/>
        </w:rPr>
      </w:pPr>
      <w:r w:rsidRPr="00307CDD">
        <w:rPr>
          <w:rFonts w:ascii="Arial" w:hAnsi="Arial" w:cs="Arial"/>
          <w:sz w:val="20"/>
          <w:szCs w:val="20"/>
          <w:highlight w:val="yellow"/>
        </w:rPr>
        <w:t>Increase, decrease</w:t>
      </w:r>
    </w:p>
    <w:p w:rsidR="00950BFD" w:rsidRPr="00307CDD" w:rsidRDefault="00950BFD" w:rsidP="00950BFD">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ind w:left="3780"/>
        <w:rPr>
          <w:rFonts w:ascii="Arial" w:hAnsi="Arial" w:cs="Arial"/>
          <w:sz w:val="20"/>
          <w:szCs w:val="20"/>
          <w:highlight w:val="yellow"/>
        </w:rPr>
      </w:pPr>
    </w:p>
    <w:p w:rsidR="004153DB" w:rsidRPr="00307CDD" w:rsidRDefault="004153DB" w:rsidP="004153DB">
      <w:pPr>
        <w:rPr>
          <w:rFonts w:ascii="Arial" w:hAnsi="Arial" w:cs="Arial"/>
          <w:bCs/>
          <w:sz w:val="20"/>
          <w:szCs w:val="20"/>
          <w:u w:val="single"/>
        </w:rPr>
      </w:pPr>
    </w:p>
    <w:p w:rsidR="004153DB" w:rsidRPr="00307CDD" w:rsidRDefault="004153DB" w:rsidP="007D51C9">
      <w:pPr>
        <w:numPr>
          <w:ilvl w:val="1"/>
          <w:numId w:val="91"/>
        </w:numPr>
        <w:tabs>
          <w:tab w:val="clear" w:pos="1440"/>
          <w:tab w:val="num" w:pos="426"/>
        </w:tabs>
        <w:spacing w:after="0" w:line="240" w:lineRule="auto"/>
        <w:ind w:left="426" w:hanging="426"/>
        <w:rPr>
          <w:rFonts w:ascii="Arial" w:eastAsia="Calibri" w:hAnsi="Arial" w:cs="Arial"/>
          <w:sz w:val="20"/>
          <w:szCs w:val="20"/>
        </w:rPr>
      </w:pPr>
      <w:r w:rsidRPr="00307CDD">
        <w:rPr>
          <w:rFonts w:ascii="Arial" w:eastAsia="Calibri" w:hAnsi="Arial" w:cs="Arial"/>
          <w:sz w:val="20"/>
          <w:szCs w:val="20"/>
        </w:rPr>
        <w:lastRenderedPageBreak/>
        <w:t>If potential output equals 5,500 and short-run equilibrium output equals 4,500, there is a(n) ______ gap and the Bank of Canada, according to Taylor rule, will _____ interest rates in order to close the gap.</w:t>
      </w:r>
    </w:p>
    <w:p w:rsidR="004153DB" w:rsidRPr="00307CDD" w:rsidRDefault="004153DB" w:rsidP="007D51C9">
      <w:pPr>
        <w:numPr>
          <w:ilvl w:val="0"/>
          <w:numId w:val="92"/>
        </w:numPr>
        <w:spacing w:after="0" w:line="240" w:lineRule="auto"/>
        <w:ind w:left="709" w:hanging="283"/>
        <w:rPr>
          <w:rFonts w:ascii="Arial" w:eastAsia="Calibri" w:hAnsi="Arial" w:cs="Arial"/>
          <w:sz w:val="20"/>
          <w:szCs w:val="20"/>
          <w:highlight w:val="yellow"/>
        </w:rPr>
      </w:pPr>
      <w:r w:rsidRPr="00307CDD">
        <w:rPr>
          <w:rFonts w:ascii="Arial" w:eastAsia="Calibri" w:hAnsi="Arial" w:cs="Arial"/>
          <w:sz w:val="20"/>
          <w:szCs w:val="20"/>
          <w:highlight w:val="yellow"/>
        </w:rPr>
        <w:t>Recessionary; lower.</w:t>
      </w:r>
    </w:p>
    <w:p w:rsidR="004153DB" w:rsidRPr="00307CDD" w:rsidRDefault="004153DB" w:rsidP="004153DB">
      <w:pPr>
        <w:rPr>
          <w:rFonts w:ascii="Arial" w:hAnsi="Arial" w:cs="Arial"/>
          <w:bCs/>
          <w:sz w:val="20"/>
          <w:szCs w:val="20"/>
          <w:u w:val="single"/>
        </w:rPr>
      </w:pPr>
    </w:p>
    <w:p w:rsidR="004153DB" w:rsidRPr="00307CDD" w:rsidRDefault="004153DB" w:rsidP="007D51C9">
      <w:pPr>
        <w:numPr>
          <w:ilvl w:val="1"/>
          <w:numId w:val="91"/>
        </w:numPr>
        <w:tabs>
          <w:tab w:val="clear" w:pos="1440"/>
          <w:tab w:val="num" w:pos="426"/>
        </w:tabs>
        <w:spacing w:after="0" w:line="240" w:lineRule="auto"/>
        <w:ind w:left="426" w:hanging="426"/>
        <w:rPr>
          <w:rFonts w:ascii="Arial" w:eastAsia="Calibri" w:hAnsi="Arial" w:cs="Arial"/>
          <w:sz w:val="20"/>
          <w:szCs w:val="20"/>
        </w:rPr>
      </w:pPr>
      <w:r w:rsidRPr="00307CDD">
        <w:rPr>
          <w:rFonts w:ascii="Arial" w:eastAsia="Calibri" w:hAnsi="Arial" w:cs="Arial"/>
          <w:sz w:val="20"/>
          <w:szCs w:val="20"/>
        </w:rPr>
        <w:t xml:space="preserve">Under a fixed exchange rate system, if the current account has a net negative value of $300 and the capital account has a net positive value of $250, there will be ________ in official reserves of ________. </w:t>
      </w:r>
    </w:p>
    <w:p w:rsidR="004153DB" w:rsidRPr="00307CDD" w:rsidRDefault="004153DB" w:rsidP="007D51C9">
      <w:pPr>
        <w:numPr>
          <w:ilvl w:val="0"/>
          <w:numId w:val="93"/>
        </w:numPr>
        <w:spacing w:after="0" w:line="240" w:lineRule="auto"/>
        <w:ind w:left="709" w:hanging="283"/>
        <w:rPr>
          <w:rFonts w:ascii="Arial" w:eastAsia="Calibri" w:hAnsi="Arial" w:cs="Arial"/>
          <w:bCs/>
          <w:sz w:val="20"/>
          <w:szCs w:val="20"/>
          <w:highlight w:val="yellow"/>
        </w:rPr>
      </w:pPr>
      <w:r w:rsidRPr="00307CDD">
        <w:rPr>
          <w:rFonts w:ascii="Arial" w:eastAsia="Calibri" w:hAnsi="Arial" w:cs="Arial"/>
          <w:bCs/>
          <w:sz w:val="20"/>
          <w:szCs w:val="20"/>
          <w:highlight w:val="yellow"/>
        </w:rPr>
        <w:t>A decrease; $50.</w:t>
      </w:r>
    </w:p>
    <w:p w:rsidR="004153DB" w:rsidRPr="00307CDD" w:rsidRDefault="004153DB" w:rsidP="004153DB">
      <w:pPr>
        <w:rPr>
          <w:rFonts w:ascii="Arial" w:hAnsi="Arial" w:cs="Arial"/>
          <w:bCs/>
          <w:sz w:val="20"/>
          <w:szCs w:val="20"/>
          <w:u w:val="single"/>
        </w:rPr>
      </w:pPr>
    </w:p>
    <w:p w:rsidR="004153DB" w:rsidRPr="00307CDD" w:rsidRDefault="004153DB" w:rsidP="007D51C9">
      <w:pPr>
        <w:numPr>
          <w:ilvl w:val="1"/>
          <w:numId w:val="91"/>
        </w:numPr>
        <w:tabs>
          <w:tab w:val="clear" w:pos="1440"/>
          <w:tab w:val="num" w:pos="426"/>
        </w:tabs>
        <w:spacing w:after="0" w:line="240" w:lineRule="auto"/>
        <w:ind w:left="426" w:hanging="426"/>
        <w:rPr>
          <w:rFonts w:ascii="Arial" w:hAnsi="Arial" w:cs="Arial"/>
          <w:sz w:val="20"/>
          <w:szCs w:val="20"/>
        </w:rPr>
      </w:pPr>
      <w:r w:rsidRPr="00307CDD">
        <w:rPr>
          <w:rFonts w:ascii="Arial" w:hAnsi="Arial" w:cs="Arial"/>
          <w:sz w:val="20"/>
          <w:szCs w:val="20"/>
        </w:rPr>
        <w:t xml:space="preserve">Suppose it costs C$0.95 to buy U.S.$1. If the Bank of Canada does NOT want the C$ to strengthen further, then ___ </w:t>
      </w:r>
    </w:p>
    <w:p w:rsidR="004153DB" w:rsidRPr="00307CDD" w:rsidRDefault="004153DB" w:rsidP="007D51C9">
      <w:pPr>
        <w:numPr>
          <w:ilvl w:val="0"/>
          <w:numId w:val="94"/>
        </w:numPr>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It should cut interest rates.</w:t>
      </w:r>
    </w:p>
    <w:p w:rsidR="004153DB" w:rsidRPr="00307CDD" w:rsidRDefault="004153DB" w:rsidP="004153DB">
      <w:pPr>
        <w:rPr>
          <w:rFonts w:ascii="Arial" w:hAnsi="Arial" w:cs="Arial"/>
          <w:bCs/>
          <w:sz w:val="20"/>
          <w:szCs w:val="20"/>
          <w:u w:val="single"/>
        </w:rPr>
      </w:pPr>
    </w:p>
    <w:p w:rsidR="004153DB" w:rsidRPr="00307CDD" w:rsidRDefault="004153DB" w:rsidP="007D51C9">
      <w:pPr>
        <w:keepNext/>
        <w:keepLines/>
        <w:widowControl w:val="0"/>
        <w:numPr>
          <w:ilvl w:val="1"/>
          <w:numId w:val="91"/>
        </w:numPr>
        <w:tabs>
          <w:tab w:val="clear" w:pos="144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Which of the following statements is (are) CORRECT?</w:t>
      </w:r>
    </w:p>
    <w:p w:rsidR="004153DB" w:rsidRPr="00307CDD" w:rsidRDefault="004153DB" w:rsidP="007D51C9">
      <w:pPr>
        <w:keepNext/>
        <w:keepLines/>
        <w:widowControl w:val="0"/>
        <w:numPr>
          <w:ilvl w:val="0"/>
          <w:numId w:val="97"/>
        </w:numPr>
        <w:tabs>
          <w:tab w:val="clear" w:pos="786"/>
          <w:tab w:val="num" w:pos="709"/>
        </w:tabs>
        <w:autoSpaceDE w:val="0"/>
        <w:autoSpaceDN w:val="0"/>
        <w:adjustRightInd w:val="0"/>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A positive capital account means that the economy is a net borrower in the international financial market.</w:t>
      </w:r>
    </w:p>
    <w:p w:rsidR="004153DB" w:rsidRPr="00307CDD" w:rsidRDefault="004153DB" w:rsidP="004153DB">
      <w:pPr>
        <w:rPr>
          <w:rFonts w:ascii="Arial" w:eastAsia="Calibri" w:hAnsi="Arial" w:cs="Arial"/>
          <w:sz w:val="20"/>
          <w:szCs w:val="20"/>
        </w:rPr>
      </w:pPr>
    </w:p>
    <w:p w:rsidR="004153DB" w:rsidRPr="00307CDD" w:rsidRDefault="004153DB" w:rsidP="007D51C9">
      <w:pPr>
        <w:numPr>
          <w:ilvl w:val="1"/>
          <w:numId w:val="91"/>
        </w:numPr>
        <w:tabs>
          <w:tab w:val="clear" w:pos="1440"/>
          <w:tab w:val="num" w:pos="426"/>
        </w:tabs>
        <w:spacing w:after="0" w:line="240" w:lineRule="auto"/>
        <w:ind w:left="426" w:hanging="426"/>
        <w:rPr>
          <w:rFonts w:ascii="Arial" w:eastAsia="Calibri" w:hAnsi="Arial" w:cs="Arial"/>
          <w:sz w:val="20"/>
          <w:szCs w:val="20"/>
        </w:rPr>
      </w:pPr>
      <w:r w:rsidRPr="00307CDD">
        <w:rPr>
          <w:rFonts w:ascii="Arial" w:eastAsia="Calibri" w:hAnsi="Arial" w:cs="Arial"/>
          <w:sz w:val="20"/>
          <w:szCs w:val="20"/>
        </w:rPr>
        <w:t xml:space="preserve">The United Kingdom has recently introduced austerity plans into its economy in an effort to reign in its public debts by cutting government expenditure on education, health care and the hiring of public servants. Which of the following observation(s) will lessen the negative impact of these spending cuts on the United Kingdom’s GDP? </w:t>
      </w:r>
    </w:p>
    <w:p w:rsidR="004153DB" w:rsidRPr="00307CDD" w:rsidRDefault="004153DB" w:rsidP="007D51C9">
      <w:pPr>
        <w:numPr>
          <w:ilvl w:val="0"/>
          <w:numId w:val="95"/>
        </w:numPr>
        <w:tabs>
          <w:tab w:val="clear" w:pos="786"/>
          <w:tab w:val="num" w:pos="709"/>
        </w:tabs>
        <w:spacing w:after="0" w:line="240" w:lineRule="auto"/>
        <w:ind w:left="709" w:hanging="283"/>
        <w:rPr>
          <w:rFonts w:ascii="Arial" w:eastAsia="Calibri" w:hAnsi="Arial" w:cs="Arial"/>
          <w:sz w:val="20"/>
          <w:szCs w:val="20"/>
        </w:rPr>
      </w:pPr>
      <w:r w:rsidRPr="00307CDD">
        <w:rPr>
          <w:rFonts w:ascii="Arial" w:eastAsia="Calibri" w:hAnsi="Arial" w:cs="Arial"/>
          <w:sz w:val="20"/>
          <w:szCs w:val="20"/>
        </w:rPr>
        <w:t>Their crowding-in or crowding-out effect is very strong.</w:t>
      </w:r>
    </w:p>
    <w:p w:rsidR="004153DB" w:rsidRPr="00307CDD" w:rsidRDefault="004153DB" w:rsidP="007D51C9">
      <w:pPr>
        <w:numPr>
          <w:ilvl w:val="0"/>
          <w:numId w:val="95"/>
        </w:numPr>
        <w:tabs>
          <w:tab w:val="clear" w:pos="786"/>
          <w:tab w:val="num" w:pos="709"/>
        </w:tabs>
        <w:spacing w:after="0" w:line="240" w:lineRule="auto"/>
        <w:ind w:left="709" w:hanging="283"/>
        <w:rPr>
          <w:rFonts w:ascii="Arial" w:eastAsia="Calibri" w:hAnsi="Arial" w:cs="Arial"/>
          <w:sz w:val="20"/>
          <w:szCs w:val="20"/>
        </w:rPr>
      </w:pPr>
      <w:r w:rsidRPr="00307CDD">
        <w:rPr>
          <w:rFonts w:ascii="Arial" w:eastAsia="Calibri" w:hAnsi="Arial" w:cs="Arial"/>
          <w:sz w:val="20"/>
          <w:szCs w:val="20"/>
        </w:rPr>
        <w:t>Their marginal propensity to consume is very low.</w:t>
      </w:r>
    </w:p>
    <w:p w:rsidR="004153DB" w:rsidRPr="00307CDD" w:rsidRDefault="004153DB" w:rsidP="007D51C9">
      <w:pPr>
        <w:numPr>
          <w:ilvl w:val="0"/>
          <w:numId w:val="95"/>
        </w:numPr>
        <w:tabs>
          <w:tab w:val="clear" w:pos="786"/>
          <w:tab w:val="num" w:pos="709"/>
        </w:tabs>
        <w:spacing w:after="0" w:line="240" w:lineRule="auto"/>
        <w:ind w:left="709" w:hanging="283"/>
        <w:rPr>
          <w:rFonts w:ascii="Arial" w:hAnsi="Arial" w:cs="Arial"/>
          <w:sz w:val="20"/>
          <w:szCs w:val="20"/>
          <w:highlight w:val="yellow"/>
        </w:rPr>
      </w:pPr>
      <w:r w:rsidRPr="00307CDD">
        <w:rPr>
          <w:rFonts w:ascii="Arial" w:eastAsia="Calibri" w:hAnsi="Arial" w:cs="Arial"/>
          <w:sz w:val="20"/>
          <w:szCs w:val="20"/>
          <w:highlight w:val="yellow"/>
        </w:rPr>
        <w:t>Both C and D are correct.</w:t>
      </w:r>
    </w:p>
    <w:p w:rsidR="00307CDD" w:rsidRPr="00307CDD" w:rsidRDefault="00307CDD" w:rsidP="00307CDD">
      <w:pPr>
        <w:spacing w:after="0" w:line="240" w:lineRule="auto"/>
        <w:ind w:left="709"/>
        <w:rPr>
          <w:rFonts w:ascii="Arial" w:hAnsi="Arial" w:cs="Arial"/>
          <w:sz w:val="20"/>
          <w:szCs w:val="20"/>
          <w:highlight w:val="yellow"/>
        </w:rPr>
      </w:pPr>
    </w:p>
    <w:p w:rsidR="004153DB" w:rsidRPr="00307CDD" w:rsidRDefault="004153DB" w:rsidP="007D51C9">
      <w:pPr>
        <w:pStyle w:val="Multiple"/>
        <w:keepNext/>
        <w:widowControl w:val="0"/>
        <w:numPr>
          <w:ilvl w:val="1"/>
          <w:numId w:val="91"/>
        </w:numPr>
        <w:tabs>
          <w:tab w:val="clear" w:pos="1440"/>
          <w:tab w:val="num" w:pos="426"/>
        </w:tabs>
        <w:autoSpaceDE w:val="0"/>
        <w:autoSpaceDN w:val="0"/>
        <w:adjustRightInd w:val="0"/>
        <w:spacing w:after="0"/>
        <w:ind w:left="426" w:hanging="426"/>
        <w:rPr>
          <w:rFonts w:ascii="Arial" w:hAnsi="Arial" w:cs="Arial"/>
          <w:lang w:eastAsia="en-US"/>
        </w:rPr>
      </w:pPr>
      <w:r w:rsidRPr="00307CDD">
        <w:rPr>
          <w:rFonts w:ascii="Arial" w:hAnsi="Arial" w:cs="Arial"/>
          <w:lang w:eastAsia="en-US"/>
        </w:rPr>
        <w:t>In contrast to the United Kingdom, the U.S. government has opted for an injection of fiscal spending into its economy. If the U.S.’ MPC is 0.8, the net income tax rate is 0.2, the marginal propensity to import is 0.04, and the government increases spending by $60 billion, then we would expect the U.S. GDP to increase by:</w:t>
      </w:r>
    </w:p>
    <w:p w:rsidR="004153DB" w:rsidRPr="00307CDD" w:rsidRDefault="004153DB" w:rsidP="007D51C9">
      <w:pPr>
        <w:keepNext/>
        <w:keepLines/>
        <w:widowControl w:val="0"/>
        <w:numPr>
          <w:ilvl w:val="0"/>
          <w:numId w:val="96"/>
        </w:numPr>
        <w:tabs>
          <w:tab w:val="clear" w:pos="786"/>
          <w:tab w:val="num" w:pos="709"/>
        </w:tabs>
        <w:autoSpaceDE w:val="0"/>
        <w:autoSpaceDN w:val="0"/>
        <w:adjustRightInd w:val="0"/>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$150 billion.</w:t>
      </w:r>
    </w:p>
    <w:p w:rsidR="00307CDD" w:rsidRPr="00307CDD" w:rsidRDefault="00307CDD" w:rsidP="00307CDD">
      <w:pPr>
        <w:keepNext/>
        <w:keepLines/>
        <w:widowControl w:val="0"/>
        <w:autoSpaceDE w:val="0"/>
        <w:autoSpaceDN w:val="0"/>
        <w:adjustRightInd w:val="0"/>
        <w:spacing w:after="0" w:line="240" w:lineRule="auto"/>
        <w:ind w:left="709"/>
        <w:rPr>
          <w:rFonts w:ascii="Arial" w:hAnsi="Arial" w:cs="Arial"/>
          <w:sz w:val="20"/>
          <w:szCs w:val="20"/>
          <w:highlight w:val="yellow"/>
        </w:rPr>
      </w:pPr>
    </w:p>
    <w:p w:rsidR="004153DB" w:rsidRPr="00307CDD" w:rsidRDefault="004153DB" w:rsidP="007D51C9">
      <w:pPr>
        <w:keepNext/>
        <w:keepLines/>
        <w:widowControl w:val="0"/>
        <w:numPr>
          <w:ilvl w:val="1"/>
          <w:numId w:val="91"/>
        </w:numPr>
        <w:tabs>
          <w:tab w:val="clear" w:pos="144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The direction of discretionary fiscal policy cannot be examined by the simple look at the changes in the actual budget deficits or surpluses. This is because:</w:t>
      </w:r>
    </w:p>
    <w:p w:rsidR="004153DB" w:rsidRPr="00307CDD" w:rsidRDefault="004153DB" w:rsidP="00B1777B">
      <w:pPr>
        <w:keepNext/>
        <w:keepLines/>
        <w:widowControl w:val="0"/>
        <w:autoSpaceDE w:val="0"/>
        <w:autoSpaceDN w:val="0"/>
        <w:adjustRightInd w:val="0"/>
        <w:spacing w:after="0" w:line="240" w:lineRule="auto"/>
        <w:ind w:left="709"/>
        <w:rPr>
          <w:rFonts w:ascii="Arial" w:hAnsi="Arial" w:cs="Arial"/>
          <w:sz w:val="20"/>
          <w:szCs w:val="20"/>
        </w:rPr>
      </w:pPr>
    </w:p>
    <w:p w:rsidR="004153DB" w:rsidRPr="00307CDD" w:rsidRDefault="004153DB" w:rsidP="007D51C9">
      <w:pPr>
        <w:keepNext/>
        <w:keepLines/>
        <w:widowControl w:val="0"/>
        <w:numPr>
          <w:ilvl w:val="0"/>
          <w:numId w:val="98"/>
        </w:numPr>
        <w:tabs>
          <w:tab w:val="clear" w:pos="786"/>
          <w:tab w:val="num" w:pos="709"/>
        </w:tabs>
        <w:autoSpaceDE w:val="0"/>
        <w:autoSpaceDN w:val="0"/>
        <w:adjustRightInd w:val="0"/>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Those changes may reflect changes in the tax revenues as a result of change in actual GDP.</w:t>
      </w:r>
    </w:p>
    <w:p w:rsidR="004153DB" w:rsidRPr="00307CDD" w:rsidRDefault="004153DB" w:rsidP="00307CDD">
      <w:pPr>
        <w:keepNext/>
        <w:keepLines/>
        <w:widowControl w:val="0"/>
        <w:autoSpaceDE w:val="0"/>
        <w:autoSpaceDN w:val="0"/>
        <w:adjustRightInd w:val="0"/>
        <w:spacing w:after="0" w:line="240" w:lineRule="auto"/>
        <w:ind w:left="709"/>
        <w:rPr>
          <w:rFonts w:ascii="Arial" w:hAnsi="Arial" w:cs="Arial"/>
          <w:sz w:val="20"/>
          <w:szCs w:val="20"/>
        </w:rPr>
      </w:pPr>
      <w:r w:rsidRPr="00307CDD">
        <w:rPr>
          <w:rFonts w:ascii="Arial" w:hAnsi="Arial" w:cs="Arial"/>
          <w:sz w:val="20"/>
          <w:szCs w:val="20"/>
        </w:rPr>
        <w:tab/>
      </w:r>
    </w:p>
    <w:p w:rsidR="004153DB" w:rsidRPr="00307CDD" w:rsidRDefault="004153DB" w:rsidP="007D51C9">
      <w:pPr>
        <w:widowControl w:val="0"/>
        <w:numPr>
          <w:ilvl w:val="1"/>
          <w:numId w:val="91"/>
        </w:numPr>
        <w:tabs>
          <w:tab w:val="clear" w:pos="144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 xml:space="preserve">Assume that the tax rate </w:t>
      </w:r>
      <w:r w:rsidRPr="00307CDD">
        <w:rPr>
          <w:rFonts w:ascii="Arial" w:hAnsi="Arial" w:cs="Arial"/>
          <w:i/>
          <w:iCs/>
          <w:sz w:val="20"/>
          <w:szCs w:val="20"/>
        </w:rPr>
        <w:t>t</w:t>
      </w:r>
      <w:r w:rsidRPr="00307CDD">
        <w:rPr>
          <w:rFonts w:ascii="Arial" w:hAnsi="Arial" w:cs="Arial"/>
          <w:sz w:val="20"/>
          <w:szCs w:val="20"/>
        </w:rPr>
        <w:t xml:space="preserve"> is 0.2, Yp is 1,000 and G is 180. Which of the following statements is (are) INCORRECT?</w:t>
      </w:r>
    </w:p>
    <w:p w:rsidR="004153DB" w:rsidRPr="00307CDD" w:rsidRDefault="004153DB" w:rsidP="007D51C9">
      <w:pPr>
        <w:widowControl w:val="0"/>
        <w:numPr>
          <w:ilvl w:val="0"/>
          <w:numId w:val="99"/>
        </w:numPr>
        <w:tabs>
          <w:tab w:val="clear" w:pos="786"/>
          <w:tab w:val="num" w:pos="709"/>
        </w:tabs>
        <w:autoSpaceDE w:val="0"/>
        <w:autoSpaceDN w:val="0"/>
        <w:adjustRightInd w:val="0"/>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With positive GDP gap, the structural budget balance will be smaller than 20.</w:t>
      </w:r>
    </w:p>
    <w:p w:rsidR="004153DB" w:rsidRPr="00307CDD" w:rsidRDefault="004153DB" w:rsidP="004153DB">
      <w:pPr>
        <w:rPr>
          <w:rFonts w:ascii="Arial" w:hAnsi="Arial" w:cs="Arial"/>
          <w:bCs/>
          <w:sz w:val="20"/>
          <w:szCs w:val="20"/>
          <w:u w:val="single"/>
        </w:rPr>
      </w:pPr>
    </w:p>
    <w:p w:rsidR="004153DB" w:rsidRPr="00307CDD" w:rsidRDefault="004153DB" w:rsidP="007D51C9">
      <w:pPr>
        <w:widowControl w:val="0"/>
        <w:numPr>
          <w:ilvl w:val="1"/>
          <w:numId w:val="91"/>
        </w:numPr>
        <w:tabs>
          <w:tab w:val="clear" w:pos="144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Which of the following choices is (are) INCORRECT?</w:t>
      </w:r>
    </w:p>
    <w:p w:rsidR="004153DB" w:rsidRPr="00307CDD" w:rsidRDefault="004153DB" w:rsidP="007D51C9">
      <w:pPr>
        <w:widowControl w:val="0"/>
        <w:numPr>
          <w:ilvl w:val="0"/>
          <w:numId w:val="100"/>
        </w:numPr>
        <w:tabs>
          <w:tab w:val="clear" w:pos="786"/>
          <w:tab w:val="num" w:pos="709"/>
        </w:tabs>
        <w:autoSpaceDE w:val="0"/>
        <w:autoSpaceDN w:val="0"/>
        <w:adjustRightInd w:val="0"/>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If CA&gt;0, then this country is a borrower.</w:t>
      </w:r>
    </w:p>
    <w:p w:rsidR="00307CDD" w:rsidRPr="00307CDD" w:rsidRDefault="00307CDD" w:rsidP="00307CDD">
      <w:pPr>
        <w:widowControl w:val="0"/>
        <w:autoSpaceDE w:val="0"/>
        <w:autoSpaceDN w:val="0"/>
        <w:adjustRightInd w:val="0"/>
        <w:spacing w:after="0" w:line="240" w:lineRule="auto"/>
        <w:ind w:left="709"/>
        <w:rPr>
          <w:rFonts w:ascii="Arial" w:hAnsi="Arial" w:cs="Arial"/>
          <w:sz w:val="20"/>
          <w:szCs w:val="20"/>
          <w:highlight w:val="yellow"/>
        </w:rPr>
      </w:pPr>
    </w:p>
    <w:p w:rsidR="004153DB" w:rsidRPr="00307CDD" w:rsidRDefault="004153DB" w:rsidP="007D51C9">
      <w:pPr>
        <w:widowControl w:val="0"/>
        <w:numPr>
          <w:ilvl w:val="1"/>
          <w:numId w:val="91"/>
        </w:numPr>
        <w:tabs>
          <w:tab w:val="clear" w:pos="144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If the purchasing power parity holds, then the real exchange rate is equal to ____. If the U.S.’ inflation rate is 4% and Canada’s inflation rate is 5%, then the nominal exchange rate of the Canadian dollar (C$), from Canada’s perspective, will ___.</w:t>
      </w:r>
    </w:p>
    <w:p w:rsidR="004153DB" w:rsidRPr="00307CDD" w:rsidRDefault="004153DB" w:rsidP="007D51C9">
      <w:pPr>
        <w:widowControl w:val="0"/>
        <w:numPr>
          <w:ilvl w:val="0"/>
          <w:numId w:val="101"/>
        </w:numPr>
        <w:tabs>
          <w:tab w:val="clear" w:pos="786"/>
          <w:tab w:val="num" w:pos="709"/>
        </w:tabs>
        <w:autoSpaceDE w:val="0"/>
        <w:autoSpaceDN w:val="0"/>
        <w:adjustRightInd w:val="0"/>
        <w:spacing w:after="0" w:line="240" w:lineRule="auto"/>
        <w:rPr>
          <w:rFonts w:ascii="Arial" w:hAnsi="Arial" w:cs="Arial"/>
          <w:sz w:val="20"/>
          <w:szCs w:val="20"/>
          <w:highlight w:val="yellow"/>
        </w:rPr>
      </w:pPr>
      <w:r w:rsidRPr="00307CDD">
        <w:rPr>
          <w:rFonts w:ascii="Arial" w:hAnsi="Arial" w:cs="Arial"/>
          <w:sz w:val="20"/>
          <w:szCs w:val="20"/>
          <w:highlight w:val="yellow"/>
        </w:rPr>
        <w:t>One; increase by approximately 1%, which is a C$ depreciation.</w:t>
      </w:r>
    </w:p>
    <w:p w:rsidR="004153DB" w:rsidRPr="00307CDD" w:rsidRDefault="004153DB" w:rsidP="004153DB">
      <w:pPr>
        <w:tabs>
          <w:tab w:val="num" w:pos="2595"/>
        </w:tabs>
        <w:rPr>
          <w:rFonts w:ascii="Arial" w:hAnsi="Arial" w:cs="Arial"/>
          <w:bCs/>
          <w:sz w:val="20"/>
          <w:szCs w:val="20"/>
          <w:u w:val="single"/>
        </w:rPr>
      </w:pPr>
    </w:p>
    <w:p w:rsidR="00307CDD" w:rsidRPr="00307CDD" w:rsidRDefault="00307CDD" w:rsidP="004153DB">
      <w:pPr>
        <w:tabs>
          <w:tab w:val="num" w:pos="2595"/>
        </w:tabs>
        <w:rPr>
          <w:rFonts w:ascii="Arial" w:hAnsi="Arial" w:cs="Arial"/>
          <w:bCs/>
          <w:sz w:val="20"/>
          <w:szCs w:val="20"/>
          <w:u w:val="single"/>
        </w:rPr>
      </w:pPr>
    </w:p>
    <w:p w:rsidR="004153DB" w:rsidRPr="00307CDD" w:rsidRDefault="004153DB" w:rsidP="007D51C9">
      <w:pPr>
        <w:numPr>
          <w:ilvl w:val="1"/>
          <w:numId w:val="91"/>
        </w:numPr>
        <w:tabs>
          <w:tab w:val="clear" w:pos="1440"/>
          <w:tab w:val="num" w:pos="426"/>
          <w:tab w:val="num" w:pos="2595"/>
        </w:tabs>
        <w:spacing w:after="0" w:line="240" w:lineRule="auto"/>
        <w:ind w:left="426" w:hanging="426"/>
        <w:rPr>
          <w:rFonts w:ascii="Arial" w:hAnsi="Arial" w:cs="Arial"/>
          <w:sz w:val="20"/>
          <w:szCs w:val="20"/>
        </w:rPr>
      </w:pPr>
      <w:r w:rsidRPr="00307CDD">
        <w:rPr>
          <w:rFonts w:ascii="Arial" w:hAnsi="Arial" w:cs="Arial"/>
          <w:sz w:val="20"/>
          <w:szCs w:val="20"/>
        </w:rPr>
        <w:lastRenderedPageBreak/>
        <w:t xml:space="preserve">Under ______ exchange rates, a fiscal contraction that pushes interest rates ____ will crowd _____ net exports through ______. </w:t>
      </w:r>
    </w:p>
    <w:p w:rsidR="004153DB" w:rsidRPr="00307CDD" w:rsidRDefault="004153DB" w:rsidP="007D51C9">
      <w:pPr>
        <w:numPr>
          <w:ilvl w:val="0"/>
          <w:numId w:val="102"/>
        </w:numPr>
        <w:tabs>
          <w:tab w:val="clear" w:pos="945"/>
          <w:tab w:val="num" w:pos="709"/>
        </w:tabs>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Flexible; down; in; a depreciation of the domestic currency</w:t>
      </w:r>
    </w:p>
    <w:p w:rsidR="004153DB" w:rsidRPr="00307CDD" w:rsidRDefault="004153DB" w:rsidP="004153DB">
      <w:pPr>
        <w:rPr>
          <w:rFonts w:ascii="Arial" w:hAnsi="Arial" w:cs="Arial"/>
          <w:bCs/>
          <w:sz w:val="20"/>
          <w:szCs w:val="20"/>
          <w:u w:val="single"/>
        </w:rPr>
      </w:pPr>
    </w:p>
    <w:p w:rsidR="004153DB" w:rsidRPr="00307CDD" w:rsidRDefault="004153DB" w:rsidP="004153DB">
      <w:pPr>
        <w:widowControl w:val="0"/>
        <w:tabs>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426" w:hanging="426"/>
        <w:rPr>
          <w:rFonts w:ascii="Arial" w:hAnsi="Arial" w:cs="Arial"/>
          <w:sz w:val="20"/>
          <w:szCs w:val="20"/>
        </w:rPr>
      </w:pPr>
      <w:r w:rsidRPr="00307CDD">
        <w:rPr>
          <w:rFonts w:ascii="Arial" w:hAnsi="Arial" w:cs="Arial"/>
          <w:sz w:val="20"/>
          <w:szCs w:val="20"/>
        </w:rPr>
        <w:t xml:space="preserve">23. </w:t>
      </w:r>
      <w:r w:rsidRPr="00307CDD">
        <w:rPr>
          <w:rFonts w:ascii="Arial" w:hAnsi="Arial" w:cs="Arial"/>
          <w:sz w:val="20"/>
          <w:szCs w:val="20"/>
        </w:rPr>
        <w:tab/>
        <w:t>Suppose consumption (C) is $30,000 when income is $32,000, and the marginal propensity to save (MPS) is 0.25.  An increase in income causes C to rise to $36,000. What is the new income?</w:t>
      </w:r>
    </w:p>
    <w:p w:rsidR="004153DB" w:rsidRPr="00307CDD" w:rsidRDefault="004153DB" w:rsidP="007D51C9">
      <w:pPr>
        <w:widowControl w:val="0"/>
        <w:numPr>
          <w:ilvl w:val="0"/>
          <w:numId w:val="103"/>
        </w:numPr>
        <w:tabs>
          <w:tab w:val="clear" w:pos="900"/>
          <w:tab w:val="left" w:pos="576"/>
          <w:tab w:val="num" w:pos="709"/>
          <w:tab w:val="left" w:pos="117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$40,000</w:t>
      </w:r>
    </w:p>
    <w:p w:rsidR="00307CDD" w:rsidRPr="00307CDD" w:rsidRDefault="00307CDD" w:rsidP="00307CDD">
      <w:pPr>
        <w:widowControl w:val="0"/>
        <w:tabs>
          <w:tab w:val="left" w:pos="576"/>
          <w:tab w:val="left" w:pos="117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ind w:left="709"/>
        <w:rPr>
          <w:rFonts w:ascii="Arial" w:hAnsi="Arial" w:cs="Arial"/>
          <w:sz w:val="20"/>
          <w:szCs w:val="20"/>
          <w:highlight w:val="yellow"/>
        </w:rPr>
      </w:pPr>
    </w:p>
    <w:p w:rsidR="004153DB" w:rsidRPr="00307CDD" w:rsidRDefault="004153DB" w:rsidP="004153DB">
      <w:pPr>
        <w:pStyle w:val="NormalText"/>
        <w:rPr>
          <w:rFonts w:ascii="Arial" w:hAnsi="Arial" w:cs="Arial"/>
          <w:color w:val="auto"/>
        </w:rPr>
      </w:pPr>
      <w:r w:rsidRPr="00307CDD">
        <w:rPr>
          <w:rFonts w:ascii="Arial" w:hAnsi="Arial" w:cs="Arial"/>
        </w:rPr>
        <w:t xml:space="preserve">24. </w:t>
      </w:r>
      <w:r w:rsidRPr="00307CDD">
        <w:rPr>
          <w:rFonts w:ascii="Arial" w:hAnsi="Arial" w:cs="Arial"/>
          <w:color w:val="auto"/>
        </w:rPr>
        <w:t xml:space="preserve">  Continued long run economic growth is most likely to be fostered by: </w:t>
      </w:r>
    </w:p>
    <w:p w:rsidR="004153DB" w:rsidRPr="00307CDD" w:rsidRDefault="004153DB" w:rsidP="007D51C9">
      <w:pPr>
        <w:pStyle w:val="NormalText"/>
        <w:numPr>
          <w:ilvl w:val="0"/>
          <w:numId w:val="104"/>
        </w:numPr>
        <w:tabs>
          <w:tab w:val="clear" w:pos="936"/>
          <w:tab w:val="num" w:pos="709"/>
        </w:tabs>
        <w:ind w:left="709" w:hanging="283"/>
        <w:rPr>
          <w:rFonts w:ascii="Arial" w:hAnsi="Arial" w:cs="Arial"/>
          <w:color w:val="auto"/>
          <w:highlight w:val="yellow"/>
        </w:rPr>
      </w:pPr>
      <w:r w:rsidRPr="00307CDD">
        <w:rPr>
          <w:rFonts w:ascii="Arial" w:hAnsi="Arial" w:cs="Arial"/>
          <w:color w:val="auto"/>
          <w:highlight w:val="yellow"/>
        </w:rPr>
        <w:t xml:space="preserve">Technical improvement embodied in physical or human capital. </w:t>
      </w:r>
    </w:p>
    <w:p w:rsidR="00307CDD" w:rsidRPr="00307CDD" w:rsidRDefault="00307CDD" w:rsidP="00307CDD">
      <w:pPr>
        <w:pStyle w:val="NormalText"/>
        <w:ind w:left="709"/>
        <w:rPr>
          <w:rFonts w:ascii="Arial" w:hAnsi="Arial" w:cs="Arial"/>
          <w:color w:val="auto"/>
          <w:highlight w:val="yellow"/>
        </w:rPr>
      </w:pPr>
    </w:p>
    <w:p w:rsidR="004153DB" w:rsidRPr="00307CDD" w:rsidRDefault="004153DB" w:rsidP="007D51C9">
      <w:pPr>
        <w:keepNext/>
        <w:keepLines/>
        <w:widowControl w:val="0"/>
        <w:numPr>
          <w:ilvl w:val="1"/>
          <w:numId w:val="104"/>
        </w:numPr>
        <w:tabs>
          <w:tab w:val="clear" w:pos="1656"/>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The increase in oil and commodity prices in the last few years has caused a strong appreciation in the Canadian dollar by lowering the exchange rate from $1.57 (Canadian) to $0.95 (Canadian) for U.S.$1. If we assume that the price levels of goods and services across these two countries to be constant over the last few years, then the real exchange rate (from Canada’s perspective) must have _____ and Canada’s net export (NX) must have _______.</w:t>
      </w:r>
    </w:p>
    <w:p w:rsidR="004153DB" w:rsidRPr="00307CDD" w:rsidRDefault="004153DB" w:rsidP="007D51C9">
      <w:pPr>
        <w:keepNext/>
        <w:keepLines/>
        <w:widowControl w:val="0"/>
        <w:numPr>
          <w:ilvl w:val="0"/>
          <w:numId w:val="105"/>
        </w:numPr>
        <w:autoSpaceDE w:val="0"/>
        <w:autoSpaceDN w:val="0"/>
        <w:adjustRightInd w:val="0"/>
        <w:spacing w:after="0" w:line="240" w:lineRule="auto"/>
        <w:ind w:hanging="294"/>
        <w:rPr>
          <w:rFonts w:ascii="Arial" w:hAnsi="Arial" w:cs="Arial"/>
          <w:sz w:val="20"/>
          <w:szCs w:val="20"/>
          <w:highlight w:val="yellow"/>
        </w:rPr>
      </w:pPr>
      <w:r w:rsidRPr="00307CDD">
        <w:rPr>
          <w:rFonts w:ascii="Arial" w:hAnsi="Arial" w:cs="Arial"/>
          <w:sz w:val="20"/>
          <w:szCs w:val="20"/>
          <w:highlight w:val="yellow"/>
        </w:rPr>
        <w:t>Decreased; decreased</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pStyle w:val="Multiple"/>
        <w:keepLines w:val="0"/>
        <w:spacing w:after="0"/>
        <w:rPr>
          <w:rFonts w:ascii="Arial" w:hAnsi="Arial" w:cs="Arial"/>
          <w:lang w:eastAsia="en-US"/>
        </w:rPr>
      </w:pPr>
      <w:r w:rsidRPr="00307CDD">
        <w:rPr>
          <w:rFonts w:ascii="Arial" w:hAnsi="Arial" w:cs="Arial"/>
          <w:lang w:eastAsia="en-US"/>
        </w:rPr>
        <w:t>1.    Which of the following statements is FALSE?</w:t>
      </w:r>
    </w:p>
    <w:p w:rsidR="004153DB" w:rsidRPr="00307CDD" w:rsidRDefault="004153DB" w:rsidP="007D51C9">
      <w:pPr>
        <w:numPr>
          <w:ilvl w:val="4"/>
          <w:numId w:val="82"/>
        </w:numPr>
        <w:tabs>
          <w:tab w:val="clear" w:pos="4200"/>
        </w:tabs>
        <w:spacing w:after="0" w:line="240" w:lineRule="auto"/>
        <w:ind w:left="630" w:hanging="270"/>
        <w:rPr>
          <w:rFonts w:ascii="Arial" w:hAnsi="Arial" w:cs="Arial"/>
          <w:sz w:val="20"/>
          <w:szCs w:val="20"/>
          <w:highlight w:val="yellow"/>
        </w:rPr>
      </w:pPr>
      <w:r w:rsidRPr="00307CDD">
        <w:rPr>
          <w:rFonts w:ascii="Arial" w:hAnsi="Arial" w:cs="Arial"/>
          <w:sz w:val="20"/>
          <w:szCs w:val="20"/>
          <w:highlight w:val="yellow"/>
        </w:rPr>
        <w:t>If double counting is not prevented, the GDP measurement will be too low.</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keepNext/>
        <w:keepLines/>
        <w:widowControl w:val="0"/>
        <w:tabs>
          <w:tab w:val="right" w:pos="360"/>
        </w:tabs>
        <w:autoSpaceDE w:val="0"/>
        <w:autoSpaceDN w:val="0"/>
        <w:adjustRightInd w:val="0"/>
        <w:ind w:left="360" w:hanging="360"/>
        <w:rPr>
          <w:rFonts w:ascii="Arial" w:hAnsi="Arial" w:cs="Arial"/>
          <w:sz w:val="20"/>
          <w:szCs w:val="20"/>
        </w:rPr>
      </w:pPr>
      <w:r w:rsidRPr="00307CDD">
        <w:rPr>
          <w:rFonts w:ascii="Arial" w:hAnsi="Arial" w:cs="Arial"/>
          <w:sz w:val="20"/>
          <w:szCs w:val="20"/>
        </w:rPr>
        <w:t xml:space="preserve">2. </w:t>
      </w:r>
      <w:r w:rsidRPr="00307CDD">
        <w:rPr>
          <w:rFonts w:ascii="Arial" w:hAnsi="Arial" w:cs="Arial"/>
          <w:sz w:val="20"/>
          <w:szCs w:val="20"/>
        </w:rPr>
        <w:tab/>
        <w:t xml:space="preserve">   If nominal GDP increases by 10 percent from one year to the next but real GDP is unchanged, then which of the following is (are) correct:</w:t>
      </w:r>
    </w:p>
    <w:p w:rsidR="004153DB" w:rsidRPr="00307CDD" w:rsidRDefault="004153DB" w:rsidP="007D51C9">
      <w:pPr>
        <w:keepNext/>
        <w:keepLines/>
        <w:widowControl w:val="0"/>
        <w:numPr>
          <w:ilvl w:val="0"/>
          <w:numId w:val="110"/>
        </w:numPr>
        <w:tabs>
          <w:tab w:val="clear" w:pos="720"/>
          <w:tab w:val="num" w:pos="630"/>
        </w:tabs>
        <w:autoSpaceDE w:val="0"/>
        <w:autoSpaceDN w:val="0"/>
        <w:adjustRightInd w:val="0"/>
        <w:spacing w:after="0" w:line="240" w:lineRule="auto"/>
        <w:ind w:left="630" w:hanging="270"/>
        <w:rPr>
          <w:rFonts w:ascii="Arial" w:hAnsi="Arial" w:cs="Arial"/>
          <w:sz w:val="20"/>
          <w:szCs w:val="20"/>
        </w:rPr>
      </w:pPr>
      <w:r w:rsidRPr="00307CDD">
        <w:rPr>
          <w:rFonts w:ascii="Arial" w:hAnsi="Arial" w:cs="Arial"/>
          <w:sz w:val="20"/>
          <w:szCs w:val="20"/>
        </w:rPr>
        <w:t>Factor costs have increased by 10 percent but indirect tax rates have not changed.</w:t>
      </w:r>
    </w:p>
    <w:p w:rsidR="004153DB" w:rsidRPr="00307CDD" w:rsidRDefault="004153DB" w:rsidP="007D51C9">
      <w:pPr>
        <w:keepNext/>
        <w:keepLines/>
        <w:widowControl w:val="0"/>
        <w:numPr>
          <w:ilvl w:val="0"/>
          <w:numId w:val="110"/>
        </w:numPr>
        <w:tabs>
          <w:tab w:val="clear" w:pos="720"/>
          <w:tab w:val="num" w:pos="630"/>
        </w:tabs>
        <w:autoSpaceDE w:val="0"/>
        <w:autoSpaceDN w:val="0"/>
        <w:adjustRightInd w:val="0"/>
        <w:spacing w:after="0" w:line="240" w:lineRule="auto"/>
        <w:ind w:left="630" w:hanging="270"/>
        <w:rPr>
          <w:rFonts w:ascii="Arial" w:hAnsi="Arial" w:cs="Arial"/>
          <w:sz w:val="20"/>
          <w:szCs w:val="20"/>
        </w:rPr>
      </w:pPr>
      <w:r w:rsidRPr="00307CDD">
        <w:rPr>
          <w:rFonts w:ascii="Arial" w:hAnsi="Arial" w:cs="Arial"/>
          <w:sz w:val="20"/>
          <w:szCs w:val="20"/>
        </w:rPr>
        <w:t>Factor costs have not changed but indirect tax rates have increased by 10 percent.</w:t>
      </w:r>
    </w:p>
    <w:p w:rsidR="004153DB" w:rsidRPr="00307CDD" w:rsidRDefault="004153DB" w:rsidP="007D51C9">
      <w:pPr>
        <w:keepNext/>
        <w:keepLines/>
        <w:widowControl w:val="0"/>
        <w:numPr>
          <w:ilvl w:val="0"/>
          <w:numId w:val="110"/>
        </w:numPr>
        <w:tabs>
          <w:tab w:val="clear" w:pos="720"/>
          <w:tab w:val="num" w:pos="630"/>
        </w:tabs>
        <w:autoSpaceDE w:val="0"/>
        <w:autoSpaceDN w:val="0"/>
        <w:adjustRightInd w:val="0"/>
        <w:spacing w:after="0" w:line="240" w:lineRule="auto"/>
        <w:ind w:left="630" w:hanging="270"/>
        <w:rPr>
          <w:rFonts w:ascii="Arial" w:hAnsi="Arial" w:cs="Arial"/>
          <w:sz w:val="20"/>
          <w:szCs w:val="20"/>
        </w:rPr>
      </w:pPr>
      <w:r w:rsidRPr="00307CDD">
        <w:rPr>
          <w:rFonts w:ascii="Arial" w:hAnsi="Arial" w:cs="Arial"/>
          <w:sz w:val="20"/>
          <w:szCs w:val="20"/>
        </w:rPr>
        <w:t>Factor costs have increased by 15 percent and depreciation has decreased by 5 percent.</w:t>
      </w:r>
    </w:p>
    <w:p w:rsidR="004153DB" w:rsidRPr="00307CDD" w:rsidRDefault="004153DB" w:rsidP="007D51C9">
      <w:pPr>
        <w:keepNext/>
        <w:keepLines/>
        <w:widowControl w:val="0"/>
        <w:numPr>
          <w:ilvl w:val="0"/>
          <w:numId w:val="110"/>
        </w:numPr>
        <w:tabs>
          <w:tab w:val="clear" w:pos="720"/>
          <w:tab w:val="num" w:pos="630"/>
        </w:tabs>
        <w:autoSpaceDE w:val="0"/>
        <w:autoSpaceDN w:val="0"/>
        <w:adjustRightInd w:val="0"/>
        <w:spacing w:after="0" w:line="240" w:lineRule="auto"/>
        <w:ind w:left="630" w:hanging="270"/>
        <w:rPr>
          <w:rFonts w:ascii="Arial" w:hAnsi="Arial" w:cs="Arial"/>
          <w:sz w:val="20"/>
          <w:szCs w:val="20"/>
        </w:rPr>
      </w:pPr>
      <w:r w:rsidRPr="00307CDD">
        <w:rPr>
          <w:rFonts w:ascii="Arial" w:hAnsi="Arial" w:cs="Arial"/>
          <w:sz w:val="20"/>
          <w:szCs w:val="20"/>
        </w:rPr>
        <w:t>The GDP deflator has increased by 10 percent.</w:t>
      </w:r>
    </w:p>
    <w:p w:rsidR="004153DB" w:rsidRPr="00307CDD" w:rsidRDefault="004153DB" w:rsidP="007D51C9">
      <w:pPr>
        <w:keepNext/>
        <w:keepLines/>
        <w:widowControl w:val="0"/>
        <w:numPr>
          <w:ilvl w:val="0"/>
          <w:numId w:val="110"/>
        </w:numPr>
        <w:tabs>
          <w:tab w:val="clear" w:pos="720"/>
          <w:tab w:val="num" w:pos="630"/>
        </w:tabs>
        <w:autoSpaceDE w:val="0"/>
        <w:autoSpaceDN w:val="0"/>
        <w:adjustRightInd w:val="0"/>
        <w:spacing w:after="0" w:line="240" w:lineRule="auto"/>
        <w:ind w:left="630" w:hanging="270"/>
        <w:rPr>
          <w:rFonts w:ascii="Arial" w:hAnsi="Arial" w:cs="Arial"/>
          <w:sz w:val="20"/>
          <w:szCs w:val="20"/>
          <w:highlight w:val="yellow"/>
        </w:rPr>
      </w:pPr>
      <w:r w:rsidRPr="00307CDD">
        <w:rPr>
          <w:rFonts w:ascii="Arial" w:hAnsi="Arial" w:cs="Arial"/>
          <w:sz w:val="20"/>
          <w:szCs w:val="20"/>
          <w:highlight w:val="yellow"/>
        </w:rPr>
        <w:t>All of the answers are correct.</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keepNext/>
        <w:keepLines/>
        <w:widowControl w:val="0"/>
        <w:tabs>
          <w:tab w:val="right" w:pos="360"/>
        </w:tabs>
        <w:autoSpaceDE w:val="0"/>
        <w:autoSpaceDN w:val="0"/>
        <w:adjustRightInd w:val="0"/>
        <w:ind w:left="360" w:hanging="360"/>
        <w:rPr>
          <w:rFonts w:ascii="Arial" w:hAnsi="Arial" w:cs="Arial"/>
          <w:sz w:val="20"/>
          <w:szCs w:val="20"/>
        </w:rPr>
      </w:pPr>
      <w:r w:rsidRPr="00307CDD">
        <w:rPr>
          <w:rFonts w:ascii="Arial" w:hAnsi="Arial" w:cs="Arial"/>
          <w:sz w:val="20"/>
          <w:szCs w:val="20"/>
        </w:rPr>
        <w:t>3.    If nominal GDP grows by 7% and the GDP deflator increases from 110 to 115.5, then real GDP:</w:t>
      </w:r>
    </w:p>
    <w:p w:rsidR="004153DB" w:rsidRPr="00307CDD" w:rsidRDefault="004153DB" w:rsidP="007D51C9">
      <w:pPr>
        <w:keepNext/>
        <w:keepLines/>
        <w:widowControl w:val="0"/>
        <w:numPr>
          <w:ilvl w:val="0"/>
          <w:numId w:val="83"/>
        </w:numPr>
        <w:tabs>
          <w:tab w:val="left" w:pos="630"/>
        </w:tabs>
        <w:autoSpaceDE w:val="0"/>
        <w:autoSpaceDN w:val="0"/>
        <w:adjustRightInd w:val="0"/>
        <w:spacing w:after="0" w:line="240" w:lineRule="auto"/>
        <w:ind w:hanging="720"/>
        <w:rPr>
          <w:rFonts w:ascii="Arial" w:hAnsi="Arial" w:cs="Arial"/>
          <w:sz w:val="20"/>
          <w:szCs w:val="20"/>
          <w:highlight w:val="yellow"/>
        </w:rPr>
      </w:pPr>
      <w:r w:rsidRPr="00307CDD">
        <w:rPr>
          <w:rFonts w:ascii="Arial" w:hAnsi="Arial" w:cs="Arial"/>
          <w:sz w:val="20"/>
          <w:szCs w:val="20"/>
          <w:highlight w:val="yellow"/>
        </w:rPr>
        <w:t>Rises by 2%.</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keepNext/>
        <w:keepLines/>
        <w:widowControl w:val="0"/>
        <w:tabs>
          <w:tab w:val="right" w:pos="630"/>
        </w:tabs>
        <w:autoSpaceDE w:val="0"/>
        <w:autoSpaceDN w:val="0"/>
        <w:adjustRightInd w:val="0"/>
        <w:ind w:left="720" w:hanging="720"/>
        <w:rPr>
          <w:rFonts w:ascii="Arial" w:hAnsi="Arial" w:cs="Arial"/>
          <w:sz w:val="20"/>
          <w:szCs w:val="20"/>
        </w:rPr>
      </w:pPr>
      <w:r w:rsidRPr="00307CDD">
        <w:rPr>
          <w:rFonts w:ascii="Arial" w:hAnsi="Arial" w:cs="Arial"/>
          <w:sz w:val="20"/>
          <w:szCs w:val="20"/>
        </w:rPr>
        <w:t>4.    The wealth, interest rate and foreign trade effects all help explain:</w:t>
      </w:r>
    </w:p>
    <w:p w:rsidR="004153DB" w:rsidRPr="00307CDD" w:rsidRDefault="004153DB" w:rsidP="007D51C9">
      <w:pPr>
        <w:keepNext/>
        <w:keepLines/>
        <w:widowControl w:val="0"/>
        <w:numPr>
          <w:ilvl w:val="0"/>
          <w:numId w:val="84"/>
        </w:numPr>
        <w:tabs>
          <w:tab w:val="left" w:pos="630"/>
        </w:tabs>
        <w:autoSpaceDE w:val="0"/>
        <w:autoSpaceDN w:val="0"/>
        <w:adjustRightInd w:val="0"/>
        <w:spacing w:after="0" w:line="240" w:lineRule="auto"/>
        <w:ind w:hanging="945"/>
        <w:rPr>
          <w:rFonts w:ascii="Arial" w:hAnsi="Arial" w:cs="Arial"/>
          <w:sz w:val="20"/>
          <w:szCs w:val="20"/>
        </w:rPr>
      </w:pPr>
      <w:r w:rsidRPr="00307CDD">
        <w:rPr>
          <w:rFonts w:ascii="Arial" w:hAnsi="Arial" w:cs="Arial"/>
          <w:sz w:val="20"/>
          <w:szCs w:val="20"/>
          <w:highlight w:val="yellow"/>
        </w:rPr>
        <w:t>Why the aggregate demand curve is downward sloping.</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pStyle w:val="Multiple"/>
        <w:keepLines w:val="0"/>
        <w:widowControl w:val="0"/>
        <w:autoSpaceDE w:val="0"/>
        <w:autoSpaceDN w:val="0"/>
        <w:adjustRightInd w:val="0"/>
        <w:spacing w:after="0"/>
        <w:rPr>
          <w:rFonts w:ascii="Arial" w:hAnsi="Arial" w:cs="Arial"/>
          <w:lang w:val="en-CA" w:eastAsia="en-US"/>
        </w:rPr>
      </w:pPr>
      <w:r w:rsidRPr="00307CDD">
        <w:rPr>
          <w:rFonts w:ascii="Arial" w:hAnsi="Arial" w:cs="Arial"/>
          <w:lang w:val="en-CA" w:eastAsia="en-US"/>
        </w:rPr>
        <w:t xml:space="preserve">5.    Assume that the natural rate of unemployment is 7%. Further assume that the growth of potential GDP is zero. If GDP gap is  </w:t>
      </w:r>
    </w:p>
    <w:p w:rsidR="004153DB" w:rsidRPr="00307CDD" w:rsidRDefault="004153DB" w:rsidP="004153DB">
      <w:pPr>
        <w:pStyle w:val="Multiple"/>
        <w:keepLines w:val="0"/>
        <w:widowControl w:val="0"/>
        <w:autoSpaceDE w:val="0"/>
        <w:autoSpaceDN w:val="0"/>
        <w:adjustRightInd w:val="0"/>
        <w:spacing w:after="0"/>
        <w:rPr>
          <w:rFonts w:ascii="Arial" w:hAnsi="Arial" w:cs="Arial"/>
          <w:lang w:val="en-CA" w:eastAsia="en-US"/>
        </w:rPr>
      </w:pPr>
      <w:r w:rsidRPr="00307CDD">
        <w:rPr>
          <w:rFonts w:ascii="Arial" w:hAnsi="Arial" w:cs="Arial"/>
          <w:lang w:val="en-CA" w:eastAsia="en-US"/>
        </w:rPr>
        <w:t xml:space="preserve">       minus 6%, then according to Okun’s Law:</w:t>
      </w:r>
    </w:p>
    <w:p w:rsidR="004153DB" w:rsidRPr="00307CDD" w:rsidRDefault="004153DB" w:rsidP="007D51C9">
      <w:pPr>
        <w:widowControl w:val="0"/>
        <w:numPr>
          <w:ilvl w:val="0"/>
          <w:numId w:val="85"/>
        </w:numPr>
        <w:tabs>
          <w:tab w:val="clear" w:pos="930"/>
          <w:tab w:val="num" w:pos="630"/>
        </w:tabs>
        <w:autoSpaceDE w:val="0"/>
        <w:autoSpaceDN w:val="0"/>
        <w:adjustRightInd w:val="0"/>
        <w:spacing w:after="0" w:line="240" w:lineRule="auto"/>
        <w:ind w:left="630" w:hanging="270"/>
        <w:rPr>
          <w:rFonts w:ascii="Arial" w:hAnsi="Arial" w:cs="Arial"/>
          <w:sz w:val="20"/>
          <w:szCs w:val="20"/>
        </w:rPr>
      </w:pPr>
      <w:r w:rsidRPr="00307CDD">
        <w:rPr>
          <w:rFonts w:ascii="Arial" w:hAnsi="Arial" w:cs="Arial"/>
          <w:sz w:val="20"/>
          <w:szCs w:val="20"/>
          <w:highlight w:val="yellow"/>
        </w:rPr>
        <w:t>The unemployment rate is 10%</w:t>
      </w:r>
      <w:r w:rsidRPr="00307CDD">
        <w:rPr>
          <w:rFonts w:ascii="Arial" w:hAnsi="Arial" w:cs="Arial"/>
          <w:sz w:val="20"/>
          <w:szCs w:val="20"/>
        </w:rPr>
        <w:t>.</w:t>
      </w:r>
    </w:p>
    <w:p w:rsidR="004153DB" w:rsidRPr="00307CDD" w:rsidRDefault="004153DB" w:rsidP="004153DB">
      <w:pPr>
        <w:rPr>
          <w:rFonts w:ascii="Arial" w:hAnsi="Arial" w:cs="Arial"/>
          <w:sz w:val="20"/>
          <w:szCs w:val="20"/>
        </w:rPr>
      </w:pPr>
    </w:p>
    <w:p w:rsidR="004153DB" w:rsidRPr="00307CDD" w:rsidRDefault="004153DB" w:rsidP="004153DB">
      <w:pPr>
        <w:keepNext/>
        <w:keepLines/>
        <w:widowControl w:val="0"/>
        <w:tabs>
          <w:tab w:val="right" w:pos="630"/>
        </w:tabs>
        <w:autoSpaceDE w:val="0"/>
        <w:autoSpaceDN w:val="0"/>
        <w:adjustRightInd w:val="0"/>
        <w:ind w:left="720" w:hanging="720"/>
        <w:rPr>
          <w:rFonts w:ascii="Arial" w:hAnsi="Arial" w:cs="Arial"/>
          <w:sz w:val="20"/>
          <w:szCs w:val="20"/>
        </w:rPr>
      </w:pPr>
      <w:r w:rsidRPr="00307CDD">
        <w:rPr>
          <w:rFonts w:ascii="Arial" w:hAnsi="Arial" w:cs="Arial"/>
          <w:sz w:val="20"/>
          <w:szCs w:val="20"/>
        </w:rPr>
        <w:t>6.    The speed with which an economy adjusts to eliminate an income gap depends on:</w:t>
      </w:r>
    </w:p>
    <w:p w:rsidR="004153DB" w:rsidRPr="00307CDD" w:rsidRDefault="004153DB" w:rsidP="007D51C9">
      <w:pPr>
        <w:keepNext/>
        <w:keepLines/>
        <w:widowControl w:val="0"/>
        <w:numPr>
          <w:ilvl w:val="0"/>
          <w:numId w:val="86"/>
        </w:numPr>
        <w:tabs>
          <w:tab w:val="left" w:pos="630"/>
        </w:tabs>
        <w:autoSpaceDE w:val="0"/>
        <w:autoSpaceDN w:val="0"/>
        <w:adjustRightInd w:val="0"/>
        <w:spacing w:after="0" w:line="240" w:lineRule="auto"/>
        <w:ind w:hanging="720"/>
        <w:rPr>
          <w:rFonts w:ascii="Arial" w:hAnsi="Arial" w:cs="Arial"/>
          <w:sz w:val="20"/>
          <w:szCs w:val="20"/>
        </w:rPr>
      </w:pPr>
      <w:r w:rsidRPr="00307CDD">
        <w:rPr>
          <w:rFonts w:ascii="Arial" w:hAnsi="Arial" w:cs="Arial"/>
          <w:sz w:val="20"/>
          <w:szCs w:val="20"/>
          <w:highlight w:val="yellow"/>
        </w:rPr>
        <w:t>The flexibility of wage rates and prices in the economy.</w:t>
      </w:r>
    </w:p>
    <w:p w:rsidR="004153DB" w:rsidRPr="00307CDD" w:rsidRDefault="004153DB" w:rsidP="004153DB">
      <w:pPr>
        <w:rPr>
          <w:rFonts w:ascii="Arial" w:hAnsi="Arial" w:cs="Arial"/>
          <w:sz w:val="20"/>
          <w:szCs w:val="20"/>
        </w:rPr>
      </w:pPr>
    </w:p>
    <w:p w:rsidR="004153DB" w:rsidRPr="00307CDD" w:rsidRDefault="004153DB" w:rsidP="004153DB">
      <w:pPr>
        <w:rPr>
          <w:rFonts w:ascii="Arial" w:hAnsi="Arial" w:cs="Arial"/>
          <w:sz w:val="20"/>
          <w:szCs w:val="20"/>
        </w:rPr>
      </w:pPr>
      <w:r w:rsidRPr="00307CDD">
        <w:rPr>
          <w:rFonts w:ascii="Arial" w:hAnsi="Arial" w:cs="Arial"/>
          <w:sz w:val="20"/>
          <w:szCs w:val="20"/>
        </w:rPr>
        <w:t xml:space="preserve">7.    For a given fluctuation in autonomous expenditure, economies with higher income tax rate </w:t>
      </w:r>
      <w:r w:rsidRPr="00307CDD">
        <w:rPr>
          <w:rFonts w:ascii="Arial" w:hAnsi="Arial" w:cs="Arial"/>
          <w:i/>
          <w:iCs/>
          <w:sz w:val="20"/>
          <w:szCs w:val="20"/>
        </w:rPr>
        <w:t>t</w:t>
      </w:r>
      <w:r w:rsidRPr="00307CDD">
        <w:rPr>
          <w:rFonts w:ascii="Arial" w:hAnsi="Arial" w:cs="Arial"/>
          <w:sz w:val="20"/>
          <w:szCs w:val="20"/>
        </w:rPr>
        <w:t xml:space="preserve"> will:</w:t>
      </w:r>
    </w:p>
    <w:p w:rsidR="004153DB" w:rsidRPr="00307CDD" w:rsidRDefault="004153DB" w:rsidP="007D51C9">
      <w:pPr>
        <w:numPr>
          <w:ilvl w:val="0"/>
          <w:numId w:val="107"/>
        </w:numPr>
        <w:spacing w:after="0" w:line="240" w:lineRule="auto"/>
        <w:ind w:hanging="1080"/>
        <w:rPr>
          <w:rFonts w:ascii="Arial" w:hAnsi="Arial" w:cs="Arial"/>
          <w:sz w:val="20"/>
          <w:szCs w:val="20"/>
          <w:highlight w:val="yellow"/>
        </w:rPr>
      </w:pPr>
      <w:r w:rsidRPr="00307CDD">
        <w:rPr>
          <w:rFonts w:ascii="Arial" w:hAnsi="Arial" w:cs="Arial"/>
          <w:sz w:val="20"/>
          <w:szCs w:val="20"/>
          <w:highlight w:val="yellow"/>
        </w:rPr>
        <w:t>Experience smaller business cycle fluctuations in real GDP and employment.</w:t>
      </w:r>
    </w:p>
    <w:p w:rsidR="004153DB" w:rsidRPr="00307CDD" w:rsidRDefault="004153DB" w:rsidP="004153DB">
      <w:pPr>
        <w:ind w:left="360"/>
        <w:rPr>
          <w:rFonts w:ascii="Arial" w:hAnsi="Arial" w:cs="Arial"/>
          <w:sz w:val="20"/>
          <w:szCs w:val="20"/>
        </w:rPr>
      </w:pPr>
    </w:p>
    <w:p w:rsidR="004153DB" w:rsidRPr="00307CDD" w:rsidRDefault="004153DB" w:rsidP="004153DB">
      <w:pPr>
        <w:rPr>
          <w:rFonts w:ascii="Arial" w:eastAsia="Calibri" w:hAnsi="Arial" w:cs="Arial"/>
          <w:sz w:val="20"/>
          <w:szCs w:val="20"/>
        </w:rPr>
      </w:pPr>
      <w:r w:rsidRPr="00307CDD">
        <w:rPr>
          <w:rFonts w:ascii="Arial" w:eastAsia="Calibri" w:hAnsi="Arial" w:cs="Arial"/>
          <w:sz w:val="20"/>
          <w:szCs w:val="20"/>
        </w:rPr>
        <w:lastRenderedPageBreak/>
        <w:t>8.    If the government's fiscal policy objective is to keep the size of the outstanding public debt at its current level, it must:</w:t>
      </w:r>
    </w:p>
    <w:p w:rsidR="004153DB" w:rsidRPr="00307CDD" w:rsidRDefault="004153DB" w:rsidP="007D51C9">
      <w:pPr>
        <w:numPr>
          <w:ilvl w:val="0"/>
          <w:numId w:val="108"/>
        </w:numPr>
        <w:spacing w:after="0" w:line="240" w:lineRule="auto"/>
        <w:ind w:hanging="720"/>
        <w:rPr>
          <w:rFonts w:ascii="Arial" w:eastAsia="Calibri" w:hAnsi="Arial" w:cs="Arial"/>
          <w:sz w:val="20"/>
          <w:szCs w:val="20"/>
          <w:highlight w:val="yellow"/>
        </w:rPr>
      </w:pPr>
      <w:r w:rsidRPr="00307CDD">
        <w:rPr>
          <w:rFonts w:ascii="Arial" w:eastAsia="Calibri" w:hAnsi="Arial" w:cs="Arial"/>
          <w:sz w:val="20"/>
          <w:szCs w:val="20"/>
          <w:highlight w:val="yellow"/>
        </w:rPr>
        <w:t>Have a primary budget surplus equal to its interest payments on the public debt.</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pStyle w:val="Multiple"/>
        <w:keepLines w:val="0"/>
        <w:widowControl w:val="0"/>
        <w:autoSpaceDE w:val="0"/>
        <w:autoSpaceDN w:val="0"/>
        <w:adjustRightInd w:val="0"/>
        <w:spacing w:after="0"/>
        <w:rPr>
          <w:rFonts w:ascii="Arial" w:hAnsi="Arial" w:cs="Arial"/>
          <w:lang w:eastAsia="en-US"/>
        </w:rPr>
      </w:pPr>
      <w:r w:rsidRPr="00307CDD">
        <w:rPr>
          <w:rFonts w:ascii="Arial" w:hAnsi="Arial" w:cs="Arial"/>
          <w:lang w:eastAsia="en-US"/>
        </w:rPr>
        <w:t>9.    If the autonomous consumption is 200 and if Y = C = 1000, then the marginal propensity to save is:</w:t>
      </w:r>
    </w:p>
    <w:p w:rsidR="004153DB" w:rsidRPr="00307CDD" w:rsidRDefault="004153DB" w:rsidP="007D51C9">
      <w:pPr>
        <w:widowControl w:val="0"/>
        <w:numPr>
          <w:ilvl w:val="0"/>
          <w:numId w:val="111"/>
        </w:numPr>
        <w:tabs>
          <w:tab w:val="clear" w:pos="720"/>
          <w:tab w:val="num" w:pos="630"/>
        </w:tabs>
        <w:autoSpaceDE w:val="0"/>
        <w:autoSpaceDN w:val="0"/>
        <w:adjustRightInd w:val="0"/>
        <w:spacing w:after="0" w:line="240" w:lineRule="auto"/>
        <w:ind w:left="630" w:hanging="270"/>
        <w:rPr>
          <w:rFonts w:ascii="Arial" w:hAnsi="Arial" w:cs="Arial"/>
          <w:sz w:val="20"/>
          <w:szCs w:val="20"/>
        </w:rPr>
      </w:pPr>
      <w:r w:rsidRPr="00307CDD">
        <w:rPr>
          <w:rFonts w:ascii="Arial" w:hAnsi="Arial" w:cs="Arial"/>
          <w:sz w:val="20"/>
          <w:szCs w:val="20"/>
          <w:highlight w:val="yellow"/>
        </w:rPr>
        <w:t>0.20.</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keepNext/>
        <w:keepLines/>
        <w:widowControl w:val="0"/>
        <w:tabs>
          <w:tab w:val="right" w:pos="630"/>
        </w:tabs>
        <w:autoSpaceDE w:val="0"/>
        <w:autoSpaceDN w:val="0"/>
        <w:adjustRightInd w:val="0"/>
        <w:rPr>
          <w:rFonts w:ascii="Arial" w:hAnsi="Arial" w:cs="Arial"/>
          <w:sz w:val="20"/>
          <w:szCs w:val="20"/>
        </w:rPr>
      </w:pPr>
      <w:r w:rsidRPr="00307CDD">
        <w:rPr>
          <w:rFonts w:ascii="Arial" w:hAnsi="Arial" w:cs="Arial"/>
          <w:sz w:val="20"/>
          <w:szCs w:val="20"/>
        </w:rPr>
        <w:t xml:space="preserve">10.  Consider an open economy with no government or taxes. It has a multiplier equal to 2 and marginal propensity to import equal to </w:t>
      </w:r>
    </w:p>
    <w:p w:rsidR="004153DB" w:rsidRPr="00307CDD" w:rsidRDefault="004153DB" w:rsidP="004153DB">
      <w:pPr>
        <w:keepNext/>
        <w:keepLines/>
        <w:widowControl w:val="0"/>
        <w:tabs>
          <w:tab w:val="right" w:pos="630"/>
        </w:tabs>
        <w:autoSpaceDE w:val="0"/>
        <w:autoSpaceDN w:val="0"/>
        <w:adjustRightInd w:val="0"/>
        <w:rPr>
          <w:rFonts w:ascii="Arial" w:hAnsi="Arial" w:cs="Arial"/>
          <w:sz w:val="20"/>
          <w:szCs w:val="20"/>
        </w:rPr>
      </w:pPr>
      <w:r w:rsidRPr="00307CDD">
        <w:rPr>
          <w:rFonts w:ascii="Arial" w:hAnsi="Arial" w:cs="Arial"/>
          <w:sz w:val="20"/>
          <w:szCs w:val="20"/>
        </w:rPr>
        <w:tab/>
        <w:t xml:space="preserve">       0.2. Therefore, MPC is:</w:t>
      </w:r>
    </w:p>
    <w:p w:rsidR="004153DB" w:rsidRPr="00307CDD" w:rsidRDefault="004153DB" w:rsidP="007D51C9">
      <w:pPr>
        <w:keepNext/>
        <w:keepLines/>
        <w:widowControl w:val="0"/>
        <w:numPr>
          <w:ilvl w:val="0"/>
          <w:numId w:val="112"/>
        </w:numPr>
        <w:tabs>
          <w:tab w:val="clear" w:pos="720"/>
          <w:tab w:val="num" w:pos="630"/>
        </w:tabs>
        <w:autoSpaceDE w:val="0"/>
        <w:autoSpaceDN w:val="0"/>
        <w:adjustRightInd w:val="0"/>
        <w:spacing w:after="0" w:line="240" w:lineRule="auto"/>
        <w:ind w:left="630" w:hanging="270"/>
        <w:rPr>
          <w:rFonts w:ascii="Arial" w:hAnsi="Arial" w:cs="Arial"/>
          <w:sz w:val="20"/>
          <w:szCs w:val="20"/>
        </w:rPr>
      </w:pPr>
      <w:r w:rsidRPr="00307CDD">
        <w:rPr>
          <w:rFonts w:ascii="Arial" w:hAnsi="Arial" w:cs="Arial"/>
          <w:sz w:val="20"/>
          <w:szCs w:val="20"/>
          <w:highlight w:val="yellow"/>
        </w:rPr>
        <w:t>0.7.</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keepNext/>
        <w:keepLines/>
        <w:widowControl w:val="0"/>
        <w:tabs>
          <w:tab w:val="right" w:pos="630"/>
        </w:tabs>
        <w:autoSpaceDE w:val="0"/>
        <w:autoSpaceDN w:val="0"/>
        <w:adjustRightInd w:val="0"/>
        <w:rPr>
          <w:rFonts w:ascii="Arial" w:hAnsi="Arial" w:cs="Arial"/>
          <w:sz w:val="20"/>
          <w:szCs w:val="20"/>
        </w:rPr>
      </w:pPr>
      <w:r w:rsidRPr="00307CDD">
        <w:rPr>
          <w:rFonts w:ascii="Arial" w:hAnsi="Arial" w:cs="Arial"/>
          <w:sz w:val="20"/>
          <w:szCs w:val="20"/>
        </w:rPr>
        <w:t>11.   Suppose that the government decreases spending by 15% and decreases autonomous taxes by 15%. We would expect this to:</w:t>
      </w:r>
    </w:p>
    <w:p w:rsidR="004153DB" w:rsidRPr="00307CDD" w:rsidRDefault="004153DB" w:rsidP="007D51C9">
      <w:pPr>
        <w:keepNext/>
        <w:keepLines/>
        <w:widowControl w:val="0"/>
        <w:numPr>
          <w:ilvl w:val="0"/>
          <w:numId w:val="113"/>
        </w:numPr>
        <w:tabs>
          <w:tab w:val="clear" w:pos="720"/>
          <w:tab w:val="num" w:pos="630"/>
        </w:tabs>
        <w:autoSpaceDE w:val="0"/>
        <w:autoSpaceDN w:val="0"/>
        <w:adjustRightInd w:val="0"/>
        <w:spacing w:after="0" w:line="240" w:lineRule="auto"/>
        <w:ind w:left="630" w:hanging="270"/>
        <w:rPr>
          <w:rFonts w:ascii="Arial" w:hAnsi="Arial" w:cs="Arial"/>
          <w:sz w:val="20"/>
          <w:szCs w:val="20"/>
        </w:rPr>
      </w:pPr>
      <w:r w:rsidRPr="00307CDD">
        <w:rPr>
          <w:rFonts w:ascii="Arial" w:hAnsi="Arial" w:cs="Arial"/>
          <w:sz w:val="20"/>
          <w:szCs w:val="20"/>
          <w:highlight w:val="yellow"/>
        </w:rPr>
        <w:t>Have a contractionary effect on national income.</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pStyle w:val="Multiple"/>
        <w:keepNext/>
        <w:widowControl w:val="0"/>
        <w:tabs>
          <w:tab w:val="right" w:pos="630"/>
        </w:tabs>
        <w:autoSpaceDE w:val="0"/>
        <w:autoSpaceDN w:val="0"/>
        <w:adjustRightInd w:val="0"/>
        <w:spacing w:after="0"/>
        <w:rPr>
          <w:rFonts w:ascii="Arial" w:hAnsi="Arial" w:cs="Arial"/>
          <w:lang w:eastAsia="en-US"/>
        </w:rPr>
      </w:pPr>
      <w:r w:rsidRPr="00307CDD">
        <w:rPr>
          <w:rFonts w:ascii="Arial" w:hAnsi="Arial" w:cs="Arial"/>
          <w:lang w:eastAsia="en-US"/>
        </w:rPr>
        <w:t>12.   If you are told that the government had an actual budget deficit (BB) of $100 billion, then you would:</w:t>
      </w:r>
    </w:p>
    <w:p w:rsidR="004153DB" w:rsidRPr="00307CDD" w:rsidRDefault="004153DB" w:rsidP="007D51C9">
      <w:pPr>
        <w:keepNext/>
        <w:keepLines/>
        <w:widowControl w:val="0"/>
        <w:numPr>
          <w:ilvl w:val="0"/>
          <w:numId w:val="114"/>
        </w:numPr>
        <w:tabs>
          <w:tab w:val="clear" w:pos="720"/>
          <w:tab w:val="num" w:pos="630"/>
        </w:tabs>
        <w:autoSpaceDE w:val="0"/>
        <w:autoSpaceDN w:val="0"/>
        <w:adjustRightInd w:val="0"/>
        <w:spacing w:after="0" w:line="240" w:lineRule="auto"/>
        <w:ind w:left="630" w:hanging="270"/>
        <w:rPr>
          <w:rFonts w:ascii="Arial" w:hAnsi="Arial" w:cs="Arial"/>
          <w:sz w:val="20"/>
          <w:szCs w:val="20"/>
        </w:rPr>
      </w:pPr>
      <w:r w:rsidRPr="00307CDD">
        <w:rPr>
          <w:rFonts w:ascii="Arial" w:hAnsi="Arial" w:cs="Arial"/>
          <w:sz w:val="20"/>
          <w:szCs w:val="20"/>
          <w:highlight w:val="yellow"/>
        </w:rPr>
        <w:t>Not be able to determine the direction of fiscal policy from the information given.</w:t>
      </w:r>
    </w:p>
    <w:p w:rsidR="004153DB" w:rsidRPr="00307CDD" w:rsidRDefault="004153DB" w:rsidP="004153DB">
      <w:pPr>
        <w:pStyle w:val="ListParagraph"/>
        <w:ind w:left="0"/>
        <w:rPr>
          <w:rFonts w:ascii="Arial" w:hAnsi="Arial" w:cs="Arial"/>
          <w:sz w:val="20"/>
          <w:szCs w:val="20"/>
        </w:rPr>
      </w:pPr>
    </w:p>
    <w:p w:rsidR="00307CDD" w:rsidRPr="00307CDD" w:rsidRDefault="00307CDD" w:rsidP="004153DB">
      <w:pPr>
        <w:pStyle w:val="ListParagraph"/>
        <w:ind w:left="0"/>
        <w:rPr>
          <w:rFonts w:ascii="Arial" w:hAnsi="Arial" w:cs="Arial"/>
          <w:sz w:val="20"/>
          <w:szCs w:val="20"/>
        </w:rPr>
      </w:pPr>
    </w:p>
    <w:p w:rsidR="00307CDD" w:rsidRPr="00307CDD" w:rsidRDefault="00307CDD" w:rsidP="004153DB">
      <w:pPr>
        <w:pStyle w:val="ListParagraph"/>
        <w:ind w:left="0"/>
        <w:rPr>
          <w:rFonts w:ascii="Arial" w:hAnsi="Arial" w:cs="Arial"/>
          <w:sz w:val="20"/>
          <w:szCs w:val="20"/>
        </w:rPr>
      </w:pPr>
    </w:p>
    <w:p w:rsidR="00307CDD" w:rsidRPr="00307CDD" w:rsidRDefault="00307CDD" w:rsidP="004153DB">
      <w:pPr>
        <w:pStyle w:val="ListParagraph"/>
        <w:ind w:left="0"/>
        <w:rPr>
          <w:rFonts w:ascii="Arial" w:hAnsi="Arial" w:cs="Arial"/>
          <w:sz w:val="20"/>
          <w:szCs w:val="20"/>
        </w:rPr>
      </w:pPr>
    </w:p>
    <w:p w:rsidR="004153DB" w:rsidRPr="00307CDD" w:rsidRDefault="004153DB" w:rsidP="004153DB">
      <w:pPr>
        <w:widowControl w:val="0"/>
        <w:autoSpaceDE w:val="0"/>
        <w:autoSpaceDN w:val="0"/>
        <w:adjustRightInd w:val="0"/>
        <w:rPr>
          <w:rFonts w:ascii="Arial" w:hAnsi="Arial" w:cs="Arial"/>
          <w:sz w:val="20"/>
          <w:szCs w:val="20"/>
        </w:rPr>
      </w:pPr>
      <w:r w:rsidRPr="00307CDD">
        <w:rPr>
          <w:rFonts w:ascii="Arial" w:hAnsi="Arial" w:cs="Arial"/>
          <w:sz w:val="20"/>
          <w:szCs w:val="20"/>
        </w:rPr>
        <w:t xml:space="preserve">13.  Suppose the current reserve ratio is 20% and the current cash-drain is zero. Currently, the banking system has cash reserves of </w:t>
      </w:r>
    </w:p>
    <w:p w:rsidR="004153DB" w:rsidRPr="00307CDD" w:rsidRDefault="004153DB" w:rsidP="004153DB">
      <w:pPr>
        <w:widowControl w:val="0"/>
        <w:autoSpaceDE w:val="0"/>
        <w:autoSpaceDN w:val="0"/>
        <w:adjustRightInd w:val="0"/>
        <w:rPr>
          <w:rFonts w:ascii="Arial" w:hAnsi="Arial" w:cs="Arial"/>
          <w:sz w:val="20"/>
          <w:szCs w:val="20"/>
        </w:rPr>
      </w:pPr>
      <w:r w:rsidRPr="00307CDD">
        <w:rPr>
          <w:rFonts w:ascii="Arial" w:hAnsi="Arial" w:cs="Arial"/>
          <w:sz w:val="20"/>
          <w:szCs w:val="20"/>
        </w:rPr>
        <w:t xml:space="preserve">       $20 billion. If the banking system reduces its reserve ratio to 10%, while cash-drain remains zero, eventually it will lead to one  </w:t>
      </w:r>
    </w:p>
    <w:p w:rsidR="004153DB" w:rsidRPr="00307CDD" w:rsidRDefault="004153DB" w:rsidP="004153DB">
      <w:pPr>
        <w:widowControl w:val="0"/>
        <w:autoSpaceDE w:val="0"/>
        <w:autoSpaceDN w:val="0"/>
        <w:adjustRightInd w:val="0"/>
        <w:rPr>
          <w:rFonts w:ascii="Arial" w:hAnsi="Arial" w:cs="Arial"/>
          <w:sz w:val="20"/>
          <w:szCs w:val="20"/>
        </w:rPr>
      </w:pPr>
      <w:r w:rsidRPr="00307CDD">
        <w:rPr>
          <w:rFonts w:ascii="Arial" w:hAnsi="Arial" w:cs="Arial"/>
          <w:sz w:val="20"/>
          <w:szCs w:val="20"/>
        </w:rPr>
        <w:t xml:space="preserve">       of the following outcomes:</w:t>
      </w:r>
    </w:p>
    <w:p w:rsidR="004153DB" w:rsidRPr="00307CDD" w:rsidRDefault="004153DB" w:rsidP="007D51C9">
      <w:pPr>
        <w:widowControl w:val="0"/>
        <w:numPr>
          <w:ilvl w:val="0"/>
          <w:numId w:val="115"/>
        </w:numPr>
        <w:tabs>
          <w:tab w:val="clear" w:pos="720"/>
          <w:tab w:val="num" w:pos="630"/>
        </w:tabs>
        <w:autoSpaceDE w:val="0"/>
        <w:autoSpaceDN w:val="0"/>
        <w:adjustRightInd w:val="0"/>
        <w:spacing w:after="0" w:line="240" w:lineRule="auto"/>
        <w:ind w:left="630" w:hanging="270"/>
        <w:rPr>
          <w:rFonts w:ascii="Arial" w:hAnsi="Arial" w:cs="Arial"/>
          <w:sz w:val="20"/>
          <w:szCs w:val="20"/>
        </w:rPr>
      </w:pPr>
      <w:r w:rsidRPr="00307CDD">
        <w:rPr>
          <w:rFonts w:ascii="Arial" w:hAnsi="Arial" w:cs="Arial"/>
          <w:sz w:val="20"/>
          <w:szCs w:val="20"/>
          <w:highlight w:val="yellow"/>
        </w:rPr>
        <w:t>Additional loan creation worth $100 billion.</w:t>
      </w:r>
    </w:p>
    <w:p w:rsidR="004153DB" w:rsidRPr="00307CDD" w:rsidRDefault="004153DB" w:rsidP="00B1777B">
      <w:pPr>
        <w:widowControl w:val="0"/>
        <w:autoSpaceDE w:val="0"/>
        <w:autoSpaceDN w:val="0"/>
        <w:adjustRightInd w:val="0"/>
        <w:spacing w:after="0" w:line="240" w:lineRule="auto"/>
        <w:ind w:left="630"/>
        <w:rPr>
          <w:rFonts w:ascii="Arial" w:hAnsi="Arial" w:cs="Arial"/>
          <w:sz w:val="20"/>
          <w:szCs w:val="20"/>
        </w:rPr>
      </w:pP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keepNext/>
        <w:keepLines/>
        <w:widowControl w:val="0"/>
        <w:tabs>
          <w:tab w:val="right" w:pos="360"/>
        </w:tabs>
        <w:autoSpaceDE w:val="0"/>
        <w:autoSpaceDN w:val="0"/>
        <w:adjustRightInd w:val="0"/>
        <w:rPr>
          <w:rFonts w:ascii="Arial" w:hAnsi="Arial" w:cs="Arial"/>
          <w:sz w:val="20"/>
          <w:szCs w:val="20"/>
        </w:rPr>
      </w:pPr>
      <w:r w:rsidRPr="00307CDD">
        <w:rPr>
          <w:rFonts w:ascii="Arial" w:hAnsi="Arial" w:cs="Arial"/>
          <w:sz w:val="20"/>
          <w:szCs w:val="20"/>
        </w:rPr>
        <w:t xml:space="preserve">14.  Suppose that you hold your money balances in their most liquid form rather than holding some other less liquid assets such as </w:t>
      </w:r>
    </w:p>
    <w:p w:rsidR="004153DB" w:rsidRPr="00307CDD" w:rsidRDefault="004153DB" w:rsidP="004153DB">
      <w:pPr>
        <w:keepNext/>
        <w:keepLines/>
        <w:widowControl w:val="0"/>
        <w:tabs>
          <w:tab w:val="right" w:pos="360"/>
        </w:tabs>
        <w:autoSpaceDE w:val="0"/>
        <w:autoSpaceDN w:val="0"/>
        <w:adjustRightInd w:val="0"/>
        <w:rPr>
          <w:rFonts w:ascii="Arial" w:hAnsi="Arial" w:cs="Arial"/>
          <w:sz w:val="20"/>
          <w:szCs w:val="20"/>
        </w:rPr>
      </w:pPr>
      <w:r w:rsidRPr="00307CDD">
        <w:rPr>
          <w:rFonts w:ascii="Arial" w:hAnsi="Arial" w:cs="Arial"/>
          <w:sz w:val="20"/>
          <w:szCs w:val="20"/>
        </w:rPr>
        <w:t xml:space="preserve">       bonds. The opportunity cost is:</w:t>
      </w:r>
    </w:p>
    <w:p w:rsidR="004153DB" w:rsidRPr="00307CDD" w:rsidRDefault="004153DB" w:rsidP="007D51C9">
      <w:pPr>
        <w:keepNext/>
        <w:keepLines/>
        <w:widowControl w:val="0"/>
        <w:numPr>
          <w:ilvl w:val="0"/>
          <w:numId w:val="109"/>
        </w:numPr>
        <w:tabs>
          <w:tab w:val="left" w:pos="567"/>
        </w:tabs>
        <w:autoSpaceDE w:val="0"/>
        <w:autoSpaceDN w:val="0"/>
        <w:adjustRightInd w:val="0"/>
        <w:spacing w:after="0" w:line="240" w:lineRule="auto"/>
        <w:ind w:left="567" w:hanging="207"/>
        <w:rPr>
          <w:rFonts w:ascii="Arial" w:hAnsi="Arial" w:cs="Arial"/>
          <w:sz w:val="20"/>
          <w:szCs w:val="20"/>
        </w:rPr>
      </w:pPr>
      <w:r w:rsidRPr="00307CDD">
        <w:rPr>
          <w:rFonts w:ascii="Arial" w:hAnsi="Arial" w:cs="Arial"/>
          <w:sz w:val="20"/>
          <w:szCs w:val="20"/>
        </w:rPr>
        <w:t>Affected by the general price level.</w:t>
      </w:r>
    </w:p>
    <w:p w:rsidR="004153DB" w:rsidRPr="00307CDD" w:rsidRDefault="004153DB" w:rsidP="007D51C9">
      <w:pPr>
        <w:keepNext/>
        <w:keepLines/>
        <w:widowControl w:val="0"/>
        <w:numPr>
          <w:ilvl w:val="0"/>
          <w:numId w:val="109"/>
        </w:numPr>
        <w:tabs>
          <w:tab w:val="left" w:pos="567"/>
        </w:tabs>
        <w:autoSpaceDE w:val="0"/>
        <w:autoSpaceDN w:val="0"/>
        <w:adjustRightInd w:val="0"/>
        <w:spacing w:after="0" w:line="240" w:lineRule="auto"/>
        <w:ind w:left="567" w:hanging="207"/>
        <w:rPr>
          <w:rFonts w:ascii="Arial" w:hAnsi="Arial" w:cs="Arial"/>
          <w:sz w:val="20"/>
          <w:szCs w:val="20"/>
        </w:rPr>
      </w:pPr>
      <w:r w:rsidRPr="00307CDD">
        <w:rPr>
          <w:rFonts w:ascii="Arial" w:hAnsi="Arial" w:cs="Arial"/>
          <w:sz w:val="20"/>
          <w:szCs w:val="20"/>
        </w:rPr>
        <w:t>The interest income that you could have earned if you held your money in bonds.</w:t>
      </w:r>
    </w:p>
    <w:p w:rsidR="004153DB" w:rsidRPr="00307CDD" w:rsidRDefault="004153DB" w:rsidP="007D51C9">
      <w:pPr>
        <w:keepNext/>
        <w:keepLines/>
        <w:widowControl w:val="0"/>
        <w:numPr>
          <w:ilvl w:val="0"/>
          <w:numId w:val="109"/>
        </w:numPr>
        <w:tabs>
          <w:tab w:val="left" w:pos="567"/>
        </w:tabs>
        <w:autoSpaceDE w:val="0"/>
        <w:autoSpaceDN w:val="0"/>
        <w:adjustRightInd w:val="0"/>
        <w:spacing w:after="0" w:line="240" w:lineRule="auto"/>
        <w:ind w:left="567" w:hanging="207"/>
        <w:rPr>
          <w:rFonts w:ascii="Arial" w:hAnsi="Arial" w:cs="Arial"/>
          <w:sz w:val="20"/>
          <w:szCs w:val="20"/>
          <w:highlight w:val="yellow"/>
        </w:rPr>
      </w:pPr>
      <w:r w:rsidRPr="00307CDD">
        <w:rPr>
          <w:rFonts w:ascii="Arial" w:hAnsi="Arial" w:cs="Arial"/>
          <w:sz w:val="20"/>
          <w:szCs w:val="20"/>
          <w:highlight w:val="yellow"/>
        </w:rPr>
        <w:t>Both a) and b) are correct.</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keepNext/>
        <w:keepLines/>
        <w:widowControl w:val="0"/>
        <w:tabs>
          <w:tab w:val="right" w:pos="630"/>
        </w:tabs>
        <w:autoSpaceDE w:val="0"/>
        <w:autoSpaceDN w:val="0"/>
        <w:adjustRightInd w:val="0"/>
        <w:rPr>
          <w:rFonts w:ascii="Arial" w:hAnsi="Arial" w:cs="Arial"/>
          <w:sz w:val="20"/>
          <w:szCs w:val="20"/>
        </w:rPr>
      </w:pPr>
      <w:r w:rsidRPr="00307CDD">
        <w:rPr>
          <w:rFonts w:ascii="Arial" w:hAnsi="Arial" w:cs="Arial"/>
          <w:sz w:val="20"/>
          <w:szCs w:val="20"/>
        </w:rPr>
        <w:lastRenderedPageBreak/>
        <w:t xml:space="preserve">15.  Suppose that an excess supply of money exists in the economy. As the money market moves toward an equilibrium interest rate, </w:t>
      </w:r>
    </w:p>
    <w:p w:rsidR="004153DB" w:rsidRPr="00307CDD" w:rsidRDefault="004153DB" w:rsidP="004153DB">
      <w:pPr>
        <w:keepNext/>
        <w:keepLines/>
        <w:widowControl w:val="0"/>
        <w:tabs>
          <w:tab w:val="right" w:pos="630"/>
        </w:tabs>
        <w:autoSpaceDE w:val="0"/>
        <w:autoSpaceDN w:val="0"/>
        <w:adjustRightInd w:val="0"/>
        <w:rPr>
          <w:rFonts w:ascii="Arial" w:hAnsi="Arial" w:cs="Arial"/>
          <w:sz w:val="20"/>
          <w:szCs w:val="20"/>
        </w:rPr>
      </w:pPr>
      <w:r w:rsidRPr="00307CDD">
        <w:rPr>
          <w:rFonts w:ascii="Arial" w:hAnsi="Arial" w:cs="Arial"/>
          <w:sz w:val="20"/>
          <w:szCs w:val="20"/>
        </w:rPr>
        <w:t xml:space="preserve">       we can expect:</w:t>
      </w:r>
    </w:p>
    <w:p w:rsidR="004153DB" w:rsidRPr="00307CDD" w:rsidRDefault="004153DB" w:rsidP="007D51C9">
      <w:pPr>
        <w:keepNext/>
        <w:keepLines/>
        <w:widowControl w:val="0"/>
        <w:numPr>
          <w:ilvl w:val="0"/>
          <w:numId w:val="116"/>
        </w:numPr>
        <w:tabs>
          <w:tab w:val="clear" w:pos="720"/>
          <w:tab w:val="num" w:pos="630"/>
        </w:tabs>
        <w:autoSpaceDE w:val="0"/>
        <w:autoSpaceDN w:val="0"/>
        <w:adjustRightInd w:val="0"/>
        <w:spacing w:after="0" w:line="240" w:lineRule="auto"/>
        <w:ind w:left="630" w:hanging="270"/>
        <w:rPr>
          <w:rFonts w:ascii="Arial" w:hAnsi="Arial" w:cs="Arial"/>
          <w:sz w:val="20"/>
          <w:szCs w:val="20"/>
        </w:rPr>
      </w:pPr>
      <w:r w:rsidRPr="00307CDD">
        <w:rPr>
          <w:rFonts w:ascii="Arial" w:hAnsi="Arial" w:cs="Arial"/>
          <w:sz w:val="20"/>
          <w:szCs w:val="20"/>
          <w:highlight w:val="yellow"/>
        </w:rPr>
        <w:t>Bond prices to rise and the interest rate to fall.</w:t>
      </w:r>
    </w:p>
    <w:p w:rsidR="004153DB" w:rsidRPr="00307CDD" w:rsidRDefault="004153DB" w:rsidP="004153DB">
      <w:pPr>
        <w:keepNext/>
        <w:keepLines/>
        <w:widowControl w:val="0"/>
        <w:tabs>
          <w:tab w:val="right" w:pos="630"/>
        </w:tabs>
        <w:autoSpaceDE w:val="0"/>
        <w:autoSpaceDN w:val="0"/>
        <w:adjustRightInd w:val="0"/>
        <w:ind w:left="720" w:hanging="720"/>
        <w:rPr>
          <w:rFonts w:ascii="Arial" w:hAnsi="Arial" w:cs="Arial"/>
          <w:sz w:val="20"/>
          <w:szCs w:val="20"/>
        </w:rPr>
      </w:pPr>
    </w:p>
    <w:p w:rsidR="004153DB" w:rsidRPr="00307CDD" w:rsidRDefault="004153DB" w:rsidP="00B1777B">
      <w:pPr>
        <w:keepNext/>
        <w:keepLines/>
        <w:widowControl w:val="0"/>
        <w:tabs>
          <w:tab w:val="right" w:pos="630"/>
        </w:tabs>
        <w:autoSpaceDE w:val="0"/>
        <w:autoSpaceDN w:val="0"/>
        <w:adjustRightInd w:val="0"/>
        <w:ind w:left="720" w:hanging="720"/>
        <w:rPr>
          <w:rFonts w:ascii="Arial" w:hAnsi="Arial" w:cs="Arial"/>
          <w:sz w:val="20"/>
          <w:szCs w:val="20"/>
        </w:rPr>
      </w:pPr>
      <w:r w:rsidRPr="00307CDD">
        <w:rPr>
          <w:rFonts w:ascii="Arial" w:hAnsi="Arial" w:cs="Arial"/>
          <w:sz w:val="20"/>
          <w:szCs w:val="20"/>
        </w:rPr>
        <w:t>16.  The long-run neutrality of mone</w:t>
      </w:r>
      <w:r w:rsidR="00B1777B" w:rsidRPr="00307CDD">
        <w:rPr>
          <w:rFonts w:ascii="Arial" w:hAnsi="Arial" w:cs="Arial"/>
          <w:sz w:val="20"/>
          <w:szCs w:val="20"/>
        </w:rPr>
        <w:t>y implies that in the long run:</w:t>
      </w:r>
    </w:p>
    <w:p w:rsidR="004153DB" w:rsidRPr="00307CDD" w:rsidRDefault="004153DB" w:rsidP="007D51C9">
      <w:pPr>
        <w:keepNext/>
        <w:keepLines/>
        <w:widowControl w:val="0"/>
        <w:numPr>
          <w:ilvl w:val="0"/>
          <w:numId w:val="119"/>
        </w:numPr>
        <w:tabs>
          <w:tab w:val="clear" w:pos="720"/>
          <w:tab w:val="num" w:pos="630"/>
        </w:tabs>
        <w:autoSpaceDE w:val="0"/>
        <w:autoSpaceDN w:val="0"/>
        <w:adjustRightInd w:val="0"/>
        <w:spacing w:after="0" w:line="240" w:lineRule="auto"/>
        <w:ind w:left="630" w:hanging="270"/>
        <w:rPr>
          <w:rFonts w:ascii="Arial" w:hAnsi="Arial" w:cs="Arial"/>
          <w:sz w:val="20"/>
          <w:szCs w:val="20"/>
          <w:highlight w:val="yellow"/>
        </w:rPr>
      </w:pPr>
      <w:r w:rsidRPr="00307CDD">
        <w:rPr>
          <w:rFonts w:ascii="Arial" w:hAnsi="Arial" w:cs="Arial"/>
          <w:sz w:val="20"/>
          <w:szCs w:val="20"/>
          <w:highlight w:val="yellow"/>
        </w:rPr>
        <w:t>Workers have no money illusion.</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keepNext/>
        <w:keepLines/>
        <w:widowControl w:val="0"/>
        <w:tabs>
          <w:tab w:val="right" w:pos="630"/>
        </w:tabs>
        <w:autoSpaceDE w:val="0"/>
        <w:autoSpaceDN w:val="0"/>
        <w:adjustRightInd w:val="0"/>
        <w:rPr>
          <w:rFonts w:ascii="Arial" w:hAnsi="Arial" w:cs="Arial"/>
          <w:sz w:val="20"/>
          <w:szCs w:val="20"/>
        </w:rPr>
      </w:pPr>
      <w:r w:rsidRPr="00307CDD">
        <w:rPr>
          <w:rFonts w:ascii="Arial" w:hAnsi="Arial" w:cs="Arial"/>
          <w:sz w:val="20"/>
          <w:szCs w:val="20"/>
        </w:rPr>
        <w:t xml:space="preserve">17.  Suppose that the Bank of Canada enters the open market and purchases $15 million of government bonds from the general </w:t>
      </w:r>
    </w:p>
    <w:p w:rsidR="004153DB" w:rsidRPr="00307CDD" w:rsidRDefault="004153DB" w:rsidP="004153DB">
      <w:pPr>
        <w:keepNext/>
        <w:keepLines/>
        <w:widowControl w:val="0"/>
        <w:tabs>
          <w:tab w:val="right" w:pos="630"/>
        </w:tabs>
        <w:autoSpaceDE w:val="0"/>
        <w:autoSpaceDN w:val="0"/>
        <w:adjustRightInd w:val="0"/>
        <w:rPr>
          <w:rFonts w:ascii="Arial" w:hAnsi="Arial" w:cs="Arial"/>
          <w:sz w:val="20"/>
          <w:szCs w:val="20"/>
        </w:rPr>
      </w:pPr>
      <w:r w:rsidRPr="00307CDD">
        <w:rPr>
          <w:rFonts w:ascii="Arial" w:hAnsi="Arial" w:cs="Arial"/>
          <w:sz w:val="20"/>
          <w:szCs w:val="20"/>
        </w:rPr>
        <w:t xml:space="preserve">       public; this will cause:</w:t>
      </w:r>
    </w:p>
    <w:p w:rsidR="004153DB" w:rsidRPr="00307CDD" w:rsidRDefault="004153DB" w:rsidP="007D51C9">
      <w:pPr>
        <w:keepNext/>
        <w:keepLines/>
        <w:widowControl w:val="0"/>
        <w:numPr>
          <w:ilvl w:val="0"/>
          <w:numId w:val="117"/>
        </w:numPr>
        <w:tabs>
          <w:tab w:val="clear" w:pos="720"/>
          <w:tab w:val="num" w:pos="630"/>
        </w:tabs>
        <w:autoSpaceDE w:val="0"/>
        <w:autoSpaceDN w:val="0"/>
        <w:adjustRightInd w:val="0"/>
        <w:spacing w:after="0" w:line="240" w:lineRule="auto"/>
        <w:ind w:left="630" w:hanging="270"/>
        <w:rPr>
          <w:rFonts w:ascii="Arial" w:hAnsi="Arial" w:cs="Arial"/>
          <w:sz w:val="20"/>
          <w:szCs w:val="20"/>
          <w:highlight w:val="yellow"/>
        </w:rPr>
      </w:pPr>
      <w:r w:rsidRPr="00307CDD">
        <w:rPr>
          <w:rFonts w:ascii="Arial" w:hAnsi="Arial" w:cs="Arial"/>
          <w:sz w:val="20"/>
          <w:szCs w:val="20"/>
          <w:highlight w:val="yellow"/>
        </w:rPr>
        <w:t>The reserves in the banking system to increase, the monetary base to increase, and the system's lending capacity to increase.</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keepNext/>
        <w:keepLines/>
        <w:widowControl w:val="0"/>
        <w:tabs>
          <w:tab w:val="right" w:pos="630"/>
        </w:tabs>
        <w:autoSpaceDE w:val="0"/>
        <w:autoSpaceDN w:val="0"/>
        <w:adjustRightInd w:val="0"/>
        <w:rPr>
          <w:rFonts w:ascii="Arial" w:hAnsi="Arial" w:cs="Arial"/>
          <w:sz w:val="20"/>
          <w:szCs w:val="20"/>
        </w:rPr>
      </w:pPr>
      <w:r w:rsidRPr="00307CDD">
        <w:rPr>
          <w:rFonts w:ascii="Arial" w:hAnsi="Arial" w:cs="Arial"/>
          <w:sz w:val="20"/>
          <w:szCs w:val="20"/>
        </w:rPr>
        <w:t xml:space="preserve">18.  If funds in the overnight loans market are trading above the overnight rate target, then the Bank of Canada will _______ to  </w:t>
      </w:r>
    </w:p>
    <w:p w:rsidR="004153DB" w:rsidRPr="00307CDD" w:rsidRDefault="004153DB" w:rsidP="004153DB">
      <w:pPr>
        <w:keepNext/>
        <w:keepLines/>
        <w:widowControl w:val="0"/>
        <w:tabs>
          <w:tab w:val="right" w:pos="630"/>
        </w:tabs>
        <w:autoSpaceDE w:val="0"/>
        <w:autoSpaceDN w:val="0"/>
        <w:adjustRightInd w:val="0"/>
        <w:rPr>
          <w:rFonts w:ascii="Arial" w:hAnsi="Arial" w:cs="Arial"/>
          <w:sz w:val="20"/>
          <w:szCs w:val="20"/>
        </w:rPr>
      </w:pPr>
      <w:r w:rsidRPr="00307CDD">
        <w:rPr>
          <w:rFonts w:ascii="Arial" w:hAnsi="Arial" w:cs="Arial"/>
          <w:sz w:val="20"/>
          <w:szCs w:val="20"/>
        </w:rPr>
        <w:t xml:space="preserve">       _______and ________the overnight market rate. Conversely, if overnight funds are trading below the overnight target rate, then  </w:t>
      </w:r>
    </w:p>
    <w:p w:rsidR="004153DB" w:rsidRPr="00307CDD" w:rsidRDefault="004153DB" w:rsidP="004153DB">
      <w:pPr>
        <w:keepNext/>
        <w:keepLines/>
        <w:widowControl w:val="0"/>
        <w:tabs>
          <w:tab w:val="right" w:pos="630"/>
        </w:tabs>
        <w:autoSpaceDE w:val="0"/>
        <w:autoSpaceDN w:val="0"/>
        <w:adjustRightInd w:val="0"/>
        <w:rPr>
          <w:rFonts w:ascii="Arial" w:hAnsi="Arial" w:cs="Arial"/>
          <w:sz w:val="20"/>
          <w:szCs w:val="20"/>
        </w:rPr>
      </w:pPr>
      <w:r w:rsidRPr="00307CDD">
        <w:rPr>
          <w:rFonts w:ascii="Arial" w:hAnsi="Arial" w:cs="Arial"/>
          <w:sz w:val="20"/>
          <w:szCs w:val="20"/>
        </w:rPr>
        <w:t xml:space="preserve">       the Bank will _______to _______ and _________the overnight interest rate.</w:t>
      </w:r>
    </w:p>
    <w:p w:rsidR="004153DB" w:rsidRPr="00307CDD" w:rsidRDefault="004153DB" w:rsidP="007D51C9">
      <w:pPr>
        <w:keepNext/>
        <w:keepLines/>
        <w:widowControl w:val="0"/>
        <w:numPr>
          <w:ilvl w:val="0"/>
          <w:numId w:val="118"/>
        </w:numPr>
        <w:tabs>
          <w:tab w:val="clear" w:pos="720"/>
          <w:tab w:val="num" w:pos="630"/>
        </w:tabs>
        <w:autoSpaceDE w:val="0"/>
        <w:autoSpaceDN w:val="0"/>
        <w:adjustRightInd w:val="0"/>
        <w:spacing w:after="0" w:line="240" w:lineRule="auto"/>
        <w:ind w:left="630" w:hanging="270"/>
        <w:rPr>
          <w:rFonts w:ascii="Arial" w:hAnsi="Arial" w:cs="Arial"/>
          <w:sz w:val="20"/>
          <w:szCs w:val="20"/>
          <w:highlight w:val="yellow"/>
        </w:rPr>
      </w:pPr>
      <w:r w:rsidRPr="00307CDD">
        <w:rPr>
          <w:rFonts w:ascii="Arial" w:hAnsi="Arial" w:cs="Arial"/>
          <w:sz w:val="20"/>
          <w:szCs w:val="20"/>
          <w:highlight w:val="yellow"/>
        </w:rPr>
        <w:t>Make an SPRA, increase monetary base, lower; make an SRA, decrease monetary base, raise</w:t>
      </w:r>
    </w:p>
    <w:p w:rsidR="004153DB" w:rsidRPr="00307CDD" w:rsidRDefault="004153DB" w:rsidP="004153DB">
      <w:pPr>
        <w:pStyle w:val="ListParagraph"/>
        <w:ind w:left="0"/>
        <w:rPr>
          <w:rFonts w:ascii="Arial" w:hAnsi="Arial" w:cs="Arial"/>
          <w:sz w:val="20"/>
          <w:szCs w:val="20"/>
        </w:rPr>
      </w:pPr>
    </w:p>
    <w:p w:rsidR="004153DB" w:rsidRPr="00307CDD" w:rsidRDefault="004153DB" w:rsidP="004153DB">
      <w:pPr>
        <w:rPr>
          <w:rFonts w:ascii="Arial" w:hAnsi="Arial" w:cs="Arial"/>
          <w:sz w:val="20"/>
          <w:szCs w:val="20"/>
        </w:rPr>
      </w:pPr>
      <w:r w:rsidRPr="00307CDD">
        <w:rPr>
          <w:rFonts w:ascii="Arial" w:hAnsi="Arial" w:cs="Arial"/>
          <w:sz w:val="20"/>
          <w:szCs w:val="20"/>
        </w:rPr>
        <w:t>19.  Which of the following is FALSE about the Phillips Curves?</w:t>
      </w:r>
    </w:p>
    <w:p w:rsidR="004153DB" w:rsidRPr="00307CDD" w:rsidRDefault="004153DB" w:rsidP="007D51C9">
      <w:pPr>
        <w:numPr>
          <w:ilvl w:val="1"/>
          <w:numId w:val="106"/>
        </w:numPr>
        <w:tabs>
          <w:tab w:val="clear" w:pos="1440"/>
          <w:tab w:val="num" w:pos="630"/>
        </w:tabs>
        <w:spacing w:after="0" w:line="240" w:lineRule="auto"/>
        <w:ind w:left="630" w:hanging="270"/>
        <w:rPr>
          <w:rFonts w:ascii="Arial" w:hAnsi="Arial" w:cs="Arial"/>
          <w:bCs/>
          <w:sz w:val="20"/>
          <w:szCs w:val="20"/>
          <w:highlight w:val="yellow"/>
        </w:rPr>
      </w:pPr>
      <w:r w:rsidRPr="00307CDD">
        <w:rPr>
          <w:rFonts w:ascii="Arial" w:hAnsi="Arial" w:cs="Arial"/>
          <w:bCs/>
          <w:sz w:val="20"/>
          <w:szCs w:val="20"/>
          <w:highlight w:val="yellow"/>
        </w:rPr>
        <w:t>In the long run, the Phillips curve is horizontal when wage rate changes are plotted on the vertical axis and unemployment rates are plotted on the horizontal axis.</w:t>
      </w:r>
    </w:p>
    <w:p w:rsidR="004153DB" w:rsidRPr="00307CDD" w:rsidRDefault="004153DB" w:rsidP="004153DB">
      <w:pPr>
        <w:pStyle w:val="NormalText"/>
        <w:rPr>
          <w:rFonts w:ascii="Arial" w:hAnsi="Arial" w:cs="Arial"/>
        </w:rPr>
      </w:pPr>
    </w:p>
    <w:p w:rsidR="004153DB" w:rsidRPr="00307CDD" w:rsidRDefault="004153DB" w:rsidP="004153DB">
      <w:pPr>
        <w:pStyle w:val="NormalText"/>
        <w:rPr>
          <w:rFonts w:ascii="Arial" w:hAnsi="Arial" w:cs="Arial"/>
          <w:lang w:val="en-CA"/>
        </w:rPr>
      </w:pPr>
      <w:r w:rsidRPr="00307CDD">
        <w:rPr>
          <w:rFonts w:ascii="Arial" w:hAnsi="Arial" w:cs="Arial"/>
        </w:rPr>
        <w:t xml:space="preserve">20.  </w:t>
      </w:r>
      <w:r w:rsidRPr="00307CDD">
        <w:rPr>
          <w:rFonts w:ascii="Arial" w:hAnsi="Arial" w:cs="Arial"/>
          <w:lang w:val="en-CA"/>
        </w:rPr>
        <w:t>In the face of ________ shocks, monetary policy ____ be used to stabilize both inflation and output.</w:t>
      </w:r>
    </w:p>
    <w:p w:rsidR="004153DB" w:rsidRPr="00307CDD" w:rsidRDefault="004153DB" w:rsidP="007D51C9">
      <w:pPr>
        <w:pStyle w:val="NormalText"/>
        <w:numPr>
          <w:ilvl w:val="0"/>
          <w:numId w:val="120"/>
        </w:numPr>
        <w:tabs>
          <w:tab w:val="clear" w:pos="720"/>
          <w:tab w:val="num" w:pos="630"/>
        </w:tabs>
        <w:ind w:left="630" w:hanging="270"/>
        <w:rPr>
          <w:rFonts w:ascii="Arial" w:hAnsi="Arial" w:cs="Arial"/>
          <w:highlight w:val="yellow"/>
          <w:lang w:val="en-CA"/>
        </w:rPr>
      </w:pPr>
      <w:r w:rsidRPr="00307CDD">
        <w:rPr>
          <w:rFonts w:ascii="Arial" w:hAnsi="Arial" w:cs="Arial"/>
          <w:highlight w:val="yellow"/>
          <w:lang w:val="en-CA"/>
        </w:rPr>
        <w:t>Input cost; cannot</w:t>
      </w:r>
    </w:p>
    <w:p w:rsidR="004153DB" w:rsidRPr="00307CDD" w:rsidRDefault="004153DB" w:rsidP="004153DB">
      <w:pPr>
        <w:pStyle w:val="NormalText"/>
        <w:rPr>
          <w:rFonts w:ascii="Arial" w:hAnsi="Arial" w:cs="Arial"/>
        </w:rPr>
      </w:pPr>
    </w:p>
    <w:p w:rsidR="004153DB" w:rsidRPr="00307CDD" w:rsidRDefault="004153DB" w:rsidP="004153DB">
      <w:pPr>
        <w:pStyle w:val="NormalText"/>
        <w:rPr>
          <w:rFonts w:ascii="Arial" w:hAnsi="Arial" w:cs="Arial"/>
        </w:rPr>
      </w:pPr>
      <w:r w:rsidRPr="00307CDD">
        <w:rPr>
          <w:rFonts w:ascii="Arial" w:hAnsi="Arial" w:cs="Arial"/>
        </w:rPr>
        <w:t xml:space="preserve">21.  When the Bank of Canada _____ the domestic interest rate to close an inflationary gap, it  _____ the _____ for/of Canadian </w:t>
      </w:r>
    </w:p>
    <w:p w:rsidR="004153DB" w:rsidRPr="00307CDD" w:rsidRDefault="004153DB" w:rsidP="004153DB">
      <w:pPr>
        <w:pStyle w:val="NormalText"/>
        <w:rPr>
          <w:rFonts w:ascii="Arial" w:hAnsi="Arial" w:cs="Arial"/>
        </w:rPr>
      </w:pPr>
      <w:r w:rsidRPr="00307CDD">
        <w:rPr>
          <w:rFonts w:ascii="Arial" w:hAnsi="Arial" w:cs="Arial"/>
        </w:rPr>
        <w:t xml:space="preserve">       assets by foreign investors. Under the flexible exchange rate system this, in turn, increases the _____ for/of Canadian dollars,  </w:t>
      </w:r>
    </w:p>
    <w:p w:rsidR="004153DB" w:rsidRPr="00307CDD" w:rsidRDefault="004153DB" w:rsidP="004153DB">
      <w:pPr>
        <w:pStyle w:val="NormalText"/>
        <w:rPr>
          <w:rFonts w:ascii="Arial" w:hAnsi="Arial" w:cs="Arial"/>
        </w:rPr>
      </w:pPr>
      <w:r w:rsidRPr="00307CDD">
        <w:rPr>
          <w:rFonts w:ascii="Arial" w:hAnsi="Arial" w:cs="Arial"/>
        </w:rPr>
        <w:t xml:space="preserve">       resulting in an/a ______ of the Canadian dollar.</w:t>
      </w:r>
    </w:p>
    <w:p w:rsidR="004153DB" w:rsidRPr="00307CDD" w:rsidRDefault="004153DB" w:rsidP="007D51C9">
      <w:pPr>
        <w:pStyle w:val="NormalText"/>
        <w:numPr>
          <w:ilvl w:val="0"/>
          <w:numId w:val="121"/>
        </w:numPr>
        <w:tabs>
          <w:tab w:val="clear" w:pos="720"/>
          <w:tab w:val="num" w:pos="630"/>
        </w:tabs>
        <w:ind w:left="630" w:hanging="270"/>
        <w:rPr>
          <w:rFonts w:ascii="Arial" w:hAnsi="Arial" w:cs="Arial"/>
          <w:highlight w:val="yellow"/>
        </w:rPr>
      </w:pPr>
      <w:r w:rsidRPr="00307CDD">
        <w:rPr>
          <w:rFonts w:ascii="Arial" w:hAnsi="Arial" w:cs="Arial"/>
          <w:highlight w:val="yellow"/>
        </w:rPr>
        <w:t>Raises; increases; demand; demand; appreciation</w:t>
      </w:r>
    </w:p>
    <w:p w:rsidR="004153DB" w:rsidRPr="00307CDD" w:rsidRDefault="004153DB" w:rsidP="004153DB">
      <w:pPr>
        <w:pStyle w:val="NormalText"/>
        <w:rPr>
          <w:rFonts w:ascii="Arial" w:hAnsi="Arial" w:cs="Arial"/>
        </w:rPr>
      </w:pPr>
    </w:p>
    <w:p w:rsidR="004153DB" w:rsidRPr="00307CDD" w:rsidRDefault="004153DB" w:rsidP="004153DB">
      <w:pPr>
        <w:pStyle w:val="NormalText"/>
        <w:rPr>
          <w:rFonts w:ascii="Arial" w:hAnsi="Arial" w:cs="Arial"/>
        </w:rPr>
      </w:pPr>
      <w:r w:rsidRPr="00307CDD">
        <w:rPr>
          <w:rFonts w:ascii="Arial" w:hAnsi="Arial" w:cs="Arial"/>
        </w:rPr>
        <w:t xml:space="preserve">22.  The increase in oil and commodity prices in the last five years has caused a strong appreciation in the Canadian dollar, lowering </w:t>
      </w:r>
    </w:p>
    <w:p w:rsidR="004153DB" w:rsidRPr="00307CDD" w:rsidRDefault="004153DB" w:rsidP="004153DB">
      <w:pPr>
        <w:pStyle w:val="NormalText"/>
        <w:ind w:left="360" w:firstLine="30"/>
        <w:rPr>
          <w:rFonts w:ascii="Arial" w:hAnsi="Arial" w:cs="Arial"/>
        </w:rPr>
      </w:pPr>
      <w:r w:rsidRPr="00307CDD">
        <w:rPr>
          <w:rFonts w:ascii="Arial" w:hAnsi="Arial" w:cs="Arial"/>
        </w:rPr>
        <w:t>the nominal exchange rate from $1.57 (Canadian) to $1.05 (Canadian) for $1 US. Assuming that both Canada and the US have similar price levels, the real exchange rate for Canada must have ____ and Canada’s net export (NX) must have _______.</w:t>
      </w:r>
    </w:p>
    <w:p w:rsidR="004153DB" w:rsidRPr="00307CDD" w:rsidRDefault="004153DB" w:rsidP="007D51C9">
      <w:pPr>
        <w:pStyle w:val="NormalText"/>
        <w:numPr>
          <w:ilvl w:val="0"/>
          <w:numId w:val="122"/>
        </w:numPr>
        <w:tabs>
          <w:tab w:val="clear" w:pos="720"/>
          <w:tab w:val="num" w:pos="630"/>
        </w:tabs>
        <w:ind w:left="630" w:hanging="270"/>
        <w:rPr>
          <w:rFonts w:ascii="Arial" w:hAnsi="Arial" w:cs="Arial"/>
        </w:rPr>
      </w:pPr>
      <w:r w:rsidRPr="00307CDD">
        <w:rPr>
          <w:rFonts w:ascii="Arial" w:hAnsi="Arial" w:cs="Arial"/>
          <w:highlight w:val="yellow"/>
        </w:rPr>
        <w:t>Decreased; decreased</w:t>
      </w:r>
    </w:p>
    <w:p w:rsidR="004153DB" w:rsidRPr="00307CDD" w:rsidRDefault="004153DB" w:rsidP="004153DB">
      <w:pPr>
        <w:pStyle w:val="NormalText"/>
        <w:rPr>
          <w:rFonts w:ascii="Arial" w:hAnsi="Arial" w:cs="Arial"/>
        </w:rPr>
      </w:pPr>
    </w:p>
    <w:p w:rsidR="004153DB" w:rsidRPr="00307CDD" w:rsidRDefault="004153DB" w:rsidP="004153DB">
      <w:pPr>
        <w:pStyle w:val="NormalText"/>
        <w:rPr>
          <w:rFonts w:ascii="Arial" w:hAnsi="Arial" w:cs="Arial"/>
        </w:rPr>
      </w:pPr>
      <w:r w:rsidRPr="00307CDD">
        <w:rPr>
          <w:rFonts w:ascii="Arial" w:hAnsi="Arial" w:cs="Arial"/>
        </w:rPr>
        <w:t>23.   Interest rate parity means:</w:t>
      </w:r>
    </w:p>
    <w:p w:rsidR="004153DB" w:rsidRPr="00307CDD" w:rsidRDefault="004153DB" w:rsidP="007D51C9">
      <w:pPr>
        <w:pStyle w:val="NormalText"/>
        <w:numPr>
          <w:ilvl w:val="0"/>
          <w:numId w:val="123"/>
        </w:numPr>
        <w:tabs>
          <w:tab w:val="clear" w:pos="720"/>
          <w:tab w:val="num" w:pos="630"/>
        </w:tabs>
        <w:ind w:left="630" w:hanging="270"/>
        <w:rPr>
          <w:rFonts w:ascii="Arial" w:hAnsi="Arial" w:cs="Arial"/>
        </w:rPr>
      </w:pPr>
      <w:r w:rsidRPr="00307CDD">
        <w:rPr>
          <w:rFonts w:ascii="Arial" w:hAnsi="Arial" w:cs="Arial"/>
          <w:highlight w:val="yellow"/>
        </w:rPr>
        <w:t>Differences in interest rates among countries reflect expected changes in exchange rates.</w:t>
      </w:r>
    </w:p>
    <w:p w:rsidR="004153DB" w:rsidRPr="00307CDD" w:rsidRDefault="004153DB" w:rsidP="004153DB">
      <w:pPr>
        <w:pStyle w:val="NormalText"/>
        <w:rPr>
          <w:rFonts w:ascii="Arial" w:hAnsi="Arial" w:cs="Arial"/>
        </w:rPr>
      </w:pPr>
    </w:p>
    <w:p w:rsidR="004153DB" w:rsidRPr="00307CDD" w:rsidRDefault="004153DB" w:rsidP="004153DB">
      <w:pPr>
        <w:pStyle w:val="NormalText"/>
        <w:rPr>
          <w:rFonts w:ascii="Arial" w:hAnsi="Arial" w:cs="Arial"/>
        </w:rPr>
      </w:pPr>
      <w:r w:rsidRPr="00307CDD">
        <w:rPr>
          <w:rFonts w:ascii="Arial" w:eastAsia="Calibri" w:hAnsi="Arial" w:cs="Arial"/>
        </w:rPr>
        <w:lastRenderedPageBreak/>
        <w:t xml:space="preserve">24. </w:t>
      </w:r>
      <w:r w:rsidRPr="00307CDD">
        <w:rPr>
          <w:rFonts w:ascii="Arial" w:hAnsi="Arial" w:cs="Arial"/>
        </w:rPr>
        <w:t xml:space="preserve"> Under __ exchange rates, a fiscal contraction that pushes interest rates ___ will crowd ___ net exports through ________ of the </w:t>
      </w:r>
    </w:p>
    <w:p w:rsidR="004153DB" w:rsidRPr="00307CDD" w:rsidRDefault="004153DB" w:rsidP="004153DB">
      <w:pPr>
        <w:pStyle w:val="NormalText"/>
        <w:rPr>
          <w:rFonts w:ascii="Arial" w:hAnsi="Arial" w:cs="Arial"/>
        </w:rPr>
      </w:pPr>
      <w:r w:rsidRPr="00307CDD">
        <w:rPr>
          <w:rFonts w:ascii="Arial" w:hAnsi="Arial" w:cs="Arial"/>
        </w:rPr>
        <w:t xml:space="preserve">       domestic currency.</w:t>
      </w:r>
    </w:p>
    <w:p w:rsidR="004153DB" w:rsidRPr="00307CDD" w:rsidRDefault="004153DB" w:rsidP="007D51C9">
      <w:pPr>
        <w:pStyle w:val="NormalText"/>
        <w:numPr>
          <w:ilvl w:val="0"/>
          <w:numId w:val="124"/>
        </w:numPr>
        <w:tabs>
          <w:tab w:val="clear" w:pos="720"/>
          <w:tab w:val="num" w:pos="630"/>
        </w:tabs>
        <w:ind w:left="630" w:hanging="270"/>
        <w:rPr>
          <w:rFonts w:ascii="Arial" w:hAnsi="Arial" w:cs="Arial"/>
          <w:highlight w:val="yellow"/>
        </w:rPr>
      </w:pPr>
      <w:r w:rsidRPr="00307CDD">
        <w:rPr>
          <w:rFonts w:ascii="Arial" w:hAnsi="Arial" w:cs="Arial"/>
          <w:highlight w:val="yellow"/>
        </w:rPr>
        <w:t>Flexible; down; in; a depreciation</w:t>
      </w:r>
    </w:p>
    <w:p w:rsidR="004153DB" w:rsidRPr="00307CDD" w:rsidRDefault="004153DB" w:rsidP="004153DB">
      <w:pPr>
        <w:pStyle w:val="NormalText"/>
        <w:rPr>
          <w:rFonts w:ascii="Arial" w:hAnsi="Arial" w:cs="Arial"/>
        </w:rPr>
      </w:pPr>
    </w:p>
    <w:p w:rsidR="00307CDD" w:rsidRPr="00307CDD" w:rsidRDefault="00307CDD" w:rsidP="004153DB">
      <w:pPr>
        <w:pStyle w:val="NormalText"/>
        <w:rPr>
          <w:rFonts w:ascii="Arial" w:hAnsi="Arial" w:cs="Arial"/>
        </w:rPr>
      </w:pPr>
    </w:p>
    <w:p w:rsidR="00307CDD" w:rsidRPr="00307CDD" w:rsidRDefault="00307CDD" w:rsidP="004153DB">
      <w:pPr>
        <w:pStyle w:val="NormalText"/>
        <w:rPr>
          <w:rFonts w:ascii="Arial" w:hAnsi="Arial" w:cs="Arial"/>
        </w:rPr>
      </w:pPr>
    </w:p>
    <w:p w:rsidR="00307CDD" w:rsidRPr="00307CDD" w:rsidRDefault="00307CDD" w:rsidP="004153DB">
      <w:pPr>
        <w:pStyle w:val="NormalText"/>
        <w:rPr>
          <w:rFonts w:ascii="Arial" w:hAnsi="Arial" w:cs="Arial"/>
        </w:rPr>
      </w:pPr>
    </w:p>
    <w:p w:rsidR="004153DB" w:rsidRPr="00307CDD" w:rsidRDefault="004153DB" w:rsidP="004153DB">
      <w:pPr>
        <w:pStyle w:val="NormalText"/>
        <w:rPr>
          <w:rFonts w:ascii="Arial" w:hAnsi="Arial" w:cs="Arial"/>
        </w:rPr>
      </w:pPr>
      <w:r w:rsidRPr="00307CDD">
        <w:rPr>
          <w:rFonts w:ascii="Arial" w:hAnsi="Arial" w:cs="Arial"/>
        </w:rPr>
        <w:t xml:space="preserve">25.  Under a fixed exchange rate system with perfect capital mobility, the effect of an internal shock from a change in autonomous </w:t>
      </w:r>
    </w:p>
    <w:p w:rsidR="004153DB" w:rsidRPr="00307CDD" w:rsidRDefault="004153DB" w:rsidP="004153DB">
      <w:pPr>
        <w:pStyle w:val="NormalText"/>
        <w:rPr>
          <w:rFonts w:ascii="Arial" w:hAnsi="Arial" w:cs="Arial"/>
        </w:rPr>
      </w:pPr>
      <w:r w:rsidRPr="00307CDD">
        <w:rPr>
          <w:rFonts w:ascii="Arial" w:hAnsi="Arial" w:cs="Arial"/>
        </w:rPr>
        <w:t xml:space="preserve">       consumption:</w:t>
      </w:r>
    </w:p>
    <w:p w:rsidR="004153DB" w:rsidRPr="00307CDD" w:rsidRDefault="004153DB" w:rsidP="007D51C9">
      <w:pPr>
        <w:pStyle w:val="NormalText"/>
        <w:numPr>
          <w:ilvl w:val="0"/>
          <w:numId w:val="125"/>
        </w:numPr>
        <w:tabs>
          <w:tab w:val="clear" w:pos="720"/>
          <w:tab w:val="num" w:pos="630"/>
        </w:tabs>
        <w:ind w:left="630" w:hanging="270"/>
        <w:rPr>
          <w:rFonts w:ascii="Arial" w:hAnsi="Arial" w:cs="Arial"/>
        </w:rPr>
      </w:pPr>
      <w:r w:rsidRPr="00307CDD">
        <w:rPr>
          <w:rFonts w:ascii="Arial" w:hAnsi="Arial" w:cs="Arial"/>
          <w:highlight w:val="yellow"/>
        </w:rPr>
        <w:t>Causes a change in the domestic inflation rate and the real exchange rate.</w:t>
      </w:r>
    </w:p>
    <w:p w:rsidR="00307CDD" w:rsidRPr="00307CDD" w:rsidRDefault="00307CDD" w:rsidP="00307CDD">
      <w:pPr>
        <w:pStyle w:val="NormalText"/>
        <w:ind w:left="630"/>
        <w:rPr>
          <w:rFonts w:ascii="Arial" w:hAnsi="Arial" w:cs="Arial"/>
        </w:rPr>
      </w:pPr>
    </w:p>
    <w:p w:rsidR="004153DB" w:rsidRPr="00307CDD" w:rsidRDefault="004153DB" w:rsidP="004153DB">
      <w:pPr>
        <w:pStyle w:val="Multiple"/>
        <w:spacing w:after="0"/>
        <w:ind w:left="570" w:hanging="570"/>
        <w:rPr>
          <w:rFonts w:ascii="Arial" w:hAnsi="Arial" w:cs="Arial"/>
        </w:rPr>
      </w:pPr>
      <w:r w:rsidRPr="00307CDD">
        <w:rPr>
          <w:rFonts w:ascii="Arial" w:hAnsi="Arial" w:cs="Arial"/>
        </w:rPr>
        <w:t xml:space="preserve">1. </w:t>
      </w:r>
      <w:r w:rsidRPr="00307CDD">
        <w:rPr>
          <w:rFonts w:ascii="Arial" w:hAnsi="Arial" w:cs="Arial"/>
        </w:rPr>
        <w:tab/>
        <w:t>If taxes depend on income, then the size of the government expenditure multiplier__ it would be if taxes were a constant.</w:t>
      </w:r>
    </w:p>
    <w:p w:rsidR="004153DB" w:rsidRPr="00307CDD" w:rsidRDefault="004153DB" w:rsidP="007D51C9">
      <w:pPr>
        <w:pStyle w:val="Multiple"/>
        <w:numPr>
          <w:ilvl w:val="0"/>
          <w:numId w:val="76"/>
        </w:numPr>
        <w:spacing w:after="0"/>
        <w:rPr>
          <w:rFonts w:ascii="Arial" w:hAnsi="Arial" w:cs="Arial"/>
          <w:bCs/>
          <w:highlight w:val="yellow"/>
        </w:rPr>
      </w:pPr>
      <w:r w:rsidRPr="00307CDD">
        <w:rPr>
          <w:rFonts w:ascii="Arial" w:hAnsi="Arial" w:cs="Arial"/>
          <w:bCs/>
          <w:highlight w:val="yellow"/>
        </w:rPr>
        <w:t>is smaller than</w:t>
      </w:r>
    </w:p>
    <w:p w:rsidR="004153DB" w:rsidRPr="00307CDD" w:rsidRDefault="004153DB" w:rsidP="004153DB">
      <w:pPr>
        <w:pStyle w:val="Multiple"/>
        <w:keepLines w:val="0"/>
        <w:spacing w:after="0"/>
        <w:rPr>
          <w:rFonts w:ascii="Arial" w:hAnsi="Arial" w:cs="Arial"/>
          <w:lang w:eastAsia="en-US"/>
        </w:rPr>
      </w:pPr>
    </w:p>
    <w:p w:rsidR="004153DB" w:rsidRPr="00307CDD" w:rsidRDefault="004153DB" w:rsidP="004153DB">
      <w:pPr>
        <w:pStyle w:val="Multiple"/>
        <w:keepLines w:val="0"/>
        <w:spacing w:after="0"/>
        <w:rPr>
          <w:rFonts w:ascii="Arial" w:hAnsi="Arial" w:cs="Arial"/>
          <w:lang w:eastAsia="en-US"/>
        </w:rPr>
      </w:pPr>
      <w:r w:rsidRPr="00307CDD">
        <w:rPr>
          <w:rFonts w:ascii="Arial" w:hAnsi="Arial" w:cs="Arial"/>
          <w:lang w:eastAsia="en-US"/>
        </w:rPr>
        <w:t>2.       Which of the following is FALSE?</w:t>
      </w:r>
    </w:p>
    <w:p w:rsidR="004153DB" w:rsidRPr="00307CDD" w:rsidRDefault="004153DB" w:rsidP="007D51C9">
      <w:pPr>
        <w:numPr>
          <w:ilvl w:val="1"/>
          <w:numId w:val="78"/>
        </w:numPr>
        <w:tabs>
          <w:tab w:val="clear" w:pos="1620"/>
          <w:tab w:val="num" w:pos="900"/>
        </w:tabs>
        <w:spacing w:after="0" w:line="240" w:lineRule="auto"/>
        <w:ind w:left="900"/>
        <w:rPr>
          <w:rFonts w:ascii="Arial" w:hAnsi="Arial" w:cs="Arial"/>
          <w:bCs/>
          <w:sz w:val="20"/>
          <w:szCs w:val="20"/>
          <w:highlight w:val="yellow"/>
        </w:rPr>
      </w:pPr>
      <w:r w:rsidRPr="00307CDD">
        <w:rPr>
          <w:rFonts w:ascii="Arial" w:hAnsi="Arial" w:cs="Arial"/>
          <w:bCs/>
          <w:sz w:val="20"/>
          <w:szCs w:val="20"/>
          <w:highlight w:val="yellow"/>
        </w:rPr>
        <w:t>For a given nominal interest rate, the real interest rate is lower when there is a low inflation rate.</w:t>
      </w:r>
    </w:p>
    <w:p w:rsidR="004153DB" w:rsidRPr="00307CDD" w:rsidRDefault="004153DB" w:rsidP="004153DB">
      <w:pPr>
        <w:widowControl w:val="0"/>
        <w:ind w:left="576"/>
        <w:rPr>
          <w:rFonts w:ascii="Arial" w:hAnsi="Arial" w:cs="Arial"/>
          <w:snapToGrid w:val="0"/>
          <w:sz w:val="20"/>
          <w:szCs w:val="20"/>
        </w:rPr>
      </w:pPr>
    </w:p>
    <w:p w:rsidR="004153DB" w:rsidRPr="00307CDD" w:rsidRDefault="004153DB" w:rsidP="004153DB">
      <w:pPr>
        <w:pStyle w:val="BodyText2"/>
        <w:rPr>
          <w:rFonts w:ascii="Arial" w:hAnsi="Arial" w:cs="Arial"/>
          <w:bCs/>
          <w:sz w:val="20"/>
          <w:szCs w:val="20"/>
        </w:rPr>
      </w:pPr>
      <w:r w:rsidRPr="00307CDD">
        <w:rPr>
          <w:rFonts w:ascii="Arial" w:hAnsi="Arial" w:cs="Arial"/>
          <w:bCs/>
          <w:sz w:val="20"/>
          <w:szCs w:val="20"/>
        </w:rPr>
        <w:t>3.       If an economy is heading towards a recession and if the authorities want to minimize the drop in real GDP, they should</w:t>
      </w:r>
    </w:p>
    <w:p w:rsidR="004153DB" w:rsidRPr="00307CDD" w:rsidRDefault="004153DB" w:rsidP="007D51C9">
      <w:pPr>
        <w:pStyle w:val="BodyText2"/>
        <w:widowControl w:val="0"/>
        <w:numPr>
          <w:ilvl w:val="0"/>
          <w:numId w:val="80"/>
        </w:numPr>
        <w:spacing w:after="0" w:line="240" w:lineRule="auto"/>
        <w:rPr>
          <w:rFonts w:ascii="Arial" w:hAnsi="Arial" w:cs="Arial"/>
          <w:sz w:val="20"/>
          <w:szCs w:val="20"/>
          <w:highlight w:val="yellow"/>
        </w:rPr>
      </w:pPr>
      <w:r w:rsidRPr="00307CDD">
        <w:rPr>
          <w:rFonts w:ascii="Arial" w:hAnsi="Arial" w:cs="Arial"/>
          <w:sz w:val="20"/>
          <w:szCs w:val="20"/>
          <w:highlight w:val="yellow"/>
        </w:rPr>
        <w:t>Decrease taxes and increase money supply.</w:t>
      </w: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p>
    <w:p w:rsidR="004153DB" w:rsidRPr="00307CDD" w:rsidRDefault="004153DB" w:rsidP="004153DB">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r w:rsidRPr="00307CDD">
        <w:rPr>
          <w:rFonts w:ascii="Arial" w:hAnsi="Arial" w:cs="Arial"/>
          <w:sz w:val="20"/>
          <w:szCs w:val="20"/>
        </w:rPr>
        <w:t xml:space="preserve">4. </w:t>
      </w:r>
      <w:r w:rsidRPr="00307CDD">
        <w:rPr>
          <w:rFonts w:ascii="Arial" w:hAnsi="Arial" w:cs="Arial"/>
          <w:sz w:val="20"/>
          <w:szCs w:val="20"/>
        </w:rPr>
        <w:tab/>
        <w:t>Suppose consumption (C) is $30,000 when income is $32,000, and the marginal propensity to save (MPS) is 0.25.  An increase in income causes C to rise to $36,000. What is the new income?</w:t>
      </w:r>
    </w:p>
    <w:p w:rsidR="004153DB" w:rsidRPr="00307CDD" w:rsidRDefault="004153DB" w:rsidP="007D51C9">
      <w:pPr>
        <w:widowControl w:val="0"/>
        <w:numPr>
          <w:ilvl w:val="0"/>
          <w:numId w:val="72"/>
        </w:numPr>
        <w:tabs>
          <w:tab w:val="left" w:pos="576"/>
          <w:tab w:val="left" w:pos="117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rPr>
          <w:rFonts w:ascii="Arial" w:hAnsi="Arial" w:cs="Arial"/>
          <w:bCs/>
          <w:sz w:val="20"/>
          <w:szCs w:val="20"/>
          <w:highlight w:val="yellow"/>
        </w:rPr>
      </w:pPr>
      <w:r w:rsidRPr="00307CDD">
        <w:rPr>
          <w:rFonts w:ascii="Arial" w:hAnsi="Arial" w:cs="Arial"/>
          <w:bCs/>
          <w:sz w:val="20"/>
          <w:szCs w:val="20"/>
          <w:highlight w:val="yellow"/>
        </w:rPr>
        <w:t>$40,000</w:t>
      </w: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r w:rsidRPr="00307CDD">
        <w:rPr>
          <w:rFonts w:ascii="Arial" w:hAnsi="Arial" w:cs="Arial"/>
          <w:sz w:val="20"/>
          <w:szCs w:val="20"/>
        </w:rPr>
        <w:t>5.</w:t>
      </w:r>
      <w:r w:rsidRPr="00307CDD">
        <w:rPr>
          <w:rFonts w:ascii="Arial" w:hAnsi="Arial" w:cs="Arial"/>
          <w:sz w:val="20"/>
          <w:szCs w:val="20"/>
        </w:rPr>
        <w:tab/>
        <w:t>Suppose Jack deposits $600 in currency at a commercial bank. Later that day Jane borrows $1,200 from the same bank. The money supply would have</w:t>
      </w:r>
    </w:p>
    <w:p w:rsidR="004153DB" w:rsidRPr="00307CDD" w:rsidRDefault="004153DB" w:rsidP="007D51C9">
      <w:pPr>
        <w:widowControl w:val="0"/>
        <w:numPr>
          <w:ilvl w:val="1"/>
          <w:numId w:val="80"/>
        </w:numPr>
        <w:tabs>
          <w:tab w:val="clear" w:pos="1620"/>
          <w:tab w:val="left" w:pos="540"/>
          <w:tab w:val="num"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ind w:left="851" w:hanging="284"/>
        <w:rPr>
          <w:rFonts w:ascii="Arial" w:hAnsi="Arial" w:cs="Arial"/>
          <w:bCs/>
          <w:sz w:val="20"/>
          <w:szCs w:val="20"/>
          <w:highlight w:val="yellow"/>
        </w:rPr>
      </w:pPr>
      <w:r w:rsidRPr="00307CDD">
        <w:rPr>
          <w:rFonts w:ascii="Arial" w:hAnsi="Arial" w:cs="Arial"/>
          <w:bCs/>
          <w:sz w:val="20"/>
          <w:szCs w:val="20"/>
          <w:highlight w:val="yellow"/>
        </w:rPr>
        <w:t>Increased by $1,200.</w:t>
      </w: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1260"/>
        <w:rPr>
          <w:rFonts w:ascii="Arial" w:hAnsi="Arial" w:cs="Arial"/>
          <w:sz w:val="20"/>
          <w:szCs w:val="20"/>
        </w:rPr>
      </w:pPr>
      <w:r w:rsidRPr="00307CDD">
        <w:rPr>
          <w:rFonts w:ascii="Arial" w:hAnsi="Arial" w:cs="Arial"/>
          <w:sz w:val="20"/>
          <w:szCs w:val="20"/>
        </w:rPr>
        <w:tab/>
      </w:r>
    </w:p>
    <w:p w:rsidR="004153DB" w:rsidRPr="00307CDD" w:rsidRDefault="004153DB" w:rsidP="004153DB">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sz w:val="20"/>
          <w:szCs w:val="20"/>
        </w:rPr>
      </w:pPr>
      <w:r w:rsidRPr="00307CDD">
        <w:rPr>
          <w:rFonts w:ascii="Arial" w:hAnsi="Arial" w:cs="Arial"/>
          <w:sz w:val="20"/>
          <w:szCs w:val="20"/>
        </w:rPr>
        <w:t>6.</w:t>
      </w:r>
      <w:r w:rsidRPr="00307CDD">
        <w:rPr>
          <w:rFonts w:ascii="Arial" w:hAnsi="Arial" w:cs="Arial"/>
          <w:sz w:val="20"/>
          <w:szCs w:val="20"/>
        </w:rPr>
        <w:tab/>
        <w:t>Which of the following statements is/are CORRECT?</w:t>
      </w:r>
    </w:p>
    <w:p w:rsidR="004153DB" w:rsidRPr="00307CDD" w:rsidRDefault="004153DB" w:rsidP="007D51C9">
      <w:pPr>
        <w:widowControl w:val="0"/>
        <w:numPr>
          <w:ilvl w:val="0"/>
          <w:numId w:val="69"/>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rPr>
          <w:rFonts w:ascii="Arial" w:hAnsi="Arial" w:cs="Arial"/>
          <w:bCs/>
          <w:sz w:val="20"/>
          <w:szCs w:val="20"/>
          <w:highlight w:val="yellow"/>
        </w:rPr>
      </w:pPr>
      <w:r w:rsidRPr="00307CDD">
        <w:rPr>
          <w:rFonts w:ascii="Arial" w:hAnsi="Arial" w:cs="Arial"/>
          <w:bCs/>
          <w:sz w:val="20"/>
          <w:szCs w:val="20"/>
          <w:highlight w:val="yellow"/>
        </w:rPr>
        <w:t>When the interest rate rises, it becomes more expensive to borrow, and fewer investment projects are undertaken.</w:t>
      </w:r>
    </w:p>
    <w:p w:rsidR="004153DB" w:rsidRPr="00307CDD" w:rsidRDefault="004153DB" w:rsidP="004153DB">
      <w:pPr>
        <w:ind w:left="540" w:hanging="540"/>
        <w:rPr>
          <w:rFonts w:ascii="Arial" w:hAnsi="Arial" w:cs="Arial"/>
          <w:sz w:val="20"/>
          <w:szCs w:val="20"/>
        </w:rPr>
      </w:pPr>
    </w:p>
    <w:p w:rsidR="004153DB" w:rsidRPr="00307CDD" w:rsidRDefault="004153DB" w:rsidP="004153DB">
      <w:pPr>
        <w:ind w:left="540" w:hanging="540"/>
        <w:rPr>
          <w:rFonts w:ascii="Arial" w:hAnsi="Arial" w:cs="Arial"/>
          <w:sz w:val="20"/>
          <w:szCs w:val="20"/>
        </w:rPr>
      </w:pPr>
      <w:r w:rsidRPr="00307CDD">
        <w:rPr>
          <w:rFonts w:ascii="Arial" w:hAnsi="Arial" w:cs="Arial"/>
          <w:sz w:val="20"/>
          <w:szCs w:val="20"/>
        </w:rPr>
        <w:t>7.</w:t>
      </w:r>
      <w:r w:rsidRPr="00307CDD">
        <w:rPr>
          <w:rFonts w:ascii="Arial" w:hAnsi="Arial" w:cs="Arial"/>
          <w:sz w:val="20"/>
          <w:szCs w:val="20"/>
        </w:rPr>
        <w:tab/>
        <w:t xml:space="preserve">The Canadian dollar (C$) can buy around US$0.90. If the Bank of Canada does not want the C$ to strengthen further,  </w:t>
      </w:r>
    </w:p>
    <w:p w:rsidR="004153DB" w:rsidRPr="00307CDD" w:rsidRDefault="004153DB" w:rsidP="007D51C9">
      <w:pPr>
        <w:numPr>
          <w:ilvl w:val="0"/>
          <w:numId w:val="71"/>
        </w:numPr>
        <w:spacing w:after="0" w:line="240" w:lineRule="auto"/>
        <w:rPr>
          <w:rFonts w:ascii="Arial" w:hAnsi="Arial" w:cs="Arial"/>
          <w:bCs/>
          <w:sz w:val="20"/>
          <w:szCs w:val="20"/>
          <w:highlight w:val="yellow"/>
        </w:rPr>
      </w:pPr>
      <w:r w:rsidRPr="00307CDD">
        <w:rPr>
          <w:rFonts w:ascii="Arial" w:hAnsi="Arial" w:cs="Arial"/>
          <w:bCs/>
          <w:sz w:val="20"/>
          <w:szCs w:val="20"/>
          <w:highlight w:val="yellow"/>
        </w:rPr>
        <w:t>It should cut interest rates.</w:t>
      </w:r>
    </w:p>
    <w:p w:rsidR="00307CDD" w:rsidRPr="00307CDD" w:rsidRDefault="00307CDD" w:rsidP="00307CDD">
      <w:pPr>
        <w:spacing w:after="0" w:line="240" w:lineRule="auto"/>
        <w:ind w:left="900"/>
        <w:rPr>
          <w:rFonts w:ascii="Arial" w:hAnsi="Arial" w:cs="Arial"/>
          <w:bCs/>
          <w:sz w:val="20"/>
          <w:szCs w:val="20"/>
          <w:highlight w:val="yellow"/>
        </w:rPr>
      </w:pPr>
    </w:p>
    <w:p w:rsidR="004153DB" w:rsidRPr="00307CDD" w:rsidRDefault="004153DB"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sz w:val="20"/>
          <w:szCs w:val="20"/>
        </w:rPr>
      </w:pPr>
      <w:r w:rsidRPr="00307CDD">
        <w:rPr>
          <w:rFonts w:ascii="Arial" w:hAnsi="Arial" w:cs="Arial"/>
          <w:sz w:val="20"/>
          <w:szCs w:val="20"/>
        </w:rPr>
        <w:t xml:space="preserve">8. </w:t>
      </w:r>
      <w:r w:rsidRPr="00307CDD">
        <w:rPr>
          <w:rFonts w:ascii="Arial" w:hAnsi="Arial" w:cs="Arial"/>
          <w:sz w:val="20"/>
          <w:szCs w:val="20"/>
        </w:rPr>
        <w:tab/>
        <w:t>Canada had a fixed exchange rate system with the US$ from ____ at the rate of US$1 cost C$ _____.</w:t>
      </w:r>
    </w:p>
    <w:p w:rsidR="004153DB" w:rsidRPr="00307CDD" w:rsidRDefault="004153DB"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bCs/>
          <w:sz w:val="20"/>
          <w:szCs w:val="20"/>
        </w:rPr>
      </w:pPr>
      <w:r w:rsidRPr="00307CDD">
        <w:rPr>
          <w:rFonts w:ascii="Arial" w:hAnsi="Arial" w:cs="Arial"/>
          <w:bCs/>
          <w:sz w:val="20"/>
          <w:szCs w:val="20"/>
        </w:rPr>
        <w:tab/>
      </w:r>
      <w:r w:rsidRPr="00307CDD">
        <w:rPr>
          <w:rFonts w:ascii="Arial" w:hAnsi="Arial" w:cs="Arial"/>
          <w:bCs/>
          <w:sz w:val="20"/>
          <w:szCs w:val="20"/>
          <w:highlight w:val="yellow"/>
        </w:rPr>
        <w:t xml:space="preserve">c. </w:t>
      </w:r>
      <w:r w:rsidRPr="00307CDD">
        <w:rPr>
          <w:rFonts w:ascii="Arial" w:hAnsi="Arial" w:cs="Arial"/>
          <w:bCs/>
          <w:sz w:val="20"/>
          <w:szCs w:val="20"/>
          <w:highlight w:val="yellow"/>
        </w:rPr>
        <w:tab/>
        <w:t>1962-1970; 1.08.</w:t>
      </w:r>
    </w:p>
    <w:p w:rsidR="004153DB" w:rsidRPr="00307CDD" w:rsidRDefault="004153DB" w:rsidP="007D51C9">
      <w:pPr>
        <w:pStyle w:val="BodyText"/>
        <w:numPr>
          <w:ilvl w:val="2"/>
          <w:numId w:val="78"/>
        </w:numPr>
        <w:tabs>
          <w:tab w:val="clear" w:pos="0"/>
          <w:tab w:val="clear" w:pos="936"/>
          <w:tab w:val="clear" w:pos="2268"/>
          <w:tab w:val="clear" w:pos="2436"/>
          <w:tab w:val="clear" w:pos="2520"/>
          <w:tab w:val="clear" w:pos="3936"/>
          <w:tab w:val="clear" w:pos="9072"/>
          <w:tab w:val="left" w:pos="540"/>
          <w:tab w:val="num" w:pos="567"/>
        </w:tabs>
        <w:ind w:left="567" w:hanging="567"/>
        <w:rPr>
          <w:rFonts w:ascii="Arial" w:hAnsi="Arial" w:cs="Arial"/>
          <w:b w:val="0"/>
          <w:sz w:val="20"/>
          <w:szCs w:val="20"/>
        </w:rPr>
      </w:pPr>
      <w:r w:rsidRPr="00307CDD">
        <w:rPr>
          <w:rFonts w:ascii="Arial" w:hAnsi="Arial" w:cs="Arial"/>
          <w:b w:val="0"/>
          <w:sz w:val="20"/>
          <w:szCs w:val="20"/>
        </w:rPr>
        <w:lastRenderedPageBreak/>
        <w:t>In Pluto, 200,000 people are in the labour force and the unemployment rate is 5%. As Pluto moves out of a recession and the prospect of finding jobs increases, 10,000 previously discouraged workers become "encouraged" to search for jobs. The unemployment rate becomes</w:t>
      </w:r>
    </w:p>
    <w:p w:rsidR="004153DB" w:rsidRPr="00307CDD" w:rsidRDefault="004153DB" w:rsidP="007D51C9">
      <w:pPr>
        <w:pStyle w:val="MCoptionsChar"/>
        <w:numPr>
          <w:ilvl w:val="1"/>
          <w:numId w:val="126"/>
        </w:numPr>
        <w:tabs>
          <w:tab w:val="clear" w:pos="1440"/>
          <w:tab w:val="num" w:pos="851"/>
          <w:tab w:val="num" w:pos="1680"/>
        </w:tabs>
        <w:ind w:left="900"/>
        <w:rPr>
          <w:rFonts w:ascii="Arial" w:hAnsi="Arial" w:cs="Arial"/>
          <w:b w:val="0"/>
          <w:szCs w:val="20"/>
        </w:rPr>
      </w:pPr>
      <w:r w:rsidRPr="00307CDD">
        <w:rPr>
          <w:rFonts w:ascii="Arial" w:hAnsi="Arial" w:cs="Arial"/>
          <w:b w:val="0"/>
          <w:szCs w:val="20"/>
        </w:rPr>
        <w:t>5%.</w:t>
      </w:r>
    </w:p>
    <w:p w:rsidR="004153DB" w:rsidRPr="00307CDD" w:rsidRDefault="004153DB" w:rsidP="007D51C9">
      <w:pPr>
        <w:pStyle w:val="MCoptionsChar"/>
        <w:numPr>
          <w:ilvl w:val="1"/>
          <w:numId w:val="126"/>
        </w:numPr>
        <w:tabs>
          <w:tab w:val="clear" w:pos="1440"/>
          <w:tab w:val="num" w:pos="851"/>
          <w:tab w:val="num" w:pos="1680"/>
        </w:tabs>
        <w:ind w:left="900"/>
        <w:rPr>
          <w:rFonts w:ascii="Arial" w:hAnsi="Arial" w:cs="Arial"/>
          <w:b w:val="0"/>
          <w:szCs w:val="20"/>
        </w:rPr>
      </w:pPr>
      <w:r w:rsidRPr="00307CDD">
        <w:rPr>
          <w:rFonts w:ascii="Arial" w:hAnsi="Arial" w:cs="Arial"/>
          <w:b w:val="0"/>
          <w:szCs w:val="20"/>
        </w:rPr>
        <w:t>9%.</w:t>
      </w:r>
    </w:p>
    <w:p w:rsidR="004153DB" w:rsidRPr="00307CDD" w:rsidRDefault="004153DB" w:rsidP="007D51C9">
      <w:pPr>
        <w:pStyle w:val="MCoptionsChar"/>
        <w:numPr>
          <w:ilvl w:val="1"/>
          <w:numId w:val="126"/>
        </w:numPr>
        <w:tabs>
          <w:tab w:val="clear" w:pos="1440"/>
          <w:tab w:val="num" w:pos="851"/>
          <w:tab w:val="num" w:pos="1680"/>
        </w:tabs>
        <w:ind w:left="900"/>
        <w:rPr>
          <w:rFonts w:ascii="Arial" w:hAnsi="Arial" w:cs="Arial"/>
          <w:b w:val="0"/>
          <w:szCs w:val="20"/>
        </w:rPr>
      </w:pPr>
      <w:r w:rsidRPr="00307CDD">
        <w:rPr>
          <w:rFonts w:ascii="Arial" w:hAnsi="Arial" w:cs="Arial"/>
          <w:b w:val="0"/>
          <w:szCs w:val="20"/>
        </w:rPr>
        <w:t>10%.</w:t>
      </w:r>
    </w:p>
    <w:p w:rsidR="004153DB" w:rsidRPr="00307CDD" w:rsidRDefault="004153DB" w:rsidP="007D51C9">
      <w:pPr>
        <w:pStyle w:val="MCoptionsChar"/>
        <w:numPr>
          <w:ilvl w:val="1"/>
          <w:numId w:val="126"/>
        </w:numPr>
        <w:tabs>
          <w:tab w:val="clear" w:pos="1440"/>
          <w:tab w:val="num" w:pos="851"/>
          <w:tab w:val="num" w:pos="1680"/>
        </w:tabs>
        <w:ind w:left="900"/>
        <w:rPr>
          <w:rFonts w:ascii="Arial" w:hAnsi="Arial" w:cs="Arial"/>
          <w:b w:val="0"/>
          <w:szCs w:val="20"/>
        </w:rPr>
      </w:pPr>
      <w:r w:rsidRPr="00307CDD">
        <w:rPr>
          <w:rFonts w:ascii="Arial" w:hAnsi="Arial" w:cs="Arial"/>
          <w:b w:val="0"/>
          <w:szCs w:val="20"/>
        </w:rPr>
        <w:t>12.5%.</w:t>
      </w:r>
    </w:p>
    <w:p w:rsidR="004153DB" w:rsidRPr="00307CDD" w:rsidRDefault="004153DB" w:rsidP="007D51C9">
      <w:pPr>
        <w:pStyle w:val="MCoptionsChar"/>
        <w:numPr>
          <w:ilvl w:val="1"/>
          <w:numId w:val="126"/>
        </w:numPr>
        <w:tabs>
          <w:tab w:val="clear" w:pos="1440"/>
          <w:tab w:val="num" w:pos="851"/>
          <w:tab w:val="num" w:pos="1680"/>
        </w:tabs>
        <w:ind w:left="900"/>
        <w:rPr>
          <w:rFonts w:ascii="Arial" w:hAnsi="Arial" w:cs="Arial"/>
          <w:b w:val="0"/>
          <w:bCs w:val="0"/>
          <w:szCs w:val="20"/>
          <w:highlight w:val="yellow"/>
        </w:rPr>
      </w:pPr>
      <w:r w:rsidRPr="00307CDD">
        <w:rPr>
          <w:rFonts w:ascii="Arial" w:hAnsi="Arial" w:cs="Arial"/>
          <w:b w:val="0"/>
          <w:bCs w:val="0"/>
          <w:szCs w:val="20"/>
          <w:highlight w:val="yellow"/>
        </w:rPr>
        <w:t xml:space="preserve">None of the above. </w:t>
      </w: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r w:rsidRPr="00307CDD">
        <w:rPr>
          <w:rFonts w:ascii="Arial" w:hAnsi="Arial" w:cs="Arial"/>
          <w:sz w:val="20"/>
          <w:szCs w:val="20"/>
        </w:rPr>
        <w:t>10.</w:t>
      </w:r>
      <w:r w:rsidRPr="00307CDD">
        <w:rPr>
          <w:rFonts w:ascii="Arial" w:hAnsi="Arial" w:cs="Arial"/>
          <w:sz w:val="20"/>
          <w:szCs w:val="20"/>
        </w:rPr>
        <w:tab/>
        <w:t xml:space="preserve">Since the Canadian dollar has depreciated against the U.S. dollar, Rosanna (who works and lives in Canada) chooses to take her vacation fishing in Halifax, Canada, rather than going to the U.S. This is an example of the Bank of Canada using monetary policies to keep a weak Canadian dollar in order to </w:t>
      </w:r>
    </w:p>
    <w:p w:rsidR="004153DB" w:rsidRPr="00307CDD" w:rsidRDefault="004153DB" w:rsidP="007D51C9">
      <w:pPr>
        <w:widowControl w:val="0"/>
        <w:numPr>
          <w:ilvl w:val="0"/>
          <w:numId w:val="61"/>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rPr>
          <w:rFonts w:ascii="Arial" w:hAnsi="Arial" w:cs="Arial"/>
          <w:bCs/>
          <w:sz w:val="20"/>
          <w:szCs w:val="20"/>
          <w:highlight w:val="yellow"/>
        </w:rPr>
      </w:pPr>
      <w:r w:rsidRPr="00307CDD">
        <w:rPr>
          <w:rFonts w:ascii="Arial" w:hAnsi="Arial" w:cs="Arial"/>
          <w:bCs/>
          <w:sz w:val="20"/>
          <w:szCs w:val="20"/>
          <w:highlight w:val="yellow"/>
        </w:rPr>
        <w:t>Decrease imports.</w:t>
      </w: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r w:rsidRPr="00307CDD">
        <w:rPr>
          <w:rFonts w:ascii="Arial" w:hAnsi="Arial" w:cs="Arial"/>
          <w:sz w:val="20"/>
          <w:szCs w:val="20"/>
        </w:rPr>
        <w:t>11.</w:t>
      </w:r>
      <w:r w:rsidRPr="00307CDD">
        <w:rPr>
          <w:rFonts w:ascii="Arial" w:hAnsi="Arial" w:cs="Arial"/>
          <w:sz w:val="20"/>
          <w:szCs w:val="20"/>
        </w:rPr>
        <w:tab/>
        <w:t>A firm produces consumer goods and adds some to inventory in the third quarter. In the fourth quarter the firm sells the goods at a retail outlet that leaves its inventory diminished. As a result of these actions, what component(s) of GDP change in the fourth quarter?</w:t>
      </w:r>
    </w:p>
    <w:p w:rsidR="004153DB" w:rsidRPr="00307CDD" w:rsidRDefault="004153DB" w:rsidP="007D51C9">
      <w:pPr>
        <w:widowControl w:val="0"/>
        <w:numPr>
          <w:ilvl w:val="0"/>
          <w:numId w:val="127"/>
        </w:numPr>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rPr>
          <w:rFonts w:ascii="Arial" w:hAnsi="Arial" w:cs="Arial"/>
          <w:bCs/>
          <w:sz w:val="20"/>
          <w:szCs w:val="20"/>
          <w:highlight w:val="yellow"/>
        </w:rPr>
      </w:pPr>
      <w:r w:rsidRPr="00307CDD">
        <w:rPr>
          <w:rFonts w:ascii="Arial" w:hAnsi="Arial" w:cs="Arial"/>
          <w:bCs/>
          <w:sz w:val="20"/>
          <w:szCs w:val="20"/>
          <w:highlight w:val="yellow"/>
        </w:rPr>
        <w:t>Investment decreases and consumption increases.</w:t>
      </w:r>
    </w:p>
    <w:p w:rsidR="004153DB" w:rsidRPr="00307CDD" w:rsidRDefault="004153DB" w:rsidP="004153DB">
      <w:pPr>
        <w:pStyle w:val="BodyText"/>
        <w:tabs>
          <w:tab w:val="clear" w:pos="0"/>
          <w:tab w:val="clear" w:pos="936"/>
          <w:tab w:val="clear" w:pos="2268"/>
          <w:tab w:val="clear" w:pos="2436"/>
          <w:tab w:val="clear" w:pos="3936"/>
          <w:tab w:val="clear" w:pos="9072"/>
          <w:tab w:val="left" w:pos="540"/>
        </w:tabs>
        <w:rPr>
          <w:rFonts w:ascii="Arial" w:hAnsi="Arial" w:cs="Arial"/>
          <w:b w:val="0"/>
          <w:sz w:val="20"/>
          <w:szCs w:val="20"/>
        </w:rPr>
      </w:pPr>
    </w:p>
    <w:p w:rsidR="004153DB" w:rsidRPr="00307CDD" w:rsidRDefault="004153DB" w:rsidP="004153DB">
      <w:pPr>
        <w:pStyle w:val="BodyTextIndent2"/>
        <w:tabs>
          <w:tab w:val="left" w:pos="540"/>
          <w:tab w:val="left" w:pos="2268"/>
        </w:tabs>
        <w:autoSpaceDE w:val="0"/>
        <w:autoSpaceDN w:val="0"/>
        <w:adjustRightInd w:val="0"/>
        <w:ind w:left="0"/>
        <w:rPr>
          <w:rFonts w:ascii="Arial" w:hAnsi="Arial" w:cs="Arial"/>
          <w:sz w:val="20"/>
          <w:szCs w:val="20"/>
        </w:rPr>
      </w:pPr>
      <w:r w:rsidRPr="00307CDD">
        <w:rPr>
          <w:rFonts w:ascii="Arial" w:hAnsi="Arial" w:cs="Arial"/>
          <w:sz w:val="20"/>
          <w:szCs w:val="20"/>
        </w:rPr>
        <w:t>12.</w:t>
      </w:r>
      <w:r w:rsidRPr="00307CDD">
        <w:rPr>
          <w:rFonts w:ascii="Arial" w:hAnsi="Arial" w:cs="Arial"/>
          <w:sz w:val="20"/>
          <w:szCs w:val="20"/>
        </w:rPr>
        <w:tab/>
        <w:t>The M1 measurement of “money” includes _________, which is _______ than the monetary base.</w:t>
      </w:r>
    </w:p>
    <w:p w:rsidR="004153DB" w:rsidRPr="00307CDD" w:rsidRDefault="004153DB" w:rsidP="007D51C9">
      <w:pPr>
        <w:pStyle w:val="BodyTextIndent2"/>
        <w:numPr>
          <w:ilvl w:val="1"/>
          <w:numId w:val="65"/>
        </w:numPr>
        <w:tabs>
          <w:tab w:val="clear" w:pos="1440"/>
          <w:tab w:val="left" w:pos="576"/>
          <w:tab w:val="num" w:pos="900"/>
          <w:tab w:val="left" w:pos="2268"/>
        </w:tabs>
        <w:autoSpaceDE w:val="0"/>
        <w:autoSpaceDN w:val="0"/>
        <w:adjustRightInd w:val="0"/>
        <w:spacing w:after="0" w:line="240" w:lineRule="auto"/>
        <w:ind w:left="900"/>
        <w:rPr>
          <w:rFonts w:ascii="Arial" w:hAnsi="Arial" w:cs="Arial"/>
          <w:bCs/>
          <w:sz w:val="20"/>
          <w:szCs w:val="20"/>
          <w:highlight w:val="yellow"/>
        </w:rPr>
      </w:pPr>
      <w:r w:rsidRPr="00307CDD">
        <w:rPr>
          <w:rFonts w:ascii="Arial" w:hAnsi="Arial" w:cs="Arial"/>
          <w:bCs/>
          <w:sz w:val="20"/>
          <w:szCs w:val="20"/>
          <w:highlight w:val="yellow"/>
        </w:rPr>
        <w:t>Cash and chequing deposits; larger.</w:t>
      </w:r>
    </w:p>
    <w:p w:rsidR="004153DB" w:rsidRPr="00307CDD" w:rsidRDefault="004153DB" w:rsidP="00B1777B">
      <w:pPr>
        <w:pStyle w:val="BodyTextIndent2"/>
        <w:tabs>
          <w:tab w:val="left" w:pos="576"/>
          <w:tab w:val="left" w:pos="2268"/>
        </w:tabs>
        <w:autoSpaceDE w:val="0"/>
        <w:autoSpaceDN w:val="0"/>
        <w:adjustRightInd w:val="0"/>
        <w:spacing w:after="0" w:line="240" w:lineRule="auto"/>
        <w:ind w:left="900"/>
        <w:rPr>
          <w:rFonts w:ascii="Arial" w:hAnsi="Arial" w:cs="Arial"/>
          <w:sz w:val="20"/>
          <w:szCs w:val="20"/>
        </w:rPr>
      </w:pPr>
    </w:p>
    <w:p w:rsidR="004153DB" w:rsidRPr="00307CDD" w:rsidRDefault="004153DB" w:rsidP="00950BFD">
      <w:pPr>
        <w:pStyle w:val="NormalWeb"/>
        <w:tabs>
          <w:tab w:val="num" w:pos="1440"/>
          <w:tab w:val="num" w:pos="2160"/>
        </w:tabs>
        <w:spacing w:before="0" w:beforeAutospacing="0" w:after="0"/>
        <w:rPr>
          <w:rFonts w:ascii="Arial" w:hAnsi="Arial" w:cs="Arial"/>
          <w:sz w:val="20"/>
          <w:szCs w:val="20"/>
        </w:rPr>
      </w:pPr>
      <w:r w:rsidRPr="00307CDD">
        <w:rPr>
          <w:rFonts w:ascii="Arial" w:hAnsi="Arial" w:cs="Arial"/>
          <w:sz w:val="20"/>
          <w:szCs w:val="20"/>
        </w:rPr>
        <w:t>If the reserve ratio of all commercial banks is 0.2 and the currency drain ratio of the public is 0.2, then an open market purchase of bonds by the central bank of $10 million will result in</w:t>
      </w:r>
    </w:p>
    <w:p w:rsidR="004153DB" w:rsidRPr="00307CDD" w:rsidRDefault="004153DB" w:rsidP="007D51C9">
      <w:pPr>
        <w:pStyle w:val="NormalWeb"/>
        <w:numPr>
          <w:ilvl w:val="1"/>
          <w:numId w:val="77"/>
        </w:numPr>
        <w:tabs>
          <w:tab w:val="clear" w:pos="720"/>
          <w:tab w:val="num" w:pos="993"/>
          <w:tab w:val="num" w:pos="1440"/>
          <w:tab w:val="num" w:pos="1650"/>
        </w:tabs>
        <w:spacing w:before="0" w:beforeAutospacing="0" w:after="0"/>
        <w:ind w:left="993" w:hanging="426"/>
        <w:rPr>
          <w:rFonts w:ascii="Arial" w:hAnsi="Arial" w:cs="Arial"/>
          <w:sz w:val="20"/>
          <w:szCs w:val="20"/>
        </w:rPr>
      </w:pPr>
      <w:r w:rsidRPr="00307CDD">
        <w:rPr>
          <w:rFonts w:ascii="Arial" w:hAnsi="Arial" w:cs="Arial"/>
          <w:sz w:val="20"/>
          <w:szCs w:val="20"/>
        </w:rPr>
        <w:t xml:space="preserve">$25 million increase in money supply. </w:t>
      </w:r>
    </w:p>
    <w:p w:rsidR="004153DB" w:rsidRPr="00307CDD" w:rsidRDefault="004153DB" w:rsidP="007D51C9">
      <w:pPr>
        <w:pStyle w:val="NormalWeb"/>
        <w:numPr>
          <w:ilvl w:val="1"/>
          <w:numId w:val="77"/>
        </w:numPr>
        <w:tabs>
          <w:tab w:val="clear" w:pos="720"/>
          <w:tab w:val="num" w:pos="993"/>
          <w:tab w:val="num" w:pos="1440"/>
          <w:tab w:val="num" w:pos="1650"/>
        </w:tabs>
        <w:spacing w:before="0" w:beforeAutospacing="0" w:after="0"/>
        <w:ind w:left="993" w:hanging="426"/>
        <w:rPr>
          <w:rFonts w:ascii="Arial" w:hAnsi="Arial" w:cs="Arial"/>
          <w:iCs/>
          <w:sz w:val="20"/>
          <w:szCs w:val="20"/>
        </w:rPr>
      </w:pPr>
      <w:r w:rsidRPr="00307CDD">
        <w:rPr>
          <w:rFonts w:ascii="Arial" w:hAnsi="Arial" w:cs="Arial"/>
          <w:sz w:val="20"/>
          <w:szCs w:val="20"/>
        </w:rPr>
        <w:t>$30 million decrease in money supply.</w:t>
      </w:r>
    </w:p>
    <w:p w:rsidR="004153DB" w:rsidRPr="00307CDD" w:rsidRDefault="004153DB" w:rsidP="007D51C9">
      <w:pPr>
        <w:pStyle w:val="NormalWeb"/>
        <w:numPr>
          <w:ilvl w:val="1"/>
          <w:numId w:val="77"/>
        </w:numPr>
        <w:tabs>
          <w:tab w:val="clear" w:pos="720"/>
          <w:tab w:val="num" w:pos="993"/>
          <w:tab w:val="num" w:pos="1440"/>
          <w:tab w:val="num" w:pos="1650"/>
        </w:tabs>
        <w:spacing w:before="0" w:beforeAutospacing="0" w:after="0"/>
        <w:ind w:left="993" w:hanging="426"/>
        <w:rPr>
          <w:rFonts w:ascii="Arial" w:hAnsi="Arial" w:cs="Arial"/>
          <w:sz w:val="20"/>
          <w:szCs w:val="20"/>
        </w:rPr>
      </w:pPr>
      <w:r w:rsidRPr="00307CDD">
        <w:rPr>
          <w:rFonts w:ascii="Arial" w:hAnsi="Arial" w:cs="Arial"/>
          <w:iCs/>
          <w:sz w:val="20"/>
          <w:szCs w:val="20"/>
        </w:rPr>
        <w:t>$50 million increase in money supply.</w:t>
      </w:r>
    </w:p>
    <w:p w:rsidR="004153DB" w:rsidRPr="00307CDD" w:rsidRDefault="004153DB" w:rsidP="007D51C9">
      <w:pPr>
        <w:pStyle w:val="NormalWeb"/>
        <w:numPr>
          <w:ilvl w:val="1"/>
          <w:numId w:val="77"/>
        </w:numPr>
        <w:tabs>
          <w:tab w:val="clear" w:pos="720"/>
          <w:tab w:val="num" w:pos="993"/>
          <w:tab w:val="num" w:pos="1440"/>
          <w:tab w:val="num" w:pos="1650"/>
        </w:tabs>
        <w:spacing w:before="0" w:beforeAutospacing="0" w:after="0"/>
        <w:ind w:left="993" w:hanging="426"/>
        <w:rPr>
          <w:rFonts w:ascii="Arial" w:hAnsi="Arial" w:cs="Arial"/>
          <w:sz w:val="20"/>
          <w:szCs w:val="20"/>
        </w:rPr>
      </w:pPr>
      <w:r w:rsidRPr="00307CDD">
        <w:rPr>
          <w:rFonts w:ascii="Arial" w:hAnsi="Arial" w:cs="Arial"/>
          <w:sz w:val="20"/>
          <w:szCs w:val="20"/>
        </w:rPr>
        <w:t>$60 million decrease in money supply.</w:t>
      </w:r>
    </w:p>
    <w:p w:rsidR="004153DB" w:rsidRPr="00307CDD" w:rsidRDefault="004153DB" w:rsidP="007D51C9">
      <w:pPr>
        <w:pStyle w:val="NormalWeb"/>
        <w:numPr>
          <w:ilvl w:val="1"/>
          <w:numId w:val="77"/>
        </w:numPr>
        <w:tabs>
          <w:tab w:val="clear" w:pos="720"/>
          <w:tab w:val="num" w:pos="993"/>
          <w:tab w:val="num" w:pos="1440"/>
          <w:tab w:val="num" w:pos="1650"/>
        </w:tabs>
        <w:spacing w:before="0" w:beforeAutospacing="0" w:after="0"/>
        <w:ind w:left="993" w:hanging="426"/>
        <w:rPr>
          <w:rFonts w:ascii="Arial" w:hAnsi="Arial" w:cs="Arial"/>
          <w:bCs/>
          <w:sz w:val="20"/>
          <w:szCs w:val="20"/>
          <w:highlight w:val="yellow"/>
        </w:rPr>
      </w:pPr>
      <w:r w:rsidRPr="00307CDD">
        <w:rPr>
          <w:rFonts w:ascii="Arial" w:hAnsi="Arial" w:cs="Arial"/>
          <w:bCs/>
          <w:sz w:val="20"/>
          <w:szCs w:val="20"/>
          <w:highlight w:val="yellow"/>
        </w:rPr>
        <w:t>None of the above.</w:t>
      </w: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r w:rsidRPr="00307CDD">
        <w:rPr>
          <w:rFonts w:ascii="Arial" w:hAnsi="Arial" w:cs="Arial"/>
          <w:sz w:val="20"/>
          <w:szCs w:val="20"/>
        </w:rPr>
        <w:t xml:space="preserve">14. </w:t>
      </w:r>
      <w:r w:rsidRPr="00307CDD">
        <w:rPr>
          <w:rFonts w:ascii="Arial" w:hAnsi="Arial" w:cs="Arial"/>
          <w:sz w:val="20"/>
          <w:szCs w:val="20"/>
        </w:rPr>
        <w:tab/>
        <w:t>If consumption is $25,000 when income is $21,000, and consumption increases to $25,900 when income increases to $22,000, the Marginal Propensity to Save is</w:t>
      </w:r>
    </w:p>
    <w:p w:rsidR="004153DB" w:rsidRPr="00307CDD" w:rsidRDefault="004153DB" w:rsidP="007D51C9">
      <w:pPr>
        <w:widowControl w:val="0"/>
        <w:numPr>
          <w:ilvl w:val="0"/>
          <w:numId w:val="70"/>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rPr>
          <w:rFonts w:ascii="Arial" w:hAnsi="Arial" w:cs="Arial"/>
          <w:bCs/>
          <w:sz w:val="20"/>
          <w:szCs w:val="20"/>
          <w:highlight w:val="yellow"/>
        </w:rPr>
      </w:pPr>
      <w:r w:rsidRPr="00307CDD">
        <w:rPr>
          <w:rFonts w:ascii="Arial" w:hAnsi="Arial" w:cs="Arial"/>
          <w:bCs/>
          <w:sz w:val="20"/>
          <w:szCs w:val="20"/>
          <w:highlight w:val="yellow"/>
        </w:rPr>
        <w:t>0.1</w:t>
      </w:r>
    </w:p>
    <w:p w:rsidR="004153DB" w:rsidRPr="00307CDD" w:rsidRDefault="004153DB" w:rsidP="004153DB">
      <w:pPr>
        <w:widowControl w:val="0"/>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0"/>
        <w:rPr>
          <w:rFonts w:ascii="Arial" w:hAnsi="Arial" w:cs="Arial"/>
          <w:sz w:val="20"/>
          <w:szCs w:val="20"/>
        </w:rPr>
      </w:pPr>
    </w:p>
    <w:p w:rsidR="004153DB" w:rsidRPr="00307CDD" w:rsidRDefault="004153DB" w:rsidP="004153DB">
      <w:pPr>
        <w:ind w:left="570" w:hanging="570"/>
        <w:rPr>
          <w:rFonts w:ascii="Arial" w:hAnsi="Arial" w:cs="Arial"/>
          <w:sz w:val="20"/>
          <w:szCs w:val="20"/>
        </w:rPr>
      </w:pPr>
      <w:r w:rsidRPr="00307CDD">
        <w:rPr>
          <w:rFonts w:ascii="Arial" w:hAnsi="Arial" w:cs="Arial"/>
          <w:sz w:val="20"/>
          <w:szCs w:val="20"/>
        </w:rPr>
        <w:t xml:space="preserve">15. </w:t>
      </w:r>
      <w:r w:rsidRPr="00307CDD">
        <w:rPr>
          <w:rFonts w:ascii="Arial" w:hAnsi="Arial" w:cs="Arial"/>
          <w:sz w:val="20"/>
          <w:szCs w:val="20"/>
        </w:rPr>
        <w:tab/>
        <w:t xml:space="preserve">If a $100 billion increase in investment spending creates $100 billion of new income in the first round of the multiplier process and $60 billion in the second round, the multiplier in the economy is </w:t>
      </w:r>
    </w:p>
    <w:p w:rsidR="004153DB" w:rsidRPr="00307CDD" w:rsidRDefault="004153DB" w:rsidP="007D51C9">
      <w:pPr>
        <w:numPr>
          <w:ilvl w:val="4"/>
          <w:numId w:val="77"/>
        </w:numPr>
        <w:tabs>
          <w:tab w:val="clear" w:pos="2880"/>
          <w:tab w:val="left" w:pos="936"/>
          <w:tab w:val="num" w:pos="993"/>
        </w:tabs>
        <w:spacing w:after="0" w:line="240" w:lineRule="auto"/>
        <w:ind w:left="993" w:hanging="426"/>
        <w:rPr>
          <w:rFonts w:ascii="Arial" w:hAnsi="Arial" w:cs="Arial"/>
          <w:bCs/>
          <w:sz w:val="20"/>
          <w:szCs w:val="20"/>
          <w:highlight w:val="yellow"/>
        </w:rPr>
      </w:pPr>
      <w:r w:rsidRPr="00307CDD">
        <w:rPr>
          <w:rFonts w:ascii="Arial" w:hAnsi="Arial" w:cs="Arial"/>
          <w:bCs/>
          <w:sz w:val="20"/>
          <w:szCs w:val="20"/>
          <w:highlight w:val="yellow"/>
        </w:rPr>
        <w:t xml:space="preserve">2.5. </w:t>
      </w:r>
    </w:p>
    <w:p w:rsidR="004153DB" w:rsidRDefault="004153DB"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
    <w:p w:rsidR="00950BFD" w:rsidRDefault="00950BFD"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
    <w:p w:rsidR="00950BFD" w:rsidRDefault="00950BFD"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
    <w:p w:rsidR="00950BFD" w:rsidRPr="00307CDD" w:rsidRDefault="00950BFD"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
    <w:p w:rsidR="004153DB" w:rsidRPr="00307CDD" w:rsidRDefault="004153DB"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r w:rsidRPr="00307CDD">
        <w:rPr>
          <w:rFonts w:ascii="Arial" w:hAnsi="Arial" w:cs="Arial"/>
          <w:sz w:val="20"/>
          <w:szCs w:val="20"/>
        </w:rPr>
        <w:lastRenderedPageBreak/>
        <w:t>16.</w:t>
      </w:r>
      <w:r w:rsidRPr="00307CDD">
        <w:rPr>
          <w:rFonts w:ascii="Arial" w:hAnsi="Arial" w:cs="Arial"/>
          <w:sz w:val="20"/>
          <w:szCs w:val="20"/>
        </w:rPr>
        <w:tab/>
        <w:t>Under a fixed exchange rate system in which the C$ is fixed against the US$, if the Bank of Canada (Bank) attempts to cut interest rates relative to the U.S. interest rates, the problem it would encounter is</w:t>
      </w:r>
    </w:p>
    <w:p w:rsidR="004153DB" w:rsidRPr="00307CDD" w:rsidRDefault="004153DB" w:rsidP="007D51C9">
      <w:pPr>
        <w:widowControl w:val="0"/>
        <w:numPr>
          <w:ilvl w:val="0"/>
          <w:numId w:val="62"/>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rPr>
          <w:rFonts w:ascii="Arial" w:hAnsi="Arial" w:cs="Arial"/>
          <w:bCs/>
          <w:sz w:val="20"/>
          <w:szCs w:val="20"/>
          <w:highlight w:val="yellow"/>
        </w:rPr>
      </w:pPr>
      <w:r w:rsidRPr="00307CDD">
        <w:rPr>
          <w:rFonts w:ascii="Arial" w:hAnsi="Arial" w:cs="Arial"/>
          <w:bCs/>
          <w:sz w:val="20"/>
          <w:szCs w:val="20"/>
          <w:highlight w:val="yellow"/>
        </w:rPr>
        <w:t>A downward pressure on the value of the Canadian dollar and a depletion of the Bank’s US$ reserves.</w:t>
      </w:r>
    </w:p>
    <w:p w:rsidR="004153DB" w:rsidRPr="00307CDD" w:rsidRDefault="004153DB" w:rsidP="004153DB">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sz w:val="20"/>
          <w:szCs w:val="20"/>
        </w:rPr>
      </w:pPr>
    </w:p>
    <w:p w:rsidR="004153DB" w:rsidRPr="00307CDD" w:rsidRDefault="004153DB" w:rsidP="004153DB">
      <w:pPr>
        <w:widowControl w:val="0"/>
        <w:tabs>
          <w:tab w:val="left" w:pos="540"/>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sz w:val="20"/>
          <w:szCs w:val="20"/>
        </w:rPr>
      </w:pPr>
      <w:r w:rsidRPr="00307CDD">
        <w:rPr>
          <w:rFonts w:ascii="Arial" w:hAnsi="Arial" w:cs="Arial"/>
          <w:sz w:val="20"/>
          <w:szCs w:val="20"/>
        </w:rPr>
        <w:t>17.</w:t>
      </w:r>
      <w:r w:rsidRPr="00307CDD">
        <w:rPr>
          <w:rFonts w:ascii="Arial" w:hAnsi="Arial" w:cs="Arial"/>
          <w:sz w:val="20"/>
          <w:szCs w:val="20"/>
        </w:rPr>
        <w:tab/>
        <w:t>A chequing deposit in a bank is considered __________ of that bank.</w:t>
      </w:r>
    </w:p>
    <w:p w:rsidR="004153DB" w:rsidRPr="00307CDD" w:rsidRDefault="004153DB" w:rsidP="007D51C9">
      <w:pPr>
        <w:widowControl w:val="0"/>
        <w:numPr>
          <w:ilvl w:val="0"/>
          <w:numId w:val="73"/>
        </w:numPr>
        <w:tabs>
          <w:tab w:val="left" w:pos="57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rPr>
          <w:rFonts w:ascii="Arial" w:hAnsi="Arial" w:cs="Arial"/>
          <w:bCs/>
          <w:sz w:val="20"/>
          <w:szCs w:val="20"/>
          <w:highlight w:val="yellow"/>
        </w:rPr>
      </w:pPr>
      <w:r w:rsidRPr="00307CDD">
        <w:rPr>
          <w:rFonts w:ascii="Arial" w:hAnsi="Arial" w:cs="Arial"/>
          <w:bCs/>
          <w:sz w:val="20"/>
          <w:szCs w:val="20"/>
          <w:highlight w:val="yellow"/>
        </w:rPr>
        <w:t>a liability</w:t>
      </w:r>
    </w:p>
    <w:p w:rsidR="004153DB" w:rsidRPr="00307CDD" w:rsidRDefault="004153DB" w:rsidP="004153DB">
      <w:pPr>
        <w:pStyle w:val="BodyTextIndent3"/>
        <w:rPr>
          <w:rFonts w:ascii="Arial" w:hAnsi="Arial" w:cs="Arial"/>
          <w:sz w:val="20"/>
          <w:szCs w:val="20"/>
        </w:rPr>
      </w:pPr>
    </w:p>
    <w:p w:rsidR="004153DB" w:rsidRPr="00307CDD" w:rsidRDefault="004153DB" w:rsidP="004153DB">
      <w:pPr>
        <w:pStyle w:val="BodyTextIndent3"/>
        <w:rPr>
          <w:rFonts w:ascii="Arial" w:hAnsi="Arial" w:cs="Arial"/>
          <w:sz w:val="20"/>
          <w:szCs w:val="20"/>
        </w:rPr>
      </w:pPr>
      <w:r w:rsidRPr="00307CDD">
        <w:rPr>
          <w:rFonts w:ascii="Arial" w:hAnsi="Arial" w:cs="Arial"/>
          <w:sz w:val="20"/>
          <w:szCs w:val="20"/>
        </w:rPr>
        <w:t>18.</w:t>
      </w:r>
      <w:r w:rsidRPr="00307CDD">
        <w:rPr>
          <w:rFonts w:ascii="Arial" w:hAnsi="Arial" w:cs="Arial"/>
          <w:sz w:val="20"/>
          <w:szCs w:val="20"/>
        </w:rPr>
        <w:tab/>
        <w:t>If one Canadian dollar buys US$0.8, and one Euro buys US$1.10, then one Euro should buy</w:t>
      </w:r>
    </w:p>
    <w:p w:rsidR="004153DB" w:rsidRPr="00307CDD" w:rsidRDefault="004153DB" w:rsidP="007D51C9">
      <w:pPr>
        <w:widowControl w:val="0"/>
        <w:numPr>
          <w:ilvl w:val="0"/>
          <w:numId w:val="66"/>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rPr>
          <w:rFonts w:ascii="Arial" w:hAnsi="Arial" w:cs="Arial"/>
          <w:bCs/>
          <w:sz w:val="20"/>
          <w:szCs w:val="20"/>
          <w:highlight w:val="yellow"/>
        </w:rPr>
      </w:pPr>
      <w:r w:rsidRPr="00307CDD">
        <w:rPr>
          <w:rFonts w:ascii="Arial" w:hAnsi="Arial" w:cs="Arial"/>
          <w:bCs/>
          <w:sz w:val="20"/>
          <w:szCs w:val="20"/>
          <w:highlight w:val="yellow"/>
        </w:rPr>
        <w:t>C$1.375.</w:t>
      </w:r>
    </w:p>
    <w:p w:rsidR="004153DB" w:rsidRPr="00307CDD" w:rsidRDefault="004153DB" w:rsidP="004153DB">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hAnsi="Arial" w:cs="Arial"/>
          <w:sz w:val="20"/>
          <w:szCs w:val="20"/>
        </w:rPr>
      </w:pPr>
    </w:p>
    <w:p w:rsidR="004153DB" w:rsidRPr="00307CDD" w:rsidRDefault="004153DB" w:rsidP="007D51C9">
      <w:pPr>
        <w:widowControl w:val="0"/>
        <w:numPr>
          <w:ilvl w:val="1"/>
          <w:numId w:val="73"/>
        </w:numPr>
        <w:tabs>
          <w:tab w:val="clear" w:pos="1650"/>
          <w:tab w:val="num" w:pos="567"/>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67" w:hanging="567"/>
        <w:rPr>
          <w:rFonts w:ascii="Arial" w:hAnsi="Arial" w:cs="Arial"/>
          <w:sz w:val="20"/>
          <w:szCs w:val="20"/>
        </w:rPr>
      </w:pPr>
      <w:r w:rsidRPr="00307CDD">
        <w:rPr>
          <w:rFonts w:ascii="Arial" w:hAnsi="Arial" w:cs="Arial"/>
          <w:sz w:val="20"/>
          <w:szCs w:val="20"/>
        </w:rPr>
        <w:t xml:space="preserve">Suppose our current nominal wage is $20 per hour, and the current CPI is 120. Our labour unions are currently negotiating with the firms for a new nominal wage for next year. Our unions want us to be able to afford the same goods and services that we typically buy. If we agree to a new nominal wage of $25 per hour, this implies we believe the CPI for next year to be     </w:t>
      </w:r>
    </w:p>
    <w:p w:rsidR="004153DB" w:rsidRPr="00307CDD" w:rsidRDefault="004153DB" w:rsidP="007D51C9">
      <w:pPr>
        <w:widowControl w:val="0"/>
        <w:numPr>
          <w:ilvl w:val="1"/>
          <w:numId w:val="54"/>
        </w:numPr>
        <w:tabs>
          <w:tab w:val="clear" w:pos="1800"/>
          <w:tab w:val="left" w:pos="993"/>
          <w:tab w:val="left" w:pos="4536"/>
          <w:tab w:val="num" w:pos="5580"/>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5580" w:hanging="5013"/>
        <w:rPr>
          <w:rFonts w:ascii="Arial" w:hAnsi="Arial" w:cs="Arial"/>
          <w:bCs/>
          <w:sz w:val="20"/>
          <w:szCs w:val="20"/>
          <w:highlight w:val="yellow"/>
        </w:rPr>
      </w:pPr>
      <w:r w:rsidRPr="00307CDD">
        <w:rPr>
          <w:rFonts w:ascii="Arial" w:hAnsi="Arial" w:cs="Arial"/>
          <w:bCs/>
          <w:sz w:val="20"/>
          <w:szCs w:val="20"/>
          <w:highlight w:val="yellow"/>
        </w:rPr>
        <w:t>At most 150.</w:t>
      </w:r>
    </w:p>
    <w:p w:rsidR="004153DB" w:rsidRPr="00307CDD" w:rsidRDefault="004153DB" w:rsidP="004153DB">
      <w:pPr>
        <w:widowControl w:val="0"/>
        <w:rPr>
          <w:rFonts w:ascii="Arial" w:hAnsi="Arial" w:cs="Arial"/>
          <w:snapToGrid w:val="0"/>
          <w:sz w:val="20"/>
          <w:szCs w:val="20"/>
        </w:rPr>
      </w:pPr>
    </w:p>
    <w:p w:rsidR="004153DB" w:rsidRPr="00307CDD" w:rsidRDefault="004153DB" w:rsidP="004153DB">
      <w:pPr>
        <w:widowControl w:val="0"/>
        <w:rPr>
          <w:rFonts w:ascii="Arial" w:hAnsi="Arial" w:cs="Arial"/>
          <w:snapToGrid w:val="0"/>
          <w:sz w:val="20"/>
          <w:szCs w:val="20"/>
        </w:rPr>
      </w:pPr>
      <w:r w:rsidRPr="00307CDD">
        <w:rPr>
          <w:rFonts w:ascii="Arial" w:hAnsi="Arial" w:cs="Arial"/>
          <w:snapToGrid w:val="0"/>
          <w:sz w:val="20"/>
          <w:szCs w:val="20"/>
        </w:rPr>
        <w:t>20.</w:t>
      </w:r>
      <w:r w:rsidRPr="00307CDD">
        <w:rPr>
          <w:rFonts w:ascii="Arial" w:hAnsi="Arial" w:cs="Arial"/>
          <w:snapToGrid w:val="0"/>
          <w:sz w:val="20"/>
          <w:szCs w:val="20"/>
        </w:rPr>
        <w:tab/>
        <w:t>Which of the following does not affect potential GDP Yp?</w:t>
      </w:r>
    </w:p>
    <w:p w:rsidR="004153DB" w:rsidRPr="00307CDD" w:rsidRDefault="004153DB" w:rsidP="007D51C9">
      <w:pPr>
        <w:widowControl w:val="0"/>
        <w:numPr>
          <w:ilvl w:val="0"/>
          <w:numId w:val="63"/>
        </w:numPr>
        <w:tabs>
          <w:tab w:val="clear" w:pos="1146"/>
          <w:tab w:val="num" w:pos="900"/>
        </w:tabs>
        <w:spacing w:after="0" w:line="240" w:lineRule="auto"/>
        <w:ind w:left="900" w:hanging="324"/>
        <w:rPr>
          <w:rFonts w:ascii="Arial" w:hAnsi="Arial" w:cs="Arial"/>
          <w:bCs/>
          <w:snapToGrid w:val="0"/>
          <w:sz w:val="20"/>
          <w:szCs w:val="20"/>
          <w:highlight w:val="yellow"/>
        </w:rPr>
      </w:pPr>
      <w:r w:rsidRPr="00307CDD">
        <w:rPr>
          <w:rFonts w:ascii="Arial" w:hAnsi="Arial" w:cs="Arial"/>
          <w:bCs/>
          <w:snapToGrid w:val="0"/>
          <w:sz w:val="20"/>
          <w:szCs w:val="20"/>
          <w:highlight w:val="yellow"/>
        </w:rPr>
        <w:t>The price level.</w:t>
      </w:r>
    </w:p>
    <w:p w:rsidR="004153DB" w:rsidRPr="00307CDD" w:rsidRDefault="004153DB" w:rsidP="004153DB">
      <w:pPr>
        <w:widowControl w:val="0"/>
        <w:tabs>
          <w:tab w:val="left" w:pos="576"/>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76" w:hanging="576"/>
        <w:rPr>
          <w:rFonts w:ascii="Arial" w:hAnsi="Arial" w:cs="Arial"/>
          <w:sz w:val="20"/>
          <w:szCs w:val="20"/>
        </w:rPr>
      </w:pPr>
    </w:p>
    <w:p w:rsidR="004153DB" w:rsidRPr="00307CDD" w:rsidRDefault="004153DB" w:rsidP="004153DB">
      <w:pPr>
        <w:pStyle w:val="BodyTextIndent2"/>
        <w:tabs>
          <w:tab w:val="left" w:pos="576"/>
          <w:tab w:val="left" w:pos="2268"/>
        </w:tabs>
        <w:autoSpaceDE w:val="0"/>
        <w:autoSpaceDN w:val="0"/>
        <w:adjustRightInd w:val="0"/>
        <w:ind w:left="0"/>
        <w:rPr>
          <w:rFonts w:ascii="Arial" w:hAnsi="Arial" w:cs="Arial"/>
          <w:sz w:val="20"/>
          <w:szCs w:val="20"/>
        </w:rPr>
      </w:pPr>
      <w:r w:rsidRPr="00307CDD">
        <w:rPr>
          <w:rFonts w:ascii="Arial" w:hAnsi="Arial" w:cs="Arial"/>
          <w:sz w:val="20"/>
          <w:szCs w:val="20"/>
        </w:rPr>
        <w:t>21.      If a country’s capital account is positive, this country is a ____ and its balance of payments is ____.</w:t>
      </w:r>
    </w:p>
    <w:p w:rsidR="004153DB" w:rsidRDefault="004153DB" w:rsidP="007D51C9">
      <w:pPr>
        <w:pStyle w:val="BodyTextIndent2"/>
        <w:numPr>
          <w:ilvl w:val="1"/>
          <w:numId w:val="66"/>
        </w:numPr>
        <w:tabs>
          <w:tab w:val="clear" w:pos="1656"/>
          <w:tab w:val="left" w:pos="540"/>
          <w:tab w:val="num" w:pos="900"/>
          <w:tab w:val="left" w:pos="2268"/>
        </w:tabs>
        <w:autoSpaceDE w:val="0"/>
        <w:autoSpaceDN w:val="0"/>
        <w:adjustRightInd w:val="0"/>
        <w:spacing w:after="0" w:line="240" w:lineRule="auto"/>
        <w:ind w:left="900"/>
        <w:rPr>
          <w:rFonts w:ascii="Arial" w:hAnsi="Arial" w:cs="Arial"/>
          <w:bCs/>
          <w:sz w:val="20"/>
          <w:szCs w:val="20"/>
          <w:highlight w:val="yellow"/>
        </w:rPr>
      </w:pPr>
      <w:r w:rsidRPr="00307CDD">
        <w:rPr>
          <w:rFonts w:ascii="Arial" w:hAnsi="Arial" w:cs="Arial"/>
          <w:bCs/>
          <w:sz w:val="20"/>
          <w:szCs w:val="20"/>
          <w:highlight w:val="yellow"/>
        </w:rPr>
        <w:t>Borrower, zero.</w:t>
      </w:r>
    </w:p>
    <w:p w:rsidR="00950BFD" w:rsidRPr="00950BFD" w:rsidRDefault="00950BFD" w:rsidP="00950BFD">
      <w:pPr>
        <w:pStyle w:val="BodyTextIndent2"/>
        <w:tabs>
          <w:tab w:val="left" w:pos="540"/>
          <w:tab w:val="left" w:pos="2268"/>
        </w:tabs>
        <w:autoSpaceDE w:val="0"/>
        <w:autoSpaceDN w:val="0"/>
        <w:adjustRightInd w:val="0"/>
        <w:spacing w:after="0" w:line="240" w:lineRule="auto"/>
        <w:ind w:left="900"/>
        <w:rPr>
          <w:rFonts w:ascii="Arial" w:hAnsi="Arial" w:cs="Arial"/>
          <w:bCs/>
          <w:sz w:val="20"/>
          <w:szCs w:val="20"/>
          <w:highlight w:val="yellow"/>
        </w:rPr>
      </w:pPr>
    </w:p>
    <w:p w:rsidR="004153DB" w:rsidRPr="00307CDD" w:rsidRDefault="004153DB" w:rsidP="004153DB">
      <w:pPr>
        <w:pStyle w:val="Multiple"/>
        <w:keepLines w:val="0"/>
        <w:widowControl w:val="0"/>
        <w:tabs>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rPr>
          <w:rFonts w:ascii="Arial" w:hAnsi="Arial" w:cs="Arial"/>
          <w:lang w:eastAsia="en-US"/>
        </w:rPr>
      </w:pPr>
      <w:r w:rsidRPr="00307CDD">
        <w:rPr>
          <w:rFonts w:ascii="Arial" w:hAnsi="Arial" w:cs="Arial"/>
          <w:lang w:eastAsia="en-US"/>
        </w:rPr>
        <w:t>22.</w:t>
      </w:r>
      <w:r w:rsidRPr="00307CDD">
        <w:rPr>
          <w:rFonts w:ascii="Arial" w:hAnsi="Arial" w:cs="Arial"/>
          <w:lang w:eastAsia="en-US"/>
        </w:rPr>
        <w:tab/>
        <w:t>The BOC wants the inflation rate to lie in between</w:t>
      </w:r>
    </w:p>
    <w:p w:rsidR="004153DB" w:rsidRPr="00307CDD" w:rsidRDefault="004153DB" w:rsidP="007D51C9">
      <w:pPr>
        <w:widowControl w:val="0"/>
        <w:numPr>
          <w:ilvl w:val="0"/>
          <w:numId w:val="67"/>
        </w:numPr>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900" w:hanging="324"/>
        <w:rPr>
          <w:rFonts w:ascii="Arial" w:hAnsi="Arial" w:cs="Arial"/>
          <w:bCs/>
          <w:sz w:val="20"/>
          <w:szCs w:val="20"/>
          <w:highlight w:val="yellow"/>
        </w:rPr>
      </w:pPr>
      <w:r w:rsidRPr="00307CDD">
        <w:rPr>
          <w:rFonts w:ascii="Arial" w:hAnsi="Arial" w:cs="Arial"/>
          <w:bCs/>
          <w:sz w:val="20"/>
          <w:szCs w:val="20"/>
          <w:highlight w:val="yellow"/>
        </w:rPr>
        <w:t>1% and 3%.</w:t>
      </w:r>
    </w:p>
    <w:p w:rsidR="004153DB" w:rsidRPr="00307CDD" w:rsidRDefault="004153DB" w:rsidP="004153DB">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hAnsi="Arial" w:cs="Arial"/>
          <w:sz w:val="20"/>
          <w:szCs w:val="20"/>
        </w:rPr>
      </w:pPr>
    </w:p>
    <w:p w:rsidR="004153DB" w:rsidRPr="00307CDD" w:rsidRDefault="004153DB" w:rsidP="004153DB">
      <w:pPr>
        <w:pStyle w:val="NormalText"/>
        <w:rPr>
          <w:rFonts w:ascii="Arial" w:hAnsi="Arial" w:cs="Arial"/>
          <w:color w:val="auto"/>
        </w:rPr>
      </w:pPr>
      <w:r w:rsidRPr="00307CDD">
        <w:rPr>
          <w:rFonts w:ascii="Arial" w:hAnsi="Arial" w:cs="Arial"/>
          <w:color w:val="auto"/>
        </w:rPr>
        <w:t>23.</w:t>
      </w:r>
      <w:r w:rsidRPr="00307CDD">
        <w:rPr>
          <w:rFonts w:ascii="Arial" w:hAnsi="Arial" w:cs="Arial"/>
          <w:color w:val="auto"/>
        </w:rPr>
        <w:tab/>
        <w:t xml:space="preserve">Continued long run economic growth is most likely to be fostered by </w:t>
      </w:r>
    </w:p>
    <w:p w:rsidR="004153DB" w:rsidRPr="00307CDD" w:rsidRDefault="004153DB" w:rsidP="007D51C9">
      <w:pPr>
        <w:pStyle w:val="NormalText"/>
        <w:numPr>
          <w:ilvl w:val="0"/>
          <w:numId w:val="74"/>
        </w:numPr>
        <w:rPr>
          <w:rFonts w:ascii="Arial" w:hAnsi="Arial" w:cs="Arial"/>
          <w:bCs/>
          <w:color w:val="auto"/>
          <w:highlight w:val="yellow"/>
        </w:rPr>
      </w:pPr>
      <w:r w:rsidRPr="00307CDD">
        <w:rPr>
          <w:rFonts w:ascii="Arial" w:hAnsi="Arial" w:cs="Arial"/>
          <w:bCs/>
          <w:color w:val="auto"/>
          <w:highlight w:val="yellow"/>
        </w:rPr>
        <w:t xml:space="preserve">technical change embodied in physical or human capital. </w:t>
      </w:r>
    </w:p>
    <w:p w:rsidR="004153DB" w:rsidRPr="00307CDD" w:rsidRDefault="004153DB" w:rsidP="004153DB">
      <w:pPr>
        <w:pStyle w:val="NormalText"/>
        <w:rPr>
          <w:rFonts w:ascii="Arial" w:hAnsi="Arial" w:cs="Arial"/>
          <w:color w:val="auto"/>
        </w:rPr>
      </w:pPr>
    </w:p>
    <w:p w:rsidR="004153DB" w:rsidRPr="00307CDD" w:rsidRDefault="00307CDD" w:rsidP="00307CDD">
      <w:pPr>
        <w:widowControl w:val="0"/>
        <w:rPr>
          <w:rFonts w:ascii="Arial" w:hAnsi="Arial" w:cs="Arial"/>
          <w:sz w:val="20"/>
          <w:szCs w:val="20"/>
        </w:rPr>
      </w:pPr>
      <w:r w:rsidRPr="00307CDD">
        <w:rPr>
          <w:rFonts w:ascii="Arial" w:hAnsi="Arial" w:cs="Arial"/>
          <w:sz w:val="20"/>
          <w:szCs w:val="20"/>
        </w:rPr>
        <w:t xml:space="preserve">1. </w:t>
      </w:r>
      <w:r w:rsidRPr="00307CDD">
        <w:rPr>
          <w:rFonts w:ascii="Arial" w:hAnsi="Arial" w:cs="Arial"/>
          <w:sz w:val="20"/>
          <w:szCs w:val="20"/>
        </w:rPr>
        <w:tab/>
      </w:r>
      <w:r w:rsidR="004153DB" w:rsidRPr="00307CDD">
        <w:rPr>
          <w:rFonts w:ascii="Arial" w:hAnsi="Arial" w:cs="Arial"/>
          <w:sz w:val="20"/>
          <w:szCs w:val="20"/>
        </w:rPr>
        <w:t>If a country’s current account = - $100 and its capital account = $40, the official reserves transactions would be equal to</w:t>
      </w:r>
    </w:p>
    <w:p w:rsidR="004153DB" w:rsidRPr="00307CDD" w:rsidRDefault="004153DB" w:rsidP="007D51C9">
      <w:pPr>
        <w:widowControl w:val="0"/>
        <w:numPr>
          <w:ilvl w:val="1"/>
          <w:numId w:val="79"/>
        </w:numPr>
        <w:tabs>
          <w:tab w:val="clear" w:pos="1620"/>
          <w:tab w:val="num" w:pos="851"/>
        </w:tabs>
        <w:spacing w:after="0" w:line="240" w:lineRule="auto"/>
        <w:ind w:left="851" w:hanging="284"/>
        <w:rPr>
          <w:rFonts w:ascii="Arial" w:hAnsi="Arial" w:cs="Arial"/>
          <w:bCs/>
          <w:sz w:val="20"/>
          <w:szCs w:val="20"/>
          <w:highlight w:val="yellow"/>
        </w:rPr>
      </w:pPr>
      <w:r w:rsidRPr="00307CDD">
        <w:rPr>
          <w:rFonts w:ascii="Arial" w:hAnsi="Arial" w:cs="Arial"/>
          <w:bCs/>
          <w:sz w:val="20"/>
          <w:szCs w:val="20"/>
          <w:highlight w:val="yellow"/>
        </w:rPr>
        <w:t>$60, and the central bank is selling foreign exchange reserves.</w:t>
      </w:r>
    </w:p>
    <w:p w:rsidR="004153DB" w:rsidRPr="00307CDD" w:rsidRDefault="004153DB" w:rsidP="004153DB">
      <w:pPr>
        <w:widowControl w:val="0"/>
        <w:tabs>
          <w:tab w:val="left" w:pos="576"/>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sz w:val="20"/>
          <w:szCs w:val="20"/>
        </w:rPr>
      </w:pPr>
    </w:p>
    <w:p w:rsidR="004153DB" w:rsidRPr="00307CDD" w:rsidRDefault="004153DB" w:rsidP="004153DB">
      <w:pPr>
        <w:widowControl w:val="0"/>
        <w:tabs>
          <w:tab w:val="left" w:pos="540"/>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ind w:left="540" w:hanging="540"/>
        <w:rPr>
          <w:rFonts w:ascii="Arial" w:hAnsi="Arial" w:cs="Arial"/>
          <w:sz w:val="20"/>
          <w:szCs w:val="20"/>
        </w:rPr>
      </w:pPr>
      <w:r w:rsidRPr="00307CDD">
        <w:rPr>
          <w:rFonts w:ascii="Arial" w:hAnsi="Arial" w:cs="Arial"/>
          <w:sz w:val="20"/>
          <w:szCs w:val="20"/>
        </w:rPr>
        <w:t>25.</w:t>
      </w:r>
      <w:r w:rsidRPr="00307CDD">
        <w:rPr>
          <w:rFonts w:ascii="Arial" w:hAnsi="Arial" w:cs="Arial"/>
          <w:sz w:val="20"/>
          <w:szCs w:val="20"/>
        </w:rPr>
        <w:tab/>
        <w:t>If the Bank of Canada sells bonds in an open market, the present value of the bond will ____ and the interest rate will ___.</w:t>
      </w:r>
    </w:p>
    <w:p w:rsidR="004153DB" w:rsidRPr="00307CDD" w:rsidRDefault="004153DB" w:rsidP="007D51C9">
      <w:pPr>
        <w:widowControl w:val="0"/>
        <w:numPr>
          <w:ilvl w:val="0"/>
          <w:numId w:val="79"/>
        </w:numPr>
        <w:tabs>
          <w:tab w:val="left" w:pos="540"/>
          <w:tab w:val="left" w:pos="936"/>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rPr>
          <w:rFonts w:ascii="Arial" w:hAnsi="Arial" w:cs="Arial"/>
          <w:bCs/>
          <w:sz w:val="20"/>
          <w:szCs w:val="20"/>
          <w:highlight w:val="yellow"/>
        </w:rPr>
      </w:pPr>
      <w:r w:rsidRPr="00307CDD">
        <w:rPr>
          <w:rFonts w:ascii="Arial" w:hAnsi="Arial" w:cs="Arial"/>
          <w:bCs/>
          <w:sz w:val="20"/>
          <w:szCs w:val="20"/>
          <w:highlight w:val="yellow"/>
        </w:rPr>
        <w:t>decrease, increase</w:t>
      </w:r>
    </w:p>
    <w:p w:rsidR="00402EC6" w:rsidRPr="00307CDD" w:rsidRDefault="00402EC6" w:rsidP="00402EC6">
      <w:pPr>
        <w:pStyle w:val="ListParagraph"/>
        <w:ind w:left="0"/>
        <w:rPr>
          <w:rFonts w:ascii="Arial" w:hAnsi="Arial" w:cs="Arial"/>
          <w:sz w:val="20"/>
          <w:szCs w:val="20"/>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hAnsi="Arial" w:cs="Arial"/>
          <w:sz w:val="20"/>
          <w:szCs w:val="20"/>
        </w:rPr>
      </w:pPr>
      <w:r w:rsidRPr="00307CDD">
        <w:rPr>
          <w:rFonts w:ascii="Arial" w:hAnsi="Arial" w:cs="Arial"/>
          <w:sz w:val="20"/>
          <w:szCs w:val="20"/>
        </w:rPr>
        <w:lastRenderedPageBreak/>
        <w:t>A good produced in 2008 and held in inventory until it is sold in 2010 would be included in which year’s GDP?</w:t>
      </w:r>
    </w:p>
    <w:p w:rsidR="00402EC6" w:rsidRPr="00307CDD" w:rsidRDefault="00402EC6" w:rsidP="00B1777B">
      <w:pPr>
        <w:spacing w:after="0" w:line="240" w:lineRule="auto"/>
        <w:ind w:left="720"/>
        <w:rPr>
          <w:rFonts w:ascii="Arial" w:hAnsi="Arial" w:cs="Arial"/>
          <w:sz w:val="20"/>
          <w:szCs w:val="20"/>
        </w:rPr>
      </w:pPr>
    </w:p>
    <w:p w:rsidR="00402EC6" w:rsidRPr="00307CDD" w:rsidRDefault="00402EC6" w:rsidP="007D51C9">
      <w:pPr>
        <w:numPr>
          <w:ilvl w:val="0"/>
          <w:numId w:val="55"/>
        </w:numPr>
        <w:spacing w:after="0" w:line="240" w:lineRule="auto"/>
        <w:ind w:hanging="294"/>
        <w:rPr>
          <w:rFonts w:ascii="Arial" w:hAnsi="Arial" w:cs="Arial"/>
          <w:sz w:val="20"/>
          <w:szCs w:val="20"/>
          <w:highlight w:val="yellow"/>
        </w:rPr>
      </w:pPr>
      <w:r w:rsidRPr="00307CDD">
        <w:rPr>
          <w:rFonts w:ascii="Arial" w:hAnsi="Arial" w:cs="Arial"/>
          <w:sz w:val="20"/>
          <w:szCs w:val="20"/>
          <w:highlight w:val="yellow"/>
        </w:rPr>
        <w:t>In 2008 GDP, under investment expenditure.</w:t>
      </w:r>
    </w:p>
    <w:p w:rsidR="00402EC6" w:rsidRPr="00307CDD" w:rsidRDefault="00402EC6" w:rsidP="00402EC6">
      <w:pPr>
        <w:rPr>
          <w:rFonts w:ascii="Arial" w:hAnsi="Arial" w:cs="Arial"/>
          <w:sz w:val="20"/>
          <w:szCs w:val="20"/>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hAnsi="Arial" w:cs="Arial"/>
          <w:sz w:val="20"/>
          <w:szCs w:val="20"/>
        </w:rPr>
      </w:pPr>
      <w:r w:rsidRPr="00307CDD">
        <w:rPr>
          <w:rFonts w:ascii="Arial" w:hAnsi="Arial" w:cs="Arial"/>
          <w:sz w:val="20"/>
          <w:szCs w:val="20"/>
        </w:rPr>
        <w:t>Which of the following is (are) CORRECT?</w:t>
      </w:r>
    </w:p>
    <w:p w:rsidR="00307CDD" w:rsidRDefault="00402EC6" w:rsidP="007D51C9">
      <w:pPr>
        <w:numPr>
          <w:ilvl w:val="4"/>
          <w:numId w:val="82"/>
        </w:numPr>
        <w:tabs>
          <w:tab w:val="clear" w:pos="4200"/>
          <w:tab w:val="num" w:pos="709"/>
        </w:tabs>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In the base year, real and nominal GDP values are identical.</w:t>
      </w:r>
    </w:p>
    <w:p w:rsidR="00950BFD" w:rsidRPr="00950BFD" w:rsidRDefault="00950BFD" w:rsidP="00950BFD">
      <w:pPr>
        <w:spacing w:after="0" w:line="240" w:lineRule="auto"/>
        <w:ind w:left="709"/>
        <w:rPr>
          <w:rFonts w:ascii="Arial" w:hAnsi="Arial" w:cs="Arial"/>
          <w:sz w:val="20"/>
          <w:szCs w:val="20"/>
          <w:highlight w:val="yellow"/>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hAnsi="Arial" w:cs="Arial"/>
          <w:sz w:val="20"/>
          <w:szCs w:val="20"/>
        </w:rPr>
      </w:pPr>
      <w:r w:rsidRPr="00307CDD">
        <w:rPr>
          <w:rFonts w:ascii="Arial" w:hAnsi="Arial" w:cs="Arial"/>
          <w:sz w:val="20"/>
          <w:szCs w:val="20"/>
        </w:rPr>
        <w:t xml:space="preserve">Suppose our current nominal wage is $20 per hour, and the current CPI is 115. Our labour unions are currently negotiating with the firms for a new nominal wage for next year. Our unions want us to be able to afford the same goods and services that we typically buy. If we agree to a new nominal wage of $24 per hour, this implies we believe the CPI for next year to be </w:t>
      </w:r>
    </w:p>
    <w:p w:rsidR="00402EC6" w:rsidRPr="00307CDD" w:rsidRDefault="00402EC6" w:rsidP="007D51C9">
      <w:pPr>
        <w:numPr>
          <w:ilvl w:val="0"/>
          <w:numId w:val="47"/>
        </w:numPr>
        <w:spacing w:after="0" w:line="240" w:lineRule="auto"/>
        <w:ind w:hanging="295"/>
        <w:rPr>
          <w:rFonts w:ascii="Arial" w:hAnsi="Arial" w:cs="Arial"/>
          <w:bCs/>
          <w:sz w:val="20"/>
          <w:szCs w:val="20"/>
          <w:highlight w:val="yellow"/>
        </w:rPr>
      </w:pPr>
      <w:r w:rsidRPr="00307CDD">
        <w:rPr>
          <w:rFonts w:ascii="Arial" w:hAnsi="Arial" w:cs="Arial"/>
          <w:bCs/>
          <w:sz w:val="20"/>
          <w:szCs w:val="20"/>
          <w:highlight w:val="yellow"/>
        </w:rPr>
        <w:t>138.</w:t>
      </w:r>
    </w:p>
    <w:p w:rsidR="00402EC6" w:rsidRPr="00307CDD" w:rsidRDefault="00402EC6" w:rsidP="00402EC6">
      <w:pPr>
        <w:rPr>
          <w:rFonts w:ascii="Arial" w:hAnsi="Arial" w:cs="Arial"/>
          <w:sz w:val="20"/>
          <w:szCs w:val="20"/>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hAnsi="Arial" w:cs="Arial"/>
          <w:sz w:val="20"/>
          <w:szCs w:val="20"/>
        </w:rPr>
      </w:pPr>
      <w:r w:rsidRPr="00307CDD">
        <w:rPr>
          <w:rFonts w:ascii="Arial" w:hAnsi="Arial" w:cs="Arial"/>
          <w:sz w:val="20"/>
          <w:szCs w:val="20"/>
        </w:rPr>
        <w:t>Okun’s law suggests that if actual GDP decreases by 1% a year and potential GDP grows by 3% a year:</w:t>
      </w:r>
    </w:p>
    <w:p w:rsidR="00402EC6" w:rsidRPr="00307CDD" w:rsidRDefault="00402EC6" w:rsidP="007D51C9">
      <w:pPr>
        <w:numPr>
          <w:ilvl w:val="0"/>
          <w:numId w:val="59"/>
        </w:numPr>
        <w:spacing w:after="0" w:line="240" w:lineRule="auto"/>
        <w:ind w:hanging="294"/>
        <w:rPr>
          <w:rFonts w:ascii="Arial" w:hAnsi="Arial" w:cs="Arial"/>
          <w:sz w:val="20"/>
          <w:szCs w:val="20"/>
          <w:highlight w:val="yellow"/>
        </w:rPr>
      </w:pPr>
      <w:r w:rsidRPr="00307CDD">
        <w:rPr>
          <w:rFonts w:ascii="Arial" w:hAnsi="Arial" w:cs="Arial"/>
          <w:sz w:val="20"/>
          <w:szCs w:val="20"/>
          <w:highlight w:val="yellow"/>
        </w:rPr>
        <w:t>The unemployment rate will rise by 2 percentage points.</w:t>
      </w:r>
    </w:p>
    <w:p w:rsidR="00402EC6" w:rsidRPr="00307CDD" w:rsidRDefault="00402EC6" w:rsidP="00402EC6">
      <w:pPr>
        <w:pStyle w:val="ListParagraph"/>
        <w:ind w:left="0"/>
        <w:rPr>
          <w:rFonts w:ascii="Arial" w:hAnsi="Arial" w:cs="Arial"/>
          <w:sz w:val="20"/>
          <w:szCs w:val="20"/>
        </w:rPr>
      </w:pPr>
    </w:p>
    <w:p w:rsidR="00402EC6" w:rsidRPr="00307CDD" w:rsidRDefault="00402EC6" w:rsidP="007D51C9">
      <w:pPr>
        <w:keepNext/>
        <w:keepLines/>
        <w:widowControl w:val="0"/>
        <w:numPr>
          <w:ilvl w:val="3"/>
          <w:numId w:val="82"/>
        </w:numPr>
        <w:tabs>
          <w:tab w:val="clear" w:pos="348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Which of the following statements is (are) CORRECT?</w:t>
      </w:r>
    </w:p>
    <w:p w:rsidR="00402EC6" w:rsidRPr="00307CDD" w:rsidRDefault="00402EC6" w:rsidP="007D51C9">
      <w:pPr>
        <w:keepNext/>
        <w:keepLines/>
        <w:widowControl w:val="0"/>
        <w:numPr>
          <w:ilvl w:val="4"/>
          <w:numId w:val="82"/>
        </w:numPr>
        <w:tabs>
          <w:tab w:val="clear" w:pos="4200"/>
          <w:tab w:val="num" w:pos="709"/>
        </w:tabs>
        <w:autoSpaceDE w:val="0"/>
        <w:autoSpaceDN w:val="0"/>
        <w:adjustRightInd w:val="0"/>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If Y&gt;AE, there will be an increase in unplanned inventory and Y will start to decrease.</w:t>
      </w:r>
    </w:p>
    <w:p w:rsidR="00402EC6" w:rsidRPr="00307CDD" w:rsidRDefault="00402EC6" w:rsidP="00402EC6">
      <w:pPr>
        <w:pStyle w:val="ListParagraph"/>
        <w:ind w:left="0"/>
        <w:rPr>
          <w:rFonts w:ascii="Arial" w:hAnsi="Arial" w:cs="Arial"/>
          <w:sz w:val="20"/>
          <w:szCs w:val="20"/>
        </w:rPr>
      </w:pPr>
    </w:p>
    <w:p w:rsidR="00402EC6" w:rsidRPr="00307CDD" w:rsidRDefault="00402EC6" w:rsidP="007D51C9">
      <w:pPr>
        <w:keepNext/>
        <w:keepLines/>
        <w:widowControl w:val="0"/>
        <w:numPr>
          <w:ilvl w:val="3"/>
          <w:numId w:val="82"/>
        </w:numPr>
        <w:tabs>
          <w:tab w:val="clear" w:pos="348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The potential output line or curve Yp is</w:t>
      </w:r>
    </w:p>
    <w:p w:rsidR="00402EC6" w:rsidRPr="00307CDD" w:rsidRDefault="00402EC6" w:rsidP="007D51C9">
      <w:pPr>
        <w:keepNext/>
        <w:keepLines/>
        <w:widowControl w:val="0"/>
        <w:numPr>
          <w:ilvl w:val="4"/>
          <w:numId w:val="82"/>
        </w:numPr>
        <w:tabs>
          <w:tab w:val="left" w:pos="709"/>
        </w:tabs>
        <w:autoSpaceDE w:val="0"/>
        <w:autoSpaceDN w:val="0"/>
        <w:adjustRightInd w:val="0"/>
        <w:spacing w:after="0" w:line="240" w:lineRule="auto"/>
        <w:ind w:hanging="3774"/>
        <w:rPr>
          <w:rFonts w:ascii="Arial" w:hAnsi="Arial" w:cs="Arial"/>
          <w:sz w:val="20"/>
          <w:szCs w:val="20"/>
        </w:rPr>
      </w:pPr>
      <w:r w:rsidRPr="00307CDD">
        <w:rPr>
          <w:rFonts w:ascii="Arial" w:hAnsi="Arial" w:cs="Arial"/>
          <w:sz w:val="20"/>
          <w:szCs w:val="20"/>
        </w:rPr>
        <w:t>Horizontal because it shows that price level changes will not affect the value of Yp.</w:t>
      </w:r>
    </w:p>
    <w:p w:rsidR="00402EC6" w:rsidRPr="00307CDD" w:rsidRDefault="00402EC6" w:rsidP="007D51C9">
      <w:pPr>
        <w:keepNext/>
        <w:keepLines/>
        <w:widowControl w:val="0"/>
        <w:numPr>
          <w:ilvl w:val="4"/>
          <w:numId w:val="82"/>
        </w:numPr>
        <w:tabs>
          <w:tab w:val="left" w:pos="709"/>
        </w:tabs>
        <w:autoSpaceDE w:val="0"/>
        <w:autoSpaceDN w:val="0"/>
        <w:adjustRightInd w:val="0"/>
        <w:spacing w:after="0" w:line="240" w:lineRule="auto"/>
        <w:ind w:hanging="3774"/>
        <w:rPr>
          <w:rFonts w:ascii="Arial" w:hAnsi="Arial" w:cs="Arial"/>
          <w:sz w:val="20"/>
          <w:szCs w:val="20"/>
        </w:rPr>
      </w:pPr>
      <w:r w:rsidRPr="00307CDD">
        <w:rPr>
          <w:rFonts w:ascii="Arial" w:hAnsi="Arial" w:cs="Arial"/>
          <w:sz w:val="20"/>
          <w:szCs w:val="20"/>
        </w:rPr>
        <w:t>Vertical because Okun’s law states that if Yp growth exceeds actual Y growth, the natural unemployment rate will rise.</w:t>
      </w:r>
    </w:p>
    <w:p w:rsidR="00402EC6" w:rsidRPr="00307CDD" w:rsidRDefault="00402EC6" w:rsidP="007D51C9">
      <w:pPr>
        <w:keepNext/>
        <w:keepLines/>
        <w:widowControl w:val="0"/>
        <w:numPr>
          <w:ilvl w:val="4"/>
          <w:numId w:val="82"/>
        </w:numPr>
        <w:tabs>
          <w:tab w:val="left" w:pos="709"/>
        </w:tabs>
        <w:autoSpaceDE w:val="0"/>
        <w:autoSpaceDN w:val="0"/>
        <w:adjustRightInd w:val="0"/>
        <w:spacing w:after="0" w:line="240" w:lineRule="auto"/>
        <w:ind w:hanging="3774"/>
        <w:rPr>
          <w:rFonts w:ascii="Arial" w:hAnsi="Arial" w:cs="Arial"/>
          <w:sz w:val="20"/>
          <w:szCs w:val="20"/>
        </w:rPr>
      </w:pPr>
      <w:r w:rsidRPr="00307CDD">
        <w:rPr>
          <w:rFonts w:ascii="Arial" w:hAnsi="Arial" w:cs="Arial"/>
          <w:sz w:val="20"/>
          <w:szCs w:val="20"/>
        </w:rPr>
        <w:t>Upward-sloping because it shows that a higher price level will lead to a higher real output.</w:t>
      </w:r>
    </w:p>
    <w:p w:rsidR="00402EC6" w:rsidRPr="00307CDD" w:rsidRDefault="00402EC6" w:rsidP="007D51C9">
      <w:pPr>
        <w:keepNext/>
        <w:keepLines/>
        <w:widowControl w:val="0"/>
        <w:numPr>
          <w:ilvl w:val="4"/>
          <w:numId w:val="82"/>
        </w:numPr>
        <w:tabs>
          <w:tab w:val="left" w:pos="709"/>
        </w:tabs>
        <w:autoSpaceDE w:val="0"/>
        <w:autoSpaceDN w:val="0"/>
        <w:adjustRightInd w:val="0"/>
        <w:spacing w:after="0" w:line="240" w:lineRule="auto"/>
        <w:ind w:hanging="3774"/>
        <w:rPr>
          <w:rFonts w:ascii="Arial" w:hAnsi="Arial" w:cs="Arial"/>
          <w:sz w:val="20"/>
          <w:szCs w:val="20"/>
        </w:rPr>
      </w:pPr>
      <w:r w:rsidRPr="00307CDD">
        <w:rPr>
          <w:rFonts w:ascii="Arial" w:hAnsi="Arial" w:cs="Arial"/>
          <w:sz w:val="20"/>
          <w:szCs w:val="20"/>
        </w:rPr>
        <w:t>Upward-sloping because it shows that a lower price level will lead to a lower nominal output.</w:t>
      </w:r>
    </w:p>
    <w:p w:rsidR="00402EC6" w:rsidRPr="00307CDD" w:rsidRDefault="00402EC6" w:rsidP="007D51C9">
      <w:pPr>
        <w:keepNext/>
        <w:keepLines/>
        <w:widowControl w:val="0"/>
        <w:numPr>
          <w:ilvl w:val="4"/>
          <w:numId w:val="82"/>
        </w:numPr>
        <w:tabs>
          <w:tab w:val="left" w:pos="709"/>
        </w:tabs>
        <w:autoSpaceDE w:val="0"/>
        <w:autoSpaceDN w:val="0"/>
        <w:adjustRightInd w:val="0"/>
        <w:spacing w:after="0" w:line="240" w:lineRule="auto"/>
        <w:ind w:hanging="3774"/>
        <w:rPr>
          <w:rFonts w:ascii="Arial" w:hAnsi="Arial" w:cs="Arial"/>
          <w:sz w:val="20"/>
          <w:szCs w:val="20"/>
          <w:highlight w:val="yellow"/>
        </w:rPr>
      </w:pPr>
      <w:r w:rsidRPr="00307CDD">
        <w:rPr>
          <w:rFonts w:ascii="Arial" w:hAnsi="Arial" w:cs="Arial"/>
          <w:sz w:val="20"/>
          <w:szCs w:val="20"/>
          <w:highlight w:val="yellow"/>
        </w:rPr>
        <w:t>None of the answers is correct.</w:t>
      </w:r>
    </w:p>
    <w:p w:rsidR="00402EC6" w:rsidRPr="00307CDD" w:rsidRDefault="00402EC6" w:rsidP="00402EC6">
      <w:pPr>
        <w:pStyle w:val="ListParagraph"/>
        <w:ind w:left="0"/>
        <w:rPr>
          <w:rFonts w:ascii="Arial" w:hAnsi="Arial" w:cs="Arial"/>
          <w:sz w:val="20"/>
          <w:szCs w:val="20"/>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eastAsia="Calibri" w:hAnsi="Arial" w:cs="Arial"/>
          <w:sz w:val="20"/>
          <w:szCs w:val="20"/>
        </w:rPr>
      </w:pPr>
      <w:r w:rsidRPr="00307CDD">
        <w:rPr>
          <w:rFonts w:ascii="Arial" w:eastAsia="Calibri" w:hAnsi="Arial" w:cs="Arial"/>
          <w:sz w:val="20"/>
          <w:szCs w:val="20"/>
        </w:rPr>
        <w:t>Changes in which of the following will affect the size of the multiplier?</w:t>
      </w:r>
    </w:p>
    <w:p w:rsidR="00402EC6" w:rsidRPr="00307CDD" w:rsidRDefault="00402EC6" w:rsidP="007D51C9">
      <w:pPr>
        <w:numPr>
          <w:ilvl w:val="5"/>
          <w:numId w:val="82"/>
        </w:numPr>
        <w:tabs>
          <w:tab w:val="clear" w:pos="5100"/>
          <w:tab w:val="num" w:pos="709"/>
        </w:tabs>
        <w:spacing w:after="0" w:line="240" w:lineRule="auto"/>
        <w:ind w:left="425" w:firstLine="0"/>
        <w:rPr>
          <w:rFonts w:ascii="Arial" w:eastAsia="Calibri" w:hAnsi="Arial" w:cs="Arial"/>
          <w:sz w:val="20"/>
          <w:szCs w:val="20"/>
        </w:rPr>
      </w:pPr>
      <w:r w:rsidRPr="00307CDD">
        <w:rPr>
          <w:rFonts w:ascii="Arial" w:eastAsia="Calibri" w:hAnsi="Arial" w:cs="Arial"/>
          <w:sz w:val="20"/>
          <w:szCs w:val="20"/>
        </w:rPr>
        <w:t>Our own marginal propensity to import.</w:t>
      </w:r>
    </w:p>
    <w:p w:rsidR="00402EC6" w:rsidRPr="00307CDD" w:rsidRDefault="00402EC6" w:rsidP="007D51C9">
      <w:pPr>
        <w:numPr>
          <w:ilvl w:val="5"/>
          <w:numId w:val="82"/>
        </w:numPr>
        <w:tabs>
          <w:tab w:val="clear" w:pos="5100"/>
          <w:tab w:val="num" w:pos="709"/>
        </w:tabs>
        <w:spacing w:after="0" w:line="240" w:lineRule="auto"/>
        <w:ind w:left="425" w:firstLine="0"/>
        <w:rPr>
          <w:rFonts w:ascii="Arial" w:eastAsia="Calibri" w:hAnsi="Arial" w:cs="Arial"/>
          <w:sz w:val="20"/>
          <w:szCs w:val="20"/>
        </w:rPr>
      </w:pPr>
      <w:r w:rsidRPr="00307CDD">
        <w:rPr>
          <w:rFonts w:ascii="Arial" w:eastAsia="Calibri" w:hAnsi="Arial" w:cs="Arial"/>
          <w:sz w:val="20"/>
          <w:szCs w:val="20"/>
        </w:rPr>
        <w:t>Our own consumer confidence index.</w:t>
      </w:r>
    </w:p>
    <w:p w:rsidR="00402EC6" w:rsidRPr="00307CDD" w:rsidRDefault="00402EC6" w:rsidP="007D51C9">
      <w:pPr>
        <w:numPr>
          <w:ilvl w:val="5"/>
          <w:numId w:val="82"/>
        </w:numPr>
        <w:tabs>
          <w:tab w:val="clear" w:pos="5100"/>
          <w:tab w:val="num" w:pos="709"/>
        </w:tabs>
        <w:spacing w:after="0" w:line="240" w:lineRule="auto"/>
        <w:ind w:left="425" w:firstLine="0"/>
        <w:rPr>
          <w:rFonts w:ascii="Arial" w:eastAsia="Calibri" w:hAnsi="Arial" w:cs="Arial"/>
          <w:sz w:val="20"/>
          <w:szCs w:val="20"/>
        </w:rPr>
      </w:pPr>
      <w:r w:rsidRPr="00307CDD">
        <w:rPr>
          <w:rFonts w:ascii="Arial" w:eastAsia="Calibri" w:hAnsi="Arial" w:cs="Arial"/>
          <w:sz w:val="20"/>
          <w:szCs w:val="20"/>
        </w:rPr>
        <w:t>The GDP of our trade partners.</w:t>
      </w:r>
    </w:p>
    <w:p w:rsidR="00402EC6" w:rsidRPr="00307CDD" w:rsidRDefault="00402EC6" w:rsidP="00402EC6">
      <w:pPr>
        <w:ind w:firstLine="426"/>
        <w:rPr>
          <w:rFonts w:ascii="Arial" w:eastAsia="Calibri" w:hAnsi="Arial" w:cs="Arial"/>
          <w:sz w:val="20"/>
          <w:szCs w:val="20"/>
        </w:rPr>
      </w:pPr>
      <w:r w:rsidRPr="00307CDD">
        <w:rPr>
          <w:rFonts w:ascii="Arial" w:eastAsia="Calibri" w:hAnsi="Arial" w:cs="Arial"/>
          <w:sz w:val="20"/>
          <w:szCs w:val="20"/>
          <w:highlight w:val="yellow"/>
        </w:rPr>
        <w:t>A) I only.</w:t>
      </w:r>
      <w:r w:rsidRPr="00307CDD">
        <w:rPr>
          <w:rFonts w:ascii="Arial" w:eastAsia="Calibri" w:hAnsi="Arial" w:cs="Arial"/>
          <w:sz w:val="20"/>
          <w:szCs w:val="20"/>
        </w:rPr>
        <w:t xml:space="preserve"> </w:t>
      </w:r>
      <w:r w:rsidRPr="00307CDD">
        <w:rPr>
          <w:rFonts w:ascii="Arial" w:eastAsia="Calibri" w:hAnsi="Arial" w:cs="Arial"/>
          <w:sz w:val="20"/>
          <w:szCs w:val="20"/>
        </w:rPr>
        <w:tab/>
      </w:r>
      <w:r w:rsidRPr="00307CDD">
        <w:rPr>
          <w:rFonts w:ascii="Arial" w:eastAsia="Calibri" w:hAnsi="Arial" w:cs="Arial"/>
          <w:sz w:val="20"/>
          <w:szCs w:val="20"/>
        </w:rPr>
        <w:tab/>
        <w:t xml:space="preserve">B) II only. </w:t>
      </w:r>
      <w:r w:rsidRPr="00307CDD">
        <w:rPr>
          <w:rFonts w:ascii="Arial" w:eastAsia="Calibri" w:hAnsi="Arial" w:cs="Arial"/>
          <w:sz w:val="20"/>
          <w:szCs w:val="20"/>
        </w:rPr>
        <w:tab/>
      </w:r>
      <w:r w:rsidRPr="00307CDD">
        <w:rPr>
          <w:rFonts w:ascii="Arial" w:eastAsia="Calibri" w:hAnsi="Arial" w:cs="Arial"/>
          <w:sz w:val="20"/>
          <w:szCs w:val="20"/>
        </w:rPr>
        <w:tab/>
        <w:t>C) I and II only.</w:t>
      </w:r>
      <w:r w:rsidRPr="00307CDD">
        <w:rPr>
          <w:rFonts w:ascii="Arial" w:eastAsia="Calibri" w:hAnsi="Arial" w:cs="Arial"/>
          <w:sz w:val="20"/>
          <w:szCs w:val="20"/>
        </w:rPr>
        <w:tab/>
      </w:r>
      <w:r w:rsidRPr="00307CDD">
        <w:rPr>
          <w:rFonts w:ascii="Arial" w:eastAsia="Calibri" w:hAnsi="Arial" w:cs="Arial"/>
          <w:sz w:val="20"/>
          <w:szCs w:val="20"/>
        </w:rPr>
        <w:tab/>
        <w:t xml:space="preserve">D) I and III only. </w:t>
      </w:r>
      <w:r w:rsidRPr="00307CDD">
        <w:rPr>
          <w:rFonts w:ascii="Arial" w:eastAsia="Calibri" w:hAnsi="Arial" w:cs="Arial"/>
          <w:sz w:val="20"/>
          <w:szCs w:val="20"/>
        </w:rPr>
        <w:tab/>
      </w:r>
      <w:r w:rsidRPr="00307CDD">
        <w:rPr>
          <w:rFonts w:ascii="Arial" w:eastAsia="Calibri" w:hAnsi="Arial" w:cs="Arial"/>
          <w:sz w:val="20"/>
          <w:szCs w:val="20"/>
        </w:rPr>
        <w:tab/>
        <w:t xml:space="preserve">E) I, II and III. </w:t>
      </w:r>
      <w:r w:rsidRPr="00307CDD">
        <w:rPr>
          <w:rFonts w:ascii="Arial" w:eastAsia="Calibri" w:hAnsi="Arial" w:cs="Arial"/>
          <w:sz w:val="20"/>
          <w:szCs w:val="20"/>
        </w:rPr>
        <w:tab/>
      </w:r>
      <w:r w:rsidRPr="00307CDD">
        <w:rPr>
          <w:rFonts w:ascii="Arial" w:eastAsia="Calibri" w:hAnsi="Arial" w:cs="Arial"/>
          <w:sz w:val="20"/>
          <w:szCs w:val="20"/>
        </w:rPr>
        <w:tab/>
      </w:r>
      <w:r w:rsidRPr="00307CDD">
        <w:rPr>
          <w:rFonts w:ascii="Arial" w:eastAsia="Calibri" w:hAnsi="Arial" w:cs="Arial"/>
          <w:sz w:val="20"/>
          <w:szCs w:val="20"/>
        </w:rPr>
        <w:tab/>
      </w:r>
    </w:p>
    <w:p w:rsidR="00402EC6" w:rsidRPr="00307CDD" w:rsidRDefault="00402EC6" w:rsidP="007D51C9">
      <w:pPr>
        <w:pStyle w:val="Multiple"/>
        <w:keepLines w:val="0"/>
        <w:numPr>
          <w:ilvl w:val="3"/>
          <w:numId w:val="82"/>
        </w:numPr>
        <w:tabs>
          <w:tab w:val="clear" w:pos="3480"/>
          <w:tab w:val="num" w:pos="426"/>
        </w:tabs>
        <w:spacing w:after="0"/>
        <w:ind w:left="426" w:hanging="426"/>
        <w:rPr>
          <w:rFonts w:ascii="Arial" w:hAnsi="Arial" w:cs="Arial"/>
          <w:lang w:eastAsia="en-US"/>
        </w:rPr>
      </w:pPr>
      <w:r w:rsidRPr="00307CDD">
        <w:rPr>
          <w:rFonts w:ascii="Arial" w:hAnsi="Arial" w:cs="Arial"/>
          <w:lang w:eastAsia="en-US"/>
        </w:rPr>
        <w:t>Which of the following is INCORRECT?</w:t>
      </w:r>
    </w:p>
    <w:p w:rsidR="00402EC6" w:rsidRPr="00307CDD" w:rsidRDefault="00402EC6" w:rsidP="007D51C9">
      <w:pPr>
        <w:numPr>
          <w:ilvl w:val="4"/>
          <w:numId w:val="82"/>
        </w:numPr>
        <w:tabs>
          <w:tab w:val="clear" w:pos="4200"/>
          <w:tab w:val="num" w:pos="709"/>
          <w:tab w:val="num" w:pos="3600"/>
        </w:tabs>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Unanticipated deflation benefits borrowers.</w:t>
      </w:r>
    </w:p>
    <w:p w:rsidR="00402EC6" w:rsidRPr="00307CDD" w:rsidRDefault="00402EC6" w:rsidP="00402EC6">
      <w:pPr>
        <w:tabs>
          <w:tab w:val="num" w:pos="1440"/>
          <w:tab w:val="num" w:pos="3600"/>
        </w:tabs>
        <w:rPr>
          <w:rFonts w:ascii="Arial" w:hAnsi="Arial" w:cs="Arial"/>
          <w:sz w:val="20"/>
          <w:szCs w:val="20"/>
        </w:rPr>
      </w:pPr>
    </w:p>
    <w:p w:rsidR="00402EC6" w:rsidRPr="00307CDD" w:rsidRDefault="00402EC6" w:rsidP="007D51C9">
      <w:pPr>
        <w:pStyle w:val="ListParagraph"/>
        <w:widowControl w:val="0"/>
        <w:numPr>
          <w:ilvl w:val="3"/>
          <w:numId w:val="82"/>
        </w:numPr>
        <w:tabs>
          <w:tab w:val="clear" w:pos="3480"/>
          <w:tab w:val="num" w:pos="567"/>
          <w:tab w:val="num" w:pos="2880"/>
        </w:tabs>
        <w:autoSpaceDE w:val="0"/>
        <w:autoSpaceDN w:val="0"/>
        <w:adjustRightInd w:val="0"/>
        <w:ind w:left="567"/>
        <w:rPr>
          <w:rFonts w:ascii="Arial" w:hAnsi="Arial" w:cs="Arial"/>
          <w:sz w:val="20"/>
          <w:szCs w:val="20"/>
        </w:rPr>
      </w:pPr>
      <w:r w:rsidRPr="00307CDD">
        <w:rPr>
          <w:rFonts w:ascii="Arial" w:hAnsi="Arial" w:cs="Arial"/>
          <w:sz w:val="20"/>
          <w:szCs w:val="20"/>
        </w:rPr>
        <w:t xml:space="preserve">Assume that the tax rate </w:t>
      </w:r>
      <w:r w:rsidRPr="00307CDD">
        <w:rPr>
          <w:rFonts w:ascii="Arial" w:hAnsi="Arial" w:cs="Arial"/>
          <w:i/>
          <w:iCs/>
          <w:sz w:val="20"/>
          <w:szCs w:val="20"/>
        </w:rPr>
        <w:t>t</w:t>
      </w:r>
      <w:r w:rsidRPr="00307CDD">
        <w:rPr>
          <w:rFonts w:ascii="Arial" w:hAnsi="Arial" w:cs="Arial"/>
          <w:sz w:val="20"/>
          <w:szCs w:val="20"/>
        </w:rPr>
        <w:t xml:space="preserve"> is 0.25, Yp is 1,000 and G is 200. Which of the following statements is (are) INCORRECT?</w:t>
      </w:r>
    </w:p>
    <w:p w:rsidR="00402EC6" w:rsidRPr="00307CDD" w:rsidRDefault="00402EC6" w:rsidP="007D51C9">
      <w:pPr>
        <w:widowControl w:val="0"/>
        <w:numPr>
          <w:ilvl w:val="4"/>
          <w:numId w:val="82"/>
        </w:numPr>
        <w:tabs>
          <w:tab w:val="clear" w:pos="4200"/>
          <w:tab w:val="num" w:pos="709"/>
        </w:tabs>
        <w:autoSpaceDE w:val="0"/>
        <w:autoSpaceDN w:val="0"/>
        <w:adjustRightInd w:val="0"/>
        <w:spacing w:after="0" w:line="240" w:lineRule="auto"/>
        <w:ind w:left="709" w:hanging="283"/>
        <w:rPr>
          <w:rFonts w:ascii="Arial" w:hAnsi="Arial" w:cs="Arial"/>
          <w:sz w:val="20"/>
          <w:szCs w:val="20"/>
        </w:rPr>
      </w:pPr>
      <w:r w:rsidRPr="00307CDD">
        <w:rPr>
          <w:rFonts w:ascii="Arial" w:hAnsi="Arial" w:cs="Arial"/>
          <w:sz w:val="20"/>
          <w:szCs w:val="20"/>
        </w:rPr>
        <w:t>There will be zero budget balance when Y is 900.</w:t>
      </w:r>
    </w:p>
    <w:p w:rsidR="00402EC6" w:rsidRPr="00307CDD" w:rsidRDefault="00402EC6" w:rsidP="007D51C9">
      <w:pPr>
        <w:widowControl w:val="0"/>
        <w:numPr>
          <w:ilvl w:val="4"/>
          <w:numId w:val="82"/>
        </w:numPr>
        <w:tabs>
          <w:tab w:val="clear" w:pos="4200"/>
          <w:tab w:val="num" w:pos="709"/>
        </w:tabs>
        <w:autoSpaceDE w:val="0"/>
        <w:autoSpaceDN w:val="0"/>
        <w:adjustRightInd w:val="0"/>
        <w:spacing w:after="0" w:line="240" w:lineRule="auto"/>
        <w:ind w:left="709" w:hanging="283"/>
        <w:rPr>
          <w:rFonts w:ascii="Arial" w:hAnsi="Arial" w:cs="Arial"/>
          <w:sz w:val="20"/>
          <w:szCs w:val="20"/>
        </w:rPr>
      </w:pPr>
      <w:r w:rsidRPr="00307CDD">
        <w:rPr>
          <w:rFonts w:ascii="Arial" w:hAnsi="Arial" w:cs="Arial"/>
          <w:sz w:val="20"/>
          <w:szCs w:val="20"/>
        </w:rPr>
        <w:t>If Y increases, the structural budget balance will increase.</w:t>
      </w:r>
    </w:p>
    <w:p w:rsidR="00402EC6" w:rsidRPr="00307CDD" w:rsidRDefault="00B1777B" w:rsidP="007D51C9">
      <w:pPr>
        <w:widowControl w:val="0"/>
        <w:numPr>
          <w:ilvl w:val="4"/>
          <w:numId w:val="82"/>
        </w:numPr>
        <w:tabs>
          <w:tab w:val="clear" w:pos="4200"/>
          <w:tab w:val="num" w:pos="709"/>
        </w:tabs>
        <w:autoSpaceDE w:val="0"/>
        <w:autoSpaceDN w:val="0"/>
        <w:adjustRightInd w:val="0"/>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Both A</w:t>
      </w:r>
      <w:r w:rsidR="00402EC6" w:rsidRPr="00307CDD">
        <w:rPr>
          <w:rFonts w:ascii="Arial" w:hAnsi="Arial" w:cs="Arial"/>
          <w:sz w:val="20"/>
          <w:szCs w:val="20"/>
          <w:highlight w:val="yellow"/>
        </w:rPr>
        <w:t xml:space="preserve"> and </w:t>
      </w:r>
      <w:r w:rsidRPr="00307CDD">
        <w:rPr>
          <w:rFonts w:ascii="Arial" w:hAnsi="Arial" w:cs="Arial"/>
          <w:sz w:val="20"/>
          <w:szCs w:val="20"/>
          <w:highlight w:val="yellow"/>
        </w:rPr>
        <w:t>B</w:t>
      </w:r>
      <w:r w:rsidR="00402EC6" w:rsidRPr="00307CDD">
        <w:rPr>
          <w:rFonts w:ascii="Arial" w:hAnsi="Arial" w:cs="Arial"/>
          <w:sz w:val="20"/>
          <w:szCs w:val="20"/>
          <w:highlight w:val="yellow"/>
        </w:rPr>
        <w:t xml:space="preserve"> are incorrect.</w:t>
      </w:r>
    </w:p>
    <w:p w:rsidR="00402EC6" w:rsidRPr="00307CDD" w:rsidRDefault="00402EC6" w:rsidP="00402EC6">
      <w:pPr>
        <w:tabs>
          <w:tab w:val="num" w:pos="1440"/>
          <w:tab w:val="num" w:pos="3600"/>
        </w:tabs>
        <w:rPr>
          <w:rFonts w:ascii="Arial" w:hAnsi="Arial" w:cs="Arial"/>
          <w:sz w:val="20"/>
          <w:szCs w:val="20"/>
        </w:rPr>
      </w:pPr>
    </w:p>
    <w:p w:rsidR="00402EC6" w:rsidRPr="00307CDD" w:rsidRDefault="00402EC6" w:rsidP="007D51C9">
      <w:pPr>
        <w:keepNext/>
        <w:keepLines/>
        <w:widowControl w:val="0"/>
        <w:numPr>
          <w:ilvl w:val="3"/>
          <w:numId w:val="82"/>
        </w:numPr>
        <w:tabs>
          <w:tab w:val="clear" w:pos="348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Suppose that the government increases spending by $10 and increases autonomous taxes by $10. We would expect this to:</w:t>
      </w:r>
    </w:p>
    <w:p w:rsidR="00402EC6" w:rsidRPr="00307CDD" w:rsidRDefault="00402EC6" w:rsidP="007D51C9">
      <w:pPr>
        <w:keepNext/>
        <w:keepLines/>
        <w:widowControl w:val="0"/>
        <w:numPr>
          <w:ilvl w:val="0"/>
          <w:numId w:val="113"/>
        </w:numPr>
        <w:tabs>
          <w:tab w:val="num" w:pos="945"/>
        </w:tabs>
        <w:autoSpaceDE w:val="0"/>
        <w:autoSpaceDN w:val="0"/>
        <w:adjustRightInd w:val="0"/>
        <w:spacing w:after="0" w:line="240" w:lineRule="auto"/>
        <w:ind w:left="630" w:hanging="204"/>
        <w:rPr>
          <w:rFonts w:ascii="Arial" w:hAnsi="Arial" w:cs="Arial"/>
          <w:sz w:val="20"/>
          <w:szCs w:val="20"/>
          <w:highlight w:val="yellow"/>
        </w:rPr>
      </w:pPr>
      <w:r w:rsidRPr="00307CDD">
        <w:rPr>
          <w:rFonts w:ascii="Arial" w:hAnsi="Arial" w:cs="Arial"/>
          <w:sz w:val="20"/>
          <w:szCs w:val="20"/>
          <w:highlight w:val="yellow"/>
        </w:rPr>
        <w:t>Have an expansionary effect on national income.</w:t>
      </w:r>
    </w:p>
    <w:p w:rsidR="00402EC6" w:rsidRDefault="00402EC6" w:rsidP="00402EC6">
      <w:pPr>
        <w:tabs>
          <w:tab w:val="num" w:pos="1440"/>
          <w:tab w:val="num" w:pos="3600"/>
        </w:tabs>
        <w:rPr>
          <w:rFonts w:ascii="Arial" w:hAnsi="Arial" w:cs="Arial"/>
          <w:sz w:val="20"/>
          <w:szCs w:val="20"/>
        </w:rPr>
      </w:pPr>
    </w:p>
    <w:p w:rsidR="00950BFD" w:rsidRPr="00307CDD" w:rsidRDefault="00950BFD" w:rsidP="00402EC6">
      <w:pPr>
        <w:tabs>
          <w:tab w:val="num" w:pos="1440"/>
          <w:tab w:val="num" w:pos="3600"/>
        </w:tabs>
        <w:rPr>
          <w:rFonts w:ascii="Arial" w:hAnsi="Arial" w:cs="Arial"/>
          <w:sz w:val="20"/>
          <w:szCs w:val="20"/>
        </w:rPr>
      </w:pPr>
    </w:p>
    <w:p w:rsidR="00402EC6" w:rsidRPr="00307CDD" w:rsidRDefault="00402EC6" w:rsidP="007D51C9">
      <w:pPr>
        <w:widowControl w:val="0"/>
        <w:numPr>
          <w:ilvl w:val="3"/>
          <w:numId w:val="82"/>
        </w:numPr>
        <w:tabs>
          <w:tab w:val="clear" w:pos="3480"/>
          <w:tab w:val="num" w:pos="426"/>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426" w:hanging="426"/>
        <w:rPr>
          <w:rFonts w:ascii="Arial" w:hAnsi="Arial" w:cs="Arial"/>
          <w:sz w:val="20"/>
          <w:szCs w:val="20"/>
        </w:rPr>
      </w:pPr>
      <w:r w:rsidRPr="00307CDD">
        <w:rPr>
          <w:rFonts w:ascii="Arial" w:hAnsi="Arial" w:cs="Arial"/>
          <w:sz w:val="20"/>
          <w:szCs w:val="20"/>
        </w:rPr>
        <w:lastRenderedPageBreak/>
        <w:t>Which of the following best describe(s) automatic built-in stabilizers in Canada?</w:t>
      </w:r>
    </w:p>
    <w:p w:rsidR="00402EC6" w:rsidRPr="00307CDD" w:rsidRDefault="00402EC6" w:rsidP="007D51C9">
      <w:pPr>
        <w:widowControl w:val="0"/>
        <w:numPr>
          <w:ilvl w:val="1"/>
          <w:numId w:val="54"/>
        </w:numPr>
        <w:tabs>
          <w:tab w:val="clear" w:pos="1800"/>
          <w:tab w:val="num" w:pos="709"/>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The higher our income tax rates, the stronger are the automatic stabilizers, and the more stable is our GDP.</w:t>
      </w:r>
    </w:p>
    <w:p w:rsidR="00402EC6" w:rsidRPr="00307CDD" w:rsidRDefault="00402EC6" w:rsidP="00402EC6">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hAnsi="Arial" w:cs="Arial"/>
          <w:sz w:val="20"/>
          <w:szCs w:val="20"/>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eastAsia="Calibri" w:hAnsi="Arial" w:cs="Arial"/>
          <w:sz w:val="20"/>
          <w:szCs w:val="20"/>
        </w:rPr>
      </w:pPr>
      <w:r w:rsidRPr="00307CDD">
        <w:rPr>
          <w:rFonts w:ascii="Arial" w:eastAsia="Calibri" w:hAnsi="Arial" w:cs="Arial"/>
          <w:sz w:val="20"/>
          <w:szCs w:val="20"/>
        </w:rPr>
        <w:t xml:space="preserve">Greece has recently introduced austerity plans into its economy in an effort to reign in its government debts by cutting government expenditure on education, health care and the hiring of public servants. Which of the following observation(s) will lessen the negative impact of these spending cuts on the Greece’s GDP? </w:t>
      </w:r>
    </w:p>
    <w:p w:rsidR="00402EC6" w:rsidRPr="00307CDD" w:rsidRDefault="00402EC6" w:rsidP="007D51C9">
      <w:pPr>
        <w:numPr>
          <w:ilvl w:val="4"/>
          <w:numId w:val="82"/>
        </w:numPr>
        <w:tabs>
          <w:tab w:val="clear" w:pos="4200"/>
          <w:tab w:val="num" w:pos="709"/>
        </w:tabs>
        <w:spacing w:after="0" w:line="240" w:lineRule="auto"/>
        <w:ind w:left="709" w:hanging="283"/>
        <w:rPr>
          <w:rFonts w:ascii="Arial" w:eastAsia="Calibri" w:hAnsi="Arial" w:cs="Arial"/>
          <w:sz w:val="20"/>
          <w:szCs w:val="20"/>
          <w:highlight w:val="yellow"/>
        </w:rPr>
      </w:pPr>
      <w:r w:rsidRPr="00307CDD">
        <w:rPr>
          <w:rFonts w:ascii="Arial" w:eastAsia="Calibri" w:hAnsi="Arial" w:cs="Arial"/>
          <w:sz w:val="20"/>
          <w:szCs w:val="20"/>
          <w:highlight w:val="yellow"/>
        </w:rPr>
        <w:t>Their tax rate is very high.</w:t>
      </w:r>
    </w:p>
    <w:p w:rsidR="00402EC6" w:rsidRPr="00307CDD" w:rsidRDefault="00402EC6" w:rsidP="00402EC6">
      <w:pPr>
        <w:rPr>
          <w:rFonts w:ascii="Arial" w:eastAsia="Calibri" w:hAnsi="Arial" w:cs="Arial"/>
          <w:sz w:val="20"/>
          <w:szCs w:val="20"/>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hAnsi="Arial" w:cs="Arial"/>
          <w:sz w:val="20"/>
          <w:szCs w:val="20"/>
        </w:rPr>
      </w:pPr>
      <w:r w:rsidRPr="00307CDD">
        <w:rPr>
          <w:rFonts w:ascii="Arial" w:hAnsi="Arial" w:cs="Arial"/>
          <w:sz w:val="20"/>
          <w:szCs w:val="20"/>
        </w:rPr>
        <w:t>If the reserve ratio of all commercial banks is 0.2 and the currency deposit ratio of the public is 0.2, then an open market sale of bonds by the central bank of $100 million will result in</w:t>
      </w:r>
    </w:p>
    <w:p w:rsidR="00402EC6" w:rsidRPr="00307CDD" w:rsidRDefault="00402EC6" w:rsidP="007D51C9">
      <w:pPr>
        <w:numPr>
          <w:ilvl w:val="0"/>
          <w:numId w:val="46"/>
        </w:numPr>
        <w:spacing w:after="0" w:line="240" w:lineRule="auto"/>
        <w:ind w:hanging="294"/>
        <w:rPr>
          <w:rFonts w:ascii="Arial" w:hAnsi="Arial" w:cs="Arial"/>
          <w:sz w:val="20"/>
          <w:szCs w:val="20"/>
          <w:highlight w:val="yellow"/>
        </w:rPr>
      </w:pPr>
      <w:r w:rsidRPr="00307CDD">
        <w:rPr>
          <w:rFonts w:ascii="Arial" w:hAnsi="Arial" w:cs="Arial"/>
          <w:sz w:val="20"/>
          <w:szCs w:val="20"/>
          <w:highlight w:val="yellow"/>
        </w:rPr>
        <w:t>$300 million decrease in money supply.</w:t>
      </w:r>
    </w:p>
    <w:p w:rsidR="00402EC6" w:rsidRPr="00307CDD" w:rsidRDefault="00402EC6" w:rsidP="00402EC6">
      <w:pPr>
        <w:widowControl w:val="0"/>
        <w:tabs>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rPr>
          <w:rFonts w:ascii="Arial" w:hAnsi="Arial" w:cs="Arial"/>
          <w:sz w:val="20"/>
          <w:szCs w:val="20"/>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eastAsia="Calibri" w:hAnsi="Arial" w:cs="Arial"/>
          <w:sz w:val="20"/>
          <w:szCs w:val="20"/>
        </w:rPr>
      </w:pPr>
      <w:r w:rsidRPr="00307CDD">
        <w:rPr>
          <w:rFonts w:ascii="Arial" w:eastAsia="Calibri" w:hAnsi="Arial" w:cs="Arial"/>
          <w:sz w:val="20"/>
          <w:szCs w:val="20"/>
        </w:rPr>
        <w:t xml:space="preserve">Monetary base or “High-powered” money may best be described as: </w:t>
      </w:r>
    </w:p>
    <w:p w:rsidR="00402EC6" w:rsidRPr="00307CDD" w:rsidRDefault="00402EC6" w:rsidP="007D51C9">
      <w:pPr>
        <w:numPr>
          <w:ilvl w:val="4"/>
          <w:numId w:val="82"/>
        </w:numPr>
        <w:tabs>
          <w:tab w:val="clear" w:pos="4200"/>
          <w:tab w:val="num" w:pos="709"/>
        </w:tabs>
        <w:spacing w:after="0" w:line="240" w:lineRule="auto"/>
        <w:ind w:left="709" w:hanging="283"/>
        <w:rPr>
          <w:rFonts w:ascii="Arial" w:eastAsia="Calibri" w:hAnsi="Arial" w:cs="Arial"/>
          <w:bCs/>
          <w:sz w:val="20"/>
          <w:szCs w:val="20"/>
          <w:highlight w:val="yellow"/>
        </w:rPr>
      </w:pPr>
      <w:r w:rsidRPr="00307CDD">
        <w:rPr>
          <w:rFonts w:ascii="Arial" w:eastAsia="Calibri" w:hAnsi="Arial" w:cs="Arial"/>
          <w:bCs/>
          <w:sz w:val="20"/>
          <w:szCs w:val="20"/>
          <w:highlight w:val="yellow"/>
        </w:rPr>
        <w:t>Cash held by the public and reserves of the commercial banks.</w:t>
      </w:r>
    </w:p>
    <w:p w:rsidR="00402EC6" w:rsidRPr="00307CDD" w:rsidRDefault="00402EC6" w:rsidP="00402EC6">
      <w:pPr>
        <w:pStyle w:val="Multiple"/>
        <w:keepLines w:val="0"/>
        <w:tabs>
          <w:tab w:val="num" w:pos="1440"/>
          <w:tab w:val="num" w:pos="3600"/>
        </w:tabs>
        <w:spacing w:after="0"/>
        <w:rPr>
          <w:rFonts w:ascii="Arial" w:hAnsi="Arial" w:cs="Arial"/>
          <w:lang w:eastAsia="en-US"/>
        </w:rPr>
      </w:pPr>
    </w:p>
    <w:p w:rsidR="00402EC6" w:rsidRPr="00307CDD" w:rsidRDefault="00402EC6" w:rsidP="007D51C9">
      <w:pPr>
        <w:pStyle w:val="Multiple"/>
        <w:keepLines w:val="0"/>
        <w:numPr>
          <w:ilvl w:val="3"/>
          <w:numId w:val="82"/>
        </w:numPr>
        <w:tabs>
          <w:tab w:val="clear" w:pos="3480"/>
          <w:tab w:val="num" w:pos="426"/>
        </w:tabs>
        <w:spacing w:after="0"/>
        <w:ind w:left="426" w:hanging="426"/>
        <w:rPr>
          <w:rFonts w:ascii="Arial" w:hAnsi="Arial" w:cs="Arial"/>
          <w:lang w:eastAsia="en-US"/>
        </w:rPr>
      </w:pPr>
      <w:r w:rsidRPr="00307CDD">
        <w:rPr>
          <w:rFonts w:ascii="Arial" w:hAnsi="Arial" w:cs="Arial"/>
          <w:lang w:eastAsia="en-US"/>
        </w:rPr>
        <w:t>The banking system finds that its desired reserve ratio is 6.25% (or 0.0625), and it is $100 million short of reserves. If it is unable to obtain any additional reserves, it must decrease its money supply by</w:t>
      </w:r>
    </w:p>
    <w:p w:rsidR="00402EC6" w:rsidRPr="00307CDD" w:rsidRDefault="00402EC6" w:rsidP="007D51C9">
      <w:pPr>
        <w:pStyle w:val="MCoptionsChar"/>
        <w:numPr>
          <w:ilvl w:val="4"/>
          <w:numId w:val="82"/>
        </w:numPr>
        <w:tabs>
          <w:tab w:val="clear" w:pos="4200"/>
          <w:tab w:val="left" w:pos="115"/>
          <w:tab w:val="num" w:pos="709"/>
        </w:tabs>
        <w:ind w:left="709" w:hanging="283"/>
        <w:rPr>
          <w:rFonts w:ascii="Arial" w:hAnsi="Arial" w:cs="Arial"/>
          <w:b w:val="0"/>
          <w:szCs w:val="20"/>
          <w:highlight w:val="yellow"/>
        </w:rPr>
      </w:pPr>
      <w:r w:rsidRPr="00307CDD">
        <w:rPr>
          <w:rFonts w:ascii="Arial" w:hAnsi="Arial" w:cs="Arial"/>
          <w:b w:val="0"/>
          <w:szCs w:val="20"/>
          <w:highlight w:val="yellow"/>
        </w:rPr>
        <w:t>$1,600 million.</w:t>
      </w:r>
    </w:p>
    <w:p w:rsidR="00402EC6" w:rsidRPr="00307CDD" w:rsidRDefault="00402EC6" w:rsidP="00402EC6">
      <w:pPr>
        <w:tabs>
          <w:tab w:val="num" w:pos="1440"/>
          <w:tab w:val="num" w:pos="3600"/>
        </w:tabs>
        <w:rPr>
          <w:rFonts w:ascii="Arial" w:hAnsi="Arial" w:cs="Arial"/>
          <w:sz w:val="20"/>
          <w:szCs w:val="20"/>
        </w:rPr>
      </w:pPr>
    </w:p>
    <w:p w:rsidR="00402EC6" w:rsidRPr="00307CDD" w:rsidRDefault="00402EC6" w:rsidP="007D51C9">
      <w:pPr>
        <w:pStyle w:val="Multiple"/>
        <w:keepLines w:val="0"/>
        <w:numPr>
          <w:ilvl w:val="3"/>
          <w:numId w:val="82"/>
        </w:numPr>
        <w:tabs>
          <w:tab w:val="clear" w:pos="3480"/>
          <w:tab w:val="num" w:pos="426"/>
        </w:tabs>
        <w:autoSpaceDE w:val="0"/>
        <w:autoSpaceDN w:val="0"/>
        <w:adjustRightInd w:val="0"/>
        <w:spacing w:after="0"/>
        <w:ind w:left="426" w:hanging="426"/>
        <w:rPr>
          <w:rFonts w:ascii="Arial" w:hAnsi="Arial" w:cs="Arial"/>
          <w:lang w:eastAsia="en-US"/>
        </w:rPr>
      </w:pPr>
      <w:r w:rsidRPr="00307CDD">
        <w:rPr>
          <w:rFonts w:ascii="Arial" w:hAnsi="Arial" w:cs="Arial"/>
          <w:lang w:eastAsia="en-US"/>
        </w:rPr>
        <w:t>Suppose real GDP were to increase. How would this increase in real GDP affect the money demand function and the new equilibrium interest rate?</w:t>
      </w:r>
    </w:p>
    <w:p w:rsidR="00402EC6" w:rsidRPr="00307CDD" w:rsidRDefault="00402EC6" w:rsidP="007D51C9">
      <w:pPr>
        <w:pStyle w:val="MCoptionsChar"/>
        <w:numPr>
          <w:ilvl w:val="4"/>
          <w:numId w:val="82"/>
        </w:numPr>
        <w:tabs>
          <w:tab w:val="clear" w:pos="4200"/>
          <w:tab w:val="left" w:pos="115"/>
          <w:tab w:val="num" w:pos="709"/>
        </w:tabs>
        <w:ind w:left="709" w:hanging="283"/>
        <w:rPr>
          <w:rFonts w:ascii="Arial" w:hAnsi="Arial" w:cs="Arial"/>
          <w:b w:val="0"/>
          <w:szCs w:val="20"/>
          <w:highlight w:val="yellow"/>
        </w:rPr>
      </w:pPr>
      <w:r w:rsidRPr="00307CDD">
        <w:rPr>
          <w:rFonts w:ascii="Arial" w:hAnsi="Arial" w:cs="Arial"/>
          <w:b w:val="0"/>
          <w:szCs w:val="20"/>
          <w:highlight w:val="yellow"/>
        </w:rPr>
        <w:t>Money demand shifts to the right and the interest rate rises.</w:t>
      </w:r>
    </w:p>
    <w:p w:rsidR="00307CDD" w:rsidRPr="00307CDD" w:rsidRDefault="00307CDD" w:rsidP="00307CDD">
      <w:pPr>
        <w:pStyle w:val="MCoptionsChar"/>
        <w:numPr>
          <w:ilvl w:val="0"/>
          <w:numId w:val="0"/>
        </w:numPr>
        <w:tabs>
          <w:tab w:val="left" w:pos="115"/>
        </w:tabs>
        <w:ind w:left="709"/>
        <w:rPr>
          <w:rFonts w:ascii="Arial" w:hAnsi="Arial" w:cs="Arial"/>
          <w:b w:val="0"/>
          <w:szCs w:val="20"/>
          <w:highlight w:val="yellow"/>
        </w:rPr>
      </w:pPr>
    </w:p>
    <w:p w:rsidR="00402EC6" w:rsidRPr="00307CDD" w:rsidRDefault="00402EC6" w:rsidP="007D51C9">
      <w:pPr>
        <w:keepNext/>
        <w:keepLines/>
        <w:widowControl w:val="0"/>
        <w:numPr>
          <w:ilvl w:val="3"/>
          <w:numId w:val="82"/>
        </w:numPr>
        <w:tabs>
          <w:tab w:val="clear" w:pos="3480"/>
          <w:tab w:val="num" w:pos="426"/>
          <w:tab w:val="right" w:pos="630"/>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Consider a one-year bond with a principal or face value of $100 and a coupon value of $5. Which of the following statements is INCORRECT?</w:t>
      </w:r>
    </w:p>
    <w:p w:rsidR="00402EC6" w:rsidRPr="00307CDD" w:rsidRDefault="00402EC6" w:rsidP="007D51C9">
      <w:pPr>
        <w:pStyle w:val="MCoptionsChar"/>
        <w:numPr>
          <w:ilvl w:val="4"/>
          <w:numId w:val="82"/>
        </w:numPr>
        <w:tabs>
          <w:tab w:val="clear" w:pos="4200"/>
          <w:tab w:val="left" w:pos="115"/>
          <w:tab w:val="num" w:pos="709"/>
        </w:tabs>
        <w:ind w:left="709" w:hanging="283"/>
        <w:rPr>
          <w:rFonts w:ascii="Arial" w:hAnsi="Arial" w:cs="Arial"/>
          <w:b w:val="0"/>
          <w:szCs w:val="20"/>
          <w:highlight w:val="yellow"/>
        </w:rPr>
      </w:pPr>
      <w:r w:rsidRPr="00307CDD">
        <w:rPr>
          <w:rFonts w:ascii="Arial" w:hAnsi="Arial" w:cs="Arial"/>
          <w:b w:val="0"/>
          <w:szCs w:val="20"/>
          <w:highlight w:val="yellow"/>
        </w:rPr>
        <w:t>If the interest rate is 0%, the present value of this bond is $0.</w:t>
      </w:r>
    </w:p>
    <w:p w:rsidR="00402EC6" w:rsidRPr="00307CDD" w:rsidRDefault="00402EC6" w:rsidP="00402EC6">
      <w:pPr>
        <w:pStyle w:val="MCoptionsChar"/>
        <w:numPr>
          <w:ilvl w:val="0"/>
          <w:numId w:val="0"/>
        </w:numPr>
        <w:rPr>
          <w:rFonts w:ascii="Arial" w:hAnsi="Arial" w:cs="Arial"/>
          <w:b w:val="0"/>
          <w:szCs w:val="20"/>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hAnsi="Arial" w:cs="Arial"/>
          <w:sz w:val="20"/>
          <w:szCs w:val="20"/>
        </w:rPr>
      </w:pPr>
      <w:r w:rsidRPr="00307CDD">
        <w:rPr>
          <w:rFonts w:ascii="Arial" w:hAnsi="Arial" w:cs="Arial"/>
          <w:sz w:val="20"/>
          <w:szCs w:val="20"/>
        </w:rPr>
        <w:t>In the short run, if the central bank increases interest rates, then consumption and investment will ______, and the aggregate ______ will shift ______. Eventually wages will _______, and potential output is ________.</w:t>
      </w:r>
    </w:p>
    <w:p w:rsidR="00402EC6" w:rsidRPr="00307CDD" w:rsidRDefault="00402EC6" w:rsidP="007D51C9">
      <w:pPr>
        <w:keepNext/>
        <w:keepLines/>
        <w:widowControl w:val="0"/>
        <w:numPr>
          <w:ilvl w:val="4"/>
          <w:numId w:val="82"/>
        </w:numPr>
        <w:tabs>
          <w:tab w:val="clear" w:pos="4200"/>
          <w:tab w:val="num" w:pos="709"/>
        </w:tabs>
        <w:autoSpaceDE w:val="0"/>
        <w:autoSpaceDN w:val="0"/>
        <w:adjustRightInd w:val="0"/>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Decrease; demand; left; decrease; unchanged</w:t>
      </w:r>
    </w:p>
    <w:p w:rsidR="00402EC6" w:rsidRPr="00307CDD" w:rsidRDefault="00402EC6" w:rsidP="00402EC6">
      <w:pPr>
        <w:pStyle w:val="MCoptionsChar"/>
        <w:numPr>
          <w:ilvl w:val="0"/>
          <w:numId w:val="0"/>
        </w:numPr>
        <w:rPr>
          <w:rFonts w:ascii="Arial" w:hAnsi="Arial" w:cs="Arial"/>
          <w:b w:val="0"/>
          <w:szCs w:val="20"/>
        </w:rPr>
      </w:pPr>
    </w:p>
    <w:p w:rsidR="00402EC6" w:rsidRPr="00307CDD" w:rsidRDefault="00402EC6" w:rsidP="007D51C9">
      <w:pPr>
        <w:keepNext/>
        <w:keepLines/>
        <w:widowControl w:val="0"/>
        <w:numPr>
          <w:ilvl w:val="3"/>
          <w:numId w:val="82"/>
        </w:numPr>
        <w:tabs>
          <w:tab w:val="clear" w:pos="348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 xml:space="preserve">If funds in the overnight loans market are trading below the overnight rate target, then the Bank of Canada will __________ to __________ and ________the overnight market rate. </w:t>
      </w:r>
    </w:p>
    <w:p w:rsidR="00402EC6" w:rsidRPr="00307CDD" w:rsidRDefault="00402EC6" w:rsidP="007D51C9">
      <w:pPr>
        <w:pStyle w:val="MCoptionsChar"/>
        <w:numPr>
          <w:ilvl w:val="4"/>
          <w:numId w:val="82"/>
        </w:numPr>
        <w:tabs>
          <w:tab w:val="clear" w:pos="4200"/>
          <w:tab w:val="left" w:pos="115"/>
          <w:tab w:val="num" w:pos="709"/>
        </w:tabs>
        <w:ind w:left="709" w:hanging="283"/>
        <w:rPr>
          <w:rFonts w:ascii="Arial" w:hAnsi="Arial" w:cs="Arial"/>
          <w:b w:val="0"/>
          <w:szCs w:val="20"/>
        </w:rPr>
      </w:pPr>
      <w:r w:rsidRPr="00307CDD">
        <w:rPr>
          <w:rFonts w:ascii="Arial" w:hAnsi="Arial" w:cs="Arial"/>
          <w:b w:val="0"/>
          <w:szCs w:val="20"/>
        </w:rPr>
        <w:t>Make an SPRA; decrease the monetary base; push down</w:t>
      </w:r>
    </w:p>
    <w:p w:rsidR="00402EC6" w:rsidRPr="00307CDD" w:rsidRDefault="00402EC6" w:rsidP="007D51C9">
      <w:pPr>
        <w:pStyle w:val="MCoptionsChar"/>
        <w:numPr>
          <w:ilvl w:val="4"/>
          <w:numId w:val="82"/>
        </w:numPr>
        <w:tabs>
          <w:tab w:val="clear" w:pos="4200"/>
          <w:tab w:val="left" w:pos="115"/>
          <w:tab w:val="num" w:pos="709"/>
        </w:tabs>
        <w:ind w:left="709" w:hanging="283"/>
        <w:rPr>
          <w:rFonts w:ascii="Arial" w:hAnsi="Arial" w:cs="Arial"/>
          <w:b w:val="0"/>
          <w:szCs w:val="20"/>
        </w:rPr>
      </w:pPr>
      <w:r w:rsidRPr="00307CDD">
        <w:rPr>
          <w:rFonts w:ascii="Arial" w:hAnsi="Arial" w:cs="Arial"/>
          <w:b w:val="0"/>
          <w:szCs w:val="20"/>
        </w:rPr>
        <w:t>Make an SPRA; increase the monetary base; push up</w:t>
      </w:r>
    </w:p>
    <w:p w:rsidR="00402EC6" w:rsidRPr="00307CDD" w:rsidRDefault="00402EC6" w:rsidP="007D51C9">
      <w:pPr>
        <w:pStyle w:val="MCoptionsChar"/>
        <w:numPr>
          <w:ilvl w:val="4"/>
          <w:numId w:val="82"/>
        </w:numPr>
        <w:tabs>
          <w:tab w:val="clear" w:pos="4200"/>
          <w:tab w:val="left" w:pos="115"/>
          <w:tab w:val="num" w:pos="709"/>
        </w:tabs>
        <w:ind w:left="709" w:hanging="283"/>
        <w:rPr>
          <w:rFonts w:ascii="Arial" w:hAnsi="Arial" w:cs="Arial"/>
          <w:b w:val="0"/>
          <w:szCs w:val="20"/>
        </w:rPr>
      </w:pPr>
      <w:r w:rsidRPr="00307CDD">
        <w:rPr>
          <w:rFonts w:ascii="Arial" w:hAnsi="Arial" w:cs="Arial"/>
          <w:b w:val="0"/>
          <w:szCs w:val="20"/>
        </w:rPr>
        <w:t>Make an SRA; increase the monetary base; push up</w:t>
      </w:r>
    </w:p>
    <w:p w:rsidR="00402EC6" w:rsidRPr="00307CDD" w:rsidRDefault="00402EC6" w:rsidP="007D51C9">
      <w:pPr>
        <w:pStyle w:val="MCoptionsChar"/>
        <w:numPr>
          <w:ilvl w:val="4"/>
          <w:numId w:val="82"/>
        </w:numPr>
        <w:tabs>
          <w:tab w:val="clear" w:pos="4200"/>
          <w:tab w:val="left" w:pos="115"/>
          <w:tab w:val="num" w:pos="709"/>
        </w:tabs>
        <w:ind w:left="709" w:hanging="283"/>
        <w:rPr>
          <w:rFonts w:ascii="Arial" w:hAnsi="Arial" w:cs="Arial"/>
          <w:b w:val="0"/>
          <w:szCs w:val="20"/>
        </w:rPr>
      </w:pPr>
      <w:r w:rsidRPr="00307CDD">
        <w:rPr>
          <w:rFonts w:ascii="Arial" w:hAnsi="Arial" w:cs="Arial"/>
          <w:b w:val="0"/>
          <w:szCs w:val="20"/>
        </w:rPr>
        <w:t>Make an SRA; decrease the monetary base; push down</w:t>
      </w:r>
    </w:p>
    <w:p w:rsidR="00402EC6" w:rsidRPr="00307CDD" w:rsidRDefault="00402EC6" w:rsidP="007D51C9">
      <w:pPr>
        <w:pStyle w:val="MCoptionsChar"/>
        <w:numPr>
          <w:ilvl w:val="4"/>
          <w:numId w:val="82"/>
        </w:numPr>
        <w:tabs>
          <w:tab w:val="clear" w:pos="4200"/>
          <w:tab w:val="left" w:pos="115"/>
          <w:tab w:val="num" w:pos="709"/>
        </w:tabs>
        <w:ind w:left="709" w:hanging="283"/>
        <w:rPr>
          <w:rFonts w:ascii="Arial" w:hAnsi="Arial" w:cs="Arial"/>
          <w:b w:val="0"/>
          <w:szCs w:val="20"/>
          <w:highlight w:val="yellow"/>
        </w:rPr>
      </w:pPr>
      <w:r w:rsidRPr="00307CDD">
        <w:rPr>
          <w:rFonts w:ascii="Arial" w:hAnsi="Arial" w:cs="Arial"/>
          <w:b w:val="0"/>
          <w:szCs w:val="20"/>
          <w:highlight w:val="yellow"/>
        </w:rPr>
        <w:t>None of the answers is correct.</w:t>
      </w:r>
    </w:p>
    <w:p w:rsidR="00402EC6" w:rsidRPr="00307CDD" w:rsidRDefault="00402EC6" w:rsidP="00402EC6">
      <w:pPr>
        <w:pStyle w:val="MCoptionsChar"/>
        <w:numPr>
          <w:ilvl w:val="0"/>
          <w:numId w:val="0"/>
        </w:numPr>
        <w:rPr>
          <w:rFonts w:ascii="Arial" w:hAnsi="Arial" w:cs="Arial"/>
          <w:b w:val="0"/>
          <w:szCs w:val="20"/>
        </w:rPr>
      </w:pPr>
    </w:p>
    <w:p w:rsidR="00402EC6" w:rsidRPr="00307CDD" w:rsidRDefault="00402EC6" w:rsidP="007D51C9">
      <w:pPr>
        <w:pStyle w:val="Multiple"/>
        <w:keepLines w:val="0"/>
        <w:widowControl w:val="0"/>
        <w:numPr>
          <w:ilvl w:val="3"/>
          <w:numId w:val="82"/>
        </w:numPr>
        <w:tabs>
          <w:tab w:val="left" w:pos="426"/>
          <w:tab w:val="left" w:pos="4536"/>
          <w:tab w:val="left" w:pos="5670"/>
          <w:tab w:val="left" w:pos="6804"/>
          <w:tab w:val="left" w:pos="7938"/>
          <w:tab w:val="left" w:pos="9072"/>
          <w:tab w:val="left" w:pos="10206"/>
          <w:tab w:val="left" w:pos="11340"/>
          <w:tab w:val="left" w:pos="12474"/>
          <w:tab w:val="left" w:pos="13608"/>
          <w:tab w:val="left" w:pos="14742"/>
          <w:tab w:val="left" w:pos="15876"/>
        </w:tabs>
        <w:spacing w:after="0"/>
        <w:ind w:left="426" w:hanging="426"/>
        <w:rPr>
          <w:rFonts w:ascii="Arial" w:hAnsi="Arial" w:cs="Arial"/>
          <w:lang w:eastAsia="en-US"/>
        </w:rPr>
      </w:pPr>
      <w:r w:rsidRPr="00307CDD">
        <w:rPr>
          <w:rFonts w:ascii="Arial" w:hAnsi="Arial" w:cs="Arial"/>
          <w:lang w:eastAsia="en-US"/>
        </w:rPr>
        <w:t>If China has a recession, it is likely that the Canadian dollar will ___ because our commodity exports to them will _______. In response, the Bank of Canada should ____ the target overnight interest rate if it wants to minimize GDP fluctuations.</w:t>
      </w:r>
    </w:p>
    <w:p w:rsidR="00402EC6" w:rsidRPr="00307CDD" w:rsidRDefault="00402EC6" w:rsidP="007D51C9">
      <w:pPr>
        <w:pStyle w:val="MCoptionsChar"/>
        <w:numPr>
          <w:ilvl w:val="4"/>
          <w:numId w:val="82"/>
        </w:numPr>
        <w:tabs>
          <w:tab w:val="clear" w:pos="4200"/>
          <w:tab w:val="left" w:pos="115"/>
          <w:tab w:val="num" w:pos="709"/>
        </w:tabs>
        <w:ind w:left="709" w:hanging="283"/>
        <w:rPr>
          <w:rFonts w:ascii="Arial" w:hAnsi="Arial" w:cs="Arial"/>
          <w:b w:val="0"/>
          <w:szCs w:val="20"/>
          <w:highlight w:val="yellow"/>
        </w:rPr>
      </w:pPr>
      <w:r w:rsidRPr="00307CDD">
        <w:rPr>
          <w:rFonts w:ascii="Arial" w:hAnsi="Arial" w:cs="Arial"/>
          <w:b w:val="0"/>
          <w:szCs w:val="20"/>
          <w:highlight w:val="yellow"/>
        </w:rPr>
        <w:t>Depreciate; decrease; decrease.</w:t>
      </w:r>
    </w:p>
    <w:p w:rsidR="00402EC6" w:rsidRPr="00307CDD" w:rsidRDefault="00402EC6" w:rsidP="00402EC6">
      <w:pPr>
        <w:pStyle w:val="MCoptionsChar"/>
        <w:numPr>
          <w:ilvl w:val="0"/>
          <w:numId w:val="0"/>
        </w:numPr>
        <w:rPr>
          <w:rFonts w:ascii="Arial" w:hAnsi="Arial" w:cs="Arial"/>
          <w:b w:val="0"/>
          <w:szCs w:val="20"/>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hAnsi="Arial" w:cs="Arial"/>
          <w:sz w:val="20"/>
          <w:szCs w:val="20"/>
        </w:rPr>
      </w:pPr>
      <w:r w:rsidRPr="00307CDD">
        <w:rPr>
          <w:rFonts w:ascii="Arial" w:hAnsi="Arial" w:cs="Arial"/>
          <w:sz w:val="20"/>
          <w:szCs w:val="20"/>
        </w:rPr>
        <w:t>Under a fixed exchange rate system in which the C$ is fixed against the US$, if the Bank of Canada (Bank) attempts to lower interest rates relative to the U.S. interest rates, then it would lead to</w:t>
      </w:r>
    </w:p>
    <w:p w:rsidR="00402EC6" w:rsidRPr="00307CDD" w:rsidRDefault="00402EC6" w:rsidP="007D51C9">
      <w:pPr>
        <w:numPr>
          <w:ilvl w:val="0"/>
          <w:numId w:val="51"/>
        </w:numPr>
        <w:spacing w:after="0" w:line="240" w:lineRule="auto"/>
        <w:ind w:hanging="294"/>
        <w:rPr>
          <w:rFonts w:ascii="Arial" w:hAnsi="Arial" w:cs="Arial"/>
          <w:sz w:val="20"/>
          <w:szCs w:val="20"/>
          <w:highlight w:val="yellow"/>
        </w:rPr>
      </w:pPr>
      <w:r w:rsidRPr="00307CDD">
        <w:rPr>
          <w:rFonts w:ascii="Arial" w:hAnsi="Arial" w:cs="Arial"/>
          <w:sz w:val="20"/>
          <w:szCs w:val="20"/>
          <w:highlight w:val="yellow"/>
        </w:rPr>
        <w:t>A downward pressure on the value of the Canadian dollar and a depletion of the Bank’s US$ reserves.</w:t>
      </w:r>
    </w:p>
    <w:p w:rsidR="00402EC6" w:rsidRPr="00307CDD" w:rsidRDefault="00402EC6" w:rsidP="00402EC6">
      <w:pPr>
        <w:pStyle w:val="MCoptionsChar"/>
        <w:numPr>
          <w:ilvl w:val="0"/>
          <w:numId w:val="0"/>
        </w:numPr>
        <w:rPr>
          <w:rFonts w:ascii="Arial" w:hAnsi="Arial" w:cs="Arial"/>
          <w:b w:val="0"/>
          <w:szCs w:val="20"/>
        </w:rPr>
      </w:pPr>
    </w:p>
    <w:p w:rsidR="00307CDD" w:rsidRPr="00307CDD" w:rsidRDefault="00402EC6" w:rsidP="007D51C9">
      <w:pPr>
        <w:pStyle w:val="NormalText"/>
        <w:numPr>
          <w:ilvl w:val="1"/>
          <w:numId w:val="51"/>
        </w:numPr>
        <w:tabs>
          <w:tab w:val="num" w:pos="426"/>
        </w:tabs>
        <w:ind w:left="426" w:hanging="426"/>
        <w:rPr>
          <w:rFonts w:ascii="Arial" w:hAnsi="Arial" w:cs="Arial"/>
        </w:rPr>
      </w:pPr>
      <w:r w:rsidRPr="00307CDD">
        <w:rPr>
          <w:rFonts w:ascii="Arial" w:hAnsi="Arial" w:cs="Arial"/>
        </w:rPr>
        <w:t>Interest rate parity means:</w:t>
      </w:r>
    </w:p>
    <w:p w:rsidR="00402EC6" w:rsidRPr="00307CDD" w:rsidRDefault="00402EC6" w:rsidP="007D51C9">
      <w:pPr>
        <w:pStyle w:val="MCoptionsChar"/>
        <w:numPr>
          <w:ilvl w:val="4"/>
          <w:numId w:val="82"/>
        </w:numPr>
        <w:tabs>
          <w:tab w:val="clear" w:pos="4200"/>
          <w:tab w:val="left" w:pos="115"/>
          <w:tab w:val="num" w:pos="709"/>
        </w:tabs>
        <w:ind w:left="709" w:hanging="283"/>
        <w:rPr>
          <w:rFonts w:ascii="Arial" w:hAnsi="Arial" w:cs="Arial"/>
          <w:b w:val="0"/>
          <w:szCs w:val="20"/>
          <w:highlight w:val="yellow"/>
        </w:rPr>
      </w:pPr>
      <w:r w:rsidRPr="00307CDD">
        <w:rPr>
          <w:rFonts w:ascii="Arial" w:hAnsi="Arial" w:cs="Arial"/>
          <w:b w:val="0"/>
          <w:szCs w:val="20"/>
          <w:highlight w:val="yellow"/>
        </w:rPr>
        <w:t>Differences in interest rates among countries reflect expected changes in exchange rates.</w:t>
      </w:r>
    </w:p>
    <w:p w:rsidR="00402EC6" w:rsidRPr="00307CDD" w:rsidRDefault="00402EC6" w:rsidP="00402EC6">
      <w:pPr>
        <w:pStyle w:val="MCoptionsChar"/>
        <w:numPr>
          <w:ilvl w:val="0"/>
          <w:numId w:val="0"/>
        </w:numPr>
        <w:rPr>
          <w:rFonts w:ascii="Arial" w:hAnsi="Arial" w:cs="Arial"/>
          <w:b w:val="0"/>
          <w:szCs w:val="20"/>
        </w:rPr>
      </w:pPr>
    </w:p>
    <w:p w:rsidR="00402EC6" w:rsidRPr="00307CDD" w:rsidRDefault="00402EC6" w:rsidP="007D51C9">
      <w:pPr>
        <w:keepNext/>
        <w:keepLines/>
        <w:widowControl w:val="0"/>
        <w:numPr>
          <w:ilvl w:val="1"/>
          <w:numId w:val="51"/>
        </w:numPr>
        <w:tabs>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A decrease in Canadian real GDP will:</w:t>
      </w:r>
    </w:p>
    <w:p w:rsidR="00402EC6" w:rsidRPr="00307CDD" w:rsidRDefault="00402EC6" w:rsidP="007D51C9">
      <w:pPr>
        <w:pStyle w:val="MCoptionsChar"/>
        <w:numPr>
          <w:ilvl w:val="2"/>
          <w:numId w:val="113"/>
        </w:numPr>
        <w:tabs>
          <w:tab w:val="clear" w:pos="2160"/>
          <w:tab w:val="left" w:pos="115"/>
          <w:tab w:val="num" w:pos="709"/>
        </w:tabs>
        <w:ind w:left="709" w:hanging="283"/>
        <w:rPr>
          <w:rFonts w:ascii="Arial" w:hAnsi="Arial" w:cs="Arial"/>
          <w:b w:val="0"/>
          <w:szCs w:val="20"/>
          <w:highlight w:val="yellow"/>
        </w:rPr>
      </w:pPr>
      <w:r w:rsidRPr="00307CDD">
        <w:rPr>
          <w:rFonts w:ascii="Arial" w:hAnsi="Arial" w:cs="Arial"/>
          <w:b w:val="0"/>
          <w:szCs w:val="20"/>
          <w:highlight w:val="yellow"/>
        </w:rPr>
        <w:t>Increase the current account component in the Canadian balance of payments.</w:t>
      </w:r>
    </w:p>
    <w:p w:rsidR="00402EC6" w:rsidRPr="00307CDD" w:rsidRDefault="00402EC6" w:rsidP="00402EC6">
      <w:pPr>
        <w:pStyle w:val="MCoptionsChar"/>
        <w:numPr>
          <w:ilvl w:val="0"/>
          <w:numId w:val="0"/>
        </w:numPr>
        <w:ind w:left="426"/>
        <w:rPr>
          <w:rFonts w:ascii="Arial" w:hAnsi="Arial" w:cs="Arial"/>
          <w:b w:val="0"/>
          <w:bCs w:val="0"/>
          <w:szCs w:val="20"/>
        </w:rPr>
      </w:pPr>
    </w:p>
    <w:p w:rsidR="00402EC6" w:rsidRPr="00307CDD" w:rsidRDefault="00402EC6" w:rsidP="007D51C9">
      <w:pPr>
        <w:keepNext/>
        <w:keepLines/>
        <w:widowControl w:val="0"/>
        <w:numPr>
          <w:ilvl w:val="1"/>
          <w:numId w:val="51"/>
        </w:numPr>
        <w:tabs>
          <w:tab w:val="num" w:pos="426"/>
          <w:tab w:val="right" w:pos="630"/>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The Solow residual found by growth accounting is:</w:t>
      </w:r>
    </w:p>
    <w:p w:rsidR="00402EC6" w:rsidRPr="00307CDD" w:rsidRDefault="00402EC6" w:rsidP="007D51C9">
      <w:pPr>
        <w:keepNext/>
        <w:keepLines/>
        <w:widowControl w:val="0"/>
        <w:numPr>
          <w:ilvl w:val="0"/>
          <w:numId w:val="128"/>
        </w:numPr>
        <w:autoSpaceDE w:val="0"/>
        <w:autoSpaceDN w:val="0"/>
        <w:adjustRightInd w:val="0"/>
        <w:spacing w:after="0" w:line="240" w:lineRule="auto"/>
        <w:ind w:hanging="294"/>
        <w:rPr>
          <w:rFonts w:ascii="Arial" w:hAnsi="Arial" w:cs="Arial"/>
          <w:sz w:val="20"/>
          <w:szCs w:val="20"/>
          <w:highlight w:val="yellow"/>
        </w:rPr>
      </w:pPr>
      <w:r w:rsidRPr="00307CDD">
        <w:rPr>
          <w:rFonts w:ascii="Arial" w:hAnsi="Arial" w:cs="Arial"/>
          <w:sz w:val="20"/>
          <w:szCs w:val="20"/>
          <w:highlight w:val="yellow"/>
        </w:rPr>
        <w:t>A measure of the effects of changes in technology on output growth.</w:t>
      </w:r>
    </w:p>
    <w:p w:rsidR="00402EC6" w:rsidRPr="00307CDD" w:rsidRDefault="00402EC6" w:rsidP="00402EC6">
      <w:pPr>
        <w:pStyle w:val="MCoptionsChar"/>
        <w:numPr>
          <w:ilvl w:val="0"/>
          <w:numId w:val="0"/>
        </w:numPr>
        <w:rPr>
          <w:rFonts w:ascii="Arial" w:hAnsi="Arial" w:cs="Arial"/>
          <w:b w:val="0"/>
          <w:szCs w:val="20"/>
        </w:rPr>
      </w:pPr>
    </w:p>
    <w:p w:rsidR="00402EC6" w:rsidRPr="00307CDD" w:rsidRDefault="00402EC6" w:rsidP="007D51C9">
      <w:pPr>
        <w:pStyle w:val="MCoptionsChar"/>
        <w:numPr>
          <w:ilvl w:val="1"/>
          <w:numId w:val="51"/>
        </w:numPr>
        <w:tabs>
          <w:tab w:val="num" w:pos="426"/>
        </w:tabs>
        <w:ind w:left="426" w:hanging="426"/>
        <w:rPr>
          <w:rFonts w:ascii="Arial" w:hAnsi="Arial" w:cs="Arial"/>
          <w:b w:val="0"/>
          <w:szCs w:val="20"/>
        </w:rPr>
      </w:pPr>
      <w:r w:rsidRPr="00307CDD">
        <w:rPr>
          <w:rFonts w:ascii="Arial" w:hAnsi="Arial" w:cs="Arial"/>
          <w:b w:val="0"/>
          <w:szCs w:val="20"/>
        </w:rPr>
        <w:t>Why is the growth in capital per worker unable to provide a sustained, constant growth in output per worker and standards of living?</w:t>
      </w:r>
    </w:p>
    <w:p w:rsidR="00402EC6" w:rsidRPr="00307CDD" w:rsidRDefault="00402EC6" w:rsidP="007D51C9">
      <w:pPr>
        <w:pStyle w:val="MCoptionsChar"/>
        <w:numPr>
          <w:ilvl w:val="0"/>
          <w:numId w:val="129"/>
        </w:numPr>
        <w:tabs>
          <w:tab w:val="left" w:pos="115"/>
        </w:tabs>
        <w:ind w:hanging="294"/>
        <w:rPr>
          <w:rFonts w:ascii="Arial" w:hAnsi="Arial" w:cs="Arial"/>
          <w:b w:val="0"/>
          <w:szCs w:val="20"/>
          <w:highlight w:val="yellow"/>
        </w:rPr>
      </w:pPr>
      <w:r w:rsidRPr="00307CDD">
        <w:rPr>
          <w:rFonts w:ascii="Arial" w:hAnsi="Arial" w:cs="Arial"/>
          <w:b w:val="0"/>
          <w:szCs w:val="20"/>
          <w:highlight w:val="yellow"/>
        </w:rPr>
        <w:t>Because of diminishing marginal product.</w:t>
      </w:r>
    </w:p>
    <w:p w:rsidR="00402EC6" w:rsidRPr="00307CDD" w:rsidRDefault="00402EC6" w:rsidP="00402EC6">
      <w:pPr>
        <w:pStyle w:val="ListParagraph"/>
        <w:ind w:left="0"/>
        <w:rPr>
          <w:rFonts w:ascii="Arial" w:hAnsi="Arial" w:cs="Arial"/>
          <w:sz w:val="20"/>
          <w:szCs w:val="20"/>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hAnsi="Arial" w:cs="Arial"/>
          <w:sz w:val="20"/>
          <w:szCs w:val="20"/>
        </w:rPr>
      </w:pPr>
      <w:r w:rsidRPr="00307CDD">
        <w:rPr>
          <w:rFonts w:ascii="Arial" w:hAnsi="Arial" w:cs="Arial"/>
          <w:sz w:val="20"/>
          <w:szCs w:val="20"/>
        </w:rPr>
        <w:t>Nominal GDP measures the value of current:</w:t>
      </w:r>
    </w:p>
    <w:p w:rsidR="00402EC6" w:rsidRPr="00307CDD" w:rsidRDefault="00402EC6" w:rsidP="007D51C9">
      <w:pPr>
        <w:numPr>
          <w:ilvl w:val="4"/>
          <w:numId w:val="82"/>
        </w:numPr>
        <w:tabs>
          <w:tab w:val="clear" w:pos="4200"/>
          <w:tab w:val="num" w:pos="851"/>
        </w:tabs>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Output at current market prices.</w:t>
      </w:r>
    </w:p>
    <w:p w:rsidR="00402EC6" w:rsidRPr="00307CDD" w:rsidRDefault="00402EC6" w:rsidP="00402EC6">
      <w:pPr>
        <w:pStyle w:val="Multiple"/>
        <w:keepLines w:val="0"/>
        <w:spacing w:after="0"/>
        <w:rPr>
          <w:rFonts w:ascii="Arial" w:hAnsi="Arial" w:cs="Arial"/>
          <w:lang w:eastAsia="en-US"/>
        </w:rPr>
      </w:pPr>
    </w:p>
    <w:p w:rsidR="00402EC6" w:rsidRPr="00307CDD" w:rsidRDefault="00402EC6" w:rsidP="007D51C9">
      <w:pPr>
        <w:pStyle w:val="Multiple"/>
        <w:keepLines w:val="0"/>
        <w:numPr>
          <w:ilvl w:val="3"/>
          <w:numId w:val="82"/>
        </w:numPr>
        <w:tabs>
          <w:tab w:val="clear" w:pos="3480"/>
          <w:tab w:val="num" w:pos="426"/>
        </w:tabs>
        <w:spacing w:after="0"/>
        <w:ind w:left="426" w:hanging="426"/>
        <w:rPr>
          <w:rFonts w:ascii="Arial" w:hAnsi="Arial" w:cs="Arial"/>
          <w:lang w:eastAsia="en-US"/>
        </w:rPr>
      </w:pPr>
      <w:r w:rsidRPr="00307CDD">
        <w:rPr>
          <w:rFonts w:ascii="Arial" w:hAnsi="Arial" w:cs="Arial"/>
          <w:lang w:eastAsia="en-US"/>
        </w:rPr>
        <w:t>Double counting can be prevented when computing GDP by:</w:t>
      </w:r>
    </w:p>
    <w:p w:rsidR="00402EC6" w:rsidRPr="00307CDD" w:rsidRDefault="00402EC6" w:rsidP="007D51C9">
      <w:pPr>
        <w:numPr>
          <w:ilvl w:val="4"/>
          <w:numId w:val="82"/>
        </w:numPr>
        <w:tabs>
          <w:tab w:val="clear" w:pos="4200"/>
          <w:tab w:val="num" w:pos="851"/>
        </w:tabs>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Adding only the value contributed by firms at each stage of production.</w:t>
      </w:r>
    </w:p>
    <w:p w:rsidR="00402EC6" w:rsidRPr="00307CDD" w:rsidRDefault="00402EC6" w:rsidP="00402EC6">
      <w:pPr>
        <w:pStyle w:val="Multiple"/>
        <w:keepLines w:val="0"/>
        <w:spacing w:after="0"/>
        <w:rPr>
          <w:rFonts w:ascii="Arial" w:hAnsi="Arial" w:cs="Arial"/>
          <w:lang w:eastAsia="en-US"/>
        </w:rPr>
      </w:pPr>
    </w:p>
    <w:p w:rsidR="00402EC6" w:rsidRPr="00307CDD" w:rsidRDefault="00402EC6" w:rsidP="007D51C9">
      <w:pPr>
        <w:pStyle w:val="BodyText"/>
        <w:numPr>
          <w:ilvl w:val="3"/>
          <w:numId w:val="82"/>
        </w:numPr>
        <w:tabs>
          <w:tab w:val="clear" w:pos="0"/>
          <w:tab w:val="clear" w:pos="936"/>
          <w:tab w:val="clear" w:pos="2268"/>
          <w:tab w:val="clear" w:pos="2436"/>
          <w:tab w:val="clear" w:pos="3480"/>
          <w:tab w:val="clear" w:pos="3936"/>
          <w:tab w:val="clear" w:pos="9072"/>
          <w:tab w:val="num" w:pos="426"/>
          <w:tab w:val="left" w:pos="540"/>
        </w:tabs>
        <w:ind w:left="426" w:hanging="426"/>
        <w:rPr>
          <w:rFonts w:ascii="Arial" w:hAnsi="Arial" w:cs="Arial"/>
          <w:b w:val="0"/>
          <w:sz w:val="20"/>
          <w:szCs w:val="20"/>
        </w:rPr>
      </w:pPr>
      <w:r w:rsidRPr="00307CDD">
        <w:rPr>
          <w:rFonts w:ascii="Arial" w:hAnsi="Arial" w:cs="Arial"/>
          <w:b w:val="0"/>
          <w:sz w:val="20"/>
          <w:szCs w:val="20"/>
        </w:rPr>
        <w:t>In Utopia, 400,000 people are in the labour force and the unemployment rate is 5%. When 30,000 Utopia’s university students graduate and all of them have to search for jobs, the unemployment rate will immediately become:</w:t>
      </w:r>
    </w:p>
    <w:p w:rsidR="00402EC6" w:rsidRPr="00307CDD" w:rsidRDefault="00402EC6" w:rsidP="007D51C9">
      <w:pPr>
        <w:numPr>
          <w:ilvl w:val="4"/>
          <w:numId w:val="82"/>
        </w:numPr>
        <w:tabs>
          <w:tab w:val="clear" w:pos="4200"/>
          <w:tab w:val="num" w:pos="851"/>
        </w:tabs>
        <w:spacing w:after="0" w:line="240" w:lineRule="auto"/>
        <w:ind w:left="851" w:hanging="425"/>
        <w:rPr>
          <w:rFonts w:ascii="Arial" w:hAnsi="Arial" w:cs="Arial"/>
          <w:snapToGrid w:val="0"/>
          <w:sz w:val="20"/>
          <w:szCs w:val="20"/>
          <w:highlight w:val="yellow"/>
        </w:rPr>
      </w:pPr>
      <w:r w:rsidRPr="00307CDD">
        <w:rPr>
          <w:rFonts w:ascii="Arial" w:hAnsi="Arial" w:cs="Arial"/>
          <w:snapToGrid w:val="0"/>
          <w:sz w:val="20"/>
          <w:szCs w:val="20"/>
          <w:highlight w:val="yellow"/>
        </w:rPr>
        <w:t>11.63%.</w:t>
      </w:r>
    </w:p>
    <w:p w:rsidR="00402EC6" w:rsidRPr="00307CDD" w:rsidRDefault="00402EC6" w:rsidP="00402EC6">
      <w:pPr>
        <w:rPr>
          <w:rFonts w:ascii="Arial" w:hAnsi="Arial" w:cs="Arial"/>
          <w:sz w:val="20"/>
          <w:szCs w:val="20"/>
        </w:rPr>
      </w:pPr>
    </w:p>
    <w:p w:rsidR="00402EC6" w:rsidRPr="00307CDD" w:rsidRDefault="00402EC6" w:rsidP="007D51C9">
      <w:pPr>
        <w:keepNext/>
        <w:keepLines/>
        <w:widowControl w:val="0"/>
        <w:numPr>
          <w:ilvl w:val="3"/>
          <w:numId w:val="82"/>
        </w:numPr>
        <w:tabs>
          <w:tab w:val="right" w:pos="426"/>
        </w:tabs>
        <w:autoSpaceDE w:val="0"/>
        <w:autoSpaceDN w:val="0"/>
        <w:adjustRightInd w:val="0"/>
        <w:spacing w:after="0" w:line="240" w:lineRule="auto"/>
        <w:ind w:hanging="3480"/>
        <w:rPr>
          <w:rFonts w:ascii="Arial" w:hAnsi="Arial" w:cs="Arial"/>
          <w:sz w:val="20"/>
          <w:szCs w:val="20"/>
        </w:rPr>
      </w:pPr>
      <w:r w:rsidRPr="00307CDD">
        <w:rPr>
          <w:rFonts w:ascii="Arial" w:hAnsi="Arial" w:cs="Arial"/>
          <w:sz w:val="20"/>
          <w:szCs w:val="20"/>
        </w:rPr>
        <w:t>In terms of aggregate supply, the difference between the long run and the short run is that in the short run:</w:t>
      </w:r>
    </w:p>
    <w:p w:rsidR="00402EC6" w:rsidRPr="00307CDD" w:rsidRDefault="00402EC6" w:rsidP="007D51C9">
      <w:pPr>
        <w:keepNext/>
        <w:keepLines/>
        <w:widowControl w:val="0"/>
        <w:numPr>
          <w:ilvl w:val="4"/>
          <w:numId w:val="82"/>
        </w:numPr>
        <w:tabs>
          <w:tab w:val="left" w:pos="851"/>
        </w:tabs>
        <w:autoSpaceDE w:val="0"/>
        <w:autoSpaceDN w:val="0"/>
        <w:adjustRightInd w:val="0"/>
        <w:spacing w:after="0" w:line="240" w:lineRule="auto"/>
        <w:ind w:hanging="3774"/>
        <w:rPr>
          <w:rFonts w:ascii="Arial" w:hAnsi="Arial" w:cs="Arial"/>
          <w:sz w:val="20"/>
          <w:szCs w:val="20"/>
          <w:highlight w:val="yellow"/>
        </w:rPr>
      </w:pPr>
      <w:r w:rsidRPr="00307CDD">
        <w:rPr>
          <w:rFonts w:ascii="Arial" w:hAnsi="Arial" w:cs="Arial"/>
          <w:sz w:val="20"/>
          <w:szCs w:val="20"/>
          <w:highlight w:val="yellow"/>
        </w:rPr>
        <w:t>Nominal wages and other input prices are fixed.</w:t>
      </w:r>
    </w:p>
    <w:p w:rsidR="00402EC6" w:rsidRPr="00307CDD" w:rsidRDefault="00402EC6" w:rsidP="00B1777B">
      <w:pPr>
        <w:keepNext/>
        <w:keepLines/>
        <w:widowControl w:val="0"/>
        <w:tabs>
          <w:tab w:val="left" w:pos="851"/>
        </w:tabs>
        <w:autoSpaceDE w:val="0"/>
        <w:autoSpaceDN w:val="0"/>
        <w:adjustRightInd w:val="0"/>
        <w:spacing w:after="0" w:line="240" w:lineRule="auto"/>
        <w:ind w:left="4200"/>
        <w:rPr>
          <w:rFonts w:ascii="Arial" w:hAnsi="Arial" w:cs="Arial"/>
          <w:sz w:val="20"/>
          <w:szCs w:val="20"/>
        </w:rPr>
      </w:pPr>
      <w:r w:rsidRPr="00307CDD">
        <w:rPr>
          <w:rFonts w:ascii="Arial" w:hAnsi="Arial" w:cs="Arial"/>
          <w:sz w:val="20"/>
          <w:szCs w:val="20"/>
        </w:rPr>
        <w:tab/>
      </w:r>
    </w:p>
    <w:p w:rsidR="00402EC6" w:rsidRPr="00307CDD" w:rsidRDefault="00402EC6" w:rsidP="00402EC6">
      <w:pPr>
        <w:widowControl w:val="0"/>
        <w:autoSpaceDE w:val="0"/>
        <w:autoSpaceDN w:val="0"/>
        <w:adjustRightInd w:val="0"/>
        <w:rPr>
          <w:rFonts w:ascii="Arial" w:hAnsi="Arial" w:cs="Arial"/>
          <w:sz w:val="20"/>
          <w:szCs w:val="20"/>
        </w:rPr>
      </w:pPr>
    </w:p>
    <w:p w:rsidR="00402EC6" w:rsidRPr="00307CDD" w:rsidRDefault="00402EC6" w:rsidP="007D51C9">
      <w:pPr>
        <w:keepNext/>
        <w:keepLines/>
        <w:widowControl w:val="0"/>
        <w:numPr>
          <w:ilvl w:val="3"/>
          <w:numId w:val="82"/>
        </w:numPr>
        <w:tabs>
          <w:tab w:val="clear" w:pos="348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If national income is $1,500 billion and the level of AE is $1,375 billion, then we can say that:</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rPr>
      </w:pPr>
      <w:r w:rsidRPr="00307CDD">
        <w:rPr>
          <w:rFonts w:ascii="Arial" w:hAnsi="Arial" w:cs="Arial"/>
          <w:sz w:val="20"/>
          <w:szCs w:val="20"/>
        </w:rPr>
        <w:t>There will be an accumulation of inventories, the prices of goods and services will fall, and output will rise.</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rPr>
      </w:pPr>
      <w:r w:rsidRPr="00307CDD">
        <w:rPr>
          <w:rFonts w:ascii="Arial" w:hAnsi="Arial" w:cs="Arial"/>
          <w:sz w:val="20"/>
          <w:szCs w:val="20"/>
        </w:rPr>
        <w:t>There will be an accumulation of inventories, the prices of goods and services will rise, and output will fall.</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rPr>
      </w:pPr>
      <w:r w:rsidRPr="00307CDD">
        <w:rPr>
          <w:rFonts w:ascii="Arial" w:hAnsi="Arial" w:cs="Arial"/>
          <w:sz w:val="20"/>
          <w:szCs w:val="20"/>
        </w:rPr>
        <w:t>There will be a reduction in inventories, the prices of goods and services will fall, and output will fall.</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rPr>
      </w:pPr>
      <w:r w:rsidRPr="00307CDD">
        <w:rPr>
          <w:rFonts w:ascii="Arial" w:hAnsi="Arial" w:cs="Arial"/>
          <w:sz w:val="20"/>
          <w:szCs w:val="20"/>
        </w:rPr>
        <w:t>There will be a reduction in inventories, the prices of goods and services will rise, and output will rise.</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None of the answers is correct.</w:t>
      </w:r>
    </w:p>
    <w:p w:rsidR="00402EC6" w:rsidRPr="00307CDD" w:rsidRDefault="00402EC6" w:rsidP="00402EC6">
      <w:pPr>
        <w:widowControl w:val="0"/>
        <w:tabs>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rPr>
          <w:rFonts w:ascii="Arial" w:hAnsi="Arial" w:cs="Arial"/>
          <w:sz w:val="20"/>
          <w:szCs w:val="20"/>
        </w:rPr>
      </w:pPr>
    </w:p>
    <w:p w:rsidR="00402EC6" w:rsidRPr="00307CDD" w:rsidRDefault="00402EC6" w:rsidP="007D51C9">
      <w:pPr>
        <w:widowControl w:val="0"/>
        <w:numPr>
          <w:ilvl w:val="3"/>
          <w:numId w:val="82"/>
        </w:numPr>
        <w:tabs>
          <w:tab w:val="clear" w:pos="3480"/>
          <w:tab w:val="num" w:pos="426"/>
          <w:tab w:val="left" w:pos="540"/>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If consumption is $40,000 when income is $30,000, and consumption increases to $48,000 when income increases to $40,000, the Marginal Propensity to Save is</w:t>
      </w:r>
    </w:p>
    <w:p w:rsidR="00402EC6" w:rsidRPr="00307CDD" w:rsidRDefault="00402EC6" w:rsidP="007D51C9">
      <w:pPr>
        <w:widowControl w:val="0"/>
        <w:numPr>
          <w:ilvl w:val="4"/>
          <w:numId w:val="82"/>
        </w:numPr>
        <w:tabs>
          <w:tab w:val="clear" w:pos="4200"/>
          <w:tab w:val="left" w:pos="576"/>
          <w:tab w:val="num" w:pos="851"/>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0.2.</w:t>
      </w:r>
    </w:p>
    <w:p w:rsidR="00402EC6" w:rsidRPr="00307CDD" w:rsidRDefault="00402EC6" w:rsidP="00402EC6">
      <w:pPr>
        <w:pStyle w:val="Multiple"/>
        <w:keepLines w:val="0"/>
        <w:spacing w:after="0"/>
        <w:rPr>
          <w:rFonts w:ascii="Arial" w:hAnsi="Arial" w:cs="Arial"/>
          <w:lang w:val="en-CA" w:eastAsia="en-US"/>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eastAsia="Calibri" w:hAnsi="Arial" w:cs="Arial"/>
          <w:sz w:val="20"/>
          <w:szCs w:val="20"/>
        </w:rPr>
      </w:pPr>
      <w:r w:rsidRPr="00307CDD">
        <w:rPr>
          <w:rFonts w:ascii="Arial" w:eastAsia="Calibri" w:hAnsi="Arial" w:cs="Arial"/>
          <w:sz w:val="20"/>
          <w:szCs w:val="20"/>
        </w:rPr>
        <w:t xml:space="preserve">The United Kingdom has recently introduced austerity plans into its economy in an effort to reign in its public debts by cutting government expenditure on education, health care and the hiring of public servants. Which of the following observation(s) will lessen the negative impact of these spending cuts on the United Kingdom’s GDP? </w:t>
      </w:r>
    </w:p>
    <w:p w:rsidR="00402EC6" w:rsidRPr="00307CDD" w:rsidRDefault="00402EC6" w:rsidP="007D51C9">
      <w:pPr>
        <w:numPr>
          <w:ilvl w:val="4"/>
          <w:numId w:val="82"/>
        </w:numPr>
        <w:tabs>
          <w:tab w:val="clear" w:pos="4200"/>
          <w:tab w:val="num" w:pos="851"/>
        </w:tabs>
        <w:spacing w:after="0" w:line="240" w:lineRule="auto"/>
        <w:ind w:left="851" w:hanging="425"/>
        <w:rPr>
          <w:rFonts w:ascii="Arial" w:eastAsia="Calibri" w:hAnsi="Arial" w:cs="Arial"/>
          <w:sz w:val="20"/>
          <w:szCs w:val="20"/>
          <w:highlight w:val="yellow"/>
        </w:rPr>
      </w:pPr>
      <w:r w:rsidRPr="00307CDD">
        <w:rPr>
          <w:rFonts w:ascii="Arial" w:eastAsia="Calibri" w:hAnsi="Arial" w:cs="Arial"/>
          <w:sz w:val="20"/>
          <w:szCs w:val="20"/>
          <w:highlight w:val="yellow"/>
        </w:rPr>
        <w:t>Their marginal propensity to consume is very low.</w:t>
      </w:r>
    </w:p>
    <w:p w:rsidR="00402EC6" w:rsidRPr="00307CDD" w:rsidRDefault="00402EC6" w:rsidP="00402EC6">
      <w:pPr>
        <w:ind w:left="426"/>
        <w:rPr>
          <w:rFonts w:ascii="Arial" w:eastAsia="Calibri" w:hAnsi="Arial" w:cs="Arial"/>
          <w:sz w:val="20"/>
          <w:szCs w:val="20"/>
        </w:rPr>
      </w:pPr>
    </w:p>
    <w:p w:rsidR="00402EC6" w:rsidRPr="00307CDD" w:rsidRDefault="00402EC6" w:rsidP="007D51C9">
      <w:pPr>
        <w:pStyle w:val="Multiple"/>
        <w:keepNext/>
        <w:widowControl w:val="0"/>
        <w:numPr>
          <w:ilvl w:val="3"/>
          <w:numId w:val="82"/>
        </w:numPr>
        <w:tabs>
          <w:tab w:val="clear" w:pos="3480"/>
          <w:tab w:val="num" w:pos="426"/>
        </w:tabs>
        <w:autoSpaceDE w:val="0"/>
        <w:autoSpaceDN w:val="0"/>
        <w:adjustRightInd w:val="0"/>
        <w:spacing w:after="0"/>
        <w:ind w:left="426" w:hanging="426"/>
        <w:rPr>
          <w:rFonts w:ascii="Arial" w:hAnsi="Arial" w:cs="Arial"/>
          <w:lang w:eastAsia="en-US"/>
        </w:rPr>
      </w:pPr>
      <w:r w:rsidRPr="00307CDD">
        <w:rPr>
          <w:rFonts w:ascii="Arial" w:hAnsi="Arial" w:cs="Arial"/>
          <w:lang w:eastAsia="en-US"/>
        </w:rPr>
        <w:lastRenderedPageBreak/>
        <w:t>In contrast to the United Kingdom, the U.S. government has opted for an injection of fiscal spending into its economy. If the U.S.’ MPS is 0.1, the net income tax rate is 0.25, the marginal propensity to import is 0.025 and the government increases spending by $40 million, then we would expect the U.S. GDP to increase by</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rPr>
      </w:pPr>
      <w:r w:rsidRPr="00307CDD">
        <w:rPr>
          <w:rFonts w:ascii="Arial" w:hAnsi="Arial" w:cs="Arial"/>
          <w:sz w:val="20"/>
          <w:szCs w:val="20"/>
        </w:rPr>
        <w:t>$50 million.</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rPr>
      </w:pPr>
      <w:r w:rsidRPr="00307CDD">
        <w:rPr>
          <w:rFonts w:ascii="Arial" w:hAnsi="Arial" w:cs="Arial"/>
          <w:sz w:val="20"/>
          <w:szCs w:val="20"/>
        </w:rPr>
        <w:t>$57.14 million.</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rPr>
      </w:pPr>
      <w:r w:rsidRPr="00307CDD">
        <w:rPr>
          <w:rFonts w:ascii="Arial" w:hAnsi="Arial" w:cs="Arial"/>
          <w:sz w:val="20"/>
          <w:szCs w:val="20"/>
        </w:rPr>
        <w:t>$64 million.</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rPr>
      </w:pPr>
      <w:r w:rsidRPr="00307CDD">
        <w:rPr>
          <w:rFonts w:ascii="Arial" w:hAnsi="Arial" w:cs="Arial"/>
          <w:sz w:val="20"/>
          <w:szCs w:val="20"/>
        </w:rPr>
        <w:t>$80 million.</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None of the answers is correct.</w:t>
      </w:r>
    </w:p>
    <w:p w:rsidR="00402EC6" w:rsidRPr="00307CDD" w:rsidRDefault="00402EC6" w:rsidP="00402EC6">
      <w:pPr>
        <w:rPr>
          <w:rFonts w:ascii="Arial" w:hAnsi="Arial" w:cs="Arial"/>
          <w:bCs/>
          <w:sz w:val="20"/>
          <w:szCs w:val="20"/>
          <w:u w:val="single"/>
        </w:rPr>
      </w:pPr>
    </w:p>
    <w:p w:rsidR="00402EC6" w:rsidRPr="00307CDD" w:rsidRDefault="00402EC6" w:rsidP="007D51C9">
      <w:pPr>
        <w:keepNext/>
        <w:keepLines/>
        <w:widowControl w:val="0"/>
        <w:numPr>
          <w:ilvl w:val="3"/>
          <w:numId w:val="82"/>
        </w:numPr>
        <w:tabs>
          <w:tab w:val="clear" w:pos="348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The potential output line or curve Yp is</w:t>
      </w:r>
    </w:p>
    <w:p w:rsidR="00402EC6" w:rsidRPr="00307CDD" w:rsidRDefault="00402EC6" w:rsidP="007D51C9">
      <w:pPr>
        <w:keepNext/>
        <w:keepLines/>
        <w:widowControl w:val="0"/>
        <w:numPr>
          <w:ilvl w:val="4"/>
          <w:numId w:val="82"/>
        </w:numPr>
        <w:tabs>
          <w:tab w:val="left" w:pos="851"/>
        </w:tabs>
        <w:autoSpaceDE w:val="0"/>
        <w:autoSpaceDN w:val="0"/>
        <w:adjustRightInd w:val="0"/>
        <w:spacing w:after="0" w:line="240" w:lineRule="auto"/>
        <w:ind w:hanging="3774"/>
        <w:rPr>
          <w:rFonts w:ascii="Arial" w:hAnsi="Arial" w:cs="Arial"/>
          <w:sz w:val="20"/>
          <w:szCs w:val="20"/>
        </w:rPr>
      </w:pPr>
      <w:r w:rsidRPr="00307CDD">
        <w:rPr>
          <w:rFonts w:ascii="Arial" w:hAnsi="Arial" w:cs="Arial"/>
          <w:sz w:val="20"/>
          <w:szCs w:val="20"/>
        </w:rPr>
        <w:t>Horizontal because it shows that price level changes will not affect the value of Yp.</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rPr>
      </w:pPr>
      <w:r w:rsidRPr="00307CDD">
        <w:rPr>
          <w:rFonts w:ascii="Arial" w:hAnsi="Arial" w:cs="Arial"/>
          <w:sz w:val="20"/>
          <w:szCs w:val="20"/>
        </w:rPr>
        <w:t>Vertical because Okun’s law states that if Yp growth exceeds actual Y growth, the natural unemployment rate will rise.</w:t>
      </w:r>
    </w:p>
    <w:p w:rsidR="00402EC6" w:rsidRPr="00307CDD" w:rsidRDefault="00402EC6" w:rsidP="007D51C9">
      <w:pPr>
        <w:keepNext/>
        <w:keepLines/>
        <w:widowControl w:val="0"/>
        <w:numPr>
          <w:ilvl w:val="4"/>
          <w:numId w:val="82"/>
        </w:numPr>
        <w:tabs>
          <w:tab w:val="left" w:pos="851"/>
        </w:tabs>
        <w:autoSpaceDE w:val="0"/>
        <w:autoSpaceDN w:val="0"/>
        <w:adjustRightInd w:val="0"/>
        <w:spacing w:after="0" w:line="240" w:lineRule="auto"/>
        <w:ind w:hanging="3774"/>
        <w:rPr>
          <w:rFonts w:ascii="Arial" w:hAnsi="Arial" w:cs="Arial"/>
          <w:sz w:val="20"/>
          <w:szCs w:val="20"/>
        </w:rPr>
      </w:pPr>
      <w:r w:rsidRPr="00307CDD">
        <w:rPr>
          <w:rFonts w:ascii="Arial" w:hAnsi="Arial" w:cs="Arial"/>
          <w:sz w:val="20"/>
          <w:szCs w:val="20"/>
        </w:rPr>
        <w:t>Upward-sloping because it shows that a higher price level will lead to a higher real output.</w:t>
      </w:r>
    </w:p>
    <w:p w:rsidR="00402EC6" w:rsidRPr="00307CDD" w:rsidRDefault="00402EC6" w:rsidP="007D51C9">
      <w:pPr>
        <w:keepNext/>
        <w:keepLines/>
        <w:widowControl w:val="0"/>
        <w:numPr>
          <w:ilvl w:val="4"/>
          <w:numId w:val="82"/>
        </w:numPr>
        <w:tabs>
          <w:tab w:val="left" w:pos="851"/>
        </w:tabs>
        <w:autoSpaceDE w:val="0"/>
        <w:autoSpaceDN w:val="0"/>
        <w:adjustRightInd w:val="0"/>
        <w:spacing w:after="0" w:line="240" w:lineRule="auto"/>
        <w:ind w:hanging="3774"/>
        <w:rPr>
          <w:rFonts w:ascii="Arial" w:hAnsi="Arial" w:cs="Arial"/>
          <w:sz w:val="20"/>
          <w:szCs w:val="20"/>
        </w:rPr>
      </w:pPr>
      <w:r w:rsidRPr="00307CDD">
        <w:rPr>
          <w:rFonts w:ascii="Arial" w:hAnsi="Arial" w:cs="Arial"/>
          <w:sz w:val="20"/>
          <w:szCs w:val="20"/>
        </w:rPr>
        <w:t>Upward-sloping because it shows that a higher price level will lead to a higher nominal output.</w:t>
      </w:r>
    </w:p>
    <w:p w:rsidR="00402EC6" w:rsidRPr="00307CDD" w:rsidRDefault="00402EC6" w:rsidP="007D51C9">
      <w:pPr>
        <w:keepNext/>
        <w:keepLines/>
        <w:widowControl w:val="0"/>
        <w:numPr>
          <w:ilvl w:val="4"/>
          <w:numId w:val="82"/>
        </w:numPr>
        <w:tabs>
          <w:tab w:val="left" w:pos="851"/>
        </w:tabs>
        <w:autoSpaceDE w:val="0"/>
        <w:autoSpaceDN w:val="0"/>
        <w:adjustRightInd w:val="0"/>
        <w:spacing w:after="0" w:line="240" w:lineRule="auto"/>
        <w:ind w:hanging="3774"/>
        <w:rPr>
          <w:rFonts w:ascii="Arial" w:hAnsi="Arial" w:cs="Arial"/>
          <w:sz w:val="20"/>
          <w:szCs w:val="20"/>
          <w:highlight w:val="yellow"/>
        </w:rPr>
      </w:pPr>
      <w:r w:rsidRPr="00307CDD">
        <w:rPr>
          <w:rFonts w:ascii="Arial" w:hAnsi="Arial" w:cs="Arial"/>
          <w:sz w:val="20"/>
          <w:szCs w:val="20"/>
          <w:highlight w:val="yellow"/>
        </w:rPr>
        <w:t>None of the answers is correct.</w:t>
      </w:r>
    </w:p>
    <w:p w:rsidR="00402EC6" w:rsidRPr="00307CDD" w:rsidRDefault="00402EC6" w:rsidP="00402EC6">
      <w:pPr>
        <w:widowControl w:val="0"/>
        <w:autoSpaceDE w:val="0"/>
        <w:autoSpaceDN w:val="0"/>
        <w:adjustRightInd w:val="0"/>
        <w:rPr>
          <w:rFonts w:ascii="Arial" w:hAnsi="Arial" w:cs="Arial"/>
          <w:sz w:val="20"/>
          <w:szCs w:val="20"/>
        </w:rPr>
      </w:pPr>
    </w:p>
    <w:p w:rsidR="00402EC6" w:rsidRPr="00307CDD" w:rsidRDefault="00402EC6" w:rsidP="007D51C9">
      <w:pPr>
        <w:widowControl w:val="0"/>
        <w:numPr>
          <w:ilvl w:val="3"/>
          <w:numId w:val="82"/>
        </w:numPr>
        <w:tabs>
          <w:tab w:val="clear" w:pos="348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Assume that the reserve ratio is 0.1 and the currency drain ratio is 0.1. An initial deposit of $1,000 will eventually lead to a total deposit creation in the amount of:</w:t>
      </w:r>
    </w:p>
    <w:p w:rsidR="00402EC6" w:rsidRPr="00307CDD" w:rsidRDefault="00402EC6" w:rsidP="007D51C9">
      <w:pPr>
        <w:pStyle w:val="Multiple"/>
        <w:keepLines w:val="0"/>
        <w:widowControl w:val="0"/>
        <w:numPr>
          <w:ilvl w:val="4"/>
          <w:numId w:val="82"/>
        </w:numPr>
        <w:tabs>
          <w:tab w:val="clear" w:pos="4200"/>
          <w:tab w:val="num" w:pos="851"/>
        </w:tabs>
        <w:autoSpaceDE w:val="0"/>
        <w:autoSpaceDN w:val="0"/>
        <w:adjustRightInd w:val="0"/>
        <w:spacing w:after="0"/>
        <w:ind w:left="851" w:hanging="425"/>
        <w:rPr>
          <w:rFonts w:ascii="Arial" w:hAnsi="Arial" w:cs="Arial"/>
          <w:highlight w:val="yellow"/>
        </w:rPr>
      </w:pPr>
      <w:r w:rsidRPr="00307CDD">
        <w:rPr>
          <w:rFonts w:ascii="Arial" w:hAnsi="Arial" w:cs="Arial"/>
          <w:highlight w:val="yellow"/>
        </w:rPr>
        <w:t>$4,500.</w:t>
      </w:r>
    </w:p>
    <w:p w:rsidR="00402EC6" w:rsidRPr="00307CDD" w:rsidRDefault="00402EC6" w:rsidP="00402EC6">
      <w:pPr>
        <w:widowControl w:val="0"/>
        <w:autoSpaceDE w:val="0"/>
        <w:autoSpaceDN w:val="0"/>
        <w:adjustRightInd w:val="0"/>
        <w:ind w:left="426"/>
        <w:rPr>
          <w:rFonts w:ascii="Arial" w:hAnsi="Arial" w:cs="Arial"/>
          <w:sz w:val="20"/>
          <w:szCs w:val="20"/>
        </w:rPr>
      </w:pPr>
    </w:p>
    <w:p w:rsidR="00402EC6" w:rsidRPr="00307CDD" w:rsidRDefault="00402EC6" w:rsidP="007D51C9">
      <w:pPr>
        <w:keepNext/>
        <w:keepLines/>
        <w:widowControl w:val="0"/>
        <w:numPr>
          <w:ilvl w:val="3"/>
          <w:numId w:val="82"/>
        </w:numPr>
        <w:tabs>
          <w:tab w:val="clear" w:pos="348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 xml:space="preserve">Suppose money demand is less than money supply in the economy. As the money market moves toward an equilibrium interest rate: </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We can expect bond prices to rise and the interest rate to fall.</w:t>
      </w:r>
    </w:p>
    <w:p w:rsidR="00402EC6" w:rsidRPr="00307CDD" w:rsidRDefault="00402EC6" w:rsidP="00402EC6">
      <w:pPr>
        <w:rPr>
          <w:rFonts w:ascii="Arial" w:hAnsi="Arial" w:cs="Arial"/>
          <w:sz w:val="20"/>
          <w:szCs w:val="20"/>
        </w:rPr>
      </w:pPr>
    </w:p>
    <w:p w:rsidR="00402EC6" w:rsidRPr="00307CDD" w:rsidRDefault="00402EC6" w:rsidP="007D51C9">
      <w:pPr>
        <w:pStyle w:val="Multiple"/>
        <w:keepLines w:val="0"/>
        <w:numPr>
          <w:ilvl w:val="3"/>
          <w:numId w:val="82"/>
        </w:numPr>
        <w:tabs>
          <w:tab w:val="clear" w:pos="3480"/>
          <w:tab w:val="num" w:pos="426"/>
        </w:tabs>
        <w:spacing w:after="0"/>
        <w:ind w:left="426" w:hanging="426"/>
        <w:rPr>
          <w:rFonts w:ascii="Arial" w:hAnsi="Arial" w:cs="Arial"/>
          <w:lang w:eastAsia="en-US"/>
        </w:rPr>
      </w:pPr>
      <w:r w:rsidRPr="00307CDD">
        <w:rPr>
          <w:rFonts w:ascii="Arial" w:hAnsi="Arial" w:cs="Arial"/>
          <w:lang w:eastAsia="en-US"/>
        </w:rPr>
        <w:t>Households and businesses often hold some of their wealth as non-interest earning money balances because</w:t>
      </w:r>
    </w:p>
    <w:p w:rsidR="00402EC6" w:rsidRPr="00307CDD" w:rsidRDefault="00402EC6" w:rsidP="00377DC4">
      <w:pPr>
        <w:tabs>
          <w:tab w:val="num" w:pos="3600"/>
        </w:tabs>
        <w:spacing w:after="0" w:line="240" w:lineRule="auto"/>
        <w:rPr>
          <w:rFonts w:ascii="Arial" w:hAnsi="Arial" w:cs="Arial"/>
          <w:sz w:val="20"/>
          <w:szCs w:val="20"/>
        </w:rPr>
      </w:pPr>
    </w:p>
    <w:p w:rsidR="00402EC6" w:rsidRPr="00307CDD" w:rsidRDefault="00402EC6" w:rsidP="007D51C9">
      <w:pPr>
        <w:numPr>
          <w:ilvl w:val="4"/>
          <w:numId w:val="82"/>
        </w:numPr>
        <w:tabs>
          <w:tab w:val="clear" w:pos="4200"/>
          <w:tab w:val="num" w:pos="851"/>
        </w:tabs>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Money balances provide convenience and lower risk than many other assets.</w:t>
      </w:r>
    </w:p>
    <w:p w:rsidR="00402EC6" w:rsidRPr="00307CDD" w:rsidRDefault="00402EC6" w:rsidP="00402EC6">
      <w:pPr>
        <w:widowControl w:val="0"/>
        <w:autoSpaceDE w:val="0"/>
        <w:autoSpaceDN w:val="0"/>
        <w:adjustRightInd w:val="0"/>
        <w:rPr>
          <w:rFonts w:ascii="Arial" w:hAnsi="Arial" w:cs="Arial"/>
          <w:sz w:val="20"/>
          <w:szCs w:val="20"/>
        </w:rPr>
      </w:pPr>
    </w:p>
    <w:p w:rsidR="00402EC6" w:rsidRPr="00307CDD" w:rsidRDefault="00402EC6" w:rsidP="007D51C9">
      <w:pPr>
        <w:widowControl w:val="0"/>
        <w:numPr>
          <w:ilvl w:val="3"/>
          <w:numId w:val="82"/>
        </w:numPr>
        <w:tabs>
          <w:tab w:val="clear" w:pos="348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Which of the following statements is (are) INCORRECT?</w:t>
      </w:r>
    </w:p>
    <w:p w:rsidR="00402EC6" w:rsidRPr="00307CDD" w:rsidRDefault="00402EC6" w:rsidP="007D51C9">
      <w:pPr>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When interest rate in Canada increases, our capital account value is likely to fall and our Canadian dollar is likely to appreciate.</w:t>
      </w:r>
    </w:p>
    <w:p w:rsidR="00402EC6" w:rsidRPr="00307CDD" w:rsidRDefault="00402EC6" w:rsidP="00402EC6">
      <w:pPr>
        <w:rPr>
          <w:rFonts w:ascii="Arial" w:hAnsi="Arial" w:cs="Arial"/>
          <w:sz w:val="20"/>
          <w:szCs w:val="20"/>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hAnsi="Arial" w:cs="Arial"/>
          <w:sz w:val="20"/>
          <w:szCs w:val="20"/>
        </w:rPr>
      </w:pPr>
      <w:r w:rsidRPr="00307CDD">
        <w:rPr>
          <w:rFonts w:ascii="Arial" w:hAnsi="Arial" w:cs="Arial"/>
          <w:sz w:val="20"/>
          <w:szCs w:val="20"/>
        </w:rPr>
        <w:t>Suppose the Bank of Canada enters the open market and buys $50 million of government bonds from the general public. This will:</w:t>
      </w:r>
    </w:p>
    <w:p w:rsidR="00402EC6" w:rsidRPr="00307CDD" w:rsidRDefault="00402EC6" w:rsidP="007D51C9">
      <w:pPr>
        <w:numPr>
          <w:ilvl w:val="4"/>
          <w:numId w:val="82"/>
        </w:numPr>
        <w:tabs>
          <w:tab w:val="clear" w:pos="4200"/>
          <w:tab w:val="num" w:pos="851"/>
        </w:tabs>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Cause the reserves in the banking system to rise, the monetary base to increase, and the system's lending capacity to increase.</w:t>
      </w:r>
    </w:p>
    <w:p w:rsidR="00402EC6" w:rsidRPr="00307CDD" w:rsidRDefault="00402EC6" w:rsidP="00402EC6">
      <w:pPr>
        <w:pStyle w:val="Multiple"/>
        <w:keepNext/>
        <w:widowControl w:val="0"/>
        <w:autoSpaceDE w:val="0"/>
        <w:autoSpaceDN w:val="0"/>
        <w:adjustRightInd w:val="0"/>
        <w:spacing w:after="0"/>
        <w:rPr>
          <w:rFonts w:ascii="Arial" w:hAnsi="Arial" w:cs="Arial"/>
          <w:lang w:eastAsia="en-US"/>
        </w:rPr>
      </w:pPr>
    </w:p>
    <w:p w:rsidR="00402EC6" w:rsidRPr="00307CDD" w:rsidRDefault="00402EC6" w:rsidP="007D51C9">
      <w:pPr>
        <w:widowControl w:val="0"/>
        <w:numPr>
          <w:ilvl w:val="3"/>
          <w:numId w:val="82"/>
        </w:numPr>
        <w:tabs>
          <w:tab w:val="clear" w:pos="348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In the short run, the outcome of rising energy prices and lowering interest rates is that</w:t>
      </w:r>
    </w:p>
    <w:p w:rsidR="00402EC6" w:rsidRPr="00307CDD" w:rsidRDefault="00402EC6" w:rsidP="00950BFD">
      <w:pPr>
        <w:widowControl w:val="0"/>
        <w:tabs>
          <w:tab w:val="num" w:pos="3600"/>
        </w:tabs>
        <w:autoSpaceDE w:val="0"/>
        <w:autoSpaceDN w:val="0"/>
        <w:adjustRightInd w:val="0"/>
        <w:spacing w:after="0" w:line="240" w:lineRule="auto"/>
        <w:rPr>
          <w:rFonts w:ascii="Arial" w:hAnsi="Arial" w:cs="Arial"/>
          <w:sz w:val="20"/>
          <w:szCs w:val="20"/>
        </w:rPr>
      </w:pPr>
    </w:p>
    <w:p w:rsidR="00402EC6" w:rsidRPr="00307CDD" w:rsidRDefault="00402EC6" w:rsidP="007D51C9">
      <w:pPr>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Output may increase or decrease or remain the same.</w:t>
      </w:r>
    </w:p>
    <w:p w:rsidR="00950BFD" w:rsidRPr="00307CDD" w:rsidRDefault="00950BFD" w:rsidP="00402EC6">
      <w:pPr>
        <w:widowControl w:val="0"/>
        <w:autoSpaceDE w:val="0"/>
        <w:autoSpaceDN w:val="0"/>
        <w:adjustRightInd w:val="0"/>
        <w:ind w:left="426"/>
        <w:rPr>
          <w:rFonts w:ascii="Arial" w:hAnsi="Arial" w:cs="Arial"/>
          <w:sz w:val="20"/>
          <w:szCs w:val="20"/>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hAnsi="Arial" w:cs="Arial"/>
          <w:sz w:val="20"/>
          <w:szCs w:val="20"/>
        </w:rPr>
      </w:pPr>
      <w:r w:rsidRPr="00307CDD">
        <w:rPr>
          <w:rFonts w:ascii="Arial" w:hAnsi="Arial" w:cs="Arial"/>
          <w:sz w:val="20"/>
          <w:szCs w:val="20"/>
        </w:rPr>
        <w:t>In the short run, if the central bank decreases interest rates, then consumption and investment will ______, aggregate ______ will shift ______, and short-run equilibrium output will _______, and potential output is ________.</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Increase; demand; right; increase; unchanged</w:t>
      </w:r>
    </w:p>
    <w:p w:rsidR="00402EC6" w:rsidRPr="00307CDD" w:rsidRDefault="00402EC6" w:rsidP="00402EC6">
      <w:pPr>
        <w:rPr>
          <w:rFonts w:ascii="Arial" w:hAnsi="Arial" w:cs="Arial"/>
          <w:sz w:val="20"/>
          <w:szCs w:val="20"/>
        </w:rPr>
      </w:pPr>
    </w:p>
    <w:p w:rsidR="00402EC6" w:rsidRPr="00307CDD" w:rsidRDefault="00402EC6" w:rsidP="007D51C9">
      <w:pPr>
        <w:pStyle w:val="Multiple"/>
        <w:keepLines w:val="0"/>
        <w:numPr>
          <w:ilvl w:val="3"/>
          <w:numId w:val="82"/>
        </w:numPr>
        <w:tabs>
          <w:tab w:val="clear" w:pos="3480"/>
          <w:tab w:val="num" w:pos="426"/>
        </w:tabs>
        <w:spacing w:after="0"/>
        <w:ind w:left="426" w:hanging="426"/>
        <w:rPr>
          <w:rFonts w:ascii="Arial" w:hAnsi="Arial" w:cs="Arial"/>
          <w:lang w:eastAsia="en-US"/>
        </w:rPr>
      </w:pPr>
      <w:r w:rsidRPr="00307CDD">
        <w:rPr>
          <w:rFonts w:ascii="Arial" w:hAnsi="Arial" w:cs="Arial"/>
          <w:lang w:eastAsia="en-US"/>
        </w:rPr>
        <w:lastRenderedPageBreak/>
        <w:t>With a fixed exchange rate system, what happens when the government increases its expenditures on goods and services?</w:t>
      </w:r>
    </w:p>
    <w:p w:rsidR="00402EC6" w:rsidRPr="00307CDD" w:rsidRDefault="00402EC6" w:rsidP="007D51C9">
      <w:pPr>
        <w:numPr>
          <w:ilvl w:val="4"/>
          <w:numId w:val="82"/>
        </w:numPr>
        <w:tabs>
          <w:tab w:val="clear" w:pos="4200"/>
          <w:tab w:val="num" w:pos="851"/>
        </w:tabs>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Domestic money supply increases.</w:t>
      </w:r>
    </w:p>
    <w:p w:rsidR="00377DC4" w:rsidRPr="00307CDD" w:rsidRDefault="00377DC4" w:rsidP="00377DC4">
      <w:pPr>
        <w:tabs>
          <w:tab w:val="num" w:pos="3600"/>
        </w:tabs>
        <w:spacing w:after="0" w:line="240" w:lineRule="auto"/>
        <w:ind w:left="851"/>
        <w:rPr>
          <w:rFonts w:ascii="Arial" w:hAnsi="Arial" w:cs="Arial"/>
          <w:sz w:val="20"/>
          <w:szCs w:val="20"/>
          <w:highlight w:val="yellow"/>
        </w:rPr>
      </w:pPr>
    </w:p>
    <w:p w:rsidR="00402EC6" w:rsidRPr="00307CDD" w:rsidRDefault="00402EC6" w:rsidP="007D51C9">
      <w:pPr>
        <w:pStyle w:val="Multiple"/>
        <w:keepNext/>
        <w:widowControl w:val="0"/>
        <w:numPr>
          <w:ilvl w:val="3"/>
          <w:numId w:val="82"/>
        </w:numPr>
        <w:tabs>
          <w:tab w:val="clear" w:pos="3480"/>
          <w:tab w:val="num" w:pos="426"/>
        </w:tabs>
        <w:autoSpaceDE w:val="0"/>
        <w:autoSpaceDN w:val="0"/>
        <w:adjustRightInd w:val="0"/>
        <w:spacing w:after="0"/>
        <w:ind w:left="426" w:hanging="426"/>
        <w:rPr>
          <w:rFonts w:ascii="Arial" w:hAnsi="Arial" w:cs="Arial"/>
          <w:lang w:eastAsia="en-US"/>
        </w:rPr>
      </w:pPr>
      <w:r w:rsidRPr="00307CDD">
        <w:rPr>
          <w:rFonts w:ascii="Arial" w:hAnsi="Arial" w:cs="Arial"/>
          <w:lang w:eastAsia="en-US"/>
        </w:rPr>
        <w:t>When the Bank of Canada ___ the domestic interest rate to close an inflationary gap, it also indirectly causes __ in the ____ for/of Canadian assets by foreign investors. Under the flexible exchange rate system this, in turn, increases the _____ for/of Canadian dollars, resulting in an/a ______ of the Canadian dollar.</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Raises; an increase; demand; demand; appreciation</w:t>
      </w:r>
    </w:p>
    <w:p w:rsidR="00402EC6" w:rsidRPr="00307CDD" w:rsidRDefault="00402EC6" w:rsidP="00402EC6">
      <w:pPr>
        <w:keepNext/>
        <w:keepLines/>
        <w:widowControl w:val="0"/>
        <w:autoSpaceDE w:val="0"/>
        <w:autoSpaceDN w:val="0"/>
        <w:adjustRightInd w:val="0"/>
        <w:rPr>
          <w:rFonts w:ascii="Arial" w:hAnsi="Arial" w:cs="Arial"/>
          <w:sz w:val="20"/>
          <w:szCs w:val="20"/>
        </w:rPr>
      </w:pPr>
    </w:p>
    <w:p w:rsidR="00402EC6" w:rsidRPr="00307CDD" w:rsidRDefault="00402EC6" w:rsidP="007D51C9">
      <w:pPr>
        <w:keepNext/>
        <w:keepLines/>
        <w:widowControl w:val="0"/>
        <w:numPr>
          <w:ilvl w:val="3"/>
          <w:numId w:val="82"/>
        </w:numPr>
        <w:tabs>
          <w:tab w:val="clear" w:pos="348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Under its current operating procedure, the Bank of Canada implements monetary policy by announcing a target for the ____ , and then intervenes (if necessary) in the ____ in order to maintain this rate within a  _______ percentage-point operating band.</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Overnight interest rate; overnight loan market; ± 0.25</w:t>
      </w:r>
    </w:p>
    <w:p w:rsidR="00402EC6" w:rsidRPr="00307CDD" w:rsidRDefault="00402EC6" w:rsidP="00402EC6">
      <w:pPr>
        <w:rPr>
          <w:rFonts w:ascii="Arial" w:hAnsi="Arial" w:cs="Arial"/>
          <w:sz w:val="20"/>
          <w:szCs w:val="20"/>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hAnsi="Arial" w:cs="Arial"/>
          <w:sz w:val="20"/>
          <w:szCs w:val="20"/>
        </w:rPr>
      </w:pPr>
      <w:r w:rsidRPr="00307CDD">
        <w:rPr>
          <w:rFonts w:ascii="Arial" w:hAnsi="Arial" w:cs="Arial"/>
          <w:sz w:val="20"/>
          <w:szCs w:val="20"/>
        </w:rPr>
        <w:t>Why do economists argue that fiscal policy is weak when a country has a flexible exchange rate regime?</w:t>
      </w:r>
    </w:p>
    <w:p w:rsidR="00402EC6" w:rsidRPr="00307CDD" w:rsidRDefault="00402EC6" w:rsidP="007D51C9">
      <w:pPr>
        <w:numPr>
          <w:ilvl w:val="4"/>
          <w:numId w:val="82"/>
        </w:numPr>
        <w:tabs>
          <w:tab w:val="clear" w:pos="4200"/>
          <w:tab w:val="num" w:pos="851"/>
        </w:tabs>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Increases in G tend to crowd out private investment expenditure.</w:t>
      </w:r>
    </w:p>
    <w:p w:rsidR="00402EC6" w:rsidRPr="00307CDD" w:rsidRDefault="00402EC6" w:rsidP="00402EC6">
      <w:pPr>
        <w:pStyle w:val="Multiple"/>
        <w:keepLines w:val="0"/>
        <w:spacing w:after="0"/>
        <w:rPr>
          <w:rFonts w:ascii="Arial" w:hAnsi="Arial" w:cs="Arial"/>
          <w:lang w:eastAsia="en-US"/>
        </w:rPr>
      </w:pPr>
    </w:p>
    <w:p w:rsidR="00402EC6" w:rsidRPr="00307CDD" w:rsidRDefault="00402EC6" w:rsidP="007D51C9">
      <w:pPr>
        <w:widowControl w:val="0"/>
        <w:numPr>
          <w:ilvl w:val="3"/>
          <w:numId w:val="82"/>
        </w:numPr>
        <w:tabs>
          <w:tab w:val="clear" w:pos="348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Which of the following choices is INCORRECT?</w:t>
      </w:r>
    </w:p>
    <w:p w:rsidR="00402EC6" w:rsidRPr="00307CDD" w:rsidRDefault="00402EC6" w:rsidP="007D51C9">
      <w:pPr>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rPr>
      </w:pPr>
      <w:r w:rsidRPr="00307CDD">
        <w:rPr>
          <w:rFonts w:ascii="Arial" w:hAnsi="Arial" w:cs="Arial"/>
          <w:sz w:val="20"/>
          <w:szCs w:val="20"/>
        </w:rPr>
        <w:t xml:space="preserve">If CA is +5 and KA is -3, then this country’s currency will depreciate under a flexible exchange rate regime. </w:t>
      </w:r>
    </w:p>
    <w:p w:rsidR="00402EC6" w:rsidRPr="00307CDD" w:rsidRDefault="00402EC6" w:rsidP="007D51C9">
      <w:pPr>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rPr>
      </w:pPr>
      <w:r w:rsidRPr="00307CDD">
        <w:rPr>
          <w:rFonts w:ascii="Arial" w:hAnsi="Arial" w:cs="Arial"/>
          <w:sz w:val="20"/>
          <w:szCs w:val="20"/>
        </w:rPr>
        <w:t>If KA&gt;0, then this country is a lender.</w:t>
      </w:r>
    </w:p>
    <w:p w:rsidR="00402EC6" w:rsidRPr="00307CDD" w:rsidRDefault="00402EC6" w:rsidP="007D51C9">
      <w:pPr>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 xml:space="preserve">Both </w:t>
      </w:r>
      <w:r w:rsidR="00377DC4" w:rsidRPr="00307CDD">
        <w:rPr>
          <w:rFonts w:ascii="Arial" w:hAnsi="Arial" w:cs="Arial"/>
          <w:sz w:val="20"/>
          <w:szCs w:val="20"/>
          <w:highlight w:val="yellow"/>
        </w:rPr>
        <w:t>A</w:t>
      </w:r>
      <w:r w:rsidRPr="00307CDD">
        <w:rPr>
          <w:rFonts w:ascii="Arial" w:hAnsi="Arial" w:cs="Arial"/>
          <w:sz w:val="20"/>
          <w:szCs w:val="20"/>
          <w:highlight w:val="yellow"/>
        </w:rPr>
        <w:t xml:space="preserve"> and </w:t>
      </w:r>
      <w:r w:rsidR="00377DC4" w:rsidRPr="00307CDD">
        <w:rPr>
          <w:rFonts w:ascii="Arial" w:hAnsi="Arial" w:cs="Arial"/>
          <w:sz w:val="20"/>
          <w:szCs w:val="20"/>
          <w:highlight w:val="yellow"/>
        </w:rPr>
        <w:t>B</w:t>
      </w:r>
      <w:r w:rsidRPr="00307CDD">
        <w:rPr>
          <w:rFonts w:ascii="Arial" w:hAnsi="Arial" w:cs="Arial"/>
          <w:sz w:val="20"/>
          <w:szCs w:val="20"/>
          <w:highlight w:val="yellow"/>
        </w:rPr>
        <w:t xml:space="preserve"> are incorrect.</w:t>
      </w:r>
    </w:p>
    <w:p w:rsidR="00402EC6" w:rsidRPr="00307CDD" w:rsidRDefault="00402EC6" w:rsidP="00402EC6">
      <w:pPr>
        <w:rPr>
          <w:rFonts w:ascii="Arial" w:hAnsi="Arial" w:cs="Arial"/>
          <w:sz w:val="20"/>
          <w:szCs w:val="20"/>
        </w:rPr>
      </w:pPr>
    </w:p>
    <w:p w:rsidR="00402EC6" w:rsidRPr="00307CDD" w:rsidRDefault="00402EC6" w:rsidP="007D51C9">
      <w:pPr>
        <w:widowControl w:val="0"/>
        <w:numPr>
          <w:ilvl w:val="3"/>
          <w:numId w:val="82"/>
        </w:numPr>
        <w:tabs>
          <w:tab w:val="clear" w:pos="348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If the purchasing power parity holds, then the real exchange rate is equal to ____. If the inflation rate in the U.S. is 1% and Canada’s inflation rate is 3%, then the nominal exchange rate of the Canadian dollar (C$), from Canada’s perspective, will __.</w:t>
      </w:r>
    </w:p>
    <w:p w:rsidR="00402EC6" w:rsidRPr="00307CDD" w:rsidRDefault="00402EC6" w:rsidP="007D51C9">
      <w:pPr>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One; increase by approximately 2%, which is a C$ depreciation.</w:t>
      </w:r>
    </w:p>
    <w:p w:rsidR="00402EC6" w:rsidRPr="00307CDD" w:rsidRDefault="00402EC6" w:rsidP="00402EC6">
      <w:pPr>
        <w:widowControl w:val="0"/>
        <w:autoSpaceDE w:val="0"/>
        <w:autoSpaceDN w:val="0"/>
        <w:adjustRightInd w:val="0"/>
        <w:ind w:left="426"/>
        <w:rPr>
          <w:rFonts w:ascii="Arial" w:hAnsi="Arial" w:cs="Arial"/>
          <w:sz w:val="20"/>
          <w:szCs w:val="20"/>
        </w:rPr>
      </w:pPr>
    </w:p>
    <w:p w:rsidR="00402EC6" w:rsidRPr="00307CDD" w:rsidRDefault="00402EC6" w:rsidP="007D51C9">
      <w:pPr>
        <w:numPr>
          <w:ilvl w:val="3"/>
          <w:numId w:val="82"/>
        </w:numPr>
        <w:tabs>
          <w:tab w:val="clear" w:pos="3480"/>
          <w:tab w:val="num" w:pos="426"/>
        </w:tabs>
        <w:spacing w:after="0" w:line="240" w:lineRule="auto"/>
        <w:ind w:left="426" w:hanging="426"/>
        <w:rPr>
          <w:rFonts w:ascii="Arial" w:hAnsi="Arial" w:cs="Arial"/>
          <w:color w:val="000000"/>
          <w:sz w:val="20"/>
          <w:szCs w:val="20"/>
        </w:rPr>
      </w:pPr>
      <w:r w:rsidRPr="00307CDD">
        <w:rPr>
          <w:rFonts w:ascii="Arial" w:hAnsi="Arial" w:cs="Arial"/>
          <w:color w:val="000000"/>
          <w:sz w:val="20"/>
          <w:szCs w:val="20"/>
        </w:rPr>
        <w:t>Which of the following best defines (1) an advance in technology and (2) the impact of an advance in technology?</w:t>
      </w:r>
    </w:p>
    <w:p w:rsidR="00402EC6" w:rsidRPr="00307CDD" w:rsidRDefault="00402EC6" w:rsidP="007D51C9">
      <w:pPr>
        <w:pStyle w:val="Multiple"/>
        <w:keepLines w:val="0"/>
        <w:numPr>
          <w:ilvl w:val="4"/>
          <w:numId w:val="82"/>
        </w:numPr>
        <w:tabs>
          <w:tab w:val="clear" w:pos="4200"/>
          <w:tab w:val="num" w:pos="851"/>
        </w:tabs>
        <w:spacing w:after="0"/>
        <w:ind w:left="851" w:hanging="425"/>
        <w:rPr>
          <w:rFonts w:ascii="Arial" w:hAnsi="Arial" w:cs="Arial"/>
          <w:highlight w:val="yellow"/>
        </w:rPr>
      </w:pPr>
      <w:r w:rsidRPr="00307CDD">
        <w:rPr>
          <w:rFonts w:ascii="Arial" w:hAnsi="Arial" w:cs="Arial"/>
          <w:highlight w:val="yellow"/>
        </w:rPr>
        <w:t>It refers to the ability to produce more output with a fixed quantity of resources; it shifts the production function outward.</w:t>
      </w:r>
    </w:p>
    <w:p w:rsidR="00402EC6" w:rsidRPr="00307CDD" w:rsidRDefault="00402EC6" w:rsidP="00402EC6">
      <w:pPr>
        <w:widowControl w:val="0"/>
        <w:autoSpaceDE w:val="0"/>
        <w:autoSpaceDN w:val="0"/>
        <w:adjustRightInd w:val="0"/>
        <w:ind w:left="426"/>
        <w:rPr>
          <w:rFonts w:ascii="Arial" w:hAnsi="Arial" w:cs="Arial"/>
          <w:sz w:val="20"/>
          <w:szCs w:val="20"/>
        </w:rPr>
      </w:pPr>
    </w:p>
    <w:p w:rsidR="00402EC6" w:rsidRPr="00307CDD" w:rsidRDefault="00402EC6" w:rsidP="007D51C9">
      <w:pPr>
        <w:pStyle w:val="Multiple"/>
        <w:keepNext/>
        <w:widowControl w:val="0"/>
        <w:numPr>
          <w:ilvl w:val="3"/>
          <w:numId w:val="82"/>
        </w:numPr>
        <w:tabs>
          <w:tab w:val="clear" w:pos="3480"/>
          <w:tab w:val="num" w:pos="426"/>
        </w:tabs>
        <w:autoSpaceDE w:val="0"/>
        <w:autoSpaceDN w:val="0"/>
        <w:adjustRightInd w:val="0"/>
        <w:spacing w:after="0"/>
        <w:ind w:left="426" w:hanging="426"/>
        <w:rPr>
          <w:rFonts w:ascii="Arial" w:hAnsi="Arial" w:cs="Arial"/>
          <w:lang w:eastAsia="en-US"/>
        </w:rPr>
      </w:pPr>
      <w:r w:rsidRPr="00307CDD">
        <w:rPr>
          <w:rFonts w:ascii="Arial" w:hAnsi="Arial" w:cs="Arial"/>
          <w:lang w:eastAsia="en-US"/>
        </w:rPr>
        <w:t>Consider an economy with a two-variable production function with labour-income-share at 2/3 and capital-income-share at 1/3. Assume that growth rate of real GDP is 6%. If both K and L grow at 3%, the growth of total factor productivity will be:</w:t>
      </w:r>
    </w:p>
    <w:p w:rsidR="00402EC6" w:rsidRPr="00307CDD" w:rsidRDefault="00402EC6" w:rsidP="007D51C9">
      <w:pPr>
        <w:keepNext/>
        <w:keepLines/>
        <w:widowControl w:val="0"/>
        <w:numPr>
          <w:ilvl w:val="4"/>
          <w:numId w:val="82"/>
        </w:numPr>
        <w:tabs>
          <w:tab w:val="clear" w:pos="4200"/>
          <w:tab w:val="num" w:pos="851"/>
        </w:tabs>
        <w:autoSpaceDE w:val="0"/>
        <w:autoSpaceDN w:val="0"/>
        <w:adjustRightInd w:val="0"/>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3%.</w:t>
      </w:r>
    </w:p>
    <w:p w:rsidR="00402EC6" w:rsidRPr="00307CDD" w:rsidRDefault="00402EC6" w:rsidP="00402EC6">
      <w:pPr>
        <w:rPr>
          <w:rFonts w:ascii="Arial" w:hAnsi="Arial" w:cs="Arial"/>
          <w:bCs/>
          <w:sz w:val="20"/>
          <w:szCs w:val="20"/>
          <w:u w:val="single"/>
        </w:rPr>
      </w:pPr>
    </w:p>
    <w:p w:rsidR="00402EC6" w:rsidRPr="00307CDD" w:rsidRDefault="00402EC6" w:rsidP="007D51C9">
      <w:pPr>
        <w:numPr>
          <w:ilvl w:val="3"/>
          <w:numId w:val="82"/>
        </w:numPr>
        <w:tabs>
          <w:tab w:val="clear" w:pos="3480"/>
          <w:tab w:val="num" w:pos="426"/>
        </w:tabs>
        <w:autoSpaceDE w:val="0"/>
        <w:autoSpaceDN w:val="0"/>
        <w:adjustRightInd w:val="0"/>
        <w:spacing w:after="0" w:line="240" w:lineRule="auto"/>
        <w:ind w:left="426" w:hanging="426"/>
        <w:rPr>
          <w:rFonts w:ascii="Arial" w:hAnsi="Arial" w:cs="Arial"/>
          <w:sz w:val="20"/>
          <w:szCs w:val="20"/>
        </w:rPr>
      </w:pPr>
      <w:r w:rsidRPr="00307CDD">
        <w:rPr>
          <w:rFonts w:ascii="Arial" w:hAnsi="Arial" w:cs="Arial"/>
          <w:sz w:val="20"/>
          <w:szCs w:val="20"/>
        </w:rPr>
        <w:t>In Pluto, labour force and capital stock both grow at 2.5% a year but technology is constant. The production function exhibits constant returns to scale technology. At what rate will per capita GDP grow?</w:t>
      </w:r>
    </w:p>
    <w:p w:rsidR="00402EC6" w:rsidRPr="00307CDD" w:rsidRDefault="00402EC6" w:rsidP="007D51C9">
      <w:pPr>
        <w:numPr>
          <w:ilvl w:val="0"/>
          <w:numId w:val="130"/>
        </w:numPr>
        <w:tabs>
          <w:tab w:val="clear" w:pos="720"/>
          <w:tab w:val="num" w:pos="851"/>
        </w:tabs>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Zero.</w:t>
      </w:r>
    </w:p>
    <w:p w:rsidR="00402EC6" w:rsidRPr="00307CDD" w:rsidRDefault="00402EC6" w:rsidP="00402EC6">
      <w:pPr>
        <w:pStyle w:val="ListParagraph"/>
        <w:ind w:left="0"/>
        <w:rPr>
          <w:rFonts w:ascii="Arial" w:hAnsi="Arial" w:cs="Arial"/>
          <w:sz w:val="20"/>
          <w:szCs w:val="20"/>
        </w:rPr>
      </w:pPr>
    </w:p>
    <w:p w:rsidR="00402EC6" w:rsidRPr="00307CDD" w:rsidRDefault="00402EC6" w:rsidP="007D51C9">
      <w:pPr>
        <w:numPr>
          <w:ilvl w:val="0"/>
          <w:numId w:val="106"/>
        </w:numPr>
        <w:spacing w:after="0" w:line="240" w:lineRule="auto"/>
        <w:ind w:left="360"/>
        <w:rPr>
          <w:rFonts w:ascii="Arial" w:hAnsi="Arial" w:cs="Arial"/>
          <w:sz w:val="20"/>
          <w:szCs w:val="20"/>
        </w:rPr>
      </w:pPr>
      <w:r w:rsidRPr="00307CDD">
        <w:rPr>
          <w:rFonts w:ascii="Arial" w:hAnsi="Arial" w:cs="Arial"/>
          <w:sz w:val="20"/>
          <w:szCs w:val="20"/>
        </w:rPr>
        <w:t>A saving deposit in a bank is considered __________ of that bank.</w:t>
      </w:r>
    </w:p>
    <w:p w:rsidR="00402EC6" w:rsidRPr="00307CDD" w:rsidRDefault="00402EC6" w:rsidP="007D51C9">
      <w:pPr>
        <w:numPr>
          <w:ilvl w:val="0"/>
          <w:numId w:val="137"/>
        </w:numPr>
        <w:spacing w:after="0" w:line="240" w:lineRule="auto"/>
        <w:ind w:hanging="720"/>
        <w:rPr>
          <w:rFonts w:ascii="Arial" w:hAnsi="Arial" w:cs="Arial"/>
          <w:sz w:val="20"/>
          <w:szCs w:val="20"/>
          <w:highlight w:val="yellow"/>
        </w:rPr>
      </w:pPr>
      <w:r w:rsidRPr="00307CDD">
        <w:rPr>
          <w:rFonts w:ascii="Arial" w:hAnsi="Arial" w:cs="Arial"/>
          <w:sz w:val="20"/>
          <w:szCs w:val="20"/>
          <w:highlight w:val="yellow"/>
        </w:rPr>
        <w:t>A liability</w:t>
      </w:r>
    </w:p>
    <w:p w:rsidR="00402EC6" w:rsidRPr="00307CDD" w:rsidRDefault="00402EC6" w:rsidP="00402EC6">
      <w:pPr>
        <w:rPr>
          <w:rFonts w:ascii="Arial" w:hAnsi="Arial" w:cs="Arial"/>
          <w:sz w:val="20"/>
          <w:szCs w:val="20"/>
        </w:rPr>
      </w:pPr>
    </w:p>
    <w:p w:rsidR="00402EC6" w:rsidRPr="00307CDD" w:rsidRDefault="00402EC6" w:rsidP="007D51C9">
      <w:pPr>
        <w:numPr>
          <w:ilvl w:val="0"/>
          <w:numId w:val="106"/>
        </w:numPr>
        <w:spacing w:after="0" w:line="240" w:lineRule="auto"/>
        <w:ind w:left="360"/>
        <w:rPr>
          <w:rFonts w:ascii="Arial" w:eastAsia="Calibri" w:hAnsi="Arial" w:cs="Arial"/>
          <w:sz w:val="20"/>
          <w:szCs w:val="20"/>
        </w:rPr>
      </w:pPr>
      <w:r w:rsidRPr="00307CDD">
        <w:rPr>
          <w:rFonts w:ascii="Arial" w:eastAsia="Calibri" w:hAnsi="Arial" w:cs="Arial"/>
          <w:sz w:val="20"/>
          <w:szCs w:val="20"/>
        </w:rPr>
        <w:lastRenderedPageBreak/>
        <w:t xml:space="preserve">In the economy of Rosemont, everyone is above the age of 15. In Rosemont, 40 people have jobs, 10 people are not working but are searching for work, and 100 people do not work or seek work. The unemployment rate is _ and working age population is __. </w:t>
      </w:r>
    </w:p>
    <w:p w:rsidR="00402EC6" w:rsidRPr="00307CDD" w:rsidRDefault="00402EC6" w:rsidP="007D51C9">
      <w:pPr>
        <w:numPr>
          <w:ilvl w:val="0"/>
          <w:numId w:val="131"/>
        </w:numPr>
        <w:spacing w:after="0" w:line="240" w:lineRule="auto"/>
        <w:ind w:hanging="1080"/>
        <w:rPr>
          <w:rFonts w:ascii="Arial" w:eastAsia="Calibri" w:hAnsi="Arial" w:cs="Arial"/>
          <w:sz w:val="20"/>
          <w:szCs w:val="20"/>
        </w:rPr>
      </w:pPr>
      <w:r w:rsidRPr="00307CDD">
        <w:rPr>
          <w:rFonts w:ascii="Arial" w:eastAsia="Calibri" w:hAnsi="Arial" w:cs="Arial"/>
          <w:sz w:val="20"/>
          <w:szCs w:val="20"/>
          <w:highlight w:val="yellow"/>
        </w:rPr>
        <w:t>20 percent &amp; 150.</w:t>
      </w:r>
    </w:p>
    <w:p w:rsidR="00402EC6" w:rsidRPr="00307CDD" w:rsidRDefault="00402EC6" w:rsidP="00402EC6">
      <w:pPr>
        <w:ind w:left="1440"/>
        <w:rPr>
          <w:rFonts w:ascii="Arial" w:eastAsia="Calibri" w:hAnsi="Arial" w:cs="Arial"/>
          <w:sz w:val="20"/>
          <w:szCs w:val="20"/>
        </w:rPr>
      </w:pPr>
    </w:p>
    <w:p w:rsidR="00402EC6" w:rsidRPr="00307CDD" w:rsidRDefault="00402EC6" w:rsidP="007D51C9">
      <w:pPr>
        <w:numPr>
          <w:ilvl w:val="0"/>
          <w:numId w:val="106"/>
        </w:numPr>
        <w:spacing w:after="0" w:line="240" w:lineRule="auto"/>
        <w:ind w:left="360"/>
        <w:rPr>
          <w:rFonts w:ascii="Arial" w:eastAsia="Calibri" w:hAnsi="Arial" w:cs="Arial"/>
          <w:sz w:val="20"/>
          <w:szCs w:val="20"/>
        </w:rPr>
      </w:pPr>
      <w:r w:rsidRPr="00307CDD">
        <w:rPr>
          <w:rFonts w:ascii="Arial" w:eastAsia="Calibri" w:hAnsi="Arial" w:cs="Arial"/>
          <w:sz w:val="20"/>
          <w:szCs w:val="20"/>
        </w:rPr>
        <w:t>An example of "investment" in computing real GDP using the expenditure approach is the purchase of</w:t>
      </w:r>
    </w:p>
    <w:p w:rsidR="00402EC6" w:rsidRPr="00307CDD" w:rsidRDefault="00402EC6" w:rsidP="007D51C9">
      <w:pPr>
        <w:numPr>
          <w:ilvl w:val="0"/>
          <w:numId w:val="132"/>
        </w:numPr>
        <w:spacing w:after="0" w:line="240" w:lineRule="auto"/>
        <w:ind w:hanging="1080"/>
        <w:rPr>
          <w:rFonts w:ascii="Arial" w:eastAsia="Calibri" w:hAnsi="Arial" w:cs="Arial"/>
          <w:sz w:val="20"/>
          <w:szCs w:val="20"/>
        </w:rPr>
      </w:pPr>
      <w:r w:rsidRPr="00307CDD">
        <w:rPr>
          <w:rFonts w:ascii="Arial" w:eastAsia="Calibri" w:hAnsi="Arial" w:cs="Arial"/>
          <w:sz w:val="20"/>
          <w:szCs w:val="20"/>
          <w:highlight w:val="yellow"/>
        </w:rPr>
        <w:t>A new cooking oven by Tim Horton’s to bake donuts.</w:t>
      </w:r>
    </w:p>
    <w:p w:rsidR="00402EC6" w:rsidRPr="00307CDD" w:rsidRDefault="00402EC6" w:rsidP="00402EC6">
      <w:pPr>
        <w:rPr>
          <w:rFonts w:ascii="Arial" w:eastAsia="Calibri" w:hAnsi="Arial" w:cs="Arial"/>
          <w:sz w:val="20"/>
          <w:szCs w:val="20"/>
        </w:rPr>
      </w:pPr>
    </w:p>
    <w:p w:rsidR="00402EC6" w:rsidRPr="00307CDD" w:rsidRDefault="00402EC6" w:rsidP="007D51C9">
      <w:pPr>
        <w:numPr>
          <w:ilvl w:val="0"/>
          <w:numId w:val="106"/>
        </w:numPr>
        <w:spacing w:after="0" w:line="240" w:lineRule="auto"/>
        <w:ind w:left="360"/>
        <w:rPr>
          <w:rFonts w:ascii="Arial" w:hAnsi="Arial" w:cs="Arial"/>
          <w:sz w:val="20"/>
          <w:szCs w:val="20"/>
        </w:rPr>
      </w:pPr>
      <w:r w:rsidRPr="00307CDD">
        <w:rPr>
          <w:rFonts w:ascii="Arial" w:hAnsi="Arial" w:cs="Arial"/>
          <w:sz w:val="20"/>
          <w:szCs w:val="20"/>
        </w:rPr>
        <w:t xml:space="preserve">Empirical evidence for Canada suggests that if actual GDP grows by 2 percent a year and potential GDP grows by 3 percent a year, then </w:t>
      </w:r>
    </w:p>
    <w:p w:rsidR="00402EC6" w:rsidRPr="00307CDD" w:rsidRDefault="00402EC6" w:rsidP="007D51C9">
      <w:pPr>
        <w:numPr>
          <w:ilvl w:val="0"/>
          <w:numId w:val="133"/>
        </w:numPr>
        <w:spacing w:after="0" w:line="240" w:lineRule="auto"/>
        <w:ind w:hanging="1080"/>
        <w:rPr>
          <w:rFonts w:ascii="Arial" w:hAnsi="Arial" w:cs="Arial"/>
          <w:sz w:val="20"/>
          <w:szCs w:val="20"/>
          <w:highlight w:val="yellow"/>
        </w:rPr>
      </w:pPr>
      <w:r w:rsidRPr="00307CDD">
        <w:rPr>
          <w:rFonts w:ascii="Arial" w:hAnsi="Arial" w:cs="Arial"/>
          <w:sz w:val="20"/>
          <w:szCs w:val="20"/>
          <w:highlight w:val="yellow"/>
        </w:rPr>
        <w:t>The unemployment rate will rise by ½ of one percentage point.</w:t>
      </w:r>
    </w:p>
    <w:p w:rsidR="00402EC6" w:rsidRPr="00307CDD" w:rsidRDefault="00402EC6" w:rsidP="00402EC6">
      <w:pPr>
        <w:ind w:left="1440"/>
        <w:rPr>
          <w:rFonts w:ascii="Arial" w:hAnsi="Arial" w:cs="Arial"/>
          <w:sz w:val="20"/>
          <w:szCs w:val="20"/>
        </w:rPr>
      </w:pPr>
    </w:p>
    <w:p w:rsidR="00402EC6" w:rsidRPr="00307CDD" w:rsidRDefault="00402EC6" w:rsidP="007D51C9">
      <w:pPr>
        <w:numPr>
          <w:ilvl w:val="0"/>
          <w:numId w:val="106"/>
        </w:numPr>
        <w:spacing w:after="0" w:line="240" w:lineRule="auto"/>
        <w:ind w:left="360"/>
        <w:rPr>
          <w:rFonts w:ascii="Arial" w:eastAsia="Calibri" w:hAnsi="Arial" w:cs="Arial"/>
          <w:sz w:val="20"/>
          <w:szCs w:val="20"/>
        </w:rPr>
      </w:pPr>
      <w:r w:rsidRPr="00307CDD">
        <w:rPr>
          <w:rFonts w:ascii="Arial" w:eastAsia="Calibri" w:hAnsi="Arial" w:cs="Arial"/>
          <w:sz w:val="20"/>
          <w:szCs w:val="20"/>
        </w:rPr>
        <w:t>If a $100 billion increase in investment spending creates $100 billion of new income in the first round of the multiplier process and $50 billion in the second round, the multiplier in the economy is:</w:t>
      </w:r>
    </w:p>
    <w:p w:rsidR="00402EC6" w:rsidRPr="00307CDD" w:rsidRDefault="00402EC6" w:rsidP="007D51C9">
      <w:pPr>
        <w:numPr>
          <w:ilvl w:val="0"/>
          <w:numId w:val="134"/>
        </w:numPr>
        <w:spacing w:after="0" w:line="240" w:lineRule="auto"/>
        <w:ind w:hanging="1080"/>
        <w:rPr>
          <w:rFonts w:ascii="Arial" w:eastAsia="Calibri" w:hAnsi="Arial" w:cs="Arial"/>
          <w:sz w:val="20"/>
          <w:szCs w:val="20"/>
          <w:highlight w:val="yellow"/>
        </w:rPr>
      </w:pPr>
      <w:r w:rsidRPr="00307CDD">
        <w:rPr>
          <w:rFonts w:ascii="Arial" w:eastAsia="Calibri" w:hAnsi="Arial" w:cs="Arial"/>
          <w:sz w:val="20"/>
          <w:szCs w:val="20"/>
          <w:highlight w:val="yellow"/>
        </w:rPr>
        <w:t>2.</w:t>
      </w:r>
    </w:p>
    <w:p w:rsidR="00307CDD" w:rsidRPr="00307CDD" w:rsidRDefault="00307CDD" w:rsidP="00950BFD">
      <w:pPr>
        <w:rPr>
          <w:rFonts w:ascii="Arial" w:eastAsia="Calibri" w:hAnsi="Arial" w:cs="Arial"/>
          <w:sz w:val="20"/>
          <w:szCs w:val="20"/>
        </w:rPr>
      </w:pPr>
    </w:p>
    <w:p w:rsidR="00402EC6" w:rsidRPr="00307CDD" w:rsidRDefault="00402EC6" w:rsidP="007D51C9">
      <w:pPr>
        <w:numPr>
          <w:ilvl w:val="0"/>
          <w:numId w:val="106"/>
        </w:numPr>
        <w:spacing w:after="0" w:line="240" w:lineRule="auto"/>
        <w:ind w:left="360"/>
        <w:rPr>
          <w:rFonts w:ascii="Arial" w:eastAsia="Calibri" w:hAnsi="Arial" w:cs="Arial"/>
          <w:sz w:val="20"/>
          <w:szCs w:val="20"/>
        </w:rPr>
      </w:pPr>
      <w:r w:rsidRPr="00307CDD">
        <w:rPr>
          <w:rFonts w:ascii="Arial" w:eastAsia="Calibri" w:hAnsi="Arial" w:cs="Arial"/>
          <w:sz w:val="20"/>
          <w:szCs w:val="20"/>
        </w:rPr>
        <w:t>Changes in which of the following will affect the size of the multiplier?</w:t>
      </w:r>
    </w:p>
    <w:p w:rsidR="00402EC6" w:rsidRPr="00307CDD" w:rsidRDefault="00402EC6" w:rsidP="00402EC6">
      <w:pPr>
        <w:ind w:firstLine="360"/>
        <w:rPr>
          <w:rFonts w:ascii="Arial" w:eastAsia="Calibri" w:hAnsi="Arial" w:cs="Arial"/>
          <w:sz w:val="20"/>
          <w:szCs w:val="20"/>
        </w:rPr>
      </w:pPr>
      <w:r w:rsidRPr="00307CDD">
        <w:rPr>
          <w:rFonts w:ascii="Arial" w:eastAsia="Calibri" w:hAnsi="Arial" w:cs="Arial"/>
          <w:sz w:val="20"/>
          <w:szCs w:val="20"/>
        </w:rPr>
        <w:t>I. Marginal propensity to import.</w:t>
      </w:r>
    </w:p>
    <w:p w:rsidR="00402EC6" w:rsidRPr="00307CDD" w:rsidRDefault="00402EC6" w:rsidP="00402EC6">
      <w:pPr>
        <w:ind w:firstLine="360"/>
        <w:rPr>
          <w:rFonts w:ascii="Arial" w:eastAsia="Calibri" w:hAnsi="Arial" w:cs="Arial"/>
          <w:sz w:val="20"/>
          <w:szCs w:val="20"/>
        </w:rPr>
      </w:pPr>
      <w:r w:rsidRPr="00307CDD">
        <w:rPr>
          <w:rFonts w:ascii="Arial" w:eastAsia="Calibri" w:hAnsi="Arial" w:cs="Arial"/>
          <w:sz w:val="20"/>
          <w:szCs w:val="20"/>
        </w:rPr>
        <w:t>II. Marginal propensity to save.</w:t>
      </w:r>
    </w:p>
    <w:p w:rsidR="00402EC6" w:rsidRPr="00307CDD" w:rsidRDefault="00402EC6" w:rsidP="00402EC6">
      <w:pPr>
        <w:ind w:firstLine="360"/>
        <w:rPr>
          <w:rFonts w:ascii="Arial" w:eastAsia="Calibri" w:hAnsi="Arial" w:cs="Arial"/>
          <w:sz w:val="20"/>
          <w:szCs w:val="20"/>
        </w:rPr>
      </w:pPr>
      <w:r w:rsidRPr="00307CDD">
        <w:rPr>
          <w:rFonts w:ascii="Arial" w:eastAsia="Calibri" w:hAnsi="Arial" w:cs="Arial"/>
          <w:sz w:val="20"/>
          <w:szCs w:val="20"/>
        </w:rPr>
        <w:t>III. Lump-sum taxes.</w:t>
      </w:r>
    </w:p>
    <w:p w:rsidR="00402EC6" w:rsidRPr="00307CDD" w:rsidRDefault="00402EC6" w:rsidP="00402EC6">
      <w:pPr>
        <w:ind w:firstLine="360"/>
        <w:rPr>
          <w:rFonts w:ascii="Arial" w:eastAsia="Calibri" w:hAnsi="Arial" w:cs="Arial"/>
          <w:sz w:val="20"/>
          <w:szCs w:val="20"/>
        </w:rPr>
      </w:pPr>
      <w:r w:rsidRPr="00307CDD">
        <w:rPr>
          <w:rFonts w:ascii="Arial" w:eastAsia="Calibri" w:hAnsi="Arial" w:cs="Arial"/>
          <w:sz w:val="20"/>
          <w:szCs w:val="20"/>
        </w:rPr>
        <w:t xml:space="preserve">a) I only. </w:t>
      </w:r>
      <w:r w:rsidRPr="00307CDD">
        <w:rPr>
          <w:rFonts w:ascii="Arial" w:eastAsia="Calibri" w:hAnsi="Arial" w:cs="Arial"/>
          <w:sz w:val="20"/>
          <w:szCs w:val="20"/>
        </w:rPr>
        <w:tab/>
      </w:r>
      <w:r w:rsidRPr="00307CDD">
        <w:rPr>
          <w:rFonts w:ascii="Arial" w:eastAsia="Calibri" w:hAnsi="Arial" w:cs="Arial"/>
          <w:sz w:val="20"/>
          <w:szCs w:val="20"/>
        </w:rPr>
        <w:tab/>
        <w:t xml:space="preserve">b) II only. </w:t>
      </w:r>
      <w:r w:rsidRPr="00307CDD">
        <w:rPr>
          <w:rFonts w:ascii="Arial" w:eastAsia="Calibri" w:hAnsi="Arial" w:cs="Arial"/>
          <w:sz w:val="20"/>
          <w:szCs w:val="20"/>
        </w:rPr>
        <w:tab/>
      </w:r>
      <w:r w:rsidRPr="00307CDD">
        <w:rPr>
          <w:rFonts w:ascii="Arial" w:eastAsia="Calibri" w:hAnsi="Arial" w:cs="Arial"/>
          <w:sz w:val="20"/>
          <w:szCs w:val="20"/>
          <w:highlight w:val="yellow"/>
        </w:rPr>
        <w:t>c) I &amp; II only</w:t>
      </w:r>
      <w:r w:rsidRPr="00307CDD">
        <w:rPr>
          <w:rFonts w:ascii="Arial" w:eastAsia="Calibri" w:hAnsi="Arial" w:cs="Arial"/>
          <w:sz w:val="20"/>
          <w:szCs w:val="20"/>
        </w:rPr>
        <w:t>.</w:t>
      </w:r>
      <w:r w:rsidRPr="00307CDD">
        <w:rPr>
          <w:rFonts w:ascii="Arial" w:eastAsia="Calibri" w:hAnsi="Arial" w:cs="Arial"/>
          <w:sz w:val="20"/>
          <w:szCs w:val="20"/>
        </w:rPr>
        <w:tab/>
        <w:t xml:space="preserve">d) I and III only. </w:t>
      </w:r>
      <w:r w:rsidRPr="00307CDD">
        <w:rPr>
          <w:rFonts w:ascii="Arial" w:eastAsia="Calibri" w:hAnsi="Arial" w:cs="Arial"/>
          <w:sz w:val="20"/>
          <w:szCs w:val="20"/>
        </w:rPr>
        <w:tab/>
        <w:t xml:space="preserve">e) I, II and III. </w:t>
      </w:r>
      <w:r w:rsidRPr="00307CDD">
        <w:rPr>
          <w:rFonts w:ascii="Arial" w:eastAsia="Calibri" w:hAnsi="Arial" w:cs="Arial"/>
          <w:sz w:val="20"/>
          <w:szCs w:val="20"/>
        </w:rPr>
        <w:tab/>
      </w:r>
      <w:r w:rsidRPr="00307CDD">
        <w:rPr>
          <w:rFonts w:ascii="Arial" w:eastAsia="Calibri" w:hAnsi="Arial" w:cs="Arial"/>
          <w:sz w:val="20"/>
          <w:szCs w:val="20"/>
        </w:rPr>
        <w:tab/>
      </w:r>
      <w:r w:rsidRPr="00307CDD">
        <w:rPr>
          <w:rFonts w:ascii="Arial" w:eastAsia="Calibri" w:hAnsi="Arial" w:cs="Arial"/>
          <w:sz w:val="20"/>
          <w:szCs w:val="20"/>
        </w:rPr>
        <w:tab/>
      </w:r>
    </w:p>
    <w:p w:rsidR="00402EC6" w:rsidRPr="00307CDD" w:rsidRDefault="00402EC6" w:rsidP="00402EC6">
      <w:pPr>
        <w:keepNext/>
        <w:keepLines/>
        <w:widowControl w:val="0"/>
        <w:tabs>
          <w:tab w:val="right" w:pos="630"/>
        </w:tabs>
        <w:autoSpaceDE w:val="0"/>
        <w:autoSpaceDN w:val="0"/>
        <w:adjustRightInd w:val="0"/>
        <w:ind w:left="720" w:hanging="720"/>
        <w:rPr>
          <w:rFonts w:ascii="Arial" w:hAnsi="Arial" w:cs="Arial"/>
          <w:sz w:val="20"/>
          <w:szCs w:val="20"/>
        </w:rPr>
      </w:pPr>
    </w:p>
    <w:p w:rsidR="00402EC6" w:rsidRPr="00307CDD" w:rsidRDefault="00402EC6" w:rsidP="007D51C9">
      <w:pPr>
        <w:numPr>
          <w:ilvl w:val="0"/>
          <w:numId w:val="106"/>
        </w:numPr>
        <w:spacing w:after="0" w:line="240" w:lineRule="auto"/>
        <w:ind w:left="360"/>
        <w:rPr>
          <w:rFonts w:ascii="Arial" w:hAnsi="Arial" w:cs="Arial"/>
          <w:sz w:val="20"/>
          <w:szCs w:val="20"/>
        </w:rPr>
      </w:pPr>
      <w:r w:rsidRPr="00307CDD">
        <w:rPr>
          <w:rFonts w:ascii="Arial" w:hAnsi="Arial" w:cs="Arial"/>
          <w:sz w:val="20"/>
          <w:szCs w:val="20"/>
        </w:rPr>
        <w:t>For a given fluctuation in autonomous expenditure, economies with flatter AE functions will:</w:t>
      </w:r>
    </w:p>
    <w:p w:rsidR="00402EC6" w:rsidRPr="00307CDD" w:rsidRDefault="00402EC6" w:rsidP="007D51C9">
      <w:pPr>
        <w:numPr>
          <w:ilvl w:val="0"/>
          <w:numId w:val="107"/>
        </w:numPr>
        <w:spacing w:after="0" w:line="240" w:lineRule="auto"/>
        <w:ind w:hanging="1080"/>
        <w:rPr>
          <w:rFonts w:ascii="Arial" w:hAnsi="Arial" w:cs="Arial"/>
          <w:sz w:val="20"/>
          <w:szCs w:val="20"/>
        </w:rPr>
      </w:pPr>
      <w:r w:rsidRPr="00307CDD">
        <w:rPr>
          <w:rFonts w:ascii="Arial" w:hAnsi="Arial" w:cs="Arial"/>
          <w:sz w:val="20"/>
          <w:szCs w:val="20"/>
          <w:highlight w:val="yellow"/>
        </w:rPr>
        <w:t>Experience smaller business cycle fluctuations in real GDP and employment.</w:t>
      </w:r>
    </w:p>
    <w:p w:rsidR="00402EC6" w:rsidRPr="00307CDD" w:rsidRDefault="00402EC6" w:rsidP="00402EC6">
      <w:pPr>
        <w:rPr>
          <w:rFonts w:ascii="Arial" w:hAnsi="Arial" w:cs="Arial"/>
          <w:sz w:val="20"/>
          <w:szCs w:val="20"/>
        </w:rPr>
      </w:pPr>
    </w:p>
    <w:p w:rsidR="00402EC6" w:rsidRPr="00307CDD" w:rsidRDefault="00402EC6" w:rsidP="007D51C9">
      <w:pPr>
        <w:numPr>
          <w:ilvl w:val="0"/>
          <w:numId w:val="106"/>
        </w:numPr>
        <w:spacing w:after="0" w:line="240" w:lineRule="auto"/>
        <w:ind w:left="360"/>
        <w:rPr>
          <w:rFonts w:ascii="Arial" w:eastAsia="Calibri" w:hAnsi="Arial" w:cs="Arial"/>
          <w:sz w:val="20"/>
          <w:szCs w:val="20"/>
        </w:rPr>
      </w:pPr>
      <w:r w:rsidRPr="00307CDD">
        <w:rPr>
          <w:rFonts w:ascii="Arial" w:eastAsia="Calibri" w:hAnsi="Arial" w:cs="Arial"/>
          <w:sz w:val="20"/>
          <w:szCs w:val="20"/>
        </w:rPr>
        <w:t>The New Democratic Party (NDP) wants the Progressive Conservative government to spend more money on building low-income housing. If the NDP wants the spending to have maximum effect on economic growth, which of the following saving equations would it prefer to see?</w:t>
      </w:r>
    </w:p>
    <w:p w:rsidR="00402EC6" w:rsidRPr="00307CDD" w:rsidRDefault="00402EC6" w:rsidP="007D51C9">
      <w:pPr>
        <w:numPr>
          <w:ilvl w:val="0"/>
          <w:numId w:val="135"/>
        </w:numPr>
        <w:spacing w:after="0" w:line="240" w:lineRule="auto"/>
        <w:ind w:hanging="720"/>
        <w:rPr>
          <w:rFonts w:ascii="Arial" w:eastAsia="Calibri" w:hAnsi="Arial" w:cs="Arial"/>
          <w:sz w:val="20"/>
          <w:szCs w:val="20"/>
        </w:rPr>
      </w:pPr>
      <w:r w:rsidRPr="00307CDD">
        <w:rPr>
          <w:rFonts w:ascii="Arial" w:eastAsia="Calibri" w:hAnsi="Arial" w:cs="Arial"/>
          <w:sz w:val="20"/>
          <w:szCs w:val="20"/>
          <w:highlight w:val="yellow"/>
        </w:rPr>
        <w:t>S= -90 + 0.41(Y-T)</w:t>
      </w:r>
      <w:r w:rsidRPr="00307CDD">
        <w:rPr>
          <w:rFonts w:ascii="Arial" w:eastAsia="Calibri" w:hAnsi="Arial" w:cs="Arial"/>
          <w:sz w:val="20"/>
          <w:szCs w:val="20"/>
        </w:rPr>
        <w:t>.</w:t>
      </w:r>
    </w:p>
    <w:p w:rsidR="00377DC4" w:rsidRPr="00307CDD" w:rsidRDefault="00377DC4" w:rsidP="00377DC4">
      <w:pPr>
        <w:spacing w:after="0" w:line="240" w:lineRule="auto"/>
        <w:ind w:left="1080"/>
        <w:rPr>
          <w:rFonts w:ascii="Arial" w:eastAsia="Calibri" w:hAnsi="Arial" w:cs="Arial"/>
          <w:sz w:val="20"/>
          <w:szCs w:val="20"/>
        </w:rPr>
      </w:pPr>
    </w:p>
    <w:p w:rsidR="00402EC6" w:rsidRPr="00307CDD" w:rsidRDefault="00402EC6" w:rsidP="00402EC6">
      <w:pPr>
        <w:rPr>
          <w:rFonts w:ascii="Arial" w:hAnsi="Arial" w:cs="Arial"/>
          <w:sz w:val="20"/>
          <w:szCs w:val="20"/>
        </w:rPr>
      </w:pPr>
    </w:p>
    <w:p w:rsidR="00402EC6" w:rsidRPr="00307CDD" w:rsidRDefault="00402EC6" w:rsidP="007D51C9">
      <w:pPr>
        <w:numPr>
          <w:ilvl w:val="0"/>
          <w:numId w:val="106"/>
        </w:numPr>
        <w:spacing w:after="0" w:line="240" w:lineRule="auto"/>
        <w:ind w:left="360"/>
        <w:rPr>
          <w:rFonts w:ascii="Arial" w:hAnsi="Arial" w:cs="Arial"/>
          <w:sz w:val="20"/>
          <w:szCs w:val="20"/>
        </w:rPr>
      </w:pPr>
      <w:r w:rsidRPr="00307CDD">
        <w:rPr>
          <w:rFonts w:ascii="Arial" w:hAnsi="Arial" w:cs="Arial"/>
          <w:sz w:val="20"/>
          <w:szCs w:val="20"/>
        </w:rPr>
        <w:t>If the reserve ratio of all commercial banks is 0.05 and the currency drain ratio of the public is 0.20, then an open market purchase of bonds by the central bank of $10 million will result in</w:t>
      </w:r>
    </w:p>
    <w:p w:rsidR="00402EC6" w:rsidRPr="00307CDD" w:rsidRDefault="00402EC6" w:rsidP="007D51C9">
      <w:pPr>
        <w:numPr>
          <w:ilvl w:val="0"/>
          <w:numId w:val="136"/>
        </w:numPr>
        <w:spacing w:after="0" w:line="240" w:lineRule="auto"/>
        <w:ind w:hanging="720"/>
        <w:rPr>
          <w:rFonts w:ascii="Arial" w:hAnsi="Arial" w:cs="Arial"/>
          <w:sz w:val="20"/>
          <w:szCs w:val="20"/>
        </w:rPr>
      </w:pPr>
      <w:r w:rsidRPr="00307CDD">
        <w:rPr>
          <w:rFonts w:ascii="Arial" w:hAnsi="Arial" w:cs="Arial"/>
          <w:sz w:val="20"/>
          <w:szCs w:val="20"/>
          <w:highlight w:val="yellow"/>
        </w:rPr>
        <w:t>$48 million increase in money supply &amp; $40 million increase in deposits</w:t>
      </w:r>
      <w:r w:rsidRPr="00307CDD">
        <w:rPr>
          <w:rFonts w:ascii="Arial" w:hAnsi="Arial" w:cs="Arial"/>
          <w:sz w:val="20"/>
          <w:szCs w:val="20"/>
        </w:rPr>
        <w:t>.</w:t>
      </w:r>
    </w:p>
    <w:p w:rsidR="00402EC6" w:rsidRPr="00307CDD" w:rsidRDefault="00402EC6" w:rsidP="00402EC6">
      <w:pPr>
        <w:rPr>
          <w:rFonts w:ascii="Arial" w:hAnsi="Arial" w:cs="Arial"/>
          <w:sz w:val="20"/>
          <w:szCs w:val="20"/>
        </w:rPr>
      </w:pPr>
    </w:p>
    <w:p w:rsidR="00402EC6" w:rsidRPr="00307CDD" w:rsidRDefault="00402EC6" w:rsidP="007D51C9">
      <w:pPr>
        <w:numPr>
          <w:ilvl w:val="0"/>
          <w:numId w:val="106"/>
        </w:numPr>
        <w:spacing w:after="0" w:line="240" w:lineRule="auto"/>
        <w:ind w:left="360"/>
        <w:rPr>
          <w:rFonts w:ascii="Arial" w:eastAsia="Calibri" w:hAnsi="Arial" w:cs="Arial"/>
          <w:sz w:val="20"/>
          <w:szCs w:val="20"/>
        </w:rPr>
      </w:pPr>
      <w:r w:rsidRPr="00307CDD">
        <w:rPr>
          <w:rFonts w:ascii="Arial" w:eastAsia="Calibri" w:hAnsi="Arial" w:cs="Arial"/>
          <w:sz w:val="20"/>
          <w:szCs w:val="20"/>
        </w:rPr>
        <w:t xml:space="preserve">Monetary base or “High-powered” money may best be described as: </w:t>
      </w:r>
    </w:p>
    <w:p w:rsidR="00402EC6" w:rsidRPr="00307CDD" w:rsidRDefault="00402EC6" w:rsidP="007D51C9">
      <w:pPr>
        <w:numPr>
          <w:ilvl w:val="0"/>
          <w:numId w:val="138"/>
        </w:numPr>
        <w:spacing w:after="0" w:line="240" w:lineRule="auto"/>
        <w:ind w:hanging="720"/>
        <w:rPr>
          <w:rFonts w:ascii="Arial" w:eastAsia="Calibri" w:hAnsi="Arial" w:cs="Arial"/>
          <w:sz w:val="20"/>
          <w:szCs w:val="20"/>
          <w:highlight w:val="yellow"/>
        </w:rPr>
      </w:pPr>
      <w:r w:rsidRPr="00307CDD">
        <w:rPr>
          <w:rFonts w:ascii="Arial" w:eastAsia="Calibri" w:hAnsi="Arial" w:cs="Arial"/>
          <w:sz w:val="20"/>
          <w:szCs w:val="20"/>
          <w:highlight w:val="yellow"/>
        </w:rPr>
        <w:t>Cash held by the public and reserves of the commercial banks.</w:t>
      </w:r>
    </w:p>
    <w:p w:rsidR="00402EC6" w:rsidRPr="00307CDD" w:rsidRDefault="00402EC6" w:rsidP="00402EC6">
      <w:pPr>
        <w:rPr>
          <w:rFonts w:ascii="Arial" w:eastAsia="Calibri" w:hAnsi="Arial" w:cs="Arial"/>
          <w:sz w:val="20"/>
          <w:szCs w:val="20"/>
        </w:rPr>
      </w:pPr>
    </w:p>
    <w:p w:rsidR="00402EC6" w:rsidRPr="00307CDD" w:rsidRDefault="00402EC6" w:rsidP="007D51C9">
      <w:pPr>
        <w:widowControl w:val="0"/>
        <w:numPr>
          <w:ilvl w:val="0"/>
          <w:numId w:val="106"/>
        </w:numPr>
        <w:spacing w:after="0" w:line="240" w:lineRule="auto"/>
        <w:ind w:left="360"/>
        <w:rPr>
          <w:rFonts w:ascii="Arial" w:hAnsi="Arial" w:cs="Arial"/>
          <w:bCs/>
          <w:snapToGrid w:val="0"/>
          <w:sz w:val="20"/>
          <w:szCs w:val="20"/>
        </w:rPr>
      </w:pPr>
      <w:r w:rsidRPr="00307CDD">
        <w:rPr>
          <w:rFonts w:ascii="Arial" w:hAnsi="Arial" w:cs="Arial"/>
          <w:bCs/>
          <w:snapToGrid w:val="0"/>
          <w:sz w:val="20"/>
          <w:szCs w:val="20"/>
        </w:rPr>
        <w:t>Which of the following does NOT affect potential GDP?</w:t>
      </w:r>
    </w:p>
    <w:p w:rsidR="00402EC6" w:rsidRPr="00307CDD" w:rsidRDefault="00402EC6" w:rsidP="007D51C9">
      <w:pPr>
        <w:widowControl w:val="0"/>
        <w:numPr>
          <w:ilvl w:val="0"/>
          <w:numId w:val="146"/>
        </w:numPr>
        <w:tabs>
          <w:tab w:val="clear" w:pos="1146"/>
          <w:tab w:val="num" w:pos="540"/>
        </w:tabs>
        <w:spacing w:after="0" w:line="240" w:lineRule="auto"/>
        <w:ind w:hanging="786"/>
        <w:rPr>
          <w:rFonts w:ascii="Arial" w:hAnsi="Arial" w:cs="Arial"/>
          <w:snapToGrid w:val="0"/>
          <w:sz w:val="20"/>
          <w:szCs w:val="20"/>
          <w:highlight w:val="yellow"/>
        </w:rPr>
      </w:pPr>
      <w:r w:rsidRPr="00307CDD">
        <w:rPr>
          <w:rFonts w:ascii="Arial" w:hAnsi="Arial" w:cs="Arial"/>
          <w:snapToGrid w:val="0"/>
          <w:sz w:val="20"/>
          <w:szCs w:val="20"/>
          <w:highlight w:val="yellow"/>
        </w:rPr>
        <w:t>The price level.</w:t>
      </w:r>
    </w:p>
    <w:p w:rsidR="00402EC6" w:rsidRPr="00307CDD" w:rsidRDefault="00402EC6" w:rsidP="00402EC6">
      <w:pPr>
        <w:widowControl w:val="0"/>
        <w:rPr>
          <w:rFonts w:ascii="Arial" w:hAnsi="Arial" w:cs="Arial"/>
          <w:bCs/>
          <w:snapToGrid w:val="0"/>
          <w:sz w:val="20"/>
          <w:szCs w:val="20"/>
        </w:rPr>
      </w:pPr>
    </w:p>
    <w:p w:rsidR="00402EC6" w:rsidRPr="00307CDD" w:rsidRDefault="00402EC6" w:rsidP="007D51C9">
      <w:pPr>
        <w:keepNext/>
        <w:keepLines/>
        <w:widowControl w:val="0"/>
        <w:numPr>
          <w:ilvl w:val="0"/>
          <w:numId w:val="106"/>
        </w:numPr>
        <w:tabs>
          <w:tab w:val="right" w:pos="360"/>
        </w:tabs>
        <w:autoSpaceDE w:val="0"/>
        <w:autoSpaceDN w:val="0"/>
        <w:adjustRightInd w:val="0"/>
        <w:spacing w:after="0" w:line="240" w:lineRule="auto"/>
        <w:ind w:left="360"/>
        <w:rPr>
          <w:rFonts w:ascii="Arial" w:hAnsi="Arial" w:cs="Arial"/>
          <w:sz w:val="20"/>
          <w:szCs w:val="20"/>
        </w:rPr>
      </w:pPr>
      <w:r w:rsidRPr="00307CDD">
        <w:rPr>
          <w:rFonts w:ascii="Arial" w:hAnsi="Arial" w:cs="Arial"/>
          <w:sz w:val="20"/>
          <w:szCs w:val="20"/>
        </w:rPr>
        <w:lastRenderedPageBreak/>
        <w:t>Suppose that you hold your money balances in their most liquid form rather than holding some other less liquid assets such as bonds. The opportunity cost is:</w:t>
      </w:r>
    </w:p>
    <w:p w:rsidR="00402EC6" w:rsidRPr="00307CDD" w:rsidRDefault="00402EC6" w:rsidP="007D51C9">
      <w:pPr>
        <w:keepNext/>
        <w:keepLines/>
        <w:widowControl w:val="0"/>
        <w:numPr>
          <w:ilvl w:val="0"/>
          <w:numId w:val="109"/>
        </w:numPr>
        <w:tabs>
          <w:tab w:val="left" w:pos="567"/>
        </w:tabs>
        <w:autoSpaceDE w:val="0"/>
        <w:autoSpaceDN w:val="0"/>
        <w:adjustRightInd w:val="0"/>
        <w:spacing w:after="0" w:line="240" w:lineRule="auto"/>
        <w:ind w:left="567" w:hanging="207"/>
        <w:rPr>
          <w:rFonts w:ascii="Arial" w:hAnsi="Arial" w:cs="Arial"/>
          <w:sz w:val="20"/>
          <w:szCs w:val="20"/>
        </w:rPr>
      </w:pPr>
      <w:r w:rsidRPr="00307CDD">
        <w:rPr>
          <w:rFonts w:ascii="Arial" w:hAnsi="Arial" w:cs="Arial"/>
          <w:sz w:val="20"/>
          <w:szCs w:val="20"/>
        </w:rPr>
        <w:t>Affected by the general price level.</w:t>
      </w:r>
    </w:p>
    <w:p w:rsidR="00402EC6" w:rsidRPr="00307CDD" w:rsidRDefault="00402EC6" w:rsidP="007D51C9">
      <w:pPr>
        <w:keepNext/>
        <w:keepLines/>
        <w:widowControl w:val="0"/>
        <w:numPr>
          <w:ilvl w:val="0"/>
          <w:numId w:val="109"/>
        </w:numPr>
        <w:tabs>
          <w:tab w:val="left" w:pos="567"/>
        </w:tabs>
        <w:autoSpaceDE w:val="0"/>
        <w:autoSpaceDN w:val="0"/>
        <w:adjustRightInd w:val="0"/>
        <w:spacing w:after="0" w:line="240" w:lineRule="auto"/>
        <w:ind w:left="567" w:hanging="207"/>
        <w:rPr>
          <w:rFonts w:ascii="Arial" w:hAnsi="Arial" w:cs="Arial"/>
          <w:sz w:val="20"/>
          <w:szCs w:val="20"/>
        </w:rPr>
      </w:pPr>
      <w:r w:rsidRPr="00307CDD">
        <w:rPr>
          <w:rFonts w:ascii="Arial" w:hAnsi="Arial" w:cs="Arial"/>
          <w:sz w:val="20"/>
          <w:szCs w:val="20"/>
        </w:rPr>
        <w:t>The interest income that you could have earned if you held your money in bonds.</w:t>
      </w:r>
    </w:p>
    <w:p w:rsidR="00402EC6" w:rsidRPr="00307CDD" w:rsidRDefault="00402EC6" w:rsidP="007D51C9">
      <w:pPr>
        <w:keepNext/>
        <w:keepLines/>
        <w:widowControl w:val="0"/>
        <w:numPr>
          <w:ilvl w:val="0"/>
          <w:numId w:val="109"/>
        </w:numPr>
        <w:tabs>
          <w:tab w:val="left" w:pos="567"/>
        </w:tabs>
        <w:autoSpaceDE w:val="0"/>
        <w:autoSpaceDN w:val="0"/>
        <w:adjustRightInd w:val="0"/>
        <w:spacing w:after="0" w:line="240" w:lineRule="auto"/>
        <w:ind w:left="567" w:hanging="207"/>
        <w:rPr>
          <w:rFonts w:ascii="Arial" w:hAnsi="Arial" w:cs="Arial"/>
          <w:bCs/>
          <w:sz w:val="20"/>
          <w:szCs w:val="20"/>
          <w:highlight w:val="yellow"/>
        </w:rPr>
      </w:pPr>
      <w:r w:rsidRPr="00307CDD">
        <w:rPr>
          <w:rFonts w:ascii="Arial" w:hAnsi="Arial" w:cs="Arial"/>
          <w:bCs/>
          <w:sz w:val="20"/>
          <w:szCs w:val="20"/>
          <w:highlight w:val="yellow"/>
        </w:rPr>
        <w:t xml:space="preserve">Both </w:t>
      </w:r>
      <w:r w:rsidR="00377DC4" w:rsidRPr="00307CDD">
        <w:rPr>
          <w:rFonts w:ascii="Arial" w:hAnsi="Arial" w:cs="Arial"/>
          <w:bCs/>
          <w:sz w:val="20"/>
          <w:szCs w:val="20"/>
          <w:highlight w:val="yellow"/>
        </w:rPr>
        <w:t>D</w:t>
      </w:r>
      <w:r w:rsidRPr="00307CDD">
        <w:rPr>
          <w:rFonts w:ascii="Arial" w:hAnsi="Arial" w:cs="Arial"/>
          <w:bCs/>
          <w:sz w:val="20"/>
          <w:szCs w:val="20"/>
          <w:highlight w:val="yellow"/>
        </w:rPr>
        <w:t xml:space="preserve"> and </w:t>
      </w:r>
      <w:r w:rsidR="00377DC4" w:rsidRPr="00307CDD">
        <w:rPr>
          <w:rFonts w:ascii="Arial" w:hAnsi="Arial" w:cs="Arial"/>
          <w:bCs/>
          <w:sz w:val="20"/>
          <w:szCs w:val="20"/>
          <w:highlight w:val="yellow"/>
        </w:rPr>
        <w:t>E</w:t>
      </w:r>
      <w:r w:rsidRPr="00307CDD">
        <w:rPr>
          <w:rFonts w:ascii="Arial" w:hAnsi="Arial" w:cs="Arial"/>
          <w:bCs/>
          <w:sz w:val="20"/>
          <w:szCs w:val="20"/>
          <w:highlight w:val="yellow"/>
        </w:rPr>
        <w:t>) are correct.</w:t>
      </w:r>
    </w:p>
    <w:p w:rsidR="00402EC6" w:rsidRPr="00307CDD" w:rsidRDefault="00402EC6" w:rsidP="00402EC6">
      <w:pPr>
        <w:rPr>
          <w:rFonts w:ascii="Arial" w:eastAsia="Calibri" w:hAnsi="Arial" w:cs="Arial"/>
          <w:sz w:val="20"/>
          <w:szCs w:val="20"/>
        </w:rPr>
      </w:pPr>
    </w:p>
    <w:p w:rsidR="00402EC6" w:rsidRPr="00307CDD" w:rsidRDefault="00402EC6" w:rsidP="007D51C9">
      <w:pPr>
        <w:numPr>
          <w:ilvl w:val="0"/>
          <w:numId w:val="106"/>
        </w:numPr>
        <w:spacing w:after="0" w:line="240" w:lineRule="auto"/>
        <w:ind w:left="360"/>
        <w:rPr>
          <w:rFonts w:ascii="Arial" w:hAnsi="Arial" w:cs="Arial"/>
          <w:sz w:val="20"/>
          <w:szCs w:val="20"/>
        </w:rPr>
      </w:pPr>
      <w:r w:rsidRPr="00307CDD">
        <w:rPr>
          <w:rFonts w:ascii="Arial" w:hAnsi="Arial" w:cs="Arial"/>
          <w:sz w:val="20"/>
          <w:szCs w:val="20"/>
        </w:rPr>
        <w:t>A newspaper headline reads: "Bank of Canada lowers the Target Overnight Rate for Third Time This Year." This headline indicates that the Bank of Canada is most likely trying to:</w:t>
      </w:r>
    </w:p>
    <w:p w:rsidR="00402EC6" w:rsidRPr="00307CDD" w:rsidRDefault="00402EC6" w:rsidP="007D51C9">
      <w:pPr>
        <w:numPr>
          <w:ilvl w:val="0"/>
          <w:numId w:val="139"/>
        </w:numPr>
        <w:spacing w:after="0" w:line="240" w:lineRule="auto"/>
        <w:ind w:hanging="1080"/>
        <w:rPr>
          <w:rFonts w:ascii="Arial" w:hAnsi="Arial" w:cs="Arial"/>
          <w:sz w:val="20"/>
          <w:szCs w:val="20"/>
        </w:rPr>
      </w:pPr>
      <w:r w:rsidRPr="00307CDD">
        <w:rPr>
          <w:rFonts w:ascii="Arial" w:hAnsi="Arial" w:cs="Arial"/>
          <w:sz w:val="20"/>
          <w:szCs w:val="20"/>
        </w:rPr>
        <w:t>Stimulate the economy.</w:t>
      </w:r>
    </w:p>
    <w:p w:rsidR="00402EC6" w:rsidRPr="00307CDD" w:rsidRDefault="00402EC6" w:rsidP="007D51C9">
      <w:pPr>
        <w:numPr>
          <w:ilvl w:val="0"/>
          <w:numId w:val="139"/>
        </w:numPr>
        <w:spacing w:after="0" w:line="240" w:lineRule="auto"/>
        <w:ind w:hanging="1080"/>
        <w:rPr>
          <w:rFonts w:ascii="Arial" w:hAnsi="Arial" w:cs="Arial"/>
          <w:sz w:val="20"/>
          <w:szCs w:val="20"/>
        </w:rPr>
      </w:pPr>
      <w:r w:rsidRPr="00307CDD">
        <w:rPr>
          <w:rFonts w:ascii="Arial" w:hAnsi="Arial" w:cs="Arial"/>
          <w:sz w:val="20"/>
          <w:szCs w:val="20"/>
        </w:rPr>
        <w:t>Increase the money supply.</w:t>
      </w:r>
    </w:p>
    <w:p w:rsidR="00402EC6" w:rsidRPr="00307CDD" w:rsidRDefault="00402EC6" w:rsidP="007D51C9">
      <w:pPr>
        <w:numPr>
          <w:ilvl w:val="0"/>
          <w:numId w:val="139"/>
        </w:numPr>
        <w:spacing w:after="0" w:line="240" w:lineRule="auto"/>
        <w:ind w:hanging="1080"/>
        <w:rPr>
          <w:rFonts w:ascii="Arial" w:hAnsi="Arial" w:cs="Arial"/>
          <w:sz w:val="20"/>
          <w:szCs w:val="20"/>
          <w:highlight w:val="yellow"/>
        </w:rPr>
      </w:pPr>
      <w:r w:rsidRPr="00307CDD">
        <w:rPr>
          <w:rFonts w:ascii="Arial" w:hAnsi="Arial" w:cs="Arial"/>
          <w:sz w:val="20"/>
          <w:szCs w:val="20"/>
          <w:highlight w:val="yellow"/>
        </w:rPr>
        <w:t>Both a) and b) are correct.</w:t>
      </w:r>
    </w:p>
    <w:p w:rsidR="00402EC6" w:rsidRPr="00307CDD" w:rsidRDefault="00402EC6" w:rsidP="00402EC6">
      <w:pPr>
        <w:ind w:left="1440"/>
        <w:rPr>
          <w:rFonts w:ascii="Arial" w:hAnsi="Arial" w:cs="Arial"/>
          <w:sz w:val="20"/>
          <w:szCs w:val="20"/>
          <w:highlight w:val="yellow"/>
        </w:rPr>
      </w:pPr>
    </w:p>
    <w:p w:rsidR="00402EC6" w:rsidRPr="00307CDD" w:rsidRDefault="00402EC6" w:rsidP="007D51C9">
      <w:pPr>
        <w:numPr>
          <w:ilvl w:val="0"/>
          <w:numId w:val="106"/>
        </w:numPr>
        <w:spacing w:after="0" w:line="240" w:lineRule="auto"/>
        <w:ind w:left="360"/>
        <w:rPr>
          <w:rFonts w:ascii="Arial" w:hAnsi="Arial" w:cs="Arial"/>
          <w:sz w:val="20"/>
          <w:szCs w:val="20"/>
        </w:rPr>
      </w:pPr>
      <w:r w:rsidRPr="00307CDD">
        <w:rPr>
          <w:rFonts w:ascii="Arial" w:hAnsi="Arial" w:cs="Arial"/>
          <w:sz w:val="20"/>
          <w:szCs w:val="20"/>
        </w:rPr>
        <w:t xml:space="preserve">The consensus among economists is that monetary policy </w:t>
      </w:r>
    </w:p>
    <w:p w:rsidR="00402EC6" w:rsidRPr="00307CDD" w:rsidRDefault="00402EC6" w:rsidP="007D51C9">
      <w:pPr>
        <w:numPr>
          <w:ilvl w:val="0"/>
          <w:numId w:val="140"/>
        </w:numPr>
        <w:spacing w:after="0" w:line="240" w:lineRule="auto"/>
        <w:ind w:hanging="720"/>
        <w:rPr>
          <w:rFonts w:ascii="Arial" w:hAnsi="Arial" w:cs="Arial"/>
          <w:sz w:val="20"/>
          <w:szCs w:val="20"/>
        </w:rPr>
      </w:pPr>
      <w:r w:rsidRPr="00307CDD">
        <w:rPr>
          <w:rFonts w:ascii="Arial" w:hAnsi="Arial" w:cs="Arial"/>
          <w:sz w:val="20"/>
          <w:szCs w:val="20"/>
        </w:rPr>
        <w:t>Affects real macroeconomic variables only in the short run.</w:t>
      </w:r>
    </w:p>
    <w:p w:rsidR="00402EC6" w:rsidRPr="00307CDD" w:rsidRDefault="00402EC6" w:rsidP="007D51C9">
      <w:pPr>
        <w:numPr>
          <w:ilvl w:val="0"/>
          <w:numId w:val="140"/>
        </w:numPr>
        <w:spacing w:after="0" w:line="240" w:lineRule="auto"/>
        <w:ind w:hanging="720"/>
        <w:rPr>
          <w:rFonts w:ascii="Arial" w:hAnsi="Arial" w:cs="Arial"/>
          <w:sz w:val="20"/>
          <w:szCs w:val="20"/>
        </w:rPr>
      </w:pPr>
      <w:r w:rsidRPr="00307CDD">
        <w:rPr>
          <w:rFonts w:ascii="Arial" w:hAnsi="Arial" w:cs="Arial"/>
          <w:sz w:val="20"/>
          <w:szCs w:val="20"/>
        </w:rPr>
        <w:t>Affects nominal macroeconomic variables in the long run.</w:t>
      </w:r>
    </w:p>
    <w:p w:rsidR="00402EC6" w:rsidRPr="00307CDD" w:rsidRDefault="00377DC4" w:rsidP="007D51C9">
      <w:pPr>
        <w:numPr>
          <w:ilvl w:val="0"/>
          <w:numId w:val="140"/>
        </w:numPr>
        <w:spacing w:after="0" w:line="240" w:lineRule="auto"/>
        <w:ind w:hanging="720"/>
        <w:rPr>
          <w:rFonts w:ascii="Arial" w:hAnsi="Arial" w:cs="Arial"/>
          <w:sz w:val="20"/>
          <w:szCs w:val="20"/>
        </w:rPr>
      </w:pPr>
      <w:r w:rsidRPr="00307CDD">
        <w:rPr>
          <w:rFonts w:ascii="Arial" w:hAnsi="Arial" w:cs="Arial"/>
          <w:sz w:val="20"/>
          <w:szCs w:val="20"/>
          <w:highlight w:val="yellow"/>
        </w:rPr>
        <w:t>Both a) and B</w:t>
      </w:r>
      <w:r w:rsidR="00402EC6" w:rsidRPr="00307CDD">
        <w:rPr>
          <w:rFonts w:ascii="Arial" w:hAnsi="Arial" w:cs="Arial"/>
          <w:sz w:val="20"/>
          <w:szCs w:val="20"/>
          <w:highlight w:val="yellow"/>
        </w:rPr>
        <w:t>) are correct</w:t>
      </w:r>
      <w:r w:rsidR="00402EC6" w:rsidRPr="00307CDD">
        <w:rPr>
          <w:rFonts w:ascii="Arial" w:hAnsi="Arial" w:cs="Arial"/>
          <w:sz w:val="20"/>
          <w:szCs w:val="20"/>
        </w:rPr>
        <w:t>.</w:t>
      </w:r>
    </w:p>
    <w:p w:rsidR="00402EC6" w:rsidRPr="00307CDD" w:rsidRDefault="00402EC6" w:rsidP="00402EC6">
      <w:pPr>
        <w:rPr>
          <w:rFonts w:ascii="Arial" w:hAnsi="Arial" w:cs="Arial"/>
          <w:sz w:val="20"/>
          <w:szCs w:val="20"/>
        </w:rPr>
      </w:pPr>
    </w:p>
    <w:p w:rsidR="00402EC6" w:rsidRPr="00307CDD" w:rsidRDefault="00402EC6" w:rsidP="007D51C9">
      <w:pPr>
        <w:numPr>
          <w:ilvl w:val="0"/>
          <w:numId w:val="106"/>
        </w:numPr>
        <w:spacing w:after="0" w:line="240" w:lineRule="auto"/>
        <w:ind w:left="360"/>
        <w:rPr>
          <w:rFonts w:ascii="Arial" w:eastAsia="Calibri" w:hAnsi="Arial" w:cs="Arial"/>
          <w:sz w:val="20"/>
          <w:szCs w:val="20"/>
        </w:rPr>
      </w:pPr>
      <w:r w:rsidRPr="00307CDD">
        <w:rPr>
          <w:rFonts w:ascii="Arial" w:eastAsia="Calibri" w:hAnsi="Arial" w:cs="Arial"/>
          <w:sz w:val="20"/>
          <w:szCs w:val="20"/>
        </w:rPr>
        <w:t>To maintain the overnight interest rate when demand for monetary base temporarily decreases, the Bank of Canada can:</w:t>
      </w:r>
    </w:p>
    <w:p w:rsidR="00402EC6" w:rsidRPr="00307CDD" w:rsidRDefault="00402EC6" w:rsidP="007D51C9">
      <w:pPr>
        <w:numPr>
          <w:ilvl w:val="0"/>
          <w:numId w:val="141"/>
        </w:numPr>
        <w:spacing w:after="0" w:line="240" w:lineRule="auto"/>
        <w:ind w:hanging="720"/>
        <w:rPr>
          <w:rFonts w:ascii="Arial" w:eastAsia="Calibri" w:hAnsi="Arial" w:cs="Arial"/>
          <w:sz w:val="20"/>
          <w:szCs w:val="20"/>
          <w:highlight w:val="yellow"/>
        </w:rPr>
      </w:pPr>
      <w:r w:rsidRPr="00307CDD">
        <w:rPr>
          <w:rFonts w:ascii="Arial" w:eastAsia="Calibri" w:hAnsi="Arial" w:cs="Arial"/>
          <w:sz w:val="20"/>
          <w:szCs w:val="20"/>
          <w:highlight w:val="yellow"/>
        </w:rPr>
        <w:t>Use an SRA.</w:t>
      </w:r>
    </w:p>
    <w:p w:rsidR="00402EC6" w:rsidRPr="00307CDD" w:rsidRDefault="00402EC6" w:rsidP="00402EC6">
      <w:pPr>
        <w:rPr>
          <w:rFonts w:ascii="Arial" w:eastAsia="Calibri" w:hAnsi="Arial" w:cs="Arial"/>
          <w:sz w:val="20"/>
          <w:szCs w:val="20"/>
        </w:rPr>
      </w:pPr>
    </w:p>
    <w:p w:rsidR="00402EC6" w:rsidRPr="00307CDD" w:rsidRDefault="00402EC6" w:rsidP="007D51C9">
      <w:pPr>
        <w:numPr>
          <w:ilvl w:val="0"/>
          <w:numId w:val="106"/>
        </w:numPr>
        <w:spacing w:after="0" w:line="240" w:lineRule="auto"/>
        <w:ind w:left="360"/>
        <w:rPr>
          <w:rFonts w:ascii="Arial" w:eastAsia="Calibri" w:hAnsi="Arial" w:cs="Arial"/>
          <w:sz w:val="20"/>
          <w:szCs w:val="20"/>
        </w:rPr>
      </w:pPr>
      <w:r w:rsidRPr="00307CDD">
        <w:rPr>
          <w:rFonts w:ascii="Arial" w:eastAsia="Calibri" w:hAnsi="Arial" w:cs="Arial"/>
          <w:sz w:val="20"/>
          <w:szCs w:val="20"/>
        </w:rPr>
        <w:t>If potential output equals 3,500 and short-run equilibrium output equals 4,500, there is a(n) ______ gap and the Bank of Canada, according to Taylor rule, will _____ interest rates in order to close the gap.</w:t>
      </w:r>
    </w:p>
    <w:p w:rsidR="00402EC6" w:rsidRPr="00307CDD" w:rsidRDefault="00402EC6" w:rsidP="007D51C9">
      <w:pPr>
        <w:numPr>
          <w:ilvl w:val="0"/>
          <w:numId w:val="92"/>
        </w:numPr>
        <w:spacing w:after="0" w:line="240" w:lineRule="auto"/>
        <w:ind w:hanging="720"/>
        <w:rPr>
          <w:rFonts w:ascii="Arial" w:eastAsia="Calibri" w:hAnsi="Arial" w:cs="Arial"/>
          <w:sz w:val="20"/>
          <w:szCs w:val="20"/>
          <w:highlight w:val="yellow"/>
        </w:rPr>
      </w:pPr>
      <w:r w:rsidRPr="00307CDD">
        <w:rPr>
          <w:rFonts w:ascii="Arial" w:eastAsia="Calibri" w:hAnsi="Arial" w:cs="Arial"/>
          <w:sz w:val="20"/>
          <w:szCs w:val="20"/>
          <w:highlight w:val="yellow"/>
        </w:rPr>
        <w:t>Inflationary; raise.</w:t>
      </w:r>
    </w:p>
    <w:p w:rsidR="00402EC6" w:rsidRPr="00307CDD" w:rsidRDefault="00402EC6" w:rsidP="00402EC6">
      <w:pPr>
        <w:rPr>
          <w:rFonts w:ascii="Arial" w:eastAsia="Calibri" w:hAnsi="Arial" w:cs="Arial"/>
          <w:sz w:val="20"/>
          <w:szCs w:val="20"/>
        </w:rPr>
      </w:pPr>
    </w:p>
    <w:p w:rsidR="00402EC6" w:rsidRPr="00307CDD" w:rsidRDefault="00402EC6" w:rsidP="007D51C9">
      <w:pPr>
        <w:numPr>
          <w:ilvl w:val="0"/>
          <w:numId w:val="106"/>
        </w:numPr>
        <w:spacing w:after="0" w:line="240" w:lineRule="auto"/>
        <w:ind w:left="360"/>
        <w:rPr>
          <w:rFonts w:ascii="Arial" w:eastAsia="Calibri" w:hAnsi="Arial" w:cs="Arial"/>
          <w:sz w:val="20"/>
          <w:szCs w:val="20"/>
        </w:rPr>
      </w:pPr>
      <w:r w:rsidRPr="00307CDD">
        <w:rPr>
          <w:rFonts w:ascii="Arial" w:eastAsia="Calibri" w:hAnsi="Arial" w:cs="Arial"/>
          <w:sz w:val="20"/>
          <w:szCs w:val="20"/>
        </w:rPr>
        <w:t>If the government's fiscal policy objective is to keep the size of the outstanding public debt at its current level, it must:</w:t>
      </w:r>
    </w:p>
    <w:p w:rsidR="00402EC6" w:rsidRPr="00307CDD" w:rsidRDefault="00402EC6" w:rsidP="007D51C9">
      <w:pPr>
        <w:numPr>
          <w:ilvl w:val="0"/>
          <w:numId w:val="108"/>
        </w:numPr>
        <w:spacing w:after="0" w:line="240" w:lineRule="auto"/>
        <w:ind w:hanging="720"/>
        <w:rPr>
          <w:rFonts w:ascii="Arial" w:eastAsia="Calibri" w:hAnsi="Arial" w:cs="Arial"/>
          <w:sz w:val="20"/>
          <w:szCs w:val="20"/>
          <w:highlight w:val="yellow"/>
        </w:rPr>
      </w:pPr>
      <w:r w:rsidRPr="00307CDD">
        <w:rPr>
          <w:rFonts w:ascii="Arial" w:eastAsia="Calibri" w:hAnsi="Arial" w:cs="Arial"/>
          <w:sz w:val="20"/>
          <w:szCs w:val="20"/>
          <w:highlight w:val="yellow"/>
        </w:rPr>
        <w:t>Have a primary budget surplus equal to its interest payments on the public debt.</w:t>
      </w:r>
    </w:p>
    <w:p w:rsidR="00402EC6" w:rsidRPr="00307CDD" w:rsidRDefault="00402EC6" w:rsidP="00402EC6">
      <w:pPr>
        <w:rPr>
          <w:rFonts w:ascii="Arial" w:eastAsia="Calibri" w:hAnsi="Arial" w:cs="Arial"/>
          <w:sz w:val="20"/>
          <w:szCs w:val="20"/>
        </w:rPr>
      </w:pPr>
    </w:p>
    <w:p w:rsidR="00402EC6" w:rsidRPr="00307CDD" w:rsidRDefault="00402EC6" w:rsidP="007D51C9">
      <w:pPr>
        <w:numPr>
          <w:ilvl w:val="0"/>
          <w:numId w:val="106"/>
        </w:numPr>
        <w:spacing w:after="0" w:line="240" w:lineRule="auto"/>
        <w:ind w:left="360"/>
        <w:rPr>
          <w:rFonts w:ascii="Arial" w:eastAsia="Calibri" w:hAnsi="Arial" w:cs="Arial"/>
          <w:sz w:val="20"/>
          <w:szCs w:val="20"/>
        </w:rPr>
      </w:pPr>
      <w:r w:rsidRPr="00307CDD">
        <w:rPr>
          <w:rFonts w:ascii="Arial" w:eastAsia="Calibri" w:hAnsi="Arial" w:cs="Arial"/>
          <w:sz w:val="20"/>
          <w:szCs w:val="20"/>
        </w:rPr>
        <w:t xml:space="preserve">If the current account has a negative balance of $300 and the capital account has a positive balance of $240, there will be ________ in official reserves of ________. </w:t>
      </w:r>
    </w:p>
    <w:p w:rsidR="00402EC6" w:rsidRPr="00307CDD" w:rsidRDefault="00402EC6" w:rsidP="007D51C9">
      <w:pPr>
        <w:numPr>
          <w:ilvl w:val="0"/>
          <w:numId w:val="93"/>
        </w:numPr>
        <w:spacing w:after="0" w:line="240" w:lineRule="auto"/>
        <w:ind w:hanging="720"/>
        <w:rPr>
          <w:rFonts w:ascii="Arial" w:eastAsia="Calibri" w:hAnsi="Arial" w:cs="Arial"/>
          <w:sz w:val="20"/>
          <w:szCs w:val="20"/>
          <w:highlight w:val="yellow"/>
        </w:rPr>
      </w:pPr>
      <w:r w:rsidRPr="00307CDD">
        <w:rPr>
          <w:rFonts w:ascii="Arial" w:eastAsia="Calibri" w:hAnsi="Arial" w:cs="Arial"/>
          <w:sz w:val="20"/>
          <w:szCs w:val="20"/>
          <w:highlight w:val="yellow"/>
        </w:rPr>
        <w:t>A decrease; $60.</w:t>
      </w:r>
    </w:p>
    <w:p w:rsidR="00402EC6" w:rsidRPr="00307CDD" w:rsidRDefault="00402EC6" w:rsidP="00402EC6">
      <w:pPr>
        <w:ind w:left="1080"/>
        <w:rPr>
          <w:rFonts w:ascii="Arial" w:eastAsia="Calibri" w:hAnsi="Arial" w:cs="Arial"/>
          <w:sz w:val="20"/>
          <w:szCs w:val="20"/>
        </w:rPr>
      </w:pPr>
    </w:p>
    <w:p w:rsidR="00402EC6" w:rsidRPr="00307CDD" w:rsidRDefault="00402EC6" w:rsidP="007D51C9">
      <w:pPr>
        <w:numPr>
          <w:ilvl w:val="0"/>
          <w:numId w:val="106"/>
        </w:numPr>
        <w:spacing w:after="0" w:line="240" w:lineRule="auto"/>
        <w:ind w:left="360"/>
        <w:rPr>
          <w:rFonts w:ascii="Arial" w:hAnsi="Arial" w:cs="Arial"/>
          <w:sz w:val="20"/>
          <w:szCs w:val="20"/>
        </w:rPr>
      </w:pPr>
      <w:r w:rsidRPr="00307CDD">
        <w:rPr>
          <w:rFonts w:ascii="Arial" w:hAnsi="Arial" w:cs="Arial"/>
          <w:sz w:val="20"/>
          <w:szCs w:val="20"/>
        </w:rPr>
        <w:t xml:space="preserve">Suppose a panic causes financial traders to sell off C$. Under a fixed exchange rate system with the US$, the Bank of Canada would have to </w:t>
      </w:r>
    </w:p>
    <w:p w:rsidR="00402EC6" w:rsidRPr="00307CDD" w:rsidRDefault="00402EC6" w:rsidP="007D51C9">
      <w:pPr>
        <w:numPr>
          <w:ilvl w:val="0"/>
          <w:numId w:val="142"/>
        </w:numPr>
        <w:spacing w:after="0" w:line="240" w:lineRule="auto"/>
        <w:ind w:hanging="1080"/>
        <w:rPr>
          <w:rFonts w:ascii="Arial" w:hAnsi="Arial" w:cs="Arial"/>
          <w:sz w:val="20"/>
          <w:szCs w:val="20"/>
        </w:rPr>
      </w:pPr>
      <w:r w:rsidRPr="00307CDD">
        <w:rPr>
          <w:rFonts w:ascii="Arial" w:hAnsi="Arial" w:cs="Arial"/>
          <w:sz w:val="20"/>
          <w:szCs w:val="20"/>
          <w:highlight w:val="yellow"/>
        </w:rPr>
        <w:t>Sell US$ reserves, and the Canadian money supply would drop.</w:t>
      </w:r>
    </w:p>
    <w:p w:rsidR="00402EC6" w:rsidRPr="00307CDD" w:rsidRDefault="00402EC6" w:rsidP="00402EC6">
      <w:pPr>
        <w:rPr>
          <w:rFonts w:ascii="Arial" w:hAnsi="Arial" w:cs="Arial"/>
          <w:sz w:val="20"/>
          <w:szCs w:val="20"/>
        </w:rPr>
      </w:pPr>
    </w:p>
    <w:p w:rsidR="00402EC6" w:rsidRPr="00307CDD" w:rsidRDefault="00402EC6" w:rsidP="007D51C9">
      <w:pPr>
        <w:numPr>
          <w:ilvl w:val="0"/>
          <w:numId w:val="106"/>
        </w:numPr>
        <w:spacing w:after="0" w:line="240" w:lineRule="auto"/>
        <w:ind w:left="360"/>
        <w:rPr>
          <w:rFonts w:ascii="Arial" w:hAnsi="Arial" w:cs="Arial"/>
          <w:sz w:val="20"/>
          <w:szCs w:val="20"/>
        </w:rPr>
      </w:pPr>
      <w:r w:rsidRPr="00307CDD">
        <w:rPr>
          <w:rFonts w:ascii="Arial" w:hAnsi="Arial" w:cs="Arial"/>
          <w:sz w:val="20"/>
          <w:szCs w:val="20"/>
        </w:rPr>
        <w:t>If a country’s capital account is negative, this country is a ____ and its balance of payments is ____.</w:t>
      </w:r>
    </w:p>
    <w:p w:rsidR="00402EC6" w:rsidRPr="00307CDD" w:rsidRDefault="00402EC6" w:rsidP="007D51C9">
      <w:pPr>
        <w:numPr>
          <w:ilvl w:val="0"/>
          <w:numId w:val="143"/>
        </w:numPr>
        <w:spacing w:after="0" w:line="240" w:lineRule="auto"/>
        <w:ind w:hanging="720"/>
        <w:rPr>
          <w:rFonts w:ascii="Arial" w:hAnsi="Arial" w:cs="Arial"/>
          <w:sz w:val="20"/>
          <w:szCs w:val="20"/>
          <w:highlight w:val="yellow"/>
        </w:rPr>
      </w:pPr>
      <w:r w:rsidRPr="00307CDD">
        <w:rPr>
          <w:rFonts w:ascii="Arial" w:hAnsi="Arial" w:cs="Arial"/>
          <w:sz w:val="20"/>
          <w:szCs w:val="20"/>
          <w:highlight w:val="yellow"/>
        </w:rPr>
        <w:t>Lender, zero</w:t>
      </w:r>
    </w:p>
    <w:p w:rsidR="00402EC6" w:rsidRPr="00307CDD" w:rsidRDefault="00402EC6" w:rsidP="00402EC6">
      <w:pPr>
        <w:rPr>
          <w:rFonts w:ascii="Arial" w:hAnsi="Arial" w:cs="Arial"/>
          <w:sz w:val="20"/>
          <w:szCs w:val="20"/>
        </w:rPr>
      </w:pPr>
    </w:p>
    <w:p w:rsidR="00402EC6" w:rsidRPr="00307CDD" w:rsidRDefault="00402EC6" w:rsidP="007D51C9">
      <w:pPr>
        <w:numPr>
          <w:ilvl w:val="0"/>
          <w:numId w:val="106"/>
        </w:numPr>
        <w:spacing w:after="0" w:line="240" w:lineRule="auto"/>
        <w:ind w:left="360"/>
        <w:rPr>
          <w:rFonts w:ascii="Arial" w:hAnsi="Arial" w:cs="Arial"/>
          <w:sz w:val="20"/>
          <w:szCs w:val="20"/>
        </w:rPr>
      </w:pPr>
      <w:r w:rsidRPr="00307CDD">
        <w:rPr>
          <w:rFonts w:ascii="Arial" w:hAnsi="Arial" w:cs="Arial"/>
          <w:sz w:val="20"/>
          <w:szCs w:val="20"/>
        </w:rPr>
        <w:t xml:space="preserve">Suppose it costs C$1.11 to buy US$1. If the Bank of Canada wants the C$ to strengthen further,  </w:t>
      </w:r>
    </w:p>
    <w:p w:rsidR="00402EC6" w:rsidRPr="00307CDD" w:rsidRDefault="00402EC6" w:rsidP="007D51C9">
      <w:pPr>
        <w:numPr>
          <w:ilvl w:val="0"/>
          <w:numId w:val="94"/>
        </w:numPr>
        <w:spacing w:after="0" w:line="240" w:lineRule="auto"/>
        <w:ind w:hanging="720"/>
        <w:rPr>
          <w:rFonts w:ascii="Arial" w:hAnsi="Arial" w:cs="Arial"/>
          <w:sz w:val="20"/>
          <w:szCs w:val="20"/>
          <w:highlight w:val="yellow"/>
        </w:rPr>
      </w:pPr>
      <w:r w:rsidRPr="00307CDD">
        <w:rPr>
          <w:rFonts w:ascii="Arial" w:hAnsi="Arial" w:cs="Arial"/>
          <w:sz w:val="20"/>
          <w:szCs w:val="20"/>
          <w:highlight w:val="yellow"/>
        </w:rPr>
        <w:t>It should sell bonds in the open market.</w:t>
      </w:r>
    </w:p>
    <w:p w:rsidR="00402EC6" w:rsidRDefault="00402EC6" w:rsidP="00402EC6">
      <w:pPr>
        <w:rPr>
          <w:rFonts w:ascii="Arial" w:hAnsi="Arial" w:cs="Arial"/>
          <w:sz w:val="20"/>
          <w:szCs w:val="20"/>
        </w:rPr>
      </w:pPr>
      <w:r w:rsidRPr="00307CDD">
        <w:rPr>
          <w:rFonts w:ascii="Arial" w:hAnsi="Arial" w:cs="Arial"/>
          <w:sz w:val="20"/>
          <w:szCs w:val="20"/>
        </w:rPr>
        <w:t xml:space="preserve">. </w:t>
      </w:r>
    </w:p>
    <w:p w:rsidR="00950BFD" w:rsidRPr="00307CDD" w:rsidRDefault="00950BFD" w:rsidP="00402EC6">
      <w:pPr>
        <w:rPr>
          <w:rFonts w:ascii="Arial" w:hAnsi="Arial" w:cs="Arial"/>
          <w:sz w:val="20"/>
          <w:szCs w:val="20"/>
        </w:rPr>
      </w:pPr>
    </w:p>
    <w:p w:rsidR="00402EC6" w:rsidRPr="00307CDD" w:rsidRDefault="00402EC6" w:rsidP="007D51C9">
      <w:pPr>
        <w:numPr>
          <w:ilvl w:val="0"/>
          <w:numId w:val="106"/>
        </w:numPr>
        <w:spacing w:after="0" w:line="240" w:lineRule="auto"/>
        <w:ind w:left="360"/>
        <w:rPr>
          <w:rFonts w:ascii="Arial" w:hAnsi="Arial" w:cs="Arial"/>
          <w:sz w:val="20"/>
          <w:szCs w:val="20"/>
        </w:rPr>
      </w:pPr>
      <w:r w:rsidRPr="00307CDD">
        <w:rPr>
          <w:rFonts w:ascii="Arial" w:hAnsi="Arial" w:cs="Arial"/>
          <w:sz w:val="20"/>
          <w:szCs w:val="20"/>
        </w:rPr>
        <w:lastRenderedPageBreak/>
        <w:t>Which of the following is FALSE about the Phillips Curves?</w:t>
      </w:r>
    </w:p>
    <w:p w:rsidR="00402EC6" w:rsidRPr="00307CDD" w:rsidRDefault="00402EC6" w:rsidP="007D51C9">
      <w:pPr>
        <w:numPr>
          <w:ilvl w:val="1"/>
          <w:numId w:val="106"/>
        </w:numPr>
        <w:tabs>
          <w:tab w:val="clear" w:pos="1440"/>
          <w:tab w:val="num" w:pos="630"/>
        </w:tabs>
        <w:spacing w:after="0" w:line="240" w:lineRule="auto"/>
        <w:ind w:left="630" w:hanging="270"/>
        <w:rPr>
          <w:rFonts w:ascii="Arial" w:hAnsi="Arial" w:cs="Arial"/>
          <w:bCs/>
          <w:sz w:val="20"/>
          <w:szCs w:val="20"/>
          <w:highlight w:val="yellow"/>
        </w:rPr>
      </w:pPr>
      <w:r w:rsidRPr="00307CDD">
        <w:rPr>
          <w:rFonts w:ascii="Arial" w:hAnsi="Arial" w:cs="Arial"/>
          <w:bCs/>
          <w:sz w:val="20"/>
          <w:szCs w:val="20"/>
          <w:highlight w:val="yellow"/>
        </w:rPr>
        <w:t>In the long run, the Phillips curve is horizontal when wage rate changes are plotted on the vertical axis and unemployment rates are plotted on the horizontal axis.</w:t>
      </w:r>
    </w:p>
    <w:p w:rsidR="00402EC6" w:rsidRPr="00307CDD" w:rsidRDefault="00402EC6" w:rsidP="00402EC6">
      <w:pPr>
        <w:rPr>
          <w:rFonts w:ascii="Arial" w:hAnsi="Arial" w:cs="Arial"/>
          <w:sz w:val="20"/>
          <w:szCs w:val="20"/>
        </w:rPr>
      </w:pPr>
    </w:p>
    <w:p w:rsidR="00402EC6" w:rsidRPr="00307CDD" w:rsidRDefault="00402EC6" w:rsidP="007D51C9">
      <w:pPr>
        <w:numPr>
          <w:ilvl w:val="0"/>
          <w:numId w:val="106"/>
        </w:numPr>
        <w:spacing w:after="0" w:line="240" w:lineRule="auto"/>
        <w:ind w:left="360"/>
        <w:rPr>
          <w:rFonts w:ascii="Arial" w:hAnsi="Arial" w:cs="Arial"/>
          <w:sz w:val="20"/>
          <w:szCs w:val="20"/>
        </w:rPr>
      </w:pPr>
      <w:r w:rsidRPr="00307CDD">
        <w:rPr>
          <w:rFonts w:ascii="Arial" w:hAnsi="Arial" w:cs="Arial"/>
          <w:sz w:val="20"/>
          <w:szCs w:val="20"/>
        </w:rPr>
        <w:t>Suppose that the Mexican peso depreciates against the Canadian dollar. We would expect:</w:t>
      </w:r>
    </w:p>
    <w:p w:rsidR="00402EC6" w:rsidRPr="00307CDD" w:rsidRDefault="00402EC6" w:rsidP="007D51C9">
      <w:pPr>
        <w:numPr>
          <w:ilvl w:val="0"/>
          <w:numId w:val="144"/>
        </w:numPr>
        <w:spacing w:after="0" w:line="240" w:lineRule="auto"/>
        <w:ind w:hanging="720"/>
        <w:rPr>
          <w:rFonts w:ascii="Arial" w:hAnsi="Arial" w:cs="Arial"/>
          <w:sz w:val="20"/>
          <w:szCs w:val="20"/>
          <w:highlight w:val="yellow"/>
        </w:rPr>
      </w:pPr>
      <w:r w:rsidRPr="00307CDD">
        <w:rPr>
          <w:rFonts w:ascii="Arial" w:hAnsi="Arial" w:cs="Arial"/>
          <w:sz w:val="20"/>
          <w:szCs w:val="20"/>
          <w:highlight w:val="yellow"/>
        </w:rPr>
        <w:t>The level of exports from Mexico to Canada to increase.</w:t>
      </w:r>
    </w:p>
    <w:p w:rsidR="00402EC6" w:rsidRPr="00307CDD" w:rsidRDefault="00402EC6" w:rsidP="00402EC6">
      <w:pPr>
        <w:ind w:left="1080"/>
        <w:rPr>
          <w:rFonts w:ascii="Arial" w:hAnsi="Arial" w:cs="Arial"/>
          <w:sz w:val="20"/>
          <w:szCs w:val="20"/>
        </w:rPr>
      </w:pPr>
    </w:p>
    <w:p w:rsidR="00402EC6" w:rsidRPr="00307CDD" w:rsidRDefault="00402EC6" w:rsidP="007D51C9">
      <w:pPr>
        <w:numPr>
          <w:ilvl w:val="0"/>
          <w:numId w:val="106"/>
        </w:numPr>
        <w:spacing w:after="0" w:line="240" w:lineRule="auto"/>
        <w:ind w:left="360"/>
        <w:rPr>
          <w:rFonts w:ascii="Arial" w:hAnsi="Arial" w:cs="Arial"/>
          <w:sz w:val="20"/>
          <w:szCs w:val="20"/>
        </w:rPr>
      </w:pPr>
      <w:r w:rsidRPr="00307CDD">
        <w:rPr>
          <w:rFonts w:ascii="Arial" w:hAnsi="Arial" w:cs="Arial"/>
          <w:sz w:val="20"/>
          <w:szCs w:val="20"/>
        </w:rPr>
        <w:t xml:space="preserve">Suppose X - M = net exports; T - G = government sector surplus or deficit; and S - I = private sector surplus or deficit. What relationship exists among these variables? </w:t>
      </w:r>
    </w:p>
    <w:p w:rsidR="00402EC6" w:rsidRPr="00307CDD" w:rsidRDefault="00377DC4" w:rsidP="007D51C9">
      <w:pPr>
        <w:numPr>
          <w:ilvl w:val="0"/>
          <w:numId w:val="145"/>
        </w:numPr>
        <w:spacing w:after="0" w:line="240" w:lineRule="auto"/>
        <w:ind w:hanging="720"/>
        <w:rPr>
          <w:rFonts w:ascii="Arial" w:hAnsi="Arial" w:cs="Arial"/>
          <w:sz w:val="20"/>
          <w:szCs w:val="20"/>
          <w:highlight w:val="yellow"/>
        </w:rPr>
      </w:pPr>
      <w:r w:rsidRPr="00307CDD">
        <w:rPr>
          <w:rFonts w:ascii="Arial" w:hAnsi="Arial" w:cs="Arial"/>
          <w:sz w:val="20"/>
          <w:szCs w:val="20"/>
          <w:highlight w:val="yellow"/>
        </w:rPr>
        <w:t xml:space="preserve"> </w:t>
      </w:r>
      <w:r w:rsidR="00402EC6" w:rsidRPr="00307CDD">
        <w:rPr>
          <w:rFonts w:ascii="Arial" w:hAnsi="Arial" w:cs="Arial"/>
          <w:sz w:val="20"/>
          <w:szCs w:val="20"/>
          <w:highlight w:val="yellow"/>
        </w:rPr>
        <w:t xml:space="preserve">(X - M ) = (T - G ) + (S - I ) </w:t>
      </w:r>
    </w:p>
    <w:p w:rsidR="00402EC6" w:rsidRPr="00307CDD" w:rsidRDefault="00402EC6" w:rsidP="00402EC6">
      <w:pPr>
        <w:pStyle w:val="ListParagraph"/>
        <w:ind w:left="0"/>
        <w:rPr>
          <w:rFonts w:ascii="Arial" w:hAnsi="Arial" w:cs="Arial"/>
          <w:sz w:val="20"/>
          <w:szCs w:val="20"/>
        </w:rPr>
      </w:pPr>
    </w:p>
    <w:p w:rsidR="00402EC6" w:rsidRPr="00307CDD" w:rsidRDefault="00402EC6" w:rsidP="007D51C9">
      <w:pPr>
        <w:numPr>
          <w:ilvl w:val="3"/>
          <w:numId w:val="82"/>
        </w:numPr>
        <w:tabs>
          <w:tab w:val="clear" w:pos="3480"/>
        </w:tabs>
        <w:spacing w:after="0" w:line="240" w:lineRule="auto"/>
        <w:ind w:left="426" w:hanging="426"/>
        <w:rPr>
          <w:rFonts w:ascii="Arial" w:hAnsi="Arial" w:cs="Arial"/>
          <w:sz w:val="20"/>
          <w:szCs w:val="20"/>
        </w:rPr>
      </w:pPr>
      <w:r w:rsidRPr="00307CDD">
        <w:rPr>
          <w:rFonts w:ascii="Arial" w:hAnsi="Arial" w:cs="Arial"/>
          <w:sz w:val="20"/>
          <w:szCs w:val="20"/>
        </w:rPr>
        <w:t>Suppose that you hold your money balances in cash (the most liquid asset) rather than hold some other less liquid assets (such as bonds). Assume that the general price level is fixed. The opportunity cost of holding cash is:</w:t>
      </w:r>
    </w:p>
    <w:p w:rsidR="00402EC6" w:rsidRPr="00307CDD" w:rsidRDefault="00402EC6" w:rsidP="007D51C9">
      <w:pPr>
        <w:numPr>
          <w:ilvl w:val="4"/>
          <w:numId w:val="82"/>
        </w:numPr>
        <w:tabs>
          <w:tab w:val="clear" w:pos="4200"/>
        </w:tabs>
        <w:spacing w:after="0" w:line="240" w:lineRule="auto"/>
        <w:ind w:left="709" w:hanging="283"/>
        <w:rPr>
          <w:rFonts w:ascii="Arial" w:hAnsi="Arial" w:cs="Arial"/>
          <w:sz w:val="20"/>
          <w:szCs w:val="20"/>
        </w:rPr>
      </w:pPr>
      <w:r w:rsidRPr="00307CDD">
        <w:rPr>
          <w:rFonts w:ascii="Arial" w:hAnsi="Arial" w:cs="Arial"/>
          <w:sz w:val="20"/>
          <w:szCs w:val="20"/>
          <w:highlight w:val="yellow"/>
        </w:rPr>
        <w:t>The foregone interest income that you could have earned if you have held your financial assets in bonds.</w:t>
      </w:r>
    </w:p>
    <w:p w:rsidR="00402EC6" w:rsidRPr="00307CDD" w:rsidRDefault="00402EC6" w:rsidP="00402EC6">
      <w:pPr>
        <w:rPr>
          <w:rFonts w:ascii="Arial" w:hAnsi="Arial" w:cs="Arial"/>
          <w:sz w:val="20"/>
          <w:szCs w:val="20"/>
        </w:rPr>
      </w:pPr>
      <w:r w:rsidRPr="00307CDD">
        <w:rPr>
          <w:rFonts w:ascii="Arial" w:hAnsi="Arial" w:cs="Arial"/>
          <w:sz w:val="20"/>
          <w:szCs w:val="20"/>
        </w:rPr>
        <w:tab/>
      </w:r>
    </w:p>
    <w:p w:rsidR="00402EC6" w:rsidRPr="00307CDD" w:rsidRDefault="00402EC6" w:rsidP="007D51C9">
      <w:pPr>
        <w:numPr>
          <w:ilvl w:val="3"/>
          <w:numId w:val="82"/>
        </w:numPr>
        <w:tabs>
          <w:tab w:val="clear" w:pos="3480"/>
        </w:tabs>
        <w:spacing w:after="0" w:line="240" w:lineRule="auto"/>
        <w:ind w:left="426" w:hanging="426"/>
        <w:rPr>
          <w:rFonts w:ascii="Arial" w:hAnsi="Arial" w:cs="Arial"/>
          <w:sz w:val="20"/>
          <w:szCs w:val="20"/>
        </w:rPr>
      </w:pPr>
      <w:r w:rsidRPr="00307CDD">
        <w:rPr>
          <w:rFonts w:ascii="Arial" w:hAnsi="Arial" w:cs="Arial"/>
          <w:sz w:val="20"/>
          <w:szCs w:val="20"/>
        </w:rPr>
        <w:t>The demand for US dollars in the foreign exchange market slopes __________ because Canadian consumers spend  ________ on US goods when the Canadian dollar price of the US dollar _____________.</w:t>
      </w:r>
    </w:p>
    <w:p w:rsidR="00402EC6" w:rsidRPr="00307CDD" w:rsidRDefault="00402EC6" w:rsidP="007D51C9">
      <w:pPr>
        <w:pStyle w:val="Multiple"/>
        <w:keepLines w:val="0"/>
        <w:numPr>
          <w:ilvl w:val="4"/>
          <w:numId w:val="82"/>
        </w:numPr>
        <w:tabs>
          <w:tab w:val="clear" w:pos="4200"/>
          <w:tab w:val="num" w:pos="709"/>
        </w:tabs>
        <w:spacing w:after="0"/>
        <w:ind w:left="709" w:hanging="283"/>
        <w:rPr>
          <w:rFonts w:ascii="Arial" w:hAnsi="Arial" w:cs="Arial"/>
        </w:rPr>
      </w:pPr>
      <w:r w:rsidRPr="00307CDD">
        <w:rPr>
          <w:rFonts w:ascii="Arial" w:hAnsi="Arial" w:cs="Arial"/>
          <w:highlight w:val="yellow"/>
        </w:rPr>
        <w:t>Downward; more; falls</w:t>
      </w:r>
    </w:p>
    <w:p w:rsidR="00402EC6" w:rsidRPr="00307CDD" w:rsidRDefault="00402EC6" w:rsidP="00402EC6">
      <w:pPr>
        <w:rPr>
          <w:rFonts w:ascii="Arial" w:hAnsi="Arial" w:cs="Arial"/>
          <w:sz w:val="20"/>
          <w:szCs w:val="20"/>
        </w:rPr>
      </w:pPr>
    </w:p>
    <w:p w:rsidR="00402EC6" w:rsidRPr="00307CDD" w:rsidRDefault="00402EC6" w:rsidP="00402EC6">
      <w:pPr>
        <w:rPr>
          <w:rFonts w:ascii="Arial" w:hAnsi="Arial" w:cs="Arial"/>
          <w:sz w:val="20"/>
          <w:szCs w:val="20"/>
        </w:rPr>
      </w:pPr>
      <w:r w:rsidRPr="00307CDD">
        <w:rPr>
          <w:rFonts w:ascii="Arial" w:hAnsi="Arial" w:cs="Arial"/>
          <w:sz w:val="20"/>
          <w:szCs w:val="20"/>
        </w:rPr>
        <w:t>3.     If nominal GDP grows by 7% and the GDP deflator increases from 110 to 117.7, then real GDP:</w:t>
      </w:r>
    </w:p>
    <w:p w:rsidR="00402EC6" w:rsidRPr="00307CDD" w:rsidRDefault="00402EC6" w:rsidP="007D51C9">
      <w:pPr>
        <w:numPr>
          <w:ilvl w:val="0"/>
          <w:numId w:val="147"/>
        </w:numPr>
        <w:spacing w:after="0" w:line="240" w:lineRule="auto"/>
        <w:ind w:left="851" w:hanging="425"/>
        <w:rPr>
          <w:rFonts w:ascii="Arial" w:hAnsi="Arial" w:cs="Arial"/>
          <w:sz w:val="20"/>
          <w:szCs w:val="20"/>
          <w:u w:val="single"/>
        </w:rPr>
      </w:pPr>
      <w:r w:rsidRPr="00307CDD">
        <w:rPr>
          <w:rFonts w:ascii="Arial" w:hAnsi="Arial" w:cs="Arial"/>
          <w:sz w:val="20"/>
          <w:szCs w:val="20"/>
          <w:highlight w:val="yellow"/>
        </w:rPr>
        <w:t>Is constant.</w:t>
      </w:r>
    </w:p>
    <w:p w:rsidR="00402EC6" w:rsidRPr="00307CDD" w:rsidRDefault="00402EC6" w:rsidP="00402EC6">
      <w:pPr>
        <w:rPr>
          <w:rFonts w:ascii="Arial" w:hAnsi="Arial" w:cs="Arial"/>
          <w:sz w:val="20"/>
          <w:szCs w:val="20"/>
        </w:rPr>
      </w:pPr>
    </w:p>
    <w:p w:rsidR="00402EC6" w:rsidRPr="00307CDD" w:rsidRDefault="00402EC6" w:rsidP="00402EC6">
      <w:pPr>
        <w:pStyle w:val="Multiple"/>
        <w:keepLines w:val="0"/>
        <w:widowControl w:val="0"/>
        <w:autoSpaceDE w:val="0"/>
        <w:autoSpaceDN w:val="0"/>
        <w:adjustRightInd w:val="0"/>
        <w:spacing w:after="0"/>
        <w:rPr>
          <w:rFonts w:ascii="Arial" w:hAnsi="Arial" w:cs="Arial"/>
          <w:lang w:val="en-CA" w:eastAsia="en-US"/>
        </w:rPr>
      </w:pPr>
      <w:r w:rsidRPr="00307CDD">
        <w:rPr>
          <w:rFonts w:ascii="Arial" w:hAnsi="Arial" w:cs="Arial"/>
        </w:rPr>
        <w:t xml:space="preserve">4.     </w:t>
      </w:r>
      <w:r w:rsidRPr="00307CDD">
        <w:rPr>
          <w:rFonts w:ascii="Arial" w:hAnsi="Arial" w:cs="Arial"/>
          <w:lang w:val="en-CA" w:eastAsia="en-US"/>
        </w:rPr>
        <w:t xml:space="preserve">Assume that the unemployment rate last year was 7%. Further assume that the growth in potential GDP is zero. If the GDP this </w:t>
      </w:r>
    </w:p>
    <w:p w:rsidR="00402EC6" w:rsidRPr="00307CDD" w:rsidRDefault="00402EC6" w:rsidP="00402EC6">
      <w:pPr>
        <w:pStyle w:val="Multiple"/>
        <w:keepLines w:val="0"/>
        <w:widowControl w:val="0"/>
        <w:autoSpaceDE w:val="0"/>
        <w:autoSpaceDN w:val="0"/>
        <w:adjustRightInd w:val="0"/>
        <w:spacing w:after="0"/>
        <w:rPr>
          <w:rFonts w:ascii="Arial" w:hAnsi="Arial" w:cs="Arial"/>
          <w:lang w:val="en-CA" w:eastAsia="en-US"/>
        </w:rPr>
      </w:pPr>
      <w:r w:rsidRPr="00307CDD">
        <w:rPr>
          <w:rFonts w:ascii="Arial" w:hAnsi="Arial" w:cs="Arial"/>
          <w:lang w:val="en-CA" w:eastAsia="en-US"/>
        </w:rPr>
        <w:t xml:space="preserve">        year is 6% lower than the GDP last year, then according to Okun’s Law:</w:t>
      </w:r>
    </w:p>
    <w:p w:rsidR="00402EC6" w:rsidRPr="00307CDD" w:rsidRDefault="00402EC6" w:rsidP="007D51C9">
      <w:pPr>
        <w:widowControl w:val="0"/>
        <w:numPr>
          <w:ilvl w:val="0"/>
          <w:numId w:val="85"/>
        </w:numPr>
        <w:tabs>
          <w:tab w:val="clear" w:pos="930"/>
          <w:tab w:val="num" w:pos="709"/>
        </w:tabs>
        <w:autoSpaceDE w:val="0"/>
        <w:autoSpaceDN w:val="0"/>
        <w:adjustRightInd w:val="0"/>
        <w:spacing w:after="0" w:line="240" w:lineRule="auto"/>
        <w:ind w:left="709" w:hanging="283"/>
        <w:rPr>
          <w:rFonts w:ascii="Arial" w:hAnsi="Arial" w:cs="Arial"/>
          <w:sz w:val="20"/>
          <w:szCs w:val="20"/>
        </w:rPr>
      </w:pPr>
      <w:r w:rsidRPr="00307CDD">
        <w:rPr>
          <w:rFonts w:ascii="Arial" w:hAnsi="Arial" w:cs="Arial"/>
          <w:sz w:val="20"/>
          <w:szCs w:val="20"/>
          <w:highlight w:val="yellow"/>
        </w:rPr>
        <w:t>The unemployment rate is 10%</w:t>
      </w:r>
      <w:r w:rsidRPr="00307CDD">
        <w:rPr>
          <w:rFonts w:ascii="Arial" w:hAnsi="Arial" w:cs="Arial"/>
          <w:sz w:val="20"/>
          <w:szCs w:val="20"/>
        </w:rPr>
        <w:t>.</w:t>
      </w:r>
    </w:p>
    <w:p w:rsidR="00402EC6" w:rsidRPr="00307CDD" w:rsidRDefault="00402EC6" w:rsidP="00307CDD">
      <w:pPr>
        <w:ind w:left="709"/>
        <w:rPr>
          <w:rFonts w:ascii="Arial" w:hAnsi="Arial" w:cs="Arial"/>
          <w:sz w:val="20"/>
          <w:szCs w:val="20"/>
        </w:rPr>
      </w:pPr>
    </w:p>
    <w:p w:rsidR="00307CDD" w:rsidRPr="00307CDD" w:rsidRDefault="00307CDD" w:rsidP="00402EC6">
      <w:pPr>
        <w:rPr>
          <w:rFonts w:ascii="Arial" w:hAnsi="Arial" w:cs="Arial"/>
          <w:sz w:val="20"/>
          <w:szCs w:val="20"/>
        </w:rPr>
      </w:pPr>
    </w:p>
    <w:p w:rsidR="00402EC6" w:rsidRPr="00307CDD" w:rsidRDefault="00402EC6" w:rsidP="00402EC6">
      <w:pPr>
        <w:rPr>
          <w:rFonts w:ascii="Arial" w:hAnsi="Arial" w:cs="Arial"/>
          <w:sz w:val="20"/>
          <w:szCs w:val="20"/>
        </w:rPr>
      </w:pPr>
      <w:r w:rsidRPr="00307CDD">
        <w:rPr>
          <w:rFonts w:ascii="Arial" w:hAnsi="Arial" w:cs="Arial"/>
          <w:sz w:val="20"/>
          <w:szCs w:val="20"/>
        </w:rPr>
        <w:t>5.     Flexible exchange rates _______ to affect the economy, and fixed exchange rates _____ to affect the economy.</w:t>
      </w:r>
    </w:p>
    <w:p w:rsidR="00402EC6" w:rsidRPr="00307CDD" w:rsidRDefault="00402EC6" w:rsidP="007D51C9">
      <w:pPr>
        <w:numPr>
          <w:ilvl w:val="0"/>
          <w:numId w:val="52"/>
        </w:numPr>
        <w:spacing w:after="0" w:line="240" w:lineRule="auto"/>
        <w:ind w:hanging="294"/>
        <w:rPr>
          <w:rFonts w:ascii="Arial" w:hAnsi="Arial" w:cs="Arial"/>
          <w:sz w:val="20"/>
          <w:szCs w:val="20"/>
          <w:highlight w:val="yellow"/>
        </w:rPr>
      </w:pPr>
      <w:r w:rsidRPr="00307CDD">
        <w:rPr>
          <w:rFonts w:ascii="Arial" w:hAnsi="Arial" w:cs="Arial"/>
          <w:sz w:val="20"/>
          <w:szCs w:val="20"/>
          <w:highlight w:val="yellow"/>
        </w:rPr>
        <w:t>Strengthen the ability of monetary policy; strengthen the ability of fiscal policy</w:t>
      </w:r>
    </w:p>
    <w:p w:rsidR="00402EC6" w:rsidRPr="00307CDD" w:rsidRDefault="00402EC6" w:rsidP="00402EC6">
      <w:pPr>
        <w:rPr>
          <w:rFonts w:ascii="Arial" w:hAnsi="Arial" w:cs="Arial"/>
          <w:sz w:val="20"/>
          <w:szCs w:val="20"/>
        </w:rPr>
      </w:pPr>
    </w:p>
    <w:p w:rsidR="00402EC6" w:rsidRPr="00307CDD" w:rsidRDefault="00402EC6" w:rsidP="00402EC6">
      <w:pPr>
        <w:rPr>
          <w:rFonts w:ascii="Arial" w:hAnsi="Arial" w:cs="Arial"/>
          <w:sz w:val="20"/>
          <w:szCs w:val="20"/>
        </w:rPr>
      </w:pPr>
      <w:r w:rsidRPr="00307CDD">
        <w:rPr>
          <w:rFonts w:ascii="Arial" w:hAnsi="Arial" w:cs="Arial"/>
          <w:sz w:val="20"/>
          <w:szCs w:val="20"/>
        </w:rPr>
        <w:t>6.     An increase in Canadian real GDP will:</w:t>
      </w:r>
    </w:p>
    <w:p w:rsidR="00402EC6" w:rsidRPr="00307CDD" w:rsidRDefault="00402EC6" w:rsidP="007D51C9">
      <w:pPr>
        <w:numPr>
          <w:ilvl w:val="0"/>
          <w:numId w:val="148"/>
        </w:numPr>
        <w:spacing w:after="0" w:line="240" w:lineRule="auto"/>
        <w:ind w:left="851" w:hanging="425"/>
        <w:rPr>
          <w:rFonts w:ascii="Arial" w:hAnsi="Arial" w:cs="Arial"/>
          <w:sz w:val="20"/>
          <w:szCs w:val="20"/>
        </w:rPr>
      </w:pPr>
      <w:r w:rsidRPr="00307CDD">
        <w:rPr>
          <w:rFonts w:ascii="Arial" w:hAnsi="Arial" w:cs="Arial"/>
          <w:sz w:val="20"/>
          <w:szCs w:val="20"/>
          <w:highlight w:val="yellow"/>
        </w:rPr>
        <w:t>Reduce Canadian net exports.</w:t>
      </w:r>
    </w:p>
    <w:p w:rsidR="00402EC6" w:rsidRPr="00307CDD" w:rsidRDefault="00402EC6" w:rsidP="00402EC6">
      <w:pPr>
        <w:rPr>
          <w:rFonts w:ascii="Arial" w:hAnsi="Arial" w:cs="Arial"/>
          <w:sz w:val="20"/>
          <w:szCs w:val="20"/>
          <w:u w:val="single"/>
        </w:rPr>
      </w:pPr>
    </w:p>
    <w:p w:rsidR="00402EC6" w:rsidRPr="00307CDD" w:rsidRDefault="00402EC6" w:rsidP="00402EC6">
      <w:pPr>
        <w:ind w:left="426" w:hanging="426"/>
        <w:rPr>
          <w:rFonts w:ascii="Arial" w:hAnsi="Arial" w:cs="Arial"/>
          <w:sz w:val="20"/>
          <w:szCs w:val="20"/>
        </w:rPr>
      </w:pPr>
      <w:r w:rsidRPr="00307CDD">
        <w:rPr>
          <w:rFonts w:ascii="Arial" w:hAnsi="Arial" w:cs="Arial"/>
          <w:sz w:val="20"/>
          <w:szCs w:val="20"/>
        </w:rPr>
        <w:t>7.     If the reserve ratio of all commercial banks is 0.3 and the currency deposit ratio of the public is 0.2, then an open market purchase of bonds by the central bank of $100 million will result in</w:t>
      </w:r>
    </w:p>
    <w:p w:rsidR="00402EC6" w:rsidRPr="00307CDD" w:rsidRDefault="00402EC6" w:rsidP="007D51C9">
      <w:pPr>
        <w:numPr>
          <w:ilvl w:val="0"/>
          <w:numId w:val="46"/>
        </w:numPr>
        <w:spacing w:after="0" w:line="240" w:lineRule="auto"/>
        <w:ind w:hanging="294"/>
        <w:rPr>
          <w:rFonts w:ascii="Arial" w:hAnsi="Arial" w:cs="Arial"/>
          <w:sz w:val="20"/>
          <w:szCs w:val="20"/>
          <w:highlight w:val="yellow"/>
        </w:rPr>
      </w:pPr>
      <w:r w:rsidRPr="00307CDD">
        <w:rPr>
          <w:rFonts w:ascii="Arial" w:hAnsi="Arial" w:cs="Arial"/>
          <w:sz w:val="20"/>
          <w:szCs w:val="20"/>
          <w:highlight w:val="yellow"/>
        </w:rPr>
        <w:t>$240 million increase in money supply.</w:t>
      </w:r>
    </w:p>
    <w:p w:rsidR="00402EC6" w:rsidRPr="00307CDD" w:rsidRDefault="00402EC6" w:rsidP="00402EC6">
      <w:pPr>
        <w:rPr>
          <w:rFonts w:ascii="Arial" w:hAnsi="Arial" w:cs="Arial"/>
          <w:sz w:val="20"/>
          <w:szCs w:val="20"/>
        </w:rPr>
      </w:pPr>
    </w:p>
    <w:p w:rsidR="00402EC6" w:rsidRPr="00307CDD" w:rsidRDefault="00402EC6" w:rsidP="00402EC6">
      <w:pPr>
        <w:rPr>
          <w:rFonts w:ascii="Arial" w:hAnsi="Arial" w:cs="Arial"/>
          <w:sz w:val="20"/>
          <w:szCs w:val="20"/>
        </w:rPr>
      </w:pPr>
      <w:r w:rsidRPr="00307CDD">
        <w:rPr>
          <w:rFonts w:ascii="Arial" w:hAnsi="Arial" w:cs="Arial"/>
          <w:sz w:val="20"/>
          <w:szCs w:val="20"/>
        </w:rPr>
        <w:lastRenderedPageBreak/>
        <w:t>8.     Other things equal, the multiplier effect of a change in government spending is:</w:t>
      </w:r>
    </w:p>
    <w:p w:rsidR="00402EC6" w:rsidRPr="00307CDD" w:rsidRDefault="00402EC6" w:rsidP="00377DC4">
      <w:pPr>
        <w:spacing w:after="0" w:line="240" w:lineRule="auto"/>
        <w:ind w:left="709"/>
        <w:rPr>
          <w:rFonts w:ascii="Arial" w:hAnsi="Arial" w:cs="Arial"/>
          <w:sz w:val="20"/>
          <w:szCs w:val="20"/>
        </w:rPr>
      </w:pPr>
    </w:p>
    <w:p w:rsidR="00402EC6" w:rsidRPr="00307CDD" w:rsidRDefault="00402EC6" w:rsidP="007D51C9">
      <w:pPr>
        <w:numPr>
          <w:ilvl w:val="0"/>
          <w:numId w:val="150"/>
        </w:numPr>
        <w:tabs>
          <w:tab w:val="clear" w:pos="1155"/>
          <w:tab w:val="num" w:pos="709"/>
        </w:tabs>
        <w:spacing w:after="0" w:line="240" w:lineRule="auto"/>
        <w:ind w:left="709" w:hanging="283"/>
        <w:rPr>
          <w:rFonts w:ascii="Arial" w:hAnsi="Arial" w:cs="Arial"/>
          <w:sz w:val="20"/>
          <w:szCs w:val="20"/>
        </w:rPr>
      </w:pPr>
      <w:r w:rsidRPr="00307CDD">
        <w:rPr>
          <w:rFonts w:ascii="Arial" w:hAnsi="Arial" w:cs="Arial"/>
          <w:sz w:val="20"/>
          <w:szCs w:val="20"/>
          <w:highlight w:val="yellow"/>
        </w:rPr>
        <w:t>The same as the multiplier effect of a change in autonomous investment.</w:t>
      </w:r>
    </w:p>
    <w:p w:rsidR="00377DC4" w:rsidRPr="00307CDD" w:rsidRDefault="00377DC4" w:rsidP="00377DC4">
      <w:pPr>
        <w:spacing w:after="0" w:line="240" w:lineRule="auto"/>
        <w:ind w:left="709"/>
        <w:rPr>
          <w:rFonts w:ascii="Arial" w:hAnsi="Arial" w:cs="Arial"/>
          <w:sz w:val="20"/>
          <w:szCs w:val="20"/>
        </w:rPr>
      </w:pPr>
    </w:p>
    <w:p w:rsidR="00402EC6" w:rsidRPr="00307CDD" w:rsidRDefault="00402EC6" w:rsidP="00377DC4">
      <w:pPr>
        <w:rPr>
          <w:rFonts w:ascii="Arial" w:hAnsi="Arial" w:cs="Arial"/>
          <w:sz w:val="20"/>
          <w:szCs w:val="20"/>
        </w:rPr>
      </w:pPr>
      <w:r w:rsidRPr="00307CDD">
        <w:rPr>
          <w:rFonts w:ascii="Arial" w:hAnsi="Arial" w:cs="Arial"/>
          <w:sz w:val="20"/>
          <w:szCs w:val="20"/>
        </w:rPr>
        <w:t xml:space="preserve">9.     For a given fluctuation in autonomous expenditure, economies with higher income tax rate </w:t>
      </w:r>
      <w:r w:rsidRPr="00307CDD">
        <w:rPr>
          <w:rFonts w:ascii="Arial" w:hAnsi="Arial" w:cs="Arial"/>
          <w:i/>
          <w:sz w:val="20"/>
          <w:szCs w:val="20"/>
        </w:rPr>
        <w:t>t</w:t>
      </w:r>
      <w:r w:rsidR="00377DC4" w:rsidRPr="00307CDD">
        <w:rPr>
          <w:rFonts w:ascii="Arial" w:hAnsi="Arial" w:cs="Arial"/>
          <w:sz w:val="20"/>
          <w:szCs w:val="20"/>
        </w:rPr>
        <w:t xml:space="preserve"> will:</w:t>
      </w:r>
    </w:p>
    <w:p w:rsidR="00402EC6" w:rsidRPr="00307CDD" w:rsidRDefault="00402EC6" w:rsidP="007D51C9">
      <w:pPr>
        <w:numPr>
          <w:ilvl w:val="0"/>
          <w:numId w:val="149"/>
        </w:numPr>
        <w:tabs>
          <w:tab w:val="clear" w:pos="1155"/>
          <w:tab w:val="num" w:pos="709"/>
        </w:tabs>
        <w:spacing w:after="0" w:line="240" w:lineRule="auto"/>
        <w:ind w:left="709" w:hanging="283"/>
        <w:rPr>
          <w:rFonts w:ascii="Arial" w:hAnsi="Arial" w:cs="Arial"/>
          <w:sz w:val="20"/>
          <w:szCs w:val="20"/>
        </w:rPr>
      </w:pPr>
      <w:r w:rsidRPr="00307CDD">
        <w:rPr>
          <w:rFonts w:ascii="Arial" w:hAnsi="Arial" w:cs="Arial"/>
          <w:sz w:val="20"/>
          <w:szCs w:val="20"/>
          <w:highlight w:val="yellow"/>
        </w:rPr>
        <w:t>Experience smaller business cycle fluctuations in real GDP and employment</w:t>
      </w:r>
      <w:r w:rsidRPr="00307CDD">
        <w:rPr>
          <w:rFonts w:ascii="Arial" w:hAnsi="Arial" w:cs="Arial"/>
          <w:sz w:val="20"/>
          <w:szCs w:val="20"/>
        </w:rPr>
        <w:t>.</w:t>
      </w:r>
    </w:p>
    <w:p w:rsidR="00402EC6" w:rsidRPr="00307CDD" w:rsidRDefault="00402EC6" w:rsidP="00402EC6">
      <w:pPr>
        <w:rPr>
          <w:rFonts w:ascii="Arial" w:hAnsi="Arial" w:cs="Arial"/>
          <w:sz w:val="20"/>
          <w:szCs w:val="20"/>
        </w:rPr>
      </w:pPr>
      <w:r w:rsidRPr="00307CDD">
        <w:rPr>
          <w:rFonts w:ascii="Arial" w:hAnsi="Arial" w:cs="Arial"/>
          <w:sz w:val="20"/>
          <w:szCs w:val="20"/>
        </w:rPr>
        <w:tab/>
      </w:r>
      <w:r w:rsidRPr="00307CDD">
        <w:rPr>
          <w:rFonts w:ascii="Arial" w:hAnsi="Arial" w:cs="Arial"/>
          <w:sz w:val="20"/>
          <w:szCs w:val="20"/>
        </w:rPr>
        <w:tab/>
      </w:r>
    </w:p>
    <w:p w:rsidR="00402EC6" w:rsidRPr="00307CDD" w:rsidRDefault="00402EC6" w:rsidP="00402EC6">
      <w:pPr>
        <w:rPr>
          <w:rFonts w:ascii="Arial" w:hAnsi="Arial" w:cs="Arial"/>
          <w:sz w:val="20"/>
          <w:szCs w:val="20"/>
        </w:rPr>
      </w:pPr>
      <w:r w:rsidRPr="00307CDD">
        <w:rPr>
          <w:rFonts w:ascii="Arial" w:hAnsi="Arial" w:cs="Arial"/>
          <w:sz w:val="20"/>
          <w:szCs w:val="20"/>
        </w:rPr>
        <w:t xml:space="preserve">10.   Suppose X - Z = net exports; T - G = government sector surplus or deficit; and S - I = private sector surplus or deficit. What  </w:t>
      </w:r>
    </w:p>
    <w:p w:rsidR="00402EC6" w:rsidRPr="00307CDD" w:rsidRDefault="00402EC6" w:rsidP="00402EC6">
      <w:pPr>
        <w:rPr>
          <w:rFonts w:ascii="Arial" w:hAnsi="Arial" w:cs="Arial"/>
          <w:sz w:val="20"/>
          <w:szCs w:val="20"/>
        </w:rPr>
      </w:pPr>
      <w:r w:rsidRPr="00307CDD">
        <w:rPr>
          <w:rFonts w:ascii="Arial" w:hAnsi="Arial" w:cs="Arial"/>
          <w:sz w:val="20"/>
          <w:szCs w:val="20"/>
        </w:rPr>
        <w:t xml:space="preserve">        relationship exists among these variables? </w:t>
      </w:r>
    </w:p>
    <w:p w:rsidR="00402EC6" w:rsidRPr="00307CDD" w:rsidRDefault="00377DC4" w:rsidP="007D51C9">
      <w:pPr>
        <w:numPr>
          <w:ilvl w:val="0"/>
          <w:numId w:val="151"/>
        </w:numPr>
        <w:spacing w:after="0" w:line="240" w:lineRule="auto"/>
        <w:ind w:left="851" w:hanging="425"/>
        <w:rPr>
          <w:rFonts w:ascii="Arial" w:hAnsi="Arial" w:cs="Arial"/>
          <w:sz w:val="20"/>
          <w:szCs w:val="20"/>
          <w:highlight w:val="yellow"/>
        </w:rPr>
      </w:pPr>
      <w:r w:rsidRPr="00307CDD">
        <w:rPr>
          <w:rFonts w:ascii="Arial" w:hAnsi="Arial" w:cs="Arial"/>
          <w:sz w:val="20"/>
          <w:szCs w:val="20"/>
          <w:highlight w:val="yellow"/>
        </w:rPr>
        <w:t xml:space="preserve"> </w:t>
      </w:r>
      <w:r w:rsidR="00402EC6" w:rsidRPr="00307CDD">
        <w:rPr>
          <w:rFonts w:ascii="Arial" w:hAnsi="Arial" w:cs="Arial"/>
          <w:sz w:val="20"/>
          <w:szCs w:val="20"/>
          <w:highlight w:val="yellow"/>
        </w:rPr>
        <w:t>(X - Z ) = (T - G ) + (S - I ).</w:t>
      </w:r>
    </w:p>
    <w:p w:rsidR="00307CDD" w:rsidRPr="00307CDD" w:rsidRDefault="00307CDD" w:rsidP="00402EC6">
      <w:pPr>
        <w:rPr>
          <w:rFonts w:ascii="Arial" w:hAnsi="Arial" w:cs="Arial"/>
          <w:sz w:val="20"/>
          <w:szCs w:val="20"/>
        </w:rPr>
      </w:pPr>
    </w:p>
    <w:p w:rsidR="00402EC6" w:rsidRPr="00307CDD" w:rsidRDefault="00402EC6" w:rsidP="00402EC6">
      <w:pPr>
        <w:rPr>
          <w:rFonts w:ascii="Arial" w:hAnsi="Arial" w:cs="Arial"/>
          <w:sz w:val="20"/>
          <w:szCs w:val="20"/>
        </w:rPr>
      </w:pPr>
      <w:r w:rsidRPr="00307CDD">
        <w:rPr>
          <w:rFonts w:ascii="Arial" w:hAnsi="Arial" w:cs="Arial"/>
          <w:sz w:val="20"/>
          <w:szCs w:val="20"/>
        </w:rPr>
        <w:t xml:space="preserve">11.   Suppose a closed economy without government has total autonomous expenditure of 150 and a change in household behaviour </w:t>
      </w:r>
    </w:p>
    <w:p w:rsidR="00402EC6" w:rsidRPr="00307CDD" w:rsidRDefault="00402EC6" w:rsidP="00402EC6">
      <w:pPr>
        <w:rPr>
          <w:rFonts w:ascii="Arial" w:hAnsi="Arial" w:cs="Arial"/>
          <w:sz w:val="20"/>
          <w:szCs w:val="20"/>
        </w:rPr>
      </w:pPr>
      <w:r w:rsidRPr="00307CDD">
        <w:rPr>
          <w:rFonts w:ascii="Arial" w:hAnsi="Arial" w:cs="Arial"/>
          <w:sz w:val="20"/>
          <w:szCs w:val="20"/>
        </w:rPr>
        <w:t xml:space="preserve">        increases the slope of the </w:t>
      </w:r>
    </w:p>
    <w:p w:rsidR="00402EC6" w:rsidRPr="00307CDD" w:rsidRDefault="00402EC6" w:rsidP="00402EC6">
      <w:pPr>
        <w:rPr>
          <w:rFonts w:ascii="Arial" w:hAnsi="Arial" w:cs="Arial"/>
          <w:sz w:val="20"/>
          <w:szCs w:val="20"/>
        </w:rPr>
      </w:pPr>
      <w:r w:rsidRPr="00307CDD">
        <w:rPr>
          <w:rFonts w:ascii="Arial" w:hAnsi="Arial" w:cs="Arial"/>
          <w:sz w:val="20"/>
          <w:szCs w:val="20"/>
        </w:rPr>
        <w:t xml:space="preserve">        AE function from 0.6 to 0.7. The initial equilibrium income was _______ and the new equilibrium income will be _______.</w:t>
      </w:r>
      <w:r w:rsidRPr="00307CDD">
        <w:rPr>
          <w:rFonts w:ascii="Arial" w:hAnsi="Arial" w:cs="Arial"/>
          <w:sz w:val="20"/>
          <w:szCs w:val="20"/>
        </w:rPr>
        <w:tab/>
      </w:r>
    </w:p>
    <w:p w:rsidR="00402EC6" w:rsidRPr="00307CDD" w:rsidRDefault="00402EC6" w:rsidP="007D51C9">
      <w:pPr>
        <w:numPr>
          <w:ilvl w:val="0"/>
          <w:numId w:val="152"/>
        </w:numPr>
        <w:tabs>
          <w:tab w:val="clear" w:pos="945"/>
          <w:tab w:val="num" w:pos="709"/>
        </w:tabs>
        <w:spacing w:after="0" w:line="240" w:lineRule="auto"/>
        <w:ind w:left="709" w:hanging="283"/>
        <w:rPr>
          <w:rFonts w:ascii="Arial" w:hAnsi="Arial" w:cs="Arial"/>
          <w:sz w:val="20"/>
          <w:szCs w:val="20"/>
          <w:u w:val="single"/>
        </w:rPr>
      </w:pPr>
      <w:r w:rsidRPr="00307CDD">
        <w:rPr>
          <w:rFonts w:ascii="Arial" w:hAnsi="Arial" w:cs="Arial"/>
          <w:sz w:val="20"/>
          <w:szCs w:val="20"/>
        </w:rPr>
        <w:t>200, 275</w:t>
      </w:r>
    </w:p>
    <w:p w:rsidR="00402EC6" w:rsidRPr="00307CDD" w:rsidRDefault="00402EC6" w:rsidP="007D51C9">
      <w:pPr>
        <w:numPr>
          <w:ilvl w:val="0"/>
          <w:numId w:val="152"/>
        </w:numPr>
        <w:tabs>
          <w:tab w:val="clear" w:pos="945"/>
          <w:tab w:val="num" w:pos="709"/>
        </w:tabs>
        <w:spacing w:after="0" w:line="240" w:lineRule="auto"/>
        <w:ind w:left="709" w:hanging="283"/>
        <w:rPr>
          <w:rFonts w:ascii="Arial" w:hAnsi="Arial" w:cs="Arial"/>
          <w:sz w:val="20"/>
          <w:szCs w:val="20"/>
          <w:u w:val="single"/>
        </w:rPr>
      </w:pPr>
      <w:r w:rsidRPr="00307CDD">
        <w:rPr>
          <w:rFonts w:ascii="Arial" w:hAnsi="Arial" w:cs="Arial"/>
          <w:sz w:val="20"/>
          <w:szCs w:val="20"/>
        </w:rPr>
        <w:t>750, 800</w:t>
      </w:r>
    </w:p>
    <w:p w:rsidR="00402EC6" w:rsidRPr="00307CDD" w:rsidRDefault="00402EC6" w:rsidP="007D51C9">
      <w:pPr>
        <w:numPr>
          <w:ilvl w:val="0"/>
          <w:numId w:val="152"/>
        </w:numPr>
        <w:tabs>
          <w:tab w:val="clear" w:pos="945"/>
          <w:tab w:val="num" w:pos="709"/>
        </w:tabs>
        <w:spacing w:after="0" w:line="240" w:lineRule="auto"/>
        <w:ind w:left="709" w:hanging="283"/>
        <w:rPr>
          <w:rFonts w:ascii="Arial" w:hAnsi="Arial" w:cs="Arial"/>
          <w:sz w:val="20"/>
          <w:szCs w:val="20"/>
          <w:u w:val="single"/>
        </w:rPr>
      </w:pPr>
      <w:r w:rsidRPr="00307CDD">
        <w:rPr>
          <w:rFonts w:ascii="Arial" w:hAnsi="Arial" w:cs="Arial"/>
          <w:sz w:val="20"/>
          <w:szCs w:val="20"/>
        </w:rPr>
        <w:t>250, 500</w:t>
      </w:r>
    </w:p>
    <w:p w:rsidR="00402EC6" w:rsidRPr="00307CDD" w:rsidRDefault="00402EC6" w:rsidP="007D51C9">
      <w:pPr>
        <w:numPr>
          <w:ilvl w:val="0"/>
          <w:numId w:val="152"/>
        </w:numPr>
        <w:tabs>
          <w:tab w:val="clear" w:pos="945"/>
          <w:tab w:val="num" w:pos="709"/>
        </w:tabs>
        <w:spacing w:after="0" w:line="240" w:lineRule="auto"/>
        <w:ind w:left="709" w:hanging="283"/>
        <w:rPr>
          <w:rFonts w:ascii="Arial" w:hAnsi="Arial" w:cs="Arial"/>
          <w:sz w:val="20"/>
          <w:szCs w:val="20"/>
          <w:u w:val="single"/>
        </w:rPr>
      </w:pPr>
      <w:r w:rsidRPr="00307CDD">
        <w:rPr>
          <w:rFonts w:ascii="Arial" w:hAnsi="Arial" w:cs="Arial"/>
          <w:sz w:val="20"/>
          <w:szCs w:val="20"/>
        </w:rPr>
        <w:t>400, 500</w:t>
      </w:r>
    </w:p>
    <w:p w:rsidR="00402EC6" w:rsidRPr="00307CDD" w:rsidRDefault="00402EC6" w:rsidP="007D51C9">
      <w:pPr>
        <w:numPr>
          <w:ilvl w:val="0"/>
          <w:numId w:val="152"/>
        </w:numPr>
        <w:tabs>
          <w:tab w:val="clear" w:pos="945"/>
          <w:tab w:val="num" w:pos="709"/>
        </w:tabs>
        <w:spacing w:after="0" w:line="240" w:lineRule="auto"/>
        <w:ind w:left="709" w:hanging="283"/>
        <w:rPr>
          <w:rFonts w:ascii="Arial" w:hAnsi="Arial" w:cs="Arial"/>
          <w:sz w:val="20"/>
          <w:szCs w:val="20"/>
          <w:highlight w:val="yellow"/>
          <w:u w:val="single"/>
        </w:rPr>
      </w:pPr>
      <w:r w:rsidRPr="00307CDD">
        <w:rPr>
          <w:rFonts w:ascii="Arial" w:hAnsi="Arial" w:cs="Arial"/>
          <w:sz w:val="20"/>
          <w:szCs w:val="20"/>
          <w:highlight w:val="yellow"/>
        </w:rPr>
        <w:t>None of the above is correct.</w:t>
      </w:r>
    </w:p>
    <w:p w:rsidR="00402EC6" w:rsidRPr="00307CDD" w:rsidRDefault="00402EC6" w:rsidP="00402EC6">
      <w:pPr>
        <w:rPr>
          <w:rFonts w:ascii="Arial" w:hAnsi="Arial" w:cs="Arial"/>
          <w:sz w:val="20"/>
          <w:szCs w:val="20"/>
          <w:u w:val="single"/>
        </w:rPr>
      </w:pPr>
    </w:p>
    <w:p w:rsidR="00402EC6" w:rsidRPr="00307CDD" w:rsidRDefault="00402EC6" w:rsidP="007D51C9">
      <w:pPr>
        <w:numPr>
          <w:ilvl w:val="1"/>
          <w:numId w:val="152"/>
        </w:numPr>
        <w:tabs>
          <w:tab w:val="clear" w:pos="1470"/>
          <w:tab w:val="num" w:pos="426"/>
        </w:tabs>
        <w:spacing w:after="0" w:line="240" w:lineRule="auto"/>
        <w:ind w:left="426" w:hanging="426"/>
        <w:rPr>
          <w:rFonts w:ascii="Arial" w:hAnsi="Arial" w:cs="Arial"/>
          <w:sz w:val="20"/>
          <w:szCs w:val="20"/>
        </w:rPr>
      </w:pPr>
      <w:r w:rsidRPr="00307CDD">
        <w:rPr>
          <w:rFonts w:ascii="Arial" w:hAnsi="Arial" w:cs="Arial"/>
          <w:sz w:val="20"/>
          <w:szCs w:val="20"/>
        </w:rPr>
        <w:t>The New Democratic Party (NDP) wants the Conservative government to spend more money on building low-income housing. If the NDP wants the spending to have maximum effect on economic growth, which of the following consumption equations would it prefer to see?</w:t>
      </w:r>
    </w:p>
    <w:p w:rsidR="00402EC6" w:rsidRPr="00307CDD" w:rsidRDefault="00402EC6" w:rsidP="007D51C9">
      <w:pPr>
        <w:numPr>
          <w:ilvl w:val="1"/>
          <w:numId w:val="85"/>
        </w:numPr>
        <w:tabs>
          <w:tab w:val="clear" w:pos="1650"/>
          <w:tab w:val="num" w:pos="709"/>
        </w:tabs>
        <w:spacing w:after="0" w:line="240" w:lineRule="auto"/>
        <w:ind w:left="709" w:hanging="283"/>
        <w:rPr>
          <w:rFonts w:ascii="Arial" w:hAnsi="Arial" w:cs="Arial"/>
          <w:sz w:val="20"/>
          <w:szCs w:val="20"/>
        </w:rPr>
      </w:pPr>
      <w:r w:rsidRPr="00307CDD">
        <w:rPr>
          <w:rFonts w:ascii="Arial" w:hAnsi="Arial" w:cs="Arial"/>
          <w:bCs/>
          <w:sz w:val="20"/>
          <w:szCs w:val="20"/>
          <w:highlight w:val="yellow"/>
        </w:rPr>
        <w:t>C=100+0.9(Y-T)</w:t>
      </w:r>
    </w:p>
    <w:p w:rsidR="00402EC6" w:rsidRPr="00307CDD" w:rsidRDefault="00402EC6" w:rsidP="00402EC6">
      <w:pPr>
        <w:rPr>
          <w:rFonts w:ascii="Arial" w:hAnsi="Arial" w:cs="Arial"/>
          <w:sz w:val="20"/>
          <w:szCs w:val="20"/>
          <w:u w:val="single"/>
        </w:rPr>
      </w:pPr>
    </w:p>
    <w:p w:rsidR="00402EC6" w:rsidRPr="00307CDD" w:rsidRDefault="00402EC6" w:rsidP="00402EC6">
      <w:pPr>
        <w:rPr>
          <w:rFonts w:ascii="Arial" w:hAnsi="Arial" w:cs="Arial"/>
          <w:sz w:val="20"/>
          <w:szCs w:val="20"/>
          <w:u w:val="single"/>
        </w:rPr>
      </w:pPr>
      <w:r w:rsidRPr="00307CDD">
        <w:rPr>
          <w:rFonts w:ascii="Arial" w:hAnsi="Arial" w:cs="Arial"/>
          <w:sz w:val="20"/>
          <w:szCs w:val="20"/>
        </w:rPr>
        <w:t>13.   According to the consumption function, as real disposable income increases:</w:t>
      </w:r>
    </w:p>
    <w:p w:rsidR="00402EC6" w:rsidRPr="00307CDD" w:rsidRDefault="00402EC6" w:rsidP="007D51C9">
      <w:pPr>
        <w:numPr>
          <w:ilvl w:val="0"/>
          <w:numId w:val="153"/>
        </w:numPr>
        <w:tabs>
          <w:tab w:val="clear" w:pos="945"/>
          <w:tab w:val="num" w:pos="709"/>
        </w:tabs>
        <w:spacing w:after="0" w:line="240" w:lineRule="auto"/>
        <w:ind w:left="709" w:hanging="283"/>
        <w:rPr>
          <w:rFonts w:ascii="Arial" w:hAnsi="Arial" w:cs="Arial"/>
          <w:sz w:val="20"/>
          <w:szCs w:val="20"/>
        </w:rPr>
      </w:pPr>
      <w:r w:rsidRPr="00307CDD">
        <w:rPr>
          <w:rFonts w:ascii="Arial" w:hAnsi="Arial" w:cs="Arial"/>
          <w:sz w:val="20"/>
          <w:szCs w:val="20"/>
          <w:highlight w:val="yellow"/>
        </w:rPr>
        <w:t>Both consumption and saving will rise.</w:t>
      </w:r>
    </w:p>
    <w:p w:rsidR="00402EC6" w:rsidRPr="00307CDD" w:rsidRDefault="00402EC6" w:rsidP="00402EC6">
      <w:pPr>
        <w:rPr>
          <w:rFonts w:ascii="Arial" w:hAnsi="Arial" w:cs="Arial"/>
          <w:sz w:val="20"/>
          <w:szCs w:val="20"/>
        </w:rPr>
      </w:pPr>
    </w:p>
    <w:p w:rsidR="00402EC6" w:rsidRPr="00307CDD" w:rsidRDefault="00402EC6" w:rsidP="00402EC6">
      <w:pPr>
        <w:rPr>
          <w:rFonts w:ascii="Arial" w:hAnsi="Arial" w:cs="Arial"/>
          <w:sz w:val="20"/>
          <w:szCs w:val="20"/>
        </w:rPr>
      </w:pPr>
      <w:r w:rsidRPr="00307CDD">
        <w:rPr>
          <w:rFonts w:ascii="Arial" w:hAnsi="Arial" w:cs="Arial"/>
          <w:sz w:val="20"/>
          <w:szCs w:val="20"/>
        </w:rPr>
        <w:t>14.   The wealth, interest rate and foreign trade effects all help explain:</w:t>
      </w:r>
    </w:p>
    <w:p w:rsidR="00402EC6" w:rsidRPr="00307CDD" w:rsidRDefault="00402EC6" w:rsidP="007D51C9">
      <w:pPr>
        <w:numPr>
          <w:ilvl w:val="0"/>
          <w:numId w:val="154"/>
        </w:numPr>
        <w:tabs>
          <w:tab w:val="clear" w:pos="1155"/>
          <w:tab w:val="num" w:pos="709"/>
        </w:tabs>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Why the aggregate demand curve is downward sloping.</w:t>
      </w:r>
    </w:p>
    <w:p w:rsidR="00402EC6" w:rsidRPr="00307CDD" w:rsidRDefault="00402EC6" w:rsidP="00402EC6">
      <w:pPr>
        <w:rPr>
          <w:rFonts w:ascii="Arial" w:hAnsi="Arial" w:cs="Arial"/>
          <w:sz w:val="20"/>
          <w:szCs w:val="20"/>
        </w:rPr>
      </w:pPr>
    </w:p>
    <w:p w:rsidR="00402EC6" w:rsidRPr="00307CDD" w:rsidRDefault="00402EC6" w:rsidP="00377DC4">
      <w:pPr>
        <w:rPr>
          <w:rFonts w:ascii="Arial" w:hAnsi="Arial" w:cs="Arial"/>
          <w:sz w:val="20"/>
          <w:szCs w:val="20"/>
        </w:rPr>
      </w:pPr>
      <w:r w:rsidRPr="00307CDD">
        <w:rPr>
          <w:rFonts w:ascii="Arial" w:hAnsi="Arial" w:cs="Arial"/>
          <w:sz w:val="20"/>
          <w:szCs w:val="20"/>
          <w:lang w:eastAsia="ko-KR"/>
        </w:rPr>
        <w:t xml:space="preserve">15.   </w:t>
      </w:r>
      <w:r w:rsidRPr="00307CDD">
        <w:rPr>
          <w:rFonts w:ascii="Arial" w:hAnsi="Arial" w:cs="Arial"/>
          <w:sz w:val="20"/>
          <w:szCs w:val="20"/>
        </w:rPr>
        <w:t>If equilibrium output is less than potential output, eventually the short-run agg</w:t>
      </w:r>
      <w:r w:rsidR="00377DC4" w:rsidRPr="00307CDD">
        <w:rPr>
          <w:rFonts w:ascii="Arial" w:hAnsi="Arial" w:cs="Arial"/>
          <w:sz w:val="20"/>
          <w:szCs w:val="20"/>
        </w:rPr>
        <w:t>regate supply curve will shift:</w:t>
      </w:r>
    </w:p>
    <w:p w:rsidR="00402EC6" w:rsidRPr="00307CDD" w:rsidRDefault="00402EC6" w:rsidP="007D51C9">
      <w:pPr>
        <w:numPr>
          <w:ilvl w:val="0"/>
          <w:numId w:val="155"/>
        </w:numPr>
        <w:tabs>
          <w:tab w:val="clear" w:pos="1155"/>
          <w:tab w:val="num" w:pos="709"/>
        </w:tabs>
        <w:spacing w:after="0" w:line="240" w:lineRule="auto"/>
        <w:ind w:left="709" w:hanging="283"/>
        <w:rPr>
          <w:rFonts w:ascii="Arial" w:hAnsi="Arial" w:cs="Arial"/>
          <w:sz w:val="20"/>
          <w:szCs w:val="20"/>
        </w:rPr>
      </w:pPr>
      <w:r w:rsidRPr="00307CDD">
        <w:rPr>
          <w:rFonts w:ascii="Arial" w:hAnsi="Arial" w:cs="Arial"/>
          <w:sz w:val="20"/>
          <w:szCs w:val="20"/>
          <w:highlight w:val="yellow"/>
        </w:rPr>
        <w:t>Right and eliminate the recessionary gap.</w:t>
      </w:r>
    </w:p>
    <w:p w:rsidR="00402EC6" w:rsidRPr="00307CDD" w:rsidRDefault="00402EC6" w:rsidP="00402EC6">
      <w:pPr>
        <w:rPr>
          <w:rFonts w:ascii="Arial" w:hAnsi="Arial" w:cs="Arial"/>
          <w:sz w:val="20"/>
          <w:szCs w:val="20"/>
        </w:rPr>
      </w:pPr>
    </w:p>
    <w:p w:rsidR="00402EC6" w:rsidRPr="00307CDD" w:rsidRDefault="00402EC6" w:rsidP="00402EC6">
      <w:pPr>
        <w:rPr>
          <w:rFonts w:ascii="Arial" w:hAnsi="Arial" w:cs="Arial"/>
          <w:sz w:val="20"/>
          <w:szCs w:val="20"/>
        </w:rPr>
      </w:pPr>
      <w:r w:rsidRPr="00307CDD">
        <w:rPr>
          <w:rFonts w:ascii="Arial" w:hAnsi="Arial" w:cs="Arial"/>
          <w:sz w:val="20"/>
          <w:szCs w:val="20"/>
        </w:rPr>
        <w:lastRenderedPageBreak/>
        <w:t>16.   Three main indicators of macroeconomic activity and performance are:</w:t>
      </w:r>
    </w:p>
    <w:p w:rsidR="00402EC6" w:rsidRPr="00307CDD" w:rsidRDefault="00402EC6" w:rsidP="007D51C9">
      <w:pPr>
        <w:numPr>
          <w:ilvl w:val="0"/>
          <w:numId w:val="156"/>
        </w:numPr>
        <w:tabs>
          <w:tab w:val="clear" w:pos="1155"/>
          <w:tab w:val="num" w:pos="709"/>
        </w:tabs>
        <w:spacing w:after="0" w:line="240" w:lineRule="auto"/>
        <w:ind w:left="709" w:hanging="283"/>
        <w:rPr>
          <w:rFonts w:ascii="Arial" w:hAnsi="Arial" w:cs="Arial"/>
          <w:sz w:val="20"/>
          <w:szCs w:val="20"/>
          <w:highlight w:val="yellow"/>
        </w:rPr>
      </w:pPr>
      <w:r w:rsidRPr="00307CDD">
        <w:rPr>
          <w:rFonts w:ascii="Arial" w:hAnsi="Arial" w:cs="Arial"/>
          <w:sz w:val="20"/>
          <w:szCs w:val="20"/>
          <w:highlight w:val="yellow"/>
        </w:rPr>
        <w:t>Output, prices and employment.</w:t>
      </w:r>
    </w:p>
    <w:p w:rsidR="00377DC4" w:rsidRPr="00307CDD" w:rsidRDefault="00377DC4" w:rsidP="007D51C9">
      <w:pPr>
        <w:numPr>
          <w:ilvl w:val="0"/>
          <w:numId w:val="156"/>
        </w:numPr>
        <w:tabs>
          <w:tab w:val="clear" w:pos="1155"/>
          <w:tab w:val="num" w:pos="709"/>
        </w:tabs>
        <w:spacing w:after="0" w:line="240" w:lineRule="auto"/>
        <w:ind w:left="709" w:hanging="283"/>
        <w:rPr>
          <w:rFonts w:ascii="Arial" w:hAnsi="Arial" w:cs="Arial"/>
          <w:sz w:val="20"/>
          <w:szCs w:val="20"/>
          <w:highlight w:val="yellow"/>
        </w:rPr>
      </w:pPr>
    </w:p>
    <w:p w:rsidR="00402EC6" w:rsidRPr="00307CDD" w:rsidRDefault="00402EC6" w:rsidP="00402EC6">
      <w:pPr>
        <w:rPr>
          <w:rFonts w:ascii="Arial" w:hAnsi="Arial" w:cs="Arial"/>
          <w:sz w:val="20"/>
          <w:szCs w:val="20"/>
        </w:rPr>
      </w:pPr>
      <w:r w:rsidRPr="00307CDD">
        <w:rPr>
          <w:rFonts w:ascii="Arial" w:hAnsi="Arial" w:cs="Arial"/>
          <w:sz w:val="20"/>
          <w:szCs w:val="20"/>
        </w:rPr>
        <w:t xml:space="preserve">17.   If funds in the overnight loans market are trading above the overnight target rate, then the Bank of Canada will ______ to </w:t>
      </w:r>
    </w:p>
    <w:p w:rsidR="00402EC6" w:rsidRPr="00307CDD" w:rsidRDefault="00402EC6" w:rsidP="00402EC6">
      <w:pPr>
        <w:ind w:left="426"/>
        <w:rPr>
          <w:rFonts w:ascii="Arial" w:hAnsi="Arial" w:cs="Arial"/>
          <w:sz w:val="20"/>
          <w:szCs w:val="20"/>
        </w:rPr>
      </w:pPr>
      <w:r w:rsidRPr="00307CDD">
        <w:rPr>
          <w:rFonts w:ascii="Arial" w:hAnsi="Arial" w:cs="Arial"/>
          <w:sz w:val="20"/>
          <w:szCs w:val="20"/>
        </w:rPr>
        <w:t xml:space="preserve">______ and ______ the overnight interest rate. Conversely, if overnight funds are trading below the overnight target rate, then the Bank of Canada will ______ to  ______ and ______ the overnight interest rate. </w:t>
      </w:r>
    </w:p>
    <w:p w:rsidR="00402EC6" w:rsidRPr="00307CDD" w:rsidRDefault="00402EC6" w:rsidP="007D51C9">
      <w:pPr>
        <w:numPr>
          <w:ilvl w:val="0"/>
          <w:numId w:val="157"/>
        </w:numPr>
        <w:tabs>
          <w:tab w:val="clear" w:pos="1155"/>
          <w:tab w:val="num" w:pos="709"/>
        </w:tabs>
        <w:spacing w:after="0" w:line="240" w:lineRule="auto"/>
        <w:ind w:left="709" w:hanging="283"/>
        <w:rPr>
          <w:rFonts w:ascii="Arial" w:hAnsi="Arial" w:cs="Arial"/>
          <w:sz w:val="20"/>
          <w:szCs w:val="20"/>
        </w:rPr>
      </w:pPr>
      <w:r w:rsidRPr="00307CDD">
        <w:rPr>
          <w:rFonts w:ascii="Arial" w:hAnsi="Arial" w:cs="Arial"/>
          <w:sz w:val="20"/>
          <w:szCs w:val="20"/>
          <w:highlight w:val="yellow"/>
        </w:rPr>
        <w:t>Conduct an SPRA, increase the monetary base, lower; conduct an SRA, decrease the monetary base, raise</w:t>
      </w:r>
    </w:p>
    <w:p w:rsidR="00402EC6" w:rsidRPr="00307CDD" w:rsidRDefault="00402EC6" w:rsidP="00402EC6">
      <w:pPr>
        <w:ind w:left="426"/>
        <w:rPr>
          <w:rFonts w:ascii="Arial" w:hAnsi="Arial" w:cs="Arial"/>
          <w:sz w:val="20"/>
          <w:szCs w:val="20"/>
        </w:rPr>
      </w:pPr>
    </w:p>
    <w:p w:rsidR="00402EC6" w:rsidRPr="00307CDD" w:rsidRDefault="00402EC6" w:rsidP="007D51C9">
      <w:pPr>
        <w:numPr>
          <w:ilvl w:val="2"/>
          <w:numId w:val="156"/>
        </w:numPr>
        <w:tabs>
          <w:tab w:val="clear" w:pos="2595"/>
          <w:tab w:val="num" w:pos="426"/>
        </w:tabs>
        <w:spacing w:after="0" w:line="240" w:lineRule="auto"/>
        <w:ind w:hanging="2595"/>
        <w:rPr>
          <w:rFonts w:ascii="Arial" w:hAnsi="Arial" w:cs="Arial"/>
          <w:sz w:val="20"/>
          <w:szCs w:val="20"/>
        </w:rPr>
      </w:pPr>
      <w:r w:rsidRPr="00307CDD">
        <w:rPr>
          <w:rFonts w:ascii="Arial" w:hAnsi="Arial" w:cs="Arial"/>
          <w:sz w:val="20"/>
          <w:szCs w:val="20"/>
        </w:rPr>
        <w:t xml:space="preserve">Under ______ exchange rates, a fiscal contraction that pushes interest rates ____ will crowd _____ net exports through ______. </w:t>
      </w:r>
    </w:p>
    <w:p w:rsidR="00402EC6" w:rsidRPr="00307CDD" w:rsidRDefault="00402EC6" w:rsidP="007D51C9">
      <w:pPr>
        <w:numPr>
          <w:ilvl w:val="0"/>
          <w:numId w:val="158"/>
        </w:numPr>
        <w:tabs>
          <w:tab w:val="clear" w:pos="1155"/>
          <w:tab w:val="num" w:pos="709"/>
        </w:tabs>
        <w:spacing w:after="0" w:line="240" w:lineRule="auto"/>
        <w:ind w:left="709" w:hanging="283"/>
        <w:rPr>
          <w:rFonts w:ascii="Arial" w:hAnsi="Arial" w:cs="Arial"/>
          <w:sz w:val="20"/>
          <w:szCs w:val="20"/>
        </w:rPr>
      </w:pPr>
      <w:r w:rsidRPr="00307CDD">
        <w:rPr>
          <w:rFonts w:ascii="Arial" w:hAnsi="Arial" w:cs="Arial"/>
          <w:sz w:val="20"/>
          <w:szCs w:val="20"/>
          <w:highlight w:val="yellow"/>
        </w:rPr>
        <w:t>Flexible; down; in; a depreciation of the domestic currency</w:t>
      </w:r>
    </w:p>
    <w:p w:rsidR="00402EC6" w:rsidRPr="00307CDD" w:rsidRDefault="00402EC6" w:rsidP="00402EC6">
      <w:pPr>
        <w:rPr>
          <w:rFonts w:ascii="Arial" w:hAnsi="Arial" w:cs="Arial"/>
          <w:sz w:val="20"/>
          <w:szCs w:val="20"/>
          <w:u w:val="single"/>
        </w:rPr>
      </w:pPr>
    </w:p>
    <w:p w:rsidR="00402EC6" w:rsidRPr="00307CDD" w:rsidRDefault="00402EC6" w:rsidP="00402EC6">
      <w:pPr>
        <w:rPr>
          <w:rFonts w:ascii="Arial" w:hAnsi="Arial" w:cs="Arial"/>
          <w:sz w:val="20"/>
          <w:szCs w:val="20"/>
        </w:rPr>
      </w:pPr>
      <w:r w:rsidRPr="00307CDD">
        <w:rPr>
          <w:rFonts w:ascii="Arial" w:hAnsi="Arial" w:cs="Arial"/>
          <w:sz w:val="20"/>
          <w:szCs w:val="20"/>
        </w:rPr>
        <w:t xml:space="preserve">19.   A newspaper headline reads: "The Bank of Canada Reduces the Target Overnight Rate for a Second Time This Year." This </w:t>
      </w:r>
    </w:p>
    <w:p w:rsidR="00402EC6" w:rsidRPr="00307CDD" w:rsidRDefault="00402EC6" w:rsidP="00402EC6">
      <w:pPr>
        <w:rPr>
          <w:rFonts w:ascii="Arial" w:hAnsi="Arial" w:cs="Arial"/>
          <w:sz w:val="20"/>
          <w:szCs w:val="20"/>
        </w:rPr>
      </w:pPr>
      <w:r w:rsidRPr="00307CDD">
        <w:rPr>
          <w:rFonts w:ascii="Arial" w:hAnsi="Arial" w:cs="Arial"/>
          <w:sz w:val="20"/>
          <w:szCs w:val="20"/>
        </w:rPr>
        <w:t xml:space="preserve">        headline indicates that the Bank of Canada is most likely trying to:</w:t>
      </w:r>
    </w:p>
    <w:p w:rsidR="00402EC6" w:rsidRPr="00307CDD" w:rsidRDefault="00402EC6" w:rsidP="007D51C9">
      <w:pPr>
        <w:numPr>
          <w:ilvl w:val="0"/>
          <w:numId w:val="159"/>
        </w:numPr>
        <w:tabs>
          <w:tab w:val="clear" w:pos="990"/>
          <w:tab w:val="num" w:pos="709"/>
        </w:tabs>
        <w:spacing w:after="0" w:line="240" w:lineRule="auto"/>
        <w:ind w:left="851" w:hanging="425"/>
        <w:rPr>
          <w:rFonts w:ascii="Arial" w:hAnsi="Arial" w:cs="Arial"/>
          <w:sz w:val="20"/>
          <w:szCs w:val="20"/>
        </w:rPr>
      </w:pPr>
      <w:r w:rsidRPr="00307CDD">
        <w:rPr>
          <w:rFonts w:ascii="Arial" w:hAnsi="Arial" w:cs="Arial"/>
          <w:sz w:val="20"/>
          <w:szCs w:val="20"/>
          <w:highlight w:val="yellow"/>
        </w:rPr>
        <w:t>Stimulate the economy.</w:t>
      </w:r>
    </w:p>
    <w:p w:rsidR="00402EC6" w:rsidRPr="00307CDD" w:rsidRDefault="00402EC6" w:rsidP="00402EC6">
      <w:pPr>
        <w:pStyle w:val="Multiple"/>
        <w:keepLines w:val="0"/>
        <w:spacing w:after="0"/>
        <w:rPr>
          <w:rFonts w:ascii="Arial" w:hAnsi="Arial" w:cs="Arial"/>
          <w:lang w:eastAsia="en-US"/>
        </w:rPr>
      </w:pPr>
      <w:r w:rsidRPr="00307CDD">
        <w:rPr>
          <w:rFonts w:ascii="Arial" w:hAnsi="Arial" w:cs="Arial"/>
          <w:lang w:eastAsia="en-US"/>
        </w:rPr>
        <w:tab/>
      </w:r>
    </w:p>
    <w:p w:rsidR="00402EC6" w:rsidRPr="00307CDD" w:rsidRDefault="00402EC6" w:rsidP="00402EC6">
      <w:pPr>
        <w:rPr>
          <w:rFonts w:ascii="Arial" w:hAnsi="Arial" w:cs="Arial"/>
          <w:sz w:val="20"/>
          <w:szCs w:val="20"/>
        </w:rPr>
      </w:pPr>
      <w:r w:rsidRPr="00307CDD">
        <w:rPr>
          <w:rFonts w:ascii="Arial" w:hAnsi="Arial" w:cs="Arial"/>
          <w:sz w:val="20"/>
          <w:szCs w:val="20"/>
        </w:rPr>
        <w:t>20.   If the structural primary budget balance changes from -$50 billion to -$25 billion, then which of the following is/are TRUE?</w:t>
      </w:r>
    </w:p>
    <w:p w:rsidR="00402EC6" w:rsidRPr="00307CDD" w:rsidRDefault="00402EC6" w:rsidP="007D51C9">
      <w:pPr>
        <w:numPr>
          <w:ilvl w:val="0"/>
          <w:numId w:val="160"/>
        </w:numPr>
        <w:tabs>
          <w:tab w:val="clear" w:pos="1155"/>
          <w:tab w:val="num" w:pos="709"/>
        </w:tabs>
        <w:spacing w:after="0" w:line="240" w:lineRule="auto"/>
        <w:ind w:left="709" w:hanging="283"/>
        <w:rPr>
          <w:rFonts w:ascii="Arial" w:hAnsi="Arial" w:cs="Arial"/>
          <w:sz w:val="20"/>
          <w:szCs w:val="20"/>
        </w:rPr>
      </w:pPr>
      <w:r w:rsidRPr="00307CDD">
        <w:rPr>
          <w:rFonts w:ascii="Arial" w:hAnsi="Arial" w:cs="Arial"/>
          <w:sz w:val="20"/>
          <w:szCs w:val="20"/>
          <w:highlight w:val="yellow"/>
        </w:rPr>
        <w:t>The government has conducted contractionary fiscal policies.</w:t>
      </w:r>
    </w:p>
    <w:p w:rsidR="00402EC6" w:rsidRPr="00307CDD" w:rsidRDefault="00402EC6" w:rsidP="00402EC6">
      <w:pPr>
        <w:pStyle w:val="Multiple"/>
        <w:keepLines w:val="0"/>
        <w:spacing w:after="0"/>
        <w:rPr>
          <w:rFonts w:ascii="Arial" w:hAnsi="Arial" w:cs="Arial"/>
          <w:lang w:eastAsia="en-US"/>
        </w:rPr>
      </w:pPr>
      <w:r w:rsidRPr="00307CDD">
        <w:rPr>
          <w:rFonts w:ascii="Arial" w:hAnsi="Arial" w:cs="Arial"/>
          <w:lang w:eastAsia="en-US"/>
        </w:rPr>
        <w:tab/>
      </w:r>
      <w:r w:rsidRPr="00307CDD">
        <w:rPr>
          <w:rFonts w:ascii="Arial" w:hAnsi="Arial" w:cs="Arial"/>
          <w:lang w:eastAsia="en-US"/>
        </w:rPr>
        <w:tab/>
      </w:r>
    </w:p>
    <w:p w:rsidR="00402EC6" w:rsidRPr="00307CDD" w:rsidRDefault="00402EC6" w:rsidP="00402EC6">
      <w:pPr>
        <w:rPr>
          <w:rFonts w:ascii="Arial" w:hAnsi="Arial" w:cs="Arial"/>
          <w:sz w:val="20"/>
          <w:szCs w:val="20"/>
        </w:rPr>
      </w:pPr>
      <w:r w:rsidRPr="00307CDD">
        <w:rPr>
          <w:rFonts w:ascii="Arial" w:hAnsi="Arial" w:cs="Arial"/>
          <w:sz w:val="20"/>
          <w:szCs w:val="20"/>
        </w:rPr>
        <w:t>21.   Suppose the Bank of Canada conducts its monetary policies by following the equation M = M</w:t>
      </w:r>
      <w:r w:rsidRPr="00307CDD">
        <w:rPr>
          <w:rFonts w:ascii="Arial" w:hAnsi="Arial" w:cs="Arial"/>
          <w:sz w:val="20"/>
          <w:szCs w:val="20"/>
          <w:vertAlign w:val="subscript"/>
        </w:rPr>
        <w:t>0</w:t>
      </w:r>
      <w:r w:rsidRPr="00307CDD">
        <w:rPr>
          <w:rFonts w:ascii="Arial" w:hAnsi="Arial" w:cs="Arial"/>
          <w:sz w:val="20"/>
          <w:szCs w:val="20"/>
        </w:rPr>
        <w:t xml:space="preserve"> – γ(Y – Y</w:t>
      </w:r>
      <w:r w:rsidRPr="00307CDD">
        <w:rPr>
          <w:rFonts w:ascii="Arial" w:hAnsi="Arial" w:cs="Arial"/>
          <w:sz w:val="20"/>
          <w:szCs w:val="20"/>
          <w:vertAlign w:val="subscript"/>
        </w:rPr>
        <w:t>P</w:t>
      </w:r>
      <w:r w:rsidRPr="00307CDD">
        <w:rPr>
          <w:rFonts w:ascii="Arial" w:hAnsi="Arial" w:cs="Arial"/>
          <w:sz w:val="20"/>
          <w:szCs w:val="20"/>
        </w:rPr>
        <w:t xml:space="preserve">), where γ is a </w:t>
      </w:r>
    </w:p>
    <w:p w:rsidR="00402EC6" w:rsidRPr="00307CDD" w:rsidRDefault="00402EC6" w:rsidP="00402EC6">
      <w:pPr>
        <w:rPr>
          <w:rFonts w:ascii="Arial" w:hAnsi="Arial" w:cs="Arial"/>
          <w:sz w:val="20"/>
          <w:szCs w:val="20"/>
        </w:rPr>
      </w:pPr>
      <w:r w:rsidRPr="00307CDD">
        <w:rPr>
          <w:rFonts w:ascii="Arial" w:hAnsi="Arial" w:cs="Arial"/>
          <w:sz w:val="20"/>
          <w:szCs w:val="20"/>
        </w:rPr>
        <w:t xml:space="preserve">        positive parameter, we can deduce that:</w:t>
      </w:r>
    </w:p>
    <w:p w:rsidR="00402EC6" w:rsidRPr="00307CDD" w:rsidRDefault="00402EC6" w:rsidP="007D51C9">
      <w:pPr>
        <w:numPr>
          <w:ilvl w:val="0"/>
          <w:numId w:val="161"/>
        </w:numPr>
        <w:tabs>
          <w:tab w:val="clear" w:pos="1605"/>
          <w:tab w:val="num" w:pos="709"/>
        </w:tabs>
        <w:spacing w:after="0" w:line="240" w:lineRule="auto"/>
        <w:ind w:left="709" w:hanging="283"/>
        <w:rPr>
          <w:rFonts w:ascii="Arial" w:hAnsi="Arial" w:cs="Arial"/>
          <w:sz w:val="20"/>
          <w:szCs w:val="20"/>
        </w:rPr>
      </w:pPr>
      <w:r w:rsidRPr="00307CDD">
        <w:rPr>
          <w:rFonts w:ascii="Arial" w:hAnsi="Arial" w:cs="Arial"/>
          <w:sz w:val="20"/>
          <w:szCs w:val="20"/>
          <w:highlight w:val="yellow"/>
        </w:rPr>
        <w:t>M is greater than M</w:t>
      </w:r>
      <w:r w:rsidRPr="00307CDD">
        <w:rPr>
          <w:rFonts w:ascii="Arial" w:hAnsi="Arial" w:cs="Arial"/>
          <w:sz w:val="20"/>
          <w:szCs w:val="20"/>
          <w:highlight w:val="yellow"/>
          <w:vertAlign w:val="subscript"/>
        </w:rPr>
        <w:t>0</w:t>
      </w:r>
      <w:r w:rsidRPr="00307CDD">
        <w:rPr>
          <w:rFonts w:ascii="Arial" w:hAnsi="Arial" w:cs="Arial"/>
          <w:sz w:val="20"/>
          <w:szCs w:val="20"/>
          <w:highlight w:val="yellow"/>
        </w:rPr>
        <w:t>, if Y is less to Y</w:t>
      </w:r>
      <w:r w:rsidRPr="00307CDD">
        <w:rPr>
          <w:rFonts w:ascii="Arial" w:hAnsi="Arial" w:cs="Arial"/>
          <w:sz w:val="20"/>
          <w:szCs w:val="20"/>
          <w:highlight w:val="yellow"/>
          <w:vertAlign w:val="subscript"/>
        </w:rPr>
        <w:t>P</w:t>
      </w:r>
      <w:r w:rsidRPr="00307CDD">
        <w:rPr>
          <w:rFonts w:ascii="Arial" w:hAnsi="Arial" w:cs="Arial"/>
          <w:sz w:val="20"/>
          <w:szCs w:val="20"/>
          <w:highlight w:val="yellow"/>
        </w:rPr>
        <w:t>.</w:t>
      </w:r>
    </w:p>
    <w:p w:rsidR="00402EC6" w:rsidRPr="00307CDD" w:rsidRDefault="00402EC6" w:rsidP="00402EC6">
      <w:pPr>
        <w:ind w:left="426"/>
        <w:rPr>
          <w:rFonts w:ascii="Arial" w:hAnsi="Arial" w:cs="Arial"/>
          <w:sz w:val="20"/>
          <w:szCs w:val="20"/>
        </w:rPr>
      </w:pPr>
    </w:p>
    <w:p w:rsidR="00402EC6" w:rsidRPr="00307CDD" w:rsidRDefault="00402EC6" w:rsidP="00402EC6">
      <w:pPr>
        <w:keepNext/>
        <w:keepLines/>
        <w:widowControl w:val="0"/>
        <w:tabs>
          <w:tab w:val="right" w:pos="630"/>
        </w:tabs>
        <w:autoSpaceDE w:val="0"/>
        <w:autoSpaceDN w:val="0"/>
        <w:adjustRightInd w:val="0"/>
        <w:rPr>
          <w:rFonts w:ascii="Arial" w:hAnsi="Arial" w:cs="Arial"/>
          <w:sz w:val="20"/>
          <w:szCs w:val="20"/>
        </w:rPr>
      </w:pPr>
      <w:r w:rsidRPr="00307CDD">
        <w:rPr>
          <w:rFonts w:ascii="Arial" w:hAnsi="Arial" w:cs="Arial"/>
          <w:sz w:val="20"/>
          <w:szCs w:val="20"/>
        </w:rPr>
        <w:t>22.</w:t>
      </w:r>
      <w:r w:rsidRPr="00307CDD">
        <w:rPr>
          <w:rFonts w:ascii="Arial" w:hAnsi="Arial" w:cs="Arial"/>
          <w:sz w:val="20"/>
          <w:szCs w:val="20"/>
        </w:rPr>
        <w:tab/>
        <w:t xml:space="preserve">   Suppose that the government decreases spending by 15% and decreases autonomous or lump sum taxes by 15%. We would </w:t>
      </w:r>
    </w:p>
    <w:p w:rsidR="00402EC6" w:rsidRPr="00307CDD" w:rsidRDefault="00402EC6" w:rsidP="00402EC6">
      <w:pPr>
        <w:keepNext/>
        <w:keepLines/>
        <w:widowControl w:val="0"/>
        <w:tabs>
          <w:tab w:val="right" w:pos="630"/>
        </w:tabs>
        <w:autoSpaceDE w:val="0"/>
        <w:autoSpaceDN w:val="0"/>
        <w:adjustRightInd w:val="0"/>
        <w:rPr>
          <w:rFonts w:ascii="Arial" w:hAnsi="Arial" w:cs="Arial"/>
          <w:sz w:val="20"/>
          <w:szCs w:val="20"/>
        </w:rPr>
      </w:pPr>
      <w:r w:rsidRPr="00307CDD">
        <w:rPr>
          <w:rFonts w:ascii="Arial" w:hAnsi="Arial" w:cs="Arial"/>
          <w:sz w:val="20"/>
          <w:szCs w:val="20"/>
        </w:rPr>
        <w:tab/>
        <w:t xml:space="preserve">        expect this to:</w:t>
      </w:r>
    </w:p>
    <w:p w:rsidR="00402EC6" w:rsidRPr="00307CDD" w:rsidRDefault="00402EC6" w:rsidP="007D51C9">
      <w:pPr>
        <w:keepNext/>
        <w:keepLines/>
        <w:widowControl w:val="0"/>
        <w:numPr>
          <w:ilvl w:val="0"/>
          <w:numId w:val="113"/>
        </w:numPr>
        <w:autoSpaceDE w:val="0"/>
        <w:autoSpaceDN w:val="0"/>
        <w:adjustRightInd w:val="0"/>
        <w:spacing w:after="0" w:line="240" w:lineRule="auto"/>
        <w:ind w:left="630" w:hanging="204"/>
        <w:rPr>
          <w:rFonts w:ascii="Arial" w:hAnsi="Arial" w:cs="Arial"/>
          <w:sz w:val="20"/>
          <w:szCs w:val="20"/>
        </w:rPr>
      </w:pPr>
      <w:r w:rsidRPr="00307CDD">
        <w:rPr>
          <w:rFonts w:ascii="Arial" w:hAnsi="Arial" w:cs="Arial"/>
          <w:sz w:val="20"/>
          <w:szCs w:val="20"/>
          <w:highlight w:val="yellow"/>
        </w:rPr>
        <w:t>Have a contractionary effect on national income.</w:t>
      </w:r>
    </w:p>
    <w:p w:rsidR="00402EC6" w:rsidRPr="00307CDD" w:rsidRDefault="00402EC6" w:rsidP="00402EC6">
      <w:pPr>
        <w:pStyle w:val="Multiple"/>
        <w:keepLines w:val="0"/>
        <w:spacing w:after="0"/>
        <w:rPr>
          <w:rFonts w:ascii="Arial" w:hAnsi="Arial" w:cs="Arial"/>
          <w:lang w:eastAsia="en-US"/>
        </w:rPr>
      </w:pPr>
    </w:p>
    <w:p w:rsidR="00402EC6" w:rsidRPr="00307CDD" w:rsidRDefault="00402EC6" w:rsidP="00402EC6">
      <w:pPr>
        <w:widowControl w:val="0"/>
        <w:tabs>
          <w:tab w:val="right" w:pos="426"/>
        </w:tabs>
        <w:autoSpaceDE w:val="0"/>
        <w:autoSpaceDN w:val="0"/>
        <w:adjustRightInd w:val="0"/>
        <w:ind w:right="-720"/>
        <w:rPr>
          <w:rFonts w:ascii="Arial" w:eastAsia="MS Mincho" w:hAnsi="Arial" w:cs="Arial"/>
          <w:sz w:val="20"/>
          <w:szCs w:val="20"/>
        </w:rPr>
      </w:pPr>
      <w:r w:rsidRPr="00307CDD">
        <w:rPr>
          <w:rFonts w:ascii="Arial" w:hAnsi="Arial" w:cs="Arial"/>
          <w:sz w:val="20"/>
          <w:szCs w:val="20"/>
        </w:rPr>
        <w:t xml:space="preserve">23.   </w:t>
      </w:r>
      <w:r w:rsidRPr="00307CDD">
        <w:rPr>
          <w:rFonts w:ascii="Arial" w:eastAsia="MS Mincho" w:hAnsi="Arial" w:cs="Arial"/>
          <w:sz w:val="20"/>
          <w:szCs w:val="20"/>
        </w:rPr>
        <w:t>Suppose that planned spending for consumer goods (AE) is greater than the level of total output produced by the economy, then:</w:t>
      </w:r>
    </w:p>
    <w:p w:rsidR="00402EC6" w:rsidRPr="00307CDD" w:rsidRDefault="00402EC6" w:rsidP="007D51C9">
      <w:pPr>
        <w:widowControl w:val="0"/>
        <w:numPr>
          <w:ilvl w:val="2"/>
          <w:numId w:val="113"/>
        </w:numPr>
        <w:tabs>
          <w:tab w:val="clear" w:pos="2160"/>
          <w:tab w:val="num" w:pos="709"/>
        </w:tabs>
        <w:autoSpaceDE w:val="0"/>
        <w:autoSpaceDN w:val="0"/>
        <w:adjustRightInd w:val="0"/>
        <w:spacing w:after="0" w:line="240" w:lineRule="auto"/>
        <w:ind w:left="709" w:right="-720" w:hanging="283"/>
        <w:rPr>
          <w:rFonts w:ascii="Arial" w:eastAsia="MS Mincho" w:hAnsi="Arial" w:cs="Arial"/>
          <w:sz w:val="20"/>
          <w:szCs w:val="20"/>
        </w:rPr>
      </w:pPr>
      <w:r w:rsidRPr="00307CDD">
        <w:rPr>
          <w:rFonts w:ascii="Arial" w:eastAsia="MS Mincho" w:hAnsi="Arial" w:cs="Arial"/>
          <w:sz w:val="20"/>
          <w:szCs w:val="20"/>
          <w:highlight w:val="yellow"/>
        </w:rPr>
        <w:t>The resulting reductions in inventories will cause producers to increase their level of output and national income will rise.</w:t>
      </w:r>
    </w:p>
    <w:p w:rsidR="00307CDD" w:rsidRPr="00307CDD" w:rsidRDefault="00307CDD" w:rsidP="00307CDD">
      <w:pPr>
        <w:widowControl w:val="0"/>
        <w:autoSpaceDE w:val="0"/>
        <w:autoSpaceDN w:val="0"/>
        <w:adjustRightInd w:val="0"/>
        <w:spacing w:after="0" w:line="240" w:lineRule="auto"/>
        <w:ind w:left="709" w:right="-720"/>
        <w:rPr>
          <w:rFonts w:ascii="Arial" w:eastAsia="MS Mincho" w:hAnsi="Arial" w:cs="Arial"/>
          <w:sz w:val="20"/>
          <w:szCs w:val="20"/>
        </w:rPr>
      </w:pPr>
    </w:p>
    <w:p w:rsidR="00402EC6" w:rsidRPr="00307CDD" w:rsidRDefault="00402EC6" w:rsidP="00402EC6">
      <w:pPr>
        <w:pStyle w:val="Multiple"/>
        <w:keepLines w:val="0"/>
        <w:spacing w:after="0"/>
        <w:rPr>
          <w:rFonts w:ascii="Arial" w:hAnsi="Arial" w:cs="Arial"/>
          <w:lang w:eastAsia="en-US"/>
        </w:rPr>
      </w:pPr>
      <w:r w:rsidRPr="00307CDD">
        <w:rPr>
          <w:rFonts w:ascii="Arial" w:hAnsi="Arial" w:cs="Arial"/>
          <w:lang w:eastAsia="en-US"/>
        </w:rPr>
        <w:tab/>
      </w:r>
    </w:p>
    <w:p w:rsidR="00402EC6" w:rsidRPr="00307CDD" w:rsidRDefault="00402EC6" w:rsidP="00402EC6">
      <w:pPr>
        <w:rPr>
          <w:rFonts w:ascii="Arial" w:hAnsi="Arial" w:cs="Arial"/>
          <w:sz w:val="20"/>
          <w:szCs w:val="20"/>
        </w:rPr>
      </w:pPr>
      <w:r w:rsidRPr="00307CDD">
        <w:rPr>
          <w:rFonts w:ascii="Arial" w:hAnsi="Arial" w:cs="Arial"/>
          <w:sz w:val="20"/>
          <w:szCs w:val="20"/>
        </w:rPr>
        <w:lastRenderedPageBreak/>
        <w:t>24.   Capital account deals with all of the following EXCEPT:</w:t>
      </w:r>
    </w:p>
    <w:p w:rsidR="00402EC6" w:rsidRPr="00307CDD" w:rsidRDefault="00402EC6" w:rsidP="007D51C9">
      <w:pPr>
        <w:numPr>
          <w:ilvl w:val="0"/>
          <w:numId w:val="162"/>
        </w:numPr>
        <w:tabs>
          <w:tab w:val="clear" w:pos="1155"/>
          <w:tab w:val="num" w:pos="709"/>
        </w:tabs>
        <w:spacing w:after="0" w:line="240" w:lineRule="auto"/>
        <w:ind w:left="709" w:hanging="283"/>
        <w:rPr>
          <w:rFonts w:ascii="Arial" w:hAnsi="Arial" w:cs="Arial"/>
          <w:sz w:val="20"/>
          <w:szCs w:val="20"/>
        </w:rPr>
      </w:pPr>
      <w:r w:rsidRPr="00307CDD">
        <w:rPr>
          <w:rFonts w:ascii="Arial" w:hAnsi="Arial" w:cs="Arial"/>
          <w:sz w:val="20"/>
          <w:szCs w:val="20"/>
          <w:highlight w:val="yellow"/>
        </w:rPr>
        <w:t>Purchases of Canadian goods by foreigners.</w:t>
      </w:r>
    </w:p>
    <w:p w:rsidR="00402EC6" w:rsidRPr="00307CDD" w:rsidRDefault="00402EC6" w:rsidP="00402EC6">
      <w:pPr>
        <w:pStyle w:val="BalloonText"/>
        <w:rPr>
          <w:rFonts w:ascii="Arial" w:hAnsi="Arial" w:cs="Arial"/>
          <w:sz w:val="20"/>
          <w:szCs w:val="20"/>
          <w:lang w:val="en-US"/>
        </w:rPr>
      </w:pPr>
    </w:p>
    <w:p w:rsidR="00402EC6" w:rsidRPr="00307CDD" w:rsidRDefault="00402EC6" w:rsidP="00402EC6">
      <w:pPr>
        <w:pStyle w:val="Multiple"/>
        <w:keepLines w:val="0"/>
        <w:spacing w:after="0"/>
        <w:rPr>
          <w:rFonts w:ascii="Arial" w:hAnsi="Arial" w:cs="Arial"/>
          <w:lang w:eastAsia="en-US"/>
        </w:rPr>
      </w:pPr>
      <w:r w:rsidRPr="00307CDD">
        <w:rPr>
          <w:rFonts w:ascii="Arial" w:hAnsi="Arial" w:cs="Arial"/>
          <w:lang w:eastAsia="en-US"/>
        </w:rPr>
        <w:t xml:space="preserve">25.   Suppose it costs C$1.2 to buy one US$, and the price level or index in the US is 115. The price level or index in Canada is   </w:t>
      </w:r>
    </w:p>
    <w:p w:rsidR="00402EC6" w:rsidRPr="00307CDD" w:rsidRDefault="00402EC6" w:rsidP="00402EC6">
      <w:pPr>
        <w:pStyle w:val="Multiple"/>
        <w:keepLines w:val="0"/>
        <w:spacing w:after="0"/>
        <w:rPr>
          <w:rFonts w:ascii="Arial" w:hAnsi="Arial" w:cs="Arial"/>
          <w:lang w:eastAsia="en-US"/>
        </w:rPr>
      </w:pPr>
      <w:r w:rsidRPr="00307CDD">
        <w:rPr>
          <w:rFonts w:ascii="Arial" w:hAnsi="Arial" w:cs="Arial"/>
          <w:lang w:eastAsia="en-US"/>
        </w:rPr>
        <w:t xml:space="preserve">        112. The real exchange rate from Canada’s perspective is:</w:t>
      </w:r>
    </w:p>
    <w:p w:rsidR="00402EC6" w:rsidRPr="00307CDD" w:rsidRDefault="00402EC6" w:rsidP="007D51C9">
      <w:pPr>
        <w:numPr>
          <w:ilvl w:val="0"/>
          <w:numId w:val="163"/>
        </w:numPr>
        <w:tabs>
          <w:tab w:val="clear" w:pos="1155"/>
          <w:tab w:val="num" w:pos="709"/>
        </w:tabs>
        <w:spacing w:after="0" w:line="240" w:lineRule="auto"/>
        <w:ind w:left="709" w:hanging="283"/>
        <w:rPr>
          <w:rFonts w:ascii="Arial" w:hAnsi="Arial" w:cs="Arial"/>
          <w:sz w:val="20"/>
          <w:szCs w:val="20"/>
        </w:rPr>
      </w:pPr>
      <w:r w:rsidRPr="00307CDD">
        <w:rPr>
          <w:rFonts w:ascii="Arial" w:hAnsi="Arial" w:cs="Arial"/>
          <w:sz w:val="20"/>
          <w:szCs w:val="20"/>
          <w:highlight w:val="yellow"/>
        </w:rPr>
        <w:t>1.23</w:t>
      </w:r>
    </w:p>
    <w:p w:rsidR="004153DB" w:rsidRDefault="004153DB" w:rsidP="004153DB"/>
    <w:sectPr w:rsidR="004153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DE6" w:rsidRDefault="000D5DE6" w:rsidP="00402EC6">
      <w:pPr>
        <w:spacing w:after="0" w:line="240" w:lineRule="auto"/>
      </w:pPr>
      <w:r>
        <w:separator/>
      </w:r>
    </w:p>
  </w:endnote>
  <w:endnote w:type="continuationSeparator" w:id="0">
    <w:p w:rsidR="000D5DE6" w:rsidRDefault="000D5DE6" w:rsidP="00402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DE6" w:rsidRDefault="000D5DE6" w:rsidP="00402EC6">
      <w:pPr>
        <w:spacing w:after="0" w:line="240" w:lineRule="auto"/>
      </w:pPr>
      <w:r>
        <w:separator/>
      </w:r>
    </w:p>
  </w:footnote>
  <w:footnote w:type="continuationSeparator" w:id="0">
    <w:p w:rsidR="000D5DE6" w:rsidRDefault="000D5DE6" w:rsidP="00402E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00C06"/>
    <w:multiLevelType w:val="multilevel"/>
    <w:tmpl w:val="E1DA0A8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nsid w:val="0241186F"/>
    <w:multiLevelType w:val="hybridMultilevel"/>
    <w:tmpl w:val="5D4802D0"/>
    <w:lvl w:ilvl="0" w:tplc="0409000F">
      <w:start w:val="1"/>
      <w:numFmt w:val="decimal"/>
      <w:lvlText w:val="%1."/>
      <w:lvlJc w:val="left"/>
      <w:pPr>
        <w:tabs>
          <w:tab w:val="num" w:pos="720"/>
        </w:tabs>
        <w:ind w:left="720" w:hanging="360"/>
      </w:pPr>
      <w:rPr>
        <w:rFonts w:hint="default"/>
      </w:rPr>
    </w:lvl>
    <w:lvl w:ilvl="1" w:tplc="2D60264A">
      <w:start w:val="1"/>
      <w:numFmt w:val="upperLetter"/>
      <w:lvlText w:val="%2)"/>
      <w:lvlJc w:val="left"/>
      <w:pPr>
        <w:tabs>
          <w:tab w:val="num" w:pos="1800"/>
        </w:tabs>
        <w:ind w:left="1800" w:hanging="720"/>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33252D"/>
    <w:multiLevelType w:val="hybridMultilevel"/>
    <w:tmpl w:val="24FE979C"/>
    <w:lvl w:ilvl="0" w:tplc="3F9E0EFE">
      <w:start w:val="1"/>
      <w:numFmt w:val="upperLetter"/>
      <w:lvlText w:val="%1)"/>
      <w:lvlJc w:val="left"/>
      <w:pPr>
        <w:tabs>
          <w:tab w:val="num" w:pos="1605"/>
        </w:tabs>
        <w:ind w:left="1605" w:hanging="450"/>
      </w:pPr>
      <w:rPr>
        <w:rFonts w:hint="default"/>
      </w:rPr>
    </w:lvl>
    <w:lvl w:ilvl="1" w:tplc="D1FEADE2">
      <w:start w:val="1"/>
      <w:numFmt w:val="lowerRoman"/>
      <w:lvlText w:val="(%2)"/>
      <w:lvlJc w:val="left"/>
      <w:pPr>
        <w:tabs>
          <w:tab w:val="num" w:pos="2595"/>
        </w:tabs>
        <w:ind w:left="2595" w:hanging="720"/>
      </w:pPr>
      <w:rPr>
        <w:rFonts w:hint="default"/>
      </w:rPr>
    </w:lvl>
    <w:lvl w:ilvl="2" w:tplc="0409001B" w:tentative="1">
      <w:start w:val="1"/>
      <w:numFmt w:val="lowerRoman"/>
      <w:lvlText w:val="%3."/>
      <w:lvlJc w:val="right"/>
      <w:pPr>
        <w:tabs>
          <w:tab w:val="num" w:pos="2955"/>
        </w:tabs>
        <w:ind w:left="2955" w:hanging="180"/>
      </w:pPr>
    </w:lvl>
    <w:lvl w:ilvl="3" w:tplc="0409000F" w:tentative="1">
      <w:start w:val="1"/>
      <w:numFmt w:val="decimal"/>
      <w:lvlText w:val="%4."/>
      <w:lvlJc w:val="left"/>
      <w:pPr>
        <w:tabs>
          <w:tab w:val="num" w:pos="3675"/>
        </w:tabs>
        <w:ind w:left="3675" w:hanging="360"/>
      </w:pPr>
    </w:lvl>
    <w:lvl w:ilvl="4" w:tplc="04090019" w:tentative="1">
      <w:start w:val="1"/>
      <w:numFmt w:val="lowerLetter"/>
      <w:lvlText w:val="%5."/>
      <w:lvlJc w:val="left"/>
      <w:pPr>
        <w:tabs>
          <w:tab w:val="num" w:pos="4395"/>
        </w:tabs>
        <w:ind w:left="4395" w:hanging="360"/>
      </w:pPr>
    </w:lvl>
    <w:lvl w:ilvl="5" w:tplc="0409001B" w:tentative="1">
      <w:start w:val="1"/>
      <w:numFmt w:val="lowerRoman"/>
      <w:lvlText w:val="%6."/>
      <w:lvlJc w:val="right"/>
      <w:pPr>
        <w:tabs>
          <w:tab w:val="num" w:pos="5115"/>
        </w:tabs>
        <w:ind w:left="5115" w:hanging="180"/>
      </w:pPr>
    </w:lvl>
    <w:lvl w:ilvl="6" w:tplc="0409000F" w:tentative="1">
      <w:start w:val="1"/>
      <w:numFmt w:val="decimal"/>
      <w:lvlText w:val="%7."/>
      <w:lvlJc w:val="left"/>
      <w:pPr>
        <w:tabs>
          <w:tab w:val="num" w:pos="5835"/>
        </w:tabs>
        <w:ind w:left="5835" w:hanging="360"/>
      </w:pPr>
    </w:lvl>
    <w:lvl w:ilvl="7" w:tplc="04090019" w:tentative="1">
      <w:start w:val="1"/>
      <w:numFmt w:val="lowerLetter"/>
      <w:lvlText w:val="%8."/>
      <w:lvlJc w:val="left"/>
      <w:pPr>
        <w:tabs>
          <w:tab w:val="num" w:pos="6555"/>
        </w:tabs>
        <w:ind w:left="6555" w:hanging="360"/>
      </w:pPr>
    </w:lvl>
    <w:lvl w:ilvl="8" w:tplc="0409001B" w:tentative="1">
      <w:start w:val="1"/>
      <w:numFmt w:val="lowerRoman"/>
      <w:lvlText w:val="%9."/>
      <w:lvlJc w:val="right"/>
      <w:pPr>
        <w:tabs>
          <w:tab w:val="num" w:pos="7275"/>
        </w:tabs>
        <w:ind w:left="7275" w:hanging="180"/>
      </w:pPr>
    </w:lvl>
  </w:abstractNum>
  <w:abstractNum w:abstractNumId="3">
    <w:nsid w:val="06727B93"/>
    <w:multiLevelType w:val="hybridMultilevel"/>
    <w:tmpl w:val="92A42AD2"/>
    <w:lvl w:ilvl="0" w:tplc="D07000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6B33035"/>
    <w:multiLevelType w:val="multilevel"/>
    <w:tmpl w:val="5A40A4B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nsid w:val="073661F4"/>
    <w:multiLevelType w:val="multilevel"/>
    <w:tmpl w:val="558AF20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7AD2605"/>
    <w:multiLevelType w:val="multilevel"/>
    <w:tmpl w:val="7C2053B4"/>
    <w:lvl w:ilvl="0">
      <w:start w:val="9"/>
      <w:numFmt w:val="lowerLetter"/>
      <w:lvlText w:val="%1."/>
      <w:lvlJc w:val="left"/>
      <w:pPr>
        <w:tabs>
          <w:tab w:val="num" w:pos="720"/>
        </w:tabs>
        <w:ind w:left="720" w:hanging="360"/>
      </w:pPr>
    </w:lvl>
    <w:lvl w:ilvl="1">
      <w:start w:val="2"/>
      <w:numFmt w:val="lowerRoman"/>
      <w:lvlText w:val="%2."/>
      <w:lvlJc w:val="right"/>
      <w:pPr>
        <w:tabs>
          <w:tab w:val="num" w:pos="1440"/>
        </w:tabs>
        <w:ind w:left="1440" w:hanging="360"/>
      </w:pPr>
    </w:lvl>
    <w:lvl w:ilvl="2">
      <w:start w:val="4"/>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08097D4D"/>
    <w:multiLevelType w:val="hybridMultilevel"/>
    <w:tmpl w:val="FD704F3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8F8436F"/>
    <w:multiLevelType w:val="hybridMultilevel"/>
    <w:tmpl w:val="ADBEFFAA"/>
    <w:lvl w:ilvl="0" w:tplc="EFFE94DE">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96A5D56"/>
    <w:multiLevelType w:val="multilevel"/>
    <w:tmpl w:val="EE2E0500"/>
    <w:lvl w:ilvl="0">
      <w:start w:val="1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upperLetter"/>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9D0202C"/>
    <w:multiLevelType w:val="hybridMultilevel"/>
    <w:tmpl w:val="2B26DFFE"/>
    <w:lvl w:ilvl="0" w:tplc="91D62B2C">
      <w:start w:val="1"/>
      <w:numFmt w:val="upperLetter"/>
      <w:lvlText w:val="%1)"/>
      <w:lvlJc w:val="left"/>
      <w:pPr>
        <w:tabs>
          <w:tab w:val="num" w:pos="720"/>
        </w:tabs>
        <w:ind w:left="720" w:hanging="360"/>
      </w:pPr>
      <w:rPr>
        <w:rFonts w:ascii="Times New Roman" w:eastAsia="Times New Roman" w:hAnsi="Times New Roman" w:cs="Times New Roman"/>
      </w:rPr>
    </w:lvl>
    <w:lvl w:ilvl="1" w:tplc="56B49034">
      <w:start w:val="4"/>
      <w:numFmt w:val="upperLetter"/>
      <w:lvlText w:val="%2)"/>
      <w:lvlJc w:val="left"/>
      <w:pPr>
        <w:tabs>
          <w:tab w:val="num" w:pos="1665"/>
        </w:tabs>
        <w:ind w:left="1665" w:hanging="58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B806D5A"/>
    <w:multiLevelType w:val="hybridMultilevel"/>
    <w:tmpl w:val="7B108436"/>
    <w:lvl w:ilvl="0" w:tplc="926CE3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BC004CF"/>
    <w:multiLevelType w:val="hybridMultilevel"/>
    <w:tmpl w:val="628892E6"/>
    <w:lvl w:ilvl="0" w:tplc="62EE9ECC">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EAC7DC7"/>
    <w:multiLevelType w:val="hybridMultilevel"/>
    <w:tmpl w:val="625E0454"/>
    <w:lvl w:ilvl="0" w:tplc="5A3E68AA">
      <w:start w:val="1"/>
      <w:numFmt w:val="upperLetter"/>
      <w:lvlText w:val="%1)"/>
      <w:lvlJc w:val="left"/>
      <w:pPr>
        <w:ind w:left="720" w:hanging="360"/>
      </w:pPr>
      <w:rPr>
        <w:rFonts w:ascii="Palatino Linotype" w:eastAsia="Calibri" w:hAnsi="Palatino Linotype"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F2358ED"/>
    <w:multiLevelType w:val="hybridMultilevel"/>
    <w:tmpl w:val="D8CED41A"/>
    <w:lvl w:ilvl="0" w:tplc="E8824D8A">
      <w:start w:val="1"/>
      <w:numFmt w:val="lowerLetter"/>
      <w:lvlText w:val="%1."/>
      <w:lvlJc w:val="left"/>
      <w:pPr>
        <w:tabs>
          <w:tab w:val="num" w:pos="936"/>
        </w:tabs>
        <w:ind w:left="936" w:hanging="360"/>
      </w:pPr>
      <w:rPr>
        <w:rFonts w:hint="default"/>
        <w:color w:val="000000"/>
      </w:rPr>
    </w:lvl>
    <w:lvl w:ilvl="1" w:tplc="2F9E4E78">
      <w:start w:val="1"/>
      <w:numFmt w:val="lowerRoman"/>
      <w:lvlText w:val="(%2)"/>
      <w:lvlJc w:val="left"/>
      <w:pPr>
        <w:tabs>
          <w:tab w:val="num" w:pos="2016"/>
        </w:tabs>
        <w:ind w:left="2016" w:hanging="720"/>
      </w:pPr>
      <w:rPr>
        <w:rFonts w:hint="default"/>
      </w:rPr>
    </w:lvl>
    <w:lvl w:ilvl="2" w:tplc="0409001B">
      <w:start w:val="1"/>
      <w:numFmt w:val="lowerRoman"/>
      <w:lvlText w:val="%3."/>
      <w:lvlJc w:val="right"/>
      <w:pPr>
        <w:tabs>
          <w:tab w:val="num" w:pos="2376"/>
        </w:tabs>
        <w:ind w:left="2376" w:hanging="180"/>
      </w:pPr>
    </w:lvl>
    <w:lvl w:ilvl="3" w:tplc="925C8186">
      <w:start w:val="23"/>
      <w:numFmt w:val="decimal"/>
      <w:lvlText w:val="%4."/>
      <w:lvlJc w:val="left"/>
      <w:pPr>
        <w:tabs>
          <w:tab w:val="num" w:pos="3306"/>
        </w:tabs>
        <w:ind w:left="3306" w:hanging="570"/>
      </w:pPr>
      <w:rPr>
        <w:rFonts w:hint="default"/>
      </w:r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5">
    <w:nsid w:val="0F2366E8"/>
    <w:multiLevelType w:val="hybridMultilevel"/>
    <w:tmpl w:val="30604460"/>
    <w:lvl w:ilvl="0" w:tplc="AB905B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19C50CF"/>
    <w:multiLevelType w:val="multilevel"/>
    <w:tmpl w:val="D1E6DF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
    <w:nsid w:val="12F97CEE"/>
    <w:multiLevelType w:val="hybridMultilevel"/>
    <w:tmpl w:val="A7A87952"/>
    <w:lvl w:ilvl="0" w:tplc="316687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134B45C8"/>
    <w:multiLevelType w:val="hybridMultilevel"/>
    <w:tmpl w:val="ADAAFC80"/>
    <w:lvl w:ilvl="0" w:tplc="B91CF612">
      <w:start w:val="1"/>
      <w:numFmt w:val="upperLetter"/>
      <w:lvlText w:val="%1)"/>
      <w:lvlJc w:val="left"/>
      <w:pPr>
        <w:tabs>
          <w:tab w:val="num" w:pos="1155"/>
        </w:tabs>
        <w:ind w:left="1155" w:hanging="57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9">
    <w:nsid w:val="13A02853"/>
    <w:multiLevelType w:val="multilevel"/>
    <w:tmpl w:val="71C27988"/>
    <w:lvl w:ilvl="0">
      <w:start w:val="9"/>
      <w:numFmt w:val="lowerLetter"/>
      <w:lvlText w:val="%1."/>
      <w:lvlJc w:val="left"/>
      <w:pPr>
        <w:tabs>
          <w:tab w:val="num" w:pos="720"/>
        </w:tabs>
        <w:ind w:left="720" w:hanging="360"/>
      </w:pPr>
    </w:lvl>
    <w:lvl w:ilvl="1">
      <w:start w:val="2"/>
      <w:numFmt w:val="lowerRoman"/>
      <w:lvlText w:val="%2."/>
      <w:lvlJc w:val="right"/>
      <w:pPr>
        <w:tabs>
          <w:tab w:val="num" w:pos="1440"/>
        </w:tabs>
        <w:ind w:left="1440" w:hanging="360"/>
      </w:pPr>
    </w:lvl>
    <w:lvl w:ilvl="2">
      <w:start w:val="4"/>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13F13CEA"/>
    <w:multiLevelType w:val="hybridMultilevel"/>
    <w:tmpl w:val="C0CE3E8E"/>
    <w:lvl w:ilvl="0" w:tplc="1220C9BC">
      <w:start w:val="1"/>
      <w:numFmt w:val="upperLetter"/>
      <w:lvlText w:val="%1)"/>
      <w:lvlJc w:val="left"/>
      <w:pPr>
        <w:tabs>
          <w:tab w:val="num" w:pos="1155"/>
        </w:tabs>
        <w:ind w:left="1155" w:hanging="525"/>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1">
    <w:nsid w:val="14CA4875"/>
    <w:multiLevelType w:val="hybridMultilevel"/>
    <w:tmpl w:val="6B94864A"/>
    <w:lvl w:ilvl="0" w:tplc="4A4E18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14CB7473"/>
    <w:multiLevelType w:val="multilevel"/>
    <w:tmpl w:val="6144F2BE"/>
    <w:lvl w:ilvl="0">
      <w:start w:val="1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upperLetter"/>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14D85AF2"/>
    <w:multiLevelType w:val="multilevel"/>
    <w:tmpl w:val="8952873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54E0268"/>
    <w:multiLevelType w:val="hybridMultilevel"/>
    <w:tmpl w:val="43DCBFE6"/>
    <w:lvl w:ilvl="0" w:tplc="589A8A0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5AD3492"/>
    <w:multiLevelType w:val="hybridMultilevel"/>
    <w:tmpl w:val="800A90B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15B27236"/>
    <w:multiLevelType w:val="hybridMultilevel"/>
    <w:tmpl w:val="22C2F502"/>
    <w:lvl w:ilvl="0" w:tplc="85048AA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17ED0E90"/>
    <w:multiLevelType w:val="hybridMultilevel"/>
    <w:tmpl w:val="9B082E98"/>
    <w:lvl w:ilvl="0" w:tplc="FEE66902">
      <w:start w:val="1"/>
      <w:numFmt w:val="upp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18896BF8"/>
    <w:multiLevelType w:val="multilevel"/>
    <w:tmpl w:val="A72A81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90E76D2"/>
    <w:multiLevelType w:val="hybridMultilevel"/>
    <w:tmpl w:val="3DC88146"/>
    <w:lvl w:ilvl="0" w:tplc="04090017">
      <w:start w:val="1"/>
      <w:numFmt w:val="lowerLetter"/>
      <w:lvlText w:val="%1)"/>
      <w:lvlJc w:val="left"/>
      <w:pPr>
        <w:tabs>
          <w:tab w:val="num" w:pos="720"/>
        </w:tabs>
        <w:ind w:left="720" w:hanging="360"/>
      </w:pPr>
      <w:rPr>
        <w:rFonts w:hint="default"/>
      </w:rPr>
    </w:lvl>
    <w:lvl w:ilvl="1" w:tplc="1EFE435A">
      <w:start w:val="8"/>
      <w:numFmt w:val="decimal"/>
      <w:lvlText w:val="%2."/>
      <w:lvlJc w:val="left"/>
      <w:pPr>
        <w:tabs>
          <w:tab w:val="num" w:pos="1440"/>
        </w:tabs>
        <w:ind w:left="1440" w:hanging="360"/>
      </w:pPr>
      <w:rPr>
        <w:rFonts w:hint="default"/>
        <w:sz w:val="22"/>
      </w:rPr>
    </w:lvl>
    <w:lvl w:ilvl="2" w:tplc="CC72CD3A">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19947A00"/>
    <w:multiLevelType w:val="hybridMultilevel"/>
    <w:tmpl w:val="7674C598"/>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CBD40026">
      <w:start w:val="1"/>
      <w:numFmt w:val="decimal"/>
      <w:lvlText w:val="%4."/>
      <w:lvlJc w:val="left"/>
      <w:pPr>
        <w:tabs>
          <w:tab w:val="num" w:pos="3480"/>
        </w:tabs>
        <w:ind w:left="3480" w:hanging="360"/>
      </w:pPr>
      <w:rPr>
        <w:rFonts w:hint="default"/>
      </w:rPr>
    </w:lvl>
    <w:lvl w:ilvl="4" w:tplc="04EE814C">
      <w:start w:val="1"/>
      <w:numFmt w:val="upperLetter"/>
      <w:lvlText w:val="%5)"/>
      <w:lvlJc w:val="left"/>
      <w:pPr>
        <w:tabs>
          <w:tab w:val="num" w:pos="4200"/>
        </w:tabs>
        <w:ind w:left="4200" w:hanging="360"/>
      </w:pPr>
      <w:rPr>
        <w:rFonts w:hint="default"/>
      </w:rPr>
    </w:lvl>
    <w:lvl w:ilvl="5" w:tplc="DAD81992">
      <w:start w:val="1"/>
      <w:numFmt w:val="lowerLetter"/>
      <w:lvlText w:val="%6)"/>
      <w:lvlJc w:val="left"/>
      <w:pPr>
        <w:tabs>
          <w:tab w:val="num" w:pos="5100"/>
        </w:tabs>
        <w:ind w:left="5100" w:hanging="360"/>
      </w:pPr>
      <w:rPr>
        <w:rFonts w:hint="default"/>
      </w:r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31">
    <w:nsid w:val="19C2575B"/>
    <w:multiLevelType w:val="hybridMultilevel"/>
    <w:tmpl w:val="033E9FA2"/>
    <w:lvl w:ilvl="0" w:tplc="BCFA581E">
      <w:start w:val="1"/>
      <w:numFmt w:val="lowerLetter"/>
      <w:lvlText w:val="%1)"/>
      <w:lvlJc w:val="left"/>
      <w:pPr>
        <w:tabs>
          <w:tab w:val="num" w:pos="936"/>
        </w:tabs>
        <w:ind w:left="936" w:hanging="360"/>
      </w:pPr>
      <w:rPr>
        <w:rFonts w:hint="default"/>
      </w:rPr>
    </w:lvl>
    <w:lvl w:ilvl="1" w:tplc="9CCA7486">
      <w:start w:val="25"/>
      <w:numFmt w:val="decimal"/>
      <w:lvlText w:val="%2."/>
      <w:lvlJc w:val="left"/>
      <w:pPr>
        <w:tabs>
          <w:tab w:val="num" w:pos="1656"/>
        </w:tabs>
        <w:ind w:left="1656" w:hanging="360"/>
      </w:pPr>
      <w:rPr>
        <w:rFonts w:hint="default"/>
      </w:r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32">
    <w:nsid w:val="19F57CC1"/>
    <w:multiLevelType w:val="multilevel"/>
    <w:tmpl w:val="A3FC745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1AB00927"/>
    <w:multiLevelType w:val="hybridMultilevel"/>
    <w:tmpl w:val="6750E700"/>
    <w:lvl w:ilvl="0" w:tplc="10F6EC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1B34408C"/>
    <w:multiLevelType w:val="hybridMultilevel"/>
    <w:tmpl w:val="1E6EA8AE"/>
    <w:lvl w:ilvl="0" w:tplc="04090017">
      <w:start w:val="1"/>
      <w:numFmt w:val="lowerLetter"/>
      <w:lvlText w:val="%1)"/>
      <w:lvlJc w:val="left"/>
      <w:pPr>
        <w:tabs>
          <w:tab w:val="num" w:pos="720"/>
        </w:tabs>
        <w:ind w:left="720" w:hanging="360"/>
      </w:pPr>
      <w:rPr>
        <w:rFonts w:hint="default"/>
      </w:rPr>
    </w:lvl>
    <w:lvl w:ilvl="1" w:tplc="9D901CB8">
      <w:start w:val="24"/>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1B596E43"/>
    <w:multiLevelType w:val="hybridMultilevel"/>
    <w:tmpl w:val="EFDED118"/>
    <w:lvl w:ilvl="0" w:tplc="04090017">
      <w:start w:val="1"/>
      <w:numFmt w:val="lowerLetter"/>
      <w:lvlText w:val="%1)"/>
      <w:lvlJc w:val="left"/>
      <w:pPr>
        <w:tabs>
          <w:tab w:val="num" w:pos="720"/>
        </w:tabs>
        <w:ind w:left="720" w:hanging="360"/>
      </w:pPr>
      <w:rPr>
        <w:rFonts w:hint="default"/>
      </w:rPr>
    </w:lvl>
    <w:lvl w:ilvl="1" w:tplc="10E0BF18">
      <w:start w:val="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B9555F1"/>
    <w:multiLevelType w:val="hybridMultilevel"/>
    <w:tmpl w:val="8EC47A8A"/>
    <w:lvl w:ilvl="0" w:tplc="4070890C">
      <w:start w:val="1"/>
      <w:numFmt w:val="upperLetter"/>
      <w:lvlText w:val="%1)"/>
      <w:lvlJc w:val="left"/>
      <w:pPr>
        <w:tabs>
          <w:tab w:val="num" w:pos="1155"/>
        </w:tabs>
        <w:ind w:left="1155" w:hanging="570"/>
      </w:pPr>
      <w:rPr>
        <w:rFonts w:hint="default"/>
      </w:rPr>
    </w:lvl>
    <w:lvl w:ilvl="1" w:tplc="BDFCF7A2">
      <w:start w:val="1"/>
      <w:numFmt w:val="lowerRoman"/>
      <w:lvlText w:val="(%2)"/>
      <w:lvlJc w:val="left"/>
      <w:pPr>
        <w:tabs>
          <w:tab w:val="num" w:pos="2025"/>
        </w:tabs>
        <w:ind w:left="2025" w:hanging="720"/>
      </w:pPr>
      <w:rPr>
        <w:rFonts w:hint="default"/>
      </w:rPr>
    </w:lvl>
    <w:lvl w:ilvl="2" w:tplc="7EC27CCE">
      <w:start w:val="1"/>
      <w:numFmt w:val="lowerLetter"/>
      <w:lvlText w:val="(%3)"/>
      <w:lvlJc w:val="left"/>
      <w:pPr>
        <w:tabs>
          <w:tab w:val="num" w:pos="2565"/>
        </w:tabs>
        <w:ind w:left="2565" w:hanging="360"/>
      </w:pPr>
      <w:rPr>
        <w:rFonts w:hint="default"/>
      </w:r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7">
    <w:nsid w:val="1C1B609F"/>
    <w:multiLevelType w:val="hybridMultilevel"/>
    <w:tmpl w:val="F64202BC"/>
    <w:lvl w:ilvl="0" w:tplc="2EB67C9C">
      <w:start w:val="1"/>
      <w:numFmt w:val="upperLetter"/>
      <w:lvlText w:val="%1)"/>
      <w:lvlJc w:val="left"/>
      <w:pPr>
        <w:tabs>
          <w:tab w:val="num" w:pos="1155"/>
        </w:tabs>
        <w:ind w:left="1155" w:hanging="57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8">
    <w:nsid w:val="1C300ECE"/>
    <w:multiLevelType w:val="hybridMultilevel"/>
    <w:tmpl w:val="81784912"/>
    <w:lvl w:ilvl="0" w:tplc="0409000F">
      <w:start w:val="1"/>
      <w:numFmt w:val="decimal"/>
      <w:lvlText w:val="%1."/>
      <w:lvlJc w:val="left"/>
      <w:pPr>
        <w:tabs>
          <w:tab w:val="num" w:pos="720"/>
        </w:tabs>
        <w:ind w:left="720" w:hanging="360"/>
      </w:pPr>
      <w:rPr>
        <w:rFonts w:hint="default"/>
      </w:rPr>
    </w:lvl>
    <w:lvl w:ilvl="1" w:tplc="C170790E">
      <w:start w:val="1"/>
      <w:numFmt w:val="lowerLetter"/>
      <w:pStyle w:val="MCoptionsCha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CC02AE0"/>
    <w:multiLevelType w:val="multilevel"/>
    <w:tmpl w:val="26DA066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1D55020B"/>
    <w:multiLevelType w:val="hybridMultilevel"/>
    <w:tmpl w:val="972ACB2E"/>
    <w:lvl w:ilvl="0" w:tplc="32B6EE90">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1">
    <w:nsid w:val="1E0E3090"/>
    <w:multiLevelType w:val="multilevel"/>
    <w:tmpl w:val="5F326C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20144AE8"/>
    <w:multiLevelType w:val="hybridMultilevel"/>
    <w:tmpl w:val="8474B77A"/>
    <w:lvl w:ilvl="0" w:tplc="9602473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02140F0"/>
    <w:multiLevelType w:val="hybridMultilevel"/>
    <w:tmpl w:val="38382E16"/>
    <w:lvl w:ilvl="0" w:tplc="72A20E40">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44">
    <w:nsid w:val="207E3C7B"/>
    <w:multiLevelType w:val="hybridMultilevel"/>
    <w:tmpl w:val="399219E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21A162ED"/>
    <w:multiLevelType w:val="hybridMultilevel"/>
    <w:tmpl w:val="10F87868"/>
    <w:lvl w:ilvl="0" w:tplc="26864150">
      <w:start w:val="1"/>
      <w:numFmt w:val="lowerLetter"/>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46">
    <w:nsid w:val="21F316AC"/>
    <w:multiLevelType w:val="hybridMultilevel"/>
    <w:tmpl w:val="25021CD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2295681B"/>
    <w:multiLevelType w:val="hybridMultilevel"/>
    <w:tmpl w:val="286E8876"/>
    <w:lvl w:ilvl="0" w:tplc="755A934E">
      <w:start w:val="1"/>
      <w:numFmt w:val="lowerLetter"/>
      <w:lvlText w:val="%1)"/>
      <w:lvlJc w:val="left"/>
      <w:pPr>
        <w:ind w:left="1440" w:hanging="720"/>
      </w:pPr>
      <w:rPr>
        <w:rFonts w:hint="default"/>
        <w:b w:val="0"/>
      </w:rPr>
    </w:lvl>
    <w:lvl w:ilvl="1" w:tplc="AD9845A6">
      <w:start w:val="9"/>
      <w:numFmt w:val="decimal"/>
      <w:lvlText w:val="%2."/>
      <w:lvlJc w:val="left"/>
      <w:pPr>
        <w:tabs>
          <w:tab w:val="num" w:pos="1800"/>
        </w:tabs>
        <w:ind w:left="1800" w:hanging="360"/>
      </w:pPr>
      <w:rPr>
        <w:rFonts w:eastAsia="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24AB5E28"/>
    <w:multiLevelType w:val="hybridMultilevel"/>
    <w:tmpl w:val="9AC4DB96"/>
    <w:lvl w:ilvl="0" w:tplc="894A78B8">
      <w:start w:val="1"/>
      <w:numFmt w:val="upperLetter"/>
      <w:lvlText w:val="%1)"/>
      <w:lvlJc w:val="left"/>
      <w:pPr>
        <w:tabs>
          <w:tab w:val="num" w:pos="1155"/>
        </w:tabs>
        <w:ind w:left="1155" w:hanging="57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49">
    <w:nsid w:val="253C3A3F"/>
    <w:multiLevelType w:val="hybridMultilevel"/>
    <w:tmpl w:val="F154A2DA"/>
    <w:lvl w:ilvl="0" w:tplc="BE02DA9E">
      <w:start w:val="1"/>
      <w:numFmt w:val="upperLetter"/>
      <w:lvlText w:val="%1)"/>
      <w:lvlJc w:val="left"/>
      <w:pPr>
        <w:tabs>
          <w:tab w:val="num" w:pos="720"/>
        </w:tabs>
        <w:ind w:left="720" w:hanging="360"/>
      </w:pPr>
      <w:rPr>
        <w:rFonts w:hint="default"/>
      </w:rPr>
    </w:lvl>
    <w:lvl w:ilvl="1" w:tplc="4194487A">
      <w:start w:val="1"/>
      <w:numFmt w:val="lowerRoman"/>
      <w:lvlText w:val="(%2)"/>
      <w:lvlJc w:val="left"/>
      <w:pPr>
        <w:tabs>
          <w:tab w:val="num" w:pos="1800"/>
        </w:tabs>
        <w:ind w:left="1800" w:hanging="720"/>
      </w:pPr>
      <w:rPr>
        <w:rFonts w:hint="default"/>
      </w:rPr>
    </w:lvl>
    <w:lvl w:ilvl="2" w:tplc="1AFC7D54">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2630389D"/>
    <w:multiLevelType w:val="hybridMultilevel"/>
    <w:tmpl w:val="1124D606"/>
    <w:lvl w:ilvl="0" w:tplc="1EA8568E">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51">
    <w:nsid w:val="26473875"/>
    <w:multiLevelType w:val="hybridMultilevel"/>
    <w:tmpl w:val="EAAC486A"/>
    <w:lvl w:ilvl="0" w:tplc="F0F0BD48">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52">
    <w:nsid w:val="26D27263"/>
    <w:multiLevelType w:val="hybridMultilevel"/>
    <w:tmpl w:val="43962F3E"/>
    <w:lvl w:ilvl="0" w:tplc="459E1EA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3">
    <w:nsid w:val="279F3F5A"/>
    <w:multiLevelType w:val="multilevel"/>
    <w:tmpl w:val="24902796"/>
    <w:lvl w:ilvl="0">
      <w:start w:val="1"/>
      <w:numFmt w:val="lowerLetter"/>
      <w:lvlText w:val="%1."/>
      <w:lvlJc w:val="left"/>
      <w:pPr>
        <w:tabs>
          <w:tab w:val="num" w:pos="720"/>
        </w:tabs>
        <w:ind w:left="720" w:hanging="360"/>
      </w:pPr>
    </w:lvl>
    <w:lvl w:ilvl="1">
      <w:start w:val="24"/>
      <w:numFmt w:val="decimal"/>
      <w:lvlText w:val="%2."/>
      <w:lvlJc w:val="left"/>
      <w:pPr>
        <w:tabs>
          <w:tab w:val="num" w:pos="1440"/>
        </w:tabs>
        <w:ind w:left="1440" w:hanging="360"/>
      </w:pPr>
    </w:lvl>
    <w:lvl w:ilvl="2">
      <w:start w:val="1"/>
      <w:numFmt w:val="upp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nsid w:val="288C3BFE"/>
    <w:multiLevelType w:val="hybridMultilevel"/>
    <w:tmpl w:val="7E3438F2"/>
    <w:lvl w:ilvl="0" w:tplc="3F0E6E8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A5C4A85"/>
    <w:multiLevelType w:val="hybridMultilevel"/>
    <w:tmpl w:val="2A6830A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2AC220D6"/>
    <w:multiLevelType w:val="multilevel"/>
    <w:tmpl w:val="80781920"/>
    <w:lvl w:ilvl="0">
      <w:start w:val="1"/>
      <w:numFmt w:val="upperLetter"/>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
    <w:nsid w:val="2B331077"/>
    <w:multiLevelType w:val="multilevel"/>
    <w:tmpl w:val="D39205D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2BD666E5"/>
    <w:multiLevelType w:val="hybridMultilevel"/>
    <w:tmpl w:val="6A2A3324"/>
    <w:lvl w:ilvl="0" w:tplc="04090017">
      <w:start w:val="1"/>
      <w:numFmt w:val="lowerLetter"/>
      <w:lvlText w:val="%1)"/>
      <w:lvlJc w:val="left"/>
      <w:pPr>
        <w:tabs>
          <w:tab w:val="num" w:pos="720"/>
        </w:tabs>
        <w:ind w:left="720" w:hanging="360"/>
      </w:pPr>
      <w:rPr>
        <w:rFonts w:hint="default"/>
      </w:rPr>
    </w:lvl>
    <w:lvl w:ilvl="1" w:tplc="61CA17F6">
      <w:start w:val="1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2BE060D7"/>
    <w:multiLevelType w:val="hybridMultilevel"/>
    <w:tmpl w:val="1DFC9C4E"/>
    <w:lvl w:ilvl="0" w:tplc="30C8F94A">
      <w:start w:val="1"/>
      <w:numFmt w:val="lowerLetter"/>
      <w:lvlText w:val="%1)"/>
      <w:lvlJc w:val="left"/>
      <w:pPr>
        <w:tabs>
          <w:tab w:val="num" w:pos="930"/>
        </w:tabs>
        <w:ind w:left="930" w:hanging="360"/>
      </w:pPr>
      <w:rPr>
        <w:rFonts w:hint="default"/>
      </w:rPr>
    </w:lvl>
    <w:lvl w:ilvl="1" w:tplc="04090019">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60">
    <w:nsid w:val="2C9A5875"/>
    <w:multiLevelType w:val="hybridMultilevel"/>
    <w:tmpl w:val="50A8D384"/>
    <w:lvl w:ilvl="0" w:tplc="04090017">
      <w:start w:val="1"/>
      <w:numFmt w:val="lowerLetter"/>
      <w:lvlText w:val="%1)"/>
      <w:lvlJc w:val="left"/>
      <w:pPr>
        <w:tabs>
          <w:tab w:val="num" w:pos="720"/>
        </w:tabs>
        <w:ind w:left="720" w:hanging="360"/>
      </w:pPr>
      <w:rPr>
        <w:rFonts w:hint="default"/>
      </w:rPr>
    </w:lvl>
    <w:lvl w:ilvl="1" w:tplc="09AA07A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2CC6688A"/>
    <w:multiLevelType w:val="hybridMultilevel"/>
    <w:tmpl w:val="050C01C6"/>
    <w:lvl w:ilvl="0" w:tplc="A426D51A">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2E57780A"/>
    <w:multiLevelType w:val="hybridMultilevel"/>
    <w:tmpl w:val="F190C7EE"/>
    <w:lvl w:ilvl="0" w:tplc="966E999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E9F370B"/>
    <w:multiLevelType w:val="hybridMultilevel"/>
    <w:tmpl w:val="25CA0CF6"/>
    <w:lvl w:ilvl="0" w:tplc="BDB678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2FDA0C71"/>
    <w:multiLevelType w:val="hybridMultilevel"/>
    <w:tmpl w:val="8E943A3A"/>
    <w:lvl w:ilvl="0" w:tplc="4A30A2FA">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01C5101"/>
    <w:multiLevelType w:val="hybridMultilevel"/>
    <w:tmpl w:val="DEECC530"/>
    <w:lvl w:ilvl="0" w:tplc="923A3D1C">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66">
    <w:nsid w:val="306F4D9D"/>
    <w:multiLevelType w:val="hybridMultilevel"/>
    <w:tmpl w:val="89CA9BD0"/>
    <w:lvl w:ilvl="0" w:tplc="D17E8F72">
      <w:start w:val="1"/>
      <w:numFmt w:val="lowerLetter"/>
      <w:lvlText w:val="%1."/>
      <w:lvlJc w:val="left"/>
      <w:pPr>
        <w:tabs>
          <w:tab w:val="num" w:pos="936"/>
        </w:tabs>
        <w:ind w:left="936" w:hanging="360"/>
      </w:pPr>
      <w:rPr>
        <w:rFonts w:hint="default"/>
      </w:rPr>
    </w:lvl>
    <w:lvl w:ilvl="1" w:tplc="04090019">
      <w:start w:val="1"/>
      <w:numFmt w:val="lowerLetter"/>
      <w:lvlText w:val="%2."/>
      <w:lvlJc w:val="left"/>
      <w:pPr>
        <w:tabs>
          <w:tab w:val="num" w:pos="1656"/>
        </w:tabs>
        <w:ind w:left="1656" w:hanging="360"/>
      </w:pPr>
    </w:lvl>
    <w:lvl w:ilvl="2" w:tplc="0409001B">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67">
    <w:nsid w:val="322457BE"/>
    <w:multiLevelType w:val="hybridMultilevel"/>
    <w:tmpl w:val="AB7097C8"/>
    <w:lvl w:ilvl="0" w:tplc="1FBA90E8">
      <w:start w:val="1"/>
      <w:numFmt w:val="upperLetter"/>
      <w:lvlText w:val="%1)"/>
      <w:lvlJc w:val="left"/>
      <w:pPr>
        <w:tabs>
          <w:tab w:val="num" w:pos="1155"/>
        </w:tabs>
        <w:ind w:left="1155" w:hanging="57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68">
    <w:nsid w:val="34462A36"/>
    <w:multiLevelType w:val="hybridMultilevel"/>
    <w:tmpl w:val="55563458"/>
    <w:lvl w:ilvl="0" w:tplc="C56A1AE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34554D06"/>
    <w:multiLevelType w:val="hybridMultilevel"/>
    <w:tmpl w:val="4664C10A"/>
    <w:lvl w:ilvl="0" w:tplc="41FCCBC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5CD245CC">
      <w:start w:val="1"/>
      <w:numFmt w:val="lowerLetter"/>
      <w:lvlText w:val="(%3)"/>
      <w:lvlJc w:val="left"/>
      <w:pPr>
        <w:tabs>
          <w:tab w:val="num" w:pos="2520"/>
        </w:tabs>
        <w:ind w:left="2520" w:hanging="360"/>
      </w:pPr>
      <w:rPr>
        <w:rFonts w:hint="default"/>
      </w:rPr>
    </w:lvl>
    <w:lvl w:ilvl="3" w:tplc="0409000F">
      <w:start w:val="1"/>
      <w:numFmt w:val="decimal"/>
      <w:lvlText w:val="%4."/>
      <w:lvlJc w:val="left"/>
      <w:pPr>
        <w:tabs>
          <w:tab w:val="num" w:pos="3060"/>
        </w:tabs>
        <w:ind w:left="3060" w:hanging="360"/>
      </w:pPr>
    </w:lvl>
    <w:lvl w:ilvl="4" w:tplc="35324926">
      <w:start w:val="1"/>
      <w:numFmt w:val="lowerLetter"/>
      <w:lvlText w:val="%5)"/>
      <w:lvlJc w:val="left"/>
      <w:pPr>
        <w:ind w:left="3780" w:hanging="360"/>
      </w:pPr>
      <w:rPr>
        <w:rFonts w:hint="default"/>
      </w:r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0">
    <w:nsid w:val="35D568A2"/>
    <w:multiLevelType w:val="hybridMultilevel"/>
    <w:tmpl w:val="CCF2048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36CD272B"/>
    <w:multiLevelType w:val="multilevel"/>
    <w:tmpl w:val="C570E2D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36DA7FD9"/>
    <w:multiLevelType w:val="hybridMultilevel"/>
    <w:tmpl w:val="331C15EE"/>
    <w:lvl w:ilvl="0" w:tplc="0409000F">
      <w:start w:val="1"/>
      <w:numFmt w:val="decimal"/>
      <w:lvlText w:val="%1."/>
      <w:lvlJc w:val="left"/>
      <w:pPr>
        <w:ind w:left="720" w:hanging="360"/>
      </w:pPr>
      <w:rPr>
        <w:rFonts w:hint="default"/>
      </w:rPr>
    </w:lvl>
    <w:lvl w:ilvl="1" w:tplc="426A5548">
      <w:start w:val="1"/>
      <w:numFmt w:val="lowerLetter"/>
      <w:lvlText w:val="%2)"/>
      <w:lvlJc w:val="left"/>
      <w:pPr>
        <w:tabs>
          <w:tab w:val="num" w:pos="1440"/>
        </w:tabs>
        <w:ind w:left="1440" w:hanging="360"/>
      </w:pPr>
      <w:rPr>
        <w:rFonts w:hint="default"/>
      </w:rPr>
    </w:lvl>
    <w:lvl w:ilvl="2" w:tplc="9558C5D2">
      <w:start w:val="1"/>
      <w:numFmt w:val="lowerRoman"/>
      <w:lvlText w:val="(%3)"/>
      <w:lvlJc w:val="left"/>
      <w:pPr>
        <w:tabs>
          <w:tab w:val="num" w:pos="2700"/>
        </w:tabs>
        <w:ind w:left="2700" w:hanging="7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72E2C05"/>
    <w:multiLevelType w:val="hybridMultilevel"/>
    <w:tmpl w:val="3822E6AA"/>
    <w:lvl w:ilvl="0" w:tplc="4666295C">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4">
    <w:nsid w:val="37806B45"/>
    <w:multiLevelType w:val="hybridMultilevel"/>
    <w:tmpl w:val="C3B8F7FC"/>
    <w:lvl w:ilvl="0" w:tplc="5C20D220">
      <w:start w:val="1"/>
      <w:numFmt w:val="lowerLetter"/>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75">
    <w:nsid w:val="39744855"/>
    <w:multiLevelType w:val="multilevel"/>
    <w:tmpl w:val="347E214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3A516276"/>
    <w:multiLevelType w:val="hybridMultilevel"/>
    <w:tmpl w:val="2FEA812E"/>
    <w:lvl w:ilvl="0" w:tplc="12B64BB8">
      <w:start w:val="1"/>
      <w:numFmt w:val="lowerLetter"/>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77">
    <w:nsid w:val="3B101376"/>
    <w:multiLevelType w:val="hybridMultilevel"/>
    <w:tmpl w:val="567C4982"/>
    <w:lvl w:ilvl="0" w:tplc="04090019">
      <w:start w:val="1"/>
      <w:numFmt w:val="lowerLetter"/>
      <w:lvlText w:val="%1."/>
      <w:lvlJc w:val="left"/>
      <w:pPr>
        <w:tabs>
          <w:tab w:val="num" w:pos="900"/>
        </w:tabs>
        <w:ind w:left="900" w:hanging="360"/>
      </w:pPr>
      <w:rPr>
        <w:rFonts w:hint="default"/>
      </w:rPr>
    </w:lvl>
    <w:lvl w:ilvl="1" w:tplc="04090019">
      <w:start w:val="1"/>
      <w:numFmt w:val="lowerLetter"/>
      <w:lvlText w:val="%2."/>
      <w:lvlJc w:val="left"/>
      <w:pPr>
        <w:tabs>
          <w:tab w:val="num" w:pos="1620"/>
        </w:tabs>
        <w:ind w:left="1620" w:hanging="360"/>
      </w:pPr>
    </w:lvl>
    <w:lvl w:ilvl="2" w:tplc="909E99B4">
      <w:start w:val="9"/>
      <w:numFmt w:val="decimal"/>
      <w:lvlText w:val="%3."/>
      <w:lvlJc w:val="left"/>
      <w:pPr>
        <w:tabs>
          <w:tab w:val="num" w:pos="2520"/>
        </w:tabs>
        <w:ind w:left="2520" w:hanging="360"/>
      </w:pPr>
      <w:rPr>
        <w:rFonts w:hint="default"/>
      </w:r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8">
    <w:nsid w:val="3BD524E5"/>
    <w:multiLevelType w:val="hybridMultilevel"/>
    <w:tmpl w:val="0CF8C2EC"/>
    <w:lvl w:ilvl="0" w:tplc="FCEED6E0">
      <w:start w:val="1"/>
      <w:numFmt w:val="lowerLetter"/>
      <w:lvlText w:val="%1."/>
      <w:lvlJc w:val="left"/>
      <w:pPr>
        <w:tabs>
          <w:tab w:val="num" w:pos="936"/>
        </w:tabs>
        <w:ind w:left="936" w:hanging="360"/>
      </w:pPr>
      <w:rPr>
        <w:rFonts w:hint="default"/>
        <w:color w:val="000000"/>
      </w:rPr>
    </w:lvl>
    <w:lvl w:ilvl="1" w:tplc="04090019">
      <w:start w:val="1"/>
      <w:numFmt w:val="lowerLetter"/>
      <w:lvlText w:val="%2."/>
      <w:lvlJc w:val="left"/>
      <w:pPr>
        <w:tabs>
          <w:tab w:val="num" w:pos="1656"/>
        </w:tabs>
        <w:ind w:left="1656" w:hanging="360"/>
      </w:pPr>
    </w:lvl>
    <w:lvl w:ilvl="2" w:tplc="4AA8A7EA">
      <w:start w:val="22"/>
      <w:numFmt w:val="decimal"/>
      <w:lvlText w:val="%3."/>
      <w:lvlJc w:val="left"/>
      <w:pPr>
        <w:tabs>
          <w:tab w:val="num" w:pos="2556"/>
        </w:tabs>
        <w:ind w:left="2556" w:hanging="360"/>
      </w:pPr>
      <w:rPr>
        <w:rFonts w:hint="default"/>
      </w:r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79">
    <w:nsid w:val="3C1A7E31"/>
    <w:multiLevelType w:val="hybridMultilevel"/>
    <w:tmpl w:val="B7248396"/>
    <w:lvl w:ilvl="0" w:tplc="2BB400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C4308B2"/>
    <w:multiLevelType w:val="hybridMultilevel"/>
    <w:tmpl w:val="E9C00254"/>
    <w:lvl w:ilvl="0" w:tplc="ABC8AC78">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3DE4022D"/>
    <w:multiLevelType w:val="hybridMultilevel"/>
    <w:tmpl w:val="8FD8B4D6"/>
    <w:lvl w:ilvl="0" w:tplc="94EC877E">
      <w:start w:val="1"/>
      <w:numFmt w:val="lowerLetter"/>
      <w:lvlText w:val="%1)"/>
      <w:lvlJc w:val="left"/>
      <w:pPr>
        <w:tabs>
          <w:tab w:val="num" w:pos="945"/>
        </w:tabs>
        <w:ind w:left="945" w:hanging="36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82">
    <w:nsid w:val="3E260619"/>
    <w:multiLevelType w:val="hybridMultilevel"/>
    <w:tmpl w:val="9CC6D74E"/>
    <w:lvl w:ilvl="0" w:tplc="BB9A75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3E701ADB"/>
    <w:multiLevelType w:val="hybridMultilevel"/>
    <w:tmpl w:val="6DD60376"/>
    <w:lvl w:ilvl="0" w:tplc="629C73B6">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4">
    <w:nsid w:val="3E9B7305"/>
    <w:multiLevelType w:val="hybridMultilevel"/>
    <w:tmpl w:val="78F61448"/>
    <w:lvl w:ilvl="0" w:tplc="80523F02">
      <w:start w:val="1"/>
      <w:numFmt w:val="upperLetter"/>
      <w:lvlText w:val="%1)"/>
      <w:lvlJc w:val="left"/>
      <w:pPr>
        <w:tabs>
          <w:tab w:val="num" w:pos="945"/>
        </w:tabs>
        <w:ind w:left="945" w:hanging="36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85">
    <w:nsid w:val="3FF3132F"/>
    <w:multiLevelType w:val="multilevel"/>
    <w:tmpl w:val="3772719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
    <w:nsid w:val="402518A0"/>
    <w:multiLevelType w:val="multilevel"/>
    <w:tmpl w:val="E8A49BF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nsid w:val="4178561F"/>
    <w:multiLevelType w:val="hybridMultilevel"/>
    <w:tmpl w:val="C6D2E76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437066AB"/>
    <w:multiLevelType w:val="hybridMultilevel"/>
    <w:tmpl w:val="D69CB81A"/>
    <w:lvl w:ilvl="0" w:tplc="F37EF3E8">
      <w:start w:val="1"/>
      <w:numFmt w:val="lowerLetter"/>
      <w:lvlText w:val="%1."/>
      <w:lvlJc w:val="left"/>
      <w:pPr>
        <w:tabs>
          <w:tab w:val="num" w:pos="930"/>
        </w:tabs>
        <w:ind w:left="930" w:hanging="360"/>
      </w:pPr>
      <w:rPr>
        <w:rFonts w:hint="default"/>
      </w:rPr>
    </w:lvl>
    <w:lvl w:ilvl="1" w:tplc="04090019">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89">
    <w:nsid w:val="43A42BD4"/>
    <w:multiLevelType w:val="hybridMultilevel"/>
    <w:tmpl w:val="C9925E2E"/>
    <w:lvl w:ilvl="0" w:tplc="DB642814">
      <w:start w:val="1"/>
      <w:numFmt w:val="upperLetter"/>
      <w:lvlText w:val="%1)"/>
      <w:lvlJc w:val="left"/>
      <w:pPr>
        <w:tabs>
          <w:tab w:val="num" w:pos="720"/>
        </w:tabs>
        <w:ind w:left="720" w:hanging="360"/>
      </w:pPr>
      <w:rPr>
        <w:rFonts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442A41F7"/>
    <w:multiLevelType w:val="hybridMultilevel"/>
    <w:tmpl w:val="F14455CC"/>
    <w:lvl w:ilvl="0" w:tplc="5F2CA386">
      <w:start w:val="1"/>
      <w:numFmt w:val="upperLetter"/>
      <w:lvlText w:val="%1)"/>
      <w:lvlJc w:val="left"/>
      <w:pPr>
        <w:tabs>
          <w:tab w:val="num" w:pos="1155"/>
        </w:tabs>
        <w:ind w:left="1155" w:hanging="570"/>
      </w:pPr>
      <w:rPr>
        <w:rFonts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91">
    <w:nsid w:val="46BC5006"/>
    <w:multiLevelType w:val="hybridMultilevel"/>
    <w:tmpl w:val="846C915A"/>
    <w:lvl w:ilvl="0" w:tplc="64B887B0">
      <w:start w:val="1"/>
      <w:numFmt w:val="lowerLetter"/>
      <w:lvlText w:val="%1)"/>
      <w:lvlJc w:val="left"/>
      <w:pPr>
        <w:ind w:left="1080" w:hanging="360"/>
      </w:pPr>
      <w:rPr>
        <w:rFonts w:hint="default"/>
      </w:rPr>
    </w:lvl>
    <w:lvl w:ilvl="1" w:tplc="A7341518">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47943231"/>
    <w:multiLevelType w:val="hybridMultilevel"/>
    <w:tmpl w:val="A57CF11C"/>
    <w:lvl w:ilvl="0" w:tplc="1EBC95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47A66BE1"/>
    <w:multiLevelType w:val="hybridMultilevel"/>
    <w:tmpl w:val="BA5AAFC6"/>
    <w:lvl w:ilvl="0" w:tplc="CCFA2AB6">
      <w:start w:val="1"/>
      <w:numFmt w:val="lowerLetter"/>
      <w:lvlText w:val="%1)"/>
      <w:lvlJc w:val="left"/>
      <w:pPr>
        <w:ind w:left="1080" w:hanging="360"/>
      </w:pPr>
      <w:rPr>
        <w:rFonts w:hint="default"/>
      </w:rPr>
    </w:lvl>
    <w:lvl w:ilvl="1" w:tplc="CC1CFF04">
      <w:start w:val="21"/>
      <w:numFmt w:val="decimal"/>
      <w:lvlText w:val="%2."/>
      <w:lvlJc w:val="left"/>
      <w:pPr>
        <w:tabs>
          <w:tab w:val="num" w:pos="1800"/>
        </w:tabs>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nsid w:val="49340249"/>
    <w:multiLevelType w:val="hybridMultilevel"/>
    <w:tmpl w:val="7E3438F2"/>
    <w:lvl w:ilvl="0" w:tplc="3F0E6E8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4A0D0F30"/>
    <w:multiLevelType w:val="hybridMultilevel"/>
    <w:tmpl w:val="40380C5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4AF6762D"/>
    <w:multiLevelType w:val="hybridMultilevel"/>
    <w:tmpl w:val="B61CD982"/>
    <w:lvl w:ilvl="0" w:tplc="FE6C39B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4B0D728E"/>
    <w:multiLevelType w:val="hybridMultilevel"/>
    <w:tmpl w:val="6FB628A6"/>
    <w:lvl w:ilvl="0" w:tplc="04090019">
      <w:start w:val="1"/>
      <w:numFmt w:val="lowerLetter"/>
      <w:lvlText w:val="%1."/>
      <w:lvlJc w:val="left"/>
      <w:pPr>
        <w:tabs>
          <w:tab w:val="num" w:pos="930"/>
        </w:tabs>
        <w:ind w:left="930" w:hanging="360"/>
      </w:pPr>
      <w:rPr>
        <w:rFonts w:hint="default"/>
      </w:rPr>
    </w:lvl>
    <w:lvl w:ilvl="1" w:tplc="E850E340">
      <w:start w:val="15"/>
      <w:numFmt w:val="decimal"/>
      <w:lvlText w:val="%2."/>
      <w:lvlJc w:val="left"/>
      <w:pPr>
        <w:tabs>
          <w:tab w:val="num" w:pos="1650"/>
        </w:tabs>
        <w:ind w:left="1650" w:hanging="360"/>
      </w:pPr>
      <w:rPr>
        <w:rFonts w:hint="default"/>
      </w:rPr>
    </w:lvl>
    <w:lvl w:ilvl="2" w:tplc="0409001B">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98">
    <w:nsid w:val="4B3566A5"/>
    <w:multiLevelType w:val="multilevel"/>
    <w:tmpl w:val="429CE00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
    <w:nsid w:val="4C0819A9"/>
    <w:multiLevelType w:val="hybridMultilevel"/>
    <w:tmpl w:val="00868440"/>
    <w:lvl w:ilvl="0" w:tplc="FD40294E">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00">
    <w:nsid w:val="4C1F0270"/>
    <w:multiLevelType w:val="hybridMultilevel"/>
    <w:tmpl w:val="B11611DC"/>
    <w:lvl w:ilvl="0" w:tplc="0150A9E8">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01">
    <w:nsid w:val="4E0722F9"/>
    <w:multiLevelType w:val="hybridMultilevel"/>
    <w:tmpl w:val="F2BA4DCA"/>
    <w:lvl w:ilvl="0" w:tplc="CBBA3816">
      <w:start w:val="1"/>
      <w:numFmt w:val="lowerLetter"/>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02">
    <w:nsid w:val="4FF47DF3"/>
    <w:multiLevelType w:val="hybridMultilevel"/>
    <w:tmpl w:val="7202305A"/>
    <w:lvl w:ilvl="0" w:tplc="892CE34C">
      <w:start w:val="1"/>
      <w:numFmt w:val="lowerLetter"/>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03">
    <w:nsid w:val="508A08D3"/>
    <w:multiLevelType w:val="hybridMultilevel"/>
    <w:tmpl w:val="82D6E62E"/>
    <w:lvl w:ilvl="0" w:tplc="BFC47AE0">
      <w:start w:val="1"/>
      <w:numFmt w:val="lowerLetter"/>
      <w:lvlText w:val="%1)"/>
      <w:lvlJc w:val="left"/>
      <w:pPr>
        <w:ind w:left="1440" w:hanging="73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4">
    <w:nsid w:val="50963DBE"/>
    <w:multiLevelType w:val="multilevel"/>
    <w:tmpl w:val="D42E824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
    <w:nsid w:val="51101FED"/>
    <w:multiLevelType w:val="hybridMultilevel"/>
    <w:tmpl w:val="230E545E"/>
    <w:lvl w:ilvl="0" w:tplc="A3964AF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nsid w:val="512D5FD3"/>
    <w:multiLevelType w:val="hybridMultilevel"/>
    <w:tmpl w:val="2F949A5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51903C7F"/>
    <w:multiLevelType w:val="hybridMultilevel"/>
    <w:tmpl w:val="D7E898D4"/>
    <w:lvl w:ilvl="0" w:tplc="632C1574">
      <w:start w:val="1"/>
      <w:numFmt w:val="upperLetter"/>
      <w:lvlText w:val="%1)"/>
      <w:lvlJc w:val="left"/>
      <w:pPr>
        <w:ind w:left="720" w:hanging="360"/>
      </w:pPr>
      <w:rPr>
        <w:rFonts w:hint="default"/>
      </w:rPr>
    </w:lvl>
    <w:lvl w:ilvl="1" w:tplc="10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1FE316F"/>
    <w:multiLevelType w:val="multilevel"/>
    <w:tmpl w:val="6BF6153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
    <w:nsid w:val="53540187"/>
    <w:multiLevelType w:val="multilevel"/>
    <w:tmpl w:val="A6F4742C"/>
    <w:lvl w:ilvl="0">
      <w:start w:val="9"/>
      <w:numFmt w:val="lowerLetter"/>
      <w:lvlText w:val="%1."/>
      <w:lvlJc w:val="left"/>
      <w:pPr>
        <w:tabs>
          <w:tab w:val="num" w:pos="720"/>
        </w:tabs>
        <w:ind w:left="720" w:hanging="360"/>
      </w:pPr>
    </w:lvl>
    <w:lvl w:ilvl="1">
      <w:start w:val="2"/>
      <w:numFmt w:val="lowerRoman"/>
      <w:lvlText w:val="%2."/>
      <w:lvlJc w:val="right"/>
      <w:pPr>
        <w:tabs>
          <w:tab w:val="num" w:pos="1440"/>
        </w:tabs>
        <w:ind w:left="1440" w:hanging="360"/>
      </w:pPr>
    </w:lvl>
    <w:lvl w:ilvl="2">
      <w:start w:val="4"/>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upp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0">
    <w:nsid w:val="53C747A9"/>
    <w:multiLevelType w:val="hybridMultilevel"/>
    <w:tmpl w:val="89BC7F84"/>
    <w:lvl w:ilvl="0" w:tplc="54F23BFC">
      <w:start w:val="1"/>
      <w:numFmt w:val="lowerLetter"/>
      <w:lvlText w:val="%1."/>
      <w:lvlJc w:val="left"/>
      <w:pPr>
        <w:tabs>
          <w:tab w:val="num" w:pos="840"/>
        </w:tabs>
        <w:ind w:left="840"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11">
    <w:nsid w:val="53D60325"/>
    <w:multiLevelType w:val="hybridMultilevel"/>
    <w:tmpl w:val="C5D281DC"/>
    <w:lvl w:ilvl="0" w:tplc="1DC8EB48">
      <w:start w:val="1"/>
      <w:numFmt w:val="lowerLetter"/>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12">
    <w:nsid w:val="546C0D3F"/>
    <w:multiLevelType w:val="hybridMultilevel"/>
    <w:tmpl w:val="AD02CCD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48E231D"/>
    <w:multiLevelType w:val="hybridMultilevel"/>
    <w:tmpl w:val="A58A0C1C"/>
    <w:lvl w:ilvl="0" w:tplc="A328A872">
      <w:start w:val="1"/>
      <w:numFmt w:val="upperLetter"/>
      <w:lvlText w:val="%1)"/>
      <w:lvlJc w:val="left"/>
      <w:pPr>
        <w:tabs>
          <w:tab w:val="num" w:pos="1155"/>
        </w:tabs>
        <w:ind w:left="1155" w:hanging="570"/>
      </w:pPr>
      <w:rPr>
        <w:rFonts w:hint="default"/>
      </w:rPr>
    </w:lvl>
    <w:lvl w:ilvl="1" w:tplc="B8C03562">
      <w:start w:val="1"/>
      <w:numFmt w:val="lowerRoman"/>
      <w:lvlText w:val="(%2)"/>
      <w:lvlJc w:val="left"/>
      <w:pPr>
        <w:tabs>
          <w:tab w:val="num" w:pos="2025"/>
        </w:tabs>
        <w:ind w:left="2025" w:hanging="720"/>
      </w:pPr>
      <w:rPr>
        <w:rFonts w:hint="default"/>
      </w:rPr>
    </w:lvl>
    <w:lvl w:ilvl="2" w:tplc="05BA1692">
      <w:start w:val="18"/>
      <w:numFmt w:val="decimal"/>
      <w:lvlText w:val="%3."/>
      <w:lvlJc w:val="left"/>
      <w:pPr>
        <w:tabs>
          <w:tab w:val="num" w:pos="2595"/>
        </w:tabs>
        <w:ind w:left="2595" w:hanging="390"/>
      </w:pPr>
      <w:rPr>
        <w:rFonts w:hint="default"/>
      </w:r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14">
    <w:nsid w:val="57CC73D2"/>
    <w:multiLevelType w:val="hybridMultilevel"/>
    <w:tmpl w:val="F17E26F0"/>
    <w:lvl w:ilvl="0" w:tplc="4B0435D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58AC092A"/>
    <w:multiLevelType w:val="hybridMultilevel"/>
    <w:tmpl w:val="EF341DC8"/>
    <w:lvl w:ilvl="0" w:tplc="ED76610E">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16">
    <w:nsid w:val="58EA4A72"/>
    <w:multiLevelType w:val="hybridMultilevel"/>
    <w:tmpl w:val="89888CBC"/>
    <w:lvl w:ilvl="0" w:tplc="DC08A4CA">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593F7F8B"/>
    <w:multiLevelType w:val="hybridMultilevel"/>
    <w:tmpl w:val="7F043638"/>
    <w:lvl w:ilvl="0" w:tplc="D742B1F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B1F79BF"/>
    <w:multiLevelType w:val="hybridMultilevel"/>
    <w:tmpl w:val="D5BE8C0A"/>
    <w:lvl w:ilvl="0" w:tplc="18442D54">
      <w:start w:val="1"/>
      <w:numFmt w:val="lowerLetter"/>
      <w:lvlText w:val="%1."/>
      <w:lvlJc w:val="left"/>
      <w:pPr>
        <w:tabs>
          <w:tab w:val="num" w:pos="876"/>
        </w:tabs>
        <w:ind w:left="876" w:hanging="360"/>
      </w:pPr>
      <w:rPr>
        <w:rFonts w:hint="default"/>
      </w:rPr>
    </w:lvl>
    <w:lvl w:ilvl="1" w:tplc="4F806D74">
      <w:start w:val="1"/>
      <w:numFmt w:val="decimal"/>
      <w:lvlText w:val="%2."/>
      <w:lvlJc w:val="left"/>
      <w:pPr>
        <w:tabs>
          <w:tab w:val="num" w:pos="1596"/>
        </w:tabs>
        <w:ind w:left="1596" w:hanging="360"/>
      </w:pPr>
      <w:rPr>
        <w:rFonts w:hint="default"/>
      </w:rPr>
    </w:lvl>
    <w:lvl w:ilvl="2" w:tplc="E40E74AC">
      <w:start w:val="1"/>
      <w:numFmt w:val="lowerRoman"/>
      <w:lvlText w:val="(%3)"/>
      <w:lvlJc w:val="left"/>
      <w:pPr>
        <w:tabs>
          <w:tab w:val="num" w:pos="2856"/>
        </w:tabs>
        <w:ind w:left="2856" w:hanging="720"/>
      </w:pPr>
      <w:rPr>
        <w:rFonts w:hint="default"/>
      </w:rPr>
    </w:lvl>
    <w:lvl w:ilvl="3" w:tplc="0409000F" w:tentative="1">
      <w:start w:val="1"/>
      <w:numFmt w:val="decimal"/>
      <w:lvlText w:val="%4."/>
      <w:lvlJc w:val="left"/>
      <w:pPr>
        <w:tabs>
          <w:tab w:val="num" w:pos="3036"/>
        </w:tabs>
        <w:ind w:left="3036" w:hanging="360"/>
      </w:pPr>
    </w:lvl>
    <w:lvl w:ilvl="4" w:tplc="04090019" w:tentative="1">
      <w:start w:val="1"/>
      <w:numFmt w:val="lowerLetter"/>
      <w:lvlText w:val="%5."/>
      <w:lvlJc w:val="left"/>
      <w:pPr>
        <w:tabs>
          <w:tab w:val="num" w:pos="3756"/>
        </w:tabs>
        <w:ind w:left="3756" w:hanging="360"/>
      </w:pPr>
    </w:lvl>
    <w:lvl w:ilvl="5" w:tplc="0409001B" w:tentative="1">
      <w:start w:val="1"/>
      <w:numFmt w:val="lowerRoman"/>
      <w:lvlText w:val="%6."/>
      <w:lvlJc w:val="right"/>
      <w:pPr>
        <w:tabs>
          <w:tab w:val="num" w:pos="4476"/>
        </w:tabs>
        <w:ind w:left="4476" w:hanging="180"/>
      </w:pPr>
    </w:lvl>
    <w:lvl w:ilvl="6" w:tplc="0409000F" w:tentative="1">
      <w:start w:val="1"/>
      <w:numFmt w:val="decimal"/>
      <w:lvlText w:val="%7."/>
      <w:lvlJc w:val="left"/>
      <w:pPr>
        <w:tabs>
          <w:tab w:val="num" w:pos="5196"/>
        </w:tabs>
        <w:ind w:left="5196" w:hanging="360"/>
      </w:pPr>
    </w:lvl>
    <w:lvl w:ilvl="7" w:tplc="04090019" w:tentative="1">
      <w:start w:val="1"/>
      <w:numFmt w:val="lowerLetter"/>
      <w:lvlText w:val="%8."/>
      <w:lvlJc w:val="left"/>
      <w:pPr>
        <w:tabs>
          <w:tab w:val="num" w:pos="5916"/>
        </w:tabs>
        <w:ind w:left="5916" w:hanging="360"/>
      </w:pPr>
    </w:lvl>
    <w:lvl w:ilvl="8" w:tplc="0409001B" w:tentative="1">
      <w:start w:val="1"/>
      <w:numFmt w:val="lowerRoman"/>
      <w:lvlText w:val="%9."/>
      <w:lvlJc w:val="right"/>
      <w:pPr>
        <w:tabs>
          <w:tab w:val="num" w:pos="6636"/>
        </w:tabs>
        <w:ind w:left="6636" w:hanging="180"/>
      </w:pPr>
    </w:lvl>
  </w:abstractNum>
  <w:abstractNum w:abstractNumId="119">
    <w:nsid w:val="5C55731C"/>
    <w:multiLevelType w:val="multilevel"/>
    <w:tmpl w:val="B97A1F1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
    <w:nsid w:val="5CC11FCC"/>
    <w:multiLevelType w:val="hybridMultilevel"/>
    <w:tmpl w:val="E0606F02"/>
    <w:lvl w:ilvl="0" w:tplc="D0A62E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nsid w:val="5D6A7A3D"/>
    <w:multiLevelType w:val="hybridMultilevel"/>
    <w:tmpl w:val="B1C2E00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nsid w:val="5D9E3476"/>
    <w:multiLevelType w:val="hybridMultilevel"/>
    <w:tmpl w:val="D6DA0FD8"/>
    <w:lvl w:ilvl="0" w:tplc="E27AFC0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DCB6CAE"/>
    <w:multiLevelType w:val="multilevel"/>
    <w:tmpl w:val="40EE79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5E9B1E22"/>
    <w:multiLevelType w:val="hybridMultilevel"/>
    <w:tmpl w:val="72721EAE"/>
    <w:lvl w:ilvl="0" w:tplc="04090017">
      <w:start w:val="1"/>
      <w:numFmt w:val="lowerLetter"/>
      <w:lvlText w:val="%1)"/>
      <w:lvlJc w:val="left"/>
      <w:pPr>
        <w:tabs>
          <w:tab w:val="num" w:pos="1146"/>
        </w:tabs>
        <w:ind w:left="1146" w:hanging="570"/>
      </w:pPr>
      <w:rPr>
        <w:rFonts w:hint="default"/>
      </w:rPr>
    </w:lvl>
    <w:lvl w:ilvl="1" w:tplc="7DC21EB4">
      <w:start w:val="1"/>
      <w:numFmt w:val="lowerRoman"/>
      <w:lvlText w:val="(%2)"/>
      <w:lvlJc w:val="left"/>
      <w:pPr>
        <w:tabs>
          <w:tab w:val="num" w:pos="2016"/>
        </w:tabs>
        <w:ind w:left="2016" w:hanging="720"/>
      </w:pPr>
      <w:rPr>
        <w:rFonts w:hint="default"/>
      </w:r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125">
    <w:nsid w:val="5F46560B"/>
    <w:multiLevelType w:val="hybridMultilevel"/>
    <w:tmpl w:val="1FEA96C0"/>
    <w:lvl w:ilvl="0" w:tplc="E3CC90A8">
      <w:start w:val="1"/>
      <w:numFmt w:val="lowerLetter"/>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26">
    <w:nsid w:val="60A431C6"/>
    <w:multiLevelType w:val="hybridMultilevel"/>
    <w:tmpl w:val="85885A2A"/>
    <w:lvl w:ilvl="0" w:tplc="21A2BA1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61757EC5"/>
    <w:multiLevelType w:val="hybridMultilevel"/>
    <w:tmpl w:val="1D440C88"/>
    <w:lvl w:ilvl="0" w:tplc="20781F16">
      <w:start w:val="1"/>
      <w:numFmt w:val="upperLetter"/>
      <w:lvlText w:val="%1)"/>
      <w:lvlJc w:val="left"/>
      <w:pPr>
        <w:tabs>
          <w:tab w:val="num" w:pos="1155"/>
        </w:tabs>
        <w:ind w:left="1155" w:hanging="525"/>
      </w:pPr>
      <w:rPr>
        <w:rFonts w:hint="default"/>
      </w:rPr>
    </w:lvl>
    <w:lvl w:ilvl="1" w:tplc="04B02FC0">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28">
    <w:nsid w:val="61A12E45"/>
    <w:multiLevelType w:val="hybridMultilevel"/>
    <w:tmpl w:val="9D9CF83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62452A42"/>
    <w:multiLevelType w:val="hybridMultilevel"/>
    <w:tmpl w:val="3C0049F4"/>
    <w:lvl w:ilvl="0" w:tplc="0B10B4B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4491CD8"/>
    <w:multiLevelType w:val="hybridMultilevel"/>
    <w:tmpl w:val="EB5E286A"/>
    <w:lvl w:ilvl="0" w:tplc="8F30864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1">
    <w:nsid w:val="648E706D"/>
    <w:multiLevelType w:val="hybridMultilevel"/>
    <w:tmpl w:val="6448B64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64CE76D6"/>
    <w:multiLevelType w:val="multilevel"/>
    <w:tmpl w:val="9CC6E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nsid w:val="65606167"/>
    <w:multiLevelType w:val="hybridMultilevel"/>
    <w:tmpl w:val="DBD4DC14"/>
    <w:lvl w:ilvl="0" w:tplc="04090017">
      <w:start w:val="1"/>
      <w:numFmt w:val="lowerLetter"/>
      <w:lvlText w:val="%1)"/>
      <w:lvlJc w:val="left"/>
      <w:pPr>
        <w:tabs>
          <w:tab w:val="num" w:pos="720"/>
        </w:tabs>
        <w:ind w:left="720" w:hanging="360"/>
      </w:pPr>
      <w:rPr>
        <w:rFonts w:hint="default"/>
      </w:rPr>
    </w:lvl>
    <w:lvl w:ilvl="1" w:tplc="A6C418A6">
      <w:start w:val="17"/>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661166D7"/>
    <w:multiLevelType w:val="hybridMultilevel"/>
    <w:tmpl w:val="42B20848"/>
    <w:lvl w:ilvl="0" w:tplc="C61A4566">
      <w:start w:val="1"/>
      <w:numFmt w:val="upperLetter"/>
      <w:lvlText w:val="%1)"/>
      <w:lvlJc w:val="left"/>
      <w:pPr>
        <w:tabs>
          <w:tab w:val="num" w:pos="990"/>
        </w:tabs>
        <w:ind w:left="990" w:hanging="405"/>
      </w:pPr>
      <w:rPr>
        <w:rFonts w:hint="default"/>
      </w:rPr>
    </w:lvl>
    <w:lvl w:ilvl="1" w:tplc="5E762D26">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F34A02E6">
      <w:start w:val="1"/>
      <w:numFmt w:val="lowerLetter"/>
      <w:lvlText w:val="(%4)"/>
      <w:lvlJc w:val="left"/>
      <w:pPr>
        <w:tabs>
          <w:tab w:val="num" w:pos="3105"/>
        </w:tabs>
        <w:ind w:left="3105" w:hanging="360"/>
      </w:pPr>
      <w:rPr>
        <w:rFonts w:hint="default"/>
      </w:r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35">
    <w:nsid w:val="67376FBF"/>
    <w:multiLevelType w:val="hybridMultilevel"/>
    <w:tmpl w:val="D848BAA0"/>
    <w:lvl w:ilvl="0" w:tplc="777C49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nsid w:val="690110D4"/>
    <w:multiLevelType w:val="hybridMultilevel"/>
    <w:tmpl w:val="D7D6DC44"/>
    <w:lvl w:ilvl="0" w:tplc="0FEC1E74">
      <w:start w:val="1"/>
      <w:numFmt w:val="upperLetter"/>
      <w:lvlText w:val="%1)"/>
      <w:lvlJc w:val="left"/>
      <w:pPr>
        <w:tabs>
          <w:tab w:val="num" w:pos="945"/>
        </w:tabs>
        <w:ind w:left="945" w:hanging="585"/>
      </w:pPr>
      <w:rPr>
        <w:rFonts w:hint="default"/>
        <w:u w:val="none"/>
      </w:rPr>
    </w:lvl>
    <w:lvl w:ilvl="1" w:tplc="B7A6085E">
      <w:start w:val="12"/>
      <w:numFmt w:val="decimal"/>
      <w:lvlText w:val="%2."/>
      <w:lvlJc w:val="left"/>
      <w:pPr>
        <w:tabs>
          <w:tab w:val="num" w:pos="1470"/>
        </w:tabs>
        <w:ind w:left="1470" w:hanging="39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6ADA7F51"/>
    <w:multiLevelType w:val="multilevel"/>
    <w:tmpl w:val="2F202F6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8">
    <w:nsid w:val="6AE77F1A"/>
    <w:multiLevelType w:val="hybridMultilevel"/>
    <w:tmpl w:val="50789542"/>
    <w:lvl w:ilvl="0" w:tplc="04090017">
      <w:start w:val="1"/>
      <w:numFmt w:val="lowerLetter"/>
      <w:lvlText w:val="%1)"/>
      <w:lvlJc w:val="left"/>
      <w:pPr>
        <w:tabs>
          <w:tab w:val="num" w:pos="720"/>
        </w:tabs>
        <w:ind w:left="720" w:hanging="360"/>
      </w:pPr>
      <w:rPr>
        <w:rFonts w:hint="default"/>
      </w:rPr>
    </w:lvl>
    <w:lvl w:ilvl="1" w:tplc="B26A13BA">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6B241128"/>
    <w:multiLevelType w:val="hybridMultilevel"/>
    <w:tmpl w:val="A7E209A6"/>
    <w:lvl w:ilvl="0" w:tplc="28D84B0A">
      <w:start w:val="1"/>
      <w:numFmt w:val="decimal"/>
      <w:lvlText w:val="%1."/>
      <w:lvlJc w:val="left"/>
      <w:pPr>
        <w:tabs>
          <w:tab w:val="num" w:pos="0"/>
        </w:tabs>
        <w:ind w:left="0" w:hanging="360"/>
      </w:pPr>
      <w:rPr>
        <w:rFonts w:hint="default"/>
      </w:rPr>
    </w:lvl>
    <w:lvl w:ilvl="1" w:tplc="668221D0">
      <w:start w:val="1"/>
      <w:numFmt w:val="lowerLetter"/>
      <w:lvlText w:val="%2."/>
      <w:lvlJc w:val="left"/>
      <w:pPr>
        <w:tabs>
          <w:tab w:val="num" w:pos="720"/>
        </w:tabs>
        <w:ind w:left="720" w:hanging="360"/>
      </w:pPr>
      <w:rPr>
        <w:rFonts w:hint="default"/>
      </w:rPr>
    </w:lvl>
    <w:lvl w:ilvl="2" w:tplc="0409000F">
      <w:start w:val="1"/>
      <w:numFmt w:val="decimal"/>
      <w:lvlText w:val="%3."/>
      <w:lvlJc w:val="left"/>
      <w:pPr>
        <w:tabs>
          <w:tab w:val="num" w:pos="1620"/>
        </w:tabs>
        <w:ind w:left="1620" w:hanging="360"/>
      </w:pPr>
      <w:rPr>
        <w:rFonts w:hint="default"/>
      </w:rPr>
    </w:lvl>
    <w:lvl w:ilvl="3" w:tplc="0409000F" w:tentative="1">
      <w:start w:val="1"/>
      <w:numFmt w:val="decimal"/>
      <w:lvlText w:val="%4."/>
      <w:lvlJc w:val="left"/>
      <w:pPr>
        <w:tabs>
          <w:tab w:val="num" w:pos="2160"/>
        </w:tabs>
        <w:ind w:left="2160" w:hanging="360"/>
      </w:pPr>
    </w:lvl>
    <w:lvl w:ilvl="4" w:tplc="04090019">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40">
    <w:nsid w:val="6B5726B6"/>
    <w:multiLevelType w:val="hybridMultilevel"/>
    <w:tmpl w:val="CC3C9496"/>
    <w:lvl w:ilvl="0" w:tplc="5EA08F5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D064D29"/>
    <w:multiLevelType w:val="hybridMultilevel"/>
    <w:tmpl w:val="9E82560C"/>
    <w:lvl w:ilvl="0" w:tplc="E3D858AE">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2">
    <w:nsid w:val="6F5A179A"/>
    <w:multiLevelType w:val="multilevel"/>
    <w:tmpl w:val="2FDA37F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3">
    <w:nsid w:val="6FCB1319"/>
    <w:multiLevelType w:val="hybridMultilevel"/>
    <w:tmpl w:val="747E70B0"/>
    <w:lvl w:ilvl="0" w:tplc="0409000F">
      <w:start w:val="1"/>
      <w:numFmt w:val="decimal"/>
      <w:lvlText w:val="%1."/>
      <w:lvlJc w:val="left"/>
      <w:pPr>
        <w:tabs>
          <w:tab w:val="num" w:pos="720"/>
        </w:tabs>
        <w:ind w:left="720" w:hanging="360"/>
      </w:pPr>
      <w:rPr>
        <w:rFonts w:hint="default"/>
      </w:rPr>
    </w:lvl>
    <w:lvl w:ilvl="1" w:tplc="71C8A73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6FE749AB"/>
    <w:multiLevelType w:val="multilevel"/>
    <w:tmpl w:val="C890B6E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5">
    <w:nsid w:val="6FFA22DB"/>
    <w:multiLevelType w:val="hybridMultilevel"/>
    <w:tmpl w:val="E312A66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70EA0819"/>
    <w:multiLevelType w:val="multilevel"/>
    <w:tmpl w:val="894CA21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nsid w:val="722F44AF"/>
    <w:multiLevelType w:val="hybridMultilevel"/>
    <w:tmpl w:val="6C98812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734742BF"/>
    <w:multiLevelType w:val="hybridMultilevel"/>
    <w:tmpl w:val="44528832"/>
    <w:lvl w:ilvl="0" w:tplc="E5D856B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9">
    <w:nsid w:val="744D0598"/>
    <w:multiLevelType w:val="hybridMultilevel"/>
    <w:tmpl w:val="8FF631DC"/>
    <w:lvl w:ilvl="0" w:tplc="5A665A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4970D21"/>
    <w:multiLevelType w:val="hybridMultilevel"/>
    <w:tmpl w:val="8A6CF8D4"/>
    <w:lvl w:ilvl="0" w:tplc="30D48018">
      <w:start w:val="1"/>
      <w:numFmt w:val="upperLetter"/>
      <w:lvlText w:val="%1)"/>
      <w:lvlJc w:val="left"/>
      <w:pPr>
        <w:tabs>
          <w:tab w:val="num" w:pos="1155"/>
        </w:tabs>
        <w:ind w:left="1155" w:hanging="570"/>
      </w:pPr>
      <w:rPr>
        <w:rFonts w:hint="default"/>
      </w:rPr>
    </w:lvl>
    <w:lvl w:ilvl="1" w:tplc="9EA49E2A">
      <w:start w:val="1"/>
      <w:numFmt w:val="lowerRoman"/>
      <w:lvlText w:val="(%2)"/>
      <w:lvlJc w:val="left"/>
      <w:pPr>
        <w:tabs>
          <w:tab w:val="num" w:pos="2025"/>
        </w:tabs>
        <w:ind w:left="2025" w:hanging="720"/>
      </w:pPr>
      <w:rPr>
        <w:rFonts w:hint="default"/>
      </w:rPr>
    </w:lvl>
    <w:lvl w:ilvl="2" w:tplc="0409001B">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151">
    <w:nsid w:val="75B61796"/>
    <w:multiLevelType w:val="multilevel"/>
    <w:tmpl w:val="25823C4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2">
    <w:nsid w:val="773B6243"/>
    <w:multiLevelType w:val="hybridMultilevel"/>
    <w:tmpl w:val="C2B085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78E37819"/>
    <w:multiLevelType w:val="hybridMultilevel"/>
    <w:tmpl w:val="6938E31A"/>
    <w:lvl w:ilvl="0" w:tplc="9F0408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792149B8"/>
    <w:multiLevelType w:val="hybridMultilevel"/>
    <w:tmpl w:val="4AC275B2"/>
    <w:lvl w:ilvl="0" w:tplc="8B2691EA">
      <w:start w:val="1"/>
      <w:numFmt w:val="lowerLetter"/>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start w:val="1"/>
      <w:numFmt w:val="decimal"/>
      <w:lvlText w:val="%4."/>
      <w:lvlJc w:val="left"/>
      <w:pPr>
        <w:tabs>
          <w:tab w:val="num" w:pos="2946"/>
        </w:tabs>
        <w:ind w:left="2946" w:hanging="360"/>
      </w:pPr>
    </w:lvl>
    <w:lvl w:ilvl="4" w:tplc="04090019">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55">
    <w:nsid w:val="799237F4"/>
    <w:multiLevelType w:val="multilevel"/>
    <w:tmpl w:val="A30A6224"/>
    <w:lvl w:ilvl="0">
      <w:start w:val="1"/>
      <w:numFmt w:val="upperLetter"/>
      <w:lvlText w:val="%1."/>
      <w:lvlJc w:val="left"/>
      <w:pPr>
        <w:tabs>
          <w:tab w:val="num" w:pos="928"/>
        </w:tabs>
        <w:ind w:left="928"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6">
    <w:nsid w:val="799B08E8"/>
    <w:multiLevelType w:val="hybridMultilevel"/>
    <w:tmpl w:val="4AD40E56"/>
    <w:lvl w:ilvl="0" w:tplc="7082B528">
      <w:start w:val="1"/>
      <w:numFmt w:val="lowerLetter"/>
      <w:lvlText w:val="%1)"/>
      <w:lvlJc w:val="left"/>
      <w:pPr>
        <w:tabs>
          <w:tab w:val="num" w:pos="1305"/>
        </w:tabs>
        <w:ind w:left="1305" w:hanging="58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7">
    <w:nsid w:val="79DD57D9"/>
    <w:multiLevelType w:val="hybridMultilevel"/>
    <w:tmpl w:val="4E9C314A"/>
    <w:lvl w:ilvl="0" w:tplc="0409000F">
      <w:start w:val="1"/>
      <w:numFmt w:val="decimal"/>
      <w:lvlText w:val="%1."/>
      <w:lvlJc w:val="left"/>
      <w:pPr>
        <w:tabs>
          <w:tab w:val="num" w:pos="720"/>
        </w:tabs>
        <w:ind w:left="720" w:hanging="360"/>
      </w:pPr>
      <w:rPr>
        <w:rFonts w:hint="default"/>
      </w:rPr>
    </w:lvl>
    <w:lvl w:ilvl="1" w:tplc="569AD65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7A956F3A"/>
    <w:multiLevelType w:val="multilevel"/>
    <w:tmpl w:val="AA8417D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nsid w:val="7B8A2A21"/>
    <w:multiLevelType w:val="hybridMultilevel"/>
    <w:tmpl w:val="A880D89C"/>
    <w:lvl w:ilvl="0" w:tplc="F580F918">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7BA83BA3"/>
    <w:multiLevelType w:val="multilevel"/>
    <w:tmpl w:val="5290C5E6"/>
    <w:lvl w:ilvl="0">
      <w:start w:val="1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upperLetter"/>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nsid w:val="7C312C4A"/>
    <w:multiLevelType w:val="hybridMultilevel"/>
    <w:tmpl w:val="3D8A5290"/>
    <w:lvl w:ilvl="0" w:tplc="DA58FD6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DB136B8"/>
    <w:multiLevelType w:val="hybridMultilevel"/>
    <w:tmpl w:val="9424C904"/>
    <w:lvl w:ilvl="0" w:tplc="BBD462E6">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63">
    <w:nsid w:val="7F6643AF"/>
    <w:multiLevelType w:val="multilevel"/>
    <w:tmpl w:val="CB88CA7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19"/>
  </w:num>
  <w:num w:numId="2">
    <w:abstractNumId w:val="137"/>
  </w:num>
  <w:num w:numId="3">
    <w:abstractNumId w:val="6"/>
  </w:num>
  <w:num w:numId="4">
    <w:abstractNumId w:val="142"/>
  </w:num>
  <w:num w:numId="5">
    <w:abstractNumId w:val="109"/>
  </w:num>
  <w:num w:numId="6">
    <w:abstractNumId w:val="41"/>
  </w:num>
  <w:num w:numId="7">
    <w:abstractNumId w:val="163"/>
  </w:num>
  <w:num w:numId="8">
    <w:abstractNumId w:val="132"/>
  </w:num>
  <w:num w:numId="9">
    <w:abstractNumId w:val="108"/>
  </w:num>
  <w:num w:numId="10">
    <w:abstractNumId w:val="123"/>
  </w:num>
  <w:num w:numId="11">
    <w:abstractNumId w:val="104"/>
  </w:num>
  <w:num w:numId="12">
    <w:abstractNumId w:val="28"/>
  </w:num>
  <w:num w:numId="13">
    <w:abstractNumId w:val="56"/>
  </w:num>
  <w:num w:numId="14">
    <w:abstractNumId w:val="151"/>
  </w:num>
  <w:num w:numId="15">
    <w:abstractNumId w:val="4"/>
  </w:num>
  <w:num w:numId="16">
    <w:abstractNumId w:val="119"/>
  </w:num>
  <w:num w:numId="17">
    <w:abstractNumId w:val="16"/>
  </w:num>
  <w:num w:numId="18">
    <w:abstractNumId w:val="23"/>
  </w:num>
  <w:num w:numId="19">
    <w:abstractNumId w:val="144"/>
  </w:num>
  <w:num w:numId="20">
    <w:abstractNumId w:val="57"/>
  </w:num>
  <w:num w:numId="21">
    <w:abstractNumId w:val="98"/>
  </w:num>
  <w:num w:numId="22">
    <w:abstractNumId w:val="75"/>
  </w:num>
  <w:num w:numId="23">
    <w:abstractNumId w:val="85"/>
  </w:num>
  <w:num w:numId="24">
    <w:abstractNumId w:val="158"/>
  </w:num>
  <w:num w:numId="25">
    <w:abstractNumId w:val="0"/>
  </w:num>
  <w:num w:numId="26">
    <w:abstractNumId w:val="22"/>
  </w:num>
  <w:num w:numId="27">
    <w:abstractNumId w:val="160"/>
  </w:num>
  <w:num w:numId="28">
    <w:abstractNumId w:val="86"/>
  </w:num>
  <w:num w:numId="29">
    <w:abstractNumId w:val="39"/>
  </w:num>
  <w:num w:numId="30">
    <w:abstractNumId w:val="53"/>
  </w:num>
  <w:num w:numId="31">
    <w:abstractNumId w:val="9"/>
  </w:num>
  <w:num w:numId="32">
    <w:abstractNumId w:val="5"/>
  </w:num>
  <w:num w:numId="33">
    <w:abstractNumId w:val="71"/>
  </w:num>
  <w:num w:numId="34">
    <w:abstractNumId w:val="32"/>
  </w:num>
  <w:num w:numId="35">
    <w:abstractNumId w:val="146"/>
  </w:num>
  <w:num w:numId="36">
    <w:abstractNumId w:val="155"/>
  </w:num>
  <w:num w:numId="37">
    <w:abstractNumId w:val="114"/>
  </w:num>
  <w:num w:numId="38">
    <w:abstractNumId w:val="42"/>
  </w:num>
  <w:num w:numId="39">
    <w:abstractNumId w:val="149"/>
  </w:num>
  <w:num w:numId="40">
    <w:abstractNumId w:val="13"/>
  </w:num>
  <w:num w:numId="41">
    <w:abstractNumId w:val="64"/>
  </w:num>
  <w:num w:numId="42">
    <w:abstractNumId w:val="140"/>
  </w:num>
  <w:num w:numId="43">
    <w:abstractNumId w:val="79"/>
  </w:num>
  <w:num w:numId="44">
    <w:abstractNumId w:val="117"/>
  </w:num>
  <w:num w:numId="45">
    <w:abstractNumId w:val="122"/>
  </w:num>
  <w:num w:numId="46">
    <w:abstractNumId w:val="96"/>
  </w:num>
  <w:num w:numId="47">
    <w:abstractNumId w:val="153"/>
  </w:num>
  <w:num w:numId="48">
    <w:abstractNumId w:val="62"/>
  </w:num>
  <w:num w:numId="49">
    <w:abstractNumId w:val="24"/>
  </w:num>
  <w:num w:numId="50">
    <w:abstractNumId w:val="126"/>
  </w:num>
  <w:num w:numId="51">
    <w:abstractNumId w:val="107"/>
  </w:num>
  <w:num w:numId="52">
    <w:abstractNumId w:val="94"/>
  </w:num>
  <w:num w:numId="53">
    <w:abstractNumId w:val="129"/>
  </w:num>
  <w:num w:numId="54">
    <w:abstractNumId w:val="1"/>
  </w:num>
  <w:num w:numId="55">
    <w:abstractNumId w:val="27"/>
  </w:num>
  <w:num w:numId="56">
    <w:abstractNumId w:val="161"/>
  </w:num>
  <w:num w:numId="57">
    <w:abstractNumId w:val="10"/>
  </w:num>
  <w:num w:numId="58">
    <w:abstractNumId w:val="54"/>
  </w:num>
  <w:num w:numId="59">
    <w:abstractNumId w:val="89"/>
  </w:num>
  <w:num w:numId="60">
    <w:abstractNumId w:val="143"/>
  </w:num>
  <w:num w:numId="61">
    <w:abstractNumId w:val="115"/>
  </w:num>
  <w:num w:numId="62">
    <w:abstractNumId w:val="51"/>
  </w:num>
  <w:num w:numId="63">
    <w:abstractNumId w:val="43"/>
  </w:num>
  <w:num w:numId="64">
    <w:abstractNumId w:val="110"/>
  </w:num>
  <w:num w:numId="65">
    <w:abstractNumId w:val="157"/>
  </w:num>
  <w:num w:numId="66">
    <w:abstractNumId w:val="66"/>
  </w:num>
  <w:num w:numId="67">
    <w:abstractNumId w:val="118"/>
  </w:num>
  <w:num w:numId="68">
    <w:abstractNumId w:val="38"/>
  </w:num>
  <w:num w:numId="69">
    <w:abstractNumId w:val="50"/>
  </w:num>
  <w:num w:numId="70">
    <w:abstractNumId w:val="65"/>
  </w:num>
  <w:num w:numId="71">
    <w:abstractNumId w:val="40"/>
  </w:num>
  <w:num w:numId="72">
    <w:abstractNumId w:val="100"/>
  </w:num>
  <w:num w:numId="73">
    <w:abstractNumId w:val="88"/>
  </w:num>
  <w:num w:numId="74">
    <w:abstractNumId w:val="78"/>
  </w:num>
  <w:num w:numId="75">
    <w:abstractNumId w:val="14"/>
  </w:num>
  <w:num w:numId="76">
    <w:abstractNumId w:val="97"/>
  </w:num>
  <w:num w:numId="77">
    <w:abstractNumId w:val="139"/>
  </w:num>
  <w:num w:numId="78">
    <w:abstractNumId w:val="77"/>
  </w:num>
  <w:num w:numId="79">
    <w:abstractNumId w:val="69"/>
  </w:num>
  <w:num w:numId="80">
    <w:abstractNumId w:val="73"/>
  </w:num>
  <w:num w:numId="81">
    <w:abstractNumId w:val="83"/>
  </w:num>
  <w:num w:numId="82">
    <w:abstractNumId w:val="30"/>
  </w:num>
  <w:num w:numId="83">
    <w:abstractNumId w:val="26"/>
  </w:num>
  <w:num w:numId="84">
    <w:abstractNumId w:val="156"/>
  </w:num>
  <w:num w:numId="85">
    <w:abstractNumId w:val="59"/>
  </w:num>
  <w:num w:numId="86">
    <w:abstractNumId w:val="52"/>
  </w:num>
  <w:num w:numId="87">
    <w:abstractNumId w:val="74"/>
  </w:num>
  <w:num w:numId="88">
    <w:abstractNumId w:val="35"/>
  </w:num>
  <w:num w:numId="89">
    <w:abstractNumId w:val="29"/>
  </w:num>
  <w:num w:numId="90">
    <w:abstractNumId w:val="128"/>
  </w:num>
  <w:num w:numId="91">
    <w:abstractNumId w:val="58"/>
  </w:num>
  <w:num w:numId="92">
    <w:abstractNumId w:val="17"/>
  </w:num>
  <w:num w:numId="93">
    <w:abstractNumId w:val="120"/>
  </w:num>
  <w:num w:numId="94">
    <w:abstractNumId w:val="91"/>
  </w:num>
  <w:num w:numId="95">
    <w:abstractNumId w:val="125"/>
  </w:num>
  <w:num w:numId="96">
    <w:abstractNumId w:val="154"/>
  </w:num>
  <w:num w:numId="97">
    <w:abstractNumId w:val="102"/>
  </w:num>
  <w:num w:numId="98">
    <w:abstractNumId w:val="45"/>
  </w:num>
  <w:num w:numId="99">
    <w:abstractNumId w:val="101"/>
  </w:num>
  <w:num w:numId="100">
    <w:abstractNumId w:val="111"/>
  </w:num>
  <w:num w:numId="101">
    <w:abstractNumId w:val="76"/>
  </w:num>
  <w:num w:numId="102">
    <w:abstractNumId w:val="81"/>
  </w:num>
  <w:num w:numId="103">
    <w:abstractNumId w:val="162"/>
  </w:num>
  <w:num w:numId="104">
    <w:abstractNumId w:val="31"/>
  </w:num>
  <w:num w:numId="105">
    <w:abstractNumId w:val="106"/>
  </w:num>
  <w:num w:numId="106">
    <w:abstractNumId w:val="72"/>
  </w:num>
  <w:num w:numId="107">
    <w:abstractNumId w:val="47"/>
  </w:num>
  <w:num w:numId="108">
    <w:abstractNumId w:val="93"/>
  </w:num>
  <w:num w:numId="109">
    <w:abstractNumId w:val="152"/>
  </w:num>
  <w:num w:numId="110">
    <w:abstractNumId w:val="25"/>
  </w:num>
  <w:num w:numId="111">
    <w:abstractNumId w:val="147"/>
  </w:num>
  <w:num w:numId="112">
    <w:abstractNumId w:val="44"/>
  </w:num>
  <w:num w:numId="113">
    <w:abstractNumId w:val="34"/>
  </w:num>
  <w:num w:numId="114">
    <w:abstractNumId w:val="55"/>
  </w:num>
  <w:num w:numId="115">
    <w:abstractNumId w:val="133"/>
  </w:num>
  <w:num w:numId="116">
    <w:abstractNumId w:val="112"/>
  </w:num>
  <w:num w:numId="117">
    <w:abstractNumId w:val="145"/>
  </w:num>
  <w:num w:numId="118">
    <w:abstractNumId w:val="131"/>
  </w:num>
  <w:num w:numId="119">
    <w:abstractNumId w:val="7"/>
  </w:num>
  <w:num w:numId="120">
    <w:abstractNumId w:val="46"/>
  </w:num>
  <w:num w:numId="121">
    <w:abstractNumId w:val="87"/>
  </w:num>
  <w:num w:numId="122">
    <w:abstractNumId w:val="138"/>
  </w:num>
  <w:num w:numId="123">
    <w:abstractNumId w:val="95"/>
  </w:num>
  <w:num w:numId="124">
    <w:abstractNumId w:val="70"/>
  </w:num>
  <w:num w:numId="125">
    <w:abstractNumId w:val="60"/>
  </w:num>
  <w:num w:numId="126">
    <w:abstractNumId w:val="121"/>
  </w:num>
  <w:num w:numId="127">
    <w:abstractNumId w:val="99"/>
  </w:num>
  <w:num w:numId="128">
    <w:abstractNumId w:val="159"/>
  </w:num>
  <w:num w:numId="129">
    <w:abstractNumId w:val="49"/>
  </w:num>
  <w:num w:numId="130">
    <w:abstractNumId w:val="116"/>
  </w:num>
  <w:num w:numId="131">
    <w:abstractNumId w:val="148"/>
  </w:num>
  <w:num w:numId="132">
    <w:abstractNumId w:val="61"/>
  </w:num>
  <w:num w:numId="133">
    <w:abstractNumId w:val="68"/>
  </w:num>
  <w:num w:numId="134">
    <w:abstractNumId w:val="130"/>
  </w:num>
  <w:num w:numId="135">
    <w:abstractNumId w:val="11"/>
  </w:num>
  <w:num w:numId="136">
    <w:abstractNumId w:val="33"/>
  </w:num>
  <w:num w:numId="137">
    <w:abstractNumId w:val="92"/>
  </w:num>
  <w:num w:numId="138">
    <w:abstractNumId w:val="15"/>
  </w:num>
  <w:num w:numId="139">
    <w:abstractNumId w:val="103"/>
  </w:num>
  <w:num w:numId="140">
    <w:abstractNumId w:val="3"/>
  </w:num>
  <w:num w:numId="141">
    <w:abstractNumId w:val="135"/>
  </w:num>
  <w:num w:numId="142">
    <w:abstractNumId w:val="105"/>
  </w:num>
  <w:num w:numId="143">
    <w:abstractNumId w:val="82"/>
  </w:num>
  <w:num w:numId="144">
    <w:abstractNumId w:val="63"/>
  </w:num>
  <w:num w:numId="145">
    <w:abstractNumId w:val="21"/>
  </w:num>
  <w:num w:numId="146">
    <w:abstractNumId w:val="124"/>
  </w:num>
  <w:num w:numId="147">
    <w:abstractNumId w:val="8"/>
  </w:num>
  <w:num w:numId="148">
    <w:abstractNumId w:val="80"/>
  </w:num>
  <w:num w:numId="149">
    <w:abstractNumId w:val="37"/>
  </w:num>
  <w:num w:numId="150">
    <w:abstractNumId w:val="18"/>
  </w:num>
  <w:num w:numId="151">
    <w:abstractNumId w:val="12"/>
  </w:num>
  <w:num w:numId="152">
    <w:abstractNumId w:val="136"/>
  </w:num>
  <w:num w:numId="153">
    <w:abstractNumId w:val="84"/>
  </w:num>
  <w:num w:numId="154">
    <w:abstractNumId w:val="67"/>
  </w:num>
  <w:num w:numId="155">
    <w:abstractNumId w:val="48"/>
  </w:num>
  <w:num w:numId="156">
    <w:abstractNumId w:val="113"/>
  </w:num>
  <w:num w:numId="157">
    <w:abstractNumId w:val="150"/>
  </w:num>
  <w:num w:numId="158">
    <w:abstractNumId w:val="90"/>
  </w:num>
  <w:num w:numId="159">
    <w:abstractNumId w:val="134"/>
  </w:num>
  <w:num w:numId="160">
    <w:abstractNumId w:val="36"/>
  </w:num>
  <w:num w:numId="161">
    <w:abstractNumId w:val="2"/>
  </w:num>
  <w:num w:numId="162">
    <w:abstractNumId w:val="20"/>
  </w:num>
  <w:num w:numId="163">
    <w:abstractNumId w:val="127"/>
  </w:num>
  <w:num w:numId="164">
    <w:abstractNumId w:val="141"/>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3DB"/>
    <w:rsid w:val="000D5DE6"/>
    <w:rsid w:val="00307CDD"/>
    <w:rsid w:val="00377DC4"/>
    <w:rsid w:val="00402EC6"/>
    <w:rsid w:val="004153DB"/>
    <w:rsid w:val="007D51C9"/>
    <w:rsid w:val="007E3EE7"/>
    <w:rsid w:val="00950BFD"/>
    <w:rsid w:val="00B1777B"/>
    <w:rsid w:val="00BC4203"/>
    <w:rsid w:val="00DC1D7B"/>
    <w:rsid w:val="00E40ED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4153DB"/>
    <w:pPr>
      <w:spacing w:before="100" w:beforeAutospacing="1" w:after="119" w:line="240" w:lineRule="auto"/>
    </w:pPr>
    <w:rPr>
      <w:rFonts w:ascii="Times New Roman" w:eastAsia="Times New Roman" w:hAnsi="Times New Roman" w:cs="Times New Roman"/>
      <w:sz w:val="24"/>
      <w:szCs w:val="24"/>
      <w:lang w:eastAsia="en-CA"/>
    </w:rPr>
  </w:style>
  <w:style w:type="paragraph" w:styleId="BodyText">
    <w:name w:val="Body Text"/>
    <w:basedOn w:val="Normal"/>
    <w:link w:val="BodyTextChar"/>
    <w:semiHidden/>
    <w:rsid w:val="004153D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Times New Roman" w:eastAsia="Times New Roman" w:hAnsi="Times New Roman" w:cs="Times New Roman"/>
      <w:b/>
      <w:sz w:val="28"/>
      <w:szCs w:val="28"/>
      <w:lang w:val="en-US"/>
    </w:rPr>
  </w:style>
  <w:style w:type="character" w:customStyle="1" w:styleId="BodyTextChar">
    <w:name w:val="Body Text Char"/>
    <w:basedOn w:val="DefaultParagraphFont"/>
    <w:link w:val="BodyText"/>
    <w:semiHidden/>
    <w:rsid w:val="004153DB"/>
    <w:rPr>
      <w:rFonts w:ascii="Times New Roman" w:eastAsia="Times New Roman" w:hAnsi="Times New Roman" w:cs="Times New Roman"/>
      <w:b/>
      <w:sz w:val="28"/>
      <w:szCs w:val="28"/>
      <w:lang w:val="en-US"/>
    </w:rPr>
  </w:style>
  <w:style w:type="paragraph" w:styleId="BodyText2">
    <w:name w:val="Body Text 2"/>
    <w:basedOn w:val="Normal"/>
    <w:link w:val="BodyText2Char"/>
    <w:uiPriority w:val="99"/>
    <w:semiHidden/>
    <w:unhideWhenUsed/>
    <w:rsid w:val="004153DB"/>
    <w:pPr>
      <w:spacing w:after="120" w:line="480" w:lineRule="auto"/>
    </w:pPr>
  </w:style>
  <w:style w:type="character" w:customStyle="1" w:styleId="BodyText2Char">
    <w:name w:val="Body Text 2 Char"/>
    <w:basedOn w:val="DefaultParagraphFont"/>
    <w:link w:val="BodyText2"/>
    <w:uiPriority w:val="99"/>
    <w:semiHidden/>
    <w:rsid w:val="004153DB"/>
  </w:style>
  <w:style w:type="paragraph" w:styleId="BodyTextIndent2">
    <w:name w:val="Body Text Indent 2"/>
    <w:basedOn w:val="Normal"/>
    <w:link w:val="BodyTextIndent2Char"/>
    <w:uiPriority w:val="99"/>
    <w:semiHidden/>
    <w:unhideWhenUsed/>
    <w:rsid w:val="004153DB"/>
    <w:pPr>
      <w:spacing w:after="120" w:line="480" w:lineRule="auto"/>
      <w:ind w:left="283"/>
    </w:pPr>
  </w:style>
  <w:style w:type="character" w:customStyle="1" w:styleId="BodyTextIndent2Char">
    <w:name w:val="Body Text Indent 2 Char"/>
    <w:basedOn w:val="DefaultParagraphFont"/>
    <w:link w:val="BodyTextIndent2"/>
    <w:uiPriority w:val="99"/>
    <w:semiHidden/>
    <w:rsid w:val="004153DB"/>
  </w:style>
  <w:style w:type="paragraph" w:styleId="BodyTextIndent3">
    <w:name w:val="Body Text Indent 3"/>
    <w:basedOn w:val="Normal"/>
    <w:link w:val="BodyTextIndent3Char"/>
    <w:uiPriority w:val="99"/>
    <w:semiHidden/>
    <w:unhideWhenUsed/>
    <w:rsid w:val="004153D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153DB"/>
    <w:rPr>
      <w:sz w:val="16"/>
      <w:szCs w:val="16"/>
    </w:rPr>
  </w:style>
  <w:style w:type="paragraph" w:customStyle="1" w:styleId="NormalText">
    <w:name w:val="Normal Text"/>
    <w:rsid w:val="004153DB"/>
    <w:pPr>
      <w:widowControl w:val="0"/>
      <w:autoSpaceDE w:val="0"/>
      <w:autoSpaceDN w:val="0"/>
      <w:adjustRightInd w:val="0"/>
      <w:spacing w:after="0" w:line="240" w:lineRule="auto"/>
    </w:pPr>
    <w:rPr>
      <w:rFonts w:ascii="Times New Roman" w:eastAsia="Times New Roman" w:hAnsi="Times New Roman" w:cs="Times New Roman"/>
      <w:color w:val="000000"/>
      <w:sz w:val="20"/>
      <w:szCs w:val="20"/>
      <w:lang w:val="en-US"/>
    </w:rPr>
  </w:style>
  <w:style w:type="paragraph" w:customStyle="1" w:styleId="Multiple">
    <w:name w:val="Multiple"/>
    <w:basedOn w:val="Normal"/>
    <w:rsid w:val="004153DB"/>
    <w:pPr>
      <w:keepLines/>
      <w:spacing w:after="120" w:line="240" w:lineRule="auto"/>
    </w:pPr>
    <w:rPr>
      <w:rFonts w:ascii="Times New Roman" w:eastAsia="Times New Roman" w:hAnsi="Times New Roman" w:cs="Times New Roman"/>
      <w:sz w:val="20"/>
      <w:szCs w:val="20"/>
      <w:lang w:val="en-US" w:eastAsia="en-CA"/>
    </w:rPr>
  </w:style>
  <w:style w:type="character" w:customStyle="1" w:styleId="storysubheadline">
    <w:name w:val="storysubheadline"/>
    <w:basedOn w:val="DefaultParagraphFont"/>
    <w:rsid w:val="004153DB"/>
  </w:style>
  <w:style w:type="paragraph" w:customStyle="1" w:styleId="MCoptionsChar">
    <w:name w:val="MC options Char"/>
    <w:basedOn w:val="Normal"/>
    <w:autoRedefine/>
    <w:rsid w:val="004153DB"/>
    <w:pPr>
      <w:numPr>
        <w:ilvl w:val="1"/>
        <w:numId w:val="68"/>
      </w:numPr>
      <w:tabs>
        <w:tab w:val="clear" w:pos="1440"/>
        <w:tab w:val="num" w:pos="900"/>
      </w:tabs>
      <w:spacing w:after="0" w:line="240" w:lineRule="auto"/>
      <w:ind w:left="900"/>
    </w:pPr>
    <w:rPr>
      <w:rFonts w:ascii="Times New Roman" w:eastAsia="Times New Roman" w:hAnsi="Times New Roman" w:cs="Times New Roman"/>
      <w:b/>
      <w:bCs/>
      <w:snapToGrid w:val="0"/>
      <w:sz w:val="20"/>
      <w:szCs w:val="24"/>
      <w:lang w:val="en-US"/>
    </w:rPr>
  </w:style>
  <w:style w:type="paragraph" w:styleId="ListParagraph">
    <w:name w:val="List Paragraph"/>
    <w:basedOn w:val="Normal"/>
    <w:qFormat/>
    <w:rsid w:val="004153DB"/>
    <w:pPr>
      <w:spacing w:after="0" w:line="240" w:lineRule="auto"/>
      <w:ind w:left="720"/>
      <w:contextualSpacing/>
    </w:pPr>
    <w:rPr>
      <w:rFonts w:ascii="Times New Roman" w:eastAsia="Times New Roman" w:hAnsi="Times New Roman" w:cs="Times New Roman"/>
      <w:sz w:val="24"/>
      <w:szCs w:val="24"/>
      <w:lang w:val="en-US"/>
    </w:rPr>
  </w:style>
  <w:style w:type="paragraph" w:styleId="BalloonText">
    <w:name w:val="Balloon Text"/>
    <w:basedOn w:val="Normal"/>
    <w:link w:val="BalloonTextChar"/>
    <w:semiHidden/>
    <w:rsid w:val="00402EC6"/>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semiHidden/>
    <w:rsid w:val="00402EC6"/>
    <w:rPr>
      <w:rFonts w:ascii="Tahoma" w:eastAsia="Times New Roman" w:hAnsi="Tahoma" w:cs="Tahoma"/>
      <w:sz w:val="16"/>
      <w:szCs w:val="16"/>
      <w:lang w:val="en-GB"/>
    </w:rPr>
  </w:style>
  <w:style w:type="paragraph" w:styleId="Header">
    <w:name w:val="header"/>
    <w:basedOn w:val="Normal"/>
    <w:link w:val="HeaderChar"/>
    <w:uiPriority w:val="99"/>
    <w:unhideWhenUsed/>
    <w:rsid w:val="00402E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2EC6"/>
  </w:style>
  <w:style w:type="paragraph" w:styleId="Footer">
    <w:name w:val="footer"/>
    <w:basedOn w:val="Normal"/>
    <w:link w:val="FooterChar"/>
    <w:uiPriority w:val="99"/>
    <w:unhideWhenUsed/>
    <w:rsid w:val="00402E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2EC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4153DB"/>
    <w:pPr>
      <w:spacing w:before="100" w:beforeAutospacing="1" w:after="119" w:line="240" w:lineRule="auto"/>
    </w:pPr>
    <w:rPr>
      <w:rFonts w:ascii="Times New Roman" w:eastAsia="Times New Roman" w:hAnsi="Times New Roman" w:cs="Times New Roman"/>
      <w:sz w:val="24"/>
      <w:szCs w:val="24"/>
      <w:lang w:eastAsia="en-CA"/>
    </w:rPr>
  </w:style>
  <w:style w:type="paragraph" w:styleId="BodyText">
    <w:name w:val="Body Text"/>
    <w:basedOn w:val="Normal"/>
    <w:link w:val="BodyTextChar"/>
    <w:semiHidden/>
    <w:rsid w:val="004153DB"/>
    <w:pPr>
      <w:widowControl w:val="0"/>
      <w:tabs>
        <w:tab w:val="left" w:pos="0"/>
        <w:tab w:val="left" w:pos="936"/>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spacing w:after="0" w:line="240" w:lineRule="auto"/>
    </w:pPr>
    <w:rPr>
      <w:rFonts w:ascii="Times New Roman" w:eastAsia="Times New Roman" w:hAnsi="Times New Roman" w:cs="Times New Roman"/>
      <w:b/>
      <w:sz w:val="28"/>
      <w:szCs w:val="28"/>
      <w:lang w:val="en-US"/>
    </w:rPr>
  </w:style>
  <w:style w:type="character" w:customStyle="1" w:styleId="BodyTextChar">
    <w:name w:val="Body Text Char"/>
    <w:basedOn w:val="DefaultParagraphFont"/>
    <w:link w:val="BodyText"/>
    <w:semiHidden/>
    <w:rsid w:val="004153DB"/>
    <w:rPr>
      <w:rFonts w:ascii="Times New Roman" w:eastAsia="Times New Roman" w:hAnsi="Times New Roman" w:cs="Times New Roman"/>
      <w:b/>
      <w:sz w:val="28"/>
      <w:szCs w:val="28"/>
      <w:lang w:val="en-US"/>
    </w:rPr>
  </w:style>
  <w:style w:type="paragraph" w:styleId="BodyText2">
    <w:name w:val="Body Text 2"/>
    <w:basedOn w:val="Normal"/>
    <w:link w:val="BodyText2Char"/>
    <w:uiPriority w:val="99"/>
    <w:semiHidden/>
    <w:unhideWhenUsed/>
    <w:rsid w:val="004153DB"/>
    <w:pPr>
      <w:spacing w:after="120" w:line="480" w:lineRule="auto"/>
    </w:pPr>
  </w:style>
  <w:style w:type="character" w:customStyle="1" w:styleId="BodyText2Char">
    <w:name w:val="Body Text 2 Char"/>
    <w:basedOn w:val="DefaultParagraphFont"/>
    <w:link w:val="BodyText2"/>
    <w:uiPriority w:val="99"/>
    <w:semiHidden/>
    <w:rsid w:val="004153DB"/>
  </w:style>
  <w:style w:type="paragraph" w:styleId="BodyTextIndent2">
    <w:name w:val="Body Text Indent 2"/>
    <w:basedOn w:val="Normal"/>
    <w:link w:val="BodyTextIndent2Char"/>
    <w:uiPriority w:val="99"/>
    <w:semiHidden/>
    <w:unhideWhenUsed/>
    <w:rsid w:val="004153DB"/>
    <w:pPr>
      <w:spacing w:after="120" w:line="480" w:lineRule="auto"/>
      <w:ind w:left="283"/>
    </w:pPr>
  </w:style>
  <w:style w:type="character" w:customStyle="1" w:styleId="BodyTextIndent2Char">
    <w:name w:val="Body Text Indent 2 Char"/>
    <w:basedOn w:val="DefaultParagraphFont"/>
    <w:link w:val="BodyTextIndent2"/>
    <w:uiPriority w:val="99"/>
    <w:semiHidden/>
    <w:rsid w:val="004153DB"/>
  </w:style>
  <w:style w:type="paragraph" w:styleId="BodyTextIndent3">
    <w:name w:val="Body Text Indent 3"/>
    <w:basedOn w:val="Normal"/>
    <w:link w:val="BodyTextIndent3Char"/>
    <w:uiPriority w:val="99"/>
    <w:semiHidden/>
    <w:unhideWhenUsed/>
    <w:rsid w:val="004153D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4153DB"/>
    <w:rPr>
      <w:sz w:val="16"/>
      <w:szCs w:val="16"/>
    </w:rPr>
  </w:style>
  <w:style w:type="paragraph" w:customStyle="1" w:styleId="NormalText">
    <w:name w:val="Normal Text"/>
    <w:rsid w:val="004153DB"/>
    <w:pPr>
      <w:widowControl w:val="0"/>
      <w:autoSpaceDE w:val="0"/>
      <w:autoSpaceDN w:val="0"/>
      <w:adjustRightInd w:val="0"/>
      <w:spacing w:after="0" w:line="240" w:lineRule="auto"/>
    </w:pPr>
    <w:rPr>
      <w:rFonts w:ascii="Times New Roman" w:eastAsia="Times New Roman" w:hAnsi="Times New Roman" w:cs="Times New Roman"/>
      <w:color w:val="000000"/>
      <w:sz w:val="20"/>
      <w:szCs w:val="20"/>
      <w:lang w:val="en-US"/>
    </w:rPr>
  </w:style>
  <w:style w:type="paragraph" w:customStyle="1" w:styleId="Multiple">
    <w:name w:val="Multiple"/>
    <w:basedOn w:val="Normal"/>
    <w:rsid w:val="004153DB"/>
    <w:pPr>
      <w:keepLines/>
      <w:spacing w:after="120" w:line="240" w:lineRule="auto"/>
    </w:pPr>
    <w:rPr>
      <w:rFonts w:ascii="Times New Roman" w:eastAsia="Times New Roman" w:hAnsi="Times New Roman" w:cs="Times New Roman"/>
      <w:sz w:val="20"/>
      <w:szCs w:val="20"/>
      <w:lang w:val="en-US" w:eastAsia="en-CA"/>
    </w:rPr>
  </w:style>
  <w:style w:type="character" w:customStyle="1" w:styleId="storysubheadline">
    <w:name w:val="storysubheadline"/>
    <w:basedOn w:val="DefaultParagraphFont"/>
    <w:rsid w:val="004153DB"/>
  </w:style>
  <w:style w:type="paragraph" w:customStyle="1" w:styleId="MCoptionsChar">
    <w:name w:val="MC options Char"/>
    <w:basedOn w:val="Normal"/>
    <w:autoRedefine/>
    <w:rsid w:val="004153DB"/>
    <w:pPr>
      <w:numPr>
        <w:ilvl w:val="1"/>
        <w:numId w:val="68"/>
      </w:numPr>
      <w:tabs>
        <w:tab w:val="clear" w:pos="1440"/>
        <w:tab w:val="num" w:pos="900"/>
      </w:tabs>
      <w:spacing w:after="0" w:line="240" w:lineRule="auto"/>
      <w:ind w:left="900"/>
    </w:pPr>
    <w:rPr>
      <w:rFonts w:ascii="Times New Roman" w:eastAsia="Times New Roman" w:hAnsi="Times New Roman" w:cs="Times New Roman"/>
      <w:b/>
      <w:bCs/>
      <w:snapToGrid w:val="0"/>
      <w:sz w:val="20"/>
      <w:szCs w:val="24"/>
      <w:lang w:val="en-US"/>
    </w:rPr>
  </w:style>
  <w:style w:type="paragraph" w:styleId="ListParagraph">
    <w:name w:val="List Paragraph"/>
    <w:basedOn w:val="Normal"/>
    <w:qFormat/>
    <w:rsid w:val="004153DB"/>
    <w:pPr>
      <w:spacing w:after="0" w:line="240" w:lineRule="auto"/>
      <w:ind w:left="720"/>
      <w:contextualSpacing/>
    </w:pPr>
    <w:rPr>
      <w:rFonts w:ascii="Times New Roman" w:eastAsia="Times New Roman" w:hAnsi="Times New Roman" w:cs="Times New Roman"/>
      <w:sz w:val="24"/>
      <w:szCs w:val="24"/>
      <w:lang w:val="en-US"/>
    </w:rPr>
  </w:style>
  <w:style w:type="paragraph" w:styleId="BalloonText">
    <w:name w:val="Balloon Text"/>
    <w:basedOn w:val="Normal"/>
    <w:link w:val="BalloonTextChar"/>
    <w:semiHidden/>
    <w:rsid w:val="00402EC6"/>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semiHidden/>
    <w:rsid w:val="00402EC6"/>
    <w:rPr>
      <w:rFonts w:ascii="Tahoma" w:eastAsia="Times New Roman" w:hAnsi="Tahoma" w:cs="Tahoma"/>
      <w:sz w:val="16"/>
      <w:szCs w:val="16"/>
      <w:lang w:val="en-GB"/>
    </w:rPr>
  </w:style>
  <w:style w:type="paragraph" w:styleId="Header">
    <w:name w:val="header"/>
    <w:basedOn w:val="Normal"/>
    <w:link w:val="HeaderChar"/>
    <w:uiPriority w:val="99"/>
    <w:unhideWhenUsed/>
    <w:rsid w:val="00402E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2EC6"/>
  </w:style>
  <w:style w:type="paragraph" w:styleId="Footer">
    <w:name w:val="footer"/>
    <w:basedOn w:val="Normal"/>
    <w:link w:val="FooterChar"/>
    <w:uiPriority w:val="99"/>
    <w:unhideWhenUsed/>
    <w:rsid w:val="00402E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2E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99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7588</Words>
  <Characters>43258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dc:creator>
  <cp:lastModifiedBy>Anthony</cp:lastModifiedBy>
  <cp:revision>2</cp:revision>
  <dcterms:created xsi:type="dcterms:W3CDTF">2013-04-03T01:12:00Z</dcterms:created>
  <dcterms:modified xsi:type="dcterms:W3CDTF">2013-04-03T01:12:00Z</dcterms:modified>
</cp:coreProperties>
</file>