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D47" w:rsidRPr="00370D47" w:rsidRDefault="00370D47" w:rsidP="00370D47">
      <w:pPr>
        <w:pStyle w:val="NotesStyle"/>
        <w:rPr>
          <w:b/>
        </w:rPr>
      </w:pPr>
      <w:r w:rsidRPr="00370D47">
        <w:rPr>
          <w:b/>
        </w:rPr>
        <w:t>Exam Instructions</w:t>
      </w:r>
    </w:p>
    <w:p w:rsidR="00370D47" w:rsidRDefault="00370D47" w:rsidP="00370D47">
      <w:pPr>
        <w:pStyle w:val="NotesStyle"/>
      </w:pPr>
      <w:r>
        <w:t>The object of the exam is to try to convey what you have understood about the sacred. Drawing on the course lectures and readings, you will answer the following questions.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  <w:rPr>
          <w:b/>
        </w:rPr>
      </w:pPr>
      <w:r w:rsidRPr="00370D47">
        <w:rPr>
          <w:b/>
        </w:rPr>
        <w:t>Step 1</w:t>
      </w:r>
      <w:r>
        <w:rPr>
          <w:b/>
        </w:rPr>
        <w:t>:</w:t>
      </w:r>
    </w:p>
    <w:p w:rsidR="00370D47" w:rsidRPr="00370D47" w:rsidRDefault="00370D47" w:rsidP="00370D47">
      <w:pPr>
        <w:pStyle w:val="NotesStyle"/>
        <w:rPr>
          <w:b/>
        </w:rPr>
      </w:pPr>
    </w:p>
    <w:p w:rsidR="00370D47" w:rsidRDefault="00370D47" w:rsidP="00370D47">
      <w:pPr>
        <w:pStyle w:val="NotesStyle"/>
      </w:pPr>
      <w:r>
        <w:t xml:space="preserve">Consider Paul Gwynne’s statement regarding the source of the sacred, transcendent reality beyond time and space. </w:t>
      </w:r>
    </w:p>
    <w:p w:rsidR="00370D47" w:rsidRDefault="00370D47" w:rsidP="00370D47">
      <w:pPr>
        <w:pStyle w:val="NotesStyle"/>
      </w:pPr>
      <w:r>
        <w:t>“</w:t>
      </w:r>
      <w:r w:rsidRPr="009B33A6">
        <w:t>Whatever the designation, Hindus, Buddhists, Jews, Christians, and Muslims all see it as the answer to the most important questions of all: Where did we come from? Why are we</w:t>
      </w:r>
      <w:r>
        <w:t xml:space="preserve"> here? And where are we going?” (Gwynne, 3)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  <w:rPr>
          <w:b/>
        </w:rPr>
      </w:pPr>
      <w:r w:rsidRPr="00370D47">
        <w:rPr>
          <w:b/>
        </w:rPr>
        <w:t>Step 2</w:t>
      </w:r>
      <w:r>
        <w:rPr>
          <w:b/>
        </w:rPr>
        <w:t>:</w:t>
      </w:r>
    </w:p>
    <w:p w:rsidR="00370D47" w:rsidRPr="00370D47" w:rsidRDefault="00370D47" w:rsidP="00370D47">
      <w:pPr>
        <w:pStyle w:val="NotesStyle"/>
        <w:rPr>
          <w:b/>
        </w:rPr>
      </w:pPr>
    </w:p>
    <w:p w:rsidR="00370D47" w:rsidRDefault="00370D47" w:rsidP="00370D47">
      <w:pPr>
        <w:pStyle w:val="NotesStyle"/>
      </w:pPr>
      <w:r w:rsidRPr="00E74F45">
        <w:rPr>
          <w:b/>
        </w:rPr>
        <w:t>Select two religions</w:t>
      </w:r>
      <w:r>
        <w:t xml:space="preserve"> discussed in the course: </w:t>
      </w:r>
    </w:p>
    <w:p w:rsidR="00370D47" w:rsidRDefault="00370D47" w:rsidP="00370D47">
      <w:pPr>
        <w:pStyle w:val="NotesStyle"/>
        <w:tabs>
          <w:tab w:val="left" w:pos="8655"/>
        </w:tabs>
      </w:pPr>
      <w:r w:rsidRPr="00E74F45">
        <w:rPr>
          <w:b/>
        </w:rPr>
        <w:t xml:space="preserve">One </w:t>
      </w:r>
      <w:r>
        <w:t>from the Abrahamic Tradition: Judaism, Christianity or Islam</w:t>
      </w:r>
    </w:p>
    <w:p w:rsidR="00370D47" w:rsidRDefault="00370D47" w:rsidP="00370D47">
      <w:pPr>
        <w:pStyle w:val="NotesStyle"/>
      </w:pPr>
      <w:r>
        <w:t>AND</w:t>
      </w:r>
    </w:p>
    <w:p w:rsidR="00370D47" w:rsidRDefault="00370D47" w:rsidP="00370D47">
      <w:pPr>
        <w:pStyle w:val="NotesStyle"/>
      </w:pPr>
      <w:r w:rsidRPr="00E74F45">
        <w:rPr>
          <w:b/>
        </w:rPr>
        <w:t xml:space="preserve">One </w:t>
      </w:r>
      <w:r>
        <w:t>of the two religious traditions of Hinduism or Buddhism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  <w:rPr>
          <w:b/>
        </w:rPr>
      </w:pPr>
      <w:r w:rsidRPr="00370D47">
        <w:rPr>
          <w:b/>
        </w:rPr>
        <w:t>Step 3</w:t>
      </w:r>
      <w:r>
        <w:rPr>
          <w:b/>
        </w:rPr>
        <w:t>:</w:t>
      </w:r>
    </w:p>
    <w:p w:rsidR="00370D47" w:rsidRPr="00370D47" w:rsidRDefault="00370D47" w:rsidP="00370D47">
      <w:pPr>
        <w:pStyle w:val="NotesStyle"/>
        <w:rPr>
          <w:b/>
        </w:rPr>
      </w:pPr>
    </w:p>
    <w:p w:rsidR="00370D47" w:rsidRDefault="00370D47" w:rsidP="00370D47">
      <w:pPr>
        <w:pStyle w:val="NotesStyle"/>
      </w:pPr>
      <w:r>
        <w:t xml:space="preserve">With regard to the 2 religions you have selected, answer the following questions: </w:t>
      </w:r>
    </w:p>
    <w:p w:rsidR="00370D47" w:rsidRDefault="00370D47" w:rsidP="00370D47">
      <w:pPr>
        <w:pStyle w:val="NotesStyle"/>
        <w:numPr>
          <w:ilvl w:val="0"/>
          <w:numId w:val="1"/>
        </w:numPr>
      </w:pPr>
      <w:r>
        <w:t>“Where did we come from?”</w:t>
      </w:r>
    </w:p>
    <w:p w:rsidR="00370D47" w:rsidRDefault="00370D47" w:rsidP="00370D47">
      <w:pPr>
        <w:pStyle w:val="NotesStyle"/>
        <w:numPr>
          <w:ilvl w:val="1"/>
          <w:numId w:val="1"/>
        </w:numPr>
      </w:pPr>
      <w:r>
        <w:t>Refer to the relevant points about “Origin” and “Subject Matter” of the sacred texts of the religions selected (Part I of the course). You may notice that the origin of the text is the same origin of human beings and all existence.</w:t>
      </w:r>
    </w:p>
    <w:p w:rsidR="00370D47" w:rsidRDefault="00370D47" w:rsidP="00370D47">
      <w:pPr>
        <w:pStyle w:val="NotesStyle"/>
        <w:numPr>
          <w:ilvl w:val="1"/>
          <w:numId w:val="1"/>
        </w:numPr>
      </w:pPr>
      <w:r>
        <w:t>Refer to lecture 8, “Image” (Part II of the course). The practices regarding images reveals something about the transcendent reality from which we all come from.</w:t>
      </w:r>
    </w:p>
    <w:p w:rsidR="00370D47" w:rsidRDefault="00370D47" w:rsidP="00370D47">
      <w:pPr>
        <w:pStyle w:val="NotesStyle"/>
        <w:numPr>
          <w:ilvl w:val="1"/>
          <w:numId w:val="1"/>
        </w:numPr>
      </w:pPr>
      <w:r>
        <w:t xml:space="preserve">You may find yourself describing transcendent reality; i.e.: God; Brahman; Eternal Dharma etc. </w:t>
      </w:r>
    </w:p>
    <w:p w:rsidR="00370D47" w:rsidRDefault="00370D47" w:rsidP="00370D47">
      <w:pPr>
        <w:pStyle w:val="NotesStyle"/>
        <w:numPr>
          <w:ilvl w:val="0"/>
          <w:numId w:val="1"/>
        </w:numPr>
      </w:pPr>
      <w:r>
        <w:t>“Why are we here?”</w:t>
      </w:r>
    </w:p>
    <w:p w:rsidR="00370D47" w:rsidRDefault="00370D47" w:rsidP="00370D47">
      <w:pPr>
        <w:pStyle w:val="NotesStyle"/>
        <w:numPr>
          <w:ilvl w:val="1"/>
          <w:numId w:val="1"/>
        </w:numPr>
      </w:pPr>
      <w:r>
        <w:t>Refer to the relevant points about “Function” of the sacred texts of the religions selected (Part I of the course)</w:t>
      </w:r>
    </w:p>
    <w:p w:rsidR="00370D47" w:rsidRDefault="00370D47" w:rsidP="00370D47">
      <w:pPr>
        <w:pStyle w:val="NotesStyle"/>
        <w:numPr>
          <w:ilvl w:val="1"/>
          <w:numId w:val="1"/>
        </w:numPr>
      </w:pPr>
      <w:r>
        <w:t>Refer to the relevant points within the lecture on “Ethics” for your selected religions (Part II of the course)</w:t>
      </w:r>
    </w:p>
    <w:p w:rsidR="00370D47" w:rsidRDefault="00370D47" w:rsidP="00370D47">
      <w:pPr>
        <w:pStyle w:val="NotesStyle"/>
        <w:numPr>
          <w:ilvl w:val="0"/>
          <w:numId w:val="1"/>
        </w:numPr>
      </w:pPr>
      <w:r>
        <w:t xml:space="preserve"> “And where are we going?”</w:t>
      </w:r>
    </w:p>
    <w:p w:rsidR="00370D47" w:rsidRDefault="00370D47" w:rsidP="00370D47">
      <w:pPr>
        <w:pStyle w:val="NotesStyle"/>
        <w:numPr>
          <w:ilvl w:val="1"/>
          <w:numId w:val="1"/>
        </w:numPr>
      </w:pPr>
      <w:r>
        <w:t>Refer to the relevant points from the lecture on “Birth and Death” for your selected religions (Part II of the course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</w:pPr>
    </w:p>
    <w:p w:rsidR="00370D47" w:rsidRPr="00370D47" w:rsidRDefault="00370D47" w:rsidP="00370D47">
      <w:pPr>
        <w:pStyle w:val="NotesStyle"/>
        <w:rPr>
          <w:b/>
        </w:rPr>
      </w:pPr>
      <w:r w:rsidRPr="00370D47">
        <w:rPr>
          <w:b/>
        </w:rPr>
        <w:lastRenderedPageBreak/>
        <w:t>Format and Other Matters</w:t>
      </w:r>
    </w:p>
    <w:p w:rsidR="00370D47" w:rsidRDefault="00370D47" w:rsidP="00370D47">
      <w:pPr>
        <w:pStyle w:val="NotesStyle"/>
      </w:pPr>
    </w:p>
    <w:p w:rsidR="00370D47" w:rsidRPr="00370D47" w:rsidRDefault="00370D47" w:rsidP="00370D47">
      <w:pPr>
        <w:pStyle w:val="NotesStyle"/>
        <w:numPr>
          <w:ilvl w:val="0"/>
          <w:numId w:val="3"/>
        </w:numPr>
        <w:rPr>
          <w:b/>
        </w:rPr>
      </w:pPr>
      <w:r w:rsidRPr="00370D47">
        <w:rPr>
          <w:b/>
        </w:rPr>
        <w:t xml:space="preserve">I will ask you which religions you have selected. And you will answer 2 of the 3 questions posed. 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  <w:numPr>
          <w:ilvl w:val="0"/>
          <w:numId w:val="2"/>
        </w:numPr>
      </w:pPr>
      <w:r>
        <w:t>You will get to pick one of the three questions you would like to present first.</w:t>
      </w:r>
    </w:p>
    <w:p w:rsidR="00370D47" w:rsidRDefault="00370D47" w:rsidP="00370D47">
      <w:pPr>
        <w:pStyle w:val="NotesStyle"/>
        <w:numPr>
          <w:ilvl w:val="0"/>
          <w:numId w:val="2"/>
        </w:numPr>
      </w:pPr>
      <w:r>
        <w:t xml:space="preserve">I will choose a second question from the three questions. </w:t>
      </w:r>
    </w:p>
    <w:p w:rsidR="00370D47" w:rsidRDefault="00370D47" w:rsidP="00370D47">
      <w:pPr>
        <w:pStyle w:val="NotesStyle"/>
        <w:numPr>
          <w:ilvl w:val="0"/>
          <w:numId w:val="2"/>
        </w:numPr>
      </w:pPr>
      <w:r>
        <w:t xml:space="preserve">Exam time span: 15 to 20 minutes. </w:t>
      </w:r>
    </w:p>
    <w:p w:rsidR="00370D47" w:rsidRPr="009B33A6" w:rsidRDefault="00370D47" w:rsidP="00370D47">
      <w:pPr>
        <w:pStyle w:val="NotesStyle"/>
      </w:pPr>
    </w:p>
    <w:p w:rsidR="00370D47" w:rsidRPr="00370D47" w:rsidRDefault="00370D47" w:rsidP="00370D47">
      <w:pPr>
        <w:pStyle w:val="NotesStyle"/>
        <w:numPr>
          <w:ilvl w:val="0"/>
          <w:numId w:val="3"/>
        </w:numPr>
        <w:rPr>
          <w:b/>
        </w:rPr>
      </w:pPr>
      <w:r w:rsidRPr="00370D47">
        <w:rPr>
          <w:b/>
        </w:rPr>
        <w:t>Office and Skype</w:t>
      </w:r>
    </w:p>
    <w:p w:rsidR="00370D47" w:rsidRDefault="00370D47" w:rsidP="00370D47">
      <w:pPr>
        <w:pStyle w:val="NotesStyle"/>
        <w:ind w:left="720"/>
      </w:pPr>
    </w:p>
    <w:p w:rsidR="00370D47" w:rsidRDefault="00370D47" w:rsidP="00370D47">
      <w:pPr>
        <w:pStyle w:val="NotesStyle"/>
      </w:pPr>
      <w:r>
        <w:t>My Office: 3</w:t>
      </w:r>
      <w:r w:rsidRPr="00BA631B">
        <w:rPr>
          <w:vertAlign w:val="superscript"/>
        </w:rPr>
        <w:t>rd</w:t>
      </w:r>
      <w:r>
        <w:t xml:space="preserve"> Floor of </w:t>
      </w:r>
      <w:proofErr w:type="spellStart"/>
      <w:r>
        <w:t>Laframboise</w:t>
      </w:r>
      <w:proofErr w:type="spellEnd"/>
      <w:r>
        <w:t xml:space="preserve">, Rooms 361 and 363; they are connected. (It is not in the main building, </w:t>
      </w:r>
      <w:proofErr w:type="spellStart"/>
      <w:r>
        <w:t>Guigues</w:t>
      </w:r>
      <w:proofErr w:type="spellEnd"/>
      <w:r>
        <w:t>)</w:t>
      </w:r>
    </w:p>
    <w:p w:rsidR="00370D47" w:rsidRDefault="00370D47" w:rsidP="00370D47">
      <w:pPr>
        <w:pStyle w:val="NotesStyle"/>
      </w:pPr>
      <w:r>
        <w:t xml:space="preserve">Skype: I will add you to my contacts and you will receive a call from me at the appointed time. 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  <w:numPr>
          <w:ilvl w:val="0"/>
          <w:numId w:val="3"/>
        </w:numPr>
        <w:rPr>
          <w:b/>
        </w:rPr>
      </w:pPr>
      <w:r w:rsidRPr="00370D47">
        <w:rPr>
          <w:b/>
        </w:rPr>
        <w:t>Notes for Oral Exam</w:t>
      </w:r>
    </w:p>
    <w:p w:rsidR="00370D47" w:rsidRPr="00370D47" w:rsidRDefault="00370D47" w:rsidP="00370D47">
      <w:pPr>
        <w:pStyle w:val="NotesStyle"/>
        <w:ind w:left="720"/>
        <w:rPr>
          <w:b/>
        </w:rPr>
      </w:pPr>
    </w:p>
    <w:p w:rsidR="00370D47" w:rsidRDefault="00370D47" w:rsidP="00370D47">
      <w:pPr>
        <w:pStyle w:val="NotesStyle"/>
      </w:pPr>
      <w:r>
        <w:t xml:space="preserve">You are allowed 1-2 pages of notes for your exam. </w:t>
      </w:r>
    </w:p>
    <w:p w:rsidR="00370D47" w:rsidRDefault="00370D47" w:rsidP="00370D47">
      <w:pPr>
        <w:pStyle w:val="NotesStyle"/>
      </w:pPr>
      <w:r>
        <w:t xml:space="preserve">These notes must be double-spaced; 12 point font. </w:t>
      </w:r>
    </w:p>
    <w:p w:rsidR="00370D47" w:rsidRDefault="00370D47" w:rsidP="00370D47">
      <w:pPr>
        <w:pStyle w:val="NotesStyle"/>
      </w:pPr>
      <w:r>
        <w:t xml:space="preserve">I will ask to see the notes. They do not have to paragraphs or full sentences. It is to help you remember the relevant points you’d like to make. </w:t>
      </w:r>
    </w:p>
    <w:p w:rsidR="00370D47" w:rsidRDefault="00370D47" w:rsidP="00370D47">
      <w:pPr>
        <w:pStyle w:val="NotesStyle"/>
      </w:pPr>
    </w:p>
    <w:p w:rsidR="00370D47" w:rsidRDefault="00370D47" w:rsidP="00370D47">
      <w:pPr>
        <w:pStyle w:val="NotesStyle"/>
      </w:pPr>
      <w:bookmarkStart w:id="0" w:name="_GoBack"/>
      <w:bookmarkEnd w:id="0"/>
    </w:p>
    <w:p w:rsidR="00873216" w:rsidRDefault="00873216"/>
    <w:sectPr w:rsidR="008732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7966"/>
    <w:multiLevelType w:val="hybridMultilevel"/>
    <w:tmpl w:val="1E2A76D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E4C6E"/>
    <w:multiLevelType w:val="hybridMultilevel"/>
    <w:tmpl w:val="79867A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B06DE5"/>
    <w:multiLevelType w:val="hybridMultilevel"/>
    <w:tmpl w:val="6AFE33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stylePaneSortMethod w:val="000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D47"/>
    <w:rsid w:val="00073F10"/>
    <w:rsid w:val="000D3EAF"/>
    <w:rsid w:val="000E3CAB"/>
    <w:rsid w:val="001A583E"/>
    <w:rsid w:val="00265A6B"/>
    <w:rsid w:val="0034492D"/>
    <w:rsid w:val="00370D47"/>
    <w:rsid w:val="004225D1"/>
    <w:rsid w:val="006472A3"/>
    <w:rsid w:val="00705FF8"/>
    <w:rsid w:val="00873216"/>
    <w:rsid w:val="00AD12B3"/>
    <w:rsid w:val="00C26578"/>
    <w:rsid w:val="00E21F4B"/>
    <w:rsid w:val="00FF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1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sStyle">
    <w:name w:val="Notes Style"/>
    <w:basedOn w:val="NoSpacing"/>
    <w:qFormat/>
    <w:rsid w:val="00FF2155"/>
    <w:rPr>
      <w:sz w:val="24"/>
    </w:rPr>
  </w:style>
  <w:style w:type="paragraph" w:styleId="NoSpacing">
    <w:name w:val="No Spacing"/>
    <w:uiPriority w:val="1"/>
    <w:qFormat/>
    <w:rsid w:val="00FF2155"/>
    <w:pPr>
      <w:spacing w:after="0" w:line="240" w:lineRule="auto"/>
    </w:pPr>
  </w:style>
  <w:style w:type="paragraph" w:customStyle="1" w:styleId="Style1">
    <w:name w:val="Style1"/>
    <w:basedOn w:val="NoSpacing"/>
    <w:qFormat/>
    <w:rsid w:val="00FF2155"/>
    <w:pPr>
      <w:spacing w:line="480" w:lineRule="auto"/>
    </w:pPr>
    <w:rPr>
      <w:rFonts w:ascii="Times New Roman" w:hAnsi="Times New Roman"/>
      <w:sz w:val="24"/>
    </w:rPr>
  </w:style>
  <w:style w:type="paragraph" w:customStyle="1" w:styleId="PublishingStyle">
    <w:name w:val="Publishing Style"/>
    <w:basedOn w:val="NoSpacing"/>
    <w:qFormat/>
    <w:rsid w:val="00FF2155"/>
    <w:pPr>
      <w:spacing w:line="48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1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sStyle">
    <w:name w:val="Notes Style"/>
    <w:basedOn w:val="NoSpacing"/>
    <w:qFormat/>
    <w:rsid w:val="00FF2155"/>
    <w:rPr>
      <w:sz w:val="24"/>
    </w:rPr>
  </w:style>
  <w:style w:type="paragraph" w:styleId="NoSpacing">
    <w:name w:val="No Spacing"/>
    <w:uiPriority w:val="1"/>
    <w:qFormat/>
    <w:rsid w:val="00FF2155"/>
    <w:pPr>
      <w:spacing w:after="0" w:line="240" w:lineRule="auto"/>
    </w:pPr>
  </w:style>
  <w:style w:type="paragraph" w:customStyle="1" w:styleId="Style1">
    <w:name w:val="Style1"/>
    <w:basedOn w:val="NoSpacing"/>
    <w:qFormat/>
    <w:rsid w:val="00FF2155"/>
    <w:pPr>
      <w:spacing w:line="480" w:lineRule="auto"/>
    </w:pPr>
    <w:rPr>
      <w:rFonts w:ascii="Times New Roman" w:hAnsi="Times New Roman"/>
      <w:sz w:val="24"/>
    </w:rPr>
  </w:style>
  <w:style w:type="paragraph" w:customStyle="1" w:styleId="PublishingStyle">
    <w:name w:val="Publishing Style"/>
    <w:basedOn w:val="NoSpacing"/>
    <w:qFormat/>
    <w:rsid w:val="00FF2155"/>
    <w:pPr>
      <w:spacing w:line="48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AMKP</dc:creator>
  <cp:lastModifiedBy>AMKP</cp:lastModifiedBy>
  <cp:revision>1</cp:revision>
  <dcterms:created xsi:type="dcterms:W3CDTF">2014-06-11T21:14:00Z</dcterms:created>
  <dcterms:modified xsi:type="dcterms:W3CDTF">2014-06-11T21:18:00Z</dcterms:modified>
</cp:coreProperties>
</file>