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09F" w:rsidRDefault="00E175C2" w:rsidP="007669D9">
      <w:pPr>
        <w:spacing w:after="0"/>
        <w:rPr>
          <w:b/>
          <w:lang w:val="en-US"/>
        </w:rPr>
      </w:pPr>
      <w:r>
        <w:rPr>
          <w:b/>
          <w:lang w:val="en-US"/>
        </w:rPr>
        <w:t>LIN1310A Final Exam review – Pragmatics</w:t>
      </w:r>
    </w:p>
    <w:p w:rsidR="007669D9" w:rsidRDefault="007669D9" w:rsidP="007669D9">
      <w:pPr>
        <w:spacing w:after="0"/>
        <w:rPr>
          <w:b/>
          <w:lang w:val="en-US"/>
        </w:rPr>
      </w:pPr>
    </w:p>
    <w:p w:rsidR="007669D9" w:rsidRDefault="007669D9" w:rsidP="007669D9">
      <w:pPr>
        <w:spacing w:after="0"/>
        <w:rPr>
          <w:b/>
          <w:lang w:val="en-US"/>
        </w:rPr>
      </w:pPr>
      <w:r>
        <w:rPr>
          <w:b/>
          <w:lang w:val="en-US"/>
        </w:rPr>
        <w:t>Lecture 16</w:t>
      </w:r>
    </w:p>
    <w:p w:rsidR="00724408" w:rsidRDefault="00724408" w:rsidP="00724408">
      <w:pPr>
        <w:spacing w:after="0"/>
        <w:rPr>
          <w:lang w:val="en-US"/>
        </w:rPr>
      </w:pPr>
      <w:r>
        <w:rPr>
          <w:u w:val="single"/>
          <w:lang w:val="en-US"/>
        </w:rPr>
        <w:t>Language use</w:t>
      </w:r>
    </w:p>
    <w:p w:rsidR="00724408" w:rsidRDefault="00724408" w:rsidP="00724408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Linguistic competence – system of unconscious knowledge of linguistic processes</w:t>
      </w:r>
    </w:p>
    <w:p w:rsidR="00724408" w:rsidRDefault="00724408" w:rsidP="00724408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part of our knowledge of language consists of a set of heuristics for how to use this to various ends (linguistic performance)</w:t>
      </w:r>
    </w:p>
    <w:p w:rsidR="00724408" w:rsidRDefault="00724408" w:rsidP="00724408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particularly for interpersonal communication</w:t>
      </w:r>
    </w:p>
    <w:p w:rsidR="00724408" w:rsidRDefault="00724408" w:rsidP="00724408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b/>
          <w:lang w:val="en-US"/>
        </w:rPr>
        <w:t>Information</w:t>
      </w:r>
    </w:p>
    <w:p w:rsidR="00724408" w:rsidRDefault="00724408" w:rsidP="00724408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Each model of the world contains uncertainty</w:t>
      </w:r>
    </w:p>
    <w:p w:rsidR="00724408" w:rsidRDefault="00724408" w:rsidP="00724408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Seminal theory defines the amount of information in a signal as the amount of uncertainty it eliminates</w:t>
      </w:r>
    </w:p>
    <w:p w:rsidR="00724408" w:rsidRDefault="00724408" w:rsidP="00724408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b/>
          <w:lang w:val="en-US"/>
        </w:rPr>
        <w:t>Claude Shannon</w:t>
      </w:r>
    </w:p>
    <w:p w:rsidR="00724408" w:rsidRDefault="00724408" w:rsidP="00724408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Message model</w:t>
      </w:r>
    </w:p>
    <w:p w:rsidR="00724408" w:rsidRDefault="00724408" w:rsidP="00724408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X has message M1 in their head</w:t>
      </w:r>
    </w:p>
    <w:p w:rsidR="00724408" w:rsidRDefault="00724408" w:rsidP="00724408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X encodes M1 in a string of sounds</w:t>
      </w:r>
    </w:p>
    <w:p w:rsidR="00724408" w:rsidRDefault="00724408" w:rsidP="00724408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X produces that string of sounds</w:t>
      </w:r>
    </w:p>
    <w:p w:rsidR="00724408" w:rsidRDefault="00724408" w:rsidP="00724408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Y receives that string of sounds</w:t>
      </w:r>
    </w:p>
    <w:p w:rsidR="00724408" w:rsidRDefault="00724408" w:rsidP="00724408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Y decodes the string of sounds to generate M2</w:t>
      </w:r>
    </w:p>
    <w:p w:rsidR="00724408" w:rsidRDefault="00724408" w:rsidP="00724408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Communication is successful if M1 and M2 match</w:t>
      </w:r>
    </w:p>
    <w:p w:rsidR="00724408" w:rsidRDefault="00724408" w:rsidP="00724408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Adhering to this model allows to integrate w/ vast amount of work making use of the same ideas in computer science</w:t>
      </w:r>
    </w:p>
    <w:p w:rsidR="00724408" w:rsidRDefault="00724408" w:rsidP="00724408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Problems:</w:t>
      </w:r>
    </w:p>
    <w:p w:rsidR="00724408" w:rsidRDefault="00724408" w:rsidP="00724408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Use language beyond conveying info</w:t>
      </w:r>
    </w:p>
    <w:p w:rsidR="00724408" w:rsidRDefault="00724408" w:rsidP="00724408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Ambiguity and vagueness are pervasive</w:t>
      </w:r>
    </w:p>
    <w:p w:rsidR="00724408" w:rsidRDefault="00724408" w:rsidP="00724408">
      <w:pPr>
        <w:pStyle w:val="ListParagraph"/>
        <w:numPr>
          <w:ilvl w:val="5"/>
          <w:numId w:val="1"/>
        </w:numPr>
        <w:spacing w:after="0"/>
        <w:rPr>
          <w:lang w:val="en-US"/>
        </w:rPr>
      </w:pPr>
      <w:r>
        <w:rPr>
          <w:lang w:val="en-US"/>
        </w:rPr>
        <w:t>Multiple messages can be associated w/ same signal</w:t>
      </w:r>
    </w:p>
    <w:p w:rsidR="00724408" w:rsidRDefault="00724408" w:rsidP="00724408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Often use messages nonliterally</w:t>
      </w:r>
    </w:p>
    <w:p w:rsidR="00724408" w:rsidRDefault="00724408" w:rsidP="00724408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b/>
          <w:lang w:val="en-US"/>
        </w:rPr>
        <w:t>John L. Austin</w:t>
      </w:r>
    </w:p>
    <w:p w:rsidR="00EF2AB9" w:rsidRDefault="00EF2AB9" w:rsidP="00724408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Ambiguity</w:t>
      </w:r>
    </w:p>
    <w:p w:rsidR="00724408" w:rsidRDefault="00724408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Lexical ambiguity</w:t>
      </w:r>
    </w:p>
    <w:p w:rsidR="00724408" w:rsidRDefault="00724408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He walked to the </w:t>
      </w:r>
      <w:r>
        <w:rPr>
          <w:i/>
          <w:lang w:val="en-US"/>
        </w:rPr>
        <w:t>bank</w:t>
      </w:r>
    </w:p>
    <w:p w:rsidR="00724408" w:rsidRDefault="00724408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i/>
          <w:lang w:val="en-US"/>
        </w:rPr>
        <w:t>Time flies like</w:t>
      </w:r>
      <w:r>
        <w:rPr>
          <w:lang w:val="en-US"/>
        </w:rPr>
        <w:t xml:space="preserve"> an arrow</w:t>
      </w:r>
    </w:p>
    <w:p w:rsidR="00724408" w:rsidRDefault="00724408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Structural ambiguity (syntactic)</w:t>
      </w:r>
    </w:p>
    <w:p w:rsidR="00724408" w:rsidRDefault="00724408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He saw the boy </w:t>
      </w:r>
      <w:r>
        <w:rPr>
          <w:i/>
          <w:lang w:val="en-US"/>
        </w:rPr>
        <w:t>with the telescope</w:t>
      </w:r>
    </w:p>
    <w:p w:rsidR="00724408" w:rsidRDefault="00724408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Structural ambiguity (semantic)</w:t>
      </w:r>
    </w:p>
    <w:p w:rsidR="00724408" w:rsidRDefault="00724408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i/>
          <w:lang w:val="en-US"/>
        </w:rPr>
        <w:t>Every man</w:t>
      </w:r>
      <w:r>
        <w:rPr>
          <w:lang w:val="en-US"/>
        </w:rPr>
        <w:t xml:space="preserve"> loves </w:t>
      </w:r>
      <w:r>
        <w:rPr>
          <w:i/>
          <w:lang w:val="en-US"/>
        </w:rPr>
        <w:t>a woman</w:t>
      </w:r>
      <w:r>
        <w:rPr>
          <w:lang w:val="en-US"/>
        </w:rPr>
        <w:t>.</w:t>
      </w:r>
    </w:p>
    <w:p w:rsidR="00EF2AB9" w:rsidRDefault="00EF2AB9" w:rsidP="00EF2AB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Vagueness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Contextually determined reference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Inherently vague terms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“fuzzy” almost true propositions</w:t>
      </w:r>
    </w:p>
    <w:p w:rsidR="00EF2AB9" w:rsidRDefault="00EF2AB9" w:rsidP="00EF2AB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Nonliteral uses of language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Hyperbole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Sarcasm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Metonymy and metaphor</w:t>
      </w:r>
    </w:p>
    <w:p w:rsidR="00EF2AB9" w:rsidRDefault="00EF2AB9" w:rsidP="00EF2AB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lastRenderedPageBreak/>
        <w:t>Conclusion: the signal does not reliably encode the intended message, so we have to do a lot of guessing to figure out the speaker’s intensions in the context and whether to take the message literally or nonliterally</w:t>
      </w:r>
    </w:p>
    <w:p w:rsidR="00EF2AB9" w:rsidRPr="00EF2AB9" w:rsidRDefault="00EF2AB9" w:rsidP="00EF2AB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b/>
          <w:lang w:val="en-US"/>
        </w:rPr>
        <w:t>Inferential model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Successful comm: hearer recognizes speaker’s communicative intention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Assuming speaker and hearer share the same communicative system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Advantages: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More flexible than message model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Allows for ambiguous and vague language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Allows for nonliteral uses of language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Has no problem with performativity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Stage 1</w:t>
      </w:r>
      <w:r w:rsidR="007669D9">
        <w:rPr>
          <w:lang w:val="en-US"/>
        </w:rPr>
        <w:t>: what is communicated directly?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Decode utterance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Resolve ambiguities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Resolve context-dependent elements</w:t>
      </w:r>
    </w:p>
    <w:p w:rsidR="00EF2AB9" w:rsidRDefault="00EF2AB9" w:rsidP="00EF2AB9">
      <w:pPr>
        <w:pStyle w:val="ListParagraph"/>
        <w:numPr>
          <w:ilvl w:val="5"/>
          <w:numId w:val="1"/>
        </w:numPr>
        <w:spacing w:after="0"/>
        <w:rPr>
          <w:lang w:val="en-US"/>
        </w:rPr>
      </w:pPr>
      <w:r>
        <w:rPr>
          <w:lang w:val="en-US"/>
        </w:rPr>
        <w:t>Determines direct communication</w:t>
      </w:r>
    </w:p>
    <w:p w:rsidR="00EF2AB9" w:rsidRDefault="00EF2AB9" w:rsidP="00EF2AB9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Stage 2: contextual appropriateness</w:t>
      </w:r>
    </w:p>
    <w:p w:rsidR="00EF2AB9" w:rsidRDefault="00EF2AB9" w:rsidP="00EF2AB9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Is it contextually appropriate to comm this way?</w:t>
      </w:r>
    </w:p>
    <w:p w:rsidR="00EF2AB9" w:rsidRDefault="00EF2AB9" w:rsidP="00EF2AB9">
      <w:pPr>
        <w:pStyle w:val="ListParagraph"/>
        <w:numPr>
          <w:ilvl w:val="5"/>
          <w:numId w:val="1"/>
        </w:numPr>
        <w:spacing w:after="0"/>
        <w:rPr>
          <w:lang w:val="en-US"/>
        </w:rPr>
      </w:pPr>
      <w:r>
        <w:rPr>
          <w:lang w:val="en-US"/>
        </w:rPr>
        <w:t>If yes, direct comm intention is also literal comm intention</w:t>
      </w:r>
    </w:p>
    <w:p w:rsidR="00EF2AB9" w:rsidRDefault="00EF2AB9" w:rsidP="00EF2AB9">
      <w:pPr>
        <w:pStyle w:val="ListParagraph"/>
        <w:numPr>
          <w:ilvl w:val="5"/>
          <w:numId w:val="1"/>
        </w:numPr>
        <w:spacing w:after="0"/>
        <w:rPr>
          <w:lang w:val="en-US"/>
        </w:rPr>
      </w:pPr>
      <w:r>
        <w:rPr>
          <w:lang w:val="en-US"/>
        </w:rPr>
        <w:t>If no, figure it out</w:t>
      </w:r>
    </w:p>
    <w:p w:rsidR="00EF2AB9" w:rsidRDefault="00EF2AB9" w:rsidP="00EF2AB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Direct literal communication</w:t>
      </w:r>
    </w:p>
    <w:p w:rsidR="00EF2AB9" w:rsidRDefault="00EF2AB9" w:rsidP="00EF2AB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Something contextually appropriate and inherently obvious in the discourse context</w:t>
      </w:r>
    </w:p>
    <w:p w:rsidR="00EF2AB9" w:rsidRDefault="00EF2AB9" w:rsidP="00EF2AB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Direct nonliteral communication</w:t>
      </w:r>
    </w:p>
    <w:p w:rsidR="00EF2AB9" w:rsidRDefault="00EF2AB9" w:rsidP="00EF2AB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Saying something shares qualities with something else, not that it is literally an example of that thing</w:t>
      </w:r>
    </w:p>
    <w:p w:rsidR="00EF2AB9" w:rsidRDefault="007669D9" w:rsidP="00EF2AB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Indirect communication</w:t>
      </w:r>
    </w:p>
    <w:p w:rsidR="007669D9" w:rsidRDefault="007669D9" w:rsidP="007669D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Giving an answer that requires knowledge of the speaker’s intentions/situation bc the answer isn’t contextually appropriate</w:t>
      </w:r>
    </w:p>
    <w:p w:rsidR="007669D9" w:rsidRDefault="007669D9" w:rsidP="007669D9">
      <w:pPr>
        <w:spacing w:after="0"/>
        <w:rPr>
          <w:lang w:val="en-US"/>
        </w:rPr>
      </w:pPr>
    </w:p>
    <w:p w:rsidR="007669D9" w:rsidRDefault="007669D9" w:rsidP="007669D9">
      <w:pPr>
        <w:spacing w:after="0"/>
        <w:rPr>
          <w:lang w:val="en-US"/>
        </w:rPr>
      </w:pPr>
    </w:p>
    <w:p w:rsidR="007669D9" w:rsidRDefault="007669D9" w:rsidP="007669D9">
      <w:pPr>
        <w:spacing w:after="0"/>
        <w:rPr>
          <w:lang w:val="en-US"/>
        </w:rPr>
      </w:pPr>
      <w:r>
        <w:rPr>
          <w:b/>
          <w:lang w:val="en-US"/>
        </w:rPr>
        <w:t>Lecture 17</w:t>
      </w:r>
    </w:p>
    <w:p w:rsidR="007669D9" w:rsidRDefault="007669D9" w:rsidP="007669D9">
      <w:pPr>
        <w:spacing w:after="0"/>
        <w:rPr>
          <w:u w:val="single"/>
          <w:lang w:val="en-US"/>
        </w:rPr>
      </w:pPr>
      <w:r>
        <w:rPr>
          <w:u w:val="single"/>
          <w:lang w:val="en-US"/>
        </w:rPr>
        <w:t>Conversational maxims</w:t>
      </w:r>
    </w:p>
    <w:p w:rsidR="007669D9" w:rsidRPr="007669D9" w:rsidRDefault="007669D9" w:rsidP="007669D9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b/>
          <w:lang w:val="en-US"/>
        </w:rPr>
        <w:t>H. Paul Grice</w:t>
      </w:r>
    </w:p>
    <w:p w:rsidR="007669D9" w:rsidRDefault="007669D9" w:rsidP="007669D9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Speaker meaning</w:t>
      </w:r>
    </w:p>
    <w:p w:rsidR="007669D9" w:rsidRDefault="007669D9" w:rsidP="007669D9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For someone to mean something by action, s/he must:</w:t>
      </w:r>
    </w:p>
    <w:p w:rsidR="007669D9" w:rsidRDefault="007669D9" w:rsidP="007669D9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>Intend to produce an effect in an audience</w:t>
      </w:r>
    </w:p>
    <w:p w:rsidR="007669D9" w:rsidRDefault="007669D9" w:rsidP="007669D9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>By means of recognition of this intention</w:t>
      </w:r>
    </w:p>
    <w:p w:rsidR="007669D9" w:rsidRDefault="007669D9" w:rsidP="007669D9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Words you use in an utterance are clues to your intention</w:t>
      </w:r>
    </w:p>
    <w:p w:rsidR="007669D9" w:rsidRPr="007669D9" w:rsidRDefault="007669D9" w:rsidP="007669D9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b/>
          <w:lang w:val="en-US"/>
        </w:rPr>
        <w:t>Cooperative principle</w:t>
      </w:r>
    </w:p>
    <w:p w:rsidR="007669D9" w:rsidRDefault="000C4E06" w:rsidP="007669D9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Make conversational contribution as required at the stage it occurs by the accepted purpose or direction of the conversation</w:t>
      </w:r>
    </w:p>
    <w:p w:rsidR="000C4E06" w:rsidRDefault="000C4E06" w:rsidP="000C4E06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lastRenderedPageBreak/>
        <w:t>Basically, say what you have to say at your point of speaking in the conversation in order to get your point across</w:t>
      </w:r>
    </w:p>
    <w:p w:rsidR="000C4E06" w:rsidRDefault="000C4E06" w:rsidP="000C4E06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>Subsumes a series of maxims of conversation</w:t>
      </w:r>
    </w:p>
    <w:p w:rsidR="000C4E06" w:rsidRDefault="000C4E06" w:rsidP="000C4E06">
      <w:pPr>
        <w:pStyle w:val="ListParagraph"/>
        <w:numPr>
          <w:ilvl w:val="4"/>
          <w:numId w:val="2"/>
        </w:numPr>
        <w:spacing w:after="0"/>
        <w:rPr>
          <w:lang w:val="en-US"/>
        </w:rPr>
      </w:pPr>
      <w:r>
        <w:rPr>
          <w:lang w:val="en-US"/>
        </w:rPr>
        <w:t>Expectations to create successful communication</w:t>
      </w:r>
    </w:p>
    <w:p w:rsidR="000C4E06" w:rsidRPr="000C4E06" w:rsidRDefault="000C4E06" w:rsidP="000C4E06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b/>
          <w:lang w:val="en-US"/>
        </w:rPr>
        <w:t>Gricean Maxims</w:t>
      </w:r>
    </w:p>
    <w:p w:rsidR="000C4E06" w:rsidRDefault="003B63A4" w:rsidP="000C4E06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Quantity: be informative.</w:t>
      </w:r>
    </w:p>
    <w:p w:rsidR="003B63A4" w:rsidRDefault="003B63A4" w:rsidP="003B63A4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>Do not make your contribution more informative than required</w:t>
      </w:r>
    </w:p>
    <w:p w:rsidR="003B63A4" w:rsidRDefault="003B63A4" w:rsidP="003B63A4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Quality: try to make your contribution one that is true</w:t>
      </w:r>
    </w:p>
    <w:p w:rsidR="003B63A4" w:rsidRDefault="003B63A4" w:rsidP="003B63A4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>Do not say what you believe is false or which you have inadequate evidence</w:t>
      </w:r>
    </w:p>
    <w:p w:rsidR="003B63A4" w:rsidRDefault="003B63A4" w:rsidP="003B63A4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Relation: be relevant</w:t>
      </w:r>
    </w:p>
    <w:p w:rsidR="003B63A4" w:rsidRDefault="003B63A4" w:rsidP="003B63A4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Manner: avoid obscurity, unnecessary ambiguity. Be brief, be orderly</w:t>
      </w:r>
    </w:p>
    <w:p w:rsidR="003B63A4" w:rsidRDefault="003B63A4" w:rsidP="003B63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Scalar implicatures</w:t>
      </w:r>
    </w:p>
    <w:p w:rsidR="003B63A4" w:rsidRDefault="003B63A4" w:rsidP="003B63A4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Certain classes of expressions form scales with respect to how informative they are</w:t>
      </w:r>
    </w:p>
    <w:p w:rsidR="003B63A4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B/c of maxim of quantity, it is often expected that you give the most informative answer you can</w:t>
      </w:r>
    </w:p>
    <w:p w:rsidR="00731027" w:rsidRDefault="00731027" w:rsidP="00731027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 xml:space="preserve">Unless giving too much info – </w:t>
      </w:r>
      <w:r>
        <w:rPr>
          <w:i/>
          <w:lang w:val="en-US"/>
        </w:rPr>
        <w:t xml:space="preserve">cf. </w:t>
      </w:r>
      <w:r>
        <w:rPr>
          <w:lang w:val="en-US"/>
        </w:rPr>
        <w:t>basic level</w:t>
      </w:r>
    </w:p>
    <w:p w:rsidR="00731027" w:rsidRDefault="00731027" w:rsidP="00731027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Flouting maxims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If communication doesn’t obey the maxims, we assume that the speaker has a reason for not saying the obvious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If we can’t make sense of the speaker’s intentions, then the conversation will not be very good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Charity on the part of interlocutors means that the speakers can flout the maxims to produce specific effects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Flouting quality: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Sarcasm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Metaphor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Flouting quantity: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Tautologies: “boys will be boys”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Faint praise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Flouting relevance: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Work it out yourself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Change the subject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Flouting manner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Veiled insult</w:t>
      </w:r>
    </w:p>
    <w:p w:rsidR="00731027" w:rsidRDefault="00731027" w:rsidP="0073102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Why it works:</w:t>
      </w:r>
    </w:p>
    <w:p w:rsidR="00731027" w:rsidRDefault="00731027" w:rsidP="00731027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Hearer works out literal message of the utterance</w:t>
      </w:r>
    </w:p>
    <w:p w:rsidR="00731027" w:rsidRDefault="00731027" w:rsidP="00731027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>Finds message appropriate or inappropriate</w:t>
      </w:r>
    </w:p>
    <w:p w:rsidR="00731027" w:rsidRDefault="00731027" w:rsidP="00731027">
      <w:pPr>
        <w:pStyle w:val="ListParagraph"/>
        <w:numPr>
          <w:ilvl w:val="4"/>
          <w:numId w:val="2"/>
        </w:numPr>
        <w:spacing w:after="0"/>
        <w:rPr>
          <w:lang w:val="en-US"/>
        </w:rPr>
      </w:pPr>
      <w:r>
        <w:rPr>
          <w:lang w:val="en-US"/>
        </w:rPr>
        <w:t>Tries to make various manipulations to make sense of it</w:t>
      </w:r>
    </w:p>
    <w:p w:rsidR="00731027" w:rsidRDefault="003C1B07" w:rsidP="003C1B07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Speaker can choose to flout maxims if s/he believes that the hearer can work out the speaker’s communicative intention</w:t>
      </w:r>
    </w:p>
    <w:p w:rsidR="00A34CD0" w:rsidRDefault="00A34CD0" w:rsidP="00A34CD0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b/>
          <w:lang w:val="en-US"/>
        </w:rPr>
        <w:t>Relevance Theory</w:t>
      </w:r>
    </w:p>
    <w:p w:rsidR="00A34CD0" w:rsidRDefault="00A34CD0" w:rsidP="00A34CD0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Deirdre Wilson and Dan Sperber claim that BE RELEVANT subsumes all other maxims</w:t>
      </w:r>
    </w:p>
    <w:p w:rsidR="00A34CD0" w:rsidRDefault="00A34CD0" w:rsidP="00A34CD0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lastRenderedPageBreak/>
        <w:t>Hearer will search for a relevant meaning for an utterance relative to the context of the utterance</w:t>
      </w:r>
    </w:p>
    <w:p w:rsidR="00A34CD0" w:rsidRDefault="00A34CD0" w:rsidP="00A34CD0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Hearer stops when they have found a meaning which is relevant enough and has cost the least effort</w:t>
      </w:r>
    </w:p>
    <w:p w:rsidR="00A34CD0" w:rsidRPr="00A34CD0" w:rsidRDefault="00A34CD0" w:rsidP="00A34CD0">
      <w:pPr>
        <w:pStyle w:val="ListParagraph"/>
        <w:numPr>
          <w:ilvl w:val="3"/>
          <w:numId w:val="2"/>
        </w:numPr>
        <w:spacing w:after="0"/>
        <w:rPr>
          <w:lang w:val="en-US"/>
        </w:rPr>
      </w:pPr>
      <w:r>
        <w:rPr>
          <w:lang w:val="en-US"/>
        </w:rPr>
        <w:t>speaker follows a least effort strategy: do just enough to find an interpretation that is relevant enough to be worthwhile, but no more</w:t>
      </w:r>
    </w:p>
    <w:p w:rsidR="00A34CD0" w:rsidRDefault="00A34CD0" w:rsidP="00A34CD0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 xml:space="preserve">Every utterance carries a presupposition of its own optimal relevance </w:t>
      </w:r>
      <w:r>
        <w:rPr>
          <w:lang w:val="en-US"/>
        </w:rPr>
        <w:tab/>
      </w:r>
    </w:p>
    <w:p w:rsidR="00A34CD0" w:rsidRDefault="00A34CD0" w:rsidP="00A34CD0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Relevant enough to be worth processing</w:t>
      </w:r>
    </w:p>
    <w:p w:rsidR="00A34CD0" w:rsidRDefault="00A34CD0" w:rsidP="00A34CD0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The most relevant one compatible with the communicator’s present state</w:t>
      </w:r>
    </w:p>
    <w:p w:rsidR="00A34CD0" w:rsidRDefault="00A34CD0" w:rsidP="00A34CD0">
      <w:pPr>
        <w:pStyle w:val="ListParagraph"/>
        <w:numPr>
          <w:ilvl w:val="2"/>
          <w:numId w:val="2"/>
        </w:numPr>
        <w:spacing w:after="0"/>
        <w:rPr>
          <w:lang w:val="en-US"/>
        </w:rPr>
      </w:pPr>
      <w:r>
        <w:rPr>
          <w:lang w:val="en-US"/>
        </w:rPr>
        <w:t>Hearer can assume they can stop looking for meaning as soon as they’ve found one that is relevant enough</w:t>
      </w:r>
    </w:p>
    <w:p w:rsidR="00A34CD0" w:rsidRPr="00A34CD0" w:rsidRDefault="00A34CD0" w:rsidP="00A34CD0">
      <w:pPr>
        <w:spacing w:after="0"/>
        <w:rPr>
          <w:lang w:val="en-US"/>
        </w:rPr>
      </w:pPr>
    </w:p>
    <w:p w:rsidR="00A34CD0" w:rsidRDefault="00A34CD0" w:rsidP="00A34CD0">
      <w:pPr>
        <w:spacing w:after="0"/>
        <w:rPr>
          <w:lang w:val="en-US"/>
        </w:rPr>
      </w:pPr>
    </w:p>
    <w:p w:rsidR="00A34CD0" w:rsidRDefault="00A34CD0" w:rsidP="00A34CD0">
      <w:pPr>
        <w:spacing w:after="0"/>
        <w:rPr>
          <w:lang w:val="en-US"/>
        </w:rPr>
      </w:pPr>
      <w:r>
        <w:rPr>
          <w:b/>
          <w:lang w:val="en-US"/>
        </w:rPr>
        <w:t>Lecture 18</w:t>
      </w:r>
    </w:p>
    <w:p w:rsidR="00A34CD0" w:rsidRDefault="00A34CD0" w:rsidP="00A34CD0">
      <w:pPr>
        <w:spacing w:after="0"/>
        <w:rPr>
          <w:u w:val="single"/>
          <w:lang w:val="en-US"/>
        </w:rPr>
      </w:pPr>
      <w:r>
        <w:rPr>
          <w:u w:val="single"/>
          <w:lang w:val="en-US"/>
        </w:rPr>
        <w:t>Doing things with words</w:t>
      </w:r>
    </w:p>
    <w:p w:rsidR="00A34CD0" w:rsidRPr="00B047F6" w:rsidRDefault="00A34CD0" w:rsidP="00A34CD0">
      <w:pPr>
        <w:pStyle w:val="ListParagraph"/>
        <w:numPr>
          <w:ilvl w:val="0"/>
          <w:numId w:val="4"/>
        </w:numPr>
        <w:spacing w:after="0"/>
        <w:rPr>
          <w:u w:val="single"/>
          <w:lang w:val="en-US"/>
        </w:rPr>
      </w:pPr>
      <w:r w:rsidRPr="00AB12E2">
        <w:rPr>
          <w:b/>
          <w:lang w:val="en-US"/>
        </w:rPr>
        <w:t>Performative verbs</w:t>
      </w:r>
      <w:r>
        <w:rPr>
          <w:lang w:val="en-US"/>
        </w:rPr>
        <w:t xml:space="preserve"> </w:t>
      </w:r>
      <w:r w:rsidR="00B047F6">
        <w:rPr>
          <w:lang w:val="en-US"/>
        </w:rPr>
        <w:t>–</w:t>
      </w:r>
      <w:r>
        <w:rPr>
          <w:lang w:val="en-US"/>
        </w:rPr>
        <w:t xml:space="preserve"> </w:t>
      </w:r>
      <w:r w:rsidR="00B047F6">
        <w:rPr>
          <w:lang w:val="en-US"/>
        </w:rPr>
        <w:t>words that make the world instantly be in accordance with the state of affairs described by the utterance (marry, place, etc)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Contrast with constatives, which just report info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Grammatical characteristics: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First person subject (if active)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Must be present tense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Felicitous with the adverb hereby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No modal auxiliaries (might/can/should – no longer an order)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Must be indicative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Nongrammatical characteristics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Conventional procedure exists for sentencing/betting/etc.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People taking part in that procedure must be qualified to do so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Procedure must be executed correctly and completely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Express typically true propositions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Convey info about a speaker’s beliefs, intentions, etc.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Can change the status of objects in the world</w:t>
      </w:r>
    </w:p>
    <w:p w:rsidR="00B047F6" w:rsidRPr="00B047F6" w:rsidRDefault="00B047F6" w:rsidP="00B047F6">
      <w:pPr>
        <w:pStyle w:val="ListParagraph"/>
        <w:numPr>
          <w:ilvl w:val="0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Performatives and the cooperative principle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Speaker has stated that they promise to be there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By maxim of quality – we should assume they will be there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So speaker promises to be there – just their commitment</w:t>
      </w:r>
    </w:p>
    <w:p w:rsidR="00B047F6" w:rsidRPr="00B047F6" w:rsidRDefault="00B047F6" w:rsidP="00B047F6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Treat the statement as primary and infer the promise from it</w:t>
      </w:r>
    </w:p>
    <w:p w:rsidR="00B047F6" w:rsidRPr="00B047F6" w:rsidRDefault="00B047F6" w:rsidP="00B047F6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 xml:space="preserve">Suggests that the actual use of </w:t>
      </w:r>
      <w:r>
        <w:rPr>
          <w:i/>
          <w:lang w:val="en-US"/>
        </w:rPr>
        <w:t>promise</w:t>
      </w:r>
      <w:r>
        <w:rPr>
          <w:lang w:val="en-US"/>
        </w:rPr>
        <w:t xml:space="preserve"> isn’t that important</w:t>
      </w:r>
    </w:p>
    <w:p w:rsidR="00B047F6" w:rsidRPr="00B047F6" w:rsidRDefault="00B047F6" w:rsidP="00B047F6">
      <w:pPr>
        <w:pStyle w:val="ListParagraph"/>
        <w:numPr>
          <w:ilvl w:val="0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Performative verb isn’t necessary to perform a whole range of communicative acts</w:t>
      </w:r>
    </w:p>
    <w:p w:rsidR="00B047F6" w:rsidRPr="00AB12E2" w:rsidRDefault="00AB12E2" w:rsidP="00B047F6">
      <w:pPr>
        <w:pStyle w:val="ListParagraph"/>
        <w:numPr>
          <w:ilvl w:val="0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Performativity may not always arise even if conditions are met</w:t>
      </w:r>
    </w:p>
    <w:p w:rsidR="00AB12E2" w:rsidRPr="00AB12E2" w:rsidRDefault="00AB12E2" w:rsidP="00B047F6">
      <w:pPr>
        <w:pStyle w:val="ListParagraph"/>
        <w:numPr>
          <w:ilvl w:val="0"/>
          <w:numId w:val="4"/>
        </w:numPr>
        <w:spacing w:after="0"/>
        <w:rPr>
          <w:u w:val="single"/>
          <w:lang w:val="en-US"/>
        </w:rPr>
      </w:pPr>
      <w:r>
        <w:rPr>
          <w:b/>
          <w:lang w:val="en-US"/>
        </w:rPr>
        <w:t>Illocutionary force</w:t>
      </w:r>
    </w:p>
    <w:p w:rsidR="00AB12E2" w:rsidRPr="00AB12E2" w:rsidRDefault="00AB12E2" w:rsidP="00AB12E2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Illocutionary acts: acts performed in speaking</w:t>
      </w:r>
    </w:p>
    <w:p w:rsidR="00AB12E2" w:rsidRPr="00AB12E2" w:rsidRDefault="00AB12E2" w:rsidP="00AB12E2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Illocutionary force: the effect which is inherent in the utterance</w:t>
      </w:r>
    </w:p>
    <w:p w:rsidR="00AB12E2" w:rsidRPr="00AB12E2" w:rsidRDefault="00AB12E2" w:rsidP="00AB12E2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I’ll be there at 5pm: promising (performative verb naming illocutionary act)</w:t>
      </w:r>
    </w:p>
    <w:p w:rsidR="00AB12E2" w:rsidRPr="00AB12E2" w:rsidRDefault="00AB12E2" w:rsidP="00AB12E2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lastRenderedPageBreak/>
        <w:t xml:space="preserve">Expressions such as </w:t>
      </w:r>
      <w:r>
        <w:rPr>
          <w:i/>
          <w:lang w:val="en-US"/>
        </w:rPr>
        <w:t>I promise</w:t>
      </w:r>
      <w:r>
        <w:rPr>
          <w:lang w:val="en-US"/>
        </w:rPr>
        <w:t xml:space="preserve"> are sometimes called Illocutionary Force Indicating Devices</w:t>
      </w:r>
    </w:p>
    <w:p w:rsidR="00AB12E2" w:rsidRPr="00AB12E2" w:rsidRDefault="00AB12E2" w:rsidP="00AB12E2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Always things that the speaker can do without assent from the hearer</w:t>
      </w:r>
    </w:p>
    <w:p w:rsidR="00AB12E2" w:rsidRPr="00AB12E2" w:rsidRDefault="00AB12E2" w:rsidP="00AB12E2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Always about something external to the speaker – never just part of speaker’s beliefs, etc.</w:t>
      </w:r>
    </w:p>
    <w:p w:rsidR="00AB12E2" w:rsidRPr="00AB12E2" w:rsidRDefault="00AB12E2" w:rsidP="00AB12E2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Grammatical form:</w:t>
      </w:r>
    </w:p>
    <w:p w:rsidR="00AB12E2" w:rsidRPr="00AB12E2" w:rsidRDefault="00AB12E2" w:rsidP="00AB12E2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 xml:space="preserve">Declaratives </w:t>
      </w:r>
      <w:r w:rsidRPr="00AB12E2">
        <w:rPr>
          <w:lang w:val="en-US"/>
        </w:rPr>
        <w:sym w:font="Wingdings" w:char="F0E0"/>
      </w:r>
      <w:r>
        <w:rPr>
          <w:lang w:val="en-US"/>
        </w:rPr>
        <w:t xml:space="preserve"> assertions</w:t>
      </w:r>
    </w:p>
    <w:p w:rsidR="00AB12E2" w:rsidRPr="00AB12E2" w:rsidRDefault="00AB12E2" w:rsidP="00AB12E2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 xml:space="preserve">Interrogatives </w:t>
      </w:r>
      <w:r w:rsidRPr="00AB12E2">
        <w:rPr>
          <w:lang w:val="en-US"/>
        </w:rPr>
        <w:sym w:font="Wingdings" w:char="F0E0"/>
      </w:r>
      <w:r>
        <w:rPr>
          <w:lang w:val="en-US"/>
        </w:rPr>
        <w:t xml:space="preserve"> questions</w:t>
      </w:r>
    </w:p>
    <w:p w:rsidR="00AB12E2" w:rsidRPr="00AB12E2" w:rsidRDefault="00AB12E2" w:rsidP="00AB12E2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 xml:space="preserve">Imperatives </w:t>
      </w:r>
      <w:r w:rsidRPr="00AB12E2">
        <w:rPr>
          <w:lang w:val="en-US"/>
        </w:rPr>
        <w:sym w:font="Wingdings" w:char="F0E0"/>
      </w:r>
      <w:r>
        <w:rPr>
          <w:lang w:val="en-US"/>
        </w:rPr>
        <w:t xml:space="preserve"> commands</w:t>
      </w:r>
    </w:p>
    <w:p w:rsidR="00AB12E2" w:rsidRPr="00AB12E2" w:rsidRDefault="00AB12E2" w:rsidP="00AB12E2">
      <w:pPr>
        <w:pStyle w:val="ListParagraph"/>
        <w:numPr>
          <w:ilvl w:val="3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Declarative non-assertions: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Questions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Orders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Sentences, promises, etc.</w:t>
      </w:r>
    </w:p>
    <w:p w:rsidR="00AB12E2" w:rsidRPr="00AB12E2" w:rsidRDefault="00AB12E2" w:rsidP="00AB12E2">
      <w:pPr>
        <w:pStyle w:val="ListParagraph"/>
        <w:numPr>
          <w:ilvl w:val="3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Interrogative non-questions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Statements (rhetorical questions)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Requests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Sentences, etc.</w:t>
      </w:r>
    </w:p>
    <w:p w:rsidR="00AB12E2" w:rsidRPr="00AB12E2" w:rsidRDefault="00AB12E2" w:rsidP="00AB12E2">
      <w:pPr>
        <w:pStyle w:val="ListParagraph"/>
        <w:numPr>
          <w:ilvl w:val="3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Imperative non-requests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Statements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Questions</w:t>
      </w:r>
    </w:p>
    <w:p w:rsidR="00AB12E2" w:rsidRPr="00AB12E2" w:rsidRDefault="00AB12E2" w:rsidP="00AB12E2">
      <w:pPr>
        <w:pStyle w:val="ListParagraph"/>
        <w:numPr>
          <w:ilvl w:val="4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Exorcisms (lol)</w:t>
      </w:r>
    </w:p>
    <w:p w:rsidR="00AB12E2" w:rsidRPr="00AB12E2" w:rsidRDefault="00AB12E2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Indirect speech acts</w:t>
      </w:r>
    </w:p>
    <w:p w:rsidR="00AB12E2" w:rsidRPr="00AB12E2" w:rsidRDefault="00AB12E2" w:rsidP="003B6450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Mismatches between form and force</w:t>
      </w:r>
    </w:p>
    <w:p w:rsidR="00AB12E2" w:rsidRPr="00640296" w:rsidRDefault="003B6450" w:rsidP="003B6450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Form a natural class with conversational implicatures</w:t>
      </w:r>
    </w:p>
    <w:p w:rsidR="00640296" w:rsidRPr="003B6450" w:rsidRDefault="00640296" w:rsidP="00640296">
      <w:pPr>
        <w:pStyle w:val="ListParagraph"/>
        <w:numPr>
          <w:ilvl w:val="3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Flouting the Gricean Maxims to seemingly mask one meaning with another, or reasoning with the maxims to figure out that a statement means something different</w:t>
      </w:r>
    </w:p>
    <w:p w:rsidR="003B6450" w:rsidRPr="003B6450" w:rsidRDefault="003B6450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Nonliteral indirect speech</w:t>
      </w:r>
    </w:p>
    <w:p w:rsidR="003B6450" w:rsidRPr="003B6450" w:rsidRDefault="003B6450" w:rsidP="003B6450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Relation between linguistic form and illocutionary force is just as indirect as the relation between linguistic form and speaker meaning</w:t>
      </w:r>
    </w:p>
    <w:p w:rsidR="003B6450" w:rsidRPr="003B6450" w:rsidRDefault="003B6450" w:rsidP="003B6450">
      <w:pPr>
        <w:pStyle w:val="ListParagraph"/>
        <w:numPr>
          <w:ilvl w:val="2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Illocutionary force can be recovered using the same tools as speaker meaning</w:t>
      </w:r>
    </w:p>
    <w:p w:rsidR="003B6450" w:rsidRPr="003B6450" w:rsidRDefault="003B6450" w:rsidP="003B6450">
      <w:pPr>
        <w:pStyle w:val="ListParagraph"/>
        <w:numPr>
          <w:ilvl w:val="0"/>
          <w:numId w:val="4"/>
        </w:numPr>
        <w:spacing w:after="0"/>
        <w:rPr>
          <w:u w:val="single"/>
          <w:lang w:val="en-US"/>
        </w:rPr>
      </w:pPr>
      <w:r>
        <w:rPr>
          <w:b/>
          <w:lang w:val="en-US"/>
        </w:rPr>
        <w:t>Perlocutionary effects</w:t>
      </w:r>
      <w:r w:rsidR="00640296">
        <w:rPr>
          <w:b/>
          <w:lang w:val="en-US"/>
        </w:rPr>
        <w:t xml:space="preserve"> – things that happen because you spoke (effects on the hearer)</w:t>
      </w:r>
    </w:p>
    <w:p w:rsidR="003B6450" w:rsidRPr="003B6450" w:rsidRDefault="003B6450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No performative verbs for perlocutionary effects</w:t>
      </w:r>
    </w:p>
    <w:p w:rsidR="003B6450" w:rsidRPr="003B6450" w:rsidRDefault="003B6450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Partially hearer oriented</w:t>
      </w:r>
    </w:p>
    <w:p w:rsidR="003B6450" w:rsidRPr="003B6450" w:rsidRDefault="003B6450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Inspiring, persuading, impressing, etc.</w:t>
      </w:r>
    </w:p>
    <w:p w:rsidR="003B6450" w:rsidRPr="003B6450" w:rsidRDefault="003B6450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Interpersonal</w:t>
      </w:r>
    </w:p>
    <w:p w:rsidR="003B6450" w:rsidRPr="00640296" w:rsidRDefault="003B6450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>Marginal to the project of understanding an individual’s knowledge of language</w:t>
      </w:r>
    </w:p>
    <w:p w:rsidR="00640296" w:rsidRPr="00640296" w:rsidRDefault="00640296" w:rsidP="003B6450">
      <w:pPr>
        <w:pStyle w:val="ListParagraph"/>
        <w:numPr>
          <w:ilvl w:val="1"/>
          <w:numId w:val="4"/>
        </w:numPr>
        <w:spacing w:after="0"/>
        <w:rPr>
          <w:u w:val="single"/>
          <w:lang w:val="en-US"/>
        </w:rPr>
      </w:pPr>
      <w:r>
        <w:rPr>
          <w:lang w:val="en-US"/>
        </w:rPr>
        <w:t xml:space="preserve">Requires something close to the </w:t>
      </w:r>
      <w:r>
        <w:rPr>
          <w:i/>
          <w:lang w:val="en-US"/>
        </w:rPr>
        <w:t>theory of everything</w:t>
      </w:r>
      <w:r>
        <w:rPr>
          <w:lang w:val="en-US"/>
        </w:rPr>
        <w:t xml:space="preserve"> in psychology</w:t>
      </w:r>
    </w:p>
    <w:p w:rsidR="00640296" w:rsidRDefault="00640296" w:rsidP="00640296">
      <w:pPr>
        <w:spacing w:after="0"/>
        <w:rPr>
          <w:u w:val="single"/>
          <w:lang w:val="en-US"/>
        </w:rPr>
      </w:pPr>
    </w:p>
    <w:p w:rsidR="00640296" w:rsidRDefault="00640296" w:rsidP="00640296">
      <w:pPr>
        <w:spacing w:after="0"/>
        <w:rPr>
          <w:u w:val="single"/>
          <w:lang w:val="en-US"/>
        </w:rPr>
      </w:pPr>
    </w:p>
    <w:p w:rsidR="00640296" w:rsidRDefault="00640296" w:rsidP="00640296">
      <w:pPr>
        <w:spacing w:after="0"/>
        <w:rPr>
          <w:lang w:val="en-US"/>
        </w:rPr>
      </w:pPr>
      <w:r>
        <w:rPr>
          <w:b/>
          <w:lang w:val="en-US"/>
        </w:rPr>
        <w:t>Lecture 19</w:t>
      </w:r>
    </w:p>
    <w:p w:rsidR="00640296" w:rsidRDefault="00640296" w:rsidP="00640296">
      <w:pPr>
        <w:spacing w:after="0"/>
        <w:rPr>
          <w:lang w:val="en-US"/>
        </w:rPr>
      </w:pPr>
      <w:r>
        <w:rPr>
          <w:u w:val="single"/>
          <w:lang w:val="en-US"/>
        </w:rPr>
        <w:t>Meaning in context</w:t>
      </w:r>
    </w:p>
    <w:p w:rsidR="00640296" w:rsidRDefault="00640296" w:rsidP="0064029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When speaking about something, the speaker hopes to evoke the corresponding thing in the hearer’s model</w:t>
      </w:r>
    </w:p>
    <w:p w:rsidR="00640296" w:rsidRDefault="00640296" w:rsidP="0064029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lastRenderedPageBreak/>
        <w:t>Theory of mind: ability to ascribe beliefs, desires, and other attitudes to individuals other than himself</w:t>
      </w:r>
    </w:p>
    <w:p w:rsidR="00640296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Part of a range of human abilities for cooperating with others</w:t>
      </w:r>
    </w:p>
    <w:p w:rsidR="004B2CCA" w:rsidRDefault="004B2CCA" w:rsidP="004B2CC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Proper names are a type of definite description</w:t>
      </w:r>
    </w:p>
    <w:p w:rsidR="004B2CCA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Pick out a referent which is unique (or uniquely salient) in the context of the utterance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If a referent is uniquely salient, then the referent will be familiar to both speaker and hearer</w:t>
      </w:r>
    </w:p>
    <w:p w:rsidR="004B2CCA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Other types of definite description: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NPs beginning with the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Many pronouns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Demonstrative expressions</w:t>
      </w:r>
    </w:p>
    <w:p w:rsidR="004B2CCA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Some types of definite description are contextually restricted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Can only use in contexts where the uniqueness is met</w:t>
      </w:r>
    </w:p>
    <w:p w:rsidR="004B2CCA" w:rsidRPr="004B2CCA" w:rsidRDefault="004B2CCA" w:rsidP="004B2CC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b/>
          <w:lang w:val="en-US"/>
        </w:rPr>
        <w:t>Presuppositions</w:t>
      </w:r>
    </w:p>
    <w:p w:rsidR="004B2CCA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The King of France is bald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X is bald: assertion, the main point of the utterance</w:t>
      </w:r>
    </w:p>
    <w:p w:rsidR="004B2CCA" w:rsidRPr="004B2CCA" w:rsidRDefault="004B2CCA" w:rsidP="004B2CCA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r>
        <w:rPr>
          <w:lang w:val="en-US"/>
        </w:rPr>
        <w:t>Presupposes that there is a unique king of France</w:t>
      </w:r>
    </w:p>
    <w:p w:rsidR="004B2CCA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Assertion is typically new information</w:t>
      </w:r>
    </w:p>
    <w:p w:rsidR="004B2CCA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Contextual restrictions typically represent old information</w:t>
      </w:r>
    </w:p>
    <w:p w:rsidR="004B2CCA" w:rsidRDefault="004B2CCA" w:rsidP="004B2CC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Presuppositions of definite descriptions: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Cedric is bald: unique individual in the context of the utterance called Cedric</w:t>
      </w:r>
    </w:p>
    <w:p w:rsidR="004B2CCA" w:rsidRDefault="004B2CCA" w:rsidP="004B2CCA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My brother is bald: unique(ly salient</w:t>
      </w:r>
      <w:r w:rsidR="00FF0916">
        <w:rPr>
          <w:lang w:val="en-US"/>
        </w:rPr>
        <w:t>) individual who is my brother</w:t>
      </w:r>
    </w:p>
    <w:p w:rsidR="00FF0916" w:rsidRDefault="00FF0916" w:rsidP="00FF0916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Other examples:</w:t>
      </w:r>
    </w:p>
    <w:p w:rsidR="00FF0916" w:rsidRDefault="00FF0916" w:rsidP="00FF0916">
      <w:pPr>
        <w:pStyle w:val="ListParagraph"/>
        <w:numPr>
          <w:ilvl w:val="3"/>
          <w:numId w:val="5"/>
        </w:numPr>
        <w:spacing w:after="0"/>
        <w:rPr>
          <w:lang w:val="en-US"/>
        </w:rPr>
      </w:pPr>
      <w:r>
        <w:rPr>
          <w:lang w:val="en-US"/>
        </w:rPr>
        <w:t>Both:</w:t>
      </w:r>
    </w:p>
    <w:p w:rsidR="00FF0916" w:rsidRDefault="00FF0916" w:rsidP="00FF0916">
      <w:pPr>
        <w:pStyle w:val="ListParagraph"/>
        <w:numPr>
          <w:ilvl w:val="4"/>
          <w:numId w:val="5"/>
        </w:numPr>
        <w:spacing w:after="0"/>
        <w:rPr>
          <w:lang w:val="en-US"/>
        </w:rPr>
      </w:pPr>
      <w:r>
        <w:rPr>
          <w:lang w:val="en-US"/>
        </w:rPr>
        <w:t>Two judges are corrupt.</w:t>
      </w:r>
    </w:p>
    <w:p w:rsidR="00FF0916" w:rsidRDefault="00FF0916" w:rsidP="00FF0916">
      <w:pPr>
        <w:pStyle w:val="ListParagraph"/>
        <w:numPr>
          <w:ilvl w:val="4"/>
          <w:numId w:val="5"/>
        </w:numPr>
        <w:spacing w:after="0"/>
        <w:rPr>
          <w:lang w:val="en-US"/>
        </w:rPr>
      </w:pPr>
      <w:r>
        <w:rPr>
          <w:lang w:val="en-US"/>
        </w:rPr>
        <w:t>Both judges are corrupt.</w:t>
      </w:r>
    </w:p>
    <w:p w:rsidR="00FF0916" w:rsidRDefault="00FF0916" w:rsidP="00FF0916">
      <w:pPr>
        <w:pStyle w:val="ListParagraph"/>
        <w:numPr>
          <w:ilvl w:val="5"/>
          <w:numId w:val="5"/>
        </w:numPr>
        <w:spacing w:after="0"/>
        <w:rPr>
          <w:lang w:val="en-US"/>
        </w:rPr>
      </w:pPr>
      <w:r>
        <w:rPr>
          <w:lang w:val="en-US"/>
        </w:rPr>
        <w:t>Two judges are corrupt + presupposition that there are precisely two (salient) judges in the current context</w:t>
      </w:r>
    </w:p>
    <w:p w:rsidR="00FF0916" w:rsidRDefault="00FF0916" w:rsidP="00FF0916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Core properties:</w:t>
      </w:r>
    </w:p>
    <w:p w:rsidR="00FF0916" w:rsidRDefault="00FF0916" w:rsidP="00FF0916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Can be accommodated</w:t>
      </w:r>
    </w:p>
    <w:p w:rsidR="001F208F" w:rsidRDefault="001F208F" w:rsidP="001F208F">
      <w:pPr>
        <w:pStyle w:val="ListParagraph"/>
        <w:numPr>
          <w:ilvl w:val="3"/>
          <w:numId w:val="5"/>
        </w:numPr>
        <w:spacing w:after="0"/>
        <w:rPr>
          <w:lang w:val="en-US"/>
        </w:rPr>
      </w:pPr>
      <w:r>
        <w:rPr>
          <w:lang w:val="en-US"/>
        </w:rPr>
        <w:t>A hearer can just add an individual to their model if they don’t already exist in order to accommodate the presupposition</w:t>
      </w:r>
    </w:p>
    <w:p w:rsidR="00FF0916" w:rsidRDefault="00464642" w:rsidP="00FF0916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Invariant under negation</w:t>
      </w:r>
    </w:p>
    <w:p w:rsidR="001F208F" w:rsidRDefault="001F208F" w:rsidP="001F208F">
      <w:pPr>
        <w:pStyle w:val="ListParagraph"/>
        <w:numPr>
          <w:ilvl w:val="3"/>
          <w:numId w:val="5"/>
        </w:numPr>
        <w:spacing w:after="0"/>
        <w:rPr>
          <w:lang w:val="en-US"/>
        </w:rPr>
      </w:pPr>
      <w:r>
        <w:rPr>
          <w:lang w:val="en-US"/>
        </w:rPr>
        <w:t>You have stopped taking drugs/you haven’t stopped taking drugs/have you stopped taking drugs?</w:t>
      </w:r>
    </w:p>
    <w:p w:rsidR="001F208F" w:rsidRPr="001F208F" w:rsidRDefault="001F208F" w:rsidP="001F208F">
      <w:pPr>
        <w:pStyle w:val="ListParagraph"/>
        <w:numPr>
          <w:ilvl w:val="4"/>
          <w:numId w:val="5"/>
        </w:numPr>
        <w:spacing w:after="0"/>
        <w:rPr>
          <w:lang w:val="en-US"/>
        </w:rPr>
      </w:pPr>
      <w:r>
        <w:rPr>
          <w:lang w:val="en-US"/>
        </w:rPr>
        <w:t>Felicitous only if the addressee habitually used drugs in the past</w:t>
      </w:r>
    </w:p>
    <w:p w:rsidR="00464642" w:rsidRDefault="00464642" w:rsidP="00FF0916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Defeasible</w:t>
      </w:r>
    </w:p>
    <w:p w:rsidR="001F208F" w:rsidRDefault="001F208F" w:rsidP="001F208F">
      <w:pPr>
        <w:pStyle w:val="ListParagraph"/>
        <w:numPr>
          <w:ilvl w:val="3"/>
          <w:numId w:val="5"/>
        </w:numPr>
        <w:spacing w:after="0"/>
        <w:rPr>
          <w:lang w:val="en-US"/>
        </w:rPr>
      </w:pPr>
      <w:r>
        <w:rPr>
          <w:lang w:val="en-US"/>
        </w:rPr>
        <w:t>Presuppositions disappear when explicitly denied</w:t>
      </w:r>
    </w:p>
    <w:p w:rsidR="001F208F" w:rsidRDefault="001F208F" w:rsidP="001F208F">
      <w:pPr>
        <w:pStyle w:val="ListParagraph"/>
        <w:numPr>
          <w:ilvl w:val="4"/>
          <w:numId w:val="5"/>
        </w:numPr>
        <w:spacing w:after="0"/>
        <w:rPr>
          <w:lang w:val="en-US"/>
        </w:rPr>
      </w:pPr>
      <w:r>
        <w:rPr>
          <w:lang w:val="en-US"/>
        </w:rPr>
        <w:t>I haven’t stopped taking drugs yet, because I never took drugs in the first place.</w:t>
      </w:r>
    </w:p>
    <w:p w:rsidR="00464642" w:rsidRDefault="00464642" w:rsidP="00FF0916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Cancellable</w:t>
      </w:r>
    </w:p>
    <w:p w:rsidR="00464642" w:rsidRDefault="00464642" w:rsidP="00464642">
      <w:pPr>
        <w:pStyle w:val="ListParagraph"/>
        <w:numPr>
          <w:ilvl w:val="3"/>
          <w:numId w:val="5"/>
        </w:numPr>
        <w:spacing w:after="0"/>
        <w:rPr>
          <w:lang w:val="en-US"/>
        </w:rPr>
      </w:pPr>
      <w:r>
        <w:rPr>
          <w:lang w:val="en-US"/>
        </w:rPr>
        <w:t>Disappear in certain linguistic environments</w:t>
      </w:r>
      <w:r w:rsidR="001F208F">
        <w:rPr>
          <w:lang w:val="en-US"/>
        </w:rPr>
        <w:t xml:space="preserve"> (plugs)</w:t>
      </w:r>
    </w:p>
    <w:p w:rsidR="00BB1F66" w:rsidRDefault="00BB1F66" w:rsidP="00BB1F66">
      <w:pPr>
        <w:pStyle w:val="ListParagraph"/>
        <w:numPr>
          <w:ilvl w:val="4"/>
          <w:numId w:val="5"/>
        </w:numPr>
        <w:spacing w:after="0"/>
        <w:rPr>
          <w:lang w:val="en-US"/>
        </w:rPr>
      </w:pPr>
      <w:r>
        <w:rPr>
          <w:lang w:val="en-US"/>
        </w:rPr>
        <w:lastRenderedPageBreak/>
        <w:t>Presuppositions are meant to be things which we know about the world, so when we add a piece of hypothetical knowledge to a statement, then we can cancel a presupposition</w:t>
      </w:r>
    </w:p>
    <w:p w:rsidR="001F208F" w:rsidRDefault="001F208F" w:rsidP="00464642">
      <w:pPr>
        <w:pStyle w:val="ListParagraph"/>
        <w:numPr>
          <w:ilvl w:val="3"/>
          <w:numId w:val="5"/>
        </w:numPr>
        <w:spacing w:after="0"/>
        <w:rPr>
          <w:lang w:val="en-US"/>
        </w:rPr>
      </w:pPr>
      <w:r>
        <w:rPr>
          <w:lang w:val="en-US"/>
        </w:rPr>
        <w:t>If he ever used drugs, then he stopped a long time ago.</w:t>
      </w:r>
    </w:p>
    <w:p w:rsidR="001F208F" w:rsidRDefault="001F208F" w:rsidP="001F208F">
      <w:pPr>
        <w:pStyle w:val="ListParagraph"/>
        <w:numPr>
          <w:ilvl w:val="4"/>
          <w:numId w:val="5"/>
        </w:numPr>
        <w:spacing w:after="0"/>
        <w:rPr>
          <w:lang w:val="en-US"/>
        </w:rPr>
      </w:pPr>
      <w:r>
        <w:rPr>
          <w:lang w:val="en-US"/>
        </w:rPr>
        <w:t>Conditional clause cancels the presupposition</w:t>
      </w:r>
    </w:p>
    <w:p w:rsidR="00BB1F66" w:rsidRDefault="000530D6" w:rsidP="001F208F">
      <w:pPr>
        <w:pStyle w:val="ListParagraph"/>
        <w:numPr>
          <w:ilvl w:val="4"/>
          <w:numId w:val="5"/>
        </w:numPr>
        <w:spacing w:after="0"/>
        <w:rPr>
          <w:lang w:val="en-US"/>
        </w:rPr>
      </w:pPr>
      <w:r>
        <w:rPr>
          <w:lang w:val="en-US"/>
        </w:rPr>
        <w:t>Implied that the hypothetical situation differs from the reality of the situation</w:t>
      </w:r>
    </w:p>
    <w:p w:rsidR="001F208F" w:rsidRDefault="001F208F" w:rsidP="001F20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Maximize presupposition:</w:t>
      </w:r>
    </w:p>
    <w:p w:rsidR="001F208F" w:rsidRDefault="001F208F" w:rsidP="001F208F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Presuppose as much as possible in the circumstances</w:t>
      </w:r>
    </w:p>
    <w:p w:rsidR="000530D6" w:rsidRDefault="000530D6" w:rsidP="001F208F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Ex: Helen loves both of her sisters</w:t>
      </w:r>
    </w:p>
    <w:p w:rsidR="000530D6" w:rsidRDefault="000530D6" w:rsidP="000530D6">
      <w:pPr>
        <w:pStyle w:val="ListParagraph"/>
        <w:numPr>
          <w:ilvl w:val="3"/>
          <w:numId w:val="5"/>
        </w:numPr>
        <w:spacing w:after="0"/>
        <w:rPr>
          <w:lang w:val="en-US"/>
        </w:rPr>
      </w:pPr>
      <w:r>
        <w:rPr>
          <w:lang w:val="en-US"/>
        </w:rPr>
        <w:t>Presupposes that Helen has two sisters and that she loves both of them</w:t>
      </w:r>
    </w:p>
    <w:p w:rsidR="000530D6" w:rsidRDefault="000530D6" w:rsidP="000530D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Summary:</w:t>
      </w:r>
    </w:p>
    <w:p w:rsidR="000530D6" w:rsidRDefault="000530D6" w:rsidP="000530D6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Presupposed information is typically shared between speaker and hearer prior to the utterance</w:t>
      </w:r>
    </w:p>
    <w:p w:rsidR="000530D6" w:rsidRDefault="000530D6" w:rsidP="000530D6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Asserted information is logically encoded and typically new to the hearer</w:t>
      </w:r>
    </w:p>
    <w:p w:rsidR="000530D6" w:rsidRDefault="000530D6" w:rsidP="000530D6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Further information can be retrieved by reasoning in terms of flouting maxims and expectations of cooperative communication</w:t>
      </w:r>
    </w:p>
    <w:p w:rsidR="000530D6" w:rsidRPr="000530D6" w:rsidRDefault="000530D6" w:rsidP="000530D6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Conversational implicatures</w:t>
      </w:r>
      <w:bookmarkStart w:id="0" w:name="_GoBack"/>
      <w:bookmarkEnd w:id="0"/>
    </w:p>
    <w:sectPr w:rsidR="000530D6" w:rsidRPr="000530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438EC"/>
    <w:multiLevelType w:val="hybridMultilevel"/>
    <w:tmpl w:val="C584F4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2499C"/>
    <w:multiLevelType w:val="hybridMultilevel"/>
    <w:tmpl w:val="6FC42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4446D"/>
    <w:multiLevelType w:val="hybridMultilevel"/>
    <w:tmpl w:val="A1D88C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3407D"/>
    <w:multiLevelType w:val="hybridMultilevel"/>
    <w:tmpl w:val="59C410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677D05"/>
    <w:multiLevelType w:val="hybridMultilevel"/>
    <w:tmpl w:val="089A7D2A"/>
    <w:lvl w:ilvl="0" w:tplc="C3E48984">
      <w:numFmt w:val="bullet"/>
      <w:lvlText w:val=""/>
      <w:lvlJc w:val="left"/>
      <w:pPr>
        <w:ind w:left="216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DB312AC"/>
    <w:multiLevelType w:val="hybridMultilevel"/>
    <w:tmpl w:val="2EDE5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5C2"/>
    <w:rsid w:val="000530D6"/>
    <w:rsid w:val="000C4E06"/>
    <w:rsid w:val="0018509F"/>
    <w:rsid w:val="001F208F"/>
    <w:rsid w:val="003B63A4"/>
    <w:rsid w:val="003B6450"/>
    <w:rsid w:val="003C1B07"/>
    <w:rsid w:val="00464642"/>
    <w:rsid w:val="004B2CCA"/>
    <w:rsid w:val="00640296"/>
    <w:rsid w:val="00724408"/>
    <w:rsid w:val="00731027"/>
    <w:rsid w:val="007669D9"/>
    <w:rsid w:val="00A34CD0"/>
    <w:rsid w:val="00AB12E2"/>
    <w:rsid w:val="00B047F6"/>
    <w:rsid w:val="00BB1F66"/>
    <w:rsid w:val="00DE3ACB"/>
    <w:rsid w:val="00E175C2"/>
    <w:rsid w:val="00EF2AB9"/>
    <w:rsid w:val="00FF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DB0C2B-EB23-4C08-8233-7F8B38D7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7</Pages>
  <Words>1645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ford</dc:creator>
  <cp:keywords/>
  <dc:description/>
  <cp:lastModifiedBy>katharine ford</cp:lastModifiedBy>
  <cp:revision>8</cp:revision>
  <dcterms:created xsi:type="dcterms:W3CDTF">2013-12-07T03:19:00Z</dcterms:created>
  <dcterms:modified xsi:type="dcterms:W3CDTF">2013-12-07T14:56:00Z</dcterms:modified>
</cp:coreProperties>
</file>