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7BC4" w:rsidRDefault="00747BC4" w:rsidP="009565C9">
      <w:pPr>
        <w:pStyle w:val="NormalWeb"/>
        <w:spacing w:before="0" w:beforeAutospacing="0" w:after="0" w:afterAutospacing="0"/>
        <w:rPr>
          <w:rFonts w:ascii="Calibri" w:hAnsi="Calibri"/>
          <w:b/>
          <w:bCs/>
          <w:color w:val="000000"/>
          <w:sz w:val="36"/>
          <w:szCs w:val="36"/>
        </w:rPr>
      </w:pPr>
      <w:r>
        <w:rPr>
          <w:rFonts w:ascii="Calibri" w:hAnsi="Calibri"/>
          <w:b/>
          <w:bCs/>
          <w:color w:val="000000"/>
          <w:sz w:val="36"/>
          <w:szCs w:val="36"/>
        </w:rPr>
        <w:t>GEO1115-LAB #3 professor Simone Dumas</w:t>
      </w:r>
      <w:bookmarkStart w:id="0" w:name="_GoBack"/>
      <w:bookmarkEnd w:id="0"/>
    </w:p>
    <w:p w:rsidR="00123905" w:rsidRDefault="00123905" w:rsidP="009565C9">
      <w:pPr>
        <w:pStyle w:val="NormalWeb"/>
        <w:spacing w:before="0" w:beforeAutospacing="0" w:after="0" w:afterAutospacing="0"/>
        <w:rPr>
          <w:rFonts w:ascii="Calibri" w:hAnsi="Calibri"/>
          <w:b/>
          <w:bCs/>
          <w:color w:val="000000"/>
          <w:sz w:val="36"/>
          <w:szCs w:val="36"/>
        </w:rPr>
      </w:pPr>
      <w:r>
        <w:rPr>
          <w:rFonts w:ascii="Calibri" w:hAnsi="Calibri"/>
          <w:b/>
          <w:bCs/>
          <w:color w:val="000000"/>
          <w:sz w:val="36"/>
          <w:szCs w:val="36"/>
        </w:rPr>
        <w:t xml:space="preserve">Lac des </w:t>
      </w:r>
      <w:proofErr w:type="spellStart"/>
      <w:r>
        <w:rPr>
          <w:rFonts w:ascii="Calibri" w:hAnsi="Calibri"/>
          <w:b/>
          <w:bCs/>
          <w:color w:val="000000"/>
          <w:sz w:val="36"/>
          <w:szCs w:val="36"/>
        </w:rPr>
        <w:t>Fées</w:t>
      </w:r>
      <w:proofErr w:type="spellEnd"/>
      <w:r>
        <w:rPr>
          <w:rFonts w:ascii="Calibri" w:hAnsi="Calibri"/>
          <w:b/>
          <w:bCs/>
          <w:color w:val="000000"/>
          <w:sz w:val="36"/>
          <w:szCs w:val="36"/>
        </w:rPr>
        <w:t>:</w:t>
      </w:r>
    </w:p>
    <w:p w:rsidR="00123905" w:rsidRDefault="0012390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-rock is layered (indication of sedimentary rock)</w:t>
      </w:r>
    </w:p>
    <w:p w:rsidR="00123905" w:rsidRDefault="0012390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-When </w:t>
      </w:r>
      <w:proofErr w:type="spellStart"/>
      <w:r>
        <w:rPr>
          <w:rFonts w:ascii="Calibri" w:hAnsi="Calibri"/>
          <w:color w:val="000000"/>
          <w:sz w:val="28"/>
          <w:szCs w:val="28"/>
        </w:rPr>
        <w:t>HCl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(hydrochloric acid) is dropped onto rock it fizzes (meaning that the rock is a limestone sedimentary rock) (because the </w:t>
      </w:r>
      <w:proofErr w:type="spellStart"/>
      <w:r>
        <w:rPr>
          <w:rFonts w:ascii="Calibri" w:hAnsi="Calibri"/>
          <w:color w:val="000000"/>
          <w:sz w:val="28"/>
          <w:szCs w:val="28"/>
        </w:rPr>
        <w:t>HCl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reacts with calcite from the crushed shells in the limestone)</w:t>
      </w:r>
    </w:p>
    <w:p w:rsidR="00123905" w:rsidRDefault="0012390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-there are several bedding layers</w:t>
      </w:r>
    </w:p>
    <w:p w:rsidR="00123905" w:rsidRDefault="00123905" w:rsidP="00123905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ab/>
        <w:t>-surfaces are erosional</w:t>
      </w:r>
    </w:p>
    <w:p w:rsidR="00123905" w:rsidRDefault="00123905" w:rsidP="00123905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-the contact between the two different layers isn’t straight</w:t>
      </w:r>
    </w:p>
    <w:p w:rsidR="00123905" w:rsidRDefault="00123905" w:rsidP="00123905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-lines in the rock are dipping at angles (cross bedding= evidence of high-energy environment) </w:t>
      </w:r>
    </w:p>
    <w:p w:rsidR="00123905" w:rsidRDefault="0012390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Within one rock bed there are two different layers: one smooth (top) and one rough (bottom).</w:t>
      </w:r>
    </w:p>
    <w:p w:rsidR="00312525" w:rsidRDefault="00312525" w:rsidP="00312525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312525" w:rsidRDefault="00312525" w:rsidP="00312525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*this rock belongs to the Hull formation (refer to p. 90-91) </w:t>
      </w:r>
    </w:p>
    <w:p w:rsidR="00123905" w:rsidRPr="00312525" w:rsidRDefault="0012390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</w:rPr>
      </w:pPr>
    </w:p>
    <w:p w:rsidR="00123905" w:rsidRPr="00312525" w:rsidRDefault="0031252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 w:rsidRPr="00312525">
        <w:rPr>
          <w:rFonts w:ascii="Calibri" w:hAnsi="Calibri"/>
          <w:color w:val="000000"/>
          <w:sz w:val="28"/>
          <w:szCs w:val="28"/>
        </w:rPr>
        <w:t>-lots of shells were found in the rock, many larger rock pieces were found with the smaller/smoother rock particles... this is due to many storm events.</w:t>
      </w:r>
    </w:p>
    <w:p w:rsidR="00123905" w:rsidRDefault="00123905" w:rsidP="009565C9">
      <w:pPr>
        <w:pStyle w:val="NormalWeb"/>
        <w:spacing w:before="0" w:beforeAutospacing="0" w:after="0" w:afterAutospacing="0"/>
        <w:rPr>
          <w:rFonts w:ascii="Calibri" w:hAnsi="Calibri"/>
          <w:b/>
          <w:bCs/>
          <w:color w:val="000000"/>
          <w:sz w:val="36"/>
          <w:szCs w:val="36"/>
        </w:rPr>
      </w:pPr>
    </w:p>
    <w:p w:rsidR="00123905" w:rsidRDefault="00123905" w:rsidP="009565C9">
      <w:pPr>
        <w:pStyle w:val="NormalWeb"/>
        <w:spacing w:before="0" w:beforeAutospacing="0" w:after="0" w:afterAutospacing="0"/>
        <w:rPr>
          <w:rFonts w:ascii="Calibri" w:hAnsi="Calibri"/>
          <w:b/>
          <w:bCs/>
          <w:color w:val="000000"/>
          <w:sz w:val="36"/>
          <w:szCs w:val="36"/>
        </w:rPr>
      </w:pP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b/>
          <w:bCs/>
          <w:color w:val="000000"/>
          <w:sz w:val="36"/>
          <w:szCs w:val="36"/>
        </w:rPr>
        <w:t xml:space="preserve">King Mountain: </w:t>
      </w:r>
      <w:r>
        <w:rPr>
          <w:rFonts w:ascii="Calibri" w:hAnsi="Calibri"/>
          <w:color w:val="000000"/>
          <w:sz w:val="28"/>
          <w:szCs w:val="28"/>
        </w:rPr>
        <w:t xml:space="preserve">(uphill from Lac des </w:t>
      </w:r>
      <w:proofErr w:type="spellStart"/>
      <w:r>
        <w:rPr>
          <w:rFonts w:ascii="Calibri" w:hAnsi="Calibri"/>
          <w:color w:val="000000"/>
          <w:sz w:val="28"/>
          <w:szCs w:val="28"/>
        </w:rPr>
        <w:t>Fées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) 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*older rock is on top, younger is on bottom 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-Darker rock=Gneiss: </w:t>
      </w:r>
    </w:p>
    <w:p w:rsidR="009565C9" w:rsidRDefault="009565C9" w:rsidP="009565C9">
      <w:pPr>
        <w:pStyle w:val="NormalWeb"/>
        <w:spacing w:before="0" w:beforeAutospacing="0" w:after="0" w:afterAutospacing="0"/>
        <w:ind w:left="1440" w:firstLine="72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-1 Ga, formed same time as the one in Lac du Beauchamp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-Lighter rock= </w:t>
      </w:r>
      <w:proofErr w:type="spellStart"/>
      <w:r>
        <w:rPr>
          <w:rFonts w:ascii="Calibri" w:hAnsi="Calibri"/>
          <w:color w:val="000000"/>
          <w:sz w:val="28"/>
          <w:szCs w:val="28"/>
        </w:rPr>
        <w:t>pegmatitic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/>
          <w:color w:val="000000"/>
          <w:sz w:val="28"/>
          <w:szCs w:val="28"/>
        </w:rPr>
        <w:t>cyanite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ab/>
      </w:r>
      <w:r>
        <w:rPr>
          <w:rFonts w:ascii="Calibri" w:hAnsi="Calibri"/>
          <w:color w:val="000000"/>
          <w:sz w:val="28"/>
          <w:szCs w:val="28"/>
        </w:rPr>
        <w:tab/>
      </w:r>
      <w:r>
        <w:rPr>
          <w:rFonts w:ascii="Calibri" w:hAnsi="Calibri"/>
          <w:color w:val="000000"/>
          <w:sz w:val="28"/>
          <w:szCs w:val="28"/>
        </w:rPr>
        <w:tab/>
      </w:r>
      <w:proofErr w:type="gramStart"/>
      <w:r>
        <w:rPr>
          <w:rFonts w:ascii="Calibri" w:hAnsi="Calibri"/>
          <w:color w:val="000000"/>
          <w:sz w:val="28"/>
          <w:szCs w:val="28"/>
        </w:rPr>
        <w:t>-(</w:t>
      </w:r>
      <w:proofErr w:type="spellStart"/>
      <w:proofErr w:type="gramEnd"/>
      <w:r>
        <w:rPr>
          <w:rFonts w:ascii="Calibri" w:hAnsi="Calibri"/>
          <w:color w:val="000000"/>
          <w:sz w:val="28"/>
          <w:szCs w:val="28"/>
        </w:rPr>
        <w:t>ps</w:t>
      </w:r>
      <w:proofErr w:type="spellEnd"/>
      <w:r>
        <w:rPr>
          <w:rFonts w:ascii="Calibri" w:hAnsi="Calibri"/>
          <w:color w:val="000000"/>
          <w:sz w:val="28"/>
          <w:szCs w:val="28"/>
        </w:rPr>
        <w:t>: pegmatite is a term for texture)</w:t>
      </w:r>
    </w:p>
    <w:p w:rsidR="009565C9" w:rsidRDefault="009565C9" w:rsidP="009565C9">
      <w:pPr>
        <w:pStyle w:val="NormalWeb"/>
        <w:spacing w:before="0" w:beforeAutospacing="0" w:after="0" w:afterAutospacing="0"/>
        <w:ind w:left="216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-pegmatite: igneous rock composed of crystals of a particular mineral (in this case its K feldspar)</w:t>
      </w:r>
      <w:r w:rsidRPr="009565C9">
        <w:rPr>
          <w:rFonts w:ascii="Calibri" w:hAnsi="Calibri"/>
          <w:color w:val="000000"/>
          <w:sz w:val="28"/>
          <w:szCs w:val="28"/>
        </w:rPr>
        <w:t xml:space="preserve"> </w:t>
      </w:r>
    </w:p>
    <w:p w:rsidR="009565C9" w:rsidRDefault="009565C9" w:rsidP="009565C9">
      <w:pPr>
        <w:pStyle w:val="NormalWeb"/>
        <w:spacing w:before="0" w:beforeAutospacing="0" w:after="0" w:afterAutospacing="0"/>
        <w:ind w:left="216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-Potassium Feldspar (pink)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ab/>
      </w:r>
      <w:r>
        <w:rPr>
          <w:rFonts w:ascii="Calibri" w:hAnsi="Calibri"/>
          <w:color w:val="000000"/>
          <w:sz w:val="28"/>
          <w:szCs w:val="28"/>
        </w:rPr>
        <w:tab/>
      </w:r>
      <w:r>
        <w:rPr>
          <w:rFonts w:ascii="Calibri" w:hAnsi="Calibri"/>
          <w:color w:val="000000"/>
          <w:sz w:val="28"/>
          <w:szCs w:val="28"/>
        </w:rPr>
        <w:tab/>
        <w:t xml:space="preserve">- </w:t>
      </w:r>
      <w:proofErr w:type="gramStart"/>
      <w:r>
        <w:rPr>
          <w:rFonts w:ascii="Calibri" w:hAnsi="Calibri"/>
          <w:color w:val="000000"/>
          <w:sz w:val="28"/>
          <w:szCs w:val="28"/>
        </w:rPr>
        <w:t>therefore</w:t>
      </w:r>
      <w:proofErr w:type="gramEnd"/>
      <w:r>
        <w:rPr>
          <w:rFonts w:ascii="Calibri" w:hAnsi="Calibri"/>
          <w:color w:val="000000"/>
          <w:sz w:val="28"/>
          <w:szCs w:val="28"/>
        </w:rPr>
        <w:t xml:space="preserve"> this rock is called: </w:t>
      </w:r>
      <w:proofErr w:type="spellStart"/>
      <w:r>
        <w:rPr>
          <w:rFonts w:ascii="Calibri" w:hAnsi="Calibri"/>
          <w:color w:val="000000"/>
          <w:sz w:val="28"/>
          <w:szCs w:val="28"/>
        </w:rPr>
        <w:t>pegmatitic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</w:t>
      </w:r>
      <w:proofErr w:type="spellStart"/>
      <w:r>
        <w:rPr>
          <w:rFonts w:ascii="Calibri" w:hAnsi="Calibri"/>
          <w:color w:val="000000"/>
          <w:sz w:val="28"/>
          <w:szCs w:val="28"/>
        </w:rPr>
        <w:t>cyanite</w:t>
      </w:r>
      <w:proofErr w:type="spellEnd"/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65C9" w:rsidRP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b/>
          <w:bCs/>
          <w:i/>
          <w:iCs/>
          <w:color w:val="000000"/>
          <w:sz w:val="28"/>
          <w:szCs w:val="28"/>
        </w:rPr>
      </w:pPr>
      <w:r>
        <w:rPr>
          <w:rFonts w:ascii="Calibri" w:hAnsi="Calibri"/>
          <w:b/>
          <w:bCs/>
          <w:i/>
          <w:iCs/>
          <w:color w:val="000000"/>
          <w:sz w:val="28"/>
          <w:szCs w:val="28"/>
        </w:rPr>
        <w:t>Need to know for sketch: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</w:t>
      </w:r>
      <w:r w:rsidRPr="009565C9">
        <w:rPr>
          <w:rFonts w:ascii="Calibri" w:hAnsi="Calibri"/>
          <w:b/>
          <w:bCs/>
          <w:color w:val="000000"/>
          <w:sz w:val="28"/>
          <w:szCs w:val="28"/>
        </w:rPr>
        <w:t xml:space="preserve">orientation of road is orientation of sketch= </w:t>
      </w:r>
      <w:r w:rsidRPr="009565C9">
        <w:rPr>
          <w:rFonts w:ascii="Calibri" w:hAnsi="Calibri"/>
          <w:b/>
          <w:bCs/>
          <w:color w:val="000000"/>
          <w:sz w:val="28"/>
          <w:szCs w:val="28"/>
          <w:u w:val="single"/>
        </w:rPr>
        <w:t>31° NE</w:t>
      </w:r>
      <w:r>
        <w:rPr>
          <w:rFonts w:ascii="Calibri" w:hAnsi="Calibri"/>
          <w:color w:val="000000"/>
          <w:sz w:val="28"/>
          <w:szCs w:val="28"/>
        </w:rPr>
        <w:t xml:space="preserve"> 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-K feldspar is coarse: big crystals-intrusive (means slow cooling within earth’s crust) 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lastRenderedPageBreak/>
        <w:t>-</w:t>
      </w:r>
      <w:proofErr w:type="spellStart"/>
      <w:r w:rsidRPr="009565C9">
        <w:rPr>
          <w:rFonts w:ascii="Calibri" w:hAnsi="Calibri"/>
          <w:color w:val="000000"/>
          <w:sz w:val="28"/>
          <w:szCs w:val="28"/>
          <w:u w:val="single"/>
        </w:rPr>
        <w:t>Gneissicity</w:t>
      </w:r>
      <w:proofErr w:type="spellEnd"/>
      <w:r>
        <w:rPr>
          <w:rFonts w:ascii="Calibri" w:hAnsi="Calibri"/>
          <w:color w:val="000000"/>
          <w:sz w:val="28"/>
          <w:szCs w:val="28"/>
          <w:u w:val="single"/>
        </w:rPr>
        <w:t xml:space="preserve">: </w:t>
      </w:r>
      <w:r>
        <w:rPr>
          <w:rFonts w:ascii="Calibri" w:hAnsi="Calibri"/>
          <w:color w:val="000000"/>
          <w:sz w:val="28"/>
          <w:szCs w:val="28"/>
        </w:rPr>
        <w:t xml:space="preserve">-layers in gneiss (dark and light coloured layers) </w:t>
      </w:r>
    </w:p>
    <w:p w:rsidR="009565C9" w:rsidRDefault="009565C9" w:rsidP="009565C9">
      <w:pPr>
        <w:pStyle w:val="NormalWeb"/>
        <w:spacing w:before="0" w:beforeAutospacing="0" w:after="0" w:afterAutospacing="0"/>
        <w:ind w:left="1260" w:firstLine="18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-refer to p.78 of lab manual 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-Grenville orogeny</w:t>
      </w:r>
      <w:r w:rsidR="0024716A">
        <w:rPr>
          <w:rFonts w:ascii="Calibri" w:hAnsi="Calibri"/>
          <w:color w:val="000000"/>
          <w:sz w:val="28"/>
          <w:szCs w:val="28"/>
        </w:rPr>
        <w:t xml:space="preserve"> </w:t>
      </w:r>
      <w:r>
        <w:rPr>
          <w:rFonts w:ascii="Calibri" w:hAnsi="Calibri"/>
          <w:color w:val="000000"/>
          <w:sz w:val="28"/>
          <w:szCs w:val="28"/>
        </w:rPr>
        <w:t xml:space="preserve">(mountain building event)-collision plates-different </w:t>
      </w:r>
      <w:proofErr w:type="spellStart"/>
      <w:r>
        <w:rPr>
          <w:rFonts w:ascii="Calibri" w:hAnsi="Calibri"/>
          <w:color w:val="000000"/>
          <w:sz w:val="28"/>
          <w:szCs w:val="28"/>
        </w:rPr>
        <w:t>pr</w:t>
      </w:r>
      <w:r w:rsidR="0024716A">
        <w:rPr>
          <w:rFonts w:ascii="Calibri" w:hAnsi="Calibri"/>
          <w:color w:val="000000"/>
          <w:sz w:val="28"/>
          <w:szCs w:val="28"/>
        </w:rPr>
        <w:t>essure</w:t>
      </w:r>
      <w:proofErr w:type="gramStart"/>
      <w:r w:rsidR="0024716A">
        <w:rPr>
          <w:rFonts w:ascii="Calibri" w:hAnsi="Calibri"/>
          <w:color w:val="000000"/>
          <w:sz w:val="28"/>
          <w:szCs w:val="28"/>
        </w:rPr>
        <w:t>..leads</w:t>
      </w:r>
      <w:proofErr w:type="spellEnd"/>
      <w:proofErr w:type="gramEnd"/>
      <w:r w:rsidR="0024716A">
        <w:rPr>
          <w:rFonts w:ascii="Calibri" w:hAnsi="Calibri"/>
          <w:color w:val="000000"/>
          <w:sz w:val="28"/>
          <w:szCs w:val="28"/>
        </w:rPr>
        <w:t xml:space="preserve"> to </w:t>
      </w:r>
      <w:r>
        <w:rPr>
          <w:rFonts w:ascii="Calibri" w:hAnsi="Calibri"/>
          <w:color w:val="000000"/>
          <w:sz w:val="28"/>
          <w:szCs w:val="28"/>
        </w:rPr>
        <w:t xml:space="preserve">preferential alignment of minerals in rock </w:t>
      </w:r>
    </w:p>
    <w:p w:rsidR="009565C9" w:rsidRDefault="009565C9" w:rsidP="0024716A">
      <w:pPr>
        <w:pStyle w:val="NormalWeb"/>
        <w:spacing w:before="0" w:beforeAutospacing="0" w:after="0" w:afterAutospacing="0"/>
        <w:ind w:firstLine="72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-non homogenous pressure (ex. Sticks pushed together to align) 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 </w:t>
      </w:r>
    </w:p>
    <w:p w:rsidR="009565C9" w:rsidRDefault="0024716A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The igneous K feldspar has s</w:t>
      </w:r>
      <w:r w:rsidR="009565C9">
        <w:rPr>
          <w:rFonts w:ascii="Calibri" w:hAnsi="Calibri"/>
          <w:color w:val="000000"/>
          <w:sz w:val="28"/>
          <w:szCs w:val="28"/>
        </w:rPr>
        <w:t>imilar composition (to D'</w:t>
      </w:r>
      <w:proofErr w:type="spellStart"/>
      <w:r w:rsidR="009565C9">
        <w:rPr>
          <w:rFonts w:ascii="Calibri" w:hAnsi="Calibri"/>
          <w:color w:val="000000"/>
          <w:sz w:val="28"/>
          <w:szCs w:val="28"/>
        </w:rPr>
        <w:t>iorio</w:t>
      </w:r>
      <w:proofErr w:type="spellEnd"/>
      <w:proofErr w:type="gramStart"/>
      <w:r>
        <w:rPr>
          <w:rFonts w:ascii="Calibri" w:hAnsi="Calibri"/>
          <w:color w:val="000000"/>
          <w:sz w:val="28"/>
          <w:szCs w:val="28"/>
        </w:rPr>
        <w:t>..from</w:t>
      </w:r>
      <w:proofErr w:type="gramEnd"/>
      <w:r>
        <w:rPr>
          <w:rFonts w:ascii="Calibri" w:hAnsi="Calibri"/>
          <w:color w:val="000000"/>
          <w:sz w:val="28"/>
          <w:szCs w:val="28"/>
        </w:rPr>
        <w:t xml:space="preserve"> lab #1</w:t>
      </w:r>
      <w:r w:rsidR="009565C9">
        <w:rPr>
          <w:rFonts w:ascii="Calibri" w:hAnsi="Calibri"/>
          <w:color w:val="000000"/>
          <w:sz w:val="28"/>
          <w:szCs w:val="28"/>
        </w:rPr>
        <w:t xml:space="preserve">) of granite </w:t>
      </w:r>
      <w:r>
        <w:rPr>
          <w:rFonts w:ascii="Calibri" w:hAnsi="Calibri"/>
          <w:color w:val="000000"/>
          <w:sz w:val="28"/>
          <w:szCs w:val="28"/>
        </w:rPr>
        <w:t xml:space="preserve">…but in this case </w:t>
      </w:r>
      <w:r w:rsidR="009565C9">
        <w:rPr>
          <w:rFonts w:ascii="Calibri" w:hAnsi="Calibri"/>
          <w:color w:val="000000"/>
          <w:sz w:val="28"/>
          <w:szCs w:val="28"/>
        </w:rPr>
        <w:t>formation is different therefore it’s a gneiss.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</w:t>
      </w:r>
      <w:r w:rsidR="0024716A">
        <w:rPr>
          <w:rFonts w:ascii="Calibri" w:hAnsi="Calibri"/>
          <w:color w:val="000000"/>
          <w:sz w:val="28"/>
          <w:szCs w:val="28"/>
        </w:rPr>
        <w:t xml:space="preserve">this outcrop has </w:t>
      </w:r>
      <w:r>
        <w:rPr>
          <w:rFonts w:ascii="Calibri" w:hAnsi="Calibri"/>
          <w:color w:val="000000"/>
          <w:sz w:val="28"/>
          <w:szCs w:val="28"/>
        </w:rPr>
        <w:t xml:space="preserve">many features, </w:t>
      </w:r>
      <w:r w:rsidRPr="0024716A">
        <w:rPr>
          <w:rFonts w:ascii="Calibri" w:hAnsi="Calibri"/>
          <w:b/>
          <w:bCs/>
          <w:color w:val="000000"/>
          <w:sz w:val="28"/>
          <w:szCs w:val="28"/>
          <w:u w:val="single"/>
        </w:rPr>
        <w:t>not weathered</w:t>
      </w:r>
      <w:r>
        <w:rPr>
          <w:rFonts w:ascii="Calibri" w:hAnsi="Calibri"/>
          <w:color w:val="000000"/>
          <w:sz w:val="28"/>
          <w:szCs w:val="28"/>
        </w:rPr>
        <w:t xml:space="preserve"> </w:t>
      </w:r>
    </w:p>
    <w:p w:rsidR="0024716A" w:rsidRDefault="0024716A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-foliation is interrupted by igneous intrusion (intrusion of magma) 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*check principals of relative age dating in your notes to find out which one is used</w:t>
      </w:r>
    </w:p>
    <w:p w:rsidR="009565C9" w:rsidRDefault="009565C9" w:rsidP="009565C9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-intrusion of rocks, one cuts through the other one </w:t>
      </w:r>
    </w:p>
    <w:p w:rsidR="009565C9" w:rsidRDefault="009565C9" w:rsidP="009565C9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</w:t>
      </w:r>
      <w:r w:rsidRPr="0024716A">
        <w:rPr>
          <w:rFonts w:ascii="Calibri" w:hAnsi="Calibri"/>
          <w:color w:val="000000"/>
          <w:sz w:val="28"/>
          <w:szCs w:val="28"/>
          <w:u w:val="single"/>
        </w:rPr>
        <w:t>cross cutting</w:t>
      </w:r>
      <w:r>
        <w:rPr>
          <w:rFonts w:ascii="Calibri" w:hAnsi="Calibri"/>
          <w:color w:val="000000"/>
          <w:sz w:val="28"/>
          <w:szCs w:val="28"/>
        </w:rPr>
        <w:t xml:space="preserve"> 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 </w:t>
      </w: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Why is there a difference from this gneiss rock compared to the other one? </w:t>
      </w:r>
    </w:p>
    <w:p w:rsidR="009565C9" w:rsidRDefault="009565C9" w:rsidP="009565C9">
      <w:pPr>
        <w:pStyle w:val="NormalWeb"/>
        <w:spacing w:before="0" w:beforeAutospacing="0" w:after="0" w:afterAutospacing="0"/>
        <w:ind w:left="540"/>
        <w:rPr>
          <w:rFonts w:ascii="Calibri" w:hAnsi="Calibri"/>
          <w:color w:val="000000"/>
          <w:sz w:val="28"/>
          <w:szCs w:val="28"/>
        </w:rPr>
      </w:pPr>
    </w:p>
    <w:p w:rsidR="009565C9" w:rsidRDefault="009565C9" w:rsidP="009565C9">
      <w:pPr>
        <w:pStyle w:val="NormalWeb"/>
        <w:spacing w:before="0" w:beforeAutospacing="0" w:after="0" w:afterAutospacing="0"/>
        <w:rPr>
          <w:rFonts w:ascii="Calibri" w:hAnsi="Calibri"/>
          <w:b/>
          <w:bCs/>
          <w:color w:val="000000"/>
          <w:sz w:val="36"/>
          <w:szCs w:val="36"/>
        </w:rPr>
      </w:pPr>
      <w:r>
        <w:rPr>
          <w:rFonts w:ascii="Calibri" w:hAnsi="Calibri"/>
          <w:color w:val="000000"/>
          <w:sz w:val="36"/>
          <w:szCs w:val="36"/>
        </w:rPr>
        <w:t> </w:t>
      </w:r>
      <w:r w:rsidR="00312525">
        <w:rPr>
          <w:rFonts w:ascii="Calibri" w:hAnsi="Calibri"/>
          <w:b/>
          <w:bCs/>
          <w:color w:val="000000"/>
          <w:sz w:val="36"/>
          <w:szCs w:val="36"/>
        </w:rPr>
        <w:t>Champlain Lookout</w:t>
      </w:r>
    </w:p>
    <w:p w:rsidR="00312525" w:rsidRDefault="0031252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-mountain orogeny</w:t>
      </w:r>
    </w:p>
    <w:p w:rsidR="00312525" w:rsidRDefault="0031252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-erosion of mountain</w:t>
      </w:r>
    </w:p>
    <w:p w:rsidR="00312525" w:rsidRDefault="0031252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</w:t>
      </w:r>
      <w:proofErr w:type="spellStart"/>
      <w:r>
        <w:rPr>
          <w:rFonts w:ascii="Calibri" w:hAnsi="Calibri"/>
          <w:color w:val="000000"/>
          <w:sz w:val="28"/>
          <w:szCs w:val="28"/>
        </w:rPr>
        <w:t>isostatic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rebound</w:t>
      </w:r>
    </w:p>
    <w:p w:rsidR="00312525" w:rsidRDefault="0031252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-continent splits and comes back together, forms </w:t>
      </w:r>
      <w:proofErr w:type="spellStart"/>
      <w:r>
        <w:rPr>
          <w:rFonts w:ascii="Calibri" w:hAnsi="Calibri"/>
          <w:color w:val="000000"/>
          <w:sz w:val="28"/>
          <w:szCs w:val="28"/>
        </w:rPr>
        <w:t>Atlanitc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ocean</w:t>
      </w:r>
    </w:p>
    <w:p w:rsidR="00312525" w:rsidRDefault="0031252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</w:t>
      </w:r>
      <w:proofErr w:type="spellStart"/>
      <w:r>
        <w:rPr>
          <w:rFonts w:ascii="Calibri" w:hAnsi="Calibri"/>
          <w:color w:val="000000"/>
          <w:sz w:val="28"/>
          <w:szCs w:val="28"/>
        </w:rPr>
        <w:t>eardly</w:t>
      </w:r>
      <w:proofErr w:type="spellEnd"/>
      <w:r>
        <w:rPr>
          <w:rFonts w:ascii="Calibri" w:hAnsi="Calibri"/>
          <w:color w:val="000000"/>
          <w:sz w:val="28"/>
          <w:szCs w:val="28"/>
        </w:rPr>
        <w:t xml:space="preserve"> faults create valley between lookout and highlands</w:t>
      </w:r>
    </w:p>
    <w:p w:rsidR="00312525" w:rsidRDefault="0031252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>-this water fills up half of the valley then slowly recedes</w:t>
      </w:r>
    </w:p>
    <w:p w:rsidR="00312525" w:rsidRDefault="0031252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  <w:r>
        <w:rPr>
          <w:rFonts w:ascii="Calibri" w:hAnsi="Calibri"/>
          <w:color w:val="000000"/>
          <w:sz w:val="28"/>
          <w:szCs w:val="28"/>
        </w:rPr>
        <w:t xml:space="preserve">-leaves behind Ottawa </w:t>
      </w:r>
      <w:proofErr w:type="gramStart"/>
      <w:r>
        <w:rPr>
          <w:rFonts w:ascii="Calibri" w:hAnsi="Calibri"/>
          <w:color w:val="000000"/>
          <w:sz w:val="28"/>
          <w:szCs w:val="28"/>
        </w:rPr>
        <w:t>river</w:t>
      </w:r>
      <w:proofErr w:type="gramEnd"/>
      <w:r>
        <w:rPr>
          <w:rFonts w:ascii="Calibri" w:hAnsi="Calibri"/>
          <w:color w:val="000000"/>
          <w:sz w:val="28"/>
          <w:szCs w:val="28"/>
        </w:rPr>
        <w:t xml:space="preserve"> </w:t>
      </w:r>
    </w:p>
    <w:p w:rsidR="00312525" w:rsidRDefault="00312525" w:rsidP="009565C9">
      <w:pPr>
        <w:pStyle w:val="NormalWeb"/>
        <w:spacing w:before="0" w:beforeAutospacing="0" w:after="0" w:afterAutospacing="0"/>
        <w:rPr>
          <w:rFonts w:ascii="Calibri" w:hAnsi="Calibri"/>
          <w:color w:val="000000"/>
          <w:sz w:val="28"/>
          <w:szCs w:val="28"/>
        </w:rPr>
      </w:pPr>
    </w:p>
    <w:p w:rsidR="00A26AC4" w:rsidRDefault="00A26AC4"/>
    <w:sectPr w:rsidR="00A26AC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A70" w:rsidRDefault="00746A70" w:rsidP="00747BC4">
      <w:pPr>
        <w:spacing w:after="0" w:line="240" w:lineRule="auto"/>
      </w:pPr>
      <w:r>
        <w:separator/>
      </w:r>
    </w:p>
  </w:endnote>
  <w:endnote w:type="continuationSeparator" w:id="0">
    <w:p w:rsidR="00746A70" w:rsidRDefault="00746A70" w:rsidP="00747B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A70" w:rsidRDefault="00746A70" w:rsidP="00747BC4">
      <w:pPr>
        <w:spacing w:after="0" w:line="240" w:lineRule="auto"/>
      </w:pPr>
      <w:r>
        <w:separator/>
      </w:r>
    </w:p>
  </w:footnote>
  <w:footnote w:type="continuationSeparator" w:id="0">
    <w:p w:rsidR="00746A70" w:rsidRDefault="00746A70" w:rsidP="00747B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5C9"/>
    <w:rsid w:val="00123905"/>
    <w:rsid w:val="0024716A"/>
    <w:rsid w:val="002F6D64"/>
    <w:rsid w:val="00312525"/>
    <w:rsid w:val="00636A77"/>
    <w:rsid w:val="00746A70"/>
    <w:rsid w:val="00747BC4"/>
    <w:rsid w:val="009565C9"/>
    <w:rsid w:val="00A26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7BD1BA-E204-41EF-B5C8-E88E0C9D7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565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747B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7BC4"/>
  </w:style>
  <w:style w:type="paragraph" w:styleId="Footer">
    <w:name w:val="footer"/>
    <w:basedOn w:val="Normal"/>
    <w:link w:val="FooterChar"/>
    <w:uiPriority w:val="99"/>
    <w:unhideWhenUsed/>
    <w:rsid w:val="00747B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7B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988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Hilgendag</dc:creator>
  <cp:keywords/>
  <dc:description/>
  <cp:lastModifiedBy>Isabel Hilgendag</cp:lastModifiedBy>
  <cp:revision>2</cp:revision>
  <dcterms:created xsi:type="dcterms:W3CDTF">2014-12-02T18:39:00Z</dcterms:created>
  <dcterms:modified xsi:type="dcterms:W3CDTF">2014-12-02T18:39:00Z</dcterms:modified>
</cp:coreProperties>
</file>