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36D" w:rsidRPr="000321AE" w:rsidRDefault="00E7423E" w:rsidP="00E36570">
      <w:pPr>
        <w:pBdr>
          <w:top w:val="double" w:sz="4" w:space="1" w:color="auto"/>
          <w:left w:val="double" w:sz="4" w:space="4" w:color="auto"/>
          <w:bottom w:val="double" w:sz="4" w:space="1" w:color="auto"/>
          <w:right w:val="double" w:sz="4" w:space="4" w:color="auto"/>
        </w:pBdr>
        <w:shd w:val="clear" w:color="auto" w:fill="D9D9D9"/>
        <w:jc w:val="center"/>
        <w:outlineLvl w:val="0"/>
        <w:rPr>
          <w:rFonts w:ascii="Calibri" w:hAnsi="Calibri"/>
          <w:b/>
        </w:rPr>
      </w:pPr>
      <w:r>
        <w:rPr>
          <w:rFonts w:ascii="Calibri" w:hAnsi="Calibri"/>
          <w:b/>
        </w:rPr>
        <w:t>McGill</w:t>
      </w:r>
      <w:r w:rsidR="0073436D" w:rsidRPr="000321AE">
        <w:rPr>
          <w:rFonts w:ascii="Calibri" w:hAnsi="Calibri"/>
          <w:b/>
        </w:rPr>
        <w:t xml:space="preserve"> University</w:t>
      </w:r>
    </w:p>
    <w:p w:rsidR="0073436D" w:rsidRPr="000321AE" w:rsidRDefault="00E7423E" w:rsidP="00E36570">
      <w:pPr>
        <w:pBdr>
          <w:top w:val="double" w:sz="4" w:space="1" w:color="auto"/>
          <w:left w:val="double" w:sz="4" w:space="4" w:color="auto"/>
          <w:bottom w:val="double" w:sz="4" w:space="1" w:color="auto"/>
          <w:right w:val="double" w:sz="4" w:space="4" w:color="auto"/>
        </w:pBdr>
        <w:shd w:val="clear" w:color="auto" w:fill="D9D9D9"/>
        <w:jc w:val="center"/>
        <w:outlineLvl w:val="0"/>
        <w:rPr>
          <w:rFonts w:ascii="Calibri" w:hAnsi="Calibri"/>
          <w:b/>
        </w:rPr>
      </w:pPr>
      <w:proofErr w:type="spellStart"/>
      <w:r>
        <w:rPr>
          <w:rFonts w:ascii="Calibri" w:hAnsi="Calibri"/>
          <w:b/>
        </w:rPr>
        <w:t>Desautels</w:t>
      </w:r>
      <w:proofErr w:type="spellEnd"/>
      <w:r>
        <w:rPr>
          <w:rFonts w:ascii="Calibri" w:hAnsi="Calibri"/>
          <w:b/>
        </w:rPr>
        <w:t xml:space="preserve"> School of Management</w:t>
      </w:r>
    </w:p>
    <w:p w:rsidR="0073436D" w:rsidRPr="000321AE" w:rsidRDefault="00E7423E" w:rsidP="00E36570">
      <w:pPr>
        <w:pBdr>
          <w:top w:val="double" w:sz="4" w:space="1" w:color="auto"/>
          <w:left w:val="double" w:sz="4" w:space="4" w:color="auto"/>
          <w:bottom w:val="double" w:sz="4" w:space="1" w:color="auto"/>
          <w:right w:val="double" w:sz="4" w:space="4" w:color="auto"/>
        </w:pBdr>
        <w:shd w:val="clear" w:color="auto" w:fill="D9D9D9"/>
        <w:jc w:val="center"/>
        <w:outlineLvl w:val="0"/>
        <w:rPr>
          <w:rFonts w:ascii="Calibri" w:hAnsi="Calibri"/>
          <w:b/>
        </w:rPr>
      </w:pPr>
      <w:r>
        <w:rPr>
          <w:rFonts w:ascii="Calibri" w:hAnsi="Calibri"/>
          <w:b/>
        </w:rPr>
        <w:t>MGCR 211</w:t>
      </w:r>
      <w:r w:rsidR="0073436D" w:rsidRPr="000321AE">
        <w:rPr>
          <w:rFonts w:ascii="Calibri" w:hAnsi="Calibri"/>
          <w:b/>
        </w:rPr>
        <w:t xml:space="preserve"> – </w:t>
      </w:r>
      <w:r>
        <w:rPr>
          <w:rFonts w:ascii="Calibri" w:hAnsi="Calibri"/>
          <w:b/>
          <w:caps/>
        </w:rPr>
        <w:t>INTRODUCTION TO</w:t>
      </w:r>
      <w:r w:rsidR="0073436D" w:rsidRPr="000321AE">
        <w:rPr>
          <w:rFonts w:ascii="Calibri" w:hAnsi="Calibri"/>
          <w:b/>
          <w:caps/>
        </w:rPr>
        <w:t xml:space="preserve"> Financial Accounting</w:t>
      </w:r>
      <w:r w:rsidR="0073436D" w:rsidRPr="000321AE">
        <w:rPr>
          <w:rFonts w:ascii="Calibri" w:hAnsi="Calibri"/>
          <w:b/>
        </w:rPr>
        <w:t xml:space="preserve"> </w:t>
      </w:r>
    </w:p>
    <w:p w:rsidR="0073436D" w:rsidRPr="000321AE" w:rsidRDefault="00E7423E" w:rsidP="00E36570">
      <w:pPr>
        <w:pBdr>
          <w:top w:val="double" w:sz="4" w:space="1" w:color="auto"/>
          <w:left w:val="double" w:sz="4" w:space="4" w:color="auto"/>
          <w:bottom w:val="double" w:sz="4" w:space="1" w:color="auto"/>
          <w:right w:val="double" w:sz="4" w:space="4" w:color="auto"/>
        </w:pBdr>
        <w:shd w:val="clear" w:color="auto" w:fill="D9D9D9"/>
        <w:jc w:val="center"/>
        <w:outlineLvl w:val="0"/>
        <w:rPr>
          <w:rFonts w:ascii="Calibri" w:hAnsi="Calibri"/>
          <w:b/>
        </w:rPr>
      </w:pPr>
      <w:r>
        <w:rPr>
          <w:rFonts w:ascii="Calibri" w:hAnsi="Calibri"/>
          <w:b/>
        </w:rPr>
        <w:t xml:space="preserve">Winter 2014 </w:t>
      </w:r>
    </w:p>
    <w:p w:rsidR="0073436D" w:rsidRPr="000321AE" w:rsidRDefault="0073436D" w:rsidP="00E36570">
      <w:pPr>
        <w:pBdr>
          <w:top w:val="double" w:sz="4" w:space="1" w:color="auto"/>
          <w:left w:val="double" w:sz="4" w:space="4" w:color="auto"/>
          <w:bottom w:val="double" w:sz="4" w:space="1" w:color="auto"/>
          <w:right w:val="double" w:sz="4" w:space="4" w:color="auto"/>
        </w:pBdr>
        <w:shd w:val="clear" w:color="auto" w:fill="D9D9D9"/>
        <w:jc w:val="center"/>
        <w:outlineLvl w:val="0"/>
        <w:rPr>
          <w:rFonts w:ascii="Calibri" w:hAnsi="Calibri"/>
          <w:b/>
        </w:rPr>
      </w:pPr>
      <w:r w:rsidRPr="000321AE">
        <w:rPr>
          <w:rFonts w:ascii="Calibri" w:hAnsi="Calibri"/>
          <w:b/>
        </w:rPr>
        <w:t xml:space="preserve">Professor: </w:t>
      </w:r>
      <w:r w:rsidR="00E7423E">
        <w:rPr>
          <w:rFonts w:ascii="Calibri" w:hAnsi="Calibri"/>
          <w:b/>
        </w:rPr>
        <w:t>Seda Oz</w:t>
      </w:r>
    </w:p>
    <w:p w:rsidR="0073436D" w:rsidRPr="000321AE" w:rsidRDefault="0073436D">
      <w:pPr>
        <w:rPr>
          <w:rFonts w:ascii="Calibri" w:hAnsi="Calibri"/>
        </w:rPr>
      </w:pPr>
    </w:p>
    <w:p w:rsidR="0073436D" w:rsidRPr="000321AE" w:rsidRDefault="0073436D" w:rsidP="00C34840">
      <w:pPr>
        <w:autoSpaceDE w:val="0"/>
        <w:autoSpaceDN w:val="0"/>
        <w:adjustRightInd w:val="0"/>
        <w:jc w:val="center"/>
        <w:rPr>
          <w:rFonts w:ascii="Calibri" w:hAnsi="Calibri"/>
          <w:b/>
          <w:bCs/>
          <w:color w:val="000000"/>
        </w:rPr>
      </w:pPr>
      <w:r w:rsidRPr="000321AE">
        <w:rPr>
          <w:rFonts w:ascii="Calibri" w:hAnsi="Calibri"/>
          <w:b/>
          <w:bCs/>
          <w:color w:val="000000"/>
        </w:rPr>
        <w:t>MIDTERM EXAM</w:t>
      </w:r>
    </w:p>
    <w:p w:rsidR="0073436D" w:rsidRDefault="00E7423E" w:rsidP="00C34840">
      <w:pPr>
        <w:autoSpaceDE w:val="0"/>
        <w:autoSpaceDN w:val="0"/>
        <w:adjustRightInd w:val="0"/>
        <w:jc w:val="center"/>
        <w:rPr>
          <w:rFonts w:ascii="Calibri" w:hAnsi="Calibri"/>
          <w:b/>
          <w:bCs/>
          <w:color w:val="000000"/>
        </w:rPr>
      </w:pPr>
      <w:r>
        <w:rPr>
          <w:rFonts w:ascii="Calibri" w:hAnsi="Calibri"/>
          <w:b/>
          <w:bCs/>
          <w:color w:val="000000"/>
        </w:rPr>
        <w:t>Friday</w:t>
      </w:r>
      <w:r w:rsidR="0073436D" w:rsidRPr="000321AE">
        <w:rPr>
          <w:rFonts w:ascii="Calibri" w:hAnsi="Calibri"/>
          <w:b/>
          <w:bCs/>
          <w:color w:val="000000"/>
        </w:rPr>
        <w:t xml:space="preserve"> - </w:t>
      </w:r>
      <w:r>
        <w:rPr>
          <w:rFonts w:ascii="Calibri" w:hAnsi="Calibri"/>
          <w:b/>
          <w:bCs/>
          <w:color w:val="000000"/>
        </w:rPr>
        <w:t>February</w:t>
      </w:r>
      <w:r w:rsidR="0073436D" w:rsidRPr="000321AE">
        <w:rPr>
          <w:rFonts w:ascii="Calibri" w:hAnsi="Calibri"/>
          <w:b/>
          <w:bCs/>
          <w:color w:val="000000"/>
        </w:rPr>
        <w:t xml:space="preserve"> </w:t>
      </w:r>
      <w:r>
        <w:rPr>
          <w:rFonts w:ascii="Calibri" w:hAnsi="Calibri"/>
          <w:b/>
          <w:bCs/>
          <w:color w:val="000000"/>
        </w:rPr>
        <w:t>14, 2014</w:t>
      </w:r>
    </w:p>
    <w:p w:rsidR="00336991" w:rsidRPr="000321AE" w:rsidRDefault="00336991" w:rsidP="00C34840">
      <w:pPr>
        <w:autoSpaceDE w:val="0"/>
        <w:autoSpaceDN w:val="0"/>
        <w:adjustRightInd w:val="0"/>
        <w:jc w:val="center"/>
        <w:rPr>
          <w:rFonts w:ascii="Calibri" w:hAnsi="Calibri"/>
          <w:b/>
          <w:bCs/>
          <w:color w:val="000000"/>
        </w:rPr>
      </w:pPr>
      <w:r>
        <w:rPr>
          <w:rFonts w:ascii="Calibri" w:hAnsi="Calibri"/>
          <w:b/>
          <w:bCs/>
          <w:color w:val="000000"/>
        </w:rPr>
        <w:t>VERSION A</w:t>
      </w:r>
    </w:p>
    <w:p w:rsidR="0073436D" w:rsidRDefault="0073436D" w:rsidP="00C34840">
      <w:pPr>
        <w:autoSpaceDE w:val="0"/>
        <w:autoSpaceDN w:val="0"/>
        <w:adjustRightInd w:val="0"/>
        <w:jc w:val="center"/>
        <w:rPr>
          <w:rFonts w:ascii="Calibri" w:hAnsi="Calibri"/>
          <w:b/>
          <w:bCs/>
          <w:color w:val="000000"/>
        </w:rPr>
      </w:pPr>
    </w:p>
    <w:tbl>
      <w:tblPr>
        <w:tblStyle w:val="TableGrid"/>
        <w:tblW w:w="0" w:type="auto"/>
        <w:tblInd w:w="1417" w:type="dxa"/>
        <w:tblLook w:val="04A0" w:firstRow="1" w:lastRow="0" w:firstColumn="1" w:lastColumn="0" w:noHBand="0" w:noVBand="1"/>
      </w:tblPr>
      <w:tblGrid>
        <w:gridCol w:w="3270"/>
        <w:gridCol w:w="3270"/>
      </w:tblGrid>
      <w:tr w:rsidR="001022F5" w:rsidRPr="00541554" w:rsidTr="00972E2D">
        <w:trPr>
          <w:trHeight w:val="262"/>
        </w:trPr>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22F5" w:rsidRPr="00541554" w:rsidRDefault="001022F5" w:rsidP="00972E2D">
            <w:pPr>
              <w:jc w:val="center"/>
            </w:pPr>
            <w:r w:rsidRPr="00541554">
              <w:t>LAST NAME</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22F5" w:rsidRPr="00541554" w:rsidRDefault="001022F5" w:rsidP="00972E2D">
            <w:pPr>
              <w:jc w:val="center"/>
            </w:pPr>
          </w:p>
        </w:tc>
      </w:tr>
      <w:tr w:rsidR="001022F5" w:rsidRPr="00541554" w:rsidTr="00972E2D">
        <w:trPr>
          <w:trHeight w:val="248"/>
        </w:trPr>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22F5" w:rsidRPr="00541554" w:rsidRDefault="001022F5" w:rsidP="00972E2D">
            <w:pPr>
              <w:jc w:val="center"/>
            </w:pPr>
            <w:r w:rsidRPr="00541554">
              <w:t>FIRST NAME</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22F5" w:rsidRPr="00541554" w:rsidRDefault="001022F5" w:rsidP="00972E2D">
            <w:pPr>
              <w:jc w:val="center"/>
            </w:pPr>
          </w:p>
        </w:tc>
      </w:tr>
      <w:tr w:rsidR="001022F5" w:rsidRPr="00541554" w:rsidTr="00972E2D">
        <w:trPr>
          <w:trHeight w:val="262"/>
        </w:trPr>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022F5" w:rsidRPr="00541554" w:rsidRDefault="001022F5" w:rsidP="00972E2D">
            <w:pPr>
              <w:jc w:val="center"/>
            </w:pPr>
            <w:r w:rsidRPr="00541554">
              <w:t>STUDENT #</w:t>
            </w:r>
          </w:p>
        </w:tc>
        <w:tc>
          <w:tcPr>
            <w:tcW w:w="3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022F5" w:rsidRPr="00541554" w:rsidRDefault="001022F5" w:rsidP="00972E2D">
            <w:pPr>
              <w:jc w:val="center"/>
            </w:pPr>
          </w:p>
        </w:tc>
      </w:tr>
    </w:tbl>
    <w:p w:rsidR="0073436D" w:rsidRPr="000321AE" w:rsidRDefault="0073436D" w:rsidP="00E92ECC">
      <w:pPr>
        <w:autoSpaceDE w:val="0"/>
        <w:autoSpaceDN w:val="0"/>
        <w:adjustRightInd w:val="0"/>
        <w:rPr>
          <w:rFonts w:ascii="Calibri" w:hAnsi="Calibri"/>
          <w:b/>
          <w:bCs/>
          <w:color w:val="000000"/>
        </w:rPr>
      </w:pPr>
    </w:p>
    <w:p w:rsidR="0073436D" w:rsidRPr="00E92ECC" w:rsidRDefault="0073436D" w:rsidP="00C34840">
      <w:pPr>
        <w:autoSpaceDE w:val="0"/>
        <w:autoSpaceDN w:val="0"/>
        <w:adjustRightInd w:val="0"/>
        <w:jc w:val="center"/>
        <w:rPr>
          <w:b/>
          <w:bCs/>
          <w:color w:val="000000"/>
          <w:u w:val="single"/>
        </w:rPr>
      </w:pPr>
    </w:p>
    <w:p w:rsidR="0073436D" w:rsidRPr="00E92ECC" w:rsidRDefault="0073436D" w:rsidP="00E92ECC">
      <w:pPr>
        <w:autoSpaceDE w:val="0"/>
        <w:autoSpaceDN w:val="0"/>
        <w:adjustRightInd w:val="0"/>
        <w:rPr>
          <w:b/>
          <w:bCs/>
          <w:color w:val="000000"/>
        </w:rPr>
      </w:pPr>
    </w:p>
    <w:p w:rsidR="0073436D" w:rsidRPr="00E92ECC" w:rsidRDefault="0073436D" w:rsidP="00C34840">
      <w:pPr>
        <w:autoSpaceDE w:val="0"/>
        <w:autoSpaceDN w:val="0"/>
        <w:adjustRightInd w:val="0"/>
      </w:pPr>
      <w:r w:rsidRPr="00E92ECC">
        <w:t xml:space="preserve">1. </w:t>
      </w:r>
      <w:r w:rsidRPr="00E92ECC">
        <w:tab/>
        <w:t xml:space="preserve">The exam is closed book, closed notes.  Use of a calculator </w:t>
      </w:r>
      <w:r w:rsidR="00336991" w:rsidRPr="00E92ECC">
        <w:t xml:space="preserve">is </w:t>
      </w:r>
      <w:r w:rsidRPr="00E92ECC">
        <w:t xml:space="preserve">permitted.  The exam is to be completed </w:t>
      </w:r>
      <w:r w:rsidRPr="00E92ECC">
        <w:rPr>
          <w:b/>
          <w:u w:val="single"/>
        </w:rPr>
        <w:t>individually</w:t>
      </w:r>
      <w:r w:rsidRPr="00E92ECC">
        <w:t xml:space="preserve">. The </w:t>
      </w:r>
      <w:r w:rsidR="00336991" w:rsidRPr="00E92ECC">
        <w:t>McGill Code of Conduct</w:t>
      </w:r>
      <w:r w:rsidRPr="00E92ECC">
        <w:t xml:space="preserve"> is in effect.</w:t>
      </w:r>
    </w:p>
    <w:p w:rsidR="0073436D" w:rsidRPr="00E92ECC" w:rsidRDefault="0073436D" w:rsidP="00C34840">
      <w:pPr>
        <w:autoSpaceDE w:val="0"/>
        <w:autoSpaceDN w:val="0"/>
        <w:adjustRightInd w:val="0"/>
      </w:pPr>
    </w:p>
    <w:p w:rsidR="0073436D" w:rsidRPr="00E92ECC" w:rsidRDefault="0073436D" w:rsidP="0027778C">
      <w:pPr>
        <w:autoSpaceDE w:val="0"/>
        <w:autoSpaceDN w:val="0"/>
        <w:adjustRightInd w:val="0"/>
      </w:pPr>
      <w:r w:rsidRPr="00E92ECC">
        <w:t xml:space="preserve">2. </w:t>
      </w:r>
      <w:r w:rsidRPr="00E92ECC">
        <w:tab/>
        <w:t xml:space="preserve">You have </w:t>
      </w:r>
      <w:r w:rsidR="00336991" w:rsidRPr="00E92ECC">
        <w:rPr>
          <w:b/>
          <w:bCs/>
          <w:u w:val="single"/>
        </w:rPr>
        <w:t xml:space="preserve">2 </w:t>
      </w:r>
      <w:r w:rsidR="001022F5" w:rsidRPr="00E92ECC">
        <w:rPr>
          <w:b/>
          <w:bCs/>
          <w:u w:val="single"/>
        </w:rPr>
        <w:t>hours</w:t>
      </w:r>
      <w:r w:rsidRPr="00E92ECC">
        <w:rPr>
          <w:b/>
          <w:bCs/>
        </w:rPr>
        <w:t xml:space="preserve"> </w:t>
      </w:r>
      <w:r w:rsidRPr="00E92ECC">
        <w:t>to complete the exam.  Use your time wisely.</w:t>
      </w:r>
    </w:p>
    <w:p w:rsidR="0073436D" w:rsidRPr="00E92ECC" w:rsidRDefault="0073436D" w:rsidP="00C34840">
      <w:pPr>
        <w:autoSpaceDE w:val="0"/>
        <w:autoSpaceDN w:val="0"/>
        <w:adjustRightInd w:val="0"/>
      </w:pPr>
    </w:p>
    <w:p w:rsidR="0073436D" w:rsidRPr="00E92ECC" w:rsidRDefault="0073436D" w:rsidP="00C34840">
      <w:pPr>
        <w:autoSpaceDE w:val="0"/>
        <w:autoSpaceDN w:val="0"/>
        <w:adjustRightInd w:val="0"/>
      </w:pPr>
      <w:r w:rsidRPr="00E92ECC">
        <w:t xml:space="preserve">3. </w:t>
      </w:r>
      <w:r w:rsidRPr="00E92ECC">
        <w:tab/>
        <w:t>Read the questions carefully.  Show all your work – this is the best way to receive partial credit.</w:t>
      </w:r>
    </w:p>
    <w:p w:rsidR="0073436D" w:rsidRPr="00E92ECC" w:rsidRDefault="0073436D" w:rsidP="00C34840">
      <w:pPr>
        <w:autoSpaceDE w:val="0"/>
        <w:autoSpaceDN w:val="0"/>
        <w:adjustRightInd w:val="0"/>
      </w:pPr>
    </w:p>
    <w:p w:rsidR="0073436D" w:rsidRPr="00E92ECC" w:rsidRDefault="0073436D" w:rsidP="00C34840">
      <w:pPr>
        <w:autoSpaceDE w:val="0"/>
        <w:autoSpaceDN w:val="0"/>
        <w:adjustRightInd w:val="0"/>
        <w:jc w:val="center"/>
        <w:rPr>
          <w:b/>
          <w:bCs/>
          <w:color w:val="000000"/>
        </w:rPr>
      </w:pPr>
    </w:p>
    <w:p w:rsidR="0073436D" w:rsidRPr="00E92ECC" w:rsidRDefault="0073436D" w:rsidP="00C34840">
      <w:pPr>
        <w:autoSpaceDE w:val="0"/>
        <w:autoSpaceDN w:val="0"/>
        <w:adjustRightInd w:val="0"/>
        <w:jc w:val="center"/>
        <w:rPr>
          <w:bCs/>
          <w:color w:val="000000"/>
        </w:rPr>
      </w:pPr>
      <w:r w:rsidRPr="00E92ECC">
        <w:rPr>
          <w:b/>
          <w:bCs/>
          <w:color w:val="000000"/>
        </w:rPr>
        <w:t>GOOD LUCK!</w:t>
      </w:r>
    </w:p>
    <w:p w:rsidR="0073436D" w:rsidRPr="00E92ECC" w:rsidRDefault="0073436D" w:rsidP="00C34840">
      <w:pPr>
        <w:autoSpaceDE w:val="0"/>
        <w:autoSpaceDN w:val="0"/>
        <w:adjustRightInd w:val="0"/>
        <w:jc w:val="center"/>
        <w:rPr>
          <w:bCs/>
          <w:color w:val="000000"/>
        </w:rPr>
      </w:pPr>
    </w:p>
    <w:p w:rsidR="001022F5" w:rsidRPr="00E92ECC" w:rsidRDefault="001022F5" w:rsidP="001022F5">
      <w:pPr>
        <w:pStyle w:val="PlainText"/>
        <w:outlineLvl w:val="0"/>
        <w:rPr>
          <w:rFonts w:ascii="Times New Roman" w:hAnsi="Times New Roman"/>
          <w:b/>
          <w:sz w:val="24"/>
          <w:szCs w:val="24"/>
          <w:u w:val="single"/>
          <w:lang w:val="en-CA"/>
        </w:rPr>
      </w:pPr>
      <w:r w:rsidRPr="00E92ECC">
        <w:rPr>
          <w:rFonts w:ascii="Times New Roman" w:hAnsi="Times New Roman"/>
          <w:b/>
          <w:sz w:val="24"/>
          <w:szCs w:val="24"/>
          <w:lang w:val="en-CA"/>
        </w:rPr>
        <w:tab/>
      </w:r>
      <w:r w:rsidRPr="00E92ECC">
        <w:rPr>
          <w:rFonts w:ascii="Times New Roman" w:hAnsi="Times New Roman"/>
          <w:b/>
          <w:sz w:val="24"/>
          <w:szCs w:val="24"/>
          <w:lang w:val="en-CA"/>
        </w:rPr>
        <w:tab/>
      </w:r>
      <w:r w:rsidRPr="00E92ECC">
        <w:rPr>
          <w:rFonts w:ascii="Times New Roman" w:hAnsi="Times New Roman"/>
          <w:b/>
          <w:sz w:val="24"/>
          <w:szCs w:val="24"/>
          <w:lang w:val="en-CA"/>
        </w:rPr>
        <w:tab/>
      </w:r>
      <w:r w:rsidRPr="00E92ECC">
        <w:rPr>
          <w:rFonts w:ascii="Times New Roman" w:hAnsi="Times New Roman"/>
          <w:b/>
          <w:sz w:val="24"/>
          <w:szCs w:val="24"/>
          <w:lang w:val="en-CA"/>
        </w:rPr>
        <w:tab/>
      </w:r>
      <w:r w:rsidRPr="00E92ECC">
        <w:rPr>
          <w:rFonts w:ascii="Times New Roman" w:hAnsi="Times New Roman"/>
          <w:b/>
          <w:sz w:val="24"/>
          <w:szCs w:val="24"/>
          <w:lang w:val="en-CA"/>
        </w:rPr>
        <w:tab/>
      </w:r>
      <w:r w:rsidRPr="00E92ECC">
        <w:rPr>
          <w:rFonts w:ascii="Times New Roman" w:hAnsi="Times New Roman"/>
          <w:b/>
          <w:sz w:val="24"/>
          <w:szCs w:val="24"/>
          <w:lang w:val="en-CA"/>
        </w:rPr>
        <w:tab/>
      </w:r>
      <w:r w:rsidRPr="00E92ECC">
        <w:rPr>
          <w:rFonts w:ascii="Times New Roman" w:hAnsi="Times New Roman"/>
          <w:b/>
          <w:sz w:val="24"/>
          <w:szCs w:val="24"/>
          <w:lang w:val="en-CA"/>
        </w:rPr>
        <w:tab/>
      </w:r>
      <w:r w:rsidR="00830BD4">
        <w:rPr>
          <w:rFonts w:ascii="Times New Roman" w:hAnsi="Times New Roman"/>
          <w:b/>
          <w:sz w:val="24"/>
          <w:szCs w:val="24"/>
          <w:lang w:val="en-CA"/>
        </w:rPr>
        <w:tab/>
      </w:r>
      <w:r w:rsidR="00DC3491">
        <w:rPr>
          <w:rFonts w:ascii="Times New Roman" w:hAnsi="Times New Roman"/>
          <w:b/>
          <w:sz w:val="24"/>
          <w:szCs w:val="24"/>
          <w:lang w:val="en-CA"/>
        </w:rPr>
        <w:tab/>
      </w:r>
      <w:r w:rsidR="00DC3491">
        <w:rPr>
          <w:rFonts w:ascii="Times New Roman" w:hAnsi="Times New Roman"/>
          <w:b/>
          <w:sz w:val="24"/>
          <w:szCs w:val="24"/>
          <w:lang w:val="en-CA"/>
        </w:rPr>
        <w:tab/>
      </w:r>
      <w:r w:rsidRPr="00E92ECC">
        <w:rPr>
          <w:rFonts w:ascii="Times New Roman" w:hAnsi="Times New Roman"/>
          <w:b/>
          <w:sz w:val="24"/>
          <w:szCs w:val="24"/>
          <w:lang w:val="en-CA"/>
        </w:rPr>
        <w:tab/>
      </w:r>
      <w:r w:rsidR="00830BD4">
        <w:rPr>
          <w:rFonts w:ascii="Times New Roman" w:hAnsi="Times New Roman"/>
          <w:b/>
          <w:sz w:val="24"/>
          <w:szCs w:val="24"/>
          <w:lang w:val="en-CA"/>
        </w:rPr>
        <w:tab/>
      </w:r>
      <w:r w:rsidR="00830BD4">
        <w:rPr>
          <w:rFonts w:ascii="Times New Roman" w:hAnsi="Times New Roman"/>
          <w:b/>
          <w:sz w:val="24"/>
          <w:szCs w:val="24"/>
          <w:lang w:val="en-CA"/>
        </w:rPr>
        <w:tab/>
      </w:r>
      <w:r w:rsidRPr="00E92ECC">
        <w:rPr>
          <w:rFonts w:ascii="Times New Roman" w:hAnsi="Times New Roman"/>
          <w:b/>
          <w:sz w:val="24"/>
          <w:szCs w:val="24"/>
          <w:u w:val="single"/>
          <w:lang w:val="en-CA"/>
        </w:rPr>
        <w:t>TOTAL</w:t>
      </w:r>
    </w:p>
    <w:p w:rsidR="001022F5" w:rsidRPr="00E92ECC" w:rsidRDefault="001022F5" w:rsidP="001022F5">
      <w:pPr>
        <w:pStyle w:val="PlainText"/>
        <w:outlineLvl w:val="0"/>
        <w:rPr>
          <w:rFonts w:ascii="Times New Roman" w:hAnsi="Times New Roman"/>
          <w:b/>
          <w:sz w:val="24"/>
          <w:szCs w:val="24"/>
          <w:u w:val="single"/>
          <w:lang w:val="en-CA"/>
        </w:rPr>
      </w:pPr>
    </w:p>
    <w:p w:rsidR="00830BD4" w:rsidRDefault="00DC3491" w:rsidP="00830BD4">
      <w:pPr>
        <w:pStyle w:val="PlainText"/>
        <w:spacing w:line="360" w:lineRule="auto"/>
        <w:outlineLvl w:val="0"/>
        <w:rPr>
          <w:rFonts w:ascii="Times New Roman" w:hAnsi="Times New Roman"/>
          <w:b/>
          <w:sz w:val="24"/>
          <w:szCs w:val="24"/>
          <w:lang w:val="en-CA"/>
        </w:rPr>
      </w:pPr>
      <w:r>
        <w:rPr>
          <w:rFonts w:ascii="Times New Roman" w:hAnsi="Times New Roman"/>
          <w:b/>
          <w:sz w:val="24"/>
          <w:szCs w:val="24"/>
          <w:lang w:val="en-CA"/>
        </w:rPr>
        <w:tab/>
      </w:r>
      <w:bookmarkStart w:id="0" w:name="_GoBack"/>
      <w:bookmarkEnd w:id="0"/>
      <w:r w:rsidR="00830BD4">
        <w:rPr>
          <w:rFonts w:ascii="Times New Roman" w:hAnsi="Times New Roman"/>
          <w:b/>
          <w:sz w:val="24"/>
          <w:szCs w:val="24"/>
          <w:lang w:val="en-CA"/>
        </w:rPr>
        <w:tab/>
        <w:t>PART B: Revenue Recognition</w:t>
      </w:r>
      <w:r w:rsidR="001022F5" w:rsidRPr="00E92ECC">
        <w:rPr>
          <w:rFonts w:ascii="Times New Roman" w:hAnsi="Times New Roman"/>
          <w:b/>
          <w:sz w:val="24"/>
          <w:szCs w:val="24"/>
          <w:lang w:val="en-CA"/>
        </w:rPr>
        <w:t xml:space="preserve">: </w:t>
      </w:r>
      <w:r w:rsidR="00830BD4">
        <w:rPr>
          <w:rFonts w:ascii="Times New Roman" w:hAnsi="Times New Roman"/>
          <w:b/>
          <w:sz w:val="24"/>
          <w:szCs w:val="24"/>
          <w:lang w:val="en-CA"/>
        </w:rPr>
        <w:tab/>
      </w:r>
      <w:r w:rsidR="00FD150E">
        <w:rPr>
          <w:rFonts w:ascii="Times New Roman" w:hAnsi="Times New Roman"/>
          <w:b/>
          <w:sz w:val="24"/>
          <w:szCs w:val="24"/>
          <w:u w:val="single"/>
          <w:lang w:val="en-CA"/>
        </w:rPr>
        <w:tab/>
      </w:r>
      <w:r w:rsidR="00FD150E">
        <w:rPr>
          <w:rFonts w:ascii="Times New Roman" w:hAnsi="Times New Roman"/>
          <w:b/>
          <w:sz w:val="24"/>
          <w:szCs w:val="24"/>
          <w:u w:val="single"/>
          <w:lang w:val="en-CA"/>
        </w:rPr>
        <w:tab/>
      </w:r>
      <w:r w:rsidR="00FD150E">
        <w:rPr>
          <w:rFonts w:ascii="Times New Roman" w:hAnsi="Times New Roman"/>
          <w:b/>
          <w:sz w:val="24"/>
          <w:szCs w:val="24"/>
          <w:u w:val="single"/>
          <w:lang w:val="en-CA"/>
        </w:rPr>
        <w:tab/>
      </w:r>
      <w:r w:rsidR="00FD150E">
        <w:rPr>
          <w:rFonts w:ascii="Times New Roman" w:hAnsi="Times New Roman"/>
          <w:b/>
          <w:sz w:val="24"/>
          <w:szCs w:val="24"/>
          <w:u w:val="single"/>
          <w:lang w:val="en-CA"/>
        </w:rPr>
        <w:tab/>
      </w:r>
      <w:r w:rsidR="00D21512">
        <w:rPr>
          <w:rFonts w:ascii="Times New Roman" w:hAnsi="Times New Roman"/>
          <w:b/>
          <w:sz w:val="24"/>
          <w:szCs w:val="24"/>
          <w:u w:val="single"/>
          <w:lang w:val="en-CA"/>
        </w:rPr>
        <w:t>26.5</w:t>
      </w:r>
      <w:r w:rsidR="00830BD4" w:rsidRPr="00E92ECC">
        <w:rPr>
          <w:rFonts w:ascii="Times New Roman" w:hAnsi="Times New Roman"/>
          <w:b/>
          <w:sz w:val="24"/>
          <w:szCs w:val="24"/>
          <w:u w:val="single"/>
          <w:lang w:val="en-CA"/>
        </w:rPr>
        <w:t xml:space="preserve"> pts</w:t>
      </w:r>
    </w:p>
    <w:p w:rsidR="00830BD4" w:rsidRPr="00FD150E" w:rsidRDefault="00830BD4" w:rsidP="00830BD4">
      <w:pPr>
        <w:pStyle w:val="PlainText"/>
        <w:spacing w:line="360" w:lineRule="auto"/>
        <w:outlineLvl w:val="0"/>
        <w:rPr>
          <w:rFonts w:ascii="Times New Roman" w:hAnsi="Times New Roman"/>
          <w:b/>
          <w:sz w:val="24"/>
          <w:szCs w:val="24"/>
          <w:lang w:val="en-CA"/>
        </w:rPr>
      </w:pPr>
      <w:r>
        <w:rPr>
          <w:rFonts w:ascii="Times New Roman" w:hAnsi="Times New Roman"/>
          <w:b/>
          <w:sz w:val="24"/>
          <w:szCs w:val="24"/>
          <w:lang w:val="en-CA"/>
        </w:rPr>
        <w:tab/>
      </w:r>
      <w:r>
        <w:rPr>
          <w:rFonts w:ascii="Times New Roman" w:hAnsi="Times New Roman"/>
          <w:b/>
          <w:sz w:val="24"/>
          <w:szCs w:val="24"/>
          <w:lang w:val="en-CA"/>
        </w:rPr>
        <w:tab/>
        <w:t>PART C:</w:t>
      </w:r>
      <w:r w:rsidR="00DC3491">
        <w:rPr>
          <w:rFonts w:ascii="Times New Roman" w:hAnsi="Times New Roman"/>
          <w:b/>
          <w:sz w:val="24"/>
          <w:szCs w:val="24"/>
          <w:lang w:val="en-CA"/>
        </w:rPr>
        <w:t xml:space="preserve"> </w:t>
      </w:r>
      <w:r w:rsidR="008C31AE">
        <w:rPr>
          <w:rFonts w:ascii="Times New Roman" w:hAnsi="Times New Roman"/>
          <w:b/>
          <w:sz w:val="24"/>
          <w:szCs w:val="24"/>
          <w:lang w:val="en-CA"/>
        </w:rPr>
        <w:t>Business Transactions:</w:t>
      </w:r>
      <w:r w:rsidRPr="00E92ECC">
        <w:rPr>
          <w:rFonts w:ascii="Times New Roman" w:hAnsi="Times New Roman"/>
          <w:b/>
          <w:sz w:val="24"/>
          <w:szCs w:val="24"/>
          <w:lang w:val="en-CA"/>
        </w:rPr>
        <w:t xml:space="preserve"> </w:t>
      </w:r>
      <w:r w:rsidRPr="00E92ECC">
        <w:rPr>
          <w:rFonts w:ascii="Times New Roman" w:hAnsi="Times New Roman"/>
          <w:b/>
          <w:sz w:val="24"/>
          <w:szCs w:val="24"/>
          <w:lang w:val="en-CA"/>
        </w:rPr>
        <w:tab/>
      </w:r>
      <w:r w:rsidRPr="00E92ECC">
        <w:rPr>
          <w:rFonts w:ascii="Times New Roman" w:hAnsi="Times New Roman"/>
          <w:b/>
          <w:sz w:val="24"/>
          <w:szCs w:val="24"/>
          <w:u w:val="single"/>
          <w:lang w:val="en-CA"/>
        </w:rPr>
        <w:tab/>
      </w:r>
      <w:r w:rsidRPr="00E92ECC">
        <w:rPr>
          <w:rFonts w:ascii="Times New Roman" w:hAnsi="Times New Roman"/>
          <w:b/>
          <w:sz w:val="24"/>
          <w:szCs w:val="24"/>
          <w:u w:val="single"/>
          <w:lang w:val="en-CA"/>
        </w:rPr>
        <w:tab/>
      </w:r>
      <w:r w:rsidRPr="00E92ECC">
        <w:rPr>
          <w:rFonts w:ascii="Times New Roman" w:hAnsi="Times New Roman"/>
          <w:b/>
          <w:sz w:val="24"/>
          <w:szCs w:val="24"/>
          <w:u w:val="single"/>
          <w:lang w:val="en-CA"/>
        </w:rPr>
        <w:tab/>
      </w:r>
      <w:r w:rsidRPr="00E92ECC">
        <w:rPr>
          <w:rFonts w:ascii="Times New Roman" w:hAnsi="Times New Roman"/>
          <w:b/>
          <w:sz w:val="24"/>
          <w:szCs w:val="24"/>
          <w:u w:val="single"/>
          <w:lang w:val="en-CA"/>
        </w:rPr>
        <w:tab/>
      </w:r>
      <w:r w:rsidR="00D21512">
        <w:rPr>
          <w:rFonts w:ascii="Times New Roman" w:hAnsi="Times New Roman"/>
          <w:b/>
          <w:sz w:val="24"/>
          <w:szCs w:val="24"/>
          <w:u w:val="single"/>
          <w:lang w:val="en-CA"/>
        </w:rPr>
        <w:t>28</w:t>
      </w:r>
      <w:r w:rsidRPr="00E92ECC">
        <w:rPr>
          <w:rFonts w:ascii="Times New Roman" w:hAnsi="Times New Roman"/>
          <w:b/>
          <w:sz w:val="24"/>
          <w:szCs w:val="24"/>
          <w:u w:val="single"/>
          <w:lang w:val="en-CA"/>
        </w:rPr>
        <w:t xml:space="preserve"> pts</w:t>
      </w:r>
    </w:p>
    <w:p w:rsidR="00F53D4B" w:rsidRPr="00E92ECC" w:rsidRDefault="00FD150E" w:rsidP="00F53D4B">
      <w:pPr>
        <w:pStyle w:val="PlainText"/>
        <w:spacing w:line="360" w:lineRule="auto"/>
        <w:outlineLvl w:val="0"/>
        <w:rPr>
          <w:rFonts w:ascii="Times New Roman" w:hAnsi="Times New Roman"/>
          <w:b/>
          <w:sz w:val="24"/>
          <w:szCs w:val="24"/>
          <w:lang w:val="en-CA"/>
        </w:rPr>
      </w:pPr>
      <w:r>
        <w:rPr>
          <w:rFonts w:ascii="Times New Roman" w:hAnsi="Times New Roman"/>
          <w:b/>
          <w:sz w:val="24"/>
          <w:szCs w:val="24"/>
          <w:lang w:val="en-CA"/>
        </w:rPr>
        <w:tab/>
      </w:r>
      <w:r>
        <w:rPr>
          <w:rFonts w:ascii="Times New Roman" w:hAnsi="Times New Roman"/>
          <w:b/>
          <w:sz w:val="24"/>
          <w:szCs w:val="24"/>
          <w:lang w:val="en-CA"/>
        </w:rPr>
        <w:tab/>
        <w:t>PART D</w:t>
      </w:r>
      <w:r w:rsidR="00F53D4B">
        <w:rPr>
          <w:rFonts w:ascii="Times New Roman" w:hAnsi="Times New Roman"/>
          <w:b/>
          <w:sz w:val="24"/>
          <w:szCs w:val="24"/>
          <w:lang w:val="en-CA"/>
        </w:rPr>
        <w:t>:</w:t>
      </w:r>
      <w:r w:rsidR="00DC3491">
        <w:rPr>
          <w:rFonts w:ascii="Times New Roman" w:hAnsi="Times New Roman"/>
          <w:b/>
          <w:sz w:val="24"/>
          <w:szCs w:val="24"/>
          <w:lang w:val="en-CA"/>
        </w:rPr>
        <w:t xml:space="preserve"> </w:t>
      </w:r>
      <w:r w:rsidR="00F53D4B">
        <w:rPr>
          <w:rFonts w:ascii="Times New Roman" w:hAnsi="Times New Roman"/>
          <w:b/>
          <w:sz w:val="24"/>
          <w:szCs w:val="24"/>
          <w:lang w:val="en-CA"/>
        </w:rPr>
        <w:t>Trial Balance:</w:t>
      </w:r>
      <w:r w:rsidR="00F53D4B" w:rsidRPr="00E92ECC">
        <w:rPr>
          <w:rFonts w:ascii="Times New Roman" w:hAnsi="Times New Roman"/>
          <w:b/>
          <w:sz w:val="24"/>
          <w:szCs w:val="24"/>
          <w:lang w:val="en-CA"/>
        </w:rPr>
        <w:t xml:space="preserve"> </w:t>
      </w:r>
      <w:r w:rsidR="00F53D4B" w:rsidRPr="00E92ECC">
        <w:rPr>
          <w:rFonts w:ascii="Times New Roman" w:hAnsi="Times New Roman"/>
          <w:b/>
          <w:sz w:val="24"/>
          <w:szCs w:val="24"/>
          <w:lang w:val="en-CA"/>
        </w:rPr>
        <w:tab/>
      </w:r>
      <w:r w:rsidR="00F53D4B" w:rsidRPr="00E92ECC">
        <w:rPr>
          <w:rFonts w:ascii="Times New Roman" w:hAnsi="Times New Roman"/>
          <w:b/>
          <w:sz w:val="24"/>
          <w:szCs w:val="24"/>
          <w:u w:val="single"/>
          <w:lang w:val="en-CA"/>
        </w:rPr>
        <w:tab/>
      </w:r>
      <w:r w:rsidR="00F53D4B" w:rsidRPr="00E92ECC">
        <w:rPr>
          <w:rFonts w:ascii="Times New Roman" w:hAnsi="Times New Roman"/>
          <w:b/>
          <w:sz w:val="24"/>
          <w:szCs w:val="24"/>
          <w:u w:val="single"/>
          <w:lang w:val="en-CA"/>
        </w:rPr>
        <w:tab/>
      </w:r>
      <w:r w:rsidR="00F53D4B" w:rsidRPr="00E92ECC">
        <w:rPr>
          <w:rFonts w:ascii="Times New Roman" w:hAnsi="Times New Roman"/>
          <w:b/>
          <w:sz w:val="24"/>
          <w:szCs w:val="24"/>
          <w:u w:val="single"/>
          <w:lang w:val="en-CA"/>
        </w:rPr>
        <w:tab/>
      </w:r>
      <w:r w:rsidR="00F53D4B" w:rsidRPr="00E92ECC">
        <w:rPr>
          <w:rFonts w:ascii="Times New Roman" w:hAnsi="Times New Roman"/>
          <w:b/>
          <w:sz w:val="24"/>
          <w:szCs w:val="24"/>
          <w:u w:val="single"/>
          <w:lang w:val="en-CA"/>
        </w:rPr>
        <w:tab/>
      </w:r>
      <w:r>
        <w:rPr>
          <w:rFonts w:ascii="Times New Roman" w:hAnsi="Times New Roman"/>
          <w:b/>
          <w:sz w:val="24"/>
          <w:szCs w:val="24"/>
          <w:u w:val="single"/>
          <w:lang w:val="en-CA"/>
        </w:rPr>
        <w:tab/>
        <w:t>13.5</w:t>
      </w:r>
      <w:r w:rsidR="00F53D4B" w:rsidRPr="00E92ECC">
        <w:rPr>
          <w:rFonts w:ascii="Times New Roman" w:hAnsi="Times New Roman"/>
          <w:b/>
          <w:sz w:val="24"/>
          <w:szCs w:val="24"/>
          <w:u w:val="single"/>
          <w:lang w:val="en-CA"/>
        </w:rPr>
        <w:t xml:space="preserve"> pts</w:t>
      </w:r>
    </w:p>
    <w:p w:rsidR="00F53D4B" w:rsidRDefault="00FD150E" w:rsidP="00830BD4">
      <w:pPr>
        <w:pStyle w:val="PlainText"/>
        <w:spacing w:line="360" w:lineRule="auto"/>
        <w:outlineLvl w:val="0"/>
        <w:rPr>
          <w:rFonts w:ascii="Times New Roman" w:hAnsi="Times New Roman"/>
          <w:b/>
          <w:sz w:val="24"/>
          <w:szCs w:val="24"/>
          <w:u w:val="single"/>
          <w:lang w:val="en-CA"/>
        </w:rPr>
      </w:pPr>
      <w:r>
        <w:rPr>
          <w:rFonts w:ascii="Times New Roman" w:hAnsi="Times New Roman"/>
          <w:b/>
          <w:sz w:val="24"/>
          <w:szCs w:val="24"/>
          <w:lang w:val="en-CA"/>
        </w:rPr>
        <w:tab/>
      </w:r>
      <w:r>
        <w:rPr>
          <w:rFonts w:ascii="Times New Roman" w:hAnsi="Times New Roman"/>
          <w:b/>
          <w:sz w:val="24"/>
          <w:szCs w:val="24"/>
          <w:lang w:val="en-CA"/>
        </w:rPr>
        <w:tab/>
        <w:t>PART E</w:t>
      </w:r>
      <w:r w:rsidR="00F53D4B">
        <w:rPr>
          <w:rFonts w:ascii="Times New Roman" w:hAnsi="Times New Roman"/>
          <w:b/>
          <w:sz w:val="24"/>
          <w:szCs w:val="24"/>
          <w:lang w:val="en-CA"/>
        </w:rPr>
        <w:t xml:space="preserve">: </w:t>
      </w:r>
      <w:r w:rsidR="00DC3491">
        <w:rPr>
          <w:rFonts w:ascii="Times New Roman" w:hAnsi="Times New Roman"/>
          <w:b/>
          <w:sz w:val="24"/>
          <w:szCs w:val="24"/>
          <w:lang w:val="en-CA"/>
        </w:rPr>
        <w:t xml:space="preserve"> </w:t>
      </w:r>
      <w:r w:rsidR="00F53D4B">
        <w:rPr>
          <w:rFonts w:ascii="Times New Roman" w:hAnsi="Times New Roman"/>
          <w:b/>
          <w:sz w:val="24"/>
          <w:szCs w:val="24"/>
          <w:lang w:val="en-CA"/>
        </w:rPr>
        <w:t>Financial Statement Information</w:t>
      </w:r>
      <w:r>
        <w:rPr>
          <w:rFonts w:ascii="Times New Roman" w:hAnsi="Times New Roman"/>
          <w:b/>
          <w:sz w:val="24"/>
          <w:szCs w:val="24"/>
          <w:u w:val="single"/>
          <w:lang w:val="en-CA"/>
        </w:rPr>
        <w:tab/>
        <w:t xml:space="preserve">   </w:t>
      </w:r>
      <w:r>
        <w:rPr>
          <w:rFonts w:ascii="Times New Roman" w:hAnsi="Times New Roman"/>
          <w:b/>
          <w:sz w:val="24"/>
          <w:szCs w:val="24"/>
          <w:u w:val="single"/>
          <w:lang w:val="en-CA"/>
        </w:rPr>
        <w:tab/>
      </w:r>
      <w:r>
        <w:rPr>
          <w:rFonts w:ascii="Times New Roman" w:hAnsi="Times New Roman"/>
          <w:b/>
          <w:sz w:val="24"/>
          <w:szCs w:val="24"/>
          <w:u w:val="single"/>
          <w:lang w:val="en-CA"/>
        </w:rPr>
        <w:tab/>
      </w:r>
      <w:r>
        <w:rPr>
          <w:rFonts w:ascii="Times New Roman" w:hAnsi="Times New Roman"/>
          <w:b/>
          <w:sz w:val="24"/>
          <w:szCs w:val="24"/>
          <w:u w:val="single"/>
          <w:lang w:val="en-CA"/>
        </w:rPr>
        <w:tab/>
        <w:t>10</w:t>
      </w:r>
      <w:r w:rsidR="00F53D4B" w:rsidRPr="00E92ECC">
        <w:rPr>
          <w:rFonts w:ascii="Times New Roman" w:hAnsi="Times New Roman"/>
          <w:b/>
          <w:sz w:val="24"/>
          <w:szCs w:val="24"/>
          <w:u w:val="single"/>
          <w:lang w:val="en-CA"/>
        </w:rPr>
        <w:t xml:space="preserve"> pts</w:t>
      </w:r>
    </w:p>
    <w:p w:rsidR="00D21512" w:rsidRPr="00D21512" w:rsidRDefault="00D21512" w:rsidP="00830BD4">
      <w:pPr>
        <w:pStyle w:val="PlainText"/>
        <w:spacing w:line="360" w:lineRule="auto"/>
        <w:outlineLvl w:val="0"/>
        <w:rPr>
          <w:rFonts w:ascii="Times New Roman" w:hAnsi="Times New Roman"/>
          <w:b/>
          <w:i/>
          <w:sz w:val="24"/>
          <w:szCs w:val="24"/>
          <w:lang w:val="en-CA"/>
        </w:rPr>
      </w:pPr>
      <w:r>
        <w:rPr>
          <w:rFonts w:ascii="Times New Roman" w:hAnsi="Times New Roman"/>
          <w:b/>
          <w:sz w:val="24"/>
          <w:szCs w:val="24"/>
          <w:lang w:val="en-CA"/>
        </w:rPr>
        <w:tab/>
      </w:r>
    </w:p>
    <w:p w:rsidR="00830BD4" w:rsidRPr="00D21512" w:rsidRDefault="00830BD4" w:rsidP="00830BD4">
      <w:pPr>
        <w:pStyle w:val="PlainText"/>
        <w:spacing w:line="360" w:lineRule="auto"/>
        <w:outlineLvl w:val="0"/>
        <w:rPr>
          <w:rFonts w:ascii="Times New Roman" w:hAnsi="Times New Roman"/>
          <w:b/>
          <w:i/>
          <w:sz w:val="24"/>
          <w:szCs w:val="24"/>
          <w:lang w:val="en-CA"/>
        </w:rPr>
      </w:pPr>
    </w:p>
    <w:p w:rsidR="00830BD4" w:rsidRDefault="001022F5" w:rsidP="004A2740">
      <w:pPr>
        <w:rPr>
          <w:lang w:val="en-CA"/>
        </w:rPr>
      </w:pPr>
      <w:r w:rsidRPr="00E92ECC">
        <w:rPr>
          <w:b/>
          <w:lang w:val="en-CA"/>
        </w:rPr>
        <w:t>FINAL SCORE</w:t>
      </w:r>
      <w:r>
        <w:rPr>
          <w:b/>
          <w:sz w:val="26"/>
          <w:szCs w:val="26"/>
          <w:lang w:val="en-CA"/>
        </w:rPr>
        <w:t>:</w:t>
      </w:r>
      <w:r w:rsidRPr="00411DF5">
        <w:rPr>
          <w:b/>
          <w:sz w:val="26"/>
          <w:szCs w:val="26"/>
          <w:u w:val="single"/>
          <w:lang w:val="en-CA"/>
        </w:rPr>
        <w:tab/>
      </w:r>
      <w:r w:rsidRPr="00411DF5">
        <w:rPr>
          <w:b/>
          <w:sz w:val="26"/>
          <w:szCs w:val="26"/>
          <w:u w:val="single"/>
          <w:lang w:val="en-CA"/>
        </w:rPr>
        <w:tab/>
      </w:r>
      <w:r w:rsidRPr="00411DF5">
        <w:rPr>
          <w:b/>
          <w:sz w:val="26"/>
          <w:szCs w:val="26"/>
          <w:u w:val="single"/>
          <w:lang w:val="en-CA"/>
        </w:rPr>
        <w:tab/>
      </w:r>
      <w:r w:rsidRPr="00411DF5">
        <w:rPr>
          <w:b/>
          <w:sz w:val="26"/>
          <w:szCs w:val="26"/>
          <w:u w:val="single"/>
          <w:lang w:val="en-CA"/>
        </w:rPr>
        <w:tab/>
      </w:r>
      <w:r w:rsidRPr="00411DF5">
        <w:rPr>
          <w:b/>
          <w:sz w:val="26"/>
          <w:szCs w:val="26"/>
          <w:u w:val="single"/>
          <w:lang w:val="en-CA"/>
        </w:rPr>
        <w:tab/>
      </w:r>
      <w:r w:rsidR="0073436D" w:rsidRPr="000321AE">
        <w:rPr>
          <w:rFonts w:ascii="Calibri" w:hAnsi="Calibri"/>
          <w:b/>
        </w:rPr>
        <w:br w:type="page"/>
      </w:r>
    </w:p>
    <w:p w:rsidR="00830BD4" w:rsidRPr="00830BD4" w:rsidRDefault="00830BD4" w:rsidP="00830BD4">
      <w:pPr>
        <w:rPr>
          <w:rFonts w:eastAsiaTheme="minorHAnsi"/>
          <w:lang w:val="en-CA"/>
        </w:rPr>
        <w:sectPr w:rsidR="00830BD4" w:rsidRPr="00830BD4" w:rsidSect="007C6EB8">
          <w:headerReference w:type="default" r:id="rId7"/>
          <w:footerReference w:type="even" r:id="rId8"/>
          <w:footerReference w:type="default" r:id="rId9"/>
          <w:pgSz w:w="12240" w:h="15840"/>
          <w:pgMar w:top="1440" w:right="1440" w:bottom="1440" w:left="1440" w:header="360" w:footer="360" w:gutter="0"/>
          <w:cols w:space="720"/>
          <w:docGrid w:linePitch="360"/>
        </w:sectPr>
      </w:pPr>
    </w:p>
    <w:p w:rsidR="00CE0A4E" w:rsidRPr="001C651B" w:rsidRDefault="00CE0A4E" w:rsidP="001022F5">
      <w:pPr>
        <w:rPr>
          <w:b/>
          <w:u w:val="single"/>
        </w:rPr>
      </w:pPr>
      <w:r w:rsidRPr="001C651B">
        <w:rPr>
          <w:b/>
          <w:u w:val="single"/>
        </w:rPr>
        <w:lastRenderedPageBreak/>
        <w:t xml:space="preserve">PART B: </w:t>
      </w:r>
      <w:r w:rsidR="00F86356" w:rsidRPr="001C651B">
        <w:rPr>
          <w:b/>
          <w:u w:val="single"/>
        </w:rPr>
        <w:t xml:space="preserve">Revenue Recognition </w:t>
      </w:r>
    </w:p>
    <w:p w:rsidR="00CE0A4E" w:rsidRPr="001C651B" w:rsidRDefault="00CE0A4E" w:rsidP="001022F5">
      <w:pPr>
        <w:rPr>
          <w:rFonts w:asciiTheme="minorHAnsi" w:hAnsiTheme="minorHAnsi" w:cs="Times-Bold"/>
          <w:b/>
          <w:bCs/>
          <w:sz w:val="20"/>
          <w:szCs w:val="20"/>
        </w:rPr>
      </w:pPr>
    </w:p>
    <w:p w:rsidR="001022F5" w:rsidRDefault="001C651B" w:rsidP="001022F5">
      <w:pPr>
        <w:autoSpaceDE w:val="0"/>
        <w:autoSpaceDN w:val="0"/>
        <w:adjustRightInd w:val="0"/>
        <w:rPr>
          <w:bCs/>
          <w:lang w:val="en-CA"/>
        </w:rPr>
      </w:pPr>
      <w:r>
        <w:rPr>
          <w:bCs/>
          <w:lang w:val="en-CA"/>
        </w:rPr>
        <w:t>Using</w:t>
      </w:r>
      <w:r w:rsidR="001022F5" w:rsidRPr="00926878">
        <w:rPr>
          <w:bCs/>
          <w:lang w:val="en-CA"/>
        </w:rPr>
        <w:t xml:space="preserve"> the following information </w:t>
      </w:r>
      <w:r>
        <w:rPr>
          <w:bCs/>
          <w:lang w:val="en-CA"/>
        </w:rPr>
        <w:t>a</w:t>
      </w:r>
      <w:r w:rsidR="00A97DAE">
        <w:rPr>
          <w:bCs/>
          <w:lang w:val="en-CA"/>
        </w:rPr>
        <w:t>nswer 7</w:t>
      </w:r>
      <w:r w:rsidR="001022F5" w:rsidRPr="00926878">
        <w:rPr>
          <w:bCs/>
          <w:lang w:val="en-CA"/>
        </w:rPr>
        <w:t xml:space="preserve"> questions listed below.</w:t>
      </w:r>
    </w:p>
    <w:p w:rsidR="001C651B" w:rsidRDefault="001C651B" w:rsidP="001022F5">
      <w:pPr>
        <w:autoSpaceDE w:val="0"/>
        <w:autoSpaceDN w:val="0"/>
        <w:adjustRightInd w:val="0"/>
        <w:rPr>
          <w:bCs/>
          <w:lang w:val="en-CA"/>
        </w:rPr>
      </w:pPr>
    </w:p>
    <w:p w:rsidR="001022F5" w:rsidRPr="00926878" w:rsidRDefault="001C651B" w:rsidP="001022F5">
      <w:pPr>
        <w:autoSpaceDE w:val="0"/>
        <w:autoSpaceDN w:val="0"/>
        <w:adjustRightInd w:val="0"/>
        <w:rPr>
          <w:bCs/>
          <w:lang w:val="en-CA"/>
        </w:rPr>
      </w:pPr>
      <w:r>
        <w:rPr>
          <w:bCs/>
          <w:lang w:val="en-CA"/>
        </w:rPr>
        <w:t>******************************************************************************</w:t>
      </w:r>
    </w:p>
    <w:p w:rsidR="001022F5" w:rsidRPr="00926878" w:rsidRDefault="001022F5" w:rsidP="001022F5">
      <w:pPr>
        <w:autoSpaceDE w:val="0"/>
        <w:autoSpaceDN w:val="0"/>
        <w:adjustRightInd w:val="0"/>
        <w:rPr>
          <w:bCs/>
          <w:lang w:val="en-CA"/>
        </w:rPr>
      </w:pPr>
      <w:r w:rsidRPr="00926878">
        <w:rPr>
          <w:bCs/>
          <w:lang w:val="en-CA"/>
        </w:rPr>
        <w:t>Notes to Consolidated Financial Statements for the year ended December 31, 2007</w:t>
      </w:r>
    </w:p>
    <w:p w:rsidR="001022F5" w:rsidRPr="00926878" w:rsidRDefault="001022F5" w:rsidP="001022F5">
      <w:pPr>
        <w:autoSpaceDE w:val="0"/>
        <w:autoSpaceDN w:val="0"/>
        <w:adjustRightInd w:val="0"/>
        <w:rPr>
          <w:b/>
          <w:bCs/>
          <w:lang w:val="en-CA"/>
        </w:rPr>
      </w:pPr>
    </w:p>
    <w:p w:rsidR="001022F5" w:rsidRPr="00926878" w:rsidRDefault="001022F5" w:rsidP="001022F5">
      <w:pPr>
        <w:autoSpaceDE w:val="0"/>
        <w:autoSpaceDN w:val="0"/>
        <w:adjustRightInd w:val="0"/>
        <w:rPr>
          <w:b/>
          <w:bCs/>
          <w:lang w:val="en-CA"/>
        </w:rPr>
      </w:pPr>
      <w:r w:rsidRPr="00926878">
        <w:rPr>
          <w:b/>
          <w:bCs/>
          <w:lang w:val="en-CA"/>
        </w:rPr>
        <w:t>Description of Business</w:t>
      </w:r>
    </w:p>
    <w:p w:rsidR="001022F5" w:rsidRPr="00926878" w:rsidRDefault="001022F5" w:rsidP="001022F5">
      <w:pPr>
        <w:autoSpaceDE w:val="0"/>
        <w:autoSpaceDN w:val="0"/>
        <w:adjustRightInd w:val="0"/>
        <w:rPr>
          <w:lang w:val="en-CA"/>
        </w:rPr>
      </w:pPr>
      <w:r w:rsidRPr="00926878">
        <w:rPr>
          <w:lang w:val="en-CA"/>
        </w:rPr>
        <w:t xml:space="preserve">We are one of the world’s largest beverage companies. We sell soft drinks, bottled water, energy drinks and juices. </w:t>
      </w:r>
    </w:p>
    <w:p w:rsidR="001022F5" w:rsidRPr="00926878" w:rsidRDefault="001022F5" w:rsidP="001022F5">
      <w:pPr>
        <w:autoSpaceDE w:val="0"/>
        <w:autoSpaceDN w:val="0"/>
        <w:adjustRightInd w:val="0"/>
        <w:rPr>
          <w:b/>
          <w:bCs/>
          <w:lang w:val="en-CA"/>
        </w:rPr>
      </w:pPr>
    </w:p>
    <w:p w:rsidR="001022F5" w:rsidRPr="00926878" w:rsidRDefault="001022F5" w:rsidP="001022F5">
      <w:pPr>
        <w:autoSpaceDE w:val="0"/>
        <w:autoSpaceDN w:val="0"/>
        <w:adjustRightInd w:val="0"/>
        <w:rPr>
          <w:b/>
          <w:bCs/>
          <w:lang w:val="en-CA"/>
        </w:rPr>
      </w:pPr>
      <w:r w:rsidRPr="00926878">
        <w:rPr>
          <w:b/>
          <w:bCs/>
          <w:lang w:val="en-CA"/>
        </w:rPr>
        <w:t>Basis of Presentation</w:t>
      </w:r>
    </w:p>
    <w:p w:rsidR="001022F5" w:rsidRPr="00926878" w:rsidRDefault="001022F5" w:rsidP="001022F5">
      <w:pPr>
        <w:autoSpaceDE w:val="0"/>
        <w:autoSpaceDN w:val="0"/>
        <w:adjustRightInd w:val="0"/>
        <w:rPr>
          <w:bCs/>
          <w:lang w:val="en-CA"/>
        </w:rPr>
      </w:pPr>
      <w:r w:rsidRPr="00926878">
        <w:rPr>
          <w:bCs/>
          <w:lang w:val="en-CA"/>
        </w:rPr>
        <w:t xml:space="preserve">The financial statements are prepared using the International Financial Reporting standards (IFRS). The company has been using these standards since the company opened in 2000. These standards are also used by all of the company’s competitors. </w:t>
      </w:r>
    </w:p>
    <w:p w:rsidR="001022F5" w:rsidRPr="00926878" w:rsidRDefault="001022F5" w:rsidP="001022F5">
      <w:pPr>
        <w:autoSpaceDE w:val="0"/>
        <w:autoSpaceDN w:val="0"/>
        <w:adjustRightInd w:val="0"/>
        <w:rPr>
          <w:b/>
          <w:bCs/>
          <w:lang w:val="en-CA"/>
        </w:rPr>
      </w:pPr>
    </w:p>
    <w:p w:rsidR="001022F5" w:rsidRPr="00926878" w:rsidRDefault="001022F5" w:rsidP="001022F5">
      <w:pPr>
        <w:autoSpaceDE w:val="0"/>
        <w:autoSpaceDN w:val="0"/>
        <w:adjustRightInd w:val="0"/>
        <w:rPr>
          <w:b/>
          <w:bCs/>
          <w:lang w:val="en-CA"/>
        </w:rPr>
      </w:pPr>
      <w:r w:rsidRPr="00926878">
        <w:rPr>
          <w:b/>
          <w:bCs/>
          <w:lang w:val="en-CA"/>
        </w:rPr>
        <w:t>Liquidity</w:t>
      </w:r>
    </w:p>
    <w:p w:rsidR="001022F5" w:rsidRPr="00926878" w:rsidRDefault="001022F5" w:rsidP="001022F5">
      <w:pPr>
        <w:autoSpaceDE w:val="0"/>
        <w:autoSpaceDN w:val="0"/>
        <w:adjustRightInd w:val="0"/>
        <w:rPr>
          <w:bCs/>
          <w:lang w:val="en-CA"/>
        </w:rPr>
      </w:pPr>
      <w:r w:rsidRPr="00926878">
        <w:rPr>
          <w:lang w:val="en-CA"/>
        </w:rPr>
        <w:t>During the year, we entered into talks with our bankers to re-negotiate our long-term debt. We required that certain modifications be made to our existing debt agreement, otherwise, we would not be able to make our debt repayments for the coming year, 2008, on time. All of our 2007 debt and interest payments to our bankers have been made on time.</w:t>
      </w:r>
    </w:p>
    <w:p w:rsidR="001022F5" w:rsidRPr="00926878" w:rsidRDefault="001022F5" w:rsidP="001022F5">
      <w:pPr>
        <w:autoSpaceDE w:val="0"/>
        <w:autoSpaceDN w:val="0"/>
        <w:adjustRightInd w:val="0"/>
        <w:rPr>
          <w:bCs/>
          <w:lang w:val="en-CA"/>
        </w:rPr>
      </w:pPr>
    </w:p>
    <w:p w:rsidR="001022F5" w:rsidRPr="00926878" w:rsidRDefault="001022F5" w:rsidP="001022F5">
      <w:pPr>
        <w:autoSpaceDE w:val="0"/>
        <w:autoSpaceDN w:val="0"/>
        <w:adjustRightInd w:val="0"/>
        <w:rPr>
          <w:b/>
          <w:bCs/>
          <w:lang w:val="en-CA"/>
        </w:rPr>
      </w:pPr>
      <w:r w:rsidRPr="00926878">
        <w:rPr>
          <w:b/>
          <w:bCs/>
          <w:lang w:val="en-CA"/>
        </w:rPr>
        <w:t>Revenue recognition</w:t>
      </w:r>
    </w:p>
    <w:p w:rsidR="001022F5" w:rsidRPr="00926878" w:rsidRDefault="001022F5" w:rsidP="001022F5">
      <w:pPr>
        <w:autoSpaceDE w:val="0"/>
        <w:autoSpaceDN w:val="0"/>
        <w:adjustRightInd w:val="0"/>
        <w:rPr>
          <w:lang w:val="en-CA"/>
        </w:rPr>
      </w:pPr>
      <w:r w:rsidRPr="00926878">
        <w:rPr>
          <w:bCs/>
          <w:lang w:val="en-CA"/>
        </w:rPr>
        <w:t>We recognize revenue when the customer receives and accepts the beverages, when prices to our customers are fixed</w:t>
      </w:r>
      <w:r w:rsidRPr="00926878">
        <w:rPr>
          <w:lang w:val="en-CA"/>
        </w:rPr>
        <w:t xml:space="preserve"> and collection is reasonably assured. Although we accept returns of products from our customers occasionally, such returns historically, have not been material.</w:t>
      </w:r>
    </w:p>
    <w:p w:rsidR="001022F5" w:rsidRPr="00926878" w:rsidRDefault="001022F5" w:rsidP="001022F5">
      <w:pPr>
        <w:autoSpaceDE w:val="0"/>
        <w:autoSpaceDN w:val="0"/>
        <w:adjustRightInd w:val="0"/>
        <w:rPr>
          <w:b/>
          <w:bCs/>
          <w:lang w:val="en-CA"/>
        </w:rPr>
      </w:pPr>
    </w:p>
    <w:p w:rsidR="001022F5" w:rsidRPr="00926878" w:rsidRDefault="001022F5" w:rsidP="001022F5">
      <w:pPr>
        <w:autoSpaceDE w:val="0"/>
        <w:autoSpaceDN w:val="0"/>
        <w:adjustRightInd w:val="0"/>
        <w:rPr>
          <w:b/>
          <w:bCs/>
          <w:lang w:val="en-CA"/>
        </w:rPr>
      </w:pPr>
      <w:r w:rsidRPr="00926878">
        <w:rPr>
          <w:b/>
          <w:bCs/>
          <w:lang w:val="en-CA"/>
        </w:rPr>
        <w:t>Cost of sales</w:t>
      </w:r>
    </w:p>
    <w:p w:rsidR="001022F5" w:rsidRPr="00926878" w:rsidRDefault="001022F5" w:rsidP="001022F5">
      <w:pPr>
        <w:autoSpaceDE w:val="0"/>
        <w:autoSpaceDN w:val="0"/>
        <w:adjustRightInd w:val="0"/>
        <w:rPr>
          <w:lang w:val="en-CA"/>
        </w:rPr>
      </w:pPr>
      <w:r w:rsidRPr="00926878">
        <w:rPr>
          <w:lang w:val="en-CA"/>
        </w:rPr>
        <w:t xml:space="preserve">We record shipping, handling and costs of production in cost of sales. </w:t>
      </w:r>
    </w:p>
    <w:p w:rsidR="001022F5" w:rsidRPr="00926878" w:rsidRDefault="001022F5" w:rsidP="001022F5">
      <w:pPr>
        <w:autoSpaceDE w:val="0"/>
        <w:autoSpaceDN w:val="0"/>
        <w:adjustRightInd w:val="0"/>
        <w:rPr>
          <w:b/>
          <w:bCs/>
          <w:lang w:val="en-CA"/>
        </w:rPr>
      </w:pPr>
    </w:p>
    <w:p w:rsidR="001022F5" w:rsidRPr="00926878" w:rsidRDefault="001022F5" w:rsidP="001022F5">
      <w:pPr>
        <w:autoSpaceDE w:val="0"/>
        <w:autoSpaceDN w:val="0"/>
        <w:adjustRightInd w:val="0"/>
        <w:rPr>
          <w:b/>
          <w:bCs/>
          <w:lang w:val="en-CA"/>
        </w:rPr>
      </w:pPr>
      <w:r w:rsidRPr="00926878">
        <w:rPr>
          <w:b/>
          <w:bCs/>
          <w:lang w:val="en-CA"/>
        </w:rPr>
        <w:t>Selling, general and administrative expenses</w:t>
      </w:r>
    </w:p>
    <w:p w:rsidR="001022F5" w:rsidRDefault="001022F5" w:rsidP="001022F5">
      <w:pPr>
        <w:autoSpaceDE w:val="0"/>
        <w:autoSpaceDN w:val="0"/>
        <w:adjustRightInd w:val="0"/>
        <w:rPr>
          <w:lang w:val="en-CA"/>
        </w:rPr>
      </w:pPr>
      <w:r w:rsidRPr="00926878">
        <w:rPr>
          <w:lang w:val="en-CA"/>
        </w:rPr>
        <w:t>We record all other expenses not charged to production as selling, general and administrative expenses.</w:t>
      </w:r>
    </w:p>
    <w:p w:rsidR="001C651B" w:rsidRDefault="001C651B" w:rsidP="001022F5">
      <w:pPr>
        <w:autoSpaceDE w:val="0"/>
        <w:autoSpaceDN w:val="0"/>
        <w:adjustRightInd w:val="0"/>
        <w:rPr>
          <w:lang w:val="en-CA"/>
        </w:rPr>
      </w:pPr>
    </w:p>
    <w:p w:rsidR="001C651B" w:rsidRPr="00926878" w:rsidRDefault="001C651B" w:rsidP="001C651B">
      <w:pPr>
        <w:autoSpaceDE w:val="0"/>
        <w:autoSpaceDN w:val="0"/>
        <w:adjustRightInd w:val="0"/>
        <w:rPr>
          <w:bCs/>
          <w:lang w:val="en-CA"/>
        </w:rPr>
      </w:pPr>
      <w:r>
        <w:rPr>
          <w:bCs/>
          <w:lang w:val="en-CA"/>
        </w:rPr>
        <w:t>******************************************************************************</w:t>
      </w:r>
    </w:p>
    <w:p w:rsidR="001022F5" w:rsidRPr="00926878" w:rsidRDefault="001022F5" w:rsidP="001022F5">
      <w:pPr>
        <w:autoSpaceDE w:val="0"/>
        <w:autoSpaceDN w:val="0"/>
        <w:adjustRightInd w:val="0"/>
        <w:rPr>
          <w:b/>
          <w:bCs/>
          <w:lang w:val="en-CA"/>
        </w:rPr>
      </w:pPr>
    </w:p>
    <w:p w:rsidR="001022F5" w:rsidRPr="00926878" w:rsidRDefault="001022F5" w:rsidP="001022F5">
      <w:pPr>
        <w:autoSpaceDE w:val="0"/>
        <w:autoSpaceDN w:val="0"/>
        <w:adjustRightInd w:val="0"/>
        <w:rPr>
          <w:lang w:val="en-CA"/>
        </w:rPr>
      </w:pPr>
      <w:r w:rsidRPr="00926878">
        <w:rPr>
          <w:b/>
          <w:lang w:val="en-CA"/>
        </w:rPr>
        <w:t>Required:</w:t>
      </w:r>
      <w:r w:rsidRPr="00926878">
        <w:rPr>
          <w:lang w:val="en-CA"/>
        </w:rPr>
        <w:t xml:space="preserve"> Answer the following q</w:t>
      </w:r>
      <w:r w:rsidR="001C651B">
        <w:rPr>
          <w:lang w:val="en-CA"/>
        </w:rPr>
        <w:t>uestions in the space provided</w:t>
      </w:r>
    </w:p>
    <w:p w:rsidR="001022F5" w:rsidRPr="00926878" w:rsidRDefault="001022F5" w:rsidP="001022F5">
      <w:pPr>
        <w:autoSpaceDE w:val="0"/>
        <w:autoSpaceDN w:val="0"/>
        <w:adjustRightInd w:val="0"/>
        <w:rPr>
          <w:lang w:val="en-CA"/>
        </w:rPr>
      </w:pPr>
    </w:p>
    <w:p w:rsidR="001022F5" w:rsidRPr="00926878" w:rsidRDefault="001022F5" w:rsidP="001022F5">
      <w:pPr>
        <w:pStyle w:val="ListParagraph"/>
        <w:numPr>
          <w:ilvl w:val="0"/>
          <w:numId w:val="32"/>
        </w:numPr>
        <w:autoSpaceDE w:val="0"/>
        <w:autoSpaceDN w:val="0"/>
        <w:adjustRightInd w:val="0"/>
        <w:rPr>
          <w:szCs w:val="24"/>
          <w:lang w:val="en-CA"/>
        </w:rPr>
      </w:pPr>
      <w:r w:rsidRPr="00926878">
        <w:rPr>
          <w:szCs w:val="24"/>
          <w:lang w:val="en-CA"/>
        </w:rPr>
        <w:t>The company describes that they are renegotiating their loan with their bankers. Does the information provided support the relevance or reliability characteristic of accounting information? Explain why.</w:t>
      </w:r>
      <w:r w:rsidR="00FD150E">
        <w:rPr>
          <w:szCs w:val="24"/>
          <w:lang w:val="en-CA"/>
        </w:rPr>
        <w:t xml:space="preserve"> 4 POINTS</w:t>
      </w:r>
    </w:p>
    <w:p w:rsidR="001022F5" w:rsidRPr="00926878" w:rsidRDefault="001022F5" w:rsidP="001022F5">
      <w:pPr>
        <w:pStyle w:val="ListParagraph"/>
        <w:autoSpaceDE w:val="0"/>
        <w:autoSpaceDN w:val="0"/>
        <w:adjustRightInd w:val="0"/>
        <w:rPr>
          <w:szCs w:val="24"/>
          <w:lang w:val="en-CA"/>
        </w:rPr>
      </w:pPr>
      <w:r w:rsidRPr="00926878">
        <w:rPr>
          <w:szCs w:val="24"/>
          <w:lang w:val="en-CA"/>
        </w:rPr>
        <w:t xml:space="preserve"> </w:t>
      </w:r>
    </w:p>
    <w:tbl>
      <w:tblPr>
        <w:tblStyle w:val="TableGrid"/>
        <w:tblW w:w="0" w:type="auto"/>
        <w:tblInd w:w="720" w:type="dxa"/>
        <w:tblLook w:val="04A0" w:firstRow="1" w:lastRow="0" w:firstColumn="1" w:lastColumn="0" w:noHBand="0" w:noVBand="1"/>
      </w:tblPr>
      <w:tblGrid>
        <w:gridCol w:w="8630"/>
      </w:tblGrid>
      <w:tr w:rsidR="001022F5" w:rsidRPr="00926878" w:rsidTr="00972E2D">
        <w:tc>
          <w:tcPr>
            <w:tcW w:w="9576" w:type="dxa"/>
          </w:tcPr>
          <w:p w:rsidR="001022F5" w:rsidRDefault="001022F5" w:rsidP="001D1189">
            <w:pPr>
              <w:pStyle w:val="ListParagraph"/>
              <w:autoSpaceDE w:val="0"/>
              <w:autoSpaceDN w:val="0"/>
              <w:adjustRightInd w:val="0"/>
              <w:ind w:left="0"/>
              <w:rPr>
                <w:szCs w:val="24"/>
                <w:lang w:val="en-CA"/>
              </w:rPr>
            </w:pPr>
          </w:p>
          <w:p w:rsidR="001D1189" w:rsidRDefault="001D1189" w:rsidP="001D1189">
            <w:pPr>
              <w:pStyle w:val="ListParagraph"/>
              <w:autoSpaceDE w:val="0"/>
              <w:autoSpaceDN w:val="0"/>
              <w:adjustRightInd w:val="0"/>
              <w:ind w:left="0"/>
              <w:rPr>
                <w:szCs w:val="24"/>
                <w:lang w:val="en-CA"/>
              </w:rPr>
            </w:pPr>
          </w:p>
          <w:p w:rsidR="001D1189" w:rsidRDefault="001D1189" w:rsidP="001D1189">
            <w:pPr>
              <w:pStyle w:val="ListParagraph"/>
              <w:autoSpaceDE w:val="0"/>
              <w:autoSpaceDN w:val="0"/>
              <w:adjustRightInd w:val="0"/>
              <w:ind w:left="0"/>
              <w:rPr>
                <w:szCs w:val="24"/>
                <w:lang w:val="en-CA"/>
              </w:rPr>
            </w:pPr>
          </w:p>
          <w:p w:rsidR="001D1189" w:rsidRDefault="001D1189" w:rsidP="001D1189">
            <w:pPr>
              <w:pStyle w:val="ListParagraph"/>
              <w:autoSpaceDE w:val="0"/>
              <w:autoSpaceDN w:val="0"/>
              <w:adjustRightInd w:val="0"/>
              <w:ind w:left="0"/>
              <w:rPr>
                <w:szCs w:val="24"/>
                <w:lang w:val="en-CA"/>
              </w:rPr>
            </w:pPr>
          </w:p>
          <w:p w:rsidR="001D1189" w:rsidRPr="00926878" w:rsidRDefault="001D1189" w:rsidP="001D1189">
            <w:pPr>
              <w:pStyle w:val="ListParagraph"/>
              <w:autoSpaceDE w:val="0"/>
              <w:autoSpaceDN w:val="0"/>
              <w:adjustRightInd w:val="0"/>
              <w:ind w:left="0"/>
              <w:rPr>
                <w:szCs w:val="24"/>
                <w:lang w:val="en-CA"/>
              </w:rPr>
            </w:pPr>
          </w:p>
        </w:tc>
      </w:tr>
    </w:tbl>
    <w:p w:rsidR="001022F5" w:rsidRPr="00926878" w:rsidRDefault="001022F5" w:rsidP="001022F5">
      <w:pPr>
        <w:pStyle w:val="ListParagraph"/>
        <w:numPr>
          <w:ilvl w:val="0"/>
          <w:numId w:val="32"/>
        </w:numPr>
        <w:autoSpaceDE w:val="0"/>
        <w:autoSpaceDN w:val="0"/>
        <w:adjustRightInd w:val="0"/>
        <w:rPr>
          <w:szCs w:val="24"/>
          <w:lang w:val="en-CA"/>
        </w:rPr>
      </w:pPr>
      <w:r w:rsidRPr="00926878">
        <w:rPr>
          <w:szCs w:val="24"/>
          <w:lang w:val="en-CA"/>
        </w:rPr>
        <w:lastRenderedPageBreak/>
        <w:t xml:space="preserve">Evaluate the company’s revenue recognition policy as described </w:t>
      </w:r>
      <w:r w:rsidR="001C651B">
        <w:rPr>
          <w:szCs w:val="24"/>
          <w:lang w:val="en-CA"/>
        </w:rPr>
        <w:t>(e.g. risks &amp; rewards; collection of value of goods sold; measurement of costs)</w:t>
      </w:r>
      <w:r w:rsidRPr="00926878">
        <w:rPr>
          <w:szCs w:val="24"/>
          <w:lang w:val="en-CA"/>
        </w:rPr>
        <w:t xml:space="preserve"> </w:t>
      </w:r>
      <w:r w:rsidR="00FD150E">
        <w:rPr>
          <w:szCs w:val="24"/>
          <w:lang w:val="en-CA"/>
        </w:rPr>
        <w:t>4.5 POINTS</w:t>
      </w:r>
    </w:p>
    <w:p w:rsidR="001022F5" w:rsidRPr="00926878" w:rsidRDefault="001022F5" w:rsidP="001022F5">
      <w:pPr>
        <w:pStyle w:val="ListParagraph"/>
        <w:autoSpaceDE w:val="0"/>
        <w:autoSpaceDN w:val="0"/>
        <w:adjustRightInd w:val="0"/>
        <w:rPr>
          <w:szCs w:val="24"/>
          <w:lang w:val="en-CA"/>
        </w:rPr>
      </w:pPr>
    </w:p>
    <w:tbl>
      <w:tblPr>
        <w:tblStyle w:val="TableGrid"/>
        <w:tblW w:w="0" w:type="auto"/>
        <w:tblInd w:w="720" w:type="dxa"/>
        <w:tblLook w:val="04A0" w:firstRow="1" w:lastRow="0" w:firstColumn="1" w:lastColumn="0" w:noHBand="0" w:noVBand="1"/>
      </w:tblPr>
      <w:tblGrid>
        <w:gridCol w:w="8630"/>
      </w:tblGrid>
      <w:tr w:rsidR="001022F5" w:rsidRPr="00926878" w:rsidTr="00972E2D">
        <w:tc>
          <w:tcPr>
            <w:tcW w:w="9576" w:type="dxa"/>
          </w:tcPr>
          <w:p w:rsidR="001022F5" w:rsidRPr="00926878" w:rsidRDefault="001022F5" w:rsidP="00972E2D">
            <w:pPr>
              <w:pStyle w:val="ListParagraph"/>
              <w:autoSpaceDE w:val="0"/>
              <w:autoSpaceDN w:val="0"/>
              <w:adjustRightInd w:val="0"/>
              <w:ind w:left="0"/>
              <w:rPr>
                <w:szCs w:val="24"/>
                <w:lang w:val="en-CA"/>
              </w:rPr>
            </w:pPr>
          </w:p>
          <w:p w:rsidR="001022F5" w:rsidRDefault="001022F5"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Pr="00926878" w:rsidRDefault="001D1189" w:rsidP="00972E2D">
            <w:pPr>
              <w:pStyle w:val="ListParagraph"/>
              <w:autoSpaceDE w:val="0"/>
              <w:autoSpaceDN w:val="0"/>
              <w:adjustRightInd w:val="0"/>
              <w:ind w:left="0"/>
              <w:rPr>
                <w:szCs w:val="24"/>
                <w:lang w:val="en-CA"/>
              </w:rPr>
            </w:pPr>
          </w:p>
        </w:tc>
      </w:tr>
    </w:tbl>
    <w:p w:rsidR="001022F5" w:rsidRPr="00926878" w:rsidRDefault="001022F5" w:rsidP="001022F5">
      <w:pPr>
        <w:autoSpaceDE w:val="0"/>
        <w:autoSpaceDN w:val="0"/>
        <w:adjustRightInd w:val="0"/>
        <w:rPr>
          <w:lang w:val="en-CA"/>
        </w:rPr>
      </w:pPr>
    </w:p>
    <w:p w:rsidR="001022F5" w:rsidRPr="00926878" w:rsidRDefault="001022F5" w:rsidP="001022F5">
      <w:pPr>
        <w:pStyle w:val="ListParagraph"/>
        <w:autoSpaceDE w:val="0"/>
        <w:autoSpaceDN w:val="0"/>
        <w:adjustRightInd w:val="0"/>
        <w:rPr>
          <w:szCs w:val="24"/>
          <w:lang w:val="en-CA"/>
        </w:rPr>
      </w:pPr>
    </w:p>
    <w:p w:rsidR="001022F5" w:rsidRPr="00926878" w:rsidRDefault="001022F5" w:rsidP="001022F5">
      <w:pPr>
        <w:pStyle w:val="ListParagraph"/>
        <w:numPr>
          <w:ilvl w:val="0"/>
          <w:numId w:val="32"/>
        </w:numPr>
        <w:autoSpaceDE w:val="0"/>
        <w:autoSpaceDN w:val="0"/>
        <w:adjustRightInd w:val="0"/>
        <w:rPr>
          <w:szCs w:val="24"/>
          <w:lang w:val="en-CA"/>
        </w:rPr>
      </w:pPr>
      <w:r w:rsidRPr="00926878">
        <w:rPr>
          <w:szCs w:val="24"/>
          <w:lang w:val="en-CA"/>
        </w:rPr>
        <w:t>Assume the company places advertisements for its various beverages.  From the information provided</w:t>
      </w:r>
      <w:r w:rsidR="00A97DAE">
        <w:rPr>
          <w:szCs w:val="24"/>
          <w:lang w:val="en-CA"/>
        </w:rPr>
        <w:t xml:space="preserve"> above</w:t>
      </w:r>
      <w:r w:rsidRPr="00926878">
        <w:rPr>
          <w:szCs w:val="24"/>
          <w:lang w:val="en-CA"/>
        </w:rPr>
        <w:t xml:space="preserve">, in which category of expenses on the income statement would they likely charge these costs? </w:t>
      </w:r>
      <w:r w:rsidR="001C651B">
        <w:rPr>
          <w:szCs w:val="24"/>
          <w:lang w:val="en-CA"/>
        </w:rPr>
        <w:t>(</w:t>
      </w:r>
      <w:r w:rsidR="00A97DAE">
        <w:rPr>
          <w:szCs w:val="24"/>
          <w:lang w:val="en-CA"/>
        </w:rPr>
        <w:t>I’m not asking you to come up with a new account name. If you come up with a new account name you will receive zero marks.)</w:t>
      </w:r>
      <w:r w:rsidR="00FD150E">
        <w:rPr>
          <w:szCs w:val="24"/>
          <w:lang w:val="en-CA"/>
        </w:rPr>
        <w:t xml:space="preserve"> 1 POINT</w:t>
      </w:r>
    </w:p>
    <w:p w:rsidR="001022F5" w:rsidRPr="00926878" w:rsidRDefault="001022F5" w:rsidP="001022F5">
      <w:pPr>
        <w:pStyle w:val="ListParagraph"/>
        <w:autoSpaceDE w:val="0"/>
        <w:autoSpaceDN w:val="0"/>
        <w:adjustRightInd w:val="0"/>
        <w:rPr>
          <w:szCs w:val="24"/>
          <w:lang w:val="en-CA"/>
        </w:rPr>
      </w:pPr>
    </w:p>
    <w:tbl>
      <w:tblPr>
        <w:tblStyle w:val="TableGrid"/>
        <w:tblW w:w="0" w:type="auto"/>
        <w:tblInd w:w="720" w:type="dxa"/>
        <w:tblLook w:val="04A0" w:firstRow="1" w:lastRow="0" w:firstColumn="1" w:lastColumn="0" w:noHBand="0" w:noVBand="1"/>
      </w:tblPr>
      <w:tblGrid>
        <w:gridCol w:w="8630"/>
      </w:tblGrid>
      <w:tr w:rsidR="001022F5" w:rsidRPr="00926878" w:rsidTr="00972E2D">
        <w:tc>
          <w:tcPr>
            <w:tcW w:w="9576" w:type="dxa"/>
          </w:tcPr>
          <w:p w:rsidR="001022F5" w:rsidRPr="00926878" w:rsidRDefault="001022F5" w:rsidP="00972E2D">
            <w:pPr>
              <w:pStyle w:val="ListParagraph"/>
              <w:autoSpaceDE w:val="0"/>
              <w:autoSpaceDN w:val="0"/>
              <w:adjustRightInd w:val="0"/>
              <w:ind w:left="0"/>
              <w:rPr>
                <w:b/>
                <w:szCs w:val="24"/>
                <w:lang w:val="en-CA"/>
              </w:rPr>
            </w:pPr>
          </w:p>
          <w:p w:rsidR="001022F5" w:rsidRDefault="001022F5"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Pr="00926878" w:rsidRDefault="001D1189" w:rsidP="00972E2D">
            <w:pPr>
              <w:pStyle w:val="ListParagraph"/>
              <w:autoSpaceDE w:val="0"/>
              <w:autoSpaceDN w:val="0"/>
              <w:adjustRightInd w:val="0"/>
              <w:ind w:left="0"/>
              <w:rPr>
                <w:szCs w:val="24"/>
                <w:lang w:val="en-CA"/>
              </w:rPr>
            </w:pPr>
          </w:p>
        </w:tc>
      </w:tr>
    </w:tbl>
    <w:p w:rsidR="001022F5" w:rsidRPr="00926878" w:rsidRDefault="001022F5" w:rsidP="001022F5">
      <w:pPr>
        <w:pStyle w:val="ListParagraph"/>
        <w:autoSpaceDE w:val="0"/>
        <w:autoSpaceDN w:val="0"/>
        <w:adjustRightInd w:val="0"/>
        <w:rPr>
          <w:szCs w:val="24"/>
          <w:lang w:val="en-CA"/>
        </w:rPr>
      </w:pPr>
    </w:p>
    <w:p w:rsidR="001022F5" w:rsidRPr="00926878" w:rsidRDefault="001022F5" w:rsidP="001022F5">
      <w:pPr>
        <w:pStyle w:val="ListParagraph"/>
        <w:numPr>
          <w:ilvl w:val="0"/>
          <w:numId w:val="32"/>
        </w:numPr>
        <w:rPr>
          <w:szCs w:val="24"/>
          <w:lang w:val="en-CA"/>
        </w:rPr>
      </w:pPr>
      <w:r w:rsidRPr="00926878">
        <w:rPr>
          <w:szCs w:val="24"/>
          <w:lang w:val="en-CA"/>
        </w:rPr>
        <w:lastRenderedPageBreak/>
        <w:t>The company is contemplating launching a magazine for extreme sports enthusiasts, in order to help promote the lifestyle surrounding its newest energy drink, X-Juice. Customers will pay $30 for a one-year subscription to the magazine upfront, and will receive a copy of the magazine each month. Will a new revenue recognition policy be necessary for the magazine subscriptions? Explain using references to the appropriate revenue recognition criteria.</w:t>
      </w:r>
      <w:r w:rsidR="00FD150E">
        <w:rPr>
          <w:szCs w:val="24"/>
          <w:lang w:val="en-CA"/>
        </w:rPr>
        <w:t xml:space="preserve"> 4 POINTS</w:t>
      </w:r>
    </w:p>
    <w:p w:rsidR="001022F5" w:rsidRPr="00926878" w:rsidRDefault="001022F5" w:rsidP="001022F5">
      <w:pPr>
        <w:pStyle w:val="ListParagraph"/>
        <w:rPr>
          <w:szCs w:val="24"/>
          <w:lang w:val="en-CA"/>
        </w:rPr>
      </w:pPr>
    </w:p>
    <w:tbl>
      <w:tblPr>
        <w:tblStyle w:val="TableGrid"/>
        <w:tblW w:w="0" w:type="auto"/>
        <w:tblInd w:w="817" w:type="dxa"/>
        <w:tblLook w:val="04A0" w:firstRow="1" w:lastRow="0" w:firstColumn="1" w:lastColumn="0" w:noHBand="0" w:noVBand="1"/>
      </w:tblPr>
      <w:tblGrid>
        <w:gridCol w:w="8533"/>
      </w:tblGrid>
      <w:tr w:rsidR="001022F5" w:rsidRPr="00926878" w:rsidTr="00972E2D">
        <w:tc>
          <w:tcPr>
            <w:tcW w:w="8759" w:type="dxa"/>
          </w:tcPr>
          <w:p w:rsidR="001022F5" w:rsidRPr="00926878" w:rsidRDefault="001022F5" w:rsidP="00972E2D">
            <w:pPr>
              <w:pStyle w:val="ListParagraph"/>
              <w:autoSpaceDE w:val="0"/>
              <w:autoSpaceDN w:val="0"/>
              <w:adjustRightInd w:val="0"/>
              <w:ind w:left="0"/>
              <w:rPr>
                <w:szCs w:val="24"/>
                <w:lang w:val="en-CA"/>
              </w:rPr>
            </w:pPr>
          </w:p>
          <w:p w:rsidR="001022F5" w:rsidRDefault="001022F5"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Default="001D1189" w:rsidP="00972E2D">
            <w:pPr>
              <w:pStyle w:val="ListParagraph"/>
              <w:autoSpaceDE w:val="0"/>
              <w:autoSpaceDN w:val="0"/>
              <w:adjustRightInd w:val="0"/>
              <w:ind w:left="0"/>
              <w:rPr>
                <w:b/>
                <w:szCs w:val="24"/>
                <w:lang w:val="en-CA"/>
              </w:rPr>
            </w:pPr>
          </w:p>
          <w:p w:rsidR="001D1189" w:rsidRPr="00926878" w:rsidRDefault="001D1189" w:rsidP="00972E2D">
            <w:pPr>
              <w:pStyle w:val="ListParagraph"/>
              <w:autoSpaceDE w:val="0"/>
              <w:autoSpaceDN w:val="0"/>
              <w:adjustRightInd w:val="0"/>
              <w:ind w:left="0"/>
              <w:rPr>
                <w:b/>
                <w:szCs w:val="24"/>
                <w:lang w:val="en-CA"/>
              </w:rPr>
            </w:pPr>
          </w:p>
          <w:p w:rsidR="001022F5" w:rsidRPr="00926878" w:rsidRDefault="001022F5" w:rsidP="00972E2D">
            <w:pPr>
              <w:pStyle w:val="ListParagraph"/>
              <w:autoSpaceDE w:val="0"/>
              <w:autoSpaceDN w:val="0"/>
              <w:adjustRightInd w:val="0"/>
              <w:ind w:left="0"/>
              <w:rPr>
                <w:szCs w:val="24"/>
                <w:lang w:val="en-CA"/>
              </w:rPr>
            </w:pPr>
          </w:p>
        </w:tc>
      </w:tr>
    </w:tbl>
    <w:p w:rsidR="001022F5" w:rsidRPr="00926878" w:rsidRDefault="001022F5" w:rsidP="001022F5">
      <w:pPr>
        <w:rPr>
          <w:lang w:val="en-CA"/>
        </w:rPr>
      </w:pPr>
    </w:p>
    <w:p w:rsidR="00926878" w:rsidRPr="00926878" w:rsidRDefault="00926878" w:rsidP="00926878">
      <w:pPr>
        <w:pStyle w:val="ListParagraph"/>
        <w:numPr>
          <w:ilvl w:val="0"/>
          <w:numId w:val="32"/>
        </w:numPr>
        <w:rPr>
          <w:lang w:val="en-CA"/>
        </w:rPr>
      </w:pPr>
      <w:r w:rsidRPr="00926878">
        <w:rPr>
          <w:lang w:val="en-CA"/>
        </w:rPr>
        <w:t xml:space="preserve">Using balance sheet and income statement provided </w:t>
      </w:r>
      <w:r>
        <w:rPr>
          <w:lang w:val="en-CA"/>
        </w:rPr>
        <w:t>below</w:t>
      </w:r>
      <w:r w:rsidRPr="00926878">
        <w:rPr>
          <w:lang w:val="en-CA"/>
        </w:rPr>
        <w:t xml:space="preserve">, identify </w:t>
      </w:r>
      <w:r w:rsidRPr="00926878">
        <w:rPr>
          <w:u w:val="single"/>
          <w:lang w:val="en-CA"/>
        </w:rPr>
        <w:t>three</w:t>
      </w:r>
      <w:r w:rsidRPr="00926878">
        <w:rPr>
          <w:lang w:val="en-CA"/>
        </w:rPr>
        <w:t xml:space="preserve"> accounts on the balance sheet that would likely be subject to adjusting entries at the end of the financial statement period. Which income statement item would also be adjusted at the same time?</w:t>
      </w:r>
      <w:r w:rsidR="00FD150E">
        <w:rPr>
          <w:lang w:val="en-CA"/>
        </w:rPr>
        <w:t xml:space="preserve"> 6 POINTS</w:t>
      </w:r>
    </w:p>
    <w:p w:rsidR="00926878" w:rsidRPr="00926878" w:rsidRDefault="00926878" w:rsidP="00926878">
      <w:pPr>
        <w:autoSpaceDE w:val="0"/>
        <w:autoSpaceDN w:val="0"/>
        <w:adjustRightInd w:val="0"/>
        <w:ind w:left="360"/>
        <w:rPr>
          <w:lang w:val="en-CA"/>
        </w:rPr>
      </w:pPr>
    </w:p>
    <w:tbl>
      <w:tblPr>
        <w:tblStyle w:val="TableGrid"/>
        <w:tblW w:w="0" w:type="auto"/>
        <w:tblInd w:w="817" w:type="dxa"/>
        <w:tblLook w:val="04A0" w:firstRow="1" w:lastRow="0" w:firstColumn="1" w:lastColumn="0" w:noHBand="0" w:noVBand="1"/>
      </w:tblPr>
      <w:tblGrid>
        <w:gridCol w:w="424"/>
        <w:gridCol w:w="4189"/>
        <w:gridCol w:w="3920"/>
      </w:tblGrid>
      <w:tr w:rsidR="00926878" w:rsidRPr="00926878" w:rsidTr="00D21D7F">
        <w:trPr>
          <w:trHeight w:val="271"/>
        </w:trPr>
        <w:tc>
          <w:tcPr>
            <w:tcW w:w="424" w:type="dxa"/>
          </w:tcPr>
          <w:p w:rsidR="00926878" w:rsidRPr="00926878" w:rsidRDefault="00926878" w:rsidP="00B13C3F">
            <w:pPr>
              <w:autoSpaceDE w:val="0"/>
              <w:autoSpaceDN w:val="0"/>
              <w:adjustRightInd w:val="0"/>
              <w:rPr>
                <w:b/>
                <w:lang w:val="en-CA"/>
              </w:rPr>
            </w:pPr>
          </w:p>
        </w:tc>
        <w:tc>
          <w:tcPr>
            <w:tcW w:w="4304" w:type="dxa"/>
          </w:tcPr>
          <w:p w:rsidR="00926878" w:rsidRPr="00926878" w:rsidRDefault="00926878" w:rsidP="00B13C3F">
            <w:pPr>
              <w:autoSpaceDE w:val="0"/>
              <w:autoSpaceDN w:val="0"/>
              <w:adjustRightInd w:val="0"/>
              <w:jc w:val="center"/>
              <w:rPr>
                <w:b/>
                <w:lang w:val="en-CA"/>
              </w:rPr>
            </w:pPr>
            <w:r w:rsidRPr="00926878">
              <w:rPr>
                <w:b/>
                <w:lang w:val="en-CA"/>
              </w:rPr>
              <w:t>Balance sheet account</w:t>
            </w:r>
          </w:p>
        </w:tc>
        <w:tc>
          <w:tcPr>
            <w:tcW w:w="4018" w:type="dxa"/>
          </w:tcPr>
          <w:p w:rsidR="00926878" w:rsidRPr="00926878" w:rsidRDefault="00926878" w:rsidP="00B13C3F">
            <w:pPr>
              <w:autoSpaceDE w:val="0"/>
              <w:autoSpaceDN w:val="0"/>
              <w:adjustRightInd w:val="0"/>
              <w:jc w:val="center"/>
              <w:rPr>
                <w:b/>
                <w:lang w:val="en-CA"/>
              </w:rPr>
            </w:pPr>
            <w:r w:rsidRPr="00926878">
              <w:rPr>
                <w:b/>
                <w:lang w:val="en-CA"/>
              </w:rPr>
              <w:t>Income statement account</w:t>
            </w:r>
          </w:p>
        </w:tc>
      </w:tr>
      <w:tr w:rsidR="00926878" w:rsidRPr="00926878" w:rsidTr="00D21D7F">
        <w:trPr>
          <w:trHeight w:val="1381"/>
        </w:trPr>
        <w:tc>
          <w:tcPr>
            <w:tcW w:w="424" w:type="dxa"/>
          </w:tcPr>
          <w:p w:rsidR="00926878" w:rsidRPr="00926878" w:rsidRDefault="00926878" w:rsidP="00B13C3F">
            <w:pPr>
              <w:autoSpaceDE w:val="0"/>
              <w:autoSpaceDN w:val="0"/>
              <w:adjustRightInd w:val="0"/>
              <w:rPr>
                <w:b/>
                <w:lang w:val="en-CA"/>
              </w:rPr>
            </w:pPr>
            <w:r w:rsidRPr="00926878">
              <w:rPr>
                <w:b/>
                <w:lang w:val="en-CA"/>
              </w:rPr>
              <w:t>1)</w:t>
            </w: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tc>
        <w:tc>
          <w:tcPr>
            <w:tcW w:w="4304" w:type="dxa"/>
          </w:tcPr>
          <w:p w:rsidR="00926878" w:rsidRPr="00926878" w:rsidRDefault="00926878" w:rsidP="00B13C3F">
            <w:pPr>
              <w:autoSpaceDE w:val="0"/>
              <w:autoSpaceDN w:val="0"/>
              <w:adjustRightInd w:val="0"/>
              <w:rPr>
                <w:b/>
                <w:lang w:val="en-CA"/>
              </w:rPr>
            </w:pPr>
          </w:p>
        </w:tc>
        <w:tc>
          <w:tcPr>
            <w:tcW w:w="4018" w:type="dxa"/>
          </w:tcPr>
          <w:p w:rsidR="00926878" w:rsidRPr="00926878" w:rsidRDefault="00926878" w:rsidP="00B13C3F">
            <w:pPr>
              <w:autoSpaceDE w:val="0"/>
              <w:autoSpaceDN w:val="0"/>
              <w:adjustRightInd w:val="0"/>
              <w:jc w:val="center"/>
              <w:rPr>
                <w:b/>
                <w:lang w:val="en-CA"/>
              </w:rPr>
            </w:pPr>
          </w:p>
        </w:tc>
      </w:tr>
      <w:tr w:rsidR="00926878" w:rsidRPr="00926878" w:rsidTr="00D21D7F">
        <w:trPr>
          <w:trHeight w:val="1367"/>
        </w:trPr>
        <w:tc>
          <w:tcPr>
            <w:tcW w:w="424" w:type="dxa"/>
          </w:tcPr>
          <w:p w:rsidR="00926878" w:rsidRPr="00926878" w:rsidRDefault="00926878" w:rsidP="00B13C3F">
            <w:pPr>
              <w:autoSpaceDE w:val="0"/>
              <w:autoSpaceDN w:val="0"/>
              <w:adjustRightInd w:val="0"/>
              <w:rPr>
                <w:b/>
                <w:lang w:val="en-CA"/>
              </w:rPr>
            </w:pPr>
            <w:r w:rsidRPr="00926878">
              <w:rPr>
                <w:b/>
                <w:lang w:val="en-CA"/>
              </w:rPr>
              <w:t>2)</w:t>
            </w: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tc>
        <w:tc>
          <w:tcPr>
            <w:tcW w:w="4304" w:type="dxa"/>
          </w:tcPr>
          <w:p w:rsidR="00926878" w:rsidRPr="00926878" w:rsidRDefault="00926878" w:rsidP="00B13C3F">
            <w:pPr>
              <w:autoSpaceDE w:val="0"/>
              <w:autoSpaceDN w:val="0"/>
              <w:adjustRightInd w:val="0"/>
              <w:rPr>
                <w:b/>
                <w:lang w:val="en-CA"/>
              </w:rPr>
            </w:pPr>
          </w:p>
        </w:tc>
        <w:tc>
          <w:tcPr>
            <w:tcW w:w="4018" w:type="dxa"/>
          </w:tcPr>
          <w:p w:rsidR="00926878" w:rsidRPr="00926878" w:rsidRDefault="00926878" w:rsidP="00B13C3F">
            <w:pPr>
              <w:autoSpaceDE w:val="0"/>
              <w:autoSpaceDN w:val="0"/>
              <w:adjustRightInd w:val="0"/>
              <w:rPr>
                <w:b/>
                <w:lang w:val="en-CA"/>
              </w:rPr>
            </w:pPr>
          </w:p>
        </w:tc>
      </w:tr>
      <w:tr w:rsidR="00926878" w:rsidRPr="00926878" w:rsidTr="00D21D7F">
        <w:trPr>
          <w:trHeight w:val="1110"/>
        </w:trPr>
        <w:tc>
          <w:tcPr>
            <w:tcW w:w="424" w:type="dxa"/>
          </w:tcPr>
          <w:p w:rsidR="00926878" w:rsidRPr="00926878" w:rsidRDefault="00926878" w:rsidP="00B13C3F">
            <w:pPr>
              <w:autoSpaceDE w:val="0"/>
              <w:autoSpaceDN w:val="0"/>
              <w:adjustRightInd w:val="0"/>
              <w:rPr>
                <w:b/>
                <w:lang w:val="en-CA"/>
              </w:rPr>
            </w:pPr>
            <w:r w:rsidRPr="00926878">
              <w:rPr>
                <w:b/>
                <w:lang w:val="en-CA"/>
              </w:rPr>
              <w:t>3)</w:t>
            </w: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p w:rsidR="00926878" w:rsidRPr="00926878" w:rsidRDefault="00926878" w:rsidP="00B13C3F">
            <w:pPr>
              <w:autoSpaceDE w:val="0"/>
              <w:autoSpaceDN w:val="0"/>
              <w:adjustRightInd w:val="0"/>
              <w:rPr>
                <w:b/>
                <w:lang w:val="en-CA"/>
              </w:rPr>
            </w:pPr>
          </w:p>
        </w:tc>
        <w:tc>
          <w:tcPr>
            <w:tcW w:w="4304" w:type="dxa"/>
          </w:tcPr>
          <w:p w:rsidR="00926878" w:rsidRPr="00926878" w:rsidRDefault="00926878" w:rsidP="00B13C3F">
            <w:pPr>
              <w:autoSpaceDE w:val="0"/>
              <w:autoSpaceDN w:val="0"/>
              <w:adjustRightInd w:val="0"/>
              <w:rPr>
                <w:b/>
                <w:lang w:val="en-CA"/>
              </w:rPr>
            </w:pPr>
          </w:p>
        </w:tc>
        <w:tc>
          <w:tcPr>
            <w:tcW w:w="4018" w:type="dxa"/>
          </w:tcPr>
          <w:p w:rsidR="00926878" w:rsidRPr="00926878" w:rsidRDefault="00926878" w:rsidP="00B13C3F">
            <w:pPr>
              <w:autoSpaceDE w:val="0"/>
              <w:autoSpaceDN w:val="0"/>
              <w:adjustRightInd w:val="0"/>
              <w:rPr>
                <w:b/>
                <w:lang w:val="en-CA"/>
              </w:rPr>
            </w:pPr>
          </w:p>
        </w:tc>
      </w:tr>
    </w:tbl>
    <w:p w:rsidR="00926878" w:rsidRPr="00926878" w:rsidRDefault="00926878" w:rsidP="00926878">
      <w:pPr>
        <w:rPr>
          <w:lang w:val="en-CA"/>
        </w:rPr>
      </w:pPr>
    </w:p>
    <w:p w:rsidR="001022F5" w:rsidRPr="00926878" w:rsidRDefault="001022F5" w:rsidP="007A707F">
      <w:pPr>
        <w:rPr>
          <w:b/>
          <w:lang w:val="en-CA"/>
        </w:rPr>
      </w:pPr>
    </w:p>
    <w:p w:rsidR="008A478D" w:rsidRPr="00926878" w:rsidRDefault="008A478D" w:rsidP="008A478D">
      <w:pPr>
        <w:rPr>
          <w:lang w:val="en-CA"/>
        </w:rPr>
      </w:pPr>
      <w:r w:rsidRPr="00926878">
        <w:rPr>
          <w:noProof/>
        </w:rPr>
        <w:drawing>
          <wp:inline distT="0" distB="0" distL="0" distR="0" wp14:anchorId="090031FB" wp14:editId="678A11D2">
            <wp:extent cx="5846400" cy="4399200"/>
            <wp:effectExtent l="0" t="0" r="2540" b="190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846400" cy="4399200"/>
                    </a:xfrm>
                    <a:prstGeom prst="rect">
                      <a:avLst/>
                    </a:prstGeom>
                    <a:noFill/>
                    <a:ln w="9525">
                      <a:noFill/>
                      <a:miter lim="800000"/>
                      <a:headEnd/>
                      <a:tailEnd/>
                    </a:ln>
                  </pic:spPr>
                </pic:pic>
              </a:graphicData>
            </a:graphic>
          </wp:inline>
        </w:drawing>
      </w:r>
    </w:p>
    <w:p w:rsidR="008A478D" w:rsidRPr="00926878" w:rsidRDefault="008A478D" w:rsidP="008A478D">
      <w:pPr>
        <w:rPr>
          <w:lang w:val="en-CA"/>
        </w:rPr>
      </w:pPr>
      <w:r w:rsidRPr="00926878">
        <w:rPr>
          <w:noProof/>
        </w:rPr>
        <w:lastRenderedPageBreak/>
        <w:drawing>
          <wp:inline distT="0" distB="0" distL="0" distR="0" wp14:anchorId="36DA8280" wp14:editId="77CD40D6">
            <wp:extent cx="5943600" cy="6246366"/>
            <wp:effectExtent l="0" t="0" r="0" b="254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43600" cy="6246366"/>
                    </a:xfrm>
                    <a:prstGeom prst="rect">
                      <a:avLst/>
                    </a:prstGeom>
                    <a:noFill/>
                    <a:ln w="9525">
                      <a:noFill/>
                      <a:miter lim="800000"/>
                      <a:headEnd/>
                      <a:tailEnd/>
                    </a:ln>
                  </pic:spPr>
                </pic:pic>
              </a:graphicData>
            </a:graphic>
          </wp:inline>
        </w:drawing>
      </w:r>
    </w:p>
    <w:p w:rsidR="008A478D" w:rsidRPr="00926878" w:rsidRDefault="00926878" w:rsidP="00926878">
      <w:pPr>
        <w:rPr>
          <w:lang w:val="en-CA"/>
        </w:rPr>
      </w:pPr>
      <w:r w:rsidRPr="00926878">
        <w:rPr>
          <w:lang w:val="en-CA"/>
        </w:rPr>
        <w:t xml:space="preserve"> </w:t>
      </w:r>
    </w:p>
    <w:p w:rsidR="008A478D" w:rsidRPr="00926878" w:rsidRDefault="008A478D" w:rsidP="00926878">
      <w:pPr>
        <w:pStyle w:val="ListParagraph"/>
        <w:numPr>
          <w:ilvl w:val="0"/>
          <w:numId w:val="32"/>
        </w:numPr>
        <w:rPr>
          <w:szCs w:val="24"/>
          <w:lang w:val="en-CA"/>
        </w:rPr>
      </w:pPr>
      <w:r w:rsidRPr="00926878">
        <w:rPr>
          <w:szCs w:val="24"/>
          <w:lang w:val="en-CA"/>
        </w:rPr>
        <w:t xml:space="preserve">During 2007, the company spent $5M developing an interactive website, where customers can now order products online. These costs were included under the line item “Intangibles” on the balance sheet. Using the definition of an asset, explain why website development costs would qualify as an asset.  </w:t>
      </w:r>
      <w:r w:rsidR="00FD150E">
        <w:rPr>
          <w:szCs w:val="24"/>
          <w:lang w:val="en-CA"/>
        </w:rPr>
        <w:t>3 POINTS</w:t>
      </w:r>
    </w:p>
    <w:p w:rsidR="008A478D" w:rsidRPr="00926878" w:rsidRDefault="008A478D" w:rsidP="008A478D">
      <w:pPr>
        <w:pStyle w:val="ListParagraph"/>
        <w:rPr>
          <w:szCs w:val="24"/>
          <w:lang w:val="en-CA"/>
        </w:rPr>
      </w:pPr>
      <w:r w:rsidRPr="00926878">
        <w:rPr>
          <w:szCs w:val="24"/>
          <w:lang w:val="en-CA"/>
        </w:rPr>
        <w:t xml:space="preserve"> </w:t>
      </w:r>
    </w:p>
    <w:tbl>
      <w:tblPr>
        <w:tblStyle w:val="TableGrid"/>
        <w:tblW w:w="0" w:type="auto"/>
        <w:tblInd w:w="817" w:type="dxa"/>
        <w:tblLook w:val="04A0" w:firstRow="1" w:lastRow="0" w:firstColumn="1" w:lastColumn="0" w:noHBand="0" w:noVBand="1"/>
      </w:tblPr>
      <w:tblGrid>
        <w:gridCol w:w="8533"/>
      </w:tblGrid>
      <w:tr w:rsidR="008A478D" w:rsidRPr="00926878" w:rsidTr="00972E2D">
        <w:tc>
          <w:tcPr>
            <w:tcW w:w="8759" w:type="dxa"/>
          </w:tcPr>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D21D7F" w:rsidRDefault="00D21D7F" w:rsidP="00D21D7F">
            <w:pPr>
              <w:pStyle w:val="ListParagraph"/>
              <w:autoSpaceDE w:val="0"/>
              <w:autoSpaceDN w:val="0"/>
              <w:adjustRightInd w:val="0"/>
              <w:ind w:left="0"/>
              <w:rPr>
                <w:b/>
                <w:szCs w:val="24"/>
                <w:lang w:val="en-CA"/>
              </w:rPr>
            </w:pPr>
          </w:p>
          <w:p w:rsidR="008A478D" w:rsidRPr="00926878" w:rsidRDefault="008A478D" w:rsidP="00D21D7F">
            <w:pPr>
              <w:pStyle w:val="ListParagraph"/>
              <w:autoSpaceDE w:val="0"/>
              <w:autoSpaceDN w:val="0"/>
              <w:adjustRightInd w:val="0"/>
              <w:ind w:left="0"/>
              <w:rPr>
                <w:szCs w:val="24"/>
                <w:lang w:val="en-CA"/>
              </w:rPr>
            </w:pPr>
            <w:r w:rsidRPr="00926878">
              <w:rPr>
                <w:b/>
                <w:szCs w:val="24"/>
                <w:lang w:val="en-CA"/>
              </w:rPr>
              <w:t xml:space="preserve"> </w:t>
            </w:r>
          </w:p>
        </w:tc>
      </w:tr>
    </w:tbl>
    <w:p w:rsidR="008A478D" w:rsidRPr="00926878" w:rsidRDefault="008A478D" w:rsidP="008A478D">
      <w:pPr>
        <w:pStyle w:val="ListParagraph"/>
        <w:autoSpaceDE w:val="0"/>
        <w:autoSpaceDN w:val="0"/>
        <w:adjustRightInd w:val="0"/>
        <w:ind w:left="1800"/>
        <w:rPr>
          <w:szCs w:val="24"/>
          <w:lang w:val="en-CA"/>
        </w:rPr>
      </w:pPr>
    </w:p>
    <w:p w:rsidR="008A478D" w:rsidRPr="00926878" w:rsidRDefault="008A478D" w:rsidP="008A478D">
      <w:pPr>
        <w:rPr>
          <w:lang w:val="en-CA"/>
        </w:rPr>
      </w:pPr>
    </w:p>
    <w:p w:rsidR="00A97DAE" w:rsidRDefault="008A478D" w:rsidP="00926878">
      <w:pPr>
        <w:pStyle w:val="ListParagraph"/>
        <w:numPr>
          <w:ilvl w:val="0"/>
          <w:numId w:val="32"/>
        </w:numPr>
        <w:autoSpaceDE w:val="0"/>
        <w:autoSpaceDN w:val="0"/>
        <w:adjustRightInd w:val="0"/>
        <w:rPr>
          <w:szCs w:val="24"/>
          <w:lang w:val="en-CA"/>
        </w:rPr>
      </w:pPr>
      <w:r w:rsidRPr="00926878">
        <w:rPr>
          <w:szCs w:val="24"/>
          <w:lang w:val="en-CA"/>
        </w:rPr>
        <w:t xml:space="preserve">On November 10, 2007, the company declared and paid $4.2M of dividends. </w:t>
      </w:r>
      <w:r w:rsidR="00D21512">
        <w:rPr>
          <w:szCs w:val="24"/>
          <w:lang w:val="en-CA"/>
        </w:rPr>
        <w:t>4 POINTS</w:t>
      </w:r>
    </w:p>
    <w:p w:rsidR="00A97DAE" w:rsidRDefault="008A478D" w:rsidP="00A97DAE">
      <w:pPr>
        <w:pStyle w:val="ListParagraph"/>
        <w:numPr>
          <w:ilvl w:val="0"/>
          <w:numId w:val="43"/>
        </w:numPr>
        <w:autoSpaceDE w:val="0"/>
        <w:autoSpaceDN w:val="0"/>
        <w:adjustRightInd w:val="0"/>
        <w:rPr>
          <w:szCs w:val="24"/>
          <w:lang w:val="en-CA"/>
        </w:rPr>
      </w:pPr>
      <w:r w:rsidRPr="00926878">
        <w:rPr>
          <w:szCs w:val="24"/>
          <w:lang w:val="en-CA"/>
        </w:rPr>
        <w:t xml:space="preserve">How would this impact the income statement? </w:t>
      </w:r>
    </w:p>
    <w:p w:rsidR="00A97DAE" w:rsidRDefault="008A478D" w:rsidP="00A97DAE">
      <w:pPr>
        <w:pStyle w:val="ListParagraph"/>
        <w:numPr>
          <w:ilvl w:val="0"/>
          <w:numId w:val="43"/>
        </w:numPr>
        <w:autoSpaceDE w:val="0"/>
        <w:autoSpaceDN w:val="0"/>
        <w:adjustRightInd w:val="0"/>
        <w:rPr>
          <w:szCs w:val="24"/>
          <w:lang w:val="en-CA"/>
        </w:rPr>
      </w:pPr>
      <w:r w:rsidRPr="00926878">
        <w:rPr>
          <w:szCs w:val="24"/>
          <w:lang w:val="en-CA"/>
        </w:rPr>
        <w:t xml:space="preserve">How would this impact the balance sheet?  </w:t>
      </w:r>
    </w:p>
    <w:p w:rsidR="008A478D" w:rsidRPr="00926878" w:rsidRDefault="00A97DAE" w:rsidP="00A97DAE">
      <w:pPr>
        <w:pStyle w:val="ListParagraph"/>
        <w:numPr>
          <w:ilvl w:val="0"/>
          <w:numId w:val="43"/>
        </w:numPr>
        <w:autoSpaceDE w:val="0"/>
        <w:autoSpaceDN w:val="0"/>
        <w:adjustRightInd w:val="0"/>
        <w:rPr>
          <w:szCs w:val="24"/>
          <w:lang w:val="en-CA"/>
        </w:rPr>
      </w:pPr>
      <w:r>
        <w:rPr>
          <w:szCs w:val="24"/>
          <w:lang w:val="en-CA"/>
        </w:rPr>
        <w:t>Prepare a journal entry for this transaction in proper format.</w:t>
      </w:r>
      <w:r w:rsidR="00FD150E">
        <w:rPr>
          <w:szCs w:val="24"/>
          <w:lang w:val="en-CA"/>
        </w:rPr>
        <w:t xml:space="preserve"> </w:t>
      </w:r>
    </w:p>
    <w:p w:rsidR="008A478D" w:rsidRPr="00926878" w:rsidRDefault="008A478D" w:rsidP="00926878">
      <w:pPr>
        <w:pStyle w:val="ListParagraph"/>
        <w:autoSpaceDE w:val="0"/>
        <w:autoSpaceDN w:val="0"/>
        <w:adjustRightInd w:val="0"/>
        <w:rPr>
          <w:szCs w:val="24"/>
          <w:lang w:val="en-CA"/>
        </w:rPr>
      </w:pPr>
    </w:p>
    <w:tbl>
      <w:tblPr>
        <w:tblStyle w:val="TableGrid"/>
        <w:tblW w:w="0" w:type="auto"/>
        <w:tblInd w:w="817" w:type="dxa"/>
        <w:tblLook w:val="04A0" w:firstRow="1" w:lastRow="0" w:firstColumn="1" w:lastColumn="0" w:noHBand="0" w:noVBand="1"/>
      </w:tblPr>
      <w:tblGrid>
        <w:gridCol w:w="8533"/>
      </w:tblGrid>
      <w:tr w:rsidR="008A478D" w:rsidRPr="00926878" w:rsidTr="00972E2D">
        <w:tc>
          <w:tcPr>
            <w:tcW w:w="8759" w:type="dxa"/>
          </w:tcPr>
          <w:p w:rsidR="008A478D" w:rsidRPr="00926878" w:rsidRDefault="008A478D" w:rsidP="00972E2D">
            <w:pPr>
              <w:pStyle w:val="ListParagraph"/>
              <w:autoSpaceDE w:val="0"/>
              <w:autoSpaceDN w:val="0"/>
              <w:adjustRightInd w:val="0"/>
              <w:ind w:left="0"/>
              <w:rPr>
                <w:szCs w:val="24"/>
                <w:lang w:val="en-CA"/>
              </w:rPr>
            </w:pPr>
          </w:p>
          <w:p w:rsidR="008A478D" w:rsidRDefault="008A478D"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Default="00D21D7F" w:rsidP="00972E2D">
            <w:pPr>
              <w:pStyle w:val="ListParagraph"/>
              <w:autoSpaceDE w:val="0"/>
              <w:autoSpaceDN w:val="0"/>
              <w:adjustRightInd w:val="0"/>
              <w:ind w:left="0"/>
              <w:rPr>
                <w:b/>
                <w:szCs w:val="24"/>
                <w:lang w:val="en-CA"/>
              </w:rPr>
            </w:pPr>
          </w:p>
          <w:p w:rsidR="00D21D7F" w:rsidRPr="00926878" w:rsidRDefault="00D21D7F" w:rsidP="00972E2D">
            <w:pPr>
              <w:pStyle w:val="ListParagraph"/>
              <w:autoSpaceDE w:val="0"/>
              <w:autoSpaceDN w:val="0"/>
              <w:adjustRightInd w:val="0"/>
              <w:ind w:left="0"/>
              <w:rPr>
                <w:szCs w:val="24"/>
                <w:lang w:val="en-CA"/>
              </w:rPr>
            </w:pPr>
          </w:p>
        </w:tc>
      </w:tr>
      <w:tr w:rsidR="00A97DAE" w:rsidRPr="00926878" w:rsidTr="00972E2D">
        <w:tc>
          <w:tcPr>
            <w:tcW w:w="8759" w:type="dxa"/>
          </w:tcPr>
          <w:p w:rsidR="00A97DAE" w:rsidRPr="00926878" w:rsidRDefault="00A97DAE" w:rsidP="00972E2D">
            <w:pPr>
              <w:pStyle w:val="ListParagraph"/>
              <w:autoSpaceDE w:val="0"/>
              <w:autoSpaceDN w:val="0"/>
              <w:adjustRightInd w:val="0"/>
              <w:ind w:left="0"/>
              <w:rPr>
                <w:szCs w:val="24"/>
                <w:lang w:val="en-CA"/>
              </w:rPr>
            </w:pPr>
          </w:p>
        </w:tc>
      </w:tr>
    </w:tbl>
    <w:p w:rsidR="008A478D" w:rsidRPr="00926878" w:rsidRDefault="008A478D" w:rsidP="007A707F">
      <w:pPr>
        <w:rPr>
          <w:b/>
          <w:lang w:val="en-CA"/>
        </w:rPr>
        <w:sectPr w:rsidR="008A478D" w:rsidRPr="00926878" w:rsidSect="007C6EB8">
          <w:pgSz w:w="12240" w:h="15840"/>
          <w:pgMar w:top="1440" w:right="1440" w:bottom="1440" w:left="1440" w:header="360" w:footer="360" w:gutter="0"/>
          <w:cols w:space="720"/>
          <w:docGrid w:linePitch="360"/>
        </w:sectPr>
      </w:pPr>
    </w:p>
    <w:p w:rsidR="00926878" w:rsidRPr="00D21512" w:rsidRDefault="008C31AE" w:rsidP="00926878">
      <w:pPr>
        <w:rPr>
          <w:bCs/>
          <w:lang w:val="en-CA"/>
        </w:rPr>
      </w:pPr>
      <w:r>
        <w:rPr>
          <w:b/>
          <w:bCs/>
          <w:u w:val="single"/>
          <w:lang w:val="en-CA"/>
        </w:rPr>
        <w:lastRenderedPageBreak/>
        <w:t>Part C: Business Transactions</w:t>
      </w:r>
      <w:r w:rsidR="00D21512">
        <w:rPr>
          <w:b/>
          <w:bCs/>
          <w:u w:val="single"/>
          <w:lang w:val="en-CA"/>
        </w:rPr>
        <w:t xml:space="preserve"> </w:t>
      </w:r>
      <w:r w:rsidR="00D21512">
        <w:rPr>
          <w:bCs/>
          <w:lang w:val="en-CA"/>
        </w:rPr>
        <w:t>28 POINTS</w:t>
      </w:r>
    </w:p>
    <w:p w:rsidR="00926878" w:rsidRDefault="00926878" w:rsidP="008A478D">
      <w:pPr>
        <w:autoSpaceDE w:val="0"/>
        <w:autoSpaceDN w:val="0"/>
        <w:adjustRightInd w:val="0"/>
        <w:rPr>
          <w:rFonts w:eastAsiaTheme="minorHAnsi"/>
          <w:lang w:val="en-CA"/>
        </w:rPr>
      </w:pPr>
    </w:p>
    <w:p w:rsidR="008A478D" w:rsidRPr="00926878" w:rsidRDefault="008A478D" w:rsidP="008A478D">
      <w:pPr>
        <w:autoSpaceDE w:val="0"/>
        <w:autoSpaceDN w:val="0"/>
        <w:adjustRightInd w:val="0"/>
        <w:rPr>
          <w:rFonts w:eastAsiaTheme="minorHAnsi"/>
          <w:lang w:val="en-CA"/>
        </w:rPr>
      </w:pPr>
      <w:r w:rsidRPr="00926878">
        <w:rPr>
          <w:rFonts w:eastAsiaTheme="minorHAnsi"/>
          <w:lang w:val="en-CA"/>
        </w:rPr>
        <w:t xml:space="preserve">Following is a selection of transactions for Mahoney Co. (MC) </w:t>
      </w:r>
      <w:r w:rsidRPr="00926878">
        <w:rPr>
          <w:rFonts w:eastAsiaTheme="minorHAnsi"/>
          <w:b/>
          <w:u w:val="single"/>
          <w:lang w:val="en-CA"/>
        </w:rPr>
        <w:t>for the month ended May 31</w:t>
      </w:r>
      <w:r w:rsidRPr="00926878">
        <w:rPr>
          <w:rFonts w:eastAsiaTheme="minorHAnsi"/>
          <w:lang w:val="en-CA"/>
        </w:rPr>
        <w:t>.</w:t>
      </w:r>
    </w:p>
    <w:p w:rsidR="008A478D" w:rsidRPr="00926878" w:rsidRDefault="008A478D" w:rsidP="008A478D">
      <w:pPr>
        <w:autoSpaceDE w:val="0"/>
        <w:autoSpaceDN w:val="0"/>
        <w:adjustRightInd w:val="0"/>
        <w:rPr>
          <w:rFonts w:eastAsiaTheme="minorHAnsi"/>
          <w:lang w:val="en-CA"/>
        </w:rPr>
      </w:pPr>
    </w:p>
    <w:p w:rsidR="008A478D" w:rsidRPr="00926878" w:rsidRDefault="008A478D" w:rsidP="008A478D">
      <w:pPr>
        <w:autoSpaceDE w:val="0"/>
        <w:autoSpaceDN w:val="0"/>
        <w:adjustRightInd w:val="0"/>
        <w:rPr>
          <w:rFonts w:eastAsiaTheme="minorHAnsi"/>
          <w:lang w:val="en-CA"/>
        </w:rPr>
      </w:pPr>
      <w:r w:rsidRPr="00926878">
        <w:rPr>
          <w:rFonts w:eastAsiaTheme="minorHAnsi"/>
          <w:lang w:val="en-CA"/>
        </w:rPr>
        <w:t>a. MC purchased advertisement time on a local television station for $10,000 cash. The advertisements will be aired over the next 9 months starting in June.</w:t>
      </w:r>
    </w:p>
    <w:p w:rsidR="008A478D" w:rsidRPr="00926878" w:rsidRDefault="008A478D" w:rsidP="008A478D">
      <w:pPr>
        <w:autoSpaceDE w:val="0"/>
        <w:autoSpaceDN w:val="0"/>
        <w:adjustRightInd w:val="0"/>
        <w:rPr>
          <w:rFonts w:eastAsiaTheme="minorHAnsi"/>
          <w:lang w:val="en-CA"/>
        </w:rPr>
      </w:pPr>
    </w:p>
    <w:p w:rsidR="00CA0E13" w:rsidRDefault="008A478D" w:rsidP="008A478D">
      <w:pPr>
        <w:autoSpaceDE w:val="0"/>
        <w:autoSpaceDN w:val="0"/>
        <w:adjustRightInd w:val="0"/>
        <w:rPr>
          <w:rFonts w:eastAsiaTheme="minorHAnsi"/>
          <w:lang w:val="en-CA"/>
        </w:rPr>
      </w:pPr>
      <w:r w:rsidRPr="00926878">
        <w:rPr>
          <w:rFonts w:eastAsiaTheme="minorHAnsi"/>
          <w:lang w:val="en-CA"/>
        </w:rPr>
        <w:t xml:space="preserve">b. Credit sales made to various customers during the month totalled $230,000.  </w:t>
      </w:r>
    </w:p>
    <w:p w:rsidR="008A478D" w:rsidRPr="00926878" w:rsidRDefault="00CA0E13" w:rsidP="00CA0E13">
      <w:pPr>
        <w:autoSpaceDE w:val="0"/>
        <w:autoSpaceDN w:val="0"/>
        <w:adjustRightInd w:val="0"/>
        <w:rPr>
          <w:rFonts w:eastAsiaTheme="minorHAnsi"/>
          <w:lang w:val="en-CA"/>
        </w:rPr>
      </w:pPr>
      <w:r>
        <w:rPr>
          <w:rFonts w:eastAsiaTheme="minorHAnsi"/>
          <w:lang w:val="en-CA"/>
        </w:rPr>
        <w:t xml:space="preserve">    </w:t>
      </w:r>
      <w:r w:rsidR="008A478D" w:rsidRPr="00926878">
        <w:rPr>
          <w:rFonts w:eastAsiaTheme="minorHAnsi"/>
          <w:lang w:val="en-CA"/>
        </w:rPr>
        <w:t>The cost of inventory was equal to 40% of the selling price.</w:t>
      </w:r>
    </w:p>
    <w:p w:rsidR="008A478D" w:rsidRPr="00926878" w:rsidRDefault="008A478D" w:rsidP="008A478D">
      <w:pPr>
        <w:autoSpaceDE w:val="0"/>
        <w:autoSpaceDN w:val="0"/>
        <w:adjustRightInd w:val="0"/>
        <w:rPr>
          <w:rFonts w:eastAsiaTheme="minorHAnsi"/>
          <w:lang w:val="en-CA"/>
        </w:rPr>
      </w:pPr>
    </w:p>
    <w:p w:rsidR="008A478D" w:rsidRPr="00926878" w:rsidRDefault="008A478D" w:rsidP="008A478D">
      <w:pPr>
        <w:autoSpaceDE w:val="0"/>
        <w:autoSpaceDN w:val="0"/>
        <w:adjustRightInd w:val="0"/>
        <w:rPr>
          <w:rFonts w:eastAsiaTheme="minorHAnsi"/>
          <w:lang w:val="en-CA"/>
        </w:rPr>
      </w:pPr>
      <w:r w:rsidRPr="00926878">
        <w:rPr>
          <w:rFonts w:eastAsiaTheme="minorHAnsi"/>
          <w:lang w:val="en-CA"/>
        </w:rPr>
        <w:t>c. During the month, accounts receivable in the amount of $180,000 were paid by customers in cash.</w:t>
      </w:r>
    </w:p>
    <w:p w:rsidR="008A478D" w:rsidRPr="00926878" w:rsidRDefault="008A478D" w:rsidP="008A478D">
      <w:pPr>
        <w:autoSpaceDE w:val="0"/>
        <w:autoSpaceDN w:val="0"/>
        <w:adjustRightInd w:val="0"/>
        <w:rPr>
          <w:rFonts w:eastAsiaTheme="minorHAnsi"/>
          <w:lang w:val="en-CA"/>
        </w:rPr>
      </w:pPr>
    </w:p>
    <w:p w:rsidR="008A478D" w:rsidRPr="00926878" w:rsidRDefault="008A478D" w:rsidP="008A478D">
      <w:pPr>
        <w:autoSpaceDE w:val="0"/>
        <w:autoSpaceDN w:val="0"/>
        <w:adjustRightInd w:val="0"/>
        <w:rPr>
          <w:rFonts w:eastAsiaTheme="minorHAnsi"/>
          <w:lang w:val="en-CA"/>
        </w:rPr>
      </w:pPr>
      <w:r w:rsidRPr="00926878">
        <w:rPr>
          <w:rFonts w:eastAsiaTheme="minorHAnsi"/>
          <w:lang w:val="en-CA"/>
        </w:rPr>
        <w:t>d. MC provided free goods to potential customers at a trade show held during May.  The goods were on hand whe</w:t>
      </w:r>
      <w:r w:rsidR="00A076B8" w:rsidRPr="00926878">
        <w:rPr>
          <w:rFonts w:eastAsiaTheme="minorHAnsi"/>
          <w:lang w:val="en-CA"/>
        </w:rPr>
        <w:t>n purchased by MC in April and the cost of inventory was equal to $5,000.</w:t>
      </w:r>
    </w:p>
    <w:p w:rsidR="008A478D" w:rsidRPr="00926878" w:rsidRDefault="008A478D" w:rsidP="008A478D">
      <w:pPr>
        <w:autoSpaceDE w:val="0"/>
        <w:autoSpaceDN w:val="0"/>
        <w:adjustRightInd w:val="0"/>
        <w:rPr>
          <w:rFonts w:eastAsiaTheme="minorHAnsi"/>
          <w:lang w:val="en-CA"/>
        </w:rPr>
      </w:pPr>
    </w:p>
    <w:p w:rsidR="008A478D" w:rsidRPr="00926878" w:rsidRDefault="008A478D" w:rsidP="008A478D">
      <w:pPr>
        <w:autoSpaceDE w:val="0"/>
        <w:autoSpaceDN w:val="0"/>
        <w:adjustRightInd w:val="0"/>
        <w:rPr>
          <w:rFonts w:eastAsiaTheme="minorHAnsi"/>
          <w:lang w:val="en-CA"/>
        </w:rPr>
      </w:pPr>
      <w:r w:rsidRPr="00926878">
        <w:rPr>
          <w:rFonts w:eastAsiaTheme="minorHAnsi"/>
          <w:lang w:val="en-CA"/>
        </w:rPr>
        <w:t>e. On May 31, MC purchased equipment costing $140,000</w:t>
      </w:r>
      <w:r w:rsidR="00F46E90" w:rsidRPr="00926878">
        <w:rPr>
          <w:rFonts w:eastAsiaTheme="minorHAnsi"/>
          <w:lang w:val="en-CA"/>
        </w:rPr>
        <w:t xml:space="preserve"> on account</w:t>
      </w:r>
      <w:r w:rsidRPr="00926878">
        <w:rPr>
          <w:rFonts w:eastAsiaTheme="minorHAnsi"/>
          <w:lang w:val="en-CA"/>
        </w:rPr>
        <w:t>.</w:t>
      </w:r>
    </w:p>
    <w:p w:rsidR="008A478D" w:rsidRPr="00926878" w:rsidRDefault="008A478D" w:rsidP="008A478D">
      <w:pPr>
        <w:pStyle w:val="NormalText"/>
        <w:rPr>
          <w:rFonts w:ascii="Times New Roman" w:hAnsi="Times New Roman" w:cs="Times New Roman"/>
          <w:bCs/>
          <w:sz w:val="24"/>
          <w:szCs w:val="24"/>
          <w:lang w:val="en-CA"/>
        </w:rPr>
      </w:pPr>
    </w:p>
    <w:p w:rsidR="008A478D" w:rsidRPr="00926878" w:rsidRDefault="008A478D" w:rsidP="008A478D">
      <w:pPr>
        <w:pStyle w:val="NormalText"/>
        <w:rPr>
          <w:rFonts w:ascii="Times New Roman" w:hAnsi="Times New Roman" w:cs="Times New Roman"/>
          <w:bCs/>
          <w:sz w:val="24"/>
          <w:szCs w:val="24"/>
          <w:lang w:val="en-CA"/>
        </w:rPr>
      </w:pPr>
      <w:r w:rsidRPr="00926878">
        <w:rPr>
          <w:rFonts w:ascii="Times New Roman" w:hAnsi="Times New Roman" w:cs="Times New Roman"/>
          <w:bCs/>
          <w:sz w:val="24"/>
          <w:szCs w:val="24"/>
          <w:lang w:val="en-CA"/>
        </w:rPr>
        <w:t xml:space="preserve">f. On </w:t>
      </w:r>
      <w:r w:rsidR="00A076B8" w:rsidRPr="00926878">
        <w:rPr>
          <w:rFonts w:ascii="Times New Roman" w:hAnsi="Times New Roman" w:cs="Times New Roman"/>
          <w:bCs/>
          <w:sz w:val="24"/>
          <w:szCs w:val="24"/>
          <w:lang w:val="en-CA"/>
        </w:rPr>
        <w:t>May 31</w:t>
      </w:r>
      <w:r w:rsidRPr="00926878">
        <w:rPr>
          <w:rFonts w:ascii="Times New Roman" w:hAnsi="Times New Roman" w:cs="Times New Roman"/>
          <w:bCs/>
          <w:sz w:val="24"/>
          <w:szCs w:val="24"/>
          <w:lang w:val="en-CA"/>
        </w:rPr>
        <w:t xml:space="preserve">, MC </w:t>
      </w:r>
      <w:r w:rsidR="00A076B8" w:rsidRPr="00926878">
        <w:rPr>
          <w:rFonts w:ascii="Times New Roman" w:hAnsi="Times New Roman" w:cs="Times New Roman"/>
          <w:bCs/>
          <w:sz w:val="24"/>
          <w:szCs w:val="24"/>
          <w:lang w:val="en-CA"/>
        </w:rPr>
        <w:t>received</w:t>
      </w:r>
      <w:r w:rsidRPr="00926878">
        <w:rPr>
          <w:rFonts w:ascii="Times New Roman" w:hAnsi="Times New Roman" w:cs="Times New Roman"/>
          <w:bCs/>
          <w:sz w:val="24"/>
          <w:szCs w:val="24"/>
          <w:lang w:val="en-CA"/>
        </w:rPr>
        <w:t xml:space="preserve"> a utility bill of $2,500 for power usage incurred in May.  </w:t>
      </w:r>
      <w:r w:rsidR="00A076B8" w:rsidRPr="00926878">
        <w:rPr>
          <w:rFonts w:ascii="Times New Roman" w:hAnsi="Times New Roman" w:cs="Times New Roman"/>
          <w:bCs/>
          <w:sz w:val="24"/>
          <w:szCs w:val="24"/>
          <w:lang w:val="en-CA"/>
        </w:rPr>
        <w:t>MC intends to pay this bill in June</w:t>
      </w:r>
      <w:r w:rsidRPr="00926878">
        <w:rPr>
          <w:rFonts w:ascii="Times New Roman" w:hAnsi="Times New Roman" w:cs="Times New Roman"/>
          <w:bCs/>
          <w:sz w:val="24"/>
          <w:szCs w:val="24"/>
          <w:lang w:val="en-CA"/>
        </w:rPr>
        <w:t>.</w:t>
      </w:r>
    </w:p>
    <w:p w:rsidR="008A478D" w:rsidRPr="00926878" w:rsidRDefault="008A478D" w:rsidP="008A478D">
      <w:pPr>
        <w:pStyle w:val="NormalText"/>
        <w:rPr>
          <w:rFonts w:ascii="Times New Roman" w:hAnsi="Times New Roman" w:cs="Times New Roman"/>
          <w:bCs/>
          <w:sz w:val="24"/>
          <w:szCs w:val="24"/>
          <w:lang w:val="en-CA"/>
        </w:rPr>
      </w:pPr>
    </w:p>
    <w:p w:rsidR="008A478D" w:rsidRDefault="008A478D" w:rsidP="008A478D">
      <w:pPr>
        <w:pStyle w:val="NormalText"/>
        <w:rPr>
          <w:rFonts w:ascii="Times New Roman" w:hAnsi="Times New Roman" w:cs="Times New Roman"/>
          <w:bCs/>
          <w:sz w:val="24"/>
          <w:szCs w:val="24"/>
          <w:lang w:val="en-CA"/>
        </w:rPr>
      </w:pPr>
      <w:r w:rsidRPr="00926878">
        <w:rPr>
          <w:rFonts w:ascii="Times New Roman" w:hAnsi="Times New Roman" w:cs="Times New Roman"/>
          <w:bCs/>
          <w:sz w:val="24"/>
          <w:szCs w:val="24"/>
          <w:lang w:val="en-CA"/>
        </w:rPr>
        <w:t xml:space="preserve">g. </w:t>
      </w:r>
      <w:r w:rsidR="00F46E90" w:rsidRPr="00926878">
        <w:rPr>
          <w:rFonts w:ascii="Times New Roman" w:hAnsi="Times New Roman" w:cs="Times New Roman"/>
          <w:bCs/>
          <w:sz w:val="24"/>
          <w:szCs w:val="24"/>
          <w:lang w:val="en-CA"/>
        </w:rPr>
        <w:t>On</w:t>
      </w:r>
      <w:r w:rsidRPr="00926878">
        <w:rPr>
          <w:rFonts w:ascii="Times New Roman" w:hAnsi="Times New Roman" w:cs="Times New Roman"/>
          <w:bCs/>
          <w:sz w:val="24"/>
          <w:szCs w:val="24"/>
          <w:lang w:val="en-CA"/>
        </w:rPr>
        <w:t xml:space="preserve"> </w:t>
      </w:r>
      <w:r w:rsidR="00F46E90" w:rsidRPr="00926878">
        <w:rPr>
          <w:rFonts w:ascii="Times New Roman" w:hAnsi="Times New Roman" w:cs="Times New Roman"/>
          <w:bCs/>
          <w:sz w:val="24"/>
          <w:szCs w:val="24"/>
          <w:lang w:val="en-CA"/>
        </w:rPr>
        <w:t>May 31</w:t>
      </w:r>
      <w:r w:rsidRPr="00926878">
        <w:rPr>
          <w:rFonts w:ascii="Times New Roman" w:hAnsi="Times New Roman" w:cs="Times New Roman"/>
          <w:bCs/>
          <w:sz w:val="24"/>
          <w:szCs w:val="24"/>
          <w:lang w:val="en-CA"/>
        </w:rPr>
        <w:t xml:space="preserve">, MC </w:t>
      </w:r>
      <w:r w:rsidR="00F46E90" w:rsidRPr="00926878">
        <w:rPr>
          <w:rFonts w:ascii="Times New Roman" w:hAnsi="Times New Roman" w:cs="Times New Roman"/>
          <w:bCs/>
          <w:sz w:val="24"/>
          <w:szCs w:val="24"/>
          <w:lang w:val="en-CA"/>
        </w:rPr>
        <w:t>bought insurance</w:t>
      </w:r>
      <w:r w:rsidRPr="00926878">
        <w:rPr>
          <w:rFonts w:ascii="Times New Roman" w:hAnsi="Times New Roman" w:cs="Times New Roman"/>
          <w:bCs/>
          <w:sz w:val="24"/>
          <w:szCs w:val="24"/>
          <w:lang w:val="en-CA"/>
        </w:rPr>
        <w:t xml:space="preserve"> for all its business risks.  </w:t>
      </w:r>
      <w:r w:rsidR="00F46E90" w:rsidRPr="00926878">
        <w:rPr>
          <w:rFonts w:ascii="Times New Roman" w:hAnsi="Times New Roman" w:cs="Times New Roman"/>
          <w:bCs/>
          <w:sz w:val="24"/>
          <w:szCs w:val="24"/>
          <w:lang w:val="en-CA"/>
        </w:rPr>
        <w:t xml:space="preserve">The insurance coverage will start on July 1. The cost of this </w:t>
      </w:r>
      <w:r w:rsidRPr="00926878">
        <w:rPr>
          <w:rFonts w:ascii="Times New Roman" w:hAnsi="Times New Roman" w:cs="Times New Roman"/>
          <w:bCs/>
          <w:sz w:val="24"/>
          <w:szCs w:val="24"/>
          <w:lang w:val="en-CA"/>
        </w:rPr>
        <w:t xml:space="preserve">insurance policy </w:t>
      </w:r>
      <w:r w:rsidR="00F46E90" w:rsidRPr="00926878">
        <w:rPr>
          <w:rFonts w:ascii="Times New Roman" w:hAnsi="Times New Roman" w:cs="Times New Roman"/>
          <w:bCs/>
          <w:sz w:val="24"/>
          <w:szCs w:val="24"/>
          <w:lang w:val="en-CA"/>
        </w:rPr>
        <w:t>was</w:t>
      </w:r>
      <w:r w:rsidRPr="00926878">
        <w:rPr>
          <w:rFonts w:ascii="Times New Roman" w:hAnsi="Times New Roman" w:cs="Times New Roman"/>
          <w:bCs/>
          <w:sz w:val="24"/>
          <w:szCs w:val="24"/>
          <w:lang w:val="en-CA"/>
        </w:rPr>
        <w:t xml:space="preserve"> $2,400</w:t>
      </w:r>
      <w:r w:rsidR="00F46E90" w:rsidRPr="00926878">
        <w:rPr>
          <w:rFonts w:ascii="Times New Roman" w:hAnsi="Times New Roman" w:cs="Times New Roman"/>
          <w:bCs/>
          <w:sz w:val="24"/>
          <w:szCs w:val="24"/>
          <w:lang w:val="en-CA"/>
        </w:rPr>
        <w:t xml:space="preserve"> and payment was made in cash.</w:t>
      </w:r>
    </w:p>
    <w:p w:rsidR="008A478D" w:rsidRPr="00926878" w:rsidRDefault="008A478D" w:rsidP="008A478D">
      <w:pPr>
        <w:pStyle w:val="NormalText"/>
        <w:rPr>
          <w:rFonts w:ascii="Times New Roman" w:hAnsi="Times New Roman" w:cs="Times New Roman"/>
          <w:bCs/>
          <w:sz w:val="24"/>
          <w:szCs w:val="24"/>
          <w:lang w:val="en-CA"/>
        </w:rPr>
      </w:pPr>
    </w:p>
    <w:p w:rsidR="008A478D" w:rsidRPr="00926878" w:rsidRDefault="008A478D" w:rsidP="008A478D">
      <w:pPr>
        <w:pStyle w:val="NormalText"/>
        <w:rPr>
          <w:rFonts w:ascii="Times New Roman" w:hAnsi="Times New Roman" w:cs="Times New Roman"/>
          <w:sz w:val="24"/>
          <w:szCs w:val="24"/>
          <w:lang w:val="en-CA"/>
        </w:rPr>
      </w:pPr>
      <w:r w:rsidRPr="00926878">
        <w:rPr>
          <w:rFonts w:ascii="Times New Roman" w:hAnsi="Times New Roman" w:cs="Times New Roman"/>
          <w:b/>
          <w:bCs/>
          <w:sz w:val="24"/>
          <w:szCs w:val="24"/>
          <w:lang w:val="en-CA"/>
        </w:rPr>
        <w:t>Required:</w:t>
      </w:r>
    </w:p>
    <w:p w:rsidR="008A478D" w:rsidRPr="00926878" w:rsidRDefault="008A478D" w:rsidP="008A478D">
      <w:pPr>
        <w:pStyle w:val="NormalText"/>
        <w:rPr>
          <w:rFonts w:ascii="Times New Roman" w:hAnsi="Times New Roman" w:cs="Times New Roman"/>
          <w:sz w:val="24"/>
          <w:szCs w:val="24"/>
          <w:lang w:val="en-CA"/>
        </w:rPr>
      </w:pPr>
    </w:p>
    <w:p w:rsidR="006F6264" w:rsidRDefault="008A478D" w:rsidP="008A478D">
      <w:pPr>
        <w:pStyle w:val="NormalText"/>
        <w:rPr>
          <w:rFonts w:ascii="Times New Roman" w:hAnsi="Times New Roman" w:cs="Times New Roman"/>
          <w:sz w:val="24"/>
          <w:szCs w:val="24"/>
          <w:lang w:val="en-CA"/>
        </w:rPr>
      </w:pPr>
      <w:r w:rsidRPr="00926878">
        <w:rPr>
          <w:rFonts w:ascii="Times New Roman" w:hAnsi="Times New Roman" w:cs="Times New Roman"/>
          <w:sz w:val="24"/>
          <w:szCs w:val="24"/>
          <w:lang w:val="en-CA"/>
        </w:rPr>
        <w:t xml:space="preserve">For each event described above, </w:t>
      </w:r>
      <w:r w:rsidRPr="00926878">
        <w:rPr>
          <w:rFonts w:ascii="Times New Roman" w:hAnsi="Times New Roman" w:cs="Times New Roman"/>
          <w:sz w:val="24"/>
          <w:szCs w:val="24"/>
          <w:u w:val="single"/>
          <w:lang w:val="en-CA"/>
        </w:rPr>
        <w:t>complete every box</w:t>
      </w:r>
      <w:r w:rsidRPr="00926878">
        <w:rPr>
          <w:rFonts w:ascii="Times New Roman" w:hAnsi="Times New Roman" w:cs="Times New Roman"/>
          <w:sz w:val="24"/>
          <w:szCs w:val="24"/>
          <w:lang w:val="en-CA"/>
        </w:rPr>
        <w:t xml:space="preserve"> in the following table by indicating </w:t>
      </w:r>
    </w:p>
    <w:p w:rsidR="008A478D" w:rsidRDefault="008A478D" w:rsidP="006F6264">
      <w:pPr>
        <w:pStyle w:val="NormalText"/>
        <w:numPr>
          <w:ilvl w:val="0"/>
          <w:numId w:val="44"/>
        </w:numPr>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t>the</w:t>
      </w:r>
      <w:proofErr w:type="gramEnd"/>
      <w:r w:rsidRPr="00926878">
        <w:rPr>
          <w:rFonts w:ascii="Times New Roman" w:hAnsi="Times New Roman" w:cs="Times New Roman"/>
          <w:sz w:val="24"/>
          <w:szCs w:val="24"/>
          <w:lang w:val="en-CA"/>
        </w:rPr>
        <w:t xml:space="preserve"> </w:t>
      </w:r>
      <w:r w:rsidRPr="00926878">
        <w:rPr>
          <w:rFonts w:ascii="Times New Roman" w:hAnsi="Times New Roman" w:cs="Times New Roman"/>
          <w:b/>
          <w:sz w:val="24"/>
          <w:szCs w:val="24"/>
          <w:u w:val="single"/>
          <w:lang w:val="en-CA"/>
        </w:rPr>
        <w:t>net</w:t>
      </w:r>
      <w:r w:rsidRPr="00926878">
        <w:rPr>
          <w:rFonts w:ascii="Times New Roman" w:hAnsi="Times New Roman" w:cs="Times New Roman"/>
          <w:sz w:val="24"/>
          <w:szCs w:val="24"/>
          <w:lang w:val="en-CA"/>
        </w:rPr>
        <w:t xml:space="preserve"> effects on the </w:t>
      </w:r>
      <w:r w:rsidR="006F6264">
        <w:rPr>
          <w:rFonts w:ascii="Times New Roman" w:hAnsi="Times New Roman" w:cs="Times New Roman"/>
          <w:sz w:val="24"/>
          <w:szCs w:val="24"/>
          <w:lang w:val="en-CA"/>
        </w:rPr>
        <w:t>balance sheet</w:t>
      </w:r>
      <w:r w:rsidRPr="00926878">
        <w:rPr>
          <w:rFonts w:ascii="Times New Roman" w:hAnsi="Times New Roman" w:cs="Times New Roman"/>
          <w:sz w:val="24"/>
          <w:szCs w:val="24"/>
          <w:lang w:val="en-CA"/>
        </w:rPr>
        <w:t xml:space="preserve"> elements in May.  If there is an effect, indicate the amount and whether there is an increase or decrease.  If there is no effect, write the words 'no effect'.  </w:t>
      </w:r>
      <w:r w:rsidRPr="00926878">
        <w:rPr>
          <w:rFonts w:ascii="Times New Roman" w:hAnsi="Times New Roman" w:cs="Times New Roman"/>
          <w:sz w:val="24"/>
          <w:szCs w:val="24"/>
          <w:u w:val="single"/>
          <w:lang w:val="en-CA"/>
        </w:rPr>
        <w:t>A blank box will receive zero marks.</w:t>
      </w:r>
      <w:r w:rsidRPr="00926878">
        <w:rPr>
          <w:rFonts w:ascii="Times New Roman" w:hAnsi="Times New Roman" w:cs="Times New Roman"/>
          <w:sz w:val="24"/>
          <w:szCs w:val="24"/>
          <w:lang w:val="en-CA"/>
        </w:rPr>
        <w:t xml:space="preserve"> </w:t>
      </w:r>
    </w:p>
    <w:p w:rsidR="006F6264" w:rsidRPr="00926878" w:rsidRDefault="006F6264" w:rsidP="006F6264">
      <w:pPr>
        <w:pStyle w:val="NormalText"/>
        <w:numPr>
          <w:ilvl w:val="0"/>
          <w:numId w:val="44"/>
        </w:numPr>
        <w:rPr>
          <w:rFonts w:ascii="Times New Roman" w:hAnsi="Times New Roman" w:cs="Times New Roman"/>
          <w:sz w:val="24"/>
          <w:szCs w:val="24"/>
          <w:lang w:val="en-CA"/>
        </w:rPr>
      </w:pPr>
      <w:r>
        <w:rPr>
          <w:rFonts w:ascii="Times New Roman" w:hAnsi="Times New Roman" w:cs="Times New Roman"/>
          <w:sz w:val="24"/>
          <w:szCs w:val="24"/>
          <w:lang w:val="en-CA"/>
        </w:rPr>
        <w:t>Provide appropriate journal entry for each transaction. You don’t need to write down date and explanation of the transaction</w:t>
      </w:r>
    </w:p>
    <w:p w:rsidR="008A478D" w:rsidRPr="00926878" w:rsidRDefault="008A478D" w:rsidP="008A478D">
      <w:pPr>
        <w:pStyle w:val="NormalText"/>
        <w:rPr>
          <w:rFonts w:ascii="Times New Roman" w:hAnsi="Times New Roman" w:cs="Times New Roman"/>
          <w:sz w:val="24"/>
          <w:szCs w:val="24"/>
          <w:lang w:val="en-CA"/>
        </w:rPr>
      </w:pPr>
    </w:p>
    <w:tbl>
      <w:tblPr>
        <w:tblStyle w:val="TableGrid"/>
        <w:tblW w:w="10890" w:type="dxa"/>
        <w:tblInd w:w="-162" w:type="dxa"/>
        <w:tblLayout w:type="fixed"/>
        <w:tblLook w:val="04A0" w:firstRow="1" w:lastRow="0" w:firstColumn="1" w:lastColumn="0" w:noHBand="0" w:noVBand="1"/>
      </w:tblPr>
      <w:tblGrid>
        <w:gridCol w:w="720"/>
        <w:gridCol w:w="5580"/>
        <w:gridCol w:w="1530"/>
        <w:gridCol w:w="1620"/>
        <w:gridCol w:w="1440"/>
      </w:tblGrid>
      <w:tr w:rsidR="008A478D" w:rsidRPr="00926878" w:rsidTr="000D3060">
        <w:tc>
          <w:tcPr>
            <w:tcW w:w="720" w:type="dxa"/>
          </w:tcPr>
          <w:p w:rsidR="008A478D" w:rsidRPr="00926878" w:rsidRDefault="008A478D" w:rsidP="00972E2D">
            <w:pPr>
              <w:pStyle w:val="NormalText"/>
              <w:rPr>
                <w:rFonts w:ascii="Times New Roman" w:hAnsi="Times New Roman" w:cs="Times New Roman"/>
                <w:b/>
                <w:sz w:val="24"/>
                <w:szCs w:val="24"/>
                <w:lang w:val="en-CA"/>
              </w:rPr>
            </w:pPr>
            <w:r w:rsidRPr="00926878">
              <w:rPr>
                <w:rFonts w:ascii="Times New Roman" w:hAnsi="Times New Roman" w:cs="Times New Roman"/>
                <w:b/>
                <w:sz w:val="24"/>
                <w:szCs w:val="24"/>
                <w:lang w:val="en-CA"/>
              </w:rPr>
              <w:t>Item</w:t>
            </w:r>
          </w:p>
        </w:tc>
        <w:tc>
          <w:tcPr>
            <w:tcW w:w="5580" w:type="dxa"/>
          </w:tcPr>
          <w:p w:rsidR="008A478D" w:rsidRPr="00926878" w:rsidRDefault="006F6264" w:rsidP="00972E2D">
            <w:pPr>
              <w:pStyle w:val="NormalText"/>
              <w:rPr>
                <w:rFonts w:ascii="Times New Roman" w:hAnsi="Times New Roman" w:cs="Times New Roman"/>
                <w:b/>
                <w:sz w:val="24"/>
                <w:szCs w:val="24"/>
                <w:lang w:val="en-CA"/>
              </w:rPr>
            </w:pPr>
            <w:r>
              <w:rPr>
                <w:rFonts w:ascii="Times New Roman" w:hAnsi="Times New Roman" w:cs="Times New Roman"/>
                <w:b/>
                <w:sz w:val="24"/>
                <w:szCs w:val="24"/>
                <w:lang w:val="en-CA"/>
              </w:rPr>
              <w:t>Journal Entry</w:t>
            </w:r>
          </w:p>
        </w:tc>
        <w:tc>
          <w:tcPr>
            <w:tcW w:w="4590" w:type="dxa"/>
            <w:gridSpan w:val="3"/>
          </w:tcPr>
          <w:p w:rsidR="008A478D" w:rsidRPr="00926878" w:rsidRDefault="008A478D" w:rsidP="00972E2D">
            <w:pPr>
              <w:pStyle w:val="NormalText"/>
              <w:jc w:val="center"/>
              <w:rPr>
                <w:rFonts w:ascii="Times New Roman" w:hAnsi="Times New Roman" w:cs="Times New Roman"/>
                <w:b/>
                <w:sz w:val="24"/>
                <w:szCs w:val="24"/>
                <w:lang w:val="en-CA"/>
              </w:rPr>
            </w:pPr>
            <w:r w:rsidRPr="00926878">
              <w:rPr>
                <w:rFonts w:ascii="Times New Roman" w:hAnsi="Times New Roman" w:cs="Times New Roman"/>
                <w:b/>
                <w:sz w:val="24"/>
                <w:szCs w:val="24"/>
                <w:lang w:val="en-CA"/>
              </w:rPr>
              <w:t>Effects in May, if any</w:t>
            </w:r>
          </w:p>
          <w:p w:rsidR="008A478D" w:rsidRPr="00926878" w:rsidRDefault="008A478D" w:rsidP="00972E2D">
            <w:pPr>
              <w:pStyle w:val="NormalText"/>
              <w:jc w:val="center"/>
              <w:rPr>
                <w:rFonts w:ascii="Times New Roman" w:hAnsi="Times New Roman" w:cs="Times New Roman"/>
                <w:b/>
                <w:sz w:val="24"/>
                <w:szCs w:val="24"/>
                <w:lang w:val="en-CA"/>
              </w:rPr>
            </w:pPr>
            <w:r w:rsidRPr="00926878">
              <w:rPr>
                <w:rFonts w:ascii="Times New Roman" w:hAnsi="Times New Roman" w:cs="Times New Roman"/>
                <w:b/>
                <w:sz w:val="24"/>
                <w:szCs w:val="24"/>
                <w:lang w:val="en-CA"/>
              </w:rPr>
              <w:t>(increase/decrease/no effect)</w:t>
            </w:r>
          </w:p>
        </w:tc>
      </w:tr>
      <w:tr w:rsidR="00CA0E13" w:rsidRPr="00926878" w:rsidTr="000D3060">
        <w:tc>
          <w:tcPr>
            <w:tcW w:w="720" w:type="dxa"/>
          </w:tcPr>
          <w:p w:rsidR="00CA0E13" w:rsidRPr="00926878" w:rsidRDefault="00CA0E13" w:rsidP="00972E2D">
            <w:pPr>
              <w:pStyle w:val="NormalText"/>
              <w:rPr>
                <w:rFonts w:ascii="Times New Roman" w:hAnsi="Times New Roman" w:cs="Times New Roman"/>
                <w:b/>
                <w:sz w:val="24"/>
                <w:szCs w:val="24"/>
                <w:lang w:val="en-CA"/>
              </w:rPr>
            </w:pPr>
          </w:p>
        </w:tc>
        <w:tc>
          <w:tcPr>
            <w:tcW w:w="5580" w:type="dxa"/>
          </w:tcPr>
          <w:p w:rsidR="00CA0E13" w:rsidRPr="00926878" w:rsidRDefault="00CA0E13" w:rsidP="00972E2D">
            <w:pPr>
              <w:pStyle w:val="NormalText"/>
              <w:rPr>
                <w:rFonts w:ascii="Times New Roman" w:hAnsi="Times New Roman" w:cs="Times New Roman"/>
                <w:b/>
                <w:sz w:val="24"/>
                <w:szCs w:val="24"/>
                <w:lang w:val="en-CA"/>
              </w:rPr>
            </w:pPr>
          </w:p>
        </w:tc>
        <w:tc>
          <w:tcPr>
            <w:tcW w:w="1530" w:type="dxa"/>
          </w:tcPr>
          <w:p w:rsidR="00CA0E13" w:rsidRPr="00926878" w:rsidRDefault="00CA0E13" w:rsidP="008A478D">
            <w:pPr>
              <w:pStyle w:val="NormalText"/>
              <w:jc w:val="center"/>
              <w:rPr>
                <w:rFonts w:ascii="Times New Roman" w:hAnsi="Times New Roman" w:cs="Times New Roman"/>
                <w:b/>
                <w:sz w:val="24"/>
                <w:szCs w:val="24"/>
                <w:lang w:val="en-CA"/>
              </w:rPr>
            </w:pPr>
            <w:r w:rsidRPr="00926878">
              <w:rPr>
                <w:rFonts w:ascii="Times New Roman" w:hAnsi="Times New Roman" w:cs="Times New Roman"/>
                <w:b/>
                <w:sz w:val="24"/>
                <w:szCs w:val="24"/>
                <w:lang w:val="en-CA"/>
              </w:rPr>
              <w:t>Assets</w:t>
            </w:r>
          </w:p>
        </w:tc>
        <w:tc>
          <w:tcPr>
            <w:tcW w:w="1620" w:type="dxa"/>
          </w:tcPr>
          <w:p w:rsidR="00CA0E13" w:rsidRPr="00926878" w:rsidRDefault="00CA0E13" w:rsidP="008A478D">
            <w:pPr>
              <w:pStyle w:val="NormalText"/>
              <w:jc w:val="center"/>
              <w:rPr>
                <w:rFonts w:ascii="Times New Roman" w:hAnsi="Times New Roman" w:cs="Times New Roman"/>
                <w:b/>
                <w:sz w:val="24"/>
                <w:szCs w:val="24"/>
                <w:lang w:val="en-CA"/>
              </w:rPr>
            </w:pPr>
            <w:r w:rsidRPr="00926878">
              <w:rPr>
                <w:rFonts w:ascii="Times New Roman" w:hAnsi="Times New Roman" w:cs="Times New Roman"/>
                <w:b/>
                <w:sz w:val="24"/>
                <w:szCs w:val="24"/>
                <w:lang w:val="en-CA"/>
              </w:rPr>
              <w:t>Liabilities</w:t>
            </w:r>
          </w:p>
        </w:tc>
        <w:tc>
          <w:tcPr>
            <w:tcW w:w="1440" w:type="dxa"/>
          </w:tcPr>
          <w:p w:rsidR="00CA0E13" w:rsidRPr="00926878" w:rsidRDefault="00CA0E13" w:rsidP="008A478D">
            <w:pPr>
              <w:pStyle w:val="NormalText"/>
              <w:jc w:val="center"/>
              <w:rPr>
                <w:rFonts w:ascii="Times New Roman" w:hAnsi="Times New Roman" w:cs="Times New Roman"/>
                <w:b/>
                <w:sz w:val="24"/>
                <w:szCs w:val="24"/>
                <w:lang w:val="en-CA"/>
              </w:rPr>
            </w:pPr>
            <w:r w:rsidRPr="00926878">
              <w:rPr>
                <w:rFonts w:ascii="Times New Roman" w:hAnsi="Times New Roman" w:cs="Times New Roman"/>
                <w:b/>
                <w:sz w:val="24"/>
                <w:szCs w:val="24"/>
                <w:lang w:val="en-CA"/>
              </w:rPr>
              <w:t>Owners’ Equity</w:t>
            </w:r>
          </w:p>
        </w:tc>
      </w:tr>
      <w:tr w:rsidR="00CA0E13" w:rsidRPr="00926878" w:rsidTr="000D3060">
        <w:tc>
          <w:tcPr>
            <w:tcW w:w="720" w:type="dxa"/>
          </w:tcPr>
          <w:p w:rsidR="00CA0E13" w:rsidRPr="00926878" w:rsidRDefault="00CA0E13"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t>a</w:t>
            </w:r>
            <w:proofErr w:type="gramEnd"/>
            <w:r w:rsidRPr="00926878">
              <w:rPr>
                <w:rFonts w:ascii="Times New Roman" w:hAnsi="Times New Roman" w:cs="Times New Roman"/>
                <w:sz w:val="24"/>
                <w:szCs w:val="24"/>
                <w:lang w:val="en-CA"/>
              </w:rPr>
              <w:t>.</w:t>
            </w: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p w:rsidR="00CA0E13" w:rsidRPr="00926878" w:rsidRDefault="00CA0E13" w:rsidP="00972E2D">
            <w:pPr>
              <w:pStyle w:val="NormalText"/>
              <w:rPr>
                <w:rFonts w:ascii="Times New Roman" w:hAnsi="Times New Roman" w:cs="Times New Roman"/>
                <w:sz w:val="24"/>
                <w:szCs w:val="24"/>
                <w:lang w:val="en-CA"/>
              </w:rPr>
            </w:pPr>
          </w:p>
        </w:tc>
        <w:tc>
          <w:tcPr>
            <w:tcW w:w="5580" w:type="dxa"/>
          </w:tcPr>
          <w:p w:rsidR="006F6264" w:rsidRPr="00926878" w:rsidRDefault="006F6264" w:rsidP="00972E2D">
            <w:pPr>
              <w:pStyle w:val="NormalText"/>
              <w:rPr>
                <w:rFonts w:ascii="Times New Roman" w:hAnsi="Times New Roman" w:cs="Times New Roman"/>
                <w:b/>
                <w:sz w:val="24"/>
                <w:szCs w:val="24"/>
                <w:lang w:val="en-CA"/>
              </w:rPr>
            </w:pPr>
          </w:p>
        </w:tc>
        <w:tc>
          <w:tcPr>
            <w:tcW w:w="1530" w:type="dxa"/>
          </w:tcPr>
          <w:p w:rsidR="00CA0E13" w:rsidRPr="00926878" w:rsidRDefault="00CA0E13" w:rsidP="00972E2D">
            <w:pPr>
              <w:pStyle w:val="NormalText"/>
              <w:rPr>
                <w:rFonts w:ascii="Times New Roman" w:hAnsi="Times New Roman" w:cs="Times New Roman"/>
                <w:b/>
                <w:sz w:val="24"/>
                <w:szCs w:val="24"/>
                <w:lang w:val="en-CA"/>
              </w:rPr>
            </w:pPr>
          </w:p>
        </w:tc>
        <w:tc>
          <w:tcPr>
            <w:tcW w:w="1620" w:type="dxa"/>
          </w:tcPr>
          <w:p w:rsidR="00CA0E13" w:rsidRPr="00926878" w:rsidRDefault="00CA0E13" w:rsidP="00972E2D">
            <w:pPr>
              <w:pStyle w:val="NormalText"/>
              <w:rPr>
                <w:rFonts w:ascii="Times New Roman" w:hAnsi="Times New Roman" w:cs="Times New Roman"/>
                <w:b/>
                <w:sz w:val="24"/>
                <w:szCs w:val="24"/>
                <w:lang w:val="en-CA"/>
              </w:rPr>
            </w:pPr>
          </w:p>
        </w:tc>
        <w:tc>
          <w:tcPr>
            <w:tcW w:w="1440" w:type="dxa"/>
          </w:tcPr>
          <w:p w:rsidR="00CA0E13" w:rsidRPr="00926878" w:rsidRDefault="00CA0E13" w:rsidP="00972E2D">
            <w:pPr>
              <w:pStyle w:val="NormalText"/>
              <w:rPr>
                <w:rFonts w:ascii="Times New Roman" w:hAnsi="Times New Roman" w:cs="Times New Roman"/>
                <w:b/>
                <w:sz w:val="24"/>
                <w:szCs w:val="24"/>
                <w:lang w:val="en-CA"/>
              </w:rPr>
            </w:pPr>
          </w:p>
        </w:tc>
      </w:tr>
      <w:tr w:rsidR="006F6264" w:rsidRPr="00926878" w:rsidTr="000D3060">
        <w:tc>
          <w:tcPr>
            <w:tcW w:w="720" w:type="dxa"/>
          </w:tcPr>
          <w:p w:rsidR="006F6264" w:rsidRPr="00926878" w:rsidRDefault="006F6264"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lastRenderedPageBreak/>
              <w:t>b</w:t>
            </w:r>
            <w:proofErr w:type="gramEnd"/>
            <w:r w:rsidRPr="00926878">
              <w:rPr>
                <w:rFonts w:ascii="Times New Roman" w:hAnsi="Times New Roman" w:cs="Times New Roman"/>
                <w:sz w:val="24"/>
                <w:szCs w:val="24"/>
                <w:lang w:val="en-CA"/>
              </w:rPr>
              <w:t>.</w:t>
            </w: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p w:rsidR="006F6264" w:rsidRPr="00926878" w:rsidRDefault="006F6264" w:rsidP="00972E2D">
            <w:pPr>
              <w:pStyle w:val="NormalText"/>
              <w:rPr>
                <w:rFonts w:ascii="Times New Roman" w:hAnsi="Times New Roman" w:cs="Times New Roman"/>
                <w:sz w:val="24"/>
                <w:szCs w:val="24"/>
                <w:lang w:val="en-CA"/>
              </w:rPr>
            </w:pPr>
          </w:p>
        </w:tc>
        <w:tc>
          <w:tcPr>
            <w:tcW w:w="5580" w:type="dxa"/>
          </w:tcPr>
          <w:p w:rsidR="000D3060" w:rsidRPr="00926878" w:rsidRDefault="000D3060" w:rsidP="000D3060">
            <w:pPr>
              <w:pStyle w:val="NormalText"/>
              <w:rPr>
                <w:rFonts w:ascii="Times New Roman" w:hAnsi="Times New Roman" w:cs="Times New Roman"/>
                <w:b/>
                <w:sz w:val="24"/>
                <w:szCs w:val="24"/>
                <w:lang w:val="en-CA"/>
              </w:rPr>
            </w:pPr>
          </w:p>
        </w:tc>
        <w:tc>
          <w:tcPr>
            <w:tcW w:w="1530" w:type="dxa"/>
          </w:tcPr>
          <w:p w:rsidR="006F6264" w:rsidRPr="00926878" w:rsidRDefault="006F6264" w:rsidP="00972E2D">
            <w:pPr>
              <w:pStyle w:val="NormalText"/>
              <w:rPr>
                <w:rFonts w:ascii="Times New Roman" w:hAnsi="Times New Roman" w:cs="Times New Roman"/>
                <w:b/>
                <w:sz w:val="24"/>
                <w:szCs w:val="24"/>
                <w:lang w:val="en-CA"/>
              </w:rPr>
            </w:pPr>
          </w:p>
        </w:tc>
        <w:tc>
          <w:tcPr>
            <w:tcW w:w="1620" w:type="dxa"/>
          </w:tcPr>
          <w:p w:rsidR="006F6264" w:rsidRPr="00926878" w:rsidRDefault="006F6264" w:rsidP="00972E2D">
            <w:pPr>
              <w:pStyle w:val="NormalText"/>
              <w:rPr>
                <w:rFonts w:ascii="Times New Roman" w:hAnsi="Times New Roman" w:cs="Times New Roman"/>
                <w:b/>
                <w:sz w:val="24"/>
                <w:szCs w:val="24"/>
                <w:lang w:val="en-CA"/>
              </w:rPr>
            </w:pPr>
          </w:p>
        </w:tc>
        <w:tc>
          <w:tcPr>
            <w:tcW w:w="1440" w:type="dxa"/>
          </w:tcPr>
          <w:p w:rsidR="006F6264" w:rsidRPr="00926878" w:rsidRDefault="006F6264" w:rsidP="00972E2D">
            <w:pPr>
              <w:pStyle w:val="NormalText"/>
              <w:rPr>
                <w:rFonts w:ascii="Times New Roman" w:hAnsi="Times New Roman" w:cs="Times New Roman"/>
                <w:b/>
                <w:sz w:val="24"/>
                <w:szCs w:val="24"/>
                <w:lang w:val="en-CA"/>
              </w:rPr>
            </w:pPr>
          </w:p>
        </w:tc>
      </w:tr>
      <w:tr w:rsidR="000D3060" w:rsidRPr="00926878" w:rsidTr="000D3060">
        <w:tc>
          <w:tcPr>
            <w:tcW w:w="720" w:type="dxa"/>
          </w:tcPr>
          <w:p w:rsidR="000D3060" w:rsidRPr="00926878" w:rsidRDefault="000D3060"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t>c</w:t>
            </w:r>
            <w:proofErr w:type="gramEnd"/>
            <w:r w:rsidRPr="00926878">
              <w:rPr>
                <w:rFonts w:ascii="Times New Roman" w:hAnsi="Times New Roman" w:cs="Times New Roman"/>
                <w:sz w:val="24"/>
                <w:szCs w:val="24"/>
                <w:lang w:val="en-CA"/>
              </w:rPr>
              <w:t>.</w:t>
            </w: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tc>
        <w:tc>
          <w:tcPr>
            <w:tcW w:w="5580" w:type="dxa"/>
          </w:tcPr>
          <w:p w:rsidR="000D3060" w:rsidRPr="00926878" w:rsidRDefault="000D3060" w:rsidP="00972E2D">
            <w:pPr>
              <w:pStyle w:val="NormalText"/>
              <w:rPr>
                <w:rFonts w:ascii="Times New Roman" w:hAnsi="Times New Roman" w:cs="Times New Roman"/>
                <w:b/>
                <w:sz w:val="24"/>
                <w:szCs w:val="24"/>
                <w:lang w:val="en-CA"/>
              </w:rPr>
            </w:pPr>
          </w:p>
        </w:tc>
        <w:tc>
          <w:tcPr>
            <w:tcW w:w="1530" w:type="dxa"/>
          </w:tcPr>
          <w:p w:rsidR="000D3060" w:rsidRPr="00926878" w:rsidRDefault="000D3060" w:rsidP="00972E2D">
            <w:pPr>
              <w:pStyle w:val="NormalText"/>
              <w:rPr>
                <w:rFonts w:ascii="Times New Roman" w:hAnsi="Times New Roman" w:cs="Times New Roman"/>
                <w:b/>
                <w:sz w:val="24"/>
                <w:szCs w:val="24"/>
                <w:lang w:val="en-CA"/>
              </w:rPr>
            </w:pPr>
          </w:p>
        </w:tc>
        <w:tc>
          <w:tcPr>
            <w:tcW w:w="1620" w:type="dxa"/>
          </w:tcPr>
          <w:p w:rsidR="000D3060" w:rsidRPr="00926878" w:rsidRDefault="000D3060" w:rsidP="00972E2D">
            <w:pPr>
              <w:pStyle w:val="NormalText"/>
              <w:rPr>
                <w:rFonts w:ascii="Times New Roman" w:hAnsi="Times New Roman" w:cs="Times New Roman"/>
                <w:b/>
                <w:sz w:val="24"/>
                <w:szCs w:val="24"/>
                <w:lang w:val="en-CA"/>
              </w:rPr>
            </w:pPr>
          </w:p>
        </w:tc>
        <w:tc>
          <w:tcPr>
            <w:tcW w:w="1440" w:type="dxa"/>
          </w:tcPr>
          <w:p w:rsidR="000D3060" w:rsidRPr="00926878" w:rsidRDefault="000D3060" w:rsidP="00972E2D">
            <w:pPr>
              <w:pStyle w:val="NormalText"/>
              <w:rPr>
                <w:rFonts w:ascii="Times New Roman" w:hAnsi="Times New Roman" w:cs="Times New Roman"/>
                <w:b/>
                <w:sz w:val="24"/>
                <w:szCs w:val="24"/>
                <w:lang w:val="en-CA"/>
              </w:rPr>
            </w:pPr>
          </w:p>
        </w:tc>
      </w:tr>
      <w:tr w:rsidR="000D3060" w:rsidRPr="00926878" w:rsidTr="000D3060">
        <w:tc>
          <w:tcPr>
            <w:tcW w:w="720" w:type="dxa"/>
          </w:tcPr>
          <w:p w:rsidR="000D3060" w:rsidRPr="00926878" w:rsidRDefault="000D3060"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t>d</w:t>
            </w:r>
            <w:proofErr w:type="gramEnd"/>
            <w:r w:rsidRPr="00926878">
              <w:rPr>
                <w:rFonts w:ascii="Times New Roman" w:hAnsi="Times New Roman" w:cs="Times New Roman"/>
                <w:sz w:val="24"/>
                <w:szCs w:val="24"/>
                <w:lang w:val="en-CA"/>
              </w:rPr>
              <w:t>.</w:t>
            </w: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tc>
        <w:tc>
          <w:tcPr>
            <w:tcW w:w="5580" w:type="dxa"/>
          </w:tcPr>
          <w:p w:rsidR="000D3060" w:rsidRPr="00926878" w:rsidRDefault="000D3060" w:rsidP="00972E2D">
            <w:pPr>
              <w:pStyle w:val="NormalText"/>
              <w:rPr>
                <w:rFonts w:ascii="Times New Roman" w:hAnsi="Times New Roman" w:cs="Times New Roman"/>
                <w:b/>
                <w:sz w:val="24"/>
                <w:szCs w:val="24"/>
                <w:lang w:val="en-CA"/>
              </w:rPr>
            </w:pPr>
          </w:p>
        </w:tc>
        <w:tc>
          <w:tcPr>
            <w:tcW w:w="1530" w:type="dxa"/>
          </w:tcPr>
          <w:p w:rsidR="000D3060" w:rsidRPr="00926878" w:rsidRDefault="000D3060" w:rsidP="00972E2D">
            <w:pPr>
              <w:pStyle w:val="NormalText"/>
              <w:rPr>
                <w:rFonts w:ascii="Times New Roman" w:hAnsi="Times New Roman" w:cs="Times New Roman"/>
                <w:b/>
                <w:sz w:val="24"/>
                <w:szCs w:val="24"/>
                <w:lang w:val="en-CA"/>
              </w:rPr>
            </w:pPr>
          </w:p>
        </w:tc>
        <w:tc>
          <w:tcPr>
            <w:tcW w:w="1620" w:type="dxa"/>
          </w:tcPr>
          <w:p w:rsidR="000D3060" w:rsidRPr="00926878" w:rsidRDefault="000D3060" w:rsidP="00972E2D">
            <w:pPr>
              <w:pStyle w:val="NormalText"/>
              <w:rPr>
                <w:rFonts w:ascii="Times New Roman" w:hAnsi="Times New Roman" w:cs="Times New Roman"/>
                <w:b/>
                <w:sz w:val="24"/>
                <w:szCs w:val="24"/>
                <w:lang w:val="en-CA"/>
              </w:rPr>
            </w:pPr>
          </w:p>
        </w:tc>
        <w:tc>
          <w:tcPr>
            <w:tcW w:w="1440" w:type="dxa"/>
          </w:tcPr>
          <w:p w:rsidR="000D3060" w:rsidRPr="00926878" w:rsidRDefault="000D3060" w:rsidP="00972E2D">
            <w:pPr>
              <w:pStyle w:val="NormalText"/>
              <w:rPr>
                <w:rFonts w:ascii="Times New Roman" w:hAnsi="Times New Roman" w:cs="Times New Roman"/>
                <w:b/>
                <w:sz w:val="24"/>
                <w:szCs w:val="24"/>
                <w:lang w:val="en-CA"/>
              </w:rPr>
            </w:pPr>
          </w:p>
        </w:tc>
      </w:tr>
      <w:tr w:rsidR="000D3060" w:rsidRPr="00926878" w:rsidTr="000D3060">
        <w:trPr>
          <w:trHeight w:val="170"/>
        </w:trPr>
        <w:tc>
          <w:tcPr>
            <w:tcW w:w="720" w:type="dxa"/>
          </w:tcPr>
          <w:p w:rsidR="000D3060" w:rsidRPr="00926878" w:rsidRDefault="000D3060"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t>e</w:t>
            </w:r>
            <w:proofErr w:type="gramEnd"/>
            <w:r w:rsidRPr="00926878">
              <w:rPr>
                <w:rFonts w:ascii="Times New Roman" w:hAnsi="Times New Roman" w:cs="Times New Roman"/>
                <w:sz w:val="24"/>
                <w:szCs w:val="24"/>
                <w:lang w:val="en-CA"/>
              </w:rPr>
              <w:t>.</w:t>
            </w: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tc>
        <w:tc>
          <w:tcPr>
            <w:tcW w:w="5580" w:type="dxa"/>
          </w:tcPr>
          <w:p w:rsidR="000D3060" w:rsidRPr="00926878" w:rsidRDefault="000D3060" w:rsidP="00972E2D">
            <w:pPr>
              <w:pStyle w:val="NormalText"/>
              <w:rPr>
                <w:rFonts w:ascii="Times New Roman" w:hAnsi="Times New Roman" w:cs="Times New Roman"/>
                <w:b/>
                <w:sz w:val="24"/>
                <w:szCs w:val="24"/>
                <w:lang w:val="en-CA"/>
              </w:rPr>
            </w:pPr>
          </w:p>
        </w:tc>
        <w:tc>
          <w:tcPr>
            <w:tcW w:w="1530" w:type="dxa"/>
          </w:tcPr>
          <w:p w:rsidR="000D3060" w:rsidRPr="00926878" w:rsidRDefault="000D3060" w:rsidP="00972E2D">
            <w:pPr>
              <w:pStyle w:val="NormalText"/>
              <w:rPr>
                <w:rFonts w:ascii="Times New Roman" w:hAnsi="Times New Roman" w:cs="Times New Roman"/>
                <w:b/>
                <w:sz w:val="24"/>
                <w:szCs w:val="24"/>
                <w:lang w:val="en-CA"/>
              </w:rPr>
            </w:pPr>
          </w:p>
        </w:tc>
        <w:tc>
          <w:tcPr>
            <w:tcW w:w="1620" w:type="dxa"/>
          </w:tcPr>
          <w:p w:rsidR="000D3060" w:rsidRPr="00926878" w:rsidRDefault="000D3060" w:rsidP="00972E2D">
            <w:pPr>
              <w:pStyle w:val="NormalText"/>
              <w:rPr>
                <w:rFonts w:ascii="Times New Roman" w:hAnsi="Times New Roman" w:cs="Times New Roman"/>
                <w:b/>
                <w:sz w:val="24"/>
                <w:szCs w:val="24"/>
                <w:lang w:val="en-CA"/>
              </w:rPr>
            </w:pPr>
          </w:p>
        </w:tc>
        <w:tc>
          <w:tcPr>
            <w:tcW w:w="1440" w:type="dxa"/>
          </w:tcPr>
          <w:p w:rsidR="000D3060" w:rsidRPr="00926878" w:rsidRDefault="000D3060" w:rsidP="000B0B1D">
            <w:pPr>
              <w:pStyle w:val="NormalText"/>
              <w:rPr>
                <w:rFonts w:ascii="Times New Roman" w:hAnsi="Times New Roman" w:cs="Times New Roman"/>
                <w:b/>
                <w:sz w:val="24"/>
                <w:szCs w:val="24"/>
                <w:lang w:val="en-CA"/>
              </w:rPr>
            </w:pPr>
          </w:p>
        </w:tc>
      </w:tr>
      <w:tr w:rsidR="000D3060" w:rsidRPr="00926878" w:rsidTr="000D3060">
        <w:tc>
          <w:tcPr>
            <w:tcW w:w="720" w:type="dxa"/>
          </w:tcPr>
          <w:p w:rsidR="000D3060" w:rsidRPr="00926878" w:rsidRDefault="000D3060"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lastRenderedPageBreak/>
              <w:t>f</w:t>
            </w:r>
            <w:proofErr w:type="gramEnd"/>
            <w:r w:rsidRPr="00926878">
              <w:rPr>
                <w:rFonts w:ascii="Times New Roman" w:hAnsi="Times New Roman" w:cs="Times New Roman"/>
                <w:sz w:val="24"/>
                <w:szCs w:val="24"/>
                <w:lang w:val="en-CA"/>
              </w:rPr>
              <w:t>.</w:t>
            </w: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tc>
        <w:tc>
          <w:tcPr>
            <w:tcW w:w="5580" w:type="dxa"/>
          </w:tcPr>
          <w:p w:rsidR="000D3060" w:rsidRPr="00926878" w:rsidRDefault="000D3060" w:rsidP="00C80092">
            <w:pPr>
              <w:pStyle w:val="NormalText"/>
              <w:rPr>
                <w:rFonts w:ascii="Times New Roman" w:hAnsi="Times New Roman" w:cs="Times New Roman"/>
                <w:b/>
                <w:sz w:val="24"/>
                <w:szCs w:val="24"/>
                <w:lang w:val="en-CA"/>
              </w:rPr>
            </w:pPr>
          </w:p>
        </w:tc>
        <w:tc>
          <w:tcPr>
            <w:tcW w:w="1530" w:type="dxa"/>
          </w:tcPr>
          <w:p w:rsidR="000D3060" w:rsidRPr="00926878" w:rsidRDefault="000D3060" w:rsidP="00972E2D">
            <w:pPr>
              <w:pStyle w:val="NormalText"/>
              <w:rPr>
                <w:rFonts w:ascii="Times New Roman" w:hAnsi="Times New Roman" w:cs="Times New Roman"/>
                <w:b/>
                <w:sz w:val="24"/>
                <w:szCs w:val="24"/>
                <w:lang w:val="en-CA"/>
              </w:rPr>
            </w:pPr>
          </w:p>
        </w:tc>
        <w:tc>
          <w:tcPr>
            <w:tcW w:w="1620" w:type="dxa"/>
          </w:tcPr>
          <w:p w:rsidR="000D3060" w:rsidRPr="00926878" w:rsidRDefault="000D3060" w:rsidP="00972E2D">
            <w:pPr>
              <w:pStyle w:val="NormalText"/>
              <w:rPr>
                <w:rFonts w:ascii="Times New Roman" w:hAnsi="Times New Roman" w:cs="Times New Roman"/>
                <w:b/>
                <w:sz w:val="24"/>
                <w:szCs w:val="24"/>
                <w:lang w:val="en-CA"/>
              </w:rPr>
            </w:pPr>
          </w:p>
        </w:tc>
        <w:tc>
          <w:tcPr>
            <w:tcW w:w="1440" w:type="dxa"/>
          </w:tcPr>
          <w:p w:rsidR="000D3060" w:rsidRPr="00926878" w:rsidRDefault="000D3060" w:rsidP="00972E2D">
            <w:pPr>
              <w:pStyle w:val="NormalText"/>
              <w:rPr>
                <w:rFonts w:ascii="Times New Roman" w:hAnsi="Times New Roman" w:cs="Times New Roman"/>
                <w:b/>
                <w:sz w:val="24"/>
                <w:szCs w:val="24"/>
                <w:lang w:val="en-CA"/>
              </w:rPr>
            </w:pPr>
          </w:p>
        </w:tc>
      </w:tr>
      <w:tr w:rsidR="000D3060" w:rsidRPr="00926878" w:rsidTr="000D3060">
        <w:tc>
          <w:tcPr>
            <w:tcW w:w="720" w:type="dxa"/>
          </w:tcPr>
          <w:p w:rsidR="000D3060" w:rsidRPr="00926878" w:rsidRDefault="000D3060" w:rsidP="00972E2D">
            <w:pPr>
              <w:pStyle w:val="NormalText"/>
              <w:rPr>
                <w:rFonts w:ascii="Times New Roman" w:hAnsi="Times New Roman" w:cs="Times New Roman"/>
                <w:sz w:val="24"/>
                <w:szCs w:val="24"/>
                <w:lang w:val="en-CA"/>
              </w:rPr>
            </w:pPr>
            <w:proofErr w:type="gramStart"/>
            <w:r w:rsidRPr="00926878">
              <w:rPr>
                <w:rFonts w:ascii="Times New Roman" w:hAnsi="Times New Roman" w:cs="Times New Roman"/>
                <w:sz w:val="24"/>
                <w:szCs w:val="24"/>
                <w:lang w:val="en-CA"/>
              </w:rPr>
              <w:t>g</w:t>
            </w:r>
            <w:proofErr w:type="gramEnd"/>
            <w:r w:rsidRPr="00926878">
              <w:rPr>
                <w:rFonts w:ascii="Times New Roman" w:hAnsi="Times New Roman" w:cs="Times New Roman"/>
                <w:sz w:val="24"/>
                <w:szCs w:val="24"/>
                <w:lang w:val="en-CA"/>
              </w:rPr>
              <w:t>.</w:t>
            </w: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p w:rsidR="000D3060" w:rsidRPr="00926878" w:rsidRDefault="000D3060" w:rsidP="00972E2D">
            <w:pPr>
              <w:pStyle w:val="NormalText"/>
              <w:rPr>
                <w:rFonts w:ascii="Times New Roman" w:hAnsi="Times New Roman" w:cs="Times New Roman"/>
                <w:sz w:val="24"/>
                <w:szCs w:val="24"/>
                <w:lang w:val="en-CA"/>
              </w:rPr>
            </w:pPr>
          </w:p>
        </w:tc>
        <w:tc>
          <w:tcPr>
            <w:tcW w:w="5580" w:type="dxa"/>
          </w:tcPr>
          <w:p w:rsidR="000D3060" w:rsidRPr="00926878" w:rsidRDefault="000D3060" w:rsidP="00C80092">
            <w:pPr>
              <w:pStyle w:val="NormalText"/>
              <w:rPr>
                <w:rFonts w:ascii="Times New Roman" w:hAnsi="Times New Roman" w:cs="Times New Roman"/>
                <w:b/>
                <w:sz w:val="24"/>
                <w:szCs w:val="24"/>
                <w:lang w:val="en-CA"/>
              </w:rPr>
            </w:pPr>
          </w:p>
        </w:tc>
        <w:tc>
          <w:tcPr>
            <w:tcW w:w="1530" w:type="dxa"/>
          </w:tcPr>
          <w:p w:rsidR="000D3060" w:rsidRPr="00926878" w:rsidRDefault="000D3060" w:rsidP="00972E2D">
            <w:pPr>
              <w:pStyle w:val="NormalText"/>
              <w:rPr>
                <w:rFonts w:ascii="Times New Roman" w:hAnsi="Times New Roman" w:cs="Times New Roman"/>
                <w:b/>
                <w:sz w:val="24"/>
                <w:szCs w:val="24"/>
                <w:lang w:val="en-CA"/>
              </w:rPr>
            </w:pPr>
          </w:p>
        </w:tc>
        <w:tc>
          <w:tcPr>
            <w:tcW w:w="1620" w:type="dxa"/>
          </w:tcPr>
          <w:p w:rsidR="000D3060" w:rsidRPr="00926878" w:rsidRDefault="000D3060" w:rsidP="00F46E90">
            <w:pPr>
              <w:pStyle w:val="NormalText"/>
              <w:rPr>
                <w:rFonts w:ascii="Times New Roman" w:hAnsi="Times New Roman" w:cs="Times New Roman"/>
                <w:b/>
                <w:sz w:val="24"/>
                <w:szCs w:val="24"/>
                <w:lang w:val="en-CA"/>
              </w:rPr>
            </w:pPr>
          </w:p>
        </w:tc>
        <w:tc>
          <w:tcPr>
            <w:tcW w:w="1440" w:type="dxa"/>
          </w:tcPr>
          <w:p w:rsidR="000D3060" w:rsidRPr="00926878" w:rsidRDefault="000D3060" w:rsidP="00F46E90">
            <w:pPr>
              <w:pStyle w:val="NormalText"/>
              <w:rPr>
                <w:rFonts w:ascii="Times New Roman" w:hAnsi="Times New Roman" w:cs="Times New Roman"/>
                <w:b/>
                <w:sz w:val="24"/>
                <w:szCs w:val="24"/>
                <w:lang w:val="en-CA"/>
              </w:rPr>
            </w:pPr>
          </w:p>
        </w:tc>
      </w:tr>
    </w:tbl>
    <w:p w:rsidR="008A478D" w:rsidRPr="00926878" w:rsidRDefault="008A478D" w:rsidP="008A478D">
      <w:pPr>
        <w:pStyle w:val="NormalText"/>
        <w:rPr>
          <w:rFonts w:ascii="Times New Roman" w:hAnsi="Times New Roman" w:cs="Times New Roman"/>
          <w:sz w:val="24"/>
          <w:szCs w:val="24"/>
          <w:lang w:val="en-CA"/>
        </w:rPr>
      </w:pPr>
    </w:p>
    <w:p w:rsidR="00926878" w:rsidRDefault="00926878" w:rsidP="00926878">
      <w:pPr>
        <w:tabs>
          <w:tab w:val="left" w:pos="360"/>
        </w:tabs>
        <w:rPr>
          <w:b/>
          <w:color w:val="C0504D"/>
        </w:rPr>
      </w:pPr>
    </w:p>
    <w:p w:rsidR="00A34213" w:rsidRDefault="00A34213" w:rsidP="00926878">
      <w:pPr>
        <w:tabs>
          <w:tab w:val="left" w:pos="360"/>
        </w:tabs>
        <w:rPr>
          <w:b/>
          <w:u w:val="single"/>
        </w:rPr>
        <w:sectPr w:rsidR="00A34213" w:rsidSect="007C6EB8">
          <w:pgSz w:w="12240" w:h="15840"/>
          <w:pgMar w:top="1440" w:right="1440" w:bottom="1440" w:left="1440" w:header="360" w:footer="360" w:gutter="0"/>
          <w:cols w:space="720"/>
          <w:docGrid w:linePitch="360"/>
        </w:sectPr>
      </w:pPr>
    </w:p>
    <w:p w:rsidR="0073436D" w:rsidRPr="00D21512" w:rsidRDefault="00FD150E" w:rsidP="00926878">
      <w:pPr>
        <w:tabs>
          <w:tab w:val="left" w:pos="360"/>
        </w:tabs>
      </w:pPr>
      <w:r>
        <w:rPr>
          <w:b/>
          <w:u w:val="single"/>
        </w:rPr>
        <w:lastRenderedPageBreak/>
        <w:t>PART D</w:t>
      </w:r>
      <w:r w:rsidR="00926878" w:rsidRPr="00013FF5">
        <w:rPr>
          <w:b/>
          <w:u w:val="single"/>
        </w:rPr>
        <w:t>:</w:t>
      </w:r>
      <w:r w:rsidR="00E942CB">
        <w:rPr>
          <w:b/>
          <w:u w:val="single"/>
        </w:rPr>
        <w:t xml:space="preserve"> Trial Balance</w:t>
      </w:r>
      <w:r w:rsidR="00D21512">
        <w:rPr>
          <w:b/>
          <w:u w:val="single"/>
        </w:rPr>
        <w:t xml:space="preserve"> </w:t>
      </w:r>
      <w:r w:rsidR="00D21512">
        <w:t>13.5 POINTS</w:t>
      </w:r>
    </w:p>
    <w:p w:rsidR="00E942CB" w:rsidRDefault="00E942CB" w:rsidP="00926878">
      <w:pPr>
        <w:tabs>
          <w:tab w:val="left" w:pos="360"/>
        </w:tabs>
        <w:rPr>
          <w:b/>
          <w:u w:val="single"/>
        </w:rPr>
      </w:pPr>
    </w:p>
    <w:p w:rsidR="00E942CB"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Given the following adjusted trial balance:</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p>
    <w:p w:rsidR="00E942CB" w:rsidRPr="00E942CB"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r w:rsidRPr="00E942CB">
        <w:rPr>
          <w:b/>
          <w:bCs/>
        </w:rPr>
        <w:t>Jasmine Corporation</w:t>
      </w:r>
    </w:p>
    <w:p w:rsidR="00E942CB" w:rsidRPr="00E942CB"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r w:rsidRPr="00E942CB">
        <w:rPr>
          <w:b/>
          <w:bCs/>
        </w:rPr>
        <w:t>Adjusted Trial Balance</w:t>
      </w:r>
    </w:p>
    <w:p w:rsidR="00E942CB" w:rsidRPr="00E942CB"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u w:val="single"/>
        </w:rPr>
      </w:pPr>
      <w:r w:rsidRPr="00E942CB">
        <w:rPr>
          <w:b/>
          <w:bCs/>
        </w:rPr>
        <w:t>November 30, 2010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Cs/>
          <w:u w:val="single"/>
        </w:rPr>
      </w:pP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u w:val="single"/>
        </w:rPr>
      </w:pP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u w:val="single"/>
        </w:rPr>
        <w:t xml:space="preserve">  Debit  </w:t>
      </w:r>
      <w:r w:rsidRPr="00846E7F">
        <w:rPr>
          <w:bCs/>
        </w:rPr>
        <w:tab/>
      </w:r>
      <w:r w:rsidRPr="00846E7F">
        <w:rPr>
          <w:bCs/>
          <w:u w:val="single"/>
        </w:rPr>
        <w:t>Credit</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Cash</w:t>
      </w:r>
      <w:r w:rsidRPr="00846E7F">
        <w:rPr>
          <w:bCs/>
        </w:rPr>
        <w:tab/>
      </w:r>
      <w:r w:rsidRPr="00846E7F">
        <w:rPr>
          <w:bCs/>
        </w:rPr>
        <w:tab/>
      </w:r>
      <w:r w:rsidRPr="00846E7F">
        <w:rPr>
          <w:bCs/>
        </w:rPr>
        <w:tab/>
      </w:r>
      <w:r w:rsidRPr="00846E7F">
        <w:rPr>
          <w:bCs/>
        </w:rPr>
        <w:tab/>
      </w:r>
      <w:r w:rsidRPr="00846E7F">
        <w:rPr>
          <w:bCs/>
        </w:rPr>
        <w:tab/>
      </w:r>
      <w:r w:rsidRPr="00846E7F">
        <w:rPr>
          <w:bCs/>
        </w:rPr>
        <w:tab/>
        <w:t xml:space="preserve">        $25,000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Temporary investments</w:t>
      </w:r>
      <w:r w:rsidRPr="00846E7F">
        <w:rPr>
          <w:bCs/>
        </w:rPr>
        <w:tab/>
      </w:r>
      <w:r w:rsidRPr="00846E7F">
        <w:rPr>
          <w:bCs/>
        </w:rPr>
        <w:tab/>
        <w:t xml:space="preserve">            </w:t>
      </w:r>
      <w:r w:rsidRPr="00846E7F">
        <w:rPr>
          <w:bCs/>
        </w:rPr>
        <w:tab/>
        <w:t xml:space="preserve">          40,000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Accounts receivable</w:t>
      </w:r>
      <w:r w:rsidRPr="00846E7F">
        <w:rPr>
          <w:bCs/>
        </w:rPr>
        <w:tab/>
      </w:r>
      <w:r w:rsidRPr="00846E7F">
        <w:rPr>
          <w:bCs/>
        </w:rPr>
        <w:tab/>
      </w:r>
      <w:r w:rsidRPr="00846E7F">
        <w:rPr>
          <w:bCs/>
        </w:rPr>
        <w:tab/>
      </w:r>
      <w:r w:rsidRPr="00846E7F">
        <w:rPr>
          <w:bCs/>
        </w:rPr>
        <w:tab/>
      </w:r>
      <w:r w:rsidRPr="00846E7F">
        <w:rPr>
          <w:bCs/>
        </w:rPr>
        <w:tab/>
        <w:t xml:space="preserve">          58,000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Inventory</w:t>
      </w:r>
      <w:r w:rsidRPr="00846E7F">
        <w:rPr>
          <w:bCs/>
        </w:rPr>
        <w:tab/>
      </w:r>
      <w:r w:rsidRPr="00846E7F">
        <w:rPr>
          <w:bCs/>
        </w:rPr>
        <w:tab/>
      </w:r>
      <w:r w:rsidRPr="00846E7F">
        <w:rPr>
          <w:bCs/>
        </w:rPr>
        <w:tab/>
      </w:r>
      <w:r w:rsidRPr="00846E7F">
        <w:rPr>
          <w:bCs/>
        </w:rPr>
        <w:tab/>
      </w:r>
      <w:r w:rsidRPr="00846E7F">
        <w:rPr>
          <w:bCs/>
        </w:rPr>
        <w:tab/>
        <w:t xml:space="preserve">          79,000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Prepaid expenses</w:t>
      </w:r>
      <w:r w:rsidRPr="00846E7F">
        <w:rPr>
          <w:bCs/>
        </w:rPr>
        <w:tab/>
      </w:r>
      <w:r w:rsidRPr="00846E7F">
        <w:rPr>
          <w:bCs/>
        </w:rPr>
        <w:tab/>
      </w:r>
      <w:r w:rsidRPr="00846E7F">
        <w:rPr>
          <w:bCs/>
        </w:rPr>
        <w:tab/>
      </w:r>
      <w:r w:rsidRPr="00846E7F">
        <w:rPr>
          <w:bCs/>
        </w:rPr>
        <w:tab/>
      </w:r>
      <w:r w:rsidRPr="00846E7F">
        <w:rPr>
          <w:bCs/>
        </w:rPr>
        <w:tab/>
      </w:r>
      <w:r w:rsidRPr="00846E7F">
        <w:rPr>
          <w:bCs/>
        </w:rPr>
        <w:tab/>
        <w:t xml:space="preserve"> 7,000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Land</w:t>
      </w:r>
      <w:r w:rsidRPr="00846E7F">
        <w:rPr>
          <w:bCs/>
        </w:rPr>
        <w:tab/>
      </w:r>
      <w:r w:rsidRPr="00846E7F">
        <w:rPr>
          <w:bCs/>
        </w:rPr>
        <w:tab/>
      </w:r>
      <w:r w:rsidRPr="00846E7F">
        <w:rPr>
          <w:bCs/>
        </w:rPr>
        <w:tab/>
      </w:r>
      <w:r w:rsidRPr="00846E7F">
        <w:rPr>
          <w:bCs/>
        </w:rPr>
        <w:tab/>
      </w:r>
      <w:r w:rsidRPr="00846E7F">
        <w:rPr>
          <w:bCs/>
        </w:rPr>
        <w:tab/>
      </w:r>
      <w:r w:rsidRPr="00846E7F">
        <w:rPr>
          <w:bCs/>
        </w:rPr>
        <w:tab/>
        <w:t xml:space="preserve">        125,000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Buildings</w:t>
      </w:r>
      <w:r w:rsidRPr="00846E7F">
        <w:rPr>
          <w:bCs/>
        </w:rPr>
        <w:tab/>
      </w:r>
      <w:r w:rsidRPr="00846E7F">
        <w:rPr>
          <w:bCs/>
        </w:rPr>
        <w:tab/>
      </w:r>
      <w:r w:rsidRPr="00846E7F">
        <w:rPr>
          <w:bCs/>
        </w:rPr>
        <w:tab/>
      </w:r>
      <w:r w:rsidRPr="00846E7F">
        <w:rPr>
          <w:bCs/>
        </w:rPr>
        <w:tab/>
      </w:r>
      <w:r w:rsidRPr="00846E7F">
        <w:rPr>
          <w:bCs/>
        </w:rPr>
        <w:tab/>
        <w:t xml:space="preserve">        352,000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Equipment</w:t>
      </w:r>
      <w:r w:rsidRPr="00846E7F">
        <w:rPr>
          <w:bCs/>
        </w:rPr>
        <w:tab/>
      </w:r>
      <w:r w:rsidRPr="00846E7F">
        <w:rPr>
          <w:bCs/>
        </w:rPr>
        <w:tab/>
      </w:r>
      <w:r w:rsidRPr="00846E7F">
        <w:rPr>
          <w:bCs/>
        </w:rPr>
        <w:tab/>
      </w:r>
      <w:r w:rsidRPr="00846E7F">
        <w:rPr>
          <w:bCs/>
        </w:rPr>
        <w:tab/>
      </w:r>
      <w:r w:rsidRPr="00846E7F">
        <w:rPr>
          <w:bCs/>
        </w:rPr>
        <w:tab/>
        <w:t xml:space="preserve">        117,000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Patents</w:t>
      </w:r>
      <w:r w:rsidRPr="00846E7F">
        <w:rPr>
          <w:bCs/>
        </w:rPr>
        <w:tab/>
      </w:r>
      <w:r w:rsidRPr="00846E7F">
        <w:rPr>
          <w:bCs/>
        </w:rPr>
        <w:tab/>
      </w:r>
      <w:r w:rsidRPr="00846E7F">
        <w:rPr>
          <w:bCs/>
        </w:rPr>
        <w:tab/>
      </w:r>
      <w:r w:rsidRPr="00846E7F">
        <w:rPr>
          <w:bCs/>
        </w:rPr>
        <w:tab/>
      </w:r>
      <w:r w:rsidRPr="00846E7F">
        <w:rPr>
          <w:bCs/>
        </w:rPr>
        <w:tab/>
        <w:t xml:space="preserve">          21,000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Accumulated amortization – buildings</w:t>
      </w:r>
      <w:r w:rsidRPr="00846E7F">
        <w:rPr>
          <w:bCs/>
        </w:rPr>
        <w:tab/>
      </w:r>
      <w:r w:rsidRPr="00846E7F">
        <w:rPr>
          <w:bCs/>
        </w:rPr>
        <w:tab/>
      </w:r>
      <w:r w:rsidRPr="00846E7F">
        <w:rPr>
          <w:bCs/>
        </w:rPr>
        <w:tab/>
      </w:r>
      <w:r w:rsidRPr="00846E7F">
        <w:rPr>
          <w:bCs/>
        </w:rPr>
        <w:tab/>
      </w:r>
      <w:r w:rsidRPr="00846E7F">
        <w:rPr>
          <w:bCs/>
        </w:rPr>
        <w:tab/>
        <w:t xml:space="preserve"> 88,000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Accumulated amortization – equipment</w:t>
      </w:r>
      <w:r w:rsidRPr="00846E7F">
        <w:rPr>
          <w:bCs/>
        </w:rPr>
        <w:tab/>
      </w:r>
      <w:r w:rsidRPr="00846E7F">
        <w:rPr>
          <w:bCs/>
        </w:rPr>
        <w:tab/>
      </w:r>
      <w:r w:rsidRPr="00846E7F">
        <w:rPr>
          <w:bCs/>
        </w:rPr>
        <w:tab/>
        <w:t xml:space="preserve">                       </w:t>
      </w:r>
      <w:r>
        <w:rPr>
          <w:bCs/>
        </w:rPr>
        <w:tab/>
      </w:r>
      <w:r w:rsidRPr="00846E7F">
        <w:rPr>
          <w:bCs/>
        </w:rPr>
        <w:t>29,250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 xml:space="preserve">Accounts payable    </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w:t>
      </w:r>
      <w:r>
        <w:rPr>
          <w:bCs/>
        </w:rPr>
        <w:tab/>
      </w:r>
      <w:r w:rsidRPr="00846E7F">
        <w:rPr>
          <w:bCs/>
        </w:rPr>
        <w:t>60,000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Accrued expenses</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12,000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Unearned revenue</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18,000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Note payable – due in 4 years</w:t>
      </w:r>
      <w:r w:rsidRPr="00846E7F">
        <w:rPr>
          <w:bCs/>
        </w:rPr>
        <w:tab/>
      </w:r>
      <w:r w:rsidRPr="00846E7F">
        <w:rPr>
          <w:bCs/>
        </w:rPr>
        <w:tab/>
      </w:r>
      <w:r w:rsidRPr="00846E7F">
        <w:rPr>
          <w:bCs/>
        </w:rPr>
        <w:tab/>
      </w:r>
      <w:r w:rsidRPr="00846E7F">
        <w:rPr>
          <w:bCs/>
        </w:rPr>
        <w:tab/>
      </w:r>
      <w:r w:rsidRPr="00846E7F">
        <w:rPr>
          <w:bCs/>
        </w:rPr>
        <w:tab/>
        <w:t xml:space="preserve">          </w:t>
      </w:r>
      <w:r>
        <w:rPr>
          <w:bCs/>
        </w:rPr>
        <w:tab/>
      </w:r>
      <w:r>
        <w:rPr>
          <w:bCs/>
        </w:rPr>
        <w:tab/>
      </w:r>
      <w:r w:rsidRPr="00846E7F">
        <w:rPr>
          <w:bCs/>
        </w:rPr>
        <w:t>125,000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Preferred shares</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100,000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Common shares</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250,000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Retained earnings</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130,250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Sales</w:t>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r>
      <w:r w:rsidRPr="00846E7F">
        <w:rPr>
          <w:bCs/>
        </w:rPr>
        <w:tab/>
        <w:t xml:space="preserve">          420,000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Interest income</w:t>
      </w:r>
      <w:r w:rsidRPr="00846E7F">
        <w:rPr>
          <w:bCs/>
        </w:rPr>
        <w:tab/>
      </w:r>
      <w:r w:rsidRPr="00846E7F">
        <w:rPr>
          <w:bCs/>
        </w:rPr>
        <w:tab/>
      </w:r>
      <w:r w:rsidRPr="00846E7F">
        <w:rPr>
          <w:bCs/>
        </w:rPr>
        <w:tab/>
      </w:r>
      <w:r w:rsidRPr="00846E7F">
        <w:rPr>
          <w:bCs/>
        </w:rPr>
        <w:tab/>
      </w:r>
      <w:r w:rsidRPr="00846E7F">
        <w:rPr>
          <w:bCs/>
        </w:rPr>
        <w:tab/>
        <w:t xml:space="preserve">          </w:t>
      </w:r>
      <w:r w:rsidRPr="00846E7F">
        <w:rPr>
          <w:bCs/>
        </w:rPr>
        <w:tab/>
      </w:r>
      <w:r w:rsidRPr="00846E7F">
        <w:rPr>
          <w:bCs/>
        </w:rPr>
        <w:tab/>
      </w:r>
      <w:r w:rsidRPr="00846E7F">
        <w:rPr>
          <w:bCs/>
        </w:rPr>
        <w:tab/>
        <w:t xml:space="preserve"> 19,750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Cost of goods sold</w:t>
      </w:r>
      <w:r w:rsidRPr="00846E7F">
        <w:rPr>
          <w:bCs/>
        </w:rPr>
        <w:tab/>
        <w:t xml:space="preserve"> </w:t>
      </w:r>
      <w:r w:rsidRPr="00846E7F">
        <w:rPr>
          <w:bCs/>
        </w:rPr>
        <w:tab/>
      </w:r>
      <w:r w:rsidRPr="00846E7F">
        <w:rPr>
          <w:bCs/>
        </w:rPr>
        <w:tab/>
      </w:r>
      <w:r w:rsidRPr="00846E7F">
        <w:rPr>
          <w:bCs/>
        </w:rPr>
        <w:tab/>
      </w:r>
      <w:r w:rsidRPr="00846E7F">
        <w:rPr>
          <w:bCs/>
        </w:rPr>
        <w:tab/>
        <w:t xml:space="preserve">        285,600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Operating expenses</w:t>
      </w:r>
      <w:r w:rsidRPr="00846E7F">
        <w:rPr>
          <w:bCs/>
        </w:rPr>
        <w:tab/>
      </w:r>
      <w:r w:rsidRPr="00846E7F">
        <w:rPr>
          <w:bCs/>
        </w:rPr>
        <w:tab/>
      </w:r>
      <w:r w:rsidRPr="00846E7F">
        <w:rPr>
          <w:bCs/>
        </w:rPr>
        <w:tab/>
      </w:r>
      <w:r w:rsidRPr="00846E7F">
        <w:rPr>
          <w:bCs/>
        </w:rPr>
        <w:tab/>
      </w:r>
      <w:r w:rsidRPr="00846E7F">
        <w:rPr>
          <w:bCs/>
        </w:rPr>
        <w:tab/>
        <w:t xml:space="preserve">        137,000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Interest expense</w:t>
      </w:r>
      <w:r w:rsidRPr="00846E7F">
        <w:rPr>
          <w:bCs/>
        </w:rPr>
        <w:tab/>
      </w:r>
      <w:r w:rsidRPr="00846E7F">
        <w:rPr>
          <w:bCs/>
        </w:rPr>
        <w:tab/>
      </w:r>
      <w:r w:rsidRPr="00846E7F">
        <w:rPr>
          <w:bCs/>
        </w:rPr>
        <w:tab/>
      </w:r>
      <w:r w:rsidRPr="00846E7F">
        <w:rPr>
          <w:bCs/>
        </w:rPr>
        <w:tab/>
      </w:r>
      <w:r w:rsidRPr="00846E7F">
        <w:rPr>
          <w:bCs/>
        </w:rPr>
        <w:tab/>
        <w:t xml:space="preserve">            3,400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r w:rsidRPr="00846E7F">
        <w:rPr>
          <w:bCs/>
        </w:rPr>
        <w:t>Income tax expense</w:t>
      </w:r>
      <w:r w:rsidRPr="00846E7F">
        <w:rPr>
          <w:bCs/>
        </w:rPr>
        <w:tab/>
      </w:r>
      <w:r w:rsidRPr="00846E7F">
        <w:rPr>
          <w:bCs/>
        </w:rPr>
        <w:tab/>
      </w:r>
      <w:r w:rsidRPr="00846E7F">
        <w:rPr>
          <w:bCs/>
        </w:rPr>
        <w:tab/>
      </w:r>
      <w:r w:rsidRPr="00846E7F">
        <w:rPr>
          <w:bCs/>
        </w:rPr>
        <w:tab/>
      </w:r>
      <w:r w:rsidRPr="00846E7F">
        <w:rPr>
          <w:bCs/>
        </w:rPr>
        <w:tab/>
        <w:t xml:space="preserve">    </w:t>
      </w:r>
      <w:r w:rsidRPr="00846E7F">
        <w:rPr>
          <w:bCs/>
          <w:u w:val="single"/>
        </w:rPr>
        <w:t xml:space="preserve">        2,250</w:t>
      </w:r>
      <w:r w:rsidRPr="00846E7F">
        <w:rPr>
          <w:bCs/>
        </w:rPr>
        <w:t xml:space="preserve">  </w:t>
      </w:r>
      <w:r w:rsidRPr="00846E7F">
        <w:rPr>
          <w:bCs/>
        </w:rPr>
        <w:tab/>
      </w:r>
      <w:r w:rsidR="00097264">
        <w:rPr>
          <w:bCs/>
        </w:rPr>
        <w:tab/>
      </w:r>
      <w:r w:rsidRPr="00846E7F">
        <w:rPr>
          <w:bCs/>
          <w:u w:val="single"/>
        </w:rPr>
        <w:t xml:space="preserve">  </w:t>
      </w:r>
      <w:r w:rsidRPr="00846E7F">
        <w:rPr>
          <w:bCs/>
          <w:u w:val="single"/>
        </w:rPr>
        <w:tab/>
        <w:t xml:space="preserve">  </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 w:rsidRPr="00846E7F">
        <w:tab/>
      </w:r>
      <w:r w:rsidRPr="00846E7F">
        <w:tab/>
      </w:r>
      <w:r w:rsidRPr="00846E7F">
        <w:tab/>
      </w:r>
      <w:r w:rsidRPr="00846E7F">
        <w:tab/>
        <w:t xml:space="preserve">               </w:t>
      </w:r>
      <w:r w:rsidR="00097264">
        <w:t xml:space="preserve">  </w:t>
      </w:r>
      <w:r w:rsidRPr="00846E7F">
        <w:rPr>
          <w:u w:val="double"/>
        </w:rPr>
        <w:t>$1,252,250</w:t>
      </w:r>
      <w:r w:rsidRPr="00846E7F">
        <w:t xml:space="preserve">      </w:t>
      </w:r>
      <w:r w:rsidRPr="00846E7F">
        <w:rPr>
          <w:u w:val="double"/>
        </w:rPr>
        <w:t>$1,252,250</w:t>
      </w: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E942CB" w:rsidRPr="00846E7F" w:rsidRDefault="00E942CB" w:rsidP="00E942CB">
      <w:p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rPr>
          <w:b/>
        </w:rPr>
        <w:t xml:space="preserve">Required:  </w:t>
      </w:r>
      <w:r w:rsidR="00097264" w:rsidRPr="00097264">
        <w:t>For November 30, 2010 d</w:t>
      </w:r>
      <w:r w:rsidRPr="00846E7F">
        <w:t xml:space="preserve">etermine the </w:t>
      </w:r>
    </w:p>
    <w:p w:rsidR="00E942CB" w:rsidRPr="00846E7F" w:rsidRDefault="00E942CB" w:rsidP="00E942CB">
      <w:pPr>
        <w:widowControl w:val="0"/>
        <w:numPr>
          <w:ilvl w:val="4"/>
          <w:numId w:val="45"/>
        </w:num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t>net income (loss)</w:t>
      </w:r>
    </w:p>
    <w:p w:rsidR="00E942CB" w:rsidRPr="00846E7F" w:rsidRDefault="00E942CB" w:rsidP="00E942CB">
      <w:pPr>
        <w:widowControl w:val="0"/>
        <w:numPr>
          <w:ilvl w:val="4"/>
          <w:numId w:val="45"/>
        </w:num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t>current assets</w:t>
      </w:r>
    </w:p>
    <w:p w:rsidR="00E942CB" w:rsidRPr="00846E7F" w:rsidRDefault="00E942CB" w:rsidP="00E942CB">
      <w:pPr>
        <w:widowControl w:val="0"/>
        <w:numPr>
          <w:ilvl w:val="4"/>
          <w:numId w:val="45"/>
        </w:num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t>total assets</w:t>
      </w:r>
    </w:p>
    <w:p w:rsidR="00E942CB" w:rsidRPr="00846E7F" w:rsidRDefault="00E942CB" w:rsidP="00E942CB">
      <w:pPr>
        <w:widowControl w:val="0"/>
        <w:numPr>
          <w:ilvl w:val="4"/>
          <w:numId w:val="45"/>
        </w:num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t>shareholders’ equity</w:t>
      </w:r>
    </w:p>
    <w:p w:rsidR="00E942CB" w:rsidRPr="00846E7F" w:rsidRDefault="00E942CB" w:rsidP="00E942CB">
      <w:pPr>
        <w:widowControl w:val="0"/>
        <w:numPr>
          <w:ilvl w:val="4"/>
          <w:numId w:val="45"/>
        </w:num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t>gross profit</w:t>
      </w:r>
    </w:p>
    <w:p w:rsidR="00E942CB" w:rsidRPr="00846E7F" w:rsidRDefault="00E942CB" w:rsidP="00E942CB">
      <w:pPr>
        <w:widowControl w:val="0"/>
        <w:numPr>
          <w:ilvl w:val="4"/>
          <w:numId w:val="45"/>
        </w:numPr>
        <w:tabs>
          <w:tab w:val="left" w:pos="-1080"/>
          <w:tab w:val="left" w:pos="-720"/>
          <w:tab w:val="left" w:pos="0"/>
          <w:tab w:val="left" w:pos="360"/>
          <w:tab w:val="left" w:pos="630"/>
          <w:tab w:val="left" w:pos="2160"/>
          <w:tab w:val="left" w:pos="2880"/>
          <w:tab w:val="left" w:pos="3600"/>
          <w:tab w:val="left" w:pos="4320"/>
          <w:tab w:val="left" w:pos="5040"/>
          <w:tab w:val="left" w:pos="5760"/>
          <w:tab w:val="left" w:pos="6480"/>
          <w:tab w:val="left" w:pos="7200"/>
          <w:tab w:val="left" w:pos="7920"/>
          <w:tab w:val="left" w:pos="8640"/>
          <w:tab w:val="left" w:pos="9360"/>
        </w:tabs>
      </w:pPr>
      <w:r w:rsidRPr="00846E7F">
        <w:t>current liabilities</w:t>
      </w:r>
    </w:p>
    <w:p w:rsidR="00E942CB" w:rsidRPr="00013FF5" w:rsidRDefault="00E942CB" w:rsidP="00926878">
      <w:pPr>
        <w:tabs>
          <w:tab w:val="left" w:pos="360"/>
        </w:tabs>
        <w:rPr>
          <w:b/>
          <w:u w:val="single"/>
        </w:rPr>
      </w:pPr>
    </w:p>
    <w:p w:rsidR="0061736D" w:rsidRDefault="0061736D" w:rsidP="0024598D">
      <w:pPr>
        <w:rPr>
          <w:rFonts w:ascii="Calibri" w:hAnsi="Calibri"/>
          <w:b/>
        </w:rPr>
        <w:sectPr w:rsidR="0061736D" w:rsidSect="007C6EB8">
          <w:pgSz w:w="12240" w:h="15840"/>
          <w:pgMar w:top="1440" w:right="1440" w:bottom="1440" w:left="1440" w:header="360" w:footer="360" w:gutter="0"/>
          <w:cols w:space="720"/>
          <w:docGrid w:linePitch="360"/>
        </w:sectPr>
      </w:pPr>
    </w:p>
    <w:p w:rsidR="00A34213" w:rsidRDefault="00A34213" w:rsidP="00B96E2C">
      <w:pPr>
        <w:autoSpaceDE w:val="0"/>
        <w:autoSpaceDN w:val="0"/>
        <w:adjustRightInd w:val="0"/>
        <w:rPr>
          <w:b/>
          <w:u w:val="single"/>
        </w:rPr>
        <w:sectPr w:rsidR="00A34213" w:rsidSect="007C6EB8">
          <w:pgSz w:w="12240" w:h="15840"/>
          <w:pgMar w:top="1440" w:right="1440" w:bottom="1440" w:left="1440" w:header="360" w:footer="360" w:gutter="0"/>
          <w:cols w:space="720"/>
          <w:docGrid w:linePitch="360"/>
        </w:sectPr>
      </w:pPr>
    </w:p>
    <w:p w:rsidR="003F1DF9" w:rsidRPr="00D21512" w:rsidRDefault="00D21D7F" w:rsidP="00B96E2C">
      <w:pPr>
        <w:autoSpaceDE w:val="0"/>
        <w:autoSpaceDN w:val="0"/>
        <w:adjustRightInd w:val="0"/>
      </w:pPr>
      <w:r>
        <w:rPr>
          <w:b/>
          <w:u w:val="single"/>
        </w:rPr>
        <w:lastRenderedPageBreak/>
        <w:t>PART E</w:t>
      </w:r>
      <w:r w:rsidR="003F1DF9" w:rsidRPr="003F1DF9">
        <w:rPr>
          <w:b/>
          <w:u w:val="single"/>
        </w:rPr>
        <w:t>:</w:t>
      </w:r>
      <w:r w:rsidR="00097264">
        <w:rPr>
          <w:b/>
          <w:u w:val="single"/>
        </w:rPr>
        <w:t xml:space="preserve"> Understanding Financial Statement Information</w:t>
      </w:r>
      <w:r w:rsidR="00D21512">
        <w:rPr>
          <w:b/>
          <w:u w:val="single"/>
        </w:rPr>
        <w:t xml:space="preserve"> </w:t>
      </w:r>
      <w:r w:rsidR="00D21512">
        <w:t>10 POINTS</w:t>
      </w:r>
    </w:p>
    <w:p w:rsidR="00B96E2C" w:rsidRPr="003F1DF9" w:rsidRDefault="00B96E2C" w:rsidP="00B96E2C">
      <w:pPr>
        <w:autoSpaceDE w:val="0"/>
        <w:autoSpaceDN w:val="0"/>
        <w:adjustRightInd w:val="0"/>
      </w:pPr>
      <w:r w:rsidRPr="003F1DF9">
        <w:t>Please use the following financial statement information for Green Grape, Inc. to answer the following questions.</w:t>
      </w:r>
      <w:r w:rsidR="00FD150E">
        <w:t xml:space="preserve"> </w:t>
      </w:r>
    </w:p>
    <w:p w:rsidR="00B96E2C" w:rsidRPr="003F1DF9" w:rsidRDefault="00B96E2C" w:rsidP="00B96E2C">
      <w:pPr>
        <w:autoSpaceDE w:val="0"/>
        <w:autoSpaceDN w:val="0"/>
        <w:adjustRightInd w:val="0"/>
      </w:pPr>
    </w:p>
    <w:bookmarkStart w:id="1" w:name="_MON_1452868342"/>
    <w:bookmarkEnd w:id="1"/>
    <w:p w:rsidR="00B96E2C" w:rsidRDefault="00BC6E0E" w:rsidP="00B96E2C">
      <w:pPr>
        <w:autoSpaceDE w:val="0"/>
        <w:autoSpaceDN w:val="0"/>
        <w:adjustRightInd w:val="0"/>
        <w:rPr>
          <w:b/>
          <w:bCs/>
        </w:rPr>
      </w:pPr>
      <w:r w:rsidRPr="003F1DF9">
        <w:rPr>
          <w:b/>
          <w:bCs/>
        </w:rPr>
        <w:object w:dxaOrig="6753" w:dyaOrig="6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25pt;height:400.5pt" o:ole="">
            <v:imagedata r:id="rId12" o:title=""/>
          </v:shape>
          <o:OLEObject Type="Embed" ProgID="Excel.Sheet.12" ShapeID="_x0000_i1025" DrawAspect="Content" ObjectID="_1474460669" r:id="rId13"/>
        </w:object>
      </w:r>
    </w:p>
    <w:p w:rsidR="00BC6E0E" w:rsidRPr="003F1DF9" w:rsidRDefault="00BC6E0E" w:rsidP="00B96E2C">
      <w:pPr>
        <w:autoSpaceDE w:val="0"/>
        <w:autoSpaceDN w:val="0"/>
        <w:adjustRightInd w:val="0"/>
        <w:rPr>
          <w:b/>
          <w:bCs/>
        </w:rPr>
      </w:pPr>
    </w:p>
    <w:p w:rsidR="00B96E2C" w:rsidRDefault="00B96E2C" w:rsidP="00B96E2C">
      <w:pPr>
        <w:pStyle w:val="ListParagraph"/>
        <w:numPr>
          <w:ilvl w:val="0"/>
          <w:numId w:val="34"/>
        </w:numPr>
        <w:autoSpaceDE w:val="0"/>
        <w:autoSpaceDN w:val="0"/>
        <w:adjustRightInd w:val="0"/>
        <w:rPr>
          <w:szCs w:val="24"/>
        </w:rPr>
      </w:pPr>
      <w:r w:rsidRPr="003F1DF9">
        <w:rPr>
          <w:szCs w:val="24"/>
        </w:rPr>
        <w:t xml:space="preserve">How much did Green Grape declare in dividends during </w:t>
      </w:r>
      <w:r w:rsidRPr="003F1DF9">
        <w:rPr>
          <w:b/>
          <w:bCs/>
          <w:szCs w:val="24"/>
        </w:rPr>
        <w:t xml:space="preserve">2013 </w:t>
      </w:r>
      <w:r w:rsidR="00B4730F">
        <w:rPr>
          <w:szCs w:val="24"/>
        </w:rPr>
        <w:t>(i.e., between 31/12/12</w:t>
      </w:r>
      <w:r w:rsidRPr="003F1DF9">
        <w:rPr>
          <w:szCs w:val="24"/>
        </w:rPr>
        <w:t xml:space="preserve"> and 31/12/13)?</w:t>
      </w:r>
    </w:p>
    <w:p w:rsidR="00B96E2C" w:rsidRDefault="00B96E2C" w:rsidP="00B96E2C">
      <w:pPr>
        <w:autoSpaceDE w:val="0"/>
        <w:autoSpaceDN w:val="0"/>
        <w:adjustRightInd w:val="0"/>
        <w:ind w:firstLine="720"/>
        <w:rPr>
          <w:b/>
          <w:bCs/>
        </w:rPr>
      </w:pPr>
    </w:p>
    <w:p w:rsidR="00D21D7F" w:rsidRDefault="00D21D7F" w:rsidP="00B96E2C">
      <w:pPr>
        <w:autoSpaceDE w:val="0"/>
        <w:autoSpaceDN w:val="0"/>
        <w:adjustRightInd w:val="0"/>
        <w:ind w:firstLine="720"/>
        <w:rPr>
          <w:b/>
          <w:bCs/>
        </w:rPr>
      </w:pPr>
    </w:p>
    <w:p w:rsidR="00D21D7F" w:rsidRDefault="00D21D7F" w:rsidP="00B96E2C">
      <w:pPr>
        <w:autoSpaceDE w:val="0"/>
        <w:autoSpaceDN w:val="0"/>
        <w:adjustRightInd w:val="0"/>
        <w:ind w:firstLine="720"/>
        <w:rPr>
          <w:b/>
          <w:bCs/>
        </w:rPr>
      </w:pPr>
    </w:p>
    <w:p w:rsidR="00D21D7F" w:rsidRDefault="00D21D7F" w:rsidP="00B96E2C">
      <w:pPr>
        <w:autoSpaceDE w:val="0"/>
        <w:autoSpaceDN w:val="0"/>
        <w:adjustRightInd w:val="0"/>
        <w:ind w:firstLine="720"/>
        <w:rPr>
          <w:b/>
          <w:bCs/>
        </w:rPr>
      </w:pPr>
    </w:p>
    <w:p w:rsidR="00D21D7F" w:rsidRDefault="00D21D7F" w:rsidP="00B96E2C">
      <w:pPr>
        <w:autoSpaceDE w:val="0"/>
        <w:autoSpaceDN w:val="0"/>
        <w:adjustRightInd w:val="0"/>
        <w:ind w:firstLine="720"/>
        <w:rPr>
          <w:b/>
          <w:bCs/>
        </w:rPr>
      </w:pPr>
    </w:p>
    <w:p w:rsidR="00D21D7F" w:rsidRDefault="00D21D7F" w:rsidP="00B96E2C">
      <w:pPr>
        <w:autoSpaceDE w:val="0"/>
        <w:autoSpaceDN w:val="0"/>
        <w:adjustRightInd w:val="0"/>
        <w:ind w:firstLine="720"/>
        <w:rPr>
          <w:b/>
          <w:bCs/>
        </w:rPr>
      </w:pPr>
    </w:p>
    <w:p w:rsidR="00D21D7F" w:rsidRPr="003F1DF9" w:rsidRDefault="00D21D7F" w:rsidP="00B96E2C">
      <w:pPr>
        <w:autoSpaceDE w:val="0"/>
        <w:autoSpaceDN w:val="0"/>
        <w:adjustRightInd w:val="0"/>
        <w:ind w:firstLine="720"/>
        <w:rPr>
          <w:b/>
          <w:bCs/>
        </w:rPr>
      </w:pPr>
    </w:p>
    <w:p w:rsidR="00B96E2C" w:rsidRDefault="00B96E2C" w:rsidP="00B96E2C">
      <w:pPr>
        <w:pStyle w:val="ListParagraph"/>
        <w:numPr>
          <w:ilvl w:val="0"/>
          <w:numId w:val="34"/>
        </w:numPr>
        <w:autoSpaceDE w:val="0"/>
        <w:autoSpaceDN w:val="0"/>
        <w:adjustRightInd w:val="0"/>
        <w:rPr>
          <w:szCs w:val="24"/>
        </w:rPr>
      </w:pPr>
      <w:r w:rsidRPr="003F1DF9">
        <w:rPr>
          <w:szCs w:val="24"/>
        </w:rPr>
        <w:t xml:space="preserve">How much </w:t>
      </w:r>
      <w:r w:rsidRPr="003F1DF9">
        <w:rPr>
          <w:b/>
          <w:bCs/>
          <w:i/>
          <w:iCs/>
          <w:szCs w:val="24"/>
        </w:rPr>
        <w:t xml:space="preserve">cash </w:t>
      </w:r>
      <w:r w:rsidRPr="003F1DF9">
        <w:rPr>
          <w:szCs w:val="24"/>
        </w:rPr>
        <w:t xml:space="preserve">did Green Grape pay for interest during </w:t>
      </w:r>
      <w:r w:rsidRPr="003F1DF9">
        <w:rPr>
          <w:b/>
          <w:bCs/>
          <w:szCs w:val="24"/>
        </w:rPr>
        <w:t>2013</w:t>
      </w:r>
      <w:r w:rsidRPr="003F1DF9">
        <w:rPr>
          <w:szCs w:val="24"/>
        </w:rPr>
        <w:t xml:space="preserve">? </w:t>
      </w:r>
    </w:p>
    <w:p w:rsidR="00972E2D" w:rsidRDefault="00972E2D" w:rsidP="00B96E2C">
      <w:pPr>
        <w:pStyle w:val="ListParagraph"/>
        <w:autoSpaceDE w:val="0"/>
        <w:autoSpaceDN w:val="0"/>
        <w:adjustRightInd w:val="0"/>
        <w:rPr>
          <w:b/>
          <w:bCs/>
          <w:szCs w:val="24"/>
        </w:rPr>
      </w:pPr>
    </w:p>
    <w:p w:rsidR="00D21D7F" w:rsidRDefault="00D21D7F" w:rsidP="00B96E2C">
      <w:pPr>
        <w:pStyle w:val="ListParagraph"/>
        <w:autoSpaceDE w:val="0"/>
        <w:autoSpaceDN w:val="0"/>
        <w:adjustRightInd w:val="0"/>
        <w:rPr>
          <w:b/>
          <w:bCs/>
          <w:szCs w:val="24"/>
        </w:rPr>
      </w:pPr>
    </w:p>
    <w:p w:rsidR="00D21D7F" w:rsidRDefault="00D21D7F" w:rsidP="00B96E2C">
      <w:pPr>
        <w:pStyle w:val="ListParagraph"/>
        <w:autoSpaceDE w:val="0"/>
        <w:autoSpaceDN w:val="0"/>
        <w:adjustRightInd w:val="0"/>
        <w:rPr>
          <w:b/>
          <w:bCs/>
          <w:szCs w:val="24"/>
        </w:rPr>
      </w:pPr>
    </w:p>
    <w:p w:rsidR="00D21D7F" w:rsidRDefault="00D21D7F" w:rsidP="00B96E2C">
      <w:pPr>
        <w:pStyle w:val="ListParagraph"/>
        <w:autoSpaceDE w:val="0"/>
        <w:autoSpaceDN w:val="0"/>
        <w:adjustRightInd w:val="0"/>
        <w:rPr>
          <w:b/>
          <w:bCs/>
          <w:szCs w:val="24"/>
        </w:rPr>
      </w:pPr>
    </w:p>
    <w:p w:rsidR="00D21D7F" w:rsidRDefault="00D21D7F" w:rsidP="00B96E2C">
      <w:pPr>
        <w:pStyle w:val="ListParagraph"/>
        <w:autoSpaceDE w:val="0"/>
        <w:autoSpaceDN w:val="0"/>
        <w:adjustRightInd w:val="0"/>
        <w:rPr>
          <w:b/>
          <w:bCs/>
          <w:szCs w:val="24"/>
        </w:rPr>
      </w:pPr>
    </w:p>
    <w:p w:rsidR="00D21D7F" w:rsidRDefault="00D21D7F" w:rsidP="00B96E2C">
      <w:pPr>
        <w:pStyle w:val="ListParagraph"/>
        <w:autoSpaceDE w:val="0"/>
        <w:autoSpaceDN w:val="0"/>
        <w:adjustRightInd w:val="0"/>
        <w:rPr>
          <w:b/>
          <w:bCs/>
          <w:szCs w:val="24"/>
        </w:rPr>
      </w:pPr>
    </w:p>
    <w:p w:rsidR="00D21D7F" w:rsidRPr="003F1DF9" w:rsidRDefault="00D21D7F" w:rsidP="00B96E2C">
      <w:pPr>
        <w:pStyle w:val="ListParagraph"/>
        <w:autoSpaceDE w:val="0"/>
        <w:autoSpaceDN w:val="0"/>
        <w:adjustRightInd w:val="0"/>
        <w:rPr>
          <w:b/>
          <w:bCs/>
          <w:szCs w:val="24"/>
        </w:rPr>
      </w:pPr>
    </w:p>
    <w:p w:rsidR="00972E2D" w:rsidRDefault="00BC6E0E" w:rsidP="00972E2D">
      <w:pPr>
        <w:pStyle w:val="ListParagraph"/>
        <w:numPr>
          <w:ilvl w:val="0"/>
          <w:numId w:val="34"/>
        </w:numPr>
        <w:autoSpaceDE w:val="0"/>
        <w:autoSpaceDN w:val="0"/>
        <w:adjustRightInd w:val="0"/>
        <w:rPr>
          <w:szCs w:val="24"/>
        </w:rPr>
      </w:pPr>
      <w:r>
        <w:rPr>
          <w:szCs w:val="24"/>
        </w:rPr>
        <w:t>How much inventory did Green Grape purchase</w:t>
      </w:r>
      <w:r w:rsidR="00B96E2C" w:rsidRPr="003F1DF9">
        <w:rPr>
          <w:szCs w:val="24"/>
        </w:rPr>
        <w:t xml:space="preserve"> in </w:t>
      </w:r>
      <w:r w:rsidR="00B96E2C" w:rsidRPr="003F1DF9">
        <w:rPr>
          <w:b/>
          <w:bCs/>
          <w:szCs w:val="24"/>
        </w:rPr>
        <w:t>20</w:t>
      </w:r>
      <w:r w:rsidR="00972E2D" w:rsidRPr="003F1DF9">
        <w:rPr>
          <w:b/>
          <w:bCs/>
          <w:szCs w:val="24"/>
        </w:rPr>
        <w:t>1</w:t>
      </w:r>
      <w:r>
        <w:rPr>
          <w:b/>
          <w:bCs/>
          <w:szCs w:val="24"/>
        </w:rPr>
        <w:t>2</w:t>
      </w:r>
      <w:r w:rsidR="00B96E2C" w:rsidRPr="003F1DF9">
        <w:rPr>
          <w:szCs w:val="24"/>
        </w:rPr>
        <w:t xml:space="preserve">? </w:t>
      </w:r>
    </w:p>
    <w:p w:rsidR="00AC7C96" w:rsidRDefault="00AC7C96" w:rsidP="00AC7C96">
      <w:pPr>
        <w:pStyle w:val="ListParagraph"/>
        <w:autoSpaceDE w:val="0"/>
        <w:autoSpaceDN w:val="0"/>
        <w:adjustRightInd w:val="0"/>
        <w:ind w:left="0"/>
        <w:rPr>
          <w:b/>
          <w:bCs/>
          <w:szCs w:val="24"/>
        </w:rPr>
      </w:pPr>
    </w:p>
    <w:p w:rsidR="00D21D7F" w:rsidRDefault="00D21D7F" w:rsidP="00AC7C96">
      <w:pPr>
        <w:pStyle w:val="ListParagraph"/>
        <w:autoSpaceDE w:val="0"/>
        <w:autoSpaceDN w:val="0"/>
        <w:adjustRightInd w:val="0"/>
        <w:ind w:left="0"/>
        <w:rPr>
          <w:b/>
          <w:bCs/>
          <w:szCs w:val="24"/>
        </w:rPr>
      </w:pPr>
    </w:p>
    <w:p w:rsidR="00D21D7F" w:rsidRDefault="00D21D7F" w:rsidP="00AC7C96">
      <w:pPr>
        <w:pStyle w:val="ListParagraph"/>
        <w:autoSpaceDE w:val="0"/>
        <w:autoSpaceDN w:val="0"/>
        <w:adjustRightInd w:val="0"/>
        <w:ind w:left="0"/>
        <w:rPr>
          <w:b/>
          <w:bCs/>
          <w:szCs w:val="24"/>
        </w:rPr>
      </w:pPr>
    </w:p>
    <w:p w:rsidR="00D21D7F" w:rsidRDefault="00D21D7F" w:rsidP="00AC7C96">
      <w:pPr>
        <w:pStyle w:val="ListParagraph"/>
        <w:autoSpaceDE w:val="0"/>
        <w:autoSpaceDN w:val="0"/>
        <w:adjustRightInd w:val="0"/>
        <w:ind w:left="0"/>
        <w:rPr>
          <w:b/>
          <w:bCs/>
          <w:szCs w:val="24"/>
        </w:rPr>
      </w:pPr>
    </w:p>
    <w:p w:rsidR="00D21D7F" w:rsidRDefault="00D21D7F" w:rsidP="00AC7C96">
      <w:pPr>
        <w:pStyle w:val="ListParagraph"/>
        <w:autoSpaceDE w:val="0"/>
        <w:autoSpaceDN w:val="0"/>
        <w:adjustRightInd w:val="0"/>
        <w:ind w:left="0"/>
        <w:rPr>
          <w:b/>
          <w:bCs/>
          <w:szCs w:val="24"/>
        </w:rPr>
      </w:pPr>
    </w:p>
    <w:p w:rsidR="00D21D7F" w:rsidRDefault="00D21D7F" w:rsidP="00AC7C96">
      <w:pPr>
        <w:pStyle w:val="ListParagraph"/>
        <w:autoSpaceDE w:val="0"/>
        <w:autoSpaceDN w:val="0"/>
        <w:adjustRightInd w:val="0"/>
        <w:ind w:left="0"/>
        <w:rPr>
          <w:b/>
          <w:bCs/>
          <w:szCs w:val="24"/>
        </w:rPr>
      </w:pPr>
    </w:p>
    <w:p w:rsidR="00D21D7F" w:rsidRPr="003F1DF9" w:rsidRDefault="00D21D7F" w:rsidP="00AC7C96">
      <w:pPr>
        <w:pStyle w:val="ListParagraph"/>
        <w:autoSpaceDE w:val="0"/>
        <w:autoSpaceDN w:val="0"/>
        <w:adjustRightInd w:val="0"/>
        <w:ind w:left="0"/>
        <w:rPr>
          <w:b/>
          <w:bCs/>
          <w:szCs w:val="24"/>
        </w:rPr>
      </w:pPr>
    </w:p>
    <w:p w:rsidR="00572FAC" w:rsidRDefault="00B96E2C" w:rsidP="00AC7C96">
      <w:pPr>
        <w:pStyle w:val="ListParagraph"/>
        <w:numPr>
          <w:ilvl w:val="0"/>
          <w:numId w:val="34"/>
        </w:numPr>
        <w:autoSpaceDE w:val="0"/>
        <w:autoSpaceDN w:val="0"/>
        <w:adjustRightInd w:val="0"/>
        <w:rPr>
          <w:szCs w:val="24"/>
        </w:rPr>
      </w:pPr>
      <w:r w:rsidRPr="003F1DF9">
        <w:rPr>
          <w:szCs w:val="24"/>
        </w:rPr>
        <w:t>What was Green Grape’s ROA for 20</w:t>
      </w:r>
      <w:r w:rsidR="00972E2D" w:rsidRPr="003F1DF9">
        <w:rPr>
          <w:szCs w:val="24"/>
        </w:rPr>
        <w:t>13</w:t>
      </w:r>
      <w:r w:rsidRPr="003F1DF9">
        <w:rPr>
          <w:szCs w:val="24"/>
        </w:rPr>
        <w:t xml:space="preserve">? </w:t>
      </w:r>
    </w:p>
    <w:p w:rsidR="00572FAC" w:rsidRDefault="00572FAC" w:rsidP="00572FAC">
      <w:pPr>
        <w:autoSpaceDE w:val="0"/>
        <w:autoSpaceDN w:val="0"/>
        <w:adjustRightInd w:val="0"/>
        <w:ind w:left="720"/>
        <w:rPr>
          <w:b/>
          <w:bCs/>
        </w:rPr>
      </w:pPr>
    </w:p>
    <w:p w:rsidR="00D21D7F" w:rsidRDefault="00D21D7F" w:rsidP="00572FAC">
      <w:pPr>
        <w:autoSpaceDE w:val="0"/>
        <w:autoSpaceDN w:val="0"/>
        <w:adjustRightInd w:val="0"/>
        <w:ind w:left="720"/>
        <w:rPr>
          <w:b/>
          <w:bCs/>
        </w:rPr>
      </w:pPr>
    </w:p>
    <w:p w:rsidR="00D21D7F" w:rsidRDefault="00D21D7F" w:rsidP="00572FAC">
      <w:pPr>
        <w:autoSpaceDE w:val="0"/>
        <w:autoSpaceDN w:val="0"/>
        <w:adjustRightInd w:val="0"/>
        <w:ind w:left="720"/>
        <w:rPr>
          <w:b/>
          <w:bCs/>
        </w:rPr>
      </w:pPr>
    </w:p>
    <w:p w:rsidR="00D21D7F" w:rsidRDefault="00D21D7F" w:rsidP="00572FAC">
      <w:pPr>
        <w:autoSpaceDE w:val="0"/>
        <w:autoSpaceDN w:val="0"/>
        <w:adjustRightInd w:val="0"/>
        <w:ind w:left="720"/>
        <w:rPr>
          <w:b/>
          <w:bCs/>
        </w:rPr>
      </w:pPr>
    </w:p>
    <w:p w:rsidR="00D21D7F" w:rsidRDefault="00D21D7F" w:rsidP="00572FAC">
      <w:pPr>
        <w:autoSpaceDE w:val="0"/>
        <w:autoSpaceDN w:val="0"/>
        <w:adjustRightInd w:val="0"/>
        <w:ind w:left="720"/>
        <w:rPr>
          <w:b/>
          <w:bCs/>
        </w:rPr>
      </w:pPr>
    </w:p>
    <w:p w:rsidR="00D21D7F" w:rsidRDefault="00D21D7F" w:rsidP="00572FAC">
      <w:pPr>
        <w:autoSpaceDE w:val="0"/>
        <w:autoSpaceDN w:val="0"/>
        <w:adjustRightInd w:val="0"/>
        <w:ind w:left="720"/>
        <w:rPr>
          <w:b/>
          <w:bCs/>
        </w:rPr>
      </w:pPr>
    </w:p>
    <w:p w:rsidR="00D21D7F" w:rsidRPr="003F1DF9" w:rsidRDefault="00D21D7F" w:rsidP="00572FAC">
      <w:pPr>
        <w:autoSpaceDE w:val="0"/>
        <w:autoSpaceDN w:val="0"/>
        <w:adjustRightInd w:val="0"/>
        <w:ind w:left="720"/>
        <w:rPr>
          <w:b/>
          <w:bCs/>
        </w:rPr>
      </w:pPr>
    </w:p>
    <w:p w:rsidR="00B96E2C" w:rsidRPr="003F1DF9" w:rsidRDefault="00B96E2C" w:rsidP="00572FAC">
      <w:pPr>
        <w:pStyle w:val="ListParagraph"/>
        <w:numPr>
          <w:ilvl w:val="0"/>
          <w:numId w:val="34"/>
        </w:numPr>
        <w:autoSpaceDE w:val="0"/>
        <w:autoSpaceDN w:val="0"/>
        <w:adjustRightInd w:val="0"/>
        <w:rPr>
          <w:szCs w:val="24"/>
        </w:rPr>
      </w:pPr>
      <w:r w:rsidRPr="003F1DF9">
        <w:rPr>
          <w:szCs w:val="24"/>
        </w:rPr>
        <w:t>If Green Grap</w:t>
      </w:r>
      <w:r w:rsidR="00572FAC" w:rsidRPr="003F1DF9">
        <w:rPr>
          <w:szCs w:val="24"/>
        </w:rPr>
        <w:t>e sells the land for $55 in 2014</w:t>
      </w:r>
      <w:r w:rsidRPr="003F1DF9">
        <w:rPr>
          <w:szCs w:val="24"/>
        </w:rPr>
        <w:t>, what will happen to</w:t>
      </w:r>
      <w:r w:rsidR="00572FAC" w:rsidRPr="003F1DF9">
        <w:rPr>
          <w:szCs w:val="24"/>
        </w:rPr>
        <w:t xml:space="preserve"> </w:t>
      </w:r>
      <w:r w:rsidRPr="003F1DF9">
        <w:rPr>
          <w:b/>
          <w:bCs/>
          <w:szCs w:val="24"/>
        </w:rPr>
        <w:t>ROE</w:t>
      </w:r>
      <w:r w:rsidRPr="003F1DF9">
        <w:rPr>
          <w:szCs w:val="24"/>
        </w:rPr>
        <w:t>? Will it go UP, DOWN, or NOT CHANGE?</w:t>
      </w:r>
    </w:p>
    <w:p w:rsidR="00572FAC" w:rsidRPr="003F1DF9" w:rsidRDefault="00572FAC" w:rsidP="00AC7C96">
      <w:pPr>
        <w:pStyle w:val="ListParagraph"/>
        <w:autoSpaceDE w:val="0"/>
        <w:autoSpaceDN w:val="0"/>
        <w:adjustRightInd w:val="0"/>
        <w:rPr>
          <w:szCs w:val="24"/>
        </w:rPr>
      </w:pPr>
    </w:p>
    <w:p w:rsidR="0073436D" w:rsidRDefault="0073436D" w:rsidP="00572FAC">
      <w:pPr>
        <w:ind w:left="720"/>
        <w:rPr>
          <w:b/>
          <w:color w:val="C0504D"/>
        </w:rPr>
      </w:pPr>
    </w:p>
    <w:p w:rsidR="00D21D7F" w:rsidRDefault="00D21D7F" w:rsidP="00572FAC">
      <w:pPr>
        <w:ind w:left="720"/>
        <w:rPr>
          <w:b/>
          <w:color w:val="C0504D"/>
        </w:rPr>
      </w:pPr>
    </w:p>
    <w:p w:rsidR="00D21D7F" w:rsidRDefault="00D21D7F" w:rsidP="00492DC3">
      <w:pPr>
        <w:rPr>
          <w:b/>
          <w:color w:val="C0504D"/>
        </w:rPr>
      </w:pPr>
    </w:p>
    <w:sectPr w:rsidR="00D21D7F" w:rsidSect="007C6EB8">
      <w:pgSz w:w="12240" w:h="15840"/>
      <w:pgMar w:top="1440" w:right="1440" w:bottom="1440" w:left="1440"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49F" w:rsidRDefault="0038049F">
      <w:r>
        <w:separator/>
      </w:r>
    </w:p>
  </w:endnote>
  <w:endnote w:type="continuationSeparator" w:id="0">
    <w:p w:rsidR="0038049F" w:rsidRDefault="00380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imes-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C3F" w:rsidRDefault="00B13C3F" w:rsidP="005C5B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3C3F" w:rsidRDefault="00B13C3F" w:rsidP="00B57D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C3F" w:rsidRPr="00E21077" w:rsidRDefault="00B13C3F">
    <w:pPr>
      <w:pStyle w:val="Footer"/>
      <w:jc w:val="right"/>
      <w:rPr>
        <w:rFonts w:ascii="Calibri" w:hAnsi="Calibri"/>
        <w:sz w:val="20"/>
        <w:szCs w:val="20"/>
      </w:rPr>
    </w:pPr>
    <w:r w:rsidRPr="00E21077">
      <w:rPr>
        <w:rFonts w:ascii="Calibri" w:hAnsi="Calibri"/>
        <w:sz w:val="20"/>
        <w:szCs w:val="20"/>
      </w:rPr>
      <w:t xml:space="preserve">Page </w:t>
    </w:r>
    <w:r w:rsidRPr="00E21077">
      <w:rPr>
        <w:rFonts w:ascii="Calibri" w:hAnsi="Calibri"/>
        <w:b/>
        <w:sz w:val="20"/>
        <w:szCs w:val="20"/>
      </w:rPr>
      <w:fldChar w:fldCharType="begin"/>
    </w:r>
    <w:r w:rsidRPr="00E21077">
      <w:rPr>
        <w:rFonts w:ascii="Calibri" w:hAnsi="Calibri"/>
        <w:b/>
        <w:sz w:val="20"/>
        <w:szCs w:val="20"/>
      </w:rPr>
      <w:instrText xml:space="preserve"> PAGE </w:instrText>
    </w:r>
    <w:r w:rsidRPr="00E21077">
      <w:rPr>
        <w:rFonts w:ascii="Calibri" w:hAnsi="Calibri"/>
        <w:b/>
        <w:sz w:val="20"/>
        <w:szCs w:val="20"/>
      </w:rPr>
      <w:fldChar w:fldCharType="separate"/>
    </w:r>
    <w:r w:rsidR="004A2740">
      <w:rPr>
        <w:rFonts w:ascii="Calibri" w:hAnsi="Calibri"/>
        <w:b/>
        <w:noProof/>
        <w:sz w:val="20"/>
        <w:szCs w:val="20"/>
      </w:rPr>
      <w:t>12</w:t>
    </w:r>
    <w:r w:rsidRPr="00E21077">
      <w:rPr>
        <w:rFonts w:ascii="Calibri" w:hAnsi="Calibri"/>
        <w:b/>
        <w:sz w:val="20"/>
        <w:szCs w:val="20"/>
      </w:rPr>
      <w:fldChar w:fldCharType="end"/>
    </w:r>
    <w:r w:rsidRPr="00E21077">
      <w:rPr>
        <w:rFonts w:ascii="Calibri" w:hAnsi="Calibri"/>
        <w:sz w:val="20"/>
        <w:szCs w:val="20"/>
      </w:rPr>
      <w:t xml:space="preserve"> of </w:t>
    </w:r>
    <w:r w:rsidRPr="00E21077">
      <w:rPr>
        <w:rFonts w:ascii="Calibri" w:hAnsi="Calibri"/>
        <w:b/>
        <w:sz w:val="20"/>
        <w:szCs w:val="20"/>
      </w:rPr>
      <w:fldChar w:fldCharType="begin"/>
    </w:r>
    <w:r w:rsidRPr="00E21077">
      <w:rPr>
        <w:rFonts w:ascii="Calibri" w:hAnsi="Calibri"/>
        <w:b/>
        <w:sz w:val="20"/>
        <w:szCs w:val="20"/>
      </w:rPr>
      <w:instrText xml:space="preserve"> NUMPAGES  </w:instrText>
    </w:r>
    <w:r w:rsidRPr="00E21077">
      <w:rPr>
        <w:rFonts w:ascii="Calibri" w:hAnsi="Calibri"/>
        <w:b/>
        <w:sz w:val="20"/>
        <w:szCs w:val="20"/>
      </w:rPr>
      <w:fldChar w:fldCharType="separate"/>
    </w:r>
    <w:r w:rsidR="004A2740">
      <w:rPr>
        <w:rFonts w:ascii="Calibri" w:hAnsi="Calibri"/>
        <w:b/>
        <w:noProof/>
        <w:sz w:val="20"/>
        <w:szCs w:val="20"/>
      </w:rPr>
      <w:t>14</w:t>
    </w:r>
    <w:r w:rsidRPr="00E21077">
      <w:rPr>
        <w:rFonts w:ascii="Calibri" w:hAnsi="Calibri"/>
        <w:b/>
        <w:sz w:val="20"/>
        <w:szCs w:val="20"/>
      </w:rPr>
      <w:fldChar w:fldCharType="end"/>
    </w:r>
  </w:p>
  <w:p w:rsidR="00B13C3F" w:rsidRDefault="00B13C3F" w:rsidP="00B57D7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49F" w:rsidRDefault="0038049F">
      <w:r>
        <w:separator/>
      </w:r>
    </w:p>
  </w:footnote>
  <w:footnote w:type="continuationSeparator" w:id="0">
    <w:p w:rsidR="0038049F" w:rsidRDefault="003804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C3F" w:rsidRPr="00E21077" w:rsidRDefault="00B13C3F" w:rsidP="005167CA">
    <w:pPr>
      <w:pStyle w:val="Header"/>
      <w:jc w:val="right"/>
      <w:rPr>
        <w:rFonts w:ascii="Calibri" w:hAnsi="Calibri"/>
        <w:i/>
        <w:sz w:val="20"/>
        <w:szCs w:val="20"/>
      </w:rPr>
    </w:pPr>
    <w:r>
      <w:rPr>
        <w:rFonts w:ascii="Calibri" w:hAnsi="Calibri"/>
        <w:i/>
        <w:sz w:val="20"/>
        <w:szCs w:val="20"/>
      </w:rPr>
      <w:t>February 14, 2014</w:t>
    </w:r>
    <w:r w:rsidRPr="00E21077">
      <w:rPr>
        <w:rFonts w:ascii="Calibri" w:hAnsi="Calibri"/>
        <w:i/>
        <w:sz w:val="20"/>
        <w:szCs w:val="20"/>
      </w:rPr>
      <w:t xml:space="preserve"> – </w:t>
    </w:r>
    <w:r>
      <w:rPr>
        <w:rFonts w:ascii="Calibri" w:hAnsi="Calibri"/>
        <w:i/>
        <w:sz w:val="20"/>
        <w:szCs w:val="20"/>
      </w:rPr>
      <w:t>Introduction to Financial Accounting - Midterm (Version: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857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3283E16"/>
    <w:multiLevelType w:val="hybridMultilevel"/>
    <w:tmpl w:val="258CBFD4"/>
    <w:lvl w:ilvl="0" w:tplc="14ECF19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38C34F2"/>
    <w:multiLevelType w:val="hybridMultilevel"/>
    <w:tmpl w:val="2A0A0B44"/>
    <w:lvl w:ilvl="0" w:tplc="04090019">
      <w:start w:val="1"/>
      <w:numFmt w:val="lowerLetter"/>
      <w:lvlText w:val="%1."/>
      <w:lvlJc w:val="left"/>
      <w:pPr>
        <w:ind w:left="5040" w:hanging="360"/>
      </w:pPr>
      <w:rPr>
        <w:rFonts w:cs="Times New Roman" w:hint="default"/>
      </w:rPr>
    </w:lvl>
    <w:lvl w:ilvl="1" w:tplc="04090019" w:tentative="1">
      <w:start w:val="1"/>
      <w:numFmt w:val="lowerLetter"/>
      <w:lvlText w:val="%2."/>
      <w:lvlJc w:val="left"/>
      <w:pPr>
        <w:ind w:left="5760" w:hanging="360"/>
      </w:pPr>
      <w:rPr>
        <w:rFonts w:cs="Times New Roman"/>
      </w:rPr>
    </w:lvl>
    <w:lvl w:ilvl="2" w:tplc="0409001B" w:tentative="1">
      <w:start w:val="1"/>
      <w:numFmt w:val="lowerRoman"/>
      <w:lvlText w:val="%3."/>
      <w:lvlJc w:val="right"/>
      <w:pPr>
        <w:ind w:left="6480" w:hanging="180"/>
      </w:pPr>
      <w:rPr>
        <w:rFonts w:cs="Times New Roman"/>
      </w:rPr>
    </w:lvl>
    <w:lvl w:ilvl="3" w:tplc="0409000F" w:tentative="1">
      <w:start w:val="1"/>
      <w:numFmt w:val="decimal"/>
      <w:lvlText w:val="%4."/>
      <w:lvlJc w:val="left"/>
      <w:pPr>
        <w:ind w:left="7200" w:hanging="360"/>
      </w:pPr>
      <w:rPr>
        <w:rFonts w:cs="Times New Roman"/>
      </w:rPr>
    </w:lvl>
    <w:lvl w:ilvl="4" w:tplc="04090019" w:tentative="1">
      <w:start w:val="1"/>
      <w:numFmt w:val="lowerLetter"/>
      <w:lvlText w:val="%5."/>
      <w:lvlJc w:val="left"/>
      <w:pPr>
        <w:ind w:left="7920" w:hanging="360"/>
      </w:pPr>
      <w:rPr>
        <w:rFonts w:cs="Times New Roman"/>
      </w:rPr>
    </w:lvl>
    <w:lvl w:ilvl="5" w:tplc="0409001B" w:tentative="1">
      <w:start w:val="1"/>
      <w:numFmt w:val="lowerRoman"/>
      <w:lvlText w:val="%6."/>
      <w:lvlJc w:val="right"/>
      <w:pPr>
        <w:ind w:left="8640" w:hanging="180"/>
      </w:pPr>
      <w:rPr>
        <w:rFonts w:cs="Times New Roman"/>
      </w:rPr>
    </w:lvl>
    <w:lvl w:ilvl="6" w:tplc="0409000F" w:tentative="1">
      <w:start w:val="1"/>
      <w:numFmt w:val="decimal"/>
      <w:lvlText w:val="%7."/>
      <w:lvlJc w:val="left"/>
      <w:pPr>
        <w:ind w:left="9360" w:hanging="360"/>
      </w:pPr>
      <w:rPr>
        <w:rFonts w:cs="Times New Roman"/>
      </w:rPr>
    </w:lvl>
    <w:lvl w:ilvl="7" w:tplc="04090019" w:tentative="1">
      <w:start w:val="1"/>
      <w:numFmt w:val="lowerLetter"/>
      <w:lvlText w:val="%8."/>
      <w:lvlJc w:val="left"/>
      <w:pPr>
        <w:ind w:left="10080" w:hanging="360"/>
      </w:pPr>
      <w:rPr>
        <w:rFonts w:cs="Times New Roman"/>
      </w:rPr>
    </w:lvl>
    <w:lvl w:ilvl="8" w:tplc="0409001B" w:tentative="1">
      <w:start w:val="1"/>
      <w:numFmt w:val="lowerRoman"/>
      <w:lvlText w:val="%9."/>
      <w:lvlJc w:val="right"/>
      <w:pPr>
        <w:ind w:left="10800" w:hanging="180"/>
      </w:pPr>
      <w:rPr>
        <w:rFonts w:cs="Times New Roman"/>
      </w:rPr>
    </w:lvl>
  </w:abstractNum>
  <w:abstractNum w:abstractNumId="3">
    <w:nsid w:val="05D61574"/>
    <w:multiLevelType w:val="hybridMultilevel"/>
    <w:tmpl w:val="C08080AE"/>
    <w:lvl w:ilvl="0" w:tplc="04090011">
      <w:start w:val="1"/>
      <w:numFmt w:val="decimal"/>
      <w:lvlText w:val="%1)"/>
      <w:lvlJc w:val="left"/>
      <w:pPr>
        <w:tabs>
          <w:tab w:val="num" w:pos="360"/>
        </w:tabs>
        <w:ind w:left="360" w:hanging="360"/>
      </w:pPr>
      <w:rPr>
        <w:rFonts w:cs="Times New Roman"/>
      </w:rPr>
    </w:lvl>
    <w:lvl w:ilvl="1" w:tplc="09E01296">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nsid w:val="06256A9C"/>
    <w:multiLevelType w:val="hybridMultilevel"/>
    <w:tmpl w:val="A1745B5C"/>
    <w:lvl w:ilvl="0" w:tplc="AE5C7DC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10320C"/>
    <w:multiLevelType w:val="hybridMultilevel"/>
    <w:tmpl w:val="DAE2A2D4"/>
    <w:lvl w:ilvl="0" w:tplc="B7D6458E">
      <w:start w:val="1"/>
      <w:numFmt w:val="decimal"/>
      <w:lvlText w:val="_______%1."/>
      <w:lvlJc w:val="left"/>
      <w:pPr>
        <w:tabs>
          <w:tab w:val="num" w:pos="360"/>
        </w:tabs>
        <w:ind w:left="360" w:hanging="360"/>
      </w:pPr>
      <w:rPr>
        <w:rFonts w:cs="Times New Roman" w:hint="default"/>
        <w:u w:val="none"/>
      </w:rPr>
    </w:lvl>
    <w:lvl w:ilvl="1" w:tplc="E856CDD8">
      <w:start w:val="1"/>
      <w:numFmt w:val="lowerLetter"/>
      <w:lvlText w:val="%2."/>
      <w:lvlJc w:val="left"/>
      <w:pPr>
        <w:tabs>
          <w:tab w:val="num" w:pos="1440"/>
        </w:tabs>
        <w:ind w:left="1440" w:hanging="360"/>
      </w:pPr>
      <w:rPr>
        <w:rFonts w:ascii="Times New Roman" w:eastAsia="Times New Roman" w:hAnsi="Times New Roman" w:cs="Times New Roman"/>
        <w:b w:val="0"/>
        <w:i w:val="0"/>
      </w:rPr>
    </w:lvl>
    <w:lvl w:ilvl="2" w:tplc="B7D6458E">
      <w:start w:val="1"/>
      <w:numFmt w:val="decimal"/>
      <w:lvlText w:val="_______%3."/>
      <w:lvlJc w:val="left"/>
      <w:pPr>
        <w:tabs>
          <w:tab w:val="num" w:pos="2340"/>
        </w:tabs>
        <w:ind w:left="2340" w:hanging="360"/>
      </w:pPr>
      <w:rPr>
        <w:rFonts w:cs="Times New Roman" w:hint="default"/>
        <w:u w:val="none"/>
      </w:rPr>
    </w:lvl>
    <w:lvl w:ilvl="3" w:tplc="083ADD9A">
      <w:start w:val="1"/>
      <w:numFmt w:val="decimal"/>
      <w:lvlText w:val="%4."/>
      <w:lvlJc w:val="left"/>
      <w:pPr>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A593196"/>
    <w:multiLevelType w:val="hybridMultilevel"/>
    <w:tmpl w:val="E3E8BFEA"/>
    <w:lvl w:ilvl="0" w:tplc="F0A80BAA">
      <w:start w:val="1"/>
      <w:numFmt w:val="upperLetter"/>
      <w:lvlText w:val="%1."/>
      <w:lvlJc w:val="left"/>
      <w:pPr>
        <w:tabs>
          <w:tab w:val="num" w:pos="720"/>
        </w:tabs>
        <w:ind w:left="720" w:hanging="360"/>
      </w:pPr>
      <w:rPr>
        <w:rFonts w:cs="Times New Roman"/>
      </w:rPr>
    </w:lvl>
    <w:lvl w:ilvl="1" w:tplc="F4F2A4AE" w:tentative="1">
      <w:start w:val="1"/>
      <w:numFmt w:val="upperLetter"/>
      <w:lvlText w:val="%2."/>
      <w:lvlJc w:val="left"/>
      <w:pPr>
        <w:tabs>
          <w:tab w:val="num" w:pos="1440"/>
        </w:tabs>
        <w:ind w:left="1440" w:hanging="360"/>
      </w:pPr>
      <w:rPr>
        <w:rFonts w:cs="Times New Roman"/>
      </w:rPr>
    </w:lvl>
    <w:lvl w:ilvl="2" w:tplc="37CCFA90" w:tentative="1">
      <w:start w:val="1"/>
      <w:numFmt w:val="upperLetter"/>
      <w:lvlText w:val="%3."/>
      <w:lvlJc w:val="left"/>
      <w:pPr>
        <w:tabs>
          <w:tab w:val="num" w:pos="2160"/>
        </w:tabs>
        <w:ind w:left="2160" w:hanging="360"/>
      </w:pPr>
      <w:rPr>
        <w:rFonts w:cs="Times New Roman"/>
      </w:rPr>
    </w:lvl>
    <w:lvl w:ilvl="3" w:tplc="2D66EF20" w:tentative="1">
      <w:start w:val="1"/>
      <w:numFmt w:val="upperLetter"/>
      <w:lvlText w:val="%4."/>
      <w:lvlJc w:val="left"/>
      <w:pPr>
        <w:tabs>
          <w:tab w:val="num" w:pos="2880"/>
        </w:tabs>
        <w:ind w:left="2880" w:hanging="360"/>
      </w:pPr>
      <w:rPr>
        <w:rFonts w:cs="Times New Roman"/>
      </w:rPr>
    </w:lvl>
    <w:lvl w:ilvl="4" w:tplc="60C03E90" w:tentative="1">
      <w:start w:val="1"/>
      <w:numFmt w:val="upperLetter"/>
      <w:lvlText w:val="%5."/>
      <w:lvlJc w:val="left"/>
      <w:pPr>
        <w:tabs>
          <w:tab w:val="num" w:pos="3600"/>
        </w:tabs>
        <w:ind w:left="3600" w:hanging="360"/>
      </w:pPr>
      <w:rPr>
        <w:rFonts w:cs="Times New Roman"/>
      </w:rPr>
    </w:lvl>
    <w:lvl w:ilvl="5" w:tplc="63D69CD2" w:tentative="1">
      <w:start w:val="1"/>
      <w:numFmt w:val="upperLetter"/>
      <w:lvlText w:val="%6."/>
      <w:lvlJc w:val="left"/>
      <w:pPr>
        <w:tabs>
          <w:tab w:val="num" w:pos="4320"/>
        </w:tabs>
        <w:ind w:left="4320" w:hanging="360"/>
      </w:pPr>
      <w:rPr>
        <w:rFonts w:cs="Times New Roman"/>
      </w:rPr>
    </w:lvl>
    <w:lvl w:ilvl="6" w:tplc="BE1244C6" w:tentative="1">
      <w:start w:val="1"/>
      <w:numFmt w:val="upperLetter"/>
      <w:lvlText w:val="%7."/>
      <w:lvlJc w:val="left"/>
      <w:pPr>
        <w:tabs>
          <w:tab w:val="num" w:pos="5040"/>
        </w:tabs>
        <w:ind w:left="5040" w:hanging="360"/>
      </w:pPr>
      <w:rPr>
        <w:rFonts w:cs="Times New Roman"/>
      </w:rPr>
    </w:lvl>
    <w:lvl w:ilvl="7" w:tplc="E892B7F2" w:tentative="1">
      <w:start w:val="1"/>
      <w:numFmt w:val="upperLetter"/>
      <w:lvlText w:val="%8."/>
      <w:lvlJc w:val="left"/>
      <w:pPr>
        <w:tabs>
          <w:tab w:val="num" w:pos="5760"/>
        </w:tabs>
        <w:ind w:left="5760" w:hanging="360"/>
      </w:pPr>
      <w:rPr>
        <w:rFonts w:cs="Times New Roman"/>
      </w:rPr>
    </w:lvl>
    <w:lvl w:ilvl="8" w:tplc="6FBA9F70" w:tentative="1">
      <w:start w:val="1"/>
      <w:numFmt w:val="upperLetter"/>
      <w:lvlText w:val="%9."/>
      <w:lvlJc w:val="left"/>
      <w:pPr>
        <w:tabs>
          <w:tab w:val="num" w:pos="6480"/>
        </w:tabs>
        <w:ind w:left="6480" w:hanging="360"/>
      </w:pPr>
      <w:rPr>
        <w:rFonts w:cs="Times New Roman"/>
      </w:rPr>
    </w:lvl>
  </w:abstractNum>
  <w:abstractNum w:abstractNumId="7">
    <w:nsid w:val="0DB46498"/>
    <w:multiLevelType w:val="hybridMultilevel"/>
    <w:tmpl w:val="95D4853C"/>
    <w:lvl w:ilvl="0" w:tplc="FE664E56">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701844"/>
    <w:multiLevelType w:val="hybridMultilevel"/>
    <w:tmpl w:val="C4663448"/>
    <w:lvl w:ilvl="0" w:tplc="04090017">
      <w:start w:val="1"/>
      <w:numFmt w:val="lowerLetter"/>
      <w:lvlText w:val="%1)"/>
      <w:lvlJc w:val="left"/>
      <w:pPr>
        <w:tabs>
          <w:tab w:val="num" w:pos="840"/>
        </w:tabs>
        <w:ind w:left="840" w:hanging="360"/>
      </w:pPr>
      <w:rPr>
        <w:rFonts w:cs="Times New Roman"/>
      </w:rPr>
    </w:lvl>
    <w:lvl w:ilvl="1" w:tplc="04090019" w:tentative="1">
      <w:start w:val="1"/>
      <w:numFmt w:val="lowerLetter"/>
      <w:lvlText w:val="%2."/>
      <w:lvlJc w:val="left"/>
      <w:pPr>
        <w:tabs>
          <w:tab w:val="num" w:pos="1560"/>
        </w:tabs>
        <w:ind w:left="1560" w:hanging="360"/>
      </w:pPr>
      <w:rPr>
        <w:rFonts w:cs="Times New Roman"/>
      </w:rPr>
    </w:lvl>
    <w:lvl w:ilvl="2" w:tplc="0409001B" w:tentative="1">
      <w:start w:val="1"/>
      <w:numFmt w:val="lowerRoman"/>
      <w:lvlText w:val="%3."/>
      <w:lvlJc w:val="right"/>
      <w:pPr>
        <w:tabs>
          <w:tab w:val="num" w:pos="2280"/>
        </w:tabs>
        <w:ind w:left="2280" w:hanging="180"/>
      </w:pPr>
      <w:rPr>
        <w:rFonts w:cs="Times New Roman"/>
      </w:rPr>
    </w:lvl>
    <w:lvl w:ilvl="3" w:tplc="0409000F" w:tentative="1">
      <w:start w:val="1"/>
      <w:numFmt w:val="decimal"/>
      <w:lvlText w:val="%4."/>
      <w:lvlJc w:val="left"/>
      <w:pPr>
        <w:tabs>
          <w:tab w:val="num" w:pos="3000"/>
        </w:tabs>
        <w:ind w:left="3000" w:hanging="360"/>
      </w:pPr>
      <w:rPr>
        <w:rFonts w:cs="Times New Roman"/>
      </w:rPr>
    </w:lvl>
    <w:lvl w:ilvl="4" w:tplc="04090019" w:tentative="1">
      <w:start w:val="1"/>
      <w:numFmt w:val="lowerLetter"/>
      <w:lvlText w:val="%5."/>
      <w:lvlJc w:val="left"/>
      <w:pPr>
        <w:tabs>
          <w:tab w:val="num" w:pos="3720"/>
        </w:tabs>
        <w:ind w:left="3720" w:hanging="360"/>
      </w:pPr>
      <w:rPr>
        <w:rFonts w:cs="Times New Roman"/>
      </w:rPr>
    </w:lvl>
    <w:lvl w:ilvl="5" w:tplc="0409001B" w:tentative="1">
      <w:start w:val="1"/>
      <w:numFmt w:val="lowerRoman"/>
      <w:lvlText w:val="%6."/>
      <w:lvlJc w:val="right"/>
      <w:pPr>
        <w:tabs>
          <w:tab w:val="num" w:pos="4440"/>
        </w:tabs>
        <w:ind w:left="4440" w:hanging="180"/>
      </w:pPr>
      <w:rPr>
        <w:rFonts w:cs="Times New Roman"/>
      </w:rPr>
    </w:lvl>
    <w:lvl w:ilvl="6" w:tplc="0409000F" w:tentative="1">
      <w:start w:val="1"/>
      <w:numFmt w:val="decimal"/>
      <w:lvlText w:val="%7."/>
      <w:lvlJc w:val="left"/>
      <w:pPr>
        <w:tabs>
          <w:tab w:val="num" w:pos="5160"/>
        </w:tabs>
        <w:ind w:left="5160" w:hanging="360"/>
      </w:pPr>
      <w:rPr>
        <w:rFonts w:cs="Times New Roman"/>
      </w:rPr>
    </w:lvl>
    <w:lvl w:ilvl="7" w:tplc="04090019" w:tentative="1">
      <w:start w:val="1"/>
      <w:numFmt w:val="lowerLetter"/>
      <w:lvlText w:val="%8."/>
      <w:lvlJc w:val="left"/>
      <w:pPr>
        <w:tabs>
          <w:tab w:val="num" w:pos="5880"/>
        </w:tabs>
        <w:ind w:left="5880" w:hanging="360"/>
      </w:pPr>
      <w:rPr>
        <w:rFonts w:cs="Times New Roman"/>
      </w:rPr>
    </w:lvl>
    <w:lvl w:ilvl="8" w:tplc="0409001B" w:tentative="1">
      <w:start w:val="1"/>
      <w:numFmt w:val="lowerRoman"/>
      <w:lvlText w:val="%9."/>
      <w:lvlJc w:val="right"/>
      <w:pPr>
        <w:tabs>
          <w:tab w:val="num" w:pos="6600"/>
        </w:tabs>
        <w:ind w:left="6600" w:hanging="180"/>
      </w:pPr>
      <w:rPr>
        <w:rFonts w:cs="Times New Roman"/>
      </w:rPr>
    </w:lvl>
  </w:abstractNum>
  <w:abstractNum w:abstractNumId="9">
    <w:nsid w:val="0F3F0CE4"/>
    <w:multiLevelType w:val="hybridMultilevel"/>
    <w:tmpl w:val="E1260062"/>
    <w:lvl w:ilvl="0" w:tplc="5DCA924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49E1C35"/>
    <w:multiLevelType w:val="hybridMultilevel"/>
    <w:tmpl w:val="258CBFD4"/>
    <w:lvl w:ilvl="0" w:tplc="14ECF19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168D5812"/>
    <w:multiLevelType w:val="hybridMultilevel"/>
    <w:tmpl w:val="E5DE3C1C"/>
    <w:lvl w:ilvl="0" w:tplc="67CC71E8">
      <w:start w:val="1"/>
      <w:numFmt w:val="decimal"/>
      <w:lvlText w:val="_______%1."/>
      <w:lvlJc w:val="left"/>
      <w:pPr>
        <w:tabs>
          <w:tab w:val="num" w:pos="1440"/>
        </w:tabs>
        <w:ind w:left="720" w:hanging="360"/>
      </w:pPr>
      <w:rPr>
        <w:rFonts w:cs="Times New Roman" w:hint="default"/>
      </w:rPr>
    </w:lvl>
    <w:lvl w:ilvl="1" w:tplc="761EF7EE">
      <w:start w:val="4"/>
      <w:numFmt w:val="lowerLetter"/>
      <w:lvlText w:val="%2."/>
      <w:lvlJc w:val="left"/>
      <w:pPr>
        <w:tabs>
          <w:tab w:val="num" w:pos="1800"/>
        </w:tabs>
        <w:ind w:left="1800" w:hanging="72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6EB5C66"/>
    <w:multiLevelType w:val="hybridMultilevel"/>
    <w:tmpl w:val="14C2B9CA"/>
    <w:lvl w:ilvl="0" w:tplc="15F47A90">
      <w:start w:val="1"/>
      <w:numFmt w:val="upperLetter"/>
      <w:lvlText w:val="%1."/>
      <w:lvlJc w:val="left"/>
      <w:pPr>
        <w:tabs>
          <w:tab w:val="num" w:pos="720"/>
        </w:tabs>
        <w:ind w:left="720" w:hanging="360"/>
      </w:pPr>
      <w:rPr>
        <w:rFonts w:cs="Times New Roman"/>
      </w:rPr>
    </w:lvl>
    <w:lvl w:ilvl="1" w:tplc="5CA49536" w:tentative="1">
      <w:start w:val="1"/>
      <w:numFmt w:val="upperLetter"/>
      <w:lvlText w:val="%2."/>
      <w:lvlJc w:val="left"/>
      <w:pPr>
        <w:tabs>
          <w:tab w:val="num" w:pos="1440"/>
        </w:tabs>
        <w:ind w:left="1440" w:hanging="360"/>
      </w:pPr>
      <w:rPr>
        <w:rFonts w:cs="Times New Roman"/>
      </w:rPr>
    </w:lvl>
    <w:lvl w:ilvl="2" w:tplc="A2FC0A9A" w:tentative="1">
      <w:start w:val="1"/>
      <w:numFmt w:val="upperLetter"/>
      <w:lvlText w:val="%3."/>
      <w:lvlJc w:val="left"/>
      <w:pPr>
        <w:tabs>
          <w:tab w:val="num" w:pos="2160"/>
        </w:tabs>
        <w:ind w:left="2160" w:hanging="360"/>
      </w:pPr>
      <w:rPr>
        <w:rFonts w:cs="Times New Roman"/>
      </w:rPr>
    </w:lvl>
    <w:lvl w:ilvl="3" w:tplc="2CB6C57A" w:tentative="1">
      <w:start w:val="1"/>
      <w:numFmt w:val="upperLetter"/>
      <w:lvlText w:val="%4."/>
      <w:lvlJc w:val="left"/>
      <w:pPr>
        <w:tabs>
          <w:tab w:val="num" w:pos="2880"/>
        </w:tabs>
        <w:ind w:left="2880" w:hanging="360"/>
      </w:pPr>
      <w:rPr>
        <w:rFonts w:cs="Times New Roman"/>
      </w:rPr>
    </w:lvl>
    <w:lvl w:ilvl="4" w:tplc="574691F2" w:tentative="1">
      <w:start w:val="1"/>
      <w:numFmt w:val="upperLetter"/>
      <w:lvlText w:val="%5."/>
      <w:lvlJc w:val="left"/>
      <w:pPr>
        <w:tabs>
          <w:tab w:val="num" w:pos="3600"/>
        </w:tabs>
        <w:ind w:left="3600" w:hanging="360"/>
      </w:pPr>
      <w:rPr>
        <w:rFonts w:cs="Times New Roman"/>
      </w:rPr>
    </w:lvl>
    <w:lvl w:ilvl="5" w:tplc="7324C4E4" w:tentative="1">
      <w:start w:val="1"/>
      <w:numFmt w:val="upperLetter"/>
      <w:lvlText w:val="%6."/>
      <w:lvlJc w:val="left"/>
      <w:pPr>
        <w:tabs>
          <w:tab w:val="num" w:pos="4320"/>
        </w:tabs>
        <w:ind w:left="4320" w:hanging="360"/>
      </w:pPr>
      <w:rPr>
        <w:rFonts w:cs="Times New Roman"/>
      </w:rPr>
    </w:lvl>
    <w:lvl w:ilvl="6" w:tplc="DB6A33B8" w:tentative="1">
      <w:start w:val="1"/>
      <w:numFmt w:val="upperLetter"/>
      <w:lvlText w:val="%7."/>
      <w:lvlJc w:val="left"/>
      <w:pPr>
        <w:tabs>
          <w:tab w:val="num" w:pos="5040"/>
        </w:tabs>
        <w:ind w:left="5040" w:hanging="360"/>
      </w:pPr>
      <w:rPr>
        <w:rFonts w:cs="Times New Roman"/>
      </w:rPr>
    </w:lvl>
    <w:lvl w:ilvl="7" w:tplc="95767CD2" w:tentative="1">
      <w:start w:val="1"/>
      <w:numFmt w:val="upperLetter"/>
      <w:lvlText w:val="%8."/>
      <w:lvlJc w:val="left"/>
      <w:pPr>
        <w:tabs>
          <w:tab w:val="num" w:pos="5760"/>
        </w:tabs>
        <w:ind w:left="5760" w:hanging="360"/>
      </w:pPr>
      <w:rPr>
        <w:rFonts w:cs="Times New Roman"/>
      </w:rPr>
    </w:lvl>
    <w:lvl w:ilvl="8" w:tplc="09A0B966" w:tentative="1">
      <w:start w:val="1"/>
      <w:numFmt w:val="upperLetter"/>
      <w:lvlText w:val="%9."/>
      <w:lvlJc w:val="left"/>
      <w:pPr>
        <w:tabs>
          <w:tab w:val="num" w:pos="6480"/>
        </w:tabs>
        <w:ind w:left="6480" w:hanging="360"/>
      </w:pPr>
      <w:rPr>
        <w:rFonts w:cs="Times New Roman"/>
      </w:rPr>
    </w:lvl>
  </w:abstractNum>
  <w:abstractNum w:abstractNumId="13">
    <w:nsid w:val="190D4CB8"/>
    <w:multiLevelType w:val="hybridMultilevel"/>
    <w:tmpl w:val="D5387A44"/>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D713181"/>
    <w:multiLevelType w:val="hybridMultilevel"/>
    <w:tmpl w:val="7DB8625C"/>
    <w:lvl w:ilvl="0" w:tplc="FC26F292">
      <w:start w:val="1"/>
      <w:numFmt w:val="lowerLetter"/>
      <w:lvlText w:val="%1."/>
      <w:lvlJc w:val="left"/>
      <w:pPr>
        <w:ind w:left="1080" w:hanging="360"/>
      </w:pPr>
      <w:rPr>
        <w:rFonts w:asciiTheme="minorHAnsi" w:eastAsia="Times New Roman" w:hAnsiTheme="minorHAns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EB37159"/>
    <w:multiLevelType w:val="hybridMultilevel"/>
    <w:tmpl w:val="9AECB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585B79"/>
    <w:multiLevelType w:val="hybridMultilevel"/>
    <w:tmpl w:val="F2762E98"/>
    <w:lvl w:ilvl="0" w:tplc="E856CDD8">
      <w:start w:val="1"/>
      <w:numFmt w:val="lowerLetter"/>
      <w:lvlText w:val="%1."/>
      <w:lvlJc w:val="left"/>
      <w:pPr>
        <w:tabs>
          <w:tab w:val="num" w:pos="1080"/>
        </w:tabs>
        <w:ind w:left="1080" w:hanging="360"/>
      </w:pPr>
      <w:rPr>
        <w:rFonts w:ascii="Times New Roman" w:eastAsia="Times New Roman" w:hAnsi="Times New Roman" w:cs="Times New Roman"/>
        <w:b w:val="0"/>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7">
    <w:nsid w:val="223F7B09"/>
    <w:multiLevelType w:val="hybridMultilevel"/>
    <w:tmpl w:val="375C281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B3E3006"/>
    <w:multiLevelType w:val="hybridMultilevel"/>
    <w:tmpl w:val="28DCF2F4"/>
    <w:lvl w:ilvl="0" w:tplc="6DACDD8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9">
    <w:nsid w:val="2EB62975"/>
    <w:multiLevelType w:val="hybridMultilevel"/>
    <w:tmpl w:val="6DB8855E"/>
    <w:lvl w:ilvl="0" w:tplc="04090011">
      <w:start w:val="6"/>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0">
    <w:nsid w:val="352F09A4"/>
    <w:multiLevelType w:val="hybridMultilevel"/>
    <w:tmpl w:val="1978751C"/>
    <w:lvl w:ilvl="0" w:tplc="E43E9A5A">
      <w:start w:val="1"/>
      <w:numFmt w:val="lowerRoman"/>
      <w:lvlText w:val="%1)"/>
      <w:lvlJc w:val="left"/>
      <w:pPr>
        <w:ind w:left="1080" w:hanging="720"/>
      </w:pPr>
      <w:rPr>
        <w:rFonts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B63593"/>
    <w:multiLevelType w:val="hybridMultilevel"/>
    <w:tmpl w:val="1E62EA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7D51FE4"/>
    <w:multiLevelType w:val="hybridMultilevel"/>
    <w:tmpl w:val="50F2EA4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B777BE6"/>
    <w:multiLevelType w:val="hybridMultilevel"/>
    <w:tmpl w:val="119E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2A3C65"/>
    <w:multiLevelType w:val="hybridMultilevel"/>
    <w:tmpl w:val="7F1E3C7C"/>
    <w:lvl w:ilvl="0" w:tplc="EC726796">
      <w:start w:val="1"/>
      <w:numFmt w:val="lowerLetter"/>
      <w:lvlText w:val="%1."/>
      <w:lvlJc w:val="left"/>
      <w:pPr>
        <w:tabs>
          <w:tab w:val="num" w:pos="960"/>
        </w:tabs>
        <w:ind w:left="960" w:hanging="42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25">
    <w:nsid w:val="43DE55FB"/>
    <w:multiLevelType w:val="hybridMultilevel"/>
    <w:tmpl w:val="08EA464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4385D60"/>
    <w:multiLevelType w:val="hybridMultilevel"/>
    <w:tmpl w:val="09A2D8C2"/>
    <w:lvl w:ilvl="0" w:tplc="165E5DA2">
      <w:start w:val="1"/>
      <w:numFmt w:val="lowerLetter"/>
      <w:lvlText w:val="%1)"/>
      <w:lvlJc w:val="left"/>
      <w:pPr>
        <w:tabs>
          <w:tab w:val="num" w:pos="720"/>
        </w:tabs>
        <w:ind w:left="720" w:hanging="720"/>
      </w:pPr>
      <w:rPr>
        <w:rFonts w:cs="Times New Roman" w:hint="default"/>
        <w:color w:val="00000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nsid w:val="464D2EAB"/>
    <w:multiLevelType w:val="hybridMultilevel"/>
    <w:tmpl w:val="6A9A3280"/>
    <w:lvl w:ilvl="0" w:tplc="B0680D5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7304FDE"/>
    <w:multiLevelType w:val="hybridMultilevel"/>
    <w:tmpl w:val="E3167A9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4BA70C4A"/>
    <w:multiLevelType w:val="hybridMultilevel"/>
    <w:tmpl w:val="E5267CC8"/>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4DCB2026"/>
    <w:multiLevelType w:val="hybridMultilevel"/>
    <w:tmpl w:val="709EC70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54494C45"/>
    <w:multiLevelType w:val="hybridMultilevel"/>
    <w:tmpl w:val="810E80D8"/>
    <w:lvl w:ilvl="0" w:tplc="7D32737E">
      <w:start w:val="1"/>
      <w:numFmt w:val="upperLetter"/>
      <w:lvlText w:val="%1."/>
      <w:lvlJc w:val="left"/>
      <w:pPr>
        <w:tabs>
          <w:tab w:val="num" w:pos="720"/>
        </w:tabs>
        <w:ind w:left="720" w:hanging="360"/>
      </w:pPr>
      <w:rPr>
        <w:rFonts w:cs="Times New Roman"/>
      </w:rPr>
    </w:lvl>
    <w:lvl w:ilvl="1" w:tplc="06AE968A" w:tentative="1">
      <w:start w:val="1"/>
      <w:numFmt w:val="upperLetter"/>
      <w:lvlText w:val="%2."/>
      <w:lvlJc w:val="left"/>
      <w:pPr>
        <w:tabs>
          <w:tab w:val="num" w:pos="1440"/>
        </w:tabs>
        <w:ind w:left="1440" w:hanging="360"/>
      </w:pPr>
      <w:rPr>
        <w:rFonts w:cs="Times New Roman"/>
      </w:rPr>
    </w:lvl>
    <w:lvl w:ilvl="2" w:tplc="B5CA9700" w:tentative="1">
      <w:start w:val="1"/>
      <w:numFmt w:val="upperLetter"/>
      <w:lvlText w:val="%3."/>
      <w:lvlJc w:val="left"/>
      <w:pPr>
        <w:tabs>
          <w:tab w:val="num" w:pos="2160"/>
        </w:tabs>
        <w:ind w:left="2160" w:hanging="360"/>
      </w:pPr>
      <w:rPr>
        <w:rFonts w:cs="Times New Roman"/>
      </w:rPr>
    </w:lvl>
    <w:lvl w:ilvl="3" w:tplc="58948BAC" w:tentative="1">
      <w:start w:val="1"/>
      <w:numFmt w:val="upperLetter"/>
      <w:lvlText w:val="%4."/>
      <w:lvlJc w:val="left"/>
      <w:pPr>
        <w:tabs>
          <w:tab w:val="num" w:pos="2880"/>
        </w:tabs>
        <w:ind w:left="2880" w:hanging="360"/>
      </w:pPr>
      <w:rPr>
        <w:rFonts w:cs="Times New Roman"/>
      </w:rPr>
    </w:lvl>
    <w:lvl w:ilvl="4" w:tplc="CAB2A230" w:tentative="1">
      <w:start w:val="1"/>
      <w:numFmt w:val="upperLetter"/>
      <w:lvlText w:val="%5."/>
      <w:lvlJc w:val="left"/>
      <w:pPr>
        <w:tabs>
          <w:tab w:val="num" w:pos="3600"/>
        </w:tabs>
        <w:ind w:left="3600" w:hanging="360"/>
      </w:pPr>
      <w:rPr>
        <w:rFonts w:cs="Times New Roman"/>
      </w:rPr>
    </w:lvl>
    <w:lvl w:ilvl="5" w:tplc="B15CA462" w:tentative="1">
      <w:start w:val="1"/>
      <w:numFmt w:val="upperLetter"/>
      <w:lvlText w:val="%6."/>
      <w:lvlJc w:val="left"/>
      <w:pPr>
        <w:tabs>
          <w:tab w:val="num" w:pos="4320"/>
        </w:tabs>
        <w:ind w:left="4320" w:hanging="360"/>
      </w:pPr>
      <w:rPr>
        <w:rFonts w:cs="Times New Roman"/>
      </w:rPr>
    </w:lvl>
    <w:lvl w:ilvl="6" w:tplc="F3B4EF50" w:tentative="1">
      <w:start w:val="1"/>
      <w:numFmt w:val="upperLetter"/>
      <w:lvlText w:val="%7."/>
      <w:lvlJc w:val="left"/>
      <w:pPr>
        <w:tabs>
          <w:tab w:val="num" w:pos="5040"/>
        </w:tabs>
        <w:ind w:left="5040" w:hanging="360"/>
      </w:pPr>
      <w:rPr>
        <w:rFonts w:cs="Times New Roman"/>
      </w:rPr>
    </w:lvl>
    <w:lvl w:ilvl="7" w:tplc="82FA49B8" w:tentative="1">
      <w:start w:val="1"/>
      <w:numFmt w:val="upperLetter"/>
      <w:lvlText w:val="%8."/>
      <w:lvlJc w:val="left"/>
      <w:pPr>
        <w:tabs>
          <w:tab w:val="num" w:pos="5760"/>
        </w:tabs>
        <w:ind w:left="5760" w:hanging="360"/>
      </w:pPr>
      <w:rPr>
        <w:rFonts w:cs="Times New Roman"/>
      </w:rPr>
    </w:lvl>
    <w:lvl w:ilvl="8" w:tplc="6BD2DA68" w:tentative="1">
      <w:start w:val="1"/>
      <w:numFmt w:val="upperLetter"/>
      <w:lvlText w:val="%9."/>
      <w:lvlJc w:val="left"/>
      <w:pPr>
        <w:tabs>
          <w:tab w:val="num" w:pos="6480"/>
        </w:tabs>
        <w:ind w:left="6480" w:hanging="360"/>
      </w:pPr>
      <w:rPr>
        <w:rFonts w:cs="Times New Roman"/>
      </w:rPr>
    </w:lvl>
  </w:abstractNum>
  <w:abstractNum w:abstractNumId="32">
    <w:nsid w:val="561E76BF"/>
    <w:multiLevelType w:val="hybridMultilevel"/>
    <w:tmpl w:val="FDEE3F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6A078BB"/>
    <w:multiLevelType w:val="hybridMultilevel"/>
    <w:tmpl w:val="7C2AE49A"/>
    <w:lvl w:ilvl="0" w:tplc="C96CCD10">
      <w:start w:val="1"/>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91B3383"/>
    <w:multiLevelType w:val="hybridMultilevel"/>
    <w:tmpl w:val="49A26220"/>
    <w:lvl w:ilvl="0" w:tplc="6FEC126E">
      <w:start w:val="4"/>
      <w:numFmt w:val="upperRoman"/>
      <w:lvlText w:val="%1."/>
      <w:lvlJc w:val="left"/>
      <w:pPr>
        <w:tabs>
          <w:tab w:val="num" w:pos="1980"/>
        </w:tabs>
        <w:ind w:left="1980" w:hanging="720"/>
      </w:pPr>
      <w:rPr>
        <w:rFonts w:cs="Times New Roman" w:hint="default"/>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3060"/>
        </w:tabs>
        <w:ind w:left="3060" w:hanging="180"/>
      </w:pPr>
      <w:rPr>
        <w:rFonts w:cs="Times New Roman"/>
      </w:rPr>
    </w:lvl>
    <w:lvl w:ilvl="3" w:tplc="0409000F" w:tentative="1">
      <w:start w:val="1"/>
      <w:numFmt w:val="decimal"/>
      <w:lvlText w:val="%4."/>
      <w:lvlJc w:val="left"/>
      <w:pPr>
        <w:tabs>
          <w:tab w:val="num" w:pos="3780"/>
        </w:tabs>
        <w:ind w:left="3780" w:hanging="360"/>
      </w:pPr>
      <w:rPr>
        <w:rFonts w:cs="Times New Roman"/>
      </w:rPr>
    </w:lvl>
    <w:lvl w:ilvl="4" w:tplc="04090019" w:tentative="1">
      <w:start w:val="1"/>
      <w:numFmt w:val="lowerLetter"/>
      <w:lvlText w:val="%5."/>
      <w:lvlJc w:val="left"/>
      <w:pPr>
        <w:tabs>
          <w:tab w:val="num" w:pos="4500"/>
        </w:tabs>
        <w:ind w:left="4500" w:hanging="360"/>
      </w:pPr>
      <w:rPr>
        <w:rFonts w:cs="Times New Roman"/>
      </w:rPr>
    </w:lvl>
    <w:lvl w:ilvl="5" w:tplc="0409001B" w:tentative="1">
      <w:start w:val="1"/>
      <w:numFmt w:val="lowerRoman"/>
      <w:lvlText w:val="%6."/>
      <w:lvlJc w:val="right"/>
      <w:pPr>
        <w:tabs>
          <w:tab w:val="num" w:pos="5220"/>
        </w:tabs>
        <w:ind w:left="5220" w:hanging="180"/>
      </w:pPr>
      <w:rPr>
        <w:rFonts w:cs="Times New Roman"/>
      </w:rPr>
    </w:lvl>
    <w:lvl w:ilvl="6" w:tplc="0409000F" w:tentative="1">
      <w:start w:val="1"/>
      <w:numFmt w:val="decimal"/>
      <w:lvlText w:val="%7."/>
      <w:lvlJc w:val="left"/>
      <w:pPr>
        <w:tabs>
          <w:tab w:val="num" w:pos="5940"/>
        </w:tabs>
        <w:ind w:left="5940" w:hanging="360"/>
      </w:pPr>
      <w:rPr>
        <w:rFonts w:cs="Times New Roman"/>
      </w:rPr>
    </w:lvl>
    <w:lvl w:ilvl="7" w:tplc="04090019" w:tentative="1">
      <w:start w:val="1"/>
      <w:numFmt w:val="lowerLetter"/>
      <w:lvlText w:val="%8."/>
      <w:lvlJc w:val="left"/>
      <w:pPr>
        <w:tabs>
          <w:tab w:val="num" w:pos="6660"/>
        </w:tabs>
        <w:ind w:left="6660" w:hanging="360"/>
      </w:pPr>
      <w:rPr>
        <w:rFonts w:cs="Times New Roman"/>
      </w:rPr>
    </w:lvl>
    <w:lvl w:ilvl="8" w:tplc="0409001B" w:tentative="1">
      <w:start w:val="1"/>
      <w:numFmt w:val="lowerRoman"/>
      <w:lvlText w:val="%9."/>
      <w:lvlJc w:val="right"/>
      <w:pPr>
        <w:tabs>
          <w:tab w:val="num" w:pos="7380"/>
        </w:tabs>
        <w:ind w:left="7380" w:hanging="180"/>
      </w:pPr>
      <w:rPr>
        <w:rFonts w:cs="Times New Roman"/>
      </w:rPr>
    </w:lvl>
  </w:abstractNum>
  <w:abstractNum w:abstractNumId="35">
    <w:nsid w:val="61FD6FB9"/>
    <w:multiLevelType w:val="hybridMultilevel"/>
    <w:tmpl w:val="7E02A422"/>
    <w:lvl w:ilvl="0" w:tplc="2BC69FCA">
      <w:start w:val="1"/>
      <w:numFmt w:val="lowerRoman"/>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37009FC"/>
    <w:multiLevelType w:val="hybridMultilevel"/>
    <w:tmpl w:val="28DCF2F4"/>
    <w:lvl w:ilvl="0" w:tplc="6DACDD8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7">
    <w:nsid w:val="6A384629"/>
    <w:multiLevelType w:val="hybridMultilevel"/>
    <w:tmpl w:val="9AECB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E395284"/>
    <w:multiLevelType w:val="hybridMultilevel"/>
    <w:tmpl w:val="03D437D8"/>
    <w:lvl w:ilvl="0" w:tplc="04090019">
      <w:start w:val="9"/>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2218C3"/>
    <w:multiLevelType w:val="hybridMultilevel"/>
    <w:tmpl w:val="08AACBEC"/>
    <w:lvl w:ilvl="0" w:tplc="B44A0844">
      <w:start w:val="1"/>
      <w:numFmt w:val="lowerLetter"/>
      <w:lvlText w:val="%1)"/>
      <w:lvlJc w:val="left"/>
      <w:pPr>
        <w:ind w:left="720" w:hanging="360"/>
      </w:pPr>
      <w:rPr>
        <w:rFonts w:cs="Times New Roman" w:hint="default"/>
        <w:b w:val="0"/>
        <w:color w:val="auto"/>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719362DA"/>
    <w:multiLevelType w:val="hybridMultilevel"/>
    <w:tmpl w:val="B2609A60"/>
    <w:lvl w:ilvl="0" w:tplc="C50857C6">
      <w:start w:val="1"/>
      <w:numFmt w:val="lowerLetter"/>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742A36"/>
    <w:multiLevelType w:val="multilevel"/>
    <w:tmpl w:val="85FA416A"/>
    <w:lvl w:ilvl="0">
      <w:start w:val="1"/>
      <w:numFmt w:val="lowerLetter"/>
      <w:lvlText w:val="%1."/>
      <w:lvlJc w:val="left"/>
      <w:pPr>
        <w:tabs>
          <w:tab w:val="num" w:pos="720"/>
        </w:tabs>
        <w:ind w:left="720" w:hanging="360"/>
      </w:pPr>
    </w:lvl>
    <w:lvl w:ilvl="1">
      <w:start w:val="1"/>
      <w:numFmt w:val="lowerRoman"/>
      <w:lvlText w:val="%2)"/>
      <w:lvlJc w:val="left"/>
      <w:pPr>
        <w:ind w:left="1800" w:hanging="72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72C77CED"/>
    <w:multiLevelType w:val="hybridMultilevel"/>
    <w:tmpl w:val="2D187E2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75017FC3"/>
    <w:multiLevelType w:val="hybridMultilevel"/>
    <w:tmpl w:val="6682F694"/>
    <w:lvl w:ilvl="0" w:tplc="27EE5DDE">
      <w:start w:val="1"/>
      <w:numFmt w:val="lowerLetter"/>
      <w:lvlText w:val="%1."/>
      <w:lvlJc w:val="left"/>
      <w:pPr>
        <w:tabs>
          <w:tab w:val="num" w:pos="1980"/>
        </w:tabs>
        <w:ind w:left="1980" w:hanging="720"/>
      </w:pPr>
      <w:rPr>
        <w:rFonts w:cs="Times New Roman" w:hint="default"/>
      </w:rPr>
    </w:lvl>
    <w:lvl w:ilvl="1" w:tplc="04090019" w:tentative="1">
      <w:start w:val="1"/>
      <w:numFmt w:val="lowerLetter"/>
      <w:lvlText w:val="%2."/>
      <w:lvlJc w:val="left"/>
      <w:pPr>
        <w:tabs>
          <w:tab w:val="num" w:pos="2340"/>
        </w:tabs>
        <w:ind w:left="2340" w:hanging="360"/>
      </w:pPr>
      <w:rPr>
        <w:rFonts w:cs="Times New Roman"/>
      </w:rPr>
    </w:lvl>
    <w:lvl w:ilvl="2" w:tplc="0409001B" w:tentative="1">
      <w:start w:val="1"/>
      <w:numFmt w:val="lowerRoman"/>
      <w:lvlText w:val="%3."/>
      <w:lvlJc w:val="right"/>
      <w:pPr>
        <w:tabs>
          <w:tab w:val="num" w:pos="3060"/>
        </w:tabs>
        <w:ind w:left="3060" w:hanging="180"/>
      </w:pPr>
      <w:rPr>
        <w:rFonts w:cs="Times New Roman"/>
      </w:rPr>
    </w:lvl>
    <w:lvl w:ilvl="3" w:tplc="0409000F" w:tentative="1">
      <w:start w:val="1"/>
      <w:numFmt w:val="decimal"/>
      <w:lvlText w:val="%4."/>
      <w:lvlJc w:val="left"/>
      <w:pPr>
        <w:tabs>
          <w:tab w:val="num" w:pos="3780"/>
        </w:tabs>
        <w:ind w:left="3780" w:hanging="360"/>
      </w:pPr>
      <w:rPr>
        <w:rFonts w:cs="Times New Roman"/>
      </w:rPr>
    </w:lvl>
    <w:lvl w:ilvl="4" w:tplc="04090019" w:tentative="1">
      <w:start w:val="1"/>
      <w:numFmt w:val="lowerLetter"/>
      <w:lvlText w:val="%5."/>
      <w:lvlJc w:val="left"/>
      <w:pPr>
        <w:tabs>
          <w:tab w:val="num" w:pos="4500"/>
        </w:tabs>
        <w:ind w:left="4500" w:hanging="360"/>
      </w:pPr>
      <w:rPr>
        <w:rFonts w:cs="Times New Roman"/>
      </w:rPr>
    </w:lvl>
    <w:lvl w:ilvl="5" w:tplc="0409001B" w:tentative="1">
      <w:start w:val="1"/>
      <w:numFmt w:val="lowerRoman"/>
      <w:lvlText w:val="%6."/>
      <w:lvlJc w:val="right"/>
      <w:pPr>
        <w:tabs>
          <w:tab w:val="num" w:pos="5220"/>
        </w:tabs>
        <w:ind w:left="5220" w:hanging="180"/>
      </w:pPr>
      <w:rPr>
        <w:rFonts w:cs="Times New Roman"/>
      </w:rPr>
    </w:lvl>
    <w:lvl w:ilvl="6" w:tplc="0409000F" w:tentative="1">
      <w:start w:val="1"/>
      <w:numFmt w:val="decimal"/>
      <w:lvlText w:val="%7."/>
      <w:lvlJc w:val="left"/>
      <w:pPr>
        <w:tabs>
          <w:tab w:val="num" w:pos="5940"/>
        </w:tabs>
        <w:ind w:left="5940" w:hanging="360"/>
      </w:pPr>
      <w:rPr>
        <w:rFonts w:cs="Times New Roman"/>
      </w:rPr>
    </w:lvl>
    <w:lvl w:ilvl="7" w:tplc="04090019" w:tentative="1">
      <w:start w:val="1"/>
      <w:numFmt w:val="lowerLetter"/>
      <w:lvlText w:val="%8."/>
      <w:lvlJc w:val="left"/>
      <w:pPr>
        <w:tabs>
          <w:tab w:val="num" w:pos="6660"/>
        </w:tabs>
        <w:ind w:left="6660" w:hanging="360"/>
      </w:pPr>
      <w:rPr>
        <w:rFonts w:cs="Times New Roman"/>
      </w:rPr>
    </w:lvl>
    <w:lvl w:ilvl="8" w:tplc="0409001B" w:tentative="1">
      <w:start w:val="1"/>
      <w:numFmt w:val="lowerRoman"/>
      <w:lvlText w:val="%9."/>
      <w:lvlJc w:val="right"/>
      <w:pPr>
        <w:tabs>
          <w:tab w:val="num" w:pos="7380"/>
        </w:tabs>
        <w:ind w:left="7380" w:hanging="180"/>
      </w:pPr>
      <w:rPr>
        <w:rFonts w:cs="Times New Roman"/>
      </w:rPr>
    </w:lvl>
  </w:abstractNum>
  <w:abstractNum w:abstractNumId="44">
    <w:nsid w:val="7AF4358C"/>
    <w:multiLevelType w:val="hybridMultilevel"/>
    <w:tmpl w:val="11BC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096133"/>
    <w:multiLevelType w:val="hybridMultilevel"/>
    <w:tmpl w:val="4724B49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0"/>
  </w:num>
  <w:num w:numId="2">
    <w:abstractNumId w:val="22"/>
  </w:num>
  <w:num w:numId="3">
    <w:abstractNumId w:val="8"/>
  </w:num>
  <w:num w:numId="4">
    <w:abstractNumId w:val="42"/>
  </w:num>
  <w:num w:numId="5">
    <w:abstractNumId w:val="3"/>
  </w:num>
  <w:num w:numId="6">
    <w:abstractNumId w:val="19"/>
  </w:num>
  <w:num w:numId="7">
    <w:abstractNumId w:val="45"/>
  </w:num>
  <w:num w:numId="8">
    <w:abstractNumId w:val="28"/>
  </w:num>
  <w:num w:numId="9">
    <w:abstractNumId w:val="31"/>
  </w:num>
  <w:num w:numId="10">
    <w:abstractNumId w:val="12"/>
  </w:num>
  <w:num w:numId="11">
    <w:abstractNumId w:val="6"/>
  </w:num>
  <w:num w:numId="12">
    <w:abstractNumId w:val="36"/>
  </w:num>
  <w:num w:numId="13">
    <w:abstractNumId w:val="5"/>
  </w:num>
  <w:num w:numId="14">
    <w:abstractNumId w:val="11"/>
  </w:num>
  <w:num w:numId="15">
    <w:abstractNumId w:val="17"/>
  </w:num>
  <w:num w:numId="16">
    <w:abstractNumId w:val="21"/>
  </w:num>
  <w:num w:numId="17">
    <w:abstractNumId w:val="26"/>
  </w:num>
  <w:num w:numId="18">
    <w:abstractNumId w:val="33"/>
  </w:num>
  <w:num w:numId="19">
    <w:abstractNumId w:val="10"/>
  </w:num>
  <w:num w:numId="20">
    <w:abstractNumId w:val="1"/>
  </w:num>
  <w:num w:numId="21">
    <w:abstractNumId w:val="2"/>
  </w:num>
  <w:num w:numId="22">
    <w:abstractNumId w:val="18"/>
  </w:num>
  <w:num w:numId="23">
    <w:abstractNumId w:val="16"/>
  </w:num>
  <w:num w:numId="24">
    <w:abstractNumId w:val="44"/>
  </w:num>
  <w:num w:numId="25">
    <w:abstractNumId w:val="23"/>
  </w:num>
  <w:num w:numId="26">
    <w:abstractNumId w:val="25"/>
  </w:num>
  <w:num w:numId="27">
    <w:abstractNumId w:val="39"/>
  </w:num>
  <w:num w:numId="28">
    <w:abstractNumId w:val="34"/>
  </w:num>
  <w:num w:numId="29">
    <w:abstractNumId w:val="43"/>
  </w:num>
  <w:num w:numId="30">
    <w:abstractNumId w:val="13"/>
  </w:num>
  <w:num w:numId="31">
    <w:abstractNumId w:val="29"/>
  </w:num>
  <w:num w:numId="32">
    <w:abstractNumId w:val="37"/>
  </w:num>
  <w:num w:numId="33">
    <w:abstractNumId w:val="14"/>
  </w:num>
  <w:num w:numId="34">
    <w:abstractNumId w:val="40"/>
  </w:num>
  <w:num w:numId="35">
    <w:abstractNumId w:val="27"/>
  </w:num>
  <w:num w:numId="36">
    <w:abstractNumId w:val="15"/>
  </w:num>
  <w:num w:numId="37">
    <w:abstractNumId w:val="20"/>
  </w:num>
  <w:num w:numId="38">
    <w:abstractNumId w:val="35"/>
  </w:num>
  <w:num w:numId="39">
    <w:abstractNumId w:val="38"/>
  </w:num>
  <w:num w:numId="40">
    <w:abstractNumId w:val="7"/>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4"/>
  </w:num>
  <w:num w:numId="45">
    <w:abstractNumId w:val="0"/>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70"/>
    <w:rsid w:val="000111FC"/>
    <w:rsid w:val="00013FF5"/>
    <w:rsid w:val="00022B65"/>
    <w:rsid w:val="000321AE"/>
    <w:rsid w:val="0004132B"/>
    <w:rsid w:val="00055117"/>
    <w:rsid w:val="0005565A"/>
    <w:rsid w:val="00072516"/>
    <w:rsid w:val="00074950"/>
    <w:rsid w:val="00076B90"/>
    <w:rsid w:val="00097264"/>
    <w:rsid w:val="000A073B"/>
    <w:rsid w:val="000B0B1D"/>
    <w:rsid w:val="000D3060"/>
    <w:rsid w:val="000E69F6"/>
    <w:rsid w:val="000F73B2"/>
    <w:rsid w:val="001022F5"/>
    <w:rsid w:val="001038F5"/>
    <w:rsid w:val="00135A88"/>
    <w:rsid w:val="001440E6"/>
    <w:rsid w:val="0015241A"/>
    <w:rsid w:val="00165153"/>
    <w:rsid w:val="00184449"/>
    <w:rsid w:val="001B69AB"/>
    <w:rsid w:val="001C34FD"/>
    <w:rsid w:val="001C651B"/>
    <w:rsid w:val="001C79FA"/>
    <w:rsid w:val="001D1189"/>
    <w:rsid w:val="001D1FBF"/>
    <w:rsid w:val="001E2CD9"/>
    <w:rsid w:val="001F169C"/>
    <w:rsid w:val="001F2A75"/>
    <w:rsid w:val="00206980"/>
    <w:rsid w:val="00206EC9"/>
    <w:rsid w:val="0021377A"/>
    <w:rsid w:val="002206F9"/>
    <w:rsid w:val="00227F6E"/>
    <w:rsid w:val="00230C41"/>
    <w:rsid w:val="002313B1"/>
    <w:rsid w:val="002341C5"/>
    <w:rsid w:val="0024598D"/>
    <w:rsid w:val="00253D79"/>
    <w:rsid w:val="00261B0A"/>
    <w:rsid w:val="00263EAA"/>
    <w:rsid w:val="0027444B"/>
    <w:rsid w:val="0027542F"/>
    <w:rsid w:val="0027778C"/>
    <w:rsid w:val="0028707D"/>
    <w:rsid w:val="002929F5"/>
    <w:rsid w:val="002936EB"/>
    <w:rsid w:val="002B7FD6"/>
    <w:rsid w:val="002C21A5"/>
    <w:rsid w:val="002C27A9"/>
    <w:rsid w:val="002D14ED"/>
    <w:rsid w:val="002D53EF"/>
    <w:rsid w:val="002E0A0A"/>
    <w:rsid w:val="002F167E"/>
    <w:rsid w:val="002F65FD"/>
    <w:rsid w:val="003067D8"/>
    <w:rsid w:val="00312C79"/>
    <w:rsid w:val="003137A9"/>
    <w:rsid w:val="00315362"/>
    <w:rsid w:val="00324A26"/>
    <w:rsid w:val="003277CD"/>
    <w:rsid w:val="00336991"/>
    <w:rsid w:val="00341A4C"/>
    <w:rsid w:val="003556ED"/>
    <w:rsid w:val="0036566B"/>
    <w:rsid w:val="0037515D"/>
    <w:rsid w:val="0038049F"/>
    <w:rsid w:val="0038442F"/>
    <w:rsid w:val="00390594"/>
    <w:rsid w:val="003A0CD9"/>
    <w:rsid w:val="003A5D1E"/>
    <w:rsid w:val="003B4BCB"/>
    <w:rsid w:val="003C3752"/>
    <w:rsid w:val="003D1FB7"/>
    <w:rsid w:val="003E4192"/>
    <w:rsid w:val="003F1DF9"/>
    <w:rsid w:val="003F3E77"/>
    <w:rsid w:val="003F6765"/>
    <w:rsid w:val="0043183C"/>
    <w:rsid w:val="00433CA6"/>
    <w:rsid w:val="00433D57"/>
    <w:rsid w:val="004454B8"/>
    <w:rsid w:val="00452086"/>
    <w:rsid w:val="00466AE9"/>
    <w:rsid w:val="004907C6"/>
    <w:rsid w:val="00492DC3"/>
    <w:rsid w:val="004960DB"/>
    <w:rsid w:val="004A2740"/>
    <w:rsid w:val="004B6148"/>
    <w:rsid w:val="004C15AD"/>
    <w:rsid w:val="004C6FBF"/>
    <w:rsid w:val="004D3A73"/>
    <w:rsid w:val="004F1940"/>
    <w:rsid w:val="00511037"/>
    <w:rsid w:val="005117BD"/>
    <w:rsid w:val="00512BA8"/>
    <w:rsid w:val="00513676"/>
    <w:rsid w:val="005167CA"/>
    <w:rsid w:val="00542F7C"/>
    <w:rsid w:val="00543F59"/>
    <w:rsid w:val="00554113"/>
    <w:rsid w:val="0056624D"/>
    <w:rsid w:val="00570F1D"/>
    <w:rsid w:val="00572FAC"/>
    <w:rsid w:val="005808FE"/>
    <w:rsid w:val="005809A1"/>
    <w:rsid w:val="005821EF"/>
    <w:rsid w:val="005840B5"/>
    <w:rsid w:val="005848F1"/>
    <w:rsid w:val="005B0EB0"/>
    <w:rsid w:val="005C3BDA"/>
    <w:rsid w:val="005C4DF3"/>
    <w:rsid w:val="005C5BEB"/>
    <w:rsid w:val="00600FBF"/>
    <w:rsid w:val="00606CDB"/>
    <w:rsid w:val="006109CC"/>
    <w:rsid w:val="0061736D"/>
    <w:rsid w:val="0063502D"/>
    <w:rsid w:val="00635F90"/>
    <w:rsid w:val="006366E5"/>
    <w:rsid w:val="00641A8E"/>
    <w:rsid w:val="0067109E"/>
    <w:rsid w:val="00690619"/>
    <w:rsid w:val="0069656E"/>
    <w:rsid w:val="0069781D"/>
    <w:rsid w:val="006B1653"/>
    <w:rsid w:val="006D4DD0"/>
    <w:rsid w:val="006F564E"/>
    <w:rsid w:val="006F6264"/>
    <w:rsid w:val="00701F35"/>
    <w:rsid w:val="00715C6C"/>
    <w:rsid w:val="0072014D"/>
    <w:rsid w:val="0073002A"/>
    <w:rsid w:val="0073214E"/>
    <w:rsid w:val="0073436D"/>
    <w:rsid w:val="00736E07"/>
    <w:rsid w:val="00740ED9"/>
    <w:rsid w:val="00743633"/>
    <w:rsid w:val="00744F9B"/>
    <w:rsid w:val="00746BD6"/>
    <w:rsid w:val="0076301A"/>
    <w:rsid w:val="0077445E"/>
    <w:rsid w:val="0078112E"/>
    <w:rsid w:val="00797828"/>
    <w:rsid w:val="007A707F"/>
    <w:rsid w:val="007B0121"/>
    <w:rsid w:val="007B3D5A"/>
    <w:rsid w:val="007C6EB8"/>
    <w:rsid w:val="007D5536"/>
    <w:rsid w:val="007F5B5E"/>
    <w:rsid w:val="007F7DD8"/>
    <w:rsid w:val="00804C07"/>
    <w:rsid w:val="008153E6"/>
    <w:rsid w:val="00820A63"/>
    <w:rsid w:val="00822F5C"/>
    <w:rsid w:val="00830BD4"/>
    <w:rsid w:val="00850997"/>
    <w:rsid w:val="0085313D"/>
    <w:rsid w:val="00863AF5"/>
    <w:rsid w:val="00881C8E"/>
    <w:rsid w:val="00887555"/>
    <w:rsid w:val="00896701"/>
    <w:rsid w:val="008A0B4D"/>
    <w:rsid w:val="008A478D"/>
    <w:rsid w:val="008A6BDB"/>
    <w:rsid w:val="008C2838"/>
    <w:rsid w:val="008C31AE"/>
    <w:rsid w:val="008C5FA9"/>
    <w:rsid w:val="008C61F4"/>
    <w:rsid w:val="008D0690"/>
    <w:rsid w:val="008F7247"/>
    <w:rsid w:val="009120D0"/>
    <w:rsid w:val="00926878"/>
    <w:rsid w:val="009430C2"/>
    <w:rsid w:val="00944112"/>
    <w:rsid w:val="009648A1"/>
    <w:rsid w:val="0096728A"/>
    <w:rsid w:val="00972AE3"/>
    <w:rsid w:val="00972E2D"/>
    <w:rsid w:val="00974180"/>
    <w:rsid w:val="00980370"/>
    <w:rsid w:val="00986F0E"/>
    <w:rsid w:val="009873CF"/>
    <w:rsid w:val="00993770"/>
    <w:rsid w:val="00993C90"/>
    <w:rsid w:val="009B44C0"/>
    <w:rsid w:val="009E62A7"/>
    <w:rsid w:val="009F11B1"/>
    <w:rsid w:val="009F4045"/>
    <w:rsid w:val="009F64BA"/>
    <w:rsid w:val="00A076B8"/>
    <w:rsid w:val="00A07A05"/>
    <w:rsid w:val="00A120F1"/>
    <w:rsid w:val="00A137F6"/>
    <w:rsid w:val="00A277F8"/>
    <w:rsid w:val="00A27855"/>
    <w:rsid w:val="00A34213"/>
    <w:rsid w:val="00A346C4"/>
    <w:rsid w:val="00A37C60"/>
    <w:rsid w:val="00A41AAE"/>
    <w:rsid w:val="00A54FFF"/>
    <w:rsid w:val="00A57685"/>
    <w:rsid w:val="00A677DE"/>
    <w:rsid w:val="00A833AE"/>
    <w:rsid w:val="00A96927"/>
    <w:rsid w:val="00A97DAE"/>
    <w:rsid w:val="00AA2858"/>
    <w:rsid w:val="00AA627E"/>
    <w:rsid w:val="00AC12B8"/>
    <w:rsid w:val="00AC7C96"/>
    <w:rsid w:val="00AE0F17"/>
    <w:rsid w:val="00AE29BC"/>
    <w:rsid w:val="00AE37E5"/>
    <w:rsid w:val="00B075C4"/>
    <w:rsid w:val="00B13C3F"/>
    <w:rsid w:val="00B17BAF"/>
    <w:rsid w:val="00B21B7F"/>
    <w:rsid w:val="00B27A5B"/>
    <w:rsid w:val="00B4730F"/>
    <w:rsid w:val="00B5663A"/>
    <w:rsid w:val="00B57D7F"/>
    <w:rsid w:val="00B67A55"/>
    <w:rsid w:val="00B70EFC"/>
    <w:rsid w:val="00B748D8"/>
    <w:rsid w:val="00B806D3"/>
    <w:rsid w:val="00B945D6"/>
    <w:rsid w:val="00B96C06"/>
    <w:rsid w:val="00B96E23"/>
    <w:rsid w:val="00B96E2C"/>
    <w:rsid w:val="00BB0E81"/>
    <w:rsid w:val="00BB0F54"/>
    <w:rsid w:val="00BC6E0E"/>
    <w:rsid w:val="00BC7F72"/>
    <w:rsid w:val="00BD4881"/>
    <w:rsid w:val="00BD7B6E"/>
    <w:rsid w:val="00BE2067"/>
    <w:rsid w:val="00BE3725"/>
    <w:rsid w:val="00BF460F"/>
    <w:rsid w:val="00C032AE"/>
    <w:rsid w:val="00C0612E"/>
    <w:rsid w:val="00C0778A"/>
    <w:rsid w:val="00C16A1F"/>
    <w:rsid w:val="00C30D8A"/>
    <w:rsid w:val="00C34840"/>
    <w:rsid w:val="00C45331"/>
    <w:rsid w:val="00C556F0"/>
    <w:rsid w:val="00C80092"/>
    <w:rsid w:val="00C82CAD"/>
    <w:rsid w:val="00C85AF9"/>
    <w:rsid w:val="00CA0E13"/>
    <w:rsid w:val="00CB2E7B"/>
    <w:rsid w:val="00CB722B"/>
    <w:rsid w:val="00CC71B2"/>
    <w:rsid w:val="00CD71CB"/>
    <w:rsid w:val="00CE0A4E"/>
    <w:rsid w:val="00CE13FF"/>
    <w:rsid w:val="00CF3206"/>
    <w:rsid w:val="00D21512"/>
    <w:rsid w:val="00D21D7F"/>
    <w:rsid w:val="00D30911"/>
    <w:rsid w:val="00D52002"/>
    <w:rsid w:val="00D76A0F"/>
    <w:rsid w:val="00DA717B"/>
    <w:rsid w:val="00DB2A56"/>
    <w:rsid w:val="00DB2BFF"/>
    <w:rsid w:val="00DB3C48"/>
    <w:rsid w:val="00DB59CA"/>
    <w:rsid w:val="00DB7FAF"/>
    <w:rsid w:val="00DC3491"/>
    <w:rsid w:val="00DE4434"/>
    <w:rsid w:val="00DE543B"/>
    <w:rsid w:val="00E206A3"/>
    <w:rsid w:val="00E21077"/>
    <w:rsid w:val="00E23353"/>
    <w:rsid w:val="00E30A9A"/>
    <w:rsid w:val="00E36570"/>
    <w:rsid w:val="00E45810"/>
    <w:rsid w:val="00E7423E"/>
    <w:rsid w:val="00E75BC5"/>
    <w:rsid w:val="00E75E0F"/>
    <w:rsid w:val="00E86A91"/>
    <w:rsid w:val="00E92ECC"/>
    <w:rsid w:val="00E942CB"/>
    <w:rsid w:val="00EA57A3"/>
    <w:rsid w:val="00EB4714"/>
    <w:rsid w:val="00EB4E74"/>
    <w:rsid w:val="00EC3C12"/>
    <w:rsid w:val="00EC6505"/>
    <w:rsid w:val="00ED245F"/>
    <w:rsid w:val="00ED2D7B"/>
    <w:rsid w:val="00ED38AA"/>
    <w:rsid w:val="00F07C61"/>
    <w:rsid w:val="00F12DFF"/>
    <w:rsid w:val="00F34157"/>
    <w:rsid w:val="00F35218"/>
    <w:rsid w:val="00F46E90"/>
    <w:rsid w:val="00F520F2"/>
    <w:rsid w:val="00F53D4B"/>
    <w:rsid w:val="00F639CF"/>
    <w:rsid w:val="00F835D2"/>
    <w:rsid w:val="00F86356"/>
    <w:rsid w:val="00F90D76"/>
    <w:rsid w:val="00F9536A"/>
    <w:rsid w:val="00FA7557"/>
    <w:rsid w:val="00FB6C9F"/>
    <w:rsid w:val="00FC3569"/>
    <w:rsid w:val="00FC38BC"/>
    <w:rsid w:val="00FD150E"/>
    <w:rsid w:val="00FD5BD3"/>
    <w:rsid w:val="00FE06EE"/>
    <w:rsid w:val="00FE2BAF"/>
    <w:rsid w:val="00FE397B"/>
    <w:rsid w:val="00FE40B1"/>
    <w:rsid w:val="00FE4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55401DE-46FB-489A-83CE-09AB192D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57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315362"/>
    <w:pPr>
      <w:ind w:left="360"/>
    </w:pPr>
    <w:rPr>
      <w:bCs/>
    </w:rPr>
  </w:style>
  <w:style w:type="character" w:customStyle="1" w:styleId="BodyTextIndent3Char">
    <w:name w:val="Body Text Indent 3 Char"/>
    <w:basedOn w:val="DefaultParagraphFont"/>
    <w:link w:val="BodyTextIndent3"/>
    <w:uiPriority w:val="99"/>
    <w:semiHidden/>
    <w:locked/>
    <w:rsid w:val="0004132B"/>
    <w:rPr>
      <w:rFonts w:cs="Times New Roman"/>
      <w:sz w:val="16"/>
      <w:szCs w:val="16"/>
    </w:rPr>
  </w:style>
  <w:style w:type="paragraph" w:styleId="Footer">
    <w:name w:val="footer"/>
    <w:basedOn w:val="Normal"/>
    <w:link w:val="FooterChar"/>
    <w:uiPriority w:val="99"/>
    <w:rsid w:val="00E45810"/>
    <w:pPr>
      <w:tabs>
        <w:tab w:val="center" w:pos="4320"/>
        <w:tab w:val="right" w:pos="8640"/>
      </w:tabs>
    </w:pPr>
  </w:style>
  <w:style w:type="character" w:customStyle="1" w:styleId="FooterChar">
    <w:name w:val="Footer Char"/>
    <w:basedOn w:val="DefaultParagraphFont"/>
    <w:link w:val="Footer"/>
    <w:uiPriority w:val="99"/>
    <w:locked/>
    <w:rsid w:val="005167CA"/>
    <w:rPr>
      <w:rFonts w:cs="Times New Roman"/>
      <w:sz w:val="24"/>
      <w:szCs w:val="24"/>
    </w:rPr>
  </w:style>
  <w:style w:type="character" w:styleId="PageNumber">
    <w:name w:val="page number"/>
    <w:basedOn w:val="DefaultParagraphFont"/>
    <w:uiPriority w:val="99"/>
    <w:rsid w:val="00B57D7F"/>
    <w:rPr>
      <w:rFonts w:cs="Times New Roman"/>
    </w:rPr>
  </w:style>
  <w:style w:type="paragraph" w:styleId="Header">
    <w:name w:val="header"/>
    <w:basedOn w:val="Normal"/>
    <w:link w:val="HeaderChar"/>
    <w:uiPriority w:val="99"/>
    <w:rsid w:val="005167CA"/>
    <w:pPr>
      <w:tabs>
        <w:tab w:val="center" w:pos="4680"/>
        <w:tab w:val="right" w:pos="9360"/>
      </w:tabs>
    </w:pPr>
  </w:style>
  <w:style w:type="character" w:customStyle="1" w:styleId="HeaderChar">
    <w:name w:val="Header Char"/>
    <w:basedOn w:val="DefaultParagraphFont"/>
    <w:link w:val="Header"/>
    <w:uiPriority w:val="99"/>
    <w:locked/>
    <w:rsid w:val="005167CA"/>
    <w:rPr>
      <w:rFonts w:cs="Times New Roman"/>
      <w:sz w:val="24"/>
      <w:szCs w:val="24"/>
    </w:rPr>
  </w:style>
  <w:style w:type="character" w:styleId="Hyperlink">
    <w:name w:val="Hyperlink"/>
    <w:basedOn w:val="DefaultParagraphFont"/>
    <w:uiPriority w:val="99"/>
    <w:rsid w:val="00554113"/>
    <w:rPr>
      <w:rFonts w:cs="Times New Roman"/>
      <w:color w:val="0000FF"/>
      <w:u w:val="single"/>
    </w:rPr>
  </w:style>
  <w:style w:type="paragraph" w:customStyle="1" w:styleId="MCnumbered">
    <w:name w:val="MC numbered"/>
    <w:basedOn w:val="Normal"/>
    <w:uiPriority w:val="99"/>
    <w:rsid w:val="00A677DE"/>
    <w:pPr>
      <w:autoSpaceDE w:val="0"/>
      <w:autoSpaceDN w:val="0"/>
      <w:spacing w:line="240" w:lineRule="atLeast"/>
      <w:ind w:left="720" w:hanging="720"/>
    </w:pPr>
    <w:rPr>
      <w:color w:val="000000"/>
      <w:sz w:val="22"/>
      <w:szCs w:val="22"/>
    </w:rPr>
  </w:style>
  <w:style w:type="paragraph" w:customStyle="1" w:styleId="MCalphaindent">
    <w:name w:val="MC alpha indent"/>
    <w:basedOn w:val="Normal"/>
    <w:uiPriority w:val="99"/>
    <w:rsid w:val="00A677DE"/>
    <w:pPr>
      <w:autoSpaceDE w:val="0"/>
      <w:autoSpaceDN w:val="0"/>
      <w:spacing w:line="240" w:lineRule="atLeast"/>
      <w:ind w:left="1980" w:hanging="720"/>
    </w:pPr>
    <w:rPr>
      <w:color w:val="000000"/>
      <w:sz w:val="22"/>
      <w:szCs w:val="22"/>
    </w:rPr>
  </w:style>
  <w:style w:type="table" w:styleId="TableGrid">
    <w:name w:val="Table Grid"/>
    <w:basedOn w:val="TableNormal"/>
    <w:uiPriority w:val="59"/>
    <w:rsid w:val="0063502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rsid w:val="00944112"/>
    <w:rPr>
      <w:rFonts w:ascii="Tahoma" w:hAnsi="Tahoma" w:cs="Tahoma"/>
      <w:sz w:val="16"/>
      <w:szCs w:val="16"/>
    </w:rPr>
  </w:style>
  <w:style w:type="character" w:customStyle="1" w:styleId="BalloonTextChar">
    <w:name w:val="Balloon Text Char"/>
    <w:basedOn w:val="DefaultParagraphFont"/>
    <w:link w:val="BalloonText"/>
    <w:uiPriority w:val="99"/>
    <w:locked/>
    <w:rsid w:val="00944112"/>
    <w:rPr>
      <w:rFonts w:ascii="Tahoma" w:hAnsi="Tahoma" w:cs="Tahoma"/>
      <w:sz w:val="16"/>
      <w:szCs w:val="16"/>
    </w:rPr>
  </w:style>
  <w:style w:type="table" w:customStyle="1" w:styleId="LightGrid-Accent11">
    <w:name w:val="Light Grid - Accent 11"/>
    <w:uiPriority w:val="99"/>
    <w:rsid w:val="00820A63"/>
    <w:rPr>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paragraph" w:styleId="ListParagraph">
    <w:name w:val="List Paragraph"/>
    <w:basedOn w:val="Normal"/>
    <w:uiPriority w:val="34"/>
    <w:qFormat/>
    <w:rsid w:val="009E62A7"/>
    <w:pPr>
      <w:ind w:left="720"/>
      <w:contextualSpacing/>
    </w:pPr>
    <w:rPr>
      <w:szCs w:val="22"/>
    </w:rPr>
  </w:style>
  <w:style w:type="paragraph" w:styleId="PlainText">
    <w:name w:val="Plain Text"/>
    <w:basedOn w:val="Normal"/>
    <w:link w:val="PlainTextChar"/>
    <w:rsid w:val="001022F5"/>
    <w:pPr>
      <w:tabs>
        <w:tab w:val="decimal" w:pos="270"/>
        <w:tab w:val="left" w:pos="540"/>
        <w:tab w:val="left" w:pos="900"/>
      </w:tabs>
    </w:pPr>
    <w:rPr>
      <w:rFonts w:ascii="Arial" w:hAnsi="Arial"/>
      <w:sz w:val="22"/>
      <w:szCs w:val="20"/>
    </w:rPr>
  </w:style>
  <w:style w:type="character" w:customStyle="1" w:styleId="PlainTextChar">
    <w:name w:val="Plain Text Char"/>
    <w:basedOn w:val="DefaultParagraphFont"/>
    <w:link w:val="PlainText"/>
    <w:rsid w:val="001022F5"/>
    <w:rPr>
      <w:rFonts w:ascii="Arial" w:hAnsi="Arial"/>
      <w:szCs w:val="20"/>
    </w:rPr>
  </w:style>
  <w:style w:type="paragraph" w:customStyle="1" w:styleId="NormalText">
    <w:name w:val="Normal Text"/>
    <w:rsid w:val="008A478D"/>
    <w:pPr>
      <w:widowControl w:val="0"/>
      <w:autoSpaceDE w:val="0"/>
      <w:autoSpaceDN w:val="0"/>
      <w:adjustRightInd w:val="0"/>
    </w:pPr>
    <w:rPr>
      <w:rFonts w:ascii="Palatino Linotype" w:hAnsi="Palatino Linotype" w:cs="Palatino Linotype"/>
      <w:color w:val="000000"/>
      <w:sz w:val="20"/>
      <w:szCs w:val="20"/>
    </w:rPr>
  </w:style>
  <w:style w:type="paragraph" w:styleId="NormalWeb">
    <w:name w:val="Normal (Web)"/>
    <w:basedOn w:val="Normal"/>
    <w:rsid w:val="00097264"/>
    <w:pPr>
      <w:spacing w:before="100" w:beforeAutospacing="1" w:after="100" w:afterAutospacing="1"/>
    </w:pPr>
    <w:rPr>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78707">
      <w:marLeft w:val="0"/>
      <w:marRight w:val="0"/>
      <w:marTop w:val="0"/>
      <w:marBottom w:val="0"/>
      <w:divBdr>
        <w:top w:val="none" w:sz="0" w:space="0" w:color="auto"/>
        <w:left w:val="none" w:sz="0" w:space="0" w:color="auto"/>
        <w:bottom w:val="none" w:sz="0" w:space="0" w:color="auto"/>
        <w:right w:val="none" w:sz="0" w:space="0" w:color="auto"/>
      </w:divBdr>
      <w:divsChild>
        <w:div w:id="301278718">
          <w:marLeft w:val="0"/>
          <w:marRight w:val="0"/>
          <w:marTop w:val="0"/>
          <w:marBottom w:val="0"/>
          <w:divBdr>
            <w:top w:val="none" w:sz="0" w:space="0" w:color="auto"/>
            <w:left w:val="none" w:sz="0" w:space="0" w:color="auto"/>
            <w:bottom w:val="none" w:sz="0" w:space="0" w:color="auto"/>
            <w:right w:val="none" w:sz="0" w:space="0" w:color="auto"/>
          </w:divBdr>
          <w:divsChild>
            <w:div w:id="301278712">
              <w:marLeft w:val="0"/>
              <w:marRight w:val="0"/>
              <w:marTop w:val="0"/>
              <w:marBottom w:val="0"/>
              <w:divBdr>
                <w:top w:val="none" w:sz="0" w:space="0" w:color="auto"/>
                <w:left w:val="none" w:sz="0" w:space="0" w:color="auto"/>
                <w:bottom w:val="none" w:sz="0" w:space="0" w:color="auto"/>
                <w:right w:val="none" w:sz="0" w:space="0" w:color="auto"/>
              </w:divBdr>
            </w:div>
            <w:div w:id="301278721">
              <w:marLeft w:val="0"/>
              <w:marRight w:val="0"/>
              <w:marTop w:val="0"/>
              <w:marBottom w:val="0"/>
              <w:divBdr>
                <w:top w:val="none" w:sz="0" w:space="0" w:color="auto"/>
                <w:left w:val="none" w:sz="0" w:space="0" w:color="auto"/>
                <w:bottom w:val="none" w:sz="0" w:space="0" w:color="auto"/>
                <w:right w:val="none" w:sz="0" w:space="0" w:color="auto"/>
              </w:divBdr>
            </w:div>
            <w:div w:id="30127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8709">
      <w:marLeft w:val="0"/>
      <w:marRight w:val="0"/>
      <w:marTop w:val="0"/>
      <w:marBottom w:val="0"/>
      <w:divBdr>
        <w:top w:val="none" w:sz="0" w:space="0" w:color="auto"/>
        <w:left w:val="none" w:sz="0" w:space="0" w:color="auto"/>
        <w:bottom w:val="none" w:sz="0" w:space="0" w:color="auto"/>
        <w:right w:val="none" w:sz="0" w:space="0" w:color="auto"/>
      </w:divBdr>
    </w:div>
    <w:div w:id="301278710">
      <w:marLeft w:val="0"/>
      <w:marRight w:val="0"/>
      <w:marTop w:val="0"/>
      <w:marBottom w:val="0"/>
      <w:divBdr>
        <w:top w:val="none" w:sz="0" w:space="0" w:color="auto"/>
        <w:left w:val="none" w:sz="0" w:space="0" w:color="auto"/>
        <w:bottom w:val="none" w:sz="0" w:space="0" w:color="auto"/>
        <w:right w:val="none" w:sz="0" w:space="0" w:color="auto"/>
      </w:divBdr>
      <w:divsChild>
        <w:div w:id="301278724">
          <w:marLeft w:val="0"/>
          <w:marRight w:val="0"/>
          <w:marTop w:val="0"/>
          <w:marBottom w:val="0"/>
          <w:divBdr>
            <w:top w:val="none" w:sz="0" w:space="0" w:color="auto"/>
            <w:left w:val="none" w:sz="0" w:space="0" w:color="auto"/>
            <w:bottom w:val="none" w:sz="0" w:space="0" w:color="auto"/>
            <w:right w:val="none" w:sz="0" w:space="0" w:color="auto"/>
          </w:divBdr>
        </w:div>
      </w:divsChild>
    </w:div>
    <w:div w:id="301278711">
      <w:marLeft w:val="0"/>
      <w:marRight w:val="0"/>
      <w:marTop w:val="0"/>
      <w:marBottom w:val="0"/>
      <w:divBdr>
        <w:top w:val="none" w:sz="0" w:space="0" w:color="auto"/>
        <w:left w:val="none" w:sz="0" w:space="0" w:color="auto"/>
        <w:bottom w:val="none" w:sz="0" w:space="0" w:color="auto"/>
        <w:right w:val="none" w:sz="0" w:space="0" w:color="auto"/>
      </w:divBdr>
      <w:divsChild>
        <w:div w:id="301278725">
          <w:marLeft w:val="0"/>
          <w:marRight w:val="0"/>
          <w:marTop w:val="0"/>
          <w:marBottom w:val="0"/>
          <w:divBdr>
            <w:top w:val="none" w:sz="0" w:space="0" w:color="auto"/>
            <w:left w:val="none" w:sz="0" w:space="0" w:color="auto"/>
            <w:bottom w:val="none" w:sz="0" w:space="0" w:color="auto"/>
            <w:right w:val="none" w:sz="0" w:space="0" w:color="auto"/>
          </w:divBdr>
        </w:div>
      </w:divsChild>
    </w:div>
    <w:div w:id="301278714">
      <w:marLeft w:val="0"/>
      <w:marRight w:val="0"/>
      <w:marTop w:val="0"/>
      <w:marBottom w:val="0"/>
      <w:divBdr>
        <w:top w:val="none" w:sz="0" w:space="0" w:color="auto"/>
        <w:left w:val="none" w:sz="0" w:space="0" w:color="auto"/>
        <w:bottom w:val="none" w:sz="0" w:space="0" w:color="auto"/>
        <w:right w:val="none" w:sz="0" w:space="0" w:color="auto"/>
      </w:divBdr>
    </w:div>
    <w:div w:id="301278715">
      <w:marLeft w:val="0"/>
      <w:marRight w:val="0"/>
      <w:marTop w:val="0"/>
      <w:marBottom w:val="0"/>
      <w:divBdr>
        <w:top w:val="none" w:sz="0" w:space="0" w:color="auto"/>
        <w:left w:val="none" w:sz="0" w:space="0" w:color="auto"/>
        <w:bottom w:val="none" w:sz="0" w:space="0" w:color="auto"/>
        <w:right w:val="none" w:sz="0" w:space="0" w:color="auto"/>
      </w:divBdr>
      <w:divsChild>
        <w:div w:id="301278727">
          <w:marLeft w:val="0"/>
          <w:marRight w:val="0"/>
          <w:marTop w:val="0"/>
          <w:marBottom w:val="0"/>
          <w:divBdr>
            <w:top w:val="none" w:sz="0" w:space="0" w:color="auto"/>
            <w:left w:val="none" w:sz="0" w:space="0" w:color="auto"/>
            <w:bottom w:val="none" w:sz="0" w:space="0" w:color="auto"/>
            <w:right w:val="none" w:sz="0" w:space="0" w:color="auto"/>
          </w:divBdr>
          <w:divsChild>
            <w:div w:id="301278716">
              <w:marLeft w:val="0"/>
              <w:marRight w:val="0"/>
              <w:marTop w:val="0"/>
              <w:marBottom w:val="0"/>
              <w:divBdr>
                <w:top w:val="none" w:sz="0" w:space="0" w:color="auto"/>
                <w:left w:val="none" w:sz="0" w:space="0" w:color="auto"/>
                <w:bottom w:val="none" w:sz="0" w:space="0" w:color="auto"/>
                <w:right w:val="none" w:sz="0" w:space="0" w:color="auto"/>
              </w:divBdr>
            </w:div>
            <w:div w:id="301278726">
              <w:marLeft w:val="0"/>
              <w:marRight w:val="0"/>
              <w:marTop w:val="0"/>
              <w:marBottom w:val="0"/>
              <w:divBdr>
                <w:top w:val="none" w:sz="0" w:space="0" w:color="auto"/>
                <w:left w:val="none" w:sz="0" w:space="0" w:color="auto"/>
                <w:bottom w:val="none" w:sz="0" w:space="0" w:color="auto"/>
                <w:right w:val="none" w:sz="0" w:space="0" w:color="auto"/>
              </w:divBdr>
            </w:div>
            <w:div w:id="301278728">
              <w:marLeft w:val="0"/>
              <w:marRight w:val="0"/>
              <w:marTop w:val="0"/>
              <w:marBottom w:val="0"/>
              <w:divBdr>
                <w:top w:val="none" w:sz="0" w:space="0" w:color="auto"/>
                <w:left w:val="none" w:sz="0" w:space="0" w:color="auto"/>
                <w:bottom w:val="none" w:sz="0" w:space="0" w:color="auto"/>
                <w:right w:val="none" w:sz="0" w:space="0" w:color="auto"/>
              </w:divBdr>
            </w:div>
            <w:div w:id="30127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8719">
      <w:marLeft w:val="0"/>
      <w:marRight w:val="0"/>
      <w:marTop w:val="0"/>
      <w:marBottom w:val="0"/>
      <w:divBdr>
        <w:top w:val="none" w:sz="0" w:space="0" w:color="auto"/>
        <w:left w:val="none" w:sz="0" w:space="0" w:color="auto"/>
        <w:bottom w:val="none" w:sz="0" w:space="0" w:color="auto"/>
        <w:right w:val="none" w:sz="0" w:space="0" w:color="auto"/>
      </w:divBdr>
    </w:div>
    <w:div w:id="301278722">
      <w:marLeft w:val="0"/>
      <w:marRight w:val="0"/>
      <w:marTop w:val="0"/>
      <w:marBottom w:val="0"/>
      <w:divBdr>
        <w:top w:val="none" w:sz="0" w:space="0" w:color="auto"/>
        <w:left w:val="none" w:sz="0" w:space="0" w:color="auto"/>
        <w:bottom w:val="none" w:sz="0" w:space="0" w:color="auto"/>
        <w:right w:val="none" w:sz="0" w:space="0" w:color="auto"/>
      </w:divBdr>
      <w:divsChild>
        <w:div w:id="301278717">
          <w:marLeft w:val="0"/>
          <w:marRight w:val="0"/>
          <w:marTop w:val="0"/>
          <w:marBottom w:val="0"/>
          <w:divBdr>
            <w:top w:val="none" w:sz="0" w:space="0" w:color="auto"/>
            <w:left w:val="none" w:sz="0" w:space="0" w:color="auto"/>
            <w:bottom w:val="none" w:sz="0" w:space="0" w:color="auto"/>
            <w:right w:val="none" w:sz="0" w:space="0" w:color="auto"/>
          </w:divBdr>
        </w:div>
      </w:divsChild>
    </w:div>
    <w:div w:id="301278723">
      <w:marLeft w:val="0"/>
      <w:marRight w:val="0"/>
      <w:marTop w:val="0"/>
      <w:marBottom w:val="0"/>
      <w:divBdr>
        <w:top w:val="none" w:sz="0" w:space="0" w:color="auto"/>
        <w:left w:val="none" w:sz="0" w:space="0" w:color="auto"/>
        <w:bottom w:val="none" w:sz="0" w:space="0" w:color="auto"/>
        <w:right w:val="none" w:sz="0" w:space="0" w:color="auto"/>
      </w:divBdr>
      <w:divsChild>
        <w:div w:id="301278730">
          <w:marLeft w:val="0"/>
          <w:marRight w:val="0"/>
          <w:marTop w:val="0"/>
          <w:marBottom w:val="0"/>
          <w:divBdr>
            <w:top w:val="none" w:sz="0" w:space="0" w:color="auto"/>
            <w:left w:val="none" w:sz="0" w:space="0" w:color="auto"/>
            <w:bottom w:val="none" w:sz="0" w:space="0" w:color="auto"/>
            <w:right w:val="none" w:sz="0" w:space="0" w:color="auto"/>
          </w:divBdr>
          <w:divsChild>
            <w:div w:id="301278708">
              <w:marLeft w:val="0"/>
              <w:marRight w:val="0"/>
              <w:marTop w:val="0"/>
              <w:marBottom w:val="0"/>
              <w:divBdr>
                <w:top w:val="none" w:sz="0" w:space="0" w:color="auto"/>
                <w:left w:val="none" w:sz="0" w:space="0" w:color="auto"/>
                <w:bottom w:val="none" w:sz="0" w:space="0" w:color="auto"/>
                <w:right w:val="none" w:sz="0" w:space="0" w:color="auto"/>
              </w:divBdr>
            </w:div>
            <w:div w:id="301278713">
              <w:marLeft w:val="0"/>
              <w:marRight w:val="0"/>
              <w:marTop w:val="0"/>
              <w:marBottom w:val="0"/>
              <w:divBdr>
                <w:top w:val="none" w:sz="0" w:space="0" w:color="auto"/>
                <w:left w:val="none" w:sz="0" w:space="0" w:color="auto"/>
                <w:bottom w:val="none" w:sz="0" w:space="0" w:color="auto"/>
                <w:right w:val="none" w:sz="0" w:space="0" w:color="auto"/>
              </w:divBdr>
            </w:div>
            <w:div w:id="30127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8732">
      <w:marLeft w:val="0"/>
      <w:marRight w:val="0"/>
      <w:marTop w:val="0"/>
      <w:marBottom w:val="0"/>
      <w:divBdr>
        <w:top w:val="none" w:sz="0" w:space="0" w:color="auto"/>
        <w:left w:val="none" w:sz="0" w:space="0" w:color="auto"/>
        <w:bottom w:val="none" w:sz="0" w:space="0" w:color="auto"/>
        <w:right w:val="none" w:sz="0" w:space="0" w:color="auto"/>
      </w:divBdr>
    </w:div>
    <w:div w:id="908534827">
      <w:bodyDiv w:val="1"/>
      <w:marLeft w:val="0"/>
      <w:marRight w:val="0"/>
      <w:marTop w:val="0"/>
      <w:marBottom w:val="0"/>
      <w:divBdr>
        <w:top w:val="none" w:sz="0" w:space="0" w:color="auto"/>
        <w:left w:val="none" w:sz="0" w:space="0" w:color="auto"/>
        <w:bottom w:val="none" w:sz="0" w:space="0" w:color="auto"/>
        <w:right w:val="none" w:sz="0" w:space="0" w:color="auto"/>
      </w:divBdr>
    </w:div>
    <w:div w:id="212496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package" Target="embeddings/Microsoft_Excel_Worksheet1.xlsx"/><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New York University</vt:lpstr>
    </vt:vector>
  </TitlesOfParts>
  <Company/>
  <LinksUpToDate>false</LinksUpToDate>
  <CharactersWithSpaces>8351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York University</dc:title>
  <dc:creator>alerman</dc:creator>
  <cp:lastModifiedBy>Seda Oz</cp:lastModifiedBy>
  <cp:revision>3</cp:revision>
  <cp:lastPrinted>2014-02-03T16:16:00Z</cp:lastPrinted>
  <dcterms:created xsi:type="dcterms:W3CDTF">2014-10-10T19:34:00Z</dcterms:created>
  <dcterms:modified xsi:type="dcterms:W3CDTF">2014-10-10T19:38:00Z</dcterms:modified>
</cp:coreProperties>
</file>