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D402D7" w14:textId="77777777" w:rsidR="00C42D96" w:rsidRDefault="00C42D96" w:rsidP="00C22DE6">
      <w:pPr>
        <w:jc w:val="center"/>
        <w:rPr>
          <w:rFonts w:ascii="Times New Roman" w:hAnsi="Times New Roman" w:cs="Times New Roman"/>
          <w:iCs/>
          <w:sz w:val="32"/>
          <w:szCs w:val="32"/>
          <w:lang w:val="en-US"/>
        </w:rPr>
      </w:pPr>
      <w:bookmarkStart w:id="0" w:name="_GoBack"/>
      <w:bookmarkEnd w:id="0"/>
      <w:r w:rsidRPr="00C42D96">
        <w:rPr>
          <w:rFonts w:ascii="Times New Roman" w:hAnsi="Times New Roman" w:cs="Times New Roman"/>
          <w:b/>
          <w:iCs/>
          <w:sz w:val="32"/>
          <w:szCs w:val="32"/>
          <w:u w:val="single"/>
          <w:lang w:val="en-US"/>
        </w:rPr>
        <w:t>The international penal court, a valid, legitimate instrument?</w:t>
      </w:r>
    </w:p>
    <w:p w14:paraId="0F7DEEDD" w14:textId="77777777" w:rsidR="00C42D96" w:rsidRDefault="00BB1CE4" w:rsidP="00BB1CE4">
      <w:pPr>
        <w:spacing w:line="360" w:lineRule="auto"/>
        <w:jc w:val="both"/>
      </w:pPr>
      <w:r>
        <w:t xml:space="preserve"> </w:t>
      </w:r>
      <w:r>
        <w:tab/>
        <w:t xml:space="preserve">The international criminal court is a very interesting international governing body. Now there have been debates on whether it is legitimate or not. I personally believe that yes it is a good idea, on paper, but in reality I find it to be useless and a governing body that we can do without. </w:t>
      </w:r>
    </w:p>
    <w:p w14:paraId="6D415864" w14:textId="77777777" w:rsidR="00BB1CE4" w:rsidRDefault="00BB1CE4" w:rsidP="00C22DE6">
      <w:pPr>
        <w:spacing w:line="360" w:lineRule="auto"/>
        <w:ind w:firstLine="720"/>
        <w:jc w:val="both"/>
      </w:pPr>
      <w:r>
        <w:t xml:space="preserve">We have spent millions upon millions of dollars keeping this single governing body alive, this is while countries are funding, </w:t>
      </w:r>
      <w:proofErr w:type="gramStart"/>
      <w:r>
        <w:t>the</w:t>
      </w:r>
      <w:proofErr w:type="gramEnd"/>
      <w:r>
        <w:t xml:space="preserve"> UN, IMF and the list could go on! As it talked about in Posner’s article, this governing body has not done anything since its inception, except sit they’re a funding black hole. Eating up the money it is receiving, by trying to convince governments to continue to support it.</w:t>
      </w:r>
    </w:p>
    <w:p w14:paraId="7EE8F8CC" w14:textId="77777777" w:rsidR="00C22DE6" w:rsidRDefault="00C22DE6" w:rsidP="00C22DE6">
      <w:pPr>
        <w:spacing w:line="360" w:lineRule="auto"/>
        <w:ind w:firstLine="720"/>
        <w:jc w:val="both"/>
      </w:pPr>
      <w:r>
        <w:t xml:space="preserve">In each country, or the vast majority, there are federal courts, or supreme courts. These courts are actually useful, as they study cases, and make rulings on a steady basis. Moreover, they do not have to try and convince a country to keep them, as they are a necessity. For this reason I believe if we abolish the ICC we can bring the cases that would normally be referred to the ICC to either the federal courts or the supreme courts of ones country. Either the country the offense occurred in or one of the countries directly involved. </w:t>
      </w:r>
    </w:p>
    <w:p w14:paraId="4A9DAFB5" w14:textId="77777777" w:rsidR="00C22DE6" w:rsidRDefault="00C22DE6" w:rsidP="00C22DE6">
      <w:pPr>
        <w:spacing w:line="360" w:lineRule="auto"/>
        <w:ind w:firstLine="720"/>
        <w:jc w:val="both"/>
      </w:pPr>
      <w:r>
        <w:t xml:space="preserve">Now with that said, I am not saying to abolish all international </w:t>
      </w:r>
      <w:r w:rsidR="00D5505B">
        <w:t>justice</w:t>
      </w:r>
      <w:r>
        <w:t xml:space="preserve">, but rather to abolish the ICC and create a department of Justice within the UN, which consists of three appeal </w:t>
      </w:r>
      <w:r w:rsidR="00D5505B">
        <w:t>lawyers</w:t>
      </w:r>
      <w:r>
        <w:t xml:space="preserve"> who insure that those who commit any wrongdoing that previously would have fallen under the ICC is tried correctly under their respective countries. Moreover, federal </w:t>
      </w:r>
      <w:r w:rsidR="00D5505B">
        <w:t xml:space="preserve">jurisdictions can contact and seek aid by the three UN justice lawyers for help in any ruling, and or to mentor the respective judges in their countries. It is important to still have a governing and appeal body to insure that everything stays in order and precedent is followed. </w:t>
      </w:r>
    </w:p>
    <w:p w14:paraId="1E6A8780" w14:textId="77777777" w:rsidR="00D5505B" w:rsidRDefault="00BB1CE4" w:rsidP="00D5505B">
      <w:pPr>
        <w:spacing w:line="360" w:lineRule="auto"/>
        <w:ind w:firstLine="720"/>
        <w:jc w:val="both"/>
      </w:pPr>
      <w:r>
        <w:t xml:space="preserve">Canadians continue to complain about the Senate, all the money being used to fund it, the lack of work being done, and the idea that it is useless. With that in mind, lets start looking at abolishing the ICC, as it is a funding black hole that </w:t>
      </w:r>
      <w:r w:rsidR="00C22DE6">
        <w:t>removes</w:t>
      </w:r>
      <w:r>
        <w:t xml:space="preserve"> the </w:t>
      </w:r>
      <w:r w:rsidR="00C22DE6">
        <w:t>sovereignty</w:t>
      </w:r>
      <w:r>
        <w:t xml:space="preserve"> of states, it lacks </w:t>
      </w:r>
      <w:r w:rsidR="00C22DE6">
        <w:t xml:space="preserve">any kind of work effort and is completely useless. We have federal courts that can try these lawbreakers in their home country or in the country in which they committed said crime against. </w:t>
      </w:r>
    </w:p>
    <w:p w14:paraId="77DCFDAF" w14:textId="77777777" w:rsidR="00C22DE6" w:rsidRPr="00C42D96" w:rsidRDefault="00C22DE6" w:rsidP="00C22DE6">
      <w:pPr>
        <w:spacing w:line="360" w:lineRule="auto"/>
        <w:jc w:val="both"/>
      </w:pPr>
    </w:p>
    <w:sectPr w:rsidR="00C22DE6" w:rsidRPr="00C42D96" w:rsidSect="006C6E92">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7DF2AF" w14:textId="77777777" w:rsidR="00C22DE6" w:rsidRDefault="00C22DE6" w:rsidP="00C22DE6">
      <w:r>
        <w:separator/>
      </w:r>
    </w:p>
  </w:endnote>
  <w:endnote w:type="continuationSeparator" w:id="0">
    <w:p w14:paraId="14DF800B" w14:textId="77777777" w:rsidR="00C22DE6" w:rsidRDefault="00C22DE6" w:rsidP="00C22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FD07A6" w14:textId="77777777" w:rsidR="00C22DE6" w:rsidRDefault="00C22DE6" w:rsidP="00C22DE6">
      <w:r>
        <w:separator/>
      </w:r>
    </w:p>
  </w:footnote>
  <w:footnote w:type="continuationSeparator" w:id="0">
    <w:p w14:paraId="302BE9A6" w14:textId="77777777" w:rsidR="00C22DE6" w:rsidRDefault="00C22DE6" w:rsidP="00C22D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EE5B5" w14:textId="77777777" w:rsidR="00C22DE6" w:rsidRDefault="00C22DE6" w:rsidP="00C22DE6">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D96"/>
    <w:rsid w:val="00080C54"/>
    <w:rsid w:val="00497E42"/>
    <w:rsid w:val="006C6E92"/>
    <w:rsid w:val="00BB1CE4"/>
    <w:rsid w:val="00C22DE6"/>
    <w:rsid w:val="00C42D96"/>
    <w:rsid w:val="00D550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8C20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DE6"/>
    <w:pPr>
      <w:tabs>
        <w:tab w:val="center" w:pos="4320"/>
        <w:tab w:val="right" w:pos="8640"/>
      </w:tabs>
    </w:pPr>
  </w:style>
  <w:style w:type="character" w:customStyle="1" w:styleId="HeaderChar">
    <w:name w:val="Header Char"/>
    <w:basedOn w:val="DefaultParagraphFont"/>
    <w:link w:val="Header"/>
    <w:uiPriority w:val="99"/>
    <w:rsid w:val="00C22DE6"/>
    <w:rPr>
      <w:lang w:val="en-CA"/>
    </w:rPr>
  </w:style>
  <w:style w:type="paragraph" w:styleId="Footer">
    <w:name w:val="footer"/>
    <w:basedOn w:val="Normal"/>
    <w:link w:val="FooterChar"/>
    <w:uiPriority w:val="99"/>
    <w:unhideWhenUsed/>
    <w:rsid w:val="00C22DE6"/>
    <w:pPr>
      <w:tabs>
        <w:tab w:val="center" w:pos="4320"/>
        <w:tab w:val="right" w:pos="8640"/>
      </w:tabs>
    </w:pPr>
  </w:style>
  <w:style w:type="character" w:customStyle="1" w:styleId="FooterChar">
    <w:name w:val="Footer Char"/>
    <w:basedOn w:val="DefaultParagraphFont"/>
    <w:link w:val="Footer"/>
    <w:uiPriority w:val="99"/>
    <w:rsid w:val="00C22DE6"/>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DE6"/>
    <w:pPr>
      <w:tabs>
        <w:tab w:val="center" w:pos="4320"/>
        <w:tab w:val="right" w:pos="8640"/>
      </w:tabs>
    </w:pPr>
  </w:style>
  <w:style w:type="character" w:customStyle="1" w:styleId="HeaderChar">
    <w:name w:val="Header Char"/>
    <w:basedOn w:val="DefaultParagraphFont"/>
    <w:link w:val="Header"/>
    <w:uiPriority w:val="99"/>
    <w:rsid w:val="00C22DE6"/>
    <w:rPr>
      <w:lang w:val="en-CA"/>
    </w:rPr>
  </w:style>
  <w:style w:type="paragraph" w:styleId="Footer">
    <w:name w:val="footer"/>
    <w:basedOn w:val="Normal"/>
    <w:link w:val="FooterChar"/>
    <w:uiPriority w:val="99"/>
    <w:unhideWhenUsed/>
    <w:rsid w:val="00C22DE6"/>
    <w:pPr>
      <w:tabs>
        <w:tab w:val="center" w:pos="4320"/>
        <w:tab w:val="right" w:pos="8640"/>
      </w:tabs>
    </w:pPr>
  </w:style>
  <w:style w:type="character" w:customStyle="1" w:styleId="FooterChar">
    <w:name w:val="Footer Char"/>
    <w:basedOn w:val="DefaultParagraphFont"/>
    <w:link w:val="Footer"/>
    <w:uiPriority w:val="99"/>
    <w:rsid w:val="00C22DE6"/>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361</Words>
  <Characters>2064</Characters>
  <Application>Microsoft Macintosh Word</Application>
  <DocSecurity>0</DocSecurity>
  <Lines>17</Lines>
  <Paragraphs>4</Paragraphs>
  <ScaleCrop>false</ScaleCrop>
  <Company>university of ottawa</Company>
  <LinksUpToDate>false</LinksUpToDate>
  <CharactersWithSpaces>2421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Jayden ROBERTSON</dc:creator>
  <cp:keywords/>
  <dc:description/>
  <cp:lastModifiedBy>Jayden ROBERTSON</cp:lastModifiedBy>
  <cp:revision>2</cp:revision>
  <cp:lastPrinted>2013-10-30T14:46:00Z</cp:lastPrinted>
  <dcterms:created xsi:type="dcterms:W3CDTF">2013-10-30T14:12:00Z</dcterms:created>
  <dcterms:modified xsi:type="dcterms:W3CDTF">2014-12-01T02:53:00Z</dcterms:modified>
</cp:coreProperties>
</file>