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858" w:rsidRDefault="00CF7858">
      <w:r>
        <w:t>Supplementary Notes on how a Negative Externality Affects Surplus</w:t>
      </w:r>
    </w:p>
    <w:p w:rsidR="00CF7858" w:rsidRDefault="00CF7858"/>
    <w:p w:rsidR="00CF7858" w:rsidRDefault="00CF7858">
      <w:r>
        <w:t>The following discussion will make use of this diagram. It would be helpful to have it out to refer to while reading the notes.</w:t>
      </w:r>
      <w:r w:rsidR="00F21867">
        <w:t xml:space="preserve"> Each letter represents the area on the diagram that is bordered on all sides by lines. For example, the triangle underneath the dotted Pm line and above the Social S line is labeled ‘F’. </w:t>
      </w:r>
    </w:p>
    <w:p w:rsidR="00CF7858" w:rsidRDefault="006F17BC">
      <w:r>
        <w:rPr>
          <w:noProof/>
        </w:rPr>
        <w:drawing>
          <wp:inline distT="0" distB="0" distL="0" distR="0">
            <wp:extent cx="4884420" cy="45034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84420" cy="4503420"/>
                    </a:xfrm>
                    <a:prstGeom prst="rect">
                      <a:avLst/>
                    </a:prstGeom>
                    <a:noFill/>
                    <a:ln>
                      <a:noFill/>
                    </a:ln>
                  </pic:spPr>
                </pic:pic>
              </a:graphicData>
            </a:graphic>
          </wp:inline>
        </w:drawing>
      </w:r>
    </w:p>
    <w:p w:rsidR="00CF7858" w:rsidRDefault="00CF7858"/>
    <w:p w:rsidR="00CF7858" w:rsidRDefault="00CF7858"/>
    <w:p w:rsidR="00CF7858" w:rsidRDefault="00CF7858"/>
    <w:p w:rsidR="00CF7858" w:rsidRDefault="00CF7858"/>
    <w:p w:rsidR="00CF7858" w:rsidRDefault="00CF7858"/>
    <w:p w:rsidR="00CF7858" w:rsidRDefault="00CF7858"/>
    <w:p w:rsidR="00CF7858" w:rsidRDefault="00CF7858"/>
    <w:p w:rsidR="00CF7858" w:rsidRDefault="00CF7858"/>
    <w:p w:rsidR="000A34E2" w:rsidRDefault="0008225A">
      <w:r>
        <w:t>The concept</w:t>
      </w:r>
      <w:r w:rsidR="00CF7858">
        <w:t xml:space="preserve"> about how a negative externality affects surplus and how to calculate it</w:t>
      </w:r>
      <w:r>
        <w:t xml:space="preserve"> is quite complicated</w:t>
      </w:r>
      <w:r w:rsidR="00CF7858">
        <w:t xml:space="preserve">. This is mostly due to the fact that there are several ways, or levels, at which you can wrap your head around this problem. </w:t>
      </w:r>
      <w:r w:rsidR="00CF5495">
        <w:t>T</w:t>
      </w:r>
      <w:r w:rsidR="00CF7858">
        <w:t>he textbook discusses this problem one way,</w:t>
      </w:r>
      <w:r w:rsidR="00BC3C1A">
        <w:t xml:space="preserve"> by only looking at </w:t>
      </w:r>
      <w:r w:rsidR="000A34E2">
        <w:t>Social Producer Surplus,</w:t>
      </w:r>
      <w:r w:rsidR="00CF7858">
        <w:t xml:space="preserve"> while the </w:t>
      </w:r>
      <w:r w:rsidR="005C5F1A">
        <w:t>APLIA</w:t>
      </w:r>
      <w:r w:rsidR="00CF7858">
        <w:t xml:space="preserve"> assignment </w:t>
      </w:r>
      <w:r w:rsidR="000A34E2">
        <w:t>asks for a different way, by asking you to break down Social Producer Surplus into Revenue and Cost.</w:t>
      </w:r>
      <w:r w:rsidR="00CF7858">
        <w:t xml:space="preserve"> My classroom discussion </w:t>
      </w:r>
      <w:r w:rsidR="00CF5495">
        <w:t>attempts</w:t>
      </w:r>
      <w:r w:rsidR="000A34E2">
        <w:t xml:space="preserve"> to show the difference between the ‘Private Cost of Production’ and the ‘Social Cost of Production’. The following discussion will explain this concept in a similar way as presented in the APLIA assignment on Externalities in Question 3. I feel that this explanation is the best as it is </w:t>
      </w:r>
      <w:r w:rsidR="005C5F1A">
        <w:t>clearer than the book</w:t>
      </w:r>
      <w:r w:rsidR="000A34E2">
        <w:t>, an</w:t>
      </w:r>
      <w:r w:rsidR="00CF5495">
        <w:t xml:space="preserve">d does not add extra complexity. </w:t>
      </w:r>
      <w:r w:rsidR="000A34E2">
        <w:t>Keep in mind that all explanations are perfectly valid, but I think the one that follows if the most intuitive while being the least complicated.</w:t>
      </w:r>
    </w:p>
    <w:p w:rsidR="00CF7858" w:rsidRDefault="000A34E2">
      <w:r>
        <w:t xml:space="preserve">For the exam, I will expect the level of knowledge for a question on this topic to be at the level presented in these notes here. My explanation in class was a little more complicated by differentiating between private cost and social cost, so I will not test you on that distinction in the context of using a diagram to show the effect of the externality on surplus. I would expect that you could describe the difference between </w:t>
      </w:r>
      <w:r w:rsidR="005C5F1A">
        <w:t xml:space="preserve">internal and external costs in a written question or multiple choice </w:t>
      </w:r>
      <w:proofErr w:type="gramStart"/>
      <w:r w:rsidR="005C5F1A">
        <w:t>question</w:t>
      </w:r>
      <w:proofErr w:type="gramEnd"/>
      <w:r w:rsidR="005C5F1A">
        <w:t xml:space="preserve">, however. </w:t>
      </w:r>
      <w:r w:rsidR="00CF7858">
        <w:t xml:space="preserve"> </w:t>
      </w:r>
    </w:p>
    <w:p w:rsidR="005C5F1A" w:rsidRDefault="005C5F1A">
      <w:r>
        <w:t xml:space="preserve">For this discussion, we need to go with the assumption that when we talk about costs of production, we are referring to </w:t>
      </w:r>
      <w:r>
        <w:rPr>
          <w:i/>
        </w:rPr>
        <w:t xml:space="preserve">all </w:t>
      </w:r>
      <w:r>
        <w:t xml:space="preserve">costs, both private and social. So, when I refer to the costs of producing a certain level of Q, I am referring to both the private costs incurred by the firm to produce (wages, materials, </w:t>
      </w:r>
      <w:proofErr w:type="spellStart"/>
      <w:r>
        <w:t>ect</w:t>
      </w:r>
      <w:proofErr w:type="spellEnd"/>
      <w:r>
        <w:t xml:space="preserve">.) and the costs burdened onto society (lower quality air, </w:t>
      </w:r>
      <w:proofErr w:type="spellStart"/>
      <w:r>
        <w:t>ect</w:t>
      </w:r>
      <w:proofErr w:type="spellEnd"/>
      <w:r>
        <w:t xml:space="preserve">.). What does producing the level of Q cost </w:t>
      </w:r>
      <w:r>
        <w:rPr>
          <w:i/>
        </w:rPr>
        <w:t>society as a whole</w:t>
      </w:r>
      <w:r>
        <w:t>?</w:t>
      </w:r>
    </w:p>
    <w:p w:rsidR="005C5F1A" w:rsidRDefault="005C5F1A">
      <w:r>
        <w:t xml:space="preserve">The diagram shows supply and demand for a particular good </w:t>
      </w:r>
      <w:proofErr w:type="gramStart"/>
      <w:r>
        <w:t>who’s</w:t>
      </w:r>
      <w:proofErr w:type="gramEnd"/>
      <w:r>
        <w:t xml:space="preserve"> production causes pollution. This pollution cost is represented by the difference between the Social S curve and the Private S curve. The Social S curve represents all costs in bringing the good to market, both private and public.</w:t>
      </w:r>
    </w:p>
    <w:p w:rsidR="005C5F1A" w:rsidRDefault="005C5F1A">
      <w:r>
        <w:t xml:space="preserve">Without any sort of intervening policy, the free market will supply </w:t>
      </w:r>
      <w:proofErr w:type="spellStart"/>
      <w:proofErr w:type="gramStart"/>
      <w:r>
        <w:t>Qm</w:t>
      </w:r>
      <w:proofErr w:type="spellEnd"/>
      <w:proofErr w:type="gramEnd"/>
      <w:r>
        <w:t xml:space="preserve"> at a price of Pm.</w:t>
      </w:r>
      <w:r w:rsidR="00702BB9">
        <w:t xml:space="preserve"> The optimal price and quantity that maximizes total social welfare is </w:t>
      </w:r>
      <w:proofErr w:type="spellStart"/>
      <w:r w:rsidR="00702BB9">
        <w:t>Qo</w:t>
      </w:r>
      <w:proofErr w:type="spellEnd"/>
      <w:r w:rsidR="00702BB9">
        <w:t xml:space="preserve"> and Po.</w:t>
      </w:r>
    </w:p>
    <w:p w:rsidR="00F21867" w:rsidRDefault="00F21867"/>
    <w:p w:rsidR="00F21867" w:rsidRDefault="00F21867"/>
    <w:p w:rsidR="00F21867" w:rsidRDefault="00F21867"/>
    <w:p w:rsidR="00F21867" w:rsidRDefault="00F21867"/>
    <w:p w:rsidR="006F17BC" w:rsidRDefault="006F17BC"/>
    <w:p w:rsidR="00F21867" w:rsidRDefault="00F21867"/>
    <w:p w:rsidR="00CF5495" w:rsidRDefault="00CF5495">
      <w:bookmarkStart w:id="0" w:name="_GoBack"/>
      <w:bookmarkEnd w:id="0"/>
    </w:p>
    <w:p w:rsidR="00702BB9" w:rsidRDefault="00702BB9">
      <w:r>
        <w:lastRenderedPageBreak/>
        <w:t>At the Market Equilibrium:</w:t>
      </w:r>
    </w:p>
    <w:p w:rsidR="00702BB9" w:rsidRDefault="00702BB9">
      <w:r>
        <w:t xml:space="preserve">Consumer surplus is the easiest to figure out, so we will start there: Consumers are consuming </w:t>
      </w:r>
      <w:proofErr w:type="spellStart"/>
      <w:proofErr w:type="gramStart"/>
      <w:r>
        <w:t>Qm</w:t>
      </w:r>
      <w:proofErr w:type="spellEnd"/>
      <w:proofErr w:type="gramEnd"/>
      <w:r>
        <w:t xml:space="preserve"> and paying a price Pm, so consumer surplus is represented by area A + B + C + D.</w:t>
      </w:r>
    </w:p>
    <w:p w:rsidR="002523BC" w:rsidRDefault="00702BB9">
      <w:r>
        <w:t xml:space="preserve">For Producer Surplus, we can break this down by looking at both total revenue generated by selling </w:t>
      </w:r>
      <w:proofErr w:type="spellStart"/>
      <w:r>
        <w:t>Qm</w:t>
      </w:r>
      <w:proofErr w:type="spellEnd"/>
      <w:r>
        <w:t xml:space="preserve"> at price Pm, and the total cost of producing </w:t>
      </w:r>
      <w:proofErr w:type="spellStart"/>
      <w:r>
        <w:t>Qm</w:t>
      </w:r>
      <w:proofErr w:type="spellEnd"/>
      <w:r>
        <w:t xml:space="preserve">. Remember that producer surplus is the difference between revenue (Price*Quantity) minus the cost (the area under the supply curve). </w:t>
      </w:r>
      <w:r w:rsidR="00F21867">
        <w:t xml:space="preserve">At the market equilibrium, revenue is equal to </w:t>
      </w:r>
      <w:proofErr w:type="spellStart"/>
      <w:proofErr w:type="gramStart"/>
      <w:r w:rsidR="00F21867">
        <w:t>Qm</w:t>
      </w:r>
      <w:proofErr w:type="spellEnd"/>
      <w:proofErr w:type="gramEnd"/>
      <w:r w:rsidR="00F21867">
        <w:t xml:space="preserve"> * Pm, or the square area represented by F + G + H + I + J. The total cost of bringing </w:t>
      </w:r>
      <w:proofErr w:type="spellStart"/>
      <w:r w:rsidR="00F21867">
        <w:t>Qm</w:t>
      </w:r>
      <w:proofErr w:type="spellEnd"/>
      <w:r w:rsidR="00F21867">
        <w:t xml:space="preserve"> to market, including the burden of pollution, is the area under the Social Supply curve up to </w:t>
      </w:r>
      <w:proofErr w:type="spellStart"/>
      <w:r w:rsidR="00F21867">
        <w:t>Qm</w:t>
      </w:r>
      <w:proofErr w:type="spellEnd"/>
      <w:r w:rsidR="00F21867">
        <w:t>, or the area represented by G + C + D + E + H + I + J. Producer Surplus is revenue minus cost, which is (F + G + H + I + J) – (G + C + D + E + H + I + J)</w:t>
      </w:r>
      <w:r w:rsidR="002523BC">
        <w:t xml:space="preserve"> = F – (C + D + E).</w:t>
      </w:r>
    </w:p>
    <w:p w:rsidR="00702BB9" w:rsidRDefault="002523BC">
      <w:r>
        <w:t>Total Surplus is Consumer Surplus + Producer Surplus, so TS = (A + B + C + D) + [F – (C + D + E)]</w:t>
      </w:r>
      <w:r w:rsidR="006F17BC">
        <w:t xml:space="preserve">                =&gt; TS = A + B + F - E</w:t>
      </w:r>
    </w:p>
    <w:p w:rsidR="00B30B99" w:rsidRDefault="00B30B99">
      <w:r>
        <w:t xml:space="preserve">Notice that Total Surplus is equal to the triangular area between Supply and Demand (as in previous chapters) minus the deadweight loss of pollution, E. </w:t>
      </w:r>
    </w:p>
    <w:p w:rsidR="00B30B99" w:rsidRDefault="00B30B99">
      <w:r>
        <w:t xml:space="preserve">This is summarized in the table below. This table is built similarly to Question 3 in the APLA assignment. </w:t>
      </w:r>
    </w:p>
    <w:p w:rsidR="00B30B99" w:rsidRDefault="00FB7661">
      <w:r>
        <w:rPr>
          <w:noProof/>
        </w:rPr>
        <w:drawing>
          <wp:inline distT="0" distB="0" distL="0" distR="0">
            <wp:extent cx="5943600" cy="15392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539240"/>
                    </a:xfrm>
                    <a:prstGeom prst="rect">
                      <a:avLst/>
                    </a:prstGeom>
                    <a:noFill/>
                    <a:ln>
                      <a:noFill/>
                    </a:ln>
                  </pic:spPr>
                </pic:pic>
              </a:graphicData>
            </a:graphic>
          </wp:inline>
        </w:drawing>
      </w:r>
    </w:p>
    <w:p w:rsidR="00B30B99" w:rsidRDefault="00B30B99">
      <w:r>
        <w:t>Note that Revenue and Social Cost are indented. This is because they are components to Producer Surplus.</w:t>
      </w:r>
    </w:p>
    <w:p w:rsidR="00B30B99" w:rsidRDefault="00B30B99"/>
    <w:p w:rsidR="00B30B99" w:rsidRDefault="00B30B99"/>
    <w:p w:rsidR="00B30B99" w:rsidRDefault="00B30B99"/>
    <w:p w:rsidR="00B30B99" w:rsidRDefault="00B30B99"/>
    <w:p w:rsidR="00B30B99" w:rsidRDefault="00B30B99"/>
    <w:p w:rsidR="00B30B99" w:rsidRDefault="00B30B99"/>
    <w:p w:rsidR="00B30B99" w:rsidRDefault="00B30B99"/>
    <w:p w:rsidR="00B30B99" w:rsidRDefault="00B30B99"/>
    <w:p w:rsidR="00B30B99" w:rsidRDefault="00B30B99">
      <w:r>
        <w:t>At the Social Equilibrium</w:t>
      </w:r>
    </w:p>
    <w:p w:rsidR="00B30B99" w:rsidRDefault="00B30B99">
      <w:r>
        <w:t xml:space="preserve">Now there is some intervening policy that causes the market to supply </w:t>
      </w:r>
      <w:proofErr w:type="spellStart"/>
      <w:r>
        <w:t>Qo</w:t>
      </w:r>
      <w:proofErr w:type="spellEnd"/>
      <w:r>
        <w:t>. It is sold at a price of Po.</w:t>
      </w:r>
    </w:p>
    <w:p w:rsidR="00B30B99" w:rsidRDefault="00B30B99">
      <w:r>
        <w:t>Consumer surplus is now A. It is smaller because Consumers are buying less and are paying a higher price.</w:t>
      </w:r>
    </w:p>
    <w:p w:rsidR="00B30B99" w:rsidRDefault="00B30B99">
      <w:r>
        <w:t>Revenue from selling</w:t>
      </w:r>
      <w:r w:rsidR="006F17BC">
        <w:t xml:space="preserve"> </w:t>
      </w:r>
      <w:proofErr w:type="spellStart"/>
      <w:r w:rsidR="006F17BC">
        <w:t>Qo</w:t>
      </w:r>
      <w:proofErr w:type="spellEnd"/>
      <w:r w:rsidR="006F17BC">
        <w:t xml:space="preserve"> at Po is now</w:t>
      </w:r>
      <w:r>
        <w:t xml:space="preserve"> the taller but narrower rectangle represented by the area                 B + C + F + G + I. The higher price has caused revenue to rise by B and C, and the lower quantity has caused revenue to fall by H and J. </w:t>
      </w:r>
    </w:p>
    <w:p w:rsidR="00B30B99" w:rsidRPr="005C5F1A" w:rsidRDefault="00B30B99">
      <w:r>
        <w:t xml:space="preserve">Social Cost from producing </w:t>
      </w:r>
      <w:proofErr w:type="spellStart"/>
      <w:r>
        <w:t>Qo</w:t>
      </w:r>
      <w:proofErr w:type="spellEnd"/>
      <w:r>
        <w:t xml:space="preserve"> is </w:t>
      </w:r>
      <w:r w:rsidR="000B62A1">
        <w:t xml:space="preserve">the area under the Social Supply curve up to </w:t>
      </w:r>
      <w:proofErr w:type="spellStart"/>
      <w:r w:rsidR="000B62A1">
        <w:t>Qo</w:t>
      </w:r>
      <w:proofErr w:type="spellEnd"/>
      <w:r w:rsidR="000B62A1">
        <w:t xml:space="preserve">. This is represented by G + C + I. </w:t>
      </w:r>
    </w:p>
    <w:p w:rsidR="000B62A1" w:rsidRDefault="000B62A1">
      <w:r>
        <w:t xml:space="preserve">Subtracting Social Cost from revenue will give us Producer Surplus. This is (B + C + F + G + I) – (G + C + I). This gives us a Producer Surplus equal to the area above the social supply curve and under the price Po, or, B + F. </w:t>
      </w:r>
    </w:p>
    <w:p w:rsidR="000B62A1" w:rsidRDefault="000B62A1">
      <w:r>
        <w:t>Total Surplus is Consumer Surplus + Producer Surplus, or, A + B + F.</w:t>
      </w:r>
    </w:p>
    <w:p w:rsidR="000B62A1" w:rsidRDefault="000B62A1">
      <w:r>
        <w:t>This is summarized in the table below.</w:t>
      </w:r>
    </w:p>
    <w:p w:rsidR="008232FC" w:rsidRDefault="000B62A1">
      <w:r>
        <w:rPr>
          <w:noProof/>
        </w:rPr>
        <w:drawing>
          <wp:inline distT="0" distB="0" distL="0" distR="0">
            <wp:extent cx="5943600" cy="15392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539240"/>
                    </a:xfrm>
                    <a:prstGeom prst="rect">
                      <a:avLst/>
                    </a:prstGeom>
                    <a:noFill/>
                    <a:ln>
                      <a:noFill/>
                    </a:ln>
                  </pic:spPr>
                </pic:pic>
              </a:graphicData>
            </a:graphic>
          </wp:inline>
        </w:drawing>
      </w:r>
      <w:r>
        <w:t xml:space="preserve"> </w:t>
      </w:r>
    </w:p>
    <w:p w:rsidR="005B1AE5" w:rsidRDefault="005B1AE5"/>
    <w:p w:rsidR="005B1AE5" w:rsidRDefault="005B1AE5"/>
    <w:p w:rsidR="005B1AE5" w:rsidRDefault="005B1AE5"/>
    <w:p w:rsidR="005B1AE5" w:rsidRDefault="005B1AE5"/>
    <w:p w:rsidR="005B1AE5" w:rsidRDefault="005B1AE5"/>
    <w:p w:rsidR="005B1AE5" w:rsidRDefault="005B1AE5"/>
    <w:p w:rsidR="005B1AE5" w:rsidRDefault="005B1AE5"/>
    <w:p w:rsidR="005B1AE5" w:rsidRDefault="005B1AE5"/>
    <w:p w:rsidR="005B1AE5" w:rsidRDefault="005B1AE5"/>
    <w:p w:rsidR="005B1AE5" w:rsidRDefault="005B1AE5">
      <w:r>
        <w:t xml:space="preserve">Changes by Moving from </w:t>
      </w:r>
      <w:proofErr w:type="spellStart"/>
      <w:proofErr w:type="gramStart"/>
      <w:r>
        <w:t>Qm</w:t>
      </w:r>
      <w:proofErr w:type="spellEnd"/>
      <w:proofErr w:type="gramEnd"/>
      <w:r>
        <w:t xml:space="preserve"> to </w:t>
      </w:r>
      <w:proofErr w:type="spellStart"/>
      <w:r>
        <w:t>Qo</w:t>
      </w:r>
      <w:proofErr w:type="spellEnd"/>
      <w:r>
        <w:t xml:space="preserve"> are summarized in the following table:</w:t>
      </w:r>
    </w:p>
    <w:p w:rsidR="005B1AE5" w:rsidRDefault="005B1AE5">
      <w:r>
        <w:rPr>
          <w:noProof/>
        </w:rPr>
        <w:drawing>
          <wp:inline distT="0" distB="0" distL="0" distR="0">
            <wp:extent cx="5943600" cy="15544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554480"/>
                    </a:xfrm>
                    <a:prstGeom prst="rect">
                      <a:avLst/>
                    </a:prstGeom>
                    <a:noFill/>
                    <a:ln>
                      <a:noFill/>
                    </a:ln>
                  </pic:spPr>
                </pic:pic>
              </a:graphicData>
            </a:graphic>
          </wp:inline>
        </w:drawing>
      </w:r>
    </w:p>
    <w:p w:rsidR="005B1AE5" w:rsidRDefault="005B1AE5">
      <w:r>
        <w:t xml:space="preserve">The total column on this table exactly mirrors the Change column in table 10.1 in your textbook (the letters are different, but the areas they represent on the graph are the same). Showing it this way gives more detail about where these changes come from, and it is consistent with the APLIA assignment. </w:t>
      </w:r>
    </w:p>
    <w:p w:rsidR="005B1AE5" w:rsidRDefault="005B1AE5">
      <w:r>
        <w:t>Consumer surplus goes down because there is now less being consumed and at a higher price.</w:t>
      </w:r>
    </w:p>
    <w:p w:rsidR="005B1AE5" w:rsidRDefault="005B1AE5">
      <w:r>
        <w:t>Revenue goes up (B and C) from higher price and down (H and J) from lower quantity.</w:t>
      </w:r>
    </w:p>
    <w:p w:rsidR="005B1AE5" w:rsidRDefault="005B1AE5">
      <w:r>
        <w:t>Social cost goes down because we moved down along the Social Supply curve to a lower Q</w:t>
      </w:r>
    </w:p>
    <w:p w:rsidR="005B1AE5" w:rsidRDefault="005B1AE5">
      <w:r>
        <w:t>Producer surplus goes up from increased revenue (B and C) and decreased social costs (D and E). This is simply the net effect of the effects on Revenue and Social Cost.</w:t>
      </w:r>
    </w:p>
    <w:p w:rsidR="005B1AE5" w:rsidRDefault="005B1AE5">
      <w:r>
        <w:t>Total surplus goes up by E because we have eliminated the deadweight loss from pollution.</w:t>
      </w:r>
    </w:p>
    <w:p w:rsidR="005B1AE5" w:rsidRDefault="005B1AE5"/>
    <w:p w:rsidR="005B1AE5" w:rsidRDefault="005B1AE5"/>
    <w:p w:rsidR="005B1AE5" w:rsidRDefault="005B1AE5"/>
    <w:p w:rsidR="005B1AE5" w:rsidRDefault="005B1AE5"/>
    <w:p w:rsidR="005B1AE5" w:rsidRDefault="005B1AE5"/>
    <w:p w:rsidR="005B1AE5" w:rsidRDefault="005B1AE5"/>
    <w:p w:rsidR="005B1AE5" w:rsidRDefault="005B1AE5"/>
    <w:p w:rsidR="005B1AE5" w:rsidRDefault="005B1AE5"/>
    <w:p w:rsidR="005B1AE5" w:rsidRDefault="005B1AE5"/>
    <w:p w:rsidR="005B1AE5" w:rsidRDefault="005B1AE5"/>
    <w:p w:rsidR="005B1AE5" w:rsidRDefault="005B1AE5"/>
    <w:p w:rsidR="005B1AE5" w:rsidRPr="00965A7D" w:rsidRDefault="005B1AE5">
      <w:pPr>
        <w:rPr>
          <w:b/>
        </w:rPr>
      </w:pPr>
      <w:r w:rsidRPr="00965A7D">
        <w:rPr>
          <w:b/>
        </w:rPr>
        <w:t>This next section of these notes is supplementary information only. I will not test on the following in any way. This next discussion is for you to have an increased understanding, if you want.</w:t>
      </w:r>
    </w:p>
    <w:p w:rsidR="005B1AE5" w:rsidRDefault="005B1AE5">
      <w:r>
        <w:t xml:space="preserve"> In class we touched on the difference between private cost and social cost. We can see the difference between private costs and social costs in the diagram. If we have a tax on emissions that causes the market to supply </w:t>
      </w:r>
      <w:proofErr w:type="spellStart"/>
      <w:r>
        <w:t>Qo</w:t>
      </w:r>
      <w:proofErr w:type="spellEnd"/>
      <w:r>
        <w:t>, then the private cost paid by the firm to produce is the space under the private su</w:t>
      </w:r>
      <w:r w:rsidR="000E61D9">
        <w:t xml:space="preserve">pply curve up to </w:t>
      </w:r>
      <w:proofErr w:type="spellStart"/>
      <w:r w:rsidR="000E61D9">
        <w:t>Qo</w:t>
      </w:r>
      <w:proofErr w:type="spellEnd"/>
      <w:r w:rsidR="000E61D9">
        <w:t xml:space="preserve">, triangle I. You might think that the firm is making a large profit – the difference between the price (Po) and the private supply curve (Area G + C + B + F). This is not the case. Remember; we have added a tax on emissions that the firm is paying. This is going on ‘in the background’ of the entire discussion above. The optimal tax is equal to the social cost of pollution, which, as discussed in class, is the difference between the social cost curve and the private demand curve (area G + C). So the firm produces </w:t>
      </w:r>
      <w:proofErr w:type="spellStart"/>
      <w:r w:rsidR="000E61D9">
        <w:t>Qo</w:t>
      </w:r>
      <w:proofErr w:type="spellEnd"/>
      <w:r w:rsidR="000E61D9">
        <w:t xml:space="preserve"> and sells it for a price of Po, giving revenue of B + C + F + G + I. From this revenue, the firm has to pay the cost of producing the goods, area I, and it also has to pay the tax, area G + C. We are left with a profit, or producer surplus of B + F, which is exactly the same as calculated above. </w:t>
      </w:r>
    </w:p>
    <w:p w:rsidR="00965A7D" w:rsidRDefault="000E61D9">
      <w:r>
        <w:t>What about the tax revenue? It is equal to the area already labeled as the cost of pollution, area C + G. This is the same area as if we had a normal tax as discussed in chapters 6 and 8 that is the same height as the distance between t</w:t>
      </w:r>
      <w:r w:rsidR="006F17BC">
        <w:t>he Social Supply curve and the Private S</w:t>
      </w:r>
      <w:r>
        <w:t xml:space="preserve">upply curve. We know this because a parallelogram with height T and base </w:t>
      </w:r>
      <w:proofErr w:type="spellStart"/>
      <w:r>
        <w:t>Qo</w:t>
      </w:r>
      <w:proofErr w:type="spellEnd"/>
      <w:r>
        <w:t xml:space="preserve"> has the same area as a rectangle with height T and base </w:t>
      </w:r>
      <w:proofErr w:type="spellStart"/>
      <w:r>
        <w:t>Qo</w:t>
      </w:r>
      <w:proofErr w:type="spellEnd"/>
      <w:r>
        <w:t>.</w:t>
      </w:r>
      <w:r w:rsidR="00965A7D">
        <w:t xml:space="preserve"> Normally we add tax revenue into total surplus, but here, we also have environmental damages exactly equal to the tax raised that is also represented by the same area on the graph. So, the two simply cancel each other out. </w:t>
      </w:r>
      <w:r>
        <w:t xml:space="preserve"> </w:t>
      </w:r>
      <w:r w:rsidR="00965A7D">
        <w:t>It does not really matter what the government does with the tax money – they might directly compensate people who are directly impacted by the pollution, or they might do something different like fund a day care. From a total surplus point of view, it does not really matter – money is being taken from one place and being put somewhere else, it is only the total that we are interested in.</w:t>
      </w:r>
    </w:p>
    <w:p w:rsidR="00965A7D" w:rsidRDefault="00965A7D">
      <w:r>
        <w:t>Obviously this discussion with the private and social costs, and the tax, makes this problem more complicated. This is why it is supplementary. I only included it because I think it is interesting, and perhaps you might too. If this last page did not really make sense, don’t worry about it, it will not be on any test in this class. But, I would expect that you know and understand the first 5 pages of this document.</w:t>
      </w:r>
    </w:p>
    <w:p w:rsidR="005B1AE5" w:rsidRDefault="005B1AE5"/>
    <w:p w:rsidR="005B1AE5" w:rsidRDefault="005B1AE5"/>
    <w:sectPr w:rsidR="005B1A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2FC"/>
    <w:rsid w:val="0008225A"/>
    <w:rsid w:val="000A34E2"/>
    <w:rsid w:val="000B62A1"/>
    <w:rsid w:val="000E61D9"/>
    <w:rsid w:val="002523BC"/>
    <w:rsid w:val="003130D7"/>
    <w:rsid w:val="003D6DF2"/>
    <w:rsid w:val="00592595"/>
    <w:rsid w:val="0059492B"/>
    <w:rsid w:val="005B1AE5"/>
    <w:rsid w:val="005C5F1A"/>
    <w:rsid w:val="006F17BC"/>
    <w:rsid w:val="00702BB9"/>
    <w:rsid w:val="008232FC"/>
    <w:rsid w:val="008247B0"/>
    <w:rsid w:val="00965A7D"/>
    <w:rsid w:val="00B30B99"/>
    <w:rsid w:val="00BC3C1A"/>
    <w:rsid w:val="00CC45CD"/>
    <w:rsid w:val="00CF5495"/>
    <w:rsid w:val="00CF7858"/>
    <w:rsid w:val="00D72E4C"/>
    <w:rsid w:val="00F21867"/>
    <w:rsid w:val="00FB7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78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8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78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8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6</Pages>
  <Words>1322</Words>
  <Characters>7536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Dylanium</dc:creator>
  <cp:lastModifiedBy>Dylanium</cp:lastModifiedBy>
  <cp:revision>4</cp:revision>
  <dcterms:created xsi:type="dcterms:W3CDTF">2014-03-14T20:06:00Z</dcterms:created>
  <dcterms:modified xsi:type="dcterms:W3CDTF">2014-11-13T03:05:00Z</dcterms:modified>
</cp:coreProperties>
</file>