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left"/>
        <w:rPr>
          <w:sz w:val="24"/>
          <w:szCs w:val="24"/>
        </w:rPr>
      </w:pPr>
      <w:r>
        <w:rPr>
          <w:b w:val="1"/>
          <w:bCs w:val="1"/>
          <w:sz w:val="24"/>
          <w:szCs w:val="24"/>
          <w:rtl w:val="0"/>
          <w:lang w:val="en-US"/>
        </w:rPr>
        <w:t>b</w:t>
      </w:r>
      <w:r>
        <w:rPr>
          <w:sz w:val="24"/>
          <w:szCs w:val="24"/>
          <w:rtl w:val="0"/>
          <w:lang w:val="en-US"/>
        </w:rPr>
        <w:t>. Country B</w:t>
      </w:r>
    </w:p>
    <w:p>
      <w:pPr>
        <w:pStyle w:val="Body"/>
        <w:jc w:val="left"/>
      </w:pPr>
    </w:p>
    <w:p>
      <w:pPr>
        <w:pStyle w:val="Body"/>
        <w:jc w:val="left"/>
        <w:rPr>
          <w:sz w:val="24"/>
          <w:szCs w:val="24"/>
        </w:rPr>
      </w:pPr>
      <w:r>
        <w:rPr>
          <w:sz w:val="24"/>
          <w:szCs w:val="24"/>
          <w:rtl w:val="0"/>
          <w:lang w:val="en-US"/>
        </w:rPr>
        <w:t>ii.</w:t>
      </w:r>
    </w:p>
    <w:p>
      <w:pPr>
        <w:pStyle w:val="Body"/>
        <w:jc w:val="left"/>
        <w:rPr>
          <w:sz w:val="24"/>
          <w:szCs w:val="24"/>
        </w:rPr>
      </w:pPr>
      <w:r>
        <w:rPr>
          <w:sz w:val="24"/>
          <w:szCs w:val="24"/>
          <w:rtl w:val="0"/>
          <w:lang w:val="en-US"/>
        </w:rPr>
        <w:t xml:space="preserve">The combined production for both countries, if they </w:t>
      </w:r>
      <w:r>
        <mc:AlternateContent>
          <mc:Choice Requires="wps">
            <w:drawing>
              <wp:anchor distT="152400" distB="152400" distL="152400" distR="152400" simplePos="0" relativeHeight="251659264" behindDoc="0" locked="0" layoutInCell="1" allowOverlap="1">
                <wp:simplePos x="0" y="0"/>
                <wp:positionH relativeFrom="page">
                  <wp:posOffset>464137</wp:posOffset>
                </wp:positionH>
                <wp:positionV relativeFrom="page">
                  <wp:posOffset>1524339</wp:posOffset>
                </wp:positionV>
                <wp:extent cx="3331119" cy="2479040"/>
                <wp:effectExtent l="0" t="0" r="0" b="0"/>
                <wp:wrapThrough wrapText="bothSides" distL="152400" distR="152400">
                  <wp:wrapPolygon edited="1">
                    <wp:start x="-165" y="-221"/>
                    <wp:lineTo x="-165" y="21799"/>
                    <wp:lineTo x="21741" y="21799"/>
                    <wp:lineTo x="21741" y="-221"/>
                    <wp:lineTo x="-165" y="-221"/>
                  </wp:wrapPolygon>
                </wp:wrapThrough>
                <wp:docPr id="1073741825" name="officeArt object"/>
                <wp:cNvGraphicFramePr/>
                <a:graphic xmlns:a="http://schemas.openxmlformats.org/drawingml/2006/main">
                  <a:graphicData uri="http://schemas.microsoft.com/office/word/2010/wordprocessingShape">
                    <wps:wsp>
                      <wps:cNvSpPr/>
                      <wps:spPr>
                        <a:xfrm>
                          <a:off x="0" y="0"/>
                          <a:ext cx="3331119" cy="2479040"/>
                        </a:xfrm>
                        <a:prstGeom prst="rect">
                          <a:avLst/>
                        </a:prstGeom>
                      </wps:spPr>
                      <wps:txbx>
                        <w:txbxContent>
                          <w:tbl>
                            <w:tblPr>
                              <w:tblW w:w="5238"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309"/>
                              <w:gridCol w:w="1310"/>
                              <w:gridCol w:w="1310"/>
                              <w:gridCol w:w="1309"/>
                            </w:tblGrid>
                            <w:tr>
                              <w:tblPrEx>
                                <w:shd w:val="clear" w:color="auto" w:fill="auto"/>
                              </w:tblPrEx>
                              <w:trPr>
                                <w:trHeight w:val="400" w:hRule="exact"/>
                                <w:tblHeader/>
                              </w:trPr>
                              <w:tc>
                                <w:tcPr>
                                  <w:tcW w:type="dxa" w:w="5238"/>
                                  <w:gridSpan w:val="4"/>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Country B</w:t>
                                  </w:r>
                                </w:p>
                              </w:tc>
                            </w:tr>
                            <w:tr>
                              <w:tblPrEx>
                                <w:shd w:val="clear" w:color="auto" w:fill="bdc0bf"/>
                              </w:tblPrEx>
                              <w:trPr>
                                <w:trHeight w:val="731" w:hRule="atLeast"/>
                                <w:tblHeader/>
                              </w:trPr>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clothing</w:t>
                                  </w:r>
                                </w:p>
                              </w:tc>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Clothing</w:t>
                                  </w:r>
                                </w:p>
                              </w:tc>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food</w:t>
                                  </w:r>
                                </w:p>
                              </w:tc>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food</w:t>
                                  </w:r>
                                </w:p>
                              </w:tc>
                            </w:tr>
                            <w:tr>
                              <w:tblPrEx>
                                <w:shd w:val="clear" w:color="auto" w:fill="auto"/>
                              </w:tblPrEx>
                              <w:trPr>
                                <w:trHeight w:val="251" w:hRule="atLeast"/>
                              </w:trPr>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21</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17</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12</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13</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16</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19</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22</w:t>
                                  </w:r>
                                </w:p>
                              </w:tc>
                            </w:tr>
                          </w:tbl>
                        </w:txbxContent>
                      </wps:txbx>
                      <wps:bodyPr lIns="0" tIns="0" rIns="0" bIns="0">
                        <a:spAutoFit/>
                      </wps:bodyPr>
                    </wps:wsp>
                  </a:graphicData>
                </a:graphic>
              </wp:anchor>
            </w:drawing>
          </mc:Choice>
          <mc:Fallback>
            <w:pict>
              <v:shape id="_x0000_s1026" type="#_x0000_t202" style="visibility:visible;position:absolute;margin-left:36.5pt;margin-top:120.0pt;width:262.3pt;height:195.2pt;z-index:251659264;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5238"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309"/>
                        <w:gridCol w:w="1310"/>
                        <w:gridCol w:w="1310"/>
                        <w:gridCol w:w="1309"/>
                      </w:tblGrid>
                      <w:tr>
                        <w:tblPrEx>
                          <w:shd w:val="clear" w:color="auto" w:fill="auto"/>
                        </w:tblPrEx>
                        <w:trPr>
                          <w:trHeight w:val="400" w:hRule="exact"/>
                          <w:tblHeader/>
                        </w:trPr>
                        <w:tc>
                          <w:tcPr>
                            <w:tcW w:type="dxa" w:w="5238"/>
                            <w:gridSpan w:val="4"/>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Country B</w:t>
                            </w:r>
                          </w:p>
                        </w:tc>
                      </w:tr>
                      <w:tr>
                        <w:tblPrEx>
                          <w:shd w:val="clear" w:color="auto" w:fill="bdc0bf"/>
                        </w:tblPrEx>
                        <w:trPr>
                          <w:trHeight w:val="731" w:hRule="atLeast"/>
                          <w:tblHeader/>
                        </w:trPr>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clothing</w:t>
                            </w:r>
                          </w:p>
                        </w:tc>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Clothing</w:t>
                            </w:r>
                          </w:p>
                        </w:tc>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food</w:t>
                            </w:r>
                          </w:p>
                        </w:tc>
                        <w:tc>
                          <w:tcPr>
                            <w:tcW w:type="dxa" w:w="1309"/>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food</w:t>
                            </w:r>
                          </w:p>
                        </w:tc>
                      </w:tr>
                      <w:tr>
                        <w:tblPrEx>
                          <w:shd w:val="clear" w:color="auto" w:fill="auto"/>
                        </w:tblPrEx>
                        <w:trPr>
                          <w:trHeight w:val="251" w:hRule="atLeast"/>
                        </w:trPr>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09"/>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21</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17</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12</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13</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16</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19</w:t>
                            </w:r>
                          </w:p>
                        </w:tc>
                      </w:tr>
                      <w:tr>
                        <w:tblPrEx>
                          <w:shd w:val="clear" w:color="auto" w:fill="auto"/>
                        </w:tblPrEx>
                        <w:trPr>
                          <w:trHeight w:val="247" w:hRule="atLeast"/>
                        </w:trPr>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0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22</w:t>
                            </w:r>
                          </w:p>
                        </w:tc>
                      </w:tr>
                    </w:tbl>
                  </w:txbxContent>
                </v:textbox>
                <w10:wrap type="through" side="bothSides" anchorx="page" anchory="page"/>
              </v:shape>
            </w:pict>
          </mc:Fallback>
        </mc:AlternateContent>
      </w:r>
      <w:r>
        <w:drawing>
          <wp:anchor distT="152400" distB="152400" distL="152400" distR="152400" simplePos="0" relativeHeight="251660288" behindDoc="0" locked="0" layoutInCell="1" allowOverlap="1">
            <wp:simplePos x="0" y="0"/>
            <wp:positionH relativeFrom="page">
              <wp:posOffset>69502</wp:posOffset>
            </wp:positionH>
            <wp:positionV relativeFrom="page">
              <wp:posOffset>4217693</wp:posOffset>
            </wp:positionV>
            <wp:extent cx="3670663" cy="2854461"/>
            <wp:effectExtent l="0" t="0" r="0" b="0"/>
            <wp:wrapSquare wrapText="bothSides" distL="152400" distR="152400" distT="152400" distB="152400"/>
            <wp:docPr id="1073741826" name="officeArt object"/>
            <wp:cNvGraphicFramePr/>
            <a:graphic xmlns:a="http://schemas.openxmlformats.org/drawingml/2006/main">
              <a:graphicData uri="http://schemas.openxmlformats.org/drawingml/2006/chart">
                <c:chart xmlns:c="http://schemas.openxmlformats.org/drawingml/2006/chart" r:id="rId4"/>
              </a:graphicData>
            </a:graphic>
          </wp:anchor>
        </w:drawing>
      </w:r>
      <w:r>
        <mc:AlternateContent>
          <mc:Choice Requires="wps">
            <w:drawing>
              <wp:anchor distT="152400" distB="152400" distL="152400" distR="152400" simplePos="0" relativeHeight="251661312" behindDoc="0" locked="0" layoutInCell="1" allowOverlap="1">
                <wp:simplePos x="0" y="0"/>
                <wp:positionH relativeFrom="page">
                  <wp:posOffset>4128745</wp:posOffset>
                </wp:positionH>
                <wp:positionV relativeFrom="page">
                  <wp:posOffset>1526561</wp:posOffset>
                </wp:positionV>
                <wp:extent cx="3453292" cy="2479040"/>
                <wp:effectExtent l="0" t="0" r="0" b="0"/>
                <wp:wrapThrough wrapText="bothSides" distL="152400" distR="152400">
                  <wp:wrapPolygon edited="1">
                    <wp:start x="-159" y="-221"/>
                    <wp:lineTo x="-159" y="21799"/>
                    <wp:lineTo x="21686" y="21799"/>
                    <wp:lineTo x="21686" y="-221"/>
                    <wp:lineTo x="-159" y="-221"/>
                  </wp:wrapPolygon>
                </wp:wrapThrough>
                <wp:docPr id="1073741827" name="officeArt object"/>
                <wp:cNvGraphicFramePr/>
                <a:graphic xmlns:a="http://schemas.openxmlformats.org/drawingml/2006/main">
                  <a:graphicData uri="http://schemas.microsoft.com/office/word/2010/wordprocessingShape">
                    <wps:wsp>
                      <wps:cNvSpPr/>
                      <wps:spPr>
                        <a:xfrm>
                          <a:off x="0" y="0"/>
                          <a:ext cx="3453292" cy="2479040"/>
                        </a:xfrm>
                        <a:prstGeom prst="rect">
                          <a:avLst/>
                        </a:prstGeom>
                      </wps:spPr>
                      <wps:txbx>
                        <w:txbxContent>
                          <w:tbl>
                            <w:tblPr>
                              <w:tblW w:w="5431"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357"/>
                              <w:gridCol w:w="1358"/>
                              <w:gridCol w:w="1358"/>
                              <w:gridCol w:w="1358"/>
                            </w:tblGrid>
                            <w:tr>
                              <w:tblPrEx>
                                <w:shd w:val="clear" w:color="auto" w:fill="auto"/>
                              </w:tblPrEx>
                              <w:trPr>
                                <w:trHeight w:val="400" w:hRule="exact"/>
                                <w:tblHeader/>
                              </w:trPr>
                              <w:tc>
                                <w:tcPr>
                                  <w:tcW w:type="dxa" w:w="5431"/>
                                  <w:gridSpan w:val="4"/>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Combined Output</w:t>
                                  </w:r>
                                </w:p>
                              </w:tc>
                            </w:tr>
                            <w:tr>
                              <w:tblPrEx>
                                <w:shd w:val="clear" w:color="auto" w:fill="bdc0bf"/>
                              </w:tblPrEx>
                              <w:trPr>
                                <w:trHeight w:val="731" w:hRule="atLeast"/>
                                <w:tblHeader/>
                              </w:trPr>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clothing</w:t>
                                  </w:r>
                                </w:p>
                              </w:tc>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Clothing</w:t>
                                  </w:r>
                                </w:p>
                              </w:tc>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food</w:t>
                                  </w:r>
                                </w:p>
                              </w:tc>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food</w:t>
                                  </w:r>
                                </w:p>
                              </w:tc>
                            </w:tr>
                            <w:tr>
                              <w:tblPrEx>
                                <w:shd w:val="clear" w:color="auto" w:fill="auto"/>
                              </w:tblPrEx>
                              <w:trPr>
                                <w:trHeight w:val="251" w:hRule="atLeast"/>
                              </w:trPr>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53</w:t>
                                  </w:r>
                                </w:p>
                              </w:tc>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46</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11</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34</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23</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31</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15</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37</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43</w:t>
                                  </w:r>
                                </w:p>
                              </w:tc>
                            </w:tr>
                          </w:tbl>
                        </w:txbxContent>
                      </wps:txbx>
                      <wps:bodyPr lIns="0" tIns="0" rIns="0" bIns="0">
                        <a:spAutoFit/>
                      </wps:bodyPr>
                    </wps:wsp>
                  </a:graphicData>
                </a:graphic>
              </wp:anchor>
            </w:drawing>
          </mc:Choice>
          <mc:Fallback>
            <w:pict>
              <v:shape id="_x0000_s1027" type="#_x0000_t202" style="visibility:visible;position:absolute;margin-left:325.1pt;margin-top:120.2pt;width:271.9pt;height:195.2pt;z-index:251661312;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5431"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357"/>
                        <w:gridCol w:w="1358"/>
                        <w:gridCol w:w="1358"/>
                        <w:gridCol w:w="1358"/>
                      </w:tblGrid>
                      <w:tr>
                        <w:tblPrEx>
                          <w:shd w:val="clear" w:color="auto" w:fill="auto"/>
                        </w:tblPrEx>
                        <w:trPr>
                          <w:trHeight w:val="400" w:hRule="exact"/>
                          <w:tblHeader/>
                        </w:trPr>
                        <w:tc>
                          <w:tcPr>
                            <w:tcW w:type="dxa" w:w="5431"/>
                            <w:gridSpan w:val="4"/>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Combined Output</w:t>
                            </w:r>
                          </w:p>
                        </w:tc>
                      </w:tr>
                      <w:tr>
                        <w:tblPrEx>
                          <w:shd w:val="clear" w:color="auto" w:fill="bdc0bf"/>
                        </w:tblPrEx>
                        <w:trPr>
                          <w:trHeight w:val="731" w:hRule="atLeast"/>
                          <w:tblHeader/>
                        </w:trPr>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clothing</w:t>
                            </w:r>
                          </w:p>
                        </w:tc>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Clothing</w:t>
                            </w:r>
                          </w:p>
                        </w:tc>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Resources devoted to food</w:t>
                            </w:r>
                          </w:p>
                        </w:tc>
                        <w:tc>
                          <w:tcPr>
                            <w:tcW w:type="dxa" w:w="135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Output of food</w:t>
                            </w:r>
                          </w:p>
                        </w:tc>
                      </w:tr>
                      <w:tr>
                        <w:tblPrEx>
                          <w:shd w:val="clear" w:color="auto" w:fill="auto"/>
                        </w:tblPrEx>
                        <w:trPr>
                          <w:trHeight w:val="251" w:hRule="atLeast"/>
                        </w:trPr>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53</w:t>
                            </w:r>
                          </w:p>
                        </w:tc>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57"/>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46</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11</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34</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23</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31</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15</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37</w:t>
                            </w:r>
                          </w:p>
                        </w:tc>
                      </w:tr>
                      <w:tr>
                        <w:tblPrEx>
                          <w:shd w:val="clear" w:color="auto" w:fill="auto"/>
                        </w:tblPrEx>
                        <w:trPr>
                          <w:trHeight w:val="247" w:hRule="atLeast"/>
                        </w:trPr>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100%</w:t>
                            </w:r>
                          </w:p>
                        </w:tc>
                        <w:tc>
                          <w:tcPr>
                            <w:tcW w:type="dxa" w:w="135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4f4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43</w:t>
                            </w:r>
                          </w:p>
                        </w:tc>
                      </w:tr>
                    </w:tbl>
                  </w:txbxContent>
                </v:textbox>
                <w10:wrap type="through" side="bothSides" anchorx="page" anchory="page"/>
              </v:shape>
            </w:pict>
          </mc:Fallback>
        </mc:AlternateContent>
      </w:r>
      <w:r>
        <w:drawing>
          <wp:anchor distT="152400" distB="152400" distL="152400" distR="152400" simplePos="0" relativeHeight="251662336" behindDoc="0" locked="0" layoutInCell="1" allowOverlap="1">
            <wp:simplePos x="0" y="0"/>
            <wp:positionH relativeFrom="page">
              <wp:posOffset>3740164</wp:posOffset>
            </wp:positionH>
            <wp:positionV relativeFrom="page">
              <wp:posOffset>4039893</wp:posOffset>
            </wp:positionV>
            <wp:extent cx="3914409" cy="3175000"/>
            <wp:effectExtent l="0" t="0" r="0" b="0"/>
            <wp:wrapSquare wrapText="bothSides" distL="152400" distR="152400" distT="152400" distB="152400"/>
            <wp:docPr id="1073741828" name="officeArt object"/>
            <wp:cNvGraphicFramePr/>
            <a:graphic xmlns:a="http://schemas.openxmlformats.org/drawingml/2006/main">
              <a:graphicData uri="http://schemas.openxmlformats.org/drawingml/2006/chart">
                <c:chart xmlns:c="http://schemas.openxmlformats.org/drawingml/2006/chart" r:id="rId5"/>
              </a:graphicData>
            </a:graphic>
          </wp:anchor>
        </w:drawing>
      </w:r>
      <w:r>
        <w:rPr>
          <w:sz w:val="24"/>
          <w:szCs w:val="24"/>
          <w:rtl w:val="0"/>
          <w:lang w:val="en-US"/>
        </w:rPr>
        <w:t>do not trade, is shown above on the right in a table and PPF.</w:t>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rPr>
          <w:sz w:val="24"/>
          <w:szCs w:val="24"/>
        </w:rPr>
      </w:pPr>
      <w:r>
        <w:rPr>
          <w:sz w:val="24"/>
          <w:szCs w:val="24"/>
          <w:rtl w:val="0"/>
          <w:lang w:val="en-US"/>
        </w:rPr>
        <w:t>iii.</w:t>
      </w:r>
    </w:p>
    <w:p>
      <w:pPr>
        <w:pStyle w:val="Body"/>
        <w:jc w:val="left"/>
        <w:rPr>
          <w:sz w:val="24"/>
          <w:szCs w:val="24"/>
        </w:rPr>
      </w:pPr>
      <w:r>
        <w:rPr>
          <w:sz w:val="24"/>
          <w:szCs w:val="24"/>
          <w:rtl w:val="0"/>
        </w:rPr>
        <w:tab/>
        <w:tab/>
        <w:t>Clothing</w:t>
        <w:tab/>
        <w:t>Food</w:t>
      </w:r>
    </w:p>
    <w:p>
      <w:pPr>
        <w:pStyle w:val="Body"/>
        <w:jc w:val="left"/>
        <w:rPr>
          <w:sz w:val="24"/>
          <w:szCs w:val="24"/>
        </w:rPr>
      </w:pPr>
      <w:r>
        <w:rPr>
          <w:sz w:val="24"/>
          <w:szCs w:val="24"/>
          <w:rtl w:val="0"/>
          <w:lang w:val="en-US"/>
        </w:rPr>
        <w:t>Country A</w:t>
        <w:tab/>
        <w:t xml:space="preserve">    28</w:t>
        <w:tab/>
        <w:tab/>
        <w:t xml:space="preserve">  21</w:t>
      </w:r>
    </w:p>
    <w:p>
      <w:pPr>
        <w:pStyle w:val="Body"/>
        <w:jc w:val="left"/>
        <w:rPr>
          <w:sz w:val="24"/>
          <w:szCs w:val="24"/>
        </w:rPr>
      </w:pPr>
      <w:r>
        <w:rPr>
          <w:sz w:val="24"/>
          <w:szCs w:val="24"/>
          <w:rtl w:val="0"/>
          <w:lang w:val="en-US"/>
        </w:rPr>
        <w:t>Country B</w:t>
        <w:tab/>
        <w:t xml:space="preserve">    25</w:t>
        <w:tab/>
        <w:tab/>
        <w:t xml:space="preserve">  22</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en-US"/>
        </w:rPr>
        <w:t>Country A</w:t>
      </w:r>
      <w:r>
        <w:rPr>
          <w:rFonts w:hAnsi="Helvetica" w:hint="default"/>
          <w:sz w:val="24"/>
          <w:szCs w:val="24"/>
          <w:rtl w:val="0"/>
          <w:lang w:val="en-US"/>
        </w:rPr>
        <w:t>’</w:t>
      </w:r>
      <w:r>
        <w:rPr>
          <w:sz w:val="24"/>
          <w:szCs w:val="24"/>
          <w:rtl w:val="0"/>
          <w:lang w:val="en-US"/>
        </w:rPr>
        <w:t>s opportunity cost of producing one more unit of clothing in terms of food foregone is 0.75 (21/28) and 0.88 (22/25) for Country B. This means Country A has the comparative advantage in the production of clothing since 0.75 &lt; 0.88.</w:t>
      </w:r>
    </w:p>
    <w:p>
      <w:pPr>
        <w:pStyle w:val="Body"/>
        <w:jc w:val="left"/>
        <w:rPr>
          <w:sz w:val="24"/>
          <w:szCs w:val="24"/>
        </w:rPr>
      </w:pPr>
    </w:p>
    <w:p>
      <w:pPr>
        <w:pStyle w:val="Body"/>
        <w:jc w:val="left"/>
        <w:rPr>
          <w:sz w:val="24"/>
          <w:szCs w:val="24"/>
        </w:rPr>
      </w:pPr>
      <w:r>
        <w:rPr>
          <w:sz w:val="24"/>
          <w:szCs w:val="24"/>
          <w:rtl w:val="0"/>
          <w:lang w:val="en-US"/>
        </w:rPr>
        <w:t>Country A</w:t>
      </w:r>
      <w:r>
        <w:rPr>
          <w:rFonts w:hAnsi="Helvetica" w:hint="default"/>
          <w:sz w:val="24"/>
          <w:szCs w:val="24"/>
          <w:rtl w:val="0"/>
          <w:lang w:val="en-US"/>
        </w:rPr>
        <w:t>’</w:t>
      </w:r>
      <w:r>
        <w:rPr>
          <w:sz w:val="24"/>
          <w:szCs w:val="24"/>
          <w:rtl w:val="0"/>
          <w:lang w:val="en-US"/>
        </w:rPr>
        <w:t>s opportunity cost of producing one more unit of food in terms of clothing foregone is 1.33 (28/21) and 1.13 (25/22) for Country B. This means Country B has the comparative advantage in the production of foo</w:t>
      </w:r>
      <w:r>
        <mc:AlternateContent>
          <mc:Choice Requires="wps">
            <w:drawing>
              <wp:anchor distT="152400" distB="152400" distL="152400" distR="152400" simplePos="0" relativeHeight="251663360" behindDoc="0" locked="0" layoutInCell="1" allowOverlap="1">
                <wp:simplePos x="0" y="0"/>
                <wp:positionH relativeFrom="page">
                  <wp:posOffset>2510027</wp:posOffset>
                </wp:positionH>
                <wp:positionV relativeFrom="page">
                  <wp:posOffset>6023992</wp:posOffset>
                </wp:positionV>
                <wp:extent cx="2752344" cy="2286000"/>
                <wp:effectExtent l="0" t="0" r="0" b="0"/>
                <wp:wrapTopAndBottom distT="152400" distB="152400"/>
                <wp:docPr id="1073741829" name="officeArt object"/>
                <wp:cNvGraphicFramePr/>
                <a:graphic xmlns:a="http://schemas.openxmlformats.org/drawingml/2006/main">
                  <a:graphicData uri="http://schemas.microsoft.com/office/word/2010/wordprocessingShape">
                    <wps:wsp>
                      <wps:cNvSpPr/>
                      <wps:spPr>
                        <a:xfrm>
                          <a:off x="0" y="0"/>
                          <a:ext cx="2752344" cy="2286000"/>
                        </a:xfrm>
                        <a:prstGeom prst="rect">
                          <a:avLst/>
                        </a:prstGeom>
                      </wps:spPr>
                      <wps:txbx>
                        <w:txbxContent>
                          <w:tbl>
                            <w:tblPr>
                              <w:tblW w:w="4334"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44"/>
                              <w:gridCol w:w="1445"/>
                              <w:gridCol w:w="1445"/>
                            </w:tblGrid>
                            <w:tr>
                              <w:tblPrEx>
                                <w:shd w:val="clear" w:color="auto" w:fill="auto"/>
                              </w:tblPrEx>
                              <w:trPr>
                                <w:trHeight w:val="400" w:hRule="exact"/>
                                <w:tblHeader/>
                              </w:trPr>
                              <w:tc>
                                <w:tcPr>
                                  <w:tcW w:type="dxa" w:w="4334"/>
                                  <w:gridSpan w:val="3"/>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Table</w:t>
                                  </w:r>
                                </w:p>
                              </w:tc>
                            </w:tr>
                            <w:tr>
                              <w:tblPrEx>
                                <w:shd w:val="clear" w:color="auto" w:fill="bdc0bf"/>
                              </w:tblPrEx>
                              <w:trPr>
                                <w:trHeight w:val="491" w:hRule="atLeast"/>
                                <w:tblHeader/>
                              </w:trPr>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Price</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Quantity Demanded</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Quantity Supplied</w:t>
                                  </w:r>
                                </w:p>
                              </w:tc>
                            </w:tr>
                            <w:tr>
                              <w:tblPrEx>
                                <w:shd w:val="clear" w:color="auto" w:fill="auto"/>
                              </w:tblPrEx>
                              <w:trPr>
                                <w:trHeight w:val="251" w:hRule="atLeast"/>
                              </w:trPr>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80-2*A2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r>
                                    <w:rPr/>
                                    <w:fldChar w:fldCharType="end" w:fldLock="0"/>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-20+2*A2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80-2*A3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-20+2*A3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80-2*A4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-20+2*A4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80-2*A5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-20+2*A5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80-2*A6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-20+2*A6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e061"/>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e061"/>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80-2*A7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e061"/>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-20+2*A7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80-2*A8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-20+2*A8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80-2*A9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-20+2*A9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80-2*A10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-20+2*A10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r>
                                    <w:rPr/>
                                    <w:fldChar w:fldCharType="end" w:fldLock="0"/>
                                  </w:r>
                                </w:p>
                              </w:tc>
                            </w:tr>
                          </w:tbl>
                        </w:txbxContent>
                      </wps:txbx>
                      <wps:bodyPr lIns="0" tIns="0" rIns="0" bIns="0">
                        <a:spAutoFit/>
                      </wps:bodyPr>
                    </wps:wsp>
                  </a:graphicData>
                </a:graphic>
              </wp:anchor>
            </w:drawing>
          </mc:Choice>
          <mc:Fallback>
            <w:pict>
              <v:shape id="_x0000_s1028" type="#_x0000_t202" style="visibility:visible;position:absolute;margin-left:197.6pt;margin-top:474.3pt;width:216.7pt;height:180.0pt;z-index:251663360;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4334" w:type="dxa"/>
                        <w:tblInd w:w="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44"/>
                        <w:gridCol w:w="1445"/>
                        <w:gridCol w:w="1445"/>
                      </w:tblGrid>
                      <w:tr>
                        <w:tblPrEx>
                          <w:shd w:val="clear" w:color="auto" w:fill="auto"/>
                        </w:tblPrEx>
                        <w:trPr>
                          <w:trHeight w:val="400" w:hRule="exact"/>
                          <w:tblHeader/>
                        </w:trPr>
                        <w:tc>
                          <w:tcPr>
                            <w:tcW w:type="dxa" w:w="4334"/>
                            <w:gridSpan w:val="3"/>
                            <w:tcBorders>
                              <w:top w:val="nil"/>
                              <w:left w:val="nil"/>
                              <w:bottom w:val="nil"/>
                              <w:right w:val="nil"/>
                            </w:tcBorders>
                            <w:shd w:val="clear" w:color="auto" w:fill="auto"/>
                            <w:tcMar>
                              <w:top w:type="dxa" w:w="80"/>
                              <w:left w:type="dxa" w:w="80"/>
                              <w:bottom w:type="dxa" w:w="80"/>
                              <w:right w:type="dxa" w:w="80"/>
                            </w:tcMar>
                            <w:vAlign w:val="center"/>
                          </w:tcPr>
                          <w:p>
                            <w:pPr>
                              <w:pStyle w:val="Default"/>
                              <w:spacing w:after="120"/>
                              <w:jc w:val="center"/>
                            </w:pPr>
                            <w:r>
                              <w:rPr>
                                <w:sz w:val="24"/>
                                <w:szCs w:val="24"/>
                              </w:rPr>
                              <w:t>Table</w:t>
                            </w:r>
                          </w:p>
                        </w:tc>
                      </w:tr>
                      <w:tr>
                        <w:tblPrEx>
                          <w:shd w:val="clear" w:color="auto" w:fill="bdc0bf"/>
                        </w:tblPrEx>
                        <w:trPr>
                          <w:trHeight w:val="491" w:hRule="atLeast"/>
                          <w:tblHeader/>
                        </w:trPr>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Price</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Quantity Demanded</w:t>
                            </w:r>
                          </w:p>
                        </w:tc>
                        <w:tc>
                          <w:tcPr>
                            <w:tcW w:type="dxa" w:w="144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w:rtl w:val="0"/>
                              </w:rPr>
                              <w:t>Quantity Supplied</w:t>
                            </w:r>
                          </w:p>
                        </w:tc>
                      </w:tr>
                      <w:tr>
                        <w:tblPrEx>
                          <w:shd w:val="clear" w:color="auto" w:fill="auto"/>
                        </w:tblPrEx>
                        <w:trPr>
                          <w:trHeight w:val="251" w:hRule="atLeast"/>
                        </w:trPr>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80-2*A2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80</w:t>
                            </w:r>
                            <w:r>
                              <w:rPr/>
                              <w:fldChar w:fldCharType="end" w:fldLock="0"/>
                            </w:r>
                          </w:p>
                        </w:tc>
                        <w:tc>
                          <w:tcPr>
                            <w:tcW w:type="dxa" w:w="14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-20+2*A2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80-2*A3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70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-20+2*A3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80-2*A4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-20+2*A4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80-2*A5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-20+2*A5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80-2*A6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-20+2*A6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e061"/>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e061"/>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80-2*A7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e061"/>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-20+2*A7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80-2*A8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20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-20+2*A8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35</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80-2*A9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10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-20+2*A9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50</w:t>
                            </w:r>
                            <w:r>
                              <w:rPr/>
                              <w:fldChar w:fldCharType="end" w:fldLock="0"/>
                            </w:r>
                          </w:p>
                        </w:tc>
                      </w:tr>
                      <w:tr>
                        <w:tblPrEx>
                          <w:shd w:val="clear" w:color="auto" w:fill="auto"/>
                        </w:tblPrEx>
                        <w:trPr>
                          <w:trHeight w:val="247" w:hRule="atLeast"/>
                        </w:trPr>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40</w:t>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80-2*A10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0</w:t>
                            </w:r>
                            <w:r>
                              <w:rPr/>
                              <w:fldChar w:fldCharType="end" w:fldLock="0"/>
                            </w:r>
                          </w:p>
                        </w:tc>
                        <w:tc>
                          <w:tcPr>
                            <w:tcW w:type="dxa" w:w="1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fldChar w:fldCharType="begin" w:fldLock="0"/>
                            </w:r>
                            <w:r>
                              <w:t xml:space="preserve"> = -20+2*A10 \# "0" \* MERGEFORMAT</w:t>
                            </w:r>
                            <w:r>
                              <w:rPr/>
                              <w:fldChar w:fldCharType="separate" w:fldLock="0"/>
                            </w: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60</w:t>
                            </w:r>
                            <w:r>
                              <w:rPr/>
                              <w:fldChar w:fldCharType="end" w:fldLock="0"/>
                            </w:r>
                          </w:p>
                        </w:tc>
                      </w:tr>
                    </w:tbl>
                  </w:txbxContent>
                </v:textbox>
                <w10:wrap type="topAndBottom" side="bothSides" anchorx="page" anchory="page"/>
              </v:shape>
            </w:pict>
          </mc:Fallback>
        </mc:AlternateContent>
      </w:r>
      <w:r>
        <w:rPr>
          <w:sz w:val="24"/>
          <w:szCs w:val="24"/>
          <w:rtl w:val="0"/>
          <w:lang w:val="en-US"/>
        </w:rPr>
        <w:t>d since 1.13 &lt; 1.33.</w:t>
      </w:r>
    </w:p>
    <w:p>
      <w:pPr>
        <w:pStyle w:val="Body"/>
        <w:jc w:val="left"/>
        <w:rPr>
          <w:sz w:val="24"/>
          <w:szCs w:val="24"/>
        </w:rPr>
      </w:pPr>
    </w:p>
    <w:p>
      <w:pPr>
        <w:pStyle w:val="Body"/>
        <w:jc w:val="left"/>
        <w:rPr>
          <w:sz w:val="24"/>
          <w:szCs w:val="24"/>
        </w:rPr>
      </w:pPr>
    </w:p>
    <w:p>
      <w:pPr>
        <w:pStyle w:val="Body"/>
        <w:jc w:val="left"/>
        <w:rPr>
          <w:sz w:val="24"/>
          <w:szCs w:val="24"/>
        </w:rPr>
      </w:pPr>
      <w:r>
        <w:rPr>
          <w:b w:val="1"/>
          <w:bCs w:val="1"/>
          <w:sz w:val="24"/>
          <w:szCs w:val="24"/>
          <w:rtl w:val="0"/>
          <w:lang w:val="en-US"/>
        </w:rPr>
        <w:t>2</w:t>
      </w:r>
      <w:r>
        <w:rPr>
          <w:sz w:val="24"/>
          <w:szCs w:val="24"/>
          <w:rtl w:val="0"/>
          <w:lang w:val="en-US"/>
        </w:rPr>
        <w:t xml:space="preserve">. </w:t>
      </w:r>
      <w:r>
        <w:rPr>
          <w:b w:val="1"/>
          <w:bCs w:val="1"/>
          <w:sz w:val="24"/>
          <w:szCs w:val="24"/>
          <w:u w:val="single"/>
          <w:rtl w:val="0"/>
          <w:lang w:val="en-US"/>
        </w:rPr>
        <w:t>Supply and Demand</w:t>
      </w:r>
    </w:p>
    <w:p>
      <w:pPr>
        <w:pStyle w:val="Body"/>
        <w:jc w:val="left"/>
        <w:rPr>
          <w:sz w:val="24"/>
          <w:szCs w:val="24"/>
        </w:rPr>
      </w:pPr>
    </w:p>
    <w:p>
      <w:pPr>
        <w:pStyle w:val="Body"/>
        <w:jc w:val="left"/>
        <w:rPr>
          <w:sz w:val="24"/>
          <w:szCs w:val="24"/>
        </w:rPr>
      </w:pPr>
      <w:r>
        <w:rPr>
          <w:b w:val="1"/>
          <w:bCs w:val="1"/>
          <w:sz w:val="24"/>
          <w:szCs w:val="24"/>
          <w:rtl w:val="0"/>
          <w:lang w:val="en-US"/>
        </w:rPr>
        <w:t>b</w:t>
      </w:r>
      <w:r>
        <w:rPr>
          <w:sz w:val="24"/>
          <w:szCs w:val="24"/>
          <w:rtl w:val="0"/>
          <w:lang w:val="en-US"/>
        </w:rPr>
        <w:t>. The slope of quantity demanded is negative because of the law of demand. The law of demand is that the quantity demanded decreases as price increases because consumers are willing to buy less with higher prices.</w:t>
      </w:r>
    </w:p>
    <w:p>
      <w:pPr>
        <w:pStyle w:val="Body"/>
        <w:jc w:val="left"/>
        <w:rPr>
          <w:sz w:val="24"/>
          <w:szCs w:val="24"/>
        </w:rPr>
      </w:pPr>
    </w:p>
    <w:p>
      <w:pPr>
        <w:pStyle w:val="Body"/>
        <w:jc w:val="left"/>
        <w:rPr>
          <w:sz w:val="24"/>
          <w:szCs w:val="24"/>
        </w:rPr>
      </w:pPr>
      <w:r>
        <w:rPr>
          <w:sz w:val="24"/>
          <w:szCs w:val="24"/>
          <w:rtl w:val="0"/>
          <w:lang w:val="en-US"/>
        </w:rPr>
        <w:t>The slope of quantity supplied is positive because of the law of supplied. The law of supply is that quantity supplied increases as price increases because sellers will produce more if the price per unit is high.</w:t>
      </w:r>
    </w:p>
    <w:p>
      <w:pPr>
        <w:pStyle w:val="Body"/>
        <w:jc w:val="left"/>
        <w:rPr>
          <w:sz w:val="24"/>
          <w:szCs w:val="24"/>
        </w:rPr>
      </w:pPr>
    </w:p>
    <w:p>
      <w:pPr>
        <w:pStyle w:val="Body"/>
        <w:jc w:val="left"/>
        <w:rPr>
          <w:sz w:val="24"/>
          <w:szCs w:val="24"/>
        </w:rPr>
      </w:pPr>
      <w:r>
        <w:rPr>
          <w:b w:val="1"/>
          <w:bCs w:val="1"/>
          <w:sz w:val="24"/>
          <w:szCs w:val="24"/>
          <w:rtl w:val="0"/>
          <w:lang w:val="en-US"/>
        </w:rPr>
        <w:t>c</w:t>
      </w:r>
      <w:r>
        <w:rPr>
          <w:sz w:val="24"/>
          <w:szCs w:val="24"/>
          <w:rtl w:val="0"/>
          <w:lang w:val="en-US"/>
        </w:rPr>
        <w:t>. The market will be in equilibrium at a price of $25.</w:t>
      </w:r>
    </w:p>
    <w:p>
      <w:pPr>
        <w:pStyle w:val="Body"/>
        <w:jc w:val="left"/>
      </w:pPr>
    </w:p>
    <w:p>
      <w:pPr>
        <w:pStyle w:val="Body"/>
        <w:jc w:val="left"/>
      </w:pPr>
    </w:p>
    <w:p>
      <w:pPr>
        <w:pStyle w:val="Body"/>
        <w:jc w:val="left"/>
        <w:rPr>
          <w:sz w:val="24"/>
          <w:szCs w:val="24"/>
        </w:rPr>
      </w:pPr>
      <w:r>
        <w:rPr>
          <w:b w:val="1"/>
          <w:bCs w:val="1"/>
          <w:sz w:val="24"/>
          <w:szCs w:val="24"/>
          <w:rtl w:val="0"/>
          <w:lang w:val="en-US"/>
        </w:rPr>
        <w:t>d</w:t>
      </w:r>
      <w:r>
        <w:rPr>
          <w:sz w:val="24"/>
          <w:szCs w:val="24"/>
          <w:rtl w:val="0"/>
          <w:lang w:val="en-US"/>
        </w:rPr>
        <w:t>. The reservation price for demand is between $39-$40 because at $40 the quantity demanded hits 0 and at $39 the quantity is 2.</w:t>
      </w:r>
    </w:p>
    <w:p>
      <w:pPr>
        <w:pStyle w:val="Body"/>
        <w:jc w:val="left"/>
        <w:rPr>
          <w:sz w:val="24"/>
          <w:szCs w:val="24"/>
        </w:rPr>
      </w:pPr>
    </w:p>
    <w:p>
      <w:pPr>
        <w:pStyle w:val="Body"/>
        <w:jc w:val="left"/>
        <w:rPr>
          <w:sz w:val="24"/>
          <w:szCs w:val="24"/>
        </w:rPr>
      </w:pPr>
      <w:r>
        <w:rPr>
          <w:b w:val="1"/>
          <w:bCs w:val="1"/>
          <w:sz w:val="24"/>
          <w:szCs w:val="24"/>
          <w:rtl w:val="0"/>
          <w:lang w:val="en-US"/>
        </w:rPr>
        <w:t>e</w:t>
      </w:r>
      <w:r>
        <w:rPr>
          <w:sz w:val="24"/>
          <w:szCs w:val="24"/>
          <w:rtl w:val="0"/>
          <w:lang w:val="en-US"/>
        </w:rPr>
        <w:t>.</w:t>
      </w:r>
    </w:p>
    <w:p>
      <w:pPr>
        <w:pStyle w:val="Body"/>
        <w:jc w:val="left"/>
        <w:rPr>
          <w:sz w:val="24"/>
          <w:szCs w:val="24"/>
        </w:rPr>
      </w:pPr>
      <w:r>
        <w:rPr>
          <w:b w:val="1"/>
          <w:bCs w:val="1"/>
          <w:sz w:val="24"/>
          <w:szCs w:val="24"/>
          <w:rtl w:val="0"/>
          <w:lang w:val="en-US"/>
        </w:rPr>
        <w:t>f</w:t>
      </w:r>
      <w:r>
        <w:rPr>
          <w:sz w:val="24"/>
          <w:szCs w:val="24"/>
          <w:rtl w:val="0"/>
          <w:lang w:val="en-US"/>
        </w:rPr>
        <w:t>. The equilibrium price and quantity can be found in the su</w:t>
      </w:r>
      <w:r>
        <w:drawing>
          <wp:anchor distT="152400" distB="152400" distL="152400" distR="152400" simplePos="0" relativeHeight="251664384" behindDoc="0" locked="0" layoutInCell="1" allowOverlap="1">
            <wp:simplePos x="0" y="0"/>
            <wp:positionH relativeFrom="page">
              <wp:posOffset>771693</wp:posOffset>
            </wp:positionH>
            <wp:positionV relativeFrom="page">
              <wp:posOffset>2132770</wp:posOffset>
            </wp:positionV>
            <wp:extent cx="6229014" cy="5380645"/>
            <wp:effectExtent l="0" t="0" r="0" b="0"/>
            <wp:wrapThrough wrapText="bothSides" distL="152400" distR="152400">
              <wp:wrapPolygon edited="1">
                <wp:start x="0" y="0"/>
                <wp:lineTo x="0" y="21611"/>
                <wp:lineTo x="21600" y="21611"/>
                <wp:lineTo x="21600"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pic:nvPicPr>
                  <pic:blipFill>
                    <a:blip r:embed="rId6">
                      <a:extLst/>
                    </a:blip>
                    <a:stretch>
                      <a:fillRect/>
                    </a:stretch>
                  </pic:blipFill>
                  <pic:spPr>
                    <a:xfrm>
                      <a:off x="0" y="0"/>
                      <a:ext cx="6229014" cy="5380645"/>
                    </a:xfrm>
                    <a:prstGeom prst="rect">
                      <a:avLst/>
                    </a:prstGeom>
                    <a:ln w="12700" cap="flat">
                      <a:noFill/>
                      <a:miter lim="400000"/>
                    </a:ln>
                    <a:effectLst/>
                  </pic:spPr>
                </pic:pic>
              </a:graphicData>
            </a:graphic>
          </wp:anchor>
        </w:drawing>
      </w:r>
      <w:r>
        <w:rPr>
          <w:sz w:val="24"/>
          <w:szCs w:val="24"/>
          <w:rtl w:val="0"/>
          <w:lang w:val="en-US"/>
        </w:rPr>
        <w:t>pply and demand curve above where the supply curve meets the demand curve. This is consistent with the previous results showing the equilibrium to be at a price of $25 and a quantity of 30.</w:t>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rPr>
          <w:sz w:val="24"/>
          <w:szCs w:val="24"/>
        </w:rPr>
      </w:pPr>
      <w:r>
        <w:rPr>
          <w:b w:val="1"/>
          <w:bCs w:val="1"/>
          <w:sz w:val="24"/>
          <w:szCs w:val="24"/>
          <w:rtl w:val="0"/>
          <w:lang w:val="en-US"/>
        </w:rPr>
        <w:t>g</w:t>
      </w:r>
      <w:r>
        <w:rPr>
          <w:sz w:val="24"/>
          <w:szCs w:val="24"/>
          <w:rtl w:val="0"/>
          <w:lang w:val="en-US"/>
        </w:rPr>
        <w:t xml:space="preserve">. &amp; </w:t>
      </w:r>
      <w:r>
        <w:rPr>
          <w:b w:val="1"/>
          <w:bCs w:val="1"/>
          <w:sz w:val="24"/>
          <w:szCs w:val="24"/>
          <w:rtl w:val="0"/>
          <w:lang w:val="en-US"/>
        </w:rPr>
        <w:t>h</w:t>
      </w:r>
      <w:r>
        <w:rPr>
          <w:sz w:val="24"/>
          <w:szCs w:val="24"/>
          <w:rtl w:val="0"/>
          <w:lang w:val="en-US"/>
        </w:rPr>
        <w:t>.</w:t>
      </w:r>
      <w:r>
        <w:rPr>
          <w:sz w:val="24"/>
          <w:szCs w:val="24"/>
        </w:rPr>
        <w:drawing>
          <wp:anchor distT="152400" distB="152400" distL="152400" distR="152400" simplePos="0" relativeHeight="251665408" behindDoc="0" locked="0" layoutInCell="1" allowOverlap="1">
            <wp:simplePos x="0" y="0"/>
            <wp:positionH relativeFrom="margin">
              <wp:posOffset>-108007</wp:posOffset>
            </wp:positionH>
            <wp:positionV relativeFrom="line">
              <wp:posOffset>190005</wp:posOffset>
            </wp:positionV>
            <wp:extent cx="3761647" cy="2284968"/>
            <wp:effectExtent l="0" t="0" r="0" b="0"/>
            <wp:wrapThrough wrapText="bothSides" distL="152400" distR="152400">
              <wp:wrapPolygon edited="1">
                <wp:start x="0" y="0"/>
                <wp:lineTo x="0" y="21600"/>
                <wp:lineTo x="21600" y="21600"/>
                <wp:lineTo x="2160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pic:nvPicPr>
                  <pic:blipFill>
                    <a:blip r:embed="rId7">
                      <a:extLst/>
                    </a:blip>
                    <a:stretch>
                      <a:fillRect/>
                    </a:stretch>
                  </pic:blipFill>
                  <pic:spPr>
                    <a:xfrm>
                      <a:off x="0" y="0"/>
                      <a:ext cx="3761647" cy="2284968"/>
                    </a:xfrm>
                    <a:prstGeom prst="rect">
                      <a:avLst/>
                    </a:prstGeom>
                    <a:ln w="12700" cap="flat">
                      <a:noFill/>
                      <a:miter lim="400000"/>
                    </a:ln>
                    <a:effectLst/>
                  </pic:spPr>
                </pic:pic>
              </a:graphicData>
            </a:graphic>
          </wp:anchor>
        </w:drawing>
      </w:r>
      <w:r>
        <w:rPr>
          <w:sz w:val="24"/>
          <w:szCs w:val="24"/>
        </w:rPr>
        <w:drawing>
          <wp:anchor distT="152400" distB="152400" distL="152400" distR="152400" simplePos="0" relativeHeight="251666432" behindDoc="0" locked="0" layoutInCell="1" allowOverlap="1">
            <wp:simplePos x="0" y="0"/>
            <wp:positionH relativeFrom="margin">
              <wp:posOffset>3728422</wp:posOffset>
            </wp:positionH>
            <wp:positionV relativeFrom="line">
              <wp:posOffset>13894</wp:posOffset>
            </wp:positionV>
            <wp:extent cx="2208828" cy="5943600"/>
            <wp:effectExtent l="0" t="0" r="0" b="0"/>
            <wp:wrapThrough wrapText="bothSides" distL="152400" distR="152400">
              <wp:wrapPolygon edited="1">
                <wp:start x="0" y="0"/>
                <wp:lineTo x="0" y="21600"/>
                <wp:lineTo x="21626" y="21600"/>
                <wp:lineTo x="21626" y="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pic:nvPicPr>
                  <pic:blipFill>
                    <a:blip r:embed="rId8">
                      <a:extLst/>
                    </a:blip>
                    <a:stretch>
                      <a:fillRect/>
                    </a:stretch>
                  </pic:blipFill>
                  <pic:spPr>
                    <a:xfrm>
                      <a:off x="0" y="0"/>
                      <a:ext cx="2208828" cy="5943600"/>
                    </a:xfrm>
                    <a:prstGeom prst="rect">
                      <a:avLst/>
                    </a:prstGeom>
                    <a:ln w="12700" cap="flat">
                      <a:noFill/>
                      <a:miter lim="400000"/>
                    </a:ln>
                    <a:effectLst/>
                  </pic:spPr>
                </pic:pic>
              </a:graphicData>
            </a:graphic>
          </wp:anchor>
        </w:drawing>
      </w:r>
    </w:p>
    <w:p>
      <w:pPr>
        <w:pStyle w:val="Body"/>
        <w:jc w:val="left"/>
        <w:rPr>
          <w:sz w:val="24"/>
          <w:szCs w:val="24"/>
        </w:rPr>
      </w:pPr>
      <w:r>
        <w:rPr>
          <w:b w:val="1"/>
          <w:bCs w:val="1"/>
          <w:sz w:val="24"/>
          <w:szCs w:val="24"/>
          <w:rtl w:val="0"/>
          <w:lang w:val="en-US"/>
        </w:rPr>
        <w:t>i</w:t>
      </w:r>
      <w:r>
        <w:rPr>
          <w:sz w:val="24"/>
          <w:szCs w:val="24"/>
          <w:rtl w:val="0"/>
          <w:lang w:val="en-US"/>
        </w:rPr>
        <w:t>. The new equilibrium price is $56.67 and the equilibrium quantity is 93.33. The change from D to D</w:t>
      </w:r>
      <w:r>
        <w:rPr>
          <w:rFonts w:hAnsi="Helvetica" w:hint="default"/>
          <w:sz w:val="24"/>
          <w:szCs w:val="24"/>
          <w:rtl w:val="0"/>
          <w:lang w:val="en-US"/>
        </w:rPr>
        <w:t xml:space="preserve">’ </w:t>
      </w:r>
      <w:r>
        <w:rPr>
          <w:sz w:val="24"/>
          <w:szCs w:val="24"/>
          <w:rtl w:val="0"/>
          <w:lang w:val="en-US"/>
        </w:rPr>
        <w:t>is an increase in demand because the quantity demanded is higher at each given price. Three factors that could cause this effect are consumer tastes, income, and expectations. Tastes refer to consumers simply wanting the product more than before because of something like trends. A consumer</w:t>
      </w:r>
      <w:r>
        <w:rPr>
          <w:rFonts w:hAnsi="Helvetica" w:hint="default"/>
          <w:sz w:val="24"/>
          <w:szCs w:val="24"/>
          <w:rtl w:val="0"/>
          <w:lang w:val="en-US"/>
        </w:rPr>
        <w:t>’</w:t>
      </w:r>
      <w:r>
        <w:rPr>
          <w:sz w:val="24"/>
          <w:szCs w:val="24"/>
          <w:rtl w:val="0"/>
          <w:lang w:val="en-US"/>
        </w:rPr>
        <w:t>s income increasing means they can buy more of this product (increasing demand), unless it</w:t>
      </w:r>
      <w:r>
        <w:rPr>
          <w:rFonts w:hAnsi="Helvetica" w:hint="default"/>
          <w:sz w:val="24"/>
          <w:szCs w:val="24"/>
          <w:rtl w:val="0"/>
          <w:lang w:val="en-US"/>
        </w:rPr>
        <w:t>’</w:t>
      </w:r>
      <w:r>
        <w:rPr>
          <w:sz w:val="24"/>
          <w:szCs w:val="24"/>
          <w:rtl w:val="0"/>
          <w:lang w:val="en-US"/>
        </w:rPr>
        <w:t>s an inferior good, then their income would decrease to cause a higher demand. Expectations can affect the demand because a consumer will buy more of the product if they believe the price will increase later on. The new reservation price for D</w:t>
      </w:r>
      <w:r>
        <w:rPr>
          <w:rFonts w:hAnsi="Helvetica" w:hint="default"/>
          <w:sz w:val="24"/>
          <w:szCs w:val="24"/>
          <w:rtl w:val="0"/>
          <w:lang w:val="en-US"/>
        </w:rPr>
        <w:t xml:space="preserve">’ </w:t>
      </w:r>
      <w:r>
        <w:rPr>
          <w:sz w:val="24"/>
          <w:szCs w:val="24"/>
          <w:rtl w:val="0"/>
          <w:lang w:val="en-US"/>
        </w:rPr>
        <w:t>is about $79.9. This has increased from D because the demand of the consumers being higher, meaning the consumers are willing to pay more before denying to buy the product.</w:t>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rPr>
          <w:sz w:val="24"/>
          <w:szCs w:val="24"/>
        </w:rPr>
      </w:pPr>
      <w:r>
        <w:rPr>
          <w:b w:val="1"/>
          <w:bCs w:val="1"/>
          <w:sz w:val="24"/>
          <w:szCs w:val="24"/>
          <w:rtl w:val="0"/>
          <w:lang w:val="en-US"/>
        </w:rPr>
        <w:t>j</w:t>
      </w:r>
      <w:r>
        <w:rPr>
          <w:sz w:val="24"/>
          <w:szCs w:val="24"/>
          <w:rtl w:val="0"/>
          <w:lang w:val="en-US"/>
        </w:rPr>
        <w:t>. This new supply curve shows a decrease in supply because the supply demanded is lower at any given price.</w:t>
      </w:r>
    </w:p>
    <w:p>
      <w:pPr>
        <w:pStyle w:val="Body"/>
        <w:jc w:val="left"/>
      </w:pPr>
      <w:r>
        <w:drawing>
          <wp:anchor distT="152400" distB="152400" distL="152400" distR="152400" simplePos="0" relativeHeight="251667456" behindDoc="0" locked="0" layoutInCell="1" allowOverlap="1">
            <wp:simplePos x="0" y="0"/>
            <wp:positionH relativeFrom="margin">
              <wp:posOffset>3958669</wp:posOffset>
            </wp:positionH>
            <wp:positionV relativeFrom="line">
              <wp:posOffset>185284</wp:posOffset>
            </wp:positionV>
            <wp:extent cx="2712742" cy="5943600"/>
            <wp:effectExtent l="0" t="0" r="0" b="0"/>
            <wp:wrapThrough wrapText="bothSides" distL="152400" distR="152400">
              <wp:wrapPolygon edited="1">
                <wp:start x="0" y="0"/>
                <wp:lineTo x="0" y="21600"/>
                <wp:lineTo x="21629" y="21600"/>
                <wp:lineTo x="21629" y="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pic:nvPicPr>
                  <pic:blipFill>
                    <a:blip r:embed="rId9">
                      <a:extLst/>
                    </a:blip>
                    <a:stretch>
                      <a:fillRect/>
                    </a:stretch>
                  </pic:blipFill>
                  <pic:spPr>
                    <a:xfrm>
                      <a:off x="0" y="0"/>
                      <a:ext cx="2712742" cy="5943600"/>
                    </a:xfrm>
                    <a:prstGeom prst="rect">
                      <a:avLst/>
                    </a:prstGeom>
                    <a:ln w="12700" cap="flat">
                      <a:noFill/>
                      <a:miter lim="400000"/>
                    </a:ln>
                    <a:effectLst/>
                  </pic:spPr>
                </pic:pic>
              </a:graphicData>
            </a:graphic>
          </wp:anchor>
        </w:drawing>
      </w:r>
      <w:r>
        <w:drawing>
          <wp:anchor distT="152400" distB="152400" distL="152400" distR="152400" simplePos="0" relativeHeight="251668480" behindDoc="0" locked="0" layoutInCell="1" allowOverlap="1">
            <wp:simplePos x="0" y="0"/>
            <wp:positionH relativeFrom="margin">
              <wp:posOffset>-811481</wp:posOffset>
            </wp:positionH>
            <wp:positionV relativeFrom="line">
              <wp:posOffset>309752</wp:posOffset>
            </wp:positionV>
            <wp:extent cx="4379719" cy="2563981"/>
            <wp:effectExtent l="0" t="0" r="0" b="0"/>
            <wp:wrapThrough wrapText="bothSides" distL="152400" distR="152400">
              <wp:wrapPolygon edited="1">
                <wp:start x="0" y="0"/>
                <wp:lineTo x="0" y="21600"/>
                <wp:lineTo x="21600" y="21600"/>
                <wp:lineTo x="21600" y="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df"/>
                    <pic:cNvPicPr/>
                  </pic:nvPicPr>
                  <pic:blipFill>
                    <a:blip r:embed="rId10">
                      <a:extLst/>
                    </a:blip>
                    <a:stretch>
                      <a:fillRect/>
                    </a:stretch>
                  </pic:blipFill>
                  <pic:spPr>
                    <a:xfrm>
                      <a:off x="0" y="0"/>
                      <a:ext cx="4379719" cy="2563981"/>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70528" behindDoc="0" locked="0" layoutInCell="1" allowOverlap="1">
                <wp:simplePos x="0" y="0"/>
                <wp:positionH relativeFrom="margin">
                  <wp:posOffset>-734390</wp:posOffset>
                </wp:positionH>
                <wp:positionV relativeFrom="line">
                  <wp:posOffset>459557</wp:posOffset>
                </wp:positionV>
                <wp:extent cx="444078" cy="310606"/>
                <wp:effectExtent l="0" t="0" r="0" b="0"/>
                <wp:wrapThrough wrapText="bothSides" distL="152400" distR="152400">
                  <wp:wrapPolygon edited="1">
                    <wp:start x="0" y="0"/>
                    <wp:lineTo x="0" y="21610"/>
                    <wp:lineTo x="21601" y="21610"/>
                    <wp:lineTo x="21601" y="0"/>
                    <wp:lineTo x="0" y="0"/>
                  </wp:wrapPolygon>
                </wp:wrapThrough>
                <wp:docPr id="1073741835" name="officeArt object"/>
                <wp:cNvGraphicFramePr/>
                <a:graphic xmlns:a="http://schemas.openxmlformats.org/drawingml/2006/main">
                  <a:graphicData uri="http://schemas.microsoft.com/office/word/2010/wordprocessingShape">
                    <wps:wsp>
                      <wps:cNvSpPr/>
                      <wps:spPr>
                        <a:xfrm>
                          <a:off x="0" y="0"/>
                          <a:ext cx="444078" cy="310606"/>
                        </a:xfrm>
                        <a:prstGeom prst="rect">
                          <a:avLst/>
                        </a:prstGeom>
                        <a:noFill/>
                        <a:ln w="12700" cap="flat">
                          <a:noFill/>
                          <a:miter lim="400000"/>
                        </a:ln>
                        <a:effectLst/>
                      </wps:spPr>
                      <wps:txbx>
                        <w:txbxContent>
                          <w:p>
                            <w:pPr>
                              <w:pStyle w:val="Body"/>
                              <w:bidi w:val="0"/>
                            </w:pPr>
                            <w:r>
                              <w:rPr>
                                <w:rFonts w:ascii="Helvetica" w:cs="Arial Unicode MS" w:hAnsi="Arial Unicode MS" w:eastAsia="Arial Unicode MS"/>
                                <w:rtl w:val="0"/>
                              </w:rPr>
                              <w:t>Price</w:t>
                            </w:r>
                          </w:p>
                        </w:txbxContent>
                      </wps:txbx>
                      <wps:bodyPr wrap="square" lIns="50800" tIns="50800" rIns="50800" bIns="50800" numCol="1" anchor="t">
                        <a:noAutofit/>
                      </wps:bodyPr>
                    </wps:wsp>
                  </a:graphicData>
                </a:graphic>
              </wp:anchor>
            </w:drawing>
          </mc:Choice>
          <mc:Fallback>
            <w:pict>
              <v:rect id="_x0000_s1029" style="visibility:visible;position:absolute;margin-left:-57.8pt;margin-top:36.2pt;width:35.0pt;height:24.5pt;z-index:25167052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ascii="Helvetica" w:cs="Arial Unicode MS" w:hAnsi="Arial Unicode MS" w:eastAsia="Arial Unicode MS"/>
                          <w:rtl w:val="0"/>
                        </w:rPr>
                        <w:t>Price</w:t>
                      </w:r>
                    </w:p>
                  </w:txbxContent>
                </v:textbox>
                <w10:wrap type="through" side="bothSides" anchorx="margin"/>
              </v:rect>
            </w:pict>
          </mc:Fallback>
        </mc:AlternateContent>
      </w:r>
      <w:r>
        <mc:AlternateContent>
          <mc:Choice Requires="wps">
            <w:drawing>
              <wp:anchor distT="152400" distB="152400" distL="152400" distR="152400" simplePos="0" relativeHeight="251669504" behindDoc="0" locked="0" layoutInCell="1" allowOverlap="1">
                <wp:simplePos x="0" y="0"/>
                <wp:positionH relativeFrom="margin">
                  <wp:posOffset>3376109</wp:posOffset>
                </wp:positionH>
                <wp:positionV relativeFrom="line">
                  <wp:posOffset>2465440</wp:posOffset>
                </wp:positionV>
                <wp:extent cx="640237" cy="305656"/>
                <wp:effectExtent l="0" t="0" r="0" b="0"/>
                <wp:wrapThrough wrapText="bothSides" distL="152400" distR="152400">
                  <wp:wrapPolygon edited="1">
                    <wp:start x="0" y="0"/>
                    <wp:lineTo x="0" y="21596"/>
                    <wp:lineTo x="21597" y="21596"/>
                    <wp:lineTo x="21597" y="0"/>
                    <wp:lineTo x="0" y="0"/>
                  </wp:wrapPolygon>
                </wp:wrapThrough>
                <wp:docPr id="1073741836" name="officeArt object"/>
                <wp:cNvGraphicFramePr/>
                <a:graphic xmlns:a="http://schemas.openxmlformats.org/drawingml/2006/main">
                  <a:graphicData uri="http://schemas.microsoft.com/office/word/2010/wordprocessingShape">
                    <wps:wsp>
                      <wps:cNvSpPr/>
                      <wps:spPr>
                        <a:xfrm>
                          <a:off x="0" y="0"/>
                          <a:ext cx="640237" cy="305656"/>
                        </a:xfrm>
                        <a:prstGeom prst="rect">
                          <a:avLst/>
                        </a:prstGeom>
                        <a:noFill/>
                        <a:ln w="12700" cap="flat">
                          <a:noFill/>
                          <a:miter lim="400000"/>
                        </a:ln>
                        <a:effectLst/>
                      </wps:spPr>
                      <wps:txbx>
                        <w:txbxContent>
                          <w:p>
                            <w:pPr>
                              <w:pStyle w:val="Body"/>
                              <w:bidi w:val="0"/>
                            </w:pPr>
                            <w:r>
                              <w:rPr>
                                <w:rFonts w:ascii="Helvetica" w:cs="Arial Unicode MS" w:hAnsi="Arial Unicode MS" w:eastAsia="Arial Unicode MS"/>
                                <w:rtl w:val="0"/>
                              </w:rPr>
                              <w:t>Quantity</w:t>
                            </w:r>
                          </w:p>
                        </w:txbxContent>
                      </wps:txbx>
                      <wps:bodyPr wrap="square" lIns="50800" tIns="50800" rIns="50800" bIns="50800" numCol="1" anchor="t">
                        <a:noAutofit/>
                      </wps:bodyPr>
                    </wps:wsp>
                  </a:graphicData>
                </a:graphic>
              </wp:anchor>
            </w:drawing>
          </mc:Choice>
          <mc:Fallback>
            <w:pict>
              <v:rect id="_x0000_s1030" style="visibility:visible;position:absolute;margin-left:265.8pt;margin-top:194.1pt;width:50.4pt;height:24.1pt;z-index:25166950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Fonts w:ascii="Helvetica" w:cs="Arial Unicode MS" w:hAnsi="Arial Unicode MS" w:eastAsia="Arial Unicode MS"/>
                          <w:rtl w:val="0"/>
                        </w:rPr>
                        <w:t>Quantity</w:t>
                      </w:r>
                    </w:p>
                  </w:txbxContent>
                </v:textbox>
                <w10:wrap type="through" side="bothSides" anchorx="margin"/>
              </v:rect>
            </w:pict>
          </mc:Fallback>
        </mc:AlternateContent>
      </w:r>
    </w:p>
    <w:p>
      <w:pPr>
        <w:pStyle w:val="Body"/>
        <w:jc w:val="left"/>
      </w:pPr>
    </w:p>
    <w:p>
      <w:pPr>
        <w:pStyle w:val="Body"/>
        <w:jc w:val="left"/>
        <w:rPr>
          <w:sz w:val="24"/>
          <w:szCs w:val="24"/>
        </w:rPr>
      </w:pPr>
    </w:p>
    <w:p>
      <w:pPr>
        <w:pStyle w:val="Body"/>
        <w:jc w:val="left"/>
        <w:rPr>
          <w:sz w:val="24"/>
          <w:szCs w:val="24"/>
        </w:rPr>
      </w:pPr>
      <w:r>
        <w:rPr>
          <w:b w:val="1"/>
          <w:bCs w:val="1"/>
          <w:sz w:val="24"/>
          <w:szCs w:val="24"/>
          <w:rtl w:val="0"/>
          <w:lang w:val="en-US"/>
        </w:rPr>
        <w:t>l</w:t>
      </w:r>
      <w:r>
        <w:rPr>
          <w:sz w:val="24"/>
          <w:szCs w:val="24"/>
          <w:rtl w:val="0"/>
          <w:lang w:val="en-US"/>
        </w:rPr>
        <w:t xml:space="preserve">. The new equilibrium price is $65 and the equilibrium quantity is 60. Three factors that could have affected the shift in supply are the expectations, input prices, and the price of related goods. The company may expect the price of the good to rise soon, so they will put more of the good into storage for later sales, this means less supply on the market. If the price of an input increases, the production of the good is less profitable, so the company may reduce production. Also, if a producer </w:t>
      </w:r>
      <w:r>
        <w:rPr>
          <w:sz w:val="24"/>
          <w:szCs w:val="24"/>
          <w:rtl w:val="0"/>
          <w:lang w:val="en-US"/>
        </w:rPr>
        <w:t xml:space="preserve">believes </w:t>
      </w:r>
      <w:r>
        <w:rPr>
          <w:sz w:val="24"/>
          <w:szCs w:val="24"/>
          <w:rtl w:val="0"/>
          <w:lang w:val="en-US"/>
        </w:rPr>
        <w:t>that by making another good they can make more profit, they may stop production of this good.</w:t>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p>
    <w:p>
      <w:pPr>
        <w:pStyle w:val="Body"/>
        <w:jc w:val="left"/>
      </w:pPr>
      <w:r>
        <w:rPr>
          <w:b w:val="1"/>
          <w:bCs w:val="1"/>
          <w:rtl w:val="0"/>
          <w:lang w:val="en-US"/>
        </w:rPr>
        <w:t>3</w:t>
      </w:r>
      <w:r>
        <w:rPr>
          <w:rtl w:val="0"/>
          <w:lang w:val="en-US"/>
        </w:rPr>
        <w:t xml:space="preserve">. </w:t>
      </w:r>
      <w:r>
        <w:rPr>
          <w:b w:val="1"/>
          <w:bCs w:val="1"/>
          <w:u w:val="single"/>
          <w:rtl w:val="0"/>
          <w:lang w:val="en-US"/>
        </w:rPr>
        <w:t>Elasticity</w:t>
      </w:r>
    </w:p>
    <w:p>
      <w:pPr>
        <w:pStyle w:val="Body"/>
        <w:jc w:val="left"/>
      </w:pPr>
      <w:r>
        <w:rPr>
          <w:rtl w:val="0"/>
          <w:lang w:val="en-US"/>
        </w:rPr>
        <w:t xml:space="preserve">i. </w:t>
      </w:r>
      <w:r>
        <w:drawing>
          <wp:anchor distT="152400" distB="152400" distL="152400" distR="152400" simplePos="0" relativeHeight="251673600" behindDoc="0" locked="0" layoutInCell="1" allowOverlap="1">
            <wp:simplePos x="0" y="0"/>
            <wp:positionH relativeFrom="margin">
              <wp:posOffset>-6349</wp:posOffset>
            </wp:positionH>
            <wp:positionV relativeFrom="line">
              <wp:posOffset>174997</wp:posOffset>
            </wp:positionV>
            <wp:extent cx="5943600" cy="2402315"/>
            <wp:effectExtent l="0" t="0" r="0" b="0"/>
            <wp:wrapThrough wrapText="bothSides" distL="152400" distR="152400">
              <wp:wrapPolygon edited="1">
                <wp:start x="0" y="0"/>
                <wp:lineTo x="0" y="21600"/>
                <wp:lineTo x="21600" y="21600"/>
                <wp:lineTo x="21600" y="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png"/>
                    <pic:cNvPicPr/>
                  </pic:nvPicPr>
                  <pic:blipFill>
                    <a:blip r:embed="rId11">
                      <a:extLst/>
                    </a:blip>
                    <a:stretch>
                      <a:fillRect/>
                    </a:stretch>
                  </pic:blipFill>
                  <pic:spPr>
                    <a:xfrm>
                      <a:off x="0" y="0"/>
                      <a:ext cx="5943600" cy="2402315"/>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72576" behindDoc="0" locked="0" layoutInCell="1" allowOverlap="1">
                <wp:simplePos x="0" y="0"/>
                <wp:positionH relativeFrom="margin">
                  <wp:posOffset>-426102</wp:posOffset>
                </wp:positionH>
                <wp:positionV relativeFrom="line">
                  <wp:posOffset>3046415</wp:posOffset>
                </wp:positionV>
                <wp:extent cx="3104574" cy="3454719"/>
                <wp:effectExtent l="0" t="0" r="0" b="0"/>
                <wp:wrapThrough wrapText="bothSides" distL="152400" distR="152400">
                  <wp:wrapPolygon edited="1">
                    <wp:start x="0" y="0"/>
                    <wp:lineTo x="0" y="21600"/>
                    <wp:lineTo x="21601" y="21600"/>
                    <wp:lineTo x="21601" y="0"/>
                    <wp:lineTo x="0" y="0"/>
                  </wp:wrapPolygon>
                </wp:wrapThrough>
                <wp:docPr id="1073741838" name="officeArt object"/>
                <wp:cNvGraphicFramePr/>
                <a:graphic xmlns:a="http://schemas.openxmlformats.org/drawingml/2006/main">
                  <a:graphicData uri="http://schemas.microsoft.com/office/word/2010/wordprocessingShape">
                    <wps:wsp>
                      <wps:cNvSpPr/>
                      <wps:spPr>
                        <a:xfrm>
                          <a:off x="0" y="0"/>
                          <a:ext cx="3104574" cy="3454719"/>
                        </a:xfrm>
                        <a:prstGeom prst="rect">
                          <a:avLst/>
                        </a:prstGeom>
                        <a:noFill/>
                        <a:ln w="12700" cap="flat">
                          <a:noFill/>
                          <a:miter lim="400000"/>
                        </a:ln>
                        <a:effectLst/>
                      </wps:spPr>
                      <wps:txbx>
                        <w:txbxContent>
                          <w:p>
                            <w:pPr>
                              <w:pStyle w:val="Body"/>
                              <w:jc w:val="left"/>
                              <w:rPr>
                                <w:sz w:val="24"/>
                                <w:szCs w:val="24"/>
                              </w:rPr>
                            </w:pPr>
                            <w:r>
                              <w:rPr>
                                <w:sz w:val="24"/>
                                <w:szCs w:val="24"/>
                                <w:rtl w:val="0"/>
                                <w:lang w:val="en-US"/>
                              </w:rPr>
                              <w:t xml:space="preserve">ii. </w:t>
                            </w:r>
                            <w:r>
                              <w:rPr>
                                <w:sz w:val="24"/>
                                <w:szCs w:val="24"/>
                                <w:u w:val="single"/>
                                <w:rtl w:val="0"/>
                                <w:lang w:val="en-US"/>
                              </w:rPr>
                              <w:t>Business Travellers</w:t>
                            </w:r>
                            <w:r>
                              <w:rPr>
                                <w:sz w:val="24"/>
                                <w:szCs w:val="24"/>
                                <w:rtl w:val="0"/>
                              </w:rPr>
                              <w:t xml:space="preserve">: </w:t>
                            </w:r>
                          </w:p>
                          <w:p>
                            <w:pPr>
                              <w:pStyle w:val="Body"/>
                              <w:jc w:val="left"/>
                              <w:rPr>
                                <w:sz w:val="24"/>
                                <w:szCs w:val="24"/>
                              </w:rPr>
                            </w:pPr>
                            <w:r>
                              <w:rPr>
                                <w:sz w:val="24"/>
                                <w:szCs w:val="24"/>
                                <w:rtl w:val="0"/>
                                <w:lang w:val="en-US"/>
                              </w:rPr>
                              <w:t>Price Elasticity of Demand from $225 to $300</w:t>
                            </w:r>
                          </w:p>
                          <w:p>
                            <w:pPr>
                              <w:pStyle w:val="Default"/>
                              <w:bidi w:val="0"/>
                              <w:ind w:left="0" w:right="720" w:firstLine="0"/>
                              <w:jc w:val="left"/>
                              <w:rPr>
                                <w:rFonts w:ascii="Cambria" w:cs="Cambria" w:hAnsi="Cambria" w:eastAsia="Cambria"/>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none"/>
                                <w:rtl w:val="0"/>
                              </w:rPr>
                            </w:pPr>
                            <w:r>
                              <w:rPr>
                                <w:rFonts w:ascii="Helvetica"/>
                                <w:sz w:val="24"/>
                                <w:szCs w:val="24"/>
                                <w:u w:val="none"/>
                                <w:rtl w:val="0"/>
                              </w:rPr>
                              <w:t xml:space="preserve">= </w:t>
                            </w:r>
                            <w:r>
                              <w:rPr>
                                <w:rFonts w:ascii="Helvetica"/>
                                <w:sz w:val="24"/>
                                <w:szCs w:val="24"/>
                                <w:u w:val="single"/>
                                <w:rtl w:val="0"/>
                              </w:rPr>
                              <w:t xml:space="preserve">(2500 </w:t>
                            </w:r>
                            <w:r>
                              <w:rPr>
                                <w:rFonts w:hAnsi="Helvetica" w:hint="default"/>
                                <w:sz w:val="24"/>
                                <w:szCs w:val="24"/>
                                <w:u w:val="single"/>
                                <w:rtl w:val="0"/>
                              </w:rPr>
                              <w:t xml:space="preserve">– </w:t>
                            </w:r>
                            <w:r>
                              <w:rPr>
                                <w:rFonts w:ascii="Helvetica"/>
                                <w:sz w:val="24"/>
                                <w:szCs w:val="24"/>
                                <w:u w:val="single"/>
                                <w:rtl w:val="0"/>
                              </w:rPr>
                              <w:t>2700)/[(2500 + 2700)/2]</w:t>
                            </w:r>
                          </w:p>
                          <w:p>
                            <w:pPr>
                              <w:pStyle w:val="Default"/>
                              <w:bidi w:val="0"/>
                              <w:ind w:left="0" w:right="720" w:firstLine="0"/>
                              <w:jc w:val="left"/>
                              <w:rPr>
                                <w:sz w:val="24"/>
                                <w:szCs w:val="24"/>
                                <w:rtl w:val="0"/>
                              </w:rPr>
                            </w:pPr>
                            <w:r>
                              <w:rPr>
                                <w:rFonts w:ascii="Helvetica"/>
                                <w:sz w:val="24"/>
                                <w:szCs w:val="24"/>
                                <w:rtl w:val="0"/>
                              </w:rPr>
                              <w:t xml:space="preserve">     (300 - 225)/[(300 + 225)/2]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-200/2600</w:t>
                            </w:r>
                          </w:p>
                          <w:p>
                            <w:pPr>
                              <w:pStyle w:val="Default"/>
                              <w:bidi w:val="0"/>
                              <w:ind w:left="0" w:right="720" w:firstLine="0"/>
                              <w:jc w:val="left"/>
                              <w:rPr>
                                <w:sz w:val="24"/>
                                <w:szCs w:val="24"/>
                                <w:rtl w:val="0"/>
                              </w:rPr>
                            </w:pPr>
                            <w:r>
                              <w:rPr>
                                <w:rFonts w:ascii="Helvetica"/>
                                <w:sz w:val="24"/>
                                <w:szCs w:val="24"/>
                                <w:rtl w:val="0"/>
                              </w:rPr>
                              <w:t xml:space="preserve">     75/262.5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-0.2</w:t>
                            </w:r>
                            <w:r>
                              <w:rPr>
                                <w:rFonts w:ascii="Helvetica"/>
                                <w:sz w:val="24"/>
                                <w:szCs w:val="24"/>
                                <w:rtl w:val="0"/>
                                <w:lang w:val="en-US"/>
                              </w:rPr>
                              <w:t>7</w:t>
                            </w:r>
                          </w:p>
                          <w:p>
                            <w:pPr>
                              <w:pStyle w:val="Default"/>
                              <w:bidi w:val="0"/>
                              <w:ind w:left="0" w:right="720" w:firstLine="0"/>
                              <w:jc w:val="left"/>
                              <w:rPr>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0.27&lt;1</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b w:val="1"/>
                                <w:bCs w:val="1"/>
                                <w:sz w:val="24"/>
                                <w:szCs w:val="24"/>
                                <w:u w:val="single"/>
                                <w:rtl w:val="0"/>
                              </w:rPr>
                              <w:t>Inelastic</w:t>
                            </w:r>
                            <w:r>
                              <w:rPr>
                                <w:rFonts w:ascii="Helvetica"/>
                                <w:sz w:val="24"/>
                                <w:szCs w:val="24"/>
                                <w:rtl w:val="0"/>
                              </w:rPr>
                              <w:t xml:space="preserve"> </w:t>
                            </w:r>
                          </w:p>
                        </w:txbxContent>
                      </wps:txbx>
                      <wps:bodyPr wrap="square" lIns="50800" tIns="50800" rIns="50800" bIns="50800" numCol="1" anchor="t">
                        <a:noAutofit/>
                      </wps:bodyPr>
                    </wps:wsp>
                  </a:graphicData>
                </a:graphic>
              </wp:anchor>
            </w:drawing>
          </mc:Choice>
          <mc:Fallback>
            <w:pict>
              <v:rect id="_x0000_s1031" style="visibility:visible;position:absolute;margin-left:-33.6pt;margin-top:239.9pt;width:244.5pt;height:272.0pt;z-index:25167257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rPr>
                          <w:sz w:val="24"/>
                          <w:szCs w:val="24"/>
                        </w:rPr>
                      </w:pPr>
                      <w:r>
                        <w:rPr>
                          <w:sz w:val="24"/>
                          <w:szCs w:val="24"/>
                          <w:rtl w:val="0"/>
                          <w:lang w:val="en-US"/>
                        </w:rPr>
                        <w:t xml:space="preserve">ii. </w:t>
                      </w:r>
                      <w:r>
                        <w:rPr>
                          <w:sz w:val="24"/>
                          <w:szCs w:val="24"/>
                          <w:u w:val="single"/>
                          <w:rtl w:val="0"/>
                          <w:lang w:val="en-US"/>
                        </w:rPr>
                        <w:t>Business Travellers</w:t>
                      </w:r>
                      <w:r>
                        <w:rPr>
                          <w:sz w:val="24"/>
                          <w:szCs w:val="24"/>
                          <w:rtl w:val="0"/>
                        </w:rPr>
                        <w:t xml:space="preserve">: </w:t>
                      </w:r>
                    </w:p>
                    <w:p>
                      <w:pPr>
                        <w:pStyle w:val="Body"/>
                        <w:jc w:val="left"/>
                        <w:rPr>
                          <w:sz w:val="24"/>
                          <w:szCs w:val="24"/>
                        </w:rPr>
                      </w:pPr>
                      <w:r>
                        <w:rPr>
                          <w:sz w:val="24"/>
                          <w:szCs w:val="24"/>
                          <w:rtl w:val="0"/>
                          <w:lang w:val="en-US"/>
                        </w:rPr>
                        <w:t>Price Elasticity of Demand from $225 to $300</w:t>
                      </w:r>
                    </w:p>
                    <w:p>
                      <w:pPr>
                        <w:pStyle w:val="Default"/>
                        <w:bidi w:val="0"/>
                        <w:ind w:left="0" w:right="720" w:firstLine="0"/>
                        <w:jc w:val="left"/>
                        <w:rPr>
                          <w:rFonts w:ascii="Cambria" w:cs="Cambria" w:hAnsi="Cambria" w:eastAsia="Cambria"/>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none"/>
                          <w:rtl w:val="0"/>
                        </w:rPr>
                      </w:pPr>
                      <w:r>
                        <w:rPr>
                          <w:rFonts w:ascii="Helvetica"/>
                          <w:sz w:val="24"/>
                          <w:szCs w:val="24"/>
                          <w:u w:val="none"/>
                          <w:rtl w:val="0"/>
                        </w:rPr>
                        <w:t xml:space="preserve">= </w:t>
                      </w:r>
                      <w:r>
                        <w:rPr>
                          <w:rFonts w:ascii="Helvetica"/>
                          <w:sz w:val="24"/>
                          <w:szCs w:val="24"/>
                          <w:u w:val="single"/>
                          <w:rtl w:val="0"/>
                        </w:rPr>
                        <w:t xml:space="preserve">(2500 </w:t>
                      </w:r>
                      <w:r>
                        <w:rPr>
                          <w:rFonts w:hAnsi="Helvetica" w:hint="default"/>
                          <w:sz w:val="24"/>
                          <w:szCs w:val="24"/>
                          <w:u w:val="single"/>
                          <w:rtl w:val="0"/>
                        </w:rPr>
                        <w:t xml:space="preserve">– </w:t>
                      </w:r>
                      <w:r>
                        <w:rPr>
                          <w:rFonts w:ascii="Helvetica"/>
                          <w:sz w:val="24"/>
                          <w:szCs w:val="24"/>
                          <w:u w:val="single"/>
                          <w:rtl w:val="0"/>
                        </w:rPr>
                        <w:t>2700)/[(2500 + 2700)/2]</w:t>
                      </w:r>
                    </w:p>
                    <w:p>
                      <w:pPr>
                        <w:pStyle w:val="Default"/>
                        <w:bidi w:val="0"/>
                        <w:ind w:left="0" w:right="720" w:firstLine="0"/>
                        <w:jc w:val="left"/>
                        <w:rPr>
                          <w:sz w:val="24"/>
                          <w:szCs w:val="24"/>
                          <w:rtl w:val="0"/>
                        </w:rPr>
                      </w:pPr>
                      <w:r>
                        <w:rPr>
                          <w:rFonts w:ascii="Helvetica"/>
                          <w:sz w:val="24"/>
                          <w:szCs w:val="24"/>
                          <w:rtl w:val="0"/>
                        </w:rPr>
                        <w:t xml:space="preserve">     (300 - 225)/[(300 + 225)/2]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-200/2600</w:t>
                      </w:r>
                    </w:p>
                    <w:p>
                      <w:pPr>
                        <w:pStyle w:val="Default"/>
                        <w:bidi w:val="0"/>
                        <w:ind w:left="0" w:right="720" w:firstLine="0"/>
                        <w:jc w:val="left"/>
                        <w:rPr>
                          <w:sz w:val="24"/>
                          <w:szCs w:val="24"/>
                          <w:rtl w:val="0"/>
                        </w:rPr>
                      </w:pPr>
                      <w:r>
                        <w:rPr>
                          <w:rFonts w:ascii="Helvetica"/>
                          <w:sz w:val="24"/>
                          <w:szCs w:val="24"/>
                          <w:rtl w:val="0"/>
                        </w:rPr>
                        <w:t xml:space="preserve">     75/262.5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-0.2</w:t>
                      </w:r>
                      <w:r>
                        <w:rPr>
                          <w:rFonts w:ascii="Helvetica"/>
                          <w:sz w:val="24"/>
                          <w:szCs w:val="24"/>
                          <w:rtl w:val="0"/>
                          <w:lang w:val="en-US"/>
                        </w:rPr>
                        <w:t>7</w:t>
                      </w:r>
                    </w:p>
                    <w:p>
                      <w:pPr>
                        <w:pStyle w:val="Default"/>
                        <w:bidi w:val="0"/>
                        <w:ind w:left="0" w:right="720" w:firstLine="0"/>
                        <w:jc w:val="left"/>
                        <w:rPr>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0.27&lt;1</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b w:val="1"/>
                          <w:bCs w:val="1"/>
                          <w:sz w:val="24"/>
                          <w:szCs w:val="24"/>
                          <w:u w:val="single"/>
                          <w:rtl w:val="0"/>
                        </w:rPr>
                        <w:t>Inelastic</w:t>
                      </w:r>
                      <w:r>
                        <w:rPr>
                          <w:rFonts w:ascii="Helvetica"/>
                          <w:sz w:val="24"/>
                          <w:szCs w:val="24"/>
                          <w:rtl w:val="0"/>
                        </w:rPr>
                        <w:t xml:space="preserve"> </w:t>
                      </w:r>
                    </w:p>
                  </w:txbxContent>
                </v:textbox>
                <w10:wrap type="through" side="bothSides" anchorx="margin"/>
              </v:rect>
            </w:pict>
          </mc:Fallback>
        </mc:AlternateContent>
      </w:r>
      <w:r>
        <mc:AlternateContent>
          <mc:Choice Requires="wps">
            <w:drawing>
              <wp:anchor distT="152400" distB="152400" distL="152400" distR="152400" simplePos="0" relativeHeight="251671552" behindDoc="0" locked="0" layoutInCell="1" allowOverlap="1">
                <wp:simplePos x="0" y="0"/>
                <wp:positionH relativeFrom="margin">
                  <wp:posOffset>2965450</wp:posOffset>
                </wp:positionH>
                <wp:positionV relativeFrom="line">
                  <wp:posOffset>3034074</wp:posOffset>
                </wp:positionV>
                <wp:extent cx="3499568" cy="3419573"/>
                <wp:effectExtent l="0" t="0" r="0" b="0"/>
                <wp:wrapThrough wrapText="bothSides" distL="152400" distR="152400">
                  <wp:wrapPolygon edited="1">
                    <wp:start x="0" y="0"/>
                    <wp:lineTo x="0" y="21599"/>
                    <wp:lineTo x="21600" y="21599"/>
                    <wp:lineTo x="21600" y="0"/>
                    <wp:lineTo x="0" y="0"/>
                  </wp:wrapPolygon>
                </wp:wrapThrough>
                <wp:docPr id="1073741839" name="officeArt object"/>
                <wp:cNvGraphicFramePr/>
                <a:graphic xmlns:a="http://schemas.openxmlformats.org/drawingml/2006/main">
                  <a:graphicData uri="http://schemas.microsoft.com/office/word/2010/wordprocessingShape">
                    <wps:wsp>
                      <wps:cNvSpPr/>
                      <wps:spPr>
                        <a:xfrm>
                          <a:off x="0" y="0"/>
                          <a:ext cx="3499568" cy="3419573"/>
                        </a:xfrm>
                        <a:prstGeom prst="rect">
                          <a:avLst/>
                        </a:prstGeom>
                        <a:noFill/>
                        <a:ln w="12700" cap="flat">
                          <a:noFill/>
                          <a:miter lim="400000"/>
                        </a:ln>
                        <a:effectLst/>
                      </wps:spPr>
                      <wps:txbx>
                        <w:txbxContent>
                          <w:p>
                            <w:pPr>
                              <w:pStyle w:val="Default"/>
                              <w:bidi w:val="0"/>
                              <w:ind w:left="0" w:right="720" w:firstLine="0"/>
                              <w:jc w:val="left"/>
                              <w:rPr>
                                <w:sz w:val="24"/>
                                <w:szCs w:val="24"/>
                                <w:rtl w:val="0"/>
                              </w:rPr>
                            </w:pPr>
                            <w:r>
                              <w:rPr>
                                <w:rFonts w:ascii="Helvetica"/>
                                <w:sz w:val="24"/>
                                <w:szCs w:val="24"/>
                                <w:u w:val="single"/>
                                <w:rtl w:val="0"/>
                                <w:lang w:val="da-DK"/>
                              </w:rPr>
                              <w:t>Vacationers</w:t>
                            </w:r>
                            <w:r>
                              <w:rPr>
                                <w:rFonts w:ascii="Helvetica"/>
                                <w:sz w:val="24"/>
                                <w:szCs w:val="24"/>
                                <w:rtl w:val="0"/>
                              </w:rPr>
                              <w:t xml:space="preserve">: </w:t>
                            </w:r>
                          </w:p>
                          <w:p>
                            <w:pPr>
                              <w:pStyle w:val="Default"/>
                              <w:bidi w:val="0"/>
                              <w:ind w:left="0" w:right="720" w:firstLine="0"/>
                              <w:jc w:val="left"/>
                              <w:rPr>
                                <w:sz w:val="24"/>
                                <w:szCs w:val="24"/>
                                <w:rtl w:val="0"/>
                              </w:rPr>
                            </w:pPr>
                            <w:r>
                              <w:rPr>
                                <w:rFonts w:ascii="Helvetica"/>
                                <w:sz w:val="24"/>
                                <w:szCs w:val="24"/>
                                <w:rtl w:val="0"/>
                                <w:lang w:val="en-US"/>
                              </w:rPr>
                              <w:t>Price Elasticity of Demand from $225 to $300</w:t>
                            </w:r>
                          </w:p>
                          <w:p>
                            <w:pPr>
                              <w:pStyle w:val="Default"/>
                              <w:bidi w:val="0"/>
                              <w:ind w:left="0" w:right="720" w:firstLine="0"/>
                              <w:jc w:val="left"/>
                              <w:rPr>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 xml:space="preserve">(1200 </w:t>
                            </w:r>
                            <w:r>
                              <w:rPr>
                                <w:rFonts w:hAnsi="Helvetica" w:hint="default"/>
                                <w:sz w:val="24"/>
                                <w:szCs w:val="24"/>
                                <w:u w:val="single"/>
                                <w:rtl w:val="0"/>
                              </w:rPr>
                              <w:t xml:space="preserve">– </w:t>
                            </w:r>
                            <w:r>
                              <w:rPr>
                                <w:rFonts w:ascii="Helvetica"/>
                                <w:sz w:val="24"/>
                                <w:szCs w:val="24"/>
                                <w:u w:val="single"/>
                                <w:rtl w:val="0"/>
                              </w:rPr>
                              <w:t>1500)/[(1200 + 1500)/2]</w:t>
                            </w:r>
                          </w:p>
                          <w:p>
                            <w:pPr>
                              <w:pStyle w:val="Default"/>
                              <w:bidi w:val="0"/>
                              <w:ind w:left="0" w:right="720" w:firstLine="0"/>
                              <w:jc w:val="left"/>
                              <w:rPr>
                                <w:sz w:val="24"/>
                                <w:szCs w:val="24"/>
                                <w:rtl w:val="0"/>
                              </w:rPr>
                            </w:pPr>
                            <w:r>
                              <w:rPr>
                                <w:rFonts w:ascii="Helvetica"/>
                                <w:sz w:val="24"/>
                                <w:szCs w:val="24"/>
                                <w:rtl w:val="0"/>
                              </w:rPr>
                              <w:t xml:space="preserve">    (300 </w:t>
                            </w:r>
                            <w:r>
                              <w:rPr>
                                <w:rFonts w:hAnsi="Helvetica" w:hint="default"/>
                                <w:sz w:val="24"/>
                                <w:szCs w:val="24"/>
                                <w:rtl w:val="0"/>
                              </w:rPr>
                              <w:t xml:space="preserve">– </w:t>
                            </w:r>
                            <w:r>
                              <w:rPr>
                                <w:rFonts w:ascii="Helvetica"/>
                                <w:sz w:val="24"/>
                                <w:szCs w:val="24"/>
                                <w:rtl w:val="0"/>
                              </w:rPr>
                              <w:t>225)/[(300 + 225)/2]</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u w:val="single"/>
                                <w:rtl w:val="0"/>
                              </w:rPr>
                              <w:t>-300/1350</w:t>
                            </w:r>
                          </w:p>
                          <w:p>
                            <w:pPr>
                              <w:pStyle w:val="Default"/>
                              <w:bidi w:val="0"/>
                              <w:ind w:left="0" w:right="720" w:firstLine="0"/>
                              <w:jc w:val="left"/>
                              <w:rPr>
                                <w:sz w:val="24"/>
                                <w:szCs w:val="24"/>
                                <w:rtl w:val="0"/>
                              </w:rPr>
                            </w:pPr>
                            <w:r>
                              <w:rPr>
                                <w:rFonts w:ascii="Helvetica"/>
                                <w:sz w:val="24"/>
                                <w:szCs w:val="24"/>
                                <w:rtl w:val="0"/>
                              </w:rPr>
                              <w:t xml:space="preserve">     75/262.5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-0.7</w:t>
                            </w:r>
                            <w:r>
                              <w:rPr>
                                <w:rFonts w:ascii="Helvetica"/>
                                <w:sz w:val="24"/>
                                <w:szCs w:val="24"/>
                                <w:rtl w:val="0"/>
                                <w:lang w:val="en-US"/>
                              </w:rPr>
                              <w:t>8</w:t>
                            </w:r>
                          </w:p>
                          <w:p>
                            <w:pPr>
                              <w:pStyle w:val="Default"/>
                              <w:bidi w:val="0"/>
                              <w:ind w:left="0" w:right="720" w:firstLine="0"/>
                              <w:jc w:val="left"/>
                              <w:rPr>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0.78&lt;1</w:t>
                            </w:r>
                          </w:p>
                          <w:p>
                            <w:pPr>
                              <w:pStyle w:val="Default"/>
                              <w:bidi w:val="0"/>
                              <w:ind w:left="0" w:right="720" w:firstLine="0"/>
                              <w:jc w:val="left"/>
                              <w:rPr>
                                <w:b w:val="1"/>
                                <w:bCs w:val="1"/>
                                <w:sz w:val="24"/>
                                <w:szCs w:val="24"/>
                                <w:rtl w:val="0"/>
                              </w:rPr>
                            </w:pPr>
                          </w:p>
                          <w:p>
                            <w:pPr>
                              <w:pStyle w:val="Default"/>
                              <w:bidi w:val="0"/>
                              <w:ind w:left="0" w:right="720" w:firstLine="0"/>
                              <w:jc w:val="left"/>
                              <w:rPr>
                                <w:rtl w:val="0"/>
                              </w:rPr>
                            </w:pPr>
                            <w:r>
                              <w:rPr>
                                <w:rFonts w:ascii="Helvetica"/>
                                <w:b w:val="1"/>
                                <w:bCs w:val="1"/>
                                <w:sz w:val="24"/>
                                <w:szCs w:val="24"/>
                                <w:u w:val="single"/>
                                <w:rtl w:val="0"/>
                              </w:rPr>
                              <w:t>Inelastic</w:t>
                            </w:r>
                          </w:p>
                        </w:txbxContent>
                      </wps:txbx>
                      <wps:bodyPr wrap="square" lIns="50800" tIns="50800" rIns="50800" bIns="50800" numCol="1" anchor="t">
                        <a:noAutofit/>
                      </wps:bodyPr>
                    </wps:wsp>
                  </a:graphicData>
                </a:graphic>
              </wp:anchor>
            </w:drawing>
          </mc:Choice>
          <mc:Fallback>
            <w:pict>
              <v:rect id="_x0000_s1032" style="visibility:visible;position:absolute;margin-left:233.5pt;margin-top:238.9pt;width:275.6pt;height:269.3pt;z-index:25167155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720" w:firstLine="0"/>
                        <w:jc w:val="left"/>
                        <w:rPr>
                          <w:sz w:val="24"/>
                          <w:szCs w:val="24"/>
                          <w:rtl w:val="0"/>
                        </w:rPr>
                      </w:pPr>
                      <w:r>
                        <w:rPr>
                          <w:rFonts w:ascii="Helvetica"/>
                          <w:sz w:val="24"/>
                          <w:szCs w:val="24"/>
                          <w:u w:val="single"/>
                          <w:rtl w:val="0"/>
                          <w:lang w:val="da-DK"/>
                        </w:rPr>
                        <w:t>Vacationers</w:t>
                      </w:r>
                      <w:r>
                        <w:rPr>
                          <w:rFonts w:ascii="Helvetica"/>
                          <w:sz w:val="24"/>
                          <w:szCs w:val="24"/>
                          <w:rtl w:val="0"/>
                        </w:rPr>
                        <w:t xml:space="preserve">: </w:t>
                      </w:r>
                    </w:p>
                    <w:p>
                      <w:pPr>
                        <w:pStyle w:val="Default"/>
                        <w:bidi w:val="0"/>
                        <w:ind w:left="0" w:right="720" w:firstLine="0"/>
                        <w:jc w:val="left"/>
                        <w:rPr>
                          <w:sz w:val="24"/>
                          <w:szCs w:val="24"/>
                          <w:rtl w:val="0"/>
                        </w:rPr>
                      </w:pPr>
                      <w:r>
                        <w:rPr>
                          <w:rFonts w:ascii="Helvetica"/>
                          <w:sz w:val="24"/>
                          <w:szCs w:val="24"/>
                          <w:rtl w:val="0"/>
                          <w:lang w:val="en-US"/>
                        </w:rPr>
                        <w:t>Price Elasticity of Demand from $225 to $300</w:t>
                      </w:r>
                    </w:p>
                    <w:p>
                      <w:pPr>
                        <w:pStyle w:val="Default"/>
                        <w:bidi w:val="0"/>
                        <w:ind w:left="0" w:right="720" w:firstLine="0"/>
                        <w:jc w:val="left"/>
                        <w:rPr>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 xml:space="preserve">(1200 </w:t>
                      </w:r>
                      <w:r>
                        <w:rPr>
                          <w:rFonts w:hAnsi="Helvetica" w:hint="default"/>
                          <w:sz w:val="24"/>
                          <w:szCs w:val="24"/>
                          <w:u w:val="single"/>
                          <w:rtl w:val="0"/>
                        </w:rPr>
                        <w:t xml:space="preserve">– </w:t>
                      </w:r>
                      <w:r>
                        <w:rPr>
                          <w:rFonts w:ascii="Helvetica"/>
                          <w:sz w:val="24"/>
                          <w:szCs w:val="24"/>
                          <w:u w:val="single"/>
                          <w:rtl w:val="0"/>
                        </w:rPr>
                        <w:t>1500)/[(1200 + 1500)/2]</w:t>
                      </w:r>
                    </w:p>
                    <w:p>
                      <w:pPr>
                        <w:pStyle w:val="Default"/>
                        <w:bidi w:val="0"/>
                        <w:ind w:left="0" w:right="720" w:firstLine="0"/>
                        <w:jc w:val="left"/>
                        <w:rPr>
                          <w:sz w:val="24"/>
                          <w:szCs w:val="24"/>
                          <w:rtl w:val="0"/>
                        </w:rPr>
                      </w:pPr>
                      <w:r>
                        <w:rPr>
                          <w:rFonts w:ascii="Helvetica"/>
                          <w:sz w:val="24"/>
                          <w:szCs w:val="24"/>
                          <w:rtl w:val="0"/>
                        </w:rPr>
                        <w:t xml:space="preserve">    (300 </w:t>
                      </w:r>
                      <w:r>
                        <w:rPr>
                          <w:rFonts w:hAnsi="Helvetica" w:hint="default"/>
                          <w:sz w:val="24"/>
                          <w:szCs w:val="24"/>
                          <w:rtl w:val="0"/>
                        </w:rPr>
                        <w:t xml:space="preserve">– </w:t>
                      </w:r>
                      <w:r>
                        <w:rPr>
                          <w:rFonts w:ascii="Helvetica"/>
                          <w:sz w:val="24"/>
                          <w:szCs w:val="24"/>
                          <w:rtl w:val="0"/>
                        </w:rPr>
                        <w:t>225)/[(300 + 225)/2]</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u w:val="single"/>
                          <w:rtl w:val="0"/>
                        </w:rPr>
                        <w:t>-300/1350</w:t>
                      </w:r>
                    </w:p>
                    <w:p>
                      <w:pPr>
                        <w:pStyle w:val="Default"/>
                        <w:bidi w:val="0"/>
                        <w:ind w:left="0" w:right="720" w:firstLine="0"/>
                        <w:jc w:val="left"/>
                        <w:rPr>
                          <w:sz w:val="24"/>
                          <w:szCs w:val="24"/>
                          <w:rtl w:val="0"/>
                        </w:rPr>
                      </w:pPr>
                      <w:r>
                        <w:rPr>
                          <w:rFonts w:ascii="Helvetica"/>
                          <w:sz w:val="24"/>
                          <w:szCs w:val="24"/>
                          <w:rtl w:val="0"/>
                        </w:rPr>
                        <w:t xml:space="preserve">     75/262.5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-0.7</w:t>
                      </w:r>
                      <w:r>
                        <w:rPr>
                          <w:rFonts w:ascii="Helvetica"/>
                          <w:sz w:val="24"/>
                          <w:szCs w:val="24"/>
                          <w:rtl w:val="0"/>
                          <w:lang w:val="en-US"/>
                        </w:rPr>
                        <w:t>8</w:t>
                      </w:r>
                    </w:p>
                    <w:p>
                      <w:pPr>
                        <w:pStyle w:val="Default"/>
                        <w:bidi w:val="0"/>
                        <w:ind w:left="0" w:right="720" w:firstLine="0"/>
                        <w:jc w:val="left"/>
                        <w:rPr>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0.78&lt;1</w:t>
                      </w:r>
                    </w:p>
                    <w:p>
                      <w:pPr>
                        <w:pStyle w:val="Default"/>
                        <w:bidi w:val="0"/>
                        <w:ind w:left="0" w:right="720" w:firstLine="0"/>
                        <w:jc w:val="left"/>
                        <w:rPr>
                          <w:b w:val="1"/>
                          <w:bCs w:val="1"/>
                          <w:sz w:val="24"/>
                          <w:szCs w:val="24"/>
                          <w:rtl w:val="0"/>
                        </w:rPr>
                      </w:pPr>
                    </w:p>
                    <w:p>
                      <w:pPr>
                        <w:pStyle w:val="Default"/>
                        <w:bidi w:val="0"/>
                        <w:ind w:left="0" w:right="720" w:firstLine="0"/>
                        <w:jc w:val="left"/>
                        <w:rPr>
                          <w:rtl w:val="0"/>
                        </w:rPr>
                      </w:pPr>
                      <w:r>
                        <w:rPr>
                          <w:rFonts w:ascii="Helvetica"/>
                          <w:b w:val="1"/>
                          <w:bCs w:val="1"/>
                          <w:sz w:val="24"/>
                          <w:szCs w:val="24"/>
                          <w:u w:val="single"/>
                          <w:rtl w:val="0"/>
                        </w:rPr>
                        <w:t>Inelastic</w:t>
                      </w:r>
                    </w:p>
                  </w:txbxContent>
                </v:textbox>
                <w10:wrap type="through" side="bothSides" anchorx="margin"/>
              </v:rect>
            </w:pict>
          </mc:Fallback>
        </mc:AlternateContent>
      </w:r>
    </w:p>
    <w:p>
      <w:pPr>
        <w:pStyle w:val="Default"/>
        <w:bidi w:val="0"/>
        <w:ind w:left="0" w:right="720" w:firstLine="0"/>
        <w:jc w:val="left"/>
        <w:rPr>
          <w:rtl w:val="0"/>
        </w:rPr>
      </w:pPr>
    </w:p>
    <w:p>
      <w:pPr>
        <w:pStyle w:val="Default"/>
        <w:bidi w:val="0"/>
        <w:ind w:left="0" w:right="720" w:firstLine="0"/>
        <w:jc w:val="left"/>
        <w:rPr>
          <w:rtl w:val="0"/>
        </w:rPr>
      </w:pPr>
    </w:p>
    <w:p>
      <w:pPr>
        <w:pStyle w:val="Default"/>
        <w:bidi w:val="0"/>
        <w:ind w:left="0" w:right="720" w:firstLine="0"/>
        <w:jc w:val="left"/>
        <w:rPr>
          <w:rtl w:val="0"/>
        </w:rPr>
      </w:pPr>
      <w:r>
        <w:rPr>
          <w:rFonts w:ascii="Helvetica"/>
          <w:rtl w:val="0"/>
          <w:lang w:val="en-US"/>
        </w:rPr>
        <w:t>iii. The price of tickets rising from $225 to $300 shows an inelastic demand, in both cases, because the total revenue of both parties increases as price increases. Using the mid-point method also shows an inelastic demand because the answers</w:t>
      </w:r>
      <w:r>
        <w:rPr>
          <w:rFonts w:hAnsi="Helvetica" w:hint="default"/>
          <w:rtl w:val="0"/>
          <w:lang w:val="en-US"/>
        </w:rPr>
        <w:t xml:space="preserve">’ </w:t>
      </w:r>
      <w:r>
        <w:rPr>
          <w:rFonts w:ascii="Helvetica"/>
          <w:rtl w:val="0"/>
          <w:lang w:val="en-US"/>
        </w:rPr>
        <w:t>absolute values are below 1.</w:t>
      </w:r>
    </w:p>
    <w:p>
      <w:pPr>
        <w:pStyle w:val="Default"/>
        <w:bidi w:val="0"/>
        <w:ind w:left="0" w:right="720" w:firstLine="0"/>
        <w:jc w:val="left"/>
        <w:rPr>
          <w:rtl w:val="0"/>
        </w:rPr>
      </w:pPr>
    </w:p>
    <w:p>
      <w:pPr>
        <w:pStyle w:val="Default"/>
        <w:bidi w:val="0"/>
        <w:ind w:left="0" w:right="720" w:firstLine="0"/>
        <w:jc w:val="left"/>
        <w:rPr>
          <w:rtl w:val="0"/>
        </w:rPr>
      </w:pPr>
    </w:p>
    <w:p>
      <w:pPr>
        <w:pStyle w:val="Default"/>
        <w:bidi w:val="0"/>
        <w:ind w:left="0" w:right="720" w:firstLine="0"/>
        <w:jc w:val="left"/>
        <w:rPr>
          <w:rtl w:val="0"/>
        </w:rPr>
      </w:pPr>
      <w:r>
        <w:rPr>
          <w:rtl w:val="0"/>
        </w:rPr>
        <mc:AlternateContent>
          <mc:Choice Requires="wps">
            <w:drawing>
              <wp:anchor distT="152400" distB="152400" distL="152400" distR="152400" simplePos="0" relativeHeight="251675648" behindDoc="0" locked="0" layoutInCell="1" allowOverlap="1">
                <wp:simplePos x="0" y="0"/>
                <wp:positionH relativeFrom="margin">
                  <wp:posOffset>2965450</wp:posOffset>
                </wp:positionH>
                <wp:positionV relativeFrom="line">
                  <wp:posOffset>280061</wp:posOffset>
                </wp:positionV>
                <wp:extent cx="3499568" cy="3517239"/>
                <wp:effectExtent l="0" t="0" r="0" b="0"/>
                <wp:wrapThrough wrapText="bothSides" distL="152400" distR="152400">
                  <wp:wrapPolygon edited="1">
                    <wp:start x="0" y="0"/>
                    <wp:lineTo x="0" y="21599"/>
                    <wp:lineTo x="21600" y="21599"/>
                    <wp:lineTo x="21600" y="0"/>
                    <wp:lineTo x="0" y="0"/>
                  </wp:wrapPolygon>
                </wp:wrapThrough>
                <wp:docPr id="1073741840" name="officeArt object"/>
                <wp:cNvGraphicFramePr/>
                <a:graphic xmlns:a="http://schemas.openxmlformats.org/drawingml/2006/main">
                  <a:graphicData uri="http://schemas.microsoft.com/office/word/2010/wordprocessingShape">
                    <wps:wsp>
                      <wps:cNvSpPr/>
                      <wps:spPr>
                        <a:xfrm>
                          <a:off x="0" y="0"/>
                          <a:ext cx="3499568" cy="3517239"/>
                        </a:xfrm>
                        <a:prstGeom prst="rect">
                          <a:avLst/>
                        </a:prstGeom>
                        <a:noFill/>
                        <a:ln w="12700" cap="flat">
                          <a:noFill/>
                          <a:miter lim="400000"/>
                        </a:ln>
                        <a:effectLst/>
                      </wps:spPr>
                      <wps:txbx>
                        <w:txbxContent>
                          <w:p>
                            <w:pPr>
                              <w:pStyle w:val="Default"/>
                              <w:bidi w:val="0"/>
                              <w:ind w:left="0" w:right="720" w:firstLine="0"/>
                              <w:jc w:val="left"/>
                              <w:rPr>
                                <w:sz w:val="24"/>
                                <w:szCs w:val="24"/>
                                <w:rtl w:val="0"/>
                              </w:rPr>
                            </w:pPr>
                            <w:r>
                              <w:rPr>
                                <w:rFonts w:ascii="Helvetica"/>
                                <w:sz w:val="24"/>
                                <w:szCs w:val="24"/>
                                <w:u w:val="single"/>
                                <w:rtl w:val="0"/>
                                <w:lang w:val="da-DK"/>
                              </w:rPr>
                              <w:t>Vacationers</w:t>
                            </w:r>
                            <w:r>
                              <w:rPr>
                                <w:rFonts w:ascii="Helvetica"/>
                                <w:sz w:val="24"/>
                                <w:szCs w:val="24"/>
                                <w:rtl w:val="0"/>
                              </w:rPr>
                              <w:t xml:space="preserve">: </w:t>
                            </w:r>
                          </w:p>
                          <w:p>
                            <w:pPr>
                              <w:pStyle w:val="Default"/>
                              <w:bidi w:val="0"/>
                              <w:ind w:left="0" w:right="720" w:firstLine="0"/>
                              <w:jc w:val="left"/>
                              <w:rPr>
                                <w:sz w:val="24"/>
                                <w:szCs w:val="24"/>
                                <w:rtl w:val="0"/>
                              </w:rPr>
                            </w:pPr>
                            <w:r>
                              <w:rPr>
                                <w:rFonts w:ascii="Helvetica"/>
                                <w:sz w:val="24"/>
                                <w:szCs w:val="24"/>
                                <w:rtl w:val="0"/>
                                <w:lang w:val="en-US"/>
                              </w:rPr>
                              <w:t>Price Elasticity of Demand from $</w:t>
                            </w:r>
                            <w:r>
                              <w:rPr>
                                <w:rFonts w:ascii="Helvetica"/>
                                <w:sz w:val="24"/>
                                <w:szCs w:val="24"/>
                                <w:rtl w:val="0"/>
                                <w:lang w:val="en-US"/>
                              </w:rPr>
                              <w:t>450</w:t>
                            </w:r>
                            <w:r>
                              <w:rPr>
                                <w:rFonts w:ascii="Helvetica"/>
                                <w:sz w:val="24"/>
                                <w:szCs w:val="24"/>
                                <w:rtl w:val="0"/>
                                <w:lang w:val="en-US"/>
                              </w:rPr>
                              <w:t xml:space="preserve"> to $</w:t>
                            </w:r>
                            <w:r>
                              <w:rPr>
                                <w:rFonts w:ascii="Helvetica"/>
                                <w:sz w:val="24"/>
                                <w:szCs w:val="24"/>
                                <w:rtl w:val="0"/>
                                <w:lang w:val="en-US"/>
                              </w:rPr>
                              <w:t>525</w:t>
                            </w:r>
                          </w:p>
                          <w:p>
                            <w:pPr>
                              <w:pStyle w:val="Default"/>
                              <w:bidi w:val="0"/>
                              <w:ind w:left="0" w:right="720" w:firstLine="0"/>
                              <w:jc w:val="left"/>
                              <w:rPr>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w:t>
                            </w:r>
                            <w:r>
                              <w:rPr>
                                <w:rFonts w:ascii="Helvetica"/>
                                <w:sz w:val="24"/>
                                <w:szCs w:val="24"/>
                                <w:u w:val="single"/>
                                <w:rtl w:val="0"/>
                                <w:lang w:val="en-US"/>
                              </w:rPr>
                              <w:t xml:space="preserve">600 </w:t>
                            </w:r>
                            <w:r>
                              <w:rPr>
                                <w:rFonts w:hAnsi="Helvetica" w:hint="default"/>
                                <w:sz w:val="24"/>
                                <w:szCs w:val="24"/>
                                <w:u w:val="single"/>
                                <w:rtl w:val="0"/>
                              </w:rPr>
                              <w:t xml:space="preserve">– </w:t>
                            </w:r>
                            <w:r>
                              <w:rPr>
                                <w:rFonts w:ascii="Helvetica"/>
                                <w:sz w:val="24"/>
                                <w:szCs w:val="24"/>
                                <w:u w:val="single"/>
                                <w:rtl w:val="0"/>
                                <w:lang w:val="en-US"/>
                              </w:rPr>
                              <w:t>900</w:t>
                            </w:r>
                            <w:r>
                              <w:rPr>
                                <w:rFonts w:ascii="Helvetica"/>
                                <w:sz w:val="24"/>
                                <w:szCs w:val="24"/>
                                <w:u w:val="single"/>
                                <w:rtl w:val="0"/>
                              </w:rPr>
                              <w:t>)/[(</w:t>
                            </w:r>
                            <w:r>
                              <w:rPr>
                                <w:rFonts w:ascii="Helvetica"/>
                                <w:sz w:val="24"/>
                                <w:szCs w:val="24"/>
                                <w:u w:val="single"/>
                                <w:rtl w:val="0"/>
                                <w:lang w:val="en-US"/>
                              </w:rPr>
                              <w:t>6</w:t>
                            </w:r>
                            <w:r>
                              <w:rPr>
                                <w:rFonts w:ascii="Helvetica"/>
                                <w:sz w:val="24"/>
                                <w:szCs w:val="24"/>
                                <w:u w:val="single"/>
                                <w:rtl w:val="0"/>
                              </w:rPr>
                              <w:t xml:space="preserve">00 + </w:t>
                            </w:r>
                            <w:r>
                              <w:rPr>
                                <w:rFonts w:ascii="Helvetica"/>
                                <w:sz w:val="24"/>
                                <w:szCs w:val="24"/>
                                <w:u w:val="single"/>
                                <w:rtl w:val="0"/>
                                <w:lang w:val="en-US"/>
                              </w:rPr>
                              <w:t>9</w:t>
                            </w:r>
                            <w:r>
                              <w:rPr>
                                <w:rFonts w:ascii="Helvetica"/>
                                <w:sz w:val="24"/>
                                <w:szCs w:val="24"/>
                                <w:u w:val="single"/>
                                <w:rtl w:val="0"/>
                              </w:rPr>
                              <w:t>00)/2]</w:t>
                            </w: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rtl w:val="0"/>
                                <w:lang w:val="en-US"/>
                              </w:rPr>
                              <w:t xml:space="preserve"> </w:t>
                            </w:r>
                            <w:r>
                              <w:rPr>
                                <w:rFonts w:ascii="Helvetica"/>
                                <w:sz w:val="24"/>
                                <w:szCs w:val="24"/>
                                <w:rtl w:val="0"/>
                              </w:rPr>
                              <w:t xml:space="preserve"> (</w:t>
                            </w:r>
                            <w:r>
                              <w:rPr>
                                <w:rFonts w:ascii="Helvetica"/>
                                <w:sz w:val="24"/>
                                <w:szCs w:val="24"/>
                                <w:rtl w:val="0"/>
                                <w:lang w:val="en-US"/>
                              </w:rPr>
                              <w:t>525</w:t>
                            </w:r>
                            <w:r>
                              <w:rPr>
                                <w:rFonts w:hAnsi="Helvetica" w:hint="default"/>
                                <w:sz w:val="24"/>
                                <w:szCs w:val="24"/>
                                <w:rtl w:val="0"/>
                              </w:rPr>
                              <w:t xml:space="preserve"> – </w:t>
                            </w:r>
                            <w:r>
                              <w:rPr>
                                <w:rFonts w:ascii="Helvetica"/>
                                <w:sz w:val="24"/>
                                <w:szCs w:val="24"/>
                                <w:rtl w:val="0"/>
                                <w:lang w:val="en-US"/>
                              </w:rPr>
                              <w:t>450</w:t>
                            </w:r>
                            <w:r>
                              <w:rPr>
                                <w:rFonts w:ascii="Helvetica"/>
                                <w:sz w:val="24"/>
                                <w:szCs w:val="24"/>
                                <w:rtl w:val="0"/>
                              </w:rPr>
                              <w:t>)/[(</w:t>
                            </w:r>
                            <w:r>
                              <w:rPr>
                                <w:rFonts w:ascii="Helvetica"/>
                                <w:sz w:val="24"/>
                                <w:szCs w:val="24"/>
                                <w:rtl w:val="0"/>
                                <w:lang w:val="en-US"/>
                              </w:rPr>
                              <w:t>525</w:t>
                            </w:r>
                            <w:r>
                              <w:rPr>
                                <w:rFonts w:ascii="Helvetica"/>
                                <w:sz w:val="24"/>
                                <w:szCs w:val="24"/>
                                <w:rtl w:val="0"/>
                              </w:rPr>
                              <w:t xml:space="preserve"> + </w:t>
                            </w:r>
                            <w:r>
                              <w:rPr>
                                <w:rFonts w:ascii="Helvetica"/>
                                <w:sz w:val="24"/>
                                <w:szCs w:val="24"/>
                                <w:rtl w:val="0"/>
                                <w:lang w:val="en-US"/>
                              </w:rPr>
                              <w:t>450</w:t>
                            </w:r>
                            <w:r>
                              <w:rPr>
                                <w:rFonts w:ascii="Helvetica"/>
                                <w:sz w:val="24"/>
                                <w:szCs w:val="24"/>
                                <w:rtl w:val="0"/>
                              </w:rPr>
                              <w:t>)/2]</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u w:val="single"/>
                                <w:rtl w:val="0"/>
                              </w:rPr>
                              <w:t>-300/</w:t>
                            </w:r>
                            <w:r>
                              <w:rPr>
                                <w:rFonts w:ascii="Helvetica"/>
                                <w:sz w:val="24"/>
                                <w:szCs w:val="24"/>
                                <w:u w:val="single"/>
                                <w:rtl w:val="0"/>
                                <w:lang w:val="en-US"/>
                              </w:rPr>
                              <w:t>7</w:t>
                            </w:r>
                            <w:r>
                              <w:rPr>
                                <w:rFonts w:ascii="Helvetica"/>
                                <w:sz w:val="24"/>
                                <w:szCs w:val="24"/>
                                <w:u w:val="single"/>
                                <w:rtl w:val="0"/>
                              </w:rPr>
                              <w:t>50</w:t>
                            </w:r>
                          </w:p>
                          <w:p>
                            <w:pPr>
                              <w:pStyle w:val="Default"/>
                              <w:bidi w:val="0"/>
                              <w:ind w:left="0" w:right="720" w:firstLine="0"/>
                              <w:jc w:val="left"/>
                              <w:rPr>
                                <w:sz w:val="24"/>
                                <w:szCs w:val="24"/>
                                <w:rtl w:val="0"/>
                              </w:rPr>
                            </w:pPr>
                            <w:r>
                              <w:rPr>
                                <w:rFonts w:ascii="Helvetica"/>
                                <w:sz w:val="24"/>
                                <w:szCs w:val="24"/>
                                <w:rtl w:val="0"/>
                              </w:rPr>
                              <w:t xml:space="preserve">     75/</w:t>
                            </w:r>
                            <w:r>
                              <w:rPr>
                                <w:rFonts w:ascii="Helvetica"/>
                                <w:sz w:val="24"/>
                                <w:szCs w:val="24"/>
                                <w:rtl w:val="0"/>
                                <w:lang w:val="en-US"/>
                              </w:rPr>
                              <w:t>487</w:t>
                            </w:r>
                            <w:r>
                              <w:rPr>
                                <w:rFonts w:ascii="Helvetica"/>
                                <w:sz w:val="24"/>
                                <w:szCs w:val="24"/>
                                <w:rtl w:val="0"/>
                              </w:rPr>
                              <w:t>.5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w:t>
                            </w:r>
                            <w:r>
                              <w:rPr>
                                <w:rFonts w:ascii="Helvetica"/>
                                <w:sz w:val="24"/>
                                <w:szCs w:val="24"/>
                                <w:rtl w:val="0"/>
                                <w:lang w:val="en-US"/>
                              </w:rPr>
                              <w:t>2.6</w:t>
                            </w:r>
                          </w:p>
                          <w:p>
                            <w:pPr>
                              <w:pStyle w:val="Default"/>
                              <w:bidi w:val="0"/>
                              <w:ind w:left="0" w:right="720" w:firstLine="0"/>
                              <w:jc w:val="left"/>
                              <w:rPr>
                                <w:b w:val="1"/>
                                <w:bCs w:val="1"/>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2.6&gt;1</w:t>
                            </w:r>
                          </w:p>
                          <w:p>
                            <w:pPr>
                              <w:pStyle w:val="Default"/>
                              <w:bidi w:val="0"/>
                              <w:ind w:left="0" w:right="720" w:firstLine="0"/>
                              <w:jc w:val="left"/>
                              <w:rPr>
                                <w:b w:val="1"/>
                                <w:bCs w:val="1"/>
                                <w:sz w:val="24"/>
                                <w:szCs w:val="24"/>
                                <w:rtl w:val="0"/>
                              </w:rPr>
                            </w:pPr>
                          </w:p>
                          <w:p>
                            <w:pPr>
                              <w:pStyle w:val="Default"/>
                              <w:bidi w:val="0"/>
                              <w:ind w:left="0" w:right="720" w:firstLine="0"/>
                              <w:jc w:val="left"/>
                              <w:rPr>
                                <w:rtl w:val="0"/>
                              </w:rPr>
                            </w:pPr>
                            <w:r>
                              <w:rPr>
                                <w:rFonts w:ascii="Helvetica"/>
                                <w:b w:val="1"/>
                                <w:bCs w:val="1"/>
                                <w:sz w:val="24"/>
                                <w:szCs w:val="24"/>
                                <w:rtl w:val="0"/>
                                <w:lang w:val="en-US"/>
                              </w:rPr>
                              <w:t>E</w:t>
                            </w:r>
                            <w:r>
                              <w:rPr>
                                <w:rFonts w:ascii="Helvetica"/>
                                <w:b w:val="1"/>
                                <w:bCs w:val="1"/>
                                <w:sz w:val="24"/>
                                <w:szCs w:val="24"/>
                                <w:u w:val="single"/>
                                <w:rtl w:val="0"/>
                              </w:rPr>
                              <w:t>lastic</w:t>
                            </w:r>
                          </w:p>
                        </w:txbxContent>
                      </wps:txbx>
                      <wps:bodyPr wrap="square" lIns="50800" tIns="50800" rIns="50800" bIns="50800" numCol="1" anchor="t">
                        <a:noAutofit/>
                      </wps:bodyPr>
                    </wps:wsp>
                  </a:graphicData>
                </a:graphic>
              </wp:anchor>
            </w:drawing>
          </mc:Choice>
          <mc:Fallback>
            <w:pict>
              <v:rect id="_x0000_s1033" style="visibility:visible;position:absolute;margin-left:233.5pt;margin-top:22.1pt;width:275.6pt;height:276.9pt;z-index:25167564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Default"/>
                        <w:bidi w:val="0"/>
                        <w:ind w:left="0" w:right="720" w:firstLine="0"/>
                        <w:jc w:val="left"/>
                        <w:rPr>
                          <w:sz w:val="24"/>
                          <w:szCs w:val="24"/>
                          <w:rtl w:val="0"/>
                        </w:rPr>
                      </w:pPr>
                      <w:r>
                        <w:rPr>
                          <w:rFonts w:ascii="Helvetica"/>
                          <w:sz w:val="24"/>
                          <w:szCs w:val="24"/>
                          <w:u w:val="single"/>
                          <w:rtl w:val="0"/>
                          <w:lang w:val="da-DK"/>
                        </w:rPr>
                        <w:t>Vacationers</w:t>
                      </w:r>
                      <w:r>
                        <w:rPr>
                          <w:rFonts w:ascii="Helvetica"/>
                          <w:sz w:val="24"/>
                          <w:szCs w:val="24"/>
                          <w:rtl w:val="0"/>
                        </w:rPr>
                        <w:t xml:space="preserve">: </w:t>
                      </w:r>
                    </w:p>
                    <w:p>
                      <w:pPr>
                        <w:pStyle w:val="Default"/>
                        <w:bidi w:val="0"/>
                        <w:ind w:left="0" w:right="720" w:firstLine="0"/>
                        <w:jc w:val="left"/>
                        <w:rPr>
                          <w:sz w:val="24"/>
                          <w:szCs w:val="24"/>
                          <w:rtl w:val="0"/>
                        </w:rPr>
                      </w:pPr>
                      <w:r>
                        <w:rPr>
                          <w:rFonts w:ascii="Helvetica"/>
                          <w:sz w:val="24"/>
                          <w:szCs w:val="24"/>
                          <w:rtl w:val="0"/>
                          <w:lang w:val="en-US"/>
                        </w:rPr>
                        <w:t>Price Elasticity of Demand from $</w:t>
                      </w:r>
                      <w:r>
                        <w:rPr>
                          <w:rFonts w:ascii="Helvetica"/>
                          <w:sz w:val="24"/>
                          <w:szCs w:val="24"/>
                          <w:rtl w:val="0"/>
                          <w:lang w:val="en-US"/>
                        </w:rPr>
                        <w:t>450</w:t>
                      </w:r>
                      <w:r>
                        <w:rPr>
                          <w:rFonts w:ascii="Helvetica"/>
                          <w:sz w:val="24"/>
                          <w:szCs w:val="24"/>
                          <w:rtl w:val="0"/>
                          <w:lang w:val="en-US"/>
                        </w:rPr>
                        <w:t xml:space="preserve"> to $</w:t>
                      </w:r>
                      <w:r>
                        <w:rPr>
                          <w:rFonts w:ascii="Helvetica"/>
                          <w:sz w:val="24"/>
                          <w:szCs w:val="24"/>
                          <w:rtl w:val="0"/>
                          <w:lang w:val="en-US"/>
                        </w:rPr>
                        <w:t>525</w:t>
                      </w:r>
                    </w:p>
                    <w:p>
                      <w:pPr>
                        <w:pStyle w:val="Default"/>
                        <w:bidi w:val="0"/>
                        <w:ind w:left="0" w:right="720" w:firstLine="0"/>
                        <w:jc w:val="left"/>
                        <w:rPr>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w:t>
                      </w:r>
                      <w:r>
                        <w:rPr>
                          <w:rFonts w:ascii="Helvetica"/>
                          <w:sz w:val="24"/>
                          <w:szCs w:val="24"/>
                          <w:u w:val="single"/>
                          <w:rtl w:val="0"/>
                          <w:lang w:val="en-US"/>
                        </w:rPr>
                        <w:t xml:space="preserve">600 </w:t>
                      </w:r>
                      <w:r>
                        <w:rPr>
                          <w:rFonts w:hAnsi="Helvetica" w:hint="default"/>
                          <w:sz w:val="24"/>
                          <w:szCs w:val="24"/>
                          <w:u w:val="single"/>
                          <w:rtl w:val="0"/>
                        </w:rPr>
                        <w:t xml:space="preserve">– </w:t>
                      </w:r>
                      <w:r>
                        <w:rPr>
                          <w:rFonts w:ascii="Helvetica"/>
                          <w:sz w:val="24"/>
                          <w:szCs w:val="24"/>
                          <w:u w:val="single"/>
                          <w:rtl w:val="0"/>
                          <w:lang w:val="en-US"/>
                        </w:rPr>
                        <w:t>900</w:t>
                      </w:r>
                      <w:r>
                        <w:rPr>
                          <w:rFonts w:ascii="Helvetica"/>
                          <w:sz w:val="24"/>
                          <w:szCs w:val="24"/>
                          <w:u w:val="single"/>
                          <w:rtl w:val="0"/>
                        </w:rPr>
                        <w:t>)/[(</w:t>
                      </w:r>
                      <w:r>
                        <w:rPr>
                          <w:rFonts w:ascii="Helvetica"/>
                          <w:sz w:val="24"/>
                          <w:szCs w:val="24"/>
                          <w:u w:val="single"/>
                          <w:rtl w:val="0"/>
                          <w:lang w:val="en-US"/>
                        </w:rPr>
                        <w:t>6</w:t>
                      </w:r>
                      <w:r>
                        <w:rPr>
                          <w:rFonts w:ascii="Helvetica"/>
                          <w:sz w:val="24"/>
                          <w:szCs w:val="24"/>
                          <w:u w:val="single"/>
                          <w:rtl w:val="0"/>
                        </w:rPr>
                        <w:t xml:space="preserve">00 + </w:t>
                      </w:r>
                      <w:r>
                        <w:rPr>
                          <w:rFonts w:ascii="Helvetica"/>
                          <w:sz w:val="24"/>
                          <w:szCs w:val="24"/>
                          <w:u w:val="single"/>
                          <w:rtl w:val="0"/>
                          <w:lang w:val="en-US"/>
                        </w:rPr>
                        <w:t>9</w:t>
                      </w:r>
                      <w:r>
                        <w:rPr>
                          <w:rFonts w:ascii="Helvetica"/>
                          <w:sz w:val="24"/>
                          <w:szCs w:val="24"/>
                          <w:u w:val="single"/>
                          <w:rtl w:val="0"/>
                        </w:rPr>
                        <w:t>00)/2]</w:t>
                      </w: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rtl w:val="0"/>
                          <w:lang w:val="en-US"/>
                        </w:rPr>
                        <w:t xml:space="preserve"> </w:t>
                      </w:r>
                      <w:r>
                        <w:rPr>
                          <w:rFonts w:ascii="Helvetica"/>
                          <w:sz w:val="24"/>
                          <w:szCs w:val="24"/>
                          <w:rtl w:val="0"/>
                        </w:rPr>
                        <w:t xml:space="preserve"> (</w:t>
                      </w:r>
                      <w:r>
                        <w:rPr>
                          <w:rFonts w:ascii="Helvetica"/>
                          <w:sz w:val="24"/>
                          <w:szCs w:val="24"/>
                          <w:rtl w:val="0"/>
                          <w:lang w:val="en-US"/>
                        </w:rPr>
                        <w:t>525</w:t>
                      </w:r>
                      <w:r>
                        <w:rPr>
                          <w:rFonts w:hAnsi="Helvetica" w:hint="default"/>
                          <w:sz w:val="24"/>
                          <w:szCs w:val="24"/>
                          <w:rtl w:val="0"/>
                        </w:rPr>
                        <w:t xml:space="preserve"> – </w:t>
                      </w:r>
                      <w:r>
                        <w:rPr>
                          <w:rFonts w:ascii="Helvetica"/>
                          <w:sz w:val="24"/>
                          <w:szCs w:val="24"/>
                          <w:rtl w:val="0"/>
                          <w:lang w:val="en-US"/>
                        </w:rPr>
                        <w:t>450</w:t>
                      </w:r>
                      <w:r>
                        <w:rPr>
                          <w:rFonts w:ascii="Helvetica"/>
                          <w:sz w:val="24"/>
                          <w:szCs w:val="24"/>
                          <w:rtl w:val="0"/>
                        </w:rPr>
                        <w:t>)/[(</w:t>
                      </w:r>
                      <w:r>
                        <w:rPr>
                          <w:rFonts w:ascii="Helvetica"/>
                          <w:sz w:val="24"/>
                          <w:szCs w:val="24"/>
                          <w:rtl w:val="0"/>
                          <w:lang w:val="en-US"/>
                        </w:rPr>
                        <w:t>525</w:t>
                      </w:r>
                      <w:r>
                        <w:rPr>
                          <w:rFonts w:ascii="Helvetica"/>
                          <w:sz w:val="24"/>
                          <w:szCs w:val="24"/>
                          <w:rtl w:val="0"/>
                        </w:rPr>
                        <w:t xml:space="preserve"> + </w:t>
                      </w:r>
                      <w:r>
                        <w:rPr>
                          <w:rFonts w:ascii="Helvetica"/>
                          <w:sz w:val="24"/>
                          <w:szCs w:val="24"/>
                          <w:rtl w:val="0"/>
                          <w:lang w:val="en-US"/>
                        </w:rPr>
                        <w:t>450</w:t>
                      </w:r>
                      <w:r>
                        <w:rPr>
                          <w:rFonts w:ascii="Helvetica"/>
                          <w:sz w:val="24"/>
                          <w:szCs w:val="24"/>
                          <w:rtl w:val="0"/>
                        </w:rPr>
                        <w:t>)/2]</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u w:val="single"/>
                          <w:rtl w:val="0"/>
                        </w:rPr>
                        <w:t>-300/</w:t>
                      </w:r>
                      <w:r>
                        <w:rPr>
                          <w:rFonts w:ascii="Helvetica"/>
                          <w:sz w:val="24"/>
                          <w:szCs w:val="24"/>
                          <w:u w:val="single"/>
                          <w:rtl w:val="0"/>
                          <w:lang w:val="en-US"/>
                        </w:rPr>
                        <w:t>7</w:t>
                      </w:r>
                      <w:r>
                        <w:rPr>
                          <w:rFonts w:ascii="Helvetica"/>
                          <w:sz w:val="24"/>
                          <w:szCs w:val="24"/>
                          <w:u w:val="single"/>
                          <w:rtl w:val="0"/>
                        </w:rPr>
                        <w:t>50</w:t>
                      </w:r>
                    </w:p>
                    <w:p>
                      <w:pPr>
                        <w:pStyle w:val="Default"/>
                        <w:bidi w:val="0"/>
                        <w:ind w:left="0" w:right="720" w:firstLine="0"/>
                        <w:jc w:val="left"/>
                        <w:rPr>
                          <w:sz w:val="24"/>
                          <w:szCs w:val="24"/>
                          <w:rtl w:val="0"/>
                        </w:rPr>
                      </w:pPr>
                      <w:r>
                        <w:rPr>
                          <w:rFonts w:ascii="Helvetica"/>
                          <w:sz w:val="24"/>
                          <w:szCs w:val="24"/>
                          <w:rtl w:val="0"/>
                        </w:rPr>
                        <w:t xml:space="preserve">     75/</w:t>
                      </w:r>
                      <w:r>
                        <w:rPr>
                          <w:rFonts w:ascii="Helvetica"/>
                          <w:sz w:val="24"/>
                          <w:szCs w:val="24"/>
                          <w:rtl w:val="0"/>
                          <w:lang w:val="en-US"/>
                        </w:rPr>
                        <w:t>487</w:t>
                      </w:r>
                      <w:r>
                        <w:rPr>
                          <w:rFonts w:ascii="Helvetica"/>
                          <w:sz w:val="24"/>
                          <w:szCs w:val="24"/>
                          <w:rtl w:val="0"/>
                        </w:rPr>
                        <w:t>.5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w:t>
                      </w:r>
                      <w:r>
                        <w:rPr>
                          <w:rFonts w:ascii="Helvetica"/>
                          <w:sz w:val="24"/>
                          <w:szCs w:val="24"/>
                          <w:rtl w:val="0"/>
                          <w:lang w:val="en-US"/>
                        </w:rPr>
                        <w:t>2.6</w:t>
                      </w:r>
                    </w:p>
                    <w:p>
                      <w:pPr>
                        <w:pStyle w:val="Default"/>
                        <w:bidi w:val="0"/>
                        <w:ind w:left="0" w:right="720" w:firstLine="0"/>
                        <w:jc w:val="left"/>
                        <w:rPr>
                          <w:b w:val="1"/>
                          <w:bCs w:val="1"/>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2.6&gt;1</w:t>
                      </w:r>
                    </w:p>
                    <w:p>
                      <w:pPr>
                        <w:pStyle w:val="Default"/>
                        <w:bidi w:val="0"/>
                        <w:ind w:left="0" w:right="720" w:firstLine="0"/>
                        <w:jc w:val="left"/>
                        <w:rPr>
                          <w:b w:val="1"/>
                          <w:bCs w:val="1"/>
                          <w:sz w:val="24"/>
                          <w:szCs w:val="24"/>
                          <w:rtl w:val="0"/>
                        </w:rPr>
                      </w:pPr>
                    </w:p>
                    <w:p>
                      <w:pPr>
                        <w:pStyle w:val="Default"/>
                        <w:bidi w:val="0"/>
                        <w:ind w:left="0" w:right="720" w:firstLine="0"/>
                        <w:jc w:val="left"/>
                        <w:rPr>
                          <w:rtl w:val="0"/>
                        </w:rPr>
                      </w:pPr>
                      <w:r>
                        <w:rPr>
                          <w:rFonts w:ascii="Helvetica"/>
                          <w:b w:val="1"/>
                          <w:bCs w:val="1"/>
                          <w:sz w:val="24"/>
                          <w:szCs w:val="24"/>
                          <w:rtl w:val="0"/>
                          <w:lang w:val="en-US"/>
                        </w:rPr>
                        <w:t>E</w:t>
                      </w:r>
                      <w:r>
                        <w:rPr>
                          <w:rFonts w:ascii="Helvetica"/>
                          <w:b w:val="1"/>
                          <w:bCs w:val="1"/>
                          <w:sz w:val="24"/>
                          <w:szCs w:val="24"/>
                          <w:u w:val="single"/>
                          <w:rtl w:val="0"/>
                        </w:rPr>
                        <w:t>lastic</w:t>
                      </w:r>
                    </w:p>
                  </w:txbxContent>
                </v:textbox>
                <w10:wrap type="through" side="bothSides" anchorx="margin"/>
              </v:rect>
            </w:pict>
          </mc:Fallback>
        </mc:AlternateContent>
      </w:r>
    </w:p>
    <w:p>
      <w:pPr>
        <w:pStyle w:val="Default"/>
        <w:bidi w:val="0"/>
        <w:ind w:left="0" w:right="720" w:firstLine="0"/>
        <w:jc w:val="left"/>
        <w:rPr>
          <w:sz w:val="24"/>
          <w:szCs w:val="24"/>
          <w:rtl w:val="0"/>
        </w:rPr>
      </w:pPr>
      <w:r>
        <w:rPr>
          <w:rFonts w:ascii="Helvetica"/>
          <w:sz w:val="24"/>
          <w:szCs w:val="24"/>
          <w:rtl w:val="0"/>
          <w:lang w:val="en-US"/>
        </w:rPr>
        <w:t>iv.</w:t>
      </w:r>
      <w:r>
        <w:rPr>
          <w:sz w:val="24"/>
          <w:szCs w:val="24"/>
          <w:rtl w:val="0"/>
        </w:rPr>
        <mc:AlternateContent>
          <mc:Choice Requires="wps">
            <w:drawing>
              <wp:anchor distT="152400" distB="152400" distL="152400" distR="152400" simplePos="0" relativeHeight="251674624" behindDoc="0" locked="0" layoutInCell="1" allowOverlap="1">
                <wp:simplePos x="0" y="0"/>
                <wp:positionH relativeFrom="margin">
                  <wp:posOffset>-139124</wp:posOffset>
                </wp:positionH>
                <wp:positionV relativeFrom="line">
                  <wp:posOffset>226784</wp:posOffset>
                </wp:positionV>
                <wp:extent cx="3104574" cy="3405416"/>
                <wp:effectExtent l="0" t="0" r="0" b="0"/>
                <wp:wrapThrough wrapText="bothSides" distL="152400" distR="152400">
                  <wp:wrapPolygon edited="1">
                    <wp:start x="0" y="0"/>
                    <wp:lineTo x="0" y="21601"/>
                    <wp:lineTo x="21601" y="21601"/>
                    <wp:lineTo x="21601" y="0"/>
                    <wp:lineTo x="0" y="0"/>
                  </wp:wrapPolygon>
                </wp:wrapThrough>
                <wp:docPr id="1073741841" name="officeArt object"/>
                <wp:cNvGraphicFramePr/>
                <a:graphic xmlns:a="http://schemas.openxmlformats.org/drawingml/2006/main">
                  <a:graphicData uri="http://schemas.microsoft.com/office/word/2010/wordprocessingShape">
                    <wps:wsp>
                      <wps:cNvSpPr/>
                      <wps:spPr>
                        <a:xfrm>
                          <a:off x="0" y="0"/>
                          <a:ext cx="3104574" cy="3405416"/>
                        </a:xfrm>
                        <a:prstGeom prst="rect">
                          <a:avLst/>
                        </a:prstGeom>
                        <a:noFill/>
                        <a:ln w="12700" cap="flat">
                          <a:noFill/>
                          <a:miter lim="400000"/>
                        </a:ln>
                        <a:effectLst/>
                      </wps:spPr>
                      <wps:txbx>
                        <w:txbxContent>
                          <w:p>
                            <w:pPr>
                              <w:pStyle w:val="Body"/>
                              <w:jc w:val="left"/>
                              <w:rPr>
                                <w:sz w:val="24"/>
                                <w:szCs w:val="24"/>
                              </w:rPr>
                            </w:pPr>
                            <w:r>
                              <w:rPr>
                                <w:sz w:val="24"/>
                                <w:szCs w:val="24"/>
                                <w:u w:val="single"/>
                                <w:rtl w:val="0"/>
                                <w:lang w:val="en-US"/>
                              </w:rPr>
                              <w:t>Business Travellers</w:t>
                            </w:r>
                            <w:r>
                              <w:rPr>
                                <w:sz w:val="24"/>
                                <w:szCs w:val="24"/>
                                <w:rtl w:val="0"/>
                              </w:rPr>
                              <w:t xml:space="preserve">: </w:t>
                            </w:r>
                          </w:p>
                          <w:p>
                            <w:pPr>
                              <w:pStyle w:val="Body"/>
                              <w:jc w:val="left"/>
                              <w:rPr>
                                <w:sz w:val="24"/>
                                <w:szCs w:val="24"/>
                              </w:rPr>
                            </w:pPr>
                            <w:r>
                              <w:rPr>
                                <w:sz w:val="24"/>
                                <w:szCs w:val="24"/>
                                <w:rtl w:val="0"/>
                                <w:lang w:val="en-US"/>
                              </w:rPr>
                              <w:t>Price Elasticity of Demand from $</w:t>
                            </w:r>
                            <w:r>
                              <w:rPr>
                                <w:sz w:val="24"/>
                                <w:szCs w:val="24"/>
                                <w:rtl w:val="0"/>
                                <w:lang w:val="en-US"/>
                              </w:rPr>
                              <w:t>450</w:t>
                            </w:r>
                            <w:r>
                              <w:rPr>
                                <w:sz w:val="24"/>
                                <w:szCs w:val="24"/>
                                <w:rtl w:val="0"/>
                                <w:lang w:val="en-US"/>
                              </w:rPr>
                              <w:t xml:space="preserve"> to $</w:t>
                            </w:r>
                            <w:r>
                              <w:rPr>
                                <w:sz w:val="24"/>
                                <w:szCs w:val="24"/>
                                <w:rtl w:val="0"/>
                                <w:lang w:val="en-US"/>
                              </w:rPr>
                              <w:t>525</w:t>
                            </w:r>
                          </w:p>
                          <w:p>
                            <w:pPr>
                              <w:pStyle w:val="Default"/>
                              <w:bidi w:val="0"/>
                              <w:ind w:left="0" w:right="720" w:firstLine="0"/>
                              <w:jc w:val="left"/>
                              <w:rPr>
                                <w:rFonts w:ascii="Cambria" w:cs="Cambria" w:hAnsi="Cambria" w:eastAsia="Cambria"/>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none"/>
                                <w:rtl w:val="0"/>
                              </w:rPr>
                            </w:pPr>
                            <w:r>
                              <w:rPr>
                                <w:rFonts w:ascii="Helvetica"/>
                                <w:sz w:val="24"/>
                                <w:szCs w:val="24"/>
                                <w:u w:val="none"/>
                                <w:rtl w:val="0"/>
                              </w:rPr>
                              <w:t xml:space="preserve">= </w:t>
                            </w:r>
                            <w:r>
                              <w:rPr>
                                <w:rFonts w:ascii="Helvetica"/>
                                <w:sz w:val="24"/>
                                <w:szCs w:val="24"/>
                                <w:u w:val="single"/>
                                <w:rtl w:val="0"/>
                              </w:rPr>
                              <w:t>(</w:t>
                            </w:r>
                            <w:r>
                              <w:rPr>
                                <w:rFonts w:ascii="Helvetica"/>
                                <w:sz w:val="24"/>
                                <w:szCs w:val="24"/>
                                <w:u w:val="single"/>
                                <w:rtl w:val="0"/>
                                <w:lang w:val="en-US"/>
                              </w:rPr>
                              <w:t>1900</w:t>
                            </w:r>
                            <w:r>
                              <w:rPr>
                                <w:rFonts w:hAnsi="Helvetica" w:hint="default"/>
                                <w:sz w:val="24"/>
                                <w:szCs w:val="24"/>
                                <w:u w:val="single"/>
                                <w:rtl w:val="0"/>
                              </w:rPr>
                              <w:t xml:space="preserve"> – </w:t>
                            </w:r>
                            <w:r>
                              <w:rPr>
                                <w:rFonts w:ascii="Helvetica"/>
                                <w:sz w:val="24"/>
                                <w:szCs w:val="24"/>
                                <w:u w:val="single"/>
                                <w:rtl w:val="0"/>
                              </w:rPr>
                              <w:t>2</w:t>
                            </w:r>
                            <w:r>
                              <w:rPr>
                                <w:rFonts w:ascii="Helvetica"/>
                                <w:sz w:val="24"/>
                                <w:szCs w:val="24"/>
                                <w:u w:val="single"/>
                                <w:rtl w:val="0"/>
                                <w:lang w:val="en-US"/>
                              </w:rPr>
                              <w:t>1</w:t>
                            </w:r>
                            <w:r>
                              <w:rPr>
                                <w:rFonts w:ascii="Helvetica"/>
                                <w:sz w:val="24"/>
                                <w:szCs w:val="24"/>
                                <w:u w:val="single"/>
                                <w:rtl w:val="0"/>
                              </w:rPr>
                              <w:t>00)/[(</w:t>
                            </w:r>
                            <w:r>
                              <w:rPr>
                                <w:rFonts w:ascii="Helvetica"/>
                                <w:sz w:val="24"/>
                                <w:szCs w:val="24"/>
                                <w:u w:val="single"/>
                                <w:rtl w:val="0"/>
                                <w:lang w:val="en-US"/>
                              </w:rPr>
                              <w:t>19</w:t>
                            </w:r>
                            <w:r>
                              <w:rPr>
                                <w:rFonts w:ascii="Helvetica"/>
                                <w:sz w:val="24"/>
                                <w:szCs w:val="24"/>
                                <w:u w:val="single"/>
                                <w:rtl w:val="0"/>
                              </w:rPr>
                              <w:t xml:space="preserve">00 + </w:t>
                            </w:r>
                            <w:r>
                              <w:rPr>
                                <w:rFonts w:ascii="Helvetica"/>
                                <w:sz w:val="24"/>
                                <w:szCs w:val="24"/>
                                <w:u w:val="single"/>
                                <w:rtl w:val="0"/>
                                <w:lang w:val="en-US"/>
                              </w:rPr>
                              <w:t>21</w:t>
                            </w:r>
                            <w:r>
                              <w:rPr>
                                <w:rFonts w:ascii="Helvetica"/>
                                <w:sz w:val="24"/>
                                <w:szCs w:val="24"/>
                                <w:u w:val="single"/>
                                <w:rtl w:val="0"/>
                              </w:rPr>
                              <w:t>00)/2]</w:t>
                            </w: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rtl w:val="0"/>
                                <w:lang w:val="en-US"/>
                              </w:rPr>
                              <w:t>525</w:t>
                            </w:r>
                            <w:r>
                              <w:rPr>
                                <w:rFonts w:ascii="Helvetica"/>
                                <w:sz w:val="24"/>
                                <w:szCs w:val="24"/>
                                <w:rtl w:val="0"/>
                              </w:rPr>
                              <w:t xml:space="preserve"> - </w:t>
                            </w:r>
                            <w:r>
                              <w:rPr>
                                <w:rFonts w:ascii="Helvetica"/>
                                <w:sz w:val="24"/>
                                <w:szCs w:val="24"/>
                                <w:rtl w:val="0"/>
                                <w:lang w:val="en-US"/>
                              </w:rPr>
                              <w:t>450</w:t>
                            </w:r>
                            <w:r>
                              <w:rPr>
                                <w:rFonts w:ascii="Helvetica"/>
                                <w:sz w:val="24"/>
                                <w:szCs w:val="24"/>
                                <w:rtl w:val="0"/>
                              </w:rPr>
                              <w:t>)/[(</w:t>
                            </w:r>
                            <w:r>
                              <w:rPr>
                                <w:rFonts w:ascii="Helvetica"/>
                                <w:sz w:val="24"/>
                                <w:szCs w:val="24"/>
                                <w:rtl w:val="0"/>
                                <w:lang w:val="en-US"/>
                              </w:rPr>
                              <w:t>525</w:t>
                            </w:r>
                            <w:r>
                              <w:rPr>
                                <w:rFonts w:ascii="Helvetica"/>
                                <w:sz w:val="24"/>
                                <w:szCs w:val="24"/>
                                <w:rtl w:val="0"/>
                              </w:rPr>
                              <w:t xml:space="preserve"> + </w:t>
                            </w:r>
                            <w:r>
                              <w:rPr>
                                <w:rFonts w:ascii="Helvetica"/>
                                <w:sz w:val="24"/>
                                <w:szCs w:val="24"/>
                                <w:rtl w:val="0"/>
                                <w:lang w:val="en-US"/>
                              </w:rPr>
                              <w:t>450</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w:t>
                            </w:r>
                            <w:r>
                              <w:rPr>
                                <w:rFonts w:ascii="Helvetica"/>
                                <w:sz w:val="24"/>
                                <w:szCs w:val="24"/>
                                <w:u w:val="single"/>
                                <w:rtl w:val="0"/>
                                <w:lang w:val="en-US"/>
                              </w:rPr>
                              <w:t>200</w:t>
                            </w:r>
                            <w:r>
                              <w:rPr>
                                <w:rFonts w:ascii="Helvetica"/>
                                <w:sz w:val="24"/>
                                <w:szCs w:val="24"/>
                                <w:u w:val="single"/>
                                <w:rtl w:val="0"/>
                              </w:rPr>
                              <w:t>/</w:t>
                            </w:r>
                            <w:r>
                              <w:rPr>
                                <w:rFonts w:ascii="Helvetica"/>
                                <w:sz w:val="24"/>
                                <w:szCs w:val="24"/>
                                <w:u w:val="single"/>
                                <w:rtl w:val="0"/>
                                <w:lang w:val="en-US"/>
                              </w:rPr>
                              <w:t>2000</w:t>
                            </w:r>
                          </w:p>
                          <w:p>
                            <w:pPr>
                              <w:pStyle w:val="Default"/>
                              <w:bidi w:val="0"/>
                              <w:ind w:left="0" w:right="720" w:firstLine="0"/>
                              <w:jc w:val="left"/>
                              <w:rPr>
                                <w:sz w:val="24"/>
                                <w:szCs w:val="24"/>
                                <w:rtl w:val="0"/>
                              </w:rPr>
                            </w:pPr>
                            <w:r>
                              <w:rPr>
                                <w:rFonts w:ascii="Helvetica"/>
                                <w:sz w:val="24"/>
                                <w:szCs w:val="24"/>
                                <w:rtl w:val="0"/>
                              </w:rPr>
                              <w:t xml:space="preserve">     75/</w:t>
                            </w:r>
                            <w:r>
                              <w:rPr>
                                <w:rFonts w:ascii="Helvetica"/>
                                <w:sz w:val="24"/>
                                <w:szCs w:val="24"/>
                                <w:rtl w:val="0"/>
                                <w:lang w:val="en-US"/>
                              </w:rPr>
                              <w:t>487</w:t>
                            </w:r>
                            <w:r>
                              <w:rPr>
                                <w:rFonts w:ascii="Helvetica"/>
                                <w:sz w:val="24"/>
                                <w:szCs w:val="24"/>
                                <w:rtl w:val="0"/>
                              </w:rPr>
                              <w:t>.5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-0.</w:t>
                            </w:r>
                            <w:r>
                              <w:rPr>
                                <w:rFonts w:ascii="Helvetica"/>
                                <w:sz w:val="24"/>
                                <w:szCs w:val="24"/>
                                <w:rtl w:val="0"/>
                                <w:lang w:val="en-US"/>
                              </w:rPr>
                              <w:t>65</w:t>
                            </w:r>
                          </w:p>
                          <w:p>
                            <w:pPr>
                              <w:pStyle w:val="Default"/>
                              <w:bidi w:val="0"/>
                              <w:ind w:left="0" w:right="720" w:firstLine="0"/>
                              <w:jc w:val="left"/>
                              <w:rPr>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0.65&lt;1</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b w:val="1"/>
                                <w:bCs w:val="1"/>
                                <w:sz w:val="24"/>
                                <w:szCs w:val="24"/>
                                <w:u w:val="single"/>
                                <w:rtl w:val="0"/>
                              </w:rPr>
                              <w:t>Inelastic</w:t>
                            </w:r>
                            <w:r>
                              <w:rPr>
                                <w:rFonts w:ascii="Helvetica"/>
                                <w:sz w:val="24"/>
                                <w:szCs w:val="24"/>
                                <w:rtl w:val="0"/>
                              </w:rPr>
                              <w:t xml:space="preserve"> </w:t>
                            </w:r>
                          </w:p>
                        </w:txbxContent>
                      </wps:txbx>
                      <wps:bodyPr wrap="square" lIns="50800" tIns="50800" rIns="50800" bIns="50800" numCol="1" anchor="t">
                        <a:noAutofit/>
                      </wps:bodyPr>
                    </wps:wsp>
                  </a:graphicData>
                </a:graphic>
              </wp:anchor>
            </w:drawing>
          </mc:Choice>
          <mc:Fallback>
            <w:pict>
              <v:rect id="_x0000_s1034" style="visibility:visible;position:absolute;margin-left:-11.0pt;margin-top:17.9pt;width:244.5pt;height:268.1pt;z-index:25167462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rPr>
                          <w:sz w:val="24"/>
                          <w:szCs w:val="24"/>
                        </w:rPr>
                      </w:pPr>
                      <w:r>
                        <w:rPr>
                          <w:sz w:val="24"/>
                          <w:szCs w:val="24"/>
                          <w:u w:val="single"/>
                          <w:rtl w:val="0"/>
                          <w:lang w:val="en-US"/>
                        </w:rPr>
                        <w:t>Business Travellers</w:t>
                      </w:r>
                      <w:r>
                        <w:rPr>
                          <w:sz w:val="24"/>
                          <w:szCs w:val="24"/>
                          <w:rtl w:val="0"/>
                        </w:rPr>
                        <w:t xml:space="preserve">: </w:t>
                      </w:r>
                    </w:p>
                    <w:p>
                      <w:pPr>
                        <w:pStyle w:val="Body"/>
                        <w:jc w:val="left"/>
                        <w:rPr>
                          <w:sz w:val="24"/>
                          <w:szCs w:val="24"/>
                        </w:rPr>
                      </w:pPr>
                      <w:r>
                        <w:rPr>
                          <w:sz w:val="24"/>
                          <w:szCs w:val="24"/>
                          <w:rtl w:val="0"/>
                          <w:lang w:val="en-US"/>
                        </w:rPr>
                        <w:t>Price Elasticity of Demand from $</w:t>
                      </w:r>
                      <w:r>
                        <w:rPr>
                          <w:sz w:val="24"/>
                          <w:szCs w:val="24"/>
                          <w:rtl w:val="0"/>
                          <w:lang w:val="en-US"/>
                        </w:rPr>
                        <w:t>450</w:t>
                      </w:r>
                      <w:r>
                        <w:rPr>
                          <w:sz w:val="24"/>
                          <w:szCs w:val="24"/>
                          <w:rtl w:val="0"/>
                          <w:lang w:val="en-US"/>
                        </w:rPr>
                        <w:t xml:space="preserve"> to $</w:t>
                      </w:r>
                      <w:r>
                        <w:rPr>
                          <w:sz w:val="24"/>
                          <w:szCs w:val="24"/>
                          <w:rtl w:val="0"/>
                          <w:lang w:val="en-US"/>
                        </w:rPr>
                        <w:t>525</w:t>
                      </w:r>
                    </w:p>
                    <w:p>
                      <w:pPr>
                        <w:pStyle w:val="Default"/>
                        <w:bidi w:val="0"/>
                        <w:ind w:left="0" w:right="720" w:firstLine="0"/>
                        <w:jc w:val="left"/>
                        <w:rPr>
                          <w:rFonts w:ascii="Cambria" w:cs="Cambria" w:hAnsi="Cambria" w:eastAsia="Cambria"/>
                          <w:sz w:val="24"/>
                          <w:szCs w:val="24"/>
                          <w:rtl w:val="0"/>
                        </w:rPr>
                      </w:pPr>
                    </w:p>
                    <w:p>
                      <w:pPr>
                        <w:pStyle w:val="Default"/>
                        <w:bidi w:val="0"/>
                        <w:ind w:left="0" w:right="720" w:firstLine="0"/>
                        <w:jc w:val="left"/>
                        <w:rPr>
                          <w:sz w:val="24"/>
                          <w:szCs w:val="24"/>
                          <w:u w:val="single"/>
                          <w:rtl w:val="0"/>
                        </w:rPr>
                      </w:pPr>
                      <w:r>
                        <w:rPr>
                          <w:rFonts w:ascii="Helvetica"/>
                          <w:sz w:val="24"/>
                          <w:szCs w:val="24"/>
                          <w:rtl w:val="0"/>
                          <w:lang w:val="en-US"/>
                        </w:rPr>
                        <w:t xml:space="preserve">PED </w:t>
                      </w:r>
                      <w:r>
                        <w:rPr>
                          <w:rFonts w:ascii="Helvetica"/>
                          <w:sz w:val="24"/>
                          <w:szCs w:val="24"/>
                          <w:rtl w:val="0"/>
                        </w:rPr>
                        <w:t xml:space="preserve">= </w:t>
                      </w:r>
                      <w:r>
                        <w:rPr>
                          <w:rFonts w:ascii="Helvetica"/>
                          <w:sz w:val="24"/>
                          <w:szCs w:val="24"/>
                          <w:u w:val="single"/>
                          <w:rtl w:val="0"/>
                        </w:rPr>
                        <w:t>(Q</w:t>
                      </w:r>
                      <w:r>
                        <w:rPr>
                          <w:rFonts w:ascii="Helvetica"/>
                          <w:sz w:val="24"/>
                          <w:szCs w:val="24"/>
                          <w:u w:val="single"/>
                          <w:vertAlign w:val="subscript"/>
                          <w:rtl w:val="0"/>
                        </w:rPr>
                        <w:t>2</w:t>
                      </w:r>
                      <w:r>
                        <w:rPr>
                          <w:rFonts w:hAnsi="Helvetica" w:hint="default"/>
                          <w:sz w:val="24"/>
                          <w:szCs w:val="24"/>
                          <w:u w:val="single"/>
                          <w:rtl w:val="0"/>
                        </w:rPr>
                        <w:t xml:space="preserve"> – </w:t>
                      </w:r>
                      <w:r>
                        <w:rPr>
                          <w:rFonts w:ascii="Helvetica"/>
                          <w:sz w:val="24"/>
                          <w:szCs w:val="24"/>
                          <w:u w:val="single"/>
                          <w:rtl w:val="0"/>
                        </w:rPr>
                        <w:t>Q</w:t>
                      </w:r>
                      <w:r>
                        <w:rPr>
                          <w:rFonts w:ascii="Helvetica"/>
                          <w:sz w:val="24"/>
                          <w:szCs w:val="24"/>
                          <w:u w:val="single"/>
                          <w:vertAlign w:val="subscript"/>
                          <w:rtl w:val="0"/>
                        </w:rPr>
                        <w:t>1</w:t>
                      </w:r>
                      <w:r>
                        <w:rPr>
                          <w:rFonts w:ascii="Helvetica"/>
                          <w:sz w:val="24"/>
                          <w:szCs w:val="24"/>
                          <w:u w:val="single"/>
                          <w:rtl w:val="0"/>
                        </w:rPr>
                        <w:t>)/[(Q</w:t>
                      </w:r>
                      <w:r>
                        <w:rPr>
                          <w:rFonts w:ascii="Helvetica"/>
                          <w:sz w:val="24"/>
                          <w:szCs w:val="24"/>
                          <w:u w:val="single"/>
                          <w:vertAlign w:val="subscript"/>
                          <w:rtl w:val="0"/>
                        </w:rPr>
                        <w:t>2</w:t>
                      </w:r>
                      <w:r>
                        <w:rPr>
                          <w:rFonts w:ascii="Helvetica"/>
                          <w:sz w:val="24"/>
                          <w:szCs w:val="24"/>
                          <w:u w:val="single"/>
                          <w:rtl w:val="0"/>
                        </w:rPr>
                        <w:t xml:space="preserve"> + Q</w:t>
                      </w:r>
                      <w:r>
                        <w:rPr>
                          <w:rFonts w:ascii="Helvetica"/>
                          <w:sz w:val="24"/>
                          <w:szCs w:val="24"/>
                          <w:u w:val="single"/>
                          <w:vertAlign w:val="subscript"/>
                          <w:rtl w:val="0"/>
                        </w:rPr>
                        <w:t>1</w:t>
                      </w:r>
                      <w:r>
                        <w:rPr>
                          <w:rFonts w:ascii="Helvetica"/>
                          <w:sz w:val="24"/>
                          <w:szCs w:val="24"/>
                          <w:u w:val="single"/>
                          <w:rtl w:val="0"/>
                        </w:rPr>
                        <w:t>)/2]</w:t>
                      </w:r>
                    </w:p>
                    <w:p>
                      <w:pPr>
                        <w:pStyle w:val="Default"/>
                        <w:bidi w:val="0"/>
                        <w:ind w:left="0" w:right="720" w:firstLine="0"/>
                        <w:jc w:val="left"/>
                        <w:rPr>
                          <w:sz w:val="24"/>
                          <w:szCs w:val="24"/>
                          <w:rtl w:val="0"/>
                        </w:rPr>
                      </w:pPr>
                      <w:r>
                        <w:rPr>
                          <w:rFonts w:ascii="Helvetica"/>
                          <w:sz w:val="24"/>
                          <w:szCs w:val="24"/>
                          <w:rtl w:val="0"/>
                        </w:rPr>
                        <w:t xml:space="preserve">    (P</w:t>
                      </w:r>
                      <w:r>
                        <w:rPr>
                          <w:rFonts w:ascii="Helvetica"/>
                          <w:sz w:val="24"/>
                          <w:szCs w:val="24"/>
                          <w:vertAlign w:val="subscript"/>
                          <w:rtl w:val="0"/>
                        </w:rPr>
                        <w:t>2</w:t>
                      </w:r>
                      <w:r>
                        <w:rPr>
                          <w:rFonts w:hAnsi="Helvetica" w:hint="default"/>
                          <w:sz w:val="24"/>
                          <w:szCs w:val="24"/>
                          <w:rtl w:val="0"/>
                        </w:rPr>
                        <w:t xml:space="preserve"> – </w:t>
                      </w:r>
                      <w:r>
                        <w:rPr>
                          <w:rFonts w:ascii="Helvetica"/>
                          <w:sz w:val="24"/>
                          <w:szCs w:val="24"/>
                          <w:rtl w:val="0"/>
                        </w:rPr>
                        <w:t>P</w:t>
                      </w:r>
                      <w:r>
                        <w:rPr>
                          <w:rFonts w:ascii="Helvetica"/>
                          <w:sz w:val="24"/>
                          <w:szCs w:val="24"/>
                          <w:vertAlign w:val="subscript"/>
                          <w:rtl w:val="0"/>
                        </w:rPr>
                        <w:t>1</w:t>
                      </w:r>
                      <w:r>
                        <w:rPr>
                          <w:rFonts w:ascii="Helvetica"/>
                          <w:sz w:val="24"/>
                          <w:szCs w:val="24"/>
                          <w:rtl w:val="0"/>
                        </w:rPr>
                        <w:t>)/[(P</w:t>
                      </w:r>
                      <w:r>
                        <w:rPr>
                          <w:rFonts w:ascii="Helvetica"/>
                          <w:sz w:val="24"/>
                          <w:szCs w:val="24"/>
                          <w:vertAlign w:val="subscript"/>
                          <w:rtl w:val="0"/>
                        </w:rPr>
                        <w:t>2</w:t>
                      </w:r>
                      <w:r>
                        <w:rPr>
                          <w:rFonts w:ascii="Helvetica"/>
                          <w:sz w:val="24"/>
                          <w:szCs w:val="24"/>
                          <w:rtl w:val="0"/>
                        </w:rPr>
                        <w:t xml:space="preserve"> + P</w:t>
                      </w:r>
                      <w:r>
                        <w:rPr>
                          <w:rFonts w:ascii="Helvetica"/>
                          <w:sz w:val="24"/>
                          <w:szCs w:val="24"/>
                          <w:vertAlign w:val="subscript"/>
                          <w:rtl w:val="0"/>
                        </w:rPr>
                        <w:t>1</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none"/>
                          <w:rtl w:val="0"/>
                        </w:rPr>
                      </w:pPr>
                      <w:r>
                        <w:rPr>
                          <w:rFonts w:ascii="Helvetica"/>
                          <w:sz w:val="24"/>
                          <w:szCs w:val="24"/>
                          <w:u w:val="none"/>
                          <w:rtl w:val="0"/>
                        </w:rPr>
                        <w:t xml:space="preserve">= </w:t>
                      </w:r>
                      <w:r>
                        <w:rPr>
                          <w:rFonts w:ascii="Helvetica"/>
                          <w:sz w:val="24"/>
                          <w:szCs w:val="24"/>
                          <w:u w:val="single"/>
                          <w:rtl w:val="0"/>
                        </w:rPr>
                        <w:t>(</w:t>
                      </w:r>
                      <w:r>
                        <w:rPr>
                          <w:rFonts w:ascii="Helvetica"/>
                          <w:sz w:val="24"/>
                          <w:szCs w:val="24"/>
                          <w:u w:val="single"/>
                          <w:rtl w:val="0"/>
                          <w:lang w:val="en-US"/>
                        </w:rPr>
                        <w:t>1900</w:t>
                      </w:r>
                      <w:r>
                        <w:rPr>
                          <w:rFonts w:hAnsi="Helvetica" w:hint="default"/>
                          <w:sz w:val="24"/>
                          <w:szCs w:val="24"/>
                          <w:u w:val="single"/>
                          <w:rtl w:val="0"/>
                        </w:rPr>
                        <w:t xml:space="preserve"> – </w:t>
                      </w:r>
                      <w:r>
                        <w:rPr>
                          <w:rFonts w:ascii="Helvetica"/>
                          <w:sz w:val="24"/>
                          <w:szCs w:val="24"/>
                          <w:u w:val="single"/>
                          <w:rtl w:val="0"/>
                        </w:rPr>
                        <w:t>2</w:t>
                      </w:r>
                      <w:r>
                        <w:rPr>
                          <w:rFonts w:ascii="Helvetica"/>
                          <w:sz w:val="24"/>
                          <w:szCs w:val="24"/>
                          <w:u w:val="single"/>
                          <w:rtl w:val="0"/>
                          <w:lang w:val="en-US"/>
                        </w:rPr>
                        <w:t>1</w:t>
                      </w:r>
                      <w:r>
                        <w:rPr>
                          <w:rFonts w:ascii="Helvetica"/>
                          <w:sz w:val="24"/>
                          <w:szCs w:val="24"/>
                          <w:u w:val="single"/>
                          <w:rtl w:val="0"/>
                        </w:rPr>
                        <w:t>00)/[(</w:t>
                      </w:r>
                      <w:r>
                        <w:rPr>
                          <w:rFonts w:ascii="Helvetica"/>
                          <w:sz w:val="24"/>
                          <w:szCs w:val="24"/>
                          <w:u w:val="single"/>
                          <w:rtl w:val="0"/>
                          <w:lang w:val="en-US"/>
                        </w:rPr>
                        <w:t>19</w:t>
                      </w:r>
                      <w:r>
                        <w:rPr>
                          <w:rFonts w:ascii="Helvetica"/>
                          <w:sz w:val="24"/>
                          <w:szCs w:val="24"/>
                          <w:u w:val="single"/>
                          <w:rtl w:val="0"/>
                        </w:rPr>
                        <w:t xml:space="preserve">00 + </w:t>
                      </w:r>
                      <w:r>
                        <w:rPr>
                          <w:rFonts w:ascii="Helvetica"/>
                          <w:sz w:val="24"/>
                          <w:szCs w:val="24"/>
                          <w:u w:val="single"/>
                          <w:rtl w:val="0"/>
                          <w:lang w:val="en-US"/>
                        </w:rPr>
                        <w:t>21</w:t>
                      </w:r>
                      <w:r>
                        <w:rPr>
                          <w:rFonts w:ascii="Helvetica"/>
                          <w:sz w:val="24"/>
                          <w:szCs w:val="24"/>
                          <w:u w:val="single"/>
                          <w:rtl w:val="0"/>
                        </w:rPr>
                        <w:t>00)/2]</w:t>
                      </w:r>
                    </w:p>
                    <w:p>
                      <w:pPr>
                        <w:pStyle w:val="Default"/>
                        <w:bidi w:val="0"/>
                        <w:ind w:left="0" w:right="720" w:firstLine="0"/>
                        <w:jc w:val="left"/>
                        <w:rPr>
                          <w:sz w:val="24"/>
                          <w:szCs w:val="24"/>
                          <w:rtl w:val="0"/>
                        </w:rPr>
                      </w:pPr>
                      <w:r>
                        <w:rPr>
                          <w:rFonts w:ascii="Helvetica"/>
                          <w:sz w:val="24"/>
                          <w:szCs w:val="24"/>
                          <w:rtl w:val="0"/>
                        </w:rPr>
                        <w:t xml:space="preserve">    (</w:t>
                      </w:r>
                      <w:r>
                        <w:rPr>
                          <w:rFonts w:ascii="Helvetica"/>
                          <w:sz w:val="24"/>
                          <w:szCs w:val="24"/>
                          <w:rtl w:val="0"/>
                          <w:lang w:val="en-US"/>
                        </w:rPr>
                        <w:t>525</w:t>
                      </w:r>
                      <w:r>
                        <w:rPr>
                          <w:rFonts w:ascii="Helvetica"/>
                          <w:sz w:val="24"/>
                          <w:szCs w:val="24"/>
                          <w:rtl w:val="0"/>
                        </w:rPr>
                        <w:t xml:space="preserve"> - </w:t>
                      </w:r>
                      <w:r>
                        <w:rPr>
                          <w:rFonts w:ascii="Helvetica"/>
                          <w:sz w:val="24"/>
                          <w:szCs w:val="24"/>
                          <w:rtl w:val="0"/>
                          <w:lang w:val="en-US"/>
                        </w:rPr>
                        <w:t>450</w:t>
                      </w:r>
                      <w:r>
                        <w:rPr>
                          <w:rFonts w:ascii="Helvetica"/>
                          <w:sz w:val="24"/>
                          <w:szCs w:val="24"/>
                          <w:rtl w:val="0"/>
                        </w:rPr>
                        <w:t>)/[(</w:t>
                      </w:r>
                      <w:r>
                        <w:rPr>
                          <w:rFonts w:ascii="Helvetica"/>
                          <w:sz w:val="24"/>
                          <w:szCs w:val="24"/>
                          <w:rtl w:val="0"/>
                          <w:lang w:val="en-US"/>
                        </w:rPr>
                        <w:t>525</w:t>
                      </w:r>
                      <w:r>
                        <w:rPr>
                          <w:rFonts w:ascii="Helvetica"/>
                          <w:sz w:val="24"/>
                          <w:szCs w:val="24"/>
                          <w:rtl w:val="0"/>
                        </w:rPr>
                        <w:t xml:space="preserve"> + </w:t>
                      </w:r>
                      <w:r>
                        <w:rPr>
                          <w:rFonts w:ascii="Helvetica"/>
                          <w:sz w:val="24"/>
                          <w:szCs w:val="24"/>
                          <w:rtl w:val="0"/>
                          <w:lang w:val="en-US"/>
                        </w:rPr>
                        <w:t>450</w:t>
                      </w:r>
                      <w:r>
                        <w:rPr>
                          <w:rFonts w:ascii="Helvetica"/>
                          <w:sz w:val="24"/>
                          <w:szCs w:val="24"/>
                          <w:rtl w:val="0"/>
                        </w:rPr>
                        <w:t>)/2]</w:t>
                      </w:r>
                    </w:p>
                    <w:p>
                      <w:pPr>
                        <w:pStyle w:val="Default"/>
                        <w:bidi w:val="0"/>
                        <w:ind w:left="0" w:right="720" w:firstLine="0"/>
                        <w:jc w:val="left"/>
                        <w:rPr>
                          <w:sz w:val="24"/>
                          <w:szCs w:val="24"/>
                          <w:u w:val="single"/>
                          <w:rtl w:val="0"/>
                        </w:rPr>
                      </w:pPr>
                    </w:p>
                    <w:p>
                      <w:pPr>
                        <w:pStyle w:val="Default"/>
                        <w:bidi w:val="0"/>
                        <w:ind w:left="0" w:right="720" w:firstLine="0"/>
                        <w:jc w:val="left"/>
                        <w:rPr>
                          <w:sz w:val="24"/>
                          <w:szCs w:val="24"/>
                          <w:u w:val="single"/>
                          <w:rtl w:val="0"/>
                        </w:rPr>
                      </w:pPr>
                      <w:r>
                        <w:rPr>
                          <w:rFonts w:ascii="Helvetica"/>
                          <w:sz w:val="24"/>
                          <w:szCs w:val="24"/>
                          <w:u w:val="none"/>
                          <w:rtl w:val="0"/>
                        </w:rPr>
                        <w:t xml:space="preserve">= </w:t>
                      </w:r>
                      <w:r>
                        <w:rPr>
                          <w:rFonts w:ascii="Helvetica"/>
                          <w:sz w:val="24"/>
                          <w:szCs w:val="24"/>
                          <w:u w:val="single"/>
                          <w:rtl w:val="0"/>
                        </w:rPr>
                        <w:t>-</w:t>
                      </w:r>
                      <w:r>
                        <w:rPr>
                          <w:rFonts w:ascii="Helvetica"/>
                          <w:sz w:val="24"/>
                          <w:szCs w:val="24"/>
                          <w:u w:val="single"/>
                          <w:rtl w:val="0"/>
                          <w:lang w:val="en-US"/>
                        </w:rPr>
                        <w:t>200</w:t>
                      </w:r>
                      <w:r>
                        <w:rPr>
                          <w:rFonts w:ascii="Helvetica"/>
                          <w:sz w:val="24"/>
                          <w:szCs w:val="24"/>
                          <w:u w:val="single"/>
                          <w:rtl w:val="0"/>
                        </w:rPr>
                        <w:t>/</w:t>
                      </w:r>
                      <w:r>
                        <w:rPr>
                          <w:rFonts w:ascii="Helvetica"/>
                          <w:sz w:val="24"/>
                          <w:szCs w:val="24"/>
                          <w:u w:val="single"/>
                          <w:rtl w:val="0"/>
                          <w:lang w:val="en-US"/>
                        </w:rPr>
                        <w:t>2000</w:t>
                      </w:r>
                    </w:p>
                    <w:p>
                      <w:pPr>
                        <w:pStyle w:val="Default"/>
                        <w:bidi w:val="0"/>
                        <w:ind w:left="0" w:right="720" w:firstLine="0"/>
                        <w:jc w:val="left"/>
                        <w:rPr>
                          <w:sz w:val="24"/>
                          <w:szCs w:val="24"/>
                          <w:rtl w:val="0"/>
                        </w:rPr>
                      </w:pPr>
                      <w:r>
                        <w:rPr>
                          <w:rFonts w:ascii="Helvetica"/>
                          <w:sz w:val="24"/>
                          <w:szCs w:val="24"/>
                          <w:rtl w:val="0"/>
                        </w:rPr>
                        <w:t xml:space="preserve">     75/</w:t>
                      </w:r>
                      <w:r>
                        <w:rPr>
                          <w:rFonts w:ascii="Helvetica"/>
                          <w:sz w:val="24"/>
                          <w:szCs w:val="24"/>
                          <w:rtl w:val="0"/>
                          <w:lang w:val="en-US"/>
                        </w:rPr>
                        <w:t>487</w:t>
                      </w:r>
                      <w:r>
                        <w:rPr>
                          <w:rFonts w:ascii="Helvetica"/>
                          <w:sz w:val="24"/>
                          <w:szCs w:val="24"/>
                          <w:rtl w:val="0"/>
                        </w:rPr>
                        <w:t>.5</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rPr>
                        <w:t>= -0.</w:t>
                      </w:r>
                      <w:r>
                        <w:rPr>
                          <w:rFonts w:ascii="Helvetica"/>
                          <w:sz w:val="24"/>
                          <w:szCs w:val="24"/>
                          <w:rtl w:val="0"/>
                          <w:lang w:val="en-US"/>
                        </w:rPr>
                        <w:t>65</w:t>
                      </w:r>
                    </w:p>
                    <w:p>
                      <w:pPr>
                        <w:pStyle w:val="Default"/>
                        <w:bidi w:val="0"/>
                        <w:ind w:left="0" w:right="720" w:firstLine="0"/>
                        <w:jc w:val="left"/>
                        <w:rPr>
                          <w:sz w:val="24"/>
                          <w:szCs w:val="24"/>
                          <w:rtl w:val="0"/>
                        </w:rPr>
                      </w:pPr>
                    </w:p>
                    <w:p>
                      <w:pPr>
                        <w:pStyle w:val="Default"/>
                        <w:bidi w:val="0"/>
                        <w:ind w:left="0" w:right="720" w:firstLine="0"/>
                        <w:jc w:val="left"/>
                        <w:rPr>
                          <w:b w:val="1"/>
                          <w:bCs w:val="1"/>
                          <w:sz w:val="24"/>
                          <w:szCs w:val="24"/>
                          <w:rtl w:val="0"/>
                        </w:rPr>
                      </w:pPr>
                      <w:r>
                        <w:rPr>
                          <w:rFonts w:ascii="Helvetica"/>
                          <w:b w:val="1"/>
                          <w:bCs w:val="1"/>
                          <w:sz w:val="24"/>
                          <w:szCs w:val="24"/>
                          <w:rtl w:val="0"/>
                          <w:lang w:val="en-US"/>
                        </w:rPr>
                        <w:t>0.65&lt;1</w: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b w:val="1"/>
                          <w:bCs w:val="1"/>
                          <w:sz w:val="24"/>
                          <w:szCs w:val="24"/>
                          <w:u w:val="single"/>
                          <w:rtl w:val="0"/>
                        </w:rPr>
                        <w:t>Inelastic</w:t>
                      </w:r>
                      <w:r>
                        <w:rPr>
                          <w:rFonts w:ascii="Helvetica"/>
                          <w:sz w:val="24"/>
                          <w:szCs w:val="24"/>
                          <w:rtl w:val="0"/>
                        </w:rPr>
                        <w:t xml:space="preserve"> </w:t>
                      </w:r>
                    </w:p>
                  </w:txbxContent>
                </v:textbox>
                <w10:wrap type="through" side="bothSides" anchorx="margin"/>
              </v:rect>
            </w:pict>
          </mc:Fallback>
        </mc:AlternateContent>
      </w:r>
    </w:p>
    <w:p>
      <w:pPr>
        <w:pStyle w:val="Default"/>
        <w:bidi w:val="0"/>
        <w:ind w:left="0" w:right="720" w:firstLine="0"/>
        <w:jc w:val="left"/>
        <w:rPr>
          <w:sz w:val="24"/>
          <w:szCs w:val="24"/>
          <w:rtl w:val="0"/>
        </w:rPr>
      </w:pPr>
    </w:p>
    <w:p>
      <w:pPr>
        <w:pStyle w:val="Default"/>
        <w:bidi w:val="0"/>
        <w:ind w:left="0" w:right="720" w:firstLine="0"/>
        <w:jc w:val="left"/>
        <w:rPr>
          <w:sz w:val="24"/>
          <w:szCs w:val="24"/>
          <w:rtl w:val="0"/>
        </w:rPr>
      </w:pPr>
      <w:r>
        <w:rPr>
          <w:rFonts w:ascii="Helvetica"/>
          <w:sz w:val="24"/>
          <w:szCs w:val="24"/>
          <w:rtl w:val="0"/>
          <w:lang w:val="en-US"/>
        </w:rPr>
        <w:t>v. Both the business travellers and vacationers price elasticity of demand becomes more elastic as price increases. The PED from $450 to $525 is higher than the PED from $225 to $300 for both parties. The demand became more elastic because consumers do not react well to large increases in price, and so don</w:t>
      </w:r>
      <w:r>
        <w:rPr>
          <w:rFonts w:hAnsi="Helvetica" w:hint="default"/>
          <w:sz w:val="24"/>
          <w:szCs w:val="24"/>
          <w:rtl w:val="0"/>
          <w:lang w:val="en-US"/>
        </w:rPr>
        <w:t>’</w:t>
      </w:r>
      <w:r>
        <w:rPr>
          <w:rFonts w:ascii="Helvetica"/>
          <w:sz w:val="24"/>
          <w:szCs w:val="24"/>
          <w:rtl w:val="0"/>
          <w:lang w:val="en-US"/>
        </w:rPr>
        <w:t>t demand as much of it. The elasticity is higher because the price is approaching the reservation price, where consumers will no longer want the product.</w:t>
      </w:r>
    </w:p>
    <w:p>
      <w:pPr>
        <w:pStyle w:val="Default"/>
        <w:bidi w:val="0"/>
        <w:ind w:left="0" w:right="720" w:firstLine="0"/>
        <w:jc w:val="left"/>
        <w:rPr>
          <w:sz w:val="24"/>
          <w:szCs w:val="24"/>
          <w:rtl w:val="0"/>
        </w:rPr>
      </w:pPr>
    </w:p>
    <w:p>
      <w:pPr>
        <w:pStyle w:val="Default"/>
        <w:bidi w:val="0"/>
        <w:ind w:left="0" w:right="720" w:firstLine="0"/>
        <w:jc w:val="left"/>
        <w:rPr>
          <w:rtl w:val="0"/>
        </w:rPr>
      </w:pPr>
      <w:r>
        <w:rPr>
          <w:rFonts w:ascii="Helvetica"/>
          <w:sz w:val="24"/>
          <w:szCs w:val="24"/>
          <w:rtl w:val="0"/>
          <w:lang w:val="en-US"/>
        </w:rPr>
        <w:t>vi. Vacationers might have a different elasticity than business travellers because airline tickets are a luxury to vacationers, and more of a necessity to business travellers. Business travellers must go on trips for things like meetings, while vacationeers have nothing vastly important to go to. Also, vacationeers can wait for a decrease in price versus business travellers who must travel on a specific day.</w:t>
      </w:r>
    </w:p>
    <w:sectPr>
      <w:headerReference w:type="default" r:id="rId12"/>
      <w:footerReference w:type="default" r:id="rId13"/>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p>
        </c:rich>
      </c:tx>
      <c:layout/>
      <c:overlay val="1"/>
    </c:title>
    <c:autoTitleDeleted val="1"/>
    <c:plotArea>
      <c:layout>
        <c:manualLayout>
          <c:layoutTarget val="inner"/>
          <c:xMode val="edge"/>
          <c:yMode val="edge"/>
          <c:x val="0.14228"/>
          <c:y val="0.0533901"/>
          <c:w val="0.836748"/>
          <c:h val="0.780613"/>
        </c:manualLayout>
      </c:layout>
      <c:scatterChart>
        <c:scatterStyle val="lineMarker"/>
        <c:varyColors val="0"/>
        <c:ser>
          <c:idx val="0"/>
          <c:order val="0"/>
          <c:tx>
            <c:strRef>
              <c:f>Sheet1!$B$1</c:f>
              <c:strCache>
                <c:pt idx="0">
                  <c:v>Output of food</c:v>
                </c:pt>
              </c:strCache>
            </c:strRef>
          </c:tx>
          <c:spPr>
            <a:solidFill>
              <a:srgbClr val="FFFFFF"/>
            </a:solidFill>
            <a:ln w="12700" cap="flat">
              <a:solidFill>
                <a:srgbClr val="51A7F9"/>
              </a:solidFill>
              <a:prstDash val="solid"/>
              <a:miter lim="400000"/>
            </a:ln>
            <a:effectLst/>
          </c:spPr>
          <c:marker>
            <c:symbol val="circle"/>
            <c:size val="8"/>
            <c:spPr>
              <a:solidFill>
                <a:srgbClr val="FFFFFF"/>
              </a:solidFill>
              <a:ln w="25400" cap="flat">
                <a:solidFill>
                  <a:srgbClr val="51A7F9"/>
                </a:solidFill>
                <a:prstDash val="solid"/>
                <a:miter lim="400000"/>
              </a:ln>
              <a:effectLst/>
            </c:spPr>
          </c:marker>
          <c:dLbls>
            <c:numFmt formatCode="General" sourceLinked="0"/>
            <c:txPr>
              <a:bodyPr/>
              <a:lstStyle/>
              <a:p>
                <a:pPr lvl="0">
                  <a:defRPr b="0" i="0" strike="noStrike" sz="1200" u="none">
                    <a:solidFill>
                      <a:srgbClr val="FFFFFF"/>
                    </a:solidFill>
                    <a:effectLst>
                      <a:outerShdw sx="100000" sy="100000" kx="0" ky="0" algn="b" rotWithShape="0" blurRad="0" dist="38100" dir="2700000">
                        <a:srgbClr val="000000"/>
                      </a:outerShdw>
                    </a:effectLst>
                    <a:latin typeface="Helvetica"/>
                  </a:defRPr>
                </a:pPr>
                <a:r>
                  <a:rPr b="0" i="0" strike="noStrike" sz="1200" u="none">
                    <a:solidFill>
                      <a:srgbClr val="FFFFFF"/>
                    </a:solidFill>
                    <a:effectLst>
                      <a:outerShdw sx="100000" sy="100000" kx="0" ky="0" algn="b" rotWithShape="0" blurRad="0" dist="38100" dir="2700000">
                        <a:srgbClr val="000000"/>
                      </a:outerShdw>
                    </a:effectLst>
                    <a:latin typeface="Helvetica"/>
                  </a:rPr>
                  <a:t/>
                </a:r>
              </a:p>
            </c:txPr>
            <c:dLblPos val="t"/>
            <c:showLegendKey val="0"/>
            <c:showVal val="1"/>
            <c:showCatName val="0"/>
            <c:showSerName val="0"/>
            <c:showPercent val="0"/>
            <c:showBubbleSize val="0"/>
            <c:showLeaderLines val="0"/>
          </c:dLbls>
          <c:xVal>
            <c:numRef>
              <c:f>Sheet1!$B$2:$B$7</c:f>
              <c:numCache>
                <c:ptCount val="6"/>
                <c:pt idx="0">
                  <c:v>25.000000</c:v>
                </c:pt>
                <c:pt idx="1">
                  <c:v>21.000000</c:v>
                </c:pt>
                <c:pt idx="2">
                  <c:v>17.000000</c:v>
                </c:pt>
                <c:pt idx="3">
                  <c:v>13.000000</c:v>
                </c:pt>
                <c:pt idx="4">
                  <c:v>8.000000</c:v>
                </c:pt>
                <c:pt idx="5">
                  <c:v>0.000000</c:v>
                </c:pt>
              </c:numCache>
            </c:numRef>
          </c:xVal>
          <c:yVal>
            <c:numRef>
              <c:f>Sheet1!$C$2:$C$7</c:f>
              <c:numCache>
                <c:ptCount val="6"/>
                <c:pt idx="0">
                  <c:v>0.000000</c:v>
                </c:pt>
                <c:pt idx="1">
                  <c:v>7.000000</c:v>
                </c:pt>
                <c:pt idx="2">
                  <c:v>12.000000</c:v>
                </c:pt>
                <c:pt idx="3">
                  <c:v>16.000000</c:v>
                </c:pt>
                <c:pt idx="4">
                  <c:v>19.000000</c:v>
                </c:pt>
                <c:pt idx="5">
                  <c:v>22.000000</c:v>
                </c:pt>
              </c:numCache>
            </c:numRef>
          </c:yVal>
          <c:smooth val="0"/>
        </c:ser>
        <c:axId val="0"/>
        <c:axId val="1"/>
      </c:scatterChart>
      <c:valAx>
        <c:axId val="0"/>
        <c:scaling>
          <c:orientation val="minMax"/>
          <c:max val="30"/>
        </c:scaling>
        <c:delete val="0"/>
        <c:axPos val="b"/>
        <c:title>
          <c:tx>
            <c:rich>
              <a:bodyPr rot="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Clothing</a:t>
                </a:r>
              </a:p>
            </c:rich>
          </c:tx>
          <c:layout/>
          <c:overlay val="1"/>
        </c:title>
        <c:numFmt formatCode="General" sourceLinked="0"/>
        <c:majorTickMark val="none"/>
        <c:minorTickMark val="none"/>
        <c:tickLblPos val="nextTo"/>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1"/>
        <c:crosses val="autoZero"/>
        <c:crossBetween val="between"/>
        <c:majorUnit val="5"/>
        <c:minorUnit val="2.5"/>
      </c:valAx>
      <c:valAx>
        <c:axId val="1"/>
        <c:scaling>
          <c:orientation val="minMax"/>
          <c:max val="25"/>
        </c:scaling>
        <c:delete val="0"/>
        <c:axPos val="l"/>
        <c:majorGridlines>
          <c:spPr>
            <a:ln w="6350" cap="flat">
              <a:solidFill>
                <a:srgbClr val="000000"/>
              </a:solidFill>
              <a:prstDash val="solid"/>
              <a:miter lim="400000"/>
            </a:ln>
          </c:spPr>
        </c:majorGridlines>
        <c:title>
          <c:tx>
            <c:rich>
              <a:bodyPr rot="-540000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Food</a:t>
                </a:r>
              </a:p>
            </c:rich>
          </c:tx>
          <c:layout/>
          <c:overlay val="1"/>
        </c:title>
        <c:numFmt formatCode="General" sourceLinked="0"/>
        <c:majorTickMark val="none"/>
        <c:minorTickMark val="none"/>
        <c:tickLblPos val="nextTo"/>
        <c:spPr>
          <a:ln w="12700" cap="flat">
            <a:noFill/>
            <a:prstDash val="solid"/>
            <a:miter lim="400000"/>
          </a:ln>
        </c:spPr>
        <c:txPr>
          <a:bodyPr rot="0"/>
          <a:lstStyle/>
          <a:p>
            <a:pPr lvl="0">
              <a:defRPr b="0" i="0" strike="noStrike" sz="1000" u="none">
                <a:solidFill>
                  <a:srgbClr val="000000"/>
                </a:solidFill>
                <a:effectLst/>
                <a:latin typeface="Helvetica"/>
              </a:defRPr>
            </a:pPr>
          </a:p>
        </c:txPr>
        <c:crossAx val="0"/>
        <c:crosses val="autoZero"/>
        <c:crossBetween val="between"/>
        <c:majorUnit val="5"/>
        <c:minorUnit val="2.5"/>
      </c:valAx>
      <c:spPr>
        <a:noFill/>
        <a:ln w="12700" cap="flat">
          <a:noFill/>
          <a:miter lim="400000"/>
        </a:ln>
        <a:effectLst/>
      </c:spPr>
    </c:plotArea>
    <c:plotVisOnly val="1"/>
    <c:dispBlanksAs val="gap"/>
  </c:chart>
  <c:spPr>
    <a:noFill/>
    <a:ln>
      <a:noFill/>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roundedCorners val="0"/>
  <c:chart>
    <c:title>
      <c:tx>
        <c:rich>
          <a:bodyPr rot="0"/>
          <a:lstStyle/>
          <a:p>
            <a:pPr lvl="0">
              <a:defRPr b="0" i="0" strike="noStrike" sz="1200" u="none">
                <a:solidFill>
                  <a:srgbClr val="000000"/>
                </a:solidFill>
                <a:effectLst/>
                <a:latin typeface="Helvetica"/>
              </a:defRPr>
            </a:pPr>
            <a:r>
              <a:rPr b="0" i="0" strike="noStrike" sz="1200" u="none">
                <a:solidFill>
                  <a:srgbClr val="000000"/>
                </a:solidFill>
                <a:effectLst/>
                <a:latin typeface="Helvetica"/>
              </a:rPr>
              <a:t>Combined Output</a:t>
            </a:r>
          </a:p>
        </c:rich>
      </c:tx>
      <c:layout>
        <c:manualLayout>
          <c:xMode val="edge"/>
          <c:yMode val="edge"/>
          <c:x val="0.347423"/>
          <c:y val="0.005"/>
          <c:w val="0.305153"/>
          <c:h val="0.104"/>
        </c:manualLayout>
      </c:layout>
      <c:overlay val="1"/>
      <c:spPr>
        <a:noFill/>
        <a:effectLst/>
      </c:spPr>
    </c:title>
    <c:autoTitleDeleted val="1"/>
    <c:plotArea>
      <c:layout>
        <c:manualLayout>
          <c:layoutTarget val="inner"/>
          <c:xMode val="edge"/>
          <c:yMode val="edge"/>
          <c:x val="0.133421"/>
          <c:y val="0.104"/>
          <c:w val="0.846913"/>
          <c:h val="0.7455"/>
        </c:manualLayout>
      </c:layout>
      <c:scatterChart>
        <c:scatterStyle val="lineMarker"/>
        <c:varyColors val="0"/>
        <c:ser>
          <c:idx val="0"/>
          <c:order val="0"/>
          <c:tx>
            <c:strRef>
              <c:f>Sheet1!$B$1</c:f>
              <c:strCache>
                <c:pt idx="0">
                  <c:v>Output of food</c:v>
                </c:pt>
              </c:strCache>
            </c:strRef>
          </c:tx>
          <c:spPr>
            <a:solidFill>
              <a:srgbClr val="FFFFFF"/>
            </a:solidFill>
            <a:ln w="12700" cap="flat">
              <a:solidFill>
                <a:srgbClr val="51A7F9"/>
              </a:solidFill>
              <a:prstDash val="solid"/>
              <a:miter lim="400000"/>
            </a:ln>
            <a:effectLst/>
          </c:spPr>
          <c:marker>
            <c:symbol val="circle"/>
            <c:size val="8"/>
            <c:spPr>
              <a:solidFill>
                <a:srgbClr val="FFFFFF"/>
              </a:solidFill>
              <a:ln w="25400" cap="flat">
                <a:solidFill>
                  <a:srgbClr val="51A7F9"/>
                </a:solidFill>
                <a:prstDash val="solid"/>
                <a:miter lim="400000"/>
              </a:ln>
              <a:effectLst/>
            </c:spPr>
          </c:marker>
          <c:dLbls>
            <c:numFmt formatCode="General" sourceLinked="0"/>
            <c:txPr>
              <a:bodyPr/>
              <a:lstStyle/>
              <a:p>
                <a:pPr lvl="0">
                  <a:defRPr b="0" i="0" strike="noStrike" sz="1200" u="none">
                    <a:solidFill>
                      <a:srgbClr val="FFFFFF"/>
                    </a:solidFill>
                    <a:effectLst>
                      <a:outerShdw sx="100000" sy="100000" kx="0" ky="0" algn="b" rotWithShape="0" blurRad="0" dist="38100" dir="2700000">
                        <a:srgbClr val="000000"/>
                      </a:outerShdw>
                    </a:effectLst>
                    <a:latin typeface="Helvetica"/>
                  </a:defRPr>
                </a:pPr>
                <a:r>
                  <a:rPr b="0" i="0" strike="noStrike" sz="1200" u="none">
                    <a:solidFill>
                      <a:srgbClr val="FFFFFF"/>
                    </a:solidFill>
                    <a:effectLst>
                      <a:outerShdw sx="100000" sy="100000" kx="0" ky="0" algn="b" rotWithShape="0" blurRad="0" dist="38100" dir="2700000">
                        <a:srgbClr val="000000"/>
                      </a:outerShdw>
                    </a:effectLst>
                    <a:latin typeface="Helvetica"/>
                  </a:rPr>
                  <a:t/>
                </a:r>
              </a:p>
            </c:txPr>
            <c:dLblPos val="t"/>
            <c:showLegendKey val="0"/>
            <c:showVal val="1"/>
            <c:showCatName val="0"/>
            <c:showSerName val="0"/>
            <c:showPercent val="0"/>
            <c:showBubbleSize val="0"/>
            <c:showLeaderLines val="0"/>
          </c:dLbls>
          <c:xVal>
            <c:numRef>
              <c:f>Sheet1!$B$2:$B$7</c:f>
              <c:numCache>
                <c:ptCount val="6"/>
                <c:pt idx="0">
                  <c:v>53.000000</c:v>
                </c:pt>
                <c:pt idx="1">
                  <c:v>46.000000</c:v>
                </c:pt>
                <c:pt idx="2">
                  <c:v>34.000000</c:v>
                </c:pt>
                <c:pt idx="3">
                  <c:v>25.000000</c:v>
                </c:pt>
                <c:pt idx="4">
                  <c:v>15.000000</c:v>
                </c:pt>
                <c:pt idx="5">
                  <c:v>0.000000</c:v>
                </c:pt>
              </c:numCache>
            </c:numRef>
          </c:xVal>
          <c:yVal>
            <c:numRef>
              <c:f>Sheet1!$C$2:$C$7</c:f>
              <c:numCache>
                <c:ptCount val="6"/>
                <c:pt idx="0">
                  <c:v>0.000000</c:v>
                </c:pt>
                <c:pt idx="1">
                  <c:v>11.000000</c:v>
                </c:pt>
                <c:pt idx="2">
                  <c:v>23.000000</c:v>
                </c:pt>
                <c:pt idx="3">
                  <c:v>31.000000</c:v>
                </c:pt>
                <c:pt idx="4">
                  <c:v>37.000000</c:v>
                </c:pt>
                <c:pt idx="5">
                  <c:v>43.000000</c:v>
                </c:pt>
              </c:numCache>
            </c:numRef>
          </c:yVal>
          <c:smooth val="0"/>
        </c:ser>
        <c:axId val="0"/>
        <c:axId val="1"/>
      </c:scatterChart>
      <c:valAx>
        <c:axId val="0"/>
        <c:scaling>
          <c:orientation val="minMax"/>
          <c:max val="60"/>
        </c:scaling>
        <c:delete val="0"/>
        <c:axPos val="b"/>
        <c:title>
          <c:tx>
            <c:rich>
              <a:bodyPr rot="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Clothing</a:t>
                </a:r>
              </a:p>
            </c:rich>
          </c:tx>
          <c:layout/>
          <c:overlay val="1"/>
        </c:title>
        <c:numFmt formatCode="General" sourceLinked="0"/>
        <c:majorTickMark val="none"/>
        <c:minorTickMark val="none"/>
        <c:tickLblPos val="nextTo"/>
        <c:spPr>
          <a:ln w="12700" cap="flat">
            <a:solidFill>
              <a:srgbClr val="000000"/>
            </a:solidFill>
            <a:prstDash val="solid"/>
            <a:miter lim="400000"/>
          </a:ln>
        </c:spPr>
        <c:txPr>
          <a:bodyPr rot="0"/>
          <a:lstStyle/>
          <a:p>
            <a:pPr lvl="0">
              <a:defRPr b="0" i="0" strike="noStrike" sz="1000" u="none">
                <a:solidFill>
                  <a:srgbClr val="000000"/>
                </a:solidFill>
                <a:effectLst/>
                <a:latin typeface="Helvetica"/>
              </a:defRPr>
            </a:pPr>
          </a:p>
        </c:txPr>
        <c:crossAx val="1"/>
        <c:crosses val="autoZero"/>
        <c:crossBetween val="between"/>
        <c:majorUnit val="10"/>
        <c:minorUnit val="5"/>
      </c:valAx>
      <c:valAx>
        <c:axId val="1"/>
        <c:scaling>
          <c:orientation val="minMax"/>
          <c:max val="45"/>
        </c:scaling>
        <c:delete val="0"/>
        <c:axPos val="l"/>
        <c:majorGridlines>
          <c:spPr>
            <a:ln w="6350" cap="flat">
              <a:solidFill>
                <a:srgbClr val="000000"/>
              </a:solidFill>
              <a:prstDash val="solid"/>
              <a:miter lim="400000"/>
            </a:ln>
          </c:spPr>
        </c:majorGridlines>
        <c:title>
          <c:tx>
            <c:rich>
              <a:bodyPr rot="-5400000"/>
              <a:lstStyle/>
              <a:p>
                <a:pPr lvl="0">
                  <a:defRPr b="0" i="0" strike="noStrike" sz="1100" u="none">
                    <a:solidFill>
                      <a:srgbClr val="000000"/>
                    </a:solidFill>
                    <a:effectLst/>
                    <a:latin typeface="Helvetica"/>
                  </a:defRPr>
                </a:pPr>
                <a:r>
                  <a:rPr b="0" i="0" strike="noStrike" sz="1100" u="none">
                    <a:solidFill>
                      <a:srgbClr val="000000"/>
                    </a:solidFill>
                    <a:effectLst/>
                    <a:latin typeface="Helvetica"/>
                  </a:rPr>
                  <a:t>Food</a:t>
                </a:r>
              </a:p>
            </c:rich>
          </c:tx>
          <c:layout/>
          <c:overlay val="1"/>
        </c:title>
        <c:numFmt formatCode="General" sourceLinked="0"/>
        <c:majorTickMark val="none"/>
        <c:minorTickMark val="none"/>
        <c:tickLblPos val="nextTo"/>
        <c:spPr>
          <a:ln w="12700" cap="flat">
            <a:noFill/>
            <a:prstDash val="solid"/>
            <a:miter lim="400000"/>
          </a:ln>
        </c:spPr>
        <c:txPr>
          <a:bodyPr rot="0"/>
          <a:lstStyle/>
          <a:p>
            <a:pPr lvl="0">
              <a:defRPr b="0" i="0" strike="noStrike" sz="1000" u="none">
                <a:solidFill>
                  <a:srgbClr val="000000"/>
                </a:solidFill>
                <a:effectLst/>
                <a:latin typeface="Helvetica"/>
              </a:defRPr>
            </a:pPr>
          </a:p>
        </c:txPr>
        <c:crossAx val="0"/>
        <c:crosses val="autoZero"/>
        <c:crossBetween val="between"/>
        <c:majorUnit val="9"/>
        <c:minorUnit val="4.5"/>
      </c:valAx>
      <c:spPr>
        <a:noFill/>
        <a:ln w="12700" cap="flat">
          <a:noFill/>
          <a:miter lim="400000"/>
        </a:ln>
        <a:effectLst/>
      </c:spPr>
    </c:plotArea>
    <c:plotVisOnly val="1"/>
    <c:dispBlanksAs val="gap"/>
  </c:chart>
  <c:spPr>
    <a:noFill/>
    <a:ln>
      <a:noFill/>
    </a:ln>
    <a:effectLst/>
  </c:spPr>
  <c:externalData r:id="rId1">
    <c:autoUpdate val="0"/>
  </c:externalData>
</c:chartSpace>
</file>

<file path=word/theme/_rels/theme1.xml.rels><?xml version="1.0" encoding="UTF-8" standalone="yes"?><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