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748" w:rsidRPr="00700748" w:rsidRDefault="008D6651" w:rsidP="0070074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SOCI 213/2 AA: STATISTICS II </w:t>
      </w:r>
      <w:r w:rsidR="00700748" w:rsidRPr="00700748">
        <w:rPr>
          <w:rFonts w:ascii="Times New Roman" w:hAnsi="Times New Roman" w:cs="Times New Roman"/>
          <w:b/>
          <w:bCs/>
        </w:rPr>
        <w:br/>
        <w:t>ASSIGNMENT VI</w:t>
      </w:r>
    </w:p>
    <w:p w:rsidR="00700748" w:rsidRPr="00700748" w:rsidRDefault="00700748" w:rsidP="00700748">
      <w:pPr>
        <w:rPr>
          <w:rFonts w:ascii="Times New Roman" w:hAnsi="Times New Roman" w:cs="Times New Roman"/>
          <w:bCs/>
        </w:rPr>
      </w:pPr>
    </w:p>
    <w:p w:rsidR="00700748" w:rsidRDefault="00700748">
      <w:pPr>
        <w:rPr>
          <w:rFonts w:ascii="Times New Roman" w:hAnsi="Times New Roman" w:cs="Times New Roman"/>
        </w:rPr>
      </w:pPr>
      <w:r w:rsidRPr="00700748">
        <w:rPr>
          <w:rFonts w:ascii="Times New Roman" w:hAnsi="Times New Roman" w:cs="Times New Roman"/>
        </w:rPr>
        <w:t>I.</w:t>
      </w:r>
      <w:r w:rsidR="00966A6A">
        <w:rPr>
          <w:rFonts w:ascii="Times New Roman" w:hAnsi="Times New Roman" w:cs="Times New Roman"/>
        </w:rPr>
        <w:t xml:space="preserve"> ANOVA Test</w:t>
      </w:r>
    </w:p>
    <w:tbl>
      <w:tblPr>
        <w:tblStyle w:val="TableGrid"/>
        <w:tblW w:w="0" w:type="auto"/>
        <w:jc w:val="center"/>
        <w:tblLook w:val="04A0"/>
      </w:tblPr>
      <w:tblGrid>
        <w:gridCol w:w="2561"/>
        <w:gridCol w:w="2561"/>
        <w:gridCol w:w="2561"/>
      </w:tblGrid>
      <w:tr w:rsidR="00D10ADD" w:rsidTr="00D10ADD">
        <w:trPr>
          <w:trHeight w:val="247"/>
          <w:jc w:val="center"/>
        </w:trPr>
        <w:tc>
          <w:tcPr>
            <w:tcW w:w="7682" w:type="dxa"/>
            <w:gridSpan w:val="3"/>
          </w:tcPr>
          <w:p w:rsidR="00D10ADD" w:rsidRPr="00D10ADD" w:rsidRDefault="00D10ADD" w:rsidP="00D10AD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0ADD">
              <w:rPr>
                <w:rFonts w:ascii="Times New Roman" w:hAnsi="Times New Roman" w:cs="Times New Roman"/>
                <w:b/>
              </w:rPr>
              <w:t>Car Make</w:t>
            </w:r>
          </w:p>
        </w:tc>
      </w:tr>
      <w:tr w:rsidR="00D10ADD" w:rsidTr="00D10ADD">
        <w:trPr>
          <w:trHeight w:val="262"/>
          <w:jc w:val="center"/>
        </w:trPr>
        <w:tc>
          <w:tcPr>
            <w:tcW w:w="2561" w:type="dxa"/>
          </w:tcPr>
          <w:p w:rsidR="00D10ADD" w:rsidRPr="00D10ADD" w:rsidRDefault="00D10ADD" w:rsidP="00D10A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American</w:t>
            </w:r>
          </w:p>
        </w:tc>
        <w:tc>
          <w:tcPr>
            <w:tcW w:w="2561" w:type="dxa"/>
          </w:tcPr>
          <w:p w:rsidR="00D10ADD" w:rsidRPr="00D10ADD" w:rsidRDefault="00D10ADD" w:rsidP="00D10A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European</w:t>
            </w:r>
          </w:p>
        </w:tc>
        <w:tc>
          <w:tcPr>
            <w:tcW w:w="2561" w:type="dxa"/>
          </w:tcPr>
          <w:p w:rsidR="00D10ADD" w:rsidRPr="00D10ADD" w:rsidRDefault="00D10ADD" w:rsidP="00D10A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Japanese</w:t>
            </w:r>
          </w:p>
        </w:tc>
      </w:tr>
      <w:tr w:rsidR="00D10ADD" w:rsidTr="00D10ADD">
        <w:trPr>
          <w:trHeight w:val="1560"/>
          <w:jc w:val="center"/>
        </w:trPr>
        <w:tc>
          <w:tcPr>
            <w:tcW w:w="2561" w:type="dxa"/>
          </w:tcPr>
          <w:p w:rsidR="00D10ADD" w:rsidRDefault="00D10ADD" w:rsidP="00D10A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  <w:r>
              <w:rPr>
                <w:rFonts w:ascii="Times New Roman" w:hAnsi="Times New Roman" w:cs="Times New Roman"/>
              </w:rPr>
              <w:br/>
              <w:t>84</w:t>
            </w:r>
            <w:r>
              <w:rPr>
                <w:rFonts w:ascii="Times New Roman" w:hAnsi="Times New Roman" w:cs="Times New Roman"/>
              </w:rPr>
              <w:br/>
              <w:t>69</w:t>
            </w:r>
            <w:r>
              <w:rPr>
                <w:rFonts w:ascii="Times New Roman" w:hAnsi="Times New Roman" w:cs="Times New Roman"/>
              </w:rPr>
              <w:br/>
              <w:t>85</w:t>
            </w:r>
            <w:r>
              <w:rPr>
                <w:rFonts w:ascii="Times New Roman" w:hAnsi="Times New Roman" w:cs="Times New Roman"/>
              </w:rPr>
              <w:br/>
              <w:t>84</w:t>
            </w:r>
            <w:r>
              <w:rPr>
                <w:rFonts w:ascii="Times New Roman" w:hAnsi="Times New Roman" w:cs="Times New Roman"/>
              </w:rPr>
              <w:br/>
              <w:t>95</w:t>
            </w:r>
          </w:p>
        </w:tc>
        <w:tc>
          <w:tcPr>
            <w:tcW w:w="2561" w:type="dxa"/>
          </w:tcPr>
          <w:p w:rsidR="00D10ADD" w:rsidRDefault="00D10ADD" w:rsidP="00D10A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  <w:r>
              <w:rPr>
                <w:rFonts w:ascii="Times New Roman" w:hAnsi="Times New Roman" w:cs="Times New Roman"/>
              </w:rPr>
              <w:br/>
              <w:t>83</w:t>
            </w:r>
            <w:r>
              <w:rPr>
                <w:rFonts w:ascii="Times New Roman" w:hAnsi="Times New Roman" w:cs="Times New Roman"/>
              </w:rPr>
              <w:br/>
              <w:t>86</w:t>
            </w:r>
            <w:r>
              <w:rPr>
                <w:rFonts w:ascii="Times New Roman" w:hAnsi="Times New Roman" w:cs="Times New Roman"/>
              </w:rPr>
              <w:br/>
              <w:t>81</w:t>
            </w:r>
            <w:r>
              <w:rPr>
                <w:rFonts w:ascii="Times New Roman" w:hAnsi="Times New Roman" w:cs="Times New Roman"/>
              </w:rPr>
              <w:br/>
              <w:t>78</w:t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2561" w:type="dxa"/>
          </w:tcPr>
          <w:p w:rsidR="00D10ADD" w:rsidRDefault="00D10ADD" w:rsidP="00D10A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</w:t>
            </w:r>
            <w:r>
              <w:rPr>
                <w:rFonts w:ascii="Times New Roman" w:hAnsi="Times New Roman" w:cs="Times New Roman"/>
              </w:rPr>
              <w:br/>
              <w:t>89</w:t>
            </w:r>
            <w:r>
              <w:rPr>
                <w:rFonts w:ascii="Times New Roman" w:hAnsi="Times New Roman" w:cs="Times New Roman"/>
              </w:rPr>
              <w:br/>
              <w:t>78</w:t>
            </w:r>
            <w:r>
              <w:rPr>
                <w:rFonts w:ascii="Times New Roman" w:hAnsi="Times New Roman" w:cs="Times New Roman"/>
              </w:rPr>
              <w:br/>
              <w:t>85</w:t>
            </w:r>
          </w:p>
        </w:tc>
      </w:tr>
    </w:tbl>
    <w:p w:rsidR="00D10ADD" w:rsidRPr="00700748" w:rsidRDefault="00D10ADD">
      <w:pPr>
        <w:rPr>
          <w:rFonts w:ascii="Times New Roman" w:hAnsi="Times New Roman" w:cs="Times New Roman"/>
        </w:rPr>
      </w:pPr>
    </w:p>
    <w:p w:rsidR="00700748" w:rsidRPr="00700748" w:rsidRDefault="00700748">
      <w:pPr>
        <w:rPr>
          <w:rFonts w:ascii="Times New Roman" w:hAnsi="Times New Roman" w:cs="Times New Roman"/>
        </w:rPr>
      </w:pPr>
    </w:p>
    <w:p w:rsidR="00700748" w:rsidRDefault="00700748">
      <w:pPr>
        <w:rPr>
          <w:rFonts w:ascii="Times New Roman" w:eastAsiaTheme="minorEastAsia" w:hAnsi="Times New Roman" w:cs="Times New Roman"/>
        </w:rPr>
      </w:pPr>
      <w:r w:rsidRPr="00700748">
        <w:rPr>
          <w:rFonts w:ascii="Times New Roman" w:hAnsi="Times New Roman" w:cs="Times New Roman"/>
        </w:rPr>
        <w:t>Step 1:</w:t>
      </w:r>
      <w:r>
        <w:rPr>
          <w:rFonts w:ascii="Times New Roman" w:hAnsi="Times New Roman" w:cs="Times New Roman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H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0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→ There's no significant difference in crash performance among the three types of cars.</w:t>
      </w:r>
    </w:p>
    <w:p w:rsidR="00700748" w:rsidRDefault="00700748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Step 2: H</w:t>
      </w:r>
      <w:r>
        <w:rPr>
          <w:rFonts w:ascii="Cambria Math" w:eastAsiaTheme="minorEastAsia" w:hAnsi="Cambria Math" w:cs="Times New Roman"/>
        </w:rPr>
        <w:t xml:space="preserve">₁ </w:t>
      </w:r>
      <w:r>
        <w:rPr>
          <w:rFonts w:ascii="Times New Roman" w:eastAsiaTheme="minorEastAsia" w:hAnsi="Times New Roman" w:cs="Times New Roman"/>
        </w:rPr>
        <w:t>→ At least one type of car is different from the other in terms of crash test.</w:t>
      </w:r>
    </w:p>
    <w:p w:rsidR="00700748" w:rsidRDefault="00700748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Step 3: Set up the Critical Zone using F distribution table</w:t>
      </w:r>
      <w:r>
        <w:rPr>
          <w:rFonts w:ascii="Times New Roman" w:eastAsiaTheme="minorEastAsia" w:hAnsi="Times New Roman" w:cs="Times New Roman"/>
        </w:rPr>
        <w:br/>
        <w:t xml:space="preserve">     p = .05</w:t>
      </w:r>
      <w:r>
        <w:rPr>
          <w:rFonts w:ascii="Times New Roman" w:eastAsiaTheme="minorEastAsia" w:hAnsi="Times New Roman" w:cs="Times New Roman"/>
        </w:rPr>
        <w:br/>
        <w:t xml:space="preserve">    DFB → N</w:t>
      </w:r>
      <w:r>
        <w:rPr>
          <w:rFonts w:ascii="Cambria Math" w:eastAsiaTheme="minorEastAsia" w:hAnsi="Cambria Math" w:cs="Times New Roman"/>
        </w:rPr>
        <w:t>₁</w:t>
      </w:r>
      <w:r>
        <w:rPr>
          <w:rFonts w:ascii="Times New Roman" w:eastAsiaTheme="minorEastAsia" w:hAnsi="Times New Roman" w:cs="Times New Roman"/>
        </w:rPr>
        <w:t xml:space="preserve"> = (k-1) = 3-1 = 2</w:t>
      </w:r>
      <w:r>
        <w:rPr>
          <w:rFonts w:ascii="Times New Roman" w:eastAsiaTheme="minorEastAsia" w:hAnsi="Times New Roman" w:cs="Times New Roman"/>
        </w:rPr>
        <w:br/>
        <w:t xml:space="preserve">    DFW → N</w:t>
      </w:r>
      <w:r>
        <w:rPr>
          <w:rFonts w:ascii="Cambria Math" w:eastAsiaTheme="minorEastAsia" w:hAnsi="Cambria Math" w:cs="Times New Roman"/>
        </w:rPr>
        <w:t>₂</w:t>
      </w:r>
      <w:r>
        <w:rPr>
          <w:rFonts w:ascii="Times New Roman" w:eastAsiaTheme="minorEastAsia" w:hAnsi="Times New Roman" w:cs="Times New Roman"/>
        </w:rPr>
        <w:t xml:space="preserve"> = (N-k) = 15-3 = 12</w:t>
      </w:r>
      <w:r>
        <w:rPr>
          <w:rFonts w:ascii="Times New Roman" w:eastAsiaTheme="minorEastAsia" w:hAnsi="Times New Roman" w:cs="Times New Roman"/>
        </w:rPr>
        <w:br/>
      </w:r>
      <w:r w:rsidRPr="00700748">
        <w:rPr>
          <w:rFonts w:ascii="Times New Roman" w:eastAsiaTheme="minorEastAsia" w:hAnsi="Times New Roman" w:cs="Times New Roman"/>
          <w:i/>
        </w:rPr>
        <w:t xml:space="preserve">    Critical F</w:t>
      </w:r>
      <w:r>
        <w:rPr>
          <w:rFonts w:ascii="Times New Roman" w:eastAsiaTheme="minorEastAsia" w:hAnsi="Times New Roman" w:cs="Times New Roman"/>
        </w:rPr>
        <w:t xml:space="preserve"> = 3.89</w:t>
      </w:r>
    </w:p>
    <w:p w:rsidR="00700748" w:rsidRDefault="00700748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Step 4: Compute ANOVA</w:t>
      </w:r>
    </w:p>
    <w:tbl>
      <w:tblPr>
        <w:tblStyle w:val="TableGrid"/>
        <w:tblW w:w="0" w:type="auto"/>
        <w:tblInd w:w="719" w:type="dxa"/>
        <w:tblLook w:val="04A0"/>
      </w:tblPr>
      <w:tblGrid>
        <w:gridCol w:w="1443"/>
        <w:gridCol w:w="1443"/>
        <w:gridCol w:w="1443"/>
        <w:gridCol w:w="1443"/>
        <w:gridCol w:w="1443"/>
        <w:gridCol w:w="1444"/>
      </w:tblGrid>
      <w:tr w:rsidR="00700748" w:rsidTr="00527833">
        <w:trPr>
          <w:trHeight w:val="248"/>
        </w:trPr>
        <w:tc>
          <w:tcPr>
            <w:tcW w:w="8659" w:type="dxa"/>
            <w:gridSpan w:val="6"/>
          </w:tcPr>
          <w:p w:rsidR="00700748" w:rsidRP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700748">
              <w:rPr>
                <w:rFonts w:ascii="Times New Roman" w:eastAsiaTheme="minorEastAsia" w:hAnsi="Times New Roman" w:cs="Times New Roman"/>
                <w:b/>
              </w:rPr>
              <w:t>Car Make</w:t>
            </w:r>
          </w:p>
        </w:tc>
      </w:tr>
      <w:tr w:rsidR="00700748" w:rsidTr="00527833">
        <w:trPr>
          <w:trHeight w:val="263"/>
        </w:trPr>
        <w:tc>
          <w:tcPr>
            <w:tcW w:w="2886" w:type="dxa"/>
            <w:gridSpan w:val="2"/>
          </w:tcPr>
          <w:p w:rsidR="00700748" w:rsidRP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700748">
              <w:rPr>
                <w:rFonts w:ascii="Times New Roman" w:eastAsiaTheme="minorEastAsia" w:hAnsi="Times New Roman" w:cs="Times New Roman"/>
                <w:b/>
              </w:rPr>
              <w:t>American</w:t>
            </w:r>
          </w:p>
        </w:tc>
        <w:tc>
          <w:tcPr>
            <w:tcW w:w="2886" w:type="dxa"/>
            <w:gridSpan w:val="2"/>
          </w:tcPr>
          <w:p w:rsidR="00700748" w:rsidRP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700748">
              <w:rPr>
                <w:rFonts w:ascii="Times New Roman" w:eastAsiaTheme="minorEastAsia" w:hAnsi="Times New Roman" w:cs="Times New Roman"/>
                <w:b/>
              </w:rPr>
              <w:t>European</w:t>
            </w:r>
          </w:p>
        </w:tc>
        <w:tc>
          <w:tcPr>
            <w:tcW w:w="2887" w:type="dxa"/>
            <w:gridSpan w:val="2"/>
          </w:tcPr>
          <w:p w:rsidR="00700748" w:rsidRP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700748">
              <w:rPr>
                <w:rFonts w:ascii="Times New Roman" w:eastAsiaTheme="minorEastAsia" w:hAnsi="Times New Roman" w:cs="Times New Roman"/>
                <w:b/>
              </w:rPr>
              <w:t>Japanese</w:t>
            </w:r>
          </w:p>
        </w:tc>
      </w:tr>
      <w:tr w:rsidR="00700748" w:rsidTr="00527833">
        <w:trPr>
          <w:trHeight w:val="263"/>
        </w:trPr>
        <w:tc>
          <w:tcPr>
            <w:tcW w:w="1443" w:type="dxa"/>
          </w:tcPr>
          <w:p w:rsidR="00700748" w:rsidRP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700748">
              <w:rPr>
                <w:rFonts w:ascii="Times New Roman" w:eastAsiaTheme="minorEastAsia" w:hAnsi="Times New Roman" w:cs="Times New Roman"/>
                <w:b/>
              </w:rPr>
              <w:t>X</w:t>
            </w:r>
          </w:p>
        </w:tc>
        <w:tc>
          <w:tcPr>
            <w:tcW w:w="1443" w:type="dxa"/>
          </w:tcPr>
          <w:p w:rsidR="00700748" w:rsidRP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700748">
              <w:rPr>
                <w:rFonts w:ascii="Times New Roman" w:eastAsiaTheme="minorEastAsia" w:hAnsi="Times New Roman" w:cs="Times New Roman"/>
                <w:b/>
              </w:rPr>
              <w:t>X²</w:t>
            </w:r>
          </w:p>
        </w:tc>
        <w:tc>
          <w:tcPr>
            <w:tcW w:w="1443" w:type="dxa"/>
          </w:tcPr>
          <w:p w:rsidR="00700748" w:rsidRP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700748">
              <w:rPr>
                <w:rFonts w:ascii="Times New Roman" w:eastAsiaTheme="minorEastAsia" w:hAnsi="Times New Roman" w:cs="Times New Roman"/>
                <w:b/>
              </w:rPr>
              <w:t>X</w:t>
            </w:r>
          </w:p>
        </w:tc>
        <w:tc>
          <w:tcPr>
            <w:tcW w:w="1443" w:type="dxa"/>
          </w:tcPr>
          <w:p w:rsidR="00700748" w:rsidRP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700748">
              <w:rPr>
                <w:rFonts w:ascii="Times New Roman" w:eastAsiaTheme="minorEastAsia" w:hAnsi="Times New Roman" w:cs="Times New Roman"/>
                <w:b/>
              </w:rPr>
              <w:t>X²</w:t>
            </w:r>
          </w:p>
        </w:tc>
        <w:tc>
          <w:tcPr>
            <w:tcW w:w="1443" w:type="dxa"/>
          </w:tcPr>
          <w:p w:rsidR="00700748" w:rsidRP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700748">
              <w:rPr>
                <w:rFonts w:ascii="Times New Roman" w:eastAsiaTheme="minorEastAsia" w:hAnsi="Times New Roman" w:cs="Times New Roman"/>
                <w:b/>
              </w:rPr>
              <w:t>X</w:t>
            </w:r>
          </w:p>
        </w:tc>
        <w:tc>
          <w:tcPr>
            <w:tcW w:w="1444" w:type="dxa"/>
          </w:tcPr>
          <w:p w:rsidR="00700748" w:rsidRP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700748">
              <w:rPr>
                <w:rFonts w:ascii="Times New Roman" w:eastAsiaTheme="minorEastAsia" w:hAnsi="Times New Roman" w:cs="Times New Roman"/>
                <w:b/>
              </w:rPr>
              <w:t>X²</w:t>
            </w:r>
          </w:p>
        </w:tc>
      </w:tr>
      <w:tr w:rsidR="00700748" w:rsidTr="00527833">
        <w:trPr>
          <w:trHeight w:val="263"/>
        </w:trPr>
        <w:tc>
          <w:tcPr>
            <w:tcW w:w="1443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81</w:t>
            </w:r>
          </w:p>
        </w:tc>
        <w:tc>
          <w:tcPr>
            <w:tcW w:w="1443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6561</w:t>
            </w:r>
          </w:p>
        </w:tc>
        <w:tc>
          <w:tcPr>
            <w:tcW w:w="1443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94</w:t>
            </w:r>
          </w:p>
        </w:tc>
        <w:tc>
          <w:tcPr>
            <w:tcW w:w="1443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8836</w:t>
            </w:r>
          </w:p>
        </w:tc>
        <w:tc>
          <w:tcPr>
            <w:tcW w:w="1443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88</w:t>
            </w:r>
          </w:p>
        </w:tc>
        <w:tc>
          <w:tcPr>
            <w:tcW w:w="1444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7744</w:t>
            </w:r>
          </w:p>
        </w:tc>
      </w:tr>
      <w:tr w:rsidR="00700748" w:rsidTr="00527833">
        <w:trPr>
          <w:trHeight w:val="263"/>
        </w:trPr>
        <w:tc>
          <w:tcPr>
            <w:tcW w:w="1443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84</w:t>
            </w:r>
          </w:p>
        </w:tc>
        <w:tc>
          <w:tcPr>
            <w:tcW w:w="1443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7056</w:t>
            </w:r>
          </w:p>
        </w:tc>
        <w:tc>
          <w:tcPr>
            <w:tcW w:w="1443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83</w:t>
            </w:r>
          </w:p>
        </w:tc>
        <w:tc>
          <w:tcPr>
            <w:tcW w:w="1443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6889</w:t>
            </w:r>
          </w:p>
        </w:tc>
        <w:tc>
          <w:tcPr>
            <w:tcW w:w="1443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89</w:t>
            </w:r>
          </w:p>
        </w:tc>
        <w:tc>
          <w:tcPr>
            <w:tcW w:w="1444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7921</w:t>
            </w:r>
          </w:p>
        </w:tc>
      </w:tr>
      <w:tr w:rsidR="00700748" w:rsidTr="00527833">
        <w:trPr>
          <w:trHeight w:val="263"/>
        </w:trPr>
        <w:tc>
          <w:tcPr>
            <w:tcW w:w="1443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69</w:t>
            </w:r>
          </w:p>
        </w:tc>
        <w:tc>
          <w:tcPr>
            <w:tcW w:w="1443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4761</w:t>
            </w:r>
          </w:p>
        </w:tc>
        <w:tc>
          <w:tcPr>
            <w:tcW w:w="1443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86</w:t>
            </w:r>
          </w:p>
        </w:tc>
        <w:tc>
          <w:tcPr>
            <w:tcW w:w="1443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7396</w:t>
            </w:r>
          </w:p>
        </w:tc>
        <w:tc>
          <w:tcPr>
            <w:tcW w:w="1443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78</w:t>
            </w:r>
          </w:p>
        </w:tc>
        <w:tc>
          <w:tcPr>
            <w:tcW w:w="1444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6084</w:t>
            </w:r>
          </w:p>
        </w:tc>
      </w:tr>
      <w:tr w:rsidR="00700748" w:rsidTr="00527833">
        <w:trPr>
          <w:trHeight w:val="248"/>
        </w:trPr>
        <w:tc>
          <w:tcPr>
            <w:tcW w:w="1443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85</w:t>
            </w:r>
          </w:p>
        </w:tc>
        <w:tc>
          <w:tcPr>
            <w:tcW w:w="1443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7225</w:t>
            </w:r>
          </w:p>
        </w:tc>
        <w:tc>
          <w:tcPr>
            <w:tcW w:w="1443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81</w:t>
            </w:r>
          </w:p>
        </w:tc>
        <w:tc>
          <w:tcPr>
            <w:tcW w:w="1443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6561</w:t>
            </w:r>
          </w:p>
        </w:tc>
        <w:tc>
          <w:tcPr>
            <w:tcW w:w="1443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85</w:t>
            </w:r>
          </w:p>
        </w:tc>
        <w:tc>
          <w:tcPr>
            <w:tcW w:w="1444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7225</w:t>
            </w:r>
          </w:p>
        </w:tc>
      </w:tr>
      <w:tr w:rsidR="00700748" w:rsidTr="00527833">
        <w:trPr>
          <w:trHeight w:val="263"/>
        </w:trPr>
        <w:tc>
          <w:tcPr>
            <w:tcW w:w="1443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84</w:t>
            </w:r>
          </w:p>
        </w:tc>
        <w:tc>
          <w:tcPr>
            <w:tcW w:w="1443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7056</w:t>
            </w:r>
          </w:p>
        </w:tc>
        <w:tc>
          <w:tcPr>
            <w:tcW w:w="1443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78</w:t>
            </w:r>
          </w:p>
        </w:tc>
        <w:tc>
          <w:tcPr>
            <w:tcW w:w="1443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6084</w:t>
            </w:r>
          </w:p>
        </w:tc>
        <w:tc>
          <w:tcPr>
            <w:tcW w:w="1443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444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</w:tr>
      <w:tr w:rsidR="00700748" w:rsidTr="00527833">
        <w:trPr>
          <w:trHeight w:val="263"/>
        </w:trPr>
        <w:tc>
          <w:tcPr>
            <w:tcW w:w="1443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95</w:t>
            </w:r>
          </w:p>
        </w:tc>
        <w:tc>
          <w:tcPr>
            <w:tcW w:w="1443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9025</w:t>
            </w:r>
          </w:p>
        </w:tc>
        <w:tc>
          <w:tcPr>
            <w:tcW w:w="1443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443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443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444" w:type="dxa"/>
          </w:tcPr>
          <w:p w:rsidR="00700748" w:rsidRDefault="0070074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</w:tr>
      <w:tr w:rsidR="00700748" w:rsidTr="00527833">
        <w:trPr>
          <w:trHeight w:val="263"/>
        </w:trPr>
        <w:tc>
          <w:tcPr>
            <w:tcW w:w="1443" w:type="dxa"/>
          </w:tcPr>
          <w:p w:rsidR="00700748" w:rsidRPr="00700748" w:rsidRDefault="008924DE" w:rsidP="008924DE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m:oMath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</w:rPr>
                <m:t xml:space="preserve">ƩX= </m:t>
              </m:r>
            </m:oMath>
            <w:r w:rsidR="00700748">
              <w:rPr>
                <w:rFonts w:ascii="Times New Roman" w:eastAsiaTheme="minorEastAsia" w:hAnsi="Times New Roman" w:cs="Times New Roman"/>
                <w:b/>
              </w:rPr>
              <w:t>498</w:t>
            </w:r>
          </w:p>
        </w:tc>
        <w:tc>
          <w:tcPr>
            <w:tcW w:w="1443" w:type="dxa"/>
          </w:tcPr>
          <w:p w:rsidR="00700748" w:rsidRPr="00700748" w:rsidRDefault="008924DE" w:rsidP="00700748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m:oMath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</w:rPr>
                <m:t xml:space="preserve">ƩX²= </m:t>
              </m:r>
            </m:oMath>
            <w:r w:rsidR="00700748">
              <w:rPr>
                <w:rFonts w:ascii="Times New Roman" w:eastAsiaTheme="minorEastAsia" w:hAnsi="Times New Roman" w:cs="Times New Roman"/>
                <w:b/>
              </w:rPr>
              <w:t>41684</w:t>
            </w:r>
          </w:p>
        </w:tc>
        <w:tc>
          <w:tcPr>
            <w:tcW w:w="1443" w:type="dxa"/>
          </w:tcPr>
          <w:p w:rsidR="00700748" w:rsidRPr="008924DE" w:rsidRDefault="008924DE" w:rsidP="00700748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m:oMath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</w:rPr>
                <m:t xml:space="preserve">ƩX= </m:t>
              </m:r>
            </m:oMath>
            <w:r>
              <w:rPr>
                <w:rFonts w:ascii="Times New Roman" w:eastAsiaTheme="minorEastAsia" w:hAnsi="Times New Roman" w:cs="Times New Roman"/>
                <w:b/>
              </w:rPr>
              <w:t>422</w:t>
            </w:r>
          </w:p>
        </w:tc>
        <w:tc>
          <w:tcPr>
            <w:tcW w:w="1443" w:type="dxa"/>
          </w:tcPr>
          <w:p w:rsidR="00700748" w:rsidRPr="008924DE" w:rsidRDefault="008924DE" w:rsidP="00700748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m:oMath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</w:rPr>
                <m:t xml:space="preserve">ƩX²= </m:t>
              </m:r>
            </m:oMath>
            <w:r w:rsidRPr="008924DE">
              <w:rPr>
                <w:rFonts w:ascii="Times New Roman" w:eastAsiaTheme="minorEastAsia" w:hAnsi="Times New Roman" w:cs="Times New Roman"/>
                <w:b/>
              </w:rPr>
              <w:t>35766</w:t>
            </w:r>
          </w:p>
        </w:tc>
        <w:tc>
          <w:tcPr>
            <w:tcW w:w="1443" w:type="dxa"/>
          </w:tcPr>
          <w:p w:rsidR="00700748" w:rsidRPr="008924DE" w:rsidRDefault="008924DE" w:rsidP="00700748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m:oMath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</w:rPr>
                <m:t xml:space="preserve">ƩX= </m:t>
              </m:r>
            </m:oMath>
            <w:r>
              <w:rPr>
                <w:rFonts w:ascii="Times New Roman" w:eastAsiaTheme="minorEastAsia" w:hAnsi="Times New Roman" w:cs="Times New Roman"/>
                <w:b/>
              </w:rPr>
              <w:t>340</w:t>
            </w:r>
          </w:p>
        </w:tc>
        <w:tc>
          <w:tcPr>
            <w:tcW w:w="1444" w:type="dxa"/>
          </w:tcPr>
          <w:p w:rsidR="00700748" w:rsidRPr="008924DE" w:rsidRDefault="008924DE" w:rsidP="00700748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m:oMath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</w:rPr>
                <m:t xml:space="preserve">ƩX²= </m:t>
              </m:r>
            </m:oMath>
            <w:r>
              <w:rPr>
                <w:rFonts w:ascii="Times New Roman" w:eastAsiaTheme="minorEastAsia" w:hAnsi="Times New Roman" w:cs="Times New Roman"/>
                <w:b/>
              </w:rPr>
              <w:t>28974</w:t>
            </w:r>
          </w:p>
        </w:tc>
      </w:tr>
      <w:tr w:rsidR="00770475" w:rsidTr="00527833">
        <w:trPr>
          <w:trHeight w:val="263"/>
        </w:trPr>
        <w:tc>
          <w:tcPr>
            <w:tcW w:w="2886" w:type="dxa"/>
            <w:gridSpan w:val="2"/>
          </w:tcPr>
          <w:p w:rsidR="00770475" w:rsidRDefault="002C0A6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Times New Roman"/>
                      </w:rPr>
                      <m:t>X</m:t>
                    </m:r>
                  </m:e>
                </m:acc>
                <m:r>
                  <w:rPr>
                    <w:rFonts w:ascii="Cambria Math" w:eastAsiaTheme="minorEastAsia" w:hAnsi="Cambria Math" w:cs="Times New Roman"/>
                  </w:rPr>
                  <m:t xml:space="preserve">=83 </m:t>
                </m:r>
              </m:oMath>
            </m:oMathPara>
          </w:p>
        </w:tc>
        <w:tc>
          <w:tcPr>
            <w:tcW w:w="2886" w:type="dxa"/>
            <w:gridSpan w:val="2"/>
          </w:tcPr>
          <w:p w:rsidR="00770475" w:rsidRDefault="002C0A68" w:rsidP="00770475">
            <w:pPr>
              <w:jc w:val="center"/>
              <w:rPr>
                <w:rFonts w:ascii="Times New Roman" w:eastAsiaTheme="minorEastAsia" w:hAnsi="Times New Roman" w:cs="Times New Roman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Times New Roman"/>
                      </w:rPr>
                      <m:t>X</m:t>
                    </m:r>
                  </m:e>
                </m:acc>
                <m:r>
                  <w:rPr>
                    <w:rFonts w:ascii="Cambria Math" w:eastAsiaTheme="minorEastAsia" w:hAnsi="Cambria Math" w:cs="Times New Roman"/>
                  </w:rPr>
                  <m:t>=84.4</m:t>
                </m:r>
              </m:oMath>
            </m:oMathPara>
          </w:p>
        </w:tc>
        <w:tc>
          <w:tcPr>
            <w:tcW w:w="2887" w:type="dxa"/>
            <w:gridSpan w:val="2"/>
          </w:tcPr>
          <w:p w:rsidR="00770475" w:rsidRDefault="002C0A68" w:rsidP="00700748">
            <w:pPr>
              <w:jc w:val="center"/>
              <w:rPr>
                <w:rFonts w:ascii="Times New Roman" w:eastAsiaTheme="minorEastAsia" w:hAnsi="Times New Roman" w:cs="Times New Roman"/>
              </w:rPr>
            </w:pPr>
            <m:oMath>
              <m:acc>
                <m:accPr>
                  <m:chr m:val="̅"/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</w:rPr>
                    <m:t>X</m:t>
                  </m:r>
                </m:e>
              </m:acc>
              <m:r>
                <w:rPr>
                  <w:rFonts w:ascii="Cambria Math" w:eastAsiaTheme="minorEastAsia" w:hAnsi="Cambria Math" w:cs="Times New Roman"/>
                </w:rPr>
                <m:t>=</m:t>
              </m:r>
            </m:oMath>
            <w:r w:rsidR="00770475">
              <w:rPr>
                <w:rFonts w:ascii="Times New Roman" w:eastAsiaTheme="minorEastAsia" w:hAnsi="Times New Roman" w:cs="Times New Roman"/>
              </w:rPr>
              <w:t xml:space="preserve"> 85</w:t>
            </w:r>
          </w:p>
        </w:tc>
      </w:tr>
      <w:tr w:rsidR="00770475" w:rsidTr="00527833">
        <w:trPr>
          <w:trHeight w:val="169"/>
        </w:trPr>
        <w:tc>
          <w:tcPr>
            <w:tcW w:w="8659" w:type="dxa"/>
            <w:gridSpan w:val="6"/>
          </w:tcPr>
          <w:p w:rsidR="00770475" w:rsidRDefault="002C0A68" w:rsidP="00770475">
            <w:pPr>
              <w:jc w:val="center"/>
              <w:rPr>
                <w:rFonts w:ascii="Times New Roman" w:eastAsiaTheme="minorEastAsia" w:hAnsi="Times New Roman" w:cs="Times New Roman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</w:rPr>
                      <m:t>t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</w:rPr>
                  <m:t>=84.13</m:t>
                </m:r>
              </m:oMath>
            </m:oMathPara>
          </w:p>
        </w:tc>
      </w:tr>
    </w:tbl>
    <w:p w:rsidR="00EB692D" w:rsidRDefault="00EB692D" w:rsidP="00EB692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br/>
      </w:r>
    </w:p>
    <w:p w:rsidR="00EB692D" w:rsidRDefault="00EB692D" w:rsidP="00EB692D">
      <w:pPr>
        <w:rPr>
          <w:rFonts w:ascii="Times New Roman" w:eastAsiaTheme="minorEastAsia" w:hAnsi="Times New Roman" w:cs="Times New Roman"/>
        </w:rPr>
      </w:pPr>
    </w:p>
    <w:p w:rsidR="00EB692D" w:rsidRPr="00700748" w:rsidRDefault="00EB692D" w:rsidP="00EB692D">
      <w:pPr>
        <w:rPr>
          <w:rFonts w:ascii="Times New Roman" w:eastAsiaTheme="minorEastAsia" w:hAnsi="Times New Roman" w:cs="Times New Roman"/>
        </w:rPr>
      </w:pPr>
    </w:p>
    <w:tbl>
      <w:tblPr>
        <w:tblStyle w:val="TableGrid"/>
        <w:tblW w:w="0" w:type="auto"/>
        <w:jc w:val="center"/>
        <w:tblLook w:val="04A0"/>
      </w:tblPr>
      <w:tblGrid>
        <w:gridCol w:w="3936"/>
        <w:gridCol w:w="4677"/>
      </w:tblGrid>
      <w:tr w:rsidR="00EB692D" w:rsidTr="00D10ADD">
        <w:trPr>
          <w:trHeight w:val="262"/>
          <w:jc w:val="center"/>
        </w:trPr>
        <w:tc>
          <w:tcPr>
            <w:tcW w:w="3936" w:type="dxa"/>
          </w:tcPr>
          <w:p w:rsidR="00EB692D" w:rsidRPr="00EB692D" w:rsidRDefault="00EB692D" w:rsidP="00EB692D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EB692D">
              <w:rPr>
                <w:rFonts w:ascii="Times New Roman" w:eastAsiaTheme="minorEastAsia" w:hAnsi="Times New Roman" w:cs="Times New Roman"/>
                <w:b/>
              </w:rPr>
              <w:t>Step</w:t>
            </w:r>
          </w:p>
        </w:tc>
        <w:tc>
          <w:tcPr>
            <w:tcW w:w="4677" w:type="dxa"/>
          </w:tcPr>
          <w:p w:rsidR="00EB692D" w:rsidRPr="00EB692D" w:rsidRDefault="00EB692D" w:rsidP="00EB692D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EB692D">
              <w:rPr>
                <w:rFonts w:ascii="Times New Roman" w:eastAsiaTheme="minorEastAsia" w:hAnsi="Times New Roman" w:cs="Times New Roman"/>
                <w:b/>
              </w:rPr>
              <w:t>Calculation</w:t>
            </w:r>
          </w:p>
        </w:tc>
      </w:tr>
      <w:tr w:rsidR="00EB692D" w:rsidTr="00D10ADD">
        <w:trPr>
          <w:trHeight w:val="262"/>
          <w:jc w:val="center"/>
        </w:trPr>
        <w:tc>
          <w:tcPr>
            <w:tcW w:w="3936" w:type="dxa"/>
          </w:tcPr>
          <w:p w:rsidR="00EB692D" w:rsidRDefault="00EB692D" w:rsidP="00EB692D">
            <w:pPr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1) SST = </w:t>
            </w:r>
            <m:oMath>
              <m:r>
                <w:rPr>
                  <w:rFonts w:ascii="Cambria Math" w:eastAsiaTheme="minorEastAsia" w:hAnsi="Cambria Math" w:cs="Times New Roman"/>
                </w:rPr>
                <m:t>ƩX²-N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</w:rPr>
                    <m:t>t</m:t>
                  </m:r>
                </m:sub>
              </m:sSub>
              <m:r>
                <w:rPr>
                  <w:rFonts w:ascii="Cambria Math" w:eastAsiaTheme="minorEastAsia" w:hAnsi="Cambria Math" w:cs="Times New Roman"/>
                </w:rPr>
                <m:t>²</m:t>
              </m:r>
            </m:oMath>
          </w:p>
        </w:tc>
        <w:tc>
          <w:tcPr>
            <w:tcW w:w="4677" w:type="dxa"/>
          </w:tcPr>
          <w:p w:rsidR="00EB692D" w:rsidRPr="000161A7" w:rsidRDefault="000161A7" w:rsidP="00EB692D">
            <w:pPr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SST = 106424 - (15)(84.13)² = </w:t>
            </w:r>
            <w:r>
              <w:rPr>
                <w:rFonts w:ascii="Times New Roman" w:eastAsiaTheme="minorEastAsia" w:hAnsi="Times New Roman" w:cs="Times New Roman"/>
                <w:b/>
              </w:rPr>
              <w:t>256.15</w:t>
            </w:r>
          </w:p>
        </w:tc>
      </w:tr>
      <w:tr w:rsidR="00EB692D" w:rsidTr="00D10ADD">
        <w:trPr>
          <w:trHeight w:val="304"/>
          <w:jc w:val="center"/>
        </w:trPr>
        <w:tc>
          <w:tcPr>
            <w:tcW w:w="3936" w:type="dxa"/>
          </w:tcPr>
          <w:p w:rsidR="00EB692D" w:rsidRDefault="00EB692D" w:rsidP="00EB692D">
            <w:pPr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lastRenderedPageBreak/>
              <w:t xml:space="preserve">2) SSB = </w:t>
            </w:r>
            <m:oMath>
              <m:r>
                <w:rPr>
                  <w:rFonts w:ascii="Cambria Math" w:eastAsiaTheme="minorEastAsia" w:hAnsi="Cambria Math" w:cs="Times New Roman"/>
                </w:rPr>
                <m:t>Ʃ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</w:rPr>
                    <m:t>k</m:t>
                  </m:r>
                </m:sub>
              </m:sSub>
              <m:r>
                <w:rPr>
                  <w:rFonts w:ascii="Cambria Math" w:eastAsiaTheme="minorEastAsia" w:hAnsi="Cambria Math" w:cs="Times New Roman"/>
                </w:rPr>
                <m:t>(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eastAsiaTheme="minorEastAsia" w:hAnsi="Cambria Math" w:cs="Times New Roman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</w:rPr>
                        <m:t>X</m:t>
                      </m:r>
                    </m:e>
                  </m:acc>
                </m:e>
                <m:sub>
                  <m:r>
                    <w:rPr>
                      <w:rFonts w:ascii="Cambria Math" w:eastAsiaTheme="minorEastAsia" w:hAnsi="Cambria Math" w:cs="Times New Roman"/>
                    </w:rPr>
                    <m:t>k</m:t>
                  </m:r>
                </m:sub>
              </m:sSub>
              <m:r>
                <w:rPr>
                  <w:rFonts w:ascii="Cambria Math" w:eastAsiaTheme="minorEastAsia" w:hAnsi="Cambria Math" w:cs="Times New Roman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eastAsiaTheme="minorEastAsia" w:hAnsi="Cambria Math" w:cs="Times New Roman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</w:rPr>
                        <m:t>X</m:t>
                      </m:r>
                    </m:e>
                  </m:acc>
                </m:e>
                <m:sub>
                  <m:r>
                    <w:rPr>
                      <w:rFonts w:ascii="Cambria Math" w:eastAsiaTheme="minorEastAsia" w:hAnsi="Cambria Math" w:cs="Times New Roman"/>
                    </w:rPr>
                    <m:t>t)</m:t>
                  </m:r>
                </m:sub>
              </m:sSub>
              <m:r>
                <w:rPr>
                  <w:rFonts w:ascii="Cambria Math" w:eastAsiaTheme="minorEastAsia" w:hAnsi="Cambria Math" w:cs="Times New Roman"/>
                </w:rPr>
                <m:t>²</m:t>
              </m:r>
            </m:oMath>
          </w:p>
        </w:tc>
        <w:tc>
          <w:tcPr>
            <w:tcW w:w="4677" w:type="dxa"/>
          </w:tcPr>
          <w:p w:rsidR="00EB692D" w:rsidRPr="000161A7" w:rsidRDefault="000161A7" w:rsidP="00EB692D">
            <w:pPr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SSB = 6(83-84.13) ² + 5(84.4-84.13) ² + 4(85-84.13) ² = </w:t>
            </w:r>
            <w:r>
              <w:rPr>
                <w:rFonts w:ascii="Times New Roman" w:eastAsiaTheme="minorEastAsia" w:hAnsi="Times New Roman" w:cs="Times New Roman"/>
                <w:b/>
              </w:rPr>
              <w:t>11.05</w:t>
            </w:r>
          </w:p>
        </w:tc>
      </w:tr>
      <w:tr w:rsidR="00EB692D" w:rsidTr="00D10ADD">
        <w:trPr>
          <w:trHeight w:val="247"/>
          <w:jc w:val="center"/>
        </w:trPr>
        <w:tc>
          <w:tcPr>
            <w:tcW w:w="3936" w:type="dxa"/>
          </w:tcPr>
          <w:p w:rsidR="00EB692D" w:rsidRDefault="00EB692D" w:rsidP="00EB692D">
            <w:pPr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3) SSW = SST - SSB</w:t>
            </w:r>
          </w:p>
        </w:tc>
        <w:tc>
          <w:tcPr>
            <w:tcW w:w="4677" w:type="dxa"/>
          </w:tcPr>
          <w:p w:rsidR="00EB692D" w:rsidRDefault="000161A7" w:rsidP="00EB692D">
            <w:pPr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SSW = 256.15 - 11.05 = </w:t>
            </w:r>
            <w:r w:rsidRPr="000161A7">
              <w:rPr>
                <w:rFonts w:ascii="Times New Roman" w:eastAsiaTheme="minorEastAsia" w:hAnsi="Times New Roman" w:cs="Times New Roman"/>
                <w:b/>
              </w:rPr>
              <w:t>245.10</w:t>
            </w:r>
          </w:p>
        </w:tc>
      </w:tr>
      <w:tr w:rsidR="00EB692D" w:rsidTr="00D10ADD">
        <w:trPr>
          <w:trHeight w:val="262"/>
          <w:jc w:val="center"/>
        </w:trPr>
        <w:tc>
          <w:tcPr>
            <w:tcW w:w="3936" w:type="dxa"/>
          </w:tcPr>
          <w:p w:rsidR="00EB692D" w:rsidRDefault="00EB692D" w:rsidP="00EB692D">
            <w:pPr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4) MSW = SSW / n</w:t>
            </w:r>
            <w:r>
              <w:rPr>
                <w:rFonts w:ascii="Cambria Math" w:eastAsiaTheme="minorEastAsia" w:hAnsi="Cambria Math" w:cs="Times New Roman"/>
              </w:rPr>
              <w:t>₂</w:t>
            </w:r>
          </w:p>
        </w:tc>
        <w:tc>
          <w:tcPr>
            <w:tcW w:w="4677" w:type="dxa"/>
          </w:tcPr>
          <w:p w:rsidR="00EB692D" w:rsidRPr="000161A7" w:rsidRDefault="000161A7" w:rsidP="00EB692D">
            <w:pPr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MSW = 245.10/12 = </w:t>
            </w:r>
            <w:r>
              <w:rPr>
                <w:rFonts w:ascii="Times New Roman" w:eastAsiaTheme="minorEastAsia" w:hAnsi="Times New Roman" w:cs="Times New Roman"/>
                <w:b/>
              </w:rPr>
              <w:t>20.43</w:t>
            </w:r>
          </w:p>
        </w:tc>
      </w:tr>
      <w:tr w:rsidR="00EB692D" w:rsidTr="00D10ADD">
        <w:trPr>
          <w:trHeight w:val="262"/>
          <w:jc w:val="center"/>
        </w:trPr>
        <w:tc>
          <w:tcPr>
            <w:tcW w:w="3936" w:type="dxa"/>
          </w:tcPr>
          <w:p w:rsidR="00EB692D" w:rsidRDefault="00EB692D" w:rsidP="00EB692D">
            <w:pPr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5) MSB = SSB / n</w:t>
            </w:r>
            <w:r>
              <w:rPr>
                <w:rFonts w:ascii="Cambria Math" w:eastAsiaTheme="minorEastAsia" w:hAnsi="Cambria Math" w:cs="Times New Roman"/>
              </w:rPr>
              <w:t>₁</w:t>
            </w:r>
          </w:p>
        </w:tc>
        <w:tc>
          <w:tcPr>
            <w:tcW w:w="4677" w:type="dxa"/>
          </w:tcPr>
          <w:p w:rsidR="00EB692D" w:rsidRDefault="000161A7" w:rsidP="00EB692D">
            <w:pPr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MSB = 11.05/2 = </w:t>
            </w:r>
            <w:r w:rsidRPr="000161A7">
              <w:rPr>
                <w:rFonts w:ascii="Times New Roman" w:eastAsiaTheme="minorEastAsia" w:hAnsi="Times New Roman" w:cs="Times New Roman"/>
                <w:b/>
              </w:rPr>
              <w:t>5.53</w:t>
            </w:r>
          </w:p>
        </w:tc>
      </w:tr>
      <w:tr w:rsidR="00EB692D" w:rsidTr="00D10ADD">
        <w:trPr>
          <w:trHeight w:val="278"/>
          <w:jc w:val="center"/>
        </w:trPr>
        <w:tc>
          <w:tcPr>
            <w:tcW w:w="3936" w:type="dxa"/>
          </w:tcPr>
          <w:p w:rsidR="00EB692D" w:rsidRPr="00EB692D" w:rsidRDefault="00EB692D" w:rsidP="00EB692D">
            <w:pPr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6) </w:t>
            </w:r>
            <w:r>
              <w:rPr>
                <w:rFonts w:ascii="Times New Roman" w:eastAsiaTheme="minorEastAsia" w:hAnsi="Times New Roman" w:cs="Times New Roman"/>
                <w:i/>
              </w:rPr>
              <w:t>F Ratio</w:t>
            </w:r>
            <w:r>
              <w:rPr>
                <w:rFonts w:ascii="Times New Roman" w:eastAsiaTheme="minorEastAsia" w:hAnsi="Times New Roman" w:cs="Times New Roman"/>
              </w:rPr>
              <w:t xml:space="preserve"> = MSB / MSW</w:t>
            </w:r>
          </w:p>
        </w:tc>
        <w:tc>
          <w:tcPr>
            <w:tcW w:w="4677" w:type="dxa"/>
          </w:tcPr>
          <w:p w:rsidR="00EB692D" w:rsidRPr="000161A7" w:rsidRDefault="000161A7" w:rsidP="00EB692D">
            <w:pPr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  <w:i/>
              </w:rPr>
              <w:t xml:space="preserve">F ratio </w:t>
            </w:r>
            <w:r>
              <w:rPr>
                <w:rFonts w:ascii="Times New Roman" w:eastAsiaTheme="minorEastAsia" w:hAnsi="Times New Roman" w:cs="Times New Roman"/>
              </w:rPr>
              <w:t xml:space="preserve">= 5.53/20.43 = </w:t>
            </w:r>
            <w:r w:rsidRPr="000161A7">
              <w:rPr>
                <w:rFonts w:ascii="Times New Roman" w:eastAsiaTheme="minorEastAsia" w:hAnsi="Times New Roman" w:cs="Times New Roman"/>
                <w:b/>
              </w:rPr>
              <w:t>.27</w:t>
            </w:r>
          </w:p>
        </w:tc>
      </w:tr>
    </w:tbl>
    <w:p w:rsidR="00527833" w:rsidRDefault="00527833" w:rsidP="00EB692D">
      <w:pPr>
        <w:rPr>
          <w:rFonts w:ascii="Times New Roman" w:eastAsiaTheme="minorEastAsia" w:hAnsi="Times New Roman" w:cs="Times New Roman"/>
        </w:rPr>
      </w:pPr>
    </w:p>
    <w:p w:rsidR="000161A7" w:rsidRDefault="000161A7" w:rsidP="00EB692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Step 5: Decision</w:t>
      </w:r>
    </w:p>
    <w:p w:rsidR="000161A7" w:rsidRDefault="000161A7" w:rsidP="00EB692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b/>
        </w:rPr>
        <w:t xml:space="preserve">Critical F = </w:t>
      </w:r>
      <w:r>
        <w:rPr>
          <w:rFonts w:ascii="Times New Roman" w:eastAsiaTheme="minorEastAsia" w:hAnsi="Times New Roman" w:cs="Times New Roman"/>
        </w:rPr>
        <w:t>3.89</w:t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  <w:b/>
        </w:rPr>
        <w:t>Observed F</w:t>
      </w:r>
      <w:r>
        <w:rPr>
          <w:rFonts w:ascii="Times New Roman" w:eastAsiaTheme="minorEastAsia" w:hAnsi="Times New Roman" w:cs="Times New Roman"/>
        </w:rPr>
        <w:t xml:space="preserve"> = .27</w:t>
      </w:r>
    </w:p>
    <w:p w:rsidR="003323BC" w:rsidRDefault="003323BC" w:rsidP="00EB692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b/>
        </w:rPr>
        <w:t>Accept</w:t>
      </w:r>
      <m:oMath>
        <m:r>
          <m:rPr>
            <m:sty m:val="bi"/>
          </m:rPr>
          <w:rPr>
            <w:rFonts w:ascii="Cambria Math" w:eastAsiaTheme="minorEastAsia" w:hAnsi="Cambria Math" w:cs="Times New Roman"/>
          </w:rPr>
          <m:t xml:space="preserve"> </m:t>
        </m:r>
        <m:sSub>
          <m:sSubPr>
            <m:ctrlPr>
              <w:rPr>
                <w:rFonts w:ascii="Cambria Math" w:hAnsi="Cambria Math" w:cs="Times New Roman"/>
                <w:b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Times New Roman"/>
              </w:rPr>
              <m:t>H</m:t>
            </m:r>
          </m:e>
          <m:sub>
            <m:r>
              <m:rPr>
                <m:sty m:val="b"/>
              </m:rPr>
              <w:rPr>
                <w:rFonts w:ascii="Cambria Math" w:hAnsi="Cambria Math" w:cs="Times New Roman"/>
              </w:rPr>
              <m:t>0</m:t>
            </m:r>
          </m:sub>
        </m:sSub>
      </m:oMath>
      <w:r>
        <w:rPr>
          <w:rFonts w:ascii="Times New Roman" w:eastAsiaTheme="minorEastAsia" w:hAnsi="Times New Roman" w:cs="Times New Roman"/>
        </w:rPr>
        <w:t>, crash performance does not vary significantly among the three types of cars.</w:t>
      </w:r>
    </w:p>
    <w:p w:rsidR="003323BC" w:rsidRDefault="003323BC" w:rsidP="00EB692D">
      <w:pPr>
        <w:rPr>
          <w:rFonts w:ascii="Times New Roman" w:eastAsiaTheme="minorEastAsia" w:hAnsi="Times New Roman" w:cs="Times New Roman"/>
        </w:rPr>
      </w:pPr>
    </w:p>
    <w:p w:rsidR="003323BC" w:rsidRDefault="003323BC" w:rsidP="00EB692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II.</w:t>
      </w:r>
      <w:r w:rsidR="00966A6A">
        <w:rPr>
          <w:rFonts w:ascii="Times New Roman" w:eastAsiaTheme="minorEastAsia" w:hAnsi="Times New Roman" w:cs="Times New Roman"/>
        </w:rPr>
        <w:t xml:space="preserve"> Chi-Square Test of Independence </w:t>
      </w:r>
    </w:p>
    <w:tbl>
      <w:tblPr>
        <w:tblStyle w:val="TableGrid"/>
        <w:tblW w:w="0" w:type="auto"/>
        <w:jc w:val="center"/>
        <w:tblLook w:val="04A0"/>
      </w:tblPr>
      <w:tblGrid>
        <w:gridCol w:w="1884"/>
        <w:gridCol w:w="1884"/>
        <w:gridCol w:w="1884"/>
        <w:gridCol w:w="1884"/>
        <w:gridCol w:w="1495"/>
      </w:tblGrid>
      <w:tr w:rsidR="003323BC" w:rsidTr="00D10ADD">
        <w:trPr>
          <w:trHeight w:val="251"/>
          <w:jc w:val="center"/>
        </w:trPr>
        <w:tc>
          <w:tcPr>
            <w:tcW w:w="9030" w:type="dxa"/>
            <w:gridSpan w:val="5"/>
          </w:tcPr>
          <w:p w:rsidR="003323BC" w:rsidRDefault="003323BC" w:rsidP="003323BC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Observed Frequencies</w:t>
            </w:r>
          </w:p>
        </w:tc>
      </w:tr>
      <w:tr w:rsidR="003323BC" w:rsidTr="00D10ADD">
        <w:trPr>
          <w:trHeight w:val="267"/>
          <w:jc w:val="center"/>
        </w:trPr>
        <w:tc>
          <w:tcPr>
            <w:tcW w:w="1884" w:type="dxa"/>
            <w:vMerge w:val="restart"/>
          </w:tcPr>
          <w:p w:rsidR="003323BC" w:rsidRDefault="003323BC" w:rsidP="003323BC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Capital Punishment</w:t>
            </w:r>
          </w:p>
        </w:tc>
        <w:tc>
          <w:tcPr>
            <w:tcW w:w="7146" w:type="dxa"/>
            <w:gridSpan w:val="4"/>
          </w:tcPr>
          <w:p w:rsidR="003323BC" w:rsidRDefault="003323BC" w:rsidP="003323BC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Educational Attainment</w:t>
            </w:r>
          </w:p>
        </w:tc>
      </w:tr>
      <w:tr w:rsidR="003323BC" w:rsidTr="00D10ADD">
        <w:trPr>
          <w:trHeight w:val="151"/>
          <w:jc w:val="center"/>
        </w:trPr>
        <w:tc>
          <w:tcPr>
            <w:tcW w:w="1884" w:type="dxa"/>
            <w:vMerge/>
          </w:tcPr>
          <w:p w:rsidR="003323BC" w:rsidRDefault="003323BC" w:rsidP="00EB692D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  <w:tc>
          <w:tcPr>
            <w:tcW w:w="1884" w:type="dxa"/>
          </w:tcPr>
          <w:p w:rsidR="003323BC" w:rsidRDefault="003323BC" w:rsidP="003323BC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LTH School</w:t>
            </w:r>
          </w:p>
        </w:tc>
        <w:tc>
          <w:tcPr>
            <w:tcW w:w="1884" w:type="dxa"/>
          </w:tcPr>
          <w:p w:rsidR="003323BC" w:rsidRDefault="003323BC" w:rsidP="003323BC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H School</w:t>
            </w:r>
          </w:p>
        </w:tc>
        <w:tc>
          <w:tcPr>
            <w:tcW w:w="1884" w:type="dxa"/>
          </w:tcPr>
          <w:p w:rsidR="003323BC" w:rsidRDefault="003323BC" w:rsidP="003323BC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College+</w:t>
            </w:r>
          </w:p>
        </w:tc>
        <w:tc>
          <w:tcPr>
            <w:tcW w:w="1495" w:type="dxa"/>
          </w:tcPr>
          <w:p w:rsidR="003323BC" w:rsidRDefault="003323BC" w:rsidP="003323BC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All</w:t>
            </w:r>
          </w:p>
        </w:tc>
      </w:tr>
      <w:tr w:rsidR="003323BC" w:rsidTr="00D10ADD">
        <w:trPr>
          <w:trHeight w:val="267"/>
          <w:jc w:val="center"/>
        </w:trPr>
        <w:tc>
          <w:tcPr>
            <w:tcW w:w="1884" w:type="dxa"/>
          </w:tcPr>
          <w:p w:rsidR="003323BC" w:rsidRDefault="003323BC" w:rsidP="003323BC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For</w:t>
            </w:r>
          </w:p>
        </w:tc>
        <w:tc>
          <w:tcPr>
            <w:tcW w:w="1884" w:type="dxa"/>
          </w:tcPr>
          <w:p w:rsidR="003323BC" w:rsidRPr="003323BC" w:rsidRDefault="003323BC" w:rsidP="003323BC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395</w:t>
            </w:r>
          </w:p>
        </w:tc>
        <w:tc>
          <w:tcPr>
            <w:tcW w:w="1884" w:type="dxa"/>
          </w:tcPr>
          <w:p w:rsidR="003323BC" w:rsidRPr="003323BC" w:rsidRDefault="003323BC" w:rsidP="003323BC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118</w:t>
            </w:r>
          </w:p>
        </w:tc>
        <w:tc>
          <w:tcPr>
            <w:tcW w:w="1884" w:type="dxa"/>
          </w:tcPr>
          <w:p w:rsidR="003323BC" w:rsidRPr="003323BC" w:rsidRDefault="003323BC" w:rsidP="003323BC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</w:rPr>
              <w:t>83</w:t>
            </w:r>
          </w:p>
        </w:tc>
        <w:tc>
          <w:tcPr>
            <w:tcW w:w="1495" w:type="dxa"/>
          </w:tcPr>
          <w:p w:rsidR="003323BC" w:rsidRDefault="003323BC" w:rsidP="003323BC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596</w:t>
            </w:r>
          </w:p>
        </w:tc>
      </w:tr>
      <w:tr w:rsidR="003323BC" w:rsidTr="00D10ADD">
        <w:trPr>
          <w:trHeight w:val="251"/>
          <w:jc w:val="center"/>
        </w:trPr>
        <w:tc>
          <w:tcPr>
            <w:tcW w:w="1884" w:type="dxa"/>
          </w:tcPr>
          <w:p w:rsidR="003323BC" w:rsidRDefault="003323BC" w:rsidP="003323BC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Against</w:t>
            </w:r>
          </w:p>
        </w:tc>
        <w:tc>
          <w:tcPr>
            <w:tcW w:w="1884" w:type="dxa"/>
          </w:tcPr>
          <w:p w:rsidR="003323BC" w:rsidRPr="003323BC" w:rsidRDefault="003323BC" w:rsidP="003323BC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121</w:t>
            </w:r>
          </w:p>
        </w:tc>
        <w:tc>
          <w:tcPr>
            <w:tcW w:w="1884" w:type="dxa"/>
          </w:tcPr>
          <w:p w:rsidR="003323BC" w:rsidRPr="003323BC" w:rsidRDefault="003323BC" w:rsidP="003323BC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387</w:t>
            </w:r>
          </w:p>
        </w:tc>
        <w:tc>
          <w:tcPr>
            <w:tcW w:w="1884" w:type="dxa"/>
          </w:tcPr>
          <w:p w:rsidR="003323BC" w:rsidRPr="003323BC" w:rsidRDefault="003323BC" w:rsidP="003323BC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273</w:t>
            </w:r>
          </w:p>
        </w:tc>
        <w:tc>
          <w:tcPr>
            <w:tcW w:w="1495" w:type="dxa"/>
          </w:tcPr>
          <w:p w:rsidR="003323BC" w:rsidRDefault="003323BC" w:rsidP="003323BC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781</w:t>
            </w:r>
          </w:p>
        </w:tc>
      </w:tr>
      <w:tr w:rsidR="003323BC" w:rsidTr="00D10ADD">
        <w:trPr>
          <w:trHeight w:val="283"/>
          <w:jc w:val="center"/>
        </w:trPr>
        <w:tc>
          <w:tcPr>
            <w:tcW w:w="1884" w:type="dxa"/>
          </w:tcPr>
          <w:p w:rsidR="003323BC" w:rsidRDefault="003323BC" w:rsidP="003323BC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Total</w:t>
            </w:r>
          </w:p>
        </w:tc>
        <w:tc>
          <w:tcPr>
            <w:tcW w:w="1884" w:type="dxa"/>
          </w:tcPr>
          <w:p w:rsidR="003323BC" w:rsidRDefault="003323BC" w:rsidP="003323BC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516</w:t>
            </w:r>
          </w:p>
        </w:tc>
        <w:tc>
          <w:tcPr>
            <w:tcW w:w="1884" w:type="dxa"/>
          </w:tcPr>
          <w:p w:rsidR="003323BC" w:rsidRDefault="003323BC" w:rsidP="003323BC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505</w:t>
            </w:r>
          </w:p>
        </w:tc>
        <w:tc>
          <w:tcPr>
            <w:tcW w:w="1884" w:type="dxa"/>
          </w:tcPr>
          <w:p w:rsidR="003323BC" w:rsidRPr="003323BC" w:rsidRDefault="003323BC" w:rsidP="003323BC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356</w:t>
            </w:r>
          </w:p>
        </w:tc>
        <w:tc>
          <w:tcPr>
            <w:tcW w:w="1495" w:type="dxa"/>
          </w:tcPr>
          <w:p w:rsidR="003323BC" w:rsidRDefault="003323BC" w:rsidP="003323BC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N=1377</w:t>
            </w:r>
          </w:p>
        </w:tc>
      </w:tr>
    </w:tbl>
    <w:p w:rsidR="003323BC" w:rsidRDefault="003323BC" w:rsidP="00EB692D">
      <w:pPr>
        <w:rPr>
          <w:rFonts w:ascii="Times New Roman" w:eastAsiaTheme="minorEastAsia" w:hAnsi="Times New Roman" w:cs="Times New Roman"/>
          <w:b/>
        </w:rPr>
      </w:pPr>
    </w:p>
    <w:p w:rsidR="003323BC" w:rsidRDefault="003323BC" w:rsidP="00EB692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Step 1: Null Hypothesis </w:t>
      </w:r>
      <m:oMath>
        <m:sSub>
          <m:sSubPr>
            <m:ctrlPr>
              <w:rPr>
                <w:rFonts w:ascii="Cambria Math" w:hAnsi="Cambria Math" w:cs="Times New Roma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H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0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→ The two variables are independent of each other.</w:t>
      </w:r>
    </w:p>
    <w:p w:rsidR="003323BC" w:rsidRDefault="003323BC" w:rsidP="00EB692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Step 2: Alternative Hypothesis H</w:t>
      </w:r>
      <w:r>
        <w:rPr>
          <w:rFonts w:ascii="Cambria Math" w:eastAsiaTheme="minorEastAsia" w:hAnsi="Cambria Math" w:cs="Times New Roman"/>
        </w:rPr>
        <w:t>₁</w:t>
      </w:r>
      <w:r>
        <w:rPr>
          <w:rFonts w:ascii="Times New Roman" w:eastAsiaTheme="minorEastAsia" w:hAnsi="Times New Roman" w:cs="Times New Roman"/>
        </w:rPr>
        <w:t xml:space="preserve"> → The two variables are dependent on each other.</w:t>
      </w:r>
    </w:p>
    <w:p w:rsidR="003323BC" w:rsidRDefault="003323BC" w:rsidP="00EB692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Step 3: The conditions for rejecting </w:t>
      </w:r>
      <m:oMath>
        <m:sSub>
          <m:sSubPr>
            <m:ctrlPr>
              <w:rPr>
                <w:rFonts w:ascii="Cambria Math" w:hAnsi="Cambria Math" w:cs="Times New Roma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H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0</m:t>
            </m:r>
          </m:sub>
        </m:sSub>
      </m:oMath>
      <w:r>
        <w:rPr>
          <w:rFonts w:ascii="Times New Roman" w:eastAsiaTheme="minorEastAsia" w:hAnsi="Times New Roman" w:cs="Times New Roman"/>
        </w:rPr>
        <w:t>:</w:t>
      </w:r>
      <w:r>
        <w:rPr>
          <w:rFonts w:ascii="Times New Roman" w:eastAsiaTheme="minorEastAsia" w:hAnsi="Times New Roman" w:cs="Times New Roman"/>
        </w:rPr>
        <w:br/>
        <w:t xml:space="preserve">                  - if </w:t>
      </w:r>
      <m:oMath>
        <m:sSub>
          <m:sSubPr>
            <m:ctrlPr>
              <w:rPr>
                <w:rFonts w:ascii="Cambria Math" w:hAnsi="Cambria Math" w:cs="Times New Roma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α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o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&lt; .05, reject </w:t>
      </w:r>
      <m:oMath>
        <m:sSub>
          <m:sSubPr>
            <m:ctrlPr>
              <w:rPr>
                <w:rFonts w:ascii="Cambria Math" w:hAnsi="Cambria Math" w:cs="Times New Roma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H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0</m:t>
            </m:r>
          </m:sub>
        </m:sSub>
      </m:oMath>
      <w:r>
        <w:rPr>
          <w:rFonts w:ascii="Times New Roman" w:eastAsiaTheme="minorEastAsia" w:hAnsi="Times New Roman" w:cs="Times New Roman"/>
        </w:rPr>
        <w:br/>
        <w:t xml:space="preserve">                  - if </w:t>
      </w:r>
      <m:oMath>
        <m:sSub>
          <m:sSubPr>
            <m:ctrlPr>
              <w:rPr>
                <w:rFonts w:ascii="Cambria Math" w:hAnsi="Cambria Math" w:cs="Times New Roma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α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o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≥ .05, accept </w:t>
      </w:r>
      <m:oMath>
        <m:sSub>
          <m:sSubPr>
            <m:ctrlPr>
              <w:rPr>
                <w:rFonts w:ascii="Cambria Math" w:hAnsi="Cambria Math" w:cs="Times New Roma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H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0</m:t>
            </m:r>
          </m:sub>
        </m:sSub>
      </m:oMath>
    </w:p>
    <w:p w:rsidR="003323BC" w:rsidRDefault="003323BC" w:rsidP="00EB692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Step 4: Assuming independence between the two variables</w:t>
      </w:r>
      <w:r w:rsidR="00966A6A">
        <w:rPr>
          <w:rFonts w:ascii="Times New Roman" w:eastAsiaTheme="minorEastAsia" w:hAnsi="Times New Roman" w:cs="Times New Roman"/>
        </w:rPr>
        <w:t xml:space="preserve">, calculate the table of Expected Frequencies </w:t>
      </w:r>
    </w:p>
    <w:tbl>
      <w:tblPr>
        <w:tblStyle w:val="TableGrid"/>
        <w:tblW w:w="0" w:type="auto"/>
        <w:jc w:val="center"/>
        <w:tblLook w:val="04A0"/>
      </w:tblPr>
      <w:tblGrid>
        <w:gridCol w:w="1849"/>
        <w:gridCol w:w="1849"/>
        <w:gridCol w:w="1849"/>
        <w:gridCol w:w="1849"/>
        <w:gridCol w:w="1850"/>
      </w:tblGrid>
      <w:tr w:rsidR="003323BC" w:rsidTr="00D10ADD">
        <w:trPr>
          <w:trHeight w:val="272"/>
          <w:jc w:val="center"/>
        </w:trPr>
        <w:tc>
          <w:tcPr>
            <w:tcW w:w="9246" w:type="dxa"/>
            <w:gridSpan w:val="5"/>
          </w:tcPr>
          <w:p w:rsidR="003323BC" w:rsidRDefault="003323BC" w:rsidP="0061751A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Expected Frequencies</w:t>
            </w:r>
          </w:p>
        </w:tc>
      </w:tr>
      <w:tr w:rsidR="003323BC" w:rsidTr="00D10ADD">
        <w:trPr>
          <w:trHeight w:val="272"/>
          <w:jc w:val="center"/>
        </w:trPr>
        <w:tc>
          <w:tcPr>
            <w:tcW w:w="1849" w:type="dxa"/>
            <w:vMerge w:val="restart"/>
          </w:tcPr>
          <w:p w:rsidR="003323BC" w:rsidRDefault="003323BC" w:rsidP="0061751A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Capital Punishment</w:t>
            </w:r>
          </w:p>
        </w:tc>
        <w:tc>
          <w:tcPr>
            <w:tcW w:w="7397" w:type="dxa"/>
            <w:gridSpan w:val="4"/>
          </w:tcPr>
          <w:p w:rsidR="003323BC" w:rsidRDefault="003323BC" w:rsidP="0061751A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Educational Attainment</w:t>
            </w:r>
          </w:p>
        </w:tc>
      </w:tr>
      <w:tr w:rsidR="003323BC" w:rsidTr="00D10ADD">
        <w:trPr>
          <w:trHeight w:val="154"/>
          <w:jc w:val="center"/>
        </w:trPr>
        <w:tc>
          <w:tcPr>
            <w:tcW w:w="1849" w:type="dxa"/>
            <w:vMerge/>
          </w:tcPr>
          <w:p w:rsidR="003323BC" w:rsidRDefault="003323BC" w:rsidP="0061751A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  <w:tc>
          <w:tcPr>
            <w:tcW w:w="1849" w:type="dxa"/>
          </w:tcPr>
          <w:p w:rsidR="003323BC" w:rsidRDefault="003323BC" w:rsidP="0061751A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LTH School</w:t>
            </w:r>
          </w:p>
        </w:tc>
        <w:tc>
          <w:tcPr>
            <w:tcW w:w="1849" w:type="dxa"/>
          </w:tcPr>
          <w:p w:rsidR="003323BC" w:rsidRDefault="003323BC" w:rsidP="0061751A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H School</w:t>
            </w:r>
          </w:p>
        </w:tc>
        <w:tc>
          <w:tcPr>
            <w:tcW w:w="1849" w:type="dxa"/>
          </w:tcPr>
          <w:p w:rsidR="003323BC" w:rsidRDefault="003323BC" w:rsidP="0061751A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College+</w:t>
            </w:r>
          </w:p>
        </w:tc>
        <w:tc>
          <w:tcPr>
            <w:tcW w:w="1850" w:type="dxa"/>
          </w:tcPr>
          <w:p w:rsidR="003323BC" w:rsidRDefault="003323BC" w:rsidP="0061751A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All</w:t>
            </w:r>
          </w:p>
        </w:tc>
      </w:tr>
      <w:tr w:rsidR="003323BC" w:rsidTr="00D10ADD">
        <w:trPr>
          <w:trHeight w:val="256"/>
          <w:jc w:val="center"/>
        </w:trPr>
        <w:tc>
          <w:tcPr>
            <w:tcW w:w="1849" w:type="dxa"/>
          </w:tcPr>
          <w:p w:rsidR="003323BC" w:rsidRDefault="003323BC" w:rsidP="0061751A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For</w:t>
            </w:r>
          </w:p>
        </w:tc>
        <w:tc>
          <w:tcPr>
            <w:tcW w:w="1849" w:type="dxa"/>
          </w:tcPr>
          <w:p w:rsidR="003323BC" w:rsidRPr="003323BC" w:rsidRDefault="003323BC" w:rsidP="0061751A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223</w:t>
            </w:r>
          </w:p>
        </w:tc>
        <w:tc>
          <w:tcPr>
            <w:tcW w:w="1849" w:type="dxa"/>
          </w:tcPr>
          <w:p w:rsidR="003323BC" w:rsidRPr="003323BC" w:rsidRDefault="003323BC" w:rsidP="0061751A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219</w:t>
            </w:r>
          </w:p>
        </w:tc>
        <w:tc>
          <w:tcPr>
            <w:tcW w:w="1849" w:type="dxa"/>
          </w:tcPr>
          <w:p w:rsidR="003323BC" w:rsidRPr="009042A6" w:rsidRDefault="009042A6" w:rsidP="003323BC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154</w:t>
            </w:r>
          </w:p>
        </w:tc>
        <w:tc>
          <w:tcPr>
            <w:tcW w:w="1850" w:type="dxa"/>
          </w:tcPr>
          <w:p w:rsidR="003323BC" w:rsidRDefault="003323BC" w:rsidP="0061751A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596</w:t>
            </w:r>
          </w:p>
        </w:tc>
      </w:tr>
      <w:tr w:rsidR="003323BC" w:rsidTr="00D10ADD">
        <w:trPr>
          <w:trHeight w:val="272"/>
          <w:jc w:val="center"/>
        </w:trPr>
        <w:tc>
          <w:tcPr>
            <w:tcW w:w="1849" w:type="dxa"/>
          </w:tcPr>
          <w:p w:rsidR="003323BC" w:rsidRDefault="003323BC" w:rsidP="0061751A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Against</w:t>
            </w:r>
          </w:p>
        </w:tc>
        <w:tc>
          <w:tcPr>
            <w:tcW w:w="1849" w:type="dxa"/>
          </w:tcPr>
          <w:p w:rsidR="003323BC" w:rsidRPr="003323BC" w:rsidRDefault="003323BC" w:rsidP="0061751A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293</w:t>
            </w:r>
          </w:p>
        </w:tc>
        <w:tc>
          <w:tcPr>
            <w:tcW w:w="1849" w:type="dxa"/>
          </w:tcPr>
          <w:p w:rsidR="003323BC" w:rsidRPr="003323BC" w:rsidRDefault="009042A6" w:rsidP="0061751A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286</w:t>
            </w:r>
          </w:p>
        </w:tc>
        <w:tc>
          <w:tcPr>
            <w:tcW w:w="1849" w:type="dxa"/>
          </w:tcPr>
          <w:p w:rsidR="003323BC" w:rsidRPr="003323BC" w:rsidRDefault="009042A6" w:rsidP="0061751A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202</w:t>
            </w:r>
          </w:p>
        </w:tc>
        <w:tc>
          <w:tcPr>
            <w:tcW w:w="1850" w:type="dxa"/>
          </w:tcPr>
          <w:p w:rsidR="003323BC" w:rsidRDefault="003323BC" w:rsidP="0061751A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781</w:t>
            </w:r>
          </w:p>
        </w:tc>
      </w:tr>
      <w:tr w:rsidR="003323BC" w:rsidTr="00D10ADD">
        <w:trPr>
          <w:trHeight w:val="272"/>
          <w:jc w:val="center"/>
        </w:trPr>
        <w:tc>
          <w:tcPr>
            <w:tcW w:w="1849" w:type="dxa"/>
          </w:tcPr>
          <w:p w:rsidR="003323BC" w:rsidRDefault="003323BC" w:rsidP="0061751A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Total</w:t>
            </w:r>
          </w:p>
        </w:tc>
        <w:tc>
          <w:tcPr>
            <w:tcW w:w="1849" w:type="dxa"/>
          </w:tcPr>
          <w:p w:rsidR="003323BC" w:rsidRDefault="003323BC" w:rsidP="0061751A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516</w:t>
            </w:r>
          </w:p>
        </w:tc>
        <w:tc>
          <w:tcPr>
            <w:tcW w:w="1849" w:type="dxa"/>
          </w:tcPr>
          <w:p w:rsidR="003323BC" w:rsidRDefault="003323BC" w:rsidP="0061751A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505</w:t>
            </w:r>
          </w:p>
        </w:tc>
        <w:tc>
          <w:tcPr>
            <w:tcW w:w="1849" w:type="dxa"/>
          </w:tcPr>
          <w:p w:rsidR="003323BC" w:rsidRPr="003323BC" w:rsidRDefault="003323BC" w:rsidP="0061751A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356</w:t>
            </w:r>
          </w:p>
        </w:tc>
        <w:tc>
          <w:tcPr>
            <w:tcW w:w="1850" w:type="dxa"/>
          </w:tcPr>
          <w:p w:rsidR="003323BC" w:rsidRDefault="003323BC" w:rsidP="0061751A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N=1377</w:t>
            </w:r>
          </w:p>
        </w:tc>
      </w:tr>
    </w:tbl>
    <w:p w:rsidR="009042A6" w:rsidRDefault="009042A6" w:rsidP="00EB692D">
      <w:pPr>
        <w:rPr>
          <w:rFonts w:ascii="Times New Roman" w:eastAsiaTheme="minorEastAsia" w:hAnsi="Times New Roman" w:cs="Times New Roman"/>
          <w:b/>
        </w:rPr>
      </w:pPr>
    </w:p>
    <w:p w:rsidR="009042A6" w:rsidRDefault="009042A6" w:rsidP="00EB692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Step 5: Calculate Chi-Square and the Degrees of Freedom</w:t>
      </w:r>
    </w:p>
    <w:p w:rsidR="009042A6" w:rsidRDefault="009042A6" w:rsidP="00EB692D">
      <w:pPr>
        <w:rPr>
          <w:rFonts w:ascii="Times New Roman" w:eastAsiaTheme="minorEastAsia" w:hAnsi="Times New Roman" w:cs="Times New Roman"/>
        </w:rPr>
      </w:pPr>
    </w:p>
    <w:p w:rsidR="009042A6" w:rsidRDefault="009042A6" w:rsidP="00EB692D">
      <w:pPr>
        <w:rPr>
          <w:rFonts w:ascii="Times New Roman" w:eastAsiaTheme="minorEastAsia" w:hAnsi="Times New Roman" w:cs="Times New Roman"/>
        </w:rPr>
      </w:pPr>
    </w:p>
    <w:p w:rsidR="009042A6" w:rsidRPr="009042A6" w:rsidRDefault="009042A6" w:rsidP="00EB692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br/>
      </w:r>
    </w:p>
    <w:tbl>
      <w:tblPr>
        <w:tblStyle w:val="TableGrid"/>
        <w:tblW w:w="0" w:type="auto"/>
        <w:jc w:val="center"/>
        <w:tblLook w:val="04A0"/>
      </w:tblPr>
      <w:tblGrid>
        <w:gridCol w:w="2180"/>
        <w:gridCol w:w="2180"/>
        <w:gridCol w:w="2180"/>
        <w:gridCol w:w="2182"/>
      </w:tblGrid>
      <w:tr w:rsidR="009042A6" w:rsidTr="00D10ADD">
        <w:trPr>
          <w:trHeight w:val="261"/>
          <w:jc w:val="center"/>
        </w:trPr>
        <w:tc>
          <w:tcPr>
            <w:tcW w:w="8722" w:type="dxa"/>
            <w:gridSpan w:val="4"/>
          </w:tcPr>
          <w:p w:rsidR="009042A6" w:rsidRPr="009042A6" w:rsidRDefault="009042A6" w:rsidP="009042A6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lastRenderedPageBreak/>
              <w:t>Chi-Square Calculations</w:t>
            </w:r>
          </w:p>
        </w:tc>
      </w:tr>
      <w:tr w:rsidR="009042A6" w:rsidTr="00D10ADD">
        <w:trPr>
          <w:trHeight w:val="292"/>
          <w:jc w:val="center"/>
        </w:trPr>
        <w:tc>
          <w:tcPr>
            <w:tcW w:w="2180" w:type="dxa"/>
          </w:tcPr>
          <w:p w:rsidR="009042A6" w:rsidRDefault="002C0A68" w:rsidP="00905677">
            <w:pPr>
              <w:jc w:val="center"/>
              <w:rPr>
                <w:rFonts w:ascii="Times New Roman" w:eastAsiaTheme="minorEastAsia" w:hAnsi="Times New Roman" w:cs="Times New Roman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</w:rPr>
                      <m:t>ƒ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</w:rPr>
                      <m:t>o</m:t>
                    </m:r>
                  </m:sub>
                </m:sSub>
              </m:oMath>
            </m:oMathPara>
          </w:p>
        </w:tc>
        <w:tc>
          <w:tcPr>
            <w:tcW w:w="2180" w:type="dxa"/>
          </w:tcPr>
          <w:p w:rsidR="009042A6" w:rsidRDefault="002C0A68" w:rsidP="009042A6">
            <w:pPr>
              <w:jc w:val="center"/>
              <w:rPr>
                <w:rFonts w:ascii="Times New Roman" w:eastAsiaTheme="minorEastAsia" w:hAnsi="Times New Roman" w:cs="Times New Roman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</w:rPr>
                      <m:t>ƒ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</w:rPr>
                      <m:t>e</m:t>
                    </m:r>
                  </m:sub>
                </m:sSub>
              </m:oMath>
            </m:oMathPara>
          </w:p>
        </w:tc>
        <w:tc>
          <w:tcPr>
            <w:tcW w:w="2180" w:type="dxa"/>
          </w:tcPr>
          <w:p w:rsidR="009042A6" w:rsidRDefault="009042A6" w:rsidP="009042A6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(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</w:rPr>
                    <m:t>ƒ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</w:rPr>
                    <m:t>o</m:t>
                  </m:r>
                </m:sub>
              </m:sSub>
              <m:r>
                <w:rPr>
                  <w:rFonts w:ascii="Cambria Math" w:eastAsiaTheme="minorEastAsia" w:hAnsi="Cambria Math" w:cs="Times New Roman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</w:rPr>
                    <m:t>ƒ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</w:rPr>
                    <m:t>e)²</m:t>
                  </m:r>
                </m:sub>
              </m:sSub>
            </m:oMath>
          </w:p>
        </w:tc>
        <w:tc>
          <w:tcPr>
            <w:tcW w:w="2180" w:type="dxa"/>
          </w:tcPr>
          <w:p w:rsidR="009042A6" w:rsidRDefault="009042A6" w:rsidP="009042A6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(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</w:rPr>
                    <m:t>ƒ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</w:rPr>
                    <m:t>o</m:t>
                  </m:r>
                </m:sub>
              </m:sSub>
              <m:r>
                <w:rPr>
                  <w:rFonts w:ascii="Cambria Math" w:eastAsiaTheme="minorEastAsia" w:hAnsi="Cambria Math" w:cs="Times New Roman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</w:rPr>
                    <m:t>ƒ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</w:rPr>
                    <m:t>e)²</m:t>
                  </m:r>
                </m:sub>
              </m:sSub>
              <m:r>
                <w:rPr>
                  <w:rFonts w:ascii="Cambria Math" w:eastAsiaTheme="minorEastAsia" w:hAnsi="Cambria Math" w:cs="Times New Roman"/>
                </w:rPr>
                <m:t>/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</w:rPr>
                    <m:t>ƒ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</w:rPr>
                    <m:t>e</m:t>
                  </m:r>
                </m:sub>
              </m:sSub>
            </m:oMath>
          </w:p>
        </w:tc>
      </w:tr>
      <w:tr w:rsidR="009042A6" w:rsidTr="00D10ADD">
        <w:trPr>
          <w:trHeight w:val="1553"/>
          <w:jc w:val="center"/>
        </w:trPr>
        <w:tc>
          <w:tcPr>
            <w:tcW w:w="2180" w:type="dxa"/>
          </w:tcPr>
          <w:p w:rsidR="009042A6" w:rsidRDefault="009042A6" w:rsidP="009042A6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395</w:t>
            </w:r>
            <w:r>
              <w:rPr>
                <w:rFonts w:ascii="Times New Roman" w:eastAsiaTheme="minorEastAsia" w:hAnsi="Times New Roman" w:cs="Times New Roman"/>
              </w:rPr>
              <w:br/>
              <w:t>121</w:t>
            </w:r>
            <w:r>
              <w:rPr>
                <w:rFonts w:ascii="Times New Roman" w:eastAsiaTheme="minorEastAsia" w:hAnsi="Times New Roman" w:cs="Times New Roman"/>
              </w:rPr>
              <w:br/>
              <w:t>118</w:t>
            </w:r>
            <w:r>
              <w:rPr>
                <w:rFonts w:ascii="Times New Roman" w:eastAsiaTheme="minorEastAsia" w:hAnsi="Times New Roman" w:cs="Times New Roman"/>
              </w:rPr>
              <w:br/>
              <w:t>387</w:t>
            </w:r>
            <w:r>
              <w:rPr>
                <w:rFonts w:ascii="Times New Roman" w:eastAsiaTheme="minorEastAsia" w:hAnsi="Times New Roman" w:cs="Times New Roman"/>
              </w:rPr>
              <w:br/>
              <w:t>83</w:t>
            </w:r>
            <w:r>
              <w:rPr>
                <w:rFonts w:ascii="Times New Roman" w:eastAsiaTheme="minorEastAsia" w:hAnsi="Times New Roman" w:cs="Times New Roman"/>
              </w:rPr>
              <w:br/>
              <w:t>273</w:t>
            </w:r>
          </w:p>
        </w:tc>
        <w:tc>
          <w:tcPr>
            <w:tcW w:w="2180" w:type="dxa"/>
          </w:tcPr>
          <w:p w:rsidR="009042A6" w:rsidRDefault="009042A6" w:rsidP="009042A6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223</w:t>
            </w:r>
            <w:r>
              <w:rPr>
                <w:rFonts w:ascii="Times New Roman" w:eastAsiaTheme="minorEastAsia" w:hAnsi="Times New Roman" w:cs="Times New Roman"/>
              </w:rPr>
              <w:br/>
              <w:t>293</w:t>
            </w:r>
            <w:r>
              <w:rPr>
                <w:rFonts w:ascii="Times New Roman" w:eastAsiaTheme="minorEastAsia" w:hAnsi="Times New Roman" w:cs="Times New Roman"/>
              </w:rPr>
              <w:br/>
              <w:t>219</w:t>
            </w:r>
            <w:r>
              <w:rPr>
                <w:rFonts w:ascii="Times New Roman" w:eastAsiaTheme="minorEastAsia" w:hAnsi="Times New Roman" w:cs="Times New Roman"/>
              </w:rPr>
              <w:br/>
              <w:t>286</w:t>
            </w:r>
            <w:r>
              <w:rPr>
                <w:rFonts w:ascii="Times New Roman" w:eastAsiaTheme="minorEastAsia" w:hAnsi="Times New Roman" w:cs="Times New Roman"/>
              </w:rPr>
              <w:br/>
              <w:t>154</w:t>
            </w:r>
            <w:r>
              <w:rPr>
                <w:rFonts w:ascii="Times New Roman" w:eastAsiaTheme="minorEastAsia" w:hAnsi="Times New Roman" w:cs="Times New Roman"/>
              </w:rPr>
              <w:br/>
              <w:t>202</w:t>
            </w:r>
          </w:p>
        </w:tc>
        <w:tc>
          <w:tcPr>
            <w:tcW w:w="2180" w:type="dxa"/>
          </w:tcPr>
          <w:p w:rsidR="009042A6" w:rsidRDefault="009042A6" w:rsidP="009042A6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29584</w:t>
            </w:r>
            <w:r>
              <w:rPr>
                <w:rFonts w:ascii="Times New Roman" w:eastAsiaTheme="minorEastAsia" w:hAnsi="Times New Roman" w:cs="Times New Roman"/>
              </w:rPr>
              <w:br/>
              <w:t>29584</w:t>
            </w:r>
            <w:r>
              <w:rPr>
                <w:rFonts w:ascii="Times New Roman" w:eastAsiaTheme="minorEastAsia" w:hAnsi="Times New Roman" w:cs="Times New Roman"/>
              </w:rPr>
              <w:br/>
              <w:t>10201</w:t>
            </w:r>
            <w:r>
              <w:rPr>
                <w:rFonts w:ascii="Times New Roman" w:eastAsiaTheme="minorEastAsia" w:hAnsi="Times New Roman" w:cs="Times New Roman"/>
              </w:rPr>
              <w:br/>
              <w:t>10201</w:t>
            </w:r>
            <w:r>
              <w:rPr>
                <w:rFonts w:ascii="Times New Roman" w:eastAsiaTheme="minorEastAsia" w:hAnsi="Times New Roman" w:cs="Times New Roman"/>
              </w:rPr>
              <w:br/>
            </w:r>
            <w:r w:rsidR="00905677">
              <w:rPr>
                <w:rFonts w:ascii="Times New Roman" w:eastAsiaTheme="minorEastAsia" w:hAnsi="Times New Roman" w:cs="Times New Roman"/>
              </w:rPr>
              <w:t>5041</w:t>
            </w:r>
            <w:r w:rsidR="00905677">
              <w:rPr>
                <w:rFonts w:ascii="Times New Roman" w:eastAsiaTheme="minorEastAsia" w:hAnsi="Times New Roman" w:cs="Times New Roman"/>
              </w:rPr>
              <w:br/>
              <w:t>5041</w:t>
            </w:r>
          </w:p>
        </w:tc>
        <w:tc>
          <w:tcPr>
            <w:tcW w:w="2180" w:type="dxa"/>
          </w:tcPr>
          <w:p w:rsidR="009042A6" w:rsidRDefault="00905677" w:rsidP="009042A6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29361</w:t>
            </w:r>
            <w:r>
              <w:rPr>
                <w:rFonts w:ascii="Times New Roman" w:eastAsiaTheme="minorEastAsia" w:hAnsi="Times New Roman" w:cs="Times New Roman"/>
              </w:rPr>
              <w:br/>
              <w:t>29291</w:t>
            </w:r>
            <w:r>
              <w:rPr>
                <w:rFonts w:ascii="Times New Roman" w:eastAsiaTheme="minorEastAsia" w:hAnsi="Times New Roman" w:cs="Times New Roman"/>
              </w:rPr>
              <w:br/>
              <w:t>9982</w:t>
            </w:r>
            <w:r>
              <w:rPr>
                <w:rFonts w:ascii="Times New Roman" w:eastAsiaTheme="minorEastAsia" w:hAnsi="Times New Roman" w:cs="Times New Roman"/>
              </w:rPr>
              <w:br/>
              <w:t>9915</w:t>
            </w:r>
            <w:r>
              <w:rPr>
                <w:rFonts w:ascii="Times New Roman" w:eastAsiaTheme="minorEastAsia" w:hAnsi="Times New Roman" w:cs="Times New Roman"/>
              </w:rPr>
              <w:br/>
              <w:t>4887</w:t>
            </w:r>
            <w:r>
              <w:rPr>
                <w:rFonts w:ascii="Times New Roman" w:eastAsiaTheme="minorEastAsia" w:hAnsi="Times New Roman" w:cs="Times New Roman"/>
              </w:rPr>
              <w:br/>
              <w:t>4839</w:t>
            </w:r>
          </w:p>
        </w:tc>
      </w:tr>
      <w:tr w:rsidR="009042A6" w:rsidTr="00D10ADD">
        <w:trPr>
          <w:trHeight w:val="261"/>
          <w:jc w:val="center"/>
        </w:trPr>
        <w:tc>
          <w:tcPr>
            <w:tcW w:w="8722" w:type="dxa"/>
            <w:gridSpan w:val="4"/>
          </w:tcPr>
          <w:p w:rsidR="009042A6" w:rsidRDefault="00905677" w:rsidP="00905677">
            <w:pPr>
              <w:jc w:val="right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χ²=88275</w:t>
            </w:r>
          </w:p>
        </w:tc>
      </w:tr>
    </w:tbl>
    <w:p w:rsidR="009042A6" w:rsidRDefault="00905677" w:rsidP="00EB692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br/>
        <w:t xml:space="preserve">Degrees of Freedom </w:t>
      </w:r>
      <w:proofErr w:type="spellStart"/>
      <w:r>
        <w:rPr>
          <w:rFonts w:ascii="Times New Roman" w:eastAsiaTheme="minorEastAsia" w:hAnsi="Times New Roman" w:cs="Times New Roman"/>
          <w:i/>
        </w:rPr>
        <w:t>df</w:t>
      </w:r>
      <w:proofErr w:type="spellEnd"/>
      <w:r>
        <w:rPr>
          <w:rFonts w:ascii="Times New Roman" w:eastAsiaTheme="minorEastAsia" w:hAnsi="Times New Roman" w:cs="Times New Roman"/>
        </w:rPr>
        <w:t xml:space="preserve"> = (C-1)(R-1) = (3-1)(2-1) = 2</w:t>
      </w:r>
    </w:p>
    <w:p w:rsidR="00905677" w:rsidRDefault="00905677" w:rsidP="00EB692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Step 6: Decision</w:t>
      </w:r>
      <w:r>
        <w:rPr>
          <w:rFonts w:ascii="Times New Roman" w:eastAsiaTheme="minorEastAsia" w:hAnsi="Times New Roman" w:cs="Times New Roman"/>
        </w:rPr>
        <w:br/>
        <w:t>According to the Chi-Square table</w:t>
      </w:r>
      <w:r>
        <w:rPr>
          <w:rFonts w:ascii="Times New Roman" w:eastAsiaTheme="minorEastAsia" w:hAnsi="Times New Roman" w:cs="Times New Roman"/>
        </w:rPr>
        <w:br/>
      </w:r>
      <w:proofErr w:type="spellStart"/>
      <w:r>
        <w:rPr>
          <w:rFonts w:ascii="Times New Roman" w:eastAsiaTheme="minorEastAsia" w:hAnsi="Times New Roman" w:cs="Times New Roman"/>
          <w:i/>
        </w:rPr>
        <w:t>df</w:t>
      </w:r>
      <w:proofErr w:type="spellEnd"/>
      <w:r>
        <w:rPr>
          <w:rFonts w:ascii="Times New Roman" w:eastAsiaTheme="minorEastAsia" w:hAnsi="Times New Roman" w:cs="Times New Roman"/>
        </w:rPr>
        <w:t xml:space="preserve"> = 2 &amp; χ² = 88275 → </w:t>
      </w:r>
      <m:oMath>
        <m:sSub>
          <m:sSubPr>
            <m:ctrlPr>
              <w:rPr>
                <w:rFonts w:ascii="Cambria Math" w:hAnsi="Cambria Math" w:cs="Times New Roma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α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o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&lt; .05</w:t>
      </w:r>
      <w:r>
        <w:rPr>
          <w:rFonts w:ascii="Times New Roman" w:eastAsiaTheme="minorEastAsia" w:hAnsi="Times New Roman" w:cs="Times New Roman"/>
        </w:rPr>
        <w:br/>
        <w:t xml:space="preserve">Reject </w:t>
      </w:r>
      <m:oMath>
        <m:sSub>
          <m:sSubPr>
            <m:ctrlPr>
              <w:rPr>
                <w:rFonts w:ascii="Cambria Math" w:hAnsi="Cambria Math" w:cs="Times New Roma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H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0</m:t>
            </m:r>
          </m:sub>
        </m:sSub>
      </m:oMath>
      <w:r>
        <w:rPr>
          <w:rFonts w:ascii="Times New Roman" w:eastAsiaTheme="minorEastAsia" w:hAnsi="Times New Roman" w:cs="Times New Roman"/>
        </w:rPr>
        <w:t>, the two variables are dependent of each other.</w:t>
      </w:r>
    </w:p>
    <w:p w:rsidR="00905677" w:rsidRDefault="00905677" w:rsidP="00EB692D">
      <w:pPr>
        <w:rPr>
          <w:rFonts w:ascii="Times New Roman" w:eastAsiaTheme="minorEastAsia" w:hAnsi="Times New Roman" w:cs="Times New Roman"/>
        </w:rPr>
      </w:pPr>
    </w:p>
    <w:p w:rsidR="00905677" w:rsidRDefault="00905677" w:rsidP="00EB692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III.</w:t>
      </w:r>
      <w:r w:rsidR="00966A6A">
        <w:rPr>
          <w:rFonts w:ascii="Times New Roman" w:eastAsiaTheme="minorEastAsia" w:hAnsi="Times New Roman" w:cs="Times New Roman"/>
        </w:rPr>
        <w:t xml:space="preserve"> Chi-Square Goodness-of-Fit Test</w:t>
      </w:r>
    </w:p>
    <w:tbl>
      <w:tblPr>
        <w:tblStyle w:val="TableGrid"/>
        <w:tblW w:w="0" w:type="auto"/>
        <w:jc w:val="center"/>
        <w:tblInd w:w="1125" w:type="dxa"/>
        <w:tblLook w:val="04A0"/>
      </w:tblPr>
      <w:tblGrid>
        <w:gridCol w:w="2473"/>
        <w:gridCol w:w="2473"/>
      </w:tblGrid>
      <w:tr w:rsidR="00905677" w:rsidTr="00D10ADD">
        <w:trPr>
          <w:trHeight w:val="298"/>
          <w:jc w:val="center"/>
        </w:trPr>
        <w:tc>
          <w:tcPr>
            <w:tcW w:w="2473" w:type="dxa"/>
          </w:tcPr>
          <w:p w:rsidR="00905677" w:rsidRPr="00905677" w:rsidRDefault="00905677" w:rsidP="00905677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905677">
              <w:rPr>
                <w:rFonts w:ascii="Times New Roman" w:eastAsiaTheme="minorEastAsia" w:hAnsi="Times New Roman" w:cs="Times New Roman"/>
                <w:b/>
              </w:rPr>
              <w:t>Month</w:t>
            </w:r>
          </w:p>
        </w:tc>
        <w:tc>
          <w:tcPr>
            <w:tcW w:w="2473" w:type="dxa"/>
          </w:tcPr>
          <w:p w:rsidR="00905677" w:rsidRPr="00905677" w:rsidRDefault="00905677" w:rsidP="00905677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905677">
              <w:rPr>
                <w:rFonts w:ascii="Times New Roman" w:eastAsiaTheme="minorEastAsia" w:hAnsi="Times New Roman" w:cs="Times New Roman"/>
                <w:b/>
              </w:rPr>
              <w:t>N. of Crimes</w:t>
            </w:r>
          </w:p>
        </w:tc>
      </w:tr>
      <w:tr w:rsidR="00905677" w:rsidTr="00D10ADD">
        <w:trPr>
          <w:trHeight w:val="298"/>
          <w:jc w:val="center"/>
        </w:trPr>
        <w:tc>
          <w:tcPr>
            <w:tcW w:w="2473" w:type="dxa"/>
          </w:tcPr>
          <w:p w:rsidR="0059467D" w:rsidRDefault="0059467D" w:rsidP="00966A6A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January</w:t>
            </w:r>
            <w:r>
              <w:rPr>
                <w:rFonts w:ascii="Times New Roman" w:eastAsiaTheme="minorEastAsia" w:hAnsi="Times New Roman" w:cs="Times New Roman"/>
              </w:rPr>
              <w:br/>
              <w:t>February</w:t>
            </w:r>
            <w:r>
              <w:rPr>
                <w:rFonts w:ascii="Times New Roman" w:eastAsiaTheme="minorEastAsia" w:hAnsi="Times New Roman" w:cs="Times New Roman"/>
              </w:rPr>
              <w:br/>
              <w:t>March</w:t>
            </w:r>
            <w:r>
              <w:rPr>
                <w:rFonts w:ascii="Times New Roman" w:eastAsiaTheme="minorEastAsia" w:hAnsi="Times New Roman" w:cs="Times New Roman"/>
              </w:rPr>
              <w:br/>
              <w:t>April</w:t>
            </w:r>
            <w:r>
              <w:rPr>
                <w:rFonts w:ascii="Times New Roman" w:eastAsiaTheme="minorEastAsia" w:hAnsi="Times New Roman" w:cs="Times New Roman"/>
              </w:rPr>
              <w:br/>
              <w:t>May</w:t>
            </w:r>
            <w:r>
              <w:rPr>
                <w:rFonts w:ascii="Times New Roman" w:eastAsiaTheme="minorEastAsia" w:hAnsi="Times New Roman" w:cs="Times New Roman"/>
              </w:rPr>
              <w:br/>
              <w:t>June</w:t>
            </w:r>
            <w:r>
              <w:rPr>
                <w:rFonts w:ascii="Times New Roman" w:eastAsiaTheme="minorEastAsia" w:hAnsi="Times New Roman" w:cs="Times New Roman"/>
              </w:rPr>
              <w:br/>
              <w:t>July</w:t>
            </w:r>
            <w:r>
              <w:rPr>
                <w:rFonts w:ascii="Times New Roman" w:eastAsiaTheme="minorEastAsia" w:hAnsi="Times New Roman" w:cs="Times New Roman"/>
              </w:rPr>
              <w:br/>
              <w:t>August</w:t>
            </w:r>
            <w:r>
              <w:rPr>
                <w:rFonts w:ascii="Times New Roman" w:eastAsiaTheme="minorEastAsia" w:hAnsi="Times New Roman" w:cs="Times New Roman"/>
              </w:rPr>
              <w:br/>
              <w:t>September</w:t>
            </w:r>
            <w:r>
              <w:rPr>
                <w:rFonts w:ascii="Times New Roman" w:eastAsiaTheme="minorEastAsia" w:hAnsi="Times New Roman" w:cs="Times New Roman"/>
              </w:rPr>
              <w:br/>
              <w:t>October</w:t>
            </w:r>
            <w:r>
              <w:rPr>
                <w:rFonts w:ascii="Times New Roman" w:eastAsiaTheme="minorEastAsia" w:hAnsi="Times New Roman" w:cs="Times New Roman"/>
              </w:rPr>
              <w:br/>
              <w:t>November</w:t>
            </w:r>
            <w:r>
              <w:rPr>
                <w:rFonts w:ascii="Times New Roman" w:eastAsiaTheme="minorEastAsia" w:hAnsi="Times New Roman" w:cs="Times New Roman"/>
              </w:rPr>
              <w:br/>
              <w:t>December</w:t>
            </w:r>
          </w:p>
        </w:tc>
        <w:tc>
          <w:tcPr>
            <w:tcW w:w="2473" w:type="dxa"/>
          </w:tcPr>
          <w:p w:rsidR="00905677" w:rsidRDefault="00966A6A" w:rsidP="00905677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190</w:t>
            </w:r>
            <w:r>
              <w:rPr>
                <w:rFonts w:ascii="Times New Roman" w:eastAsiaTheme="minorEastAsia" w:hAnsi="Times New Roman" w:cs="Times New Roman"/>
              </w:rPr>
              <w:br/>
              <w:t>152</w:t>
            </w:r>
            <w:r>
              <w:rPr>
                <w:rFonts w:ascii="Times New Roman" w:eastAsiaTheme="minorEastAsia" w:hAnsi="Times New Roman" w:cs="Times New Roman"/>
              </w:rPr>
              <w:br/>
              <w:t>121</w:t>
            </w:r>
            <w:r>
              <w:rPr>
                <w:rFonts w:ascii="Times New Roman" w:eastAsiaTheme="minorEastAsia" w:hAnsi="Times New Roman" w:cs="Times New Roman"/>
              </w:rPr>
              <w:br/>
              <w:t>110</w:t>
            </w:r>
            <w:r>
              <w:rPr>
                <w:rFonts w:ascii="Times New Roman" w:eastAsiaTheme="minorEastAsia" w:hAnsi="Times New Roman" w:cs="Times New Roman"/>
              </w:rPr>
              <w:br/>
              <w:t>147</w:t>
            </w:r>
            <w:r>
              <w:rPr>
                <w:rFonts w:ascii="Times New Roman" w:eastAsiaTheme="minorEastAsia" w:hAnsi="Times New Roman" w:cs="Times New Roman"/>
              </w:rPr>
              <w:br/>
              <w:t>199</w:t>
            </w:r>
            <w:r>
              <w:rPr>
                <w:rFonts w:ascii="Times New Roman" w:eastAsiaTheme="minorEastAsia" w:hAnsi="Times New Roman" w:cs="Times New Roman"/>
              </w:rPr>
              <w:br/>
              <w:t>250</w:t>
            </w:r>
            <w:r>
              <w:rPr>
                <w:rFonts w:ascii="Times New Roman" w:eastAsiaTheme="minorEastAsia" w:hAnsi="Times New Roman" w:cs="Times New Roman"/>
              </w:rPr>
              <w:br/>
              <w:t>247</w:t>
            </w:r>
            <w:r>
              <w:rPr>
                <w:rFonts w:ascii="Times New Roman" w:eastAsiaTheme="minorEastAsia" w:hAnsi="Times New Roman" w:cs="Times New Roman"/>
              </w:rPr>
              <w:br/>
              <w:t>201</w:t>
            </w:r>
            <w:r>
              <w:rPr>
                <w:rFonts w:ascii="Times New Roman" w:eastAsiaTheme="minorEastAsia" w:hAnsi="Times New Roman" w:cs="Times New Roman"/>
              </w:rPr>
              <w:br/>
              <w:t>150</w:t>
            </w:r>
            <w:r>
              <w:rPr>
                <w:rFonts w:ascii="Times New Roman" w:eastAsiaTheme="minorEastAsia" w:hAnsi="Times New Roman" w:cs="Times New Roman"/>
              </w:rPr>
              <w:br/>
              <w:t>193</w:t>
            </w:r>
            <w:r>
              <w:rPr>
                <w:rFonts w:ascii="Times New Roman" w:eastAsiaTheme="minorEastAsia" w:hAnsi="Times New Roman" w:cs="Times New Roman"/>
              </w:rPr>
              <w:br/>
              <w:t>212</w:t>
            </w:r>
          </w:p>
        </w:tc>
      </w:tr>
      <w:tr w:rsidR="00905677" w:rsidTr="00D10ADD">
        <w:trPr>
          <w:trHeight w:val="317"/>
          <w:jc w:val="center"/>
        </w:trPr>
        <w:tc>
          <w:tcPr>
            <w:tcW w:w="2473" w:type="dxa"/>
          </w:tcPr>
          <w:p w:rsidR="00905677" w:rsidRPr="00966A6A" w:rsidRDefault="00966A6A" w:rsidP="00905677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Total</w:t>
            </w:r>
          </w:p>
        </w:tc>
        <w:tc>
          <w:tcPr>
            <w:tcW w:w="2473" w:type="dxa"/>
          </w:tcPr>
          <w:p w:rsidR="00905677" w:rsidRPr="00966A6A" w:rsidRDefault="00966A6A" w:rsidP="00905677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2172</w:t>
            </w:r>
          </w:p>
        </w:tc>
      </w:tr>
    </w:tbl>
    <w:p w:rsidR="00905677" w:rsidRDefault="00905677" w:rsidP="00EB692D">
      <w:pPr>
        <w:rPr>
          <w:rFonts w:ascii="Times New Roman" w:eastAsiaTheme="minorEastAsia" w:hAnsi="Times New Roman" w:cs="Times New Roman"/>
        </w:rPr>
      </w:pPr>
    </w:p>
    <w:p w:rsidR="00966A6A" w:rsidRDefault="00966A6A" w:rsidP="00EB692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Step 1: Null Hypothesis </w:t>
      </w:r>
      <m:oMath>
        <m:sSub>
          <m:sSubPr>
            <m:ctrlPr>
              <w:rPr>
                <w:rFonts w:ascii="Cambria Math" w:hAnsi="Cambria Math" w:cs="Times New Roma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H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0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→ There's no significant difference between the two distributions.</w:t>
      </w:r>
    </w:p>
    <w:p w:rsidR="00966A6A" w:rsidRDefault="00966A6A" w:rsidP="00EB692D">
      <w:pPr>
        <w:rPr>
          <w:rFonts w:ascii="Cambria Math" w:eastAsiaTheme="minorEastAsia" w:hAnsi="Cambria Math" w:cs="Times New Roman"/>
        </w:rPr>
      </w:pPr>
      <w:r>
        <w:rPr>
          <w:rFonts w:ascii="Times New Roman" w:eastAsiaTheme="minorEastAsia" w:hAnsi="Times New Roman" w:cs="Times New Roman"/>
        </w:rPr>
        <w:t>Step 2: Alternative Hypothesis H</w:t>
      </w:r>
      <w:r>
        <w:rPr>
          <w:rFonts w:ascii="Cambria Math" w:eastAsiaTheme="minorEastAsia" w:hAnsi="Cambria Math" w:cs="Times New Roman"/>
        </w:rPr>
        <w:t>₁ → There's significant difference between the two distributions.</w:t>
      </w:r>
    </w:p>
    <w:p w:rsidR="00966A6A" w:rsidRDefault="00966A6A" w:rsidP="00EB692D">
      <w:pPr>
        <w:rPr>
          <w:rFonts w:ascii="Times New Roman" w:eastAsiaTheme="minorEastAsia" w:hAnsi="Times New Roman" w:cs="Times New Roman"/>
        </w:rPr>
      </w:pPr>
      <w:r>
        <w:rPr>
          <w:rFonts w:ascii="Cambria Math" w:eastAsiaTheme="minorEastAsia" w:hAnsi="Cambria Math" w:cs="Times New Roman"/>
        </w:rPr>
        <w:t xml:space="preserve">Step 3: The conditions for rejection </w:t>
      </w:r>
      <m:oMath>
        <m:sSub>
          <m:sSubPr>
            <m:ctrlPr>
              <w:rPr>
                <w:rFonts w:ascii="Cambria Math" w:hAnsi="Cambria Math" w:cs="Times New Roma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H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0</m:t>
            </m:r>
          </m:sub>
        </m:sSub>
      </m:oMath>
      <w:r>
        <w:rPr>
          <w:rFonts w:ascii="Cambria Math" w:eastAsiaTheme="minorEastAsia" w:hAnsi="Cambria Math" w:cs="Times New Roman"/>
        </w:rPr>
        <w:t>:</w:t>
      </w:r>
      <w:r>
        <w:rPr>
          <w:rFonts w:ascii="Cambria Math" w:eastAsiaTheme="minorEastAsia" w:hAnsi="Cambria Math" w:cs="Times New Roman"/>
        </w:rPr>
        <w:br/>
      </w:r>
      <w:r>
        <w:rPr>
          <w:rFonts w:ascii="Times New Roman" w:eastAsiaTheme="minorEastAsia" w:hAnsi="Times New Roman" w:cs="Times New Roman"/>
        </w:rPr>
        <w:t xml:space="preserve">                  - if </w:t>
      </w:r>
      <m:oMath>
        <m:sSub>
          <m:sSubPr>
            <m:ctrlPr>
              <w:rPr>
                <w:rFonts w:ascii="Cambria Math" w:hAnsi="Cambria Math" w:cs="Times New Roma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α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o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&lt; .05, reject </w:t>
      </w:r>
      <m:oMath>
        <m:sSub>
          <m:sSubPr>
            <m:ctrlPr>
              <w:rPr>
                <w:rFonts w:ascii="Cambria Math" w:hAnsi="Cambria Math" w:cs="Times New Roma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H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0</m:t>
            </m:r>
          </m:sub>
        </m:sSub>
      </m:oMath>
      <w:r>
        <w:rPr>
          <w:rFonts w:ascii="Times New Roman" w:eastAsiaTheme="minorEastAsia" w:hAnsi="Times New Roman" w:cs="Times New Roman"/>
        </w:rPr>
        <w:br/>
        <w:t xml:space="preserve">                  - if </w:t>
      </w:r>
      <m:oMath>
        <m:sSub>
          <m:sSubPr>
            <m:ctrlPr>
              <w:rPr>
                <w:rFonts w:ascii="Cambria Math" w:hAnsi="Cambria Math" w:cs="Times New Roma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α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o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≥ .05, accept </w:t>
      </w:r>
      <m:oMath>
        <m:sSub>
          <m:sSubPr>
            <m:ctrlPr>
              <w:rPr>
                <w:rFonts w:ascii="Cambria Math" w:hAnsi="Cambria Math" w:cs="Times New Roma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H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0</m:t>
            </m:r>
          </m:sub>
        </m:sSub>
      </m:oMath>
    </w:p>
    <w:p w:rsidR="00966A6A" w:rsidRDefault="00966A6A" w:rsidP="00EB692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Step 4: Assuming there is no difference between the two distributions, calculate the Expected Frequencies, Chi-Square and the Degrees of Freedom.</w:t>
      </w:r>
    </w:p>
    <w:p w:rsidR="00966A6A" w:rsidRDefault="00966A6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br w:type="page"/>
      </w:r>
    </w:p>
    <w:tbl>
      <w:tblPr>
        <w:tblStyle w:val="TableGrid"/>
        <w:tblW w:w="9048" w:type="dxa"/>
        <w:jc w:val="center"/>
        <w:tblInd w:w="1125" w:type="dxa"/>
        <w:tblLook w:val="04A0"/>
      </w:tblPr>
      <w:tblGrid>
        <w:gridCol w:w="1746"/>
        <w:gridCol w:w="1587"/>
        <w:gridCol w:w="1320"/>
        <w:gridCol w:w="1701"/>
        <w:gridCol w:w="1276"/>
        <w:gridCol w:w="1418"/>
      </w:tblGrid>
      <w:tr w:rsidR="00500C87" w:rsidTr="000121DD">
        <w:trPr>
          <w:trHeight w:val="309"/>
          <w:jc w:val="center"/>
        </w:trPr>
        <w:tc>
          <w:tcPr>
            <w:tcW w:w="9048" w:type="dxa"/>
            <w:gridSpan w:val="6"/>
          </w:tcPr>
          <w:p w:rsidR="00500C87" w:rsidRDefault="00500C87" w:rsidP="0061751A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lastRenderedPageBreak/>
              <w:t>Crime Distribution</w:t>
            </w:r>
          </w:p>
        </w:tc>
      </w:tr>
      <w:tr w:rsidR="00500C87" w:rsidTr="000121DD">
        <w:trPr>
          <w:trHeight w:val="309"/>
          <w:jc w:val="center"/>
        </w:trPr>
        <w:tc>
          <w:tcPr>
            <w:tcW w:w="1746" w:type="dxa"/>
          </w:tcPr>
          <w:p w:rsidR="00500C87" w:rsidRPr="00905677" w:rsidRDefault="00500C87" w:rsidP="004D5190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905677">
              <w:rPr>
                <w:rFonts w:ascii="Times New Roman" w:eastAsiaTheme="minorEastAsia" w:hAnsi="Times New Roman" w:cs="Times New Roman"/>
                <w:b/>
              </w:rPr>
              <w:t>Month</w:t>
            </w:r>
          </w:p>
        </w:tc>
        <w:tc>
          <w:tcPr>
            <w:tcW w:w="1587" w:type="dxa"/>
          </w:tcPr>
          <w:p w:rsidR="00500C87" w:rsidRPr="00905677" w:rsidRDefault="00500C87" w:rsidP="004D5190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Sample</w:t>
            </w:r>
            <w:r>
              <w:rPr>
                <w:rFonts w:ascii="Times New Roman" w:eastAsiaTheme="minorEastAsia" w:hAnsi="Times New Roman" w:cs="Times New Roman"/>
                <w:b/>
              </w:rPr>
              <w:br/>
            </w: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</w:rPr>
                      <m:t>ƒ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</w:rPr>
                      <m:t>o</m:t>
                    </m:r>
                  </m:sub>
                </m:sSub>
              </m:oMath>
            </m:oMathPara>
          </w:p>
        </w:tc>
        <w:tc>
          <w:tcPr>
            <w:tcW w:w="1320" w:type="dxa"/>
          </w:tcPr>
          <w:p w:rsidR="00500C87" w:rsidRPr="00905677" w:rsidRDefault="00500C87" w:rsidP="004D5190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Population %</w:t>
            </w:r>
          </w:p>
        </w:tc>
        <w:tc>
          <w:tcPr>
            <w:tcW w:w="1701" w:type="dxa"/>
          </w:tcPr>
          <w:p w:rsidR="00500C87" w:rsidRDefault="00500C87" w:rsidP="004D5190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Sample</w:t>
            </w:r>
            <w:r>
              <w:rPr>
                <w:rFonts w:ascii="Times New Roman" w:eastAsiaTheme="minorEastAsia" w:hAnsi="Times New Roman" w:cs="Times New Roman"/>
                <w:b/>
              </w:rPr>
              <w:br/>
            </w: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</w:rPr>
                      <m:t>ƒ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</w:rPr>
                      <m:t>e</m:t>
                    </m:r>
                  </m:sub>
                </m:sSub>
              </m:oMath>
            </m:oMathPara>
          </w:p>
        </w:tc>
        <w:tc>
          <w:tcPr>
            <w:tcW w:w="1276" w:type="dxa"/>
          </w:tcPr>
          <w:p w:rsidR="00500C87" w:rsidRDefault="00500C87" w:rsidP="004D5190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</w:rPr>
              <w:br/>
              <w:t>(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</w:rPr>
                    <m:t>ƒ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</w:rPr>
                    <m:t>o</m:t>
                  </m:r>
                </m:sub>
              </m:sSub>
              <m:r>
                <w:rPr>
                  <w:rFonts w:ascii="Cambria Math" w:eastAsiaTheme="minorEastAsia" w:hAnsi="Cambria Math" w:cs="Times New Roman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</w:rPr>
                    <m:t>ƒ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</w:rPr>
                    <m:t>e)²</m:t>
                  </m:r>
                </m:sub>
              </m:sSub>
            </m:oMath>
          </w:p>
        </w:tc>
        <w:tc>
          <w:tcPr>
            <w:tcW w:w="1418" w:type="dxa"/>
          </w:tcPr>
          <w:p w:rsidR="00500C87" w:rsidRDefault="00500C87" w:rsidP="004D5190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</w:rPr>
              <w:br/>
              <w:t>(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</w:rPr>
                    <m:t>ƒ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</w:rPr>
                    <m:t>o</m:t>
                  </m:r>
                </m:sub>
              </m:sSub>
              <m:r>
                <w:rPr>
                  <w:rFonts w:ascii="Cambria Math" w:eastAsiaTheme="minorEastAsia" w:hAnsi="Cambria Math" w:cs="Times New Roman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</w:rPr>
                    <m:t>ƒ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</w:rPr>
                    <m:t>e)²</m:t>
                  </m:r>
                </m:sub>
              </m:sSub>
              <m:r>
                <w:rPr>
                  <w:rFonts w:ascii="Cambria Math" w:eastAsiaTheme="minorEastAsia" w:hAnsi="Cambria Math" w:cs="Times New Roman"/>
                </w:rPr>
                <m:t>/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</w:rPr>
                    <m:t>ƒ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</w:rPr>
                    <m:t>e</m:t>
                  </m:r>
                </m:sub>
              </m:sSub>
            </m:oMath>
          </w:p>
        </w:tc>
      </w:tr>
      <w:tr w:rsidR="00500C87" w:rsidTr="000121DD">
        <w:trPr>
          <w:trHeight w:val="309"/>
          <w:jc w:val="center"/>
        </w:trPr>
        <w:tc>
          <w:tcPr>
            <w:tcW w:w="1746" w:type="dxa"/>
          </w:tcPr>
          <w:p w:rsidR="00500C87" w:rsidRDefault="00500C87" w:rsidP="0061751A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January</w:t>
            </w:r>
            <w:r>
              <w:rPr>
                <w:rFonts w:ascii="Times New Roman" w:eastAsiaTheme="minorEastAsia" w:hAnsi="Times New Roman" w:cs="Times New Roman"/>
              </w:rPr>
              <w:br/>
              <w:t>February</w:t>
            </w:r>
            <w:r>
              <w:rPr>
                <w:rFonts w:ascii="Times New Roman" w:eastAsiaTheme="minorEastAsia" w:hAnsi="Times New Roman" w:cs="Times New Roman"/>
              </w:rPr>
              <w:br/>
              <w:t>March</w:t>
            </w:r>
            <w:r>
              <w:rPr>
                <w:rFonts w:ascii="Times New Roman" w:eastAsiaTheme="minorEastAsia" w:hAnsi="Times New Roman" w:cs="Times New Roman"/>
              </w:rPr>
              <w:br/>
              <w:t>April</w:t>
            </w:r>
            <w:r>
              <w:rPr>
                <w:rFonts w:ascii="Times New Roman" w:eastAsiaTheme="minorEastAsia" w:hAnsi="Times New Roman" w:cs="Times New Roman"/>
              </w:rPr>
              <w:br/>
              <w:t>May</w:t>
            </w:r>
            <w:r>
              <w:rPr>
                <w:rFonts w:ascii="Times New Roman" w:eastAsiaTheme="minorEastAsia" w:hAnsi="Times New Roman" w:cs="Times New Roman"/>
              </w:rPr>
              <w:br/>
              <w:t>June</w:t>
            </w:r>
            <w:r>
              <w:rPr>
                <w:rFonts w:ascii="Times New Roman" w:eastAsiaTheme="minorEastAsia" w:hAnsi="Times New Roman" w:cs="Times New Roman"/>
              </w:rPr>
              <w:br/>
              <w:t>July</w:t>
            </w:r>
            <w:r>
              <w:rPr>
                <w:rFonts w:ascii="Times New Roman" w:eastAsiaTheme="minorEastAsia" w:hAnsi="Times New Roman" w:cs="Times New Roman"/>
              </w:rPr>
              <w:br/>
              <w:t>August</w:t>
            </w:r>
            <w:r>
              <w:rPr>
                <w:rFonts w:ascii="Times New Roman" w:eastAsiaTheme="minorEastAsia" w:hAnsi="Times New Roman" w:cs="Times New Roman"/>
              </w:rPr>
              <w:br/>
              <w:t>September</w:t>
            </w:r>
            <w:r>
              <w:rPr>
                <w:rFonts w:ascii="Times New Roman" w:eastAsiaTheme="minorEastAsia" w:hAnsi="Times New Roman" w:cs="Times New Roman"/>
              </w:rPr>
              <w:br/>
              <w:t>October</w:t>
            </w:r>
            <w:r>
              <w:rPr>
                <w:rFonts w:ascii="Times New Roman" w:eastAsiaTheme="minorEastAsia" w:hAnsi="Times New Roman" w:cs="Times New Roman"/>
              </w:rPr>
              <w:br/>
              <w:t>November</w:t>
            </w:r>
            <w:r>
              <w:rPr>
                <w:rFonts w:ascii="Times New Roman" w:eastAsiaTheme="minorEastAsia" w:hAnsi="Times New Roman" w:cs="Times New Roman"/>
              </w:rPr>
              <w:br/>
              <w:t>December</w:t>
            </w:r>
          </w:p>
        </w:tc>
        <w:tc>
          <w:tcPr>
            <w:tcW w:w="1587" w:type="dxa"/>
          </w:tcPr>
          <w:p w:rsidR="00500C87" w:rsidRDefault="00500C87" w:rsidP="0061751A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190</w:t>
            </w:r>
            <w:r>
              <w:rPr>
                <w:rFonts w:ascii="Times New Roman" w:eastAsiaTheme="minorEastAsia" w:hAnsi="Times New Roman" w:cs="Times New Roman"/>
              </w:rPr>
              <w:br/>
              <w:t>152</w:t>
            </w:r>
            <w:r>
              <w:rPr>
                <w:rFonts w:ascii="Times New Roman" w:eastAsiaTheme="minorEastAsia" w:hAnsi="Times New Roman" w:cs="Times New Roman"/>
              </w:rPr>
              <w:br/>
              <w:t>121</w:t>
            </w:r>
            <w:r>
              <w:rPr>
                <w:rFonts w:ascii="Times New Roman" w:eastAsiaTheme="minorEastAsia" w:hAnsi="Times New Roman" w:cs="Times New Roman"/>
              </w:rPr>
              <w:br/>
              <w:t>110</w:t>
            </w:r>
            <w:r>
              <w:rPr>
                <w:rFonts w:ascii="Times New Roman" w:eastAsiaTheme="minorEastAsia" w:hAnsi="Times New Roman" w:cs="Times New Roman"/>
              </w:rPr>
              <w:br/>
              <w:t>147</w:t>
            </w:r>
            <w:r>
              <w:rPr>
                <w:rFonts w:ascii="Times New Roman" w:eastAsiaTheme="minorEastAsia" w:hAnsi="Times New Roman" w:cs="Times New Roman"/>
              </w:rPr>
              <w:br/>
              <w:t>199</w:t>
            </w:r>
            <w:r>
              <w:rPr>
                <w:rFonts w:ascii="Times New Roman" w:eastAsiaTheme="minorEastAsia" w:hAnsi="Times New Roman" w:cs="Times New Roman"/>
              </w:rPr>
              <w:br/>
              <w:t>250</w:t>
            </w:r>
            <w:r>
              <w:rPr>
                <w:rFonts w:ascii="Times New Roman" w:eastAsiaTheme="minorEastAsia" w:hAnsi="Times New Roman" w:cs="Times New Roman"/>
              </w:rPr>
              <w:br/>
              <w:t>247</w:t>
            </w:r>
            <w:r>
              <w:rPr>
                <w:rFonts w:ascii="Times New Roman" w:eastAsiaTheme="minorEastAsia" w:hAnsi="Times New Roman" w:cs="Times New Roman"/>
              </w:rPr>
              <w:br/>
              <w:t>201</w:t>
            </w:r>
            <w:r>
              <w:rPr>
                <w:rFonts w:ascii="Times New Roman" w:eastAsiaTheme="minorEastAsia" w:hAnsi="Times New Roman" w:cs="Times New Roman"/>
              </w:rPr>
              <w:br/>
              <w:t>150</w:t>
            </w:r>
            <w:r>
              <w:rPr>
                <w:rFonts w:ascii="Times New Roman" w:eastAsiaTheme="minorEastAsia" w:hAnsi="Times New Roman" w:cs="Times New Roman"/>
              </w:rPr>
              <w:br/>
              <w:t>193</w:t>
            </w:r>
            <w:r>
              <w:rPr>
                <w:rFonts w:ascii="Times New Roman" w:eastAsiaTheme="minorEastAsia" w:hAnsi="Times New Roman" w:cs="Times New Roman"/>
              </w:rPr>
              <w:br/>
              <w:t>212</w:t>
            </w:r>
          </w:p>
        </w:tc>
        <w:tc>
          <w:tcPr>
            <w:tcW w:w="1320" w:type="dxa"/>
          </w:tcPr>
          <w:p w:rsidR="00500C87" w:rsidRDefault="00500C87" w:rsidP="0061751A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8.33</w:t>
            </w:r>
            <w:r>
              <w:rPr>
                <w:rFonts w:ascii="Times New Roman" w:eastAsiaTheme="minorEastAsia" w:hAnsi="Times New Roman" w:cs="Times New Roman"/>
              </w:rPr>
              <w:br/>
              <w:t>8.33</w:t>
            </w:r>
            <w:r>
              <w:rPr>
                <w:rFonts w:ascii="Times New Roman" w:eastAsiaTheme="minorEastAsia" w:hAnsi="Times New Roman" w:cs="Times New Roman"/>
              </w:rPr>
              <w:br/>
              <w:t>8.33</w:t>
            </w:r>
            <w:r>
              <w:rPr>
                <w:rFonts w:ascii="Times New Roman" w:eastAsiaTheme="minorEastAsia" w:hAnsi="Times New Roman" w:cs="Times New Roman"/>
              </w:rPr>
              <w:br/>
              <w:t>8.33</w:t>
            </w:r>
            <w:r>
              <w:rPr>
                <w:rFonts w:ascii="Times New Roman" w:eastAsiaTheme="minorEastAsia" w:hAnsi="Times New Roman" w:cs="Times New Roman"/>
              </w:rPr>
              <w:br/>
              <w:t>8.33</w:t>
            </w:r>
            <w:r>
              <w:rPr>
                <w:rFonts w:ascii="Times New Roman" w:eastAsiaTheme="minorEastAsia" w:hAnsi="Times New Roman" w:cs="Times New Roman"/>
              </w:rPr>
              <w:br/>
              <w:t>8.33</w:t>
            </w:r>
            <w:r>
              <w:rPr>
                <w:rFonts w:ascii="Times New Roman" w:eastAsiaTheme="minorEastAsia" w:hAnsi="Times New Roman" w:cs="Times New Roman"/>
              </w:rPr>
              <w:br/>
              <w:t>8.33</w:t>
            </w:r>
            <w:r>
              <w:rPr>
                <w:rFonts w:ascii="Times New Roman" w:eastAsiaTheme="minorEastAsia" w:hAnsi="Times New Roman" w:cs="Times New Roman"/>
              </w:rPr>
              <w:br/>
              <w:t>8.33</w:t>
            </w:r>
            <w:r>
              <w:rPr>
                <w:rFonts w:ascii="Times New Roman" w:eastAsiaTheme="minorEastAsia" w:hAnsi="Times New Roman" w:cs="Times New Roman"/>
              </w:rPr>
              <w:br/>
              <w:t>8.33</w:t>
            </w:r>
            <w:r>
              <w:rPr>
                <w:rFonts w:ascii="Times New Roman" w:eastAsiaTheme="minorEastAsia" w:hAnsi="Times New Roman" w:cs="Times New Roman"/>
              </w:rPr>
              <w:br/>
              <w:t>8.33</w:t>
            </w:r>
            <w:r>
              <w:rPr>
                <w:rFonts w:ascii="Times New Roman" w:eastAsiaTheme="minorEastAsia" w:hAnsi="Times New Roman" w:cs="Times New Roman"/>
              </w:rPr>
              <w:br/>
              <w:t>8.33</w:t>
            </w:r>
            <w:r>
              <w:rPr>
                <w:rFonts w:ascii="Times New Roman" w:eastAsiaTheme="minorEastAsia" w:hAnsi="Times New Roman" w:cs="Times New Roman"/>
              </w:rPr>
              <w:br/>
              <w:t>8.33</w:t>
            </w:r>
          </w:p>
        </w:tc>
        <w:tc>
          <w:tcPr>
            <w:tcW w:w="1701" w:type="dxa"/>
          </w:tcPr>
          <w:p w:rsidR="00500C87" w:rsidRDefault="00500C87" w:rsidP="0061751A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180.93</w:t>
            </w:r>
            <w:r>
              <w:rPr>
                <w:rFonts w:ascii="Times New Roman" w:eastAsiaTheme="minorEastAsia" w:hAnsi="Times New Roman" w:cs="Times New Roman"/>
              </w:rPr>
              <w:br/>
              <w:t>180.93</w:t>
            </w:r>
            <w:r>
              <w:rPr>
                <w:rFonts w:ascii="Times New Roman" w:eastAsiaTheme="minorEastAsia" w:hAnsi="Times New Roman" w:cs="Times New Roman"/>
              </w:rPr>
              <w:br/>
              <w:t>180.93</w:t>
            </w:r>
            <w:r>
              <w:rPr>
                <w:rFonts w:ascii="Times New Roman" w:eastAsiaTheme="minorEastAsia" w:hAnsi="Times New Roman" w:cs="Times New Roman"/>
              </w:rPr>
              <w:br/>
              <w:t>180.93</w:t>
            </w:r>
            <w:r>
              <w:rPr>
                <w:rFonts w:ascii="Times New Roman" w:eastAsiaTheme="minorEastAsia" w:hAnsi="Times New Roman" w:cs="Times New Roman"/>
              </w:rPr>
              <w:br/>
              <w:t>180.93</w:t>
            </w:r>
            <w:r>
              <w:rPr>
                <w:rFonts w:ascii="Times New Roman" w:eastAsiaTheme="minorEastAsia" w:hAnsi="Times New Roman" w:cs="Times New Roman"/>
              </w:rPr>
              <w:br/>
              <w:t>180.93</w:t>
            </w:r>
            <w:r>
              <w:rPr>
                <w:rFonts w:ascii="Times New Roman" w:eastAsiaTheme="minorEastAsia" w:hAnsi="Times New Roman" w:cs="Times New Roman"/>
              </w:rPr>
              <w:br/>
              <w:t>180.93</w:t>
            </w:r>
            <w:r>
              <w:rPr>
                <w:rFonts w:ascii="Times New Roman" w:eastAsiaTheme="minorEastAsia" w:hAnsi="Times New Roman" w:cs="Times New Roman"/>
              </w:rPr>
              <w:br/>
              <w:t>180.93</w:t>
            </w:r>
            <w:r>
              <w:rPr>
                <w:rFonts w:ascii="Times New Roman" w:eastAsiaTheme="minorEastAsia" w:hAnsi="Times New Roman" w:cs="Times New Roman"/>
              </w:rPr>
              <w:br/>
              <w:t>180.93</w:t>
            </w:r>
            <w:r>
              <w:rPr>
                <w:rFonts w:ascii="Times New Roman" w:eastAsiaTheme="minorEastAsia" w:hAnsi="Times New Roman" w:cs="Times New Roman"/>
              </w:rPr>
              <w:br/>
              <w:t>180.93</w:t>
            </w:r>
            <w:r>
              <w:rPr>
                <w:rFonts w:ascii="Times New Roman" w:eastAsiaTheme="minorEastAsia" w:hAnsi="Times New Roman" w:cs="Times New Roman"/>
              </w:rPr>
              <w:br/>
              <w:t>180.93</w:t>
            </w:r>
            <w:r>
              <w:rPr>
                <w:rFonts w:ascii="Times New Roman" w:eastAsiaTheme="minorEastAsia" w:hAnsi="Times New Roman" w:cs="Times New Roman"/>
              </w:rPr>
              <w:br/>
              <w:t>180.93</w:t>
            </w:r>
          </w:p>
        </w:tc>
        <w:tc>
          <w:tcPr>
            <w:tcW w:w="1276" w:type="dxa"/>
          </w:tcPr>
          <w:p w:rsidR="00500C87" w:rsidRDefault="00500C87" w:rsidP="00500C87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82.26</w:t>
            </w:r>
            <w:r>
              <w:rPr>
                <w:rFonts w:ascii="Times New Roman" w:eastAsiaTheme="minorEastAsia" w:hAnsi="Times New Roman" w:cs="Times New Roman"/>
              </w:rPr>
              <w:br/>
              <w:t>836.95</w:t>
            </w:r>
            <w:r>
              <w:rPr>
                <w:rFonts w:ascii="Times New Roman" w:eastAsiaTheme="minorEastAsia" w:hAnsi="Times New Roman" w:cs="Times New Roman"/>
              </w:rPr>
              <w:br/>
              <w:t>3591.60</w:t>
            </w:r>
            <w:r>
              <w:rPr>
                <w:rFonts w:ascii="Times New Roman" w:eastAsiaTheme="minorEastAsia" w:hAnsi="Times New Roman" w:cs="Times New Roman"/>
              </w:rPr>
              <w:br/>
              <w:t>5031.06</w:t>
            </w:r>
            <w:r>
              <w:rPr>
                <w:rFonts w:ascii="Times New Roman" w:eastAsiaTheme="minorEastAsia" w:hAnsi="Times New Roman" w:cs="Times New Roman"/>
              </w:rPr>
              <w:br/>
              <w:t>1151.25</w:t>
            </w:r>
            <w:r>
              <w:rPr>
                <w:rFonts w:ascii="Times New Roman" w:eastAsiaTheme="minorEastAsia" w:hAnsi="Times New Roman" w:cs="Times New Roman"/>
              </w:rPr>
              <w:br/>
              <w:t>326.52</w:t>
            </w:r>
            <w:r>
              <w:rPr>
                <w:rFonts w:ascii="Times New Roman" w:eastAsiaTheme="minorEastAsia" w:hAnsi="Times New Roman" w:cs="Times New Roman"/>
              </w:rPr>
              <w:br/>
              <w:t>4770.66</w:t>
            </w:r>
            <w:r>
              <w:rPr>
                <w:rFonts w:ascii="Times New Roman" w:eastAsiaTheme="minorEastAsia" w:hAnsi="Times New Roman" w:cs="Times New Roman"/>
              </w:rPr>
              <w:br/>
              <w:t>4365.24</w:t>
            </w:r>
            <w:r>
              <w:rPr>
                <w:rFonts w:ascii="Times New Roman" w:eastAsiaTheme="minorEastAsia" w:hAnsi="Times New Roman" w:cs="Times New Roman"/>
              </w:rPr>
              <w:br/>
              <w:t>402.80</w:t>
            </w:r>
            <w:r>
              <w:rPr>
                <w:rFonts w:ascii="Times New Roman" w:eastAsiaTheme="minorEastAsia" w:hAnsi="Times New Roman" w:cs="Times New Roman"/>
              </w:rPr>
              <w:br/>
              <w:t>956.66</w:t>
            </w:r>
            <w:r>
              <w:rPr>
                <w:rFonts w:ascii="Times New Roman" w:eastAsiaTheme="minorEastAsia" w:hAnsi="Times New Roman" w:cs="Times New Roman"/>
              </w:rPr>
              <w:br/>
              <w:t>145.68</w:t>
            </w:r>
            <w:r>
              <w:rPr>
                <w:rFonts w:ascii="Times New Roman" w:eastAsiaTheme="minorEastAsia" w:hAnsi="Times New Roman" w:cs="Times New Roman"/>
              </w:rPr>
              <w:br/>
              <w:t>956.34</w:t>
            </w:r>
          </w:p>
        </w:tc>
        <w:tc>
          <w:tcPr>
            <w:tcW w:w="1418" w:type="dxa"/>
          </w:tcPr>
          <w:p w:rsidR="00500C87" w:rsidRDefault="00500C87" w:rsidP="000121DD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.46</w:t>
            </w:r>
            <w:r>
              <w:rPr>
                <w:rFonts w:ascii="Times New Roman" w:eastAsiaTheme="minorEastAsia" w:hAnsi="Times New Roman" w:cs="Times New Roman"/>
              </w:rPr>
              <w:br/>
              <w:t>4.63</w:t>
            </w:r>
            <w:r>
              <w:rPr>
                <w:rFonts w:ascii="Times New Roman" w:eastAsiaTheme="minorEastAsia" w:hAnsi="Times New Roman" w:cs="Times New Roman"/>
              </w:rPr>
              <w:br/>
              <w:t>19.85</w:t>
            </w:r>
            <w:r>
              <w:rPr>
                <w:rFonts w:ascii="Times New Roman" w:eastAsiaTheme="minorEastAsia" w:hAnsi="Times New Roman" w:cs="Times New Roman"/>
              </w:rPr>
              <w:br/>
              <w:t>27.81</w:t>
            </w:r>
            <w:r>
              <w:rPr>
                <w:rFonts w:ascii="Times New Roman" w:eastAsiaTheme="minorEastAsia" w:hAnsi="Times New Roman" w:cs="Times New Roman"/>
              </w:rPr>
              <w:br/>
              <w:t>6.36</w:t>
            </w:r>
            <w:r>
              <w:rPr>
                <w:rFonts w:ascii="Times New Roman" w:eastAsiaTheme="minorEastAsia" w:hAnsi="Times New Roman" w:cs="Times New Roman"/>
              </w:rPr>
              <w:br/>
              <w:t>1.80</w:t>
            </w:r>
            <w:r>
              <w:rPr>
                <w:rFonts w:ascii="Times New Roman" w:eastAsiaTheme="minorEastAsia" w:hAnsi="Times New Roman" w:cs="Times New Roman"/>
              </w:rPr>
              <w:br/>
              <w:t>26.37</w:t>
            </w:r>
            <w:r>
              <w:rPr>
                <w:rFonts w:ascii="Times New Roman" w:eastAsiaTheme="minorEastAsia" w:hAnsi="Times New Roman" w:cs="Times New Roman"/>
              </w:rPr>
              <w:br/>
              <w:t>21.13</w:t>
            </w:r>
            <w:r>
              <w:rPr>
                <w:rFonts w:ascii="Times New Roman" w:eastAsiaTheme="minorEastAsia" w:hAnsi="Times New Roman" w:cs="Times New Roman"/>
              </w:rPr>
              <w:br/>
              <w:t>2.23</w:t>
            </w:r>
            <w:r>
              <w:rPr>
                <w:rFonts w:ascii="Times New Roman" w:eastAsiaTheme="minorEastAsia" w:hAnsi="Times New Roman" w:cs="Times New Roman"/>
              </w:rPr>
              <w:br/>
            </w:r>
            <w:r w:rsidR="000121DD">
              <w:rPr>
                <w:rFonts w:ascii="Times New Roman" w:eastAsiaTheme="minorEastAsia" w:hAnsi="Times New Roman" w:cs="Times New Roman"/>
              </w:rPr>
              <w:t>5.29</w:t>
            </w:r>
            <w:r>
              <w:rPr>
                <w:rFonts w:ascii="Times New Roman" w:eastAsiaTheme="minorEastAsia" w:hAnsi="Times New Roman" w:cs="Times New Roman"/>
              </w:rPr>
              <w:br/>
              <w:t>.81</w:t>
            </w:r>
            <w:r>
              <w:rPr>
                <w:rFonts w:ascii="Times New Roman" w:eastAsiaTheme="minorEastAsia" w:hAnsi="Times New Roman" w:cs="Times New Roman"/>
              </w:rPr>
              <w:br/>
              <w:t>5.29</w:t>
            </w:r>
          </w:p>
        </w:tc>
      </w:tr>
      <w:tr w:rsidR="00500C87" w:rsidTr="000121DD">
        <w:trPr>
          <w:trHeight w:val="328"/>
          <w:jc w:val="center"/>
        </w:trPr>
        <w:tc>
          <w:tcPr>
            <w:tcW w:w="1746" w:type="dxa"/>
          </w:tcPr>
          <w:p w:rsidR="00500C87" w:rsidRPr="00966A6A" w:rsidRDefault="00500C87" w:rsidP="0061751A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Total</w:t>
            </w:r>
          </w:p>
        </w:tc>
        <w:tc>
          <w:tcPr>
            <w:tcW w:w="1587" w:type="dxa"/>
          </w:tcPr>
          <w:p w:rsidR="00500C87" w:rsidRPr="00966A6A" w:rsidRDefault="00500C87" w:rsidP="0061751A">
            <w:pPr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2172</w:t>
            </w:r>
          </w:p>
        </w:tc>
        <w:tc>
          <w:tcPr>
            <w:tcW w:w="1320" w:type="dxa"/>
          </w:tcPr>
          <w:p w:rsidR="00500C87" w:rsidRDefault="00500C87" w:rsidP="0061751A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100</w:t>
            </w:r>
          </w:p>
        </w:tc>
        <w:tc>
          <w:tcPr>
            <w:tcW w:w="1701" w:type="dxa"/>
          </w:tcPr>
          <w:p w:rsidR="00500C87" w:rsidRDefault="00500C87" w:rsidP="0061751A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</w:p>
        </w:tc>
        <w:tc>
          <w:tcPr>
            <w:tcW w:w="1276" w:type="dxa"/>
          </w:tcPr>
          <w:p w:rsidR="00500C87" w:rsidRDefault="00500C87" w:rsidP="0061751A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</w:p>
        </w:tc>
        <w:tc>
          <w:tcPr>
            <w:tcW w:w="1418" w:type="dxa"/>
          </w:tcPr>
          <w:p w:rsidR="00500C87" w:rsidRDefault="000121DD" w:rsidP="0061751A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</w:rPr>
              <w:t>χ² = 112.03</w:t>
            </w:r>
          </w:p>
        </w:tc>
      </w:tr>
    </w:tbl>
    <w:p w:rsidR="00966A6A" w:rsidRDefault="00966A6A" w:rsidP="00EB692D">
      <w:pPr>
        <w:rPr>
          <w:rFonts w:ascii="Times New Roman" w:eastAsiaTheme="minorEastAsia" w:hAnsi="Times New Roman" w:cs="Times New Roman"/>
        </w:rPr>
      </w:pPr>
    </w:p>
    <w:p w:rsidR="000121DD" w:rsidRDefault="000121DD" w:rsidP="000121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Degrees of Freedom </w:t>
      </w:r>
      <w:proofErr w:type="spellStart"/>
      <w:r>
        <w:rPr>
          <w:rFonts w:ascii="Times New Roman" w:eastAsiaTheme="minorEastAsia" w:hAnsi="Times New Roman" w:cs="Times New Roman"/>
          <w:i/>
        </w:rPr>
        <w:t>df</w:t>
      </w:r>
      <w:proofErr w:type="spellEnd"/>
      <w:r>
        <w:rPr>
          <w:rFonts w:ascii="Times New Roman" w:eastAsiaTheme="minorEastAsia" w:hAnsi="Times New Roman" w:cs="Times New Roman"/>
        </w:rPr>
        <w:t xml:space="preserve"> = K - 1 = 6-1 = 5</w:t>
      </w:r>
    </w:p>
    <w:p w:rsidR="000121DD" w:rsidRDefault="000121DD" w:rsidP="000121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Step 5: Decision</w:t>
      </w:r>
      <w:r>
        <w:rPr>
          <w:rFonts w:ascii="Times New Roman" w:eastAsiaTheme="minorEastAsia" w:hAnsi="Times New Roman" w:cs="Times New Roman"/>
        </w:rPr>
        <w:br/>
        <w:t>According to the Chi-Square table</w:t>
      </w:r>
      <w:r>
        <w:rPr>
          <w:rFonts w:ascii="Times New Roman" w:eastAsiaTheme="minorEastAsia" w:hAnsi="Times New Roman" w:cs="Times New Roman"/>
        </w:rPr>
        <w:br/>
      </w:r>
      <w:proofErr w:type="spellStart"/>
      <w:r>
        <w:rPr>
          <w:rFonts w:ascii="Times New Roman" w:eastAsiaTheme="minorEastAsia" w:hAnsi="Times New Roman" w:cs="Times New Roman"/>
          <w:i/>
        </w:rPr>
        <w:t>df</w:t>
      </w:r>
      <w:proofErr w:type="spellEnd"/>
      <w:r>
        <w:rPr>
          <w:rFonts w:ascii="Times New Roman" w:eastAsiaTheme="minorEastAsia" w:hAnsi="Times New Roman" w:cs="Times New Roman"/>
        </w:rPr>
        <w:t xml:space="preserve"> = 5  &amp;  χ² = 112.03 → </w:t>
      </w:r>
      <m:oMath>
        <m:sSub>
          <m:sSubPr>
            <m:ctrlPr>
              <w:rPr>
                <w:rFonts w:ascii="Cambria Math" w:hAnsi="Cambria Math" w:cs="Times New Roma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α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o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&lt; .05</w:t>
      </w:r>
      <w:r>
        <w:rPr>
          <w:rFonts w:ascii="Times New Roman" w:eastAsiaTheme="minorEastAsia" w:hAnsi="Times New Roman" w:cs="Times New Roman"/>
        </w:rPr>
        <w:br/>
        <w:t xml:space="preserve">Reject </w:t>
      </w:r>
      <m:oMath>
        <m:sSub>
          <m:sSubPr>
            <m:ctrlPr>
              <w:rPr>
                <w:rFonts w:ascii="Cambria Math" w:hAnsi="Cambria Math" w:cs="Times New Roma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H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0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, the two variables are significantly different. </w:t>
      </w:r>
    </w:p>
    <w:p w:rsidR="000121DD" w:rsidRPr="00966A6A" w:rsidRDefault="000121DD" w:rsidP="00EB692D">
      <w:pPr>
        <w:rPr>
          <w:rFonts w:ascii="Times New Roman" w:eastAsiaTheme="minorEastAsia" w:hAnsi="Times New Roman" w:cs="Times New Roman"/>
        </w:rPr>
      </w:pPr>
    </w:p>
    <w:sectPr w:rsidR="000121DD" w:rsidRPr="00966A6A" w:rsidSect="00046A1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700748"/>
    <w:rsid w:val="000121DD"/>
    <w:rsid w:val="000161A7"/>
    <w:rsid w:val="00046A12"/>
    <w:rsid w:val="001B6934"/>
    <w:rsid w:val="002C0A68"/>
    <w:rsid w:val="002F1A2D"/>
    <w:rsid w:val="003323BC"/>
    <w:rsid w:val="004D5190"/>
    <w:rsid w:val="00500C87"/>
    <w:rsid w:val="00527833"/>
    <w:rsid w:val="005562C2"/>
    <w:rsid w:val="0059467D"/>
    <w:rsid w:val="00700748"/>
    <w:rsid w:val="00770475"/>
    <w:rsid w:val="00792649"/>
    <w:rsid w:val="008924DE"/>
    <w:rsid w:val="008D6651"/>
    <w:rsid w:val="009042A6"/>
    <w:rsid w:val="00905677"/>
    <w:rsid w:val="00966A6A"/>
    <w:rsid w:val="00D10ADD"/>
    <w:rsid w:val="00EB6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A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0074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0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74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7007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Nguyen</dc:creator>
  <cp:lastModifiedBy>Anita Nguyen</cp:lastModifiedBy>
  <cp:revision>2</cp:revision>
  <dcterms:created xsi:type="dcterms:W3CDTF">2014-11-24T04:31:00Z</dcterms:created>
  <dcterms:modified xsi:type="dcterms:W3CDTF">2014-11-24T04:31:00Z</dcterms:modified>
</cp:coreProperties>
</file>