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D8C7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144" w:right="-240"/>
        <w:jc w:val="center"/>
        <w:rPr>
          <w:rFonts w:ascii="Times New Roman" w:hAnsi="Times New Roman" w:cs="Times New Roman"/>
          <w:i/>
          <w:iCs/>
          <w:color w:val="110E0C"/>
          <w:spacing w:val="-4"/>
          <w:kern w:val="1"/>
        </w:rPr>
      </w:pPr>
      <w:r w:rsidRPr="00A2564A">
        <w:rPr>
          <w:rFonts w:ascii="Times New Roman" w:hAnsi="Times New Roman" w:cs="Times New Roman"/>
          <w:i/>
          <w:iCs/>
          <w:color w:val="110E0C"/>
          <w:spacing w:val="-4"/>
          <w:kern w:val="1"/>
        </w:rPr>
        <w:t>Final Examination</w:t>
      </w:r>
    </w:p>
    <w:p w14:paraId="2F02F2F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72"/>
        <w:ind w:right="-240"/>
        <w:jc w:val="center"/>
        <w:rPr>
          <w:rFonts w:ascii="Times New Roman" w:hAnsi="Times New Roman" w:cs="Times New Roman"/>
          <w:bCs/>
          <w:i/>
          <w:i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i/>
          <w:iCs/>
          <w:color w:val="110E0C"/>
          <w:kern w:val="1"/>
        </w:rPr>
        <w:t>HK1N 361- 002 April 2008</w:t>
      </w:r>
    </w:p>
    <w:p w14:paraId="1F30EFD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color w:val="110E0C"/>
          <w:spacing w:val="42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42"/>
          <w:kern w:val="1"/>
        </w:rPr>
        <w:t>please note:</w:t>
      </w:r>
    </w:p>
    <w:p w14:paraId="336DBE5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696"/>
        <w:rPr>
          <w:rFonts w:ascii="Times New Roman" w:hAnsi="Times New Roman" w:cs="Times New Roman"/>
          <w:color w:val="110E0C"/>
          <w:spacing w:val="48"/>
          <w:kern w:val="1"/>
        </w:rPr>
      </w:pPr>
      <w:r w:rsidRPr="00A2564A">
        <w:rPr>
          <w:rFonts w:ascii="Times New Roman" w:hAnsi="Times New Roman" w:cs="Times New Roman"/>
          <w:color w:val="110E0C"/>
          <w:spacing w:val="44"/>
          <w:kern w:val="1"/>
        </w:rPr>
        <w:t xml:space="preserve">Please choose the answer that reflects </w:t>
      </w:r>
      <w:r w:rsidRPr="00A2564A">
        <w:rPr>
          <w:rFonts w:ascii="Times New Roman" w:hAnsi="Times New Roman" w:cs="Times New Roman"/>
          <w:bCs/>
          <w:color w:val="110E0C"/>
          <w:spacing w:val="44"/>
          <w:kern w:val="1"/>
        </w:rPr>
        <w:t xml:space="preserve">the </w:t>
      </w:r>
      <w:r w:rsidRPr="00A2564A">
        <w:rPr>
          <w:rFonts w:ascii="Times New Roman" w:hAnsi="Times New Roman" w:cs="Times New Roman"/>
          <w:bCs/>
          <w:i/>
          <w:iCs/>
          <w:color w:val="110E0C"/>
          <w:spacing w:val="44"/>
          <w:kern w:val="1"/>
        </w:rPr>
        <w:t xml:space="preserve">most correct </w:t>
      </w:r>
      <w:r w:rsidRPr="00A2564A">
        <w:rPr>
          <w:rFonts w:ascii="Times New Roman" w:hAnsi="Times New Roman" w:cs="Times New Roman"/>
          <w:color w:val="110E0C"/>
          <w:spacing w:val="48"/>
          <w:kern w:val="1"/>
        </w:rPr>
        <w:t>response to the question.</w:t>
      </w:r>
    </w:p>
    <w:p w14:paraId="142C8C3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120"/>
        <w:rPr>
          <w:rFonts w:ascii="Times New Roman" w:hAnsi="Times New Roman" w:cs="Times New Roman"/>
          <w:color w:val="110E0C"/>
          <w:spacing w:val="48"/>
          <w:kern w:val="1"/>
        </w:rPr>
      </w:pPr>
      <w:r w:rsidRPr="00A2564A">
        <w:rPr>
          <w:rFonts w:ascii="Times New Roman" w:hAnsi="Times New Roman" w:cs="Times New Roman"/>
          <w:color w:val="110E0C"/>
          <w:spacing w:val="49"/>
          <w:kern w:val="1"/>
        </w:rPr>
        <w:t xml:space="preserve">Place the letter that corresponds to that answer beside the </w:t>
      </w:r>
      <w:r w:rsidRPr="00A2564A">
        <w:rPr>
          <w:rFonts w:ascii="Times New Roman" w:hAnsi="Times New Roman" w:cs="Times New Roman"/>
          <w:color w:val="110E0C"/>
          <w:spacing w:val="48"/>
          <w:kern w:val="1"/>
        </w:rPr>
        <w:t>appropriate question on the answer sheet provided.</w:t>
      </w:r>
    </w:p>
    <w:p w14:paraId="0C0AF332" w14:textId="77777777" w:rsidR="00563479" w:rsidRPr="00A2564A" w:rsidRDefault="00563479" w:rsidP="00563479">
      <w:pPr>
        <w:widowControl w:val="0"/>
        <w:tabs>
          <w:tab w:val="left" w:pos="5022"/>
          <w:tab w:val="right" w:pos="7765"/>
        </w:tabs>
        <w:autoSpaceDE w:val="0"/>
        <w:autoSpaceDN w:val="0"/>
        <w:adjustRightInd w:val="0"/>
        <w:spacing w:before="216" w:line="208" w:lineRule="auto"/>
        <w:ind w:right="-240"/>
        <w:rPr>
          <w:rFonts w:ascii="Times New Roman" w:hAnsi="Times New Roman" w:cs="Times New Roman"/>
          <w:bCs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18"/>
          <w:kern w:val="1"/>
        </w:rPr>
        <w:t>VALUE: 70 marks</w:t>
      </w:r>
      <w:r w:rsidRPr="00A2564A">
        <w:rPr>
          <w:rFonts w:ascii="Times New Roman" w:hAnsi="Times New Roman" w:cs="Times New Roman"/>
          <w:bCs/>
          <w:color w:val="110E0C"/>
          <w:spacing w:val="18"/>
          <w:kern w:val="1"/>
        </w:rPr>
        <w:tab/>
      </w:r>
      <w:r w:rsidRPr="00A2564A">
        <w:rPr>
          <w:rFonts w:ascii="Times New Roman" w:hAnsi="Times New Roman" w:cs="Times New Roman"/>
          <w:bCs/>
          <w:color w:val="110E0C"/>
          <w:kern w:val="1"/>
        </w:rPr>
        <w:t>Time:</w:t>
      </w:r>
      <w:r w:rsidRPr="00A2564A">
        <w:rPr>
          <w:rFonts w:ascii="Times New Roman" w:hAnsi="Times New Roman" w:cs="Times New Roman"/>
          <w:bCs/>
          <w:color w:val="110E0C"/>
          <w:kern w:val="1"/>
        </w:rPr>
        <w:tab/>
      </w:r>
      <w:r w:rsidRPr="00A2564A">
        <w:rPr>
          <w:rFonts w:ascii="Times New Roman" w:hAnsi="Times New Roman" w:cs="Times New Roman"/>
          <w:bCs/>
          <w:color w:val="110E0C"/>
          <w:spacing w:val="20"/>
          <w:kern w:val="1"/>
        </w:rPr>
        <w:t>1.5 hours</w:t>
      </w:r>
    </w:p>
    <w:p w14:paraId="1B206BE8" w14:textId="77777777" w:rsidR="00563479" w:rsidRPr="00A2564A" w:rsidRDefault="00563479" w:rsidP="00563479">
      <w:pPr>
        <w:widowControl w:val="0"/>
        <w:tabs>
          <w:tab w:val="right" w:pos="8802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color w:val="110E0C"/>
          <w:spacing w:val="-68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68"/>
          <w:kern w:val="1"/>
        </w:rPr>
        <w:t xml:space="preserve">   </w:t>
      </w:r>
      <w:r w:rsidRPr="00A2564A">
        <w:rPr>
          <w:rFonts w:ascii="Times New Roman" w:hAnsi="Times New Roman" w:cs="Times New Roman"/>
          <w:bCs/>
          <w:color w:val="110E0C"/>
          <w:spacing w:val="-12"/>
          <w:kern w:val="1"/>
        </w:rPr>
        <w:t>1. The athlete, who presents with pain along the iliac crest upon palpation, and</w:t>
      </w:r>
    </w:p>
    <w:p w14:paraId="45D8533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color w:val="110E0C"/>
          <w:spacing w:val="-12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12"/>
          <w:kern w:val="1"/>
        </w:rPr>
        <w:t>pain with hip flexion or extension, probably has a(n):</w:t>
      </w:r>
    </w:p>
    <w:p w14:paraId="16FE083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6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A) greater trochanteric bursitis</w:t>
      </w:r>
    </w:p>
    <w:p w14:paraId="2A8E745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288" w:right="-240" w:firstLine="432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B) sacroiliac sprain</w:t>
      </w:r>
    </w:p>
    <w:p w14:paraId="3611C3D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C) subperiosteal haematoma</w:t>
      </w:r>
    </w:p>
    <w:p w14:paraId="6293A6B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648" w:right="-240"/>
        <w:rPr>
          <w:rFonts w:ascii="Times New Roman" w:hAnsi="Times New Roman" w:cs="Times New Roman"/>
          <w:color w:val="110E0C"/>
          <w:spacing w:val="5"/>
          <w:kern w:val="1"/>
        </w:rPr>
      </w:pPr>
      <w:r w:rsidRPr="00A2564A">
        <w:rPr>
          <w:rFonts w:ascii="Times New Roman" w:hAnsi="Times New Roman" w:cs="Times New Roman"/>
          <w:color w:val="110E0C"/>
          <w:spacing w:val="5"/>
          <w:kern w:val="1"/>
        </w:rPr>
        <w:t xml:space="preserve"> D) stress Fx of the pubic tubercle</w:t>
      </w:r>
    </w:p>
    <w:p w14:paraId="55707601" w14:textId="77777777" w:rsidR="00563479" w:rsidRPr="00A2564A" w:rsidRDefault="00563479" w:rsidP="00563479">
      <w:pPr>
        <w:widowControl w:val="0"/>
        <w:tabs>
          <w:tab w:val="right" w:pos="8248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color w:val="110E0C"/>
          <w:spacing w:val="-12"/>
          <w:kern w:val="1"/>
        </w:rPr>
      </w:pPr>
      <w:r w:rsidRPr="00A2564A">
        <w:rPr>
          <w:rFonts w:ascii="Times New Roman" w:hAnsi="Times New Roman" w:cs="Times New Roman"/>
          <w:color w:val="110E0C"/>
          <w:spacing w:val="-40"/>
          <w:kern w:val="1"/>
        </w:rPr>
        <w:t xml:space="preserve">2..   </w:t>
      </w:r>
      <w:r w:rsidRPr="00A2564A">
        <w:rPr>
          <w:rFonts w:ascii="Times New Roman" w:hAnsi="Times New Roman" w:cs="Times New Roman"/>
          <w:bCs/>
          <w:color w:val="110E0C"/>
          <w:spacing w:val="-12"/>
          <w:kern w:val="1"/>
        </w:rPr>
        <w:t>A bilateral stress fracture in the pars interarticularis that could lead to a</w:t>
      </w:r>
    </w:p>
    <w:p w14:paraId="566BD9EE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-12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12"/>
          <w:kern w:val="1"/>
        </w:rPr>
        <w:t>displaced fracture of the vertebral body is:</w:t>
      </w:r>
    </w:p>
    <w:p w14:paraId="029469F0" w14:textId="77777777" w:rsidR="00563479" w:rsidRPr="00A2564A" w:rsidRDefault="00563479" w:rsidP="00563479">
      <w:pPr>
        <w:widowControl w:val="0"/>
        <w:numPr>
          <w:ilvl w:val="0"/>
          <w:numId w:val="1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30"/>
          <w:kern w:val="1"/>
        </w:rPr>
      </w:pPr>
      <w:r w:rsidRPr="00A2564A">
        <w:rPr>
          <w:rFonts w:ascii="Times New Roman" w:hAnsi="Times New Roman" w:cs="Times New Roman"/>
          <w:color w:val="110E0C"/>
          <w:spacing w:val="30"/>
          <w:kern w:val="1"/>
        </w:rPr>
        <w:t>lordosis</w:t>
      </w:r>
    </w:p>
    <w:p w14:paraId="12B0D3F0" w14:textId="77777777" w:rsidR="00563479" w:rsidRPr="00A2564A" w:rsidRDefault="00563479" w:rsidP="00563479">
      <w:pPr>
        <w:widowControl w:val="0"/>
        <w:numPr>
          <w:ilvl w:val="0"/>
          <w:numId w:val="1"/>
        </w:numPr>
        <w:tabs>
          <w:tab w:val="left" w:pos="1152"/>
        </w:tabs>
        <w:autoSpaceDE w:val="0"/>
        <w:autoSpaceDN w:val="0"/>
        <w:adjustRightInd w:val="0"/>
        <w:spacing w:before="36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spina bifida</w:t>
      </w:r>
    </w:p>
    <w:p w14:paraId="24BF5710" w14:textId="77777777" w:rsidR="00563479" w:rsidRPr="00A2564A" w:rsidRDefault="00563479" w:rsidP="00563479">
      <w:pPr>
        <w:widowControl w:val="0"/>
        <w:numPr>
          <w:ilvl w:val="0"/>
          <w:numId w:val="1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spondylolysis</w:t>
      </w:r>
    </w:p>
    <w:p w14:paraId="5B7BC61F" w14:textId="77777777" w:rsidR="00563479" w:rsidRPr="00A2564A" w:rsidRDefault="00563479" w:rsidP="00563479">
      <w:pPr>
        <w:widowControl w:val="0"/>
        <w:numPr>
          <w:ilvl w:val="0"/>
          <w:numId w:val="1"/>
        </w:numPr>
        <w:tabs>
          <w:tab w:val="left" w:pos="1152"/>
        </w:tabs>
        <w:autoSpaceDE w:val="0"/>
        <w:autoSpaceDN w:val="0"/>
        <w:adjustRightInd w:val="0"/>
        <w:spacing w:before="36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spondylolisthesis</w:t>
      </w:r>
    </w:p>
    <w:p w14:paraId="366C6DC7" w14:textId="77777777" w:rsidR="00563479" w:rsidRPr="00A2564A" w:rsidRDefault="00563479" w:rsidP="00563479">
      <w:pPr>
        <w:widowControl w:val="0"/>
        <w:tabs>
          <w:tab w:val="right" w:pos="7974"/>
        </w:tabs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bCs/>
          <w:color w:val="110E0C"/>
          <w:spacing w:val="-13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3. </w:t>
      </w:r>
      <w:r w:rsidRPr="00A2564A">
        <w:rPr>
          <w:rFonts w:ascii="Times New Roman" w:hAnsi="Times New Roman" w:cs="Times New Roman"/>
          <w:bCs/>
          <w:color w:val="110E0C"/>
          <w:spacing w:val="-13"/>
          <w:kern w:val="1"/>
        </w:rPr>
        <w:t>The orientation of the facet joints of the thoracic area of the vertebral</w:t>
      </w:r>
    </w:p>
    <w:p w14:paraId="78BC2EF3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-12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12"/>
          <w:kern w:val="1"/>
        </w:rPr>
        <w:t>column allow for which of the following movements?</w:t>
      </w:r>
    </w:p>
    <w:p w14:paraId="6662214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6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 xml:space="preserve"> A) flexion/extension</w:t>
      </w:r>
    </w:p>
    <w:p w14:paraId="5DA47F15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C) side bending</w:t>
      </w:r>
    </w:p>
    <w:p w14:paraId="0AAC28FE" w14:textId="77777777" w:rsidR="00563479" w:rsidRPr="00A2564A" w:rsidRDefault="00563479" w:rsidP="00563479">
      <w:pPr>
        <w:widowControl w:val="0"/>
        <w:numPr>
          <w:ilvl w:val="0"/>
          <w:numId w:val="2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rotation</w:t>
      </w:r>
    </w:p>
    <w:p w14:paraId="09AD3C05" w14:textId="77777777" w:rsidR="00563479" w:rsidRPr="00A2564A" w:rsidRDefault="00563479" w:rsidP="00563479">
      <w:pPr>
        <w:widowControl w:val="0"/>
        <w:numPr>
          <w:ilvl w:val="0"/>
          <w:numId w:val="2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a combination of answers A and C.</w:t>
      </w:r>
    </w:p>
    <w:p w14:paraId="55E43194" w14:textId="77777777" w:rsidR="00563479" w:rsidRPr="00A2564A" w:rsidRDefault="00563479" w:rsidP="00563479">
      <w:pPr>
        <w:widowControl w:val="0"/>
        <w:tabs>
          <w:tab w:val="right" w:pos="8601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color w:val="110E0C"/>
          <w:spacing w:val="-12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4 </w:t>
      </w:r>
      <w:r w:rsidRPr="00A2564A">
        <w:rPr>
          <w:rFonts w:ascii="Times New Roman" w:hAnsi="Times New Roman" w:cs="Times New Roman"/>
          <w:bCs/>
          <w:color w:val="110E0C"/>
          <w:spacing w:val="-12"/>
          <w:kern w:val="1"/>
        </w:rPr>
        <w:t>When the vertebral column has a "S" shaped curve when viewed from the</w:t>
      </w:r>
    </w:p>
    <w:p w14:paraId="2E4EE99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-8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8"/>
          <w:kern w:val="1"/>
        </w:rPr>
        <w:t>back, it is known as:</w:t>
      </w:r>
    </w:p>
    <w:p w14:paraId="2463EBC5" w14:textId="77777777" w:rsidR="00563479" w:rsidRPr="00A2564A" w:rsidRDefault="00563479" w:rsidP="00563479">
      <w:pPr>
        <w:widowControl w:val="0"/>
        <w:numPr>
          <w:ilvl w:val="0"/>
          <w:numId w:val="3"/>
        </w:numPr>
        <w:tabs>
          <w:tab w:val="left" w:pos="1152"/>
        </w:tabs>
        <w:autoSpaceDE w:val="0"/>
        <w:autoSpaceDN w:val="0"/>
        <w:adjustRightInd w:val="0"/>
        <w:ind w:left="1152" w:right="-24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excessive lordosis</w:t>
      </w:r>
    </w:p>
    <w:p w14:paraId="2858BAF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5592"/>
        <w:rPr>
          <w:rFonts w:ascii="Times New Roman" w:hAnsi="Times New Roman" w:cs="Times New Roman"/>
          <w:color w:val="110E0C"/>
          <w:spacing w:val="1"/>
          <w:kern w:val="1"/>
        </w:rPr>
      </w:pPr>
      <w:r w:rsidRPr="00A2564A">
        <w:rPr>
          <w:rFonts w:ascii="Times New Roman" w:hAnsi="Times New Roman" w:cs="Times New Roman"/>
          <w:color w:val="110E0C"/>
          <w:spacing w:val="1"/>
          <w:kern w:val="1"/>
        </w:rPr>
        <w:t xml:space="preserve">B) excessive kyphosis </w:t>
      </w:r>
    </w:p>
    <w:p w14:paraId="6F09336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5592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1"/>
          <w:kern w:val="1"/>
        </w:rPr>
        <w:t xml:space="preserve">C) </w:t>
      </w:r>
      <w:r w:rsidRPr="00A2564A">
        <w:rPr>
          <w:rFonts w:ascii="Times New Roman" w:hAnsi="Times New Roman" w:cs="Times New Roman"/>
          <w:bCs/>
          <w:color w:val="110E0C"/>
          <w:kern w:val="1"/>
        </w:rPr>
        <w:t>scoliosis</w:t>
      </w:r>
    </w:p>
    <w:p w14:paraId="4F05CD8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6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 xml:space="preserve"> D) spondylftis</w:t>
      </w:r>
    </w:p>
    <w:p w14:paraId="2CABCA61" w14:textId="77777777" w:rsidR="00563479" w:rsidRPr="00A2564A" w:rsidRDefault="00563479" w:rsidP="00563479">
      <w:pPr>
        <w:widowControl w:val="0"/>
        <w:tabs>
          <w:tab w:val="right" w:pos="8633"/>
        </w:tabs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bCs/>
          <w:color w:val="110E0C"/>
          <w:spacing w:val="-13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13"/>
          <w:kern w:val="1"/>
        </w:rPr>
        <w:t>5. When the nucleus pulposis impinges on the nerve root in the intervertebral</w:t>
      </w:r>
    </w:p>
    <w:p w14:paraId="557FC68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-8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8"/>
          <w:kern w:val="1"/>
        </w:rPr>
        <w:t>foramen, it is called a(n):</w:t>
      </w:r>
    </w:p>
    <w:p w14:paraId="21EEFF7C" w14:textId="77777777" w:rsidR="00563479" w:rsidRPr="00A2564A" w:rsidRDefault="00563479" w:rsidP="00563479">
      <w:pPr>
        <w:widowControl w:val="0"/>
        <w:numPr>
          <w:ilvl w:val="0"/>
          <w:numId w:val="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38"/>
          <w:kern w:val="1"/>
        </w:rPr>
      </w:pPr>
      <w:r w:rsidRPr="00A2564A">
        <w:rPr>
          <w:rFonts w:ascii="Times New Roman" w:hAnsi="Times New Roman" w:cs="Times New Roman"/>
          <w:color w:val="110E0C"/>
          <w:spacing w:val="38"/>
          <w:kern w:val="1"/>
        </w:rPr>
        <w:t>stenosis</w:t>
      </w:r>
    </w:p>
    <w:p w14:paraId="68CBE97F" w14:textId="77777777" w:rsidR="00563479" w:rsidRPr="00A2564A" w:rsidRDefault="00563479" w:rsidP="00563479">
      <w:pPr>
        <w:widowControl w:val="0"/>
        <w:numPr>
          <w:ilvl w:val="0"/>
          <w:numId w:val="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bCs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20"/>
          <w:kern w:val="1"/>
        </w:rPr>
        <w:t>herniated disc</w:t>
      </w:r>
    </w:p>
    <w:p w14:paraId="71C9A8D7" w14:textId="77777777" w:rsidR="00563479" w:rsidRPr="00A2564A" w:rsidRDefault="00563479" w:rsidP="00563479">
      <w:pPr>
        <w:widowControl w:val="0"/>
        <w:numPr>
          <w:ilvl w:val="0"/>
          <w:numId w:val="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sciatic compression</w:t>
      </w:r>
    </w:p>
    <w:p w14:paraId="605F3C09" w14:textId="77777777" w:rsidR="00563479" w:rsidRPr="00A2564A" w:rsidRDefault="00563479" w:rsidP="00563479">
      <w:pPr>
        <w:widowControl w:val="0"/>
        <w:numPr>
          <w:ilvl w:val="0"/>
          <w:numId w:val="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sequestrated disc</w:t>
      </w:r>
    </w:p>
    <w:p w14:paraId="3C03C44C" w14:textId="77777777" w:rsidR="00C42811" w:rsidRDefault="00C42811" w:rsidP="00C42811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778E5B57" w14:textId="77777777" w:rsidR="00C42811" w:rsidRPr="00A2564A" w:rsidRDefault="00C42811" w:rsidP="00C42811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77F32D5D" w14:textId="77777777" w:rsidR="00563479" w:rsidRPr="00A2564A" w:rsidRDefault="00563479" w:rsidP="00563479">
      <w:pPr>
        <w:widowControl w:val="0"/>
        <w:tabs>
          <w:tab w:val="right" w:pos="8040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bCs/>
          <w:spacing w:val="-48"/>
          <w:kern w:val="1"/>
        </w:rPr>
        <w:lastRenderedPageBreak/>
        <w:t xml:space="preserve">6.       </w:t>
      </w:r>
      <w:r w:rsidRPr="00A2564A">
        <w:rPr>
          <w:rFonts w:ascii="Times New Roman" w:hAnsi="Times New Roman" w:cs="Times New Roman"/>
          <w:bCs/>
          <w:spacing w:val="-13"/>
          <w:kern w:val="1"/>
        </w:rPr>
        <w:t>In athletics, a transient loss of motor and sensory function down both</w:t>
      </w:r>
    </w:p>
    <w:p w14:paraId="4720449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bCs/>
          <w:spacing w:val="-13"/>
          <w:kern w:val="1"/>
        </w:rPr>
        <w:t>arms (a stinger) is usually caused by:</w:t>
      </w:r>
    </w:p>
    <w:p w14:paraId="3BF34B3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 xml:space="preserve"> A) a unilateral compression of the thoracic nerve root</w:t>
      </w:r>
    </w:p>
    <w:p w14:paraId="7F993CF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504" w:right="-240" w:firstLine="216"/>
        <w:rPr>
          <w:rFonts w:ascii="Times New Roman" w:hAnsi="Times New Roman" w:cs="Times New Roman"/>
          <w:bCs/>
          <w:spacing w:val="5"/>
          <w:kern w:val="1"/>
        </w:rPr>
      </w:pPr>
      <w:r w:rsidRPr="00A2564A">
        <w:rPr>
          <w:rFonts w:ascii="Times New Roman" w:hAnsi="Times New Roman" w:cs="Times New Roman"/>
          <w:bCs/>
          <w:spacing w:val="5"/>
          <w:kern w:val="1"/>
        </w:rPr>
        <w:t xml:space="preserve"> B) a bilateral compression of a cervical nerve root</w:t>
      </w:r>
    </w:p>
    <w:p w14:paraId="34C4D494" w14:textId="77777777" w:rsidR="00563479" w:rsidRPr="00A2564A" w:rsidRDefault="00563479" w:rsidP="00563479">
      <w:pPr>
        <w:widowControl w:val="0"/>
        <w:numPr>
          <w:ilvl w:val="0"/>
          <w:numId w:val="5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a unilateral stretch of a thoracic nerve root</w:t>
      </w:r>
    </w:p>
    <w:p w14:paraId="7E1C0D8D" w14:textId="77777777" w:rsidR="00563479" w:rsidRPr="00A2564A" w:rsidRDefault="00563479" w:rsidP="00563479">
      <w:pPr>
        <w:widowControl w:val="0"/>
        <w:numPr>
          <w:ilvl w:val="0"/>
          <w:numId w:val="5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1"/>
          <w:kern w:val="1"/>
        </w:rPr>
      </w:pPr>
      <w:r w:rsidRPr="00A2564A">
        <w:rPr>
          <w:rFonts w:ascii="Times New Roman" w:hAnsi="Times New Roman" w:cs="Times New Roman"/>
          <w:color w:val="110E0C"/>
          <w:spacing w:val="11"/>
          <w:kern w:val="1"/>
        </w:rPr>
        <w:t>a uniilateral stretch of a cervical nerve root</w:t>
      </w:r>
    </w:p>
    <w:p w14:paraId="1540C79F" w14:textId="77777777" w:rsidR="00563479" w:rsidRPr="00A2564A" w:rsidRDefault="00563479" w:rsidP="00563479">
      <w:pPr>
        <w:widowControl w:val="0"/>
        <w:tabs>
          <w:tab w:val="right" w:pos="8424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spacing w:val="-11"/>
          <w:kern w:val="1"/>
        </w:rPr>
      </w:pPr>
      <w:r w:rsidRPr="00A2564A">
        <w:rPr>
          <w:rFonts w:ascii="Times New Roman" w:hAnsi="Times New Roman" w:cs="Times New Roman"/>
          <w:spacing w:val="-38"/>
          <w:kern w:val="1"/>
        </w:rPr>
        <w:t xml:space="preserve">7.   </w:t>
      </w:r>
      <w:r w:rsidRPr="00A2564A">
        <w:rPr>
          <w:rFonts w:ascii="Times New Roman" w:hAnsi="Times New Roman" w:cs="Times New Roman"/>
          <w:bCs/>
          <w:spacing w:val="-11"/>
          <w:kern w:val="1"/>
        </w:rPr>
        <w:t>Getting one's "wind knocked out..." is in fact a thoracic muscle spasm or</w:t>
      </w:r>
    </w:p>
    <w:p w14:paraId="7136D9B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6"/>
        <w:ind w:left="720" w:right="-240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0"/>
          <w:kern w:val="1"/>
        </w:rPr>
        <w:t>a spasm of:</w:t>
      </w:r>
    </w:p>
    <w:p w14:paraId="604BB2E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 xml:space="preserve"> A) the thoraco-lumbar fascia</w:t>
      </w:r>
    </w:p>
    <w:p w14:paraId="531B04F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B) the diaphragm</w:t>
      </w:r>
    </w:p>
    <w:p w14:paraId="4E9B12CF" w14:textId="77777777" w:rsidR="00563479" w:rsidRPr="00A2564A" w:rsidRDefault="00563479" w:rsidP="00563479">
      <w:pPr>
        <w:widowControl w:val="0"/>
        <w:numPr>
          <w:ilvl w:val="0"/>
          <w:numId w:val="6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3"/>
          <w:kern w:val="1"/>
        </w:rPr>
      </w:pPr>
      <w:r w:rsidRPr="00A2564A">
        <w:rPr>
          <w:rFonts w:ascii="Times New Roman" w:hAnsi="Times New Roman" w:cs="Times New Roman"/>
          <w:color w:val="110E0C"/>
          <w:spacing w:val="13"/>
          <w:kern w:val="1"/>
        </w:rPr>
        <w:t>the abdominal muscles of the thoracic area</w:t>
      </w:r>
    </w:p>
    <w:p w14:paraId="2E2D722E" w14:textId="77777777" w:rsidR="00563479" w:rsidRPr="00A2564A" w:rsidRDefault="00563479" w:rsidP="00563479">
      <w:pPr>
        <w:widowControl w:val="0"/>
        <w:numPr>
          <w:ilvl w:val="0"/>
          <w:numId w:val="6"/>
        </w:numPr>
        <w:tabs>
          <w:tab w:val="left" w:pos="1080"/>
        </w:tabs>
        <w:autoSpaceDE w:val="0"/>
        <w:autoSpaceDN w:val="0"/>
        <w:adjustRightInd w:val="0"/>
        <w:spacing w:before="36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the erector spinae muscles</w:t>
      </w:r>
    </w:p>
    <w:p w14:paraId="20822687" w14:textId="77777777" w:rsidR="00563479" w:rsidRPr="00A2564A" w:rsidRDefault="00563479" w:rsidP="00563479">
      <w:pPr>
        <w:widowControl w:val="0"/>
        <w:tabs>
          <w:tab w:val="right" w:pos="8385"/>
        </w:tabs>
        <w:autoSpaceDE w:val="0"/>
        <w:autoSpaceDN w:val="0"/>
        <w:adjustRightInd w:val="0"/>
        <w:spacing w:before="504"/>
        <w:ind w:right="-240"/>
        <w:rPr>
          <w:rFonts w:ascii="Times New Roman" w:hAnsi="Times New Roman" w:cs="Times New Roman"/>
          <w:bCs/>
          <w:spacing w:val="-12"/>
          <w:kern w:val="1"/>
        </w:rPr>
      </w:pPr>
      <w:r w:rsidRPr="00A2564A">
        <w:rPr>
          <w:rFonts w:ascii="Times New Roman" w:hAnsi="Times New Roman" w:cs="Times New Roman"/>
          <w:spacing w:val="-36"/>
          <w:kern w:val="1"/>
        </w:rPr>
        <w:t xml:space="preserve">8.   </w:t>
      </w:r>
      <w:r w:rsidRPr="00A2564A">
        <w:rPr>
          <w:rFonts w:ascii="Times New Roman" w:hAnsi="Times New Roman" w:cs="Times New Roman"/>
          <w:bCs/>
          <w:spacing w:val="-12"/>
          <w:kern w:val="1"/>
        </w:rPr>
        <w:t>The ligament that resists vertical excursion of the distal clavicle from the</w:t>
      </w:r>
    </w:p>
    <w:p w14:paraId="3C0CDE63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line="199" w:lineRule="auto"/>
        <w:ind w:left="720" w:right="-240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0"/>
          <w:kern w:val="1"/>
        </w:rPr>
        <w:t>acromion is the :</w:t>
      </w:r>
    </w:p>
    <w:p w14:paraId="54BC5188" w14:textId="77777777" w:rsidR="00563479" w:rsidRPr="00A2564A" w:rsidRDefault="00563479" w:rsidP="00563479">
      <w:pPr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bCs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20"/>
          <w:kern w:val="1"/>
        </w:rPr>
        <w:t>acromioclavicular lig.</w:t>
      </w:r>
    </w:p>
    <w:p w14:paraId="5790B8E1" w14:textId="77777777" w:rsidR="00563479" w:rsidRPr="00A2564A" w:rsidRDefault="00563479" w:rsidP="00563479">
      <w:pPr>
        <w:widowControl w:val="0"/>
        <w:numPr>
          <w:ilvl w:val="0"/>
          <w:numId w:val="7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2"/>
          <w:kern w:val="1"/>
        </w:rPr>
      </w:pPr>
      <w:r w:rsidRPr="00A2564A">
        <w:rPr>
          <w:rFonts w:ascii="Times New Roman" w:hAnsi="Times New Roman" w:cs="Times New Roman"/>
          <w:color w:val="110E0C"/>
          <w:spacing w:val="22"/>
          <w:kern w:val="1"/>
        </w:rPr>
        <w:t>costoclavicular ligs.</w:t>
      </w:r>
    </w:p>
    <w:p w14:paraId="66116DD9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C) coracoclavicular ligs.</w:t>
      </w:r>
    </w:p>
    <w:p w14:paraId="45AFFD1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 xml:space="preserve"> D) sternoclavicular lig.</w:t>
      </w:r>
    </w:p>
    <w:p w14:paraId="0B8C49D9" w14:textId="77777777" w:rsidR="00563479" w:rsidRPr="00A2564A" w:rsidRDefault="00563479" w:rsidP="00563479">
      <w:pPr>
        <w:widowControl w:val="0"/>
        <w:tabs>
          <w:tab w:val="right" w:pos="6029"/>
        </w:tabs>
        <w:autoSpaceDE w:val="0"/>
        <w:autoSpaceDN w:val="0"/>
        <w:adjustRightInd w:val="0"/>
        <w:spacing w:before="180" w:line="204" w:lineRule="auto"/>
        <w:ind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9.  </w:t>
      </w:r>
      <w:r w:rsidRPr="00A2564A">
        <w:rPr>
          <w:rFonts w:ascii="Times New Roman" w:hAnsi="Times New Roman" w:cs="Times New Roman"/>
          <w:bCs/>
          <w:spacing w:val="-13"/>
          <w:kern w:val="1"/>
        </w:rPr>
        <w:t>The main function of the rotator cuff muscles is to:</w:t>
      </w:r>
    </w:p>
    <w:p w14:paraId="1FF9C70D" w14:textId="77777777" w:rsidR="00563479" w:rsidRPr="00A2564A" w:rsidRDefault="00563479" w:rsidP="00563479">
      <w:pPr>
        <w:widowControl w:val="0"/>
        <w:numPr>
          <w:ilvl w:val="0"/>
          <w:numId w:val="8"/>
        </w:numPr>
        <w:tabs>
          <w:tab w:val="left" w:pos="1152"/>
        </w:tabs>
        <w:autoSpaceDE w:val="0"/>
        <w:autoSpaceDN w:val="0"/>
        <w:adjustRightInd w:val="0"/>
        <w:spacing w:before="72"/>
        <w:ind w:left="792" w:right="-240" w:firstLine="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perform adduction and external rotation</w:t>
      </w:r>
    </w:p>
    <w:p w14:paraId="4C56008F" w14:textId="77777777" w:rsidR="00563479" w:rsidRPr="00A2564A" w:rsidRDefault="00563479" w:rsidP="00563479">
      <w:pPr>
        <w:widowControl w:val="0"/>
        <w:numPr>
          <w:ilvl w:val="0"/>
          <w:numId w:val="8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bCs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10"/>
          <w:kern w:val="1"/>
        </w:rPr>
        <w:t>perform abduction and internal rotation</w:t>
      </w:r>
    </w:p>
    <w:p w14:paraId="1A6048B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bCs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4"/>
          <w:kern w:val="1"/>
        </w:rPr>
        <w:t>C) secure the humerus in the glenoid fossa</w:t>
      </w:r>
    </w:p>
    <w:p w14:paraId="7AD1608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5"/>
          <w:kern w:val="1"/>
        </w:rPr>
      </w:pPr>
      <w:r w:rsidRPr="00A2564A">
        <w:rPr>
          <w:rFonts w:ascii="Times New Roman" w:hAnsi="Times New Roman" w:cs="Times New Roman"/>
          <w:color w:val="110E0C"/>
          <w:spacing w:val="5"/>
          <w:kern w:val="1"/>
        </w:rPr>
        <w:t xml:space="preserve"> D) facilitate scapulothoracic movement</w:t>
      </w:r>
    </w:p>
    <w:p w14:paraId="4D70032A" w14:textId="77777777" w:rsidR="00563479" w:rsidRPr="00A2564A" w:rsidRDefault="00563479" w:rsidP="00563479">
      <w:pPr>
        <w:widowControl w:val="0"/>
        <w:tabs>
          <w:tab w:val="right" w:pos="7920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10.  </w:t>
      </w:r>
      <w:r w:rsidRPr="00A2564A">
        <w:rPr>
          <w:rFonts w:ascii="Times New Roman" w:hAnsi="Times New Roman" w:cs="Times New Roman"/>
          <w:bCs/>
          <w:spacing w:val="-13"/>
          <w:kern w:val="1"/>
        </w:rPr>
        <w:t>If the acromio-clavicular joint is pinned surgically after a grade three</w:t>
      </w:r>
    </w:p>
    <w:p w14:paraId="5D36350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spacing w:val="-12"/>
          <w:kern w:val="1"/>
        </w:rPr>
      </w:pPr>
      <w:r w:rsidRPr="00A2564A">
        <w:rPr>
          <w:rFonts w:ascii="Times New Roman" w:hAnsi="Times New Roman" w:cs="Times New Roman"/>
          <w:bCs/>
          <w:spacing w:val="-12"/>
          <w:kern w:val="1"/>
        </w:rPr>
        <w:t>separation, the shoulder joint will have a reduced ROM in abduction of:</w:t>
      </w:r>
    </w:p>
    <w:p w14:paraId="039E28EA" w14:textId="77777777" w:rsidR="00563479" w:rsidRPr="00A2564A" w:rsidRDefault="00563479" w:rsidP="00563479">
      <w:pPr>
        <w:widowControl w:val="0"/>
        <w:numPr>
          <w:ilvl w:val="0"/>
          <w:numId w:val="9"/>
        </w:numPr>
        <w:tabs>
          <w:tab w:val="left" w:pos="1152"/>
        </w:tabs>
        <w:autoSpaceDE w:val="0"/>
        <w:autoSpaceDN w:val="0"/>
        <w:adjustRightInd w:val="0"/>
        <w:ind w:left="432" w:right="-240" w:firstLine="360"/>
        <w:rPr>
          <w:rFonts w:ascii="Times New Roman" w:hAnsi="Times New Roman" w:cs="Times New Roman"/>
          <w:spacing w:val="26"/>
          <w:kern w:val="1"/>
        </w:rPr>
      </w:pPr>
      <w:r w:rsidRPr="00A2564A">
        <w:rPr>
          <w:rFonts w:ascii="Times New Roman" w:hAnsi="Times New Roman" w:cs="Times New Roman"/>
          <w:spacing w:val="26"/>
          <w:kern w:val="1"/>
        </w:rPr>
        <w:t>80 degrees</w:t>
      </w:r>
    </w:p>
    <w:p w14:paraId="65944FC7" w14:textId="77777777" w:rsidR="00563479" w:rsidRDefault="00563479" w:rsidP="00563479">
      <w:pPr>
        <w:widowControl w:val="0"/>
        <w:numPr>
          <w:ilvl w:val="0"/>
          <w:numId w:val="9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60 degrees</w:t>
      </w:r>
    </w:p>
    <w:p w14:paraId="076ABE8A" w14:textId="4BA8F566" w:rsidR="00720612" w:rsidRDefault="00720612" w:rsidP="00563479">
      <w:pPr>
        <w:widowControl w:val="0"/>
        <w:numPr>
          <w:ilvl w:val="0"/>
          <w:numId w:val="9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>
        <w:rPr>
          <w:rFonts w:ascii="Times New Roman" w:hAnsi="Times New Roman" w:cs="Times New Roman"/>
          <w:color w:val="110E0C"/>
          <w:spacing w:val="26"/>
          <w:kern w:val="1"/>
        </w:rPr>
        <w:t>40 degrees</w:t>
      </w:r>
    </w:p>
    <w:p w14:paraId="251C59AD" w14:textId="2BDB22B2" w:rsidR="00720612" w:rsidRPr="00A2564A" w:rsidRDefault="00720612" w:rsidP="00563479">
      <w:pPr>
        <w:widowControl w:val="0"/>
        <w:numPr>
          <w:ilvl w:val="0"/>
          <w:numId w:val="9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>
        <w:rPr>
          <w:rFonts w:ascii="Times New Roman" w:hAnsi="Times New Roman" w:cs="Times New Roman"/>
          <w:color w:val="110E0C"/>
          <w:spacing w:val="26"/>
          <w:kern w:val="1"/>
        </w:rPr>
        <w:t>30 degrees</w:t>
      </w:r>
    </w:p>
    <w:p w14:paraId="192562F2" w14:textId="77777777" w:rsidR="00563479" w:rsidRPr="00A2564A" w:rsidRDefault="00563479" w:rsidP="00563479">
      <w:pPr>
        <w:widowControl w:val="0"/>
        <w:tabs>
          <w:tab w:val="right" w:pos="8457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spacing w:val="-12"/>
          <w:kern w:val="1"/>
        </w:rPr>
      </w:pPr>
      <w:r w:rsidRPr="00A2564A">
        <w:rPr>
          <w:rFonts w:ascii="Times New Roman" w:hAnsi="Times New Roman" w:cs="Times New Roman"/>
          <w:spacing w:val="-46"/>
          <w:kern w:val="1"/>
        </w:rPr>
        <w:t xml:space="preserve">11.     </w:t>
      </w:r>
      <w:r w:rsidRPr="00A2564A">
        <w:rPr>
          <w:rFonts w:ascii="Times New Roman" w:hAnsi="Times New Roman" w:cs="Times New Roman"/>
          <w:bCs/>
          <w:spacing w:val="-12"/>
          <w:kern w:val="1"/>
        </w:rPr>
        <w:t>Which of the following tissues is not usually injured with an impingement</w:t>
      </w:r>
    </w:p>
    <w:p w14:paraId="4A51A82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0"/>
          <w:kern w:val="1"/>
        </w:rPr>
        <w:t>syndrome of the shoulder?</w:t>
      </w:r>
    </w:p>
    <w:p w14:paraId="39AD53B0" w14:textId="77777777" w:rsidR="00563479" w:rsidRPr="00A2564A" w:rsidRDefault="00563479" w:rsidP="00563479">
      <w:pPr>
        <w:widowControl w:val="0"/>
        <w:numPr>
          <w:ilvl w:val="0"/>
          <w:numId w:val="10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2"/>
          <w:kern w:val="1"/>
        </w:rPr>
      </w:pPr>
      <w:r w:rsidRPr="00A2564A">
        <w:rPr>
          <w:rFonts w:ascii="Times New Roman" w:hAnsi="Times New Roman" w:cs="Times New Roman"/>
          <w:color w:val="110E0C"/>
          <w:spacing w:val="12"/>
          <w:kern w:val="1"/>
        </w:rPr>
        <w:t>long head of the biceps brachii muscle</w:t>
      </w:r>
    </w:p>
    <w:p w14:paraId="49704727" w14:textId="77777777" w:rsidR="00563479" w:rsidRPr="00A2564A" w:rsidRDefault="00563479" w:rsidP="00563479">
      <w:pPr>
        <w:widowControl w:val="0"/>
        <w:numPr>
          <w:ilvl w:val="0"/>
          <w:numId w:val="10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supraspinitus muscle</w:t>
      </w:r>
    </w:p>
    <w:p w14:paraId="73667031" w14:textId="77777777" w:rsidR="00563479" w:rsidRPr="00A2564A" w:rsidRDefault="00563479" w:rsidP="00563479">
      <w:pPr>
        <w:widowControl w:val="0"/>
        <w:numPr>
          <w:ilvl w:val="0"/>
          <w:numId w:val="10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subacromial bursa</w:t>
      </w:r>
    </w:p>
    <w:p w14:paraId="0F7B28BA" w14:textId="77777777" w:rsidR="00370DBB" w:rsidRDefault="00563479" w:rsidP="00370DBB">
      <w:pPr>
        <w:widowControl w:val="0"/>
        <w:autoSpaceDE w:val="0"/>
        <w:autoSpaceDN w:val="0"/>
        <w:adjustRightInd w:val="0"/>
        <w:ind w:left="432" w:right="-240"/>
        <w:rPr>
          <w:rFonts w:ascii="Times New Roman" w:hAnsi="Times New Roman" w:cs="Times New Roman"/>
          <w:spacing w:val="4"/>
          <w:kern w:val="1"/>
        </w:rPr>
      </w:pPr>
      <w:r w:rsidRPr="00A2564A">
        <w:rPr>
          <w:rFonts w:ascii="Times New Roman" w:hAnsi="Times New Roman" w:cs="Times New Roman"/>
          <w:spacing w:val="4"/>
          <w:kern w:val="1"/>
        </w:rPr>
        <w:t xml:space="preserve"> </w:t>
      </w:r>
      <w:r w:rsidRPr="00A2564A">
        <w:rPr>
          <w:rFonts w:ascii="Times New Roman" w:hAnsi="Times New Roman" w:cs="Times New Roman"/>
          <w:spacing w:val="4"/>
          <w:kern w:val="1"/>
        </w:rPr>
        <w:tab/>
        <w:t xml:space="preserve"> D) infraspinitus muscle</w:t>
      </w:r>
    </w:p>
    <w:p w14:paraId="410C7237" w14:textId="02D62757" w:rsidR="00563479" w:rsidRPr="00370DBB" w:rsidRDefault="00563479" w:rsidP="00370DBB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spacing w:val="4"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12.  </w:t>
      </w:r>
      <w:r w:rsidRPr="00A2564A">
        <w:rPr>
          <w:rFonts w:ascii="Times New Roman" w:hAnsi="Times New Roman" w:cs="Times New Roman"/>
          <w:bCs/>
          <w:spacing w:val="-12"/>
          <w:kern w:val="1"/>
        </w:rPr>
        <w:t>Pain during the acceleration phase of the pitching motion could be all of</w:t>
      </w:r>
    </w:p>
    <w:p w14:paraId="158689D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0"/>
          <w:kern w:val="1"/>
        </w:rPr>
        <w:t>the following except:</w:t>
      </w:r>
    </w:p>
    <w:p w14:paraId="6562B91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360" w:right="-240" w:firstLine="360"/>
        <w:rPr>
          <w:rFonts w:ascii="Times New Roman" w:hAnsi="Times New Roman" w:cs="Times New Roman"/>
          <w:kern w:val="1"/>
        </w:rPr>
      </w:pPr>
      <w:r w:rsidRPr="00A2564A">
        <w:rPr>
          <w:rFonts w:ascii="Times New Roman" w:hAnsi="Times New Roman" w:cs="Times New Roman"/>
          <w:kern w:val="1"/>
        </w:rPr>
        <w:t>A) posterior deltoid muscle</w:t>
      </w:r>
    </w:p>
    <w:p w14:paraId="1764C70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14"/>
          <w:kern w:val="1"/>
        </w:rPr>
        <w:t>B) subscapularis muscle</w:t>
      </w:r>
    </w:p>
    <w:p w14:paraId="10355A6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8"/>
          <w:kern w:val="1"/>
        </w:rPr>
      </w:pPr>
      <w:r w:rsidRPr="00A2564A">
        <w:rPr>
          <w:rFonts w:ascii="Times New Roman" w:hAnsi="Times New Roman" w:cs="Times New Roman"/>
          <w:color w:val="110E0C"/>
          <w:spacing w:val="8"/>
          <w:kern w:val="1"/>
        </w:rPr>
        <w:t>C) anterior deltoid muscle</w:t>
      </w:r>
    </w:p>
    <w:p w14:paraId="63B25368" w14:textId="6CAFD7D2" w:rsidR="00563479" w:rsidRPr="00370DBB" w:rsidRDefault="00563479" w:rsidP="00370DBB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spacing w:val="8"/>
          <w:kern w:val="1"/>
        </w:rPr>
      </w:pPr>
      <w:r w:rsidRPr="00A2564A">
        <w:rPr>
          <w:rFonts w:ascii="Times New Roman" w:hAnsi="Times New Roman" w:cs="Times New Roman"/>
          <w:spacing w:val="8"/>
          <w:kern w:val="1"/>
        </w:rPr>
        <w:t>D) pectoralis major muscle</w:t>
      </w:r>
    </w:p>
    <w:p w14:paraId="4B36A648" w14:textId="77777777" w:rsidR="00563479" w:rsidRPr="00A2564A" w:rsidRDefault="00563479" w:rsidP="00563479">
      <w:pPr>
        <w:widowControl w:val="0"/>
        <w:tabs>
          <w:tab w:val="decimal" w:pos="269"/>
          <w:tab w:val="right" w:pos="7598"/>
        </w:tabs>
        <w:autoSpaceDE w:val="0"/>
        <w:autoSpaceDN w:val="0"/>
        <w:adjustRightInd w:val="0"/>
        <w:spacing w:line="208" w:lineRule="auto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ab/>
        <w:t>13. Infectious mononucleosis results in an insidious condition called:</w:t>
      </w:r>
    </w:p>
    <w:p w14:paraId="0A95E868" w14:textId="77777777" w:rsidR="00563479" w:rsidRPr="00A2564A" w:rsidRDefault="00563479" w:rsidP="00563479">
      <w:pPr>
        <w:widowControl w:val="0"/>
        <w:numPr>
          <w:ilvl w:val="0"/>
          <w:numId w:val="11"/>
        </w:numPr>
        <w:tabs>
          <w:tab w:val="left" w:pos="1080"/>
        </w:tabs>
        <w:autoSpaceDE w:val="0"/>
        <w:autoSpaceDN w:val="0"/>
        <w:adjustRightInd w:val="0"/>
        <w:spacing w:before="36"/>
        <w:ind w:left="792" w:right="-240" w:firstLine="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rebound peritonitis</w:t>
      </w:r>
    </w:p>
    <w:p w14:paraId="3401A5DD" w14:textId="77777777" w:rsidR="00563479" w:rsidRPr="00A2564A" w:rsidRDefault="00563479" w:rsidP="00563479">
      <w:pPr>
        <w:widowControl w:val="0"/>
        <w:numPr>
          <w:ilvl w:val="0"/>
          <w:numId w:val="11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2"/>
          <w:kern w:val="1"/>
        </w:rPr>
      </w:pPr>
      <w:r w:rsidRPr="00A2564A">
        <w:rPr>
          <w:rFonts w:ascii="Times New Roman" w:hAnsi="Times New Roman" w:cs="Times New Roman"/>
          <w:color w:val="110E0C"/>
          <w:spacing w:val="12"/>
          <w:kern w:val="1"/>
        </w:rPr>
        <w:t>appendicitis</w:t>
      </w:r>
    </w:p>
    <w:p w14:paraId="3E44DF1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-4"/>
          <w:kern w:val="1"/>
        </w:rPr>
      </w:pPr>
      <w:r w:rsidRPr="00A2564A">
        <w:rPr>
          <w:rFonts w:ascii="Times New Roman" w:hAnsi="Times New Roman" w:cs="Times New Roman"/>
          <w:color w:val="110E0C"/>
          <w:spacing w:val="-4"/>
          <w:kern w:val="1"/>
        </w:rPr>
        <w:t>C) splenornegaly</w:t>
      </w:r>
    </w:p>
    <w:p w14:paraId="732F13A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 D) peritonitis</w:t>
      </w:r>
    </w:p>
    <w:p w14:paraId="7010C9A6" w14:textId="77777777" w:rsidR="00563479" w:rsidRPr="00A2564A" w:rsidRDefault="00563479" w:rsidP="00563479">
      <w:pPr>
        <w:widowControl w:val="0"/>
        <w:tabs>
          <w:tab w:val="decimal" w:pos="269"/>
          <w:tab w:val="right" w:pos="8453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34"/>
          <w:kern w:val="1"/>
        </w:rPr>
        <w:t xml:space="preserve">14. 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Dimethylsulf oxide is a dangerous anti-inflammatory substance that works</w:t>
      </w:r>
    </w:p>
    <w:p w14:paraId="4F14CE2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through:</w:t>
      </w:r>
    </w:p>
    <w:p w14:paraId="6C34A652" w14:textId="77777777" w:rsidR="00563479" w:rsidRPr="00A2564A" w:rsidRDefault="00563479" w:rsidP="00563479">
      <w:pPr>
        <w:widowControl w:val="0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2"/>
          <w:kern w:val="1"/>
        </w:rPr>
      </w:pPr>
      <w:r w:rsidRPr="00A2564A">
        <w:rPr>
          <w:rFonts w:ascii="Times New Roman" w:hAnsi="Times New Roman" w:cs="Times New Roman"/>
          <w:color w:val="110E0C"/>
          <w:spacing w:val="12"/>
          <w:kern w:val="1"/>
        </w:rPr>
        <w:t>destruction of nerve endings</w:t>
      </w:r>
    </w:p>
    <w:p w14:paraId="3ADD8BEE" w14:textId="77777777" w:rsidR="00563479" w:rsidRPr="00A2564A" w:rsidRDefault="00563479" w:rsidP="00563479">
      <w:pPr>
        <w:widowControl w:val="0"/>
        <w:numPr>
          <w:ilvl w:val="0"/>
          <w:numId w:val="12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8"/>
          <w:kern w:val="1"/>
        </w:rPr>
      </w:pPr>
      <w:r w:rsidRPr="00A2564A">
        <w:rPr>
          <w:rFonts w:ascii="Times New Roman" w:hAnsi="Times New Roman" w:cs="Times New Roman"/>
          <w:color w:val="110E0C"/>
          <w:spacing w:val="8"/>
          <w:kern w:val="1"/>
        </w:rPr>
        <w:t>Blocking of acetylcholine receptors</w:t>
      </w:r>
    </w:p>
    <w:p w14:paraId="604DF1E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bCs/>
          <w:color w:val="110E0C"/>
          <w:spacing w:val="-2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-2"/>
          <w:kern w:val="1"/>
        </w:rPr>
        <w:t>C) Changing cell wall permeability</w:t>
      </w:r>
    </w:p>
    <w:p w14:paraId="294690A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1"/>
          <w:kern w:val="1"/>
        </w:rPr>
      </w:pPr>
      <w:r w:rsidRPr="00A2564A">
        <w:rPr>
          <w:rFonts w:ascii="Times New Roman" w:hAnsi="Times New Roman" w:cs="Times New Roman"/>
          <w:color w:val="110E0C"/>
          <w:spacing w:val="1"/>
          <w:kern w:val="1"/>
        </w:rPr>
        <w:t xml:space="preserve"> D) none of the above are correct answers</w:t>
      </w:r>
    </w:p>
    <w:p w14:paraId="132806B3" w14:textId="77777777" w:rsidR="00563479" w:rsidRPr="00A2564A" w:rsidRDefault="00563479" w:rsidP="00563479">
      <w:pPr>
        <w:widowControl w:val="0"/>
        <w:tabs>
          <w:tab w:val="decimal" w:pos="269"/>
          <w:tab w:val="right" w:pos="8592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38"/>
          <w:kern w:val="1"/>
        </w:rPr>
        <w:t xml:space="preserve">15.  </w:t>
      </w:r>
      <w:r w:rsidRPr="00A2564A">
        <w:rPr>
          <w:rFonts w:ascii="Times New Roman" w:hAnsi="Times New Roman" w:cs="Times New Roman"/>
          <w:bCs/>
          <w:kern w:val="1"/>
        </w:rPr>
        <w:t>A baseball player presents with pain in the upper 1/3 of the anterior aspect</w:t>
      </w:r>
    </w:p>
    <w:p w14:paraId="0195C51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-4"/>
          <w:kern w:val="1"/>
        </w:rPr>
        <w:t xml:space="preserve">of the humerus which worsens with continued use. It is particularly hurtful </w:t>
      </w:r>
      <w:r w:rsidRPr="00A2564A">
        <w:rPr>
          <w:rFonts w:ascii="Times New Roman" w:hAnsi="Times New Roman" w:cs="Times New Roman"/>
          <w:bCs/>
          <w:kern w:val="1"/>
        </w:rPr>
        <w:t>during the initial stages of the forward throw (acceleration). You suspect:</w:t>
      </w:r>
    </w:p>
    <w:p w14:paraId="69B5CDF4" w14:textId="77777777" w:rsidR="00563479" w:rsidRPr="00A2564A" w:rsidRDefault="00563479" w:rsidP="00563479">
      <w:pPr>
        <w:widowControl w:val="0"/>
        <w:numPr>
          <w:ilvl w:val="0"/>
          <w:numId w:val="13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rotator cuff injury</w:t>
      </w:r>
    </w:p>
    <w:p w14:paraId="7EAAECFE" w14:textId="77777777" w:rsidR="00563479" w:rsidRPr="00A2564A" w:rsidRDefault="00563479" w:rsidP="00563479">
      <w:pPr>
        <w:widowControl w:val="0"/>
        <w:numPr>
          <w:ilvl w:val="0"/>
          <w:numId w:val="13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anterior subluxation of the humerus</w:t>
      </w:r>
    </w:p>
    <w:p w14:paraId="7E52D26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C) tendonitis of the pectoralis major m.</w:t>
      </w:r>
    </w:p>
    <w:p w14:paraId="4A5E4BE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 D) subacromial bursitis</w:t>
      </w:r>
    </w:p>
    <w:p w14:paraId="1E9397D8" w14:textId="77777777" w:rsidR="00563479" w:rsidRPr="00A2564A" w:rsidRDefault="00563479" w:rsidP="00563479">
      <w:pPr>
        <w:widowControl w:val="0"/>
        <w:tabs>
          <w:tab w:val="decimal" w:pos="269"/>
          <w:tab w:val="right" w:pos="5947"/>
        </w:tabs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bCs/>
          <w:spacing w:val="-3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34"/>
          <w:kern w:val="1"/>
        </w:rPr>
        <w:t xml:space="preserve">16.  </w:t>
      </w:r>
      <w:r w:rsidRPr="00A2564A">
        <w:rPr>
          <w:rFonts w:ascii="Times New Roman" w:hAnsi="Times New Roman" w:cs="Times New Roman"/>
          <w:bCs/>
          <w:spacing w:val="-3"/>
          <w:kern w:val="1"/>
        </w:rPr>
        <w:t>Nearly 80% of all clavicular fractures occur at the :</w:t>
      </w:r>
    </w:p>
    <w:p w14:paraId="1F34FDA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 A) proximal 1/3</w:t>
      </w:r>
    </w:p>
    <w:p w14:paraId="44895878" w14:textId="77777777" w:rsidR="008343AF" w:rsidRDefault="00563479" w:rsidP="008343AF">
      <w:pPr>
        <w:widowControl w:val="0"/>
        <w:autoSpaceDE w:val="0"/>
        <w:autoSpaceDN w:val="0"/>
        <w:adjustRightInd w:val="0"/>
        <w:spacing w:line="196" w:lineRule="auto"/>
        <w:ind w:left="792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B) middle 1/3</w:t>
      </w:r>
    </w:p>
    <w:p w14:paraId="56BD3794" w14:textId="77777777" w:rsidR="008343AF" w:rsidRDefault="008343AF" w:rsidP="008343AF">
      <w:pPr>
        <w:widowControl w:val="0"/>
        <w:autoSpaceDE w:val="0"/>
        <w:autoSpaceDN w:val="0"/>
        <w:adjustRightInd w:val="0"/>
        <w:spacing w:line="196" w:lineRule="auto"/>
        <w:ind w:left="792" w:right="-240"/>
        <w:rPr>
          <w:rFonts w:ascii="Times New Roman" w:hAnsi="Times New Roman" w:cs="Times New Roman"/>
          <w:color w:val="110E0C"/>
          <w:kern w:val="1"/>
        </w:rPr>
      </w:pPr>
      <w:r>
        <w:rPr>
          <w:rFonts w:ascii="Times New Roman" w:hAnsi="Times New Roman" w:cs="Times New Roman"/>
          <w:color w:val="110E0C"/>
          <w:kern w:val="1"/>
        </w:rPr>
        <w:t xml:space="preserve">D) </w:t>
      </w:r>
      <w:r w:rsidR="00563479" w:rsidRPr="00A2564A">
        <w:rPr>
          <w:rFonts w:ascii="Times New Roman" w:hAnsi="Times New Roman" w:cs="Times New Roman"/>
          <w:color w:val="110E0C"/>
          <w:spacing w:val="18"/>
          <w:kern w:val="1"/>
        </w:rPr>
        <w:t>distal 1/3</w:t>
      </w:r>
    </w:p>
    <w:p w14:paraId="4E42C98B" w14:textId="0099B465" w:rsidR="00563479" w:rsidRPr="008343AF" w:rsidRDefault="008343AF" w:rsidP="008343AF">
      <w:pPr>
        <w:widowControl w:val="0"/>
        <w:autoSpaceDE w:val="0"/>
        <w:autoSpaceDN w:val="0"/>
        <w:adjustRightInd w:val="0"/>
        <w:spacing w:line="196" w:lineRule="auto"/>
        <w:ind w:left="792" w:right="-240"/>
        <w:rPr>
          <w:rFonts w:ascii="Times New Roman" w:hAnsi="Times New Roman" w:cs="Times New Roman"/>
          <w:color w:val="110E0C"/>
          <w:kern w:val="1"/>
        </w:rPr>
      </w:pPr>
      <w:r>
        <w:rPr>
          <w:rFonts w:ascii="Times New Roman" w:hAnsi="Times New Roman" w:cs="Times New Roman"/>
          <w:color w:val="110E0C"/>
          <w:kern w:val="1"/>
        </w:rPr>
        <w:t xml:space="preserve">E) </w:t>
      </w:r>
      <w:r w:rsidR="00563479" w:rsidRPr="00A2564A">
        <w:rPr>
          <w:rFonts w:ascii="Times New Roman" w:hAnsi="Times New Roman" w:cs="Times New Roman"/>
          <w:color w:val="110E0C"/>
          <w:spacing w:val="18"/>
          <w:kern w:val="1"/>
        </w:rPr>
        <w:t>at the acromion</w:t>
      </w:r>
    </w:p>
    <w:p w14:paraId="733AB9A0" w14:textId="77777777" w:rsidR="00563479" w:rsidRPr="00A2564A" w:rsidRDefault="00563479" w:rsidP="00563479">
      <w:pPr>
        <w:widowControl w:val="0"/>
        <w:tabs>
          <w:tab w:val="decimal" w:pos="269"/>
          <w:tab w:val="right" w:pos="6091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17. </w:t>
      </w:r>
      <w:r w:rsidRPr="00A2564A">
        <w:rPr>
          <w:rFonts w:ascii="Times New Roman" w:hAnsi="Times New Roman" w:cs="Times New Roman"/>
          <w:bCs/>
          <w:kern w:val="1"/>
        </w:rPr>
        <w:t>The 'carrying angle' of the elbow is the presence of:</w:t>
      </w:r>
    </w:p>
    <w:p w14:paraId="2EF0310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spacing w:val="2"/>
          <w:kern w:val="1"/>
        </w:rPr>
        <w:t>A) cupital varus</w:t>
      </w:r>
    </w:p>
    <w:p w14:paraId="4F96985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360" w:right="-240" w:firstLine="360"/>
        <w:rPr>
          <w:rFonts w:ascii="Times New Roman" w:hAnsi="Times New Roman" w:cs="Times New Roman"/>
          <w:bCs/>
          <w:spacing w:val="4"/>
          <w:kern w:val="1"/>
        </w:rPr>
      </w:pPr>
      <w:r w:rsidRPr="00A2564A">
        <w:rPr>
          <w:rFonts w:ascii="Times New Roman" w:hAnsi="Times New Roman" w:cs="Times New Roman"/>
          <w:bCs/>
          <w:spacing w:val="4"/>
          <w:kern w:val="1"/>
        </w:rPr>
        <w:t>B) cupital valgus</w:t>
      </w:r>
    </w:p>
    <w:p w14:paraId="5F5FFD0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360" w:right="-240" w:firstLine="36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C) congenitally lengthened ulna</w:t>
      </w:r>
    </w:p>
    <w:p w14:paraId="007BD0B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360" w:right="-240" w:firstLine="360"/>
        <w:rPr>
          <w:rFonts w:ascii="Times New Roman" w:hAnsi="Times New Roman" w:cs="Times New Roman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D) congentially shortened radius</w:t>
      </w:r>
    </w:p>
    <w:p w14:paraId="2901B82C" w14:textId="77777777" w:rsidR="00563479" w:rsidRPr="00A2564A" w:rsidRDefault="00563479" w:rsidP="00563479">
      <w:pPr>
        <w:widowControl w:val="0"/>
        <w:tabs>
          <w:tab w:val="decimal" w:pos="269"/>
          <w:tab w:val="right" w:pos="6057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spacing w:val="-2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28"/>
          <w:kern w:val="1"/>
        </w:rPr>
        <w:t xml:space="preserve">18. </w:t>
      </w:r>
      <w:r w:rsidRPr="00A2564A">
        <w:rPr>
          <w:rFonts w:ascii="Times New Roman" w:hAnsi="Times New Roman" w:cs="Times New Roman"/>
          <w:bCs/>
          <w:spacing w:val="-2"/>
          <w:kern w:val="1"/>
        </w:rPr>
        <w:t>The motions allowed at the humero-radial joint are:</w:t>
      </w:r>
    </w:p>
    <w:p w14:paraId="4203275C" w14:textId="77777777" w:rsidR="00563479" w:rsidRPr="00A2564A" w:rsidRDefault="00563479" w:rsidP="00563479">
      <w:pPr>
        <w:widowControl w:val="0"/>
        <w:numPr>
          <w:ilvl w:val="0"/>
          <w:numId w:val="15"/>
        </w:numPr>
        <w:tabs>
          <w:tab w:val="left" w:pos="1080"/>
        </w:tabs>
        <w:autoSpaceDE w:val="0"/>
        <w:autoSpaceDN w:val="0"/>
        <w:adjustRightInd w:val="0"/>
        <w:ind w:left="864" w:right="-240" w:hanging="72"/>
        <w:rPr>
          <w:rFonts w:ascii="Times New Roman" w:hAnsi="Times New Roman" w:cs="Times New Roman"/>
          <w:color w:val="110E0C"/>
          <w:spacing w:val="26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flexion</w:t>
      </w:r>
    </w:p>
    <w:p w14:paraId="0E09BC52" w14:textId="77777777" w:rsidR="00563479" w:rsidRPr="00A2564A" w:rsidRDefault="00563479" w:rsidP="00563479">
      <w:pPr>
        <w:widowControl w:val="0"/>
        <w:numPr>
          <w:ilvl w:val="0"/>
          <w:numId w:val="15"/>
        </w:numPr>
        <w:tabs>
          <w:tab w:val="left" w:pos="1080"/>
        </w:tabs>
        <w:autoSpaceDE w:val="0"/>
        <w:autoSpaceDN w:val="0"/>
        <w:adjustRightInd w:val="0"/>
        <w:ind w:left="864" w:right="4584" w:hanging="72"/>
        <w:rPr>
          <w:rFonts w:ascii="Times New Roman" w:hAnsi="Times New Roman" w:cs="Times New Roman"/>
          <w:spacing w:val="-5"/>
          <w:kern w:val="1"/>
        </w:rPr>
      </w:pPr>
      <w:r w:rsidRPr="00A2564A">
        <w:rPr>
          <w:rFonts w:ascii="Times New Roman" w:hAnsi="Times New Roman" w:cs="Times New Roman"/>
          <w:spacing w:val="38"/>
          <w:kern w:val="1"/>
        </w:rPr>
        <w:t>extension</w:t>
      </w:r>
    </w:p>
    <w:p w14:paraId="268A40F3" w14:textId="77777777" w:rsidR="00563479" w:rsidRPr="00A2564A" w:rsidRDefault="00563479" w:rsidP="00563479">
      <w:pPr>
        <w:widowControl w:val="0"/>
        <w:numPr>
          <w:ilvl w:val="0"/>
          <w:numId w:val="15"/>
        </w:numPr>
        <w:tabs>
          <w:tab w:val="left" w:pos="1080"/>
        </w:tabs>
        <w:autoSpaceDE w:val="0"/>
        <w:autoSpaceDN w:val="0"/>
        <w:adjustRightInd w:val="0"/>
        <w:ind w:left="864" w:right="4584" w:hanging="72"/>
        <w:rPr>
          <w:rFonts w:ascii="Times New Roman" w:hAnsi="Times New Roman" w:cs="Times New Roman"/>
          <w:spacing w:val="-5"/>
          <w:kern w:val="1"/>
        </w:rPr>
      </w:pPr>
      <w:r w:rsidRPr="00A2564A">
        <w:rPr>
          <w:rFonts w:ascii="Times New Roman" w:hAnsi="Times New Roman" w:cs="Times New Roman"/>
          <w:kern w:val="1"/>
        </w:rPr>
        <w:t>pronation</w:t>
      </w:r>
    </w:p>
    <w:p w14:paraId="20EA75BB" w14:textId="77777777" w:rsidR="00563479" w:rsidRPr="00A2564A" w:rsidRDefault="00563479" w:rsidP="00563479">
      <w:pPr>
        <w:widowControl w:val="0"/>
        <w:numPr>
          <w:ilvl w:val="0"/>
          <w:numId w:val="15"/>
        </w:numPr>
        <w:tabs>
          <w:tab w:val="left" w:pos="1080"/>
        </w:tabs>
        <w:autoSpaceDE w:val="0"/>
        <w:autoSpaceDN w:val="0"/>
        <w:adjustRightInd w:val="0"/>
        <w:ind w:left="864" w:right="4584" w:hanging="72"/>
        <w:rPr>
          <w:rFonts w:ascii="Times New Roman" w:hAnsi="Times New Roman" w:cs="Times New Roman"/>
          <w:bCs/>
          <w:spacing w:val="-5"/>
          <w:kern w:val="1"/>
        </w:rPr>
      </w:pPr>
      <w:r w:rsidRPr="00A2564A">
        <w:rPr>
          <w:rFonts w:ascii="Times New Roman" w:hAnsi="Times New Roman" w:cs="Times New Roman"/>
          <w:bCs/>
          <w:spacing w:val="-5"/>
          <w:kern w:val="1"/>
        </w:rPr>
        <w:t>any of the above movement</w:t>
      </w:r>
    </w:p>
    <w:p w14:paraId="5DB35D66" w14:textId="77777777" w:rsidR="00563479" w:rsidRPr="00A2564A" w:rsidRDefault="00563479" w:rsidP="00563479">
      <w:pPr>
        <w:widowControl w:val="0"/>
        <w:tabs>
          <w:tab w:val="decimal" w:pos="269"/>
          <w:tab w:val="right" w:pos="7737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38"/>
          <w:kern w:val="1"/>
        </w:rPr>
        <w:t xml:space="preserve">19. 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Another name for the lateral collateral ligament at the elbow is the:</w:t>
      </w:r>
    </w:p>
    <w:p w14:paraId="4513036C" w14:textId="77777777" w:rsidR="00563479" w:rsidRPr="00A2564A" w:rsidRDefault="00563479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A)</w:t>
      </w:r>
      <w:r w:rsidRPr="00A2564A">
        <w:rPr>
          <w:rFonts w:ascii="Times New Roman" w:hAnsi="Times New Roman" w:cs="Times New Roman"/>
          <w:color w:val="110E0C"/>
          <w:spacing w:val="26"/>
          <w:kern w:val="1"/>
        </w:rPr>
        <w:tab/>
      </w:r>
      <w:r w:rsidRPr="00A2564A">
        <w:rPr>
          <w:rFonts w:ascii="Times New Roman" w:hAnsi="Times New Roman" w:cs="Times New Roman"/>
          <w:color w:val="110E0C"/>
          <w:spacing w:val="18"/>
          <w:kern w:val="1"/>
        </w:rPr>
        <w:t>annular ligament</w:t>
      </w:r>
    </w:p>
    <w:p w14:paraId="05771942" w14:textId="77777777" w:rsidR="00563479" w:rsidRPr="00A2564A" w:rsidRDefault="00563479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spacing w:val="12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B)</w:t>
      </w:r>
      <w:r w:rsidRPr="00A2564A">
        <w:rPr>
          <w:rFonts w:ascii="Times New Roman" w:hAnsi="Times New Roman" w:cs="Times New Roman"/>
          <w:color w:val="110E0C"/>
          <w:spacing w:val="26"/>
          <w:kern w:val="1"/>
        </w:rPr>
        <w:tab/>
      </w:r>
      <w:r w:rsidRPr="00A2564A">
        <w:rPr>
          <w:rFonts w:ascii="Times New Roman" w:hAnsi="Times New Roman" w:cs="Times New Roman"/>
          <w:color w:val="110E0C"/>
          <w:spacing w:val="12"/>
          <w:kern w:val="1"/>
        </w:rPr>
        <w:t>humero-ulnar ligament</w:t>
      </w:r>
    </w:p>
    <w:p w14:paraId="4510B658" w14:textId="77777777" w:rsidR="00563479" w:rsidRPr="00A2564A" w:rsidRDefault="00563479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bCs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26"/>
          <w:kern w:val="1"/>
        </w:rPr>
        <w:t>C)</w:t>
      </w:r>
      <w:r w:rsidRPr="00A2564A">
        <w:rPr>
          <w:rFonts w:ascii="Times New Roman" w:hAnsi="Times New Roman" w:cs="Times New Roman"/>
          <w:bCs/>
          <w:color w:val="110E0C"/>
          <w:spacing w:val="26"/>
          <w:kern w:val="1"/>
        </w:rPr>
        <w:tab/>
      </w:r>
      <w:r w:rsidRPr="00A2564A">
        <w:rPr>
          <w:rFonts w:ascii="Times New Roman" w:hAnsi="Times New Roman" w:cs="Times New Roman"/>
          <w:bCs/>
          <w:color w:val="110E0C"/>
          <w:spacing w:val="10"/>
          <w:kern w:val="1"/>
        </w:rPr>
        <w:t>radio-hurneral ligament</w:t>
      </w:r>
    </w:p>
    <w:p w14:paraId="2D301EBE" w14:textId="77777777" w:rsidR="00563479" w:rsidRDefault="00563479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D)</w:t>
      </w:r>
      <w:r w:rsidRPr="00A2564A">
        <w:rPr>
          <w:rFonts w:ascii="Times New Roman" w:hAnsi="Times New Roman" w:cs="Times New Roman"/>
          <w:color w:val="110E0C"/>
          <w:spacing w:val="26"/>
          <w:kern w:val="1"/>
        </w:rPr>
        <w:tab/>
      </w:r>
      <w:r w:rsidRPr="00A2564A">
        <w:rPr>
          <w:rFonts w:ascii="Times New Roman" w:hAnsi="Times New Roman" w:cs="Times New Roman"/>
          <w:color w:val="110E0C"/>
          <w:kern w:val="1"/>
        </w:rPr>
        <w:t>none of the above answers are correct</w:t>
      </w:r>
    </w:p>
    <w:p w14:paraId="30F77B5E" w14:textId="77777777" w:rsidR="00370DBB" w:rsidRDefault="00370DBB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kern w:val="1"/>
        </w:rPr>
      </w:pPr>
    </w:p>
    <w:p w14:paraId="21449B18" w14:textId="77777777" w:rsidR="00370DBB" w:rsidRDefault="00370DBB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kern w:val="1"/>
        </w:rPr>
      </w:pPr>
    </w:p>
    <w:p w14:paraId="26D55A18" w14:textId="77777777" w:rsidR="00370DBB" w:rsidRDefault="00370DBB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kern w:val="1"/>
        </w:rPr>
      </w:pPr>
    </w:p>
    <w:p w14:paraId="61EE16EB" w14:textId="77777777" w:rsidR="00370DBB" w:rsidRPr="00A2564A" w:rsidRDefault="00370DBB" w:rsidP="00D84CFF">
      <w:pPr>
        <w:widowControl w:val="0"/>
        <w:tabs>
          <w:tab w:val="left" w:pos="288"/>
          <w:tab w:val="left" w:pos="1152"/>
        </w:tabs>
        <w:autoSpaceDE w:val="0"/>
        <w:autoSpaceDN w:val="0"/>
        <w:adjustRightInd w:val="0"/>
        <w:ind w:left="794" w:right="-240"/>
        <w:rPr>
          <w:rFonts w:ascii="Times New Roman" w:hAnsi="Times New Roman" w:cs="Times New Roman"/>
          <w:color w:val="110E0C"/>
          <w:spacing w:val="10"/>
          <w:kern w:val="1"/>
        </w:rPr>
      </w:pPr>
    </w:p>
    <w:p w14:paraId="2A183185" w14:textId="77777777" w:rsidR="00563479" w:rsidRPr="00A2564A" w:rsidRDefault="00563479" w:rsidP="00563479">
      <w:pPr>
        <w:widowControl w:val="0"/>
        <w:tabs>
          <w:tab w:val="decimal" w:pos="269"/>
          <w:tab w:val="right" w:pos="8045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28"/>
          <w:kern w:val="1"/>
        </w:rPr>
        <w:t xml:space="preserve">20. 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After a hyperextension injury of the elbow, palpable anterior joint line</w:t>
      </w:r>
    </w:p>
    <w:p w14:paraId="7D3094A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pain is commonly attributed to:</w:t>
      </w:r>
    </w:p>
    <w:p w14:paraId="4BC2D21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A) arterial impairment</w:t>
      </w:r>
    </w:p>
    <w:p w14:paraId="0C034C2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spacing w:val="-2"/>
          <w:kern w:val="1"/>
        </w:rPr>
      </w:pPr>
      <w:r w:rsidRPr="00A2564A">
        <w:rPr>
          <w:rFonts w:ascii="Times New Roman" w:hAnsi="Times New Roman" w:cs="Times New Roman"/>
          <w:spacing w:val="-2"/>
          <w:kern w:val="1"/>
        </w:rPr>
        <w:t>B) collateral ligament damage</w:t>
      </w:r>
    </w:p>
    <w:p w14:paraId="758C13D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C) ulnar nerve entrapment</w:t>
      </w:r>
    </w:p>
    <w:p w14:paraId="19E1B2AA" w14:textId="77777777" w:rsidR="00563479" w:rsidRPr="00A2564A" w:rsidRDefault="00563479" w:rsidP="00D84CFF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D) anterior capsulitis</w:t>
      </w:r>
    </w:p>
    <w:p w14:paraId="028FE6F9" w14:textId="77777777" w:rsidR="00D84CFF" w:rsidRPr="00A2564A" w:rsidRDefault="00D84CFF" w:rsidP="00D84CFF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</w:p>
    <w:p w14:paraId="659C8F4F" w14:textId="77777777" w:rsidR="00563479" w:rsidRPr="00A2564A" w:rsidRDefault="00563479" w:rsidP="00563479">
      <w:pPr>
        <w:widowControl w:val="0"/>
        <w:tabs>
          <w:tab w:val="decimal" w:pos="279"/>
          <w:tab w:val="right" w:pos="7172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21. </w:t>
      </w:r>
      <w:r w:rsidRPr="00A2564A">
        <w:rPr>
          <w:rFonts w:ascii="Times New Roman" w:hAnsi="Times New Roman" w:cs="Times New Roman"/>
          <w:bCs/>
          <w:kern w:val="1"/>
        </w:rPr>
        <w:t>Resisted extension of the middle finger is a definitive test for:</w:t>
      </w:r>
    </w:p>
    <w:p w14:paraId="4232B40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8"/>
          <w:kern w:val="1"/>
        </w:rPr>
      </w:pPr>
      <w:r w:rsidRPr="00A2564A">
        <w:rPr>
          <w:rFonts w:ascii="Times New Roman" w:hAnsi="Times New Roman" w:cs="Times New Roman"/>
          <w:color w:val="110E0C"/>
          <w:spacing w:val="8"/>
          <w:kern w:val="1"/>
        </w:rPr>
        <w:t>A) Volkmann's contracture</w:t>
      </w:r>
    </w:p>
    <w:p w14:paraId="2E31315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B) Carpel tunnel syndrome</w:t>
      </w:r>
    </w:p>
    <w:p w14:paraId="303F4E7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line="194" w:lineRule="auto"/>
        <w:ind w:right="-240" w:firstLine="72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C) Tennis elbow</w:t>
      </w:r>
    </w:p>
    <w:p w14:paraId="07B2265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5"/>
          <w:kern w:val="1"/>
        </w:rPr>
      </w:pPr>
      <w:r w:rsidRPr="00A2564A">
        <w:rPr>
          <w:rFonts w:ascii="Times New Roman" w:hAnsi="Times New Roman" w:cs="Times New Roman"/>
          <w:color w:val="110E0C"/>
          <w:spacing w:val="5"/>
          <w:kern w:val="1"/>
        </w:rPr>
        <w:t>D) avulsion of the extensor hood mechanism</w:t>
      </w:r>
    </w:p>
    <w:p w14:paraId="58759BCA" w14:textId="77777777" w:rsidR="00563479" w:rsidRPr="00A2564A" w:rsidRDefault="00563479" w:rsidP="00563479">
      <w:pPr>
        <w:widowControl w:val="0"/>
        <w:tabs>
          <w:tab w:val="decimal" w:pos="279"/>
          <w:tab w:val="right" w:pos="8295"/>
        </w:tabs>
        <w:autoSpaceDE w:val="0"/>
        <w:autoSpaceDN w:val="0"/>
        <w:adjustRightInd w:val="0"/>
        <w:spacing w:before="432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22.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An inability to flex the P.I.P. jt of the second finger is due to a rupture of</w:t>
      </w:r>
    </w:p>
    <w:p w14:paraId="32E6797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line="204" w:lineRule="auto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the tendon of which muscle?</w:t>
      </w:r>
    </w:p>
    <w:p w14:paraId="4ECE7EFB" w14:textId="77777777" w:rsidR="00D84CFF" w:rsidRPr="00A2564A" w:rsidRDefault="00563479" w:rsidP="00563479">
      <w:pPr>
        <w:widowControl w:val="0"/>
        <w:autoSpaceDE w:val="0"/>
        <w:autoSpaceDN w:val="0"/>
        <w:adjustRightInd w:val="0"/>
        <w:spacing w:before="72"/>
        <w:ind w:left="720" w:right="-240"/>
        <w:rPr>
          <w:rFonts w:ascii="Times New Roman" w:hAnsi="Times New Roman" w:cs="Times New Roman"/>
          <w:spacing w:val="7"/>
          <w:kern w:val="1"/>
        </w:rPr>
      </w:pPr>
      <w:r w:rsidRPr="00A2564A">
        <w:rPr>
          <w:rFonts w:ascii="Times New Roman" w:hAnsi="Times New Roman" w:cs="Times New Roman"/>
          <w:spacing w:val="7"/>
          <w:kern w:val="1"/>
        </w:rPr>
        <w:t>A)</w:t>
      </w:r>
      <w:r w:rsidRPr="00A2564A">
        <w:rPr>
          <w:rFonts w:ascii="Times New Roman" w:hAnsi="Times New Roman" w:cs="Times New Roman"/>
          <w:bCs/>
          <w:spacing w:val="7"/>
          <w:kern w:val="1"/>
        </w:rPr>
        <w:t xml:space="preserve"> </w:t>
      </w:r>
      <w:r w:rsidRPr="00A2564A">
        <w:rPr>
          <w:rFonts w:ascii="Times New Roman" w:hAnsi="Times New Roman" w:cs="Times New Roman"/>
          <w:spacing w:val="7"/>
          <w:kern w:val="1"/>
        </w:rPr>
        <w:t>flexor digitorum superficialis m.</w:t>
      </w:r>
    </w:p>
    <w:p w14:paraId="62EA383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72"/>
        <w:ind w:left="720" w:right="-240"/>
        <w:rPr>
          <w:rFonts w:ascii="Times New Roman" w:hAnsi="Times New Roman" w:cs="Times New Roman"/>
          <w:spacing w:val="2"/>
          <w:kern w:val="1"/>
        </w:rPr>
      </w:pPr>
      <w:r w:rsidRPr="00A2564A">
        <w:rPr>
          <w:rFonts w:ascii="Times New Roman" w:hAnsi="Times New Roman" w:cs="Times New Roman"/>
          <w:spacing w:val="2"/>
          <w:kern w:val="1"/>
        </w:rPr>
        <w:t>B) extensor digitorum longus m.</w:t>
      </w:r>
    </w:p>
    <w:p w14:paraId="4E7BE92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4"/>
          <w:kern w:val="1"/>
        </w:rPr>
        <w:t>C) flexor digitorum profundus m.</w:t>
      </w:r>
    </w:p>
    <w:p w14:paraId="02AB6B9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D) flexor indices m.</w:t>
      </w:r>
    </w:p>
    <w:p w14:paraId="054B0FBF" w14:textId="77777777" w:rsidR="00563479" w:rsidRPr="00A2564A" w:rsidRDefault="00563479" w:rsidP="00563479">
      <w:pPr>
        <w:widowControl w:val="0"/>
        <w:tabs>
          <w:tab w:val="decimal" w:pos="279"/>
          <w:tab w:val="right" w:pos="8218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23. </w:t>
      </w:r>
      <w:r w:rsidRPr="00A2564A">
        <w:rPr>
          <w:rFonts w:ascii="Times New Roman" w:hAnsi="Times New Roman" w:cs="Times New Roman"/>
          <w:bCs/>
          <w:kern w:val="1"/>
        </w:rPr>
        <w:t>After an athlete has sustained a moderate concussion, he/she must not</w:t>
      </w:r>
    </w:p>
    <w:p w14:paraId="27C962CF" w14:textId="73E06F85" w:rsidR="00DE7CF0" w:rsidRPr="00A2564A" w:rsidRDefault="00563479" w:rsidP="00DE7CF0">
      <w:pPr>
        <w:widowControl w:val="0"/>
        <w:tabs>
          <w:tab w:val="right" w:pos="8069"/>
        </w:tabs>
        <w:autoSpaceDE w:val="0"/>
        <w:autoSpaceDN w:val="0"/>
        <w:adjustRightInd w:val="0"/>
        <w:ind w:right="264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bCs/>
          <w:spacing w:val="-1"/>
          <w:kern w:val="1"/>
        </w:rPr>
        <w:t>participate for 10 to 14 days to prevent the occurrence of</w:t>
      </w:r>
      <w:r w:rsidRPr="00A2564A">
        <w:rPr>
          <w:rFonts w:ascii="Times New Roman" w:hAnsi="Times New Roman" w:cs="Times New Roman"/>
          <w:bCs/>
          <w:spacing w:val="-1"/>
          <w:kern w:val="1"/>
        </w:rPr>
        <w:tab/>
      </w:r>
      <w:r w:rsidRPr="00A2564A">
        <w:rPr>
          <w:rFonts w:ascii="Times New Roman" w:hAnsi="Times New Roman" w:cs="Times New Roman"/>
          <w:bCs/>
          <w:kern w:val="1"/>
        </w:rPr>
        <w:t> </w:t>
      </w:r>
      <w:r w:rsidRPr="00A2564A">
        <w:rPr>
          <w:rFonts w:ascii="Times New Roman" w:hAnsi="Times New Roman" w:cs="Times New Roman"/>
          <w:bCs/>
          <w:spacing w:val="-1"/>
          <w:kern w:val="1"/>
        </w:rPr>
        <w:t>which could happen with another injury to the head.</w:t>
      </w:r>
    </w:p>
    <w:p w14:paraId="60A7F044" w14:textId="77777777" w:rsidR="00563479" w:rsidRPr="00A2564A" w:rsidRDefault="00563479" w:rsidP="00563479">
      <w:pPr>
        <w:widowControl w:val="0"/>
        <w:tabs>
          <w:tab w:val="right" w:pos="8069"/>
        </w:tabs>
        <w:autoSpaceDE w:val="0"/>
        <w:autoSpaceDN w:val="0"/>
        <w:adjustRightInd w:val="0"/>
        <w:ind w:left="720" w:right="264"/>
        <w:rPr>
          <w:rFonts w:ascii="Times New Roman" w:hAnsi="Times New Roman" w:cs="Times New Roman"/>
          <w:bCs/>
          <w:color w:val="110E0C"/>
          <w:spacing w:val="-1"/>
          <w:kern w:val="1"/>
        </w:rPr>
      </w:pPr>
      <w:r w:rsidRPr="00A2564A">
        <w:rPr>
          <w:rFonts w:ascii="Times New Roman" w:hAnsi="Times New Roman" w:cs="Times New Roman"/>
          <w:color w:val="110E0C"/>
          <w:spacing w:val="8"/>
          <w:kern w:val="1"/>
        </w:rPr>
        <w:t>A)secondary impact syndrome</w:t>
      </w:r>
    </w:p>
    <w:p w14:paraId="25B9590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color w:val="110E0C"/>
          <w:spacing w:val="22"/>
          <w:kern w:val="1"/>
        </w:rPr>
      </w:pPr>
      <w:r w:rsidRPr="00A2564A">
        <w:rPr>
          <w:rFonts w:ascii="Times New Roman" w:hAnsi="Times New Roman" w:cs="Times New Roman"/>
          <w:color w:val="110E0C"/>
          <w:spacing w:val="22"/>
          <w:kern w:val="1"/>
        </w:rPr>
        <w:t>B)post concussion syndrome</w:t>
      </w:r>
    </w:p>
    <w:p w14:paraId="5299A38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C)post traumatic amnesia</w:t>
      </w:r>
    </w:p>
    <w:p w14:paraId="6B237C82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D)lucid interval</w:t>
      </w:r>
    </w:p>
    <w:p w14:paraId="4B6C7AD7" w14:textId="77777777" w:rsidR="00563479" w:rsidRPr="00A2564A" w:rsidRDefault="00563479" w:rsidP="00563479">
      <w:pPr>
        <w:widowControl w:val="0"/>
        <w:tabs>
          <w:tab w:val="decimal" w:pos="279"/>
          <w:tab w:val="right" w:pos="8031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24. </w:t>
      </w:r>
      <w:r w:rsidRPr="00A2564A">
        <w:rPr>
          <w:rFonts w:ascii="Times New Roman" w:hAnsi="Times New Roman" w:cs="Times New Roman"/>
          <w:bCs/>
          <w:kern w:val="1"/>
        </w:rPr>
        <w:t>A deformity caused by the rupture of the extensor hood tendon at the</w:t>
      </w:r>
    </w:p>
    <w:p w14:paraId="1BB16E70" w14:textId="77777777" w:rsidR="00563479" w:rsidRPr="00A2564A" w:rsidRDefault="00563479" w:rsidP="00563479">
      <w:pPr>
        <w:widowControl w:val="0"/>
        <w:tabs>
          <w:tab w:val="left" w:pos="3852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middle phalanx is called:</w:t>
      </w:r>
      <w:r w:rsidRPr="00A2564A">
        <w:rPr>
          <w:rFonts w:ascii="Times New Roman" w:hAnsi="Times New Roman" w:cs="Times New Roman"/>
          <w:bCs/>
          <w:color w:val="110E0C"/>
          <w:kern w:val="1"/>
        </w:rPr>
        <w:tab/>
      </w:r>
    </w:p>
    <w:p w14:paraId="00E67A7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432" w:right="-240" w:firstLine="360"/>
        <w:rPr>
          <w:rFonts w:ascii="Times New Roman" w:hAnsi="Times New Roman" w:cs="Times New Roman"/>
          <w:spacing w:val="4"/>
          <w:kern w:val="1"/>
        </w:rPr>
      </w:pPr>
      <w:r w:rsidRPr="00A2564A">
        <w:rPr>
          <w:rFonts w:ascii="Times New Roman" w:hAnsi="Times New Roman" w:cs="Times New Roman"/>
          <w:spacing w:val="4"/>
          <w:kern w:val="1"/>
        </w:rPr>
        <w:t>A)  mallet finger</w:t>
      </w:r>
    </w:p>
    <w:p w14:paraId="24F59894" w14:textId="77777777" w:rsidR="00563479" w:rsidRPr="00A2564A" w:rsidRDefault="00563479" w:rsidP="00563479">
      <w:pPr>
        <w:widowControl w:val="0"/>
        <w:numPr>
          <w:ilvl w:val="0"/>
          <w:numId w:val="1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boutinniere deformity</w:t>
      </w:r>
    </w:p>
    <w:p w14:paraId="7CEB1BB6" w14:textId="77777777" w:rsidR="00563479" w:rsidRPr="00A2564A" w:rsidRDefault="00563479" w:rsidP="00563479">
      <w:pPr>
        <w:widowControl w:val="0"/>
        <w:numPr>
          <w:ilvl w:val="0"/>
          <w:numId w:val="1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baseball finger</w:t>
      </w:r>
    </w:p>
    <w:p w14:paraId="6293186D" w14:textId="77777777" w:rsidR="00563479" w:rsidRPr="00A2564A" w:rsidRDefault="00563479" w:rsidP="00563479">
      <w:pPr>
        <w:widowControl w:val="0"/>
        <w:numPr>
          <w:ilvl w:val="0"/>
          <w:numId w:val="1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jersey finger</w:t>
      </w:r>
    </w:p>
    <w:p w14:paraId="401D0735" w14:textId="77777777" w:rsidR="00563479" w:rsidRPr="00A2564A" w:rsidRDefault="00563479" w:rsidP="00563479">
      <w:pPr>
        <w:widowControl w:val="0"/>
        <w:tabs>
          <w:tab w:val="decimal" w:pos="279"/>
          <w:tab w:val="right" w:pos="5324"/>
        </w:tabs>
        <w:autoSpaceDE w:val="0"/>
        <w:autoSpaceDN w:val="0"/>
        <w:adjustRightInd w:val="0"/>
        <w:spacing w:before="216" w:line="204" w:lineRule="auto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25. </w:t>
      </w:r>
      <w:r w:rsidRPr="00A2564A">
        <w:rPr>
          <w:rFonts w:ascii="Times New Roman" w:hAnsi="Times New Roman" w:cs="Times New Roman"/>
          <w:bCs/>
          <w:kern w:val="1"/>
        </w:rPr>
        <w:t>The mechanism of the lunate dislocation is:</w:t>
      </w:r>
    </w:p>
    <w:p w14:paraId="34AA4E87" w14:textId="77777777" w:rsidR="00563479" w:rsidRPr="00A2564A" w:rsidRDefault="00563479" w:rsidP="00563479">
      <w:pPr>
        <w:widowControl w:val="0"/>
        <w:numPr>
          <w:ilvl w:val="0"/>
          <w:numId w:val="18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2"/>
          <w:kern w:val="1"/>
        </w:rPr>
      </w:pPr>
      <w:r w:rsidRPr="00A2564A">
        <w:rPr>
          <w:rFonts w:ascii="Times New Roman" w:hAnsi="Times New Roman" w:cs="Times New Roman"/>
          <w:color w:val="110E0C"/>
          <w:spacing w:val="12"/>
          <w:kern w:val="1"/>
        </w:rPr>
        <w:t>transverse load on the shaft of the bone</w:t>
      </w:r>
    </w:p>
    <w:p w14:paraId="04935575" w14:textId="77777777" w:rsidR="00563479" w:rsidRPr="00A2564A" w:rsidRDefault="00563479" w:rsidP="00563479">
      <w:pPr>
        <w:widowControl w:val="0"/>
        <w:numPr>
          <w:ilvl w:val="0"/>
          <w:numId w:val="18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hyperextension of the wrist</w:t>
      </w:r>
    </w:p>
    <w:p w14:paraId="234216C3" w14:textId="77777777" w:rsidR="00563479" w:rsidRPr="00A2564A" w:rsidRDefault="00563479" w:rsidP="00563479">
      <w:pPr>
        <w:widowControl w:val="0"/>
        <w:numPr>
          <w:ilvl w:val="0"/>
          <w:numId w:val="18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axial load on the shaft of the bone</w:t>
      </w:r>
    </w:p>
    <w:p w14:paraId="39700597" w14:textId="77777777" w:rsidR="00563479" w:rsidRPr="00A2564A" w:rsidRDefault="00563479" w:rsidP="00563479">
      <w:pPr>
        <w:widowControl w:val="0"/>
        <w:numPr>
          <w:ilvl w:val="0"/>
          <w:numId w:val="18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extreme valgus or varus stress to the wrist</w:t>
      </w:r>
    </w:p>
    <w:p w14:paraId="19934807" w14:textId="77777777" w:rsidR="00563479" w:rsidRPr="00A2564A" w:rsidRDefault="00563479" w:rsidP="00563479">
      <w:pPr>
        <w:widowControl w:val="0"/>
        <w:tabs>
          <w:tab w:val="decimal" w:pos="279"/>
          <w:tab w:val="right" w:pos="8621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26. </w:t>
      </w:r>
      <w:r w:rsidRPr="00A2564A">
        <w:rPr>
          <w:rFonts w:ascii="Times New Roman" w:hAnsi="Times New Roman" w:cs="Times New Roman"/>
          <w:bCs/>
          <w:kern w:val="1"/>
        </w:rPr>
        <w:t>A specialized connective tissue that forms a protective passageway for the</w:t>
      </w:r>
    </w:p>
    <w:p w14:paraId="423EE3A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spacing w:val="1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1"/>
          <w:kern w:val="1"/>
        </w:rPr>
        <w:t>flexor tendons, nerves and blood vessels at the wrist, is the:</w:t>
      </w:r>
    </w:p>
    <w:p w14:paraId="01B120FE" w14:textId="77777777" w:rsidR="00563479" w:rsidRPr="00A2564A" w:rsidRDefault="00563479" w:rsidP="00563479">
      <w:pPr>
        <w:widowControl w:val="0"/>
        <w:numPr>
          <w:ilvl w:val="0"/>
          <w:numId w:val="19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retinaculae</w:t>
      </w:r>
    </w:p>
    <w:p w14:paraId="034B6C25" w14:textId="77777777" w:rsidR="00563479" w:rsidRPr="00A2564A" w:rsidRDefault="00563479" w:rsidP="00563479">
      <w:pPr>
        <w:widowControl w:val="0"/>
        <w:numPr>
          <w:ilvl w:val="0"/>
          <w:numId w:val="19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synovial tunnel</w:t>
      </w:r>
    </w:p>
    <w:p w14:paraId="7F807FF0" w14:textId="77777777" w:rsidR="00563479" w:rsidRPr="00A2564A" w:rsidRDefault="00563479" w:rsidP="00563479">
      <w:pPr>
        <w:widowControl w:val="0"/>
        <w:numPr>
          <w:ilvl w:val="0"/>
          <w:numId w:val="19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Tunnel 1</w:t>
      </w:r>
    </w:p>
    <w:p w14:paraId="7FB9095F" w14:textId="4605B7E4" w:rsidR="00563479" w:rsidRPr="00A2564A" w:rsidRDefault="00DE7CF0" w:rsidP="00563479">
      <w:pPr>
        <w:widowControl w:val="0"/>
        <w:autoSpaceDE w:val="0"/>
        <w:autoSpaceDN w:val="0"/>
        <w:adjustRightInd w:val="0"/>
        <w:spacing w:after="252"/>
        <w:ind w:left="72" w:right="-240" w:firstLine="720"/>
        <w:rPr>
          <w:rFonts w:ascii="Times New Roman" w:hAnsi="Times New Roman" w:cs="Times New Roman"/>
          <w:kern w:val="1"/>
        </w:rPr>
      </w:pPr>
      <w:r>
        <w:rPr>
          <w:rFonts w:ascii="Times New Roman" w:hAnsi="Times New Roman" w:cs="Times New Roman"/>
          <w:kern w:val="1"/>
        </w:rPr>
        <w:t xml:space="preserve">D.  </w:t>
      </w:r>
      <w:r w:rsidR="00563479" w:rsidRPr="00A2564A">
        <w:rPr>
          <w:rFonts w:ascii="Times New Roman" w:hAnsi="Times New Roman" w:cs="Times New Roman"/>
          <w:kern w:val="1"/>
        </w:rPr>
        <w:t>carpel ligament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  <w:gridCol w:w="767"/>
        <w:gridCol w:w="4292"/>
      </w:tblGrid>
      <w:tr w:rsidR="00563479" w:rsidRPr="00A2564A" w14:paraId="60A05864" w14:textId="77777777">
        <w:tblPrEx>
          <w:tblCellMar>
            <w:top w:w="0" w:type="dxa"/>
            <w:bottom w:w="0" w:type="dxa"/>
          </w:tblCellMar>
        </w:tblPrEx>
        <w:tc>
          <w:tcPr>
            <w:tcW w:w="3581" w:type="dxa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78A98F7F" w14:textId="77777777" w:rsidR="00563479" w:rsidRPr="00A2564A" w:rsidRDefault="00563479">
            <w:pPr>
              <w:widowControl w:val="0"/>
              <w:tabs>
                <w:tab w:val="left" w:pos="729"/>
                <w:tab w:val="right" w:pos="3581"/>
              </w:tabs>
              <w:autoSpaceDE w:val="0"/>
              <w:autoSpaceDN w:val="0"/>
              <w:adjustRightInd w:val="0"/>
              <w:spacing w:line="251" w:lineRule="exact"/>
              <w:ind w:right="-240"/>
              <w:jc w:val="center"/>
              <w:rPr>
                <w:rFonts w:ascii="Times New Roman" w:hAnsi="Times New Roman" w:cs="Times New Roman"/>
                <w:bCs/>
                <w:kern w:val="1"/>
              </w:rPr>
            </w:pPr>
            <w:r w:rsidRPr="00A2564A">
              <w:rPr>
                <w:rFonts w:ascii="Times New Roman" w:hAnsi="Times New Roman" w:cs="Times New Roman"/>
                <w:kern w:val="1"/>
              </w:rPr>
              <w:t xml:space="preserve">27. </w:t>
            </w:r>
            <w:r w:rsidRPr="00A2564A">
              <w:rPr>
                <w:rFonts w:ascii="Times New Roman" w:hAnsi="Times New Roman" w:cs="Times New Roman"/>
                <w:bCs/>
                <w:spacing w:val="-2"/>
                <w:kern w:val="1"/>
              </w:rPr>
              <w:t>The index finger is on the</w:t>
            </w:r>
            <w:r w:rsidRPr="00A2564A">
              <w:rPr>
                <w:rFonts w:ascii="Times New Roman" w:hAnsi="Times New Roman" w:cs="Times New Roman"/>
                <w:bCs/>
                <w:spacing w:val="-2"/>
                <w:kern w:val="1"/>
              </w:rPr>
              <w:tab/>
            </w:r>
          </w:p>
          <w:p w14:paraId="1BF3036F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spacing w:line="255" w:lineRule="exact"/>
              <w:ind w:left="659" w:right="-240"/>
              <w:rPr>
                <w:rFonts w:ascii="Times New Roman" w:hAnsi="Times New Roman" w:cs="Times New Roman"/>
                <w:bCs/>
                <w:spacing w:val="-1"/>
                <w:kern w:val="1"/>
              </w:rPr>
            </w:pPr>
            <w:r w:rsidRPr="00A2564A">
              <w:rPr>
                <w:rFonts w:ascii="Times New Roman" w:hAnsi="Times New Roman" w:cs="Times New Roman"/>
                <w:bCs/>
                <w:spacing w:val="-1"/>
                <w:kern w:val="1"/>
              </w:rPr>
              <w:t>assume anatomic position!</w:t>
            </w:r>
          </w:p>
          <w:p w14:paraId="54D77C62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spacing w:line="245" w:lineRule="exact"/>
              <w:ind w:left="720" w:right="-240"/>
              <w:rPr>
                <w:rFonts w:ascii="Times New Roman" w:hAnsi="Times New Roman" w:cs="Times New Roman"/>
                <w:spacing w:val="30"/>
                <w:kern w:val="1"/>
              </w:rPr>
            </w:pPr>
            <w:r w:rsidRPr="00A2564A">
              <w:rPr>
                <w:rFonts w:ascii="Times New Roman" w:hAnsi="Times New Roman" w:cs="Times New Roman"/>
                <w:spacing w:val="30"/>
                <w:kern w:val="1"/>
              </w:rPr>
              <w:t>A)medial</w:t>
            </w:r>
          </w:p>
          <w:p w14:paraId="69CBAB3E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spacing w:line="238" w:lineRule="exact"/>
              <w:ind w:left="720" w:right="-240"/>
              <w:rPr>
                <w:rFonts w:ascii="Times New Roman" w:hAnsi="Times New Roman" w:cs="Times New Roman"/>
                <w:spacing w:val="20"/>
                <w:kern w:val="1"/>
              </w:rPr>
            </w:pPr>
            <w:r w:rsidRPr="00A2564A">
              <w:rPr>
                <w:rFonts w:ascii="Times New Roman" w:hAnsi="Times New Roman" w:cs="Times New Roman"/>
                <w:spacing w:val="20"/>
                <w:kern w:val="1"/>
              </w:rPr>
              <w:t>B)lateral</w:t>
            </w:r>
          </w:p>
          <w:p w14:paraId="45755C17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spacing w:line="205" w:lineRule="exact"/>
              <w:ind w:left="720" w:right="1740"/>
              <w:rPr>
                <w:rFonts w:ascii="Times New Roman" w:hAnsi="Times New Roman" w:cs="Times New Roman"/>
                <w:spacing w:val="-8"/>
                <w:kern w:val="1"/>
              </w:rPr>
            </w:pPr>
            <w:r w:rsidRPr="00A2564A">
              <w:rPr>
                <w:rFonts w:ascii="Times New Roman" w:hAnsi="Times New Roman" w:cs="Times New Roman"/>
                <w:spacing w:val="-8"/>
                <w:kern w:val="1"/>
              </w:rPr>
              <w:t>C ) ulnar</w:t>
            </w:r>
          </w:p>
          <w:p w14:paraId="425AADC8" w14:textId="77777777" w:rsidR="00563479" w:rsidRPr="00A2564A" w:rsidRDefault="00563479">
            <w:pPr>
              <w:widowControl w:val="0"/>
              <w:tabs>
                <w:tab w:val="left" w:pos="1152"/>
              </w:tabs>
              <w:autoSpaceDE w:val="0"/>
              <w:autoSpaceDN w:val="0"/>
              <w:adjustRightInd w:val="0"/>
              <w:spacing w:line="205" w:lineRule="exact"/>
              <w:ind w:left="720" w:right="1740"/>
              <w:rPr>
                <w:rFonts w:ascii="Times New Roman" w:hAnsi="Times New Roman" w:cs="Times New Roman"/>
                <w:spacing w:val="-14"/>
                <w:kern w:val="1"/>
              </w:rPr>
            </w:pPr>
            <w:r w:rsidRPr="00A2564A">
              <w:rPr>
                <w:rFonts w:ascii="Times New Roman" w:hAnsi="Times New Roman" w:cs="Times New Roman"/>
                <w:spacing w:val="-8"/>
                <w:kern w:val="1"/>
              </w:rPr>
              <w:t xml:space="preserve">D ) </w:t>
            </w:r>
            <w:r w:rsidRPr="00A2564A">
              <w:rPr>
                <w:rFonts w:ascii="Times New Roman" w:hAnsi="Times New Roman" w:cs="Times New Roman"/>
                <w:spacing w:val="-14"/>
                <w:kern w:val="1"/>
              </w:rPr>
              <w:t>radial</w:t>
            </w:r>
          </w:p>
        </w:tc>
        <w:tc>
          <w:tcPr>
            <w:tcW w:w="767" w:type="dxa"/>
            <w:tcBorders>
              <w:top w:val="single" w:sz="8" w:space="0" w:color="BFBFBF"/>
              <w:left w:val="single" w:sz="8" w:space="0" w:color="BFBFBF"/>
              <w:bottom w:val="single" w:sz="4" w:space="0" w:color="343333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2BC999D0" w14:textId="77777777" w:rsidR="00563479" w:rsidRPr="00A2564A" w:rsidRDefault="00563479">
            <w:pPr>
              <w:widowControl w:val="0"/>
              <w:numPr>
                <w:ilvl w:val="0"/>
                <w:numId w:val="20"/>
              </w:numPr>
              <w:tabs>
                <w:tab w:val="left" w:pos="1152"/>
              </w:tabs>
              <w:autoSpaceDE w:val="0"/>
              <w:autoSpaceDN w:val="0"/>
              <w:adjustRightInd w:val="0"/>
              <w:spacing w:line="205" w:lineRule="exact"/>
              <w:ind w:left="1152" w:right="1740"/>
              <w:rPr>
                <w:rFonts w:ascii="Times New Roman" w:hAnsi="Times New Roman" w:cs="Times New Roman"/>
                <w:spacing w:val="-14"/>
                <w:kern w:val="1"/>
              </w:rPr>
            </w:pPr>
          </w:p>
        </w:tc>
        <w:tc>
          <w:tcPr>
            <w:tcW w:w="4292" w:type="dxa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701E9754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ind w:right="561"/>
              <w:jc w:val="right"/>
              <w:rPr>
                <w:rFonts w:ascii="Times New Roman" w:hAnsi="Times New Roman" w:cs="Times New Roman"/>
                <w:bCs/>
                <w:spacing w:val="-1"/>
                <w:kern w:val="1"/>
              </w:rPr>
            </w:pPr>
            <w:r w:rsidRPr="00A2564A">
              <w:rPr>
                <w:rFonts w:ascii="Times New Roman" w:hAnsi="Times New Roman" w:cs="Times New Roman"/>
                <w:bCs/>
                <w:spacing w:val="-1"/>
                <w:kern w:val="1"/>
              </w:rPr>
              <w:t>side of the middle finger. Do not</w:t>
            </w:r>
          </w:p>
        </w:tc>
      </w:tr>
      <w:tr w:rsidR="00563479" w:rsidRPr="00A2564A" w14:paraId="27023A67" w14:textId="77777777">
        <w:tblPrEx>
          <w:tblCellMar>
            <w:top w:w="0" w:type="dxa"/>
            <w:bottom w:w="0" w:type="dxa"/>
          </w:tblCellMar>
        </w:tblPrEx>
        <w:tc>
          <w:tcPr>
            <w:tcW w:w="3581" w:type="dxa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026BDD4F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pacing w:val="-1"/>
                <w:kern w:val="1"/>
              </w:rPr>
            </w:pPr>
          </w:p>
        </w:tc>
        <w:tc>
          <w:tcPr>
            <w:tcW w:w="767" w:type="dxa"/>
            <w:tcBorders>
              <w:top w:val="single" w:sz="4" w:space="0" w:color="343333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7F15BF2A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ind w:right="-240"/>
              <w:rPr>
                <w:rFonts w:ascii="Times New Roman" w:hAnsi="Times New Roman" w:cs="Times New Roman"/>
                <w:bCs/>
                <w:spacing w:val="-1"/>
                <w:kern w:val="1"/>
              </w:rPr>
            </w:pPr>
          </w:p>
        </w:tc>
        <w:tc>
          <w:tcPr>
            <w:tcW w:w="4292" w:type="dxa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</w:tcPr>
          <w:p w14:paraId="0053B98E" w14:textId="77777777" w:rsidR="00563479" w:rsidRPr="00A2564A" w:rsidRDefault="0056347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pacing w:val="-1"/>
                <w:kern w:val="1"/>
              </w:rPr>
            </w:pPr>
          </w:p>
        </w:tc>
      </w:tr>
    </w:tbl>
    <w:p w14:paraId="1B8755A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kern w:val="1"/>
        </w:rPr>
      </w:pPr>
    </w:p>
    <w:p w14:paraId="31ED3CBC" w14:textId="309E7DFA" w:rsidR="00563479" w:rsidRPr="00A2564A" w:rsidRDefault="00DE7CF0" w:rsidP="00563479">
      <w:pPr>
        <w:widowControl w:val="0"/>
        <w:tabs>
          <w:tab w:val="decimal" w:pos="278"/>
          <w:tab w:val="right" w:pos="8141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kern w:val="1"/>
        </w:rPr>
      </w:pPr>
      <w:r>
        <w:rPr>
          <w:rFonts w:ascii="Times New Roman" w:hAnsi="Times New Roman" w:cs="Times New Roman"/>
          <w:kern w:val="1"/>
        </w:rPr>
        <w:tab/>
        <w:t xml:space="preserve">28. </w:t>
      </w:r>
      <w:r w:rsidR="00563479" w:rsidRPr="00A2564A">
        <w:rPr>
          <w:rFonts w:ascii="Times New Roman" w:hAnsi="Times New Roman" w:cs="Times New Roman"/>
          <w:bCs/>
          <w:kern w:val="1"/>
        </w:rPr>
        <w:t>The middle meninge, that separates venous and arterial supply, is the:</w:t>
      </w:r>
    </w:p>
    <w:p w14:paraId="753FCF1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 w:firstLine="72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A) pia mater</w:t>
      </w:r>
    </w:p>
    <w:p w14:paraId="2BF77FB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" w:right="-240" w:firstLine="72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B) arachnoid layer</w:t>
      </w:r>
    </w:p>
    <w:p w14:paraId="50EA6BE9" w14:textId="77777777" w:rsidR="00563479" w:rsidRPr="00A2564A" w:rsidRDefault="00563479" w:rsidP="00563479">
      <w:pPr>
        <w:widowControl w:val="0"/>
        <w:numPr>
          <w:ilvl w:val="0"/>
          <w:numId w:val="21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dura mater</w:t>
      </w:r>
    </w:p>
    <w:p w14:paraId="4C3AB5D7" w14:textId="77777777" w:rsidR="00563479" w:rsidRPr="00A2564A" w:rsidRDefault="00563479" w:rsidP="00563479">
      <w:pPr>
        <w:widowControl w:val="0"/>
        <w:numPr>
          <w:ilvl w:val="0"/>
          <w:numId w:val="21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the cerebral ligament</w:t>
      </w:r>
    </w:p>
    <w:p w14:paraId="035EDE0A" w14:textId="63D0138B" w:rsidR="00563479" w:rsidRPr="00A2564A" w:rsidRDefault="00563479" w:rsidP="00563479">
      <w:pPr>
        <w:widowControl w:val="0"/>
        <w:tabs>
          <w:tab w:val="decimal" w:pos="278"/>
          <w:tab w:val="right" w:pos="7061"/>
        </w:tabs>
        <w:autoSpaceDE w:val="0"/>
        <w:autoSpaceDN w:val="0"/>
        <w:adjustRightInd w:val="0"/>
        <w:spacing w:before="144"/>
        <w:ind w:right="-240"/>
        <w:rPr>
          <w:rFonts w:ascii="Times New Roman" w:hAnsi="Times New Roman" w:cs="Times New Roman"/>
          <w:bCs/>
          <w:spacing w:val="-2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>29.</w:t>
      </w:r>
      <w:r w:rsidR="00DE7CF0">
        <w:rPr>
          <w:rFonts w:ascii="Times New Roman" w:hAnsi="Times New Roman" w:cs="Times New Roman"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2"/>
          <w:kern w:val="1"/>
        </w:rPr>
        <w:t>In general, the most severe types of injuries to the brain are:</w:t>
      </w:r>
    </w:p>
    <w:p w14:paraId="6978CC72" w14:textId="77777777" w:rsidR="00563479" w:rsidRPr="00A2564A" w:rsidRDefault="00563479" w:rsidP="00563479">
      <w:pPr>
        <w:widowControl w:val="0"/>
        <w:numPr>
          <w:ilvl w:val="0"/>
          <w:numId w:val="22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determined by skull velocity at impact</w:t>
      </w:r>
    </w:p>
    <w:p w14:paraId="5A480EB3" w14:textId="77777777" w:rsidR="00563479" w:rsidRPr="00A2564A" w:rsidRDefault="00563479" w:rsidP="00563479">
      <w:pPr>
        <w:widowControl w:val="0"/>
        <w:numPr>
          <w:ilvl w:val="0"/>
          <w:numId w:val="22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determined by brain velocity at Impact</w:t>
      </w:r>
    </w:p>
    <w:p w14:paraId="1968C857" w14:textId="77777777" w:rsidR="00563479" w:rsidRPr="00A2564A" w:rsidRDefault="00563479" w:rsidP="00563479">
      <w:pPr>
        <w:widowControl w:val="0"/>
        <w:numPr>
          <w:ilvl w:val="0"/>
          <w:numId w:val="22"/>
        </w:numPr>
        <w:tabs>
          <w:tab w:val="left" w:pos="1152"/>
        </w:tabs>
        <w:autoSpaceDE w:val="0"/>
        <w:autoSpaceDN w:val="0"/>
        <w:adjustRightInd w:val="0"/>
        <w:spacing w:line="213" w:lineRule="auto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an accelerating blow</w:t>
      </w:r>
    </w:p>
    <w:p w14:paraId="63DA66E1" w14:textId="77777777" w:rsidR="00563479" w:rsidRPr="00A2564A" w:rsidRDefault="00563479" w:rsidP="00563479">
      <w:pPr>
        <w:widowControl w:val="0"/>
        <w:numPr>
          <w:ilvl w:val="0"/>
          <w:numId w:val="22"/>
        </w:numPr>
        <w:tabs>
          <w:tab w:val="left" w:pos="1152"/>
        </w:tabs>
        <w:autoSpaceDE w:val="0"/>
        <w:autoSpaceDN w:val="0"/>
        <w:adjustRightInd w:val="0"/>
        <w:spacing w:line="213" w:lineRule="auto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12"/>
          <w:kern w:val="1"/>
        </w:rPr>
        <w:t>a decelerating blow</w:t>
      </w:r>
    </w:p>
    <w:p w14:paraId="4CA9A532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line="213" w:lineRule="auto"/>
        <w:ind w:left="792" w:right="-240"/>
        <w:rPr>
          <w:rFonts w:ascii="Times New Roman" w:hAnsi="Times New Roman" w:cs="Times New Roman"/>
          <w:color w:val="110E0C"/>
          <w:spacing w:val="20"/>
          <w:kern w:val="1"/>
        </w:rPr>
      </w:pPr>
    </w:p>
    <w:p w14:paraId="233358BD" w14:textId="206D2BF5" w:rsidR="00563479" w:rsidRPr="00A2564A" w:rsidRDefault="00563479" w:rsidP="00563479">
      <w:pPr>
        <w:widowControl w:val="0"/>
        <w:tabs>
          <w:tab w:val="decimal" w:pos="278"/>
          <w:tab w:val="right" w:pos="8045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spacing w:val="-3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>30.</w:t>
      </w:r>
      <w:r w:rsidR="00DE7CF0">
        <w:rPr>
          <w:rFonts w:ascii="Times New Roman" w:hAnsi="Times New Roman" w:cs="Times New Roman"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3"/>
          <w:kern w:val="1"/>
        </w:rPr>
        <w:t xml:space="preserve">Should an athlete suffer a </w:t>
      </w:r>
      <w:r w:rsidRPr="00A2564A">
        <w:rPr>
          <w:rFonts w:ascii="Times New Roman" w:hAnsi="Times New Roman" w:cs="Times New Roman"/>
          <w:bCs/>
          <w:i/>
          <w:iCs/>
          <w:spacing w:val="-3"/>
          <w:kern w:val="1"/>
        </w:rPr>
        <w:t xml:space="preserve">secondary impact syndrome, </w:t>
      </w:r>
      <w:r w:rsidRPr="00A2564A">
        <w:rPr>
          <w:rFonts w:ascii="Times New Roman" w:hAnsi="Times New Roman" w:cs="Times New Roman"/>
          <w:bCs/>
          <w:spacing w:val="-3"/>
          <w:kern w:val="1"/>
        </w:rPr>
        <w:t>he/she would</w:t>
      </w:r>
    </w:p>
    <w:p w14:paraId="03E021E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6"/>
        <w:ind w:left="720" w:right="-240"/>
        <w:rPr>
          <w:rFonts w:ascii="Times New Roman" w:hAnsi="Times New Roman" w:cs="Times New Roman"/>
          <w:bCs/>
          <w:spacing w:val="-4"/>
          <w:kern w:val="1"/>
        </w:rPr>
      </w:pPr>
      <w:r w:rsidRPr="00A2564A">
        <w:rPr>
          <w:rFonts w:ascii="Times New Roman" w:hAnsi="Times New Roman" w:cs="Times New Roman"/>
          <w:bCs/>
          <w:spacing w:val="-4"/>
          <w:kern w:val="1"/>
        </w:rPr>
        <w:t>in fact have a(n):</w:t>
      </w:r>
    </w:p>
    <w:p w14:paraId="488078B3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A) epidural haemorrhage</w:t>
      </w:r>
    </w:p>
    <w:p w14:paraId="03A33B3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B) subdural haemorrhage</w:t>
      </w:r>
    </w:p>
    <w:p w14:paraId="2822FB0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C) subarachnoid haemorrhage</w:t>
      </w:r>
    </w:p>
    <w:p w14:paraId="6104294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D) extracranial haemorrhage</w:t>
      </w:r>
    </w:p>
    <w:p w14:paraId="77B099C7" w14:textId="2B532E1A" w:rsidR="00563479" w:rsidRPr="00A2564A" w:rsidRDefault="00563479" w:rsidP="00563479">
      <w:pPr>
        <w:widowControl w:val="0"/>
        <w:tabs>
          <w:tab w:val="decimal" w:pos="278"/>
          <w:tab w:val="right" w:pos="7593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spacing w:val="-36"/>
          <w:kern w:val="1"/>
        </w:rPr>
        <w:t>31.</w:t>
      </w:r>
      <w:r w:rsidR="00FF6F7B">
        <w:rPr>
          <w:rFonts w:ascii="Times New Roman" w:hAnsi="Times New Roman" w:cs="Times New Roman"/>
          <w:spacing w:val="-36"/>
          <w:kern w:val="1"/>
        </w:rPr>
        <w:t xml:space="preserve">  </w:t>
      </w:r>
      <w:r w:rsidR="00DE7CF0">
        <w:rPr>
          <w:rFonts w:ascii="Times New Roman" w:hAnsi="Times New Roman" w:cs="Times New Roman"/>
          <w:spacing w:val="-36"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kern w:val="1"/>
        </w:rPr>
        <w:t>Which of the following is a classic sign of a grade III concussion?</w:t>
      </w:r>
    </w:p>
    <w:p w14:paraId="4D085357" w14:textId="77777777" w:rsidR="00563479" w:rsidRPr="00A2564A" w:rsidRDefault="00563479" w:rsidP="00563479">
      <w:pPr>
        <w:widowControl w:val="0"/>
        <w:numPr>
          <w:ilvl w:val="0"/>
          <w:numId w:val="23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tin nitus</w:t>
      </w:r>
    </w:p>
    <w:p w14:paraId="537207BF" w14:textId="77777777" w:rsidR="00563479" w:rsidRPr="00A2564A" w:rsidRDefault="00563479" w:rsidP="00563479">
      <w:pPr>
        <w:widowControl w:val="0"/>
        <w:numPr>
          <w:ilvl w:val="0"/>
          <w:numId w:val="23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headache</w:t>
      </w:r>
    </w:p>
    <w:p w14:paraId="58A00DBE" w14:textId="77777777" w:rsidR="00D84CFF" w:rsidRPr="00A2564A" w:rsidRDefault="00D84CFF" w:rsidP="00563479">
      <w:pPr>
        <w:widowControl w:val="0"/>
        <w:numPr>
          <w:ilvl w:val="0"/>
          <w:numId w:val="23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loss of balance and coordination</w:t>
      </w:r>
    </w:p>
    <w:p w14:paraId="0F3C0652" w14:textId="77777777" w:rsidR="00D84CFF" w:rsidRPr="00A2564A" w:rsidRDefault="00D84CFF" w:rsidP="00563479">
      <w:pPr>
        <w:widowControl w:val="0"/>
        <w:numPr>
          <w:ilvl w:val="0"/>
          <w:numId w:val="23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retrograde amnesia</w:t>
      </w:r>
    </w:p>
    <w:p w14:paraId="0CCB3888" w14:textId="00897D6C" w:rsidR="00563479" w:rsidRPr="00A2564A" w:rsidRDefault="00DE7CF0" w:rsidP="00563479">
      <w:pPr>
        <w:widowControl w:val="0"/>
        <w:tabs>
          <w:tab w:val="decimal" w:pos="278"/>
          <w:tab w:val="right" w:pos="8208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>
        <w:rPr>
          <w:rFonts w:ascii="Times New Roman" w:hAnsi="Times New Roman" w:cs="Times New Roman"/>
          <w:kern w:val="1"/>
        </w:rPr>
        <w:tab/>
        <w:t xml:space="preserve">32. </w:t>
      </w:r>
      <w:r w:rsidR="00563479" w:rsidRPr="00A2564A">
        <w:rPr>
          <w:rFonts w:ascii="Times New Roman" w:hAnsi="Times New Roman" w:cs="Times New Roman"/>
          <w:bCs/>
          <w:kern w:val="1"/>
        </w:rPr>
        <w:t>A test used to determine the degree of balance difficulty in assessing a</w:t>
      </w:r>
    </w:p>
    <w:p w14:paraId="6B446A7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possible concussion is:</w:t>
      </w:r>
    </w:p>
    <w:p w14:paraId="3AB5EFE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A) the Rhomberg test</w:t>
      </w:r>
    </w:p>
    <w:p w14:paraId="70C1A7F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B) the Babinski test</w:t>
      </w:r>
    </w:p>
    <w:p w14:paraId="5055A54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C) the Finger-to-Nose test</w:t>
      </w:r>
    </w:p>
    <w:p w14:paraId="00B20955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D) the tinel test</w:t>
      </w:r>
    </w:p>
    <w:p w14:paraId="491CBD5F" w14:textId="6E1DDA69" w:rsidR="00563479" w:rsidRPr="00A2564A" w:rsidRDefault="00DE7CF0" w:rsidP="00563479">
      <w:pPr>
        <w:widowControl w:val="0"/>
        <w:tabs>
          <w:tab w:val="decimal" w:pos="278"/>
          <w:tab w:val="right" w:pos="8505"/>
        </w:tabs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bCs/>
          <w:kern w:val="1"/>
        </w:rPr>
      </w:pPr>
      <w:r>
        <w:rPr>
          <w:rFonts w:ascii="Times New Roman" w:hAnsi="Times New Roman" w:cs="Times New Roman"/>
          <w:kern w:val="1"/>
        </w:rPr>
        <w:tab/>
        <w:t xml:space="preserve">33. </w:t>
      </w:r>
      <w:r w:rsidR="00563479" w:rsidRPr="00A2564A">
        <w:rPr>
          <w:rFonts w:ascii="Times New Roman" w:hAnsi="Times New Roman" w:cs="Times New Roman"/>
          <w:bCs/>
          <w:kern w:val="1"/>
        </w:rPr>
        <w:t>After hitting her head on the ground but never having lost consciousness,</w:t>
      </w:r>
    </w:p>
    <w:p w14:paraId="6E99C7E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-2"/>
          <w:kern w:val="1"/>
        </w:rPr>
        <w:t xml:space="preserve">an athlete presents with acute confusion, tinnitus, and a headache. After </w:t>
      </w:r>
      <w:r w:rsidRPr="00A2564A">
        <w:rPr>
          <w:rFonts w:ascii="Times New Roman" w:hAnsi="Times New Roman" w:cs="Times New Roman"/>
          <w:bCs/>
          <w:spacing w:val="2"/>
          <w:kern w:val="1"/>
        </w:rPr>
        <w:t xml:space="preserve">ten minute only a headache remains. This is most likely a concussion </w:t>
      </w:r>
      <w:r w:rsidRPr="00A2564A">
        <w:rPr>
          <w:rFonts w:ascii="Times New Roman" w:hAnsi="Times New Roman" w:cs="Times New Roman"/>
          <w:bCs/>
          <w:kern w:val="1"/>
        </w:rPr>
        <w:t>rated at:</w:t>
      </w:r>
    </w:p>
    <w:p w14:paraId="1C966E17" w14:textId="77777777" w:rsidR="00563479" w:rsidRPr="00A2564A" w:rsidRDefault="00563479" w:rsidP="00563479">
      <w:pPr>
        <w:widowControl w:val="0"/>
        <w:numPr>
          <w:ilvl w:val="0"/>
          <w:numId w:val="2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grade I</w:t>
      </w:r>
    </w:p>
    <w:p w14:paraId="520A305C" w14:textId="77777777" w:rsidR="00563479" w:rsidRPr="00A2564A" w:rsidRDefault="00563479" w:rsidP="00563479">
      <w:pPr>
        <w:widowControl w:val="0"/>
        <w:numPr>
          <w:ilvl w:val="0"/>
          <w:numId w:val="2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grade II</w:t>
      </w:r>
    </w:p>
    <w:p w14:paraId="6BEE289D" w14:textId="77777777" w:rsidR="00563479" w:rsidRPr="00A2564A" w:rsidRDefault="00563479" w:rsidP="00563479">
      <w:pPr>
        <w:widowControl w:val="0"/>
        <w:numPr>
          <w:ilvl w:val="0"/>
          <w:numId w:val="2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grade III</w:t>
      </w:r>
    </w:p>
    <w:p w14:paraId="2A98FE28" w14:textId="311C5E22" w:rsidR="00563479" w:rsidRPr="00A2564A" w:rsidRDefault="00563479" w:rsidP="00563479">
      <w:pPr>
        <w:widowControl w:val="0"/>
        <w:numPr>
          <w:ilvl w:val="0"/>
          <w:numId w:val="24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2"/>
          <w:kern w:val="1"/>
        </w:rPr>
      </w:pPr>
      <w:r w:rsidRPr="00A2564A">
        <w:rPr>
          <w:rFonts w:ascii="Times New Roman" w:hAnsi="Times New Roman" w:cs="Times New Roman"/>
          <w:color w:val="110E0C"/>
          <w:spacing w:val="22"/>
          <w:kern w:val="1"/>
        </w:rPr>
        <w:t>inconclusive</w:t>
      </w:r>
      <w:r w:rsidR="00FF6F7B">
        <w:rPr>
          <w:rFonts w:ascii="Times New Roman" w:hAnsi="Times New Roman" w:cs="Times New Roman"/>
          <w:color w:val="110E0C"/>
          <w:spacing w:val="22"/>
          <w:kern w:val="1"/>
        </w:rPr>
        <w:br/>
      </w:r>
    </w:p>
    <w:p w14:paraId="4A5B0665" w14:textId="59C6ECD7" w:rsidR="00563479" w:rsidRPr="00A2564A" w:rsidRDefault="00563479" w:rsidP="00563479">
      <w:pPr>
        <w:widowControl w:val="0"/>
        <w:tabs>
          <w:tab w:val="decimal" w:pos="278"/>
          <w:tab w:val="right" w:pos="5587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>34.</w:t>
      </w:r>
      <w:r w:rsidR="00DE7CF0">
        <w:rPr>
          <w:rFonts w:ascii="Times New Roman" w:hAnsi="Times New Roman" w:cs="Times New Roman"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Anterior chamber haemorrhage presents with:</w:t>
      </w:r>
    </w:p>
    <w:p w14:paraId="21111D92" w14:textId="77777777" w:rsidR="00563479" w:rsidRPr="00A2564A" w:rsidRDefault="00563479" w:rsidP="00563479">
      <w:pPr>
        <w:widowControl w:val="0"/>
        <w:numPr>
          <w:ilvl w:val="0"/>
          <w:numId w:val="25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a scratch across the cornea</w:t>
      </w:r>
    </w:p>
    <w:p w14:paraId="28A82B74" w14:textId="77777777" w:rsidR="00563479" w:rsidRPr="00A2564A" w:rsidRDefault="00563479" w:rsidP="00563479">
      <w:pPr>
        <w:widowControl w:val="0"/>
        <w:numPr>
          <w:ilvl w:val="0"/>
          <w:numId w:val="25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"racoon" eye</w:t>
      </w:r>
    </w:p>
    <w:p w14:paraId="5697CA92" w14:textId="77777777" w:rsidR="00563479" w:rsidRPr="00A2564A" w:rsidRDefault="00563479" w:rsidP="00563479">
      <w:pPr>
        <w:widowControl w:val="0"/>
        <w:numPr>
          <w:ilvl w:val="0"/>
          <w:numId w:val="25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drooping eyelid</w:t>
      </w:r>
    </w:p>
    <w:p w14:paraId="18431D2E" w14:textId="77777777" w:rsidR="00563479" w:rsidRPr="00A2564A" w:rsidRDefault="00D84CFF" w:rsidP="00563479">
      <w:pPr>
        <w:widowControl w:val="0"/>
        <w:autoSpaceDE w:val="0"/>
        <w:autoSpaceDN w:val="0"/>
        <w:adjustRightInd w:val="0"/>
        <w:ind w:left="72" w:right="-240" w:firstLine="720"/>
        <w:rPr>
          <w:rFonts w:ascii="Times New Roman" w:hAnsi="Times New Roman" w:cs="Times New Roman"/>
          <w:spacing w:val="4"/>
          <w:kern w:val="1"/>
        </w:rPr>
      </w:pPr>
      <w:r w:rsidRPr="00A2564A">
        <w:rPr>
          <w:rFonts w:ascii="Times New Roman" w:hAnsi="Times New Roman" w:cs="Times New Roman"/>
          <w:spacing w:val="4"/>
          <w:kern w:val="1"/>
        </w:rPr>
        <w:t>D.</w:t>
      </w:r>
      <w:r w:rsidR="00563479" w:rsidRPr="00A2564A">
        <w:rPr>
          <w:rFonts w:ascii="Times New Roman" w:hAnsi="Times New Roman" w:cs="Times New Roman"/>
          <w:spacing w:val="4"/>
          <w:kern w:val="1"/>
        </w:rPr>
        <w:t xml:space="preserve">  a visible meniscus of blood</w:t>
      </w:r>
    </w:p>
    <w:p w14:paraId="61C334E4" w14:textId="194225EC" w:rsidR="00563479" w:rsidRPr="00A2564A" w:rsidRDefault="00DE7CF0" w:rsidP="00563479">
      <w:pPr>
        <w:widowControl w:val="0"/>
        <w:tabs>
          <w:tab w:val="decimal" w:pos="278"/>
          <w:tab w:val="right" w:pos="8121"/>
        </w:tabs>
        <w:autoSpaceDE w:val="0"/>
        <w:autoSpaceDN w:val="0"/>
        <w:adjustRightInd w:val="0"/>
        <w:spacing w:before="144"/>
        <w:ind w:right="-240"/>
        <w:rPr>
          <w:rFonts w:ascii="Times New Roman" w:hAnsi="Times New Roman" w:cs="Times New Roman"/>
          <w:bCs/>
          <w:kern w:val="1"/>
        </w:rPr>
      </w:pPr>
      <w:r>
        <w:rPr>
          <w:rFonts w:ascii="Times New Roman" w:hAnsi="Times New Roman" w:cs="Times New Roman"/>
          <w:kern w:val="1"/>
        </w:rPr>
        <w:tab/>
        <w:t xml:space="preserve">35. </w:t>
      </w:r>
      <w:r w:rsidR="00563479" w:rsidRPr="00A2564A">
        <w:rPr>
          <w:rFonts w:ascii="Times New Roman" w:hAnsi="Times New Roman" w:cs="Times New Roman"/>
          <w:bCs/>
          <w:kern w:val="1"/>
        </w:rPr>
        <w:t>One always retests a concussed athlete every ten minutes primarily to</w:t>
      </w:r>
    </w:p>
    <w:p w14:paraId="18D0FE19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detect the presence, or absence of a:</w:t>
      </w:r>
    </w:p>
    <w:p w14:paraId="24B0D4CF" w14:textId="77777777" w:rsidR="00563479" w:rsidRPr="00A2564A" w:rsidRDefault="00563479" w:rsidP="00563479">
      <w:pPr>
        <w:widowControl w:val="0"/>
        <w:numPr>
          <w:ilvl w:val="0"/>
          <w:numId w:val="26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secondary impact syndrome</w:t>
      </w:r>
    </w:p>
    <w:p w14:paraId="2EE0C6DE" w14:textId="77777777" w:rsidR="00563479" w:rsidRPr="00A2564A" w:rsidRDefault="00563479" w:rsidP="00563479">
      <w:pPr>
        <w:widowControl w:val="0"/>
        <w:numPr>
          <w:ilvl w:val="0"/>
          <w:numId w:val="26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primary concussion</w:t>
      </w:r>
    </w:p>
    <w:p w14:paraId="0039F8EF" w14:textId="77777777" w:rsidR="00563479" w:rsidRPr="00A2564A" w:rsidRDefault="00563479" w:rsidP="00563479">
      <w:pPr>
        <w:widowControl w:val="0"/>
        <w:numPr>
          <w:ilvl w:val="0"/>
          <w:numId w:val="26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post traumatic amnesia</w:t>
      </w:r>
    </w:p>
    <w:p w14:paraId="4B0FAAD6" w14:textId="77777777" w:rsidR="00563479" w:rsidRPr="00A2564A" w:rsidRDefault="00D84CFF" w:rsidP="00563479">
      <w:pPr>
        <w:widowControl w:val="0"/>
        <w:autoSpaceDE w:val="0"/>
        <w:autoSpaceDN w:val="0"/>
        <w:adjustRightInd w:val="0"/>
        <w:ind w:left="504" w:right="-240" w:firstLine="288"/>
        <w:rPr>
          <w:rFonts w:ascii="Times New Roman" w:hAnsi="Times New Roman" w:cs="Times New Roman"/>
          <w:kern w:val="1"/>
        </w:rPr>
      </w:pPr>
      <w:r w:rsidRPr="00A2564A">
        <w:rPr>
          <w:rFonts w:ascii="Times New Roman" w:hAnsi="Times New Roman" w:cs="Times New Roman"/>
          <w:kern w:val="1"/>
        </w:rPr>
        <w:t>D.</w:t>
      </w:r>
      <w:r w:rsidR="00563479" w:rsidRPr="00A2564A">
        <w:rPr>
          <w:rFonts w:ascii="Times New Roman" w:hAnsi="Times New Roman" w:cs="Times New Roman"/>
          <w:kern w:val="1"/>
        </w:rPr>
        <w:t xml:space="preserve">  lucid interval</w:t>
      </w:r>
    </w:p>
    <w:p w14:paraId="3319AE8F" w14:textId="77777777" w:rsidR="00563479" w:rsidRPr="00A2564A" w:rsidRDefault="00563479" w:rsidP="00563479">
      <w:pPr>
        <w:widowControl w:val="0"/>
        <w:tabs>
          <w:tab w:val="decimal" w:pos="269"/>
          <w:tab w:val="right" w:pos="8059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36. </w:t>
      </w:r>
      <w:r w:rsidRPr="00A2564A">
        <w:rPr>
          <w:rFonts w:ascii="Times New Roman" w:hAnsi="Times New Roman" w:cs="Times New Roman"/>
          <w:bCs/>
          <w:kern w:val="1"/>
        </w:rPr>
        <w:t>A deformity caused by the rupture of the extensor tendon at the distal</w:t>
      </w:r>
    </w:p>
    <w:p w14:paraId="7B4A6B8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phalanx of the finger is called:</w:t>
      </w:r>
    </w:p>
    <w:p w14:paraId="710B1F9C" w14:textId="77777777" w:rsidR="00563479" w:rsidRPr="00A2564A" w:rsidRDefault="00563479" w:rsidP="00563479">
      <w:pPr>
        <w:widowControl w:val="0"/>
        <w:numPr>
          <w:ilvl w:val="0"/>
          <w:numId w:val="2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mallet finger</w:t>
      </w:r>
    </w:p>
    <w:p w14:paraId="52C8854D" w14:textId="77777777" w:rsidR="00563479" w:rsidRPr="00A2564A" w:rsidRDefault="00563479" w:rsidP="00563479">
      <w:pPr>
        <w:widowControl w:val="0"/>
        <w:numPr>
          <w:ilvl w:val="0"/>
          <w:numId w:val="2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boutinniere deformity</w:t>
      </w:r>
    </w:p>
    <w:p w14:paraId="71AECEE2" w14:textId="77777777" w:rsidR="00563479" w:rsidRPr="00A2564A" w:rsidRDefault="00563479" w:rsidP="00563479">
      <w:pPr>
        <w:widowControl w:val="0"/>
        <w:numPr>
          <w:ilvl w:val="0"/>
          <w:numId w:val="2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baseball finger</w:t>
      </w:r>
    </w:p>
    <w:p w14:paraId="5A43B43A" w14:textId="77777777" w:rsidR="00563479" w:rsidRPr="00A2564A" w:rsidRDefault="00563479" w:rsidP="00563479">
      <w:pPr>
        <w:widowControl w:val="0"/>
        <w:numPr>
          <w:ilvl w:val="0"/>
          <w:numId w:val="27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jersey finger</w:t>
      </w:r>
    </w:p>
    <w:p w14:paraId="72660649" w14:textId="77777777" w:rsidR="00563479" w:rsidRPr="00A2564A" w:rsidRDefault="00563479" w:rsidP="00563479">
      <w:pPr>
        <w:widowControl w:val="0"/>
        <w:tabs>
          <w:tab w:val="decimal" w:pos="269"/>
          <w:tab w:val="right" w:pos="8155"/>
        </w:tabs>
        <w:autoSpaceDE w:val="0"/>
        <w:autoSpaceDN w:val="0"/>
        <w:adjustRightInd w:val="0"/>
        <w:spacing w:before="144"/>
        <w:ind w:right="-240"/>
        <w:rPr>
          <w:rFonts w:ascii="Times New Roman" w:hAnsi="Times New Roman" w:cs="Times New Roman"/>
          <w:bCs/>
          <w:spacing w:val="1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37. </w:t>
      </w:r>
      <w:r w:rsidRPr="00A2564A">
        <w:rPr>
          <w:rFonts w:ascii="Times New Roman" w:hAnsi="Times New Roman" w:cs="Times New Roman"/>
          <w:bCs/>
          <w:spacing w:val="1"/>
          <w:kern w:val="1"/>
        </w:rPr>
        <w:t>The presence of small papillae, with a shiny pink dome would indicate</w:t>
      </w:r>
    </w:p>
    <w:p w14:paraId="4F0C09F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 w:firstLine="72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A)  impetigo</w:t>
      </w:r>
    </w:p>
    <w:p w14:paraId="1BE734D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" w:right="-240" w:firstLine="72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spacing w:val="2"/>
          <w:kern w:val="1"/>
        </w:rPr>
        <w:t>B)  molluscum contagiosum</w:t>
      </w:r>
    </w:p>
    <w:p w14:paraId="0FE36D29" w14:textId="77777777" w:rsidR="00563479" w:rsidRPr="00A2564A" w:rsidRDefault="00563479" w:rsidP="00563479">
      <w:pPr>
        <w:widowControl w:val="0"/>
        <w:numPr>
          <w:ilvl w:val="0"/>
          <w:numId w:val="28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2"/>
          <w:kern w:val="1"/>
        </w:rPr>
      </w:pPr>
      <w:r w:rsidRPr="00A2564A">
        <w:rPr>
          <w:rFonts w:ascii="Times New Roman" w:hAnsi="Times New Roman" w:cs="Times New Roman"/>
          <w:color w:val="110E0C"/>
          <w:spacing w:val="22"/>
          <w:kern w:val="1"/>
        </w:rPr>
        <w:t>tinea cruris</w:t>
      </w:r>
    </w:p>
    <w:p w14:paraId="22DF68D5" w14:textId="77777777" w:rsidR="00563479" w:rsidRPr="00A2564A" w:rsidRDefault="00563479" w:rsidP="00563479">
      <w:pPr>
        <w:widowControl w:val="0"/>
        <w:numPr>
          <w:ilvl w:val="0"/>
          <w:numId w:val="28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herpes gladitorium</w:t>
      </w:r>
    </w:p>
    <w:p w14:paraId="6FC569ED" w14:textId="77777777" w:rsidR="00563479" w:rsidRPr="00A2564A" w:rsidRDefault="00563479" w:rsidP="00563479">
      <w:pPr>
        <w:widowControl w:val="0"/>
        <w:tabs>
          <w:tab w:val="decimal" w:pos="269"/>
          <w:tab w:val="right" w:pos="8285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38. </w:t>
      </w:r>
      <w:r w:rsidRPr="00A2564A">
        <w:rPr>
          <w:rFonts w:ascii="Times New Roman" w:hAnsi="Times New Roman" w:cs="Times New Roman"/>
          <w:bCs/>
          <w:kern w:val="1"/>
        </w:rPr>
        <w:t>The presence, on the skin, of a rash surrounded by a yellowish exudate,</w:t>
      </w:r>
    </w:p>
    <w:p w14:paraId="037D8BE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indicates impetigo, a condition:</w:t>
      </w:r>
    </w:p>
    <w:p w14:paraId="026DF36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A) that is very infectious</w:t>
      </w:r>
    </w:p>
    <w:p w14:paraId="4F200E1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3"/>
          <w:kern w:val="1"/>
        </w:rPr>
      </w:pPr>
      <w:r w:rsidRPr="00A2564A">
        <w:rPr>
          <w:rFonts w:ascii="Times New Roman" w:hAnsi="Times New Roman" w:cs="Times New Roman"/>
          <w:color w:val="110E0C"/>
          <w:spacing w:val="3"/>
          <w:kern w:val="1"/>
        </w:rPr>
        <w:t>B) can be controlled by exposing it to light</w:t>
      </w:r>
    </w:p>
    <w:p w14:paraId="1BC84C8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648" w:right="-240" w:firstLine="72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C) that is very contagious</w:t>
      </w:r>
    </w:p>
    <w:p w14:paraId="6E2C201E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5"/>
          <w:kern w:val="1"/>
        </w:rPr>
      </w:pPr>
      <w:r w:rsidRPr="00A2564A">
        <w:rPr>
          <w:rFonts w:ascii="Times New Roman" w:hAnsi="Times New Roman" w:cs="Times New Roman"/>
          <w:color w:val="110E0C"/>
          <w:spacing w:val="5"/>
          <w:kern w:val="1"/>
        </w:rPr>
        <w:t>D) that is caused by viral organisms</w:t>
      </w:r>
    </w:p>
    <w:p w14:paraId="2DD919A2" w14:textId="77777777" w:rsidR="00563479" w:rsidRPr="00A2564A" w:rsidRDefault="00563479" w:rsidP="00563479">
      <w:pPr>
        <w:widowControl w:val="0"/>
        <w:tabs>
          <w:tab w:val="decimal" w:pos="269"/>
          <w:tab w:val="right" w:pos="4527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39. </w:t>
      </w:r>
      <w:r w:rsidRPr="00A2564A">
        <w:rPr>
          <w:rFonts w:ascii="Times New Roman" w:hAnsi="Times New Roman" w:cs="Times New Roman"/>
          <w:bCs/>
          <w:kern w:val="1"/>
        </w:rPr>
        <w:t>Viruses can be killed in the body by:</w:t>
      </w:r>
    </w:p>
    <w:p w14:paraId="7CB923B4" w14:textId="77777777" w:rsidR="00563479" w:rsidRPr="00A2564A" w:rsidRDefault="00563479" w:rsidP="00563479">
      <w:pPr>
        <w:widowControl w:val="0"/>
        <w:numPr>
          <w:ilvl w:val="0"/>
          <w:numId w:val="29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antibiotics</w:t>
      </w:r>
    </w:p>
    <w:p w14:paraId="659BB802" w14:textId="77777777" w:rsidR="00563479" w:rsidRPr="00A2564A" w:rsidRDefault="00563479" w:rsidP="00563479">
      <w:pPr>
        <w:widowControl w:val="0"/>
        <w:numPr>
          <w:ilvl w:val="0"/>
          <w:numId w:val="29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astringents</w:t>
      </w:r>
    </w:p>
    <w:p w14:paraId="21EF1C3D" w14:textId="77777777" w:rsidR="00D84CFF" w:rsidRPr="00A2564A" w:rsidRDefault="00563479" w:rsidP="00D84CFF">
      <w:pPr>
        <w:widowControl w:val="0"/>
        <w:numPr>
          <w:ilvl w:val="0"/>
          <w:numId w:val="29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exposing them to light</w:t>
      </w:r>
    </w:p>
    <w:p w14:paraId="6D1B1F22" w14:textId="77777777" w:rsidR="00563479" w:rsidRPr="00A2564A" w:rsidRDefault="00563479" w:rsidP="00D84CFF">
      <w:pPr>
        <w:widowControl w:val="0"/>
        <w:numPr>
          <w:ilvl w:val="0"/>
          <w:numId w:val="29"/>
        </w:numPr>
        <w:tabs>
          <w:tab w:val="left" w:pos="115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none of the above are effective against viruses</w:t>
      </w:r>
    </w:p>
    <w:p w14:paraId="4486466D" w14:textId="77777777" w:rsidR="00563479" w:rsidRPr="00A2564A" w:rsidRDefault="00563479" w:rsidP="00563479">
      <w:pPr>
        <w:widowControl w:val="0"/>
        <w:tabs>
          <w:tab w:val="decimal" w:pos="269"/>
          <w:tab w:val="right" w:pos="7887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 xml:space="preserve">40. </w:t>
      </w:r>
      <w:r w:rsidRPr="00A2564A">
        <w:rPr>
          <w:rFonts w:ascii="Times New Roman" w:hAnsi="Times New Roman" w:cs="Times New Roman"/>
          <w:bCs/>
          <w:kern w:val="1"/>
        </w:rPr>
        <w:t>Viruses, once in the body, can usually be held asymptomatic by the:</w:t>
      </w:r>
    </w:p>
    <w:p w14:paraId="6E488CC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line="211" w:lineRule="auto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A) natural endorphins</w:t>
      </w:r>
    </w:p>
    <w:p w14:paraId="704E801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360" w:right="-240" w:firstLine="36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B) auto-immune system</w:t>
      </w:r>
    </w:p>
    <w:p w14:paraId="0E94061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3"/>
          <w:kern w:val="1"/>
        </w:rPr>
      </w:pPr>
      <w:r w:rsidRPr="00A2564A">
        <w:rPr>
          <w:rFonts w:ascii="Times New Roman" w:hAnsi="Times New Roman" w:cs="Times New Roman"/>
          <w:color w:val="110E0C"/>
          <w:spacing w:val="3"/>
          <w:kern w:val="1"/>
        </w:rPr>
        <w:t>C) natural steroidal anti-inflammatories</w:t>
      </w:r>
    </w:p>
    <w:p w14:paraId="5FBA41D9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3"/>
          <w:kern w:val="1"/>
        </w:rPr>
      </w:pPr>
      <w:r w:rsidRPr="00A2564A">
        <w:rPr>
          <w:rFonts w:ascii="Times New Roman" w:hAnsi="Times New Roman" w:cs="Times New Roman"/>
          <w:color w:val="110E0C"/>
          <w:spacing w:val="3"/>
          <w:kern w:val="1"/>
        </w:rPr>
        <w:t>D) hormonal interference with viral propagation</w:t>
      </w:r>
    </w:p>
    <w:p w14:paraId="077D0318" w14:textId="236ABF60" w:rsidR="00563479" w:rsidRPr="00A2564A" w:rsidRDefault="00563479" w:rsidP="00563479">
      <w:pPr>
        <w:widowControl w:val="0"/>
        <w:tabs>
          <w:tab w:val="decimal" w:pos="269"/>
          <w:tab w:val="right" w:pos="5136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</w:r>
      <w:r w:rsidRPr="00A2564A">
        <w:rPr>
          <w:rFonts w:ascii="Times New Roman" w:hAnsi="Times New Roman" w:cs="Times New Roman"/>
          <w:spacing w:val="-30"/>
          <w:kern w:val="1"/>
        </w:rPr>
        <w:t xml:space="preserve">41. </w:t>
      </w:r>
      <w:r w:rsidR="00FF6F7B">
        <w:rPr>
          <w:rFonts w:ascii="Times New Roman" w:hAnsi="Times New Roman" w:cs="Times New Roman"/>
          <w:spacing w:val="-30"/>
          <w:kern w:val="1"/>
        </w:rPr>
        <w:t xml:space="preserve"> </w:t>
      </w:r>
      <w:r w:rsidR="00FF6F7B">
        <w:rPr>
          <w:rFonts w:ascii="Times New Roman" w:hAnsi="Times New Roman" w:cs="Times New Roman"/>
          <w:bCs/>
          <w:kern w:val="1"/>
        </w:rPr>
        <w:t>M</w:t>
      </w:r>
      <w:r w:rsidRPr="00A2564A">
        <w:rPr>
          <w:rFonts w:ascii="Times New Roman" w:hAnsi="Times New Roman" w:cs="Times New Roman"/>
          <w:bCs/>
          <w:kern w:val="1"/>
        </w:rPr>
        <w:t>olluscum contagiosum and scabies are:</w:t>
      </w:r>
    </w:p>
    <w:p w14:paraId="61EC5A5A" w14:textId="77777777" w:rsidR="00563479" w:rsidRPr="00A2564A" w:rsidRDefault="00563479" w:rsidP="00563479">
      <w:pPr>
        <w:widowControl w:val="0"/>
        <w:numPr>
          <w:ilvl w:val="0"/>
          <w:numId w:val="30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0"/>
          <w:kern w:val="1"/>
        </w:rPr>
      </w:pPr>
      <w:r w:rsidRPr="00A2564A">
        <w:rPr>
          <w:rFonts w:ascii="Times New Roman" w:hAnsi="Times New Roman" w:cs="Times New Roman"/>
          <w:color w:val="110E0C"/>
          <w:spacing w:val="10"/>
          <w:kern w:val="1"/>
        </w:rPr>
        <w:t>easily controlled with topical antibiotics</w:t>
      </w:r>
    </w:p>
    <w:p w14:paraId="43531619" w14:textId="77777777" w:rsidR="00563479" w:rsidRPr="00A2564A" w:rsidRDefault="00563479" w:rsidP="00563479">
      <w:pPr>
        <w:widowControl w:val="0"/>
        <w:numPr>
          <w:ilvl w:val="0"/>
          <w:numId w:val="30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all of bacterial origin</w:t>
      </w:r>
    </w:p>
    <w:p w14:paraId="65838A0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" w:right="-240" w:firstLine="72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C)  highly contagious</w:t>
      </w:r>
    </w:p>
    <w:p w14:paraId="025343A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 w:firstLine="72"/>
        <w:rPr>
          <w:rFonts w:ascii="Times New Roman" w:hAnsi="Times New Roman" w:cs="Times New Roman"/>
          <w:color w:val="110E0C"/>
          <w:spacing w:val="5"/>
          <w:kern w:val="1"/>
        </w:rPr>
      </w:pPr>
      <w:r w:rsidRPr="00A2564A">
        <w:rPr>
          <w:rFonts w:ascii="Times New Roman" w:hAnsi="Times New Roman" w:cs="Times New Roman"/>
          <w:color w:val="110E0C"/>
          <w:spacing w:val="5"/>
          <w:kern w:val="1"/>
        </w:rPr>
        <w:t>D)  all associated with infections of the sebacious glands</w:t>
      </w:r>
    </w:p>
    <w:p w14:paraId="4F5722FA" w14:textId="67DD4EE9" w:rsidR="00563479" w:rsidRPr="00A2564A" w:rsidRDefault="00563479" w:rsidP="00563479">
      <w:pPr>
        <w:widowControl w:val="0"/>
        <w:tabs>
          <w:tab w:val="decimal" w:pos="269"/>
          <w:tab w:val="right" w:pos="7138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spacing w:val="-2"/>
          <w:kern w:val="1"/>
        </w:rPr>
      </w:pPr>
      <w:r w:rsidRPr="00A2564A">
        <w:rPr>
          <w:rFonts w:ascii="Times New Roman" w:hAnsi="Times New Roman" w:cs="Times New Roman"/>
          <w:kern w:val="1"/>
        </w:rPr>
        <w:tab/>
        <w:t>42.</w:t>
      </w:r>
      <w:r w:rsidR="00DE7CF0">
        <w:rPr>
          <w:rFonts w:ascii="Times New Roman" w:hAnsi="Times New Roman" w:cs="Times New Roman"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2"/>
          <w:kern w:val="1"/>
        </w:rPr>
        <w:t>A referred pain to the upper 1/3 of the left arm is the result of</w:t>
      </w:r>
    </w:p>
    <w:p w14:paraId="5CE5AB56" w14:textId="77777777" w:rsidR="00563479" w:rsidRPr="00A2564A" w:rsidRDefault="00563479" w:rsidP="00563479">
      <w:pPr>
        <w:widowControl w:val="0"/>
        <w:numPr>
          <w:ilvl w:val="0"/>
          <w:numId w:val="31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hepatic rupture</w:t>
      </w:r>
    </w:p>
    <w:p w14:paraId="71EADCE7" w14:textId="77777777" w:rsidR="00563479" w:rsidRPr="00A2564A" w:rsidRDefault="00563479" w:rsidP="00563479">
      <w:pPr>
        <w:widowControl w:val="0"/>
        <w:numPr>
          <w:ilvl w:val="0"/>
          <w:numId w:val="31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ruptured bladder.</w:t>
      </w:r>
    </w:p>
    <w:p w14:paraId="5A2981E0" w14:textId="77777777" w:rsidR="00563479" w:rsidRPr="00A2564A" w:rsidRDefault="00563479" w:rsidP="00563479">
      <w:pPr>
        <w:widowControl w:val="0"/>
        <w:numPr>
          <w:ilvl w:val="0"/>
          <w:numId w:val="31"/>
        </w:numPr>
        <w:tabs>
          <w:tab w:val="left" w:pos="115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contusion to the kidney</w:t>
      </w:r>
    </w:p>
    <w:p w14:paraId="0568673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spacing w:val="2"/>
          <w:kern w:val="1"/>
        </w:rPr>
        <w:t>D)  splenic rupture</w:t>
      </w:r>
    </w:p>
    <w:p w14:paraId="114D421D" w14:textId="36AFD8C7" w:rsidR="00563479" w:rsidRPr="00A2564A" w:rsidRDefault="00DE7CF0" w:rsidP="00563479">
      <w:pPr>
        <w:widowControl w:val="0"/>
        <w:tabs>
          <w:tab w:val="decimal" w:pos="269"/>
          <w:tab w:val="right" w:pos="8376"/>
        </w:tabs>
        <w:autoSpaceDE w:val="0"/>
        <w:autoSpaceDN w:val="0"/>
        <w:adjustRightInd w:val="0"/>
        <w:spacing w:before="180"/>
        <w:ind w:right="-240"/>
        <w:rPr>
          <w:rFonts w:ascii="Times New Roman" w:hAnsi="Times New Roman" w:cs="Times New Roman"/>
          <w:bCs/>
          <w:kern w:val="1"/>
        </w:rPr>
      </w:pPr>
      <w:r>
        <w:rPr>
          <w:rFonts w:ascii="Times New Roman" w:hAnsi="Times New Roman" w:cs="Times New Roman"/>
          <w:kern w:val="1"/>
        </w:rPr>
        <w:tab/>
        <w:t xml:space="preserve">43. </w:t>
      </w:r>
      <w:r w:rsidR="00563479" w:rsidRPr="00A2564A">
        <w:rPr>
          <w:rFonts w:ascii="Times New Roman" w:hAnsi="Times New Roman" w:cs="Times New Roman"/>
          <w:bCs/>
          <w:kern w:val="1"/>
        </w:rPr>
        <w:t>A swimmer complains of anterior shoulder pain, particularly bothersome</w:t>
      </w:r>
    </w:p>
    <w:p w14:paraId="5BEE19CA" w14:textId="77777777" w:rsidR="00D84CFF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spacing w:val="4"/>
          <w:kern w:val="1"/>
        </w:rPr>
        <w:t xml:space="preserve">during butterfly stroke. Pain is centered on the anterior lip of the </w:t>
      </w:r>
      <w:r w:rsidRPr="00A2564A">
        <w:rPr>
          <w:rFonts w:ascii="Times New Roman" w:hAnsi="Times New Roman" w:cs="Times New Roman"/>
          <w:bCs/>
          <w:color w:val="110E0C"/>
          <w:spacing w:val="1"/>
          <w:kern w:val="1"/>
        </w:rPr>
        <w:t xml:space="preserve">acromion, and pain is exacerbated with horizontal adduction across the </w:t>
      </w:r>
      <w:r w:rsidRPr="00A2564A">
        <w:rPr>
          <w:rFonts w:ascii="Times New Roman" w:hAnsi="Times New Roman" w:cs="Times New Roman"/>
          <w:bCs/>
          <w:color w:val="110E0C"/>
          <w:kern w:val="1"/>
        </w:rPr>
        <w:t xml:space="preserve">chest. The probable condition with these symptoms is an inflammation of: </w:t>
      </w:r>
    </w:p>
    <w:p w14:paraId="5860509E" w14:textId="77777777" w:rsidR="00563479" w:rsidRPr="00A2564A" w:rsidRDefault="00D84CFF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A)</w:t>
      </w:r>
      <w:r w:rsidR="00563479" w:rsidRPr="00A2564A">
        <w:rPr>
          <w:rFonts w:ascii="Times New Roman" w:hAnsi="Times New Roman" w:cs="Times New Roman"/>
          <w:color w:val="110E0C"/>
          <w:spacing w:val="6"/>
          <w:kern w:val="1"/>
        </w:rPr>
        <w:t xml:space="preserve"> supraspinitus tendon</w:t>
      </w:r>
    </w:p>
    <w:p w14:paraId="0201AF5E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B) coracoacromial liganent</w:t>
      </w:r>
    </w:p>
    <w:p w14:paraId="15B1673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C) infraspinitus tendon</w:t>
      </w:r>
    </w:p>
    <w:p w14:paraId="51D0859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spacing w:val="2"/>
          <w:kern w:val="1"/>
        </w:rPr>
      </w:pPr>
      <w:r w:rsidRPr="00A2564A">
        <w:rPr>
          <w:rFonts w:ascii="Times New Roman" w:hAnsi="Times New Roman" w:cs="Times New Roman"/>
          <w:spacing w:val="2"/>
          <w:kern w:val="1"/>
        </w:rPr>
        <w:t>D) pectoralis major tendon</w:t>
      </w:r>
    </w:p>
    <w:p w14:paraId="7B6CE8C8" w14:textId="77777777" w:rsidR="00563479" w:rsidRPr="00A2564A" w:rsidRDefault="00563479" w:rsidP="00DE7CF0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1C2B3D44" w14:textId="77777777" w:rsidR="00563479" w:rsidRPr="00A2564A" w:rsidRDefault="00563479" w:rsidP="00563479">
      <w:pPr>
        <w:widowControl w:val="0"/>
        <w:tabs>
          <w:tab w:val="right" w:pos="8294"/>
        </w:tabs>
        <w:autoSpaceDE w:val="0"/>
        <w:autoSpaceDN w:val="0"/>
        <w:adjustRightInd w:val="0"/>
        <w:spacing w:line="360" w:lineRule="auto"/>
        <w:ind w:right="-240"/>
        <w:rPr>
          <w:rFonts w:ascii="Times New Roman" w:hAnsi="Times New Roman" w:cs="Times New Roman"/>
          <w:color w:val="916A89"/>
          <w:spacing w:val="-16"/>
          <w:kern w:val="1"/>
        </w:rPr>
      </w:pPr>
      <w:r w:rsidRPr="00A2564A">
        <w:rPr>
          <w:rFonts w:ascii="Times New Roman" w:hAnsi="Times New Roman" w:cs="Times New Roman"/>
          <w:kern w:val="1"/>
        </w:rPr>
        <w:t>44.</w:t>
      </w:r>
      <w:r w:rsidR="00D84CFF" w:rsidRPr="00A2564A">
        <w:rPr>
          <w:rFonts w:ascii="Times New Roman" w:hAnsi="Times New Roman" w:cs="Times New Roman"/>
          <w:kern w:val="1"/>
        </w:rPr>
        <w:t xml:space="preserve">      </w:t>
      </w:r>
      <w:r w:rsidRPr="00A2564A">
        <w:rPr>
          <w:rFonts w:ascii="Times New Roman" w:hAnsi="Times New Roman" w:cs="Times New Roman"/>
          <w:bCs/>
          <w:spacing w:val="-16"/>
          <w:kern w:val="1"/>
        </w:rPr>
        <w:t>A baseball pitcher complains of diffuse elbow pain at the medial_ joint line.</w:t>
      </w:r>
      <w:r w:rsidRPr="00A2564A">
        <w:rPr>
          <w:rFonts w:ascii="Times New Roman" w:hAnsi="Times New Roman" w:cs="Times New Roman"/>
          <w:color w:val="916A89"/>
          <w:spacing w:val="-16"/>
          <w:kern w:val="1"/>
          <w:vertAlign w:val="subscript"/>
        </w:rPr>
        <w:t>•</w:t>
      </w:r>
    </w:p>
    <w:p w14:paraId="41DA0FE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48"/>
        <w:jc w:val="both"/>
        <w:rPr>
          <w:rFonts w:ascii="Times New Roman" w:hAnsi="Times New Roman" w:cs="Times New Roman"/>
          <w:bCs/>
          <w:spacing w:val="-11"/>
          <w:kern w:val="1"/>
        </w:rPr>
      </w:pPr>
      <w:r w:rsidRPr="00A2564A">
        <w:rPr>
          <w:rFonts w:ascii="Times New Roman" w:hAnsi="Times New Roman" w:cs="Times New Roman"/>
          <w:bCs/>
          <w:spacing w:val="-14"/>
          <w:kern w:val="1"/>
        </w:rPr>
        <w:t xml:space="preserve">There is periodic numbness and tingling sensations radiating from this </w:t>
      </w:r>
      <w:r w:rsidRPr="00A2564A">
        <w:rPr>
          <w:rFonts w:ascii="Times New Roman" w:hAnsi="Times New Roman" w:cs="Times New Roman"/>
          <w:bCs/>
          <w:spacing w:val="-15"/>
          <w:kern w:val="1"/>
        </w:rPr>
        <w:t xml:space="preserve">point. A valgus stress test to the elbow is negative. There is differential </w:t>
      </w:r>
      <w:r w:rsidRPr="00A2564A">
        <w:rPr>
          <w:rFonts w:ascii="Times New Roman" w:hAnsi="Times New Roman" w:cs="Times New Roman"/>
          <w:bCs/>
          <w:spacing w:val="-11"/>
          <w:kern w:val="1"/>
        </w:rPr>
        <w:t>weakness with resisted wrist flexion. You suspect:</w:t>
      </w:r>
    </w:p>
    <w:p w14:paraId="659FEABA" w14:textId="77777777" w:rsidR="00563479" w:rsidRPr="00A2564A" w:rsidRDefault="00563479" w:rsidP="00563479">
      <w:pPr>
        <w:widowControl w:val="0"/>
        <w:numPr>
          <w:ilvl w:val="0"/>
          <w:numId w:val="32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2"/>
          <w:kern w:val="1"/>
        </w:rPr>
      </w:pPr>
      <w:r w:rsidRPr="00A2564A">
        <w:rPr>
          <w:rFonts w:ascii="Times New Roman" w:hAnsi="Times New Roman" w:cs="Times New Roman"/>
          <w:color w:val="110E0C"/>
          <w:spacing w:val="12"/>
          <w:kern w:val="1"/>
        </w:rPr>
        <w:t>medial collateral ligament sprain</w:t>
      </w:r>
    </w:p>
    <w:p w14:paraId="42FCC00E" w14:textId="77777777" w:rsidR="00563479" w:rsidRPr="00A2564A" w:rsidRDefault="00563479" w:rsidP="00563479">
      <w:pPr>
        <w:widowControl w:val="0"/>
        <w:numPr>
          <w:ilvl w:val="0"/>
          <w:numId w:val="32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avascular necrosis of the capitulum</w:t>
      </w:r>
    </w:p>
    <w:p w14:paraId="7560B4C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504" w:right="-240" w:firstLine="288"/>
        <w:rPr>
          <w:rFonts w:ascii="Times New Roman" w:hAnsi="Times New Roman" w:cs="Times New Roman"/>
          <w:spacing w:val="1"/>
          <w:kern w:val="1"/>
        </w:rPr>
      </w:pPr>
      <w:r w:rsidRPr="00A2564A">
        <w:rPr>
          <w:rFonts w:ascii="Times New Roman" w:hAnsi="Times New Roman" w:cs="Times New Roman"/>
          <w:spacing w:val="1"/>
          <w:kern w:val="1"/>
        </w:rPr>
        <w:t>C) medial epicondylitis pressuring the ulnar nerve</w:t>
      </w:r>
    </w:p>
    <w:p w14:paraId="1A04DC8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 w:firstLine="72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D) medial epicondylitis pressuring the radial nerve</w:t>
      </w:r>
    </w:p>
    <w:p w14:paraId="478D594C" w14:textId="77777777" w:rsidR="00563479" w:rsidRPr="00A2564A" w:rsidRDefault="00563479" w:rsidP="00563479">
      <w:pPr>
        <w:widowControl w:val="0"/>
        <w:tabs>
          <w:tab w:val="right" w:pos="8506"/>
        </w:tabs>
        <w:autoSpaceDE w:val="0"/>
        <w:autoSpaceDN w:val="0"/>
        <w:adjustRightInd w:val="0"/>
        <w:spacing w:before="144"/>
        <w:ind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kern w:val="1"/>
        </w:rPr>
        <w:t>45.</w:t>
      </w:r>
      <w:r w:rsidR="00D84CFF" w:rsidRPr="00A2564A">
        <w:rPr>
          <w:rFonts w:ascii="Times New Roman" w:hAnsi="Times New Roman" w:cs="Times New Roman"/>
          <w:kern w:val="1"/>
        </w:rPr>
        <w:t xml:space="preserve">      </w:t>
      </w:r>
      <w:r w:rsidRPr="00A2564A">
        <w:rPr>
          <w:rFonts w:ascii="Times New Roman" w:hAnsi="Times New Roman" w:cs="Times New Roman"/>
          <w:bCs/>
          <w:spacing w:val="-13"/>
          <w:kern w:val="1"/>
        </w:rPr>
        <w:t>An athlete complains of waking in the night with numbness and tingling in</w:t>
      </w:r>
    </w:p>
    <w:p w14:paraId="14A7972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120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5"/>
          <w:kern w:val="1"/>
        </w:rPr>
        <w:t xml:space="preserve">the hand and fingers. It hurts to flex the fingers. Which of the following </w:t>
      </w:r>
      <w:r w:rsidRPr="00A2564A">
        <w:rPr>
          <w:rFonts w:ascii="Times New Roman" w:hAnsi="Times New Roman" w:cs="Times New Roman"/>
          <w:bCs/>
          <w:spacing w:val="-10"/>
          <w:kern w:val="1"/>
        </w:rPr>
        <w:t>tests will assist in the assessment?</w:t>
      </w:r>
    </w:p>
    <w:p w14:paraId="7C5F2F4C" w14:textId="17B428F6" w:rsidR="00563479" w:rsidRPr="00A2564A" w:rsidRDefault="00DE7CF0" w:rsidP="00563479">
      <w:pPr>
        <w:widowControl w:val="0"/>
        <w:autoSpaceDE w:val="0"/>
        <w:autoSpaceDN w:val="0"/>
        <w:adjustRightInd w:val="0"/>
        <w:ind w:left="720" w:right="-240" w:firstLine="72"/>
        <w:rPr>
          <w:rFonts w:ascii="Times New Roman" w:hAnsi="Times New Roman" w:cs="Times New Roman"/>
          <w:color w:val="110E0C"/>
          <w:spacing w:val="4"/>
          <w:kern w:val="1"/>
        </w:rPr>
      </w:pPr>
      <w:r>
        <w:rPr>
          <w:rFonts w:ascii="Times New Roman" w:hAnsi="Times New Roman" w:cs="Times New Roman"/>
          <w:color w:val="110E0C"/>
          <w:spacing w:val="4"/>
          <w:kern w:val="1"/>
        </w:rPr>
        <w:t>A)</w:t>
      </w:r>
      <w:r w:rsidR="00563479" w:rsidRPr="00A2564A">
        <w:rPr>
          <w:rFonts w:ascii="Times New Roman" w:hAnsi="Times New Roman" w:cs="Times New Roman"/>
          <w:color w:val="110E0C"/>
          <w:spacing w:val="4"/>
          <w:kern w:val="1"/>
        </w:rPr>
        <w:t xml:space="preserve"> Resisted extension of the middle finger</w:t>
      </w:r>
    </w:p>
    <w:p w14:paraId="3681021B" w14:textId="01A74100" w:rsidR="00DE7CF0" w:rsidRDefault="00DE7CF0" w:rsidP="00DE7CF0">
      <w:pPr>
        <w:widowControl w:val="0"/>
        <w:autoSpaceDE w:val="0"/>
        <w:autoSpaceDN w:val="0"/>
        <w:adjustRightInd w:val="0"/>
        <w:ind w:left="360" w:right="-240" w:firstLine="432"/>
        <w:rPr>
          <w:rFonts w:ascii="Times New Roman" w:hAnsi="Times New Roman" w:cs="Times New Roman"/>
          <w:spacing w:val="12"/>
          <w:kern w:val="1"/>
        </w:rPr>
      </w:pPr>
      <w:r>
        <w:rPr>
          <w:rFonts w:ascii="Times New Roman" w:hAnsi="Times New Roman" w:cs="Times New Roman"/>
          <w:spacing w:val="12"/>
          <w:kern w:val="1"/>
        </w:rPr>
        <w:t>B)</w:t>
      </w:r>
      <w:r w:rsidR="00563479" w:rsidRPr="00A2564A">
        <w:rPr>
          <w:rFonts w:ascii="Times New Roman" w:hAnsi="Times New Roman" w:cs="Times New Roman"/>
          <w:spacing w:val="12"/>
          <w:kern w:val="1"/>
        </w:rPr>
        <w:t xml:space="preserve"> Phelan's test</w:t>
      </w:r>
    </w:p>
    <w:p w14:paraId="4F502CA7" w14:textId="77777777" w:rsidR="00DE7CF0" w:rsidRDefault="00DE7CF0" w:rsidP="00DE7CF0">
      <w:pPr>
        <w:widowControl w:val="0"/>
        <w:autoSpaceDE w:val="0"/>
        <w:autoSpaceDN w:val="0"/>
        <w:adjustRightInd w:val="0"/>
        <w:ind w:left="360" w:right="-240" w:firstLine="432"/>
        <w:rPr>
          <w:rFonts w:ascii="Times New Roman" w:hAnsi="Times New Roman" w:cs="Times New Roman"/>
          <w:spacing w:val="12"/>
          <w:kern w:val="1"/>
        </w:rPr>
      </w:pPr>
      <w:r>
        <w:rPr>
          <w:rFonts w:ascii="Times New Roman" w:hAnsi="Times New Roman" w:cs="Times New Roman"/>
          <w:spacing w:val="12"/>
          <w:kern w:val="1"/>
        </w:rPr>
        <w:t xml:space="preserve">C) </w:t>
      </w:r>
      <w:r w:rsidR="00563479" w:rsidRPr="00A2564A">
        <w:rPr>
          <w:rFonts w:ascii="Times New Roman" w:hAnsi="Times New Roman" w:cs="Times New Roman"/>
          <w:color w:val="110E0C"/>
          <w:spacing w:val="10"/>
          <w:kern w:val="1"/>
        </w:rPr>
        <w:t>Resisted radial and ulnar deviation of the wrist</w:t>
      </w:r>
    </w:p>
    <w:p w14:paraId="5A8423D4" w14:textId="602CC8EF" w:rsidR="00563479" w:rsidRPr="00DE7CF0" w:rsidRDefault="00DE7CF0" w:rsidP="00DE7CF0">
      <w:pPr>
        <w:widowControl w:val="0"/>
        <w:autoSpaceDE w:val="0"/>
        <w:autoSpaceDN w:val="0"/>
        <w:adjustRightInd w:val="0"/>
        <w:ind w:left="360" w:right="-240" w:firstLine="432"/>
        <w:rPr>
          <w:rFonts w:ascii="Times New Roman" w:hAnsi="Times New Roman" w:cs="Times New Roman"/>
          <w:spacing w:val="12"/>
          <w:kern w:val="1"/>
        </w:rPr>
      </w:pPr>
      <w:r>
        <w:rPr>
          <w:rFonts w:ascii="Times New Roman" w:hAnsi="Times New Roman" w:cs="Times New Roman"/>
          <w:spacing w:val="12"/>
          <w:kern w:val="1"/>
        </w:rPr>
        <w:t xml:space="preserve">D) </w:t>
      </w:r>
      <w:r w:rsidR="00563479" w:rsidRPr="00A2564A">
        <w:rPr>
          <w:rFonts w:ascii="Times New Roman" w:hAnsi="Times New Roman" w:cs="Times New Roman"/>
          <w:color w:val="110E0C"/>
          <w:spacing w:val="12"/>
          <w:kern w:val="1"/>
        </w:rPr>
        <w:t>flexor digitorum superficialis m.</w:t>
      </w:r>
    </w:p>
    <w:p w14:paraId="1A5F7494" w14:textId="77777777" w:rsidR="00563479" w:rsidRPr="00A2564A" w:rsidRDefault="00563479" w:rsidP="00563479">
      <w:pPr>
        <w:widowControl w:val="0"/>
        <w:tabs>
          <w:tab w:val="right" w:pos="8093"/>
        </w:tabs>
        <w:autoSpaceDE w:val="0"/>
        <w:autoSpaceDN w:val="0"/>
        <w:adjustRightInd w:val="0"/>
        <w:spacing w:before="144"/>
        <w:ind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kern w:val="1"/>
        </w:rPr>
        <w:t>46.</w:t>
      </w:r>
      <w:r w:rsidR="00D84CFF" w:rsidRPr="00A2564A">
        <w:rPr>
          <w:rFonts w:ascii="Times New Roman" w:hAnsi="Times New Roman" w:cs="Times New Roman"/>
          <w:kern w:val="1"/>
        </w:rPr>
        <w:t xml:space="preserve">      </w:t>
      </w:r>
      <w:r w:rsidRPr="00A2564A">
        <w:rPr>
          <w:rFonts w:ascii="Times New Roman" w:hAnsi="Times New Roman" w:cs="Times New Roman"/>
          <w:bCs/>
          <w:spacing w:val="-13"/>
          <w:kern w:val="1"/>
        </w:rPr>
        <w:t>The preferred treatment of impetigo would be regular cleansing of the</w:t>
      </w:r>
    </w:p>
    <w:p w14:paraId="5B080F35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line="204" w:lineRule="auto"/>
        <w:ind w:left="720" w:right="-240"/>
        <w:rPr>
          <w:rFonts w:ascii="Times New Roman" w:hAnsi="Times New Roman" w:cs="Times New Roman"/>
          <w:bCs/>
          <w:spacing w:val="-12"/>
          <w:kern w:val="1"/>
        </w:rPr>
      </w:pPr>
      <w:r w:rsidRPr="00A2564A">
        <w:rPr>
          <w:rFonts w:ascii="Times New Roman" w:hAnsi="Times New Roman" w:cs="Times New Roman"/>
          <w:bCs/>
          <w:spacing w:val="-12"/>
          <w:kern w:val="1"/>
        </w:rPr>
        <w:t>affected area with alcohol and a course of:</w:t>
      </w:r>
    </w:p>
    <w:p w14:paraId="5F3C3BFE" w14:textId="77777777" w:rsidR="00563479" w:rsidRPr="00A2564A" w:rsidRDefault="00563479" w:rsidP="00563479">
      <w:pPr>
        <w:widowControl w:val="0"/>
        <w:numPr>
          <w:ilvl w:val="0"/>
          <w:numId w:val="34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antifungal medication</w:t>
      </w:r>
    </w:p>
    <w:p w14:paraId="24D67404" w14:textId="77777777" w:rsidR="00563479" w:rsidRPr="00A2564A" w:rsidRDefault="00563479" w:rsidP="00563479">
      <w:pPr>
        <w:widowControl w:val="0"/>
        <w:numPr>
          <w:ilvl w:val="0"/>
          <w:numId w:val="34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8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>antiviral creme</w:t>
      </w:r>
    </w:p>
    <w:p w14:paraId="522D70C7" w14:textId="77777777" w:rsidR="00563479" w:rsidRPr="00A2564A" w:rsidRDefault="00563479" w:rsidP="00563479">
      <w:pPr>
        <w:widowControl w:val="0"/>
        <w:numPr>
          <w:ilvl w:val="0"/>
          <w:numId w:val="34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NSAID medication</w:t>
      </w:r>
    </w:p>
    <w:p w14:paraId="344C6C64" w14:textId="77777777" w:rsidR="00563479" w:rsidRPr="00A2564A" w:rsidRDefault="00563479" w:rsidP="00563479">
      <w:pPr>
        <w:widowControl w:val="0"/>
        <w:numPr>
          <w:ilvl w:val="0"/>
          <w:numId w:val="34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antibiotic creme</w:t>
      </w:r>
    </w:p>
    <w:p w14:paraId="72E719F5" w14:textId="77777777" w:rsidR="00563479" w:rsidRPr="00A2564A" w:rsidRDefault="00563479" w:rsidP="00563479">
      <w:pPr>
        <w:widowControl w:val="0"/>
        <w:tabs>
          <w:tab w:val="right" w:pos="8078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spacing w:val="-11"/>
          <w:kern w:val="1"/>
        </w:rPr>
      </w:pPr>
      <w:r w:rsidRPr="00A2564A">
        <w:rPr>
          <w:rFonts w:ascii="Times New Roman" w:hAnsi="Times New Roman" w:cs="Times New Roman"/>
          <w:kern w:val="1"/>
        </w:rPr>
        <w:t>47.</w:t>
      </w:r>
      <w:r w:rsidR="00D84CFF" w:rsidRPr="00A2564A">
        <w:rPr>
          <w:rFonts w:ascii="Times New Roman" w:hAnsi="Times New Roman" w:cs="Times New Roman"/>
          <w:kern w:val="1"/>
        </w:rPr>
        <w:t xml:space="preserve">      </w:t>
      </w:r>
      <w:r w:rsidRPr="00A2564A">
        <w:rPr>
          <w:rFonts w:ascii="Times New Roman" w:hAnsi="Times New Roman" w:cs="Times New Roman"/>
          <w:bCs/>
          <w:spacing w:val="-11"/>
          <w:kern w:val="1"/>
        </w:rPr>
        <w:t xml:space="preserve">An inflammation of the </w:t>
      </w:r>
      <w:r w:rsidRPr="00A2564A">
        <w:rPr>
          <w:rFonts w:ascii="Times New Roman" w:hAnsi="Times New Roman" w:cs="Times New Roman"/>
          <w:bCs/>
          <w:i/>
          <w:iCs/>
          <w:spacing w:val="-11"/>
          <w:kern w:val="1"/>
        </w:rPr>
        <w:t xml:space="preserve">synovial </w:t>
      </w:r>
      <w:r w:rsidRPr="00A2564A">
        <w:rPr>
          <w:rFonts w:ascii="Times New Roman" w:hAnsi="Times New Roman" w:cs="Times New Roman"/>
          <w:bCs/>
          <w:spacing w:val="-11"/>
          <w:kern w:val="1"/>
        </w:rPr>
        <w:t xml:space="preserve">sheath surrounding the </w:t>
      </w:r>
      <w:r w:rsidRPr="00A2564A">
        <w:rPr>
          <w:rFonts w:ascii="Times New Roman" w:hAnsi="Times New Roman" w:cs="Times New Roman"/>
          <w:bCs/>
          <w:i/>
          <w:iCs/>
          <w:spacing w:val="-11"/>
          <w:kern w:val="1"/>
        </w:rPr>
        <w:t xml:space="preserve">tendon </w:t>
      </w:r>
      <w:r w:rsidRPr="00A2564A">
        <w:rPr>
          <w:rFonts w:ascii="Times New Roman" w:hAnsi="Times New Roman" w:cs="Times New Roman"/>
          <w:bCs/>
          <w:spacing w:val="-11"/>
          <w:kern w:val="1"/>
        </w:rPr>
        <w:t>of the</w:t>
      </w:r>
    </w:p>
    <w:p w14:paraId="26DBBFD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spacing w:val="-12"/>
          <w:kern w:val="1"/>
        </w:rPr>
      </w:pPr>
      <w:r w:rsidRPr="00A2564A">
        <w:rPr>
          <w:rFonts w:ascii="Times New Roman" w:hAnsi="Times New Roman" w:cs="Times New Roman"/>
          <w:bCs/>
          <w:spacing w:val="-12"/>
          <w:kern w:val="1"/>
        </w:rPr>
        <w:t>extensor digitorum muscle at tunnel three would be called:</w:t>
      </w:r>
    </w:p>
    <w:p w14:paraId="575B946A" w14:textId="77777777" w:rsidR="00563479" w:rsidRPr="00A2564A" w:rsidRDefault="00563479" w:rsidP="00563479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adjustRightInd w:val="0"/>
        <w:ind w:left="360" w:right="-240" w:firstLine="432"/>
        <w:rPr>
          <w:rFonts w:ascii="Times New Roman" w:hAnsi="Times New Roman" w:cs="Times New Roman"/>
          <w:spacing w:val="30"/>
          <w:kern w:val="1"/>
        </w:rPr>
      </w:pPr>
      <w:r w:rsidRPr="00A2564A">
        <w:rPr>
          <w:rFonts w:ascii="Times New Roman" w:hAnsi="Times New Roman" w:cs="Times New Roman"/>
          <w:spacing w:val="30"/>
          <w:kern w:val="1"/>
        </w:rPr>
        <w:t>synovitis</w:t>
      </w:r>
    </w:p>
    <w:p w14:paraId="6F598344" w14:textId="77777777" w:rsidR="00563479" w:rsidRPr="00A2564A" w:rsidRDefault="00563479" w:rsidP="00563479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tendonitis</w:t>
      </w:r>
    </w:p>
    <w:p w14:paraId="580DC2F6" w14:textId="77777777" w:rsidR="00563479" w:rsidRPr="00A2564A" w:rsidRDefault="00563479" w:rsidP="00563479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adjustRightInd w:val="0"/>
        <w:ind w:left="360" w:right="6096" w:firstLine="432"/>
        <w:rPr>
          <w:rFonts w:ascii="Times New Roman" w:hAnsi="Times New Roman" w:cs="Times New Roman"/>
          <w:spacing w:val="1"/>
          <w:kern w:val="1"/>
        </w:rPr>
      </w:pPr>
      <w:r w:rsidRPr="00A2564A">
        <w:rPr>
          <w:rFonts w:ascii="Times New Roman" w:hAnsi="Times New Roman" w:cs="Times New Roman"/>
          <w:spacing w:val="-6"/>
          <w:kern w:val="1"/>
        </w:rPr>
        <w:t xml:space="preserve">peritendonitis </w:t>
      </w:r>
    </w:p>
    <w:p w14:paraId="22FD2991" w14:textId="77777777" w:rsidR="00563479" w:rsidRPr="00A2564A" w:rsidRDefault="00563479" w:rsidP="00563479">
      <w:pPr>
        <w:widowControl w:val="0"/>
        <w:numPr>
          <w:ilvl w:val="0"/>
          <w:numId w:val="35"/>
        </w:numPr>
        <w:tabs>
          <w:tab w:val="left" w:pos="1080"/>
        </w:tabs>
        <w:autoSpaceDE w:val="0"/>
        <w:autoSpaceDN w:val="0"/>
        <w:adjustRightInd w:val="0"/>
        <w:ind w:left="360" w:right="6096" w:firstLine="432"/>
        <w:rPr>
          <w:rFonts w:ascii="Times New Roman" w:hAnsi="Times New Roman" w:cs="Times New Roman"/>
          <w:spacing w:val="1"/>
          <w:kern w:val="1"/>
        </w:rPr>
      </w:pPr>
      <w:r w:rsidRPr="00A2564A">
        <w:rPr>
          <w:rFonts w:ascii="Times New Roman" w:hAnsi="Times New Roman" w:cs="Times New Roman"/>
          <w:spacing w:val="1"/>
          <w:kern w:val="1"/>
        </w:rPr>
        <w:t>tenosynovitis</w:t>
      </w:r>
    </w:p>
    <w:p w14:paraId="65305D1D" w14:textId="3021C743" w:rsidR="00563479" w:rsidRPr="00A2564A" w:rsidRDefault="00563479" w:rsidP="00563479">
      <w:pPr>
        <w:widowControl w:val="0"/>
        <w:tabs>
          <w:tab w:val="right" w:pos="8582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spacing w:val="-13"/>
          <w:kern w:val="1"/>
        </w:rPr>
      </w:pPr>
      <w:r w:rsidRPr="00A2564A">
        <w:rPr>
          <w:rFonts w:ascii="Times New Roman" w:hAnsi="Times New Roman" w:cs="Times New Roman"/>
          <w:kern w:val="1"/>
        </w:rPr>
        <w:t>48.</w:t>
      </w:r>
      <w:r w:rsidR="00A2564A">
        <w:rPr>
          <w:rFonts w:ascii="Times New Roman" w:hAnsi="Times New Roman" w:cs="Times New Roman"/>
          <w:kern w:val="1"/>
        </w:rPr>
        <w:t xml:space="preserve">       </w:t>
      </w:r>
      <w:r w:rsidR="00A2564A" w:rsidRPr="00A2564A">
        <w:rPr>
          <w:rFonts w:ascii="Times New Roman" w:hAnsi="Times New Roman" w:cs="Times New Roman"/>
          <w:bCs/>
          <w:spacing w:val="-13"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13"/>
          <w:kern w:val="1"/>
        </w:rPr>
        <w:t>An athlete that is injured at the shoulder from breaking her fall by reaching</w:t>
      </w:r>
    </w:p>
    <w:p w14:paraId="0B711FA5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3"/>
          <w:kern w:val="1"/>
        </w:rPr>
        <w:t xml:space="preserve">out with her hand, has a good passive range of motion at the shoulder, but </w:t>
      </w:r>
      <w:r w:rsidRPr="00A2564A">
        <w:rPr>
          <w:rFonts w:ascii="Times New Roman" w:hAnsi="Times New Roman" w:cs="Times New Roman"/>
          <w:bCs/>
          <w:spacing w:val="-10"/>
          <w:kern w:val="1"/>
        </w:rPr>
        <w:t>is positive to an apprehension test. You suspect</w:t>
      </w:r>
    </w:p>
    <w:p w14:paraId="0DD7A4F5" w14:textId="77777777" w:rsidR="00563479" w:rsidRPr="00A2564A" w:rsidRDefault="00563479" w:rsidP="00563479">
      <w:pPr>
        <w:widowControl w:val="0"/>
        <w:numPr>
          <w:ilvl w:val="0"/>
          <w:numId w:val="36"/>
        </w:numPr>
        <w:tabs>
          <w:tab w:val="left" w:pos="1152"/>
        </w:tabs>
        <w:autoSpaceDE w:val="0"/>
        <w:autoSpaceDN w:val="0"/>
        <w:adjustRightInd w:val="0"/>
        <w:ind w:left="1152" w:right="-240"/>
        <w:rPr>
          <w:rFonts w:ascii="Times New Roman" w:hAnsi="Times New Roman" w:cs="Times New Roman"/>
          <w:spacing w:val="16"/>
          <w:kern w:val="1"/>
        </w:rPr>
      </w:pPr>
      <w:r w:rsidRPr="00A2564A">
        <w:rPr>
          <w:rFonts w:ascii="Times New Roman" w:hAnsi="Times New Roman" w:cs="Times New Roman"/>
          <w:spacing w:val="16"/>
          <w:kern w:val="1"/>
        </w:rPr>
        <w:t>shoulder dislocation</w:t>
      </w:r>
    </w:p>
    <w:p w14:paraId="24DFFE55" w14:textId="77777777" w:rsidR="00563479" w:rsidRPr="00A2564A" w:rsidRDefault="00563479" w:rsidP="00563479">
      <w:pPr>
        <w:widowControl w:val="0"/>
        <w:numPr>
          <w:ilvl w:val="0"/>
          <w:numId w:val="36"/>
        </w:numPr>
        <w:tabs>
          <w:tab w:val="left" w:pos="1152"/>
        </w:tabs>
        <w:autoSpaceDE w:val="0"/>
        <w:autoSpaceDN w:val="0"/>
        <w:adjustRightInd w:val="0"/>
        <w:ind w:left="1152" w:right="5304"/>
        <w:rPr>
          <w:rFonts w:ascii="Times New Roman" w:hAnsi="Times New Roman" w:cs="Times New Roman"/>
          <w:spacing w:val="-3"/>
          <w:kern w:val="1"/>
        </w:rPr>
      </w:pPr>
      <w:r w:rsidRPr="00A2564A">
        <w:rPr>
          <w:rFonts w:ascii="Times New Roman" w:hAnsi="Times New Roman" w:cs="Times New Roman"/>
          <w:spacing w:val="1"/>
          <w:kern w:val="1"/>
        </w:rPr>
        <w:t>shoulder separation</w:t>
      </w:r>
    </w:p>
    <w:p w14:paraId="402CC69D" w14:textId="77777777" w:rsidR="00563479" w:rsidRPr="00A2564A" w:rsidRDefault="00563479" w:rsidP="00563479">
      <w:pPr>
        <w:widowControl w:val="0"/>
        <w:numPr>
          <w:ilvl w:val="0"/>
          <w:numId w:val="36"/>
        </w:numPr>
        <w:tabs>
          <w:tab w:val="left" w:pos="1152"/>
        </w:tabs>
        <w:autoSpaceDE w:val="0"/>
        <w:autoSpaceDN w:val="0"/>
        <w:adjustRightInd w:val="0"/>
        <w:ind w:left="1152" w:right="5304"/>
        <w:rPr>
          <w:rFonts w:ascii="Times New Roman" w:hAnsi="Times New Roman" w:cs="Times New Roman"/>
          <w:spacing w:val="-3"/>
          <w:kern w:val="1"/>
        </w:rPr>
      </w:pPr>
      <w:r w:rsidRPr="00A2564A">
        <w:rPr>
          <w:rFonts w:ascii="Times New Roman" w:hAnsi="Times New Roman" w:cs="Times New Roman"/>
          <w:spacing w:val="-3"/>
          <w:kern w:val="1"/>
        </w:rPr>
        <w:t>shoulder subluxation</w:t>
      </w:r>
    </w:p>
    <w:p w14:paraId="10CC56A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 w:firstLine="72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D)  rupture of the acromio-clavicular ligament</w:t>
      </w:r>
    </w:p>
    <w:p w14:paraId="0A25AB9A" w14:textId="08C10F09" w:rsidR="00563479" w:rsidRPr="00A2564A" w:rsidRDefault="00563479" w:rsidP="00563479">
      <w:pPr>
        <w:widowControl w:val="0"/>
        <w:tabs>
          <w:tab w:val="right" w:pos="8400"/>
        </w:tabs>
        <w:autoSpaceDE w:val="0"/>
        <w:autoSpaceDN w:val="0"/>
        <w:adjustRightInd w:val="0"/>
        <w:spacing w:before="396"/>
        <w:ind w:right="-240"/>
        <w:rPr>
          <w:rFonts w:ascii="Times New Roman" w:hAnsi="Times New Roman" w:cs="Times New Roman"/>
          <w:bCs/>
          <w:spacing w:val="-12"/>
          <w:kern w:val="1"/>
        </w:rPr>
      </w:pPr>
      <w:r w:rsidRPr="00A2564A">
        <w:rPr>
          <w:rFonts w:ascii="Times New Roman" w:hAnsi="Times New Roman" w:cs="Times New Roman"/>
          <w:kern w:val="1"/>
        </w:rPr>
        <w:t>49</w:t>
      </w:r>
      <w:r w:rsidR="00A2564A">
        <w:rPr>
          <w:rFonts w:ascii="Times New Roman" w:hAnsi="Times New Roman" w:cs="Times New Roman"/>
          <w:kern w:val="1"/>
        </w:rPr>
        <w:t xml:space="preserve">         </w:t>
      </w:r>
      <w:r w:rsidRPr="00A2564A">
        <w:rPr>
          <w:rFonts w:ascii="Times New Roman" w:hAnsi="Times New Roman" w:cs="Times New Roman"/>
          <w:bCs/>
          <w:spacing w:val="-12"/>
          <w:kern w:val="1"/>
        </w:rPr>
        <w:t>A football lineman received a blunt trauma to the bicep muscles during a</w:t>
      </w:r>
    </w:p>
    <w:p w14:paraId="6234DF6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96"/>
        <w:jc w:val="both"/>
        <w:rPr>
          <w:rFonts w:ascii="Times New Roman" w:hAnsi="Times New Roman" w:cs="Times New Roman"/>
          <w:bCs/>
          <w:spacing w:val="-10"/>
          <w:kern w:val="1"/>
        </w:rPr>
      </w:pPr>
      <w:r w:rsidRPr="00A2564A">
        <w:rPr>
          <w:rFonts w:ascii="Times New Roman" w:hAnsi="Times New Roman" w:cs="Times New Roman"/>
          <w:bCs/>
          <w:spacing w:val="-14"/>
          <w:kern w:val="1"/>
        </w:rPr>
        <w:t xml:space="preserve">game. After the game it received the RICE treatment, but after one week, </w:t>
      </w:r>
      <w:r w:rsidRPr="00A2564A">
        <w:rPr>
          <w:rFonts w:ascii="Times New Roman" w:hAnsi="Times New Roman" w:cs="Times New Roman"/>
          <w:bCs/>
          <w:spacing w:val="-15"/>
          <w:kern w:val="1"/>
        </w:rPr>
        <w:t xml:space="preserve">the elbow lacks complete extension, reduced flexion force production and </w:t>
      </w:r>
      <w:r w:rsidRPr="00A2564A">
        <w:rPr>
          <w:rFonts w:ascii="Times New Roman" w:hAnsi="Times New Roman" w:cs="Times New Roman"/>
          <w:bCs/>
          <w:spacing w:val="-10"/>
          <w:kern w:val="1"/>
        </w:rPr>
        <w:t>the mass in the muscle has enlarged. You suspect:</w:t>
      </w:r>
    </w:p>
    <w:p w14:paraId="216A5B1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spacing w:val="8"/>
          <w:kern w:val="1"/>
        </w:rPr>
      </w:pPr>
      <w:r w:rsidRPr="00A2564A">
        <w:rPr>
          <w:rFonts w:ascii="Times New Roman" w:hAnsi="Times New Roman" w:cs="Times New Roman"/>
          <w:spacing w:val="8"/>
          <w:kern w:val="1"/>
        </w:rPr>
        <w:t>A) myositis ossificans</w:t>
      </w:r>
    </w:p>
    <w:p w14:paraId="083451F4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spacing w:val="4"/>
          <w:kern w:val="1"/>
        </w:rPr>
        <w:t>B) rupture of the bicep muscle</w:t>
      </w:r>
    </w:p>
    <w:p w14:paraId="5A38A8A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6"/>
          <w:kern w:val="1"/>
        </w:rPr>
      </w:pPr>
      <w:r w:rsidRPr="00A2564A">
        <w:rPr>
          <w:rFonts w:ascii="Times New Roman" w:hAnsi="Times New Roman" w:cs="Times New Roman"/>
          <w:color w:val="110E0C"/>
          <w:spacing w:val="6"/>
          <w:kern w:val="1"/>
        </w:rPr>
        <w:t>C) heterotrphic carcinogenic myeloma</w:t>
      </w:r>
    </w:p>
    <w:p w14:paraId="4AAACC2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spacing w:val="3"/>
          <w:kern w:val="1"/>
        </w:rPr>
      </w:pPr>
      <w:r w:rsidRPr="00A2564A">
        <w:rPr>
          <w:rFonts w:ascii="Times New Roman" w:hAnsi="Times New Roman" w:cs="Times New Roman"/>
          <w:spacing w:val="3"/>
          <w:kern w:val="1"/>
        </w:rPr>
        <w:t>D) sustained bleeding of the injury.</w:t>
      </w:r>
    </w:p>
    <w:p w14:paraId="7A53A28E" w14:textId="77777777" w:rsidR="00563479" w:rsidRPr="00A2564A" w:rsidRDefault="00563479" w:rsidP="00A2564A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75900922" w14:textId="77777777" w:rsidR="00563479" w:rsidRPr="00A2564A" w:rsidRDefault="00563479" w:rsidP="00563479">
      <w:pPr>
        <w:widowControl w:val="0"/>
        <w:tabs>
          <w:tab w:val="right" w:pos="8213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50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An athlete presents with pain at the lateral elbow, especially with active</w:t>
      </w:r>
    </w:p>
    <w:p w14:paraId="31BB5EC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648" w:right="-240"/>
        <w:rPr>
          <w:rFonts w:ascii="Times New Roman" w:hAnsi="Times New Roman" w:cs="Times New Roman"/>
          <w:bCs/>
          <w:spacing w:val="1"/>
          <w:kern w:val="1"/>
        </w:rPr>
      </w:pPr>
      <w:r w:rsidRPr="00A2564A">
        <w:rPr>
          <w:rFonts w:ascii="Times New Roman" w:hAnsi="Times New Roman" w:cs="Times New Roman"/>
          <w:bCs/>
          <w:spacing w:val="-1"/>
          <w:kern w:val="1"/>
        </w:rPr>
        <w:t xml:space="preserve">extension of the wrist. The athlete reports pain with resisted extension of </w:t>
      </w:r>
      <w:r w:rsidRPr="00A2564A">
        <w:rPr>
          <w:rFonts w:ascii="Times New Roman" w:hAnsi="Times New Roman" w:cs="Times New Roman"/>
          <w:bCs/>
          <w:spacing w:val="1"/>
          <w:kern w:val="1"/>
        </w:rPr>
        <w:t>the middle digit of the hand. You suspect:</w:t>
      </w:r>
    </w:p>
    <w:p w14:paraId="7C2EE043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252"/>
        <w:ind w:left="648" w:right="-240"/>
        <w:rPr>
          <w:rFonts w:ascii="Times New Roman" w:hAnsi="Times New Roman" w:cs="Times New Roman"/>
          <w:spacing w:val="6"/>
          <w:kern w:val="1"/>
        </w:rPr>
      </w:pPr>
      <w:r w:rsidRPr="00A2564A">
        <w:rPr>
          <w:rFonts w:ascii="Times New Roman" w:hAnsi="Times New Roman" w:cs="Times New Roman"/>
          <w:spacing w:val="6"/>
          <w:kern w:val="1"/>
        </w:rPr>
        <w:t>A) extensor hood inflammation</w:t>
      </w:r>
    </w:p>
    <w:p w14:paraId="2D5E557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648" w:right="-240"/>
        <w:rPr>
          <w:rFonts w:ascii="Times New Roman" w:hAnsi="Times New Roman" w:cs="Times New Roman"/>
          <w:spacing w:val="6"/>
          <w:kern w:val="1"/>
        </w:rPr>
      </w:pPr>
      <w:r w:rsidRPr="00A2564A">
        <w:rPr>
          <w:rFonts w:ascii="Times New Roman" w:hAnsi="Times New Roman" w:cs="Times New Roman"/>
          <w:spacing w:val="6"/>
          <w:kern w:val="1"/>
        </w:rPr>
        <w:t>B) medial epicondylitis</w:t>
      </w:r>
    </w:p>
    <w:p w14:paraId="17026CA9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648" w:right="-240"/>
        <w:rPr>
          <w:rFonts w:ascii="Times New Roman" w:hAnsi="Times New Roman" w:cs="Times New Roman"/>
          <w:spacing w:val="6"/>
          <w:kern w:val="1"/>
        </w:rPr>
      </w:pPr>
      <w:r w:rsidRPr="00A2564A">
        <w:rPr>
          <w:rFonts w:ascii="Times New Roman" w:hAnsi="Times New Roman" w:cs="Times New Roman"/>
          <w:spacing w:val="6"/>
          <w:kern w:val="1"/>
        </w:rPr>
        <w:t>C) lunate dislocation</w:t>
      </w:r>
    </w:p>
    <w:p w14:paraId="530F577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648"/>
        <w:rPr>
          <w:rFonts w:ascii="Times New Roman" w:hAnsi="Times New Roman" w:cs="Times New Roman"/>
          <w:spacing w:val="2"/>
          <w:kern w:val="1"/>
        </w:rPr>
      </w:pPr>
      <w:r w:rsidRPr="00A2564A">
        <w:rPr>
          <w:rFonts w:ascii="Times New Roman" w:hAnsi="Times New Roman" w:cs="Times New Roman"/>
          <w:spacing w:val="2"/>
          <w:kern w:val="1"/>
        </w:rPr>
        <w:t>D) lateral epicondylitis</w:t>
      </w:r>
    </w:p>
    <w:p w14:paraId="0E9BB31F" w14:textId="77777777" w:rsidR="00563479" w:rsidRPr="00A2564A" w:rsidRDefault="00563479" w:rsidP="00563479">
      <w:pPr>
        <w:widowControl w:val="0"/>
        <w:tabs>
          <w:tab w:val="right" w:pos="7925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bCs/>
          <w:spacing w:val="-34"/>
          <w:kern w:val="1"/>
        </w:rPr>
        <w:t xml:space="preserve">51. 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An athlete is in the act of cocking the arm (i.e. externally rotating the</w:t>
      </w:r>
    </w:p>
    <w:p w14:paraId="063370E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6"/>
        <w:ind w:right="-240"/>
        <w:jc w:val="both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-5"/>
          <w:kern w:val="1"/>
        </w:rPr>
        <w:t xml:space="preserve">humerus) to throw a long ball, when someone fooling around blocks the external </w:t>
      </w:r>
      <w:r w:rsidRPr="00A2564A">
        <w:rPr>
          <w:rFonts w:ascii="Times New Roman" w:hAnsi="Times New Roman" w:cs="Times New Roman"/>
          <w:bCs/>
          <w:kern w:val="1"/>
        </w:rPr>
        <w:t>rotation of the arm. The athlete feels a sudden sharp pain high on the humerus and presents with unilateral weakness in external rotation test. The assessment in otherwise uneventful. You suspect a strain to:</w:t>
      </w:r>
    </w:p>
    <w:p w14:paraId="7E7EE9B6" w14:textId="77777777" w:rsidR="00563479" w:rsidRPr="00A2564A" w:rsidRDefault="00563479" w:rsidP="00563479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adjustRightInd w:val="0"/>
        <w:spacing w:before="288"/>
        <w:ind w:left="360" w:right="-240" w:firstLine="360"/>
        <w:rPr>
          <w:rFonts w:ascii="Times New Roman" w:hAnsi="Times New Roman" w:cs="Times New Roman"/>
          <w:spacing w:val="16"/>
          <w:kern w:val="1"/>
        </w:rPr>
      </w:pPr>
      <w:r w:rsidRPr="00A2564A">
        <w:rPr>
          <w:rFonts w:ascii="Times New Roman" w:hAnsi="Times New Roman" w:cs="Times New Roman"/>
          <w:spacing w:val="16"/>
          <w:kern w:val="1"/>
        </w:rPr>
        <w:t>the pectoralis major muscle</w:t>
      </w:r>
    </w:p>
    <w:p w14:paraId="65D8FA3A" w14:textId="77777777" w:rsidR="00563479" w:rsidRPr="00A2564A" w:rsidRDefault="00563479" w:rsidP="00563479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adjustRightInd w:val="0"/>
        <w:spacing w:line="264" w:lineRule="auto"/>
        <w:ind w:left="360" w:right="3576" w:firstLine="360"/>
        <w:rPr>
          <w:rFonts w:ascii="Times New Roman" w:hAnsi="Times New Roman" w:cs="Times New Roman"/>
          <w:spacing w:val="5"/>
          <w:kern w:val="1"/>
        </w:rPr>
      </w:pPr>
      <w:r w:rsidRPr="00A2564A">
        <w:rPr>
          <w:rFonts w:ascii="Times New Roman" w:hAnsi="Times New Roman" w:cs="Times New Roman"/>
          <w:spacing w:val="26"/>
          <w:kern w:val="1"/>
        </w:rPr>
        <w:t>the subscapularis muscle</w:t>
      </w:r>
    </w:p>
    <w:p w14:paraId="500480E0" w14:textId="77777777" w:rsidR="00563479" w:rsidRPr="00A2564A" w:rsidRDefault="00563479" w:rsidP="00563479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adjustRightInd w:val="0"/>
        <w:spacing w:line="264" w:lineRule="auto"/>
        <w:ind w:left="360" w:right="3576" w:firstLine="360"/>
        <w:rPr>
          <w:rFonts w:ascii="Times New Roman" w:hAnsi="Times New Roman" w:cs="Times New Roman"/>
          <w:spacing w:val="5"/>
          <w:kern w:val="1"/>
        </w:rPr>
      </w:pPr>
      <w:r w:rsidRPr="00A2564A">
        <w:rPr>
          <w:rFonts w:ascii="Times New Roman" w:hAnsi="Times New Roman" w:cs="Times New Roman"/>
          <w:spacing w:val="5"/>
          <w:kern w:val="1"/>
        </w:rPr>
        <w:t>the infraspinitus/Teres minor muscles</w:t>
      </w:r>
    </w:p>
    <w:p w14:paraId="57D0EA3D" w14:textId="77777777" w:rsidR="00563479" w:rsidRPr="00A2564A" w:rsidRDefault="00563479" w:rsidP="00563479">
      <w:pPr>
        <w:widowControl w:val="0"/>
        <w:numPr>
          <w:ilvl w:val="0"/>
          <w:numId w:val="37"/>
        </w:numPr>
        <w:tabs>
          <w:tab w:val="left" w:pos="1080"/>
        </w:tabs>
        <w:autoSpaceDE w:val="0"/>
        <w:autoSpaceDN w:val="0"/>
        <w:adjustRightInd w:val="0"/>
        <w:spacing w:line="264" w:lineRule="auto"/>
        <w:ind w:left="360" w:right="3576" w:firstLine="360"/>
        <w:rPr>
          <w:rFonts w:ascii="Times New Roman" w:hAnsi="Times New Roman" w:cs="Times New Roman"/>
          <w:spacing w:val="5"/>
          <w:kern w:val="1"/>
        </w:rPr>
      </w:pPr>
      <w:r w:rsidRPr="00A2564A">
        <w:rPr>
          <w:rFonts w:ascii="Times New Roman" w:hAnsi="Times New Roman" w:cs="Times New Roman"/>
          <w:spacing w:val="6"/>
          <w:kern w:val="1"/>
        </w:rPr>
        <w:t>the latissimus dorsi muscle</w:t>
      </w:r>
    </w:p>
    <w:p w14:paraId="04B71056" w14:textId="77777777" w:rsidR="00563479" w:rsidRPr="00A2564A" w:rsidRDefault="00563479" w:rsidP="00563479">
      <w:pPr>
        <w:widowControl w:val="0"/>
        <w:tabs>
          <w:tab w:val="right" w:pos="7733"/>
        </w:tabs>
        <w:autoSpaceDE w:val="0"/>
        <w:autoSpaceDN w:val="0"/>
        <w:adjustRightInd w:val="0"/>
        <w:spacing w:before="216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-52"/>
          <w:kern w:val="1"/>
        </w:rPr>
        <w:t xml:space="preserve">52.       </w:t>
      </w:r>
      <w:r w:rsidRPr="00A2564A">
        <w:rPr>
          <w:rFonts w:ascii="Times New Roman" w:hAnsi="Times New Roman" w:cs="Times New Roman"/>
          <w:bCs/>
          <w:kern w:val="1"/>
        </w:rPr>
        <w:t>Hypothermia, as a medical crisis, and is symptomized by rectal</w:t>
      </w:r>
    </w:p>
    <w:p w14:paraId="7DFA757A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temperatures below:</w:t>
      </w:r>
    </w:p>
    <w:p w14:paraId="0C79B90B" w14:textId="70F4B0FE" w:rsidR="00563479" w:rsidRPr="00A2564A" w:rsidRDefault="00563479" w:rsidP="00563479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108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37</w:t>
      </w:r>
      <w:r w:rsidR="00A2564A">
        <w:rPr>
          <w:rFonts w:ascii="Times New Roman" w:hAnsi="Times New Roman" w:cs="Times New Roman"/>
          <w:color w:val="110E0C"/>
          <w:kern w:val="1"/>
        </w:rPr>
        <w:t xml:space="preserve"> </w:t>
      </w:r>
      <w:r w:rsidRPr="00A2564A">
        <w:rPr>
          <w:rFonts w:ascii="Times New Roman" w:hAnsi="Times New Roman" w:cs="Times New Roman"/>
          <w:color w:val="110E0C"/>
          <w:kern w:val="1"/>
        </w:rPr>
        <w:t>C</w:t>
      </w:r>
    </w:p>
    <w:p w14:paraId="34BC87E1" w14:textId="7636F828" w:rsidR="00563479" w:rsidRPr="00A2564A" w:rsidRDefault="00563479" w:rsidP="00563479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108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35</w:t>
      </w:r>
      <w:r w:rsidR="00A2564A">
        <w:rPr>
          <w:rFonts w:ascii="Times New Roman" w:hAnsi="Times New Roman" w:cs="Times New Roman"/>
          <w:color w:val="110E0C"/>
          <w:kern w:val="1"/>
        </w:rPr>
        <w:t xml:space="preserve"> </w:t>
      </w:r>
      <w:r w:rsidRPr="00A2564A">
        <w:rPr>
          <w:rFonts w:ascii="Times New Roman" w:hAnsi="Times New Roman" w:cs="Times New Roman"/>
          <w:color w:val="110E0C"/>
          <w:kern w:val="1"/>
        </w:rPr>
        <w:t>C</w:t>
      </w:r>
    </w:p>
    <w:p w14:paraId="3FB59503" w14:textId="35DB0859" w:rsidR="00563479" w:rsidRPr="00A2564A" w:rsidRDefault="00563479" w:rsidP="00563479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108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30</w:t>
      </w:r>
      <w:r w:rsidR="00A2564A">
        <w:rPr>
          <w:rFonts w:ascii="Times New Roman" w:hAnsi="Times New Roman" w:cs="Times New Roman"/>
          <w:color w:val="110E0C"/>
          <w:kern w:val="1"/>
        </w:rPr>
        <w:t xml:space="preserve"> </w:t>
      </w:r>
      <w:r w:rsidRPr="00A2564A">
        <w:rPr>
          <w:rFonts w:ascii="Times New Roman" w:hAnsi="Times New Roman" w:cs="Times New Roman"/>
          <w:color w:val="110E0C"/>
          <w:kern w:val="1"/>
        </w:rPr>
        <w:t>C</w:t>
      </w:r>
    </w:p>
    <w:p w14:paraId="34225880" w14:textId="2EDC14E0" w:rsidR="00563479" w:rsidRPr="00A2564A" w:rsidRDefault="00563479" w:rsidP="00563479">
      <w:pPr>
        <w:widowControl w:val="0"/>
        <w:numPr>
          <w:ilvl w:val="0"/>
          <w:numId w:val="38"/>
        </w:numPr>
        <w:autoSpaceDE w:val="0"/>
        <w:autoSpaceDN w:val="0"/>
        <w:adjustRightInd w:val="0"/>
        <w:ind w:left="108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28</w:t>
      </w:r>
      <w:r w:rsidR="00A2564A">
        <w:rPr>
          <w:rFonts w:ascii="Times New Roman" w:hAnsi="Times New Roman" w:cs="Times New Roman"/>
          <w:color w:val="110E0C"/>
          <w:kern w:val="1"/>
        </w:rPr>
        <w:t xml:space="preserve"> </w:t>
      </w:r>
      <w:r w:rsidRPr="00A2564A">
        <w:rPr>
          <w:rFonts w:ascii="Times New Roman" w:hAnsi="Times New Roman" w:cs="Times New Roman"/>
          <w:color w:val="110E0C"/>
          <w:kern w:val="1"/>
        </w:rPr>
        <w:t>C</w:t>
      </w:r>
    </w:p>
    <w:p w14:paraId="24A9FA1F" w14:textId="650B9A27" w:rsidR="00563479" w:rsidRDefault="003B1805" w:rsidP="00563479">
      <w:pPr>
        <w:widowControl w:val="0"/>
        <w:autoSpaceDE w:val="0"/>
        <w:autoSpaceDN w:val="0"/>
        <w:adjustRightInd w:val="0"/>
        <w:ind w:left="1800" w:right="-240"/>
        <w:rPr>
          <w:rFonts w:ascii="Times New Roman" w:hAnsi="Times New Roman" w:cs="Times New Roman"/>
          <w:bCs/>
          <w:color w:val="110E0C"/>
          <w:kern w:val="1"/>
        </w:rPr>
      </w:pPr>
      <w:r>
        <w:rPr>
          <w:rFonts w:ascii="Times New Roman" w:hAnsi="Times New Roman" w:cs="Times New Roman"/>
          <w:bCs/>
          <w:color w:val="110E0C"/>
          <w:kern w:val="1"/>
        </w:rPr>
        <w:br/>
      </w:r>
    </w:p>
    <w:p w14:paraId="21C6DCA6" w14:textId="77777777" w:rsidR="003B1805" w:rsidRPr="00A2564A" w:rsidRDefault="003B1805" w:rsidP="00563479">
      <w:pPr>
        <w:widowControl w:val="0"/>
        <w:autoSpaceDE w:val="0"/>
        <w:autoSpaceDN w:val="0"/>
        <w:adjustRightInd w:val="0"/>
        <w:ind w:left="1800" w:right="-240"/>
        <w:rPr>
          <w:rFonts w:ascii="Times New Roman" w:hAnsi="Times New Roman" w:cs="Times New Roman"/>
          <w:bCs/>
          <w:color w:val="110E0C"/>
          <w:kern w:val="1"/>
        </w:rPr>
      </w:pPr>
    </w:p>
    <w:p w14:paraId="27ED4603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168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bCs/>
          <w:spacing w:val="3"/>
          <w:kern w:val="1"/>
        </w:rPr>
        <w:t xml:space="preserve">53 Which of the following is NOT a common O.T.C. drug that will act as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an anti-inflammatory, analgesic and antipyretic?</w:t>
      </w:r>
    </w:p>
    <w:p w14:paraId="54A3B742" w14:textId="0925BFCF" w:rsidR="00563479" w:rsidRPr="00A2564A" w:rsidRDefault="003B1805" w:rsidP="003B1805">
      <w:pPr>
        <w:widowControl w:val="0"/>
        <w:tabs>
          <w:tab w:val="right" w:pos="984"/>
          <w:tab w:val="right" w:pos="3115"/>
        </w:tabs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color w:val="110E0C"/>
          <w:kern w:val="1"/>
        </w:rPr>
      </w:pPr>
      <w:r>
        <w:rPr>
          <w:rFonts w:ascii="Times New Roman" w:hAnsi="Times New Roman" w:cs="Times New Roman"/>
          <w:color w:val="110E0C"/>
          <w:kern w:val="1"/>
        </w:rPr>
        <w:tab/>
        <w:t xml:space="preserve">       </w:t>
      </w:r>
      <w:r w:rsidR="00A2564A">
        <w:rPr>
          <w:rFonts w:ascii="Times New Roman" w:hAnsi="Times New Roman" w:cs="Times New Roman"/>
          <w:color w:val="110E0C"/>
          <w:kern w:val="1"/>
        </w:rPr>
        <w:t xml:space="preserve">A) </w:t>
      </w:r>
      <w:r w:rsidR="00563479" w:rsidRPr="00A2564A">
        <w:rPr>
          <w:rFonts w:ascii="Times New Roman" w:hAnsi="Times New Roman" w:cs="Times New Roman"/>
          <w:color w:val="110E0C"/>
          <w:kern w:val="1"/>
        </w:rPr>
        <w:t>Acetaminophen</w:t>
      </w:r>
    </w:p>
    <w:p w14:paraId="27BA3479" w14:textId="77777777" w:rsidR="00563479" w:rsidRPr="00A2564A" w:rsidRDefault="00563479" w:rsidP="00563479">
      <w:pPr>
        <w:widowControl w:val="0"/>
        <w:numPr>
          <w:ilvl w:val="0"/>
          <w:numId w:val="39"/>
        </w:numPr>
        <w:tabs>
          <w:tab w:val="left" w:pos="151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Acetylsalicylic acid</w:t>
      </w:r>
    </w:p>
    <w:p w14:paraId="2D7BC31A" w14:textId="77777777" w:rsidR="00563479" w:rsidRPr="00A2564A" w:rsidRDefault="00563479" w:rsidP="00563479">
      <w:pPr>
        <w:widowControl w:val="0"/>
        <w:numPr>
          <w:ilvl w:val="0"/>
          <w:numId w:val="39"/>
        </w:numPr>
        <w:tabs>
          <w:tab w:val="left" w:pos="151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58"/>
          <w:kern w:val="1"/>
        </w:rPr>
      </w:pPr>
      <w:r w:rsidRPr="00A2564A">
        <w:rPr>
          <w:rFonts w:ascii="Times New Roman" w:hAnsi="Times New Roman" w:cs="Times New Roman"/>
          <w:color w:val="110E0C"/>
          <w:spacing w:val="58"/>
          <w:kern w:val="1"/>
        </w:rPr>
        <w:t>Ibuprofen</w:t>
      </w:r>
    </w:p>
    <w:p w14:paraId="7FF8784F" w14:textId="77777777" w:rsidR="00563479" w:rsidRPr="00A2564A" w:rsidRDefault="00563479" w:rsidP="00563479">
      <w:pPr>
        <w:widowControl w:val="0"/>
        <w:numPr>
          <w:ilvl w:val="0"/>
          <w:numId w:val="39"/>
        </w:numPr>
        <w:tabs>
          <w:tab w:val="left" w:pos="151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52"/>
          <w:kern w:val="1"/>
        </w:rPr>
      </w:pPr>
      <w:r w:rsidRPr="00A2564A">
        <w:rPr>
          <w:rFonts w:ascii="Times New Roman" w:hAnsi="Times New Roman" w:cs="Times New Roman"/>
          <w:color w:val="110E0C"/>
          <w:spacing w:val="52"/>
          <w:kern w:val="1"/>
        </w:rPr>
        <w:t>Fenoprofen</w:t>
      </w:r>
    </w:p>
    <w:p w14:paraId="7A2C73EB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24"/>
        <w:ind w:left="720" w:right="120" w:hanging="72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54. Which of the following is a differential method for determining the difference between heat stroke and heat exhaustion?</w:t>
      </w:r>
    </w:p>
    <w:p w14:paraId="1667FD14" w14:textId="77777777" w:rsidR="00563479" w:rsidRPr="00A2564A" w:rsidRDefault="00563479" w:rsidP="00563479">
      <w:pPr>
        <w:widowControl w:val="0"/>
        <w:numPr>
          <w:ilvl w:val="0"/>
          <w:numId w:val="40"/>
        </w:numPr>
        <w:tabs>
          <w:tab w:val="left" w:pos="1512"/>
        </w:tabs>
        <w:autoSpaceDE w:val="0"/>
        <w:autoSpaceDN w:val="0"/>
        <w:adjustRightInd w:val="0"/>
        <w:spacing w:before="216"/>
        <w:ind w:left="792" w:right="-240" w:firstLine="0"/>
        <w:rPr>
          <w:rFonts w:ascii="Times New Roman" w:hAnsi="Times New Roman" w:cs="Times New Roman"/>
          <w:color w:val="110E0C"/>
          <w:spacing w:val="42"/>
          <w:kern w:val="1"/>
        </w:rPr>
      </w:pPr>
      <w:r w:rsidRPr="00A2564A">
        <w:rPr>
          <w:rFonts w:ascii="Times New Roman" w:hAnsi="Times New Roman" w:cs="Times New Roman"/>
          <w:color w:val="110E0C"/>
          <w:spacing w:val="42"/>
          <w:kern w:val="1"/>
        </w:rPr>
        <w:t>Unsteady gait</w:t>
      </w:r>
    </w:p>
    <w:p w14:paraId="2E64A1BD" w14:textId="77777777" w:rsidR="00563479" w:rsidRPr="00A2564A" w:rsidRDefault="00563479" w:rsidP="00563479">
      <w:pPr>
        <w:widowControl w:val="0"/>
        <w:numPr>
          <w:ilvl w:val="0"/>
          <w:numId w:val="40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20"/>
          <w:kern w:val="1"/>
        </w:rPr>
        <w:t>Lapsing in and out of consciousness</w:t>
      </w:r>
    </w:p>
    <w:p w14:paraId="659D8F59" w14:textId="77777777" w:rsidR="00563479" w:rsidRPr="00A2564A" w:rsidRDefault="00563479" w:rsidP="00563479">
      <w:pPr>
        <w:widowControl w:val="0"/>
        <w:numPr>
          <w:ilvl w:val="0"/>
          <w:numId w:val="40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The constriction or dilation of the pupils</w:t>
      </w:r>
    </w:p>
    <w:p w14:paraId="6891324E" w14:textId="77777777" w:rsidR="00563479" w:rsidRPr="00A2564A" w:rsidRDefault="00563479" w:rsidP="00563479">
      <w:pPr>
        <w:widowControl w:val="0"/>
        <w:numPr>
          <w:ilvl w:val="0"/>
          <w:numId w:val="40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0"/>
          <w:kern w:val="1"/>
        </w:rPr>
      </w:pPr>
      <w:r w:rsidRPr="00A2564A">
        <w:rPr>
          <w:rFonts w:ascii="Times New Roman" w:hAnsi="Times New Roman" w:cs="Times New Roman"/>
          <w:color w:val="110E0C"/>
          <w:spacing w:val="-1"/>
          <w:kern w:val="1"/>
        </w:rPr>
        <w:t>None of the above are correct answers.</w:t>
      </w:r>
    </w:p>
    <w:p w14:paraId="6BD2D090" w14:textId="77777777" w:rsidR="00563479" w:rsidRPr="00A2564A" w:rsidRDefault="00563479" w:rsidP="00A2564A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11981109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480" w:hanging="720"/>
        <w:rPr>
          <w:rFonts w:ascii="Times New Roman" w:hAnsi="Times New Roman" w:cs="Times New Roman"/>
          <w:bCs/>
          <w:spacing w:val="-4"/>
          <w:kern w:val="1"/>
        </w:rPr>
      </w:pPr>
      <w:r w:rsidRPr="00A2564A">
        <w:rPr>
          <w:rFonts w:ascii="Times New Roman" w:hAnsi="Times New Roman" w:cs="Times New Roman"/>
          <w:bCs/>
          <w:spacing w:val="-5"/>
          <w:kern w:val="1"/>
        </w:rPr>
        <w:t xml:space="preserve">55. Which of the following is not an effect from the ingestion of an </w:t>
      </w:r>
      <w:r w:rsidRPr="00A2564A">
        <w:rPr>
          <w:rFonts w:ascii="Times New Roman" w:hAnsi="Times New Roman" w:cs="Times New Roman"/>
          <w:bCs/>
          <w:spacing w:val="-4"/>
          <w:kern w:val="1"/>
        </w:rPr>
        <w:t>xanthine, such as caffeine?</w:t>
      </w:r>
    </w:p>
    <w:p w14:paraId="11D24F54" w14:textId="77777777" w:rsidR="00563479" w:rsidRPr="00A2564A" w:rsidRDefault="00563479" w:rsidP="00563479">
      <w:pPr>
        <w:widowControl w:val="0"/>
        <w:numPr>
          <w:ilvl w:val="0"/>
          <w:numId w:val="41"/>
        </w:numPr>
        <w:tabs>
          <w:tab w:val="left" w:pos="1440"/>
        </w:tabs>
        <w:autoSpaceDE w:val="0"/>
        <w:autoSpaceDN w:val="0"/>
        <w:adjustRightInd w:val="0"/>
        <w:spacing w:before="252"/>
        <w:ind w:left="792" w:right="-240" w:firstLine="0"/>
        <w:rPr>
          <w:rFonts w:ascii="Times New Roman" w:hAnsi="Times New Roman" w:cs="Times New Roman"/>
          <w:color w:val="110E0C"/>
          <w:spacing w:val="32"/>
          <w:kern w:val="1"/>
        </w:rPr>
      </w:pPr>
      <w:r w:rsidRPr="00A2564A">
        <w:rPr>
          <w:rFonts w:ascii="Times New Roman" w:hAnsi="Times New Roman" w:cs="Times New Roman"/>
          <w:color w:val="110E0C"/>
          <w:spacing w:val="32"/>
          <w:kern w:val="1"/>
        </w:rPr>
        <w:t>C.N.S. excitation</w:t>
      </w:r>
    </w:p>
    <w:p w14:paraId="4C3A00D0" w14:textId="77777777" w:rsidR="00563479" w:rsidRPr="00A2564A" w:rsidRDefault="00563479" w:rsidP="00563479">
      <w:pPr>
        <w:widowControl w:val="0"/>
        <w:numPr>
          <w:ilvl w:val="0"/>
          <w:numId w:val="41"/>
        </w:numPr>
        <w:tabs>
          <w:tab w:val="left" w:pos="144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52"/>
          <w:kern w:val="1"/>
        </w:rPr>
      </w:pPr>
      <w:r w:rsidRPr="00A2564A">
        <w:rPr>
          <w:rFonts w:ascii="Times New Roman" w:hAnsi="Times New Roman" w:cs="Times New Roman"/>
          <w:color w:val="110E0C"/>
          <w:spacing w:val="52"/>
          <w:kern w:val="1"/>
        </w:rPr>
        <w:t>A diuretic</w:t>
      </w:r>
    </w:p>
    <w:p w14:paraId="683E0759" w14:textId="77777777" w:rsidR="00563479" w:rsidRPr="00A2564A" w:rsidRDefault="00563479" w:rsidP="00563479">
      <w:pPr>
        <w:widowControl w:val="0"/>
        <w:numPr>
          <w:ilvl w:val="0"/>
          <w:numId w:val="41"/>
        </w:numPr>
        <w:tabs>
          <w:tab w:val="left" w:pos="144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Peripheral vasodilation</w:t>
      </w:r>
    </w:p>
    <w:p w14:paraId="2EACCEBB" w14:textId="77777777" w:rsidR="00563479" w:rsidRPr="00A2564A" w:rsidRDefault="00563479" w:rsidP="00563479">
      <w:pPr>
        <w:widowControl w:val="0"/>
        <w:numPr>
          <w:ilvl w:val="0"/>
          <w:numId w:val="41"/>
        </w:numPr>
        <w:tabs>
          <w:tab w:val="left" w:pos="1440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Decreased G.I. tract motility</w:t>
      </w:r>
    </w:p>
    <w:p w14:paraId="368396E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24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56. </w:t>
      </w:r>
      <w:r w:rsidRPr="00A2564A">
        <w:rPr>
          <w:rFonts w:ascii="Times New Roman" w:hAnsi="Times New Roman" w:cs="Times New Roman"/>
          <w:bCs/>
          <w:kern w:val="1"/>
        </w:rPr>
        <w:t>A displaced spiral fracture to the metacarpels, usually requires:</w:t>
      </w:r>
    </w:p>
    <w:p w14:paraId="7140F3E2" w14:textId="77777777" w:rsidR="00563479" w:rsidRPr="00A2564A" w:rsidRDefault="00563479" w:rsidP="00563479">
      <w:pPr>
        <w:widowControl w:val="0"/>
        <w:numPr>
          <w:ilvl w:val="0"/>
          <w:numId w:val="42"/>
        </w:numPr>
        <w:tabs>
          <w:tab w:val="left" w:pos="1512"/>
        </w:tabs>
        <w:autoSpaceDE w:val="0"/>
        <w:autoSpaceDN w:val="0"/>
        <w:adjustRightInd w:val="0"/>
        <w:spacing w:before="252"/>
        <w:ind w:left="792" w:right="-240" w:firstLine="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casting for 12 to 14 weeks</w:t>
      </w:r>
    </w:p>
    <w:p w14:paraId="63D90861" w14:textId="77777777" w:rsidR="00563479" w:rsidRPr="00A2564A" w:rsidRDefault="00563479" w:rsidP="00563479">
      <w:pPr>
        <w:widowControl w:val="0"/>
        <w:numPr>
          <w:ilvl w:val="0"/>
          <w:numId w:val="42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a simple splint for six weeks</w:t>
      </w:r>
    </w:p>
    <w:p w14:paraId="18236501" w14:textId="77777777" w:rsidR="00563479" w:rsidRPr="00A2564A" w:rsidRDefault="00563479" w:rsidP="00563479">
      <w:pPr>
        <w:widowControl w:val="0"/>
        <w:numPr>
          <w:ilvl w:val="0"/>
          <w:numId w:val="42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open reduction, internal fixation</w:t>
      </w:r>
    </w:p>
    <w:p w14:paraId="20E6A331" w14:textId="77777777" w:rsidR="00563479" w:rsidRPr="00A2564A" w:rsidRDefault="00563479" w:rsidP="00563479">
      <w:pPr>
        <w:widowControl w:val="0"/>
        <w:numPr>
          <w:ilvl w:val="0"/>
          <w:numId w:val="42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none of the above procedures</w:t>
      </w:r>
    </w:p>
    <w:p w14:paraId="4B0F61BF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57. In a scaphoid fracture, the bone usually breaks at :</w:t>
      </w:r>
    </w:p>
    <w:p w14:paraId="2825B926" w14:textId="77777777" w:rsidR="00563479" w:rsidRPr="00A2564A" w:rsidRDefault="00563479" w:rsidP="00563479">
      <w:pPr>
        <w:widowControl w:val="0"/>
        <w:numPr>
          <w:ilvl w:val="0"/>
          <w:numId w:val="43"/>
        </w:numPr>
        <w:tabs>
          <w:tab w:val="left" w:pos="1512"/>
        </w:tabs>
        <w:autoSpaceDE w:val="0"/>
        <w:autoSpaceDN w:val="0"/>
        <w:adjustRightInd w:val="0"/>
        <w:spacing w:before="324"/>
        <w:ind w:left="792" w:right="-24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the Radial end of the scaphoid</w:t>
      </w:r>
    </w:p>
    <w:p w14:paraId="4A3CBBB3" w14:textId="77777777" w:rsidR="00563479" w:rsidRPr="00A2564A" w:rsidRDefault="00563479" w:rsidP="00563479">
      <w:pPr>
        <w:widowControl w:val="0"/>
        <w:numPr>
          <w:ilvl w:val="0"/>
          <w:numId w:val="43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the ulnar end of the scaphoid</w:t>
      </w:r>
    </w:p>
    <w:p w14:paraId="16F99427" w14:textId="77777777" w:rsidR="00563479" w:rsidRPr="00A2564A" w:rsidRDefault="00563479" w:rsidP="00563479">
      <w:pPr>
        <w:widowControl w:val="0"/>
        <w:numPr>
          <w:ilvl w:val="0"/>
          <w:numId w:val="43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the isthmus of the scaphoid</w:t>
      </w:r>
    </w:p>
    <w:p w14:paraId="7FB552A3" w14:textId="77777777" w:rsidR="00563479" w:rsidRPr="00A2564A" w:rsidRDefault="00563479" w:rsidP="00563479">
      <w:pPr>
        <w:widowControl w:val="0"/>
        <w:numPr>
          <w:ilvl w:val="0"/>
          <w:numId w:val="43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the longitudinal fissure</w:t>
      </w:r>
    </w:p>
    <w:p w14:paraId="6A303970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24" w:line="208" w:lineRule="auto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58. A test used to determine the status of an athlete's coordination is:</w:t>
      </w:r>
    </w:p>
    <w:p w14:paraId="57187233" w14:textId="77777777" w:rsidR="00563479" w:rsidRPr="00A2564A" w:rsidRDefault="00563479" w:rsidP="00563479">
      <w:pPr>
        <w:widowControl w:val="0"/>
        <w:numPr>
          <w:ilvl w:val="0"/>
          <w:numId w:val="44"/>
        </w:numPr>
        <w:tabs>
          <w:tab w:val="left" w:pos="1512"/>
        </w:tabs>
        <w:autoSpaceDE w:val="0"/>
        <w:autoSpaceDN w:val="0"/>
        <w:adjustRightInd w:val="0"/>
        <w:spacing w:before="324"/>
        <w:ind w:left="792" w:right="-240" w:firstLine="0"/>
        <w:rPr>
          <w:rFonts w:ascii="Times New Roman" w:hAnsi="Times New Roman" w:cs="Times New Roman"/>
          <w:color w:val="110E0C"/>
          <w:spacing w:val="32"/>
          <w:kern w:val="1"/>
        </w:rPr>
      </w:pPr>
      <w:r w:rsidRPr="00A2564A">
        <w:rPr>
          <w:rFonts w:ascii="Times New Roman" w:hAnsi="Times New Roman" w:cs="Times New Roman"/>
          <w:color w:val="110E0C"/>
          <w:spacing w:val="32"/>
          <w:kern w:val="1"/>
        </w:rPr>
        <w:t>the Rhomberg test</w:t>
      </w:r>
    </w:p>
    <w:p w14:paraId="5FE1F9AC" w14:textId="77777777" w:rsidR="00563479" w:rsidRPr="00A2564A" w:rsidRDefault="00563479" w:rsidP="00563479">
      <w:pPr>
        <w:widowControl w:val="0"/>
        <w:numPr>
          <w:ilvl w:val="0"/>
          <w:numId w:val="44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32"/>
          <w:kern w:val="1"/>
        </w:rPr>
      </w:pPr>
      <w:r w:rsidRPr="00A2564A">
        <w:rPr>
          <w:rFonts w:ascii="Times New Roman" w:hAnsi="Times New Roman" w:cs="Times New Roman"/>
          <w:color w:val="110E0C"/>
          <w:spacing w:val="32"/>
          <w:kern w:val="1"/>
        </w:rPr>
        <w:t>the Babinski test</w:t>
      </w:r>
    </w:p>
    <w:p w14:paraId="7B3431F1" w14:textId="77777777" w:rsidR="00563479" w:rsidRPr="00A2564A" w:rsidRDefault="00563479" w:rsidP="00563479">
      <w:pPr>
        <w:widowControl w:val="0"/>
        <w:numPr>
          <w:ilvl w:val="0"/>
          <w:numId w:val="44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32"/>
          <w:kern w:val="1"/>
        </w:rPr>
      </w:pPr>
      <w:r w:rsidRPr="00A2564A">
        <w:rPr>
          <w:rFonts w:ascii="Times New Roman" w:hAnsi="Times New Roman" w:cs="Times New Roman"/>
          <w:color w:val="110E0C"/>
          <w:spacing w:val="-3"/>
          <w:kern w:val="1"/>
        </w:rPr>
        <w:t>the finger-to-nose test</w:t>
      </w:r>
    </w:p>
    <w:p w14:paraId="1C6CF16D" w14:textId="77777777" w:rsidR="00563479" w:rsidRPr="003B1805" w:rsidRDefault="00563479" w:rsidP="00563479">
      <w:pPr>
        <w:widowControl w:val="0"/>
        <w:numPr>
          <w:ilvl w:val="0"/>
          <w:numId w:val="44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32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the tinel sign</w:t>
      </w:r>
    </w:p>
    <w:p w14:paraId="083C226C" w14:textId="77777777" w:rsidR="003B1805" w:rsidRPr="00A2564A" w:rsidRDefault="003B1805" w:rsidP="003B1805">
      <w:pPr>
        <w:widowControl w:val="0"/>
        <w:tabs>
          <w:tab w:val="left" w:pos="151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32"/>
          <w:kern w:val="1"/>
        </w:rPr>
      </w:pPr>
    </w:p>
    <w:p w14:paraId="1A769447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252"/>
        <w:ind w:left="720" w:right="-240" w:hanging="720"/>
        <w:rPr>
          <w:rFonts w:ascii="Times New Roman" w:hAnsi="Times New Roman" w:cs="Times New Roman"/>
          <w:bCs/>
          <w:spacing w:val="-2"/>
          <w:kern w:val="1"/>
        </w:rPr>
      </w:pPr>
      <w:r w:rsidRPr="00A2564A">
        <w:rPr>
          <w:rFonts w:ascii="Times New Roman" w:hAnsi="Times New Roman" w:cs="Times New Roman"/>
          <w:bCs/>
          <w:spacing w:val="-3"/>
          <w:kern w:val="1"/>
        </w:rPr>
        <w:t xml:space="preserve">59. The inability of the eyes to smoothly track an object </w:t>
      </w:r>
      <w:r w:rsidRPr="00A2564A">
        <w:rPr>
          <w:rFonts w:ascii="Times New Roman" w:hAnsi="Times New Roman" w:cs="Times New Roman"/>
          <w:bCs/>
          <w:spacing w:val="-2"/>
          <w:kern w:val="1"/>
        </w:rPr>
        <w:t>moving across the visual field is called:</w:t>
      </w:r>
    </w:p>
    <w:p w14:paraId="52232BAD" w14:textId="77777777" w:rsidR="00563479" w:rsidRPr="00A2564A" w:rsidRDefault="00563479" w:rsidP="00563479">
      <w:pPr>
        <w:widowControl w:val="0"/>
        <w:tabs>
          <w:tab w:val="right" w:pos="956"/>
          <w:tab w:val="right" w:pos="3303"/>
        </w:tabs>
        <w:autoSpaceDE w:val="0"/>
        <w:autoSpaceDN w:val="0"/>
        <w:adjustRightInd w:val="0"/>
        <w:spacing w:before="288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ab/>
        <w:t>A)  the doppler effect</w:t>
      </w:r>
    </w:p>
    <w:p w14:paraId="2A4F7B6B" w14:textId="77777777" w:rsidR="00563479" w:rsidRPr="00A2564A" w:rsidRDefault="00563479" w:rsidP="00563479">
      <w:pPr>
        <w:widowControl w:val="0"/>
        <w:tabs>
          <w:tab w:val="right" w:pos="956"/>
          <w:tab w:val="right" w:pos="3303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spacing w:val="18"/>
          <w:kern w:val="1"/>
        </w:rPr>
        <w:tab/>
        <w:t>B) nystagmus</w:t>
      </w:r>
    </w:p>
    <w:p w14:paraId="463E7D1B" w14:textId="77777777" w:rsidR="00563479" w:rsidRPr="00A2564A" w:rsidRDefault="00563479" w:rsidP="00563479">
      <w:pPr>
        <w:widowControl w:val="0"/>
        <w:tabs>
          <w:tab w:val="right" w:pos="956"/>
          <w:tab w:val="right" w:pos="3303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C)  </w:t>
      </w:r>
      <w:r w:rsidRPr="00A2564A">
        <w:rPr>
          <w:rFonts w:ascii="Times New Roman" w:hAnsi="Times New Roman" w:cs="Times New Roman"/>
          <w:color w:val="110E0C"/>
          <w:spacing w:val="28"/>
          <w:kern w:val="1"/>
        </w:rPr>
        <w:t>decorticate rigidity</w:t>
      </w:r>
    </w:p>
    <w:p w14:paraId="6652485A" w14:textId="77777777" w:rsidR="00563479" w:rsidRPr="00A2564A" w:rsidRDefault="00563479" w:rsidP="00563479">
      <w:pPr>
        <w:widowControl w:val="0"/>
        <w:tabs>
          <w:tab w:val="right" w:pos="956"/>
          <w:tab w:val="right" w:pos="3303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D)  </w:t>
      </w:r>
      <w:r w:rsidRPr="00A2564A">
        <w:rPr>
          <w:rFonts w:ascii="Times New Roman" w:hAnsi="Times New Roman" w:cs="Times New Roman"/>
          <w:color w:val="110E0C"/>
          <w:spacing w:val="28"/>
          <w:kern w:val="1"/>
        </w:rPr>
        <w:t>decerebate rigidity</w:t>
      </w:r>
    </w:p>
    <w:p w14:paraId="7DAE92D6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288"/>
        <w:ind w:left="720" w:right="-168" w:hanging="72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-6"/>
          <w:kern w:val="1"/>
        </w:rPr>
        <w:t xml:space="preserve">60. The "golden halo" test on gauze is used to determine the presence or </w:t>
      </w:r>
      <w:r w:rsidRPr="00A2564A">
        <w:rPr>
          <w:rFonts w:ascii="Times New Roman" w:hAnsi="Times New Roman" w:cs="Times New Roman"/>
          <w:bCs/>
          <w:kern w:val="1"/>
        </w:rPr>
        <w:t>absence of:</w:t>
      </w:r>
    </w:p>
    <w:p w14:paraId="1A1C978A" w14:textId="77777777" w:rsidR="00DE7CF0" w:rsidRDefault="00563479" w:rsidP="00DE7CF0">
      <w:pPr>
        <w:widowControl w:val="0"/>
        <w:numPr>
          <w:ilvl w:val="0"/>
          <w:numId w:val="45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A laceration to the ear</w:t>
      </w:r>
    </w:p>
    <w:p w14:paraId="290223E3" w14:textId="55EE497F" w:rsidR="00563479" w:rsidRPr="00DE7CF0" w:rsidRDefault="00563479" w:rsidP="00DE7CF0">
      <w:pPr>
        <w:widowControl w:val="0"/>
        <w:numPr>
          <w:ilvl w:val="0"/>
          <w:numId w:val="45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 w:rsidRPr="00DE7CF0">
        <w:rPr>
          <w:rFonts w:ascii="Times New Roman" w:hAnsi="Times New Roman" w:cs="Times New Roman"/>
          <w:color w:val="110E0C"/>
          <w:spacing w:val="40"/>
          <w:kern w:val="1"/>
        </w:rPr>
        <w:t>A broken nose</w:t>
      </w:r>
    </w:p>
    <w:p w14:paraId="3186681A" w14:textId="1F082D86" w:rsidR="00DE7CF0" w:rsidRPr="00DE7CF0" w:rsidRDefault="00DE7CF0" w:rsidP="00DE7CF0">
      <w:pPr>
        <w:widowControl w:val="0"/>
        <w:numPr>
          <w:ilvl w:val="0"/>
          <w:numId w:val="45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>
        <w:rPr>
          <w:rFonts w:ascii="Times New Roman" w:hAnsi="Times New Roman" w:cs="Times New Roman"/>
          <w:color w:val="110E0C"/>
          <w:spacing w:val="40"/>
          <w:kern w:val="1"/>
        </w:rPr>
        <w:t>CSF in blood</w:t>
      </w:r>
    </w:p>
    <w:p w14:paraId="0C54748E" w14:textId="17C74187" w:rsidR="00DE7CF0" w:rsidRPr="00DE7CF0" w:rsidRDefault="00DE7CF0" w:rsidP="00DE7CF0">
      <w:pPr>
        <w:widowControl w:val="0"/>
        <w:numPr>
          <w:ilvl w:val="0"/>
          <w:numId w:val="45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>
        <w:rPr>
          <w:rFonts w:ascii="Times New Roman" w:hAnsi="Times New Roman" w:cs="Times New Roman"/>
          <w:color w:val="110E0C"/>
          <w:spacing w:val="40"/>
          <w:kern w:val="1"/>
        </w:rPr>
        <w:t>CST in urine</w:t>
      </w:r>
    </w:p>
    <w:p w14:paraId="63CCA310" w14:textId="77777777" w:rsidR="00A2564A" w:rsidRPr="00A2564A" w:rsidRDefault="00A2564A" w:rsidP="00DE7CF0">
      <w:pPr>
        <w:widowControl w:val="0"/>
        <w:tabs>
          <w:tab w:val="left" w:pos="151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40"/>
          <w:kern w:val="1"/>
        </w:rPr>
      </w:pPr>
    </w:p>
    <w:p w14:paraId="3FD3976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 w:hanging="72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2"/>
          <w:kern w:val="1"/>
        </w:rPr>
        <w:t xml:space="preserve">61. An athlete, having just finished the Tucson marathon, collapses just </w:t>
      </w:r>
      <w:r w:rsidRPr="00A2564A">
        <w:rPr>
          <w:rFonts w:ascii="Times New Roman" w:hAnsi="Times New Roman" w:cs="Times New Roman"/>
          <w:bCs/>
          <w:spacing w:val="-3"/>
          <w:kern w:val="1"/>
        </w:rPr>
        <w:t xml:space="preserve">beyond the finish line. He is lapsing into unconsciousness, has a rapid </w:t>
      </w:r>
      <w:r w:rsidRPr="00A2564A">
        <w:rPr>
          <w:rFonts w:ascii="Times New Roman" w:hAnsi="Times New Roman" w:cs="Times New Roman"/>
          <w:bCs/>
          <w:spacing w:val="-1"/>
          <w:kern w:val="1"/>
        </w:rPr>
        <w:t xml:space="preserve">weak pulse, rapid shallow breathing, and his skin is cool and grayish </w:t>
      </w:r>
      <w:r w:rsidRPr="00A2564A">
        <w:rPr>
          <w:rFonts w:ascii="Times New Roman" w:hAnsi="Times New Roman" w:cs="Times New Roman"/>
          <w:bCs/>
          <w:kern w:val="1"/>
        </w:rPr>
        <w:t>and pupils are dilated. The medics on hand suspect heat exhaustion,</w:t>
      </w:r>
    </w:p>
    <w:p w14:paraId="33643A5D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bCs/>
          <w:color w:val="110E0C"/>
          <w:kern w:val="1"/>
        </w:rPr>
      </w:pPr>
      <w:r w:rsidRPr="00A2564A">
        <w:rPr>
          <w:rFonts w:ascii="Times New Roman" w:hAnsi="Times New Roman" w:cs="Times New Roman"/>
          <w:bCs/>
          <w:color w:val="110E0C"/>
          <w:kern w:val="1"/>
        </w:rPr>
        <w:t>the preferred treatment for which is...:</w:t>
      </w:r>
    </w:p>
    <w:p w14:paraId="137B5F1A" w14:textId="4EBAEB23" w:rsidR="00DE7CF0" w:rsidRDefault="00563479" w:rsidP="00563479">
      <w:pPr>
        <w:widowControl w:val="0"/>
        <w:tabs>
          <w:tab w:val="right" w:pos="3369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A)  forced evaporation</w:t>
      </w:r>
    </w:p>
    <w:p w14:paraId="089BC472" w14:textId="7EFC268F" w:rsidR="00563479" w:rsidRPr="00A2564A" w:rsidRDefault="00563479" w:rsidP="00563479">
      <w:pPr>
        <w:widowControl w:val="0"/>
        <w:tabs>
          <w:tab w:val="right" w:pos="3369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B)</w:t>
      </w:r>
      <w:r w:rsidRPr="00A2564A">
        <w:rPr>
          <w:rFonts w:ascii="Times New Roman" w:hAnsi="Times New Roman" w:cs="Times New Roman"/>
          <w:color w:val="110E0C"/>
          <w:kern w:val="1"/>
        </w:rPr>
        <w:tab/>
        <w:t xml:space="preserve">  get the athlete to drink some cool fluids</w:t>
      </w:r>
    </w:p>
    <w:p w14:paraId="5ACBECB4" w14:textId="77777777" w:rsidR="00563479" w:rsidRPr="00A2564A" w:rsidRDefault="00563479" w:rsidP="00563479">
      <w:pPr>
        <w:widowControl w:val="0"/>
        <w:tabs>
          <w:tab w:val="left" w:pos="1440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6"/>
          <w:kern w:val="1"/>
        </w:rPr>
      </w:pPr>
      <w:r w:rsidRPr="00A2564A">
        <w:rPr>
          <w:rFonts w:ascii="Times New Roman" w:hAnsi="Times New Roman" w:cs="Times New Roman"/>
          <w:color w:val="110E0C"/>
          <w:spacing w:val="16"/>
          <w:kern w:val="1"/>
        </w:rPr>
        <w:t>C) use an automatic electronic defibrillator</w:t>
      </w:r>
    </w:p>
    <w:p w14:paraId="5C44A46F" w14:textId="77777777" w:rsidR="00563479" w:rsidRPr="00A2564A" w:rsidRDefault="00563479" w:rsidP="00563479">
      <w:pPr>
        <w:widowControl w:val="0"/>
        <w:tabs>
          <w:tab w:val="left" w:pos="1440"/>
        </w:tabs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4"/>
          <w:kern w:val="1"/>
        </w:rPr>
      </w:pPr>
      <w:r w:rsidRPr="00A2564A">
        <w:rPr>
          <w:rFonts w:ascii="Times New Roman" w:hAnsi="Times New Roman" w:cs="Times New Roman"/>
          <w:color w:val="110E0C"/>
          <w:spacing w:val="14"/>
          <w:kern w:val="1"/>
        </w:rPr>
        <w:t>D) have the athlete injected with hydrocortisone</w:t>
      </w:r>
    </w:p>
    <w:p w14:paraId="50651781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bCs/>
          <w:spacing w:val="4"/>
          <w:kern w:val="1"/>
        </w:rPr>
      </w:pPr>
      <w:r w:rsidRPr="00A2564A">
        <w:rPr>
          <w:rFonts w:ascii="Times New Roman" w:hAnsi="Times New Roman" w:cs="Times New Roman"/>
          <w:spacing w:val="4"/>
          <w:kern w:val="1"/>
        </w:rPr>
        <w:t xml:space="preserve">62. </w:t>
      </w:r>
      <w:r w:rsidRPr="00A2564A">
        <w:rPr>
          <w:rFonts w:ascii="Times New Roman" w:hAnsi="Times New Roman" w:cs="Times New Roman"/>
          <w:bCs/>
          <w:spacing w:val="4"/>
          <w:kern w:val="1"/>
        </w:rPr>
        <w:t>Heat stroke is a medical crisis, and is characterized by :</w:t>
      </w:r>
    </w:p>
    <w:p w14:paraId="5143A041" w14:textId="77777777" w:rsidR="00563479" w:rsidRPr="00A2564A" w:rsidRDefault="00563479" w:rsidP="00563479">
      <w:pPr>
        <w:widowControl w:val="0"/>
        <w:numPr>
          <w:ilvl w:val="0"/>
          <w:numId w:val="47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30"/>
          <w:kern w:val="1"/>
        </w:rPr>
      </w:pPr>
      <w:r w:rsidRPr="00A2564A">
        <w:rPr>
          <w:rFonts w:ascii="Times New Roman" w:hAnsi="Times New Roman" w:cs="Times New Roman"/>
          <w:color w:val="110E0C"/>
          <w:spacing w:val="30"/>
          <w:kern w:val="1"/>
        </w:rPr>
        <w:t>cool clammy skin.</w:t>
      </w:r>
    </w:p>
    <w:p w14:paraId="2A67C923" w14:textId="77777777" w:rsidR="00563479" w:rsidRPr="00A2564A" w:rsidRDefault="00563479" w:rsidP="00563479">
      <w:pPr>
        <w:widowControl w:val="0"/>
        <w:numPr>
          <w:ilvl w:val="0"/>
          <w:numId w:val="47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8"/>
          <w:kern w:val="1"/>
        </w:rPr>
      </w:pPr>
      <w:r w:rsidRPr="00A2564A">
        <w:rPr>
          <w:rFonts w:ascii="Times New Roman" w:hAnsi="Times New Roman" w:cs="Times New Roman"/>
          <w:color w:val="110E0C"/>
          <w:spacing w:val="28"/>
          <w:kern w:val="1"/>
        </w:rPr>
        <w:t>gasping for breath.</w:t>
      </w:r>
    </w:p>
    <w:p w14:paraId="6A9C104A" w14:textId="77777777" w:rsidR="00563479" w:rsidRPr="00A2564A" w:rsidRDefault="00563479" w:rsidP="00563479">
      <w:pPr>
        <w:widowControl w:val="0"/>
        <w:numPr>
          <w:ilvl w:val="0"/>
          <w:numId w:val="47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6"/>
          <w:kern w:val="1"/>
        </w:rPr>
      </w:pPr>
      <w:r w:rsidRPr="00A2564A">
        <w:rPr>
          <w:rFonts w:ascii="Times New Roman" w:hAnsi="Times New Roman" w:cs="Times New Roman"/>
          <w:color w:val="110E0C"/>
          <w:spacing w:val="26"/>
          <w:kern w:val="1"/>
        </w:rPr>
        <w:t>rapid bounding pulse</w:t>
      </w:r>
    </w:p>
    <w:p w14:paraId="0029D927" w14:textId="77777777" w:rsidR="00563479" w:rsidRPr="00A2564A" w:rsidRDefault="00563479" w:rsidP="00563479">
      <w:pPr>
        <w:widowControl w:val="0"/>
        <w:numPr>
          <w:ilvl w:val="0"/>
          <w:numId w:val="47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2"/>
          <w:kern w:val="1"/>
        </w:rPr>
      </w:pPr>
      <w:r w:rsidRPr="00A2564A">
        <w:rPr>
          <w:rFonts w:ascii="Times New Roman" w:hAnsi="Times New Roman" w:cs="Times New Roman"/>
          <w:color w:val="110E0C"/>
          <w:spacing w:val="22"/>
          <w:kern w:val="1"/>
        </w:rPr>
        <w:t>more than one answer is correct</w:t>
      </w:r>
    </w:p>
    <w:p w14:paraId="607C60B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24"/>
        <w:ind w:left="720" w:right="-168" w:hanging="72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63. </w:t>
      </w:r>
      <w:r w:rsidRPr="00A2564A">
        <w:rPr>
          <w:rFonts w:ascii="Times New Roman" w:hAnsi="Times New Roman" w:cs="Times New Roman"/>
          <w:bCs/>
          <w:kern w:val="1"/>
        </w:rPr>
        <w:t>Muscle relaxant drugs are given to help break the pain — spasm cycle e.g. Robaxin</w:t>
      </w:r>
      <w:r w:rsidRPr="00A2564A">
        <w:rPr>
          <w:rFonts w:ascii="Times New Roman" w:hAnsi="Times New Roman" w:cs="Times New Roman"/>
          <w:bCs/>
          <w:kern w:val="1"/>
          <w:vertAlign w:val="superscript"/>
        </w:rPr>
        <w:t>R</w:t>
      </w:r>
      <w:r w:rsidRPr="00A2564A">
        <w:rPr>
          <w:rFonts w:ascii="Times New Roman" w:hAnsi="Times New Roman" w:cs="Times New Roman"/>
          <w:bCs/>
          <w:kern w:val="1"/>
        </w:rPr>
        <w:t>. these drugs...</w:t>
      </w:r>
    </w:p>
    <w:p w14:paraId="1E974B7D" w14:textId="77777777" w:rsidR="00563479" w:rsidRPr="00A2564A" w:rsidRDefault="00563479" w:rsidP="00563479">
      <w:pPr>
        <w:widowControl w:val="0"/>
        <w:numPr>
          <w:ilvl w:val="0"/>
          <w:numId w:val="48"/>
        </w:numPr>
        <w:tabs>
          <w:tab w:val="left" w:pos="1512"/>
        </w:tabs>
        <w:autoSpaceDE w:val="0"/>
        <w:autoSpaceDN w:val="0"/>
        <w:adjustRightInd w:val="0"/>
        <w:ind w:left="792" w:right="-240"/>
        <w:rPr>
          <w:rFonts w:ascii="Times New Roman" w:hAnsi="Times New Roman" w:cs="Times New Roman"/>
          <w:color w:val="110E0C"/>
          <w:spacing w:val="13"/>
          <w:kern w:val="1"/>
        </w:rPr>
      </w:pPr>
      <w:r w:rsidRPr="00A2564A">
        <w:rPr>
          <w:rFonts w:ascii="Times New Roman" w:hAnsi="Times New Roman" w:cs="Times New Roman"/>
          <w:color w:val="110E0C"/>
          <w:spacing w:val="13"/>
          <w:kern w:val="1"/>
        </w:rPr>
        <w:t>cause an increased inflammatory response to injury</w:t>
      </w:r>
    </w:p>
    <w:p w14:paraId="2D37B7B4" w14:textId="77777777" w:rsidR="00563479" w:rsidRPr="00A2564A" w:rsidRDefault="00563479" w:rsidP="00563479">
      <w:pPr>
        <w:widowControl w:val="0"/>
        <w:numPr>
          <w:ilvl w:val="0"/>
          <w:numId w:val="48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24"/>
          <w:kern w:val="1"/>
        </w:rPr>
        <w:t>relax a specific muscle</w:t>
      </w:r>
    </w:p>
    <w:p w14:paraId="4D8F3E32" w14:textId="77777777" w:rsidR="00563479" w:rsidRPr="00A2564A" w:rsidRDefault="00563479" w:rsidP="00563479">
      <w:pPr>
        <w:widowControl w:val="0"/>
        <w:numPr>
          <w:ilvl w:val="0"/>
          <w:numId w:val="48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spacing w:val="-2"/>
          <w:kern w:val="1"/>
        </w:rPr>
        <w:t xml:space="preserve">cause a general decrease in muscle tonus throughout the body </w:t>
      </w:r>
    </w:p>
    <w:p w14:paraId="0B51DAC9" w14:textId="77777777" w:rsidR="00563479" w:rsidRPr="00A2564A" w:rsidRDefault="00563479" w:rsidP="00563479">
      <w:pPr>
        <w:widowControl w:val="0"/>
        <w:numPr>
          <w:ilvl w:val="0"/>
          <w:numId w:val="48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spacing w:val="2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cause an increase in CNS activity</w:t>
      </w:r>
    </w:p>
    <w:p w14:paraId="5E430398" w14:textId="77777777" w:rsidR="00563479" w:rsidRPr="00A2564A" w:rsidRDefault="00563479" w:rsidP="00563479">
      <w:pPr>
        <w:widowControl w:val="0"/>
        <w:autoSpaceDE w:val="0"/>
        <w:autoSpaceDN w:val="0"/>
        <w:adjustRightInd w:val="0"/>
        <w:spacing w:before="324"/>
        <w:ind w:right="-240"/>
        <w:rPr>
          <w:rFonts w:ascii="Times New Roman" w:hAnsi="Times New Roman" w:cs="Times New Roman"/>
          <w:bCs/>
          <w:spacing w:val="8"/>
          <w:kern w:val="1"/>
        </w:rPr>
      </w:pPr>
      <w:r w:rsidRPr="00A2564A">
        <w:rPr>
          <w:rFonts w:ascii="Times New Roman" w:hAnsi="Times New Roman" w:cs="Times New Roman"/>
          <w:spacing w:val="8"/>
          <w:kern w:val="1"/>
        </w:rPr>
        <w:t xml:space="preserve">64. </w:t>
      </w:r>
      <w:r w:rsidRPr="00A2564A">
        <w:rPr>
          <w:rFonts w:ascii="Times New Roman" w:hAnsi="Times New Roman" w:cs="Times New Roman"/>
          <w:bCs/>
          <w:spacing w:val="8"/>
          <w:kern w:val="1"/>
        </w:rPr>
        <w:t>The body is mildly hypothermic when...</w:t>
      </w:r>
    </w:p>
    <w:p w14:paraId="4BEDCF5C" w14:textId="77777777" w:rsidR="00563479" w:rsidRPr="00A2564A" w:rsidRDefault="00563479" w:rsidP="00563479">
      <w:pPr>
        <w:widowControl w:val="0"/>
        <w:autoSpaceDE w:val="0"/>
        <w:autoSpaceDN w:val="0"/>
        <w:adjustRightInd w:val="0"/>
        <w:ind w:right="-240" w:firstLine="720"/>
        <w:rPr>
          <w:rFonts w:ascii="Times New Roman" w:hAnsi="Times New Roman" w:cs="Times New Roman"/>
          <w:kern w:val="1"/>
        </w:rPr>
      </w:pPr>
      <w:r w:rsidRPr="00A2564A">
        <w:rPr>
          <w:rFonts w:ascii="Times New Roman" w:hAnsi="Times New Roman" w:cs="Times New Roman"/>
          <w:kern w:val="1"/>
        </w:rPr>
        <w:t xml:space="preserve">A) </w:t>
      </w:r>
      <w:r w:rsidRPr="00A2564A">
        <w:rPr>
          <w:rFonts w:ascii="Times New Roman" w:hAnsi="Times New Roman" w:cs="Times New Roman"/>
          <w:kern w:val="1"/>
        </w:rPr>
        <w:tab/>
        <w:t>The person is shivering</w:t>
      </w:r>
    </w:p>
    <w:p w14:paraId="7D38E0E6" w14:textId="77777777" w:rsidR="00563479" w:rsidRPr="00A2564A" w:rsidRDefault="00563479" w:rsidP="00563479">
      <w:pPr>
        <w:widowControl w:val="0"/>
        <w:tabs>
          <w:tab w:val="right" w:pos="4699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B)</w:t>
      </w:r>
      <w:r w:rsidRPr="00A2564A">
        <w:rPr>
          <w:rFonts w:ascii="Times New Roman" w:hAnsi="Times New Roman" w:cs="Times New Roman"/>
          <w:color w:val="110E0C"/>
          <w:kern w:val="1"/>
        </w:rPr>
        <w:tab/>
      </w:r>
      <w:r w:rsidRPr="00A2564A">
        <w:rPr>
          <w:rFonts w:ascii="Times New Roman" w:hAnsi="Times New Roman" w:cs="Times New Roman"/>
          <w:color w:val="110E0C"/>
          <w:spacing w:val="4"/>
          <w:kern w:val="1"/>
        </w:rPr>
        <w:t>Perspiration on the face is frozen.</w:t>
      </w:r>
    </w:p>
    <w:p w14:paraId="0A18C7A7" w14:textId="77777777" w:rsidR="00563479" w:rsidRPr="00A2564A" w:rsidRDefault="00563479" w:rsidP="00563479">
      <w:pPr>
        <w:widowControl w:val="0"/>
        <w:tabs>
          <w:tab w:val="right" w:pos="5040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3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C)</w:t>
      </w:r>
      <w:r w:rsidRPr="00A2564A">
        <w:rPr>
          <w:rFonts w:ascii="Times New Roman" w:hAnsi="Times New Roman" w:cs="Times New Roman"/>
          <w:color w:val="110E0C"/>
          <w:kern w:val="1"/>
        </w:rPr>
        <w:tab/>
      </w:r>
      <w:r w:rsidRPr="00A2564A">
        <w:rPr>
          <w:rFonts w:ascii="Times New Roman" w:hAnsi="Times New Roman" w:cs="Times New Roman"/>
          <w:color w:val="110E0C"/>
          <w:spacing w:val="3"/>
          <w:kern w:val="1"/>
        </w:rPr>
        <w:t>When shivering is no longer volitional</w:t>
      </w:r>
    </w:p>
    <w:p w14:paraId="73AFFAF3" w14:textId="77777777" w:rsidR="00563479" w:rsidRDefault="00563479" w:rsidP="00563479">
      <w:pPr>
        <w:widowControl w:val="0"/>
        <w:tabs>
          <w:tab w:val="right" w:pos="4598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D)</w:t>
      </w:r>
      <w:r w:rsidRPr="00A2564A">
        <w:rPr>
          <w:rFonts w:ascii="Times New Roman" w:hAnsi="Times New Roman" w:cs="Times New Roman"/>
          <w:color w:val="110E0C"/>
          <w:kern w:val="1"/>
        </w:rPr>
        <w:tab/>
      </w:r>
      <w:r w:rsidRPr="00A2564A">
        <w:rPr>
          <w:rFonts w:ascii="Times New Roman" w:hAnsi="Times New Roman" w:cs="Times New Roman"/>
          <w:color w:val="110E0C"/>
          <w:spacing w:val="4"/>
          <w:kern w:val="1"/>
        </w:rPr>
        <w:t>More then one answer is correct</w:t>
      </w:r>
    </w:p>
    <w:p w14:paraId="060141E2" w14:textId="77777777" w:rsidR="003B1805" w:rsidRDefault="003B1805" w:rsidP="00563479">
      <w:pPr>
        <w:widowControl w:val="0"/>
        <w:tabs>
          <w:tab w:val="right" w:pos="4598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</w:p>
    <w:p w14:paraId="79493ADD" w14:textId="77777777" w:rsidR="003B1805" w:rsidRDefault="003B1805" w:rsidP="00563479">
      <w:pPr>
        <w:widowControl w:val="0"/>
        <w:tabs>
          <w:tab w:val="right" w:pos="4598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</w:p>
    <w:p w14:paraId="0964203B" w14:textId="77777777" w:rsidR="003B1805" w:rsidRPr="00A2564A" w:rsidRDefault="003B1805" w:rsidP="00563479">
      <w:pPr>
        <w:widowControl w:val="0"/>
        <w:tabs>
          <w:tab w:val="right" w:pos="4598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4"/>
          <w:kern w:val="1"/>
        </w:rPr>
      </w:pPr>
    </w:p>
    <w:p w14:paraId="413B3FB4" w14:textId="472A0160" w:rsidR="00563479" w:rsidRPr="00A2564A" w:rsidRDefault="00563479" w:rsidP="00563479">
      <w:pPr>
        <w:widowControl w:val="0"/>
        <w:tabs>
          <w:tab w:val="right" w:pos="6772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spacing w:val="-3"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65</w:t>
      </w:r>
      <w:r w:rsidR="00DE7CF0">
        <w:rPr>
          <w:rFonts w:ascii="Times New Roman" w:hAnsi="Times New Roman" w:cs="Times New Roman"/>
          <w:bCs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3"/>
          <w:kern w:val="1"/>
        </w:rPr>
        <w:t>Pain in the upper 1/3 of the left arm could be the result of:</w:t>
      </w:r>
    </w:p>
    <w:p w14:paraId="1907A6F2" w14:textId="77777777" w:rsidR="00563479" w:rsidRPr="00A2564A" w:rsidRDefault="00563479" w:rsidP="00563479">
      <w:pPr>
        <w:widowControl w:val="0"/>
        <w:tabs>
          <w:tab w:val="right" w:pos="3225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A) rebound peritonitis</w:t>
      </w:r>
    </w:p>
    <w:p w14:paraId="559C617D" w14:textId="77777777" w:rsidR="00563479" w:rsidRPr="00A2564A" w:rsidRDefault="00563479" w:rsidP="00563479">
      <w:pPr>
        <w:widowControl w:val="0"/>
        <w:tabs>
          <w:tab w:val="right" w:pos="3225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B) </w:t>
      </w:r>
      <w:r w:rsidRPr="00A2564A">
        <w:rPr>
          <w:rFonts w:ascii="Times New Roman" w:hAnsi="Times New Roman" w:cs="Times New Roman"/>
          <w:spacing w:val="2"/>
          <w:kern w:val="1"/>
        </w:rPr>
        <w:t>splenic rupture</w:t>
      </w:r>
    </w:p>
    <w:p w14:paraId="6B54CE80" w14:textId="77777777" w:rsidR="00563479" w:rsidRPr="00A2564A" w:rsidRDefault="00563479" w:rsidP="00563479">
      <w:pPr>
        <w:widowControl w:val="0"/>
        <w:tabs>
          <w:tab w:val="right" w:pos="3225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C) </w:t>
      </w:r>
      <w:r w:rsidRPr="00A2564A">
        <w:rPr>
          <w:rFonts w:ascii="Times New Roman" w:hAnsi="Times New Roman" w:cs="Times New Roman"/>
          <w:color w:val="110E0C"/>
          <w:spacing w:val="48"/>
          <w:kern w:val="1"/>
        </w:rPr>
        <w:t>splenomegaly</w:t>
      </w:r>
    </w:p>
    <w:p w14:paraId="2F82F964" w14:textId="77777777" w:rsidR="00563479" w:rsidRPr="00A2564A" w:rsidRDefault="00563479" w:rsidP="00563479">
      <w:pPr>
        <w:widowControl w:val="0"/>
        <w:tabs>
          <w:tab w:val="right" w:pos="3225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D) </w:t>
      </w:r>
      <w:r w:rsidRPr="00A2564A">
        <w:rPr>
          <w:rFonts w:ascii="Times New Roman" w:hAnsi="Times New Roman" w:cs="Times New Roman"/>
          <w:color w:val="110E0C"/>
          <w:spacing w:val="50"/>
          <w:kern w:val="1"/>
        </w:rPr>
        <w:t>peritonitis</w:t>
      </w:r>
    </w:p>
    <w:p w14:paraId="4EA63297" w14:textId="5415DF80" w:rsidR="00563479" w:rsidRPr="00A2564A" w:rsidRDefault="00563479" w:rsidP="00563479">
      <w:pPr>
        <w:widowControl w:val="0"/>
        <w:tabs>
          <w:tab w:val="right" w:pos="7392"/>
        </w:tabs>
        <w:autoSpaceDE w:val="0"/>
        <w:autoSpaceDN w:val="0"/>
        <w:adjustRightInd w:val="0"/>
        <w:spacing w:before="288"/>
        <w:ind w:right="-240"/>
        <w:rPr>
          <w:rFonts w:ascii="Times New Roman" w:hAnsi="Times New Roman" w:cs="Times New Roman"/>
          <w:bCs/>
          <w:kern w:val="1"/>
        </w:rPr>
      </w:pPr>
      <w:r w:rsidRPr="00A2564A">
        <w:rPr>
          <w:rFonts w:ascii="Times New Roman" w:hAnsi="Times New Roman" w:cs="Times New Roman"/>
          <w:bCs/>
          <w:spacing w:val="-32"/>
          <w:kern w:val="1"/>
        </w:rPr>
        <w:t>66.</w:t>
      </w:r>
      <w:r w:rsidR="00DE7CF0">
        <w:rPr>
          <w:rFonts w:ascii="Times New Roman" w:hAnsi="Times New Roman" w:cs="Times New Roman"/>
          <w:bCs/>
          <w:spacing w:val="-32"/>
          <w:kern w:val="1"/>
        </w:rPr>
        <w:t xml:space="preserve">  </w:t>
      </w:r>
      <w:r w:rsidRPr="00A2564A">
        <w:rPr>
          <w:rFonts w:ascii="Times New Roman" w:hAnsi="Times New Roman" w:cs="Times New Roman"/>
          <w:bCs/>
          <w:kern w:val="1"/>
        </w:rPr>
        <w:t>A lower abdominal pain characterized by rebound peritonitis is:</w:t>
      </w:r>
    </w:p>
    <w:p w14:paraId="58EFACB6" w14:textId="77777777" w:rsidR="00563479" w:rsidRPr="00A2564A" w:rsidRDefault="00563479" w:rsidP="00563479">
      <w:pPr>
        <w:widowControl w:val="0"/>
        <w:tabs>
          <w:tab w:val="right" w:pos="3307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 xml:space="preserve">A) </w:t>
      </w:r>
      <w:r w:rsidRPr="00A2564A">
        <w:rPr>
          <w:rFonts w:ascii="Times New Roman" w:hAnsi="Times New Roman" w:cs="Times New Roman"/>
          <w:color w:val="110E0C"/>
          <w:spacing w:val="2"/>
          <w:kern w:val="1"/>
        </w:rPr>
        <w:t>abdominal bleeding</w:t>
      </w:r>
    </w:p>
    <w:p w14:paraId="7DC1A47F" w14:textId="77777777" w:rsidR="00563479" w:rsidRPr="00A2564A" w:rsidRDefault="00563479" w:rsidP="00563479">
      <w:pPr>
        <w:widowControl w:val="0"/>
        <w:tabs>
          <w:tab w:val="right" w:pos="3307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spacing w:val="2"/>
          <w:kern w:val="1"/>
        </w:rPr>
        <w:t xml:space="preserve">B) </w:t>
      </w:r>
      <w:r w:rsidRPr="00A2564A">
        <w:rPr>
          <w:rFonts w:ascii="Times New Roman" w:hAnsi="Times New Roman" w:cs="Times New Roman"/>
          <w:kern w:val="1"/>
        </w:rPr>
        <w:t>appendicitis</w:t>
      </w:r>
    </w:p>
    <w:p w14:paraId="08D088F0" w14:textId="77777777" w:rsidR="00563479" w:rsidRPr="00A2564A" w:rsidRDefault="00563479" w:rsidP="00563479">
      <w:pPr>
        <w:widowControl w:val="0"/>
        <w:tabs>
          <w:tab w:val="right" w:pos="3307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spacing w:val="2"/>
          <w:kern w:val="1"/>
        </w:rPr>
        <w:t xml:space="preserve">C) </w:t>
      </w:r>
      <w:r w:rsidRPr="00A2564A">
        <w:rPr>
          <w:rFonts w:ascii="Times New Roman" w:hAnsi="Times New Roman" w:cs="Times New Roman"/>
          <w:color w:val="110E0C"/>
          <w:spacing w:val="40"/>
          <w:kern w:val="1"/>
        </w:rPr>
        <w:t>splenic rupture</w:t>
      </w:r>
    </w:p>
    <w:p w14:paraId="432208C6" w14:textId="77777777" w:rsidR="00563479" w:rsidRPr="00A2564A" w:rsidRDefault="00563479" w:rsidP="00563479">
      <w:pPr>
        <w:widowControl w:val="0"/>
        <w:tabs>
          <w:tab w:val="right" w:pos="3307"/>
        </w:tabs>
        <w:autoSpaceDE w:val="0"/>
        <w:autoSpaceDN w:val="0"/>
        <w:adjustRightInd w:val="0"/>
        <w:ind w:left="720" w:right="-240"/>
        <w:rPr>
          <w:rFonts w:ascii="Times New Roman" w:hAnsi="Times New Roman" w:cs="Times New Roman"/>
          <w:color w:val="110E0C"/>
          <w:spacing w:val="2"/>
          <w:kern w:val="1"/>
        </w:rPr>
      </w:pPr>
      <w:r w:rsidRPr="00A2564A">
        <w:rPr>
          <w:rFonts w:ascii="Times New Roman" w:hAnsi="Times New Roman" w:cs="Times New Roman"/>
          <w:color w:val="110E0C"/>
          <w:spacing w:val="2"/>
          <w:kern w:val="1"/>
        </w:rPr>
        <w:t>D) pancreatic infection</w:t>
      </w:r>
    </w:p>
    <w:p w14:paraId="0BB76681" w14:textId="4400ABAA" w:rsidR="00563479" w:rsidRPr="00A2564A" w:rsidRDefault="00563479" w:rsidP="00563479">
      <w:pPr>
        <w:widowControl w:val="0"/>
        <w:tabs>
          <w:tab w:val="right" w:pos="6427"/>
        </w:tabs>
        <w:autoSpaceDE w:val="0"/>
        <w:autoSpaceDN w:val="0"/>
        <w:adjustRightInd w:val="0"/>
        <w:spacing w:before="252"/>
        <w:ind w:right="-240"/>
        <w:rPr>
          <w:rFonts w:ascii="Times New Roman" w:hAnsi="Times New Roman" w:cs="Times New Roman"/>
          <w:bCs/>
          <w:spacing w:val="-1"/>
          <w:kern w:val="1"/>
        </w:rPr>
      </w:pPr>
      <w:r w:rsidRPr="00A2564A">
        <w:rPr>
          <w:rFonts w:ascii="Times New Roman" w:hAnsi="Times New Roman" w:cs="Times New Roman"/>
          <w:bCs/>
          <w:kern w:val="1"/>
        </w:rPr>
        <w:t>67.</w:t>
      </w:r>
      <w:r w:rsidR="00DE7CF0">
        <w:rPr>
          <w:rFonts w:ascii="Times New Roman" w:hAnsi="Times New Roman" w:cs="Times New Roman"/>
          <w:bCs/>
          <w:kern w:val="1"/>
        </w:rPr>
        <w:t xml:space="preserve"> </w:t>
      </w:r>
      <w:r w:rsidRPr="00A2564A">
        <w:rPr>
          <w:rFonts w:ascii="Times New Roman" w:hAnsi="Times New Roman" w:cs="Times New Roman"/>
          <w:bCs/>
          <w:spacing w:val="-1"/>
          <w:kern w:val="1"/>
        </w:rPr>
        <w:t>a lower abdominal pain characterized by peritonitis is:</w:t>
      </w:r>
    </w:p>
    <w:p w14:paraId="15E41CC9" w14:textId="77777777" w:rsidR="00563479" w:rsidRPr="00A2564A" w:rsidRDefault="00563479" w:rsidP="00563479">
      <w:pPr>
        <w:widowControl w:val="0"/>
        <w:numPr>
          <w:ilvl w:val="0"/>
          <w:numId w:val="49"/>
        </w:numPr>
        <w:tabs>
          <w:tab w:val="left" w:pos="1512"/>
        </w:tabs>
        <w:autoSpaceDE w:val="0"/>
        <w:autoSpaceDN w:val="0"/>
        <w:adjustRightInd w:val="0"/>
        <w:ind w:left="1512" w:right="-240" w:hanging="720"/>
        <w:rPr>
          <w:rFonts w:ascii="Times New Roman" w:hAnsi="Times New Roman" w:cs="Times New Roman"/>
          <w:spacing w:val="2"/>
          <w:kern w:val="1"/>
        </w:rPr>
      </w:pPr>
      <w:r w:rsidRPr="00A2564A">
        <w:rPr>
          <w:rFonts w:ascii="Times New Roman" w:hAnsi="Times New Roman" w:cs="Times New Roman"/>
          <w:spacing w:val="2"/>
          <w:kern w:val="1"/>
        </w:rPr>
        <w:t>splenic rupture</w:t>
      </w:r>
    </w:p>
    <w:p w14:paraId="6B310E27" w14:textId="77777777" w:rsidR="00563479" w:rsidRPr="00A2564A" w:rsidRDefault="00563479" w:rsidP="00563479">
      <w:pPr>
        <w:widowControl w:val="0"/>
        <w:numPr>
          <w:ilvl w:val="0"/>
          <w:numId w:val="49"/>
        </w:numPr>
        <w:tabs>
          <w:tab w:val="left" w:pos="1512"/>
        </w:tabs>
        <w:autoSpaceDE w:val="0"/>
        <w:autoSpaceDN w:val="0"/>
        <w:adjustRightInd w:val="0"/>
        <w:ind w:left="792" w:right="-240" w:firstLine="0"/>
        <w:rPr>
          <w:rFonts w:ascii="Times New Roman" w:hAnsi="Times New Roman" w:cs="Times New Roman"/>
          <w:color w:val="110E0C"/>
          <w:kern w:val="1"/>
        </w:rPr>
      </w:pPr>
      <w:r w:rsidRPr="00A2564A">
        <w:rPr>
          <w:rFonts w:ascii="Times New Roman" w:hAnsi="Times New Roman" w:cs="Times New Roman"/>
          <w:color w:val="110E0C"/>
          <w:kern w:val="1"/>
        </w:rPr>
        <w:t>appendicitis</w:t>
      </w:r>
    </w:p>
    <w:p w14:paraId="53F8E4C7" w14:textId="77777777" w:rsidR="00563479" w:rsidRPr="00A2564A" w:rsidRDefault="00563479" w:rsidP="00563479">
      <w:pPr>
        <w:widowControl w:val="0"/>
        <w:numPr>
          <w:ilvl w:val="0"/>
          <w:numId w:val="49"/>
        </w:numPr>
        <w:tabs>
          <w:tab w:val="left" w:pos="1512"/>
        </w:tabs>
        <w:autoSpaceDE w:val="0"/>
        <w:autoSpaceDN w:val="0"/>
        <w:adjustRightInd w:val="0"/>
        <w:ind w:left="1512" w:right="4296" w:hanging="720"/>
        <w:rPr>
          <w:rFonts w:ascii="Times New Roman" w:hAnsi="Times New Roman" w:cs="Times New Roman"/>
          <w:kern w:val="1"/>
        </w:rPr>
      </w:pPr>
      <w:r w:rsidRPr="00A2564A">
        <w:rPr>
          <w:rFonts w:ascii="Times New Roman" w:hAnsi="Times New Roman" w:cs="Times New Roman"/>
          <w:spacing w:val="36"/>
          <w:kern w:val="1"/>
        </w:rPr>
        <w:t>pneumothorax</w:t>
      </w:r>
    </w:p>
    <w:p w14:paraId="0E6D94D1" w14:textId="77777777" w:rsidR="00563479" w:rsidRPr="00A2564A" w:rsidRDefault="00563479" w:rsidP="00563479">
      <w:pPr>
        <w:widowControl w:val="0"/>
        <w:numPr>
          <w:ilvl w:val="0"/>
          <w:numId w:val="49"/>
        </w:numPr>
        <w:tabs>
          <w:tab w:val="left" w:pos="1512"/>
        </w:tabs>
        <w:autoSpaceDE w:val="0"/>
        <w:autoSpaceDN w:val="0"/>
        <w:adjustRightInd w:val="0"/>
        <w:ind w:left="1512" w:right="4296" w:hanging="720"/>
        <w:rPr>
          <w:rFonts w:ascii="Times New Roman" w:hAnsi="Times New Roman" w:cs="Times New Roman"/>
          <w:kern w:val="1"/>
        </w:rPr>
      </w:pPr>
      <w:r w:rsidRPr="00A2564A">
        <w:rPr>
          <w:rFonts w:ascii="Times New Roman" w:hAnsi="Times New Roman" w:cs="Times New Roman"/>
          <w:kern w:val="1"/>
        </w:rPr>
        <w:t>infectious mononucleosis</w:t>
      </w:r>
    </w:p>
    <w:p w14:paraId="1CF2C655" w14:textId="77777777" w:rsidR="00563479" w:rsidRDefault="00563479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7F12BFBF" w14:textId="044E5BB9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68. An football receives a very hard hit to the left side of the body while in the air to catch a pass. He soon presents as being a little unsteady, and unable to run his routes properly. Off the filed he presents with shortness of breath and a little frothy red blood in the mouth</w:t>
      </w:r>
    </w:p>
    <w:p w14:paraId="4D21857F" w14:textId="2799BC59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He may have a ruptured bowel</w:t>
      </w:r>
    </w:p>
    <w:p w14:paraId="6F33A5DC" w14:textId="6399EEC8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He may have a haemothorax</w:t>
      </w:r>
    </w:p>
    <w:p w14:paraId="236A560F" w14:textId="6AAACE98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He certainly has a ruptured appendix</w:t>
      </w:r>
    </w:p>
    <w:p w14:paraId="796BD72D" w14:textId="64F18B6E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He may have a pneumothorax</w:t>
      </w:r>
    </w:p>
    <w:p w14:paraId="217EDFBE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1B5A3B44" w14:textId="6C127ADA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69. While skin diving, one is at great risk of drowning if…</w:t>
      </w:r>
    </w:p>
    <w:p w14:paraId="1BFFFF59" w14:textId="0D960D36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they eat legumes within 24 hrs of swimming</w:t>
      </w:r>
    </w:p>
    <w:p w14:paraId="50859AB8" w14:textId="7D438AF0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if they have been on an airplane within 24 hrs</w:t>
      </w:r>
    </w:p>
    <w:p w14:paraId="23361B0A" w14:textId="1B15E651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if they use a weighted belt</w:t>
      </w:r>
    </w:p>
    <w:p w14:paraId="32317F21" w14:textId="0555C83A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if they hyperventilate before diving</w:t>
      </w:r>
    </w:p>
    <w:p w14:paraId="46EEFA30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6505E487" w14:textId="3FD3AB2E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70. Which of the following muscles is susceptible to strain?</w:t>
      </w:r>
    </w:p>
    <w:p w14:paraId="365AE0B3" w14:textId="64027134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Vastus lateralis m.</w:t>
      </w:r>
    </w:p>
    <w:p w14:paraId="4CBDB3C1" w14:textId="698CF780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Vastus intermedius m.</w:t>
      </w:r>
    </w:p>
    <w:p w14:paraId="5FFFDE63" w14:textId="4915B2DD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Rectus frmoris m.</w:t>
      </w:r>
    </w:p>
    <w:p w14:paraId="607B953C" w14:textId="23DCC863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More than one answer is correct</w:t>
      </w:r>
    </w:p>
    <w:p w14:paraId="10640CA2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5900E837" w14:textId="7082CD2B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71. Which of the following would not be helpful for athletes trying to recover from a long flight?</w:t>
      </w:r>
    </w:p>
    <w:p w14:paraId="1AF47B4E" w14:textId="6F2437CB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a light workout</w:t>
      </w:r>
    </w:p>
    <w:p w14:paraId="5208A5AD" w14:textId="70401F82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lots of water</w:t>
      </w:r>
    </w:p>
    <w:p w14:paraId="5B7D4800" w14:textId="25E1AC68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sleep when they need to</w:t>
      </w:r>
    </w:p>
    <w:p w14:paraId="6705B390" w14:textId="574DB06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drink coffee in mornings only</w:t>
      </w:r>
    </w:p>
    <w:p w14:paraId="5D9FD225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6135394B" w14:textId="77777777" w:rsidR="003B1805" w:rsidRDefault="003B1805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5A754CE3" w14:textId="45729B0C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72. Which of the following compounds will put an athlete at risk in a very hot humid environment?</w:t>
      </w:r>
    </w:p>
    <w:p w14:paraId="611388C3" w14:textId="65EE0641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Ephedra</w:t>
      </w:r>
    </w:p>
    <w:p w14:paraId="58B2FF03" w14:textId="0E51E829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Caffeine</w:t>
      </w:r>
    </w:p>
    <w:p w14:paraId="7772E897" w14:textId="0F1B85D6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DiMethylSulfOxide (DMSO)</w:t>
      </w:r>
    </w:p>
    <w:p w14:paraId="774437BF" w14:textId="0B2094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NSAID medications</w:t>
      </w:r>
    </w:p>
    <w:p w14:paraId="2DEA2880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7BEC4429" w14:textId="1AEB6C06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73. For someone suffering heat exhaustion, it is MOST important to…</w:t>
      </w:r>
    </w:p>
    <w:p w14:paraId="549BD967" w14:textId="0B050451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Put the person under cold water.</w:t>
      </w:r>
    </w:p>
    <w:p w14:paraId="79F0193C" w14:textId="4D5B0995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Sprinkle water on them and fan, to force evaporation</w:t>
      </w:r>
    </w:p>
    <w:p w14:paraId="7A453DA6" w14:textId="589867D5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Put them in the shade</w:t>
      </w:r>
    </w:p>
    <w:p w14:paraId="388B71C5" w14:textId="105B3734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Give them cool water to drink</w:t>
      </w:r>
    </w:p>
    <w:p w14:paraId="69D44B57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16617D44" w14:textId="08E054FC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74. The best way to treat a bleeding nose is…</w:t>
      </w:r>
    </w:p>
    <w:p w14:paraId="2128F5A1" w14:textId="4092441E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To put sterile gauze in the nose as a plug</w:t>
      </w:r>
    </w:p>
    <w:p w14:paraId="04014A76" w14:textId="6FF5F04B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To apply direct pressure to the nose</w:t>
      </w:r>
    </w:p>
    <w:p w14:paraId="464C1607" w14:textId="2F243A10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To use silver nitrate to cauderize the artery</w:t>
      </w:r>
    </w:p>
    <w:p w14:paraId="145AFC83" w14:textId="1BD43149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To apply direct pressure just distal to the nasal bone</w:t>
      </w:r>
    </w:p>
    <w:p w14:paraId="36737D36" w14:textId="77777777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</w:p>
    <w:p w14:paraId="0797433B" w14:textId="12C23DCB" w:rsidR="00EE5FCD" w:rsidRDefault="00EE5FCD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75. Which of the following statements is/are true about using steristrips to close a laceration.</w:t>
      </w:r>
    </w:p>
    <w:p w14:paraId="1C585C6E" w14:textId="6D764CE8" w:rsidR="00C805BC" w:rsidRDefault="00C805BC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A. Make sure the cut is sterilized</w:t>
      </w:r>
    </w:p>
    <w:p w14:paraId="04DEABED" w14:textId="0ADAB17A" w:rsidR="00C805BC" w:rsidRDefault="00C805BC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B. Shave the hair off the affected area</w:t>
      </w:r>
    </w:p>
    <w:p w14:paraId="6E7147C1" w14:textId="3C731243" w:rsidR="00C805BC" w:rsidRDefault="00C805BC" w:rsidP="00EE5FCD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C. Use steristrips to stop bleeding an take for stitches later</w:t>
      </w:r>
    </w:p>
    <w:p w14:paraId="28AF6B65" w14:textId="0727F8C1" w:rsidR="00387EE5" w:rsidRPr="00040341" w:rsidRDefault="00C805BC" w:rsidP="00040341">
      <w:pPr>
        <w:widowControl w:val="0"/>
        <w:autoSpaceDE w:val="0"/>
        <w:autoSpaceDN w:val="0"/>
        <w:adjustRightInd w:val="0"/>
        <w:ind w:right="-240"/>
        <w:rPr>
          <w:rFonts w:ascii="Times New Roman" w:hAnsi="Times New Roman" w:cs="Times New Roman"/>
          <w:color w:val="110E0C"/>
          <w:spacing w:val="18"/>
          <w:kern w:val="1"/>
        </w:rPr>
      </w:pPr>
      <w:r>
        <w:rPr>
          <w:rFonts w:ascii="Times New Roman" w:hAnsi="Times New Roman" w:cs="Times New Roman"/>
          <w:color w:val="110E0C"/>
          <w:spacing w:val="18"/>
          <w:kern w:val="1"/>
        </w:rPr>
        <w:t>D. More than one answer is appropriate</w:t>
      </w:r>
      <w:bookmarkStart w:id="0" w:name="_GoBack"/>
      <w:bookmarkEnd w:id="0"/>
    </w:p>
    <w:sectPr w:rsidR="00387EE5" w:rsidRPr="00040341" w:rsidSect="00EE5FC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3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3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3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0"/>
    <w:multiLevelType w:val="hybridMultilevel"/>
    <w:tmpl w:val="00000010"/>
    <w:lvl w:ilvl="0" w:tplc="000005D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1"/>
    <w:multiLevelType w:val="hybridMultilevel"/>
    <w:tmpl w:val="00000011"/>
    <w:lvl w:ilvl="0" w:tplc="00000641">
      <w:start w:val="2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2"/>
    <w:multiLevelType w:val="hybridMultilevel"/>
    <w:tmpl w:val="00000012"/>
    <w:lvl w:ilvl="0" w:tplc="000006A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3"/>
    <w:multiLevelType w:val="hybridMultilevel"/>
    <w:tmpl w:val="00000013"/>
    <w:lvl w:ilvl="0" w:tplc="0000070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4"/>
    <w:multiLevelType w:val="hybridMultilevel"/>
    <w:tmpl w:val="00000014"/>
    <w:lvl w:ilvl="0" w:tplc="0000076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5"/>
    <w:multiLevelType w:val="hybridMultilevel"/>
    <w:tmpl w:val="00000015"/>
    <w:lvl w:ilvl="0" w:tplc="000007D1">
      <w:start w:val="3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6"/>
    <w:multiLevelType w:val="hybridMultilevel"/>
    <w:tmpl w:val="00000016"/>
    <w:lvl w:ilvl="0" w:tplc="0000083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17"/>
    <w:multiLevelType w:val="hybridMultilevel"/>
    <w:tmpl w:val="00000017"/>
    <w:lvl w:ilvl="0" w:tplc="0000089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18"/>
    <w:multiLevelType w:val="hybridMultilevel"/>
    <w:tmpl w:val="00000018"/>
    <w:lvl w:ilvl="0" w:tplc="000008F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0019"/>
    <w:multiLevelType w:val="hybridMultilevel"/>
    <w:tmpl w:val="00000019"/>
    <w:lvl w:ilvl="0" w:tplc="0000096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001A"/>
    <w:multiLevelType w:val="hybridMultilevel"/>
    <w:tmpl w:val="0000001A"/>
    <w:lvl w:ilvl="0" w:tplc="000009C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001B"/>
    <w:multiLevelType w:val="hybridMultilevel"/>
    <w:tmpl w:val="0000001B"/>
    <w:lvl w:ilvl="0" w:tplc="00000A2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001C"/>
    <w:multiLevelType w:val="hybridMultilevel"/>
    <w:tmpl w:val="0000001C"/>
    <w:lvl w:ilvl="0" w:tplc="00000A8D">
      <w:start w:val="3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001D"/>
    <w:multiLevelType w:val="hybridMultilevel"/>
    <w:tmpl w:val="0000001D"/>
    <w:lvl w:ilvl="0" w:tplc="00000AF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001E"/>
    <w:multiLevelType w:val="hybridMultilevel"/>
    <w:tmpl w:val="0000001E"/>
    <w:lvl w:ilvl="0" w:tplc="00000B5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001F"/>
    <w:multiLevelType w:val="hybridMultilevel"/>
    <w:tmpl w:val="0000001F"/>
    <w:lvl w:ilvl="0" w:tplc="00000BB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0020"/>
    <w:multiLevelType w:val="hybridMultilevel"/>
    <w:tmpl w:val="00000020"/>
    <w:lvl w:ilvl="0" w:tplc="00000C1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0021"/>
    <w:multiLevelType w:val="hybridMultilevel"/>
    <w:tmpl w:val="00000021"/>
    <w:lvl w:ilvl="0" w:tplc="00000C8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0022"/>
    <w:multiLevelType w:val="hybridMultilevel"/>
    <w:tmpl w:val="00000022"/>
    <w:lvl w:ilvl="0" w:tplc="00000CE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0023"/>
    <w:multiLevelType w:val="hybridMultilevel"/>
    <w:tmpl w:val="00000023"/>
    <w:lvl w:ilvl="0" w:tplc="00000D4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0024"/>
    <w:multiLevelType w:val="hybridMultilevel"/>
    <w:tmpl w:val="00000024"/>
    <w:lvl w:ilvl="0" w:tplc="00000DA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0025"/>
    <w:multiLevelType w:val="hybridMultilevel"/>
    <w:tmpl w:val="00000025"/>
    <w:lvl w:ilvl="0" w:tplc="00000E1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0026"/>
    <w:multiLevelType w:val="hybridMultilevel"/>
    <w:tmpl w:val="00000026"/>
    <w:lvl w:ilvl="0" w:tplc="00000E7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00000027"/>
    <w:multiLevelType w:val="hybridMultilevel"/>
    <w:tmpl w:val="00000027"/>
    <w:lvl w:ilvl="0" w:tplc="00000ED9">
      <w:start w:val="2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0028"/>
    <w:multiLevelType w:val="hybridMultilevel"/>
    <w:tmpl w:val="00000028"/>
    <w:lvl w:ilvl="0" w:tplc="00000F3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00000029"/>
    <w:multiLevelType w:val="hybridMultilevel"/>
    <w:tmpl w:val="00000029"/>
    <w:lvl w:ilvl="0" w:tplc="00000FA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0000002A"/>
    <w:multiLevelType w:val="hybridMultilevel"/>
    <w:tmpl w:val="0000002A"/>
    <w:lvl w:ilvl="0" w:tplc="0000100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0000002B"/>
    <w:multiLevelType w:val="hybridMultilevel"/>
    <w:tmpl w:val="0000002B"/>
    <w:lvl w:ilvl="0" w:tplc="0000106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0000002C"/>
    <w:multiLevelType w:val="hybridMultilevel"/>
    <w:tmpl w:val="0000002C"/>
    <w:lvl w:ilvl="0" w:tplc="000010C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0000002D"/>
    <w:multiLevelType w:val="hybridMultilevel"/>
    <w:tmpl w:val="0000002D"/>
    <w:lvl w:ilvl="0" w:tplc="0000113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0000002E"/>
    <w:multiLevelType w:val="hybridMultilevel"/>
    <w:tmpl w:val="0000002E"/>
    <w:lvl w:ilvl="0" w:tplc="00001195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0000002F"/>
    <w:multiLevelType w:val="hybridMultilevel"/>
    <w:tmpl w:val="0000002F"/>
    <w:lvl w:ilvl="0" w:tplc="000011F9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>
    <w:nsid w:val="00000030"/>
    <w:multiLevelType w:val="hybridMultilevel"/>
    <w:tmpl w:val="00000030"/>
    <w:lvl w:ilvl="0" w:tplc="0000125D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>
    <w:nsid w:val="00000031"/>
    <w:multiLevelType w:val="hybridMultilevel"/>
    <w:tmpl w:val="00000031"/>
    <w:lvl w:ilvl="0" w:tplc="000012C1">
      <w:start w:val="1"/>
      <w:numFmt w:val="upp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479"/>
    <w:rsid w:val="00040341"/>
    <w:rsid w:val="00370DBB"/>
    <w:rsid w:val="00387EE5"/>
    <w:rsid w:val="003B1805"/>
    <w:rsid w:val="00563479"/>
    <w:rsid w:val="00720612"/>
    <w:rsid w:val="008343AF"/>
    <w:rsid w:val="00A2564A"/>
    <w:rsid w:val="00C42811"/>
    <w:rsid w:val="00C805BC"/>
    <w:rsid w:val="00D84CFF"/>
    <w:rsid w:val="00DE7CF0"/>
    <w:rsid w:val="00EE5FCD"/>
    <w:rsid w:val="00FF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EFCA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12</Pages>
  <Words>2476</Words>
  <Characters>14118</Characters>
  <Application>Microsoft Macintosh Word</Application>
  <DocSecurity>0</DocSecurity>
  <Lines>117</Lines>
  <Paragraphs>33</Paragraphs>
  <ScaleCrop>false</ScaleCrop>
  <Company>baek</Company>
  <LinksUpToDate>false</LinksUpToDate>
  <CharactersWithSpaces>16561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jonghun baek</dc:creator>
  <cp:keywords/>
  <dc:description/>
  <cp:lastModifiedBy>jonghun baek</cp:lastModifiedBy>
  <cp:revision>11</cp:revision>
  <dcterms:created xsi:type="dcterms:W3CDTF">2014-04-13T06:46:00Z</dcterms:created>
  <dcterms:modified xsi:type="dcterms:W3CDTF">2014-04-13T07:18:00Z</dcterms:modified>
</cp:coreProperties>
</file>