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933" w:rsidRPr="00042675" w:rsidRDefault="00E06DDB">
      <w:pPr>
        <w:rPr>
          <w:sz w:val="32"/>
          <w:szCs w:val="24"/>
        </w:rPr>
      </w:pPr>
      <w:r w:rsidRPr="00042675">
        <w:rPr>
          <w:b/>
          <w:sz w:val="32"/>
          <w:szCs w:val="24"/>
          <w:u w:val="single"/>
        </w:rPr>
        <w:t>Chapitre 2:</w:t>
      </w:r>
    </w:p>
    <w:p w:rsidR="00E06DDB" w:rsidRPr="00042675" w:rsidRDefault="000164AE">
      <w:pPr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La méthode scientifique : l’observation, la théorie et le retour à l’observation.</w:t>
      </w:r>
    </w:p>
    <w:p w:rsidR="000164AE" w:rsidRPr="00042675" w:rsidRDefault="000164AE">
      <w:pPr>
        <w:rPr>
          <w:sz w:val="24"/>
          <w:szCs w:val="24"/>
        </w:rPr>
      </w:pPr>
      <w:r w:rsidRPr="00042675">
        <w:rPr>
          <w:sz w:val="24"/>
          <w:szCs w:val="24"/>
        </w:rPr>
        <w:t>Avec l’observation fait par Isaac Newton de la pomme qui tombe d’un pommier on peut voir que l’observation joue un rôle dans la théorie.</w:t>
      </w:r>
    </w:p>
    <w:p w:rsidR="000164AE" w:rsidRPr="00042675" w:rsidRDefault="000164AE">
      <w:pPr>
        <w:rPr>
          <w:sz w:val="24"/>
          <w:szCs w:val="24"/>
        </w:rPr>
      </w:pPr>
      <w:r w:rsidRPr="00042675">
        <w:rPr>
          <w:sz w:val="24"/>
          <w:szCs w:val="24"/>
        </w:rPr>
        <w:t>Les économistes utilise l’observation pour baser ca théorie, mais il utilise des faits pour supporter ca théorie avec la recherche, par exemples les fait d’autre pays. Les économiste</w:t>
      </w:r>
      <w:r w:rsidR="0087024D" w:rsidRPr="00042675">
        <w:rPr>
          <w:sz w:val="24"/>
          <w:szCs w:val="24"/>
        </w:rPr>
        <w:t>s</w:t>
      </w:r>
      <w:r w:rsidRPr="00042675">
        <w:rPr>
          <w:sz w:val="24"/>
          <w:szCs w:val="24"/>
        </w:rPr>
        <w:t xml:space="preserve"> </w:t>
      </w:r>
      <w:r w:rsidR="0087024D" w:rsidRPr="00042675">
        <w:rPr>
          <w:sz w:val="24"/>
          <w:szCs w:val="24"/>
        </w:rPr>
        <w:t xml:space="preserve">n’ont </w:t>
      </w:r>
      <w:r w:rsidRPr="00042675">
        <w:rPr>
          <w:sz w:val="24"/>
          <w:szCs w:val="24"/>
        </w:rPr>
        <w:t xml:space="preserve">pas le droit de manipuler les </w:t>
      </w:r>
      <w:r w:rsidR="0087024D" w:rsidRPr="00042675">
        <w:rPr>
          <w:sz w:val="24"/>
          <w:szCs w:val="24"/>
        </w:rPr>
        <w:t>grés politique pour obtenir des données utiles. Les économistes peuvent seulement utiliser les données qui sont à leur disposition.</w:t>
      </w:r>
    </w:p>
    <w:p w:rsidR="0087024D" w:rsidRPr="00042675" w:rsidRDefault="0087024D">
      <w:pPr>
        <w:rPr>
          <w:sz w:val="24"/>
          <w:szCs w:val="24"/>
        </w:rPr>
      </w:pPr>
      <w:r w:rsidRPr="00042675">
        <w:rPr>
          <w:sz w:val="24"/>
          <w:szCs w:val="24"/>
        </w:rPr>
        <w:t>Les économistes examinent attentivement les données historiques. Pendant la guerre du Moyen-Orient le prix de pétrole a augmenté autour du monde entier. Les économistes on profiter de l’augmentation du prix d’pétrole pour étudier l’économie du monde entier.</w:t>
      </w:r>
    </w:p>
    <w:p w:rsidR="0087024D" w:rsidRPr="00042675" w:rsidRDefault="0087024D">
      <w:pPr>
        <w:rPr>
          <w:sz w:val="24"/>
          <w:szCs w:val="24"/>
        </w:rPr>
      </w:pPr>
    </w:p>
    <w:p w:rsidR="0087024D" w:rsidRPr="00042675" w:rsidRDefault="0087024D">
      <w:pPr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Le rôle des postulats</w:t>
      </w:r>
      <w:r w:rsidR="00500427" w:rsidRPr="00042675">
        <w:rPr>
          <w:sz w:val="24"/>
          <w:szCs w:val="24"/>
          <w:u w:val="single"/>
        </w:rPr>
        <w:t>-0</w:t>
      </w:r>
    </w:p>
    <w:p w:rsidR="0087024D" w:rsidRPr="00042675" w:rsidRDefault="00076336">
      <w:pPr>
        <w:rPr>
          <w:sz w:val="24"/>
          <w:szCs w:val="24"/>
        </w:rPr>
      </w:pPr>
      <w:r w:rsidRPr="00042675">
        <w:rPr>
          <w:sz w:val="24"/>
          <w:szCs w:val="24"/>
        </w:rPr>
        <w:t>Les postulats aident à simplifier la réalité afin de la comprendre.</w:t>
      </w:r>
    </w:p>
    <w:p w:rsidR="00076336" w:rsidRPr="00042675" w:rsidRDefault="00076336">
      <w:pPr>
        <w:rPr>
          <w:sz w:val="24"/>
          <w:szCs w:val="24"/>
        </w:rPr>
      </w:pPr>
      <w:r w:rsidRPr="00042675">
        <w:rPr>
          <w:sz w:val="24"/>
          <w:szCs w:val="24"/>
        </w:rPr>
        <w:t>Les économistes utilisent différente postulats en fonction de question traitées. Un des éléments importent c’est l’augmentation des prix.</w:t>
      </w:r>
    </w:p>
    <w:p w:rsidR="00076336" w:rsidRPr="00042675" w:rsidRDefault="00076336">
      <w:pPr>
        <w:rPr>
          <w:sz w:val="24"/>
          <w:szCs w:val="24"/>
        </w:rPr>
      </w:pPr>
    </w:p>
    <w:p w:rsidR="00076336" w:rsidRPr="00042675" w:rsidRDefault="00076336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Les modèles économiques</w:t>
      </w:r>
    </w:p>
    <w:p w:rsidR="00036A0F" w:rsidRPr="00042675" w:rsidRDefault="00076336">
      <w:pPr>
        <w:rPr>
          <w:sz w:val="24"/>
          <w:szCs w:val="24"/>
        </w:rPr>
      </w:pPr>
      <w:r w:rsidRPr="00042675">
        <w:rPr>
          <w:sz w:val="24"/>
          <w:szCs w:val="24"/>
        </w:rPr>
        <w:t xml:space="preserve">Les modèles que les </w:t>
      </w:r>
      <w:r w:rsidR="00407F56" w:rsidRPr="00042675">
        <w:rPr>
          <w:sz w:val="24"/>
          <w:szCs w:val="24"/>
        </w:rPr>
        <w:t>économistes</w:t>
      </w:r>
      <w:r w:rsidRPr="00042675">
        <w:rPr>
          <w:sz w:val="24"/>
          <w:szCs w:val="24"/>
        </w:rPr>
        <w:t xml:space="preserve"> utilisent sont des </w:t>
      </w:r>
      <w:r w:rsidR="00407F56" w:rsidRPr="00042675">
        <w:rPr>
          <w:sz w:val="24"/>
          <w:szCs w:val="24"/>
        </w:rPr>
        <w:t>diagrammes</w:t>
      </w:r>
      <w:r w:rsidRPr="00042675">
        <w:rPr>
          <w:sz w:val="24"/>
          <w:szCs w:val="24"/>
        </w:rPr>
        <w:t xml:space="preserve"> et des </w:t>
      </w:r>
      <w:r w:rsidR="00407F56" w:rsidRPr="00042675">
        <w:rPr>
          <w:sz w:val="24"/>
          <w:szCs w:val="24"/>
        </w:rPr>
        <w:t>équations</w:t>
      </w:r>
      <w:r w:rsidRPr="00042675">
        <w:rPr>
          <w:sz w:val="24"/>
          <w:szCs w:val="24"/>
        </w:rPr>
        <w:t>.</w:t>
      </w:r>
      <w:r w:rsidR="00036A0F" w:rsidRPr="00042675">
        <w:rPr>
          <w:sz w:val="24"/>
          <w:szCs w:val="24"/>
        </w:rPr>
        <w:t xml:space="preserve"> Quand les économistes examinent les problèmes économiques fondés par les modèles des postulats.</w:t>
      </w:r>
    </w:p>
    <w:p w:rsidR="00036A0F" w:rsidRPr="00042675" w:rsidRDefault="00036A0F">
      <w:pPr>
        <w:rPr>
          <w:sz w:val="24"/>
          <w:szCs w:val="24"/>
        </w:rPr>
      </w:pPr>
    </w:p>
    <w:p w:rsidR="00036A0F" w:rsidRPr="00042675" w:rsidRDefault="00036A0F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Un premier modèle : le diagramme des flux circulaire</w:t>
      </w:r>
    </w:p>
    <w:p w:rsidR="00036A0F" w:rsidRPr="00042675" w:rsidRDefault="00036A0F">
      <w:pPr>
        <w:rPr>
          <w:sz w:val="24"/>
          <w:szCs w:val="24"/>
        </w:rPr>
      </w:pPr>
      <w:r w:rsidRPr="00042675">
        <w:rPr>
          <w:sz w:val="24"/>
          <w:szCs w:val="24"/>
        </w:rPr>
        <w:t xml:space="preserve">Voici </w:t>
      </w:r>
      <w:r w:rsidR="001818A1" w:rsidRPr="00042675">
        <w:rPr>
          <w:sz w:val="24"/>
          <w:szCs w:val="24"/>
        </w:rPr>
        <w:t xml:space="preserve">le diagramme des flux circulaire </w:t>
      </w:r>
    </w:p>
    <w:p w:rsidR="001818A1" w:rsidRPr="00042675" w:rsidRDefault="001818A1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Diagramme des flux circulaires</w:t>
      </w:r>
      <w:r w:rsidRPr="00042675">
        <w:rPr>
          <w:sz w:val="24"/>
          <w:szCs w:val="24"/>
        </w:rPr>
        <w:t> : Modèle illustrant les transactions économique ente les    ménages et les entreprises dans un circuit simplifié</w:t>
      </w:r>
    </w:p>
    <w:p w:rsidR="001818A1" w:rsidRPr="00042675" w:rsidRDefault="001818A1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  <w:u w:val="single"/>
        </w:rPr>
      </w:pPr>
    </w:p>
    <w:p w:rsidR="005764B6" w:rsidRDefault="005764B6">
      <w:pPr>
        <w:rPr>
          <w:sz w:val="24"/>
          <w:szCs w:val="24"/>
          <w:u w:val="single"/>
        </w:rPr>
      </w:pPr>
    </w:p>
    <w:p w:rsidR="005764B6" w:rsidRDefault="005764B6">
      <w:pPr>
        <w:rPr>
          <w:sz w:val="24"/>
          <w:szCs w:val="24"/>
          <w:u w:val="single"/>
        </w:rPr>
      </w:pPr>
    </w:p>
    <w:p w:rsidR="005764B6" w:rsidRDefault="005764B6">
      <w:pPr>
        <w:rPr>
          <w:sz w:val="24"/>
          <w:szCs w:val="24"/>
          <w:u w:val="single"/>
        </w:rPr>
      </w:pPr>
    </w:p>
    <w:p w:rsidR="00036A0F" w:rsidRPr="00042675" w:rsidRDefault="001818A1">
      <w:pPr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lastRenderedPageBreak/>
        <w:t>Un deuxième modèle : la courbe des possibilités de production</w:t>
      </w:r>
    </w:p>
    <w:p w:rsidR="005764B6" w:rsidRDefault="005764B6">
      <w:pPr>
        <w:rPr>
          <w:sz w:val="24"/>
          <w:szCs w:val="24"/>
        </w:rPr>
      </w:pPr>
      <w:r>
        <w:rPr>
          <w:noProof/>
          <w:lang w:eastAsia="fr-CA"/>
        </w:rPr>
        <w:drawing>
          <wp:anchor distT="0" distB="0" distL="114300" distR="114300" simplePos="0" relativeHeight="251671552" behindDoc="1" locked="0" layoutInCell="1" allowOverlap="1" wp14:anchorId="5133EC24" wp14:editId="4FF712F8">
            <wp:simplePos x="0" y="0"/>
            <wp:positionH relativeFrom="margin">
              <wp:align>right</wp:align>
            </wp:positionH>
            <wp:positionV relativeFrom="paragraph">
              <wp:posOffset>-199119</wp:posOffset>
            </wp:positionV>
            <wp:extent cx="5990215" cy="255832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215" cy="2558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5764B6" w:rsidRDefault="005764B6">
      <w:pPr>
        <w:rPr>
          <w:sz w:val="24"/>
          <w:szCs w:val="24"/>
        </w:rPr>
      </w:pPr>
    </w:p>
    <w:p w:rsidR="001818A1" w:rsidRPr="00042675" w:rsidRDefault="00425573">
      <w:pPr>
        <w:rPr>
          <w:sz w:val="24"/>
          <w:szCs w:val="24"/>
        </w:rPr>
      </w:pP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05A47AE" wp14:editId="127CA7A5">
                <wp:simplePos x="0" y="0"/>
                <wp:positionH relativeFrom="column">
                  <wp:posOffset>3076486</wp:posOffset>
                </wp:positionH>
                <wp:positionV relativeFrom="paragraph">
                  <wp:posOffset>624870</wp:posOffset>
                </wp:positionV>
                <wp:extent cx="75960" cy="158400"/>
                <wp:effectExtent l="38100" t="38100" r="38735" b="3238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596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85F2F3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242pt;margin-top:49.05pt;width:6.5pt;height:12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">
                <v:imagedata r:id="rId10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33818B7" wp14:editId="2A191207">
                <wp:simplePos x="0" y="0"/>
                <wp:positionH relativeFrom="column">
                  <wp:posOffset>3028966</wp:posOffset>
                </wp:positionH>
                <wp:positionV relativeFrom="paragraph">
                  <wp:posOffset>677790</wp:posOffset>
                </wp:positionV>
                <wp:extent cx="12600" cy="7920"/>
                <wp:effectExtent l="38100" t="38100" r="26035" b="3048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26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82D20" id="Ink 12" o:spid="_x0000_s1026" type="#_x0000_t75" style="position:absolute;margin-left:238.4pt;margin-top:53.25pt;width:1.3pt;height: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">
                <v:imagedata r:id="rId12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ED55F73" wp14:editId="7ABB8E7F">
                <wp:simplePos x="0" y="0"/>
                <wp:positionH relativeFrom="column">
                  <wp:posOffset>3019606</wp:posOffset>
                </wp:positionH>
                <wp:positionV relativeFrom="paragraph">
                  <wp:posOffset>716670</wp:posOffset>
                </wp:positionV>
                <wp:extent cx="22680" cy="61920"/>
                <wp:effectExtent l="38100" t="38100" r="34925" b="3365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268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18D59" id="Ink 11" o:spid="_x0000_s1026" type="#_x0000_t75" style="position:absolute;margin-left:237.5pt;margin-top:56.3pt;width:2.25pt;height:5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">
                <v:imagedata r:id="rId14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856A888" wp14:editId="7F8C2FC3">
                <wp:simplePos x="0" y="0"/>
                <wp:positionH relativeFrom="column">
                  <wp:posOffset>2918446</wp:posOffset>
                </wp:positionH>
                <wp:positionV relativeFrom="paragraph">
                  <wp:posOffset>677430</wp:posOffset>
                </wp:positionV>
                <wp:extent cx="78840" cy="93240"/>
                <wp:effectExtent l="38100" t="38100" r="35560" b="4064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88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7B76A" id="Ink 10" o:spid="_x0000_s1026" type="#_x0000_t75" style="position:absolute;margin-left:229.5pt;margin-top:53.1pt;width:6.75pt;height:7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">
                <v:imagedata r:id="rId16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0113B2F" wp14:editId="701850EA">
                <wp:simplePos x="0" y="0"/>
                <wp:positionH relativeFrom="column">
                  <wp:posOffset>2839246</wp:posOffset>
                </wp:positionH>
                <wp:positionV relativeFrom="paragraph">
                  <wp:posOffset>698310</wp:posOffset>
                </wp:positionV>
                <wp:extent cx="57240" cy="97200"/>
                <wp:effectExtent l="38100" t="38100" r="38100" b="3619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724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C3928" id="Ink 9" o:spid="_x0000_s1026" type="#_x0000_t75" style="position:absolute;margin-left:223.3pt;margin-top:54.75pt;width:5pt;height: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">
                <v:imagedata r:id="rId18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FE50EDA" wp14:editId="4177A620">
                <wp:simplePos x="0" y="0"/>
                <wp:positionH relativeFrom="column">
                  <wp:posOffset>2744566</wp:posOffset>
                </wp:positionH>
                <wp:positionV relativeFrom="paragraph">
                  <wp:posOffset>721350</wp:posOffset>
                </wp:positionV>
                <wp:extent cx="55800" cy="135720"/>
                <wp:effectExtent l="38100" t="38100" r="40005" b="3619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580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EC13E" id="Ink 8" o:spid="_x0000_s1026" type="#_x0000_t75" style="position:absolute;margin-left:215.85pt;margin-top:56.55pt;width:4.9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">
                <v:imagedata r:id="rId20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62CE6E1" wp14:editId="23A203A2">
                <wp:simplePos x="0" y="0"/>
                <wp:positionH relativeFrom="column">
                  <wp:posOffset>2549446</wp:posOffset>
                </wp:positionH>
                <wp:positionV relativeFrom="paragraph">
                  <wp:posOffset>764190</wp:posOffset>
                </wp:positionV>
                <wp:extent cx="109080" cy="86760"/>
                <wp:effectExtent l="38100" t="19050" r="43815" b="4699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090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5B5D1" id="Ink 7" o:spid="_x0000_s1026" type="#_x0000_t75" style="position:absolute;margin-left:200.5pt;margin-top:59.9pt;width:9.1pt;height: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">
                <v:imagedata r:id="rId22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97212AE" wp14:editId="484352DC">
                <wp:simplePos x="0" y="0"/>
                <wp:positionH relativeFrom="column">
                  <wp:posOffset>2491486</wp:posOffset>
                </wp:positionH>
                <wp:positionV relativeFrom="paragraph">
                  <wp:posOffset>707310</wp:posOffset>
                </wp:positionV>
                <wp:extent cx="7920" cy="1800"/>
                <wp:effectExtent l="38100" t="38100" r="30480" b="3683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9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81703" id="Ink 6" o:spid="_x0000_s1026" type="#_x0000_t75" style="position:absolute;margin-left:195.95pt;margin-top:55.4pt;width:1pt;height: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">
                <v:imagedata r:id="rId24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9CE9DDC" wp14:editId="668AD5E3">
                <wp:simplePos x="0" y="0"/>
                <wp:positionH relativeFrom="column">
                  <wp:posOffset>2499766</wp:posOffset>
                </wp:positionH>
                <wp:positionV relativeFrom="paragraph">
                  <wp:posOffset>759870</wp:posOffset>
                </wp:positionV>
                <wp:extent cx="10440" cy="95040"/>
                <wp:effectExtent l="38100" t="38100" r="27940" b="3873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44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79B69" id="Ink 5" o:spid="_x0000_s1026" type="#_x0000_t75" style="position:absolute;margin-left:196.6pt;margin-top:59.7pt;width:1.3pt;height:7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">
                <v:imagedata r:id="rId26" o:title=""/>
              </v:shape>
            </w:pict>
          </mc:Fallback>
        </mc:AlternateContent>
      </w:r>
      <w:r w:rsidRPr="00042675">
        <w:rPr>
          <w:noProof/>
          <w:sz w:val="24"/>
          <w:szCs w:val="24"/>
          <w:lang w:eastAsia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73C64EA" wp14:editId="62F86416">
                <wp:simplePos x="0" y="0"/>
                <wp:positionH relativeFrom="column">
                  <wp:posOffset>2248126</wp:posOffset>
                </wp:positionH>
                <wp:positionV relativeFrom="paragraph">
                  <wp:posOffset>872550</wp:posOffset>
                </wp:positionV>
                <wp:extent cx="130320" cy="177120"/>
                <wp:effectExtent l="38100" t="38100" r="41275" b="3302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3032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4C141" id="Ink 3" o:spid="_x0000_s1026" type="#_x0000_t75" style="position:absolute;margin-left:176.7pt;margin-top:68.5pt;width:10.7pt;height:1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">
                <v:imagedata r:id="rId28" o:title=""/>
              </v:shape>
            </w:pict>
          </mc:Fallback>
        </mc:AlternateContent>
      </w:r>
      <w:r w:rsidR="001818A1" w:rsidRPr="00042675">
        <w:rPr>
          <w:noProof/>
          <w:sz w:val="24"/>
          <w:szCs w:val="24"/>
          <w:lang w:eastAsia="fr-CA"/>
        </w:rPr>
        <w:drawing>
          <wp:anchor distT="0" distB="0" distL="114300" distR="114300" simplePos="0" relativeHeight="251659264" behindDoc="1" locked="0" layoutInCell="1" allowOverlap="1" wp14:anchorId="6E247C3A" wp14:editId="08BEADEB">
            <wp:simplePos x="0" y="0"/>
            <wp:positionH relativeFrom="margin">
              <wp:align>left</wp:align>
            </wp:positionH>
            <wp:positionV relativeFrom="paragraph">
              <wp:posOffset>353060</wp:posOffset>
            </wp:positionV>
            <wp:extent cx="4017010" cy="257683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0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8A1" w:rsidRPr="00042675">
        <w:rPr>
          <w:sz w:val="24"/>
          <w:szCs w:val="24"/>
        </w:rPr>
        <w:t>Voici la courbe des possibilités de production</w:t>
      </w:r>
    </w:p>
    <w:p w:rsidR="001818A1" w:rsidRPr="00042675" w:rsidRDefault="001818A1">
      <w:pPr>
        <w:rPr>
          <w:b/>
          <w:sz w:val="24"/>
          <w:szCs w:val="24"/>
        </w:rPr>
      </w:pPr>
    </w:p>
    <w:p w:rsidR="001818A1" w:rsidRPr="00042675" w:rsidRDefault="001818A1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 xml:space="preserve">Courbe des possibilités de production (CPP) : </w:t>
      </w:r>
      <w:r w:rsidRPr="00042675">
        <w:rPr>
          <w:sz w:val="24"/>
          <w:szCs w:val="24"/>
        </w:rPr>
        <w:t>Courbe qui indique</w:t>
      </w:r>
      <w:r w:rsidR="006134B7" w:rsidRPr="00042675">
        <w:rPr>
          <w:sz w:val="24"/>
          <w:szCs w:val="24"/>
        </w:rPr>
        <w:t xml:space="preserve"> les combinaisons de bien et d’</w:t>
      </w:r>
      <w:r w:rsidRPr="00042675">
        <w:rPr>
          <w:sz w:val="24"/>
          <w:szCs w:val="24"/>
        </w:rPr>
        <w:t>services qu’il est possible de produire avec les ressource et la technologie disponibles.</w:t>
      </w:r>
    </w:p>
    <w:p w:rsidR="001818A1" w:rsidRPr="00042675" w:rsidRDefault="001818A1">
      <w:pPr>
        <w:rPr>
          <w:sz w:val="24"/>
          <w:szCs w:val="24"/>
        </w:rPr>
      </w:pPr>
    </w:p>
    <w:p w:rsidR="001818A1" w:rsidRPr="00042675" w:rsidRDefault="001818A1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La microéconomie et la macroéconomie </w:t>
      </w:r>
    </w:p>
    <w:p w:rsidR="001818A1" w:rsidRPr="00042675" w:rsidRDefault="001818A1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 xml:space="preserve">Microéconomie: </w:t>
      </w:r>
      <w:r w:rsidRPr="00042675">
        <w:rPr>
          <w:sz w:val="24"/>
          <w:szCs w:val="24"/>
        </w:rPr>
        <w:t>Étude da la prise de décisions des ménages et des entreprises ainsi que de leur interaction sur les marchés.</w:t>
      </w:r>
    </w:p>
    <w:p w:rsidR="001818A1" w:rsidRPr="00042675" w:rsidRDefault="001818A1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Macroéconomie :</w:t>
      </w:r>
      <w:r w:rsidRPr="00042675">
        <w:rPr>
          <w:sz w:val="24"/>
          <w:szCs w:val="24"/>
        </w:rPr>
        <w:t xml:space="preserve"> Étude des phénomènes économiques globaux, notamment l’inflation, le chômage et la croissance économique.</w:t>
      </w:r>
    </w:p>
    <w:p w:rsidR="00240D73" w:rsidRPr="00042675" w:rsidRDefault="005764B6">
      <w:pPr>
        <w:rPr>
          <w:sz w:val="24"/>
          <w:szCs w:val="24"/>
        </w:rPr>
      </w:pPr>
      <w:r w:rsidRPr="00042675">
        <w:rPr>
          <w:noProof/>
          <w:sz w:val="24"/>
          <w:szCs w:val="24"/>
          <w:lang w:eastAsia="fr-CA"/>
        </w:rPr>
        <w:lastRenderedPageBreak/>
        <w:drawing>
          <wp:anchor distT="0" distB="0" distL="114300" distR="114300" simplePos="0" relativeHeight="251670528" behindDoc="1" locked="0" layoutInCell="1" allowOverlap="1" wp14:anchorId="59DB5DFE" wp14:editId="4FB1B13D">
            <wp:simplePos x="0" y="0"/>
            <wp:positionH relativeFrom="margin">
              <wp:align>center</wp:align>
            </wp:positionH>
            <wp:positionV relativeFrom="paragraph">
              <wp:posOffset>-562225</wp:posOffset>
            </wp:positionV>
            <wp:extent cx="4578985" cy="223202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98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0D73" w:rsidRPr="00042675" w:rsidRDefault="00240D73">
      <w:pPr>
        <w:rPr>
          <w:sz w:val="24"/>
          <w:szCs w:val="24"/>
        </w:rPr>
      </w:pPr>
    </w:p>
    <w:p w:rsidR="00240D73" w:rsidRPr="00042675" w:rsidRDefault="00240D73">
      <w:pPr>
        <w:rPr>
          <w:sz w:val="24"/>
          <w:szCs w:val="24"/>
        </w:rPr>
      </w:pPr>
    </w:p>
    <w:p w:rsidR="00240D73" w:rsidRPr="00042675" w:rsidRDefault="00240D73">
      <w:pPr>
        <w:rPr>
          <w:sz w:val="24"/>
          <w:szCs w:val="24"/>
        </w:rPr>
      </w:pPr>
    </w:p>
    <w:p w:rsidR="00240D73" w:rsidRPr="00042675" w:rsidRDefault="00240D73">
      <w:pPr>
        <w:rPr>
          <w:sz w:val="24"/>
          <w:szCs w:val="24"/>
        </w:rPr>
      </w:pPr>
    </w:p>
    <w:p w:rsidR="00240D73" w:rsidRPr="00042675" w:rsidRDefault="00240D73">
      <w:pPr>
        <w:rPr>
          <w:sz w:val="24"/>
          <w:szCs w:val="24"/>
        </w:rPr>
      </w:pPr>
    </w:p>
    <w:p w:rsidR="001818A1" w:rsidRPr="00042675" w:rsidRDefault="00240D73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L’analyse positive et l’analyse normative</w:t>
      </w:r>
    </w:p>
    <w:p w:rsidR="00240D73" w:rsidRPr="00042675" w:rsidRDefault="00240D73">
      <w:pPr>
        <w:rPr>
          <w:sz w:val="24"/>
          <w:szCs w:val="24"/>
        </w:rPr>
      </w:pPr>
      <w:r w:rsidRPr="00042675">
        <w:rPr>
          <w:sz w:val="24"/>
          <w:szCs w:val="24"/>
        </w:rPr>
        <w:t xml:space="preserve">L’économiste choisi selon lui le positive ou le normative dans une situation. </w:t>
      </w:r>
    </w:p>
    <w:p w:rsidR="00240D73" w:rsidRPr="00042675" w:rsidRDefault="00240D73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Jad :</w:t>
      </w:r>
      <w:r w:rsidRPr="00042675">
        <w:rPr>
          <w:sz w:val="24"/>
          <w:szCs w:val="24"/>
        </w:rPr>
        <w:t xml:space="preserve"> le salaire minimum est responsable d’une partie du chômage.</w:t>
      </w:r>
    </w:p>
    <w:p w:rsidR="00240D73" w:rsidRPr="00042675" w:rsidRDefault="00240D73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Dana :</w:t>
      </w:r>
      <w:r w:rsidRPr="00042675">
        <w:rPr>
          <w:sz w:val="24"/>
          <w:szCs w:val="24"/>
        </w:rPr>
        <w:t xml:space="preserve"> Le gouvernement devrait augmenter le salaire minimum.</w:t>
      </w:r>
    </w:p>
    <w:p w:rsidR="00240D73" w:rsidRPr="00042675" w:rsidRDefault="00240D73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 xml:space="preserve">Énoncé positif : </w:t>
      </w:r>
      <w:r w:rsidRPr="00042675">
        <w:rPr>
          <w:sz w:val="24"/>
          <w:szCs w:val="24"/>
        </w:rPr>
        <w:t>Proposition par laquelle on essaie de décrire l’état du monde.</w:t>
      </w:r>
    </w:p>
    <w:p w:rsidR="00240D73" w:rsidRPr="00042675" w:rsidRDefault="00240D73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Énoncé normatif :</w:t>
      </w:r>
      <w:r w:rsidRPr="00042675">
        <w:rPr>
          <w:sz w:val="24"/>
          <w:szCs w:val="24"/>
        </w:rPr>
        <w:t xml:space="preserve"> Proposition par laquelle on essaie de déterminer ce que devrait être le monde.</w:t>
      </w:r>
    </w:p>
    <w:p w:rsidR="00240D73" w:rsidRPr="00042675" w:rsidRDefault="00240D73">
      <w:pPr>
        <w:rPr>
          <w:sz w:val="24"/>
          <w:szCs w:val="24"/>
        </w:rPr>
      </w:pPr>
    </w:p>
    <w:p w:rsidR="00240D73" w:rsidRPr="00042675" w:rsidRDefault="00240D73">
      <w:pPr>
        <w:rPr>
          <w:b/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Des économistes au gouvernement </w:t>
      </w:r>
    </w:p>
    <w:p w:rsidR="00240D73" w:rsidRPr="00042675" w:rsidRDefault="00F02498">
      <w:pPr>
        <w:rPr>
          <w:sz w:val="24"/>
          <w:szCs w:val="24"/>
        </w:rPr>
      </w:pPr>
      <w:r w:rsidRPr="00042675">
        <w:rPr>
          <w:sz w:val="24"/>
          <w:szCs w:val="24"/>
        </w:rPr>
        <w:t>Statistique Canada recueillent les données qu’ils analysent et ensuite ils emploient 200 économiste pour analyser des marchés financiers et des prospective macroéconomique.</w:t>
      </w:r>
    </w:p>
    <w:p w:rsidR="00F02498" w:rsidRPr="00042675" w:rsidRDefault="00F02498">
      <w:pPr>
        <w:rPr>
          <w:sz w:val="24"/>
          <w:szCs w:val="24"/>
        </w:rPr>
      </w:pPr>
      <w:r w:rsidRPr="00042675">
        <w:rPr>
          <w:b/>
          <w:sz w:val="24"/>
          <w:szCs w:val="24"/>
        </w:rPr>
        <w:t>John Maynard Keynes </w:t>
      </w:r>
      <w:r w:rsidRPr="00042675">
        <w:rPr>
          <w:sz w:val="24"/>
          <w:szCs w:val="24"/>
        </w:rPr>
        <w:t>: Les idées vrais ou fausses par des économistes, philosophe, etc. Le monde se roule elle-même. (1936, à ce jour ces mots sont vrais).</w:t>
      </w:r>
    </w:p>
    <w:p w:rsidR="00F02498" w:rsidRPr="00042675" w:rsidRDefault="00F02498">
      <w:pPr>
        <w:rPr>
          <w:sz w:val="24"/>
          <w:szCs w:val="24"/>
        </w:rPr>
      </w:pPr>
    </w:p>
    <w:p w:rsidR="00F02498" w:rsidRPr="00042675" w:rsidRDefault="00F02498">
      <w:pPr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Pourquoi les politiciens ne suivent pas les conseils des économistes?</w:t>
      </w:r>
    </w:p>
    <w:p w:rsidR="00D93729" w:rsidRPr="00042675" w:rsidRDefault="00A7080B">
      <w:pPr>
        <w:rPr>
          <w:sz w:val="24"/>
          <w:szCs w:val="24"/>
        </w:rPr>
      </w:pPr>
      <w:r w:rsidRPr="00042675">
        <w:rPr>
          <w:sz w:val="24"/>
          <w:szCs w:val="24"/>
        </w:rPr>
        <w:t xml:space="preserve">Les </w:t>
      </w:r>
      <w:r w:rsidR="00D93729" w:rsidRPr="00042675">
        <w:rPr>
          <w:sz w:val="24"/>
          <w:szCs w:val="24"/>
        </w:rPr>
        <w:t>économistes ne se</w:t>
      </w:r>
      <w:r w:rsidRPr="00042675">
        <w:rPr>
          <w:sz w:val="24"/>
          <w:szCs w:val="24"/>
        </w:rPr>
        <w:t xml:space="preserve"> sont pas toujours </w:t>
      </w:r>
      <w:r w:rsidR="00D93729" w:rsidRPr="00042675">
        <w:rPr>
          <w:sz w:val="24"/>
          <w:szCs w:val="24"/>
        </w:rPr>
        <w:t>précises.</w:t>
      </w:r>
    </w:p>
    <w:p w:rsidR="00D93729" w:rsidRPr="00042675" w:rsidRDefault="00D93729">
      <w:pPr>
        <w:rPr>
          <w:sz w:val="24"/>
          <w:szCs w:val="24"/>
        </w:rPr>
      </w:pPr>
    </w:p>
    <w:p w:rsidR="00D93729" w:rsidRPr="00042675" w:rsidRDefault="00D93729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Des raisonnements scientifiques divergents</w:t>
      </w:r>
    </w:p>
    <w:p w:rsidR="00D93729" w:rsidRPr="00042675" w:rsidRDefault="00D93729">
      <w:pPr>
        <w:rPr>
          <w:sz w:val="24"/>
          <w:szCs w:val="24"/>
        </w:rPr>
      </w:pPr>
      <w:r w:rsidRPr="00042675">
        <w:rPr>
          <w:sz w:val="24"/>
          <w:szCs w:val="24"/>
        </w:rPr>
        <w:t>Pas tous les économistes ne sont en accord avec l’autre. Chaque économiste a un aperçu sur une situation.</w:t>
      </w:r>
    </w:p>
    <w:p w:rsidR="00D93729" w:rsidRPr="00042675" w:rsidRDefault="00D93729">
      <w:pPr>
        <w:rPr>
          <w:sz w:val="24"/>
          <w:szCs w:val="24"/>
        </w:rPr>
      </w:pPr>
    </w:p>
    <w:p w:rsidR="00D93729" w:rsidRPr="00042675" w:rsidRDefault="00D93729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Des valeurs différentes</w:t>
      </w:r>
    </w:p>
    <w:p w:rsidR="00D93729" w:rsidRPr="00042675" w:rsidRDefault="00292986">
      <w:pPr>
        <w:rPr>
          <w:sz w:val="24"/>
          <w:szCs w:val="24"/>
        </w:rPr>
      </w:pPr>
      <w:r w:rsidRPr="00042675">
        <w:rPr>
          <w:sz w:val="24"/>
          <w:szCs w:val="24"/>
        </w:rPr>
        <w:lastRenderedPageBreak/>
        <w:t>Tous le économiste on des valeurs et certain entre eux ont pas les même valeurs que les autre. Certain économiste trouve que (ex) a est plus important que b mais autre trouve que b est plus important que a.</w:t>
      </w:r>
    </w:p>
    <w:p w:rsidR="00292986" w:rsidRPr="00042675" w:rsidRDefault="00292986">
      <w:pPr>
        <w:rPr>
          <w:sz w:val="24"/>
          <w:szCs w:val="24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F63D8C" w:rsidRPr="00042675" w:rsidRDefault="00F63D8C">
      <w:pPr>
        <w:rPr>
          <w:sz w:val="24"/>
          <w:szCs w:val="24"/>
          <w:u w:val="single"/>
        </w:rPr>
      </w:pPr>
    </w:p>
    <w:p w:rsidR="00292986" w:rsidRPr="00042675" w:rsidRDefault="00292986">
      <w:pPr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La perception et la réalité</w:t>
      </w:r>
    </w:p>
    <w:p w:rsidR="00292986" w:rsidRPr="00042675" w:rsidRDefault="00F63D8C">
      <w:pPr>
        <w:rPr>
          <w:sz w:val="24"/>
          <w:szCs w:val="24"/>
        </w:rPr>
      </w:pPr>
      <w:r w:rsidRPr="00042675">
        <w:rPr>
          <w:sz w:val="24"/>
          <w:szCs w:val="24"/>
        </w:rPr>
        <w:t>Les différences entre les raisonnements scientifiques mis de l’avant et des divergences des system des valeurs. Voici le tableau de 15 propositions concernant les politiques économiques :</w:t>
      </w:r>
    </w:p>
    <w:p w:rsidR="00D93729" w:rsidRPr="00042675" w:rsidRDefault="00F63D8C">
      <w:pPr>
        <w:rPr>
          <w:sz w:val="24"/>
          <w:szCs w:val="24"/>
        </w:rPr>
      </w:pPr>
      <w:r w:rsidRPr="00042675">
        <w:rPr>
          <w:noProof/>
          <w:sz w:val="24"/>
          <w:szCs w:val="24"/>
          <w:lang w:eastAsia="fr-CA"/>
        </w:rPr>
        <w:lastRenderedPageBreak/>
        <w:drawing>
          <wp:inline distT="0" distB="0" distL="0" distR="0" wp14:anchorId="6A1C1184" wp14:editId="51D8E4AC">
            <wp:extent cx="5943600" cy="61480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4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E33" w:rsidRPr="00042675" w:rsidRDefault="00631E33" w:rsidP="00A57050">
      <w:pPr>
        <w:tabs>
          <w:tab w:val="center" w:pos="4680"/>
        </w:tabs>
        <w:rPr>
          <w:sz w:val="24"/>
          <w:szCs w:val="24"/>
        </w:rPr>
      </w:pPr>
    </w:p>
    <w:p w:rsidR="00631E33" w:rsidRPr="00042675" w:rsidRDefault="00631E33" w:rsidP="00A57050">
      <w:pPr>
        <w:tabs>
          <w:tab w:val="center" w:pos="4680"/>
        </w:tabs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Les graphiques à une variable</w:t>
      </w:r>
    </w:p>
    <w:p w:rsidR="00631E33" w:rsidRPr="00042675" w:rsidRDefault="00631E33" w:rsidP="00631E33">
      <w:pPr>
        <w:pStyle w:val="NoSpacing"/>
      </w:pPr>
    </w:p>
    <w:p w:rsidR="00631E33" w:rsidRPr="00042675" w:rsidRDefault="00631E33" w:rsidP="00631E33">
      <w:pPr>
        <w:pStyle w:val="NoSpacing"/>
        <w:rPr>
          <w:sz w:val="24"/>
          <w:szCs w:val="24"/>
        </w:rPr>
      </w:pPr>
      <w:r w:rsidRPr="00042675">
        <w:rPr>
          <w:noProof/>
          <w:lang w:eastAsia="fr-CA"/>
        </w:rPr>
        <w:lastRenderedPageBreak/>
        <w:drawing>
          <wp:inline distT="0" distB="0" distL="0" distR="0" wp14:anchorId="03DE772E" wp14:editId="19693710">
            <wp:extent cx="5943600" cy="3477260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Pr="00042675" w:rsidRDefault="00631E33" w:rsidP="00631E33">
      <w:pPr>
        <w:pStyle w:val="NoSpacing"/>
        <w:rPr>
          <w:sz w:val="24"/>
          <w:szCs w:val="24"/>
          <w:u w:val="single"/>
        </w:rPr>
      </w:pPr>
      <w:r w:rsidRPr="00042675">
        <w:rPr>
          <w:sz w:val="24"/>
          <w:szCs w:val="24"/>
          <w:u w:val="single"/>
        </w:rPr>
        <w:t>Les graphiques à deux variables : le système de coordonnées cartésien</w:t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Pr="00042675" w:rsidRDefault="00631E33" w:rsidP="00631E33">
      <w:pPr>
        <w:pStyle w:val="NoSpacing"/>
        <w:rPr>
          <w:sz w:val="24"/>
          <w:szCs w:val="24"/>
        </w:rPr>
      </w:pPr>
      <w:r w:rsidRPr="00042675">
        <w:rPr>
          <w:sz w:val="24"/>
          <w:szCs w:val="24"/>
        </w:rPr>
        <w:t>Les économistes se préoccupent souvent des relations entre plusieurs variables. Ils ont besoin d’illustrer au moins deux variables dans une graphique, qui est le système de coordonnées cartésien.</w:t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  <w:r w:rsidRPr="00042675">
        <w:rPr>
          <w:sz w:val="24"/>
          <w:szCs w:val="24"/>
        </w:rPr>
        <w:t xml:space="preserve">Exemple de plan cartésien : </w:t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  <w:r w:rsidRPr="00042675">
        <w:rPr>
          <w:noProof/>
          <w:lang w:eastAsia="fr-CA"/>
        </w:rPr>
        <w:drawing>
          <wp:inline distT="0" distB="0" distL="0" distR="0" wp14:anchorId="4EF6270E" wp14:editId="186AC70F">
            <wp:extent cx="5943600" cy="2398395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Pr="00042675" w:rsidRDefault="00631E33" w:rsidP="00631E33">
      <w:pPr>
        <w:pStyle w:val="NoSpacing"/>
        <w:rPr>
          <w:sz w:val="24"/>
          <w:szCs w:val="24"/>
        </w:rPr>
      </w:pPr>
      <w:r w:rsidRPr="00042675">
        <w:rPr>
          <w:sz w:val="24"/>
          <w:szCs w:val="24"/>
          <w:u w:val="single"/>
        </w:rPr>
        <w:t>Les courbes et le système de coordonnées</w:t>
      </w:r>
    </w:p>
    <w:p w:rsidR="00631E33" w:rsidRPr="00042675" w:rsidRDefault="00631E33" w:rsidP="00631E33">
      <w:pPr>
        <w:pStyle w:val="NoSpacing"/>
        <w:rPr>
          <w:sz w:val="24"/>
          <w:szCs w:val="24"/>
        </w:rPr>
      </w:pPr>
    </w:p>
    <w:p w:rsidR="00631E33" w:rsidRDefault="00042675" w:rsidP="00631E33">
      <w:pPr>
        <w:pStyle w:val="NoSpacing"/>
        <w:rPr>
          <w:sz w:val="24"/>
          <w:szCs w:val="24"/>
        </w:rPr>
      </w:pPr>
      <w:r w:rsidRPr="00042675">
        <w:rPr>
          <w:sz w:val="24"/>
          <w:szCs w:val="24"/>
        </w:rPr>
        <w:lastRenderedPageBreak/>
        <w:t>Les économiste</w:t>
      </w:r>
      <w:r>
        <w:rPr>
          <w:sz w:val="24"/>
          <w:szCs w:val="24"/>
        </w:rPr>
        <w:t>s</w:t>
      </w:r>
      <w:r w:rsidRPr="00042675">
        <w:rPr>
          <w:sz w:val="24"/>
          <w:szCs w:val="24"/>
        </w:rPr>
        <w:t xml:space="preserve"> préfère</w:t>
      </w:r>
      <w:r>
        <w:rPr>
          <w:sz w:val="24"/>
          <w:szCs w:val="24"/>
        </w:rPr>
        <w:t xml:space="preserve"> voire </w:t>
      </w:r>
      <w:r w:rsidR="001E2C13">
        <w:rPr>
          <w:sz w:val="24"/>
          <w:szCs w:val="24"/>
        </w:rPr>
        <w:t>l’influence d’une variable sure l’autre, les autre variable étant tenues constantes.</w:t>
      </w:r>
    </w:p>
    <w:p w:rsidR="001E2C13" w:rsidRDefault="001E2C13" w:rsidP="00631E33">
      <w:pPr>
        <w:pStyle w:val="NoSpacing"/>
        <w:rPr>
          <w:sz w:val="24"/>
          <w:szCs w:val="24"/>
        </w:rPr>
      </w:pPr>
    </w:p>
    <w:p w:rsidR="001E2C13" w:rsidRDefault="001E2C13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Voici le tableau : </w:t>
      </w:r>
    </w:p>
    <w:p w:rsidR="001E2C13" w:rsidRDefault="001E2C13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5917B0FA" wp14:editId="0DD9294A">
            <wp:extent cx="5943600" cy="25387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C13" w:rsidRDefault="001E2C13" w:rsidP="00631E33">
      <w:pPr>
        <w:pStyle w:val="NoSpacing"/>
        <w:rPr>
          <w:sz w:val="24"/>
          <w:szCs w:val="24"/>
        </w:rPr>
      </w:pPr>
    </w:p>
    <w:p w:rsidR="001E2C13" w:rsidRDefault="001E2C13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Voici la droite du tableau:</w:t>
      </w:r>
    </w:p>
    <w:p w:rsidR="001E2C13" w:rsidRDefault="001E2C13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307975C3" wp14:editId="35B52BF4">
            <wp:extent cx="5943600" cy="2774315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FCF" w:rsidRDefault="001A4FCF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297C9E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Les déplacements vers la droite :</w:t>
      </w:r>
    </w:p>
    <w:p w:rsidR="00297C9E" w:rsidRDefault="00297C9E" w:rsidP="00631E33">
      <w:pPr>
        <w:pStyle w:val="NoSpacing"/>
        <w:rPr>
          <w:sz w:val="24"/>
          <w:szCs w:val="24"/>
        </w:rPr>
      </w:pPr>
    </w:p>
    <w:p w:rsidR="00297C9E" w:rsidRDefault="005B0765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lastRenderedPageBreak/>
        <w:drawing>
          <wp:inline distT="0" distB="0" distL="0" distR="0" wp14:anchorId="6963A82B" wp14:editId="66F21B29">
            <wp:extent cx="5943600" cy="29044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C9E" w:rsidRDefault="00297C9E" w:rsidP="00631E33">
      <w:pPr>
        <w:pStyle w:val="NoSpacing"/>
        <w:rPr>
          <w:sz w:val="24"/>
          <w:szCs w:val="24"/>
        </w:rPr>
      </w:pPr>
    </w:p>
    <w:p w:rsidR="001A4FCF" w:rsidRDefault="001A4FCF" w:rsidP="00631E3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La Pente</w:t>
      </w:r>
    </w:p>
    <w:p w:rsidR="001A4FCF" w:rsidRDefault="001A4FCF" w:rsidP="001A4FCF">
      <w:pPr>
        <w:pStyle w:val="NoSpacing"/>
        <w:rPr>
          <w:sz w:val="24"/>
          <w:szCs w:val="24"/>
        </w:rPr>
      </w:pPr>
    </w:p>
    <w:p w:rsidR="001A4FCF" w:rsidRDefault="001A4FCF" w:rsidP="001A4FCF">
      <w:pPr>
        <w:pStyle w:val="NoSpacing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Pente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</w:p>
    <w:p w:rsidR="001A4FCF" w:rsidRPr="001A4FCF" w:rsidRDefault="001A4FCF" w:rsidP="001A4FCF">
      <w:pPr>
        <w:pStyle w:val="NoSpacing"/>
        <w:rPr>
          <w:sz w:val="24"/>
          <w:szCs w:val="24"/>
        </w:rPr>
      </w:pPr>
    </w:p>
    <w:p w:rsidR="001A4FCF" w:rsidRDefault="001A4FCF" w:rsidP="00631E33">
      <w:pPr>
        <w:pStyle w:val="NoSpacing"/>
        <w:rPr>
          <w:sz w:val="24"/>
          <w:szCs w:val="24"/>
        </w:rPr>
      </w:pPr>
    </w:p>
    <w:p w:rsidR="005B0765" w:rsidRDefault="005B0765" w:rsidP="005B0765">
      <w:pPr>
        <w:pStyle w:val="NoSpacing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Pente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Premi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è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re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coordonn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é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y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)-(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Seconde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coordonn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é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y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Premi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è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re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coordonn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é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)-(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Seconde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coordonn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é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en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den>
        </m:f>
      </m:oMath>
      <w:r w:rsidR="00792259"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12-16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21-13</m:t>
            </m:r>
          </m:den>
        </m:f>
      </m:oMath>
      <w:r w:rsidR="00792259"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-4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="00792259"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</w:p>
    <w:p w:rsidR="005B0765" w:rsidRDefault="00792259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6F6FC118" wp14:editId="028159DA">
            <wp:extent cx="5943600" cy="324675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765" w:rsidRDefault="005B0765" w:rsidP="00631E33">
      <w:pPr>
        <w:pStyle w:val="NoSpacing"/>
        <w:rPr>
          <w:sz w:val="24"/>
          <w:szCs w:val="24"/>
        </w:rPr>
      </w:pPr>
    </w:p>
    <w:p w:rsidR="005B0765" w:rsidRDefault="005B0765" w:rsidP="00631E33">
      <w:pPr>
        <w:pStyle w:val="NoSpacing"/>
        <w:rPr>
          <w:sz w:val="24"/>
          <w:szCs w:val="24"/>
        </w:rPr>
      </w:pPr>
    </w:p>
    <w:p w:rsidR="00C162EE" w:rsidRDefault="00C162EE" w:rsidP="00631E33">
      <w:pPr>
        <w:pStyle w:val="NoSpacing"/>
        <w:rPr>
          <w:sz w:val="24"/>
          <w:szCs w:val="24"/>
        </w:rPr>
      </w:pPr>
    </w:p>
    <w:p w:rsidR="00C162EE" w:rsidRDefault="00C162EE" w:rsidP="00631E33">
      <w:pPr>
        <w:pStyle w:val="NoSpacing"/>
        <w:rPr>
          <w:sz w:val="24"/>
          <w:szCs w:val="24"/>
        </w:rPr>
      </w:pPr>
    </w:p>
    <w:p w:rsidR="005B0765" w:rsidRDefault="005B0765" w:rsidP="00631E3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Les causes et les effets</w:t>
      </w:r>
    </w:p>
    <w:p w:rsidR="005B0765" w:rsidRDefault="005B0765" w:rsidP="00631E33">
      <w:pPr>
        <w:pStyle w:val="NoSpacing"/>
        <w:rPr>
          <w:sz w:val="24"/>
          <w:szCs w:val="24"/>
        </w:rPr>
      </w:pPr>
    </w:p>
    <w:p w:rsidR="005B0765" w:rsidRDefault="005B0765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Les économiste</w:t>
      </w:r>
      <w:r w:rsidR="00715CF3">
        <w:rPr>
          <w:sz w:val="24"/>
          <w:szCs w:val="24"/>
        </w:rPr>
        <w:t>s</w:t>
      </w:r>
      <w:r>
        <w:rPr>
          <w:sz w:val="24"/>
          <w:szCs w:val="24"/>
        </w:rPr>
        <w:t xml:space="preserve"> utilisent des graphique</w:t>
      </w:r>
      <w:r w:rsidR="00715CF3">
        <w:rPr>
          <w:sz w:val="24"/>
          <w:szCs w:val="24"/>
        </w:rPr>
        <w:t>s</w:t>
      </w:r>
      <w:r>
        <w:rPr>
          <w:sz w:val="24"/>
          <w:szCs w:val="24"/>
        </w:rPr>
        <w:t xml:space="preserve"> pour</w:t>
      </w:r>
      <w:r w:rsidR="00715CF3">
        <w:rPr>
          <w:sz w:val="24"/>
          <w:szCs w:val="24"/>
        </w:rPr>
        <w:t xml:space="preserve"> appuyer leur raisonnement sur la fonction de l’économie. Les graphique permet de démonté visuellement comment peut être la cause d’une variable sr l’autre.</w:t>
      </w:r>
      <w:r w:rsidR="005C1CCF">
        <w:rPr>
          <w:sz w:val="24"/>
          <w:szCs w:val="24"/>
        </w:rPr>
        <w:t xml:space="preserve"> Les économistes doivent payer attention au variable omise parce que ces variables peuvent changer la conclusion sur les causes et les effets.</w:t>
      </w:r>
    </w:p>
    <w:p w:rsidR="005C1CCF" w:rsidRDefault="005C1CCF" w:rsidP="00631E33">
      <w:pPr>
        <w:pStyle w:val="NoSpacing"/>
        <w:rPr>
          <w:sz w:val="24"/>
          <w:szCs w:val="24"/>
        </w:rPr>
      </w:pPr>
    </w:p>
    <w:p w:rsidR="005C1CCF" w:rsidRDefault="005C1CCF" w:rsidP="00631E33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Les variables omises</w:t>
      </w:r>
    </w:p>
    <w:p w:rsidR="005C1CCF" w:rsidRDefault="005C1CCF" w:rsidP="00631E33">
      <w:pPr>
        <w:pStyle w:val="NoSpacing"/>
        <w:rPr>
          <w:sz w:val="24"/>
          <w:szCs w:val="24"/>
        </w:rPr>
      </w:pPr>
    </w:p>
    <w:p w:rsidR="005C1CCF" w:rsidRDefault="00016942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Le principe : </w:t>
      </w:r>
      <w:r w:rsidR="003E1540">
        <w:rPr>
          <w:sz w:val="24"/>
          <w:szCs w:val="24"/>
        </w:rPr>
        <w:t>en examinant un graphique qui appuie un raisonnement sur les causes et les effets, il faut se demander si les résultats observés ne dépendent pas plutôt d’une variable omise.</w:t>
      </w:r>
    </w:p>
    <w:p w:rsidR="00927C08" w:rsidRDefault="00927C08" w:rsidP="00631E33">
      <w:pPr>
        <w:pStyle w:val="NoSpacing"/>
        <w:rPr>
          <w:sz w:val="24"/>
          <w:szCs w:val="24"/>
        </w:rPr>
      </w:pPr>
    </w:p>
    <w:p w:rsidR="00927C08" w:rsidRDefault="00C162EE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00E7466B" wp14:editId="43851B10">
            <wp:extent cx="5943600" cy="2436495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C08" w:rsidRDefault="00927C08" w:rsidP="00631E33">
      <w:pPr>
        <w:pStyle w:val="NoSpacing"/>
        <w:rPr>
          <w:sz w:val="24"/>
          <w:szCs w:val="24"/>
        </w:rPr>
      </w:pPr>
    </w:p>
    <w:p w:rsidR="00927C08" w:rsidRDefault="00927C08" w:rsidP="00631E33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 causalité inverse</w:t>
      </w:r>
    </w:p>
    <w:p w:rsidR="00857CC3" w:rsidRDefault="00857CC3" w:rsidP="00631E33">
      <w:pPr>
        <w:pStyle w:val="NoSpacing"/>
        <w:rPr>
          <w:sz w:val="24"/>
          <w:szCs w:val="24"/>
          <w:u w:val="single"/>
        </w:rPr>
      </w:pPr>
    </w:p>
    <w:p w:rsidR="00927C08" w:rsidRDefault="00857CC3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Les économistes peuvent se tromper avec les causes et les effets. </w:t>
      </w:r>
    </w:p>
    <w:p w:rsidR="00AC445A" w:rsidRDefault="00857CC3" w:rsidP="00631E33">
      <w:pPr>
        <w:pStyle w:val="NoSpacing"/>
        <w:rPr>
          <w:sz w:val="24"/>
          <w:szCs w:val="24"/>
        </w:rPr>
      </w:pPr>
      <w:r>
        <w:rPr>
          <w:noProof/>
          <w:lang w:eastAsia="fr-CA"/>
        </w:rPr>
        <w:drawing>
          <wp:anchor distT="0" distB="0" distL="114300" distR="114300" simplePos="0" relativeHeight="251672576" behindDoc="1" locked="0" layoutInCell="1" allowOverlap="1" wp14:anchorId="4173D6DB" wp14:editId="14067491">
            <wp:simplePos x="0" y="0"/>
            <wp:positionH relativeFrom="margin">
              <wp:align>right</wp:align>
            </wp:positionH>
            <wp:positionV relativeFrom="paragraph">
              <wp:posOffset>3591</wp:posOffset>
            </wp:positionV>
            <wp:extent cx="5943600" cy="2207811"/>
            <wp:effectExtent l="0" t="0" r="0" b="25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7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445A" w:rsidRDefault="00AC445A" w:rsidP="00631E33">
      <w:pPr>
        <w:pStyle w:val="NoSpacing"/>
        <w:rPr>
          <w:sz w:val="24"/>
          <w:szCs w:val="24"/>
        </w:rPr>
      </w:pPr>
    </w:p>
    <w:p w:rsidR="00AC445A" w:rsidRDefault="00AC445A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857CC3" w:rsidP="00631E33">
      <w:pPr>
        <w:pStyle w:val="NoSpacing"/>
        <w:rPr>
          <w:sz w:val="24"/>
          <w:szCs w:val="24"/>
        </w:rPr>
      </w:pPr>
    </w:p>
    <w:p w:rsidR="00857CC3" w:rsidRDefault="003462D9" w:rsidP="00631E3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Rien sur le graphique ne permet de préciser le sens de la causalité.</w:t>
      </w:r>
      <w:bookmarkStart w:id="0" w:name="_GoBack"/>
      <w:bookmarkEnd w:id="0"/>
    </w:p>
    <w:sectPr w:rsidR="00857C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FF6" w:rsidRDefault="00342FF6" w:rsidP="00A57050">
      <w:pPr>
        <w:spacing w:after="0" w:line="240" w:lineRule="auto"/>
      </w:pPr>
      <w:r>
        <w:separator/>
      </w:r>
    </w:p>
  </w:endnote>
  <w:endnote w:type="continuationSeparator" w:id="0">
    <w:p w:rsidR="00342FF6" w:rsidRDefault="00342FF6" w:rsidP="00A5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FF6" w:rsidRDefault="00342FF6" w:rsidP="00A57050">
      <w:pPr>
        <w:spacing w:after="0" w:line="240" w:lineRule="auto"/>
      </w:pPr>
      <w:r>
        <w:separator/>
      </w:r>
    </w:p>
  </w:footnote>
  <w:footnote w:type="continuationSeparator" w:id="0">
    <w:p w:rsidR="00342FF6" w:rsidRDefault="00342FF6" w:rsidP="00A57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54AB4"/>
    <w:multiLevelType w:val="hybridMultilevel"/>
    <w:tmpl w:val="BEEC1972"/>
    <w:lvl w:ilvl="0" w:tplc="50A682C8">
      <w:numFmt w:val="bullet"/>
      <w:lvlText w:val="-"/>
      <w:lvlJc w:val="left"/>
      <w:pPr>
        <w:ind w:left="101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1">
    <w:nsid w:val="6ABC06BB"/>
    <w:multiLevelType w:val="hybridMultilevel"/>
    <w:tmpl w:val="6218A1C0"/>
    <w:lvl w:ilvl="0" w:tplc="67C8EF78">
      <w:numFmt w:val="bullet"/>
      <w:lvlText w:val="-"/>
      <w:lvlJc w:val="left"/>
      <w:pPr>
        <w:ind w:left="101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">
    <w:nsid w:val="792305D7"/>
    <w:multiLevelType w:val="hybridMultilevel"/>
    <w:tmpl w:val="52C82476"/>
    <w:lvl w:ilvl="0" w:tplc="50A682C8">
      <w:numFmt w:val="bullet"/>
      <w:lvlText w:val="-"/>
      <w:lvlJc w:val="left"/>
      <w:pPr>
        <w:ind w:left="101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DDB"/>
    <w:rsid w:val="000164AE"/>
    <w:rsid w:val="00016942"/>
    <w:rsid w:val="00027221"/>
    <w:rsid w:val="00036A0F"/>
    <w:rsid w:val="00042675"/>
    <w:rsid w:val="00076336"/>
    <w:rsid w:val="001818A1"/>
    <w:rsid w:val="001A4FCF"/>
    <w:rsid w:val="001E2C13"/>
    <w:rsid w:val="00240D73"/>
    <w:rsid w:val="00292986"/>
    <w:rsid w:val="00297C9E"/>
    <w:rsid w:val="00330E5C"/>
    <w:rsid w:val="00342FF6"/>
    <w:rsid w:val="003462D9"/>
    <w:rsid w:val="003E1540"/>
    <w:rsid w:val="00407F56"/>
    <w:rsid w:val="00425573"/>
    <w:rsid w:val="00500427"/>
    <w:rsid w:val="005764B6"/>
    <w:rsid w:val="005B0765"/>
    <w:rsid w:val="005B4933"/>
    <w:rsid w:val="005C1CCF"/>
    <w:rsid w:val="006134B7"/>
    <w:rsid w:val="00631E33"/>
    <w:rsid w:val="006351AC"/>
    <w:rsid w:val="00715CF3"/>
    <w:rsid w:val="00715E01"/>
    <w:rsid w:val="00792259"/>
    <w:rsid w:val="007A6A8B"/>
    <w:rsid w:val="007B4DD6"/>
    <w:rsid w:val="00857CC3"/>
    <w:rsid w:val="0087024D"/>
    <w:rsid w:val="00886CA3"/>
    <w:rsid w:val="00915E02"/>
    <w:rsid w:val="00917676"/>
    <w:rsid w:val="00927C08"/>
    <w:rsid w:val="00A57050"/>
    <w:rsid w:val="00A7080B"/>
    <w:rsid w:val="00AC445A"/>
    <w:rsid w:val="00BC11FE"/>
    <w:rsid w:val="00C0788F"/>
    <w:rsid w:val="00C162EE"/>
    <w:rsid w:val="00D417F9"/>
    <w:rsid w:val="00D652E1"/>
    <w:rsid w:val="00D93729"/>
    <w:rsid w:val="00E06DDB"/>
    <w:rsid w:val="00F02498"/>
    <w:rsid w:val="00F6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C4671E-DDBB-46DF-B0C6-F4D3A986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7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050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A57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050"/>
    <w:rPr>
      <w:lang w:val="fr-CA"/>
    </w:rPr>
  </w:style>
  <w:style w:type="paragraph" w:styleId="ListParagraph">
    <w:name w:val="List Paragraph"/>
    <w:basedOn w:val="Normal"/>
    <w:uiPriority w:val="34"/>
    <w:qFormat/>
    <w:rsid w:val="00A57050"/>
    <w:pPr>
      <w:ind w:left="720"/>
      <w:contextualSpacing/>
    </w:pPr>
  </w:style>
  <w:style w:type="paragraph" w:styleId="NoSpacing">
    <w:name w:val="No Spacing"/>
    <w:uiPriority w:val="1"/>
    <w:qFormat/>
    <w:rsid w:val="00631E33"/>
    <w:pPr>
      <w:spacing w:after="0" w:line="240" w:lineRule="auto"/>
    </w:pPr>
    <w:rPr>
      <w:lang w:val="fr-CA"/>
    </w:rPr>
  </w:style>
  <w:style w:type="character" w:styleId="PlaceholderText">
    <w:name w:val="Placeholder Text"/>
    <w:basedOn w:val="DefaultParagraphFont"/>
    <w:uiPriority w:val="99"/>
    <w:semiHidden/>
    <w:rsid w:val="001A4F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3.xml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customXml" Target="ink/ink7.xml"/><Relationship Id="rId34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customXml" Target="ink/ink5.xml"/><Relationship Id="rId25" Type="http://schemas.openxmlformats.org/officeDocument/2006/relationships/customXml" Target="ink/ink9.xml"/><Relationship Id="rId33" Type="http://schemas.openxmlformats.org/officeDocument/2006/relationships/image" Target="media/image6.png"/><Relationship Id="rId38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image" Target="media/image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24" Type="http://schemas.openxmlformats.org/officeDocument/2006/relationships/image" Target="media/image9.emf"/><Relationship Id="rId32" Type="http://schemas.openxmlformats.org/officeDocument/2006/relationships/image" Target="media/image5.png"/><Relationship Id="rId37" Type="http://schemas.openxmlformats.org/officeDocument/2006/relationships/image" Target="media/image1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11.emf"/><Relationship Id="rId36" Type="http://schemas.openxmlformats.org/officeDocument/2006/relationships/image" Target="media/image9.png"/><Relationship Id="rId10" Type="http://schemas.openxmlformats.org/officeDocument/2006/relationships/image" Target="media/image2.emf"/><Relationship Id="rId19" Type="http://schemas.openxmlformats.org/officeDocument/2006/relationships/customXml" Target="ink/ink6.xml"/><Relationship Id="rId31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customXml" Target="ink/ink10.xml"/><Relationship Id="rId30" Type="http://schemas.openxmlformats.org/officeDocument/2006/relationships/image" Target="media/image3.png"/><Relationship Id="rId35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3.1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2 22 0,'-13'-4'11'0,"11"10"-12"15,0-6 23-15,0 2-20 16,-2-2 0-16,1 3 1 16,-1 3 1-16,2 2-5 15,2 3 0-15,0 2 3 16,2 4 0-16,2 6-1 16,3 3 1-16,-3 0-2 0,0 1 1 15,1 3-1-15,-1-2 1 16,0 4-1-16,0 2 1 0,0 0 0 15,1-6 0-15,-3-3-1 16,2-6 1-16,-2-4 0 16,-2-4 0-16,2-3 0 15,2-10 0-15,1-2-1 0,3-9 1 16,1-4-1-16,-3 2 0 16,2 0-1-16,1 0 1 15,1 1-1-15,1 5 0 16,0 1 0-16,1 5 0 15,1 1 0-15,-2 4 0 16,-1 1 0-16,-1 1 1 16,-3 6 0-16,-2-1 1 0,-2 4 0 15,0 0 0-15,-4 2 1 16,-2-1 0-16,-2-1-1 16,-5 0 1-16,1-4-1 15,-3-5 1-15,-2 0-1 16,2-6 0-16,-1-4-2 15,1 1 1-15,0-6-4 16,5-3 0-16,3 3-6 16,8-2 0-16,3-2-1 15,5-4 0-15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2.5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0 15 0,'-8'6'7'0,"-2"3"-6"0,8-9 8 15,-2 0-14-15,-1 2 1 16,1-1-4-16,4 1 1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2.4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0 34 0,'-10'11'17'0,"-5"14"-19"0,11-18 29 0,-2 3-27 16,0-1 1-16,-1 6 0 15,3 0 0-15,0 2-2 16,2 4 1-16,0-6-2 15,2 0 0-15,2-9-4 16,2-2 0-16,2-4-4 16,5-10 1-16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2.1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177 11 25 0,'-2'0'12'0,"-2"-12"-8"16,1 12 15-16,-3 4-16 15,-2 0 0-15,-9 3 1 16,0 7 0-16,-2-3-5 16,-2 0 0-16,-1 4 4 15,3 0 0-15,5 0-2 0,1-1 1 16,4-5-2-16,5 0 0 16,6-1 0-16,5-1 0 15,5 1-1 1,5 1 1-16,7-3 0 0,-1 1 0 0,2-3 0 15,-2 6 0-15,-3 1 0 16,-4-5 1-16,1 1-1 16,-6 1 0-16,-3-1 0 15,-1-1 1-15,-3-1-1 16,-2 1 1-16,-2 2 0 16,-6-5 0-16,-5 1 0 15,-4-4 1-15,-4 0-2 16,-2-4 1-16,2 1-1 15,2-1 1-15,0 4-2 0,5 0 1 16,1 0-4-16,5-2 0 16,1 0-2-16,5 2 1 15,11-6-6-15,8 1 0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1.4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94 55 21 0,'-6'9'10'0,"-7"8"-4"15,9-13 14-15,-3 3-17 16,-1 3 1-16,-3-3 0 0,0 7 0 16,-1 5-6-16,1-4 0 15,5 4 4-15,1-2 0 16,5 0-2-16,0-2 0 16,5 0-1-16,1-2 1 15,3-4 0-15,1-3 0 16,3-4 0-16,2-8 1 15,-2-5-1-15,1-6 1 16,3-4-1-16,-2-1 1 16,-2-5-2-16,0-1 1 0,-5 3 0 15,-1-3 0-15,-7 3-1 16,-2 3 1-16,-3 5 0 16,-1 3 0-16,-3 7 0 15,-1 7 1-15,-1 0-1 16,-2 6 1-16,1-1-1 15,3 3 0-15,3 1-3 16,4 3 1-16,4-3-8 16,2 2 1-16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0.9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59 13 0,'-10'-4'6'0,"5"6"4"15,3-2 1-15,0 2-10 16,-2-1 1-16,0 5 1 16,-2 5 1-16,3 1-5 15,-1 5 1-15,2 3 3 16,0 3 0-16,-2 5-1 15,0-3 1-15,-1 3-1 16,1-2 0-16,0 1-1 16,0-5 1-16,2-1-1 15,0-6 0-15,0-2-1 0,-1-5 1 16,1-1 0-16,0-1 1 16,0-8-1-16,0-5 0 15,0-7 0-15,2-4 1 16,0-5-2-16,0-11 1 15,2 0-1-15,2-2 0 16,0 4-1-16,3 2 1 0,-1 0-1 16,2 4 1-16,5 1-1 15,0 4 0-15,3 3 0 16,1 6 0-16,-2 3 0 16,-3 5 1-16,1 6 0 15,-3 4 0-15,-3 5 1 31,-3 0 1-31,-4 10 0 16,-2 3 0-16,-2-3 0 16,-3 4 1-16,-1-3-1 0,0-1 0 15,-3-4-2-15,3-2 1 16,-3-4-1-16,3 1 0 16,-1-7-2-16,3-3 0 15,0 2-2-15,0-6 0 16,1 0-3-16,3-2 1 0,2-3-5 15,5-4 1-15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50.3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55 111 25 0,'-6'13'12'0,"2"2"-15"0,4-11 25 16,-2 2-21-16,-1-3 0 16,1 3 3-16,0-4 0 15,-2 2-5-15,2 1 0 16,-2 3 3-16,2-1 1 15,-3 3-2-15,3-1 1 0,-2 1-2 16,0-1 1-16,-1-1-1 16,3-3 1-16,0-1-1 15,2 0 0-15,0-4 0 16,4-8 0-16,1-5-1 16,1 4 1-16,0-10 0 0,3 0 0 15,-1-5-1-15,1 1 1 16,-1-3-1-16,1-3 1 15,-1 7-1-15,1 3 1 16,-3 6-1-16,-2 0 0 16,1 7 0-16,-1 6 1 15,0 2 0-15,-2 6 0 16,0 1 1-16,-2 6 0 16,-2 0 0-16,0 2 1 15,0 2-1-15,0 0 0 0,0-6-1 16,2-2 1-16,0 0-1 15,4-3 0-15,4-6 0 16,1-2 0-16,1-6-1 16,3-3 0-16,2-5 1 15,2 1 0-15,0 0-1 16,-2-6 0-16,-1 4 0 16,-1 0 1-16,0 4-1 15,-3 2 0-15,1 1 1 16,-2 4 0-16,-3 2 1 15,0 4 0-15,-2 6 1 16,-1 1 0-16,-3 2 0 16,-3 1 1-16,1 1-1 15,0 2 1-15,0 2-2 16,2-6 1-16,0-1-4 0,0-3 1 16,2 3-4-16,0-5 1 15,3 1-7-15,1-1 0 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49.5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4 28 0,'-16'-1'14'0,"12"1"-18"0,4 0 23 0,0-2-20 15,0-1 1-15,0 3-3 16,0 0 1-16,0 0-3 16,0 0 0-16,2 2-2 15,4-2 0-15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49.3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3 20 0,'-2'2'10'0,"2"-8"-4"16,2 10 12-16,-2 7-16 15,0 2 0-15,-2 2 3 16,2 4 0-16,0 2-6 16,0 3 0-16,-2-7 4 15,0 2 0-15,2 0-1 16,-2-2 1-16,0 0-2 16,-1-2 0-16,-1-2-1 15,2-2 0-15,0-2-3 16,0-1 1-16,0-2-4 0,0-3 1 15,2-1-5-15,0-2 1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9-08T17:40:48.6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360-2 18 0,'2'5'9'0,"-6"-9"-4"16,4 4 13-16,0 0-16 15,0 0 0-15,0 0 1 16,0 0 1-16,0 0-5 0,-2 2 1 15,0 6 2-15,-2-1 0 16,-1 3-1-16,-3 3 0 16,-3 4 0-1,-1 2 0-15,-1-1-1 16,0 3 1-16,0-2 0 0,1 0 0 16,-1-4 0-16,0 0 0 15,-2 0 0-15,5 2 0 16,-1 0-1-16,-2 0 1 15,1-2-1-15,0-2 0 16,-1 8 0-16,2 1 0 16,-1 4 0-16,-1-3 1 15,2-2-1-15,1-1 1 0,-1-3-1 16,0-2 1-16,3-3 0 16,2-5 0-16,-1-1 0 15,5-2 0-15,0-3-1 16,0 3 1-16,0-2-1 15,0-2 1-15,4-6-1 16,0 1 1-16,0 1-1 16,-2-2 0-16,0-1 0 15,0 1 0-15,2-1 0 16,-2 1 1-16,-2-5-1 16,0 5 1-16,0-1-1 15,2-5 0-15,0-1 0 16,-2 0 0-16,-1 4 0 15,1-3 0-15,2 1-1 16,0-2 1-16,5 0 0 16,-3 0 0-16,0-1-1 15,-2 1 1-15,2 2 0 0,0 2 0 16,0 1 0-16,-2 2 0 16,0-1 0-16,0 7 0 15,0-4 0-15,2 0 0 16,-2 4-1-16,0 0 1 15,0 0-1-15,0-3 0 16,0 3 0-16,0 0 1 16,0 1-1-16,-2 3 1 0,0 2 0 15,0 1 0-15,-2 5 0 16,-3 1 0-16,1 0 0 16,2-4 0-16,-3 3 0 15,5 3 0-15,-2 2 0 16,0 0 0-16,2-2 0 15,-1-2 0-15,1 2 0 16,2-4 0-16,0 0 0 16,0-1 1-16,0-1-1 15,-2 1 0-15,2-1 0 16,2-1 0-16,0-1-1 0,-2-3 1 16,3 0 0-16,-1-1 0 15,2 1-1-15,0 0 1 16,0-2 0-16,1 3 0 15,1-5 0-15,5 0 0 16,1 0 0-16,-1 2 0 16,0-4 1-16,1 2 0 0,3-3-1 15,2 1 0-15,0-2 0 16,0 0 1-16,0-1 0 31,-3 1 0-31,-1 2-1 16,-3 2 1-16,1-4-1 0,-2 4 1 15,-1 2-2-15,-2 0 0 16,1-2-2-16,-3 2 0 16,0 0-3-16,-2-2 0 15,1 2-5-15,3-1 0 32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DEF49-348C-49BA-8FD1-6291E070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9</Pages>
  <Words>809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Tabet</dc:creator>
  <cp:keywords/>
  <dc:description/>
  <cp:lastModifiedBy>J. Tabet</cp:lastModifiedBy>
  <cp:revision>34</cp:revision>
  <dcterms:created xsi:type="dcterms:W3CDTF">2014-09-08T01:48:00Z</dcterms:created>
  <dcterms:modified xsi:type="dcterms:W3CDTF">2014-09-10T15:54:00Z</dcterms:modified>
</cp:coreProperties>
</file>