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FF5CFD" w14:textId="77777777" w:rsidR="003B03FC" w:rsidRDefault="00922FCB" w:rsidP="00922FCB">
      <w:pPr>
        <w:jc w:val="center"/>
      </w:pPr>
      <w:r>
        <w:t>COMM 210</w:t>
      </w:r>
    </w:p>
    <w:p w14:paraId="3E9F4268" w14:textId="77777777" w:rsidR="00922FCB" w:rsidRDefault="00922FCB" w:rsidP="00922FCB">
      <w:pPr>
        <w:jc w:val="center"/>
      </w:pPr>
      <w:r>
        <w:rPr>
          <w:b/>
          <w:u w:val="single"/>
        </w:rPr>
        <w:t>Chapter 2: Claims</w:t>
      </w:r>
    </w:p>
    <w:p w14:paraId="7EC36A37" w14:textId="77777777" w:rsidR="00922FCB" w:rsidRDefault="00922FCB" w:rsidP="00922FCB">
      <w:pPr>
        <w:jc w:val="center"/>
      </w:pPr>
    </w:p>
    <w:p w14:paraId="29CEC967" w14:textId="77777777" w:rsidR="00922FCB" w:rsidRDefault="00922FCB" w:rsidP="00922FCB">
      <w:pPr>
        <w:jc w:val="both"/>
      </w:pPr>
      <w:r>
        <w:t xml:space="preserve">Claim= “major conclusion of a piece of writing” Linda Dyer, </w:t>
      </w:r>
      <w:r>
        <w:rPr>
          <w:u w:val="single"/>
        </w:rPr>
        <w:t>Critical Thinking</w:t>
      </w:r>
    </w:p>
    <w:p w14:paraId="7D112CFC" w14:textId="77777777" w:rsidR="00922FCB" w:rsidRDefault="00922FCB" w:rsidP="00922FCB">
      <w:pPr>
        <w:jc w:val="both"/>
      </w:pPr>
      <w:r>
        <w:t xml:space="preserve">Two kinds of claims: </w:t>
      </w:r>
    </w:p>
    <w:p w14:paraId="16F7C512" w14:textId="77777777" w:rsidR="00922FCB" w:rsidRDefault="00922FCB" w:rsidP="00922FCB">
      <w:pPr>
        <w:jc w:val="both"/>
      </w:pPr>
      <w:r>
        <w:t>- Contestable “Boys are smarter than girls”</w:t>
      </w:r>
    </w:p>
    <w:p w14:paraId="3A501164" w14:textId="77777777" w:rsidR="00F1409D" w:rsidRDefault="00922FCB" w:rsidP="00F1409D">
      <w:pPr>
        <w:jc w:val="both"/>
      </w:pPr>
      <w:r>
        <w:t>- Not contestable/unproblematic “We are all going to die”</w:t>
      </w:r>
    </w:p>
    <w:p w14:paraId="2CB7F89B" w14:textId="77777777" w:rsidR="00922FCB" w:rsidRDefault="00F1409D" w:rsidP="00F1409D">
      <w:pPr>
        <w:ind w:left="720"/>
        <w:jc w:val="both"/>
      </w:pPr>
      <w:r>
        <w:t>- Usually= math theories.</w:t>
      </w:r>
    </w:p>
    <w:p w14:paraId="28C90C88" w14:textId="77777777" w:rsidR="00F1409D" w:rsidRDefault="00F1409D" w:rsidP="00F1409D">
      <w:pPr>
        <w:jc w:val="both"/>
      </w:pPr>
    </w:p>
    <w:p w14:paraId="43F2760D" w14:textId="77777777" w:rsidR="00F1409D" w:rsidRDefault="00F1409D" w:rsidP="00F1409D">
      <w:pPr>
        <w:jc w:val="both"/>
      </w:pPr>
      <w:r>
        <w:rPr>
          <w:u w:val="single"/>
        </w:rPr>
        <w:t>The Enduring Logic of Industrial Success</w:t>
      </w:r>
      <w:r>
        <w:t>, Chandler</w:t>
      </w:r>
    </w:p>
    <w:p w14:paraId="56931D86" w14:textId="621D5E31" w:rsidR="006C33FA" w:rsidRPr="006C33FA" w:rsidRDefault="006C33FA" w:rsidP="00F1409D">
      <w:pPr>
        <w:jc w:val="both"/>
        <w:rPr>
          <w:color w:val="C0504D" w:themeColor="accent2"/>
        </w:rPr>
      </w:pPr>
      <w:r>
        <w:rPr>
          <w:b/>
          <w:noProof/>
          <w:color w:val="C0504D" w:themeColor="accent2"/>
        </w:rPr>
        <mc:AlternateContent>
          <mc:Choice Requires="wps">
            <w:drawing>
              <wp:anchor distT="0" distB="0" distL="114300" distR="114300" simplePos="0" relativeHeight="251659264" behindDoc="0" locked="0" layoutInCell="1" allowOverlap="1" wp14:anchorId="1BB35698" wp14:editId="3B25AEF7">
                <wp:simplePos x="0" y="0"/>
                <wp:positionH relativeFrom="column">
                  <wp:posOffset>-685800</wp:posOffset>
                </wp:positionH>
                <wp:positionV relativeFrom="paragraph">
                  <wp:posOffset>156210</wp:posOffset>
                </wp:positionV>
                <wp:extent cx="685800" cy="1600200"/>
                <wp:effectExtent l="50800" t="25400" r="76200" b="76200"/>
                <wp:wrapThrough wrapText="bothSides">
                  <wp:wrapPolygon edited="0">
                    <wp:start x="14400" y="-343"/>
                    <wp:lineTo x="-800" y="0"/>
                    <wp:lineTo x="-1600" y="5486"/>
                    <wp:lineTo x="-1600" y="15086"/>
                    <wp:lineTo x="0" y="16457"/>
                    <wp:lineTo x="13600" y="22286"/>
                    <wp:lineTo x="18400" y="22286"/>
                    <wp:lineTo x="18400" y="21943"/>
                    <wp:lineTo x="21600" y="19200"/>
                    <wp:lineTo x="19200" y="16457"/>
                    <wp:lineTo x="12000" y="16457"/>
                    <wp:lineTo x="4000" y="10971"/>
                    <wp:lineTo x="8800" y="5486"/>
                    <wp:lineTo x="13600" y="5486"/>
                    <wp:lineTo x="23200" y="1714"/>
                    <wp:lineTo x="23200" y="-343"/>
                    <wp:lineTo x="14400" y="-343"/>
                  </wp:wrapPolygon>
                </wp:wrapThrough>
                <wp:docPr id="2" name="Curved Right Arrow 2"/>
                <wp:cNvGraphicFramePr/>
                <a:graphic xmlns:a="http://schemas.openxmlformats.org/drawingml/2006/main">
                  <a:graphicData uri="http://schemas.microsoft.com/office/word/2010/wordprocessingShape">
                    <wps:wsp>
                      <wps:cNvSpPr/>
                      <wps:spPr>
                        <a:xfrm>
                          <a:off x="0" y="0"/>
                          <a:ext cx="685800" cy="1600200"/>
                        </a:xfrm>
                        <a:prstGeom prst="curved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2" coordsize="21600,21600" o:spt="102" adj="12960,19440,14400" path="ar0,0@23@3@22,,0@4,0@15@23@1,0@7@2@13l@2@14@22@8@2@12wa0,0@23@3@2@11@26@17,0@15@23@1@26@17@22@15xear0,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2" o:spid="_x0000_s1026" type="#_x0000_t102" style="position:absolute;margin-left:-53.95pt;margin-top:12.3pt;width:54pt;height:1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0OrGcCAAArBQAADgAAAGRycy9lMm9Eb2MueG1srFTfT9swEH6ftP/B8vtI0gFjFSmqipgmIYaA&#10;iWfj2I0lx+ed3abdX7+zkwbEkJCmvTh3uR/+7u47n1/sOsu2CoMBV/PqqORMOQmNceua/3y4+nTG&#10;WYjCNcKCUzXfq8AvFh8/nPd+rmbQgm0UMkriwrz3NW9j9POiCLJVnQhH4JUjowbsRCQV10WDoqfs&#10;nS1mZXla9ICNR5AqBPp7ORj5IufXWsn4Q+ugIrM1J2wxn5jPp3QWi3MxX6PwrZEjDPEPKDphHF06&#10;pboUUbANmr9SdUYiBNDxSEJXgNZGqlwDVVOVr6q5b4VXuRZqTvBTm8L/SytvtrfITFPzGWdOdDSi&#10;1Qa3qmF3Zt1GtkSEns1Sn3of5uR+729x1AKJqeidxi59qRy2y73dT71Vu8gk/Tw9OzkraQKSTNVp&#10;WdLwUtLiOdpjiN8UdCwJNZcZRkaRQeT2iu11iEPYwZ1yJGQDlizFvVUJjnV3SlNtdHuVozOr1Moi&#10;2wrig5BSuViNMLJ3CtPG2inw8/uBo38KVZlxU/Ds/eApIt8MLk7BnXGAbyWwE2Q9+B86MNSdWvAE&#10;zZ7GijDwPXh5Zaip1yLEW4FEcBoELW38QYe20NccRomzFvD3W/+TP/GOrJz1tDA1D782AhVn9rsj&#10;Rn6tjo/ThmXl+OTLjBR8aXl6aXGbbgU0g4qeBy+zmPyjPYgaoXuk3V6mW8kknKS7iRYRD8oqDotM&#10;r4NUy2V2o63yIl67ey8PU09Eedg9CvQjsyJx8gYOyyXmr0g1+KZ5OFhuImiTGffc17HftJGZv+Pr&#10;kVb+pZ69nt+4xR8AAAD//wMAUEsDBBQABgAIAAAAIQBVKH8U4AAAAAgBAAAPAAAAZHJzL2Rvd25y&#10;ZXYueG1sTI9dSwMxEEXfBf9DGMGX0iZbJa3rZosKBcGCtAr6mG5mPzCZrJu0Xf+90Rd9vMzh3jPF&#10;anSWHXEInScF2UwAQ6q86ahR8Pqyni6BhajJaOsJFXxhgFV5flbo3PgTbfG4iw1LJRRyraCNsc85&#10;D1WLToeZ75HSrfaD0zHFoeFm0KdU7iyfCyG50x2lhVb3+NBi9bE7OAX1pnZPk/e3++fH9fZKCmsn&#10;y89MqcuL8e4WWMQx/sHwo5/UoUxOe38gE5hVMM3E4iaxCubXEtgvwfYpLaQEXhb8/wPlNwAAAP//&#10;AwBQSwECLQAUAAYACAAAACEA5JnDwPsAAADhAQAAEwAAAAAAAAAAAAAAAAAAAAAAW0NvbnRlbnRf&#10;VHlwZXNdLnhtbFBLAQItABQABgAIAAAAIQAjsmrh1wAAAJQBAAALAAAAAAAAAAAAAAAAACwBAABf&#10;cmVscy8ucmVsc1BLAQItABQABgAIAAAAIQAq3Q6sZwIAACsFAAAOAAAAAAAAAAAAAAAAACwCAABk&#10;cnMvZTJvRG9jLnhtbFBLAQItABQABgAIAAAAIQBVKH8U4AAAAAgBAAAPAAAAAAAAAAAAAAAAAL8E&#10;AABkcnMvZG93bnJldi54bWxQSwUGAAAAAAQABADzAAAAzAUAAAAA&#10;" adj="16971,20443,16200" fillcolor="#4f81bd [3204]" strokecolor="#4579b8 [3044]">
                <v:fill color2="#a7bfde [1620]" rotate="t" type="gradient">
                  <o:fill v:ext="view" type="gradientUnscaled"/>
                </v:fill>
                <v:shadow on="t" opacity="22937f" mv:blur="40000f" origin=",.5" offset="0,23000emu"/>
                <w10:wrap type="through"/>
              </v:shape>
            </w:pict>
          </mc:Fallback>
        </mc:AlternateContent>
      </w:r>
      <w:r w:rsidRPr="006C33FA">
        <w:rPr>
          <w:b/>
          <w:color w:val="C0504D" w:themeColor="accent2"/>
        </w:rPr>
        <w:t>Key concepts</w:t>
      </w:r>
    </w:p>
    <w:p w14:paraId="24E1196E" w14:textId="77777777" w:rsidR="006C33FA" w:rsidRPr="006C33FA" w:rsidRDefault="006C33FA" w:rsidP="006C33FA">
      <w:pPr>
        <w:numPr>
          <w:ilvl w:val="0"/>
          <w:numId w:val="5"/>
        </w:numPr>
        <w:jc w:val="both"/>
        <w:rPr>
          <w:b/>
          <w:lang w:val="en-CA"/>
        </w:rPr>
      </w:pPr>
      <w:r w:rsidRPr="006C33FA">
        <w:rPr>
          <w:b/>
          <w:lang w:val="en-CA"/>
        </w:rPr>
        <w:t>Economies of scale:</w:t>
      </w:r>
    </w:p>
    <w:p w14:paraId="6A995CF0" w14:textId="77777777" w:rsidR="006C33FA" w:rsidRPr="006C33FA" w:rsidRDefault="006C33FA" w:rsidP="006C33FA">
      <w:pPr>
        <w:jc w:val="both"/>
        <w:rPr>
          <w:lang w:val="en-CA"/>
        </w:rPr>
      </w:pPr>
      <w:r w:rsidRPr="006C33FA">
        <w:rPr>
          <w:lang w:val="en-CA"/>
        </w:rPr>
        <w:tab/>
        <w:t>Large plants can produce products at a much lower cost than small ones because the cost per unit drops as the volume of output rises</w:t>
      </w:r>
    </w:p>
    <w:p w14:paraId="188F4413" w14:textId="77777777" w:rsidR="006C33FA" w:rsidRPr="006C33FA" w:rsidRDefault="006C33FA" w:rsidP="006C33FA">
      <w:pPr>
        <w:numPr>
          <w:ilvl w:val="0"/>
          <w:numId w:val="6"/>
        </w:numPr>
        <w:jc w:val="both"/>
        <w:rPr>
          <w:b/>
          <w:lang w:val="en-CA"/>
        </w:rPr>
      </w:pPr>
      <w:r w:rsidRPr="006C33FA">
        <w:rPr>
          <w:b/>
          <w:lang w:val="en-CA"/>
        </w:rPr>
        <w:t>Economies of scope:</w:t>
      </w:r>
    </w:p>
    <w:p w14:paraId="4B333B0F" w14:textId="77777777" w:rsidR="006C33FA" w:rsidRPr="006C33FA" w:rsidRDefault="006C33FA" w:rsidP="006C33FA">
      <w:pPr>
        <w:jc w:val="both"/>
        <w:rPr>
          <w:lang w:val="en-CA"/>
        </w:rPr>
      </w:pPr>
      <w:r w:rsidRPr="006C33FA">
        <w:rPr>
          <w:lang w:val="en-CA"/>
        </w:rPr>
        <w:tab/>
        <w:t>Large plants can use many of the same raw and semi-finished materials and intermediate production processes to make a variety of different products</w:t>
      </w:r>
    </w:p>
    <w:p w14:paraId="3D497A74" w14:textId="3E296EF9" w:rsidR="006C33FA" w:rsidRDefault="006C33FA" w:rsidP="00F1409D">
      <w:pPr>
        <w:jc w:val="both"/>
      </w:pPr>
      <w:r>
        <w:t>Claims:</w:t>
      </w:r>
    </w:p>
    <w:p w14:paraId="02AFAC1B" w14:textId="6FC62EF4" w:rsidR="006C33FA" w:rsidRPr="006C33FA" w:rsidRDefault="006C33FA" w:rsidP="006C33FA">
      <w:pPr>
        <w:ind w:left="360"/>
        <w:jc w:val="both"/>
        <w:rPr>
          <w:lang w:val="en-CA"/>
        </w:rPr>
      </w:pPr>
      <w:r>
        <w:rPr>
          <w:lang w:val="en-CA"/>
        </w:rPr>
        <w:t>For</w:t>
      </w:r>
      <w:r w:rsidRPr="006C33FA">
        <w:rPr>
          <w:lang w:val="en-CA"/>
        </w:rPr>
        <w:t xml:space="preserve"> firms to benefit from these economies:</w:t>
      </w:r>
    </w:p>
    <w:p w14:paraId="286A3B36" w14:textId="77777777" w:rsidR="006C33FA" w:rsidRPr="006C33FA" w:rsidRDefault="006C33FA" w:rsidP="006C33FA">
      <w:pPr>
        <w:numPr>
          <w:ilvl w:val="0"/>
          <w:numId w:val="7"/>
        </w:numPr>
        <w:tabs>
          <w:tab w:val="clear" w:pos="720"/>
          <w:tab w:val="num" w:pos="1080"/>
        </w:tabs>
        <w:ind w:left="1080"/>
        <w:jc w:val="both"/>
        <w:rPr>
          <w:lang w:val="en-CA"/>
        </w:rPr>
      </w:pPr>
      <w:r w:rsidRPr="006C33FA">
        <w:rPr>
          <w:lang w:val="en-CA"/>
        </w:rPr>
        <w:t>Flow of materials must be kept constant</w:t>
      </w:r>
    </w:p>
    <w:p w14:paraId="0E6E5154" w14:textId="77777777" w:rsidR="006C33FA" w:rsidRPr="006C33FA" w:rsidRDefault="006C33FA" w:rsidP="006C33FA">
      <w:pPr>
        <w:numPr>
          <w:ilvl w:val="0"/>
          <w:numId w:val="7"/>
        </w:numPr>
        <w:tabs>
          <w:tab w:val="clear" w:pos="720"/>
          <w:tab w:val="num" w:pos="1080"/>
        </w:tabs>
        <w:ind w:left="1080"/>
        <w:jc w:val="both"/>
        <w:rPr>
          <w:lang w:val="en-CA"/>
        </w:rPr>
      </w:pPr>
      <w:r w:rsidRPr="006C33FA">
        <w:rPr>
          <w:lang w:val="en-CA"/>
        </w:rPr>
        <w:t>National (and international) marketing and distribution functions must be created</w:t>
      </w:r>
    </w:p>
    <w:p w14:paraId="12B7B698" w14:textId="318522C3" w:rsidR="006C33FA" w:rsidRPr="00B5769F" w:rsidRDefault="006C33FA" w:rsidP="00F1409D">
      <w:pPr>
        <w:numPr>
          <w:ilvl w:val="0"/>
          <w:numId w:val="7"/>
        </w:numPr>
        <w:tabs>
          <w:tab w:val="clear" w:pos="720"/>
          <w:tab w:val="num" w:pos="1080"/>
        </w:tabs>
        <w:ind w:left="1080"/>
        <w:jc w:val="both"/>
        <w:rPr>
          <w:lang w:val="en-CA"/>
        </w:rPr>
      </w:pPr>
      <w:r w:rsidRPr="006C33FA">
        <w:rPr>
          <w:lang w:val="en-CA"/>
        </w:rPr>
        <w:t>Teams of lower and middle managers need to be recruited</w:t>
      </w:r>
    </w:p>
    <w:p w14:paraId="081E92C7" w14:textId="77777777" w:rsidR="00F1409D" w:rsidRDefault="00F1409D" w:rsidP="00F1409D">
      <w:pPr>
        <w:pStyle w:val="ListParagraph"/>
        <w:numPr>
          <w:ilvl w:val="0"/>
          <w:numId w:val="1"/>
        </w:numPr>
        <w:jc w:val="both"/>
      </w:pPr>
      <w:r>
        <w:t>If you invest early enough, you can being a leader of that industry</w:t>
      </w:r>
    </w:p>
    <w:p w14:paraId="17F19E02" w14:textId="77777777" w:rsidR="00F1409D" w:rsidRDefault="00F1409D" w:rsidP="00F1409D">
      <w:pPr>
        <w:pStyle w:val="ListParagraph"/>
        <w:numPr>
          <w:ilvl w:val="1"/>
          <w:numId w:val="1"/>
        </w:numPr>
        <w:jc w:val="both"/>
      </w:pPr>
      <w:r>
        <w:t>Find a gap in the industry=” you’re the first player in”</w:t>
      </w:r>
    </w:p>
    <w:p w14:paraId="2B4771AB" w14:textId="77777777" w:rsidR="00F1409D" w:rsidRDefault="00F1409D" w:rsidP="00F1409D">
      <w:pPr>
        <w:pStyle w:val="ListParagraph"/>
        <w:numPr>
          <w:ilvl w:val="2"/>
          <w:numId w:val="1"/>
        </w:numPr>
        <w:jc w:val="both"/>
      </w:pPr>
      <w:r>
        <w:t>McDonalds, no the first ones, but the first to have developed the concept</w:t>
      </w:r>
    </w:p>
    <w:p w14:paraId="5B93730C" w14:textId="5529BFB4" w:rsidR="00B5769F" w:rsidRPr="00B5769F" w:rsidRDefault="00B5769F" w:rsidP="00B5769F">
      <w:pPr>
        <w:pStyle w:val="ListParagraph"/>
        <w:numPr>
          <w:ilvl w:val="1"/>
          <w:numId w:val="1"/>
        </w:numPr>
        <w:jc w:val="both"/>
        <w:rPr>
          <w:lang w:val="en-CA"/>
        </w:rPr>
      </w:pPr>
      <w:r w:rsidRPr="00B5769F">
        <w:t>Once a firm loses the opportunity to be a first mover, it is difficult to regain competitive advantage</w:t>
      </w:r>
    </w:p>
    <w:p w14:paraId="3DAC30AF" w14:textId="305E363B" w:rsidR="00B5769F" w:rsidRPr="00B5769F" w:rsidRDefault="00B5769F" w:rsidP="00B5769F">
      <w:pPr>
        <w:pStyle w:val="ListParagraph"/>
        <w:numPr>
          <w:ilvl w:val="1"/>
          <w:numId w:val="1"/>
        </w:numPr>
        <w:jc w:val="both"/>
        <w:rPr>
          <w:lang w:val="en-CA"/>
        </w:rPr>
      </w:pPr>
      <w:r w:rsidRPr="00B5769F">
        <w:t>Entrepreneurial companies that do not make investments to create organizational capabilities cannot achieve long-term success</w:t>
      </w:r>
    </w:p>
    <w:p w14:paraId="6EE076C6" w14:textId="77777777" w:rsidR="00F1409D" w:rsidRDefault="00F1409D" w:rsidP="00B5769F">
      <w:pPr>
        <w:pStyle w:val="ListParagraph"/>
        <w:numPr>
          <w:ilvl w:val="0"/>
          <w:numId w:val="1"/>
        </w:numPr>
        <w:jc w:val="both"/>
      </w:pPr>
      <w:r>
        <w:t>Believe in merging the structures</w:t>
      </w:r>
    </w:p>
    <w:p w14:paraId="343978F9" w14:textId="77777777" w:rsidR="003527CE" w:rsidRDefault="003527CE" w:rsidP="00B5769F">
      <w:pPr>
        <w:pStyle w:val="ListParagraph"/>
        <w:numPr>
          <w:ilvl w:val="1"/>
          <w:numId w:val="1"/>
        </w:numPr>
        <w:jc w:val="both"/>
      </w:pPr>
      <w:proofErr w:type="spellStart"/>
      <w:r>
        <w:t>PepsiCola</w:t>
      </w:r>
      <w:proofErr w:type="spellEnd"/>
      <w:r>
        <w:t xml:space="preserve"> bought </w:t>
      </w:r>
      <w:proofErr w:type="spellStart"/>
      <w:r>
        <w:t>Pizzahut</w:t>
      </w:r>
      <w:proofErr w:type="spellEnd"/>
      <w:r>
        <w:t>, KFC</w:t>
      </w:r>
      <w:proofErr w:type="gramStart"/>
      <w:r>
        <w:t>,..</w:t>
      </w:r>
      <w:proofErr w:type="gramEnd"/>
      <w:r>
        <w:t xml:space="preserve"> = Sell more Pepsi. (Deal with Concordia).</w:t>
      </w:r>
    </w:p>
    <w:p w14:paraId="29534D7A" w14:textId="1BED1C4B" w:rsidR="00B5769F" w:rsidRPr="00B5769F" w:rsidRDefault="00B5769F" w:rsidP="00B5769F">
      <w:pPr>
        <w:pStyle w:val="ListParagraph"/>
        <w:numPr>
          <w:ilvl w:val="1"/>
          <w:numId w:val="1"/>
        </w:numPr>
        <w:jc w:val="both"/>
        <w:rPr>
          <w:lang w:val="en-CA"/>
        </w:rPr>
      </w:pPr>
      <w:r w:rsidRPr="00B5769F">
        <w:t>Growth through unrelated diversification is a poor corporate strategy</w:t>
      </w:r>
    </w:p>
    <w:p w14:paraId="72632838" w14:textId="747D8E97" w:rsidR="00B5769F" w:rsidRPr="00B5769F" w:rsidRDefault="00B5769F" w:rsidP="00B5769F">
      <w:pPr>
        <w:pStyle w:val="ListParagraph"/>
        <w:numPr>
          <w:ilvl w:val="1"/>
          <w:numId w:val="1"/>
        </w:numPr>
        <w:jc w:val="both"/>
        <w:rPr>
          <w:lang w:val="en-CA"/>
        </w:rPr>
      </w:pPr>
      <w:r w:rsidRPr="00B5769F">
        <w:t>Business ownership patterns have diminished the likelihood of many firms’ long-term success</w:t>
      </w:r>
      <w:r>
        <w:t xml:space="preserve"> (Thomas Edison)</w:t>
      </w:r>
    </w:p>
    <w:p w14:paraId="1BE2C9CB" w14:textId="77777777" w:rsidR="003527CE" w:rsidRDefault="003527CE" w:rsidP="00B5769F">
      <w:pPr>
        <w:pStyle w:val="ListParagraph"/>
        <w:numPr>
          <w:ilvl w:val="0"/>
          <w:numId w:val="1"/>
        </w:numPr>
        <w:jc w:val="both"/>
      </w:pPr>
      <w:r>
        <w:t>Core technologies dev.</w:t>
      </w:r>
    </w:p>
    <w:p w14:paraId="66642259" w14:textId="77777777" w:rsidR="00495988" w:rsidRDefault="00495988" w:rsidP="00B5769F">
      <w:pPr>
        <w:pStyle w:val="ListParagraph"/>
        <w:numPr>
          <w:ilvl w:val="0"/>
          <w:numId w:val="1"/>
        </w:numPr>
        <w:jc w:val="both"/>
      </w:pPr>
      <w:r>
        <w:t>Believes in standardized, not customized ones.</w:t>
      </w:r>
    </w:p>
    <w:p w14:paraId="2A86939D" w14:textId="77777777" w:rsidR="00495988" w:rsidRDefault="00495988" w:rsidP="00B5769F">
      <w:pPr>
        <w:pStyle w:val="ListParagraph"/>
        <w:numPr>
          <w:ilvl w:val="0"/>
          <w:numId w:val="1"/>
        </w:numPr>
        <w:jc w:val="both"/>
      </w:pPr>
      <w:r>
        <w:t>Bigger= better BUT, being bigger= buying other companies + producing more.</w:t>
      </w:r>
    </w:p>
    <w:p w14:paraId="7AC7E55E" w14:textId="77777777" w:rsidR="00B5769F" w:rsidRPr="00B5769F" w:rsidRDefault="00B5769F" w:rsidP="00B5769F">
      <w:pPr>
        <w:ind w:left="720"/>
        <w:jc w:val="center"/>
        <w:rPr>
          <w:b/>
          <w:color w:val="FF0000"/>
          <w:lang w:val="en-CA"/>
        </w:rPr>
      </w:pPr>
      <w:r w:rsidRPr="00B5769F">
        <w:rPr>
          <w:b/>
          <w:color w:val="FF0000"/>
        </w:rPr>
        <w:t>Successful firms capitalize on economies of scale &amp; scope, create management structures and invest in research &amp; development</w:t>
      </w:r>
    </w:p>
    <w:p w14:paraId="6CE21372" w14:textId="77777777" w:rsidR="00B5769F" w:rsidRDefault="00B5769F" w:rsidP="00B5769F">
      <w:pPr>
        <w:jc w:val="both"/>
      </w:pPr>
    </w:p>
    <w:p w14:paraId="047C766C" w14:textId="77777777" w:rsidR="00B5769F" w:rsidRDefault="00B5769F" w:rsidP="00B5769F">
      <w:pPr>
        <w:jc w:val="both"/>
      </w:pPr>
    </w:p>
    <w:p w14:paraId="3533B10A" w14:textId="77777777" w:rsidR="00B5769F" w:rsidRDefault="00B5769F" w:rsidP="00B5769F">
      <w:pPr>
        <w:jc w:val="both"/>
      </w:pPr>
    </w:p>
    <w:p w14:paraId="06AE49FC" w14:textId="48C3472E" w:rsidR="00B5769F" w:rsidRDefault="00B5769F" w:rsidP="00B5769F">
      <w:pPr>
        <w:jc w:val="center"/>
        <w:rPr>
          <w:b/>
        </w:rPr>
      </w:pPr>
      <w:r>
        <w:rPr>
          <w:b/>
        </w:rPr>
        <w:lastRenderedPageBreak/>
        <w:t>CHANDLER’S CONCEPT LIST:</w:t>
      </w:r>
    </w:p>
    <w:p w14:paraId="5F33F1E8" w14:textId="77777777" w:rsidR="00B5769F" w:rsidRPr="00B5769F" w:rsidRDefault="00B5769F" w:rsidP="00B5769F">
      <w:pPr>
        <w:numPr>
          <w:ilvl w:val="0"/>
          <w:numId w:val="12"/>
        </w:numPr>
        <w:jc w:val="both"/>
        <w:rPr>
          <w:b/>
          <w:lang w:val="en-CA"/>
        </w:rPr>
      </w:pPr>
      <w:r w:rsidRPr="00B5769F">
        <w:rPr>
          <w:b/>
          <w:lang w:val="en-CA"/>
        </w:rPr>
        <w:t xml:space="preserve">Economies of scale &amp; economies of scope </w:t>
      </w:r>
    </w:p>
    <w:p w14:paraId="66D429FF" w14:textId="77777777" w:rsidR="00B5769F" w:rsidRPr="00B5769F" w:rsidRDefault="00B5769F" w:rsidP="00B5769F">
      <w:pPr>
        <w:numPr>
          <w:ilvl w:val="0"/>
          <w:numId w:val="12"/>
        </w:numPr>
        <w:jc w:val="both"/>
        <w:rPr>
          <w:b/>
          <w:lang w:val="en-CA"/>
        </w:rPr>
      </w:pPr>
      <w:r w:rsidRPr="00B5769F">
        <w:rPr>
          <w:b/>
          <w:lang w:val="en-CA"/>
        </w:rPr>
        <w:t xml:space="preserve">Functional divisions, management hierarchy &amp; geographical expansion </w:t>
      </w:r>
    </w:p>
    <w:p w14:paraId="745BF7DF" w14:textId="77777777" w:rsidR="00B5769F" w:rsidRPr="00B5769F" w:rsidRDefault="00B5769F" w:rsidP="00B5769F">
      <w:pPr>
        <w:numPr>
          <w:ilvl w:val="0"/>
          <w:numId w:val="12"/>
        </w:numPr>
        <w:jc w:val="both"/>
        <w:rPr>
          <w:b/>
          <w:lang w:val="en-CA"/>
        </w:rPr>
      </w:pPr>
      <w:r w:rsidRPr="00B5769F">
        <w:rPr>
          <w:b/>
          <w:lang w:val="en-CA"/>
        </w:rPr>
        <w:t>First movers &amp; challengers</w:t>
      </w:r>
    </w:p>
    <w:p w14:paraId="074116DC" w14:textId="77777777" w:rsidR="00B5769F" w:rsidRPr="00B5769F" w:rsidRDefault="00B5769F" w:rsidP="00B5769F">
      <w:pPr>
        <w:numPr>
          <w:ilvl w:val="0"/>
          <w:numId w:val="12"/>
        </w:numPr>
        <w:jc w:val="both"/>
        <w:rPr>
          <w:b/>
          <w:lang w:val="en-CA"/>
        </w:rPr>
      </w:pPr>
      <w:r w:rsidRPr="00B5769F">
        <w:rPr>
          <w:b/>
        </w:rPr>
        <w:t>Research &amp; development (innovation)</w:t>
      </w:r>
    </w:p>
    <w:p w14:paraId="67169850" w14:textId="77777777" w:rsidR="00B5769F" w:rsidRPr="00B5769F" w:rsidRDefault="00B5769F" w:rsidP="00B5769F">
      <w:pPr>
        <w:numPr>
          <w:ilvl w:val="0"/>
          <w:numId w:val="12"/>
        </w:numPr>
        <w:jc w:val="both"/>
        <w:rPr>
          <w:b/>
          <w:lang w:val="en-CA"/>
        </w:rPr>
      </w:pPr>
      <w:r w:rsidRPr="00B5769F">
        <w:rPr>
          <w:b/>
          <w:lang w:val="en-CA"/>
        </w:rPr>
        <w:t>Related &amp; unrelated diversification</w:t>
      </w:r>
    </w:p>
    <w:p w14:paraId="68DE1D36" w14:textId="77777777" w:rsidR="00B5769F" w:rsidRPr="00B5769F" w:rsidRDefault="00B5769F" w:rsidP="00B5769F">
      <w:pPr>
        <w:numPr>
          <w:ilvl w:val="0"/>
          <w:numId w:val="12"/>
        </w:numPr>
        <w:jc w:val="both"/>
        <w:rPr>
          <w:b/>
          <w:lang w:val="en-CA"/>
        </w:rPr>
      </w:pPr>
      <w:r w:rsidRPr="00B5769F">
        <w:rPr>
          <w:b/>
        </w:rPr>
        <w:t>Separation of top and middle managers (in the case of unrelated diversification)</w:t>
      </w:r>
    </w:p>
    <w:p w14:paraId="2C138CE4" w14:textId="77777777" w:rsidR="00B5769F" w:rsidRPr="00B5769F" w:rsidRDefault="00B5769F" w:rsidP="00B5769F">
      <w:pPr>
        <w:numPr>
          <w:ilvl w:val="0"/>
          <w:numId w:val="12"/>
        </w:numPr>
        <w:jc w:val="both"/>
        <w:rPr>
          <w:b/>
          <w:lang w:val="en-CA"/>
        </w:rPr>
      </w:pPr>
      <w:r w:rsidRPr="00B5769F">
        <w:rPr>
          <w:b/>
          <w:lang w:val="en-CA"/>
        </w:rPr>
        <w:t>Entrepreneurial enterprise (staying small)</w:t>
      </w:r>
    </w:p>
    <w:p w14:paraId="0510CC5E" w14:textId="77777777" w:rsidR="00B5769F" w:rsidRPr="00B5769F" w:rsidRDefault="00B5769F" w:rsidP="00B5769F">
      <w:pPr>
        <w:numPr>
          <w:ilvl w:val="0"/>
          <w:numId w:val="12"/>
        </w:numPr>
        <w:jc w:val="both"/>
        <w:rPr>
          <w:b/>
          <w:lang w:val="en-CA"/>
        </w:rPr>
      </w:pPr>
      <w:r w:rsidRPr="00B5769F">
        <w:rPr>
          <w:b/>
          <w:lang w:val="en-CA"/>
        </w:rPr>
        <w:t>Stock market pressure (</w:t>
      </w:r>
      <w:r w:rsidRPr="00B5769F">
        <w:rPr>
          <w:b/>
          <w:u w:val="single"/>
          <w:lang w:val="en-CA"/>
        </w:rPr>
        <w:t>due to ownership pattern</w:t>
      </w:r>
      <w:r w:rsidRPr="00B5769F">
        <w:rPr>
          <w:b/>
          <w:lang w:val="en-CA"/>
        </w:rPr>
        <w:t>)</w:t>
      </w:r>
    </w:p>
    <w:p w14:paraId="707CD4D6" w14:textId="77777777" w:rsidR="00B5769F" w:rsidRPr="00B5769F" w:rsidRDefault="00B5769F" w:rsidP="00B5769F">
      <w:pPr>
        <w:numPr>
          <w:ilvl w:val="0"/>
          <w:numId w:val="12"/>
        </w:numPr>
        <w:jc w:val="both"/>
        <w:rPr>
          <w:b/>
          <w:lang w:val="en-CA"/>
        </w:rPr>
      </w:pPr>
      <w:r w:rsidRPr="00B5769F">
        <w:rPr>
          <w:b/>
          <w:lang w:val="en-CA"/>
        </w:rPr>
        <w:t>Short-term thinking (</w:t>
      </w:r>
      <w:r w:rsidRPr="00B5769F">
        <w:rPr>
          <w:b/>
          <w:u w:val="single"/>
          <w:lang w:val="en-CA"/>
        </w:rPr>
        <w:t>due to market pressure</w:t>
      </w:r>
      <w:r w:rsidRPr="00B5769F">
        <w:rPr>
          <w:b/>
          <w:lang w:val="en-CA"/>
        </w:rPr>
        <w:t>)</w:t>
      </w:r>
    </w:p>
    <w:p w14:paraId="5EC86478" w14:textId="77777777" w:rsidR="00B5769F" w:rsidRDefault="00B5769F" w:rsidP="00B5769F">
      <w:pPr>
        <w:jc w:val="both"/>
        <w:rPr>
          <w:b/>
        </w:rPr>
      </w:pPr>
    </w:p>
    <w:p w14:paraId="311EE7C5" w14:textId="77777777" w:rsidR="00C71374" w:rsidRPr="00B5769F" w:rsidRDefault="00C71374" w:rsidP="00B5769F">
      <w:pPr>
        <w:jc w:val="both"/>
        <w:rPr>
          <w:b/>
        </w:rPr>
      </w:pPr>
    </w:p>
    <w:p w14:paraId="07D9BB5D" w14:textId="77777777" w:rsidR="00941A4F" w:rsidRDefault="00941A4F" w:rsidP="00922FCB">
      <w:pPr>
        <w:jc w:val="both"/>
        <w:rPr>
          <w:u w:val="single"/>
        </w:rPr>
      </w:pPr>
    </w:p>
    <w:p w14:paraId="46F5A3A5" w14:textId="77777777" w:rsidR="00922FCB" w:rsidRDefault="00941A4F" w:rsidP="002741A5">
      <w:pPr>
        <w:jc w:val="center"/>
        <w:rPr>
          <w:b/>
        </w:rPr>
      </w:pPr>
      <w:r w:rsidRPr="002741A5">
        <w:rPr>
          <w:b/>
          <w:u w:val="single"/>
        </w:rPr>
        <w:t>Critical Business thinking</w:t>
      </w:r>
      <w:r w:rsidRPr="002741A5">
        <w:rPr>
          <w:b/>
        </w:rPr>
        <w:t>, Chapter 3, Dyers</w:t>
      </w:r>
      <w:r w:rsidR="00545703" w:rsidRPr="002741A5">
        <w:rPr>
          <w:b/>
        </w:rPr>
        <w:t>- Evidence</w:t>
      </w:r>
    </w:p>
    <w:p w14:paraId="00D37A69" w14:textId="77777777" w:rsidR="002741A5" w:rsidRPr="002741A5" w:rsidRDefault="002741A5" w:rsidP="002741A5">
      <w:pPr>
        <w:jc w:val="center"/>
        <w:rPr>
          <w:b/>
        </w:rPr>
      </w:pPr>
    </w:p>
    <w:p w14:paraId="5893C802" w14:textId="77777777" w:rsidR="00545703" w:rsidRDefault="00545703" w:rsidP="00922FCB">
      <w:pPr>
        <w:jc w:val="both"/>
      </w:pPr>
      <w:r>
        <w:rPr>
          <w:u w:val="single"/>
        </w:rPr>
        <w:t>Argument</w:t>
      </w:r>
      <w:r>
        <w:t>= Combination of a claim and the evidence for it</w:t>
      </w:r>
    </w:p>
    <w:p w14:paraId="386CD11D" w14:textId="77777777" w:rsidR="00545703" w:rsidRDefault="00545703" w:rsidP="00922FCB">
      <w:pPr>
        <w:jc w:val="both"/>
      </w:pPr>
      <w:r>
        <w:rPr>
          <w:u w:val="single"/>
        </w:rPr>
        <w:t>Evidence</w:t>
      </w:r>
      <w:r>
        <w:t>= any statement that is a response to the question</w:t>
      </w:r>
    </w:p>
    <w:p w14:paraId="419F1DF3" w14:textId="77777777" w:rsidR="00545703" w:rsidRDefault="00545703" w:rsidP="00545703">
      <w:pPr>
        <w:pStyle w:val="ListParagraph"/>
        <w:numPr>
          <w:ilvl w:val="0"/>
          <w:numId w:val="1"/>
        </w:numPr>
        <w:jc w:val="both"/>
      </w:pPr>
      <w:r>
        <w:t xml:space="preserve">Each piece of evidence has to be explained </w:t>
      </w:r>
    </w:p>
    <w:p w14:paraId="104CDA02" w14:textId="77777777" w:rsidR="00545703" w:rsidRDefault="00545703" w:rsidP="00545703">
      <w:pPr>
        <w:pStyle w:val="ListParagraph"/>
        <w:numPr>
          <w:ilvl w:val="0"/>
          <w:numId w:val="1"/>
        </w:numPr>
        <w:jc w:val="both"/>
      </w:pPr>
      <w:r>
        <w:t>We can’t be absolutely certain: test its quality:</w:t>
      </w:r>
    </w:p>
    <w:p w14:paraId="6F543353" w14:textId="46A8534D" w:rsidR="00545703" w:rsidRDefault="00545703" w:rsidP="00545703">
      <w:pPr>
        <w:pStyle w:val="ListParagraph"/>
        <w:numPr>
          <w:ilvl w:val="1"/>
          <w:numId w:val="1"/>
        </w:numPr>
        <w:jc w:val="both"/>
      </w:pPr>
      <w:r>
        <w:t>Accuracy=Verify the information</w:t>
      </w:r>
      <w:r w:rsidR="005F15EA">
        <w:t xml:space="preserve"> </w:t>
      </w:r>
      <w:r w:rsidR="00690B40">
        <w:t>(Miswrite one’s name on our CV).</w:t>
      </w:r>
    </w:p>
    <w:p w14:paraId="0C41E4A0" w14:textId="3E9BE951" w:rsidR="00E85A9A" w:rsidRDefault="00E85A9A" w:rsidP="00545703">
      <w:pPr>
        <w:pStyle w:val="ListParagraph"/>
        <w:numPr>
          <w:ilvl w:val="1"/>
          <w:numId w:val="1"/>
        </w:numPr>
        <w:jc w:val="both"/>
      </w:pPr>
      <w:r>
        <w:t xml:space="preserve">Precision= have an appropriate level of </w:t>
      </w:r>
      <w:r w:rsidR="00690B40">
        <w:t>precision (</w:t>
      </w:r>
      <w:r w:rsidR="00690B40">
        <w:rPr>
          <w:i/>
        </w:rPr>
        <w:t>8.6% whether than 8%)</w:t>
      </w:r>
    </w:p>
    <w:p w14:paraId="56EC9023" w14:textId="77777777" w:rsidR="00E85A9A" w:rsidRDefault="00E85A9A" w:rsidP="00545703">
      <w:pPr>
        <w:pStyle w:val="ListParagraph"/>
        <w:numPr>
          <w:ilvl w:val="1"/>
          <w:numId w:val="1"/>
        </w:numPr>
        <w:jc w:val="both"/>
      </w:pPr>
      <w:r>
        <w:t>Sufficiency=Do you need multiple pieces of data?</w:t>
      </w:r>
    </w:p>
    <w:p w14:paraId="4C626987" w14:textId="57630B99" w:rsidR="00E85A9A" w:rsidRDefault="00E85A9A" w:rsidP="00545703">
      <w:pPr>
        <w:pStyle w:val="ListParagraph"/>
        <w:numPr>
          <w:ilvl w:val="1"/>
          <w:numId w:val="1"/>
        </w:numPr>
        <w:jc w:val="both"/>
      </w:pPr>
      <w:r>
        <w:t xml:space="preserve">Representativeness= </w:t>
      </w:r>
      <w:r w:rsidR="00690B40">
        <w:t>is</w:t>
      </w:r>
      <w:r>
        <w:t xml:space="preserve"> the evidence/data is really representative of the claim?</w:t>
      </w:r>
      <w:r w:rsidR="0094746A">
        <w:t xml:space="preserve"> </w:t>
      </w:r>
      <w:r w:rsidR="0094746A">
        <w:rPr>
          <w:b/>
        </w:rPr>
        <w:t>Don’t throw any other factors</w:t>
      </w:r>
      <w:r w:rsidR="0094746A">
        <w:t>.</w:t>
      </w:r>
    </w:p>
    <w:p w14:paraId="76773F93" w14:textId="399F96DA" w:rsidR="00E85A9A" w:rsidRDefault="00E85A9A" w:rsidP="00E85A9A">
      <w:pPr>
        <w:pStyle w:val="ListParagraph"/>
        <w:numPr>
          <w:ilvl w:val="1"/>
          <w:numId w:val="1"/>
        </w:numPr>
        <w:jc w:val="both"/>
      </w:pPr>
      <w:r>
        <w:t xml:space="preserve">Authority= </w:t>
      </w:r>
      <w:r w:rsidR="0094746A">
        <w:t>our</w:t>
      </w:r>
      <w:r>
        <w:t xml:space="preserve"> credit/experience,</w:t>
      </w:r>
      <w:r w:rsidR="005F15EA">
        <w:t xml:space="preserve"> </w:t>
      </w:r>
      <w:proofErr w:type="spellStart"/>
      <w:r>
        <w:t>etc</w:t>
      </w:r>
      <w:proofErr w:type="spellEnd"/>
      <w:r>
        <w:t>…</w:t>
      </w:r>
    </w:p>
    <w:p w14:paraId="57CEDAF2" w14:textId="7EBDA4BD" w:rsidR="00E85A9A" w:rsidRDefault="00E85A9A" w:rsidP="00E85A9A">
      <w:pPr>
        <w:pStyle w:val="ListParagraph"/>
        <w:numPr>
          <w:ilvl w:val="1"/>
          <w:numId w:val="1"/>
        </w:numPr>
        <w:jc w:val="both"/>
      </w:pPr>
      <w:r>
        <w:t>Clearness= No only numbers= they have to be explained</w:t>
      </w:r>
      <w:r w:rsidR="0094746A">
        <w:t xml:space="preserve">. </w:t>
      </w:r>
      <w:r w:rsidR="0094746A">
        <w:rPr>
          <w:b/>
        </w:rPr>
        <w:t>You have to know your audience</w:t>
      </w:r>
      <w:r w:rsidR="0094746A">
        <w:t>.</w:t>
      </w:r>
    </w:p>
    <w:p w14:paraId="4743D384" w14:textId="77777777" w:rsidR="00C71374" w:rsidRDefault="00C71374" w:rsidP="00C71374">
      <w:pPr>
        <w:jc w:val="both"/>
      </w:pPr>
    </w:p>
    <w:p w14:paraId="09AE39ED" w14:textId="77777777" w:rsidR="00C71374" w:rsidRDefault="00C71374" w:rsidP="00657C7A">
      <w:pPr>
        <w:jc w:val="center"/>
      </w:pPr>
    </w:p>
    <w:p w14:paraId="7BF0E5E7" w14:textId="77777777" w:rsidR="00C71374" w:rsidRDefault="00C71374" w:rsidP="00657C7A">
      <w:pPr>
        <w:jc w:val="center"/>
        <w:rPr>
          <w:u w:val="single"/>
        </w:rPr>
      </w:pPr>
    </w:p>
    <w:p w14:paraId="36BE59F9" w14:textId="0B852914" w:rsidR="00657C7A" w:rsidRPr="00C71374" w:rsidRDefault="00657C7A" w:rsidP="00657C7A">
      <w:pPr>
        <w:jc w:val="center"/>
      </w:pPr>
      <w:r w:rsidRPr="00C71374">
        <w:rPr>
          <w:u w:val="single"/>
        </w:rPr>
        <w:t>Evolution and Revolution as organizations grow</w:t>
      </w:r>
      <w:r w:rsidRPr="00C71374">
        <w:t>, Larry E. GREINER</w:t>
      </w:r>
    </w:p>
    <w:p w14:paraId="1DCD5445" w14:textId="77777777" w:rsidR="007F4D6A" w:rsidRPr="007F4D6A" w:rsidRDefault="007F4D6A" w:rsidP="00657C7A">
      <w:pPr>
        <w:jc w:val="center"/>
        <w:rPr>
          <w:b/>
        </w:rPr>
      </w:pPr>
    </w:p>
    <w:p w14:paraId="0CAE80C4" w14:textId="0F229637" w:rsidR="00657C7A" w:rsidRDefault="00657C7A" w:rsidP="00657C7A">
      <w:pPr>
        <w:pStyle w:val="ListParagraph"/>
        <w:numPr>
          <w:ilvl w:val="0"/>
          <w:numId w:val="1"/>
        </w:numPr>
        <w:jc w:val="both"/>
      </w:pPr>
      <w:r>
        <w:t>Deals with how companies can face crisis</w:t>
      </w:r>
    </w:p>
    <w:p w14:paraId="1D8E94EE" w14:textId="1E0C46D6" w:rsidR="00657C7A" w:rsidRDefault="00657C7A" w:rsidP="00657C7A">
      <w:pPr>
        <w:pStyle w:val="ListParagraph"/>
        <w:numPr>
          <w:ilvl w:val="0"/>
          <w:numId w:val="1"/>
        </w:numPr>
        <w:jc w:val="both"/>
      </w:pPr>
      <w:r>
        <w:t xml:space="preserve">Each crisis and solutions have their own characteristics </w:t>
      </w:r>
    </w:p>
    <w:p w14:paraId="1B95E2BF" w14:textId="6ECC18E0" w:rsidR="00050482" w:rsidRDefault="00050482" w:rsidP="00657C7A">
      <w:pPr>
        <w:pStyle w:val="ListParagraph"/>
        <w:numPr>
          <w:ilvl w:val="0"/>
          <w:numId w:val="1"/>
        </w:numPr>
        <w:jc w:val="both"/>
      </w:pPr>
      <w:r>
        <w:t>Can’t succeed if you aren’t always analyzing and forecasting outside of the company… but also inside!</w:t>
      </w:r>
    </w:p>
    <w:p w14:paraId="280A7E9E" w14:textId="77777777" w:rsidR="00AA3195" w:rsidRPr="002775F0" w:rsidRDefault="00AA3195" w:rsidP="002775F0">
      <w:pPr>
        <w:pStyle w:val="ListParagraph"/>
        <w:numPr>
          <w:ilvl w:val="0"/>
          <w:numId w:val="1"/>
        </w:numPr>
        <w:jc w:val="both"/>
        <w:rPr>
          <w:b/>
          <w:color w:val="FF0000"/>
          <w:lang w:val="en-CA"/>
        </w:rPr>
      </w:pPr>
      <w:r w:rsidRPr="002775F0">
        <w:rPr>
          <w:b/>
          <w:color w:val="FF0000"/>
        </w:rPr>
        <w:t>Organizations grow through a series of evolution and revolution phases that are function of the age and the size of the organization</w:t>
      </w:r>
    </w:p>
    <w:p w14:paraId="55140024" w14:textId="67B59C31" w:rsidR="002775F0" w:rsidRPr="002775F0" w:rsidRDefault="00AA3195" w:rsidP="002775F0">
      <w:pPr>
        <w:pStyle w:val="ListParagraph"/>
        <w:numPr>
          <w:ilvl w:val="0"/>
          <w:numId w:val="1"/>
        </w:numPr>
        <w:jc w:val="both"/>
        <w:rPr>
          <w:lang w:val="en-CA"/>
        </w:rPr>
      </w:pPr>
      <w:r w:rsidRPr="002775F0">
        <w:t>Management practices that work well in one phase bring on a crisis in the next</w:t>
      </w:r>
      <w:r w:rsidR="00580370">
        <w:t xml:space="preserve"> one</w:t>
      </w:r>
    </w:p>
    <w:p w14:paraId="4C0BB867" w14:textId="65540DB9" w:rsidR="002741A5" w:rsidRDefault="00657C7A" w:rsidP="00657C7A">
      <w:pPr>
        <w:pStyle w:val="ListParagraph"/>
        <w:numPr>
          <w:ilvl w:val="0"/>
          <w:numId w:val="1"/>
        </w:numPr>
        <w:jc w:val="both"/>
      </w:pPr>
      <w:r>
        <w:t>There are 5 faces of companies’ growth</w:t>
      </w:r>
    </w:p>
    <w:p w14:paraId="436494A8" w14:textId="5B7E0B4C" w:rsidR="00050482" w:rsidRDefault="00657C7A" w:rsidP="00050482">
      <w:pPr>
        <w:pStyle w:val="ListParagraph"/>
        <w:numPr>
          <w:ilvl w:val="0"/>
          <w:numId w:val="2"/>
        </w:numPr>
        <w:jc w:val="both"/>
      </w:pPr>
      <w:r>
        <w:t>C</w:t>
      </w:r>
      <w:r w:rsidR="00050482">
        <w:t>reativity= Analysis of a crisis= leadership crisis</w:t>
      </w:r>
    </w:p>
    <w:p w14:paraId="1B753747" w14:textId="0D8447EA" w:rsidR="00657C7A" w:rsidRDefault="00050482" w:rsidP="00657C7A">
      <w:pPr>
        <w:pStyle w:val="ListParagraph"/>
        <w:numPr>
          <w:ilvl w:val="0"/>
          <w:numId w:val="2"/>
        </w:numPr>
        <w:jc w:val="both"/>
      </w:pPr>
      <w:r>
        <w:t>Direction=crisis of autonomy tough to delegate</w:t>
      </w:r>
    </w:p>
    <w:p w14:paraId="26E33426" w14:textId="1926D4E9" w:rsidR="00050482" w:rsidRDefault="00050482" w:rsidP="00657C7A">
      <w:pPr>
        <w:pStyle w:val="ListParagraph"/>
        <w:numPr>
          <w:ilvl w:val="0"/>
          <w:numId w:val="2"/>
        </w:numPr>
        <w:jc w:val="both"/>
      </w:pPr>
      <w:r>
        <w:t xml:space="preserve">Delegation= crisis of </w:t>
      </w:r>
      <w:r w:rsidR="002775F0">
        <w:t>control (</w:t>
      </w:r>
      <w:r>
        <w:t>top-level executives</w:t>
      </w:r>
      <w:r w:rsidR="002775F0">
        <w:t>)</w:t>
      </w:r>
    </w:p>
    <w:p w14:paraId="2D7D8BE1" w14:textId="77777777" w:rsidR="002775F0" w:rsidRDefault="00050482" w:rsidP="00657C7A">
      <w:pPr>
        <w:pStyle w:val="ListParagraph"/>
        <w:numPr>
          <w:ilvl w:val="0"/>
          <w:numId w:val="2"/>
        </w:numPr>
        <w:jc w:val="both"/>
      </w:pPr>
      <w:r>
        <w:t>Coordination=red tape crisis (crisis of confidence</w:t>
      </w:r>
    </w:p>
    <w:p w14:paraId="6EE3B1B5" w14:textId="31E08826" w:rsidR="00AA3195" w:rsidRPr="002775F0" w:rsidRDefault="00AA3195" w:rsidP="002775F0">
      <w:pPr>
        <w:numPr>
          <w:ilvl w:val="0"/>
          <w:numId w:val="17"/>
        </w:numPr>
        <w:jc w:val="both"/>
        <w:rPr>
          <w:lang w:val="en-CA"/>
        </w:rPr>
      </w:pPr>
      <w:r w:rsidRPr="002775F0">
        <w:rPr>
          <w:lang w:val="en-CA"/>
        </w:rPr>
        <w:t>Each department has its own agenda, and departments don’t cooperate to help other departments get the job done</w:t>
      </w:r>
    </w:p>
    <w:p w14:paraId="302570C7" w14:textId="77777777" w:rsidR="00AA3195" w:rsidRPr="002775F0" w:rsidRDefault="00AA3195" w:rsidP="002775F0">
      <w:pPr>
        <w:numPr>
          <w:ilvl w:val="0"/>
          <w:numId w:val="17"/>
        </w:numPr>
        <w:jc w:val="both"/>
        <w:rPr>
          <w:lang w:val="en-CA"/>
        </w:rPr>
      </w:pPr>
      <w:r w:rsidRPr="002775F0">
        <w:rPr>
          <w:lang w:val="en-CA"/>
        </w:rPr>
        <w:t>Top managers are dangerously ill-informed and insulated from what is happening on the front lines or in "the field”</w:t>
      </w:r>
    </w:p>
    <w:p w14:paraId="27645E3B" w14:textId="77777777" w:rsidR="00AA3195" w:rsidRPr="002775F0" w:rsidRDefault="00AA3195" w:rsidP="002775F0">
      <w:pPr>
        <w:numPr>
          <w:ilvl w:val="0"/>
          <w:numId w:val="17"/>
        </w:numPr>
        <w:jc w:val="both"/>
        <w:rPr>
          <w:lang w:val="en-CA"/>
        </w:rPr>
      </w:pPr>
      <w:r w:rsidRPr="002775F0">
        <w:rPr>
          <w:lang w:val="en-CA"/>
        </w:rPr>
        <w:t>Quantitative measurements are favoured over qualitative measurements, so the concentration is on quantities of output, with less and less concern for quality of output</w:t>
      </w:r>
    </w:p>
    <w:p w14:paraId="42602938" w14:textId="47628B32" w:rsidR="00050482" w:rsidRPr="007F4D6A" w:rsidRDefault="00AA3195" w:rsidP="007F4D6A">
      <w:pPr>
        <w:numPr>
          <w:ilvl w:val="0"/>
          <w:numId w:val="17"/>
        </w:numPr>
        <w:jc w:val="both"/>
        <w:rPr>
          <w:lang w:val="en-CA"/>
        </w:rPr>
      </w:pPr>
      <w:r w:rsidRPr="002775F0">
        <w:rPr>
          <w:lang w:val="en-CA"/>
        </w:rPr>
        <w:t>Both employees and customers are treated more as numbers than people</w:t>
      </w:r>
    </w:p>
    <w:p w14:paraId="4A99A132" w14:textId="2A82EB3C" w:rsidR="00050482" w:rsidRDefault="00050482" w:rsidP="00657C7A">
      <w:pPr>
        <w:pStyle w:val="ListParagraph"/>
        <w:numPr>
          <w:ilvl w:val="0"/>
          <w:numId w:val="2"/>
        </w:numPr>
        <w:jc w:val="both"/>
      </w:pPr>
      <w:r>
        <w:t>Collaboration</w:t>
      </w:r>
    </w:p>
    <w:p w14:paraId="6DFA7D6E" w14:textId="77777777" w:rsidR="007F4D6A" w:rsidRDefault="007F4D6A" w:rsidP="007F4D6A">
      <w:pPr>
        <w:jc w:val="both"/>
      </w:pPr>
    </w:p>
    <w:p w14:paraId="186130DF" w14:textId="15F93FE8" w:rsidR="00050482" w:rsidRDefault="00050482" w:rsidP="00050482">
      <w:pPr>
        <w:pStyle w:val="ListParagraph"/>
        <w:numPr>
          <w:ilvl w:val="0"/>
          <w:numId w:val="1"/>
        </w:numPr>
        <w:jc w:val="both"/>
      </w:pPr>
      <w:r>
        <w:t>If you go through all these phases, you will have a stronger company</w:t>
      </w:r>
    </w:p>
    <w:p w14:paraId="724E61BE" w14:textId="77777777" w:rsidR="00AA3195" w:rsidRPr="002775F0" w:rsidRDefault="00AA3195" w:rsidP="002775F0">
      <w:pPr>
        <w:pStyle w:val="ListParagraph"/>
        <w:numPr>
          <w:ilvl w:val="0"/>
          <w:numId w:val="1"/>
        </w:numPr>
        <w:jc w:val="both"/>
        <w:rPr>
          <w:lang w:val="en-CA"/>
        </w:rPr>
      </w:pPr>
      <w:r w:rsidRPr="002775F0">
        <w:t>Organizations should not try to skip phases</w:t>
      </w:r>
    </w:p>
    <w:p w14:paraId="01C29D8E" w14:textId="2EA26913" w:rsidR="002775F0" w:rsidRPr="002775F0" w:rsidRDefault="00AA3195" w:rsidP="002775F0">
      <w:pPr>
        <w:pStyle w:val="ListParagraph"/>
        <w:numPr>
          <w:ilvl w:val="0"/>
          <w:numId w:val="1"/>
        </w:numPr>
        <w:jc w:val="both"/>
        <w:rPr>
          <w:lang w:val="en-CA"/>
        </w:rPr>
      </w:pPr>
      <w:r w:rsidRPr="002775F0">
        <w:t>Top managers whose style is no longer appropriate should remove themselves</w:t>
      </w:r>
    </w:p>
    <w:p w14:paraId="44225591" w14:textId="4BCB6BD2" w:rsidR="00050482" w:rsidRDefault="00050482" w:rsidP="00050482">
      <w:pPr>
        <w:pStyle w:val="ListParagraph"/>
        <w:numPr>
          <w:ilvl w:val="0"/>
          <w:numId w:val="1"/>
        </w:numPr>
        <w:jc w:val="both"/>
      </w:pPr>
      <w:r>
        <w:t xml:space="preserve">Growth is not inevitable </w:t>
      </w:r>
      <w:r>
        <w:sym w:font="Wingdings" w:char="F0E8"/>
      </w:r>
      <w:r>
        <w:t xml:space="preserve"> If you don’t go through you </w:t>
      </w:r>
      <w:r w:rsidR="003559D6">
        <w:t>growth will cease</w:t>
      </w:r>
    </w:p>
    <w:p w14:paraId="7AC885A3" w14:textId="1A6D2DD6" w:rsidR="00050482" w:rsidRDefault="00BA3336" w:rsidP="00BA3336">
      <w:pPr>
        <w:pStyle w:val="ListParagraph"/>
        <w:numPr>
          <w:ilvl w:val="0"/>
          <w:numId w:val="1"/>
        </w:numPr>
        <w:jc w:val="both"/>
      </w:pPr>
      <w:r>
        <w:t>Be consistent= structure is very important in a company’s growth</w:t>
      </w:r>
    </w:p>
    <w:p w14:paraId="4002B99C" w14:textId="67CE8AF6" w:rsidR="002775F0" w:rsidRPr="002775F0" w:rsidRDefault="002775F0" w:rsidP="002775F0">
      <w:pPr>
        <w:jc w:val="both"/>
        <w:rPr>
          <w:u w:val="single"/>
        </w:rPr>
      </w:pPr>
      <w:r>
        <w:rPr>
          <w:u w:val="single"/>
        </w:rPr>
        <w:t>Advantages of large bureaucratic organizations</w:t>
      </w:r>
    </w:p>
    <w:p w14:paraId="69E899DA" w14:textId="6FED4303" w:rsidR="00AA3195" w:rsidRPr="002775F0" w:rsidRDefault="007F4D6A" w:rsidP="007F4D6A">
      <w:pPr>
        <w:numPr>
          <w:ilvl w:val="0"/>
          <w:numId w:val="1"/>
        </w:numPr>
        <w:jc w:val="both"/>
        <w:rPr>
          <w:lang w:val="en-CA"/>
        </w:rPr>
      </w:pPr>
      <w:r>
        <w:rPr>
          <w:b/>
          <w:bCs/>
          <w:lang w:val="en-CA"/>
        </w:rPr>
        <w:t xml:space="preserve">Hierarchical </w:t>
      </w:r>
      <w:r w:rsidR="00AA3195" w:rsidRPr="002775F0">
        <w:rPr>
          <w:b/>
          <w:bCs/>
          <w:lang w:val="en-CA"/>
        </w:rPr>
        <w:t xml:space="preserve">authority </w:t>
      </w:r>
      <w:r w:rsidR="00AA3195" w:rsidRPr="002775F0">
        <w:rPr>
          <w:lang w:val="en-CA"/>
        </w:rPr>
        <w:t>promises con</w:t>
      </w:r>
      <w:r>
        <w:rPr>
          <w:lang w:val="en-CA"/>
        </w:rPr>
        <w:t xml:space="preserve">trol and </w:t>
      </w:r>
      <w:r w:rsidR="00AA3195" w:rsidRPr="002775F0">
        <w:rPr>
          <w:lang w:val="en-CA"/>
        </w:rPr>
        <w:t>responsibility</w:t>
      </w:r>
    </w:p>
    <w:p w14:paraId="1B631F6F" w14:textId="77777777" w:rsidR="00AA3195" w:rsidRPr="002775F0" w:rsidRDefault="00AA3195" w:rsidP="002775F0">
      <w:pPr>
        <w:numPr>
          <w:ilvl w:val="0"/>
          <w:numId w:val="1"/>
        </w:numPr>
        <w:jc w:val="both"/>
        <w:rPr>
          <w:lang w:val="en-CA"/>
        </w:rPr>
      </w:pPr>
      <w:r w:rsidRPr="002775F0">
        <w:rPr>
          <w:b/>
          <w:bCs/>
          <w:lang w:val="en-CA"/>
        </w:rPr>
        <w:t xml:space="preserve">Specialization of sub-units </w:t>
      </w:r>
      <w:r w:rsidRPr="002775F0">
        <w:rPr>
          <w:lang w:val="en-CA"/>
        </w:rPr>
        <w:t>promises accountability, control and expertise</w:t>
      </w:r>
    </w:p>
    <w:p w14:paraId="44B993A1" w14:textId="77777777" w:rsidR="00AA3195" w:rsidRPr="002775F0" w:rsidRDefault="00AA3195" w:rsidP="002775F0">
      <w:pPr>
        <w:numPr>
          <w:ilvl w:val="0"/>
          <w:numId w:val="1"/>
        </w:numPr>
        <w:jc w:val="both"/>
        <w:rPr>
          <w:lang w:val="en-CA"/>
        </w:rPr>
      </w:pPr>
      <w:r w:rsidRPr="002775F0">
        <w:rPr>
          <w:b/>
          <w:bCs/>
          <w:lang w:val="en-CA"/>
        </w:rPr>
        <w:t xml:space="preserve">Management by rules </w:t>
      </w:r>
      <w:r w:rsidRPr="002775F0">
        <w:rPr>
          <w:lang w:val="en-CA"/>
        </w:rPr>
        <w:t>promises control and consistency</w:t>
      </w:r>
    </w:p>
    <w:p w14:paraId="1E616B12" w14:textId="77777777" w:rsidR="00AA3195" w:rsidRPr="002775F0" w:rsidRDefault="00AA3195" w:rsidP="002775F0">
      <w:pPr>
        <w:numPr>
          <w:ilvl w:val="0"/>
          <w:numId w:val="1"/>
        </w:numPr>
        <w:jc w:val="both"/>
        <w:rPr>
          <w:lang w:val="en-CA"/>
        </w:rPr>
      </w:pPr>
      <w:r w:rsidRPr="002775F0">
        <w:rPr>
          <w:lang w:val="en-CA"/>
        </w:rPr>
        <w:t xml:space="preserve">Being </w:t>
      </w:r>
      <w:r w:rsidRPr="002775F0">
        <w:rPr>
          <w:b/>
          <w:bCs/>
          <w:lang w:val="en-CA"/>
        </w:rPr>
        <w:t xml:space="preserve">impersonal </w:t>
      </w:r>
      <w:r w:rsidRPr="002775F0">
        <w:rPr>
          <w:lang w:val="en-CA"/>
        </w:rPr>
        <w:t>promises objectivity, consistency and equality</w:t>
      </w:r>
    </w:p>
    <w:p w14:paraId="0C13C10F" w14:textId="77777777" w:rsidR="00B5769F" w:rsidRDefault="00B5769F" w:rsidP="00C153B3">
      <w:pPr>
        <w:jc w:val="both"/>
      </w:pPr>
    </w:p>
    <w:p w14:paraId="29606041" w14:textId="3D6D0188" w:rsidR="00C153B3" w:rsidRDefault="00C153B3" w:rsidP="00C153B3">
      <w:pPr>
        <w:jc w:val="center"/>
      </w:pPr>
      <w:r w:rsidRPr="00C153B3">
        <w:rPr>
          <w:b/>
          <w:u w:val="single"/>
        </w:rPr>
        <w:t>Week 4: Leadership</w:t>
      </w:r>
    </w:p>
    <w:p w14:paraId="328CD81A" w14:textId="65F55999" w:rsidR="00C153B3" w:rsidRDefault="00C153B3" w:rsidP="00C153B3">
      <w:pPr>
        <w:jc w:val="both"/>
      </w:pPr>
      <w:r>
        <w:t>-A born leader?</w:t>
      </w:r>
    </w:p>
    <w:p w14:paraId="107B2E42" w14:textId="29D0D635" w:rsidR="00C153B3" w:rsidRDefault="00C153B3" w:rsidP="00C153B3">
      <w:pPr>
        <w:ind w:left="720"/>
        <w:jc w:val="both"/>
      </w:pPr>
      <w:r>
        <w:t>- In today’s world, everyone can be a leader</w:t>
      </w:r>
    </w:p>
    <w:p w14:paraId="4BB68426" w14:textId="01A82F30" w:rsidR="00C153B3" w:rsidRDefault="00C153B3" w:rsidP="00C153B3">
      <w:pPr>
        <w:ind w:left="720"/>
        <w:jc w:val="both"/>
      </w:pPr>
      <w:r>
        <w:t xml:space="preserve">- Different kind of leaders (appointed by </w:t>
      </w:r>
      <w:r w:rsidR="00526167">
        <w:t>someone…)</w:t>
      </w:r>
    </w:p>
    <w:p w14:paraId="0E6A61F4" w14:textId="7F81AA98" w:rsidR="00C153B3" w:rsidRDefault="00C153B3" w:rsidP="00C153B3">
      <w:pPr>
        <w:jc w:val="both"/>
      </w:pPr>
      <w:r>
        <w:t xml:space="preserve">- </w:t>
      </w:r>
      <w:r>
        <w:rPr>
          <w:u w:val="single"/>
        </w:rPr>
        <w:t>How to choose a leadership pattern</w:t>
      </w:r>
      <w:r>
        <w:t>, Schmidt</w:t>
      </w:r>
    </w:p>
    <w:p w14:paraId="5F0C8CC7" w14:textId="51FE5F35" w:rsidR="00C153B3" w:rsidRDefault="00526167" w:rsidP="00C153B3">
      <w:pPr>
        <w:pStyle w:val="ListParagraph"/>
        <w:numPr>
          <w:ilvl w:val="0"/>
          <w:numId w:val="3"/>
        </w:numPr>
        <w:jc w:val="both"/>
      </w:pPr>
      <w:r>
        <w:t>A good leader knows where to step in</w:t>
      </w:r>
    </w:p>
    <w:p w14:paraId="6C7EA7F5" w14:textId="189E1DBC" w:rsidR="00526167" w:rsidRDefault="00526167" w:rsidP="00C153B3">
      <w:pPr>
        <w:pStyle w:val="ListParagraph"/>
        <w:numPr>
          <w:ilvl w:val="0"/>
          <w:numId w:val="3"/>
        </w:numPr>
        <w:jc w:val="both"/>
      </w:pPr>
      <w:r>
        <w:t xml:space="preserve">Every good man has to know who is leading. </w:t>
      </w:r>
    </w:p>
    <w:p w14:paraId="2697622D" w14:textId="2C26EC27" w:rsidR="00526167" w:rsidRDefault="00526167" w:rsidP="00C153B3">
      <w:pPr>
        <w:pStyle w:val="ListParagraph"/>
        <w:numPr>
          <w:ilvl w:val="0"/>
          <w:numId w:val="3"/>
        </w:numPr>
        <w:jc w:val="both"/>
      </w:pPr>
      <w:r>
        <w:t>The one common aspect= respect. A good leader always has respect from his team.</w:t>
      </w:r>
    </w:p>
    <w:p w14:paraId="6C3E51FC" w14:textId="2DDC1045" w:rsidR="00526167" w:rsidRDefault="00526167" w:rsidP="00C153B3">
      <w:pPr>
        <w:pStyle w:val="ListParagraph"/>
        <w:numPr>
          <w:ilvl w:val="0"/>
          <w:numId w:val="3"/>
        </w:numPr>
        <w:jc w:val="both"/>
      </w:pPr>
      <w:r>
        <w:t>What values do the manager have?</w:t>
      </w:r>
    </w:p>
    <w:p w14:paraId="5139948C" w14:textId="5D84E408" w:rsidR="00684AB9" w:rsidRDefault="00684AB9" w:rsidP="00684AB9">
      <w:pPr>
        <w:pStyle w:val="ListParagraph"/>
        <w:numPr>
          <w:ilvl w:val="1"/>
          <w:numId w:val="3"/>
        </w:numPr>
        <w:jc w:val="both"/>
      </w:pPr>
      <w:r>
        <w:t>Independent</w:t>
      </w:r>
    </w:p>
    <w:p w14:paraId="4F5CBD27" w14:textId="267F944D" w:rsidR="00684AB9" w:rsidRDefault="00684AB9" w:rsidP="00684AB9">
      <w:pPr>
        <w:pStyle w:val="ListParagraph"/>
        <w:numPr>
          <w:ilvl w:val="0"/>
          <w:numId w:val="3"/>
        </w:numPr>
        <w:jc w:val="both"/>
      </w:pPr>
      <w:r>
        <w:t>Companies’ style can develop leaders</w:t>
      </w:r>
    </w:p>
    <w:p w14:paraId="04B52516" w14:textId="39603BAD" w:rsidR="006964AD" w:rsidRDefault="005B576D" w:rsidP="00684AB9">
      <w:pPr>
        <w:pStyle w:val="ListParagraph"/>
        <w:numPr>
          <w:ilvl w:val="0"/>
          <w:numId w:val="3"/>
        </w:numPr>
        <w:jc w:val="both"/>
      </w:pPr>
      <w:r>
        <w:t>How much does the manager have to get involved?</w:t>
      </w:r>
    </w:p>
    <w:p w14:paraId="267D8B93" w14:textId="7AE6572A" w:rsidR="005B576D" w:rsidRDefault="005B576D" w:rsidP="005B576D">
      <w:pPr>
        <w:pStyle w:val="ListParagraph"/>
        <w:numPr>
          <w:ilvl w:val="1"/>
          <w:numId w:val="3"/>
        </w:numPr>
        <w:jc w:val="both"/>
      </w:pPr>
      <w:r>
        <w:t>The leadership of your team, will influence your team’s future</w:t>
      </w:r>
    </w:p>
    <w:p w14:paraId="471E927B" w14:textId="6048A0D8" w:rsidR="005B576D" w:rsidRDefault="005B576D" w:rsidP="005B576D">
      <w:pPr>
        <w:pStyle w:val="ListParagraph"/>
        <w:numPr>
          <w:ilvl w:val="1"/>
          <w:numId w:val="3"/>
        </w:numPr>
        <w:jc w:val="both"/>
      </w:pPr>
      <w:r>
        <w:t>They developed themselves in every new situation</w:t>
      </w:r>
    </w:p>
    <w:p w14:paraId="449FEB4E" w14:textId="77777777" w:rsidR="005B576D" w:rsidRDefault="005B576D" w:rsidP="005B576D">
      <w:pPr>
        <w:jc w:val="both"/>
      </w:pPr>
    </w:p>
    <w:p w14:paraId="788550D7" w14:textId="1C5C2F45" w:rsidR="005B576D" w:rsidRDefault="00526609" w:rsidP="005B576D">
      <w:pPr>
        <w:jc w:val="both"/>
      </w:pPr>
      <w:r>
        <w:rPr>
          <w:b/>
        </w:rPr>
        <w:t>Midterms: one or</w:t>
      </w:r>
      <w:r w:rsidR="005B576D">
        <w:rPr>
          <w:b/>
        </w:rPr>
        <w:t xml:space="preserve"> two articles from a business magazines, we may or may not give you the articles in advance= Four short questions and one relatively long answer.</w:t>
      </w:r>
      <w:r>
        <w:rPr>
          <w:b/>
        </w:rPr>
        <w:t xml:space="preserve"> Short answers and a </w:t>
      </w:r>
      <w:r w:rsidR="00A10452">
        <w:rPr>
          <w:b/>
        </w:rPr>
        <w:t>one-page</w:t>
      </w:r>
      <w:r>
        <w:rPr>
          <w:b/>
        </w:rPr>
        <w:t xml:space="preserve"> essay.</w:t>
      </w:r>
      <w:r>
        <w:t xml:space="preserve"> 2h exam.</w:t>
      </w:r>
    </w:p>
    <w:p w14:paraId="77A7E724" w14:textId="77777777" w:rsidR="00A10452" w:rsidRDefault="00A10452" w:rsidP="005B576D">
      <w:pPr>
        <w:jc w:val="both"/>
      </w:pPr>
    </w:p>
    <w:p w14:paraId="7C30B78F" w14:textId="77777777" w:rsidR="007F4D6A" w:rsidRDefault="007F4D6A" w:rsidP="005B576D">
      <w:pPr>
        <w:jc w:val="both"/>
      </w:pPr>
    </w:p>
    <w:p w14:paraId="79668B4A" w14:textId="77777777" w:rsidR="007F4D6A" w:rsidRDefault="007F4D6A" w:rsidP="005B576D">
      <w:pPr>
        <w:jc w:val="both"/>
      </w:pPr>
    </w:p>
    <w:p w14:paraId="7F5B4D81" w14:textId="7E9CD13E" w:rsidR="00A10452" w:rsidRDefault="00A10452" w:rsidP="007F4D6A">
      <w:pPr>
        <w:jc w:val="center"/>
        <w:rPr>
          <w:b/>
        </w:rPr>
      </w:pPr>
      <w:r w:rsidRPr="00161DFF">
        <w:rPr>
          <w:b/>
          <w:u w:val="single"/>
        </w:rPr>
        <w:t>Critical Business thinking</w:t>
      </w:r>
      <w:r w:rsidRPr="00161DFF">
        <w:rPr>
          <w:b/>
        </w:rPr>
        <w:t>, Chapter 4, Dyers-</w:t>
      </w:r>
      <w:r w:rsidR="00161DFF" w:rsidRPr="00161DFF">
        <w:rPr>
          <w:b/>
        </w:rPr>
        <w:t>Underlying assumptions</w:t>
      </w:r>
    </w:p>
    <w:p w14:paraId="04B7C3F5" w14:textId="77777777" w:rsidR="009611CF" w:rsidRDefault="009611CF" w:rsidP="007F4D6A">
      <w:pPr>
        <w:jc w:val="center"/>
        <w:rPr>
          <w:color w:val="C0504D" w:themeColor="accent2"/>
          <w:u w:val="single"/>
        </w:rPr>
      </w:pPr>
    </w:p>
    <w:p w14:paraId="4CF724A6" w14:textId="50DBC2A7" w:rsidR="00333A50" w:rsidRPr="00333A50" w:rsidRDefault="00333A50" w:rsidP="00333A50">
      <w:pPr>
        <w:jc w:val="both"/>
        <w:rPr>
          <w:color w:val="C0504D" w:themeColor="accent2"/>
        </w:rPr>
      </w:pPr>
      <w:r w:rsidRPr="00333A50">
        <w:rPr>
          <w:color w:val="C0504D" w:themeColor="accent2"/>
        </w:rPr>
        <w:t>The assumption is why the author is writing the article</w:t>
      </w:r>
    </w:p>
    <w:p w14:paraId="61144044" w14:textId="00C9616A" w:rsidR="00161DFF" w:rsidRDefault="009611CF" w:rsidP="00161DFF">
      <w:pPr>
        <w:jc w:val="both"/>
      </w:pPr>
      <w:r>
        <w:rPr>
          <w:color w:val="C0504D" w:themeColor="accent2"/>
          <w:u w:val="single"/>
        </w:rPr>
        <w:t>Underlying assumption</w:t>
      </w:r>
      <w:r>
        <w:t>: It is a logical link that fills the gap between the evidence and the claim.</w:t>
      </w:r>
    </w:p>
    <w:p w14:paraId="48AADD66" w14:textId="73E054E8" w:rsidR="009611CF" w:rsidRDefault="009611CF" w:rsidP="009611CF">
      <w:pPr>
        <w:pStyle w:val="ListParagraph"/>
        <w:numPr>
          <w:ilvl w:val="0"/>
          <w:numId w:val="3"/>
        </w:numPr>
        <w:jc w:val="both"/>
      </w:pPr>
      <w:r>
        <w:t>They are</w:t>
      </w:r>
      <w:r w:rsidR="005E4D0E">
        <w:t xml:space="preserve"> usually</w:t>
      </w:r>
      <w:r>
        <w:t xml:space="preserve"> implicit</w:t>
      </w:r>
    </w:p>
    <w:p w14:paraId="5DFC6D3E" w14:textId="3D60B9A0" w:rsidR="009611CF" w:rsidRDefault="009611CF" w:rsidP="009611CF">
      <w:pPr>
        <w:pStyle w:val="ListParagraph"/>
        <w:numPr>
          <w:ilvl w:val="0"/>
          <w:numId w:val="3"/>
        </w:numPr>
        <w:jc w:val="both"/>
      </w:pPr>
      <w:r>
        <w:t>If the underlying assumptions are questionable: the argument is not acceptable</w:t>
      </w:r>
    </w:p>
    <w:p w14:paraId="6BD31223" w14:textId="2FD2865D" w:rsidR="002960A6" w:rsidRPr="002960A6" w:rsidRDefault="002960A6" w:rsidP="002960A6">
      <w:pPr>
        <w:pStyle w:val="ListParagraph"/>
        <w:numPr>
          <w:ilvl w:val="0"/>
          <w:numId w:val="3"/>
        </w:numPr>
        <w:jc w:val="both"/>
        <w:rPr>
          <w:lang w:val="en-CA"/>
        </w:rPr>
      </w:pPr>
      <w:r w:rsidRPr="002960A6">
        <w:rPr>
          <w:lang w:val="en-CA"/>
        </w:rPr>
        <w:t>Tell us whether evidence provided for a claim is relevant</w:t>
      </w:r>
    </w:p>
    <w:p w14:paraId="617EEA48" w14:textId="4C4303B6" w:rsidR="009611CF" w:rsidRDefault="009611CF" w:rsidP="009611CF">
      <w:pPr>
        <w:jc w:val="both"/>
      </w:pPr>
      <w:r>
        <w:t>How to find them:</w:t>
      </w:r>
    </w:p>
    <w:p w14:paraId="41F238D4" w14:textId="753A8B74" w:rsidR="009611CF" w:rsidRDefault="009611CF" w:rsidP="009611CF">
      <w:pPr>
        <w:pStyle w:val="ListParagraph"/>
        <w:numPr>
          <w:ilvl w:val="0"/>
          <w:numId w:val="3"/>
        </w:numPr>
        <w:jc w:val="both"/>
      </w:pPr>
      <w:r>
        <w:t>Put oneself in the role of the writer</w:t>
      </w:r>
    </w:p>
    <w:p w14:paraId="047B0372" w14:textId="6C272AA9" w:rsidR="009611CF" w:rsidRDefault="0047413C" w:rsidP="009611CF">
      <w:pPr>
        <w:pStyle w:val="ListParagraph"/>
        <w:numPr>
          <w:ilvl w:val="0"/>
          <w:numId w:val="3"/>
        </w:numPr>
        <w:jc w:val="both"/>
      </w:pPr>
      <w:r>
        <w:t>It can be hard when an author is very knowledgeable and assume the reader is familiar with the topic</w:t>
      </w:r>
    </w:p>
    <w:p w14:paraId="56829F54" w14:textId="51831328" w:rsidR="0047413C" w:rsidRDefault="0047413C" w:rsidP="009611CF">
      <w:pPr>
        <w:pStyle w:val="ListParagraph"/>
        <w:numPr>
          <w:ilvl w:val="0"/>
          <w:numId w:val="3"/>
        </w:numPr>
        <w:jc w:val="both"/>
      </w:pPr>
      <w:r>
        <w:t>Require that we learn more about the issue</w:t>
      </w:r>
    </w:p>
    <w:p w14:paraId="51BB4F6B" w14:textId="0E8907C4" w:rsidR="0047413C" w:rsidRDefault="0047413C" w:rsidP="0047413C">
      <w:pPr>
        <w:jc w:val="both"/>
      </w:pPr>
      <w:r w:rsidRPr="00086B88">
        <w:rPr>
          <w:u w:val="single"/>
        </w:rPr>
        <w:t>Reality assumption</w:t>
      </w:r>
      <w:r>
        <w:t>: Our beli</w:t>
      </w:r>
      <w:r w:rsidR="00086B88">
        <w:t>e</w:t>
      </w:r>
      <w:r>
        <w:t>fs about what events have taken place, what exists, or how things work in the world. They are our beliefs about reality.</w:t>
      </w:r>
    </w:p>
    <w:p w14:paraId="39FB924A" w14:textId="002637B4" w:rsidR="00086B88" w:rsidRDefault="00086B88" w:rsidP="0047413C">
      <w:pPr>
        <w:jc w:val="both"/>
      </w:pPr>
      <w:r w:rsidRPr="00086B88">
        <w:rPr>
          <w:u w:val="single"/>
        </w:rPr>
        <w:t>Value assumption</w:t>
      </w:r>
      <w:r>
        <w:t xml:space="preserve">: Our </w:t>
      </w:r>
      <w:proofErr w:type="gramStart"/>
      <w:r>
        <w:t>ideals</w:t>
      </w:r>
      <w:r w:rsidR="005E4D0E">
        <w:t>(</w:t>
      </w:r>
      <w:proofErr w:type="gramEnd"/>
      <w:r w:rsidR="005E4D0E">
        <w:t>What values we believe in)</w:t>
      </w:r>
      <w:r>
        <w:t xml:space="preserve">, our standards of right and wrong, the way things ought to be. Recognizable words: </w:t>
      </w:r>
      <w:r>
        <w:rPr>
          <w:i/>
        </w:rPr>
        <w:t>Ought, should, desirable, unacceptable</w:t>
      </w:r>
      <w:r>
        <w:t>.</w:t>
      </w:r>
    </w:p>
    <w:p w14:paraId="3417759C" w14:textId="32B48DA8" w:rsidR="00086B88" w:rsidRDefault="00086B88" w:rsidP="00086B88">
      <w:pPr>
        <w:pStyle w:val="ListParagraph"/>
        <w:numPr>
          <w:ilvl w:val="0"/>
          <w:numId w:val="3"/>
        </w:numPr>
        <w:jc w:val="both"/>
      </w:pPr>
      <w:r>
        <w:t>Values are subject to change</w:t>
      </w:r>
    </w:p>
    <w:p w14:paraId="5972509E" w14:textId="65B33319" w:rsidR="00086B88" w:rsidRDefault="00086B88" w:rsidP="00086B88">
      <w:pPr>
        <w:jc w:val="both"/>
        <w:rPr>
          <w:i/>
        </w:rPr>
      </w:pPr>
      <w:r>
        <w:t xml:space="preserve">Effective writing: Articulate the underlying assumptions and examine them with care= </w:t>
      </w:r>
      <w:proofErr w:type="gramStart"/>
      <w:r>
        <w:rPr>
          <w:i/>
        </w:rPr>
        <w:t>Is</w:t>
      </w:r>
      <w:proofErr w:type="gramEnd"/>
      <w:r>
        <w:rPr>
          <w:i/>
        </w:rPr>
        <w:t xml:space="preserve"> this assumption always true?</w:t>
      </w:r>
    </w:p>
    <w:p w14:paraId="0EC89FED" w14:textId="77777777" w:rsidR="00427453" w:rsidRDefault="00427453" w:rsidP="00086B88">
      <w:pPr>
        <w:jc w:val="both"/>
        <w:rPr>
          <w:i/>
        </w:rPr>
      </w:pPr>
    </w:p>
    <w:p w14:paraId="41AC0091" w14:textId="79349CA3" w:rsidR="00427453" w:rsidRDefault="00427453" w:rsidP="00427453">
      <w:pPr>
        <w:jc w:val="center"/>
        <w:rPr>
          <w:b/>
          <w:u w:val="single"/>
        </w:rPr>
      </w:pPr>
      <w:r>
        <w:rPr>
          <w:b/>
          <w:u w:val="single"/>
        </w:rPr>
        <w:t>Week5: Companies’ Vision</w:t>
      </w:r>
    </w:p>
    <w:p w14:paraId="2628759C" w14:textId="77777777" w:rsidR="00427453" w:rsidRDefault="00427453" w:rsidP="00427453">
      <w:pPr>
        <w:jc w:val="center"/>
      </w:pPr>
    </w:p>
    <w:p w14:paraId="726A178B" w14:textId="2034B358" w:rsidR="00427453" w:rsidRDefault="00427453" w:rsidP="00427453">
      <w:pPr>
        <w:jc w:val="both"/>
      </w:pPr>
      <w:r>
        <w:t>Bring clean copies of the article + writing tool + Scrap paper + one translation dictionary.</w:t>
      </w:r>
    </w:p>
    <w:p w14:paraId="20D0FEFA" w14:textId="0CD285A7" w:rsidR="00427453" w:rsidRDefault="00427453" w:rsidP="00427453">
      <w:pPr>
        <w:jc w:val="both"/>
      </w:pPr>
      <w:r>
        <w:t>Can put point forms if the question asks for it.</w:t>
      </w:r>
    </w:p>
    <w:p w14:paraId="73FEDB29" w14:textId="77777777" w:rsidR="00923D2A" w:rsidRDefault="00923D2A" w:rsidP="00427453">
      <w:pPr>
        <w:jc w:val="both"/>
      </w:pPr>
    </w:p>
    <w:p w14:paraId="132AA9C3" w14:textId="5087ECF8" w:rsidR="00923D2A" w:rsidRDefault="00923D2A" w:rsidP="00923D2A">
      <w:pPr>
        <w:jc w:val="center"/>
      </w:pPr>
      <w:r>
        <w:rPr>
          <w:b/>
          <w:u w:val="single"/>
        </w:rPr>
        <w:t xml:space="preserve">Dyers </w:t>
      </w:r>
      <w:r w:rsidRPr="00734CDF">
        <w:rPr>
          <w:b/>
          <w:u w:val="single"/>
        </w:rPr>
        <w:t>chapter</w:t>
      </w:r>
      <w:r w:rsidR="00734CDF" w:rsidRPr="00734CDF">
        <w:rPr>
          <w:b/>
          <w:u w:val="single"/>
        </w:rPr>
        <w:t xml:space="preserve"> 6: techniques of persuasion</w:t>
      </w:r>
    </w:p>
    <w:p w14:paraId="099AC914" w14:textId="77777777" w:rsidR="00734CDF" w:rsidRDefault="00734CDF" w:rsidP="00923D2A">
      <w:pPr>
        <w:jc w:val="center"/>
      </w:pPr>
    </w:p>
    <w:p w14:paraId="60826C11" w14:textId="77777777" w:rsidR="00734CDF" w:rsidRPr="00842EB8" w:rsidRDefault="00734CDF" w:rsidP="00734CDF">
      <w:pPr>
        <w:rPr>
          <w:rFonts w:ascii="Times New Roman" w:hAnsi="Times New Roman" w:cs="Times New Roman"/>
          <w:b/>
        </w:rPr>
      </w:pPr>
      <w:r w:rsidRPr="00842EB8">
        <w:rPr>
          <w:rFonts w:ascii="Times New Roman" w:hAnsi="Times New Roman" w:cs="Times New Roman"/>
          <w:b/>
        </w:rPr>
        <w:t>Techniques of persuasion</w:t>
      </w:r>
    </w:p>
    <w:p w14:paraId="0678AFCE" w14:textId="77777777" w:rsidR="00734CDF" w:rsidRPr="00842EB8" w:rsidRDefault="00734CDF" w:rsidP="00734CDF">
      <w:pPr>
        <w:rPr>
          <w:rFonts w:ascii="Times New Roman" w:hAnsi="Times New Roman" w:cs="Times New Roman"/>
        </w:rPr>
      </w:pPr>
    </w:p>
    <w:p w14:paraId="5EFD2D54" w14:textId="77777777" w:rsidR="00734CDF" w:rsidRPr="00842EB8" w:rsidRDefault="00734CDF" w:rsidP="00734CDF">
      <w:pPr>
        <w:rPr>
          <w:rFonts w:ascii="Times New Roman" w:hAnsi="Times New Roman" w:cs="Times New Roman"/>
        </w:rPr>
      </w:pPr>
      <w:r w:rsidRPr="00842EB8">
        <w:rPr>
          <w:rFonts w:ascii="Times New Roman" w:hAnsi="Times New Roman" w:cs="Times New Roman"/>
        </w:rPr>
        <w:t>– Anticipate objections based on</w:t>
      </w:r>
    </w:p>
    <w:p w14:paraId="31C0D1E6" w14:textId="54610357" w:rsidR="00734CDF" w:rsidRPr="00842EB8" w:rsidRDefault="00734CDF" w:rsidP="00734CDF">
      <w:pPr>
        <w:rPr>
          <w:rFonts w:ascii="Times New Roman" w:hAnsi="Times New Roman" w:cs="Times New Roman"/>
          <w:bCs/>
        </w:rPr>
      </w:pPr>
      <w:r w:rsidRPr="00842EB8">
        <w:rPr>
          <w:rFonts w:ascii="Times New Roman" w:hAnsi="Times New Roman" w:cs="Times New Roman"/>
        </w:rPr>
        <w:t xml:space="preserve">• </w:t>
      </w:r>
      <w:r w:rsidRPr="00842EB8">
        <w:rPr>
          <w:rFonts w:ascii="Times New Roman" w:hAnsi="Times New Roman" w:cs="Times New Roman"/>
          <w:bCs/>
        </w:rPr>
        <w:t xml:space="preserve">Negative evidence </w:t>
      </w:r>
      <w:r w:rsidR="00E668B9" w:rsidRPr="00842EB8">
        <w:rPr>
          <w:rFonts w:ascii="Times New Roman" w:hAnsi="Times New Roman" w:cs="Times New Roman"/>
          <w:bCs/>
        </w:rPr>
        <w:t>(show</w:t>
      </w:r>
      <w:r w:rsidRPr="00842EB8">
        <w:rPr>
          <w:rFonts w:ascii="Times New Roman" w:hAnsi="Times New Roman" w:cs="Times New Roman"/>
          <w:bCs/>
        </w:rPr>
        <w:t xml:space="preserve"> that it is misleading) </w:t>
      </w:r>
    </w:p>
    <w:p w14:paraId="4D412AFD" w14:textId="5D832092" w:rsidR="00734CDF" w:rsidRPr="00842EB8" w:rsidRDefault="00734CDF" w:rsidP="00734CDF">
      <w:pPr>
        <w:rPr>
          <w:rFonts w:ascii="Times New Roman" w:hAnsi="Times New Roman" w:cs="Times New Roman"/>
          <w:bCs/>
        </w:rPr>
      </w:pPr>
      <w:r w:rsidRPr="00842EB8">
        <w:rPr>
          <w:rFonts w:ascii="Times New Roman" w:hAnsi="Times New Roman" w:cs="Times New Roman"/>
        </w:rPr>
        <w:t xml:space="preserve">• </w:t>
      </w:r>
      <w:r w:rsidRPr="00842EB8">
        <w:rPr>
          <w:rFonts w:ascii="Times New Roman" w:hAnsi="Times New Roman" w:cs="Times New Roman"/>
          <w:bCs/>
        </w:rPr>
        <w:t>Alternative/</w:t>
      </w:r>
      <w:r w:rsidRPr="00E668B9">
        <w:rPr>
          <w:rFonts w:ascii="Times New Roman" w:hAnsi="Times New Roman" w:cs="Times New Roman"/>
          <w:b/>
          <w:bCs/>
        </w:rPr>
        <w:t>rival causes</w:t>
      </w:r>
      <w:r>
        <w:rPr>
          <w:rFonts w:ascii="Times New Roman" w:hAnsi="Times New Roman" w:cs="Times New Roman"/>
          <w:bCs/>
        </w:rPr>
        <w:t xml:space="preserve"> (same evidence can be consistent with different interpretations)</w:t>
      </w:r>
    </w:p>
    <w:p w14:paraId="581AFBDC" w14:textId="28C9FCB2" w:rsidR="00734CDF" w:rsidRPr="00842EB8" w:rsidRDefault="00734CDF" w:rsidP="00734CDF">
      <w:pPr>
        <w:rPr>
          <w:rFonts w:ascii="Times New Roman" w:hAnsi="Times New Roman" w:cs="Times New Roman"/>
          <w:bCs/>
        </w:rPr>
      </w:pPr>
      <w:r w:rsidRPr="00842EB8">
        <w:rPr>
          <w:rFonts w:ascii="Times New Roman" w:hAnsi="Times New Roman" w:cs="Times New Roman"/>
        </w:rPr>
        <w:t xml:space="preserve">• </w:t>
      </w:r>
      <w:r w:rsidR="00E668B9">
        <w:rPr>
          <w:rFonts w:ascii="Times New Roman" w:hAnsi="Times New Roman" w:cs="Times New Roman"/>
        </w:rPr>
        <w:t>Debatable/</w:t>
      </w:r>
      <w:r w:rsidRPr="00842EB8">
        <w:rPr>
          <w:rFonts w:ascii="Times New Roman" w:hAnsi="Times New Roman" w:cs="Times New Roman"/>
          <w:bCs/>
        </w:rPr>
        <w:t xml:space="preserve">Conflicting assumptions (If you know that there are reality assumptions that your audience might feel are debatable or wrong, you must provide explicit data to back up your assumptions) </w:t>
      </w:r>
    </w:p>
    <w:p w14:paraId="243C370F" w14:textId="248CA0EA" w:rsidR="00734CDF" w:rsidRPr="00842EB8" w:rsidRDefault="00734CDF" w:rsidP="00734CDF">
      <w:pPr>
        <w:rPr>
          <w:rFonts w:ascii="Times New Roman" w:hAnsi="Times New Roman" w:cs="Times New Roman"/>
        </w:rPr>
      </w:pPr>
      <w:r w:rsidRPr="00842EB8">
        <w:rPr>
          <w:rFonts w:ascii="Times New Roman" w:hAnsi="Times New Roman" w:cs="Times New Roman"/>
        </w:rPr>
        <w:t xml:space="preserve">– Limit claims you cannot </w:t>
      </w:r>
      <w:proofErr w:type="spellStart"/>
      <w:r w:rsidRPr="00842EB8">
        <w:rPr>
          <w:rFonts w:ascii="Times New Roman" w:hAnsi="Times New Roman" w:cs="Times New Roman"/>
        </w:rPr>
        <w:t>rebut</w:t>
      </w:r>
      <w:proofErr w:type="gramStart"/>
      <w:r>
        <w:rPr>
          <w:rFonts w:ascii="Times New Roman" w:hAnsi="Times New Roman" w:cs="Times New Roman"/>
        </w:rPr>
        <w:t>:you</w:t>
      </w:r>
      <w:proofErr w:type="spellEnd"/>
      <w:proofErr w:type="gramEnd"/>
      <w:r>
        <w:rPr>
          <w:rFonts w:ascii="Times New Roman" w:hAnsi="Times New Roman" w:cs="Times New Roman"/>
        </w:rPr>
        <w:t xml:space="preserve"> must concede points that you cannot refute (there’s no shame)</w:t>
      </w:r>
    </w:p>
    <w:p w14:paraId="3518FD96" w14:textId="302569A0" w:rsidR="00734CDF" w:rsidRPr="00842EB8" w:rsidRDefault="00734CDF" w:rsidP="00734CDF">
      <w:pPr>
        <w:rPr>
          <w:rFonts w:ascii="Times New Roman" w:hAnsi="Times New Roman" w:cs="Times New Roman"/>
          <w:bCs/>
        </w:rPr>
      </w:pPr>
      <w:r w:rsidRPr="00842EB8">
        <w:rPr>
          <w:rFonts w:ascii="Times New Roman" w:hAnsi="Times New Roman" w:cs="Times New Roman"/>
        </w:rPr>
        <w:t xml:space="preserve">• </w:t>
      </w:r>
      <w:r>
        <w:rPr>
          <w:rFonts w:ascii="Times New Roman" w:hAnsi="Times New Roman" w:cs="Times New Roman"/>
        </w:rPr>
        <w:t xml:space="preserve"> </w:t>
      </w:r>
      <w:r w:rsidRPr="00842EB8">
        <w:rPr>
          <w:rFonts w:ascii="Times New Roman" w:hAnsi="Times New Roman" w:cs="Times New Roman"/>
          <w:bCs/>
        </w:rPr>
        <w:t>Acknowledging limitations make your writing MORE persuasive</w:t>
      </w:r>
    </w:p>
    <w:p w14:paraId="1AC533BE" w14:textId="14AF95EA" w:rsidR="00734CDF" w:rsidRPr="00842EB8" w:rsidRDefault="00734CDF" w:rsidP="00734CDF">
      <w:pPr>
        <w:rPr>
          <w:rFonts w:ascii="Times New Roman" w:hAnsi="Times New Roman" w:cs="Times New Roman"/>
        </w:rPr>
      </w:pPr>
      <w:r w:rsidRPr="00842EB8">
        <w:rPr>
          <w:rFonts w:ascii="Times New Roman" w:hAnsi="Times New Roman" w:cs="Times New Roman"/>
        </w:rPr>
        <w:t>– Rhetoric – Use of language &amp; form:</w:t>
      </w:r>
      <w:r>
        <w:rPr>
          <w:rFonts w:ascii="Times New Roman" w:hAnsi="Times New Roman" w:cs="Times New Roman"/>
        </w:rPr>
        <w:t xml:space="preserve"> Talking to a </w:t>
      </w:r>
      <w:r w:rsidR="00E668B9">
        <w:rPr>
          <w:rFonts w:ascii="Times New Roman" w:hAnsi="Times New Roman" w:cs="Times New Roman"/>
        </w:rPr>
        <w:t>lawyer (</w:t>
      </w:r>
      <w:r>
        <w:rPr>
          <w:rFonts w:ascii="Times New Roman" w:hAnsi="Times New Roman" w:cs="Times New Roman"/>
        </w:rPr>
        <w:t>formal terms), doctor (medical terms)…</w:t>
      </w:r>
    </w:p>
    <w:p w14:paraId="1A5EC81B" w14:textId="5439CADB" w:rsidR="00734CDF" w:rsidRPr="00842EB8" w:rsidRDefault="00734CDF" w:rsidP="00734CDF">
      <w:pPr>
        <w:rPr>
          <w:rFonts w:ascii="Times New Roman" w:hAnsi="Times New Roman" w:cs="Times New Roman"/>
          <w:bCs/>
        </w:rPr>
      </w:pPr>
      <w:r w:rsidRPr="00842EB8">
        <w:rPr>
          <w:rFonts w:ascii="Times New Roman" w:hAnsi="Times New Roman" w:cs="Times New Roman"/>
        </w:rPr>
        <w:t xml:space="preserve">      -</w:t>
      </w:r>
      <w:r w:rsidR="00E668B9" w:rsidRPr="00E668B9">
        <w:rPr>
          <w:rFonts w:ascii="Times New Roman" w:hAnsi="Times New Roman" w:cs="Times New Roman"/>
          <w:bCs/>
        </w:rPr>
        <w:t xml:space="preserve"> </w:t>
      </w:r>
      <w:r w:rsidR="00E668B9">
        <w:rPr>
          <w:rFonts w:ascii="Times New Roman" w:hAnsi="Times New Roman" w:cs="Times New Roman"/>
          <w:bCs/>
        </w:rPr>
        <w:t xml:space="preserve"> </w:t>
      </w:r>
      <w:r w:rsidR="00E668B9" w:rsidRPr="00E668B9">
        <w:rPr>
          <w:rFonts w:ascii="Times New Roman" w:hAnsi="Times New Roman" w:cs="Times New Roman"/>
          <w:b/>
          <w:bCs/>
        </w:rPr>
        <w:t>Be complete</w:t>
      </w:r>
      <w:r w:rsidR="00E668B9">
        <w:rPr>
          <w:rFonts w:ascii="Times New Roman" w:hAnsi="Times New Roman" w:cs="Times New Roman"/>
          <w:bCs/>
        </w:rPr>
        <w:t xml:space="preserve">, </w:t>
      </w:r>
      <w:r w:rsidRPr="00842EB8">
        <w:rPr>
          <w:rFonts w:ascii="Times New Roman" w:hAnsi="Times New Roman" w:cs="Times New Roman"/>
          <w:bCs/>
        </w:rPr>
        <w:t xml:space="preserve">Detail, (evidence and assumptions) </w:t>
      </w:r>
      <w:r w:rsidR="00E668B9">
        <w:rPr>
          <w:rFonts w:ascii="Times New Roman" w:hAnsi="Times New Roman" w:cs="Times New Roman"/>
          <w:bCs/>
        </w:rPr>
        <w:t>= don’t be vague</w:t>
      </w:r>
    </w:p>
    <w:p w14:paraId="412F839C" w14:textId="77777777" w:rsidR="00734CDF" w:rsidRPr="00842EB8" w:rsidRDefault="00734CDF" w:rsidP="00734CDF">
      <w:pPr>
        <w:rPr>
          <w:rFonts w:ascii="Times New Roman" w:hAnsi="Times New Roman" w:cs="Times New Roman"/>
          <w:bCs/>
        </w:rPr>
      </w:pPr>
      <w:r w:rsidRPr="00842EB8">
        <w:rPr>
          <w:rFonts w:ascii="Times New Roman" w:hAnsi="Times New Roman" w:cs="Times New Roman"/>
          <w:bCs/>
        </w:rPr>
        <w:t xml:space="preserve">      -Tone (scholarly vs. narrative)</w:t>
      </w:r>
    </w:p>
    <w:p w14:paraId="56D8BC4E" w14:textId="77777777" w:rsidR="00734CDF" w:rsidRDefault="00734CDF" w:rsidP="00734CDF">
      <w:pPr>
        <w:rPr>
          <w:rFonts w:ascii="Times New Roman" w:hAnsi="Times New Roman" w:cs="Times New Roman"/>
          <w:bCs/>
        </w:rPr>
      </w:pPr>
      <w:r w:rsidRPr="00842EB8">
        <w:rPr>
          <w:rFonts w:ascii="Times New Roman" w:hAnsi="Times New Roman" w:cs="Times New Roman"/>
          <w:bCs/>
        </w:rPr>
        <w:t xml:space="preserve">      -Vividness (being concrete draws attention); bring evidence to life, attracting attention to your points and making them memorable for your readers. </w:t>
      </w:r>
    </w:p>
    <w:p w14:paraId="61641EB1" w14:textId="77777777" w:rsidR="00E668B9" w:rsidRDefault="00E668B9" w:rsidP="00734CDF">
      <w:pPr>
        <w:rPr>
          <w:rFonts w:ascii="Times New Roman" w:hAnsi="Times New Roman" w:cs="Times New Roman"/>
          <w:bCs/>
        </w:rPr>
      </w:pPr>
    </w:p>
    <w:p w14:paraId="63913F16" w14:textId="3648219E" w:rsidR="0002687D" w:rsidRPr="00842EB8" w:rsidRDefault="0002687D" w:rsidP="00734CDF">
      <w:pPr>
        <w:rPr>
          <w:rFonts w:ascii="Times New Roman" w:hAnsi="Times New Roman" w:cs="Times New Roman"/>
          <w:bCs/>
        </w:rPr>
      </w:pPr>
      <w:r>
        <w:rPr>
          <w:rFonts w:ascii="Times New Roman" w:hAnsi="Times New Roman" w:cs="Times New Roman"/>
          <w:bCs/>
        </w:rPr>
        <w:t xml:space="preserve">SWOT: </w:t>
      </w:r>
      <w:r w:rsidR="00096D71">
        <w:rPr>
          <w:rFonts w:ascii="Times New Roman" w:hAnsi="Times New Roman" w:cs="Times New Roman"/>
          <w:bCs/>
        </w:rPr>
        <w:t>Strength (</w:t>
      </w:r>
      <w:r w:rsidR="00023E5B">
        <w:rPr>
          <w:rFonts w:ascii="Times New Roman" w:hAnsi="Times New Roman" w:cs="Times New Roman"/>
          <w:bCs/>
        </w:rPr>
        <w:t>internal= what do we do well…)</w:t>
      </w:r>
      <w:r>
        <w:rPr>
          <w:rFonts w:ascii="Times New Roman" w:hAnsi="Times New Roman" w:cs="Times New Roman"/>
          <w:bCs/>
        </w:rPr>
        <w:t>, weaknesses, opportunity,</w:t>
      </w:r>
    </w:p>
    <w:p w14:paraId="0ABBC508" w14:textId="77777777" w:rsidR="00734CDF" w:rsidRDefault="00734CDF" w:rsidP="00736EE3">
      <w:pPr>
        <w:jc w:val="both"/>
      </w:pPr>
    </w:p>
    <w:p w14:paraId="24B221A4" w14:textId="71AFFB01" w:rsidR="00C403AD" w:rsidRPr="00C403AD" w:rsidRDefault="00C403AD" w:rsidP="00C403AD">
      <w:pPr>
        <w:jc w:val="center"/>
        <w:rPr>
          <w:b/>
        </w:rPr>
      </w:pPr>
      <w:r w:rsidRPr="00C403AD">
        <w:rPr>
          <w:b/>
        </w:rPr>
        <w:t>Chapter 9: Communicating for Employment</w:t>
      </w:r>
    </w:p>
    <w:p w14:paraId="60C1463A" w14:textId="77777777" w:rsidR="00C403AD" w:rsidRPr="00C403AD" w:rsidRDefault="00C403AD" w:rsidP="00736EE3">
      <w:pPr>
        <w:jc w:val="both"/>
      </w:pPr>
    </w:p>
    <w:p w14:paraId="073D50B3" w14:textId="77777777" w:rsidR="00C403AD" w:rsidRDefault="00C403AD" w:rsidP="00736EE3">
      <w:pPr>
        <w:jc w:val="both"/>
      </w:pPr>
    </w:p>
    <w:p w14:paraId="6B988651" w14:textId="77777777" w:rsidR="00B83E7A" w:rsidRDefault="00B83E7A" w:rsidP="00B83E7A">
      <w:pPr>
        <w:rPr>
          <w:rFonts w:ascii="Times New Roman" w:hAnsi="Times New Roman" w:cs="Times New Roman"/>
          <w:b/>
          <w:i/>
        </w:rPr>
      </w:pPr>
      <w:r w:rsidRPr="001A4A18">
        <w:rPr>
          <w:rFonts w:ascii="Times New Roman" w:hAnsi="Times New Roman" w:cs="Times New Roman"/>
          <w:b/>
          <w:i/>
          <w:highlight w:val="yellow"/>
        </w:rPr>
        <w:t>Handy: The Sigmoid Curve</w:t>
      </w:r>
    </w:p>
    <w:p w14:paraId="5565C3FD" w14:textId="77777777" w:rsidR="00B83E7A" w:rsidRDefault="00B83E7A" w:rsidP="00B83E7A">
      <w:pPr>
        <w:rPr>
          <w:rFonts w:ascii="Times New Roman" w:hAnsi="Times New Roman" w:cs="Times New Roman"/>
          <w:b/>
        </w:rPr>
      </w:pPr>
      <w:r>
        <w:rPr>
          <w:rFonts w:ascii="Times New Roman" w:hAnsi="Times New Roman" w:cs="Times New Roman"/>
          <w:b/>
        </w:rPr>
        <w:t>The Sigmoid Curve:</w:t>
      </w:r>
    </w:p>
    <w:p w14:paraId="3C1CB6C6" w14:textId="77777777" w:rsidR="00B83E7A" w:rsidRDefault="00B83E7A" w:rsidP="00B83E7A">
      <w:pPr>
        <w:rPr>
          <w:rFonts w:ascii="Times New Roman" w:hAnsi="Times New Roman" w:cs="Times New Roman"/>
        </w:rPr>
      </w:pPr>
      <w:r>
        <w:rPr>
          <w:rFonts w:ascii="Times New Roman" w:hAnsi="Times New Roman" w:cs="Times New Roman"/>
        </w:rPr>
        <w:t>-It is the story of a product’s life cycle and of many a corporation’s rise and fall</w:t>
      </w:r>
    </w:p>
    <w:p w14:paraId="349C990E" w14:textId="77777777" w:rsidR="00B83E7A" w:rsidRDefault="00B83E7A" w:rsidP="00B83E7A">
      <w:pPr>
        <w:rPr>
          <w:rFonts w:ascii="Times New Roman" w:hAnsi="Times New Roman" w:cs="Times New Roman"/>
        </w:rPr>
      </w:pPr>
      <w:r>
        <w:rPr>
          <w:rFonts w:ascii="Times New Roman" w:hAnsi="Times New Roman" w:cs="Times New Roman"/>
        </w:rPr>
        <w:t>-There is life beyond the curve. The secret to constant growth is to start a new sigmoid curve before the first one peters out.</w:t>
      </w:r>
    </w:p>
    <w:p w14:paraId="76A880BB" w14:textId="77777777" w:rsidR="00B83E7A" w:rsidRDefault="00B83E7A" w:rsidP="00B83E7A">
      <w:pPr>
        <w:rPr>
          <w:rFonts w:ascii="Times New Roman" w:hAnsi="Times New Roman" w:cs="Times New Roman"/>
        </w:rPr>
      </w:pPr>
      <w:r>
        <w:rPr>
          <w:rFonts w:ascii="Times New Roman" w:hAnsi="Times New Roman" w:cs="Times New Roman"/>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70612E15" w14:textId="2015B7C9" w:rsidR="00B83E7A" w:rsidRDefault="00B83E7A" w:rsidP="00B83E7A">
      <w:pPr>
        <w:widowControl w:val="0"/>
        <w:autoSpaceDE w:val="0"/>
        <w:autoSpaceDN w:val="0"/>
        <w:adjustRightInd w:val="0"/>
        <w:spacing w:after="240"/>
        <w:rPr>
          <w:rFonts w:ascii="Times New Roman" w:hAnsi="Times New Roman" w:cs="Times New Roman"/>
        </w:rPr>
      </w:pPr>
      <w:r w:rsidRPr="00390FF7">
        <w:rPr>
          <w:rFonts w:ascii="Times New Roman" w:hAnsi="Times New Roman" w:cs="Times New Roman"/>
        </w:rPr>
        <w:t>-If a company is left at point B, only new people will have the credibility and the vision to lift the place back onto the second curve: At this point, however, it is going to require a mighty effort to drag oneself up to where, by now, one should be on the second curve. To m</w:t>
      </w:r>
      <w:r>
        <w:rPr>
          <w:rFonts w:ascii="Times New Roman" w:hAnsi="Times New Roman" w:cs="Times New Roman"/>
        </w:rPr>
        <w:t>ake it worse, the current lead</w:t>
      </w:r>
      <w:r w:rsidRPr="00390FF7">
        <w:rPr>
          <w:rFonts w:ascii="Times New Roman" w:hAnsi="Times New Roman" w:cs="Times New Roman"/>
        </w:rPr>
        <w:t xml:space="preserve">ers are discredited because they are perceived to have led the organization down the hill. </w:t>
      </w:r>
    </w:p>
    <w:p w14:paraId="1CEC899B" w14:textId="5B31C08E" w:rsidR="00B83E7A" w:rsidRDefault="00B83E7A" w:rsidP="00B83E7A">
      <w:pPr>
        <w:widowControl w:val="0"/>
        <w:autoSpaceDE w:val="0"/>
        <w:autoSpaceDN w:val="0"/>
        <w:adjustRightInd w:val="0"/>
        <w:spacing w:after="240"/>
        <w:rPr>
          <w:rFonts w:ascii="Times New Roman" w:hAnsi="Times New Roman" w:cs="Times New Roman"/>
        </w:rPr>
      </w:pPr>
      <w:r>
        <w:rPr>
          <w:rFonts w:ascii="Times New Roman" w:hAnsi="Times New Roman" w:cs="Times New Roman"/>
        </w:rPr>
        <w:t>-It is wise for a company to start their second curve at point A and to ensure renewal and the continued growth of their organization.</w:t>
      </w:r>
    </w:p>
    <w:p w14:paraId="3967B781" w14:textId="77777777" w:rsidR="00B83E7A" w:rsidRDefault="00B83E7A" w:rsidP="00B83E7A">
      <w:pPr>
        <w:rPr>
          <w:rFonts w:ascii="Times New Roman" w:hAnsi="Times New Roman" w:cs="Times New Roman"/>
        </w:rPr>
      </w:pPr>
      <w:r>
        <w:rPr>
          <w:rFonts w:ascii="Times New Roman" w:hAnsi="Times New Roman" w:cs="Times New Roman"/>
        </w:rPr>
        <w:t>-Maintaining traditional business strategies and never adapting to new markets (think of Blockbuster) will never be able to reach the second curve and will eventually die.</w:t>
      </w:r>
    </w:p>
    <w:p w14:paraId="320FEB4F" w14:textId="77777777" w:rsidR="00736EE3" w:rsidRDefault="00736EE3" w:rsidP="00736EE3">
      <w:pPr>
        <w:jc w:val="both"/>
      </w:pPr>
    </w:p>
    <w:p w14:paraId="0326BEA3" w14:textId="077F71D5" w:rsidR="006A59BA" w:rsidRDefault="006A59BA" w:rsidP="00684AB9">
      <w:pPr>
        <w:pStyle w:val="ListParagraph"/>
        <w:ind w:left="0"/>
        <w:jc w:val="both"/>
      </w:pPr>
      <w:r>
        <w:t>Sigmoid is always continuous growth: always try for the best.</w:t>
      </w:r>
    </w:p>
    <w:p w14:paraId="006C2AD1" w14:textId="6533A11F" w:rsidR="006A59BA" w:rsidRDefault="006A59BA" w:rsidP="00684AB9">
      <w:pPr>
        <w:pStyle w:val="ListParagraph"/>
        <w:ind w:left="0"/>
        <w:jc w:val="both"/>
      </w:pPr>
      <w:r>
        <w:t>Death is inevitable</w:t>
      </w:r>
    </w:p>
    <w:p w14:paraId="0B5B17F5" w14:textId="6BAAF61D" w:rsidR="00B83E7A" w:rsidRDefault="00B83E7A" w:rsidP="00684AB9">
      <w:pPr>
        <w:pStyle w:val="ListParagraph"/>
        <w:ind w:left="0"/>
        <w:jc w:val="both"/>
      </w:pPr>
      <w:r>
        <w:t>Need to do something new before “it gets boring”.</w:t>
      </w:r>
    </w:p>
    <w:p w14:paraId="49F3BB9A" w14:textId="77777777" w:rsidR="00296A55" w:rsidRDefault="00296A55" w:rsidP="00684AB9">
      <w:pPr>
        <w:pStyle w:val="ListParagraph"/>
        <w:ind w:left="0"/>
        <w:jc w:val="both"/>
      </w:pPr>
    </w:p>
    <w:p w14:paraId="532BF8AE" w14:textId="77777777" w:rsidR="00296A55" w:rsidRPr="00A53EA1" w:rsidRDefault="00296A55" w:rsidP="00296A55">
      <w:pPr>
        <w:rPr>
          <w:rFonts w:ascii="Times New Roman" w:hAnsi="Times New Roman" w:cs="Times New Roman"/>
          <w:b/>
          <w:i/>
        </w:rPr>
      </w:pPr>
      <w:r w:rsidRPr="002D1D48">
        <w:rPr>
          <w:rFonts w:ascii="Times New Roman" w:hAnsi="Times New Roman" w:cs="Times New Roman"/>
          <w:b/>
          <w:i/>
          <w:highlight w:val="yellow"/>
        </w:rPr>
        <w:t>Frederick Herzberg: One More Time: How do you Motivate Employees?</w:t>
      </w:r>
    </w:p>
    <w:p w14:paraId="58F01E4D" w14:textId="77777777" w:rsidR="00296A55" w:rsidRDefault="00296A55" w:rsidP="00296A55">
      <w:pPr>
        <w:rPr>
          <w:rFonts w:ascii="Times New Roman" w:hAnsi="Times New Roman" w:cs="Times New Roman"/>
          <w:b/>
          <w:i/>
        </w:rPr>
      </w:pPr>
    </w:p>
    <w:p w14:paraId="280EB9FF" w14:textId="77777777" w:rsidR="00296A55" w:rsidRPr="00A53EA1" w:rsidRDefault="00296A55" w:rsidP="00296A55">
      <w:pPr>
        <w:rPr>
          <w:rFonts w:ascii="Times New Roman" w:hAnsi="Times New Roman" w:cs="Times New Roman"/>
          <w:b/>
          <w:i/>
        </w:rPr>
      </w:pPr>
      <w:bookmarkStart w:id="0" w:name="_GoBack"/>
      <w:bookmarkEnd w:id="0"/>
    </w:p>
    <w:p w14:paraId="0EC749D1" w14:textId="77777777" w:rsidR="00296A55" w:rsidRDefault="00296A55" w:rsidP="00296A55">
      <w:pPr>
        <w:rPr>
          <w:rFonts w:ascii="Times New Roman" w:hAnsi="Times New Roman" w:cs="Times New Roman"/>
          <w:b/>
        </w:rPr>
      </w:pPr>
      <w:r w:rsidRPr="00A53EA1">
        <w:rPr>
          <w:rFonts w:ascii="Times New Roman" w:hAnsi="Times New Roman" w:cs="Times New Roman"/>
          <w:b/>
        </w:rPr>
        <w:t xml:space="preserve">Herzberg’s concepts: </w:t>
      </w:r>
    </w:p>
    <w:p w14:paraId="0E67823D" w14:textId="77777777" w:rsidR="00296A55" w:rsidRDefault="00296A55" w:rsidP="00296A55">
      <w:pPr>
        <w:rPr>
          <w:rFonts w:ascii="Times New Roman" w:hAnsi="Times New Roman" w:cs="Times New Roman"/>
          <w:b/>
          <w:iCs/>
        </w:rPr>
      </w:pPr>
    </w:p>
    <w:p w14:paraId="33FC1130" w14:textId="77777777" w:rsidR="00296A55" w:rsidRPr="00FC1897" w:rsidRDefault="00296A55" w:rsidP="00296A55">
      <w:pPr>
        <w:rPr>
          <w:rFonts w:ascii="Times New Roman" w:hAnsi="Times New Roman" w:cs="Times New Roman"/>
          <w:iCs/>
          <w:u w:val="single"/>
        </w:rPr>
      </w:pPr>
      <w:r w:rsidRPr="00FC1897">
        <w:rPr>
          <w:rFonts w:ascii="Times New Roman" w:hAnsi="Times New Roman" w:cs="Times New Roman"/>
          <w:iCs/>
          <w:u w:val="single"/>
        </w:rPr>
        <w:t>Motivating with KITA:</w:t>
      </w:r>
    </w:p>
    <w:p w14:paraId="682C2CA9" w14:textId="77777777" w:rsidR="00296A55" w:rsidRPr="00A53EA1" w:rsidRDefault="00296A55" w:rsidP="00296A55">
      <w:pPr>
        <w:pStyle w:val="ListParagraph"/>
        <w:numPr>
          <w:ilvl w:val="0"/>
          <w:numId w:val="18"/>
        </w:numPr>
        <w:ind w:left="284" w:hanging="284"/>
        <w:rPr>
          <w:rFonts w:ascii="Times New Roman" w:hAnsi="Times New Roman" w:cs="Times New Roman"/>
        </w:rPr>
      </w:pPr>
      <w:r w:rsidRPr="00FC1897">
        <w:rPr>
          <w:rFonts w:ascii="Times New Roman" w:hAnsi="Times New Roman" w:cs="Times New Roman"/>
          <w:b/>
        </w:rPr>
        <w:t>Negative KITA:</w:t>
      </w:r>
      <w:r w:rsidRPr="00A53EA1">
        <w:rPr>
          <w:rFonts w:ascii="Times New Roman" w:hAnsi="Times New Roman" w:cs="Times New Roman"/>
        </w:rPr>
        <w:t xml:space="preserve"> fear of what will happen if something is not done</w:t>
      </w:r>
      <w:r>
        <w:rPr>
          <w:rFonts w:ascii="Times New Roman" w:hAnsi="Times New Roman" w:cs="Times New Roman"/>
        </w:rPr>
        <w:t>. Will never lead to motivation.</w:t>
      </w:r>
    </w:p>
    <w:p w14:paraId="01BA4184" w14:textId="77777777" w:rsidR="00296A55" w:rsidRDefault="00296A55" w:rsidP="00296A55">
      <w:pPr>
        <w:pStyle w:val="ListParagraph"/>
        <w:rPr>
          <w:rFonts w:ascii="Times New Roman" w:hAnsi="Times New Roman" w:cs="Times New Roman"/>
        </w:rPr>
      </w:pPr>
      <w:r>
        <w:rPr>
          <w:rFonts w:ascii="Times New Roman" w:hAnsi="Times New Roman" w:cs="Times New Roman"/>
        </w:rPr>
        <w:t xml:space="preserve">-Negative </w:t>
      </w:r>
      <w:r w:rsidRPr="00FC1897">
        <w:rPr>
          <w:rFonts w:ascii="Times New Roman" w:hAnsi="Times New Roman" w:cs="Times New Roman"/>
          <w:i/>
        </w:rPr>
        <w:t>physical</w:t>
      </w:r>
      <w:r>
        <w:rPr>
          <w:rFonts w:ascii="Times New Roman" w:hAnsi="Times New Roman" w:cs="Times New Roman"/>
        </w:rPr>
        <w:t xml:space="preserve"> KITA-&gt; It is a physical attack; it directly stimulates the autonomic nervous system and usually leads to negative feedback from employees.</w:t>
      </w:r>
    </w:p>
    <w:p w14:paraId="61700A91" w14:textId="77777777" w:rsidR="00296A55" w:rsidRDefault="00296A55" w:rsidP="00296A55">
      <w:pPr>
        <w:pStyle w:val="ListParagraph"/>
        <w:rPr>
          <w:rFonts w:ascii="Times New Roman" w:hAnsi="Times New Roman" w:cs="Times New Roman"/>
        </w:rPr>
      </w:pPr>
      <w:r>
        <w:rPr>
          <w:rFonts w:ascii="Times New Roman" w:hAnsi="Times New Roman" w:cs="Times New Roman"/>
        </w:rPr>
        <w:t xml:space="preserve">-Negative </w:t>
      </w:r>
      <w:r w:rsidRPr="00FC1897">
        <w:rPr>
          <w:rFonts w:ascii="Times New Roman" w:hAnsi="Times New Roman" w:cs="Times New Roman"/>
          <w:i/>
        </w:rPr>
        <w:t>psychological</w:t>
      </w:r>
      <w:r>
        <w:rPr>
          <w:rFonts w:ascii="Times New Roman" w:hAnsi="Times New Roman" w:cs="Times New Roman"/>
        </w:rPr>
        <w:t xml:space="preserve"> KITA-&gt; </w:t>
      </w:r>
      <w:proofErr w:type="gramStart"/>
      <w:r>
        <w:rPr>
          <w:rFonts w:ascii="Times New Roman" w:hAnsi="Times New Roman" w:cs="Times New Roman"/>
        </w:rPr>
        <w:t>This</w:t>
      </w:r>
      <w:proofErr w:type="gramEnd"/>
      <w:r>
        <w:rPr>
          <w:rFonts w:ascii="Times New Roman" w:hAnsi="Times New Roman" w:cs="Times New Roman"/>
        </w:rPr>
        <w:t xml:space="preserve">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22523D90" w14:textId="77777777" w:rsidR="00296A55" w:rsidRPr="00A53EA1" w:rsidRDefault="00296A55" w:rsidP="00296A55">
      <w:pPr>
        <w:pStyle w:val="ListParagraph"/>
        <w:rPr>
          <w:rFonts w:ascii="Times New Roman" w:hAnsi="Times New Roman" w:cs="Times New Roman"/>
        </w:rPr>
      </w:pPr>
    </w:p>
    <w:p w14:paraId="48108279" w14:textId="77777777" w:rsidR="00296A55" w:rsidRDefault="00296A55" w:rsidP="00296A55">
      <w:pPr>
        <w:rPr>
          <w:rFonts w:ascii="Times New Roman" w:hAnsi="Times New Roman" w:cs="Times New Roman"/>
        </w:rPr>
      </w:pPr>
      <w:r w:rsidRPr="00A53EA1">
        <w:rPr>
          <w:rFonts w:ascii="Times New Roman" w:hAnsi="Times New Roman" w:cs="Times New Roman"/>
        </w:rPr>
        <w:t>2</w:t>
      </w:r>
      <w:r w:rsidRPr="00FC1897">
        <w:rPr>
          <w:rFonts w:ascii="Times New Roman" w:hAnsi="Times New Roman" w:cs="Times New Roman"/>
          <w:b/>
        </w:rPr>
        <w:t>. Positive KITA:</w:t>
      </w:r>
      <w:r w:rsidRPr="00A53EA1">
        <w:rPr>
          <w:rFonts w:ascii="Times New Roman" w:hAnsi="Times New Roman" w:cs="Times New Roman"/>
        </w:rPr>
        <w:t xml:space="preserve"> rewards, incentives,</w:t>
      </w:r>
      <w:r>
        <w:rPr>
          <w:rFonts w:ascii="Times New Roman" w:hAnsi="Times New Roman" w:cs="Times New Roman"/>
        </w:rPr>
        <w:t xml:space="preserve"> seduction to get and employee to “move” or “jump”. </w:t>
      </w:r>
    </w:p>
    <w:p w14:paraId="3C6A2889" w14:textId="77777777" w:rsidR="00296A55" w:rsidRDefault="00296A55" w:rsidP="00296A55">
      <w:pPr>
        <w:rPr>
          <w:rFonts w:ascii="Times New Roman" w:hAnsi="Times New Roman" w:cs="Times New Roman"/>
        </w:rPr>
      </w:pPr>
      <w:r>
        <w:rPr>
          <w:rFonts w:ascii="Times New Roman" w:hAnsi="Times New Roman" w:cs="Times New Roman"/>
        </w:rPr>
        <w:t xml:space="preserve"> “Do this for me or the company, and in return I will give you a reward, an incentive, more status, a promotion, all the quid pro quos that exist in the industrial organization”</w:t>
      </w:r>
    </w:p>
    <w:p w14:paraId="4FA1DBAC" w14:textId="77777777" w:rsidR="00296A55" w:rsidRDefault="00296A55" w:rsidP="00296A55">
      <w:pPr>
        <w:rPr>
          <w:rFonts w:ascii="Times New Roman" w:hAnsi="Times New Roman" w:cs="Times New Roman"/>
        </w:rPr>
      </w:pPr>
    </w:p>
    <w:p w14:paraId="0F752F67" w14:textId="77777777" w:rsidR="00296A55" w:rsidRDefault="00296A55" w:rsidP="00296A55">
      <w:pPr>
        <w:rPr>
          <w:rFonts w:ascii="Times New Roman" w:hAnsi="Times New Roman" w:cs="Times New Roman"/>
        </w:rPr>
      </w:pPr>
      <w:r>
        <w:rPr>
          <w:rFonts w:ascii="Times New Roman" w:hAnsi="Times New Roman" w:cs="Times New Roman"/>
        </w:rPr>
        <w:t>**KITA is NOT motivation because we are kicking our employees each time to do something. For motivation, one needs no outside stimulation because one WANTS to do it. KITA results only in short-term movement</w:t>
      </w:r>
    </w:p>
    <w:p w14:paraId="1DA834B3" w14:textId="77777777" w:rsidR="00296A55" w:rsidRPr="00A53EA1" w:rsidRDefault="00296A55" w:rsidP="00296A55">
      <w:pPr>
        <w:rPr>
          <w:rFonts w:ascii="Times New Roman" w:hAnsi="Times New Roman" w:cs="Times New Roman"/>
        </w:rPr>
      </w:pPr>
    </w:p>
    <w:p w14:paraId="58FA65EE" w14:textId="77777777" w:rsidR="00296A55" w:rsidRDefault="00296A55" w:rsidP="00296A55">
      <w:pPr>
        <w:rPr>
          <w:rFonts w:ascii="Times New Roman" w:hAnsi="Times New Roman" w:cs="Times New Roman"/>
        </w:rPr>
      </w:pPr>
      <w:r w:rsidRPr="00A53EA1">
        <w:rPr>
          <w:rFonts w:ascii="Times New Roman" w:hAnsi="Times New Roman" w:cs="Times New Roman"/>
        </w:rPr>
        <w:t xml:space="preserve">3. </w:t>
      </w:r>
      <w:r w:rsidRPr="00FC1897">
        <w:rPr>
          <w:rFonts w:ascii="Times New Roman" w:hAnsi="Times New Roman" w:cs="Times New Roman"/>
          <w:b/>
        </w:rPr>
        <w:t>Hygiene factors</w:t>
      </w:r>
      <w:r>
        <w:rPr>
          <w:rFonts w:ascii="Times New Roman" w:hAnsi="Times New Roman" w:cs="Times New Roman"/>
          <w:b/>
        </w:rPr>
        <w:t xml:space="preserve">: </w:t>
      </w:r>
      <w:r>
        <w:rPr>
          <w:rFonts w:ascii="Times New Roman" w:hAnsi="Times New Roman" w:cs="Times New Roman"/>
        </w:rPr>
        <w:t>These factors are extrinsic and do NOT provide job satisfaction. Hygiene factors are what employers do to get their employees to move. Hygiene factors are tied in with the KITA concepts. Hygiene factors include company policy, supervision, salary, status, working conditions, etc.</w:t>
      </w:r>
    </w:p>
    <w:p w14:paraId="1925506D" w14:textId="77777777" w:rsidR="00296A55" w:rsidRPr="00FC1897" w:rsidRDefault="00296A55" w:rsidP="00296A55">
      <w:pPr>
        <w:rPr>
          <w:rFonts w:ascii="Times New Roman" w:hAnsi="Times New Roman" w:cs="Times New Roman"/>
        </w:rPr>
      </w:pPr>
    </w:p>
    <w:p w14:paraId="478B2DD4" w14:textId="77777777" w:rsidR="00296A55" w:rsidRDefault="00296A55" w:rsidP="00296A55">
      <w:pPr>
        <w:rPr>
          <w:rFonts w:ascii="Times New Roman" w:hAnsi="Times New Roman" w:cs="Times New Roman"/>
        </w:rPr>
      </w:pPr>
      <w:r>
        <w:rPr>
          <w:rFonts w:ascii="Times New Roman" w:hAnsi="Times New Roman" w:cs="Times New Roman"/>
        </w:rPr>
        <w:t xml:space="preserve">4. </w:t>
      </w:r>
      <w:r w:rsidRPr="00282BD0">
        <w:rPr>
          <w:rFonts w:ascii="Times New Roman" w:hAnsi="Times New Roman" w:cs="Times New Roman"/>
          <w:b/>
        </w:rPr>
        <w:t>Motivator or Growth factors:</w:t>
      </w:r>
      <w:r>
        <w:rPr>
          <w:rFonts w:ascii="Times New Roman" w:hAnsi="Times New Roman" w:cs="Times New Roman"/>
          <w:b/>
        </w:rPr>
        <w:t xml:space="preserve"> </w:t>
      </w:r>
      <w:r>
        <w:rPr>
          <w:rFonts w:ascii="Times New Roman" w:hAnsi="Times New Roman" w:cs="Times New Roman"/>
        </w:rPr>
        <w:t>This is the primary cause to job satisfaction. The growth or motivator factors that are intrinsic to the job are achievement, recognition for achievement, the work itself, responsibility, and growth or advancement.</w:t>
      </w:r>
    </w:p>
    <w:p w14:paraId="4169FBC0" w14:textId="77777777" w:rsidR="00296A55" w:rsidRPr="00282BD0" w:rsidRDefault="00296A55" w:rsidP="00296A55">
      <w:pPr>
        <w:rPr>
          <w:rFonts w:ascii="Times New Roman" w:hAnsi="Times New Roman" w:cs="Times New Roman"/>
        </w:rPr>
      </w:pPr>
    </w:p>
    <w:p w14:paraId="19EBD782" w14:textId="77777777" w:rsidR="00296A55" w:rsidRPr="00282BD0" w:rsidRDefault="00296A55" w:rsidP="00296A55">
      <w:pPr>
        <w:rPr>
          <w:rFonts w:ascii="Times New Roman" w:hAnsi="Times New Roman" w:cs="Times New Roman"/>
        </w:rPr>
      </w:pPr>
      <w:r w:rsidRPr="00A53EA1">
        <w:rPr>
          <w:rFonts w:ascii="Times New Roman" w:hAnsi="Times New Roman" w:cs="Times New Roman"/>
        </w:rPr>
        <w:t xml:space="preserve">5. </w:t>
      </w:r>
      <w:proofErr w:type="spellStart"/>
      <w:r>
        <w:rPr>
          <w:rFonts w:ascii="Times New Roman" w:hAnsi="Times New Roman" w:cs="Times New Roman"/>
          <w:b/>
        </w:rPr>
        <w:t>Dissatisfiers</w:t>
      </w:r>
      <w:proofErr w:type="spellEnd"/>
      <w:r>
        <w:rPr>
          <w:rFonts w:ascii="Times New Roman" w:hAnsi="Times New Roman" w:cs="Times New Roman"/>
          <w:b/>
        </w:rPr>
        <w:t xml:space="preserve"> </w:t>
      </w:r>
      <w:r>
        <w:rPr>
          <w:rFonts w:ascii="Times New Roman" w:hAnsi="Times New Roman" w:cs="Times New Roman"/>
        </w:rPr>
        <w:t>(mentioned above)</w:t>
      </w:r>
    </w:p>
    <w:p w14:paraId="07B75924" w14:textId="77777777" w:rsidR="00296A55" w:rsidRDefault="00296A55" w:rsidP="00296A55">
      <w:pPr>
        <w:tabs>
          <w:tab w:val="left" w:pos="2127"/>
        </w:tabs>
        <w:rPr>
          <w:rFonts w:ascii="Times New Roman" w:hAnsi="Times New Roman" w:cs="Times New Roman"/>
          <w:b/>
        </w:rPr>
      </w:pPr>
      <w:r w:rsidRPr="00A53EA1">
        <w:rPr>
          <w:rFonts w:ascii="Times New Roman" w:hAnsi="Times New Roman" w:cs="Times New Roman"/>
        </w:rPr>
        <w:t xml:space="preserve">6. </w:t>
      </w:r>
      <w:r w:rsidRPr="00282BD0">
        <w:rPr>
          <w:rFonts w:ascii="Times New Roman" w:hAnsi="Times New Roman" w:cs="Times New Roman"/>
          <w:b/>
        </w:rPr>
        <w:t>Satisfiers</w:t>
      </w:r>
      <w:r>
        <w:rPr>
          <w:rFonts w:ascii="Times New Roman" w:hAnsi="Times New Roman" w:cs="Times New Roman"/>
          <w:b/>
        </w:rPr>
        <w:t xml:space="preserve">   </w:t>
      </w:r>
      <w:r>
        <w:rPr>
          <w:rFonts w:ascii="Times New Roman" w:hAnsi="Times New Roman" w:cs="Times New Roman"/>
        </w:rPr>
        <w:t>(mentioned above)</w:t>
      </w:r>
      <w:r>
        <w:rPr>
          <w:rFonts w:ascii="Times New Roman" w:hAnsi="Times New Roman" w:cs="Times New Roman"/>
          <w:b/>
        </w:rPr>
        <w:tab/>
      </w:r>
    </w:p>
    <w:p w14:paraId="1FE3756C" w14:textId="77777777" w:rsidR="00296A55" w:rsidRPr="00A53EA1" w:rsidRDefault="00296A55" w:rsidP="00296A55">
      <w:pPr>
        <w:tabs>
          <w:tab w:val="left" w:pos="2127"/>
        </w:tabs>
        <w:rPr>
          <w:rFonts w:ascii="Times New Roman" w:hAnsi="Times New Roman" w:cs="Times New Roman"/>
        </w:rPr>
      </w:pPr>
    </w:p>
    <w:p w14:paraId="741C84AD" w14:textId="77777777" w:rsidR="00296A55" w:rsidRDefault="00296A55" w:rsidP="00296A55">
      <w:pPr>
        <w:rPr>
          <w:rFonts w:ascii="Times New Roman" w:hAnsi="Times New Roman" w:cs="Times New Roman"/>
        </w:rPr>
      </w:pPr>
      <w:r w:rsidRPr="00A53EA1">
        <w:rPr>
          <w:rFonts w:ascii="Times New Roman" w:hAnsi="Times New Roman" w:cs="Times New Roman"/>
        </w:rPr>
        <w:t xml:space="preserve">7. </w:t>
      </w:r>
      <w:r w:rsidRPr="003946B0">
        <w:rPr>
          <w:rFonts w:ascii="Times New Roman" w:hAnsi="Times New Roman" w:cs="Times New Roman"/>
          <w:b/>
        </w:rPr>
        <w:t>Horizontal job loading:</w:t>
      </w:r>
      <w:r w:rsidRPr="00A53EA1">
        <w:rPr>
          <w:rFonts w:ascii="Times New Roman" w:hAnsi="Times New Roman" w:cs="Times New Roman"/>
        </w:rPr>
        <w:t xml:space="preserve"> reducing personal contribution of employees rather than giving them opportunities for growth in their accustomed jobs in order to enrich certain job. </w:t>
      </w:r>
      <w:r>
        <w:rPr>
          <w:rFonts w:ascii="Times New Roman" w:hAnsi="Times New Roman" w:cs="Times New Roman"/>
        </w:rPr>
        <w:t>Job loading enlarges the meaningless of a job. Examples of job loading include:</w:t>
      </w:r>
    </w:p>
    <w:p w14:paraId="051AD5E4" w14:textId="77777777" w:rsidR="00296A55" w:rsidRDefault="00296A55" w:rsidP="00296A55">
      <w:pPr>
        <w:rPr>
          <w:rFonts w:ascii="Times New Roman" w:hAnsi="Times New Roman" w:cs="Times New Roman"/>
        </w:rPr>
      </w:pPr>
      <w:r>
        <w:rPr>
          <w:rFonts w:ascii="Times New Roman" w:hAnsi="Times New Roman" w:cs="Times New Roman"/>
        </w:rPr>
        <w:t>- Increasing the quota of hamburgers that need to be produced without extra time given</w:t>
      </w:r>
    </w:p>
    <w:p w14:paraId="718C34D0" w14:textId="77777777" w:rsidR="00296A55" w:rsidRDefault="00296A55" w:rsidP="00296A55">
      <w:pPr>
        <w:rPr>
          <w:rFonts w:ascii="Times New Roman" w:hAnsi="Times New Roman" w:cs="Times New Roman"/>
        </w:rPr>
      </w:pPr>
      <w:r>
        <w:rPr>
          <w:rFonts w:ascii="Times New Roman" w:hAnsi="Times New Roman" w:cs="Times New Roman"/>
        </w:rPr>
        <w:t>-Asking a dishwasher to mop the floors as well in his shift (adding another meaningless task)</w:t>
      </w:r>
    </w:p>
    <w:p w14:paraId="2AD2F71D" w14:textId="77777777" w:rsidR="00296A55" w:rsidRDefault="00296A55" w:rsidP="00296A55">
      <w:pPr>
        <w:rPr>
          <w:rFonts w:ascii="Times New Roman" w:hAnsi="Times New Roman" w:cs="Times New Roman"/>
        </w:rPr>
      </w:pPr>
      <w:r>
        <w:rPr>
          <w:rFonts w:ascii="Times New Roman" w:hAnsi="Times New Roman" w:cs="Times New Roman"/>
        </w:rPr>
        <w:t xml:space="preserve">-Removing the most difficult parts of the job to free the worker to accomplish </w:t>
      </w:r>
      <w:proofErr w:type="gramStart"/>
      <w:r>
        <w:rPr>
          <w:rFonts w:ascii="Times New Roman" w:hAnsi="Times New Roman" w:cs="Times New Roman"/>
        </w:rPr>
        <w:t>more less</w:t>
      </w:r>
      <w:proofErr w:type="gramEnd"/>
      <w:r>
        <w:rPr>
          <w:rFonts w:ascii="Times New Roman" w:hAnsi="Times New Roman" w:cs="Times New Roman"/>
        </w:rPr>
        <w:t xml:space="preserve"> challenging tasks.</w:t>
      </w:r>
    </w:p>
    <w:p w14:paraId="7A5EEE92" w14:textId="77777777" w:rsidR="00296A55" w:rsidRPr="00A53EA1" w:rsidRDefault="00296A55" w:rsidP="00296A55">
      <w:pPr>
        <w:rPr>
          <w:rFonts w:ascii="Times New Roman" w:hAnsi="Times New Roman" w:cs="Times New Roman"/>
        </w:rPr>
      </w:pPr>
    </w:p>
    <w:p w14:paraId="26F34B7B" w14:textId="77777777" w:rsidR="00296A55" w:rsidRDefault="00296A55" w:rsidP="00296A55">
      <w:pPr>
        <w:rPr>
          <w:rFonts w:ascii="Times New Roman" w:hAnsi="Times New Roman" w:cs="Times New Roman"/>
        </w:rPr>
      </w:pPr>
      <w:r w:rsidRPr="00A53EA1">
        <w:rPr>
          <w:rFonts w:ascii="Times New Roman" w:hAnsi="Times New Roman" w:cs="Times New Roman"/>
        </w:rPr>
        <w:t>8</w:t>
      </w:r>
      <w:r>
        <w:rPr>
          <w:rFonts w:ascii="Times New Roman" w:hAnsi="Times New Roman" w:cs="Times New Roman"/>
        </w:rPr>
        <w:t>.</w:t>
      </w:r>
      <w:r w:rsidRPr="00A53EA1">
        <w:rPr>
          <w:rFonts w:ascii="Times New Roman" w:hAnsi="Times New Roman" w:cs="Times New Roman"/>
        </w:rPr>
        <w:t xml:space="preserve"> </w:t>
      </w:r>
      <w:r w:rsidRPr="003946B0">
        <w:rPr>
          <w:rFonts w:ascii="Times New Roman" w:hAnsi="Times New Roman" w:cs="Times New Roman"/>
          <w:b/>
        </w:rPr>
        <w:t>Vertical job loading</w:t>
      </w:r>
      <w:r>
        <w:rPr>
          <w:rFonts w:ascii="Times New Roman" w:hAnsi="Times New Roman" w:cs="Times New Roman"/>
          <w:b/>
        </w:rPr>
        <w:t xml:space="preserve">: </w:t>
      </w:r>
      <w:r>
        <w:rPr>
          <w:rFonts w:ascii="Times New Roman" w:hAnsi="Times New Roman" w:cs="Times New Roman"/>
        </w:rPr>
        <w:t>Has internal motivators involved. Examples include:</w:t>
      </w:r>
    </w:p>
    <w:p w14:paraId="5EA36BA6" w14:textId="77777777" w:rsidR="00296A55" w:rsidRDefault="00296A55" w:rsidP="00296A55">
      <w:pPr>
        <w:rPr>
          <w:rFonts w:ascii="Times New Roman" w:hAnsi="Times New Roman" w:cs="Times New Roman"/>
        </w:rPr>
      </w:pPr>
      <w:r>
        <w:rPr>
          <w:rFonts w:ascii="Times New Roman" w:hAnsi="Times New Roman" w:cs="Times New Roman"/>
        </w:rPr>
        <w:t>-Introducing new difficult tasks not previously handled (growth and learning)</w:t>
      </w:r>
    </w:p>
    <w:p w14:paraId="3E65A176" w14:textId="77777777" w:rsidR="00296A55" w:rsidRDefault="00296A55" w:rsidP="00296A55">
      <w:pPr>
        <w:rPr>
          <w:rFonts w:ascii="Times New Roman" w:hAnsi="Times New Roman" w:cs="Times New Roman"/>
        </w:rPr>
      </w:pPr>
      <w:r>
        <w:rPr>
          <w:rFonts w:ascii="Times New Roman" w:hAnsi="Times New Roman" w:cs="Times New Roman"/>
        </w:rPr>
        <w:t xml:space="preserve">-Removing some controls while retaining accountability (responsibility and achievement) </w:t>
      </w:r>
    </w:p>
    <w:p w14:paraId="5BF003C2" w14:textId="77777777" w:rsidR="00296A55" w:rsidRPr="003946B0" w:rsidRDefault="00296A55" w:rsidP="00296A55">
      <w:pPr>
        <w:rPr>
          <w:rFonts w:ascii="Times New Roman" w:hAnsi="Times New Roman" w:cs="Times New Roman"/>
          <w:bCs/>
          <w:i/>
          <w:iCs/>
        </w:rPr>
      </w:pPr>
    </w:p>
    <w:p w14:paraId="21CD05CA" w14:textId="77777777" w:rsidR="00296A55" w:rsidRDefault="00296A55" w:rsidP="00296A55">
      <w:pPr>
        <w:rPr>
          <w:rFonts w:ascii="Times New Roman" w:hAnsi="Times New Roman" w:cs="Times New Roman"/>
        </w:rPr>
      </w:pPr>
      <w:r w:rsidRPr="00A53EA1">
        <w:rPr>
          <w:rFonts w:ascii="Times New Roman" w:hAnsi="Times New Roman" w:cs="Times New Roman"/>
        </w:rPr>
        <w:t xml:space="preserve">9. </w:t>
      </w:r>
      <w:r w:rsidRPr="003946B0">
        <w:rPr>
          <w:rFonts w:ascii="Times New Roman" w:hAnsi="Times New Roman" w:cs="Times New Roman"/>
          <w:b/>
        </w:rPr>
        <w:t>Job enlargement</w:t>
      </w:r>
      <w:r>
        <w:rPr>
          <w:rFonts w:ascii="Times New Roman" w:hAnsi="Times New Roman" w:cs="Times New Roman"/>
          <w:b/>
        </w:rPr>
        <w:t>:</w:t>
      </w:r>
      <w:r>
        <w:rPr>
          <w:rFonts w:ascii="Times New Roman" w:hAnsi="Times New Roman" w:cs="Times New Roman"/>
        </w:rPr>
        <w:t xml:space="preserve"> No change in challenges. </w:t>
      </w:r>
    </w:p>
    <w:p w14:paraId="5163E7D4" w14:textId="77777777" w:rsidR="00296A55" w:rsidRPr="00A53EA1" w:rsidRDefault="00296A55" w:rsidP="00296A55">
      <w:pPr>
        <w:rPr>
          <w:rFonts w:ascii="Times New Roman" w:hAnsi="Times New Roman" w:cs="Times New Roman"/>
        </w:rPr>
      </w:pPr>
    </w:p>
    <w:p w14:paraId="00C19ADE"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10. </w:t>
      </w:r>
      <w:r w:rsidRPr="003946B0">
        <w:rPr>
          <w:rFonts w:ascii="Times New Roman" w:hAnsi="Times New Roman" w:cs="Times New Roman"/>
          <w:b/>
        </w:rPr>
        <w:t>Job enrichment:</w:t>
      </w:r>
      <w:r w:rsidRPr="00A53EA1">
        <w:rPr>
          <w:rFonts w:ascii="Times New Roman" w:hAnsi="Times New Roman" w:cs="Times New Roman"/>
        </w:rPr>
        <w:t xml:space="preserve"> a systematic attempt to motivate employees by manipulating the motivational factors.</w:t>
      </w:r>
    </w:p>
    <w:p w14:paraId="1E5EEAE0" w14:textId="77777777" w:rsidR="00296A55" w:rsidRPr="00A53EA1" w:rsidRDefault="00296A55" w:rsidP="00296A55">
      <w:pPr>
        <w:rPr>
          <w:rFonts w:ascii="Times New Roman" w:hAnsi="Times New Roman" w:cs="Times New Roman"/>
        </w:rPr>
      </w:pPr>
    </w:p>
    <w:p w14:paraId="3A655E01" w14:textId="77777777" w:rsidR="00296A55" w:rsidRPr="00A53EA1" w:rsidRDefault="00296A55" w:rsidP="00296A55">
      <w:pPr>
        <w:jc w:val="center"/>
        <w:rPr>
          <w:rFonts w:ascii="Times New Roman" w:hAnsi="Times New Roman" w:cs="Times New Roman"/>
        </w:rPr>
      </w:pPr>
      <w:r w:rsidRPr="00A53EA1">
        <w:rPr>
          <w:rFonts w:ascii="Times New Roman" w:hAnsi="Times New Roman" w:cs="Times New Roman"/>
          <w:noProof/>
        </w:rPr>
        <w:drawing>
          <wp:inline distT="0" distB="0" distL="0" distR="0" wp14:anchorId="6AD46724" wp14:editId="7185CE8E">
            <wp:extent cx="5263116" cy="241359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5DD42E68" w14:textId="77777777" w:rsidR="00296A55" w:rsidRPr="00A53EA1" w:rsidRDefault="00296A55" w:rsidP="00296A55">
      <w:pPr>
        <w:rPr>
          <w:rFonts w:ascii="Times New Roman" w:hAnsi="Times New Roman" w:cs="Times New Roman"/>
          <w:b/>
        </w:rPr>
      </w:pPr>
      <w:r w:rsidRPr="00A53EA1">
        <w:rPr>
          <w:rFonts w:ascii="Times New Roman" w:hAnsi="Times New Roman" w:cs="Times New Roman"/>
          <w:b/>
        </w:rPr>
        <w:t xml:space="preserve">Vertical job loading </w:t>
      </w:r>
      <w:r w:rsidRPr="00A53EA1">
        <w:rPr>
          <w:rFonts w:ascii="Times New Roman" w:hAnsi="Times New Roman" w:cs="Times New Roman"/>
        </w:rPr>
        <w:t>(providing motivator factors)</w:t>
      </w:r>
    </w:p>
    <w:p w14:paraId="30052C71" w14:textId="77777777" w:rsidR="00296A55" w:rsidRPr="00A53EA1" w:rsidRDefault="00296A55" w:rsidP="00296A55">
      <w:pPr>
        <w:rPr>
          <w:rFonts w:ascii="Times New Roman" w:hAnsi="Times New Roman" w:cs="Times New Roman"/>
        </w:rPr>
      </w:pPr>
    </w:p>
    <w:p w14:paraId="5186AAAA" w14:textId="77777777" w:rsidR="00296A55" w:rsidRPr="00A53EA1" w:rsidRDefault="00296A55" w:rsidP="00296A55">
      <w:pPr>
        <w:rPr>
          <w:rFonts w:ascii="Times New Roman" w:hAnsi="Times New Roman" w:cs="Times New Roman"/>
          <w:bCs/>
        </w:rPr>
      </w:pPr>
      <w:r w:rsidRPr="00A53EA1">
        <w:rPr>
          <w:rFonts w:ascii="Times New Roman" w:hAnsi="Times New Roman" w:cs="Times New Roman"/>
          <w:bCs/>
        </w:rPr>
        <w:t>What might you do to ‘improve’ a job?</w:t>
      </w:r>
    </w:p>
    <w:p w14:paraId="364E1DC4"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 Remove some </w:t>
      </w:r>
      <w:r w:rsidRPr="00A53EA1">
        <w:rPr>
          <w:rFonts w:ascii="Times New Roman" w:hAnsi="Times New Roman" w:cs="Times New Roman"/>
          <w:bCs/>
        </w:rPr>
        <w:t xml:space="preserve">controls </w:t>
      </w:r>
      <w:r w:rsidRPr="00A53EA1">
        <w:rPr>
          <w:rFonts w:ascii="Times New Roman" w:hAnsi="Times New Roman" w:cs="Times New Roman"/>
        </w:rPr>
        <w:t>while retaining accountability</w:t>
      </w:r>
    </w:p>
    <w:p w14:paraId="6DD8B228"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 </w:t>
      </w:r>
      <w:r w:rsidRPr="00A53EA1">
        <w:rPr>
          <w:rFonts w:ascii="Times New Roman" w:hAnsi="Times New Roman" w:cs="Times New Roman"/>
          <w:bCs/>
        </w:rPr>
        <w:t xml:space="preserve">Increase accountability </w:t>
      </w:r>
      <w:r w:rsidRPr="00A53EA1">
        <w:rPr>
          <w:rFonts w:ascii="Times New Roman" w:hAnsi="Times New Roman" w:cs="Times New Roman"/>
        </w:rPr>
        <w:t>of individuals for own work</w:t>
      </w:r>
    </w:p>
    <w:p w14:paraId="2D378D16"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 Give person a </w:t>
      </w:r>
      <w:r w:rsidRPr="00A53EA1">
        <w:rPr>
          <w:rFonts w:ascii="Times New Roman" w:hAnsi="Times New Roman" w:cs="Times New Roman"/>
          <w:bCs/>
        </w:rPr>
        <w:t xml:space="preserve">complete </w:t>
      </w:r>
      <w:r w:rsidRPr="00A53EA1">
        <w:rPr>
          <w:rFonts w:ascii="Times New Roman" w:hAnsi="Times New Roman" w:cs="Times New Roman"/>
        </w:rPr>
        <w:t>natural unit of work</w:t>
      </w:r>
    </w:p>
    <w:p w14:paraId="472C55D7"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 Grant </w:t>
      </w:r>
      <w:r w:rsidRPr="00A53EA1">
        <w:rPr>
          <w:rFonts w:ascii="Times New Roman" w:hAnsi="Times New Roman" w:cs="Times New Roman"/>
          <w:bCs/>
        </w:rPr>
        <w:t>additional authority</w:t>
      </w:r>
      <w:r w:rsidRPr="00A53EA1">
        <w:rPr>
          <w:rFonts w:ascii="Times New Roman" w:hAnsi="Times New Roman" w:cs="Times New Roman"/>
        </w:rPr>
        <w:t>; job freedom</w:t>
      </w:r>
    </w:p>
    <w:p w14:paraId="0AE5F293" w14:textId="77777777" w:rsidR="00296A55" w:rsidRPr="00A53EA1" w:rsidRDefault="00296A55" w:rsidP="00296A55">
      <w:pPr>
        <w:rPr>
          <w:rFonts w:ascii="Times New Roman" w:hAnsi="Times New Roman" w:cs="Times New Roman"/>
          <w:bCs/>
        </w:rPr>
      </w:pPr>
      <w:r w:rsidRPr="00A53EA1">
        <w:rPr>
          <w:rFonts w:ascii="Times New Roman" w:hAnsi="Times New Roman" w:cs="Times New Roman"/>
        </w:rPr>
        <w:t xml:space="preserve">• Make periodic </w:t>
      </w:r>
      <w:r w:rsidRPr="00A53EA1">
        <w:rPr>
          <w:rFonts w:ascii="Times New Roman" w:hAnsi="Times New Roman" w:cs="Times New Roman"/>
          <w:bCs/>
        </w:rPr>
        <w:t xml:space="preserve">reports directly available to workers </w:t>
      </w:r>
      <w:r w:rsidRPr="00A53EA1">
        <w:rPr>
          <w:rFonts w:ascii="Times New Roman" w:hAnsi="Times New Roman" w:cs="Times New Roman"/>
        </w:rPr>
        <w:t>themselves rather than supervisors</w:t>
      </w:r>
    </w:p>
    <w:p w14:paraId="3297A03C"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 Introduce </w:t>
      </w:r>
      <w:r w:rsidRPr="00A53EA1">
        <w:rPr>
          <w:rFonts w:ascii="Times New Roman" w:hAnsi="Times New Roman" w:cs="Times New Roman"/>
          <w:bCs/>
          <w:i/>
          <w:iCs/>
        </w:rPr>
        <w:t>new</w:t>
      </w:r>
      <w:r w:rsidRPr="00A53EA1">
        <w:rPr>
          <w:rFonts w:ascii="Times New Roman" w:hAnsi="Times New Roman" w:cs="Times New Roman"/>
          <w:bCs/>
        </w:rPr>
        <w:t xml:space="preserve">, more difficult </w:t>
      </w:r>
      <w:r w:rsidRPr="00A53EA1">
        <w:rPr>
          <w:rFonts w:ascii="Times New Roman" w:hAnsi="Times New Roman" w:cs="Times New Roman"/>
        </w:rPr>
        <w:t>tasks</w:t>
      </w:r>
    </w:p>
    <w:p w14:paraId="7DEAE56D" w14:textId="77777777" w:rsidR="00296A55" w:rsidRPr="00A53EA1" w:rsidRDefault="00296A55" w:rsidP="00296A55">
      <w:pPr>
        <w:rPr>
          <w:rFonts w:ascii="Times New Roman" w:hAnsi="Times New Roman" w:cs="Times New Roman"/>
          <w:bCs/>
          <w:i/>
          <w:iCs/>
        </w:rPr>
      </w:pPr>
      <w:r w:rsidRPr="00A53EA1">
        <w:rPr>
          <w:rFonts w:ascii="Times New Roman" w:hAnsi="Times New Roman" w:cs="Times New Roman"/>
        </w:rPr>
        <w:t xml:space="preserve">• Assign workers to specialized tasks, </w:t>
      </w:r>
      <w:r w:rsidRPr="00A53EA1">
        <w:rPr>
          <w:rFonts w:ascii="Times New Roman" w:hAnsi="Times New Roman" w:cs="Times New Roman"/>
          <w:bCs/>
          <w:i/>
          <w:iCs/>
        </w:rPr>
        <w:t>enabling them to become experts</w:t>
      </w:r>
    </w:p>
    <w:p w14:paraId="37707950" w14:textId="77777777" w:rsidR="00296A55" w:rsidRPr="00A53EA1" w:rsidRDefault="00296A55" w:rsidP="00296A55">
      <w:pPr>
        <w:rPr>
          <w:rFonts w:ascii="Times New Roman" w:hAnsi="Times New Roman" w:cs="Times New Roman"/>
          <w:bCs/>
          <w:i/>
          <w:iCs/>
        </w:rPr>
      </w:pPr>
    </w:p>
    <w:p w14:paraId="70EACF7F" w14:textId="77777777" w:rsidR="00296A55" w:rsidRPr="00A53EA1" w:rsidRDefault="00296A55" w:rsidP="00296A55">
      <w:pPr>
        <w:rPr>
          <w:rFonts w:ascii="Times New Roman" w:hAnsi="Times New Roman" w:cs="Times New Roman"/>
        </w:rPr>
      </w:pPr>
      <w:r w:rsidRPr="00A53EA1">
        <w:rPr>
          <w:rFonts w:ascii="Times New Roman" w:hAnsi="Times New Roman" w:cs="Times New Roman"/>
          <w:b/>
        </w:rPr>
        <w:t>Steps for JOB ENRICHMENT</w:t>
      </w:r>
      <w:r w:rsidRPr="00A53EA1">
        <w:rPr>
          <w:rFonts w:ascii="Times New Roman" w:hAnsi="Times New Roman" w:cs="Times New Roman"/>
        </w:rPr>
        <w:t xml:space="preserve"> (instilling motivators)</w:t>
      </w:r>
    </w:p>
    <w:p w14:paraId="7B272861" w14:textId="77777777" w:rsidR="00296A55" w:rsidRPr="00A53EA1" w:rsidRDefault="00296A55" w:rsidP="00296A55">
      <w:pPr>
        <w:rPr>
          <w:rFonts w:ascii="Times New Roman" w:hAnsi="Times New Roman" w:cs="Times New Roman"/>
        </w:rPr>
      </w:pPr>
    </w:p>
    <w:p w14:paraId="28450B26" w14:textId="77777777" w:rsidR="00296A55" w:rsidRPr="00A53EA1" w:rsidRDefault="00296A55" w:rsidP="00296A55">
      <w:pPr>
        <w:rPr>
          <w:rFonts w:ascii="Times New Roman" w:hAnsi="Times New Roman" w:cs="Times New Roman"/>
          <w:bCs/>
        </w:rPr>
      </w:pPr>
      <w:r w:rsidRPr="00A53EA1">
        <w:rPr>
          <w:rFonts w:ascii="Times New Roman" w:hAnsi="Times New Roman" w:cs="Times New Roman"/>
          <w:bCs/>
        </w:rPr>
        <w:t>How might you go about improving a job?</w:t>
      </w:r>
    </w:p>
    <w:p w14:paraId="7BC978A8"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Select jobs, approaching them with the conviction that they can be changed</w:t>
      </w:r>
    </w:p>
    <w:p w14:paraId="7B26CCA6"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Brainstorm possible changes</w:t>
      </w:r>
    </w:p>
    <w:p w14:paraId="1A85F3D1"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Remove hygiene &amp; horizontal loading issues</w:t>
      </w:r>
    </w:p>
    <w:p w14:paraId="1FE767FA"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Avoid direct participation by the employees whose jobs are to be enriched</w:t>
      </w:r>
    </w:p>
    <w:p w14:paraId="0B8CAD80"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 </w:t>
      </w:r>
      <w:proofErr w:type="gramStart"/>
      <w:r w:rsidRPr="00A53EA1">
        <w:rPr>
          <w:rFonts w:ascii="Times New Roman" w:hAnsi="Times New Roman" w:cs="Times New Roman"/>
        </w:rPr>
        <w:t>Be</w:t>
      </w:r>
      <w:proofErr w:type="gramEnd"/>
      <w:r w:rsidRPr="00A53EA1">
        <w:rPr>
          <w:rFonts w:ascii="Times New Roman" w:hAnsi="Times New Roman" w:cs="Times New Roman"/>
        </w:rPr>
        <w:t xml:space="preserve"> prepared for an initial drop in performance</w:t>
      </w:r>
    </w:p>
    <w:p w14:paraId="2EE8CC83"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Expect first</w:t>
      </w:r>
      <w:r w:rsidRPr="00A53EA1">
        <w:rPr>
          <w:rFonts w:ascii="Cambria Math" w:hAnsi="Cambria Math" w:cs="Cambria Math"/>
        </w:rPr>
        <w:t>‐</w:t>
      </w:r>
      <w:r w:rsidRPr="00A53EA1">
        <w:rPr>
          <w:rFonts w:ascii="Times New Roman" w:hAnsi="Times New Roman" w:cs="Times New Roman"/>
        </w:rPr>
        <w:t>line supervisors to experience some anxiety</w:t>
      </w:r>
    </w:p>
    <w:p w14:paraId="33FA7C3B" w14:textId="77777777" w:rsidR="00296A55" w:rsidRPr="00A53EA1" w:rsidRDefault="00296A55" w:rsidP="00296A55">
      <w:pPr>
        <w:rPr>
          <w:rFonts w:ascii="Times New Roman" w:hAnsi="Times New Roman" w:cs="Times New Roman"/>
        </w:rPr>
      </w:pPr>
    </w:p>
    <w:p w14:paraId="2B7CB794"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 xml:space="preserve">Not all jobs can or need to be enriched. </w:t>
      </w:r>
    </w:p>
    <w:p w14:paraId="6A9B81EE" w14:textId="77777777" w:rsidR="00296A55" w:rsidRPr="00A53EA1" w:rsidRDefault="00296A55" w:rsidP="00296A55">
      <w:pPr>
        <w:rPr>
          <w:rFonts w:ascii="Times New Roman" w:hAnsi="Times New Roman" w:cs="Times New Roman"/>
        </w:rPr>
      </w:pPr>
      <w:r w:rsidRPr="00A53EA1">
        <w:rPr>
          <w:rFonts w:ascii="Times New Roman" w:hAnsi="Times New Roman" w:cs="Times New Roman"/>
        </w:rPr>
        <w:t>Ultimate reward in motivation is personal growth</w:t>
      </w:r>
    </w:p>
    <w:p w14:paraId="2670DF1C" w14:textId="77777777" w:rsidR="00296A55" w:rsidRPr="00C153B3" w:rsidRDefault="00296A55" w:rsidP="00684AB9">
      <w:pPr>
        <w:pStyle w:val="ListParagraph"/>
        <w:ind w:left="0"/>
        <w:jc w:val="both"/>
      </w:pPr>
    </w:p>
    <w:sectPr w:rsidR="00296A55" w:rsidRPr="00C153B3" w:rsidSect="003B39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5EEB"/>
    <w:multiLevelType w:val="hybridMultilevel"/>
    <w:tmpl w:val="33F488B8"/>
    <w:lvl w:ilvl="0" w:tplc="99608BF2">
      <w:start w:val="1"/>
      <w:numFmt w:val="bullet"/>
      <w:lvlText w:val=""/>
      <w:lvlJc w:val="left"/>
      <w:pPr>
        <w:tabs>
          <w:tab w:val="num" w:pos="720"/>
        </w:tabs>
        <w:ind w:left="720" w:hanging="360"/>
      </w:pPr>
      <w:rPr>
        <w:rFonts w:ascii="Wingdings" w:hAnsi="Wingdings" w:hint="default"/>
      </w:rPr>
    </w:lvl>
    <w:lvl w:ilvl="1" w:tplc="587E31E4" w:tentative="1">
      <w:start w:val="1"/>
      <w:numFmt w:val="bullet"/>
      <w:lvlText w:val=""/>
      <w:lvlJc w:val="left"/>
      <w:pPr>
        <w:tabs>
          <w:tab w:val="num" w:pos="1440"/>
        </w:tabs>
        <w:ind w:left="1440" w:hanging="360"/>
      </w:pPr>
      <w:rPr>
        <w:rFonts w:ascii="Wingdings" w:hAnsi="Wingdings" w:hint="default"/>
      </w:rPr>
    </w:lvl>
    <w:lvl w:ilvl="2" w:tplc="478A0006" w:tentative="1">
      <w:start w:val="1"/>
      <w:numFmt w:val="bullet"/>
      <w:lvlText w:val=""/>
      <w:lvlJc w:val="left"/>
      <w:pPr>
        <w:tabs>
          <w:tab w:val="num" w:pos="2160"/>
        </w:tabs>
        <w:ind w:left="2160" w:hanging="360"/>
      </w:pPr>
      <w:rPr>
        <w:rFonts w:ascii="Wingdings" w:hAnsi="Wingdings" w:hint="default"/>
      </w:rPr>
    </w:lvl>
    <w:lvl w:ilvl="3" w:tplc="4AE8197A" w:tentative="1">
      <w:start w:val="1"/>
      <w:numFmt w:val="bullet"/>
      <w:lvlText w:val=""/>
      <w:lvlJc w:val="left"/>
      <w:pPr>
        <w:tabs>
          <w:tab w:val="num" w:pos="2880"/>
        </w:tabs>
        <w:ind w:left="2880" w:hanging="360"/>
      </w:pPr>
      <w:rPr>
        <w:rFonts w:ascii="Wingdings" w:hAnsi="Wingdings" w:hint="default"/>
      </w:rPr>
    </w:lvl>
    <w:lvl w:ilvl="4" w:tplc="D66C8CEA" w:tentative="1">
      <w:start w:val="1"/>
      <w:numFmt w:val="bullet"/>
      <w:lvlText w:val=""/>
      <w:lvlJc w:val="left"/>
      <w:pPr>
        <w:tabs>
          <w:tab w:val="num" w:pos="3600"/>
        </w:tabs>
        <w:ind w:left="3600" w:hanging="360"/>
      </w:pPr>
      <w:rPr>
        <w:rFonts w:ascii="Wingdings" w:hAnsi="Wingdings" w:hint="default"/>
      </w:rPr>
    </w:lvl>
    <w:lvl w:ilvl="5" w:tplc="5614D756" w:tentative="1">
      <w:start w:val="1"/>
      <w:numFmt w:val="bullet"/>
      <w:lvlText w:val=""/>
      <w:lvlJc w:val="left"/>
      <w:pPr>
        <w:tabs>
          <w:tab w:val="num" w:pos="4320"/>
        </w:tabs>
        <w:ind w:left="4320" w:hanging="360"/>
      </w:pPr>
      <w:rPr>
        <w:rFonts w:ascii="Wingdings" w:hAnsi="Wingdings" w:hint="default"/>
      </w:rPr>
    </w:lvl>
    <w:lvl w:ilvl="6" w:tplc="91F883C4" w:tentative="1">
      <w:start w:val="1"/>
      <w:numFmt w:val="bullet"/>
      <w:lvlText w:val=""/>
      <w:lvlJc w:val="left"/>
      <w:pPr>
        <w:tabs>
          <w:tab w:val="num" w:pos="5040"/>
        </w:tabs>
        <w:ind w:left="5040" w:hanging="360"/>
      </w:pPr>
      <w:rPr>
        <w:rFonts w:ascii="Wingdings" w:hAnsi="Wingdings" w:hint="default"/>
      </w:rPr>
    </w:lvl>
    <w:lvl w:ilvl="7" w:tplc="5BB6BA6E" w:tentative="1">
      <w:start w:val="1"/>
      <w:numFmt w:val="bullet"/>
      <w:lvlText w:val=""/>
      <w:lvlJc w:val="left"/>
      <w:pPr>
        <w:tabs>
          <w:tab w:val="num" w:pos="5760"/>
        </w:tabs>
        <w:ind w:left="5760" w:hanging="360"/>
      </w:pPr>
      <w:rPr>
        <w:rFonts w:ascii="Wingdings" w:hAnsi="Wingdings" w:hint="default"/>
      </w:rPr>
    </w:lvl>
    <w:lvl w:ilvl="8" w:tplc="AA90F54E" w:tentative="1">
      <w:start w:val="1"/>
      <w:numFmt w:val="bullet"/>
      <w:lvlText w:val=""/>
      <w:lvlJc w:val="left"/>
      <w:pPr>
        <w:tabs>
          <w:tab w:val="num" w:pos="6480"/>
        </w:tabs>
        <w:ind w:left="6480" w:hanging="360"/>
      </w:pPr>
      <w:rPr>
        <w:rFonts w:ascii="Wingdings" w:hAnsi="Wingdings" w:hint="default"/>
      </w:rPr>
    </w:lvl>
  </w:abstractNum>
  <w:abstractNum w:abstractNumId="1">
    <w:nsid w:val="0B0C6E90"/>
    <w:multiLevelType w:val="hybridMultilevel"/>
    <w:tmpl w:val="B152088E"/>
    <w:lvl w:ilvl="0" w:tplc="78E692B4">
      <w:start w:val="1"/>
      <w:numFmt w:val="bullet"/>
      <w:lvlText w:val=""/>
      <w:lvlJc w:val="left"/>
      <w:pPr>
        <w:tabs>
          <w:tab w:val="num" w:pos="720"/>
        </w:tabs>
        <w:ind w:left="720" w:hanging="360"/>
      </w:pPr>
      <w:rPr>
        <w:rFonts w:ascii="Wingdings" w:hAnsi="Wingdings" w:hint="default"/>
      </w:rPr>
    </w:lvl>
    <w:lvl w:ilvl="1" w:tplc="AF060B94" w:tentative="1">
      <w:start w:val="1"/>
      <w:numFmt w:val="bullet"/>
      <w:lvlText w:val=""/>
      <w:lvlJc w:val="left"/>
      <w:pPr>
        <w:tabs>
          <w:tab w:val="num" w:pos="1440"/>
        </w:tabs>
        <w:ind w:left="1440" w:hanging="360"/>
      </w:pPr>
      <w:rPr>
        <w:rFonts w:ascii="Wingdings" w:hAnsi="Wingdings" w:hint="default"/>
      </w:rPr>
    </w:lvl>
    <w:lvl w:ilvl="2" w:tplc="78F6F4E4" w:tentative="1">
      <w:start w:val="1"/>
      <w:numFmt w:val="bullet"/>
      <w:lvlText w:val=""/>
      <w:lvlJc w:val="left"/>
      <w:pPr>
        <w:tabs>
          <w:tab w:val="num" w:pos="2160"/>
        </w:tabs>
        <w:ind w:left="2160" w:hanging="360"/>
      </w:pPr>
      <w:rPr>
        <w:rFonts w:ascii="Wingdings" w:hAnsi="Wingdings" w:hint="default"/>
      </w:rPr>
    </w:lvl>
    <w:lvl w:ilvl="3" w:tplc="62A01EB2" w:tentative="1">
      <w:start w:val="1"/>
      <w:numFmt w:val="bullet"/>
      <w:lvlText w:val=""/>
      <w:lvlJc w:val="left"/>
      <w:pPr>
        <w:tabs>
          <w:tab w:val="num" w:pos="2880"/>
        </w:tabs>
        <w:ind w:left="2880" w:hanging="360"/>
      </w:pPr>
      <w:rPr>
        <w:rFonts w:ascii="Wingdings" w:hAnsi="Wingdings" w:hint="default"/>
      </w:rPr>
    </w:lvl>
    <w:lvl w:ilvl="4" w:tplc="13AC075E" w:tentative="1">
      <w:start w:val="1"/>
      <w:numFmt w:val="bullet"/>
      <w:lvlText w:val=""/>
      <w:lvlJc w:val="left"/>
      <w:pPr>
        <w:tabs>
          <w:tab w:val="num" w:pos="3600"/>
        </w:tabs>
        <w:ind w:left="3600" w:hanging="360"/>
      </w:pPr>
      <w:rPr>
        <w:rFonts w:ascii="Wingdings" w:hAnsi="Wingdings" w:hint="default"/>
      </w:rPr>
    </w:lvl>
    <w:lvl w:ilvl="5" w:tplc="0480EE90" w:tentative="1">
      <w:start w:val="1"/>
      <w:numFmt w:val="bullet"/>
      <w:lvlText w:val=""/>
      <w:lvlJc w:val="left"/>
      <w:pPr>
        <w:tabs>
          <w:tab w:val="num" w:pos="4320"/>
        </w:tabs>
        <w:ind w:left="4320" w:hanging="360"/>
      </w:pPr>
      <w:rPr>
        <w:rFonts w:ascii="Wingdings" w:hAnsi="Wingdings" w:hint="default"/>
      </w:rPr>
    </w:lvl>
    <w:lvl w:ilvl="6" w:tplc="B5B22650" w:tentative="1">
      <w:start w:val="1"/>
      <w:numFmt w:val="bullet"/>
      <w:lvlText w:val=""/>
      <w:lvlJc w:val="left"/>
      <w:pPr>
        <w:tabs>
          <w:tab w:val="num" w:pos="5040"/>
        </w:tabs>
        <w:ind w:left="5040" w:hanging="360"/>
      </w:pPr>
      <w:rPr>
        <w:rFonts w:ascii="Wingdings" w:hAnsi="Wingdings" w:hint="default"/>
      </w:rPr>
    </w:lvl>
    <w:lvl w:ilvl="7" w:tplc="1450A160" w:tentative="1">
      <w:start w:val="1"/>
      <w:numFmt w:val="bullet"/>
      <w:lvlText w:val=""/>
      <w:lvlJc w:val="left"/>
      <w:pPr>
        <w:tabs>
          <w:tab w:val="num" w:pos="5760"/>
        </w:tabs>
        <w:ind w:left="5760" w:hanging="360"/>
      </w:pPr>
      <w:rPr>
        <w:rFonts w:ascii="Wingdings" w:hAnsi="Wingdings" w:hint="default"/>
      </w:rPr>
    </w:lvl>
    <w:lvl w:ilvl="8" w:tplc="928A2864" w:tentative="1">
      <w:start w:val="1"/>
      <w:numFmt w:val="bullet"/>
      <w:lvlText w:val=""/>
      <w:lvlJc w:val="left"/>
      <w:pPr>
        <w:tabs>
          <w:tab w:val="num" w:pos="6480"/>
        </w:tabs>
        <w:ind w:left="6480" w:hanging="360"/>
      </w:pPr>
      <w:rPr>
        <w:rFonts w:ascii="Wingdings" w:hAnsi="Wingdings" w:hint="default"/>
      </w:rPr>
    </w:lvl>
  </w:abstractNum>
  <w:abstractNum w:abstractNumId="2">
    <w:nsid w:val="0CDF7A87"/>
    <w:multiLevelType w:val="hybridMultilevel"/>
    <w:tmpl w:val="A394E3FE"/>
    <w:lvl w:ilvl="0" w:tplc="05CE05F4">
      <w:start w:val="1"/>
      <w:numFmt w:val="bullet"/>
      <w:lvlText w:val=""/>
      <w:lvlJc w:val="left"/>
      <w:pPr>
        <w:tabs>
          <w:tab w:val="num" w:pos="720"/>
        </w:tabs>
        <w:ind w:left="720" w:hanging="360"/>
      </w:pPr>
      <w:rPr>
        <w:rFonts w:ascii="Wingdings" w:hAnsi="Wingdings" w:hint="default"/>
      </w:rPr>
    </w:lvl>
    <w:lvl w:ilvl="1" w:tplc="C316A67E" w:tentative="1">
      <w:start w:val="1"/>
      <w:numFmt w:val="bullet"/>
      <w:lvlText w:val=""/>
      <w:lvlJc w:val="left"/>
      <w:pPr>
        <w:tabs>
          <w:tab w:val="num" w:pos="1440"/>
        </w:tabs>
        <w:ind w:left="1440" w:hanging="360"/>
      </w:pPr>
      <w:rPr>
        <w:rFonts w:ascii="Wingdings" w:hAnsi="Wingdings" w:hint="default"/>
      </w:rPr>
    </w:lvl>
    <w:lvl w:ilvl="2" w:tplc="C6E03728" w:tentative="1">
      <w:start w:val="1"/>
      <w:numFmt w:val="bullet"/>
      <w:lvlText w:val=""/>
      <w:lvlJc w:val="left"/>
      <w:pPr>
        <w:tabs>
          <w:tab w:val="num" w:pos="2160"/>
        </w:tabs>
        <w:ind w:left="2160" w:hanging="360"/>
      </w:pPr>
      <w:rPr>
        <w:rFonts w:ascii="Wingdings" w:hAnsi="Wingdings" w:hint="default"/>
      </w:rPr>
    </w:lvl>
    <w:lvl w:ilvl="3" w:tplc="550E4B04" w:tentative="1">
      <w:start w:val="1"/>
      <w:numFmt w:val="bullet"/>
      <w:lvlText w:val=""/>
      <w:lvlJc w:val="left"/>
      <w:pPr>
        <w:tabs>
          <w:tab w:val="num" w:pos="2880"/>
        </w:tabs>
        <w:ind w:left="2880" w:hanging="360"/>
      </w:pPr>
      <w:rPr>
        <w:rFonts w:ascii="Wingdings" w:hAnsi="Wingdings" w:hint="default"/>
      </w:rPr>
    </w:lvl>
    <w:lvl w:ilvl="4" w:tplc="5AA2787A" w:tentative="1">
      <w:start w:val="1"/>
      <w:numFmt w:val="bullet"/>
      <w:lvlText w:val=""/>
      <w:lvlJc w:val="left"/>
      <w:pPr>
        <w:tabs>
          <w:tab w:val="num" w:pos="3600"/>
        </w:tabs>
        <w:ind w:left="3600" w:hanging="360"/>
      </w:pPr>
      <w:rPr>
        <w:rFonts w:ascii="Wingdings" w:hAnsi="Wingdings" w:hint="default"/>
      </w:rPr>
    </w:lvl>
    <w:lvl w:ilvl="5" w:tplc="86EC7106" w:tentative="1">
      <w:start w:val="1"/>
      <w:numFmt w:val="bullet"/>
      <w:lvlText w:val=""/>
      <w:lvlJc w:val="left"/>
      <w:pPr>
        <w:tabs>
          <w:tab w:val="num" w:pos="4320"/>
        </w:tabs>
        <w:ind w:left="4320" w:hanging="360"/>
      </w:pPr>
      <w:rPr>
        <w:rFonts w:ascii="Wingdings" w:hAnsi="Wingdings" w:hint="default"/>
      </w:rPr>
    </w:lvl>
    <w:lvl w:ilvl="6" w:tplc="86C6E62C" w:tentative="1">
      <w:start w:val="1"/>
      <w:numFmt w:val="bullet"/>
      <w:lvlText w:val=""/>
      <w:lvlJc w:val="left"/>
      <w:pPr>
        <w:tabs>
          <w:tab w:val="num" w:pos="5040"/>
        </w:tabs>
        <w:ind w:left="5040" w:hanging="360"/>
      </w:pPr>
      <w:rPr>
        <w:rFonts w:ascii="Wingdings" w:hAnsi="Wingdings" w:hint="default"/>
      </w:rPr>
    </w:lvl>
    <w:lvl w:ilvl="7" w:tplc="CA7A6150" w:tentative="1">
      <w:start w:val="1"/>
      <w:numFmt w:val="bullet"/>
      <w:lvlText w:val=""/>
      <w:lvlJc w:val="left"/>
      <w:pPr>
        <w:tabs>
          <w:tab w:val="num" w:pos="5760"/>
        </w:tabs>
        <w:ind w:left="5760" w:hanging="360"/>
      </w:pPr>
      <w:rPr>
        <w:rFonts w:ascii="Wingdings" w:hAnsi="Wingdings" w:hint="default"/>
      </w:rPr>
    </w:lvl>
    <w:lvl w:ilvl="8" w:tplc="B530A276" w:tentative="1">
      <w:start w:val="1"/>
      <w:numFmt w:val="bullet"/>
      <w:lvlText w:val=""/>
      <w:lvlJc w:val="left"/>
      <w:pPr>
        <w:tabs>
          <w:tab w:val="num" w:pos="6480"/>
        </w:tabs>
        <w:ind w:left="6480" w:hanging="360"/>
      </w:pPr>
      <w:rPr>
        <w:rFonts w:ascii="Wingdings" w:hAnsi="Wingdings" w:hint="default"/>
      </w:rPr>
    </w:lvl>
  </w:abstractNum>
  <w:abstractNum w:abstractNumId="3">
    <w:nsid w:val="134B6000"/>
    <w:multiLevelType w:val="hybridMultilevel"/>
    <w:tmpl w:val="6BE0C782"/>
    <w:lvl w:ilvl="0" w:tplc="784090D8">
      <w:start w:val="1"/>
      <w:numFmt w:val="bullet"/>
      <w:lvlText w:val=""/>
      <w:lvlJc w:val="left"/>
      <w:pPr>
        <w:tabs>
          <w:tab w:val="num" w:pos="720"/>
        </w:tabs>
        <w:ind w:left="720" w:hanging="360"/>
      </w:pPr>
      <w:rPr>
        <w:rFonts w:ascii="Wingdings" w:hAnsi="Wingdings" w:hint="default"/>
      </w:rPr>
    </w:lvl>
    <w:lvl w:ilvl="1" w:tplc="1FC6580E" w:tentative="1">
      <w:start w:val="1"/>
      <w:numFmt w:val="bullet"/>
      <w:lvlText w:val=""/>
      <w:lvlJc w:val="left"/>
      <w:pPr>
        <w:tabs>
          <w:tab w:val="num" w:pos="1440"/>
        </w:tabs>
        <w:ind w:left="1440" w:hanging="360"/>
      </w:pPr>
      <w:rPr>
        <w:rFonts w:ascii="Wingdings" w:hAnsi="Wingdings" w:hint="default"/>
      </w:rPr>
    </w:lvl>
    <w:lvl w:ilvl="2" w:tplc="6D5A9ABA" w:tentative="1">
      <w:start w:val="1"/>
      <w:numFmt w:val="bullet"/>
      <w:lvlText w:val=""/>
      <w:lvlJc w:val="left"/>
      <w:pPr>
        <w:tabs>
          <w:tab w:val="num" w:pos="2160"/>
        </w:tabs>
        <w:ind w:left="2160" w:hanging="360"/>
      </w:pPr>
      <w:rPr>
        <w:rFonts w:ascii="Wingdings" w:hAnsi="Wingdings" w:hint="default"/>
      </w:rPr>
    </w:lvl>
    <w:lvl w:ilvl="3" w:tplc="3F4CD374" w:tentative="1">
      <w:start w:val="1"/>
      <w:numFmt w:val="bullet"/>
      <w:lvlText w:val=""/>
      <w:lvlJc w:val="left"/>
      <w:pPr>
        <w:tabs>
          <w:tab w:val="num" w:pos="2880"/>
        </w:tabs>
        <w:ind w:left="2880" w:hanging="360"/>
      </w:pPr>
      <w:rPr>
        <w:rFonts w:ascii="Wingdings" w:hAnsi="Wingdings" w:hint="default"/>
      </w:rPr>
    </w:lvl>
    <w:lvl w:ilvl="4" w:tplc="C1A44300" w:tentative="1">
      <w:start w:val="1"/>
      <w:numFmt w:val="bullet"/>
      <w:lvlText w:val=""/>
      <w:lvlJc w:val="left"/>
      <w:pPr>
        <w:tabs>
          <w:tab w:val="num" w:pos="3600"/>
        </w:tabs>
        <w:ind w:left="3600" w:hanging="360"/>
      </w:pPr>
      <w:rPr>
        <w:rFonts w:ascii="Wingdings" w:hAnsi="Wingdings" w:hint="default"/>
      </w:rPr>
    </w:lvl>
    <w:lvl w:ilvl="5" w:tplc="CC403E2A" w:tentative="1">
      <w:start w:val="1"/>
      <w:numFmt w:val="bullet"/>
      <w:lvlText w:val=""/>
      <w:lvlJc w:val="left"/>
      <w:pPr>
        <w:tabs>
          <w:tab w:val="num" w:pos="4320"/>
        </w:tabs>
        <w:ind w:left="4320" w:hanging="360"/>
      </w:pPr>
      <w:rPr>
        <w:rFonts w:ascii="Wingdings" w:hAnsi="Wingdings" w:hint="default"/>
      </w:rPr>
    </w:lvl>
    <w:lvl w:ilvl="6" w:tplc="5C7ED3DA" w:tentative="1">
      <w:start w:val="1"/>
      <w:numFmt w:val="bullet"/>
      <w:lvlText w:val=""/>
      <w:lvlJc w:val="left"/>
      <w:pPr>
        <w:tabs>
          <w:tab w:val="num" w:pos="5040"/>
        </w:tabs>
        <w:ind w:left="5040" w:hanging="360"/>
      </w:pPr>
      <w:rPr>
        <w:rFonts w:ascii="Wingdings" w:hAnsi="Wingdings" w:hint="default"/>
      </w:rPr>
    </w:lvl>
    <w:lvl w:ilvl="7" w:tplc="D65E713E" w:tentative="1">
      <w:start w:val="1"/>
      <w:numFmt w:val="bullet"/>
      <w:lvlText w:val=""/>
      <w:lvlJc w:val="left"/>
      <w:pPr>
        <w:tabs>
          <w:tab w:val="num" w:pos="5760"/>
        </w:tabs>
        <w:ind w:left="5760" w:hanging="360"/>
      </w:pPr>
      <w:rPr>
        <w:rFonts w:ascii="Wingdings" w:hAnsi="Wingdings" w:hint="default"/>
      </w:rPr>
    </w:lvl>
    <w:lvl w:ilvl="8" w:tplc="B7CC98FC" w:tentative="1">
      <w:start w:val="1"/>
      <w:numFmt w:val="bullet"/>
      <w:lvlText w:val=""/>
      <w:lvlJc w:val="left"/>
      <w:pPr>
        <w:tabs>
          <w:tab w:val="num" w:pos="6480"/>
        </w:tabs>
        <w:ind w:left="6480" w:hanging="360"/>
      </w:pPr>
      <w:rPr>
        <w:rFonts w:ascii="Wingdings" w:hAnsi="Wingdings" w:hint="default"/>
      </w:rPr>
    </w:lvl>
  </w:abstractNum>
  <w:abstractNum w:abstractNumId="4">
    <w:nsid w:val="177A461F"/>
    <w:multiLevelType w:val="hybridMultilevel"/>
    <w:tmpl w:val="AE4E74B6"/>
    <w:lvl w:ilvl="0" w:tplc="D788F384">
      <w:start w:val="1"/>
      <w:numFmt w:val="bullet"/>
      <w:lvlText w:val=""/>
      <w:lvlJc w:val="left"/>
      <w:pPr>
        <w:tabs>
          <w:tab w:val="num" w:pos="720"/>
        </w:tabs>
        <w:ind w:left="720" w:hanging="360"/>
      </w:pPr>
      <w:rPr>
        <w:rFonts w:ascii="Wingdings" w:hAnsi="Wingdings" w:hint="default"/>
      </w:rPr>
    </w:lvl>
    <w:lvl w:ilvl="1" w:tplc="A34E55E4" w:tentative="1">
      <w:start w:val="1"/>
      <w:numFmt w:val="bullet"/>
      <w:lvlText w:val=""/>
      <w:lvlJc w:val="left"/>
      <w:pPr>
        <w:tabs>
          <w:tab w:val="num" w:pos="1440"/>
        </w:tabs>
        <w:ind w:left="1440" w:hanging="360"/>
      </w:pPr>
      <w:rPr>
        <w:rFonts w:ascii="Wingdings" w:hAnsi="Wingdings" w:hint="default"/>
      </w:rPr>
    </w:lvl>
    <w:lvl w:ilvl="2" w:tplc="7688A666" w:tentative="1">
      <w:start w:val="1"/>
      <w:numFmt w:val="bullet"/>
      <w:lvlText w:val=""/>
      <w:lvlJc w:val="left"/>
      <w:pPr>
        <w:tabs>
          <w:tab w:val="num" w:pos="2160"/>
        </w:tabs>
        <w:ind w:left="2160" w:hanging="360"/>
      </w:pPr>
      <w:rPr>
        <w:rFonts w:ascii="Wingdings" w:hAnsi="Wingdings" w:hint="default"/>
      </w:rPr>
    </w:lvl>
    <w:lvl w:ilvl="3" w:tplc="2DEE9254" w:tentative="1">
      <w:start w:val="1"/>
      <w:numFmt w:val="bullet"/>
      <w:lvlText w:val=""/>
      <w:lvlJc w:val="left"/>
      <w:pPr>
        <w:tabs>
          <w:tab w:val="num" w:pos="2880"/>
        </w:tabs>
        <w:ind w:left="2880" w:hanging="360"/>
      </w:pPr>
      <w:rPr>
        <w:rFonts w:ascii="Wingdings" w:hAnsi="Wingdings" w:hint="default"/>
      </w:rPr>
    </w:lvl>
    <w:lvl w:ilvl="4" w:tplc="3D30A74C" w:tentative="1">
      <w:start w:val="1"/>
      <w:numFmt w:val="bullet"/>
      <w:lvlText w:val=""/>
      <w:lvlJc w:val="left"/>
      <w:pPr>
        <w:tabs>
          <w:tab w:val="num" w:pos="3600"/>
        </w:tabs>
        <w:ind w:left="3600" w:hanging="360"/>
      </w:pPr>
      <w:rPr>
        <w:rFonts w:ascii="Wingdings" w:hAnsi="Wingdings" w:hint="default"/>
      </w:rPr>
    </w:lvl>
    <w:lvl w:ilvl="5" w:tplc="887A210A" w:tentative="1">
      <w:start w:val="1"/>
      <w:numFmt w:val="bullet"/>
      <w:lvlText w:val=""/>
      <w:lvlJc w:val="left"/>
      <w:pPr>
        <w:tabs>
          <w:tab w:val="num" w:pos="4320"/>
        </w:tabs>
        <w:ind w:left="4320" w:hanging="360"/>
      </w:pPr>
      <w:rPr>
        <w:rFonts w:ascii="Wingdings" w:hAnsi="Wingdings" w:hint="default"/>
      </w:rPr>
    </w:lvl>
    <w:lvl w:ilvl="6" w:tplc="BD2602E2" w:tentative="1">
      <w:start w:val="1"/>
      <w:numFmt w:val="bullet"/>
      <w:lvlText w:val=""/>
      <w:lvlJc w:val="left"/>
      <w:pPr>
        <w:tabs>
          <w:tab w:val="num" w:pos="5040"/>
        </w:tabs>
        <w:ind w:left="5040" w:hanging="360"/>
      </w:pPr>
      <w:rPr>
        <w:rFonts w:ascii="Wingdings" w:hAnsi="Wingdings" w:hint="default"/>
      </w:rPr>
    </w:lvl>
    <w:lvl w:ilvl="7" w:tplc="DB6695F6" w:tentative="1">
      <w:start w:val="1"/>
      <w:numFmt w:val="bullet"/>
      <w:lvlText w:val=""/>
      <w:lvlJc w:val="left"/>
      <w:pPr>
        <w:tabs>
          <w:tab w:val="num" w:pos="5760"/>
        </w:tabs>
        <w:ind w:left="5760" w:hanging="360"/>
      </w:pPr>
      <w:rPr>
        <w:rFonts w:ascii="Wingdings" w:hAnsi="Wingdings" w:hint="default"/>
      </w:rPr>
    </w:lvl>
    <w:lvl w:ilvl="8" w:tplc="7F66DB62" w:tentative="1">
      <w:start w:val="1"/>
      <w:numFmt w:val="bullet"/>
      <w:lvlText w:val=""/>
      <w:lvlJc w:val="left"/>
      <w:pPr>
        <w:tabs>
          <w:tab w:val="num" w:pos="6480"/>
        </w:tabs>
        <w:ind w:left="6480" w:hanging="360"/>
      </w:pPr>
      <w:rPr>
        <w:rFonts w:ascii="Wingdings" w:hAnsi="Wingdings" w:hint="default"/>
      </w:rPr>
    </w:lvl>
  </w:abstractNum>
  <w:abstractNum w:abstractNumId="5">
    <w:nsid w:val="20B62491"/>
    <w:multiLevelType w:val="hybridMultilevel"/>
    <w:tmpl w:val="FDBCC39E"/>
    <w:lvl w:ilvl="0" w:tplc="F98AB5A0">
      <w:start w:val="1"/>
      <w:numFmt w:val="bullet"/>
      <w:lvlText w:val=""/>
      <w:lvlJc w:val="left"/>
      <w:pPr>
        <w:tabs>
          <w:tab w:val="num" w:pos="720"/>
        </w:tabs>
        <w:ind w:left="720" w:hanging="360"/>
      </w:pPr>
      <w:rPr>
        <w:rFonts w:ascii="Wingdings" w:hAnsi="Wingdings" w:hint="default"/>
      </w:rPr>
    </w:lvl>
    <w:lvl w:ilvl="1" w:tplc="3C46A07C" w:tentative="1">
      <w:start w:val="1"/>
      <w:numFmt w:val="bullet"/>
      <w:lvlText w:val=""/>
      <w:lvlJc w:val="left"/>
      <w:pPr>
        <w:tabs>
          <w:tab w:val="num" w:pos="1440"/>
        </w:tabs>
        <w:ind w:left="1440" w:hanging="360"/>
      </w:pPr>
      <w:rPr>
        <w:rFonts w:ascii="Wingdings" w:hAnsi="Wingdings" w:hint="default"/>
      </w:rPr>
    </w:lvl>
    <w:lvl w:ilvl="2" w:tplc="34D6454E" w:tentative="1">
      <w:start w:val="1"/>
      <w:numFmt w:val="bullet"/>
      <w:lvlText w:val=""/>
      <w:lvlJc w:val="left"/>
      <w:pPr>
        <w:tabs>
          <w:tab w:val="num" w:pos="2160"/>
        </w:tabs>
        <w:ind w:left="2160" w:hanging="360"/>
      </w:pPr>
      <w:rPr>
        <w:rFonts w:ascii="Wingdings" w:hAnsi="Wingdings" w:hint="default"/>
      </w:rPr>
    </w:lvl>
    <w:lvl w:ilvl="3" w:tplc="53AA1B7A" w:tentative="1">
      <w:start w:val="1"/>
      <w:numFmt w:val="bullet"/>
      <w:lvlText w:val=""/>
      <w:lvlJc w:val="left"/>
      <w:pPr>
        <w:tabs>
          <w:tab w:val="num" w:pos="2880"/>
        </w:tabs>
        <w:ind w:left="2880" w:hanging="360"/>
      </w:pPr>
      <w:rPr>
        <w:rFonts w:ascii="Wingdings" w:hAnsi="Wingdings" w:hint="default"/>
      </w:rPr>
    </w:lvl>
    <w:lvl w:ilvl="4" w:tplc="5C581DA8" w:tentative="1">
      <w:start w:val="1"/>
      <w:numFmt w:val="bullet"/>
      <w:lvlText w:val=""/>
      <w:lvlJc w:val="left"/>
      <w:pPr>
        <w:tabs>
          <w:tab w:val="num" w:pos="3600"/>
        </w:tabs>
        <w:ind w:left="3600" w:hanging="360"/>
      </w:pPr>
      <w:rPr>
        <w:rFonts w:ascii="Wingdings" w:hAnsi="Wingdings" w:hint="default"/>
      </w:rPr>
    </w:lvl>
    <w:lvl w:ilvl="5" w:tplc="135E6152" w:tentative="1">
      <w:start w:val="1"/>
      <w:numFmt w:val="bullet"/>
      <w:lvlText w:val=""/>
      <w:lvlJc w:val="left"/>
      <w:pPr>
        <w:tabs>
          <w:tab w:val="num" w:pos="4320"/>
        </w:tabs>
        <w:ind w:left="4320" w:hanging="360"/>
      </w:pPr>
      <w:rPr>
        <w:rFonts w:ascii="Wingdings" w:hAnsi="Wingdings" w:hint="default"/>
      </w:rPr>
    </w:lvl>
    <w:lvl w:ilvl="6" w:tplc="ED10FE8A" w:tentative="1">
      <w:start w:val="1"/>
      <w:numFmt w:val="bullet"/>
      <w:lvlText w:val=""/>
      <w:lvlJc w:val="left"/>
      <w:pPr>
        <w:tabs>
          <w:tab w:val="num" w:pos="5040"/>
        </w:tabs>
        <w:ind w:left="5040" w:hanging="360"/>
      </w:pPr>
      <w:rPr>
        <w:rFonts w:ascii="Wingdings" w:hAnsi="Wingdings" w:hint="default"/>
      </w:rPr>
    </w:lvl>
    <w:lvl w:ilvl="7" w:tplc="87C88E6A" w:tentative="1">
      <w:start w:val="1"/>
      <w:numFmt w:val="bullet"/>
      <w:lvlText w:val=""/>
      <w:lvlJc w:val="left"/>
      <w:pPr>
        <w:tabs>
          <w:tab w:val="num" w:pos="5760"/>
        </w:tabs>
        <w:ind w:left="5760" w:hanging="360"/>
      </w:pPr>
      <w:rPr>
        <w:rFonts w:ascii="Wingdings" w:hAnsi="Wingdings" w:hint="default"/>
      </w:rPr>
    </w:lvl>
    <w:lvl w:ilvl="8" w:tplc="062069F0" w:tentative="1">
      <w:start w:val="1"/>
      <w:numFmt w:val="bullet"/>
      <w:lvlText w:val=""/>
      <w:lvlJc w:val="left"/>
      <w:pPr>
        <w:tabs>
          <w:tab w:val="num" w:pos="6480"/>
        </w:tabs>
        <w:ind w:left="6480" w:hanging="360"/>
      </w:pPr>
      <w:rPr>
        <w:rFonts w:ascii="Wingdings" w:hAnsi="Wingdings" w:hint="default"/>
      </w:rPr>
    </w:lvl>
  </w:abstractNum>
  <w:abstractNum w:abstractNumId="6">
    <w:nsid w:val="2C7A75EC"/>
    <w:multiLevelType w:val="hybridMultilevel"/>
    <w:tmpl w:val="7E74C352"/>
    <w:lvl w:ilvl="0" w:tplc="CE6A504E">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302222"/>
    <w:multiLevelType w:val="hybridMultilevel"/>
    <w:tmpl w:val="56FC64C8"/>
    <w:lvl w:ilvl="0" w:tplc="E314F8C6">
      <w:start w:val="1"/>
      <w:numFmt w:val="bullet"/>
      <w:lvlText w:val=""/>
      <w:lvlJc w:val="left"/>
      <w:pPr>
        <w:tabs>
          <w:tab w:val="num" w:pos="720"/>
        </w:tabs>
        <w:ind w:left="720" w:hanging="360"/>
      </w:pPr>
      <w:rPr>
        <w:rFonts w:ascii="Wingdings" w:hAnsi="Wingdings" w:hint="default"/>
      </w:rPr>
    </w:lvl>
    <w:lvl w:ilvl="1" w:tplc="87C86518" w:tentative="1">
      <w:start w:val="1"/>
      <w:numFmt w:val="bullet"/>
      <w:lvlText w:val=""/>
      <w:lvlJc w:val="left"/>
      <w:pPr>
        <w:tabs>
          <w:tab w:val="num" w:pos="1440"/>
        </w:tabs>
        <w:ind w:left="1440" w:hanging="360"/>
      </w:pPr>
      <w:rPr>
        <w:rFonts w:ascii="Wingdings" w:hAnsi="Wingdings" w:hint="default"/>
      </w:rPr>
    </w:lvl>
    <w:lvl w:ilvl="2" w:tplc="B3EC0200" w:tentative="1">
      <w:start w:val="1"/>
      <w:numFmt w:val="bullet"/>
      <w:lvlText w:val=""/>
      <w:lvlJc w:val="left"/>
      <w:pPr>
        <w:tabs>
          <w:tab w:val="num" w:pos="2160"/>
        </w:tabs>
        <w:ind w:left="2160" w:hanging="360"/>
      </w:pPr>
      <w:rPr>
        <w:rFonts w:ascii="Wingdings" w:hAnsi="Wingdings" w:hint="default"/>
      </w:rPr>
    </w:lvl>
    <w:lvl w:ilvl="3" w:tplc="039E0672" w:tentative="1">
      <w:start w:val="1"/>
      <w:numFmt w:val="bullet"/>
      <w:lvlText w:val=""/>
      <w:lvlJc w:val="left"/>
      <w:pPr>
        <w:tabs>
          <w:tab w:val="num" w:pos="2880"/>
        </w:tabs>
        <w:ind w:left="2880" w:hanging="360"/>
      </w:pPr>
      <w:rPr>
        <w:rFonts w:ascii="Wingdings" w:hAnsi="Wingdings" w:hint="default"/>
      </w:rPr>
    </w:lvl>
    <w:lvl w:ilvl="4" w:tplc="878A2C42" w:tentative="1">
      <w:start w:val="1"/>
      <w:numFmt w:val="bullet"/>
      <w:lvlText w:val=""/>
      <w:lvlJc w:val="left"/>
      <w:pPr>
        <w:tabs>
          <w:tab w:val="num" w:pos="3600"/>
        </w:tabs>
        <w:ind w:left="3600" w:hanging="360"/>
      </w:pPr>
      <w:rPr>
        <w:rFonts w:ascii="Wingdings" w:hAnsi="Wingdings" w:hint="default"/>
      </w:rPr>
    </w:lvl>
    <w:lvl w:ilvl="5" w:tplc="36C48D70" w:tentative="1">
      <w:start w:val="1"/>
      <w:numFmt w:val="bullet"/>
      <w:lvlText w:val=""/>
      <w:lvlJc w:val="left"/>
      <w:pPr>
        <w:tabs>
          <w:tab w:val="num" w:pos="4320"/>
        </w:tabs>
        <w:ind w:left="4320" w:hanging="360"/>
      </w:pPr>
      <w:rPr>
        <w:rFonts w:ascii="Wingdings" w:hAnsi="Wingdings" w:hint="default"/>
      </w:rPr>
    </w:lvl>
    <w:lvl w:ilvl="6" w:tplc="6956601E" w:tentative="1">
      <w:start w:val="1"/>
      <w:numFmt w:val="bullet"/>
      <w:lvlText w:val=""/>
      <w:lvlJc w:val="left"/>
      <w:pPr>
        <w:tabs>
          <w:tab w:val="num" w:pos="5040"/>
        </w:tabs>
        <w:ind w:left="5040" w:hanging="360"/>
      </w:pPr>
      <w:rPr>
        <w:rFonts w:ascii="Wingdings" w:hAnsi="Wingdings" w:hint="default"/>
      </w:rPr>
    </w:lvl>
    <w:lvl w:ilvl="7" w:tplc="DF16CF62" w:tentative="1">
      <w:start w:val="1"/>
      <w:numFmt w:val="bullet"/>
      <w:lvlText w:val=""/>
      <w:lvlJc w:val="left"/>
      <w:pPr>
        <w:tabs>
          <w:tab w:val="num" w:pos="5760"/>
        </w:tabs>
        <w:ind w:left="5760" w:hanging="360"/>
      </w:pPr>
      <w:rPr>
        <w:rFonts w:ascii="Wingdings" w:hAnsi="Wingdings" w:hint="default"/>
      </w:rPr>
    </w:lvl>
    <w:lvl w:ilvl="8" w:tplc="882C7886" w:tentative="1">
      <w:start w:val="1"/>
      <w:numFmt w:val="bullet"/>
      <w:lvlText w:val=""/>
      <w:lvlJc w:val="left"/>
      <w:pPr>
        <w:tabs>
          <w:tab w:val="num" w:pos="6480"/>
        </w:tabs>
        <w:ind w:left="6480" w:hanging="360"/>
      </w:pPr>
      <w:rPr>
        <w:rFonts w:ascii="Wingdings" w:hAnsi="Wingdings" w:hint="default"/>
      </w:rPr>
    </w:lvl>
  </w:abstractNum>
  <w:abstractNum w:abstractNumId="8">
    <w:nsid w:val="347067E6"/>
    <w:multiLevelType w:val="hybridMultilevel"/>
    <w:tmpl w:val="416C5174"/>
    <w:lvl w:ilvl="0" w:tplc="DDE652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7FE3B0C"/>
    <w:multiLevelType w:val="hybridMultilevel"/>
    <w:tmpl w:val="EA1CF692"/>
    <w:lvl w:ilvl="0" w:tplc="F39AE500">
      <w:start w:val="1"/>
      <w:numFmt w:val="bullet"/>
      <w:lvlText w:val=""/>
      <w:lvlJc w:val="left"/>
      <w:pPr>
        <w:tabs>
          <w:tab w:val="num" w:pos="720"/>
        </w:tabs>
        <w:ind w:left="720" w:hanging="360"/>
      </w:pPr>
      <w:rPr>
        <w:rFonts w:ascii="Wingdings" w:hAnsi="Wingdings" w:hint="default"/>
      </w:rPr>
    </w:lvl>
    <w:lvl w:ilvl="1" w:tplc="C9EE5FDC" w:tentative="1">
      <w:start w:val="1"/>
      <w:numFmt w:val="bullet"/>
      <w:lvlText w:val=""/>
      <w:lvlJc w:val="left"/>
      <w:pPr>
        <w:tabs>
          <w:tab w:val="num" w:pos="1440"/>
        </w:tabs>
        <w:ind w:left="1440" w:hanging="360"/>
      </w:pPr>
      <w:rPr>
        <w:rFonts w:ascii="Wingdings" w:hAnsi="Wingdings" w:hint="default"/>
      </w:rPr>
    </w:lvl>
    <w:lvl w:ilvl="2" w:tplc="128CDC94" w:tentative="1">
      <w:start w:val="1"/>
      <w:numFmt w:val="bullet"/>
      <w:lvlText w:val=""/>
      <w:lvlJc w:val="left"/>
      <w:pPr>
        <w:tabs>
          <w:tab w:val="num" w:pos="2160"/>
        </w:tabs>
        <w:ind w:left="2160" w:hanging="360"/>
      </w:pPr>
      <w:rPr>
        <w:rFonts w:ascii="Wingdings" w:hAnsi="Wingdings" w:hint="default"/>
      </w:rPr>
    </w:lvl>
    <w:lvl w:ilvl="3" w:tplc="CD107B9A" w:tentative="1">
      <w:start w:val="1"/>
      <w:numFmt w:val="bullet"/>
      <w:lvlText w:val=""/>
      <w:lvlJc w:val="left"/>
      <w:pPr>
        <w:tabs>
          <w:tab w:val="num" w:pos="2880"/>
        </w:tabs>
        <w:ind w:left="2880" w:hanging="360"/>
      </w:pPr>
      <w:rPr>
        <w:rFonts w:ascii="Wingdings" w:hAnsi="Wingdings" w:hint="default"/>
      </w:rPr>
    </w:lvl>
    <w:lvl w:ilvl="4" w:tplc="60E0E470" w:tentative="1">
      <w:start w:val="1"/>
      <w:numFmt w:val="bullet"/>
      <w:lvlText w:val=""/>
      <w:lvlJc w:val="left"/>
      <w:pPr>
        <w:tabs>
          <w:tab w:val="num" w:pos="3600"/>
        </w:tabs>
        <w:ind w:left="3600" w:hanging="360"/>
      </w:pPr>
      <w:rPr>
        <w:rFonts w:ascii="Wingdings" w:hAnsi="Wingdings" w:hint="default"/>
      </w:rPr>
    </w:lvl>
    <w:lvl w:ilvl="5" w:tplc="3D52F782" w:tentative="1">
      <w:start w:val="1"/>
      <w:numFmt w:val="bullet"/>
      <w:lvlText w:val=""/>
      <w:lvlJc w:val="left"/>
      <w:pPr>
        <w:tabs>
          <w:tab w:val="num" w:pos="4320"/>
        </w:tabs>
        <w:ind w:left="4320" w:hanging="360"/>
      </w:pPr>
      <w:rPr>
        <w:rFonts w:ascii="Wingdings" w:hAnsi="Wingdings" w:hint="default"/>
      </w:rPr>
    </w:lvl>
    <w:lvl w:ilvl="6" w:tplc="E302803E" w:tentative="1">
      <w:start w:val="1"/>
      <w:numFmt w:val="bullet"/>
      <w:lvlText w:val=""/>
      <w:lvlJc w:val="left"/>
      <w:pPr>
        <w:tabs>
          <w:tab w:val="num" w:pos="5040"/>
        </w:tabs>
        <w:ind w:left="5040" w:hanging="360"/>
      </w:pPr>
      <w:rPr>
        <w:rFonts w:ascii="Wingdings" w:hAnsi="Wingdings" w:hint="default"/>
      </w:rPr>
    </w:lvl>
    <w:lvl w:ilvl="7" w:tplc="56881CF2" w:tentative="1">
      <w:start w:val="1"/>
      <w:numFmt w:val="bullet"/>
      <w:lvlText w:val=""/>
      <w:lvlJc w:val="left"/>
      <w:pPr>
        <w:tabs>
          <w:tab w:val="num" w:pos="5760"/>
        </w:tabs>
        <w:ind w:left="5760" w:hanging="360"/>
      </w:pPr>
      <w:rPr>
        <w:rFonts w:ascii="Wingdings" w:hAnsi="Wingdings" w:hint="default"/>
      </w:rPr>
    </w:lvl>
    <w:lvl w:ilvl="8" w:tplc="C966F2AC" w:tentative="1">
      <w:start w:val="1"/>
      <w:numFmt w:val="bullet"/>
      <w:lvlText w:val=""/>
      <w:lvlJc w:val="left"/>
      <w:pPr>
        <w:tabs>
          <w:tab w:val="num" w:pos="6480"/>
        </w:tabs>
        <w:ind w:left="6480" w:hanging="360"/>
      </w:pPr>
      <w:rPr>
        <w:rFonts w:ascii="Wingdings" w:hAnsi="Wingdings" w:hint="default"/>
      </w:rPr>
    </w:lvl>
  </w:abstractNum>
  <w:abstractNum w:abstractNumId="10">
    <w:nsid w:val="380009F4"/>
    <w:multiLevelType w:val="hybridMultilevel"/>
    <w:tmpl w:val="F77C1476"/>
    <w:lvl w:ilvl="0" w:tplc="4B28C90A">
      <w:start w:val="1"/>
      <w:numFmt w:val="bullet"/>
      <w:lvlText w:val=""/>
      <w:lvlJc w:val="left"/>
      <w:pPr>
        <w:tabs>
          <w:tab w:val="num" w:pos="720"/>
        </w:tabs>
        <w:ind w:left="720" w:hanging="360"/>
      </w:pPr>
      <w:rPr>
        <w:rFonts w:ascii="Wingdings" w:hAnsi="Wingdings" w:hint="default"/>
      </w:rPr>
    </w:lvl>
    <w:lvl w:ilvl="1" w:tplc="198EE13C" w:tentative="1">
      <w:start w:val="1"/>
      <w:numFmt w:val="bullet"/>
      <w:lvlText w:val=""/>
      <w:lvlJc w:val="left"/>
      <w:pPr>
        <w:tabs>
          <w:tab w:val="num" w:pos="1440"/>
        </w:tabs>
        <w:ind w:left="1440" w:hanging="360"/>
      </w:pPr>
      <w:rPr>
        <w:rFonts w:ascii="Wingdings" w:hAnsi="Wingdings" w:hint="default"/>
      </w:rPr>
    </w:lvl>
    <w:lvl w:ilvl="2" w:tplc="7298D3BE" w:tentative="1">
      <w:start w:val="1"/>
      <w:numFmt w:val="bullet"/>
      <w:lvlText w:val=""/>
      <w:lvlJc w:val="left"/>
      <w:pPr>
        <w:tabs>
          <w:tab w:val="num" w:pos="2160"/>
        </w:tabs>
        <w:ind w:left="2160" w:hanging="360"/>
      </w:pPr>
      <w:rPr>
        <w:rFonts w:ascii="Wingdings" w:hAnsi="Wingdings" w:hint="default"/>
      </w:rPr>
    </w:lvl>
    <w:lvl w:ilvl="3" w:tplc="9D26494A" w:tentative="1">
      <w:start w:val="1"/>
      <w:numFmt w:val="bullet"/>
      <w:lvlText w:val=""/>
      <w:lvlJc w:val="left"/>
      <w:pPr>
        <w:tabs>
          <w:tab w:val="num" w:pos="2880"/>
        </w:tabs>
        <w:ind w:left="2880" w:hanging="360"/>
      </w:pPr>
      <w:rPr>
        <w:rFonts w:ascii="Wingdings" w:hAnsi="Wingdings" w:hint="default"/>
      </w:rPr>
    </w:lvl>
    <w:lvl w:ilvl="4" w:tplc="09B24856" w:tentative="1">
      <w:start w:val="1"/>
      <w:numFmt w:val="bullet"/>
      <w:lvlText w:val=""/>
      <w:lvlJc w:val="left"/>
      <w:pPr>
        <w:tabs>
          <w:tab w:val="num" w:pos="3600"/>
        </w:tabs>
        <w:ind w:left="3600" w:hanging="360"/>
      </w:pPr>
      <w:rPr>
        <w:rFonts w:ascii="Wingdings" w:hAnsi="Wingdings" w:hint="default"/>
      </w:rPr>
    </w:lvl>
    <w:lvl w:ilvl="5" w:tplc="75B4EAD4" w:tentative="1">
      <w:start w:val="1"/>
      <w:numFmt w:val="bullet"/>
      <w:lvlText w:val=""/>
      <w:lvlJc w:val="left"/>
      <w:pPr>
        <w:tabs>
          <w:tab w:val="num" w:pos="4320"/>
        </w:tabs>
        <w:ind w:left="4320" w:hanging="360"/>
      </w:pPr>
      <w:rPr>
        <w:rFonts w:ascii="Wingdings" w:hAnsi="Wingdings" w:hint="default"/>
      </w:rPr>
    </w:lvl>
    <w:lvl w:ilvl="6" w:tplc="61382C22" w:tentative="1">
      <w:start w:val="1"/>
      <w:numFmt w:val="bullet"/>
      <w:lvlText w:val=""/>
      <w:lvlJc w:val="left"/>
      <w:pPr>
        <w:tabs>
          <w:tab w:val="num" w:pos="5040"/>
        </w:tabs>
        <w:ind w:left="5040" w:hanging="360"/>
      </w:pPr>
      <w:rPr>
        <w:rFonts w:ascii="Wingdings" w:hAnsi="Wingdings" w:hint="default"/>
      </w:rPr>
    </w:lvl>
    <w:lvl w:ilvl="7" w:tplc="8FDC5B80" w:tentative="1">
      <w:start w:val="1"/>
      <w:numFmt w:val="bullet"/>
      <w:lvlText w:val=""/>
      <w:lvlJc w:val="left"/>
      <w:pPr>
        <w:tabs>
          <w:tab w:val="num" w:pos="5760"/>
        </w:tabs>
        <w:ind w:left="5760" w:hanging="360"/>
      </w:pPr>
      <w:rPr>
        <w:rFonts w:ascii="Wingdings" w:hAnsi="Wingdings" w:hint="default"/>
      </w:rPr>
    </w:lvl>
    <w:lvl w:ilvl="8" w:tplc="A7C26F70" w:tentative="1">
      <w:start w:val="1"/>
      <w:numFmt w:val="bullet"/>
      <w:lvlText w:val=""/>
      <w:lvlJc w:val="left"/>
      <w:pPr>
        <w:tabs>
          <w:tab w:val="num" w:pos="6480"/>
        </w:tabs>
        <w:ind w:left="6480" w:hanging="360"/>
      </w:pPr>
      <w:rPr>
        <w:rFonts w:ascii="Wingdings" w:hAnsi="Wingdings" w:hint="default"/>
      </w:rPr>
    </w:lvl>
  </w:abstractNum>
  <w:abstractNum w:abstractNumId="11">
    <w:nsid w:val="56304693"/>
    <w:multiLevelType w:val="hybridMultilevel"/>
    <w:tmpl w:val="908E3496"/>
    <w:lvl w:ilvl="0" w:tplc="A5C63DD2">
      <w:start w:val="1"/>
      <w:numFmt w:val="bullet"/>
      <w:lvlText w:val=""/>
      <w:lvlJc w:val="left"/>
      <w:pPr>
        <w:tabs>
          <w:tab w:val="num" w:pos="720"/>
        </w:tabs>
        <w:ind w:left="720" w:hanging="360"/>
      </w:pPr>
      <w:rPr>
        <w:rFonts w:ascii="Wingdings" w:hAnsi="Wingdings" w:hint="default"/>
      </w:rPr>
    </w:lvl>
    <w:lvl w:ilvl="1" w:tplc="07189F9C" w:tentative="1">
      <w:start w:val="1"/>
      <w:numFmt w:val="bullet"/>
      <w:lvlText w:val=""/>
      <w:lvlJc w:val="left"/>
      <w:pPr>
        <w:tabs>
          <w:tab w:val="num" w:pos="1440"/>
        </w:tabs>
        <w:ind w:left="1440" w:hanging="360"/>
      </w:pPr>
      <w:rPr>
        <w:rFonts w:ascii="Wingdings" w:hAnsi="Wingdings" w:hint="default"/>
      </w:rPr>
    </w:lvl>
    <w:lvl w:ilvl="2" w:tplc="9294A8D8" w:tentative="1">
      <w:start w:val="1"/>
      <w:numFmt w:val="bullet"/>
      <w:lvlText w:val=""/>
      <w:lvlJc w:val="left"/>
      <w:pPr>
        <w:tabs>
          <w:tab w:val="num" w:pos="2160"/>
        </w:tabs>
        <w:ind w:left="2160" w:hanging="360"/>
      </w:pPr>
      <w:rPr>
        <w:rFonts w:ascii="Wingdings" w:hAnsi="Wingdings" w:hint="default"/>
      </w:rPr>
    </w:lvl>
    <w:lvl w:ilvl="3" w:tplc="E5625E86" w:tentative="1">
      <w:start w:val="1"/>
      <w:numFmt w:val="bullet"/>
      <w:lvlText w:val=""/>
      <w:lvlJc w:val="left"/>
      <w:pPr>
        <w:tabs>
          <w:tab w:val="num" w:pos="2880"/>
        </w:tabs>
        <w:ind w:left="2880" w:hanging="360"/>
      </w:pPr>
      <w:rPr>
        <w:rFonts w:ascii="Wingdings" w:hAnsi="Wingdings" w:hint="default"/>
      </w:rPr>
    </w:lvl>
    <w:lvl w:ilvl="4" w:tplc="B1AA62C8" w:tentative="1">
      <w:start w:val="1"/>
      <w:numFmt w:val="bullet"/>
      <w:lvlText w:val=""/>
      <w:lvlJc w:val="left"/>
      <w:pPr>
        <w:tabs>
          <w:tab w:val="num" w:pos="3600"/>
        </w:tabs>
        <w:ind w:left="3600" w:hanging="360"/>
      </w:pPr>
      <w:rPr>
        <w:rFonts w:ascii="Wingdings" w:hAnsi="Wingdings" w:hint="default"/>
      </w:rPr>
    </w:lvl>
    <w:lvl w:ilvl="5" w:tplc="FCD6457C" w:tentative="1">
      <w:start w:val="1"/>
      <w:numFmt w:val="bullet"/>
      <w:lvlText w:val=""/>
      <w:lvlJc w:val="left"/>
      <w:pPr>
        <w:tabs>
          <w:tab w:val="num" w:pos="4320"/>
        </w:tabs>
        <w:ind w:left="4320" w:hanging="360"/>
      </w:pPr>
      <w:rPr>
        <w:rFonts w:ascii="Wingdings" w:hAnsi="Wingdings" w:hint="default"/>
      </w:rPr>
    </w:lvl>
    <w:lvl w:ilvl="6" w:tplc="2E5CE092" w:tentative="1">
      <w:start w:val="1"/>
      <w:numFmt w:val="bullet"/>
      <w:lvlText w:val=""/>
      <w:lvlJc w:val="left"/>
      <w:pPr>
        <w:tabs>
          <w:tab w:val="num" w:pos="5040"/>
        </w:tabs>
        <w:ind w:left="5040" w:hanging="360"/>
      </w:pPr>
      <w:rPr>
        <w:rFonts w:ascii="Wingdings" w:hAnsi="Wingdings" w:hint="default"/>
      </w:rPr>
    </w:lvl>
    <w:lvl w:ilvl="7" w:tplc="C3868462" w:tentative="1">
      <w:start w:val="1"/>
      <w:numFmt w:val="bullet"/>
      <w:lvlText w:val=""/>
      <w:lvlJc w:val="left"/>
      <w:pPr>
        <w:tabs>
          <w:tab w:val="num" w:pos="5760"/>
        </w:tabs>
        <w:ind w:left="5760" w:hanging="360"/>
      </w:pPr>
      <w:rPr>
        <w:rFonts w:ascii="Wingdings" w:hAnsi="Wingdings" w:hint="default"/>
      </w:rPr>
    </w:lvl>
    <w:lvl w:ilvl="8" w:tplc="2D3C9C00" w:tentative="1">
      <w:start w:val="1"/>
      <w:numFmt w:val="bullet"/>
      <w:lvlText w:val=""/>
      <w:lvlJc w:val="left"/>
      <w:pPr>
        <w:tabs>
          <w:tab w:val="num" w:pos="6480"/>
        </w:tabs>
        <w:ind w:left="6480" w:hanging="360"/>
      </w:pPr>
      <w:rPr>
        <w:rFonts w:ascii="Wingdings" w:hAnsi="Wingdings" w:hint="default"/>
      </w:rPr>
    </w:lvl>
  </w:abstractNum>
  <w:abstractNum w:abstractNumId="12">
    <w:nsid w:val="57BB7139"/>
    <w:multiLevelType w:val="hybridMultilevel"/>
    <w:tmpl w:val="E0F01340"/>
    <w:lvl w:ilvl="0" w:tplc="D6F046D6">
      <w:start w:val="1"/>
      <w:numFmt w:val="bullet"/>
      <w:lvlText w:val="•"/>
      <w:lvlJc w:val="left"/>
      <w:pPr>
        <w:tabs>
          <w:tab w:val="num" w:pos="2520"/>
        </w:tabs>
        <w:ind w:left="2520" w:hanging="360"/>
      </w:pPr>
      <w:rPr>
        <w:rFonts w:ascii="Arial" w:hAnsi="Arial" w:hint="default"/>
      </w:rPr>
    </w:lvl>
    <w:lvl w:ilvl="1" w:tplc="0818EA9A" w:tentative="1">
      <w:start w:val="1"/>
      <w:numFmt w:val="bullet"/>
      <w:lvlText w:val="•"/>
      <w:lvlJc w:val="left"/>
      <w:pPr>
        <w:tabs>
          <w:tab w:val="num" w:pos="3240"/>
        </w:tabs>
        <w:ind w:left="3240" w:hanging="360"/>
      </w:pPr>
      <w:rPr>
        <w:rFonts w:ascii="Arial" w:hAnsi="Arial" w:hint="default"/>
      </w:rPr>
    </w:lvl>
    <w:lvl w:ilvl="2" w:tplc="A5BE05A0" w:tentative="1">
      <w:start w:val="1"/>
      <w:numFmt w:val="bullet"/>
      <w:lvlText w:val="•"/>
      <w:lvlJc w:val="left"/>
      <w:pPr>
        <w:tabs>
          <w:tab w:val="num" w:pos="3960"/>
        </w:tabs>
        <w:ind w:left="3960" w:hanging="360"/>
      </w:pPr>
      <w:rPr>
        <w:rFonts w:ascii="Arial" w:hAnsi="Arial" w:hint="default"/>
      </w:rPr>
    </w:lvl>
    <w:lvl w:ilvl="3" w:tplc="48626476" w:tentative="1">
      <w:start w:val="1"/>
      <w:numFmt w:val="bullet"/>
      <w:lvlText w:val="•"/>
      <w:lvlJc w:val="left"/>
      <w:pPr>
        <w:tabs>
          <w:tab w:val="num" w:pos="4680"/>
        </w:tabs>
        <w:ind w:left="4680" w:hanging="360"/>
      </w:pPr>
      <w:rPr>
        <w:rFonts w:ascii="Arial" w:hAnsi="Arial" w:hint="default"/>
      </w:rPr>
    </w:lvl>
    <w:lvl w:ilvl="4" w:tplc="92C8AC28" w:tentative="1">
      <w:start w:val="1"/>
      <w:numFmt w:val="bullet"/>
      <w:lvlText w:val="•"/>
      <w:lvlJc w:val="left"/>
      <w:pPr>
        <w:tabs>
          <w:tab w:val="num" w:pos="5400"/>
        </w:tabs>
        <w:ind w:left="5400" w:hanging="360"/>
      </w:pPr>
      <w:rPr>
        <w:rFonts w:ascii="Arial" w:hAnsi="Arial" w:hint="default"/>
      </w:rPr>
    </w:lvl>
    <w:lvl w:ilvl="5" w:tplc="0E96FC18" w:tentative="1">
      <w:start w:val="1"/>
      <w:numFmt w:val="bullet"/>
      <w:lvlText w:val="•"/>
      <w:lvlJc w:val="left"/>
      <w:pPr>
        <w:tabs>
          <w:tab w:val="num" w:pos="6120"/>
        </w:tabs>
        <w:ind w:left="6120" w:hanging="360"/>
      </w:pPr>
      <w:rPr>
        <w:rFonts w:ascii="Arial" w:hAnsi="Arial" w:hint="default"/>
      </w:rPr>
    </w:lvl>
    <w:lvl w:ilvl="6" w:tplc="D4C4DCB4" w:tentative="1">
      <w:start w:val="1"/>
      <w:numFmt w:val="bullet"/>
      <w:lvlText w:val="•"/>
      <w:lvlJc w:val="left"/>
      <w:pPr>
        <w:tabs>
          <w:tab w:val="num" w:pos="6840"/>
        </w:tabs>
        <w:ind w:left="6840" w:hanging="360"/>
      </w:pPr>
      <w:rPr>
        <w:rFonts w:ascii="Arial" w:hAnsi="Arial" w:hint="default"/>
      </w:rPr>
    </w:lvl>
    <w:lvl w:ilvl="7" w:tplc="A48074D0" w:tentative="1">
      <w:start w:val="1"/>
      <w:numFmt w:val="bullet"/>
      <w:lvlText w:val="•"/>
      <w:lvlJc w:val="left"/>
      <w:pPr>
        <w:tabs>
          <w:tab w:val="num" w:pos="7560"/>
        </w:tabs>
        <w:ind w:left="7560" w:hanging="360"/>
      </w:pPr>
      <w:rPr>
        <w:rFonts w:ascii="Arial" w:hAnsi="Arial" w:hint="default"/>
      </w:rPr>
    </w:lvl>
    <w:lvl w:ilvl="8" w:tplc="CBC275C6" w:tentative="1">
      <w:start w:val="1"/>
      <w:numFmt w:val="bullet"/>
      <w:lvlText w:val="•"/>
      <w:lvlJc w:val="left"/>
      <w:pPr>
        <w:tabs>
          <w:tab w:val="num" w:pos="8280"/>
        </w:tabs>
        <w:ind w:left="8280" w:hanging="360"/>
      </w:pPr>
      <w:rPr>
        <w:rFonts w:ascii="Arial" w:hAnsi="Arial" w:hint="default"/>
      </w:rPr>
    </w:lvl>
  </w:abstractNum>
  <w:abstractNum w:abstractNumId="13">
    <w:nsid w:val="582837EA"/>
    <w:multiLevelType w:val="hybridMultilevel"/>
    <w:tmpl w:val="A768D9A0"/>
    <w:lvl w:ilvl="0" w:tplc="5142BAAE">
      <w:start w:val="1"/>
      <w:numFmt w:val="bullet"/>
      <w:lvlText w:val=""/>
      <w:lvlJc w:val="left"/>
      <w:pPr>
        <w:tabs>
          <w:tab w:val="num" w:pos="720"/>
        </w:tabs>
        <w:ind w:left="720" w:hanging="360"/>
      </w:pPr>
      <w:rPr>
        <w:rFonts w:ascii="Wingdings" w:hAnsi="Wingdings" w:hint="default"/>
      </w:rPr>
    </w:lvl>
    <w:lvl w:ilvl="1" w:tplc="19E82300" w:tentative="1">
      <w:start w:val="1"/>
      <w:numFmt w:val="bullet"/>
      <w:lvlText w:val=""/>
      <w:lvlJc w:val="left"/>
      <w:pPr>
        <w:tabs>
          <w:tab w:val="num" w:pos="1440"/>
        </w:tabs>
        <w:ind w:left="1440" w:hanging="360"/>
      </w:pPr>
      <w:rPr>
        <w:rFonts w:ascii="Wingdings" w:hAnsi="Wingdings" w:hint="default"/>
      </w:rPr>
    </w:lvl>
    <w:lvl w:ilvl="2" w:tplc="09A45B22" w:tentative="1">
      <w:start w:val="1"/>
      <w:numFmt w:val="bullet"/>
      <w:lvlText w:val=""/>
      <w:lvlJc w:val="left"/>
      <w:pPr>
        <w:tabs>
          <w:tab w:val="num" w:pos="2160"/>
        </w:tabs>
        <w:ind w:left="2160" w:hanging="360"/>
      </w:pPr>
      <w:rPr>
        <w:rFonts w:ascii="Wingdings" w:hAnsi="Wingdings" w:hint="default"/>
      </w:rPr>
    </w:lvl>
    <w:lvl w:ilvl="3" w:tplc="8084C988" w:tentative="1">
      <w:start w:val="1"/>
      <w:numFmt w:val="bullet"/>
      <w:lvlText w:val=""/>
      <w:lvlJc w:val="left"/>
      <w:pPr>
        <w:tabs>
          <w:tab w:val="num" w:pos="2880"/>
        </w:tabs>
        <w:ind w:left="2880" w:hanging="360"/>
      </w:pPr>
      <w:rPr>
        <w:rFonts w:ascii="Wingdings" w:hAnsi="Wingdings" w:hint="default"/>
      </w:rPr>
    </w:lvl>
    <w:lvl w:ilvl="4" w:tplc="EAFA2286" w:tentative="1">
      <w:start w:val="1"/>
      <w:numFmt w:val="bullet"/>
      <w:lvlText w:val=""/>
      <w:lvlJc w:val="left"/>
      <w:pPr>
        <w:tabs>
          <w:tab w:val="num" w:pos="3600"/>
        </w:tabs>
        <w:ind w:left="3600" w:hanging="360"/>
      </w:pPr>
      <w:rPr>
        <w:rFonts w:ascii="Wingdings" w:hAnsi="Wingdings" w:hint="default"/>
      </w:rPr>
    </w:lvl>
    <w:lvl w:ilvl="5" w:tplc="B7385A28" w:tentative="1">
      <w:start w:val="1"/>
      <w:numFmt w:val="bullet"/>
      <w:lvlText w:val=""/>
      <w:lvlJc w:val="left"/>
      <w:pPr>
        <w:tabs>
          <w:tab w:val="num" w:pos="4320"/>
        </w:tabs>
        <w:ind w:left="4320" w:hanging="360"/>
      </w:pPr>
      <w:rPr>
        <w:rFonts w:ascii="Wingdings" w:hAnsi="Wingdings" w:hint="default"/>
      </w:rPr>
    </w:lvl>
    <w:lvl w:ilvl="6" w:tplc="0A8E2398" w:tentative="1">
      <w:start w:val="1"/>
      <w:numFmt w:val="bullet"/>
      <w:lvlText w:val=""/>
      <w:lvlJc w:val="left"/>
      <w:pPr>
        <w:tabs>
          <w:tab w:val="num" w:pos="5040"/>
        </w:tabs>
        <w:ind w:left="5040" w:hanging="360"/>
      </w:pPr>
      <w:rPr>
        <w:rFonts w:ascii="Wingdings" w:hAnsi="Wingdings" w:hint="default"/>
      </w:rPr>
    </w:lvl>
    <w:lvl w:ilvl="7" w:tplc="F93E50E4" w:tentative="1">
      <w:start w:val="1"/>
      <w:numFmt w:val="bullet"/>
      <w:lvlText w:val=""/>
      <w:lvlJc w:val="left"/>
      <w:pPr>
        <w:tabs>
          <w:tab w:val="num" w:pos="5760"/>
        </w:tabs>
        <w:ind w:left="5760" w:hanging="360"/>
      </w:pPr>
      <w:rPr>
        <w:rFonts w:ascii="Wingdings" w:hAnsi="Wingdings" w:hint="default"/>
      </w:rPr>
    </w:lvl>
    <w:lvl w:ilvl="8" w:tplc="C3B47D48" w:tentative="1">
      <w:start w:val="1"/>
      <w:numFmt w:val="bullet"/>
      <w:lvlText w:val=""/>
      <w:lvlJc w:val="left"/>
      <w:pPr>
        <w:tabs>
          <w:tab w:val="num" w:pos="6480"/>
        </w:tabs>
        <w:ind w:left="6480" w:hanging="360"/>
      </w:pPr>
      <w:rPr>
        <w:rFonts w:ascii="Wingdings" w:hAnsi="Wingdings" w:hint="default"/>
      </w:rPr>
    </w:lvl>
  </w:abstractNum>
  <w:abstractNum w:abstractNumId="14">
    <w:nsid w:val="69E12A59"/>
    <w:multiLevelType w:val="hybridMultilevel"/>
    <w:tmpl w:val="324A991E"/>
    <w:lvl w:ilvl="0" w:tplc="CE6A504E">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B007992"/>
    <w:multiLevelType w:val="hybridMultilevel"/>
    <w:tmpl w:val="5CC6A420"/>
    <w:lvl w:ilvl="0" w:tplc="D788322C">
      <w:start w:val="1"/>
      <w:numFmt w:val="bullet"/>
      <w:lvlText w:val="•"/>
      <w:lvlJc w:val="left"/>
      <w:pPr>
        <w:tabs>
          <w:tab w:val="num" w:pos="720"/>
        </w:tabs>
        <w:ind w:left="720" w:hanging="360"/>
      </w:pPr>
      <w:rPr>
        <w:rFonts w:ascii="Times" w:hAnsi="Times" w:hint="default"/>
      </w:rPr>
    </w:lvl>
    <w:lvl w:ilvl="1" w:tplc="0FAC89E6">
      <w:start w:val="1"/>
      <w:numFmt w:val="bullet"/>
      <w:lvlText w:val="•"/>
      <w:lvlJc w:val="left"/>
      <w:pPr>
        <w:tabs>
          <w:tab w:val="num" w:pos="1440"/>
        </w:tabs>
        <w:ind w:left="1440" w:hanging="360"/>
      </w:pPr>
      <w:rPr>
        <w:rFonts w:ascii="Times" w:hAnsi="Times" w:hint="default"/>
      </w:rPr>
    </w:lvl>
    <w:lvl w:ilvl="2" w:tplc="E508213A" w:tentative="1">
      <w:start w:val="1"/>
      <w:numFmt w:val="bullet"/>
      <w:lvlText w:val="•"/>
      <w:lvlJc w:val="left"/>
      <w:pPr>
        <w:tabs>
          <w:tab w:val="num" w:pos="2160"/>
        </w:tabs>
        <w:ind w:left="2160" w:hanging="360"/>
      </w:pPr>
      <w:rPr>
        <w:rFonts w:ascii="Times" w:hAnsi="Times" w:hint="default"/>
      </w:rPr>
    </w:lvl>
    <w:lvl w:ilvl="3" w:tplc="30DA9CFA" w:tentative="1">
      <w:start w:val="1"/>
      <w:numFmt w:val="bullet"/>
      <w:lvlText w:val="•"/>
      <w:lvlJc w:val="left"/>
      <w:pPr>
        <w:tabs>
          <w:tab w:val="num" w:pos="2880"/>
        </w:tabs>
        <w:ind w:left="2880" w:hanging="360"/>
      </w:pPr>
      <w:rPr>
        <w:rFonts w:ascii="Times" w:hAnsi="Times" w:hint="default"/>
      </w:rPr>
    </w:lvl>
    <w:lvl w:ilvl="4" w:tplc="93B618D2" w:tentative="1">
      <w:start w:val="1"/>
      <w:numFmt w:val="bullet"/>
      <w:lvlText w:val="•"/>
      <w:lvlJc w:val="left"/>
      <w:pPr>
        <w:tabs>
          <w:tab w:val="num" w:pos="3600"/>
        </w:tabs>
        <w:ind w:left="3600" w:hanging="360"/>
      </w:pPr>
      <w:rPr>
        <w:rFonts w:ascii="Times" w:hAnsi="Times" w:hint="default"/>
      </w:rPr>
    </w:lvl>
    <w:lvl w:ilvl="5" w:tplc="8FFC5F96" w:tentative="1">
      <w:start w:val="1"/>
      <w:numFmt w:val="bullet"/>
      <w:lvlText w:val="•"/>
      <w:lvlJc w:val="left"/>
      <w:pPr>
        <w:tabs>
          <w:tab w:val="num" w:pos="4320"/>
        </w:tabs>
        <w:ind w:left="4320" w:hanging="360"/>
      </w:pPr>
      <w:rPr>
        <w:rFonts w:ascii="Times" w:hAnsi="Times" w:hint="default"/>
      </w:rPr>
    </w:lvl>
    <w:lvl w:ilvl="6" w:tplc="732012CC" w:tentative="1">
      <w:start w:val="1"/>
      <w:numFmt w:val="bullet"/>
      <w:lvlText w:val="•"/>
      <w:lvlJc w:val="left"/>
      <w:pPr>
        <w:tabs>
          <w:tab w:val="num" w:pos="5040"/>
        </w:tabs>
        <w:ind w:left="5040" w:hanging="360"/>
      </w:pPr>
      <w:rPr>
        <w:rFonts w:ascii="Times" w:hAnsi="Times" w:hint="default"/>
      </w:rPr>
    </w:lvl>
    <w:lvl w:ilvl="7" w:tplc="9774D48E" w:tentative="1">
      <w:start w:val="1"/>
      <w:numFmt w:val="bullet"/>
      <w:lvlText w:val="•"/>
      <w:lvlJc w:val="left"/>
      <w:pPr>
        <w:tabs>
          <w:tab w:val="num" w:pos="5760"/>
        </w:tabs>
        <w:ind w:left="5760" w:hanging="360"/>
      </w:pPr>
      <w:rPr>
        <w:rFonts w:ascii="Times" w:hAnsi="Times" w:hint="default"/>
      </w:rPr>
    </w:lvl>
    <w:lvl w:ilvl="8" w:tplc="EF2C0312" w:tentative="1">
      <w:start w:val="1"/>
      <w:numFmt w:val="bullet"/>
      <w:lvlText w:val="•"/>
      <w:lvlJc w:val="left"/>
      <w:pPr>
        <w:tabs>
          <w:tab w:val="num" w:pos="6480"/>
        </w:tabs>
        <w:ind w:left="6480" w:hanging="360"/>
      </w:pPr>
      <w:rPr>
        <w:rFonts w:ascii="Times" w:hAnsi="Times" w:hint="default"/>
      </w:rPr>
    </w:lvl>
  </w:abstractNum>
  <w:abstractNum w:abstractNumId="17">
    <w:nsid w:val="7E4D2927"/>
    <w:multiLevelType w:val="hybridMultilevel"/>
    <w:tmpl w:val="CCAEDA16"/>
    <w:lvl w:ilvl="0" w:tplc="2828CA0C">
      <w:start w:val="1"/>
      <w:numFmt w:val="bullet"/>
      <w:lvlText w:val="•"/>
      <w:lvlJc w:val="left"/>
      <w:pPr>
        <w:tabs>
          <w:tab w:val="num" w:pos="720"/>
        </w:tabs>
        <w:ind w:left="720" w:hanging="360"/>
      </w:pPr>
      <w:rPr>
        <w:rFonts w:ascii="Arial" w:hAnsi="Arial" w:hint="default"/>
      </w:rPr>
    </w:lvl>
    <w:lvl w:ilvl="1" w:tplc="E4F2BC5E" w:tentative="1">
      <w:start w:val="1"/>
      <w:numFmt w:val="bullet"/>
      <w:lvlText w:val="•"/>
      <w:lvlJc w:val="left"/>
      <w:pPr>
        <w:tabs>
          <w:tab w:val="num" w:pos="1440"/>
        </w:tabs>
        <w:ind w:left="1440" w:hanging="360"/>
      </w:pPr>
      <w:rPr>
        <w:rFonts w:ascii="Arial" w:hAnsi="Arial" w:hint="default"/>
      </w:rPr>
    </w:lvl>
    <w:lvl w:ilvl="2" w:tplc="FAEE35B2" w:tentative="1">
      <w:start w:val="1"/>
      <w:numFmt w:val="bullet"/>
      <w:lvlText w:val="•"/>
      <w:lvlJc w:val="left"/>
      <w:pPr>
        <w:tabs>
          <w:tab w:val="num" w:pos="2160"/>
        </w:tabs>
        <w:ind w:left="2160" w:hanging="360"/>
      </w:pPr>
      <w:rPr>
        <w:rFonts w:ascii="Arial" w:hAnsi="Arial" w:hint="default"/>
      </w:rPr>
    </w:lvl>
    <w:lvl w:ilvl="3" w:tplc="796225F6" w:tentative="1">
      <w:start w:val="1"/>
      <w:numFmt w:val="bullet"/>
      <w:lvlText w:val="•"/>
      <w:lvlJc w:val="left"/>
      <w:pPr>
        <w:tabs>
          <w:tab w:val="num" w:pos="2880"/>
        </w:tabs>
        <w:ind w:left="2880" w:hanging="360"/>
      </w:pPr>
      <w:rPr>
        <w:rFonts w:ascii="Arial" w:hAnsi="Arial" w:hint="default"/>
      </w:rPr>
    </w:lvl>
    <w:lvl w:ilvl="4" w:tplc="BD04E802" w:tentative="1">
      <w:start w:val="1"/>
      <w:numFmt w:val="bullet"/>
      <w:lvlText w:val="•"/>
      <w:lvlJc w:val="left"/>
      <w:pPr>
        <w:tabs>
          <w:tab w:val="num" w:pos="3600"/>
        </w:tabs>
        <w:ind w:left="3600" w:hanging="360"/>
      </w:pPr>
      <w:rPr>
        <w:rFonts w:ascii="Arial" w:hAnsi="Arial" w:hint="default"/>
      </w:rPr>
    </w:lvl>
    <w:lvl w:ilvl="5" w:tplc="1F545F3A" w:tentative="1">
      <w:start w:val="1"/>
      <w:numFmt w:val="bullet"/>
      <w:lvlText w:val="•"/>
      <w:lvlJc w:val="left"/>
      <w:pPr>
        <w:tabs>
          <w:tab w:val="num" w:pos="4320"/>
        </w:tabs>
        <w:ind w:left="4320" w:hanging="360"/>
      </w:pPr>
      <w:rPr>
        <w:rFonts w:ascii="Arial" w:hAnsi="Arial" w:hint="default"/>
      </w:rPr>
    </w:lvl>
    <w:lvl w:ilvl="6" w:tplc="B394BCE4" w:tentative="1">
      <w:start w:val="1"/>
      <w:numFmt w:val="bullet"/>
      <w:lvlText w:val="•"/>
      <w:lvlJc w:val="left"/>
      <w:pPr>
        <w:tabs>
          <w:tab w:val="num" w:pos="5040"/>
        </w:tabs>
        <w:ind w:left="5040" w:hanging="360"/>
      </w:pPr>
      <w:rPr>
        <w:rFonts w:ascii="Arial" w:hAnsi="Arial" w:hint="default"/>
      </w:rPr>
    </w:lvl>
    <w:lvl w:ilvl="7" w:tplc="F516F74C" w:tentative="1">
      <w:start w:val="1"/>
      <w:numFmt w:val="bullet"/>
      <w:lvlText w:val="•"/>
      <w:lvlJc w:val="left"/>
      <w:pPr>
        <w:tabs>
          <w:tab w:val="num" w:pos="5760"/>
        </w:tabs>
        <w:ind w:left="5760" w:hanging="360"/>
      </w:pPr>
      <w:rPr>
        <w:rFonts w:ascii="Arial" w:hAnsi="Arial" w:hint="default"/>
      </w:rPr>
    </w:lvl>
    <w:lvl w:ilvl="8" w:tplc="A7A4B188"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8"/>
  </w:num>
  <w:num w:numId="3">
    <w:abstractNumId w:val="6"/>
  </w:num>
  <w:num w:numId="4">
    <w:abstractNumId w:val="16"/>
  </w:num>
  <w:num w:numId="5">
    <w:abstractNumId w:val="9"/>
  </w:num>
  <w:num w:numId="6">
    <w:abstractNumId w:val="1"/>
  </w:num>
  <w:num w:numId="7">
    <w:abstractNumId w:val="13"/>
  </w:num>
  <w:num w:numId="8">
    <w:abstractNumId w:val="5"/>
  </w:num>
  <w:num w:numId="9">
    <w:abstractNumId w:val="4"/>
  </w:num>
  <w:num w:numId="10">
    <w:abstractNumId w:val="0"/>
  </w:num>
  <w:num w:numId="11">
    <w:abstractNumId w:val="3"/>
  </w:num>
  <w:num w:numId="12">
    <w:abstractNumId w:val="7"/>
  </w:num>
  <w:num w:numId="13">
    <w:abstractNumId w:val="11"/>
  </w:num>
  <w:num w:numId="14">
    <w:abstractNumId w:val="2"/>
  </w:num>
  <w:num w:numId="15">
    <w:abstractNumId w:val="10"/>
  </w:num>
  <w:num w:numId="16">
    <w:abstractNumId w:val="17"/>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FCB"/>
    <w:rsid w:val="00016832"/>
    <w:rsid w:val="00023E5B"/>
    <w:rsid w:val="0002687D"/>
    <w:rsid w:val="00050482"/>
    <w:rsid w:val="00086B88"/>
    <w:rsid w:val="00096D71"/>
    <w:rsid w:val="00161DFF"/>
    <w:rsid w:val="001C0E2E"/>
    <w:rsid w:val="002741A5"/>
    <w:rsid w:val="002775F0"/>
    <w:rsid w:val="002960A6"/>
    <w:rsid w:val="00296A55"/>
    <w:rsid w:val="002C1614"/>
    <w:rsid w:val="00333A50"/>
    <w:rsid w:val="003527CE"/>
    <w:rsid w:val="003559D6"/>
    <w:rsid w:val="003B03FC"/>
    <w:rsid w:val="003B394D"/>
    <w:rsid w:val="004212E6"/>
    <w:rsid w:val="00427453"/>
    <w:rsid w:val="0047413C"/>
    <w:rsid w:val="00495988"/>
    <w:rsid w:val="00517469"/>
    <w:rsid w:val="00526167"/>
    <w:rsid w:val="00526609"/>
    <w:rsid w:val="00545703"/>
    <w:rsid w:val="00580370"/>
    <w:rsid w:val="005B53F6"/>
    <w:rsid w:val="005B576D"/>
    <w:rsid w:val="005E4D0E"/>
    <w:rsid w:val="005F15EA"/>
    <w:rsid w:val="00657C7A"/>
    <w:rsid w:val="00684AB9"/>
    <w:rsid w:val="00690B40"/>
    <w:rsid w:val="006964AD"/>
    <w:rsid w:val="006A59BA"/>
    <w:rsid w:val="006C33FA"/>
    <w:rsid w:val="00734CDF"/>
    <w:rsid w:val="00736EE3"/>
    <w:rsid w:val="00764623"/>
    <w:rsid w:val="007F4D6A"/>
    <w:rsid w:val="00922FCB"/>
    <w:rsid w:val="00923D2A"/>
    <w:rsid w:val="00941A4F"/>
    <w:rsid w:val="00945000"/>
    <w:rsid w:val="0094746A"/>
    <w:rsid w:val="009611CF"/>
    <w:rsid w:val="009A7CD6"/>
    <w:rsid w:val="00A10452"/>
    <w:rsid w:val="00A60804"/>
    <w:rsid w:val="00AA3195"/>
    <w:rsid w:val="00B5769F"/>
    <w:rsid w:val="00B6424A"/>
    <w:rsid w:val="00B83E7A"/>
    <w:rsid w:val="00BA3336"/>
    <w:rsid w:val="00C153B3"/>
    <w:rsid w:val="00C27F6B"/>
    <w:rsid w:val="00C403AD"/>
    <w:rsid w:val="00C71374"/>
    <w:rsid w:val="00E668B9"/>
    <w:rsid w:val="00E85A9A"/>
    <w:rsid w:val="00F1409D"/>
    <w:rsid w:val="00F316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AD7C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09D"/>
    <w:pPr>
      <w:ind w:left="720"/>
      <w:contextualSpacing/>
    </w:pPr>
  </w:style>
  <w:style w:type="paragraph" w:styleId="BalloonText">
    <w:name w:val="Balloon Text"/>
    <w:basedOn w:val="Normal"/>
    <w:link w:val="BalloonTextChar"/>
    <w:uiPriority w:val="99"/>
    <w:semiHidden/>
    <w:unhideWhenUsed/>
    <w:rsid w:val="00296A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6A5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09D"/>
    <w:pPr>
      <w:ind w:left="720"/>
      <w:contextualSpacing/>
    </w:pPr>
  </w:style>
  <w:style w:type="paragraph" w:styleId="BalloonText">
    <w:name w:val="Balloon Text"/>
    <w:basedOn w:val="Normal"/>
    <w:link w:val="BalloonTextChar"/>
    <w:uiPriority w:val="99"/>
    <w:semiHidden/>
    <w:unhideWhenUsed/>
    <w:rsid w:val="00296A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6A5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4214">
      <w:bodyDiv w:val="1"/>
      <w:marLeft w:val="0"/>
      <w:marRight w:val="0"/>
      <w:marTop w:val="0"/>
      <w:marBottom w:val="0"/>
      <w:divBdr>
        <w:top w:val="none" w:sz="0" w:space="0" w:color="auto"/>
        <w:left w:val="none" w:sz="0" w:space="0" w:color="auto"/>
        <w:bottom w:val="none" w:sz="0" w:space="0" w:color="auto"/>
        <w:right w:val="none" w:sz="0" w:space="0" w:color="auto"/>
      </w:divBdr>
      <w:divsChild>
        <w:div w:id="489447061">
          <w:marLeft w:val="547"/>
          <w:marRight w:val="0"/>
          <w:marTop w:val="125"/>
          <w:marBottom w:val="0"/>
          <w:divBdr>
            <w:top w:val="none" w:sz="0" w:space="0" w:color="auto"/>
            <w:left w:val="none" w:sz="0" w:space="0" w:color="auto"/>
            <w:bottom w:val="none" w:sz="0" w:space="0" w:color="auto"/>
            <w:right w:val="none" w:sz="0" w:space="0" w:color="auto"/>
          </w:divBdr>
        </w:div>
        <w:div w:id="843936099">
          <w:marLeft w:val="547"/>
          <w:marRight w:val="0"/>
          <w:marTop w:val="125"/>
          <w:marBottom w:val="0"/>
          <w:divBdr>
            <w:top w:val="none" w:sz="0" w:space="0" w:color="auto"/>
            <w:left w:val="none" w:sz="0" w:space="0" w:color="auto"/>
            <w:bottom w:val="none" w:sz="0" w:space="0" w:color="auto"/>
            <w:right w:val="none" w:sz="0" w:space="0" w:color="auto"/>
          </w:divBdr>
        </w:div>
        <w:div w:id="654529818">
          <w:marLeft w:val="547"/>
          <w:marRight w:val="0"/>
          <w:marTop w:val="125"/>
          <w:marBottom w:val="0"/>
          <w:divBdr>
            <w:top w:val="none" w:sz="0" w:space="0" w:color="auto"/>
            <w:left w:val="none" w:sz="0" w:space="0" w:color="auto"/>
            <w:bottom w:val="none" w:sz="0" w:space="0" w:color="auto"/>
            <w:right w:val="none" w:sz="0" w:space="0" w:color="auto"/>
          </w:divBdr>
        </w:div>
        <w:div w:id="1792822271">
          <w:marLeft w:val="547"/>
          <w:marRight w:val="0"/>
          <w:marTop w:val="125"/>
          <w:marBottom w:val="0"/>
          <w:divBdr>
            <w:top w:val="none" w:sz="0" w:space="0" w:color="auto"/>
            <w:left w:val="none" w:sz="0" w:space="0" w:color="auto"/>
            <w:bottom w:val="none" w:sz="0" w:space="0" w:color="auto"/>
            <w:right w:val="none" w:sz="0" w:space="0" w:color="auto"/>
          </w:divBdr>
        </w:div>
        <w:div w:id="80806345">
          <w:marLeft w:val="547"/>
          <w:marRight w:val="0"/>
          <w:marTop w:val="125"/>
          <w:marBottom w:val="0"/>
          <w:divBdr>
            <w:top w:val="none" w:sz="0" w:space="0" w:color="auto"/>
            <w:left w:val="none" w:sz="0" w:space="0" w:color="auto"/>
            <w:bottom w:val="none" w:sz="0" w:space="0" w:color="auto"/>
            <w:right w:val="none" w:sz="0" w:space="0" w:color="auto"/>
          </w:divBdr>
        </w:div>
        <w:div w:id="1389955315">
          <w:marLeft w:val="547"/>
          <w:marRight w:val="0"/>
          <w:marTop w:val="125"/>
          <w:marBottom w:val="0"/>
          <w:divBdr>
            <w:top w:val="none" w:sz="0" w:space="0" w:color="auto"/>
            <w:left w:val="none" w:sz="0" w:space="0" w:color="auto"/>
            <w:bottom w:val="none" w:sz="0" w:space="0" w:color="auto"/>
            <w:right w:val="none" w:sz="0" w:space="0" w:color="auto"/>
          </w:divBdr>
        </w:div>
        <w:div w:id="139470346">
          <w:marLeft w:val="547"/>
          <w:marRight w:val="0"/>
          <w:marTop w:val="125"/>
          <w:marBottom w:val="0"/>
          <w:divBdr>
            <w:top w:val="none" w:sz="0" w:space="0" w:color="auto"/>
            <w:left w:val="none" w:sz="0" w:space="0" w:color="auto"/>
            <w:bottom w:val="none" w:sz="0" w:space="0" w:color="auto"/>
            <w:right w:val="none" w:sz="0" w:space="0" w:color="auto"/>
          </w:divBdr>
        </w:div>
        <w:div w:id="801583220">
          <w:marLeft w:val="547"/>
          <w:marRight w:val="0"/>
          <w:marTop w:val="125"/>
          <w:marBottom w:val="0"/>
          <w:divBdr>
            <w:top w:val="none" w:sz="0" w:space="0" w:color="auto"/>
            <w:left w:val="none" w:sz="0" w:space="0" w:color="auto"/>
            <w:bottom w:val="none" w:sz="0" w:space="0" w:color="auto"/>
            <w:right w:val="none" w:sz="0" w:space="0" w:color="auto"/>
          </w:divBdr>
        </w:div>
        <w:div w:id="1962301119">
          <w:marLeft w:val="547"/>
          <w:marRight w:val="0"/>
          <w:marTop w:val="125"/>
          <w:marBottom w:val="0"/>
          <w:divBdr>
            <w:top w:val="none" w:sz="0" w:space="0" w:color="auto"/>
            <w:left w:val="none" w:sz="0" w:space="0" w:color="auto"/>
            <w:bottom w:val="none" w:sz="0" w:space="0" w:color="auto"/>
            <w:right w:val="none" w:sz="0" w:space="0" w:color="auto"/>
          </w:divBdr>
        </w:div>
      </w:divsChild>
    </w:div>
    <w:div w:id="439374945">
      <w:bodyDiv w:val="1"/>
      <w:marLeft w:val="0"/>
      <w:marRight w:val="0"/>
      <w:marTop w:val="0"/>
      <w:marBottom w:val="0"/>
      <w:divBdr>
        <w:top w:val="none" w:sz="0" w:space="0" w:color="auto"/>
        <w:left w:val="none" w:sz="0" w:space="0" w:color="auto"/>
        <w:bottom w:val="none" w:sz="0" w:space="0" w:color="auto"/>
        <w:right w:val="none" w:sz="0" w:space="0" w:color="auto"/>
      </w:divBdr>
      <w:divsChild>
        <w:div w:id="428434088">
          <w:marLeft w:val="547"/>
          <w:marRight w:val="0"/>
          <w:marTop w:val="149"/>
          <w:marBottom w:val="0"/>
          <w:divBdr>
            <w:top w:val="none" w:sz="0" w:space="0" w:color="auto"/>
            <w:left w:val="none" w:sz="0" w:space="0" w:color="auto"/>
            <w:bottom w:val="none" w:sz="0" w:space="0" w:color="auto"/>
            <w:right w:val="none" w:sz="0" w:space="0" w:color="auto"/>
          </w:divBdr>
        </w:div>
        <w:div w:id="1863127472">
          <w:marLeft w:val="547"/>
          <w:marRight w:val="0"/>
          <w:marTop w:val="149"/>
          <w:marBottom w:val="0"/>
          <w:divBdr>
            <w:top w:val="none" w:sz="0" w:space="0" w:color="auto"/>
            <w:left w:val="none" w:sz="0" w:space="0" w:color="auto"/>
            <w:bottom w:val="none" w:sz="0" w:space="0" w:color="auto"/>
            <w:right w:val="none" w:sz="0" w:space="0" w:color="auto"/>
          </w:divBdr>
        </w:div>
      </w:divsChild>
    </w:div>
    <w:div w:id="621961292">
      <w:bodyDiv w:val="1"/>
      <w:marLeft w:val="0"/>
      <w:marRight w:val="0"/>
      <w:marTop w:val="0"/>
      <w:marBottom w:val="0"/>
      <w:divBdr>
        <w:top w:val="none" w:sz="0" w:space="0" w:color="auto"/>
        <w:left w:val="none" w:sz="0" w:space="0" w:color="auto"/>
        <w:bottom w:val="none" w:sz="0" w:space="0" w:color="auto"/>
        <w:right w:val="none" w:sz="0" w:space="0" w:color="auto"/>
      </w:divBdr>
    </w:div>
    <w:div w:id="981815256">
      <w:bodyDiv w:val="1"/>
      <w:marLeft w:val="0"/>
      <w:marRight w:val="0"/>
      <w:marTop w:val="0"/>
      <w:marBottom w:val="0"/>
      <w:divBdr>
        <w:top w:val="none" w:sz="0" w:space="0" w:color="auto"/>
        <w:left w:val="none" w:sz="0" w:space="0" w:color="auto"/>
        <w:bottom w:val="none" w:sz="0" w:space="0" w:color="auto"/>
        <w:right w:val="none" w:sz="0" w:space="0" w:color="auto"/>
      </w:divBdr>
    </w:div>
    <w:div w:id="1130368839">
      <w:bodyDiv w:val="1"/>
      <w:marLeft w:val="0"/>
      <w:marRight w:val="0"/>
      <w:marTop w:val="0"/>
      <w:marBottom w:val="0"/>
      <w:divBdr>
        <w:top w:val="none" w:sz="0" w:space="0" w:color="auto"/>
        <w:left w:val="none" w:sz="0" w:space="0" w:color="auto"/>
        <w:bottom w:val="none" w:sz="0" w:space="0" w:color="auto"/>
        <w:right w:val="none" w:sz="0" w:space="0" w:color="auto"/>
      </w:divBdr>
      <w:divsChild>
        <w:div w:id="844130053">
          <w:marLeft w:val="547"/>
          <w:marRight w:val="0"/>
          <w:marTop w:val="134"/>
          <w:marBottom w:val="0"/>
          <w:divBdr>
            <w:top w:val="none" w:sz="0" w:space="0" w:color="auto"/>
            <w:left w:val="none" w:sz="0" w:space="0" w:color="auto"/>
            <w:bottom w:val="none" w:sz="0" w:space="0" w:color="auto"/>
            <w:right w:val="none" w:sz="0" w:space="0" w:color="auto"/>
          </w:divBdr>
        </w:div>
      </w:divsChild>
    </w:div>
    <w:div w:id="1139034284">
      <w:bodyDiv w:val="1"/>
      <w:marLeft w:val="0"/>
      <w:marRight w:val="0"/>
      <w:marTop w:val="0"/>
      <w:marBottom w:val="0"/>
      <w:divBdr>
        <w:top w:val="none" w:sz="0" w:space="0" w:color="auto"/>
        <w:left w:val="none" w:sz="0" w:space="0" w:color="auto"/>
        <w:bottom w:val="none" w:sz="0" w:space="0" w:color="auto"/>
        <w:right w:val="none" w:sz="0" w:space="0" w:color="auto"/>
      </w:divBdr>
      <w:divsChild>
        <w:div w:id="1479609807">
          <w:marLeft w:val="547"/>
          <w:marRight w:val="0"/>
          <w:marTop w:val="154"/>
          <w:marBottom w:val="0"/>
          <w:divBdr>
            <w:top w:val="none" w:sz="0" w:space="0" w:color="auto"/>
            <w:left w:val="none" w:sz="0" w:space="0" w:color="auto"/>
            <w:bottom w:val="none" w:sz="0" w:space="0" w:color="auto"/>
            <w:right w:val="none" w:sz="0" w:space="0" w:color="auto"/>
          </w:divBdr>
        </w:div>
      </w:divsChild>
    </w:div>
    <w:div w:id="1142964972">
      <w:bodyDiv w:val="1"/>
      <w:marLeft w:val="0"/>
      <w:marRight w:val="0"/>
      <w:marTop w:val="0"/>
      <w:marBottom w:val="0"/>
      <w:divBdr>
        <w:top w:val="none" w:sz="0" w:space="0" w:color="auto"/>
        <w:left w:val="none" w:sz="0" w:space="0" w:color="auto"/>
        <w:bottom w:val="none" w:sz="0" w:space="0" w:color="auto"/>
        <w:right w:val="none" w:sz="0" w:space="0" w:color="auto"/>
      </w:divBdr>
    </w:div>
    <w:div w:id="1339039929">
      <w:bodyDiv w:val="1"/>
      <w:marLeft w:val="0"/>
      <w:marRight w:val="0"/>
      <w:marTop w:val="0"/>
      <w:marBottom w:val="0"/>
      <w:divBdr>
        <w:top w:val="none" w:sz="0" w:space="0" w:color="auto"/>
        <w:left w:val="none" w:sz="0" w:space="0" w:color="auto"/>
        <w:bottom w:val="none" w:sz="0" w:space="0" w:color="auto"/>
        <w:right w:val="none" w:sz="0" w:space="0" w:color="auto"/>
      </w:divBdr>
      <w:divsChild>
        <w:div w:id="1312515628">
          <w:marLeft w:val="547"/>
          <w:marRight w:val="0"/>
          <w:marTop w:val="154"/>
          <w:marBottom w:val="0"/>
          <w:divBdr>
            <w:top w:val="none" w:sz="0" w:space="0" w:color="auto"/>
            <w:left w:val="none" w:sz="0" w:space="0" w:color="auto"/>
            <w:bottom w:val="none" w:sz="0" w:space="0" w:color="auto"/>
            <w:right w:val="none" w:sz="0" w:space="0" w:color="auto"/>
          </w:divBdr>
        </w:div>
        <w:div w:id="1784108854">
          <w:marLeft w:val="547"/>
          <w:marRight w:val="0"/>
          <w:marTop w:val="154"/>
          <w:marBottom w:val="0"/>
          <w:divBdr>
            <w:top w:val="none" w:sz="0" w:space="0" w:color="auto"/>
            <w:left w:val="none" w:sz="0" w:space="0" w:color="auto"/>
            <w:bottom w:val="none" w:sz="0" w:space="0" w:color="auto"/>
            <w:right w:val="none" w:sz="0" w:space="0" w:color="auto"/>
          </w:divBdr>
        </w:div>
      </w:divsChild>
    </w:div>
    <w:div w:id="1434520491">
      <w:bodyDiv w:val="1"/>
      <w:marLeft w:val="0"/>
      <w:marRight w:val="0"/>
      <w:marTop w:val="0"/>
      <w:marBottom w:val="0"/>
      <w:divBdr>
        <w:top w:val="none" w:sz="0" w:space="0" w:color="auto"/>
        <w:left w:val="none" w:sz="0" w:space="0" w:color="auto"/>
        <w:bottom w:val="none" w:sz="0" w:space="0" w:color="auto"/>
        <w:right w:val="none" w:sz="0" w:space="0" w:color="auto"/>
      </w:divBdr>
      <w:divsChild>
        <w:div w:id="2099326047">
          <w:marLeft w:val="547"/>
          <w:marRight w:val="0"/>
          <w:marTop w:val="154"/>
          <w:marBottom w:val="0"/>
          <w:divBdr>
            <w:top w:val="none" w:sz="0" w:space="0" w:color="auto"/>
            <w:left w:val="none" w:sz="0" w:space="0" w:color="auto"/>
            <w:bottom w:val="none" w:sz="0" w:space="0" w:color="auto"/>
            <w:right w:val="none" w:sz="0" w:space="0" w:color="auto"/>
          </w:divBdr>
        </w:div>
      </w:divsChild>
    </w:div>
    <w:div w:id="1449550334">
      <w:bodyDiv w:val="1"/>
      <w:marLeft w:val="0"/>
      <w:marRight w:val="0"/>
      <w:marTop w:val="0"/>
      <w:marBottom w:val="0"/>
      <w:divBdr>
        <w:top w:val="none" w:sz="0" w:space="0" w:color="auto"/>
        <w:left w:val="none" w:sz="0" w:space="0" w:color="auto"/>
        <w:bottom w:val="none" w:sz="0" w:space="0" w:color="auto"/>
        <w:right w:val="none" w:sz="0" w:space="0" w:color="auto"/>
      </w:divBdr>
    </w:div>
    <w:div w:id="2000959295">
      <w:bodyDiv w:val="1"/>
      <w:marLeft w:val="0"/>
      <w:marRight w:val="0"/>
      <w:marTop w:val="0"/>
      <w:marBottom w:val="0"/>
      <w:divBdr>
        <w:top w:val="none" w:sz="0" w:space="0" w:color="auto"/>
        <w:left w:val="none" w:sz="0" w:space="0" w:color="auto"/>
        <w:bottom w:val="none" w:sz="0" w:space="0" w:color="auto"/>
        <w:right w:val="none" w:sz="0" w:space="0" w:color="auto"/>
      </w:divBdr>
      <w:divsChild>
        <w:div w:id="1733506125">
          <w:marLeft w:val="547"/>
          <w:marRight w:val="0"/>
          <w:marTop w:val="154"/>
          <w:marBottom w:val="0"/>
          <w:divBdr>
            <w:top w:val="none" w:sz="0" w:space="0" w:color="auto"/>
            <w:left w:val="none" w:sz="0" w:space="0" w:color="auto"/>
            <w:bottom w:val="none" w:sz="0" w:space="0" w:color="auto"/>
            <w:right w:val="none" w:sz="0" w:space="0" w:color="auto"/>
          </w:divBdr>
        </w:div>
      </w:divsChild>
    </w:div>
    <w:div w:id="2029017014">
      <w:bodyDiv w:val="1"/>
      <w:marLeft w:val="0"/>
      <w:marRight w:val="0"/>
      <w:marTop w:val="0"/>
      <w:marBottom w:val="0"/>
      <w:divBdr>
        <w:top w:val="none" w:sz="0" w:space="0" w:color="auto"/>
        <w:left w:val="none" w:sz="0" w:space="0" w:color="auto"/>
        <w:bottom w:val="none" w:sz="0" w:space="0" w:color="auto"/>
        <w:right w:val="none" w:sz="0" w:space="0" w:color="auto"/>
      </w:divBdr>
      <w:divsChild>
        <w:div w:id="498078038">
          <w:marLeft w:val="547"/>
          <w:marRight w:val="0"/>
          <w:marTop w:val="154"/>
          <w:marBottom w:val="0"/>
          <w:divBdr>
            <w:top w:val="none" w:sz="0" w:space="0" w:color="auto"/>
            <w:left w:val="none" w:sz="0" w:space="0" w:color="auto"/>
            <w:bottom w:val="none" w:sz="0" w:space="0" w:color="auto"/>
            <w:right w:val="none" w:sz="0" w:space="0" w:color="auto"/>
          </w:divBdr>
        </w:div>
        <w:div w:id="1043797046">
          <w:marLeft w:val="547"/>
          <w:marRight w:val="0"/>
          <w:marTop w:val="154"/>
          <w:marBottom w:val="0"/>
          <w:divBdr>
            <w:top w:val="none" w:sz="0" w:space="0" w:color="auto"/>
            <w:left w:val="none" w:sz="0" w:space="0" w:color="auto"/>
            <w:bottom w:val="none" w:sz="0" w:space="0" w:color="auto"/>
            <w:right w:val="none" w:sz="0" w:space="0" w:color="auto"/>
          </w:divBdr>
        </w:div>
      </w:divsChild>
    </w:div>
    <w:div w:id="2058553322">
      <w:bodyDiv w:val="1"/>
      <w:marLeft w:val="0"/>
      <w:marRight w:val="0"/>
      <w:marTop w:val="0"/>
      <w:marBottom w:val="0"/>
      <w:divBdr>
        <w:top w:val="none" w:sz="0" w:space="0" w:color="auto"/>
        <w:left w:val="none" w:sz="0" w:space="0" w:color="auto"/>
        <w:bottom w:val="none" w:sz="0" w:space="0" w:color="auto"/>
        <w:right w:val="none" w:sz="0" w:space="0" w:color="auto"/>
      </w:divBdr>
      <w:divsChild>
        <w:div w:id="175312253">
          <w:marLeft w:val="547"/>
          <w:marRight w:val="0"/>
          <w:marTop w:val="154"/>
          <w:marBottom w:val="0"/>
          <w:divBdr>
            <w:top w:val="none" w:sz="0" w:space="0" w:color="auto"/>
            <w:left w:val="none" w:sz="0" w:space="0" w:color="auto"/>
            <w:bottom w:val="none" w:sz="0" w:space="0" w:color="auto"/>
            <w:right w:val="none" w:sz="0" w:space="0" w:color="auto"/>
          </w:divBdr>
        </w:div>
        <w:div w:id="1557349939">
          <w:marLeft w:val="547"/>
          <w:marRight w:val="0"/>
          <w:marTop w:val="154"/>
          <w:marBottom w:val="0"/>
          <w:divBdr>
            <w:top w:val="none" w:sz="0" w:space="0" w:color="auto"/>
            <w:left w:val="none" w:sz="0" w:space="0" w:color="auto"/>
            <w:bottom w:val="none" w:sz="0" w:space="0" w:color="auto"/>
            <w:right w:val="none" w:sz="0" w:space="0" w:color="auto"/>
          </w:divBdr>
        </w:div>
        <w:div w:id="266163102">
          <w:marLeft w:val="547"/>
          <w:marRight w:val="0"/>
          <w:marTop w:val="154"/>
          <w:marBottom w:val="0"/>
          <w:divBdr>
            <w:top w:val="none" w:sz="0" w:space="0" w:color="auto"/>
            <w:left w:val="none" w:sz="0" w:space="0" w:color="auto"/>
            <w:bottom w:val="none" w:sz="0" w:space="0" w:color="auto"/>
            <w:right w:val="none" w:sz="0" w:space="0" w:color="auto"/>
          </w:divBdr>
        </w:div>
      </w:divsChild>
    </w:div>
    <w:div w:id="2070957811">
      <w:bodyDiv w:val="1"/>
      <w:marLeft w:val="0"/>
      <w:marRight w:val="0"/>
      <w:marTop w:val="0"/>
      <w:marBottom w:val="0"/>
      <w:divBdr>
        <w:top w:val="none" w:sz="0" w:space="0" w:color="auto"/>
        <w:left w:val="none" w:sz="0" w:space="0" w:color="auto"/>
        <w:bottom w:val="none" w:sz="0" w:space="0" w:color="auto"/>
        <w:right w:val="none" w:sz="0" w:space="0" w:color="auto"/>
      </w:divBdr>
      <w:divsChild>
        <w:div w:id="1878738255">
          <w:marLeft w:val="1166"/>
          <w:marRight w:val="0"/>
          <w:marTop w:val="134"/>
          <w:marBottom w:val="0"/>
          <w:divBdr>
            <w:top w:val="none" w:sz="0" w:space="0" w:color="auto"/>
            <w:left w:val="none" w:sz="0" w:space="0" w:color="auto"/>
            <w:bottom w:val="none" w:sz="0" w:space="0" w:color="auto"/>
            <w:right w:val="none" w:sz="0" w:space="0" w:color="auto"/>
          </w:divBdr>
        </w:div>
      </w:divsChild>
    </w:div>
    <w:div w:id="2128815919">
      <w:bodyDiv w:val="1"/>
      <w:marLeft w:val="0"/>
      <w:marRight w:val="0"/>
      <w:marTop w:val="0"/>
      <w:marBottom w:val="0"/>
      <w:divBdr>
        <w:top w:val="none" w:sz="0" w:space="0" w:color="auto"/>
        <w:left w:val="none" w:sz="0" w:space="0" w:color="auto"/>
        <w:bottom w:val="none" w:sz="0" w:space="0" w:color="auto"/>
        <w:right w:val="none" w:sz="0" w:space="0" w:color="auto"/>
      </w:divBdr>
      <w:divsChild>
        <w:div w:id="667830694">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761</TotalTime>
  <Pages>7</Pages>
  <Words>1965</Words>
  <Characters>11206</Characters>
  <Application>Microsoft Macintosh Word</Application>
  <DocSecurity>0</DocSecurity>
  <Lines>93</Lines>
  <Paragraphs>26</Paragraphs>
  <ScaleCrop>false</ScaleCrop>
  <Company>Concordia</Company>
  <LinksUpToDate>false</LinksUpToDate>
  <CharactersWithSpaces>13145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El Aïba</dc:creator>
  <cp:keywords/>
  <dc:description/>
  <cp:lastModifiedBy>Alexandre El Aïba</cp:lastModifiedBy>
  <cp:revision>14</cp:revision>
  <dcterms:created xsi:type="dcterms:W3CDTF">2014-09-13T14:17:00Z</dcterms:created>
  <dcterms:modified xsi:type="dcterms:W3CDTF">2014-11-08T16:30:00Z</dcterms:modified>
</cp:coreProperties>
</file>