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E35" w:rsidRDefault="00D82DAB">
      <w:pPr>
        <w:rPr>
          <w:b/>
          <w:sz w:val="32"/>
        </w:rPr>
      </w:pPr>
      <w:r>
        <w:rPr>
          <w:b/>
          <w:sz w:val="32"/>
        </w:rPr>
        <w:t>Key Words: Hadean era</w:t>
      </w:r>
    </w:p>
    <w:p w:rsidR="00E457C3" w:rsidRDefault="00E457C3">
      <w:pPr>
        <w:rPr>
          <w:b/>
          <w:sz w:val="32"/>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740"/>
        <w:gridCol w:w="6642"/>
        <w:gridCol w:w="1194"/>
      </w:tblGrid>
      <w:tr w:rsidR="00D82DAB" w:rsidTr="00D82DAB">
        <w:tc>
          <w:tcPr>
            <w:tcW w:w="1809" w:type="dxa"/>
            <w:shd w:val="clear" w:color="auto" w:fill="BFBFBF" w:themeFill="background1" w:themeFillShade="BF"/>
          </w:tcPr>
          <w:p w:rsidR="00D82DAB" w:rsidRPr="00D82DAB" w:rsidRDefault="00D82DAB" w:rsidP="00D82DAB">
            <w:pPr>
              <w:jc w:val="center"/>
              <w:rPr>
                <w:b/>
              </w:rPr>
            </w:pPr>
            <w:r>
              <w:rPr>
                <w:b/>
              </w:rPr>
              <w:t>Word</w:t>
            </w:r>
          </w:p>
        </w:tc>
        <w:tc>
          <w:tcPr>
            <w:tcW w:w="6663" w:type="dxa"/>
            <w:shd w:val="clear" w:color="auto" w:fill="BFBFBF" w:themeFill="background1" w:themeFillShade="BF"/>
          </w:tcPr>
          <w:p w:rsidR="00D82DAB" w:rsidRPr="00D82DAB" w:rsidRDefault="00D82DAB" w:rsidP="00D82DAB">
            <w:pPr>
              <w:jc w:val="center"/>
              <w:rPr>
                <w:b/>
              </w:rPr>
            </w:pPr>
            <w:r>
              <w:rPr>
                <w:b/>
              </w:rPr>
              <w:t>Definition</w:t>
            </w:r>
          </w:p>
        </w:tc>
        <w:tc>
          <w:tcPr>
            <w:tcW w:w="1104" w:type="dxa"/>
            <w:shd w:val="clear" w:color="auto" w:fill="BFBFBF" w:themeFill="background1" w:themeFillShade="BF"/>
          </w:tcPr>
          <w:p w:rsidR="00D82DAB" w:rsidRPr="00D82DAB" w:rsidRDefault="00D82DAB" w:rsidP="00D82DAB">
            <w:pPr>
              <w:jc w:val="center"/>
              <w:rPr>
                <w:b/>
              </w:rPr>
            </w:pPr>
            <w:r>
              <w:rPr>
                <w:b/>
              </w:rPr>
              <w:t>Page</w:t>
            </w:r>
          </w:p>
        </w:tc>
      </w:tr>
      <w:tr w:rsidR="00D82DAB" w:rsidTr="00D82DAB">
        <w:tc>
          <w:tcPr>
            <w:tcW w:w="1809" w:type="dxa"/>
          </w:tcPr>
          <w:p w:rsidR="00D82DAB" w:rsidRDefault="00D5208F">
            <w:r>
              <w:t>Adhesion</w:t>
            </w:r>
          </w:p>
        </w:tc>
        <w:tc>
          <w:tcPr>
            <w:tcW w:w="6663" w:type="dxa"/>
          </w:tcPr>
          <w:p w:rsidR="00D82DAB" w:rsidRDefault="00B17A21">
            <w:r>
              <w:t>The adherence of molecules to the tissue in the tubes of plants, mechanism used to transport fluids through a plant</w:t>
            </w:r>
          </w:p>
        </w:tc>
        <w:tc>
          <w:tcPr>
            <w:tcW w:w="1104" w:type="dxa"/>
          </w:tcPr>
          <w:p w:rsidR="00D82DAB" w:rsidRDefault="00B17A21">
            <w:r>
              <w:t>45</w:t>
            </w:r>
          </w:p>
        </w:tc>
      </w:tr>
      <w:tr w:rsidR="00D82DAB" w:rsidTr="00D82DAB">
        <w:tc>
          <w:tcPr>
            <w:tcW w:w="1809" w:type="dxa"/>
          </w:tcPr>
          <w:p w:rsidR="00D82DAB" w:rsidRDefault="002837F6">
            <w:r>
              <w:t>Achaean</w:t>
            </w:r>
            <w:r w:rsidR="00D5208F">
              <w:t xml:space="preserve"> eon</w:t>
            </w:r>
          </w:p>
        </w:tc>
        <w:tc>
          <w:tcPr>
            <w:tcW w:w="6663" w:type="dxa"/>
          </w:tcPr>
          <w:p w:rsidR="00D82DAB" w:rsidRDefault="00B17A21">
            <w:r>
              <w:rPr>
                <w:i/>
              </w:rPr>
              <w:t xml:space="preserve">See </w:t>
            </w:r>
            <w:r w:rsidR="008309CF">
              <w:rPr>
                <w:b/>
                <w:i/>
              </w:rPr>
              <w:t>Achaean</w:t>
            </w:r>
            <w:r>
              <w:rPr>
                <w:i/>
              </w:rPr>
              <w:t xml:space="preserve"> </w:t>
            </w:r>
            <w:proofErr w:type="spellStart"/>
            <w:r>
              <w:rPr>
                <w:i/>
              </w:rPr>
              <w:t>def</w:t>
            </w:r>
            <w:proofErr w:type="spellEnd"/>
            <w:r>
              <w:rPr>
                <w:i/>
              </w:rPr>
              <w:t xml:space="preserve">: </w:t>
            </w:r>
            <w:r>
              <w:t>these are one of the two domains of Prokaryotes, the</w:t>
            </w:r>
            <w:r w:rsidR="008309CF">
              <w:t>y  have some unique molecula</w:t>
            </w:r>
            <w:r w:rsidR="002837F6">
              <w:t>r and biochemical traits b</w:t>
            </w:r>
            <w:r>
              <w:t>ut also share many traits with bacteria and some other traits with eukaryotes</w:t>
            </w:r>
          </w:p>
          <w:p w:rsidR="00B17A21" w:rsidRDefault="004C7A8D">
            <w:r>
              <w:t>Considered to be the age of bacteria, this gener</w:t>
            </w:r>
            <w:r w:rsidR="008309CF">
              <w:t>ation starts with small anaerobic</w:t>
            </w:r>
            <w:r>
              <w:t xml:space="preserve"> bacter</w:t>
            </w:r>
            <w:r w:rsidR="008309CF">
              <w:t>ia</w:t>
            </w:r>
            <w:r>
              <w:t xml:space="preserve"> in the oceans and ends with larger aerobic bacteria that create the oxygen rich planet and atmosphere we know today</w:t>
            </w:r>
          </w:p>
          <w:p w:rsidR="004C7A8D" w:rsidRDefault="004C7A8D">
            <w:r>
              <w:t>These bacteria are tremendously diverse and numerable considerin</w:t>
            </w:r>
            <w:r w:rsidR="002837F6">
              <w:t>g they have been on the earth fo</w:t>
            </w:r>
            <w:r>
              <w:t>r 3.8 billion years</w:t>
            </w:r>
          </w:p>
          <w:p w:rsidR="004C7A8D" w:rsidRDefault="004C7A8D">
            <w:r>
              <w:t>The most notable change of this time is shift from comple</w:t>
            </w:r>
            <w:r w:rsidR="002837F6">
              <w:t>tely anaerob</w:t>
            </w:r>
            <w:r>
              <w:t xml:space="preserve">ic bacteria to aerobic bacteria, meaning they can synthesis h2O to create energy </w:t>
            </w:r>
          </w:p>
          <w:p w:rsidR="004C7A8D" w:rsidRDefault="008309CF">
            <w:r>
              <w:t xml:space="preserve">Before it was though </w:t>
            </w:r>
            <w:r w:rsidR="004C7A8D">
              <w:t xml:space="preserve">that al prokaryotes were the same, until recently when gene sequencing of these </w:t>
            </w:r>
            <w:r>
              <w:t>prokaryotes were studied and th</w:t>
            </w:r>
            <w:r w:rsidR="004C7A8D">
              <w:t xml:space="preserve">ey were split into 2 groups: the Bacteria(eubacteria) and the </w:t>
            </w:r>
            <w:r>
              <w:t>Archaea</w:t>
            </w:r>
          </w:p>
          <w:p w:rsidR="004C7A8D" w:rsidRDefault="004C7A8D">
            <w:r>
              <w:t xml:space="preserve">The proposal of 3 domains: bacteria, </w:t>
            </w:r>
            <w:r w:rsidR="008309CF">
              <w:t>Archaea</w:t>
            </w:r>
            <w:r>
              <w:t xml:space="preserve"> and Eukaryota</w:t>
            </w:r>
          </w:p>
          <w:p w:rsidR="004C7A8D" w:rsidRDefault="004C7A8D">
            <w:r>
              <w:t>The first two domains became interesting for their use of horizontal gene transfer of gene swapping</w:t>
            </w:r>
          </w:p>
          <w:p w:rsidR="004C7A8D" w:rsidRDefault="008309CF">
            <w:r w:rsidRPr="004C7A8D">
              <w:rPr>
                <w:b/>
              </w:rPr>
              <w:t>Achaean</w:t>
            </w:r>
            <w:r w:rsidR="004C7A8D" w:rsidRPr="004C7A8D">
              <w:rPr>
                <w:b/>
              </w:rPr>
              <w:t xml:space="preserve"> period</w:t>
            </w:r>
            <w:r w:rsidR="004C7A8D">
              <w:t>:</w:t>
            </w:r>
          </w:p>
          <w:p w:rsidR="004C7A8D" w:rsidRPr="004C7A8D" w:rsidRDefault="004C7A8D" w:rsidP="004C7A8D">
            <w:pPr>
              <w:numPr>
                <w:ilvl w:val="0"/>
                <w:numId w:val="1"/>
              </w:numPr>
              <w:shd w:val="clear" w:color="auto" w:fill="FFFFFF"/>
              <w:ind w:left="1003" w:firstLine="0"/>
              <w:textAlignment w:val="baseline"/>
              <w:rPr>
                <w:rFonts w:ascii="Verdana" w:eastAsia="Times New Roman" w:hAnsi="Verdana" w:cs="Times New Roman"/>
                <w:color w:val="000000"/>
                <w:sz w:val="18"/>
                <w:szCs w:val="18"/>
                <w:lang w:eastAsia="en-CA"/>
              </w:rPr>
            </w:pPr>
            <w:r w:rsidRPr="004C7A8D">
              <w:rPr>
                <w:rFonts w:ascii="Verdana" w:eastAsia="Times New Roman" w:hAnsi="Verdana" w:cs="Times New Roman"/>
                <w:color w:val="000000"/>
                <w:sz w:val="18"/>
                <w:szCs w:val="18"/>
                <w:lang w:eastAsia="en-CA"/>
              </w:rPr>
              <w:t>3700 Ma - Photosynthesizing bacteria</w:t>
            </w:r>
          </w:p>
          <w:p w:rsidR="004C7A8D" w:rsidRPr="004C7A8D" w:rsidRDefault="004C7A8D" w:rsidP="004C7A8D">
            <w:pPr>
              <w:numPr>
                <w:ilvl w:val="0"/>
                <w:numId w:val="1"/>
              </w:numPr>
              <w:shd w:val="clear" w:color="auto" w:fill="FFFFFF"/>
              <w:ind w:left="1003" w:firstLine="0"/>
              <w:textAlignment w:val="baseline"/>
              <w:rPr>
                <w:rFonts w:ascii="Verdana" w:eastAsia="Times New Roman" w:hAnsi="Verdana" w:cs="Times New Roman"/>
                <w:color w:val="000000"/>
                <w:sz w:val="18"/>
                <w:szCs w:val="18"/>
                <w:lang w:eastAsia="en-CA"/>
              </w:rPr>
            </w:pPr>
            <w:r w:rsidRPr="004C7A8D">
              <w:rPr>
                <w:rFonts w:ascii="Verdana" w:eastAsia="Times New Roman" w:hAnsi="Verdana" w:cs="Times New Roman"/>
                <w:color w:val="000000"/>
                <w:sz w:val="18"/>
                <w:szCs w:val="18"/>
                <w:lang w:eastAsia="en-CA"/>
              </w:rPr>
              <w:t>3500 Ma - Oldest fossils</w:t>
            </w:r>
          </w:p>
          <w:p w:rsidR="004C7A8D" w:rsidRPr="004C7A8D" w:rsidRDefault="004C7A8D" w:rsidP="004C7A8D">
            <w:pPr>
              <w:numPr>
                <w:ilvl w:val="0"/>
                <w:numId w:val="1"/>
              </w:numPr>
              <w:shd w:val="clear" w:color="auto" w:fill="FFFFFF"/>
              <w:ind w:left="1003" w:firstLine="0"/>
              <w:textAlignment w:val="baseline"/>
              <w:rPr>
                <w:rFonts w:ascii="Verdana" w:eastAsia="Times New Roman" w:hAnsi="Verdana" w:cs="Times New Roman"/>
                <w:color w:val="000000"/>
                <w:sz w:val="18"/>
                <w:szCs w:val="18"/>
                <w:lang w:eastAsia="en-CA"/>
              </w:rPr>
            </w:pPr>
            <w:r w:rsidRPr="004C7A8D">
              <w:rPr>
                <w:rFonts w:ascii="Verdana" w:eastAsia="Times New Roman" w:hAnsi="Verdana" w:cs="Times New Roman"/>
                <w:color w:val="000000"/>
                <w:sz w:val="18"/>
                <w:szCs w:val="18"/>
                <w:lang w:eastAsia="en-CA"/>
              </w:rPr>
              <w:t>3400 Ma - Small continents form</w:t>
            </w:r>
          </w:p>
          <w:p w:rsidR="004C7A8D" w:rsidRPr="004C7A8D" w:rsidRDefault="004C7A8D" w:rsidP="004C7A8D">
            <w:pPr>
              <w:numPr>
                <w:ilvl w:val="0"/>
                <w:numId w:val="1"/>
              </w:numPr>
              <w:shd w:val="clear" w:color="auto" w:fill="FFFFFF"/>
              <w:ind w:left="1003" w:firstLine="0"/>
              <w:textAlignment w:val="baseline"/>
              <w:rPr>
                <w:rFonts w:ascii="Verdana" w:eastAsia="Times New Roman" w:hAnsi="Verdana" w:cs="Times New Roman"/>
                <w:color w:val="000000"/>
                <w:sz w:val="18"/>
                <w:szCs w:val="18"/>
                <w:lang w:eastAsia="en-CA"/>
              </w:rPr>
            </w:pPr>
            <w:r w:rsidRPr="004C7A8D">
              <w:rPr>
                <w:rFonts w:ascii="Verdana" w:eastAsia="Times New Roman" w:hAnsi="Verdana" w:cs="Times New Roman"/>
                <w:color w:val="000000"/>
                <w:sz w:val="18"/>
                <w:szCs w:val="18"/>
                <w:lang w:eastAsia="en-CA"/>
              </w:rPr>
              <w:t>3100 Ma - Continents begin shifting</w:t>
            </w:r>
          </w:p>
          <w:p w:rsidR="004C7A8D" w:rsidRPr="004C7A8D" w:rsidRDefault="004C7A8D" w:rsidP="004C7A8D">
            <w:pPr>
              <w:numPr>
                <w:ilvl w:val="0"/>
                <w:numId w:val="1"/>
              </w:numPr>
              <w:shd w:val="clear" w:color="auto" w:fill="FFFFFF"/>
              <w:ind w:left="1003" w:firstLine="0"/>
              <w:textAlignment w:val="baseline"/>
              <w:rPr>
                <w:rFonts w:ascii="Verdana" w:eastAsia="Times New Roman" w:hAnsi="Verdana" w:cs="Times New Roman"/>
                <w:color w:val="000000"/>
                <w:sz w:val="18"/>
                <w:szCs w:val="18"/>
                <w:lang w:eastAsia="en-CA"/>
              </w:rPr>
            </w:pPr>
            <w:r w:rsidRPr="004C7A8D">
              <w:rPr>
                <w:rFonts w:ascii="Verdana" w:eastAsia="Times New Roman" w:hAnsi="Verdana" w:cs="Times New Roman"/>
                <w:color w:val="000000"/>
                <w:sz w:val="18"/>
                <w:szCs w:val="18"/>
                <w:lang w:eastAsia="en-CA"/>
              </w:rPr>
              <w:t>2700 Ma - First eukaryotes</w:t>
            </w:r>
          </w:p>
          <w:p w:rsidR="004C7A8D" w:rsidRPr="004C7A8D" w:rsidRDefault="004C7A8D" w:rsidP="004C7A8D">
            <w:pPr>
              <w:numPr>
                <w:ilvl w:val="0"/>
                <w:numId w:val="1"/>
              </w:numPr>
              <w:shd w:val="clear" w:color="auto" w:fill="FFFFFF"/>
              <w:ind w:left="1003" w:firstLine="0"/>
              <w:textAlignment w:val="baseline"/>
              <w:rPr>
                <w:rFonts w:ascii="Verdana" w:eastAsia="Times New Roman" w:hAnsi="Verdana" w:cs="Times New Roman"/>
                <w:color w:val="000000"/>
                <w:sz w:val="18"/>
                <w:szCs w:val="18"/>
                <w:lang w:eastAsia="en-CA"/>
              </w:rPr>
            </w:pPr>
            <w:r w:rsidRPr="004C7A8D">
              <w:rPr>
                <w:rFonts w:ascii="Verdana" w:eastAsia="Times New Roman" w:hAnsi="Verdana" w:cs="Times New Roman"/>
                <w:color w:val="000000"/>
                <w:sz w:val="18"/>
                <w:szCs w:val="18"/>
                <w:lang w:eastAsia="en-CA"/>
              </w:rPr>
              <w:t>2600 Ma - Bacteria on land</w:t>
            </w:r>
          </w:p>
          <w:p w:rsidR="004C7A8D" w:rsidRPr="004C7A8D" w:rsidRDefault="004C7A8D" w:rsidP="004C7A8D">
            <w:pPr>
              <w:numPr>
                <w:ilvl w:val="0"/>
                <w:numId w:val="1"/>
              </w:numPr>
              <w:shd w:val="clear" w:color="auto" w:fill="FFFFFF"/>
              <w:ind w:left="1003" w:firstLine="0"/>
              <w:textAlignment w:val="baseline"/>
              <w:rPr>
                <w:rFonts w:ascii="Verdana" w:eastAsia="Times New Roman" w:hAnsi="Verdana" w:cs="Times New Roman"/>
                <w:color w:val="000000"/>
                <w:sz w:val="18"/>
                <w:szCs w:val="18"/>
                <w:lang w:eastAsia="en-CA"/>
              </w:rPr>
            </w:pPr>
            <w:r w:rsidRPr="004C7A8D">
              <w:rPr>
                <w:rFonts w:ascii="Verdana" w:eastAsia="Times New Roman" w:hAnsi="Verdana" w:cs="Times New Roman"/>
                <w:color w:val="000000"/>
                <w:sz w:val="18"/>
                <w:szCs w:val="18"/>
                <w:lang w:eastAsia="en-CA"/>
              </w:rPr>
              <w:t>2500 Ma - Banded iron formations</w:t>
            </w:r>
          </w:p>
          <w:p w:rsidR="004C7A8D" w:rsidRPr="00B17A21" w:rsidRDefault="004C7A8D"/>
        </w:tc>
        <w:tc>
          <w:tcPr>
            <w:tcW w:w="1104" w:type="dxa"/>
          </w:tcPr>
          <w:p w:rsidR="00D82DAB" w:rsidRDefault="004C7A8D">
            <w:r>
              <w:t>Websit</w:t>
            </w:r>
            <w:r w:rsidR="008309CF">
              <w:t>e</w:t>
            </w:r>
            <w:r>
              <w:t>, notes</w:t>
            </w:r>
          </w:p>
        </w:tc>
      </w:tr>
      <w:tr w:rsidR="00D82DAB" w:rsidTr="00D82DAB">
        <w:tc>
          <w:tcPr>
            <w:tcW w:w="1809" w:type="dxa"/>
          </w:tcPr>
          <w:p w:rsidR="00D82DAB" w:rsidRDefault="002837F6">
            <w:r>
              <w:t>Biomonomer</w:t>
            </w:r>
          </w:p>
        </w:tc>
        <w:tc>
          <w:tcPr>
            <w:tcW w:w="6663" w:type="dxa"/>
          </w:tcPr>
          <w:p w:rsidR="00D82DAB" w:rsidRDefault="004C7A8D">
            <w:r>
              <w:t>I</w:t>
            </w:r>
            <w:r w:rsidR="002837F6">
              <w:t>’</w:t>
            </w:r>
            <w:r>
              <w:t>m guessing a biomonomer is just a monomer as it relates to biology????</w:t>
            </w:r>
          </w:p>
          <w:p w:rsidR="004C7A8D" w:rsidRDefault="004C7A8D">
            <w:r>
              <w:t xml:space="preserve">So monomer: A molecule that may react chemically to another molecule </w:t>
            </w:r>
            <w:r w:rsidR="00A60BEE">
              <w:t>of the same type to form a larger molec</w:t>
            </w:r>
            <w:r w:rsidR="002837F6">
              <w:t xml:space="preserve">ule such as </w:t>
            </w:r>
            <w:proofErr w:type="spellStart"/>
            <w:r w:rsidR="002837F6">
              <w:t>simer</w:t>
            </w:r>
            <w:proofErr w:type="spellEnd"/>
            <w:r w:rsidR="002837F6">
              <w:t>, trimer, tetr</w:t>
            </w:r>
            <w:r w:rsidR="00A60BEE">
              <w:t xml:space="preserve">amer, polymer </w:t>
            </w:r>
            <w:proofErr w:type="spellStart"/>
            <w:r w:rsidR="00A60BEE">
              <w:t>etc</w:t>
            </w:r>
            <w:proofErr w:type="spellEnd"/>
          </w:p>
          <w:p w:rsidR="00A60BEE" w:rsidRDefault="00A60BEE">
            <w:r>
              <w:t>It is the simplest unit or form of a polymer</w:t>
            </w:r>
          </w:p>
          <w:p w:rsidR="00A60BEE" w:rsidRDefault="00A60BEE">
            <w:r>
              <w:t>Ex. A monomer of lactose is a glucose and the monomer of a chain of DNA is the nucleotide and amino acids is the monomer of complex proteins</w:t>
            </w:r>
          </w:p>
        </w:tc>
        <w:tc>
          <w:tcPr>
            <w:tcW w:w="1104" w:type="dxa"/>
          </w:tcPr>
          <w:p w:rsidR="00D82DAB" w:rsidRDefault="00A60BEE">
            <w:proofErr w:type="spellStart"/>
            <w:r>
              <w:t>google</w:t>
            </w:r>
            <w:proofErr w:type="spellEnd"/>
          </w:p>
        </w:tc>
      </w:tr>
      <w:tr w:rsidR="00D82DAB" w:rsidTr="00A60BEE">
        <w:trPr>
          <w:trHeight w:val="176"/>
        </w:trPr>
        <w:tc>
          <w:tcPr>
            <w:tcW w:w="1809" w:type="dxa"/>
          </w:tcPr>
          <w:p w:rsidR="00D82DAB" w:rsidRDefault="00D5208F">
            <w:r>
              <w:t>Biopolymers</w:t>
            </w:r>
          </w:p>
        </w:tc>
        <w:tc>
          <w:tcPr>
            <w:tcW w:w="6663" w:type="dxa"/>
          </w:tcPr>
          <w:p w:rsidR="00D82DAB" w:rsidRDefault="00A60BEE">
            <w:r>
              <w:t xml:space="preserve">A compound made up of several repeating units, disaccharides such as lactose, maltose, cellulose, </w:t>
            </w:r>
            <w:proofErr w:type="spellStart"/>
            <w:r>
              <w:t>glygogen</w:t>
            </w:r>
            <w:proofErr w:type="spellEnd"/>
            <w:r>
              <w:t xml:space="preserve"> and starch are the poly </w:t>
            </w:r>
            <w:proofErr w:type="spellStart"/>
            <w:r>
              <w:t>sacharides</w:t>
            </w:r>
            <w:proofErr w:type="spellEnd"/>
            <w:r>
              <w:t xml:space="preserve"> that consist of the monomer: Glucose</w:t>
            </w:r>
          </w:p>
        </w:tc>
        <w:tc>
          <w:tcPr>
            <w:tcW w:w="1104" w:type="dxa"/>
          </w:tcPr>
          <w:p w:rsidR="00D82DAB" w:rsidRDefault="00A60BEE">
            <w:proofErr w:type="spellStart"/>
            <w:r>
              <w:t>google</w:t>
            </w:r>
            <w:proofErr w:type="spellEnd"/>
          </w:p>
        </w:tc>
      </w:tr>
      <w:tr w:rsidR="00D82DAB" w:rsidTr="00D82DAB">
        <w:tc>
          <w:tcPr>
            <w:tcW w:w="1809" w:type="dxa"/>
          </w:tcPr>
          <w:p w:rsidR="00D82DAB" w:rsidRDefault="00D5208F">
            <w:r>
              <w:t>Building phase of the earth</w:t>
            </w:r>
          </w:p>
        </w:tc>
        <w:tc>
          <w:tcPr>
            <w:tcW w:w="6663" w:type="dxa"/>
          </w:tcPr>
          <w:p w:rsidR="00D82DAB" w:rsidRDefault="00D82DAB"/>
        </w:tc>
        <w:tc>
          <w:tcPr>
            <w:tcW w:w="1104" w:type="dxa"/>
          </w:tcPr>
          <w:p w:rsidR="00D82DAB" w:rsidRDefault="00D82DAB"/>
        </w:tc>
      </w:tr>
      <w:tr w:rsidR="00D82DAB" w:rsidTr="00D82DAB">
        <w:tc>
          <w:tcPr>
            <w:tcW w:w="1809" w:type="dxa"/>
          </w:tcPr>
          <w:p w:rsidR="00D82DAB" w:rsidRDefault="00D5208F">
            <w:r>
              <w:lastRenderedPageBreak/>
              <w:t>Car</w:t>
            </w:r>
            <w:r w:rsidR="00A60BEE">
              <w:t>b</w:t>
            </w:r>
            <w:r>
              <w:t>on</w:t>
            </w:r>
          </w:p>
        </w:tc>
        <w:tc>
          <w:tcPr>
            <w:tcW w:w="6663" w:type="dxa"/>
          </w:tcPr>
          <w:p w:rsidR="00D82DAB" w:rsidRDefault="00A60BEE">
            <w:r>
              <w:t xml:space="preserve">An element, very often found in organic compounds, </w:t>
            </w:r>
            <w:r w:rsidR="00DE281B">
              <w:t xml:space="preserve">naturally found in its pure form as coal, graphite or diamond.  Carbon bonds with three </w:t>
            </w:r>
            <w:r w:rsidR="002837F6">
              <w:t>oxygen’s</w:t>
            </w:r>
            <w:r w:rsidR="00DE281B">
              <w:t xml:space="preserve"> to form carbonate</w:t>
            </w:r>
          </w:p>
          <w:p w:rsidR="00DE281B" w:rsidRDefault="00DE281B">
            <w:pPr>
              <w:rPr>
                <w:b/>
              </w:rPr>
            </w:pPr>
            <w:r>
              <w:rPr>
                <w:b/>
              </w:rPr>
              <w:t>Bicarbonate Definition:</w:t>
            </w:r>
          </w:p>
          <w:p w:rsidR="00DE281B" w:rsidRDefault="00DE281B" w:rsidP="00DE281B">
            <w:r>
              <w:t>HCO3</w:t>
            </w:r>
          </w:p>
          <w:p w:rsidR="00DE281B" w:rsidRDefault="00DE281B" w:rsidP="00DE281B">
            <w:r>
              <w:t>Sedimentation of calcium carbonate</w:t>
            </w:r>
          </w:p>
          <w:p w:rsidR="00DE281B" w:rsidRDefault="00DE281B" w:rsidP="00DE281B">
            <w:r>
              <w:rPr>
                <w:noProof/>
                <w:lang w:eastAsia="en-CA"/>
              </w:rPr>
              <mc:AlternateContent>
                <mc:Choice Requires="wpi">
                  <w:drawing>
                    <wp:anchor distT="0" distB="0" distL="114300" distR="114300" simplePos="0" relativeHeight="251659264" behindDoc="0" locked="0" layoutInCell="1" allowOverlap="1" wp14:anchorId="26B5777C" wp14:editId="1AB5A8FD">
                      <wp:simplePos x="0" y="0"/>
                      <wp:positionH relativeFrom="column">
                        <wp:posOffset>2353340</wp:posOffset>
                      </wp:positionH>
                      <wp:positionV relativeFrom="paragraph">
                        <wp:posOffset>280715</wp:posOffset>
                      </wp:positionV>
                      <wp:extent cx="360" cy="360"/>
                      <wp:effectExtent l="0" t="0" r="0" b="0"/>
                      <wp:wrapNone/>
                      <wp:docPr id="52" name="Ink 52"/>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2" o:spid="_x0000_s1026" type="#_x0000_t75" style="position:absolute;margin-left:184.35pt;margin-top:21.15pt;width:1.95pt;height:1.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">
                      <v:imagedata r:id="rId9" o:title=""/>
                    </v:shape>
                  </w:pict>
                </mc:Fallback>
              </mc:AlternateContent>
            </w:r>
            <w:r>
              <w:t xml:space="preserve">CO2 +H20 </w:t>
            </w:r>
            <w:proofErr w:type="gramStart"/>
            <w:r>
              <w:t>creates</w:t>
            </w:r>
            <w:proofErr w:type="gramEnd"/>
            <w:r>
              <w:t xml:space="preserve"> carbonic acid and then hydrogen ions are added to create carbonate.</w:t>
            </w:r>
          </w:p>
          <w:p w:rsidR="00DE281B" w:rsidRDefault="00DE281B" w:rsidP="00DE281B">
            <w:r>
              <w:t>This then binds with calcium in water to create Calcium carbonate at this carbon dioxide is locked in sediment that’s rests on the bottom of the ocean.</w:t>
            </w:r>
          </w:p>
          <w:p w:rsidR="00DE281B" w:rsidRPr="00DE281B" w:rsidRDefault="00DE281B" w:rsidP="00DE281B">
            <w:pPr>
              <w:rPr>
                <w:b/>
              </w:rPr>
            </w:pPr>
            <w:r>
              <w:t>Bicarbonate can easily be turned back to co2 and water and also into carbonate.</w:t>
            </w:r>
          </w:p>
        </w:tc>
        <w:tc>
          <w:tcPr>
            <w:tcW w:w="1104" w:type="dxa"/>
          </w:tcPr>
          <w:p w:rsidR="00D82DAB" w:rsidRDefault="00D82DAB"/>
        </w:tc>
      </w:tr>
      <w:tr w:rsidR="00D82DAB" w:rsidTr="00D82DAB">
        <w:tc>
          <w:tcPr>
            <w:tcW w:w="1809" w:type="dxa"/>
          </w:tcPr>
          <w:p w:rsidR="00D82DAB" w:rsidRDefault="00D5208F">
            <w:r>
              <w:t>Cenozoic</w:t>
            </w:r>
          </w:p>
        </w:tc>
        <w:tc>
          <w:tcPr>
            <w:tcW w:w="6663" w:type="dxa"/>
          </w:tcPr>
          <w:p w:rsidR="00DE281B" w:rsidRPr="00DE281B" w:rsidRDefault="008309CF" w:rsidP="00DE281B">
            <w:pPr>
              <w:shd w:val="clear" w:color="auto" w:fill="FFFFFF"/>
              <w:spacing w:before="80" w:after="80"/>
              <w:textAlignment w:val="baseline"/>
              <w:outlineLvl w:val="2"/>
              <w:rPr>
                <w:rFonts w:eastAsia="Times New Roman" w:cs="Times New Roman"/>
                <w:b/>
                <w:bCs/>
                <w:color w:val="557535"/>
                <w:lang w:eastAsia="en-CA"/>
              </w:rPr>
            </w:pPr>
            <w:r w:rsidRPr="00DE281B">
              <w:rPr>
                <w:rFonts w:eastAsia="Times New Roman" w:cs="Times New Roman"/>
                <w:b/>
                <w:bCs/>
                <w:color w:val="000000" w:themeColor="text1"/>
                <w:lang w:eastAsia="en-CA"/>
              </w:rPr>
              <w:t>Palaeogene</w:t>
            </w:r>
            <w:r w:rsidR="00DE281B" w:rsidRPr="00DE281B">
              <w:rPr>
                <w:rFonts w:eastAsia="Times New Roman" w:cs="Times New Roman"/>
                <w:b/>
                <w:bCs/>
                <w:color w:val="000000" w:themeColor="text1"/>
                <w:lang w:eastAsia="en-CA"/>
              </w:rPr>
              <w:t xml:space="preserve"> period (65 - 24 Ma)</w:t>
            </w:r>
          </w:p>
          <w:p w:rsidR="00DE281B" w:rsidRPr="00DE281B" w:rsidRDefault="008309CF"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Palaeocene</w:t>
            </w:r>
            <w:r w:rsidR="00DE281B" w:rsidRPr="00DE281B">
              <w:rPr>
                <w:rFonts w:eastAsia="Times New Roman" w:cs="Times New Roman"/>
                <w:color w:val="000000"/>
                <w:lang w:eastAsia="en-CA"/>
              </w:rPr>
              <w:t xml:space="preserve"> (65 - 54 Ma)</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60 Ma - Primates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57 Ma - Rodents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55 Ma - Bats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Eocene (54 - 33 Ma)</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50 Ma - Whales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40 Ma - Continents near present day conditions, drying and cooling trend begins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33 Ma - Late Eocene extinction</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Oligocene (33 - 24 Ma)</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25 Ma - Ape/Human line evolves, grasses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24 Ma - Short term warming and drying</w:t>
            </w:r>
          </w:p>
          <w:p w:rsidR="00DE281B" w:rsidRPr="00DE281B" w:rsidRDefault="008309CF" w:rsidP="00DE281B">
            <w:pPr>
              <w:shd w:val="clear" w:color="auto" w:fill="FFFFFF"/>
              <w:spacing w:before="80" w:after="80"/>
              <w:textAlignment w:val="baseline"/>
              <w:outlineLvl w:val="2"/>
              <w:rPr>
                <w:rFonts w:eastAsia="Times New Roman" w:cs="Times New Roman"/>
                <w:b/>
                <w:bCs/>
                <w:color w:val="000000" w:themeColor="text1"/>
                <w:lang w:eastAsia="en-CA"/>
              </w:rPr>
            </w:pPr>
            <w:r>
              <w:rPr>
                <w:rFonts w:eastAsia="Times New Roman" w:cs="Times New Roman"/>
                <w:b/>
                <w:bCs/>
                <w:color w:val="000000" w:themeColor="text1"/>
                <w:lang w:eastAsia="en-CA"/>
              </w:rPr>
              <w:t>Neocene</w:t>
            </w:r>
            <w:r w:rsidR="00DE281B" w:rsidRPr="00DE281B">
              <w:rPr>
                <w:rFonts w:eastAsia="Times New Roman" w:cs="Times New Roman"/>
                <w:b/>
                <w:bCs/>
                <w:color w:val="000000" w:themeColor="text1"/>
                <w:lang w:eastAsia="en-CA"/>
              </w:rPr>
              <w:t xml:space="preserve"> period (24 Ma - present)</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Miocene (24 - 5.3 Ma)</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20 Ma - Inland seas dry out, great mountain building, kelp forests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18 Ma - Grazing horses</w:t>
            </w:r>
          </w:p>
          <w:p w:rsidR="00DE281B" w:rsidRPr="00DE281B" w:rsidRDefault="002837F6" w:rsidP="00DE281B">
            <w:pPr>
              <w:shd w:val="clear" w:color="auto" w:fill="FFFFFF"/>
              <w:textAlignment w:val="baseline"/>
              <w:rPr>
                <w:rFonts w:eastAsia="Times New Roman" w:cs="Times New Roman"/>
                <w:color w:val="000000"/>
                <w:lang w:eastAsia="en-CA"/>
              </w:rPr>
            </w:pPr>
            <w:r>
              <w:rPr>
                <w:rFonts w:eastAsia="Times New Roman" w:cs="Times New Roman"/>
                <w:color w:val="000000"/>
                <w:lang w:eastAsia="en-CA"/>
              </w:rPr>
              <w:t xml:space="preserve">16 Ma – </w:t>
            </w:r>
            <w:proofErr w:type="spellStart"/>
            <w:r>
              <w:rPr>
                <w:rFonts w:eastAsia="Times New Roman" w:cs="Times New Roman"/>
                <w:color w:val="000000"/>
                <w:lang w:eastAsia="en-CA"/>
              </w:rPr>
              <w:t>Orangu</w:t>
            </w:r>
            <w:r w:rsidR="00DE281B" w:rsidRPr="00DE281B">
              <w:rPr>
                <w:rFonts w:eastAsia="Times New Roman" w:cs="Times New Roman"/>
                <w:color w:val="000000"/>
                <w:lang w:eastAsia="en-CA"/>
              </w:rPr>
              <w:t>tan</w:t>
            </w:r>
            <w:r>
              <w:rPr>
                <w:rFonts w:eastAsia="Times New Roman" w:cs="Times New Roman"/>
                <w:color w:val="000000"/>
                <w:lang w:eastAsia="en-CA"/>
              </w:rPr>
              <w:t>g</w:t>
            </w:r>
            <w:proofErr w:type="spellEnd"/>
            <w:r w:rsidR="00DE281B" w:rsidRPr="00DE281B">
              <w:rPr>
                <w:rFonts w:eastAsia="Times New Roman" w:cs="Times New Roman"/>
                <w:color w:val="000000"/>
                <w:lang w:eastAsia="en-CA"/>
              </w:rPr>
              <w:t xml:space="preserve"> line separates from African Ape/Hominid</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  9 Ma - Miocene extinction</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  6 Ma - Chimpanzee and Hominid line separate</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Pliocene (5.3 - 1.8 Ma)</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5.2Ma - Hominids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  2 Ma - Global ice ages begin</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Pleistocene (1.8 - 0.01 Ma)</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0.6Ma - Early Humans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0.1Ma - Modern Humans</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0.01Ma - Late Pleistocene extinction</w:t>
            </w:r>
          </w:p>
          <w:p w:rsidR="00DE281B" w:rsidRPr="00DE281B" w:rsidRDefault="00DE281B" w:rsidP="00DE281B">
            <w:pPr>
              <w:shd w:val="clear" w:color="auto" w:fill="FFFFFF"/>
              <w:textAlignment w:val="baseline"/>
              <w:rPr>
                <w:rFonts w:eastAsia="Times New Roman" w:cs="Times New Roman"/>
                <w:color w:val="000000"/>
                <w:lang w:eastAsia="en-CA"/>
              </w:rPr>
            </w:pPr>
            <w:r w:rsidRPr="00DE281B">
              <w:rPr>
                <w:rFonts w:eastAsia="Times New Roman" w:cs="Times New Roman"/>
                <w:color w:val="000000"/>
                <w:lang w:eastAsia="en-CA"/>
              </w:rPr>
              <w:t>Holocene (0.01 Ma - present</w:t>
            </w:r>
          </w:p>
          <w:p w:rsidR="00D82DAB" w:rsidRDefault="00D82DAB"/>
        </w:tc>
        <w:tc>
          <w:tcPr>
            <w:tcW w:w="1104" w:type="dxa"/>
          </w:tcPr>
          <w:p w:rsidR="00D82DAB" w:rsidRDefault="00DE281B">
            <w:r>
              <w:t>website</w:t>
            </w:r>
          </w:p>
        </w:tc>
      </w:tr>
      <w:tr w:rsidR="00D82DAB" w:rsidTr="00D82DAB">
        <w:tc>
          <w:tcPr>
            <w:tcW w:w="1809" w:type="dxa"/>
          </w:tcPr>
          <w:p w:rsidR="00D82DAB" w:rsidRDefault="00D5208F">
            <w:r>
              <w:t>Central Dogma</w:t>
            </w:r>
          </w:p>
        </w:tc>
        <w:tc>
          <w:tcPr>
            <w:tcW w:w="6663" w:type="dxa"/>
          </w:tcPr>
          <w:p w:rsidR="00D82DAB" w:rsidRDefault="00CE03A6">
            <w:r>
              <w:t xml:space="preserve">A theory in genetics and molecular biology subject to several exceptions that genetic information is coded in self-replicating DNA and undergoes unidirectional transfer to messenger RNA’s in </w:t>
            </w:r>
            <w:proofErr w:type="gramStart"/>
            <w:r>
              <w:t>transcription which act</w:t>
            </w:r>
            <w:proofErr w:type="gramEnd"/>
            <w:r>
              <w:t xml:space="preserve"> as templates for protein synthesis in translation</w:t>
            </w:r>
            <w:r w:rsidR="006C1699">
              <w:t>.</w:t>
            </w:r>
          </w:p>
          <w:p w:rsidR="006C1699" w:rsidRDefault="006C1699">
            <w:r>
              <w:lastRenderedPageBreak/>
              <w:t xml:space="preserve">Basically the theory that states DNA makes RNA and RNA makes proteins, shows that protein are </w:t>
            </w:r>
            <w:proofErr w:type="spellStart"/>
            <w:r>
              <w:t>transbribed</w:t>
            </w:r>
            <w:proofErr w:type="spellEnd"/>
            <w:r>
              <w:t xml:space="preserve"> and are derived from a complicated </w:t>
            </w:r>
            <w:proofErr w:type="spellStart"/>
            <w:r>
              <w:t>proccess</w:t>
            </w:r>
            <w:proofErr w:type="spellEnd"/>
          </w:p>
        </w:tc>
        <w:tc>
          <w:tcPr>
            <w:tcW w:w="1104" w:type="dxa"/>
          </w:tcPr>
          <w:p w:rsidR="00D82DAB" w:rsidRDefault="006C1699">
            <w:proofErr w:type="spellStart"/>
            <w:r>
              <w:lastRenderedPageBreak/>
              <w:t>google</w:t>
            </w:r>
            <w:proofErr w:type="spellEnd"/>
          </w:p>
        </w:tc>
      </w:tr>
      <w:tr w:rsidR="00D5208F" w:rsidTr="00D82DAB">
        <w:tc>
          <w:tcPr>
            <w:tcW w:w="1809" w:type="dxa"/>
          </w:tcPr>
          <w:p w:rsidR="00D5208F" w:rsidRDefault="00D5208F">
            <w:r>
              <w:lastRenderedPageBreak/>
              <w:t>Chemical evolution</w:t>
            </w:r>
          </w:p>
        </w:tc>
        <w:tc>
          <w:tcPr>
            <w:tcW w:w="6663" w:type="dxa"/>
          </w:tcPr>
          <w:p w:rsidR="00D5208F" w:rsidRPr="006D4854" w:rsidRDefault="006C1699">
            <w:r>
              <w:t>The process that occurred 3.8 billion years ago when</w:t>
            </w:r>
            <w:r w:rsidR="006D4854">
              <w:t xml:space="preserve"> simple</w:t>
            </w:r>
            <w:r>
              <w:t xml:space="preserve"> inorganic </w:t>
            </w:r>
            <w:proofErr w:type="gramStart"/>
            <w:r>
              <w:t>molecules  form</w:t>
            </w:r>
            <w:proofErr w:type="gramEnd"/>
            <w:r w:rsidR="006D4854">
              <w:t xml:space="preserve"> </w:t>
            </w:r>
            <w:r>
              <w:t>organic molecules, these were the first steps in the development of the planet and lasted less than a billion years</w:t>
            </w:r>
            <w:r w:rsidR="006D4854">
              <w:t xml:space="preserve">.  This theory was simulated in miller-Urey experiment (see </w:t>
            </w:r>
            <w:proofErr w:type="spellStart"/>
            <w:r w:rsidR="006D4854">
              <w:t>def</w:t>
            </w:r>
            <w:proofErr w:type="spellEnd"/>
            <w:r w:rsidR="006D4854">
              <w:rPr>
                <w:i/>
              </w:rPr>
              <w:t xml:space="preserve"> miller-Urey experiment)</w:t>
            </w:r>
            <w:r w:rsidR="006D4854">
              <w:t xml:space="preserve"> but basically they found under certain terrestrial or </w:t>
            </w:r>
            <w:proofErr w:type="spellStart"/>
            <w:r w:rsidR="006D4854">
              <w:t>earthlike</w:t>
            </w:r>
            <w:proofErr w:type="spellEnd"/>
            <w:r w:rsidR="006D4854">
              <w:t xml:space="preserve"> conditions, inorganic compounds can be formed in the oceans water.</w:t>
            </w:r>
          </w:p>
        </w:tc>
        <w:tc>
          <w:tcPr>
            <w:tcW w:w="1104" w:type="dxa"/>
          </w:tcPr>
          <w:p w:rsidR="00D5208F" w:rsidRDefault="006D4854">
            <w:proofErr w:type="spellStart"/>
            <w:r>
              <w:t>google</w:t>
            </w:r>
            <w:proofErr w:type="spellEnd"/>
          </w:p>
        </w:tc>
      </w:tr>
      <w:tr w:rsidR="00D5208F" w:rsidTr="00D82DAB">
        <w:tc>
          <w:tcPr>
            <w:tcW w:w="1809" w:type="dxa"/>
          </w:tcPr>
          <w:p w:rsidR="00D5208F" w:rsidRDefault="00D5208F">
            <w:r>
              <w:t>Cohesion</w:t>
            </w:r>
          </w:p>
        </w:tc>
        <w:tc>
          <w:tcPr>
            <w:tcW w:w="6663" w:type="dxa"/>
          </w:tcPr>
          <w:p w:rsidR="00D5208F" w:rsidRDefault="006D4854">
            <w:r>
              <w:t>The high resistance of water molecules to separate</w:t>
            </w:r>
          </w:p>
        </w:tc>
        <w:tc>
          <w:tcPr>
            <w:tcW w:w="1104" w:type="dxa"/>
          </w:tcPr>
          <w:p w:rsidR="00D5208F" w:rsidRDefault="00D5208F"/>
        </w:tc>
      </w:tr>
      <w:tr w:rsidR="00D5208F" w:rsidTr="00D82DAB">
        <w:tc>
          <w:tcPr>
            <w:tcW w:w="1809" w:type="dxa"/>
          </w:tcPr>
          <w:p w:rsidR="00D5208F" w:rsidRDefault="00D5208F">
            <w:r>
              <w:t>Crystal lattice</w:t>
            </w:r>
            <w:r w:rsidR="006D4854">
              <w:t xml:space="preserve"> </w:t>
            </w:r>
            <w:r>
              <w:t>of water</w:t>
            </w:r>
          </w:p>
        </w:tc>
        <w:tc>
          <w:tcPr>
            <w:tcW w:w="6663" w:type="dxa"/>
          </w:tcPr>
          <w:p w:rsidR="00D5208F" w:rsidRDefault="004A4593">
            <w:r>
              <w:t>The structure that water molecules make when it freezes to form ice.  Ice us less dense than water due to its polarity and how it creates a hexagonal shape when it freezes, this is assumed that this is pure water and there is no air trapped in it:</w:t>
            </w:r>
          </w:p>
          <w:p w:rsidR="004A4593" w:rsidRDefault="004A4593">
            <w:r>
              <w:rPr>
                <w:noProof/>
                <w:lang w:eastAsia="en-CA"/>
              </w:rPr>
              <w:drawing>
                <wp:inline distT="0" distB="0" distL="0" distR="0" wp14:anchorId="4620BCB0" wp14:editId="70F3906A">
                  <wp:extent cx="2327255" cy="1835529"/>
                  <wp:effectExtent l="0" t="0" r="0" b="0"/>
                  <wp:docPr id="1" name="Picture 1" descr="http://beyondpenguins.ehe.osu.edu/files/2011/08/wat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eyondpenguins.ehe.osu.edu/files/2011/08/water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7255" cy="1835529"/>
                          </a:xfrm>
                          <a:prstGeom prst="rect">
                            <a:avLst/>
                          </a:prstGeom>
                          <a:noFill/>
                          <a:ln>
                            <a:noFill/>
                          </a:ln>
                        </pic:spPr>
                      </pic:pic>
                    </a:graphicData>
                  </a:graphic>
                </wp:inline>
              </w:drawing>
            </w:r>
          </w:p>
        </w:tc>
        <w:tc>
          <w:tcPr>
            <w:tcW w:w="1104" w:type="dxa"/>
          </w:tcPr>
          <w:p w:rsidR="00D5208F" w:rsidRDefault="00D5208F"/>
        </w:tc>
      </w:tr>
      <w:tr w:rsidR="00D5208F" w:rsidTr="00D82DAB">
        <w:tc>
          <w:tcPr>
            <w:tcW w:w="1809" w:type="dxa"/>
          </w:tcPr>
          <w:p w:rsidR="00D5208F" w:rsidRDefault="00D5208F">
            <w:r>
              <w:t>Emergence</w:t>
            </w:r>
          </w:p>
        </w:tc>
        <w:tc>
          <w:tcPr>
            <w:tcW w:w="6663" w:type="dxa"/>
          </w:tcPr>
          <w:p w:rsidR="00D5208F" w:rsidRDefault="00372C4E">
            <w:r>
              <w:t xml:space="preserve">Defined as the process whereby larger entities and regularities arise through interactions among smaller or simpler entities that </w:t>
            </w:r>
            <w:proofErr w:type="gramStart"/>
            <w:r>
              <w:t>themselves</w:t>
            </w:r>
            <w:proofErr w:type="gramEnd"/>
            <w:r>
              <w:t xml:space="preserve"> do not exhibit such properties.</w:t>
            </w:r>
            <w:r>
              <w:br/>
              <w:t xml:space="preserve">In biology, it is accepted that life </w:t>
            </w:r>
            <w:proofErr w:type="spellStart"/>
            <w:r>
              <w:t>emergered</w:t>
            </w:r>
            <w:proofErr w:type="spellEnd"/>
            <w:r>
              <w:t xml:space="preserve"> from the reactions of inorganic molecules to create more complex molecules, LUCA and simple cell membranes emerged from that and from that the </w:t>
            </w:r>
            <w:proofErr w:type="spellStart"/>
            <w:r>
              <w:t>Archea</w:t>
            </w:r>
            <w:proofErr w:type="spellEnd"/>
            <w:r>
              <w:t xml:space="preserve">, bacteria and </w:t>
            </w:r>
            <w:r w:rsidR="008309CF">
              <w:t>Eukaryotes</w:t>
            </w:r>
            <w:r>
              <w:t xml:space="preserve"> we know today</w:t>
            </w:r>
          </w:p>
        </w:tc>
        <w:tc>
          <w:tcPr>
            <w:tcW w:w="1104" w:type="dxa"/>
          </w:tcPr>
          <w:p w:rsidR="00D5208F" w:rsidRDefault="00372C4E">
            <w:proofErr w:type="spellStart"/>
            <w:r>
              <w:t>google</w:t>
            </w:r>
            <w:proofErr w:type="spellEnd"/>
          </w:p>
        </w:tc>
      </w:tr>
      <w:tr w:rsidR="00D5208F" w:rsidTr="00D82DAB">
        <w:tc>
          <w:tcPr>
            <w:tcW w:w="1809" w:type="dxa"/>
          </w:tcPr>
          <w:p w:rsidR="00D5208F" w:rsidRDefault="00D5208F">
            <w:r>
              <w:t>Eras</w:t>
            </w:r>
          </w:p>
        </w:tc>
        <w:tc>
          <w:tcPr>
            <w:tcW w:w="6663" w:type="dxa"/>
          </w:tcPr>
          <w:p w:rsidR="00D5208F" w:rsidRDefault="00144D44">
            <w:r>
              <w:t xml:space="preserve">A long distinct period of history with a particular feature or </w:t>
            </w:r>
            <w:r w:rsidR="008309CF">
              <w:t>characteristic</w:t>
            </w:r>
          </w:p>
        </w:tc>
        <w:tc>
          <w:tcPr>
            <w:tcW w:w="1104" w:type="dxa"/>
          </w:tcPr>
          <w:p w:rsidR="00D5208F" w:rsidRDefault="00D5208F"/>
        </w:tc>
      </w:tr>
      <w:tr w:rsidR="00D5208F" w:rsidTr="00D82DAB">
        <w:tc>
          <w:tcPr>
            <w:tcW w:w="1809" w:type="dxa"/>
          </w:tcPr>
          <w:p w:rsidR="00D5208F" w:rsidRDefault="00D5208F">
            <w:r>
              <w:t>Eukaryote</w:t>
            </w:r>
          </w:p>
        </w:tc>
        <w:tc>
          <w:tcPr>
            <w:tcW w:w="6663" w:type="dxa"/>
          </w:tcPr>
          <w:p w:rsidR="00D5208F" w:rsidRDefault="00144D44">
            <w:r>
              <w:t>An organism in which DNA is enclosed in a nucleus</w:t>
            </w:r>
          </w:p>
          <w:p w:rsidR="00144D44" w:rsidRDefault="00144D44">
            <w:r>
              <w:t>Eukaryotes comprise animals, plants and fungi which are mostly multicellular and various other groups in the protest domain</w:t>
            </w:r>
          </w:p>
        </w:tc>
        <w:tc>
          <w:tcPr>
            <w:tcW w:w="1104" w:type="dxa"/>
          </w:tcPr>
          <w:p w:rsidR="00D5208F" w:rsidRDefault="00144D44">
            <w:r>
              <w:t>30</w:t>
            </w:r>
          </w:p>
        </w:tc>
      </w:tr>
      <w:tr w:rsidR="00D5208F" w:rsidTr="00D82DAB">
        <w:tc>
          <w:tcPr>
            <w:tcW w:w="1809" w:type="dxa"/>
          </w:tcPr>
          <w:p w:rsidR="00D5208F" w:rsidRDefault="00D5208F">
            <w:r>
              <w:t>Mesozoic</w:t>
            </w:r>
          </w:p>
        </w:tc>
        <w:tc>
          <w:tcPr>
            <w:tcW w:w="6663" w:type="dxa"/>
          </w:tcPr>
          <w:p w:rsidR="00800611" w:rsidRPr="00800611" w:rsidRDefault="00800611" w:rsidP="00800611">
            <w:pPr>
              <w:shd w:val="clear" w:color="auto" w:fill="FFFFFF"/>
              <w:spacing w:before="80" w:after="80"/>
              <w:textAlignment w:val="baseline"/>
              <w:outlineLvl w:val="2"/>
              <w:rPr>
                <w:rFonts w:eastAsia="Times New Roman" w:cs="Times New Roman"/>
                <w:b/>
                <w:bCs/>
                <w:color w:val="000000" w:themeColor="text1"/>
                <w:lang w:eastAsia="en-CA"/>
              </w:rPr>
            </w:pPr>
            <w:r w:rsidRPr="00800611">
              <w:rPr>
                <w:rFonts w:eastAsia="Times New Roman" w:cs="Times New Roman"/>
                <w:b/>
                <w:bCs/>
                <w:color w:val="000000" w:themeColor="text1"/>
                <w:lang w:eastAsia="en-CA"/>
              </w:rPr>
              <w:t>Triassic period (248 - 206 Ma)</w:t>
            </w:r>
          </w:p>
          <w:p w:rsidR="00800611" w:rsidRPr="00800611" w:rsidRDefault="00800611" w:rsidP="00800611">
            <w:pPr>
              <w:shd w:val="clear" w:color="auto" w:fill="FFFFFF"/>
              <w:ind w:left="360"/>
              <w:textAlignment w:val="baseline"/>
              <w:rPr>
                <w:rFonts w:eastAsia="Times New Roman" w:cs="Times New Roman"/>
                <w:color w:val="000000" w:themeColor="text1"/>
                <w:lang w:eastAsia="en-CA"/>
              </w:rPr>
            </w:pPr>
            <w:r w:rsidRPr="00800611">
              <w:rPr>
                <w:rFonts w:eastAsia="Times New Roman" w:cs="Times New Roman"/>
                <w:color w:val="000000" w:themeColor="text1"/>
                <w:lang w:eastAsia="en-CA"/>
              </w:rPr>
              <w:t>220 Ma - Mammals, dinosaurs, crocodiles</w:t>
            </w:r>
          </w:p>
          <w:p w:rsidR="00800611" w:rsidRPr="00800611" w:rsidRDefault="00800611" w:rsidP="00800611">
            <w:pPr>
              <w:shd w:val="clear" w:color="auto" w:fill="FFFFFF"/>
              <w:ind w:left="360"/>
              <w:textAlignment w:val="baseline"/>
              <w:rPr>
                <w:rFonts w:eastAsia="Times New Roman" w:cs="Times New Roman"/>
                <w:color w:val="000000" w:themeColor="text1"/>
                <w:lang w:eastAsia="en-CA"/>
              </w:rPr>
            </w:pPr>
            <w:r w:rsidRPr="00800611">
              <w:rPr>
                <w:rFonts w:eastAsia="Times New Roman" w:cs="Times New Roman"/>
                <w:color w:val="000000" w:themeColor="text1"/>
                <w:lang w:eastAsia="en-CA"/>
              </w:rPr>
              <w:t>215 Ma - Flying reptiles</w:t>
            </w:r>
          </w:p>
          <w:p w:rsidR="00800611" w:rsidRPr="00800611" w:rsidRDefault="00800611" w:rsidP="00800611">
            <w:pPr>
              <w:shd w:val="clear" w:color="auto" w:fill="FFFFFF"/>
              <w:ind w:left="360"/>
              <w:textAlignment w:val="baseline"/>
              <w:rPr>
                <w:rFonts w:eastAsia="Times New Roman" w:cs="Times New Roman"/>
                <w:color w:val="000000" w:themeColor="text1"/>
                <w:lang w:eastAsia="en-CA"/>
              </w:rPr>
            </w:pPr>
            <w:r w:rsidRPr="00800611">
              <w:rPr>
                <w:rFonts w:eastAsia="Times New Roman" w:cs="Times New Roman"/>
                <w:color w:val="000000" w:themeColor="text1"/>
                <w:lang w:eastAsia="en-CA"/>
              </w:rPr>
              <w:t>206 Ma - Late Triassic extinction</w:t>
            </w:r>
          </w:p>
          <w:p w:rsidR="00800611" w:rsidRPr="00800611" w:rsidRDefault="00800611" w:rsidP="00800611">
            <w:pPr>
              <w:shd w:val="clear" w:color="auto" w:fill="FFFFFF"/>
              <w:spacing w:before="80" w:after="80"/>
              <w:textAlignment w:val="baseline"/>
              <w:outlineLvl w:val="2"/>
              <w:rPr>
                <w:rFonts w:eastAsia="Times New Roman" w:cs="Times New Roman"/>
                <w:b/>
                <w:bCs/>
                <w:color w:val="000000" w:themeColor="text1"/>
                <w:lang w:eastAsia="en-CA"/>
              </w:rPr>
            </w:pPr>
            <w:r w:rsidRPr="00800611">
              <w:rPr>
                <w:rFonts w:eastAsia="Times New Roman" w:cs="Times New Roman"/>
                <w:b/>
                <w:bCs/>
                <w:color w:val="000000" w:themeColor="text1"/>
                <w:lang w:eastAsia="en-CA"/>
              </w:rPr>
              <w:t>Jurassic period (206 - 144 Ma)</w:t>
            </w:r>
          </w:p>
          <w:p w:rsidR="00800611" w:rsidRPr="00800611" w:rsidRDefault="00800611" w:rsidP="00800611">
            <w:pPr>
              <w:shd w:val="clear" w:color="auto" w:fill="FFFFFF"/>
              <w:ind w:left="360"/>
              <w:textAlignment w:val="baseline"/>
              <w:rPr>
                <w:rFonts w:eastAsia="Times New Roman" w:cs="Times New Roman"/>
                <w:color w:val="000000" w:themeColor="text1"/>
                <w:lang w:eastAsia="en-CA"/>
              </w:rPr>
            </w:pPr>
            <w:r w:rsidRPr="00800611">
              <w:rPr>
                <w:rFonts w:eastAsia="Times New Roman" w:cs="Times New Roman"/>
                <w:color w:val="000000" w:themeColor="text1"/>
                <w:lang w:eastAsia="en-CA"/>
              </w:rPr>
              <w:t xml:space="preserve">200 Ma - </w:t>
            </w:r>
            <w:proofErr w:type="spellStart"/>
            <w:r w:rsidRPr="00800611">
              <w:rPr>
                <w:rFonts w:eastAsia="Times New Roman" w:cs="Times New Roman"/>
                <w:color w:val="000000" w:themeColor="text1"/>
                <w:lang w:eastAsia="en-CA"/>
              </w:rPr>
              <w:t>Pangea</w:t>
            </w:r>
            <w:proofErr w:type="spellEnd"/>
            <w:r w:rsidRPr="00800611">
              <w:rPr>
                <w:rFonts w:eastAsia="Times New Roman" w:cs="Times New Roman"/>
                <w:color w:val="000000" w:themeColor="text1"/>
                <w:lang w:eastAsia="en-CA"/>
              </w:rPr>
              <w:t xml:space="preserve"> starts to break apart</w:t>
            </w:r>
          </w:p>
          <w:p w:rsidR="00800611" w:rsidRPr="00800611" w:rsidRDefault="00800611" w:rsidP="00800611">
            <w:pPr>
              <w:shd w:val="clear" w:color="auto" w:fill="FFFFFF"/>
              <w:ind w:left="360"/>
              <w:textAlignment w:val="baseline"/>
              <w:rPr>
                <w:rFonts w:eastAsia="Times New Roman" w:cs="Times New Roman"/>
                <w:color w:val="000000" w:themeColor="text1"/>
                <w:lang w:eastAsia="en-CA"/>
              </w:rPr>
            </w:pPr>
            <w:r w:rsidRPr="00800611">
              <w:rPr>
                <w:rFonts w:eastAsia="Times New Roman" w:cs="Times New Roman"/>
                <w:color w:val="000000" w:themeColor="text1"/>
                <w:lang w:eastAsia="en-CA"/>
              </w:rPr>
              <w:t>150 Ma - Birds</w:t>
            </w:r>
          </w:p>
          <w:p w:rsidR="00800611" w:rsidRPr="00800611" w:rsidRDefault="00800611" w:rsidP="00800611">
            <w:pPr>
              <w:shd w:val="clear" w:color="auto" w:fill="FFFFFF"/>
              <w:spacing w:before="80" w:after="80"/>
              <w:textAlignment w:val="baseline"/>
              <w:outlineLvl w:val="2"/>
              <w:rPr>
                <w:rFonts w:eastAsia="Times New Roman" w:cs="Times New Roman"/>
                <w:b/>
                <w:bCs/>
                <w:color w:val="000000" w:themeColor="text1"/>
                <w:lang w:eastAsia="en-CA"/>
              </w:rPr>
            </w:pPr>
            <w:r w:rsidRPr="00800611">
              <w:rPr>
                <w:rFonts w:eastAsia="Times New Roman" w:cs="Times New Roman"/>
                <w:b/>
                <w:bCs/>
                <w:color w:val="000000" w:themeColor="text1"/>
                <w:lang w:eastAsia="en-CA"/>
              </w:rPr>
              <w:lastRenderedPageBreak/>
              <w:t>Cretaceous period (144 - 65 Ma)</w:t>
            </w:r>
          </w:p>
          <w:p w:rsidR="00800611" w:rsidRPr="00800611" w:rsidRDefault="00800611" w:rsidP="00800611">
            <w:pPr>
              <w:shd w:val="clear" w:color="auto" w:fill="FFFFFF"/>
              <w:ind w:left="360"/>
              <w:textAlignment w:val="baseline"/>
              <w:rPr>
                <w:rFonts w:eastAsia="Times New Roman" w:cs="Times New Roman"/>
                <w:color w:val="000000" w:themeColor="text1"/>
                <w:lang w:eastAsia="en-CA"/>
              </w:rPr>
            </w:pPr>
            <w:r w:rsidRPr="00800611">
              <w:rPr>
                <w:rFonts w:eastAsia="Times New Roman" w:cs="Times New Roman"/>
                <w:color w:val="000000" w:themeColor="text1"/>
                <w:lang w:eastAsia="en-CA"/>
              </w:rPr>
              <w:t>130 Ma - Flowering plants</w:t>
            </w:r>
          </w:p>
          <w:p w:rsidR="00800611" w:rsidRPr="00800611" w:rsidRDefault="00800611" w:rsidP="00800611">
            <w:pPr>
              <w:shd w:val="clear" w:color="auto" w:fill="FFFFFF"/>
              <w:ind w:left="360"/>
              <w:textAlignment w:val="baseline"/>
              <w:rPr>
                <w:rFonts w:eastAsia="Times New Roman" w:cs="Times New Roman"/>
                <w:color w:val="000000" w:themeColor="text1"/>
                <w:lang w:eastAsia="en-CA"/>
              </w:rPr>
            </w:pPr>
            <w:r w:rsidRPr="00800611">
              <w:rPr>
                <w:rFonts w:eastAsia="Times New Roman" w:cs="Times New Roman"/>
                <w:color w:val="000000" w:themeColor="text1"/>
                <w:lang w:eastAsia="en-CA"/>
              </w:rPr>
              <w:t>  65 Ma - Tropical climate extends to polar regions, end Cretaceous extinction</w:t>
            </w:r>
          </w:p>
          <w:p w:rsidR="00D5208F" w:rsidRDefault="00D5208F"/>
        </w:tc>
        <w:tc>
          <w:tcPr>
            <w:tcW w:w="1104" w:type="dxa"/>
          </w:tcPr>
          <w:p w:rsidR="00D5208F" w:rsidRDefault="00D5208F"/>
        </w:tc>
      </w:tr>
      <w:tr w:rsidR="00D5208F" w:rsidTr="00D82DAB">
        <w:tc>
          <w:tcPr>
            <w:tcW w:w="1809" w:type="dxa"/>
          </w:tcPr>
          <w:p w:rsidR="00D5208F" w:rsidRDefault="00D5208F">
            <w:r>
              <w:lastRenderedPageBreak/>
              <w:t>Evaporation</w:t>
            </w:r>
          </w:p>
        </w:tc>
        <w:tc>
          <w:tcPr>
            <w:tcW w:w="6663" w:type="dxa"/>
          </w:tcPr>
          <w:p w:rsidR="00D5208F" w:rsidRDefault="00800611">
            <w:r>
              <w:t>Heat transfer through the energy required to change a liquid to a gas</w:t>
            </w:r>
          </w:p>
        </w:tc>
        <w:tc>
          <w:tcPr>
            <w:tcW w:w="1104" w:type="dxa"/>
          </w:tcPr>
          <w:p w:rsidR="00D5208F" w:rsidRDefault="00800611">
            <w:r>
              <w:t>Common knowledge</w:t>
            </w:r>
          </w:p>
        </w:tc>
      </w:tr>
      <w:tr w:rsidR="00D5208F" w:rsidTr="00D82DAB">
        <w:tc>
          <w:tcPr>
            <w:tcW w:w="1809" w:type="dxa"/>
          </w:tcPr>
          <w:p w:rsidR="00D5208F" w:rsidRDefault="00C72075">
            <w:r>
              <w:t>Geological time scale</w:t>
            </w:r>
          </w:p>
        </w:tc>
        <w:tc>
          <w:tcPr>
            <w:tcW w:w="6663" w:type="dxa"/>
          </w:tcPr>
          <w:p w:rsidR="00800611" w:rsidRDefault="00800611">
            <w:r>
              <w:t>Mapping the history of events using stratigraphy, the earth is organized into various time sections dating back to the creation if the earth:</w:t>
            </w:r>
          </w:p>
          <w:p w:rsidR="00D5208F" w:rsidRDefault="00800611">
            <w:r>
              <w:rPr>
                <w:noProof/>
                <w:lang w:eastAsia="en-CA"/>
              </w:rPr>
              <w:drawing>
                <wp:inline distT="0" distB="0" distL="0" distR="0">
                  <wp:extent cx="4038600" cy="3872008"/>
                  <wp:effectExtent l="0" t="0" r="0" b="0"/>
                  <wp:docPr id="2" name="Picture 2" descr="http://upload.wikimedia.org/wikipedia/commons/thumb/7/77/Geologic_Clock_with_events_and_periods.svg/800px-Geologic_Clock_with_events_and_perio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7/77/Geologic_Clock_with_events_and_periods.svg/800px-Geologic_Clock_with_events_and_periods.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518" cy="3871929"/>
                          </a:xfrm>
                          <a:prstGeom prst="rect">
                            <a:avLst/>
                          </a:prstGeom>
                          <a:noFill/>
                          <a:ln>
                            <a:noFill/>
                          </a:ln>
                        </pic:spPr>
                      </pic:pic>
                    </a:graphicData>
                  </a:graphic>
                </wp:inline>
              </w:drawing>
            </w:r>
            <w:r>
              <w:t xml:space="preserve"> </w:t>
            </w:r>
          </w:p>
        </w:tc>
        <w:tc>
          <w:tcPr>
            <w:tcW w:w="1104" w:type="dxa"/>
          </w:tcPr>
          <w:p w:rsidR="00D5208F" w:rsidRDefault="00D5208F"/>
        </w:tc>
      </w:tr>
      <w:tr w:rsidR="00C72075" w:rsidTr="00D82DAB">
        <w:tc>
          <w:tcPr>
            <w:tcW w:w="1809" w:type="dxa"/>
          </w:tcPr>
          <w:p w:rsidR="00C72075" w:rsidRDefault="00C72075">
            <w:r>
              <w:t>Goldilocks zone</w:t>
            </w:r>
          </w:p>
        </w:tc>
        <w:tc>
          <w:tcPr>
            <w:tcW w:w="6663" w:type="dxa"/>
          </w:tcPr>
          <w:p w:rsidR="00C72075" w:rsidRDefault="00800611">
            <w:r>
              <w:t>Also known as the “</w:t>
            </w:r>
            <w:proofErr w:type="spellStart"/>
            <w:r>
              <w:t>Circumstellar</w:t>
            </w:r>
            <w:proofErr w:type="spellEnd"/>
            <w:r>
              <w:t xml:space="preserve"> habitable zone”</w:t>
            </w:r>
          </w:p>
          <w:p w:rsidR="00800611" w:rsidRDefault="00800611">
            <w:r>
              <w:t xml:space="preserve">The region around a star </w:t>
            </w:r>
            <w:r w:rsidR="00D83E2B">
              <w:t>where planet like objects are large enough and experience enough pressure to create an atmosphere</w:t>
            </w:r>
          </w:p>
          <w:p w:rsidR="00D83E2B" w:rsidRDefault="00D83E2B">
            <w:r>
              <w:t>It also allows for water to be held on the surface</w:t>
            </w:r>
          </w:p>
          <w:p w:rsidR="00D83E2B" w:rsidRDefault="00D83E2B">
            <w:r>
              <w:t xml:space="preserve">It </w:t>
            </w:r>
            <w:proofErr w:type="spellStart"/>
            <w:r>
              <w:t>cant</w:t>
            </w:r>
            <w:proofErr w:type="spellEnd"/>
            <w:r>
              <w:t xml:space="preserve"> be too hot or too cold where water will freeze</w:t>
            </w:r>
          </w:p>
          <w:p w:rsidR="00D83E2B" w:rsidRDefault="00D83E2B">
            <w:r>
              <w:t>It is protected from the UV rays of the sun, not too much cosmic radiation hits planet.</w:t>
            </w:r>
          </w:p>
          <w:p w:rsidR="00D83E2B" w:rsidRDefault="00D83E2B">
            <w:r>
              <w:t>Our solar systems goldilocks zone is exactly 1 au from our star, the sun where it would be different in different solar systems</w:t>
            </w:r>
          </w:p>
        </w:tc>
        <w:tc>
          <w:tcPr>
            <w:tcW w:w="1104" w:type="dxa"/>
          </w:tcPr>
          <w:p w:rsidR="00C72075" w:rsidRDefault="00C72075"/>
        </w:tc>
      </w:tr>
      <w:tr w:rsidR="00C72075" w:rsidTr="00D82DAB">
        <w:tc>
          <w:tcPr>
            <w:tcW w:w="1809" w:type="dxa"/>
          </w:tcPr>
          <w:p w:rsidR="00C72075" w:rsidRDefault="003F6A62">
            <w:r>
              <w:t>Greenhouse</w:t>
            </w:r>
            <w:r w:rsidR="00C72075">
              <w:t xml:space="preserve"> gasses</w:t>
            </w:r>
          </w:p>
        </w:tc>
        <w:tc>
          <w:tcPr>
            <w:tcW w:w="6663" w:type="dxa"/>
          </w:tcPr>
          <w:p w:rsidR="00C72075" w:rsidRDefault="003F6A62">
            <w:pPr>
              <w:rPr>
                <w:i/>
              </w:rPr>
            </w:pPr>
            <w:proofErr w:type="spellStart"/>
            <w:r>
              <w:rPr>
                <w:b/>
              </w:rPr>
              <w:t>a.k.a</w:t>
            </w:r>
            <w:proofErr w:type="spellEnd"/>
            <w:r>
              <w:t xml:space="preserve">: </w:t>
            </w:r>
            <w:r>
              <w:rPr>
                <w:i/>
              </w:rPr>
              <w:t>the greenhouse effect</w:t>
            </w:r>
          </w:p>
          <w:p w:rsidR="003F6A62" w:rsidRDefault="003F6A62">
            <w:r>
              <w:t>A phenomenon in which certain gases foster the accumulation of heat in the lower atmosphere, maintaining warm temperatures on earth.</w:t>
            </w:r>
          </w:p>
          <w:p w:rsidR="003F6A62" w:rsidRDefault="003F6A62">
            <w:r>
              <w:t xml:space="preserve">These gasses exist in an atmosphere that absorbs and </w:t>
            </w:r>
            <w:proofErr w:type="spellStart"/>
            <w:r>
              <w:t>imits</w:t>
            </w:r>
            <w:proofErr w:type="spellEnd"/>
            <w:r>
              <w:t xml:space="preserve"> radiation within the thermal infrared range.  </w:t>
            </w:r>
          </w:p>
          <w:p w:rsidR="003F6A62" w:rsidRPr="003F6A62" w:rsidRDefault="003F6A62">
            <w:r>
              <w:t xml:space="preserve">These gases consist of carbon dioxide, methane, nitrous oxide, nitrogen </w:t>
            </w:r>
            <w:r>
              <w:lastRenderedPageBreak/>
              <w:t>dioxide and carbon monoxide.</w:t>
            </w:r>
          </w:p>
        </w:tc>
        <w:tc>
          <w:tcPr>
            <w:tcW w:w="1104" w:type="dxa"/>
          </w:tcPr>
          <w:p w:rsidR="00C72075" w:rsidRDefault="003F6A62">
            <w:r>
              <w:lastRenderedPageBreak/>
              <w:t>1190</w:t>
            </w:r>
          </w:p>
        </w:tc>
      </w:tr>
      <w:tr w:rsidR="00C72075" w:rsidTr="00D82DAB">
        <w:tc>
          <w:tcPr>
            <w:tcW w:w="1809" w:type="dxa"/>
          </w:tcPr>
          <w:p w:rsidR="00C72075" w:rsidRDefault="00C72075">
            <w:r>
              <w:lastRenderedPageBreak/>
              <w:t>Habitable zone</w:t>
            </w:r>
          </w:p>
        </w:tc>
        <w:tc>
          <w:tcPr>
            <w:tcW w:w="6663" w:type="dxa"/>
          </w:tcPr>
          <w:p w:rsidR="00C72075" w:rsidRDefault="003F6A62">
            <w:r>
              <w:t>Exact same as goldilocks zone why the fuck did houseman put this in twice???????</w:t>
            </w:r>
          </w:p>
        </w:tc>
        <w:tc>
          <w:tcPr>
            <w:tcW w:w="1104" w:type="dxa"/>
          </w:tcPr>
          <w:p w:rsidR="00C72075" w:rsidRDefault="00C72075"/>
        </w:tc>
      </w:tr>
      <w:tr w:rsidR="00C72075" w:rsidTr="00D82DAB">
        <w:tc>
          <w:tcPr>
            <w:tcW w:w="1809" w:type="dxa"/>
          </w:tcPr>
          <w:p w:rsidR="00C72075" w:rsidRDefault="00C72075">
            <w:r>
              <w:t>Hadean Eon</w:t>
            </w:r>
          </w:p>
        </w:tc>
        <w:tc>
          <w:tcPr>
            <w:tcW w:w="6663" w:type="dxa"/>
          </w:tcPr>
          <w:p w:rsidR="00C72075" w:rsidRDefault="003F6A62">
            <w:r>
              <w:t>The earth estimated to be 4.5 billion</w:t>
            </w:r>
            <w:r w:rsidR="00CA1CD3">
              <w:t xml:space="preserve"> </w:t>
            </w:r>
            <w:r>
              <w:t>years old</w:t>
            </w:r>
            <w:r w:rsidR="00CA1CD3">
              <w:t>, but multicellular life only rose 500 million years ago, so what was happening in the intervening 4 billion years?</w:t>
            </w:r>
          </w:p>
          <w:p w:rsidR="00CA1CD3" w:rsidRDefault="00CA1CD3">
            <w:r>
              <w:t xml:space="preserve">The first eon is the Hadean and it was a very violent time in </w:t>
            </w:r>
            <w:r w:rsidR="002837F6">
              <w:t>earth’s</w:t>
            </w:r>
            <w:r>
              <w:t xml:space="preserve"> history from the actual creation of a planet.  The earth was being bombarded by meteors created oceans as the </w:t>
            </w:r>
            <w:r w:rsidR="002837F6">
              <w:t>earth’s</w:t>
            </w:r>
            <w:r w:rsidR="00831A59">
              <w:t xml:space="preserve"> crust cooled and solidified.  </w:t>
            </w:r>
          </w:p>
          <w:p w:rsidR="00831A59" w:rsidRDefault="00831A59">
            <w:r>
              <w:t>The atmosphere was very different in that there was a lack of oxygen</w:t>
            </w:r>
          </w:p>
          <w:p w:rsidR="00831A59" w:rsidRDefault="00831A59">
            <w:r>
              <w:t xml:space="preserve">Modern experiments show that under those conditions the first organic compounds formed in the oceans and created a prebiotic soup with amino acids and other organic compounds.  </w:t>
            </w:r>
          </w:p>
          <w:p w:rsidR="00831A59" w:rsidRDefault="00831A59">
            <w:r>
              <w:t>These compounds came around from deep sea hydrothermal vents of even meteorites.</w:t>
            </w:r>
          </w:p>
          <w:p w:rsidR="00831A59" w:rsidRDefault="00831A59">
            <w:r>
              <w:t>Monomers for proteins and lipids can easily be experimentally derived the problem is no one has been able to synthesize the required nucleotides for RNA and DNA.  There is no consensus on how the first large biopolymers appear.</w:t>
            </w:r>
          </w:p>
          <w:p w:rsidR="00831A59" w:rsidRPr="00831A59" w:rsidRDefault="00831A59" w:rsidP="00831A59">
            <w:pPr>
              <w:shd w:val="clear" w:color="auto" w:fill="FFFFFF"/>
              <w:spacing w:before="80" w:after="80"/>
              <w:textAlignment w:val="baseline"/>
              <w:outlineLvl w:val="2"/>
              <w:rPr>
                <w:rFonts w:eastAsia="Times New Roman" w:cs="Times New Roman"/>
                <w:bCs/>
                <w:lang w:eastAsia="en-CA"/>
              </w:rPr>
            </w:pPr>
            <w:r w:rsidRPr="00831A59">
              <w:rPr>
                <w:rFonts w:eastAsia="Times New Roman" w:cs="Times New Roman"/>
                <w:bCs/>
                <w:lang w:eastAsia="en-CA"/>
              </w:rPr>
              <w:t>Hadean period (4550 - 3800 Ma)</w:t>
            </w:r>
          </w:p>
          <w:p w:rsidR="00831A59" w:rsidRPr="00831A59" w:rsidRDefault="00831A59" w:rsidP="00831A59">
            <w:pPr>
              <w:shd w:val="clear" w:color="auto" w:fill="FFFFFF"/>
              <w:ind w:left="360"/>
              <w:textAlignment w:val="baseline"/>
              <w:rPr>
                <w:rFonts w:eastAsia="Times New Roman" w:cs="Times New Roman"/>
                <w:lang w:eastAsia="en-CA"/>
              </w:rPr>
            </w:pPr>
            <w:r w:rsidRPr="00831A59">
              <w:rPr>
                <w:rFonts w:eastAsia="Times New Roman" w:cs="Times New Roman"/>
                <w:lang w:eastAsia="en-CA"/>
              </w:rPr>
              <w:t>4550 Ma - Birth of the solar system, escaping gases build early atmosphere</w:t>
            </w:r>
          </w:p>
          <w:p w:rsidR="00831A59" w:rsidRPr="00831A59" w:rsidRDefault="00831A59" w:rsidP="00831A59">
            <w:pPr>
              <w:shd w:val="clear" w:color="auto" w:fill="FFFFFF"/>
              <w:ind w:left="360"/>
              <w:textAlignment w:val="baseline"/>
              <w:rPr>
                <w:rFonts w:eastAsia="Times New Roman" w:cs="Times New Roman"/>
                <w:lang w:eastAsia="en-CA"/>
              </w:rPr>
            </w:pPr>
            <w:r w:rsidRPr="00831A59">
              <w:rPr>
                <w:rFonts w:eastAsia="Times New Roman" w:cs="Times New Roman"/>
                <w:lang w:eastAsia="en-CA"/>
              </w:rPr>
              <w:t>4500 Ma - Meteorite bombardment</w:t>
            </w:r>
          </w:p>
          <w:p w:rsidR="00831A59" w:rsidRPr="00831A59" w:rsidRDefault="00831A59" w:rsidP="00831A59">
            <w:pPr>
              <w:shd w:val="clear" w:color="auto" w:fill="FFFFFF"/>
              <w:ind w:left="360"/>
              <w:textAlignment w:val="baseline"/>
              <w:rPr>
                <w:rFonts w:eastAsia="Times New Roman" w:cs="Times New Roman"/>
                <w:lang w:eastAsia="en-CA"/>
              </w:rPr>
            </w:pPr>
            <w:r w:rsidRPr="00831A59">
              <w:rPr>
                <w:rFonts w:eastAsia="Times New Roman" w:cs="Times New Roman"/>
                <w:lang w:eastAsia="en-CA"/>
              </w:rPr>
              <w:t>4400 Ma - Earth's core forms</w:t>
            </w:r>
          </w:p>
          <w:p w:rsidR="00831A59" w:rsidRPr="00831A59" w:rsidRDefault="00831A59" w:rsidP="00831A59">
            <w:pPr>
              <w:shd w:val="clear" w:color="auto" w:fill="FFFFFF"/>
              <w:ind w:left="360"/>
              <w:textAlignment w:val="baseline"/>
              <w:rPr>
                <w:rFonts w:eastAsia="Times New Roman" w:cs="Times New Roman"/>
                <w:lang w:eastAsia="en-CA"/>
              </w:rPr>
            </w:pPr>
            <w:r w:rsidRPr="00831A59">
              <w:rPr>
                <w:rFonts w:eastAsia="Times New Roman" w:cs="Times New Roman"/>
                <w:lang w:eastAsia="en-CA"/>
              </w:rPr>
              <w:t>4200 Ma - Great oceans form</w:t>
            </w:r>
          </w:p>
          <w:p w:rsidR="00831A59" w:rsidRPr="00831A59" w:rsidRDefault="00831A59" w:rsidP="00831A59">
            <w:pPr>
              <w:shd w:val="clear" w:color="auto" w:fill="FFFFFF"/>
              <w:ind w:left="360"/>
              <w:textAlignment w:val="baseline"/>
              <w:rPr>
                <w:rFonts w:eastAsia="Times New Roman" w:cs="Times New Roman"/>
                <w:lang w:eastAsia="en-CA"/>
              </w:rPr>
            </w:pPr>
            <w:r w:rsidRPr="00831A59">
              <w:rPr>
                <w:rFonts w:eastAsia="Times New Roman" w:cs="Times New Roman"/>
                <w:lang w:eastAsia="en-CA"/>
              </w:rPr>
              <w:t>4055 Ma - Oldest known rocks</w:t>
            </w:r>
          </w:p>
          <w:p w:rsidR="00831A59" w:rsidRPr="00831A59" w:rsidRDefault="00831A59" w:rsidP="00831A59">
            <w:pPr>
              <w:shd w:val="clear" w:color="auto" w:fill="FFFFFF"/>
              <w:ind w:left="360"/>
              <w:textAlignment w:val="baseline"/>
              <w:rPr>
                <w:rFonts w:eastAsia="Times New Roman" w:cs="Times New Roman"/>
                <w:lang w:eastAsia="en-CA"/>
              </w:rPr>
            </w:pPr>
            <w:r w:rsidRPr="00831A59">
              <w:rPr>
                <w:rFonts w:eastAsia="Times New Roman" w:cs="Times New Roman"/>
                <w:lang w:eastAsia="en-CA"/>
              </w:rPr>
              <w:t>3850 Ma - Evidence of life</w:t>
            </w:r>
          </w:p>
          <w:p w:rsidR="00831A59" w:rsidRPr="00831A59" w:rsidRDefault="00831A59" w:rsidP="00831A59">
            <w:pPr>
              <w:shd w:val="clear" w:color="auto" w:fill="FFFFFF"/>
              <w:ind w:left="360"/>
              <w:textAlignment w:val="baseline"/>
              <w:rPr>
                <w:rFonts w:eastAsia="Times New Roman" w:cs="Times New Roman"/>
                <w:lang w:eastAsia="en-CA"/>
              </w:rPr>
            </w:pPr>
            <w:r w:rsidRPr="00831A59">
              <w:rPr>
                <w:rFonts w:eastAsia="Times New Roman" w:cs="Times New Roman"/>
                <w:lang w:eastAsia="en-CA"/>
              </w:rPr>
              <w:t>3800 Ma - Bacteria diversify</w:t>
            </w:r>
          </w:p>
          <w:p w:rsidR="00831A59" w:rsidRDefault="00831A59" w:rsidP="00831A59">
            <w:pPr>
              <w:ind w:firstLine="45"/>
            </w:pPr>
          </w:p>
        </w:tc>
        <w:tc>
          <w:tcPr>
            <w:tcW w:w="1104" w:type="dxa"/>
          </w:tcPr>
          <w:p w:rsidR="00C72075" w:rsidRDefault="00C72075"/>
        </w:tc>
      </w:tr>
      <w:tr w:rsidR="00C72075" w:rsidTr="00D82DAB">
        <w:tc>
          <w:tcPr>
            <w:tcW w:w="1809" w:type="dxa"/>
          </w:tcPr>
          <w:p w:rsidR="00C72075" w:rsidRDefault="00C72075">
            <w:r>
              <w:t>Hydrogen bond</w:t>
            </w:r>
          </w:p>
        </w:tc>
        <w:tc>
          <w:tcPr>
            <w:tcW w:w="6663" w:type="dxa"/>
          </w:tcPr>
          <w:p w:rsidR="00C72075" w:rsidRDefault="00F62619">
            <w:r>
              <w:t>Noncovalent bond formed by unequal electron sharing hydrogen atoms and oxygen, nitrogen or sulphur atoms</w:t>
            </w:r>
          </w:p>
        </w:tc>
        <w:tc>
          <w:tcPr>
            <w:tcW w:w="1104" w:type="dxa"/>
          </w:tcPr>
          <w:p w:rsidR="00C72075" w:rsidRDefault="00C72075"/>
        </w:tc>
      </w:tr>
      <w:tr w:rsidR="00C72075" w:rsidTr="00D82DAB">
        <w:tc>
          <w:tcPr>
            <w:tcW w:w="1809" w:type="dxa"/>
          </w:tcPr>
          <w:p w:rsidR="00C72075" w:rsidRDefault="00C72075">
            <w:r>
              <w:t xml:space="preserve">Hydrophilic </w:t>
            </w:r>
          </w:p>
        </w:tc>
        <w:tc>
          <w:tcPr>
            <w:tcW w:w="6663" w:type="dxa"/>
          </w:tcPr>
          <w:p w:rsidR="00C72075" w:rsidRDefault="00F62619">
            <w:r>
              <w:t>Polar molecules that associate readily with water</w:t>
            </w:r>
          </w:p>
        </w:tc>
        <w:tc>
          <w:tcPr>
            <w:tcW w:w="1104" w:type="dxa"/>
          </w:tcPr>
          <w:p w:rsidR="00C72075" w:rsidRDefault="00C72075"/>
        </w:tc>
      </w:tr>
      <w:tr w:rsidR="00C72075" w:rsidTr="00D82DAB">
        <w:tc>
          <w:tcPr>
            <w:tcW w:w="1809" w:type="dxa"/>
          </w:tcPr>
          <w:p w:rsidR="00C72075" w:rsidRDefault="00C72075">
            <w:r>
              <w:t>Hydrophobic</w:t>
            </w:r>
          </w:p>
        </w:tc>
        <w:tc>
          <w:tcPr>
            <w:tcW w:w="6663" w:type="dxa"/>
          </w:tcPr>
          <w:p w:rsidR="00C72075" w:rsidRDefault="00F62619">
            <w:r>
              <w:t>Nonpolar substances that are excluded by water and other polar molecules</w:t>
            </w:r>
          </w:p>
        </w:tc>
        <w:tc>
          <w:tcPr>
            <w:tcW w:w="1104" w:type="dxa"/>
          </w:tcPr>
          <w:p w:rsidR="00C72075" w:rsidRDefault="00C72075"/>
        </w:tc>
      </w:tr>
      <w:tr w:rsidR="00C72075" w:rsidTr="00D82DAB">
        <w:tc>
          <w:tcPr>
            <w:tcW w:w="1809" w:type="dxa"/>
          </w:tcPr>
          <w:p w:rsidR="00C72075" w:rsidRDefault="00C72075">
            <w:r>
              <w:t>Hydrothermal vents</w:t>
            </w:r>
          </w:p>
        </w:tc>
        <w:tc>
          <w:tcPr>
            <w:tcW w:w="6663" w:type="dxa"/>
          </w:tcPr>
          <w:p w:rsidR="00C72075" w:rsidRDefault="00F62619">
            <w:r>
              <w:t>These are fissures in the earth’s crust where water is heated and forced up into the oceans.  Often a black colour these vents often host complex communities fuelled by chemicals dissolved in the vent fluids such as chemosynthetic bacteria and archaea</w:t>
            </w:r>
          </w:p>
        </w:tc>
        <w:tc>
          <w:tcPr>
            <w:tcW w:w="1104" w:type="dxa"/>
          </w:tcPr>
          <w:p w:rsidR="00C72075" w:rsidRDefault="00C72075"/>
        </w:tc>
      </w:tr>
      <w:tr w:rsidR="00C72075" w:rsidTr="00D82DAB">
        <w:tc>
          <w:tcPr>
            <w:tcW w:w="1809" w:type="dxa"/>
          </w:tcPr>
          <w:p w:rsidR="00C72075" w:rsidRDefault="00C72075">
            <w:r>
              <w:t>Interstellar Organic compounds</w:t>
            </w:r>
          </w:p>
        </w:tc>
        <w:tc>
          <w:tcPr>
            <w:tcW w:w="6663" w:type="dxa"/>
          </w:tcPr>
          <w:p w:rsidR="00C72075" w:rsidRDefault="009C408D">
            <w:r>
              <w:t>These are just compounds that are usually inorganic that are found today in space dust by using big envelope like membranes</w:t>
            </w:r>
          </w:p>
        </w:tc>
        <w:tc>
          <w:tcPr>
            <w:tcW w:w="1104" w:type="dxa"/>
          </w:tcPr>
          <w:p w:rsidR="00C72075" w:rsidRDefault="00C72075"/>
        </w:tc>
      </w:tr>
      <w:tr w:rsidR="00C72075" w:rsidTr="00D82DAB">
        <w:tc>
          <w:tcPr>
            <w:tcW w:w="1809" w:type="dxa"/>
          </w:tcPr>
          <w:p w:rsidR="00C72075" w:rsidRDefault="00C72075">
            <w:r>
              <w:t>Late Heavy Bombardment</w:t>
            </w:r>
          </w:p>
        </w:tc>
        <w:tc>
          <w:tcPr>
            <w:tcW w:w="6663" w:type="dxa"/>
          </w:tcPr>
          <w:p w:rsidR="00C72075" w:rsidRDefault="009C408D">
            <w:r>
              <w:t xml:space="preserve">This is a theory that suggests that the earth went through a time around 4 billion years ago where it experienced a high rate of asteroids and meteors colliding with the earths </w:t>
            </w:r>
            <w:proofErr w:type="spellStart"/>
            <w:r>
              <w:t>magama</w:t>
            </w:r>
            <w:proofErr w:type="spellEnd"/>
            <w:r>
              <w:t xml:space="preserve"> surface</w:t>
            </w:r>
          </w:p>
        </w:tc>
        <w:tc>
          <w:tcPr>
            <w:tcW w:w="1104" w:type="dxa"/>
          </w:tcPr>
          <w:p w:rsidR="00C72075" w:rsidRDefault="00C72075"/>
        </w:tc>
      </w:tr>
      <w:tr w:rsidR="00C72075" w:rsidTr="00D82DAB">
        <w:tc>
          <w:tcPr>
            <w:tcW w:w="1809" w:type="dxa"/>
          </w:tcPr>
          <w:p w:rsidR="00C72075" w:rsidRDefault="00C72075">
            <w:r>
              <w:t>Liposome</w:t>
            </w:r>
          </w:p>
        </w:tc>
        <w:tc>
          <w:tcPr>
            <w:tcW w:w="6663" w:type="dxa"/>
          </w:tcPr>
          <w:p w:rsidR="00C72075" w:rsidRDefault="009C408D">
            <w:r>
              <w:t xml:space="preserve">A liposome consists of chains of phospholipids that arranged </w:t>
            </w:r>
            <w:r>
              <w:lastRenderedPageBreak/>
              <w:t xml:space="preserve">themselves into a water tight vacuole that exists in an aqueous solution.  The hydrophilic head </w:t>
            </w:r>
            <w:r w:rsidR="00425FDC">
              <w:t>faces out and the hydrophobic tails face inward, this creates a water tight seal, often in 3 dimensions.</w:t>
            </w:r>
          </w:p>
        </w:tc>
        <w:tc>
          <w:tcPr>
            <w:tcW w:w="1104" w:type="dxa"/>
          </w:tcPr>
          <w:p w:rsidR="00C72075" w:rsidRDefault="00C72075"/>
        </w:tc>
      </w:tr>
      <w:tr w:rsidR="00C72075" w:rsidTr="00D82DAB">
        <w:tc>
          <w:tcPr>
            <w:tcW w:w="1809" w:type="dxa"/>
          </w:tcPr>
          <w:p w:rsidR="00C72075" w:rsidRDefault="00C72075">
            <w:r>
              <w:lastRenderedPageBreak/>
              <w:t>Micelles</w:t>
            </w:r>
          </w:p>
        </w:tc>
        <w:tc>
          <w:tcPr>
            <w:tcW w:w="6663" w:type="dxa"/>
          </w:tcPr>
          <w:p w:rsidR="00C72075" w:rsidRDefault="00425FDC">
            <w:r>
              <w:t>A spheres composed of a single layer of lipid molecules</w:t>
            </w:r>
          </w:p>
        </w:tc>
        <w:tc>
          <w:tcPr>
            <w:tcW w:w="1104" w:type="dxa"/>
          </w:tcPr>
          <w:p w:rsidR="00C72075" w:rsidRDefault="00C72075"/>
        </w:tc>
      </w:tr>
      <w:tr w:rsidR="00C72075" w:rsidTr="00D82DAB">
        <w:tc>
          <w:tcPr>
            <w:tcW w:w="1809" w:type="dxa"/>
          </w:tcPr>
          <w:p w:rsidR="00C72075" w:rsidRDefault="00C72075">
            <w:r>
              <w:t xml:space="preserve">Miller-Urey Experiment </w:t>
            </w:r>
          </w:p>
        </w:tc>
        <w:tc>
          <w:tcPr>
            <w:tcW w:w="6663" w:type="dxa"/>
          </w:tcPr>
          <w:p w:rsidR="00C72075" w:rsidRDefault="00425FDC">
            <w:r>
              <w:t xml:space="preserve">This was a simulation created by two researchers, Miller and Urey.  </w:t>
            </w:r>
            <w:proofErr w:type="gramStart"/>
            <w:r>
              <w:t>chemicals</w:t>
            </w:r>
            <w:proofErr w:type="gramEnd"/>
            <w:r>
              <w:t xml:space="preserve"> such as methane, ammonia hydrogen and water were added to a closed system.  The apparatus had a boiling flask, condensing column and a power supply.  The power supply would zap lighting through </w:t>
            </w:r>
            <w:r w:rsidR="00735BA8">
              <w:t xml:space="preserve">the apparatuses simulating the </w:t>
            </w:r>
            <w:r>
              <w:t xml:space="preserve">high amount of lighting that was believed to have existed on </w:t>
            </w:r>
            <w:proofErr w:type="gramStart"/>
            <w:r>
              <w:t>earths</w:t>
            </w:r>
            <w:proofErr w:type="gramEnd"/>
            <w:r>
              <w:t xml:space="preserve"> surface.  After a </w:t>
            </w:r>
            <w:r w:rsidR="00735BA8">
              <w:t>sometime</w:t>
            </w:r>
            <w:r>
              <w:t xml:space="preserve"> in the </w:t>
            </w:r>
            <w:r w:rsidR="00735BA8">
              <w:t>apparatus</w:t>
            </w:r>
            <w:r>
              <w:t xml:space="preserve"> they noticed that some of the carbon had formed an organic compound and that two per</w:t>
            </w:r>
            <w:r w:rsidR="00735BA8">
              <w:t>cent actually formed amino acid</w:t>
            </w:r>
            <w:r>
              <w:t>s which are the building blocks of life</w:t>
            </w:r>
          </w:p>
          <w:p w:rsidR="00735BA8" w:rsidRDefault="00735BA8">
            <w:r>
              <w:t xml:space="preserve">Their experiment proved that chemical evolution existed and was possible on </w:t>
            </w:r>
            <w:r w:rsidR="002837F6">
              <w:t>earth’s</w:t>
            </w:r>
            <w:r>
              <w:t xml:space="preserve"> surface at the time.</w:t>
            </w:r>
          </w:p>
          <w:p w:rsidR="00735BA8" w:rsidRDefault="00735BA8">
            <w:r>
              <w:rPr>
                <w:noProof/>
                <w:lang w:eastAsia="en-CA"/>
              </w:rPr>
              <w:drawing>
                <wp:inline distT="0" distB="0" distL="0" distR="0" wp14:anchorId="64FA9524" wp14:editId="68342FBA">
                  <wp:extent cx="3400425" cy="3165488"/>
                  <wp:effectExtent l="0" t="0" r="0" b="0"/>
                  <wp:docPr id="3" name="Picture 3" descr="http://upload.wikimedia.org/wikipedia/commons/thumb/5/54/Miller-Urey_experiment-en.svg/1100px-Miller-Urey_experiment-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5/54/Miller-Urey_experiment-en.svg/1100px-Miller-Urey_experiment-en.svg.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3086" cy="3167965"/>
                          </a:xfrm>
                          <a:prstGeom prst="rect">
                            <a:avLst/>
                          </a:prstGeom>
                          <a:noFill/>
                          <a:ln>
                            <a:noFill/>
                          </a:ln>
                        </pic:spPr>
                      </pic:pic>
                    </a:graphicData>
                  </a:graphic>
                </wp:inline>
              </w:drawing>
            </w:r>
          </w:p>
        </w:tc>
        <w:tc>
          <w:tcPr>
            <w:tcW w:w="1104" w:type="dxa"/>
          </w:tcPr>
          <w:p w:rsidR="00C72075" w:rsidRDefault="00C72075"/>
        </w:tc>
      </w:tr>
      <w:tr w:rsidR="00C72075" w:rsidTr="00D82DAB">
        <w:tc>
          <w:tcPr>
            <w:tcW w:w="1809" w:type="dxa"/>
          </w:tcPr>
          <w:p w:rsidR="00C72075" w:rsidRDefault="00C72075">
            <w:r>
              <w:t>Nice Model</w:t>
            </w:r>
          </w:p>
        </w:tc>
        <w:tc>
          <w:tcPr>
            <w:tcW w:w="6663" w:type="dxa"/>
          </w:tcPr>
          <w:p w:rsidR="00C72075" w:rsidRDefault="00735BA8">
            <w:r>
              <w:t>This is the scenario for the dynamical evolution of our solar system</w:t>
            </w:r>
          </w:p>
        </w:tc>
        <w:tc>
          <w:tcPr>
            <w:tcW w:w="1104" w:type="dxa"/>
          </w:tcPr>
          <w:p w:rsidR="00C72075" w:rsidRDefault="00C72075"/>
        </w:tc>
      </w:tr>
      <w:tr w:rsidR="00C72075" w:rsidTr="00D82DAB">
        <w:tc>
          <w:tcPr>
            <w:tcW w:w="1809" w:type="dxa"/>
          </w:tcPr>
          <w:p w:rsidR="00C72075" w:rsidRDefault="00C72075">
            <w:r>
              <w:t>Nonpolar compound</w:t>
            </w:r>
          </w:p>
        </w:tc>
        <w:tc>
          <w:tcPr>
            <w:tcW w:w="6663" w:type="dxa"/>
          </w:tcPr>
          <w:p w:rsidR="00C72075" w:rsidRDefault="008309CF">
            <w:r>
              <w:t xml:space="preserve">A compound comprised of molecules linked through chemical bonds arranged in such a way that the distribution of charges is symmetrical </w:t>
            </w:r>
          </w:p>
        </w:tc>
        <w:tc>
          <w:tcPr>
            <w:tcW w:w="1104" w:type="dxa"/>
          </w:tcPr>
          <w:p w:rsidR="00C72075" w:rsidRDefault="008309CF">
            <w:proofErr w:type="spellStart"/>
            <w:r>
              <w:t>google</w:t>
            </w:r>
            <w:proofErr w:type="spellEnd"/>
          </w:p>
        </w:tc>
      </w:tr>
      <w:tr w:rsidR="00C72075" w:rsidTr="00D82DAB">
        <w:tc>
          <w:tcPr>
            <w:tcW w:w="1809" w:type="dxa"/>
          </w:tcPr>
          <w:p w:rsidR="00C72075" w:rsidRDefault="008309CF">
            <w:r>
              <w:t>Palaeozoic</w:t>
            </w:r>
          </w:p>
        </w:tc>
        <w:tc>
          <w:tcPr>
            <w:tcW w:w="6663" w:type="dxa"/>
          </w:tcPr>
          <w:p w:rsidR="00C72075" w:rsidRDefault="008309CF">
            <w:r>
              <w:t>The explosion of multicellular life from the oceans to land and a massive extinction</w:t>
            </w:r>
          </w:p>
          <w:p w:rsidR="008309CF" w:rsidRDefault="008309CF">
            <w:r>
              <w:t>This is the earliest of the three geologic eras of the Phanerozoic Eon, spanning from roughly 541 to 252.17 million years ago</w:t>
            </w:r>
          </w:p>
          <w:p w:rsidR="008309CF" w:rsidRDefault="008309CF">
            <w:r>
              <w:t>The Cambrian explosion was theorized to happen at this time which was the huge emergence of multicellular species</w:t>
            </w:r>
          </w:p>
          <w:p w:rsidR="008309CF" w:rsidRDefault="008309CF">
            <w:r>
              <w:t>You were seeing the first hard shell species</w:t>
            </w:r>
          </w:p>
          <w:p w:rsidR="008309CF" w:rsidRDefault="008309CF">
            <w:r>
              <w:t>Species like sponges, corals, molluscs, echinoderms, bryozoans, brachiopods and arthropods, these all being soft body organisms</w:t>
            </w:r>
          </w:p>
          <w:p w:rsidR="008309CF" w:rsidRDefault="008309CF">
            <w:r>
              <w:t xml:space="preserve">Believed that the hard shell species developed later like the trilobites, </w:t>
            </w:r>
            <w:proofErr w:type="spellStart"/>
            <w:r>
              <w:lastRenderedPageBreak/>
              <w:t>archaeocyaths</w:t>
            </w:r>
            <w:proofErr w:type="spellEnd"/>
            <w:r>
              <w:t>.</w:t>
            </w:r>
          </w:p>
          <w:p w:rsidR="008309CF" w:rsidRDefault="008309CF">
            <w:r>
              <w:t xml:space="preserve">The first </w:t>
            </w:r>
            <w:r w:rsidR="002837F6">
              <w:t>vertebrate</w:t>
            </w:r>
            <w:r>
              <w:t xml:space="preserve"> fossils found were these armoured fish that were jawless and covered</w:t>
            </w:r>
            <w:r w:rsidR="00890C53">
              <w:t xml:space="preserve"> in scales and had</w:t>
            </w:r>
            <w:r>
              <w:t xml:space="preserve"> large plate on the top of their head.</w:t>
            </w:r>
          </w:p>
          <w:p w:rsidR="008309CF" w:rsidRDefault="002837F6">
            <w:r>
              <w:t>Organisms</w:t>
            </w:r>
            <w:r w:rsidR="008309CF">
              <w:t xml:space="preserve"> began creeping up on land</w:t>
            </w:r>
          </w:p>
          <w:p w:rsidR="008309CF" w:rsidRDefault="008309CF">
            <w:r>
              <w:t xml:space="preserve">(410 to 360 </w:t>
            </w:r>
            <w:proofErr w:type="spellStart"/>
            <w:r>
              <w:t>mya</w:t>
            </w:r>
            <w:proofErr w:type="spellEnd"/>
            <w:r>
              <w:t>) tree life was perfecting the tap root vascular tissue system and big strong forests were sprouting up all over.  Two majour cades were moving up on land, the Vertebrate fish and the arthropods</w:t>
            </w:r>
          </w:p>
          <w:p w:rsidR="008309CF" w:rsidRDefault="008309CF">
            <w:r>
              <w:t>Trees were reaching 100 feet tall and the other weaker plants turned into moss</w:t>
            </w:r>
            <w:r w:rsidR="002330D9">
              <w:t>e</w:t>
            </w:r>
            <w:r>
              <w:t>s and low lying vegetation, many of them still using the spore method of reproduction while larger plants developed the seed method of reproduction</w:t>
            </w:r>
          </w:p>
          <w:p w:rsidR="00F95244" w:rsidRDefault="00F95244">
            <w:r>
              <w:t xml:space="preserve">This </w:t>
            </w:r>
            <w:r w:rsidR="002837F6">
              <w:t>explosion</w:t>
            </w:r>
            <w:r>
              <w:t xml:space="preserve"> of trees and plants would die and there were no decomposers on the land or very few, so this was a time that high amount of coal was being produced</w:t>
            </w:r>
          </w:p>
          <w:p w:rsidR="00F95244" w:rsidRDefault="00F95244">
            <w:r>
              <w:t xml:space="preserve">That atmosphere also had very little oxygen because it was locked in ocean sediments as calcium bicarbonate </w:t>
            </w:r>
          </w:p>
          <w:p w:rsidR="00255761" w:rsidRDefault="00255761">
            <w:r>
              <w:t>At the end of this era came larger and larger vertebrate species in the oceans that began to develop jaws</w:t>
            </w:r>
          </w:p>
          <w:p w:rsidR="00890C53" w:rsidRDefault="00890C53">
            <w:r>
              <w:t>Permian(286-245)-the largest recorded extinction, extinction of the dinosaurs, 90-95% of marine life disappeared and 70% of terrestrial life was destroyed, the Triassic dinosaurs were soon to follow</w:t>
            </w:r>
          </w:p>
        </w:tc>
        <w:tc>
          <w:tcPr>
            <w:tcW w:w="1104" w:type="dxa"/>
          </w:tcPr>
          <w:p w:rsidR="00C72075" w:rsidRDefault="00C72075"/>
        </w:tc>
      </w:tr>
      <w:tr w:rsidR="00C72075" w:rsidTr="00D82DAB">
        <w:tc>
          <w:tcPr>
            <w:tcW w:w="1809" w:type="dxa"/>
          </w:tcPr>
          <w:p w:rsidR="00C72075" w:rsidRDefault="00C72075">
            <w:r>
              <w:lastRenderedPageBreak/>
              <w:t>Panspermia</w:t>
            </w:r>
          </w:p>
        </w:tc>
        <w:tc>
          <w:tcPr>
            <w:tcW w:w="6663" w:type="dxa"/>
          </w:tcPr>
          <w:p w:rsidR="00C72075" w:rsidRDefault="00890C53">
            <w:r>
              <w:t xml:space="preserve">The theory that life is </w:t>
            </w:r>
            <w:r w:rsidR="009B60B1">
              <w:t>everywhere</w:t>
            </w:r>
            <w:r>
              <w:t xml:space="preserve"> in the universe and </w:t>
            </w:r>
            <w:proofErr w:type="gramStart"/>
            <w:r>
              <w:t>that organic compounds</w:t>
            </w:r>
            <w:proofErr w:type="gramEnd"/>
            <w:r>
              <w:t xml:space="preserve"> </w:t>
            </w:r>
            <w:r w:rsidR="009B60B1">
              <w:t xml:space="preserve">are found in asteroids and </w:t>
            </w:r>
            <w:r w:rsidR="002837F6">
              <w:t>meteorites</w:t>
            </w:r>
            <w:r w:rsidR="009B60B1">
              <w:t xml:space="preserve">. </w:t>
            </w:r>
          </w:p>
          <w:p w:rsidR="009B60B1" w:rsidRDefault="009B60B1">
            <w:r>
              <w:t>The idea is large bodies that were developing life are destroyed in space and the chunks fly all over the universe harbourin</w:t>
            </w:r>
            <w:r w:rsidR="005D0912">
              <w:t>g these extremophile bacteria or</w:t>
            </w:r>
            <w:r>
              <w:t xml:space="preserve"> prokaryotes and that these have the potential to collide with another planetary body and integrating with the environmental conditions.</w:t>
            </w:r>
          </w:p>
        </w:tc>
        <w:tc>
          <w:tcPr>
            <w:tcW w:w="1104" w:type="dxa"/>
          </w:tcPr>
          <w:p w:rsidR="00C72075" w:rsidRDefault="00C72075"/>
        </w:tc>
      </w:tr>
      <w:tr w:rsidR="00C72075" w:rsidTr="00D82DAB">
        <w:tc>
          <w:tcPr>
            <w:tcW w:w="1809" w:type="dxa"/>
          </w:tcPr>
          <w:p w:rsidR="00C72075" w:rsidRDefault="00C72075">
            <w:r>
              <w:t>Periods</w:t>
            </w:r>
          </w:p>
        </w:tc>
        <w:tc>
          <w:tcPr>
            <w:tcW w:w="6663" w:type="dxa"/>
          </w:tcPr>
          <w:p w:rsidR="00C72075" w:rsidRDefault="00761F97">
            <w:r>
              <w:t xml:space="preserve">And era is the largest section and the periods are the subsequent intervals that have specific biological and historic </w:t>
            </w:r>
            <w:r w:rsidR="002837F6">
              <w:t>characteristics</w:t>
            </w:r>
            <w:r>
              <w:t xml:space="preserve"> to better understand the events and time.</w:t>
            </w:r>
          </w:p>
          <w:p w:rsidR="00761F97" w:rsidRDefault="00761F97">
            <w:r>
              <w:t xml:space="preserve">Ex. There is the </w:t>
            </w:r>
            <w:r w:rsidR="002837F6">
              <w:t>Palaeozoic</w:t>
            </w:r>
            <w:r>
              <w:t xml:space="preserve"> era and its periods were the Cambrian, Ordovician, Silurian, Devonian, Carboniferous and </w:t>
            </w:r>
            <w:r w:rsidR="002837F6">
              <w:t>Permian</w:t>
            </w:r>
          </w:p>
        </w:tc>
        <w:tc>
          <w:tcPr>
            <w:tcW w:w="1104" w:type="dxa"/>
          </w:tcPr>
          <w:p w:rsidR="00C72075" w:rsidRDefault="00C72075"/>
        </w:tc>
      </w:tr>
      <w:tr w:rsidR="00C72075" w:rsidTr="00D82DAB">
        <w:tc>
          <w:tcPr>
            <w:tcW w:w="1809" w:type="dxa"/>
          </w:tcPr>
          <w:p w:rsidR="00C72075" w:rsidRDefault="00C72075">
            <w:r>
              <w:t>Phanerozoic eon</w:t>
            </w:r>
          </w:p>
        </w:tc>
        <w:tc>
          <w:tcPr>
            <w:tcW w:w="6663" w:type="dxa"/>
          </w:tcPr>
          <w:p w:rsidR="00C72075" w:rsidRDefault="00761F97">
            <w:r>
              <w:t xml:space="preserve">Consists of the </w:t>
            </w:r>
            <w:r w:rsidR="002837F6">
              <w:t>Palaeozoic</w:t>
            </w:r>
            <w:r>
              <w:t xml:space="preserve"> era, Mesozoic era and the </w:t>
            </w:r>
            <w:r w:rsidR="002837F6">
              <w:t>Cenozoic</w:t>
            </w:r>
            <w:r>
              <w:t xml:space="preserve"> era</w:t>
            </w:r>
            <w:r>
              <w:br/>
              <w:t>This is the current eon and records the existence of humans</w:t>
            </w:r>
          </w:p>
          <w:p w:rsidR="00761F97" w:rsidRDefault="00761F97">
            <w:r>
              <w:t>From 542 million years ago to present</w:t>
            </w:r>
          </w:p>
        </w:tc>
        <w:tc>
          <w:tcPr>
            <w:tcW w:w="1104" w:type="dxa"/>
          </w:tcPr>
          <w:p w:rsidR="00C72075" w:rsidRDefault="00C72075"/>
        </w:tc>
      </w:tr>
      <w:tr w:rsidR="00C72075" w:rsidTr="00D82DAB">
        <w:tc>
          <w:tcPr>
            <w:tcW w:w="1809" w:type="dxa"/>
          </w:tcPr>
          <w:p w:rsidR="00C72075" w:rsidRDefault="00C72075">
            <w:r>
              <w:t>Polar compound</w:t>
            </w:r>
          </w:p>
        </w:tc>
        <w:tc>
          <w:tcPr>
            <w:tcW w:w="6663" w:type="dxa"/>
          </w:tcPr>
          <w:p w:rsidR="00C72075" w:rsidRDefault="009227AF">
            <w:r>
              <w:t>A compound that has an uneven distribution of charge</w:t>
            </w:r>
          </w:p>
          <w:p w:rsidR="009227AF" w:rsidRDefault="009227AF">
            <w:r>
              <w:t>They have a positive and negative side, the most popular being water that due to oxygen</w:t>
            </w:r>
            <w:r w:rsidR="002837F6">
              <w:t>’</w:t>
            </w:r>
            <w:r>
              <w:t>s distribution of electrons one side becomes heavy with electrons and becomes negative, and one side has the hydrogen protons so it becomes positive and creates a 106 degree bend.</w:t>
            </w:r>
          </w:p>
          <w:p w:rsidR="009227AF" w:rsidRDefault="009227AF">
            <w:r>
              <w:t>Because of this water freezes in a hexagonal pattern and therefore solid water floats on liquid water.</w:t>
            </w:r>
          </w:p>
        </w:tc>
        <w:tc>
          <w:tcPr>
            <w:tcW w:w="1104" w:type="dxa"/>
          </w:tcPr>
          <w:p w:rsidR="00C72075" w:rsidRDefault="00C72075"/>
        </w:tc>
      </w:tr>
      <w:tr w:rsidR="00C72075" w:rsidTr="00D82DAB">
        <w:tc>
          <w:tcPr>
            <w:tcW w:w="1809" w:type="dxa"/>
          </w:tcPr>
          <w:p w:rsidR="00C72075" w:rsidRDefault="00C72075">
            <w:r>
              <w:t>Prebiotic soup</w:t>
            </w:r>
          </w:p>
        </w:tc>
        <w:tc>
          <w:tcPr>
            <w:tcW w:w="6663" w:type="dxa"/>
          </w:tcPr>
          <w:p w:rsidR="00C72075" w:rsidRDefault="004A0094">
            <w:r>
              <w:t>The oceans and concentration of organic material around hydrothermal vents that existed in the Hadean Era.</w:t>
            </w:r>
          </w:p>
          <w:p w:rsidR="004A0094" w:rsidRDefault="004A0094">
            <w:r>
              <w:t>Coincides with chemical evolution</w:t>
            </w:r>
          </w:p>
          <w:p w:rsidR="004A0094" w:rsidRDefault="004A0094">
            <w:r>
              <w:lastRenderedPageBreak/>
              <w:t xml:space="preserve">The term was coined by Alexander </w:t>
            </w:r>
            <w:proofErr w:type="spellStart"/>
            <w:r>
              <w:t>Oparin</w:t>
            </w:r>
            <w:proofErr w:type="spellEnd"/>
            <w:r>
              <w:t xml:space="preserve"> in 1924</w:t>
            </w:r>
          </w:p>
        </w:tc>
        <w:tc>
          <w:tcPr>
            <w:tcW w:w="1104" w:type="dxa"/>
          </w:tcPr>
          <w:p w:rsidR="00C72075" w:rsidRDefault="00C72075"/>
        </w:tc>
      </w:tr>
      <w:tr w:rsidR="00C72075" w:rsidTr="00D82DAB">
        <w:tc>
          <w:tcPr>
            <w:tcW w:w="1809" w:type="dxa"/>
          </w:tcPr>
          <w:p w:rsidR="00C72075" w:rsidRDefault="00C72075">
            <w:r>
              <w:lastRenderedPageBreak/>
              <w:t>Prokaryote</w:t>
            </w:r>
          </w:p>
        </w:tc>
        <w:tc>
          <w:tcPr>
            <w:tcW w:w="6663" w:type="dxa"/>
          </w:tcPr>
          <w:p w:rsidR="00C72075" w:rsidRDefault="0098212D">
            <w:r>
              <w:t>Organism in which the DNA is suspended in the cell interior without separation from other cellular components by a discrete membrane</w:t>
            </w:r>
          </w:p>
          <w:p w:rsidR="0098212D" w:rsidRDefault="0098212D">
            <w:r>
              <w:rPr>
                <w:noProof/>
                <w:lang w:eastAsia="en-CA"/>
              </w:rPr>
              <w:drawing>
                <wp:inline distT="0" distB="0" distL="0" distR="0">
                  <wp:extent cx="2647950" cy="2155406"/>
                  <wp:effectExtent l="0" t="0" r="0" b="0"/>
                  <wp:docPr id="4" name="Picture 4" descr="http://upload.wikimedia.org/wikipedia/commons/thumb/5/5a/Average_prokaryote_cell-_en.svg/1258px-Average_prokaryote_cel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5/5a/Average_prokaryote_cell-_en.svg/1258px-Average_prokaryote_cell-_en.svg.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1878" cy="2158603"/>
                          </a:xfrm>
                          <a:prstGeom prst="rect">
                            <a:avLst/>
                          </a:prstGeom>
                          <a:noFill/>
                          <a:ln>
                            <a:noFill/>
                          </a:ln>
                        </pic:spPr>
                      </pic:pic>
                    </a:graphicData>
                  </a:graphic>
                </wp:inline>
              </w:drawing>
            </w:r>
          </w:p>
        </w:tc>
        <w:tc>
          <w:tcPr>
            <w:tcW w:w="1104" w:type="dxa"/>
          </w:tcPr>
          <w:p w:rsidR="00C72075" w:rsidRDefault="0098212D">
            <w:r>
              <w:t>29</w:t>
            </w:r>
          </w:p>
        </w:tc>
      </w:tr>
      <w:tr w:rsidR="00C72075" w:rsidTr="00D82DAB">
        <w:tc>
          <w:tcPr>
            <w:tcW w:w="1809" w:type="dxa"/>
          </w:tcPr>
          <w:p w:rsidR="00C72075" w:rsidRDefault="00C72075">
            <w:r>
              <w:t>Proteins fi</w:t>
            </w:r>
            <w:r w:rsidR="009227AF">
              <w:t>rs</w:t>
            </w:r>
            <w:r>
              <w:t xml:space="preserve">t hypothesis </w:t>
            </w:r>
          </w:p>
        </w:tc>
        <w:tc>
          <w:tcPr>
            <w:tcW w:w="6663" w:type="dxa"/>
          </w:tcPr>
          <w:p w:rsidR="00C72075" w:rsidRDefault="00880CAE">
            <w:r>
              <w:t xml:space="preserve">This is the theory that in chemical evolution, it was groups of proteins that actually emerged and created RNA and then later DNA.  It’s a theory that believes proteins could communicate in chains and </w:t>
            </w:r>
            <w:proofErr w:type="spellStart"/>
            <w:r>
              <w:t>theyre</w:t>
            </w:r>
            <w:proofErr w:type="spellEnd"/>
            <w:r>
              <w:t xml:space="preserve"> were later bound by these lipid layer cell membrane and this is how the first cell came about</w:t>
            </w:r>
          </w:p>
        </w:tc>
        <w:tc>
          <w:tcPr>
            <w:tcW w:w="1104" w:type="dxa"/>
          </w:tcPr>
          <w:p w:rsidR="00C72075" w:rsidRDefault="00C72075"/>
        </w:tc>
      </w:tr>
      <w:tr w:rsidR="00C72075" w:rsidTr="00D82DAB">
        <w:tc>
          <w:tcPr>
            <w:tcW w:w="1809" w:type="dxa"/>
          </w:tcPr>
          <w:p w:rsidR="00C72075" w:rsidRDefault="00C72075">
            <w:r>
              <w:t>Proterozoic eon</w:t>
            </w:r>
          </w:p>
        </w:tc>
        <w:tc>
          <w:tcPr>
            <w:tcW w:w="6663" w:type="dxa"/>
          </w:tcPr>
          <w:p w:rsidR="00880CAE" w:rsidRPr="002837F6" w:rsidRDefault="00880CAE" w:rsidP="00880CAE">
            <w:pPr>
              <w:shd w:val="clear" w:color="auto" w:fill="FFFFFF"/>
              <w:spacing w:before="80" w:after="80"/>
              <w:textAlignment w:val="baseline"/>
              <w:outlineLvl w:val="2"/>
              <w:rPr>
                <w:rFonts w:eastAsia="Times New Roman" w:cs="Times New Roman"/>
                <w:bCs/>
                <w:lang w:eastAsia="en-CA"/>
              </w:rPr>
            </w:pPr>
            <w:r w:rsidRPr="002837F6">
              <w:rPr>
                <w:rFonts w:eastAsia="Times New Roman" w:cs="Times New Roman"/>
                <w:bCs/>
                <w:lang w:eastAsia="en-CA"/>
              </w:rPr>
              <w:t>Proterozoic eon (2500 - 543 Ma)</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2000 Ma - Oxidation produces "red beds"</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1900 Ma - Oxygen levels reach 3%</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1800 Ma - Oldest eukaryote fossils</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1200 Ma - True algae</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 xml:space="preserve">1100 Ma - </w:t>
            </w:r>
            <w:proofErr w:type="spellStart"/>
            <w:r w:rsidRPr="002837F6">
              <w:rPr>
                <w:rFonts w:eastAsia="Times New Roman" w:cs="Times New Roman"/>
                <w:szCs w:val="18"/>
                <w:lang w:eastAsia="en-CA"/>
              </w:rPr>
              <w:t>Rodinia</w:t>
            </w:r>
            <w:proofErr w:type="spellEnd"/>
            <w:r w:rsidRPr="002837F6">
              <w:rPr>
                <w:rFonts w:eastAsia="Times New Roman" w:cs="Times New Roman"/>
                <w:szCs w:val="18"/>
                <w:lang w:eastAsia="en-CA"/>
              </w:rPr>
              <w:t xml:space="preserve"> supercontinent forms</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  900 Ma - Soft-bodied animals</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  800 Ma - Major glaciation period begins</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 xml:space="preserve">  700 Ma - Breakup of </w:t>
            </w:r>
            <w:proofErr w:type="spellStart"/>
            <w:r w:rsidRPr="002837F6">
              <w:rPr>
                <w:rFonts w:eastAsia="Times New Roman" w:cs="Times New Roman"/>
                <w:szCs w:val="18"/>
                <w:lang w:eastAsia="en-CA"/>
              </w:rPr>
              <w:t>Rodinia</w:t>
            </w:r>
            <w:proofErr w:type="spellEnd"/>
            <w:r w:rsidRPr="002837F6">
              <w:rPr>
                <w:rFonts w:eastAsia="Times New Roman" w:cs="Times New Roman"/>
                <w:szCs w:val="18"/>
                <w:lang w:eastAsia="en-CA"/>
              </w:rPr>
              <w:t xml:space="preserve"> supercontinent</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  600 Ma - Protective ozone layer in place</w:t>
            </w:r>
          </w:p>
          <w:p w:rsidR="00880CAE" w:rsidRPr="002837F6" w:rsidRDefault="00880CAE" w:rsidP="00880CAE">
            <w:pPr>
              <w:shd w:val="clear" w:color="auto" w:fill="FFFFFF"/>
              <w:textAlignment w:val="baseline"/>
              <w:rPr>
                <w:rFonts w:eastAsia="Times New Roman" w:cs="Times New Roman"/>
                <w:szCs w:val="18"/>
                <w:lang w:eastAsia="en-CA"/>
              </w:rPr>
            </w:pPr>
            <w:r w:rsidRPr="002837F6">
              <w:rPr>
                <w:rFonts w:eastAsia="Times New Roman" w:cs="Times New Roman"/>
                <w:szCs w:val="18"/>
                <w:lang w:eastAsia="en-CA"/>
              </w:rPr>
              <w:t xml:space="preserve">  543 Ma - </w:t>
            </w:r>
            <w:proofErr w:type="spellStart"/>
            <w:r w:rsidRPr="002837F6">
              <w:rPr>
                <w:rFonts w:eastAsia="Times New Roman" w:cs="Times New Roman"/>
                <w:szCs w:val="18"/>
                <w:lang w:eastAsia="en-CA"/>
              </w:rPr>
              <w:t>Vendian</w:t>
            </w:r>
            <w:proofErr w:type="spellEnd"/>
            <w:r w:rsidRPr="002837F6">
              <w:rPr>
                <w:rFonts w:eastAsia="Times New Roman" w:cs="Times New Roman"/>
                <w:szCs w:val="18"/>
                <w:lang w:eastAsia="en-CA"/>
              </w:rPr>
              <w:t xml:space="preserve"> extinction, Hard-shelled animals</w:t>
            </w:r>
          </w:p>
          <w:p w:rsidR="00C72075" w:rsidRDefault="00C72075"/>
        </w:tc>
        <w:tc>
          <w:tcPr>
            <w:tcW w:w="1104" w:type="dxa"/>
          </w:tcPr>
          <w:p w:rsidR="00C72075" w:rsidRDefault="00C72075"/>
        </w:tc>
      </w:tr>
      <w:tr w:rsidR="00C72075" w:rsidTr="00D82DAB">
        <w:tc>
          <w:tcPr>
            <w:tcW w:w="1809" w:type="dxa"/>
          </w:tcPr>
          <w:p w:rsidR="00C72075" w:rsidRDefault="00C72075">
            <w:proofErr w:type="spellStart"/>
            <w:r>
              <w:t>Protobionts</w:t>
            </w:r>
            <w:proofErr w:type="spellEnd"/>
          </w:p>
        </w:tc>
        <w:tc>
          <w:tcPr>
            <w:tcW w:w="6663" w:type="dxa"/>
          </w:tcPr>
          <w:p w:rsidR="00C72075" w:rsidRDefault="00880CAE">
            <w:r>
              <w:t xml:space="preserve">The term given to a group of </w:t>
            </w:r>
            <w:proofErr w:type="spellStart"/>
            <w:r>
              <w:t>abiotically</w:t>
            </w:r>
            <w:proofErr w:type="spellEnd"/>
            <w:r>
              <w:t xml:space="preserve"> produced compounds that are surrounded by a membrane or membrane like structure</w:t>
            </w:r>
          </w:p>
        </w:tc>
        <w:tc>
          <w:tcPr>
            <w:tcW w:w="1104" w:type="dxa"/>
          </w:tcPr>
          <w:p w:rsidR="00C72075" w:rsidRDefault="00C72075"/>
        </w:tc>
      </w:tr>
      <w:tr w:rsidR="00C72075" w:rsidTr="00D82DAB">
        <w:tc>
          <w:tcPr>
            <w:tcW w:w="1809" w:type="dxa"/>
          </w:tcPr>
          <w:p w:rsidR="00C72075" w:rsidRDefault="00C72075">
            <w:proofErr w:type="spellStart"/>
            <w:r>
              <w:t>Protocells</w:t>
            </w:r>
            <w:proofErr w:type="spellEnd"/>
            <w:r>
              <w:t xml:space="preserve"> </w:t>
            </w:r>
          </w:p>
        </w:tc>
        <w:tc>
          <w:tcPr>
            <w:tcW w:w="6663" w:type="dxa"/>
          </w:tcPr>
          <w:p w:rsidR="00C72075" w:rsidRDefault="00880CAE">
            <w:r>
              <w:t xml:space="preserve">A </w:t>
            </w:r>
            <w:proofErr w:type="spellStart"/>
            <w:r>
              <w:t>protocell</w:t>
            </w:r>
            <w:proofErr w:type="spellEnd"/>
            <w:r>
              <w:t xml:space="preserve"> is composed of a few things.  A fatty</w:t>
            </w:r>
            <w:r w:rsidR="003215C4">
              <w:t xml:space="preserve"> acid membrane, a RNA </w:t>
            </w:r>
            <w:proofErr w:type="spellStart"/>
            <w:r w:rsidR="003215C4">
              <w:t>replicase</w:t>
            </w:r>
            <w:proofErr w:type="spellEnd"/>
            <w:r w:rsidR="003215C4">
              <w:t xml:space="preserve"> and ribozymes.  It is able to reproduce through binary fission and therefore can experience evolution</w:t>
            </w:r>
          </w:p>
          <w:p w:rsidR="003215C4" w:rsidRDefault="003215C4">
            <w:r>
              <w:t>One of these has not been created artificially yet.</w:t>
            </w:r>
          </w:p>
        </w:tc>
        <w:tc>
          <w:tcPr>
            <w:tcW w:w="1104" w:type="dxa"/>
          </w:tcPr>
          <w:p w:rsidR="00C72075" w:rsidRDefault="00C72075"/>
        </w:tc>
      </w:tr>
      <w:tr w:rsidR="00C72075" w:rsidTr="00D82DAB">
        <w:tc>
          <w:tcPr>
            <w:tcW w:w="1809" w:type="dxa"/>
          </w:tcPr>
          <w:p w:rsidR="00C72075" w:rsidRDefault="00C72075">
            <w:r>
              <w:t>Reducing atmosphere</w:t>
            </w:r>
          </w:p>
        </w:tc>
        <w:tc>
          <w:tcPr>
            <w:tcW w:w="6663" w:type="dxa"/>
          </w:tcPr>
          <w:p w:rsidR="00C72075" w:rsidRDefault="003215C4">
            <w:r>
              <w:t xml:space="preserve">An atmospheric condition in which oxidation is prevented by removal of oxygen.  Instead the atmosphere could be much </w:t>
            </w:r>
            <w:proofErr w:type="gramStart"/>
            <w:r>
              <w:t>more thin</w:t>
            </w:r>
            <w:proofErr w:type="gramEnd"/>
            <w:r>
              <w:t xml:space="preserve"> with gasses such as hydrogen and carbon monoxide.</w:t>
            </w:r>
          </w:p>
          <w:p w:rsidR="003215C4" w:rsidRDefault="003215C4">
            <w:r>
              <w:t>The early atmosphere on earth was like this</w:t>
            </w:r>
          </w:p>
        </w:tc>
        <w:tc>
          <w:tcPr>
            <w:tcW w:w="1104" w:type="dxa"/>
          </w:tcPr>
          <w:p w:rsidR="00C72075" w:rsidRDefault="00C72075"/>
        </w:tc>
      </w:tr>
      <w:tr w:rsidR="00C72075" w:rsidTr="00D82DAB">
        <w:tc>
          <w:tcPr>
            <w:tcW w:w="1809" w:type="dxa"/>
          </w:tcPr>
          <w:p w:rsidR="00C72075" w:rsidRDefault="00C72075">
            <w:r>
              <w:t>Reverse transcriptase</w:t>
            </w:r>
          </w:p>
        </w:tc>
        <w:tc>
          <w:tcPr>
            <w:tcW w:w="6663" w:type="dxa"/>
          </w:tcPr>
          <w:p w:rsidR="00C72075" w:rsidRDefault="003215C4">
            <w:r>
              <w:t>An enzyme that uses RNA as a template to make a DNA copy of the retrotransposon.  Reverse transcriptase is used to make DNA copies of RNA</w:t>
            </w:r>
            <w:r w:rsidR="00BC5295">
              <w:t xml:space="preserve"> in test tube reactions</w:t>
            </w:r>
          </w:p>
        </w:tc>
        <w:tc>
          <w:tcPr>
            <w:tcW w:w="1104" w:type="dxa"/>
          </w:tcPr>
          <w:p w:rsidR="00C72075" w:rsidRDefault="00C72075"/>
        </w:tc>
      </w:tr>
      <w:tr w:rsidR="00C72075" w:rsidTr="00D82DAB">
        <w:tc>
          <w:tcPr>
            <w:tcW w:w="1809" w:type="dxa"/>
          </w:tcPr>
          <w:p w:rsidR="00C72075" w:rsidRDefault="00C72075">
            <w:r>
              <w:lastRenderedPageBreak/>
              <w:t>Ribozymes</w:t>
            </w:r>
          </w:p>
        </w:tc>
        <w:tc>
          <w:tcPr>
            <w:tcW w:w="6663" w:type="dxa"/>
          </w:tcPr>
          <w:p w:rsidR="00C72075" w:rsidRDefault="00BC5295">
            <w:r>
              <w:t>An RNA-based catalyst that is part of the biochemical machinery of all cells</w:t>
            </w:r>
          </w:p>
        </w:tc>
        <w:tc>
          <w:tcPr>
            <w:tcW w:w="1104" w:type="dxa"/>
          </w:tcPr>
          <w:p w:rsidR="00C72075" w:rsidRDefault="00C72075"/>
        </w:tc>
      </w:tr>
      <w:tr w:rsidR="00C72075" w:rsidTr="00D82DAB">
        <w:tc>
          <w:tcPr>
            <w:tcW w:w="1809" w:type="dxa"/>
          </w:tcPr>
          <w:p w:rsidR="00C72075" w:rsidRDefault="00C72075">
            <w:r>
              <w:t>RNA world</w:t>
            </w:r>
          </w:p>
        </w:tc>
        <w:tc>
          <w:tcPr>
            <w:tcW w:w="6663" w:type="dxa"/>
          </w:tcPr>
          <w:p w:rsidR="00C72075" w:rsidRPr="00BC5295" w:rsidRDefault="00BC5295">
            <w:r>
              <w:rPr>
                <w:b/>
              </w:rPr>
              <w:t>RNA</w:t>
            </w:r>
            <w:r>
              <w:t xml:space="preserve">: a polymer assembled from repeating nucleotide monomers in which the five-carbon sugar ribose.  Cellular RNA’s are mRNA (which is translated to produce a polypeptide), tRNA (which brings an amino acid to the ribosome for assembly into the poly peptide during translation) and </w:t>
            </w:r>
            <w:proofErr w:type="gramStart"/>
            <w:r>
              <w:t>rRNA(</w:t>
            </w:r>
            <w:proofErr w:type="gramEnd"/>
            <w:r>
              <w:t>which is a structural component of ribosomes).  The genetic material of some viruses is RNA</w:t>
            </w:r>
          </w:p>
        </w:tc>
        <w:tc>
          <w:tcPr>
            <w:tcW w:w="1104" w:type="dxa"/>
          </w:tcPr>
          <w:p w:rsidR="00C72075" w:rsidRDefault="00C72075"/>
        </w:tc>
      </w:tr>
      <w:tr w:rsidR="00C72075" w:rsidTr="00D82DAB">
        <w:tc>
          <w:tcPr>
            <w:tcW w:w="1809" w:type="dxa"/>
          </w:tcPr>
          <w:p w:rsidR="00C72075" w:rsidRDefault="00C72075">
            <w:r>
              <w:t>Specific heat</w:t>
            </w:r>
          </w:p>
        </w:tc>
        <w:tc>
          <w:tcPr>
            <w:tcW w:w="6663" w:type="dxa"/>
          </w:tcPr>
          <w:p w:rsidR="00C72075" w:rsidRDefault="00BC5295">
            <w:r>
              <w:t>The amount of heat required to increase the temperature of a given quantity of water</w:t>
            </w:r>
          </w:p>
        </w:tc>
        <w:tc>
          <w:tcPr>
            <w:tcW w:w="1104" w:type="dxa"/>
          </w:tcPr>
          <w:p w:rsidR="00C72075" w:rsidRDefault="00C72075"/>
        </w:tc>
      </w:tr>
      <w:tr w:rsidR="00C72075" w:rsidTr="00D82DAB">
        <w:tc>
          <w:tcPr>
            <w:tcW w:w="1809" w:type="dxa"/>
          </w:tcPr>
          <w:p w:rsidR="00C72075" w:rsidRDefault="00C72075">
            <w:r>
              <w:t xml:space="preserve">Spontaneous </w:t>
            </w:r>
            <w:r w:rsidR="00B17A21">
              <w:t>origins</w:t>
            </w:r>
          </w:p>
        </w:tc>
        <w:tc>
          <w:tcPr>
            <w:tcW w:w="6663" w:type="dxa"/>
          </w:tcPr>
          <w:p w:rsidR="00C72075" w:rsidRDefault="00BC5295">
            <w:r>
              <w:t xml:space="preserve">The idea that life </w:t>
            </w:r>
            <w:r w:rsidR="00423530">
              <w:t xml:space="preserve">forms could emerge from nothing.  Like how it used to be thought that a flea could spontaneously </w:t>
            </w:r>
            <w:proofErr w:type="spellStart"/>
            <w:r w:rsidR="00423530">
              <w:t>created</w:t>
            </w:r>
            <w:proofErr w:type="spellEnd"/>
            <w:r w:rsidR="00423530">
              <w:t xml:space="preserve"> from dust or that a maggot could </w:t>
            </w:r>
            <w:r w:rsidR="002837F6">
              <w:t>spontaneously</w:t>
            </w:r>
            <w:r w:rsidR="00423530">
              <w:t xml:space="preserve"> be generated from the dead body of a fish.  We know now that maggots are the larvae of </w:t>
            </w:r>
            <w:proofErr w:type="spellStart"/>
            <w:r w:rsidR="00423530">
              <w:t>flys</w:t>
            </w:r>
            <w:proofErr w:type="spellEnd"/>
            <w:r w:rsidR="00423530">
              <w:t xml:space="preserve"> that lay their eggs in the fish</w:t>
            </w:r>
          </w:p>
        </w:tc>
        <w:tc>
          <w:tcPr>
            <w:tcW w:w="1104" w:type="dxa"/>
          </w:tcPr>
          <w:p w:rsidR="00C72075" w:rsidRDefault="00C72075"/>
        </w:tc>
      </w:tr>
      <w:tr w:rsidR="00B17A21" w:rsidTr="00D82DAB">
        <w:tc>
          <w:tcPr>
            <w:tcW w:w="1809" w:type="dxa"/>
          </w:tcPr>
          <w:p w:rsidR="00B17A21" w:rsidRDefault="00423530">
            <w:r>
              <w:t>Stabilizing phase</w:t>
            </w:r>
            <w:r w:rsidR="00B17A21">
              <w:t xml:space="preserve"> of the earth</w:t>
            </w:r>
          </w:p>
        </w:tc>
        <w:tc>
          <w:tcPr>
            <w:tcW w:w="6663" w:type="dxa"/>
          </w:tcPr>
          <w:p w:rsidR="00B17A21" w:rsidRDefault="00B17A21"/>
        </w:tc>
        <w:tc>
          <w:tcPr>
            <w:tcW w:w="1104" w:type="dxa"/>
          </w:tcPr>
          <w:p w:rsidR="00B17A21" w:rsidRDefault="00B17A21"/>
        </w:tc>
      </w:tr>
      <w:tr w:rsidR="00B17A21" w:rsidTr="00D82DAB">
        <w:tc>
          <w:tcPr>
            <w:tcW w:w="1809" w:type="dxa"/>
          </w:tcPr>
          <w:p w:rsidR="00B17A21" w:rsidRDefault="00B17A21">
            <w:r>
              <w:t>Surface tension</w:t>
            </w:r>
          </w:p>
        </w:tc>
        <w:tc>
          <w:tcPr>
            <w:tcW w:w="6663" w:type="dxa"/>
          </w:tcPr>
          <w:p w:rsidR="00B17A21" w:rsidRDefault="00836F60">
            <w:r>
              <w:t xml:space="preserve">The force that places surface water molecules under tension, making them more resistant to separation than the underlying water molecules </w:t>
            </w:r>
          </w:p>
        </w:tc>
        <w:tc>
          <w:tcPr>
            <w:tcW w:w="1104" w:type="dxa"/>
          </w:tcPr>
          <w:p w:rsidR="00B17A21" w:rsidRDefault="00B17A21"/>
        </w:tc>
      </w:tr>
      <w:tr w:rsidR="00B17A21" w:rsidTr="00D82DAB">
        <w:tc>
          <w:tcPr>
            <w:tcW w:w="1809" w:type="dxa"/>
          </w:tcPr>
          <w:p w:rsidR="00B17A21" w:rsidRDefault="00B17A21">
            <w:r>
              <w:t>Surfactant</w:t>
            </w:r>
          </w:p>
        </w:tc>
        <w:tc>
          <w:tcPr>
            <w:tcW w:w="6663" w:type="dxa"/>
          </w:tcPr>
          <w:p w:rsidR="00B17A21" w:rsidRDefault="00836F60">
            <w:r>
              <w:t>These are comp</w:t>
            </w:r>
            <w:r w:rsidR="005D0912">
              <w:t>o</w:t>
            </w:r>
            <w:r>
              <w:t>unds that lower the surface tension between two liquids or between a liquid and solid.  Surfactants may act as detergents emulsifiers or foaming agents</w:t>
            </w:r>
            <w:bookmarkStart w:id="0" w:name="_GoBack"/>
            <w:bookmarkEnd w:id="0"/>
          </w:p>
        </w:tc>
        <w:tc>
          <w:tcPr>
            <w:tcW w:w="1104" w:type="dxa"/>
          </w:tcPr>
          <w:p w:rsidR="00B17A21" w:rsidRDefault="00B17A21"/>
        </w:tc>
      </w:tr>
      <w:tr w:rsidR="00B17A21" w:rsidTr="00D82DAB">
        <w:tc>
          <w:tcPr>
            <w:tcW w:w="1809" w:type="dxa"/>
          </w:tcPr>
          <w:p w:rsidR="00B17A21" w:rsidRDefault="00B17A21">
            <w:r>
              <w:t>Vesicles</w:t>
            </w:r>
          </w:p>
        </w:tc>
        <w:tc>
          <w:tcPr>
            <w:tcW w:w="6663" w:type="dxa"/>
          </w:tcPr>
          <w:p w:rsidR="00B17A21" w:rsidRDefault="00836F60">
            <w:r>
              <w:t>A small, membrane bound compartment that transfers substances between parts of the endomembrane system</w:t>
            </w:r>
          </w:p>
        </w:tc>
        <w:tc>
          <w:tcPr>
            <w:tcW w:w="1104" w:type="dxa"/>
          </w:tcPr>
          <w:p w:rsidR="00B17A21" w:rsidRDefault="00B17A21"/>
        </w:tc>
      </w:tr>
      <w:tr w:rsidR="00B17A21" w:rsidTr="00D82DAB">
        <w:tc>
          <w:tcPr>
            <w:tcW w:w="1809" w:type="dxa"/>
          </w:tcPr>
          <w:p w:rsidR="00B17A21" w:rsidRDefault="00B17A21">
            <w:r>
              <w:t>Volcanic outgassing</w:t>
            </w:r>
          </w:p>
        </w:tc>
        <w:tc>
          <w:tcPr>
            <w:tcW w:w="6663" w:type="dxa"/>
          </w:tcPr>
          <w:p w:rsidR="00B17A21" w:rsidRDefault="00AC7F3F">
            <w:r>
              <w:t xml:space="preserve">These are the various gasses that are released into the atmosphere after a volcanic eruption.  Chemicals and gasses locked in the magma and bellow earth </w:t>
            </w:r>
            <w:r w:rsidR="0030539F">
              <w:t>such as carbon dioxide, h2O, H, N, more h2O</w:t>
            </w:r>
          </w:p>
        </w:tc>
        <w:tc>
          <w:tcPr>
            <w:tcW w:w="1104" w:type="dxa"/>
          </w:tcPr>
          <w:p w:rsidR="00B17A21" w:rsidRDefault="00B17A21"/>
        </w:tc>
      </w:tr>
      <w:tr w:rsidR="00B17A21" w:rsidTr="00D82DAB">
        <w:tc>
          <w:tcPr>
            <w:tcW w:w="1809" w:type="dxa"/>
          </w:tcPr>
          <w:p w:rsidR="00B17A21" w:rsidRDefault="00B17A21">
            <w:r>
              <w:t>Eons</w:t>
            </w:r>
          </w:p>
        </w:tc>
        <w:tc>
          <w:tcPr>
            <w:tcW w:w="6663" w:type="dxa"/>
          </w:tcPr>
          <w:p w:rsidR="00B17A21" w:rsidRDefault="0030539F">
            <w:r>
              <w:t>A majour period of time often divided into eras and then into periods</w:t>
            </w:r>
          </w:p>
        </w:tc>
        <w:tc>
          <w:tcPr>
            <w:tcW w:w="1104" w:type="dxa"/>
          </w:tcPr>
          <w:p w:rsidR="00B17A21" w:rsidRDefault="00B17A21"/>
        </w:tc>
      </w:tr>
    </w:tbl>
    <w:p w:rsidR="00D82DAB" w:rsidRPr="00D82DAB" w:rsidRDefault="00D82DAB"/>
    <w:sectPr w:rsidR="00D82DAB" w:rsidRPr="00D82DAB">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F30" w:rsidRDefault="00E04F30" w:rsidP="00D82DAB">
      <w:pPr>
        <w:spacing w:after="0" w:line="240" w:lineRule="auto"/>
      </w:pPr>
      <w:r>
        <w:separator/>
      </w:r>
    </w:p>
  </w:endnote>
  <w:endnote w:type="continuationSeparator" w:id="0">
    <w:p w:rsidR="00E04F30" w:rsidRDefault="00E04F30" w:rsidP="00D82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F30" w:rsidRDefault="00E04F30" w:rsidP="00D82DAB">
      <w:pPr>
        <w:spacing w:after="0" w:line="240" w:lineRule="auto"/>
      </w:pPr>
      <w:r>
        <w:separator/>
      </w:r>
    </w:p>
  </w:footnote>
  <w:footnote w:type="continuationSeparator" w:id="0">
    <w:p w:rsidR="00E04F30" w:rsidRDefault="00E04F30" w:rsidP="00D82D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7258431"/>
      <w:docPartObj>
        <w:docPartGallery w:val="Page Numbers (Top of Page)"/>
        <w:docPartUnique/>
      </w:docPartObj>
    </w:sdtPr>
    <w:sdtEndPr>
      <w:rPr>
        <w:noProof/>
      </w:rPr>
    </w:sdtEndPr>
    <w:sdtContent>
      <w:p w:rsidR="00836F60" w:rsidRDefault="00836F60" w:rsidP="00D82DAB">
        <w:pPr>
          <w:pStyle w:val="Header"/>
        </w:pPr>
        <w:r>
          <w:t>2014-10-10</w:t>
        </w:r>
        <w:r>
          <w:tab/>
        </w:r>
        <w:r>
          <w:tab/>
        </w:r>
        <w:r>
          <w:fldChar w:fldCharType="begin"/>
        </w:r>
        <w:r>
          <w:instrText xml:space="preserve"> PAGE   \* MERGEFORMAT </w:instrText>
        </w:r>
        <w:r>
          <w:fldChar w:fldCharType="separate"/>
        </w:r>
        <w:r w:rsidR="005D0912">
          <w:rPr>
            <w:noProof/>
          </w:rPr>
          <w:t>1</w:t>
        </w:r>
        <w:r>
          <w:rPr>
            <w:noProof/>
          </w:rPr>
          <w:fldChar w:fldCharType="end"/>
        </w:r>
      </w:p>
    </w:sdtContent>
  </w:sdt>
  <w:p w:rsidR="00836F60" w:rsidRDefault="00836F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413C9"/>
    <w:multiLevelType w:val="multilevel"/>
    <w:tmpl w:val="7AD6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D70E21"/>
    <w:multiLevelType w:val="hybridMultilevel"/>
    <w:tmpl w:val="68AA9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34555A9"/>
    <w:multiLevelType w:val="multilevel"/>
    <w:tmpl w:val="FCCA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DD0DE1"/>
    <w:multiLevelType w:val="multilevel"/>
    <w:tmpl w:val="4342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786EEA"/>
    <w:multiLevelType w:val="multilevel"/>
    <w:tmpl w:val="A5A42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F04BC0"/>
    <w:multiLevelType w:val="hybridMultilevel"/>
    <w:tmpl w:val="86E0D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9B82E56"/>
    <w:multiLevelType w:val="multilevel"/>
    <w:tmpl w:val="C74E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1D1E24"/>
    <w:multiLevelType w:val="multilevel"/>
    <w:tmpl w:val="F226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AE124D"/>
    <w:multiLevelType w:val="multilevel"/>
    <w:tmpl w:val="6A46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D42F33"/>
    <w:multiLevelType w:val="multilevel"/>
    <w:tmpl w:val="022E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CBB76C8"/>
    <w:multiLevelType w:val="hybridMultilevel"/>
    <w:tmpl w:val="76AE5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7"/>
  </w:num>
  <w:num w:numId="5">
    <w:abstractNumId w:val="4"/>
  </w:num>
  <w:num w:numId="6">
    <w:abstractNumId w:val="6"/>
  </w:num>
  <w:num w:numId="7">
    <w:abstractNumId w:val="10"/>
  </w:num>
  <w:num w:numId="8">
    <w:abstractNumId w:val="0"/>
  </w:num>
  <w:num w:numId="9">
    <w:abstractNumId w:val="5"/>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DAB"/>
    <w:rsid w:val="00053E35"/>
    <w:rsid w:val="00144D44"/>
    <w:rsid w:val="001E0136"/>
    <w:rsid w:val="002330D9"/>
    <w:rsid w:val="00255761"/>
    <w:rsid w:val="002837F6"/>
    <w:rsid w:val="00283F48"/>
    <w:rsid w:val="0030539F"/>
    <w:rsid w:val="003215C4"/>
    <w:rsid w:val="00341B8B"/>
    <w:rsid w:val="00372C4E"/>
    <w:rsid w:val="003F6A62"/>
    <w:rsid w:val="00423530"/>
    <w:rsid w:val="00425FDC"/>
    <w:rsid w:val="004A0094"/>
    <w:rsid w:val="004A4593"/>
    <w:rsid w:val="004C7A8D"/>
    <w:rsid w:val="005D0912"/>
    <w:rsid w:val="006C1699"/>
    <w:rsid w:val="006D4854"/>
    <w:rsid w:val="00735BA8"/>
    <w:rsid w:val="00761F97"/>
    <w:rsid w:val="0078016E"/>
    <w:rsid w:val="00800611"/>
    <w:rsid w:val="008309CF"/>
    <w:rsid w:val="00831A59"/>
    <w:rsid w:val="00836F60"/>
    <w:rsid w:val="00880CAE"/>
    <w:rsid w:val="00890C53"/>
    <w:rsid w:val="009227AF"/>
    <w:rsid w:val="0098212D"/>
    <w:rsid w:val="009B60B1"/>
    <w:rsid w:val="009C408D"/>
    <w:rsid w:val="00A60BEE"/>
    <w:rsid w:val="00AC7F3F"/>
    <w:rsid w:val="00B17A21"/>
    <w:rsid w:val="00B7705E"/>
    <w:rsid w:val="00BC5295"/>
    <w:rsid w:val="00C72075"/>
    <w:rsid w:val="00CA1CD3"/>
    <w:rsid w:val="00CE03A6"/>
    <w:rsid w:val="00D5208F"/>
    <w:rsid w:val="00D82DAB"/>
    <w:rsid w:val="00D83E2B"/>
    <w:rsid w:val="00DE281B"/>
    <w:rsid w:val="00E04F30"/>
    <w:rsid w:val="00E457C3"/>
    <w:rsid w:val="00F62619"/>
    <w:rsid w:val="00F952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E281B"/>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D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DAB"/>
  </w:style>
  <w:style w:type="paragraph" w:styleId="Footer">
    <w:name w:val="footer"/>
    <w:basedOn w:val="Normal"/>
    <w:link w:val="FooterChar"/>
    <w:uiPriority w:val="99"/>
    <w:unhideWhenUsed/>
    <w:rsid w:val="00D82D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DAB"/>
  </w:style>
  <w:style w:type="table" w:styleId="TableGrid">
    <w:name w:val="Table Grid"/>
    <w:basedOn w:val="TableNormal"/>
    <w:uiPriority w:val="59"/>
    <w:rsid w:val="00D82D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E457C3"/>
  </w:style>
  <w:style w:type="character" w:customStyle="1" w:styleId="Heading3Char">
    <w:name w:val="Heading 3 Char"/>
    <w:basedOn w:val="DefaultParagraphFont"/>
    <w:link w:val="Heading3"/>
    <w:uiPriority w:val="9"/>
    <w:rsid w:val="00DE281B"/>
    <w:rPr>
      <w:rFonts w:ascii="Times New Roman" w:eastAsia="Times New Roman" w:hAnsi="Times New Roman" w:cs="Times New Roman"/>
      <w:b/>
      <w:bCs/>
      <w:sz w:val="27"/>
      <w:szCs w:val="27"/>
      <w:lang w:eastAsia="en-CA"/>
    </w:rPr>
  </w:style>
  <w:style w:type="paragraph" w:styleId="BalloonText">
    <w:name w:val="Balloon Text"/>
    <w:basedOn w:val="Normal"/>
    <w:link w:val="BalloonTextChar"/>
    <w:uiPriority w:val="99"/>
    <w:semiHidden/>
    <w:unhideWhenUsed/>
    <w:rsid w:val="004A4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593"/>
    <w:rPr>
      <w:rFonts w:ascii="Tahoma" w:hAnsi="Tahoma" w:cs="Tahoma"/>
      <w:sz w:val="16"/>
      <w:szCs w:val="16"/>
    </w:rPr>
  </w:style>
  <w:style w:type="paragraph" w:styleId="ListParagraph">
    <w:name w:val="List Paragraph"/>
    <w:basedOn w:val="Normal"/>
    <w:uiPriority w:val="34"/>
    <w:qFormat/>
    <w:rsid w:val="008006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E281B"/>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D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DAB"/>
  </w:style>
  <w:style w:type="paragraph" w:styleId="Footer">
    <w:name w:val="footer"/>
    <w:basedOn w:val="Normal"/>
    <w:link w:val="FooterChar"/>
    <w:uiPriority w:val="99"/>
    <w:unhideWhenUsed/>
    <w:rsid w:val="00D82D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DAB"/>
  </w:style>
  <w:style w:type="table" w:styleId="TableGrid">
    <w:name w:val="Table Grid"/>
    <w:basedOn w:val="TableNormal"/>
    <w:uiPriority w:val="59"/>
    <w:rsid w:val="00D82D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E457C3"/>
  </w:style>
  <w:style w:type="character" w:customStyle="1" w:styleId="Heading3Char">
    <w:name w:val="Heading 3 Char"/>
    <w:basedOn w:val="DefaultParagraphFont"/>
    <w:link w:val="Heading3"/>
    <w:uiPriority w:val="9"/>
    <w:rsid w:val="00DE281B"/>
    <w:rPr>
      <w:rFonts w:ascii="Times New Roman" w:eastAsia="Times New Roman" w:hAnsi="Times New Roman" w:cs="Times New Roman"/>
      <w:b/>
      <w:bCs/>
      <w:sz w:val="27"/>
      <w:szCs w:val="27"/>
      <w:lang w:eastAsia="en-CA"/>
    </w:rPr>
  </w:style>
  <w:style w:type="paragraph" w:styleId="BalloonText">
    <w:name w:val="Balloon Text"/>
    <w:basedOn w:val="Normal"/>
    <w:link w:val="BalloonTextChar"/>
    <w:uiPriority w:val="99"/>
    <w:semiHidden/>
    <w:unhideWhenUsed/>
    <w:rsid w:val="004A4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593"/>
    <w:rPr>
      <w:rFonts w:ascii="Tahoma" w:hAnsi="Tahoma" w:cs="Tahoma"/>
      <w:sz w:val="16"/>
      <w:szCs w:val="16"/>
    </w:rPr>
  </w:style>
  <w:style w:type="paragraph" w:styleId="ListParagraph">
    <w:name w:val="List Paragraph"/>
    <w:basedOn w:val="Normal"/>
    <w:uiPriority w:val="34"/>
    <w:qFormat/>
    <w:rsid w:val="008006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049725">
      <w:bodyDiv w:val="1"/>
      <w:marLeft w:val="0"/>
      <w:marRight w:val="0"/>
      <w:marTop w:val="0"/>
      <w:marBottom w:val="0"/>
      <w:divBdr>
        <w:top w:val="none" w:sz="0" w:space="0" w:color="auto"/>
        <w:left w:val="none" w:sz="0" w:space="0" w:color="auto"/>
        <w:bottom w:val="none" w:sz="0" w:space="0" w:color="auto"/>
        <w:right w:val="none" w:sz="0" w:space="0" w:color="auto"/>
      </w:divBdr>
    </w:div>
    <w:div w:id="920525464">
      <w:bodyDiv w:val="1"/>
      <w:marLeft w:val="0"/>
      <w:marRight w:val="0"/>
      <w:marTop w:val="0"/>
      <w:marBottom w:val="0"/>
      <w:divBdr>
        <w:top w:val="none" w:sz="0" w:space="0" w:color="auto"/>
        <w:left w:val="none" w:sz="0" w:space="0" w:color="auto"/>
        <w:bottom w:val="none" w:sz="0" w:space="0" w:color="auto"/>
        <w:right w:val="none" w:sz="0" w:space="0" w:color="auto"/>
      </w:divBdr>
    </w:div>
    <w:div w:id="938872998">
      <w:bodyDiv w:val="1"/>
      <w:marLeft w:val="0"/>
      <w:marRight w:val="0"/>
      <w:marTop w:val="0"/>
      <w:marBottom w:val="0"/>
      <w:divBdr>
        <w:top w:val="none" w:sz="0" w:space="0" w:color="auto"/>
        <w:left w:val="none" w:sz="0" w:space="0" w:color="auto"/>
        <w:bottom w:val="none" w:sz="0" w:space="0" w:color="auto"/>
        <w:right w:val="none" w:sz="0" w:space="0" w:color="auto"/>
      </w:divBdr>
    </w:div>
    <w:div w:id="1642808929">
      <w:bodyDiv w:val="1"/>
      <w:marLeft w:val="0"/>
      <w:marRight w:val="0"/>
      <w:marTop w:val="0"/>
      <w:marBottom w:val="0"/>
      <w:divBdr>
        <w:top w:val="none" w:sz="0" w:space="0" w:color="auto"/>
        <w:left w:val="none" w:sz="0" w:space="0" w:color="auto"/>
        <w:bottom w:val="none" w:sz="0" w:space="0" w:color="auto"/>
        <w:right w:val="none" w:sz="0" w:space="0" w:color="auto"/>
      </w:divBdr>
    </w:div>
    <w:div w:id="178083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ax="1366" units="cm"/>
          <inkml:channel name="Y" type="integer" max="768" units="cm"/>
        </inkml:traceFormat>
        <inkml:channelProperties>
          <inkml:channelProperty channel="X" name="resolution" value="39.7093" units="1/cm"/>
          <inkml:channelProperty channel="Y" name="resolution" value="39.58763" units="1/cm"/>
        </inkml:channelProperties>
      </inkml:inkSource>
      <inkml:timestamp xml:id="ts0" timeString="2014-10-04T00:04:16.230"/>
    </inkml:context>
    <inkml:brush xml:id="br0">
      <inkml:brushProperty name="width" value="0.06667" units="cm"/>
      <inkml:brushProperty name="height" value="0.06667" units="cm"/>
      <inkml:brushProperty name="fitToCurv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4530</TotalTime>
  <Pages>9</Pages>
  <Words>2583</Words>
  <Characters>14726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waldbillig</dc:creator>
  <cp:lastModifiedBy>adam waldbillig</cp:lastModifiedBy>
  <cp:revision>33</cp:revision>
  <dcterms:created xsi:type="dcterms:W3CDTF">2014-10-10T23:35:00Z</dcterms:created>
  <dcterms:modified xsi:type="dcterms:W3CDTF">2014-10-20T00:13:00Z</dcterms:modified>
</cp:coreProperties>
</file>