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54DAFA" w14:textId="77777777" w:rsidR="00D75B50" w:rsidRDefault="007B2B80">
      <w:bookmarkStart w:id="0" w:name="_GoBack"/>
      <w:bookmarkEnd w:id="0"/>
      <w:r>
        <w:t xml:space="preserve">Macroeconomics </w:t>
      </w:r>
    </w:p>
    <w:p w14:paraId="05618882" w14:textId="77777777" w:rsidR="00BB36F2" w:rsidRPr="00CC0A0E" w:rsidRDefault="007B2B80">
      <w:pPr>
        <w:rPr>
          <w:b/>
          <w:u w:val="single"/>
        </w:rPr>
      </w:pPr>
      <w:r w:rsidRPr="00CC0A0E">
        <w:rPr>
          <w:b/>
          <w:u w:val="single"/>
        </w:rPr>
        <w:t xml:space="preserve">Lecture 1 </w:t>
      </w:r>
    </w:p>
    <w:p w14:paraId="09BE94FC" w14:textId="77777777" w:rsidR="007B2B80" w:rsidRPr="007B2B80" w:rsidRDefault="007B2B80">
      <w:pPr>
        <w:rPr>
          <w:b/>
        </w:rPr>
      </w:pPr>
      <w:r w:rsidRPr="007B2B80">
        <w:rPr>
          <w:b/>
        </w:rPr>
        <w:t xml:space="preserve">The Canadian </w:t>
      </w:r>
      <w:proofErr w:type="spellStart"/>
      <w:r w:rsidRPr="007B2B80">
        <w:rPr>
          <w:b/>
        </w:rPr>
        <w:t>Macroeconomy</w:t>
      </w:r>
      <w:proofErr w:type="spellEnd"/>
    </w:p>
    <w:p w14:paraId="6F662C09" w14:textId="77777777" w:rsidR="007B2B80" w:rsidRDefault="007B2B80">
      <w:r>
        <w:t xml:space="preserve">Unemployment rate: 7.1% down from 8.7%, in mid 2009  </w:t>
      </w:r>
    </w:p>
    <w:p w14:paraId="3DB440B8" w14:textId="77777777" w:rsidR="007B2B80" w:rsidRDefault="007B2B80" w:rsidP="007B2B80">
      <w:pPr>
        <w:pStyle w:val="ListParagraph"/>
        <w:numPr>
          <w:ilvl w:val="0"/>
          <w:numId w:val="1"/>
        </w:numPr>
      </w:pPr>
      <w:r>
        <w:t>Jobs lost during the recession, recovered + more jobs.</w:t>
      </w:r>
    </w:p>
    <w:p w14:paraId="4723989A" w14:textId="77777777" w:rsidR="007B2B80" w:rsidRDefault="007B2B80" w:rsidP="007B2B80">
      <w:pPr>
        <w:pStyle w:val="ListParagraph"/>
        <w:numPr>
          <w:ilvl w:val="0"/>
          <w:numId w:val="1"/>
        </w:numPr>
      </w:pPr>
      <w:r>
        <w:t xml:space="preserve">USA has more unemployment </w:t>
      </w:r>
    </w:p>
    <w:p w14:paraId="3BA229E8" w14:textId="77777777" w:rsidR="007B2B80" w:rsidRDefault="007B2B80" w:rsidP="007B2B80">
      <w:pPr>
        <w:pStyle w:val="ListParagraph"/>
        <w:numPr>
          <w:ilvl w:val="0"/>
          <w:numId w:val="1"/>
        </w:numPr>
      </w:pPr>
      <w:r>
        <w:t>In early 2008 unemployment dipped to the lowest rate it had been in 30yrs to below 6%</w:t>
      </w:r>
    </w:p>
    <w:p w14:paraId="572E7A94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>Between Oct. 2011 and Oct. 2012 the weekly earnings in Canada grew by 2.8% and inflation 1.2%</w:t>
      </w:r>
    </w:p>
    <w:p w14:paraId="2D215CAE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GDP ~$1.76 trillion per year </w:t>
      </w:r>
    </w:p>
    <w:p w14:paraId="73ED3BAD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>Weak export sector</w:t>
      </w:r>
    </w:p>
    <w:p w14:paraId="6F174C16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Strong import sector </w:t>
      </w:r>
    </w:p>
    <w:p w14:paraId="6BCEEC17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Strong public sector </w:t>
      </w:r>
    </w:p>
    <w:p w14:paraId="7C44112F" w14:textId="77777777" w:rsidR="0003183F" w:rsidRDefault="0003183F" w:rsidP="007B2B80">
      <w:pPr>
        <w:pStyle w:val="ListParagraph"/>
        <w:numPr>
          <w:ilvl w:val="0"/>
          <w:numId w:val="1"/>
        </w:numPr>
      </w:pPr>
      <w:r>
        <w:t xml:space="preserve">Stagnant productivity in recent years </w:t>
      </w:r>
    </w:p>
    <w:p w14:paraId="5A542864" w14:textId="77777777" w:rsidR="0003183F" w:rsidRPr="00CC0A0E" w:rsidRDefault="0003183F" w:rsidP="0003183F">
      <w:pPr>
        <w:rPr>
          <w:b/>
        </w:rPr>
      </w:pPr>
      <w:r w:rsidRPr="00CC0A0E">
        <w:rPr>
          <w:b/>
        </w:rPr>
        <w:t xml:space="preserve">Primary Markets of Macroeconomics </w:t>
      </w:r>
    </w:p>
    <w:p w14:paraId="699E68F4" w14:textId="77777777"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Output markets for goods and services </w:t>
      </w:r>
    </w:p>
    <w:p w14:paraId="7D2D56AB" w14:textId="77777777" w:rsidR="0003183F" w:rsidRDefault="0003183F" w:rsidP="0003183F">
      <w:pPr>
        <w:pStyle w:val="ListParagraph"/>
        <w:numPr>
          <w:ilvl w:val="1"/>
          <w:numId w:val="2"/>
        </w:numPr>
      </w:pPr>
      <w:r>
        <w:t xml:space="preserve">Concrete, tangible goods and services </w:t>
      </w:r>
    </w:p>
    <w:p w14:paraId="4F62CBE4" w14:textId="77777777" w:rsidR="0003183F" w:rsidRDefault="0003183F" w:rsidP="0003183F">
      <w:pPr>
        <w:pStyle w:val="ListParagraph"/>
        <w:numPr>
          <w:ilvl w:val="1"/>
          <w:numId w:val="2"/>
        </w:numPr>
      </w:pPr>
      <w:r>
        <w:t>Q is GDP</w:t>
      </w:r>
    </w:p>
    <w:p w14:paraId="1C34C7B7" w14:textId="77777777" w:rsidR="0003183F" w:rsidRDefault="0003183F" w:rsidP="0003183F">
      <w:pPr>
        <w:pStyle w:val="ListParagraph"/>
        <w:numPr>
          <w:ilvl w:val="1"/>
          <w:numId w:val="2"/>
        </w:numPr>
      </w:pPr>
      <w:r>
        <w:t xml:space="preserve">P is composite price level </w:t>
      </w:r>
    </w:p>
    <w:p w14:paraId="2FDE81D0" w14:textId="77777777"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Money markets </w:t>
      </w:r>
    </w:p>
    <w:p w14:paraId="0626C33C" w14:textId="77777777"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Money is just a medium of exchange </w:t>
      </w:r>
    </w:p>
    <w:p w14:paraId="181C90E4" w14:textId="77777777" w:rsidR="00AF03C1" w:rsidRDefault="00AF03C1" w:rsidP="00AF03C1">
      <w:pPr>
        <w:pStyle w:val="ListParagraph"/>
        <w:numPr>
          <w:ilvl w:val="1"/>
          <w:numId w:val="2"/>
        </w:numPr>
      </w:pPr>
      <w:r>
        <w:t>Q is the quantity of money</w:t>
      </w:r>
    </w:p>
    <w:p w14:paraId="1AEF483B" w14:textId="77777777"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P is the interest rate and foreign exchange rate </w:t>
      </w:r>
    </w:p>
    <w:p w14:paraId="68B2CB42" w14:textId="77777777" w:rsidR="0003183F" w:rsidRDefault="0003183F" w:rsidP="0003183F">
      <w:pPr>
        <w:pStyle w:val="ListParagraph"/>
        <w:numPr>
          <w:ilvl w:val="0"/>
          <w:numId w:val="2"/>
        </w:numPr>
      </w:pPr>
      <w:r>
        <w:t xml:space="preserve">Employment markets </w:t>
      </w:r>
    </w:p>
    <w:p w14:paraId="2E2C9C49" w14:textId="77777777" w:rsidR="00AF03C1" w:rsidRDefault="00AF03C1" w:rsidP="00AF03C1">
      <w:pPr>
        <w:pStyle w:val="ListParagraph"/>
        <w:numPr>
          <w:ilvl w:val="1"/>
          <w:numId w:val="2"/>
        </w:numPr>
      </w:pPr>
      <w:r>
        <w:t xml:space="preserve">Q is employment </w:t>
      </w:r>
    </w:p>
    <w:p w14:paraId="00747949" w14:textId="77777777" w:rsidR="00AF03C1" w:rsidRDefault="00AF03C1" w:rsidP="00AF03C1">
      <w:pPr>
        <w:pStyle w:val="ListParagraph"/>
        <w:numPr>
          <w:ilvl w:val="1"/>
          <w:numId w:val="2"/>
        </w:numPr>
      </w:pPr>
      <w:r>
        <w:t>P is the wage level</w:t>
      </w:r>
    </w:p>
    <w:p w14:paraId="0F5D940E" w14:textId="77777777" w:rsidR="00AF03C1" w:rsidRPr="00CC0A0E" w:rsidRDefault="00AF03C1" w:rsidP="00AF03C1">
      <w:pPr>
        <w:rPr>
          <w:b/>
        </w:rPr>
      </w:pPr>
      <w:r w:rsidRPr="00CC0A0E">
        <w:rPr>
          <w:b/>
        </w:rPr>
        <w:t xml:space="preserve">Key Terms </w:t>
      </w:r>
    </w:p>
    <w:p w14:paraId="140588D9" w14:textId="77777777"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GDP – total market value of all final goods and services produced during a year </w:t>
      </w:r>
    </w:p>
    <w:p w14:paraId="335FAECF" w14:textId="77777777" w:rsidR="00773EB5" w:rsidRDefault="00773EB5" w:rsidP="00773EB5">
      <w:pPr>
        <w:pStyle w:val="ListParagraph"/>
        <w:numPr>
          <w:ilvl w:val="1"/>
          <w:numId w:val="3"/>
        </w:numPr>
      </w:pPr>
      <w:r>
        <w:t xml:space="preserve">GDP growth over time is used as an indicator of economic activity </w:t>
      </w:r>
    </w:p>
    <w:p w14:paraId="78C1FF58" w14:textId="77777777" w:rsidR="00773EB5" w:rsidRDefault="00773EB5" w:rsidP="00773EB5">
      <w:pPr>
        <w:pStyle w:val="ListParagraph"/>
        <w:numPr>
          <w:ilvl w:val="1"/>
          <w:numId w:val="3"/>
        </w:numPr>
      </w:pPr>
      <w:r>
        <w:t xml:space="preserve">GDP levels are a measure of economic well-being, or living standards </w:t>
      </w:r>
    </w:p>
    <w:p w14:paraId="456DC7BF" w14:textId="77777777" w:rsidR="00773EB5" w:rsidRDefault="00773EB5" w:rsidP="00773EB5">
      <w:pPr>
        <w:pStyle w:val="ListParagraph"/>
        <w:numPr>
          <w:ilvl w:val="0"/>
          <w:numId w:val="3"/>
        </w:numPr>
      </w:pPr>
      <w:r>
        <w:t>Growth rate = change in level/level (always expressed as a %)</w:t>
      </w:r>
    </w:p>
    <w:p w14:paraId="1F94B47E" w14:textId="77777777"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A flow quantity is an amount per unit of time </w:t>
      </w:r>
    </w:p>
    <w:p w14:paraId="26DD11E7" w14:textId="77777777" w:rsidR="00773EB5" w:rsidRDefault="00773EB5" w:rsidP="00773EB5">
      <w:pPr>
        <w:pStyle w:val="ListParagraph"/>
        <w:numPr>
          <w:ilvl w:val="0"/>
          <w:numId w:val="3"/>
        </w:numPr>
      </w:pPr>
      <w:r>
        <w:t xml:space="preserve">A stock is an amount observed at a point in time </w:t>
      </w:r>
    </w:p>
    <w:p w14:paraId="0A049361" w14:textId="77777777"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Stock value at time t = value of stock at time t – 1 + value of inflow – value of outflow </w:t>
      </w:r>
    </w:p>
    <w:p w14:paraId="6C969626" w14:textId="77777777"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An injection is any addition to circular flow </w:t>
      </w:r>
    </w:p>
    <w:p w14:paraId="680B2C8F" w14:textId="77777777" w:rsidR="00440005" w:rsidRDefault="00440005" w:rsidP="00773EB5">
      <w:pPr>
        <w:pStyle w:val="ListParagraph"/>
        <w:numPr>
          <w:ilvl w:val="0"/>
          <w:numId w:val="3"/>
        </w:numPr>
      </w:pPr>
      <w:r>
        <w:t xml:space="preserve">A leakage is any withdrawal from the circular flow </w:t>
      </w:r>
    </w:p>
    <w:p w14:paraId="0FB9546D" w14:textId="77777777" w:rsidR="00CC0A0E" w:rsidRDefault="00CC0A0E" w:rsidP="00773EB5">
      <w:pPr>
        <w:pStyle w:val="ListParagraph"/>
        <w:numPr>
          <w:ilvl w:val="0"/>
          <w:numId w:val="3"/>
        </w:numPr>
      </w:pPr>
      <w:r>
        <w:lastRenderedPageBreak/>
        <w:t xml:space="preserve">Deficit – flow of (T – G) over time </w:t>
      </w:r>
    </w:p>
    <w:p w14:paraId="53E89158" w14:textId="77777777" w:rsidR="00CC0A0E" w:rsidRDefault="00CC0A0E" w:rsidP="00773EB5">
      <w:pPr>
        <w:pStyle w:val="ListParagraph"/>
        <w:numPr>
          <w:ilvl w:val="0"/>
          <w:numId w:val="3"/>
        </w:numPr>
      </w:pPr>
      <w:r>
        <w:t xml:space="preserve">Debt – stock of money that government owes, cumulative deficit or surplus </w:t>
      </w:r>
    </w:p>
    <w:p w14:paraId="1C1CBC35" w14:textId="77777777" w:rsidR="00440005" w:rsidRPr="00CC0A0E" w:rsidRDefault="00440005" w:rsidP="00440005">
      <w:pPr>
        <w:rPr>
          <w:b/>
        </w:rPr>
      </w:pPr>
      <w:r w:rsidRPr="00CC0A0E">
        <w:rPr>
          <w:b/>
        </w:rPr>
        <w:t xml:space="preserve">Circular Flow </w:t>
      </w:r>
    </w:p>
    <w:p w14:paraId="156CEB90" w14:textId="77777777" w:rsidR="00440005" w:rsidRDefault="00440005" w:rsidP="00440005">
      <w:pPr>
        <w:pStyle w:val="ListParagraph"/>
        <w:numPr>
          <w:ilvl w:val="0"/>
          <w:numId w:val="4"/>
        </w:numPr>
      </w:pPr>
      <w:r>
        <w:t xml:space="preserve">Flows of expenditures and incomes through the markets that comprise the </w:t>
      </w:r>
      <w:proofErr w:type="spellStart"/>
      <w:r>
        <w:t>Macroeconomy</w:t>
      </w:r>
      <w:proofErr w:type="spellEnd"/>
      <w:r>
        <w:t xml:space="preserve"> </w:t>
      </w:r>
    </w:p>
    <w:p w14:paraId="0E95B088" w14:textId="77777777" w:rsidR="00440005" w:rsidRDefault="009F102A" w:rsidP="00440005">
      <w:pPr>
        <w:pStyle w:val="ListParagraph"/>
        <w:numPr>
          <w:ilvl w:val="0"/>
          <w:numId w:val="4"/>
        </w:numPr>
      </w:pPr>
      <w:r>
        <w:t xml:space="preserve">Two by two by two is simplest </w:t>
      </w:r>
    </w:p>
    <w:p w14:paraId="1FA2143F" w14:textId="77777777" w:rsidR="009F102A" w:rsidRDefault="009F102A" w:rsidP="00440005">
      <w:pPr>
        <w:pStyle w:val="ListParagraph"/>
        <w:numPr>
          <w:ilvl w:val="0"/>
          <w:numId w:val="4"/>
        </w:numPr>
      </w:pPr>
      <w:r>
        <w:t xml:space="preserve">Two types of markets </w:t>
      </w:r>
    </w:p>
    <w:p w14:paraId="27EF6943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Factor markets (inputs) </w:t>
      </w:r>
    </w:p>
    <w:p w14:paraId="26A607E8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Goods and services markets (outputs) </w:t>
      </w:r>
    </w:p>
    <w:p w14:paraId="4A8A1D95" w14:textId="77777777"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Two types of actors </w:t>
      </w:r>
    </w:p>
    <w:p w14:paraId="2F9DAFDA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Households </w:t>
      </w:r>
    </w:p>
    <w:p w14:paraId="4F70060D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Producers (firms, businesses) </w:t>
      </w:r>
    </w:p>
    <w:p w14:paraId="17A501FB" w14:textId="77777777"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Two types of economic activity </w:t>
      </w:r>
    </w:p>
    <w:p w14:paraId="3049CB2F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Income flows from services rendered </w:t>
      </w:r>
    </w:p>
    <w:p w14:paraId="1A048B1D" w14:textId="77777777" w:rsidR="009F102A" w:rsidRDefault="009F102A" w:rsidP="009F102A">
      <w:pPr>
        <w:pStyle w:val="ListParagraph"/>
        <w:numPr>
          <w:ilvl w:val="1"/>
          <w:numId w:val="4"/>
        </w:numPr>
      </w:pPr>
      <w:r>
        <w:t xml:space="preserve">Expenditure flows from G and S produced </w:t>
      </w:r>
    </w:p>
    <w:p w14:paraId="3B59A47D" w14:textId="77777777"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Expenditure for one actor is income for another within both markets </w:t>
      </w:r>
    </w:p>
    <w:p w14:paraId="790817CA" w14:textId="77777777" w:rsidR="009F102A" w:rsidRDefault="009F102A" w:rsidP="009F102A">
      <w:pPr>
        <w:pStyle w:val="ListParagraph"/>
        <w:numPr>
          <w:ilvl w:val="0"/>
          <w:numId w:val="4"/>
        </w:numPr>
      </w:pPr>
      <w:r>
        <w:t xml:space="preserve">Money Market </w:t>
      </w:r>
    </w:p>
    <w:p w14:paraId="46858C0E" w14:textId="77777777" w:rsidR="005C0592" w:rsidRDefault="009F102A" w:rsidP="009F102A">
      <w:pPr>
        <w:pStyle w:val="ListParagraph"/>
        <w:numPr>
          <w:ilvl w:val="1"/>
          <w:numId w:val="4"/>
        </w:numPr>
      </w:pPr>
      <w:r>
        <w:t xml:space="preserve">Savings leak out of the G &amp; S market to enter the money market, </w:t>
      </w:r>
    </w:p>
    <w:p w14:paraId="0C5ACFAD" w14:textId="77777777" w:rsidR="005C0592" w:rsidRDefault="005C0592" w:rsidP="009F102A">
      <w:pPr>
        <w:pStyle w:val="ListParagraph"/>
        <w:numPr>
          <w:ilvl w:val="1"/>
          <w:numId w:val="4"/>
        </w:numPr>
      </w:pPr>
      <w:r>
        <w:t>T</w:t>
      </w:r>
      <w:r w:rsidR="009F102A">
        <w:t xml:space="preserve">ransformation </w:t>
      </w:r>
      <w:r>
        <w:t>into investment spending</w:t>
      </w:r>
      <w:r w:rsidR="009F102A">
        <w:t xml:space="preserve"> </w:t>
      </w:r>
    </w:p>
    <w:p w14:paraId="12DDEA7B" w14:textId="77777777" w:rsidR="009F102A" w:rsidRDefault="005C0592" w:rsidP="009F102A">
      <w:pPr>
        <w:pStyle w:val="ListParagraph"/>
        <w:numPr>
          <w:ilvl w:val="1"/>
          <w:numId w:val="4"/>
        </w:numPr>
      </w:pPr>
      <w:r>
        <w:t>R</w:t>
      </w:r>
      <w:r w:rsidR="009F102A">
        <w:t xml:space="preserve">e-entering </w:t>
      </w:r>
      <w:r>
        <w:t xml:space="preserve">the G &amp; S market </w:t>
      </w:r>
    </w:p>
    <w:p w14:paraId="667920DC" w14:textId="77777777" w:rsidR="005C0592" w:rsidRDefault="005C0592" w:rsidP="005C0592">
      <w:pPr>
        <w:pStyle w:val="ListParagraph"/>
        <w:numPr>
          <w:ilvl w:val="0"/>
          <w:numId w:val="4"/>
        </w:numPr>
      </w:pPr>
      <w:r>
        <w:t xml:space="preserve">Foreign sector and government sector are parts of G &amp; S market </w:t>
      </w:r>
    </w:p>
    <w:p w14:paraId="4FEE9042" w14:textId="77777777" w:rsidR="005C0592" w:rsidRPr="00CC0A0E" w:rsidRDefault="005C0592" w:rsidP="005C0592">
      <w:pPr>
        <w:rPr>
          <w:b/>
        </w:rPr>
      </w:pPr>
      <w:r w:rsidRPr="00CC0A0E">
        <w:rPr>
          <w:b/>
        </w:rPr>
        <w:t xml:space="preserve">National Accounting </w:t>
      </w:r>
    </w:p>
    <w:p w14:paraId="0E2102E1" w14:textId="77777777" w:rsidR="005C0592" w:rsidRDefault="001D58B5" w:rsidP="005C0592">
      <w:pPr>
        <w:pStyle w:val="ListParagraph"/>
        <w:numPr>
          <w:ilvl w:val="0"/>
          <w:numId w:val="5"/>
        </w:numPr>
      </w:pPr>
      <w:r>
        <w:t>Used to measure GDP</w:t>
      </w:r>
    </w:p>
    <w:p w14:paraId="23782F7B" w14:textId="77777777" w:rsidR="001D58B5" w:rsidRDefault="001D58B5" w:rsidP="005C0592">
      <w:pPr>
        <w:pStyle w:val="ListParagraph"/>
        <w:numPr>
          <w:ilvl w:val="0"/>
          <w:numId w:val="5"/>
        </w:numPr>
      </w:pPr>
      <w:r>
        <w:t xml:space="preserve">Two major approaches: </w:t>
      </w:r>
    </w:p>
    <w:p w14:paraId="54C24EEF" w14:textId="77777777" w:rsidR="001D58B5" w:rsidRDefault="001D58B5" w:rsidP="001D58B5">
      <w:pPr>
        <w:pStyle w:val="ListParagraph"/>
        <w:numPr>
          <w:ilvl w:val="1"/>
          <w:numId w:val="5"/>
        </w:numPr>
      </w:pPr>
      <w:r>
        <w:t>Expenditure approach</w:t>
      </w:r>
    </w:p>
    <w:p w14:paraId="3D5B0B14" w14:textId="77777777"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Consumption spending </w:t>
      </w:r>
    </w:p>
    <w:p w14:paraId="68C4D974" w14:textId="77777777"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Investment spending </w:t>
      </w:r>
    </w:p>
    <w:p w14:paraId="62D71327" w14:textId="77777777" w:rsidR="001D58B5" w:rsidRDefault="001D58B5" w:rsidP="001D58B5">
      <w:pPr>
        <w:pStyle w:val="ListParagraph"/>
        <w:numPr>
          <w:ilvl w:val="2"/>
          <w:numId w:val="5"/>
        </w:numPr>
      </w:pPr>
      <w:r>
        <w:t xml:space="preserve">Net export spending </w:t>
      </w:r>
    </w:p>
    <w:p w14:paraId="70069B1A" w14:textId="77777777" w:rsidR="001C0309" w:rsidRDefault="001C0309" w:rsidP="001D58B5">
      <w:pPr>
        <w:pStyle w:val="ListParagraph"/>
        <w:numPr>
          <w:ilvl w:val="2"/>
          <w:numId w:val="5"/>
        </w:numPr>
      </w:pPr>
      <w:r>
        <w:t xml:space="preserve">Government spending </w:t>
      </w:r>
    </w:p>
    <w:p w14:paraId="48792FC7" w14:textId="77777777" w:rsidR="001D58B5" w:rsidRDefault="001D58B5" w:rsidP="001D58B5">
      <w:pPr>
        <w:pStyle w:val="ListParagraph"/>
        <w:numPr>
          <w:ilvl w:val="1"/>
          <w:numId w:val="5"/>
        </w:numPr>
      </w:pPr>
      <w:r>
        <w:t xml:space="preserve">Income approach </w:t>
      </w:r>
    </w:p>
    <w:p w14:paraId="6C2ABE88" w14:textId="77777777" w:rsidR="001D58B5" w:rsidRDefault="001D58B5" w:rsidP="005C0592">
      <w:pPr>
        <w:pStyle w:val="ListParagraph"/>
        <w:numPr>
          <w:ilvl w:val="0"/>
          <w:numId w:val="5"/>
        </w:numPr>
      </w:pPr>
      <w:r>
        <w:t xml:space="preserve">Recall income and expenditure are distinct flows </w:t>
      </w:r>
    </w:p>
    <w:p w14:paraId="3EDC4E0F" w14:textId="77777777" w:rsidR="001D58B5" w:rsidRPr="00CC0A0E" w:rsidRDefault="001D58B5" w:rsidP="001D58B5">
      <w:pPr>
        <w:rPr>
          <w:b/>
        </w:rPr>
      </w:pPr>
      <w:r w:rsidRPr="00CC0A0E">
        <w:rPr>
          <w:b/>
        </w:rPr>
        <w:t xml:space="preserve">Savings and Taxes </w:t>
      </w:r>
    </w:p>
    <w:p w14:paraId="24AB6998" w14:textId="77777777" w:rsidR="001D58B5" w:rsidRDefault="001D58B5" w:rsidP="001D58B5">
      <w:pPr>
        <w:pStyle w:val="ListParagraph"/>
        <w:numPr>
          <w:ilvl w:val="0"/>
          <w:numId w:val="6"/>
        </w:numPr>
      </w:pPr>
      <w:r>
        <w:t xml:space="preserve">Saving (S) is consumption spending (C) postponed into the future </w:t>
      </w:r>
    </w:p>
    <w:p w14:paraId="5EFEC562" w14:textId="77777777" w:rsidR="001D58B5" w:rsidRDefault="001D58B5" w:rsidP="001D58B5">
      <w:pPr>
        <w:pStyle w:val="ListParagraph"/>
        <w:numPr>
          <w:ilvl w:val="0"/>
          <w:numId w:val="6"/>
        </w:numPr>
      </w:pPr>
      <w:r>
        <w:t xml:space="preserve">S is transformation of consumption spending into investment spending </w:t>
      </w:r>
    </w:p>
    <w:p w14:paraId="6EE72048" w14:textId="77777777" w:rsidR="001D58B5" w:rsidRDefault="001D58B5" w:rsidP="001D58B5">
      <w:pPr>
        <w:pStyle w:val="ListParagraph"/>
        <w:numPr>
          <w:ilvl w:val="0"/>
          <w:numId w:val="6"/>
        </w:numPr>
      </w:pPr>
      <w:r>
        <w:t>Taxes (T) is the transformation of private consumption spending into public spending (G) and investment spending (I)</w:t>
      </w:r>
    </w:p>
    <w:p w14:paraId="33CE68A3" w14:textId="77777777" w:rsidR="005472CD" w:rsidRPr="00CC0A0E" w:rsidRDefault="005472CD" w:rsidP="005472CD">
      <w:pPr>
        <w:rPr>
          <w:b/>
        </w:rPr>
      </w:pPr>
      <w:r w:rsidRPr="00CC0A0E">
        <w:rPr>
          <w:b/>
        </w:rPr>
        <w:t xml:space="preserve">Factor Income Approach </w:t>
      </w:r>
    </w:p>
    <w:p w14:paraId="10910012" w14:textId="77777777" w:rsidR="005472CD" w:rsidRDefault="005472CD" w:rsidP="005472CD">
      <w:pPr>
        <w:pStyle w:val="ListParagraph"/>
        <w:numPr>
          <w:ilvl w:val="0"/>
          <w:numId w:val="7"/>
        </w:numPr>
      </w:pPr>
      <w:r>
        <w:lastRenderedPageBreak/>
        <w:t xml:space="preserve">Focus on income earning activity, not on spending activity. </w:t>
      </w:r>
    </w:p>
    <w:p w14:paraId="25BC77A0" w14:textId="77777777" w:rsidR="005472CD" w:rsidRDefault="005472CD" w:rsidP="005472CD">
      <w:pPr>
        <w:pStyle w:val="ListParagraph"/>
        <w:numPr>
          <w:ilvl w:val="0"/>
          <w:numId w:val="7"/>
        </w:numPr>
      </w:pPr>
      <w:r>
        <w:t xml:space="preserve">Y (aggregate income) broken down into: </w:t>
      </w:r>
    </w:p>
    <w:p w14:paraId="4A45FABC" w14:textId="77777777" w:rsidR="005472CD" w:rsidRDefault="005472CD" w:rsidP="005472CD">
      <w:pPr>
        <w:pStyle w:val="ListParagraph"/>
        <w:numPr>
          <w:ilvl w:val="1"/>
          <w:numId w:val="7"/>
        </w:numPr>
      </w:pPr>
      <w:r>
        <w:t xml:space="preserve">Factor payments </w:t>
      </w:r>
    </w:p>
    <w:p w14:paraId="79B0CE51" w14:textId="77777777" w:rsidR="005472CD" w:rsidRDefault="005472CD" w:rsidP="005472CD">
      <w:pPr>
        <w:pStyle w:val="ListParagraph"/>
        <w:numPr>
          <w:ilvl w:val="1"/>
          <w:numId w:val="7"/>
        </w:numPr>
      </w:pPr>
      <w:r>
        <w:t xml:space="preserve">Indirect taxes </w:t>
      </w:r>
    </w:p>
    <w:p w14:paraId="0EE7F955" w14:textId="77777777" w:rsidR="00167443" w:rsidRDefault="00167443" w:rsidP="0003183F">
      <w:pPr>
        <w:pStyle w:val="ListParagraph"/>
        <w:numPr>
          <w:ilvl w:val="1"/>
          <w:numId w:val="7"/>
        </w:numPr>
      </w:pPr>
      <w:r>
        <w:t>Depreciation</w:t>
      </w:r>
    </w:p>
    <w:p w14:paraId="7454E7C0" w14:textId="77777777" w:rsidR="00167443" w:rsidRDefault="00167443" w:rsidP="00167443">
      <w:pPr>
        <w:pStyle w:val="ListParagraph"/>
        <w:numPr>
          <w:ilvl w:val="0"/>
          <w:numId w:val="7"/>
        </w:numPr>
      </w:pPr>
      <w:r>
        <w:t xml:space="preserve">NDP (net domestic product) = Factor incomes + indirect taxes </w:t>
      </w:r>
    </w:p>
    <w:p w14:paraId="784BA197" w14:textId="77777777" w:rsidR="00167443" w:rsidRDefault="00167443" w:rsidP="00167443">
      <w:pPr>
        <w:pStyle w:val="ListParagraph"/>
        <w:numPr>
          <w:ilvl w:val="0"/>
          <w:numId w:val="7"/>
        </w:numPr>
      </w:pPr>
      <w:r>
        <w:t>GDP (same as Y) = NDP + depreciation (capital consumption allowance)</w:t>
      </w:r>
    </w:p>
    <w:p w14:paraId="08830CFA" w14:textId="77777777" w:rsidR="00167443" w:rsidRDefault="00167443" w:rsidP="00167443">
      <w:pPr>
        <w:pStyle w:val="ListParagraph"/>
        <w:numPr>
          <w:ilvl w:val="0"/>
          <w:numId w:val="7"/>
        </w:numPr>
      </w:pPr>
      <w:r>
        <w:t>Factor payments:</w:t>
      </w:r>
    </w:p>
    <w:p w14:paraId="269594AF" w14:textId="77777777"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Salaries and wages to </w:t>
      </w:r>
      <w:proofErr w:type="spellStart"/>
      <w:r>
        <w:t>labor</w:t>
      </w:r>
      <w:proofErr w:type="spellEnd"/>
      <w:r>
        <w:t xml:space="preserve"> </w:t>
      </w:r>
    </w:p>
    <w:p w14:paraId="5375CA73" w14:textId="77777777"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51% of GDP in 2008 </w:t>
      </w:r>
    </w:p>
    <w:p w14:paraId="68E4858D" w14:textId="77777777"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Rent to landlords and landladies </w:t>
      </w:r>
    </w:p>
    <w:p w14:paraId="21E46205" w14:textId="77777777"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Interest and dividends to investors </w:t>
      </w:r>
    </w:p>
    <w:p w14:paraId="51910D97" w14:textId="77777777"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5% of GDP in 2008 </w:t>
      </w:r>
    </w:p>
    <w:p w14:paraId="44C34767" w14:textId="77777777" w:rsidR="00167443" w:rsidRDefault="00167443" w:rsidP="00167443">
      <w:pPr>
        <w:pStyle w:val="ListParagraph"/>
        <w:numPr>
          <w:ilvl w:val="1"/>
          <w:numId w:val="7"/>
        </w:numPr>
      </w:pPr>
      <w:r>
        <w:t xml:space="preserve">Profits to entrepreneurs  </w:t>
      </w:r>
    </w:p>
    <w:p w14:paraId="12970354" w14:textId="77777777" w:rsidR="00167443" w:rsidRDefault="00167443" w:rsidP="00167443">
      <w:pPr>
        <w:pStyle w:val="ListParagraph"/>
        <w:numPr>
          <w:ilvl w:val="2"/>
          <w:numId w:val="7"/>
        </w:numPr>
      </w:pPr>
      <w:r>
        <w:t xml:space="preserve">14% of GDP in 2008 </w:t>
      </w:r>
    </w:p>
    <w:p w14:paraId="466756E0" w14:textId="77777777" w:rsidR="00167443" w:rsidRDefault="00167443" w:rsidP="00167443">
      <w:pPr>
        <w:pStyle w:val="ListParagraph"/>
        <w:numPr>
          <w:ilvl w:val="0"/>
          <w:numId w:val="7"/>
        </w:numPr>
      </w:pPr>
      <w:r>
        <w:t xml:space="preserve">Factor payments are not total income </w:t>
      </w:r>
    </w:p>
    <w:p w14:paraId="057CB368" w14:textId="77777777" w:rsidR="00167443" w:rsidRDefault="00167443" w:rsidP="00167443">
      <w:pPr>
        <w:pStyle w:val="ListParagraph"/>
        <w:numPr>
          <w:ilvl w:val="0"/>
          <w:numId w:val="7"/>
        </w:numPr>
      </w:pPr>
      <w:r>
        <w:t>Indirect taxes fill this gap (PST, GST, and HST)</w:t>
      </w:r>
    </w:p>
    <w:p w14:paraId="1BFB6311" w14:textId="77777777" w:rsidR="00167443" w:rsidRPr="00CC0A0E" w:rsidRDefault="00167443" w:rsidP="00167443">
      <w:pPr>
        <w:rPr>
          <w:b/>
        </w:rPr>
      </w:pPr>
      <w:r w:rsidRPr="00CC0A0E">
        <w:rPr>
          <w:b/>
        </w:rPr>
        <w:t>APOGEE</w:t>
      </w:r>
    </w:p>
    <w:p w14:paraId="16144531" w14:textId="77777777"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GDP should equal Y, Y = national income </w:t>
      </w:r>
    </w:p>
    <w:p w14:paraId="22AF1D41" w14:textId="77777777" w:rsidR="00167443" w:rsidRPr="00CC0A0E" w:rsidRDefault="00167443" w:rsidP="00167443">
      <w:pPr>
        <w:rPr>
          <w:b/>
        </w:rPr>
      </w:pPr>
      <w:r w:rsidRPr="00CC0A0E">
        <w:rPr>
          <w:b/>
        </w:rPr>
        <w:t>GDP</w:t>
      </w:r>
    </w:p>
    <w:p w14:paraId="3301FFC9" w14:textId="77777777"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Real GDP is nominal GDP adjusted for inflation </w:t>
      </w:r>
    </w:p>
    <w:p w14:paraId="6EBE8C32" w14:textId="77777777" w:rsidR="00167443" w:rsidRDefault="00167443" w:rsidP="00167443">
      <w:pPr>
        <w:pStyle w:val="ListParagraph"/>
        <w:numPr>
          <w:ilvl w:val="0"/>
          <w:numId w:val="8"/>
        </w:numPr>
      </w:pPr>
      <w:r>
        <w:t xml:space="preserve">Objective is to measure the change in volume of economic activity </w:t>
      </w:r>
    </w:p>
    <w:p w14:paraId="1F1553A0" w14:textId="77777777" w:rsidR="00167443" w:rsidRDefault="00167443" w:rsidP="00167443">
      <w:pPr>
        <w:pStyle w:val="ListParagraph"/>
        <w:numPr>
          <w:ilvl w:val="0"/>
          <w:numId w:val="8"/>
        </w:numPr>
      </w:pPr>
      <w:r>
        <w:t>GDP is measured by value, not volume. Value is dependent on the volume AND price</w:t>
      </w:r>
    </w:p>
    <w:p w14:paraId="1035E58A" w14:textId="77777777" w:rsidR="003D4FDD" w:rsidRDefault="00167443" w:rsidP="003D4FDD">
      <w:pPr>
        <w:pStyle w:val="ListParagraph"/>
        <w:numPr>
          <w:ilvl w:val="0"/>
          <w:numId w:val="8"/>
        </w:numPr>
      </w:pPr>
      <w:r>
        <w:t xml:space="preserve">A price deflator (index) is a time series of numbers that measures inflation </w:t>
      </w:r>
    </w:p>
    <w:p w14:paraId="7EB38C63" w14:textId="77777777" w:rsidR="003D4FDD" w:rsidRDefault="003D4FDD" w:rsidP="003D4FDD">
      <w:pPr>
        <w:pStyle w:val="ListParagraph"/>
        <w:numPr>
          <w:ilvl w:val="1"/>
          <w:numId w:val="8"/>
        </w:numPr>
      </w:pPr>
      <w:r>
        <w:t xml:space="preserve">Used to deflate nominal quantities into real ones </w:t>
      </w:r>
    </w:p>
    <w:p w14:paraId="491DA714" w14:textId="77777777" w:rsidR="003D4FDD" w:rsidRDefault="003D4FDD" w:rsidP="003D4FDD">
      <w:pPr>
        <w:pStyle w:val="ListParagraph"/>
        <w:numPr>
          <w:ilvl w:val="0"/>
          <w:numId w:val="8"/>
        </w:numPr>
      </w:pPr>
      <w:r>
        <w:t>Real GDP = (nominal GDP/deflator) * 100</w:t>
      </w:r>
    </w:p>
    <w:p w14:paraId="119F8083" w14:textId="77777777" w:rsidR="003D4FDD" w:rsidRDefault="003D4FDD" w:rsidP="003D4FDD">
      <w:pPr>
        <w:pStyle w:val="ListParagraph"/>
        <w:numPr>
          <w:ilvl w:val="0"/>
          <w:numId w:val="8"/>
        </w:numPr>
      </w:pPr>
      <w:r>
        <w:t xml:space="preserve">Deflators account for inflation </w:t>
      </w:r>
    </w:p>
    <w:p w14:paraId="2F11D7B0" w14:textId="77777777" w:rsidR="00411D89" w:rsidRDefault="00411D89" w:rsidP="003D4FDD">
      <w:pPr>
        <w:pStyle w:val="ListParagraph"/>
        <w:numPr>
          <w:ilvl w:val="0"/>
          <w:numId w:val="8"/>
        </w:numPr>
      </w:pPr>
      <w:r>
        <w:t>Every year has a value of real GDP, in constant dollars of the base year (year in which the deflator = 100)</w:t>
      </w:r>
    </w:p>
    <w:p w14:paraId="5A8C5A52" w14:textId="77777777" w:rsidR="00411D89" w:rsidRDefault="00411D89" w:rsidP="003D4FDD">
      <w:pPr>
        <w:pStyle w:val="ListParagraph"/>
        <w:numPr>
          <w:ilvl w:val="0"/>
          <w:numId w:val="8"/>
        </w:numPr>
      </w:pPr>
      <w:r>
        <w:t>Every year has a value for nominal GDP</w:t>
      </w:r>
      <w:r w:rsidR="001C607F">
        <w:t xml:space="preserve">, in current dollars </w:t>
      </w:r>
    </w:p>
    <w:p w14:paraId="5571DE65" w14:textId="77777777" w:rsidR="003D4FDD" w:rsidRPr="00CC0A0E" w:rsidRDefault="003D4FDD" w:rsidP="003D4FDD">
      <w:pPr>
        <w:rPr>
          <w:b/>
        </w:rPr>
      </w:pPr>
      <w:r w:rsidRPr="00CC0A0E">
        <w:rPr>
          <w:b/>
        </w:rPr>
        <w:t xml:space="preserve">Economic Welfare </w:t>
      </w:r>
    </w:p>
    <w:p w14:paraId="0C6DA408" w14:textId="77777777" w:rsidR="003D4FDD" w:rsidRDefault="003D4FDD" w:rsidP="003D4FDD">
      <w:pPr>
        <w:pStyle w:val="ListParagraph"/>
        <w:numPr>
          <w:ilvl w:val="0"/>
          <w:numId w:val="9"/>
        </w:numPr>
      </w:pPr>
      <w:r>
        <w:t>GDP either underestimates or overestimates economic welfare</w:t>
      </w:r>
    </w:p>
    <w:p w14:paraId="653A8A7D" w14:textId="77777777" w:rsidR="003D4FDD" w:rsidRDefault="003D4FDD" w:rsidP="003D4FDD">
      <w:pPr>
        <w:pStyle w:val="ListParagraph"/>
        <w:numPr>
          <w:ilvl w:val="0"/>
          <w:numId w:val="9"/>
        </w:numPr>
      </w:pPr>
      <w:r>
        <w:t>Underestimation occurs due to the unaccounted activity that is unreported, o</w:t>
      </w:r>
      <w:r w:rsidR="00F5404C">
        <w:t xml:space="preserve">r through non-market activities, does not allocate for leisure time </w:t>
      </w:r>
    </w:p>
    <w:p w14:paraId="11DFD779" w14:textId="77777777" w:rsidR="00F5404C" w:rsidRDefault="00F5404C" w:rsidP="003D4FDD">
      <w:pPr>
        <w:pStyle w:val="ListParagraph"/>
        <w:numPr>
          <w:ilvl w:val="0"/>
          <w:numId w:val="9"/>
        </w:numPr>
      </w:pPr>
      <w:r>
        <w:t xml:space="preserve">Overestimation occurs when pollution or congestion plays a factor in the economic activity, and when the value of activities that do not contribute to economic welfare (criminal justice system, national defense, and environmental </w:t>
      </w:r>
      <w:proofErr w:type="spellStart"/>
      <w:r>
        <w:t>cleanup</w:t>
      </w:r>
      <w:proofErr w:type="spellEnd"/>
      <w:r>
        <w:t xml:space="preserve">) </w:t>
      </w:r>
    </w:p>
    <w:p w14:paraId="5359EC50" w14:textId="77777777" w:rsidR="00BB36F2" w:rsidRDefault="00F5404C" w:rsidP="00F5404C">
      <w:pPr>
        <w:pStyle w:val="ListParagraph"/>
        <w:numPr>
          <w:ilvl w:val="0"/>
          <w:numId w:val="9"/>
        </w:numPr>
      </w:pPr>
      <w:r>
        <w:lastRenderedPageBreak/>
        <w:t xml:space="preserve">No single statistic will resolve this issue </w:t>
      </w:r>
    </w:p>
    <w:p w14:paraId="3BCB8B1C" w14:textId="77777777" w:rsidR="00BB36F2" w:rsidRDefault="00BB36F2" w:rsidP="00BB36F2"/>
    <w:p w14:paraId="0AA4870B" w14:textId="77777777" w:rsidR="00F5404C" w:rsidRPr="00CC0A0E" w:rsidRDefault="00F5404C" w:rsidP="00BB36F2">
      <w:pPr>
        <w:rPr>
          <w:b/>
          <w:u w:val="single"/>
        </w:rPr>
      </w:pPr>
      <w:r w:rsidRPr="00CC0A0E">
        <w:rPr>
          <w:b/>
          <w:u w:val="single"/>
        </w:rPr>
        <w:t xml:space="preserve">Chapter 6 </w:t>
      </w:r>
    </w:p>
    <w:p w14:paraId="64DD6A9D" w14:textId="77777777" w:rsidR="00F5404C" w:rsidRPr="00CC0A0E" w:rsidRDefault="00F5404C" w:rsidP="00F5404C">
      <w:pPr>
        <w:rPr>
          <w:b/>
        </w:rPr>
      </w:pPr>
      <w:r w:rsidRPr="00CC0A0E">
        <w:rPr>
          <w:b/>
        </w:rPr>
        <w:t xml:space="preserve">Deflators </w:t>
      </w:r>
    </w:p>
    <w:p w14:paraId="1D4FFD07" w14:textId="77777777" w:rsidR="00F5404C" w:rsidRDefault="00F5404C" w:rsidP="00F5404C">
      <w:pPr>
        <w:pStyle w:val="ListParagraph"/>
        <w:numPr>
          <w:ilvl w:val="0"/>
          <w:numId w:val="10"/>
        </w:numPr>
      </w:pPr>
      <w:r>
        <w:t xml:space="preserve">Consumer price index </w:t>
      </w:r>
    </w:p>
    <w:p w14:paraId="20AAAFEA" w14:textId="77777777" w:rsidR="00F5404C" w:rsidRDefault="00F5404C" w:rsidP="00F5404C">
      <w:pPr>
        <w:pStyle w:val="ListParagraph"/>
        <w:numPr>
          <w:ilvl w:val="1"/>
          <w:numId w:val="10"/>
        </w:numPr>
      </w:pPr>
      <w:r>
        <w:t xml:space="preserve">Used to measure evolution in cost of living </w:t>
      </w:r>
    </w:p>
    <w:p w14:paraId="4F2B6A97" w14:textId="77777777" w:rsidR="00F5404C" w:rsidRDefault="00F5404C" w:rsidP="00F5404C">
      <w:pPr>
        <w:pStyle w:val="ListParagraph"/>
        <w:numPr>
          <w:ilvl w:val="0"/>
          <w:numId w:val="10"/>
        </w:numPr>
      </w:pPr>
      <w:r>
        <w:t xml:space="preserve">GDP deflator </w:t>
      </w:r>
    </w:p>
    <w:p w14:paraId="4FA500BD" w14:textId="77777777" w:rsidR="00F5404C" w:rsidRDefault="00F5404C" w:rsidP="00F5404C">
      <w:pPr>
        <w:pStyle w:val="ListParagraph"/>
        <w:numPr>
          <w:ilvl w:val="1"/>
          <w:numId w:val="10"/>
        </w:numPr>
      </w:pPr>
      <w:r>
        <w:t xml:space="preserve">Reflects prices of all goods produced domestically </w:t>
      </w:r>
    </w:p>
    <w:p w14:paraId="081A435B" w14:textId="77777777" w:rsidR="001C607F" w:rsidRDefault="001C607F" w:rsidP="001C607F">
      <w:pPr>
        <w:pStyle w:val="ListParagraph"/>
        <w:numPr>
          <w:ilvl w:val="0"/>
          <w:numId w:val="10"/>
        </w:numPr>
      </w:pPr>
      <w:r>
        <w:t>Year that deflator = 100 is base year (in base year nominal GDP = real GDP)</w:t>
      </w:r>
    </w:p>
    <w:p w14:paraId="7296B4BA" w14:textId="77777777" w:rsidR="001C607F" w:rsidRDefault="001C607F" w:rsidP="001C607F">
      <w:pPr>
        <w:pStyle w:val="ListParagraph"/>
        <w:numPr>
          <w:ilvl w:val="0"/>
          <w:numId w:val="10"/>
        </w:numPr>
      </w:pPr>
      <w:r>
        <w:t>Rise in inflation = rise in deflator (rising prices)</w:t>
      </w:r>
    </w:p>
    <w:p w14:paraId="1AA02607" w14:textId="77777777" w:rsidR="001C607F" w:rsidRDefault="001C607F" w:rsidP="001C607F">
      <w:pPr>
        <w:pStyle w:val="ListParagraph"/>
        <w:numPr>
          <w:ilvl w:val="0"/>
          <w:numId w:val="10"/>
        </w:numPr>
      </w:pPr>
      <w:r>
        <w:t>If deflator &gt;100 prices are higher (than base year)</w:t>
      </w:r>
    </w:p>
    <w:p w14:paraId="0CDFA819" w14:textId="77777777" w:rsidR="001C607F" w:rsidRDefault="001C607F" w:rsidP="001C607F">
      <w:pPr>
        <w:pStyle w:val="ListParagraph"/>
        <w:numPr>
          <w:ilvl w:val="0"/>
          <w:numId w:val="10"/>
        </w:numPr>
      </w:pPr>
      <w:r>
        <w:t>If deflator &lt;100 prices are lower (than base year)</w:t>
      </w:r>
    </w:p>
    <w:p w14:paraId="7B407A7B" w14:textId="77777777" w:rsidR="00F5404C" w:rsidRPr="00CC0A0E" w:rsidRDefault="00F5404C" w:rsidP="00F5404C">
      <w:pPr>
        <w:rPr>
          <w:b/>
        </w:rPr>
      </w:pPr>
      <w:r w:rsidRPr="00CC0A0E">
        <w:rPr>
          <w:b/>
        </w:rPr>
        <w:t xml:space="preserve">Inflation </w:t>
      </w:r>
    </w:p>
    <w:p w14:paraId="73A7B1BF" w14:textId="77777777" w:rsidR="00F5404C" w:rsidRDefault="00F5404C" w:rsidP="00F5404C">
      <w:pPr>
        <w:pStyle w:val="ListParagraph"/>
        <w:numPr>
          <w:ilvl w:val="0"/>
          <w:numId w:val="11"/>
        </w:numPr>
      </w:pPr>
      <w:r>
        <w:t>(</w:t>
      </w:r>
      <w:proofErr w:type="spellStart"/>
      <w:r>
        <w:t>P</w:t>
      </w:r>
      <w:r w:rsidRPr="00F5404C">
        <w:rPr>
          <w:vertAlign w:val="subscript"/>
        </w:rPr>
        <w:t>t</w:t>
      </w:r>
      <w:proofErr w:type="spellEnd"/>
      <w:r>
        <w:t xml:space="preserve"> – P</w:t>
      </w:r>
      <w:r w:rsidRPr="00F5404C">
        <w:rPr>
          <w:vertAlign w:val="subscript"/>
        </w:rPr>
        <w:t>t-1</w:t>
      </w:r>
      <w:r>
        <w:t>)/P</w:t>
      </w:r>
      <w:r w:rsidRPr="00CA3965">
        <w:rPr>
          <w:vertAlign w:val="subscript"/>
        </w:rPr>
        <w:t xml:space="preserve">t-1 </w:t>
      </w:r>
      <w:r>
        <w:t xml:space="preserve">= </w:t>
      </w:r>
      <w:proofErr w:type="spellStart"/>
      <w:r>
        <w:t>P</w:t>
      </w:r>
      <w:r w:rsidRPr="00CA3965">
        <w:rPr>
          <w:vertAlign w:val="subscript"/>
        </w:rPr>
        <w:t>t</w:t>
      </w:r>
      <w:proofErr w:type="spellEnd"/>
      <w:r>
        <w:t>/P</w:t>
      </w:r>
      <w:r w:rsidRPr="00CA3965">
        <w:rPr>
          <w:vertAlign w:val="subscript"/>
        </w:rPr>
        <w:t>t-1</w:t>
      </w:r>
      <w:r>
        <w:t>-1</w:t>
      </w:r>
    </w:p>
    <w:p w14:paraId="035AF057" w14:textId="77777777" w:rsidR="00CA3965" w:rsidRDefault="00CA3965" w:rsidP="00F5404C">
      <w:pPr>
        <w:pStyle w:val="ListParagraph"/>
        <w:numPr>
          <w:ilvl w:val="0"/>
          <w:numId w:val="11"/>
        </w:numPr>
      </w:pPr>
      <w:r>
        <w:t xml:space="preserve">Core inflation = CPI stripped of the prices of those goods and services, w/volatile prices </w:t>
      </w:r>
    </w:p>
    <w:p w14:paraId="52C2E823" w14:textId="77777777" w:rsidR="00CA3965" w:rsidRPr="00CC0A0E" w:rsidRDefault="00CA3965" w:rsidP="00CA3965">
      <w:pPr>
        <w:rPr>
          <w:b/>
        </w:rPr>
      </w:pPr>
      <w:r w:rsidRPr="00CC0A0E">
        <w:rPr>
          <w:b/>
        </w:rPr>
        <w:t>Construction of CPI</w:t>
      </w:r>
      <w:r w:rsidR="00BB36F2" w:rsidRPr="00CC0A0E">
        <w:rPr>
          <w:b/>
        </w:rPr>
        <w:t xml:space="preserve"> (Consumer Price Index)</w:t>
      </w:r>
    </w:p>
    <w:p w14:paraId="1A5058D7" w14:textId="77777777" w:rsidR="00CA3965" w:rsidRDefault="00CA3965" w:rsidP="00CA3965">
      <w:pPr>
        <w:pStyle w:val="ListParagraph"/>
        <w:numPr>
          <w:ilvl w:val="0"/>
          <w:numId w:val="12"/>
        </w:numPr>
      </w:pPr>
      <w:r>
        <w:t xml:space="preserve">Composition </w:t>
      </w:r>
    </w:p>
    <w:p w14:paraId="176CE695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Food – 17%</w:t>
      </w:r>
    </w:p>
    <w:p w14:paraId="47D697A1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Shelter – 26%</w:t>
      </w:r>
    </w:p>
    <w:p w14:paraId="0E83C97E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Household operations and furniture – 11%</w:t>
      </w:r>
    </w:p>
    <w:p w14:paraId="70D59D9E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Clothes/shoes – 6%</w:t>
      </w:r>
    </w:p>
    <w:p w14:paraId="4E0CB51A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Transport – 20%</w:t>
      </w:r>
    </w:p>
    <w:p w14:paraId="588C8647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Health, personal care – 5%</w:t>
      </w:r>
    </w:p>
    <w:p w14:paraId="220837D9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Recreational, education, reading – 13%</w:t>
      </w:r>
    </w:p>
    <w:p w14:paraId="30534272" w14:textId="77777777" w:rsidR="00CA3965" w:rsidRDefault="00CA3965" w:rsidP="00CA3965">
      <w:pPr>
        <w:pStyle w:val="ListParagraph"/>
        <w:numPr>
          <w:ilvl w:val="1"/>
          <w:numId w:val="12"/>
        </w:numPr>
      </w:pPr>
      <w:r>
        <w:t>Tobacco, alcohol – 3%</w:t>
      </w:r>
    </w:p>
    <w:p w14:paraId="0528D540" w14:textId="77777777" w:rsidR="001C607F" w:rsidRPr="00CC0A0E" w:rsidRDefault="001C607F" w:rsidP="001C607F">
      <w:pPr>
        <w:rPr>
          <w:b/>
        </w:rPr>
      </w:pPr>
      <w:r w:rsidRPr="00CC0A0E">
        <w:rPr>
          <w:b/>
        </w:rPr>
        <w:t xml:space="preserve">Rate of Change </w:t>
      </w:r>
    </w:p>
    <w:p w14:paraId="0A89B6D2" w14:textId="77777777" w:rsidR="001C607F" w:rsidRDefault="001C607F" w:rsidP="001C607F">
      <w:pPr>
        <w:pStyle w:val="ListParagraph"/>
        <w:numPr>
          <w:ilvl w:val="0"/>
          <w:numId w:val="12"/>
        </w:numPr>
      </w:pPr>
      <w:r>
        <w:t>(∆Y/∆time) **same units as Y**</w:t>
      </w:r>
    </w:p>
    <w:p w14:paraId="60373D1A" w14:textId="77777777" w:rsidR="001C607F" w:rsidRPr="00CC0A0E" w:rsidRDefault="001C607F" w:rsidP="001C607F">
      <w:pPr>
        <w:rPr>
          <w:b/>
        </w:rPr>
      </w:pPr>
      <w:r w:rsidRPr="00CC0A0E">
        <w:rPr>
          <w:b/>
        </w:rPr>
        <w:t xml:space="preserve">Growth Rate </w:t>
      </w:r>
    </w:p>
    <w:p w14:paraId="422FEBBB" w14:textId="77777777" w:rsidR="001C607F" w:rsidRDefault="001C607F" w:rsidP="001C607F">
      <w:pPr>
        <w:pStyle w:val="ListParagraph"/>
        <w:numPr>
          <w:ilvl w:val="0"/>
          <w:numId w:val="12"/>
        </w:numPr>
      </w:pPr>
      <w:r>
        <w:t>(∆Y/Y)/(∆time) **no units**</w:t>
      </w:r>
    </w:p>
    <w:p w14:paraId="4373443E" w14:textId="77777777" w:rsidR="008F0E0B" w:rsidRPr="00CC0A0E" w:rsidRDefault="008F0E0B" w:rsidP="008F0E0B">
      <w:pPr>
        <w:rPr>
          <w:b/>
        </w:rPr>
      </w:pPr>
      <w:r w:rsidRPr="00CC0A0E">
        <w:rPr>
          <w:b/>
        </w:rPr>
        <w:t xml:space="preserve">Interest Rates </w:t>
      </w:r>
    </w:p>
    <w:p w14:paraId="380DDA29" w14:textId="77777777" w:rsidR="008F0E0B" w:rsidRDefault="008F0E0B" w:rsidP="008F0E0B">
      <w:pPr>
        <w:pStyle w:val="ListParagraph"/>
        <w:numPr>
          <w:ilvl w:val="0"/>
          <w:numId w:val="12"/>
        </w:numPr>
      </w:pPr>
      <w:r>
        <w:t xml:space="preserve">Real interest rate = nominal rate minus inflation </w:t>
      </w:r>
    </w:p>
    <w:p w14:paraId="0677365B" w14:textId="77777777" w:rsidR="00E4378A" w:rsidRDefault="00E4378A" w:rsidP="008F0E0B">
      <w:pPr>
        <w:pStyle w:val="ListParagraph"/>
        <w:numPr>
          <w:ilvl w:val="0"/>
          <w:numId w:val="12"/>
        </w:numPr>
      </w:pPr>
      <w:r>
        <w:t>Lending and borrowing rates based on real interest rate</w:t>
      </w:r>
    </w:p>
    <w:p w14:paraId="266D0445" w14:textId="77777777" w:rsidR="00E4378A" w:rsidRDefault="00E4378A" w:rsidP="008F0E0B">
      <w:pPr>
        <w:pStyle w:val="ListParagraph"/>
        <w:numPr>
          <w:ilvl w:val="0"/>
          <w:numId w:val="12"/>
        </w:numPr>
      </w:pPr>
      <w:r>
        <w:lastRenderedPageBreak/>
        <w:t>Most contracts are arranged according to expected real interest rate</w:t>
      </w:r>
    </w:p>
    <w:p w14:paraId="3F49A249" w14:textId="77777777" w:rsidR="00E4378A" w:rsidRDefault="00E4378A" w:rsidP="008F0E0B">
      <w:pPr>
        <w:pStyle w:val="ListParagraph"/>
        <w:numPr>
          <w:ilvl w:val="0"/>
          <w:numId w:val="12"/>
        </w:numPr>
      </w:pPr>
      <w:r>
        <w:t>Negative real interest rate encourages borrowing and discourages saving/lending (loans repaid in deflated dollars)</w:t>
      </w:r>
    </w:p>
    <w:p w14:paraId="06E38E7C" w14:textId="77777777" w:rsidR="00E4378A" w:rsidRPr="00CC0A0E" w:rsidRDefault="00E4378A" w:rsidP="00E4378A">
      <w:pPr>
        <w:rPr>
          <w:b/>
          <w:u w:val="single"/>
        </w:rPr>
      </w:pPr>
      <w:r w:rsidRPr="00CC0A0E">
        <w:rPr>
          <w:b/>
          <w:u w:val="single"/>
        </w:rPr>
        <w:t xml:space="preserve">Chapter 7 </w:t>
      </w:r>
    </w:p>
    <w:p w14:paraId="62DDD4DB" w14:textId="77777777" w:rsidR="00E4378A" w:rsidRPr="00CC0A0E" w:rsidRDefault="00E4378A" w:rsidP="00E4378A">
      <w:pPr>
        <w:rPr>
          <w:b/>
        </w:rPr>
      </w:pPr>
      <w:r w:rsidRPr="00CC0A0E">
        <w:rPr>
          <w:b/>
        </w:rPr>
        <w:t xml:space="preserve">Production and Growth </w:t>
      </w:r>
    </w:p>
    <w:p w14:paraId="733BBD08" w14:textId="77777777" w:rsidR="00E4378A" w:rsidRDefault="00E4378A" w:rsidP="00E4378A">
      <w:pPr>
        <w:pStyle w:val="ListParagraph"/>
        <w:numPr>
          <w:ilvl w:val="0"/>
          <w:numId w:val="13"/>
        </w:numPr>
      </w:pPr>
      <w:r>
        <w:t xml:space="preserve">Long-term performance of economic growth </w:t>
      </w:r>
    </w:p>
    <w:p w14:paraId="55CFD630" w14:textId="77777777" w:rsidR="00E4378A" w:rsidRDefault="00E4378A" w:rsidP="00E4378A">
      <w:pPr>
        <w:pStyle w:val="ListParagraph"/>
        <w:numPr>
          <w:ilvl w:val="0"/>
          <w:numId w:val="13"/>
        </w:numPr>
      </w:pPr>
      <w:r>
        <w:t xml:space="preserve">Living standards measures by real GDP per capita </w:t>
      </w:r>
    </w:p>
    <w:p w14:paraId="2158DA10" w14:textId="77777777" w:rsidR="008257D8" w:rsidRDefault="008257D8" w:rsidP="00E4378A">
      <w:pPr>
        <w:pStyle w:val="ListParagraph"/>
        <w:numPr>
          <w:ilvl w:val="0"/>
          <w:numId w:val="13"/>
        </w:numPr>
      </w:pPr>
      <w:r>
        <w:t xml:space="preserve">Compounding growth over a long period of time is more susceptible to small percentages of change </w:t>
      </w:r>
    </w:p>
    <w:p w14:paraId="68B25D7E" w14:textId="77777777" w:rsidR="008257D8" w:rsidRDefault="008257D8" w:rsidP="008257D8">
      <w:pPr>
        <w:pStyle w:val="ListParagraph"/>
        <w:numPr>
          <w:ilvl w:val="1"/>
          <w:numId w:val="13"/>
        </w:numPr>
      </w:pPr>
      <w:r>
        <w:t xml:space="preserve">1% growth per year will double the size of the economy in70yrs </w:t>
      </w:r>
    </w:p>
    <w:p w14:paraId="1DB9A822" w14:textId="77777777" w:rsidR="008257D8" w:rsidRDefault="008257D8" w:rsidP="008257D8">
      <w:pPr>
        <w:pStyle w:val="ListParagraph"/>
        <w:numPr>
          <w:ilvl w:val="1"/>
          <w:numId w:val="13"/>
        </w:numPr>
      </w:pPr>
      <w:r>
        <w:t xml:space="preserve">2% growth per year will double the size of the economy in 35yrs </w:t>
      </w:r>
    </w:p>
    <w:p w14:paraId="7673CF67" w14:textId="77777777" w:rsidR="008257D8" w:rsidRPr="00CC0A0E" w:rsidRDefault="008257D8" w:rsidP="008257D8">
      <w:pPr>
        <w:rPr>
          <w:b/>
        </w:rPr>
      </w:pPr>
      <w:r w:rsidRPr="00CC0A0E">
        <w:rPr>
          <w:b/>
        </w:rPr>
        <w:t xml:space="preserve">Primary Causes of Economic Growth </w:t>
      </w:r>
    </w:p>
    <w:p w14:paraId="53E8A551" w14:textId="77777777" w:rsidR="008257D8" w:rsidRDefault="008257D8" w:rsidP="008257D8">
      <w:pPr>
        <w:pStyle w:val="ListParagraph"/>
        <w:numPr>
          <w:ilvl w:val="0"/>
          <w:numId w:val="14"/>
        </w:numPr>
      </w:pPr>
      <w:r>
        <w:t xml:space="preserve">Endowments of land, </w:t>
      </w:r>
      <w:proofErr w:type="spellStart"/>
      <w:r>
        <w:t>labor</w:t>
      </w:r>
      <w:proofErr w:type="spellEnd"/>
      <w:r>
        <w:t xml:space="preserve">, and capital </w:t>
      </w:r>
    </w:p>
    <w:p w14:paraId="1F1AFADB" w14:textId="77777777" w:rsidR="008257D8" w:rsidRDefault="008257D8" w:rsidP="008257D8">
      <w:pPr>
        <w:pStyle w:val="ListParagraph"/>
        <w:numPr>
          <w:ilvl w:val="0"/>
          <w:numId w:val="14"/>
        </w:numPr>
      </w:pPr>
      <w:r>
        <w:t xml:space="preserve">Productivity </w:t>
      </w:r>
    </w:p>
    <w:p w14:paraId="691662A5" w14:textId="77777777" w:rsidR="008257D8" w:rsidRDefault="008257D8" w:rsidP="008257D8">
      <w:pPr>
        <w:pStyle w:val="ListParagraph"/>
        <w:numPr>
          <w:ilvl w:val="2"/>
          <w:numId w:val="14"/>
        </w:numPr>
      </w:pPr>
      <w:r>
        <w:t>Production = product = output</w:t>
      </w:r>
    </w:p>
    <w:p w14:paraId="1AD351E6" w14:textId="77777777" w:rsidR="008257D8" w:rsidRDefault="008257D8" w:rsidP="008257D8">
      <w:pPr>
        <w:pStyle w:val="ListParagraph"/>
        <w:numPr>
          <w:ilvl w:val="2"/>
          <w:numId w:val="14"/>
        </w:numPr>
      </w:pPr>
      <w:r>
        <w:t>Determinants:</w:t>
      </w:r>
    </w:p>
    <w:p w14:paraId="37F9A4FE" w14:textId="77777777"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Physical capital </w:t>
      </w:r>
    </w:p>
    <w:p w14:paraId="7F3B8634" w14:textId="77777777" w:rsidR="008257D8" w:rsidRDefault="008257D8" w:rsidP="008257D8">
      <w:pPr>
        <w:pStyle w:val="ListParagraph"/>
        <w:numPr>
          <w:ilvl w:val="4"/>
          <w:numId w:val="14"/>
        </w:numPr>
      </w:pPr>
      <w:r>
        <w:t>Input into the process of production (machinery, buildings, computer, etc.)</w:t>
      </w:r>
    </w:p>
    <w:p w14:paraId="2998623E" w14:textId="77777777"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Human capital </w:t>
      </w:r>
    </w:p>
    <w:p w14:paraId="55FDA6FC" w14:textId="77777777" w:rsidR="008257D8" w:rsidRDefault="008257D8" w:rsidP="008257D8">
      <w:pPr>
        <w:pStyle w:val="ListParagraph"/>
        <w:numPr>
          <w:ilvl w:val="4"/>
          <w:numId w:val="14"/>
        </w:numPr>
      </w:pPr>
      <w:r>
        <w:t>Knowledge, skills, and aptitude of workers (obtained through education, training, and experience)</w:t>
      </w:r>
    </w:p>
    <w:p w14:paraId="7EFBEFCE" w14:textId="77777777"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Natural resources </w:t>
      </w:r>
    </w:p>
    <w:p w14:paraId="222B9F02" w14:textId="77777777" w:rsidR="008257D8" w:rsidRDefault="008257D8" w:rsidP="008257D8">
      <w:pPr>
        <w:pStyle w:val="ListParagraph"/>
        <w:numPr>
          <w:ilvl w:val="3"/>
          <w:numId w:val="14"/>
        </w:numPr>
      </w:pPr>
      <w:r>
        <w:t xml:space="preserve">Technological knowledge </w:t>
      </w:r>
    </w:p>
    <w:p w14:paraId="7E7FDC3A" w14:textId="77777777" w:rsidR="008257D8" w:rsidRPr="00CC0A0E" w:rsidRDefault="008257D8" w:rsidP="008257D8">
      <w:pPr>
        <w:rPr>
          <w:b/>
        </w:rPr>
      </w:pPr>
      <w:r w:rsidRPr="00CC0A0E">
        <w:rPr>
          <w:b/>
        </w:rPr>
        <w:t xml:space="preserve">Economic Growth and Public Policy </w:t>
      </w:r>
    </w:p>
    <w:p w14:paraId="0A30885F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>Savings and investment</w:t>
      </w:r>
    </w:p>
    <w:p w14:paraId="02EC5C30" w14:textId="77777777"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Production of capital goods through investment spending, augmenting capital stock </w:t>
      </w:r>
    </w:p>
    <w:p w14:paraId="40994F57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 xml:space="preserve">Avoid diminishing returns </w:t>
      </w:r>
    </w:p>
    <w:p w14:paraId="54859566" w14:textId="77777777" w:rsidR="008257D8" w:rsidRDefault="008257D8" w:rsidP="008257D8">
      <w:pPr>
        <w:pStyle w:val="ListParagraph"/>
        <w:numPr>
          <w:ilvl w:val="2"/>
          <w:numId w:val="15"/>
        </w:numPr>
      </w:pPr>
      <w:proofErr w:type="spellStart"/>
      <w:r>
        <w:t>Labor</w:t>
      </w:r>
      <w:proofErr w:type="spellEnd"/>
      <w:r>
        <w:t xml:space="preserve"> </w:t>
      </w:r>
    </w:p>
    <w:p w14:paraId="23C13DE7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>Attract FDI (foreign direct investment)</w:t>
      </w:r>
    </w:p>
    <w:p w14:paraId="47708436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 xml:space="preserve">Develop human capital </w:t>
      </w:r>
    </w:p>
    <w:p w14:paraId="428CD56C" w14:textId="77777777"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Education </w:t>
      </w:r>
    </w:p>
    <w:p w14:paraId="2FE466DA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>Property rights and political stability</w:t>
      </w:r>
    </w:p>
    <w:p w14:paraId="684A9222" w14:textId="77777777"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Property rights: the ability of people to determine the use of the resources that they own  </w:t>
      </w:r>
    </w:p>
    <w:p w14:paraId="0FD5137F" w14:textId="77777777" w:rsidR="008257D8" w:rsidRDefault="008257D8" w:rsidP="008257D8">
      <w:pPr>
        <w:pStyle w:val="ListParagraph"/>
        <w:numPr>
          <w:ilvl w:val="2"/>
          <w:numId w:val="15"/>
        </w:numPr>
      </w:pPr>
      <w:r>
        <w:t xml:space="preserve">Institutional arrangements encourage economic agents </w:t>
      </w:r>
    </w:p>
    <w:p w14:paraId="7C59AD40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lastRenderedPageBreak/>
        <w:t xml:space="preserve">Free trade </w:t>
      </w:r>
    </w:p>
    <w:p w14:paraId="17586058" w14:textId="77777777"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Open economies are more productive than closed ones </w:t>
      </w:r>
    </w:p>
    <w:p w14:paraId="3474DF9E" w14:textId="77777777" w:rsidR="008257D8" w:rsidRDefault="008257D8" w:rsidP="008257D8">
      <w:pPr>
        <w:pStyle w:val="ListParagraph"/>
        <w:numPr>
          <w:ilvl w:val="0"/>
          <w:numId w:val="15"/>
        </w:numPr>
      </w:pPr>
      <w:r>
        <w:t>R &amp; D (research and development)</w:t>
      </w:r>
    </w:p>
    <w:p w14:paraId="02B38D77" w14:textId="77777777"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Computers, internet, telecommunications </w:t>
      </w:r>
    </w:p>
    <w:p w14:paraId="3D46B245" w14:textId="77777777" w:rsidR="00E4742F" w:rsidRDefault="00E4742F" w:rsidP="00E4742F">
      <w:pPr>
        <w:pStyle w:val="ListParagraph"/>
        <w:numPr>
          <w:ilvl w:val="2"/>
          <w:numId w:val="15"/>
        </w:numPr>
      </w:pPr>
      <w:r>
        <w:t xml:space="preserve">Creates jobs </w:t>
      </w:r>
    </w:p>
    <w:p w14:paraId="5C31E911" w14:textId="77777777" w:rsidR="00BB36F2" w:rsidRDefault="00E4742F" w:rsidP="00BB36F2">
      <w:pPr>
        <w:pStyle w:val="ListParagraph"/>
        <w:numPr>
          <w:ilvl w:val="2"/>
          <w:numId w:val="15"/>
        </w:numPr>
      </w:pPr>
      <w:r>
        <w:t xml:space="preserve">Opposes the onset of diminishing returns to capital </w:t>
      </w:r>
    </w:p>
    <w:p w14:paraId="01C72685" w14:textId="77777777" w:rsidR="00BB36F2" w:rsidRPr="00CC0A0E" w:rsidRDefault="00BB36F2" w:rsidP="00BB36F2">
      <w:pPr>
        <w:rPr>
          <w:b/>
          <w:u w:val="single"/>
        </w:rPr>
      </w:pPr>
      <w:r w:rsidRPr="00CC0A0E">
        <w:rPr>
          <w:b/>
          <w:u w:val="single"/>
        </w:rPr>
        <w:t xml:space="preserve">Chapter 8 </w:t>
      </w:r>
    </w:p>
    <w:p w14:paraId="501D5AA9" w14:textId="77777777" w:rsidR="00BB36F2" w:rsidRPr="00CC0A0E" w:rsidRDefault="00B13B58" w:rsidP="00BB36F2">
      <w:pPr>
        <w:rPr>
          <w:b/>
        </w:rPr>
      </w:pPr>
      <w:r w:rsidRPr="00CC0A0E">
        <w:rPr>
          <w:b/>
        </w:rPr>
        <w:t xml:space="preserve">Saving, Investment, and the Financial System </w:t>
      </w:r>
    </w:p>
    <w:p w14:paraId="112BF4E5" w14:textId="77777777" w:rsidR="00B13B58" w:rsidRDefault="00B13B58" w:rsidP="00B13B58">
      <w:pPr>
        <w:pStyle w:val="ListParagraph"/>
        <w:numPr>
          <w:ilvl w:val="0"/>
          <w:numId w:val="16"/>
        </w:numPr>
      </w:pPr>
      <w:r>
        <w:t xml:space="preserve">Money markets do not consist of </w:t>
      </w:r>
      <w:proofErr w:type="gramStart"/>
      <w:r>
        <w:t>REAL(</w:t>
      </w:r>
      <w:proofErr w:type="gramEnd"/>
      <w:r>
        <w:t xml:space="preserve">concrete) economic activity </w:t>
      </w:r>
    </w:p>
    <w:p w14:paraId="5E5EA418" w14:textId="77777777" w:rsidR="00B13B58" w:rsidRDefault="00B13B58" w:rsidP="00B13B58">
      <w:pPr>
        <w:pStyle w:val="ListParagraph"/>
        <w:numPr>
          <w:ilvl w:val="0"/>
          <w:numId w:val="16"/>
        </w:numPr>
      </w:pPr>
      <w:r>
        <w:t xml:space="preserve">Money serves as an accessory to concrete, real economic activity, meaning that exchanging money is not an end in and of itself </w:t>
      </w:r>
    </w:p>
    <w:p w14:paraId="6FCA21AE" w14:textId="77777777" w:rsidR="00B13B58" w:rsidRDefault="00B13B58" w:rsidP="00B13B58">
      <w:pPr>
        <w:pStyle w:val="ListParagraph"/>
        <w:numPr>
          <w:ilvl w:val="0"/>
          <w:numId w:val="16"/>
        </w:numPr>
      </w:pPr>
      <w:r>
        <w:t>Events in money markets influence real economic activity through three channels:</w:t>
      </w:r>
    </w:p>
    <w:p w14:paraId="387AFECE" w14:textId="77777777"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Exchange rates </w:t>
      </w:r>
    </w:p>
    <w:p w14:paraId="618E0292" w14:textId="77777777"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Interest rates </w:t>
      </w:r>
    </w:p>
    <w:p w14:paraId="20057DCC" w14:textId="77777777" w:rsidR="00B13B58" w:rsidRDefault="00B13B58" w:rsidP="00B13B58">
      <w:pPr>
        <w:pStyle w:val="ListParagraph"/>
        <w:numPr>
          <w:ilvl w:val="1"/>
          <w:numId w:val="16"/>
        </w:numPr>
      </w:pPr>
      <w:r>
        <w:t xml:space="preserve">Price level in the output market </w:t>
      </w:r>
    </w:p>
    <w:p w14:paraId="0DB7BE06" w14:textId="77777777" w:rsidR="00B13B58" w:rsidRDefault="00B13B58" w:rsidP="00B13B58">
      <w:pPr>
        <w:pStyle w:val="ListParagraph"/>
        <w:numPr>
          <w:ilvl w:val="0"/>
          <w:numId w:val="16"/>
        </w:numPr>
      </w:pPr>
      <w:r>
        <w:t>The largest component of money supply circulating within Canada is credit</w:t>
      </w:r>
    </w:p>
    <w:p w14:paraId="5D01A785" w14:textId="77777777" w:rsidR="00B13B58" w:rsidRPr="00CC0A0E" w:rsidRDefault="00B13B58" w:rsidP="00B13B58">
      <w:pPr>
        <w:rPr>
          <w:b/>
        </w:rPr>
      </w:pPr>
      <w:r w:rsidRPr="00CC0A0E">
        <w:rPr>
          <w:b/>
        </w:rPr>
        <w:t>The structure of the financial system:</w:t>
      </w:r>
    </w:p>
    <w:p w14:paraId="23849420" w14:textId="77777777"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Savers who supply loans </w:t>
      </w:r>
    </w:p>
    <w:p w14:paraId="30335E4D" w14:textId="77777777"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Borrowers who demand loans </w:t>
      </w:r>
    </w:p>
    <w:p w14:paraId="3DB57F2C" w14:textId="77777777" w:rsidR="00B13B58" w:rsidRDefault="00B13B58" w:rsidP="00B13B58">
      <w:pPr>
        <w:pStyle w:val="ListParagraph"/>
        <w:numPr>
          <w:ilvl w:val="0"/>
          <w:numId w:val="17"/>
        </w:numPr>
      </w:pPr>
      <w:r>
        <w:t xml:space="preserve">Financial intermediaries who broker deals between the two </w:t>
      </w:r>
    </w:p>
    <w:p w14:paraId="76DC9498" w14:textId="77777777" w:rsidR="00B13B58" w:rsidRDefault="00B13B58" w:rsidP="00BC5793">
      <w:r>
        <w:t xml:space="preserve">Investment spending, which is turned into capital spending (which maintains and augments the productive capacity of a </w:t>
      </w:r>
      <w:proofErr w:type="spellStart"/>
      <w:r>
        <w:t>Macroeconomy</w:t>
      </w:r>
      <w:proofErr w:type="spellEnd"/>
      <w:r>
        <w:t xml:space="preserve">), is the ultimate destination of much of the loanable funds </w:t>
      </w:r>
    </w:p>
    <w:p w14:paraId="073D94B7" w14:textId="77777777" w:rsidR="00BC5793" w:rsidRPr="00CC0A0E" w:rsidRDefault="00BC5793" w:rsidP="00BC5793">
      <w:pPr>
        <w:rPr>
          <w:b/>
        </w:rPr>
      </w:pPr>
      <w:r w:rsidRPr="00CC0A0E">
        <w:rPr>
          <w:b/>
        </w:rPr>
        <w:t>Financial Institutions in the Canadian Economy</w:t>
      </w:r>
    </w:p>
    <w:p w14:paraId="607EEFF1" w14:textId="77777777"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Among the deepest and most developed in the world </w:t>
      </w:r>
    </w:p>
    <w:p w14:paraId="00C7EAFD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Lots of credit available </w:t>
      </w:r>
    </w:p>
    <w:p w14:paraId="108E97BF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In very good condition </w:t>
      </w:r>
    </w:p>
    <w:p w14:paraId="496037D4" w14:textId="77777777"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Many different instruments as saving and lending activities are very specialized  </w:t>
      </w:r>
    </w:p>
    <w:p w14:paraId="0B4AA343" w14:textId="77777777"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Bond market </w:t>
      </w:r>
    </w:p>
    <w:p w14:paraId="4965F80A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Price determined by supply and demand </w:t>
      </w:r>
    </w:p>
    <w:p w14:paraId="67E96209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>A loan or an IOU (marketable transfer from one individual to another)</w:t>
      </w:r>
    </w:p>
    <w:p w14:paraId="7F62DB44" w14:textId="77777777" w:rsidR="00BC5793" w:rsidRDefault="00BC5793" w:rsidP="00BC5793">
      <w:pPr>
        <w:pStyle w:val="ListParagraph"/>
        <w:numPr>
          <w:ilvl w:val="0"/>
          <w:numId w:val="18"/>
        </w:numPr>
      </w:pPr>
      <w:r>
        <w:t xml:space="preserve">Stock market </w:t>
      </w:r>
    </w:p>
    <w:p w14:paraId="0E82C468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Equities </w:t>
      </w:r>
    </w:p>
    <w:p w14:paraId="49B57145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Marketable </w:t>
      </w:r>
    </w:p>
    <w:p w14:paraId="50C73357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Price determined by supply and demand </w:t>
      </w:r>
    </w:p>
    <w:p w14:paraId="05097131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High risk, high return </w:t>
      </w:r>
    </w:p>
    <w:p w14:paraId="56481D72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Stockholders have claim on profits </w:t>
      </w:r>
    </w:p>
    <w:p w14:paraId="279E848B" w14:textId="77777777" w:rsidR="00BC5793" w:rsidRDefault="00BC5793" w:rsidP="00BC5793">
      <w:pPr>
        <w:pStyle w:val="ListParagraph"/>
        <w:numPr>
          <w:ilvl w:val="0"/>
          <w:numId w:val="18"/>
        </w:numPr>
      </w:pPr>
      <w:r>
        <w:lastRenderedPageBreak/>
        <w:t>Intermediaries:</w:t>
      </w:r>
    </w:p>
    <w:p w14:paraId="074F9214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Banks </w:t>
      </w:r>
    </w:p>
    <w:p w14:paraId="12A3CAFB" w14:textId="77777777" w:rsidR="00BC5793" w:rsidRDefault="00BC5793" w:rsidP="00BC5793">
      <w:pPr>
        <w:pStyle w:val="ListParagraph"/>
        <w:numPr>
          <w:ilvl w:val="1"/>
          <w:numId w:val="18"/>
        </w:numPr>
      </w:pPr>
      <w:r>
        <w:t xml:space="preserve">Mutual funds </w:t>
      </w:r>
    </w:p>
    <w:p w14:paraId="30AEBE20" w14:textId="77777777" w:rsidR="0056718B" w:rsidRPr="00CC0A0E" w:rsidRDefault="0056718B" w:rsidP="0056718B">
      <w:pPr>
        <w:rPr>
          <w:b/>
        </w:rPr>
      </w:pPr>
      <w:r w:rsidRPr="00CC0A0E">
        <w:rPr>
          <w:b/>
        </w:rPr>
        <w:t xml:space="preserve">Saving and Investment in the National Income Accounts </w:t>
      </w:r>
    </w:p>
    <w:p w14:paraId="3AC09B48" w14:textId="77777777" w:rsidR="008362DA" w:rsidRDefault="008362DA" w:rsidP="008362DA">
      <w:pPr>
        <w:pStyle w:val="ListParagraph"/>
        <w:numPr>
          <w:ilvl w:val="0"/>
          <w:numId w:val="19"/>
        </w:numPr>
      </w:pPr>
      <w:r>
        <w:t>Y = C + I + G + NX</w:t>
      </w:r>
    </w:p>
    <w:p w14:paraId="0A11E1D7" w14:textId="77777777" w:rsidR="00EE4101" w:rsidRDefault="00EE4101" w:rsidP="008362DA">
      <w:pPr>
        <w:pStyle w:val="ListParagraph"/>
        <w:numPr>
          <w:ilvl w:val="0"/>
          <w:numId w:val="19"/>
        </w:numPr>
      </w:pPr>
      <w:r>
        <w:t xml:space="preserve">Assume a closed economy </w:t>
      </w:r>
    </w:p>
    <w:p w14:paraId="6B11AFEC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The absence of trade is called autarky </w:t>
      </w:r>
    </w:p>
    <w:p w14:paraId="2096E121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The opposite is what we have in Canada, call an open economy, therefore NX = 0 </w:t>
      </w:r>
    </w:p>
    <w:p w14:paraId="57477425" w14:textId="77777777" w:rsidR="00EE4101" w:rsidRDefault="00EE4101" w:rsidP="008362DA">
      <w:pPr>
        <w:pStyle w:val="ListParagraph"/>
        <w:numPr>
          <w:ilvl w:val="0"/>
          <w:numId w:val="19"/>
        </w:numPr>
      </w:pPr>
      <w:r>
        <w:t>Y = C + I + G</w:t>
      </w:r>
    </w:p>
    <w:p w14:paraId="6B3FA261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>–Y – C – G = I</w:t>
      </w:r>
    </w:p>
    <w:p w14:paraId="03455582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>National savings = S, S = Y – C - G</w:t>
      </w:r>
    </w:p>
    <w:p w14:paraId="15EE0FDB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>This yields S = I (national savings = investment spending)</w:t>
      </w:r>
    </w:p>
    <w:p w14:paraId="68E2FDCE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Since S = Y – C – G, then S = (Y – T – C) + </w:t>
      </w:r>
      <w:proofErr w:type="gramStart"/>
      <w:r>
        <w:t>( T</w:t>
      </w:r>
      <w:proofErr w:type="gramEnd"/>
      <w:r>
        <w:t xml:space="preserve"> – G) </w:t>
      </w:r>
    </w:p>
    <w:p w14:paraId="672FAFFC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Total S is private saving and public saving </w:t>
      </w:r>
    </w:p>
    <w:p w14:paraId="2B7F42D2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(Y – T) is disposable income, whatever remains after consumption spending is private saving </w:t>
      </w:r>
    </w:p>
    <w:p w14:paraId="4C3337D2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(T – G) is public saving, or the government’s balance </w:t>
      </w:r>
    </w:p>
    <w:p w14:paraId="63F162B5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If (T – G) &gt; 0, there is a surplus </w:t>
      </w:r>
    </w:p>
    <w:p w14:paraId="3E64976A" w14:textId="77777777" w:rsidR="00EE4101" w:rsidRDefault="00EE4101" w:rsidP="00EE4101">
      <w:pPr>
        <w:pStyle w:val="ListParagraph"/>
        <w:numPr>
          <w:ilvl w:val="1"/>
          <w:numId w:val="19"/>
        </w:numPr>
      </w:pPr>
      <w:r>
        <w:t xml:space="preserve">If (T – G) &lt; 0, there is a deficit </w:t>
      </w:r>
    </w:p>
    <w:p w14:paraId="3411994C" w14:textId="77777777" w:rsidR="00B13B58" w:rsidRDefault="00EE4101" w:rsidP="00EE4101">
      <w:pPr>
        <w:pStyle w:val="ListParagraph"/>
        <w:numPr>
          <w:ilvl w:val="0"/>
          <w:numId w:val="19"/>
        </w:numPr>
      </w:pPr>
      <w:r>
        <w:t>Punch-line: S = I (always)</w:t>
      </w:r>
    </w:p>
    <w:p w14:paraId="2232BFA5" w14:textId="77777777" w:rsidR="00E60F44" w:rsidRDefault="00E60F44" w:rsidP="00E60F44">
      <w:pPr>
        <w:pStyle w:val="ListParagraph"/>
        <w:numPr>
          <w:ilvl w:val="1"/>
          <w:numId w:val="19"/>
        </w:numPr>
      </w:pPr>
      <w:r>
        <w:t xml:space="preserve">Applies in the aggregate </w:t>
      </w:r>
    </w:p>
    <w:p w14:paraId="0FEED7EA" w14:textId="77777777" w:rsidR="00E60F44" w:rsidRDefault="00E60F44" w:rsidP="00E60F44">
      <w:pPr>
        <w:pStyle w:val="ListParagraph"/>
        <w:numPr>
          <w:ilvl w:val="1"/>
          <w:numId w:val="19"/>
        </w:numPr>
      </w:pPr>
      <w:r>
        <w:t xml:space="preserve">The money market, works to bring equality </w:t>
      </w:r>
    </w:p>
    <w:p w14:paraId="58DDDD9C" w14:textId="77777777" w:rsidR="00E60F44" w:rsidRPr="00CC0A0E" w:rsidRDefault="00E60F44" w:rsidP="00E60F44">
      <w:pPr>
        <w:rPr>
          <w:b/>
        </w:rPr>
      </w:pPr>
      <w:r w:rsidRPr="00CC0A0E">
        <w:rPr>
          <w:b/>
        </w:rPr>
        <w:t xml:space="preserve">Market for Loanable Funds </w:t>
      </w:r>
    </w:p>
    <w:p w14:paraId="528B8CF3" w14:textId="77777777" w:rsidR="00E60F44" w:rsidRDefault="00E60F44" w:rsidP="00E60F44">
      <w:pPr>
        <w:pStyle w:val="ListParagraph"/>
        <w:numPr>
          <w:ilvl w:val="0"/>
          <w:numId w:val="22"/>
        </w:numPr>
      </w:pPr>
      <w:r>
        <w:t>Savers supply</w:t>
      </w:r>
    </w:p>
    <w:p w14:paraId="4EAB39F7" w14:textId="77777777" w:rsidR="00E60F44" w:rsidRDefault="00E60F44" w:rsidP="00E60F44">
      <w:pPr>
        <w:pStyle w:val="ListParagraph"/>
        <w:numPr>
          <w:ilvl w:val="0"/>
          <w:numId w:val="22"/>
        </w:numPr>
      </w:pPr>
      <w:r>
        <w:t>Investors demand</w:t>
      </w:r>
    </w:p>
    <w:p w14:paraId="19DBA3F5" w14:textId="77777777" w:rsidR="00E60F44" w:rsidRDefault="00E60F44" w:rsidP="00E60F44">
      <w:pPr>
        <w:pStyle w:val="ListParagraph"/>
        <w:numPr>
          <w:ilvl w:val="0"/>
          <w:numId w:val="22"/>
        </w:numPr>
      </w:pPr>
      <w:r>
        <w:t xml:space="preserve">Price of loanable funds (loans) is the interest rate </w:t>
      </w:r>
    </w:p>
    <w:p w14:paraId="1A2D9EB6" w14:textId="77777777" w:rsidR="00B924E6" w:rsidRDefault="00B924E6" w:rsidP="00E60F44">
      <w:pPr>
        <w:pStyle w:val="ListParagraph"/>
        <w:numPr>
          <w:ilvl w:val="0"/>
          <w:numId w:val="22"/>
        </w:numPr>
      </w:pPr>
      <w:r>
        <w:t xml:space="preserve">Law of demand applies to the demand for loanable funds </w:t>
      </w:r>
    </w:p>
    <w:p w14:paraId="632E6223" w14:textId="77777777"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As the interest rate goes up, quantity demanded goes down </w:t>
      </w:r>
    </w:p>
    <w:p w14:paraId="0577D77F" w14:textId="77777777" w:rsidR="00B924E6" w:rsidRDefault="00B924E6" w:rsidP="00B924E6">
      <w:pPr>
        <w:pStyle w:val="ListParagraph"/>
        <w:numPr>
          <w:ilvl w:val="0"/>
          <w:numId w:val="22"/>
        </w:numPr>
      </w:pPr>
      <w:r>
        <w:t>The law of supply applies to the S for loanable funds</w:t>
      </w:r>
    </w:p>
    <w:p w14:paraId="6192E380" w14:textId="77777777"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As the interest rate goes up, the quantity supplied goes up  </w:t>
      </w:r>
    </w:p>
    <w:p w14:paraId="5B2E8076" w14:textId="77777777" w:rsidR="00B924E6" w:rsidRDefault="00B924E6" w:rsidP="00B924E6">
      <w:pPr>
        <w:pStyle w:val="ListParagraph"/>
        <w:numPr>
          <w:ilvl w:val="0"/>
          <w:numId w:val="22"/>
        </w:numPr>
      </w:pPr>
      <w:r>
        <w:t xml:space="preserve">Interest rates adjust to equilibrate the market </w:t>
      </w:r>
    </w:p>
    <w:p w14:paraId="22031C57" w14:textId="77777777"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When loanable funds are scarce, interest rates are high </w:t>
      </w:r>
    </w:p>
    <w:p w14:paraId="6C62F78A" w14:textId="77777777" w:rsidR="00B924E6" w:rsidRDefault="00B924E6" w:rsidP="00B924E6">
      <w:pPr>
        <w:pStyle w:val="ListParagraph"/>
        <w:numPr>
          <w:ilvl w:val="0"/>
          <w:numId w:val="22"/>
        </w:numPr>
      </w:pPr>
      <w:r>
        <w:t xml:space="preserve">Policies that encourage saving </w:t>
      </w:r>
    </w:p>
    <w:p w14:paraId="2BBF6358" w14:textId="77777777" w:rsidR="00B924E6" w:rsidRDefault="00B924E6" w:rsidP="00B924E6">
      <w:pPr>
        <w:pStyle w:val="ListParagraph"/>
        <w:numPr>
          <w:ilvl w:val="1"/>
          <w:numId w:val="22"/>
        </w:numPr>
      </w:pPr>
      <w:r>
        <w:t xml:space="preserve">Lower taxes on the returns to saving and shift the incidence of taxation to consumption </w:t>
      </w:r>
    </w:p>
    <w:p w14:paraId="6852E455" w14:textId="77777777" w:rsidR="00B924E6" w:rsidRDefault="00B924E6" w:rsidP="00B924E6">
      <w:pPr>
        <w:pStyle w:val="ListParagraph"/>
        <w:numPr>
          <w:ilvl w:val="1"/>
          <w:numId w:val="22"/>
        </w:numPr>
      </w:pPr>
      <w:r>
        <w:t>Increase tax shelters for retirement saving</w:t>
      </w:r>
    </w:p>
    <w:p w14:paraId="4F0E8804" w14:textId="77777777" w:rsidR="00B924E6" w:rsidRDefault="00B924E6" w:rsidP="00B924E6">
      <w:pPr>
        <w:pStyle w:val="ListParagraph"/>
        <w:numPr>
          <w:ilvl w:val="2"/>
          <w:numId w:val="22"/>
        </w:numPr>
      </w:pPr>
      <w:r>
        <w:t>RRSP</w:t>
      </w:r>
    </w:p>
    <w:p w14:paraId="7B84D3F2" w14:textId="77777777" w:rsidR="00786ADF" w:rsidRDefault="00786ADF" w:rsidP="00786ADF">
      <w:pPr>
        <w:pStyle w:val="ListParagraph"/>
        <w:numPr>
          <w:ilvl w:val="0"/>
          <w:numId w:val="22"/>
        </w:numPr>
      </w:pPr>
      <w:r>
        <w:t xml:space="preserve">Policies that encourage investment </w:t>
      </w:r>
    </w:p>
    <w:p w14:paraId="31C3EA98" w14:textId="77777777" w:rsidR="00786ADF" w:rsidRDefault="00CC0A0E" w:rsidP="00CC0A0E">
      <w:pPr>
        <w:pStyle w:val="ListParagraph"/>
        <w:numPr>
          <w:ilvl w:val="1"/>
          <w:numId w:val="22"/>
        </w:numPr>
      </w:pPr>
      <w:r>
        <w:t xml:space="preserve">Investment tax credit </w:t>
      </w:r>
    </w:p>
    <w:p w14:paraId="440B907A" w14:textId="77777777" w:rsidR="00CC0A0E" w:rsidRDefault="00CC0A0E" w:rsidP="00CC0A0E">
      <w:pPr>
        <w:pStyle w:val="ListParagraph"/>
        <w:numPr>
          <w:ilvl w:val="1"/>
          <w:numId w:val="22"/>
        </w:numPr>
      </w:pPr>
      <w:r>
        <w:t xml:space="preserve">Cuts to corporate income tax rate </w:t>
      </w:r>
    </w:p>
    <w:p w14:paraId="0AB26833" w14:textId="77777777" w:rsidR="00CC0A0E" w:rsidRDefault="00CC0A0E" w:rsidP="00CC0A0E">
      <w:pPr>
        <w:pStyle w:val="ListParagraph"/>
        <w:numPr>
          <w:ilvl w:val="0"/>
          <w:numId w:val="22"/>
        </w:numPr>
      </w:pPr>
      <w:r>
        <w:lastRenderedPageBreak/>
        <w:t xml:space="preserve">Left-wing </w:t>
      </w:r>
      <w:proofErr w:type="spellStart"/>
      <w:r>
        <w:t>favor</w:t>
      </w:r>
      <w:proofErr w:type="spellEnd"/>
      <w:r>
        <w:t xml:space="preserve"> high social spending </w:t>
      </w:r>
    </w:p>
    <w:p w14:paraId="795411C3" w14:textId="77777777" w:rsidR="00CC0A0E" w:rsidRDefault="00CC0A0E" w:rsidP="00CC0A0E">
      <w:pPr>
        <w:pStyle w:val="ListParagraph"/>
        <w:numPr>
          <w:ilvl w:val="0"/>
          <w:numId w:val="22"/>
        </w:numPr>
      </w:pPr>
      <w:r>
        <w:t xml:space="preserve">Right-wing </w:t>
      </w:r>
      <w:proofErr w:type="spellStart"/>
      <w:r>
        <w:t>favor</w:t>
      </w:r>
      <w:proofErr w:type="spellEnd"/>
      <w:r>
        <w:t xml:space="preserve"> tax cuts and debt repayment </w:t>
      </w:r>
    </w:p>
    <w:p w14:paraId="293A709C" w14:textId="77777777" w:rsidR="004E68BE" w:rsidRPr="00354767" w:rsidRDefault="004E68BE" w:rsidP="004E68BE">
      <w:pPr>
        <w:rPr>
          <w:b/>
        </w:rPr>
      </w:pPr>
      <w:r w:rsidRPr="00354767">
        <w:rPr>
          <w:b/>
        </w:rPr>
        <w:t xml:space="preserve">Chapter 9 </w:t>
      </w:r>
    </w:p>
    <w:p w14:paraId="41FED36F" w14:textId="77777777" w:rsidR="00354767" w:rsidRPr="00354767" w:rsidRDefault="004E68BE" w:rsidP="004E68BE">
      <w:r w:rsidRPr="00354767">
        <w:t xml:space="preserve">Unemployment and its Natural Rate </w:t>
      </w:r>
    </w:p>
    <w:p w14:paraId="68021D18" w14:textId="77777777" w:rsidR="004E68BE" w:rsidRDefault="00354767" w:rsidP="004E68BE">
      <w:r>
        <w:t>LF = Labour Force, U = Unemployed, E = Employed, PR = Participation Rate, WAP = Working Age Population</w:t>
      </w:r>
    </w:p>
    <w:p w14:paraId="3422FE68" w14:textId="77777777" w:rsidR="00354767" w:rsidRDefault="00354767" w:rsidP="004E68BE">
      <w:r>
        <w:t xml:space="preserve">Formulas </w:t>
      </w:r>
    </w:p>
    <w:p w14:paraId="3D86A9B5" w14:textId="77777777" w:rsidR="004E68BE" w:rsidRDefault="00354767" w:rsidP="00354767">
      <w:pPr>
        <w:pStyle w:val="ListParagraph"/>
        <w:numPr>
          <w:ilvl w:val="0"/>
          <w:numId w:val="23"/>
        </w:numPr>
      </w:pPr>
      <w:r>
        <w:t xml:space="preserve">Unemployed – without work and actively seeking work </w:t>
      </w:r>
    </w:p>
    <w:p w14:paraId="72295AFE" w14:textId="77777777" w:rsidR="00354767" w:rsidRDefault="00354767" w:rsidP="00354767">
      <w:pPr>
        <w:pStyle w:val="ListParagraph"/>
        <w:numPr>
          <w:ilvl w:val="0"/>
          <w:numId w:val="23"/>
        </w:numPr>
      </w:pPr>
      <w:r>
        <w:t>Labour Force = Unemployed + Employed</w:t>
      </w:r>
    </w:p>
    <w:p w14:paraId="3794C519" w14:textId="77777777" w:rsidR="00354767" w:rsidRDefault="00354767" w:rsidP="00354767">
      <w:pPr>
        <w:pStyle w:val="ListParagraph"/>
        <w:numPr>
          <w:ilvl w:val="0"/>
          <w:numId w:val="23"/>
        </w:numPr>
      </w:pPr>
      <w:r>
        <w:t xml:space="preserve">Unemployment Rate = Unemployed/Labour Force </w:t>
      </w:r>
    </w:p>
    <w:p w14:paraId="615A2F9D" w14:textId="77777777" w:rsidR="00354767" w:rsidRDefault="00354767" w:rsidP="00354767">
      <w:pPr>
        <w:pStyle w:val="ListParagraph"/>
        <w:numPr>
          <w:ilvl w:val="0"/>
          <w:numId w:val="23"/>
        </w:numPr>
      </w:pPr>
      <w:r>
        <w:t xml:space="preserve">LF Participation Ratio = LF/Working Age Population </w:t>
      </w:r>
    </w:p>
    <w:p w14:paraId="5BE18A93" w14:textId="77777777" w:rsidR="00354767" w:rsidRDefault="00354767" w:rsidP="00354767">
      <w:pPr>
        <w:pStyle w:val="ListParagraph"/>
        <w:numPr>
          <w:ilvl w:val="0"/>
          <w:numId w:val="23"/>
        </w:numPr>
      </w:pPr>
      <w:r>
        <w:t>Employment to Population Ratio = E/WAP</w:t>
      </w:r>
    </w:p>
    <w:p w14:paraId="768E22DC" w14:textId="77777777" w:rsidR="00354767" w:rsidRDefault="00354767" w:rsidP="00354767">
      <w:r>
        <w:t xml:space="preserve">2013 Figures </w:t>
      </w:r>
    </w:p>
    <w:p w14:paraId="45DC3C9F" w14:textId="77777777" w:rsidR="00354767" w:rsidRDefault="00354767" w:rsidP="00354767">
      <w:pPr>
        <w:pStyle w:val="ListParagraph"/>
        <w:numPr>
          <w:ilvl w:val="0"/>
          <w:numId w:val="24"/>
        </w:numPr>
      </w:pPr>
      <w:r>
        <w:t>LFPR = 67%</w:t>
      </w:r>
    </w:p>
    <w:p w14:paraId="2D0E6C6A" w14:textId="77777777" w:rsidR="00354767" w:rsidRDefault="00354767" w:rsidP="00354767">
      <w:pPr>
        <w:pStyle w:val="ListParagraph"/>
        <w:numPr>
          <w:ilvl w:val="0"/>
          <w:numId w:val="24"/>
        </w:numPr>
      </w:pPr>
      <w:r>
        <w:t>Employment to Population Ratio = 62%</w:t>
      </w:r>
    </w:p>
    <w:p w14:paraId="1D61F162" w14:textId="77777777" w:rsidR="00354767" w:rsidRDefault="00354767" w:rsidP="00354767">
      <w:pPr>
        <w:pStyle w:val="ListParagraph"/>
        <w:numPr>
          <w:ilvl w:val="0"/>
          <w:numId w:val="24"/>
        </w:numPr>
      </w:pPr>
      <w:r>
        <w:t>Unemployment Rate = 7%</w:t>
      </w:r>
    </w:p>
    <w:p w14:paraId="5175EC08" w14:textId="77777777" w:rsidR="00CE556C" w:rsidRDefault="00CE556C" w:rsidP="00CE556C">
      <w:r>
        <w:t xml:space="preserve">Unemployment Types </w:t>
      </w:r>
    </w:p>
    <w:p w14:paraId="33ECC7EC" w14:textId="77777777" w:rsidR="00CE556C" w:rsidRDefault="00CE556C" w:rsidP="00CE556C">
      <w:pPr>
        <w:pStyle w:val="ListParagraph"/>
        <w:numPr>
          <w:ilvl w:val="0"/>
          <w:numId w:val="25"/>
        </w:numPr>
      </w:pPr>
      <w:r>
        <w:t xml:space="preserve">Frictional – positive </w:t>
      </w:r>
    </w:p>
    <w:p w14:paraId="1DBE7A7C" w14:textId="77777777" w:rsidR="00CE556C" w:rsidRDefault="00CE556C" w:rsidP="00CE556C">
      <w:pPr>
        <w:pStyle w:val="ListParagraph"/>
        <w:numPr>
          <w:ilvl w:val="0"/>
          <w:numId w:val="25"/>
        </w:numPr>
      </w:pPr>
      <w:r>
        <w:t xml:space="preserve">Structural – negative, work force unskilled, ill-suited for jobs </w:t>
      </w:r>
    </w:p>
    <w:p w14:paraId="2F6DA10B" w14:textId="77777777" w:rsidR="00CE556C" w:rsidRDefault="00CE556C" w:rsidP="00CE556C">
      <w:pPr>
        <w:pStyle w:val="ListParagraph"/>
        <w:numPr>
          <w:ilvl w:val="0"/>
          <w:numId w:val="25"/>
        </w:numPr>
      </w:pPr>
      <w:r>
        <w:t xml:space="preserve">Cyclical – current, job shortage </w:t>
      </w:r>
    </w:p>
    <w:p w14:paraId="1BC7ED1A" w14:textId="77777777" w:rsidR="00CE556C" w:rsidRDefault="00CE556C" w:rsidP="00CE556C">
      <w:pPr>
        <w:pStyle w:val="ListParagraph"/>
        <w:numPr>
          <w:ilvl w:val="0"/>
          <w:numId w:val="25"/>
        </w:numPr>
      </w:pPr>
      <w:r>
        <w:t xml:space="preserve">Natural rate – only sustainable unemployment rate </w:t>
      </w:r>
    </w:p>
    <w:p w14:paraId="5FDFCA92" w14:textId="77777777" w:rsidR="001D547A" w:rsidRDefault="001D547A" w:rsidP="009A2975">
      <w:pPr>
        <w:rPr>
          <w:b/>
        </w:rPr>
      </w:pPr>
      <w:r>
        <w:rPr>
          <w:b/>
        </w:rPr>
        <w:t>Chapter 10</w:t>
      </w:r>
    </w:p>
    <w:p w14:paraId="276B31DC" w14:textId="77777777" w:rsidR="001D547A" w:rsidRDefault="001D547A" w:rsidP="009A2975">
      <w:r>
        <w:t xml:space="preserve"> The Monetary System</w:t>
      </w:r>
    </w:p>
    <w:p w14:paraId="56649133" w14:textId="77777777" w:rsidR="001D547A" w:rsidRDefault="001D547A" w:rsidP="001D547A">
      <w:pPr>
        <w:pStyle w:val="ListParagraph"/>
        <w:numPr>
          <w:ilvl w:val="0"/>
          <w:numId w:val="27"/>
        </w:numPr>
      </w:pPr>
      <w:r>
        <w:t xml:space="preserve">3 Functions of Money </w:t>
      </w:r>
    </w:p>
    <w:p w14:paraId="6B2327EB" w14:textId="77777777" w:rsidR="001D547A" w:rsidRDefault="001D547A" w:rsidP="001D547A">
      <w:pPr>
        <w:pStyle w:val="ListParagraph"/>
        <w:numPr>
          <w:ilvl w:val="1"/>
          <w:numId w:val="27"/>
        </w:numPr>
      </w:pPr>
      <w:r>
        <w:t xml:space="preserve">Medium of exchange </w:t>
      </w:r>
    </w:p>
    <w:p w14:paraId="3EBF4CC5" w14:textId="77777777" w:rsidR="001D547A" w:rsidRDefault="001D547A" w:rsidP="001D547A">
      <w:pPr>
        <w:pStyle w:val="ListParagraph"/>
        <w:numPr>
          <w:ilvl w:val="2"/>
          <w:numId w:val="27"/>
        </w:numPr>
      </w:pPr>
      <w:r>
        <w:t xml:space="preserve">Avoids bartering </w:t>
      </w:r>
    </w:p>
    <w:p w14:paraId="4BF0F8B5" w14:textId="77777777" w:rsidR="001D547A" w:rsidRDefault="001D547A" w:rsidP="001D547A">
      <w:pPr>
        <w:pStyle w:val="ListParagraph"/>
        <w:numPr>
          <w:ilvl w:val="1"/>
          <w:numId w:val="27"/>
        </w:numPr>
      </w:pPr>
      <w:r>
        <w:t>Unit of account</w:t>
      </w:r>
    </w:p>
    <w:p w14:paraId="76821B1B" w14:textId="77777777" w:rsidR="001D547A" w:rsidRDefault="001D547A" w:rsidP="001D547A">
      <w:pPr>
        <w:pStyle w:val="ListParagraph"/>
        <w:numPr>
          <w:ilvl w:val="2"/>
          <w:numId w:val="27"/>
        </w:numPr>
      </w:pPr>
      <w:r>
        <w:t xml:space="preserve">Uses relative value of goods and services  </w:t>
      </w:r>
    </w:p>
    <w:p w14:paraId="7856D577" w14:textId="77777777" w:rsidR="001D547A" w:rsidRDefault="001D547A" w:rsidP="001D547A">
      <w:pPr>
        <w:pStyle w:val="ListParagraph"/>
        <w:numPr>
          <w:ilvl w:val="1"/>
          <w:numId w:val="27"/>
        </w:numPr>
      </w:pPr>
      <w:r>
        <w:t xml:space="preserve">Store of value </w:t>
      </w:r>
    </w:p>
    <w:p w14:paraId="36481D68" w14:textId="77777777" w:rsidR="00251F71" w:rsidRDefault="00251F71" w:rsidP="00251F71">
      <w:pPr>
        <w:pStyle w:val="ListParagraph"/>
        <w:numPr>
          <w:ilvl w:val="2"/>
          <w:numId w:val="27"/>
        </w:numPr>
      </w:pPr>
      <w:r>
        <w:t xml:space="preserve">Production and exchange are separate activities (must hold value over time) </w:t>
      </w:r>
    </w:p>
    <w:p w14:paraId="079CFD45" w14:textId="77777777" w:rsidR="001D547A" w:rsidRDefault="00251F71" w:rsidP="001D547A">
      <w:pPr>
        <w:pStyle w:val="ListParagraph"/>
        <w:numPr>
          <w:ilvl w:val="0"/>
          <w:numId w:val="27"/>
        </w:numPr>
      </w:pPr>
      <w:r>
        <w:t>History of Money</w:t>
      </w:r>
    </w:p>
    <w:p w14:paraId="2CACF56B" w14:textId="77777777" w:rsidR="004C1D5B" w:rsidRDefault="004C1D5B" w:rsidP="004C1D5B">
      <w:pPr>
        <w:pStyle w:val="ListParagraph"/>
        <w:numPr>
          <w:ilvl w:val="1"/>
          <w:numId w:val="27"/>
        </w:numPr>
      </w:pPr>
      <w:r>
        <w:t xml:space="preserve">Challenge to give money a stable value (must be supported by something) </w:t>
      </w:r>
    </w:p>
    <w:p w14:paraId="024FC9F0" w14:textId="77777777" w:rsidR="004C1D5B" w:rsidRDefault="004C1D5B" w:rsidP="004C1D5B">
      <w:pPr>
        <w:pStyle w:val="ListParagraph"/>
        <w:numPr>
          <w:ilvl w:val="1"/>
          <w:numId w:val="27"/>
        </w:numPr>
      </w:pPr>
      <w:r>
        <w:t xml:space="preserve">Commodity of metallic money (exchange paper money for gold) </w:t>
      </w:r>
    </w:p>
    <w:p w14:paraId="4A02BB47" w14:textId="77777777" w:rsidR="00862DF3" w:rsidRDefault="00862DF3" w:rsidP="004C1D5B">
      <w:pPr>
        <w:pStyle w:val="ListParagraph"/>
        <w:numPr>
          <w:ilvl w:val="1"/>
          <w:numId w:val="27"/>
        </w:numPr>
      </w:pPr>
      <w:r>
        <w:lastRenderedPageBreak/>
        <w:t xml:space="preserve">Paper money = Fiat money (faith gives value) </w:t>
      </w:r>
    </w:p>
    <w:p w14:paraId="65D76A62" w14:textId="77777777" w:rsidR="004C1D5B" w:rsidRDefault="00C312C7" w:rsidP="001D547A">
      <w:pPr>
        <w:pStyle w:val="ListParagraph"/>
        <w:numPr>
          <w:ilvl w:val="0"/>
          <w:numId w:val="27"/>
        </w:numPr>
      </w:pPr>
      <w:r>
        <w:t xml:space="preserve">Monetary aggregates </w:t>
      </w:r>
    </w:p>
    <w:p w14:paraId="14192F69" w14:textId="77777777" w:rsidR="00C312C7" w:rsidRDefault="00C312C7" w:rsidP="00C312C7">
      <w:pPr>
        <w:pStyle w:val="ListParagraph"/>
        <w:numPr>
          <w:ilvl w:val="1"/>
          <w:numId w:val="27"/>
        </w:numPr>
      </w:pPr>
      <w:r>
        <w:t xml:space="preserve">M1 = Currency + Demand Deposits </w:t>
      </w:r>
    </w:p>
    <w:p w14:paraId="253C81A6" w14:textId="77777777" w:rsidR="00C312C7" w:rsidRDefault="00C312C7" w:rsidP="00C312C7">
      <w:pPr>
        <w:pStyle w:val="ListParagraph"/>
        <w:numPr>
          <w:ilvl w:val="1"/>
          <w:numId w:val="27"/>
        </w:numPr>
      </w:pPr>
      <w:r>
        <w:t xml:space="preserve">M2 = M1 + Term Deposits + Savings Deposits </w:t>
      </w:r>
    </w:p>
    <w:p w14:paraId="1D46811E" w14:textId="77777777" w:rsidR="00C312C7" w:rsidRDefault="00C312C7" w:rsidP="001D547A">
      <w:pPr>
        <w:pStyle w:val="ListParagraph"/>
        <w:numPr>
          <w:ilvl w:val="0"/>
          <w:numId w:val="27"/>
        </w:numPr>
      </w:pPr>
      <w:r>
        <w:t xml:space="preserve">Banking System Structure </w:t>
      </w:r>
    </w:p>
    <w:p w14:paraId="34D41E23" w14:textId="77777777" w:rsidR="00C312C7" w:rsidRDefault="00C312C7" w:rsidP="00C312C7">
      <w:pPr>
        <w:pStyle w:val="ListParagraph"/>
        <w:numPr>
          <w:ilvl w:val="1"/>
          <w:numId w:val="27"/>
        </w:numPr>
      </w:pPr>
      <w:r>
        <w:t xml:space="preserve">The central bank </w:t>
      </w:r>
    </w:p>
    <w:p w14:paraId="4894EE12" w14:textId="77777777" w:rsidR="00C312C7" w:rsidRDefault="00C312C7" w:rsidP="00C312C7">
      <w:pPr>
        <w:pStyle w:val="ListParagraph"/>
        <w:numPr>
          <w:ilvl w:val="2"/>
          <w:numId w:val="27"/>
        </w:numPr>
      </w:pPr>
      <w:r>
        <w:t>Functions:</w:t>
      </w:r>
    </w:p>
    <w:p w14:paraId="147DFBB6" w14:textId="77777777" w:rsidR="00C312C7" w:rsidRDefault="00C312C7" w:rsidP="00C312C7">
      <w:pPr>
        <w:pStyle w:val="ListParagraph"/>
        <w:numPr>
          <w:ilvl w:val="3"/>
          <w:numId w:val="27"/>
        </w:numPr>
      </w:pPr>
      <w:r>
        <w:t xml:space="preserve">Issue currency </w:t>
      </w:r>
    </w:p>
    <w:p w14:paraId="402E406C" w14:textId="77777777" w:rsidR="00C312C7" w:rsidRDefault="00C312C7" w:rsidP="00C312C7">
      <w:pPr>
        <w:pStyle w:val="ListParagraph"/>
        <w:numPr>
          <w:ilvl w:val="3"/>
          <w:numId w:val="27"/>
        </w:numPr>
      </w:pPr>
      <w:r>
        <w:t>Regulate money supply</w:t>
      </w:r>
    </w:p>
    <w:p w14:paraId="496A37C4" w14:textId="77777777" w:rsidR="00C312C7" w:rsidRDefault="00C312C7" w:rsidP="00C312C7">
      <w:pPr>
        <w:pStyle w:val="ListParagraph"/>
        <w:numPr>
          <w:ilvl w:val="3"/>
          <w:numId w:val="27"/>
        </w:numPr>
      </w:pPr>
      <w:r>
        <w:t>Banker for federal government</w:t>
      </w:r>
    </w:p>
    <w:p w14:paraId="0AEA2D74" w14:textId="77777777" w:rsidR="00C312C7" w:rsidRDefault="00C312C7" w:rsidP="00C312C7">
      <w:pPr>
        <w:pStyle w:val="ListParagraph"/>
        <w:numPr>
          <w:ilvl w:val="1"/>
          <w:numId w:val="27"/>
        </w:numPr>
      </w:pPr>
      <w:r>
        <w:t xml:space="preserve">Depository institution – organization serving as link between savers and borrowers </w:t>
      </w:r>
    </w:p>
    <w:p w14:paraId="54DE670C" w14:textId="77777777" w:rsidR="00C312C7" w:rsidRDefault="00C312C7" w:rsidP="001D547A">
      <w:pPr>
        <w:pStyle w:val="ListParagraph"/>
        <w:numPr>
          <w:ilvl w:val="0"/>
          <w:numId w:val="27"/>
        </w:numPr>
      </w:pPr>
      <w:r>
        <w:t>Fractional Reserve System</w:t>
      </w:r>
    </w:p>
    <w:p w14:paraId="73242221" w14:textId="77777777" w:rsidR="0097423C" w:rsidRDefault="00C312C7" w:rsidP="0097423C">
      <w:pPr>
        <w:pStyle w:val="ListParagraph"/>
        <w:numPr>
          <w:ilvl w:val="1"/>
          <w:numId w:val="27"/>
        </w:numPr>
      </w:pPr>
      <w:r>
        <w:t>Loans with multiple claims on initial money</w:t>
      </w:r>
      <w:r w:rsidR="0097423C">
        <w:t xml:space="preserve"> (illiquid, highly leveraged) </w:t>
      </w:r>
    </w:p>
    <w:p w14:paraId="4C3E45F9" w14:textId="77777777" w:rsidR="00AD2309" w:rsidRDefault="00AD2309" w:rsidP="0097423C">
      <w:pPr>
        <w:pStyle w:val="ListParagraph"/>
        <w:numPr>
          <w:ilvl w:val="1"/>
          <w:numId w:val="27"/>
        </w:numPr>
      </w:pPr>
      <w:r>
        <w:t xml:space="preserve">Small reserves held to meet liquidity needs </w:t>
      </w:r>
    </w:p>
    <w:p w14:paraId="0C0F3036" w14:textId="77777777" w:rsidR="00C312C7" w:rsidRDefault="00AD2309" w:rsidP="001D547A">
      <w:pPr>
        <w:pStyle w:val="ListParagraph"/>
        <w:numPr>
          <w:ilvl w:val="0"/>
          <w:numId w:val="27"/>
        </w:numPr>
      </w:pPr>
      <w:r>
        <w:t xml:space="preserve">Money creation </w:t>
      </w:r>
    </w:p>
    <w:p w14:paraId="3DB9376C" w14:textId="77777777" w:rsidR="00AD2309" w:rsidRDefault="00AD2309" w:rsidP="00AD2309">
      <w:pPr>
        <w:pStyle w:val="ListParagraph"/>
        <w:numPr>
          <w:ilvl w:val="1"/>
          <w:numId w:val="27"/>
        </w:numPr>
      </w:pPr>
      <w:r>
        <w:t xml:space="preserve">Net injection from the financial system </w:t>
      </w:r>
    </w:p>
    <w:p w14:paraId="058FFFBB" w14:textId="77777777" w:rsidR="00CC2B04" w:rsidRDefault="00CC2B04" w:rsidP="00AD2309">
      <w:pPr>
        <w:pStyle w:val="ListParagraph"/>
        <w:numPr>
          <w:ilvl w:val="1"/>
          <w:numId w:val="27"/>
        </w:numPr>
      </w:pPr>
      <w:r>
        <w:t xml:space="preserve">Multiplier process </w:t>
      </w:r>
    </w:p>
    <w:p w14:paraId="00526614" w14:textId="77777777" w:rsidR="00CC2B04" w:rsidRDefault="00CC2B04" w:rsidP="00CC2B04">
      <w:pPr>
        <w:pStyle w:val="ListParagraph"/>
        <w:numPr>
          <w:ilvl w:val="2"/>
          <w:numId w:val="27"/>
        </w:numPr>
      </w:pPr>
      <w:r>
        <w:t xml:space="preserve">Total deposits = ∆Total loans + ∆Total reserves </w:t>
      </w:r>
    </w:p>
    <w:p w14:paraId="7422C921" w14:textId="77777777" w:rsidR="005960F3" w:rsidRDefault="005960F3" w:rsidP="00CC2B04">
      <w:pPr>
        <w:pStyle w:val="ListParagraph"/>
        <w:numPr>
          <w:ilvl w:val="2"/>
          <w:numId w:val="27"/>
        </w:numPr>
      </w:pPr>
      <w:r>
        <w:t xml:space="preserve">Multiplier = ∆Cumulative Deposits/∆Original Deposits </w:t>
      </w:r>
    </w:p>
    <w:p w14:paraId="758AFC36" w14:textId="77777777" w:rsidR="005960F3" w:rsidRDefault="005960F3" w:rsidP="00CC2B04">
      <w:pPr>
        <w:pStyle w:val="ListParagraph"/>
        <w:numPr>
          <w:ilvl w:val="2"/>
          <w:numId w:val="27"/>
        </w:numPr>
      </w:pPr>
      <w:r>
        <w:t xml:space="preserve">∆Original Deposits = ∆ Reserves at end of process </w:t>
      </w:r>
    </w:p>
    <w:p w14:paraId="6FFA8A31" w14:textId="77777777" w:rsidR="00AD2309" w:rsidRDefault="00BC5EB4" w:rsidP="001D547A">
      <w:pPr>
        <w:pStyle w:val="ListParagraph"/>
        <w:numPr>
          <w:ilvl w:val="0"/>
          <w:numId w:val="27"/>
        </w:numPr>
      </w:pPr>
      <w:r>
        <w:t xml:space="preserve">Monetary Policy </w:t>
      </w:r>
    </w:p>
    <w:p w14:paraId="79946D43" w14:textId="77777777" w:rsidR="0062761A" w:rsidRDefault="0062761A" w:rsidP="0062761A">
      <w:pPr>
        <w:pStyle w:val="ListParagraph"/>
        <w:numPr>
          <w:ilvl w:val="1"/>
          <w:numId w:val="27"/>
        </w:numPr>
      </w:pPr>
      <w:r>
        <w:t xml:space="preserve">Price stability </w:t>
      </w:r>
    </w:p>
    <w:p w14:paraId="4E30A018" w14:textId="77777777" w:rsidR="0062761A" w:rsidRDefault="0062761A" w:rsidP="0062761A">
      <w:pPr>
        <w:pStyle w:val="ListParagraph"/>
        <w:numPr>
          <w:ilvl w:val="1"/>
          <w:numId w:val="27"/>
        </w:numPr>
      </w:pPr>
      <w:r>
        <w:t xml:space="preserve">Reserve rates </w:t>
      </w:r>
    </w:p>
    <w:p w14:paraId="3A7AA331" w14:textId="77777777" w:rsidR="001D547A" w:rsidRPr="001D547A" w:rsidRDefault="0062761A" w:rsidP="009A2975">
      <w:pPr>
        <w:pStyle w:val="ListParagraph"/>
        <w:numPr>
          <w:ilvl w:val="1"/>
          <w:numId w:val="27"/>
        </w:numPr>
      </w:pPr>
      <w:r>
        <w:t xml:space="preserve">Bank </w:t>
      </w:r>
      <w:r w:rsidR="00843B3A">
        <w:t>rate</w:t>
      </w:r>
    </w:p>
    <w:p w14:paraId="0DD36CEA" w14:textId="77777777" w:rsidR="001D547A" w:rsidRDefault="001D547A" w:rsidP="001D547A">
      <w:pPr>
        <w:rPr>
          <w:b/>
        </w:rPr>
      </w:pPr>
      <w:r>
        <w:rPr>
          <w:b/>
        </w:rPr>
        <w:t>Chapter 11</w:t>
      </w:r>
    </w:p>
    <w:p w14:paraId="030605E2" w14:textId="77777777" w:rsidR="0055426B" w:rsidRPr="0055426B" w:rsidRDefault="0055426B" w:rsidP="0055426B">
      <w:pPr>
        <w:pStyle w:val="ListParagraph"/>
        <w:numPr>
          <w:ilvl w:val="0"/>
          <w:numId w:val="28"/>
        </w:numPr>
        <w:rPr>
          <w:b/>
        </w:rPr>
      </w:pPr>
      <w:r>
        <w:t xml:space="preserve">Classical Theory of Inflation </w:t>
      </w:r>
    </w:p>
    <w:p w14:paraId="191C5D69" w14:textId="77777777" w:rsidR="001D547A" w:rsidRDefault="001D547A" w:rsidP="009A2975">
      <w:pPr>
        <w:rPr>
          <w:b/>
        </w:rPr>
      </w:pPr>
      <w:r>
        <w:rPr>
          <w:b/>
        </w:rPr>
        <w:t>Chapter 12</w:t>
      </w:r>
    </w:p>
    <w:p w14:paraId="7038425C" w14:textId="77777777" w:rsidR="00EA4D7B" w:rsidRPr="00EA4D7B" w:rsidRDefault="00EA4D7B" w:rsidP="00EA4D7B">
      <w:pPr>
        <w:pStyle w:val="ListParagraph"/>
        <w:numPr>
          <w:ilvl w:val="0"/>
          <w:numId w:val="28"/>
        </w:numPr>
        <w:rPr>
          <w:b/>
        </w:rPr>
      </w:pPr>
    </w:p>
    <w:p w14:paraId="3956C3A0" w14:textId="77777777" w:rsidR="00904030" w:rsidRDefault="009A2975" w:rsidP="009A2975">
      <w:pPr>
        <w:rPr>
          <w:b/>
        </w:rPr>
      </w:pPr>
      <w:r w:rsidRPr="00904030">
        <w:rPr>
          <w:b/>
        </w:rPr>
        <w:t>Chapter 14</w:t>
      </w:r>
    </w:p>
    <w:p w14:paraId="509BA2DF" w14:textId="77777777" w:rsidR="009A2975" w:rsidRPr="00904030" w:rsidRDefault="00904030" w:rsidP="009A2975">
      <w:pPr>
        <w:rPr>
          <w:b/>
        </w:rPr>
      </w:pPr>
      <w:r>
        <w:t xml:space="preserve">Aggregate Demand and Aggregate Supply </w:t>
      </w:r>
      <w:r w:rsidR="009A2975" w:rsidRPr="00904030">
        <w:rPr>
          <w:b/>
        </w:rPr>
        <w:t xml:space="preserve"> </w:t>
      </w:r>
    </w:p>
    <w:p w14:paraId="7DC4255E" w14:textId="77777777" w:rsidR="009A2975" w:rsidRDefault="009A2975" w:rsidP="009A2975">
      <w:pPr>
        <w:pStyle w:val="ListParagraph"/>
        <w:numPr>
          <w:ilvl w:val="0"/>
          <w:numId w:val="26"/>
        </w:numPr>
      </w:pPr>
      <w:r>
        <w:t xml:space="preserve">Real GDP fluctuates and uneven rates (usually growing) </w:t>
      </w:r>
    </w:p>
    <w:p w14:paraId="68DA779D" w14:textId="77777777" w:rsidR="009A2975" w:rsidRDefault="009A2975" w:rsidP="009A2975">
      <w:pPr>
        <w:pStyle w:val="ListParagraph"/>
        <w:numPr>
          <w:ilvl w:val="1"/>
          <w:numId w:val="26"/>
        </w:numPr>
      </w:pPr>
      <w:r>
        <w:t xml:space="preserve">Goes through the business cycle (not regular) </w:t>
      </w:r>
    </w:p>
    <w:p w14:paraId="202BB49A" w14:textId="77777777" w:rsidR="009A2975" w:rsidRDefault="009A2975" w:rsidP="009A2975">
      <w:pPr>
        <w:pStyle w:val="ListParagraph"/>
        <w:numPr>
          <w:ilvl w:val="2"/>
          <w:numId w:val="26"/>
        </w:numPr>
      </w:pPr>
      <w:r>
        <w:t xml:space="preserve">Recession – period of contracting real GDP and rising unemployment </w:t>
      </w:r>
    </w:p>
    <w:p w14:paraId="47BC475F" w14:textId="77777777" w:rsidR="009A2975" w:rsidRDefault="009A2975" w:rsidP="009A2975">
      <w:pPr>
        <w:pStyle w:val="ListParagraph"/>
        <w:numPr>
          <w:ilvl w:val="2"/>
          <w:numId w:val="26"/>
        </w:numPr>
      </w:pPr>
      <w:r>
        <w:t xml:space="preserve">Depression </w:t>
      </w:r>
      <w:r w:rsidR="00CF4087">
        <w:t xml:space="preserve">– severe recession </w:t>
      </w:r>
    </w:p>
    <w:p w14:paraId="1D0ACFAC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 xml:space="preserve">Many aggregates move together, but not necessarily by same magnitude </w:t>
      </w:r>
    </w:p>
    <w:p w14:paraId="42CDA9E3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 xml:space="preserve">As real GDP falls, unemployment skyrockets </w:t>
      </w:r>
    </w:p>
    <w:p w14:paraId="66FB5057" w14:textId="77777777" w:rsidR="009A2975" w:rsidRDefault="00CF4087" w:rsidP="009A2975">
      <w:pPr>
        <w:pStyle w:val="ListParagraph"/>
        <w:numPr>
          <w:ilvl w:val="0"/>
          <w:numId w:val="26"/>
        </w:numPr>
      </w:pPr>
      <w:r>
        <w:t xml:space="preserve">Model of Aggregate Demand and Aggregate Supply </w:t>
      </w:r>
    </w:p>
    <w:p w14:paraId="52460281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lastRenderedPageBreak/>
        <w:t xml:space="preserve">Explains short-run fluctuations in real GDP’s equilibrium </w:t>
      </w:r>
    </w:p>
    <w:p w14:paraId="62DAF417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 xml:space="preserve">Long-run real GDP determined by levels of inputs and productivity </w:t>
      </w:r>
    </w:p>
    <w:p w14:paraId="04D2FF69" w14:textId="77777777" w:rsidR="00CF4087" w:rsidRDefault="00CF4087" w:rsidP="009A2975">
      <w:pPr>
        <w:pStyle w:val="ListParagraph"/>
        <w:numPr>
          <w:ilvl w:val="0"/>
          <w:numId w:val="26"/>
        </w:numPr>
      </w:pPr>
      <w:r>
        <w:t>Aggregate Demand</w:t>
      </w:r>
    </w:p>
    <w:p w14:paraId="2D9D0596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 xml:space="preserve">Why does AD curve have a negative slope </w:t>
      </w:r>
    </w:p>
    <w:p w14:paraId="7BEC05EF" w14:textId="77777777" w:rsidR="00CF4087" w:rsidRDefault="00CF4087" w:rsidP="00CF4087">
      <w:pPr>
        <w:pStyle w:val="ListParagraph"/>
        <w:numPr>
          <w:ilvl w:val="2"/>
          <w:numId w:val="26"/>
        </w:numPr>
      </w:pPr>
      <w:r>
        <w:t xml:space="preserve">If price fluctuates nothing happens to real GDP (already adjusted for inflation) </w:t>
      </w:r>
    </w:p>
    <w:p w14:paraId="28AC95BD" w14:textId="77777777" w:rsidR="00CF4087" w:rsidRDefault="00CF4087" w:rsidP="00CF4087">
      <w:pPr>
        <w:pStyle w:val="ListParagraph"/>
        <w:numPr>
          <w:ilvl w:val="2"/>
          <w:numId w:val="26"/>
        </w:numPr>
      </w:pPr>
      <w:r>
        <w:t xml:space="preserve">If price fluctuates real exchange rate will fluctuate and equilibrium GDP will fluctuate </w:t>
      </w:r>
    </w:p>
    <w:p w14:paraId="7FF94D7F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 xml:space="preserve">AD gives functional relationship between price and real GDP (negative relationship) </w:t>
      </w:r>
    </w:p>
    <w:p w14:paraId="1A1EF92D" w14:textId="77777777" w:rsidR="00CF4087" w:rsidRDefault="00CF4087" w:rsidP="00CF4087">
      <w:pPr>
        <w:pStyle w:val="ListParagraph"/>
        <w:numPr>
          <w:ilvl w:val="1"/>
          <w:numId w:val="26"/>
        </w:numPr>
      </w:pPr>
      <w:r>
        <w:t>AD curve shifts:</w:t>
      </w:r>
    </w:p>
    <w:p w14:paraId="3149E686" w14:textId="77777777" w:rsidR="00E679F3" w:rsidRDefault="00E679F3" w:rsidP="00CF4087">
      <w:pPr>
        <w:pStyle w:val="ListParagraph"/>
        <w:numPr>
          <w:ilvl w:val="2"/>
          <w:numId w:val="26"/>
        </w:numPr>
      </w:pPr>
      <w:r>
        <w:t>Any factor except price causing an increase in expenditure, shift to right</w:t>
      </w:r>
    </w:p>
    <w:p w14:paraId="7B1D7ED7" w14:textId="77777777" w:rsidR="00E679F3" w:rsidRDefault="00E679F3" w:rsidP="00CF4087">
      <w:pPr>
        <w:pStyle w:val="ListParagraph"/>
        <w:numPr>
          <w:ilvl w:val="2"/>
          <w:numId w:val="26"/>
        </w:numPr>
      </w:pPr>
      <w:r>
        <w:t xml:space="preserve">Any factor except causing a decrease in expenditure, shift to left </w:t>
      </w:r>
    </w:p>
    <w:p w14:paraId="3597E7FB" w14:textId="77777777" w:rsidR="00CF4087" w:rsidRDefault="00E679F3" w:rsidP="00E679F3">
      <w:pPr>
        <w:pStyle w:val="ListParagraph"/>
        <w:numPr>
          <w:ilvl w:val="2"/>
          <w:numId w:val="26"/>
        </w:numPr>
      </w:pPr>
      <w:r>
        <w:t xml:space="preserve">Any changes in price means move along AD curve  </w:t>
      </w:r>
      <w:r w:rsidR="00CF4087">
        <w:t xml:space="preserve"> </w:t>
      </w:r>
    </w:p>
    <w:p w14:paraId="1FAB54FD" w14:textId="77777777" w:rsidR="00CF4087" w:rsidRDefault="00E679F3" w:rsidP="009A2975">
      <w:pPr>
        <w:pStyle w:val="ListParagraph"/>
        <w:numPr>
          <w:ilvl w:val="0"/>
          <w:numId w:val="26"/>
        </w:numPr>
      </w:pPr>
      <w:r>
        <w:t xml:space="preserve">Aggregate Supply </w:t>
      </w:r>
    </w:p>
    <w:p w14:paraId="0AE8285C" w14:textId="77777777" w:rsidR="00E679F3" w:rsidRDefault="00E679F3" w:rsidP="00E679F3">
      <w:pPr>
        <w:pStyle w:val="ListParagraph"/>
        <w:numPr>
          <w:ilvl w:val="1"/>
          <w:numId w:val="26"/>
        </w:numPr>
      </w:pPr>
      <w:r>
        <w:t xml:space="preserve">Types </w:t>
      </w:r>
    </w:p>
    <w:p w14:paraId="0760F89D" w14:textId="77777777" w:rsidR="00E679F3" w:rsidRDefault="00E679F3" w:rsidP="00E679F3">
      <w:pPr>
        <w:pStyle w:val="ListParagraph"/>
        <w:numPr>
          <w:ilvl w:val="2"/>
          <w:numId w:val="26"/>
        </w:numPr>
      </w:pPr>
      <w:r>
        <w:t>Long-run</w:t>
      </w:r>
    </w:p>
    <w:p w14:paraId="2E2E5270" w14:textId="77777777" w:rsidR="00E679F3" w:rsidRDefault="00E679F3" w:rsidP="00E679F3">
      <w:pPr>
        <w:pStyle w:val="ListParagraph"/>
        <w:numPr>
          <w:ilvl w:val="2"/>
          <w:numId w:val="26"/>
        </w:numPr>
      </w:pPr>
      <w:r>
        <w:t xml:space="preserve">Short-run </w:t>
      </w:r>
    </w:p>
    <w:p w14:paraId="421D5D64" w14:textId="77777777" w:rsidR="00E679F3" w:rsidRDefault="00E679F3" w:rsidP="00E679F3">
      <w:pPr>
        <w:pStyle w:val="ListParagraph"/>
        <w:numPr>
          <w:ilvl w:val="1"/>
          <w:numId w:val="26"/>
        </w:numPr>
      </w:pPr>
      <w:r>
        <w:t>The set of all combinations of P and GDP</w:t>
      </w:r>
    </w:p>
    <w:p w14:paraId="7B94A2D6" w14:textId="77777777" w:rsidR="00E679F3" w:rsidRDefault="00E679F3" w:rsidP="00E679F3">
      <w:pPr>
        <w:pStyle w:val="ListParagraph"/>
        <w:numPr>
          <w:ilvl w:val="1"/>
          <w:numId w:val="26"/>
        </w:numPr>
      </w:pPr>
      <w:r>
        <w:t xml:space="preserve">Short-run Aggregate Supply </w:t>
      </w:r>
    </w:p>
    <w:p w14:paraId="1037DFF6" w14:textId="77777777" w:rsidR="00E679F3" w:rsidRDefault="007F3E66" w:rsidP="00E679F3">
      <w:pPr>
        <w:pStyle w:val="ListParagraph"/>
        <w:numPr>
          <w:ilvl w:val="2"/>
          <w:numId w:val="26"/>
        </w:numPr>
      </w:pPr>
      <w:r>
        <w:t xml:space="preserve">Stick-wage theory – wages move up easily, but very slowly move down </w:t>
      </w:r>
    </w:p>
    <w:p w14:paraId="4A97895A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As P fluctuates, GDP fluctuates </w:t>
      </w:r>
    </w:p>
    <w:p w14:paraId="327D293F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If productivity and or input falls, or input prices rise, shift to left </w:t>
      </w:r>
    </w:p>
    <w:p w14:paraId="06A430C7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If productivity and or input levels rise, or input prices fall, shift to right </w:t>
      </w:r>
    </w:p>
    <w:p w14:paraId="63F0026E" w14:textId="77777777" w:rsidR="00E679F3" w:rsidRDefault="00E679F3" w:rsidP="00E679F3">
      <w:pPr>
        <w:pStyle w:val="ListParagraph"/>
        <w:numPr>
          <w:ilvl w:val="1"/>
          <w:numId w:val="26"/>
        </w:numPr>
      </w:pPr>
      <w:r>
        <w:t>Long-run Aggregate Supply</w:t>
      </w:r>
    </w:p>
    <w:p w14:paraId="099A2263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>Vertical at natural rate</w:t>
      </w:r>
    </w:p>
    <w:p w14:paraId="7925DD12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No relationship between price and GDP </w:t>
      </w:r>
    </w:p>
    <w:p w14:paraId="3C9EE2B7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Dependent on land, </w:t>
      </w:r>
      <w:proofErr w:type="spellStart"/>
      <w:r>
        <w:t>labor</w:t>
      </w:r>
      <w:proofErr w:type="spellEnd"/>
      <w:r>
        <w:t>, capital and technology of production</w:t>
      </w:r>
    </w:p>
    <w:p w14:paraId="366C64F7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>Natural rate of output = long-run equilibrium for real GDP (potential GDP)</w:t>
      </w:r>
    </w:p>
    <w:p w14:paraId="776A3371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Shifts are same of SRAS, EXCEPT wages </w:t>
      </w:r>
    </w:p>
    <w:p w14:paraId="40445C7A" w14:textId="77777777" w:rsidR="00E679F3" w:rsidRDefault="007F3E66" w:rsidP="009A2975">
      <w:pPr>
        <w:pStyle w:val="ListParagraph"/>
        <w:numPr>
          <w:ilvl w:val="0"/>
          <w:numId w:val="26"/>
        </w:numPr>
      </w:pPr>
      <w:r>
        <w:t xml:space="preserve">Equilibrium </w:t>
      </w:r>
    </w:p>
    <w:p w14:paraId="199C99DA" w14:textId="77777777" w:rsidR="007F3E66" w:rsidRDefault="007F3E66" w:rsidP="007F3E66">
      <w:pPr>
        <w:pStyle w:val="ListParagraph"/>
        <w:numPr>
          <w:ilvl w:val="1"/>
          <w:numId w:val="26"/>
        </w:numPr>
      </w:pPr>
      <w:r>
        <w:t>AD = SRAS (intersection point)</w:t>
      </w:r>
    </w:p>
    <w:p w14:paraId="27C6F865" w14:textId="77777777" w:rsidR="007F3E66" w:rsidRDefault="007F3E66" w:rsidP="009A2975">
      <w:pPr>
        <w:pStyle w:val="ListParagraph"/>
        <w:numPr>
          <w:ilvl w:val="0"/>
          <w:numId w:val="26"/>
        </w:numPr>
      </w:pPr>
      <w:r>
        <w:t xml:space="preserve">Application </w:t>
      </w:r>
    </w:p>
    <w:p w14:paraId="1733F703" w14:textId="77777777" w:rsidR="007F3E66" w:rsidRDefault="007F3E66" w:rsidP="007F3E66">
      <w:pPr>
        <w:pStyle w:val="ListParagraph"/>
        <w:numPr>
          <w:ilvl w:val="1"/>
          <w:numId w:val="26"/>
        </w:numPr>
      </w:pPr>
      <w:r>
        <w:t>Start at LR equilibrium (potential GDP)</w:t>
      </w:r>
    </w:p>
    <w:p w14:paraId="3F97EA08" w14:textId="77777777" w:rsidR="007F3E66" w:rsidRDefault="007F3E66" w:rsidP="007F3E66">
      <w:pPr>
        <w:pStyle w:val="ListParagraph"/>
        <w:numPr>
          <w:ilvl w:val="1"/>
          <w:numId w:val="26"/>
        </w:numPr>
      </w:pPr>
      <w:r>
        <w:t xml:space="preserve">AD shocks shift AD curve </w:t>
      </w:r>
    </w:p>
    <w:p w14:paraId="41FA1ABC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>Negative shock, shift left</w:t>
      </w:r>
    </w:p>
    <w:p w14:paraId="32E0725E" w14:textId="77777777" w:rsidR="007F3E66" w:rsidRDefault="007F3E66" w:rsidP="007F3E66">
      <w:pPr>
        <w:pStyle w:val="ListParagraph"/>
        <w:numPr>
          <w:ilvl w:val="2"/>
          <w:numId w:val="26"/>
        </w:numPr>
      </w:pPr>
      <w:r>
        <w:t xml:space="preserve">Equilibrium, shift down </w:t>
      </w:r>
    </w:p>
    <w:p w14:paraId="67905258" w14:textId="77777777" w:rsidR="007F3E66" w:rsidRDefault="007F3E66" w:rsidP="007F3E66">
      <w:pPr>
        <w:pStyle w:val="ListParagraph"/>
        <w:numPr>
          <w:ilvl w:val="1"/>
          <w:numId w:val="26"/>
        </w:numPr>
      </w:pPr>
      <w:r>
        <w:t xml:space="preserve">AS shocks shift SRAS curve </w:t>
      </w:r>
    </w:p>
    <w:p w14:paraId="26B3DDC6" w14:textId="77777777" w:rsidR="007B75A0" w:rsidRDefault="007B75A0" w:rsidP="007B75A0">
      <w:pPr>
        <w:pStyle w:val="ListParagraph"/>
        <w:numPr>
          <w:ilvl w:val="2"/>
          <w:numId w:val="26"/>
        </w:numPr>
      </w:pPr>
      <w:r>
        <w:t>Negative shock, shift left</w:t>
      </w:r>
    </w:p>
    <w:p w14:paraId="5D4FCCAB" w14:textId="77777777" w:rsidR="007B75A0" w:rsidRDefault="007B75A0" w:rsidP="007B75A0">
      <w:pPr>
        <w:pStyle w:val="ListParagraph"/>
        <w:numPr>
          <w:ilvl w:val="2"/>
          <w:numId w:val="26"/>
        </w:numPr>
      </w:pPr>
      <w:r>
        <w:t xml:space="preserve">Equilibrium price rises, quantity decreases (stagnation) </w:t>
      </w:r>
    </w:p>
    <w:p w14:paraId="596BB0DC" w14:textId="77777777" w:rsidR="007B75A0" w:rsidRDefault="007B75A0" w:rsidP="007B75A0">
      <w:pPr>
        <w:pStyle w:val="ListParagraph"/>
        <w:numPr>
          <w:ilvl w:val="3"/>
          <w:numId w:val="26"/>
        </w:numPr>
      </w:pPr>
      <w:r>
        <w:t>Remedy = increase in AD (shift right)</w:t>
      </w:r>
    </w:p>
    <w:p w14:paraId="136CC19D" w14:textId="77777777" w:rsidR="007F3E66" w:rsidRDefault="007B75A0" w:rsidP="007B75A0">
      <w:pPr>
        <w:pStyle w:val="ListParagraph"/>
        <w:numPr>
          <w:ilvl w:val="1"/>
          <w:numId w:val="26"/>
        </w:numPr>
      </w:pPr>
      <w:r>
        <w:t xml:space="preserve">Lowering wages cause SRAS to shift right </w:t>
      </w:r>
    </w:p>
    <w:p w14:paraId="4E4C67C5" w14:textId="77777777" w:rsidR="00CE556C" w:rsidRDefault="007B75A0" w:rsidP="00E638F2">
      <w:pPr>
        <w:pStyle w:val="ListParagraph"/>
        <w:numPr>
          <w:ilvl w:val="1"/>
          <w:numId w:val="26"/>
        </w:numPr>
      </w:pPr>
      <w:r>
        <w:t>Meaning equilibrium price goes down and quant</w:t>
      </w:r>
      <w:r w:rsidR="00E638F2">
        <w:t>ity goes up</w:t>
      </w:r>
    </w:p>
    <w:sectPr w:rsidR="00CE556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0508A"/>
    <w:multiLevelType w:val="hybridMultilevel"/>
    <w:tmpl w:val="049E6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E7551B"/>
    <w:multiLevelType w:val="hybridMultilevel"/>
    <w:tmpl w:val="7172C0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A1370"/>
    <w:multiLevelType w:val="hybridMultilevel"/>
    <w:tmpl w:val="EB5A6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026AB"/>
    <w:multiLevelType w:val="hybridMultilevel"/>
    <w:tmpl w:val="DD602CB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A4721C"/>
    <w:multiLevelType w:val="hybridMultilevel"/>
    <w:tmpl w:val="20BC401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3A1823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DF5BEB"/>
    <w:multiLevelType w:val="hybridMultilevel"/>
    <w:tmpl w:val="0C5C73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C5D47"/>
    <w:multiLevelType w:val="hybridMultilevel"/>
    <w:tmpl w:val="55A03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12DB6"/>
    <w:multiLevelType w:val="hybridMultilevel"/>
    <w:tmpl w:val="ACDCEE5A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CC6240"/>
    <w:multiLevelType w:val="hybridMultilevel"/>
    <w:tmpl w:val="D6C4C9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FE5702"/>
    <w:multiLevelType w:val="hybridMultilevel"/>
    <w:tmpl w:val="7892F4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A33964"/>
    <w:multiLevelType w:val="hybridMultilevel"/>
    <w:tmpl w:val="064854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9337AE"/>
    <w:multiLevelType w:val="hybridMultilevel"/>
    <w:tmpl w:val="8A961C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CE10E8"/>
    <w:multiLevelType w:val="hybridMultilevel"/>
    <w:tmpl w:val="A1D4D69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C66E0F"/>
    <w:multiLevelType w:val="hybridMultilevel"/>
    <w:tmpl w:val="0A62B7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1E72264"/>
    <w:multiLevelType w:val="hybridMultilevel"/>
    <w:tmpl w:val="05644F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E617F6"/>
    <w:multiLevelType w:val="hybridMultilevel"/>
    <w:tmpl w:val="7A14C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0F6D60"/>
    <w:multiLevelType w:val="hybridMultilevel"/>
    <w:tmpl w:val="98C43A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165272"/>
    <w:multiLevelType w:val="hybridMultilevel"/>
    <w:tmpl w:val="5AE0A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A24D9"/>
    <w:multiLevelType w:val="hybridMultilevel"/>
    <w:tmpl w:val="F1D64A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617180"/>
    <w:multiLevelType w:val="hybridMultilevel"/>
    <w:tmpl w:val="3738C2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6594DEC"/>
    <w:multiLevelType w:val="hybridMultilevel"/>
    <w:tmpl w:val="18D636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87E79"/>
    <w:multiLevelType w:val="hybridMultilevel"/>
    <w:tmpl w:val="93BAED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05124C"/>
    <w:multiLevelType w:val="hybridMultilevel"/>
    <w:tmpl w:val="5066C0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BC05C9"/>
    <w:multiLevelType w:val="hybridMultilevel"/>
    <w:tmpl w:val="452294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1350399"/>
    <w:multiLevelType w:val="hybridMultilevel"/>
    <w:tmpl w:val="A7B443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152BEB"/>
    <w:multiLevelType w:val="hybridMultilevel"/>
    <w:tmpl w:val="769CA3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B47E8B"/>
    <w:multiLevelType w:val="hybridMultilevel"/>
    <w:tmpl w:val="230E3C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D63000"/>
    <w:multiLevelType w:val="hybridMultilevel"/>
    <w:tmpl w:val="DEA26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4"/>
  </w:num>
  <w:num w:numId="3">
    <w:abstractNumId w:val="17"/>
  </w:num>
  <w:num w:numId="4">
    <w:abstractNumId w:val="19"/>
  </w:num>
  <w:num w:numId="5">
    <w:abstractNumId w:val="2"/>
  </w:num>
  <w:num w:numId="6">
    <w:abstractNumId w:val="1"/>
  </w:num>
  <w:num w:numId="7">
    <w:abstractNumId w:val="9"/>
  </w:num>
  <w:num w:numId="8">
    <w:abstractNumId w:val="15"/>
  </w:num>
  <w:num w:numId="9">
    <w:abstractNumId w:val="5"/>
  </w:num>
  <w:num w:numId="10">
    <w:abstractNumId w:val="6"/>
  </w:num>
  <w:num w:numId="11">
    <w:abstractNumId w:val="10"/>
  </w:num>
  <w:num w:numId="12">
    <w:abstractNumId w:val="26"/>
  </w:num>
  <w:num w:numId="13">
    <w:abstractNumId w:val="24"/>
  </w:num>
  <w:num w:numId="14">
    <w:abstractNumId w:val="22"/>
  </w:num>
  <w:num w:numId="15">
    <w:abstractNumId w:val="12"/>
  </w:num>
  <w:num w:numId="16">
    <w:abstractNumId w:val="8"/>
  </w:num>
  <w:num w:numId="17">
    <w:abstractNumId w:val="21"/>
  </w:num>
  <w:num w:numId="18">
    <w:abstractNumId w:val="0"/>
  </w:num>
  <w:num w:numId="19">
    <w:abstractNumId w:val="27"/>
  </w:num>
  <w:num w:numId="20">
    <w:abstractNumId w:val="7"/>
  </w:num>
  <w:num w:numId="21">
    <w:abstractNumId w:val="3"/>
  </w:num>
  <w:num w:numId="22">
    <w:abstractNumId w:val="11"/>
  </w:num>
  <w:num w:numId="23">
    <w:abstractNumId w:val="18"/>
  </w:num>
  <w:num w:numId="24">
    <w:abstractNumId w:val="23"/>
  </w:num>
  <w:num w:numId="25">
    <w:abstractNumId w:val="13"/>
  </w:num>
  <w:num w:numId="26">
    <w:abstractNumId w:val="14"/>
  </w:num>
  <w:num w:numId="27">
    <w:abstractNumId w:val="20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B80"/>
    <w:rsid w:val="000013D2"/>
    <w:rsid w:val="000041FF"/>
    <w:rsid w:val="00006753"/>
    <w:rsid w:val="000121CD"/>
    <w:rsid w:val="00022471"/>
    <w:rsid w:val="00026B2B"/>
    <w:rsid w:val="0003183F"/>
    <w:rsid w:val="00033A59"/>
    <w:rsid w:val="000369EE"/>
    <w:rsid w:val="000424E0"/>
    <w:rsid w:val="000441B8"/>
    <w:rsid w:val="00050A28"/>
    <w:rsid w:val="00051110"/>
    <w:rsid w:val="00061D96"/>
    <w:rsid w:val="00064A5E"/>
    <w:rsid w:val="000674F0"/>
    <w:rsid w:val="00075C90"/>
    <w:rsid w:val="000804F6"/>
    <w:rsid w:val="00082533"/>
    <w:rsid w:val="00091CC0"/>
    <w:rsid w:val="00092D1F"/>
    <w:rsid w:val="00095870"/>
    <w:rsid w:val="000A4745"/>
    <w:rsid w:val="000A4FEF"/>
    <w:rsid w:val="000B3AAF"/>
    <w:rsid w:val="000B5B40"/>
    <w:rsid w:val="000C3D7B"/>
    <w:rsid w:val="000D6679"/>
    <w:rsid w:val="000E35CF"/>
    <w:rsid w:val="000E620A"/>
    <w:rsid w:val="000F07DC"/>
    <w:rsid w:val="000F22F9"/>
    <w:rsid w:val="000F6207"/>
    <w:rsid w:val="00101A24"/>
    <w:rsid w:val="001020E7"/>
    <w:rsid w:val="00103610"/>
    <w:rsid w:val="00105230"/>
    <w:rsid w:val="001067A9"/>
    <w:rsid w:val="00111565"/>
    <w:rsid w:val="00111F00"/>
    <w:rsid w:val="0011318D"/>
    <w:rsid w:val="0011324D"/>
    <w:rsid w:val="00122433"/>
    <w:rsid w:val="0013153E"/>
    <w:rsid w:val="00132E66"/>
    <w:rsid w:val="001341BC"/>
    <w:rsid w:val="00160898"/>
    <w:rsid w:val="00160911"/>
    <w:rsid w:val="00164BB8"/>
    <w:rsid w:val="001667EB"/>
    <w:rsid w:val="00167443"/>
    <w:rsid w:val="001752CA"/>
    <w:rsid w:val="0017549B"/>
    <w:rsid w:val="001766E3"/>
    <w:rsid w:val="00190253"/>
    <w:rsid w:val="00193B82"/>
    <w:rsid w:val="001943DA"/>
    <w:rsid w:val="00196A2C"/>
    <w:rsid w:val="001A12E4"/>
    <w:rsid w:val="001A1CD6"/>
    <w:rsid w:val="001A705A"/>
    <w:rsid w:val="001B1740"/>
    <w:rsid w:val="001B39E1"/>
    <w:rsid w:val="001B5907"/>
    <w:rsid w:val="001B6DBF"/>
    <w:rsid w:val="001C0309"/>
    <w:rsid w:val="001C17B4"/>
    <w:rsid w:val="001C607F"/>
    <w:rsid w:val="001D547A"/>
    <w:rsid w:val="001D58B5"/>
    <w:rsid w:val="001D61FC"/>
    <w:rsid w:val="001D6821"/>
    <w:rsid w:val="001E3C3E"/>
    <w:rsid w:val="001F5B65"/>
    <w:rsid w:val="0020110F"/>
    <w:rsid w:val="00206DAC"/>
    <w:rsid w:val="00215F9D"/>
    <w:rsid w:val="00221E70"/>
    <w:rsid w:val="00223110"/>
    <w:rsid w:val="00231975"/>
    <w:rsid w:val="00240050"/>
    <w:rsid w:val="00241878"/>
    <w:rsid w:val="00251F71"/>
    <w:rsid w:val="00254F08"/>
    <w:rsid w:val="00255AFD"/>
    <w:rsid w:val="002823C6"/>
    <w:rsid w:val="00293469"/>
    <w:rsid w:val="00294954"/>
    <w:rsid w:val="002959CF"/>
    <w:rsid w:val="002B1CB7"/>
    <w:rsid w:val="002B66FA"/>
    <w:rsid w:val="002C1549"/>
    <w:rsid w:val="002C1C44"/>
    <w:rsid w:val="002D03F5"/>
    <w:rsid w:val="002D1A97"/>
    <w:rsid w:val="002D3592"/>
    <w:rsid w:val="002E07E8"/>
    <w:rsid w:val="00306F04"/>
    <w:rsid w:val="00314596"/>
    <w:rsid w:val="003236BD"/>
    <w:rsid w:val="003433D8"/>
    <w:rsid w:val="00345860"/>
    <w:rsid w:val="00350B65"/>
    <w:rsid w:val="00354767"/>
    <w:rsid w:val="0035616C"/>
    <w:rsid w:val="003569D8"/>
    <w:rsid w:val="00370605"/>
    <w:rsid w:val="00390A7B"/>
    <w:rsid w:val="00390B38"/>
    <w:rsid w:val="00397BB4"/>
    <w:rsid w:val="003A4913"/>
    <w:rsid w:val="003B01F7"/>
    <w:rsid w:val="003C04F3"/>
    <w:rsid w:val="003D4FDD"/>
    <w:rsid w:val="003D67B2"/>
    <w:rsid w:val="003E690C"/>
    <w:rsid w:val="003F0AB1"/>
    <w:rsid w:val="003F21DF"/>
    <w:rsid w:val="003F3449"/>
    <w:rsid w:val="004025D1"/>
    <w:rsid w:val="00403766"/>
    <w:rsid w:val="00403774"/>
    <w:rsid w:val="00411D23"/>
    <w:rsid w:val="00411D89"/>
    <w:rsid w:val="00412670"/>
    <w:rsid w:val="0041402C"/>
    <w:rsid w:val="0041479F"/>
    <w:rsid w:val="00420D90"/>
    <w:rsid w:val="00422D18"/>
    <w:rsid w:val="004248D1"/>
    <w:rsid w:val="00435C26"/>
    <w:rsid w:val="0043777F"/>
    <w:rsid w:val="00440005"/>
    <w:rsid w:val="00441AB8"/>
    <w:rsid w:val="0044310F"/>
    <w:rsid w:val="00446E61"/>
    <w:rsid w:val="004545F3"/>
    <w:rsid w:val="004563C2"/>
    <w:rsid w:val="00462667"/>
    <w:rsid w:val="00462C8F"/>
    <w:rsid w:val="00465676"/>
    <w:rsid w:val="00470992"/>
    <w:rsid w:val="004771FD"/>
    <w:rsid w:val="0047760F"/>
    <w:rsid w:val="00481A74"/>
    <w:rsid w:val="00481B6E"/>
    <w:rsid w:val="004945A9"/>
    <w:rsid w:val="00495BF0"/>
    <w:rsid w:val="004A73F9"/>
    <w:rsid w:val="004B024E"/>
    <w:rsid w:val="004B44E2"/>
    <w:rsid w:val="004B555E"/>
    <w:rsid w:val="004C1D5B"/>
    <w:rsid w:val="004C2827"/>
    <w:rsid w:val="004C6F99"/>
    <w:rsid w:val="004D03FD"/>
    <w:rsid w:val="004D2DDC"/>
    <w:rsid w:val="004E68BE"/>
    <w:rsid w:val="004F074E"/>
    <w:rsid w:val="004F3371"/>
    <w:rsid w:val="004F5850"/>
    <w:rsid w:val="004F6E06"/>
    <w:rsid w:val="00510E93"/>
    <w:rsid w:val="00513C9F"/>
    <w:rsid w:val="005233E4"/>
    <w:rsid w:val="00536DD4"/>
    <w:rsid w:val="00537460"/>
    <w:rsid w:val="00537B05"/>
    <w:rsid w:val="00540C2F"/>
    <w:rsid w:val="005472CD"/>
    <w:rsid w:val="0055426B"/>
    <w:rsid w:val="005546DA"/>
    <w:rsid w:val="0055671A"/>
    <w:rsid w:val="005567B6"/>
    <w:rsid w:val="005603BA"/>
    <w:rsid w:val="0056262F"/>
    <w:rsid w:val="00564EEB"/>
    <w:rsid w:val="0056718B"/>
    <w:rsid w:val="00575D51"/>
    <w:rsid w:val="00576846"/>
    <w:rsid w:val="0058096E"/>
    <w:rsid w:val="005854E6"/>
    <w:rsid w:val="005960F3"/>
    <w:rsid w:val="005A5F4A"/>
    <w:rsid w:val="005A783E"/>
    <w:rsid w:val="005B6A47"/>
    <w:rsid w:val="005B766E"/>
    <w:rsid w:val="005C0498"/>
    <w:rsid w:val="005C0592"/>
    <w:rsid w:val="005C42A8"/>
    <w:rsid w:val="005C4D8E"/>
    <w:rsid w:val="005C6016"/>
    <w:rsid w:val="005D1B80"/>
    <w:rsid w:val="005D5DD1"/>
    <w:rsid w:val="005D640B"/>
    <w:rsid w:val="005D7791"/>
    <w:rsid w:val="005F02F4"/>
    <w:rsid w:val="005F26BA"/>
    <w:rsid w:val="005F515B"/>
    <w:rsid w:val="005F59FF"/>
    <w:rsid w:val="00601BAF"/>
    <w:rsid w:val="00604F74"/>
    <w:rsid w:val="0060514A"/>
    <w:rsid w:val="006202AE"/>
    <w:rsid w:val="00626E88"/>
    <w:rsid w:val="0062761A"/>
    <w:rsid w:val="00627DFC"/>
    <w:rsid w:val="00641BB3"/>
    <w:rsid w:val="00642FAF"/>
    <w:rsid w:val="00652CAF"/>
    <w:rsid w:val="00654D12"/>
    <w:rsid w:val="00657DDE"/>
    <w:rsid w:val="00662261"/>
    <w:rsid w:val="00665F90"/>
    <w:rsid w:val="00672903"/>
    <w:rsid w:val="00673022"/>
    <w:rsid w:val="006764BF"/>
    <w:rsid w:val="006818FB"/>
    <w:rsid w:val="00682473"/>
    <w:rsid w:val="006835ED"/>
    <w:rsid w:val="006850EC"/>
    <w:rsid w:val="00685350"/>
    <w:rsid w:val="00690953"/>
    <w:rsid w:val="006A3BB7"/>
    <w:rsid w:val="006A4857"/>
    <w:rsid w:val="006B0779"/>
    <w:rsid w:val="006B1FBB"/>
    <w:rsid w:val="006B60B2"/>
    <w:rsid w:val="006C16DD"/>
    <w:rsid w:val="006C1855"/>
    <w:rsid w:val="006E4919"/>
    <w:rsid w:val="006E69AB"/>
    <w:rsid w:val="006E7B47"/>
    <w:rsid w:val="006F1F69"/>
    <w:rsid w:val="006F4BE9"/>
    <w:rsid w:val="006F724D"/>
    <w:rsid w:val="007021C0"/>
    <w:rsid w:val="007058DC"/>
    <w:rsid w:val="00715972"/>
    <w:rsid w:val="0072119B"/>
    <w:rsid w:val="00722BA7"/>
    <w:rsid w:val="007273B3"/>
    <w:rsid w:val="007315D8"/>
    <w:rsid w:val="007320E4"/>
    <w:rsid w:val="00734C58"/>
    <w:rsid w:val="00752E6F"/>
    <w:rsid w:val="00762E85"/>
    <w:rsid w:val="007647A2"/>
    <w:rsid w:val="0077222E"/>
    <w:rsid w:val="007732B6"/>
    <w:rsid w:val="00773EB5"/>
    <w:rsid w:val="00775C95"/>
    <w:rsid w:val="00783134"/>
    <w:rsid w:val="00784C78"/>
    <w:rsid w:val="00784D07"/>
    <w:rsid w:val="00786ADF"/>
    <w:rsid w:val="007A1B23"/>
    <w:rsid w:val="007B1C87"/>
    <w:rsid w:val="007B2B80"/>
    <w:rsid w:val="007B5388"/>
    <w:rsid w:val="007B5A2A"/>
    <w:rsid w:val="007B75A0"/>
    <w:rsid w:val="007C0E5E"/>
    <w:rsid w:val="007C30DF"/>
    <w:rsid w:val="007D0BF5"/>
    <w:rsid w:val="007D15E2"/>
    <w:rsid w:val="007D6333"/>
    <w:rsid w:val="007D6AC4"/>
    <w:rsid w:val="007E004C"/>
    <w:rsid w:val="007E278B"/>
    <w:rsid w:val="007E343B"/>
    <w:rsid w:val="007E5A65"/>
    <w:rsid w:val="007E7AA1"/>
    <w:rsid w:val="007F3E66"/>
    <w:rsid w:val="007F50E0"/>
    <w:rsid w:val="007F5C52"/>
    <w:rsid w:val="007F760C"/>
    <w:rsid w:val="00806887"/>
    <w:rsid w:val="008102B4"/>
    <w:rsid w:val="00814B13"/>
    <w:rsid w:val="008150E2"/>
    <w:rsid w:val="00816B8D"/>
    <w:rsid w:val="00821A90"/>
    <w:rsid w:val="008257D8"/>
    <w:rsid w:val="00830E89"/>
    <w:rsid w:val="008362DA"/>
    <w:rsid w:val="00843B3A"/>
    <w:rsid w:val="00850808"/>
    <w:rsid w:val="00861FD2"/>
    <w:rsid w:val="00862DF3"/>
    <w:rsid w:val="00864C7B"/>
    <w:rsid w:val="00872CE6"/>
    <w:rsid w:val="0088437D"/>
    <w:rsid w:val="008912F1"/>
    <w:rsid w:val="008934D7"/>
    <w:rsid w:val="008B3E95"/>
    <w:rsid w:val="008C05FD"/>
    <w:rsid w:val="008C10BF"/>
    <w:rsid w:val="008C254F"/>
    <w:rsid w:val="008C3B4E"/>
    <w:rsid w:val="008D0D2E"/>
    <w:rsid w:val="008E4D82"/>
    <w:rsid w:val="008E607B"/>
    <w:rsid w:val="008E789D"/>
    <w:rsid w:val="008F0E0B"/>
    <w:rsid w:val="008F2B10"/>
    <w:rsid w:val="008F36BF"/>
    <w:rsid w:val="008F75C2"/>
    <w:rsid w:val="009029BA"/>
    <w:rsid w:val="00903948"/>
    <w:rsid w:val="00904030"/>
    <w:rsid w:val="00904A27"/>
    <w:rsid w:val="0091450C"/>
    <w:rsid w:val="00917728"/>
    <w:rsid w:val="00922758"/>
    <w:rsid w:val="0092502F"/>
    <w:rsid w:val="00925C78"/>
    <w:rsid w:val="009276B3"/>
    <w:rsid w:val="00933CAE"/>
    <w:rsid w:val="009349E0"/>
    <w:rsid w:val="00951067"/>
    <w:rsid w:val="009523EC"/>
    <w:rsid w:val="0097423C"/>
    <w:rsid w:val="009843B7"/>
    <w:rsid w:val="00991D12"/>
    <w:rsid w:val="009A0DE3"/>
    <w:rsid w:val="009A2975"/>
    <w:rsid w:val="009B0854"/>
    <w:rsid w:val="009B6A25"/>
    <w:rsid w:val="009C2010"/>
    <w:rsid w:val="009D1F3A"/>
    <w:rsid w:val="009E42DB"/>
    <w:rsid w:val="009E7424"/>
    <w:rsid w:val="009F0A6A"/>
    <w:rsid w:val="009F102A"/>
    <w:rsid w:val="00A006BA"/>
    <w:rsid w:val="00A1021A"/>
    <w:rsid w:val="00A111EC"/>
    <w:rsid w:val="00A11614"/>
    <w:rsid w:val="00A11957"/>
    <w:rsid w:val="00A12B09"/>
    <w:rsid w:val="00A14CC6"/>
    <w:rsid w:val="00A241F9"/>
    <w:rsid w:val="00A26FCE"/>
    <w:rsid w:val="00A27494"/>
    <w:rsid w:val="00A31100"/>
    <w:rsid w:val="00A3350F"/>
    <w:rsid w:val="00A4196D"/>
    <w:rsid w:val="00A41E4E"/>
    <w:rsid w:val="00A45602"/>
    <w:rsid w:val="00A555D4"/>
    <w:rsid w:val="00A679EB"/>
    <w:rsid w:val="00A67D9D"/>
    <w:rsid w:val="00A7016C"/>
    <w:rsid w:val="00A90596"/>
    <w:rsid w:val="00A90D1A"/>
    <w:rsid w:val="00A93512"/>
    <w:rsid w:val="00AB2AD2"/>
    <w:rsid w:val="00AB6078"/>
    <w:rsid w:val="00AB760F"/>
    <w:rsid w:val="00AC22B2"/>
    <w:rsid w:val="00AC2704"/>
    <w:rsid w:val="00AC30A8"/>
    <w:rsid w:val="00AD2309"/>
    <w:rsid w:val="00AE2466"/>
    <w:rsid w:val="00AE5363"/>
    <w:rsid w:val="00AF03C1"/>
    <w:rsid w:val="00AF2EA9"/>
    <w:rsid w:val="00B060C5"/>
    <w:rsid w:val="00B075A2"/>
    <w:rsid w:val="00B13B58"/>
    <w:rsid w:val="00B16C37"/>
    <w:rsid w:val="00B171FD"/>
    <w:rsid w:val="00B2073C"/>
    <w:rsid w:val="00B3561C"/>
    <w:rsid w:val="00B35C0A"/>
    <w:rsid w:val="00B42999"/>
    <w:rsid w:val="00B6088F"/>
    <w:rsid w:val="00B64818"/>
    <w:rsid w:val="00B64D77"/>
    <w:rsid w:val="00B654A7"/>
    <w:rsid w:val="00B7124E"/>
    <w:rsid w:val="00B764CD"/>
    <w:rsid w:val="00B771C1"/>
    <w:rsid w:val="00B85CD0"/>
    <w:rsid w:val="00B924E6"/>
    <w:rsid w:val="00B97468"/>
    <w:rsid w:val="00BA07D0"/>
    <w:rsid w:val="00BB36F2"/>
    <w:rsid w:val="00BB5470"/>
    <w:rsid w:val="00BC18F1"/>
    <w:rsid w:val="00BC2832"/>
    <w:rsid w:val="00BC4377"/>
    <w:rsid w:val="00BC5793"/>
    <w:rsid w:val="00BC5EB4"/>
    <w:rsid w:val="00BD1BD8"/>
    <w:rsid w:val="00BE7AF9"/>
    <w:rsid w:val="00BF06E0"/>
    <w:rsid w:val="00BF5BFD"/>
    <w:rsid w:val="00C010E3"/>
    <w:rsid w:val="00C02F61"/>
    <w:rsid w:val="00C03484"/>
    <w:rsid w:val="00C06633"/>
    <w:rsid w:val="00C07173"/>
    <w:rsid w:val="00C15F64"/>
    <w:rsid w:val="00C312C7"/>
    <w:rsid w:val="00C4484C"/>
    <w:rsid w:val="00C50F88"/>
    <w:rsid w:val="00C51A64"/>
    <w:rsid w:val="00C619B0"/>
    <w:rsid w:val="00C6337A"/>
    <w:rsid w:val="00C63E1C"/>
    <w:rsid w:val="00C65F9A"/>
    <w:rsid w:val="00C71E19"/>
    <w:rsid w:val="00C726E0"/>
    <w:rsid w:val="00C72BF8"/>
    <w:rsid w:val="00C75F8A"/>
    <w:rsid w:val="00C777C9"/>
    <w:rsid w:val="00C90FD8"/>
    <w:rsid w:val="00CA1199"/>
    <w:rsid w:val="00CA3965"/>
    <w:rsid w:val="00CA56F9"/>
    <w:rsid w:val="00CA7108"/>
    <w:rsid w:val="00CC0A0E"/>
    <w:rsid w:val="00CC16BB"/>
    <w:rsid w:val="00CC2B04"/>
    <w:rsid w:val="00CC51B7"/>
    <w:rsid w:val="00CD4437"/>
    <w:rsid w:val="00CD4892"/>
    <w:rsid w:val="00CE0C0B"/>
    <w:rsid w:val="00CE556C"/>
    <w:rsid w:val="00CE6660"/>
    <w:rsid w:val="00CE75B9"/>
    <w:rsid w:val="00CF11E9"/>
    <w:rsid w:val="00CF4087"/>
    <w:rsid w:val="00D043F1"/>
    <w:rsid w:val="00D177F6"/>
    <w:rsid w:val="00D17BC6"/>
    <w:rsid w:val="00D31EED"/>
    <w:rsid w:val="00D3580C"/>
    <w:rsid w:val="00D52BC3"/>
    <w:rsid w:val="00D54ECD"/>
    <w:rsid w:val="00D576A2"/>
    <w:rsid w:val="00D626C0"/>
    <w:rsid w:val="00D66D7C"/>
    <w:rsid w:val="00D71C5F"/>
    <w:rsid w:val="00D75B50"/>
    <w:rsid w:val="00D81E5E"/>
    <w:rsid w:val="00D916AC"/>
    <w:rsid w:val="00D932DD"/>
    <w:rsid w:val="00D94F71"/>
    <w:rsid w:val="00D96E75"/>
    <w:rsid w:val="00DA3FD6"/>
    <w:rsid w:val="00DA53CB"/>
    <w:rsid w:val="00DA5FC5"/>
    <w:rsid w:val="00DB14C6"/>
    <w:rsid w:val="00DB6F1A"/>
    <w:rsid w:val="00DC1A99"/>
    <w:rsid w:val="00DD0DCD"/>
    <w:rsid w:val="00DD2CBA"/>
    <w:rsid w:val="00DD34D2"/>
    <w:rsid w:val="00DD5580"/>
    <w:rsid w:val="00DE24AB"/>
    <w:rsid w:val="00E10763"/>
    <w:rsid w:val="00E2206D"/>
    <w:rsid w:val="00E3603D"/>
    <w:rsid w:val="00E40D18"/>
    <w:rsid w:val="00E4378A"/>
    <w:rsid w:val="00E43A49"/>
    <w:rsid w:val="00E455BE"/>
    <w:rsid w:val="00E4742F"/>
    <w:rsid w:val="00E47486"/>
    <w:rsid w:val="00E541FF"/>
    <w:rsid w:val="00E60F44"/>
    <w:rsid w:val="00E638F2"/>
    <w:rsid w:val="00E647E1"/>
    <w:rsid w:val="00E679F3"/>
    <w:rsid w:val="00E85042"/>
    <w:rsid w:val="00E864A9"/>
    <w:rsid w:val="00E9270A"/>
    <w:rsid w:val="00EA4D7B"/>
    <w:rsid w:val="00EA59CE"/>
    <w:rsid w:val="00EB68F8"/>
    <w:rsid w:val="00EC28AD"/>
    <w:rsid w:val="00EC5340"/>
    <w:rsid w:val="00EC7DA9"/>
    <w:rsid w:val="00ED4D89"/>
    <w:rsid w:val="00EE22E9"/>
    <w:rsid w:val="00EE3148"/>
    <w:rsid w:val="00EE33B5"/>
    <w:rsid w:val="00EE4101"/>
    <w:rsid w:val="00EF633C"/>
    <w:rsid w:val="00F000D4"/>
    <w:rsid w:val="00F011A6"/>
    <w:rsid w:val="00F032D9"/>
    <w:rsid w:val="00F066F9"/>
    <w:rsid w:val="00F1086D"/>
    <w:rsid w:val="00F11CF2"/>
    <w:rsid w:val="00F2287A"/>
    <w:rsid w:val="00F4326A"/>
    <w:rsid w:val="00F51325"/>
    <w:rsid w:val="00F5404C"/>
    <w:rsid w:val="00F5743F"/>
    <w:rsid w:val="00F57E5C"/>
    <w:rsid w:val="00F676EB"/>
    <w:rsid w:val="00F75591"/>
    <w:rsid w:val="00F75DCC"/>
    <w:rsid w:val="00F7754A"/>
    <w:rsid w:val="00F86BFB"/>
    <w:rsid w:val="00F902A1"/>
    <w:rsid w:val="00F974F0"/>
    <w:rsid w:val="00FA0953"/>
    <w:rsid w:val="00FA6C41"/>
    <w:rsid w:val="00FB053B"/>
    <w:rsid w:val="00FC480E"/>
    <w:rsid w:val="00FC4F7C"/>
    <w:rsid w:val="00FC57E3"/>
    <w:rsid w:val="00FD12AA"/>
    <w:rsid w:val="00FD5EE8"/>
    <w:rsid w:val="00FE6F62"/>
    <w:rsid w:val="00FF4E7A"/>
    <w:rsid w:val="00FF5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CDBC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3F0C18-D09B-F64A-8062-32F768914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2072</Words>
  <Characters>11816</Characters>
  <Application>Microsoft Macintosh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Dhruv Gupta</dc:creator>
  <cp:lastModifiedBy>Connor Macculloch</cp:lastModifiedBy>
  <cp:revision>2</cp:revision>
  <dcterms:created xsi:type="dcterms:W3CDTF">2014-10-24T03:50:00Z</dcterms:created>
  <dcterms:modified xsi:type="dcterms:W3CDTF">2014-10-24T03:50:00Z</dcterms:modified>
</cp:coreProperties>
</file>